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2837" w:right="0" w:firstLine="0"/>
        <w:jc w:val="left"/>
        <w:rPr>
          <w:b/>
          <w:sz w:val="28"/>
        </w:rPr>
      </w:pPr>
      <w:r>
        <w:rPr/>
        <w:drawing>
          <wp:anchor distT="0" distB="0" distL="0" distR="0" allowOverlap="1" layoutInCell="1" locked="0" behindDoc="0" simplePos="0" relativeHeight="15730176">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688" id="docshape1" filled="true" fillcolor="#f7edf6" stroked="false">
            <v:fill type="solid"/>
            <w10:wrap type="none"/>
          </v:rect>
        </w:pict>
      </w:r>
      <w:r>
        <w:rPr/>
        <w:drawing>
          <wp:anchor distT="0" distB="0" distL="0" distR="0" allowOverlap="1" layoutInCell="1" locked="0" behindDoc="0" simplePos="0" relativeHeight="15731200">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35154" cy="760094"/>
                    </a:xfrm>
                    <a:prstGeom prst="rect">
                      <a:avLst/>
                    </a:prstGeom>
                  </pic:spPr>
                </pic:pic>
              </a:graphicData>
            </a:graphic>
          </wp:anchor>
        </w:drawing>
      </w:r>
      <w:bookmarkStart w:name="Brief Intervention cover.pdf" w:id="1"/>
      <w:bookmarkEnd w:id="1"/>
      <w:r>
        <w:rPr/>
      </w:r>
      <w:r>
        <w:rPr>
          <w:b/>
          <w:color w:val="CA50AE"/>
          <w:w w:val="105"/>
          <w:sz w:val="28"/>
        </w:rPr>
        <w:t>Substance</w:t>
      </w:r>
      <w:r>
        <w:rPr>
          <w:b/>
          <w:color w:val="CA50AE"/>
          <w:spacing w:val="19"/>
          <w:w w:val="105"/>
          <w:sz w:val="28"/>
        </w:rPr>
        <w:t> </w:t>
      </w:r>
      <w:r>
        <w:rPr>
          <w:b/>
          <w:color w:val="CA50AE"/>
          <w:w w:val="105"/>
          <w:sz w:val="28"/>
        </w:rPr>
        <w:t>Abuse</w:t>
      </w:r>
      <w:r>
        <w:rPr>
          <w:b/>
          <w:color w:val="CA50AE"/>
          <w:spacing w:val="-5"/>
          <w:w w:val="105"/>
          <w:sz w:val="28"/>
        </w:rPr>
        <w:t> </w:t>
      </w:r>
      <w:r>
        <w:rPr>
          <w:b/>
          <w:color w:val="CA50AE"/>
          <w:w w:val="105"/>
          <w:sz w:val="28"/>
        </w:rPr>
        <w:t>and</w:t>
      </w:r>
      <w:r>
        <w:rPr>
          <w:b/>
          <w:color w:val="CA50AE"/>
          <w:spacing w:val="-3"/>
          <w:w w:val="105"/>
          <w:sz w:val="28"/>
        </w:rPr>
        <w:t> </w:t>
      </w:r>
      <w:r>
        <w:rPr>
          <w:b/>
          <w:color w:val="CA50AE"/>
          <w:w w:val="105"/>
          <w:sz w:val="28"/>
        </w:rPr>
        <w:t>Mental</w:t>
      </w:r>
      <w:r>
        <w:rPr>
          <w:b/>
          <w:color w:val="CA50AE"/>
          <w:spacing w:val="9"/>
          <w:w w:val="105"/>
          <w:sz w:val="28"/>
        </w:rPr>
        <w:t> </w:t>
      </w:r>
      <w:r>
        <w:rPr>
          <w:b/>
          <w:color w:val="CA50AE"/>
          <w:w w:val="105"/>
          <w:sz w:val="28"/>
        </w:rPr>
        <w:t>Health</w:t>
      </w:r>
      <w:r>
        <w:rPr>
          <w:b/>
          <w:color w:val="CA50AE"/>
          <w:spacing w:val="3"/>
          <w:w w:val="105"/>
          <w:sz w:val="28"/>
        </w:rPr>
        <w:t> </w:t>
      </w:r>
      <w:r>
        <w:rPr>
          <w:b/>
          <w:color w:val="CA50AE"/>
          <w:w w:val="105"/>
          <w:sz w:val="28"/>
        </w:rPr>
        <w:t>Services </w:t>
      </w:r>
      <w:r>
        <w:rPr>
          <w:b/>
          <w:color w:val="CA50AE"/>
          <w:spacing w:val="-2"/>
          <w:w w:val="105"/>
          <w:sz w:val="28"/>
        </w:rPr>
        <w:t>Administration</w:t>
      </w:r>
    </w:p>
    <w:p>
      <w:pPr>
        <w:pStyle w:val="BodyText"/>
        <w:spacing w:before="6"/>
        <w:rPr>
          <w:b/>
          <w:sz w:val="14"/>
        </w:rPr>
      </w:pPr>
      <w:r>
        <w:rPr/>
        <w:pict>
          <v:rect style="position:absolute;margin-left:189.300003pt;margin-top:9.581367pt;width:386.64pt;height:7.92pt;mso-position-horizontal-relative:page;mso-position-vertical-relative:paragraph;z-index:-15728640;mso-wrap-distance-left:0;mso-wrap-distance-right:0" id="docshape2" filled="true" fillcolor="#ca4ead" stroked="false">
            <v:fill type="solid"/>
            <w10:wrap type="topAndBottom"/>
          </v:rect>
        </w:pict>
      </w:r>
    </w:p>
    <w:p>
      <w:pPr>
        <w:spacing w:before="112"/>
        <w:ind w:left="2832" w:right="0" w:firstLine="0"/>
        <w:jc w:val="left"/>
        <w:rPr>
          <w:i/>
          <w:sz w:val="29"/>
        </w:rPr>
      </w:pPr>
      <w:r>
        <w:rPr>
          <w:i/>
          <w:color w:val="CA50AE"/>
          <w:w w:val="95"/>
          <w:sz w:val="29"/>
        </w:rPr>
        <w:t>Center</w:t>
      </w:r>
      <w:r>
        <w:rPr>
          <w:i/>
          <w:color w:val="CA50AE"/>
          <w:spacing w:val="26"/>
          <w:sz w:val="29"/>
        </w:rPr>
        <w:t> </w:t>
      </w:r>
      <w:r>
        <w:rPr>
          <w:i/>
          <w:color w:val="CA50AE"/>
          <w:w w:val="95"/>
          <w:sz w:val="29"/>
        </w:rPr>
        <w:t>for</w:t>
      </w:r>
      <w:r>
        <w:rPr>
          <w:i/>
          <w:color w:val="CA50AE"/>
          <w:spacing w:val="17"/>
          <w:sz w:val="29"/>
        </w:rPr>
        <w:t> </w:t>
      </w:r>
      <w:r>
        <w:rPr>
          <w:i/>
          <w:color w:val="CA50AE"/>
          <w:w w:val="95"/>
          <w:sz w:val="29"/>
        </w:rPr>
        <w:t>Substance</w:t>
      </w:r>
      <w:r>
        <w:rPr>
          <w:i/>
          <w:color w:val="CA50AE"/>
          <w:spacing w:val="23"/>
          <w:sz w:val="29"/>
        </w:rPr>
        <w:t> </w:t>
      </w:r>
      <w:r>
        <w:rPr>
          <w:i/>
          <w:color w:val="CA50AE"/>
          <w:w w:val="95"/>
          <w:sz w:val="29"/>
        </w:rPr>
        <w:t>Abuse</w:t>
      </w:r>
      <w:r>
        <w:rPr>
          <w:i/>
          <w:color w:val="CA50AE"/>
          <w:spacing w:val="7"/>
          <w:sz w:val="29"/>
        </w:rPr>
        <w:t> </w:t>
      </w:r>
      <w:r>
        <w:rPr>
          <w:i/>
          <w:color w:val="CA50AE"/>
          <w:spacing w:val="-2"/>
          <w:w w:val="95"/>
          <w:sz w:val="29"/>
        </w:rPr>
        <w:t>Treatment</w:t>
      </w:r>
    </w:p>
    <w:p>
      <w:pPr>
        <w:pStyle w:val="BodyText"/>
        <w:rPr>
          <w:i/>
          <w:sz w:val="32"/>
        </w:rPr>
      </w:pPr>
    </w:p>
    <w:p>
      <w:pPr>
        <w:spacing w:line="268" w:lineRule="auto" w:before="214"/>
        <w:ind w:left="2818" w:right="0" w:firstLine="8"/>
        <w:jc w:val="left"/>
        <w:rPr>
          <w:b/>
          <w:sz w:val="72"/>
        </w:rPr>
      </w:pPr>
      <w:r>
        <w:rPr>
          <w:b/>
          <w:color w:val="CA50AE"/>
          <w:w w:val="105"/>
          <w:sz w:val="72"/>
        </w:rPr>
        <w:t>Brief</w:t>
      </w:r>
      <w:r>
        <w:rPr>
          <w:b/>
          <w:color w:val="CA50AE"/>
          <w:w w:val="105"/>
          <w:sz w:val="72"/>
        </w:rPr>
        <w:t> Interventions</w:t>
      </w:r>
      <w:r>
        <w:rPr>
          <w:b/>
          <w:color w:val="CA50AE"/>
          <w:spacing w:val="-2"/>
          <w:w w:val="105"/>
          <w:sz w:val="72"/>
        </w:rPr>
        <w:t> </w:t>
      </w:r>
      <w:r>
        <w:rPr>
          <w:b/>
          <w:color w:val="CA50AE"/>
          <w:w w:val="105"/>
          <w:sz w:val="72"/>
        </w:rPr>
        <w:t>and Brief Therapies for Substance Abuse</w:t>
      </w:r>
    </w:p>
    <w:p>
      <w:pPr>
        <w:pStyle w:val="BodyText"/>
        <w:rPr>
          <w:b/>
          <w:sz w:val="80"/>
        </w:rPr>
      </w:pPr>
    </w:p>
    <w:p>
      <w:pPr>
        <w:pStyle w:val="BodyText"/>
        <w:rPr>
          <w:b/>
          <w:sz w:val="80"/>
        </w:rPr>
      </w:pPr>
    </w:p>
    <w:p>
      <w:pPr>
        <w:pStyle w:val="BodyText"/>
        <w:spacing w:before="1"/>
        <w:rPr>
          <w:b/>
          <w:sz w:val="78"/>
        </w:rPr>
      </w:pPr>
    </w:p>
    <w:p>
      <w:pPr>
        <w:spacing w:before="0"/>
        <w:ind w:left="2831" w:right="0" w:firstLine="0"/>
        <w:jc w:val="left"/>
        <w:rPr>
          <w:i/>
          <w:sz w:val="29"/>
        </w:rPr>
      </w:pPr>
      <w:r>
        <w:rPr>
          <w:i/>
          <w:color w:val="CA50AE"/>
          <w:w w:val="95"/>
          <w:sz w:val="29"/>
        </w:rPr>
        <w:t>Treatment</w:t>
      </w:r>
      <w:r>
        <w:rPr>
          <w:i/>
          <w:color w:val="CA50AE"/>
          <w:spacing w:val="24"/>
          <w:sz w:val="29"/>
        </w:rPr>
        <w:t> </w:t>
      </w:r>
      <w:r>
        <w:rPr>
          <w:i/>
          <w:color w:val="CA50AE"/>
          <w:w w:val="95"/>
          <w:sz w:val="29"/>
        </w:rPr>
        <w:t>Improvement</w:t>
      </w:r>
      <w:r>
        <w:rPr>
          <w:i/>
          <w:color w:val="CA50AE"/>
          <w:spacing w:val="33"/>
          <w:sz w:val="29"/>
        </w:rPr>
        <w:t> </w:t>
      </w:r>
      <w:r>
        <w:rPr>
          <w:i/>
          <w:color w:val="CA50AE"/>
          <w:w w:val="95"/>
          <w:sz w:val="29"/>
        </w:rPr>
        <w:t>Protocol</w:t>
      </w:r>
      <w:r>
        <w:rPr>
          <w:i/>
          <w:color w:val="CA50AE"/>
          <w:spacing w:val="13"/>
          <w:sz w:val="29"/>
        </w:rPr>
        <w:t> </w:t>
      </w:r>
      <w:r>
        <w:rPr>
          <w:i/>
          <w:color w:val="CA50AE"/>
          <w:w w:val="95"/>
          <w:sz w:val="29"/>
        </w:rPr>
        <w:t>(TIP)</w:t>
      </w:r>
      <w:r>
        <w:rPr>
          <w:i/>
          <w:color w:val="CA50AE"/>
          <w:spacing w:val="4"/>
          <w:sz w:val="29"/>
        </w:rPr>
        <w:t> </w:t>
      </w:r>
      <w:r>
        <w:rPr>
          <w:i/>
          <w:color w:val="CA50AE"/>
          <w:spacing w:val="-2"/>
          <w:w w:val="95"/>
          <w:sz w:val="29"/>
        </w:rPr>
        <w:t>Series</w:t>
      </w:r>
    </w:p>
    <w:p>
      <w:pPr>
        <w:pStyle w:val="BodyText"/>
        <w:spacing w:before="4"/>
        <w:rPr>
          <w:i/>
          <w:sz w:val="26"/>
        </w:rPr>
      </w:pPr>
    </w:p>
    <w:p>
      <w:pPr>
        <w:spacing w:before="0"/>
        <w:ind w:left="3301" w:right="0" w:firstLine="0"/>
        <w:jc w:val="left"/>
        <w:rPr>
          <w:rFonts w:ascii="Arial"/>
          <w:b/>
          <w:sz w:val="84"/>
        </w:rPr>
      </w:pPr>
      <w:r>
        <w:rPr/>
        <w:pict>
          <v:shape style="position:absolute;margin-left:191.160004pt;margin-top:7.061722pt;width:21.3pt;height:34pt;mso-position-horizontal-relative:page;mso-position-vertical-relative:paragraph;z-index:15729664" id="docshape3" coordorigin="3823,141" coordsize="426,680" path="m4036,141l3946,158,3877,207,3848,316,3853,321,3874,321,3878,316,3899,264,3904,254,3925,236,3951,222,3981,212,4013,208,4058,217,4095,240,4120,275,4129,318,4121,368,4097,410,4059,438,4009,448,3959,446,3949,498,3954,502,3981,492,4002,485,4019,483,4037,482,4088,491,4127,518,4151,559,4159,615,4158,638,4144,698,4097,757,4039,777,4015,778,3995,778,3922,755,3876,706,3850,649,3844,646,3826,652,3823,660,3834,697,3843,732,3850,764,3856,793,3890,806,3920,815,3949,819,3979,820,4062,808,4136,773,4195,721,4235,657,4249,586,4241,535,4216,493,4171,461,4102,444,4146,408,4179,370,4200,329,4207,284,4195,227,4160,182,4105,152,4036,141xe" filled="true" fillcolor="#ca4ead" stroked="false">
            <v:path arrowok="t"/>
            <v:fill type="solid"/>
            <w10:wrap type="none"/>
          </v:shape>
        </w:pict>
      </w:r>
      <w:r>
        <w:rPr>
          <w:rFonts w:ascii="Arial"/>
          <w:b/>
          <w:color w:val="CA50AE"/>
          <w:w w:val="104"/>
          <w:sz w:val="84"/>
        </w:rPr>
        <w:t>4</w:t>
      </w:r>
    </w:p>
    <w:p>
      <w:pPr>
        <w:pStyle w:val="BodyText"/>
        <w:spacing w:before="8"/>
        <w:rPr>
          <w:rFonts w:ascii="Arial"/>
          <w:b/>
          <w:sz w:val="8"/>
        </w:rPr>
      </w:pPr>
      <w:r>
        <w:rPr/>
        <w:pict>
          <v:group style="position:absolute;margin-left:189.720001pt;margin-top:6.229199pt;width:386.25pt;height:164.55pt;mso-position-horizontal-relative:page;mso-position-vertical-relative:paragraph;z-index:-15728128;mso-wrap-distance-left:0;mso-wrap-distance-right:0" id="docshapegroup4" coordorigin="3794,125" coordsize="7725,3291">
            <v:shape style="position:absolute;left:3794;top:124;width:7725;height:297" id="docshape5" coordorigin="3794,125" coordsize="7725,297" path="m11519,374l3799,374,3799,421,11519,421,11519,374xm11519,317l3794,317,3794,344,11519,344,11519,317xm11519,253l3796,253,3796,281,11519,281,11519,253xm11519,189l3796,189,3796,217,11519,217,11519,189xm11519,125l3794,125,3794,152,11519,152,11519,125xe" filled="true" fillcolor="#b43da0" stroked="false">
              <v:path arrowok="t"/>
              <v:fill type="solid"/>
            </v:shape>
            <v:rect style="position:absolute;left:3794;top:791;width:7725;height:98" id="docshape6" filled="true" fillcolor="#c776ba" stroked="false">
              <v:fill type="solid"/>
            </v:rect>
            <v:rect style="position:absolute;left:3794;top:651;width:7725;height:78" id="docshape7" filled="true" fillcolor="#c163b1" stroked="false">
              <v:fill type="solid"/>
            </v:rect>
            <v:rect style="position:absolute;left:3794;top:544;width:7725;height:68" id="docshape8" filled="true" fillcolor="#bb52a9" stroked="false">
              <v:fill type="solid"/>
            </v:rect>
            <v:rect style="position:absolute;left:3799;top:460;width:7720;height:51" id="docshape9" filled="true" fillcolor="#b43da0" stroked="false">
              <v:fill type="solid"/>
            </v:rect>
            <v:rect style="position:absolute;left:3794;top:2813;width:7725;height:602" id="docshape10" filled="true" fillcolor="#edd6e9" stroked="false">
              <v:fill type="solid"/>
            </v:rect>
            <v:rect style="position:absolute;left:3794;top:2166;width:7725;height:549" id="docshape11" filled="true" fillcolor="#e0b8da" stroked="false">
              <v:fill type="solid"/>
            </v:rect>
            <v:shape style="position:absolute;left:3794;top:1400;width:7725;height:689" id="docshape12" coordorigin="3794,1400" coordsize="7725,689" path="m11519,1736l3794,1736,3794,2089,11519,2089,11519,1736xm11519,1400l3794,1400,3794,1659,11519,1659,11519,1400xe" filled="true" fillcolor="#d69dcd" stroked="false">
              <v:path arrowok="t"/>
              <v:fill type="solid"/>
            </v:shape>
            <v:rect style="position:absolute;left:3794;top:1152;width:7725;height:164" id="docshape13" filled="true" fillcolor="#d294c8" stroked="false">
              <v:fill type="solid"/>
            </v:rect>
            <v:rect style="position:absolute;left:3794;top:963;width:7725;height:117" id="docshape14" filled="true" fillcolor="#ce8ac3" stroked="false">
              <v:fill type="solid"/>
            </v:rect>
            <v:shape style="position:absolute;left:4198;top:429;width:6816;height:2968" id="docshape15" coordorigin="4199,429" coordsize="6816,2968" path="m7110,440l7021,442,6595,450,6356,453,5935,455,5696,455,5296,451,5131,449,4817,443,4576,437,4325,429,4315,506,4304,580,4293,653,4281,724,4268,793,4252,878,4235,961,4217,1043,4199,1123,4318,1136,4353,1037,4386,951,4417,879,4445,819,4472,771,4498,732,4524,702,4549,680,4573,667,4601,656,4633,647,4669,641,4712,636,4764,633,4825,631,4896,631,5494,633,5484,682,5472,738,5457,801,5440,871,5423,932,5404,999,5384,1070,5362,1146,5338,1227,4919,2593,4890,2683,4864,2766,4838,2842,4815,2911,4793,2972,4772,3026,4744,3094,4718,3147,4695,3184,4675,3205,4654,3217,4625,3228,4587,3238,4542,3246,4488,3252,4423,3257,4349,3261,4266,3264,4244,3373,4391,3370,4548,3367,4718,3365,4808,3365,5056,3366,5202,3368,5443,3373,5606,3378,5622,3269,5498,3264,5400,3254,5320,3239,5259,3219,5216,3195,5191,3165,5184,3131,5189,3095,5196,3051,5206,3000,5219,2942,5235,2877,5254,2804,5276,2724,5302,2635,5726,1173,5747,1102,5769,1030,5816,881,5841,804,5867,726,5893,647,6388,649,6472,650,6547,653,6614,659,6672,667,6722,676,6761,688,6789,701,6808,716,6816,728,6821,745,6825,767,6828,793,6829,825,6828,862,6826,904,6822,951,6816,1016,6810,1064,6808,1084,6806,1103,6803,1122,6799,1141,6920,1136,6937,1062,6954,990,6972,918,6990,847,7008,777,7032,691,7057,607,7083,523,7110,440xm8495,446l8412,448,8329,450,8247,451,8086,453,7853,453,7629,451,7485,448,7413,446,7271,441,7250,560,7259,560,7271,561,7402,572,7495,587,7567,608,7617,635,7646,669,7652,708,7649,734,7642,771,7631,818,7617,876,7599,944,7577,1024,7552,1113,7524,1214,7457,1446,7453,1460,7170,2410,7116,2588,7091,2668,7067,2741,7046,2807,7026,2867,7007,2920,6990,2966,6952,3063,6918,3138,6888,3191,6863,3223,6845,3235,6822,3246,6795,3254,6763,3261,6724,3267,6672,3270,6609,3272,6533,3272,6522,3381,6798,3375,6870,3375,7093,3374,7172,3375,7411,3378,7738,3386,7758,3277,7736,3277,7720,3275,7608,3270,7518,3259,7448,3242,7399,3220,7371,3191,7363,3157,7367,3123,7375,3079,7387,3026,7402,2963,7420,2891,7442,2809,7467,2717,7496,2616,7529,2505,7607,2242,7841,1445,7852,1406,7894,1267,7933,1141,7968,1029,8001,930,8031,845,8057,774,8081,716,8101,672,8118,641,8132,624,8150,613,8173,602,8202,593,8237,585,8280,579,8334,573,8400,568,8478,563,8495,446xm11014,990l11008,910,10991,837,10965,770,10928,709,10882,654,10825,605,10775,571,10719,541,10657,515,10589,493,10516,475,10437,461,10353,451,10262,445,10166,443,10103,442,10029,443,9944,446,9847,449,9740,453,9633,457,9537,460,9453,462,9381,464,9320,464,9244,463,9165,461,9001,457,8831,450,8658,441,8642,560,8655,560,8708,563,8821,573,8913,591,8983,617,9032,651,9059,693,9065,743,9060,785,9054,831,9045,880,9035,932,9023,986,9010,1040,8995,1095,8532,2654,8503,2752,8476,2839,8451,2915,8428,2980,8408,3034,8390,3077,8365,3127,8340,3168,8315,3198,8290,3218,8269,3229,8244,3239,8215,3248,8182,3254,8140,3260,8085,3265,8016,3270,7934,3273,7909,3392,8261,3386,8434,3385,8519,3385,8690,3385,8775,3386,8860,3387,8944,3389,9263,3397,9275,3288,9151,3282,9048,3274,8966,3265,8905,3255,8864,3243,8833,3225,8811,3200,8800,3169,8798,3132,8802,3101,8809,3061,8819,3011,8831,2953,8846,2889,8862,2823,8880,2755,8899,2685,9323,1207,9339,1153,9358,1093,9380,1027,9404,956,9432,880,9462,800,9528,627,9561,622,9596,618,9632,614,9670,611,9708,608,9749,606,9792,605,9836,605,9934,607,10025,614,10108,625,10184,640,10253,659,10314,682,10369,709,10416,740,10469,789,10510,846,10540,912,10559,987,10567,1070,10564,1161,10553,1241,10538,1318,10517,1392,10491,1463,10459,1530,10422,1595,10380,1656,10332,1714,10279,1769,10222,1819,10162,1863,10100,1901,10036,1934,9969,1960,9900,1981,9828,1995,9754,2004,9678,2006,9628,2005,9580,2002,9534,1996,9490,1988,9447,1977,9405,1964,9365,1948,9326,1931,9314,2058,9355,2083,9400,2105,9449,2124,9502,2139,9558,2151,9617,2159,9679,2164,9744,2166,9824,2164,9903,2158,9980,2147,10055,2132,10129,2112,10201,2088,10272,2060,10340,2027,10408,1990,10473,1948,10537,1902,10600,1851,10659,1798,10714,1742,10764,1684,10809,1624,10850,1562,10887,1499,10919,1433,10946,1365,10969,1296,10988,1224,11002,1151,11011,1075,11014,990xe" filled="true" fillcolor="#ffffff" stroked="false">
              <v:path arrowok="t"/>
              <v:fill type="solid"/>
            </v:shape>
            <w10:wrap type="topAndBottom"/>
          </v:group>
        </w:pict>
      </w:r>
    </w:p>
    <w:p>
      <w:pPr>
        <w:spacing w:after="0"/>
        <w:rPr>
          <w:rFonts w:ascii="Arial"/>
          <w:sz w:val="8"/>
        </w:rPr>
        <w:sectPr>
          <w:footerReference w:type="even" r:id="rId5"/>
          <w:type w:val="continuous"/>
          <w:pgSz w:w="12240" w:h="15840"/>
          <w:pgMar w:footer="0" w:header="0" w:top="1080" w:bottom="0" w:left="980" w:right="560"/>
          <w:pgNumType w:start="102"/>
        </w:sectPr>
      </w:pPr>
    </w:p>
    <w:p>
      <w:pPr>
        <w:pStyle w:val="BodyText"/>
        <w:spacing w:before="8"/>
        <w:rPr>
          <w:rFonts w:ascii="Arial"/>
          <w:b/>
          <w:sz w:val="12"/>
        </w:rPr>
      </w:pPr>
    </w:p>
    <w:p>
      <w:pPr>
        <w:spacing w:line="268" w:lineRule="auto" w:before="70"/>
        <w:ind w:left="2604" w:right="1854" w:firstLine="25"/>
        <w:jc w:val="left"/>
        <w:rPr>
          <w:b/>
          <w:sz w:val="72"/>
        </w:rPr>
      </w:pPr>
      <w:r>
        <w:rPr>
          <w:b/>
          <w:color w:val="080808"/>
          <w:w w:val="105"/>
          <w:sz w:val="72"/>
        </w:rPr>
        <w:t>Brief Interventions and Brief </w:t>
      </w:r>
      <w:r>
        <w:rPr>
          <w:b/>
          <w:color w:val="080808"/>
          <w:spacing w:val="-2"/>
          <w:w w:val="105"/>
          <w:sz w:val="72"/>
        </w:rPr>
        <w:t>Therapies</w:t>
      </w:r>
    </w:p>
    <w:p>
      <w:pPr>
        <w:spacing w:line="814" w:lineRule="exact" w:before="0"/>
        <w:ind w:left="2623" w:right="0" w:firstLine="0"/>
        <w:jc w:val="left"/>
        <w:rPr>
          <w:b/>
          <w:sz w:val="72"/>
        </w:rPr>
      </w:pPr>
      <w:r>
        <w:rPr>
          <w:b/>
          <w:color w:val="080808"/>
          <w:sz w:val="72"/>
        </w:rPr>
        <w:t>For</w:t>
      </w:r>
      <w:r>
        <w:rPr>
          <w:b/>
          <w:color w:val="080808"/>
          <w:spacing w:val="-1"/>
          <w:w w:val="105"/>
          <w:sz w:val="72"/>
        </w:rPr>
        <w:t> </w:t>
      </w:r>
      <w:r>
        <w:rPr>
          <w:b/>
          <w:color w:val="080808"/>
          <w:spacing w:val="-2"/>
          <w:w w:val="105"/>
          <w:sz w:val="72"/>
        </w:rPr>
        <w:t>Substance</w:t>
      </w:r>
    </w:p>
    <w:p>
      <w:pPr>
        <w:spacing w:before="95"/>
        <w:ind w:left="2629" w:right="0" w:firstLine="0"/>
        <w:jc w:val="left"/>
        <w:rPr>
          <w:b/>
          <w:sz w:val="72"/>
        </w:rPr>
      </w:pPr>
      <w:r>
        <w:rPr>
          <w:b/>
          <w:color w:val="080808"/>
          <w:spacing w:val="-2"/>
          <w:w w:val="110"/>
          <w:sz w:val="72"/>
        </w:rPr>
        <w:t>Abuse</w:t>
      </w:r>
    </w:p>
    <w:p>
      <w:pPr>
        <w:pStyle w:val="BodyText"/>
        <w:spacing w:before="7"/>
        <w:rPr>
          <w:b/>
          <w:sz w:val="71"/>
        </w:rPr>
      </w:pPr>
    </w:p>
    <w:p>
      <w:pPr>
        <w:spacing w:before="0"/>
        <w:ind w:left="2619" w:right="0" w:firstLine="0"/>
        <w:jc w:val="left"/>
        <w:rPr>
          <w:i/>
          <w:sz w:val="30"/>
        </w:rPr>
      </w:pPr>
      <w:r>
        <w:rPr>
          <w:i/>
          <w:color w:val="080808"/>
          <w:w w:val="90"/>
          <w:sz w:val="30"/>
        </w:rPr>
        <w:t>Treatment</w:t>
      </w:r>
      <w:r>
        <w:rPr>
          <w:i/>
          <w:color w:val="080808"/>
          <w:spacing w:val="51"/>
          <w:sz w:val="30"/>
        </w:rPr>
        <w:t> </w:t>
      </w:r>
      <w:r>
        <w:rPr>
          <w:i/>
          <w:color w:val="080808"/>
          <w:w w:val="90"/>
          <w:sz w:val="30"/>
        </w:rPr>
        <w:t>Improvement</w:t>
      </w:r>
      <w:r>
        <w:rPr>
          <w:i/>
          <w:color w:val="080808"/>
          <w:spacing w:val="68"/>
          <w:sz w:val="30"/>
        </w:rPr>
        <w:t> </w:t>
      </w:r>
      <w:r>
        <w:rPr>
          <w:i/>
          <w:color w:val="080808"/>
          <w:w w:val="90"/>
          <w:sz w:val="30"/>
        </w:rPr>
        <w:t>Protocol</w:t>
      </w:r>
      <w:r>
        <w:rPr>
          <w:i/>
          <w:color w:val="080808"/>
          <w:spacing w:val="26"/>
          <w:sz w:val="30"/>
        </w:rPr>
        <w:t> </w:t>
      </w:r>
      <w:r>
        <w:rPr>
          <w:i/>
          <w:color w:val="080808"/>
          <w:w w:val="90"/>
          <w:sz w:val="30"/>
        </w:rPr>
        <w:t>(TIP)</w:t>
      </w:r>
      <w:r>
        <w:rPr>
          <w:i/>
          <w:color w:val="080808"/>
          <w:spacing w:val="22"/>
          <w:sz w:val="30"/>
        </w:rPr>
        <w:t> </w:t>
      </w:r>
      <w:r>
        <w:rPr>
          <w:i/>
          <w:color w:val="080808"/>
          <w:spacing w:val="-2"/>
          <w:w w:val="90"/>
          <w:sz w:val="30"/>
        </w:rPr>
        <w:t>Series</w:t>
      </w:r>
    </w:p>
    <w:p>
      <w:pPr>
        <w:pStyle w:val="Title"/>
      </w:pPr>
      <w:r>
        <w:rPr/>
        <w:pict>
          <v:shape style="position:absolute;margin-left:180.660004pt;margin-top:18.175215pt;width:20.8pt;height:34.050pt;mso-position-horizontal-relative:page;mso-position-vertical-relative:paragraph;z-index:15731712" id="docshape16" coordorigin="3613,364" coordsize="416,681" path="m3816,364l3733,379,3665,427,3637,547,3667,547,3683,493,3690,480,3745,439,3798,427,3821,430,3878,458,3908,516,3911,540,3909,564,3878,629,3815,669,3787,672,3766,671,3745,670,3733,720,3740,726,3750,721,3762,716,3818,704,3849,707,3913,743,3940,814,3942,845,3940,876,3907,956,3837,1002,3806,1006,3746,997,3698,971,3662,929,3638,869,3613,878,3625,917,3635,953,3642,987,3646,1020,3676,1029,3739,1042,3766,1044,3815,1039,3906,1003,3982,937,4023,858,4028,814,4019,756,3992,712,3947,682,3884,666,3905,650,3956,594,3984,532,3986,510,3983,478,3940,402,3886,373,3853,366,3816,364xe" filled="true" fillcolor="#000000" stroked="false">
            <v:path arrowok="t"/>
            <v:fill type="solid"/>
            <w10:wrap type="none"/>
          </v:shape>
        </w:pict>
      </w:r>
      <w:r>
        <w:rPr>
          <w:color w:val="080808"/>
          <w:w w:val="104"/>
        </w:rPr>
        <w:t>4</w:t>
      </w:r>
    </w:p>
    <w:p>
      <w:pPr>
        <w:pStyle w:val="BodyText"/>
        <w:rPr>
          <w:b/>
          <w:sz w:val="104"/>
        </w:rPr>
      </w:pPr>
    </w:p>
    <w:p>
      <w:pPr>
        <w:pStyle w:val="BodyText"/>
        <w:spacing w:before="5"/>
        <w:rPr>
          <w:b/>
          <w:sz w:val="91"/>
        </w:rPr>
      </w:pPr>
    </w:p>
    <w:p>
      <w:pPr>
        <w:pStyle w:val="Heading5"/>
        <w:spacing w:line="264" w:lineRule="auto"/>
        <w:ind w:left="2615" w:right="1459" w:firstLine="8"/>
        <w:jc w:val="left"/>
      </w:pPr>
      <w:r>
        <w:rPr>
          <w:color w:val="080808"/>
          <w:w w:val="105"/>
        </w:rPr>
        <w:t>U.S.</w:t>
      </w:r>
      <w:r>
        <w:rPr>
          <w:color w:val="080808"/>
          <w:spacing w:val="-12"/>
          <w:w w:val="105"/>
        </w:rPr>
        <w:t> </w:t>
      </w:r>
      <w:r>
        <w:rPr>
          <w:color w:val="080808"/>
          <w:w w:val="105"/>
        </w:rPr>
        <w:t>DEPARTMENT OF</w:t>
      </w:r>
      <w:r>
        <w:rPr>
          <w:color w:val="080808"/>
          <w:spacing w:val="-14"/>
          <w:w w:val="105"/>
        </w:rPr>
        <w:t> </w:t>
      </w:r>
      <w:r>
        <w:rPr>
          <w:color w:val="080808"/>
          <w:w w:val="105"/>
        </w:rPr>
        <w:t>HEALTH</w:t>
      </w:r>
      <w:r>
        <w:rPr>
          <w:color w:val="080808"/>
          <w:spacing w:val="-1"/>
          <w:w w:val="105"/>
        </w:rPr>
        <w:t> </w:t>
      </w:r>
      <w:r>
        <w:rPr>
          <w:color w:val="080808"/>
          <w:w w:val="105"/>
        </w:rPr>
        <w:t>AND</w:t>
      </w:r>
      <w:r>
        <w:rPr>
          <w:color w:val="080808"/>
          <w:spacing w:val="-12"/>
          <w:w w:val="105"/>
        </w:rPr>
        <w:t> </w:t>
      </w:r>
      <w:r>
        <w:rPr>
          <w:color w:val="080808"/>
          <w:w w:val="105"/>
        </w:rPr>
        <w:t>HUMAN</w:t>
      </w:r>
      <w:r>
        <w:rPr>
          <w:color w:val="080808"/>
          <w:spacing w:val="-7"/>
          <w:w w:val="105"/>
        </w:rPr>
        <w:t> </w:t>
      </w:r>
      <w:r>
        <w:rPr>
          <w:color w:val="080808"/>
          <w:w w:val="105"/>
        </w:rPr>
        <w:t>SERVICES Substance</w:t>
      </w:r>
      <w:r>
        <w:rPr>
          <w:color w:val="080808"/>
          <w:spacing w:val="40"/>
          <w:w w:val="105"/>
        </w:rPr>
        <w:t> </w:t>
      </w:r>
      <w:r>
        <w:rPr>
          <w:color w:val="080808"/>
          <w:w w:val="105"/>
        </w:rPr>
        <w:t>Abuse</w:t>
      </w:r>
      <w:r>
        <w:rPr>
          <w:color w:val="080808"/>
          <w:spacing w:val="40"/>
          <w:w w:val="105"/>
        </w:rPr>
        <w:t> </w:t>
      </w:r>
      <w:r>
        <w:rPr>
          <w:color w:val="080808"/>
          <w:w w:val="105"/>
        </w:rPr>
        <w:t>and</w:t>
      </w:r>
      <w:r>
        <w:rPr>
          <w:color w:val="080808"/>
          <w:spacing w:val="40"/>
          <w:w w:val="105"/>
        </w:rPr>
        <w:t> </w:t>
      </w:r>
      <w:r>
        <w:rPr>
          <w:color w:val="080808"/>
          <w:w w:val="105"/>
        </w:rPr>
        <w:t>Mental</w:t>
      </w:r>
      <w:r>
        <w:rPr>
          <w:color w:val="080808"/>
          <w:spacing w:val="40"/>
          <w:w w:val="105"/>
        </w:rPr>
        <w:t> </w:t>
      </w:r>
      <w:r>
        <w:rPr>
          <w:color w:val="080808"/>
          <w:w w:val="105"/>
        </w:rPr>
        <w:t>Health</w:t>
      </w:r>
      <w:r>
        <w:rPr>
          <w:color w:val="080808"/>
          <w:spacing w:val="35"/>
          <w:w w:val="105"/>
        </w:rPr>
        <w:t> </w:t>
      </w:r>
      <w:r>
        <w:rPr>
          <w:color w:val="080808"/>
          <w:w w:val="105"/>
        </w:rPr>
        <w:t>Services</w:t>
      </w:r>
      <w:r>
        <w:rPr>
          <w:color w:val="080808"/>
          <w:spacing w:val="40"/>
          <w:w w:val="105"/>
        </w:rPr>
        <w:t> </w:t>
      </w:r>
      <w:r>
        <w:rPr>
          <w:color w:val="080808"/>
          <w:w w:val="105"/>
        </w:rPr>
        <w:t>Administration</w:t>
      </w:r>
    </w:p>
    <w:p>
      <w:pPr>
        <w:pStyle w:val="BodyText"/>
        <w:rPr>
          <w:sz w:val="26"/>
        </w:rPr>
      </w:pPr>
    </w:p>
    <w:p>
      <w:pPr>
        <w:pStyle w:val="BodyText"/>
        <w:spacing w:before="2"/>
        <w:rPr>
          <w:sz w:val="36"/>
        </w:rPr>
      </w:pPr>
    </w:p>
    <w:p>
      <w:pPr>
        <w:spacing w:line="249" w:lineRule="auto" w:before="0"/>
        <w:ind w:left="2626" w:right="4868" w:hanging="14"/>
        <w:jc w:val="left"/>
        <w:rPr>
          <w:sz w:val="24"/>
        </w:rPr>
      </w:pPr>
      <w:r>
        <w:rPr>
          <w:color w:val="080808"/>
          <w:w w:val="105"/>
          <w:sz w:val="23"/>
        </w:rPr>
        <w:t>1 </w:t>
      </w:r>
      <w:r>
        <w:rPr>
          <w:color w:val="080808"/>
          <w:w w:val="105"/>
          <w:sz w:val="24"/>
        </w:rPr>
        <w:t>Choke Cherry Road </w:t>
      </w:r>
      <w:r>
        <w:rPr>
          <w:color w:val="080808"/>
          <w:w w:val="105"/>
          <w:position w:val="1"/>
          <w:sz w:val="24"/>
        </w:rPr>
        <w:t>Rockville, </w:t>
      </w:r>
      <w:r>
        <w:rPr>
          <w:w w:val="105"/>
          <w:sz w:val="24"/>
        </w:rPr>
        <w:t>MD 20857</w:t>
      </w:r>
    </w:p>
    <w:p>
      <w:pPr>
        <w:spacing w:after="0" w:line="249" w:lineRule="auto"/>
        <w:jc w:val="left"/>
        <w:rPr>
          <w:sz w:val="24"/>
        </w:rPr>
        <w:sectPr>
          <w:pgSz w:w="12240" w:h="15840"/>
          <w:pgMar w:header="0" w:footer="0" w:top="1500" w:bottom="280" w:left="980" w:right="560"/>
        </w:sectPr>
      </w:pPr>
    </w:p>
    <w:p>
      <w:pPr>
        <w:spacing w:before="77"/>
        <w:ind w:left="465" w:right="0" w:firstLine="0"/>
        <w:jc w:val="left"/>
        <w:rPr>
          <w:b/>
          <w:sz w:val="20"/>
        </w:rPr>
      </w:pPr>
      <w:r>
        <w:rPr>
          <w:b/>
          <w:color w:val="111111"/>
          <w:spacing w:val="-2"/>
          <w:w w:val="110"/>
          <w:sz w:val="20"/>
        </w:rPr>
        <w:t>Acknowledgments</w:t>
      </w:r>
    </w:p>
    <w:p>
      <w:pPr>
        <w:pStyle w:val="BodyText"/>
        <w:spacing w:line="302" w:lineRule="auto" w:before="63"/>
        <w:ind w:left="460" w:firstLine="1"/>
      </w:pPr>
      <w:r>
        <w:rPr>
          <w:color w:val="111111"/>
          <w:w w:val="110"/>
        </w:rPr>
        <w:t>This publication was prepared under contract number 270-95-0013</w:t>
      </w:r>
      <w:r>
        <w:rPr>
          <w:color w:val="111111"/>
          <w:spacing w:val="-1"/>
          <w:w w:val="110"/>
        </w:rPr>
        <w:t> </w:t>
      </w:r>
      <w:r>
        <w:rPr>
          <w:color w:val="111111"/>
          <w:w w:val="110"/>
        </w:rPr>
        <w:t>for the Substance Abuse and Mental Health Services Administration (SAMHSA), U.S.</w:t>
      </w:r>
      <w:r>
        <w:rPr>
          <w:color w:val="111111"/>
          <w:spacing w:val="-1"/>
          <w:w w:val="110"/>
        </w:rPr>
        <w:t> </w:t>
      </w:r>
      <w:r>
        <w:rPr>
          <w:color w:val="111111"/>
          <w:w w:val="110"/>
        </w:rPr>
        <w:t>Department of Health and Human</w:t>
      </w:r>
      <w:r>
        <w:rPr>
          <w:color w:val="111111"/>
          <w:spacing w:val="-14"/>
          <w:w w:val="110"/>
        </w:rPr>
        <w:t> </w:t>
      </w:r>
      <w:r>
        <w:rPr>
          <w:color w:val="111111"/>
          <w:w w:val="110"/>
        </w:rPr>
        <w:t>Services</w:t>
      </w:r>
      <w:r>
        <w:rPr>
          <w:color w:val="111111"/>
          <w:spacing w:val="-9"/>
          <w:w w:val="110"/>
        </w:rPr>
        <w:t> </w:t>
      </w:r>
      <w:r>
        <w:rPr>
          <w:color w:val="111111"/>
          <w:w w:val="110"/>
        </w:rPr>
        <w:t>(HHS).</w:t>
      </w:r>
      <w:r>
        <w:rPr>
          <w:color w:val="111111"/>
          <w:spacing w:val="-14"/>
          <w:w w:val="110"/>
        </w:rPr>
        <w:t> </w:t>
      </w:r>
      <w:r>
        <w:rPr>
          <w:color w:val="111111"/>
          <w:w w:val="110"/>
        </w:rPr>
        <w:t>Sandra</w:t>
      </w:r>
      <w:r>
        <w:rPr>
          <w:color w:val="111111"/>
          <w:spacing w:val="-5"/>
          <w:w w:val="110"/>
        </w:rPr>
        <w:t> </w:t>
      </w:r>
      <w:r>
        <w:rPr>
          <w:color w:val="111111"/>
          <w:w w:val="110"/>
        </w:rPr>
        <w:t>Clunies,</w:t>
      </w:r>
      <w:r>
        <w:rPr>
          <w:color w:val="111111"/>
          <w:spacing w:val="-3"/>
          <w:w w:val="110"/>
        </w:rPr>
        <w:t> </w:t>
      </w:r>
      <w:r>
        <w:rPr>
          <w:color w:val="111111"/>
          <w:w w:val="110"/>
        </w:rPr>
        <w:t>M.S., I.C.A.D.C.,</w:t>
      </w:r>
      <w:r>
        <w:rPr>
          <w:color w:val="111111"/>
          <w:spacing w:val="23"/>
          <w:w w:val="110"/>
        </w:rPr>
        <w:t> </w:t>
      </w:r>
      <w:r>
        <w:rPr>
          <w:color w:val="111111"/>
          <w:w w:val="110"/>
        </w:rPr>
        <w:t>served</w:t>
      </w:r>
      <w:r>
        <w:rPr>
          <w:color w:val="111111"/>
          <w:spacing w:val="-11"/>
          <w:w w:val="110"/>
        </w:rPr>
        <w:t> </w:t>
      </w:r>
      <w:r>
        <w:rPr>
          <w:color w:val="111111"/>
          <w:w w:val="110"/>
        </w:rPr>
        <w:t>as</w:t>
      </w:r>
      <w:r>
        <w:rPr>
          <w:color w:val="111111"/>
          <w:spacing w:val="-14"/>
          <w:w w:val="110"/>
        </w:rPr>
        <w:t> </w:t>
      </w:r>
      <w:r>
        <w:rPr>
          <w:color w:val="111111"/>
          <w:w w:val="110"/>
        </w:rPr>
        <w:t>the</w:t>
      </w:r>
      <w:r>
        <w:rPr>
          <w:color w:val="111111"/>
          <w:spacing w:val="-14"/>
          <w:w w:val="110"/>
        </w:rPr>
        <w:t> </w:t>
      </w:r>
      <w:r>
        <w:rPr>
          <w:color w:val="111111"/>
          <w:w w:val="110"/>
        </w:rPr>
        <w:t>Contracting</w:t>
      </w:r>
      <w:r>
        <w:rPr>
          <w:color w:val="111111"/>
          <w:spacing w:val="-11"/>
          <w:w w:val="110"/>
        </w:rPr>
        <w:t> </w:t>
      </w:r>
      <w:r>
        <w:rPr>
          <w:color w:val="111111"/>
          <w:w w:val="110"/>
        </w:rPr>
        <w:t>Officer's </w:t>
      </w:r>
      <w:r>
        <w:rPr>
          <w:color w:val="111111"/>
          <w:spacing w:val="-2"/>
          <w:w w:val="110"/>
        </w:rPr>
        <w:t>Representative.</w:t>
      </w:r>
    </w:p>
    <w:p>
      <w:pPr>
        <w:pStyle w:val="BodyText"/>
        <w:spacing w:before="5"/>
        <w:rPr>
          <w:sz w:val="25"/>
        </w:rPr>
      </w:pPr>
    </w:p>
    <w:p>
      <w:pPr>
        <w:spacing w:before="0"/>
        <w:ind w:left="464" w:right="0" w:firstLine="0"/>
        <w:jc w:val="left"/>
        <w:rPr>
          <w:b/>
          <w:sz w:val="20"/>
        </w:rPr>
      </w:pPr>
      <w:r>
        <w:rPr>
          <w:b/>
          <w:color w:val="010101"/>
          <w:spacing w:val="-2"/>
          <w:w w:val="105"/>
          <w:sz w:val="20"/>
        </w:rPr>
        <w:t>Disclaimer</w:t>
      </w:r>
    </w:p>
    <w:p>
      <w:pPr>
        <w:pStyle w:val="BodyText"/>
        <w:spacing w:line="302" w:lineRule="auto" w:before="58"/>
        <w:ind w:left="454" w:firstLine="6"/>
      </w:pPr>
      <w:r>
        <w:rPr>
          <w:color w:val="111111"/>
          <w:w w:val="110"/>
        </w:rPr>
        <w:t>The</w:t>
      </w:r>
      <w:r>
        <w:rPr>
          <w:color w:val="111111"/>
          <w:spacing w:val="-6"/>
          <w:w w:val="110"/>
        </w:rPr>
        <w:t> </w:t>
      </w:r>
      <w:r>
        <w:rPr>
          <w:color w:val="111111"/>
          <w:w w:val="110"/>
        </w:rPr>
        <w:t>opinions</w:t>
      </w:r>
      <w:r>
        <w:rPr>
          <w:color w:val="111111"/>
          <w:spacing w:val="-8"/>
          <w:w w:val="110"/>
        </w:rPr>
        <w:t> </w:t>
      </w:r>
      <w:r>
        <w:rPr>
          <w:color w:val="111111"/>
          <w:w w:val="110"/>
        </w:rPr>
        <w:t>expressed herein are the</w:t>
      </w:r>
      <w:r>
        <w:rPr>
          <w:color w:val="111111"/>
          <w:spacing w:val="-5"/>
          <w:w w:val="110"/>
        </w:rPr>
        <w:t> </w:t>
      </w:r>
      <w:r>
        <w:rPr>
          <w:color w:val="111111"/>
          <w:w w:val="110"/>
        </w:rPr>
        <w:t>views</w:t>
      </w:r>
      <w:r>
        <w:rPr>
          <w:color w:val="111111"/>
          <w:spacing w:val="-4"/>
          <w:w w:val="110"/>
        </w:rPr>
        <w:t> </w:t>
      </w:r>
      <w:r>
        <w:rPr>
          <w:color w:val="111111"/>
          <w:w w:val="110"/>
        </w:rPr>
        <w:t>of </w:t>
      </w:r>
      <w:r>
        <w:rPr>
          <w:color w:val="111111"/>
          <w:w w:val="115"/>
        </w:rPr>
        <w:t>the</w:t>
      </w:r>
      <w:r>
        <w:rPr>
          <w:color w:val="111111"/>
          <w:w w:val="115"/>
        </w:rPr>
        <w:t> consensus panel</w:t>
      </w:r>
      <w:r>
        <w:rPr>
          <w:color w:val="111111"/>
          <w:spacing w:val="-3"/>
          <w:w w:val="115"/>
        </w:rPr>
        <w:t> </w:t>
      </w:r>
      <w:r>
        <w:rPr>
          <w:color w:val="111111"/>
          <w:w w:val="115"/>
        </w:rPr>
        <w:t>members</w:t>
      </w:r>
      <w:r>
        <w:rPr>
          <w:color w:val="111111"/>
          <w:spacing w:val="-4"/>
          <w:w w:val="115"/>
        </w:rPr>
        <w:t> </w:t>
      </w:r>
      <w:r>
        <w:rPr>
          <w:color w:val="111111"/>
          <w:w w:val="115"/>
        </w:rPr>
        <w:t>and do not necessarily</w:t>
      </w:r>
      <w:r>
        <w:rPr>
          <w:color w:val="111111"/>
          <w:spacing w:val="-11"/>
          <w:w w:val="115"/>
        </w:rPr>
        <w:t> </w:t>
      </w:r>
      <w:r>
        <w:rPr>
          <w:color w:val="111111"/>
          <w:w w:val="115"/>
        </w:rPr>
        <w:t>reflect</w:t>
      </w:r>
      <w:r>
        <w:rPr>
          <w:color w:val="111111"/>
          <w:spacing w:val="-15"/>
          <w:w w:val="115"/>
        </w:rPr>
        <w:t> </w:t>
      </w:r>
      <w:r>
        <w:rPr>
          <w:color w:val="111111"/>
          <w:w w:val="115"/>
        </w:rPr>
        <w:t>the</w:t>
      </w:r>
      <w:r>
        <w:rPr>
          <w:color w:val="111111"/>
          <w:spacing w:val="-12"/>
          <w:w w:val="115"/>
        </w:rPr>
        <w:t> </w:t>
      </w:r>
      <w:r>
        <w:rPr>
          <w:color w:val="111111"/>
          <w:w w:val="115"/>
        </w:rPr>
        <w:t>official</w:t>
      </w:r>
      <w:r>
        <w:rPr>
          <w:color w:val="111111"/>
          <w:spacing w:val="-14"/>
          <w:w w:val="115"/>
        </w:rPr>
        <w:t> </w:t>
      </w:r>
      <w:r>
        <w:rPr>
          <w:color w:val="111111"/>
          <w:w w:val="115"/>
        </w:rPr>
        <w:t>position</w:t>
      </w:r>
      <w:r>
        <w:rPr>
          <w:color w:val="111111"/>
          <w:spacing w:val="-14"/>
          <w:w w:val="115"/>
        </w:rPr>
        <w:t> </w:t>
      </w:r>
      <w:r>
        <w:rPr>
          <w:color w:val="111111"/>
          <w:w w:val="115"/>
        </w:rPr>
        <w:t>of SAMHSA</w:t>
      </w:r>
      <w:r>
        <w:rPr>
          <w:color w:val="111111"/>
          <w:spacing w:val="-13"/>
          <w:w w:val="115"/>
        </w:rPr>
        <w:t> </w:t>
      </w:r>
      <w:r>
        <w:rPr>
          <w:color w:val="111111"/>
          <w:w w:val="115"/>
        </w:rPr>
        <w:t>or</w:t>
      </w:r>
      <w:r>
        <w:rPr>
          <w:color w:val="111111"/>
          <w:spacing w:val="-15"/>
          <w:w w:val="115"/>
        </w:rPr>
        <w:t> </w:t>
      </w:r>
      <w:r>
        <w:rPr>
          <w:color w:val="111111"/>
          <w:w w:val="115"/>
        </w:rPr>
        <w:t>HHS.</w:t>
      </w:r>
      <w:r>
        <w:rPr>
          <w:color w:val="111111"/>
          <w:spacing w:val="-14"/>
          <w:w w:val="115"/>
        </w:rPr>
        <w:t> </w:t>
      </w:r>
      <w:r>
        <w:rPr>
          <w:color w:val="111111"/>
          <w:w w:val="115"/>
        </w:rPr>
        <w:t>No</w:t>
      </w:r>
      <w:r>
        <w:rPr>
          <w:color w:val="111111"/>
          <w:spacing w:val="-14"/>
          <w:w w:val="115"/>
        </w:rPr>
        <w:t> </w:t>
      </w:r>
      <w:r>
        <w:rPr>
          <w:color w:val="111111"/>
          <w:w w:val="115"/>
        </w:rPr>
        <w:t>official</w:t>
      </w:r>
      <w:r>
        <w:rPr>
          <w:color w:val="111111"/>
          <w:spacing w:val="-15"/>
          <w:w w:val="115"/>
        </w:rPr>
        <w:t> </w:t>
      </w:r>
      <w:r>
        <w:rPr>
          <w:color w:val="111111"/>
          <w:w w:val="115"/>
        </w:rPr>
        <w:t>support</w:t>
      </w:r>
      <w:r>
        <w:rPr>
          <w:color w:val="111111"/>
          <w:spacing w:val="-14"/>
          <w:w w:val="115"/>
        </w:rPr>
        <w:t> </w:t>
      </w:r>
      <w:r>
        <w:rPr>
          <w:color w:val="111111"/>
          <w:w w:val="115"/>
        </w:rPr>
        <w:t>of</w:t>
      </w:r>
      <w:r>
        <w:rPr>
          <w:color w:val="111111"/>
          <w:spacing w:val="-14"/>
          <w:w w:val="115"/>
        </w:rPr>
        <w:t> </w:t>
      </w:r>
      <w:r>
        <w:rPr>
          <w:color w:val="111111"/>
          <w:w w:val="115"/>
        </w:rPr>
        <w:t>or endorsement</w:t>
      </w:r>
      <w:r>
        <w:rPr>
          <w:color w:val="111111"/>
          <w:spacing w:val="-15"/>
          <w:w w:val="115"/>
        </w:rPr>
        <w:t> </w:t>
      </w:r>
      <w:r>
        <w:rPr>
          <w:color w:val="111111"/>
          <w:w w:val="115"/>
        </w:rPr>
        <w:t>by</w:t>
      </w:r>
      <w:r>
        <w:rPr>
          <w:color w:val="111111"/>
          <w:spacing w:val="-14"/>
          <w:w w:val="115"/>
        </w:rPr>
        <w:t> </w:t>
      </w:r>
      <w:r>
        <w:rPr>
          <w:color w:val="111111"/>
          <w:w w:val="115"/>
        </w:rPr>
        <w:t>SAMHSA</w:t>
      </w:r>
      <w:r>
        <w:rPr>
          <w:color w:val="111111"/>
          <w:spacing w:val="-6"/>
          <w:w w:val="115"/>
        </w:rPr>
        <w:t> </w:t>
      </w:r>
      <w:r>
        <w:rPr>
          <w:color w:val="111111"/>
          <w:w w:val="115"/>
        </w:rPr>
        <w:t>or</w:t>
      </w:r>
      <w:r>
        <w:rPr>
          <w:color w:val="111111"/>
          <w:spacing w:val="-1"/>
          <w:w w:val="115"/>
        </w:rPr>
        <w:t> </w:t>
      </w:r>
      <w:r>
        <w:rPr>
          <w:color w:val="111111"/>
          <w:w w:val="115"/>
        </w:rPr>
        <w:t>HHS</w:t>
      </w:r>
      <w:r>
        <w:rPr>
          <w:color w:val="111111"/>
          <w:spacing w:val="-18"/>
          <w:w w:val="115"/>
        </w:rPr>
        <w:t> </w:t>
      </w:r>
      <w:r>
        <w:rPr>
          <w:color w:val="111111"/>
          <w:w w:val="115"/>
        </w:rPr>
        <w:t>for</w:t>
      </w:r>
      <w:r>
        <w:rPr>
          <w:color w:val="111111"/>
          <w:spacing w:val="-12"/>
          <w:w w:val="115"/>
        </w:rPr>
        <w:t> </w:t>
      </w:r>
      <w:r>
        <w:rPr>
          <w:color w:val="111111"/>
          <w:w w:val="115"/>
        </w:rPr>
        <w:t>these opinions</w:t>
      </w:r>
      <w:r>
        <w:rPr>
          <w:color w:val="111111"/>
          <w:spacing w:val="-7"/>
          <w:w w:val="115"/>
        </w:rPr>
        <w:t> </w:t>
      </w:r>
      <w:r>
        <w:rPr>
          <w:color w:val="111111"/>
          <w:w w:val="115"/>
        </w:rPr>
        <w:t>or</w:t>
      </w:r>
      <w:r>
        <w:rPr>
          <w:color w:val="111111"/>
          <w:spacing w:val="-4"/>
          <w:w w:val="115"/>
        </w:rPr>
        <w:t> </w:t>
      </w:r>
      <w:r>
        <w:rPr>
          <w:color w:val="111111"/>
          <w:w w:val="115"/>
        </w:rPr>
        <w:t>for the instruments or resources described are intended or</w:t>
      </w:r>
      <w:r>
        <w:rPr>
          <w:color w:val="111111"/>
          <w:spacing w:val="-5"/>
          <w:w w:val="115"/>
        </w:rPr>
        <w:t> </w:t>
      </w:r>
      <w:r>
        <w:rPr>
          <w:color w:val="111111"/>
          <w:w w:val="115"/>
        </w:rPr>
        <w:t>should be</w:t>
      </w:r>
      <w:r>
        <w:rPr>
          <w:color w:val="111111"/>
          <w:spacing w:val="-5"/>
          <w:w w:val="115"/>
        </w:rPr>
        <w:t> </w:t>
      </w:r>
      <w:r>
        <w:rPr>
          <w:color w:val="111111"/>
          <w:w w:val="115"/>
        </w:rPr>
        <w:t>inferred. The guidelines presented should not be </w:t>
      </w:r>
      <w:r>
        <w:rPr>
          <w:color w:val="111111"/>
          <w:w w:val="110"/>
        </w:rPr>
        <w:t>considered substitutes for individualized</w:t>
      </w:r>
      <w:r>
        <w:rPr>
          <w:color w:val="111111"/>
          <w:spacing w:val="-1"/>
          <w:w w:val="110"/>
        </w:rPr>
        <w:t> </w:t>
      </w:r>
      <w:r>
        <w:rPr>
          <w:color w:val="111111"/>
          <w:w w:val="110"/>
        </w:rPr>
        <w:t>client </w:t>
      </w:r>
      <w:r>
        <w:rPr>
          <w:color w:val="111111"/>
          <w:w w:val="115"/>
        </w:rPr>
        <w:t>care and</w:t>
      </w:r>
      <w:r>
        <w:rPr>
          <w:color w:val="111111"/>
          <w:spacing w:val="39"/>
          <w:w w:val="115"/>
        </w:rPr>
        <w:t> </w:t>
      </w:r>
      <w:r>
        <w:rPr>
          <w:color w:val="111111"/>
          <w:w w:val="115"/>
        </w:rPr>
        <w:t>treatment decisions.</w:t>
      </w:r>
    </w:p>
    <w:p>
      <w:pPr>
        <w:pStyle w:val="BodyText"/>
        <w:spacing w:before="11"/>
        <w:rPr>
          <w:sz w:val="25"/>
        </w:rPr>
      </w:pPr>
    </w:p>
    <w:p>
      <w:pPr>
        <w:spacing w:before="0"/>
        <w:ind w:left="462" w:right="0" w:firstLine="0"/>
        <w:jc w:val="left"/>
        <w:rPr>
          <w:b/>
          <w:sz w:val="20"/>
        </w:rPr>
      </w:pPr>
      <w:r>
        <w:rPr>
          <w:b/>
          <w:color w:val="010101"/>
          <w:w w:val="110"/>
          <w:sz w:val="20"/>
        </w:rPr>
        <w:t>Public</w:t>
      </w:r>
      <w:r>
        <w:rPr>
          <w:b/>
          <w:color w:val="010101"/>
          <w:spacing w:val="-14"/>
          <w:w w:val="110"/>
          <w:sz w:val="20"/>
        </w:rPr>
        <w:t> </w:t>
      </w:r>
      <w:r>
        <w:rPr>
          <w:b/>
          <w:color w:val="010101"/>
          <w:w w:val="110"/>
          <w:sz w:val="20"/>
        </w:rPr>
        <w:t>Domain</w:t>
      </w:r>
      <w:r>
        <w:rPr>
          <w:b/>
          <w:color w:val="010101"/>
          <w:spacing w:val="-12"/>
          <w:w w:val="110"/>
          <w:sz w:val="20"/>
        </w:rPr>
        <w:t> </w:t>
      </w:r>
      <w:r>
        <w:rPr>
          <w:b/>
          <w:color w:val="111111"/>
          <w:spacing w:val="-2"/>
          <w:w w:val="110"/>
          <w:sz w:val="20"/>
        </w:rPr>
        <w:t>Notice</w:t>
      </w:r>
    </w:p>
    <w:p>
      <w:pPr>
        <w:pStyle w:val="BodyText"/>
        <w:spacing w:line="302" w:lineRule="auto" w:before="58"/>
        <w:ind w:left="454" w:right="51" w:firstLine="6"/>
      </w:pPr>
      <w:r>
        <w:rPr>
          <w:color w:val="111111"/>
          <w:w w:val="110"/>
        </w:rPr>
        <w:t>All materials appearing in </w:t>
      </w:r>
      <w:r>
        <w:rPr>
          <w:color w:val="010101"/>
          <w:w w:val="110"/>
        </w:rPr>
        <w:t>this </w:t>
      </w:r>
      <w:r>
        <w:rPr>
          <w:color w:val="111111"/>
          <w:w w:val="110"/>
        </w:rPr>
        <w:t>volume except those taken directly from copyrighted sources are in the public domain and</w:t>
      </w:r>
      <w:r>
        <w:rPr>
          <w:color w:val="111111"/>
          <w:spacing w:val="40"/>
          <w:w w:val="110"/>
        </w:rPr>
        <w:t> </w:t>
      </w:r>
      <w:r>
        <w:rPr>
          <w:color w:val="111111"/>
          <w:w w:val="110"/>
        </w:rPr>
        <w:t>may be</w:t>
      </w:r>
      <w:r>
        <w:rPr>
          <w:color w:val="111111"/>
          <w:spacing w:val="40"/>
          <w:w w:val="110"/>
        </w:rPr>
        <w:t> </w:t>
      </w:r>
      <w:r>
        <w:rPr>
          <w:color w:val="111111"/>
          <w:w w:val="110"/>
        </w:rPr>
        <w:t>reproduced or copied without permission from SAMHSA or the authors.</w:t>
      </w:r>
      <w:r>
        <w:rPr>
          <w:color w:val="111111"/>
          <w:spacing w:val="-3"/>
          <w:w w:val="110"/>
        </w:rPr>
        <w:t> </w:t>
      </w:r>
      <w:r>
        <w:rPr>
          <w:color w:val="111111"/>
          <w:w w:val="110"/>
        </w:rPr>
        <w:t>Citation</w:t>
      </w:r>
      <w:r>
        <w:rPr>
          <w:color w:val="111111"/>
          <w:spacing w:val="-6"/>
          <w:w w:val="110"/>
        </w:rPr>
        <w:t> </w:t>
      </w:r>
      <w:r>
        <w:rPr>
          <w:color w:val="111111"/>
          <w:w w:val="110"/>
        </w:rPr>
        <w:t>of the</w:t>
      </w:r>
      <w:r>
        <w:rPr>
          <w:color w:val="111111"/>
          <w:spacing w:val="19"/>
          <w:w w:val="110"/>
        </w:rPr>
        <w:t> </w:t>
      </w:r>
      <w:r>
        <w:rPr>
          <w:color w:val="262626"/>
          <w:w w:val="110"/>
        </w:rPr>
        <w:t>source </w:t>
      </w:r>
      <w:r>
        <w:rPr>
          <w:color w:val="111111"/>
          <w:w w:val="110"/>
        </w:rPr>
        <w:t>is appreciated. However, this publication may not be reproduced or distributed for a fee without </w:t>
      </w:r>
      <w:r>
        <w:rPr>
          <w:color w:val="010101"/>
          <w:w w:val="110"/>
        </w:rPr>
        <w:t>the</w:t>
      </w:r>
      <w:r>
        <w:rPr>
          <w:color w:val="010101"/>
          <w:spacing w:val="-14"/>
          <w:w w:val="110"/>
        </w:rPr>
        <w:t> </w:t>
      </w:r>
      <w:r>
        <w:rPr>
          <w:color w:val="111111"/>
          <w:w w:val="110"/>
        </w:rPr>
        <w:t>specific,</w:t>
      </w:r>
      <w:r>
        <w:rPr>
          <w:color w:val="111111"/>
          <w:spacing w:val="-4"/>
          <w:w w:val="110"/>
        </w:rPr>
        <w:t> </w:t>
      </w:r>
      <w:r>
        <w:rPr>
          <w:color w:val="111111"/>
          <w:w w:val="110"/>
        </w:rPr>
        <w:t>written</w:t>
      </w:r>
      <w:r>
        <w:rPr>
          <w:color w:val="111111"/>
          <w:spacing w:val="-5"/>
          <w:w w:val="110"/>
        </w:rPr>
        <w:t> </w:t>
      </w:r>
      <w:r>
        <w:rPr>
          <w:color w:val="111111"/>
          <w:w w:val="110"/>
        </w:rPr>
        <w:t>authorization</w:t>
      </w:r>
      <w:r>
        <w:rPr>
          <w:color w:val="111111"/>
          <w:spacing w:val="-3"/>
          <w:w w:val="110"/>
        </w:rPr>
        <w:t> </w:t>
      </w:r>
      <w:r>
        <w:rPr>
          <w:color w:val="111111"/>
          <w:w w:val="110"/>
        </w:rPr>
        <w:t>of the Office of Communications,</w:t>
      </w:r>
      <w:r>
        <w:rPr>
          <w:color w:val="111111"/>
          <w:spacing w:val="-7"/>
          <w:w w:val="110"/>
        </w:rPr>
        <w:t> </w:t>
      </w:r>
      <w:r>
        <w:rPr>
          <w:color w:val="111111"/>
          <w:w w:val="110"/>
        </w:rPr>
        <w:t>SAMHSA, HHS.</w:t>
      </w:r>
    </w:p>
    <w:p>
      <w:pPr>
        <w:spacing w:before="77"/>
        <w:ind w:left="463" w:right="0" w:firstLine="0"/>
        <w:jc w:val="left"/>
        <w:rPr>
          <w:b/>
          <w:sz w:val="20"/>
        </w:rPr>
      </w:pPr>
      <w:r>
        <w:rPr/>
        <w:br w:type="column"/>
      </w:r>
      <w:r>
        <w:rPr>
          <w:b/>
          <w:color w:val="111111"/>
          <w:w w:val="105"/>
          <w:sz w:val="20"/>
        </w:rPr>
        <w:t>Electronic</w:t>
      </w:r>
      <w:r>
        <w:rPr>
          <w:b/>
          <w:color w:val="111111"/>
          <w:spacing w:val="5"/>
          <w:w w:val="105"/>
          <w:sz w:val="20"/>
        </w:rPr>
        <w:t> </w:t>
      </w:r>
      <w:r>
        <w:rPr>
          <w:b/>
          <w:color w:val="111111"/>
          <w:w w:val="105"/>
          <w:sz w:val="20"/>
        </w:rPr>
        <w:t>Access</w:t>
      </w:r>
      <w:r>
        <w:rPr>
          <w:b/>
          <w:color w:val="111111"/>
          <w:spacing w:val="-11"/>
          <w:w w:val="105"/>
          <w:sz w:val="20"/>
        </w:rPr>
        <w:t> </w:t>
      </w:r>
      <w:r>
        <w:rPr>
          <w:b/>
          <w:color w:val="111111"/>
          <w:w w:val="105"/>
          <w:sz w:val="20"/>
        </w:rPr>
        <w:t>and</w:t>
      </w:r>
      <w:r>
        <w:rPr>
          <w:b/>
          <w:color w:val="111111"/>
          <w:spacing w:val="-8"/>
          <w:w w:val="105"/>
          <w:sz w:val="20"/>
        </w:rPr>
        <w:t> </w:t>
      </w:r>
      <w:r>
        <w:rPr>
          <w:b/>
          <w:color w:val="010101"/>
          <w:w w:val="105"/>
          <w:sz w:val="20"/>
        </w:rPr>
        <w:t>Printed</w:t>
      </w:r>
      <w:r>
        <w:rPr>
          <w:b/>
          <w:color w:val="010101"/>
          <w:spacing w:val="-4"/>
          <w:w w:val="105"/>
          <w:sz w:val="20"/>
        </w:rPr>
        <w:t> </w:t>
      </w:r>
      <w:r>
        <w:rPr>
          <w:b/>
          <w:color w:val="010101"/>
          <w:spacing w:val="-2"/>
          <w:w w:val="105"/>
          <w:sz w:val="20"/>
        </w:rPr>
        <w:t>Copies</w:t>
      </w:r>
    </w:p>
    <w:p>
      <w:pPr>
        <w:pStyle w:val="BodyText"/>
        <w:spacing w:line="302" w:lineRule="auto" w:before="63"/>
        <w:ind w:left="454" w:right="969" w:firstLine="6"/>
      </w:pPr>
      <w:r>
        <w:rPr>
          <w:color w:val="111111"/>
          <w:w w:val="110"/>
        </w:rPr>
        <w:t>This publication may be ordered for free from SAMHSA's Publications Ordering</w:t>
      </w:r>
      <w:r>
        <w:rPr>
          <w:color w:val="111111"/>
          <w:spacing w:val="-3"/>
          <w:w w:val="110"/>
        </w:rPr>
        <w:t> </w:t>
      </w:r>
      <w:r>
        <w:rPr>
          <w:color w:val="111111"/>
          <w:w w:val="110"/>
        </w:rPr>
        <w:t>Web</w:t>
      </w:r>
      <w:r>
        <w:rPr>
          <w:color w:val="111111"/>
          <w:spacing w:val="-1"/>
          <w:w w:val="110"/>
        </w:rPr>
        <w:t> </w:t>
      </w:r>
      <w:r>
        <w:rPr>
          <w:color w:val="111111"/>
          <w:w w:val="110"/>
        </w:rPr>
        <w:t>page</w:t>
      </w:r>
      <w:r>
        <w:rPr>
          <w:color w:val="111111"/>
          <w:spacing w:val="-3"/>
          <w:w w:val="110"/>
        </w:rPr>
        <w:t> </w:t>
      </w:r>
      <w:r>
        <w:rPr>
          <w:color w:val="111111"/>
          <w:w w:val="110"/>
        </w:rPr>
        <w:t>at </w:t>
      </w:r>
      <w:hyperlink r:id="rId8">
        <w:r>
          <w:rPr>
            <w:color w:val="111111"/>
            <w:w w:val="110"/>
          </w:rPr>
          <w:t>http://store.samhsa.gov. </w:t>
        </w:r>
      </w:hyperlink>
      <w:r>
        <w:rPr>
          <w:color w:val="111111"/>
          <w:w w:val="110"/>
        </w:rPr>
        <w:t>Or, please call </w:t>
      </w:r>
      <w:r>
        <w:rPr>
          <w:color w:val="111111"/>
        </w:rPr>
        <w:t>SAMHSA</w:t>
      </w:r>
      <w:r>
        <w:rPr>
          <w:color w:val="111111"/>
          <w:spacing w:val="40"/>
        </w:rPr>
        <w:t> </w:t>
      </w:r>
      <w:r>
        <w:rPr>
          <w:color w:val="111111"/>
        </w:rPr>
        <w:t>at 1-877-SAMHSA-7 (1-877-726-4727)</w:t>
      </w:r>
    </w:p>
    <w:p>
      <w:pPr>
        <w:pStyle w:val="BodyText"/>
        <w:spacing w:line="304" w:lineRule="auto"/>
        <w:ind w:left="460" w:right="969" w:firstLine="3"/>
      </w:pPr>
      <w:r>
        <w:rPr>
          <w:color w:val="111111"/>
          <w:w w:val="110"/>
        </w:rPr>
        <w:t>(English</w:t>
      </w:r>
      <w:r>
        <w:rPr>
          <w:color w:val="111111"/>
          <w:spacing w:val="-11"/>
          <w:w w:val="110"/>
        </w:rPr>
        <w:t> </w:t>
      </w:r>
      <w:r>
        <w:rPr>
          <w:color w:val="111111"/>
          <w:w w:val="110"/>
        </w:rPr>
        <w:t>and</w:t>
      </w:r>
      <w:r>
        <w:rPr>
          <w:color w:val="111111"/>
          <w:w w:val="110"/>
        </w:rPr>
        <w:t> Espanol).</w:t>
      </w:r>
      <w:r>
        <w:rPr>
          <w:color w:val="111111"/>
          <w:spacing w:val="-8"/>
          <w:w w:val="110"/>
        </w:rPr>
        <w:t> </w:t>
      </w:r>
      <w:r>
        <w:rPr>
          <w:color w:val="111111"/>
          <w:w w:val="110"/>
        </w:rPr>
        <w:t>The</w:t>
      </w:r>
      <w:r>
        <w:rPr>
          <w:color w:val="111111"/>
          <w:spacing w:val="-14"/>
          <w:w w:val="110"/>
        </w:rPr>
        <w:t> </w:t>
      </w:r>
      <w:r>
        <w:rPr>
          <w:color w:val="111111"/>
          <w:w w:val="110"/>
        </w:rPr>
        <w:t>document</w:t>
      </w:r>
      <w:r>
        <w:rPr>
          <w:color w:val="111111"/>
          <w:spacing w:val="-6"/>
          <w:w w:val="110"/>
        </w:rPr>
        <w:t> </w:t>
      </w:r>
      <w:r>
        <w:rPr>
          <w:color w:val="111111"/>
          <w:w w:val="110"/>
        </w:rPr>
        <w:t>can</w:t>
      </w:r>
      <w:r>
        <w:rPr>
          <w:color w:val="111111"/>
          <w:spacing w:val="-14"/>
          <w:w w:val="110"/>
        </w:rPr>
        <w:t> </w:t>
      </w:r>
      <w:r>
        <w:rPr>
          <w:color w:val="111111"/>
          <w:w w:val="110"/>
        </w:rPr>
        <w:t>be downloaded from the KAP Web site at </w:t>
      </w:r>
      <w:hyperlink r:id="rId9">
        <w:r>
          <w:rPr>
            <w:color w:val="111111"/>
            <w:spacing w:val="-2"/>
            <w:w w:val="110"/>
          </w:rPr>
          <w:t>http://kap.samhsa.gov.</w:t>
        </w:r>
      </w:hyperlink>
    </w:p>
    <w:p>
      <w:pPr>
        <w:pStyle w:val="BodyText"/>
        <w:spacing w:before="9"/>
        <w:rPr>
          <w:sz w:val="24"/>
        </w:rPr>
      </w:pPr>
    </w:p>
    <w:p>
      <w:pPr>
        <w:spacing w:before="1"/>
        <w:ind w:left="463" w:right="0" w:firstLine="0"/>
        <w:jc w:val="left"/>
        <w:rPr>
          <w:b/>
          <w:sz w:val="20"/>
        </w:rPr>
      </w:pPr>
      <w:r>
        <w:rPr>
          <w:b/>
          <w:color w:val="111111"/>
          <w:w w:val="105"/>
          <w:sz w:val="20"/>
        </w:rPr>
        <w:t>Recommended</w:t>
      </w:r>
      <w:r>
        <w:rPr>
          <w:b/>
          <w:color w:val="111111"/>
          <w:spacing w:val="19"/>
          <w:w w:val="105"/>
          <w:sz w:val="20"/>
        </w:rPr>
        <w:t> </w:t>
      </w:r>
      <w:r>
        <w:rPr>
          <w:b/>
          <w:color w:val="010101"/>
          <w:spacing w:val="-2"/>
          <w:w w:val="105"/>
          <w:sz w:val="20"/>
        </w:rPr>
        <w:t>Citation</w:t>
      </w:r>
    </w:p>
    <w:p>
      <w:pPr>
        <w:spacing w:line="297" w:lineRule="auto" w:before="49"/>
        <w:ind w:left="454" w:right="969" w:firstLine="5"/>
        <w:jc w:val="left"/>
        <w:rPr>
          <w:sz w:val="20"/>
        </w:rPr>
      </w:pPr>
      <w:r>
        <w:rPr>
          <w:color w:val="111111"/>
          <w:w w:val="105"/>
          <w:sz w:val="20"/>
        </w:rPr>
        <w:t>Center for Substance Abuse Treatment. </w:t>
      </w:r>
      <w:r>
        <w:rPr>
          <w:i/>
          <w:color w:val="111111"/>
          <w:w w:val="105"/>
          <w:sz w:val="21"/>
        </w:rPr>
        <w:t>Brief</w:t>
      </w:r>
      <w:r>
        <w:rPr>
          <w:i/>
          <w:color w:val="111111"/>
          <w:w w:val="105"/>
          <w:sz w:val="21"/>
        </w:rPr>
        <w:t> </w:t>
      </w:r>
      <w:r>
        <w:rPr>
          <w:i/>
          <w:color w:val="111111"/>
          <w:spacing w:val="-2"/>
          <w:sz w:val="21"/>
        </w:rPr>
        <w:t>Interventions and</w:t>
      </w:r>
      <w:r>
        <w:rPr>
          <w:i/>
          <w:color w:val="111111"/>
          <w:spacing w:val="17"/>
          <w:sz w:val="21"/>
        </w:rPr>
        <w:t> </w:t>
      </w:r>
      <w:r>
        <w:rPr>
          <w:i/>
          <w:color w:val="111111"/>
          <w:spacing w:val="-2"/>
          <w:sz w:val="21"/>
        </w:rPr>
        <w:t>Brief</w:t>
      </w:r>
      <w:r>
        <w:rPr>
          <w:i/>
          <w:color w:val="111111"/>
          <w:spacing w:val="-4"/>
          <w:sz w:val="21"/>
        </w:rPr>
        <w:t> </w:t>
      </w:r>
      <w:r>
        <w:rPr>
          <w:i/>
          <w:color w:val="111111"/>
          <w:spacing w:val="-2"/>
          <w:sz w:val="21"/>
        </w:rPr>
        <w:t>Therapies for</w:t>
      </w:r>
      <w:r>
        <w:rPr>
          <w:i/>
          <w:color w:val="111111"/>
          <w:spacing w:val="-7"/>
          <w:sz w:val="21"/>
        </w:rPr>
        <w:t> </w:t>
      </w:r>
      <w:r>
        <w:rPr>
          <w:i/>
          <w:color w:val="111111"/>
          <w:spacing w:val="-2"/>
          <w:sz w:val="21"/>
        </w:rPr>
        <w:t>Substance </w:t>
      </w:r>
      <w:r>
        <w:rPr>
          <w:i/>
          <w:color w:val="111111"/>
          <w:w w:val="105"/>
          <w:sz w:val="21"/>
        </w:rPr>
        <w:t>Abuse</w:t>
      </w:r>
      <w:r>
        <w:rPr>
          <w:i/>
          <w:color w:val="3D3D3D"/>
          <w:w w:val="105"/>
          <w:sz w:val="21"/>
        </w:rPr>
        <w:t>.</w:t>
      </w:r>
      <w:r>
        <w:rPr>
          <w:i/>
          <w:color w:val="3D3D3D"/>
          <w:spacing w:val="-2"/>
          <w:w w:val="105"/>
          <w:sz w:val="21"/>
        </w:rPr>
        <w:t> </w:t>
      </w:r>
      <w:r>
        <w:rPr>
          <w:color w:val="111111"/>
          <w:w w:val="105"/>
          <w:sz w:val="20"/>
        </w:rPr>
        <w:t>Treatment Improvement Protocol (TIP) Series, No.</w:t>
      </w:r>
      <w:r>
        <w:rPr>
          <w:color w:val="111111"/>
          <w:spacing w:val="-6"/>
          <w:w w:val="105"/>
          <w:sz w:val="20"/>
        </w:rPr>
        <w:t> </w:t>
      </w:r>
      <w:r>
        <w:rPr>
          <w:color w:val="111111"/>
          <w:w w:val="105"/>
          <w:sz w:val="20"/>
        </w:rPr>
        <w:t>34. HHS</w:t>
      </w:r>
      <w:r>
        <w:rPr>
          <w:color w:val="111111"/>
          <w:spacing w:val="-6"/>
          <w:w w:val="105"/>
          <w:sz w:val="20"/>
        </w:rPr>
        <w:t> </w:t>
      </w:r>
      <w:r>
        <w:rPr>
          <w:color w:val="111111"/>
          <w:w w:val="105"/>
          <w:sz w:val="20"/>
        </w:rPr>
        <w:t>Publication No. (SMA)</w:t>
      </w:r>
      <w:r>
        <w:rPr>
          <w:color w:val="111111"/>
          <w:spacing w:val="-5"/>
          <w:w w:val="105"/>
          <w:sz w:val="20"/>
        </w:rPr>
        <w:t> </w:t>
      </w:r>
      <w:r>
        <w:rPr>
          <w:color w:val="111111"/>
          <w:w w:val="105"/>
          <w:sz w:val="20"/>
        </w:rPr>
        <w:t>12- 3952. Rockville, MD: Substance Abuse and Mental Health Services Administration, 1999.</w:t>
      </w:r>
    </w:p>
    <w:p>
      <w:pPr>
        <w:pStyle w:val="BodyText"/>
        <w:rPr>
          <w:sz w:val="22"/>
        </w:rPr>
      </w:pPr>
    </w:p>
    <w:p>
      <w:pPr>
        <w:spacing w:before="155"/>
        <w:ind w:left="464" w:right="0" w:firstLine="0"/>
        <w:jc w:val="left"/>
        <w:rPr>
          <w:b/>
          <w:sz w:val="20"/>
        </w:rPr>
      </w:pPr>
      <w:r>
        <w:rPr>
          <w:b/>
          <w:color w:val="010101"/>
          <w:w w:val="105"/>
          <w:sz w:val="20"/>
        </w:rPr>
        <w:t>Originating</w:t>
      </w:r>
      <w:r>
        <w:rPr>
          <w:b/>
          <w:color w:val="010101"/>
          <w:spacing w:val="9"/>
          <w:w w:val="110"/>
          <w:sz w:val="20"/>
        </w:rPr>
        <w:t> </w:t>
      </w:r>
      <w:r>
        <w:rPr>
          <w:b/>
          <w:color w:val="010101"/>
          <w:spacing w:val="-2"/>
          <w:w w:val="110"/>
          <w:sz w:val="20"/>
        </w:rPr>
        <w:t>Office</w:t>
      </w:r>
    </w:p>
    <w:p>
      <w:pPr>
        <w:pStyle w:val="BodyText"/>
        <w:spacing w:line="302" w:lineRule="auto" w:before="63"/>
        <w:ind w:left="454" w:right="878" w:firstLine="5"/>
      </w:pPr>
      <w:r>
        <w:rPr>
          <w:color w:val="111111"/>
          <w:w w:val="110"/>
        </w:rPr>
        <w:t>Quality Improvement and Workforce Development Branch, Division of Services Improvement, Center for Substance Abuse Treatment,</w:t>
      </w:r>
      <w:r>
        <w:rPr>
          <w:color w:val="111111"/>
          <w:spacing w:val="-7"/>
          <w:w w:val="110"/>
        </w:rPr>
        <w:t> </w:t>
      </w:r>
      <w:r>
        <w:rPr>
          <w:color w:val="111111"/>
          <w:w w:val="110"/>
        </w:rPr>
        <w:t>Substance Abuse</w:t>
      </w:r>
      <w:r>
        <w:rPr>
          <w:color w:val="111111"/>
          <w:spacing w:val="-6"/>
          <w:w w:val="110"/>
        </w:rPr>
        <w:t> </w:t>
      </w:r>
      <w:r>
        <w:rPr>
          <w:color w:val="111111"/>
          <w:w w:val="110"/>
        </w:rPr>
        <w:t>and Mental</w:t>
      </w:r>
      <w:r>
        <w:rPr>
          <w:color w:val="111111"/>
          <w:spacing w:val="-3"/>
          <w:w w:val="110"/>
        </w:rPr>
        <w:t> </w:t>
      </w:r>
      <w:r>
        <w:rPr>
          <w:color w:val="111111"/>
          <w:w w:val="110"/>
        </w:rPr>
        <w:t>Health Services</w:t>
      </w:r>
      <w:r>
        <w:rPr>
          <w:color w:val="111111"/>
          <w:spacing w:val="-2"/>
          <w:w w:val="110"/>
        </w:rPr>
        <w:t> </w:t>
      </w:r>
      <w:r>
        <w:rPr>
          <w:color w:val="111111"/>
          <w:w w:val="110"/>
        </w:rPr>
        <w:t>Administration,</w:t>
      </w:r>
      <w:r>
        <w:rPr>
          <w:color w:val="111111"/>
          <w:spacing w:val="-15"/>
          <w:w w:val="110"/>
        </w:rPr>
        <w:t> </w:t>
      </w:r>
      <w:r>
        <w:rPr>
          <w:color w:val="111111"/>
          <w:w w:val="110"/>
        </w:rPr>
        <w:t>1</w:t>
      </w:r>
      <w:r>
        <w:rPr>
          <w:color w:val="111111"/>
          <w:spacing w:val="-9"/>
          <w:w w:val="110"/>
        </w:rPr>
        <w:t> </w:t>
      </w:r>
      <w:r>
        <w:rPr>
          <w:color w:val="111111"/>
          <w:w w:val="110"/>
        </w:rPr>
        <w:t>Choke</w:t>
      </w:r>
      <w:r>
        <w:rPr>
          <w:color w:val="111111"/>
          <w:spacing w:val="-1"/>
          <w:w w:val="110"/>
        </w:rPr>
        <w:t> </w:t>
      </w:r>
      <w:r>
        <w:rPr>
          <w:color w:val="111111"/>
          <w:w w:val="110"/>
        </w:rPr>
        <w:t>Cherry Road, Rockville, MD 20857.</w:t>
      </w:r>
    </w:p>
    <w:p>
      <w:pPr>
        <w:pStyle w:val="BodyText"/>
        <w:spacing w:before="7"/>
        <w:rPr>
          <w:sz w:val="25"/>
        </w:rPr>
      </w:pPr>
    </w:p>
    <w:p>
      <w:pPr>
        <w:pStyle w:val="BodyText"/>
        <w:spacing w:line="304" w:lineRule="auto"/>
        <w:ind w:left="463" w:right="1645" w:hanging="1"/>
      </w:pPr>
      <w:r>
        <w:rPr>
          <w:color w:val="111111"/>
          <w:w w:val="105"/>
        </w:rPr>
        <w:t>HHS</w:t>
      </w:r>
      <w:r>
        <w:rPr>
          <w:color w:val="111111"/>
          <w:spacing w:val="-11"/>
          <w:w w:val="105"/>
        </w:rPr>
        <w:t> </w:t>
      </w:r>
      <w:r>
        <w:rPr>
          <w:color w:val="111111"/>
          <w:w w:val="105"/>
        </w:rPr>
        <w:t>Publication</w:t>
      </w:r>
      <w:r>
        <w:rPr>
          <w:color w:val="111111"/>
          <w:spacing w:val="16"/>
          <w:w w:val="105"/>
        </w:rPr>
        <w:t> </w:t>
      </w:r>
      <w:r>
        <w:rPr>
          <w:color w:val="111111"/>
          <w:w w:val="105"/>
        </w:rPr>
        <w:t>No.</w:t>
      </w:r>
      <w:r>
        <w:rPr>
          <w:color w:val="111111"/>
          <w:spacing w:val="-6"/>
          <w:w w:val="105"/>
        </w:rPr>
        <w:t> </w:t>
      </w:r>
      <w:r>
        <w:rPr>
          <w:color w:val="111111"/>
          <w:w w:val="105"/>
        </w:rPr>
        <w:t>(SMA)</w:t>
      </w:r>
      <w:r>
        <w:rPr>
          <w:color w:val="111111"/>
          <w:spacing w:val="-10"/>
          <w:w w:val="105"/>
        </w:rPr>
        <w:t> </w:t>
      </w:r>
      <w:r>
        <w:rPr>
          <w:color w:val="111111"/>
          <w:w w:val="105"/>
        </w:rPr>
        <w:t>12-3952 First Printed 1999</w:t>
      </w:r>
    </w:p>
    <w:p>
      <w:pPr>
        <w:pStyle w:val="BodyText"/>
        <w:spacing w:line="227" w:lineRule="exact"/>
        <w:ind w:left="458"/>
      </w:pPr>
      <w:r>
        <w:rPr>
          <w:color w:val="111111"/>
        </w:rPr>
        <w:t>Revised</w:t>
      </w:r>
      <w:r>
        <w:rPr>
          <w:color w:val="111111"/>
          <w:spacing w:val="13"/>
        </w:rPr>
        <w:t> </w:t>
      </w:r>
      <w:r>
        <w:rPr>
          <w:color w:val="111111"/>
        </w:rPr>
        <w:t>2002,</w:t>
      </w:r>
      <w:r>
        <w:rPr>
          <w:color w:val="111111"/>
          <w:spacing w:val="8"/>
        </w:rPr>
        <w:t> </w:t>
      </w:r>
      <w:r>
        <w:rPr>
          <w:color w:val="111111"/>
        </w:rPr>
        <w:t>2003,</w:t>
      </w:r>
      <w:r>
        <w:rPr>
          <w:color w:val="111111"/>
          <w:spacing w:val="8"/>
        </w:rPr>
        <w:t> </w:t>
      </w:r>
      <w:r>
        <w:rPr>
          <w:color w:val="111111"/>
        </w:rPr>
        <w:t>2004,</w:t>
      </w:r>
      <w:r>
        <w:rPr>
          <w:color w:val="111111"/>
          <w:spacing w:val="8"/>
        </w:rPr>
        <w:t> </w:t>
      </w:r>
      <w:r>
        <w:rPr>
          <w:color w:val="111111"/>
        </w:rPr>
        <w:t>2007,</w:t>
      </w:r>
      <w:r>
        <w:rPr>
          <w:color w:val="111111"/>
          <w:spacing w:val="7"/>
        </w:rPr>
        <w:t> </w:t>
      </w:r>
      <w:r>
        <w:rPr>
          <w:color w:val="111111"/>
        </w:rPr>
        <w:t>2009,</w:t>
      </w:r>
      <w:r>
        <w:rPr>
          <w:color w:val="111111"/>
          <w:spacing w:val="3"/>
        </w:rPr>
        <w:t> </w:t>
      </w:r>
      <w:r>
        <w:rPr>
          <w:color w:val="111111"/>
        </w:rPr>
        <w:t>2011,</w:t>
      </w:r>
      <w:r>
        <w:rPr>
          <w:color w:val="111111"/>
          <w:spacing w:val="10"/>
        </w:rPr>
        <w:t> </w:t>
      </w:r>
      <w:r>
        <w:rPr>
          <w:color w:val="111111"/>
          <w:spacing w:val="-5"/>
        </w:rPr>
        <w:t>and</w:t>
      </w:r>
    </w:p>
    <w:p>
      <w:pPr>
        <w:pStyle w:val="BodyText"/>
        <w:spacing w:before="59"/>
        <w:ind w:left="462"/>
      </w:pPr>
      <w:r>
        <w:rPr>
          <w:color w:val="111111"/>
          <w:spacing w:val="-4"/>
        </w:rPr>
        <w:t>2012</w:t>
      </w:r>
    </w:p>
    <w:p>
      <w:pPr>
        <w:spacing w:after="0"/>
        <w:sectPr>
          <w:pgSz w:w="12240" w:h="15840"/>
          <w:pgMar w:header="0" w:footer="0" w:top="1380" w:bottom="280" w:left="980" w:right="560"/>
          <w:cols w:num="2" w:equalWidth="0">
            <w:col w:w="4762" w:space="286"/>
            <w:col w:w="565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before="96"/>
        <w:ind w:left="107" w:right="0" w:firstLine="0"/>
        <w:jc w:val="left"/>
        <w:rPr>
          <w:rFonts w:ascii="Arial"/>
          <w:i/>
          <w:sz w:val="13"/>
        </w:rPr>
      </w:pPr>
      <w:r>
        <w:rPr>
          <w:rFonts w:ascii="Arial"/>
          <w:i/>
          <w:color w:val="111111"/>
          <w:spacing w:val="-5"/>
          <w:sz w:val="13"/>
        </w:rPr>
        <w:t>ll</w:t>
      </w:r>
    </w:p>
    <w:p>
      <w:pPr>
        <w:spacing w:after="0"/>
        <w:jc w:val="left"/>
        <w:rPr>
          <w:rFonts w:ascii="Arial"/>
          <w:sz w:val="13"/>
        </w:rPr>
        <w:sectPr>
          <w:type w:val="continuous"/>
          <w:pgSz w:w="12240" w:h="15840"/>
          <w:pgMar w:header="0" w:footer="0" w:top="1080" w:bottom="0" w:left="980" w:right="560"/>
        </w:sectPr>
      </w:pPr>
    </w:p>
    <w:p>
      <w:pPr>
        <w:pStyle w:val="Heading1"/>
        <w:numPr>
          <w:ilvl w:val="0"/>
          <w:numId w:val="1"/>
        </w:numPr>
        <w:tabs>
          <w:tab w:pos="1185" w:val="left" w:leader="none"/>
          <w:tab w:pos="1186" w:val="left" w:leader="none"/>
        </w:tabs>
        <w:spacing w:line="228" w:lineRule="auto" w:before="84" w:after="0"/>
        <w:ind w:left="1185" w:right="3834" w:hanging="727"/>
        <w:jc w:val="left"/>
        <w:rPr>
          <w:color w:val="312D2D"/>
        </w:rPr>
      </w:pPr>
      <w:bookmarkStart w:name="Brief Intervention 6 and 7.pdf" w:id="2"/>
      <w:bookmarkEnd w:id="2"/>
      <w:r>
        <w:rPr>
          <w:color w:val="312D2D"/>
        </w:rPr>
        <w:t>Brie</w:t>
      </w:r>
      <w:r>
        <w:rPr>
          <w:color w:val="312D2D"/>
        </w:rPr>
        <w:t>f Huinanistic </w:t>
      </w:r>
      <w:r>
        <w:rPr>
          <w:color w:val="312D2D"/>
        </w:rPr>
        <w:t>and</w:t>
      </w:r>
      <w:r>
        <w:rPr>
          <w:color w:val="312D2D"/>
        </w:rPr>
        <w:t> Existential Therapies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25"/>
        </w:rPr>
      </w:pPr>
    </w:p>
    <w:p>
      <w:pPr>
        <w:spacing w:after="0"/>
        <w:rPr>
          <w:sz w:val="25"/>
        </w:rPr>
        <w:sectPr>
          <w:footerReference w:type="default" r:id="rId10"/>
          <w:footerReference w:type="even" r:id="rId11"/>
          <w:pgSz w:w="12240" w:h="15840"/>
          <w:pgMar w:footer="772" w:header="0" w:top="1320" w:bottom="940" w:left="980" w:right="560"/>
          <w:pgNumType w:start="105"/>
        </w:sectPr>
      </w:pPr>
    </w:p>
    <w:p>
      <w:pPr>
        <w:pStyle w:val="BodyText"/>
        <w:spacing w:line="314" w:lineRule="auto" w:before="92"/>
        <w:ind w:left="1330" w:right="116" w:firstLine="2"/>
      </w:pPr>
      <w:r>
        <w:rPr/>
        <w:pict>
          <v:shape style="position:absolute;margin-left:73.139999pt;margin-top:8.991521pt;width:41.05pt;height:36.15pt;mso-position-horizontal-relative:page;mso-position-vertical-relative:paragraph;z-index:15732224" id="docshape19" coordorigin="1463,180" coordsize="821,723" path="m2284,180l2244,181,2204,183,2166,183,2128,183,2092,183,2056,183,1980,180,1980,212,2017,212,2034,213,2081,282,2084,355,2084,397,2084,497,2045,498,1999,499,1948,500,1892,500,1825,500,1765,499,1710,498,1662,497,1662,331,1664,263,1700,214,1738,212,1760,212,1760,180,1725,181,1690,183,1654,183,1618,183,1581,183,1543,183,1504,181,1463,180,1463,212,1500,212,1521,213,1564,277,1566,381,1566,687,1566,753,1561,836,1494,871,1463,871,1463,902,1599,899,1632,899,1663,899,1760,902,1760,871,1726,871,1712,871,1664,771,1662,705,1662,543,1707,542,1763,541,1828,540,1902,540,1955,540,2003,541,2046,542,2084,543,2084,723,2083,764,2081,799,2078,829,2077,845,2016,871,1980,871,1980,902,2097,899,2140,899,2176,899,2284,902,2284,871,2244,871,2223,870,2182,800,2180,679,2180,398,2181,300,2184,236,2245,212,2284,212,2284,180xe" filled="true" fillcolor="#221e1f" stroked="false">
            <v:path arrowok="t"/>
            <v:fill type="solid"/>
            <w10:wrap type="none"/>
          </v:shape>
        </w:pict>
      </w:r>
      <w:r>
        <w:rPr>
          <w:color w:val="312D2D"/>
          <w:w w:val="110"/>
        </w:rPr>
        <w:t>umanistic and existential psychotherapies use a wide range of approaches to</w:t>
      </w:r>
      <w:r>
        <w:rPr>
          <w:color w:val="312D2D"/>
          <w:spacing w:val="-8"/>
          <w:w w:val="110"/>
        </w:rPr>
        <w:t> </w:t>
      </w:r>
      <w:r>
        <w:rPr>
          <w:color w:val="312D2D"/>
          <w:w w:val="110"/>
        </w:rPr>
        <w:t>case</w:t>
      </w:r>
      <w:r>
        <w:rPr>
          <w:color w:val="312D2D"/>
          <w:spacing w:val="-8"/>
          <w:w w:val="110"/>
        </w:rPr>
        <w:t> </w:t>
      </w:r>
      <w:r>
        <w:rPr>
          <w:color w:val="312D2D"/>
          <w:w w:val="110"/>
        </w:rPr>
        <w:t>conceptualization,</w:t>
      </w:r>
    </w:p>
    <w:p>
      <w:pPr>
        <w:pStyle w:val="BodyText"/>
        <w:spacing w:line="314" w:lineRule="auto"/>
        <w:ind w:left="457" w:right="50" w:firstLine="7"/>
      </w:pPr>
      <w:r>
        <w:rPr>
          <w:color w:val="312D2D"/>
          <w:w w:val="110"/>
        </w:rPr>
        <w:t>therapeutic goals, intervention strategies, and research methodologies. They are united by an emphasis on understanding human experience and</w:t>
      </w:r>
      <w:r>
        <w:rPr>
          <w:color w:val="312D2D"/>
          <w:spacing w:val="40"/>
          <w:w w:val="110"/>
        </w:rPr>
        <w:t> </w:t>
      </w:r>
      <w:r>
        <w:rPr>
          <w:color w:val="312D2D"/>
          <w:w w:val="110"/>
        </w:rPr>
        <w:t>a focus on the client rather than the symptom.</w:t>
      </w:r>
      <w:r>
        <w:rPr>
          <w:color w:val="312D2D"/>
          <w:spacing w:val="40"/>
          <w:w w:val="110"/>
        </w:rPr>
        <w:t> </w:t>
      </w:r>
      <w:r>
        <w:rPr>
          <w:color w:val="312D2D"/>
          <w:w w:val="110"/>
        </w:rPr>
        <w:t>Psychological problems (including substance abuse disorders) are viewed as the result of inhibited ability to make authentic, meaningful,</w:t>
      </w:r>
      <w:r>
        <w:rPr>
          <w:color w:val="312D2D"/>
          <w:spacing w:val="-1"/>
          <w:w w:val="110"/>
        </w:rPr>
        <w:t> </w:t>
      </w:r>
      <w:r>
        <w:rPr>
          <w:color w:val="312D2D"/>
          <w:w w:val="110"/>
        </w:rPr>
        <w:t>and self-directed choices</w:t>
      </w:r>
      <w:r>
        <w:rPr>
          <w:color w:val="312D2D"/>
          <w:spacing w:val="-12"/>
          <w:w w:val="110"/>
        </w:rPr>
        <w:t> </w:t>
      </w:r>
      <w:r>
        <w:rPr>
          <w:color w:val="312D2D"/>
          <w:w w:val="110"/>
        </w:rPr>
        <w:t>about</w:t>
      </w:r>
      <w:r>
        <w:rPr>
          <w:color w:val="312D2D"/>
          <w:spacing w:val="-2"/>
          <w:w w:val="110"/>
        </w:rPr>
        <w:t> </w:t>
      </w:r>
      <w:r>
        <w:rPr>
          <w:color w:val="312D2D"/>
          <w:w w:val="110"/>
        </w:rPr>
        <w:t>how to live.</w:t>
      </w:r>
      <w:r>
        <w:rPr>
          <w:color w:val="312D2D"/>
          <w:spacing w:val="40"/>
          <w:w w:val="110"/>
        </w:rPr>
        <w:t> </w:t>
      </w:r>
      <w:r>
        <w:rPr>
          <w:color w:val="312D2D"/>
          <w:w w:val="110"/>
        </w:rPr>
        <w:t>Consequently, interventions</w:t>
      </w:r>
      <w:r>
        <w:rPr>
          <w:color w:val="312D2D"/>
          <w:spacing w:val="40"/>
          <w:w w:val="110"/>
        </w:rPr>
        <w:t> </w:t>
      </w:r>
      <w:r>
        <w:rPr>
          <w:color w:val="312D2D"/>
          <w:w w:val="110"/>
        </w:rPr>
        <w:t>are aimed</w:t>
      </w:r>
      <w:r>
        <w:rPr>
          <w:color w:val="312D2D"/>
          <w:spacing w:val="40"/>
          <w:w w:val="110"/>
        </w:rPr>
        <w:t> </w:t>
      </w:r>
      <w:r>
        <w:rPr>
          <w:color w:val="312D2D"/>
          <w:w w:val="110"/>
        </w:rPr>
        <w:t>at increasing client self-awareness</w:t>
      </w:r>
      <w:r>
        <w:rPr>
          <w:color w:val="312D2D"/>
          <w:spacing w:val="-4"/>
          <w:w w:val="110"/>
        </w:rPr>
        <w:t> </w:t>
      </w:r>
      <w:r>
        <w:rPr>
          <w:color w:val="312D2D"/>
          <w:w w:val="110"/>
        </w:rPr>
        <w:t>and self­ </w:t>
      </w:r>
      <w:r>
        <w:rPr>
          <w:color w:val="312D2D"/>
          <w:spacing w:val="-2"/>
          <w:w w:val="110"/>
        </w:rPr>
        <w:t>understanding.</w:t>
      </w:r>
    </w:p>
    <w:p>
      <w:pPr>
        <w:pStyle w:val="BodyText"/>
        <w:spacing w:line="309" w:lineRule="auto"/>
        <w:ind w:left="460" w:right="116" w:firstLine="287"/>
      </w:pPr>
      <w:r>
        <w:rPr>
          <w:color w:val="312D2D"/>
          <w:w w:val="105"/>
        </w:rPr>
        <w:t>Whereas</w:t>
      </w:r>
      <w:r>
        <w:rPr>
          <w:color w:val="312D2D"/>
          <w:spacing w:val="40"/>
          <w:w w:val="105"/>
        </w:rPr>
        <w:t> </w:t>
      </w:r>
      <w:r>
        <w:rPr>
          <w:color w:val="312D2D"/>
          <w:w w:val="105"/>
        </w:rPr>
        <w:t>the</w:t>
      </w:r>
      <w:r>
        <w:rPr>
          <w:color w:val="312D2D"/>
          <w:spacing w:val="40"/>
          <w:w w:val="105"/>
        </w:rPr>
        <w:t> </w:t>
      </w:r>
      <w:r>
        <w:rPr>
          <w:color w:val="312D2D"/>
          <w:w w:val="105"/>
        </w:rPr>
        <w:t>key words for humanistic therapy</w:t>
      </w:r>
      <w:r>
        <w:rPr>
          <w:color w:val="312D2D"/>
          <w:spacing w:val="-14"/>
          <w:w w:val="105"/>
        </w:rPr>
        <w:t> </w:t>
      </w:r>
      <w:r>
        <w:rPr>
          <w:color w:val="312D2D"/>
          <w:w w:val="105"/>
        </w:rPr>
        <w:t>are</w:t>
      </w:r>
      <w:r>
        <w:rPr>
          <w:color w:val="312D2D"/>
          <w:spacing w:val="-13"/>
          <w:w w:val="105"/>
        </w:rPr>
        <w:t> </w:t>
      </w:r>
      <w:r>
        <w:rPr>
          <w:i/>
          <w:color w:val="312D2D"/>
          <w:w w:val="105"/>
          <w:sz w:val="22"/>
        </w:rPr>
        <w:t>acceptance</w:t>
      </w:r>
      <w:r>
        <w:rPr>
          <w:i/>
          <w:color w:val="312D2D"/>
          <w:spacing w:val="-14"/>
          <w:w w:val="105"/>
          <w:sz w:val="22"/>
        </w:rPr>
        <w:t> </w:t>
      </w:r>
      <w:r>
        <w:rPr>
          <w:color w:val="312D2D"/>
          <w:w w:val="105"/>
        </w:rPr>
        <w:t>and</w:t>
      </w:r>
      <w:r>
        <w:rPr>
          <w:color w:val="312D2D"/>
          <w:spacing w:val="43"/>
          <w:w w:val="105"/>
        </w:rPr>
        <w:t> </w:t>
      </w:r>
      <w:r>
        <w:rPr>
          <w:i/>
          <w:color w:val="312D2D"/>
          <w:w w:val="105"/>
          <w:sz w:val="22"/>
        </w:rPr>
        <w:t>growth,</w:t>
      </w:r>
      <w:r>
        <w:rPr>
          <w:i/>
          <w:color w:val="312D2D"/>
          <w:spacing w:val="-15"/>
          <w:w w:val="105"/>
          <w:sz w:val="22"/>
        </w:rPr>
        <w:t> </w:t>
      </w:r>
      <w:r>
        <w:rPr>
          <w:color w:val="312D2D"/>
          <w:w w:val="105"/>
        </w:rPr>
        <w:t>the</w:t>
      </w:r>
      <w:r>
        <w:rPr>
          <w:color w:val="312D2D"/>
          <w:spacing w:val="8"/>
          <w:w w:val="105"/>
        </w:rPr>
        <w:t> </w:t>
      </w:r>
      <w:r>
        <w:rPr>
          <w:color w:val="312D2D"/>
          <w:w w:val="105"/>
        </w:rPr>
        <w:t>major themes of existential therapy are client </w:t>
      </w:r>
      <w:r>
        <w:rPr>
          <w:i/>
          <w:color w:val="312D2D"/>
          <w:sz w:val="22"/>
        </w:rPr>
        <w:t>responsibility</w:t>
      </w:r>
      <w:r>
        <w:rPr>
          <w:i/>
          <w:color w:val="312D2D"/>
          <w:spacing w:val="-7"/>
          <w:sz w:val="22"/>
        </w:rPr>
        <w:t> </w:t>
      </w:r>
      <w:r>
        <w:rPr>
          <w:color w:val="312D2D"/>
        </w:rPr>
        <w:t>and</w:t>
      </w:r>
      <w:r>
        <w:rPr>
          <w:color w:val="312D2D"/>
          <w:spacing w:val="80"/>
        </w:rPr>
        <w:t> </w:t>
      </w:r>
      <w:r>
        <w:rPr>
          <w:i/>
          <w:color w:val="312D2D"/>
          <w:sz w:val="22"/>
        </w:rPr>
        <w:t>freedom.</w:t>
      </w:r>
      <w:r>
        <w:rPr>
          <w:i/>
          <w:color w:val="312D2D"/>
          <w:spacing w:val="32"/>
          <w:sz w:val="22"/>
        </w:rPr>
        <w:t> </w:t>
      </w:r>
      <w:r>
        <w:rPr>
          <w:color w:val="312D2D"/>
        </w:rPr>
        <w:t>This</w:t>
      </w:r>
      <w:r>
        <w:rPr>
          <w:color w:val="312D2D"/>
          <w:spacing w:val="-1"/>
        </w:rPr>
        <w:t> </w:t>
      </w:r>
      <w:r>
        <w:rPr>
          <w:color w:val="312D2D"/>
        </w:rPr>
        <w:t>chapter broadly </w:t>
      </w:r>
      <w:r>
        <w:rPr>
          <w:color w:val="312D2D"/>
          <w:w w:val="105"/>
        </w:rPr>
        <w:t>defines some of the</w:t>
      </w:r>
      <w:r>
        <w:rPr>
          <w:color w:val="312D2D"/>
          <w:spacing w:val="40"/>
          <w:w w:val="105"/>
        </w:rPr>
        <w:t> </w:t>
      </w:r>
      <w:r>
        <w:rPr>
          <w:color w:val="312D2D"/>
          <w:w w:val="105"/>
        </w:rPr>
        <w:t>major concepts of these two therapeutic approaches and describes how they</w:t>
      </w:r>
      <w:r>
        <w:rPr>
          <w:color w:val="312D2D"/>
          <w:spacing w:val="40"/>
          <w:w w:val="105"/>
        </w:rPr>
        <w:t> </w:t>
      </w:r>
      <w:r>
        <w:rPr>
          <w:color w:val="312D2D"/>
          <w:w w:val="105"/>
        </w:rPr>
        <w:t>can be applied</w:t>
      </w:r>
      <w:r>
        <w:rPr>
          <w:color w:val="312D2D"/>
          <w:spacing w:val="40"/>
          <w:w w:val="105"/>
        </w:rPr>
        <w:t> </w:t>
      </w:r>
      <w:r>
        <w:rPr>
          <w:color w:val="312D2D"/>
          <w:w w:val="105"/>
        </w:rPr>
        <w:t>to brief</w:t>
      </w:r>
      <w:r>
        <w:rPr>
          <w:color w:val="312D2D"/>
          <w:spacing w:val="40"/>
          <w:w w:val="105"/>
        </w:rPr>
        <w:t> </w:t>
      </w:r>
      <w:r>
        <w:rPr>
          <w:color w:val="312D2D"/>
          <w:w w:val="105"/>
        </w:rPr>
        <w:t>therapy</w:t>
      </w:r>
      <w:r>
        <w:rPr>
          <w:color w:val="312D2D"/>
          <w:spacing w:val="40"/>
          <w:w w:val="105"/>
        </w:rPr>
        <w:t> </w:t>
      </w:r>
      <w:r>
        <w:rPr>
          <w:color w:val="312D2D"/>
          <w:w w:val="105"/>
        </w:rPr>
        <w:t>in the</w:t>
      </w:r>
      <w:r>
        <w:rPr>
          <w:color w:val="312D2D"/>
          <w:spacing w:val="35"/>
          <w:w w:val="105"/>
        </w:rPr>
        <w:t> </w:t>
      </w:r>
      <w:r>
        <w:rPr>
          <w:color w:val="312D2D"/>
          <w:w w:val="105"/>
        </w:rPr>
        <w:t>treatment of substance abuse disorders.</w:t>
      </w:r>
      <w:r>
        <w:rPr>
          <w:color w:val="312D2D"/>
          <w:spacing w:val="40"/>
          <w:w w:val="105"/>
        </w:rPr>
        <w:t> </w:t>
      </w:r>
      <w:r>
        <w:rPr>
          <w:color w:val="312D2D"/>
          <w:w w:val="105"/>
        </w:rPr>
        <w:t>A short case illustrates how each theory would approach the</w:t>
      </w:r>
      <w:r>
        <w:rPr>
          <w:color w:val="312D2D"/>
          <w:spacing w:val="40"/>
          <w:w w:val="105"/>
        </w:rPr>
        <w:t> </w:t>
      </w:r>
      <w:r>
        <w:rPr>
          <w:color w:val="312D2D"/>
          <w:w w:val="105"/>
        </w:rPr>
        <w:t>client's issues.</w:t>
      </w:r>
      <w:r>
        <w:rPr>
          <w:color w:val="312D2D"/>
          <w:spacing w:val="40"/>
          <w:w w:val="105"/>
        </w:rPr>
        <w:t> </w:t>
      </w:r>
      <w:r>
        <w:rPr>
          <w:color w:val="312D2D"/>
          <w:w w:val="105"/>
        </w:rPr>
        <w:t>Many of the</w:t>
      </w:r>
      <w:r>
        <w:rPr>
          <w:color w:val="312D2D"/>
          <w:spacing w:val="40"/>
          <w:w w:val="105"/>
        </w:rPr>
        <w:t> </w:t>
      </w:r>
      <w:r>
        <w:rPr>
          <w:color w:val="312D2D"/>
          <w:w w:val="105"/>
        </w:rPr>
        <w:t>characteristics of these</w:t>
      </w:r>
      <w:r>
        <w:rPr>
          <w:color w:val="312D2D"/>
          <w:spacing w:val="40"/>
          <w:w w:val="105"/>
        </w:rPr>
        <w:t> </w:t>
      </w:r>
      <w:r>
        <w:rPr>
          <w:color w:val="312D2D"/>
          <w:w w:val="105"/>
        </w:rPr>
        <w:t>therapies</w:t>
      </w:r>
      <w:r>
        <w:rPr>
          <w:color w:val="312D2D"/>
          <w:spacing w:val="40"/>
          <w:w w:val="105"/>
        </w:rPr>
        <w:t> </w:t>
      </w:r>
      <w:r>
        <w:rPr>
          <w:color w:val="312D2D"/>
          <w:w w:val="105"/>
        </w:rPr>
        <w:t>have</w:t>
      </w:r>
      <w:r>
        <w:rPr>
          <w:color w:val="312D2D"/>
          <w:spacing w:val="40"/>
          <w:w w:val="105"/>
        </w:rPr>
        <w:t> </w:t>
      </w:r>
      <w:r>
        <w:rPr>
          <w:color w:val="312D2D"/>
          <w:w w:val="105"/>
        </w:rPr>
        <w:t>been</w:t>
      </w:r>
      <w:r>
        <w:rPr>
          <w:color w:val="312D2D"/>
          <w:spacing w:val="36"/>
          <w:w w:val="105"/>
        </w:rPr>
        <w:t> </w:t>
      </w:r>
      <w:r>
        <w:rPr>
          <w:color w:val="312D2D"/>
          <w:w w:val="105"/>
        </w:rPr>
        <w:t>incorporated</w:t>
      </w:r>
      <w:r>
        <w:rPr>
          <w:color w:val="312D2D"/>
          <w:spacing w:val="40"/>
          <w:w w:val="105"/>
        </w:rPr>
        <w:t> </w:t>
      </w:r>
      <w:r>
        <w:rPr>
          <w:color w:val="312D2D"/>
          <w:w w:val="105"/>
        </w:rPr>
        <w:t>into other therapeutic approaches such as narrative</w:t>
      </w:r>
      <w:r>
        <w:rPr>
          <w:color w:val="312D2D"/>
          <w:spacing w:val="40"/>
          <w:w w:val="105"/>
        </w:rPr>
        <w:t> </w:t>
      </w:r>
      <w:r>
        <w:rPr>
          <w:color w:val="312D2D"/>
          <w:spacing w:val="-2"/>
          <w:w w:val="105"/>
        </w:rPr>
        <w:t>therapy.</w:t>
      </w:r>
    </w:p>
    <w:p>
      <w:pPr>
        <w:pStyle w:val="BodyText"/>
        <w:spacing w:line="216" w:lineRule="exact"/>
        <w:ind w:left="752"/>
      </w:pPr>
      <w:r>
        <w:rPr>
          <w:color w:val="312D2D"/>
          <w:w w:val="110"/>
        </w:rPr>
        <w:t>Humanistic</w:t>
      </w:r>
      <w:r>
        <w:rPr>
          <w:color w:val="312D2D"/>
          <w:spacing w:val="1"/>
          <w:w w:val="110"/>
        </w:rPr>
        <w:t> </w:t>
      </w:r>
      <w:r>
        <w:rPr>
          <w:color w:val="312D2D"/>
          <w:w w:val="110"/>
        </w:rPr>
        <w:t>and</w:t>
      </w:r>
      <w:r>
        <w:rPr>
          <w:color w:val="312D2D"/>
          <w:spacing w:val="10"/>
          <w:w w:val="110"/>
        </w:rPr>
        <w:t> </w:t>
      </w:r>
      <w:r>
        <w:rPr>
          <w:color w:val="312D2D"/>
          <w:w w:val="110"/>
        </w:rPr>
        <w:t>existential</w:t>
      </w:r>
      <w:r>
        <w:rPr>
          <w:color w:val="312D2D"/>
          <w:spacing w:val="-1"/>
          <w:w w:val="110"/>
        </w:rPr>
        <w:t> </w:t>
      </w:r>
      <w:r>
        <w:rPr>
          <w:color w:val="312D2D"/>
          <w:w w:val="110"/>
        </w:rPr>
        <w:t>approaches </w:t>
      </w:r>
      <w:r>
        <w:rPr>
          <w:color w:val="312D2D"/>
          <w:spacing w:val="-2"/>
          <w:w w:val="110"/>
        </w:rPr>
        <w:t>share</w:t>
      </w:r>
    </w:p>
    <w:p>
      <w:pPr>
        <w:pStyle w:val="BodyText"/>
        <w:spacing w:line="312" w:lineRule="auto" w:before="60"/>
        <w:ind w:left="457" w:right="86" w:firstLine="2"/>
      </w:pPr>
      <w:r>
        <w:rPr>
          <w:color w:val="312D2D"/>
          <w:w w:val="110"/>
        </w:rPr>
        <w:t>a</w:t>
      </w:r>
      <w:r>
        <w:rPr>
          <w:color w:val="312D2D"/>
          <w:spacing w:val="-8"/>
          <w:w w:val="110"/>
        </w:rPr>
        <w:t> </w:t>
      </w:r>
      <w:r>
        <w:rPr>
          <w:color w:val="312D2D"/>
          <w:w w:val="110"/>
        </w:rPr>
        <w:t>belief</w:t>
      </w:r>
      <w:r>
        <w:rPr>
          <w:color w:val="312D2D"/>
          <w:spacing w:val="9"/>
          <w:w w:val="110"/>
        </w:rPr>
        <w:t> </w:t>
      </w:r>
      <w:r>
        <w:rPr>
          <w:color w:val="312D2D"/>
          <w:w w:val="110"/>
        </w:rPr>
        <w:t>that</w:t>
      </w:r>
      <w:r>
        <w:rPr>
          <w:color w:val="312D2D"/>
          <w:spacing w:val="-8"/>
          <w:w w:val="110"/>
        </w:rPr>
        <w:t> </w:t>
      </w:r>
      <w:r>
        <w:rPr>
          <w:color w:val="312D2D"/>
          <w:w w:val="110"/>
        </w:rPr>
        <w:t>people</w:t>
      </w:r>
      <w:r>
        <w:rPr>
          <w:color w:val="312D2D"/>
          <w:spacing w:val="-6"/>
          <w:w w:val="110"/>
        </w:rPr>
        <w:t> </w:t>
      </w:r>
      <w:r>
        <w:rPr>
          <w:color w:val="312D2D"/>
          <w:w w:val="110"/>
        </w:rPr>
        <w:t>have</w:t>
      </w:r>
      <w:r>
        <w:rPr>
          <w:color w:val="312D2D"/>
          <w:spacing w:val="-8"/>
          <w:w w:val="110"/>
        </w:rPr>
        <w:t> </w:t>
      </w:r>
      <w:r>
        <w:rPr>
          <w:color w:val="312D2D"/>
          <w:w w:val="110"/>
        </w:rPr>
        <w:t>the</w:t>
      </w:r>
      <w:r>
        <w:rPr>
          <w:color w:val="312D2D"/>
          <w:spacing w:val="-13"/>
          <w:w w:val="110"/>
        </w:rPr>
        <w:t> </w:t>
      </w:r>
      <w:r>
        <w:rPr>
          <w:color w:val="312D2D"/>
          <w:w w:val="110"/>
        </w:rPr>
        <w:t>capacity</w:t>
      </w:r>
      <w:r>
        <w:rPr>
          <w:color w:val="312D2D"/>
          <w:spacing w:val="-7"/>
          <w:w w:val="110"/>
        </w:rPr>
        <w:t> </w:t>
      </w:r>
      <w:r>
        <w:rPr>
          <w:color w:val="312D2D"/>
          <w:w w:val="110"/>
        </w:rPr>
        <w:t>for</w:t>
      </w:r>
      <w:r>
        <w:rPr>
          <w:color w:val="312D2D"/>
          <w:spacing w:val="-14"/>
          <w:w w:val="110"/>
        </w:rPr>
        <w:t> </w:t>
      </w:r>
      <w:r>
        <w:rPr>
          <w:color w:val="312D2D"/>
          <w:w w:val="110"/>
        </w:rPr>
        <w:t>self­ awareness and choice.</w:t>
      </w:r>
      <w:r>
        <w:rPr>
          <w:color w:val="312D2D"/>
          <w:spacing w:val="40"/>
          <w:w w:val="110"/>
        </w:rPr>
        <w:t> </w:t>
      </w:r>
      <w:r>
        <w:rPr>
          <w:color w:val="312D2D"/>
          <w:w w:val="110"/>
        </w:rPr>
        <w:t>However, the two schools come to this belief</w:t>
      </w:r>
      <w:r>
        <w:rPr>
          <w:color w:val="312D2D"/>
          <w:w w:val="110"/>
        </w:rPr>
        <w:t> through different theories.</w:t>
      </w:r>
      <w:r>
        <w:rPr>
          <w:color w:val="312D2D"/>
          <w:spacing w:val="40"/>
          <w:w w:val="110"/>
        </w:rPr>
        <w:t> </w:t>
      </w:r>
      <w:r>
        <w:rPr>
          <w:color w:val="312D2D"/>
          <w:w w:val="110"/>
        </w:rPr>
        <w:t>The humanistic perspective views</w:t>
      </w:r>
    </w:p>
    <w:p>
      <w:pPr>
        <w:pStyle w:val="BodyText"/>
        <w:spacing w:line="314" w:lineRule="auto" w:before="92"/>
        <w:ind w:left="457" w:right="903" w:firstLine="11"/>
      </w:pPr>
      <w:r>
        <w:rPr/>
        <w:br w:type="column"/>
      </w:r>
      <w:r>
        <w:rPr>
          <w:color w:val="312D2D"/>
          <w:w w:val="110"/>
        </w:rPr>
        <w:t>human nature as basically</w:t>
      </w:r>
      <w:r>
        <w:rPr>
          <w:color w:val="312D2D"/>
          <w:spacing w:val="40"/>
          <w:w w:val="110"/>
        </w:rPr>
        <w:t> </w:t>
      </w:r>
      <w:r>
        <w:rPr>
          <w:color w:val="312D2D"/>
          <w:w w:val="110"/>
        </w:rPr>
        <w:t>good, with an</w:t>
      </w:r>
      <w:r>
        <w:rPr>
          <w:color w:val="312D2D"/>
          <w:spacing w:val="40"/>
          <w:w w:val="110"/>
        </w:rPr>
        <w:t> </w:t>
      </w:r>
      <w:r>
        <w:rPr>
          <w:color w:val="312D2D"/>
          <w:w w:val="110"/>
        </w:rPr>
        <w:t>inherent potential to maintain healthy, meaningful relationships and to make choices that</w:t>
      </w:r>
      <w:r>
        <w:rPr>
          <w:color w:val="312D2D"/>
          <w:spacing w:val="-8"/>
          <w:w w:val="110"/>
        </w:rPr>
        <w:t> </w:t>
      </w:r>
      <w:r>
        <w:rPr>
          <w:color w:val="312D2D"/>
          <w:w w:val="110"/>
        </w:rPr>
        <w:t>are</w:t>
      </w:r>
      <w:r>
        <w:rPr>
          <w:color w:val="312D2D"/>
          <w:spacing w:val="-14"/>
          <w:w w:val="110"/>
        </w:rPr>
        <w:t> </w:t>
      </w:r>
      <w:r>
        <w:rPr>
          <w:color w:val="312D2D"/>
          <w:w w:val="110"/>
        </w:rPr>
        <w:t>in</w:t>
      </w:r>
      <w:r>
        <w:rPr>
          <w:color w:val="312D2D"/>
          <w:spacing w:val="-2"/>
          <w:w w:val="110"/>
        </w:rPr>
        <w:t> </w:t>
      </w:r>
      <w:r>
        <w:rPr>
          <w:color w:val="312D2D"/>
          <w:w w:val="110"/>
        </w:rPr>
        <w:t>the</w:t>
      </w:r>
      <w:r>
        <w:rPr>
          <w:color w:val="312D2D"/>
          <w:spacing w:val="-14"/>
          <w:w w:val="110"/>
        </w:rPr>
        <w:t> </w:t>
      </w:r>
      <w:r>
        <w:rPr>
          <w:color w:val="312D2D"/>
          <w:w w:val="110"/>
        </w:rPr>
        <w:t>interest</w:t>
      </w:r>
      <w:r>
        <w:rPr>
          <w:color w:val="312D2D"/>
          <w:spacing w:val="-2"/>
          <w:w w:val="110"/>
        </w:rPr>
        <w:t> </w:t>
      </w:r>
      <w:r>
        <w:rPr>
          <w:color w:val="312D2D"/>
          <w:w w:val="110"/>
        </w:rPr>
        <w:t>of oneself and</w:t>
      </w:r>
      <w:r>
        <w:rPr>
          <w:color w:val="312D2D"/>
          <w:spacing w:val="24"/>
          <w:w w:val="110"/>
        </w:rPr>
        <w:t> </w:t>
      </w:r>
      <w:r>
        <w:rPr>
          <w:color w:val="312D2D"/>
          <w:w w:val="110"/>
        </w:rPr>
        <w:t>others.</w:t>
      </w:r>
      <w:r>
        <w:rPr>
          <w:color w:val="312D2D"/>
          <w:spacing w:val="36"/>
          <w:w w:val="110"/>
        </w:rPr>
        <w:t> </w:t>
      </w:r>
      <w:r>
        <w:rPr>
          <w:color w:val="312D2D"/>
          <w:w w:val="110"/>
        </w:rPr>
        <w:t>The humanistic therapist focuses on helping people free themselves from disabling assumptions and attitudes so they can live fuller lives.</w:t>
      </w:r>
      <w:r>
        <w:rPr>
          <w:color w:val="312D2D"/>
          <w:spacing w:val="40"/>
          <w:w w:val="110"/>
        </w:rPr>
        <w:t> </w:t>
      </w:r>
      <w:r>
        <w:rPr>
          <w:color w:val="312D2D"/>
          <w:w w:val="110"/>
        </w:rPr>
        <w:t>The therapist emphasizes growth and self­ actualization rather than curing diseases or alleviating disorders.</w:t>
      </w:r>
      <w:r>
        <w:rPr>
          <w:color w:val="312D2D"/>
          <w:spacing w:val="40"/>
          <w:w w:val="110"/>
        </w:rPr>
        <w:t> </w:t>
      </w:r>
      <w:r>
        <w:rPr>
          <w:color w:val="312D2D"/>
          <w:w w:val="110"/>
        </w:rPr>
        <w:t>This perspective targets present conscious processes rather than unconscious processes and</w:t>
      </w:r>
      <w:r>
        <w:rPr>
          <w:color w:val="312D2D"/>
          <w:spacing w:val="40"/>
          <w:w w:val="110"/>
        </w:rPr>
        <w:t> </w:t>
      </w:r>
      <w:r>
        <w:rPr>
          <w:color w:val="312D2D"/>
          <w:w w:val="110"/>
        </w:rPr>
        <w:t>past causes, but like the existential approach, it holds that people</w:t>
      </w:r>
      <w:r>
        <w:rPr>
          <w:color w:val="312D2D"/>
          <w:spacing w:val="40"/>
          <w:w w:val="110"/>
        </w:rPr>
        <w:t> </w:t>
      </w:r>
      <w:r>
        <w:rPr>
          <w:color w:val="312D2D"/>
          <w:w w:val="110"/>
        </w:rPr>
        <w:t>have an inherent capacity for responsible self­ direction.</w:t>
      </w:r>
      <w:r>
        <w:rPr>
          <w:color w:val="312D2D"/>
          <w:spacing w:val="40"/>
          <w:w w:val="110"/>
        </w:rPr>
        <w:t> </w:t>
      </w:r>
      <w:r>
        <w:rPr>
          <w:color w:val="312D2D"/>
          <w:w w:val="110"/>
        </w:rPr>
        <w:t>For the humanistic therapist, not</w:t>
      </w:r>
      <w:r>
        <w:rPr>
          <w:color w:val="312D2D"/>
          <w:spacing w:val="80"/>
          <w:w w:val="110"/>
        </w:rPr>
        <w:t> </w:t>
      </w:r>
      <w:r>
        <w:rPr>
          <w:color w:val="312D2D"/>
          <w:w w:val="110"/>
        </w:rPr>
        <w:t>being one's true self is the</w:t>
      </w:r>
      <w:r>
        <w:rPr>
          <w:color w:val="312D2D"/>
          <w:spacing w:val="36"/>
          <w:w w:val="110"/>
        </w:rPr>
        <w:t> </w:t>
      </w:r>
      <w:r>
        <w:rPr>
          <w:color w:val="312D2D"/>
          <w:w w:val="110"/>
        </w:rPr>
        <w:t>source of problems.</w:t>
      </w:r>
    </w:p>
    <w:p>
      <w:pPr>
        <w:pStyle w:val="BodyText"/>
        <w:spacing w:line="215" w:lineRule="exact"/>
        <w:ind w:left="463"/>
      </w:pPr>
      <w:r>
        <w:rPr>
          <w:color w:val="312D2D"/>
          <w:w w:val="110"/>
        </w:rPr>
        <w:t>The</w:t>
      </w:r>
      <w:r>
        <w:rPr>
          <w:color w:val="312D2D"/>
          <w:spacing w:val="-4"/>
          <w:w w:val="110"/>
        </w:rPr>
        <w:t> </w:t>
      </w:r>
      <w:r>
        <w:rPr>
          <w:color w:val="312D2D"/>
          <w:w w:val="110"/>
        </w:rPr>
        <w:t>therapeutic</w:t>
      </w:r>
      <w:r>
        <w:rPr>
          <w:color w:val="312D2D"/>
          <w:spacing w:val="10"/>
          <w:w w:val="110"/>
        </w:rPr>
        <w:t> </w:t>
      </w:r>
      <w:r>
        <w:rPr>
          <w:color w:val="312D2D"/>
          <w:w w:val="110"/>
        </w:rPr>
        <w:t>relationship</w:t>
      </w:r>
      <w:r>
        <w:rPr>
          <w:color w:val="312D2D"/>
          <w:spacing w:val="5"/>
          <w:w w:val="110"/>
        </w:rPr>
        <w:t> </w:t>
      </w:r>
      <w:r>
        <w:rPr>
          <w:color w:val="312D2D"/>
          <w:w w:val="110"/>
        </w:rPr>
        <w:t>serves as</w:t>
      </w:r>
      <w:r>
        <w:rPr>
          <w:color w:val="312D2D"/>
          <w:spacing w:val="-8"/>
          <w:w w:val="110"/>
        </w:rPr>
        <w:t> </w:t>
      </w:r>
      <w:r>
        <w:rPr>
          <w:color w:val="312D2D"/>
          <w:w w:val="110"/>
        </w:rPr>
        <w:t>a</w:t>
      </w:r>
      <w:r>
        <w:rPr>
          <w:color w:val="312D2D"/>
          <w:spacing w:val="2"/>
          <w:w w:val="110"/>
        </w:rPr>
        <w:t> </w:t>
      </w:r>
      <w:r>
        <w:rPr>
          <w:color w:val="312D2D"/>
          <w:spacing w:val="-2"/>
          <w:w w:val="110"/>
        </w:rPr>
        <w:t>vehicle</w:t>
      </w:r>
    </w:p>
    <w:p>
      <w:pPr>
        <w:pStyle w:val="BodyText"/>
        <w:spacing w:line="314" w:lineRule="auto" w:before="68"/>
        <w:ind w:left="462" w:right="954"/>
      </w:pPr>
      <w:r>
        <w:rPr>
          <w:color w:val="312D2D"/>
          <w:w w:val="110"/>
        </w:rPr>
        <w:t>or</w:t>
      </w:r>
      <w:r>
        <w:rPr>
          <w:color w:val="312D2D"/>
          <w:spacing w:val="-14"/>
          <w:w w:val="110"/>
        </w:rPr>
        <w:t> </w:t>
      </w:r>
      <w:r>
        <w:rPr>
          <w:color w:val="312D2D"/>
          <w:w w:val="110"/>
        </w:rPr>
        <w:t>context</w:t>
      </w:r>
      <w:r>
        <w:rPr>
          <w:color w:val="312D2D"/>
          <w:spacing w:val="-13"/>
          <w:w w:val="110"/>
        </w:rPr>
        <w:t> </w:t>
      </w:r>
      <w:r>
        <w:rPr>
          <w:color w:val="312D2D"/>
          <w:w w:val="110"/>
        </w:rPr>
        <w:t>in</w:t>
      </w:r>
      <w:r>
        <w:rPr>
          <w:color w:val="312D2D"/>
          <w:spacing w:val="-9"/>
          <w:w w:val="110"/>
        </w:rPr>
        <w:t> </w:t>
      </w:r>
      <w:r>
        <w:rPr>
          <w:color w:val="312D2D"/>
          <w:w w:val="110"/>
        </w:rPr>
        <w:t>which</w:t>
      </w:r>
      <w:r>
        <w:rPr>
          <w:color w:val="312D2D"/>
          <w:spacing w:val="-13"/>
          <w:w w:val="110"/>
        </w:rPr>
        <w:t> </w:t>
      </w:r>
      <w:r>
        <w:rPr>
          <w:color w:val="312D2D"/>
          <w:w w:val="110"/>
        </w:rPr>
        <w:t>the</w:t>
      </w:r>
      <w:r>
        <w:rPr>
          <w:color w:val="312D2D"/>
          <w:spacing w:val="-11"/>
          <w:w w:val="110"/>
        </w:rPr>
        <w:t> </w:t>
      </w:r>
      <w:r>
        <w:rPr>
          <w:color w:val="312D2D"/>
          <w:w w:val="110"/>
        </w:rPr>
        <w:t>process</w:t>
      </w:r>
      <w:r>
        <w:rPr>
          <w:color w:val="312D2D"/>
          <w:spacing w:val="-14"/>
          <w:w w:val="110"/>
        </w:rPr>
        <w:t> </w:t>
      </w:r>
      <w:r>
        <w:rPr>
          <w:color w:val="312D2D"/>
          <w:w w:val="110"/>
        </w:rPr>
        <w:t>of psychological growth is fostered.</w:t>
      </w:r>
      <w:r>
        <w:rPr>
          <w:color w:val="312D2D"/>
          <w:spacing w:val="40"/>
          <w:w w:val="110"/>
        </w:rPr>
        <w:t> </w:t>
      </w:r>
      <w:r>
        <w:rPr>
          <w:color w:val="312D2D"/>
          <w:w w:val="110"/>
        </w:rPr>
        <w:t>The humanistic therapist tries to create a therapeutic relationship that is warm and accepting and</w:t>
      </w:r>
      <w:r>
        <w:rPr>
          <w:color w:val="312D2D"/>
          <w:spacing w:val="40"/>
          <w:w w:val="110"/>
        </w:rPr>
        <w:t> </w:t>
      </w:r>
      <w:r>
        <w:rPr>
          <w:color w:val="312D2D"/>
          <w:w w:val="110"/>
        </w:rPr>
        <w:t>that trusts that the client's inner drive is to actualize in a healthy </w:t>
      </w:r>
      <w:r>
        <w:rPr>
          <w:color w:val="312D2D"/>
          <w:spacing w:val="-2"/>
          <w:w w:val="110"/>
        </w:rPr>
        <w:t>direction.</w:t>
      </w:r>
    </w:p>
    <w:p>
      <w:pPr>
        <w:pStyle w:val="BodyText"/>
        <w:spacing w:line="314" w:lineRule="auto"/>
        <w:ind w:left="462" w:right="954" w:firstLine="289"/>
      </w:pPr>
      <w:r>
        <w:rPr>
          <w:color w:val="312D2D"/>
          <w:w w:val="110"/>
        </w:rPr>
        <w:t>The</w:t>
      </w:r>
      <w:r>
        <w:rPr>
          <w:color w:val="312D2D"/>
          <w:spacing w:val="-11"/>
          <w:w w:val="110"/>
        </w:rPr>
        <w:t> </w:t>
      </w:r>
      <w:r>
        <w:rPr>
          <w:color w:val="312D2D"/>
          <w:w w:val="110"/>
        </w:rPr>
        <w:t>existentialist,</w:t>
      </w:r>
      <w:r>
        <w:rPr>
          <w:color w:val="312D2D"/>
          <w:spacing w:val="-16"/>
          <w:w w:val="110"/>
        </w:rPr>
        <w:t> </w:t>
      </w:r>
      <w:r>
        <w:rPr>
          <w:color w:val="312D2D"/>
          <w:w w:val="110"/>
        </w:rPr>
        <w:t>on the other hand,</w:t>
      </w:r>
      <w:r>
        <w:rPr>
          <w:color w:val="312D2D"/>
          <w:spacing w:val="-3"/>
          <w:w w:val="110"/>
        </w:rPr>
        <w:t> </w:t>
      </w:r>
      <w:r>
        <w:rPr>
          <w:color w:val="312D2D"/>
          <w:w w:val="110"/>
        </w:rPr>
        <w:t>is</w:t>
      </w:r>
      <w:r>
        <w:rPr>
          <w:color w:val="312D2D"/>
          <w:spacing w:val="-6"/>
          <w:w w:val="110"/>
        </w:rPr>
        <w:t> </w:t>
      </w:r>
      <w:r>
        <w:rPr>
          <w:color w:val="312D2D"/>
          <w:w w:val="110"/>
        </w:rPr>
        <w:t>more interested in helping the client find philosophical meaning</w:t>
      </w:r>
      <w:r>
        <w:rPr>
          <w:color w:val="312D2D"/>
          <w:spacing w:val="-2"/>
          <w:w w:val="110"/>
        </w:rPr>
        <w:t> </w:t>
      </w:r>
      <w:r>
        <w:rPr>
          <w:color w:val="312D2D"/>
          <w:w w:val="110"/>
        </w:rPr>
        <w:t>in</w:t>
      </w:r>
      <w:r>
        <w:rPr>
          <w:color w:val="312D2D"/>
          <w:spacing w:val="-3"/>
          <w:w w:val="110"/>
        </w:rPr>
        <w:t> </w:t>
      </w:r>
      <w:r>
        <w:rPr>
          <w:color w:val="312D2D"/>
          <w:w w:val="110"/>
        </w:rPr>
        <w:t>the</w:t>
      </w:r>
      <w:r>
        <w:rPr>
          <w:color w:val="312D2D"/>
          <w:spacing w:val="-14"/>
          <w:w w:val="110"/>
        </w:rPr>
        <w:t> </w:t>
      </w:r>
      <w:r>
        <w:rPr>
          <w:color w:val="312D2D"/>
          <w:w w:val="110"/>
        </w:rPr>
        <w:t>face</w:t>
      </w:r>
      <w:r>
        <w:rPr>
          <w:color w:val="312D2D"/>
          <w:spacing w:val="-10"/>
          <w:w w:val="110"/>
        </w:rPr>
        <w:t> </w:t>
      </w:r>
      <w:r>
        <w:rPr>
          <w:color w:val="312D2D"/>
          <w:w w:val="110"/>
        </w:rPr>
        <w:t>of anxiety by choosing to think and act authentically and responsibly.</w:t>
      </w:r>
      <w:r>
        <w:rPr>
          <w:color w:val="312D2D"/>
          <w:spacing w:val="40"/>
          <w:w w:val="110"/>
        </w:rPr>
        <w:t> </w:t>
      </w:r>
      <w:r>
        <w:rPr>
          <w:color w:val="312D2D"/>
          <w:w w:val="110"/>
        </w:rPr>
        <w:t>According to existential therapy, the central problems people</w:t>
      </w:r>
      <w:r>
        <w:rPr>
          <w:color w:val="312D2D"/>
          <w:spacing w:val="-1"/>
          <w:w w:val="110"/>
        </w:rPr>
        <w:t> </w:t>
      </w:r>
      <w:r>
        <w:rPr>
          <w:color w:val="312D2D"/>
          <w:w w:val="110"/>
        </w:rPr>
        <w:t>face are embedded in anxiety over loneliness, isolation, despair, and, ultimately, death.</w:t>
      </w:r>
      <w:r>
        <w:rPr>
          <w:color w:val="312D2D"/>
          <w:spacing w:val="40"/>
          <w:w w:val="110"/>
        </w:rPr>
        <w:t> </w:t>
      </w:r>
      <w:r>
        <w:rPr>
          <w:color w:val="312D2D"/>
          <w:w w:val="110"/>
        </w:rPr>
        <w:t>Creativity, love, authenticity, and free will are recognized as</w:t>
      </w:r>
    </w:p>
    <w:p>
      <w:pPr>
        <w:spacing w:after="0" w:line="314" w:lineRule="auto"/>
        <w:sectPr>
          <w:type w:val="continuous"/>
          <w:pgSz w:w="12240" w:h="15840"/>
          <w:pgMar w:header="0" w:footer="751" w:top="1080" w:bottom="0" w:left="980" w:right="560"/>
          <w:cols w:num="2" w:equalWidth="0">
            <w:col w:w="4809" w:space="236"/>
            <w:col w:w="5655"/>
          </w:cols>
        </w:sectPr>
      </w:pPr>
    </w:p>
    <w:p>
      <w:pPr>
        <w:pStyle w:val="BodyText"/>
      </w:pPr>
    </w:p>
    <w:p>
      <w:pPr>
        <w:spacing w:after="0"/>
        <w:sectPr>
          <w:headerReference w:type="even" r:id="rId12"/>
          <w:headerReference w:type="default" r:id="rId13"/>
          <w:pgSz w:w="12240" w:h="15840"/>
          <w:pgMar w:header="678" w:footer="751" w:top="960" w:bottom="960" w:left="980" w:right="560"/>
        </w:sectPr>
      </w:pPr>
    </w:p>
    <w:p>
      <w:pPr>
        <w:pStyle w:val="BodyText"/>
        <w:spacing w:before="5"/>
        <w:rPr>
          <w:sz w:val="22"/>
        </w:rPr>
      </w:pPr>
    </w:p>
    <w:p>
      <w:pPr>
        <w:pStyle w:val="BodyText"/>
        <w:spacing w:line="314" w:lineRule="auto"/>
        <w:ind w:left="454" w:right="87" w:firstLine="13"/>
      </w:pPr>
      <w:r>
        <w:rPr>
          <w:color w:val="312D2D"/>
          <w:w w:val="110"/>
        </w:rPr>
        <w:t>potential avenues toward transformation, enabling people to live meaningful lives</w:t>
      </w:r>
      <w:r>
        <w:rPr>
          <w:color w:val="312D2D"/>
          <w:spacing w:val="-1"/>
          <w:w w:val="110"/>
        </w:rPr>
        <w:t> </w:t>
      </w:r>
      <w:r>
        <w:rPr>
          <w:color w:val="312D2D"/>
          <w:w w:val="110"/>
        </w:rPr>
        <w:t>in the face of</w:t>
      </w:r>
      <w:r>
        <w:rPr>
          <w:color w:val="312D2D"/>
          <w:w w:val="110"/>
        </w:rPr>
        <w:t> uncertainty and suffering.</w:t>
      </w:r>
      <w:r>
        <w:rPr>
          <w:color w:val="312D2D"/>
          <w:spacing w:val="40"/>
          <w:w w:val="110"/>
        </w:rPr>
        <w:t> </w:t>
      </w:r>
      <w:r>
        <w:rPr>
          <w:color w:val="312D2D"/>
          <w:w w:val="110"/>
        </w:rPr>
        <w:t>Everyone suffers losses (e.g., friends die, relationships end), and these losses cause anxiety because they are reminders of human limitations and inevitable death.</w:t>
      </w:r>
      <w:r>
        <w:rPr>
          <w:color w:val="312D2D"/>
          <w:spacing w:val="40"/>
          <w:w w:val="110"/>
        </w:rPr>
        <w:t> </w:t>
      </w:r>
      <w:r>
        <w:rPr>
          <w:color w:val="312D2D"/>
          <w:w w:val="110"/>
        </w:rPr>
        <w:t>The existential therapist recognizes that human influence is shaped by biology, culture, and luck.</w:t>
      </w:r>
      <w:r>
        <w:rPr>
          <w:color w:val="312D2D"/>
          <w:spacing w:val="40"/>
          <w:w w:val="110"/>
        </w:rPr>
        <w:t> </w:t>
      </w:r>
      <w:r>
        <w:rPr>
          <w:color w:val="312D2D"/>
          <w:w w:val="110"/>
        </w:rPr>
        <w:t>Existential therapy assumes the</w:t>
      </w:r>
      <w:r>
        <w:rPr>
          <w:color w:val="312D2D"/>
          <w:spacing w:val="-6"/>
          <w:w w:val="110"/>
        </w:rPr>
        <w:t> </w:t>
      </w:r>
      <w:r>
        <w:rPr>
          <w:color w:val="312D2D"/>
          <w:w w:val="110"/>
        </w:rPr>
        <w:t>belief</w:t>
      </w:r>
      <w:r>
        <w:rPr>
          <w:color w:val="312D2D"/>
          <w:w w:val="110"/>
        </w:rPr>
        <w:t> that people's</w:t>
      </w:r>
      <w:r>
        <w:rPr>
          <w:color w:val="312D2D"/>
          <w:spacing w:val="-1"/>
          <w:w w:val="110"/>
        </w:rPr>
        <w:t> </w:t>
      </w:r>
      <w:r>
        <w:rPr>
          <w:color w:val="312D2D"/>
          <w:w w:val="110"/>
        </w:rPr>
        <w:t>problems</w:t>
      </w:r>
      <w:r>
        <w:rPr>
          <w:color w:val="312D2D"/>
          <w:spacing w:val="-8"/>
          <w:w w:val="110"/>
        </w:rPr>
        <w:t> </w:t>
      </w:r>
      <w:r>
        <w:rPr>
          <w:color w:val="312D2D"/>
          <w:w w:val="110"/>
        </w:rPr>
        <w:t>come from not exercising choice and</w:t>
      </w:r>
      <w:r>
        <w:rPr>
          <w:color w:val="312D2D"/>
          <w:spacing w:val="40"/>
          <w:w w:val="110"/>
        </w:rPr>
        <w:t> </w:t>
      </w:r>
      <w:r>
        <w:rPr>
          <w:color w:val="312D2D"/>
          <w:w w:val="110"/>
        </w:rPr>
        <w:t>judgment enough</w:t>
      </w:r>
      <w:r>
        <w:rPr>
          <w:color w:val="312D2D"/>
          <w:spacing w:val="-21"/>
          <w:w w:val="110"/>
        </w:rPr>
        <w:t> </w:t>
      </w:r>
      <w:r>
        <w:rPr>
          <w:color w:val="312D2D"/>
          <w:w w:val="110"/>
        </w:rPr>
        <w:t>-</w:t>
      </w:r>
      <w:r>
        <w:rPr>
          <w:color w:val="312D2D"/>
          <w:spacing w:val="40"/>
          <w:w w:val="110"/>
        </w:rPr>
        <w:t> </w:t>
      </w:r>
      <w:r>
        <w:rPr>
          <w:color w:val="312D2D"/>
          <w:w w:val="110"/>
        </w:rPr>
        <w:t>or well</w:t>
      </w:r>
      <w:r>
        <w:rPr>
          <w:color w:val="312D2D"/>
          <w:spacing w:val="-1"/>
          <w:w w:val="110"/>
        </w:rPr>
        <w:t> </w:t>
      </w:r>
      <w:r>
        <w:rPr>
          <w:color w:val="312D2D"/>
          <w:w w:val="110"/>
        </w:rPr>
        <w:t>enough</w:t>
      </w:r>
      <w:r>
        <w:rPr>
          <w:color w:val="312D2D"/>
          <w:spacing w:val="-26"/>
          <w:w w:val="110"/>
        </w:rPr>
        <w:t> </w:t>
      </w:r>
      <w:r>
        <w:rPr>
          <w:color w:val="312D2D"/>
          <w:w w:val="110"/>
        </w:rPr>
        <w:t>-</w:t>
      </w:r>
      <w:r>
        <w:rPr>
          <w:color w:val="312D2D"/>
          <w:spacing w:val="40"/>
          <w:w w:val="110"/>
        </w:rPr>
        <w:t> </w:t>
      </w:r>
      <w:r>
        <w:rPr>
          <w:color w:val="312D2D"/>
          <w:w w:val="110"/>
        </w:rPr>
        <w:t>to</w:t>
      </w:r>
      <w:r>
        <w:rPr>
          <w:color w:val="312D2D"/>
          <w:spacing w:val="-3"/>
          <w:w w:val="110"/>
        </w:rPr>
        <w:t> </w:t>
      </w:r>
      <w:r>
        <w:rPr>
          <w:color w:val="312D2D"/>
          <w:w w:val="110"/>
        </w:rPr>
        <w:t>forge meaning in their lives, and</w:t>
      </w:r>
      <w:r>
        <w:rPr>
          <w:color w:val="312D2D"/>
          <w:spacing w:val="40"/>
          <w:w w:val="110"/>
        </w:rPr>
        <w:t> </w:t>
      </w:r>
      <w:r>
        <w:rPr>
          <w:color w:val="312D2D"/>
          <w:w w:val="110"/>
        </w:rPr>
        <w:t>that each individual is responsible for making meaning out of life.</w:t>
      </w:r>
    </w:p>
    <w:p>
      <w:pPr>
        <w:pStyle w:val="BodyText"/>
        <w:spacing w:line="217" w:lineRule="exact"/>
        <w:ind w:left="460"/>
      </w:pPr>
      <w:r>
        <w:rPr>
          <w:color w:val="312D2D"/>
          <w:w w:val="110"/>
        </w:rPr>
        <w:t>Outside</w:t>
      </w:r>
      <w:r>
        <w:rPr>
          <w:color w:val="312D2D"/>
          <w:spacing w:val="-6"/>
          <w:w w:val="110"/>
        </w:rPr>
        <w:t> </w:t>
      </w:r>
      <w:r>
        <w:rPr>
          <w:color w:val="312D2D"/>
          <w:w w:val="110"/>
        </w:rPr>
        <w:t>forces,</w:t>
      </w:r>
      <w:r>
        <w:rPr>
          <w:color w:val="312D2D"/>
          <w:spacing w:val="1"/>
          <w:w w:val="110"/>
        </w:rPr>
        <w:t> </w:t>
      </w:r>
      <w:r>
        <w:rPr>
          <w:color w:val="312D2D"/>
          <w:w w:val="110"/>
        </w:rPr>
        <w:t>however,</w:t>
      </w:r>
      <w:r>
        <w:rPr>
          <w:color w:val="312D2D"/>
          <w:spacing w:val="3"/>
          <w:w w:val="110"/>
        </w:rPr>
        <w:t> </w:t>
      </w:r>
      <w:r>
        <w:rPr>
          <w:color w:val="312D2D"/>
          <w:w w:val="110"/>
        </w:rPr>
        <w:t>may</w:t>
      </w:r>
      <w:r>
        <w:rPr>
          <w:color w:val="312D2D"/>
          <w:spacing w:val="1"/>
          <w:w w:val="110"/>
        </w:rPr>
        <w:t> </w:t>
      </w:r>
      <w:r>
        <w:rPr>
          <w:color w:val="312D2D"/>
          <w:w w:val="110"/>
        </w:rPr>
        <w:t>contribute</w:t>
      </w:r>
      <w:r>
        <w:rPr>
          <w:color w:val="312D2D"/>
          <w:spacing w:val="8"/>
          <w:w w:val="110"/>
        </w:rPr>
        <w:t> </w:t>
      </w:r>
      <w:r>
        <w:rPr>
          <w:color w:val="312D2D"/>
          <w:w w:val="110"/>
        </w:rPr>
        <w:t>to</w:t>
      </w:r>
      <w:r>
        <w:rPr>
          <w:color w:val="312D2D"/>
          <w:spacing w:val="-4"/>
          <w:w w:val="110"/>
        </w:rPr>
        <w:t> </w:t>
      </w:r>
      <w:r>
        <w:rPr>
          <w:color w:val="312D2D"/>
          <w:spacing w:val="-5"/>
          <w:w w:val="110"/>
        </w:rPr>
        <w:t>the</w:t>
      </w:r>
    </w:p>
    <w:p>
      <w:pPr>
        <w:pStyle w:val="BodyText"/>
        <w:spacing w:line="314" w:lineRule="auto" w:before="68"/>
        <w:ind w:left="460" w:right="87" w:firstLine="1"/>
      </w:pPr>
      <w:r>
        <w:rPr>
          <w:color w:val="312D2D"/>
          <w:w w:val="110"/>
        </w:rPr>
        <w:t>individual's limited ability to exercise choice and</w:t>
      </w:r>
      <w:r>
        <w:rPr>
          <w:color w:val="312D2D"/>
          <w:spacing w:val="17"/>
          <w:w w:val="110"/>
        </w:rPr>
        <w:t> </w:t>
      </w:r>
      <w:r>
        <w:rPr>
          <w:color w:val="312D2D"/>
          <w:w w:val="110"/>
        </w:rPr>
        <w:t>live</w:t>
      </w:r>
      <w:r>
        <w:rPr>
          <w:color w:val="312D2D"/>
          <w:spacing w:val="-14"/>
          <w:w w:val="110"/>
        </w:rPr>
        <w:t> </w:t>
      </w:r>
      <w:r>
        <w:rPr>
          <w:color w:val="312D2D"/>
          <w:w w:val="110"/>
        </w:rPr>
        <w:t>a</w:t>
      </w:r>
      <w:r>
        <w:rPr>
          <w:color w:val="312D2D"/>
          <w:spacing w:val="-5"/>
          <w:w w:val="110"/>
        </w:rPr>
        <w:t> </w:t>
      </w:r>
      <w:r>
        <w:rPr>
          <w:color w:val="312D2D"/>
          <w:w w:val="110"/>
        </w:rPr>
        <w:t>meaningful life.</w:t>
      </w:r>
      <w:r>
        <w:rPr>
          <w:color w:val="312D2D"/>
          <w:spacing w:val="33"/>
          <w:w w:val="110"/>
        </w:rPr>
        <w:t> </w:t>
      </w:r>
      <w:r>
        <w:rPr>
          <w:color w:val="312D2D"/>
          <w:w w:val="110"/>
        </w:rPr>
        <w:t>For</w:t>
      </w:r>
      <w:r>
        <w:rPr>
          <w:color w:val="312D2D"/>
          <w:spacing w:val="-4"/>
          <w:w w:val="110"/>
        </w:rPr>
        <w:t> </w:t>
      </w:r>
      <w:r>
        <w:rPr>
          <w:color w:val="312D2D"/>
          <w:w w:val="110"/>
        </w:rPr>
        <w:t>the existential therapist,</w:t>
      </w:r>
      <w:r>
        <w:rPr>
          <w:color w:val="312D2D"/>
          <w:spacing w:val="-7"/>
          <w:w w:val="110"/>
        </w:rPr>
        <w:t> </w:t>
      </w:r>
      <w:r>
        <w:rPr>
          <w:color w:val="312D2D"/>
          <w:w w:val="110"/>
        </w:rPr>
        <w:t>life</w:t>
      </w:r>
      <w:r>
        <w:rPr>
          <w:color w:val="312D2D"/>
          <w:spacing w:val="-14"/>
          <w:w w:val="110"/>
        </w:rPr>
        <w:t> </w:t>
      </w:r>
      <w:r>
        <w:rPr>
          <w:color w:val="312D2D"/>
          <w:w w:val="110"/>
        </w:rPr>
        <w:t>is</w:t>
      </w:r>
      <w:r>
        <w:rPr>
          <w:color w:val="312D2D"/>
          <w:spacing w:val="-12"/>
          <w:w w:val="110"/>
        </w:rPr>
        <w:t> </w:t>
      </w:r>
      <w:r>
        <w:rPr>
          <w:color w:val="312D2D"/>
          <w:w w:val="110"/>
        </w:rPr>
        <w:t>much</w:t>
      </w:r>
      <w:r>
        <w:rPr>
          <w:color w:val="312D2D"/>
          <w:spacing w:val="-8"/>
          <w:w w:val="110"/>
        </w:rPr>
        <w:t> </w:t>
      </w:r>
      <w:r>
        <w:rPr>
          <w:color w:val="312D2D"/>
          <w:w w:val="110"/>
        </w:rPr>
        <w:t>more</w:t>
      </w:r>
      <w:r>
        <w:rPr>
          <w:color w:val="312D2D"/>
          <w:spacing w:val="-10"/>
          <w:w w:val="110"/>
        </w:rPr>
        <w:t> </w:t>
      </w:r>
      <w:r>
        <w:rPr>
          <w:color w:val="312D2D"/>
          <w:w w:val="110"/>
        </w:rPr>
        <w:t>of a</w:t>
      </w:r>
      <w:r>
        <w:rPr>
          <w:color w:val="312D2D"/>
          <w:spacing w:val="-1"/>
          <w:w w:val="110"/>
        </w:rPr>
        <w:t> </w:t>
      </w:r>
      <w:r>
        <w:rPr>
          <w:color w:val="312D2D"/>
          <w:w w:val="110"/>
        </w:rPr>
        <w:t>confrontation with negative internal forces than it</w:t>
      </w:r>
      <w:r>
        <w:rPr>
          <w:color w:val="312D2D"/>
          <w:spacing w:val="-3"/>
          <w:w w:val="110"/>
        </w:rPr>
        <w:t> </w:t>
      </w:r>
      <w:r>
        <w:rPr>
          <w:color w:val="312D2D"/>
          <w:w w:val="110"/>
        </w:rPr>
        <w:t>is</w:t>
      </w:r>
      <w:r>
        <w:rPr>
          <w:color w:val="312D2D"/>
          <w:spacing w:val="-10"/>
          <w:w w:val="110"/>
        </w:rPr>
        <w:t> </w:t>
      </w:r>
      <w:r>
        <w:rPr>
          <w:color w:val="312D2D"/>
          <w:w w:val="110"/>
        </w:rPr>
        <w:t>for the humanistic therapist.</w:t>
      </w:r>
    </w:p>
    <w:p>
      <w:pPr>
        <w:pStyle w:val="BodyText"/>
        <w:spacing w:line="314" w:lineRule="auto"/>
        <w:ind w:left="454" w:right="87" w:firstLine="295"/>
      </w:pPr>
      <w:r>
        <w:rPr>
          <w:color w:val="312D2D"/>
          <w:w w:val="110"/>
        </w:rPr>
        <w:t>In</w:t>
      </w:r>
      <w:r>
        <w:rPr>
          <w:color w:val="312D2D"/>
          <w:spacing w:val="-8"/>
          <w:w w:val="110"/>
        </w:rPr>
        <w:t> </w:t>
      </w:r>
      <w:r>
        <w:rPr>
          <w:color w:val="312D2D"/>
          <w:w w:val="110"/>
        </w:rPr>
        <w:t>general, brief</w:t>
      </w:r>
      <w:r>
        <w:rPr>
          <w:color w:val="312D2D"/>
          <w:spacing w:val="24"/>
          <w:w w:val="110"/>
        </w:rPr>
        <w:t> </w:t>
      </w:r>
      <w:r>
        <w:rPr>
          <w:color w:val="312D2D"/>
          <w:w w:val="110"/>
        </w:rPr>
        <w:t>therapy demands the</w:t>
      </w:r>
      <w:r>
        <w:rPr>
          <w:color w:val="312D2D"/>
          <w:spacing w:val="-7"/>
          <w:w w:val="110"/>
        </w:rPr>
        <w:t> </w:t>
      </w:r>
      <w:r>
        <w:rPr>
          <w:color w:val="312D2D"/>
          <w:w w:val="110"/>
        </w:rPr>
        <w:t>rapid formation of a therapeutic alliance compared with long-term treatment modalities.</w:t>
      </w:r>
      <w:r>
        <w:rPr>
          <w:color w:val="312D2D"/>
          <w:spacing w:val="40"/>
          <w:w w:val="110"/>
        </w:rPr>
        <w:t> </w:t>
      </w:r>
      <w:r>
        <w:rPr>
          <w:color w:val="312D2D"/>
          <w:w w:val="110"/>
        </w:rPr>
        <w:t>These therapies address factors shaping substance abuse disorders, such as lack of meaning in one's life, fear of death or failure, alienation from others, and spiritual emptiness.</w:t>
      </w:r>
    </w:p>
    <w:p>
      <w:pPr>
        <w:pStyle w:val="BodyText"/>
        <w:spacing w:line="314" w:lineRule="auto"/>
        <w:ind w:left="454" w:right="38" w:firstLine="9"/>
      </w:pPr>
      <w:r>
        <w:rPr>
          <w:color w:val="312D2D"/>
          <w:w w:val="110"/>
        </w:rPr>
        <w:t>Humanistic and existential therapies penetrate</w:t>
      </w:r>
      <w:r>
        <w:rPr>
          <w:color w:val="312D2D"/>
          <w:spacing w:val="80"/>
          <w:w w:val="110"/>
        </w:rPr>
        <w:t> </w:t>
      </w:r>
      <w:r>
        <w:rPr>
          <w:color w:val="312D2D"/>
          <w:w w:val="110"/>
        </w:rPr>
        <w:t>at a deeper level to issues related to substance abuse disorders, often serving as a catalyst for seeking</w:t>
      </w:r>
      <w:r>
        <w:rPr>
          <w:color w:val="312D2D"/>
          <w:spacing w:val="-11"/>
          <w:w w:val="110"/>
        </w:rPr>
        <w:t> </w:t>
      </w:r>
      <w:r>
        <w:rPr>
          <w:color w:val="312D2D"/>
          <w:w w:val="110"/>
        </w:rPr>
        <w:t>alternatives to</w:t>
      </w:r>
      <w:r>
        <w:rPr>
          <w:color w:val="312D2D"/>
          <w:spacing w:val="-13"/>
          <w:w w:val="110"/>
        </w:rPr>
        <w:t> </w:t>
      </w:r>
      <w:r>
        <w:rPr>
          <w:color w:val="312D2D"/>
          <w:w w:val="110"/>
        </w:rPr>
        <w:t>substances to</w:t>
      </w:r>
      <w:r>
        <w:rPr>
          <w:color w:val="312D2D"/>
          <w:spacing w:val="-14"/>
          <w:w w:val="110"/>
        </w:rPr>
        <w:t> </w:t>
      </w:r>
      <w:r>
        <w:rPr>
          <w:color w:val="312D2D"/>
          <w:w w:val="110"/>
        </w:rPr>
        <w:t>fill</w:t>
      </w:r>
      <w:r>
        <w:rPr>
          <w:color w:val="312D2D"/>
          <w:spacing w:val="-7"/>
          <w:w w:val="110"/>
        </w:rPr>
        <w:t> </w:t>
      </w:r>
      <w:r>
        <w:rPr>
          <w:color w:val="312D2D"/>
          <w:w w:val="110"/>
        </w:rPr>
        <w:t>the void the client is experiencing.</w:t>
      </w:r>
      <w:r>
        <w:rPr>
          <w:color w:val="312D2D"/>
          <w:spacing w:val="40"/>
          <w:w w:val="110"/>
        </w:rPr>
        <w:t> </w:t>
      </w:r>
      <w:r>
        <w:rPr>
          <w:color w:val="312D2D"/>
          <w:w w:val="110"/>
        </w:rPr>
        <w:t>The counselor's empathy and acceptance, as well as the insight gained by the client, contribute to the client's recovery by providing opportunities for her to make</w:t>
      </w:r>
      <w:r>
        <w:rPr>
          <w:color w:val="312D2D"/>
          <w:spacing w:val="-9"/>
          <w:w w:val="110"/>
        </w:rPr>
        <w:t> </w:t>
      </w:r>
      <w:r>
        <w:rPr>
          <w:color w:val="312D2D"/>
          <w:w w:val="110"/>
        </w:rPr>
        <w:t>new</w:t>
      </w:r>
      <w:r>
        <w:rPr>
          <w:color w:val="312D2D"/>
          <w:spacing w:val="-7"/>
          <w:w w:val="110"/>
        </w:rPr>
        <w:t> </w:t>
      </w:r>
      <w:r>
        <w:rPr>
          <w:color w:val="312D2D"/>
          <w:w w:val="110"/>
        </w:rPr>
        <w:t>existential choices,</w:t>
      </w:r>
      <w:r>
        <w:rPr>
          <w:color w:val="312D2D"/>
          <w:spacing w:val="-4"/>
          <w:w w:val="110"/>
        </w:rPr>
        <w:t> </w:t>
      </w:r>
      <w:r>
        <w:rPr>
          <w:color w:val="312D2D"/>
          <w:w w:val="110"/>
        </w:rPr>
        <w:t>beginning with</w:t>
      </w:r>
      <w:r>
        <w:rPr>
          <w:color w:val="312D2D"/>
          <w:spacing w:val="-10"/>
          <w:w w:val="110"/>
        </w:rPr>
        <w:t> </w:t>
      </w:r>
      <w:r>
        <w:rPr>
          <w:color w:val="312D2D"/>
          <w:w w:val="110"/>
        </w:rPr>
        <w:t>an informed decision to use or abstain from substances.</w:t>
      </w:r>
      <w:r>
        <w:rPr>
          <w:color w:val="312D2D"/>
          <w:spacing w:val="40"/>
          <w:w w:val="110"/>
        </w:rPr>
        <w:t> </w:t>
      </w:r>
      <w:r>
        <w:rPr>
          <w:color w:val="312D2D"/>
          <w:w w:val="110"/>
        </w:rPr>
        <w:t>These therapies can add for the client a dimension of self-respect, self­ motivation, and self-growth that will better facilitate his treatment.</w:t>
      </w:r>
      <w:r>
        <w:rPr>
          <w:color w:val="312D2D"/>
          <w:spacing w:val="40"/>
          <w:w w:val="110"/>
        </w:rPr>
        <w:t> </w:t>
      </w:r>
      <w:r>
        <w:rPr>
          <w:color w:val="312D2D"/>
          <w:w w:val="110"/>
        </w:rPr>
        <w:t>Humanistic and existential therapeutic approaches may be particularly appropriate for short-term</w:t>
      </w:r>
      <w:r>
        <w:rPr>
          <w:color w:val="312D2D"/>
          <w:spacing w:val="80"/>
          <w:w w:val="110"/>
        </w:rPr>
        <w:t> </w:t>
      </w:r>
      <w:r>
        <w:rPr>
          <w:color w:val="312D2D"/>
          <w:w w:val="110"/>
        </w:rPr>
        <w:t>substance abuse treatment because they tend to</w:t>
      </w:r>
    </w:p>
    <w:p>
      <w:pPr>
        <w:spacing w:line="240" w:lineRule="auto" w:before="5"/>
        <w:rPr>
          <w:sz w:val="22"/>
        </w:rPr>
      </w:pPr>
      <w:r>
        <w:rPr/>
        <w:br w:type="column"/>
      </w:r>
      <w:r>
        <w:rPr>
          <w:sz w:val="22"/>
        </w:rPr>
      </w:r>
    </w:p>
    <w:p>
      <w:pPr>
        <w:pStyle w:val="BodyText"/>
        <w:spacing w:line="314" w:lineRule="auto"/>
        <w:ind w:left="454" w:right="878"/>
      </w:pPr>
      <w:r>
        <w:rPr>
          <w:color w:val="312D2D"/>
          <w:w w:val="110"/>
        </w:rPr>
        <w:t>facilitate therapeutic rapport, increase self­ awareness, focus on potential inner resources, and establish the</w:t>
      </w:r>
      <w:r>
        <w:rPr>
          <w:color w:val="312D2D"/>
          <w:spacing w:val="-10"/>
          <w:w w:val="110"/>
        </w:rPr>
        <w:t> </w:t>
      </w:r>
      <w:r>
        <w:rPr>
          <w:color w:val="312D2D"/>
          <w:w w:val="110"/>
        </w:rPr>
        <w:t>client</w:t>
      </w:r>
      <w:r>
        <w:rPr>
          <w:color w:val="312D2D"/>
          <w:spacing w:val="-4"/>
          <w:w w:val="110"/>
        </w:rPr>
        <w:t> </w:t>
      </w:r>
      <w:r>
        <w:rPr>
          <w:color w:val="312D2D"/>
          <w:w w:val="110"/>
        </w:rPr>
        <w:t>as the person</w:t>
      </w:r>
      <w:r>
        <w:rPr>
          <w:color w:val="312D2D"/>
          <w:spacing w:val="-5"/>
          <w:w w:val="110"/>
        </w:rPr>
        <w:t> </w:t>
      </w:r>
      <w:r>
        <w:rPr>
          <w:color w:val="312D2D"/>
          <w:w w:val="110"/>
        </w:rPr>
        <w:t>responsible for</w:t>
      </w:r>
      <w:r>
        <w:rPr>
          <w:color w:val="312D2D"/>
          <w:spacing w:val="-7"/>
          <w:w w:val="110"/>
        </w:rPr>
        <w:t> </w:t>
      </w:r>
      <w:r>
        <w:rPr>
          <w:color w:val="312D2D"/>
          <w:w w:val="110"/>
        </w:rPr>
        <w:t>recovery.</w:t>
      </w:r>
      <w:r>
        <w:rPr>
          <w:color w:val="312D2D"/>
          <w:spacing w:val="32"/>
          <w:w w:val="110"/>
        </w:rPr>
        <w:t> </w:t>
      </w:r>
      <w:r>
        <w:rPr>
          <w:color w:val="312D2D"/>
          <w:w w:val="110"/>
        </w:rPr>
        <w:t>Thus,</w:t>
      </w:r>
      <w:r>
        <w:rPr>
          <w:color w:val="312D2D"/>
          <w:spacing w:val="-10"/>
          <w:w w:val="110"/>
        </w:rPr>
        <w:t> </w:t>
      </w:r>
      <w:r>
        <w:rPr>
          <w:color w:val="312D2D"/>
          <w:w w:val="110"/>
        </w:rPr>
        <w:t>clients</w:t>
      </w:r>
      <w:r>
        <w:rPr>
          <w:color w:val="312D2D"/>
          <w:spacing w:val="-11"/>
          <w:w w:val="110"/>
        </w:rPr>
        <w:t> </w:t>
      </w:r>
      <w:r>
        <w:rPr>
          <w:color w:val="312D2D"/>
          <w:w w:val="110"/>
        </w:rPr>
        <w:t>may be</w:t>
      </w:r>
      <w:r>
        <w:rPr>
          <w:color w:val="312D2D"/>
          <w:spacing w:val="-13"/>
          <w:w w:val="110"/>
        </w:rPr>
        <w:t> </w:t>
      </w:r>
      <w:r>
        <w:rPr>
          <w:color w:val="312D2D"/>
          <w:w w:val="110"/>
        </w:rPr>
        <w:t>more</w:t>
      </w:r>
      <w:r>
        <w:rPr>
          <w:color w:val="312D2D"/>
          <w:spacing w:val="-14"/>
          <w:w w:val="110"/>
        </w:rPr>
        <w:t> </w:t>
      </w:r>
      <w:r>
        <w:rPr>
          <w:color w:val="312D2D"/>
          <w:w w:val="110"/>
        </w:rPr>
        <w:t>likely</w:t>
      </w:r>
      <w:r>
        <w:rPr>
          <w:color w:val="312D2D"/>
          <w:spacing w:val="-3"/>
          <w:w w:val="110"/>
        </w:rPr>
        <w:t> </w:t>
      </w:r>
      <w:r>
        <w:rPr>
          <w:color w:val="312D2D"/>
          <w:w w:val="110"/>
        </w:rPr>
        <w:t>to see beyond the limitations of short-term treatment and envision recovery as a lifelong process of working to reach their full potential.</w:t>
      </w:r>
    </w:p>
    <w:p>
      <w:pPr>
        <w:pStyle w:val="BodyText"/>
        <w:spacing w:line="314" w:lineRule="auto"/>
        <w:ind w:left="454" w:right="903" w:firstLine="297"/>
      </w:pPr>
      <w:r>
        <w:rPr>
          <w:color w:val="312D2D"/>
          <w:w w:val="110"/>
        </w:rPr>
        <w:t>Because these approaches attempt to</w:t>
      </w:r>
      <w:r>
        <w:rPr>
          <w:color w:val="312D2D"/>
          <w:spacing w:val="-7"/>
          <w:w w:val="110"/>
        </w:rPr>
        <w:t> </w:t>
      </w:r>
      <w:r>
        <w:rPr>
          <w:color w:val="312D2D"/>
          <w:w w:val="110"/>
        </w:rPr>
        <w:t>address the underlying factors of substance abuse disorders, they may not</w:t>
      </w:r>
      <w:r>
        <w:rPr>
          <w:color w:val="312D2D"/>
          <w:spacing w:val="-2"/>
          <w:w w:val="110"/>
        </w:rPr>
        <w:t> </w:t>
      </w:r>
      <w:r>
        <w:rPr>
          <w:color w:val="312D2D"/>
          <w:w w:val="110"/>
        </w:rPr>
        <w:t>always</w:t>
      </w:r>
      <w:r>
        <w:rPr>
          <w:color w:val="312D2D"/>
          <w:spacing w:val="-2"/>
          <w:w w:val="110"/>
        </w:rPr>
        <w:t> </w:t>
      </w:r>
      <w:r>
        <w:rPr>
          <w:color w:val="312D2D"/>
          <w:w w:val="110"/>
        </w:rPr>
        <w:t>directly confront substance abuse itself.</w:t>
      </w:r>
      <w:r>
        <w:rPr>
          <w:color w:val="312D2D"/>
          <w:spacing w:val="40"/>
          <w:w w:val="110"/>
        </w:rPr>
        <w:t> </w:t>
      </w:r>
      <w:r>
        <w:rPr>
          <w:color w:val="312D2D"/>
          <w:w w:val="110"/>
        </w:rPr>
        <w:t>Given that the</w:t>
      </w:r>
      <w:r>
        <w:rPr>
          <w:color w:val="312D2D"/>
          <w:spacing w:val="-8"/>
          <w:w w:val="110"/>
        </w:rPr>
        <w:t> </w:t>
      </w:r>
      <w:r>
        <w:rPr>
          <w:color w:val="312D2D"/>
          <w:w w:val="110"/>
        </w:rPr>
        <w:t>substance abuse is the primary presenting problem and should</w:t>
      </w:r>
      <w:r>
        <w:rPr>
          <w:color w:val="312D2D"/>
          <w:spacing w:val="40"/>
          <w:w w:val="110"/>
        </w:rPr>
        <w:t> </w:t>
      </w:r>
      <w:r>
        <w:rPr>
          <w:color w:val="312D2D"/>
          <w:w w:val="110"/>
        </w:rPr>
        <w:t>remain</w:t>
      </w:r>
      <w:r>
        <w:rPr>
          <w:color w:val="312D2D"/>
          <w:spacing w:val="36"/>
          <w:w w:val="110"/>
        </w:rPr>
        <w:t> </w:t>
      </w:r>
      <w:r>
        <w:rPr>
          <w:color w:val="312D2D"/>
          <w:w w:val="110"/>
        </w:rPr>
        <w:t>in</w:t>
      </w:r>
      <w:r>
        <w:rPr>
          <w:color w:val="312D2D"/>
          <w:spacing w:val="40"/>
          <w:w w:val="110"/>
        </w:rPr>
        <w:t> </w:t>
      </w:r>
      <w:r>
        <w:rPr>
          <w:color w:val="312D2D"/>
          <w:w w:val="110"/>
        </w:rPr>
        <w:t>the foreground,</w:t>
      </w:r>
      <w:r>
        <w:rPr>
          <w:color w:val="312D2D"/>
          <w:spacing w:val="40"/>
          <w:w w:val="110"/>
        </w:rPr>
        <w:t> </w:t>
      </w:r>
      <w:r>
        <w:rPr>
          <w:color w:val="312D2D"/>
          <w:w w:val="110"/>
        </w:rPr>
        <w:t>these</w:t>
      </w:r>
      <w:r>
        <w:rPr>
          <w:color w:val="312D2D"/>
          <w:w w:val="110"/>
        </w:rPr>
        <w:t> therapies are most effectively</w:t>
      </w:r>
      <w:r>
        <w:rPr>
          <w:color w:val="312D2D"/>
          <w:spacing w:val="40"/>
          <w:w w:val="110"/>
        </w:rPr>
        <w:t> </w:t>
      </w:r>
      <w:r>
        <w:rPr>
          <w:color w:val="312D2D"/>
          <w:w w:val="110"/>
        </w:rPr>
        <w:t>used in conjunction with more traditional treatments for substance abuse disorders.</w:t>
      </w:r>
      <w:r>
        <w:rPr>
          <w:color w:val="312D2D"/>
          <w:spacing w:val="40"/>
          <w:w w:val="110"/>
        </w:rPr>
        <w:t> </w:t>
      </w:r>
      <w:r>
        <w:rPr>
          <w:color w:val="312D2D"/>
          <w:w w:val="110"/>
        </w:rPr>
        <w:t>However, many of the</w:t>
      </w:r>
      <w:r>
        <w:rPr>
          <w:color w:val="312D2D"/>
          <w:spacing w:val="40"/>
          <w:w w:val="110"/>
        </w:rPr>
        <w:t> </w:t>
      </w:r>
      <w:r>
        <w:rPr>
          <w:color w:val="312D2D"/>
          <w:w w:val="110"/>
        </w:rPr>
        <w:t>underlying principles that have been developed to support these therapies can be applied to almost any other kind of therapy to facilitate the client-therapist relationship.</w:t>
      </w:r>
    </w:p>
    <w:p>
      <w:pPr>
        <w:pStyle w:val="Heading2"/>
        <w:spacing w:line="230" w:lineRule="auto" w:before="168"/>
        <w:ind w:left="469" w:hanging="6"/>
      </w:pPr>
      <w:r>
        <w:rPr>
          <w:color w:val="312D2D"/>
          <w:w w:val="105"/>
        </w:rPr>
        <w:t>Using Humanistic and Existential Therapies</w:t>
      </w:r>
    </w:p>
    <w:p>
      <w:pPr>
        <w:pStyle w:val="BodyText"/>
        <w:spacing w:before="7"/>
        <w:rPr>
          <w:b/>
          <w:sz w:val="3"/>
        </w:rPr>
      </w:pPr>
      <w:r>
        <w:rPr/>
        <w:pict>
          <v:rect style="position:absolute;margin-left:322.440002pt;margin-top:3.295419pt;width:219.0pt;height:.72pt;mso-position-horizontal-relative:page;mso-position-vertical-relative:paragraph;z-index:-15724544;mso-wrap-distance-left:0;mso-wrap-distance-right:0" id="docshape22" filled="true" fillcolor="#221e1f" stroked="false">
            <v:fill type="solid"/>
            <w10:wrap type="topAndBottom"/>
          </v:rect>
        </w:pict>
      </w:r>
    </w:p>
    <w:p>
      <w:pPr>
        <w:pStyle w:val="BodyText"/>
        <w:spacing w:line="314" w:lineRule="auto" w:before="155"/>
        <w:ind w:left="459" w:right="919" w:firstLine="4"/>
      </w:pPr>
      <w:r>
        <w:rPr>
          <w:color w:val="312D2D"/>
          <w:w w:val="110"/>
        </w:rPr>
        <w:t>Many aspects of humanistic and existential approaches (including empathy, encouragement of affect, reflective listening, and acceptance of the</w:t>
      </w:r>
      <w:r>
        <w:rPr>
          <w:color w:val="312D2D"/>
          <w:spacing w:val="40"/>
          <w:w w:val="110"/>
        </w:rPr>
        <w:t> </w:t>
      </w:r>
      <w:r>
        <w:rPr>
          <w:color w:val="312D2D"/>
          <w:w w:val="110"/>
        </w:rPr>
        <w:t>client's subjective experience) are useful in any type of brief</w:t>
      </w:r>
      <w:r>
        <w:rPr>
          <w:color w:val="312D2D"/>
          <w:w w:val="110"/>
        </w:rPr>
        <w:t> therapy session, whether it involves psychodynamic,</w:t>
      </w:r>
      <w:r>
        <w:rPr>
          <w:color w:val="312D2D"/>
          <w:spacing w:val="-21"/>
          <w:w w:val="110"/>
        </w:rPr>
        <w:t> </w:t>
      </w:r>
      <w:r>
        <w:rPr>
          <w:color w:val="312D2D"/>
          <w:w w:val="110"/>
        </w:rPr>
        <w:t>strategic, or</w:t>
      </w:r>
      <w:r>
        <w:rPr>
          <w:color w:val="312D2D"/>
          <w:spacing w:val="-2"/>
          <w:w w:val="110"/>
        </w:rPr>
        <w:t> </w:t>
      </w:r>
      <w:r>
        <w:rPr>
          <w:color w:val="312D2D"/>
          <w:w w:val="110"/>
        </w:rPr>
        <w:t>cognitive­ behavioral therapy.</w:t>
      </w:r>
      <w:r>
        <w:rPr>
          <w:color w:val="312D2D"/>
          <w:spacing w:val="40"/>
          <w:w w:val="110"/>
        </w:rPr>
        <w:t> </w:t>
      </w:r>
      <w:r>
        <w:rPr>
          <w:color w:val="312D2D"/>
          <w:w w:val="110"/>
        </w:rPr>
        <w:t>They help establish rapport and provide grounds for meaningful</w:t>
      </w:r>
      <w:r>
        <w:rPr>
          <w:color w:val="312D2D"/>
          <w:spacing w:val="80"/>
          <w:w w:val="110"/>
        </w:rPr>
        <w:t> </w:t>
      </w:r>
      <w:r>
        <w:rPr>
          <w:color w:val="312D2D"/>
          <w:w w:val="110"/>
        </w:rPr>
        <w:t>engagement with all aspects of the</w:t>
      </w:r>
      <w:r>
        <w:rPr>
          <w:color w:val="312D2D"/>
          <w:spacing w:val="40"/>
          <w:w w:val="110"/>
        </w:rPr>
        <w:t> </w:t>
      </w:r>
      <w:r>
        <w:rPr>
          <w:color w:val="312D2D"/>
          <w:w w:val="110"/>
        </w:rPr>
        <w:t>treatment </w:t>
      </w:r>
      <w:r>
        <w:rPr>
          <w:color w:val="312D2D"/>
          <w:spacing w:val="-2"/>
          <w:w w:val="110"/>
        </w:rPr>
        <w:t>process.</w:t>
      </w:r>
    </w:p>
    <w:p>
      <w:pPr>
        <w:pStyle w:val="BodyText"/>
        <w:spacing w:line="314" w:lineRule="auto"/>
        <w:ind w:left="454" w:right="878" w:firstLine="293"/>
      </w:pPr>
      <w:r>
        <w:rPr>
          <w:color w:val="312D2D"/>
          <w:w w:val="110"/>
        </w:rPr>
        <w:t>While the approaches discussed in this chapter encompass a wide</w:t>
      </w:r>
      <w:r>
        <w:rPr>
          <w:color w:val="312D2D"/>
          <w:spacing w:val="-1"/>
          <w:w w:val="110"/>
        </w:rPr>
        <w:t> </w:t>
      </w:r>
      <w:r>
        <w:rPr>
          <w:color w:val="312D2D"/>
          <w:w w:val="110"/>
        </w:rPr>
        <w:t>variety of therapeutic interventions,</w:t>
      </w:r>
      <w:r>
        <w:rPr>
          <w:color w:val="312D2D"/>
          <w:spacing w:val="-5"/>
          <w:w w:val="110"/>
        </w:rPr>
        <w:t> </w:t>
      </w:r>
      <w:r>
        <w:rPr>
          <w:color w:val="312D2D"/>
          <w:w w:val="110"/>
        </w:rPr>
        <w:t>they are united by an emphasis on </w:t>
      </w:r>
      <w:r>
        <w:rPr>
          <w:i/>
          <w:color w:val="312D2D"/>
          <w:w w:val="110"/>
          <w:sz w:val="19"/>
        </w:rPr>
        <w:t>lived </w:t>
      </w:r>
      <w:r>
        <w:rPr>
          <w:color w:val="312D2D"/>
          <w:w w:val="110"/>
        </w:rPr>
        <w:t>experience, authentic (therapeutic) relationships, and recognition of the</w:t>
      </w:r>
      <w:r>
        <w:rPr>
          <w:color w:val="312D2D"/>
          <w:spacing w:val="40"/>
          <w:w w:val="110"/>
        </w:rPr>
        <w:t> </w:t>
      </w:r>
      <w:r>
        <w:rPr>
          <w:color w:val="312D2D"/>
          <w:w w:val="110"/>
        </w:rPr>
        <w:t>subjective nature</w:t>
      </w:r>
      <w:r>
        <w:rPr>
          <w:color w:val="312D2D"/>
          <w:spacing w:val="-1"/>
          <w:w w:val="110"/>
        </w:rPr>
        <w:t> </w:t>
      </w:r>
      <w:r>
        <w:rPr>
          <w:color w:val="312D2D"/>
          <w:w w:val="110"/>
        </w:rPr>
        <w:t>of human</w:t>
      </w:r>
      <w:r>
        <w:rPr>
          <w:color w:val="312D2D"/>
          <w:spacing w:val="-5"/>
          <w:w w:val="110"/>
        </w:rPr>
        <w:t> </w:t>
      </w:r>
      <w:r>
        <w:rPr>
          <w:color w:val="312D2D"/>
          <w:w w:val="110"/>
        </w:rPr>
        <w:t>experience.</w:t>
      </w:r>
      <w:r>
        <w:rPr>
          <w:color w:val="312D2D"/>
          <w:spacing w:val="40"/>
          <w:w w:val="110"/>
        </w:rPr>
        <w:t> </w:t>
      </w:r>
      <w:r>
        <w:rPr>
          <w:color w:val="312D2D"/>
          <w:w w:val="110"/>
        </w:rPr>
        <w:t>There is</w:t>
      </w:r>
      <w:r>
        <w:rPr>
          <w:color w:val="312D2D"/>
          <w:spacing w:val="-10"/>
          <w:w w:val="110"/>
        </w:rPr>
        <w:t> </w:t>
      </w:r>
      <w:r>
        <w:rPr>
          <w:color w:val="312D2D"/>
          <w:w w:val="110"/>
        </w:rPr>
        <w:t>a</w:t>
      </w:r>
      <w:r>
        <w:rPr>
          <w:color w:val="312D2D"/>
          <w:spacing w:val="-4"/>
          <w:w w:val="110"/>
        </w:rPr>
        <w:t> </w:t>
      </w:r>
      <w:r>
        <w:rPr>
          <w:color w:val="312D2D"/>
          <w:w w:val="110"/>
        </w:rPr>
        <w:t>focus</w:t>
      </w:r>
      <w:r>
        <w:rPr>
          <w:color w:val="312D2D"/>
          <w:spacing w:val="-3"/>
          <w:w w:val="110"/>
        </w:rPr>
        <w:t> </w:t>
      </w:r>
      <w:r>
        <w:rPr>
          <w:color w:val="312D2D"/>
          <w:w w:val="110"/>
        </w:rPr>
        <w:t>on helping the client to understand</w:t>
      </w:r>
      <w:r>
        <w:rPr>
          <w:color w:val="312D2D"/>
          <w:spacing w:val="40"/>
          <w:w w:val="110"/>
        </w:rPr>
        <w:t> </w:t>
      </w:r>
      <w:r>
        <w:rPr>
          <w:color w:val="312D2D"/>
          <w:w w:val="110"/>
        </w:rPr>
        <w:t>the ways in which reality is influenced</w:t>
      </w:r>
      <w:r>
        <w:rPr>
          <w:color w:val="312D2D"/>
          <w:spacing w:val="40"/>
          <w:w w:val="110"/>
        </w:rPr>
        <w:t> </w:t>
      </w:r>
      <w:r>
        <w:rPr>
          <w:color w:val="312D2D"/>
          <w:w w:val="110"/>
        </w:rPr>
        <w:t>by past experience, present perceptions, and expectations for the future.</w:t>
      </w:r>
      <w:r>
        <w:rPr>
          <w:color w:val="312D2D"/>
          <w:spacing w:val="40"/>
          <w:w w:val="110"/>
        </w:rPr>
        <w:t> </w:t>
      </w:r>
      <w:r>
        <w:rPr>
          <w:color w:val="312D2D"/>
          <w:w w:val="110"/>
        </w:rPr>
        <w:t>Schor describes the process through</w:t>
      </w:r>
    </w:p>
    <w:p>
      <w:pPr>
        <w:spacing w:after="0" w:line="314" w:lineRule="auto"/>
        <w:sectPr>
          <w:type w:val="continuous"/>
          <w:pgSz w:w="12240" w:h="15840"/>
          <w:pgMar w:header="745" w:footer="772" w:top="1080" w:bottom="0" w:left="980" w:right="560"/>
          <w:cols w:num="2" w:equalWidth="0">
            <w:col w:w="4777" w:space="271"/>
            <w:col w:w="5652"/>
          </w:cols>
        </w:sectPr>
      </w:pPr>
    </w:p>
    <w:p>
      <w:pPr>
        <w:pStyle w:val="BodyText"/>
      </w:pPr>
    </w:p>
    <w:p>
      <w:pPr>
        <w:pStyle w:val="BodyText"/>
        <w:spacing w:before="4"/>
        <w:rPr>
          <w:sz w:val="19"/>
        </w:rPr>
      </w:pPr>
    </w:p>
    <w:p>
      <w:pPr>
        <w:spacing w:after="0"/>
        <w:rPr>
          <w:sz w:val="19"/>
        </w:rPr>
        <w:sectPr>
          <w:footerReference w:type="default" r:id="rId14"/>
          <w:footerReference w:type="even" r:id="rId15"/>
          <w:pgSz w:w="12240" w:h="15840"/>
          <w:pgMar w:footer="767" w:header="745" w:top="920" w:bottom="940" w:left="980" w:right="560"/>
          <w:pgNumType w:start="107"/>
        </w:sectPr>
      </w:pPr>
    </w:p>
    <w:p>
      <w:pPr>
        <w:pStyle w:val="BodyText"/>
        <w:spacing w:line="304" w:lineRule="auto" w:before="91"/>
        <w:ind w:left="460" w:right="134"/>
      </w:pPr>
      <w:r>
        <w:rPr>
          <w:color w:val="312D2D"/>
          <w:w w:val="105"/>
        </w:rPr>
        <w:t>which our experiences assume meaning as </w:t>
      </w:r>
      <w:r>
        <w:rPr>
          <w:i/>
          <w:color w:val="312D2D"/>
          <w:w w:val="105"/>
          <w:sz w:val="22"/>
        </w:rPr>
        <w:t>apperception</w:t>
      </w:r>
      <w:r>
        <w:rPr>
          <w:i/>
          <w:color w:val="312D2D"/>
          <w:spacing w:val="-12"/>
          <w:w w:val="105"/>
          <w:sz w:val="22"/>
        </w:rPr>
        <w:t> </w:t>
      </w:r>
      <w:r>
        <w:rPr>
          <w:color w:val="312D2D"/>
          <w:w w:val="105"/>
        </w:rPr>
        <w:t>(Schor,</w:t>
      </w:r>
      <w:r>
        <w:rPr>
          <w:color w:val="312D2D"/>
          <w:spacing w:val="-13"/>
          <w:w w:val="105"/>
        </w:rPr>
        <w:t> </w:t>
      </w:r>
      <w:r>
        <w:rPr>
          <w:color w:val="312D2D"/>
          <w:w w:val="105"/>
        </w:rPr>
        <w:t>1998).</w:t>
      </w:r>
      <w:r>
        <w:rPr>
          <w:color w:val="312D2D"/>
          <w:spacing w:val="17"/>
          <w:w w:val="105"/>
        </w:rPr>
        <w:t> </w:t>
      </w:r>
      <w:r>
        <w:rPr>
          <w:color w:val="312D2D"/>
          <w:w w:val="105"/>
        </w:rPr>
        <w:t>Becoming</w:t>
      </w:r>
      <w:r>
        <w:rPr>
          <w:color w:val="312D2D"/>
          <w:spacing w:val="-9"/>
          <w:w w:val="105"/>
        </w:rPr>
        <w:t> </w:t>
      </w:r>
      <w:r>
        <w:rPr>
          <w:color w:val="312D2D"/>
          <w:w w:val="105"/>
        </w:rPr>
        <w:t>aware</w:t>
      </w:r>
      <w:r>
        <w:rPr>
          <w:color w:val="312D2D"/>
          <w:spacing w:val="-14"/>
          <w:w w:val="105"/>
        </w:rPr>
        <w:t> </w:t>
      </w:r>
      <w:r>
        <w:rPr>
          <w:color w:val="312D2D"/>
          <w:w w:val="105"/>
        </w:rPr>
        <w:t>of this process yields insight and facilitates the ability</w:t>
      </w:r>
      <w:r>
        <w:rPr>
          <w:color w:val="312D2D"/>
          <w:spacing w:val="22"/>
          <w:w w:val="105"/>
        </w:rPr>
        <w:t> </w:t>
      </w:r>
      <w:r>
        <w:rPr>
          <w:color w:val="312D2D"/>
          <w:w w:val="105"/>
        </w:rPr>
        <w:t>to</w:t>
      </w:r>
      <w:r>
        <w:rPr>
          <w:color w:val="312D2D"/>
          <w:spacing w:val="2"/>
          <w:w w:val="105"/>
        </w:rPr>
        <w:t> </w:t>
      </w:r>
      <w:r>
        <w:rPr>
          <w:color w:val="312D2D"/>
          <w:w w:val="105"/>
        </w:rPr>
        <w:t>choose</w:t>
      </w:r>
      <w:r>
        <w:rPr>
          <w:color w:val="312D2D"/>
          <w:spacing w:val="17"/>
          <w:w w:val="105"/>
        </w:rPr>
        <w:t> </w:t>
      </w:r>
      <w:r>
        <w:rPr>
          <w:color w:val="312D2D"/>
          <w:w w:val="105"/>
        </w:rPr>
        <w:t>new</w:t>
      </w:r>
      <w:r>
        <w:rPr>
          <w:color w:val="312D2D"/>
          <w:spacing w:val="23"/>
          <w:w w:val="105"/>
        </w:rPr>
        <w:t> </w:t>
      </w:r>
      <w:r>
        <w:rPr>
          <w:color w:val="312D2D"/>
          <w:w w:val="105"/>
        </w:rPr>
        <w:t>ways</w:t>
      </w:r>
      <w:r>
        <w:rPr>
          <w:color w:val="312D2D"/>
          <w:spacing w:val="14"/>
          <w:w w:val="105"/>
        </w:rPr>
        <w:t> </w:t>
      </w:r>
      <w:r>
        <w:rPr>
          <w:color w:val="312D2D"/>
          <w:w w:val="105"/>
        </w:rPr>
        <w:t>of</w:t>
      </w:r>
      <w:r>
        <w:rPr>
          <w:color w:val="312D2D"/>
          <w:spacing w:val="31"/>
          <w:w w:val="105"/>
        </w:rPr>
        <w:t> </w:t>
      </w:r>
      <w:r>
        <w:rPr>
          <w:color w:val="312D2D"/>
          <w:w w:val="105"/>
        </w:rPr>
        <w:t>being</w:t>
      </w:r>
      <w:r>
        <w:rPr>
          <w:color w:val="312D2D"/>
          <w:spacing w:val="7"/>
          <w:w w:val="105"/>
        </w:rPr>
        <w:t> </w:t>
      </w:r>
      <w:r>
        <w:rPr>
          <w:color w:val="312D2D"/>
          <w:w w:val="105"/>
        </w:rPr>
        <w:t>and</w:t>
      </w:r>
      <w:r>
        <w:rPr>
          <w:color w:val="312D2D"/>
          <w:spacing w:val="32"/>
          <w:w w:val="105"/>
        </w:rPr>
        <w:t> </w:t>
      </w:r>
      <w:r>
        <w:rPr>
          <w:color w:val="312D2D"/>
          <w:spacing w:val="-2"/>
          <w:w w:val="105"/>
        </w:rPr>
        <w:t>acting.</w:t>
      </w:r>
    </w:p>
    <w:p>
      <w:pPr>
        <w:pStyle w:val="BodyText"/>
        <w:spacing w:line="314" w:lineRule="auto" w:before="4"/>
        <w:ind w:left="457" w:firstLine="295"/>
      </w:pPr>
      <w:r>
        <w:rPr>
          <w:color w:val="312D2D"/>
          <w:w w:val="110"/>
        </w:rPr>
        <w:t>For many clients, momentary circumstances and</w:t>
      </w:r>
      <w:r>
        <w:rPr>
          <w:color w:val="312D2D"/>
          <w:spacing w:val="37"/>
          <w:w w:val="110"/>
        </w:rPr>
        <w:t> </w:t>
      </w:r>
      <w:r>
        <w:rPr>
          <w:color w:val="312D2D"/>
          <w:w w:val="110"/>
        </w:rPr>
        <w:t>problems surrounding substance abuse may seem more pressing, and</w:t>
      </w:r>
      <w:r>
        <w:rPr>
          <w:color w:val="312D2D"/>
          <w:w w:val="110"/>
        </w:rPr>
        <w:t> notions of integration, spirituality, and existential growth may be too remote from their immediate experience to be effective.</w:t>
      </w:r>
      <w:r>
        <w:rPr>
          <w:color w:val="312D2D"/>
          <w:spacing w:val="40"/>
          <w:w w:val="110"/>
        </w:rPr>
        <w:t> </w:t>
      </w:r>
      <w:r>
        <w:rPr>
          <w:color w:val="312D2D"/>
          <w:w w:val="110"/>
        </w:rPr>
        <w:t>In such instances, humanistic and existential approaches can help clients focus on the fact that they do, indeed, make decisions about substance abuse and are responsible for their own recovery.</w:t>
      </w:r>
    </w:p>
    <w:p>
      <w:pPr>
        <w:pStyle w:val="Heading3"/>
        <w:spacing w:before="137"/>
        <w:ind w:left="466"/>
      </w:pPr>
      <w:r>
        <w:rPr>
          <w:color w:val="312D2D"/>
          <w:w w:val="105"/>
        </w:rPr>
        <w:t>Essential</w:t>
      </w:r>
      <w:r>
        <w:rPr>
          <w:color w:val="312D2D"/>
          <w:spacing w:val="4"/>
          <w:w w:val="110"/>
        </w:rPr>
        <w:t> </w:t>
      </w:r>
      <w:r>
        <w:rPr>
          <w:color w:val="312D2D"/>
          <w:spacing w:val="-2"/>
          <w:w w:val="110"/>
        </w:rPr>
        <w:t>Skills</w:t>
      </w:r>
    </w:p>
    <w:p>
      <w:pPr>
        <w:pStyle w:val="BodyText"/>
        <w:spacing w:line="314" w:lineRule="auto" w:before="118"/>
        <w:ind w:left="454" w:right="116" w:firstLine="9"/>
      </w:pPr>
      <w:r>
        <w:rPr>
          <w:color w:val="312D2D"/>
          <w:w w:val="110"/>
        </w:rPr>
        <w:t>By their very nature, these models do not rely on a comprehensive set of techniques or procedures.</w:t>
      </w:r>
      <w:r>
        <w:rPr>
          <w:color w:val="312D2D"/>
          <w:spacing w:val="40"/>
          <w:w w:val="110"/>
        </w:rPr>
        <w:t> </w:t>
      </w:r>
      <w:r>
        <w:rPr>
          <w:color w:val="312D2D"/>
          <w:w w:val="110"/>
        </w:rPr>
        <w:t>Rather, the personal philosophy of the</w:t>
      </w:r>
      <w:r>
        <w:rPr>
          <w:color w:val="312D2D"/>
          <w:spacing w:val="40"/>
          <w:w w:val="110"/>
        </w:rPr>
        <w:t> </w:t>
      </w:r>
      <w:r>
        <w:rPr>
          <w:color w:val="312D2D"/>
          <w:w w:val="110"/>
        </w:rPr>
        <w:t>therapist must be congruent with the theoretical underpinnings associated with</w:t>
      </w:r>
      <w:r>
        <w:rPr>
          <w:color w:val="312D2D"/>
          <w:spacing w:val="-3"/>
          <w:w w:val="110"/>
        </w:rPr>
        <w:t> </w:t>
      </w:r>
      <w:r>
        <w:rPr>
          <w:color w:val="312D2D"/>
          <w:w w:val="110"/>
        </w:rPr>
        <w:t>these approaches.</w:t>
      </w:r>
      <w:r>
        <w:rPr>
          <w:color w:val="312D2D"/>
          <w:spacing w:val="40"/>
          <w:w w:val="110"/>
        </w:rPr>
        <w:t> </w:t>
      </w:r>
      <w:r>
        <w:rPr>
          <w:color w:val="312D2D"/>
          <w:w w:val="110"/>
        </w:rPr>
        <w:t>The therapist must be willing and able to engage the client in a genuine and authentic fashion in order to help the client make meaningful change.</w:t>
      </w:r>
      <w:r>
        <w:rPr>
          <w:color w:val="312D2D"/>
          <w:spacing w:val="40"/>
          <w:w w:val="110"/>
        </w:rPr>
        <w:t> </w:t>
      </w:r>
      <w:r>
        <w:rPr>
          <w:color w:val="312D2D"/>
          <w:w w:val="110"/>
        </w:rPr>
        <w:t>Sensitivity to "teachable" or "therapeutic" moments is </w:t>
      </w:r>
      <w:r>
        <w:rPr>
          <w:color w:val="312D2D"/>
          <w:spacing w:val="-2"/>
          <w:w w:val="110"/>
        </w:rPr>
        <w:t>essential.</w:t>
      </w:r>
    </w:p>
    <w:p>
      <w:pPr>
        <w:pStyle w:val="Heading3"/>
        <w:spacing w:before="133"/>
        <w:ind w:left="466" w:right="116" w:hanging="12"/>
      </w:pPr>
      <w:r>
        <w:rPr>
          <w:color w:val="312D2D"/>
          <w:w w:val="105"/>
        </w:rPr>
        <w:t>When</w:t>
      </w:r>
      <w:r>
        <w:rPr>
          <w:color w:val="312D2D"/>
          <w:spacing w:val="-5"/>
          <w:w w:val="105"/>
        </w:rPr>
        <w:t> </w:t>
      </w:r>
      <w:r>
        <w:rPr>
          <w:color w:val="312D2D"/>
          <w:w w:val="105"/>
        </w:rPr>
        <w:t>To</w:t>
      </w:r>
      <w:r>
        <w:rPr>
          <w:color w:val="312D2D"/>
          <w:spacing w:val="-3"/>
          <w:w w:val="105"/>
        </w:rPr>
        <w:t> </w:t>
      </w:r>
      <w:r>
        <w:rPr>
          <w:color w:val="312D2D"/>
          <w:w w:val="105"/>
        </w:rPr>
        <w:t>Use Brief Humanistic and Existential Therapies</w:t>
      </w:r>
    </w:p>
    <w:p>
      <w:pPr>
        <w:pStyle w:val="BodyText"/>
        <w:spacing w:line="307" w:lineRule="auto" w:before="121"/>
        <w:ind w:left="457" w:right="45" w:hanging="1"/>
      </w:pPr>
      <w:r>
        <w:rPr>
          <w:color w:val="312D2D"/>
          <w:w w:val="110"/>
        </w:rPr>
        <w:t>These approaches can be useful at all stages of recovery in creating a foundation of respect for clients</w:t>
      </w:r>
      <w:r>
        <w:rPr>
          <w:color w:val="312D2D"/>
          <w:spacing w:val="-14"/>
          <w:w w:val="110"/>
        </w:rPr>
        <w:t> </w:t>
      </w:r>
      <w:r>
        <w:rPr>
          <w:color w:val="312D2D"/>
          <w:w w:val="110"/>
        </w:rPr>
        <w:t>and</w:t>
      </w:r>
      <w:r>
        <w:rPr>
          <w:color w:val="312D2D"/>
          <w:spacing w:val="-7"/>
          <w:w w:val="110"/>
        </w:rPr>
        <w:t> </w:t>
      </w:r>
      <w:r>
        <w:rPr>
          <w:color w:val="312D2D"/>
          <w:w w:val="110"/>
        </w:rPr>
        <w:t>mutual</w:t>
      </w:r>
      <w:r>
        <w:rPr>
          <w:color w:val="312D2D"/>
          <w:spacing w:val="-14"/>
          <w:w w:val="110"/>
        </w:rPr>
        <w:t> </w:t>
      </w:r>
      <w:r>
        <w:rPr>
          <w:color w:val="312D2D"/>
          <w:w w:val="110"/>
        </w:rPr>
        <w:t>acceptance</w:t>
      </w:r>
      <w:r>
        <w:rPr>
          <w:color w:val="312D2D"/>
          <w:spacing w:val="-11"/>
          <w:w w:val="110"/>
        </w:rPr>
        <w:t> </w:t>
      </w:r>
      <w:r>
        <w:rPr>
          <w:color w:val="312D2D"/>
          <w:w w:val="110"/>
        </w:rPr>
        <w:t>of</w:t>
      </w:r>
      <w:r>
        <w:rPr>
          <w:color w:val="312D2D"/>
          <w:spacing w:val="-6"/>
          <w:w w:val="110"/>
        </w:rPr>
        <w:t> </w:t>
      </w:r>
      <w:r>
        <w:rPr>
          <w:color w:val="312D2D"/>
          <w:w w:val="110"/>
        </w:rPr>
        <w:t>the</w:t>
      </w:r>
      <w:r>
        <w:rPr>
          <w:color w:val="312D2D"/>
          <w:spacing w:val="6"/>
          <w:w w:val="110"/>
        </w:rPr>
        <w:t> </w:t>
      </w:r>
      <w:r>
        <w:rPr>
          <w:color w:val="312D2D"/>
          <w:w w:val="110"/>
        </w:rPr>
        <w:t>significance of their experiences.</w:t>
      </w:r>
      <w:r>
        <w:rPr>
          <w:color w:val="312D2D"/>
          <w:spacing w:val="40"/>
          <w:w w:val="110"/>
        </w:rPr>
        <w:t> </w:t>
      </w:r>
      <w:r>
        <w:rPr>
          <w:color w:val="312D2D"/>
          <w:w w:val="110"/>
        </w:rPr>
        <w:t>There are, however, some therapeutic moments that lend themselves more readily to</w:t>
      </w:r>
      <w:r>
        <w:rPr>
          <w:color w:val="312D2D"/>
          <w:spacing w:val="-5"/>
          <w:w w:val="110"/>
        </w:rPr>
        <w:t> </w:t>
      </w:r>
      <w:r>
        <w:rPr>
          <w:color w:val="312D2D"/>
          <w:w w:val="110"/>
        </w:rPr>
        <w:t>one</w:t>
      </w:r>
      <w:r>
        <w:rPr>
          <w:color w:val="312D2D"/>
          <w:spacing w:val="-4"/>
          <w:w w:val="110"/>
        </w:rPr>
        <w:t> </w:t>
      </w:r>
      <w:r>
        <w:rPr>
          <w:color w:val="312D2D"/>
          <w:w w:val="110"/>
        </w:rPr>
        <w:t>or more</w:t>
      </w:r>
      <w:r>
        <w:rPr>
          <w:color w:val="312D2D"/>
          <w:spacing w:val="-2"/>
          <w:w w:val="110"/>
        </w:rPr>
        <w:t> </w:t>
      </w:r>
      <w:r>
        <w:rPr>
          <w:color w:val="312D2D"/>
          <w:w w:val="110"/>
        </w:rPr>
        <w:t>specific approaches.</w:t>
      </w:r>
      <w:r>
        <w:rPr>
          <w:color w:val="312D2D"/>
          <w:spacing w:val="40"/>
          <w:w w:val="110"/>
        </w:rPr>
        <w:t> </w:t>
      </w:r>
      <w:r>
        <w:rPr>
          <w:color w:val="312D2D"/>
          <w:w w:val="110"/>
        </w:rPr>
        <w:t>The details of the</w:t>
      </w:r>
      <w:r>
        <w:rPr>
          <w:color w:val="312D2D"/>
          <w:spacing w:val="40"/>
          <w:w w:val="110"/>
        </w:rPr>
        <w:t> </w:t>
      </w:r>
      <w:r>
        <w:rPr>
          <w:color w:val="312D2D"/>
          <w:w w:val="110"/>
        </w:rPr>
        <w:t>specific approaches are laid out </w:t>
      </w:r>
      <w:r>
        <w:rPr>
          <w:color w:val="312D2D"/>
          <w:spacing w:val="-2"/>
          <w:w w:val="110"/>
        </w:rPr>
        <w:t>later</w:t>
      </w:r>
      <w:r>
        <w:rPr>
          <w:color w:val="312D2D"/>
          <w:spacing w:val="-12"/>
          <w:w w:val="110"/>
        </w:rPr>
        <w:t> </w:t>
      </w:r>
      <w:r>
        <w:rPr>
          <w:color w:val="312D2D"/>
          <w:spacing w:val="-2"/>
          <w:w w:val="110"/>
        </w:rPr>
        <w:t>in</w:t>
      </w:r>
      <w:r>
        <w:rPr>
          <w:color w:val="312D2D"/>
          <w:spacing w:val="-12"/>
          <w:w w:val="110"/>
        </w:rPr>
        <w:t> </w:t>
      </w:r>
      <w:r>
        <w:rPr>
          <w:color w:val="312D2D"/>
          <w:spacing w:val="-2"/>
          <w:w w:val="110"/>
        </w:rPr>
        <w:t>this</w:t>
      </w:r>
      <w:r>
        <w:rPr>
          <w:color w:val="312D2D"/>
          <w:spacing w:val="-12"/>
          <w:w w:val="110"/>
        </w:rPr>
        <w:t> </w:t>
      </w:r>
      <w:r>
        <w:rPr>
          <w:color w:val="312D2D"/>
          <w:spacing w:val="-2"/>
          <w:w w:val="110"/>
        </w:rPr>
        <w:t>chapter.</w:t>
      </w:r>
      <w:r>
        <w:rPr>
          <w:color w:val="312D2D"/>
          <w:spacing w:val="13"/>
          <w:w w:val="110"/>
        </w:rPr>
        <w:t> </w:t>
      </w:r>
      <w:r>
        <w:rPr>
          <w:i/>
          <w:color w:val="312D2D"/>
          <w:spacing w:val="-2"/>
          <w:w w:val="110"/>
          <w:sz w:val="22"/>
        </w:rPr>
        <w:t>Client-centered </w:t>
      </w:r>
      <w:r>
        <w:rPr>
          <w:color w:val="312D2D"/>
          <w:spacing w:val="-2"/>
          <w:w w:val="110"/>
        </w:rPr>
        <w:t>therapy,</w:t>
      </w:r>
      <w:r>
        <w:rPr>
          <w:color w:val="312D2D"/>
          <w:spacing w:val="-12"/>
          <w:w w:val="110"/>
        </w:rPr>
        <w:t> </w:t>
      </w:r>
      <w:r>
        <w:rPr>
          <w:color w:val="312D2D"/>
          <w:spacing w:val="-2"/>
          <w:w w:val="110"/>
        </w:rPr>
        <w:t>for </w:t>
      </w:r>
      <w:r>
        <w:rPr>
          <w:color w:val="312D2D"/>
          <w:w w:val="110"/>
        </w:rPr>
        <w:t>example, can be used immediately</w:t>
      </w:r>
      <w:r>
        <w:rPr>
          <w:color w:val="312D2D"/>
          <w:spacing w:val="40"/>
          <w:w w:val="110"/>
        </w:rPr>
        <w:t> </w:t>
      </w:r>
      <w:r>
        <w:rPr>
          <w:color w:val="312D2D"/>
          <w:w w:val="110"/>
        </w:rPr>
        <w:t>to establish rapport and to clarify issues throughout the session.</w:t>
      </w:r>
      <w:r>
        <w:rPr>
          <w:color w:val="312D2D"/>
          <w:spacing w:val="40"/>
          <w:w w:val="110"/>
        </w:rPr>
        <w:t> </w:t>
      </w:r>
      <w:r>
        <w:rPr>
          <w:i/>
          <w:color w:val="312D2D"/>
          <w:w w:val="110"/>
          <w:sz w:val="22"/>
        </w:rPr>
        <w:t>Existential</w:t>
      </w:r>
      <w:r>
        <w:rPr>
          <w:i/>
          <w:color w:val="312D2D"/>
          <w:w w:val="110"/>
          <w:sz w:val="22"/>
        </w:rPr>
        <w:t> </w:t>
      </w:r>
      <w:r>
        <w:rPr>
          <w:color w:val="312D2D"/>
          <w:w w:val="110"/>
        </w:rPr>
        <w:t>therapy may</w:t>
      </w:r>
      <w:r>
        <w:rPr>
          <w:color w:val="312D2D"/>
          <w:spacing w:val="-7"/>
          <w:w w:val="110"/>
        </w:rPr>
        <w:t> </w:t>
      </w:r>
      <w:r>
        <w:rPr>
          <w:color w:val="312D2D"/>
          <w:w w:val="110"/>
        </w:rPr>
        <w:t>be</w:t>
      </w:r>
      <w:r>
        <w:rPr>
          <w:color w:val="312D2D"/>
          <w:spacing w:val="-7"/>
          <w:w w:val="110"/>
        </w:rPr>
        <w:t> </w:t>
      </w:r>
      <w:r>
        <w:rPr>
          <w:color w:val="312D2D"/>
          <w:w w:val="110"/>
        </w:rPr>
        <w:t>used</w:t>
      </w:r>
      <w:r>
        <w:rPr>
          <w:color w:val="312D2D"/>
          <w:spacing w:val="-3"/>
          <w:w w:val="110"/>
        </w:rPr>
        <w:t> </w:t>
      </w:r>
      <w:r>
        <w:rPr>
          <w:color w:val="312D2D"/>
          <w:w w:val="110"/>
        </w:rPr>
        <w:t>most effectively when a client is</w:t>
      </w:r>
      <w:r>
        <w:rPr>
          <w:color w:val="312D2D"/>
          <w:spacing w:val="-3"/>
          <w:w w:val="110"/>
        </w:rPr>
        <w:t> </w:t>
      </w:r>
      <w:r>
        <w:rPr>
          <w:color w:val="312D2D"/>
          <w:w w:val="110"/>
        </w:rPr>
        <w:t>able to access emotional experiences or when obstacles must be overcome to facilitate a client's entry into or</w:t>
      </w:r>
    </w:p>
    <w:p>
      <w:pPr>
        <w:pStyle w:val="BodyText"/>
        <w:spacing w:line="307" w:lineRule="auto" w:before="91"/>
        <w:ind w:left="454" w:right="890" w:firstLine="6"/>
      </w:pPr>
      <w:r>
        <w:rPr/>
        <w:br w:type="column"/>
      </w:r>
      <w:r>
        <w:rPr>
          <w:color w:val="312D2D"/>
          <w:w w:val="110"/>
        </w:rPr>
        <w:t>continuation of recovery (e.g., to get someone who insists on remaining helpless to accept responsibility).</w:t>
      </w:r>
      <w:r>
        <w:rPr>
          <w:color w:val="312D2D"/>
          <w:spacing w:val="40"/>
          <w:w w:val="110"/>
        </w:rPr>
        <w:t> </w:t>
      </w:r>
      <w:r>
        <w:rPr>
          <w:i/>
          <w:color w:val="312D2D"/>
          <w:w w:val="110"/>
          <w:sz w:val="22"/>
        </w:rPr>
        <w:t>Narrative </w:t>
      </w:r>
      <w:r>
        <w:rPr>
          <w:color w:val="312D2D"/>
          <w:w w:val="110"/>
        </w:rPr>
        <w:t>therapy may</w:t>
      </w:r>
      <w:r>
        <w:rPr>
          <w:color w:val="312D2D"/>
          <w:spacing w:val="-4"/>
          <w:w w:val="110"/>
        </w:rPr>
        <w:t> </w:t>
      </w:r>
      <w:r>
        <w:rPr>
          <w:color w:val="312D2D"/>
          <w:w w:val="110"/>
        </w:rPr>
        <w:t>be</w:t>
      </w:r>
      <w:r>
        <w:rPr>
          <w:color w:val="312D2D"/>
          <w:spacing w:val="-3"/>
          <w:w w:val="110"/>
        </w:rPr>
        <w:t> </w:t>
      </w:r>
      <w:r>
        <w:rPr>
          <w:color w:val="312D2D"/>
          <w:w w:val="110"/>
        </w:rPr>
        <w:t>used to help the client conceptualize treatment as an opportunity to assume authorship and begin a "new chapter" in life.</w:t>
      </w:r>
      <w:r>
        <w:rPr>
          <w:color w:val="312D2D"/>
          <w:spacing w:val="40"/>
          <w:w w:val="110"/>
        </w:rPr>
        <w:t> </w:t>
      </w:r>
      <w:r>
        <w:rPr>
          <w:i/>
          <w:color w:val="312D2D"/>
          <w:w w:val="110"/>
          <w:sz w:val="22"/>
        </w:rPr>
        <w:t>Gestalt </w:t>
      </w:r>
      <w:r>
        <w:rPr>
          <w:color w:val="312D2D"/>
          <w:w w:val="110"/>
        </w:rPr>
        <w:t>approaches can also be used throughout therapy to</w:t>
      </w:r>
      <w:r>
        <w:rPr>
          <w:color w:val="312D2D"/>
          <w:spacing w:val="-1"/>
          <w:w w:val="110"/>
        </w:rPr>
        <w:t> </w:t>
      </w:r>
      <w:r>
        <w:rPr>
          <w:color w:val="312D2D"/>
          <w:w w:val="110"/>
        </w:rPr>
        <w:t>facilitate a genuine encounter with the therapist and the </w:t>
      </w:r>
      <w:r>
        <w:rPr>
          <w:color w:val="312D2D"/>
          <w:spacing w:val="-2"/>
          <w:w w:val="110"/>
        </w:rPr>
        <w:t>client's</w:t>
      </w:r>
      <w:r>
        <w:rPr>
          <w:color w:val="312D2D"/>
          <w:spacing w:val="-12"/>
          <w:w w:val="110"/>
        </w:rPr>
        <w:t> </w:t>
      </w:r>
      <w:r>
        <w:rPr>
          <w:color w:val="312D2D"/>
          <w:spacing w:val="-2"/>
          <w:w w:val="110"/>
        </w:rPr>
        <w:t>own</w:t>
      </w:r>
      <w:r>
        <w:rPr>
          <w:color w:val="312D2D"/>
          <w:spacing w:val="-11"/>
          <w:w w:val="110"/>
        </w:rPr>
        <w:t> </w:t>
      </w:r>
      <w:r>
        <w:rPr>
          <w:color w:val="312D2D"/>
          <w:spacing w:val="-2"/>
          <w:w w:val="110"/>
        </w:rPr>
        <w:t>experience.</w:t>
      </w:r>
      <w:r>
        <w:rPr>
          <w:color w:val="312D2D"/>
          <w:spacing w:val="32"/>
          <w:w w:val="110"/>
        </w:rPr>
        <w:t> </w:t>
      </w:r>
      <w:r>
        <w:rPr>
          <w:i/>
          <w:color w:val="312D2D"/>
          <w:spacing w:val="-2"/>
          <w:w w:val="110"/>
          <w:sz w:val="22"/>
        </w:rPr>
        <w:t>Transpersonal</w:t>
      </w:r>
      <w:r>
        <w:rPr>
          <w:i/>
          <w:color w:val="312D2D"/>
          <w:spacing w:val="7"/>
          <w:w w:val="110"/>
          <w:sz w:val="22"/>
        </w:rPr>
        <w:t> </w:t>
      </w:r>
      <w:r>
        <w:rPr>
          <w:color w:val="312D2D"/>
          <w:spacing w:val="-2"/>
          <w:w w:val="110"/>
        </w:rPr>
        <w:t>therapy </w:t>
      </w:r>
      <w:r>
        <w:rPr>
          <w:color w:val="312D2D"/>
          <w:w w:val="110"/>
        </w:rPr>
        <w:t>can enhance spiritual development by focusing on the intangible aspects of human experience and</w:t>
      </w:r>
      <w:r>
        <w:rPr>
          <w:color w:val="312D2D"/>
          <w:w w:val="110"/>
        </w:rPr>
        <w:t> awareness of unrealized spiritual capacity. These approaches increase self-awareness,</w:t>
      </w:r>
      <w:r>
        <w:rPr>
          <w:color w:val="312D2D"/>
          <w:spacing w:val="40"/>
          <w:w w:val="110"/>
        </w:rPr>
        <w:t> </w:t>
      </w:r>
      <w:r>
        <w:rPr>
          <w:color w:val="312D2D"/>
          <w:w w:val="110"/>
        </w:rPr>
        <w:t>which promotes</w:t>
      </w:r>
      <w:r>
        <w:rPr>
          <w:color w:val="312D2D"/>
          <w:spacing w:val="-8"/>
          <w:w w:val="110"/>
        </w:rPr>
        <w:t> </w:t>
      </w:r>
      <w:r>
        <w:rPr>
          <w:color w:val="312D2D"/>
          <w:w w:val="110"/>
        </w:rPr>
        <w:t>self-esteem</w:t>
      </w:r>
      <w:r>
        <w:rPr>
          <w:color w:val="312D2D"/>
          <w:spacing w:val="-3"/>
          <w:w w:val="110"/>
        </w:rPr>
        <w:t> </w:t>
      </w:r>
      <w:r>
        <w:rPr>
          <w:color w:val="312D2D"/>
          <w:w w:val="110"/>
        </w:rPr>
        <w:t>and</w:t>
      </w:r>
      <w:r>
        <w:rPr>
          <w:color w:val="312D2D"/>
          <w:spacing w:val="17"/>
          <w:w w:val="110"/>
        </w:rPr>
        <w:t> </w:t>
      </w:r>
      <w:r>
        <w:rPr>
          <w:color w:val="312D2D"/>
          <w:w w:val="110"/>
        </w:rPr>
        <w:t>allows</w:t>
      </w:r>
      <w:r>
        <w:rPr>
          <w:color w:val="312D2D"/>
          <w:spacing w:val="-14"/>
          <w:w w:val="110"/>
        </w:rPr>
        <w:t> </w:t>
      </w:r>
      <w:r>
        <w:rPr>
          <w:color w:val="312D2D"/>
          <w:w w:val="110"/>
        </w:rPr>
        <w:t>for</w:t>
      </w:r>
      <w:r>
        <w:rPr>
          <w:color w:val="312D2D"/>
          <w:spacing w:val="-3"/>
          <w:w w:val="110"/>
        </w:rPr>
        <w:t> </w:t>
      </w:r>
      <w:r>
        <w:rPr>
          <w:color w:val="312D2D"/>
          <w:w w:val="110"/>
        </w:rPr>
        <w:t>more client responsibility, thus giving the client a sense of control and</w:t>
      </w:r>
      <w:r>
        <w:rPr>
          <w:color w:val="312D2D"/>
          <w:spacing w:val="40"/>
          <w:w w:val="110"/>
        </w:rPr>
        <w:t> </w:t>
      </w:r>
      <w:r>
        <w:rPr>
          <w:color w:val="312D2D"/>
          <w:w w:val="110"/>
        </w:rPr>
        <w:t>the opportunity to make choices</w:t>
      </w:r>
      <w:r>
        <w:rPr>
          <w:color w:val="676466"/>
          <w:w w:val="110"/>
        </w:rPr>
        <w:t>.</w:t>
      </w:r>
      <w:r>
        <w:rPr>
          <w:color w:val="676466"/>
          <w:spacing w:val="40"/>
          <w:w w:val="110"/>
        </w:rPr>
        <w:t> </w:t>
      </w:r>
      <w:r>
        <w:rPr>
          <w:color w:val="312D2D"/>
          <w:w w:val="110"/>
        </w:rPr>
        <w:t>All of these approaches can be used to support the</w:t>
      </w:r>
      <w:r>
        <w:rPr>
          <w:color w:val="312D2D"/>
          <w:spacing w:val="-10"/>
          <w:w w:val="110"/>
        </w:rPr>
        <w:t> </w:t>
      </w:r>
      <w:r>
        <w:rPr>
          <w:color w:val="312D2D"/>
          <w:w w:val="110"/>
        </w:rPr>
        <w:t>goals of therapy for substance abuse </w:t>
      </w:r>
      <w:r>
        <w:rPr>
          <w:color w:val="312D2D"/>
          <w:spacing w:val="-2"/>
          <w:w w:val="110"/>
        </w:rPr>
        <w:t>disorders.</w:t>
      </w:r>
    </w:p>
    <w:p>
      <w:pPr>
        <w:pStyle w:val="Heading3"/>
        <w:spacing w:line="242" w:lineRule="auto" w:before="169"/>
        <w:ind w:right="1645" w:firstLine="2"/>
      </w:pPr>
      <w:r>
        <w:rPr>
          <w:color w:val="312D2D"/>
          <w:w w:val="105"/>
        </w:rPr>
        <w:t>Duration</w:t>
      </w:r>
      <w:r>
        <w:rPr>
          <w:color w:val="312D2D"/>
          <w:spacing w:val="-6"/>
          <w:w w:val="105"/>
        </w:rPr>
        <w:t> </w:t>
      </w:r>
      <w:r>
        <w:rPr>
          <w:color w:val="312D2D"/>
          <w:w w:val="105"/>
        </w:rPr>
        <w:t>of Therapy</w:t>
      </w:r>
      <w:r>
        <w:rPr>
          <w:color w:val="312D2D"/>
          <w:spacing w:val="-3"/>
          <w:w w:val="105"/>
        </w:rPr>
        <w:t> </w:t>
      </w:r>
      <w:r>
        <w:rPr>
          <w:color w:val="312D2D"/>
          <w:w w:val="105"/>
        </w:rPr>
        <w:t>and Frequency of Sessions</w:t>
      </w:r>
    </w:p>
    <w:p>
      <w:pPr>
        <w:pStyle w:val="BodyText"/>
        <w:spacing w:line="314" w:lineRule="auto" w:before="116"/>
        <w:ind w:left="454" w:right="907" w:firstLine="10"/>
      </w:pPr>
      <w:r>
        <w:rPr>
          <w:color w:val="312D2D"/>
          <w:w w:val="110"/>
        </w:rPr>
        <w:t>Although many aspects of these approaches are found in</w:t>
      </w:r>
      <w:r>
        <w:rPr>
          <w:color w:val="312D2D"/>
          <w:spacing w:val="-7"/>
          <w:w w:val="110"/>
        </w:rPr>
        <w:t> </w:t>
      </w:r>
      <w:r>
        <w:rPr>
          <w:color w:val="312D2D"/>
          <w:w w:val="110"/>
        </w:rPr>
        <w:t>other therapeutic orientations, concepts like empathy, meaning, and choice lie at the</w:t>
      </w:r>
      <w:r>
        <w:rPr>
          <w:color w:val="312D2D"/>
          <w:spacing w:val="40"/>
          <w:w w:val="110"/>
        </w:rPr>
        <w:t> </w:t>
      </w:r>
      <w:r>
        <w:rPr>
          <w:color w:val="312D2D"/>
          <w:w w:val="110"/>
        </w:rPr>
        <w:t>very heart of humanistic and existential therapies.</w:t>
      </w:r>
      <w:r>
        <w:rPr>
          <w:color w:val="312D2D"/>
          <w:spacing w:val="40"/>
          <w:w w:val="110"/>
        </w:rPr>
        <w:t> </w:t>
      </w:r>
      <w:r>
        <w:rPr>
          <w:color w:val="312D2D"/>
          <w:w w:val="110"/>
        </w:rPr>
        <w:t>They are particularly valuable for brief treatment of substance abuse disorders because they increase therapeutic rapport and enhance</w:t>
      </w:r>
      <w:r>
        <w:rPr>
          <w:color w:val="312D2D"/>
          <w:spacing w:val="-9"/>
          <w:w w:val="110"/>
        </w:rPr>
        <w:t> </w:t>
      </w:r>
      <w:r>
        <w:rPr>
          <w:color w:val="312D2D"/>
          <w:w w:val="110"/>
        </w:rPr>
        <w:t>conscious</w:t>
      </w:r>
      <w:r>
        <w:rPr>
          <w:color w:val="312D2D"/>
          <w:spacing w:val="-9"/>
          <w:w w:val="110"/>
        </w:rPr>
        <w:t> </w:t>
      </w:r>
      <w:r>
        <w:rPr>
          <w:color w:val="312D2D"/>
          <w:w w:val="110"/>
        </w:rPr>
        <w:t>experience</w:t>
      </w:r>
      <w:r>
        <w:rPr>
          <w:color w:val="312D2D"/>
          <w:spacing w:val="-1"/>
          <w:w w:val="110"/>
        </w:rPr>
        <w:t> </w:t>
      </w:r>
      <w:r>
        <w:rPr>
          <w:color w:val="312D2D"/>
          <w:w w:val="110"/>
        </w:rPr>
        <w:t>and acceptance</w:t>
      </w:r>
      <w:r>
        <w:rPr>
          <w:color w:val="312D2D"/>
          <w:spacing w:val="-1"/>
          <w:w w:val="110"/>
        </w:rPr>
        <w:t> </w:t>
      </w:r>
      <w:r>
        <w:rPr>
          <w:color w:val="312D2D"/>
          <w:w w:val="110"/>
        </w:rPr>
        <w:t>of responsibility.</w:t>
      </w:r>
      <w:r>
        <w:rPr>
          <w:color w:val="312D2D"/>
          <w:spacing w:val="40"/>
          <w:w w:val="110"/>
        </w:rPr>
        <w:t> </w:t>
      </w:r>
      <w:r>
        <w:rPr>
          <w:color w:val="312D2D"/>
          <w:w w:val="110"/>
        </w:rPr>
        <w:t>Episodic treatment could be designed within this framework, with the treatment plan</w:t>
      </w:r>
      <w:r>
        <w:rPr>
          <w:color w:val="312D2D"/>
          <w:spacing w:val="-5"/>
          <w:w w:val="110"/>
        </w:rPr>
        <w:t> </w:t>
      </w:r>
      <w:r>
        <w:rPr>
          <w:color w:val="312D2D"/>
          <w:w w:val="110"/>
        </w:rPr>
        <w:t>focusing on the client's tasks and experience between sessions. Humanistic and existential therapies assume that much growth and change occur outside the meetings.</w:t>
      </w:r>
      <w:r>
        <w:rPr>
          <w:color w:val="312D2D"/>
          <w:spacing w:val="40"/>
          <w:w w:val="110"/>
        </w:rPr>
        <w:t> </w:t>
      </w:r>
      <w:r>
        <w:rPr>
          <w:color w:val="312D2D"/>
          <w:w w:val="110"/>
        </w:rPr>
        <w:t>When focused on broader problems, these therapies</w:t>
      </w:r>
      <w:r>
        <w:rPr>
          <w:color w:val="312D2D"/>
          <w:spacing w:val="40"/>
          <w:w w:val="110"/>
        </w:rPr>
        <w:t> </w:t>
      </w:r>
      <w:r>
        <w:rPr>
          <w:color w:val="312D2D"/>
          <w:w w:val="110"/>
        </w:rPr>
        <w:t>can be lifelong journeys of growth and transformation.</w:t>
      </w:r>
      <w:r>
        <w:rPr>
          <w:color w:val="312D2D"/>
          <w:spacing w:val="40"/>
          <w:w w:val="110"/>
        </w:rPr>
        <w:t> </w:t>
      </w:r>
      <w:r>
        <w:rPr>
          <w:color w:val="312D2D"/>
          <w:w w:val="110"/>
        </w:rPr>
        <w:t>At the same time, focusing on specific substance abuse issues can provide a framework for change and more discrete goals. These techniques will also work well in conjunction with other types of therapy.</w:t>
      </w:r>
    </w:p>
    <w:p>
      <w:pPr>
        <w:spacing w:after="0" w:line="314" w:lineRule="auto"/>
        <w:sectPr>
          <w:type w:val="continuous"/>
          <w:pgSz w:w="12240" w:h="15840"/>
          <w:pgMar w:header="678" w:footer="751" w:top="1080" w:bottom="0" w:left="980" w:right="560"/>
          <w:cols w:num="2" w:equalWidth="0">
            <w:col w:w="4809" w:space="239"/>
            <w:col w:w="5652"/>
          </w:cols>
        </w:sectPr>
      </w:pPr>
    </w:p>
    <w:p>
      <w:pPr>
        <w:pStyle w:val="BodyText"/>
        <w:spacing w:before="9"/>
        <w:rPr>
          <w:sz w:val="29"/>
        </w:rPr>
      </w:pPr>
    </w:p>
    <w:p>
      <w:pPr>
        <w:spacing w:after="0"/>
        <w:rPr>
          <w:sz w:val="29"/>
        </w:rPr>
        <w:sectPr>
          <w:pgSz w:w="12240" w:h="15840"/>
          <w:pgMar w:header="678" w:footer="751" w:top="960" w:bottom="960" w:left="980" w:right="560"/>
        </w:sectPr>
      </w:pPr>
    </w:p>
    <w:p>
      <w:pPr>
        <w:pStyle w:val="Heading3"/>
        <w:spacing w:before="90"/>
        <w:ind w:left="466"/>
      </w:pPr>
      <w:r>
        <w:rPr>
          <w:color w:val="312D2D"/>
          <w:w w:val="105"/>
        </w:rPr>
        <w:t>Initial</w:t>
      </w:r>
      <w:r>
        <w:rPr>
          <w:color w:val="312D2D"/>
          <w:spacing w:val="7"/>
          <w:w w:val="110"/>
        </w:rPr>
        <w:t> </w:t>
      </w:r>
      <w:r>
        <w:rPr>
          <w:color w:val="312D2D"/>
          <w:spacing w:val="-2"/>
          <w:w w:val="110"/>
        </w:rPr>
        <w:t>Session</w:t>
      </w:r>
    </w:p>
    <w:p>
      <w:pPr>
        <w:pStyle w:val="BodyText"/>
        <w:spacing w:line="314" w:lineRule="auto" w:before="117"/>
        <w:ind w:left="460" w:right="115" w:hanging="4"/>
      </w:pPr>
      <w:r>
        <w:rPr>
          <w:color w:val="312D2D"/>
          <w:w w:val="110"/>
        </w:rPr>
        <w:t>The opening</w:t>
      </w:r>
      <w:r>
        <w:rPr>
          <w:color w:val="312D2D"/>
          <w:spacing w:val="-1"/>
          <w:w w:val="110"/>
        </w:rPr>
        <w:t> </w:t>
      </w:r>
      <w:r>
        <w:rPr>
          <w:color w:val="312D2D"/>
          <w:w w:val="110"/>
        </w:rPr>
        <w:t>session is</w:t>
      </w:r>
      <w:r>
        <w:rPr>
          <w:color w:val="312D2D"/>
          <w:spacing w:val="-1"/>
          <w:w w:val="110"/>
        </w:rPr>
        <w:t> </w:t>
      </w:r>
      <w:r>
        <w:rPr>
          <w:color w:val="312D2D"/>
          <w:w w:val="110"/>
        </w:rPr>
        <w:t>extremely important in brief therapy for building an alliance, developing therapeutic rapport, and creating a climate of mutual respect.</w:t>
      </w:r>
      <w:r>
        <w:rPr>
          <w:color w:val="312D2D"/>
          <w:spacing w:val="40"/>
          <w:w w:val="110"/>
        </w:rPr>
        <w:t> </w:t>
      </w:r>
      <w:r>
        <w:rPr>
          <w:color w:val="312D2D"/>
          <w:w w:val="110"/>
        </w:rPr>
        <w:t>Although the approaches discussed in this chapter have different ways of addressing the client's problems, the opening session should attempt the</w:t>
      </w:r>
      <w:r>
        <w:rPr>
          <w:color w:val="312D2D"/>
          <w:spacing w:val="-6"/>
          <w:w w:val="110"/>
        </w:rPr>
        <w:t> </w:t>
      </w:r>
      <w:r>
        <w:rPr>
          <w:color w:val="312D2D"/>
          <w:w w:val="110"/>
        </w:rPr>
        <w:t>following:</w:t>
      </w:r>
    </w:p>
    <w:p>
      <w:pPr>
        <w:pStyle w:val="ListParagraph"/>
        <w:numPr>
          <w:ilvl w:val="0"/>
          <w:numId w:val="2"/>
        </w:numPr>
        <w:tabs>
          <w:tab w:pos="739" w:val="left" w:leader="none"/>
        </w:tabs>
        <w:spacing w:line="240" w:lineRule="auto" w:before="84" w:after="0"/>
        <w:ind w:left="738" w:right="0" w:hanging="279"/>
        <w:jc w:val="left"/>
        <w:rPr>
          <w:rFonts w:ascii="Arial" w:hAnsi="Arial"/>
          <w:color w:val="312D2D"/>
          <w:sz w:val="23"/>
        </w:rPr>
      </w:pPr>
      <w:r>
        <w:rPr>
          <w:color w:val="312D2D"/>
          <w:w w:val="110"/>
          <w:sz w:val="20"/>
        </w:rPr>
        <w:t>Start</w:t>
      </w:r>
      <w:r>
        <w:rPr>
          <w:color w:val="312D2D"/>
          <w:spacing w:val="7"/>
          <w:w w:val="110"/>
          <w:sz w:val="20"/>
        </w:rPr>
        <w:t> </w:t>
      </w:r>
      <w:r>
        <w:rPr>
          <w:color w:val="312D2D"/>
          <w:w w:val="110"/>
          <w:sz w:val="20"/>
        </w:rPr>
        <w:t>to</w:t>
      </w:r>
      <w:r>
        <w:rPr>
          <w:color w:val="312D2D"/>
          <w:spacing w:val="-3"/>
          <w:w w:val="110"/>
          <w:sz w:val="20"/>
        </w:rPr>
        <w:t> </w:t>
      </w:r>
      <w:r>
        <w:rPr>
          <w:color w:val="312D2D"/>
          <w:w w:val="110"/>
          <w:sz w:val="20"/>
        </w:rPr>
        <w:t>develop</w:t>
      </w:r>
      <w:r>
        <w:rPr>
          <w:color w:val="312D2D"/>
          <w:spacing w:val="8"/>
          <w:w w:val="110"/>
          <w:sz w:val="20"/>
        </w:rPr>
        <w:t> </w:t>
      </w:r>
      <w:r>
        <w:rPr>
          <w:color w:val="312D2D"/>
          <w:w w:val="110"/>
          <w:sz w:val="20"/>
        </w:rPr>
        <w:t>the</w:t>
      </w:r>
      <w:r>
        <w:rPr>
          <w:color w:val="312D2D"/>
          <w:spacing w:val="4"/>
          <w:w w:val="110"/>
          <w:sz w:val="20"/>
        </w:rPr>
        <w:t> </w:t>
      </w:r>
      <w:r>
        <w:rPr>
          <w:color w:val="312D2D"/>
          <w:spacing w:val="-2"/>
          <w:w w:val="110"/>
          <w:sz w:val="20"/>
        </w:rPr>
        <w:t>alliance</w:t>
      </w:r>
    </w:p>
    <w:p>
      <w:pPr>
        <w:pStyle w:val="ListParagraph"/>
        <w:numPr>
          <w:ilvl w:val="0"/>
          <w:numId w:val="2"/>
        </w:numPr>
        <w:tabs>
          <w:tab w:pos="752" w:val="left" w:leader="none"/>
        </w:tabs>
        <w:spacing w:line="300" w:lineRule="auto" w:before="34" w:after="0"/>
        <w:ind w:left="602" w:right="90" w:hanging="143"/>
        <w:jc w:val="left"/>
        <w:rPr>
          <w:rFonts w:ascii="Arial" w:hAnsi="Arial"/>
          <w:color w:val="312D2D"/>
          <w:sz w:val="23"/>
        </w:rPr>
      </w:pPr>
      <w:r>
        <w:rPr>
          <w:color w:val="312D2D"/>
          <w:w w:val="110"/>
          <w:sz w:val="20"/>
        </w:rPr>
        <w:t>Emphasize the client's freedom of choice and potential for meaningful change</w:t>
      </w:r>
    </w:p>
    <w:p>
      <w:pPr>
        <w:pStyle w:val="ListParagraph"/>
        <w:numPr>
          <w:ilvl w:val="0"/>
          <w:numId w:val="2"/>
        </w:numPr>
        <w:tabs>
          <w:tab w:pos="754" w:val="left" w:leader="none"/>
        </w:tabs>
        <w:spacing w:line="297" w:lineRule="auto" w:before="0" w:after="0"/>
        <w:ind w:left="603" w:right="165" w:hanging="143"/>
        <w:jc w:val="left"/>
        <w:rPr>
          <w:rFonts w:ascii="Arial" w:hAnsi="Arial"/>
          <w:color w:val="312D2D"/>
          <w:sz w:val="23"/>
        </w:rPr>
      </w:pPr>
      <w:r>
        <w:rPr>
          <w:color w:val="312D2D"/>
          <w:w w:val="110"/>
          <w:sz w:val="20"/>
        </w:rPr>
        <w:t>Articulate expectations and goals of therapy (how goals are to be reached)</w:t>
      </w:r>
    </w:p>
    <w:p>
      <w:pPr>
        <w:pStyle w:val="BodyText"/>
        <w:spacing w:line="189" w:lineRule="auto" w:before="158"/>
        <w:ind w:left="465" w:firstLine="287"/>
      </w:pPr>
      <w:r>
        <w:rPr>
          <w:color w:val="312D2D"/>
          <w:w w:val="110"/>
        </w:rPr>
        <w:t>Developing the</w:t>
      </w:r>
      <w:r>
        <w:rPr>
          <w:color w:val="312D2D"/>
          <w:spacing w:val="-5"/>
          <w:w w:val="110"/>
        </w:rPr>
        <w:t> </w:t>
      </w:r>
      <w:r>
        <w:rPr>
          <w:color w:val="312D2D"/>
          <w:w w:val="110"/>
        </w:rPr>
        <w:t>alliance</w:t>
      </w:r>
      <w:r>
        <w:rPr>
          <w:color w:val="312D2D"/>
          <w:spacing w:val="-10"/>
          <w:w w:val="110"/>
        </w:rPr>
        <w:t> </w:t>
      </w:r>
      <w:r>
        <w:rPr>
          <w:color w:val="312D2D"/>
          <w:w w:val="110"/>
        </w:rPr>
        <w:t>can</w:t>
      </w:r>
      <w:r>
        <w:rPr>
          <w:color w:val="312D2D"/>
          <w:spacing w:val="-5"/>
          <w:w w:val="110"/>
        </w:rPr>
        <w:t> </w:t>
      </w:r>
      <w:r>
        <w:rPr>
          <w:color w:val="312D2D"/>
          <w:w w:val="110"/>
        </w:rPr>
        <w:t>be</w:t>
      </w:r>
      <w:r>
        <w:rPr>
          <w:color w:val="312D2D"/>
          <w:spacing w:val="-3"/>
          <w:w w:val="110"/>
        </w:rPr>
        <w:t> </w:t>
      </w:r>
      <w:r>
        <w:rPr>
          <w:color w:val="312D2D"/>
          <w:w w:val="110"/>
        </w:rPr>
        <w:t>undertaken through re1leclive listening, demonstrating</w:t>
      </w:r>
    </w:p>
    <w:p>
      <w:pPr>
        <w:pStyle w:val="BodyText"/>
        <w:spacing w:line="314" w:lineRule="auto" w:before="83"/>
        <w:ind w:left="457" w:right="51" w:firstLine="3"/>
      </w:pPr>
      <w:r>
        <w:rPr>
          <w:color w:val="312D2D"/>
          <w:w w:val="110"/>
        </w:rPr>
        <w:t>respect, honesty, and openness; eliciting trust and confidence; and</w:t>
      </w:r>
      <w:r>
        <w:rPr>
          <w:color w:val="312D2D"/>
          <w:spacing w:val="40"/>
          <w:w w:val="110"/>
        </w:rPr>
        <w:t> </w:t>
      </w:r>
      <w:r>
        <w:rPr>
          <w:color w:val="312D2D"/>
          <w:w w:val="110"/>
        </w:rPr>
        <w:t>applying other principles that emerge</w:t>
      </w:r>
      <w:r>
        <w:rPr>
          <w:color w:val="312D2D"/>
          <w:spacing w:val="-2"/>
          <w:w w:val="110"/>
        </w:rPr>
        <w:t> </w:t>
      </w:r>
      <w:r>
        <w:rPr>
          <w:color w:val="312D2D"/>
          <w:w w:val="110"/>
        </w:rPr>
        <w:t>from these therapies. The therapist's authentic manner of encountering the client can set the tone for an honest, collaborative therapeutic relationship.</w:t>
      </w:r>
      <w:r>
        <w:rPr>
          <w:color w:val="312D2D"/>
          <w:spacing w:val="40"/>
          <w:w w:val="110"/>
        </w:rPr>
        <w:t> </w:t>
      </w:r>
      <w:r>
        <w:rPr>
          <w:color w:val="312D2D"/>
          <w:w w:val="110"/>
        </w:rPr>
        <w:t>Emphasizing freedom of choice and</w:t>
      </w:r>
      <w:r>
        <w:rPr>
          <w:color w:val="312D2D"/>
          <w:spacing w:val="40"/>
          <w:w w:val="110"/>
        </w:rPr>
        <w:t> </w:t>
      </w:r>
      <w:r>
        <w:rPr>
          <w:color w:val="312D2D"/>
          <w:w w:val="110"/>
        </w:rPr>
        <w:t>potential for meaningful change may be deepened by a focus on the current decision (however it has been reached) to participate in the opening session.</w:t>
      </w:r>
      <w:r>
        <w:rPr>
          <w:color w:val="312D2D"/>
          <w:spacing w:val="40"/>
          <w:w w:val="110"/>
        </w:rPr>
        <w:t> </w:t>
      </w:r>
      <w:r>
        <w:rPr>
          <w:color w:val="312D2D"/>
          <w:w w:val="110"/>
        </w:rPr>
        <w:t>Expectations and</w:t>
      </w:r>
      <w:r>
        <w:rPr>
          <w:color w:val="312D2D"/>
          <w:spacing w:val="40"/>
          <w:w w:val="110"/>
        </w:rPr>
        <w:t> </w:t>
      </w:r>
      <w:r>
        <w:rPr>
          <w:color w:val="312D2D"/>
          <w:w w:val="110"/>
        </w:rPr>
        <w:t>goals can be articulated</w:t>
      </w:r>
      <w:r>
        <w:rPr>
          <w:color w:val="312D2D"/>
          <w:spacing w:val="40"/>
          <w:w w:val="110"/>
        </w:rPr>
        <w:t> </w:t>
      </w:r>
      <w:r>
        <w:rPr>
          <w:color w:val="312D2D"/>
          <w:w w:val="110"/>
        </w:rPr>
        <w:t>through strategic questions or comments like, "What might be accomplished</w:t>
      </w:r>
      <w:r>
        <w:rPr>
          <w:color w:val="312D2D"/>
          <w:w w:val="110"/>
        </w:rPr>
        <w:t> in treatment that would help you live better" or</w:t>
      </w:r>
      <w:r>
        <w:rPr>
          <w:color w:val="312D2D"/>
          <w:spacing w:val="-5"/>
          <w:w w:val="110"/>
        </w:rPr>
        <w:t> </w:t>
      </w:r>
      <w:r>
        <w:rPr>
          <w:color w:val="312D2D"/>
          <w:w w:val="110"/>
        </w:rPr>
        <w:t>"You now face the choice of how</w:t>
      </w:r>
    </w:p>
    <w:p>
      <w:pPr>
        <w:pStyle w:val="BodyText"/>
        <w:spacing w:line="217" w:lineRule="exact"/>
        <w:ind w:left="465"/>
      </w:pPr>
      <w:r>
        <w:rPr>
          <w:color w:val="312D2D"/>
          <w:w w:val="110"/>
        </w:rPr>
        <w:t>to</w:t>
      </w:r>
      <w:r>
        <w:rPr>
          <w:color w:val="312D2D"/>
          <w:spacing w:val="26"/>
          <w:w w:val="110"/>
        </w:rPr>
        <w:t> </w:t>
      </w:r>
      <w:r>
        <w:rPr>
          <w:color w:val="312D2D"/>
          <w:w w:val="110"/>
        </w:rPr>
        <w:t>participate</w:t>
      </w:r>
      <w:r>
        <w:rPr>
          <w:color w:val="312D2D"/>
          <w:spacing w:val="-2"/>
          <w:w w:val="110"/>
        </w:rPr>
        <w:t> </w:t>
      </w:r>
      <w:r>
        <w:rPr>
          <w:color w:val="312D2D"/>
          <w:w w:val="110"/>
        </w:rPr>
        <w:t>in</w:t>
      </w:r>
      <w:r>
        <w:rPr>
          <w:color w:val="312D2D"/>
          <w:spacing w:val="3"/>
          <w:w w:val="110"/>
        </w:rPr>
        <w:t> </w:t>
      </w:r>
      <w:r>
        <w:rPr>
          <w:color w:val="312D2D"/>
          <w:w w:val="110"/>
        </w:rPr>
        <w:t>your</w:t>
      </w:r>
      <w:r>
        <w:rPr>
          <w:color w:val="312D2D"/>
          <w:spacing w:val="-2"/>
          <w:w w:val="110"/>
        </w:rPr>
        <w:t> </w:t>
      </w:r>
      <w:r>
        <w:rPr>
          <w:color w:val="312D2D"/>
          <w:w w:val="110"/>
        </w:rPr>
        <w:t>own</w:t>
      </w:r>
      <w:r>
        <w:rPr>
          <w:color w:val="312D2D"/>
          <w:spacing w:val="1"/>
          <w:w w:val="110"/>
        </w:rPr>
        <w:t> </w:t>
      </w:r>
      <w:r>
        <w:rPr>
          <w:color w:val="312D2D"/>
          <w:w w:val="110"/>
        </w:rPr>
        <w:t>substance</w:t>
      </w:r>
      <w:r>
        <w:rPr>
          <w:color w:val="312D2D"/>
          <w:spacing w:val="1"/>
          <w:w w:val="110"/>
        </w:rPr>
        <w:t> </w:t>
      </w:r>
      <w:r>
        <w:rPr>
          <w:color w:val="312D2D"/>
          <w:spacing w:val="-2"/>
          <w:w w:val="110"/>
        </w:rPr>
        <w:t>abuse</w:t>
      </w:r>
    </w:p>
    <w:p>
      <w:pPr>
        <w:pStyle w:val="BodyText"/>
        <w:spacing w:before="68"/>
        <w:ind w:left="460"/>
      </w:pPr>
      <w:r>
        <w:rPr>
          <w:color w:val="312D2D"/>
          <w:spacing w:val="-2"/>
          <w:w w:val="110"/>
        </w:rPr>
        <w:t>recovery."</w:t>
      </w:r>
    </w:p>
    <w:p>
      <w:pPr>
        <w:pStyle w:val="BodyText"/>
        <w:spacing w:line="314" w:lineRule="auto" w:before="73"/>
        <w:ind w:left="457" w:right="94" w:firstLine="294"/>
      </w:pPr>
      <w:r>
        <w:rPr>
          <w:color w:val="312D2D"/>
          <w:w w:val="110"/>
        </w:rPr>
        <w:t>Because of time constraints inherent in approaches to brief substance abuse treatment, the</w:t>
      </w:r>
      <w:r>
        <w:rPr>
          <w:color w:val="312D2D"/>
          <w:spacing w:val="-3"/>
          <w:w w:val="110"/>
        </w:rPr>
        <w:t> </w:t>
      </w:r>
      <w:r>
        <w:rPr>
          <w:color w:val="312D2D"/>
          <w:w w:val="110"/>
        </w:rPr>
        <w:t>early phase of therapy is</w:t>
      </w:r>
      <w:r>
        <w:rPr>
          <w:color w:val="312D2D"/>
          <w:spacing w:val="-13"/>
          <w:w w:val="110"/>
        </w:rPr>
        <w:t> </w:t>
      </w:r>
      <w:r>
        <w:rPr>
          <w:color w:val="312D2D"/>
          <w:w w:val="110"/>
        </w:rPr>
        <w:t>crucial.</w:t>
      </w:r>
      <w:r>
        <w:rPr>
          <w:color w:val="312D2D"/>
          <w:spacing w:val="40"/>
          <w:w w:val="110"/>
        </w:rPr>
        <w:t> </w:t>
      </w:r>
      <w:r>
        <w:rPr>
          <w:color w:val="312D2D"/>
          <w:w w:val="110"/>
        </w:rPr>
        <w:t>Unless the therapist succeeds in engaging the client during this</w:t>
      </w:r>
      <w:r>
        <w:rPr>
          <w:color w:val="312D2D"/>
          <w:spacing w:val="-11"/>
          <w:w w:val="110"/>
        </w:rPr>
        <w:t> </w:t>
      </w:r>
      <w:r>
        <w:rPr>
          <w:color w:val="312D2D"/>
          <w:w w:val="110"/>
        </w:rPr>
        <w:t>early phase, the</w:t>
      </w:r>
      <w:r>
        <w:rPr>
          <w:color w:val="312D2D"/>
          <w:spacing w:val="-1"/>
          <w:w w:val="110"/>
        </w:rPr>
        <w:t> </w:t>
      </w:r>
      <w:r>
        <w:rPr>
          <w:color w:val="312D2D"/>
          <w:w w:val="110"/>
        </w:rPr>
        <w:t>treatment is</w:t>
      </w:r>
      <w:r>
        <w:rPr>
          <w:color w:val="312D2D"/>
          <w:spacing w:val="-13"/>
          <w:w w:val="110"/>
        </w:rPr>
        <w:t> </w:t>
      </w:r>
      <w:r>
        <w:rPr>
          <w:color w:val="312D2D"/>
          <w:w w:val="110"/>
        </w:rPr>
        <w:t>likely to</w:t>
      </w:r>
      <w:r>
        <w:rPr>
          <w:color w:val="312D2D"/>
          <w:spacing w:val="-1"/>
          <w:w w:val="110"/>
        </w:rPr>
        <w:t> </w:t>
      </w:r>
      <w:r>
        <w:rPr>
          <w:color w:val="312D2D"/>
          <w:w w:val="110"/>
        </w:rPr>
        <w:t>be</w:t>
      </w:r>
      <w:r>
        <w:rPr>
          <w:color w:val="312D2D"/>
          <w:spacing w:val="-11"/>
          <w:w w:val="110"/>
        </w:rPr>
        <w:t> </w:t>
      </w:r>
      <w:r>
        <w:rPr>
          <w:color w:val="312D2D"/>
          <w:w w:val="110"/>
        </w:rPr>
        <w:t>less effective.</w:t>
      </w:r>
      <w:r>
        <w:rPr>
          <w:color w:val="312D2D"/>
          <w:spacing w:val="40"/>
          <w:w w:val="110"/>
        </w:rPr>
        <w:t> </w:t>
      </w:r>
      <w:r>
        <w:rPr>
          <w:color w:val="312D2D"/>
          <w:w w:val="110"/>
        </w:rPr>
        <w:t>"Engaging" includes helping the</w:t>
      </w:r>
      <w:r>
        <w:rPr>
          <w:color w:val="312D2D"/>
          <w:spacing w:val="40"/>
          <w:w w:val="110"/>
        </w:rPr>
        <w:t> </w:t>
      </w:r>
      <w:r>
        <w:rPr>
          <w:color w:val="312D2D"/>
          <w:w w:val="110"/>
        </w:rPr>
        <w:t>client increase motivation for other aspects of substance abuse treatment such as group therapy.</w:t>
      </w:r>
      <w:r>
        <w:rPr>
          <w:color w:val="312D2D"/>
          <w:spacing w:val="40"/>
          <w:w w:val="110"/>
        </w:rPr>
        <w:t> </w:t>
      </w:r>
      <w:r>
        <w:rPr>
          <w:color w:val="312D2D"/>
          <w:w w:val="110"/>
        </w:rPr>
        <w:t>Moreover, the patterns of interaction established</w:t>
      </w:r>
      <w:r>
        <w:rPr>
          <w:color w:val="312D2D"/>
          <w:spacing w:val="40"/>
          <w:w w:val="110"/>
        </w:rPr>
        <w:t> </w:t>
      </w:r>
      <w:r>
        <w:rPr>
          <w:color w:val="312D2D"/>
          <w:w w:val="110"/>
        </w:rPr>
        <w:t>during the early phase tend to</w:t>
      </w:r>
      <w:r>
        <w:rPr>
          <w:color w:val="312D2D"/>
          <w:spacing w:val="40"/>
          <w:w w:val="110"/>
        </w:rPr>
        <w:t> </w:t>
      </w:r>
      <w:r>
        <w:rPr>
          <w:color w:val="312D2D"/>
          <w:w w:val="110"/>
        </w:rPr>
        <w:t>persist throughout</w:t>
      </w:r>
      <w:r>
        <w:rPr>
          <w:color w:val="312D2D"/>
          <w:w w:val="110"/>
        </w:rPr>
        <w:t> therapy.</w:t>
      </w:r>
      <w:r>
        <w:rPr>
          <w:color w:val="312D2D"/>
          <w:spacing w:val="40"/>
          <w:w w:val="110"/>
        </w:rPr>
        <w:t> </w:t>
      </w:r>
      <w:r>
        <w:rPr>
          <w:color w:val="312D2D"/>
          <w:w w:val="110"/>
        </w:rPr>
        <w:t>The degree of</w:t>
      </w:r>
    </w:p>
    <w:p>
      <w:pPr>
        <w:pStyle w:val="BodyText"/>
        <w:spacing w:line="218" w:lineRule="exact"/>
        <w:ind w:left="465"/>
      </w:pPr>
      <w:r>
        <w:rPr>
          <w:color w:val="312D2D"/>
          <w:w w:val="110"/>
        </w:rPr>
        <w:t>motivation</w:t>
      </w:r>
      <w:r>
        <w:rPr>
          <w:color w:val="312D2D"/>
          <w:spacing w:val="10"/>
          <w:w w:val="110"/>
        </w:rPr>
        <w:t> </w:t>
      </w:r>
      <w:r>
        <w:rPr>
          <w:color w:val="312D2D"/>
          <w:w w:val="110"/>
        </w:rPr>
        <w:t>that</w:t>
      </w:r>
      <w:r>
        <w:rPr>
          <w:color w:val="312D2D"/>
          <w:spacing w:val="-1"/>
          <w:w w:val="110"/>
        </w:rPr>
        <w:t> </w:t>
      </w:r>
      <w:r>
        <w:rPr>
          <w:color w:val="312D2D"/>
          <w:w w:val="110"/>
        </w:rPr>
        <w:t>the</w:t>
      </w:r>
      <w:r>
        <w:rPr>
          <w:color w:val="312D2D"/>
          <w:spacing w:val="-13"/>
          <w:w w:val="110"/>
        </w:rPr>
        <w:t> </w:t>
      </w:r>
      <w:r>
        <w:rPr>
          <w:color w:val="312D2D"/>
          <w:w w:val="110"/>
        </w:rPr>
        <w:t>client</w:t>
      </w:r>
      <w:r>
        <w:rPr>
          <w:color w:val="312D2D"/>
          <w:spacing w:val="-10"/>
          <w:w w:val="110"/>
        </w:rPr>
        <w:t> </w:t>
      </w:r>
      <w:r>
        <w:rPr>
          <w:color w:val="312D2D"/>
          <w:w w:val="110"/>
        </w:rPr>
        <w:t>feels</w:t>
      </w:r>
      <w:r>
        <w:rPr>
          <w:color w:val="312D2D"/>
          <w:spacing w:val="-9"/>
          <w:w w:val="110"/>
        </w:rPr>
        <w:t> </w:t>
      </w:r>
      <w:r>
        <w:rPr>
          <w:color w:val="312D2D"/>
          <w:w w:val="110"/>
        </w:rPr>
        <w:t>after the</w:t>
      </w:r>
      <w:r>
        <w:rPr>
          <w:color w:val="312D2D"/>
          <w:spacing w:val="-6"/>
          <w:w w:val="110"/>
        </w:rPr>
        <w:t> </w:t>
      </w:r>
      <w:r>
        <w:rPr>
          <w:color w:val="312D2D"/>
          <w:spacing w:val="-2"/>
          <w:w w:val="110"/>
        </w:rPr>
        <w:t>first</w:t>
      </w:r>
    </w:p>
    <w:p>
      <w:pPr>
        <w:pStyle w:val="BodyText"/>
        <w:spacing w:line="314" w:lineRule="auto" w:before="146"/>
        <w:ind w:left="463" w:right="883"/>
      </w:pPr>
      <w:r>
        <w:rPr/>
        <w:br w:type="column"/>
      </w:r>
      <w:r>
        <w:rPr>
          <w:color w:val="312D2D"/>
          <w:w w:val="110"/>
        </w:rPr>
        <w:t>session is determined largely by the degree of significance experienced during the initial therapeutic encounter.</w:t>
      </w:r>
      <w:r>
        <w:rPr>
          <w:color w:val="312D2D"/>
          <w:spacing w:val="40"/>
          <w:w w:val="110"/>
        </w:rPr>
        <w:t> </w:t>
      </w:r>
      <w:r>
        <w:rPr>
          <w:color w:val="312D2D"/>
          <w:w w:val="110"/>
        </w:rPr>
        <w:t>A negative experience may keep</w:t>
      </w:r>
      <w:r>
        <w:rPr>
          <w:color w:val="312D2D"/>
          <w:spacing w:val="-7"/>
          <w:w w:val="110"/>
        </w:rPr>
        <w:t> </w:t>
      </w:r>
      <w:r>
        <w:rPr>
          <w:color w:val="312D2D"/>
          <w:w w:val="110"/>
        </w:rPr>
        <w:t>a</w:t>
      </w:r>
      <w:r>
        <w:rPr>
          <w:color w:val="312D2D"/>
          <w:spacing w:val="-2"/>
          <w:w w:val="110"/>
        </w:rPr>
        <w:t> </w:t>
      </w:r>
      <w:r>
        <w:rPr>
          <w:color w:val="312D2D"/>
          <w:w w:val="110"/>
        </w:rPr>
        <w:t>highly motivated client</w:t>
      </w:r>
      <w:r>
        <w:rPr>
          <w:color w:val="312D2D"/>
          <w:spacing w:val="-10"/>
          <w:w w:val="110"/>
        </w:rPr>
        <w:t> </w:t>
      </w:r>
      <w:r>
        <w:rPr>
          <w:color w:val="312D2D"/>
          <w:w w:val="110"/>
        </w:rPr>
        <w:t>from</w:t>
      </w:r>
      <w:r>
        <w:rPr>
          <w:color w:val="312D2D"/>
          <w:spacing w:val="-8"/>
          <w:w w:val="110"/>
        </w:rPr>
        <w:t> </w:t>
      </w:r>
      <w:r>
        <w:rPr>
          <w:color w:val="312D2D"/>
          <w:w w:val="110"/>
        </w:rPr>
        <w:t>coming back, whereas a positive</w:t>
      </w:r>
      <w:r>
        <w:rPr>
          <w:color w:val="312D2D"/>
          <w:spacing w:val="-1"/>
          <w:w w:val="110"/>
        </w:rPr>
        <w:t> </w:t>
      </w:r>
      <w:r>
        <w:rPr>
          <w:color w:val="312D2D"/>
          <w:w w:val="110"/>
        </w:rPr>
        <w:t>experience may induce a poorly motivated client to recognize the potential for treatment to be helpful.</w:t>
      </w:r>
    </w:p>
    <w:p>
      <w:pPr>
        <w:pStyle w:val="Heading3"/>
        <w:spacing w:before="137"/>
        <w:ind w:left="456" w:right="1577" w:firstLine="11"/>
      </w:pPr>
      <w:r>
        <w:rPr>
          <w:color w:val="312D2D"/>
          <w:w w:val="105"/>
        </w:rPr>
        <w:t>Compatibility of Humanistic And Existential Therapies and </w:t>
      </w:r>
      <w:r>
        <w:rPr>
          <w:color w:val="312D2D"/>
          <w:spacing w:val="-2"/>
          <w:w w:val="105"/>
        </w:rPr>
        <w:t>12-StepPrograms</w:t>
      </w:r>
    </w:p>
    <w:p>
      <w:pPr>
        <w:pStyle w:val="BodyText"/>
        <w:spacing w:line="312" w:lineRule="auto" w:before="120"/>
        <w:ind w:left="463" w:right="920" w:firstLine="6"/>
      </w:pPr>
      <w:r>
        <w:rPr>
          <w:color w:val="312D2D"/>
          <w:w w:val="110"/>
        </w:rPr>
        <w:t>Humanistic and existential approaches are consistent with many tenets of 12-Step programs.</w:t>
      </w:r>
      <w:r>
        <w:rPr>
          <w:color w:val="312D2D"/>
          <w:spacing w:val="40"/>
          <w:w w:val="110"/>
        </w:rPr>
        <w:t> </w:t>
      </w:r>
      <w:r>
        <w:rPr>
          <w:color w:val="312D2D"/>
          <w:w w:val="110"/>
        </w:rPr>
        <w:t>For example, existential and humanistic therapists would embrace the significance stressed by</w:t>
      </w:r>
      <w:r>
        <w:rPr>
          <w:color w:val="312D2D"/>
          <w:spacing w:val="-1"/>
          <w:w w:val="110"/>
        </w:rPr>
        <w:t> </w:t>
      </w:r>
      <w:r>
        <w:rPr>
          <w:color w:val="312D2D"/>
          <w:w w:val="110"/>
        </w:rPr>
        <w:t>the</w:t>
      </w:r>
      <w:r>
        <w:rPr>
          <w:color w:val="312D2D"/>
          <w:spacing w:val="40"/>
          <w:w w:val="110"/>
        </w:rPr>
        <w:t> </w:t>
      </w:r>
      <w:r>
        <w:rPr>
          <w:color w:val="312D2D"/>
          <w:w w:val="110"/>
        </w:rPr>
        <w:t>"serenity prayer" to </w:t>
      </w:r>
      <w:r>
        <w:rPr>
          <w:i/>
          <w:color w:val="312D2D"/>
          <w:w w:val="110"/>
          <w:sz w:val="21"/>
        </w:rPr>
        <w:t>accept </w:t>
      </w:r>
      <w:r>
        <w:rPr>
          <w:color w:val="312D2D"/>
          <w:w w:val="110"/>
        </w:rPr>
        <w:t>the</w:t>
      </w:r>
      <w:r>
        <w:rPr>
          <w:color w:val="312D2D"/>
          <w:spacing w:val="40"/>
          <w:w w:val="110"/>
        </w:rPr>
        <w:t> </w:t>
      </w:r>
      <w:r>
        <w:rPr>
          <w:color w:val="312D2D"/>
          <w:w w:val="110"/>
        </w:rPr>
        <w:t>things that</w:t>
      </w:r>
      <w:r>
        <w:rPr>
          <w:color w:val="312D2D"/>
          <w:spacing w:val="-9"/>
          <w:w w:val="110"/>
        </w:rPr>
        <w:t> </w:t>
      </w:r>
      <w:r>
        <w:rPr>
          <w:color w:val="312D2D"/>
          <w:w w:val="110"/>
        </w:rPr>
        <w:t>cannot be</w:t>
      </w:r>
      <w:r>
        <w:rPr>
          <w:color w:val="312D2D"/>
          <w:spacing w:val="-9"/>
          <w:w w:val="110"/>
        </w:rPr>
        <w:t> </w:t>
      </w:r>
      <w:r>
        <w:rPr>
          <w:color w:val="312D2D"/>
          <w:w w:val="110"/>
        </w:rPr>
        <w:t>changed, the </w:t>
      </w:r>
      <w:r>
        <w:rPr>
          <w:i/>
          <w:color w:val="312D2D"/>
          <w:w w:val="110"/>
          <w:sz w:val="21"/>
        </w:rPr>
        <w:t>courage</w:t>
      </w:r>
      <w:r>
        <w:rPr>
          <w:i/>
          <w:color w:val="312D2D"/>
          <w:spacing w:val="-12"/>
          <w:w w:val="110"/>
          <w:sz w:val="21"/>
        </w:rPr>
        <w:t> </w:t>
      </w:r>
      <w:r>
        <w:rPr>
          <w:color w:val="312D2D"/>
          <w:w w:val="110"/>
        </w:rPr>
        <w:t>to</w:t>
      </w:r>
      <w:r>
        <w:rPr>
          <w:color w:val="312D2D"/>
          <w:spacing w:val="11"/>
          <w:w w:val="110"/>
        </w:rPr>
        <w:t> </w:t>
      </w:r>
      <w:r>
        <w:rPr>
          <w:color w:val="312D2D"/>
          <w:w w:val="110"/>
        </w:rPr>
        <w:t>change</w:t>
      </w:r>
      <w:r>
        <w:rPr>
          <w:color w:val="312D2D"/>
          <w:spacing w:val="-11"/>
          <w:w w:val="110"/>
        </w:rPr>
        <w:t> </w:t>
      </w:r>
      <w:r>
        <w:rPr>
          <w:color w:val="312D2D"/>
          <w:w w:val="110"/>
        </w:rPr>
        <w:t>what</w:t>
      </w:r>
      <w:r>
        <w:rPr>
          <w:color w:val="312D2D"/>
          <w:spacing w:val="-14"/>
          <w:w w:val="110"/>
        </w:rPr>
        <w:t> </w:t>
      </w:r>
      <w:r>
        <w:rPr>
          <w:color w:val="312D2D"/>
          <w:w w:val="110"/>
        </w:rPr>
        <w:t>can</w:t>
      </w:r>
      <w:r>
        <w:rPr>
          <w:color w:val="312D2D"/>
          <w:spacing w:val="-14"/>
          <w:w w:val="110"/>
        </w:rPr>
        <w:t> </w:t>
      </w:r>
      <w:r>
        <w:rPr>
          <w:color w:val="312D2D"/>
          <w:w w:val="110"/>
        </w:rPr>
        <w:t>be</w:t>
      </w:r>
      <w:r>
        <w:rPr>
          <w:color w:val="312D2D"/>
          <w:spacing w:val="-14"/>
          <w:w w:val="110"/>
        </w:rPr>
        <w:t> </w:t>
      </w:r>
      <w:r>
        <w:rPr>
          <w:color w:val="312D2D"/>
          <w:w w:val="110"/>
        </w:rPr>
        <w:t>changed,</w:t>
      </w:r>
      <w:r>
        <w:rPr>
          <w:color w:val="312D2D"/>
          <w:spacing w:val="-9"/>
          <w:w w:val="110"/>
        </w:rPr>
        <w:t> </w:t>
      </w:r>
      <w:r>
        <w:rPr>
          <w:color w:val="312D2D"/>
          <w:w w:val="110"/>
        </w:rPr>
        <w:t>and</w:t>
      </w:r>
      <w:r>
        <w:rPr>
          <w:color w:val="312D2D"/>
          <w:spacing w:val="9"/>
          <w:w w:val="110"/>
        </w:rPr>
        <w:t> </w:t>
      </w:r>
      <w:r>
        <w:rPr>
          <w:color w:val="312D2D"/>
          <w:w w:val="110"/>
        </w:rPr>
        <w:t>the </w:t>
      </w:r>
      <w:r>
        <w:rPr>
          <w:i/>
          <w:color w:val="312D2D"/>
          <w:w w:val="110"/>
          <w:sz w:val="19"/>
        </w:rPr>
        <w:t>wisdom </w:t>
      </w:r>
      <w:r>
        <w:rPr>
          <w:color w:val="312D2D"/>
          <w:w w:val="110"/>
        </w:rPr>
        <w:t>to know the difference.</w:t>
      </w:r>
      <w:r>
        <w:rPr>
          <w:color w:val="312D2D"/>
          <w:spacing w:val="40"/>
          <w:w w:val="110"/>
        </w:rPr>
        <w:t> </w:t>
      </w:r>
      <w:r>
        <w:rPr>
          <w:color w:val="312D2D"/>
          <w:w w:val="110"/>
        </w:rPr>
        <w:t>However, some would argue against the degree to which Alcoholics Anonymous (AA) identifies the person's "disease" as a central character</w:t>
      </w:r>
      <w:r>
        <w:rPr>
          <w:color w:val="312D2D"/>
          <w:spacing w:val="31"/>
          <w:w w:val="110"/>
        </w:rPr>
        <w:t> </w:t>
      </w:r>
      <w:r>
        <w:rPr>
          <w:color w:val="312D2D"/>
          <w:w w:val="110"/>
        </w:rPr>
        <w:t>trait, or the way in which some might interpret the</w:t>
      </w:r>
      <w:r>
        <w:rPr>
          <w:color w:val="312D2D"/>
          <w:spacing w:val="40"/>
          <w:w w:val="110"/>
        </w:rPr>
        <w:t> </w:t>
      </w:r>
      <w:r>
        <w:rPr>
          <w:color w:val="312D2D"/>
          <w:w w:val="110"/>
        </w:rPr>
        <w:t>notion of "powerlessness."</w:t>
      </w:r>
      <w:r>
        <w:rPr>
          <w:color w:val="312D2D"/>
          <w:spacing w:val="40"/>
          <w:w w:val="110"/>
        </w:rPr>
        <w:t> </w:t>
      </w:r>
      <w:r>
        <w:rPr>
          <w:color w:val="312D2D"/>
          <w:w w:val="110"/>
        </w:rPr>
        <w:t>The principles of existentialism,</w:t>
      </w:r>
      <w:r>
        <w:rPr>
          <w:color w:val="312D2D"/>
          <w:spacing w:val="-10"/>
          <w:w w:val="110"/>
        </w:rPr>
        <w:t> </w:t>
      </w:r>
      <w:r>
        <w:rPr>
          <w:color w:val="312D2D"/>
          <w:w w:val="110"/>
        </w:rPr>
        <w:t>free choice, and</w:t>
      </w:r>
      <w:r>
        <w:rPr>
          <w:color w:val="312D2D"/>
          <w:spacing w:val="40"/>
          <w:w w:val="110"/>
        </w:rPr>
        <w:t> </w:t>
      </w:r>
      <w:r>
        <w:rPr>
          <w:color w:val="312D2D"/>
          <w:w w:val="110"/>
        </w:rPr>
        <w:t>free will may appear incompatible with the</w:t>
      </w:r>
      <w:r>
        <w:rPr>
          <w:color w:val="312D2D"/>
          <w:spacing w:val="-7"/>
          <w:w w:val="110"/>
        </w:rPr>
        <w:t> </w:t>
      </w:r>
      <w:r>
        <w:rPr>
          <w:color w:val="312D2D"/>
          <w:w w:val="110"/>
        </w:rPr>
        <w:t>12-Step</w:t>
      </w:r>
      <w:r>
        <w:rPr>
          <w:color w:val="312D2D"/>
          <w:spacing w:val="40"/>
          <w:w w:val="110"/>
        </w:rPr>
        <w:t> </w:t>
      </w:r>
      <w:r>
        <w:rPr>
          <w:color w:val="312D2D"/>
          <w:w w:val="110"/>
        </w:rPr>
        <w:t>philosophy of acceptance and surrender.</w:t>
      </w:r>
      <w:r>
        <w:rPr>
          <w:color w:val="312D2D"/>
          <w:spacing w:val="40"/>
          <w:w w:val="110"/>
        </w:rPr>
        <w:t> </w:t>
      </w:r>
      <w:r>
        <w:rPr>
          <w:color w:val="312D2D"/>
          <w:w w:val="110"/>
        </w:rPr>
        <w:t>Yet, such surrender</w:t>
      </w:r>
      <w:r>
        <w:rPr>
          <w:color w:val="312D2D"/>
          <w:spacing w:val="40"/>
          <w:w w:val="110"/>
        </w:rPr>
        <w:t> </w:t>
      </w:r>
      <w:r>
        <w:rPr>
          <w:color w:val="312D2D"/>
          <w:w w:val="110"/>
        </w:rPr>
        <w:t>must result from conscious decisions on an individual's part.</w:t>
      </w:r>
      <w:r>
        <w:rPr>
          <w:color w:val="312D2D"/>
          <w:spacing w:val="40"/>
          <w:w w:val="110"/>
        </w:rPr>
        <w:t> </w:t>
      </w:r>
      <w:r>
        <w:rPr>
          <w:color w:val="312D2D"/>
          <w:w w:val="110"/>
        </w:rPr>
        <w:t>The AA concept of rigorous self-assessment-of</w:t>
      </w:r>
      <w:r>
        <w:rPr>
          <w:color w:val="312D2D"/>
          <w:spacing w:val="80"/>
          <w:w w:val="110"/>
        </w:rPr>
        <w:t> </w:t>
      </w:r>
      <w:r>
        <w:rPr>
          <w:color w:val="312D2D"/>
          <w:w w:val="110"/>
        </w:rPr>
        <w:t>accepting one's own personal limitations and continually choosing and</w:t>
      </w:r>
      <w:r>
        <w:rPr>
          <w:color w:val="312D2D"/>
          <w:w w:val="110"/>
        </w:rPr>
        <w:t> rechoosing to act according</w:t>
      </w:r>
      <w:r>
        <w:rPr>
          <w:color w:val="312D2D"/>
          <w:spacing w:val="-1"/>
          <w:w w:val="110"/>
        </w:rPr>
        <w:t> </w:t>
      </w:r>
      <w:r>
        <w:rPr>
          <w:color w:val="312D2D"/>
          <w:w w:val="110"/>
        </w:rPr>
        <w:t>to</w:t>
      </w:r>
      <w:r>
        <w:rPr>
          <w:color w:val="312D2D"/>
          <w:spacing w:val="-11"/>
          <w:w w:val="110"/>
        </w:rPr>
        <w:t> </w:t>
      </w:r>
      <w:r>
        <w:rPr>
          <w:color w:val="312D2D"/>
          <w:w w:val="110"/>
        </w:rPr>
        <w:t>certain</w:t>
      </w:r>
      <w:r>
        <w:rPr>
          <w:color w:val="312D2D"/>
          <w:spacing w:val="-3"/>
          <w:w w:val="110"/>
        </w:rPr>
        <w:t> </w:t>
      </w:r>
      <w:r>
        <w:rPr>
          <w:color w:val="312D2D"/>
          <w:w w:val="110"/>
        </w:rPr>
        <w:t>principles</w:t>
      </w:r>
      <w:r>
        <w:rPr>
          <w:color w:val="312D2D"/>
          <w:spacing w:val="-5"/>
          <w:w w:val="110"/>
        </w:rPr>
        <w:t> </w:t>
      </w:r>
      <w:r>
        <w:rPr>
          <w:color w:val="312D2D"/>
          <w:w w:val="110"/>
        </w:rPr>
        <w:t>as</w:t>
      </w:r>
      <w:r>
        <w:rPr>
          <w:color w:val="312D2D"/>
          <w:spacing w:val="-8"/>
          <w:w w:val="110"/>
        </w:rPr>
        <w:t> </w:t>
      </w:r>
      <w:r>
        <w:rPr>
          <w:color w:val="312D2D"/>
          <w:w w:val="110"/>
        </w:rPr>
        <w:t>a</w:t>
      </w:r>
      <w:r>
        <w:rPr>
          <w:color w:val="312D2D"/>
          <w:spacing w:val="-8"/>
          <w:w w:val="110"/>
        </w:rPr>
        <w:t> </w:t>
      </w:r>
      <w:r>
        <w:rPr>
          <w:color w:val="312D2D"/>
          <w:w w:val="110"/>
        </w:rPr>
        <w:t>way</w:t>
      </w:r>
      <w:r>
        <w:rPr>
          <w:color w:val="312D2D"/>
          <w:spacing w:val="-2"/>
          <w:w w:val="110"/>
        </w:rPr>
        <w:t> </w:t>
      </w:r>
      <w:r>
        <w:rPr>
          <w:color w:val="312D2D"/>
          <w:w w:val="110"/>
        </w:rPr>
        <w:t>of living life</w:t>
      </w:r>
      <w:r>
        <w:rPr>
          <w:color w:val="312D2D"/>
          <w:spacing w:val="-26"/>
          <w:w w:val="110"/>
        </w:rPr>
        <w:t> </w:t>
      </w:r>
      <w:r>
        <w:rPr>
          <w:color w:val="312D2D"/>
          <w:w w:val="110"/>
        </w:rPr>
        <w:t>-</w:t>
      </w:r>
      <w:r>
        <w:rPr>
          <w:color w:val="312D2D"/>
          <w:spacing w:val="40"/>
          <w:w w:val="110"/>
        </w:rPr>
        <w:t> </w:t>
      </w:r>
      <w:r>
        <w:rPr>
          <w:color w:val="312D2D"/>
          <w:w w:val="110"/>
        </w:rPr>
        <w:t>are compatible with both existential and humanistic principles.</w:t>
      </w:r>
    </w:p>
    <w:p>
      <w:pPr>
        <w:pStyle w:val="Heading3"/>
        <w:spacing w:before="149"/>
        <w:ind w:left="473"/>
      </w:pPr>
      <w:r>
        <w:rPr>
          <w:color w:val="312D2D"/>
        </w:rPr>
        <w:t>Research</w:t>
      </w:r>
      <w:r>
        <w:rPr>
          <w:color w:val="312D2D"/>
          <w:spacing w:val="27"/>
          <w:w w:val="105"/>
        </w:rPr>
        <w:t> </w:t>
      </w:r>
      <w:r>
        <w:rPr>
          <w:color w:val="312D2D"/>
          <w:spacing w:val="-2"/>
          <w:w w:val="105"/>
        </w:rPr>
        <w:t>Orientation</w:t>
      </w:r>
    </w:p>
    <w:p>
      <w:pPr>
        <w:pStyle w:val="BodyText"/>
        <w:spacing w:line="314" w:lineRule="auto" w:before="118"/>
        <w:ind w:left="461" w:right="938" w:firstLine="6"/>
      </w:pPr>
      <w:r>
        <w:rPr>
          <w:color w:val="312D2D"/>
          <w:w w:val="110"/>
        </w:rPr>
        <w:t>The predominant research strategy or methodology in social science is rooted in the natural science or rational-empirical</w:t>
      </w:r>
      <w:r>
        <w:rPr>
          <w:color w:val="312D2D"/>
          <w:spacing w:val="40"/>
          <w:w w:val="110"/>
        </w:rPr>
        <w:t> </w:t>
      </w:r>
      <w:r>
        <w:rPr>
          <w:color w:val="312D2D"/>
          <w:w w:val="110"/>
        </w:rPr>
        <w:t>perspective.</w:t>
      </w:r>
      <w:r>
        <w:rPr>
          <w:color w:val="312D2D"/>
          <w:spacing w:val="40"/>
          <w:w w:val="110"/>
        </w:rPr>
        <w:t> </w:t>
      </w:r>
      <w:r>
        <w:rPr>
          <w:color w:val="312D2D"/>
          <w:w w:val="110"/>
        </w:rPr>
        <w:t>Such</w:t>
      </w:r>
      <w:r>
        <w:rPr>
          <w:color w:val="312D2D"/>
          <w:spacing w:val="-3"/>
          <w:w w:val="110"/>
        </w:rPr>
        <w:t> </w:t>
      </w:r>
      <w:r>
        <w:rPr>
          <w:color w:val="312D2D"/>
          <w:w w:val="110"/>
        </w:rPr>
        <w:t>approaches generally attempt to</w:t>
      </w:r>
      <w:r>
        <w:rPr>
          <w:color w:val="312D2D"/>
          <w:spacing w:val="-7"/>
          <w:w w:val="110"/>
        </w:rPr>
        <w:t> </w:t>
      </w:r>
      <w:r>
        <w:rPr>
          <w:color w:val="312D2D"/>
          <w:w w:val="110"/>
        </w:rPr>
        <w:t>identify and demonstrate causal relationships by isolating specific variables while controlling for other variables such as personal differences</w:t>
      </w:r>
    </w:p>
    <w:p>
      <w:pPr>
        <w:spacing w:after="0" w:line="314" w:lineRule="auto"/>
        <w:sectPr>
          <w:type w:val="continuous"/>
          <w:pgSz w:w="12240" w:h="15840"/>
          <w:pgMar w:header="745" w:footer="767" w:top="1080" w:bottom="0" w:left="980" w:right="560"/>
          <w:cols w:num="2" w:equalWidth="0">
            <w:col w:w="4819" w:space="223"/>
            <w:col w:w="5658"/>
          </w:cols>
        </w:sectPr>
      </w:pPr>
    </w:p>
    <w:p>
      <w:pPr>
        <w:pStyle w:val="BodyText"/>
      </w:pPr>
    </w:p>
    <w:p>
      <w:pPr>
        <w:pStyle w:val="BodyText"/>
        <w:spacing w:before="4"/>
        <w:rPr>
          <w:sz w:val="19"/>
        </w:rPr>
      </w:pPr>
    </w:p>
    <w:p>
      <w:pPr>
        <w:spacing w:after="0"/>
        <w:rPr>
          <w:sz w:val="19"/>
        </w:rPr>
        <w:sectPr>
          <w:pgSz w:w="12240" w:h="15840"/>
          <w:pgMar w:header="745" w:footer="767" w:top="920" w:bottom="960" w:left="980" w:right="560"/>
        </w:sectPr>
      </w:pPr>
    </w:p>
    <w:p>
      <w:pPr>
        <w:pStyle w:val="BodyText"/>
        <w:spacing w:line="312" w:lineRule="auto" w:before="91"/>
        <w:ind w:left="449" w:right="73" w:firstLine="10"/>
      </w:pPr>
      <w:r>
        <w:rPr>
          <w:color w:val="312D2D"/>
          <w:w w:val="110"/>
        </w:rPr>
        <w:t>among therapists as well as clients.</w:t>
      </w:r>
      <w:r>
        <w:rPr>
          <w:color w:val="312D2D"/>
          <w:spacing w:val="40"/>
          <w:w w:val="110"/>
        </w:rPr>
        <w:t> </w:t>
      </w:r>
      <w:r>
        <w:rPr>
          <w:color w:val="312D2D"/>
          <w:w w:val="110"/>
        </w:rPr>
        <w:t>For example, variations</w:t>
      </w:r>
      <w:r>
        <w:rPr>
          <w:color w:val="312D2D"/>
          <w:spacing w:val="-2"/>
          <w:w w:val="110"/>
        </w:rPr>
        <w:t> </w:t>
      </w:r>
      <w:r>
        <w:rPr>
          <w:color w:val="312D2D"/>
          <w:w w:val="110"/>
        </w:rPr>
        <w:t>in</w:t>
      </w:r>
      <w:r>
        <w:rPr>
          <w:color w:val="312D2D"/>
          <w:spacing w:val="-3"/>
          <w:w w:val="110"/>
        </w:rPr>
        <w:t> </w:t>
      </w:r>
      <w:r>
        <w:rPr>
          <w:color w:val="312D2D"/>
          <w:w w:val="110"/>
        </w:rPr>
        <w:t>behavior or</w:t>
      </w:r>
      <w:r>
        <w:rPr>
          <w:color w:val="312D2D"/>
          <w:spacing w:val="-6"/>
          <w:w w:val="110"/>
        </w:rPr>
        <w:t> </w:t>
      </w:r>
      <w:r>
        <w:rPr>
          <w:color w:val="312D2D"/>
          <w:w w:val="110"/>
        </w:rPr>
        <w:t>outcomes are often quantified, measured, and subjected to statistical procedures in order to isolate the researcher from the data and ensure objectivity. Such strategies are particularly useful for investigating observable phenomena like behavior.</w:t>
      </w:r>
      <w:r>
        <w:rPr>
          <w:color w:val="312D2D"/>
          <w:spacing w:val="40"/>
          <w:w w:val="110"/>
        </w:rPr>
        <w:t> </w:t>
      </w:r>
      <w:r>
        <w:rPr>
          <w:color w:val="312D2D"/>
          <w:w w:val="110"/>
        </w:rPr>
        <w:t>Traditional approaches to understanding human experience and</w:t>
      </w:r>
      <w:r>
        <w:rPr>
          <w:color w:val="312D2D"/>
          <w:w w:val="110"/>
        </w:rPr>
        <w:t> meaning, however, have been</w:t>
      </w:r>
      <w:r>
        <w:rPr>
          <w:color w:val="312D2D"/>
          <w:spacing w:val="-4"/>
          <w:w w:val="110"/>
        </w:rPr>
        <w:t> </w:t>
      </w:r>
      <w:r>
        <w:rPr>
          <w:color w:val="312D2D"/>
          <w:w w:val="110"/>
        </w:rPr>
        <w:t>criticized as an insufficient means to understanding the </w:t>
      </w:r>
      <w:r>
        <w:rPr>
          <w:i/>
          <w:color w:val="312D2D"/>
          <w:w w:val="110"/>
          <w:sz w:val="22"/>
        </w:rPr>
        <w:t>lived </w:t>
      </w:r>
      <w:r>
        <w:rPr>
          <w:color w:val="312D2D"/>
          <w:w w:val="110"/>
        </w:rPr>
        <w:t>reality of human experience</w:t>
      </w:r>
      <w:r>
        <w:rPr>
          <w:color w:val="494646"/>
          <w:w w:val="110"/>
        </w:rPr>
        <w:t>.</w:t>
      </w:r>
      <w:r>
        <w:rPr>
          <w:color w:val="494646"/>
          <w:spacing w:val="40"/>
          <w:w w:val="110"/>
        </w:rPr>
        <w:t> </w:t>
      </w:r>
      <w:r>
        <w:rPr>
          <w:color w:val="312D2D"/>
          <w:w w:val="110"/>
        </w:rPr>
        <w:t>Von Eckartsberg noted, "Science aims</w:t>
      </w:r>
      <w:r>
        <w:rPr>
          <w:color w:val="312D2D"/>
          <w:spacing w:val="-2"/>
          <w:w w:val="110"/>
        </w:rPr>
        <w:t> </w:t>
      </w:r>
      <w:r>
        <w:rPr>
          <w:color w:val="312D2D"/>
          <w:w w:val="110"/>
        </w:rPr>
        <w:t>for an ideal world of dependent and independent variables in their causal interconnectedness quite abstracted</w:t>
      </w:r>
      <w:r>
        <w:rPr>
          <w:color w:val="312D2D"/>
          <w:spacing w:val="40"/>
          <w:w w:val="110"/>
        </w:rPr>
        <w:t> </w:t>
      </w:r>
      <w:r>
        <w:rPr>
          <w:color w:val="312D2D"/>
          <w:w w:val="110"/>
        </w:rPr>
        <w:t>and removed from personal experience of the everyday life</w:t>
      </w:r>
      <w:r>
        <w:rPr>
          <w:color w:val="494646"/>
          <w:w w:val="110"/>
        </w:rPr>
        <w:t>-</w:t>
      </w:r>
      <w:r>
        <w:rPr>
          <w:color w:val="312D2D"/>
          <w:w w:val="110"/>
        </w:rPr>
        <w:t>world" (Von Eckartsberg, 1983,</w:t>
      </w:r>
    </w:p>
    <w:p>
      <w:pPr>
        <w:pStyle w:val="BodyText"/>
        <w:spacing w:line="314" w:lineRule="auto"/>
        <w:ind w:left="443" w:right="73" w:firstLine="24"/>
      </w:pPr>
      <w:r>
        <w:rPr>
          <w:color w:val="312D2D"/>
          <w:w w:val="110"/>
        </w:rPr>
        <w:t>p. 199).</w:t>
      </w:r>
      <w:r>
        <w:rPr>
          <w:color w:val="312D2D"/>
          <w:spacing w:val="40"/>
          <w:w w:val="110"/>
        </w:rPr>
        <w:t> </w:t>
      </w:r>
      <w:r>
        <w:rPr>
          <w:color w:val="312D2D"/>
          <w:w w:val="110"/>
        </w:rPr>
        <w:t>Similarly, Blewett argued, "The importance of human experience relative to behavior is beyond question for experience extends beyond behavior just</w:t>
      </w:r>
      <w:r>
        <w:rPr>
          <w:color w:val="312D2D"/>
          <w:spacing w:val="-3"/>
          <w:w w:val="110"/>
        </w:rPr>
        <w:t> </w:t>
      </w:r>
      <w:r>
        <w:rPr>
          <w:color w:val="312D2D"/>
          <w:w w:val="110"/>
        </w:rPr>
        <w:t>as feeling extends beyond the concepts of language" (Blewett, 1969, p. 22).</w:t>
      </w:r>
      <w:r>
        <w:rPr>
          <w:color w:val="312D2D"/>
          <w:spacing w:val="40"/>
          <w:w w:val="110"/>
        </w:rPr>
        <w:t> </w:t>
      </w:r>
      <w:r>
        <w:rPr>
          <w:color w:val="312D2D"/>
          <w:w w:val="110"/>
        </w:rPr>
        <w:t>Thus, traditional methodological approaches seem ill-suited for understanding</w:t>
      </w:r>
      <w:r>
        <w:rPr>
          <w:color w:val="312D2D"/>
          <w:spacing w:val="80"/>
          <w:w w:val="110"/>
        </w:rPr>
        <w:t> </w:t>
      </w:r>
      <w:r>
        <w:rPr>
          <w:color w:val="312D2D"/>
          <w:w w:val="110"/>
        </w:rPr>
        <w:t>the meaning of human experience and</w:t>
      </w:r>
      <w:r>
        <w:rPr>
          <w:color w:val="312D2D"/>
          <w:spacing w:val="40"/>
          <w:w w:val="110"/>
        </w:rPr>
        <w:t> </w:t>
      </w:r>
      <w:r>
        <w:rPr>
          <w:color w:val="312D2D"/>
          <w:w w:val="110"/>
        </w:rPr>
        <w:t>the process by which self-understanding manifests itself</w:t>
      </w:r>
      <w:r>
        <w:rPr>
          <w:color w:val="312D2D"/>
          <w:w w:val="110"/>
        </w:rPr>
        <w:t> in</w:t>
      </w:r>
      <w:r>
        <w:rPr>
          <w:color w:val="312D2D"/>
          <w:spacing w:val="-1"/>
          <w:w w:val="110"/>
        </w:rPr>
        <w:t> </w:t>
      </w:r>
      <w:r>
        <w:rPr>
          <w:color w:val="312D2D"/>
          <w:w w:val="110"/>
        </w:rPr>
        <w:t>the</w:t>
      </w:r>
      <w:r>
        <w:rPr>
          <w:color w:val="312D2D"/>
          <w:w w:val="110"/>
        </w:rPr>
        <w:t> context</w:t>
      </w:r>
      <w:r>
        <w:rPr>
          <w:color w:val="312D2D"/>
          <w:spacing w:val="-9"/>
          <w:w w:val="110"/>
        </w:rPr>
        <w:t> </w:t>
      </w:r>
      <w:r>
        <w:rPr>
          <w:color w:val="312D2D"/>
          <w:w w:val="110"/>
        </w:rPr>
        <w:t>of</w:t>
      </w:r>
      <w:r>
        <w:rPr>
          <w:color w:val="312D2D"/>
          <w:spacing w:val="-3"/>
          <w:w w:val="110"/>
        </w:rPr>
        <w:t> </w:t>
      </w:r>
      <w:r>
        <w:rPr>
          <w:color w:val="312D2D"/>
          <w:w w:val="110"/>
        </w:rPr>
        <w:t>a</w:t>
      </w:r>
      <w:r>
        <w:rPr>
          <w:color w:val="312D2D"/>
          <w:spacing w:val="-13"/>
          <w:w w:val="110"/>
        </w:rPr>
        <w:t> </w:t>
      </w:r>
      <w:r>
        <w:rPr>
          <w:color w:val="312D2D"/>
          <w:w w:val="110"/>
        </w:rPr>
        <w:t>therapeutic</w:t>
      </w:r>
      <w:r>
        <w:rPr>
          <w:color w:val="312D2D"/>
          <w:spacing w:val="-5"/>
          <w:w w:val="110"/>
        </w:rPr>
        <w:t> </w:t>
      </w:r>
      <w:r>
        <w:rPr>
          <w:color w:val="312D2D"/>
          <w:w w:val="110"/>
        </w:rPr>
        <w:t>relationship.</w:t>
      </w:r>
    </w:p>
    <w:p>
      <w:pPr>
        <w:pStyle w:val="BodyText"/>
        <w:spacing w:line="314" w:lineRule="auto"/>
        <w:ind w:left="454" w:right="63" w:firstLine="299"/>
      </w:pPr>
      <w:r>
        <w:rPr>
          <w:color w:val="312D2D"/>
          <w:w w:val="110"/>
        </w:rPr>
        <w:t>A humanistic science or qualitative</w:t>
      </w:r>
      <w:r>
        <w:rPr>
          <w:color w:val="312D2D"/>
          <w:spacing w:val="40"/>
          <w:w w:val="110"/>
        </w:rPr>
        <w:t> </w:t>
      </w:r>
      <w:r>
        <w:rPr>
          <w:color w:val="312D2D"/>
          <w:w w:val="110"/>
        </w:rPr>
        <w:t>approach, which has its roots in</w:t>
      </w:r>
      <w:r>
        <w:rPr>
          <w:color w:val="312D2D"/>
          <w:spacing w:val="40"/>
          <w:w w:val="110"/>
        </w:rPr>
        <w:t> </w:t>
      </w:r>
      <w:r>
        <w:rPr>
          <w:color w:val="312D2D"/>
          <w:w w:val="110"/>
        </w:rPr>
        <w:t>phenomenology, is claimed</w:t>
      </w:r>
      <w:r>
        <w:rPr>
          <w:color w:val="312D2D"/>
          <w:spacing w:val="40"/>
          <w:w w:val="110"/>
        </w:rPr>
        <w:t> </w:t>
      </w:r>
      <w:r>
        <w:rPr>
          <w:color w:val="312D2D"/>
          <w:w w:val="110"/>
        </w:rPr>
        <w:t>to be more appropriate for the</w:t>
      </w:r>
      <w:r>
        <w:rPr>
          <w:color w:val="312D2D"/>
          <w:spacing w:val="-1"/>
          <w:w w:val="110"/>
        </w:rPr>
        <w:t> </w:t>
      </w:r>
      <w:r>
        <w:rPr>
          <w:color w:val="312D2D"/>
          <w:w w:val="110"/>
        </w:rPr>
        <w:t>complexities and</w:t>
      </w:r>
      <w:r>
        <w:rPr>
          <w:color w:val="312D2D"/>
          <w:w w:val="110"/>
        </w:rPr>
        <w:t> nuances of understanding</w:t>
      </w:r>
      <w:r>
        <w:rPr>
          <w:color w:val="312D2D"/>
          <w:spacing w:val="-3"/>
          <w:w w:val="110"/>
        </w:rPr>
        <w:t> </w:t>
      </w:r>
      <w:r>
        <w:rPr>
          <w:color w:val="312D2D"/>
          <w:w w:val="110"/>
        </w:rPr>
        <w:t>human</w:t>
      </w:r>
      <w:r>
        <w:rPr>
          <w:color w:val="312D2D"/>
          <w:spacing w:val="-8"/>
          <w:w w:val="110"/>
        </w:rPr>
        <w:t> </w:t>
      </w:r>
      <w:r>
        <w:rPr>
          <w:color w:val="312D2D"/>
          <w:w w:val="110"/>
        </w:rPr>
        <w:t>experience (Giorgi,</w:t>
      </w:r>
      <w:r>
        <w:rPr>
          <w:color w:val="312D2D"/>
          <w:spacing w:val="-23"/>
          <w:w w:val="110"/>
        </w:rPr>
        <w:t> </w:t>
      </w:r>
      <w:r>
        <w:rPr>
          <w:color w:val="312D2D"/>
          <w:w w:val="110"/>
        </w:rPr>
        <w:t>1985). The personal and unique construction of meaning, the importance of such subtleties as "the relationship" and</w:t>
      </w:r>
      <w:r>
        <w:rPr>
          <w:color w:val="312D2D"/>
          <w:spacing w:val="40"/>
          <w:w w:val="110"/>
        </w:rPr>
        <w:t> </w:t>
      </w:r>
      <w:r>
        <w:rPr>
          <w:color w:val="312D2D"/>
          <w:w w:val="110"/>
        </w:rPr>
        <w:t>the "fit" in therapy, and shifts in internal states of consciousness can be quantified and measured only in the broadest of terms.</w:t>
      </w:r>
      <w:r>
        <w:rPr>
          <w:color w:val="312D2D"/>
          <w:spacing w:val="40"/>
          <w:w w:val="110"/>
        </w:rPr>
        <w:t> </w:t>
      </w:r>
      <w:r>
        <w:rPr>
          <w:color w:val="312D2D"/>
          <w:w w:val="110"/>
        </w:rPr>
        <w:t>A more subtle science is required to describe humans and the therapeutic process</w:t>
      </w:r>
      <w:r>
        <w:rPr>
          <w:color w:val="494646"/>
          <w:w w:val="110"/>
        </w:rPr>
        <w:t>.</w:t>
      </w:r>
    </w:p>
    <w:p>
      <w:pPr>
        <w:pStyle w:val="BodyText"/>
        <w:spacing w:line="214" w:lineRule="exact"/>
        <w:ind w:left="752"/>
      </w:pPr>
      <w:r>
        <w:rPr>
          <w:color w:val="312D2D"/>
          <w:w w:val="110"/>
        </w:rPr>
        <w:t>Rather</w:t>
      </w:r>
      <w:r>
        <w:rPr>
          <w:color w:val="312D2D"/>
          <w:spacing w:val="8"/>
          <w:w w:val="110"/>
        </w:rPr>
        <w:t> </w:t>
      </w:r>
      <w:r>
        <w:rPr>
          <w:color w:val="312D2D"/>
          <w:w w:val="110"/>
        </w:rPr>
        <w:t>than prediction,</w:t>
      </w:r>
      <w:r>
        <w:rPr>
          <w:color w:val="312D2D"/>
          <w:spacing w:val="-2"/>
          <w:w w:val="110"/>
        </w:rPr>
        <w:t> </w:t>
      </w:r>
      <w:r>
        <w:rPr>
          <w:color w:val="312D2D"/>
          <w:w w:val="110"/>
        </w:rPr>
        <w:t>control,</w:t>
      </w:r>
      <w:r>
        <w:rPr>
          <w:color w:val="312D2D"/>
          <w:spacing w:val="-6"/>
          <w:w w:val="110"/>
        </w:rPr>
        <w:t> </w:t>
      </w:r>
      <w:r>
        <w:rPr>
          <w:color w:val="312D2D"/>
          <w:spacing w:val="-5"/>
          <w:w w:val="110"/>
        </w:rPr>
        <w:t>and</w:t>
      </w:r>
    </w:p>
    <w:p>
      <w:pPr>
        <w:pStyle w:val="BodyText"/>
        <w:spacing w:line="314" w:lineRule="auto" w:before="60"/>
        <w:ind w:left="460" w:right="73"/>
      </w:pPr>
      <w:r>
        <w:rPr>
          <w:color w:val="312D2D"/>
          <w:w w:val="110"/>
        </w:rPr>
        <w:t>replication of results, a humanistic science approach emphasizes understanding and description.</w:t>
      </w:r>
      <w:r>
        <w:rPr>
          <w:color w:val="312D2D"/>
          <w:spacing w:val="30"/>
          <w:w w:val="110"/>
        </w:rPr>
        <w:t> </w:t>
      </w:r>
      <w:r>
        <w:rPr>
          <w:color w:val="312D2D"/>
          <w:w w:val="110"/>
        </w:rPr>
        <w:t>Instead</w:t>
      </w:r>
      <w:r>
        <w:rPr>
          <w:color w:val="312D2D"/>
          <w:spacing w:val="-8"/>
          <w:w w:val="110"/>
        </w:rPr>
        <w:t> </w:t>
      </w:r>
      <w:r>
        <w:rPr>
          <w:color w:val="312D2D"/>
          <w:w w:val="110"/>
        </w:rPr>
        <w:t>of</w:t>
      </w:r>
      <w:r>
        <w:rPr>
          <w:color w:val="312D2D"/>
          <w:spacing w:val="-5"/>
          <w:w w:val="110"/>
        </w:rPr>
        <w:t> </w:t>
      </w:r>
      <w:r>
        <w:rPr>
          <w:color w:val="312D2D"/>
          <w:w w:val="110"/>
        </w:rPr>
        <w:t>statistical</w:t>
      </w:r>
      <w:r>
        <w:rPr>
          <w:color w:val="312D2D"/>
          <w:spacing w:val="-11"/>
          <w:w w:val="110"/>
        </w:rPr>
        <w:t> </w:t>
      </w:r>
      <w:r>
        <w:rPr>
          <w:color w:val="312D2D"/>
          <w:w w:val="110"/>
        </w:rPr>
        <w:t>analysis</w:t>
      </w:r>
      <w:r>
        <w:rPr>
          <w:color w:val="312D2D"/>
          <w:spacing w:val="-13"/>
          <w:w w:val="110"/>
        </w:rPr>
        <w:t> </w:t>
      </w:r>
      <w:r>
        <w:rPr>
          <w:color w:val="312D2D"/>
          <w:w w:val="110"/>
        </w:rPr>
        <w:t>of quantifiable data, it emphasizes narrative</w:t>
      </w:r>
    </w:p>
    <w:p>
      <w:pPr>
        <w:pStyle w:val="BodyText"/>
        <w:spacing w:line="316" w:lineRule="auto" w:before="91"/>
        <w:ind w:left="466" w:right="969" w:hanging="2"/>
      </w:pPr>
      <w:r>
        <w:rPr/>
        <w:br w:type="column"/>
      </w:r>
      <w:r>
        <w:rPr>
          <w:color w:val="312D2D"/>
          <w:w w:val="110"/>
        </w:rPr>
        <w:t>descriptions</w:t>
      </w:r>
      <w:r>
        <w:rPr>
          <w:color w:val="312D2D"/>
          <w:spacing w:val="-7"/>
          <w:w w:val="110"/>
        </w:rPr>
        <w:t> </w:t>
      </w:r>
      <w:r>
        <w:rPr>
          <w:color w:val="312D2D"/>
          <w:w w:val="110"/>
        </w:rPr>
        <w:t>of</w:t>
      </w:r>
      <w:r>
        <w:rPr>
          <w:color w:val="312D2D"/>
          <w:spacing w:val="-7"/>
          <w:w w:val="110"/>
        </w:rPr>
        <w:t> </w:t>
      </w:r>
      <w:r>
        <w:rPr>
          <w:color w:val="312D2D"/>
          <w:w w:val="110"/>
        </w:rPr>
        <w:t>experience.</w:t>
      </w:r>
      <w:r>
        <w:rPr>
          <w:color w:val="312D2D"/>
          <w:spacing w:val="23"/>
          <w:w w:val="110"/>
        </w:rPr>
        <w:t> </w:t>
      </w:r>
      <w:r>
        <w:rPr>
          <w:color w:val="312D2D"/>
          <w:w w:val="110"/>
        </w:rPr>
        <w:t>Qualitative understanding values uniqueness and</w:t>
      </w:r>
    </w:p>
    <w:p>
      <w:pPr>
        <w:pStyle w:val="BodyText"/>
        <w:spacing w:line="314" w:lineRule="auto"/>
        <w:ind w:left="457" w:right="934" w:firstLine="8"/>
      </w:pPr>
      <w:r>
        <w:rPr>
          <w:color w:val="312D2D"/>
          <w:w w:val="110"/>
        </w:rPr>
        <w:t>diversity-the "little stories" (Lyotard, 1984)-as</w:t>
      </w:r>
      <w:r>
        <w:rPr>
          <w:color w:val="312D2D"/>
          <w:spacing w:val="40"/>
          <w:w w:val="110"/>
        </w:rPr>
        <w:t> </w:t>
      </w:r>
      <w:r>
        <w:rPr>
          <w:color w:val="312D2D"/>
          <w:w w:val="110"/>
        </w:rPr>
        <w:t>much as generalizability or grander</w:t>
      </w:r>
      <w:r>
        <w:rPr>
          <w:color w:val="312D2D"/>
          <w:spacing w:val="40"/>
          <w:w w:val="110"/>
        </w:rPr>
        <w:t> </w:t>
      </w:r>
      <w:r>
        <w:rPr>
          <w:color w:val="312D2D"/>
          <w:w w:val="110"/>
        </w:rPr>
        <w:t>explanations.</w:t>
      </w:r>
      <w:r>
        <w:rPr>
          <w:color w:val="312D2D"/>
          <w:spacing w:val="40"/>
          <w:w w:val="110"/>
        </w:rPr>
        <w:t> </w:t>
      </w:r>
      <w:r>
        <w:rPr>
          <w:color w:val="312D2D"/>
          <w:w w:val="110"/>
        </w:rPr>
        <w:t>Generally, this approach assumes that objectivity, such as is presumed in rational empirical methods, is illusory</w:t>
      </w:r>
      <w:r>
        <w:rPr>
          <w:color w:val="494646"/>
          <w:w w:val="110"/>
        </w:rPr>
        <w:t>.</w:t>
      </w:r>
      <w:r>
        <w:rPr>
          <w:color w:val="494646"/>
          <w:spacing w:val="40"/>
          <w:w w:val="110"/>
        </w:rPr>
        <w:t> </w:t>
      </w:r>
      <w:r>
        <w:rPr>
          <w:color w:val="312D2D"/>
          <w:w w:val="110"/>
        </w:rPr>
        <w:t>For the qualitative</w:t>
      </w:r>
      <w:r>
        <w:rPr>
          <w:color w:val="312D2D"/>
          <w:spacing w:val="40"/>
          <w:w w:val="110"/>
        </w:rPr>
        <w:t> </w:t>
      </w:r>
      <w:r>
        <w:rPr>
          <w:color w:val="312D2D"/>
          <w:w w:val="110"/>
        </w:rPr>
        <w:t>researcher and</w:t>
      </w:r>
      <w:r>
        <w:rPr>
          <w:color w:val="312D2D"/>
          <w:spacing w:val="40"/>
          <w:w w:val="110"/>
        </w:rPr>
        <w:t> </w:t>
      </w:r>
      <w:r>
        <w:rPr>
          <w:color w:val="312D2D"/>
          <w:w w:val="110"/>
        </w:rPr>
        <w:t>the</w:t>
      </w:r>
      <w:r>
        <w:rPr>
          <w:color w:val="312D2D"/>
          <w:spacing w:val="40"/>
          <w:w w:val="110"/>
        </w:rPr>
        <w:t> </w:t>
      </w:r>
      <w:r>
        <w:rPr>
          <w:color w:val="312D2D"/>
          <w:w w:val="110"/>
        </w:rPr>
        <w:t>therapist</w:t>
      </w:r>
      <w:r>
        <w:rPr>
          <w:color w:val="494646"/>
          <w:w w:val="110"/>
        </w:rPr>
        <w:t>, </w:t>
      </w:r>
      <w:r>
        <w:rPr>
          <w:color w:val="312D2D"/>
          <w:w w:val="110"/>
        </w:rPr>
        <w:t>the goals are the same</w:t>
      </w:r>
      <w:r>
        <w:rPr>
          <w:color w:val="494646"/>
          <w:w w:val="110"/>
        </w:rPr>
        <w:t>:</w:t>
      </w:r>
      <w:r>
        <w:rPr>
          <w:color w:val="494646"/>
          <w:spacing w:val="-13"/>
          <w:w w:val="110"/>
        </w:rPr>
        <w:t> </w:t>
      </w:r>
      <w:r>
        <w:rPr>
          <w:color w:val="312D2D"/>
          <w:w w:val="110"/>
        </w:rPr>
        <w:t>openness to the other, active participation, and awareness of one's own subjectivity, rather than illusory objectivity.</w:t>
      </w:r>
    </w:p>
    <w:p>
      <w:pPr>
        <w:pStyle w:val="BodyText"/>
        <w:spacing w:line="312" w:lineRule="auto"/>
        <w:ind w:left="454" w:right="969" w:firstLine="7"/>
      </w:pPr>
      <w:r>
        <w:rPr>
          <w:color w:val="312D2D"/>
          <w:w w:val="110"/>
        </w:rPr>
        <w:t>Intersubjective dialog provides a means of comparing subjective experiences in order to find</w:t>
      </w:r>
      <w:r>
        <w:rPr>
          <w:color w:val="312D2D"/>
          <w:spacing w:val="-3"/>
          <w:w w:val="110"/>
        </w:rPr>
        <w:t> </w:t>
      </w:r>
      <w:r>
        <w:rPr>
          <w:color w:val="312D2D"/>
          <w:w w:val="110"/>
        </w:rPr>
        <w:t>commonality and divergence</w:t>
      </w:r>
      <w:r>
        <w:rPr>
          <w:color w:val="312D2D"/>
          <w:spacing w:val="-3"/>
          <w:w w:val="110"/>
        </w:rPr>
        <w:t> </w:t>
      </w:r>
      <w:r>
        <w:rPr>
          <w:color w:val="312D2D"/>
          <w:w w:val="110"/>
        </w:rPr>
        <w:t>as</w:t>
      </w:r>
      <w:r>
        <w:rPr>
          <w:color w:val="312D2D"/>
          <w:spacing w:val="-3"/>
          <w:w w:val="110"/>
        </w:rPr>
        <w:t> </w:t>
      </w:r>
      <w:r>
        <w:rPr>
          <w:color w:val="312D2D"/>
          <w:w w:val="110"/>
        </w:rPr>
        <w:t>well</w:t>
      </w:r>
      <w:r>
        <w:rPr>
          <w:color w:val="312D2D"/>
          <w:spacing w:val="-8"/>
          <w:w w:val="110"/>
        </w:rPr>
        <w:t> </w:t>
      </w:r>
      <w:r>
        <w:rPr>
          <w:color w:val="312D2D"/>
          <w:w w:val="110"/>
        </w:rPr>
        <w:t>as</w:t>
      </w:r>
      <w:r>
        <w:rPr>
          <w:color w:val="312D2D"/>
          <w:spacing w:val="-2"/>
          <w:w w:val="110"/>
        </w:rPr>
        <w:t> </w:t>
      </w:r>
      <w:r>
        <w:rPr>
          <w:color w:val="312D2D"/>
          <w:w w:val="110"/>
        </w:rPr>
        <w:t>to avoid researcher bias.</w:t>
      </w:r>
    </w:p>
    <w:p>
      <w:pPr>
        <w:pStyle w:val="BodyText"/>
        <w:spacing w:line="314" w:lineRule="auto"/>
        <w:ind w:left="443" w:right="937" w:firstLine="308"/>
      </w:pPr>
      <w:r>
        <w:rPr>
          <w:color w:val="312D2D"/>
          <w:w w:val="110"/>
        </w:rPr>
        <w:t>Because humanistic</w:t>
      </w:r>
      <w:r>
        <w:rPr>
          <w:color w:val="312D2D"/>
          <w:spacing w:val="-4"/>
          <w:w w:val="110"/>
        </w:rPr>
        <w:t> </w:t>
      </w:r>
      <w:r>
        <w:rPr>
          <w:color w:val="312D2D"/>
          <w:w w:val="110"/>
        </w:rPr>
        <w:t>and existential therapies emphasize psychological process and</w:t>
      </w:r>
      <w:r>
        <w:rPr>
          <w:color w:val="312D2D"/>
          <w:w w:val="110"/>
        </w:rPr>
        <w:t> the therapeutic relationship, alternative research strategies may be required in order to</w:t>
      </w:r>
      <w:r>
        <w:rPr>
          <w:color w:val="312D2D"/>
          <w:spacing w:val="40"/>
          <w:w w:val="110"/>
        </w:rPr>
        <w:t> </w:t>
      </w:r>
      <w:r>
        <w:rPr>
          <w:color w:val="312D2D"/>
          <w:w w:val="110"/>
        </w:rPr>
        <w:t>understand</w:t>
      </w:r>
      <w:r>
        <w:rPr>
          <w:color w:val="312D2D"/>
          <w:spacing w:val="40"/>
          <w:w w:val="110"/>
        </w:rPr>
        <w:t> </w:t>
      </w:r>
      <w:r>
        <w:rPr>
          <w:color w:val="312D2D"/>
          <w:w w:val="110"/>
        </w:rPr>
        <w:t>the necessary and sufficient conditions</w:t>
      </w:r>
      <w:r>
        <w:rPr>
          <w:color w:val="312D2D"/>
          <w:spacing w:val="-6"/>
          <w:w w:val="110"/>
        </w:rPr>
        <w:t> </w:t>
      </w:r>
      <w:r>
        <w:rPr>
          <w:color w:val="312D2D"/>
          <w:w w:val="110"/>
        </w:rPr>
        <w:t>for therapeutic</w:t>
      </w:r>
      <w:r>
        <w:rPr>
          <w:color w:val="312D2D"/>
          <w:spacing w:val="-3"/>
          <w:w w:val="110"/>
        </w:rPr>
        <w:t> </w:t>
      </w:r>
      <w:r>
        <w:rPr>
          <w:color w:val="312D2D"/>
          <w:w w:val="110"/>
        </w:rPr>
        <w:t>change.</w:t>
      </w:r>
      <w:r>
        <w:rPr>
          <w:color w:val="312D2D"/>
          <w:spacing w:val="40"/>
          <w:w w:val="110"/>
        </w:rPr>
        <w:t> </w:t>
      </w:r>
      <w:r>
        <w:rPr>
          <w:color w:val="312D2D"/>
          <w:w w:val="110"/>
        </w:rPr>
        <w:t>For example, Carl Rogers "presented a challenge to psychology to design new models of scientific investigation capable of dealing with the inner, subjective experience of the</w:t>
      </w:r>
      <w:r>
        <w:rPr>
          <w:color w:val="312D2D"/>
          <w:spacing w:val="40"/>
          <w:w w:val="110"/>
        </w:rPr>
        <w:t> </w:t>
      </w:r>
      <w:r>
        <w:rPr>
          <w:color w:val="312D2D"/>
          <w:w w:val="110"/>
        </w:rPr>
        <w:t>person" (Corey, 1991, p</w:t>
      </w:r>
      <w:r>
        <w:rPr>
          <w:color w:val="494646"/>
          <w:w w:val="110"/>
        </w:rPr>
        <w:t>.</w:t>
      </w:r>
      <w:r>
        <w:rPr>
          <w:color w:val="494646"/>
          <w:spacing w:val="-16"/>
          <w:w w:val="110"/>
        </w:rPr>
        <w:t> </w:t>
      </w:r>
      <w:r>
        <w:rPr>
          <w:color w:val="312D2D"/>
          <w:w w:val="110"/>
        </w:rPr>
        <w:t>218).</w:t>
      </w:r>
      <w:r>
        <w:rPr>
          <w:color w:val="312D2D"/>
          <w:spacing w:val="80"/>
          <w:w w:val="110"/>
        </w:rPr>
        <w:t> </w:t>
      </w:r>
      <w:r>
        <w:rPr>
          <w:color w:val="312D2D"/>
          <w:w w:val="110"/>
        </w:rPr>
        <w:t>Some</w:t>
      </w:r>
      <w:r>
        <w:rPr>
          <w:color w:val="312D2D"/>
          <w:spacing w:val="-10"/>
          <w:w w:val="110"/>
        </w:rPr>
        <w:t> </w:t>
      </w:r>
      <w:r>
        <w:rPr>
          <w:color w:val="312D2D"/>
          <w:w w:val="110"/>
        </w:rPr>
        <w:t>50</w:t>
      </w:r>
      <w:r>
        <w:rPr>
          <w:color w:val="312D2D"/>
          <w:spacing w:val="-7"/>
          <w:w w:val="110"/>
        </w:rPr>
        <w:t> </w:t>
      </w:r>
      <w:r>
        <w:rPr>
          <w:color w:val="312D2D"/>
          <w:w w:val="110"/>
        </w:rPr>
        <w:t>years</w:t>
      </w:r>
      <w:r>
        <w:rPr>
          <w:color w:val="312D2D"/>
          <w:spacing w:val="-5"/>
          <w:w w:val="110"/>
        </w:rPr>
        <w:t> </w:t>
      </w:r>
      <w:r>
        <w:rPr>
          <w:color w:val="312D2D"/>
          <w:w w:val="110"/>
        </w:rPr>
        <w:t>ago,</w:t>
      </w:r>
      <w:r>
        <w:rPr>
          <w:color w:val="312D2D"/>
          <w:spacing w:val="-3"/>
          <w:w w:val="110"/>
        </w:rPr>
        <w:t> </w:t>
      </w:r>
      <w:r>
        <w:rPr>
          <w:color w:val="312D2D"/>
          <w:w w:val="110"/>
        </w:rPr>
        <w:t>he pioneered the use of verbatim transcripts of counseling sessions and employed audio and video taping</w:t>
      </w:r>
      <w:r>
        <w:rPr>
          <w:color w:val="312D2D"/>
          <w:spacing w:val="40"/>
          <w:w w:val="110"/>
        </w:rPr>
        <w:t> </w:t>
      </w:r>
      <w:r>
        <w:rPr>
          <w:color w:val="312D2D"/>
          <w:w w:val="110"/>
        </w:rPr>
        <w:t>of sessions long</w:t>
      </w:r>
      <w:r>
        <w:rPr>
          <w:color w:val="312D2D"/>
          <w:spacing w:val="-1"/>
          <w:w w:val="110"/>
        </w:rPr>
        <w:t> </w:t>
      </w:r>
      <w:r>
        <w:rPr>
          <w:color w:val="312D2D"/>
          <w:w w:val="110"/>
        </w:rPr>
        <w:t>before such procedures became standard practice in research and supervision.</w:t>
      </w:r>
    </w:p>
    <w:p>
      <w:pPr>
        <w:pStyle w:val="Heading2"/>
        <w:spacing w:line="230" w:lineRule="auto" w:before="164"/>
        <w:ind w:left="469" w:right="1645" w:hanging="15"/>
      </w:pPr>
      <w:r>
        <w:rPr>
          <w:color w:val="312D2D"/>
          <w:w w:val="105"/>
        </w:rPr>
        <w:t>The Humanistic </w:t>
      </w:r>
      <w:r>
        <w:rPr>
          <w:color w:val="312D2D"/>
          <w:spacing w:val="-2"/>
          <w:w w:val="105"/>
        </w:rPr>
        <w:t>Approach</w:t>
      </w:r>
      <w:r>
        <w:rPr>
          <w:color w:val="312D2D"/>
          <w:spacing w:val="-20"/>
          <w:w w:val="105"/>
        </w:rPr>
        <w:t> </w:t>
      </w:r>
      <w:r>
        <w:rPr>
          <w:color w:val="312D2D"/>
          <w:spacing w:val="-2"/>
          <w:w w:val="105"/>
        </w:rPr>
        <w:t>to</w:t>
      </w:r>
      <w:r>
        <w:rPr>
          <w:color w:val="312D2D"/>
          <w:spacing w:val="-22"/>
          <w:w w:val="105"/>
        </w:rPr>
        <w:t> </w:t>
      </w:r>
      <w:r>
        <w:rPr>
          <w:color w:val="312D2D"/>
          <w:spacing w:val="-2"/>
          <w:w w:val="105"/>
        </w:rPr>
        <w:t>Therapy</w:t>
      </w:r>
    </w:p>
    <w:p>
      <w:pPr>
        <w:pStyle w:val="BodyText"/>
        <w:spacing w:before="4"/>
        <w:rPr>
          <w:b/>
          <w:sz w:val="5"/>
        </w:rPr>
      </w:pPr>
    </w:p>
    <w:p>
      <w:pPr>
        <w:pStyle w:val="BodyText"/>
        <w:spacing w:line="20" w:lineRule="exact"/>
        <w:ind w:left="420"/>
        <w:rPr>
          <w:sz w:val="2"/>
        </w:rPr>
      </w:pPr>
      <w:r>
        <w:rPr>
          <w:sz w:val="2"/>
        </w:rPr>
        <w:pict>
          <v:group style="width:219pt;height:.75pt;mso-position-horizontal-relative:char;mso-position-vertical-relative:line" id="docshapegroup25" coordorigin="0,0" coordsize="4380,15">
            <v:rect style="position:absolute;left:0;top:0;width:4380;height:15" id="docshape26" filled="true" fillcolor="#221e1f" stroked="false">
              <v:fill type="solid"/>
            </v:rect>
          </v:group>
        </w:pict>
      </w:r>
      <w:r>
        <w:rPr>
          <w:sz w:val="2"/>
        </w:rPr>
      </w:r>
    </w:p>
    <w:p>
      <w:pPr>
        <w:pStyle w:val="BodyText"/>
        <w:spacing w:line="314" w:lineRule="auto" w:before="153"/>
        <w:ind w:left="454" w:right="903" w:firstLine="9"/>
      </w:pPr>
      <w:r>
        <w:rPr>
          <w:color w:val="312D2D"/>
          <w:w w:val="110"/>
        </w:rPr>
        <w:t>Humanistic psychology, often referred to</w:t>
      </w:r>
      <w:r>
        <w:rPr>
          <w:color w:val="312D2D"/>
          <w:spacing w:val="-3"/>
          <w:w w:val="110"/>
        </w:rPr>
        <w:t> </w:t>
      </w:r>
      <w:r>
        <w:rPr>
          <w:color w:val="312D2D"/>
          <w:w w:val="110"/>
        </w:rPr>
        <w:t>as the "third force" besides behaviorism and psychoanalysis, is concerned</w:t>
      </w:r>
      <w:r>
        <w:rPr>
          <w:color w:val="312D2D"/>
          <w:spacing w:val="40"/>
          <w:w w:val="110"/>
        </w:rPr>
        <w:t> </w:t>
      </w:r>
      <w:r>
        <w:rPr>
          <w:color w:val="312D2D"/>
          <w:w w:val="110"/>
        </w:rPr>
        <w:t>with human potential and</w:t>
      </w:r>
      <w:r>
        <w:rPr>
          <w:color w:val="312D2D"/>
          <w:w w:val="110"/>
        </w:rPr>
        <w:t> the individual's unique personal experience.</w:t>
      </w:r>
      <w:r>
        <w:rPr>
          <w:color w:val="312D2D"/>
          <w:spacing w:val="40"/>
          <w:w w:val="110"/>
        </w:rPr>
        <w:t> </w:t>
      </w:r>
      <w:r>
        <w:rPr>
          <w:color w:val="312D2D"/>
          <w:w w:val="110"/>
        </w:rPr>
        <w:t>Humanistic psychologists generally do not deny the importance of many principles</w:t>
      </w:r>
      <w:r>
        <w:rPr>
          <w:color w:val="312D2D"/>
          <w:spacing w:val="40"/>
          <w:w w:val="110"/>
        </w:rPr>
        <w:t> </w:t>
      </w:r>
      <w:r>
        <w:rPr>
          <w:color w:val="312D2D"/>
          <w:w w:val="110"/>
        </w:rPr>
        <w:t>of behaviorism and</w:t>
      </w:r>
      <w:r>
        <w:rPr>
          <w:color w:val="312D2D"/>
          <w:w w:val="110"/>
        </w:rPr>
        <w:t> psychoanalysis.</w:t>
      </w:r>
      <w:r>
        <w:rPr>
          <w:color w:val="312D2D"/>
          <w:spacing w:val="35"/>
          <w:w w:val="110"/>
        </w:rPr>
        <w:t> </w:t>
      </w:r>
      <w:r>
        <w:rPr>
          <w:color w:val="312D2D"/>
          <w:w w:val="110"/>
        </w:rPr>
        <w:t>They value the</w:t>
      </w:r>
      <w:r>
        <w:rPr>
          <w:color w:val="312D2D"/>
          <w:spacing w:val="-7"/>
          <w:w w:val="110"/>
        </w:rPr>
        <w:t> </w:t>
      </w:r>
      <w:r>
        <w:rPr>
          <w:color w:val="312D2D"/>
          <w:w w:val="110"/>
        </w:rPr>
        <w:t>awareness</w:t>
      </w:r>
      <w:r>
        <w:rPr>
          <w:color w:val="312D2D"/>
          <w:spacing w:val="-3"/>
          <w:w w:val="110"/>
        </w:rPr>
        <w:t> </w:t>
      </w:r>
      <w:r>
        <w:rPr>
          <w:color w:val="312D2D"/>
          <w:w w:val="110"/>
        </w:rPr>
        <w:t>of antecedents to</w:t>
      </w:r>
      <w:r>
        <w:rPr>
          <w:color w:val="312D2D"/>
          <w:spacing w:val="-7"/>
          <w:w w:val="110"/>
        </w:rPr>
        <w:t> </w:t>
      </w:r>
      <w:r>
        <w:rPr>
          <w:color w:val="312D2D"/>
          <w:w w:val="110"/>
        </w:rPr>
        <w:t>behavior as</w:t>
      </w:r>
      <w:r>
        <w:rPr>
          <w:color w:val="312D2D"/>
          <w:spacing w:val="-5"/>
          <w:w w:val="110"/>
        </w:rPr>
        <w:t> </w:t>
      </w:r>
      <w:r>
        <w:rPr>
          <w:color w:val="312D2D"/>
          <w:w w:val="110"/>
        </w:rPr>
        <w:t>well as the importance of childhood experiences and unconscious psychological processes</w:t>
      </w:r>
      <w:r>
        <w:rPr>
          <w:color w:val="494646"/>
          <w:w w:val="110"/>
        </w:rPr>
        <w:t>.</w:t>
      </w:r>
    </w:p>
    <w:p>
      <w:pPr>
        <w:spacing w:after="0" w:line="314" w:lineRule="auto"/>
        <w:sectPr>
          <w:type w:val="continuous"/>
          <w:pgSz w:w="12240" w:h="15840"/>
          <w:pgMar w:header="678" w:footer="751" w:top="1080" w:bottom="0" w:left="980" w:right="560"/>
          <w:cols w:num="2" w:equalWidth="0">
            <w:col w:w="4796" w:space="252"/>
            <w:col w:w="5652"/>
          </w:cols>
        </w:sectPr>
      </w:pPr>
    </w:p>
    <w:p>
      <w:pPr>
        <w:pStyle w:val="BodyText"/>
      </w:pPr>
    </w:p>
    <w:p>
      <w:pPr>
        <w:spacing w:after="0"/>
        <w:sectPr>
          <w:pgSz w:w="12240" w:h="15840"/>
          <w:pgMar w:header="678" w:footer="751" w:top="980" w:bottom="940" w:left="980" w:right="560"/>
        </w:sectPr>
      </w:pPr>
    </w:p>
    <w:p>
      <w:pPr>
        <w:pStyle w:val="BodyText"/>
        <w:spacing w:before="3"/>
        <w:rPr>
          <w:sz w:val="22"/>
        </w:rPr>
      </w:pPr>
    </w:p>
    <w:p>
      <w:pPr>
        <w:pStyle w:val="BodyText"/>
        <w:spacing w:line="314" w:lineRule="auto"/>
        <w:ind w:left="454" w:right="80" w:firstLine="9"/>
      </w:pPr>
      <w:r>
        <w:rPr>
          <w:color w:val="312D2F"/>
          <w:w w:val="110"/>
        </w:rPr>
        <w:t>Humanistic psychologists would argue, however, that humans are more than the collection</w:t>
      </w:r>
      <w:r>
        <w:rPr>
          <w:color w:val="312D2F"/>
          <w:spacing w:val="-14"/>
          <w:w w:val="110"/>
        </w:rPr>
        <w:t> </w:t>
      </w:r>
      <w:r>
        <w:rPr>
          <w:color w:val="312D2F"/>
          <w:w w:val="110"/>
        </w:rPr>
        <w:t>of</w:t>
      </w:r>
      <w:r>
        <w:rPr>
          <w:color w:val="312D2F"/>
          <w:spacing w:val="-12"/>
          <w:w w:val="110"/>
        </w:rPr>
        <w:t> </w:t>
      </w:r>
      <w:r>
        <w:rPr>
          <w:color w:val="312D2F"/>
          <w:w w:val="110"/>
        </w:rPr>
        <w:t>behaviors</w:t>
      </w:r>
      <w:r>
        <w:rPr>
          <w:color w:val="312D2F"/>
          <w:spacing w:val="-14"/>
          <w:w w:val="110"/>
        </w:rPr>
        <w:t> </w:t>
      </w:r>
      <w:r>
        <w:rPr>
          <w:color w:val="312D2F"/>
          <w:w w:val="110"/>
        </w:rPr>
        <w:t>or</w:t>
      </w:r>
      <w:r>
        <w:rPr>
          <w:color w:val="312D2F"/>
          <w:spacing w:val="-14"/>
          <w:w w:val="110"/>
        </w:rPr>
        <w:t> </w:t>
      </w:r>
      <w:r>
        <w:rPr>
          <w:color w:val="312D2F"/>
          <w:w w:val="110"/>
        </w:rPr>
        <w:t>objects</w:t>
      </w:r>
      <w:r>
        <w:rPr>
          <w:color w:val="312D2F"/>
          <w:spacing w:val="-14"/>
          <w:w w:val="110"/>
        </w:rPr>
        <w:t> </w:t>
      </w:r>
      <w:r>
        <w:rPr>
          <w:color w:val="312D2F"/>
          <w:w w:val="110"/>
        </w:rPr>
        <w:t>of</w:t>
      </w:r>
      <w:r>
        <w:rPr>
          <w:color w:val="312D2F"/>
          <w:spacing w:val="-7"/>
          <w:w w:val="110"/>
        </w:rPr>
        <w:t> </w:t>
      </w:r>
      <w:r>
        <w:rPr>
          <w:color w:val="312D2F"/>
          <w:w w:val="110"/>
        </w:rPr>
        <w:t>unconscious forces.</w:t>
      </w:r>
      <w:r>
        <w:rPr>
          <w:color w:val="312D2F"/>
          <w:spacing w:val="38"/>
          <w:w w:val="110"/>
        </w:rPr>
        <w:t> </w:t>
      </w:r>
      <w:r>
        <w:rPr>
          <w:color w:val="312D2F"/>
          <w:w w:val="110"/>
        </w:rPr>
        <w:t>Therefore, humanistic psychology often is described as holistic in the sense that it tends to be inclusive and accepting of various theoretical traditions and therapeutic practices. The</w:t>
      </w:r>
      <w:r>
        <w:rPr>
          <w:color w:val="312D2F"/>
          <w:spacing w:val="-4"/>
          <w:w w:val="110"/>
        </w:rPr>
        <w:t> </w:t>
      </w:r>
      <w:r>
        <w:rPr>
          <w:color w:val="312D2F"/>
          <w:w w:val="110"/>
        </w:rPr>
        <w:t>emphasis for many humanistic therapists is the primacy of establishing a therapeutic relationship</w:t>
      </w:r>
      <w:r>
        <w:rPr>
          <w:color w:val="312D2F"/>
          <w:spacing w:val="40"/>
          <w:w w:val="110"/>
        </w:rPr>
        <w:t> </w:t>
      </w:r>
      <w:r>
        <w:rPr>
          <w:color w:val="312D2F"/>
          <w:w w:val="110"/>
        </w:rPr>
        <w:t>that is collaborative, accepting, authentic, and</w:t>
      </w:r>
      <w:r>
        <w:rPr>
          <w:color w:val="312D2F"/>
          <w:spacing w:val="40"/>
          <w:w w:val="110"/>
        </w:rPr>
        <w:t> </w:t>
      </w:r>
      <w:r>
        <w:rPr>
          <w:color w:val="312D2F"/>
          <w:w w:val="110"/>
        </w:rPr>
        <w:t>honors the unique world</w:t>
      </w:r>
      <w:r>
        <w:rPr>
          <w:color w:val="312D2F"/>
          <w:spacing w:val="40"/>
          <w:w w:val="110"/>
        </w:rPr>
        <w:t> </w:t>
      </w:r>
      <w:r>
        <w:rPr>
          <w:color w:val="312D2F"/>
          <w:w w:val="110"/>
        </w:rPr>
        <w:t>in which the</w:t>
      </w:r>
      <w:r>
        <w:rPr>
          <w:color w:val="312D2F"/>
          <w:spacing w:val="-8"/>
          <w:w w:val="110"/>
        </w:rPr>
        <w:t> </w:t>
      </w:r>
      <w:r>
        <w:rPr>
          <w:color w:val="312D2F"/>
          <w:w w:val="110"/>
        </w:rPr>
        <w:t>client</w:t>
      </w:r>
      <w:r>
        <w:rPr>
          <w:color w:val="312D2F"/>
          <w:spacing w:val="-2"/>
          <w:w w:val="110"/>
        </w:rPr>
        <w:t> </w:t>
      </w:r>
      <w:r>
        <w:rPr>
          <w:color w:val="312D2F"/>
          <w:w w:val="110"/>
        </w:rPr>
        <w:t>lives.</w:t>
      </w:r>
      <w:r>
        <w:rPr>
          <w:color w:val="312D2F"/>
          <w:spacing w:val="40"/>
          <w:w w:val="110"/>
        </w:rPr>
        <w:t> </w:t>
      </w:r>
      <w:r>
        <w:rPr>
          <w:color w:val="312D2F"/>
          <w:w w:val="110"/>
        </w:rPr>
        <w:t>The</w:t>
      </w:r>
      <w:r>
        <w:rPr>
          <w:color w:val="312D2F"/>
          <w:spacing w:val="-6"/>
          <w:w w:val="110"/>
        </w:rPr>
        <w:t> </w:t>
      </w:r>
      <w:r>
        <w:rPr>
          <w:color w:val="312D2F"/>
          <w:w w:val="110"/>
        </w:rPr>
        <w:t>humanistic approach is also holistic in that it assumes an interrelatedness between the client's psychological, biological, social, and</w:t>
      </w:r>
      <w:r>
        <w:rPr>
          <w:color w:val="312D2F"/>
          <w:spacing w:val="40"/>
          <w:w w:val="110"/>
        </w:rPr>
        <w:t> </w:t>
      </w:r>
      <w:r>
        <w:rPr>
          <w:color w:val="312D2F"/>
          <w:w w:val="110"/>
        </w:rPr>
        <w:t>spiritual dimensions.</w:t>
      </w:r>
      <w:r>
        <w:rPr>
          <w:color w:val="312D2F"/>
          <w:spacing w:val="40"/>
          <w:w w:val="110"/>
        </w:rPr>
        <w:t> </w:t>
      </w:r>
      <w:r>
        <w:rPr>
          <w:color w:val="312D2F"/>
          <w:w w:val="110"/>
        </w:rPr>
        <w:t>Humanistic psychology assumes that people have</w:t>
      </w:r>
      <w:r>
        <w:rPr>
          <w:color w:val="312D2F"/>
          <w:spacing w:val="-4"/>
          <w:w w:val="110"/>
        </w:rPr>
        <w:t> </w:t>
      </w:r>
      <w:r>
        <w:rPr>
          <w:color w:val="312D2F"/>
          <w:w w:val="110"/>
        </w:rPr>
        <w:t>an innate</w:t>
      </w:r>
      <w:r>
        <w:rPr>
          <w:color w:val="312D2F"/>
          <w:spacing w:val="-3"/>
          <w:w w:val="110"/>
        </w:rPr>
        <w:t> </w:t>
      </w:r>
      <w:r>
        <w:rPr>
          <w:color w:val="312D2F"/>
          <w:w w:val="110"/>
        </w:rPr>
        <w:t>capacity toward self­ understanding and psychological</w:t>
      </w:r>
      <w:r>
        <w:rPr>
          <w:color w:val="312D2F"/>
          <w:w w:val="110"/>
        </w:rPr>
        <w:t> health.</w:t>
      </w:r>
    </w:p>
    <w:p>
      <w:pPr>
        <w:pStyle w:val="BodyText"/>
        <w:spacing w:line="214" w:lineRule="exact"/>
        <w:ind w:left="738"/>
      </w:pPr>
      <w:r>
        <w:rPr>
          <w:color w:val="312D2F"/>
          <w:w w:val="110"/>
        </w:rPr>
        <w:t>Some</w:t>
      </w:r>
      <w:r>
        <w:rPr>
          <w:color w:val="312D2F"/>
          <w:spacing w:val="-12"/>
          <w:w w:val="110"/>
        </w:rPr>
        <w:t> </w:t>
      </w:r>
      <w:r>
        <w:rPr>
          <w:color w:val="312D2F"/>
          <w:w w:val="110"/>
        </w:rPr>
        <w:t>of</w:t>
      </w:r>
      <w:r>
        <w:rPr>
          <w:color w:val="312D2F"/>
          <w:spacing w:val="4"/>
          <w:w w:val="110"/>
        </w:rPr>
        <w:t> </w:t>
      </w:r>
      <w:r>
        <w:rPr>
          <w:color w:val="312D2F"/>
          <w:w w:val="110"/>
        </w:rPr>
        <w:t>the</w:t>
      </w:r>
      <w:r>
        <w:rPr>
          <w:color w:val="312D2F"/>
          <w:spacing w:val="22"/>
          <w:w w:val="110"/>
        </w:rPr>
        <w:t> </w:t>
      </w:r>
      <w:r>
        <w:rPr>
          <w:color w:val="312D2F"/>
          <w:w w:val="110"/>
        </w:rPr>
        <w:t>key</w:t>
      </w:r>
      <w:r>
        <w:rPr>
          <w:color w:val="312D2F"/>
          <w:spacing w:val="-7"/>
          <w:w w:val="110"/>
        </w:rPr>
        <w:t> </w:t>
      </w:r>
      <w:r>
        <w:rPr>
          <w:color w:val="312D2F"/>
          <w:w w:val="110"/>
        </w:rPr>
        <w:t>proponents</w:t>
      </w:r>
      <w:r>
        <w:rPr>
          <w:color w:val="312D2F"/>
          <w:spacing w:val="-5"/>
          <w:w w:val="110"/>
        </w:rPr>
        <w:t> </w:t>
      </w:r>
      <w:r>
        <w:rPr>
          <w:color w:val="312D2F"/>
          <w:w w:val="110"/>
        </w:rPr>
        <w:t>of</w:t>
      </w:r>
      <w:r>
        <w:rPr>
          <w:color w:val="312D2F"/>
          <w:spacing w:val="8"/>
          <w:w w:val="110"/>
        </w:rPr>
        <w:t> </w:t>
      </w:r>
      <w:r>
        <w:rPr>
          <w:color w:val="312D2F"/>
          <w:w w:val="110"/>
        </w:rPr>
        <w:t>this</w:t>
      </w:r>
      <w:r>
        <w:rPr>
          <w:color w:val="312D2F"/>
          <w:spacing w:val="-13"/>
          <w:w w:val="110"/>
        </w:rPr>
        <w:t> </w:t>
      </w:r>
      <w:r>
        <w:rPr>
          <w:color w:val="312D2F"/>
          <w:spacing w:val="-2"/>
          <w:w w:val="110"/>
        </w:rPr>
        <w:t>approach</w:t>
      </w:r>
    </w:p>
    <w:p>
      <w:pPr>
        <w:pStyle w:val="BodyText"/>
        <w:spacing w:line="314" w:lineRule="auto" w:before="73"/>
        <w:ind w:left="454" w:firstLine="6"/>
      </w:pPr>
      <w:r>
        <w:rPr>
          <w:color w:val="312D2F"/>
          <w:w w:val="110"/>
        </w:rPr>
        <w:t>include Abraham Maslow, who popularized</w:t>
      </w:r>
      <w:r>
        <w:rPr>
          <w:color w:val="312D2F"/>
          <w:w w:val="110"/>
        </w:rPr>
        <w:t> the concept</w:t>
      </w:r>
      <w:r>
        <w:rPr>
          <w:color w:val="312D2F"/>
          <w:spacing w:val="-14"/>
          <w:w w:val="110"/>
        </w:rPr>
        <w:t> </w:t>
      </w:r>
      <w:r>
        <w:rPr>
          <w:color w:val="312D2F"/>
          <w:w w:val="110"/>
        </w:rPr>
        <w:t>of</w:t>
      </w:r>
      <w:r>
        <w:rPr>
          <w:color w:val="312D2F"/>
          <w:spacing w:val="-12"/>
          <w:w w:val="110"/>
        </w:rPr>
        <w:t> </w:t>
      </w:r>
      <w:r>
        <w:rPr>
          <w:color w:val="312D2F"/>
          <w:w w:val="110"/>
        </w:rPr>
        <w:t>"self-actualization,"</w:t>
      </w:r>
      <w:r>
        <w:rPr>
          <w:color w:val="312D2F"/>
          <w:spacing w:val="-20"/>
          <w:w w:val="110"/>
        </w:rPr>
        <w:t> </w:t>
      </w:r>
      <w:r>
        <w:rPr>
          <w:color w:val="312D2F"/>
          <w:w w:val="110"/>
        </w:rPr>
        <w:t>Carl</w:t>
      </w:r>
      <w:r>
        <w:rPr>
          <w:color w:val="312D2F"/>
          <w:spacing w:val="-13"/>
          <w:w w:val="110"/>
        </w:rPr>
        <w:t> </w:t>
      </w:r>
      <w:r>
        <w:rPr>
          <w:color w:val="312D2F"/>
          <w:w w:val="110"/>
        </w:rPr>
        <w:t>Rogers,</w:t>
      </w:r>
      <w:r>
        <w:rPr>
          <w:color w:val="312D2F"/>
          <w:spacing w:val="-11"/>
          <w:w w:val="110"/>
        </w:rPr>
        <w:t> </w:t>
      </w:r>
      <w:r>
        <w:rPr>
          <w:color w:val="312D2F"/>
          <w:w w:val="110"/>
        </w:rPr>
        <w:t>who formulated person-centered therapy, and Fritz Perls, whose Gestalt therapy focused on the wholeness of an</w:t>
      </w:r>
      <w:r>
        <w:rPr>
          <w:color w:val="312D2F"/>
          <w:spacing w:val="40"/>
          <w:w w:val="110"/>
        </w:rPr>
        <w:t> </w:t>
      </w:r>
      <w:r>
        <w:rPr>
          <w:color w:val="312D2F"/>
          <w:w w:val="110"/>
        </w:rPr>
        <w:t>individual's experience at any given moment.</w:t>
      </w:r>
      <w:r>
        <w:rPr>
          <w:color w:val="312D2F"/>
          <w:spacing w:val="40"/>
          <w:w w:val="110"/>
        </w:rPr>
        <w:t> </w:t>
      </w:r>
      <w:r>
        <w:rPr>
          <w:color w:val="312D2F"/>
          <w:w w:val="110"/>
        </w:rPr>
        <w:t>Some of the</w:t>
      </w:r>
      <w:r>
        <w:rPr>
          <w:color w:val="312D2F"/>
          <w:spacing w:val="40"/>
          <w:w w:val="110"/>
        </w:rPr>
        <w:t> </w:t>
      </w:r>
      <w:r>
        <w:rPr>
          <w:color w:val="312D2F"/>
          <w:w w:val="110"/>
        </w:rPr>
        <w:t>essential characteristics of humanistic therapy are</w:t>
      </w:r>
    </w:p>
    <w:p>
      <w:pPr>
        <w:pStyle w:val="ListParagraph"/>
        <w:numPr>
          <w:ilvl w:val="0"/>
          <w:numId w:val="2"/>
        </w:numPr>
        <w:tabs>
          <w:tab w:pos="766" w:val="left" w:leader="none"/>
        </w:tabs>
        <w:spacing w:line="300" w:lineRule="auto" w:before="82" w:after="0"/>
        <w:ind w:left="749" w:right="39" w:hanging="290"/>
        <w:jc w:val="left"/>
        <w:rPr>
          <w:rFonts w:ascii="Arial" w:hAnsi="Arial"/>
          <w:color w:val="312D2F"/>
          <w:sz w:val="23"/>
        </w:rPr>
      </w:pPr>
      <w:r>
        <w:rPr>
          <w:i/>
          <w:color w:val="312D2F"/>
          <w:sz w:val="22"/>
        </w:rPr>
        <w:t>Empathic</w:t>
      </w:r>
      <w:r>
        <w:rPr>
          <w:i/>
          <w:color w:val="312D2F"/>
          <w:spacing w:val="-11"/>
          <w:sz w:val="22"/>
        </w:rPr>
        <w:t> </w:t>
      </w:r>
      <w:r>
        <w:rPr>
          <w:i/>
          <w:color w:val="312D2F"/>
          <w:sz w:val="22"/>
        </w:rPr>
        <w:t>understanding</w:t>
      </w:r>
      <w:r>
        <w:rPr>
          <w:i/>
          <w:color w:val="312D2F"/>
          <w:spacing w:val="-6"/>
          <w:sz w:val="22"/>
        </w:rPr>
        <w:t> </w:t>
      </w:r>
      <w:r>
        <w:rPr>
          <w:color w:val="312D2F"/>
          <w:sz w:val="20"/>
        </w:rPr>
        <w:t>of</w:t>
      </w:r>
      <w:r>
        <w:rPr>
          <w:color w:val="312D2F"/>
          <w:spacing w:val="-2"/>
          <w:sz w:val="20"/>
        </w:rPr>
        <w:t> </w:t>
      </w:r>
      <w:r>
        <w:rPr>
          <w:color w:val="312D2F"/>
          <w:sz w:val="20"/>
        </w:rPr>
        <w:t>the</w:t>
      </w:r>
      <w:r>
        <w:rPr>
          <w:color w:val="312D2F"/>
          <w:spacing w:val="2"/>
          <w:sz w:val="20"/>
        </w:rPr>
        <w:t> </w:t>
      </w:r>
      <w:r>
        <w:rPr>
          <w:color w:val="312D2F"/>
          <w:sz w:val="20"/>
        </w:rPr>
        <w:t>client's</w:t>
      </w:r>
      <w:r>
        <w:rPr>
          <w:color w:val="312D2F"/>
          <w:spacing w:val="-12"/>
          <w:sz w:val="20"/>
        </w:rPr>
        <w:t> </w:t>
      </w:r>
      <w:r>
        <w:rPr>
          <w:color w:val="312D2F"/>
          <w:sz w:val="20"/>
        </w:rPr>
        <w:t>frame</w:t>
      </w:r>
      <w:r>
        <w:rPr>
          <w:color w:val="312D2F"/>
          <w:spacing w:val="-13"/>
          <w:sz w:val="20"/>
        </w:rPr>
        <w:t> </w:t>
      </w:r>
      <w:r>
        <w:rPr>
          <w:color w:val="312D2F"/>
          <w:sz w:val="20"/>
        </w:rPr>
        <w:t>of reference</w:t>
      </w:r>
      <w:r>
        <w:rPr>
          <w:color w:val="312D2F"/>
          <w:spacing w:val="40"/>
          <w:sz w:val="20"/>
        </w:rPr>
        <w:t> </w:t>
      </w:r>
      <w:r>
        <w:rPr>
          <w:color w:val="312D2F"/>
          <w:sz w:val="20"/>
        </w:rPr>
        <w:t>and</w:t>
      </w:r>
      <w:r>
        <w:rPr>
          <w:color w:val="312D2F"/>
          <w:spacing w:val="40"/>
          <w:sz w:val="20"/>
        </w:rPr>
        <w:t> </w:t>
      </w:r>
      <w:r>
        <w:rPr>
          <w:color w:val="312D2F"/>
          <w:sz w:val="20"/>
        </w:rPr>
        <w:t>subjective</w:t>
      </w:r>
      <w:r>
        <w:rPr>
          <w:color w:val="312D2F"/>
          <w:spacing w:val="40"/>
          <w:sz w:val="20"/>
        </w:rPr>
        <w:t> </w:t>
      </w:r>
      <w:r>
        <w:rPr>
          <w:color w:val="312D2F"/>
          <w:sz w:val="20"/>
        </w:rPr>
        <w:t>experience</w:t>
      </w:r>
    </w:p>
    <w:p>
      <w:pPr>
        <w:pStyle w:val="ListParagraph"/>
        <w:numPr>
          <w:ilvl w:val="0"/>
          <w:numId w:val="2"/>
        </w:numPr>
        <w:tabs>
          <w:tab w:pos="756" w:val="left" w:leader="none"/>
        </w:tabs>
        <w:spacing w:line="247" w:lineRule="exact" w:before="0" w:after="0"/>
        <w:ind w:left="755" w:right="0" w:hanging="296"/>
        <w:jc w:val="left"/>
        <w:rPr>
          <w:rFonts w:ascii="Arial" w:hAnsi="Arial"/>
          <w:color w:val="312D2F"/>
          <w:sz w:val="23"/>
        </w:rPr>
      </w:pPr>
      <w:r>
        <w:rPr>
          <w:i/>
          <w:color w:val="312D2F"/>
          <w:w w:val="105"/>
          <w:sz w:val="22"/>
        </w:rPr>
        <w:t>Respect</w:t>
      </w:r>
      <w:r>
        <w:rPr>
          <w:i/>
          <w:color w:val="312D2F"/>
          <w:spacing w:val="1"/>
          <w:w w:val="105"/>
          <w:sz w:val="22"/>
        </w:rPr>
        <w:t> </w:t>
      </w:r>
      <w:r>
        <w:rPr>
          <w:color w:val="312D2F"/>
          <w:w w:val="105"/>
          <w:sz w:val="20"/>
        </w:rPr>
        <w:t>for</w:t>
      </w:r>
      <w:r>
        <w:rPr>
          <w:color w:val="312D2F"/>
          <w:spacing w:val="3"/>
          <w:w w:val="105"/>
          <w:sz w:val="20"/>
        </w:rPr>
        <w:t> </w:t>
      </w:r>
      <w:r>
        <w:rPr>
          <w:color w:val="312D2F"/>
          <w:w w:val="105"/>
          <w:sz w:val="20"/>
        </w:rPr>
        <w:t>the client's</w:t>
      </w:r>
      <w:r>
        <w:rPr>
          <w:color w:val="312D2F"/>
          <w:spacing w:val="-5"/>
          <w:w w:val="105"/>
          <w:sz w:val="20"/>
        </w:rPr>
        <w:t> </w:t>
      </w:r>
      <w:r>
        <w:rPr>
          <w:color w:val="312D2F"/>
          <w:w w:val="105"/>
          <w:sz w:val="20"/>
        </w:rPr>
        <w:t>cultural</w:t>
      </w:r>
      <w:r>
        <w:rPr>
          <w:color w:val="312D2F"/>
          <w:spacing w:val="8"/>
          <w:w w:val="105"/>
          <w:sz w:val="20"/>
        </w:rPr>
        <w:t> </w:t>
      </w:r>
      <w:r>
        <w:rPr>
          <w:color w:val="312D2F"/>
          <w:w w:val="105"/>
          <w:sz w:val="20"/>
        </w:rPr>
        <w:t>values</w:t>
      </w:r>
      <w:r>
        <w:rPr>
          <w:color w:val="312D2F"/>
          <w:spacing w:val="-2"/>
          <w:w w:val="105"/>
          <w:sz w:val="20"/>
        </w:rPr>
        <w:t> </w:t>
      </w:r>
      <w:r>
        <w:rPr>
          <w:color w:val="312D2F"/>
          <w:spacing w:val="-5"/>
          <w:w w:val="105"/>
          <w:sz w:val="20"/>
        </w:rPr>
        <w:t>and</w:t>
      </w:r>
    </w:p>
    <w:p>
      <w:pPr>
        <w:pStyle w:val="BodyText"/>
        <w:spacing w:before="68"/>
        <w:ind w:left="743"/>
      </w:pPr>
      <w:r>
        <w:rPr>
          <w:color w:val="312D2F"/>
          <w:w w:val="110"/>
        </w:rPr>
        <w:t>freedom</w:t>
      </w:r>
      <w:r>
        <w:rPr>
          <w:color w:val="312D2F"/>
          <w:spacing w:val="-2"/>
          <w:w w:val="110"/>
        </w:rPr>
        <w:t> </w:t>
      </w:r>
      <w:r>
        <w:rPr>
          <w:color w:val="312D2F"/>
          <w:w w:val="110"/>
        </w:rPr>
        <w:t>to</w:t>
      </w:r>
      <w:r>
        <w:rPr>
          <w:color w:val="312D2F"/>
          <w:spacing w:val="-14"/>
          <w:w w:val="110"/>
        </w:rPr>
        <w:t> </w:t>
      </w:r>
      <w:r>
        <w:rPr>
          <w:color w:val="312D2F"/>
          <w:w w:val="110"/>
        </w:rPr>
        <w:t>exercise</w:t>
      </w:r>
      <w:r>
        <w:rPr>
          <w:color w:val="312D2F"/>
          <w:spacing w:val="-10"/>
          <w:w w:val="110"/>
        </w:rPr>
        <w:t> </w:t>
      </w:r>
      <w:r>
        <w:rPr>
          <w:color w:val="312D2F"/>
          <w:spacing w:val="-2"/>
          <w:w w:val="110"/>
        </w:rPr>
        <w:t>choice</w:t>
      </w:r>
    </w:p>
    <w:p>
      <w:pPr>
        <w:pStyle w:val="ListParagraph"/>
        <w:numPr>
          <w:ilvl w:val="0"/>
          <w:numId w:val="2"/>
        </w:numPr>
        <w:tabs>
          <w:tab w:pos="766" w:val="left" w:leader="none"/>
        </w:tabs>
        <w:spacing w:line="309" w:lineRule="auto" w:before="39" w:after="0"/>
        <w:ind w:left="748" w:right="226" w:hanging="289"/>
        <w:jc w:val="left"/>
        <w:rPr>
          <w:rFonts w:ascii="Arial" w:hAnsi="Arial"/>
          <w:color w:val="312D2F"/>
          <w:sz w:val="23"/>
        </w:rPr>
      </w:pPr>
      <w:r>
        <w:rPr>
          <w:i/>
          <w:color w:val="312D2F"/>
          <w:sz w:val="22"/>
        </w:rPr>
        <w:t>Exploration</w:t>
      </w:r>
      <w:r>
        <w:rPr>
          <w:i/>
          <w:color w:val="312D2F"/>
          <w:spacing w:val="-11"/>
          <w:sz w:val="22"/>
        </w:rPr>
        <w:t> </w:t>
      </w:r>
      <w:r>
        <w:rPr>
          <w:i/>
          <w:color w:val="312D2F"/>
          <w:sz w:val="22"/>
        </w:rPr>
        <w:t>of</w:t>
      </w:r>
      <w:r>
        <w:rPr>
          <w:i/>
          <w:color w:val="312D2F"/>
          <w:spacing w:val="-2"/>
          <w:sz w:val="22"/>
        </w:rPr>
        <w:t> </w:t>
      </w:r>
      <w:r>
        <w:rPr>
          <w:i/>
          <w:color w:val="312D2F"/>
          <w:sz w:val="22"/>
        </w:rPr>
        <w:t>problems</w:t>
      </w:r>
      <w:r>
        <w:rPr>
          <w:i/>
          <w:color w:val="312D2F"/>
          <w:spacing w:val="-14"/>
          <w:sz w:val="22"/>
        </w:rPr>
        <w:t> </w:t>
      </w:r>
      <w:r>
        <w:rPr>
          <w:color w:val="312D2F"/>
          <w:sz w:val="20"/>
        </w:rPr>
        <w:t>through</w:t>
      </w:r>
      <w:r>
        <w:rPr>
          <w:color w:val="312D2F"/>
          <w:spacing w:val="-12"/>
          <w:sz w:val="20"/>
        </w:rPr>
        <w:t> </w:t>
      </w:r>
      <w:r>
        <w:rPr>
          <w:color w:val="312D2F"/>
          <w:sz w:val="20"/>
        </w:rPr>
        <w:t>an</w:t>
      </w:r>
      <w:r>
        <w:rPr>
          <w:color w:val="312D2F"/>
          <w:spacing w:val="-13"/>
          <w:sz w:val="20"/>
        </w:rPr>
        <w:t> </w:t>
      </w:r>
      <w:r>
        <w:rPr>
          <w:color w:val="312D2F"/>
          <w:sz w:val="20"/>
        </w:rPr>
        <w:t>authentic </w:t>
      </w:r>
      <w:r>
        <w:rPr>
          <w:color w:val="312D2F"/>
          <w:w w:val="105"/>
          <w:sz w:val="20"/>
        </w:rPr>
        <w:t>and collaborative approach to helping the client develop insight, courage, and </w:t>
      </w:r>
      <w:r>
        <w:rPr>
          <w:color w:val="312D2F"/>
          <w:spacing w:val="-2"/>
          <w:w w:val="105"/>
          <w:sz w:val="20"/>
        </w:rPr>
        <w:t>responsibility</w:t>
      </w:r>
    </w:p>
    <w:p>
      <w:pPr>
        <w:pStyle w:val="Heading6"/>
        <w:numPr>
          <w:ilvl w:val="0"/>
          <w:numId w:val="2"/>
        </w:numPr>
        <w:tabs>
          <w:tab w:pos="766" w:val="left" w:leader="none"/>
        </w:tabs>
        <w:spacing w:line="235" w:lineRule="exact" w:before="0" w:after="0"/>
        <w:ind w:left="765" w:right="0" w:hanging="306"/>
        <w:jc w:val="left"/>
        <w:rPr>
          <w:rFonts w:ascii="Arial" w:hAnsi="Arial"/>
          <w:i w:val="0"/>
          <w:color w:val="312D2F"/>
          <w:sz w:val="23"/>
        </w:rPr>
      </w:pPr>
      <w:r>
        <w:rPr>
          <w:i/>
          <w:color w:val="312D2F"/>
          <w:spacing w:val="-2"/>
          <w:w w:val="90"/>
        </w:rPr>
        <w:t>Exploration</w:t>
      </w:r>
      <w:r>
        <w:rPr>
          <w:i/>
          <w:color w:val="312D2F"/>
          <w:spacing w:val="7"/>
        </w:rPr>
        <w:t> </w:t>
      </w:r>
      <w:r>
        <w:rPr>
          <w:i/>
          <w:color w:val="312D2F"/>
          <w:spacing w:val="-2"/>
          <w:w w:val="90"/>
        </w:rPr>
        <w:t>of</w:t>
      </w:r>
      <w:r>
        <w:rPr>
          <w:i/>
          <w:color w:val="312D2F"/>
          <w:spacing w:val="-4"/>
        </w:rPr>
        <w:t> </w:t>
      </w:r>
      <w:r>
        <w:rPr>
          <w:i/>
          <w:color w:val="312D2F"/>
          <w:spacing w:val="-2"/>
          <w:w w:val="90"/>
        </w:rPr>
        <w:t>goals</w:t>
      </w:r>
      <w:r>
        <w:rPr>
          <w:i/>
          <w:color w:val="312D2F"/>
          <w:spacing w:val="-5"/>
        </w:rPr>
        <w:t> </w:t>
      </w:r>
      <w:r>
        <w:rPr>
          <w:i/>
          <w:color w:val="312D2F"/>
          <w:spacing w:val="-2"/>
          <w:w w:val="90"/>
        </w:rPr>
        <w:t>and</w:t>
      </w:r>
      <w:r>
        <w:rPr>
          <w:i/>
          <w:color w:val="312D2F"/>
          <w:spacing w:val="1"/>
        </w:rPr>
        <w:t> </w:t>
      </w:r>
      <w:r>
        <w:rPr>
          <w:i/>
          <w:color w:val="312D2F"/>
          <w:spacing w:val="-2"/>
          <w:w w:val="90"/>
        </w:rPr>
        <w:t>expectations,</w:t>
      </w:r>
      <w:r>
        <w:rPr>
          <w:i/>
          <w:color w:val="312D2F"/>
          <w:spacing w:val="-2"/>
        </w:rPr>
        <w:t> </w:t>
      </w:r>
      <w:r>
        <w:rPr>
          <w:i w:val="0"/>
          <w:color w:val="312D2F"/>
          <w:spacing w:val="-2"/>
          <w:w w:val="90"/>
          <w:sz w:val="20"/>
        </w:rPr>
        <w:t>including</w:t>
      </w:r>
    </w:p>
    <w:p>
      <w:pPr>
        <w:pStyle w:val="BodyText"/>
        <w:spacing w:line="312" w:lineRule="auto" w:before="67"/>
        <w:ind w:left="748"/>
      </w:pPr>
      <w:r>
        <w:rPr>
          <w:color w:val="312D2F"/>
          <w:w w:val="110"/>
        </w:rPr>
        <w:t>articulation of what the client wants to accomplish and</w:t>
      </w:r>
      <w:r>
        <w:rPr>
          <w:color w:val="312D2F"/>
          <w:spacing w:val="19"/>
          <w:w w:val="110"/>
        </w:rPr>
        <w:t> </w:t>
      </w:r>
      <w:r>
        <w:rPr>
          <w:color w:val="312D2F"/>
          <w:w w:val="110"/>
        </w:rPr>
        <w:t>hopes to</w:t>
      </w:r>
      <w:r>
        <w:rPr>
          <w:color w:val="312D2F"/>
          <w:spacing w:val="-9"/>
          <w:w w:val="110"/>
        </w:rPr>
        <w:t> </w:t>
      </w:r>
      <w:r>
        <w:rPr>
          <w:color w:val="312D2F"/>
          <w:w w:val="110"/>
        </w:rPr>
        <w:t>gain</w:t>
      </w:r>
      <w:r>
        <w:rPr>
          <w:color w:val="312D2F"/>
          <w:spacing w:val="-12"/>
          <w:w w:val="110"/>
        </w:rPr>
        <w:t> </w:t>
      </w:r>
      <w:r>
        <w:rPr>
          <w:color w:val="312D2F"/>
          <w:w w:val="110"/>
        </w:rPr>
        <w:t>from</w:t>
      </w:r>
      <w:r>
        <w:rPr>
          <w:color w:val="312D2F"/>
          <w:spacing w:val="-1"/>
          <w:w w:val="110"/>
        </w:rPr>
        <w:t> </w:t>
      </w:r>
      <w:r>
        <w:rPr>
          <w:color w:val="312D2F"/>
          <w:w w:val="110"/>
        </w:rPr>
        <w:t>treatment</w:t>
      </w:r>
    </w:p>
    <w:p>
      <w:pPr>
        <w:pStyle w:val="ListParagraph"/>
        <w:numPr>
          <w:ilvl w:val="0"/>
          <w:numId w:val="2"/>
        </w:numPr>
        <w:tabs>
          <w:tab w:pos="751" w:val="left" w:leader="none"/>
        </w:tabs>
        <w:spacing w:line="238" w:lineRule="exact" w:before="0" w:after="0"/>
        <w:ind w:left="750" w:right="0" w:hanging="291"/>
        <w:jc w:val="left"/>
        <w:rPr>
          <w:rFonts w:ascii="Arial" w:hAnsi="Arial"/>
          <w:color w:val="312D2F"/>
          <w:sz w:val="23"/>
        </w:rPr>
      </w:pPr>
      <w:r>
        <w:rPr>
          <w:i/>
          <w:color w:val="312D2F"/>
          <w:w w:val="95"/>
          <w:sz w:val="22"/>
        </w:rPr>
        <w:t>Clarification</w:t>
      </w:r>
      <w:r>
        <w:rPr>
          <w:i/>
          <w:color w:val="312D2F"/>
          <w:spacing w:val="-1"/>
          <w:w w:val="95"/>
          <w:sz w:val="22"/>
        </w:rPr>
        <w:t> </w:t>
      </w:r>
      <w:r>
        <w:rPr>
          <w:i/>
          <w:color w:val="312D2F"/>
          <w:w w:val="95"/>
          <w:sz w:val="22"/>
        </w:rPr>
        <w:t>of</w:t>
      </w:r>
      <w:r>
        <w:rPr>
          <w:i/>
          <w:color w:val="312D2F"/>
          <w:spacing w:val="-3"/>
          <w:w w:val="95"/>
          <w:sz w:val="22"/>
        </w:rPr>
        <w:t> </w:t>
      </w:r>
      <w:r>
        <w:rPr>
          <w:i/>
          <w:color w:val="312D2F"/>
          <w:w w:val="95"/>
          <w:sz w:val="22"/>
        </w:rPr>
        <w:t>the</w:t>
      </w:r>
      <w:r>
        <w:rPr>
          <w:i/>
          <w:color w:val="312D2F"/>
          <w:spacing w:val="-11"/>
          <w:w w:val="95"/>
          <w:sz w:val="22"/>
        </w:rPr>
        <w:t> </w:t>
      </w:r>
      <w:r>
        <w:rPr>
          <w:i/>
          <w:color w:val="312D2F"/>
          <w:w w:val="95"/>
          <w:sz w:val="22"/>
        </w:rPr>
        <w:t>helping</w:t>
      </w:r>
      <w:r>
        <w:rPr>
          <w:i/>
          <w:color w:val="312D2F"/>
          <w:spacing w:val="-1"/>
          <w:sz w:val="22"/>
        </w:rPr>
        <w:t> </w:t>
      </w:r>
      <w:r>
        <w:rPr>
          <w:i/>
          <w:color w:val="312D2F"/>
          <w:w w:val="95"/>
          <w:sz w:val="22"/>
        </w:rPr>
        <w:t>role</w:t>
      </w:r>
      <w:r>
        <w:rPr>
          <w:i/>
          <w:color w:val="312D2F"/>
          <w:spacing w:val="-11"/>
          <w:w w:val="95"/>
          <w:sz w:val="22"/>
        </w:rPr>
        <w:t> </w:t>
      </w:r>
      <w:r>
        <w:rPr>
          <w:color w:val="312D2F"/>
          <w:w w:val="95"/>
          <w:sz w:val="20"/>
        </w:rPr>
        <w:t>by</w:t>
      </w:r>
      <w:r>
        <w:rPr>
          <w:color w:val="312D2F"/>
          <w:spacing w:val="-7"/>
          <w:w w:val="95"/>
          <w:sz w:val="20"/>
        </w:rPr>
        <w:t> </w:t>
      </w:r>
      <w:r>
        <w:rPr>
          <w:color w:val="312D2F"/>
          <w:w w:val="95"/>
          <w:sz w:val="20"/>
        </w:rPr>
        <w:t>defining</w:t>
      </w:r>
      <w:r>
        <w:rPr>
          <w:color w:val="312D2F"/>
          <w:spacing w:val="-5"/>
          <w:w w:val="95"/>
          <w:sz w:val="20"/>
        </w:rPr>
        <w:t> the</w:t>
      </w:r>
    </w:p>
    <w:p>
      <w:pPr>
        <w:pStyle w:val="BodyText"/>
        <w:spacing w:line="316" w:lineRule="auto" w:before="62"/>
        <w:ind w:left="753" w:hanging="1"/>
      </w:pPr>
      <w:r>
        <w:rPr>
          <w:color w:val="312D2F"/>
          <w:w w:val="110"/>
        </w:rPr>
        <w:t>therapist's</w:t>
      </w:r>
      <w:r>
        <w:rPr>
          <w:color w:val="312D2F"/>
          <w:spacing w:val="-5"/>
          <w:w w:val="110"/>
        </w:rPr>
        <w:t> </w:t>
      </w:r>
      <w:r>
        <w:rPr>
          <w:color w:val="312D2F"/>
          <w:w w:val="110"/>
        </w:rPr>
        <w:t>role</w:t>
      </w:r>
      <w:r>
        <w:rPr>
          <w:color w:val="312D2F"/>
          <w:spacing w:val="-8"/>
          <w:w w:val="110"/>
        </w:rPr>
        <w:t> </w:t>
      </w:r>
      <w:r>
        <w:rPr>
          <w:color w:val="312D2F"/>
          <w:w w:val="110"/>
        </w:rPr>
        <w:t>but respecting</w:t>
      </w:r>
      <w:r>
        <w:rPr>
          <w:color w:val="312D2F"/>
          <w:spacing w:val="-2"/>
          <w:w w:val="110"/>
        </w:rPr>
        <w:t> </w:t>
      </w:r>
      <w:r>
        <w:rPr>
          <w:color w:val="312D2F"/>
          <w:w w:val="110"/>
        </w:rPr>
        <w:t>the</w:t>
      </w:r>
      <w:r>
        <w:rPr>
          <w:color w:val="312D2F"/>
          <w:spacing w:val="-6"/>
          <w:w w:val="110"/>
        </w:rPr>
        <w:t> </w:t>
      </w:r>
      <w:r>
        <w:rPr>
          <w:color w:val="312D2F"/>
          <w:w w:val="110"/>
        </w:rPr>
        <w:t>self determination of the</w:t>
      </w:r>
      <w:r>
        <w:rPr>
          <w:color w:val="312D2F"/>
          <w:spacing w:val="40"/>
          <w:w w:val="110"/>
        </w:rPr>
        <w:t> </w:t>
      </w:r>
      <w:r>
        <w:rPr>
          <w:color w:val="312D2F"/>
          <w:w w:val="110"/>
        </w:rPr>
        <w:t>client</w:t>
      </w:r>
    </w:p>
    <w:p>
      <w:pPr>
        <w:pStyle w:val="Heading6"/>
        <w:numPr>
          <w:ilvl w:val="0"/>
          <w:numId w:val="2"/>
        </w:numPr>
        <w:tabs>
          <w:tab w:pos="757" w:val="left" w:leader="none"/>
        </w:tabs>
        <w:spacing w:line="229" w:lineRule="exact" w:before="0" w:after="0"/>
        <w:ind w:left="756" w:right="0" w:hanging="297"/>
        <w:jc w:val="left"/>
        <w:rPr>
          <w:rFonts w:ascii="Arial" w:hAnsi="Arial"/>
          <w:i w:val="0"/>
          <w:color w:val="312D2F"/>
          <w:sz w:val="23"/>
        </w:rPr>
      </w:pPr>
      <w:r>
        <w:rPr>
          <w:i/>
          <w:color w:val="312D2F"/>
          <w:w w:val="90"/>
        </w:rPr>
        <w:t>Assessment</w:t>
      </w:r>
      <w:r>
        <w:rPr>
          <w:i/>
          <w:color w:val="312D2F"/>
          <w:spacing w:val="12"/>
        </w:rPr>
        <w:t> </w:t>
      </w:r>
      <w:r>
        <w:rPr>
          <w:i/>
          <w:color w:val="312D2F"/>
          <w:w w:val="90"/>
        </w:rPr>
        <w:t>and</w:t>
      </w:r>
      <w:r>
        <w:rPr>
          <w:i/>
          <w:color w:val="312D2F"/>
          <w:spacing w:val="4"/>
        </w:rPr>
        <w:t> </w:t>
      </w:r>
      <w:r>
        <w:rPr>
          <w:i/>
          <w:color w:val="312D2F"/>
          <w:w w:val="90"/>
        </w:rPr>
        <w:t>enhancement</w:t>
      </w:r>
      <w:r>
        <w:rPr>
          <w:i/>
          <w:color w:val="312D2F"/>
          <w:spacing w:val="3"/>
        </w:rPr>
        <w:t> </w:t>
      </w:r>
      <w:r>
        <w:rPr>
          <w:i/>
          <w:color w:val="312D2F"/>
          <w:w w:val="90"/>
        </w:rPr>
        <w:t>of</w:t>
      </w:r>
      <w:r>
        <w:rPr>
          <w:i/>
          <w:color w:val="312D2F"/>
          <w:spacing w:val="-3"/>
          <w:w w:val="90"/>
        </w:rPr>
        <w:t> </w:t>
      </w:r>
      <w:r>
        <w:rPr>
          <w:i/>
          <w:color w:val="312D2F"/>
          <w:w w:val="90"/>
        </w:rPr>
        <w:t>client</w:t>
      </w:r>
      <w:r>
        <w:rPr>
          <w:i/>
          <w:color w:val="312D2F"/>
          <w:spacing w:val="-1"/>
        </w:rPr>
        <w:t> </w:t>
      </w:r>
      <w:r>
        <w:rPr>
          <w:i/>
          <w:color w:val="312D2F"/>
          <w:spacing w:val="-2"/>
          <w:w w:val="90"/>
        </w:rPr>
        <w:t>motivation</w:t>
      </w:r>
    </w:p>
    <w:p>
      <w:pPr>
        <w:pStyle w:val="BodyText"/>
        <w:spacing w:before="68"/>
        <w:ind w:left="751"/>
      </w:pPr>
      <w:r>
        <w:rPr>
          <w:color w:val="312D2F"/>
          <w:w w:val="110"/>
        </w:rPr>
        <w:t>both</w:t>
      </w:r>
      <w:r>
        <w:rPr>
          <w:color w:val="312D2F"/>
          <w:spacing w:val="-8"/>
          <w:w w:val="110"/>
        </w:rPr>
        <w:t> </w:t>
      </w:r>
      <w:r>
        <w:rPr>
          <w:color w:val="312D2F"/>
          <w:w w:val="110"/>
        </w:rPr>
        <w:t>collaboratively</w:t>
      </w:r>
      <w:r>
        <w:rPr>
          <w:color w:val="312D2F"/>
          <w:spacing w:val="-7"/>
          <w:w w:val="110"/>
        </w:rPr>
        <w:t> </w:t>
      </w:r>
      <w:r>
        <w:rPr>
          <w:color w:val="312D2F"/>
          <w:w w:val="110"/>
        </w:rPr>
        <w:t>and</w:t>
      </w:r>
      <w:r>
        <w:rPr>
          <w:color w:val="312D2F"/>
          <w:spacing w:val="13"/>
          <w:w w:val="110"/>
        </w:rPr>
        <w:t> </w:t>
      </w:r>
      <w:r>
        <w:rPr>
          <w:color w:val="312D2F"/>
          <w:spacing w:val="-2"/>
          <w:w w:val="110"/>
        </w:rPr>
        <w:t>authentically</w:t>
      </w:r>
    </w:p>
    <w:p>
      <w:pPr>
        <w:spacing w:line="240" w:lineRule="auto" w:before="2"/>
        <w:rPr>
          <w:sz w:val="20"/>
        </w:rPr>
      </w:pPr>
      <w:r>
        <w:rPr/>
        <w:br w:type="column"/>
      </w:r>
      <w:r>
        <w:rPr>
          <w:sz w:val="20"/>
        </w:rPr>
      </w:r>
    </w:p>
    <w:p>
      <w:pPr>
        <w:pStyle w:val="ListParagraph"/>
        <w:numPr>
          <w:ilvl w:val="0"/>
          <w:numId w:val="2"/>
        </w:numPr>
        <w:tabs>
          <w:tab w:pos="755" w:val="left" w:leader="none"/>
        </w:tabs>
        <w:spacing w:line="302" w:lineRule="auto" w:before="0" w:after="0"/>
        <w:ind w:left="746" w:right="1197" w:hanging="290"/>
        <w:jc w:val="left"/>
        <w:rPr>
          <w:rFonts w:ascii="Arial" w:hAnsi="Arial"/>
          <w:color w:val="312D2F"/>
          <w:sz w:val="23"/>
        </w:rPr>
      </w:pPr>
      <w:r>
        <w:rPr>
          <w:i/>
          <w:color w:val="312D2F"/>
          <w:sz w:val="22"/>
        </w:rPr>
        <w:t>Negotiation of a contract </w:t>
      </w:r>
      <w:r>
        <w:rPr>
          <w:color w:val="312D2F"/>
          <w:sz w:val="20"/>
        </w:rPr>
        <w:t>by</w:t>
      </w:r>
      <w:r>
        <w:rPr>
          <w:color w:val="312D2F"/>
          <w:spacing w:val="-8"/>
          <w:sz w:val="20"/>
        </w:rPr>
        <w:t> </w:t>
      </w:r>
      <w:r>
        <w:rPr>
          <w:color w:val="312D2F"/>
          <w:sz w:val="20"/>
        </w:rPr>
        <w:t>formally or informally</w:t>
      </w:r>
      <w:r>
        <w:rPr>
          <w:color w:val="312D2F"/>
          <w:spacing w:val="40"/>
          <w:sz w:val="20"/>
        </w:rPr>
        <w:t> </w:t>
      </w:r>
      <w:r>
        <w:rPr>
          <w:color w:val="312D2F"/>
          <w:sz w:val="20"/>
        </w:rPr>
        <w:t>asking, "Where</w:t>
      </w:r>
      <w:r>
        <w:rPr>
          <w:color w:val="312D2F"/>
          <w:spacing w:val="40"/>
          <w:sz w:val="20"/>
        </w:rPr>
        <w:t> </w:t>
      </w:r>
      <w:r>
        <w:rPr>
          <w:color w:val="312D2F"/>
          <w:sz w:val="20"/>
        </w:rPr>
        <w:t>do</w:t>
      </w:r>
      <w:r>
        <w:rPr>
          <w:color w:val="312D2F"/>
          <w:spacing w:val="40"/>
          <w:sz w:val="20"/>
        </w:rPr>
        <w:t> </w:t>
      </w:r>
      <w:r>
        <w:rPr>
          <w:color w:val="312D2F"/>
          <w:sz w:val="20"/>
        </w:rPr>
        <w:t>we</w:t>
      </w:r>
      <w:r>
        <w:rPr>
          <w:color w:val="312D2F"/>
          <w:spacing w:val="40"/>
          <w:sz w:val="20"/>
        </w:rPr>
        <w:t> </w:t>
      </w:r>
      <w:r>
        <w:rPr>
          <w:color w:val="312D2F"/>
          <w:sz w:val="20"/>
        </w:rPr>
        <w:t>go from </w:t>
      </w:r>
      <w:r>
        <w:rPr>
          <w:color w:val="312D2F"/>
          <w:spacing w:val="-2"/>
          <w:sz w:val="20"/>
        </w:rPr>
        <w:t>here?"</w:t>
      </w:r>
    </w:p>
    <w:p>
      <w:pPr>
        <w:pStyle w:val="ListParagraph"/>
        <w:numPr>
          <w:ilvl w:val="0"/>
          <w:numId w:val="2"/>
        </w:numPr>
        <w:tabs>
          <w:tab w:pos="760" w:val="left" w:leader="none"/>
        </w:tabs>
        <w:spacing w:line="297" w:lineRule="auto" w:before="0" w:after="0"/>
        <w:ind w:left="745" w:right="942" w:hanging="289"/>
        <w:jc w:val="left"/>
        <w:rPr>
          <w:rFonts w:ascii="Arial" w:hAnsi="Arial"/>
          <w:color w:val="312D2F"/>
          <w:sz w:val="23"/>
        </w:rPr>
      </w:pPr>
      <w:r>
        <w:rPr>
          <w:i/>
          <w:color w:val="312D2F"/>
          <w:sz w:val="22"/>
        </w:rPr>
        <w:t>Demonstration</w:t>
      </w:r>
      <w:r>
        <w:rPr>
          <w:i/>
          <w:color w:val="312D2F"/>
          <w:spacing w:val="-9"/>
          <w:sz w:val="22"/>
        </w:rPr>
        <w:t> </w:t>
      </w:r>
      <w:r>
        <w:rPr>
          <w:i/>
          <w:color w:val="312D2F"/>
          <w:sz w:val="22"/>
        </w:rPr>
        <w:t>of</w:t>
      </w:r>
      <w:r>
        <w:rPr>
          <w:i/>
          <w:color w:val="312D2F"/>
          <w:spacing w:val="-14"/>
          <w:sz w:val="22"/>
        </w:rPr>
        <w:t> </w:t>
      </w:r>
      <w:r>
        <w:rPr>
          <w:i/>
          <w:color w:val="312D2F"/>
          <w:sz w:val="22"/>
        </w:rPr>
        <w:t>authenticity</w:t>
      </w:r>
      <w:r>
        <w:rPr>
          <w:i/>
          <w:color w:val="312D2F"/>
          <w:spacing w:val="-9"/>
          <w:sz w:val="22"/>
        </w:rPr>
        <w:t> </w:t>
      </w:r>
      <w:r>
        <w:rPr>
          <w:color w:val="312D2F"/>
          <w:sz w:val="20"/>
        </w:rPr>
        <w:t>by</w:t>
      </w:r>
      <w:r>
        <w:rPr>
          <w:color w:val="312D2F"/>
          <w:spacing w:val="-12"/>
          <w:sz w:val="20"/>
        </w:rPr>
        <w:t> </w:t>
      </w:r>
      <w:r>
        <w:rPr>
          <w:color w:val="312D2F"/>
          <w:sz w:val="20"/>
        </w:rPr>
        <w:t>setting</w:t>
      </w:r>
      <w:r>
        <w:rPr>
          <w:color w:val="312D2F"/>
          <w:spacing w:val="-13"/>
          <w:sz w:val="20"/>
        </w:rPr>
        <w:t> </w:t>
      </w:r>
      <w:r>
        <w:rPr>
          <w:color w:val="312D2F"/>
          <w:sz w:val="20"/>
        </w:rPr>
        <w:t>a</w:t>
      </w:r>
      <w:r>
        <w:rPr>
          <w:color w:val="312D2F"/>
          <w:spacing w:val="-12"/>
          <w:sz w:val="20"/>
        </w:rPr>
        <w:t> </w:t>
      </w:r>
      <w:r>
        <w:rPr>
          <w:color w:val="312D2F"/>
          <w:sz w:val="20"/>
        </w:rPr>
        <w:t>tone of</w:t>
      </w:r>
      <w:r>
        <w:rPr>
          <w:color w:val="312D2F"/>
          <w:spacing w:val="40"/>
          <w:sz w:val="20"/>
        </w:rPr>
        <w:t> </w:t>
      </w:r>
      <w:r>
        <w:rPr>
          <w:color w:val="312D2F"/>
          <w:sz w:val="20"/>
        </w:rPr>
        <w:t>genuine,</w:t>
      </w:r>
      <w:r>
        <w:rPr>
          <w:color w:val="312D2F"/>
          <w:spacing w:val="40"/>
          <w:sz w:val="20"/>
        </w:rPr>
        <w:t> </w:t>
      </w:r>
      <w:r>
        <w:rPr>
          <w:color w:val="312D2F"/>
          <w:sz w:val="20"/>
        </w:rPr>
        <w:t>authentic</w:t>
      </w:r>
      <w:r>
        <w:rPr>
          <w:color w:val="312D2F"/>
          <w:spacing w:val="40"/>
          <w:sz w:val="20"/>
        </w:rPr>
        <w:t> </w:t>
      </w:r>
      <w:r>
        <w:rPr>
          <w:color w:val="312D2F"/>
          <w:sz w:val="20"/>
        </w:rPr>
        <w:t>encounter</w:t>
      </w:r>
    </w:p>
    <w:p>
      <w:pPr>
        <w:pStyle w:val="BodyText"/>
        <w:spacing w:line="184" w:lineRule="auto" w:before="166"/>
        <w:ind w:left="454" w:right="864" w:firstLine="292"/>
      </w:pPr>
      <w:r>
        <w:rPr>
          <w:color w:val="312D2F"/>
          <w:w w:val="110"/>
        </w:rPr>
        <w:t>These</w:t>
      </w:r>
      <w:r>
        <w:rPr>
          <w:color w:val="312D2F"/>
          <w:spacing w:val="-9"/>
          <w:w w:val="110"/>
        </w:rPr>
        <w:t> </w:t>
      </w:r>
      <w:r>
        <w:rPr>
          <w:color w:val="312D2F"/>
          <w:w w:val="110"/>
        </w:rPr>
        <w:t>characteristics</w:t>
      </w:r>
      <w:r>
        <w:rPr>
          <w:color w:val="312D2F"/>
          <w:spacing w:val="-16"/>
          <w:w w:val="110"/>
        </w:rPr>
        <w:t> </w:t>
      </w:r>
      <w:r>
        <w:rPr>
          <w:color w:val="312D2F"/>
          <w:w w:val="110"/>
        </w:rPr>
        <w:t>may prove</w:t>
      </w:r>
      <w:r>
        <w:rPr>
          <w:color w:val="312D2F"/>
          <w:spacing w:val="-1"/>
          <w:w w:val="110"/>
        </w:rPr>
        <w:t> </w:t>
      </w:r>
      <w:r>
        <w:rPr>
          <w:color w:val="312D2F"/>
          <w:w w:val="110"/>
        </w:rPr>
        <w:t>useful</w:t>
      </w:r>
      <w:r>
        <w:rPr>
          <w:color w:val="312D2F"/>
          <w:spacing w:val="-5"/>
          <w:w w:val="110"/>
        </w:rPr>
        <w:t> </w:t>
      </w:r>
      <w:r>
        <w:rPr>
          <w:color w:val="312D2F"/>
          <w:w w:val="110"/>
        </w:rPr>
        <w:t>at</w:t>
      </w:r>
      <w:r>
        <w:rPr>
          <w:color w:val="312D2F"/>
          <w:spacing w:val="-8"/>
          <w:w w:val="110"/>
        </w:rPr>
        <w:t> </w:t>
      </w:r>
      <w:r>
        <w:rPr>
          <w:color w:val="312D2F"/>
          <w:w w:val="110"/>
        </w:rPr>
        <w:t>all stages of substance abuse treatment.</w:t>
      </w:r>
      <w:r>
        <w:rPr>
          <w:color w:val="312D2F"/>
          <w:spacing w:val="40"/>
          <w:w w:val="110"/>
        </w:rPr>
        <w:t> </w:t>
      </w:r>
      <w:r>
        <w:rPr>
          <w:color w:val="312D2F"/>
          <w:w w:val="110"/>
        </w:rPr>
        <w:t>For</w:t>
      </w:r>
    </w:p>
    <w:p>
      <w:pPr>
        <w:pStyle w:val="BodyText"/>
        <w:spacing w:line="314" w:lineRule="auto" w:before="83"/>
        <w:ind w:left="457" w:right="888" w:hanging="1"/>
      </w:pPr>
      <w:r>
        <w:rPr>
          <w:color w:val="312D2F"/>
          <w:w w:val="110"/>
        </w:rPr>
        <w:t>example,</w:t>
      </w:r>
      <w:r>
        <w:rPr>
          <w:color w:val="312D2F"/>
          <w:spacing w:val="-6"/>
          <w:w w:val="110"/>
        </w:rPr>
        <w:t> </w:t>
      </w:r>
      <w:r>
        <w:rPr>
          <w:color w:val="312D2F"/>
          <w:w w:val="110"/>
        </w:rPr>
        <w:t>emphasizing the</w:t>
      </w:r>
      <w:r>
        <w:rPr>
          <w:color w:val="312D2F"/>
          <w:spacing w:val="-14"/>
          <w:w w:val="110"/>
        </w:rPr>
        <w:t> </w:t>
      </w:r>
      <w:r>
        <w:rPr>
          <w:color w:val="312D2F"/>
          <w:w w:val="110"/>
        </w:rPr>
        <w:t>choice</w:t>
      </w:r>
      <w:r>
        <w:rPr>
          <w:color w:val="312D2F"/>
          <w:spacing w:val="-11"/>
          <w:w w:val="110"/>
        </w:rPr>
        <w:t> </w:t>
      </w:r>
      <w:r>
        <w:rPr>
          <w:color w:val="312D2F"/>
          <w:w w:val="110"/>
        </w:rPr>
        <w:t>of seeking</w:t>
      </w:r>
      <w:r>
        <w:rPr>
          <w:color w:val="312D2F"/>
          <w:spacing w:val="-8"/>
          <w:w w:val="110"/>
        </w:rPr>
        <w:t> </w:t>
      </w:r>
      <w:r>
        <w:rPr>
          <w:color w:val="312D2F"/>
          <w:w w:val="110"/>
        </w:rPr>
        <w:t>help as a sign of courage can occur immediately; placing responsibility and wisdom with the</w:t>
      </w:r>
      <w:r>
        <w:rPr>
          <w:color w:val="312D2F"/>
          <w:spacing w:val="40"/>
          <w:w w:val="110"/>
        </w:rPr>
        <w:t> </w:t>
      </w:r>
      <w:r>
        <w:rPr>
          <w:color w:val="312D2F"/>
          <w:w w:val="110"/>
        </w:rPr>
        <w:t>client may follow.</w:t>
      </w:r>
      <w:r>
        <w:rPr>
          <w:color w:val="312D2F"/>
          <w:spacing w:val="40"/>
          <w:w w:val="110"/>
        </w:rPr>
        <w:t> </w:t>
      </w:r>
      <w:r>
        <w:rPr>
          <w:color w:val="312D2F"/>
          <w:w w:val="110"/>
        </w:rPr>
        <w:t>Respect, empathy, and authenticity must remain throughout</w:t>
      </w:r>
      <w:r>
        <w:rPr>
          <w:color w:val="312D2F"/>
          <w:w w:val="110"/>
        </w:rPr>
        <w:t> the therapeutic relationship.</w:t>
      </w:r>
      <w:r>
        <w:rPr>
          <w:color w:val="312D2F"/>
          <w:spacing w:val="40"/>
          <w:w w:val="110"/>
        </w:rPr>
        <w:t> </w:t>
      </w:r>
      <w:r>
        <w:rPr>
          <w:color w:val="312D2F"/>
          <w:w w:val="110"/>
        </w:rPr>
        <w:t>Placing wisdom with the client may be useful in later stages of treatment, but a client who is</w:t>
      </w:r>
      <w:r>
        <w:rPr>
          <w:color w:val="312D2F"/>
          <w:spacing w:val="-2"/>
          <w:w w:val="110"/>
        </w:rPr>
        <w:t> </w:t>
      </w:r>
      <w:r>
        <w:rPr>
          <w:color w:val="312D2F"/>
          <w:w w:val="110"/>
        </w:rPr>
        <w:t>currently using or recently stopped (within the last 30 days) may not be</w:t>
      </w:r>
      <w:r>
        <w:rPr>
          <w:color w:val="312D2F"/>
          <w:spacing w:val="-5"/>
          <w:w w:val="110"/>
        </w:rPr>
        <w:t> </w:t>
      </w:r>
      <w:r>
        <w:rPr>
          <w:color w:val="312D2F"/>
          <w:w w:val="110"/>
        </w:rPr>
        <w:t>able to make reasonable judgments about his well-being or future.</w:t>
      </w:r>
    </w:p>
    <w:p>
      <w:pPr>
        <w:pStyle w:val="BodyText"/>
        <w:spacing w:line="218" w:lineRule="exact"/>
        <w:ind w:left="748"/>
      </w:pPr>
      <w:r>
        <w:rPr>
          <w:color w:val="312D2F"/>
          <w:w w:val="110"/>
        </w:rPr>
        <w:t>Each therapy</w:t>
      </w:r>
      <w:r>
        <w:rPr>
          <w:color w:val="312D2F"/>
          <w:spacing w:val="6"/>
          <w:w w:val="110"/>
        </w:rPr>
        <w:t> </w:t>
      </w:r>
      <w:r>
        <w:rPr>
          <w:color w:val="312D2F"/>
          <w:w w:val="110"/>
        </w:rPr>
        <w:t>type</w:t>
      </w:r>
      <w:r>
        <w:rPr>
          <w:color w:val="312D2F"/>
          <w:spacing w:val="-8"/>
          <w:w w:val="110"/>
        </w:rPr>
        <w:t> </w:t>
      </w:r>
      <w:r>
        <w:rPr>
          <w:color w:val="312D2F"/>
          <w:w w:val="110"/>
        </w:rPr>
        <w:t>discussed</w:t>
      </w:r>
      <w:r>
        <w:rPr>
          <w:color w:val="312D2F"/>
          <w:spacing w:val="13"/>
          <w:w w:val="110"/>
        </w:rPr>
        <w:t> </w:t>
      </w:r>
      <w:r>
        <w:rPr>
          <w:color w:val="312D2F"/>
          <w:w w:val="110"/>
        </w:rPr>
        <w:t>below</w:t>
      </w:r>
      <w:r>
        <w:rPr>
          <w:color w:val="312D2F"/>
          <w:spacing w:val="3"/>
          <w:w w:val="110"/>
        </w:rPr>
        <w:t> </w:t>
      </w:r>
      <w:r>
        <w:rPr>
          <w:color w:val="312D2F"/>
          <w:spacing w:val="-5"/>
          <w:w w:val="110"/>
        </w:rPr>
        <w:t>is</w:t>
      </w:r>
    </w:p>
    <w:p>
      <w:pPr>
        <w:pStyle w:val="BodyText"/>
        <w:spacing w:line="312" w:lineRule="auto" w:before="73"/>
        <w:ind w:left="458" w:right="861" w:firstLine="4"/>
      </w:pPr>
      <w:r>
        <w:rPr>
          <w:color w:val="312D2F"/>
          <w:w w:val="110"/>
        </w:rPr>
        <w:t>distinguished from</w:t>
      </w:r>
      <w:r>
        <w:rPr>
          <w:color w:val="312D2F"/>
          <w:spacing w:val="-1"/>
          <w:w w:val="110"/>
        </w:rPr>
        <w:t> </w:t>
      </w:r>
      <w:r>
        <w:rPr>
          <w:color w:val="312D2F"/>
          <w:w w:val="110"/>
        </w:rPr>
        <w:t>the</w:t>
      </w:r>
      <w:r>
        <w:rPr>
          <w:color w:val="312D2F"/>
          <w:spacing w:val="-3"/>
          <w:w w:val="110"/>
        </w:rPr>
        <w:t> </w:t>
      </w:r>
      <w:r>
        <w:rPr>
          <w:color w:val="312D2F"/>
          <w:w w:val="110"/>
        </w:rPr>
        <w:t>others</w:t>
      </w:r>
      <w:r>
        <w:rPr>
          <w:color w:val="312D2F"/>
          <w:spacing w:val="-1"/>
          <w:w w:val="110"/>
        </w:rPr>
        <w:t> </w:t>
      </w:r>
      <w:r>
        <w:rPr>
          <w:color w:val="312D2F"/>
          <w:w w:val="110"/>
        </w:rPr>
        <w:t>by how it would respond to the case study presented in</w:t>
      </w:r>
    </w:p>
    <w:p>
      <w:pPr>
        <w:pStyle w:val="BodyText"/>
        <w:spacing w:before="3"/>
        <w:ind w:left="461"/>
      </w:pPr>
      <w:r>
        <w:rPr>
          <w:color w:val="312D2F"/>
          <w:w w:val="105"/>
        </w:rPr>
        <w:t>Figure</w:t>
      </w:r>
      <w:r>
        <w:rPr>
          <w:color w:val="312D2F"/>
          <w:spacing w:val="10"/>
          <w:w w:val="105"/>
        </w:rPr>
        <w:t> </w:t>
      </w:r>
      <w:r>
        <w:rPr>
          <w:color w:val="312D2F"/>
          <w:w w:val="105"/>
        </w:rPr>
        <w:t>6-</w:t>
      </w:r>
      <w:r>
        <w:rPr>
          <w:color w:val="312D2F"/>
          <w:spacing w:val="-5"/>
          <w:w w:val="105"/>
        </w:rPr>
        <w:t>1.</w:t>
      </w:r>
    </w:p>
    <w:p>
      <w:pPr>
        <w:pStyle w:val="BodyText"/>
        <w:spacing w:before="6"/>
        <w:rPr>
          <w:sz w:val="18"/>
        </w:rPr>
      </w:pPr>
    </w:p>
    <w:p>
      <w:pPr>
        <w:pStyle w:val="Heading3"/>
        <w:ind w:left="458"/>
      </w:pPr>
      <w:r>
        <w:rPr>
          <w:color w:val="312D2F"/>
          <w:w w:val="105"/>
        </w:rPr>
        <w:t>Client-Centered</w:t>
      </w:r>
      <w:r>
        <w:rPr>
          <w:color w:val="312D2F"/>
          <w:spacing w:val="6"/>
          <w:w w:val="105"/>
        </w:rPr>
        <w:t> </w:t>
      </w:r>
      <w:r>
        <w:rPr>
          <w:color w:val="312D2F"/>
          <w:spacing w:val="-2"/>
          <w:w w:val="105"/>
        </w:rPr>
        <w:t>Therapy</w:t>
      </w:r>
    </w:p>
    <w:p>
      <w:pPr>
        <w:pStyle w:val="BodyText"/>
        <w:spacing w:line="314" w:lineRule="auto" w:before="118"/>
        <w:ind w:left="457" w:right="954" w:hanging="1"/>
      </w:pPr>
      <w:r>
        <w:rPr>
          <w:color w:val="312D2F"/>
          <w:w w:val="110"/>
        </w:rPr>
        <w:t>Carl Rogers' client-centered therapy assumes that the client holds the keys to recovery but notes that</w:t>
      </w:r>
      <w:r>
        <w:rPr>
          <w:color w:val="312D2F"/>
          <w:spacing w:val="-1"/>
          <w:w w:val="110"/>
        </w:rPr>
        <w:t> </w:t>
      </w:r>
      <w:r>
        <w:rPr>
          <w:color w:val="312D2F"/>
          <w:w w:val="110"/>
        </w:rPr>
        <w:t>the therapist must offer a relationship in which the</w:t>
      </w:r>
      <w:r>
        <w:rPr>
          <w:color w:val="312D2F"/>
          <w:spacing w:val="-10"/>
          <w:w w:val="110"/>
        </w:rPr>
        <w:t> </w:t>
      </w:r>
      <w:r>
        <w:rPr>
          <w:color w:val="312D2F"/>
          <w:w w:val="110"/>
        </w:rPr>
        <w:t>client</w:t>
      </w:r>
      <w:r>
        <w:rPr>
          <w:color w:val="312D2F"/>
          <w:spacing w:val="-4"/>
          <w:w w:val="110"/>
        </w:rPr>
        <w:t> </w:t>
      </w:r>
      <w:r>
        <w:rPr>
          <w:color w:val="312D2F"/>
          <w:w w:val="110"/>
        </w:rPr>
        <w:t>can openly discover and</w:t>
      </w:r>
      <w:r>
        <w:rPr>
          <w:color w:val="312D2F"/>
          <w:spacing w:val="33"/>
          <w:w w:val="110"/>
        </w:rPr>
        <w:t> </w:t>
      </w:r>
      <w:r>
        <w:rPr>
          <w:color w:val="312D2F"/>
          <w:w w:val="110"/>
        </w:rPr>
        <w:t>test his own</w:t>
      </w:r>
      <w:r>
        <w:rPr>
          <w:color w:val="312D2F"/>
          <w:spacing w:val="40"/>
          <w:w w:val="110"/>
        </w:rPr>
        <w:t> </w:t>
      </w:r>
      <w:r>
        <w:rPr>
          <w:color w:val="312D2F"/>
          <w:w w:val="110"/>
        </w:rPr>
        <w:t>reality, with genuine understanding</w:t>
      </w:r>
      <w:r>
        <w:rPr>
          <w:color w:val="312D2F"/>
          <w:spacing w:val="40"/>
          <w:w w:val="110"/>
        </w:rPr>
        <w:t> </w:t>
      </w:r>
      <w:r>
        <w:rPr>
          <w:color w:val="312D2F"/>
          <w:w w:val="110"/>
        </w:rPr>
        <w:t>and acceptance from the therapist.</w:t>
      </w:r>
      <w:r>
        <w:rPr>
          <w:color w:val="312D2F"/>
          <w:spacing w:val="40"/>
          <w:w w:val="110"/>
        </w:rPr>
        <w:t> </w:t>
      </w:r>
      <w:r>
        <w:rPr>
          <w:color w:val="312D2F"/>
          <w:w w:val="110"/>
        </w:rPr>
        <w:t>Therapists must create three conditions that help clients </w:t>
      </w:r>
      <w:r>
        <w:rPr>
          <w:color w:val="312D2F"/>
          <w:spacing w:val="-2"/>
          <w:w w:val="110"/>
        </w:rPr>
        <w:t>change:</w:t>
      </w:r>
    </w:p>
    <w:p>
      <w:pPr>
        <w:pStyle w:val="ListParagraph"/>
        <w:numPr>
          <w:ilvl w:val="0"/>
          <w:numId w:val="3"/>
        </w:numPr>
        <w:tabs>
          <w:tab w:pos="824" w:val="left" w:leader="none"/>
        </w:tabs>
        <w:spacing w:line="240" w:lineRule="auto" w:before="113" w:after="0"/>
        <w:ind w:left="823" w:right="0" w:hanging="316"/>
        <w:jc w:val="left"/>
        <w:rPr>
          <w:sz w:val="20"/>
        </w:rPr>
      </w:pPr>
      <w:r>
        <w:rPr>
          <w:color w:val="312D2F"/>
          <w:w w:val="110"/>
          <w:sz w:val="20"/>
        </w:rPr>
        <w:t>Unconditional</w:t>
      </w:r>
      <w:r>
        <w:rPr>
          <w:color w:val="312D2F"/>
          <w:spacing w:val="11"/>
          <w:w w:val="110"/>
          <w:sz w:val="20"/>
        </w:rPr>
        <w:t> </w:t>
      </w:r>
      <w:r>
        <w:rPr>
          <w:color w:val="312D2F"/>
          <w:w w:val="110"/>
          <w:sz w:val="20"/>
        </w:rPr>
        <w:t>positive</w:t>
      </w:r>
      <w:r>
        <w:rPr>
          <w:color w:val="312D2F"/>
          <w:spacing w:val="-11"/>
          <w:w w:val="110"/>
          <w:sz w:val="20"/>
        </w:rPr>
        <w:t> </w:t>
      </w:r>
      <w:r>
        <w:rPr>
          <w:color w:val="312D2F"/>
          <w:spacing w:val="-2"/>
          <w:w w:val="110"/>
          <w:sz w:val="20"/>
        </w:rPr>
        <w:t>regard</w:t>
      </w:r>
    </w:p>
    <w:p>
      <w:pPr>
        <w:pStyle w:val="ListParagraph"/>
        <w:numPr>
          <w:ilvl w:val="0"/>
          <w:numId w:val="3"/>
        </w:numPr>
        <w:tabs>
          <w:tab w:pos="824" w:val="left" w:leader="none"/>
        </w:tabs>
        <w:spacing w:line="316" w:lineRule="auto" w:before="68" w:after="0"/>
        <w:ind w:left="823" w:right="1217" w:hanging="296"/>
        <w:jc w:val="left"/>
        <w:rPr>
          <w:sz w:val="20"/>
        </w:rPr>
      </w:pPr>
      <w:r>
        <w:rPr>
          <w:color w:val="312D2F"/>
          <w:w w:val="110"/>
          <w:sz w:val="20"/>
        </w:rPr>
        <w:t>A</w:t>
      </w:r>
      <w:r>
        <w:rPr>
          <w:color w:val="312D2F"/>
          <w:spacing w:val="-6"/>
          <w:w w:val="110"/>
          <w:sz w:val="20"/>
        </w:rPr>
        <w:t> </w:t>
      </w:r>
      <w:r>
        <w:rPr>
          <w:color w:val="312D2F"/>
          <w:w w:val="110"/>
          <w:sz w:val="20"/>
        </w:rPr>
        <w:t>warm,</w:t>
      </w:r>
      <w:r>
        <w:rPr>
          <w:color w:val="312D2F"/>
          <w:spacing w:val="-2"/>
          <w:w w:val="110"/>
          <w:sz w:val="20"/>
        </w:rPr>
        <w:t> </w:t>
      </w:r>
      <w:r>
        <w:rPr>
          <w:color w:val="312D2F"/>
          <w:w w:val="110"/>
          <w:sz w:val="20"/>
        </w:rPr>
        <w:t>positive, and accepting</w:t>
      </w:r>
      <w:r>
        <w:rPr>
          <w:color w:val="312D2F"/>
          <w:spacing w:val="-1"/>
          <w:w w:val="110"/>
          <w:sz w:val="20"/>
        </w:rPr>
        <w:t> </w:t>
      </w:r>
      <w:r>
        <w:rPr>
          <w:color w:val="312D2F"/>
          <w:w w:val="110"/>
          <w:sz w:val="20"/>
        </w:rPr>
        <w:t>attitude that includes no evaluation or moral </w:t>
      </w:r>
      <w:r>
        <w:rPr>
          <w:color w:val="312D2F"/>
          <w:spacing w:val="-2"/>
          <w:w w:val="110"/>
          <w:sz w:val="20"/>
        </w:rPr>
        <w:t>judgment</w:t>
      </w:r>
    </w:p>
    <w:p>
      <w:pPr>
        <w:pStyle w:val="ListParagraph"/>
        <w:numPr>
          <w:ilvl w:val="0"/>
          <w:numId w:val="3"/>
        </w:numPr>
        <w:tabs>
          <w:tab w:pos="824" w:val="left" w:leader="none"/>
        </w:tabs>
        <w:spacing w:line="312" w:lineRule="auto" w:before="0" w:after="0"/>
        <w:ind w:left="818" w:right="1164" w:hanging="300"/>
        <w:jc w:val="left"/>
        <w:rPr>
          <w:sz w:val="20"/>
        </w:rPr>
      </w:pPr>
      <w:r>
        <w:rPr>
          <w:color w:val="312D2F"/>
          <w:w w:val="110"/>
          <w:sz w:val="20"/>
        </w:rPr>
        <w:t>Accurate empathy, whereby the therapist conveys</w:t>
      </w:r>
      <w:r>
        <w:rPr>
          <w:color w:val="312D2F"/>
          <w:spacing w:val="-13"/>
          <w:w w:val="110"/>
          <w:sz w:val="20"/>
        </w:rPr>
        <w:t> </w:t>
      </w:r>
      <w:r>
        <w:rPr>
          <w:color w:val="312D2F"/>
          <w:w w:val="110"/>
          <w:sz w:val="20"/>
        </w:rPr>
        <w:t>an</w:t>
      </w:r>
      <w:r>
        <w:rPr>
          <w:color w:val="312D2F"/>
          <w:spacing w:val="-1"/>
          <w:w w:val="110"/>
          <w:sz w:val="20"/>
        </w:rPr>
        <w:t> </w:t>
      </w:r>
      <w:r>
        <w:rPr>
          <w:color w:val="312D2F"/>
          <w:w w:val="110"/>
          <w:sz w:val="20"/>
        </w:rPr>
        <w:t>accurate understanding</w:t>
      </w:r>
      <w:r>
        <w:rPr>
          <w:color w:val="312D2F"/>
          <w:spacing w:val="-3"/>
          <w:w w:val="110"/>
          <w:sz w:val="20"/>
        </w:rPr>
        <w:t> </w:t>
      </w:r>
      <w:r>
        <w:rPr>
          <w:color w:val="312D2F"/>
          <w:w w:val="110"/>
          <w:sz w:val="20"/>
        </w:rPr>
        <w:t>of the </w:t>
      </w:r>
      <w:r>
        <w:rPr>
          <w:color w:val="312D2F"/>
          <w:w w:val="115"/>
          <w:sz w:val="20"/>
        </w:rPr>
        <w:t>client's world through skilled, active </w:t>
      </w:r>
      <w:r>
        <w:rPr>
          <w:color w:val="312D2F"/>
          <w:spacing w:val="-2"/>
          <w:w w:val="115"/>
          <w:sz w:val="20"/>
        </w:rPr>
        <w:t>listening</w:t>
      </w:r>
    </w:p>
    <w:p>
      <w:pPr>
        <w:pStyle w:val="BodyText"/>
        <w:spacing w:line="184" w:lineRule="auto" w:before="161"/>
        <w:ind w:left="462" w:right="861" w:firstLine="288"/>
      </w:pPr>
      <w:r>
        <w:rPr>
          <w:color w:val="312D2F"/>
          <w:w w:val="110"/>
        </w:rPr>
        <w:t>According</w:t>
      </w:r>
      <w:r>
        <w:rPr>
          <w:color w:val="312D2F"/>
          <w:spacing w:val="-13"/>
          <w:w w:val="110"/>
        </w:rPr>
        <w:t> </w:t>
      </w:r>
      <w:r>
        <w:rPr>
          <w:color w:val="312D2F"/>
          <w:w w:val="110"/>
        </w:rPr>
        <w:t>to</w:t>
      </w:r>
      <w:r>
        <w:rPr>
          <w:color w:val="312D2F"/>
          <w:spacing w:val="-14"/>
          <w:w w:val="110"/>
        </w:rPr>
        <w:t> </w:t>
      </w:r>
      <w:r>
        <w:rPr>
          <w:color w:val="312D2F"/>
          <w:w w:val="110"/>
        </w:rPr>
        <w:t>Carson,</w:t>
      </w:r>
      <w:r>
        <w:rPr>
          <w:color w:val="312D2F"/>
          <w:spacing w:val="-6"/>
          <w:w w:val="110"/>
        </w:rPr>
        <w:t> </w:t>
      </w:r>
      <w:r>
        <w:rPr>
          <w:color w:val="312D2F"/>
          <w:w w:val="110"/>
        </w:rPr>
        <w:t>the</w:t>
      </w:r>
      <w:r>
        <w:rPr>
          <w:color w:val="312D2F"/>
          <w:spacing w:val="-13"/>
          <w:w w:val="110"/>
        </w:rPr>
        <w:t> </w:t>
      </w:r>
      <w:r>
        <w:rPr>
          <w:color w:val="312D2F"/>
          <w:w w:val="110"/>
        </w:rPr>
        <w:t>client-centered therapist believes that</w:t>
      </w:r>
    </w:p>
    <w:p>
      <w:pPr>
        <w:spacing w:after="0" w:line="184" w:lineRule="auto"/>
        <w:sectPr>
          <w:type w:val="continuous"/>
          <w:pgSz w:w="12240" w:h="15840"/>
          <w:pgMar w:header="745" w:footer="767" w:top="1080" w:bottom="0" w:left="980" w:right="560"/>
          <w:cols w:num="2" w:equalWidth="0">
            <w:col w:w="4813" w:space="238"/>
            <w:col w:w="5649"/>
          </w:cols>
        </w:sectPr>
      </w:pPr>
    </w:p>
    <w:p>
      <w:pPr>
        <w:pStyle w:val="BodyText"/>
      </w:pPr>
    </w:p>
    <w:p>
      <w:pPr>
        <w:pStyle w:val="BodyText"/>
      </w:pPr>
    </w:p>
    <w:p>
      <w:pPr>
        <w:pStyle w:val="BodyText"/>
        <w:spacing w:before="6"/>
        <w:rPr>
          <w:sz w:val="12"/>
        </w:rPr>
      </w:pPr>
    </w:p>
    <w:p>
      <w:pPr>
        <w:pStyle w:val="BodyText"/>
        <w:ind w:left="602"/>
      </w:pPr>
      <w:r>
        <w:rPr/>
        <w:pict>
          <v:shape style="width:457.2pt;height:42pt;mso-position-horizontal-relative:char;mso-position-vertical-relative:line" type="#_x0000_t202" id="docshape27" filled="true" fillcolor="#221e1f" stroked="false">
            <w10:anchorlock/>
            <v:textbox inset="0,0,0,0">
              <w:txbxContent>
                <w:p>
                  <w:pPr>
                    <w:spacing w:before="37"/>
                    <w:ind w:left="3412" w:right="3393" w:firstLine="0"/>
                    <w:jc w:val="center"/>
                    <w:rPr>
                      <w:color w:val="000000"/>
                      <w:sz w:val="24"/>
                    </w:rPr>
                  </w:pPr>
                  <w:r>
                    <w:rPr>
                      <w:color w:val="FFFFFF"/>
                      <w:w w:val="105"/>
                      <w:sz w:val="24"/>
                    </w:rPr>
                    <w:t>Figure</w:t>
                  </w:r>
                  <w:r>
                    <w:rPr>
                      <w:color w:val="FFFFFF"/>
                      <w:spacing w:val="17"/>
                      <w:w w:val="105"/>
                      <w:sz w:val="24"/>
                    </w:rPr>
                    <w:t> </w:t>
                  </w:r>
                  <w:r>
                    <w:rPr>
                      <w:color w:val="FFFFFF"/>
                      <w:w w:val="105"/>
                      <w:sz w:val="24"/>
                    </w:rPr>
                    <w:t>6-</w:t>
                  </w:r>
                  <w:r>
                    <w:rPr>
                      <w:color w:val="FFFFFF"/>
                      <w:spacing w:val="-10"/>
                      <w:w w:val="105"/>
                      <w:sz w:val="24"/>
                    </w:rPr>
                    <w:t>1</w:t>
                  </w:r>
                </w:p>
                <w:p>
                  <w:pPr>
                    <w:spacing w:before="147"/>
                    <w:ind w:left="3412" w:right="3393" w:firstLine="0"/>
                    <w:jc w:val="center"/>
                    <w:rPr>
                      <w:color w:val="000000"/>
                      <w:sz w:val="24"/>
                    </w:rPr>
                  </w:pPr>
                  <w:r>
                    <w:rPr>
                      <w:color w:val="FFFFFF"/>
                      <w:w w:val="105"/>
                      <w:sz w:val="24"/>
                    </w:rPr>
                    <w:t>A</w:t>
                  </w:r>
                  <w:r>
                    <w:rPr>
                      <w:color w:val="FFFFFF"/>
                      <w:spacing w:val="7"/>
                      <w:w w:val="105"/>
                      <w:sz w:val="24"/>
                    </w:rPr>
                    <w:t> </w:t>
                  </w:r>
                  <w:r>
                    <w:rPr>
                      <w:color w:val="FFFFFF"/>
                      <w:w w:val="105"/>
                      <w:sz w:val="24"/>
                    </w:rPr>
                    <w:t>Case</w:t>
                  </w:r>
                  <w:r>
                    <w:rPr>
                      <w:color w:val="FFFFFF"/>
                      <w:spacing w:val="-11"/>
                      <w:w w:val="105"/>
                      <w:sz w:val="24"/>
                    </w:rPr>
                    <w:t> </w:t>
                  </w:r>
                  <w:r>
                    <w:rPr>
                      <w:color w:val="FFFFFF"/>
                      <w:spacing w:val="-2"/>
                      <w:w w:val="105"/>
                      <w:sz w:val="24"/>
                    </w:rPr>
                    <w:t>Study</w:t>
                  </w:r>
                </w:p>
              </w:txbxContent>
            </v:textbox>
            <v:fill type="solid"/>
          </v:shape>
        </w:pict>
      </w:r>
      <w:r>
        <w:rPr/>
      </w:r>
    </w:p>
    <w:p>
      <w:pPr>
        <w:pStyle w:val="Heading6"/>
        <w:tabs>
          <w:tab w:pos="5419" w:val="left" w:leader="none"/>
          <w:tab w:pos="5981" w:val="left" w:leader="none"/>
        </w:tabs>
        <w:spacing w:line="283" w:lineRule="auto"/>
        <w:ind w:left="602" w:right="1459" w:firstLine="3"/>
      </w:pPr>
      <w:r>
        <w:rPr/>
        <w:pict>
          <v:shape style="position:absolute;margin-left:73.380005pt;margin-top:-43.467091pt;width:468.75pt;height:322.6pt;mso-position-horizontal-relative:page;mso-position-vertical-relative:paragraph;z-index:-16987648" id="docshape28" coordorigin="1468,-869" coordsize="9375,6452" path="m10842,-854l10828,-854,10828,-14,10828,586,10828,5567,1482,5567,1482,586,1482,-14,1482,-854,10828,-854,10828,-855,1482,-855,10828,-855,10828,-869,1482,-869,1468,-869,1468,-855,1468,5582,1482,5582,10828,5582,10842,5582,10842,5567,10842,586,10842,-14,10842,-854xe" filled="true" fillcolor="#221e1f" stroked="false">
            <v:path arrowok="t"/>
            <v:fill type="solid"/>
            <w10:wrap type="none"/>
          </v:shape>
        </w:pict>
      </w:r>
      <w:r>
        <w:rPr>
          <w:i/>
          <w:color w:val="312D2F"/>
        </w:rPr>
        <w:t>This case study will be referred</w:t>
      </w:r>
      <w:r>
        <w:rPr>
          <w:i/>
          <w:color w:val="312D2F"/>
          <w:spacing w:val="40"/>
        </w:rPr>
        <w:t> </w:t>
      </w:r>
      <w:r>
        <w:rPr>
          <w:i/>
          <w:color w:val="312D2F"/>
        </w:rPr>
        <w:t>to throughout</w:t>
        <w:tab/>
      </w:r>
      <w:r>
        <w:rPr>
          <w:i/>
          <w:color w:val="312D2F"/>
          <w:spacing w:val="-6"/>
          <w:sz w:val="19"/>
        </w:rPr>
        <w:t>It</w:t>
      </w:r>
      <w:r>
        <w:rPr>
          <w:i/>
          <w:color w:val="312D2F"/>
          <w:sz w:val="19"/>
        </w:rPr>
        <w:tab/>
      </w:r>
      <w:r>
        <w:rPr>
          <w:i/>
          <w:color w:val="312D2F"/>
          <w:w w:val="90"/>
        </w:rPr>
        <w:t>provide</w:t>
      </w:r>
      <w:r>
        <w:rPr>
          <w:i/>
          <w:color w:val="312D2F"/>
          <w:spacing w:val="-9"/>
          <w:w w:val="90"/>
        </w:rPr>
        <w:t> </w:t>
      </w:r>
      <w:r>
        <w:rPr>
          <w:i/>
          <w:color w:val="312D2F"/>
          <w:w w:val="90"/>
        </w:rPr>
        <w:t>an</w:t>
      </w:r>
      <w:r>
        <w:rPr>
          <w:i/>
          <w:color w:val="312D2F"/>
          <w:spacing w:val="-8"/>
          <w:w w:val="90"/>
        </w:rPr>
        <w:t> </w:t>
      </w:r>
      <w:r>
        <w:rPr>
          <w:i/>
          <w:color w:val="312D2F"/>
          <w:w w:val="90"/>
        </w:rPr>
        <w:t>example</w:t>
      </w:r>
      <w:r>
        <w:rPr>
          <w:i/>
          <w:color w:val="312D2F"/>
          <w:spacing w:val="-5"/>
          <w:w w:val="90"/>
        </w:rPr>
        <w:t> </w:t>
      </w:r>
      <w:r>
        <w:rPr>
          <w:i/>
          <w:color w:val="312D2F"/>
          <w:w w:val="90"/>
        </w:rPr>
        <w:t>to</w:t>
      </w:r>
      <w:r>
        <w:rPr>
          <w:i/>
          <w:color w:val="312D2F"/>
          <w:spacing w:val="-8"/>
          <w:w w:val="90"/>
        </w:rPr>
        <w:t> </w:t>
      </w:r>
      <w:r>
        <w:rPr>
          <w:i/>
          <w:color w:val="312D2F"/>
          <w:w w:val="90"/>
        </w:rPr>
        <w:t>which</w:t>
      </w:r>
      <w:r>
        <w:rPr>
          <w:i/>
          <w:color w:val="312D2F"/>
          <w:spacing w:val="-8"/>
          <w:w w:val="90"/>
        </w:rPr>
        <w:t> </w:t>
      </w:r>
      <w:r>
        <w:rPr>
          <w:i/>
          <w:color w:val="312D2F"/>
          <w:w w:val="90"/>
        </w:rPr>
        <w:t>each</w:t>
      </w:r>
      <w:r>
        <w:rPr>
          <w:i/>
          <w:color w:val="312D2F"/>
          <w:spacing w:val="-8"/>
          <w:w w:val="90"/>
        </w:rPr>
        <w:t> </w:t>
      </w:r>
      <w:r>
        <w:rPr>
          <w:i/>
          <w:color w:val="312D2F"/>
          <w:w w:val="90"/>
        </w:rPr>
        <w:t>type</w:t>
      </w:r>
      <w:r>
        <w:rPr>
          <w:i/>
          <w:color w:val="312D2F"/>
          <w:spacing w:val="-9"/>
          <w:w w:val="90"/>
        </w:rPr>
        <w:t> </w:t>
      </w:r>
      <w:r>
        <w:rPr>
          <w:i/>
          <w:color w:val="312D2F"/>
          <w:w w:val="90"/>
        </w:rPr>
        <w:t>of</w:t>
      </w:r>
      <w:r>
        <w:rPr>
          <w:color w:val="312D2F"/>
          <w:w w:val="90"/>
        </w:rPr>
        <w:t> </w:t>
      </w:r>
      <w:r>
        <w:rPr>
          <w:color w:val="312D2F"/>
          <w:w w:val="95"/>
        </w:rPr>
        <w:t>humanistic</w:t>
      </w:r>
      <w:r>
        <w:rPr>
          <w:color w:val="312D2F"/>
          <w:spacing w:val="-11"/>
          <w:w w:val="95"/>
        </w:rPr>
        <w:t> </w:t>
      </w:r>
      <w:r>
        <w:rPr>
          <w:color w:val="312D2F"/>
          <w:w w:val="95"/>
        </w:rPr>
        <w:t>or</w:t>
      </w:r>
      <w:r>
        <w:rPr>
          <w:color w:val="312D2F"/>
          <w:spacing w:val="-11"/>
          <w:w w:val="95"/>
        </w:rPr>
        <w:t> </w:t>
      </w:r>
      <w:r>
        <w:rPr>
          <w:color w:val="312D2F"/>
          <w:w w:val="95"/>
        </w:rPr>
        <w:t>existential</w:t>
      </w:r>
      <w:r>
        <w:rPr>
          <w:color w:val="312D2F"/>
          <w:spacing w:val="6"/>
        </w:rPr>
        <w:t> </w:t>
      </w:r>
      <w:r>
        <w:rPr>
          <w:color w:val="312D2F"/>
          <w:w w:val="95"/>
        </w:rPr>
        <w:t>therapy</w:t>
      </w:r>
      <w:r>
        <w:rPr>
          <w:color w:val="312D2F"/>
          <w:spacing w:val="-3"/>
          <w:w w:val="95"/>
        </w:rPr>
        <w:t> </w:t>
      </w:r>
      <w:r>
        <w:rPr>
          <w:color w:val="312D2F"/>
          <w:w w:val="95"/>
        </w:rPr>
        <w:t>will</w:t>
      </w:r>
      <w:r>
        <w:rPr>
          <w:color w:val="312D2F"/>
          <w:spacing w:val="-5"/>
          <w:w w:val="95"/>
        </w:rPr>
        <w:t> </w:t>
      </w:r>
      <w:r>
        <w:rPr>
          <w:color w:val="312D2F"/>
          <w:w w:val="95"/>
        </w:rPr>
        <w:t>be</w:t>
      </w:r>
      <w:r>
        <w:rPr>
          <w:color w:val="312D2F"/>
          <w:spacing w:val="-11"/>
          <w:w w:val="95"/>
        </w:rPr>
        <w:t> </w:t>
      </w:r>
      <w:r>
        <w:rPr>
          <w:color w:val="312D2F"/>
          <w:w w:val="95"/>
        </w:rPr>
        <w:t>applied.</w:t>
      </w:r>
    </w:p>
    <w:p>
      <w:pPr>
        <w:pStyle w:val="BodyText"/>
        <w:spacing w:line="314" w:lineRule="auto" w:before="136"/>
        <w:ind w:left="594" w:right="1068"/>
      </w:pPr>
      <w:r>
        <w:rPr>
          <w:color w:val="312D2F"/>
          <w:w w:val="110"/>
        </w:rPr>
        <w:t>Sandra is</w:t>
      </w:r>
      <w:r>
        <w:rPr>
          <w:color w:val="312D2F"/>
          <w:spacing w:val="-2"/>
          <w:w w:val="110"/>
        </w:rPr>
        <w:t> </w:t>
      </w:r>
      <w:r>
        <w:rPr>
          <w:color w:val="312D2F"/>
          <w:w w:val="110"/>
        </w:rPr>
        <w:t>a</w:t>
      </w:r>
      <w:r>
        <w:rPr>
          <w:color w:val="312D2F"/>
          <w:spacing w:val="-2"/>
          <w:w w:val="110"/>
        </w:rPr>
        <w:t> </w:t>
      </w:r>
      <w:r>
        <w:rPr>
          <w:color w:val="312D2F"/>
          <w:w w:val="110"/>
        </w:rPr>
        <w:t>38-year-old African-American</w:t>
      </w:r>
      <w:r>
        <w:rPr>
          <w:color w:val="312D2F"/>
          <w:spacing w:val="-9"/>
          <w:w w:val="110"/>
        </w:rPr>
        <w:t> </w:t>
      </w:r>
      <w:r>
        <w:rPr>
          <w:color w:val="312D2F"/>
          <w:w w:val="110"/>
        </w:rPr>
        <w:t>woman who has abused a number of substances, including cocaine, heroine, alcohol, and</w:t>
      </w:r>
      <w:r>
        <w:rPr>
          <w:color w:val="312D2F"/>
          <w:spacing w:val="28"/>
          <w:w w:val="110"/>
        </w:rPr>
        <w:t> </w:t>
      </w:r>
      <w:r>
        <w:rPr>
          <w:color w:val="312D2F"/>
          <w:w w:val="110"/>
        </w:rPr>
        <w:t>marijuana over the past</w:t>
      </w:r>
      <w:r>
        <w:rPr>
          <w:color w:val="312D2F"/>
          <w:spacing w:val="-21"/>
          <w:w w:val="110"/>
        </w:rPr>
        <w:t> </w:t>
      </w:r>
      <w:r>
        <w:rPr>
          <w:color w:val="312D2F"/>
          <w:w w:val="110"/>
        </w:rPr>
        <w:t>15</w:t>
      </w:r>
      <w:r>
        <w:rPr>
          <w:color w:val="312D2F"/>
          <w:spacing w:val="-5"/>
          <w:w w:val="110"/>
        </w:rPr>
        <w:t> </w:t>
      </w:r>
      <w:r>
        <w:rPr>
          <w:color w:val="312D2F"/>
          <w:w w:val="110"/>
        </w:rPr>
        <w:t>years.</w:t>
      </w:r>
      <w:r>
        <w:rPr>
          <w:color w:val="312D2F"/>
          <w:spacing w:val="40"/>
          <w:w w:val="110"/>
        </w:rPr>
        <w:t> </w:t>
      </w:r>
      <w:r>
        <w:rPr>
          <w:color w:val="312D2F"/>
          <w:w w:val="110"/>
        </w:rPr>
        <w:t>She</w:t>
      </w:r>
      <w:r>
        <w:rPr>
          <w:color w:val="312D2F"/>
          <w:spacing w:val="-4"/>
          <w:w w:val="110"/>
        </w:rPr>
        <w:t> </w:t>
      </w:r>
      <w:r>
        <w:rPr>
          <w:color w:val="312D2F"/>
          <w:w w:val="110"/>
        </w:rPr>
        <w:t>left high</w:t>
      </w:r>
      <w:r>
        <w:rPr>
          <w:color w:val="312D2F"/>
          <w:spacing w:val="-3"/>
          <w:w w:val="110"/>
        </w:rPr>
        <w:t> </w:t>
      </w:r>
      <w:r>
        <w:rPr>
          <w:color w:val="312D2F"/>
          <w:w w:val="110"/>
        </w:rPr>
        <w:t>school</w:t>
      </w:r>
      <w:r>
        <w:rPr>
          <w:color w:val="312D2F"/>
          <w:spacing w:val="-4"/>
          <w:w w:val="110"/>
        </w:rPr>
        <w:t> </w:t>
      </w:r>
      <w:r>
        <w:rPr>
          <w:color w:val="312D2F"/>
          <w:w w:val="110"/>
        </w:rPr>
        <w:t>and</w:t>
      </w:r>
      <w:r>
        <w:rPr>
          <w:color w:val="312D2F"/>
          <w:spacing w:val="31"/>
          <w:w w:val="110"/>
        </w:rPr>
        <w:t> </w:t>
      </w:r>
      <w:r>
        <w:rPr>
          <w:color w:val="312D2F"/>
          <w:w w:val="110"/>
        </w:rPr>
        <w:t>was a prostitute for</w:t>
      </w:r>
      <w:r>
        <w:rPr>
          <w:color w:val="312D2F"/>
          <w:spacing w:val="-1"/>
          <w:w w:val="110"/>
        </w:rPr>
        <w:t> </w:t>
      </w:r>
      <w:r>
        <w:rPr>
          <w:color w:val="312D2F"/>
          <w:w w:val="110"/>
        </w:rPr>
        <w:t>5</w:t>
      </w:r>
      <w:r>
        <w:rPr>
          <w:color w:val="312D2F"/>
          <w:spacing w:val="-2"/>
          <w:w w:val="110"/>
        </w:rPr>
        <w:t> </w:t>
      </w:r>
      <w:r>
        <w:rPr>
          <w:color w:val="312D2F"/>
          <w:w w:val="110"/>
        </w:rPr>
        <w:t>years.</w:t>
      </w:r>
      <w:r>
        <w:rPr>
          <w:color w:val="312D2F"/>
          <w:spacing w:val="40"/>
          <w:w w:val="110"/>
        </w:rPr>
        <w:t> </w:t>
      </w:r>
      <w:r>
        <w:rPr>
          <w:color w:val="312D2F"/>
          <w:w w:val="110"/>
        </w:rPr>
        <w:t>Later she found a job</w:t>
      </w:r>
      <w:r>
        <w:rPr>
          <w:color w:val="312D2F"/>
          <w:spacing w:val="-6"/>
          <w:w w:val="110"/>
        </w:rPr>
        <w:t> </w:t>
      </w:r>
      <w:r>
        <w:rPr>
          <w:color w:val="312D2F"/>
          <w:w w:val="110"/>
        </w:rPr>
        <w:t>as</w:t>
      </w:r>
      <w:r>
        <w:rPr>
          <w:color w:val="312D2F"/>
          <w:spacing w:val="15"/>
          <w:w w:val="110"/>
        </w:rPr>
        <w:t> </w:t>
      </w:r>
      <w:r>
        <w:rPr>
          <w:color w:val="312D2F"/>
          <w:w w:val="110"/>
        </w:rPr>
        <w:t>a sales clerk at a home</w:t>
      </w:r>
      <w:r>
        <w:rPr>
          <w:color w:val="312D2F"/>
          <w:spacing w:val="-2"/>
          <w:w w:val="110"/>
        </w:rPr>
        <w:t> </w:t>
      </w:r>
      <w:r>
        <w:rPr>
          <w:color w:val="312D2F"/>
          <w:w w:val="110"/>
        </w:rPr>
        <w:t>furnishings store.</w:t>
      </w:r>
      <w:r>
        <w:rPr>
          <w:color w:val="312D2F"/>
          <w:spacing w:val="40"/>
          <w:w w:val="110"/>
        </w:rPr>
        <w:t> </w:t>
      </w:r>
      <w:r>
        <w:rPr>
          <w:color w:val="312D2F"/>
          <w:w w:val="110"/>
        </w:rPr>
        <w:t>Sandra had two</w:t>
      </w:r>
      <w:r>
        <w:rPr>
          <w:color w:val="312D2F"/>
          <w:spacing w:val="-5"/>
          <w:w w:val="110"/>
        </w:rPr>
        <w:t> </w:t>
      </w:r>
      <w:r>
        <w:rPr>
          <w:color w:val="312D2F"/>
          <w:w w:val="110"/>
        </w:rPr>
        <w:t>children in her</w:t>
      </w:r>
      <w:r>
        <w:rPr>
          <w:color w:val="312D2F"/>
          <w:spacing w:val="-2"/>
          <w:w w:val="110"/>
        </w:rPr>
        <w:t> </w:t>
      </w:r>
      <w:r>
        <w:rPr>
          <w:color w:val="312D2F"/>
          <w:w w:val="110"/>
        </w:rPr>
        <w:t>early twenties, a daughter who</w:t>
      </w:r>
      <w:r>
        <w:rPr>
          <w:color w:val="312D2F"/>
          <w:spacing w:val="-1"/>
          <w:w w:val="110"/>
        </w:rPr>
        <w:t> </w:t>
      </w:r>
      <w:r>
        <w:rPr>
          <w:color w:val="312D2F"/>
          <w:w w:val="110"/>
        </w:rPr>
        <w:t>is</w:t>
      </w:r>
      <w:r>
        <w:rPr>
          <w:color w:val="312D2F"/>
          <w:spacing w:val="-6"/>
          <w:w w:val="110"/>
        </w:rPr>
        <w:t> </w:t>
      </w:r>
      <w:r>
        <w:rPr>
          <w:color w:val="312D2F"/>
          <w:w w:val="110"/>
        </w:rPr>
        <w:t>now</w:t>
      </w:r>
      <w:r>
        <w:rPr>
          <w:color w:val="312D2F"/>
          <w:spacing w:val="-21"/>
          <w:w w:val="110"/>
        </w:rPr>
        <w:t> </w:t>
      </w:r>
      <w:r>
        <w:rPr>
          <w:color w:val="312D2F"/>
          <w:w w:val="110"/>
        </w:rPr>
        <w:t>15,</w:t>
      </w:r>
      <w:r>
        <w:rPr>
          <w:color w:val="312D2F"/>
          <w:spacing w:val="-4"/>
          <w:w w:val="110"/>
        </w:rPr>
        <w:t> </w:t>
      </w:r>
      <w:r>
        <w:rPr>
          <w:color w:val="312D2F"/>
          <w:w w:val="110"/>
        </w:rPr>
        <w:t>and a son, aged</w:t>
      </w:r>
      <w:r>
        <w:rPr>
          <w:color w:val="312D2F"/>
          <w:spacing w:val="-10"/>
          <w:w w:val="110"/>
        </w:rPr>
        <w:t> </w:t>
      </w:r>
      <w:r>
        <w:rPr>
          <w:color w:val="312D2F"/>
          <w:w w:val="110"/>
        </w:rPr>
        <w:t>18.</w:t>
      </w:r>
      <w:r>
        <w:rPr>
          <w:color w:val="312D2F"/>
          <w:spacing w:val="40"/>
          <w:w w:val="110"/>
        </w:rPr>
        <w:t> </w:t>
      </w:r>
      <w:r>
        <w:rPr>
          <w:color w:val="312D2F"/>
          <w:w w:val="110"/>
        </w:rPr>
        <w:t>Because of her substance abuse problems, they</w:t>
      </w:r>
      <w:r>
        <w:rPr>
          <w:color w:val="312D2F"/>
          <w:spacing w:val="-3"/>
          <w:w w:val="110"/>
        </w:rPr>
        <w:t> </w:t>
      </w:r>
      <w:r>
        <w:rPr>
          <w:color w:val="312D2F"/>
          <w:w w:val="110"/>
        </w:rPr>
        <w:t>live</w:t>
      </w:r>
      <w:r>
        <w:rPr>
          <w:color w:val="312D2F"/>
          <w:spacing w:val="-4"/>
          <w:w w:val="110"/>
        </w:rPr>
        <w:t> </w:t>
      </w:r>
      <w:r>
        <w:rPr>
          <w:color w:val="312D2F"/>
          <w:w w:val="110"/>
        </w:rPr>
        <w:t>with</w:t>
      </w:r>
      <w:r>
        <w:rPr>
          <w:color w:val="312D2F"/>
          <w:spacing w:val="-2"/>
          <w:w w:val="110"/>
        </w:rPr>
        <w:t> </w:t>
      </w:r>
      <w:r>
        <w:rPr>
          <w:color w:val="312D2F"/>
          <w:w w:val="110"/>
        </w:rPr>
        <w:t>other relatives who agreed to</w:t>
      </w:r>
      <w:r>
        <w:rPr>
          <w:color w:val="312D2F"/>
          <w:spacing w:val="-2"/>
          <w:w w:val="110"/>
        </w:rPr>
        <w:t> </w:t>
      </w:r>
      <w:r>
        <w:rPr>
          <w:color w:val="312D2F"/>
          <w:w w:val="110"/>
        </w:rPr>
        <w:t>raise them.</w:t>
      </w:r>
      <w:r>
        <w:rPr>
          <w:color w:val="312D2F"/>
          <w:spacing w:val="38"/>
          <w:w w:val="110"/>
        </w:rPr>
        <w:t> </w:t>
      </w:r>
      <w:r>
        <w:rPr>
          <w:color w:val="312D2F"/>
          <w:w w:val="110"/>
        </w:rPr>
        <w:t>Sandra has</w:t>
      </w:r>
      <w:r>
        <w:rPr>
          <w:color w:val="312D2F"/>
          <w:spacing w:val="-1"/>
          <w:w w:val="110"/>
        </w:rPr>
        <w:t> </w:t>
      </w:r>
      <w:r>
        <w:rPr>
          <w:color w:val="312D2F"/>
          <w:w w:val="110"/>
        </w:rPr>
        <w:t>been</w:t>
      </w:r>
      <w:r>
        <w:rPr>
          <w:color w:val="312D2F"/>
          <w:spacing w:val="-6"/>
          <w:w w:val="110"/>
        </w:rPr>
        <w:t> </w:t>
      </w:r>
      <w:r>
        <w:rPr>
          <w:color w:val="312D2F"/>
          <w:w w:val="110"/>
        </w:rPr>
        <w:t>in treatment repeatedly and</w:t>
      </w:r>
      <w:r>
        <w:rPr>
          <w:color w:val="312D2F"/>
          <w:spacing w:val="24"/>
          <w:w w:val="110"/>
        </w:rPr>
        <w:t> </w:t>
      </w:r>
      <w:r>
        <w:rPr>
          <w:color w:val="312D2F"/>
          <w:w w:val="110"/>
        </w:rPr>
        <w:t>has remained substance</w:t>
      </w:r>
      <w:r>
        <w:rPr>
          <w:color w:val="312D2F"/>
          <w:spacing w:val="-1"/>
          <w:w w:val="110"/>
        </w:rPr>
        <w:t> </w:t>
      </w:r>
      <w:r>
        <w:rPr>
          <w:color w:val="312D2F"/>
          <w:w w:val="110"/>
        </w:rPr>
        <w:t>free</w:t>
      </w:r>
      <w:r>
        <w:rPr>
          <w:color w:val="312D2F"/>
          <w:spacing w:val="-9"/>
          <w:w w:val="110"/>
        </w:rPr>
        <w:t> </w:t>
      </w:r>
      <w:r>
        <w:rPr>
          <w:color w:val="312D2F"/>
          <w:w w:val="110"/>
        </w:rPr>
        <w:t>for the last</w:t>
      </w:r>
      <w:r>
        <w:rPr>
          <w:color w:val="312D2F"/>
          <w:spacing w:val="-4"/>
          <w:w w:val="110"/>
        </w:rPr>
        <w:t> </w:t>
      </w:r>
      <w:r>
        <w:rPr>
          <w:color w:val="312D2F"/>
          <w:w w:val="110"/>
        </w:rPr>
        <w:t>5</w:t>
      </w:r>
      <w:r>
        <w:rPr>
          <w:color w:val="312D2F"/>
          <w:spacing w:val="-11"/>
          <w:w w:val="110"/>
        </w:rPr>
        <w:t> </w:t>
      </w:r>
      <w:r>
        <w:rPr>
          <w:color w:val="312D2F"/>
          <w:w w:val="110"/>
        </w:rPr>
        <w:t>years, with</w:t>
      </w:r>
      <w:r>
        <w:rPr>
          <w:color w:val="312D2F"/>
          <w:spacing w:val="-5"/>
          <w:w w:val="110"/>
        </w:rPr>
        <w:t> </w:t>
      </w:r>
      <w:r>
        <w:rPr>
          <w:color w:val="312D2F"/>
          <w:w w:val="110"/>
        </w:rPr>
        <w:t>several minor relapses. She has</w:t>
      </w:r>
      <w:r>
        <w:rPr>
          <w:color w:val="312D2F"/>
          <w:spacing w:val="15"/>
          <w:w w:val="110"/>
        </w:rPr>
        <w:t> </w:t>
      </w:r>
      <w:r>
        <w:rPr>
          <w:color w:val="312D2F"/>
          <w:w w:val="110"/>
        </w:rPr>
        <w:t>been married for 2</w:t>
      </w:r>
      <w:r>
        <w:rPr>
          <w:color w:val="312D2F"/>
          <w:spacing w:val="-9"/>
          <w:w w:val="110"/>
        </w:rPr>
        <w:t> </w:t>
      </w:r>
      <w:r>
        <w:rPr>
          <w:color w:val="312D2F"/>
          <w:w w:val="110"/>
        </w:rPr>
        <w:t>years,</w:t>
      </w:r>
      <w:r>
        <w:rPr>
          <w:color w:val="312D2F"/>
          <w:spacing w:val="16"/>
          <w:w w:val="110"/>
        </w:rPr>
        <w:t> </w:t>
      </w:r>
      <w:r>
        <w:rPr>
          <w:color w:val="312D2F"/>
          <w:w w:val="110"/>
        </w:rPr>
        <w:t>to</w:t>
      </w:r>
      <w:r>
        <w:rPr>
          <w:color w:val="312D2F"/>
          <w:spacing w:val="-6"/>
          <w:w w:val="110"/>
        </w:rPr>
        <w:t> </w:t>
      </w:r>
      <w:r>
        <w:rPr>
          <w:color w:val="312D2F"/>
          <w:w w:val="110"/>
        </w:rPr>
        <w:t>Steve, a carpenter;</w:t>
      </w:r>
      <w:r>
        <w:rPr>
          <w:color w:val="312D2F"/>
          <w:spacing w:val="16"/>
          <w:w w:val="110"/>
        </w:rPr>
        <w:t> </w:t>
      </w:r>
      <w:r>
        <w:rPr>
          <w:color w:val="312D2F"/>
          <w:w w:val="110"/>
        </w:rPr>
        <w:t>he is</w:t>
      </w:r>
      <w:r>
        <w:rPr>
          <w:color w:val="312D2F"/>
          <w:spacing w:val="-6"/>
          <w:w w:val="110"/>
        </w:rPr>
        <w:t> </w:t>
      </w:r>
      <w:r>
        <w:rPr>
          <w:color w:val="312D2F"/>
          <w:w w:val="110"/>
        </w:rPr>
        <w:t>substance free</w:t>
      </w:r>
      <w:r>
        <w:rPr>
          <w:color w:val="312D2F"/>
          <w:spacing w:val="-3"/>
          <w:w w:val="110"/>
        </w:rPr>
        <w:t> </w:t>
      </w:r>
      <w:r>
        <w:rPr>
          <w:color w:val="312D2F"/>
          <w:w w:val="110"/>
        </w:rPr>
        <w:t>and</w:t>
      </w:r>
      <w:r>
        <w:rPr>
          <w:color w:val="312D2F"/>
          <w:spacing w:val="22"/>
          <w:w w:val="110"/>
        </w:rPr>
        <w:t> </w:t>
      </w:r>
      <w:r>
        <w:rPr>
          <w:color w:val="312D2F"/>
          <w:w w:val="110"/>
        </w:rPr>
        <w:t>supports her</w:t>
      </w:r>
      <w:r>
        <w:rPr>
          <w:color w:val="312D2F"/>
          <w:spacing w:val="-9"/>
          <w:w w:val="110"/>
        </w:rPr>
        <w:t> </w:t>
      </w:r>
      <w:r>
        <w:rPr>
          <w:color w:val="312D2F"/>
          <w:w w:val="110"/>
        </w:rPr>
        <w:t>attempts to stay away from substances.</w:t>
      </w:r>
    </w:p>
    <w:p>
      <w:pPr>
        <w:pStyle w:val="BodyText"/>
        <w:spacing w:line="314" w:lineRule="auto"/>
        <w:ind w:left="601" w:right="939" w:firstLine="294"/>
      </w:pPr>
      <w:r>
        <w:rPr>
          <w:color w:val="312D2F"/>
          <w:w w:val="110"/>
        </w:rPr>
        <w:t>Last</w:t>
      </w:r>
      <w:r>
        <w:rPr>
          <w:color w:val="312D2F"/>
          <w:spacing w:val="-1"/>
          <w:w w:val="110"/>
        </w:rPr>
        <w:t> </w:t>
      </w:r>
      <w:r>
        <w:rPr>
          <w:color w:val="312D2F"/>
          <w:w w:val="110"/>
        </w:rPr>
        <w:t>month she</w:t>
      </w:r>
      <w:r>
        <w:rPr>
          <w:color w:val="312D2F"/>
          <w:spacing w:val="-5"/>
          <w:w w:val="110"/>
        </w:rPr>
        <w:t> </w:t>
      </w:r>
      <w:r>
        <w:rPr>
          <w:color w:val="312D2F"/>
          <w:w w:val="110"/>
        </w:rPr>
        <w:t>became</w:t>
      </w:r>
      <w:r>
        <w:rPr>
          <w:color w:val="312D2F"/>
          <w:spacing w:val="-3"/>
          <w:w w:val="110"/>
        </w:rPr>
        <w:t> </w:t>
      </w:r>
      <w:r>
        <w:rPr>
          <w:color w:val="312D2F"/>
          <w:w w:val="110"/>
        </w:rPr>
        <w:t>symptomatic with</w:t>
      </w:r>
      <w:r>
        <w:rPr>
          <w:color w:val="312D2F"/>
          <w:spacing w:val="-2"/>
          <w:w w:val="110"/>
        </w:rPr>
        <w:t> </w:t>
      </w:r>
      <w:r>
        <w:rPr>
          <w:color w:val="312D2F"/>
          <w:w w:val="110"/>
        </w:rPr>
        <w:t>AIDS.</w:t>
      </w:r>
      <w:r>
        <w:rPr>
          <w:color w:val="312D2F"/>
          <w:spacing w:val="33"/>
          <w:w w:val="110"/>
        </w:rPr>
        <w:t> </w:t>
      </w:r>
      <w:r>
        <w:rPr>
          <w:color w:val="312D2F"/>
          <w:w w:val="110"/>
        </w:rPr>
        <w:t>She</w:t>
      </w:r>
      <w:r>
        <w:rPr>
          <w:color w:val="312D2F"/>
          <w:spacing w:val="-9"/>
          <w:w w:val="110"/>
        </w:rPr>
        <w:t> </w:t>
      </w:r>
      <w:r>
        <w:rPr>
          <w:color w:val="312D2F"/>
          <w:w w:val="110"/>
        </w:rPr>
        <w:t>has been</w:t>
      </w:r>
      <w:r>
        <w:rPr>
          <w:color w:val="312D2F"/>
          <w:spacing w:val="-6"/>
          <w:w w:val="110"/>
        </w:rPr>
        <w:t> </w:t>
      </w:r>
      <w:r>
        <w:rPr>
          <w:color w:val="312D2F"/>
          <w:w w:val="110"/>
        </w:rPr>
        <w:t>HIV-positive for</w:t>
      </w:r>
      <w:r>
        <w:rPr>
          <w:color w:val="312D2F"/>
          <w:spacing w:val="-9"/>
          <w:w w:val="110"/>
        </w:rPr>
        <w:t> </w:t>
      </w:r>
      <w:r>
        <w:rPr>
          <w:color w:val="312D2F"/>
          <w:w w:val="110"/>
        </w:rPr>
        <w:t>5</w:t>
      </w:r>
      <w:r>
        <w:rPr>
          <w:color w:val="312D2F"/>
          <w:spacing w:val="-10"/>
          <w:w w:val="110"/>
        </w:rPr>
        <w:t> </w:t>
      </w:r>
      <w:r>
        <w:rPr>
          <w:color w:val="312D2F"/>
          <w:w w:val="110"/>
        </w:rPr>
        <w:t>years</w:t>
      </w:r>
      <w:r>
        <w:rPr>
          <w:color w:val="312D2F"/>
          <w:spacing w:val="-6"/>
          <w:w w:val="110"/>
        </w:rPr>
        <w:t> </w:t>
      </w:r>
      <w:r>
        <w:rPr>
          <w:color w:val="312D2F"/>
          <w:w w:val="110"/>
        </w:rPr>
        <w:t>but had not developed any illnesses related to the disease.</w:t>
      </w:r>
      <w:r>
        <w:rPr>
          <w:color w:val="312D2F"/>
          <w:spacing w:val="40"/>
          <w:w w:val="110"/>
        </w:rPr>
        <w:t> </w:t>
      </w:r>
      <w:r>
        <w:rPr>
          <w:color w:val="312D2F"/>
          <w:w w:val="110"/>
        </w:rPr>
        <w:t>Sandra has practiced safe sex with her husband who knew of her</w:t>
      </w:r>
      <w:r>
        <w:rPr>
          <w:color w:val="312D2F"/>
          <w:spacing w:val="39"/>
          <w:w w:val="110"/>
        </w:rPr>
        <w:t> </w:t>
      </w:r>
      <w:r>
        <w:rPr>
          <w:color w:val="312D2F"/>
          <w:w w:val="110"/>
        </w:rPr>
        <w:t>HIV</w:t>
      </w:r>
      <w:r>
        <w:rPr>
          <w:color w:val="312D2F"/>
          <w:spacing w:val="-2"/>
          <w:w w:val="110"/>
        </w:rPr>
        <w:t> </w:t>
      </w:r>
      <w:r>
        <w:rPr>
          <w:color w:val="312D2F"/>
          <w:w w:val="110"/>
        </w:rPr>
        <w:t>status.</w:t>
      </w:r>
      <w:r>
        <w:rPr>
          <w:color w:val="312D2F"/>
          <w:spacing w:val="40"/>
          <w:w w:val="110"/>
        </w:rPr>
        <w:t> </w:t>
      </w:r>
      <w:r>
        <w:rPr>
          <w:color w:val="312D2F"/>
          <w:w w:val="110"/>
        </w:rPr>
        <w:t>Recently, after learning</w:t>
      </w:r>
      <w:r>
        <w:rPr>
          <w:color w:val="312D2F"/>
          <w:spacing w:val="-4"/>
          <w:w w:val="110"/>
        </w:rPr>
        <w:t> </w:t>
      </w:r>
      <w:r>
        <w:rPr>
          <w:color w:val="312D2F"/>
          <w:w w:val="110"/>
        </w:rPr>
        <w:t>from the physician at her clinic</w:t>
      </w:r>
      <w:r>
        <w:rPr>
          <w:color w:val="312D2F"/>
          <w:spacing w:val="-2"/>
          <w:w w:val="110"/>
        </w:rPr>
        <w:t> </w:t>
      </w:r>
      <w:r>
        <w:rPr>
          <w:color w:val="312D2F"/>
          <w:w w:val="110"/>
        </w:rPr>
        <w:t>about her HIV symptoms, she began to</w:t>
      </w:r>
      <w:r>
        <w:rPr>
          <w:color w:val="312D2F"/>
          <w:spacing w:val="-2"/>
          <w:w w:val="110"/>
        </w:rPr>
        <w:t> </w:t>
      </w:r>
      <w:r>
        <w:rPr>
          <w:color w:val="312D2F"/>
          <w:w w:val="110"/>
        </w:rPr>
        <w:t>"shoot up," which led her back into treatment.</w:t>
      </w:r>
      <w:r>
        <w:rPr>
          <w:color w:val="312D2F"/>
          <w:spacing w:val="40"/>
          <w:w w:val="110"/>
        </w:rPr>
        <w:t> </w:t>
      </w:r>
      <w:r>
        <w:rPr>
          <w:color w:val="312D2F"/>
          <w:w w:val="110"/>
        </w:rPr>
        <w:t>Out of fear, she came to the treatment center</w:t>
      </w:r>
      <w:r>
        <w:rPr>
          <w:color w:val="312D2F"/>
          <w:spacing w:val="-2"/>
          <w:w w:val="110"/>
        </w:rPr>
        <w:t> </w:t>
      </w:r>
      <w:r>
        <w:rPr>
          <w:color w:val="312D2F"/>
          <w:w w:val="110"/>
        </w:rPr>
        <w:t>and asked to</w:t>
      </w:r>
      <w:r>
        <w:rPr>
          <w:color w:val="312D2F"/>
          <w:spacing w:val="-11"/>
          <w:w w:val="110"/>
        </w:rPr>
        <w:t> </w:t>
      </w:r>
      <w:r>
        <w:rPr>
          <w:color w:val="312D2F"/>
          <w:w w:val="110"/>
        </w:rPr>
        <w:t>see</w:t>
      </w:r>
      <w:r>
        <w:rPr>
          <w:color w:val="312D2F"/>
          <w:spacing w:val="-8"/>
          <w:w w:val="110"/>
        </w:rPr>
        <w:t> </w:t>
      </w:r>
      <w:r>
        <w:rPr>
          <w:color w:val="312D2F"/>
          <w:w w:val="110"/>
        </w:rPr>
        <w:t>a</w:t>
      </w:r>
      <w:r>
        <w:rPr>
          <w:color w:val="312D2F"/>
          <w:spacing w:val="-10"/>
          <w:w w:val="110"/>
        </w:rPr>
        <w:t> </w:t>
      </w:r>
      <w:r>
        <w:rPr>
          <w:color w:val="312D2F"/>
          <w:w w:val="110"/>
        </w:rPr>
        <w:t>counselor at the</w:t>
      </w:r>
      <w:r>
        <w:rPr>
          <w:color w:val="312D2F"/>
          <w:spacing w:val="-6"/>
          <w:w w:val="110"/>
        </w:rPr>
        <w:t> </w:t>
      </w:r>
      <w:r>
        <w:rPr>
          <w:color w:val="312D2F"/>
          <w:w w:val="110"/>
        </w:rPr>
        <w:t>clinic one day</w:t>
      </w:r>
      <w:r>
        <w:rPr>
          <w:color w:val="312D2F"/>
          <w:spacing w:val="24"/>
          <w:w w:val="110"/>
        </w:rPr>
        <w:t> </w:t>
      </w:r>
      <w:r>
        <w:rPr>
          <w:color w:val="312D2F"/>
          <w:w w:val="110"/>
        </w:rPr>
        <w:t>after work.</w:t>
      </w:r>
      <w:r>
        <w:rPr>
          <w:color w:val="312D2F"/>
          <w:spacing w:val="34"/>
          <w:w w:val="110"/>
        </w:rPr>
        <w:t> </w:t>
      </w:r>
      <w:r>
        <w:rPr>
          <w:color w:val="312D2F"/>
          <w:w w:val="110"/>
        </w:rPr>
        <w:t>She</w:t>
      </w:r>
      <w:r>
        <w:rPr>
          <w:color w:val="312D2F"/>
          <w:spacing w:val="-7"/>
          <w:w w:val="110"/>
        </w:rPr>
        <w:t> </w:t>
      </w:r>
      <w:r>
        <w:rPr>
          <w:color w:val="312D2F"/>
          <w:w w:val="110"/>
        </w:rPr>
        <w:t>is</w:t>
      </w:r>
      <w:r>
        <w:rPr>
          <w:color w:val="312D2F"/>
          <w:spacing w:val="-11"/>
          <w:w w:val="110"/>
        </w:rPr>
        <w:t> </w:t>
      </w:r>
      <w:r>
        <w:rPr>
          <w:color w:val="312D2F"/>
          <w:w w:val="110"/>
        </w:rPr>
        <w:t>worried about her marriage and</w:t>
      </w:r>
      <w:r>
        <w:rPr>
          <w:color w:val="312D2F"/>
          <w:spacing w:val="33"/>
          <w:w w:val="110"/>
        </w:rPr>
        <w:t> </w:t>
      </w:r>
      <w:r>
        <w:rPr>
          <w:color w:val="312D2F"/>
          <w:w w:val="110"/>
        </w:rPr>
        <w:t>that her husband will be devastated by this news.</w:t>
      </w:r>
      <w:r>
        <w:rPr>
          <w:color w:val="312D2F"/>
          <w:spacing w:val="40"/>
          <w:w w:val="110"/>
        </w:rPr>
        <w:t> </w:t>
      </w:r>
      <w:r>
        <w:rPr>
          <w:color w:val="312D2F"/>
          <w:w w:val="110"/>
        </w:rPr>
        <w:t>She is</w:t>
      </w:r>
      <w:r>
        <w:rPr>
          <w:color w:val="312D2F"/>
          <w:spacing w:val="-2"/>
          <w:w w:val="110"/>
        </w:rPr>
        <w:t> </w:t>
      </w:r>
      <w:r>
        <w:rPr>
          <w:color w:val="312D2F"/>
          <w:w w:val="110"/>
        </w:rPr>
        <w:t>afraid she is no longer strong enough to</w:t>
      </w:r>
      <w:r>
        <w:rPr>
          <w:color w:val="312D2F"/>
          <w:spacing w:val="-7"/>
          <w:w w:val="110"/>
        </w:rPr>
        <w:t> </w:t>
      </w:r>
      <w:r>
        <w:rPr>
          <w:color w:val="312D2F"/>
          <w:w w:val="110"/>
        </w:rPr>
        <w:t>stay away from drugs</w:t>
      </w:r>
      <w:r>
        <w:rPr>
          <w:color w:val="312D2F"/>
          <w:spacing w:val="-2"/>
          <w:w w:val="110"/>
        </w:rPr>
        <w:t> </w:t>
      </w:r>
      <w:r>
        <w:rPr>
          <w:color w:val="312D2F"/>
          <w:w w:val="110"/>
        </w:rPr>
        <w:t>since discovering the onset of AIDS.</w:t>
      </w:r>
      <w:r>
        <w:rPr>
          <w:color w:val="312D2F"/>
          <w:spacing w:val="40"/>
          <w:w w:val="110"/>
        </w:rPr>
        <w:t> </w:t>
      </w:r>
      <w:r>
        <w:rPr>
          <w:color w:val="312D2F"/>
          <w:w w:val="110"/>
        </w:rPr>
        <w:t>She</w:t>
      </w:r>
      <w:r>
        <w:rPr>
          <w:color w:val="312D2F"/>
          <w:spacing w:val="-3"/>
          <w:w w:val="110"/>
        </w:rPr>
        <w:t> </w:t>
      </w:r>
      <w:r>
        <w:rPr>
          <w:color w:val="312D2F"/>
          <w:w w:val="110"/>
        </w:rPr>
        <w:t>is also</w:t>
      </w:r>
      <w:r>
        <w:rPr>
          <w:color w:val="312D2F"/>
          <w:spacing w:val="-6"/>
          <w:w w:val="110"/>
        </w:rPr>
        <w:t> </w:t>
      </w:r>
      <w:r>
        <w:rPr>
          <w:color w:val="312D2F"/>
          <w:w w:val="110"/>
        </w:rPr>
        <w:t>concerned about her children</w:t>
      </w:r>
      <w:r>
        <w:rPr>
          <w:color w:val="312D2F"/>
          <w:spacing w:val="-7"/>
          <w:w w:val="110"/>
        </w:rPr>
        <w:t> </w:t>
      </w:r>
      <w:r>
        <w:rPr>
          <w:color w:val="312D2F"/>
          <w:w w:val="110"/>
        </w:rPr>
        <w:t>and her job.</w:t>
      </w:r>
      <w:r>
        <w:rPr>
          <w:color w:val="312D2F"/>
          <w:spacing w:val="40"/>
          <w:w w:val="110"/>
        </w:rPr>
        <w:t> </w:t>
      </w:r>
      <w:r>
        <w:rPr>
          <w:color w:val="312D2F"/>
          <w:w w:val="110"/>
        </w:rPr>
        <w:t>Uncertain of how</w:t>
      </w:r>
      <w:r>
        <w:rPr>
          <w:color w:val="312D2F"/>
          <w:spacing w:val="40"/>
          <w:w w:val="110"/>
        </w:rPr>
        <w:t> </w:t>
      </w:r>
      <w:r>
        <w:rPr>
          <w:color w:val="312D2F"/>
          <w:w w:val="110"/>
        </w:rPr>
        <w:t>she</w:t>
      </w:r>
      <w:r>
        <w:rPr>
          <w:color w:val="312D2F"/>
          <w:spacing w:val="34"/>
          <w:w w:val="110"/>
        </w:rPr>
        <w:t> </w:t>
      </w:r>
      <w:r>
        <w:rPr>
          <w:color w:val="312D2F"/>
          <w:w w:val="110"/>
        </w:rPr>
        <w:t>will</w:t>
      </w:r>
      <w:r>
        <w:rPr>
          <w:color w:val="312D2F"/>
          <w:spacing w:val="-6"/>
          <w:w w:val="110"/>
        </w:rPr>
        <w:t> </w:t>
      </w:r>
      <w:r>
        <w:rPr>
          <w:color w:val="312D2F"/>
          <w:w w:val="110"/>
        </w:rPr>
        <w:t>keep</w:t>
      </w:r>
      <w:r>
        <w:rPr>
          <w:color w:val="312D2F"/>
          <w:spacing w:val="-5"/>
          <w:w w:val="110"/>
        </w:rPr>
        <w:t> </w:t>
      </w:r>
      <w:r>
        <w:rPr>
          <w:color w:val="312D2F"/>
          <w:w w:val="110"/>
        </w:rPr>
        <w:t>on</w:t>
      </w:r>
      <w:r>
        <w:rPr>
          <w:color w:val="312D2F"/>
          <w:spacing w:val="-4"/>
          <w:w w:val="110"/>
        </w:rPr>
        <w:t> </w:t>
      </w:r>
      <w:r>
        <w:rPr>
          <w:color w:val="312D2F"/>
          <w:w w:val="110"/>
        </w:rPr>
        <w:t>living,</w:t>
      </w:r>
      <w:r>
        <w:rPr>
          <w:color w:val="312D2F"/>
          <w:spacing w:val="-3"/>
          <w:w w:val="110"/>
        </w:rPr>
        <w:t> </w:t>
      </w:r>
      <w:r>
        <w:rPr>
          <w:color w:val="312D2F"/>
          <w:w w:val="110"/>
        </w:rPr>
        <w:t>she is</w:t>
      </w:r>
      <w:r>
        <w:rPr>
          <w:color w:val="312D2F"/>
          <w:spacing w:val="-12"/>
          <w:w w:val="110"/>
        </w:rPr>
        <w:t> </w:t>
      </w:r>
      <w:r>
        <w:rPr>
          <w:color w:val="312D2F"/>
          <w:w w:val="110"/>
        </w:rPr>
        <w:t>also</w:t>
      </w:r>
      <w:r>
        <w:rPr>
          <w:color w:val="312D2F"/>
          <w:spacing w:val="-2"/>
          <w:w w:val="110"/>
        </w:rPr>
        <w:t> </w:t>
      </w:r>
      <w:r>
        <w:rPr>
          <w:color w:val="312D2F"/>
          <w:w w:val="110"/>
        </w:rPr>
        <w:t>terrified of dying.</w:t>
      </w:r>
    </w:p>
    <w:p>
      <w:pPr>
        <w:pStyle w:val="BodyText"/>
        <w:spacing w:before="2"/>
        <w:rPr>
          <w:sz w:val="16"/>
        </w:rPr>
      </w:pPr>
    </w:p>
    <w:p>
      <w:pPr>
        <w:spacing w:after="0"/>
        <w:rPr>
          <w:sz w:val="16"/>
        </w:rPr>
        <w:sectPr>
          <w:pgSz w:w="12240" w:h="15840"/>
          <w:pgMar w:header="745" w:footer="767" w:top="920" w:bottom="940" w:left="980" w:right="560"/>
        </w:sectPr>
      </w:pPr>
    </w:p>
    <w:p>
      <w:pPr>
        <w:pStyle w:val="ListParagraph"/>
        <w:numPr>
          <w:ilvl w:val="0"/>
          <w:numId w:val="2"/>
        </w:numPr>
        <w:tabs>
          <w:tab w:pos="752" w:val="left" w:leader="none"/>
        </w:tabs>
        <w:spacing w:line="307" w:lineRule="auto" w:before="93" w:after="0"/>
        <w:ind w:left="748" w:right="177" w:hanging="288"/>
        <w:jc w:val="left"/>
        <w:rPr>
          <w:rFonts w:ascii="Arial" w:hAnsi="Arial"/>
          <w:color w:val="312D2F"/>
          <w:sz w:val="23"/>
        </w:rPr>
      </w:pPr>
      <w:r>
        <w:rPr>
          <w:color w:val="312D2F"/>
          <w:w w:val="110"/>
          <w:sz w:val="20"/>
        </w:rPr>
        <w:t>Each</w:t>
      </w:r>
      <w:r>
        <w:rPr>
          <w:color w:val="312D2F"/>
          <w:spacing w:val="-7"/>
          <w:w w:val="110"/>
          <w:sz w:val="20"/>
        </w:rPr>
        <w:t> </w:t>
      </w:r>
      <w:r>
        <w:rPr>
          <w:color w:val="312D2F"/>
          <w:w w:val="110"/>
          <w:sz w:val="20"/>
        </w:rPr>
        <w:t>individual</w:t>
      </w:r>
      <w:r>
        <w:rPr>
          <w:color w:val="312D2F"/>
          <w:spacing w:val="-3"/>
          <w:w w:val="110"/>
          <w:sz w:val="20"/>
        </w:rPr>
        <w:t> </w:t>
      </w:r>
      <w:r>
        <w:rPr>
          <w:color w:val="312D2F"/>
          <w:w w:val="110"/>
          <w:sz w:val="20"/>
        </w:rPr>
        <w:t>exists</w:t>
      </w:r>
      <w:r>
        <w:rPr>
          <w:color w:val="312D2F"/>
          <w:spacing w:val="-9"/>
          <w:w w:val="110"/>
          <w:sz w:val="20"/>
        </w:rPr>
        <w:t> </w:t>
      </w:r>
      <w:r>
        <w:rPr>
          <w:color w:val="312D2F"/>
          <w:w w:val="110"/>
          <w:sz w:val="20"/>
        </w:rPr>
        <w:t>in</w:t>
      </w:r>
      <w:r>
        <w:rPr>
          <w:color w:val="312D2F"/>
          <w:spacing w:val="-5"/>
          <w:w w:val="110"/>
          <w:sz w:val="20"/>
        </w:rPr>
        <w:t> </w:t>
      </w:r>
      <w:r>
        <w:rPr>
          <w:color w:val="312D2F"/>
          <w:w w:val="110"/>
          <w:sz w:val="20"/>
        </w:rPr>
        <w:t>a</w:t>
      </w:r>
      <w:r>
        <w:rPr>
          <w:color w:val="312D2F"/>
          <w:spacing w:val="-1"/>
          <w:w w:val="110"/>
          <w:sz w:val="20"/>
        </w:rPr>
        <w:t> </w:t>
      </w:r>
      <w:r>
        <w:rPr>
          <w:color w:val="312D2F"/>
          <w:w w:val="110"/>
          <w:sz w:val="20"/>
        </w:rPr>
        <w:t>private</w:t>
      </w:r>
      <w:r>
        <w:rPr>
          <w:color w:val="312D2F"/>
          <w:spacing w:val="-4"/>
          <w:w w:val="110"/>
          <w:sz w:val="20"/>
        </w:rPr>
        <w:t> </w:t>
      </w:r>
      <w:r>
        <w:rPr>
          <w:color w:val="312D2F"/>
          <w:w w:val="110"/>
          <w:sz w:val="20"/>
        </w:rPr>
        <w:t>world of experience in which the individual is the </w:t>
      </w:r>
      <w:r>
        <w:rPr>
          <w:color w:val="312D2F"/>
          <w:spacing w:val="-2"/>
          <w:w w:val="110"/>
          <w:sz w:val="20"/>
        </w:rPr>
        <w:t>center.</w:t>
      </w:r>
    </w:p>
    <w:p>
      <w:pPr>
        <w:pStyle w:val="ListParagraph"/>
        <w:numPr>
          <w:ilvl w:val="0"/>
          <w:numId w:val="2"/>
        </w:numPr>
        <w:tabs>
          <w:tab w:pos="750" w:val="left" w:leader="none"/>
        </w:tabs>
        <w:spacing w:line="241" w:lineRule="exact" w:before="0" w:after="0"/>
        <w:ind w:left="749" w:right="0" w:hanging="290"/>
        <w:jc w:val="left"/>
        <w:rPr>
          <w:rFonts w:ascii="Arial" w:hAnsi="Arial"/>
          <w:color w:val="312D2F"/>
          <w:sz w:val="23"/>
        </w:rPr>
      </w:pPr>
      <w:r>
        <w:rPr>
          <w:color w:val="312D2F"/>
          <w:w w:val="110"/>
          <w:sz w:val="20"/>
        </w:rPr>
        <w:t>The</w:t>
      </w:r>
      <w:r>
        <w:rPr>
          <w:color w:val="312D2F"/>
          <w:spacing w:val="-13"/>
          <w:w w:val="110"/>
          <w:sz w:val="20"/>
        </w:rPr>
        <w:t> </w:t>
      </w:r>
      <w:r>
        <w:rPr>
          <w:color w:val="312D2F"/>
          <w:w w:val="110"/>
          <w:sz w:val="20"/>
        </w:rPr>
        <w:t>most</w:t>
      </w:r>
      <w:r>
        <w:rPr>
          <w:color w:val="312D2F"/>
          <w:spacing w:val="-7"/>
          <w:w w:val="110"/>
          <w:sz w:val="20"/>
        </w:rPr>
        <w:t> </w:t>
      </w:r>
      <w:r>
        <w:rPr>
          <w:color w:val="312D2F"/>
          <w:w w:val="110"/>
          <w:sz w:val="20"/>
        </w:rPr>
        <w:t>basic</w:t>
      </w:r>
      <w:r>
        <w:rPr>
          <w:color w:val="312D2F"/>
          <w:spacing w:val="-9"/>
          <w:w w:val="110"/>
          <w:sz w:val="20"/>
        </w:rPr>
        <w:t> </w:t>
      </w:r>
      <w:r>
        <w:rPr>
          <w:color w:val="312D2F"/>
          <w:w w:val="110"/>
          <w:sz w:val="20"/>
        </w:rPr>
        <w:t>striving</w:t>
      </w:r>
      <w:r>
        <w:rPr>
          <w:color w:val="312D2F"/>
          <w:spacing w:val="-9"/>
          <w:w w:val="110"/>
          <w:sz w:val="20"/>
        </w:rPr>
        <w:t> </w:t>
      </w:r>
      <w:r>
        <w:rPr>
          <w:color w:val="312D2F"/>
          <w:w w:val="110"/>
          <w:sz w:val="20"/>
        </w:rPr>
        <w:t>of</w:t>
      </w:r>
      <w:r>
        <w:rPr>
          <w:color w:val="312D2F"/>
          <w:spacing w:val="4"/>
          <w:w w:val="110"/>
          <w:sz w:val="20"/>
        </w:rPr>
        <w:t> </w:t>
      </w:r>
      <w:r>
        <w:rPr>
          <w:color w:val="312D2F"/>
          <w:w w:val="110"/>
          <w:sz w:val="20"/>
        </w:rPr>
        <w:t>an</w:t>
      </w:r>
      <w:r>
        <w:rPr>
          <w:color w:val="312D2F"/>
          <w:spacing w:val="21"/>
          <w:w w:val="110"/>
          <w:sz w:val="20"/>
        </w:rPr>
        <w:t> </w:t>
      </w:r>
      <w:r>
        <w:rPr>
          <w:color w:val="312D2F"/>
          <w:w w:val="110"/>
          <w:sz w:val="20"/>
        </w:rPr>
        <w:t>individual</w:t>
      </w:r>
      <w:r>
        <w:rPr>
          <w:color w:val="312D2F"/>
          <w:spacing w:val="-4"/>
          <w:w w:val="110"/>
          <w:sz w:val="20"/>
        </w:rPr>
        <w:t> </w:t>
      </w:r>
      <w:r>
        <w:rPr>
          <w:color w:val="312D2F"/>
          <w:spacing w:val="-5"/>
          <w:w w:val="110"/>
          <w:sz w:val="20"/>
        </w:rPr>
        <w:t>is</w:t>
      </w:r>
    </w:p>
    <w:p>
      <w:pPr>
        <w:pStyle w:val="BodyText"/>
        <w:spacing w:line="316" w:lineRule="auto" w:before="62"/>
        <w:ind w:left="748" w:firstLine="5"/>
      </w:pPr>
      <w:r>
        <w:rPr>
          <w:color w:val="312D2F"/>
          <w:w w:val="110"/>
        </w:rPr>
        <w:t>toward</w:t>
      </w:r>
      <w:r>
        <w:rPr>
          <w:color w:val="312D2F"/>
          <w:w w:val="110"/>
        </w:rPr>
        <w:t> the</w:t>
      </w:r>
      <w:r>
        <w:rPr>
          <w:color w:val="312D2F"/>
          <w:spacing w:val="-9"/>
          <w:w w:val="110"/>
        </w:rPr>
        <w:t> </w:t>
      </w:r>
      <w:r>
        <w:rPr>
          <w:color w:val="312D2F"/>
          <w:w w:val="110"/>
        </w:rPr>
        <w:t>maintenance, enhancement, and actualization of the</w:t>
      </w:r>
      <w:r>
        <w:rPr>
          <w:color w:val="312D2F"/>
          <w:spacing w:val="40"/>
          <w:w w:val="110"/>
        </w:rPr>
        <w:t> </w:t>
      </w:r>
      <w:r>
        <w:rPr>
          <w:color w:val="312D2F"/>
          <w:w w:val="110"/>
        </w:rPr>
        <w:t>self.</w:t>
      </w:r>
    </w:p>
    <w:p>
      <w:pPr>
        <w:pStyle w:val="ListParagraph"/>
        <w:numPr>
          <w:ilvl w:val="0"/>
          <w:numId w:val="2"/>
        </w:numPr>
        <w:tabs>
          <w:tab w:pos="754" w:val="left" w:leader="none"/>
        </w:tabs>
        <w:spacing w:line="229" w:lineRule="exact" w:before="0" w:after="0"/>
        <w:ind w:left="753" w:right="0" w:hanging="294"/>
        <w:jc w:val="left"/>
        <w:rPr>
          <w:rFonts w:ascii="Arial" w:hAnsi="Arial"/>
          <w:color w:val="312D2F"/>
          <w:sz w:val="23"/>
        </w:rPr>
      </w:pPr>
      <w:r>
        <w:rPr>
          <w:color w:val="312D2F"/>
          <w:w w:val="110"/>
          <w:sz w:val="20"/>
        </w:rPr>
        <w:t>An</w:t>
      </w:r>
      <w:r>
        <w:rPr>
          <w:color w:val="312D2F"/>
          <w:spacing w:val="13"/>
          <w:w w:val="110"/>
          <w:sz w:val="20"/>
        </w:rPr>
        <w:t> </w:t>
      </w:r>
      <w:r>
        <w:rPr>
          <w:color w:val="312D2F"/>
          <w:w w:val="110"/>
          <w:sz w:val="20"/>
        </w:rPr>
        <w:t>individual</w:t>
      </w:r>
      <w:r>
        <w:rPr>
          <w:color w:val="312D2F"/>
          <w:spacing w:val="7"/>
          <w:w w:val="110"/>
          <w:sz w:val="20"/>
        </w:rPr>
        <w:t> </w:t>
      </w:r>
      <w:r>
        <w:rPr>
          <w:color w:val="312D2F"/>
          <w:w w:val="110"/>
          <w:sz w:val="20"/>
        </w:rPr>
        <w:t>reacts</w:t>
      </w:r>
      <w:r>
        <w:rPr>
          <w:color w:val="312D2F"/>
          <w:spacing w:val="3"/>
          <w:w w:val="110"/>
          <w:sz w:val="20"/>
        </w:rPr>
        <w:t> </w:t>
      </w:r>
      <w:r>
        <w:rPr>
          <w:color w:val="312D2F"/>
          <w:w w:val="110"/>
          <w:sz w:val="20"/>
        </w:rPr>
        <w:t>to</w:t>
      </w:r>
      <w:r>
        <w:rPr>
          <w:color w:val="312D2F"/>
          <w:spacing w:val="-7"/>
          <w:w w:val="110"/>
          <w:sz w:val="20"/>
        </w:rPr>
        <w:t> </w:t>
      </w:r>
      <w:r>
        <w:rPr>
          <w:color w:val="312D2F"/>
          <w:w w:val="110"/>
          <w:sz w:val="20"/>
        </w:rPr>
        <w:t>situations</w:t>
      </w:r>
      <w:r>
        <w:rPr>
          <w:color w:val="312D2F"/>
          <w:spacing w:val="3"/>
          <w:w w:val="110"/>
          <w:sz w:val="20"/>
        </w:rPr>
        <w:t> </w:t>
      </w:r>
      <w:r>
        <w:rPr>
          <w:color w:val="312D2F"/>
          <w:w w:val="110"/>
          <w:sz w:val="20"/>
        </w:rPr>
        <w:t>in</w:t>
      </w:r>
      <w:r>
        <w:rPr>
          <w:color w:val="312D2F"/>
          <w:spacing w:val="1"/>
          <w:w w:val="110"/>
          <w:sz w:val="20"/>
        </w:rPr>
        <w:t> </w:t>
      </w:r>
      <w:r>
        <w:rPr>
          <w:color w:val="312D2F"/>
          <w:w w:val="110"/>
          <w:sz w:val="20"/>
        </w:rPr>
        <w:t>terms</w:t>
      </w:r>
      <w:r>
        <w:rPr>
          <w:color w:val="312D2F"/>
          <w:spacing w:val="-6"/>
          <w:w w:val="110"/>
          <w:sz w:val="20"/>
        </w:rPr>
        <w:t> </w:t>
      </w:r>
      <w:r>
        <w:rPr>
          <w:color w:val="312D2F"/>
          <w:spacing w:val="-5"/>
          <w:w w:val="110"/>
          <w:sz w:val="20"/>
        </w:rPr>
        <w:t>of</w:t>
      </w:r>
    </w:p>
    <w:p>
      <w:pPr>
        <w:pStyle w:val="BodyText"/>
        <w:spacing w:line="314" w:lineRule="auto" w:before="67"/>
        <w:ind w:left="748" w:firstLine="5"/>
      </w:pPr>
      <w:r>
        <w:rPr>
          <w:color w:val="312D2F"/>
          <w:w w:val="110"/>
        </w:rPr>
        <w:t>the</w:t>
      </w:r>
      <w:r>
        <w:rPr>
          <w:color w:val="312D2F"/>
          <w:spacing w:val="40"/>
          <w:w w:val="110"/>
        </w:rPr>
        <w:t> </w:t>
      </w:r>
      <w:r>
        <w:rPr>
          <w:color w:val="312D2F"/>
          <w:w w:val="110"/>
        </w:rPr>
        <w:t>way</w:t>
      </w:r>
      <w:r>
        <w:rPr>
          <w:color w:val="312D2F"/>
          <w:spacing w:val="40"/>
          <w:w w:val="110"/>
        </w:rPr>
        <w:t> </w:t>
      </w:r>
      <w:r>
        <w:rPr>
          <w:color w:val="312D2F"/>
          <w:w w:val="110"/>
        </w:rPr>
        <w:t>he</w:t>
      </w:r>
      <w:r>
        <w:rPr>
          <w:color w:val="312D2F"/>
          <w:spacing w:val="36"/>
          <w:w w:val="110"/>
        </w:rPr>
        <w:t> </w:t>
      </w:r>
      <w:r>
        <w:rPr>
          <w:color w:val="312D2F"/>
          <w:w w:val="110"/>
        </w:rPr>
        <w:t>perceives them, in ways consistent</w:t>
      </w:r>
      <w:r>
        <w:rPr>
          <w:color w:val="312D2F"/>
          <w:spacing w:val="-12"/>
          <w:w w:val="110"/>
        </w:rPr>
        <w:t> </w:t>
      </w:r>
      <w:r>
        <w:rPr>
          <w:color w:val="312D2F"/>
          <w:w w:val="110"/>
        </w:rPr>
        <w:t>with</w:t>
      </w:r>
      <w:r>
        <w:rPr>
          <w:color w:val="312D2F"/>
          <w:spacing w:val="-12"/>
          <w:w w:val="110"/>
        </w:rPr>
        <w:t> </w:t>
      </w:r>
      <w:r>
        <w:rPr>
          <w:color w:val="312D2F"/>
          <w:w w:val="110"/>
        </w:rPr>
        <w:t>his</w:t>
      </w:r>
      <w:r>
        <w:rPr>
          <w:color w:val="312D2F"/>
          <w:spacing w:val="-18"/>
          <w:w w:val="110"/>
        </w:rPr>
        <w:t> </w:t>
      </w:r>
      <w:r>
        <w:rPr>
          <w:color w:val="312D2F"/>
          <w:w w:val="110"/>
        </w:rPr>
        <w:t>self-concept</w:t>
      </w:r>
      <w:r>
        <w:rPr>
          <w:color w:val="312D2F"/>
          <w:spacing w:val="-7"/>
          <w:w w:val="110"/>
        </w:rPr>
        <w:t> </w:t>
      </w:r>
      <w:r>
        <w:rPr>
          <w:color w:val="312D2F"/>
          <w:w w:val="110"/>
        </w:rPr>
        <w:t>and</w:t>
      </w:r>
      <w:r>
        <w:rPr>
          <w:color w:val="312D2F"/>
          <w:spacing w:val="12"/>
          <w:w w:val="110"/>
        </w:rPr>
        <w:t> </w:t>
      </w:r>
      <w:r>
        <w:rPr>
          <w:color w:val="312D2F"/>
          <w:w w:val="110"/>
        </w:rPr>
        <w:t>view</w:t>
      </w:r>
      <w:r>
        <w:rPr>
          <w:color w:val="312D2F"/>
          <w:spacing w:val="-14"/>
          <w:w w:val="110"/>
        </w:rPr>
        <w:t> </w:t>
      </w:r>
      <w:r>
        <w:rPr>
          <w:color w:val="312D2F"/>
          <w:w w:val="110"/>
        </w:rPr>
        <w:t>of the</w:t>
      </w:r>
      <w:r>
        <w:rPr>
          <w:color w:val="312D2F"/>
          <w:spacing w:val="40"/>
          <w:w w:val="110"/>
        </w:rPr>
        <w:t> </w:t>
      </w:r>
      <w:r>
        <w:rPr>
          <w:color w:val="312D2F"/>
          <w:w w:val="110"/>
        </w:rPr>
        <w:t>world.</w:t>
      </w:r>
    </w:p>
    <w:p>
      <w:pPr>
        <w:pStyle w:val="ListParagraph"/>
        <w:numPr>
          <w:ilvl w:val="0"/>
          <w:numId w:val="2"/>
        </w:numPr>
        <w:tabs>
          <w:tab w:pos="754" w:val="left" w:leader="none"/>
        </w:tabs>
        <w:spacing w:line="230" w:lineRule="exact" w:before="0" w:after="0"/>
        <w:ind w:left="753" w:right="0" w:hanging="294"/>
        <w:jc w:val="left"/>
        <w:rPr>
          <w:rFonts w:ascii="Arial" w:hAnsi="Arial"/>
          <w:color w:val="312D2F"/>
          <w:sz w:val="23"/>
        </w:rPr>
      </w:pPr>
      <w:r>
        <w:rPr>
          <w:color w:val="312D2F"/>
          <w:w w:val="110"/>
          <w:sz w:val="20"/>
        </w:rPr>
        <w:t>An</w:t>
      </w:r>
      <w:r>
        <w:rPr>
          <w:color w:val="312D2F"/>
          <w:spacing w:val="12"/>
          <w:w w:val="110"/>
          <w:sz w:val="20"/>
        </w:rPr>
        <w:t> </w:t>
      </w:r>
      <w:r>
        <w:rPr>
          <w:color w:val="312D2F"/>
          <w:w w:val="110"/>
          <w:sz w:val="20"/>
        </w:rPr>
        <w:t>individual's</w:t>
      </w:r>
      <w:r>
        <w:rPr>
          <w:color w:val="312D2F"/>
          <w:spacing w:val="11"/>
          <w:w w:val="110"/>
          <w:sz w:val="20"/>
        </w:rPr>
        <w:t> </w:t>
      </w:r>
      <w:r>
        <w:rPr>
          <w:color w:val="312D2F"/>
          <w:w w:val="110"/>
          <w:sz w:val="20"/>
        </w:rPr>
        <w:t>inner</w:t>
      </w:r>
      <w:r>
        <w:rPr>
          <w:color w:val="312D2F"/>
          <w:spacing w:val="8"/>
          <w:w w:val="110"/>
          <w:sz w:val="20"/>
        </w:rPr>
        <w:t> </w:t>
      </w:r>
      <w:r>
        <w:rPr>
          <w:color w:val="312D2F"/>
          <w:w w:val="110"/>
          <w:sz w:val="20"/>
        </w:rPr>
        <w:t>tendencies</w:t>
      </w:r>
      <w:r>
        <w:rPr>
          <w:color w:val="312D2F"/>
          <w:spacing w:val="1"/>
          <w:w w:val="110"/>
          <w:sz w:val="20"/>
        </w:rPr>
        <w:t> </w:t>
      </w:r>
      <w:r>
        <w:rPr>
          <w:color w:val="312D2F"/>
          <w:w w:val="110"/>
          <w:sz w:val="20"/>
        </w:rPr>
        <w:t>are</w:t>
      </w:r>
      <w:r>
        <w:rPr>
          <w:color w:val="312D2F"/>
          <w:spacing w:val="8"/>
          <w:w w:val="110"/>
          <w:sz w:val="20"/>
        </w:rPr>
        <w:t> </w:t>
      </w:r>
      <w:r>
        <w:rPr>
          <w:color w:val="312D2F"/>
          <w:spacing w:val="-2"/>
          <w:w w:val="110"/>
          <w:sz w:val="20"/>
        </w:rPr>
        <w:t>toward</w:t>
      </w:r>
    </w:p>
    <w:p>
      <w:pPr>
        <w:pStyle w:val="BodyText"/>
        <w:spacing w:line="314" w:lineRule="auto" w:before="63"/>
        <w:ind w:left="748" w:firstLine="5"/>
      </w:pPr>
      <w:r>
        <w:rPr>
          <w:color w:val="312D2F"/>
          <w:w w:val="110"/>
        </w:rPr>
        <w:t>health and wholeness; under normal conditions, a</w:t>
      </w:r>
      <w:r>
        <w:rPr>
          <w:color w:val="312D2F"/>
          <w:spacing w:val="-4"/>
          <w:w w:val="110"/>
        </w:rPr>
        <w:t> </w:t>
      </w:r>
      <w:r>
        <w:rPr>
          <w:color w:val="312D2F"/>
          <w:w w:val="110"/>
        </w:rPr>
        <w:t>person behaves in rational</w:t>
      </w:r>
      <w:r>
        <w:rPr>
          <w:color w:val="312D2F"/>
          <w:spacing w:val="-4"/>
          <w:w w:val="110"/>
        </w:rPr>
        <w:t> </w:t>
      </w:r>
      <w:r>
        <w:rPr>
          <w:color w:val="312D2F"/>
          <w:w w:val="110"/>
        </w:rPr>
        <w:t>and constructive ways and chooses pathways toward personal growth and self­ actualization (Carson, 1992).</w:t>
      </w:r>
    </w:p>
    <w:p>
      <w:pPr>
        <w:pStyle w:val="BodyText"/>
        <w:spacing w:line="184" w:lineRule="auto" w:before="161"/>
        <w:ind w:left="460" w:firstLine="293"/>
      </w:pPr>
      <w:r>
        <w:rPr>
          <w:color w:val="312D2F"/>
          <w:w w:val="110"/>
        </w:rPr>
        <w:t>A</w:t>
      </w:r>
      <w:r>
        <w:rPr>
          <w:color w:val="312D2F"/>
          <w:spacing w:val="-12"/>
          <w:w w:val="110"/>
        </w:rPr>
        <w:t> </w:t>
      </w:r>
      <w:r>
        <w:rPr>
          <w:color w:val="312D2F"/>
          <w:w w:val="110"/>
        </w:rPr>
        <w:t>client-centered</w:t>
      </w:r>
      <w:r>
        <w:rPr>
          <w:color w:val="312D2F"/>
          <w:spacing w:val="-5"/>
          <w:w w:val="110"/>
        </w:rPr>
        <w:t> </w:t>
      </w:r>
      <w:r>
        <w:rPr>
          <w:color w:val="312D2F"/>
          <w:w w:val="110"/>
        </w:rPr>
        <w:t>therapist</w:t>
      </w:r>
      <w:r>
        <w:rPr>
          <w:color w:val="312D2F"/>
          <w:spacing w:val="-8"/>
          <w:w w:val="110"/>
        </w:rPr>
        <w:t> </w:t>
      </w:r>
      <w:r>
        <w:rPr>
          <w:color w:val="312D2F"/>
          <w:w w:val="110"/>
        </w:rPr>
        <w:t>focuses</w:t>
      </w:r>
      <w:r>
        <w:rPr>
          <w:color w:val="312D2F"/>
          <w:spacing w:val="-11"/>
          <w:w w:val="110"/>
        </w:rPr>
        <w:t> </w:t>
      </w:r>
      <w:r>
        <w:rPr>
          <w:color w:val="312D2F"/>
          <w:w w:val="110"/>
        </w:rPr>
        <w:t>on the client's</w:t>
      </w:r>
      <w:r>
        <w:rPr>
          <w:color w:val="312D2F"/>
          <w:spacing w:val="-14"/>
          <w:w w:val="110"/>
        </w:rPr>
        <w:t> </w:t>
      </w:r>
      <w:r>
        <w:rPr>
          <w:color w:val="312D2F"/>
          <w:w w:val="110"/>
        </w:rPr>
        <w:t>self-actualizing</w:t>
      </w:r>
      <w:r>
        <w:rPr>
          <w:color w:val="312D2F"/>
          <w:spacing w:val="-14"/>
          <w:w w:val="110"/>
        </w:rPr>
        <w:t> </w:t>
      </w:r>
      <w:r>
        <w:rPr>
          <w:color w:val="312D2F"/>
          <w:w w:val="110"/>
        </w:rPr>
        <w:t>core</w:t>
      </w:r>
      <w:r>
        <w:rPr>
          <w:color w:val="312D2F"/>
          <w:spacing w:val="-12"/>
          <w:w w:val="110"/>
        </w:rPr>
        <w:t> </w:t>
      </w:r>
      <w:r>
        <w:rPr>
          <w:color w:val="312D2F"/>
          <w:w w:val="110"/>
        </w:rPr>
        <w:t>and</w:t>
      </w:r>
      <w:r>
        <w:rPr>
          <w:color w:val="312D2F"/>
          <w:spacing w:val="16"/>
          <w:w w:val="110"/>
        </w:rPr>
        <w:t> </w:t>
      </w:r>
      <w:r>
        <w:rPr>
          <w:color w:val="312D2F"/>
          <w:w w:val="110"/>
        </w:rPr>
        <w:t>the</w:t>
      </w:r>
      <w:r>
        <w:rPr>
          <w:color w:val="312D2F"/>
          <w:spacing w:val="1"/>
          <w:w w:val="110"/>
        </w:rPr>
        <w:t> </w:t>
      </w:r>
      <w:r>
        <w:rPr>
          <w:color w:val="312D2F"/>
          <w:spacing w:val="-2"/>
          <w:w w:val="110"/>
        </w:rPr>
        <w:t>positive</w:t>
      </w:r>
    </w:p>
    <w:p>
      <w:pPr>
        <w:pStyle w:val="BodyText"/>
        <w:spacing w:line="314" w:lineRule="auto" w:before="83"/>
        <w:ind w:left="461" w:hanging="7"/>
      </w:pPr>
      <w:r>
        <w:rPr>
          <w:color w:val="312D2F"/>
          <w:w w:val="110"/>
        </w:rPr>
        <w:t>forces</w:t>
      </w:r>
      <w:r>
        <w:rPr>
          <w:color w:val="312D2F"/>
          <w:spacing w:val="-11"/>
          <w:w w:val="110"/>
        </w:rPr>
        <w:t> </w:t>
      </w:r>
      <w:r>
        <w:rPr>
          <w:color w:val="312D2F"/>
          <w:w w:val="110"/>
        </w:rPr>
        <w:t>of the</w:t>
      </w:r>
      <w:r>
        <w:rPr>
          <w:color w:val="312D2F"/>
          <w:spacing w:val="15"/>
          <w:w w:val="110"/>
        </w:rPr>
        <w:t> </w:t>
      </w:r>
      <w:r>
        <w:rPr>
          <w:color w:val="312D2F"/>
          <w:w w:val="110"/>
        </w:rPr>
        <w:t>client</w:t>
      </w:r>
      <w:r>
        <w:rPr>
          <w:color w:val="312D2F"/>
          <w:spacing w:val="-4"/>
          <w:w w:val="110"/>
        </w:rPr>
        <w:t> </w:t>
      </w:r>
      <w:r>
        <w:rPr>
          <w:color w:val="312D2F"/>
          <w:w w:val="110"/>
        </w:rPr>
        <w:t>(i.e.,</w:t>
      </w:r>
      <w:r>
        <w:rPr>
          <w:color w:val="312D2F"/>
          <w:spacing w:val="-7"/>
          <w:w w:val="110"/>
        </w:rPr>
        <w:t> </w:t>
      </w:r>
      <w:r>
        <w:rPr>
          <w:color w:val="312D2F"/>
          <w:w w:val="110"/>
        </w:rPr>
        <w:t>the skills</w:t>
      </w:r>
      <w:r>
        <w:rPr>
          <w:color w:val="312D2F"/>
          <w:spacing w:val="-9"/>
          <w:w w:val="110"/>
        </w:rPr>
        <w:t> </w:t>
      </w:r>
      <w:r>
        <w:rPr>
          <w:color w:val="312D2F"/>
          <w:w w:val="110"/>
        </w:rPr>
        <w:t>the</w:t>
      </w:r>
      <w:r>
        <w:rPr>
          <w:color w:val="312D2F"/>
          <w:spacing w:val="-9"/>
          <w:w w:val="110"/>
        </w:rPr>
        <w:t> </w:t>
      </w:r>
      <w:r>
        <w:rPr>
          <w:color w:val="312D2F"/>
          <w:w w:val="110"/>
        </w:rPr>
        <w:t>client</w:t>
      </w:r>
      <w:r>
        <w:rPr>
          <w:color w:val="312D2F"/>
          <w:spacing w:val="-10"/>
          <w:w w:val="110"/>
        </w:rPr>
        <w:t> </w:t>
      </w:r>
      <w:r>
        <w:rPr>
          <w:color w:val="312D2F"/>
          <w:w w:val="110"/>
        </w:rPr>
        <w:t>has used in the past to</w:t>
      </w:r>
      <w:r>
        <w:rPr>
          <w:color w:val="312D2F"/>
          <w:spacing w:val="-3"/>
          <w:w w:val="110"/>
        </w:rPr>
        <w:t> </w:t>
      </w:r>
      <w:r>
        <w:rPr>
          <w:color w:val="312D2F"/>
          <w:w w:val="110"/>
        </w:rPr>
        <w:t>deal</w:t>
      </w:r>
      <w:r>
        <w:rPr>
          <w:color w:val="312D2F"/>
          <w:spacing w:val="-1"/>
          <w:w w:val="110"/>
        </w:rPr>
        <w:t> </w:t>
      </w:r>
      <w:r>
        <w:rPr>
          <w:color w:val="312D2F"/>
          <w:w w:val="110"/>
        </w:rPr>
        <w:t>with</w:t>
      </w:r>
      <w:r>
        <w:rPr>
          <w:color w:val="312D2F"/>
          <w:spacing w:val="-8"/>
          <w:w w:val="110"/>
        </w:rPr>
        <w:t> </w:t>
      </w:r>
      <w:r>
        <w:rPr>
          <w:color w:val="312D2F"/>
          <w:w w:val="110"/>
        </w:rPr>
        <w:t>certain problems). The client should also understand the</w:t>
      </w:r>
    </w:p>
    <w:p>
      <w:pPr>
        <w:pStyle w:val="BodyText"/>
        <w:spacing w:line="230" w:lineRule="exact"/>
        <w:ind w:left="466"/>
      </w:pPr>
      <w:r>
        <w:rPr>
          <w:color w:val="312D2F"/>
          <w:w w:val="110"/>
        </w:rPr>
        <w:t>unconditional</w:t>
      </w:r>
      <w:r>
        <w:rPr>
          <w:color w:val="312D2F"/>
          <w:spacing w:val="1"/>
          <w:w w:val="110"/>
        </w:rPr>
        <w:t> </w:t>
      </w:r>
      <w:r>
        <w:rPr>
          <w:color w:val="312D2F"/>
          <w:w w:val="110"/>
        </w:rPr>
        <w:t>nature</w:t>
      </w:r>
      <w:r>
        <w:rPr>
          <w:color w:val="312D2F"/>
          <w:spacing w:val="-7"/>
          <w:w w:val="110"/>
        </w:rPr>
        <w:t> </w:t>
      </w:r>
      <w:r>
        <w:rPr>
          <w:color w:val="312D2F"/>
          <w:w w:val="110"/>
        </w:rPr>
        <w:t>of</w:t>
      </w:r>
      <w:r>
        <w:rPr>
          <w:color w:val="312D2F"/>
          <w:spacing w:val="10"/>
          <w:w w:val="110"/>
        </w:rPr>
        <w:t> </w:t>
      </w:r>
      <w:r>
        <w:rPr>
          <w:color w:val="312D2F"/>
          <w:w w:val="110"/>
        </w:rPr>
        <w:t>the</w:t>
      </w:r>
      <w:r>
        <w:rPr>
          <w:color w:val="312D2F"/>
          <w:spacing w:val="32"/>
          <w:w w:val="110"/>
        </w:rPr>
        <w:t> </w:t>
      </w:r>
      <w:r>
        <w:rPr>
          <w:color w:val="312D2F"/>
          <w:spacing w:val="-2"/>
          <w:w w:val="110"/>
        </w:rPr>
        <w:t>therapist's</w:t>
      </w:r>
    </w:p>
    <w:p>
      <w:pPr>
        <w:pStyle w:val="BodyText"/>
        <w:spacing w:line="314" w:lineRule="auto" w:before="122"/>
        <w:ind w:left="460" w:right="969"/>
      </w:pPr>
      <w:r>
        <w:rPr/>
        <w:br w:type="column"/>
      </w:r>
      <w:r>
        <w:rPr>
          <w:color w:val="312D2F"/>
          <w:w w:val="110"/>
        </w:rPr>
        <w:t>acceptance.</w:t>
      </w:r>
      <w:r>
        <w:rPr>
          <w:color w:val="312D2F"/>
          <w:spacing w:val="40"/>
          <w:w w:val="110"/>
        </w:rPr>
        <w:t> </w:t>
      </w:r>
      <w:r>
        <w:rPr>
          <w:color w:val="312D2F"/>
          <w:w w:val="110"/>
        </w:rPr>
        <w:t>This type of therapy aims not to interpret the</w:t>
      </w:r>
      <w:r>
        <w:rPr>
          <w:color w:val="312D2F"/>
          <w:spacing w:val="-9"/>
          <w:w w:val="110"/>
        </w:rPr>
        <w:t> </w:t>
      </w:r>
      <w:r>
        <w:rPr>
          <w:color w:val="312D2F"/>
          <w:w w:val="110"/>
        </w:rPr>
        <w:t>client's unconscious motivation or conflicts but</w:t>
      </w:r>
      <w:r>
        <w:rPr>
          <w:color w:val="312D2F"/>
          <w:spacing w:val="35"/>
          <w:w w:val="110"/>
        </w:rPr>
        <w:t> </w:t>
      </w:r>
      <w:r>
        <w:rPr>
          <w:color w:val="312D2F"/>
          <w:w w:val="110"/>
        </w:rPr>
        <w:t>to reflect what the</w:t>
      </w:r>
      <w:r>
        <w:rPr>
          <w:color w:val="312D2F"/>
          <w:spacing w:val="-5"/>
          <w:w w:val="110"/>
        </w:rPr>
        <w:t> </w:t>
      </w:r>
      <w:r>
        <w:rPr>
          <w:color w:val="312D2F"/>
          <w:w w:val="110"/>
        </w:rPr>
        <w:t>client feels, to overcome resistance through consistent acceptance, and</w:t>
      </w:r>
      <w:r>
        <w:rPr>
          <w:color w:val="312D2F"/>
          <w:spacing w:val="40"/>
          <w:w w:val="110"/>
        </w:rPr>
        <w:t> </w:t>
      </w:r>
      <w:r>
        <w:rPr>
          <w:color w:val="312D2F"/>
          <w:w w:val="110"/>
        </w:rPr>
        <w:t>to help replace negative attitudes with positive ones.</w:t>
      </w:r>
    </w:p>
    <w:p>
      <w:pPr>
        <w:pStyle w:val="BodyText"/>
        <w:spacing w:line="307" w:lineRule="auto"/>
        <w:ind w:left="457" w:right="909" w:firstLine="294"/>
      </w:pPr>
      <w:r>
        <w:rPr>
          <w:color w:val="312D2F"/>
          <w:w w:val="105"/>
        </w:rPr>
        <w:t>Rogers' techniques are particularly useful for the</w:t>
      </w:r>
      <w:r>
        <w:rPr>
          <w:color w:val="312D2F"/>
          <w:spacing w:val="40"/>
          <w:w w:val="105"/>
        </w:rPr>
        <w:t> </w:t>
      </w:r>
      <w:r>
        <w:rPr>
          <w:color w:val="312D2F"/>
          <w:w w:val="105"/>
        </w:rPr>
        <w:t>therapist</w:t>
      </w:r>
      <w:r>
        <w:rPr>
          <w:color w:val="312D2F"/>
          <w:spacing w:val="40"/>
          <w:w w:val="105"/>
        </w:rPr>
        <w:t> </w:t>
      </w:r>
      <w:r>
        <w:rPr>
          <w:color w:val="312D2F"/>
          <w:w w:val="105"/>
        </w:rPr>
        <w:t>who</w:t>
      </w:r>
      <w:r>
        <w:rPr>
          <w:color w:val="312D2F"/>
          <w:spacing w:val="40"/>
          <w:w w:val="105"/>
        </w:rPr>
        <w:t> </w:t>
      </w:r>
      <w:r>
        <w:rPr>
          <w:color w:val="312D2F"/>
          <w:w w:val="105"/>
        </w:rPr>
        <w:t>is</w:t>
      </w:r>
      <w:r>
        <w:rPr>
          <w:color w:val="312D2F"/>
          <w:spacing w:val="38"/>
          <w:w w:val="105"/>
        </w:rPr>
        <w:t> </w:t>
      </w:r>
      <w:r>
        <w:rPr>
          <w:color w:val="312D2F"/>
          <w:w w:val="105"/>
        </w:rPr>
        <w:t>trying</w:t>
      </w:r>
      <w:r>
        <w:rPr>
          <w:color w:val="312D2F"/>
          <w:spacing w:val="40"/>
          <w:w w:val="105"/>
        </w:rPr>
        <w:t> </w:t>
      </w:r>
      <w:r>
        <w:rPr>
          <w:color w:val="312D2F"/>
          <w:w w:val="105"/>
        </w:rPr>
        <w:t>to address</w:t>
      </w:r>
      <w:r>
        <w:rPr>
          <w:color w:val="312D2F"/>
          <w:spacing w:val="40"/>
          <w:w w:val="105"/>
        </w:rPr>
        <w:t> </w:t>
      </w:r>
      <w:r>
        <w:rPr>
          <w:color w:val="312D2F"/>
          <w:w w:val="105"/>
        </w:rPr>
        <w:t>a substance-abusing client's</w:t>
      </w:r>
      <w:r>
        <w:rPr>
          <w:color w:val="312D2F"/>
          <w:spacing w:val="40"/>
          <w:w w:val="105"/>
        </w:rPr>
        <w:t> </w:t>
      </w:r>
      <w:r>
        <w:rPr>
          <w:color w:val="312D2F"/>
          <w:w w:val="105"/>
        </w:rPr>
        <w:t>denial</w:t>
      </w:r>
      <w:r>
        <w:rPr>
          <w:color w:val="312D2F"/>
          <w:spacing w:val="40"/>
          <w:w w:val="105"/>
        </w:rPr>
        <w:t> </w:t>
      </w:r>
      <w:r>
        <w:rPr>
          <w:color w:val="312D2F"/>
          <w:w w:val="105"/>
        </w:rPr>
        <w:t>and</w:t>
      </w:r>
      <w:r>
        <w:rPr>
          <w:color w:val="312D2F"/>
          <w:spacing w:val="40"/>
          <w:w w:val="105"/>
        </w:rPr>
        <w:t> </w:t>
      </w:r>
      <w:r>
        <w:rPr>
          <w:color w:val="312D2F"/>
          <w:w w:val="105"/>
        </w:rPr>
        <w:t>motivate her for further treatment.</w:t>
      </w:r>
      <w:r>
        <w:rPr>
          <w:color w:val="312D2F"/>
          <w:spacing w:val="40"/>
          <w:w w:val="105"/>
        </w:rPr>
        <w:t> </w:t>
      </w:r>
      <w:r>
        <w:rPr>
          <w:color w:val="312D2F"/>
          <w:w w:val="105"/>
        </w:rPr>
        <w:t>For example, the techniques of motivational interviewing draw</w:t>
      </w:r>
      <w:r>
        <w:rPr>
          <w:color w:val="312D2F"/>
          <w:spacing w:val="40"/>
          <w:w w:val="105"/>
        </w:rPr>
        <w:t> </w:t>
      </w:r>
      <w:r>
        <w:rPr>
          <w:color w:val="312D2F"/>
          <w:w w:val="105"/>
        </w:rPr>
        <w:t>heavily on Rogerian principles (see TIP 35, </w:t>
      </w:r>
      <w:r>
        <w:rPr>
          <w:i/>
          <w:color w:val="312D2F"/>
          <w:w w:val="95"/>
          <w:sz w:val="22"/>
        </w:rPr>
        <w:t>Enhancing Motivation</w:t>
      </w:r>
      <w:r>
        <w:rPr>
          <w:i/>
          <w:color w:val="312D2F"/>
          <w:sz w:val="22"/>
        </w:rPr>
        <w:t> </w:t>
      </w:r>
      <w:r>
        <w:rPr>
          <w:i/>
          <w:color w:val="312D2F"/>
          <w:w w:val="95"/>
          <w:sz w:val="22"/>
        </w:rPr>
        <w:t>for</w:t>
      </w:r>
      <w:r>
        <w:rPr>
          <w:i/>
          <w:color w:val="312D2F"/>
          <w:spacing w:val="-11"/>
          <w:w w:val="95"/>
          <w:sz w:val="22"/>
        </w:rPr>
        <w:t> </w:t>
      </w:r>
      <w:r>
        <w:rPr>
          <w:i/>
          <w:color w:val="312D2F"/>
          <w:w w:val="95"/>
          <w:sz w:val="22"/>
        </w:rPr>
        <w:t>Change</w:t>
      </w:r>
      <w:r>
        <w:rPr>
          <w:i/>
          <w:color w:val="312D2F"/>
          <w:spacing w:val="-4"/>
          <w:w w:val="95"/>
          <w:sz w:val="22"/>
        </w:rPr>
        <w:t> </w:t>
      </w:r>
      <w:r>
        <w:rPr>
          <w:i/>
          <w:color w:val="312D2F"/>
          <w:w w:val="95"/>
          <w:sz w:val="22"/>
        </w:rPr>
        <w:t>in</w:t>
      </w:r>
      <w:r>
        <w:rPr>
          <w:i/>
          <w:color w:val="312D2F"/>
          <w:spacing w:val="-2"/>
          <w:w w:val="95"/>
          <w:sz w:val="22"/>
        </w:rPr>
        <w:t> </w:t>
      </w:r>
      <w:r>
        <w:rPr>
          <w:i/>
          <w:color w:val="312D2F"/>
          <w:w w:val="95"/>
          <w:sz w:val="22"/>
        </w:rPr>
        <w:t>Substance</w:t>
      </w:r>
      <w:r>
        <w:rPr>
          <w:i/>
          <w:color w:val="312D2F"/>
          <w:w w:val="95"/>
          <w:sz w:val="22"/>
        </w:rPr>
        <w:t> </w:t>
      </w:r>
      <w:r>
        <w:rPr>
          <w:i/>
          <w:color w:val="312D2F"/>
          <w:w w:val="105"/>
          <w:sz w:val="22"/>
        </w:rPr>
        <w:t>Abuse</w:t>
      </w:r>
      <w:r>
        <w:rPr>
          <w:i/>
          <w:color w:val="312D2F"/>
          <w:spacing w:val="-15"/>
          <w:w w:val="105"/>
          <w:sz w:val="22"/>
        </w:rPr>
        <w:t> </w:t>
      </w:r>
      <w:r>
        <w:rPr>
          <w:i/>
          <w:color w:val="312D2F"/>
          <w:w w:val="105"/>
          <w:sz w:val="22"/>
        </w:rPr>
        <w:t>Treatment</w:t>
      </w:r>
      <w:r>
        <w:rPr>
          <w:i/>
          <w:color w:val="312D2F"/>
          <w:spacing w:val="-14"/>
          <w:w w:val="105"/>
          <w:sz w:val="22"/>
        </w:rPr>
        <w:t> </w:t>
      </w:r>
      <w:r>
        <w:rPr>
          <w:color w:val="312D2F"/>
          <w:w w:val="105"/>
        </w:rPr>
        <w:t>[CSAT,</w:t>
      </w:r>
      <w:r>
        <w:rPr>
          <w:color w:val="312D2F"/>
          <w:spacing w:val="-13"/>
          <w:w w:val="105"/>
        </w:rPr>
        <w:t> </w:t>
      </w:r>
      <w:r>
        <w:rPr>
          <w:color w:val="312D2F"/>
          <w:w w:val="105"/>
        </w:rPr>
        <w:t>1999c],</w:t>
      </w:r>
      <w:r>
        <w:rPr>
          <w:color w:val="312D2F"/>
          <w:spacing w:val="-12"/>
          <w:w w:val="105"/>
        </w:rPr>
        <w:t> </w:t>
      </w:r>
      <w:r>
        <w:rPr>
          <w:color w:val="312D2F"/>
          <w:w w:val="105"/>
        </w:rPr>
        <w:t>for</w:t>
      </w:r>
      <w:r>
        <w:rPr>
          <w:color w:val="312D2F"/>
          <w:spacing w:val="-3"/>
          <w:w w:val="105"/>
        </w:rPr>
        <w:t> </w:t>
      </w:r>
      <w:r>
        <w:rPr>
          <w:color w:val="312D2F"/>
          <w:w w:val="105"/>
        </w:rPr>
        <w:t>more information on motivational</w:t>
      </w:r>
      <w:r>
        <w:rPr>
          <w:color w:val="312D2F"/>
          <w:spacing w:val="40"/>
          <w:w w:val="105"/>
        </w:rPr>
        <w:t> </w:t>
      </w:r>
      <w:r>
        <w:rPr>
          <w:color w:val="312D2F"/>
          <w:w w:val="105"/>
        </w:rPr>
        <w:t>interviewing).</w:t>
      </w:r>
    </w:p>
    <w:p>
      <w:pPr>
        <w:pStyle w:val="Heading4"/>
        <w:spacing w:before="94"/>
        <w:rPr>
          <w:i/>
        </w:rPr>
      </w:pPr>
      <w:r>
        <w:rPr>
          <w:i/>
          <w:color w:val="312D2F"/>
          <w:w w:val="105"/>
        </w:rPr>
        <w:t>Response</w:t>
      </w:r>
      <w:r>
        <w:rPr>
          <w:i/>
          <w:color w:val="312D2F"/>
          <w:spacing w:val="20"/>
          <w:w w:val="105"/>
        </w:rPr>
        <w:t> </w:t>
      </w:r>
      <w:r>
        <w:rPr>
          <w:i/>
          <w:color w:val="312D2F"/>
          <w:w w:val="105"/>
        </w:rPr>
        <w:t>to</w:t>
      </w:r>
      <w:r>
        <w:rPr>
          <w:i/>
          <w:color w:val="312D2F"/>
          <w:spacing w:val="27"/>
          <w:w w:val="105"/>
        </w:rPr>
        <w:t> </w:t>
      </w:r>
      <w:r>
        <w:rPr>
          <w:i/>
          <w:color w:val="312D2F"/>
          <w:w w:val="105"/>
        </w:rPr>
        <w:t>the</w:t>
      </w:r>
      <w:r>
        <w:rPr>
          <w:i/>
          <w:color w:val="312D2F"/>
          <w:spacing w:val="-1"/>
          <w:w w:val="105"/>
        </w:rPr>
        <w:t> </w:t>
      </w:r>
      <w:r>
        <w:rPr>
          <w:i/>
          <w:color w:val="312D2F"/>
          <w:w w:val="105"/>
        </w:rPr>
        <w:t>case</w:t>
      </w:r>
      <w:r>
        <w:rPr>
          <w:i/>
          <w:color w:val="312D2F"/>
          <w:spacing w:val="7"/>
          <w:w w:val="105"/>
        </w:rPr>
        <w:t> </w:t>
      </w:r>
      <w:r>
        <w:rPr>
          <w:i/>
          <w:color w:val="312D2F"/>
          <w:spacing w:val="-2"/>
          <w:w w:val="105"/>
        </w:rPr>
        <w:t>study</w:t>
      </w:r>
    </w:p>
    <w:p>
      <w:pPr>
        <w:pStyle w:val="BodyText"/>
        <w:spacing w:line="314" w:lineRule="auto" w:before="55"/>
        <w:ind w:left="454" w:right="969" w:firstLine="10"/>
      </w:pPr>
      <w:r>
        <w:rPr>
          <w:color w:val="312D2F"/>
          <w:w w:val="110"/>
        </w:rPr>
        <w:t>A client-centered therapist would engage in reflective</w:t>
      </w:r>
      <w:r>
        <w:rPr>
          <w:color w:val="312D2F"/>
          <w:spacing w:val="-11"/>
          <w:w w:val="110"/>
        </w:rPr>
        <w:t> </w:t>
      </w:r>
      <w:r>
        <w:rPr>
          <w:color w:val="312D2F"/>
          <w:w w:val="110"/>
        </w:rPr>
        <w:t>listening,</w:t>
      </w:r>
      <w:r>
        <w:rPr>
          <w:color w:val="312D2F"/>
          <w:spacing w:val="-9"/>
          <w:w w:val="110"/>
        </w:rPr>
        <w:t> </w:t>
      </w:r>
      <w:r>
        <w:rPr>
          <w:color w:val="312D2F"/>
          <w:w w:val="110"/>
        </w:rPr>
        <w:t>accepting</w:t>
      </w:r>
      <w:r>
        <w:rPr>
          <w:color w:val="312D2F"/>
          <w:spacing w:val="-5"/>
          <w:w w:val="110"/>
        </w:rPr>
        <w:t> </w:t>
      </w:r>
      <w:r>
        <w:rPr>
          <w:color w:val="312D2F"/>
          <w:w w:val="110"/>
        </w:rPr>
        <w:t>the</w:t>
      </w:r>
      <w:r>
        <w:rPr>
          <w:color w:val="312D2F"/>
          <w:spacing w:val="-12"/>
          <w:w w:val="110"/>
        </w:rPr>
        <w:t> </w:t>
      </w:r>
      <w:r>
        <w:rPr>
          <w:color w:val="312D2F"/>
          <w:w w:val="110"/>
        </w:rPr>
        <w:t>client</w:t>
      </w:r>
      <w:r>
        <w:rPr>
          <w:color w:val="312D2F"/>
          <w:spacing w:val="-13"/>
          <w:w w:val="110"/>
        </w:rPr>
        <w:t> </w:t>
      </w:r>
      <w:r>
        <w:rPr>
          <w:color w:val="312D2F"/>
          <w:w w:val="110"/>
        </w:rPr>
        <w:t>and</w:t>
      </w:r>
      <w:r>
        <w:rPr>
          <w:color w:val="312D2F"/>
          <w:w w:val="110"/>
        </w:rPr>
        <w:t> her past, and clarifying her current situation and feelings.</w:t>
      </w:r>
      <w:r>
        <w:rPr>
          <w:color w:val="312D2F"/>
          <w:spacing w:val="40"/>
          <w:w w:val="110"/>
        </w:rPr>
        <w:t> </w:t>
      </w:r>
      <w:r>
        <w:rPr>
          <w:color w:val="312D2F"/>
          <w:w w:val="110"/>
        </w:rPr>
        <w:t>As Sandra developed trust in the therapist, he would begin to emphasize her</w:t>
      </w:r>
    </w:p>
    <w:p>
      <w:pPr>
        <w:spacing w:after="0" w:line="314" w:lineRule="auto"/>
        <w:sectPr>
          <w:type w:val="continuous"/>
          <w:pgSz w:w="12240" w:h="15840"/>
          <w:pgMar w:header="678" w:footer="751" w:top="1080" w:bottom="0" w:left="980" w:right="560"/>
          <w:cols w:num="2" w:equalWidth="0">
            <w:col w:w="4734" w:space="314"/>
            <w:col w:w="5652"/>
          </w:cols>
        </w:sectPr>
      </w:pPr>
    </w:p>
    <w:p>
      <w:pPr>
        <w:pStyle w:val="BodyText"/>
      </w:pPr>
    </w:p>
    <w:p>
      <w:pPr>
        <w:spacing w:after="0"/>
        <w:sectPr>
          <w:pgSz w:w="12240" w:h="15840"/>
          <w:pgMar w:header="678" w:footer="751" w:top="960" w:bottom="960" w:left="980" w:right="560"/>
        </w:sectPr>
      </w:pPr>
    </w:p>
    <w:p>
      <w:pPr>
        <w:pStyle w:val="BodyText"/>
        <w:spacing w:before="5"/>
        <w:rPr>
          <w:sz w:val="22"/>
        </w:rPr>
      </w:pPr>
    </w:p>
    <w:p>
      <w:pPr>
        <w:pStyle w:val="BodyText"/>
        <w:spacing w:line="314" w:lineRule="auto"/>
        <w:ind w:left="457" w:right="113" w:firstLine="10"/>
      </w:pPr>
      <w:r>
        <w:rPr>
          <w:color w:val="312D2F"/>
          <w:w w:val="110"/>
        </w:rPr>
        <w:t>positive characteristics and her potential to make</w:t>
      </w:r>
      <w:r>
        <w:rPr>
          <w:color w:val="312D2F"/>
          <w:spacing w:val="-3"/>
          <w:w w:val="110"/>
        </w:rPr>
        <w:t> </w:t>
      </w:r>
      <w:r>
        <w:rPr>
          <w:color w:val="312D2F"/>
          <w:w w:val="110"/>
        </w:rPr>
        <w:t>meaningful choices to become the person she</w:t>
      </w:r>
      <w:r>
        <w:rPr>
          <w:color w:val="312D2F"/>
          <w:spacing w:val="-7"/>
          <w:w w:val="110"/>
        </w:rPr>
        <w:t> </w:t>
      </w:r>
      <w:r>
        <w:rPr>
          <w:color w:val="312D2F"/>
          <w:w w:val="110"/>
        </w:rPr>
        <w:t>wants</w:t>
      </w:r>
      <w:r>
        <w:rPr>
          <w:color w:val="312D2F"/>
          <w:spacing w:val="-5"/>
          <w:w w:val="110"/>
        </w:rPr>
        <w:t> </w:t>
      </w:r>
      <w:r>
        <w:rPr>
          <w:color w:val="312D2F"/>
          <w:w w:val="110"/>
        </w:rPr>
        <w:t>to</w:t>
      </w:r>
      <w:r>
        <w:rPr>
          <w:color w:val="312D2F"/>
          <w:spacing w:val="-9"/>
          <w:w w:val="110"/>
        </w:rPr>
        <w:t> </w:t>
      </w:r>
      <w:r>
        <w:rPr>
          <w:color w:val="312D2F"/>
          <w:w w:val="110"/>
        </w:rPr>
        <w:t>(and</w:t>
      </w:r>
      <w:r>
        <w:rPr>
          <w:color w:val="312D2F"/>
          <w:spacing w:val="-10"/>
          <w:w w:val="110"/>
        </w:rPr>
        <w:t> </w:t>
      </w:r>
      <w:r>
        <w:rPr>
          <w:color w:val="312D2F"/>
          <w:w w:val="110"/>
        </w:rPr>
        <w:t>can)</w:t>
      </w:r>
      <w:r>
        <w:rPr>
          <w:color w:val="312D2F"/>
          <w:spacing w:val="-4"/>
          <w:w w:val="110"/>
        </w:rPr>
        <w:t> </w:t>
      </w:r>
      <w:r>
        <w:rPr>
          <w:color w:val="312D2F"/>
          <w:w w:val="110"/>
        </w:rPr>
        <w:t>become.</w:t>
      </w:r>
      <w:r>
        <w:rPr>
          <w:color w:val="312D2F"/>
          <w:spacing w:val="40"/>
          <w:w w:val="110"/>
        </w:rPr>
        <w:t> </w:t>
      </w:r>
      <w:r>
        <w:rPr>
          <w:color w:val="312D2F"/>
          <w:w w:val="110"/>
        </w:rPr>
        <w:t>Another goal</w:t>
      </w:r>
      <w:r>
        <w:rPr>
          <w:color w:val="312D2F"/>
          <w:spacing w:val="-12"/>
          <w:w w:val="110"/>
        </w:rPr>
        <w:t> </w:t>
      </w:r>
      <w:r>
        <w:rPr>
          <w:color w:val="312D2F"/>
          <w:w w:val="110"/>
        </w:rPr>
        <w:t>of therapy would be to help her develop sufficient insight so that she</w:t>
      </w:r>
      <w:r>
        <w:rPr>
          <w:color w:val="312D2F"/>
          <w:spacing w:val="-7"/>
          <w:w w:val="110"/>
        </w:rPr>
        <w:t> </w:t>
      </w:r>
      <w:r>
        <w:rPr>
          <w:color w:val="312D2F"/>
          <w:w w:val="110"/>
        </w:rPr>
        <w:t>can</w:t>
      </w:r>
      <w:r>
        <w:rPr>
          <w:color w:val="312D2F"/>
          <w:spacing w:val="-1"/>
          <w:w w:val="110"/>
        </w:rPr>
        <w:t> </w:t>
      </w:r>
      <w:r>
        <w:rPr>
          <w:color w:val="312D2F"/>
          <w:w w:val="110"/>
        </w:rPr>
        <w:t>make choices that reflect more</w:t>
      </w:r>
      <w:r>
        <w:rPr>
          <w:color w:val="312D2F"/>
          <w:spacing w:val="-7"/>
          <w:w w:val="110"/>
        </w:rPr>
        <w:t> </w:t>
      </w:r>
      <w:r>
        <w:rPr>
          <w:color w:val="312D2F"/>
          <w:w w:val="110"/>
        </w:rPr>
        <w:t>closely the values</w:t>
      </w:r>
      <w:r>
        <w:rPr>
          <w:color w:val="312D2F"/>
          <w:spacing w:val="-4"/>
          <w:w w:val="110"/>
        </w:rPr>
        <w:t> </w:t>
      </w:r>
      <w:r>
        <w:rPr>
          <w:color w:val="312D2F"/>
          <w:w w:val="110"/>
        </w:rPr>
        <w:t>and principles to</w:t>
      </w:r>
      <w:r>
        <w:rPr>
          <w:color w:val="312D2F"/>
          <w:spacing w:val="-5"/>
          <w:w w:val="110"/>
        </w:rPr>
        <w:t> </w:t>
      </w:r>
      <w:r>
        <w:rPr>
          <w:color w:val="312D2F"/>
          <w:w w:val="110"/>
        </w:rPr>
        <w:t>which she aspires.</w:t>
      </w:r>
      <w:r>
        <w:rPr>
          <w:color w:val="312D2F"/>
          <w:spacing w:val="40"/>
          <w:w w:val="110"/>
        </w:rPr>
        <w:t> </w:t>
      </w:r>
      <w:r>
        <w:rPr>
          <w:color w:val="312D2F"/>
          <w:w w:val="110"/>
        </w:rPr>
        <w:t>For example, she may want to tell her husband about her symptoms and try to strengthen her marriage.</w:t>
      </w:r>
    </w:p>
    <w:p>
      <w:pPr>
        <w:pStyle w:val="BodyText"/>
        <w:spacing w:line="226" w:lineRule="exact"/>
        <w:ind w:left="750"/>
      </w:pPr>
      <w:r>
        <w:rPr>
          <w:color w:val="312D2F"/>
          <w:w w:val="110"/>
          <w:sz w:val="21"/>
        </w:rPr>
        <w:t>If</w:t>
      </w:r>
      <w:r>
        <w:rPr>
          <w:color w:val="312D2F"/>
          <w:spacing w:val="-2"/>
          <w:w w:val="110"/>
          <w:sz w:val="21"/>
        </w:rPr>
        <w:t> </w:t>
      </w:r>
      <w:r>
        <w:rPr>
          <w:color w:val="312D2F"/>
          <w:w w:val="110"/>
        </w:rPr>
        <w:t>Sandra</w:t>
      </w:r>
      <w:r>
        <w:rPr>
          <w:color w:val="312D2F"/>
          <w:spacing w:val="8"/>
          <w:w w:val="110"/>
        </w:rPr>
        <w:t> </w:t>
      </w:r>
      <w:r>
        <w:rPr>
          <w:color w:val="312D2F"/>
          <w:w w:val="110"/>
        </w:rPr>
        <w:t>began</w:t>
      </w:r>
      <w:r>
        <w:rPr>
          <w:color w:val="312D2F"/>
          <w:spacing w:val="-3"/>
          <w:w w:val="110"/>
        </w:rPr>
        <w:t> </w:t>
      </w:r>
      <w:r>
        <w:rPr>
          <w:color w:val="312D2F"/>
          <w:w w:val="110"/>
        </w:rPr>
        <w:t>to</w:t>
      </w:r>
      <w:r>
        <w:rPr>
          <w:color w:val="312D2F"/>
          <w:spacing w:val="-14"/>
          <w:w w:val="110"/>
        </w:rPr>
        <w:t> </w:t>
      </w:r>
      <w:r>
        <w:rPr>
          <w:color w:val="312D2F"/>
          <w:w w:val="110"/>
        </w:rPr>
        <w:t>feel</w:t>
      </w:r>
      <w:r>
        <w:rPr>
          <w:color w:val="312D2F"/>
          <w:spacing w:val="-4"/>
          <w:w w:val="110"/>
        </w:rPr>
        <w:t> </w:t>
      </w:r>
      <w:r>
        <w:rPr>
          <w:color w:val="312D2F"/>
          <w:w w:val="110"/>
        </w:rPr>
        <w:t>guilt</w:t>
      </w:r>
      <w:r>
        <w:rPr>
          <w:color w:val="312D2F"/>
          <w:spacing w:val="-3"/>
          <w:w w:val="110"/>
        </w:rPr>
        <w:t> </w:t>
      </w:r>
      <w:r>
        <w:rPr>
          <w:color w:val="312D2F"/>
          <w:w w:val="110"/>
        </w:rPr>
        <w:t>about her</w:t>
      </w:r>
      <w:r>
        <w:rPr>
          <w:color w:val="312D2F"/>
          <w:spacing w:val="3"/>
          <w:w w:val="110"/>
        </w:rPr>
        <w:t> </w:t>
      </w:r>
      <w:r>
        <w:rPr>
          <w:color w:val="312D2F"/>
          <w:w w:val="110"/>
        </w:rPr>
        <w:t>past</w:t>
      </w:r>
      <w:r>
        <w:rPr>
          <w:color w:val="312D2F"/>
          <w:spacing w:val="-4"/>
          <w:w w:val="110"/>
        </w:rPr>
        <w:t> </w:t>
      </w:r>
      <w:r>
        <w:rPr>
          <w:color w:val="312D2F"/>
          <w:spacing w:val="-5"/>
          <w:w w:val="110"/>
        </w:rPr>
        <w:t>as</w:t>
      </w:r>
    </w:p>
    <w:p>
      <w:pPr>
        <w:pStyle w:val="BodyText"/>
        <w:spacing w:line="314" w:lineRule="auto" w:before="66"/>
        <w:ind w:left="457" w:right="38" w:firstLine="2"/>
      </w:pPr>
      <w:r>
        <w:rPr>
          <w:color w:val="312D2F"/>
          <w:w w:val="110"/>
        </w:rPr>
        <w:t>a prostitute, the therapist would demonstrate appreciation of her</w:t>
      </w:r>
      <w:r>
        <w:rPr>
          <w:color w:val="312D2F"/>
          <w:spacing w:val="33"/>
          <w:w w:val="110"/>
        </w:rPr>
        <w:t> </w:t>
      </w:r>
      <w:r>
        <w:rPr>
          <w:color w:val="312D2F"/>
          <w:w w:val="110"/>
        </w:rPr>
        <w:t>struggle</w:t>
      </w:r>
      <w:r>
        <w:rPr>
          <w:color w:val="312D2F"/>
          <w:spacing w:val="-3"/>
          <w:w w:val="110"/>
        </w:rPr>
        <w:t> </w:t>
      </w:r>
      <w:r>
        <w:rPr>
          <w:color w:val="312D2F"/>
          <w:w w:val="110"/>
        </w:rPr>
        <w:t>to</w:t>
      </w:r>
      <w:r>
        <w:rPr>
          <w:color w:val="312D2F"/>
          <w:spacing w:val="-14"/>
          <w:w w:val="110"/>
        </w:rPr>
        <w:t> </w:t>
      </w:r>
      <w:r>
        <w:rPr>
          <w:color w:val="312D2F"/>
          <w:w w:val="110"/>
        </w:rPr>
        <w:t>accept that</w:t>
      </w:r>
      <w:r>
        <w:rPr>
          <w:color w:val="312D2F"/>
          <w:spacing w:val="-7"/>
          <w:w w:val="110"/>
        </w:rPr>
        <w:t> </w:t>
      </w:r>
      <w:r>
        <w:rPr>
          <w:color w:val="312D2F"/>
          <w:w w:val="110"/>
        </w:rPr>
        <w:t>aspect of herself, highlighting the fact that she did eventually choose to leave it.</w:t>
      </w:r>
      <w:r>
        <w:rPr>
          <w:color w:val="312D2F"/>
          <w:spacing w:val="40"/>
          <w:w w:val="110"/>
        </w:rPr>
        <w:t> </w:t>
      </w:r>
      <w:r>
        <w:rPr>
          <w:color w:val="312D2F"/>
          <w:w w:val="110"/>
        </w:rPr>
        <w:t>He may note that she did the best she could at that time and underscore her current commitment</w:t>
      </w:r>
      <w:r>
        <w:rPr>
          <w:color w:val="312D2F"/>
          <w:spacing w:val="36"/>
          <w:w w:val="110"/>
        </w:rPr>
        <w:t> </w:t>
      </w:r>
      <w:r>
        <w:rPr>
          <w:color w:val="312D2F"/>
          <w:w w:val="110"/>
        </w:rPr>
        <w:t>to</w:t>
      </w:r>
      <w:r>
        <w:rPr>
          <w:color w:val="312D2F"/>
          <w:spacing w:val="-2"/>
          <w:w w:val="110"/>
        </w:rPr>
        <w:t> </w:t>
      </w:r>
      <w:r>
        <w:rPr>
          <w:color w:val="312D2F"/>
          <w:w w:val="110"/>
        </w:rPr>
        <w:t>choose a better life.</w:t>
      </w:r>
      <w:r>
        <w:rPr>
          <w:color w:val="312D2F"/>
          <w:spacing w:val="40"/>
          <w:w w:val="110"/>
        </w:rPr>
        <w:t> </w:t>
      </w:r>
      <w:r>
        <w:rPr>
          <w:color w:val="312D2F"/>
          <w:w w:val="110"/>
        </w:rPr>
        <w:t>Sandra would be supported and accepted, not criticized.</w:t>
      </w:r>
      <w:r>
        <w:rPr>
          <w:color w:val="312D2F"/>
          <w:spacing w:val="40"/>
          <w:w w:val="110"/>
        </w:rPr>
        <w:t> </w:t>
      </w:r>
      <w:r>
        <w:rPr>
          <w:color w:val="312D2F"/>
          <w:w w:val="110"/>
        </w:rPr>
        <w:t>She would be encouraged to express her fear of death and the effect</w:t>
      </w:r>
      <w:r>
        <w:rPr>
          <w:color w:val="312D2F"/>
          <w:spacing w:val="-2"/>
          <w:w w:val="110"/>
        </w:rPr>
        <w:t> </w:t>
      </w:r>
      <w:r>
        <w:rPr>
          <w:color w:val="312D2F"/>
          <w:w w:val="110"/>
        </w:rPr>
        <w:t>this</w:t>
      </w:r>
      <w:r>
        <w:rPr>
          <w:color w:val="312D2F"/>
          <w:spacing w:val="-14"/>
          <w:w w:val="110"/>
        </w:rPr>
        <w:t> </w:t>
      </w:r>
      <w:r>
        <w:rPr>
          <w:color w:val="312D2F"/>
          <w:w w:val="110"/>
        </w:rPr>
        <w:t>fear</w:t>
      </w:r>
      <w:r>
        <w:rPr>
          <w:color w:val="312D2F"/>
          <w:spacing w:val="-2"/>
          <w:w w:val="110"/>
        </w:rPr>
        <w:t> </w:t>
      </w:r>
      <w:r>
        <w:rPr>
          <w:color w:val="312D2F"/>
          <w:w w:val="110"/>
        </w:rPr>
        <w:t>has</w:t>
      </w:r>
      <w:r>
        <w:rPr>
          <w:color w:val="312D2F"/>
          <w:spacing w:val="-4"/>
          <w:w w:val="110"/>
        </w:rPr>
        <w:t> </w:t>
      </w:r>
      <w:r>
        <w:rPr>
          <w:color w:val="312D2F"/>
          <w:w w:val="110"/>
        </w:rPr>
        <w:t>on</w:t>
      </w:r>
      <w:r>
        <w:rPr>
          <w:color w:val="312D2F"/>
          <w:spacing w:val="-2"/>
          <w:w w:val="110"/>
        </w:rPr>
        <w:t> </w:t>
      </w:r>
      <w:r>
        <w:rPr>
          <w:color w:val="312D2F"/>
          <w:w w:val="110"/>
        </w:rPr>
        <w:t>her.</w:t>
      </w:r>
      <w:r>
        <w:rPr>
          <w:color w:val="312D2F"/>
          <w:spacing w:val="31"/>
          <w:w w:val="110"/>
        </w:rPr>
        <w:t> </w:t>
      </w:r>
      <w:r>
        <w:rPr>
          <w:color w:val="312D2F"/>
          <w:w w:val="110"/>
        </w:rPr>
        <w:t>This</w:t>
      </w:r>
      <w:r>
        <w:rPr>
          <w:color w:val="312D2F"/>
          <w:spacing w:val="-4"/>
          <w:w w:val="110"/>
        </w:rPr>
        <w:t> </w:t>
      </w:r>
      <w:r>
        <w:rPr>
          <w:color w:val="312D2F"/>
          <w:w w:val="110"/>
        </w:rPr>
        <w:t>might</w:t>
      </w:r>
      <w:r>
        <w:rPr>
          <w:color w:val="312D2F"/>
          <w:spacing w:val="-4"/>
          <w:w w:val="110"/>
        </w:rPr>
        <w:t> </w:t>
      </w:r>
      <w:r>
        <w:rPr>
          <w:color w:val="312D2F"/>
          <w:w w:val="110"/>
        </w:rPr>
        <w:t>be</w:t>
      </w:r>
      <w:r>
        <w:rPr>
          <w:color w:val="312D2F"/>
          <w:spacing w:val="-8"/>
          <w:w w:val="110"/>
        </w:rPr>
        <w:t> </w:t>
      </w:r>
      <w:r>
        <w:rPr>
          <w:color w:val="312D2F"/>
          <w:w w:val="110"/>
        </w:rPr>
        <w:t>the</w:t>
      </w:r>
      <w:r>
        <w:rPr>
          <w:color w:val="312D2F"/>
          <w:spacing w:val="-4"/>
          <w:w w:val="110"/>
        </w:rPr>
        <w:t> </w:t>
      </w:r>
      <w:r>
        <w:rPr>
          <w:color w:val="312D2F"/>
          <w:w w:val="110"/>
        </w:rPr>
        <w:t>first time in her life that someone has been unconditionally accepting of her</w:t>
      </w:r>
      <w:r>
        <w:rPr>
          <w:color w:val="312D2F"/>
          <w:spacing w:val="40"/>
          <w:w w:val="110"/>
        </w:rPr>
        <w:t> </w:t>
      </w:r>
      <w:r>
        <w:rPr>
          <w:color w:val="312D2F"/>
          <w:w w:val="110"/>
        </w:rPr>
        <w:t>or focused on her strengths rather than her failings.</w:t>
      </w:r>
      <w:r>
        <w:rPr>
          <w:color w:val="312D2F"/>
          <w:spacing w:val="40"/>
          <w:w w:val="110"/>
        </w:rPr>
        <w:t> </w:t>
      </w:r>
      <w:r>
        <w:rPr>
          <w:color w:val="312D2F"/>
          <w:w w:val="110"/>
        </w:rPr>
        <w:t>She apparently has the ability to solve problems, which is reflected by her return to therapy and her insight about needing help.</w:t>
      </w:r>
      <w:r>
        <w:rPr>
          <w:color w:val="312D2F"/>
          <w:spacing w:val="40"/>
          <w:w w:val="110"/>
        </w:rPr>
        <w:t> </w:t>
      </w:r>
      <w:r>
        <w:rPr>
          <w:color w:val="312D2F"/>
          <w:w w:val="110"/>
        </w:rPr>
        <w:t>By being understood and accepted, her self-esteem and sense of hope would increase and</w:t>
      </w:r>
      <w:r>
        <w:rPr>
          <w:color w:val="312D2F"/>
          <w:w w:val="110"/>
        </w:rPr>
        <w:t> her shame would decrease.</w:t>
      </w:r>
      <w:r>
        <w:rPr>
          <w:color w:val="312D2F"/>
          <w:spacing w:val="40"/>
          <w:w w:val="110"/>
        </w:rPr>
        <w:t> </w:t>
      </w:r>
      <w:r>
        <w:rPr>
          <w:color w:val="312D2F"/>
          <w:w w:val="110"/>
        </w:rPr>
        <w:t>She would feel supported in making critical choices in her life</w:t>
      </w:r>
      <w:r>
        <w:rPr>
          <w:color w:val="312D2F"/>
          <w:spacing w:val="-4"/>
          <w:w w:val="110"/>
        </w:rPr>
        <w:t> </w:t>
      </w:r>
      <w:r>
        <w:rPr>
          <w:color w:val="312D2F"/>
          <w:w w:val="110"/>
        </w:rPr>
        <w:t>and</w:t>
      </w:r>
      <w:r>
        <w:rPr>
          <w:color w:val="312D2F"/>
          <w:spacing w:val="40"/>
          <w:w w:val="110"/>
        </w:rPr>
        <w:t> </w:t>
      </w:r>
      <w:r>
        <w:rPr>
          <w:color w:val="312D2F"/>
          <w:w w:val="110"/>
        </w:rPr>
        <w:t>more confident to resume her recovery.</w:t>
      </w:r>
    </w:p>
    <w:p>
      <w:pPr>
        <w:pStyle w:val="Heading3"/>
        <w:spacing w:before="125"/>
        <w:ind w:left="468"/>
      </w:pPr>
      <w:r>
        <w:rPr>
          <w:color w:val="312D2F"/>
        </w:rPr>
        <w:t>Narrative</w:t>
      </w:r>
      <w:r>
        <w:rPr>
          <w:color w:val="312D2F"/>
          <w:spacing w:val="20"/>
          <w:w w:val="105"/>
        </w:rPr>
        <w:t> </w:t>
      </w:r>
      <w:r>
        <w:rPr>
          <w:color w:val="312D2F"/>
          <w:spacing w:val="-2"/>
          <w:w w:val="105"/>
        </w:rPr>
        <w:t>Therapy</w:t>
      </w:r>
    </w:p>
    <w:p>
      <w:pPr>
        <w:pStyle w:val="BodyText"/>
        <w:spacing w:line="314" w:lineRule="auto" w:before="117"/>
        <w:ind w:left="460" w:right="158" w:firstLine="9"/>
      </w:pPr>
      <w:r>
        <w:rPr>
          <w:color w:val="312D2F"/>
          <w:w w:val="110"/>
        </w:rPr>
        <w:t>Narrative therapy emerges from social constructivism, which assumes that events in life</w:t>
      </w:r>
      <w:r>
        <w:rPr>
          <w:color w:val="312D2F"/>
          <w:spacing w:val="-10"/>
          <w:w w:val="110"/>
        </w:rPr>
        <w:t> </w:t>
      </w:r>
      <w:r>
        <w:rPr>
          <w:color w:val="312D2F"/>
          <w:w w:val="110"/>
        </w:rPr>
        <w:t>are inherently ambiguous, and the</w:t>
      </w:r>
      <w:r>
        <w:rPr>
          <w:color w:val="312D2F"/>
          <w:spacing w:val="-7"/>
          <w:w w:val="110"/>
        </w:rPr>
        <w:t> </w:t>
      </w:r>
      <w:r>
        <w:rPr>
          <w:color w:val="312D2F"/>
          <w:w w:val="110"/>
        </w:rPr>
        <w:t>ways</w:t>
      </w:r>
      <w:r>
        <w:rPr>
          <w:color w:val="312D2F"/>
          <w:spacing w:val="-5"/>
          <w:w w:val="110"/>
        </w:rPr>
        <w:t> </w:t>
      </w:r>
      <w:r>
        <w:rPr>
          <w:color w:val="312D2F"/>
          <w:w w:val="110"/>
        </w:rPr>
        <w:t>in which people construct meaning are largely influenced</w:t>
      </w:r>
      <w:r>
        <w:rPr>
          <w:color w:val="312D2F"/>
          <w:spacing w:val="40"/>
          <w:w w:val="110"/>
        </w:rPr>
        <w:t> </w:t>
      </w:r>
      <w:r>
        <w:rPr>
          <w:color w:val="312D2F"/>
          <w:w w:val="110"/>
        </w:rPr>
        <w:t>by family, culture, and society.</w:t>
      </w:r>
    </w:p>
    <w:p>
      <w:pPr>
        <w:pStyle w:val="BodyText"/>
        <w:spacing w:line="312" w:lineRule="auto"/>
        <w:ind w:left="460" w:right="113" w:firstLine="9"/>
      </w:pPr>
      <w:r>
        <w:rPr>
          <w:color w:val="312D2F"/>
          <w:w w:val="110"/>
        </w:rPr>
        <w:t>Narrative therapy assumes that people's lives, including their relationships, are shaped by language and the knowledge and meaning contained in the</w:t>
      </w:r>
      <w:r>
        <w:rPr>
          <w:color w:val="312D2F"/>
          <w:spacing w:val="-1"/>
          <w:w w:val="110"/>
        </w:rPr>
        <w:t> </w:t>
      </w:r>
      <w:r>
        <w:rPr>
          <w:color w:val="312D2F"/>
          <w:w w:val="110"/>
        </w:rPr>
        <w:t>stories they hear and</w:t>
      </w:r>
      <w:r>
        <w:rPr>
          <w:color w:val="312D2F"/>
          <w:spacing w:val="30"/>
          <w:w w:val="110"/>
        </w:rPr>
        <w:t> </w:t>
      </w:r>
      <w:r>
        <w:rPr>
          <w:color w:val="312D2F"/>
          <w:w w:val="110"/>
        </w:rPr>
        <w:t>tell</w:t>
      </w:r>
      <w:r>
        <w:rPr>
          <w:color w:val="312D2F"/>
          <w:spacing w:val="-5"/>
          <w:w w:val="110"/>
        </w:rPr>
        <w:t> </w:t>
      </w:r>
      <w:r>
        <w:rPr>
          <w:color w:val="312D2F"/>
          <w:w w:val="110"/>
        </w:rPr>
        <w:t>about their lives.</w:t>
      </w:r>
      <w:r>
        <w:rPr>
          <w:color w:val="312D2F"/>
          <w:spacing w:val="40"/>
          <w:w w:val="110"/>
        </w:rPr>
        <w:t> </w:t>
      </w:r>
      <w:r>
        <w:rPr>
          <w:color w:val="312D2F"/>
          <w:w w:val="110"/>
        </w:rPr>
        <w:t>Recent approaches to</w:t>
      </w:r>
      <w:r>
        <w:rPr>
          <w:color w:val="312D2F"/>
          <w:spacing w:val="-1"/>
          <w:w w:val="110"/>
        </w:rPr>
        <w:t> </w:t>
      </w:r>
      <w:r>
        <w:rPr>
          <w:color w:val="312D2F"/>
          <w:w w:val="110"/>
        </w:rPr>
        <w:t>understanding psychological growth have emphasized using</w:t>
      </w:r>
    </w:p>
    <w:p>
      <w:pPr>
        <w:spacing w:line="240" w:lineRule="auto" w:before="5"/>
        <w:rPr>
          <w:sz w:val="22"/>
        </w:rPr>
      </w:pPr>
      <w:r>
        <w:rPr/>
        <w:br w:type="column"/>
      </w:r>
      <w:r>
        <w:rPr>
          <w:sz w:val="22"/>
        </w:rPr>
      </w:r>
    </w:p>
    <w:p>
      <w:pPr>
        <w:pStyle w:val="BodyText"/>
        <w:spacing w:line="314" w:lineRule="auto"/>
        <w:ind w:left="473" w:right="1022" w:hanging="3"/>
      </w:pPr>
      <w:r>
        <w:rPr>
          <w:color w:val="312D2F"/>
          <w:w w:val="110"/>
        </w:rPr>
        <w:t>storytelling and</w:t>
      </w:r>
      <w:r>
        <w:rPr>
          <w:color w:val="312D2F"/>
          <w:w w:val="110"/>
        </w:rPr>
        <w:t> mythology to enhance self­ </w:t>
      </w:r>
      <w:r>
        <w:rPr>
          <w:color w:val="312D2F"/>
          <w:spacing w:val="-2"/>
          <w:w w:val="110"/>
        </w:rPr>
        <w:t>awareness (see</w:t>
      </w:r>
      <w:r>
        <w:rPr>
          <w:color w:val="312D2F"/>
          <w:spacing w:val="-8"/>
          <w:w w:val="110"/>
        </w:rPr>
        <w:t> </w:t>
      </w:r>
      <w:r>
        <w:rPr>
          <w:color w:val="312D2F"/>
          <w:spacing w:val="-2"/>
          <w:w w:val="110"/>
        </w:rPr>
        <w:t>Campbell,</w:t>
      </w:r>
      <w:r>
        <w:rPr>
          <w:color w:val="312D2F"/>
          <w:spacing w:val="-12"/>
          <w:w w:val="110"/>
        </w:rPr>
        <w:t> </w:t>
      </w:r>
      <w:r>
        <w:rPr>
          <w:color w:val="312D2F"/>
          <w:spacing w:val="-2"/>
          <w:w w:val="110"/>
        </w:rPr>
        <w:t>1968;</w:t>
      </w:r>
      <w:r>
        <w:rPr>
          <w:color w:val="312D2F"/>
          <w:spacing w:val="-9"/>
          <w:w w:val="110"/>
        </w:rPr>
        <w:t> </w:t>
      </w:r>
      <w:r>
        <w:rPr>
          <w:color w:val="312D2F"/>
          <w:spacing w:val="-2"/>
          <w:w w:val="110"/>
        </w:rPr>
        <w:t>Feinstein and </w:t>
      </w:r>
      <w:r>
        <w:rPr>
          <w:color w:val="312D2F"/>
          <w:w w:val="110"/>
        </w:rPr>
        <w:t>Krippner, 1997; Middelkoop, 1989).</w:t>
      </w:r>
    </w:p>
    <w:p>
      <w:pPr>
        <w:pStyle w:val="BodyText"/>
        <w:spacing w:line="314" w:lineRule="auto"/>
        <w:ind w:left="467" w:right="1022" w:firstLine="298"/>
      </w:pPr>
      <w:r>
        <w:rPr>
          <w:color w:val="312D2F"/>
          <w:w w:val="110"/>
        </w:rPr>
        <w:t>Parker and Horton argue that "Studies in a variety of disciplines</w:t>
      </w:r>
      <w:r>
        <w:rPr>
          <w:color w:val="464242"/>
          <w:w w:val="110"/>
        </w:rPr>
        <w:t>.</w:t>
      </w:r>
      <w:r>
        <w:rPr>
          <w:color w:val="626060"/>
          <w:w w:val="110"/>
        </w:rPr>
        <w:t>.</w:t>
      </w:r>
      <w:r>
        <w:rPr>
          <w:color w:val="464242"/>
          <w:w w:val="110"/>
        </w:rPr>
        <w:t>.</w:t>
      </w:r>
      <w:r>
        <w:rPr>
          <w:color w:val="312D2F"/>
          <w:w w:val="110"/>
        </w:rPr>
        <w:t>have suggested that all cognition is</w:t>
      </w:r>
      <w:r>
        <w:rPr>
          <w:color w:val="312D2F"/>
          <w:spacing w:val="-11"/>
          <w:w w:val="110"/>
        </w:rPr>
        <w:t> </w:t>
      </w:r>
      <w:r>
        <w:rPr>
          <w:color w:val="312D2F"/>
          <w:w w:val="110"/>
        </w:rPr>
        <w:t>inherently metaphorical"</w:t>
      </w:r>
      <w:r>
        <w:rPr>
          <w:color w:val="312D2F"/>
          <w:w w:val="110"/>
        </w:rPr>
        <w:t> and note "the vital role that symbolism plays in perception" (Parker </w:t>
      </w:r>
      <w:r>
        <w:rPr>
          <w:color w:val="464242"/>
          <w:w w:val="110"/>
        </w:rPr>
        <w:t>and</w:t>
      </w:r>
      <w:r>
        <w:rPr>
          <w:color w:val="464242"/>
          <w:spacing w:val="40"/>
          <w:w w:val="110"/>
        </w:rPr>
        <w:t> </w:t>
      </w:r>
      <w:r>
        <w:rPr>
          <w:color w:val="312D2F"/>
          <w:w w:val="110"/>
        </w:rPr>
        <w:t>Horton,</w:t>
      </w:r>
      <w:r>
        <w:rPr>
          <w:color w:val="312D2F"/>
          <w:spacing w:val="-7"/>
          <w:w w:val="110"/>
        </w:rPr>
        <w:t> </w:t>
      </w:r>
      <w:r>
        <w:rPr>
          <w:color w:val="312D2F"/>
          <w:w w:val="110"/>
        </w:rPr>
        <w:t>1996, p. 83). The authors offer the "perspective that the universe is made up of stories rather than atoms" and suggest, "Myth and ritual are vehicles through which the value-impregnated beliefs and</w:t>
      </w:r>
      <w:r>
        <w:rPr>
          <w:color w:val="312D2F"/>
          <w:spacing w:val="40"/>
          <w:w w:val="110"/>
        </w:rPr>
        <w:t> </w:t>
      </w:r>
      <w:r>
        <w:rPr>
          <w:color w:val="312D2F"/>
          <w:w w:val="110"/>
        </w:rPr>
        <w:t>ideas that we live by,</w:t>
      </w:r>
      <w:r>
        <w:rPr>
          <w:color w:val="312D2F"/>
          <w:spacing w:val="-1"/>
          <w:w w:val="110"/>
        </w:rPr>
        <w:t> </w:t>
      </w:r>
      <w:r>
        <w:rPr>
          <w:color w:val="312D2F"/>
          <w:w w:val="110"/>
        </w:rPr>
        <w:t>and for, are preserved and transmitted" (p.</w:t>
      </w:r>
      <w:r>
        <w:rPr>
          <w:color w:val="312D2F"/>
          <w:spacing w:val="-10"/>
          <w:w w:val="110"/>
        </w:rPr>
        <w:t> </w:t>
      </w:r>
      <w:r>
        <w:rPr>
          <w:color w:val="312D2F"/>
          <w:w w:val="110"/>
        </w:rPr>
        <w:t>82).</w:t>
      </w:r>
      <w:r>
        <w:rPr>
          <w:color w:val="312D2F"/>
          <w:spacing w:val="40"/>
          <w:w w:val="110"/>
        </w:rPr>
        <w:t> </w:t>
      </w:r>
      <w:r>
        <w:rPr>
          <w:color w:val="464242"/>
          <w:w w:val="110"/>
        </w:rPr>
        <w:t>From </w:t>
      </w:r>
      <w:r>
        <w:rPr>
          <w:color w:val="312D2F"/>
          <w:w w:val="110"/>
        </w:rPr>
        <w:t>this perspective, narratives reveal a deeper truth about the meanings of our</w:t>
      </w:r>
      <w:r>
        <w:rPr>
          <w:color w:val="312D2F"/>
          <w:spacing w:val="40"/>
          <w:w w:val="110"/>
        </w:rPr>
        <w:t> </w:t>
      </w:r>
      <w:r>
        <w:rPr>
          <w:color w:val="312D2F"/>
          <w:w w:val="110"/>
        </w:rPr>
        <w:t>experience than a factual account of the</w:t>
      </w:r>
      <w:r>
        <w:rPr>
          <w:color w:val="312D2F"/>
          <w:spacing w:val="40"/>
          <w:w w:val="110"/>
        </w:rPr>
        <w:t> </w:t>
      </w:r>
      <w:r>
        <w:rPr>
          <w:color w:val="312D2F"/>
          <w:w w:val="110"/>
        </w:rPr>
        <w:t>events themselves.</w:t>
      </w:r>
      <w:r>
        <w:rPr>
          <w:color w:val="312D2F"/>
          <w:spacing w:val="40"/>
          <w:w w:val="110"/>
        </w:rPr>
        <w:t> </w:t>
      </w:r>
      <w:r>
        <w:rPr>
          <w:color w:val="312D2F"/>
          <w:w w:val="110"/>
        </w:rPr>
        <w:t>As Feinstein and</w:t>
      </w:r>
      <w:r>
        <w:rPr>
          <w:color w:val="312D2F"/>
          <w:spacing w:val="40"/>
          <w:w w:val="110"/>
        </w:rPr>
        <w:t> </w:t>
      </w:r>
      <w:r>
        <w:rPr>
          <w:color w:val="312D2F"/>
          <w:w w:val="110"/>
        </w:rPr>
        <w:t>Krippner note, "Personal mythologies give meaning to the past, understanding to the present, and direction to the future" (Feinstein and</w:t>
      </w:r>
      <w:r>
        <w:rPr>
          <w:color w:val="312D2F"/>
          <w:spacing w:val="40"/>
          <w:w w:val="110"/>
        </w:rPr>
        <w:t> </w:t>
      </w:r>
      <w:r>
        <w:rPr>
          <w:color w:val="312D2F"/>
          <w:w w:val="110"/>
        </w:rPr>
        <w:t>Krippner,</w:t>
      </w:r>
      <w:r>
        <w:rPr>
          <w:color w:val="312D2F"/>
          <w:spacing w:val="-3"/>
          <w:w w:val="110"/>
        </w:rPr>
        <w:t> </w:t>
      </w:r>
      <w:r>
        <w:rPr>
          <w:color w:val="312D2F"/>
          <w:w w:val="110"/>
        </w:rPr>
        <w:t>1997, p.</w:t>
      </w:r>
    </w:p>
    <w:p>
      <w:pPr>
        <w:pStyle w:val="BodyText"/>
        <w:spacing w:line="218" w:lineRule="exact"/>
        <w:ind w:left="457"/>
      </w:pPr>
      <w:r>
        <w:rPr>
          <w:color w:val="312D2F"/>
          <w:spacing w:val="-2"/>
          <w:w w:val="105"/>
        </w:rPr>
        <w:t>138).</w:t>
      </w:r>
    </w:p>
    <w:p>
      <w:pPr>
        <w:pStyle w:val="BodyText"/>
        <w:spacing w:line="314" w:lineRule="auto" w:before="63"/>
        <w:ind w:left="473" w:right="1022" w:firstLine="288"/>
      </w:pPr>
      <w:r>
        <w:rPr>
          <w:color w:val="312D2F"/>
          <w:spacing w:val="-2"/>
          <w:w w:val="115"/>
        </w:rPr>
        <w:t>When</w:t>
      </w:r>
      <w:r>
        <w:rPr>
          <w:color w:val="312D2F"/>
          <w:spacing w:val="-13"/>
          <w:w w:val="115"/>
        </w:rPr>
        <w:t> </w:t>
      </w:r>
      <w:r>
        <w:rPr>
          <w:color w:val="312D2F"/>
          <w:spacing w:val="-2"/>
          <w:w w:val="115"/>
        </w:rPr>
        <w:t>people</w:t>
      </w:r>
      <w:r>
        <w:rPr>
          <w:color w:val="312D2F"/>
          <w:spacing w:val="-12"/>
          <w:w w:val="115"/>
        </w:rPr>
        <w:t> </w:t>
      </w:r>
      <w:r>
        <w:rPr>
          <w:color w:val="312D2F"/>
          <w:spacing w:val="-2"/>
          <w:w w:val="115"/>
        </w:rPr>
        <w:t>tell</w:t>
      </w:r>
      <w:r>
        <w:rPr>
          <w:color w:val="312D2F"/>
          <w:spacing w:val="-13"/>
          <w:w w:val="115"/>
        </w:rPr>
        <w:t> </w:t>
      </w:r>
      <w:r>
        <w:rPr>
          <w:color w:val="312D2F"/>
          <w:spacing w:val="-2"/>
          <w:w w:val="115"/>
        </w:rPr>
        <w:t>and</w:t>
      </w:r>
      <w:r>
        <w:rPr>
          <w:color w:val="312D2F"/>
          <w:spacing w:val="-5"/>
          <w:w w:val="115"/>
        </w:rPr>
        <w:t> </w:t>
      </w:r>
      <w:r>
        <w:rPr>
          <w:color w:val="312D2F"/>
          <w:spacing w:val="-2"/>
          <w:w w:val="115"/>
        </w:rPr>
        <w:t>retell</w:t>
      </w:r>
      <w:r>
        <w:rPr>
          <w:color w:val="312D2F"/>
          <w:spacing w:val="-8"/>
          <w:w w:val="115"/>
        </w:rPr>
        <w:t> </w:t>
      </w:r>
      <w:r>
        <w:rPr>
          <w:color w:val="312D2F"/>
          <w:spacing w:val="-2"/>
          <w:w w:val="115"/>
        </w:rPr>
        <w:t>their</w:t>
      </w:r>
      <w:r>
        <w:rPr>
          <w:color w:val="312D2F"/>
          <w:spacing w:val="-9"/>
          <w:w w:val="115"/>
        </w:rPr>
        <w:t> </w:t>
      </w:r>
      <w:r>
        <w:rPr>
          <w:color w:val="312D2F"/>
          <w:spacing w:val="-2"/>
          <w:w w:val="115"/>
        </w:rPr>
        <w:t>life</w:t>
      </w:r>
      <w:r>
        <w:rPr>
          <w:color w:val="312D2F"/>
          <w:spacing w:val="-18"/>
          <w:w w:val="115"/>
        </w:rPr>
        <w:t> </w:t>
      </w:r>
      <w:r>
        <w:rPr>
          <w:color w:val="312D2F"/>
          <w:spacing w:val="-2"/>
          <w:w w:val="115"/>
        </w:rPr>
        <w:t>stories </w:t>
      </w:r>
      <w:r>
        <w:rPr>
          <w:color w:val="312D2F"/>
          <w:w w:val="110"/>
        </w:rPr>
        <w:t>(with</w:t>
      </w:r>
      <w:r>
        <w:rPr>
          <w:color w:val="312D2F"/>
          <w:spacing w:val="-6"/>
          <w:w w:val="110"/>
        </w:rPr>
        <w:t> </w:t>
      </w:r>
      <w:r>
        <w:rPr>
          <w:color w:val="312D2F"/>
          <w:w w:val="110"/>
        </w:rPr>
        <w:t>the</w:t>
      </w:r>
      <w:r>
        <w:rPr>
          <w:color w:val="312D2F"/>
          <w:spacing w:val="-3"/>
          <w:w w:val="110"/>
        </w:rPr>
        <w:t> </w:t>
      </w:r>
      <w:r>
        <w:rPr>
          <w:color w:val="312D2F"/>
          <w:w w:val="110"/>
        </w:rPr>
        <w:t>help</w:t>
      </w:r>
      <w:r>
        <w:rPr>
          <w:color w:val="312D2F"/>
          <w:spacing w:val="-10"/>
          <w:w w:val="110"/>
        </w:rPr>
        <w:t> </w:t>
      </w:r>
      <w:r>
        <w:rPr>
          <w:color w:val="312D2F"/>
          <w:w w:val="110"/>
        </w:rPr>
        <w:t>of a therapist), the</w:t>
      </w:r>
      <w:r>
        <w:rPr>
          <w:color w:val="312D2F"/>
          <w:spacing w:val="-10"/>
          <w:w w:val="110"/>
        </w:rPr>
        <w:t> </w:t>
      </w:r>
      <w:r>
        <w:rPr>
          <w:color w:val="312D2F"/>
          <w:w w:val="110"/>
        </w:rPr>
        <w:t>stories</w:t>
      </w:r>
      <w:r>
        <w:rPr>
          <w:color w:val="312D2F"/>
          <w:spacing w:val="-13"/>
          <w:w w:val="110"/>
        </w:rPr>
        <w:t> </w:t>
      </w:r>
      <w:r>
        <w:rPr>
          <w:color w:val="312D2F"/>
          <w:w w:val="110"/>
        </w:rPr>
        <w:t>evolve </w:t>
      </w:r>
      <w:r>
        <w:rPr>
          <w:color w:val="312D2F"/>
          <w:w w:val="115"/>
        </w:rPr>
        <w:t>into</w:t>
      </w:r>
      <w:r>
        <w:rPr>
          <w:color w:val="312D2F"/>
          <w:spacing w:val="-5"/>
          <w:w w:val="115"/>
        </w:rPr>
        <w:t> </w:t>
      </w:r>
      <w:r>
        <w:rPr>
          <w:color w:val="312D2F"/>
          <w:w w:val="115"/>
        </w:rPr>
        <w:t>increasingly meaningful</w:t>
      </w:r>
      <w:r>
        <w:rPr>
          <w:color w:val="312D2F"/>
          <w:spacing w:val="-5"/>
          <w:w w:val="115"/>
        </w:rPr>
        <w:t> </w:t>
      </w:r>
      <w:r>
        <w:rPr>
          <w:color w:val="312D2F"/>
          <w:w w:val="115"/>
        </w:rPr>
        <w:t>and healing constructions.</w:t>
      </w:r>
      <w:r>
        <w:rPr>
          <w:color w:val="312D2F"/>
          <w:spacing w:val="4"/>
          <w:w w:val="115"/>
        </w:rPr>
        <w:t> </w:t>
      </w:r>
      <w:r>
        <w:rPr>
          <w:color w:val="312D2F"/>
          <w:w w:val="115"/>
        </w:rPr>
        <w:t>As</w:t>
      </w:r>
      <w:r>
        <w:rPr>
          <w:color w:val="312D2F"/>
          <w:spacing w:val="-14"/>
          <w:w w:val="115"/>
        </w:rPr>
        <w:t> </w:t>
      </w:r>
      <w:r>
        <w:rPr>
          <w:color w:val="312D2F"/>
          <w:w w:val="115"/>
        </w:rPr>
        <w:t>narrative</w:t>
      </w:r>
      <w:r>
        <w:rPr>
          <w:color w:val="312D2F"/>
          <w:spacing w:val="-14"/>
          <w:w w:val="115"/>
        </w:rPr>
        <w:t> </w:t>
      </w:r>
      <w:r>
        <w:rPr>
          <w:color w:val="312D2F"/>
          <w:w w:val="115"/>
        </w:rPr>
        <w:t>therapists</w:t>
      </w:r>
      <w:r>
        <w:rPr>
          <w:color w:val="312D2F"/>
          <w:spacing w:val="-15"/>
          <w:w w:val="115"/>
        </w:rPr>
        <w:t> </w:t>
      </w:r>
      <w:r>
        <w:rPr>
          <w:color w:val="312D2F"/>
          <w:w w:val="115"/>
        </w:rPr>
        <w:t>listen</w:t>
      </w:r>
      <w:r>
        <w:rPr>
          <w:color w:val="312D2F"/>
          <w:spacing w:val="-14"/>
          <w:w w:val="115"/>
        </w:rPr>
        <w:t> </w:t>
      </w:r>
      <w:r>
        <w:rPr>
          <w:color w:val="312D2F"/>
          <w:w w:val="115"/>
        </w:rPr>
        <w:t>to the</w:t>
      </w:r>
      <w:r>
        <w:rPr>
          <w:color w:val="312D2F"/>
          <w:spacing w:val="-4"/>
          <w:w w:val="115"/>
        </w:rPr>
        <w:t> </w:t>
      </w:r>
      <w:r>
        <w:rPr>
          <w:color w:val="312D2F"/>
          <w:w w:val="115"/>
        </w:rPr>
        <w:t>stories</w:t>
      </w:r>
      <w:r>
        <w:rPr>
          <w:color w:val="312D2F"/>
          <w:spacing w:val="-9"/>
          <w:w w:val="115"/>
        </w:rPr>
        <w:t> </w:t>
      </w:r>
      <w:r>
        <w:rPr>
          <w:color w:val="312D2F"/>
          <w:w w:val="115"/>
        </w:rPr>
        <w:t>clients</w:t>
      </w:r>
      <w:r>
        <w:rPr>
          <w:color w:val="312D2F"/>
          <w:spacing w:val="-5"/>
          <w:w w:val="115"/>
        </w:rPr>
        <w:t> </w:t>
      </w:r>
      <w:r>
        <w:rPr>
          <w:color w:val="312D2F"/>
          <w:w w:val="115"/>
        </w:rPr>
        <w:t>tell,</w:t>
      </w:r>
      <w:r>
        <w:rPr>
          <w:color w:val="312D2F"/>
          <w:spacing w:val="-5"/>
          <w:w w:val="115"/>
        </w:rPr>
        <w:t> </w:t>
      </w:r>
      <w:r>
        <w:rPr>
          <w:color w:val="312D2F"/>
          <w:w w:val="115"/>
        </w:rPr>
        <w:t>they</w:t>
      </w:r>
      <w:r>
        <w:rPr>
          <w:color w:val="312D2F"/>
          <w:spacing w:val="-11"/>
          <w:w w:val="115"/>
        </w:rPr>
        <w:t> </w:t>
      </w:r>
      <w:r>
        <w:rPr>
          <w:color w:val="312D2F"/>
          <w:w w:val="115"/>
        </w:rPr>
        <w:t>assist</w:t>
      </w:r>
      <w:r>
        <w:rPr>
          <w:color w:val="312D2F"/>
          <w:spacing w:val="-1"/>
          <w:w w:val="115"/>
        </w:rPr>
        <w:t> </w:t>
      </w:r>
      <w:r>
        <w:rPr>
          <w:color w:val="312D2F"/>
          <w:w w:val="115"/>
        </w:rPr>
        <w:t>them</w:t>
      </w:r>
      <w:r>
        <w:rPr>
          <w:color w:val="312D2F"/>
          <w:spacing w:val="-6"/>
          <w:w w:val="115"/>
        </w:rPr>
        <w:t> </w:t>
      </w:r>
      <w:r>
        <w:rPr>
          <w:color w:val="312D2F"/>
          <w:w w:val="115"/>
        </w:rPr>
        <w:t>by identifying</w:t>
      </w:r>
      <w:r>
        <w:rPr>
          <w:color w:val="312D2F"/>
          <w:spacing w:val="-15"/>
          <w:w w:val="115"/>
        </w:rPr>
        <w:t> </w:t>
      </w:r>
      <w:r>
        <w:rPr>
          <w:color w:val="312D2F"/>
          <w:w w:val="115"/>
        </w:rPr>
        <w:t>alternative</w:t>
      </w:r>
      <w:r>
        <w:rPr>
          <w:color w:val="312D2F"/>
          <w:spacing w:val="-14"/>
          <w:w w:val="115"/>
        </w:rPr>
        <w:t> </w:t>
      </w:r>
      <w:r>
        <w:rPr>
          <w:color w:val="312D2F"/>
          <w:w w:val="115"/>
        </w:rPr>
        <w:t>ways</w:t>
      </w:r>
      <w:r>
        <w:rPr>
          <w:color w:val="312D2F"/>
          <w:spacing w:val="-15"/>
          <w:w w:val="115"/>
        </w:rPr>
        <w:t> </w:t>
      </w:r>
      <w:r>
        <w:rPr>
          <w:color w:val="312D2F"/>
          <w:w w:val="115"/>
        </w:rPr>
        <w:t>of</w:t>
      </w:r>
      <w:r>
        <w:rPr>
          <w:color w:val="312D2F"/>
          <w:spacing w:val="-9"/>
          <w:w w:val="115"/>
        </w:rPr>
        <w:t> </w:t>
      </w:r>
      <w:r>
        <w:rPr>
          <w:color w:val="312D2F"/>
          <w:w w:val="115"/>
        </w:rPr>
        <w:t>understanding events</w:t>
      </w:r>
      <w:r>
        <w:rPr>
          <w:color w:val="312D2F"/>
          <w:spacing w:val="-15"/>
          <w:w w:val="115"/>
        </w:rPr>
        <w:t> </w:t>
      </w:r>
      <w:r>
        <w:rPr>
          <w:color w:val="312D2F"/>
          <w:w w:val="115"/>
        </w:rPr>
        <w:t>in</w:t>
      </w:r>
      <w:r>
        <w:rPr>
          <w:color w:val="312D2F"/>
          <w:spacing w:val="-14"/>
          <w:w w:val="115"/>
        </w:rPr>
        <w:t> </w:t>
      </w:r>
      <w:r>
        <w:rPr>
          <w:color w:val="312D2F"/>
          <w:w w:val="115"/>
        </w:rPr>
        <w:t>their</w:t>
      </w:r>
      <w:r>
        <w:rPr>
          <w:color w:val="312D2F"/>
          <w:spacing w:val="-15"/>
          <w:w w:val="115"/>
        </w:rPr>
        <w:t> </w:t>
      </w:r>
      <w:r>
        <w:rPr>
          <w:color w:val="312D2F"/>
          <w:w w:val="115"/>
        </w:rPr>
        <w:t>lives.</w:t>
      </w:r>
      <w:r>
        <w:rPr>
          <w:color w:val="312D2F"/>
          <w:spacing w:val="8"/>
          <w:w w:val="115"/>
        </w:rPr>
        <w:t> </w:t>
      </w:r>
      <w:r>
        <w:rPr>
          <w:color w:val="312D2F"/>
          <w:w w:val="115"/>
        </w:rPr>
        <w:t>Thus,</w:t>
      </w:r>
      <w:r>
        <w:rPr>
          <w:color w:val="312D2F"/>
          <w:spacing w:val="-14"/>
          <w:w w:val="115"/>
        </w:rPr>
        <w:t> </w:t>
      </w:r>
      <w:r>
        <w:rPr>
          <w:color w:val="312D2F"/>
          <w:w w:val="115"/>
        </w:rPr>
        <w:t>they</w:t>
      </w:r>
      <w:r>
        <w:rPr>
          <w:color w:val="312D2F"/>
          <w:spacing w:val="-15"/>
          <w:w w:val="115"/>
        </w:rPr>
        <w:t> </w:t>
      </w:r>
      <w:r>
        <w:rPr>
          <w:color w:val="312D2F"/>
          <w:w w:val="115"/>
        </w:rPr>
        <w:t>help</w:t>
      </w:r>
      <w:r>
        <w:rPr>
          <w:color w:val="312D2F"/>
          <w:spacing w:val="-14"/>
          <w:w w:val="115"/>
        </w:rPr>
        <w:t> </w:t>
      </w:r>
      <w:r>
        <w:rPr>
          <w:color w:val="312D2F"/>
          <w:w w:val="115"/>
        </w:rPr>
        <w:t>clients</w:t>
      </w:r>
      <w:r>
        <w:rPr>
          <w:color w:val="312D2F"/>
          <w:spacing w:val="-15"/>
          <w:w w:val="115"/>
        </w:rPr>
        <w:t> </w:t>
      </w:r>
      <w:r>
        <w:rPr>
          <w:color w:val="312D2F"/>
          <w:w w:val="115"/>
        </w:rPr>
        <w:t>to assume authorship of their lives</w:t>
      </w:r>
      <w:r>
        <w:rPr>
          <w:color w:val="312D2F"/>
          <w:spacing w:val="-5"/>
          <w:w w:val="115"/>
        </w:rPr>
        <w:t> </w:t>
      </w:r>
      <w:r>
        <w:rPr>
          <w:color w:val="312D2F"/>
          <w:w w:val="115"/>
        </w:rPr>
        <w:t>in order to rewrite their</w:t>
      </w:r>
      <w:r>
        <w:rPr>
          <w:color w:val="312D2F"/>
          <w:spacing w:val="-1"/>
          <w:w w:val="115"/>
        </w:rPr>
        <w:t> </w:t>
      </w:r>
      <w:r>
        <w:rPr>
          <w:color w:val="312D2F"/>
          <w:w w:val="115"/>
        </w:rPr>
        <w:t>stories</w:t>
      </w:r>
      <w:r>
        <w:rPr>
          <w:color w:val="312D2F"/>
          <w:spacing w:val="-1"/>
          <w:w w:val="115"/>
        </w:rPr>
        <w:t> </w:t>
      </w:r>
      <w:r>
        <w:rPr>
          <w:color w:val="312D2F"/>
          <w:w w:val="115"/>
        </w:rPr>
        <w:t>by</w:t>
      </w:r>
      <w:r>
        <w:rPr>
          <w:color w:val="312D2F"/>
          <w:spacing w:val="-1"/>
          <w:w w:val="115"/>
        </w:rPr>
        <w:t> </w:t>
      </w:r>
      <w:r>
        <w:rPr>
          <w:color w:val="312D2F"/>
          <w:w w:val="115"/>
        </w:rPr>
        <w:t>breaking patterns</w:t>
      </w:r>
      <w:r>
        <w:rPr>
          <w:color w:val="312D2F"/>
          <w:spacing w:val="-2"/>
          <w:w w:val="115"/>
        </w:rPr>
        <w:t> </w:t>
      </w:r>
      <w:r>
        <w:rPr>
          <w:color w:val="312D2F"/>
          <w:w w:val="115"/>
        </w:rPr>
        <w:t>and developing</w:t>
      </w:r>
      <w:r>
        <w:rPr>
          <w:color w:val="312D2F"/>
          <w:spacing w:val="-3"/>
          <w:w w:val="115"/>
        </w:rPr>
        <w:t> </w:t>
      </w:r>
      <w:r>
        <w:rPr>
          <w:color w:val="312D2F"/>
          <w:w w:val="115"/>
        </w:rPr>
        <w:t>new</w:t>
      </w:r>
      <w:r>
        <w:rPr>
          <w:color w:val="312D2F"/>
          <w:spacing w:val="-5"/>
          <w:w w:val="115"/>
        </w:rPr>
        <w:t> </w:t>
      </w:r>
      <w:r>
        <w:rPr>
          <w:color w:val="312D2F"/>
          <w:w w:val="115"/>
        </w:rPr>
        <w:t>solutions.</w:t>
      </w:r>
      <w:r>
        <w:rPr>
          <w:color w:val="312D2F"/>
          <w:spacing w:val="40"/>
          <w:w w:val="115"/>
        </w:rPr>
        <w:t> </w:t>
      </w:r>
      <w:r>
        <w:rPr>
          <w:color w:val="312D2F"/>
          <w:w w:val="115"/>
        </w:rPr>
        <w:t>Narrative therapy helps</w:t>
      </w:r>
      <w:r>
        <w:rPr>
          <w:color w:val="312D2F"/>
          <w:spacing w:val="-12"/>
          <w:w w:val="115"/>
        </w:rPr>
        <w:t> </w:t>
      </w:r>
      <w:r>
        <w:rPr>
          <w:color w:val="312D2F"/>
          <w:w w:val="115"/>
        </w:rPr>
        <w:t>clients</w:t>
      </w:r>
      <w:r>
        <w:rPr>
          <w:color w:val="312D2F"/>
          <w:spacing w:val="-1"/>
          <w:w w:val="115"/>
        </w:rPr>
        <w:t> </w:t>
      </w:r>
      <w:r>
        <w:rPr>
          <w:color w:val="312D2F"/>
          <w:w w:val="115"/>
        </w:rPr>
        <w:t>resolve their problems by</w:t>
      </w:r>
    </w:p>
    <w:p>
      <w:pPr>
        <w:pStyle w:val="ListParagraph"/>
        <w:numPr>
          <w:ilvl w:val="0"/>
          <w:numId w:val="2"/>
        </w:numPr>
        <w:tabs>
          <w:tab w:pos="766" w:val="left" w:leader="none"/>
        </w:tabs>
        <w:spacing w:line="297" w:lineRule="auto" w:before="84" w:after="0"/>
        <w:ind w:left="762" w:right="1056" w:hanging="290"/>
        <w:jc w:val="left"/>
        <w:rPr>
          <w:rFonts w:ascii="Arial" w:hAnsi="Arial"/>
          <w:color w:val="312D2F"/>
          <w:sz w:val="23"/>
        </w:rPr>
      </w:pPr>
      <w:r>
        <w:rPr>
          <w:color w:val="312D2F"/>
          <w:w w:val="105"/>
          <w:sz w:val="20"/>
        </w:rPr>
        <w:t>Helping them become aware of how</w:t>
      </w:r>
      <w:r>
        <w:rPr>
          <w:color w:val="312D2F"/>
          <w:spacing w:val="40"/>
          <w:w w:val="105"/>
          <w:sz w:val="20"/>
        </w:rPr>
        <w:t> </w:t>
      </w:r>
      <w:r>
        <w:rPr>
          <w:color w:val="312D2F"/>
          <w:w w:val="105"/>
          <w:sz w:val="20"/>
        </w:rPr>
        <w:t>events in their lives have assumed significance</w:t>
      </w:r>
    </w:p>
    <w:p>
      <w:pPr>
        <w:pStyle w:val="ListParagraph"/>
        <w:numPr>
          <w:ilvl w:val="0"/>
          <w:numId w:val="2"/>
        </w:numPr>
        <w:tabs>
          <w:tab w:pos="768" w:val="left" w:leader="none"/>
        </w:tabs>
        <w:spacing w:line="307" w:lineRule="auto" w:before="0" w:after="0"/>
        <w:ind w:left="762" w:right="1029" w:hanging="290"/>
        <w:jc w:val="left"/>
        <w:rPr>
          <w:rFonts w:ascii="Arial" w:hAnsi="Arial"/>
          <w:color w:val="312D2F"/>
          <w:sz w:val="23"/>
        </w:rPr>
      </w:pPr>
      <w:r>
        <w:rPr>
          <w:color w:val="312D2F"/>
          <w:w w:val="110"/>
          <w:sz w:val="20"/>
        </w:rPr>
        <w:t>Allowing</w:t>
      </w:r>
      <w:r>
        <w:rPr>
          <w:color w:val="312D2F"/>
          <w:spacing w:val="-2"/>
          <w:w w:val="110"/>
          <w:sz w:val="20"/>
        </w:rPr>
        <w:t> </w:t>
      </w:r>
      <w:r>
        <w:rPr>
          <w:color w:val="312D2F"/>
          <w:w w:val="110"/>
          <w:sz w:val="20"/>
        </w:rPr>
        <w:t>them to</w:t>
      </w:r>
      <w:r>
        <w:rPr>
          <w:color w:val="312D2F"/>
          <w:spacing w:val="-9"/>
          <w:w w:val="110"/>
          <w:sz w:val="20"/>
        </w:rPr>
        <w:t> </w:t>
      </w:r>
      <w:r>
        <w:rPr>
          <w:color w:val="312D2F"/>
          <w:w w:val="110"/>
          <w:sz w:val="20"/>
        </w:rPr>
        <w:t>distance themselves</w:t>
      </w:r>
      <w:r>
        <w:rPr>
          <w:color w:val="312D2F"/>
          <w:spacing w:val="-2"/>
          <w:w w:val="110"/>
          <w:sz w:val="20"/>
        </w:rPr>
        <w:t> </w:t>
      </w:r>
      <w:r>
        <w:rPr>
          <w:color w:val="312D2F"/>
          <w:w w:val="110"/>
          <w:sz w:val="20"/>
        </w:rPr>
        <w:t>from impoverishing stories by giving new meaning to their past</w:t>
      </w:r>
    </w:p>
    <w:p>
      <w:pPr>
        <w:pStyle w:val="ListParagraph"/>
        <w:numPr>
          <w:ilvl w:val="0"/>
          <w:numId w:val="2"/>
        </w:numPr>
        <w:tabs>
          <w:tab w:pos="766" w:val="left" w:leader="none"/>
        </w:tabs>
        <w:spacing w:line="236" w:lineRule="exact" w:before="0" w:after="0"/>
        <w:ind w:left="765" w:right="0" w:hanging="293"/>
        <w:jc w:val="left"/>
        <w:rPr>
          <w:rFonts w:ascii="Arial" w:hAnsi="Arial"/>
          <w:color w:val="312D2F"/>
          <w:sz w:val="23"/>
        </w:rPr>
      </w:pPr>
      <w:r>
        <w:rPr>
          <w:color w:val="312D2F"/>
          <w:w w:val="110"/>
          <w:sz w:val="20"/>
        </w:rPr>
        <w:t>Helping</w:t>
      </w:r>
      <w:r>
        <w:rPr>
          <w:color w:val="312D2F"/>
          <w:spacing w:val="1"/>
          <w:w w:val="110"/>
          <w:sz w:val="20"/>
        </w:rPr>
        <w:t> </w:t>
      </w:r>
      <w:r>
        <w:rPr>
          <w:color w:val="312D2F"/>
          <w:w w:val="110"/>
          <w:sz w:val="20"/>
        </w:rPr>
        <w:t>them</w:t>
      </w:r>
      <w:r>
        <w:rPr>
          <w:color w:val="312D2F"/>
          <w:spacing w:val="3"/>
          <w:w w:val="110"/>
          <w:sz w:val="20"/>
        </w:rPr>
        <w:t> </w:t>
      </w:r>
      <w:r>
        <w:rPr>
          <w:color w:val="312D2F"/>
          <w:w w:val="110"/>
          <w:sz w:val="20"/>
        </w:rPr>
        <w:t>to</w:t>
      </w:r>
      <w:r>
        <w:rPr>
          <w:color w:val="312D2F"/>
          <w:spacing w:val="-11"/>
          <w:w w:val="110"/>
          <w:sz w:val="20"/>
        </w:rPr>
        <w:t> </w:t>
      </w:r>
      <w:r>
        <w:rPr>
          <w:color w:val="312D2F"/>
          <w:w w:val="110"/>
          <w:sz w:val="20"/>
        </w:rPr>
        <w:t>see the</w:t>
      </w:r>
      <w:r>
        <w:rPr>
          <w:color w:val="312D2F"/>
          <w:spacing w:val="7"/>
          <w:w w:val="110"/>
          <w:sz w:val="20"/>
        </w:rPr>
        <w:t> </w:t>
      </w:r>
      <w:r>
        <w:rPr>
          <w:color w:val="312D2F"/>
          <w:w w:val="110"/>
          <w:sz w:val="20"/>
        </w:rPr>
        <w:t>problem</w:t>
      </w:r>
      <w:r>
        <w:rPr>
          <w:color w:val="312D2F"/>
          <w:spacing w:val="7"/>
          <w:w w:val="110"/>
          <w:sz w:val="20"/>
        </w:rPr>
        <w:t> </w:t>
      </w:r>
      <w:r>
        <w:rPr>
          <w:color w:val="312D2F"/>
          <w:spacing w:val="-5"/>
          <w:w w:val="110"/>
          <w:sz w:val="20"/>
        </w:rPr>
        <w:t>of</w:t>
      </w:r>
    </w:p>
    <w:p>
      <w:pPr>
        <w:pStyle w:val="BodyText"/>
        <w:spacing w:line="312" w:lineRule="auto" w:before="55"/>
        <w:ind w:left="761" w:right="834" w:hanging="3"/>
      </w:pPr>
      <w:r>
        <w:rPr>
          <w:color w:val="312D2F"/>
          <w:w w:val="110"/>
        </w:rPr>
        <w:t>substance abuse as a separate, influential entity</w:t>
      </w:r>
      <w:r>
        <w:rPr>
          <w:color w:val="312D2F"/>
          <w:spacing w:val="-6"/>
          <w:w w:val="110"/>
        </w:rPr>
        <w:t> </w:t>
      </w:r>
      <w:r>
        <w:rPr>
          <w:color w:val="312D2F"/>
          <w:w w:val="110"/>
        </w:rPr>
        <w:t>rather than</w:t>
      </w:r>
      <w:r>
        <w:rPr>
          <w:color w:val="312D2F"/>
          <w:spacing w:val="-13"/>
          <w:w w:val="110"/>
        </w:rPr>
        <w:t> </w:t>
      </w:r>
      <w:r>
        <w:rPr>
          <w:color w:val="312D2F"/>
          <w:w w:val="110"/>
        </w:rPr>
        <w:t>an</w:t>
      </w:r>
      <w:r>
        <w:rPr>
          <w:color w:val="312D2F"/>
          <w:spacing w:val="-6"/>
          <w:w w:val="110"/>
        </w:rPr>
        <w:t> </w:t>
      </w:r>
      <w:r>
        <w:rPr>
          <w:color w:val="312D2F"/>
          <w:w w:val="110"/>
        </w:rPr>
        <w:t>inseparable part</w:t>
      </w:r>
      <w:r>
        <w:rPr>
          <w:color w:val="312D2F"/>
          <w:spacing w:val="-7"/>
          <w:w w:val="110"/>
        </w:rPr>
        <w:t> </w:t>
      </w:r>
      <w:r>
        <w:rPr>
          <w:color w:val="312D2F"/>
          <w:w w:val="110"/>
        </w:rPr>
        <w:t>of who they are (note the discrepancy between this and the AA</w:t>
      </w:r>
      <w:r>
        <w:rPr>
          <w:color w:val="312D2F"/>
          <w:spacing w:val="-3"/>
          <w:w w:val="110"/>
        </w:rPr>
        <w:t> </w:t>
      </w:r>
      <w:r>
        <w:rPr>
          <w:color w:val="312D2F"/>
          <w:w w:val="110"/>
        </w:rPr>
        <w:t>member's statement,</w:t>
      </w:r>
      <w:r>
        <w:rPr>
          <w:color w:val="312D2F"/>
          <w:spacing w:val="-1"/>
          <w:w w:val="110"/>
        </w:rPr>
        <w:t> </w:t>
      </w:r>
      <w:r>
        <w:rPr>
          <w:color w:val="312D2F"/>
          <w:w w:val="110"/>
        </w:rPr>
        <w:t>"My name</w:t>
      </w:r>
    </w:p>
    <w:p>
      <w:pPr>
        <w:pStyle w:val="BodyText"/>
        <w:spacing w:before="5"/>
        <w:ind w:left="762"/>
      </w:pPr>
      <w:r>
        <w:rPr>
          <w:color w:val="312D2F"/>
          <w:w w:val="110"/>
        </w:rPr>
        <w:t>is</w:t>
      </w:r>
      <w:r>
        <w:rPr>
          <w:color w:val="312D2F"/>
          <w:spacing w:val="-14"/>
          <w:w w:val="110"/>
        </w:rPr>
        <w:t> </w:t>
      </w:r>
      <w:r>
        <w:rPr>
          <w:color w:val="312D2F"/>
          <w:w w:val="110"/>
        </w:rPr>
        <w:t>Jane,</w:t>
      </w:r>
      <w:r>
        <w:rPr>
          <w:color w:val="312D2F"/>
          <w:spacing w:val="-14"/>
          <w:w w:val="110"/>
        </w:rPr>
        <w:t> </w:t>
      </w:r>
      <w:r>
        <w:rPr>
          <w:color w:val="312D2F"/>
          <w:w w:val="110"/>
        </w:rPr>
        <w:t>and</w:t>
      </w:r>
      <w:r>
        <w:rPr>
          <w:color w:val="312D2F"/>
          <w:spacing w:val="12"/>
          <w:w w:val="110"/>
        </w:rPr>
        <w:t> </w:t>
      </w:r>
      <w:r>
        <w:rPr>
          <w:color w:val="312D2F"/>
          <w:w w:val="110"/>
        </w:rPr>
        <w:t>I</w:t>
      </w:r>
      <w:r>
        <w:rPr>
          <w:color w:val="312D2F"/>
          <w:spacing w:val="-14"/>
          <w:w w:val="110"/>
        </w:rPr>
        <w:t> </w:t>
      </w:r>
      <w:r>
        <w:rPr>
          <w:color w:val="312D2F"/>
          <w:w w:val="110"/>
        </w:rPr>
        <w:t>am</w:t>
      </w:r>
      <w:r>
        <w:rPr>
          <w:color w:val="312D2F"/>
          <w:spacing w:val="-1"/>
          <w:w w:val="110"/>
        </w:rPr>
        <w:t> </w:t>
      </w:r>
      <w:r>
        <w:rPr>
          <w:color w:val="312D2F"/>
          <w:w w:val="110"/>
        </w:rPr>
        <w:t>an</w:t>
      </w:r>
      <w:r>
        <w:rPr>
          <w:color w:val="312D2F"/>
          <w:spacing w:val="1"/>
          <w:w w:val="110"/>
        </w:rPr>
        <w:t> </w:t>
      </w:r>
      <w:r>
        <w:rPr>
          <w:color w:val="312D2F"/>
          <w:spacing w:val="-2"/>
          <w:w w:val="110"/>
        </w:rPr>
        <w:t>alcoholic")</w:t>
      </w:r>
    </w:p>
    <w:p>
      <w:pPr>
        <w:spacing w:after="0"/>
        <w:sectPr>
          <w:type w:val="continuous"/>
          <w:pgSz w:w="12240" w:h="15840"/>
          <w:pgMar w:header="745" w:footer="767" w:top="1080" w:bottom="0" w:left="980" w:right="560"/>
          <w:cols w:num="2" w:equalWidth="0">
            <w:col w:w="4820" w:space="215"/>
            <w:col w:w="5665"/>
          </w:cols>
        </w:sectPr>
      </w:pPr>
    </w:p>
    <w:p>
      <w:pPr>
        <w:pStyle w:val="BodyText"/>
      </w:pPr>
    </w:p>
    <w:p>
      <w:pPr>
        <w:pStyle w:val="BodyText"/>
        <w:spacing w:before="8"/>
        <w:rPr>
          <w:sz w:val="16"/>
        </w:rPr>
      </w:pPr>
    </w:p>
    <w:p>
      <w:pPr>
        <w:spacing w:after="0"/>
        <w:rPr>
          <w:sz w:val="16"/>
        </w:rPr>
        <w:sectPr>
          <w:pgSz w:w="12240" w:h="15840"/>
          <w:pgMar w:header="745" w:footer="767" w:top="920" w:bottom="940" w:left="980" w:right="560"/>
        </w:sectPr>
      </w:pPr>
    </w:p>
    <w:p>
      <w:pPr>
        <w:pStyle w:val="ListParagraph"/>
        <w:numPr>
          <w:ilvl w:val="0"/>
          <w:numId w:val="2"/>
        </w:numPr>
        <w:tabs>
          <w:tab w:pos="749" w:val="left" w:leader="none"/>
        </w:tabs>
        <w:spacing w:line="300" w:lineRule="auto" w:before="93" w:after="0"/>
        <w:ind w:left="753" w:right="38" w:hanging="294"/>
        <w:jc w:val="left"/>
        <w:rPr>
          <w:rFonts w:ascii="Arial" w:hAnsi="Arial"/>
          <w:color w:val="312D2F"/>
          <w:sz w:val="23"/>
        </w:rPr>
      </w:pPr>
      <w:r>
        <w:rPr>
          <w:color w:val="312D2F"/>
          <w:w w:val="110"/>
          <w:sz w:val="20"/>
        </w:rPr>
        <w:t>Collaboratively</w:t>
      </w:r>
      <w:r>
        <w:rPr>
          <w:color w:val="312D2F"/>
          <w:spacing w:val="-14"/>
          <w:w w:val="110"/>
          <w:sz w:val="20"/>
        </w:rPr>
        <w:t> </w:t>
      </w:r>
      <w:r>
        <w:rPr>
          <w:color w:val="312D2F"/>
          <w:w w:val="110"/>
          <w:sz w:val="20"/>
        </w:rPr>
        <w:t>identifying</w:t>
      </w:r>
      <w:r>
        <w:rPr>
          <w:color w:val="312D2F"/>
          <w:spacing w:val="-14"/>
          <w:w w:val="110"/>
          <w:sz w:val="20"/>
        </w:rPr>
        <w:t> </w:t>
      </w:r>
      <w:r>
        <w:rPr>
          <w:color w:val="312D2F"/>
          <w:w w:val="110"/>
          <w:sz w:val="20"/>
        </w:rPr>
        <w:t>exceptions</w:t>
      </w:r>
      <w:r>
        <w:rPr>
          <w:color w:val="312D2F"/>
          <w:spacing w:val="-12"/>
          <w:w w:val="110"/>
          <w:sz w:val="20"/>
        </w:rPr>
        <w:t> </w:t>
      </w:r>
      <w:r>
        <w:rPr>
          <w:color w:val="312D2F"/>
          <w:w w:val="110"/>
          <w:sz w:val="20"/>
        </w:rPr>
        <w:t>to</w:t>
      </w:r>
      <w:r>
        <w:rPr>
          <w:color w:val="312D2F"/>
          <w:spacing w:val="-13"/>
          <w:w w:val="110"/>
          <w:sz w:val="20"/>
        </w:rPr>
        <w:t> </w:t>
      </w:r>
      <w:r>
        <w:rPr>
          <w:color w:val="312D2F"/>
          <w:w w:val="110"/>
          <w:sz w:val="20"/>
        </w:rPr>
        <w:t>self­ defeating patterns</w:t>
      </w:r>
    </w:p>
    <w:p>
      <w:pPr>
        <w:pStyle w:val="ListParagraph"/>
        <w:numPr>
          <w:ilvl w:val="0"/>
          <w:numId w:val="2"/>
        </w:numPr>
        <w:tabs>
          <w:tab w:pos="752" w:val="left" w:leader="none"/>
        </w:tabs>
        <w:spacing w:line="247" w:lineRule="exact" w:before="0" w:after="0"/>
        <w:ind w:left="751" w:right="0" w:hanging="292"/>
        <w:jc w:val="left"/>
        <w:rPr>
          <w:rFonts w:ascii="Arial" w:hAnsi="Arial"/>
          <w:color w:val="312D2F"/>
          <w:sz w:val="23"/>
        </w:rPr>
      </w:pPr>
      <w:r>
        <w:rPr>
          <w:color w:val="312D2F"/>
          <w:w w:val="110"/>
          <w:sz w:val="20"/>
        </w:rPr>
        <w:t>Encouraging</w:t>
      </w:r>
      <w:r>
        <w:rPr>
          <w:color w:val="312D2F"/>
          <w:spacing w:val="8"/>
          <w:w w:val="110"/>
          <w:sz w:val="20"/>
        </w:rPr>
        <w:t> </w:t>
      </w:r>
      <w:r>
        <w:rPr>
          <w:color w:val="312D2F"/>
          <w:w w:val="110"/>
          <w:sz w:val="20"/>
        </w:rPr>
        <w:t>them</w:t>
      </w:r>
      <w:r>
        <w:rPr>
          <w:color w:val="312D2F"/>
          <w:spacing w:val="-4"/>
          <w:w w:val="110"/>
          <w:sz w:val="20"/>
        </w:rPr>
        <w:t> </w:t>
      </w:r>
      <w:r>
        <w:rPr>
          <w:color w:val="312D2F"/>
          <w:w w:val="110"/>
          <w:sz w:val="20"/>
        </w:rPr>
        <w:t>to</w:t>
      </w:r>
      <w:r>
        <w:rPr>
          <w:color w:val="312D2F"/>
          <w:spacing w:val="-13"/>
          <w:w w:val="110"/>
          <w:sz w:val="20"/>
        </w:rPr>
        <w:t> </w:t>
      </w:r>
      <w:r>
        <w:rPr>
          <w:color w:val="312D2F"/>
          <w:w w:val="110"/>
          <w:sz w:val="20"/>
        </w:rPr>
        <w:t>challenge</w:t>
      </w:r>
      <w:r>
        <w:rPr>
          <w:color w:val="312D2F"/>
          <w:spacing w:val="-4"/>
          <w:w w:val="110"/>
          <w:sz w:val="20"/>
        </w:rPr>
        <w:t> </w:t>
      </w:r>
      <w:r>
        <w:rPr>
          <w:color w:val="312D2F"/>
          <w:spacing w:val="-2"/>
          <w:w w:val="110"/>
          <w:sz w:val="20"/>
        </w:rPr>
        <w:t>destructive</w:t>
      </w:r>
    </w:p>
    <w:p>
      <w:pPr>
        <w:pStyle w:val="BodyText"/>
        <w:spacing w:before="67"/>
        <w:ind w:left="748"/>
      </w:pPr>
      <w:r>
        <w:rPr>
          <w:color w:val="312D2F"/>
          <w:w w:val="110"/>
        </w:rPr>
        <w:t>cultural</w:t>
      </w:r>
      <w:r>
        <w:rPr>
          <w:color w:val="312D2F"/>
          <w:spacing w:val="-6"/>
          <w:w w:val="110"/>
        </w:rPr>
        <w:t> </w:t>
      </w:r>
      <w:r>
        <w:rPr>
          <w:color w:val="312D2F"/>
          <w:w w:val="110"/>
        </w:rPr>
        <w:t>influences</w:t>
      </w:r>
      <w:r>
        <w:rPr>
          <w:color w:val="312D2F"/>
          <w:spacing w:val="9"/>
          <w:w w:val="110"/>
        </w:rPr>
        <w:t> </w:t>
      </w:r>
      <w:r>
        <w:rPr>
          <w:color w:val="312D2F"/>
          <w:w w:val="110"/>
        </w:rPr>
        <w:t>they</w:t>
      </w:r>
      <w:r>
        <w:rPr>
          <w:color w:val="312D2F"/>
          <w:spacing w:val="1"/>
          <w:w w:val="110"/>
        </w:rPr>
        <w:t> </w:t>
      </w:r>
      <w:r>
        <w:rPr>
          <w:color w:val="312D2F"/>
          <w:w w:val="110"/>
        </w:rPr>
        <w:t>have</w:t>
      </w:r>
      <w:r>
        <w:rPr>
          <w:color w:val="312D2F"/>
          <w:spacing w:val="-4"/>
          <w:w w:val="110"/>
        </w:rPr>
        <w:t> </w:t>
      </w:r>
      <w:r>
        <w:rPr>
          <w:color w:val="312D2F"/>
          <w:spacing w:val="-2"/>
          <w:w w:val="110"/>
        </w:rPr>
        <w:t>internalized</w:t>
      </w:r>
    </w:p>
    <w:p>
      <w:pPr>
        <w:pStyle w:val="ListParagraph"/>
        <w:numPr>
          <w:ilvl w:val="0"/>
          <w:numId w:val="2"/>
        </w:numPr>
        <w:tabs>
          <w:tab w:pos="749" w:val="left" w:leader="none"/>
        </w:tabs>
        <w:spacing w:line="300" w:lineRule="auto" w:before="39" w:after="0"/>
        <w:ind w:left="748" w:right="80" w:hanging="289"/>
        <w:jc w:val="left"/>
        <w:rPr>
          <w:rFonts w:ascii="Arial" w:hAnsi="Arial"/>
          <w:color w:val="312D2F"/>
          <w:sz w:val="23"/>
        </w:rPr>
      </w:pPr>
      <w:r>
        <w:rPr>
          <w:color w:val="312D2F"/>
          <w:w w:val="110"/>
          <w:sz w:val="20"/>
        </w:rPr>
        <w:t>Challenging clients</w:t>
      </w:r>
      <w:r>
        <w:rPr>
          <w:color w:val="312D2F"/>
          <w:spacing w:val="-3"/>
          <w:w w:val="110"/>
          <w:sz w:val="20"/>
        </w:rPr>
        <w:t> </w:t>
      </w:r>
      <w:r>
        <w:rPr>
          <w:color w:val="312D2F"/>
          <w:w w:val="110"/>
          <w:sz w:val="20"/>
        </w:rPr>
        <w:t>to</w:t>
      </w:r>
      <w:r>
        <w:rPr>
          <w:color w:val="312D2F"/>
          <w:spacing w:val="-7"/>
          <w:w w:val="110"/>
          <w:sz w:val="20"/>
        </w:rPr>
        <w:t> </w:t>
      </w:r>
      <w:r>
        <w:rPr>
          <w:color w:val="312D2F"/>
          <w:w w:val="110"/>
          <w:sz w:val="20"/>
        </w:rPr>
        <w:t>rewrite their</w:t>
      </w:r>
      <w:r>
        <w:rPr>
          <w:color w:val="312D2F"/>
          <w:spacing w:val="-1"/>
          <w:w w:val="110"/>
          <w:sz w:val="20"/>
        </w:rPr>
        <w:t> </w:t>
      </w:r>
      <w:r>
        <w:rPr>
          <w:color w:val="312D2F"/>
          <w:w w:val="110"/>
          <w:sz w:val="20"/>
        </w:rPr>
        <w:t>own</w:t>
      </w:r>
      <w:r>
        <w:rPr>
          <w:color w:val="312D2F"/>
          <w:spacing w:val="-1"/>
          <w:w w:val="110"/>
          <w:sz w:val="20"/>
        </w:rPr>
        <w:t> </w:t>
      </w:r>
      <w:r>
        <w:rPr>
          <w:color w:val="312D2F"/>
          <w:w w:val="110"/>
          <w:sz w:val="20"/>
        </w:rPr>
        <w:t>lives according to</w:t>
      </w:r>
      <w:r>
        <w:rPr>
          <w:color w:val="312D2F"/>
          <w:spacing w:val="-13"/>
          <w:w w:val="110"/>
          <w:sz w:val="20"/>
        </w:rPr>
        <w:t> </w:t>
      </w:r>
      <w:r>
        <w:rPr>
          <w:color w:val="312D2F"/>
          <w:w w:val="110"/>
          <w:sz w:val="20"/>
        </w:rPr>
        <w:t>alternative and</w:t>
      </w:r>
      <w:r>
        <w:rPr>
          <w:color w:val="312D2F"/>
          <w:w w:val="110"/>
          <w:sz w:val="20"/>
        </w:rPr>
        <w:t> preferred scripts</w:t>
      </w:r>
    </w:p>
    <w:p>
      <w:pPr>
        <w:pStyle w:val="BodyText"/>
        <w:spacing w:line="189" w:lineRule="auto" w:before="171"/>
        <w:ind w:left="460" w:right="84" w:firstLine="298"/>
      </w:pPr>
      <w:r>
        <w:rPr>
          <w:color w:val="312D2F"/>
          <w:w w:val="110"/>
        </w:rPr>
        <w:t>Narrative therapy can be a powerful</w:t>
      </w:r>
      <w:r>
        <w:rPr>
          <w:color w:val="312D2F"/>
          <w:spacing w:val="40"/>
          <w:w w:val="110"/>
        </w:rPr>
        <w:t> </w:t>
      </w:r>
      <w:r>
        <w:rPr>
          <w:color w:val="312D2F"/>
          <w:w w:val="110"/>
        </w:rPr>
        <w:t>approach</w:t>
      </w:r>
      <w:r>
        <w:rPr>
          <w:color w:val="312D2F"/>
          <w:spacing w:val="-5"/>
          <w:w w:val="110"/>
        </w:rPr>
        <w:t> </w:t>
      </w:r>
      <w:r>
        <w:rPr>
          <w:color w:val="312D2F"/>
          <w:w w:val="110"/>
        </w:rPr>
        <w:t>for</w:t>
      </w:r>
      <w:r>
        <w:rPr>
          <w:color w:val="312D2F"/>
          <w:spacing w:val="-6"/>
          <w:w w:val="110"/>
        </w:rPr>
        <w:t> </w:t>
      </w:r>
      <w:r>
        <w:rPr>
          <w:color w:val="312D2F"/>
          <w:w w:val="110"/>
        </w:rPr>
        <w:t>engaging</w:t>
      </w:r>
      <w:r>
        <w:rPr>
          <w:color w:val="312D2F"/>
          <w:spacing w:val="-2"/>
          <w:w w:val="110"/>
        </w:rPr>
        <w:t> </w:t>
      </w:r>
      <w:r>
        <w:rPr>
          <w:color w:val="312D2F"/>
          <w:w w:val="110"/>
        </w:rPr>
        <w:t>clients m</w:t>
      </w:r>
      <w:r>
        <w:rPr>
          <w:color w:val="312D2F"/>
          <w:spacing w:val="-5"/>
          <w:w w:val="110"/>
        </w:rPr>
        <w:t> </w:t>
      </w:r>
      <w:r>
        <w:rPr>
          <w:color w:val="312D2F"/>
          <w:w w:val="110"/>
        </w:rPr>
        <w:t>describing their</w:t>
      </w:r>
    </w:p>
    <w:p>
      <w:pPr>
        <w:pStyle w:val="BodyText"/>
        <w:spacing w:line="309" w:lineRule="auto" w:before="78"/>
        <w:ind w:left="457" w:right="105" w:firstLine="3"/>
      </w:pPr>
      <w:r>
        <w:rPr>
          <w:color w:val="312D2F"/>
          <w:w w:val="110"/>
        </w:rPr>
        <w:t>lives and</w:t>
      </w:r>
      <w:r>
        <w:rPr>
          <w:color w:val="312D2F"/>
          <w:spacing w:val="40"/>
          <w:w w:val="110"/>
        </w:rPr>
        <w:t> </w:t>
      </w:r>
      <w:r>
        <w:rPr>
          <w:color w:val="312D2F"/>
          <w:w w:val="110"/>
        </w:rPr>
        <w:t>providing them with opportunities to gain insight into their life</w:t>
      </w:r>
      <w:r>
        <w:rPr>
          <w:color w:val="312D2F"/>
          <w:spacing w:val="-4"/>
          <w:w w:val="110"/>
        </w:rPr>
        <w:t> </w:t>
      </w:r>
      <w:r>
        <w:rPr>
          <w:color w:val="312D2F"/>
          <w:w w:val="110"/>
        </w:rPr>
        <w:t>stories and</w:t>
      </w:r>
      <w:r>
        <w:rPr>
          <w:color w:val="312D2F"/>
          <w:spacing w:val="29"/>
          <w:w w:val="110"/>
        </w:rPr>
        <w:t> </w:t>
      </w:r>
      <w:r>
        <w:rPr>
          <w:color w:val="312D2F"/>
          <w:w w:val="110"/>
        </w:rPr>
        <w:t>to</w:t>
      </w:r>
      <w:r>
        <w:rPr>
          <w:color w:val="312D2F"/>
          <w:spacing w:val="-6"/>
          <w:w w:val="110"/>
        </w:rPr>
        <w:t> </w:t>
      </w:r>
      <w:r>
        <w:rPr>
          <w:color w:val="312D2F"/>
          <w:w w:val="110"/>
        </w:rPr>
        <w:t>change those</w:t>
      </w:r>
      <w:r>
        <w:rPr>
          <w:color w:val="312D2F"/>
          <w:spacing w:val="-7"/>
          <w:w w:val="110"/>
        </w:rPr>
        <w:t> </w:t>
      </w:r>
      <w:r>
        <w:rPr>
          <w:color w:val="312D2F"/>
          <w:w w:val="110"/>
        </w:rPr>
        <w:t>"scripts" they</w:t>
      </w:r>
      <w:r>
        <w:rPr>
          <w:color w:val="312D2F"/>
          <w:spacing w:val="-6"/>
          <w:w w:val="110"/>
        </w:rPr>
        <w:t> </w:t>
      </w:r>
      <w:r>
        <w:rPr>
          <w:color w:val="312D2F"/>
          <w:w w:val="110"/>
        </w:rPr>
        <w:t>find</w:t>
      </w:r>
      <w:r>
        <w:rPr>
          <w:color w:val="312D2F"/>
          <w:spacing w:val="-1"/>
          <w:w w:val="110"/>
        </w:rPr>
        <w:t> </w:t>
      </w:r>
      <w:r>
        <w:rPr>
          <w:color w:val="312D2F"/>
          <w:w w:val="110"/>
        </w:rPr>
        <w:t>lacking.</w:t>
      </w:r>
      <w:r>
        <w:rPr>
          <w:color w:val="312D2F"/>
          <w:spacing w:val="37"/>
          <w:w w:val="110"/>
        </w:rPr>
        <w:t> </w:t>
      </w:r>
      <w:r>
        <w:rPr>
          <w:color w:val="312D2F"/>
          <w:w w:val="110"/>
        </w:rPr>
        <w:t>Storytelling</w:t>
      </w:r>
      <w:r>
        <w:rPr>
          <w:color w:val="312D2F"/>
          <w:spacing w:val="-2"/>
          <w:w w:val="110"/>
        </w:rPr>
        <w:t> </w:t>
      </w:r>
      <w:r>
        <w:rPr>
          <w:color w:val="312D2F"/>
          <w:w w:val="110"/>
        </w:rPr>
        <w:t>is a way of articulating a subjective, experiential truth, and it is important for the therapist </w:t>
      </w:r>
      <w:r>
        <w:rPr>
          <w:i/>
          <w:color w:val="312D2F"/>
          <w:w w:val="110"/>
          <w:sz w:val="22"/>
        </w:rPr>
        <w:t>and</w:t>
      </w:r>
      <w:r>
        <w:rPr>
          <w:i/>
          <w:color w:val="312D2F"/>
          <w:w w:val="110"/>
          <w:sz w:val="22"/>
        </w:rPr>
        <w:t> </w:t>
      </w:r>
      <w:r>
        <w:rPr>
          <w:color w:val="312D2F"/>
          <w:w w:val="110"/>
        </w:rPr>
        <w:t>client</w:t>
      </w:r>
      <w:r>
        <w:rPr>
          <w:color w:val="312D2F"/>
          <w:spacing w:val="-14"/>
          <w:w w:val="110"/>
        </w:rPr>
        <w:t> </w:t>
      </w:r>
      <w:r>
        <w:rPr>
          <w:color w:val="312D2F"/>
          <w:w w:val="110"/>
        </w:rPr>
        <w:t>to</w:t>
      </w:r>
      <w:r>
        <w:rPr>
          <w:color w:val="312D2F"/>
          <w:spacing w:val="-14"/>
          <w:w w:val="110"/>
        </w:rPr>
        <w:t> </w:t>
      </w:r>
      <w:r>
        <w:rPr>
          <w:color w:val="312D2F"/>
          <w:w w:val="110"/>
        </w:rPr>
        <w:t>become</w:t>
      </w:r>
      <w:r>
        <w:rPr>
          <w:color w:val="312D2F"/>
          <w:spacing w:val="-14"/>
          <w:w w:val="110"/>
        </w:rPr>
        <w:t> </w:t>
      </w:r>
      <w:r>
        <w:rPr>
          <w:color w:val="312D2F"/>
          <w:w w:val="110"/>
        </w:rPr>
        <w:t>aware</w:t>
      </w:r>
      <w:r>
        <w:rPr>
          <w:color w:val="312D2F"/>
          <w:spacing w:val="-13"/>
          <w:w w:val="110"/>
        </w:rPr>
        <w:t> </w:t>
      </w:r>
      <w:r>
        <w:rPr>
          <w:color w:val="312D2F"/>
          <w:w w:val="110"/>
        </w:rPr>
        <w:t>of</w:t>
      </w:r>
      <w:r>
        <w:rPr>
          <w:color w:val="312D2F"/>
          <w:spacing w:val="-7"/>
          <w:w w:val="110"/>
        </w:rPr>
        <w:t> </w:t>
      </w:r>
      <w:r>
        <w:rPr>
          <w:color w:val="312D2F"/>
          <w:w w:val="110"/>
        </w:rPr>
        <w:t>the</w:t>
      </w:r>
      <w:r>
        <w:rPr>
          <w:color w:val="312D2F"/>
          <w:spacing w:val="3"/>
          <w:w w:val="110"/>
        </w:rPr>
        <w:t> </w:t>
      </w:r>
      <w:r>
        <w:rPr>
          <w:color w:val="312D2F"/>
          <w:w w:val="110"/>
        </w:rPr>
        <w:t>significance</w:t>
      </w:r>
      <w:r>
        <w:rPr>
          <w:color w:val="312D2F"/>
          <w:spacing w:val="-11"/>
          <w:w w:val="110"/>
        </w:rPr>
        <w:t> </w:t>
      </w:r>
      <w:r>
        <w:rPr>
          <w:color w:val="312D2F"/>
          <w:w w:val="110"/>
        </w:rPr>
        <w:t>of</w:t>
      </w:r>
      <w:r>
        <w:rPr>
          <w:color w:val="312D2F"/>
          <w:spacing w:val="-7"/>
          <w:w w:val="110"/>
        </w:rPr>
        <w:t> </w:t>
      </w:r>
      <w:r>
        <w:rPr>
          <w:color w:val="312D2F"/>
          <w:w w:val="110"/>
        </w:rPr>
        <w:t>the story being told and its potential therapeutic </w:t>
      </w:r>
      <w:r>
        <w:rPr>
          <w:color w:val="312D2F"/>
          <w:spacing w:val="-2"/>
          <w:w w:val="110"/>
        </w:rPr>
        <w:t>value.</w:t>
      </w:r>
    </w:p>
    <w:p>
      <w:pPr>
        <w:pStyle w:val="BodyText"/>
        <w:spacing w:line="314" w:lineRule="auto"/>
        <w:ind w:left="454" w:right="91" w:firstLine="303"/>
      </w:pPr>
      <w:r>
        <w:rPr>
          <w:color w:val="312D2F"/>
          <w:w w:val="110"/>
        </w:rPr>
        <w:t>Narrative approaches to psychological healing have been used across various cultures for thousands of years (Katz,</w:t>
      </w:r>
      <w:r>
        <w:rPr>
          <w:color w:val="312D2F"/>
          <w:spacing w:val="-18"/>
          <w:w w:val="110"/>
        </w:rPr>
        <w:t> </w:t>
      </w:r>
      <w:r>
        <w:rPr>
          <w:color w:val="312D2F"/>
          <w:w w:val="110"/>
        </w:rPr>
        <w:t>1993), but</w:t>
      </w:r>
      <w:r>
        <w:rPr>
          <w:color w:val="312D2F"/>
          <w:spacing w:val="40"/>
          <w:w w:val="110"/>
        </w:rPr>
        <w:t> </w:t>
      </w:r>
      <w:r>
        <w:rPr>
          <w:color w:val="312D2F"/>
          <w:w w:val="110"/>
        </w:rPr>
        <w:t>they have often been overlooked</w:t>
      </w:r>
      <w:r>
        <w:rPr>
          <w:color w:val="312D2F"/>
          <w:spacing w:val="40"/>
          <w:w w:val="110"/>
        </w:rPr>
        <w:t> </w:t>
      </w:r>
      <w:r>
        <w:rPr>
          <w:color w:val="312D2F"/>
          <w:w w:val="110"/>
        </w:rPr>
        <w:t>by mainstream mental health professionals.</w:t>
      </w:r>
      <w:r>
        <w:rPr>
          <w:color w:val="312D2F"/>
          <w:spacing w:val="40"/>
          <w:w w:val="110"/>
        </w:rPr>
        <w:t> </w:t>
      </w:r>
      <w:r>
        <w:rPr>
          <w:color w:val="312D2F"/>
          <w:w w:val="110"/>
        </w:rPr>
        <w:t>Contemporary approaches to narrative therapy recognize the importance of understanding how human experience becomes</w:t>
      </w:r>
      <w:r>
        <w:rPr>
          <w:color w:val="312D2F"/>
          <w:spacing w:val="-9"/>
          <w:w w:val="110"/>
        </w:rPr>
        <w:t> </w:t>
      </w:r>
      <w:r>
        <w:rPr>
          <w:color w:val="312D2F"/>
          <w:w w:val="110"/>
        </w:rPr>
        <w:t>meaningful.</w:t>
      </w:r>
      <w:r>
        <w:rPr>
          <w:color w:val="312D2F"/>
          <w:spacing w:val="40"/>
          <w:w w:val="110"/>
        </w:rPr>
        <w:t> </w:t>
      </w:r>
      <w:r>
        <w:rPr>
          <w:color w:val="312D2F"/>
          <w:w w:val="110"/>
        </w:rPr>
        <w:t>A</w:t>
      </w:r>
      <w:r>
        <w:rPr>
          <w:color w:val="312D2F"/>
          <w:spacing w:val="-8"/>
          <w:w w:val="110"/>
        </w:rPr>
        <w:t> </w:t>
      </w:r>
      <w:r>
        <w:rPr>
          <w:color w:val="312D2F"/>
          <w:w w:val="110"/>
        </w:rPr>
        <w:t>person's</w:t>
      </w:r>
      <w:r>
        <w:rPr>
          <w:color w:val="312D2F"/>
          <w:spacing w:val="-5"/>
          <w:w w:val="110"/>
        </w:rPr>
        <w:t> </w:t>
      </w:r>
      <w:r>
        <w:rPr>
          <w:color w:val="312D2F"/>
          <w:w w:val="110"/>
        </w:rPr>
        <w:t>life is influenced by the narratives he constructs, which</w:t>
      </w:r>
      <w:r>
        <w:rPr>
          <w:color w:val="312D2F"/>
          <w:spacing w:val="-5"/>
          <w:w w:val="110"/>
        </w:rPr>
        <w:t> </w:t>
      </w:r>
      <w:r>
        <w:rPr>
          <w:color w:val="312D2F"/>
          <w:w w:val="110"/>
        </w:rPr>
        <w:t>are</w:t>
      </w:r>
      <w:r>
        <w:rPr>
          <w:color w:val="312D2F"/>
          <w:spacing w:val="-7"/>
          <w:w w:val="110"/>
        </w:rPr>
        <w:t> </w:t>
      </w:r>
      <w:r>
        <w:rPr>
          <w:color w:val="312D2F"/>
          <w:w w:val="110"/>
        </w:rPr>
        <w:t>in</w:t>
      </w:r>
      <w:r>
        <w:rPr>
          <w:color w:val="312D2F"/>
          <w:spacing w:val="-1"/>
          <w:w w:val="110"/>
        </w:rPr>
        <w:t> </w:t>
      </w:r>
      <w:r>
        <w:rPr>
          <w:color w:val="312D2F"/>
          <w:w w:val="110"/>
        </w:rPr>
        <w:t>turn</w:t>
      </w:r>
      <w:r>
        <w:rPr>
          <w:color w:val="312D2F"/>
          <w:spacing w:val="-5"/>
          <w:w w:val="110"/>
        </w:rPr>
        <w:t> </w:t>
      </w:r>
      <w:r>
        <w:rPr>
          <w:color w:val="312D2F"/>
          <w:w w:val="110"/>
        </w:rPr>
        <w:t>influenced by the narratives of those around him.</w:t>
      </w:r>
      <w:r>
        <w:rPr>
          <w:color w:val="312D2F"/>
          <w:spacing w:val="40"/>
          <w:w w:val="110"/>
        </w:rPr>
        <w:t> </w:t>
      </w:r>
      <w:r>
        <w:rPr>
          <w:color w:val="312D2F"/>
          <w:w w:val="110"/>
        </w:rPr>
        <w:t>Thus, therapy is</w:t>
      </w:r>
      <w:r>
        <w:rPr>
          <w:color w:val="312D2F"/>
          <w:spacing w:val="-1"/>
          <w:w w:val="110"/>
        </w:rPr>
        <w:t> </w:t>
      </w:r>
      <w:r>
        <w:rPr>
          <w:color w:val="312D2F"/>
          <w:w w:val="110"/>
        </w:rPr>
        <w:t>viewed as a collaborative attempt to increase clients' awareness of the</w:t>
      </w:r>
      <w:r>
        <w:rPr>
          <w:color w:val="312D2F"/>
          <w:spacing w:val="40"/>
          <w:w w:val="110"/>
        </w:rPr>
        <w:t> </w:t>
      </w:r>
      <w:r>
        <w:rPr>
          <w:color w:val="312D2F"/>
          <w:w w:val="110"/>
        </w:rPr>
        <w:t>ways in which events in their lives</w:t>
      </w:r>
      <w:r>
        <w:rPr>
          <w:color w:val="312D2F"/>
          <w:spacing w:val="-5"/>
          <w:w w:val="110"/>
        </w:rPr>
        <w:t> </w:t>
      </w:r>
      <w:r>
        <w:rPr>
          <w:color w:val="312D2F"/>
          <w:w w:val="110"/>
        </w:rPr>
        <w:t>become</w:t>
      </w:r>
      <w:r>
        <w:rPr>
          <w:color w:val="312D2F"/>
          <w:spacing w:val="-4"/>
          <w:w w:val="110"/>
        </w:rPr>
        <w:t> </w:t>
      </w:r>
      <w:r>
        <w:rPr>
          <w:color w:val="312D2F"/>
          <w:w w:val="110"/>
        </w:rPr>
        <w:t>significant.</w:t>
      </w:r>
      <w:r>
        <w:rPr>
          <w:color w:val="312D2F"/>
          <w:spacing w:val="40"/>
          <w:w w:val="110"/>
        </w:rPr>
        <w:t> </w:t>
      </w:r>
      <w:r>
        <w:rPr>
          <w:color w:val="312D2F"/>
          <w:w w:val="110"/>
        </w:rPr>
        <w:t>In</w:t>
      </w:r>
      <w:r>
        <w:rPr>
          <w:color w:val="312D2F"/>
          <w:spacing w:val="-4"/>
          <w:w w:val="110"/>
        </w:rPr>
        <w:t> </w:t>
      </w:r>
      <w:r>
        <w:rPr>
          <w:color w:val="312D2F"/>
          <w:w w:val="110"/>
        </w:rPr>
        <w:t>effect, the therapist says, "Let's be curious about your story </w:t>
      </w:r>
      <w:r>
        <w:rPr>
          <w:color w:val="312D2F"/>
          <w:spacing w:val="-2"/>
          <w:w w:val="110"/>
        </w:rPr>
        <w:t>together."</w:t>
      </w:r>
    </w:p>
    <w:p>
      <w:pPr>
        <w:pStyle w:val="BodyText"/>
        <w:spacing w:line="215" w:lineRule="exact"/>
        <w:ind w:left="749"/>
      </w:pPr>
      <w:r>
        <w:rPr>
          <w:color w:val="312D2F"/>
          <w:w w:val="110"/>
        </w:rPr>
        <w:t>The</w:t>
      </w:r>
      <w:r>
        <w:rPr>
          <w:color w:val="312D2F"/>
          <w:spacing w:val="-2"/>
          <w:w w:val="110"/>
        </w:rPr>
        <w:t> </w:t>
      </w:r>
      <w:r>
        <w:rPr>
          <w:color w:val="312D2F"/>
          <w:w w:val="110"/>
        </w:rPr>
        <w:t>narrative</w:t>
      </w:r>
      <w:r>
        <w:rPr>
          <w:color w:val="312D2F"/>
          <w:spacing w:val="5"/>
          <w:w w:val="110"/>
        </w:rPr>
        <w:t> </w:t>
      </w:r>
      <w:r>
        <w:rPr>
          <w:color w:val="312D2F"/>
          <w:w w:val="110"/>
        </w:rPr>
        <w:t>approach</w:t>
      </w:r>
      <w:r>
        <w:rPr>
          <w:color w:val="312D2F"/>
          <w:spacing w:val="5"/>
          <w:w w:val="110"/>
        </w:rPr>
        <w:t> </w:t>
      </w:r>
      <w:r>
        <w:rPr>
          <w:color w:val="312D2F"/>
          <w:w w:val="110"/>
        </w:rPr>
        <w:t>often</w:t>
      </w:r>
      <w:r>
        <w:rPr>
          <w:color w:val="312D2F"/>
          <w:spacing w:val="1"/>
          <w:w w:val="110"/>
        </w:rPr>
        <w:t> </w:t>
      </w:r>
      <w:r>
        <w:rPr>
          <w:color w:val="312D2F"/>
          <w:w w:val="110"/>
        </w:rPr>
        <w:t>involves</w:t>
      </w:r>
      <w:r>
        <w:rPr>
          <w:color w:val="312D2F"/>
          <w:spacing w:val="8"/>
          <w:w w:val="110"/>
        </w:rPr>
        <w:t> </w:t>
      </w:r>
      <w:r>
        <w:rPr>
          <w:color w:val="312D2F"/>
          <w:spacing w:val="-2"/>
          <w:w w:val="110"/>
        </w:rPr>
        <w:t>posing</w:t>
      </w:r>
    </w:p>
    <w:p>
      <w:pPr>
        <w:pStyle w:val="BodyText"/>
        <w:spacing w:line="314" w:lineRule="auto" w:before="73"/>
        <w:ind w:left="454" w:right="81" w:firstLine="5"/>
      </w:pPr>
      <w:r>
        <w:rPr>
          <w:color w:val="312D2F"/>
          <w:w w:val="110"/>
        </w:rPr>
        <w:t>questions in a way that situates the problem as an external influence.</w:t>
      </w:r>
      <w:r>
        <w:rPr>
          <w:color w:val="312D2F"/>
          <w:spacing w:val="40"/>
          <w:w w:val="110"/>
        </w:rPr>
        <w:t> </w:t>
      </w:r>
      <w:r>
        <w:rPr>
          <w:color w:val="312D2F"/>
          <w:w w:val="110"/>
        </w:rPr>
        <w:t>"When the problem is externalized, it's as</w:t>
      </w:r>
      <w:r>
        <w:rPr>
          <w:color w:val="312D2F"/>
          <w:spacing w:val="-18"/>
          <w:w w:val="110"/>
        </w:rPr>
        <w:t> </w:t>
      </w:r>
      <w:r>
        <w:rPr>
          <w:color w:val="312D2F"/>
          <w:w w:val="110"/>
        </w:rPr>
        <w:t>if the</w:t>
      </w:r>
      <w:r>
        <w:rPr>
          <w:color w:val="312D2F"/>
          <w:spacing w:val="40"/>
          <w:w w:val="110"/>
        </w:rPr>
        <w:t> </w:t>
      </w:r>
      <w:r>
        <w:rPr>
          <w:color w:val="312D2F"/>
          <w:w w:val="110"/>
        </w:rPr>
        <w:t>person can peek out from behind it" (Nichols</w:t>
      </w:r>
      <w:r>
        <w:rPr>
          <w:color w:val="312D2F"/>
          <w:spacing w:val="-2"/>
          <w:w w:val="110"/>
        </w:rPr>
        <w:t> </w:t>
      </w:r>
      <w:r>
        <w:rPr>
          <w:color w:val="312D2F"/>
          <w:w w:val="110"/>
        </w:rPr>
        <w:t>and Schwartz,</w:t>
      </w:r>
      <w:r>
        <w:rPr>
          <w:color w:val="312D2F"/>
          <w:spacing w:val="-16"/>
          <w:w w:val="110"/>
        </w:rPr>
        <w:t> </w:t>
      </w:r>
      <w:r>
        <w:rPr>
          <w:color w:val="312D2F"/>
          <w:w w:val="110"/>
        </w:rPr>
        <w:t>1998, p. 412).</w:t>
      </w:r>
      <w:r>
        <w:rPr>
          <w:color w:val="312D2F"/>
          <w:spacing w:val="33"/>
          <w:w w:val="110"/>
        </w:rPr>
        <w:t> </w:t>
      </w:r>
      <w:r>
        <w:rPr>
          <w:color w:val="312D2F"/>
          <w:w w:val="110"/>
        </w:rPr>
        <w:t>In</w:t>
      </w:r>
      <w:r>
        <w:rPr>
          <w:color w:val="312D2F"/>
          <w:spacing w:val="-2"/>
          <w:w w:val="110"/>
        </w:rPr>
        <w:t> </w:t>
      </w:r>
      <w:r>
        <w:rPr>
          <w:color w:val="312D2F"/>
          <w:w w:val="110"/>
        </w:rPr>
        <w:t>substance</w:t>
      </w:r>
      <w:r>
        <w:rPr>
          <w:color w:val="312D2F"/>
          <w:spacing w:val="-8"/>
          <w:w w:val="110"/>
        </w:rPr>
        <w:t> </w:t>
      </w:r>
      <w:r>
        <w:rPr>
          <w:color w:val="312D2F"/>
          <w:w w:val="110"/>
        </w:rPr>
        <w:t>abuse</w:t>
      </w:r>
      <w:r>
        <w:rPr>
          <w:color w:val="312D2F"/>
          <w:spacing w:val="-7"/>
          <w:w w:val="110"/>
        </w:rPr>
        <w:t> </w:t>
      </w:r>
      <w:r>
        <w:rPr>
          <w:color w:val="312D2F"/>
          <w:w w:val="110"/>
        </w:rPr>
        <w:t>treatment,</w:t>
      </w:r>
      <w:r>
        <w:rPr>
          <w:color w:val="312D2F"/>
          <w:spacing w:val="-7"/>
          <w:w w:val="110"/>
        </w:rPr>
        <w:t> </w:t>
      </w:r>
      <w:r>
        <w:rPr>
          <w:color w:val="312D2F"/>
          <w:w w:val="110"/>
        </w:rPr>
        <w:t>for</w:t>
      </w:r>
      <w:r>
        <w:rPr>
          <w:color w:val="312D2F"/>
          <w:spacing w:val="-13"/>
          <w:w w:val="110"/>
        </w:rPr>
        <w:t> </w:t>
      </w:r>
      <w:r>
        <w:rPr>
          <w:color w:val="312D2F"/>
          <w:w w:val="110"/>
        </w:rPr>
        <w:t>example, a client might be asked, "How has substance abuse influenced</w:t>
      </w:r>
      <w:r>
        <w:rPr>
          <w:color w:val="312D2F"/>
          <w:spacing w:val="40"/>
          <w:w w:val="110"/>
        </w:rPr>
        <w:t> </w:t>
      </w:r>
      <w:r>
        <w:rPr>
          <w:color w:val="312D2F"/>
          <w:w w:val="110"/>
        </w:rPr>
        <w:t>your life?" or "Have there</w:t>
      </w:r>
      <w:r>
        <w:rPr>
          <w:color w:val="312D2F"/>
          <w:spacing w:val="40"/>
          <w:w w:val="110"/>
        </w:rPr>
        <w:t> </w:t>
      </w:r>
      <w:r>
        <w:rPr>
          <w:color w:val="312D2F"/>
          <w:w w:val="110"/>
        </w:rPr>
        <w:t>been times when you did not allow addiction to take over?"</w:t>
      </w:r>
      <w:r>
        <w:rPr>
          <w:color w:val="312D2F"/>
          <w:spacing w:val="40"/>
          <w:w w:val="110"/>
        </w:rPr>
        <w:t> </w:t>
      </w:r>
      <w:r>
        <w:rPr>
          <w:color w:val="312D2F"/>
          <w:w w:val="110"/>
        </w:rPr>
        <w:t>Such questions can help identify positive aspects and</w:t>
      </w:r>
      <w:r>
        <w:rPr>
          <w:color w:val="312D2F"/>
          <w:spacing w:val="40"/>
          <w:w w:val="110"/>
        </w:rPr>
        <w:t> </w:t>
      </w:r>
      <w:r>
        <w:rPr>
          <w:color w:val="312D2F"/>
          <w:w w:val="110"/>
        </w:rPr>
        <w:t>potential resources occurring in people's narratives that can be</w:t>
      </w:r>
    </w:p>
    <w:p>
      <w:pPr>
        <w:pStyle w:val="BodyText"/>
        <w:spacing w:line="316" w:lineRule="auto" w:before="122"/>
        <w:ind w:left="460" w:right="817" w:hanging="1"/>
      </w:pPr>
      <w:r>
        <w:rPr/>
        <w:br w:type="column"/>
      </w:r>
      <w:r>
        <w:rPr>
          <w:color w:val="312D2F"/>
          <w:w w:val="110"/>
        </w:rPr>
        <w:t>enhanced, as</w:t>
      </w:r>
      <w:r>
        <w:rPr>
          <w:color w:val="312D2F"/>
          <w:spacing w:val="-6"/>
          <w:w w:val="110"/>
        </w:rPr>
        <w:t> </w:t>
      </w:r>
      <w:r>
        <w:rPr>
          <w:color w:val="312D2F"/>
          <w:w w:val="110"/>
        </w:rPr>
        <w:t>well</w:t>
      </w:r>
      <w:r>
        <w:rPr>
          <w:color w:val="312D2F"/>
          <w:spacing w:val="-5"/>
          <w:w w:val="110"/>
        </w:rPr>
        <w:t> </w:t>
      </w:r>
      <w:r>
        <w:rPr>
          <w:color w:val="312D2F"/>
          <w:w w:val="110"/>
        </w:rPr>
        <w:t>as</w:t>
      </w:r>
      <w:r>
        <w:rPr>
          <w:color w:val="312D2F"/>
          <w:spacing w:val="-5"/>
          <w:w w:val="110"/>
        </w:rPr>
        <w:t> </w:t>
      </w:r>
      <w:r>
        <w:rPr>
          <w:color w:val="312D2F"/>
          <w:w w:val="110"/>
        </w:rPr>
        <w:t>deficits</w:t>
      </w:r>
      <w:r>
        <w:rPr>
          <w:color w:val="312D2F"/>
          <w:spacing w:val="-2"/>
          <w:w w:val="110"/>
        </w:rPr>
        <w:t> </w:t>
      </w:r>
      <w:r>
        <w:rPr>
          <w:color w:val="312D2F"/>
          <w:w w:val="110"/>
        </w:rPr>
        <w:t>that must be </w:t>
      </w:r>
      <w:r>
        <w:rPr>
          <w:color w:val="312D2F"/>
          <w:spacing w:val="-2"/>
          <w:w w:val="110"/>
        </w:rPr>
        <w:t>overcome.</w:t>
      </w:r>
    </w:p>
    <w:p>
      <w:pPr>
        <w:pStyle w:val="BodyText"/>
        <w:spacing w:line="314" w:lineRule="auto"/>
        <w:ind w:left="457" w:right="968" w:firstLine="293"/>
      </w:pPr>
      <w:r>
        <w:rPr>
          <w:color w:val="312D2F"/>
          <w:w w:val="110"/>
        </w:rPr>
        <w:t>In an effort to be understood, clients sometimes tell</w:t>
      </w:r>
      <w:r>
        <w:rPr>
          <w:color w:val="312D2F"/>
          <w:spacing w:val="-11"/>
          <w:w w:val="110"/>
        </w:rPr>
        <w:t> </w:t>
      </w:r>
      <w:r>
        <w:rPr>
          <w:color w:val="312D2F"/>
          <w:w w:val="110"/>
        </w:rPr>
        <w:t>a</w:t>
      </w:r>
      <w:r>
        <w:rPr>
          <w:color w:val="312D2F"/>
          <w:spacing w:val="-2"/>
          <w:w w:val="110"/>
        </w:rPr>
        <w:t> </w:t>
      </w:r>
      <w:r>
        <w:rPr>
          <w:color w:val="312D2F"/>
          <w:w w:val="110"/>
        </w:rPr>
        <w:t>story</w:t>
      </w:r>
      <w:r>
        <w:rPr>
          <w:color w:val="312D2F"/>
          <w:spacing w:val="-3"/>
          <w:w w:val="110"/>
        </w:rPr>
        <w:t> </w:t>
      </w:r>
      <w:r>
        <w:rPr>
          <w:color w:val="312D2F"/>
          <w:w w:val="110"/>
        </w:rPr>
        <w:t>as</w:t>
      </w:r>
      <w:r>
        <w:rPr>
          <w:color w:val="312D2F"/>
          <w:spacing w:val="-13"/>
          <w:w w:val="110"/>
        </w:rPr>
        <w:t> </w:t>
      </w:r>
      <w:r>
        <w:rPr>
          <w:color w:val="312D2F"/>
          <w:w w:val="110"/>
        </w:rPr>
        <w:t>a</w:t>
      </w:r>
      <w:r>
        <w:rPr>
          <w:color w:val="312D2F"/>
          <w:spacing w:val="-2"/>
          <w:w w:val="110"/>
        </w:rPr>
        <w:t> </w:t>
      </w:r>
      <w:r>
        <w:rPr>
          <w:color w:val="312D2F"/>
          <w:w w:val="110"/>
        </w:rPr>
        <w:t>way</w:t>
      </w:r>
      <w:r>
        <w:rPr>
          <w:color w:val="312D2F"/>
          <w:spacing w:val="-4"/>
          <w:w w:val="110"/>
        </w:rPr>
        <w:t> </w:t>
      </w:r>
      <w:r>
        <w:rPr>
          <w:color w:val="312D2F"/>
          <w:w w:val="110"/>
        </w:rPr>
        <w:t>of educating the therapist to</w:t>
      </w:r>
      <w:r>
        <w:rPr>
          <w:color w:val="312D2F"/>
          <w:spacing w:val="-3"/>
          <w:w w:val="110"/>
        </w:rPr>
        <w:t> </w:t>
      </w:r>
      <w:r>
        <w:rPr>
          <w:color w:val="312D2F"/>
          <w:w w:val="110"/>
        </w:rPr>
        <w:t>their</w:t>
      </w:r>
      <w:r>
        <w:rPr>
          <w:color w:val="312D2F"/>
          <w:spacing w:val="-1"/>
          <w:w w:val="110"/>
        </w:rPr>
        <w:t> </w:t>
      </w:r>
      <w:r>
        <w:rPr>
          <w:color w:val="312D2F"/>
          <w:w w:val="110"/>
        </w:rPr>
        <w:t>culture or</w:t>
      </w:r>
      <w:r>
        <w:rPr>
          <w:color w:val="312D2F"/>
          <w:spacing w:val="-2"/>
          <w:w w:val="110"/>
        </w:rPr>
        <w:t> </w:t>
      </w:r>
      <w:r>
        <w:rPr>
          <w:color w:val="312D2F"/>
          <w:w w:val="110"/>
        </w:rPr>
        <w:t>lifestyle.</w:t>
      </w:r>
      <w:r>
        <w:rPr>
          <w:color w:val="312D2F"/>
          <w:spacing w:val="40"/>
          <w:w w:val="110"/>
        </w:rPr>
        <w:t> </w:t>
      </w:r>
      <w:r>
        <w:rPr>
          <w:color w:val="312D2F"/>
          <w:w w:val="110"/>
        </w:rPr>
        <w:t>Therefore, it is</w:t>
      </w:r>
      <w:r>
        <w:rPr>
          <w:color w:val="312D2F"/>
          <w:spacing w:val="-1"/>
          <w:w w:val="110"/>
        </w:rPr>
        <w:t> </w:t>
      </w:r>
      <w:r>
        <w:rPr>
          <w:color w:val="312D2F"/>
          <w:w w:val="110"/>
        </w:rPr>
        <w:t>essential for the therapist to appreciate the unique</w:t>
      </w:r>
      <w:r>
        <w:rPr>
          <w:color w:val="312D2F"/>
          <w:spacing w:val="-9"/>
          <w:w w:val="110"/>
        </w:rPr>
        <w:t> </w:t>
      </w:r>
      <w:r>
        <w:rPr>
          <w:color w:val="312D2F"/>
          <w:w w:val="110"/>
        </w:rPr>
        <w:t>influences (positive</w:t>
      </w:r>
      <w:r>
        <w:rPr>
          <w:color w:val="312D2F"/>
          <w:spacing w:val="-7"/>
          <w:w w:val="110"/>
        </w:rPr>
        <w:t> </w:t>
      </w:r>
      <w:r>
        <w:rPr>
          <w:color w:val="312D2F"/>
          <w:w w:val="110"/>
        </w:rPr>
        <w:t>and</w:t>
      </w:r>
      <w:r>
        <w:rPr>
          <w:color w:val="312D2F"/>
          <w:w w:val="110"/>
        </w:rPr>
        <w:t> negative) of the client's specific cultural experiences and identity.</w:t>
      </w:r>
      <w:r>
        <w:rPr>
          <w:color w:val="312D2F"/>
          <w:spacing w:val="40"/>
          <w:w w:val="110"/>
        </w:rPr>
        <w:t> </w:t>
      </w:r>
      <w:r>
        <w:rPr>
          <w:color w:val="312D2F"/>
          <w:w w:val="110"/>
        </w:rPr>
        <w:t>Often these stories do not constitute sharing in</w:t>
      </w:r>
      <w:r>
        <w:rPr>
          <w:color w:val="312D2F"/>
          <w:spacing w:val="-4"/>
          <w:w w:val="110"/>
        </w:rPr>
        <w:t> </w:t>
      </w:r>
      <w:r>
        <w:rPr>
          <w:color w:val="312D2F"/>
          <w:w w:val="110"/>
        </w:rPr>
        <w:t>its</w:t>
      </w:r>
      <w:r>
        <w:rPr>
          <w:color w:val="312D2F"/>
          <w:spacing w:val="-3"/>
          <w:w w:val="110"/>
        </w:rPr>
        <w:t> </w:t>
      </w:r>
      <w:r>
        <w:rPr>
          <w:color w:val="312D2F"/>
          <w:w w:val="110"/>
        </w:rPr>
        <w:t>usual meaning.</w:t>
      </w:r>
      <w:r>
        <w:rPr>
          <w:color w:val="312D2F"/>
          <w:spacing w:val="40"/>
          <w:w w:val="110"/>
        </w:rPr>
        <w:t> </w:t>
      </w:r>
      <w:r>
        <w:rPr>
          <w:color w:val="312D2F"/>
          <w:w w:val="110"/>
        </w:rPr>
        <w:t>When</w:t>
      </w:r>
      <w:r>
        <w:rPr>
          <w:color w:val="312D2F"/>
          <w:spacing w:val="-7"/>
          <w:w w:val="110"/>
        </w:rPr>
        <w:t> </w:t>
      </w:r>
      <w:r>
        <w:rPr>
          <w:color w:val="312D2F"/>
          <w:w w:val="110"/>
        </w:rPr>
        <w:t>listening to</w:t>
      </w:r>
    </w:p>
    <w:p>
      <w:pPr>
        <w:pStyle w:val="BodyText"/>
        <w:spacing w:line="314" w:lineRule="auto"/>
        <w:ind w:left="457" w:right="868" w:firstLine="7"/>
      </w:pPr>
      <w:r>
        <w:rPr>
          <w:color w:val="312D2F"/>
          <w:w w:val="110"/>
        </w:rPr>
        <w:t>them,</w:t>
      </w:r>
      <w:r>
        <w:rPr>
          <w:color w:val="312D2F"/>
          <w:spacing w:val="-1"/>
          <w:w w:val="110"/>
        </w:rPr>
        <w:t> </w:t>
      </w:r>
      <w:r>
        <w:rPr>
          <w:color w:val="312D2F"/>
          <w:w w:val="110"/>
        </w:rPr>
        <w:t>one may</w:t>
      </w:r>
      <w:r>
        <w:rPr>
          <w:color w:val="312D2F"/>
          <w:spacing w:val="-3"/>
          <w:w w:val="110"/>
        </w:rPr>
        <w:t> </w:t>
      </w:r>
      <w:r>
        <w:rPr>
          <w:color w:val="312D2F"/>
          <w:w w:val="110"/>
        </w:rPr>
        <w:t>sense</w:t>
      </w:r>
      <w:r>
        <w:rPr>
          <w:color w:val="312D2F"/>
          <w:spacing w:val="-4"/>
          <w:w w:val="110"/>
        </w:rPr>
        <w:t> </w:t>
      </w:r>
      <w:r>
        <w:rPr>
          <w:color w:val="312D2F"/>
          <w:w w:val="110"/>
        </w:rPr>
        <w:t>that these</w:t>
      </w:r>
      <w:r>
        <w:rPr>
          <w:color w:val="312D2F"/>
          <w:spacing w:val="-5"/>
          <w:w w:val="110"/>
        </w:rPr>
        <w:t> </w:t>
      </w:r>
      <w:r>
        <w:rPr>
          <w:color w:val="312D2F"/>
          <w:w w:val="110"/>
        </w:rPr>
        <w:t>stories</w:t>
      </w:r>
      <w:r>
        <w:rPr>
          <w:color w:val="312D2F"/>
          <w:spacing w:val="-1"/>
          <w:w w:val="110"/>
        </w:rPr>
        <w:t> </w:t>
      </w:r>
      <w:r>
        <w:rPr>
          <w:color w:val="312D2F"/>
          <w:w w:val="110"/>
        </w:rPr>
        <w:t>have been told repeatedly over the years.</w:t>
      </w:r>
      <w:r>
        <w:rPr>
          <w:color w:val="312D2F"/>
          <w:spacing w:val="40"/>
          <w:w w:val="110"/>
        </w:rPr>
        <w:t> </w:t>
      </w:r>
      <w:r>
        <w:rPr>
          <w:color w:val="312D2F"/>
          <w:w w:val="110"/>
        </w:rPr>
        <w:t>It</w:t>
      </w:r>
      <w:r>
        <w:rPr>
          <w:color w:val="312D2F"/>
          <w:spacing w:val="-1"/>
          <w:w w:val="110"/>
        </w:rPr>
        <w:t> </w:t>
      </w:r>
      <w:r>
        <w:rPr>
          <w:color w:val="312D2F"/>
          <w:w w:val="110"/>
        </w:rPr>
        <w:t>is</w:t>
      </w:r>
      <w:r>
        <w:rPr>
          <w:color w:val="312D2F"/>
          <w:spacing w:val="-1"/>
          <w:w w:val="110"/>
        </w:rPr>
        <w:t> </w:t>
      </w:r>
      <w:r>
        <w:rPr>
          <w:color w:val="312D2F"/>
          <w:w w:val="110"/>
        </w:rPr>
        <w:t>through this sense of storytelling- as oral history- that we reveal</w:t>
      </w:r>
      <w:r>
        <w:rPr>
          <w:color w:val="312D2F"/>
          <w:spacing w:val="-9"/>
          <w:w w:val="110"/>
        </w:rPr>
        <w:t> </w:t>
      </w:r>
      <w:r>
        <w:rPr>
          <w:color w:val="312D2F"/>
          <w:w w:val="110"/>
        </w:rPr>
        <w:t>our values,</w:t>
      </w:r>
      <w:r>
        <w:rPr>
          <w:color w:val="312D2F"/>
          <w:spacing w:val="-12"/>
          <w:w w:val="110"/>
        </w:rPr>
        <w:t> </w:t>
      </w:r>
      <w:r>
        <w:rPr>
          <w:color w:val="312D2F"/>
          <w:w w:val="110"/>
        </w:rPr>
        <w:t>expectations, hopes,</w:t>
      </w:r>
      <w:r>
        <w:rPr>
          <w:color w:val="312D2F"/>
          <w:spacing w:val="-11"/>
          <w:w w:val="110"/>
        </w:rPr>
        <w:t> </w:t>
      </w:r>
      <w:r>
        <w:rPr>
          <w:color w:val="312D2F"/>
          <w:w w:val="110"/>
        </w:rPr>
        <w:t>and fears. For the</w:t>
      </w:r>
      <w:r>
        <w:rPr>
          <w:color w:val="312D2F"/>
          <w:spacing w:val="39"/>
          <w:w w:val="110"/>
        </w:rPr>
        <w:t> </w:t>
      </w:r>
      <w:r>
        <w:rPr>
          <w:color w:val="312D2F"/>
          <w:w w:val="110"/>
        </w:rPr>
        <w:t>therapist, a story provides insight into</w:t>
      </w:r>
      <w:r>
        <w:rPr>
          <w:color w:val="312D2F"/>
          <w:spacing w:val="40"/>
          <w:w w:val="110"/>
        </w:rPr>
        <w:t> </w:t>
      </w:r>
      <w:r>
        <w:rPr>
          <w:color w:val="312D2F"/>
          <w:w w:val="110"/>
        </w:rPr>
        <w:t>the clients' responses, their need to act on the responses, and</w:t>
      </w:r>
      <w:r>
        <w:rPr>
          <w:color w:val="312D2F"/>
          <w:spacing w:val="40"/>
          <w:w w:val="110"/>
        </w:rPr>
        <w:t> </w:t>
      </w:r>
      <w:r>
        <w:rPr>
          <w:color w:val="312D2F"/>
          <w:w w:val="110"/>
        </w:rPr>
        <w:t>their desire to be heard or understood.</w:t>
      </w:r>
      <w:r>
        <w:rPr>
          <w:color w:val="312D2F"/>
          <w:spacing w:val="40"/>
          <w:w w:val="110"/>
        </w:rPr>
        <w:t> </w:t>
      </w:r>
      <w:r>
        <w:rPr>
          <w:color w:val="312D2F"/>
          <w:w w:val="110"/>
        </w:rPr>
        <w:t>A story can become a way for a client to become both participant</w:t>
      </w:r>
      <w:r>
        <w:rPr>
          <w:color w:val="312D2F"/>
          <w:spacing w:val="35"/>
          <w:w w:val="110"/>
        </w:rPr>
        <w:t> </w:t>
      </w:r>
      <w:r>
        <w:rPr>
          <w:color w:val="312D2F"/>
          <w:w w:val="110"/>
        </w:rPr>
        <w:t>and</w:t>
      </w:r>
      <w:r>
        <w:rPr>
          <w:color w:val="312D2F"/>
          <w:spacing w:val="40"/>
          <w:w w:val="110"/>
        </w:rPr>
        <w:t> </w:t>
      </w:r>
      <w:r>
        <w:rPr>
          <w:color w:val="312D2F"/>
          <w:w w:val="110"/>
        </w:rPr>
        <w:t>observer</w:t>
      </w:r>
      <w:r>
        <w:rPr>
          <w:color w:val="312D2F"/>
          <w:w w:val="110"/>
        </w:rPr>
        <w:t> in order to find new solutions or break down </w:t>
      </w:r>
      <w:r>
        <w:rPr>
          <w:color w:val="312D2F"/>
          <w:spacing w:val="-2"/>
          <w:w w:val="110"/>
        </w:rPr>
        <w:t>barriers.</w:t>
      </w:r>
    </w:p>
    <w:p>
      <w:pPr>
        <w:pStyle w:val="Heading4"/>
        <w:spacing w:before="81"/>
        <w:ind w:left="466"/>
        <w:rPr>
          <w:i/>
        </w:rPr>
      </w:pPr>
      <w:r>
        <w:rPr>
          <w:i/>
          <w:color w:val="312D2F"/>
          <w:w w:val="105"/>
        </w:rPr>
        <w:t>Response</w:t>
      </w:r>
      <w:r>
        <w:rPr>
          <w:i/>
          <w:color w:val="312D2F"/>
          <w:spacing w:val="20"/>
          <w:w w:val="105"/>
        </w:rPr>
        <w:t> </w:t>
      </w:r>
      <w:r>
        <w:rPr>
          <w:i/>
          <w:color w:val="312D2F"/>
          <w:w w:val="105"/>
        </w:rPr>
        <w:t>to</w:t>
      </w:r>
      <w:r>
        <w:rPr>
          <w:i/>
          <w:color w:val="312D2F"/>
          <w:spacing w:val="27"/>
          <w:w w:val="105"/>
        </w:rPr>
        <w:t> </w:t>
      </w:r>
      <w:r>
        <w:rPr>
          <w:i/>
          <w:color w:val="312D2F"/>
          <w:w w:val="105"/>
        </w:rPr>
        <w:t>the</w:t>
      </w:r>
      <w:r>
        <w:rPr>
          <w:i/>
          <w:color w:val="312D2F"/>
          <w:spacing w:val="-1"/>
          <w:w w:val="105"/>
        </w:rPr>
        <w:t> </w:t>
      </w:r>
      <w:r>
        <w:rPr>
          <w:i/>
          <w:color w:val="312D2F"/>
          <w:w w:val="105"/>
        </w:rPr>
        <w:t>case</w:t>
      </w:r>
      <w:r>
        <w:rPr>
          <w:i/>
          <w:color w:val="312D2F"/>
          <w:spacing w:val="7"/>
          <w:w w:val="105"/>
        </w:rPr>
        <w:t> </w:t>
      </w:r>
      <w:r>
        <w:rPr>
          <w:i/>
          <w:color w:val="312D2F"/>
          <w:spacing w:val="-2"/>
          <w:w w:val="105"/>
        </w:rPr>
        <w:t>study</w:t>
      </w:r>
    </w:p>
    <w:p>
      <w:pPr>
        <w:pStyle w:val="BodyText"/>
        <w:spacing w:line="314" w:lineRule="auto" w:before="55"/>
        <w:ind w:left="454" w:right="938" w:firstLine="7"/>
      </w:pPr>
      <w:r>
        <w:rPr>
          <w:color w:val="312D2F"/>
          <w:w w:val="110"/>
        </w:rPr>
        <w:t>The therapist may initially ask Sandra to describe some of the</w:t>
      </w:r>
      <w:r>
        <w:rPr>
          <w:color w:val="312D2F"/>
          <w:spacing w:val="40"/>
          <w:w w:val="110"/>
        </w:rPr>
        <w:t> </w:t>
      </w:r>
      <w:r>
        <w:rPr>
          <w:color w:val="312D2F"/>
          <w:w w:val="110"/>
        </w:rPr>
        <w:t>important transitional moments in her life.</w:t>
      </w:r>
      <w:r>
        <w:rPr>
          <w:color w:val="312D2F"/>
          <w:spacing w:val="40"/>
          <w:w w:val="110"/>
        </w:rPr>
        <w:t> </w:t>
      </w:r>
      <w:r>
        <w:rPr>
          <w:color w:val="312D2F"/>
          <w:w w:val="110"/>
        </w:rPr>
        <w:t>These may include examples</w:t>
      </w:r>
      <w:r>
        <w:rPr>
          <w:color w:val="312D2F"/>
          <w:spacing w:val="-4"/>
          <w:w w:val="110"/>
        </w:rPr>
        <w:t> </w:t>
      </w:r>
      <w:r>
        <w:rPr>
          <w:color w:val="312D2F"/>
          <w:w w:val="110"/>
        </w:rPr>
        <w:t>of loss</w:t>
      </w:r>
      <w:r>
        <w:rPr>
          <w:color w:val="312D2F"/>
          <w:spacing w:val="-12"/>
          <w:w w:val="110"/>
        </w:rPr>
        <w:t> </w:t>
      </w:r>
      <w:r>
        <w:rPr>
          <w:color w:val="312D2F"/>
          <w:w w:val="110"/>
        </w:rPr>
        <w:t>of innocence</w:t>
      </w:r>
      <w:r>
        <w:rPr>
          <w:color w:val="312D2F"/>
          <w:spacing w:val="-1"/>
          <w:w w:val="110"/>
        </w:rPr>
        <w:t> </w:t>
      </w:r>
      <w:r>
        <w:rPr>
          <w:color w:val="312D2F"/>
          <w:w w:val="110"/>
        </w:rPr>
        <w:t>occurring</w:t>
      </w:r>
      <w:r>
        <w:rPr>
          <w:color w:val="312D2F"/>
          <w:spacing w:val="-14"/>
          <w:w w:val="110"/>
        </w:rPr>
        <w:t> </w:t>
      </w:r>
      <w:r>
        <w:rPr>
          <w:color w:val="312D2F"/>
          <w:w w:val="110"/>
        </w:rPr>
        <w:t>early</w:t>
      </w:r>
      <w:r>
        <w:rPr>
          <w:color w:val="312D2F"/>
          <w:spacing w:val="-9"/>
          <w:w w:val="110"/>
        </w:rPr>
        <w:t> </w:t>
      </w:r>
      <w:r>
        <w:rPr>
          <w:color w:val="312D2F"/>
          <w:w w:val="110"/>
        </w:rPr>
        <w:t>in her</w:t>
      </w:r>
      <w:r>
        <w:rPr>
          <w:color w:val="312D2F"/>
          <w:spacing w:val="-7"/>
          <w:w w:val="110"/>
        </w:rPr>
        <w:t> </w:t>
      </w:r>
      <w:r>
        <w:rPr>
          <w:color w:val="312D2F"/>
          <w:w w:val="110"/>
        </w:rPr>
        <w:t>life,</w:t>
      </w:r>
      <w:r>
        <w:rPr>
          <w:color w:val="312D2F"/>
          <w:spacing w:val="-4"/>
          <w:w w:val="110"/>
        </w:rPr>
        <w:t> </w:t>
      </w:r>
      <w:r>
        <w:rPr>
          <w:color w:val="312D2F"/>
          <w:w w:val="110"/>
        </w:rPr>
        <w:t>her experience</w:t>
      </w:r>
      <w:r>
        <w:rPr>
          <w:color w:val="312D2F"/>
          <w:spacing w:val="-3"/>
          <w:w w:val="110"/>
        </w:rPr>
        <w:t> </w:t>
      </w:r>
      <w:r>
        <w:rPr>
          <w:color w:val="312D2F"/>
          <w:w w:val="110"/>
        </w:rPr>
        <w:t>of school,</w:t>
      </w:r>
      <w:r>
        <w:rPr>
          <w:color w:val="312D2F"/>
          <w:spacing w:val="-7"/>
          <w:w w:val="110"/>
        </w:rPr>
        <w:t> </w:t>
      </w:r>
      <w:r>
        <w:rPr>
          <w:color w:val="312D2F"/>
          <w:w w:val="110"/>
        </w:rPr>
        <w:t>circumstances and</w:t>
      </w:r>
      <w:r>
        <w:rPr>
          <w:color w:val="312D2F"/>
          <w:w w:val="110"/>
        </w:rPr>
        <w:t> influences surrounding prostitution and</w:t>
      </w:r>
      <w:r>
        <w:rPr>
          <w:color w:val="312D2F"/>
          <w:spacing w:val="40"/>
          <w:w w:val="110"/>
        </w:rPr>
        <w:t> </w:t>
      </w:r>
      <w:r>
        <w:rPr>
          <w:color w:val="312D2F"/>
          <w:w w:val="110"/>
        </w:rPr>
        <w:t>drug use, the experience of being supported</w:t>
      </w:r>
      <w:r>
        <w:rPr>
          <w:color w:val="312D2F"/>
          <w:spacing w:val="40"/>
          <w:w w:val="110"/>
        </w:rPr>
        <w:t> </w:t>
      </w:r>
      <w:r>
        <w:rPr>
          <w:color w:val="312D2F"/>
          <w:w w:val="110"/>
        </w:rPr>
        <w:t>by her</w:t>
      </w:r>
      <w:r>
        <w:rPr>
          <w:color w:val="312D2F"/>
          <w:spacing w:val="40"/>
          <w:w w:val="110"/>
        </w:rPr>
        <w:t> </w:t>
      </w:r>
      <w:r>
        <w:rPr>
          <w:color w:val="312D2F"/>
          <w:w w:val="110"/>
        </w:rPr>
        <w:t>husband,</w:t>
      </w:r>
      <w:r>
        <w:rPr>
          <w:color w:val="312D2F"/>
          <w:spacing w:val="40"/>
          <w:w w:val="110"/>
        </w:rPr>
        <w:t> </w:t>
      </w:r>
      <w:r>
        <w:rPr>
          <w:color w:val="312D2F"/>
          <w:w w:val="110"/>
        </w:rPr>
        <w:t>and</w:t>
      </w:r>
      <w:r>
        <w:rPr>
          <w:color w:val="312D2F"/>
          <w:spacing w:val="40"/>
          <w:w w:val="110"/>
        </w:rPr>
        <w:t> </w:t>
      </w:r>
      <w:r>
        <w:rPr>
          <w:color w:val="312D2F"/>
          <w:w w:val="110"/>
        </w:rPr>
        <w:t>internal resources that</w:t>
      </w:r>
      <w:r>
        <w:rPr>
          <w:color w:val="312D2F"/>
          <w:w w:val="110"/>
        </w:rPr>
        <w:t> enabled her to enter treatment and maintain sobriety.</w:t>
      </w:r>
      <w:r>
        <w:rPr>
          <w:color w:val="312D2F"/>
          <w:spacing w:val="40"/>
          <w:w w:val="110"/>
        </w:rPr>
        <w:t> </w:t>
      </w:r>
      <w:r>
        <w:rPr>
          <w:color w:val="312D2F"/>
          <w:w w:val="110"/>
        </w:rPr>
        <w:t>The therapist would ask questions about expectations she</w:t>
      </w:r>
      <w:r>
        <w:rPr>
          <w:color w:val="312D2F"/>
          <w:spacing w:val="-1"/>
          <w:w w:val="110"/>
        </w:rPr>
        <w:t> </w:t>
      </w:r>
      <w:r>
        <w:rPr>
          <w:color w:val="312D2F"/>
          <w:w w:val="110"/>
        </w:rPr>
        <w:t>felt</w:t>
      </w:r>
      <w:r>
        <w:rPr>
          <w:color w:val="312D2F"/>
          <w:spacing w:val="-5"/>
          <w:w w:val="110"/>
        </w:rPr>
        <w:t> </w:t>
      </w:r>
      <w:r>
        <w:rPr>
          <w:color w:val="312D2F"/>
          <w:w w:val="110"/>
        </w:rPr>
        <w:t>from</w:t>
      </w:r>
      <w:r>
        <w:rPr>
          <w:color w:val="312D2F"/>
          <w:spacing w:val="-6"/>
          <w:w w:val="110"/>
        </w:rPr>
        <w:t> </w:t>
      </w:r>
      <w:r>
        <w:rPr>
          <w:color w:val="312D2F"/>
          <w:w w:val="110"/>
        </w:rPr>
        <w:t>family, society, and</w:t>
      </w:r>
      <w:r>
        <w:rPr>
          <w:color w:val="312D2F"/>
          <w:spacing w:val="40"/>
          <w:w w:val="110"/>
        </w:rPr>
        <w:t> </w:t>
      </w:r>
      <w:r>
        <w:rPr>
          <w:color w:val="312D2F"/>
          <w:w w:val="110"/>
        </w:rPr>
        <w:t>herself.</w:t>
      </w:r>
      <w:r>
        <w:rPr>
          <w:color w:val="312D2F"/>
          <w:spacing w:val="40"/>
          <w:w w:val="110"/>
        </w:rPr>
        <w:t> </w:t>
      </w:r>
      <w:r>
        <w:rPr>
          <w:color w:val="312D2F"/>
          <w:w w:val="110"/>
        </w:rPr>
        <w:t>She may be asked questions like, "How</w:t>
      </w:r>
      <w:r>
        <w:rPr>
          <w:color w:val="312D2F"/>
          <w:spacing w:val="40"/>
          <w:w w:val="110"/>
        </w:rPr>
        <w:t> </w:t>
      </w:r>
      <w:r>
        <w:rPr>
          <w:color w:val="312D2F"/>
          <w:w w:val="110"/>
        </w:rPr>
        <w:t>did addiction</w:t>
      </w:r>
      <w:r>
        <w:rPr>
          <w:color w:val="312D2F"/>
          <w:spacing w:val="40"/>
          <w:w w:val="110"/>
        </w:rPr>
        <w:t> </w:t>
      </w:r>
      <w:r>
        <w:rPr>
          <w:color w:val="312D2F"/>
          <w:w w:val="110"/>
        </w:rPr>
        <w:t>interfere</w:t>
      </w:r>
      <w:r>
        <w:rPr>
          <w:color w:val="312D2F"/>
          <w:spacing w:val="40"/>
          <w:w w:val="110"/>
        </w:rPr>
        <w:t> </w:t>
      </w:r>
      <w:r>
        <w:rPr>
          <w:color w:val="312D2F"/>
          <w:w w:val="110"/>
        </w:rPr>
        <w:t>with your attempts to</w:t>
      </w:r>
      <w:r>
        <w:rPr>
          <w:color w:val="312D2F"/>
          <w:spacing w:val="-4"/>
          <w:w w:val="110"/>
        </w:rPr>
        <w:t> </w:t>
      </w:r>
      <w:r>
        <w:rPr>
          <w:color w:val="312D2F"/>
          <w:w w:val="110"/>
        </w:rPr>
        <w:t>be</w:t>
      </w:r>
      <w:r>
        <w:rPr>
          <w:color w:val="312D2F"/>
          <w:spacing w:val="-3"/>
          <w:w w:val="110"/>
        </w:rPr>
        <w:t> </w:t>
      </w:r>
      <w:r>
        <w:rPr>
          <w:color w:val="312D2F"/>
          <w:w w:val="110"/>
        </w:rPr>
        <w:t>a good mother" or</w:t>
      </w:r>
      <w:r>
        <w:rPr>
          <w:color w:val="312D2F"/>
          <w:spacing w:val="-3"/>
          <w:w w:val="110"/>
        </w:rPr>
        <w:t> </w:t>
      </w:r>
      <w:r>
        <w:rPr>
          <w:color w:val="312D2F"/>
          <w:w w:val="110"/>
        </w:rPr>
        <w:t>"How has</w:t>
      </w:r>
      <w:r>
        <w:rPr>
          <w:color w:val="312D2F"/>
          <w:spacing w:val="-14"/>
          <w:w w:val="110"/>
        </w:rPr>
        <w:t> </w:t>
      </w:r>
      <w:r>
        <w:rPr>
          <w:color w:val="312D2F"/>
          <w:w w:val="110"/>
        </w:rPr>
        <w:t>fear contributed to your recent relapse and feelings</w:t>
      </w:r>
      <w:r>
        <w:rPr>
          <w:color w:val="312D2F"/>
          <w:spacing w:val="40"/>
          <w:w w:val="110"/>
        </w:rPr>
        <w:t> </w:t>
      </w:r>
      <w:r>
        <w:rPr>
          <w:color w:val="312D2F"/>
          <w:w w:val="110"/>
        </w:rPr>
        <w:t>of hopelessness?"</w:t>
      </w:r>
      <w:r>
        <w:rPr>
          <w:color w:val="312D2F"/>
          <w:spacing w:val="40"/>
          <w:w w:val="110"/>
        </w:rPr>
        <w:t> </w:t>
      </w:r>
      <w:r>
        <w:rPr>
          <w:color w:val="312D2F"/>
          <w:w w:val="110"/>
        </w:rPr>
        <w:t>Positive aspects of her</w:t>
      </w:r>
      <w:r>
        <w:rPr>
          <w:color w:val="312D2F"/>
          <w:spacing w:val="40"/>
          <w:w w:val="110"/>
        </w:rPr>
        <w:t> </w:t>
      </w:r>
      <w:r>
        <w:rPr>
          <w:color w:val="312D2F"/>
          <w:w w:val="110"/>
        </w:rPr>
        <w:t>story and exceptions to destructive aspects of her narrative could be identified by asking</w:t>
      </w:r>
    </w:p>
    <w:p>
      <w:pPr>
        <w:pStyle w:val="BodyText"/>
        <w:spacing w:line="214" w:lineRule="exact"/>
        <w:ind w:left="461"/>
      </w:pPr>
      <w:r>
        <w:rPr>
          <w:color w:val="312D2F"/>
          <w:w w:val="110"/>
        </w:rPr>
        <w:t>questions</w:t>
      </w:r>
      <w:r>
        <w:rPr>
          <w:color w:val="312D2F"/>
          <w:spacing w:val="3"/>
          <w:w w:val="110"/>
        </w:rPr>
        <w:t> </w:t>
      </w:r>
      <w:r>
        <w:rPr>
          <w:color w:val="312D2F"/>
          <w:w w:val="110"/>
        </w:rPr>
        <w:t>like,</w:t>
      </w:r>
      <w:r>
        <w:rPr>
          <w:color w:val="312D2F"/>
          <w:spacing w:val="-5"/>
          <w:w w:val="110"/>
        </w:rPr>
        <w:t> </w:t>
      </w:r>
      <w:r>
        <w:rPr>
          <w:color w:val="312D2F"/>
          <w:w w:val="110"/>
        </w:rPr>
        <w:t>"Were</w:t>
      </w:r>
      <w:r>
        <w:rPr>
          <w:color w:val="312D2F"/>
          <w:spacing w:val="4"/>
          <w:w w:val="110"/>
        </w:rPr>
        <w:t> </w:t>
      </w:r>
      <w:r>
        <w:rPr>
          <w:color w:val="312D2F"/>
          <w:w w:val="110"/>
        </w:rPr>
        <w:t>there</w:t>
      </w:r>
      <w:r>
        <w:rPr>
          <w:color w:val="312D2F"/>
          <w:spacing w:val="-3"/>
          <w:w w:val="110"/>
        </w:rPr>
        <w:t> </w:t>
      </w:r>
      <w:r>
        <w:rPr>
          <w:color w:val="312D2F"/>
          <w:w w:val="110"/>
        </w:rPr>
        <w:t>times</w:t>
      </w:r>
      <w:r>
        <w:rPr>
          <w:color w:val="312D2F"/>
          <w:spacing w:val="2"/>
          <w:w w:val="110"/>
        </w:rPr>
        <w:t> </w:t>
      </w:r>
      <w:r>
        <w:rPr>
          <w:color w:val="312D2F"/>
          <w:w w:val="110"/>
        </w:rPr>
        <w:t>that</w:t>
      </w:r>
      <w:r>
        <w:rPr>
          <w:color w:val="312D2F"/>
          <w:spacing w:val="-1"/>
          <w:w w:val="110"/>
        </w:rPr>
        <w:t> </w:t>
      </w:r>
      <w:r>
        <w:rPr>
          <w:color w:val="312D2F"/>
          <w:w w:val="110"/>
        </w:rPr>
        <w:t>you</w:t>
      </w:r>
      <w:r>
        <w:rPr>
          <w:color w:val="312D2F"/>
          <w:spacing w:val="1"/>
          <w:w w:val="110"/>
        </w:rPr>
        <w:t> </w:t>
      </w:r>
      <w:r>
        <w:rPr>
          <w:color w:val="312D2F"/>
          <w:spacing w:val="-2"/>
          <w:w w:val="110"/>
        </w:rPr>
        <w:t>didn't</w:t>
      </w:r>
    </w:p>
    <w:p>
      <w:pPr>
        <w:pStyle w:val="BodyText"/>
        <w:spacing w:line="302" w:lineRule="exact" w:before="13"/>
        <w:ind w:left="454" w:right="968" w:firstLine="6"/>
      </w:pPr>
      <w:r>
        <w:rPr>
          <w:color w:val="312D2F"/>
          <w:w w:val="110"/>
        </w:rPr>
        <w:t>allow</w:t>
      </w:r>
      <w:r>
        <w:rPr>
          <w:color w:val="312D2F"/>
          <w:spacing w:val="-1"/>
          <w:w w:val="110"/>
        </w:rPr>
        <w:t> </w:t>
      </w:r>
      <w:r>
        <w:rPr>
          <w:color w:val="312D2F"/>
          <w:w w:val="110"/>
        </w:rPr>
        <w:t>addiction to</w:t>
      </w:r>
      <w:r>
        <w:rPr>
          <w:color w:val="312D2F"/>
          <w:spacing w:val="-8"/>
          <w:w w:val="110"/>
        </w:rPr>
        <w:t> </w:t>
      </w:r>
      <w:r>
        <w:rPr>
          <w:color w:val="312D2F"/>
          <w:w w:val="110"/>
        </w:rPr>
        <w:t>make</w:t>
      </w:r>
      <w:r>
        <w:rPr>
          <w:color w:val="312D2F"/>
          <w:spacing w:val="-8"/>
          <w:w w:val="110"/>
        </w:rPr>
        <w:t> </w:t>
      </w:r>
      <w:r>
        <w:rPr>
          <w:color w:val="312D2F"/>
          <w:w w:val="110"/>
        </w:rPr>
        <w:t>choices</w:t>
      </w:r>
      <w:r>
        <w:rPr>
          <w:color w:val="312D2F"/>
          <w:spacing w:val="-8"/>
          <w:w w:val="110"/>
        </w:rPr>
        <w:t> </w:t>
      </w:r>
      <w:r>
        <w:rPr>
          <w:color w:val="312D2F"/>
          <w:w w:val="110"/>
        </w:rPr>
        <w:t>for</w:t>
      </w:r>
      <w:r>
        <w:rPr>
          <w:color w:val="312D2F"/>
          <w:spacing w:val="-7"/>
          <w:w w:val="110"/>
        </w:rPr>
        <w:t> </w:t>
      </w:r>
      <w:r>
        <w:rPr>
          <w:color w:val="312D2F"/>
          <w:w w:val="110"/>
        </w:rPr>
        <w:t>you?"</w:t>
      </w:r>
      <w:r>
        <w:rPr>
          <w:color w:val="312D2F"/>
          <w:spacing w:val="-7"/>
          <w:w w:val="110"/>
        </w:rPr>
        <w:t> </w:t>
      </w:r>
      <w:r>
        <w:rPr>
          <w:color w:val="312D2F"/>
          <w:w w:val="110"/>
        </w:rPr>
        <w:t>and "How has your ability to accept love and support from your husband helped you?"</w:t>
      </w:r>
    </w:p>
    <w:p>
      <w:pPr>
        <w:spacing w:after="0" w:line="302" w:lineRule="exact"/>
        <w:sectPr>
          <w:type w:val="continuous"/>
          <w:pgSz w:w="12240" w:h="15840"/>
          <w:pgMar w:header="678" w:footer="751" w:top="1080" w:bottom="0" w:left="980" w:right="560"/>
          <w:cols w:num="2" w:equalWidth="0">
            <w:col w:w="4831" w:space="216"/>
            <w:col w:w="5653"/>
          </w:cols>
        </w:sectPr>
      </w:pPr>
    </w:p>
    <w:p>
      <w:pPr>
        <w:pStyle w:val="BodyText"/>
      </w:pPr>
    </w:p>
    <w:p>
      <w:pPr>
        <w:spacing w:after="0"/>
        <w:sectPr>
          <w:pgSz w:w="12240" w:h="15840"/>
          <w:pgMar w:header="678" w:footer="751" w:top="960" w:bottom="940" w:left="980" w:right="560"/>
        </w:sectPr>
      </w:pPr>
    </w:p>
    <w:p>
      <w:pPr>
        <w:pStyle w:val="BodyText"/>
        <w:spacing w:before="5"/>
        <w:rPr>
          <w:sz w:val="22"/>
        </w:rPr>
      </w:pPr>
    </w:p>
    <w:p>
      <w:pPr>
        <w:pStyle w:val="BodyText"/>
        <w:spacing w:line="314" w:lineRule="auto"/>
        <w:ind w:left="454" w:right="65" w:firstLine="295"/>
      </w:pPr>
      <w:r>
        <w:rPr>
          <w:color w:val="312D2F"/>
          <w:w w:val="110"/>
        </w:rPr>
        <w:t>The focus of therapeutic dialog could then shift toward developing alternatives to hopeless aspects of personal and cultural expectations.</w:t>
      </w:r>
      <w:r>
        <w:rPr>
          <w:color w:val="312D2F"/>
          <w:spacing w:val="40"/>
          <w:w w:val="110"/>
        </w:rPr>
        <w:t> </w:t>
      </w:r>
      <w:r>
        <w:rPr>
          <w:rFonts w:ascii="Arial"/>
          <w:color w:val="312D2F"/>
          <w:w w:val="110"/>
          <w:sz w:val="19"/>
        </w:rPr>
        <w:t>It </w:t>
      </w:r>
      <w:r>
        <w:rPr>
          <w:color w:val="312D2F"/>
          <w:w w:val="110"/>
        </w:rPr>
        <w:t>would be helpful to remind her that recent advances</w:t>
      </w:r>
      <w:r>
        <w:rPr>
          <w:color w:val="312D2F"/>
          <w:spacing w:val="-1"/>
          <w:w w:val="110"/>
        </w:rPr>
        <w:t> </w:t>
      </w:r>
      <w:r>
        <w:rPr>
          <w:color w:val="312D2F"/>
          <w:w w:val="110"/>
        </w:rPr>
        <w:t>in medical treatments mean that AIDS may</w:t>
      </w:r>
      <w:r>
        <w:rPr>
          <w:color w:val="312D2F"/>
          <w:spacing w:val="40"/>
          <w:w w:val="110"/>
        </w:rPr>
        <w:t> </w:t>
      </w:r>
      <w:r>
        <w:rPr>
          <w:color w:val="312D2F"/>
          <w:w w:val="110"/>
        </w:rPr>
        <w:t>not</w:t>
      </w:r>
      <w:r>
        <w:rPr>
          <w:color w:val="312D2F"/>
          <w:w w:val="110"/>
        </w:rPr>
        <w:t> be the death sentence it was once thought to be.</w:t>
      </w:r>
      <w:r>
        <w:rPr>
          <w:color w:val="312D2F"/>
          <w:spacing w:val="40"/>
          <w:w w:val="110"/>
        </w:rPr>
        <w:t> </w:t>
      </w:r>
      <w:r>
        <w:rPr>
          <w:color w:val="312D2F"/>
          <w:w w:val="110"/>
        </w:rPr>
        <w:t>Other important questions can help her to begin to create an alternative story: "As you begin to understand</w:t>
      </w:r>
      <w:r>
        <w:rPr>
          <w:color w:val="312D2F"/>
          <w:spacing w:val="40"/>
          <w:w w:val="110"/>
        </w:rPr>
        <w:t> </w:t>
      </w:r>
      <w:r>
        <w:rPr>
          <w:color w:val="312D2F"/>
          <w:w w:val="110"/>
        </w:rPr>
        <w:t>the positive and negative influences in your life, what qualities must you possess in order to remain sober and develop better relationships with your husband and children?"</w:t>
      </w:r>
      <w:r>
        <w:rPr>
          <w:color w:val="312D2F"/>
          <w:spacing w:val="40"/>
          <w:w w:val="110"/>
        </w:rPr>
        <w:t> </w:t>
      </w:r>
      <w:r>
        <w:rPr>
          <w:color w:val="312D2F"/>
          <w:w w:val="110"/>
        </w:rPr>
        <w:t>She may need help replacing these</w:t>
      </w:r>
      <w:r>
        <w:rPr>
          <w:color w:val="312D2F"/>
          <w:spacing w:val="-2"/>
          <w:w w:val="110"/>
        </w:rPr>
        <w:t> </w:t>
      </w:r>
      <w:r>
        <w:rPr>
          <w:color w:val="312D2F"/>
          <w:w w:val="110"/>
        </w:rPr>
        <w:t>stories with more positive narratives about herself</w:t>
      </w:r>
      <w:r>
        <w:rPr>
          <w:color w:val="4F4D4D"/>
          <w:w w:val="110"/>
        </w:rPr>
        <w:t>.</w:t>
      </w:r>
      <w:r>
        <w:rPr>
          <w:color w:val="4F4D4D"/>
          <w:spacing w:val="40"/>
          <w:w w:val="110"/>
        </w:rPr>
        <w:t> </w:t>
      </w:r>
      <w:r>
        <w:rPr>
          <w:color w:val="312D2F"/>
          <w:w w:val="110"/>
        </w:rPr>
        <w:t>As Sandra talks about the people and events in her life,</w:t>
      </w:r>
      <w:r>
        <w:rPr>
          <w:color w:val="312D2F"/>
          <w:spacing w:val="-1"/>
          <w:w w:val="110"/>
        </w:rPr>
        <w:t> </w:t>
      </w:r>
      <w:r>
        <w:rPr>
          <w:color w:val="312D2F"/>
          <w:w w:val="110"/>
        </w:rPr>
        <w:t>such as her childhood and her children, she can discover some of her</w:t>
      </w:r>
      <w:r>
        <w:rPr>
          <w:color w:val="312D2F"/>
          <w:spacing w:val="39"/>
          <w:w w:val="110"/>
        </w:rPr>
        <w:t> </w:t>
      </w:r>
      <w:r>
        <w:rPr>
          <w:color w:val="312D2F"/>
          <w:w w:val="110"/>
        </w:rPr>
        <w:t>feelings, as well as the personal meaning in her story.</w:t>
      </w:r>
    </w:p>
    <w:p>
      <w:pPr>
        <w:pStyle w:val="BodyText"/>
        <w:spacing w:line="214" w:lineRule="exact"/>
        <w:ind w:left="449"/>
      </w:pPr>
      <w:r>
        <w:rPr>
          <w:color w:val="312D2F"/>
          <w:w w:val="110"/>
        </w:rPr>
        <w:t>She</w:t>
      </w:r>
      <w:r>
        <w:rPr>
          <w:color w:val="312D2F"/>
          <w:spacing w:val="-14"/>
          <w:w w:val="110"/>
        </w:rPr>
        <w:t> </w:t>
      </w:r>
      <w:r>
        <w:rPr>
          <w:color w:val="312D2F"/>
          <w:w w:val="110"/>
        </w:rPr>
        <w:t>can</w:t>
      </w:r>
      <w:r>
        <w:rPr>
          <w:color w:val="312D2F"/>
          <w:spacing w:val="-9"/>
          <w:w w:val="110"/>
        </w:rPr>
        <w:t> </w:t>
      </w:r>
      <w:r>
        <w:rPr>
          <w:color w:val="312D2F"/>
          <w:w w:val="110"/>
        </w:rPr>
        <w:t>experience</w:t>
      </w:r>
      <w:r>
        <w:rPr>
          <w:color w:val="312D2F"/>
          <w:spacing w:val="3"/>
          <w:w w:val="110"/>
        </w:rPr>
        <w:t> </w:t>
      </w:r>
      <w:r>
        <w:rPr>
          <w:color w:val="312D2F"/>
          <w:w w:val="110"/>
        </w:rPr>
        <w:t>a</w:t>
      </w:r>
      <w:r>
        <w:rPr>
          <w:color w:val="312D2F"/>
          <w:spacing w:val="-7"/>
          <w:w w:val="110"/>
        </w:rPr>
        <w:t> </w:t>
      </w:r>
      <w:r>
        <w:rPr>
          <w:color w:val="312D2F"/>
          <w:w w:val="110"/>
        </w:rPr>
        <w:t>great</w:t>
      </w:r>
      <w:r>
        <w:rPr>
          <w:color w:val="312D2F"/>
          <w:spacing w:val="-3"/>
          <w:w w:val="110"/>
        </w:rPr>
        <w:t> </w:t>
      </w:r>
      <w:r>
        <w:rPr>
          <w:color w:val="312D2F"/>
          <w:w w:val="110"/>
        </w:rPr>
        <w:t>deal</w:t>
      </w:r>
      <w:r>
        <w:rPr>
          <w:color w:val="312D2F"/>
          <w:spacing w:val="-10"/>
          <w:w w:val="110"/>
        </w:rPr>
        <w:t> </w:t>
      </w:r>
      <w:r>
        <w:rPr>
          <w:color w:val="312D2F"/>
          <w:w w:val="110"/>
        </w:rPr>
        <w:t>of</w:t>
      </w:r>
      <w:r>
        <w:rPr>
          <w:color w:val="312D2F"/>
          <w:spacing w:val="6"/>
          <w:w w:val="110"/>
        </w:rPr>
        <w:t> </w:t>
      </w:r>
      <w:r>
        <w:rPr>
          <w:color w:val="312D2F"/>
          <w:spacing w:val="-2"/>
          <w:w w:val="110"/>
        </w:rPr>
        <w:t>healing</w:t>
      </w:r>
    </w:p>
    <w:p>
      <w:pPr>
        <w:pStyle w:val="BodyText"/>
        <w:spacing w:line="312" w:lineRule="auto" w:before="73"/>
        <w:ind w:left="457" w:right="65" w:firstLine="7"/>
      </w:pPr>
      <w:r>
        <w:rPr>
          <w:color w:val="312D2F"/>
          <w:w w:val="110"/>
        </w:rPr>
        <w:t>through the</w:t>
      </w:r>
      <w:r>
        <w:rPr>
          <w:color w:val="312D2F"/>
          <w:spacing w:val="-2"/>
          <w:w w:val="110"/>
        </w:rPr>
        <w:t> </w:t>
      </w:r>
      <w:r>
        <w:rPr>
          <w:color w:val="312D2F"/>
          <w:w w:val="110"/>
        </w:rPr>
        <w:t>therapist's feedback and questions that uncover the desires</w:t>
      </w:r>
      <w:r>
        <w:rPr>
          <w:color w:val="312D2F"/>
          <w:spacing w:val="-7"/>
          <w:w w:val="110"/>
        </w:rPr>
        <w:t> </w:t>
      </w:r>
      <w:r>
        <w:rPr>
          <w:color w:val="312D2F"/>
          <w:w w:val="110"/>
        </w:rPr>
        <w:t>and emotions beneath her story.</w:t>
      </w:r>
      <w:r>
        <w:rPr>
          <w:color w:val="312D2F"/>
          <w:spacing w:val="40"/>
          <w:w w:val="110"/>
        </w:rPr>
        <w:t> </w:t>
      </w:r>
      <w:r>
        <w:rPr>
          <w:color w:val="312D2F"/>
          <w:w w:val="110"/>
        </w:rPr>
        <w:t>A continued focus on identifying, practicing, or even imagining changes in her story</w:t>
      </w:r>
      <w:r>
        <w:rPr>
          <w:color w:val="312D2F"/>
          <w:spacing w:val="-5"/>
          <w:w w:val="110"/>
        </w:rPr>
        <w:t> </w:t>
      </w:r>
      <w:r>
        <w:rPr>
          <w:color w:val="312D2F"/>
          <w:w w:val="110"/>
        </w:rPr>
        <w:t>can</w:t>
      </w:r>
      <w:r>
        <w:rPr>
          <w:color w:val="312D2F"/>
          <w:spacing w:val="-2"/>
          <w:w w:val="110"/>
        </w:rPr>
        <w:t> </w:t>
      </w:r>
      <w:r>
        <w:rPr>
          <w:color w:val="312D2F"/>
          <w:w w:val="110"/>
        </w:rPr>
        <w:t>begin the process</w:t>
      </w:r>
      <w:r>
        <w:rPr>
          <w:color w:val="312D2F"/>
          <w:spacing w:val="-2"/>
          <w:w w:val="110"/>
        </w:rPr>
        <w:t> </w:t>
      </w:r>
      <w:r>
        <w:rPr>
          <w:color w:val="312D2F"/>
          <w:w w:val="110"/>
        </w:rPr>
        <w:t>of developing new ways of living.</w:t>
      </w:r>
    </w:p>
    <w:p>
      <w:pPr>
        <w:pStyle w:val="Heading3"/>
        <w:spacing w:before="150"/>
        <w:ind w:left="457"/>
      </w:pPr>
      <w:r>
        <w:rPr>
          <w:color w:val="312D2F"/>
          <w:w w:val="105"/>
        </w:rPr>
        <w:t>Transpersonal</w:t>
      </w:r>
      <w:r>
        <w:rPr>
          <w:color w:val="312D2F"/>
          <w:spacing w:val="-6"/>
          <w:w w:val="105"/>
        </w:rPr>
        <w:t> </w:t>
      </w:r>
      <w:r>
        <w:rPr>
          <w:color w:val="312D2F"/>
          <w:spacing w:val="-2"/>
          <w:w w:val="105"/>
        </w:rPr>
        <w:t>Therapy</w:t>
      </w:r>
    </w:p>
    <w:p>
      <w:pPr>
        <w:pStyle w:val="BodyText"/>
        <w:spacing w:line="314" w:lineRule="auto" w:before="117"/>
        <w:ind w:left="454" w:right="65" w:firstLine="1"/>
      </w:pPr>
      <w:r>
        <w:rPr>
          <w:color w:val="312D2F"/>
          <w:w w:val="110"/>
        </w:rPr>
        <w:t>Transpersonal psychology emerged as</w:t>
      </w:r>
      <w:r>
        <w:rPr>
          <w:color w:val="312D2F"/>
          <w:spacing w:val="-6"/>
          <w:w w:val="110"/>
        </w:rPr>
        <w:t> </w:t>
      </w:r>
      <w:r>
        <w:rPr>
          <w:color w:val="312D2F"/>
          <w:w w:val="110"/>
        </w:rPr>
        <w:t>a</w:t>
      </w:r>
      <w:r>
        <w:rPr>
          <w:color w:val="312D2F"/>
          <w:spacing w:val="-7"/>
          <w:w w:val="110"/>
        </w:rPr>
        <w:t> </w:t>
      </w:r>
      <w:r>
        <w:rPr>
          <w:color w:val="312D2F"/>
          <w:w w:val="110"/>
        </w:rPr>
        <w:t>"fourth force" in psychology in the late</w:t>
      </w:r>
      <w:r>
        <w:rPr>
          <w:color w:val="312D2F"/>
          <w:spacing w:val="-19"/>
          <w:w w:val="110"/>
        </w:rPr>
        <w:t> </w:t>
      </w:r>
      <w:r>
        <w:rPr>
          <w:color w:val="312D2F"/>
          <w:w w:val="110"/>
        </w:rPr>
        <w:t>1960s and</w:t>
      </w:r>
      <w:r>
        <w:rPr>
          <w:color w:val="312D2F"/>
          <w:spacing w:val="40"/>
          <w:w w:val="110"/>
        </w:rPr>
        <w:t> </w:t>
      </w:r>
      <w:r>
        <w:rPr>
          <w:color w:val="312D2F"/>
          <w:w w:val="110"/>
        </w:rPr>
        <w:t>has strong roots in humanistic and existential psychologies, Jungian analysis, the East-West dialog, and ancient wisdom traditions.</w:t>
      </w:r>
    </w:p>
    <w:p>
      <w:pPr>
        <w:pStyle w:val="BodyText"/>
        <w:spacing w:line="314" w:lineRule="auto"/>
        <w:ind w:left="462" w:right="65" w:hanging="2"/>
      </w:pPr>
      <w:r>
        <w:rPr>
          <w:color w:val="312D2F"/>
          <w:w w:val="105"/>
        </w:rPr>
        <w:t>Transpersonal</w:t>
      </w:r>
      <w:r>
        <w:rPr>
          <w:color w:val="312D2F"/>
          <w:spacing w:val="40"/>
          <w:w w:val="105"/>
        </w:rPr>
        <w:t> </w:t>
      </w:r>
      <w:r>
        <w:rPr>
          <w:color w:val="312D2F"/>
          <w:w w:val="105"/>
        </w:rPr>
        <w:t>therapy may be thought of as</w:t>
      </w:r>
      <w:r>
        <w:rPr>
          <w:color w:val="312D2F"/>
          <w:spacing w:val="40"/>
          <w:w w:val="105"/>
        </w:rPr>
        <w:t> </w:t>
      </w:r>
      <w:r>
        <w:rPr>
          <w:color w:val="312D2F"/>
          <w:w w:val="105"/>
        </w:rPr>
        <w:t>a bridge between psychological and</w:t>
      </w:r>
      <w:r>
        <w:rPr>
          <w:color w:val="312D2F"/>
          <w:w w:val="105"/>
        </w:rPr>
        <w:t> spiritual </w:t>
      </w:r>
      <w:r>
        <w:rPr>
          <w:color w:val="312D2F"/>
          <w:spacing w:val="-2"/>
          <w:w w:val="105"/>
        </w:rPr>
        <w:t>practice.</w:t>
      </w:r>
    </w:p>
    <w:p>
      <w:pPr>
        <w:pStyle w:val="BodyText"/>
        <w:spacing w:line="314" w:lineRule="auto"/>
        <w:ind w:left="454" w:right="65" w:firstLine="299"/>
      </w:pPr>
      <w:r>
        <w:rPr>
          <w:color w:val="312D2F"/>
          <w:w w:val="110"/>
        </w:rPr>
        <w:t>A transpersonal approach emphasizes development of the</w:t>
      </w:r>
      <w:r>
        <w:rPr>
          <w:color w:val="312D2F"/>
          <w:spacing w:val="40"/>
          <w:w w:val="110"/>
        </w:rPr>
        <w:t> </w:t>
      </w:r>
      <w:r>
        <w:rPr>
          <w:color w:val="312D2F"/>
          <w:w w:val="110"/>
        </w:rPr>
        <w:t>individual beyond, but including, the ego.</w:t>
      </w:r>
      <w:r>
        <w:rPr>
          <w:color w:val="312D2F"/>
          <w:spacing w:val="40"/>
          <w:w w:val="110"/>
        </w:rPr>
        <w:t> </w:t>
      </w:r>
      <w:r>
        <w:rPr>
          <w:rFonts w:ascii="Arial"/>
          <w:color w:val="312D2F"/>
          <w:w w:val="110"/>
          <w:sz w:val="19"/>
        </w:rPr>
        <w:t>It </w:t>
      </w:r>
      <w:r>
        <w:rPr>
          <w:color w:val="312D2F"/>
          <w:w w:val="110"/>
        </w:rPr>
        <w:t>acknowledges the human spiritual quest and</w:t>
      </w:r>
      <w:r>
        <w:rPr>
          <w:color w:val="312D2F"/>
          <w:spacing w:val="40"/>
          <w:w w:val="110"/>
        </w:rPr>
        <w:t> </w:t>
      </w:r>
      <w:r>
        <w:rPr>
          <w:color w:val="312D2F"/>
          <w:w w:val="110"/>
        </w:rPr>
        <w:t>recognizes the human</w:t>
      </w:r>
      <w:r>
        <w:rPr>
          <w:color w:val="312D2F"/>
          <w:spacing w:val="40"/>
          <w:w w:val="110"/>
        </w:rPr>
        <w:t> </w:t>
      </w:r>
      <w:r>
        <w:rPr>
          <w:color w:val="312D2F"/>
          <w:w w:val="110"/>
        </w:rPr>
        <w:t>striving for unity, ultimate truth, and profound freedom.</w:t>
      </w:r>
      <w:r>
        <w:rPr>
          <w:color w:val="312D2F"/>
          <w:spacing w:val="35"/>
          <w:w w:val="110"/>
        </w:rPr>
        <w:t> </w:t>
      </w:r>
      <w:r>
        <w:rPr>
          <w:rFonts w:ascii="Arial"/>
          <w:color w:val="312D2F"/>
          <w:w w:val="110"/>
          <w:sz w:val="19"/>
        </w:rPr>
        <w:t>It </w:t>
      </w:r>
      <w:r>
        <w:rPr>
          <w:color w:val="312D2F"/>
          <w:w w:val="110"/>
        </w:rPr>
        <w:t>cultivates</w:t>
      </w:r>
      <w:r>
        <w:rPr>
          <w:color w:val="312D2F"/>
          <w:spacing w:val="-2"/>
          <w:w w:val="110"/>
        </w:rPr>
        <w:t> </w:t>
      </w:r>
      <w:r>
        <w:rPr>
          <w:color w:val="312D2F"/>
          <w:w w:val="110"/>
        </w:rPr>
        <w:t>intuitive ways</w:t>
      </w:r>
      <w:r>
        <w:rPr>
          <w:color w:val="312D2F"/>
          <w:spacing w:val="-3"/>
          <w:w w:val="110"/>
        </w:rPr>
        <w:t> </w:t>
      </w:r>
      <w:r>
        <w:rPr>
          <w:color w:val="312D2F"/>
          <w:w w:val="110"/>
        </w:rPr>
        <w:t>of knowing that complement rational and sensory modes.</w:t>
      </w:r>
    </w:p>
    <w:p>
      <w:pPr>
        <w:pStyle w:val="BodyText"/>
        <w:spacing w:line="312" w:lineRule="auto"/>
        <w:ind w:left="461" w:right="65"/>
      </w:pPr>
      <w:r>
        <w:rPr>
          <w:color w:val="312D2F"/>
          <w:w w:val="110"/>
        </w:rPr>
        <w:t>This</w:t>
      </w:r>
      <w:r>
        <w:rPr>
          <w:color w:val="312D2F"/>
          <w:spacing w:val="-9"/>
          <w:w w:val="110"/>
        </w:rPr>
        <w:t> </w:t>
      </w:r>
      <w:r>
        <w:rPr>
          <w:color w:val="312D2F"/>
          <w:w w:val="110"/>
        </w:rPr>
        <w:t>approach</w:t>
      </w:r>
      <w:r>
        <w:rPr>
          <w:color w:val="312D2F"/>
          <w:spacing w:val="-5"/>
          <w:w w:val="110"/>
        </w:rPr>
        <w:t> </w:t>
      </w:r>
      <w:r>
        <w:rPr>
          <w:color w:val="312D2F"/>
          <w:w w:val="110"/>
        </w:rPr>
        <w:t>also</w:t>
      </w:r>
      <w:r>
        <w:rPr>
          <w:color w:val="312D2F"/>
          <w:spacing w:val="-10"/>
          <w:w w:val="110"/>
        </w:rPr>
        <w:t> </w:t>
      </w:r>
      <w:r>
        <w:rPr>
          <w:color w:val="312D2F"/>
          <w:w w:val="110"/>
        </w:rPr>
        <w:t>recognizes the potential</w:t>
      </w:r>
      <w:r>
        <w:rPr>
          <w:color w:val="312D2F"/>
          <w:spacing w:val="-4"/>
          <w:w w:val="110"/>
        </w:rPr>
        <w:t> </w:t>
      </w:r>
      <w:r>
        <w:rPr>
          <w:color w:val="312D2F"/>
          <w:w w:val="110"/>
        </w:rPr>
        <w:t>for growth inherent in "peak" experiences and</w:t>
      </w:r>
    </w:p>
    <w:p>
      <w:pPr>
        <w:spacing w:line="240" w:lineRule="auto" w:before="5"/>
        <w:rPr>
          <w:sz w:val="22"/>
        </w:rPr>
      </w:pPr>
      <w:r>
        <w:rPr/>
        <w:br w:type="column"/>
      </w:r>
      <w:r>
        <w:rPr>
          <w:sz w:val="22"/>
        </w:rPr>
      </w:r>
    </w:p>
    <w:p>
      <w:pPr>
        <w:pStyle w:val="BodyText"/>
        <w:spacing w:line="314" w:lineRule="auto"/>
        <w:ind w:left="456" w:right="912" w:hanging="1"/>
      </w:pPr>
      <w:r>
        <w:rPr>
          <w:color w:val="312D2F"/>
          <w:w w:val="110"/>
        </w:rPr>
        <w:t>other shifts in consciousness.</w:t>
      </w:r>
      <w:r>
        <w:rPr>
          <w:color w:val="312D2F"/>
          <w:spacing w:val="40"/>
          <w:w w:val="110"/>
        </w:rPr>
        <w:t> </w:t>
      </w:r>
      <w:r>
        <w:rPr>
          <w:color w:val="312D2F"/>
          <w:w w:val="110"/>
        </w:rPr>
        <w:t>Although grounded in</w:t>
      </w:r>
      <w:r>
        <w:rPr>
          <w:color w:val="312D2F"/>
          <w:spacing w:val="-4"/>
          <w:w w:val="110"/>
        </w:rPr>
        <w:t> </w:t>
      </w:r>
      <w:r>
        <w:rPr>
          <w:color w:val="312D2F"/>
          <w:w w:val="110"/>
        </w:rPr>
        <w:t>psychological theory, transpersonal practitioners also tend to incorporate perspectives from ancient wisdom traditions.</w:t>
      </w:r>
    </w:p>
    <w:p>
      <w:pPr>
        <w:pStyle w:val="BodyText"/>
        <w:spacing w:line="314" w:lineRule="auto"/>
        <w:ind w:left="460" w:right="884" w:firstLine="284"/>
      </w:pPr>
      <w:r>
        <w:rPr>
          <w:color w:val="312D2F"/>
          <w:w w:val="110"/>
        </w:rPr>
        <w:t>The practice of transpersonal</w:t>
      </w:r>
      <w:r>
        <w:rPr>
          <w:color w:val="312D2F"/>
          <w:w w:val="110"/>
        </w:rPr>
        <w:t> therapy is defined more by its orientation and scope rather than by a particular set of</w:t>
      </w:r>
      <w:r>
        <w:rPr>
          <w:color w:val="312D2F"/>
          <w:spacing w:val="40"/>
          <w:w w:val="110"/>
        </w:rPr>
        <w:t> </w:t>
      </w:r>
      <w:r>
        <w:rPr>
          <w:color w:val="312D2F"/>
          <w:w w:val="110"/>
        </w:rPr>
        <w:t>techniques</w:t>
      </w:r>
      <w:r>
        <w:rPr>
          <w:color w:val="312D2F"/>
          <w:spacing w:val="32"/>
          <w:w w:val="110"/>
        </w:rPr>
        <w:t> </w:t>
      </w:r>
      <w:r>
        <w:rPr>
          <w:color w:val="312D2F"/>
          <w:w w:val="110"/>
        </w:rPr>
        <w:t>or</w:t>
      </w:r>
      <w:r>
        <w:rPr>
          <w:color w:val="312D2F"/>
          <w:w w:val="110"/>
        </w:rPr>
        <w:t> methods</w:t>
      </w:r>
      <w:r>
        <w:rPr>
          <w:color w:val="312D2F"/>
          <w:spacing w:val="-13"/>
          <w:w w:val="110"/>
        </w:rPr>
        <w:t> </w:t>
      </w:r>
      <w:r>
        <w:rPr>
          <w:color w:val="312D2F"/>
          <w:w w:val="110"/>
        </w:rPr>
        <w:t>(Boorstein,</w:t>
      </w:r>
      <w:r>
        <w:rPr>
          <w:color w:val="312D2F"/>
          <w:spacing w:val="-13"/>
          <w:w w:val="110"/>
        </w:rPr>
        <w:t> </w:t>
      </w:r>
      <w:r>
        <w:rPr>
          <w:color w:val="312D2F"/>
          <w:w w:val="110"/>
        </w:rPr>
        <w:t>1980).</w:t>
      </w:r>
      <w:r>
        <w:rPr>
          <w:color w:val="312D2F"/>
          <w:spacing w:val="8"/>
          <w:w w:val="110"/>
        </w:rPr>
        <w:t> </w:t>
      </w:r>
      <w:r>
        <w:rPr>
          <w:color w:val="312D2F"/>
          <w:w w:val="110"/>
        </w:rPr>
        <w:t>Wittine</w:t>
      </w:r>
      <w:r>
        <w:rPr>
          <w:color w:val="312D2F"/>
          <w:spacing w:val="-13"/>
          <w:w w:val="110"/>
        </w:rPr>
        <w:t> </w:t>
      </w:r>
      <w:r>
        <w:rPr>
          <w:color w:val="312D2F"/>
          <w:w w:val="110"/>
        </w:rPr>
        <w:t>suggests</w:t>
      </w:r>
      <w:r>
        <w:rPr>
          <w:color w:val="312D2F"/>
          <w:spacing w:val="-14"/>
          <w:w w:val="110"/>
        </w:rPr>
        <w:t> </w:t>
      </w:r>
      <w:r>
        <w:rPr>
          <w:color w:val="312D2F"/>
          <w:w w:val="110"/>
        </w:rPr>
        <w:t>five postulates for a transpersonal</w:t>
      </w:r>
      <w:r>
        <w:rPr>
          <w:color w:val="312D2F"/>
          <w:spacing w:val="40"/>
          <w:w w:val="110"/>
        </w:rPr>
        <w:t> </w:t>
      </w:r>
      <w:r>
        <w:rPr>
          <w:color w:val="312D2F"/>
          <w:w w:val="110"/>
        </w:rPr>
        <w:t>psychotherapy (Wittine,</w:t>
      </w:r>
      <w:r>
        <w:rPr>
          <w:color w:val="312D2F"/>
          <w:spacing w:val="-20"/>
          <w:w w:val="110"/>
        </w:rPr>
        <w:t> </w:t>
      </w:r>
      <w:r>
        <w:rPr>
          <w:color w:val="312D2F"/>
          <w:w w:val="110"/>
        </w:rPr>
        <w:t>1989):</w:t>
      </w:r>
    </w:p>
    <w:p>
      <w:pPr>
        <w:pStyle w:val="ListParagraph"/>
        <w:numPr>
          <w:ilvl w:val="0"/>
          <w:numId w:val="4"/>
        </w:numPr>
        <w:tabs>
          <w:tab w:pos="817" w:val="left" w:leader="none"/>
        </w:tabs>
        <w:spacing w:line="314" w:lineRule="auto" w:before="111" w:after="0"/>
        <w:ind w:left="815" w:right="1236" w:hanging="310"/>
        <w:jc w:val="left"/>
        <w:rPr>
          <w:sz w:val="20"/>
        </w:rPr>
      </w:pPr>
      <w:r>
        <w:rPr>
          <w:color w:val="312D2F"/>
          <w:w w:val="110"/>
          <w:sz w:val="20"/>
        </w:rPr>
        <w:t>Transpersonal</w:t>
      </w:r>
      <w:r>
        <w:rPr>
          <w:color w:val="312D2F"/>
          <w:spacing w:val="40"/>
          <w:w w:val="110"/>
          <w:sz w:val="20"/>
        </w:rPr>
        <w:t> </w:t>
      </w:r>
      <w:r>
        <w:rPr>
          <w:color w:val="312D2F"/>
          <w:w w:val="110"/>
          <w:sz w:val="20"/>
        </w:rPr>
        <w:t>psychotherapy is an approach to healing and</w:t>
      </w:r>
      <w:r>
        <w:rPr>
          <w:color w:val="312D2F"/>
          <w:w w:val="110"/>
          <w:sz w:val="20"/>
        </w:rPr>
        <w:t> growth that recognizes</w:t>
      </w:r>
      <w:r>
        <w:rPr>
          <w:color w:val="312D2F"/>
          <w:spacing w:val="-13"/>
          <w:w w:val="110"/>
          <w:sz w:val="20"/>
        </w:rPr>
        <w:t> </w:t>
      </w:r>
      <w:r>
        <w:rPr>
          <w:color w:val="312D2F"/>
          <w:w w:val="110"/>
          <w:sz w:val="20"/>
        </w:rPr>
        <w:t>the</w:t>
      </w:r>
      <w:r>
        <w:rPr>
          <w:color w:val="312D2F"/>
          <w:spacing w:val="-14"/>
          <w:w w:val="110"/>
          <w:sz w:val="20"/>
        </w:rPr>
        <w:t> </w:t>
      </w:r>
      <w:r>
        <w:rPr>
          <w:color w:val="312D2F"/>
          <w:w w:val="110"/>
          <w:sz w:val="20"/>
        </w:rPr>
        <w:t>centrality</w:t>
      </w:r>
      <w:r>
        <w:rPr>
          <w:color w:val="312D2F"/>
          <w:spacing w:val="-14"/>
          <w:w w:val="110"/>
          <w:sz w:val="20"/>
        </w:rPr>
        <w:t> </w:t>
      </w:r>
      <w:r>
        <w:rPr>
          <w:color w:val="312D2F"/>
          <w:w w:val="110"/>
          <w:sz w:val="20"/>
        </w:rPr>
        <w:t>of</w:t>
      </w:r>
      <w:r>
        <w:rPr>
          <w:color w:val="312D2F"/>
          <w:spacing w:val="-10"/>
          <w:w w:val="110"/>
          <w:sz w:val="20"/>
        </w:rPr>
        <w:t> </w:t>
      </w:r>
      <w:r>
        <w:rPr>
          <w:color w:val="312D2F"/>
          <w:w w:val="110"/>
          <w:sz w:val="20"/>
        </w:rPr>
        <w:t>the</w:t>
      </w:r>
      <w:r>
        <w:rPr>
          <w:color w:val="312D2F"/>
          <w:spacing w:val="1"/>
          <w:w w:val="110"/>
          <w:sz w:val="20"/>
        </w:rPr>
        <w:t> </w:t>
      </w:r>
      <w:r>
        <w:rPr>
          <w:color w:val="312D2F"/>
          <w:w w:val="110"/>
          <w:sz w:val="20"/>
        </w:rPr>
        <w:t>self</w:t>
      </w:r>
      <w:r>
        <w:rPr>
          <w:color w:val="312D2F"/>
          <w:spacing w:val="-11"/>
          <w:w w:val="110"/>
          <w:sz w:val="20"/>
        </w:rPr>
        <w:t> </w:t>
      </w:r>
      <w:r>
        <w:rPr>
          <w:color w:val="312D2F"/>
          <w:w w:val="110"/>
          <w:sz w:val="20"/>
        </w:rPr>
        <w:t>in</w:t>
      </w:r>
      <w:r>
        <w:rPr>
          <w:color w:val="312D2F"/>
          <w:spacing w:val="-6"/>
          <w:w w:val="110"/>
          <w:sz w:val="20"/>
        </w:rPr>
        <w:t> </w:t>
      </w:r>
      <w:r>
        <w:rPr>
          <w:color w:val="312D2F"/>
          <w:w w:val="110"/>
          <w:sz w:val="20"/>
        </w:rPr>
        <w:t>the therapeutic process.</w:t>
      </w:r>
    </w:p>
    <w:p>
      <w:pPr>
        <w:pStyle w:val="ListParagraph"/>
        <w:numPr>
          <w:ilvl w:val="0"/>
          <w:numId w:val="4"/>
        </w:numPr>
        <w:tabs>
          <w:tab w:pos="817" w:val="left" w:leader="none"/>
        </w:tabs>
        <w:spacing w:line="314" w:lineRule="auto" w:before="0" w:after="0"/>
        <w:ind w:left="815" w:right="1109" w:hanging="291"/>
        <w:jc w:val="left"/>
        <w:rPr>
          <w:sz w:val="20"/>
        </w:rPr>
      </w:pPr>
      <w:r>
        <w:rPr>
          <w:color w:val="312D2F"/>
          <w:w w:val="110"/>
          <w:sz w:val="20"/>
        </w:rPr>
        <w:t>Transpersonal</w:t>
      </w:r>
      <w:r>
        <w:rPr>
          <w:color w:val="312D2F"/>
          <w:w w:val="110"/>
          <w:sz w:val="20"/>
        </w:rPr>
        <w:t> psychotherapy values wholeness</w:t>
      </w:r>
      <w:r>
        <w:rPr>
          <w:color w:val="312D2F"/>
          <w:spacing w:val="-11"/>
          <w:w w:val="110"/>
          <w:sz w:val="20"/>
        </w:rPr>
        <w:t> </w:t>
      </w:r>
      <w:r>
        <w:rPr>
          <w:color w:val="312D2F"/>
          <w:w w:val="110"/>
          <w:sz w:val="20"/>
        </w:rPr>
        <w:t>of</w:t>
      </w:r>
      <w:r>
        <w:rPr>
          <w:color w:val="312D2F"/>
          <w:spacing w:val="-1"/>
          <w:w w:val="110"/>
          <w:sz w:val="20"/>
        </w:rPr>
        <w:t> </w:t>
      </w:r>
      <w:r>
        <w:rPr>
          <w:color w:val="312D2F"/>
          <w:w w:val="110"/>
          <w:sz w:val="20"/>
        </w:rPr>
        <w:t>being</w:t>
      </w:r>
      <w:r>
        <w:rPr>
          <w:color w:val="312D2F"/>
          <w:spacing w:val="-14"/>
          <w:w w:val="110"/>
          <w:sz w:val="20"/>
        </w:rPr>
        <w:t> </w:t>
      </w:r>
      <w:r>
        <w:rPr>
          <w:color w:val="312D2F"/>
          <w:w w:val="110"/>
          <w:sz w:val="20"/>
        </w:rPr>
        <w:t>and self-realization</w:t>
      </w:r>
      <w:r>
        <w:rPr>
          <w:color w:val="312D2F"/>
          <w:spacing w:val="-14"/>
          <w:w w:val="110"/>
          <w:sz w:val="20"/>
        </w:rPr>
        <w:t> </w:t>
      </w:r>
      <w:r>
        <w:rPr>
          <w:color w:val="312D2F"/>
          <w:w w:val="110"/>
          <w:sz w:val="20"/>
        </w:rPr>
        <w:t>on all</w:t>
      </w:r>
      <w:r>
        <w:rPr>
          <w:color w:val="312D2F"/>
          <w:spacing w:val="-12"/>
          <w:w w:val="110"/>
          <w:sz w:val="20"/>
        </w:rPr>
        <w:t> </w:t>
      </w:r>
      <w:r>
        <w:rPr>
          <w:color w:val="312D2F"/>
          <w:w w:val="110"/>
          <w:sz w:val="20"/>
        </w:rPr>
        <w:t>levels</w:t>
      </w:r>
      <w:r>
        <w:rPr>
          <w:color w:val="312D2F"/>
          <w:spacing w:val="-4"/>
          <w:w w:val="110"/>
          <w:sz w:val="20"/>
        </w:rPr>
        <w:t> </w:t>
      </w:r>
      <w:r>
        <w:rPr>
          <w:color w:val="312D2F"/>
          <w:w w:val="110"/>
          <w:sz w:val="20"/>
        </w:rPr>
        <w:t>of the</w:t>
      </w:r>
      <w:r>
        <w:rPr>
          <w:color w:val="312D2F"/>
          <w:spacing w:val="31"/>
          <w:w w:val="110"/>
          <w:sz w:val="20"/>
        </w:rPr>
        <w:t> </w:t>
      </w:r>
      <w:r>
        <w:rPr>
          <w:color w:val="312D2F"/>
          <w:w w:val="110"/>
          <w:sz w:val="20"/>
        </w:rPr>
        <w:t>spectrum of identity (i.e., egoic, existential, transpersonal).</w:t>
      </w:r>
    </w:p>
    <w:p>
      <w:pPr>
        <w:pStyle w:val="ListParagraph"/>
        <w:numPr>
          <w:ilvl w:val="0"/>
          <w:numId w:val="4"/>
        </w:numPr>
        <w:tabs>
          <w:tab w:pos="817" w:val="left" w:leader="none"/>
        </w:tabs>
        <w:spacing w:line="314" w:lineRule="auto" w:before="0" w:after="0"/>
        <w:ind w:left="815" w:right="917" w:hanging="300"/>
        <w:jc w:val="left"/>
        <w:rPr>
          <w:sz w:val="20"/>
        </w:rPr>
      </w:pPr>
      <w:r>
        <w:rPr>
          <w:color w:val="312D2F"/>
          <w:w w:val="110"/>
          <w:sz w:val="20"/>
        </w:rPr>
        <w:t>Transpersonal</w:t>
      </w:r>
      <w:r>
        <w:rPr>
          <w:color w:val="312D2F"/>
          <w:spacing w:val="7"/>
          <w:w w:val="110"/>
          <w:sz w:val="20"/>
        </w:rPr>
        <w:t> </w:t>
      </w:r>
      <w:r>
        <w:rPr>
          <w:color w:val="312D2F"/>
          <w:w w:val="110"/>
          <w:sz w:val="20"/>
        </w:rPr>
        <w:t>psychotherapy is</w:t>
      </w:r>
      <w:r>
        <w:rPr>
          <w:color w:val="312D2F"/>
          <w:spacing w:val="-14"/>
          <w:w w:val="110"/>
          <w:sz w:val="20"/>
        </w:rPr>
        <w:t> </w:t>
      </w:r>
      <w:r>
        <w:rPr>
          <w:color w:val="312D2F"/>
          <w:w w:val="110"/>
          <w:sz w:val="20"/>
        </w:rPr>
        <w:t>a</w:t>
      </w:r>
      <w:r>
        <w:rPr>
          <w:color w:val="312D2F"/>
          <w:spacing w:val="-5"/>
          <w:w w:val="110"/>
          <w:sz w:val="20"/>
        </w:rPr>
        <w:t> </w:t>
      </w:r>
      <w:r>
        <w:rPr>
          <w:color w:val="312D2F"/>
          <w:w w:val="110"/>
          <w:sz w:val="20"/>
        </w:rPr>
        <w:t>process</w:t>
      </w:r>
      <w:r>
        <w:rPr>
          <w:color w:val="312D2F"/>
          <w:spacing w:val="-11"/>
          <w:w w:val="110"/>
          <w:sz w:val="20"/>
        </w:rPr>
        <w:t> </w:t>
      </w:r>
      <w:r>
        <w:rPr>
          <w:color w:val="312D2F"/>
          <w:w w:val="110"/>
          <w:sz w:val="20"/>
        </w:rPr>
        <w:t>of awakening from a limited personal identity to expanded</w:t>
      </w:r>
      <w:r>
        <w:rPr>
          <w:color w:val="312D2F"/>
          <w:w w:val="110"/>
          <w:sz w:val="20"/>
        </w:rPr>
        <w:t> universal knowledge of self.</w:t>
      </w:r>
    </w:p>
    <w:p>
      <w:pPr>
        <w:pStyle w:val="ListParagraph"/>
        <w:numPr>
          <w:ilvl w:val="0"/>
          <w:numId w:val="4"/>
        </w:numPr>
        <w:tabs>
          <w:tab w:pos="817" w:val="left" w:leader="none"/>
        </w:tabs>
        <w:spacing w:line="312" w:lineRule="auto" w:before="0" w:after="0"/>
        <w:ind w:left="815" w:right="1004" w:hanging="295"/>
        <w:jc w:val="left"/>
        <w:rPr>
          <w:sz w:val="20"/>
        </w:rPr>
      </w:pPr>
      <w:r>
        <w:rPr>
          <w:color w:val="312D2F"/>
          <w:w w:val="110"/>
          <w:sz w:val="20"/>
        </w:rPr>
        <w:t>Transpersonal</w:t>
      </w:r>
      <w:r>
        <w:rPr>
          <w:color w:val="312D2F"/>
          <w:spacing w:val="14"/>
          <w:w w:val="110"/>
          <w:sz w:val="20"/>
        </w:rPr>
        <w:t> </w:t>
      </w:r>
      <w:r>
        <w:rPr>
          <w:color w:val="312D2F"/>
          <w:w w:val="110"/>
          <w:sz w:val="20"/>
        </w:rPr>
        <w:t>psychotherapy makes</w:t>
      </w:r>
      <w:r>
        <w:rPr>
          <w:color w:val="312D2F"/>
          <w:spacing w:val="-6"/>
          <w:w w:val="110"/>
          <w:sz w:val="20"/>
        </w:rPr>
        <w:t> </w:t>
      </w:r>
      <w:r>
        <w:rPr>
          <w:color w:val="312D2F"/>
          <w:w w:val="110"/>
          <w:sz w:val="20"/>
        </w:rPr>
        <w:t>use</w:t>
      </w:r>
      <w:r>
        <w:rPr>
          <w:color w:val="312D2F"/>
          <w:spacing w:val="-13"/>
          <w:w w:val="110"/>
          <w:sz w:val="20"/>
        </w:rPr>
        <w:t> </w:t>
      </w:r>
      <w:r>
        <w:rPr>
          <w:color w:val="312D2F"/>
          <w:w w:val="110"/>
          <w:sz w:val="20"/>
        </w:rPr>
        <w:t>of the</w:t>
      </w:r>
      <w:r>
        <w:rPr>
          <w:color w:val="312D2F"/>
          <w:spacing w:val="36"/>
          <w:w w:val="110"/>
          <w:sz w:val="20"/>
        </w:rPr>
        <w:t> </w:t>
      </w:r>
      <w:r>
        <w:rPr>
          <w:color w:val="312D2F"/>
          <w:w w:val="110"/>
          <w:sz w:val="20"/>
        </w:rPr>
        <w:t>healing</w:t>
      </w:r>
      <w:r>
        <w:rPr>
          <w:color w:val="312D2F"/>
          <w:spacing w:val="-3"/>
          <w:w w:val="110"/>
          <w:sz w:val="20"/>
        </w:rPr>
        <w:t> </w:t>
      </w:r>
      <w:r>
        <w:rPr>
          <w:color w:val="312D2F"/>
          <w:w w:val="110"/>
          <w:sz w:val="20"/>
        </w:rPr>
        <w:t>restorative nature</w:t>
      </w:r>
      <w:r>
        <w:rPr>
          <w:color w:val="312D2F"/>
          <w:spacing w:val="-2"/>
          <w:w w:val="110"/>
          <w:sz w:val="20"/>
        </w:rPr>
        <w:t> </w:t>
      </w:r>
      <w:r>
        <w:rPr>
          <w:color w:val="312D2F"/>
          <w:w w:val="110"/>
          <w:sz w:val="20"/>
        </w:rPr>
        <w:t>of subjective awareness and intuition in the process of </w:t>
      </w:r>
      <w:r>
        <w:rPr>
          <w:color w:val="312D2F"/>
          <w:spacing w:val="-2"/>
          <w:w w:val="110"/>
          <w:sz w:val="20"/>
        </w:rPr>
        <w:t>awakening.</w:t>
      </w:r>
    </w:p>
    <w:p>
      <w:pPr>
        <w:pStyle w:val="ListParagraph"/>
        <w:numPr>
          <w:ilvl w:val="0"/>
          <w:numId w:val="4"/>
        </w:numPr>
        <w:tabs>
          <w:tab w:pos="818" w:val="left" w:leader="none"/>
        </w:tabs>
        <w:spacing w:line="312" w:lineRule="auto" w:before="0" w:after="0"/>
        <w:ind w:left="820" w:right="1060" w:hanging="306"/>
        <w:jc w:val="left"/>
        <w:rPr>
          <w:sz w:val="20"/>
        </w:rPr>
      </w:pPr>
      <w:r>
        <w:rPr>
          <w:color w:val="312D2F"/>
          <w:w w:val="110"/>
          <w:sz w:val="20"/>
        </w:rPr>
        <w:t>In transpersonal psychotherapy, the therapeutic relationship is</w:t>
      </w:r>
      <w:r>
        <w:rPr>
          <w:color w:val="312D2F"/>
          <w:spacing w:val="-14"/>
          <w:w w:val="110"/>
          <w:sz w:val="20"/>
        </w:rPr>
        <w:t> </w:t>
      </w:r>
      <w:r>
        <w:rPr>
          <w:color w:val="312D2F"/>
          <w:w w:val="110"/>
          <w:sz w:val="20"/>
        </w:rPr>
        <w:t>a</w:t>
      </w:r>
      <w:r>
        <w:rPr>
          <w:color w:val="312D2F"/>
          <w:spacing w:val="-3"/>
          <w:w w:val="110"/>
          <w:sz w:val="20"/>
        </w:rPr>
        <w:t> </w:t>
      </w:r>
      <w:r>
        <w:rPr>
          <w:color w:val="312D2F"/>
          <w:w w:val="110"/>
          <w:sz w:val="20"/>
        </w:rPr>
        <w:t>vehicle</w:t>
      </w:r>
      <w:r>
        <w:rPr>
          <w:color w:val="312D2F"/>
          <w:spacing w:val="-11"/>
          <w:w w:val="110"/>
          <w:sz w:val="20"/>
        </w:rPr>
        <w:t> </w:t>
      </w:r>
      <w:r>
        <w:rPr>
          <w:color w:val="312D2F"/>
          <w:w w:val="110"/>
          <w:sz w:val="20"/>
        </w:rPr>
        <w:t>for</w:t>
      </w:r>
      <w:r>
        <w:rPr>
          <w:color w:val="312D2F"/>
          <w:spacing w:val="-2"/>
          <w:w w:val="110"/>
          <w:sz w:val="20"/>
        </w:rPr>
        <w:t> </w:t>
      </w:r>
      <w:r>
        <w:rPr>
          <w:color w:val="312D2F"/>
          <w:w w:val="110"/>
          <w:sz w:val="20"/>
        </w:rPr>
        <w:t>the process of awakening in both client and </w:t>
      </w:r>
      <w:r>
        <w:rPr>
          <w:color w:val="312D2F"/>
          <w:spacing w:val="-2"/>
          <w:w w:val="110"/>
          <w:sz w:val="20"/>
        </w:rPr>
        <w:t>therapist.</w:t>
      </w:r>
    </w:p>
    <w:p>
      <w:pPr>
        <w:pStyle w:val="BodyText"/>
        <w:spacing w:line="312" w:lineRule="auto" w:before="124"/>
        <w:ind w:left="449" w:right="976" w:firstLine="295"/>
      </w:pPr>
      <w:r>
        <w:rPr>
          <w:color w:val="312D2F"/>
          <w:w w:val="110"/>
        </w:rPr>
        <w:t>Integrating insights and practices in everyday life is the goal of every therapy. Bringing the transpersonal dimension to</w:t>
      </w:r>
      <w:r>
        <w:rPr>
          <w:color w:val="312D2F"/>
          <w:spacing w:val="-4"/>
          <w:w w:val="110"/>
        </w:rPr>
        <w:t> </w:t>
      </w:r>
      <w:r>
        <w:rPr>
          <w:color w:val="312D2F"/>
          <w:w w:val="110"/>
        </w:rPr>
        <w:t>the forefront may involve the following:</w:t>
      </w:r>
    </w:p>
    <w:p>
      <w:pPr>
        <w:pStyle w:val="ListParagraph"/>
        <w:numPr>
          <w:ilvl w:val="0"/>
          <w:numId w:val="2"/>
        </w:numPr>
        <w:tabs>
          <w:tab w:pos="747" w:val="left" w:leader="none"/>
        </w:tabs>
        <w:spacing w:line="307" w:lineRule="auto" w:before="97" w:after="0"/>
        <w:ind w:left="743" w:right="894" w:hanging="289"/>
        <w:jc w:val="left"/>
        <w:rPr>
          <w:rFonts w:ascii="Arial" w:hAnsi="Arial"/>
          <w:color w:val="312D2F"/>
          <w:sz w:val="23"/>
        </w:rPr>
      </w:pPr>
      <w:r>
        <w:rPr>
          <w:color w:val="312D2F"/>
          <w:w w:val="105"/>
          <w:sz w:val="20"/>
        </w:rPr>
        <w:t>Exploration of "inner voices" including those</w:t>
      </w:r>
      <w:r>
        <w:rPr>
          <w:color w:val="312D2F"/>
          <w:spacing w:val="40"/>
          <w:w w:val="105"/>
          <w:sz w:val="20"/>
        </w:rPr>
        <w:t> </w:t>
      </w:r>
      <w:r>
        <w:rPr>
          <w:color w:val="312D2F"/>
          <w:w w:val="105"/>
          <w:sz w:val="20"/>
        </w:rPr>
        <w:t>of a higher self that provides guidance for growth of the</w:t>
      </w:r>
      <w:r>
        <w:rPr>
          <w:color w:val="312D2F"/>
          <w:spacing w:val="40"/>
          <w:w w:val="105"/>
          <w:sz w:val="20"/>
        </w:rPr>
        <w:t> </w:t>
      </w:r>
      <w:r>
        <w:rPr>
          <w:color w:val="312D2F"/>
          <w:w w:val="105"/>
          <w:sz w:val="20"/>
        </w:rPr>
        <w:t>individual (Rowan, 1993)</w:t>
      </w:r>
    </w:p>
    <w:p>
      <w:pPr>
        <w:pStyle w:val="ListParagraph"/>
        <w:numPr>
          <w:ilvl w:val="0"/>
          <w:numId w:val="2"/>
        </w:numPr>
        <w:tabs>
          <w:tab w:pos="748" w:val="left" w:leader="none"/>
        </w:tabs>
        <w:spacing w:line="236" w:lineRule="exact" w:before="0" w:after="0"/>
        <w:ind w:left="747" w:right="0" w:hanging="293"/>
        <w:jc w:val="left"/>
        <w:rPr>
          <w:rFonts w:ascii="Arial" w:hAnsi="Arial"/>
          <w:color w:val="312D2F"/>
          <w:sz w:val="23"/>
        </w:rPr>
      </w:pPr>
      <w:r>
        <w:rPr>
          <w:color w:val="312D2F"/>
          <w:w w:val="110"/>
          <w:sz w:val="20"/>
        </w:rPr>
        <w:t>Refinement</w:t>
      </w:r>
      <w:r>
        <w:rPr>
          <w:color w:val="312D2F"/>
          <w:spacing w:val="-3"/>
          <w:w w:val="110"/>
          <w:sz w:val="20"/>
        </w:rPr>
        <w:t> </w:t>
      </w:r>
      <w:r>
        <w:rPr>
          <w:color w:val="312D2F"/>
          <w:w w:val="110"/>
          <w:sz w:val="20"/>
        </w:rPr>
        <w:t>of</w:t>
      </w:r>
      <w:r>
        <w:rPr>
          <w:color w:val="312D2F"/>
          <w:spacing w:val="1"/>
          <w:w w:val="110"/>
          <w:sz w:val="20"/>
        </w:rPr>
        <w:t> </w:t>
      </w:r>
      <w:r>
        <w:rPr>
          <w:color w:val="312D2F"/>
          <w:w w:val="110"/>
          <w:sz w:val="20"/>
        </w:rPr>
        <w:t>intuition</w:t>
      </w:r>
      <w:r>
        <w:rPr>
          <w:color w:val="312D2F"/>
          <w:spacing w:val="-8"/>
          <w:w w:val="110"/>
          <w:sz w:val="20"/>
        </w:rPr>
        <w:t> </w:t>
      </w:r>
      <w:r>
        <w:rPr>
          <w:color w:val="312D2F"/>
          <w:w w:val="110"/>
          <w:sz w:val="20"/>
        </w:rPr>
        <w:t>or</w:t>
      </w:r>
      <w:r>
        <w:rPr>
          <w:color w:val="312D2F"/>
          <w:spacing w:val="-13"/>
          <w:w w:val="110"/>
          <w:sz w:val="20"/>
        </w:rPr>
        <w:t> </w:t>
      </w:r>
      <w:r>
        <w:rPr>
          <w:color w:val="312D2F"/>
          <w:spacing w:val="-2"/>
          <w:w w:val="110"/>
          <w:sz w:val="20"/>
        </w:rPr>
        <w:t>nonrational</w:t>
      </w:r>
    </w:p>
    <w:p>
      <w:pPr>
        <w:pStyle w:val="BodyText"/>
        <w:spacing w:before="67"/>
        <w:ind w:left="748"/>
      </w:pPr>
      <w:r>
        <w:rPr>
          <w:color w:val="312D2F"/>
          <w:spacing w:val="-2"/>
          <w:w w:val="110"/>
        </w:rPr>
        <w:t>knowing</w:t>
      </w:r>
    </w:p>
    <w:p>
      <w:pPr>
        <w:pStyle w:val="ListParagraph"/>
        <w:numPr>
          <w:ilvl w:val="0"/>
          <w:numId w:val="2"/>
        </w:numPr>
        <w:tabs>
          <w:tab w:pos="748" w:val="left" w:leader="none"/>
        </w:tabs>
        <w:spacing w:line="300" w:lineRule="auto" w:before="39" w:after="0"/>
        <w:ind w:left="744" w:right="979" w:hanging="290"/>
        <w:jc w:val="left"/>
        <w:rPr>
          <w:rFonts w:ascii="Arial" w:hAnsi="Arial"/>
          <w:color w:val="312D2F"/>
          <w:sz w:val="23"/>
        </w:rPr>
      </w:pPr>
      <w:r>
        <w:rPr>
          <w:color w:val="312D2F"/>
          <w:w w:val="110"/>
          <w:sz w:val="20"/>
        </w:rPr>
        <w:t>Practice of creativity in "formal" (art) or informal (personal</w:t>
      </w:r>
      <w:r>
        <w:rPr>
          <w:color w:val="312D2F"/>
          <w:spacing w:val="-3"/>
          <w:w w:val="110"/>
          <w:sz w:val="20"/>
        </w:rPr>
        <w:t> </w:t>
      </w:r>
      <w:r>
        <w:rPr>
          <w:color w:val="312D2F"/>
          <w:w w:val="110"/>
          <w:sz w:val="20"/>
        </w:rPr>
        <w:t>relationships)</w:t>
      </w:r>
      <w:r>
        <w:rPr>
          <w:color w:val="312D2F"/>
          <w:spacing w:val="-12"/>
          <w:w w:val="110"/>
          <w:sz w:val="20"/>
        </w:rPr>
        <w:t> </w:t>
      </w:r>
      <w:r>
        <w:rPr>
          <w:color w:val="312D2F"/>
          <w:w w:val="110"/>
          <w:sz w:val="20"/>
        </w:rPr>
        <w:t>encounters</w:t>
      </w:r>
    </w:p>
    <w:p>
      <w:pPr>
        <w:spacing w:after="0" w:line="300" w:lineRule="auto"/>
        <w:jc w:val="left"/>
        <w:rPr>
          <w:rFonts w:ascii="Arial" w:hAnsi="Arial"/>
          <w:sz w:val="23"/>
        </w:rPr>
        <w:sectPr>
          <w:type w:val="continuous"/>
          <w:pgSz w:w="12240" w:h="15840"/>
          <w:pgMar w:header="745" w:footer="767" w:top="1080" w:bottom="0" w:left="980" w:right="560"/>
          <w:cols w:num="2" w:equalWidth="0">
            <w:col w:w="4810" w:space="243"/>
            <w:col w:w="5647"/>
          </w:cols>
        </w:sectPr>
      </w:pPr>
    </w:p>
    <w:p>
      <w:pPr>
        <w:pStyle w:val="BodyText"/>
      </w:pPr>
    </w:p>
    <w:p>
      <w:pPr>
        <w:spacing w:after="0"/>
        <w:sectPr>
          <w:pgSz w:w="12240" w:h="15840"/>
          <w:pgMar w:header="745" w:footer="767" w:top="920" w:bottom="940" w:left="980" w:right="560"/>
        </w:sectPr>
      </w:pPr>
    </w:p>
    <w:p>
      <w:pPr>
        <w:pStyle w:val="BodyText"/>
        <w:spacing w:before="2"/>
        <w:rPr>
          <w:sz w:val="25"/>
        </w:rPr>
      </w:pPr>
    </w:p>
    <w:p>
      <w:pPr>
        <w:pStyle w:val="ListParagraph"/>
        <w:numPr>
          <w:ilvl w:val="0"/>
          <w:numId w:val="2"/>
        </w:numPr>
        <w:tabs>
          <w:tab w:pos="753" w:val="left" w:leader="none"/>
        </w:tabs>
        <w:spacing w:line="240" w:lineRule="auto" w:before="0" w:after="0"/>
        <w:ind w:left="752" w:right="0" w:hanging="293"/>
        <w:jc w:val="left"/>
        <w:rPr>
          <w:rFonts w:ascii="Arial" w:hAnsi="Arial"/>
          <w:color w:val="312D2F"/>
          <w:sz w:val="23"/>
        </w:rPr>
      </w:pPr>
      <w:r>
        <w:rPr>
          <w:color w:val="312D2F"/>
          <w:spacing w:val="-2"/>
          <w:w w:val="110"/>
          <w:sz w:val="20"/>
        </w:rPr>
        <w:t>Meditation</w:t>
      </w:r>
    </w:p>
    <w:p>
      <w:pPr>
        <w:pStyle w:val="ListParagraph"/>
        <w:numPr>
          <w:ilvl w:val="0"/>
          <w:numId w:val="2"/>
        </w:numPr>
        <w:tabs>
          <w:tab w:pos="752" w:val="left" w:leader="none"/>
        </w:tabs>
        <w:spacing w:line="240" w:lineRule="auto" w:before="34" w:after="0"/>
        <w:ind w:left="751" w:right="0" w:hanging="292"/>
        <w:jc w:val="left"/>
        <w:rPr>
          <w:rFonts w:ascii="Arial" w:hAnsi="Arial"/>
          <w:color w:val="312D2F"/>
          <w:sz w:val="23"/>
        </w:rPr>
      </w:pPr>
      <w:r>
        <w:rPr>
          <w:color w:val="312D2F"/>
          <w:w w:val="105"/>
          <w:sz w:val="20"/>
        </w:rPr>
        <w:t>Loving</w:t>
      </w:r>
      <w:r>
        <w:rPr>
          <w:color w:val="312D2F"/>
          <w:spacing w:val="11"/>
          <w:w w:val="105"/>
          <w:sz w:val="20"/>
        </w:rPr>
        <w:t> </w:t>
      </w:r>
      <w:r>
        <w:rPr>
          <w:color w:val="312D2F"/>
          <w:spacing w:val="-2"/>
          <w:w w:val="105"/>
          <w:sz w:val="20"/>
        </w:rPr>
        <w:t>service</w:t>
      </w:r>
    </w:p>
    <w:p>
      <w:pPr>
        <w:pStyle w:val="ListParagraph"/>
        <w:numPr>
          <w:ilvl w:val="0"/>
          <w:numId w:val="2"/>
        </w:numPr>
        <w:tabs>
          <w:tab w:pos="749" w:val="left" w:leader="none"/>
        </w:tabs>
        <w:spacing w:line="240" w:lineRule="auto" w:before="33" w:after="0"/>
        <w:ind w:left="748" w:right="0" w:hanging="289"/>
        <w:jc w:val="left"/>
        <w:rPr>
          <w:rFonts w:ascii="Arial" w:hAnsi="Arial"/>
          <w:color w:val="312D2F"/>
          <w:sz w:val="23"/>
        </w:rPr>
      </w:pPr>
      <w:r>
        <w:rPr>
          <w:color w:val="312D2F"/>
          <w:w w:val="110"/>
          <w:sz w:val="20"/>
        </w:rPr>
        <w:t>Cultivation</w:t>
      </w:r>
      <w:r>
        <w:rPr>
          <w:color w:val="312D2F"/>
          <w:spacing w:val="-7"/>
          <w:w w:val="110"/>
          <w:sz w:val="20"/>
        </w:rPr>
        <w:t> </w:t>
      </w:r>
      <w:r>
        <w:rPr>
          <w:color w:val="312D2F"/>
          <w:w w:val="110"/>
          <w:sz w:val="20"/>
        </w:rPr>
        <w:t>of</w:t>
      </w:r>
      <w:r>
        <w:rPr>
          <w:color w:val="312D2F"/>
          <w:spacing w:val="2"/>
          <w:w w:val="110"/>
          <w:sz w:val="20"/>
        </w:rPr>
        <w:t> </w:t>
      </w:r>
      <w:r>
        <w:rPr>
          <w:color w:val="312D2F"/>
          <w:spacing w:val="-2"/>
          <w:w w:val="110"/>
          <w:sz w:val="20"/>
        </w:rPr>
        <w:t>mindfulness</w:t>
      </w:r>
    </w:p>
    <w:p>
      <w:pPr>
        <w:pStyle w:val="ListParagraph"/>
        <w:numPr>
          <w:ilvl w:val="0"/>
          <w:numId w:val="2"/>
        </w:numPr>
        <w:tabs>
          <w:tab w:pos="755" w:val="left" w:leader="none"/>
        </w:tabs>
        <w:spacing w:line="240" w:lineRule="auto" w:before="38" w:after="0"/>
        <w:ind w:left="754" w:right="0" w:hanging="295"/>
        <w:jc w:val="left"/>
        <w:rPr>
          <w:rFonts w:ascii="Arial" w:hAnsi="Arial"/>
          <w:color w:val="312D2F"/>
          <w:sz w:val="23"/>
        </w:rPr>
      </w:pPr>
      <w:r>
        <w:rPr>
          <w:color w:val="312D2F"/>
          <w:w w:val="110"/>
          <w:sz w:val="20"/>
        </w:rPr>
        <w:t>Use</w:t>
      </w:r>
      <w:r>
        <w:rPr>
          <w:color w:val="312D2F"/>
          <w:spacing w:val="-8"/>
          <w:w w:val="110"/>
          <w:sz w:val="20"/>
        </w:rPr>
        <w:t> </w:t>
      </w:r>
      <w:r>
        <w:rPr>
          <w:color w:val="312D2F"/>
          <w:w w:val="110"/>
          <w:sz w:val="20"/>
        </w:rPr>
        <w:t>of</w:t>
      </w:r>
      <w:r>
        <w:rPr>
          <w:color w:val="312D2F"/>
          <w:spacing w:val="9"/>
          <w:w w:val="110"/>
          <w:sz w:val="20"/>
        </w:rPr>
        <w:t> </w:t>
      </w:r>
      <w:r>
        <w:rPr>
          <w:color w:val="312D2F"/>
          <w:w w:val="110"/>
          <w:sz w:val="20"/>
        </w:rPr>
        <w:t>dreams</w:t>
      </w:r>
      <w:r>
        <w:rPr>
          <w:color w:val="312D2F"/>
          <w:spacing w:val="-1"/>
          <w:w w:val="110"/>
          <w:sz w:val="20"/>
        </w:rPr>
        <w:t> </w:t>
      </w:r>
      <w:r>
        <w:rPr>
          <w:color w:val="312D2F"/>
          <w:w w:val="110"/>
          <w:sz w:val="20"/>
        </w:rPr>
        <w:t>and</w:t>
      </w:r>
      <w:r>
        <w:rPr>
          <w:color w:val="312D2F"/>
          <w:spacing w:val="1"/>
          <w:w w:val="110"/>
          <w:sz w:val="20"/>
        </w:rPr>
        <w:t> </w:t>
      </w:r>
      <w:r>
        <w:rPr>
          <w:color w:val="312D2F"/>
          <w:spacing w:val="-2"/>
          <w:w w:val="110"/>
          <w:sz w:val="20"/>
        </w:rPr>
        <w:t>imagery</w:t>
      </w:r>
    </w:p>
    <w:p>
      <w:pPr>
        <w:pStyle w:val="BodyText"/>
        <w:spacing w:line="314" w:lineRule="auto" w:before="183"/>
        <w:ind w:left="443" w:right="106" w:firstLine="300"/>
      </w:pPr>
      <w:r>
        <w:rPr>
          <w:color w:val="312D2F"/>
          <w:w w:val="110"/>
        </w:rPr>
        <w:t>These techniques may be taught and supported explicitly in the therapy session.</w:t>
      </w:r>
      <w:r>
        <w:rPr>
          <w:color w:val="312D2F"/>
          <w:spacing w:val="40"/>
          <w:w w:val="110"/>
        </w:rPr>
        <w:t> </w:t>
      </w:r>
      <w:r>
        <w:rPr>
          <w:color w:val="312D2F"/>
          <w:w w:val="110"/>
        </w:rPr>
        <w:t>At times, a therapist may</w:t>
      </w:r>
      <w:r>
        <w:rPr>
          <w:color w:val="312D2F"/>
          <w:spacing w:val="-3"/>
          <w:w w:val="110"/>
        </w:rPr>
        <w:t> </w:t>
      </w:r>
      <w:r>
        <w:rPr>
          <w:color w:val="312D2F"/>
          <w:w w:val="110"/>
        </w:rPr>
        <w:t>directly</w:t>
      </w:r>
      <w:r>
        <w:rPr>
          <w:color w:val="312D2F"/>
          <w:spacing w:val="-2"/>
          <w:w w:val="110"/>
        </w:rPr>
        <w:t> </w:t>
      </w:r>
      <w:r>
        <w:rPr>
          <w:color w:val="312D2F"/>
          <w:w w:val="110"/>
        </w:rPr>
        <w:t>cultivate</w:t>
      </w:r>
      <w:r>
        <w:rPr>
          <w:color w:val="312D2F"/>
          <w:spacing w:val="-4"/>
          <w:w w:val="110"/>
        </w:rPr>
        <w:t> </w:t>
      </w:r>
      <w:r>
        <w:rPr>
          <w:color w:val="312D2F"/>
          <w:w w:val="110"/>
        </w:rPr>
        <w:t>shifts</w:t>
      </w:r>
      <w:r>
        <w:rPr>
          <w:color w:val="312D2F"/>
          <w:spacing w:val="-4"/>
          <w:w w:val="110"/>
        </w:rPr>
        <w:t> </w:t>
      </w:r>
      <w:r>
        <w:rPr>
          <w:color w:val="312D2F"/>
          <w:w w:val="110"/>
        </w:rPr>
        <w:t>in consciousness (e.g., through meditation [Weil, 1972], or imaginal work</w:t>
      </w:r>
      <w:r>
        <w:rPr>
          <w:color w:val="312D2F"/>
          <w:w w:val="110"/>
        </w:rPr>
        <w:t> Uohnson,</w:t>
      </w:r>
      <w:r>
        <w:rPr>
          <w:color w:val="312D2F"/>
          <w:spacing w:val="-13"/>
          <w:w w:val="110"/>
        </w:rPr>
        <w:t> </w:t>
      </w:r>
      <w:r>
        <w:rPr>
          <w:color w:val="312D2F"/>
          <w:w w:val="110"/>
        </w:rPr>
        <w:t>1987]), providing immediate insight and</w:t>
      </w:r>
      <w:r>
        <w:rPr>
          <w:color w:val="312D2F"/>
          <w:spacing w:val="40"/>
          <w:w w:val="110"/>
        </w:rPr>
        <w:t> </w:t>
      </w:r>
      <w:r>
        <w:rPr>
          <w:color w:val="312D2F"/>
          <w:w w:val="110"/>
        </w:rPr>
        <w:t>inspiration</w:t>
      </w:r>
      <w:r>
        <w:rPr>
          <w:color w:val="312D2F"/>
          <w:spacing w:val="40"/>
          <w:w w:val="110"/>
        </w:rPr>
        <w:t> </w:t>
      </w:r>
      <w:r>
        <w:rPr>
          <w:color w:val="312D2F"/>
          <w:w w:val="110"/>
        </w:rPr>
        <w:t>that may not be available through more conventional means (Hart,</w:t>
      </w:r>
      <w:r>
        <w:rPr>
          <w:color w:val="312D2F"/>
          <w:spacing w:val="-7"/>
          <w:w w:val="110"/>
        </w:rPr>
        <w:t> </w:t>
      </w:r>
      <w:r>
        <w:rPr>
          <w:color w:val="312D2F"/>
          <w:w w:val="110"/>
        </w:rPr>
        <w:t>1998).</w:t>
      </w:r>
      <w:r>
        <w:rPr>
          <w:color w:val="312D2F"/>
          <w:spacing w:val="40"/>
          <w:w w:val="110"/>
        </w:rPr>
        <w:t> </w:t>
      </w:r>
      <w:r>
        <w:rPr>
          <w:color w:val="312D2F"/>
          <w:w w:val="110"/>
        </w:rPr>
        <w:t>This may provide clients with a skill they can practice on their own; initiating such activity represents a potential for brief intervention.</w:t>
      </w:r>
    </w:p>
    <w:p>
      <w:pPr>
        <w:pStyle w:val="BodyText"/>
        <w:spacing w:line="314" w:lineRule="auto"/>
        <w:ind w:left="454" w:right="64" w:firstLine="295"/>
      </w:pPr>
      <w:r>
        <w:rPr>
          <w:color w:val="312D2F"/>
          <w:w w:val="110"/>
        </w:rPr>
        <w:t>Transpersonal</w:t>
      </w:r>
      <w:r>
        <w:rPr>
          <w:color w:val="312D2F"/>
          <w:w w:val="110"/>
        </w:rPr>
        <w:t> therapy recognizes the need for basic psychological development</w:t>
      </w:r>
      <w:r>
        <w:rPr>
          <w:color w:val="312D2F"/>
          <w:w w:val="110"/>
        </w:rPr>
        <w:t> to be integrated with</w:t>
      </w:r>
      <w:r>
        <w:rPr>
          <w:color w:val="312D2F"/>
          <w:spacing w:val="-2"/>
          <w:w w:val="110"/>
        </w:rPr>
        <w:t> </w:t>
      </w:r>
      <w:r>
        <w:rPr>
          <w:color w:val="312D2F"/>
          <w:w w:val="110"/>
        </w:rPr>
        <w:t>spiritual growth (Nelson,</w:t>
      </w:r>
      <w:r>
        <w:rPr>
          <w:color w:val="312D2F"/>
          <w:spacing w:val="-15"/>
          <w:w w:val="110"/>
        </w:rPr>
        <w:t> </w:t>
      </w:r>
      <w:r>
        <w:rPr>
          <w:color w:val="312D2F"/>
          <w:w w:val="110"/>
        </w:rPr>
        <w:t>1994). Without such integration there is danger of "spiritual bypassing," where issues of basic psychological functioning are avoided in the name of spiritual development.</w:t>
      </w:r>
      <w:r>
        <w:rPr>
          <w:color w:val="312D2F"/>
          <w:spacing w:val="40"/>
          <w:w w:val="110"/>
        </w:rPr>
        <w:t> </w:t>
      </w:r>
      <w:r>
        <w:rPr>
          <w:color w:val="312D2F"/>
          <w:w w:val="110"/>
        </w:rPr>
        <w:t>In</w:t>
      </w:r>
      <w:r>
        <w:rPr>
          <w:color w:val="312D2F"/>
          <w:spacing w:val="-5"/>
          <w:w w:val="110"/>
        </w:rPr>
        <w:t> </w:t>
      </w:r>
      <w:r>
        <w:rPr>
          <w:color w:val="312D2F"/>
          <w:w w:val="110"/>
        </w:rPr>
        <w:t>other words, the basic psychological work should be undertaken first.</w:t>
      </w:r>
    </w:p>
    <w:p>
      <w:pPr>
        <w:pStyle w:val="BodyText"/>
        <w:spacing w:line="312" w:lineRule="auto"/>
        <w:ind w:left="443" w:right="55" w:firstLine="294"/>
      </w:pPr>
      <w:r>
        <w:rPr>
          <w:color w:val="312D2F"/>
          <w:w w:val="110"/>
        </w:rPr>
        <w:t>Substance abuse disorders may be seen broadly as an attempt to fill a spiritual void. They may also</w:t>
      </w:r>
      <w:r>
        <w:rPr>
          <w:color w:val="312D2F"/>
          <w:spacing w:val="-1"/>
          <w:w w:val="110"/>
        </w:rPr>
        <w:t> </w:t>
      </w:r>
      <w:r>
        <w:rPr>
          <w:color w:val="312D2F"/>
          <w:w w:val="110"/>
        </w:rPr>
        <w:t>be</w:t>
      </w:r>
      <w:r>
        <w:rPr>
          <w:color w:val="312D2F"/>
          <w:spacing w:val="-3"/>
          <w:w w:val="110"/>
        </w:rPr>
        <w:t> </w:t>
      </w:r>
      <w:r>
        <w:rPr>
          <w:color w:val="312D2F"/>
          <w:w w:val="110"/>
        </w:rPr>
        <w:t>understood as</w:t>
      </w:r>
      <w:r>
        <w:rPr>
          <w:color w:val="312D2F"/>
          <w:spacing w:val="-5"/>
          <w:w w:val="110"/>
        </w:rPr>
        <w:t> </w:t>
      </w:r>
      <w:r>
        <w:rPr>
          <w:color w:val="312D2F"/>
          <w:w w:val="110"/>
        </w:rPr>
        <w:t>a means</w:t>
      </w:r>
      <w:r>
        <w:rPr>
          <w:color w:val="312D2F"/>
          <w:spacing w:val="-6"/>
          <w:w w:val="110"/>
        </w:rPr>
        <w:t> </w:t>
      </w:r>
      <w:r>
        <w:rPr>
          <w:color w:val="312D2F"/>
          <w:w w:val="110"/>
        </w:rPr>
        <w:t>for the ego to defend itself</w:t>
      </w:r>
      <w:r>
        <w:rPr>
          <w:color w:val="312D2F"/>
          <w:w w:val="110"/>
        </w:rPr>
        <w:t> against a natural drive for growth.</w:t>
      </w:r>
      <w:r>
        <w:rPr>
          <w:color w:val="312D2F"/>
          <w:spacing w:val="40"/>
          <w:w w:val="110"/>
        </w:rPr>
        <w:t> </w:t>
      </w:r>
      <w:r>
        <w:rPr>
          <w:color w:val="312D2F"/>
          <w:w w:val="110"/>
          <w:sz w:val="21"/>
        </w:rPr>
        <w:t>If </w:t>
      </w:r>
      <w:r>
        <w:rPr>
          <w:color w:val="312D2F"/>
          <w:w w:val="110"/>
        </w:rPr>
        <w:t>growth were to</w:t>
      </w:r>
      <w:r>
        <w:rPr>
          <w:color w:val="312D2F"/>
          <w:spacing w:val="-8"/>
          <w:w w:val="110"/>
        </w:rPr>
        <w:t> </w:t>
      </w:r>
      <w:r>
        <w:rPr>
          <w:color w:val="312D2F"/>
          <w:w w:val="110"/>
        </w:rPr>
        <w:t>occur, the ego might find its</w:t>
      </w:r>
      <w:r>
        <w:rPr>
          <w:color w:val="312D2F"/>
          <w:spacing w:val="-8"/>
          <w:w w:val="110"/>
        </w:rPr>
        <w:t> </w:t>
      </w:r>
      <w:r>
        <w:rPr>
          <w:color w:val="312D2F"/>
          <w:w w:val="110"/>
        </w:rPr>
        <w:t>dominance relinquished.</w:t>
      </w:r>
      <w:r>
        <w:rPr>
          <w:color w:val="312D2F"/>
          <w:spacing w:val="40"/>
          <w:w w:val="110"/>
        </w:rPr>
        <w:t> </w:t>
      </w:r>
      <w:r>
        <w:rPr>
          <w:color w:val="312D2F"/>
          <w:w w:val="110"/>
        </w:rPr>
        <w:t>Addiction, like spirituality, also raises questions of surrender (May,</w:t>
      </w:r>
      <w:r>
        <w:rPr>
          <w:color w:val="312D2F"/>
          <w:spacing w:val="-11"/>
          <w:w w:val="110"/>
        </w:rPr>
        <w:t> </w:t>
      </w:r>
      <w:r>
        <w:rPr>
          <w:color w:val="312D2F"/>
          <w:w w:val="110"/>
        </w:rPr>
        <w:t>1991):</w:t>
      </w:r>
      <w:r>
        <w:rPr>
          <w:color w:val="312D2F"/>
          <w:spacing w:val="-5"/>
          <w:w w:val="110"/>
        </w:rPr>
        <w:t> </w:t>
      </w:r>
      <w:r>
        <w:rPr>
          <w:color w:val="312D2F"/>
          <w:w w:val="110"/>
        </w:rPr>
        <w:t>for example, to what and to</w:t>
      </w:r>
      <w:r>
        <w:rPr>
          <w:color w:val="312D2F"/>
          <w:spacing w:val="-5"/>
          <w:w w:val="110"/>
        </w:rPr>
        <w:t> </w:t>
      </w:r>
      <w:r>
        <w:rPr>
          <w:color w:val="312D2F"/>
          <w:w w:val="110"/>
        </w:rPr>
        <w:t>whom do we surrender?</w:t>
      </w:r>
      <w:r>
        <w:rPr>
          <w:color w:val="312D2F"/>
          <w:spacing w:val="40"/>
          <w:w w:val="110"/>
        </w:rPr>
        <w:t> </w:t>
      </w:r>
      <w:r>
        <w:rPr>
          <w:color w:val="312D2F"/>
          <w:w w:val="110"/>
        </w:rPr>
        <w:t>In</w:t>
      </w:r>
      <w:r>
        <w:rPr>
          <w:color w:val="312D2F"/>
          <w:spacing w:val="-9"/>
          <w:w w:val="110"/>
        </w:rPr>
        <w:t> </w:t>
      </w:r>
      <w:r>
        <w:rPr>
          <w:color w:val="312D2F"/>
          <w:w w:val="110"/>
        </w:rPr>
        <w:t>a culture and a psychology that are dominated by issues of rational ego control, what is the role of constructive</w:t>
      </w:r>
      <w:r>
        <w:rPr>
          <w:color w:val="312D2F"/>
          <w:spacing w:val="40"/>
          <w:w w:val="110"/>
        </w:rPr>
        <w:t> </w:t>
      </w:r>
      <w:r>
        <w:rPr>
          <w:color w:val="312D2F"/>
          <w:w w:val="110"/>
        </w:rPr>
        <w:t>surrender (regularly described in spiritual traditions)?</w:t>
      </w:r>
      <w:r>
        <w:rPr>
          <w:color w:val="312D2F"/>
          <w:spacing w:val="40"/>
          <w:w w:val="110"/>
        </w:rPr>
        <w:t> </w:t>
      </w:r>
      <w:r>
        <w:rPr>
          <w:color w:val="312D2F"/>
          <w:w w:val="110"/>
        </w:rPr>
        <w:t>How does constructive surrender become destructive and distorted in substance dependency?</w:t>
      </w:r>
      <w:r>
        <w:rPr>
          <w:color w:val="312D2F"/>
          <w:spacing w:val="40"/>
          <w:w w:val="110"/>
        </w:rPr>
        <w:t> </w:t>
      </w:r>
      <w:r>
        <w:rPr>
          <w:color w:val="312D2F"/>
          <w:w w:val="110"/>
        </w:rPr>
        <w:t>In addition, substance abuse may be understood as a means for shifting out of a normal</w:t>
      </w:r>
      <w:r>
        <w:rPr>
          <w:color w:val="312D2F"/>
          <w:spacing w:val="-1"/>
          <w:w w:val="110"/>
        </w:rPr>
        <w:t> </w:t>
      </w:r>
      <w:r>
        <w:rPr>
          <w:color w:val="312D2F"/>
          <w:w w:val="110"/>
        </w:rPr>
        <w:t>waking</w:t>
      </w:r>
      <w:r>
        <w:rPr>
          <w:color w:val="312D2F"/>
          <w:spacing w:val="-5"/>
          <w:w w:val="110"/>
        </w:rPr>
        <w:t> </w:t>
      </w:r>
      <w:r>
        <w:rPr>
          <w:color w:val="312D2F"/>
          <w:w w:val="110"/>
        </w:rPr>
        <w:t>state</w:t>
      </w:r>
      <w:r>
        <w:rPr>
          <w:color w:val="312D2F"/>
          <w:spacing w:val="-8"/>
          <w:w w:val="110"/>
        </w:rPr>
        <w:t> </w:t>
      </w:r>
      <w:r>
        <w:rPr>
          <w:color w:val="312D2F"/>
          <w:w w:val="110"/>
        </w:rPr>
        <w:t>of consciousness.</w:t>
      </w:r>
      <w:r>
        <w:rPr>
          <w:color w:val="312D2F"/>
          <w:spacing w:val="30"/>
          <w:w w:val="110"/>
        </w:rPr>
        <w:t> </w:t>
      </w:r>
      <w:r>
        <w:rPr>
          <w:color w:val="312D2F"/>
          <w:w w:val="110"/>
        </w:rPr>
        <w:t>This</w:t>
      </w:r>
      <w:r>
        <w:rPr>
          <w:color w:val="312D2F"/>
          <w:spacing w:val="-8"/>
          <w:w w:val="110"/>
        </w:rPr>
        <w:t> </w:t>
      </w:r>
      <w:r>
        <w:rPr>
          <w:color w:val="312D2F"/>
          <w:w w:val="110"/>
        </w:rPr>
        <w:t>may be an attempt to</w:t>
      </w:r>
      <w:r>
        <w:rPr>
          <w:color w:val="312D2F"/>
          <w:spacing w:val="-4"/>
          <w:w w:val="110"/>
        </w:rPr>
        <w:t> </w:t>
      </w:r>
      <w:r>
        <w:rPr>
          <w:color w:val="312D2F"/>
          <w:w w:val="110"/>
        </w:rPr>
        <w:t>fulfill an innate drive (Weil, 1972) for nonrational consciousness.</w:t>
      </w:r>
    </w:p>
    <w:p>
      <w:pPr>
        <w:spacing w:line="240" w:lineRule="auto" w:before="10"/>
        <w:rPr>
          <w:sz w:val="22"/>
        </w:rPr>
      </w:pPr>
      <w:r>
        <w:rPr/>
        <w:br w:type="column"/>
      </w:r>
      <w:r>
        <w:rPr>
          <w:sz w:val="22"/>
        </w:rPr>
      </w:r>
    </w:p>
    <w:p>
      <w:pPr>
        <w:pStyle w:val="Heading4"/>
        <w:spacing w:before="0"/>
        <w:ind w:left="459"/>
        <w:rPr>
          <w:i/>
        </w:rPr>
      </w:pPr>
      <w:r>
        <w:rPr>
          <w:i/>
          <w:color w:val="312D2F"/>
          <w:w w:val="105"/>
        </w:rPr>
        <w:t>Response</w:t>
      </w:r>
      <w:r>
        <w:rPr>
          <w:i/>
          <w:color w:val="312D2F"/>
          <w:spacing w:val="20"/>
          <w:w w:val="105"/>
        </w:rPr>
        <w:t> </w:t>
      </w:r>
      <w:r>
        <w:rPr>
          <w:i/>
          <w:color w:val="312D2F"/>
          <w:w w:val="105"/>
        </w:rPr>
        <w:t>to</w:t>
      </w:r>
      <w:r>
        <w:rPr>
          <w:i/>
          <w:color w:val="312D2F"/>
          <w:spacing w:val="27"/>
          <w:w w:val="105"/>
        </w:rPr>
        <w:t> </w:t>
      </w:r>
      <w:r>
        <w:rPr>
          <w:i/>
          <w:color w:val="312D2F"/>
          <w:w w:val="105"/>
        </w:rPr>
        <w:t>the</w:t>
      </w:r>
      <w:r>
        <w:rPr>
          <w:i/>
          <w:color w:val="312D2F"/>
          <w:spacing w:val="-1"/>
          <w:w w:val="105"/>
        </w:rPr>
        <w:t> </w:t>
      </w:r>
      <w:r>
        <w:rPr>
          <w:i/>
          <w:color w:val="312D2F"/>
          <w:w w:val="105"/>
        </w:rPr>
        <w:t>case</w:t>
      </w:r>
      <w:r>
        <w:rPr>
          <w:i/>
          <w:color w:val="312D2F"/>
          <w:spacing w:val="7"/>
          <w:w w:val="105"/>
        </w:rPr>
        <w:t> </w:t>
      </w:r>
      <w:r>
        <w:rPr>
          <w:i/>
          <w:color w:val="312D2F"/>
          <w:spacing w:val="-2"/>
          <w:w w:val="105"/>
        </w:rPr>
        <w:t>study</w:t>
      </w:r>
    </w:p>
    <w:p>
      <w:pPr>
        <w:pStyle w:val="BodyText"/>
        <w:spacing w:line="314" w:lineRule="auto" w:before="55"/>
        <w:ind w:left="443" w:right="901" w:firstLine="15"/>
      </w:pPr>
      <w:r>
        <w:rPr>
          <w:color w:val="312D2F"/>
          <w:w w:val="110"/>
        </w:rPr>
        <w:t>As the existentialists</w:t>
      </w:r>
      <w:r>
        <w:rPr>
          <w:color w:val="312D2F"/>
          <w:spacing w:val="-14"/>
          <w:w w:val="110"/>
        </w:rPr>
        <w:t> </w:t>
      </w:r>
      <w:r>
        <w:rPr>
          <w:color w:val="312D2F"/>
          <w:w w:val="110"/>
        </w:rPr>
        <w:t>remind</w:t>
      </w:r>
      <w:r>
        <w:rPr>
          <w:color w:val="312D2F"/>
          <w:spacing w:val="23"/>
          <w:w w:val="110"/>
        </w:rPr>
        <w:t> </w:t>
      </w:r>
      <w:r>
        <w:rPr>
          <w:color w:val="312D2F"/>
          <w:w w:val="110"/>
        </w:rPr>
        <w:t>us, there is</w:t>
      </w:r>
      <w:r>
        <w:rPr>
          <w:color w:val="312D2F"/>
          <w:spacing w:val="-7"/>
          <w:w w:val="110"/>
        </w:rPr>
        <w:t> </w:t>
      </w:r>
      <w:r>
        <w:rPr>
          <w:color w:val="312D2F"/>
          <w:w w:val="110"/>
        </w:rPr>
        <w:t>nothing </w:t>
      </w:r>
      <w:r>
        <w:rPr>
          <w:color w:val="312D2F"/>
          <w:w w:val="115"/>
        </w:rPr>
        <w:t>like</w:t>
      </w:r>
      <w:r>
        <w:rPr>
          <w:color w:val="312D2F"/>
          <w:spacing w:val="-6"/>
          <w:w w:val="115"/>
        </w:rPr>
        <w:t> </w:t>
      </w:r>
      <w:r>
        <w:rPr>
          <w:color w:val="312D2F"/>
          <w:w w:val="115"/>
        </w:rPr>
        <w:t>death</w:t>
      </w:r>
      <w:r>
        <w:rPr>
          <w:color w:val="312D2F"/>
          <w:spacing w:val="-7"/>
          <w:w w:val="115"/>
        </w:rPr>
        <w:t> </w:t>
      </w:r>
      <w:r>
        <w:rPr>
          <w:color w:val="312D2F"/>
          <w:w w:val="115"/>
        </w:rPr>
        <w:t>to</w:t>
      </w:r>
      <w:r>
        <w:rPr>
          <w:color w:val="312D2F"/>
          <w:spacing w:val="-10"/>
          <w:w w:val="115"/>
        </w:rPr>
        <w:t> </w:t>
      </w:r>
      <w:r>
        <w:rPr>
          <w:color w:val="312D2F"/>
          <w:w w:val="115"/>
        </w:rPr>
        <w:t>rivet our attention</w:t>
      </w:r>
      <w:r>
        <w:rPr>
          <w:color w:val="524F50"/>
          <w:w w:val="115"/>
        </w:rPr>
        <w:t>.</w:t>
      </w:r>
      <w:r>
        <w:rPr>
          <w:color w:val="524F50"/>
          <w:spacing w:val="40"/>
          <w:w w:val="115"/>
        </w:rPr>
        <w:t> </w:t>
      </w:r>
      <w:r>
        <w:rPr>
          <w:color w:val="312D2F"/>
          <w:w w:val="115"/>
        </w:rPr>
        <w:t>A</w:t>
      </w:r>
      <w:r>
        <w:rPr>
          <w:color w:val="312D2F"/>
          <w:spacing w:val="-4"/>
          <w:w w:val="115"/>
        </w:rPr>
        <w:t> </w:t>
      </w:r>
      <w:r>
        <w:rPr>
          <w:color w:val="312D2F"/>
          <w:w w:val="115"/>
        </w:rPr>
        <w:t>glimpse of death-for example, seeing the aftermath of a serious car crash-reminds the</w:t>
      </w:r>
      <w:r>
        <w:rPr>
          <w:color w:val="312D2F"/>
          <w:spacing w:val="-24"/>
          <w:w w:val="115"/>
        </w:rPr>
        <w:t> </w:t>
      </w:r>
      <w:r>
        <w:rPr>
          <w:color w:val="312D2F"/>
          <w:w w:val="115"/>
        </w:rPr>
        <w:t>witness of how </w:t>
      </w:r>
      <w:r>
        <w:rPr>
          <w:color w:val="312D2F"/>
          <w:w w:val="110"/>
        </w:rPr>
        <w:t>valuable life</w:t>
      </w:r>
      <w:r>
        <w:rPr>
          <w:color w:val="312D2F"/>
          <w:spacing w:val="-5"/>
          <w:w w:val="110"/>
        </w:rPr>
        <w:t> </w:t>
      </w:r>
      <w:r>
        <w:rPr>
          <w:color w:val="312D2F"/>
          <w:w w:val="110"/>
        </w:rPr>
        <w:t>is,</w:t>
      </w:r>
      <w:r>
        <w:rPr>
          <w:color w:val="312D2F"/>
          <w:spacing w:val="-4"/>
          <w:w w:val="110"/>
        </w:rPr>
        <w:t> </w:t>
      </w:r>
      <w:r>
        <w:rPr>
          <w:color w:val="312D2F"/>
          <w:w w:val="110"/>
        </w:rPr>
        <w:t>bringing up other issues</w:t>
      </w:r>
      <w:r>
        <w:rPr>
          <w:color w:val="312D2F"/>
          <w:spacing w:val="-4"/>
          <w:w w:val="110"/>
        </w:rPr>
        <w:t> </w:t>
      </w:r>
      <w:r>
        <w:rPr>
          <w:color w:val="312D2F"/>
          <w:w w:val="110"/>
        </w:rPr>
        <w:t>as well. </w:t>
      </w:r>
      <w:r>
        <w:rPr>
          <w:color w:val="312D2F"/>
          <w:w w:val="115"/>
        </w:rPr>
        <w:t>Sandra is</w:t>
      </w:r>
      <w:r>
        <w:rPr>
          <w:color w:val="312D2F"/>
          <w:spacing w:val="-4"/>
          <w:w w:val="115"/>
        </w:rPr>
        <w:t> </w:t>
      </w:r>
      <w:r>
        <w:rPr>
          <w:color w:val="312D2F"/>
          <w:w w:val="115"/>
        </w:rPr>
        <w:t>now</w:t>
      </w:r>
      <w:r>
        <w:rPr>
          <w:color w:val="312D2F"/>
          <w:spacing w:val="-4"/>
          <w:w w:val="115"/>
        </w:rPr>
        <w:t> </w:t>
      </w:r>
      <w:r>
        <w:rPr>
          <w:color w:val="312D2F"/>
          <w:w w:val="115"/>
        </w:rPr>
        <w:t>confronted with death due to AIDS.</w:t>
      </w:r>
      <w:r>
        <w:rPr>
          <w:color w:val="312D2F"/>
          <w:spacing w:val="40"/>
          <w:w w:val="115"/>
        </w:rPr>
        <w:t> </w:t>
      </w:r>
      <w:r>
        <w:rPr>
          <w:color w:val="312D2F"/>
          <w:w w:val="115"/>
        </w:rPr>
        <w:t>This</w:t>
      </w:r>
      <w:r>
        <w:rPr>
          <w:color w:val="312D2F"/>
          <w:spacing w:val="-8"/>
          <w:w w:val="115"/>
        </w:rPr>
        <w:t> </w:t>
      </w:r>
      <w:r>
        <w:rPr>
          <w:color w:val="312D2F"/>
          <w:w w:val="115"/>
        </w:rPr>
        <w:t>opportunity to</w:t>
      </w:r>
      <w:r>
        <w:rPr>
          <w:color w:val="312D2F"/>
          <w:spacing w:val="-20"/>
          <w:w w:val="115"/>
        </w:rPr>
        <w:t> </w:t>
      </w:r>
      <w:r>
        <w:rPr>
          <w:color w:val="312D2F"/>
          <w:w w:val="115"/>
        </w:rPr>
        <w:t>face</w:t>
      </w:r>
      <w:r>
        <w:rPr>
          <w:color w:val="312D2F"/>
          <w:spacing w:val="-10"/>
          <w:w w:val="115"/>
        </w:rPr>
        <w:t> </w:t>
      </w:r>
      <w:r>
        <w:rPr>
          <w:color w:val="312D2F"/>
          <w:w w:val="115"/>
        </w:rPr>
        <w:t>death</w:t>
      </w:r>
      <w:r>
        <w:rPr>
          <w:color w:val="312D2F"/>
          <w:spacing w:val="-6"/>
          <w:w w:val="115"/>
        </w:rPr>
        <w:t> </w:t>
      </w:r>
      <w:r>
        <w:rPr>
          <w:color w:val="312D2F"/>
          <w:w w:val="115"/>
        </w:rPr>
        <w:t>and life squarely provides</w:t>
      </w:r>
      <w:r>
        <w:rPr>
          <w:color w:val="312D2F"/>
          <w:spacing w:val="-2"/>
          <w:w w:val="115"/>
        </w:rPr>
        <w:t> </w:t>
      </w:r>
      <w:r>
        <w:rPr>
          <w:color w:val="312D2F"/>
          <w:w w:val="115"/>
        </w:rPr>
        <w:t>a</w:t>
      </w:r>
      <w:r>
        <w:rPr>
          <w:color w:val="312D2F"/>
          <w:spacing w:val="-12"/>
          <w:w w:val="115"/>
        </w:rPr>
        <w:t> </w:t>
      </w:r>
      <w:r>
        <w:rPr>
          <w:color w:val="312D2F"/>
          <w:w w:val="115"/>
        </w:rPr>
        <w:t>chance</w:t>
      </w:r>
      <w:r>
        <w:rPr>
          <w:color w:val="312D2F"/>
          <w:spacing w:val="-5"/>
          <w:w w:val="115"/>
        </w:rPr>
        <w:t> </w:t>
      </w:r>
      <w:r>
        <w:rPr>
          <w:color w:val="312D2F"/>
          <w:w w:val="115"/>
        </w:rPr>
        <w:t>to</w:t>
      </w:r>
      <w:r>
        <w:rPr>
          <w:color w:val="312D2F"/>
          <w:spacing w:val="-3"/>
          <w:w w:val="115"/>
        </w:rPr>
        <w:t> </w:t>
      </w:r>
      <w:r>
        <w:rPr>
          <w:color w:val="312D2F"/>
          <w:w w:val="115"/>
        </w:rPr>
        <w:t>reconsider and reprioritize her</w:t>
      </w:r>
      <w:r>
        <w:rPr>
          <w:color w:val="312D2F"/>
          <w:spacing w:val="-3"/>
          <w:w w:val="115"/>
        </w:rPr>
        <w:t> </w:t>
      </w:r>
      <w:r>
        <w:rPr>
          <w:color w:val="312D2F"/>
          <w:w w:val="115"/>
        </w:rPr>
        <w:t>life.</w:t>
      </w:r>
      <w:r>
        <w:rPr>
          <w:color w:val="312D2F"/>
          <w:spacing w:val="39"/>
          <w:w w:val="115"/>
        </w:rPr>
        <w:t> </w:t>
      </w:r>
      <w:r>
        <w:rPr>
          <w:color w:val="312D2F"/>
          <w:w w:val="115"/>
        </w:rPr>
        <w:t>In</w:t>
      </w:r>
      <w:r>
        <w:rPr>
          <w:color w:val="312D2F"/>
          <w:spacing w:val="-5"/>
          <w:w w:val="115"/>
        </w:rPr>
        <w:t> </w:t>
      </w:r>
      <w:r>
        <w:rPr>
          <w:color w:val="312D2F"/>
          <w:w w:val="115"/>
        </w:rPr>
        <w:t>fact,</w:t>
      </w:r>
      <w:r>
        <w:rPr>
          <w:color w:val="312D2F"/>
          <w:spacing w:val="-8"/>
          <w:w w:val="115"/>
        </w:rPr>
        <w:t> </w:t>
      </w:r>
      <w:r>
        <w:rPr>
          <w:color w:val="312D2F"/>
          <w:w w:val="115"/>
        </w:rPr>
        <w:t>it</w:t>
      </w:r>
      <w:r>
        <w:rPr>
          <w:color w:val="312D2F"/>
          <w:spacing w:val="-12"/>
          <w:w w:val="115"/>
        </w:rPr>
        <w:t> </w:t>
      </w:r>
      <w:r>
        <w:rPr>
          <w:color w:val="312D2F"/>
          <w:w w:val="115"/>
        </w:rPr>
        <w:t>could be</w:t>
      </w:r>
      <w:r>
        <w:rPr>
          <w:color w:val="312D2F"/>
          <w:spacing w:val="-15"/>
          <w:w w:val="115"/>
        </w:rPr>
        <w:t> </w:t>
      </w:r>
      <w:r>
        <w:rPr>
          <w:color w:val="312D2F"/>
          <w:w w:val="115"/>
        </w:rPr>
        <w:t>argued that</w:t>
      </w:r>
      <w:r>
        <w:rPr>
          <w:color w:val="312D2F"/>
          <w:spacing w:val="-4"/>
          <w:w w:val="115"/>
        </w:rPr>
        <w:t> </w:t>
      </w:r>
      <w:r>
        <w:rPr>
          <w:color w:val="312D2F"/>
          <w:w w:val="115"/>
        </w:rPr>
        <w:t>the</w:t>
      </w:r>
      <w:r>
        <w:rPr>
          <w:color w:val="312D2F"/>
          <w:spacing w:val="-14"/>
          <w:w w:val="115"/>
        </w:rPr>
        <w:t> </w:t>
      </w:r>
      <w:r>
        <w:rPr>
          <w:color w:val="312D2F"/>
          <w:w w:val="115"/>
        </w:rPr>
        <w:t>best</w:t>
      </w:r>
      <w:r>
        <w:rPr>
          <w:color w:val="312D2F"/>
          <w:spacing w:val="-6"/>
          <w:w w:val="115"/>
        </w:rPr>
        <w:t> </w:t>
      </w:r>
      <w:r>
        <w:rPr>
          <w:color w:val="312D2F"/>
          <w:w w:val="115"/>
        </w:rPr>
        <w:t>catalyst to</w:t>
      </w:r>
      <w:r>
        <w:rPr>
          <w:color w:val="312D2F"/>
          <w:spacing w:val="-6"/>
          <w:w w:val="115"/>
        </w:rPr>
        <w:t> </w:t>
      </w:r>
      <w:r>
        <w:rPr>
          <w:color w:val="312D2F"/>
          <w:w w:val="115"/>
        </w:rPr>
        <w:t>brief</w:t>
      </w:r>
      <w:r>
        <w:rPr>
          <w:color w:val="312D2F"/>
          <w:spacing w:val="17"/>
          <w:w w:val="115"/>
        </w:rPr>
        <w:t> </w:t>
      </w:r>
      <w:r>
        <w:rPr>
          <w:color w:val="312D2F"/>
          <w:w w:val="115"/>
        </w:rPr>
        <w:t>therapy may</w:t>
      </w:r>
      <w:r>
        <w:rPr>
          <w:color w:val="312D2F"/>
          <w:spacing w:val="-6"/>
          <w:w w:val="115"/>
        </w:rPr>
        <w:t> </w:t>
      </w:r>
      <w:r>
        <w:rPr>
          <w:color w:val="312D2F"/>
          <w:w w:val="115"/>
        </w:rPr>
        <w:t>be</w:t>
      </w:r>
      <w:r>
        <w:rPr>
          <w:color w:val="312D2F"/>
          <w:spacing w:val="-13"/>
          <w:w w:val="115"/>
        </w:rPr>
        <w:t> </w:t>
      </w:r>
      <w:r>
        <w:rPr>
          <w:color w:val="312D2F"/>
          <w:w w:val="115"/>
        </w:rPr>
        <w:t>a death</w:t>
      </w:r>
      <w:r>
        <w:rPr>
          <w:color w:val="312D2F"/>
          <w:spacing w:val="-11"/>
          <w:w w:val="115"/>
        </w:rPr>
        <w:t> </w:t>
      </w:r>
      <w:r>
        <w:rPr>
          <w:color w:val="312D2F"/>
          <w:w w:val="115"/>
        </w:rPr>
        <w:t>sentence</w:t>
      </w:r>
      <w:r>
        <w:rPr>
          <w:color w:val="312D2F"/>
          <w:spacing w:val="-1"/>
          <w:w w:val="115"/>
        </w:rPr>
        <w:t> </w:t>
      </w:r>
      <w:r>
        <w:rPr>
          <w:color w:val="312D2F"/>
          <w:w w:val="115"/>
        </w:rPr>
        <w:t>precisely because</w:t>
      </w:r>
      <w:r>
        <w:rPr>
          <w:color w:val="312D2F"/>
          <w:spacing w:val="-9"/>
          <w:w w:val="115"/>
        </w:rPr>
        <w:t> </w:t>
      </w:r>
      <w:r>
        <w:rPr>
          <w:color w:val="312D2F"/>
          <w:w w:val="115"/>
        </w:rPr>
        <w:t>it</w:t>
      </w:r>
      <w:r>
        <w:rPr>
          <w:color w:val="312D2F"/>
          <w:spacing w:val="-5"/>
          <w:w w:val="115"/>
        </w:rPr>
        <w:t> </w:t>
      </w:r>
      <w:r>
        <w:rPr>
          <w:color w:val="312D2F"/>
          <w:w w:val="115"/>
        </w:rPr>
        <w:t>has the potential to</w:t>
      </w:r>
      <w:r>
        <w:rPr>
          <w:color w:val="312D2F"/>
          <w:spacing w:val="-6"/>
          <w:w w:val="115"/>
        </w:rPr>
        <w:t> </w:t>
      </w:r>
      <w:r>
        <w:rPr>
          <w:color w:val="312D2F"/>
          <w:w w:val="115"/>
        </w:rPr>
        <w:t>wake up an</w:t>
      </w:r>
      <w:r>
        <w:rPr>
          <w:color w:val="312D2F"/>
          <w:spacing w:val="-1"/>
          <w:w w:val="115"/>
        </w:rPr>
        <w:t> </w:t>
      </w:r>
      <w:r>
        <w:rPr>
          <w:color w:val="312D2F"/>
          <w:w w:val="115"/>
        </w:rPr>
        <w:t>individual.</w:t>
      </w:r>
      <w:r>
        <w:rPr>
          <w:color w:val="312D2F"/>
          <w:spacing w:val="40"/>
          <w:w w:val="115"/>
        </w:rPr>
        <w:t> </w:t>
      </w:r>
      <w:r>
        <w:rPr>
          <w:color w:val="312D2F"/>
          <w:w w:val="115"/>
        </w:rPr>
        <w:t>In</w:t>
      </w:r>
      <w:r>
        <w:rPr>
          <w:color w:val="312D2F"/>
          <w:spacing w:val="-2"/>
          <w:w w:val="115"/>
        </w:rPr>
        <w:t> </w:t>
      </w:r>
      <w:r>
        <w:rPr>
          <w:color w:val="312D2F"/>
          <w:w w:val="115"/>
        </w:rPr>
        <w:t>many respects,</w:t>
      </w:r>
      <w:r>
        <w:rPr>
          <w:color w:val="312D2F"/>
          <w:spacing w:val="-15"/>
          <w:w w:val="115"/>
        </w:rPr>
        <w:t> </w:t>
      </w:r>
      <w:r>
        <w:rPr>
          <w:color w:val="312D2F"/>
          <w:w w:val="115"/>
        </w:rPr>
        <w:t>helping</w:t>
      </w:r>
      <w:r>
        <w:rPr>
          <w:color w:val="312D2F"/>
          <w:spacing w:val="-14"/>
          <w:w w:val="115"/>
        </w:rPr>
        <w:t> </w:t>
      </w:r>
      <w:r>
        <w:rPr>
          <w:color w:val="312D2F"/>
          <w:w w:val="115"/>
        </w:rPr>
        <w:t>the</w:t>
      </w:r>
      <w:r>
        <w:rPr>
          <w:color w:val="312D2F"/>
          <w:spacing w:val="-15"/>
          <w:w w:val="115"/>
        </w:rPr>
        <w:t> </w:t>
      </w:r>
      <w:r>
        <w:rPr>
          <w:color w:val="312D2F"/>
          <w:w w:val="115"/>
        </w:rPr>
        <w:t>client</w:t>
      </w:r>
      <w:r>
        <w:rPr>
          <w:color w:val="312D2F"/>
          <w:spacing w:val="-14"/>
          <w:w w:val="115"/>
        </w:rPr>
        <w:t> </w:t>
      </w:r>
      <w:r>
        <w:rPr>
          <w:color w:val="312D2F"/>
          <w:w w:val="115"/>
        </w:rPr>
        <w:t>wake</w:t>
      </w:r>
      <w:r>
        <w:rPr>
          <w:color w:val="312D2F"/>
          <w:spacing w:val="-14"/>
          <w:w w:val="115"/>
        </w:rPr>
        <w:t> </w:t>
      </w:r>
      <w:r>
        <w:rPr>
          <w:color w:val="312D2F"/>
          <w:w w:val="115"/>
        </w:rPr>
        <w:t>from</w:t>
      </w:r>
      <w:r>
        <w:rPr>
          <w:color w:val="312D2F"/>
          <w:spacing w:val="-15"/>
          <w:w w:val="115"/>
        </w:rPr>
        <w:t> </w:t>
      </w:r>
      <w:r>
        <w:rPr>
          <w:color w:val="312D2F"/>
          <w:w w:val="115"/>
        </w:rPr>
        <w:t>habitual, mechanical</w:t>
      </w:r>
      <w:r>
        <w:rPr>
          <w:color w:val="312D2F"/>
          <w:spacing w:val="-13"/>
          <w:w w:val="115"/>
        </w:rPr>
        <w:t> </w:t>
      </w:r>
      <w:r>
        <w:rPr>
          <w:color w:val="312D2F"/>
          <w:w w:val="115"/>
        </w:rPr>
        <w:t>routines</w:t>
      </w:r>
      <w:r>
        <w:rPr>
          <w:color w:val="312D2F"/>
          <w:spacing w:val="-15"/>
          <w:w w:val="115"/>
        </w:rPr>
        <w:t> </w:t>
      </w:r>
      <w:r>
        <w:rPr>
          <w:color w:val="312D2F"/>
          <w:w w:val="115"/>
        </w:rPr>
        <w:t>that</w:t>
      </w:r>
      <w:r>
        <w:rPr>
          <w:color w:val="312D2F"/>
          <w:spacing w:val="-14"/>
          <w:w w:val="115"/>
        </w:rPr>
        <w:t> </w:t>
      </w:r>
      <w:r>
        <w:rPr>
          <w:color w:val="312D2F"/>
          <w:w w:val="115"/>
        </w:rPr>
        <w:t>are</w:t>
      </w:r>
      <w:r>
        <w:rPr>
          <w:color w:val="312D2F"/>
          <w:spacing w:val="-14"/>
          <w:w w:val="115"/>
        </w:rPr>
        <w:t> </w:t>
      </w:r>
      <w:r>
        <w:rPr>
          <w:color w:val="312D2F"/>
          <w:w w:val="115"/>
        </w:rPr>
        <w:t>often</w:t>
      </w:r>
      <w:r>
        <w:rPr>
          <w:color w:val="312D2F"/>
          <w:spacing w:val="-15"/>
          <w:w w:val="115"/>
        </w:rPr>
        <w:t> </w:t>
      </w:r>
      <w:r>
        <w:rPr>
          <w:color w:val="312D2F"/>
          <w:w w:val="115"/>
        </w:rPr>
        <w:t>based</w:t>
      </w:r>
      <w:r>
        <w:rPr>
          <w:color w:val="312D2F"/>
          <w:spacing w:val="-14"/>
          <w:w w:val="115"/>
        </w:rPr>
        <w:t> </w:t>
      </w:r>
      <w:r>
        <w:rPr>
          <w:color w:val="312D2F"/>
          <w:w w:val="115"/>
        </w:rPr>
        <w:t>on</w:t>
      </w:r>
      <w:r>
        <w:rPr>
          <w:color w:val="312D2F"/>
          <w:spacing w:val="-14"/>
          <w:w w:val="115"/>
        </w:rPr>
        <w:t> </w:t>
      </w:r>
      <w:r>
        <w:rPr>
          <w:color w:val="312D2F"/>
          <w:w w:val="115"/>
        </w:rPr>
        <w:t>ego protection and</w:t>
      </w:r>
      <w:r>
        <w:rPr>
          <w:color w:val="312D2F"/>
          <w:w w:val="115"/>
        </w:rPr>
        <w:t> move toward an</w:t>
      </w:r>
      <w:r>
        <w:rPr>
          <w:color w:val="312D2F"/>
          <w:spacing w:val="-5"/>
          <w:w w:val="115"/>
        </w:rPr>
        <w:t> </w:t>
      </w:r>
      <w:r>
        <w:rPr>
          <w:color w:val="312D2F"/>
          <w:w w:val="115"/>
        </w:rPr>
        <w:t>appreciation that</w:t>
      </w:r>
      <w:r>
        <w:rPr>
          <w:color w:val="312D2F"/>
          <w:spacing w:val="-15"/>
          <w:w w:val="115"/>
        </w:rPr>
        <w:t> </w:t>
      </w:r>
      <w:r>
        <w:rPr>
          <w:color w:val="312D2F"/>
          <w:w w:val="115"/>
        </w:rPr>
        <w:t>the</w:t>
      </w:r>
      <w:r>
        <w:rPr>
          <w:color w:val="312D2F"/>
          <w:spacing w:val="-14"/>
          <w:w w:val="115"/>
        </w:rPr>
        <w:t> </w:t>
      </w:r>
      <w:r>
        <w:rPr>
          <w:color w:val="312D2F"/>
          <w:w w:val="115"/>
        </w:rPr>
        <w:t>individual</w:t>
      </w:r>
      <w:r>
        <w:rPr>
          <w:color w:val="312D2F"/>
          <w:spacing w:val="-15"/>
          <w:w w:val="115"/>
        </w:rPr>
        <w:t> </w:t>
      </w:r>
      <w:r>
        <w:rPr>
          <w:color w:val="312D2F"/>
          <w:w w:val="115"/>
        </w:rPr>
        <w:t>is</w:t>
      </w:r>
      <w:r>
        <w:rPr>
          <w:color w:val="312D2F"/>
          <w:spacing w:val="-14"/>
          <w:w w:val="115"/>
        </w:rPr>
        <w:t> </w:t>
      </w:r>
      <w:r>
        <w:rPr>
          <w:color w:val="312D2F"/>
          <w:w w:val="115"/>
        </w:rPr>
        <w:t>not</w:t>
      </w:r>
      <w:r>
        <w:rPr>
          <w:color w:val="312D2F"/>
          <w:spacing w:val="-14"/>
          <w:w w:val="115"/>
        </w:rPr>
        <w:t> </w:t>
      </w:r>
      <w:r>
        <w:rPr>
          <w:color w:val="312D2F"/>
          <w:w w:val="115"/>
        </w:rPr>
        <w:t>bound</w:t>
      </w:r>
      <w:r>
        <w:rPr>
          <w:color w:val="312D2F"/>
          <w:spacing w:val="-15"/>
          <w:w w:val="115"/>
        </w:rPr>
        <w:t> </w:t>
      </w:r>
      <w:r>
        <w:rPr>
          <w:color w:val="312D2F"/>
          <w:w w:val="115"/>
        </w:rPr>
        <w:t>to</w:t>
      </w:r>
      <w:r>
        <w:rPr>
          <w:color w:val="312D2F"/>
          <w:spacing w:val="-14"/>
          <w:w w:val="115"/>
        </w:rPr>
        <w:t> </w:t>
      </w:r>
      <w:r>
        <w:rPr>
          <w:color w:val="312D2F"/>
          <w:w w:val="115"/>
        </w:rPr>
        <w:t>or</w:t>
      </w:r>
      <w:r>
        <w:rPr>
          <w:color w:val="312D2F"/>
          <w:spacing w:val="-14"/>
          <w:w w:val="115"/>
        </w:rPr>
        <w:t> </w:t>
      </w:r>
      <w:r>
        <w:rPr>
          <w:color w:val="312D2F"/>
          <w:w w:val="115"/>
        </w:rPr>
        <w:t>defined</w:t>
      </w:r>
      <w:r>
        <w:rPr>
          <w:color w:val="312D2F"/>
          <w:spacing w:val="-11"/>
          <w:w w:val="115"/>
        </w:rPr>
        <w:t> </w:t>
      </w:r>
      <w:r>
        <w:rPr>
          <w:color w:val="312D2F"/>
          <w:w w:val="115"/>
        </w:rPr>
        <w:t>by a</w:t>
      </w:r>
      <w:r>
        <w:rPr>
          <w:color w:val="312D2F"/>
          <w:spacing w:val="-9"/>
          <w:w w:val="115"/>
        </w:rPr>
        <w:t> </w:t>
      </w:r>
      <w:r>
        <w:rPr>
          <w:color w:val="312D2F"/>
          <w:w w:val="115"/>
        </w:rPr>
        <w:t>limited ego,</w:t>
      </w:r>
      <w:r>
        <w:rPr>
          <w:color w:val="312D2F"/>
          <w:spacing w:val="-15"/>
          <w:w w:val="115"/>
        </w:rPr>
        <w:t> </w:t>
      </w:r>
      <w:r>
        <w:rPr>
          <w:color w:val="312D2F"/>
          <w:w w:val="115"/>
        </w:rPr>
        <w:t>is</w:t>
      </w:r>
      <w:r>
        <w:rPr>
          <w:color w:val="312D2F"/>
          <w:spacing w:val="-5"/>
          <w:w w:val="115"/>
        </w:rPr>
        <w:t> </w:t>
      </w:r>
      <w:r>
        <w:rPr>
          <w:color w:val="312D2F"/>
          <w:w w:val="115"/>
        </w:rPr>
        <w:t>the</w:t>
      </w:r>
      <w:r>
        <w:rPr>
          <w:color w:val="312D2F"/>
          <w:spacing w:val="-5"/>
          <w:w w:val="115"/>
        </w:rPr>
        <w:t> </w:t>
      </w:r>
      <w:r>
        <w:rPr>
          <w:color w:val="312D2F"/>
          <w:w w:val="115"/>
        </w:rPr>
        <w:t>goal</w:t>
      </w:r>
      <w:r>
        <w:rPr>
          <w:color w:val="312D2F"/>
          <w:spacing w:val="-10"/>
          <w:w w:val="115"/>
        </w:rPr>
        <w:t> </w:t>
      </w:r>
      <w:r>
        <w:rPr>
          <w:color w:val="312D2F"/>
          <w:w w:val="115"/>
        </w:rPr>
        <w:t>of transpersonal </w:t>
      </w:r>
      <w:r>
        <w:rPr>
          <w:color w:val="312D2F"/>
          <w:spacing w:val="-2"/>
          <w:w w:val="115"/>
        </w:rPr>
        <w:t>therapy.</w:t>
      </w:r>
      <w:r>
        <w:rPr>
          <w:color w:val="312D2F"/>
          <w:spacing w:val="17"/>
          <w:w w:val="115"/>
        </w:rPr>
        <w:t> </w:t>
      </w:r>
      <w:r>
        <w:rPr>
          <w:color w:val="312D2F"/>
          <w:spacing w:val="-2"/>
          <w:w w:val="115"/>
        </w:rPr>
        <w:t>This</w:t>
      </w:r>
      <w:r>
        <w:rPr>
          <w:color w:val="312D2F"/>
          <w:spacing w:val="-14"/>
          <w:w w:val="115"/>
        </w:rPr>
        <w:t> </w:t>
      </w:r>
      <w:r>
        <w:rPr>
          <w:color w:val="312D2F"/>
          <w:spacing w:val="-2"/>
          <w:w w:val="115"/>
        </w:rPr>
        <w:t>can</w:t>
      </w:r>
      <w:r>
        <w:rPr>
          <w:color w:val="312D2F"/>
          <w:spacing w:val="-3"/>
          <w:w w:val="115"/>
        </w:rPr>
        <w:t> </w:t>
      </w:r>
      <w:r>
        <w:rPr>
          <w:color w:val="312D2F"/>
          <w:spacing w:val="-2"/>
          <w:w w:val="115"/>
        </w:rPr>
        <w:t>be</w:t>
      </w:r>
      <w:r>
        <w:rPr>
          <w:color w:val="312D2F"/>
          <w:spacing w:val="-13"/>
          <w:w w:val="115"/>
        </w:rPr>
        <w:t> </w:t>
      </w:r>
      <w:r>
        <w:rPr>
          <w:color w:val="312D2F"/>
          <w:spacing w:val="-2"/>
          <w:w w:val="115"/>
        </w:rPr>
        <w:t>seen</w:t>
      </w:r>
      <w:r>
        <w:rPr>
          <w:color w:val="312D2F"/>
          <w:spacing w:val="-12"/>
          <w:w w:val="115"/>
        </w:rPr>
        <w:t> </w:t>
      </w:r>
      <w:r>
        <w:rPr>
          <w:color w:val="312D2F"/>
          <w:spacing w:val="-2"/>
          <w:w w:val="115"/>
        </w:rPr>
        <w:t>as</w:t>
      </w:r>
      <w:r>
        <w:rPr>
          <w:color w:val="312D2F"/>
          <w:spacing w:val="-13"/>
          <w:w w:val="115"/>
        </w:rPr>
        <w:t> </w:t>
      </w:r>
      <w:r>
        <w:rPr>
          <w:color w:val="312D2F"/>
          <w:spacing w:val="-2"/>
          <w:w w:val="115"/>
        </w:rPr>
        <w:t>a</w:t>
      </w:r>
      <w:r>
        <w:rPr>
          <w:color w:val="312D2F"/>
          <w:spacing w:val="-8"/>
          <w:w w:val="115"/>
        </w:rPr>
        <w:t> </w:t>
      </w:r>
      <w:r>
        <w:rPr>
          <w:color w:val="312D2F"/>
          <w:spacing w:val="-2"/>
          <w:w w:val="115"/>
        </w:rPr>
        <w:t>transformation</w:t>
      </w:r>
      <w:r>
        <w:rPr>
          <w:color w:val="312D2F"/>
          <w:spacing w:val="-14"/>
          <w:w w:val="115"/>
        </w:rPr>
        <w:t> </w:t>
      </w:r>
      <w:r>
        <w:rPr>
          <w:color w:val="312D2F"/>
          <w:spacing w:val="-2"/>
          <w:w w:val="115"/>
        </w:rPr>
        <w:t>of identity.</w:t>
      </w:r>
    </w:p>
    <w:p>
      <w:pPr>
        <w:pStyle w:val="BodyText"/>
        <w:spacing w:line="210" w:lineRule="exact"/>
        <w:ind w:left="746"/>
      </w:pPr>
      <w:r>
        <w:rPr>
          <w:color w:val="312D2F"/>
          <w:w w:val="110"/>
        </w:rPr>
        <w:t>Many</w:t>
      </w:r>
      <w:r>
        <w:rPr>
          <w:color w:val="312D2F"/>
          <w:spacing w:val="-8"/>
          <w:w w:val="110"/>
        </w:rPr>
        <w:t> </w:t>
      </w:r>
      <w:r>
        <w:rPr>
          <w:color w:val="312D2F"/>
          <w:w w:val="110"/>
        </w:rPr>
        <w:t>inspiring</w:t>
      </w:r>
      <w:r>
        <w:rPr>
          <w:color w:val="312D2F"/>
          <w:spacing w:val="-3"/>
          <w:w w:val="110"/>
        </w:rPr>
        <w:t> </w:t>
      </w:r>
      <w:r>
        <w:rPr>
          <w:color w:val="312D2F"/>
          <w:w w:val="110"/>
        </w:rPr>
        <w:t>instances</w:t>
      </w:r>
      <w:r>
        <w:rPr>
          <w:color w:val="312D2F"/>
          <w:spacing w:val="-3"/>
          <w:w w:val="110"/>
        </w:rPr>
        <w:t> </w:t>
      </w:r>
      <w:r>
        <w:rPr>
          <w:color w:val="312D2F"/>
          <w:w w:val="110"/>
        </w:rPr>
        <w:t>of</w:t>
      </w:r>
      <w:r>
        <w:rPr>
          <w:color w:val="312D2F"/>
          <w:spacing w:val="11"/>
          <w:w w:val="110"/>
        </w:rPr>
        <w:t> </w:t>
      </w:r>
      <w:r>
        <w:rPr>
          <w:color w:val="312D2F"/>
          <w:w w:val="110"/>
        </w:rPr>
        <w:t>people</w:t>
      </w:r>
      <w:r>
        <w:rPr>
          <w:color w:val="312D2F"/>
          <w:spacing w:val="-14"/>
          <w:w w:val="110"/>
        </w:rPr>
        <w:t> </w:t>
      </w:r>
      <w:r>
        <w:rPr>
          <w:color w:val="312D2F"/>
          <w:spacing w:val="-2"/>
          <w:w w:val="110"/>
        </w:rPr>
        <w:t>facing</w:t>
      </w:r>
    </w:p>
    <w:p>
      <w:pPr>
        <w:pStyle w:val="BodyText"/>
        <w:spacing w:line="314" w:lineRule="auto" w:before="72"/>
        <w:ind w:left="451" w:right="880" w:firstLine="8"/>
      </w:pPr>
      <w:r>
        <w:rPr>
          <w:color w:val="312D2F"/>
          <w:w w:val="110"/>
        </w:rPr>
        <w:t>death, including death through AIDS, have shown that emergent spirituality can change the quality and direction of existence very quickly. For treatment, the basic sharing of these experiences with a group of others in a similar predicament often quickly moves the client beyond isolation</w:t>
      </w:r>
      <w:r>
        <w:rPr>
          <w:color w:val="312D2F"/>
          <w:spacing w:val="-6"/>
          <w:w w:val="110"/>
        </w:rPr>
        <w:t> </w:t>
      </w:r>
      <w:r>
        <w:rPr>
          <w:color w:val="312D2F"/>
          <w:w w:val="110"/>
        </w:rPr>
        <w:t>and a</w:t>
      </w:r>
      <w:r>
        <w:rPr>
          <w:color w:val="312D2F"/>
          <w:spacing w:val="-8"/>
          <w:w w:val="110"/>
        </w:rPr>
        <w:t> </w:t>
      </w:r>
      <w:r>
        <w:rPr>
          <w:color w:val="312D2F"/>
          <w:w w:val="110"/>
        </w:rPr>
        <w:t>sense</w:t>
      </w:r>
      <w:r>
        <w:rPr>
          <w:color w:val="312D2F"/>
          <w:spacing w:val="-12"/>
          <w:w w:val="110"/>
        </w:rPr>
        <w:t> </w:t>
      </w:r>
      <w:r>
        <w:rPr>
          <w:color w:val="312D2F"/>
          <w:w w:val="110"/>
        </w:rPr>
        <w:t>of self-separateness to connect intimately with others who</w:t>
      </w:r>
      <w:r>
        <w:rPr>
          <w:color w:val="312D2F"/>
          <w:spacing w:val="40"/>
          <w:w w:val="110"/>
        </w:rPr>
        <w:t> </w:t>
      </w:r>
      <w:r>
        <w:rPr>
          <w:color w:val="312D2F"/>
          <w:w w:val="110"/>
        </w:rPr>
        <w:t>understand</w:t>
      </w:r>
      <w:r>
        <w:rPr>
          <w:color w:val="312D2F"/>
          <w:spacing w:val="40"/>
          <w:w w:val="110"/>
        </w:rPr>
        <w:t> </w:t>
      </w:r>
      <w:r>
        <w:rPr>
          <w:color w:val="312D2F"/>
          <w:w w:val="110"/>
        </w:rPr>
        <w:t>her situation.</w:t>
      </w:r>
      <w:r>
        <w:rPr>
          <w:color w:val="312D2F"/>
          <w:spacing w:val="40"/>
          <w:w w:val="110"/>
        </w:rPr>
        <w:t> </w:t>
      </w:r>
      <w:r>
        <w:rPr>
          <w:color w:val="312D2F"/>
          <w:w w:val="110"/>
        </w:rPr>
        <w:t>This community may not only bring comfort and support but also a deep sense of</w:t>
      </w:r>
      <w:r>
        <w:rPr>
          <w:color w:val="312D2F"/>
          <w:spacing w:val="40"/>
          <w:w w:val="110"/>
        </w:rPr>
        <w:t> </w:t>
      </w:r>
      <w:r>
        <w:rPr>
          <w:color w:val="312D2F"/>
          <w:w w:val="110"/>
        </w:rPr>
        <w:t>communion with humanity.</w:t>
      </w:r>
      <w:r>
        <w:rPr>
          <w:color w:val="312D2F"/>
          <w:spacing w:val="40"/>
          <w:w w:val="110"/>
        </w:rPr>
        <w:t> </w:t>
      </w:r>
      <w:r>
        <w:rPr>
          <w:color w:val="312D2F"/>
          <w:w w:val="110"/>
        </w:rPr>
        <w:t>In</w:t>
      </w:r>
      <w:r>
        <w:rPr>
          <w:color w:val="312D2F"/>
          <w:spacing w:val="40"/>
          <w:w w:val="110"/>
        </w:rPr>
        <w:t> </w:t>
      </w:r>
      <w:r>
        <w:rPr>
          <w:color w:val="312D2F"/>
          <w:w w:val="110"/>
        </w:rPr>
        <w:t>this instance, breaking through the shell of isolation may enable Sandra to begin to make new connections with her family and</w:t>
      </w:r>
      <w:r>
        <w:rPr>
          <w:color w:val="312D2F"/>
          <w:spacing w:val="40"/>
          <w:w w:val="110"/>
        </w:rPr>
        <w:t> </w:t>
      </w:r>
      <w:r>
        <w:rPr>
          <w:color w:val="312D2F"/>
          <w:w w:val="110"/>
        </w:rPr>
        <w:t>with herself.</w:t>
      </w:r>
      <w:r>
        <w:rPr>
          <w:color w:val="312D2F"/>
          <w:spacing w:val="40"/>
          <w:w w:val="110"/>
        </w:rPr>
        <w:t> </w:t>
      </w:r>
      <w:r>
        <w:rPr>
          <w:color w:val="312D2F"/>
          <w:w w:val="110"/>
        </w:rPr>
        <w:t>A sense of interconnection, a central postulate and experience in the wisdom traditions, may replace her perceived isolation.</w:t>
      </w:r>
    </w:p>
    <w:p>
      <w:pPr>
        <w:pStyle w:val="BodyText"/>
        <w:spacing w:line="212" w:lineRule="exact"/>
        <w:ind w:left="732"/>
      </w:pPr>
      <w:r>
        <w:rPr>
          <w:color w:val="312D2F"/>
          <w:w w:val="110"/>
        </w:rPr>
        <w:t>Sandra</w:t>
      </w:r>
      <w:r>
        <w:rPr>
          <w:color w:val="312D2F"/>
          <w:spacing w:val="10"/>
          <w:w w:val="110"/>
        </w:rPr>
        <w:t> </w:t>
      </w:r>
      <w:r>
        <w:rPr>
          <w:color w:val="312D2F"/>
          <w:w w:val="110"/>
        </w:rPr>
        <w:t>may</w:t>
      </w:r>
      <w:r>
        <w:rPr>
          <w:color w:val="312D2F"/>
          <w:spacing w:val="-2"/>
          <w:w w:val="110"/>
        </w:rPr>
        <w:t> </w:t>
      </w:r>
      <w:r>
        <w:rPr>
          <w:color w:val="312D2F"/>
          <w:w w:val="110"/>
        </w:rPr>
        <w:t>use</w:t>
      </w:r>
      <w:r>
        <w:rPr>
          <w:color w:val="312D2F"/>
          <w:spacing w:val="1"/>
          <w:w w:val="110"/>
        </w:rPr>
        <w:t> </w:t>
      </w:r>
      <w:r>
        <w:rPr>
          <w:color w:val="312D2F"/>
          <w:w w:val="110"/>
        </w:rPr>
        <w:t>this</w:t>
      </w:r>
      <w:r>
        <w:rPr>
          <w:color w:val="312D2F"/>
          <w:spacing w:val="-1"/>
          <w:w w:val="110"/>
        </w:rPr>
        <w:t> </w:t>
      </w:r>
      <w:r>
        <w:rPr>
          <w:color w:val="312D2F"/>
          <w:w w:val="110"/>
        </w:rPr>
        <w:t>opportunity</w:t>
      </w:r>
      <w:r>
        <w:rPr>
          <w:color w:val="312D2F"/>
          <w:spacing w:val="18"/>
          <w:w w:val="110"/>
        </w:rPr>
        <w:t> </w:t>
      </w:r>
      <w:r>
        <w:rPr>
          <w:color w:val="312D2F"/>
          <w:w w:val="110"/>
        </w:rPr>
        <w:t>of</w:t>
      </w:r>
      <w:r>
        <w:rPr>
          <w:color w:val="312D2F"/>
          <w:spacing w:val="14"/>
          <w:w w:val="110"/>
        </w:rPr>
        <w:t> </w:t>
      </w:r>
      <w:r>
        <w:rPr>
          <w:color w:val="312D2F"/>
          <w:spacing w:val="-2"/>
          <w:w w:val="110"/>
        </w:rPr>
        <w:t>facing</w:t>
      </w:r>
    </w:p>
    <w:p>
      <w:pPr>
        <w:pStyle w:val="BodyText"/>
        <w:spacing w:line="314" w:lineRule="auto" w:before="73"/>
        <w:ind w:left="454" w:right="872" w:firstLine="7"/>
      </w:pPr>
      <w:r>
        <w:rPr>
          <w:color w:val="312D2F"/>
          <w:w w:val="115"/>
        </w:rPr>
        <w:t>possible death</w:t>
      </w:r>
      <w:r>
        <w:rPr>
          <w:color w:val="312D2F"/>
          <w:spacing w:val="-1"/>
          <w:w w:val="115"/>
        </w:rPr>
        <w:t> </w:t>
      </w:r>
      <w:r>
        <w:rPr>
          <w:color w:val="312D2F"/>
          <w:w w:val="115"/>
        </w:rPr>
        <w:t>to</w:t>
      </w:r>
      <w:r>
        <w:rPr>
          <w:color w:val="312D2F"/>
          <w:spacing w:val="-11"/>
          <w:w w:val="115"/>
        </w:rPr>
        <w:t> </w:t>
      </w:r>
      <w:r>
        <w:rPr>
          <w:color w:val="312D2F"/>
          <w:w w:val="115"/>
        </w:rPr>
        <w:t>begin</w:t>
      </w:r>
      <w:r>
        <w:rPr>
          <w:color w:val="312D2F"/>
          <w:spacing w:val="-7"/>
          <w:w w:val="115"/>
        </w:rPr>
        <w:t> </w:t>
      </w:r>
      <w:r>
        <w:rPr>
          <w:color w:val="312D2F"/>
          <w:w w:val="115"/>
        </w:rPr>
        <w:t>to</w:t>
      </w:r>
      <w:r>
        <w:rPr>
          <w:color w:val="312D2F"/>
          <w:spacing w:val="-11"/>
          <w:w w:val="115"/>
        </w:rPr>
        <w:t> </w:t>
      </w:r>
      <w:r>
        <w:rPr>
          <w:color w:val="312D2F"/>
          <w:w w:val="115"/>
        </w:rPr>
        <w:t>encounter and let</w:t>
      </w:r>
      <w:r>
        <w:rPr>
          <w:color w:val="312D2F"/>
          <w:spacing w:val="-2"/>
          <w:w w:val="115"/>
        </w:rPr>
        <w:t> </w:t>
      </w:r>
      <w:r>
        <w:rPr>
          <w:color w:val="312D2F"/>
          <w:w w:val="115"/>
        </w:rPr>
        <w:t>go </w:t>
      </w:r>
      <w:r>
        <w:rPr>
          <w:color w:val="312D2F"/>
          <w:w w:val="110"/>
        </w:rPr>
        <w:t>of such</w:t>
      </w:r>
      <w:r>
        <w:rPr>
          <w:color w:val="312D2F"/>
          <w:spacing w:val="-15"/>
          <w:w w:val="110"/>
        </w:rPr>
        <w:t> </w:t>
      </w:r>
      <w:r>
        <w:rPr>
          <w:color w:val="312D2F"/>
          <w:w w:val="110"/>
        </w:rPr>
        <w:t>feelings</w:t>
      </w:r>
      <w:r>
        <w:rPr>
          <w:color w:val="312D2F"/>
          <w:spacing w:val="-4"/>
          <w:w w:val="110"/>
        </w:rPr>
        <w:t> </w:t>
      </w:r>
      <w:r>
        <w:rPr>
          <w:color w:val="312D2F"/>
          <w:w w:val="110"/>
        </w:rPr>
        <w:t>as guilt,</w:t>
      </w:r>
      <w:r>
        <w:rPr>
          <w:color w:val="312D2F"/>
          <w:spacing w:val="-7"/>
          <w:w w:val="110"/>
        </w:rPr>
        <w:t> </w:t>
      </w:r>
      <w:r>
        <w:rPr>
          <w:color w:val="312D2F"/>
          <w:w w:val="110"/>
        </w:rPr>
        <w:t>shame,</w:t>
      </w:r>
      <w:r>
        <w:rPr>
          <w:color w:val="312D2F"/>
          <w:spacing w:val="-1"/>
          <w:w w:val="110"/>
        </w:rPr>
        <w:t> </w:t>
      </w:r>
      <w:r>
        <w:rPr>
          <w:color w:val="312D2F"/>
          <w:w w:val="110"/>
        </w:rPr>
        <w:t>disappointment, </w:t>
      </w:r>
      <w:r>
        <w:rPr>
          <w:color w:val="312D2F"/>
          <w:w w:val="115"/>
        </w:rPr>
        <w:t>and anger that</w:t>
      </w:r>
      <w:r>
        <w:rPr>
          <w:color w:val="312D2F"/>
          <w:spacing w:val="-2"/>
          <w:w w:val="115"/>
        </w:rPr>
        <w:t> </w:t>
      </w:r>
      <w:r>
        <w:rPr>
          <w:color w:val="312D2F"/>
          <w:w w:val="115"/>
        </w:rPr>
        <w:t>have</w:t>
      </w:r>
      <w:r>
        <w:rPr>
          <w:color w:val="312D2F"/>
          <w:spacing w:val="-7"/>
          <w:w w:val="115"/>
        </w:rPr>
        <w:t> </w:t>
      </w:r>
      <w:r>
        <w:rPr>
          <w:color w:val="312D2F"/>
          <w:w w:val="115"/>
        </w:rPr>
        <w:t>kept</w:t>
      </w:r>
      <w:r>
        <w:rPr>
          <w:color w:val="312D2F"/>
          <w:spacing w:val="-2"/>
          <w:w w:val="115"/>
        </w:rPr>
        <w:t> </w:t>
      </w:r>
      <w:r>
        <w:rPr>
          <w:color w:val="312D2F"/>
          <w:w w:val="115"/>
        </w:rPr>
        <w:t>her</w:t>
      </w:r>
      <w:r>
        <w:rPr>
          <w:color w:val="312D2F"/>
          <w:spacing w:val="-2"/>
          <w:w w:val="115"/>
        </w:rPr>
        <w:t> </w:t>
      </w:r>
      <w:r>
        <w:rPr>
          <w:color w:val="312D2F"/>
          <w:w w:val="115"/>
        </w:rPr>
        <w:t>life</w:t>
      </w:r>
      <w:r>
        <w:rPr>
          <w:color w:val="312D2F"/>
          <w:spacing w:val="-15"/>
          <w:w w:val="115"/>
        </w:rPr>
        <w:t> </w:t>
      </w:r>
      <w:r>
        <w:rPr>
          <w:color w:val="312D2F"/>
          <w:w w:val="115"/>
        </w:rPr>
        <w:t>less</w:t>
      </w:r>
      <w:r>
        <w:rPr>
          <w:color w:val="312D2F"/>
          <w:spacing w:val="-14"/>
          <w:w w:val="115"/>
        </w:rPr>
        <w:t> </w:t>
      </w:r>
      <w:r>
        <w:rPr>
          <w:color w:val="312D2F"/>
          <w:w w:val="115"/>
        </w:rPr>
        <w:t>satisfying than</w:t>
      </w:r>
      <w:r>
        <w:rPr>
          <w:color w:val="312D2F"/>
          <w:spacing w:val="-12"/>
          <w:w w:val="115"/>
        </w:rPr>
        <w:t> </w:t>
      </w:r>
      <w:r>
        <w:rPr>
          <w:color w:val="312D2F"/>
          <w:w w:val="115"/>
        </w:rPr>
        <w:t>it</w:t>
      </w:r>
      <w:r>
        <w:rPr>
          <w:color w:val="312D2F"/>
          <w:spacing w:val="-15"/>
          <w:w w:val="115"/>
        </w:rPr>
        <w:t> </w:t>
      </w:r>
      <w:r>
        <w:rPr>
          <w:color w:val="312D2F"/>
          <w:w w:val="115"/>
        </w:rPr>
        <w:t>could be.</w:t>
      </w:r>
      <w:r>
        <w:rPr>
          <w:color w:val="312D2F"/>
          <w:spacing w:val="33"/>
          <w:w w:val="115"/>
        </w:rPr>
        <w:t> </w:t>
      </w:r>
      <w:r>
        <w:rPr>
          <w:color w:val="312D2F"/>
          <w:w w:val="115"/>
        </w:rPr>
        <w:t>Accessing the imaginal</w:t>
      </w:r>
      <w:r>
        <w:rPr>
          <w:color w:val="312D2F"/>
          <w:w w:val="115"/>
        </w:rPr>
        <w:t> through</w:t>
      </w:r>
      <w:r>
        <w:rPr>
          <w:color w:val="312D2F"/>
          <w:spacing w:val="-15"/>
          <w:w w:val="115"/>
        </w:rPr>
        <w:t> </w:t>
      </w:r>
      <w:r>
        <w:rPr>
          <w:color w:val="312D2F"/>
          <w:w w:val="115"/>
        </w:rPr>
        <w:t>art</w:t>
      </w:r>
      <w:r>
        <w:rPr>
          <w:color w:val="312D2F"/>
          <w:spacing w:val="-14"/>
          <w:w w:val="115"/>
        </w:rPr>
        <w:t> </w:t>
      </w:r>
      <w:r>
        <w:rPr>
          <w:color w:val="312D2F"/>
          <w:w w:val="115"/>
        </w:rPr>
        <w:t>or</w:t>
      </w:r>
      <w:r>
        <w:rPr>
          <w:color w:val="312D2F"/>
          <w:spacing w:val="-15"/>
          <w:w w:val="115"/>
        </w:rPr>
        <w:t> </w:t>
      </w:r>
      <w:r>
        <w:rPr>
          <w:color w:val="312D2F"/>
          <w:w w:val="115"/>
        </w:rPr>
        <w:t>dreams,</w:t>
      </w:r>
      <w:r>
        <w:rPr>
          <w:color w:val="312D2F"/>
          <w:spacing w:val="-14"/>
          <w:w w:val="115"/>
        </w:rPr>
        <w:t> </w:t>
      </w:r>
      <w:r>
        <w:rPr>
          <w:color w:val="312D2F"/>
          <w:w w:val="115"/>
        </w:rPr>
        <w:t>for</w:t>
      </w:r>
      <w:r>
        <w:rPr>
          <w:color w:val="312D2F"/>
          <w:spacing w:val="-14"/>
          <w:w w:val="115"/>
        </w:rPr>
        <w:t> </w:t>
      </w:r>
      <w:r>
        <w:rPr>
          <w:color w:val="312D2F"/>
          <w:w w:val="115"/>
        </w:rPr>
        <w:t>example,</w:t>
      </w:r>
      <w:r>
        <w:rPr>
          <w:color w:val="312D2F"/>
          <w:spacing w:val="-15"/>
          <w:w w:val="115"/>
        </w:rPr>
        <w:t> </w:t>
      </w:r>
      <w:r>
        <w:rPr>
          <w:color w:val="312D2F"/>
          <w:w w:val="115"/>
        </w:rPr>
        <w:t>can</w:t>
      </w:r>
      <w:r>
        <w:rPr>
          <w:color w:val="312D2F"/>
          <w:spacing w:val="-14"/>
          <w:w w:val="115"/>
        </w:rPr>
        <w:t> </w:t>
      </w:r>
      <w:r>
        <w:rPr>
          <w:color w:val="312D2F"/>
          <w:w w:val="115"/>
        </w:rPr>
        <w:t>provide</w:t>
      </w:r>
    </w:p>
    <w:p>
      <w:pPr>
        <w:spacing w:after="0" w:line="314" w:lineRule="auto"/>
        <w:sectPr>
          <w:type w:val="continuous"/>
          <w:pgSz w:w="12240" w:h="15840"/>
          <w:pgMar w:header="678" w:footer="751" w:top="1080" w:bottom="0" w:left="980" w:right="560"/>
          <w:cols w:num="2" w:equalWidth="0">
            <w:col w:w="4801" w:space="253"/>
            <w:col w:w="5646"/>
          </w:cols>
        </w:sectPr>
      </w:pPr>
    </w:p>
    <w:p>
      <w:pPr>
        <w:pStyle w:val="BodyText"/>
      </w:pPr>
    </w:p>
    <w:p>
      <w:pPr>
        <w:spacing w:after="0"/>
        <w:sectPr>
          <w:pgSz w:w="12240" w:h="15840"/>
          <w:pgMar w:header="678" w:footer="751" w:top="980" w:bottom="960" w:left="980" w:right="560"/>
        </w:sectPr>
      </w:pPr>
    </w:p>
    <w:p>
      <w:pPr>
        <w:pStyle w:val="BodyText"/>
        <w:spacing w:before="3"/>
        <w:rPr>
          <w:sz w:val="22"/>
        </w:rPr>
      </w:pPr>
    </w:p>
    <w:p>
      <w:pPr>
        <w:pStyle w:val="BodyText"/>
        <w:spacing w:line="314" w:lineRule="auto"/>
        <w:ind w:left="457" w:firstLine="2"/>
      </w:pPr>
      <w:r>
        <w:rPr>
          <w:color w:val="312D2D"/>
          <w:w w:val="110"/>
        </w:rPr>
        <w:t>a</w:t>
      </w:r>
      <w:r>
        <w:rPr>
          <w:color w:val="312D2D"/>
          <w:w w:val="110"/>
        </w:rPr>
        <w:t> clear</w:t>
      </w:r>
      <w:r>
        <w:rPr>
          <w:color w:val="312D2D"/>
          <w:spacing w:val="-4"/>
          <w:w w:val="110"/>
        </w:rPr>
        <w:t> </w:t>
      </w:r>
      <w:r>
        <w:rPr>
          <w:color w:val="312D2D"/>
          <w:w w:val="110"/>
        </w:rPr>
        <w:t>and</w:t>
      </w:r>
      <w:r>
        <w:rPr>
          <w:color w:val="312D2D"/>
          <w:w w:val="110"/>
        </w:rPr>
        <w:t> symbolic</w:t>
      </w:r>
      <w:r>
        <w:rPr>
          <w:color w:val="312D2D"/>
          <w:spacing w:val="-8"/>
          <w:w w:val="110"/>
        </w:rPr>
        <w:t> </w:t>
      </w:r>
      <w:r>
        <w:rPr>
          <w:color w:val="312D2D"/>
          <w:w w:val="110"/>
        </w:rPr>
        <w:t>expression</w:t>
      </w:r>
      <w:r>
        <w:rPr>
          <w:color w:val="312D2D"/>
          <w:spacing w:val="-5"/>
          <w:w w:val="110"/>
        </w:rPr>
        <w:t> </w:t>
      </w:r>
      <w:r>
        <w:rPr>
          <w:color w:val="312D2D"/>
          <w:w w:val="110"/>
        </w:rPr>
        <w:t>of unresolved issues.</w:t>
      </w:r>
      <w:r>
        <w:rPr>
          <w:color w:val="312D2D"/>
          <w:spacing w:val="40"/>
          <w:w w:val="110"/>
        </w:rPr>
        <w:t> </w:t>
      </w:r>
      <w:r>
        <w:rPr>
          <w:color w:val="312D2D"/>
          <w:w w:val="110"/>
        </w:rPr>
        <w:t>The use of rituals or rites-of-passage inspired by the wisdom traditions can provide some catalyst for shifting her consciousness through forgiveness and</w:t>
      </w:r>
      <w:r>
        <w:rPr>
          <w:color w:val="312D2D"/>
          <w:w w:val="110"/>
        </w:rPr>
        <w:t> release.</w:t>
      </w:r>
    </w:p>
    <w:p>
      <w:pPr>
        <w:pStyle w:val="BodyText"/>
        <w:spacing w:line="314" w:lineRule="auto"/>
        <w:ind w:left="449" w:right="55" w:firstLine="299"/>
      </w:pPr>
      <w:r>
        <w:rPr>
          <w:color w:val="312D2D"/>
          <w:w w:val="110"/>
        </w:rPr>
        <w:t>The therapist may engage in a wide variety of methods (e.g., imagery, art, or dream work, meditation, rituals), but the heart of the</w:t>
      </w:r>
      <w:r>
        <w:rPr>
          <w:color w:val="312D2D"/>
          <w:spacing w:val="36"/>
          <w:w w:val="110"/>
        </w:rPr>
        <w:t> </w:t>
      </w:r>
      <w:r>
        <w:rPr>
          <w:color w:val="312D2D"/>
          <w:w w:val="110"/>
        </w:rPr>
        <w:t>work is in the simple and humane spirituality that is embodied by the therapist's loving presence along with the therapist's openness to explore</w:t>
      </w:r>
      <w:r>
        <w:rPr>
          <w:color w:val="312D2D"/>
          <w:spacing w:val="40"/>
          <w:w w:val="110"/>
        </w:rPr>
        <w:t> </w:t>
      </w:r>
      <w:r>
        <w:rPr>
          <w:color w:val="312D2D"/>
          <w:w w:val="110"/>
        </w:rPr>
        <w:t>the</w:t>
      </w:r>
      <w:r>
        <w:rPr>
          <w:color w:val="312D2D"/>
          <w:spacing w:val="-7"/>
          <w:w w:val="110"/>
        </w:rPr>
        <w:t> </w:t>
      </w:r>
      <w:r>
        <w:rPr>
          <w:color w:val="312D2D"/>
          <w:w w:val="110"/>
        </w:rPr>
        <w:t>full</w:t>
      </w:r>
      <w:r>
        <w:rPr>
          <w:color w:val="312D2D"/>
          <w:spacing w:val="-8"/>
          <w:w w:val="110"/>
        </w:rPr>
        <w:t> </w:t>
      </w:r>
      <w:r>
        <w:rPr>
          <w:color w:val="312D2D"/>
          <w:w w:val="110"/>
        </w:rPr>
        <w:t>range</w:t>
      </w:r>
      <w:r>
        <w:rPr>
          <w:color w:val="312D2D"/>
          <w:spacing w:val="-6"/>
          <w:w w:val="110"/>
        </w:rPr>
        <w:t> </w:t>
      </w:r>
      <w:r>
        <w:rPr>
          <w:color w:val="312D2D"/>
          <w:w w:val="110"/>
        </w:rPr>
        <w:t>of human</w:t>
      </w:r>
      <w:r>
        <w:rPr>
          <w:color w:val="312D2D"/>
          <w:spacing w:val="-4"/>
          <w:w w:val="110"/>
        </w:rPr>
        <w:t> </w:t>
      </w:r>
      <w:r>
        <w:rPr>
          <w:color w:val="312D2D"/>
          <w:w w:val="110"/>
        </w:rPr>
        <w:t>experience directly.</w:t>
      </w:r>
      <w:r>
        <w:rPr>
          <w:color w:val="312D2D"/>
          <w:spacing w:val="40"/>
          <w:w w:val="110"/>
        </w:rPr>
        <w:t> </w:t>
      </w:r>
      <w:r>
        <w:rPr>
          <w:color w:val="494646"/>
          <w:w w:val="110"/>
        </w:rPr>
        <w:t>For </w:t>
      </w:r>
      <w:r>
        <w:rPr>
          <w:color w:val="312D2D"/>
          <w:w w:val="110"/>
        </w:rPr>
        <w:t>Sandra, this experience may be seen as an opportunity for practicing love</w:t>
      </w:r>
      <w:r>
        <w:rPr>
          <w:color w:val="312D2D"/>
          <w:spacing w:val="-5"/>
          <w:w w:val="110"/>
        </w:rPr>
        <w:t> </w:t>
      </w:r>
      <w:r>
        <w:rPr>
          <w:color w:val="312D2D"/>
          <w:w w:val="110"/>
        </w:rPr>
        <w:t>and forgiveness, moving out from behind rigid self-separateness, facing fears, and</w:t>
      </w:r>
      <w:r>
        <w:rPr>
          <w:color w:val="312D2D"/>
          <w:spacing w:val="40"/>
          <w:w w:val="110"/>
        </w:rPr>
        <w:t> </w:t>
      </w:r>
      <w:r>
        <w:rPr>
          <w:color w:val="312D2D"/>
          <w:w w:val="110"/>
        </w:rPr>
        <w:t>transforming her self­ </w:t>
      </w:r>
      <w:r>
        <w:rPr>
          <w:color w:val="312D2D"/>
          <w:spacing w:val="-2"/>
          <w:w w:val="110"/>
        </w:rPr>
        <w:t>definition.</w:t>
      </w:r>
    </w:p>
    <w:p>
      <w:pPr>
        <w:pStyle w:val="Heading3"/>
        <w:spacing w:before="128"/>
        <w:ind w:left="461"/>
      </w:pPr>
      <w:r>
        <w:rPr>
          <w:color w:val="312D2D"/>
          <w:w w:val="105"/>
        </w:rPr>
        <w:t>Gestalt</w:t>
      </w:r>
      <w:r>
        <w:rPr>
          <w:color w:val="312D2D"/>
          <w:spacing w:val="5"/>
          <w:w w:val="105"/>
        </w:rPr>
        <w:t> </w:t>
      </w:r>
      <w:r>
        <w:rPr>
          <w:color w:val="312D2D"/>
          <w:spacing w:val="-2"/>
          <w:w w:val="105"/>
        </w:rPr>
        <w:t>Therapy</w:t>
      </w:r>
    </w:p>
    <w:p>
      <w:pPr>
        <w:pStyle w:val="BodyText"/>
        <w:spacing w:line="314" w:lineRule="auto" w:before="118"/>
        <w:ind w:left="454" w:right="67" w:firstLine="1"/>
      </w:pPr>
      <w:r>
        <w:rPr>
          <w:color w:val="312D2D"/>
          <w:w w:val="110"/>
        </w:rPr>
        <w:t>Gestalt theory holds that the analysis of parts can never provide an understanding of the whole.</w:t>
      </w:r>
      <w:r>
        <w:rPr>
          <w:color w:val="312D2D"/>
          <w:spacing w:val="40"/>
          <w:w w:val="110"/>
        </w:rPr>
        <w:t> </w:t>
      </w:r>
      <w:r>
        <w:rPr>
          <w:color w:val="312D2D"/>
          <w:w w:val="110"/>
        </w:rPr>
        <w:t>In a therapeutic setting, this approach opposes the notion that human beings can be understood entirely through a rational, mechanistic, scientific process.</w:t>
      </w:r>
      <w:r>
        <w:rPr>
          <w:color w:val="312D2D"/>
          <w:spacing w:val="40"/>
          <w:w w:val="110"/>
        </w:rPr>
        <w:t> </w:t>
      </w:r>
      <w:r>
        <w:rPr>
          <w:color w:val="312D2D"/>
          <w:w w:val="110"/>
        </w:rPr>
        <w:t>The</w:t>
      </w:r>
      <w:r>
        <w:rPr>
          <w:color w:val="312D2D"/>
          <w:spacing w:val="-3"/>
          <w:w w:val="110"/>
        </w:rPr>
        <w:t> </w:t>
      </w:r>
      <w:r>
        <w:rPr>
          <w:color w:val="312D2D"/>
          <w:w w:val="110"/>
        </w:rPr>
        <w:t>proponents of Gestalt therapy insist that the experiential world of a client can be understood only</w:t>
      </w:r>
      <w:r>
        <w:rPr>
          <w:color w:val="312D2D"/>
          <w:spacing w:val="40"/>
          <w:w w:val="110"/>
        </w:rPr>
        <w:t> </w:t>
      </w:r>
      <w:r>
        <w:rPr>
          <w:color w:val="312D2D"/>
          <w:w w:val="110"/>
        </w:rPr>
        <w:t>through that individual's direct experience and description.</w:t>
      </w:r>
      <w:r>
        <w:rPr>
          <w:color w:val="312D2D"/>
          <w:spacing w:val="40"/>
          <w:w w:val="110"/>
        </w:rPr>
        <w:t> </w:t>
      </w:r>
      <w:r>
        <w:rPr>
          <w:color w:val="312D2D"/>
          <w:w w:val="110"/>
        </w:rPr>
        <w:t>Gestalt therapists seek to</w:t>
      </w:r>
      <w:r>
        <w:rPr>
          <w:color w:val="312D2D"/>
          <w:spacing w:val="-2"/>
          <w:w w:val="110"/>
        </w:rPr>
        <w:t> </w:t>
      </w:r>
      <w:r>
        <w:rPr>
          <w:color w:val="312D2D"/>
          <w:w w:val="110"/>
        </w:rPr>
        <w:t>help their clients gain awareness of themselves and</w:t>
      </w:r>
      <w:r>
        <w:rPr>
          <w:color w:val="312D2D"/>
          <w:spacing w:val="40"/>
          <w:w w:val="110"/>
        </w:rPr>
        <w:t> </w:t>
      </w:r>
      <w:r>
        <w:rPr>
          <w:color w:val="312D2D"/>
          <w:w w:val="110"/>
        </w:rPr>
        <w:t>the world.</w:t>
      </w:r>
      <w:r>
        <w:rPr>
          <w:color w:val="312D2D"/>
          <w:spacing w:val="40"/>
          <w:w w:val="110"/>
        </w:rPr>
        <w:t> </w:t>
      </w:r>
      <w:r>
        <w:rPr>
          <w:color w:val="312D2D"/>
          <w:w w:val="110"/>
        </w:rPr>
        <w:t>Discomfort arises</w:t>
      </w:r>
      <w:r>
        <w:rPr>
          <w:color w:val="312D2D"/>
          <w:spacing w:val="-11"/>
          <w:w w:val="110"/>
        </w:rPr>
        <w:t> </w:t>
      </w:r>
      <w:r>
        <w:rPr>
          <w:color w:val="312D2D"/>
          <w:w w:val="110"/>
        </w:rPr>
        <w:t>from</w:t>
      </w:r>
      <w:r>
        <w:rPr>
          <w:color w:val="312D2D"/>
          <w:spacing w:val="-11"/>
          <w:w w:val="110"/>
        </w:rPr>
        <w:t> </w:t>
      </w:r>
      <w:r>
        <w:rPr>
          <w:color w:val="312D2D"/>
          <w:w w:val="110"/>
        </w:rPr>
        <w:t>leaving</w:t>
      </w:r>
      <w:r>
        <w:rPr>
          <w:color w:val="312D2D"/>
          <w:spacing w:val="-6"/>
          <w:w w:val="110"/>
        </w:rPr>
        <w:t> </w:t>
      </w:r>
      <w:r>
        <w:rPr>
          <w:color w:val="312D2D"/>
          <w:w w:val="110"/>
        </w:rPr>
        <w:t>elements and experiences of the</w:t>
      </w:r>
      <w:r>
        <w:rPr>
          <w:color w:val="312D2D"/>
          <w:spacing w:val="40"/>
          <w:w w:val="110"/>
        </w:rPr>
        <w:t> </w:t>
      </w:r>
      <w:r>
        <w:rPr>
          <w:color w:val="312D2D"/>
          <w:w w:val="110"/>
        </w:rPr>
        <w:t>psyche incomplete</w:t>
      </w:r>
      <w:r>
        <w:rPr>
          <w:color w:val="312D2D"/>
          <w:spacing w:val="-10"/>
          <w:w w:val="110"/>
        </w:rPr>
        <w:t> </w:t>
      </w:r>
      <w:r>
        <w:rPr>
          <w:color w:val="312D2D"/>
          <w:w w:val="110"/>
        </w:rPr>
        <w:t>- primarily past relationships and intrapsychic conflicts that are unresolved, which Perls calls "unfinished business" (Perls,</w:t>
      </w:r>
      <w:r>
        <w:rPr>
          <w:color w:val="312D2D"/>
          <w:spacing w:val="-15"/>
          <w:w w:val="110"/>
        </w:rPr>
        <w:t> </w:t>
      </w:r>
      <w:r>
        <w:rPr>
          <w:color w:val="312D2D"/>
          <w:w w:val="110"/>
        </w:rPr>
        <w:t>1969).</w:t>
      </w:r>
      <w:r>
        <w:rPr>
          <w:color w:val="312D2D"/>
          <w:spacing w:val="40"/>
          <w:w w:val="110"/>
        </w:rPr>
        <w:t> </w:t>
      </w:r>
      <w:r>
        <w:rPr>
          <w:color w:val="312D2D"/>
          <w:w w:val="110"/>
        </w:rPr>
        <w:t>According to Gestalt theory</w:t>
      </w:r>
    </w:p>
    <w:p>
      <w:pPr>
        <w:pStyle w:val="ListParagraph"/>
        <w:numPr>
          <w:ilvl w:val="0"/>
          <w:numId w:val="2"/>
        </w:numPr>
        <w:tabs>
          <w:tab w:pos="750" w:val="left" w:leader="none"/>
        </w:tabs>
        <w:spacing w:line="307" w:lineRule="auto" w:before="78" w:after="0"/>
        <w:ind w:left="748" w:right="456" w:hanging="288"/>
        <w:jc w:val="left"/>
        <w:rPr>
          <w:rFonts w:ascii="Arial" w:hAnsi="Arial"/>
          <w:color w:val="312D2D"/>
          <w:sz w:val="23"/>
        </w:rPr>
      </w:pPr>
      <w:r>
        <w:rPr>
          <w:color w:val="312D2D"/>
          <w:w w:val="110"/>
          <w:sz w:val="20"/>
        </w:rPr>
        <w:t>The</w:t>
      </w:r>
      <w:r>
        <w:rPr>
          <w:color w:val="312D2D"/>
          <w:spacing w:val="-6"/>
          <w:w w:val="110"/>
          <w:sz w:val="20"/>
        </w:rPr>
        <w:t> </w:t>
      </w:r>
      <w:r>
        <w:rPr>
          <w:color w:val="312D2D"/>
          <w:w w:val="110"/>
          <w:sz w:val="20"/>
        </w:rPr>
        <w:t>organism</w:t>
      </w:r>
      <w:r>
        <w:rPr>
          <w:color w:val="312D2D"/>
          <w:spacing w:val="-1"/>
          <w:w w:val="110"/>
          <w:sz w:val="20"/>
        </w:rPr>
        <w:t> </w:t>
      </w:r>
      <w:r>
        <w:rPr>
          <w:color w:val="312D2D"/>
          <w:w w:val="110"/>
          <w:sz w:val="20"/>
        </w:rPr>
        <w:t>should be</w:t>
      </w:r>
      <w:r>
        <w:rPr>
          <w:color w:val="312D2D"/>
          <w:spacing w:val="-9"/>
          <w:w w:val="110"/>
          <w:sz w:val="20"/>
        </w:rPr>
        <w:t> </w:t>
      </w:r>
      <w:r>
        <w:rPr>
          <w:color w:val="312D2D"/>
          <w:w w:val="110"/>
          <w:sz w:val="20"/>
        </w:rPr>
        <w:t>seen</w:t>
      </w:r>
      <w:r>
        <w:rPr>
          <w:color w:val="312D2D"/>
          <w:spacing w:val="-5"/>
          <w:w w:val="110"/>
          <w:sz w:val="20"/>
        </w:rPr>
        <w:t> </w:t>
      </w:r>
      <w:r>
        <w:rPr>
          <w:color w:val="312D2D"/>
          <w:w w:val="110"/>
          <w:sz w:val="20"/>
        </w:rPr>
        <w:t>as</w:t>
      </w:r>
      <w:r>
        <w:rPr>
          <w:color w:val="312D2D"/>
          <w:spacing w:val="-10"/>
          <w:w w:val="110"/>
          <w:sz w:val="20"/>
        </w:rPr>
        <w:t> </w:t>
      </w:r>
      <w:r>
        <w:rPr>
          <w:color w:val="312D2D"/>
          <w:w w:val="110"/>
          <w:sz w:val="20"/>
        </w:rPr>
        <w:t>a whole (physical behavior is an important component, as is a client's mental and emotional life).</w:t>
      </w:r>
    </w:p>
    <w:p>
      <w:pPr>
        <w:pStyle w:val="ListParagraph"/>
        <w:numPr>
          <w:ilvl w:val="0"/>
          <w:numId w:val="2"/>
        </w:numPr>
        <w:tabs>
          <w:tab w:pos="753" w:val="left" w:leader="none"/>
        </w:tabs>
        <w:spacing w:line="244" w:lineRule="exact" w:before="0" w:after="0"/>
        <w:ind w:left="752" w:right="0" w:hanging="293"/>
        <w:jc w:val="left"/>
        <w:rPr>
          <w:rFonts w:ascii="Arial" w:hAnsi="Arial"/>
          <w:color w:val="312D2D"/>
          <w:sz w:val="23"/>
        </w:rPr>
      </w:pPr>
      <w:r>
        <w:rPr>
          <w:color w:val="312D2D"/>
          <w:w w:val="110"/>
          <w:sz w:val="20"/>
        </w:rPr>
        <w:t>Being</w:t>
      </w:r>
      <w:r>
        <w:rPr>
          <w:color w:val="312D2D"/>
          <w:spacing w:val="-12"/>
          <w:w w:val="110"/>
          <w:sz w:val="20"/>
        </w:rPr>
        <w:t> </w:t>
      </w:r>
      <w:r>
        <w:rPr>
          <w:color w:val="312D2D"/>
          <w:w w:val="110"/>
          <w:sz w:val="20"/>
        </w:rPr>
        <w:t>in</w:t>
      </w:r>
      <w:r>
        <w:rPr>
          <w:color w:val="312D2D"/>
          <w:spacing w:val="6"/>
          <w:w w:val="110"/>
          <w:sz w:val="20"/>
        </w:rPr>
        <w:t> </w:t>
      </w:r>
      <w:r>
        <w:rPr>
          <w:color w:val="312D2D"/>
          <w:w w:val="110"/>
          <w:sz w:val="20"/>
        </w:rPr>
        <w:t>the</w:t>
      </w:r>
      <w:r>
        <w:rPr>
          <w:color w:val="312D2D"/>
          <w:spacing w:val="3"/>
          <w:w w:val="110"/>
          <w:sz w:val="20"/>
        </w:rPr>
        <w:t> </w:t>
      </w:r>
      <w:r>
        <w:rPr>
          <w:color w:val="312D2D"/>
          <w:w w:val="110"/>
          <w:sz w:val="20"/>
        </w:rPr>
        <w:t>"here</w:t>
      </w:r>
      <w:r>
        <w:rPr>
          <w:color w:val="312D2D"/>
          <w:spacing w:val="-14"/>
          <w:w w:val="110"/>
          <w:sz w:val="20"/>
        </w:rPr>
        <w:t> </w:t>
      </w:r>
      <w:r>
        <w:rPr>
          <w:color w:val="312D2D"/>
          <w:w w:val="110"/>
          <w:sz w:val="20"/>
        </w:rPr>
        <w:t>and now"</w:t>
      </w:r>
      <w:r>
        <w:rPr>
          <w:color w:val="312D2D"/>
          <w:spacing w:val="3"/>
          <w:w w:val="110"/>
          <w:sz w:val="20"/>
        </w:rPr>
        <w:t> </w:t>
      </w:r>
      <w:r>
        <w:rPr>
          <w:color w:val="312D2D"/>
          <w:w w:val="110"/>
          <w:sz w:val="20"/>
        </w:rPr>
        <w:t>(i.e.,</w:t>
      </w:r>
      <w:r>
        <w:rPr>
          <w:color w:val="312D2D"/>
          <w:spacing w:val="-11"/>
          <w:w w:val="110"/>
          <w:sz w:val="20"/>
        </w:rPr>
        <w:t> </w:t>
      </w:r>
      <w:r>
        <w:rPr>
          <w:color w:val="312D2D"/>
          <w:spacing w:val="-2"/>
          <w:w w:val="110"/>
          <w:sz w:val="20"/>
        </w:rPr>
        <w:t>being</w:t>
      </w:r>
    </w:p>
    <w:p>
      <w:pPr>
        <w:pStyle w:val="BodyText"/>
        <w:spacing w:line="316" w:lineRule="auto" w:before="62"/>
        <w:ind w:left="749" w:hanging="1"/>
      </w:pPr>
      <w:r>
        <w:rPr>
          <w:color w:val="312D2D"/>
          <w:w w:val="110"/>
        </w:rPr>
        <w:t>aware</w:t>
      </w:r>
      <w:r>
        <w:rPr>
          <w:color w:val="312D2D"/>
          <w:spacing w:val="-13"/>
          <w:w w:val="110"/>
        </w:rPr>
        <w:t> </w:t>
      </w:r>
      <w:r>
        <w:rPr>
          <w:color w:val="312D2D"/>
          <w:w w:val="110"/>
        </w:rPr>
        <w:t>of present</w:t>
      </w:r>
      <w:r>
        <w:rPr>
          <w:color w:val="312D2D"/>
          <w:spacing w:val="-10"/>
          <w:w w:val="110"/>
        </w:rPr>
        <w:t> </w:t>
      </w:r>
      <w:r>
        <w:rPr>
          <w:color w:val="312D2D"/>
          <w:w w:val="110"/>
        </w:rPr>
        <w:t>experience)</w:t>
      </w:r>
      <w:r>
        <w:rPr>
          <w:color w:val="312D2D"/>
          <w:spacing w:val="-5"/>
          <w:w w:val="110"/>
        </w:rPr>
        <w:t> </w:t>
      </w:r>
      <w:r>
        <w:rPr>
          <w:color w:val="312D2D"/>
          <w:w w:val="110"/>
        </w:rPr>
        <w:t>is</w:t>
      </w:r>
      <w:r>
        <w:rPr>
          <w:color w:val="312D2D"/>
          <w:spacing w:val="-13"/>
          <w:w w:val="110"/>
        </w:rPr>
        <w:t> </w:t>
      </w:r>
      <w:r>
        <w:rPr>
          <w:color w:val="312D2D"/>
          <w:w w:val="110"/>
        </w:rPr>
        <w:t>of primary </w:t>
      </w:r>
      <w:r>
        <w:rPr>
          <w:color w:val="312D2D"/>
          <w:spacing w:val="-2"/>
          <w:w w:val="110"/>
        </w:rPr>
        <w:t>importance.</w:t>
      </w:r>
    </w:p>
    <w:p>
      <w:pPr>
        <w:spacing w:line="240" w:lineRule="auto" w:before="9"/>
        <w:rPr>
          <w:sz w:val="19"/>
        </w:rPr>
      </w:pPr>
      <w:r>
        <w:rPr/>
        <w:br w:type="column"/>
      </w:r>
      <w:r>
        <w:rPr>
          <w:sz w:val="19"/>
        </w:rPr>
      </w:r>
    </w:p>
    <w:p>
      <w:pPr>
        <w:pStyle w:val="ListParagraph"/>
        <w:numPr>
          <w:ilvl w:val="0"/>
          <w:numId w:val="2"/>
        </w:numPr>
        <w:tabs>
          <w:tab w:pos="748" w:val="left" w:leader="none"/>
        </w:tabs>
        <w:spacing w:line="300" w:lineRule="auto" w:before="0" w:after="0"/>
        <w:ind w:left="744" w:right="865" w:hanging="289"/>
        <w:jc w:val="left"/>
        <w:rPr>
          <w:rFonts w:ascii="Arial" w:hAnsi="Arial"/>
          <w:color w:val="312D2D"/>
          <w:sz w:val="23"/>
        </w:rPr>
      </w:pPr>
      <w:r>
        <w:rPr>
          <w:color w:val="312D2D"/>
          <w:w w:val="110"/>
          <w:sz w:val="20"/>
        </w:rPr>
        <w:t>How</w:t>
      </w:r>
      <w:r>
        <w:rPr>
          <w:color w:val="312D2D"/>
          <w:spacing w:val="33"/>
          <w:w w:val="110"/>
          <w:sz w:val="20"/>
        </w:rPr>
        <w:t> </w:t>
      </w:r>
      <w:r>
        <w:rPr>
          <w:color w:val="312D2D"/>
          <w:w w:val="110"/>
          <w:sz w:val="20"/>
        </w:rPr>
        <w:t>is</w:t>
      </w:r>
      <w:r>
        <w:rPr>
          <w:color w:val="312D2D"/>
          <w:spacing w:val="-10"/>
          <w:w w:val="110"/>
          <w:sz w:val="20"/>
        </w:rPr>
        <w:t> </w:t>
      </w:r>
      <w:r>
        <w:rPr>
          <w:color w:val="312D2D"/>
          <w:w w:val="110"/>
          <w:sz w:val="20"/>
        </w:rPr>
        <w:t>more</w:t>
      </w:r>
      <w:r>
        <w:rPr>
          <w:color w:val="312D2D"/>
          <w:spacing w:val="-6"/>
          <w:w w:val="110"/>
          <w:sz w:val="20"/>
        </w:rPr>
        <w:t> </w:t>
      </w:r>
      <w:r>
        <w:rPr>
          <w:color w:val="312D2D"/>
          <w:w w:val="110"/>
          <w:sz w:val="20"/>
        </w:rPr>
        <w:t>important than</w:t>
      </w:r>
      <w:r>
        <w:rPr>
          <w:color w:val="312D2D"/>
          <w:spacing w:val="-8"/>
          <w:w w:val="110"/>
          <w:sz w:val="20"/>
        </w:rPr>
        <w:t> </w:t>
      </w:r>
      <w:r>
        <w:rPr>
          <w:color w:val="312D2D"/>
          <w:w w:val="110"/>
          <w:sz w:val="20"/>
        </w:rPr>
        <w:t>why</w:t>
      </w:r>
      <w:r>
        <w:rPr>
          <w:color w:val="312D2D"/>
          <w:spacing w:val="-6"/>
          <w:w w:val="110"/>
          <w:sz w:val="20"/>
        </w:rPr>
        <w:t> </w:t>
      </w:r>
      <w:r>
        <w:rPr>
          <w:color w:val="312D2D"/>
          <w:w w:val="110"/>
          <w:sz w:val="20"/>
        </w:rPr>
        <w:t>(i.e.,</w:t>
      </w:r>
      <w:r>
        <w:rPr>
          <w:color w:val="312D2D"/>
          <w:spacing w:val="-10"/>
          <w:w w:val="110"/>
          <w:sz w:val="20"/>
        </w:rPr>
        <w:t> </w:t>
      </w:r>
      <w:r>
        <w:rPr>
          <w:color w:val="312D2D"/>
          <w:w w:val="110"/>
          <w:sz w:val="20"/>
        </w:rPr>
        <w:t>causes are not as important as results).</w:t>
      </w:r>
    </w:p>
    <w:p>
      <w:pPr>
        <w:pStyle w:val="ListParagraph"/>
        <w:numPr>
          <w:ilvl w:val="0"/>
          <w:numId w:val="2"/>
        </w:numPr>
        <w:tabs>
          <w:tab w:pos="746" w:val="left" w:leader="none"/>
        </w:tabs>
        <w:spacing w:line="247" w:lineRule="exact" w:before="0" w:after="0"/>
        <w:ind w:left="745" w:right="0" w:hanging="290"/>
        <w:jc w:val="left"/>
        <w:rPr>
          <w:rFonts w:ascii="Arial" w:hAnsi="Arial"/>
          <w:color w:val="312D2D"/>
          <w:sz w:val="23"/>
        </w:rPr>
      </w:pPr>
      <w:r>
        <w:rPr>
          <w:color w:val="312D2D"/>
          <w:w w:val="110"/>
          <w:sz w:val="20"/>
        </w:rPr>
        <w:t>The</w:t>
      </w:r>
      <w:r>
        <w:rPr>
          <w:color w:val="312D2D"/>
          <w:spacing w:val="-11"/>
          <w:w w:val="110"/>
          <w:sz w:val="20"/>
        </w:rPr>
        <w:t> </w:t>
      </w:r>
      <w:r>
        <w:rPr>
          <w:color w:val="312D2D"/>
          <w:w w:val="110"/>
          <w:sz w:val="20"/>
        </w:rPr>
        <w:t>individual's</w:t>
      </w:r>
      <w:r>
        <w:rPr>
          <w:color w:val="312D2D"/>
          <w:spacing w:val="11"/>
          <w:w w:val="110"/>
          <w:sz w:val="20"/>
        </w:rPr>
        <w:t> </w:t>
      </w:r>
      <w:r>
        <w:rPr>
          <w:color w:val="312D2D"/>
          <w:w w:val="110"/>
          <w:sz w:val="20"/>
        </w:rPr>
        <w:t>inner</w:t>
      </w:r>
      <w:r>
        <w:rPr>
          <w:color w:val="312D2D"/>
          <w:spacing w:val="1"/>
          <w:w w:val="110"/>
          <w:sz w:val="20"/>
        </w:rPr>
        <w:t> </w:t>
      </w:r>
      <w:r>
        <w:rPr>
          <w:color w:val="312D2D"/>
          <w:w w:val="110"/>
          <w:sz w:val="20"/>
        </w:rPr>
        <w:t>experience</w:t>
      </w:r>
      <w:r>
        <w:rPr>
          <w:color w:val="312D2D"/>
          <w:spacing w:val="11"/>
          <w:w w:val="110"/>
          <w:sz w:val="20"/>
        </w:rPr>
        <w:t> </w:t>
      </w:r>
      <w:r>
        <w:rPr>
          <w:color w:val="312D2D"/>
          <w:w w:val="110"/>
          <w:sz w:val="20"/>
        </w:rPr>
        <w:t>is</w:t>
      </w:r>
      <w:r>
        <w:rPr>
          <w:color w:val="312D2D"/>
          <w:spacing w:val="-12"/>
          <w:w w:val="110"/>
          <w:sz w:val="20"/>
        </w:rPr>
        <w:t> </w:t>
      </w:r>
      <w:r>
        <w:rPr>
          <w:color w:val="312D2D"/>
          <w:spacing w:val="-2"/>
          <w:w w:val="110"/>
          <w:sz w:val="20"/>
        </w:rPr>
        <w:t>central.</w:t>
      </w:r>
    </w:p>
    <w:p>
      <w:pPr>
        <w:pStyle w:val="BodyText"/>
        <w:spacing w:line="312" w:lineRule="auto" w:before="187"/>
        <w:ind w:left="455" w:right="891" w:firstLine="287"/>
      </w:pPr>
      <w:r>
        <w:rPr>
          <w:color w:val="312D2D"/>
          <w:w w:val="110"/>
        </w:rPr>
        <w:t>For Gestalt therapists the </w:t>
      </w:r>
      <w:r>
        <w:rPr>
          <w:color w:val="494646"/>
          <w:w w:val="110"/>
        </w:rPr>
        <w:t>"power </w:t>
      </w:r>
      <w:r>
        <w:rPr>
          <w:color w:val="312D2D"/>
          <w:w w:val="110"/>
        </w:rPr>
        <w:t>is in the present"</w:t>
      </w:r>
      <w:r>
        <w:rPr>
          <w:color w:val="312D2D"/>
          <w:spacing w:val="-4"/>
          <w:w w:val="110"/>
        </w:rPr>
        <w:t> </w:t>
      </w:r>
      <w:r>
        <w:rPr>
          <w:color w:val="312D2D"/>
          <w:w w:val="110"/>
        </w:rPr>
        <w:t>(Polster</w:t>
      </w:r>
      <w:r>
        <w:rPr>
          <w:color w:val="312D2D"/>
          <w:spacing w:val="-4"/>
          <w:w w:val="110"/>
        </w:rPr>
        <w:t> </w:t>
      </w:r>
      <w:r>
        <w:rPr>
          <w:color w:val="312D2D"/>
          <w:w w:val="110"/>
        </w:rPr>
        <w:t>and</w:t>
      </w:r>
      <w:r>
        <w:rPr>
          <w:color w:val="312D2D"/>
          <w:spacing w:val="12"/>
          <w:w w:val="110"/>
        </w:rPr>
        <w:t> </w:t>
      </w:r>
      <w:r>
        <w:rPr>
          <w:color w:val="312D2D"/>
          <w:w w:val="110"/>
        </w:rPr>
        <w:t>Polster,</w:t>
      </w:r>
      <w:r>
        <w:rPr>
          <w:color w:val="312D2D"/>
          <w:spacing w:val="-14"/>
          <w:w w:val="110"/>
        </w:rPr>
        <w:t> </w:t>
      </w:r>
      <w:r>
        <w:rPr>
          <w:color w:val="312D2D"/>
          <w:w w:val="110"/>
        </w:rPr>
        <w:t>1973).</w:t>
      </w:r>
      <w:r>
        <w:rPr>
          <w:color w:val="312D2D"/>
          <w:spacing w:val="33"/>
          <w:w w:val="110"/>
        </w:rPr>
        <w:t> </w:t>
      </w:r>
      <w:r>
        <w:rPr>
          <w:color w:val="312D2D"/>
          <w:w w:val="110"/>
        </w:rPr>
        <w:t>This</w:t>
      </w:r>
      <w:r>
        <w:rPr>
          <w:color w:val="312D2D"/>
          <w:spacing w:val="-8"/>
          <w:w w:val="110"/>
        </w:rPr>
        <w:t> </w:t>
      </w:r>
      <w:r>
        <w:rPr>
          <w:color w:val="312D2D"/>
          <w:w w:val="110"/>
        </w:rPr>
        <w:t>means that the "now" is the only place where awareness, responsibility,</w:t>
      </w:r>
      <w:r>
        <w:rPr>
          <w:color w:val="312D2D"/>
          <w:spacing w:val="-15"/>
          <w:w w:val="110"/>
        </w:rPr>
        <w:t> </w:t>
      </w:r>
      <w:r>
        <w:rPr>
          <w:color w:val="312D2D"/>
          <w:w w:val="110"/>
        </w:rPr>
        <w:t>and change</w:t>
      </w:r>
      <w:r>
        <w:rPr>
          <w:color w:val="312D2D"/>
          <w:spacing w:val="-8"/>
          <w:w w:val="110"/>
        </w:rPr>
        <w:t> </w:t>
      </w:r>
      <w:r>
        <w:rPr>
          <w:color w:val="312D2D"/>
          <w:w w:val="110"/>
        </w:rPr>
        <w:t>can</w:t>
      </w:r>
      <w:r>
        <w:rPr>
          <w:color w:val="312D2D"/>
          <w:spacing w:val="-5"/>
          <w:w w:val="110"/>
        </w:rPr>
        <w:t> </w:t>
      </w:r>
      <w:r>
        <w:rPr>
          <w:color w:val="312D2D"/>
          <w:w w:val="110"/>
        </w:rPr>
        <w:t>occur. Therefore, the process of therapy is to help the client make contact with the present moment.</w:t>
      </w:r>
    </w:p>
    <w:p>
      <w:pPr>
        <w:pStyle w:val="BodyText"/>
        <w:spacing w:line="314" w:lineRule="auto" w:before="9"/>
        <w:ind w:left="449" w:right="877" w:firstLine="298"/>
      </w:pPr>
      <w:r>
        <w:rPr>
          <w:color w:val="312D2D"/>
          <w:w w:val="110"/>
        </w:rPr>
        <w:t>Rather than seeking detailed intellectual analysis, the Gestalt therapist looks to create a "safe emergency" in the therapeutic encounter. Perls'</w:t>
      </w:r>
      <w:r>
        <w:rPr>
          <w:color w:val="312D2D"/>
          <w:spacing w:val="32"/>
          <w:w w:val="110"/>
        </w:rPr>
        <w:t> </w:t>
      </w:r>
      <w:r>
        <w:rPr>
          <w:color w:val="312D2D"/>
          <w:w w:val="110"/>
        </w:rPr>
        <w:t>invocation</w:t>
      </w:r>
      <w:r>
        <w:rPr>
          <w:color w:val="312D2D"/>
          <w:spacing w:val="39"/>
          <w:w w:val="110"/>
        </w:rPr>
        <w:t> </w:t>
      </w:r>
      <w:r>
        <w:rPr>
          <w:color w:val="312D2D"/>
          <w:w w:val="110"/>
        </w:rPr>
        <w:t>to "lose your</w:t>
      </w:r>
      <w:r>
        <w:rPr>
          <w:color w:val="312D2D"/>
          <w:spacing w:val="30"/>
          <w:w w:val="110"/>
        </w:rPr>
        <w:t> </w:t>
      </w:r>
      <w:r>
        <w:rPr>
          <w:color w:val="312D2D"/>
          <w:w w:val="110"/>
        </w:rPr>
        <w:t>mind</w:t>
      </w:r>
      <w:r>
        <w:rPr>
          <w:color w:val="312D2D"/>
          <w:spacing w:val="29"/>
          <w:w w:val="110"/>
        </w:rPr>
        <w:t> </w:t>
      </w:r>
      <w:r>
        <w:rPr>
          <w:color w:val="312D2D"/>
          <w:w w:val="110"/>
        </w:rPr>
        <w:t>and</w:t>
      </w:r>
      <w:r>
        <w:rPr>
          <w:color w:val="312D2D"/>
          <w:spacing w:val="29"/>
          <w:w w:val="110"/>
        </w:rPr>
        <w:t> </w:t>
      </w:r>
      <w:r>
        <w:rPr>
          <w:color w:val="312D2D"/>
          <w:w w:val="110"/>
        </w:rPr>
        <w:t>come</w:t>
      </w:r>
      <w:r>
        <w:rPr>
          <w:color w:val="312D2D"/>
          <w:w w:val="110"/>
        </w:rPr>
        <w:t> to your senses" implies that a feeling-level,</w:t>
      </w:r>
      <w:r>
        <w:rPr>
          <w:color w:val="312D2D"/>
          <w:spacing w:val="80"/>
          <w:w w:val="110"/>
        </w:rPr>
        <w:t> </w:t>
      </w:r>
      <w:r>
        <w:rPr>
          <w:color w:val="312D2D"/>
          <w:w w:val="110"/>
        </w:rPr>
        <w:t>"here and now" experience is the optimal condition for therapeutic work.</w:t>
      </w:r>
      <w:r>
        <w:rPr>
          <w:color w:val="312D2D"/>
          <w:spacing w:val="40"/>
          <w:w w:val="110"/>
        </w:rPr>
        <w:t> </w:t>
      </w:r>
      <w:r>
        <w:rPr>
          <w:color w:val="312D2D"/>
          <w:w w:val="110"/>
        </w:rPr>
        <w:t>This may be accomplished</w:t>
      </w:r>
      <w:r>
        <w:rPr>
          <w:color w:val="312D2D"/>
          <w:spacing w:val="15"/>
          <w:w w:val="110"/>
        </w:rPr>
        <w:t> </w:t>
      </w:r>
      <w:r>
        <w:rPr>
          <w:color w:val="312D2D"/>
          <w:w w:val="110"/>
        </w:rPr>
        <w:t>in</w:t>
      </w:r>
      <w:r>
        <w:rPr>
          <w:color w:val="312D2D"/>
          <w:spacing w:val="-4"/>
          <w:w w:val="110"/>
        </w:rPr>
        <w:t> </w:t>
      </w:r>
      <w:r>
        <w:rPr>
          <w:color w:val="312D2D"/>
          <w:w w:val="110"/>
        </w:rPr>
        <w:t>a</w:t>
      </w:r>
      <w:r>
        <w:rPr>
          <w:color w:val="312D2D"/>
          <w:spacing w:val="-13"/>
          <w:w w:val="110"/>
        </w:rPr>
        <w:t> </w:t>
      </w:r>
      <w:r>
        <w:rPr>
          <w:color w:val="312D2D"/>
          <w:w w:val="110"/>
        </w:rPr>
        <w:t>fairly</w:t>
      </w:r>
      <w:r>
        <w:rPr>
          <w:color w:val="312D2D"/>
          <w:spacing w:val="-6"/>
          <w:w w:val="110"/>
        </w:rPr>
        <w:t> </w:t>
      </w:r>
      <w:r>
        <w:rPr>
          <w:color w:val="312D2D"/>
          <w:w w:val="110"/>
        </w:rPr>
        <w:t>short</w:t>
      </w:r>
      <w:r>
        <w:rPr>
          <w:color w:val="312D2D"/>
          <w:spacing w:val="-8"/>
          <w:w w:val="110"/>
        </w:rPr>
        <w:t> </w:t>
      </w:r>
      <w:r>
        <w:rPr>
          <w:color w:val="312D2D"/>
          <w:w w:val="110"/>
        </w:rPr>
        <w:t>amount</w:t>
      </w:r>
      <w:r>
        <w:rPr>
          <w:color w:val="312D2D"/>
          <w:spacing w:val="-3"/>
          <w:w w:val="110"/>
        </w:rPr>
        <w:t> </w:t>
      </w:r>
      <w:r>
        <w:rPr>
          <w:color w:val="312D2D"/>
          <w:w w:val="110"/>
        </w:rPr>
        <w:t>of</w:t>
      </w:r>
      <w:r>
        <w:rPr>
          <w:color w:val="312D2D"/>
          <w:spacing w:val="14"/>
          <w:w w:val="110"/>
        </w:rPr>
        <w:t> </w:t>
      </w:r>
      <w:r>
        <w:rPr>
          <w:color w:val="312D2D"/>
          <w:w w:val="110"/>
        </w:rPr>
        <w:t>time</w:t>
      </w:r>
      <w:r>
        <w:rPr>
          <w:color w:val="312D2D"/>
          <w:spacing w:val="-6"/>
          <w:w w:val="110"/>
        </w:rPr>
        <w:t> </w:t>
      </w:r>
      <w:r>
        <w:rPr>
          <w:color w:val="312D2D"/>
          <w:w w:val="110"/>
        </w:rPr>
        <w:t>by explicitly asking clients to pay attention (e.g., "What are you aware of now?</w:t>
      </w:r>
      <w:r>
        <w:rPr>
          <w:color w:val="312D2D"/>
          <w:spacing w:val="40"/>
          <w:w w:val="110"/>
        </w:rPr>
        <w:t> </w:t>
      </w:r>
      <w:r>
        <w:rPr>
          <w:color w:val="312D2D"/>
          <w:w w:val="110"/>
        </w:rPr>
        <w:t>How does your fear feel to you?").</w:t>
      </w:r>
      <w:r>
        <w:rPr>
          <w:color w:val="312D2D"/>
          <w:spacing w:val="40"/>
          <w:w w:val="110"/>
        </w:rPr>
        <w:t> </w:t>
      </w:r>
      <w:r>
        <w:rPr>
          <w:color w:val="312D2D"/>
          <w:w w:val="110"/>
        </w:rPr>
        <w:t>The therapist may point out how the client could be avoiding the present moment</w:t>
      </w:r>
      <w:r>
        <w:rPr>
          <w:color w:val="312D2D"/>
          <w:spacing w:val="40"/>
          <w:w w:val="110"/>
        </w:rPr>
        <w:t> </w:t>
      </w:r>
      <w:r>
        <w:rPr>
          <w:color w:val="312D2D"/>
          <w:w w:val="110"/>
        </w:rPr>
        <w:t>through inauthentic</w:t>
      </w:r>
      <w:r>
        <w:rPr>
          <w:color w:val="312D2D"/>
          <w:spacing w:val="40"/>
          <w:w w:val="110"/>
        </w:rPr>
        <w:t> </w:t>
      </w:r>
      <w:r>
        <w:rPr>
          <w:color w:val="312D2D"/>
          <w:w w:val="110"/>
        </w:rPr>
        <w:t>"games"</w:t>
      </w:r>
      <w:r>
        <w:rPr>
          <w:color w:val="312D2D"/>
          <w:spacing w:val="40"/>
          <w:w w:val="110"/>
        </w:rPr>
        <w:t> </w:t>
      </w:r>
      <w:r>
        <w:rPr>
          <w:color w:val="312D2D"/>
          <w:w w:val="110"/>
        </w:rPr>
        <w:t>or ways of</w:t>
      </w:r>
      <w:r>
        <w:rPr>
          <w:color w:val="312D2D"/>
          <w:spacing w:val="40"/>
          <w:w w:val="110"/>
        </w:rPr>
        <w:t> </w:t>
      </w:r>
      <w:r>
        <w:rPr>
          <w:color w:val="312D2D"/>
          <w:w w:val="110"/>
        </w:rPr>
        <w:t>relating such as "talking about" feelings</w:t>
      </w:r>
      <w:r>
        <w:rPr>
          <w:color w:val="312D2D"/>
          <w:spacing w:val="40"/>
          <w:w w:val="110"/>
        </w:rPr>
        <w:t> </w:t>
      </w:r>
      <w:r>
        <w:rPr>
          <w:color w:val="312D2D"/>
          <w:w w:val="110"/>
        </w:rPr>
        <w:t>rather than experiencing them directly.</w:t>
      </w:r>
      <w:r>
        <w:rPr>
          <w:color w:val="312D2D"/>
          <w:spacing w:val="40"/>
          <w:w w:val="110"/>
        </w:rPr>
        <w:t> </w:t>
      </w:r>
      <w:r>
        <w:rPr>
          <w:color w:val="312D2D"/>
          <w:w w:val="110"/>
        </w:rPr>
        <w:t>Clients may be asked to exaggerate certain expressions (e.g., pounding a fist) or role-play certain</w:t>
      </w:r>
      <w:r>
        <w:rPr>
          <w:color w:val="312D2D"/>
          <w:spacing w:val="40"/>
          <w:w w:val="110"/>
        </w:rPr>
        <w:t> </w:t>
      </w:r>
      <w:r>
        <w:rPr>
          <w:color w:val="312D2D"/>
          <w:w w:val="110"/>
        </w:rPr>
        <w:t>internal dialogs (e.g., through an empty chair technique).</w:t>
      </w:r>
      <w:r>
        <w:rPr>
          <w:color w:val="312D2D"/>
          <w:spacing w:val="40"/>
          <w:w w:val="110"/>
        </w:rPr>
        <w:t> </w:t>
      </w:r>
      <w:r>
        <w:rPr>
          <w:color w:val="312D2D"/>
          <w:w w:val="110"/>
        </w:rPr>
        <w:t>These may all serve the goal of helping</w:t>
      </w:r>
      <w:r>
        <w:rPr>
          <w:color w:val="312D2D"/>
          <w:spacing w:val="-11"/>
          <w:w w:val="110"/>
        </w:rPr>
        <w:t> </w:t>
      </w:r>
      <w:r>
        <w:rPr>
          <w:color w:val="312D2D"/>
          <w:w w:val="110"/>
        </w:rPr>
        <w:t>clients</w:t>
      </w:r>
      <w:r>
        <w:rPr>
          <w:color w:val="312D2D"/>
          <w:spacing w:val="-1"/>
          <w:w w:val="110"/>
        </w:rPr>
        <w:t> </w:t>
      </w:r>
      <w:r>
        <w:rPr>
          <w:color w:val="312D2D"/>
          <w:w w:val="110"/>
        </w:rPr>
        <w:t>move</w:t>
      </w:r>
      <w:r>
        <w:rPr>
          <w:color w:val="312D2D"/>
          <w:spacing w:val="-3"/>
          <w:w w:val="110"/>
        </w:rPr>
        <w:t> </w:t>
      </w:r>
      <w:r>
        <w:rPr>
          <w:color w:val="312D2D"/>
          <w:w w:val="110"/>
        </w:rPr>
        <w:t>into the</w:t>
      </w:r>
      <w:r>
        <w:rPr>
          <w:color w:val="312D2D"/>
          <w:spacing w:val="-13"/>
          <w:w w:val="110"/>
        </w:rPr>
        <w:t> </w:t>
      </w:r>
      <w:r>
        <w:rPr>
          <w:color w:val="312D2D"/>
          <w:w w:val="110"/>
        </w:rPr>
        <w:t>immediacy of</w:t>
      </w:r>
      <w:r>
        <w:rPr>
          <w:color w:val="312D2D"/>
          <w:spacing w:val="16"/>
          <w:w w:val="110"/>
        </w:rPr>
        <w:t> </w:t>
      </w:r>
      <w:r>
        <w:rPr>
          <w:color w:val="312D2D"/>
          <w:w w:val="110"/>
        </w:rPr>
        <w:t>their experience rather than remaining distant from it through intellectualization or substance abuse.</w:t>
      </w:r>
    </w:p>
    <w:p>
      <w:pPr>
        <w:pStyle w:val="BodyText"/>
        <w:spacing w:line="214" w:lineRule="exact"/>
        <w:ind w:left="745"/>
      </w:pPr>
      <w:r>
        <w:rPr>
          <w:color w:val="312D2D"/>
          <w:w w:val="105"/>
        </w:rPr>
        <w:t>The</w:t>
      </w:r>
      <w:r>
        <w:rPr>
          <w:color w:val="312D2D"/>
          <w:spacing w:val="-11"/>
          <w:w w:val="105"/>
        </w:rPr>
        <w:t> </w:t>
      </w:r>
      <w:r>
        <w:rPr>
          <w:color w:val="312D2D"/>
          <w:w w:val="105"/>
        </w:rPr>
        <w:t>term</w:t>
      </w:r>
      <w:r>
        <w:rPr>
          <w:color w:val="312D2D"/>
          <w:spacing w:val="-7"/>
          <w:w w:val="105"/>
        </w:rPr>
        <w:t> </w:t>
      </w:r>
      <w:r>
        <w:rPr>
          <w:i/>
          <w:color w:val="312D2D"/>
          <w:w w:val="105"/>
          <w:sz w:val="22"/>
        </w:rPr>
        <w:t>contact</w:t>
      </w:r>
      <w:r>
        <w:rPr>
          <w:i/>
          <w:color w:val="312D2D"/>
          <w:spacing w:val="-3"/>
          <w:w w:val="105"/>
          <w:sz w:val="22"/>
        </w:rPr>
        <w:t> </w:t>
      </w:r>
      <w:r>
        <w:rPr>
          <w:color w:val="312D2D"/>
          <w:w w:val="105"/>
        </w:rPr>
        <w:t>in</w:t>
      </w:r>
      <w:r>
        <w:rPr>
          <w:color w:val="312D2D"/>
          <w:spacing w:val="19"/>
          <w:w w:val="105"/>
        </w:rPr>
        <w:t> </w:t>
      </w:r>
      <w:r>
        <w:rPr>
          <w:color w:val="312D2D"/>
          <w:w w:val="105"/>
        </w:rPr>
        <w:t>Gestalt</w:t>
      </w:r>
      <w:r>
        <w:rPr>
          <w:color w:val="312D2D"/>
          <w:spacing w:val="-6"/>
          <w:w w:val="105"/>
        </w:rPr>
        <w:t> </w:t>
      </w:r>
      <w:r>
        <w:rPr>
          <w:color w:val="312D2D"/>
          <w:w w:val="105"/>
        </w:rPr>
        <w:t>refers</w:t>
      </w:r>
      <w:r>
        <w:rPr>
          <w:color w:val="312D2D"/>
          <w:spacing w:val="-5"/>
          <w:w w:val="105"/>
        </w:rPr>
        <w:t> </w:t>
      </w:r>
      <w:r>
        <w:rPr>
          <w:color w:val="312D2D"/>
          <w:w w:val="105"/>
        </w:rPr>
        <w:t>to</w:t>
      </w:r>
      <w:r>
        <w:rPr>
          <w:color w:val="312D2D"/>
          <w:spacing w:val="-9"/>
          <w:w w:val="105"/>
        </w:rPr>
        <w:t> </w:t>
      </w:r>
      <w:r>
        <w:rPr>
          <w:color w:val="312D2D"/>
          <w:spacing w:val="-2"/>
          <w:w w:val="105"/>
        </w:rPr>
        <w:t>meeting</w:t>
      </w:r>
    </w:p>
    <w:p>
      <w:pPr>
        <w:pStyle w:val="BodyText"/>
        <w:spacing w:line="314" w:lineRule="auto" w:before="63"/>
        <w:ind w:left="455" w:right="806"/>
      </w:pPr>
      <w:r>
        <w:rPr>
          <w:color w:val="312D2D"/>
          <w:w w:val="115"/>
        </w:rPr>
        <w:t>oneself</w:t>
      </w:r>
      <w:r>
        <w:rPr>
          <w:color w:val="312D2D"/>
          <w:spacing w:val="-12"/>
          <w:w w:val="115"/>
        </w:rPr>
        <w:t> </w:t>
      </w:r>
      <w:r>
        <w:rPr>
          <w:color w:val="312D2D"/>
          <w:w w:val="115"/>
        </w:rPr>
        <w:t>and</w:t>
      </w:r>
      <w:r>
        <w:rPr>
          <w:color w:val="312D2D"/>
          <w:spacing w:val="-1"/>
          <w:w w:val="115"/>
        </w:rPr>
        <w:t> </w:t>
      </w:r>
      <w:r>
        <w:rPr>
          <w:color w:val="312D2D"/>
          <w:w w:val="115"/>
        </w:rPr>
        <w:t>what</w:t>
      </w:r>
      <w:r>
        <w:rPr>
          <w:color w:val="312D2D"/>
          <w:spacing w:val="-15"/>
          <w:w w:val="115"/>
        </w:rPr>
        <w:t> </w:t>
      </w:r>
      <w:r>
        <w:rPr>
          <w:color w:val="312D2D"/>
          <w:w w:val="115"/>
        </w:rPr>
        <w:t>is</w:t>
      </w:r>
      <w:r>
        <w:rPr>
          <w:color w:val="312D2D"/>
          <w:spacing w:val="-14"/>
          <w:w w:val="115"/>
        </w:rPr>
        <w:t> </w:t>
      </w:r>
      <w:r>
        <w:rPr>
          <w:color w:val="312D2D"/>
          <w:w w:val="115"/>
        </w:rPr>
        <w:t>other</w:t>
      </w:r>
      <w:r>
        <w:rPr>
          <w:color w:val="312D2D"/>
          <w:spacing w:val="-15"/>
          <w:w w:val="115"/>
        </w:rPr>
        <w:t> </w:t>
      </w:r>
      <w:r>
        <w:rPr>
          <w:color w:val="312D2D"/>
          <w:w w:val="115"/>
        </w:rPr>
        <w:t>than</w:t>
      </w:r>
      <w:r>
        <w:rPr>
          <w:color w:val="312D2D"/>
          <w:spacing w:val="-14"/>
          <w:w w:val="115"/>
        </w:rPr>
        <w:t> </w:t>
      </w:r>
      <w:r>
        <w:rPr>
          <w:color w:val="312D2D"/>
          <w:w w:val="115"/>
        </w:rPr>
        <w:t>oneself.</w:t>
      </w:r>
      <w:r>
        <w:rPr>
          <w:color w:val="312D2D"/>
          <w:spacing w:val="11"/>
          <w:w w:val="115"/>
        </w:rPr>
        <w:t> </w:t>
      </w:r>
      <w:r>
        <w:rPr>
          <w:color w:val="312D2D"/>
          <w:w w:val="115"/>
        </w:rPr>
        <w:t>Without appropriate contact and contact boundaries</w:t>
      </w:r>
      <w:r>
        <w:rPr>
          <w:color w:val="312D2D"/>
          <w:w w:val="115"/>
        </w:rPr>
        <w:t> there</w:t>
      </w:r>
      <w:r>
        <w:rPr>
          <w:color w:val="312D2D"/>
          <w:spacing w:val="-11"/>
          <w:w w:val="115"/>
        </w:rPr>
        <w:t> </w:t>
      </w:r>
      <w:r>
        <w:rPr>
          <w:color w:val="312D2D"/>
          <w:w w:val="115"/>
        </w:rPr>
        <w:t>is</w:t>
      </w:r>
      <w:r>
        <w:rPr>
          <w:color w:val="312D2D"/>
          <w:spacing w:val="-15"/>
          <w:w w:val="115"/>
        </w:rPr>
        <w:t> </w:t>
      </w:r>
      <w:r>
        <w:rPr>
          <w:color w:val="312D2D"/>
          <w:w w:val="115"/>
        </w:rPr>
        <w:t>no</w:t>
      </w:r>
      <w:r>
        <w:rPr>
          <w:color w:val="312D2D"/>
          <w:spacing w:val="-4"/>
          <w:w w:val="115"/>
        </w:rPr>
        <w:t> </w:t>
      </w:r>
      <w:r>
        <w:rPr>
          <w:color w:val="312D2D"/>
          <w:w w:val="115"/>
        </w:rPr>
        <w:t>real</w:t>
      </w:r>
      <w:r>
        <w:rPr>
          <w:color w:val="312D2D"/>
          <w:spacing w:val="-11"/>
          <w:w w:val="115"/>
        </w:rPr>
        <w:t> </w:t>
      </w:r>
      <w:r>
        <w:rPr>
          <w:color w:val="312D2D"/>
          <w:w w:val="115"/>
        </w:rPr>
        <w:t>meeting</w:t>
      </w:r>
      <w:r>
        <w:rPr>
          <w:color w:val="312D2D"/>
          <w:spacing w:val="-9"/>
          <w:w w:val="115"/>
        </w:rPr>
        <w:t> </w:t>
      </w:r>
      <w:r>
        <w:rPr>
          <w:color w:val="312D2D"/>
          <w:w w:val="115"/>
        </w:rPr>
        <w:t>of the</w:t>
      </w:r>
      <w:r>
        <w:rPr>
          <w:color w:val="312D2D"/>
          <w:spacing w:val="32"/>
          <w:w w:val="115"/>
        </w:rPr>
        <w:t> </w:t>
      </w:r>
      <w:r>
        <w:rPr>
          <w:color w:val="312D2D"/>
          <w:w w:val="115"/>
        </w:rPr>
        <w:t>world.</w:t>
      </w:r>
      <w:r>
        <w:rPr>
          <w:color w:val="312D2D"/>
          <w:spacing w:val="38"/>
          <w:w w:val="115"/>
        </w:rPr>
        <w:t> </w:t>
      </w:r>
      <w:r>
        <w:rPr>
          <w:color w:val="312D2D"/>
          <w:w w:val="115"/>
        </w:rPr>
        <w:t>Instead, </w:t>
      </w:r>
      <w:r>
        <w:rPr>
          <w:color w:val="312D2D"/>
          <w:w w:val="110"/>
        </w:rPr>
        <w:t>one</w:t>
      </w:r>
      <w:r>
        <w:rPr>
          <w:color w:val="312D2D"/>
          <w:spacing w:val="-5"/>
          <w:w w:val="110"/>
        </w:rPr>
        <w:t> </w:t>
      </w:r>
      <w:r>
        <w:rPr>
          <w:color w:val="312D2D"/>
          <w:w w:val="110"/>
        </w:rPr>
        <w:t>remains</w:t>
      </w:r>
      <w:r>
        <w:rPr>
          <w:color w:val="312D2D"/>
          <w:spacing w:val="-5"/>
          <w:w w:val="110"/>
        </w:rPr>
        <w:t> </w:t>
      </w:r>
      <w:r>
        <w:rPr>
          <w:color w:val="312D2D"/>
          <w:w w:val="110"/>
        </w:rPr>
        <w:t>either engulfed by the world on</w:t>
      </w:r>
      <w:r>
        <w:rPr>
          <w:color w:val="312D2D"/>
          <w:spacing w:val="-7"/>
          <w:w w:val="110"/>
        </w:rPr>
        <w:t> </w:t>
      </w:r>
      <w:r>
        <w:rPr>
          <w:color w:val="312D2D"/>
          <w:w w:val="110"/>
        </w:rPr>
        <w:t>one </w:t>
      </w:r>
      <w:r>
        <w:rPr>
          <w:color w:val="312D2D"/>
          <w:w w:val="115"/>
        </w:rPr>
        <w:t>hand or,</w:t>
      </w:r>
      <w:r>
        <w:rPr>
          <w:color w:val="312D2D"/>
          <w:spacing w:val="-4"/>
          <w:w w:val="115"/>
        </w:rPr>
        <w:t> </w:t>
      </w:r>
      <w:r>
        <w:rPr>
          <w:color w:val="312D2D"/>
          <w:w w:val="115"/>
        </w:rPr>
        <w:t>on the</w:t>
      </w:r>
      <w:r>
        <w:rPr>
          <w:color w:val="312D2D"/>
          <w:spacing w:val="-2"/>
          <w:w w:val="115"/>
        </w:rPr>
        <w:t> </w:t>
      </w:r>
      <w:r>
        <w:rPr>
          <w:color w:val="312D2D"/>
          <w:w w:val="115"/>
        </w:rPr>
        <w:t>other hand, distant from the world and people.</w:t>
      </w:r>
    </w:p>
    <w:p>
      <w:pPr>
        <w:pStyle w:val="BodyText"/>
        <w:spacing w:line="314" w:lineRule="auto"/>
        <w:ind w:left="453" w:right="891" w:firstLine="281"/>
      </w:pPr>
      <w:r>
        <w:rPr>
          <w:color w:val="312D2D"/>
          <w:w w:val="115"/>
        </w:rPr>
        <w:t>Substance</w:t>
      </w:r>
      <w:r>
        <w:rPr>
          <w:color w:val="312D2D"/>
          <w:spacing w:val="-15"/>
          <w:w w:val="115"/>
        </w:rPr>
        <w:t> </w:t>
      </w:r>
      <w:r>
        <w:rPr>
          <w:color w:val="312D2D"/>
          <w:w w:val="115"/>
        </w:rPr>
        <w:t>abuse</w:t>
      </w:r>
      <w:r>
        <w:rPr>
          <w:color w:val="312D2D"/>
          <w:spacing w:val="-14"/>
          <w:w w:val="115"/>
        </w:rPr>
        <w:t> </w:t>
      </w:r>
      <w:r>
        <w:rPr>
          <w:color w:val="312D2D"/>
          <w:w w:val="115"/>
        </w:rPr>
        <w:t>interrupts</w:t>
      </w:r>
      <w:r>
        <w:rPr>
          <w:color w:val="312D2D"/>
          <w:spacing w:val="-15"/>
          <w:w w:val="115"/>
        </w:rPr>
        <w:t> </w:t>
      </w:r>
      <w:r>
        <w:rPr>
          <w:color w:val="312D2D"/>
          <w:w w:val="115"/>
        </w:rPr>
        <w:t>the</w:t>
      </w:r>
      <w:r>
        <w:rPr>
          <w:color w:val="312D2D"/>
          <w:spacing w:val="-22"/>
          <w:w w:val="115"/>
        </w:rPr>
        <w:t> </w:t>
      </w:r>
      <w:r>
        <w:rPr>
          <w:color w:val="312D2D"/>
          <w:w w:val="115"/>
        </w:rPr>
        <w:t>flow</w:t>
      </w:r>
      <w:r>
        <w:rPr>
          <w:color w:val="312D2D"/>
          <w:spacing w:val="-14"/>
          <w:w w:val="115"/>
        </w:rPr>
        <w:t> </w:t>
      </w:r>
      <w:r>
        <w:rPr>
          <w:color w:val="312D2D"/>
          <w:w w:val="115"/>
        </w:rPr>
        <w:t>of what Perls</w:t>
      </w:r>
      <w:r>
        <w:rPr>
          <w:color w:val="312D2D"/>
          <w:spacing w:val="-2"/>
          <w:w w:val="115"/>
        </w:rPr>
        <w:t> </w:t>
      </w:r>
      <w:r>
        <w:rPr>
          <w:color w:val="312D2D"/>
          <w:w w:val="115"/>
        </w:rPr>
        <w:t>called"organismic self-regulation."</w:t>
      </w:r>
      <w:r>
        <w:rPr>
          <w:color w:val="312D2D"/>
          <w:spacing w:val="40"/>
          <w:w w:val="115"/>
        </w:rPr>
        <w:t> </w:t>
      </w:r>
      <w:r>
        <w:rPr>
          <w:color w:val="312D2D"/>
          <w:w w:val="115"/>
        </w:rPr>
        <w:t>The result is that individuals do not achieve satisfaction</w:t>
      </w:r>
      <w:r>
        <w:rPr>
          <w:color w:val="312D2D"/>
          <w:spacing w:val="-3"/>
          <w:w w:val="115"/>
        </w:rPr>
        <w:t> </w:t>
      </w:r>
      <w:r>
        <w:rPr>
          <w:color w:val="312D2D"/>
          <w:w w:val="115"/>
        </w:rPr>
        <w:t>of their needs</w:t>
      </w:r>
      <w:r>
        <w:rPr>
          <w:color w:val="312D2D"/>
          <w:spacing w:val="-9"/>
          <w:w w:val="115"/>
        </w:rPr>
        <w:t> </w:t>
      </w:r>
      <w:r>
        <w:rPr>
          <w:color w:val="312D2D"/>
          <w:w w:val="115"/>
        </w:rPr>
        <w:t>and can</w:t>
      </w:r>
      <w:r>
        <w:rPr>
          <w:color w:val="312D2D"/>
          <w:spacing w:val="-14"/>
          <w:w w:val="115"/>
        </w:rPr>
        <w:t> </w:t>
      </w:r>
      <w:r>
        <w:rPr>
          <w:color w:val="312D2D"/>
          <w:w w:val="115"/>
        </w:rPr>
        <w:t>remain </w:t>
      </w:r>
      <w:r>
        <w:rPr>
          <w:color w:val="312D2D"/>
          <w:spacing w:val="-2"/>
          <w:w w:val="115"/>
        </w:rPr>
        <w:t>unaware</w:t>
      </w:r>
      <w:r>
        <w:rPr>
          <w:color w:val="312D2D"/>
          <w:spacing w:val="-13"/>
          <w:w w:val="115"/>
        </w:rPr>
        <w:t> </w:t>
      </w:r>
      <w:r>
        <w:rPr>
          <w:color w:val="312D2D"/>
          <w:spacing w:val="-2"/>
          <w:w w:val="115"/>
        </w:rPr>
        <w:t>of</w:t>
      </w:r>
      <w:r>
        <w:rPr>
          <w:color w:val="312D2D"/>
          <w:spacing w:val="-12"/>
          <w:w w:val="115"/>
        </w:rPr>
        <w:t> </w:t>
      </w:r>
      <w:r>
        <w:rPr>
          <w:color w:val="312D2D"/>
          <w:spacing w:val="-2"/>
          <w:w w:val="115"/>
        </w:rPr>
        <w:t>what</w:t>
      </w:r>
      <w:r>
        <w:rPr>
          <w:color w:val="312D2D"/>
          <w:spacing w:val="-11"/>
          <w:w w:val="115"/>
        </w:rPr>
        <w:t> </w:t>
      </w:r>
      <w:r>
        <w:rPr>
          <w:color w:val="312D2D"/>
          <w:spacing w:val="-2"/>
          <w:w w:val="115"/>
        </w:rPr>
        <w:t>their</w:t>
      </w:r>
      <w:r>
        <w:rPr>
          <w:color w:val="312D2D"/>
          <w:spacing w:val="-10"/>
          <w:w w:val="115"/>
        </w:rPr>
        <w:t> </w:t>
      </w:r>
      <w:r>
        <w:rPr>
          <w:color w:val="312D2D"/>
          <w:spacing w:val="-2"/>
          <w:w w:val="115"/>
        </w:rPr>
        <w:t>needs</w:t>
      </w:r>
      <w:r>
        <w:rPr>
          <w:color w:val="312D2D"/>
          <w:spacing w:val="-13"/>
          <w:w w:val="115"/>
        </w:rPr>
        <w:t> </w:t>
      </w:r>
      <w:r>
        <w:rPr>
          <w:color w:val="312D2D"/>
          <w:spacing w:val="-2"/>
          <w:w w:val="115"/>
        </w:rPr>
        <w:t>are.</w:t>
      </w:r>
      <w:r>
        <w:rPr>
          <w:color w:val="312D2D"/>
          <w:spacing w:val="18"/>
          <w:w w:val="115"/>
        </w:rPr>
        <w:t> </w:t>
      </w:r>
      <w:r>
        <w:rPr>
          <w:color w:val="312D2D"/>
          <w:spacing w:val="-2"/>
          <w:w w:val="115"/>
        </w:rPr>
        <w:t>The</w:t>
      </w:r>
      <w:r>
        <w:rPr>
          <w:color w:val="312D2D"/>
          <w:spacing w:val="-13"/>
          <w:w w:val="115"/>
        </w:rPr>
        <w:t> </w:t>
      </w:r>
      <w:r>
        <w:rPr>
          <w:color w:val="312D2D"/>
          <w:spacing w:val="-2"/>
          <w:w w:val="115"/>
        </w:rPr>
        <w:t>substance</w:t>
      </w:r>
    </w:p>
    <w:p>
      <w:pPr>
        <w:spacing w:after="0" w:line="314" w:lineRule="auto"/>
        <w:sectPr>
          <w:type w:val="continuous"/>
          <w:pgSz w:w="12240" w:h="15840"/>
          <w:pgMar w:header="745" w:footer="767" w:top="1080" w:bottom="0" w:left="980" w:right="560"/>
          <w:cols w:num="2" w:equalWidth="0">
            <w:col w:w="4775" w:space="277"/>
            <w:col w:w="5648"/>
          </w:cols>
        </w:sectPr>
      </w:pPr>
    </w:p>
    <w:p>
      <w:pPr>
        <w:pStyle w:val="BodyText"/>
      </w:pPr>
    </w:p>
    <w:p>
      <w:pPr>
        <w:pStyle w:val="BodyText"/>
        <w:spacing w:before="4"/>
        <w:rPr>
          <w:sz w:val="19"/>
        </w:rPr>
      </w:pPr>
    </w:p>
    <w:p>
      <w:pPr>
        <w:spacing w:after="0"/>
        <w:rPr>
          <w:sz w:val="19"/>
        </w:rPr>
        <w:sectPr>
          <w:pgSz w:w="12240" w:h="15840"/>
          <w:pgMar w:header="745" w:footer="767" w:top="920" w:bottom="940" w:left="980" w:right="560"/>
        </w:sectPr>
      </w:pPr>
    </w:p>
    <w:p>
      <w:pPr>
        <w:pStyle w:val="BodyText"/>
        <w:spacing w:line="316" w:lineRule="auto" w:before="91"/>
        <w:ind w:left="460"/>
      </w:pPr>
      <w:r>
        <w:rPr>
          <w:color w:val="312D2D"/>
          <w:w w:val="110"/>
        </w:rPr>
        <w:t>abuser may distort or thwart the</w:t>
      </w:r>
      <w:r>
        <w:rPr>
          <w:color w:val="312D2D"/>
          <w:spacing w:val="-8"/>
          <w:w w:val="110"/>
        </w:rPr>
        <w:t> </w:t>
      </w:r>
      <w:r>
        <w:rPr>
          <w:color w:val="312D2D"/>
          <w:w w:val="110"/>
        </w:rPr>
        <w:t>natural cycle</w:t>
      </w:r>
      <w:r>
        <w:rPr>
          <w:color w:val="312D2D"/>
          <w:spacing w:val="-3"/>
          <w:w w:val="110"/>
        </w:rPr>
        <w:t> </w:t>
      </w:r>
      <w:r>
        <w:rPr>
          <w:color w:val="312D2D"/>
          <w:w w:val="110"/>
        </w:rPr>
        <w:t>at any of the</w:t>
      </w:r>
      <w:r>
        <w:rPr>
          <w:color w:val="312D2D"/>
          <w:spacing w:val="40"/>
          <w:w w:val="110"/>
        </w:rPr>
        <w:t> </w:t>
      </w:r>
      <w:r>
        <w:rPr>
          <w:color w:val="312D2D"/>
          <w:w w:val="110"/>
        </w:rPr>
        <w:t>following points:</w:t>
      </w:r>
    </w:p>
    <w:p>
      <w:pPr>
        <w:pStyle w:val="ListParagraph"/>
        <w:numPr>
          <w:ilvl w:val="0"/>
          <w:numId w:val="2"/>
        </w:numPr>
        <w:tabs>
          <w:tab w:pos="752" w:val="left" w:leader="none"/>
        </w:tabs>
        <w:spacing w:line="240" w:lineRule="auto" w:before="85" w:after="0"/>
        <w:ind w:left="751" w:right="0" w:hanging="292"/>
        <w:jc w:val="left"/>
        <w:rPr>
          <w:rFonts w:ascii="Arial" w:hAnsi="Arial"/>
          <w:color w:val="312D2D"/>
          <w:sz w:val="23"/>
        </w:rPr>
      </w:pPr>
      <w:r>
        <w:rPr>
          <w:color w:val="312D2D"/>
          <w:w w:val="110"/>
          <w:sz w:val="20"/>
        </w:rPr>
        <w:t>Experiencing</w:t>
      </w:r>
      <w:r>
        <w:rPr>
          <w:color w:val="312D2D"/>
          <w:spacing w:val="-9"/>
          <w:w w:val="110"/>
          <w:sz w:val="20"/>
        </w:rPr>
        <w:t> </w:t>
      </w:r>
      <w:r>
        <w:rPr>
          <w:color w:val="312D2D"/>
          <w:w w:val="110"/>
          <w:sz w:val="20"/>
        </w:rPr>
        <w:t>the</w:t>
      </w:r>
      <w:r>
        <w:rPr>
          <w:color w:val="312D2D"/>
          <w:spacing w:val="-11"/>
          <w:w w:val="110"/>
          <w:sz w:val="20"/>
        </w:rPr>
        <w:t> </w:t>
      </w:r>
      <w:r>
        <w:rPr>
          <w:color w:val="312D2D"/>
          <w:spacing w:val="-4"/>
          <w:w w:val="110"/>
          <w:sz w:val="20"/>
        </w:rPr>
        <w:t>need</w:t>
      </w:r>
    </w:p>
    <w:p>
      <w:pPr>
        <w:pStyle w:val="ListParagraph"/>
        <w:numPr>
          <w:ilvl w:val="0"/>
          <w:numId w:val="2"/>
        </w:numPr>
        <w:tabs>
          <w:tab w:pos="753" w:val="left" w:leader="none"/>
        </w:tabs>
        <w:spacing w:line="240" w:lineRule="auto" w:before="38" w:after="0"/>
        <w:ind w:left="752" w:right="0" w:hanging="293"/>
        <w:jc w:val="left"/>
        <w:rPr>
          <w:rFonts w:ascii="Arial" w:hAnsi="Arial"/>
          <w:color w:val="312D2D"/>
          <w:sz w:val="23"/>
        </w:rPr>
      </w:pPr>
      <w:r>
        <w:rPr>
          <w:color w:val="312D2D"/>
          <w:w w:val="105"/>
          <w:sz w:val="20"/>
        </w:rPr>
        <w:t>Mobilization</w:t>
      </w:r>
      <w:r>
        <w:rPr>
          <w:color w:val="312D2D"/>
          <w:spacing w:val="11"/>
          <w:w w:val="105"/>
          <w:sz w:val="20"/>
        </w:rPr>
        <w:t> </w:t>
      </w:r>
      <w:r>
        <w:rPr>
          <w:color w:val="312D2D"/>
          <w:w w:val="105"/>
          <w:sz w:val="20"/>
        </w:rPr>
        <w:t>of</w:t>
      </w:r>
      <w:r>
        <w:rPr>
          <w:color w:val="312D2D"/>
          <w:spacing w:val="14"/>
          <w:w w:val="105"/>
          <w:sz w:val="20"/>
        </w:rPr>
        <w:t> </w:t>
      </w:r>
      <w:r>
        <w:rPr>
          <w:color w:val="312D2D"/>
          <w:spacing w:val="-2"/>
          <w:w w:val="105"/>
          <w:sz w:val="20"/>
        </w:rPr>
        <w:t>energy</w:t>
      </w:r>
    </w:p>
    <w:p>
      <w:pPr>
        <w:pStyle w:val="ListParagraph"/>
        <w:numPr>
          <w:ilvl w:val="0"/>
          <w:numId w:val="2"/>
        </w:numPr>
        <w:tabs>
          <w:tab w:pos="749" w:val="left" w:leader="none"/>
        </w:tabs>
        <w:spacing w:line="240" w:lineRule="auto" w:before="39" w:after="0"/>
        <w:ind w:left="748" w:right="0" w:hanging="289"/>
        <w:jc w:val="left"/>
        <w:rPr>
          <w:rFonts w:ascii="Arial" w:hAnsi="Arial"/>
          <w:color w:val="312D2D"/>
          <w:sz w:val="23"/>
        </w:rPr>
      </w:pPr>
      <w:r>
        <w:rPr>
          <w:color w:val="312D2D"/>
          <w:spacing w:val="-2"/>
          <w:w w:val="110"/>
          <w:sz w:val="20"/>
        </w:rPr>
        <w:t>Contact</w:t>
      </w:r>
    </w:p>
    <w:p>
      <w:pPr>
        <w:pStyle w:val="ListParagraph"/>
        <w:numPr>
          <w:ilvl w:val="0"/>
          <w:numId w:val="2"/>
        </w:numPr>
        <w:tabs>
          <w:tab w:pos="739" w:val="left" w:leader="none"/>
        </w:tabs>
        <w:spacing w:line="240" w:lineRule="auto" w:before="33" w:after="0"/>
        <w:ind w:left="738" w:right="0" w:hanging="279"/>
        <w:jc w:val="left"/>
        <w:rPr>
          <w:rFonts w:ascii="Arial" w:hAnsi="Arial"/>
          <w:color w:val="312D2D"/>
          <w:sz w:val="23"/>
        </w:rPr>
      </w:pPr>
      <w:r>
        <w:rPr>
          <w:color w:val="312D2D"/>
          <w:spacing w:val="-2"/>
          <w:w w:val="110"/>
          <w:sz w:val="20"/>
        </w:rPr>
        <w:t>Satisfaction</w:t>
      </w:r>
    </w:p>
    <w:p>
      <w:pPr>
        <w:pStyle w:val="ListParagraph"/>
        <w:numPr>
          <w:ilvl w:val="0"/>
          <w:numId w:val="2"/>
        </w:numPr>
        <w:tabs>
          <w:tab w:pos="748" w:val="left" w:leader="none"/>
        </w:tabs>
        <w:spacing w:line="240" w:lineRule="auto" w:before="34" w:after="0"/>
        <w:ind w:left="747" w:right="0" w:hanging="288"/>
        <w:jc w:val="left"/>
        <w:rPr>
          <w:rFonts w:ascii="Arial" w:hAnsi="Arial"/>
          <w:color w:val="312D2D"/>
          <w:sz w:val="23"/>
        </w:rPr>
      </w:pPr>
      <w:r>
        <w:rPr>
          <w:color w:val="312D2D"/>
          <w:spacing w:val="-2"/>
          <w:w w:val="110"/>
          <w:sz w:val="20"/>
        </w:rPr>
        <w:t>Withdrawal</w:t>
      </w:r>
    </w:p>
    <w:p>
      <w:pPr>
        <w:pStyle w:val="ListParagraph"/>
        <w:numPr>
          <w:ilvl w:val="0"/>
          <w:numId w:val="2"/>
        </w:numPr>
        <w:tabs>
          <w:tab w:pos="753" w:val="left" w:leader="none"/>
        </w:tabs>
        <w:spacing w:line="240" w:lineRule="auto" w:before="43" w:after="0"/>
        <w:ind w:left="752" w:right="0" w:hanging="293"/>
        <w:jc w:val="left"/>
        <w:rPr>
          <w:rFonts w:ascii="Arial" w:hAnsi="Arial"/>
          <w:color w:val="312D2D"/>
          <w:sz w:val="23"/>
        </w:rPr>
      </w:pPr>
      <w:r>
        <w:rPr>
          <w:color w:val="312D2D"/>
          <w:spacing w:val="-4"/>
          <w:w w:val="105"/>
          <w:sz w:val="20"/>
        </w:rPr>
        <w:t>Rest</w:t>
      </w:r>
    </w:p>
    <w:p>
      <w:pPr>
        <w:pStyle w:val="BodyText"/>
        <w:spacing w:line="314" w:lineRule="auto" w:before="178"/>
        <w:ind w:left="457" w:firstLine="292"/>
      </w:pPr>
      <w:r>
        <w:rPr>
          <w:color w:val="312D2D"/>
          <w:w w:val="110"/>
        </w:rPr>
        <w:t>Treatment involves</w:t>
      </w:r>
      <w:r>
        <w:rPr>
          <w:color w:val="312D2D"/>
          <w:spacing w:val="-1"/>
          <w:w w:val="110"/>
        </w:rPr>
        <w:t> </w:t>
      </w:r>
      <w:r>
        <w:rPr>
          <w:color w:val="312D2D"/>
          <w:w w:val="110"/>
        </w:rPr>
        <w:t>bringing</w:t>
      </w:r>
      <w:r>
        <w:rPr>
          <w:color w:val="312D2D"/>
          <w:spacing w:val="-1"/>
          <w:w w:val="110"/>
        </w:rPr>
        <w:t> </w:t>
      </w:r>
      <w:r>
        <w:rPr>
          <w:color w:val="312D2D"/>
          <w:w w:val="110"/>
        </w:rPr>
        <w:t>awareness to each of these dimensions and the client's strategies of avoidance.</w:t>
      </w:r>
    </w:p>
    <w:p>
      <w:pPr>
        <w:pStyle w:val="BodyText"/>
        <w:spacing w:line="314" w:lineRule="auto"/>
        <w:ind w:left="454" w:right="41" w:firstLine="284"/>
      </w:pPr>
      <w:r>
        <w:rPr>
          <w:color w:val="312D2D"/>
          <w:w w:val="110"/>
        </w:rPr>
        <w:t>Substance abuse may also be understood</w:t>
      </w:r>
      <w:r>
        <w:rPr>
          <w:color w:val="312D2D"/>
          <w:spacing w:val="40"/>
          <w:w w:val="110"/>
        </w:rPr>
        <w:t> </w:t>
      </w:r>
      <w:r>
        <w:rPr>
          <w:color w:val="312D2D"/>
          <w:w w:val="110"/>
        </w:rPr>
        <w:t>as "introjection" in which the client attempts to "swallow whole" or "drink in" his</w:t>
      </w:r>
      <w:r>
        <w:rPr>
          <w:color w:val="312D2D"/>
          <w:spacing w:val="-12"/>
          <w:w w:val="110"/>
        </w:rPr>
        <w:t> </w:t>
      </w:r>
      <w:r>
        <w:rPr>
          <w:color w:val="312D2D"/>
          <w:w w:val="110"/>
        </w:rPr>
        <w:t>environment without</w:t>
      </w:r>
      <w:r>
        <w:rPr>
          <w:color w:val="312D2D"/>
          <w:spacing w:val="-5"/>
          <w:w w:val="110"/>
        </w:rPr>
        <w:t> </w:t>
      </w:r>
      <w:r>
        <w:rPr>
          <w:color w:val="312D2D"/>
          <w:w w:val="110"/>
        </w:rPr>
        <w:t>contact and</w:t>
      </w:r>
      <w:r>
        <w:rPr>
          <w:color w:val="312D2D"/>
          <w:spacing w:val="22"/>
          <w:w w:val="110"/>
        </w:rPr>
        <w:t> </w:t>
      </w:r>
      <w:r>
        <w:rPr>
          <w:color w:val="312D2D"/>
          <w:w w:val="110"/>
        </w:rPr>
        <w:t>discrimination.</w:t>
      </w:r>
      <w:r>
        <w:rPr>
          <w:color w:val="312D2D"/>
          <w:spacing w:val="28"/>
          <w:w w:val="110"/>
        </w:rPr>
        <w:t> </w:t>
      </w:r>
      <w:r>
        <w:rPr>
          <w:color w:val="312D2D"/>
          <w:w w:val="110"/>
        </w:rPr>
        <w:t>This</w:t>
      </w:r>
      <w:r>
        <w:rPr>
          <w:color w:val="312D2D"/>
          <w:spacing w:val="-4"/>
          <w:w w:val="110"/>
        </w:rPr>
        <w:t> </w:t>
      </w:r>
      <w:r>
        <w:rPr>
          <w:color w:val="312D2D"/>
          <w:w w:val="110"/>
        </w:rPr>
        <w:t>type</w:t>
      </w:r>
      <w:r>
        <w:rPr>
          <w:color w:val="312D2D"/>
          <w:spacing w:val="-5"/>
          <w:w w:val="110"/>
        </w:rPr>
        <w:t> </w:t>
      </w:r>
      <w:r>
        <w:rPr>
          <w:color w:val="312D2D"/>
          <w:w w:val="110"/>
        </w:rPr>
        <w:t>of client bypasses and</w:t>
      </w:r>
      <w:r>
        <w:rPr>
          <w:color w:val="312D2D"/>
          <w:spacing w:val="40"/>
          <w:w w:val="110"/>
        </w:rPr>
        <w:t> </w:t>
      </w:r>
      <w:r>
        <w:rPr>
          <w:color w:val="312D2D"/>
          <w:w w:val="110"/>
        </w:rPr>
        <w:t>blocks other experiences</w:t>
      </w:r>
      <w:r>
        <w:rPr>
          <w:color w:val="312D2D"/>
          <w:spacing w:val="40"/>
          <w:w w:val="110"/>
        </w:rPr>
        <w:t> </w:t>
      </w:r>
      <w:r>
        <w:rPr>
          <w:color w:val="312D2D"/>
          <w:w w:val="110"/>
        </w:rPr>
        <w:t>that might enable contact and</w:t>
      </w:r>
      <w:r>
        <w:rPr>
          <w:color w:val="312D2D"/>
          <w:spacing w:val="40"/>
          <w:w w:val="110"/>
        </w:rPr>
        <w:t> </w:t>
      </w:r>
      <w:r>
        <w:rPr>
          <w:color w:val="312D2D"/>
          <w:w w:val="110"/>
        </w:rPr>
        <w:t>the development of discrimination.</w:t>
      </w:r>
      <w:r>
        <w:rPr>
          <w:color w:val="312D2D"/>
          <w:spacing w:val="40"/>
          <w:w w:val="110"/>
        </w:rPr>
        <w:t> </w:t>
      </w:r>
      <w:r>
        <w:rPr>
          <w:color w:val="312D2D"/>
          <w:w w:val="110"/>
        </w:rPr>
        <w:t>Perls maintains that such a client seeks immediate confluence without preparatory contact.</w:t>
      </w:r>
      <w:r>
        <w:rPr>
          <w:color w:val="312D2D"/>
          <w:spacing w:val="40"/>
          <w:w w:val="110"/>
        </w:rPr>
        <w:t> </w:t>
      </w:r>
      <w:r>
        <w:rPr>
          <w:color w:val="312D2D"/>
          <w:w w:val="110"/>
        </w:rPr>
        <w:t>This pattern of interaction extends to other relationships (besides the substance) as well.</w:t>
      </w:r>
    </w:p>
    <w:p>
      <w:pPr>
        <w:pStyle w:val="BodyText"/>
        <w:spacing w:line="218" w:lineRule="exact"/>
        <w:ind w:left="750"/>
      </w:pPr>
      <w:r>
        <w:rPr>
          <w:color w:val="312D2D"/>
          <w:w w:val="110"/>
        </w:rPr>
        <w:t>In order</w:t>
      </w:r>
      <w:r>
        <w:rPr>
          <w:color w:val="312D2D"/>
          <w:spacing w:val="2"/>
          <w:w w:val="110"/>
        </w:rPr>
        <w:t> </w:t>
      </w:r>
      <w:r>
        <w:rPr>
          <w:color w:val="312D2D"/>
          <w:w w:val="110"/>
        </w:rPr>
        <w:t>for</w:t>
      </w:r>
      <w:r>
        <w:rPr>
          <w:color w:val="312D2D"/>
          <w:spacing w:val="4"/>
          <w:w w:val="110"/>
        </w:rPr>
        <w:t> </w:t>
      </w:r>
      <w:r>
        <w:rPr>
          <w:color w:val="312D2D"/>
          <w:w w:val="110"/>
        </w:rPr>
        <w:t>this</w:t>
      </w:r>
      <w:r>
        <w:rPr>
          <w:color w:val="312D2D"/>
          <w:spacing w:val="-3"/>
          <w:w w:val="110"/>
        </w:rPr>
        <w:t> </w:t>
      </w:r>
      <w:r>
        <w:rPr>
          <w:color w:val="312D2D"/>
          <w:w w:val="110"/>
        </w:rPr>
        <w:t>work</w:t>
      </w:r>
      <w:r>
        <w:rPr>
          <w:color w:val="312D2D"/>
          <w:spacing w:val="9"/>
          <w:w w:val="110"/>
        </w:rPr>
        <w:t> </w:t>
      </w:r>
      <w:r>
        <w:rPr>
          <w:color w:val="312D2D"/>
          <w:w w:val="110"/>
        </w:rPr>
        <w:t>to</w:t>
      </w:r>
      <w:r>
        <w:rPr>
          <w:color w:val="312D2D"/>
          <w:spacing w:val="-4"/>
          <w:w w:val="110"/>
        </w:rPr>
        <w:t> </w:t>
      </w:r>
      <w:r>
        <w:rPr>
          <w:color w:val="312D2D"/>
          <w:w w:val="110"/>
        </w:rPr>
        <w:t>proceed,</w:t>
      </w:r>
      <w:r>
        <w:rPr>
          <w:color w:val="312D2D"/>
          <w:spacing w:val="10"/>
          <w:w w:val="110"/>
        </w:rPr>
        <w:t> </w:t>
      </w:r>
      <w:r>
        <w:rPr>
          <w:color w:val="312D2D"/>
          <w:spacing w:val="-5"/>
          <w:w w:val="110"/>
        </w:rPr>
        <w:t>the</w:t>
      </w:r>
    </w:p>
    <w:p>
      <w:pPr>
        <w:pStyle w:val="BodyText"/>
        <w:spacing w:line="312" w:lineRule="auto" w:before="72"/>
        <w:ind w:left="454" w:right="30" w:firstLine="11"/>
      </w:pPr>
      <w:r>
        <w:rPr>
          <w:color w:val="312D2D"/>
          <w:w w:val="110"/>
        </w:rPr>
        <w:t>therapist must maintain a fine-tuned, present­ moment immediacy, even serving as a "resonance</w:t>
      </w:r>
      <w:r>
        <w:rPr>
          <w:color w:val="312D2D"/>
          <w:spacing w:val="-14"/>
          <w:w w:val="110"/>
        </w:rPr>
        <w:t> </w:t>
      </w:r>
      <w:r>
        <w:rPr>
          <w:color w:val="312D2D"/>
          <w:w w:val="110"/>
        </w:rPr>
        <w:t>chamber"</w:t>
      </w:r>
      <w:r>
        <w:rPr>
          <w:color w:val="312D2D"/>
          <w:spacing w:val="-9"/>
          <w:w w:val="110"/>
        </w:rPr>
        <w:t> </w:t>
      </w:r>
      <w:r>
        <w:rPr>
          <w:color w:val="312D2D"/>
          <w:w w:val="110"/>
        </w:rPr>
        <w:t>(Polster</w:t>
      </w:r>
      <w:r>
        <w:rPr>
          <w:color w:val="312D2D"/>
          <w:spacing w:val="-14"/>
          <w:w w:val="110"/>
        </w:rPr>
        <w:t> </w:t>
      </w:r>
      <w:r>
        <w:rPr>
          <w:color w:val="312D2D"/>
          <w:w w:val="110"/>
        </w:rPr>
        <w:t>and</w:t>
      </w:r>
      <w:r>
        <w:rPr>
          <w:color w:val="312D2D"/>
          <w:spacing w:val="-1"/>
          <w:w w:val="110"/>
        </w:rPr>
        <w:t> </w:t>
      </w:r>
      <w:r>
        <w:rPr>
          <w:color w:val="312D2D"/>
          <w:w w:val="110"/>
        </w:rPr>
        <w:t>Polster,</w:t>
      </w:r>
      <w:r>
        <w:rPr>
          <w:color w:val="312D2D"/>
          <w:spacing w:val="-14"/>
          <w:w w:val="110"/>
        </w:rPr>
        <w:t> </w:t>
      </w:r>
      <w:r>
        <w:rPr>
          <w:color w:val="312D2D"/>
          <w:w w:val="110"/>
        </w:rPr>
        <w:t>1973) for the client's experience.</w:t>
      </w:r>
      <w:r>
        <w:rPr>
          <w:color w:val="312D2D"/>
          <w:spacing w:val="40"/>
          <w:w w:val="110"/>
        </w:rPr>
        <w:t> </w:t>
      </w:r>
      <w:r>
        <w:rPr>
          <w:color w:val="312D2D"/>
          <w:w w:val="110"/>
        </w:rPr>
        <w:t>They, too, must be able to make and sustain</w:t>
      </w:r>
      <w:r>
        <w:rPr>
          <w:color w:val="312D2D"/>
          <w:spacing w:val="-1"/>
          <w:w w:val="110"/>
        </w:rPr>
        <w:t> </w:t>
      </w:r>
      <w:r>
        <w:rPr>
          <w:color w:val="312D2D"/>
          <w:w w:val="110"/>
        </w:rPr>
        <w:t>contact with the</w:t>
      </w:r>
      <w:r>
        <w:rPr>
          <w:color w:val="312D2D"/>
          <w:spacing w:val="-5"/>
          <w:w w:val="110"/>
        </w:rPr>
        <w:t> </w:t>
      </w:r>
      <w:r>
        <w:rPr>
          <w:color w:val="312D2D"/>
          <w:w w:val="110"/>
        </w:rPr>
        <w:t>client and</w:t>
      </w:r>
      <w:r>
        <w:rPr>
          <w:color w:val="312D2D"/>
          <w:w w:val="110"/>
        </w:rPr>
        <w:t> with their own reactions.</w:t>
      </w:r>
    </w:p>
    <w:p>
      <w:pPr>
        <w:pStyle w:val="Heading4"/>
        <w:rPr>
          <w:i/>
        </w:rPr>
      </w:pPr>
      <w:r>
        <w:rPr>
          <w:i/>
          <w:color w:val="312D2D"/>
          <w:w w:val="105"/>
        </w:rPr>
        <w:t>Response</w:t>
      </w:r>
      <w:r>
        <w:rPr>
          <w:i/>
          <w:color w:val="312D2D"/>
          <w:spacing w:val="20"/>
          <w:w w:val="105"/>
        </w:rPr>
        <w:t> </w:t>
      </w:r>
      <w:r>
        <w:rPr>
          <w:i/>
          <w:color w:val="312D2D"/>
          <w:w w:val="105"/>
        </w:rPr>
        <w:t>to</w:t>
      </w:r>
      <w:r>
        <w:rPr>
          <w:i/>
          <w:color w:val="312D2D"/>
          <w:spacing w:val="27"/>
          <w:w w:val="105"/>
        </w:rPr>
        <w:t> </w:t>
      </w:r>
      <w:r>
        <w:rPr>
          <w:i/>
          <w:color w:val="312D2D"/>
          <w:w w:val="105"/>
        </w:rPr>
        <w:t>the</w:t>
      </w:r>
      <w:r>
        <w:rPr>
          <w:i/>
          <w:color w:val="312D2D"/>
          <w:spacing w:val="-1"/>
          <w:w w:val="105"/>
        </w:rPr>
        <w:t> </w:t>
      </w:r>
      <w:r>
        <w:rPr>
          <w:i/>
          <w:color w:val="312D2D"/>
          <w:w w:val="105"/>
        </w:rPr>
        <w:t>case</w:t>
      </w:r>
      <w:r>
        <w:rPr>
          <w:i/>
          <w:color w:val="312D2D"/>
          <w:spacing w:val="7"/>
          <w:w w:val="105"/>
        </w:rPr>
        <w:t> </w:t>
      </w:r>
      <w:r>
        <w:rPr>
          <w:i/>
          <w:color w:val="312D2D"/>
          <w:spacing w:val="-2"/>
          <w:w w:val="105"/>
        </w:rPr>
        <w:t>study</w:t>
      </w:r>
    </w:p>
    <w:p>
      <w:pPr>
        <w:pStyle w:val="BodyText"/>
        <w:spacing w:line="314" w:lineRule="auto" w:before="55"/>
        <w:ind w:left="457" w:right="122" w:hanging="1"/>
      </w:pPr>
      <w:r>
        <w:rPr>
          <w:color w:val="312D2D"/>
          <w:w w:val="110"/>
        </w:rPr>
        <w:t>The Gestalt therapist begins with Sandra's current experience of the</w:t>
      </w:r>
      <w:r>
        <w:rPr>
          <w:color w:val="312D2D"/>
          <w:spacing w:val="40"/>
          <w:w w:val="110"/>
        </w:rPr>
        <w:t> </w:t>
      </w:r>
      <w:r>
        <w:rPr>
          <w:color w:val="312D2D"/>
          <w:w w:val="110"/>
        </w:rPr>
        <w:t>world, starting with awareness and attention.</w:t>
      </w:r>
      <w:r>
        <w:rPr>
          <w:color w:val="312D2D"/>
          <w:spacing w:val="40"/>
          <w:w w:val="110"/>
        </w:rPr>
        <w:t> </w:t>
      </w:r>
      <w:r>
        <w:rPr>
          <w:color w:val="312D2D"/>
          <w:w w:val="110"/>
        </w:rPr>
        <w:t>The therapist may simply help her become aware of basic sights, sounds, somatic reactions, feelings, and thoughts as</w:t>
      </w:r>
      <w:r>
        <w:rPr>
          <w:color w:val="312D2D"/>
          <w:spacing w:val="-2"/>
          <w:w w:val="110"/>
        </w:rPr>
        <w:t> </w:t>
      </w:r>
      <w:r>
        <w:rPr>
          <w:color w:val="312D2D"/>
          <w:w w:val="110"/>
        </w:rPr>
        <w:t>well as what her</w:t>
      </w:r>
      <w:r>
        <w:rPr>
          <w:color w:val="312D2D"/>
          <w:spacing w:val="-4"/>
          <w:w w:val="110"/>
        </w:rPr>
        <w:t> </w:t>
      </w:r>
      <w:r>
        <w:rPr>
          <w:color w:val="312D2D"/>
          <w:w w:val="110"/>
        </w:rPr>
        <w:t>attention drifts to. The immediate contact between therapist and client</w:t>
      </w:r>
      <w:r>
        <w:rPr>
          <w:color w:val="312D2D"/>
          <w:spacing w:val="-7"/>
          <w:w w:val="110"/>
        </w:rPr>
        <w:t> </w:t>
      </w:r>
      <w:r>
        <w:rPr>
          <w:color w:val="312D2D"/>
          <w:w w:val="110"/>
        </w:rPr>
        <w:t>is</w:t>
      </w:r>
      <w:r>
        <w:rPr>
          <w:color w:val="312D2D"/>
          <w:spacing w:val="-14"/>
          <w:w w:val="110"/>
        </w:rPr>
        <w:t> </w:t>
      </w:r>
      <w:r>
        <w:rPr>
          <w:color w:val="312D2D"/>
          <w:w w:val="110"/>
        </w:rPr>
        <w:t>a</w:t>
      </w:r>
      <w:r>
        <w:rPr>
          <w:color w:val="312D2D"/>
          <w:spacing w:val="-9"/>
          <w:w w:val="110"/>
        </w:rPr>
        <w:t> </w:t>
      </w:r>
      <w:r>
        <w:rPr>
          <w:color w:val="312D2D"/>
          <w:w w:val="110"/>
        </w:rPr>
        <w:t>component of the</w:t>
      </w:r>
      <w:r>
        <w:rPr>
          <w:color w:val="312D2D"/>
          <w:spacing w:val="26"/>
          <w:w w:val="110"/>
        </w:rPr>
        <w:t> </w:t>
      </w:r>
      <w:r>
        <w:rPr>
          <w:color w:val="312D2D"/>
          <w:w w:val="110"/>
        </w:rPr>
        <w:t>"now"</w:t>
      </w:r>
      <w:r>
        <w:rPr>
          <w:color w:val="312D2D"/>
          <w:spacing w:val="-9"/>
          <w:w w:val="110"/>
        </w:rPr>
        <w:t> </w:t>
      </w:r>
      <w:r>
        <w:rPr>
          <w:color w:val="312D2D"/>
          <w:w w:val="110"/>
        </w:rPr>
        <w:t>where</w:t>
      </w:r>
      <w:r>
        <w:rPr>
          <w:color w:val="312D2D"/>
          <w:spacing w:val="-4"/>
          <w:w w:val="110"/>
        </w:rPr>
        <w:t> </w:t>
      </w:r>
      <w:r>
        <w:rPr>
          <w:color w:val="312D2D"/>
          <w:w w:val="110"/>
        </w:rPr>
        <w:t>these sensations are explored directly.</w:t>
      </w:r>
      <w:r>
        <w:rPr>
          <w:color w:val="312D2D"/>
          <w:spacing w:val="40"/>
          <w:w w:val="110"/>
        </w:rPr>
        <w:t> </w:t>
      </w:r>
      <w:r>
        <w:rPr>
          <w:color w:val="312D2D"/>
          <w:w w:val="110"/>
        </w:rPr>
        <w:t>The therapist might notice and</w:t>
      </w:r>
      <w:r>
        <w:rPr>
          <w:color w:val="312D2D"/>
          <w:spacing w:val="37"/>
          <w:w w:val="110"/>
        </w:rPr>
        <w:t> </w:t>
      </w:r>
      <w:r>
        <w:rPr>
          <w:color w:val="312D2D"/>
          <w:w w:val="110"/>
        </w:rPr>
        <w:t>ask about her style of eye contact, or her fidgeting body, or stream of thoughts (e.g., "What is it like to make eye</w:t>
      </w:r>
    </w:p>
    <w:p>
      <w:pPr>
        <w:pStyle w:val="BodyText"/>
        <w:spacing w:line="312" w:lineRule="auto" w:before="91"/>
        <w:ind w:left="462" w:right="1185" w:hanging="3"/>
      </w:pPr>
      <w:r>
        <w:rPr/>
        <w:br w:type="column"/>
      </w:r>
      <w:r>
        <w:rPr>
          <w:color w:val="312D2D"/>
          <w:w w:val="110"/>
        </w:rPr>
        <w:t>contact now?</w:t>
      </w:r>
      <w:r>
        <w:rPr>
          <w:color w:val="312D2D"/>
          <w:spacing w:val="40"/>
          <w:w w:val="110"/>
        </w:rPr>
        <w:t> </w:t>
      </w:r>
      <w:r>
        <w:rPr>
          <w:color w:val="312D2D"/>
          <w:w w:val="110"/>
        </w:rPr>
        <w:t>What</w:t>
      </w:r>
      <w:r>
        <w:rPr>
          <w:color w:val="312D2D"/>
          <w:spacing w:val="-8"/>
          <w:w w:val="110"/>
        </w:rPr>
        <w:t> </w:t>
      </w:r>
      <w:r>
        <w:rPr>
          <w:color w:val="312D2D"/>
          <w:w w:val="110"/>
        </w:rPr>
        <w:t>is</w:t>
      </w:r>
      <w:r>
        <w:rPr>
          <w:color w:val="312D2D"/>
          <w:spacing w:val="-4"/>
          <w:w w:val="110"/>
        </w:rPr>
        <w:t> </w:t>
      </w:r>
      <w:r>
        <w:rPr>
          <w:color w:val="312D2D"/>
          <w:w w:val="110"/>
        </w:rPr>
        <w:t>the</w:t>
      </w:r>
      <w:r>
        <w:rPr>
          <w:color w:val="312D2D"/>
          <w:spacing w:val="-9"/>
          <w:w w:val="110"/>
        </w:rPr>
        <w:t> </w:t>
      </w:r>
      <w:r>
        <w:rPr>
          <w:color w:val="312D2D"/>
          <w:w w:val="110"/>
        </w:rPr>
        <w:t>sensation</w:t>
      </w:r>
      <w:r>
        <w:rPr>
          <w:color w:val="312D2D"/>
          <w:spacing w:val="-1"/>
          <w:w w:val="110"/>
        </w:rPr>
        <w:t> </w:t>
      </w:r>
      <w:r>
        <w:rPr>
          <w:color w:val="312D2D"/>
          <w:w w:val="110"/>
        </w:rPr>
        <w:t>in</w:t>
      </w:r>
      <w:r>
        <w:rPr>
          <w:color w:val="312D2D"/>
          <w:spacing w:val="-4"/>
          <w:w w:val="110"/>
        </w:rPr>
        <w:t> </w:t>
      </w:r>
      <w:r>
        <w:rPr>
          <w:color w:val="312D2D"/>
          <w:w w:val="110"/>
        </w:rPr>
        <w:t>your body at this moment?").</w:t>
      </w:r>
    </w:p>
    <w:p>
      <w:pPr>
        <w:pStyle w:val="BodyText"/>
        <w:spacing w:line="314" w:lineRule="auto" w:before="3"/>
        <w:ind w:left="454" w:right="878" w:firstLine="283"/>
      </w:pPr>
      <w:r>
        <w:rPr>
          <w:color w:val="312D2D"/>
          <w:w w:val="110"/>
        </w:rPr>
        <w:t>Sandra may also identify certain issues such as</w:t>
      </w:r>
      <w:r>
        <w:rPr>
          <w:color w:val="312D2D"/>
          <w:spacing w:val="-4"/>
          <w:w w:val="110"/>
        </w:rPr>
        <w:t> </w:t>
      </w:r>
      <w:r>
        <w:rPr>
          <w:color w:val="312D2D"/>
          <w:w w:val="110"/>
        </w:rPr>
        <w:t>substance abuse, relationship difficulties, and the threat of death from AIDS that seem to dominate her</w:t>
      </w:r>
      <w:r>
        <w:rPr>
          <w:color w:val="312D2D"/>
          <w:spacing w:val="-4"/>
          <w:w w:val="110"/>
        </w:rPr>
        <w:t> </w:t>
      </w:r>
      <w:r>
        <w:rPr>
          <w:color w:val="312D2D"/>
          <w:w w:val="110"/>
        </w:rPr>
        <w:t>life.</w:t>
      </w:r>
      <w:r>
        <w:rPr>
          <w:color w:val="312D2D"/>
          <w:spacing w:val="40"/>
          <w:w w:val="110"/>
        </w:rPr>
        <w:t> </w:t>
      </w:r>
      <w:r>
        <w:rPr>
          <w:color w:val="312D2D"/>
          <w:w w:val="110"/>
        </w:rPr>
        <w:t>The therapist might invite</w:t>
      </w:r>
      <w:r>
        <w:rPr>
          <w:color w:val="312D2D"/>
          <w:spacing w:val="-2"/>
          <w:w w:val="110"/>
        </w:rPr>
        <w:t> </w:t>
      </w:r>
      <w:r>
        <w:rPr>
          <w:color w:val="312D2D"/>
          <w:w w:val="110"/>
        </w:rPr>
        <w:t>her to name and explore the sensation that the thought of death, for example, brings; perhaps this involves a sense of a void, or feeling cold and</w:t>
      </w:r>
      <w:r>
        <w:rPr>
          <w:color w:val="312D2D"/>
          <w:spacing w:val="40"/>
          <w:w w:val="110"/>
        </w:rPr>
        <w:t> </w:t>
      </w:r>
      <w:r>
        <w:rPr>
          <w:color w:val="312D2D"/>
          <w:w w:val="110"/>
        </w:rPr>
        <w:t>dark, or a feeling of engulfment.</w:t>
      </w:r>
      <w:r>
        <w:rPr>
          <w:color w:val="312D2D"/>
          <w:spacing w:val="40"/>
          <w:w w:val="110"/>
        </w:rPr>
        <w:t> </w:t>
      </w:r>
      <w:r>
        <w:rPr>
          <w:color w:val="312D2D"/>
          <w:w w:val="110"/>
        </w:rPr>
        <w:t>She then may be asked to become these sensations</w:t>
      </w:r>
      <w:r>
        <w:rPr>
          <w:color w:val="312D2D"/>
          <w:spacing w:val="-7"/>
          <w:w w:val="110"/>
        </w:rPr>
        <w:t> </w:t>
      </w:r>
      <w:r>
        <w:rPr>
          <w:color w:val="312D2D"/>
          <w:w w:val="115"/>
        </w:rPr>
        <w:t>-for </w:t>
      </w:r>
      <w:r>
        <w:rPr>
          <w:color w:val="312D2D"/>
          <w:w w:val="110"/>
        </w:rPr>
        <w:t>example, the therapist may ask her to be "the void" and encourage her to</w:t>
      </w:r>
      <w:r>
        <w:rPr>
          <w:color w:val="312D2D"/>
          <w:spacing w:val="-10"/>
          <w:w w:val="110"/>
        </w:rPr>
        <w:t> </w:t>
      </w:r>
      <w:r>
        <w:rPr>
          <w:color w:val="312D2D"/>
          <w:w w:val="110"/>
        </w:rPr>
        <w:t>speak as</w:t>
      </w:r>
      <w:r>
        <w:rPr>
          <w:color w:val="312D2D"/>
          <w:spacing w:val="-3"/>
          <w:w w:val="110"/>
        </w:rPr>
        <w:t> </w:t>
      </w:r>
      <w:r>
        <w:rPr>
          <w:color w:val="312D2D"/>
          <w:w w:val="110"/>
        </w:rPr>
        <w:t>if she</w:t>
      </w:r>
      <w:r>
        <w:rPr>
          <w:color w:val="312D2D"/>
          <w:spacing w:val="40"/>
          <w:w w:val="110"/>
        </w:rPr>
        <w:t> </w:t>
      </w:r>
      <w:r>
        <w:rPr>
          <w:color w:val="312D2D"/>
          <w:w w:val="110"/>
        </w:rPr>
        <w:t>were that void.</w:t>
      </w:r>
      <w:r>
        <w:rPr>
          <w:color w:val="312D2D"/>
          <w:spacing w:val="40"/>
          <w:w w:val="110"/>
        </w:rPr>
        <w:t> </w:t>
      </w:r>
      <w:r>
        <w:rPr>
          <w:color w:val="312D2D"/>
          <w:w w:val="110"/>
        </w:rPr>
        <w:t>This may then</w:t>
      </w:r>
      <w:r>
        <w:rPr>
          <w:color w:val="312D2D"/>
          <w:spacing w:val="-1"/>
          <w:w w:val="110"/>
        </w:rPr>
        <w:t> </w:t>
      </w:r>
      <w:r>
        <w:rPr>
          <w:color w:val="312D2D"/>
          <w:w w:val="110"/>
        </w:rPr>
        <w:t>open possibilities for</w:t>
      </w:r>
      <w:r>
        <w:rPr>
          <w:color w:val="312D2D"/>
          <w:spacing w:val="-1"/>
          <w:w w:val="110"/>
        </w:rPr>
        <w:t> </w:t>
      </w:r>
      <w:r>
        <w:rPr>
          <w:color w:val="312D2D"/>
          <w:w w:val="110"/>
        </w:rPr>
        <w:t>a dialog with the void through acting out the opposite polarity:</w:t>
      </w:r>
      <w:r>
        <w:rPr>
          <w:color w:val="312D2D"/>
          <w:spacing w:val="-3"/>
          <w:w w:val="110"/>
        </w:rPr>
        <w:t> </w:t>
      </w:r>
      <w:r>
        <w:rPr>
          <w:color w:val="312D2D"/>
          <w:w w:val="110"/>
        </w:rPr>
        <w:t>separateness and choice.</w:t>
      </w:r>
      <w:r>
        <w:rPr>
          <w:color w:val="312D2D"/>
          <w:spacing w:val="40"/>
          <w:w w:val="110"/>
        </w:rPr>
        <w:t> </w:t>
      </w:r>
      <w:r>
        <w:rPr>
          <w:color w:val="312D2D"/>
          <w:w w:val="110"/>
        </w:rPr>
        <w:t>This might involve using</w:t>
      </w:r>
      <w:r>
        <w:rPr>
          <w:color w:val="312D2D"/>
          <w:spacing w:val="-2"/>
          <w:w w:val="110"/>
        </w:rPr>
        <w:t> </w:t>
      </w:r>
      <w:r>
        <w:rPr>
          <w:color w:val="312D2D"/>
          <w:w w:val="110"/>
        </w:rPr>
        <w:t>an empty chair technique in which the client would literally move into the chair of</w:t>
      </w:r>
      <w:r>
        <w:rPr>
          <w:color w:val="312D2D"/>
          <w:spacing w:val="23"/>
          <w:w w:val="110"/>
        </w:rPr>
        <w:t> </w:t>
      </w:r>
      <w:r>
        <w:rPr>
          <w:color w:val="312D2D"/>
          <w:w w:val="110"/>
        </w:rPr>
        <w:t>the</w:t>
      </w:r>
      <w:r>
        <w:rPr>
          <w:color w:val="312D2D"/>
          <w:spacing w:val="40"/>
          <w:w w:val="110"/>
        </w:rPr>
        <w:t> </w:t>
      </w:r>
      <w:r>
        <w:rPr>
          <w:color w:val="312D2D"/>
          <w:w w:val="110"/>
        </w:rPr>
        <w:t>"void," speak as</w:t>
      </w:r>
      <w:r>
        <w:rPr>
          <w:color w:val="312D2D"/>
          <w:spacing w:val="-4"/>
          <w:w w:val="110"/>
        </w:rPr>
        <w:t> </w:t>
      </w:r>
      <w:r>
        <w:rPr>
          <w:color w:val="312D2D"/>
          <w:w w:val="110"/>
        </w:rPr>
        <w:t>if she</w:t>
      </w:r>
      <w:r>
        <w:rPr>
          <w:color w:val="312D2D"/>
          <w:spacing w:val="40"/>
          <w:w w:val="110"/>
        </w:rPr>
        <w:t> </w:t>
      </w:r>
      <w:r>
        <w:rPr>
          <w:color w:val="312D2D"/>
          <w:w w:val="110"/>
        </w:rPr>
        <w:t>were that,</w:t>
      </w:r>
      <w:r>
        <w:rPr>
          <w:color w:val="312D2D"/>
          <w:w w:val="110"/>
        </w:rPr>
        <w:t> and then move into an opposite chair and respond in a dialog.</w:t>
      </w:r>
      <w:r>
        <w:rPr>
          <w:color w:val="312D2D"/>
          <w:spacing w:val="40"/>
          <w:w w:val="110"/>
        </w:rPr>
        <w:t> </w:t>
      </w:r>
      <w:r>
        <w:rPr>
          <w:color w:val="312D2D"/>
          <w:w w:val="110"/>
        </w:rPr>
        <w:t>A therapist could also explore her introjection through questions such as,</w:t>
      </w:r>
      <w:r>
        <w:rPr>
          <w:color w:val="312D2D"/>
          <w:spacing w:val="-4"/>
          <w:w w:val="110"/>
        </w:rPr>
        <w:t> </w:t>
      </w:r>
      <w:r>
        <w:rPr>
          <w:color w:val="312D2D"/>
          <w:w w:val="110"/>
        </w:rPr>
        <w:t>"How is this void different or the same as from the</w:t>
      </w:r>
      <w:r>
        <w:rPr>
          <w:color w:val="312D2D"/>
          <w:spacing w:val="-3"/>
          <w:w w:val="110"/>
        </w:rPr>
        <w:t> </w:t>
      </w:r>
      <w:r>
        <w:rPr>
          <w:color w:val="312D2D"/>
          <w:w w:val="110"/>
        </w:rPr>
        <w:t>feeling of alcohol or in relationships with your children or husband?"</w:t>
      </w:r>
      <w:r>
        <w:rPr>
          <w:color w:val="312D2D"/>
          <w:spacing w:val="40"/>
          <w:w w:val="110"/>
        </w:rPr>
        <w:t> </w:t>
      </w:r>
      <w:r>
        <w:rPr>
          <w:color w:val="312D2D"/>
          <w:w w:val="110"/>
        </w:rPr>
        <w:t>She might also use this same technique to dialog with family members, or certain aspects of herself.</w:t>
      </w:r>
    </w:p>
    <w:p>
      <w:pPr>
        <w:pStyle w:val="BodyText"/>
        <w:spacing w:line="210" w:lineRule="exact"/>
        <w:ind w:left="738"/>
      </w:pPr>
      <w:r>
        <w:rPr>
          <w:color w:val="312D2D"/>
          <w:w w:val="110"/>
        </w:rPr>
        <w:t>Sandra</w:t>
      </w:r>
      <w:r>
        <w:rPr>
          <w:color w:val="312D2D"/>
          <w:spacing w:val="5"/>
          <w:w w:val="110"/>
        </w:rPr>
        <w:t> </w:t>
      </w:r>
      <w:r>
        <w:rPr>
          <w:color w:val="312D2D"/>
          <w:w w:val="110"/>
        </w:rPr>
        <w:t>seems</w:t>
      </w:r>
      <w:r>
        <w:rPr>
          <w:color w:val="312D2D"/>
          <w:spacing w:val="4"/>
          <w:w w:val="110"/>
        </w:rPr>
        <w:t> </w:t>
      </w:r>
      <w:r>
        <w:rPr>
          <w:color w:val="312D2D"/>
          <w:w w:val="110"/>
        </w:rPr>
        <w:t>to</w:t>
      </w:r>
      <w:r>
        <w:rPr>
          <w:color w:val="312D2D"/>
          <w:spacing w:val="-1"/>
          <w:w w:val="110"/>
        </w:rPr>
        <w:t> </w:t>
      </w:r>
      <w:r>
        <w:rPr>
          <w:color w:val="312D2D"/>
          <w:w w:val="110"/>
        </w:rPr>
        <w:t>have a great</w:t>
      </w:r>
      <w:r>
        <w:rPr>
          <w:color w:val="312D2D"/>
          <w:spacing w:val="9"/>
          <w:w w:val="110"/>
        </w:rPr>
        <w:t> </w:t>
      </w:r>
      <w:r>
        <w:rPr>
          <w:color w:val="312D2D"/>
          <w:w w:val="110"/>
        </w:rPr>
        <w:t>deal</w:t>
      </w:r>
      <w:r>
        <w:rPr>
          <w:color w:val="312D2D"/>
          <w:spacing w:val="-1"/>
          <w:w w:val="110"/>
        </w:rPr>
        <w:t> </w:t>
      </w:r>
      <w:r>
        <w:rPr>
          <w:color w:val="312D2D"/>
          <w:spacing w:val="-5"/>
          <w:w w:val="110"/>
        </w:rPr>
        <w:t>of</w:t>
      </w:r>
    </w:p>
    <w:p>
      <w:pPr>
        <w:pStyle w:val="BodyText"/>
        <w:spacing w:line="312" w:lineRule="auto" w:before="68"/>
        <w:ind w:left="454" w:right="922"/>
      </w:pPr>
      <w:r>
        <w:rPr>
          <w:color w:val="312D2D"/>
          <w:w w:val="110"/>
        </w:rPr>
        <w:t>"unfinished</w:t>
      </w:r>
      <w:r>
        <w:rPr>
          <w:color w:val="312D2D"/>
          <w:spacing w:val="40"/>
          <w:w w:val="110"/>
        </w:rPr>
        <w:t> </w:t>
      </w:r>
      <w:r>
        <w:rPr>
          <w:color w:val="312D2D"/>
          <w:w w:val="110"/>
        </w:rPr>
        <w:t>business"</w:t>
      </w:r>
      <w:r>
        <w:rPr>
          <w:color w:val="312D2D"/>
          <w:spacing w:val="40"/>
          <w:w w:val="110"/>
        </w:rPr>
        <w:t> </w:t>
      </w:r>
      <w:r>
        <w:rPr>
          <w:color w:val="312D2D"/>
          <w:w w:val="110"/>
        </w:rPr>
        <w:t>that involves</w:t>
      </w:r>
      <w:r>
        <w:rPr>
          <w:color w:val="312D2D"/>
          <w:spacing w:val="40"/>
          <w:w w:val="110"/>
        </w:rPr>
        <w:t> </w:t>
      </w:r>
      <w:r>
        <w:rPr>
          <w:color w:val="312D2D"/>
          <w:w w:val="110"/>
        </w:rPr>
        <w:t>unexpressed feelings (e.g.,</w:t>
      </w:r>
      <w:r>
        <w:rPr>
          <w:color w:val="312D2D"/>
          <w:spacing w:val="-10"/>
          <w:w w:val="110"/>
        </w:rPr>
        <w:t> </w:t>
      </w:r>
      <w:r>
        <w:rPr>
          <w:color w:val="312D2D"/>
          <w:w w:val="110"/>
        </w:rPr>
        <w:t>anger,</w:t>
      </w:r>
      <w:r>
        <w:rPr>
          <w:color w:val="312D2D"/>
          <w:spacing w:val="-8"/>
          <w:w w:val="110"/>
        </w:rPr>
        <w:t> </w:t>
      </w:r>
      <w:r>
        <w:rPr>
          <w:color w:val="312D2D"/>
          <w:w w:val="110"/>
        </w:rPr>
        <w:t>longing,</w:t>
      </w:r>
      <w:r>
        <w:rPr>
          <w:color w:val="312D2D"/>
          <w:spacing w:val="-5"/>
          <w:w w:val="110"/>
        </w:rPr>
        <w:t> </w:t>
      </w:r>
      <w:r>
        <w:rPr>
          <w:color w:val="312D2D"/>
          <w:w w:val="110"/>
        </w:rPr>
        <w:t>hurt). Experimentation with these sensations may begin to free her to express and</w:t>
      </w:r>
      <w:r>
        <w:rPr>
          <w:color w:val="312D2D"/>
          <w:spacing w:val="40"/>
          <w:w w:val="110"/>
        </w:rPr>
        <w:t> </w:t>
      </w:r>
      <w:r>
        <w:rPr>
          <w:color w:val="312D2D"/>
          <w:w w:val="110"/>
        </w:rPr>
        <w:t>meet these feelings more directly.</w:t>
      </w:r>
      <w:r>
        <w:rPr>
          <w:color w:val="312D2D"/>
          <w:spacing w:val="40"/>
          <w:w w:val="110"/>
        </w:rPr>
        <w:t> </w:t>
      </w:r>
      <w:r>
        <w:rPr>
          <w:color w:val="312D2D"/>
          <w:w w:val="110"/>
        </w:rPr>
        <w:t>All of this work encourages Sandra's experimentation with new ways of relating both during and outside of the session in order</w:t>
      </w:r>
      <w:r>
        <w:rPr>
          <w:color w:val="312D2D"/>
          <w:spacing w:val="38"/>
          <w:w w:val="110"/>
        </w:rPr>
        <w:t> </w:t>
      </w:r>
      <w:r>
        <w:rPr>
          <w:color w:val="312D2D"/>
          <w:w w:val="110"/>
        </w:rPr>
        <w:t>to move into the "here and now" and work toward the resolution of "unfinished business."</w:t>
      </w:r>
    </w:p>
    <w:p>
      <w:pPr>
        <w:pStyle w:val="BodyText"/>
        <w:spacing w:before="4"/>
        <w:rPr>
          <w:sz w:val="17"/>
        </w:rPr>
      </w:pPr>
    </w:p>
    <w:p>
      <w:pPr>
        <w:pStyle w:val="Heading2"/>
        <w:spacing w:line="230" w:lineRule="auto"/>
        <w:ind w:left="454" w:right="969" w:firstLine="0"/>
      </w:pPr>
      <w:r>
        <w:rPr>
          <w:color w:val="312D2D"/>
          <w:w w:val="105"/>
        </w:rPr>
        <w:t>The</w:t>
      </w:r>
      <w:r>
        <w:rPr>
          <w:color w:val="312D2D"/>
          <w:spacing w:val="-24"/>
          <w:w w:val="105"/>
        </w:rPr>
        <w:t> </w:t>
      </w:r>
      <w:r>
        <w:rPr>
          <w:color w:val="312D2D"/>
          <w:w w:val="105"/>
        </w:rPr>
        <w:t>Existential</w:t>
      </w:r>
      <w:r>
        <w:rPr>
          <w:color w:val="312D2D"/>
          <w:spacing w:val="-7"/>
          <w:w w:val="105"/>
        </w:rPr>
        <w:t> </w:t>
      </w:r>
      <w:r>
        <w:rPr>
          <w:color w:val="312D2D"/>
          <w:w w:val="105"/>
        </w:rPr>
        <w:t>Approach To Therapy</w:t>
      </w:r>
    </w:p>
    <w:p>
      <w:pPr>
        <w:pStyle w:val="BodyText"/>
        <w:spacing w:before="1"/>
        <w:rPr>
          <w:b/>
          <w:sz w:val="5"/>
        </w:rPr>
      </w:pPr>
    </w:p>
    <w:p>
      <w:pPr>
        <w:pStyle w:val="BodyText"/>
        <w:spacing w:line="20" w:lineRule="exact"/>
        <w:ind w:left="420"/>
        <w:rPr>
          <w:sz w:val="2"/>
        </w:rPr>
      </w:pPr>
      <w:r>
        <w:rPr>
          <w:sz w:val="2"/>
        </w:rPr>
        <w:pict>
          <v:group style="width:219pt;height:.75pt;mso-position-horizontal-relative:char;mso-position-vertical-relative:line" id="docshapegroup29" coordorigin="0,0" coordsize="4380,15">
            <v:rect style="position:absolute;left:0;top:0;width:4380;height:15" id="docshape30" filled="true" fillcolor="#221e1f" stroked="false">
              <v:fill type="solid"/>
            </v:rect>
          </v:group>
        </w:pict>
      </w:r>
      <w:r>
        <w:rPr>
          <w:sz w:val="2"/>
        </w:rPr>
      </w:r>
    </w:p>
    <w:p>
      <w:pPr>
        <w:pStyle w:val="BodyText"/>
        <w:spacing w:line="316" w:lineRule="auto" w:before="156"/>
        <w:ind w:left="465" w:right="969" w:hanging="4"/>
      </w:pPr>
      <w:r>
        <w:rPr>
          <w:color w:val="312D2D"/>
          <w:w w:val="110"/>
        </w:rPr>
        <w:t>The</w:t>
      </w:r>
      <w:r>
        <w:rPr>
          <w:color w:val="312D2D"/>
          <w:spacing w:val="-12"/>
          <w:w w:val="110"/>
        </w:rPr>
        <w:t> </w:t>
      </w:r>
      <w:r>
        <w:rPr>
          <w:color w:val="312D2D"/>
          <w:w w:val="110"/>
        </w:rPr>
        <w:t>existential approach to</w:t>
      </w:r>
      <w:r>
        <w:rPr>
          <w:color w:val="312D2D"/>
          <w:spacing w:val="-6"/>
          <w:w w:val="110"/>
        </w:rPr>
        <w:t> </w:t>
      </w:r>
      <w:r>
        <w:rPr>
          <w:color w:val="312D2D"/>
          <w:w w:val="110"/>
        </w:rPr>
        <w:t>therapy emphasizes the following six propositions:</w:t>
      </w:r>
    </w:p>
    <w:p>
      <w:pPr>
        <w:spacing w:after="0" w:line="316" w:lineRule="auto"/>
        <w:sectPr>
          <w:type w:val="continuous"/>
          <w:pgSz w:w="12240" w:h="15840"/>
          <w:pgMar w:header="678" w:footer="751" w:top="1080" w:bottom="0" w:left="980" w:right="560"/>
          <w:cols w:num="2" w:equalWidth="0">
            <w:col w:w="4806" w:space="242"/>
            <w:col w:w="5652"/>
          </w:cols>
        </w:sectPr>
      </w:pPr>
    </w:p>
    <w:p>
      <w:pPr>
        <w:pStyle w:val="BodyText"/>
      </w:pPr>
    </w:p>
    <w:p>
      <w:pPr>
        <w:spacing w:after="0"/>
        <w:sectPr>
          <w:pgSz w:w="12240" w:h="15840"/>
          <w:pgMar w:header="678" w:footer="751" w:top="980" w:bottom="960" w:left="980" w:right="560"/>
        </w:sectPr>
      </w:pPr>
    </w:p>
    <w:p>
      <w:pPr>
        <w:pStyle w:val="BodyText"/>
        <w:spacing w:before="3"/>
        <w:rPr>
          <w:sz w:val="22"/>
        </w:rPr>
      </w:pPr>
    </w:p>
    <w:p>
      <w:pPr>
        <w:pStyle w:val="ListParagraph"/>
        <w:numPr>
          <w:ilvl w:val="0"/>
          <w:numId w:val="5"/>
        </w:numPr>
        <w:tabs>
          <w:tab w:pos="827" w:val="left" w:leader="none"/>
        </w:tabs>
        <w:spacing w:line="316" w:lineRule="auto" w:before="0" w:after="0"/>
        <w:ind w:left="820" w:right="651" w:hanging="310"/>
        <w:jc w:val="left"/>
        <w:rPr>
          <w:sz w:val="20"/>
        </w:rPr>
      </w:pPr>
      <w:r>
        <w:rPr>
          <w:color w:val="312D2D"/>
          <w:w w:val="110"/>
          <w:sz w:val="20"/>
        </w:rPr>
        <w:t>All</w:t>
      </w:r>
      <w:r>
        <w:rPr>
          <w:color w:val="312D2D"/>
          <w:spacing w:val="-9"/>
          <w:w w:val="110"/>
          <w:sz w:val="20"/>
        </w:rPr>
        <w:t> </w:t>
      </w:r>
      <w:r>
        <w:rPr>
          <w:color w:val="312D2D"/>
          <w:w w:val="110"/>
          <w:sz w:val="20"/>
        </w:rPr>
        <w:t>persons</w:t>
      </w:r>
      <w:r>
        <w:rPr>
          <w:color w:val="312D2D"/>
          <w:spacing w:val="-5"/>
          <w:w w:val="110"/>
          <w:sz w:val="20"/>
        </w:rPr>
        <w:t> </w:t>
      </w:r>
      <w:r>
        <w:rPr>
          <w:color w:val="312D2D"/>
          <w:w w:val="110"/>
          <w:sz w:val="20"/>
        </w:rPr>
        <w:t>have</w:t>
      </w:r>
      <w:r>
        <w:rPr>
          <w:color w:val="312D2D"/>
          <w:spacing w:val="-7"/>
          <w:w w:val="110"/>
          <w:sz w:val="20"/>
        </w:rPr>
        <w:t> </w:t>
      </w:r>
      <w:r>
        <w:rPr>
          <w:color w:val="312D2D"/>
          <w:w w:val="110"/>
          <w:sz w:val="20"/>
        </w:rPr>
        <w:t>the</w:t>
      </w:r>
      <w:r>
        <w:rPr>
          <w:color w:val="312D2D"/>
          <w:spacing w:val="-14"/>
          <w:w w:val="110"/>
          <w:sz w:val="20"/>
        </w:rPr>
        <w:t> </w:t>
      </w:r>
      <w:r>
        <w:rPr>
          <w:color w:val="312D2D"/>
          <w:w w:val="110"/>
          <w:sz w:val="20"/>
        </w:rPr>
        <w:t>capacity</w:t>
      </w:r>
      <w:r>
        <w:rPr>
          <w:color w:val="312D2D"/>
          <w:spacing w:val="-6"/>
          <w:w w:val="110"/>
          <w:sz w:val="20"/>
        </w:rPr>
        <w:t> </w:t>
      </w:r>
      <w:r>
        <w:rPr>
          <w:color w:val="312D2D"/>
          <w:w w:val="110"/>
          <w:sz w:val="20"/>
        </w:rPr>
        <w:t>for</w:t>
      </w:r>
      <w:r>
        <w:rPr>
          <w:color w:val="312D2D"/>
          <w:spacing w:val="-14"/>
          <w:w w:val="110"/>
          <w:sz w:val="20"/>
        </w:rPr>
        <w:t> </w:t>
      </w:r>
      <w:r>
        <w:rPr>
          <w:color w:val="312D2D"/>
          <w:w w:val="110"/>
          <w:sz w:val="20"/>
        </w:rPr>
        <w:t>self­ </w:t>
      </w:r>
      <w:r>
        <w:rPr>
          <w:color w:val="312D2D"/>
          <w:spacing w:val="-2"/>
          <w:w w:val="110"/>
          <w:sz w:val="20"/>
        </w:rPr>
        <w:t>awareness.</w:t>
      </w:r>
    </w:p>
    <w:p>
      <w:pPr>
        <w:pStyle w:val="ListParagraph"/>
        <w:numPr>
          <w:ilvl w:val="0"/>
          <w:numId w:val="5"/>
        </w:numPr>
        <w:tabs>
          <w:tab w:pos="827" w:val="left" w:leader="none"/>
        </w:tabs>
        <w:spacing w:line="316" w:lineRule="auto" w:before="0" w:after="0"/>
        <w:ind w:left="826" w:right="379" w:hanging="297"/>
        <w:jc w:val="left"/>
        <w:rPr>
          <w:sz w:val="20"/>
        </w:rPr>
      </w:pPr>
      <w:r>
        <w:rPr>
          <w:color w:val="312D2D"/>
          <w:w w:val="110"/>
          <w:sz w:val="20"/>
        </w:rPr>
        <w:t>As</w:t>
      </w:r>
      <w:r>
        <w:rPr>
          <w:color w:val="312D2D"/>
          <w:spacing w:val="-14"/>
          <w:w w:val="110"/>
          <w:sz w:val="20"/>
        </w:rPr>
        <w:t> </w:t>
      </w:r>
      <w:r>
        <w:rPr>
          <w:color w:val="312D2D"/>
          <w:w w:val="110"/>
          <w:sz w:val="20"/>
        </w:rPr>
        <w:t>free</w:t>
      </w:r>
      <w:r>
        <w:rPr>
          <w:color w:val="312D2D"/>
          <w:spacing w:val="-13"/>
          <w:w w:val="110"/>
          <w:sz w:val="20"/>
        </w:rPr>
        <w:t> </w:t>
      </w:r>
      <w:r>
        <w:rPr>
          <w:color w:val="312D2D"/>
          <w:w w:val="110"/>
          <w:sz w:val="20"/>
        </w:rPr>
        <w:t>beings,</w:t>
      </w:r>
      <w:r>
        <w:rPr>
          <w:color w:val="312D2D"/>
          <w:spacing w:val="-11"/>
          <w:w w:val="110"/>
          <w:sz w:val="20"/>
        </w:rPr>
        <w:t> </w:t>
      </w:r>
      <w:r>
        <w:rPr>
          <w:color w:val="312D2D"/>
          <w:w w:val="110"/>
          <w:sz w:val="20"/>
        </w:rPr>
        <w:t>everyone</w:t>
      </w:r>
      <w:r>
        <w:rPr>
          <w:color w:val="312D2D"/>
          <w:spacing w:val="-5"/>
          <w:w w:val="110"/>
          <w:sz w:val="20"/>
        </w:rPr>
        <w:t> </w:t>
      </w:r>
      <w:r>
        <w:rPr>
          <w:color w:val="312D2D"/>
          <w:w w:val="110"/>
          <w:sz w:val="20"/>
        </w:rPr>
        <w:t>must</w:t>
      </w:r>
      <w:r>
        <w:rPr>
          <w:color w:val="312D2D"/>
          <w:spacing w:val="-7"/>
          <w:w w:val="110"/>
          <w:sz w:val="20"/>
        </w:rPr>
        <w:t> </w:t>
      </w:r>
      <w:r>
        <w:rPr>
          <w:color w:val="312D2D"/>
          <w:w w:val="110"/>
          <w:sz w:val="20"/>
        </w:rPr>
        <w:t>accept</w:t>
      </w:r>
      <w:r>
        <w:rPr>
          <w:color w:val="312D2D"/>
          <w:spacing w:val="-3"/>
          <w:w w:val="110"/>
          <w:sz w:val="20"/>
        </w:rPr>
        <w:t> </w:t>
      </w:r>
      <w:r>
        <w:rPr>
          <w:color w:val="312D2D"/>
          <w:w w:val="110"/>
          <w:sz w:val="20"/>
        </w:rPr>
        <w:t>the responsibility that comes with freedom.</w:t>
      </w:r>
    </w:p>
    <w:p>
      <w:pPr>
        <w:pStyle w:val="ListParagraph"/>
        <w:numPr>
          <w:ilvl w:val="0"/>
          <w:numId w:val="5"/>
        </w:numPr>
        <w:tabs>
          <w:tab w:pos="824" w:val="left" w:leader="none"/>
        </w:tabs>
        <w:spacing w:line="314" w:lineRule="auto" w:before="0" w:after="0"/>
        <w:ind w:left="820" w:right="219" w:hanging="300"/>
        <w:jc w:val="both"/>
        <w:rPr>
          <w:sz w:val="20"/>
        </w:rPr>
      </w:pPr>
      <w:r>
        <w:rPr>
          <w:color w:val="312D2D"/>
          <w:w w:val="110"/>
          <w:sz w:val="20"/>
        </w:rPr>
        <w:t>Each person has</w:t>
      </w:r>
      <w:r>
        <w:rPr>
          <w:color w:val="312D2D"/>
          <w:spacing w:val="-8"/>
          <w:w w:val="110"/>
          <w:sz w:val="20"/>
        </w:rPr>
        <w:t> </w:t>
      </w:r>
      <w:r>
        <w:rPr>
          <w:color w:val="312D2D"/>
          <w:w w:val="110"/>
          <w:sz w:val="20"/>
        </w:rPr>
        <w:t>a unique identity that</w:t>
      </w:r>
      <w:r>
        <w:rPr>
          <w:color w:val="312D2D"/>
          <w:spacing w:val="-1"/>
          <w:w w:val="110"/>
          <w:sz w:val="20"/>
        </w:rPr>
        <w:t> </w:t>
      </w:r>
      <w:r>
        <w:rPr>
          <w:color w:val="312D2D"/>
          <w:w w:val="110"/>
          <w:sz w:val="20"/>
        </w:rPr>
        <w:t>can only be known through relationships with </w:t>
      </w:r>
      <w:r>
        <w:rPr>
          <w:color w:val="312D2D"/>
          <w:spacing w:val="-2"/>
          <w:w w:val="110"/>
          <w:sz w:val="20"/>
        </w:rPr>
        <w:t>others.</w:t>
      </w:r>
    </w:p>
    <w:p>
      <w:pPr>
        <w:pStyle w:val="ListParagraph"/>
        <w:numPr>
          <w:ilvl w:val="0"/>
          <w:numId w:val="5"/>
        </w:numPr>
        <w:tabs>
          <w:tab w:pos="824" w:val="left" w:leader="none"/>
        </w:tabs>
        <w:spacing w:line="314" w:lineRule="auto" w:before="0" w:after="0"/>
        <w:ind w:left="820" w:right="121" w:hanging="294"/>
        <w:jc w:val="left"/>
        <w:rPr>
          <w:sz w:val="20"/>
        </w:rPr>
      </w:pPr>
      <w:r>
        <w:rPr>
          <w:color w:val="312D2D"/>
          <w:w w:val="110"/>
          <w:sz w:val="20"/>
        </w:rPr>
        <w:t>Each person must continually recreate himself.</w:t>
      </w:r>
      <w:r>
        <w:rPr>
          <w:color w:val="312D2D"/>
          <w:spacing w:val="40"/>
          <w:w w:val="110"/>
          <w:sz w:val="20"/>
        </w:rPr>
        <w:t> </w:t>
      </w:r>
      <w:r>
        <w:rPr>
          <w:color w:val="312D2D"/>
          <w:w w:val="110"/>
          <w:sz w:val="20"/>
        </w:rPr>
        <w:t>The meaning of life</w:t>
      </w:r>
      <w:r>
        <w:rPr>
          <w:color w:val="312D2D"/>
          <w:spacing w:val="-5"/>
          <w:w w:val="110"/>
          <w:sz w:val="20"/>
        </w:rPr>
        <w:t> </w:t>
      </w:r>
      <w:r>
        <w:rPr>
          <w:color w:val="312D2D"/>
          <w:w w:val="110"/>
          <w:sz w:val="20"/>
        </w:rPr>
        <w:t>and</w:t>
      </w:r>
      <w:r>
        <w:rPr>
          <w:color w:val="312D2D"/>
          <w:spacing w:val="40"/>
          <w:w w:val="110"/>
          <w:sz w:val="20"/>
        </w:rPr>
        <w:t> </w:t>
      </w:r>
      <w:r>
        <w:rPr>
          <w:color w:val="312D2D"/>
          <w:w w:val="110"/>
          <w:sz w:val="20"/>
        </w:rPr>
        <w:t>of existence</w:t>
      </w:r>
      <w:r>
        <w:rPr>
          <w:color w:val="312D2D"/>
          <w:spacing w:val="-11"/>
          <w:w w:val="110"/>
          <w:sz w:val="20"/>
        </w:rPr>
        <w:t> </w:t>
      </w:r>
      <w:r>
        <w:rPr>
          <w:color w:val="312D2D"/>
          <w:w w:val="110"/>
          <w:sz w:val="20"/>
        </w:rPr>
        <w:t>is</w:t>
      </w:r>
      <w:r>
        <w:rPr>
          <w:color w:val="312D2D"/>
          <w:spacing w:val="-9"/>
          <w:w w:val="110"/>
          <w:sz w:val="20"/>
        </w:rPr>
        <w:t> </w:t>
      </w:r>
      <w:r>
        <w:rPr>
          <w:color w:val="312D2D"/>
          <w:w w:val="110"/>
          <w:sz w:val="20"/>
        </w:rPr>
        <w:t>never</w:t>
      </w:r>
      <w:r>
        <w:rPr>
          <w:color w:val="312D2D"/>
          <w:spacing w:val="-10"/>
          <w:w w:val="110"/>
          <w:sz w:val="20"/>
        </w:rPr>
        <w:t> </w:t>
      </w:r>
      <w:r>
        <w:rPr>
          <w:color w:val="312D2D"/>
          <w:w w:val="110"/>
          <w:sz w:val="20"/>
        </w:rPr>
        <w:t>fixed;</w:t>
      </w:r>
      <w:r>
        <w:rPr>
          <w:color w:val="312D2D"/>
          <w:spacing w:val="-13"/>
          <w:w w:val="110"/>
          <w:sz w:val="20"/>
        </w:rPr>
        <w:t> </w:t>
      </w:r>
      <w:r>
        <w:rPr>
          <w:color w:val="312D2D"/>
          <w:w w:val="110"/>
          <w:sz w:val="20"/>
        </w:rPr>
        <w:t>rather,</w:t>
      </w:r>
      <w:r>
        <w:rPr>
          <w:color w:val="312D2D"/>
          <w:spacing w:val="-12"/>
          <w:w w:val="110"/>
          <w:sz w:val="20"/>
        </w:rPr>
        <w:t> </w:t>
      </w:r>
      <w:r>
        <w:rPr>
          <w:color w:val="312D2D"/>
          <w:w w:val="110"/>
          <w:sz w:val="20"/>
        </w:rPr>
        <w:t>it</w:t>
      </w:r>
      <w:r>
        <w:rPr>
          <w:color w:val="312D2D"/>
          <w:spacing w:val="-14"/>
          <w:w w:val="110"/>
          <w:sz w:val="20"/>
        </w:rPr>
        <w:t> </w:t>
      </w:r>
      <w:r>
        <w:rPr>
          <w:color w:val="312D2D"/>
          <w:w w:val="110"/>
          <w:sz w:val="20"/>
        </w:rPr>
        <w:t>constantly </w:t>
      </w:r>
      <w:r>
        <w:rPr>
          <w:color w:val="312D2D"/>
          <w:spacing w:val="-2"/>
          <w:w w:val="110"/>
          <w:sz w:val="20"/>
        </w:rPr>
        <w:t>changes.</w:t>
      </w:r>
    </w:p>
    <w:p>
      <w:pPr>
        <w:pStyle w:val="ListParagraph"/>
        <w:numPr>
          <w:ilvl w:val="0"/>
          <w:numId w:val="5"/>
        </w:numPr>
        <w:tabs>
          <w:tab w:pos="827" w:val="left" w:leader="none"/>
        </w:tabs>
        <w:spacing w:line="226" w:lineRule="exact" w:before="0" w:after="0"/>
        <w:ind w:left="826" w:right="0" w:hanging="308"/>
        <w:jc w:val="left"/>
        <w:rPr>
          <w:sz w:val="20"/>
        </w:rPr>
      </w:pPr>
      <w:r>
        <w:rPr>
          <w:color w:val="312D2D"/>
          <w:w w:val="105"/>
          <w:sz w:val="20"/>
        </w:rPr>
        <w:t>Anxiety</w:t>
      </w:r>
      <w:r>
        <w:rPr>
          <w:color w:val="312D2D"/>
          <w:spacing w:val="17"/>
          <w:w w:val="105"/>
          <w:sz w:val="20"/>
        </w:rPr>
        <w:t> </w:t>
      </w:r>
      <w:r>
        <w:rPr>
          <w:color w:val="312D2D"/>
          <w:w w:val="105"/>
          <w:sz w:val="20"/>
        </w:rPr>
        <w:t>is</w:t>
      </w:r>
      <w:r>
        <w:rPr>
          <w:color w:val="312D2D"/>
          <w:spacing w:val="5"/>
          <w:w w:val="105"/>
          <w:sz w:val="20"/>
        </w:rPr>
        <w:t> </w:t>
      </w:r>
      <w:r>
        <w:rPr>
          <w:color w:val="312D2D"/>
          <w:w w:val="105"/>
          <w:sz w:val="20"/>
        </w:rPr>
        <w:t>part</w:t>
      </w:r>
      <w:r>
        <w:rPr>
          <w:color w:val="312D2D"/>
          <w:spacing w:val="11"/>
          <w:w w:val="105"/>
          <w:sz w:val="20"/>
        </w:rPr>
        <w:t> </w:t>
      </w:r>
      <w:r>
        <w:rPr>
          <w:color w:val="312D2D"/>
          <w:w w:val="105"/>
          <w:sz w:val="20"/>
        </w:rPr>
        <w:t>of</w:t>
      </w:r>
      <w:r>
        <w:rPr>
          <w:color w:val="312D2D"/>
          <w:spacing w:val="29"/>
          <w:w w:val="105"/>
          <w:sz w:val="20"/>
        </w:rPr>
        <w:t> </w:t>
      </w:r>
      <w:r>
        <w:rPr>
          <w:color w:val="312D2D"/>
          <w:w w:val="105"/>
          <w:sz w:val="20"/>
        </w:rPr>
        <w:t>the</w:t>
      </w:r>
      <w:r>
        <w:rPr>
          <w:color w:val="312D2D"/>
          <w:spacing w:val="54"/>
          <w:w w:val="105"/>
          <w:sz w:val="20"/>
        </w:rPr>
        <w:t> </w:t>
      </w:r>
      <w:r>
        <w:rPr>
          <w:color w:val="312D2D"/>
          <w:w w:val="105"/>
          <w:sz w:val="20"/>
        </w:rPr>
        <w:t>human</w:t>
      </w:r>
      <w:r>
        <w:rPr>
          <w:color w:val="312D2D"/>
          <w:spacing w:val="3"/>
          <w:w w:val="105"/>
          <w:sz w:val="20"/>
        </w:rPr>
        <w:t> </w:t>
      </w:r>
      <w:r>
        <w:rPr>
          <w:color w:val="312D2D"/>
          <w:spacing w:val="-2"/>
          <w:w w:val="105"/>
          <w:sz w:val="20"/>
        </w:rPr>
        <w:t>condition.</w:t>
      </w:r>
    </w:p>
    <w:p>
      <w:pPr>
        <w:pStyle w:val="ListParagraph"/>
        <w:numPr>
          <w:ilvl w:val="0"/>
          <w:numId w:val="5"/>
        </w:numPr>
        <w:tabs>
          <w:tab w:pos="825" w:val="left" w:leader="none"/>
        </w:tabs>
        <w:spacing w:line="316" w:lineRule="auto" w:before="55" w:after="0"/>
        <w:ind w:left="822" w:right="122" w:hanging="297"/>
        <w:jc w:val="left"/>
        <w:rPr>
          <w:sz w:val="20"/>
        </w:rPr>
      </w:pPr>
      <w:r>
        <w:rPr>
          <w:color w:val="312D2D"/>
          <w:w w:val="110"/>
          <w:sz w:val="20"/>
        </w:rPr>
        <w:t>Death</w:t>
      </w:r>
      <w:r>
        <w:rPr>
          <w:color w:val="312D2D"/>
          <w:spacing w:val="-2"/>
          <w:w w:val="110"/>
          <w:sz w:val="20"/>
        </w:rPr>
        <w:t> </w:t>
      </w:r>
      <w:r>
        <w:rPr>
          <w:color w:val="312D2D"/>
          <w:w w:val="110"/>
          <w:sz w:val="20"/>
        </w:rPr>
        <w:t>is</w:t>
      </w:r>
      <w:r>
        <w:rPr>
          <w:color w:val="312D2D"/>
          <w:spacing w:val="-11"/>
          <w:w w:val="110"/>
          <w:sz w:val="20"/>
        </w:rPr>
        <w:t> </w:t>
      </w:r>
      <w:r>
        <w:rPr>
          <w:color w:val="312D2D"/>
          <w:w w:val="110"/>
          <w:sz w:val="20"/>
        </w:rPr>
        <w:t>a</w:t>
      </w:r>
      <w:r>
        <w:rPr>
          <w:color w:val="312D2D"/>
          <w:spacing w:val="-1"/>
          <w:w w:val="110"/>
          <w:sz w:val="20"/>
        </w:rPr>
        <w:t> </w:t>
      </w:r>
      <w:r>
        <w:rPr>
          <w:color w:val="312D2D"/>
          <w:w w:val="110"/>
          <w:sz w:val="20"/>
        </w:rPr>
        <w:t>basic human</w:t>
      </w:r>
      <w:r>
        <w:rPr>
          <w:color w:val="312D2D"/>
          <w:spacing w:val="-5"/>
          <w:w w:val="110"/>
          <w:sz w:val="20"/>
        </w:rPr>
        <w:t> </w:t>
      </w:r>
      <w:r>
        <w:rPr>
          <w:color w:val="312D2D"/>
          <w:w w:val="110"/>
          <w:sz w:val="20"/>
        </w:rPr>
        <w:t>condition that</w:t>
      </w:r>
      <w:r>
        <w:rPr>
          <w:color w:val="312D2D"/>
          <w:spacing w:val="-2"/>
          <w:w w:val="110"/>
          <w:sz w:val="20"/>
        </w:rPr>
        <w:t> </w:t>
      </w:r>
      <w:r>
        <w:rPr>
          <w:color w:val="312D2D"/>
          <w:w w:val="110"/>
          <w:sz w:val="20"/>
        </w:rPr>
        <w:t>gives significance to life.</w:t>
      </w:r>
    </w:p>
    <w:p>
      <w:pPr>
        <w:pStyle w:val="BodyText"/>
        <w:spacing w:line="184" w:lineRule="auto" w:before="157"/>
        <w:ind w:left="465" w:firstLine="284"/>
      </w:pPr>
      <w:r>
        <w:rPr>
          <w:color w:val="312D2D"/>
          <w:w w:val="110"/>
        </w:rPr>
        <w:t>The</w:t>
      </w:r>
      <w:r>
        <w:rPr>
          <w:color w:val="312D2D"/>
          <w:spacing w:val="-5"/>
          <w:w w:val="110"/>
        </w:rPr>
        <w:t> </w:t>
      </w:r>
      <w:r>
        <w:rPr>
          <w:color w:val="312D2D"/>
          <w:w w:val="110"/>
        </w:rPr>
        <w:t>corequestion addressed in</w:t>
      </w:r>
      <w:r>
        <w:rPr>
          <w:color w:val="312D2D"/>
          <w:spacing w:val="-6"/>
          <w:w w:val="110"/>
        </w:rPr>
        <w:t> </w:t>
      </w:r>
      <w:r>
        <w:rPr>
          <w:color w:val="312D2D"/>
          <w:w w:val="110"/>
        </w:rPr>
        <w:t>existential </w:t>
      </w:r>
      <w:r>
        <w:rPr>
          <w:color w:val="312D2D"/>
          <w:w w:val="115"/>
        </w:rPr>
        <w:t>therapy is</w:t>
      </w:r>
      <w:r>
        <w:rPr>
          <w:color w:val="312D2D"/>
          <w:spacing w:val="-18"/>
          <w:w w:val="115"/>
        </w:rPr>
        <w:t> </w:t>
      </w:r>
      <w:r>
        <w:rPr>
          <w:color w:val="312D2D"/>
          <w:w w:val="115"/>
        </w:rPr>
        <w:t>"How</w:t>
      </w:r>
      <w:r>
        <w:rPr>
          <w:color w:val="312D2D"/>
          <w:spacing w:val="-4"/>
          <w:w w:val="115"/>
        </w:rPr>
        <w:t> </w:t>
      </w:r>
      <w:r>
        <w:rPr>
          <w:color w:val="312D2D"/>
          <w:w w:val="115"/>
        </w:rPr>
        <w:t>do</w:t>
      </w:r>
      <w:r>
        <w:rPr>
          <w:color w:val="312D2D"/>
          <w:spacing w:val="-10"/>
          <w:w w:val="115"/>
        </w:rPr>
        <w:t> </w:t>
      </w:r>
      <w:r>
        <w:rPr>
          <w:color w:val="312D2D"/>
          <w:w w:val="115"/>
        </w:rPr>
        <w:t>I</w:t>
      </w:r>
      <w:r>
        <w:rPr>
          <w:color w:val="312D2D"/>
          <w:spacing w:val="-14"/>
          <w:w w:val="115"/>
        </w:rPr>
        <w:t> </w:t>
      </w:r>
      <w:r>
        <w:rPr>
          <w:color w:val="312D2D"/>
          <w:w w:val="115"/>
        </w:rPr>
        <w:t>exist?"</w:t>
      </w:r>
      <w:r>
        <w:rPr>
          <w:color w:val="312D2D"/>
          <w:spacing w:val="-1"/>
          <w:w w:val="115"/>
        </w:rPr>
        <w:t> </w:t>
      </w:r>
      <w:r>
        <w:rPr>
          <w:color w:val="312D2D"/>
          <w:w w:val="115"/>
        </w:rPr>
        <w:t>in the</w:t>
      </w:r>
      <w:r>
        <w:rPr>
          <w:color w:val="312D2D"/>
          <w:spacing w:val="-1"/>
          <w:w w:val="115"/>
        </w:rPr>
        <w:t> </w:t>
      </w:r>
      <w:r>
        <w:rPr>
          <w:color w:val="312D2D"/>
          <w:w w:val="115"/>
        </w:rPr>
        <w:t>face</w:t>
      </w:r>
      <w:r>
        <w:rPr>
          <w:color w:val="312D2D"/>
          <w:spacing w:val="-15"/>
          <w:w w:val="115"/>
        </w:rPr>
        <w:t> </w:t>
      </w:r>
      <w:r>
        <w:rPr>
          <w:color w:val="312D2D"/>
          <w:w w:val="115"/>
        </w:rPr>
        <w:t>of</w:t>
      </w:r>
    </w:p>
    <w:p>
      <w:pPr>
        <w:pStyle w:val="BodyText"/>
        <w:spacing w:line="314" w:lineRule="auto" w:before="83"/>
        <w:ind w:left="454" w:right="89" w:firstLine="12"/>
      </w:pPr>
      <w:r>
        <w:rPr>
          <w:color w:val="312D2D"/>
          <w:w w:val="110"/>
        </w:rPr>
        <w:t>uncertainty, conflict, or death.</w:t>
      </w:r>
      <w:r>
        <w:rPr>
          <w:color w:val="312D2D"/>
          <w:spacing w:val="40"/>
          <w:w w:val="110"/>
        </w:rPr>
        <w:t> </w:t>
      </w:r>
      <w:r>
        <w:rPr>
          <w:color w:val="312D2D"/>
          <w:w w:val="110"/>
        </w:rPr>
        <w:t>An individual achieves authenticity through courage and is thus able to define and discover his own meaning in the present and</w:t>
      </w:r>
      <w:r>
        <w:rPr>
          <w:color w:val="312D2D"/>
          <w:spacing w:val="40"/>
          <w:w w:val="110"/>
        </w:rPr>
        <w:t> </w:t>
      </w:r>
      <w:r>
        <w:rPr>
          <w:color w:val="312D2D"/>
          <w:w w:val="110"/>
        </w:rPr>
        <w:t>the future.</w:t>
      </w:r>
      <w:r>
        <w:rPr>
          <w:color w:val="312D2D"/>
          <w:spacing w:val="40"/>
          <w:w w:val="110"/>
        </w:rPr>
        <w:t> </w:t>
      </w:r>
      <w:r>
        <w:rPr>
          <w:color w:val="312D2D"/>
          <w:w w:val="110"/>
        </w:rPr>
        <w:t>There</w:t>
      </w:r>
      <w:r>
        <w:rPr>
          <w:color w:val="312D2D"/>
          <w:spacing w:val="40"/>
          <w:w w:val="110"/>
        </w:rPr>
        <w:t> </w:t>
      </w:r>
      <w:r>
        <w:rPr>
          <w:color w:val="312D2D"/>
          <w:w w:val="110"/>
        </w:rPr>
        <w:t>are important choices to be made (e.g., to have true</w:t>
      </w:r>
      <w:r>
        <w:rPr>
          <w:color w:val="312D2D"/>
          <w:spacing w:val="-5"/>
          <w:w w:val="110"/>
        </w:rPr>
        <w:t> </w:t>
      </w:r>
      <w:r>
        <w:rPr>
          <w:color w:val="312D2D"/>
          <w:w w:val="110"/>
        </w:rPr>
        <w:t>freedom and</w:t>
      </w:r>
      <w:r>
        <w:rPr>
          <w:color w:val="312D2D"/>
          <w:spacing w:val="23"/>
          <w:w w:val="110"/>
        </w:rPr>
        <w:t> </w:t>
      </w:r>
      <w:r>
        <w:rPr>
          <w:color w:val="312D2D"/>
          <w:w w:val="110"/>
        </w:rPr>
        <w:t>to take responsibility</w:t>
      </w:r>
      <w:r>
        <w:rPr>
          <w:color w:val="312D2D"/>
          <w:spacing w:val="-8"/>
          <w:w w:val="110"/>
        </w:rPr>
        <w:t> </w:t>
      </w:r>
      <w:r>
        <w:rPr>
          <w:color w:val="312D2D"/>
          <w:w w:val="110"/>
        </w:rPr>
        <w:t>for one's life, one must face uncertainty and give up a false sense of security).</w:t>
      </w:r>
    </w:p>
    <w:p>
      <w:pPr>
        <w:pStyle w:val="BodyText"/>
        <w:spacing w:line="314" w:lineRule="auto"/>
        <w:ind w:left="460" w:firstLine="293"/>
      </w:pPr>
      <w:r>
        <w:rPr>
          <w:color w:val="312D2D"/>
          <w:w w:val="110"/>
        </w:rPr>
        <w:t>A</w:t>
      </w:r>
      <w:r>
        <w:rPr>
          <w:color w:val="312D2D"/>
          <w:spacing w:val="-14"/>
          <w:w w:val="110"/>
        </w:rPr>
        <w:t> </w:t>
      </w:r>
      <w:r>
        <w:rPr>
          <w:color w:val="312D2D"/>
          <w:w w:val="110"/>
        </w:rPr>
        <w:t>core</w:t>
      </w:r>
      <w:r>
        <w:rPr>
          <w:color w:val="312D2D"/>
          <w:spacing w:val="-14"/>
          <w:w w:val="110"/>
        </w:rPr>
        <w:t> </w:t>
      </w:r>
      <w:r>
        <w:rPr>
          <w:color w:val="312D2D"/>
          <w:w w:val="110"/>
        </w:rPr>
        <w:t>characteristic</w:t>
      </w:r>
      <w:r>
        <w:rPr>
          <w:color w:val="312D2D"/>
          <w:spacing w:val="-14"/>
          <w:w w:val="110"/>
        </w:rPr>
        <w:t> </w:t>
      </w:r>
      <w:r>
        <w:rPr>
          <w:color w:val="312D2D"/>
          <w:w w:val="110"/>
        </w:rPr>
        <w:t>of</w:t>
      </w:r>
      <w:r>
        <w:rPr>
          <w:color w:val="312D2D"/>
          <w:spacing w:val="-7"/>
          <w:w w:val="110"/>
        </w:rPr>
        <w:t> </w:t>
      </w:r>
      <w:r>
        <w:rPr>
          <w:color w:val="312D2D"/>
          <w:w w:val="110"/>
        </w:rPr>
        <w:t>the</w:t>
      </w:r>
      <w:r>
        <w:rPr>
          <w:color w:val="312D2D"/>
          <w:spacing w:val="13"/>
          <w:w w:val="110"/>
        </w:rPr>
        <w:t> </w:t>
      </w:r>
      <w:r>
        <w:rPr>
          <w:color w:val="312D2D"/>
          <w:w w:val="110"/>
        </w:rPr>
        <w:t>existential</w:t>
      </w:r>
      <w:r>
        <w:rPr>
          <w:color w:val="312D2D"/>
          <w:spacing w:val="-5"/>
          <w:w w:val="110"/>
        </w:rPr>
        <w:t> </w:t>
      </w:r>
      <w:r>
        <w:rPr>
          <w:color w:val="312D2D"/>
          <w:w w:val="110"/>
        </w:rPr>
        <w:t>view</w:t>
      </w:r>
      <w:r>
        <w:rPr>
          <w:color w:val="312D2D"/>
          <w:spacing w:val="-10"/>
          <w:w w:val="110"/>
        </w:rPr>
        <w:t> </w:t>
      </w:r>
      <w:r>
        <w:rPr>
          <w:color w:val="312D2D"/>
          <w:w w:val="110"/>
        </w:rPr>
        <w:t>is that an individual is a "being in the world" who has biological, social, and</w:t>
      </w:r>
      <w:r>
        <w:rPr>
          <w:color w:val="312D2D"/>
          <w:spacing w:val="40"/>
          <w:w w:val="110"/>
        </w:rPr>
        <w:t> </w:t>
      </w:r>
      <w:r>
        <w:rPr>
          <w:color w:val="312D2D"/>
          <w:w w:val="110"/>
        </w:rPr>
        <w:t>psychological needs. Being in the world involves the physical world, the</w:t>
      </w:r>
      <w:r>
        <w:rPr>
          <w:color w:val="312D2D"/>
          <w:spacing w:val="-2"/>
          <w:w w:val="110"/>
        </w:rPr>
        <w:t> </w:t>
      </w:r>
      <w:r>
        <w:rPr>
          <w:color w:val="312D2D"/>
          <w:w w:val="110"/>
        </w:rPr>
        <w:t>world of relationships with</w:t>
      </w:r>
      <w:r>
        <w:rPr>
          <w:color w:val="312D2D"/>
          <w:spacing w:val="-4"/>
          <w:w w:val="110"/>
        </w:rPr>
        <w:t> </w:t>
      </w:r>
      <w:r>
        <w:rPr>
          <w:color w:val="312D2D"/>
          <w:w w:val="110"/>
        </w:rPr>
        <w:t>others, and one's own</w:t>
      </w:r>
      <w:r>
        <w:rPr>
          <w:color w:val="312D2D"/>
          <w:spacing w:val="-5"/>
          <w:w w:val="110"/>
        </w:rPr>
        <w:t> </w:t>
      </w:r>
      <w:r>
        <w:rPr>
          <w:color w:val="312D2D"/>
          <w:w w:val="110"/>
        </w:rPr>
        <w:t>relationship to</w:t>
      </w:r>
      <w:r>
        <w:rPr>
          <w:color w:val="312D2D"/>
          <w:spacing w:val="-11"/>
          <w:w w:val="110"/>
        </w:rPr>
        <w:t> </w:t>
      </w:r>
      <w:r>
        <w:rPr>
          <w:color w:val="312D2D"/>
          <w:w w:val="110"/>
        </w:rPr>
        <w:t>self</w:t>
      </w:r>
      <w:r>
        <w:rPr>
          <w:color w:val="312D2D"/>
          <w:spacing w:val="19"/>
          <w:w w:val="110"/>
        </w:rPr>
        <w:t> </w:t>
      </w:r>
      <w:r>
        <w:rPr>
          <w:color w:val="312D2D"/>
          <w:w w:val="110"/>
        </w:rPr>
        <w:t>(May</w:t>
      </w:r>
      <w:r>
        <w:rPr>
          <w:color w:val="312D2D"/>
          <w:spacing w:val="-1"/>
          <w:w w:val="110"/>
        </w:rPr>
        <w:t> </w:t>
      </w:r>
      <w:r>
        <w:rPr>
          <w:color w:val="312D2D"/>
          <w:w w:val="110"/>
        </w:rPr>
        <w:t>and</w:t>
      </w:r>
      <w:r>
        <w:rPr>
          <w:color w:val="312D2D"/>
          <w:spacing w:val="30"/>
          <w:w w:val="110"/>
        </w:rPr>
        <w:t> </w:t>
      </w:r>
      <w:r>
        <w:rPr>
          <w:color w:val="312D2D"/>
          <w:w w:val="110"/>
        </w:rPr>
        <w:t>Yalom,</w:t>
      </w:r>
      <w:r>
        <w:rPr>
          <w:color w:val="312D2D"/>
          <w:spacing w:val="-14"/>
          <w:w w:val="110"/>
        </w:rPr>
        <w:t> </w:t>
      </w:r>
      <w:r>
        <w:rPr>
          <w:color w:val="312D2D"/>
          <w:w w:val="110"/>
        </w:rPr>
        <w:t>1995,</w:t>
      </w:r>
    </w:p>
    <w:p>
      <w:pPr>
        <w:pStyle w:val="BodyText"/>
        <w:spacing w:line="314" w:lineRule="auto"/>
        <w:ind w:left="461" w:right="121" w:firstLine="6"/>
      </w:pPr>
      <w:r>
        <w:rPr>
          <w:color w:val="312D2D"/>
          <w:w w:val="110"/>
        </w:rPr>
        <w:t>p. 265).</w:t>
      </w:r>
      <w:r>
        <w:rPr>
          <w:color w:val="312D2D"/>
          <w:spacing w:val="40"/>
          <w:w w:val="110"/>
        </w:rPr>
        <w:t> </w:t>
      </w:r>
      <w:r>
        <w:rPr>
          <w:color w:val="312D2D"/>
          <w:w w:val="110"/>
        </w:rPr>
        <w:t>The"authentic" individual values symbolization,</w:t>
      </w:r>
      <w:r>
        <w:rPr>
          <w:color w:val="312D2D"/>
          <w:spacing w:val="-18"/>
          <w:w w:val="110"/>
        </w:rPr>
        <w:t> </w:t>
      </w:r>
      <w:r>
        <w:rPr>
          <w:color w:val="312D2D"/>
          <w:w w:val="110"/>
        </w:rPr>
        <w:t>imagination, and</w:t>
      </w:r>
      <w:r>
        <w:rPr>
          <w:color w:val="312D2D"/>
          <w:spacing w:val="21"/>
          <w:w w:val="110"/>
        </w:rPr>
        <w:t> </w:t>
      </w:r>
      <w:r>
        <w:rPr>
          <w:color w:val="312D2D"/>
          <w:w w:val="110"/>
        </w:rPr>
        <w:t>judgment and is able to use these tools to continually create personal meaning.</w:t>
      </w:r>
    </w:p>
    <w:p>
      <w:pPr>
        <w:pStyle w:val="BodyText"/>
        <w:spacing w:line="302" w:lineRule="auto"/>
        <w:ind w:left="460" w:right="78" w:firstLine="291"/>
      </w:pPr>
      <w:r>
        <w:rPr>
          <w:color w:val="312D2D"/>
          <w:w w:val="105"/>
        </w:rPr>
        <w:t>Existential therapy focuses on specific concerns</w:t>
      </w:r>
      <w:r>
        <w:rPr>
          <w:color w:val="312D2D"/>
          <w:spacing w:val="40"/>
          <w:w w:val="105"/>
        </w:rPr>
        <w:t> </w:t>
      </w:r>
      <w:r>
        <w:rPr>
          <w:color w:val="312D2D"/>
          <w:w w:val="105"/>
        </w:rPr>
        <w:t>rooted</w:t>
      </w:r>
      <w:r>
        <w:rPr>
          <w:color w:val="312D2D"/>
          <w:spacing w:val="40"/>
          <w:w w:val="105"/>
        </w:rPr>
        <w:t> </w:t>
      </w:r>
      <w:r>
        <w:rPr>
          <w:color w:val="312D2D"/>
          <w:w w:val="105"/>
        </w:rPr>
        <w:t>in</w:t>
      </w:r>
      <w:r>
        <w:rPr>
          <w:color w:val="312D2D"/>
          <w:spacing w:val="40"/>
          <w:w w:val="105"/>
        </w:rPr>
        <w:t> </w:t>
      </w:r>
      <w:r>
        <w:rPr>
          <w:color w:val="312D2D"/>
          <w:w w:val="105"/>
        </w:rPr>
        <w:t>the</w:t>
      </w:r>
      <w:r>
        <w:rPr>
          <w:color w:val="312D2D"/>
          <w:spacing w:val="40"/>
          <w:w w:val="105"/>
        </w:rPr>
        <w:t> </w:t>
      </w:r>
      <w:r>
        <w:rPr>
          <w:color w:val="312D2D"/>
          <w:w w:val="105"/>
        </w:rPr>
        <w:t>individual's</w:t>
      </w:r>
      <w:r>
        <w:rPr>
          <w:color w:val="312D2D"/>
          <w:spacing w:val="40"/>
          <w:w w:val="105"/>
        </w:rPr>
        <w:t> </w:t>
      </w:r>
      <w:r>
        <w:rPr>
          <w:color w:val="312D2D"/>
          <w:w w:val="105"/>
        </w:rPr>
        <w:t>existence. The contemporary existential psychotherapist,</w:t>
      </w:r>
      <w:r>
        <w:rPr>
          <w:color w:val="312D2D"/>
          <w:spacing w:val="40"/>
          <w:w w:val="105"/>
        </w:rPr>
        <w:t> </w:t>
      </w:r>
      <w:r>
        <w:rPr>
          <w:color w:val="312D2D"/>
          <w:w w:val="105"/>
        </w:rPr>
        <w:t>Irvin Yalom, identifies these concerns as </w:t>
      </w:r>
      <w:r>
        <w:rPr>
          <w:i/>
          <w:color w:val="312D2D"/>
          <w:w w:val="105"/>
          <w:sz w:val="22"/>
        </w:rPr>
        <w:t>death,</w:t>
      </w:r>
      <w:r>
        <w:rPr>
          <w:i/>
          <w:color w:val="312D2D"/>
          <w:w w:val="105"/>
          <w:sz w:val="22"/>
        </w:rPr>
        <w:t> </w:t>
      </w:r>
      <w:r>
        <w:rPr>
          <w:i/>
          <w:color w:val="312D2D"/>
          <w:sz w:val="22"/>
        </w:rPr>
        <w:t>isolation,</w:t>
      </w:r>
      <w:r>
        <w:rPr>
          <w:i/>
          <w:color w:val="312D2D"/>
          <w:spacing w:val="-10"/>
          <w:sz w:val="22"/>
        </w:rPr>
        <w:t> </w:t>
      </w:r>
      <w:r>
        <w:rPr>
          <w:i/>
          <w:color w:val="312D2D"/>
          <w:sz w:val="22"/>
        </w:rPr>
        <w:t>freedom,</w:t>
      </w:r>
      <w:r>
        <w:rPr>
          <w:i/>
          <w:color w:val="312D2D"/>
          <w:spacing w:val="-14"/>
          <w:sz w:val="22"/>
        </w:rPr>
        <w:t> </w:t>
      </w:r>
      <w:r>
        <w:rPr>
          <w:color w:val="312D2D"/>
        </w:rPr>
        <w:t>and</w:t>
      </w:r>
      <w:r>
        <w:rPr>
          <w:color w:val="312D2D"/>
          <w:spacing w:val="42"/>
        </w:rPr>
        <w:t> </w:t>
      </w:r>
      <w:r>
        <w:rPr>
          <w:i/>
          <w:color w:val="312D2D"/>
          <w:sz w:val="22"/>
        </w:rPr>
        <w:t>emptiness.</w:t>
      </w:r>
      <w:r>
        <w:rPr>
          <w:i/>
          <w:color w:val="312D2D"/>
          <w:spacing w:val="14"/>
          <w:sz w:val="22"/>
        </w:rPr>
        <w:t> </w:t>
      </w:r>
      <w:r>
        <w:rPr>
          <w:color w:val="312D2D"/>
        </w:rPr>
        <w:t>Existential </w:t>
      </w:r>
      <w:r>
        <w:rPr>
          <w:color w:val="312D2D"/>
          <w:w w:val="105"/>
        </w:rPr>
        <w:t>therapy</w:t>
      </w:r>
      <w:r>
        <w:rPr>
          <w:color w:val="312D2D"/>
          <w:spacing w:val="27"/>
          <w:w w:val="105"/>
        </w:rPr>
        <w:t> </w:t>
      </w:r>
      <w:r>
        <w:rPr>
          <w:color w:val="312D2D"/>
          <w:w w:val="105"/>
        </w:rPr>
        <w:t>focuses</w:t>
      </w:r>
      <w:r>
        <w:rPr>
          <w:color w:val="312D2D"/>
          <w:spacing w:val="19"/>
          <w:w w:val="105"/>
        </w:rPr>
        <w:t> </w:t>
      </w:r>
      <w:r>
        <w:rPr>
          <w:color w:val="312D2D"/>
          <w:w w:val="105"/>
        </w:rPr>
        <w:t>on</w:t>
      </w:r>
      <w:r>
        <w:rPr>
          <w:color w:val="312D2D"/>
          <w:spacing w:val="37"/>
          <w:w w:val="105"/>
        </w:rPr>
        <w:t> </w:t>
      </w:r>
      <w:r>
        <w:rPr>
          <w:color w:val="312D2D"/>
          <w:w w:val="105"/>
        </w:rPr>
        <w:t>the</w:t>
      </w:r>
      <w:r>
        <w:rPr>
          <w:color w:val="312D2D"/>
          <w:spacing w:val="23"/>
          <w:w w:val="105"/>
        </w:rPr>
        <w:t> </w:t>
      </w:r>
      <w:r>
        <w:rPr>
          <w:color w:val="312D2D"/>
          <w:w w:val="105"/>
        </w:rPr>
        <w:t>anxiety</w:t>
      </w:r>
      <w:r>
        <w:rPr>
          <w:color w:val="312D2D"/>
          <w:spacing w:val="37"/>
          <w:w w:val="105"/>
        </w:rPr>
        <w:t> </w:t>
      </w:r>
      <w:r>
        <w:rPr>
          <w:color w:val="312D2D"/>
          <w:w w:val="105"/>
        </w:rPr>
        <w:t>that</w:t>
      </w:r>
      <w:r>
        <w:rPr>
          <w:color w:val="312D2D"/>
          <w:spacing w:val="27"/>
          <w:w w:val="105"/>
        </w:rPr>
        <w:t> </w:t>
      </w:r>
      <w:r>
        <w:rPr>
          <w:color w:val="312D2D"/>
          <w:w w:val="105"/>
        </w:rPr>
        <w:t>occurs</w:t>
      </w:r>
      <w:r>
        <w:rPr>
          <w:color w:val="312D2D"/>
          <w:spacing w:val="25"/>
          <w:w w:val="105"/>
        </w:rPr>
        <w:t> </w:t>
      </w:r>
      <w:r>
        <w:rPr>
          <w:color w:val="312D2D"/>
          <w:w w:val="105"/>
        </w:rPr>
        <w:t>when a client confronts the conflict inherent in life.</w:t>
      </w:r>
    </w:p>
    <w:p>
      <w:pPr>
        <w:pStyle w:val="BodyText"/>
        <w:spacing w:line="314" w:lineRule="auto" w:before="2"/>
        <w:ind w:left="459" w:firstLine="1"/>
      </w:pPr>
      <w:r>
        <w:rPr>
          <w:color w:val="312D2D"/>
          <w:w w:val="110"/>
        </w:rPr>
        <w:t>The role of</w:t>
      </w:r>
      <w:r>
        <w:rPr>
          <w:color w:val="312D2D"/>
          <w:spacing w:val="32"/>
          <w:w w:val="110"/>
        </w:rPr>
        <w:t> </w:t>
      </w:r>
      <w:r>
        <w:rPr>
          <w:color w:val="312D2D"/>
          <w:w w:val="110"/>
        </w:rPr>
        <w:t>the</w:t>
      </w:r>
      <w:r>
        <w:rPr>
          <w:color w:val="312D2D"/>
          <w:spacing w:val="40"/>
          <w:w w:val="110"/>
        </w:rPr>
        <w:t> </w:t>
      </w:r>
      <w:r>
        <w:rPr>
          <w:color w:val="312D2D"/>
          <w:w w:val="110"/>
        </w:rPr>
        <w:t>therapist is to help the</w:t>
      </w:r>
      <w:r>
        <w:rPr>
          <w:color w:val="312D2D"/>
          <w:spacing w:val="-5"/>
          <w:w w:val="110"/>
        </w:rPr>
        <w:t> </w:t>
      </w:r>
      <w:r>
        <w:rPr>
          <w:color w:val="312D2D"/>
          <w:w w:val="110"/>
        </w:rPr>
        <w:t>client focus on personal responsibility for making decisions,</w:t>
      </w:r>
      <w:r>
        <w:rPr>
          <w:color w:val="312D2D"/>
          <w:spacing w:val="-1"/>
          <w:w w:val="110"/>
        </w:rPr>
        <w:t> </w:t>
      </w:r>
      <w:r>
        <w:rPr>
          <w:color w:val="312D2D"/>
          <w:w w:val="110"/>
        </w:rPr>
        <w:t>and</w:t>
      </w:r>
      <w:r>
        <w:rPr>
          <w:color w:val="312D2D"/>
          <w:spacing w:val="22"/>
          <w:w w:val="110"/>
        </w:rPr>
        <w:t> </w:t>
      </w:r>
      <w:r>
        <w:rPr>
          <w:color w:val="312D2D"/>
          <w:w w:val="110"/>
        </w:rPr>
        <w:t>the therapist may</w:t>
      </w:r>
      <w:r>
        <w:rPr>
          <w:color w:val="312D2D"/>
          <w:spacing w:val="-2"/>
          <w:w w:val="110"/>
        </w:rPr>
        <w:t> </w:t>
      </w:r>
      <w:r>
        <w:rPr>
          <w:color w:val="312D2D"/>
          <w:w w:val="110"/>
        </w:rPr>
        <w:t>integrate</w:t>
      </w:r>
      <w:r>
        <w:rPr>
          <w:color w:val="312D2D"/>
          <w:spacing w:val="-5"/>
          <w:w w:val="110"/>
        </w:rPr>
        <w:t> </w:t>
      </w:r>
      <w:r>
        <w:rPr>
          <w:color w:val="312D2D"/>
          <w:w w:val="110"/>
        </w:rPr>
        <w:t>some</w:t>
      </w:r>
    </w:p>
    <w:p>
      <w:pPr>
        <w:spacing w:line="240" w:lineRule="auto" w:before="3"/>
        <w:rPr>
          <w:sz w:val="22"/>
        </w:rPr>
      </w:pPr>
      <w:r>
        <w:rPr/>
        <w:br w:type="column"/>
      </w:r>
      <w:r>
        <w:rPr>
          <w:sz w:val="22"/>
        </w:rPr>
      </w:r>
    </w:p>
    <w:p>
      <w:pPr>
        <w:pStyle w:val="BodyText"/>
        <w:spacing w:line="314" w:lineRule="auto"/>
        <w:ind w:left="454" w:right="898" w:firstLine="17"/>
      </w:pPr>
      <w:r>
        <w:rPr>
          <w:color w:val="312D2D"/>
          <w:w w:val="110"/>
        </w:rPr>
        <w:t>humanistic approaches and techniques.</w:t>
      </w:r>
      <w:r>
        <w:rPr>
          <w:color w:val="312D2D"/>
          <w:spacing w:val="40"/>
          <w:w w:val="110"/>
        </w:rPr>
        <w:t> </w:t>
      </w:r>
      <w:r>
        <w:rPr>
          <w:color w:val="312D2D"/>
          <w:w w:val="110"/>
        </w:rPr>
        <w:t>Yalom, for example, perceives the therapist as a</w:t>
      </w:r>
      <w:r>
        <w:rPr>
          <w:color w:val="312D2D"/>
          <w:spacing w:val="-8"/>
          <w:w w:val="110"/>
        </w:rPr>
        <w:t> </w:t>
      </w:r>
      <w:r>
        <w:rPr>
          <w:color w:val="312D2D"/>
          <w:w w:val="110"/>
        </w:rPr>
        <w:t>"fellow traveler" through life, and</w:t>
      </w:r>
      <w:r>
        <w:rPr>
          <w:color w:val="312D2D"/>
          <w:spacing w:val="40"/>
          <w:w w:val="110"/>
        </w:rPr>
        <w:t> </w:t>
      </w:r>
      <w:r>
        <w:rPr>
          <w:color w:val="312D2D"/>
          <w:w w:val="110"/>
        </w:rPr>
        <w:t>he uses</w:t>
      </w:r>
      <w:r>
        <w:rPr>
          <w:color w:val="312D2D"/>
          <w:spacing w:val="-1"/>
          <w:w w:val="110"/>
        </w:rPr>
        <w:t> </w:t>
      </w:r>
      <w:r>
        <w:rPr>
          <w:color w:val="312D2D"/>
          <w:w w:val="110"/>
        </w:rPr>
        <w:t>empathy and support to</w:t>
      </w:r>
      <w:r>
        <w:rPr>
          <w:color w:val="312D2D"/>
          <w:spacing w:val="-1"/>
          <w:w w:val="110"/>
        </w:rPr>
        <w:t> </w:t>
      </w:r>
      <w:r>
        <w:rPr>
          <w:color w:val="312D2D"/>
          <w:w w:val="110"/>
        </w:rPr>
        <w:t>elicit insight and</w:t>
      </w:r>
      <w:r>
        <w:rPr>
          <w:color w:val="312D2D"/>
          <w:spacing w:val="37"/>
          <w:w w:val="110"/>
        </w:rPr>
        <w:t> </w:t>
      </w:r>
      <w:r>
        <w:rPr>
          <w:color w:val="312D2D"/>
          <w:w w:val="110"/>
        </w:rPr>
        <w:t>choices.</w:t>
      </w:r>
      <w:r>
        <w:rPr>
          <w:color w:val="312D2D"/>
          <w:spacing w:val="40"/>
          <w:w w:val="110"/>
        </w:rPr>
        <w:t> </w:t>
      </w:r>
      <w:r>
        <w:rPr>
          <w:color w:val="312D2D"/>
          <w:w w:val="110"/>
        </w:rPr>
        <w:t>He</w:t>
      </w:r>
      <w:r>
        <w:rPr>
          <w:color w:val="312D2D"/>
          <w:spacing w:val="40"/>
          <w:w w:val="110"/>
        </w:rPr>
        <w:t> </w:t>
      </w:r>
      <w:r>
        <w:rPr>
          <w:color w:val="312D2D"/>
          <w:w w:val="110"/>
        </w:rPr>
        <w:t>strongly</w:t>
      </w:r>
      <w:r>
        <w:rPr>
          <w:color w:val="312D2D"/>
          <w:spacing w:val="-1"/>
          <w:w w:val="110"/>
        </w:rPr>
        <w:t> </w:t>
      </w:r>
      <w:r>
        <w:rPr>
          <w:color w:val="312D2D"/>
          <w:w w:val="110"/>
        </w:rPr>
        <w:t>believes</w:t>
      </w:r>
      <w:r>
        <w:rPr>
          <w:color w:val="312D2D"/>
          <w:spacing w:val="-3"/>
          <w:w w:val="110"/>
        </w:rPr>
        <w:t> </w:t>
      </w:r>
      <w:r>
        <w:rPr>
          <w:color w:val="312D2D"/>
          <w:w w:val="110"/>
        </w:rPr>
        <w:t>that</w:t>
      </w:r>
      <w:r>
        <w:rPr>
          <w:color w:val="312D2D"/>
          <w:spacing w:val="-6"/>
          <w:w w:val="110"/>
        </w:rPr>
        <w:t> </w:t>
      </w:r>
      <w:r>
        <w:rPr>
          <w:color w:val="312D2D"/>
          <w:w w:val="110"/>
        </w:rPr>
        <w:t>because</w:t>
      </w:r>
      <w:r>
        <w:rPr>
          <w:color w:val="312D2D"/>
          <w:spacing w:val="-2"/>
          <w:w w:val="110"/>
        </w:rPr>
        <w:t> </w:t>
      </w:r>
      <w:r>
        <w:rPr>
          <w:color w:val="312D2D"/>
          <w:w w:val="110"/>
        </w:rPr>
        <w:t>people</w:t>
      </w:r>
      <w:r>
        <w:rPr>
          <w:color w:val="312D2D"/>
          <w:spacing w:val="-8"/>
          <w:w w:val="110"/>
        </w:rPr>
        <w:t> </w:t>
      </w:r>
      <w:r>
        <w:rPr>
          <w:color w:val="312D2D"/>
          <w:w w:val="110"/>
        </w:rPr>
        <w:t>exist</w:t>
      </w:r>
      <w:r>
        <w:rPr>
          <w:color w:val="312D2D"/>
          <w:spacing w:val="-6"/>
          <w:w w:val="110"/>
        </w:rPr>
        <w:t> </w:t>
      </w:r>
      <w:r>
        <w:rPr>
          <w:color w:val="312D2D"/>
          <w:w w:val="110"/>
        </w:rPr>
        <w:t>in the presence of others, the relational context of group therapy is an effective approach (Yalom, </w:t>
      </w:r>
      <w:r>
        <w:rPr>
          <w:color w:val="312D2D"/>
          <w:spacing w:val="-2"/>
          <w:w w:val="110"/>
        </w:rPr>
        <w:t>1980).</w:t>
      </w:r>
    </w:p>
    <w:p>
      <w:pPr>
        <w:pStyle w:val="BodyText"/>
        <w:spacing w:line="314" w:lineRule="auto"/>
        <w:ind w:left="466" w:right="883" w:firstLine="292"/>
      </w:pPr>
      <w:r>
        <w:rPr>
          <w:color w:val="312D2D"/>
          <w:w w:val="110"/>
        </w:rPr>
        <w:t>Preliminary observations and</w:t>
      </w:r>
      <w:r>
        <w:rPr>
          <w:color w:val="312D2D"/>
          <w:w w:val="110"/>
        </w:rPr>
        <w:t> research indicate</w:t>
      </w:r>
      <w:r>
        <w:rPr>
          <w:color w:val="312D2D"/>
          <w:spacing w:val="-8"/>
          <w:w w:val="110"/>
        </w:rPr>
        <w:t> </w:t>
      </w:r>
      <w:r>
        <w:rPr>
          <w:color w:val="312D2D"/>
          <w:w w:val="110"/>
        </w:rPr>
        <w:t>individuals with</w:t>
      </w:r>
      <w:r>
        <w:rPr>
          <w:color w:val="312D2D"/>
          <w:spacing w:val="-10"/>
          <w:w w:val="110"/>
        </w:rPr>
        <w:t> </w:t>
      </w:r>
      <w:r>
        <w:rPr>
          <w:color w:val="312D2D"/>
          <w:w w:val="110"/>
        </w:rPr>
        <w:t>low</w:t>
      </w:r>
      <w:r>
        <w:rPr>
          <w:color w:val="312D2D"/>
          <w:spacing w:val="-6"/>
          <w:w w:val="110"/>
        </w:rPr>
        <w:t> </w:t>
      </w:r>
      <w:r>
        <w:rPr>
          <w:color w:val="312D2D"/>
          <w:w w:val="110"/>
        </w:rPr>
        <w:t>levels</w:t>
      </w:r>
      <w:r>
        <w:rPr>
          <w:color w:val="312D2D"/>
          <w:spacing w:val="-7"/>
          <w:w w:val="110"/>
        </w:rPr>
        <w:t> </w:t>
      </w:r>
      <w:r>
        <w:rPr>
          <w:color w:val="312D2D"/>
          <w:w w:val="110"/>
        </w:rPr>
        <w:t>of</w:t>
      </w:r>
      <w:r>
        <w:rPr>
          <w:color w:val="312D2D"/>
          <w:spacing w:val="14"/>
          <w:w w:val="110"/>
        </w:rPr>
        <w:t> </w:t>
      </w:r>
      <w:r>
        <w:rPr>
          <w:color w:val="312D2D"/>
          <w:w w:val="110"/>
        </w:rPr>
        <w:t>perceived meaning in</w:t>
      </w:r>
      <w:r>
        <w:rPr>
          <w:color w:val="312D2D"/>
          <w:spacing w:val="-5"/>
          <w:w w:val="110"/>
        </w:rPr>
        <w:t> </w:t>
      </w:r>
      <w:r>
        <w:rPr>
          <w:color w:val="312D2D"/>
          <w:w w:val="110"/>
        </w:rPr>
        <w:t>life</w:t>
      </w:r>
      <w:r>
        <w:rPr>
          <w:color w:val="312D2D"/>
          <w:spacing w:val="-9"/>
          <w:w w:val="110"/>
        </w:rPr>
        <w:t> </w:t>
      </w:r>
      <w:r>
        <w:rPr>
          <w:color w:val="312D2D"/>
          <w:w w:val="110"/>
        </w:rPr>
        <w:t>may</w:t>
      </w:r>
      <w:r>
        <w:rPr>
          <w:color w:val="312D2D"/>
          <w:spacing w:val="17"/>
          <w:w w:val="110"/>
        </w:rPr>
        <w:t> </w:t>
      </w:r>
      <w:r>
        <w:rPr>
          <w:color w:val="312D2D"/>
          <w:w w:val="110"/>
        </w:rPr>
        <w:t>be</w:t>
      </w:r>
      <w:r>
        <w:rPr>
          <w:color w:val="312D2D"/>
          <w:spacing w:val="-6"/>
          <w:w w:val="110"/>
        </w:rPr>
        <w:t> </w:t>
      </w:r>
      <w:r>
        <w:rPr>
          <w:color w:val="312D2D"/>
          <w:w w:val="110"/>
        </w:rPr>
        <w:t>prone to</w:t>
      </w:r>
      <w:r>
        <w:rPr>
          <w:color w:val="312D2D"/>
          <w:spacing w:val="-14"/>
          <w:w w:val="110"/>
        </w:rPr>
        <w:t> </w:t>
      </w:r>
      <w:r>
        <w:rPr>
          <w:color w:val="312D2D"/>
          <w:w w:val="110"/>
        </w:rPr>
        <w:t>substance</w:t>
      </w:r>
      <w:r>
        <w:rPr>
          <w:color w:val="312D2D"/>
          <w:spacing w:val="-1"/>
          <w:w w:val="110"/>
        </w:rPr>
        <w:t> </w:t>
      </w:r>
      <w:r>
        <w:rPr>
          <w:color w:val="312D2D"/>
          <w:w w:val="110"/>
        </w:rPr>
        <w:t>abuse as a coping mechanism.</w:t>
      </w:r>
      <w:r>
        <w:rPr>
          <w:color w:val="312D2D"/>
          <w:spacing w:val="40"/>
          <w:w w:val="110"/>
        </w:rPr>
        <w:t> </w:t>
      </w:r>
      <w:r>
        <w:rPr>
          <w:color w:val="312D2D"/>
          <w:w w:val="110"/>
        </w:rPr>
        <w:t>Frankl first observed this possibility among inpatient drug abusers in Germany during the</w:t>
      </w:r>
      <w:r>
        <w:rPr>
          <w:color w:val="312D2D"/>
          <w:spacing w:val="-22"/>
          <w:w w:val="110"/>
        </w:rPr>
        <w:t> </w:t>
      </w:r>
      <w:r>
        <w:rPr>
          <w:color w:val="312D2D"/>
          <w:w w:val="110"/>
        </w:rPr>
        <w:t>1930s (Frankl,</w:t>
      </w:r>
      <w:r>
        <w:rPr>
          <w:color w:val="312D2D"/>
          <w:spacing w:val="-1"/>
          <w:w w:val="110"/>
        </w:rPr>
        <w:t> </w:t>
      </w:r>
      <w:r>
        <w:rPr>
          <w:color w:val="312D2D"/>
          <w:w w:val="110"/>
        </w:rPr>
        <w:t>1959).</w:t>
      </w:r>
    </w:p>
    <w:p>
      <w:pPr>
        <w:pStyle w:val="BodyText"/>
        <w:spacing w:line="314" w:lineRule="auto"/>
        <w:ind w:left="454" w:right="954" w:firstLine="21"/>
      </w:pPr>
      <w:r>
        <w:rPr>
          <w:color w:val="312D2D"/>
          <w:w w:val="110"/>
        </w:rPr>
        <w:t>Nicholson and colleagues</w:t>
      </w:r>
      <w:r>
        <w:rPr>
          <w:color w:val="312D2D"/>
          <w:spacing w:val="-5"/>
          <w:w w:val="110"/>
        </w:rPr>
        <w:t> </w:t>
      </w:r>
      <w:r>
        <w:rPr>
          <w:color w:val="312D2D"/>
          <w:w w:val="110"/>
        </w:rPr>
        <w:t>found inpatient drug abusers had significantly lower levels of meaning in life when compared to a group of matched, nonabusing control subjects (Nicholson et al.,</w:t>
      </w:r>
      <w:r>
        <w:rPr>
          <w:color w:val="312D2D"/>
          <w:spacing w:val="-26"/>
          <w:w w:val="110"/>
        </w:rPr>
        <w:t> </w:t>
      </w:r>
      <w:r>
        <w:rPr>
          <w:color w:val="312D2D"/>
          <w:w w:val="110"/>
        </w:rPr>
        <w:t>1994).</w:t>
      </w:r>
      <w:r>
        <w:rPr>
          <w:color w:val="312D2D"/>
          <w:spacing w:val="40"/>
          <w:w w:val="110"/>
        </w:rPr>
        <w:t> </w:t>
      </w:r>
      <w:r>
        <w:rPr>
          <w:color w:val="312D2D"/>
          <w:w w:val="110"/>
        </w:rPr>
        <w:t>Shedler and Block performed a longitudinal study and found that lower levels of</w:t>
      </w:r>
      <w:r>
        <w:rPr>
          <w:color w:val="312D2D"/>
          <w:w w:val="110"/>
        </w:rPr>
        <w:t> perceived life meaning among young children preceded substance abuse patterns in</w:t>
      </w:r>
      <w:r>
        <w:rPr>
          <w:color w:val="312D2D"/>
          <w:spacing w:val="-4"/>
          <w:w w:val="110"/>
        </w:rPr>
        <w:t> </w:t>
      </w:r>
      <w:r>
        <w:rPr>
          <w:color w:val="312D2D"/>
          <w:w w:val="110"/>
        </w:rPr>
        <w:t>adolescence</w:t>
      </w:r>
      <w:r>
        <w:rPr>
          <w:color w:val="312D2D"/>
          <w:w w:val="110"/>
        </w:rPr>
        <w:t> (Shedler and</w:t>
      </w:r>
      <w:r>
        <w:rPr>
          <w:color w:val="312D2D"/>
          <w:spacing w:val="40"/>
          <w:w w:val="110"/>
        </w:rPr>
        <w:t> </w:t>
      </w:r>
      <w:r>
        <w:rPr>
          <w:color w:val="312D2D"/>
          <w:w w:val="110"/>
        </w:rPr>
        <w:t>Block, </w:t>
      </w:r>
      <w:r>
        <w:rPr>
          <w:color w:val="312D2D"/>
          <w:spacing w:val="-2"/>
          <w:w w:val="110"/>
        </w:rPr>
        <w:t>1990).</w:t>
      </w:r>
    </w:p>
    <w:p>
      <w:pPr>
        <w:pStyle w:val="BodyText"/>
        <w:spacing w:line="312" w:lineRule="auto"/>
        <w:ind w:left="460" w:right="891" w:firstLine="295"/>
      </w:pPr>
      <w:r>
        <w:rPr>
          <w:color w:val="312D2D"/>
          <w:w w:val="110"/>
        </w:rPr>
        <w:t>In the context of treating substance abuse disorders, the existential</w:t>
      </w:r>
      <w:r>
        <w:rPr>
          <w:color w:val="312D2D"/>
          <w:spacing w:val="40"/>
          <w:w w:val="110"/>
        </w:rPr>
        <w:t> </w:t>
      </w:r>
      <w:r>
        <w:rPr>
          <w:color w:val="312D2D"/>
          <w:w w:val="110"/>
        </w:rPr>
        <w:t>therapist often serves</w:t>
      </w:r>
      <w:r>
        <w:rPr>
          <w:color w:val="312D2D"/>
          <w:spacing w:val="40"/>
          <w:w w:val="110"/>
        </w:rPr>
        <w:t> </w:t>
      </w:r>
      <w:r>
        <w:rPr>
          <w:color w:val="312D2D"/>
          <w:w w:val="110"/>
        </w:rPr>
        <w:t>as</w:t>
      </w:r>
      <w:r>
        <w:rPr>
          <w:color w:val="312D2D"/>
          <w:spacing w:val="-8"/>
          <w:w w:val="110"/>
        </w:rPr>
        <w:t> </w:t>
      </w:r>
      <w:r>
        <w:rPr>
          <w:color w:val="312D2D"/>
          <w:w w:val="110"/>
        </w:rPr>
        <w:t>a</w:t>
      </w:r>
      <w:r>
        <w:rPr>
          <w:color w:val="312D2D"/>
          <w:spacing w:val="-9"/>
          <w:w w:val="110"/>
        </w:rPr>
        <w:t> </w:t>
      </w:r>
      <w:r>
        <w:rPr>
          <w:color w:val="312D2D"/>
          <w:w w:val="110"/>
        </w:rPr>
        <w:t>coach</w:t>
      </w:r>
      <w:r>
        <w:rPr>
          <w:color w:val="312D2D"/>
          <w:spacing w:val="-6"/>
          <w:w w:val="110"/>
        </w:rPr>
        <w:t> </w:t>
      </w:r>
      <w:r>
        <w:rPr>
          <w:color w:val="312D2D"/>
          <w:w w:val="110"/>
        </w:rPr>
        <w:t>helping</w:t>
      </w:r>
      <w:r>
        <w:rPr>
          <w:color w:val="312D2D"/>
          <w:spacing w:val="-3"/>
          <w:w w:val="110"/>
        </w:rPr>
        <w:t> </w:t>
      </w:r>
      <w:r>
        <w:rPr>
          <w:color w:val="312D2D"/>
          <w:w w:val="110"/>
        </w:rPr>
        <w:t>the</w:t>
      </w:r>
      <w:r>
        <w:rPr>
          <w:color w:val="312D2D"/>
          <w:spacing w:val="-11"/>
          <w:w w:val="110"/>
        </w:rPr>
        <w:t> </w:t>
      </w:r>
      <w:r>
        <w:rPr>
          <w:color w:val="312D2D"/>
          <w:w w:val="110"/>
        </w:rPr>
        <w:t>client</w:t>
      </w:r>
      <w:r>
        <w:rPr>
          <w:color w:val="312D2D"/>
          <w:spacing w:val="-6"/>
          <w:w w:val="110"/>
        </w:rPr>
        <w:t> </w:t>
      </w:r>
      <w:r>
        <w:rPr>
          <w:color w:val="312D2D"/>
          <w:w w:val="110"/>
        </w:rPr>
        <w:t>confront the</w:t>
      </w:r>
      <w:r>
        <w:rPr>
          <w:color w:val="312D2D"/>
          <w:spacing w:val="-3"/>
          <w:w w:val="110"/>
        </w:rPr>
        <w:t> </w:t>
      </w:r>
      <w:r>
        <w:rPr>
          <w:color w:val="312D2D"/>
          <w:w w:val="110"/>
        </w:rPr>
        <w:t>anxiety that tempts him to abuse substances.</w:t>
      </w:r>
      <w:r>
        <w:rPr>
          <w:color w:val="312D2D"/>
          <w:spacing w:val="40"/>
          <w:w w:val="110"/>
        </w:rPr>
        <w:t> </w:t>
      </w:r>
      <w:r>
        <w:rPr>
          <w:color w:val="312D2D"/>
          <w:w w:val="110"/>
        </w:rPr>
        <w:t>The client is then focused on taking responsibility and making his own choices to remain substance free.</w:t>
      </w:r>
      <w:r>
        <w:rPr>
          <w:color w:val="312D2D"/>
          <w:spacing w:val="40"/>
          <w:w w:val="110"/>
        </w:rPr>
        <w:t> </w:t>
      </w:r>
      <w:r>
        <w:rPr>
          <w:color w:val="312D2D"/>
          <w:w w:val="110"/>
          <w:sz w:val="21"/>
        </w:rPr>
        <w:t>If </w:t>
      </w:r>
      <w:r>
        <w:rPr>
          <w:color w:val="312D2D"/>
          <w:w w:val="110"/>
        </w:rPr>
        <w:t>he</w:t>
      </w:r>
      <w:r>
        <w:rPr>
          <w:color w:val="312D2D"/>
          <w:spacing w:val="40"/>
          <w:w w:val="110"/>
        </w:rPr>
        <w:t> </w:t>
      </w:r>
      <w:r>
        <w:rPr>
          <w:color w:val="312D2D"/>
          <w:w w:val="110"/>
        </w:rPr>
        <w:t>chooses to</w:t>
      </w:r>
      <w:r>
        <w:rPr>
          <w:color w:val="312D2D"/>
          <w:spacing w:val="-4"/>
          <w:w w:val="110"/>
        </w:rPr>
        <w:t> </w:t>
      </w:r>
      <w:r>
        <w:rPr>
          <w:color w:val="312D2D"/>
          <w:w w:val="110"/>
        </w:rPr>
        <w:t>avoid the</w:t>
      </w:r>
      <w:r>
        <w:rPr>
          <w:color w:val="312D2D"/>
          <w:spacing w:val="-1"/>
          <w:w w:val="110"/>
        </w:rPr>
        <w:t> </w:t>
      </w:r>
      <w:r>
        <w:rPr>
          <w:color w:val="312D2D"/>
          <w:w w:val="110"/>
        </w:rPr>
        <w:t>anxiety through substances, he cannot</w:t>
      </w:r>
      <w:r>
        <w:rPr>
          <w:color w:val="312D2D"/>
          <w:spacing w:val="40"/>
          <w:w w:val="110"/>
        </w:rPr>
        <w:t> </w:t>
      </w:r>
      <w:r>
        <w:rPr>
          <w:color w:val="312D2D"/>
          <w:w w:val="110"/>
        </w:rPr>
        <w:t>move forward</w:t>
      </w:r>
      <w:r>
        <w:rPr>
          <w:color w:val="312D2D"/>
          <w:spacing w:val="40"/>
          <w:w w:val="110"/>
        </w:rPr>
        <w:t> </w:t>
      </w:r>
      <w:r>
        <w:rPr>
          <w:color w:val="312D2D"/>
          <w:w w:val="110"/>
        </w:rPr>
        <w:t>to find truth and authenticity.</w:t>
      </w:r>
      <w:r>
        <w:rPr>
          <w:color w:val="312D2D"/>
          <w:spacing w:val="40"/>
          <w:w w:val="110"/>
        </w:rPr>
        <w:t> </w:t>
      </w:r>
      <w:r>
        <w:rPr>
          <w:color w:val="312D2D"/>
          <w:w w:val="110"/>
        </w:rPr>
        <w:t>The challenge for the existential therapist is to help the client make personal decisions about how to live, drawing upon creativity and</w:t>
      </w:r>
      <w:r>
        <w:rPr>
          <w:color w:val="312D2D"/>
          <w:w w:val="110"/>
        </w:rPr>
        <w:t> love, instead of letting outside events determine behavior.</w:t>
      </w:r>
    </w:p>
    <w:p>
      <w:pPr>
        <w:pStyle w:val="Heading3"/>
        <w:spacing w:before="125"/>
        <w:ind w:left="463"/>
      </w:pPr>
      <w:r>
        <w:rPr>
          <w:color w:val="312D2D"/>
          <w:w w:val="105"/>
        </w:rPr>
        <w:t>Time</w:t>
      </w:r>
      <w:r>
        <w:rPr>
          <w:color w:val="312D2D"/>
          <w:spacing w:val="1"/>
          <w:w w:val="105"/>
        </w:rPr>
        <w:t> </w:t>
      </w:r>
      <w:r>
        <w:rPr>
          <w:color w:val="312D2D"/>
          <w:w w:val="105"/>
        </w:rPr>
        <w:t>and</w:t>
      </w:r>
      <w:r>
        <w:rPr>
          <w:color w:val="312D2D"/>
          <w:spacing w:val="1"/>
          <w:w w:val="105"/>
        </w:rPr>
        <w:t> </w:t>
      </w:r>
      <w:r>
        <w:rPr>
          <w:color w:val="312D2D"/>
          <w:w w:val="105"/>
        </w:rPr>
        <w:t>Existential</w:t>
      </w:r>
      <w:r>
        <w:rPr>
          <w:color w:val="312D2D"/>
          <w:spacing w:val="12"/>
          <w:w w:val="105"/>
        </w:rPr>
        <w:t> </w:t>
      </w:r>
      <w:r>
        <w:rPr>
          <w:color w:val="312D2D"/>
          <w:spacing w:val="-2"/>
          <w:w w:val="105"/>
        </w:rPr>
        <w:t>Therapy</w:t>
      </w:r>
    </w:p>
    <w:p>
      <w:pPr>
        <w:pStyle w:val="BodyText"/>
        <w:spacing w:line="314" w:lineRule="auto" w:before="117"/>
        <w:ind w:left="463" w:right="883" w:firstLine="8"/>
      </w:pPr>
      <w:r>
        <w:rPr>
          <w:color w:val="312D2D"/>
          <w:w w:val="110"/>
        </w:rPr>
        <w:t>Although existential therapy may</w:t>
      </w:r>
      <w:r>
        <w:rPr>
          <w:color w:val="312D2D"/>
          <w:spacing w:val="-4"/>
          <w:w w:val="110"/>
        </w:rPr>
        <w:t> </w:t>
      </w:r>
      <w:r>
        <w:rPr>
          <w:color w:val="312D2D"/>
          <w:w w:val="110"/>
        </w:rPr>
        <w:t>not</w:t>
      </w:r>
      <w:r>
        <w:rPr>
          <w:color w:val="312D2D"/>
          <w:spacing w:val="-2"/>
          <w:w w:val="110"/>
        </w:rPr>
        <w:t> </w:t>
      </w:r>
      <w:r>
        <w:rPr>
          <w:color w:val="312D2D"/>
          <w:w w:val="110"/>
        </w:rPr>
        <w:t>have</w:t>
      </w:r>
      <w:r>
        <w:rPr>
          <w:color w:val="312D2D"/>
          <w:spacing w:val="-2"/>
          <w:w w:val="110"/>
        </w:rPr>
        <w:t> </w:t>
      </w:r>
      <w:r>
        <w:rPr>
          <w:color w:val="312D2D"/>
          <w:w w:val="110"/>
        </w:rPr>
        <w:t>been designed for practice in a time-limited fashion, its underlying principles relating to the client's struggle</w:t>
      </w:r>
      <w:r>
        <w:rPr>
          <w:color w:val="312D2D"/>
          <w:spacing w:val="-1"/>
          <w:w w:val="110"/>
        </w:rPr>
        <w:t> </w:t>
      </w:r>
      <w:r>
        <w:rPr>
          <w:color w:val="312D2D"/>
          <w:w w:val="110"/>
        </w:rPr>
        <w:t>for meaning in the</w:t>
      </w:r>
      <w:r>
        <w:rPr>
          <w:color w:val="312D2D"/>
          <w:spacing w:val="-4"/>
          <w:w w:val="110"/>
        </w:rPr>
        <w:t> </w:t>
      </w:r>
      <w:r>
        <w:rPr>
          <w:color w:val="312D2D"/>
          <w:w w:val="110"/>
        </w:rPr>
        <w:t>face of</w:t>
      </w:r>
      <w:r>
        <w:rPr>
          <w:color w:val="312D2D"/>
          <w:spacing w:val="24"/>
          <w:w w:val="110"/>
        </w:rPr>
        <w:t> </w:t>
      </w:r>
      <w:r>
        <w:rPr>
          <w:color w:val="312D2D"/>
          <w:w w:val="110"/>
        </w:rPr>
        <w:t>death</w:t>
      </w:r>
      <w:r>
        <w:rPr>
          <w:color w:val="312D2D"/>
          <w:spacing w:val="-5"/>
          <w:w w:val="110"/>
        </w:rPr>
        <w:t> </w:t>
      </w:r>
      <w:r>
        <w:rPr>
          <w:color w:val="312D2D"/>
          <w:w w:val="110"/>
        </w:rPr>
        <w:t>can</w:t>
      </w:r>
      <w:r>
        <w:rPr>
          <w:color w:val="312D2D"/>
          <w:spacing w:val="-8"/>
          <w:w w:val="110"/>
        </w:rPr>
        <w:t> </w:t>
      </w:r>
      <w:r>
        <w:rPr>
          <w:color w:val="312D2D"/>
          <w:w w:val="110"/>
        </w:rPr>
        <w:t>be applied to</w:t>
      </w:r>
      <w:r>
        <w:rPr>
          <w:color w:val="312D2D"/>
          <w:spacing w:val="-3"/>
          <w:w w:val="110"/>
        </w:rPr>
        <w:t> </w:t>
      </w:r>
      <w:r>
        <w:rPr>
          <w:color w:val="312D2D"/>
          <w:w w:val="110"/>
        </w:rPr>
        <w:t>a time-limited setting.</w:t>
      </w:r>
      <w:r>
        <w:rPr>
          <w:color w:val="312D2D"/>
          <w:spacing w:val="40"/>
          <w:w w:val="110"/>
        </w:rPr>
        <w:t> </w:t>
      </w:r>
      <w:r>
        <w:rPr>
          <w:color w:val="312D2D"/>
          <w:w w:val="110"/>
        </w:rPr>
        <w:t>Brief</w:t>
      </w:r>
      <w:r>
        <w:rPr>
          <w:color w:val="312D2D"/>
          <w:w w:val="110"/>
        </w:rPr>
        <w:t> therapy</w:t>
      </w:r>
    </w:p>
    <w:p>
      <w:pPr>
        <w:spacing w:after="0" w:line="314" w:lineRule="auto"/>
        <w:sectPr>
          <w:type w:val="continuous"/>
          <w:pgSz w:w="12240" w:h="15840"/>
          <w:pgMar w:header="745" w:footer="767" w:top="1080" w:bottom="0" w:left="980" w:right="560"/>
          <w:cols w:num="2" w:equalWidth="0">
            <w:col w:w="4806" w:space="236"/>
            <w:col w:w="5658"/>
          </w:cols>
        </w:sectPr>
      </w:pPr>
    </w:p>
    <w:p>
      <w:pPr>
        <w:pStyle w:val="BodyText"/>
      </w:pPr>
    </w:p>
    <w:p>
      <w:pPr>
        <w:pStyle w:val="BodyText"/>
        <w:spacing w:before="9"/>
        <w:rPr>
          <w:sz w:val="17"/>
        </w:rPr>
      </w:pPr>
    </w:p>
    <w:p>
      <w:pPr>
        <w:spacing w:after="0"/>
        <w:rPr>
          <w:sz w:val="17"/>
        </w:rPr>
        <w:sectPr>
          <w:pgSz w:w="12240" w:h="15840"/>
          <w:pgMar w:header="745" w:footer="767" w:top="920" w:bottom="940" w:left="980" w:right="560"/>
        </w:sectPr>
      </w:pPr>
    </w:p>
    <w:p>
      <w:pPr>
        <w:pStyle w:val="BodyText"/>
        <w:spacing w:line="314" w:lineRule="auto" w:before="109"/>
        <w:ind w:left="454" w:right="48" w:firstLine="13"/>
      </w:pPr>
      <w:r>
        <w:rPr>
          <w:color w:val="312D2F"/>
          <w:w w:val="110"/>
        </w:rPr>
        <w:t>(no matter what the modality) must be concerned with the "here and now."</w:t>
      </w:r>
      <w:r>
        <w:rPr>
          <w:color w:val="312D2F"/>
          <w:spacing w:val="40"/>
          <w:w w:val="110"/>
        </w:rPr>
        <w:t> </w:t>
      </w:r>
      <w:r>
        <w:rPr>
          <w:color w:val="312D2F"/>
          <w:w w:val="110"/>
        </w:rPr>
        <w:t>Both existential</w:t>
      </w:r>
      <w:r>
        <w:rPr>
          <w:color w:val="312D2F"/>
          <w:spacing w:val="-7"/>
          <w:w w:val="110"/>
        </w:rPr>
        <w:t> </w:t>
      </w:r>
      <w:r>
        <w:rPr>
          <w:color w:val="312D2F"/>
          <w:w w:val="110"/>
        </w:rPr>
        <w:t>and</w:t>
      </w:r>
      <w:r>
        <w:rPr>
          <w:color w:val="312D2F"/>
          <w:w w:val="110"/>
        </w:rPr>
        <w:t> brief</w:t>
      </w:r>
      <w:r>
        <w:rPr>
          <w:color w:val="312D2F"/>
          <w:spacing w:val="8"/>
          <w:w w:val="110"/>
        </w:rPr>
        <w:t> </w:t>
      </w:r>
      <w:r>
        <w:rPr>
          <w:color w:val="312D2F"/>
          <w:w w:val="110"/>
        </w:rPr>
        <w:t>therapies</w:t>
      </w:r>
      <w:r>
        <w:rPr>
          <w:color w:val="312D2F"/>
          <w:spacing w:val="-8"/>
          <w:w w:val="110"/>
        </w:rPr>
        <w:t> </w:t>
      </w:r>
      <w:r>
        <w:rPr>
          <w:color w:val="312D2F"/>
          <w:w w:val="110"/>
        </w:rPr>
        <w:t>are</w:t>
      </w:r>
      <w:r>
        <w:rPr>
          <w:color w:val="312D2F"/>
          <w:spacing w:val="-14"/>
          <w:w w:val="110"/>
        </w:rPr>
        <w:t> </w:t>
      </w:r>
      <w:r>
        <w:rPr>
          <w:color w:val="312D2F"/>
          <w:w w:val="110"/>
        </w:rPr>
        <w:t>also</w:t>
      </w:r>
      <w:r>
        <w:rPr>
          <w:color w:val="312D2F"/>
          <w:spacing w:val="-14"/>
          <w:w w:val="110"/>
        </w:rPr>
        <w:t> </w:t>
      </w:r>
      <w:r>
        <w:rPr>
          <w:color w:val="312D2F"/>
          <w:w w:val="110"/>
        </w:rPr>
        <w:t>concerned with the limitations of time.</w:t>
      </w:r>
      <w:r>
        <w:rPr>
          <w:color w:val="312D2F"/>
          <w:spacing w:val="40"/>
          <w:w w:val="110"/>
        </w:rPr>
        <w:t> </w:t>
      </w:r>
      <w:r>
        <w:rPr>
          <w:color w:val="312D2F"/>
          <w:w w:val="110"/>
        </w:rPr>
        <w:t>Hoyt suggests that in brief therapy time should always be</w:t>
      </w:r>
      <w:r>
        <w:rPr>
          <w:color w:val="312D2F"/>
          <w:spacing w:val="-1"/>
          <w:w w:val="110"/>
        </w:rPr>
        <w:t> </w:t>
      </w:r>
      <w:r>
        <w:rPr>
          <w:color w:val="312D2F"/>
          <w:w w:val="110"/>
        </w:rPr>
        <w:t>an issue for discussion, and</w:t>
      </w:r>
      <w:r>
        <w:rPr>
          <w:color w:val="312D2F"/>
          <w:w w:val="110"/>
        </w:rPr>
        <w:t> the therapist should make a point of reminding the</w:t>
      </w:r>
      <w:r>
        <w:rPr>
          <w:color w:val="312D2F"/>
          <w:spacing w:val="-7"/>
          <w:w w:val="110"/>
        </w:rPr>
        <w:t> </w:t>
      </w:r>
      <w:r>
        <w:rPr>
          <w:color w:val="312D2F"/>
          <w:w w:val="110"/>
        </w:rPr>
        <w:t>client of his</w:t>
      </w:r>
      <w:r>
        <w:rPr>
          <w:color w:val="312D2F"/>
          <w:spacing w:val="33"/>
          <w:w w:val="110"/>
        </w:rPr>
        <w:t> </w:t>
      </w:r>
      <w:r>
        <w:rPr>
          <w:color w:val="312D2F"/>
          <w:w w:val="110"/>
        </w:rPr>
        <w:t>use</w:t>
      </w:r>
      <w:r>
        <w:rPr>
          <w:color w:val="312D2F"/>
          <w:spacing w:val="40"/>
          <w:w w:val="110"/>
        </w:rPr>
        <w:t> </w:t>
      </w:r>
      <w:r>
        <w:rPr>
          <w:color w:val="312D2F"/>
          <w:w w:val="110"/>
        </w:rPr>
        <w:t>of time and</w:t>
      </w:r>
      <w:r>
        <w:rPr>
          <w:color w:val="312D2F"/>
          <w:w w:val="110"/>
        </w:rPr>
        <w:t> the time scheduled for terminating therapy (Hoyt,</w:t>
      </w:r>
      <w:r>
        <w:rPr>
          <w:color w:val="312D2F"/>
          <w:spacing w:val="-24"/>
          <w:w w:val="110"/>
        </w:rPr>
        <w:t> </w:t>
      </w:r>
      <w:r>
        <w:rPr>
          <w:color w:val="312D2F"/>
          <w:w w:val="110"/>
        </w:rPr>
        <w:t>1995).</w:t>
      </w:r>
    </w:p>
    <w:p>
      <w:pPr>
        <w:pStyle w:val="BodyText"/>
        <w:spacing w:line="312" w:lineRule="auto"/>
        <w:ind w:left="459" w:right="55" w:firstLine="292"/>
      </w:pPr>
      <w:r>
        <w:rPr>
          <w:color w:val="312D2F"/>
          <w:w w:val="110"/>
        </w:rPr>
        <w:t>Mann's</w:t>
      </w:r>
      <w:r>
        <w:rPr>
          <w:color w:val="312D2F"/>
          <w:spacing w:val="-5"/>
          <w:w w:val="110"/>
        </w:rPr>
        <w:t> </w:t>
      </w:r>
      <w:r>
        <w:rPr>
          <w:color w:val="312D2F"/>
          <w:w w:val="110"/>
        </w:rPr>
        <w:t>model</w:t>
      </w:r>
      <w:r>
        <w:rPr>
          <w:color w:val="312D2F"/>
          <w:spacing w:val="-9"/>
          <w:w w:val="110"/>
        </w:rPr>
        <w:t> </w:t>
      </w:r>
      <w:r>
        <w:rPr>
          <w:color w:val="312D2F"/>
          <w:w w:val="110"/>
        </w:rPr>
        <w:t>of time-limited</w:t>
      </w:r>
      <w:r>
        <w:rPr>
          <w:color w:val="312D2F"/>
          <w:w w:val="110"/>
        </w:rPr>
        <w:t> psychotherapy (Mann,</w:t>
      </w:r>
      <w:r>
        <w:rPr>
          <w:color w:val="312D2F"/>
          <w:spacing w:val="-10"/>
          <w:w w:val="110"/>
        </w:rPr>
        <w:t> </w:t>
      </w:r>
      <w:r>
        <w:rPr>
          <w:color w:val="312D2F"/>
          <w:w w:val="110"/>
        </w:rPr>
        <w:t>1973; Mann and Goldman,</w:t>
      </w:r>
      <w:r>
        <w:rPr>
          <w:color w:val="312D2F"/>
          <w:spacing w:val="-1"/>
          <w:w w:val="110"/>
        </w:rPr>
        <w:t> </w:t>
      </w:r>
      <w:r>
        <w:rPr>
          <w:color w:val="312D2F"/>
          <w:w w:val="110"/>
        </w:rPr>
        <w:t>1994), although based in part on psychodynamic</w:t>
      </w:r>
      <w:r>
        <w:rPr>
          <w:color w:val="312D2F"/>
          <w:spacing w:val="40"/>
          <w:w w:val="110"/>
        </w:rPr>
        <w:t> </w:t>
      </w:r>
      <w:r>
        <w:rPr>
          <w:color w:val="312D2F"/>
          <w:w w:val="110"/>
        </w:rPr>
        <w:t>theory, also uses an existential approach to the primacy of time.</w:t>
      </w:r>
      <w:r>
        <w:rPr>
          <w:color w:val="312D2F"/>
          <w:spacing w:val="40"/>
          <w:w w:val="110"/>
        </w:rPr>
        <w:t> </w:t>
      </w:r>
      <w:r>
        <w:rPr>
          <w:color w:val="312D2F"/>
          <w:w w:val="110"/>
        </w:rPr>
        <w:t>In Mann's approach, the time limitation of brief therapy is</w:t>
      </w:r>
      <w:r>
        <w:rPr>
          <w:color w:val="312D2F"/>
          <w:spacing w:val="-12"/>
          <w:w w:val="110"/>
        </w:rPr>
        <w:t> </w:t>
      </w:r>
      <w:r>
        <w:rPr>
          <w:color w:val="312D2F"/>
          <w:w w:val="110"/>
        </w:rPr>
        <w:t>emphasized</w:t>
      </w:r>
      <w:r>
        <w:rPr>
          <w:color w:val="312D2F"/>
          <w:w w:val="110"/>
        </w:rPr>
        <w:t> to</w:t>
      </w:r>
      <w:r>
        <w:rPr>
          <w:color w:val="312D2F"/>
          <w:spacing w:val="-11"/>
          <w:w w:val="110"/>
        </w:rPr>
        <w:t> </w:t>
      </w:r>
      <w:r>
        <w:rPr>
          <w:color w:val="312D2F"/>
          <w:w w:val="110"/>
        </w:rPr>
        <w:t>help the client confront issues of separateness and isolation.</w:t>
      </w:r>
      <w:r>
        <w:rPr>
          <w:color w:val="312D2F"/>
          <w:spacing w:val="40"/>
          <w:w w:val="110"/>
        </w:rPr>
        <w:t> </w:t>
      </w:r>
      <w:r>
        <w:rPr>
          <w:color w:val="312D2F"/>
          <w:w w:val="110"/>
        </w:rPr>
        <w:t>This facilitates the client's becoming engaged in and responsible for the process of </w:t>
      </w:r>
      <w:r>
        <w:rPr>
          <w:color w:val="312D2F"/>
          <w:spacing w:val="-2"/>
          <w:w w:val="110"/>
        </w:rPr>
        <w:t>recovery.</w:t>
      </w:r>
    </w:p>
    <w:p>
      <w:pPr>
        <w:pStyle w:val="Heading4"/>
        <w:rPr>
          <w:i/>
        </w:rPr>
      </w:pPr>
      <w:r>
        <w:rPr>
          <w:i/>
          <w:color w:val="312D2F"/>
          <w:w w:val="105"/>
        </w:rPr>
        <w:t>Response</w:t>
      </w:r>
      <w:r>
        <w:rPr>
          <w:i/>
          <w:color w:val="312D2F"/>
          <w:spacing w:val="20"/>
          <w:w w:val="105"/>
        </w:rPr>
        <w:t> </w:t>
      </w:r>
      <w:r>
        <w:rPr>
          <w:i/>
          <w:color w:val="312D2F"/>
          <w:w w:val="105"/>
        </w:rPr>
        <w:t>to</w:t>
      </w:r>
      <w:r>
        <w:rPr>
          <w:i/>
          <w:color w:val="312D2F"/>
          <w:spacing w:val="27"/>
          <w:w w:val="105"/>
        </w:rPr>
        <w:t> </w:t>
      </w:r>
      <w:r>
        <w:rPr>
          <w:i/>
          <w:color w:val="312D2F"/>
          <w:w w:val="105"/>
        </w:rPr>
        <w:t>the</w:t>
      </w:r>
      <w:r>
        <w:rPr>
          <w:i/>
          <w:color w:val="312D2F"/>
          <w:spacing w:val="-1"/>
          <w:w w:val="105"/>
        </w:rPr>
        <w:t> </w:t>
      </w:r>
      <w:r>
        <w:rPr>
          <w:i/>
          <w:color w:val="312D2F"/>
          <w:w w:val="105"/>
        </w:rPr>
        <w:t>case</w:t>
      </w:r>
      <w:r>
        <w:rPr>
          <w:i/>
          <w:color w:val="312D2F"/>
          <w:spacing w:val="7"/>
          <w:w w:val="105"/>
        </w:rPr>
        <w:t> </w:t>
      </w:r>
      <w:r>
        <w:rPr>
          <w:i/>
          <w:color w:val="312D2F"/>
          <w:spacing w:val="-2"/>
          <w:w w:val="105"/>
        </w:rPr>
        <w:t>study</w:t>
      </w:r>
    </w:p>
    <w:p>
      <w:pPr>
        <w:pStyle w:val="BodyText"/>
        <w:spacing w:line="314" w:lineRule="auto" w:before="55"/>
        <w:ind w:left="459" w:right="65" w:firstLine="5"/>
      </w:pPr>
      <w:r>
        <w:rPr>
          <w:color w:val="312D2F"/>
          <w:w w:val="110"/>
        </w:rPr>
        <w:t>An existential therapist may help Sandra understand that her diagnosis of AIDS</w:t>
      </w:r>
      <w:r>
        <w:rPr>
          <w:color w:val="312D2F"/>
          <w:spacing w:val="-2"/>
          <w:w w:val="110"/>
        </w:rPr>
        <w:t> </w:t>
      </w:r>
      <w:r>
        <w:rPr>
          <w:color w:val="312D2F"/>
          <w:w w:val="110"/>
        </w:rPr>
        <w:t>forces</w:t>
      </w:r>
      <w:r>
        <w:rPr>
          <w:color w:val="312D2F"/>
          <w:spacing w:val="40"/>
          <w:w w:val="110"/>
        </w:rPr>
        <w:t> </w:t>
      </w:r>
      <w:r>
        <w:rPr>
          <w:color w:val="312D2F"/>
          <w:w w:val="110"/>
        </w:rPr>
        <w:t>her to confront the possibility of death and, consequently, face the responsibilities thrust upon</w:t>
      </w:r>
      <w:r>
        <w:rPr>
          <w:color w:val="312D2F"/>
          <w:spacing w:val="-5"/>
          <w:w w:val="110"/>
        </w:rPr>
        <w:t> </w:t>
      </w:r>
      <w:r>
        <w:rPr>
          <w:color w:val="312D2F"/>
          <w:w w:val="110"/>
        </w:rPr>
        <w:t>her</w:t>
      </w:r>
      <w:r>
        <w:rPr>
          <w:color w:val="312D2F"/>
          <w:spacing w:val="-8"/>
          <w:w w:val="110"/>
        </w:rPr>
        <w:t> </w:t>
      </w:r>
      <w:r>
        <w:rPr>
          <w:color w:val="312D2F"/>
          <w:w w:val="110"/>
        </w:rPr>
        <w:t>by</w:t>
      </w:r>
      <w:r>
        <w:rPr>
          <w:color w:val="312D2F"/>
          <w:spacing w:val="-4"/>
          <w:w w:val="110"/>
        </w:rPr>
        <w:t> </w:t>
      </w:r>
      <w:r>
        <w:rPr>
          <w:color w:val="312D2F"/>
          <w:w w:val="110"/>
        </w:rPr>
        <w:t>life.</w:t>
      </w:r>
      <w:r>
        <w:rPr>
          <w:color w:val="312D2F"/>
          <w:spacing w:val="-11"/>
          <w:w w:val="110"/>
        </w:rPr>
        <w:t> </w:t>
      </w:r>
      <w:r>
        <w:rPr>
          <w:color w:val="312D2F"/>
          <w:w w:val="110"/>
        </w:rPr>
        <w:t>The</w:t>
      </w:r>
      <w:r>
        <w:rPr>
          <w:color w:val="312D2F"/>
          <w:spacing w:val="-3"/>
          <w:w w:val="110"/>
        </w:rPr>
        <w:t> </w:t>
      </w:r>
      <w:r>
        <w:rPr>
          <w:color w:val="312D2F"/>
          <w:w w:val="110"/>
        </w:rPr>
        <w:t>therapist could accomplish this by helping her understand that her</w:t>
      </w:r>
      <w:r>
        <w:rPr>
          <w:color w:val="312D2F"/>
          <w:spacing w:val="-8"/>
          <w:w w:val="110"/>
        </w:rPr>
        <w:t> </w:t>
      </w:r>
      <w:r>
        <w:rPr>
          <w:color w:val="312D2F"/>
          <w:w w:val="110"/>
        </w:rPr>
        <w:t>life (like everyone else's) is finite.</w:t>
      </w:r>
      <w:r>
        <w:rPr>
          <w:color w:val="312D2F"/>
          <w:spacing w:val="40"/>
          <w:w w:val="110"/>
        </w:rPr>
        <w:t> </w:t>
      </w:r>
      <w:r>
        <w:rPr>
          <w:color w:val="312D2F"/>
          <w:w w:val="110"/>
        </w:rPr>
        <w:t>Therefore, she is challenged</w:t>
      </w:r>
      <w:r>
        <w:rPr>
          <w:color w:val="312D2F"/>
          <w:spacing w:val="40"/>
          <w:w w:val="110"/>
        </w:rPr>
        <w:t> </w:t>
      </w:r>
      <w:r>
        <w:rPr>
          <w:color w:val="312D2F"/>
          <w:w w:val="110"/>
        </w:rPr>
        <w:t>to forge meaning from her life and make difficult decisions about her relationships</w:t>
      </w:r>
    </w:p>
    <w:p>
      <w:pPr>
        <w:pStyle w:val="BodyText"/>
        <w:spacing w:line="312" w:lineRule="auto" w:before="91"/>
        <w:ind w:left="454" w:right="903" w:firstLine="5"/>
      </w:pPr>
      <w:r>
        <w:rPr/>
        <w:br w:type="column"/>
      </w:r>
      <w:r>
        <w:rPr>
          <w:color w:val="312D2F"/>
          <w:w w:val="110"/>
        </w:rPr>
        <w:t>and</w:t>
      </w:r>
      <w:r>
        <w:rPr>
          <w:color w:val="312D2F"/>
          <w:spacing w:val="40"/>
          <w:w w:val="110"/>
        </w:rPr>
        <w:t> </w:t>
      </w:r>
      <w:r>
        <w:rPr>
          <w:color w:val="312D2F"/>
          <w:w w:val="110"/>
        </w:rPr>
        <w:t>ways of dealing (or </w:t>
      </w:r>
      <w:r>
        <w:rPr>
          <w:i/>
          <w:color w:val="312D2F"/>
          <w:w w:val="110"/>
          <w:sz w:val="22"/>
        </w:rPr>
        <w:t>not </w:t>
      </w:r>
      <w:r>
        <w:rPr>
          <w:color w:val="312D2F"/>
          <w:w w:val="110"/>
        </w:rPr>
        <w:t>dealing) with choices about substance abuse.</w:t>
      </w:r>
      <w:r>
        <w:rPr>
          <w:color w:val="312D2F"/>
          <w:spacing w:val="40"/>
          <w:w w:val="110"/>
        </w:rPr>
        <w:t> </w:t>
      </w:r>
      <w:r>
        <w:rPr>
          <w:color w:val="312D2F"/>
          <w:w w:val="110"/>
        </w:rPr>
        <w:t>The</w:t>
      </w:r>
      <w:r>
        <w:rPr>
          <w:color w:val="312D2F"/>
          <w:spacing w:val="-10"/>
          <w:w w:val="110"/>
        </w:rPr>
        <w:t> </w:t>
      </w:r>
      <w:r>
        <w:rPr>
          <w:color w:val="312D2F"/>
          <w:w w:val="110"/>
        </w:rPr>
        <w:t>focus in her therapy would be</w:t>
      </w:r>
      <w:r>
        <w:rPr>
          <w:color w:val="312D2F"/>
          <w:spacing w:val="-6"/>
          <w:w w:val="110"/>
        </w:rPr>
        <w:t> </w:t>
      </w:r>
      <w:r>
        <w:rPr>
          <w:color w:val="312D2F"/>
          <w:w w:val="110"/>
        </w:rPr>
        <w:t>on choosing the</w:t>
      </w:r>
      <w:r>
        <w:rPr>
          <w:color w:val="312D2F"/>
          <w:spacing w:val="-3"/>
          <w:w w:val="110"/>
        </w:rPr>
        <w:t> </w:t>
      </w:r>
      <w:r>
        <w:rPr>
          <w:color w:val="312D2F"/>
          <w:w w:val="110"/>
        </w:rPr>
        <w:t>life</w:t>
      </w:r>
      <w:r>
        <w:rPr>
          <w:color w:val="312D2F"/>
          <w:spacing w:val="-13"/>
          <w:w w:val="110"/>
        </w:rPr>
        <w:t> </w:t>
      </w:r>
      <w:r>
        <w:rPr>
          <w:color w:val="312D2F"/>
          <w:w w:val="110"/>
        </w:rPr>
        <w:t>she wants to</w:t>
      </w:r>
      <w:r>
        <w:rPr>
          <w:color w:val="312D2F"/>
          <w:spacing w:val="-12"/>
          <w:w w:val="110"/>
        </w:rPr>
        <w:t> </w:t>
      </w:r>
      <w:r>
        <w:rPr>
          <w:color w:val="312D2F"/>
          <w:w w:val="110"/>
        </w:rPr>
        <w:t>live.</w:t>
      </w:r>
      <w:r>
        <w:rPr>
          <w:color w:val="312D2F"/>
          <w:spacing w:val="40"/>
          <w:w w:val="110"/>
        </w:rPr>
        <w:t> </w:t>
      </w:r>
      <w:r>
        <w:rPr>
          <w:color w:val="312D2F"/>
          <w:w w:val="110"/>
        </w:rPr>
        <w:t>The</w:t>
      </w:r>
      <w:r>
        <w:rPr>
          <w:color w:val="312D2F"/>
          <w:spacing w:val="-3"/>
          <w:w w:val="110"/>
        </w:rPr>
        <w:t> </w:t>
      </w:r>
      <w:r>
        <w:rPr>
          <w:color w:val="312D2F"/>
          <w:w w:val="110"/>
        </w:rPr>
        <w:t>therapist would assist her in</w:t>
      </w:r>
      <w:r>
        <w:rPr>
          <w:color w:val="312D2F"/>
          <w:spacing w:val="-2"/>
          <w:w w:val="110"/>
        </w:rPr>
        <w:t> </w:t>
      </w:r>
      <w:r>
        <w:rPr>
          <w:color w:val="312D2F"/>
          <w:w w:val="110"/>
        </w:rPr>
        <w:t>dealing constructively with anxiety so that she can find meaning in the rest of her</w:t>
      </w:r>
      <w:r>
        <w:rPr>
          <w:color w:val="312D2F"/>
          <w:spacing w:val="40"/>
          <w:w w:val="110"/>
        </w:rPr>
        <w:t> </w:t>
      </w:r>
      <w:r>
        <w:rPr>
          <w:color w:val="312D2F"/>
          <w:w w:val="110"/>
        </w:rPr>
        <w:t>life.</w:t>
      </w:r>
      <w:r>
        <w:rPr>
          <w:color w:val="312D2F"/>
          <w:spacing w:val="40"/>
          <w:w w:val="110"/>
        </w:rPr>
        <w:t> </w:t>
      </w:r>
      <w:r>
        <w:rPr>
          <w:color w:val="312D2F"/>
          <w:w w:val="110"/>
        </w:rPr>
        <w:t>This</w:t>
      </w:r>
      <w:r>
        <w:rPr>
          <w:color w:val="312D2F"/>
          <w:spacing w:val="-2"/>
          <w:w w:val="110"/>
        </w:rPr>
        <w:t> </w:t>
      </w:r>
      <w:r>
        <w:rPr>
          <w:color w:val="312D2F"/>
          <w:w w:val="110"/>
        </w:rPr>
        <w:t>could be accomplished</w:t>
      </w:r>
      <w:r>
        <w:rPr>
          <w:color w:val="312D2F"/>
          <w:spacing w:val="29"/>
          <w:w w:val="110"/>
        </w:rPr>
        <w:t> </w:t>
      </w:r>
      <w:r>
        <w:rPr>
          <w:color w:val="312D2F"/>
          <w:w w:val="110"/>
        </w:rPr>
        <w:t>by engaging her in the</w:t>
      </w:r>
      <w:r>
        <w:rPr>
          <w:color w:val="312D2F"/>
          <w:spacing w:val="-4"/>
          <w:w w:val="110"/>
        </w:rPr>
        <w:t> </w:t>
      </w:r>
      <w:r>
        <w:rPr>
          <w:color w:val="312D2F"/>
          <w:w w:val="110"/>
        </w:rPr>
        <w:t>struggle to assume authorship of her</w:t>
      </w:r>
      <w:r>
        <w:rPr>
          <w:color w:val="312D2F"/>
          <w:spacing w:val="40"/>
          <w:w w:val="110"/>
        </w:rPr>
        <w:t> </w:t>
      </w:r>
      <w:r>
        <w:rPr>
          <w:color w:val="312D2F"/>
          <w:w w:val="110"/>
        </w:rPr>
        <w:t>choices.</w:t>
      </w:r>
      <w:r>
        <w:rPr>
          <w:color w:val="312D2F"/>
          <w:spacing w:val="40"/>
          <w:w w:val="110"/>
        </w:rPr>
        <w:t> </w:t>
      </w:r>
      <w:r>
        <w:rPr>
          <w:color w:val="312D2F"/>
          <w:w w:val="110"/>
        </w:rPr>
        <w:t>She may be encouraged</w:t>
      </w:r>
      <w:r>
        <w:rPr>
          <w:color w:val="312D2F"/>
          <w:spacing w:val="40"/>
          <w:w w:val="110"/>
        </w:rPr>
        <w:t> </w:t>
      </w:r>
      <w:r>
        <w:rPr>
          <w:color w:val="312D2F"/>
          <w:w w:val="110"/>
        </w:rPr>
        <w:t>to "play out" scenarios of choices she faces and</w:t>
      </w:r>
      <w:r>
        <w:rPr>
          <w:color w:val="312D2F"/>
          <w:spacing w:val="40"/>
          <w:w w:val="110"/>
        </w:rPr>
        <w:t> </w:t>
      </w:r>
      <w:r>
        <w:rPr>
          <w:color w:val="312D2F"/>
          <w:w w:val="110"/>
        </w:rPr>
        <w:t>acknowledge the accompanying fears and anxieties.</w:t>
      </w:r>
      <w:r>
        <w:rPr>
          <w:color w:val="312D2F"/>
          <w:spacing w:val="40"/>
          <w:w w:val="110"/>
        </w:rPr>
        <w:t> </w:t>
      </w:r>
      <w:r>
        <w:rPr>
          <w:color w:val="312D2F"/>
          <w:w w:val="110"/>
        </w:rPr>
        <w:t>She might be asked, "What keeps you from sharing your fears with your husband, and accepting the possibility of his support?" or</w:t>
      </w:r>
      <w:r>
        <w:rPr>
          <w:color w:val="312D2F"/>
          <w:spacing w:val="-2"/>
          <w:w w:val="110"/>
        </w:rPr>
        <w:t> </w:t>
      </w:r>
      <w:r>
        <w:rPr>
          <w:color w:val="312D2F"/>
          <w:w w:val="110"/>
        </w:rPr>
        <w:t>"Imagine yourself</w:t>
      </w:r>
      <w:r>
        <w:rPr>
          <w:color w:val="312D2F"/>
          <w:spacing w:val="40"/>
          <w:w w:val="110"/>
        </w:rPr>
        <w:t> </w:t>
      </w:r>
      <w:r>
        <w:rPr>
          <w:color w:val="312D2F"/>
          <w:w w:val="110"/>
        </w:rPr>
        <w:t>expressing your love for your children and</w:t>
      </w:r>
      <w:r>
        <w:rPr>
          <w:color w:val="312D2F"/>
          <w:spacing w:val="40"/>
          <w:w w:val="110"/>
        </w:rPr>
        <w:t> </w:t>
      </w:r>
      <w:r>
        <w:rPr>
          <w:color w:val="312D2F"/>
          <w:w w:val="110"/>
        </w:rPr>
        <w:t>regret for the mistakes you have made."</w:t>
      </w:r>
      <w:r>
        <w:rPr>
          <w:color w:val="312D2F"/>
          <w:spacing w:val="40"/>
          <w:w w:val="110"/>
        </w:rPr>
        <w:t> </w:t>
      </w:r>
      <w:r>
        <w:rPr>
          <w:color w:val="312D2F"/>
          <w:w w:val="110"/>
        </w:rPr>
        <w:t>Thus, the therapist would help her understand that making difficult choices in the face of death is</w:t>
      </w:r>
      <w:r>
        <w:rPr>
          <w:color w:val="312D2F"/>
          <w:spacing w:val="-4"/>
          <w:w w:val="110"/>
        </w:rPr>
        <w:t> </w:t>
      </w:r>
      <w:r>
        <w:rPr>
          <w:color w:val="312D2F"/>
          <w:w w:val="110"/>
        </w:rPr>
        <w:t>actually a way to find integrity, wholeness, and</w:t>
      </w:r>
      <w:r>
        <w:rPr>
          <w:color w:val="312D2F"/>
          <w:w w:val="110"/>
        </w:rPr>
        <w:t> meaning.</w:t>
      </w:r>
    </w:p>
    <w:p>
      <w:pPr>
        <w:pStyle w:val="BodyText"/>
        <w:spacing w:line="312" w:lineRule="auto" w:before="17"/>
        <w:ind w:left="460" w:right="881" w:firstLine="289"/>
      </w:pPr>
      <w:r>
        <w:rPr>
          <w:color w:val="312D2F"/>
          <w:w w:val="110"/>
        </w:rPr>
        <w:t>The teachings of the</w:t>
      </w:r>
      <w:r>
        <w:rPr>
          <w:color w:val="312D2F"/>
          <w:w w:val="110"/>
        </w:rPr>
        <w:t> existential therapist, Yalom, can be a useful resource in dealing with issues</w:t>
      </w:r>
      <w:r>
        <w:rPr>
          <w:color w:val="312D2F"/>
          <w:spacing w:val="-3"/>
          <w:w w:val="110"/>
        </w:rPr>
        <w:t> </w:t>
      </w:r>
      <w:r>
        <w:rPr>
          <w:color w:val="312D2F"/>
          <w:w w:val="110"/>
        </w:rPr>
        <w:t>related to</w:t>
      </w:r>
      <w:r>
        <w:rPr>
          <w:color w:val="312D2F"/>
          <w:spacing w:val="-6"/>
          <w:w w:val="110"/>
        </w:rPr>
        <w:t> </w:t>
      </w:r>
      <w:r>
        <w:rPr>
          <w:color w:val="312D2F"/>
          <w:w w:val="110"/>
        </w:rPr>
        <w:t>death,</w:t>
      </w:r>
      <w:r>
        <w:rPr>
          <w:color w:val="312D2F"/>
          <w:spacing w:val="-4"/>
          <w:w w:val="110"/>
        </w:rPr>
        <w:t> </w:t>
      </w:r>
      <w:r>
        <w:rPr>
          <w:color w:val="312D2F"/>
          <w:w w:val="110"/>
        </w:rPr>
        <w:t>since</w:t>
      </w:r>
      <w:r>
        <w:rPr>
          <w:color w:val="312D2F"/>
          <w:spacing w:val="-4"/>
          <w:w w:val="110"/>
        </w:rPr>
        <w:t> </w:t>
      </w:r>
      <w:r>
        <w:rPr>
          <w:color w:val="312D2F"/>
          <w:w w:val="110"/>
        </w:rPr>
        <w:t>he has worked with terminally ill cancer patients for many years, helping them to use their crisis and</w:t>
      </w:r>
      <w:r>
        <w:rPr>
          <w:color w:val="312D2F"/>
          <w:spacing w:val="37"/>
          <w:w w:val="110"/>
        </w:rPr>
        <w:t> </w:t>
      </w:r>
      <w:r>
        <w:rPr>
          <w:color w:val="312D2F"/>
          <w:w w:val="110"/>
        </w:rPr>
        <w:t>their danger as an opportunity for change (Yalom,</w:t>
      </w:r>
      <w:r>
        <w:rPr>
          <w:color w:val="312D2F"/>
          <w:spacing w:val="-4"/>
          <w:w w:val="110"/>
        </w:rPr>
        <w:t> </w:t>
      </w:r>
      <w:r>
        <w:rPr>
          <w:color w:val="312D2F"/>
          <w:w w:val="110"/>
        </w:rPr>
        <w:t>1998).</w:t>
      </w:r>
    </w:p>
    <w:p>
      <w:pPr>
        <w:pStyle w:val="BodyText"/>
        <w:spacing w:line="312" w:lineRule="auto" w:before="9"/>
        <w:ind w:left="457" w:right="914" w:firstLine="2"/>
      </w:pPr>
      <w:r>
        <w:rPr>
          <w:color w:val="312D2F"/>
          <w:w w:val="110"/>
        </w:rPr>
        <w:t>Yalom explains that</w:t>
      </w:r>
      <w:r>
        <w:rPr>
          <w:color w:val="312D2F"/>
          <w:spacing w:val="-3"/>
          <w:w w:val="110"/>
        </w:rPr>
        <w:t> </w:t>
      </w:r>
      <w:r>
        <w:rPr>
          <w:color w:val="312D2F"/>
          <w:w w:val="110"/>
        </w:rPr>
        <w:t>although death</w:t>
      </w:r>
      <w:r>
        <w:rPr>
          <w:color w:val="312D2F"/>
          <w:spacing w:val="-1"/>
          <w:w w:val="110"/>
        </w:rPr>
        <w:t> </w:t>
      </w:r>
      <w:r>
        <w:rPr>
          <w:color w:val="312D2F"/>
          <w:w w:val="110"/>
        </w:rPr>
        <w:t>is</w:t>
      </w:r>
      <w:r>
        <w:rPr>
          <w:color w:val="312D2F"/>
          <w:spacing w:val="-11"/>
          <w:w w:val="110"/>
        </w:rPr>
        <w:t> </w:t>
      </w:r>
      <w:r>
        <w:rPr>
          <w:color w:val="312D2F"/>
          <w:w w:val="110"/>
        </w:rPr>
        <w:t>a primary source of anxiety for a client, incorporating death into life</w:t>
      </w:r>
      <w:r>
        <w:rPr>
          <w:color w:val="312D2F"/>
          <w:spacing w:val="-1"/>
          <w:w w:val="110"/>
        </w:rPr>
        <w:t> </w:t>
      </w:r>
      <w:r>
        <w:rPr>
          <w:color w:val="312D2F"/>
          <w:w w:val="110"/>
        </w:rPr>
        <w:t>can enrich life and</w:t>
      </w:r>
      <w:r>
        <w:rPr>
          <w:color w:val="312D2F"/>
          <w:spacing w:val="40"/>
          <w:w w:val="110"/>
        </w:rPr>
        <w:t> </w:t>
      </w:r>
      <w:r>
        <w:rPr>
          <w:color w:val="312D2F"/>
          <w:w w:val="110"/>
        </w:rPr>
        <w:t>allow one to live more purposefully.</w:t>
      </w:r>
    </w:p>
    <w:p>
      <w:pPr>
        <w:spacing w:after="0" w:line="312" w:lineRule="auto"/>
        <w:sectPr>
          <w:type w:val="continuous"/>
          <w:pgSz w:w="12240" w:h="15840"/>
          <w:pgMar w:header="678" w:footer="751" w:top="1080" w:bottom="0" w:left="980" w:right="560"/>
          <w:cols w:num="2" w:equalWidth="0">
            <w:col w:w="4795" w:space="253"/>
            <w:col w:w="5652"/>
          </w:cols>
        </w:sectPr>
      </w:pPr>
    </w:p>
    <w:p>
      <w:pPr>
        <w:pStyle w:val="BodyText"/>
        <w:spacing w:before="4"/>
        <w:rPr>
          <w:sz w:val="17"/>
        </w:rPr>
      </w:pPr>
    </w:p>
    <w:p>
      <w:pPr>
        <w:spacing w:after="0"/>
        <w:rPr>
          <w:sz w:val="17"/>
        </w:rPr>
        <w:sectPr>
          <w:headerReference w:type="even" r:id="rId16"/>
          <w:footerReference w:type="even" r:id="rId17"/>
          <w:pgSz w:w="12240" w:h="15840"/>
          <w:pgMar w:header="0" w:footer="0" w:top="1500" w:bottom="280" w:left="980" w:right="560"/>
        </w:sectPr>
      </w:pPr>
    </w:p>
    <w:p>
      <w:pPr>
        <w:pStyle w:val="ListParagraph"/>
        <w:numPr>
          <w:ilvl w:val="0"/>
          <w:numId w:val="1"/>
        </w:numPr>
        <w:tabs>
          <w:tab w:pos="1185" w:val="left" w:leader="none"/>
          <w:tab w:pos="1186" w:val="left" w:leader="none"/>
        </w:tabs>
        <w:spacing w:line="240" w:lineRule="auto" w:before="52" w:after="0"/>
        <w:ind w:left="1185" w:right="0" w:hanging="721"/>
        <w:jc w:val="left"/>
        <w:rPr>
          <w:b/>
          <w:color w:val="312D2F"/>
          <w:sz w:val="60"/>
        </w:rPr>
      </w:pPr>
      <w:r>
        <w:rPr>
          <w:b/>
          <w:color w:val="312D2F"/>
          <w:sz w:val="60"/>
        </w:rPr>
        <w:t>Brief</w:t>
      </w:r>
      <w:r>
        <w:rPr>
          <w:b/>
          <w:color w:val="312D2F"/>
          <w:spacing w:val="37"/>
          <w:sz w:val="60"/>
        </w:rPr>
        <w:t> </w:t>
      </w:r>
      <w:r>
        <w:rPr>
          <w:b/>
          <w:color w:val="312D2F"/>
          <w:sz w:val="60"/>
        </w:rPr>
        <w:t>Psychodynan1ic</w:t>
      </w:r>
      <w:r>
        <w:rPr>
          <w:b/>
          <w:color w:val="312D2F"/>
          <w:spacing w:val="-15"/>
          <w:sz w:val="60"/>
        </w:rPr>
        <w:t> </w:t>
      </w:r>
      <w:r>
        <w:rPr>
          <w:b/>
          <w:color w:val="312D2F"/>
          <w:spacing w:val="-2"/>
          <w:sz w:val="60"/>
        </w:rPr>
        <w:t>Therapy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24"/>
        </w:rPr>
      </w:pPr>
    </w:p>
    <w:p>
      <w:pPr>
        <w:spacing w:after="0"/>
        <w:rPr>
          <w:sz w:val="24"/>
        </w:rPr>
        <w:sectPr>
          <w:headerReference w:type="default" r:id="rId18"/>
          <w:footerReference w:type="default" r:id="rId19"/>
          <w:footerReference w:type="even" r:id="rId20"/>
          <w:pgSz w:w="12240" w:h="15840"/>
          <w:pgMar w:header="0" w:footer="772" w:top="1320" w:bottom="960" w:left="980" w:right="560"/>
          <w:pgNumType w:start="121"/>
        </w:sectPr>
      </w:pPr>
    </w:p>
    <w:p>
      <w:pPr>
        <w:pStyle w:val="BodyText"/>
        <w:spacing w:line="312" w:lineRule="auto" w:before="96"/>
        <w:ind w:left="1104" w:right="673" w:hanging="4"/>
        <w:jc w:val="both"/>
      </w:pPr>
      <w:r>
        <w:rPr/>
        <w:pict>
          <v:shape style="position:absolute;margin-left:73.139999pt;margin-top:8.330261pt;width:30.2pt;height:36.9pt;mso-position-horizontal-relative:page;mso-position-vertical-relative:paragraph;z-index:15735808" id="docshape33" coordorigin="1463,167" coordsize="604,738" path="m1828,167l1814,167,1779,168,1757,169,1688,171,1627,171,1536,171,1463,169,1463,201,1488,201,1512,202,1563,245,1568,405,1568,681,1566,782,1561,848,1510,872,1463,872,1463,905,1627,901,1656,901,1772,905,1772,872,1736,872,1713,871,1668,801,1666,680,1666,343,1668,263,1727,211,1780,206,1821,209,1888,229,1932,269,1954,326,1957,360,1955,396,1933,455,1866,511,1802,522,1726,510,1736,548,1759,553,1779,556,1797,558,1814,559,1847,557,1911,541,1970,510,2016,469,2048,417,2066,335,2063,298,2035,237,1977,192,1886,170,1828,167xe" filled="true" fillcolor="#221e1f" stroked="false">
            <v:path arrowok="t"/>
            <v:fill type="solid"/>
            <w10:wrap type="none"/>
          </v:shape>
        </w:pict>
      </w:r>
      <w:r>
        <w:rPr>
          <w:color w:val="312D2F"/>
          <w:w w:val="110"/>
        </w:rPr>
        <w:t>sychodynamic therapy</w:t>
      </w:r>
      <w:r>
        <w:rPr>
          <w:color w:val="312D2F"/>
          <w:spacing w:val="-6"/>
          <w:w w:val="110"/>
        </w:rPr>
        <w:t> </w:t>
      </w:r>
      <w:r>
        <w:rPr>
          <w:color w:val="312D2F"/>
          <w:w w:val="110"/>
        </w:rPr>
        <w:t>focuses</w:t>
      </w:r>
      <w:r>
        <w:rPr>
          <w:color w:val="312D2F"/>
          <w:spacing w:val="-11"/>
          <w:w w:val="110"/>
        </w:rPr>
        <w:t> </w:t>
      </w:r>
      <w:r>
        <w:rPr>
          <w:color w:val="312D2F"/>
          <w:w w:val="110"/>
        </w:rPr>
        <w:t>on unconscious</w:t>
      </w:r>
      <w:r>
        <w:rPr>
          <w:color w:val="312D2F"/>
          <w:spacing w:val="-3"/>
          <w:w w:val="110"/>
        </w:rPr>
        <w:t> </w:t>
      </w:r>
      <w:r>
        <w:rPr>
          <w:color w:val="312D2F"/>
          <w:w w:val="110"/>
        </w:rPr>
        <w:t>processes</w:t>
      </w:r>
      <w:r>
        <w:rPr>
          <w:color w:val="312D2F"/>
          <w:spacing w:val="-9"/>
          <w:w w:val="110"/>
        </w:rPr>
        <w:t> </w:t>
      </w:r>
      <w:r>
        <w:rPr>
          <w:color w:val="312D2F"/>
          <w:w w:val="110"/>
        </w:rPr>
        <w:t>as</w:t>
      </w:r>
      <w:r>
        <w:rPr>
          <w:color w:val="312D2F"/>
          <w:spacing w:val="-5"/>
          <w:w w:val="110"/>
        </w:rPr>
        <w:t> </w:t>
      </w:r>
      <w:r>
        <w:rPr>
          <w:color w:val="312D2F"/>
          <w:w w:val="110"/>
        </w:rPr>
        <w:t>they</w:t>
      </w:r>
      <w:r>
        <w:rPr>
          <w:color w:val="312D2F"/>
          <w:spacing w:val="-6"/>
          <w:w w:val="110"/>
        </w:rPr>
        <w:t> </w:t>
      </w:r>
      <w:r>
        <w:rPr>
          <w:color w:val="312D2F"/>
          <w:w w:val="110"/>
        </w:rPr>
        <w:t>are manifested in the client's present</w:t>
      </w:r>
    </w:p>
    <w:p>
      <w:pPr>
        <w:pStyle w:val="BodyText"/>
        <w:spacing w:line="314" w:lineRule="auto" w:before="2"/>
        <w:ind w:left="457" w:right="38" w:firstLine="5"/>
      </w:pPr>
      <w:r>
        <w:rPr>
          <w:color w:val="312D2F"/>
          <w:w w:val="110"/>
        </w:rPr>
        <w:t>behavior.</w:t>
      </w:r>
      <w:r>
        <w:rPr>
          <w:color w:val="312D2F"/>
          <w:spacing w:val="40"/>
          <w:w w:val="110"/>
        </w:rPr>
        <w:t> </w:t>
      </w:r>
      <w:r>
        <w:rPr>
          <w:color w:val="312D2F"/>
          <w:w w:val="110"/>
        </w:rPr>
        <w:t>The</w:t>
      </w:r>
      <w:r>
        <w:rPr>
          <w:color w:val="312D2F"/>
          <w:spacing w:val="-1"/>
          <w:w w:val="110"/>
        </w:rPr>
        <w:t> </w:t>
      </w:r>
      <w:r>
        <w:rPr>
          <w:color w:val="312D2F"/>
          <w:w w:val="110"/>
        </w:rPr>
        <w:t>goals</w:t>
      </w:r>
      <w:r>
        <w:rPr>
          <w:color w:val="312D2F"/>
          <w:spacing w:val="-3"/>
          <w:w w:val="110"/>
        </w:rPr>
        <w:t> </w:t>
      </w:r>
      <w:r>
        <w:rPr>
          <w:color w:val="312D2F"/>
          <w:w w:val="110"/>
        </w:rPr>
        <w:t>of psychodynamic</w:t>
      </w:r>
      <w:r>
        <w:rPr>
          <w:color w:val="312D2F"/>
          <w:w w:val="110"/>
        </w:rPr>
        <w:t> therapy are client self-awareness and</w:t>
      </w:r>
      <w:r>
        <w:rPr>
          <w:color w:val="312D2F"/>
          <w:spacing w:val="40"/>
          <w:w w:val="110"/>
        </w:rPr>
        <w:t> </w:t>
      </w:r>
      <w:r>
        <w:rPr>
          <w:color w:val="312D2F"/>
          <w:w w:val="110"/>
        </w:rPr>
        <w:t>understanding of the</w:t>
      </w:r>
      <w:r>
        <w:rPr>
          <w:color w:val="312D2F"/>
          <w:spacing w:val="20"/>
          <w:w w:val="110"/>
        </w:rPr>
        <w:t> </w:t>
      </w:r>
      <w:r>
        <w:rPr>
          <w:color w:val="312D2F"/>
          <w:w w:val="110"/>
        </w:rPr>
        <w:t>influence</w:t>
      </w:r>
      <w:r>
        <w:rPr>
          <w:color w:val="312D2F"/>
          <w:spacing w:val="-8"/>
          <w:w w:val="110"/>
        </w:rPr>
        <w:t> </w:t>
      </w:r>
      <w:r>
        <w:rPr>
          <w:color w:val="312D2F"/>
          <w:w w:val="110"/>
        </w:rPr>
        <w:t>of the</w:t>
      </w:r>
      <w:r>
        <w:rPr>
          <w:color w:val="312D2F"/>
          <w:spacing w:val="26"/>
          <w:w w:val="110"/>
        </w:rPr>
        <w:t> </w:t>
      </w:r>
      <w:r>
        <w:rPr>
          <w:color w:val="312D2F"/>
          <w:w w:val="110"/>
        </w:rPr>
        <w:t>past</w:t>
      </w:r>
      <w:r>
        <w:rPr>
          <w:color w:val="312D2F"/>
          <w:spacing w:val="-13"/>
          <w:w w:val="110"/>
        </w:rPr>
        <w:t> </w:t>
      </w:r>
      <w:r>
        <w:rPr>
          <w:color w:val="312D2F"/>
          <w:w w:val="110"/>
        </w:rPr>
        <w:t>on</w:t>
      </w:r>
      <w:r>
        <w:rPr>
          <w:color w:val="312D2F"/>
          <w:spacing w:val="-9"/>
          <w:w w:val="110"/>
        </w:rPr>
        <w:t> </w:t>
      </w:r>
      <w:r>
        <w:rPr>
          <w:color w:val="312D2F"/>
          <w:w w:val="110"/>
        </w:rPr>
        <w:t>present</w:t>
      </w:r>
      <w:r>
        <w:rPr>
          <w:color w:val="312D2F"/>
          <w:spacing w:val="-8"/>
          <w:w w:val="110"/>
        </w:rPr>
        <w:t> </w:t>
      </w:r>
      <w:r>
        <w:rPr>
          <w:color w:val="312D2F"/>
          <w:w w:val="110"/>
        </w:rPr>
        <w:t>behavior.</w:t>
      </w:r>
      <w:r>
        <w:rPr>
          <w:color w:val="312D2F"/>
          <w:spacing w:val="30"/>
          <w:w w:val="110"/>
        </w:rPr>
        <w:t> </w:t>
      </w:r>
      <w:r>
        <w:rPr>
          <w:color w:val="312D2F"/>
          <w:w w:val="110"/>
        </w:rPr>
        <w:t>In its brief form, a psychodynamic approach enables the client to examine umesolved conflicts and</w:t>
      </w:r>
      <w:r>
        <w:rPr>
          <w:color w:val="312D2F"/>
          <w:spacing w:val="40"/>
          <w:w w:val="110"/>
        </w:rPr>
        <w:t> </w:t>
      </w:r>
      <w:r>
        <w:rPr>
          <w:color w:val="312D2F"/>
          <w:w w:val="110"/>
        </w:rPr>
        <w:t>symptoms that arise from past dysfunctional relationships and manifest themselves in the need and desire to abuse </w:t>
      </w:r>
      <w:r>
        <w:rPr>
          <w:color w:val="312D2F"/>
          <w:spacing w:val="-2"/>
          <w:w w:val="110"/>
        </w:rPr>
        <w:t>substances.</w:t>
      </w:r>
    </w:p>
    <w:p>
      <w:pPr>
        <w:pStyle w:val="BodyText"/>
        <w:spacing w:line="314" w:lineRule="auto"/>
        <w:ind w:left="454" w:right="87" w:firstLine="283"/>
      </w:pPr>
      <w:r>
        <w:rPr>
          <w:color w:val="312D2F"/>
          <w:w w:val="110"/>
        </w:rPr>
        <w:t>Several different approaches to brief psychodynamic psychotherapy</w:t>
      </w:r>
      <w:r>
        <w:rPr>
          <w:color w:val="312D2F"/>
          <w:w w:val="110"/>
        </w:rPr>
        <w:t> have evolved from psychoanalytic theory and have been clinically applied to a wide range of psychological disorders.</w:t>
      </w:r>
      <w:r>
        <w:rPr>
          <w:color w:val="312D2F"/>
          <w:spacing w:val="40"/>
          <w:w w:val="110"/>
        </w:rPr>
        <w:t> </w:t>
      </w:r>
      <w:r>
        <w:rPr>
          <w:color w:val="312D2F"/>
          <w:w w:val="110"/>
        </w:rPr>
        <w:t>A growing body of research supports the efficacy of these approaches</w:t>
      </w:r>
      <w:r>
        <w:rPr>
          <w:color w:val="312D2F"/>
          <w:spacing w:val="-14"/>
          <w:w w:val="110"/>
        </w:rPr>
        <w:t> </w:t>
      </w:r>
      <w:r>
        <w:rPr>
          <w:color w:val="312D2F"/>
          <w:w w:val="110"/>
        </w:rPr>
        <w:t>(Crits-Christoph,</w:t>
      </w:r>
      <w:r>
        <w:rPr>
          <w:color w:val="312D2F"/>
          <w:spacing w:val="-32"/>
          <w:w w:val="110"/>
        </w:rPr>
        <w:t> </w:t>
      </w:r>
      <w:r>
        <w:rPr>
          <w:color w:val="312D2F"/>
          <w:w w:val="110"/>
        </w:rPr>
        <w:t>1992;</w:t>
      </w:r>
      <w:r>
        <w:rPr>
          <w:color w:val="312D2F"/>
          <w:spacing w:val="-14"/>
          <w:w w:val="110"/>
        </w:rPr>
        <w:t> </w:t>
      </w:r>
      <w:r>
        <w:rPr>
          <w:color w:val="312D2F"/>
          <w:w w:val="110"/>
        </w:rPr>
        <w:t>Messer</w:t>
      </w:r>
      <w:r>
        <w:rPr>
          <w:color w:val="312D2F"/>
          <w:spacing w:val="-13"/>
          <w:w w:val="110"/>
        </w:rPr>
        <w:t> </w:t>
      </w:r>
      <w:r>
        <w:rPr>
          <w:color w:val="312D2F"/>
          <w:w w:val="110"/>
        </w:rPr>
        <w:t>and Warren,</w:t>
      </w:r>
      <w:r>
        <w:rPr>
          <w:color w:val="312D2F"/>
          <w:spacing w:val="-10"/>
          <w:w w:val="110"/>
        </w:rPr>
        <w:t> </w:t>
      </w:r>
      <w:r>
        <w:rPr>
          <w:color w:val="312D2F"/>
          <w:w w:val="110"/>
        </w:rPr>
        <w:t>1995).</w:t>
      </w:r>
    </w:p>
    <w:p>
      <w:pPr>
        <w:pStyle w:val="BodyText"/>
        <w:spacing w:line="314" w:lineRule="auto"/>
        <w:ind w:left="454" w:right="141" w:firstLine="283"/>
      </w:pPr>
      <w:r>
        <w:rPr>
          <w:color w:val="312D2F"/>
          <w:w w:val="115"/>
        </w:rPr>
        <w:t>Short-term psychodynamic therapies</w:t>
      </w:r>
      <w:r>
        <w:rPr>
          <w:color w:val="312D2F"/>
          <w:spacing w:val="-1"/>
          <w:w w:val="115"/>
        </w:rPr>
        <w:t> </w:t>
      </w:r>
      <w:r>
        <w:rPr>
          <w:color w:val="312D2F"/>
          <w:w w:val="115"/>
        </w:rPr>
        <w:t>can </w:t>
      </w:r>
      <w:r>
        <w:rPr>
          <w:color w:val="312D2F"/>
          <w:w w:val="110"/>
        </w:rPr>
        <w:t>contribute to</w:t>
      </w:r>
      <w:r>
        <w:rPr>
          <w:color w:val="312D2F"/>
          <w:spacing w:val="-7"/>
          <w:w w:val="110"/>
        </w:rPr>
        <w:t> </w:t>
      </w:r>
      <w:r>
        <w:rPr>
          <w:color w:val="312D2F"/>
          <w:w w:val="110"/>
        </w:rPr>
        <w:t>the armamentarium of treatments </w:t>
      </w:r>
      <w:r>
        <w:rPr>
          <w:color w:val="312D2F"/>
          <w:w w:val="115"/>
        </w:rPr>
        <w:t>for</w:t>
      </w:r>
      <w:r>
        <w:rPr>
          <w:color w:val="312D2F"/>
          <w:spacing w:val="-6"/>
          <w:w w:val="115"/>
        </w:rPr>
        <w:t> </w:t>
      </w:r>
      <w:r>
        <w:rPr>
          <w:color w:val="312D2F"/>
          <w:w w:val="115"/>
        </w:rPr>
        <w:t>substance</w:t>
      </w:r>
      <w:r>
        <w:rPr>
          <w:color w:val="312D2F"/>
          <w:spacing w:val="-3"/>
          <w:w w:val="115"/>
        </w:rPr>
        <w:t> </w:t>
      </w:r>
      <w:r>
        <w:rPr>
          <w:color w:val="312D2F"/>
          <w:w w:val="115"/>
        </w:rPr>
        <w:t>abuse</w:t>
      </w:r>
      <w:r>
        <w:rPr>
          <w:color w:val="312D2F"/>
          <w:spacing w:val="-7"/>
          <w:w w:val="115"/>
        </w:rPr>
        <w:t> </w:t>
      </w:r>
      <w:r>
        <w:rPr>
          <w:color w:val="312D2F"/>
          <w:w w:val="115"/>
        </w:rPr>
        <w:t>disorders.</w:t>
      </w:r>
      <w:r>
        <w:rPr>
          <w:color w:val="312D2F"/>
          <w:spacing w:val="40"/>
          <w:w w:val="115"/>
        </w:rPr>
        <w:t> </w:t>
      </w:r>
      <w:r>
        <w:rPr>
          <w:color w:val="312D2F"/>
          <w:w w:val="115"/>
        </w:rPr>
        <w:t>Brief psychodynamic</w:t>
      </w:r>
      <w:r>
        <w:rPr>
          <w:color w:val="312D2F"/>
          <w:w w:val="115"/>
        </w:rPr>
        <w:t> therapies probably have</w:t>
      </w:r>
      <w:r>
        <w:rPr>
          <w:color w:val="312D2F"/>
          <w:spacing w:val="-5"/>
          <w:w w:val="115"/>
        </w:rPr>
        <w:t> </w:t>
      </w:r>
      <w:r>
        <w:rPr>
          <w:color w:val="312D2F"/>
          <w:w w:val="115"/>
        </w:rPr>
        <w:t>the best</w:t>
      </w:r>
      <w:r>
        <w:rPr>
          <w:color w:val="312D2F"/>
          <w:spacing w:val="-12"/>
          <w:w w:val="115"/>
        </w:rPr>
        <w:t> </w:t>
      </w:r>
      <w:r>
        <w:rPr>
          <w:color w:val="312D2F"/>
          <w:w w:val="115"/>
        </w:rPr>
        <w:t>chance</w:t>
      </w:r>
      <w:r>
        <w:rPr>
          <w:color w:val="312D2F"/>
          <w:spacing w:val="-4"/>
          <w:w w:val="115"/>
        </w:rPr>
        <w:t> </w:t>
      </w:r>
      <w:r>
        <w:rPr>
          <w:color w:val="312D2F"/>
          <w:w w:val="115"/>
        </w:rPr>
        <w:t>to</w:t>
      </w:r>
      <w:r>
        <w:rPr>
          <w:color w:val="312D2F"/>
          <w:spacing w:val="-12"/>
          <w:w w:val="115"/>
        </w:rPr>
        <w:t> </w:t>
      </w:r>
      <w:r>
        <w:rPr>
          <w:color w:val="312D2F"/>
          <w:w w:val="115"/>
        </w:rPr>
        <w:t>be</w:t>
      </w:r>
      <w:r>
        <w:rPr>
          <w:color w:val="312D2F"/>
          <w:spacing w:val="-12"/>
          <w:w w:val="115"/>
        </w:rPr>
        <w:t> </w:t>
      </w:r>
      <w:r>
        <w:rPr>
          <w:color w:val="312D2F"/>
          <w:w w:val="115"/>
        </w:rPr>
        <w:t>effective</w:t>
      </w:r>
      <w:r>
        <w:rPr>
          <w:color w:val="312D2F"/>
          <w:spacing w:val="-3"/>
          <w:w w:val="115"/>
        </w:rPr>
        <w:t> </w:t>
      </w:r>
      <w:r>
        <w:rPr>
          <w:color w:val="312D2F"/>
          <w:w w:val="115"/>
        </w:rPr>
        <w:t>when</w:t>
      </w:r>
      <w:r>
        <w:rPr>
          <w:color w:val="312D2F"/>
          <w:spacing w:val="-4"/>
          <w:w w:val="115"/>
        </w:rPr>
        <w:t> </w:t>
      </w:r>
      <w:r>
        <w:rPr>
          <w:color w:val="312D2F"/>
          <w:w w:val="115"/>
        </w:rPr>
        <w:t>they</w:t>
      </w:r>
      <w:r>
        <w:rPr>
          <w:color w:val="312D2F"/>
          <w:spacing w:val="-11"/>
          <w:w w:val="115"/>
        </w:rPr>
        <w:t> </w:t>
      </w:r>
      <w:r>
        <w:rPr>
          <w:color w:val="312D2F"/>
          <w:w w:val="115"/>
        </w:rPr>
        <w:t>are integrated into</w:t>
      </w:r>
      <w:r>
        <w:rPr>
          <w:color w:val="312D2F"/>
          <w:spacing w:val="-7"/>
          <w:w w:val="115"/>
        </w:rPr>
        <w:t> </w:t>
      </w:r>
      <w:r>
        <w:rPr>
          <w:color w:val="312D2F"/>
          <w:w w:val="115"/>
        </w:rPr>
        <w:t>a relatively</w:t>
      </w:r>
      <w:r>
        <w:rPr>
          <w:color w:val="312D2F"/>
          <w:spacing w:val="-1"/>
          <w:w w:val="115"/>
        </w:rPr>
        <w:t> </w:t>
      </w:r>
      <w:r>
        <w:rPr>
          <w:color w:val="312D2F"/>
          <w:w w:val="115"/>
        </w:rPr>
        <w:t>comprehensive substance abuse treatment program that includes drug-focused interventions such</w:t>
      </w:r>
      <w:r>
        <w:rPr>
          <w:color w:val="312D2F"/>
          <w:spacing w:val="-2"/>
          <w:w w:val="115"/>
        </w:rPr>
        <w:t> </w:t>
      </w:r>
      <w:r>
        <w:rPr>
          <w:color w:val="312D2F"/>
          <w:w w:val="115"/>
        </w:rPr>
        <w:t>as regular urinalysis, drug</w:t>
      </w:r>
      <w:r>
        <w:rPr>
          <w:color w:val="312D2F"/>
          <w:spacing w:val="-8"/>
          <w:w w:val="115"/>
        </w:rPr>
        <w:t> </w:t>
      </w:r>
      <w:r>
        <w:rPr>
          <w:color w:val="312D2F"/>
          <w:w w:val="115"/>
        </w:rPr>
        <w:t>counseling, and,</w:t>
      </w:r>
      <w:r>
        <w:rPr>
          <w:color w:val="312D2F"/>
          <w:spacing w:val="-7"/>
          <w:w w:val="115"/>
        </w:rPr>
        <w:t> </w:t>
      </w:r>
      <w:r>
        <w:rPr>
          <w:color w:val="312D2F"/>
          <w:w w:val="115"/>
        </w:rPr>
        <w:t>for opioid-dependents, methadone maintenance pharmacotherapy.</w:t>
      </w:r>
      <w:r>
        <w:rPr>
          <w:color w:val="312D2F"/>
          <w:spacing w:val="36"/>
          <w:w w:val="115"/>
        </w:rPr>
        <w:t> </w:t>
      </w:r>
      <w:r>
        <w:rPr>
          <w:color w:val="312D2F"/>
          <w:w w:val="115"/>
        </w:rPr>
        <w:t>Brief</w:t>
      </w:r>
      <w:r>
        <w:rPr>
          <w:color w:val="312D2F"/>
          <w:w w:val="115"/>
        </w:rPr>
        <w:t> psychodynamic therapies are perhaps more helpful after abstinence</w:t>
      </w:r>
      <w:r>
        <w:rPr>
          <w:color w:val="312D2F"/>
          <w:spacing w:val="-14"/>
          <w:w w:val="115"/>
        </w:rPr>
        <w:t> </w:t>
      </w:r>
      <w:r>
        <w:rPr>
          <w:color w:val="312D2F"/>
          <w:w w:val="115"/>
        </w:rPr>
        <w:t>is</w:t>
      </w:r>
      <w:r>
        <w:rPr>
          <w:color w:val="312D2F"/>
          <w:spacing w:val="-14"/>
          <w:w w:val="115"/>
        </w:rPr>
        <w:t> </w:t>
      </w:r>
      <w:r>
        <w:rPr>
          <w:color w:val="312D2F"/>
          <w:w w:val="115"/>
        </w:rPr>
        <w:t>well</w:t>
      </w:r>
      <w:r>
        <w:rPr>
          <w:color w:val="312D2F"/>
          <w:spacing w:val="-15"/>
          <w:w w:val="115"/>
        </w:rPr>
        <w:t> </w:t>
      </w:r>
      <w:r>
        <w:rPr>
          <w:color w:val="312D2F"/>
          <w:w w:val="115"/>
        </w:rPr>
        <w:t>established.</w:t>
      </w:r>
      <w:r>
        <w:rPr>
          <w:color w:val="312D2F"/>
          <w:spacing w:val="40"/>
          <w:w w:val="115"/>
        </w:rPr>
        <w:t> </w:t>
      </w:r>
      <w:r>
        <w:rPr>
          <w:color w:val="312D2F"/>
          <w:w w:val="115"/>
        </w:rPr>
        <w:t>They</w:t>
      </w:r>
      <w:r>
        <w:rPr>
          <w:color w:val="312D2F"/>
          <w:spacing w:val="-7"/>
          <w:w w:val="115"/>
        </w:rPr>
        <w:t> </w:t>
      </w:r>
      <w:r>
        <w:rPr>
          <w:color w:val="312D2F"/>
          <w:w w:val="115"/>
        </w:rPr>
        <w:t>may be </w:t>
      </w:r>
      <w:r>
        <w:rPr>
          <w:color w:val="312D2F"/>
          <w:w w:val="110"/>
        </w:rPr>
        <w:t>more beneficial for</w:t>
      </w:r>
      <w:r>
        <w:rPr>
          <w:color w:val="312D2F"/>
          <w:spacing w:val="-2"/>
          <w:w w:val="110"/>
        </w:rPr>
        <w:t> </w:t>
      </w:r>
      <w:r>
        <w:rPr>
          <w:color w:val="312D2F"/>
          <w:w w:val="110"/>
        </w:rPr>
        <w:t>clients</w:t>
      </w:r>
      <w:r>
        <w:rPr>
          <w:color w:val="312D2F"/>
          <w:spacing w:val="-1"/>
          <w:w w:val="110"/>
        </w:rPr>
        <w:t> </w:t>
      </w:r>
      <w:r>
        <w:rPr>
          <w:color w:val="312D2F"/>
          <w:w w:val="110"/>
        </w:rPr>
        <w:t>with</w:t>
      </w:r>
      <w:r>
        <w:rPr>
          <w:color w:val="312D2F"/>
          <w:spacing w:val="-3"/>
          <w:w w:val="110"/>
        </w:rPr>
        <w:t> </w:t>
      </w:r>
      <w:r>
        <w:rPr>
          <w:color w:val="312D2F"/>
          <w:w w:val="110"/>
        </w:rPr>
        <w:t>no</w:t>
      </w:r>
      <w:r>
        <w:rPr>
          <w:color w:val="312D2F"/>
          <w:spacing w:val="-3"/>
          <w:w w:val="110"/>
        </w:rPr>
        <w:t> </w:t>
      </w:r>
      <w:r>
        <w:rPr>
          <w:color w:val="312D2F"/>
          <w:w w:val="110"/>
        </w:rPr>
        <w:t>greater than</w:t>
      </w:r>
    </w:p>
    <w:p>
      <w:pPr>
        <w:pStyle w:val="BodyText"/>
        <w:spacing w:line="314" w:lineRule="auto" w:before="92"/>
        <w:ind w:left="461" w:right="969" w:firstLine="4"/>
      </w:pPr>
      <w:r>
        <w:rPr/>
        <w:br w:type="column"/>
      </w:r>
      <w:r>
        <w:rPr>
          <w:color w:val="312D2F"/>
          <w:w w:val="110"/>
        </w:rPr>
        <w:t>moderate severity of substance abuse.</w:t>
      </w:r>
      <w:r>
        <w:rPr>
          <w:color w:val="312D2F"/>
          <w:spacing w:val="40"/>
          <w:w w:val="110"/>
        </w:rPr>
        <w:t> </w:t>
      </w:r>
      <w:r>
        <w:rPr>
          <w:color w:val="312D2F"/>
          <w:w w:val="110"/>
        </w:rPr>
        <w:t>It</w:t>
      </w:r>
      <w:r>
        <w:rPr>
          <w:color w:val="312D2F"/>
          <w:spacing w:val="-3"/>
          <w:w w:val="110"/>
        </w:rPr>
        <w:t> </w:t>
      </w:r>
      <w:r>
        <w:rPr>
          <w:color w:val="312D2F"/>
          <w:w w:val="110"/>
        </w:rPr>
        <w:t>is</w:t>
      </w:r>
      <w:r>
        <w:rPr>
          <w:color w:val="312D2F"/>
          <w:spacing w:val="-8"/>
          <w:w w:val="110"/>
        </w:rPr>
        <w:t> </w:t>
      </w:r>
      <w:r>
        <w:rPr>
          <w:color w:val="312D2F"/>
          <w:w w:val="110"/>
        </w:rPr>
        <w:t>also important that the psychodynamic</w:t>
      </w:r>
      <w:r>
        <w:rPr>
          <w:color w:val="312D2F"/>
          <w:w w:val="110"/>
        </w:rPr>
        <w:t> therapist know about the</w:t>
      </w:r>
      <w:r>
        <w:rPr>
          <w:color w:val="312D2F"/>
          <w:spacing w:val="-4"/>
          <w:w w:val="110"/>
        </w:rPr>
        <w:t> </w:t>
      </w:r>
      <w:r>
        <w:rPr>
          <w:color w:val="312D2F"/>
          <w:w w:val="110"/>
        </w:rPr>
        <w:t>pharmacology of abused drugs, the subculture of substance abuse, and 12-Step </w:t>
      </w:r>
      <w:r>
        <w:rPr>
          <w:color w:val="312D2F"/>
          <w:spacing w:val="-2"/>
          <w:w w:val="110"/>
        </w:rPr>
        <w:t>programs.</w:t>
      </w:r>
    </w:p>
    <w:p>
      <w:pPr>
        <w:pStyle w:val="BodyText"/>
        <w:spacing w:line="314" w:lineRule="auto"/>
        <w:ind w:left="456" w:right="899" w:firstLine="296"/>
      </w:pPr>
      <w:r>
        <w:rPr>
          <w:color w:val="312D2F"/>
          <w:w w:val="110"/>
        </w:rPr>
        <w:t>Psychodynamic</w:t>
      </w:r>
      <w:r>
        <w:rPr>
          <w:color w:val="312D2F"/>
          <w:w w:val="110"/>
        </w:rPr>
        <w:t> therapy is the oldest of the modern therapies.</w:t>
      </w:r>
      <w:r>
        <w:rPr>
          <w:color w:val="312D2F"/>
          <w:spacing w:val="40"/>
          <w:w w:val="110"/>
        </w:rPr>
        <w:t> </w:t>
      </w:r>
      <w:r>
        <w:rPr>
          <w:color w:val="312D2F"/>
          <w:w w:val="110"/>
        </w:rPr>
        <w:t>As such, it is based in a highly developed and multifaceted</w:t>
      </w:r>
      <w:r>
        <w:rPr>
          <w:color w:val="312D2F"/>
          <w:w w:val="110"/>
        </w:rPr>
        <w:t> theory of human development and interaction.</w:t>
      </w:r>
      <w:r>
        <w:rPr>
          <w:color w:val="312D2F"/>
          <w:spacing w:val="40"/>
          <w:w w:val="110"/>
        </w:rPr>
        <w:t> </w:t>
      </w:r>
      <w:r>
        <w:rPr>
          <w:color w:val="312D2F"/>
          <w:w w:val="110"/>
        </w:rPr>
        <w:t>This chapter demonstrates how rich it is for adaptation and further evolution by contemporary</w:t>
      </w:r>
      <w:r>
        <w:rPr>
          <w:color w:val="312D2F"/>
          <w:w w:val="110"/>
        </w:rPr>
        <w:t> therapists for specific purposes</w:t>
      </w:r>
      <w:r>
        <w:rPr>
          <w:color w:val="524F50"/>
          <w:w w:val="110"/>
        </w:rPr>
        <w:t>. </w:t>
      </w:r>
      <w:r>
        <w:rPr>
          <w:color w:val="312D2F"/>
          <w:w w:val="110"/>
        </w:rPr>
        <w:t>The material presented</w:t>
      </w:r>
      <w:r>
        <w:rPr>
          <w:color w:val="312D2F"/>
          <w:spacing w:val="37"/>
          <w:w w:val="110"/>
        </w:rPr>
        <w:t> </w:t>
      </w:r>
      <w:r>
        <w:rPr>
          <w:color w:val="312D2F"/>
          <w:w w:val="110"/>
        </w:rPr>
        <w:t>in this chapter</w:t>
      </w:r>
      <w:r>
        <w:rPr>
          <w:color w:val="312D2F"/>
          <w:spacing w:val="32"/>
          <w:w w:val="110"/>
        </w:rPr>
        <w:t> </w:t>
      </w:r>
      <w:r>
        <w:rPr>
          <w:color w:val="312D2F"/>
          <w:w w:val="110"/>
        </w:rPr>
        <w:t>provides a</w:t>
      </w:r>
      <w:r>
        <w:rPr>
          <w:color w:val="312D2F"/>
          <w:spacing w:val="-13"/>
          <w:w w:val="110"/>
        </w:rPr>
        <w:t> </w:t>
      </w:r>
      <w:r>
        <w:rPr>
          <w:color w:val="312D2F"/>
          <w:w w:val="110"/>
        </w:rPr>
        <w:t>quick</w:t>
      </w:r>
      <w:r>
        <w:rPr>
          <w:color w:val="312D2F"/>
          <w:spacing w:val="-8"/>
          <w:w w:val="110"/>
        </w:rPr>
        <w:t> </w:t>
      </w:r>
      <w:r>
        <w:rPr>
          <w:color w:val="312D2F"/>
          <w:w w:val="110"/>
        </w:rPr>
        <w:t>glance</w:t>
      </w:r>
      <w:r>
        <w:rPr>
          <w:color w:val="312D2F"/>
          <w:spacing w:val="-8"/>
          <w:w w:val="110"/>
        </w:rPr>
        <w:t> </w:t>
      </w:r>
      <w:r>
        <w:rPr>
          <w:color w:val="312D2F"/>
          <w:w w:val="110"/>
        </w:rPr>
        <w:t>at the usefulness</w:t>
      </w:r>
      <w:r>
        <w:rPr>
          <w:color w:val="312D2F"/>
          <w:spacing w:val="-7"/>
          <w:w w:val="110"/>
        </w:rPr>
        <w:t> </w:t>
      </w:r>
      <w:r>
        <w:rPr>
          <w:color w:val="312D2F"/>
          <w:w w:val="110"/>
        </w:rPr>
        <w:t>and</w:t>
      </w:r>
      <w:r>
        <w:rPr>
          <w:color w:val="312D2F"/>
          <w:spacing w:val="12"/>
          <w:w w:val="110"/>
        </w:rPr>
        <w:t> </w:t>
      </w:r>
      <w:r>
        <w:rPr>
          <w:color w:val="312D2F"/>
          <w:w w:val="110"/>
        </w:rPr>
        <w:t>the</w:t>
      </w:r>
      <w:r>
        <w:rPr>
          <w:color w:val="312D2F"/>
          <w:spacing w:val="-9"/>
          <w:w w:val="110"/>
        </w:rPr>
        <w:t> </w:t>
      </w:r>
      <w:r>
        <w:rPr>
          <w:color w:val="312D2F"/>
          <w:w w:val="110"/>
        </w:rPr>
        <w:t>complex nature of this type of therapy.</w:t>
      </w:r>
    </w:p>
    <w:p>
      <w:pPr>
        <w:spacing w:before="152"/>
        <w:ind w:left="464" w:right="0" w:firstLine="0"/>
        <w:jc w:val="left"/>
        <w:rPr>
          <w:b/>
          <w:sz w:val="37"/>
        </w:rPr>
      </w:pPr>
      <w:r>
        <w:rPr>
          <w:b/>
          <w:color w:val="211D1F"/>
          <w:spacing w:val="-2"/>
          <w:sz w:val="37"/>
        </w:rPr>
        <w:t>Background</w:t>
      </w:r>
    </w:p>
    <w:p>
      <w:pPr>
        <w:pStyle w:val="BodyText"/>
        <w:spacing w:before="8"/>
        <w:rPr>
          <w:b/>
          <w:sz w:val="4"/>
        </w:rPr>
      </w:pPr>
    </w:p>
    <w:p>
      <w:pPr>
        <w:pStyle w:val="BodyText"/>
        <w:spacing w:line="20" w:lineRule="exact"/>
        <w:ind w:left="420"/>
        <w:rPr>
          <w:sz w:val="2"/>
        </w:rPr>
      </w:pPr>
      <w:r>
        <w:rPr>
          <w:sz w:val="2"/>
        </w:rPr>
        <w:pict>
          <v:group style="width:219pt;height:.75pt;mso-position-horizontal-relative:char;mso-position-vertical-relative:line" id="docshapegroup34" coordorigin="0,0" coordsize="4380,15">
            <v:rect style="position:absolute;left:0;top:0;width:4380;height:15" id="docshape35" filled="true" fillcolor="#221e1f" stroked="false">
              <v:fill type="solid"/>
            </v:rect>
          </v:group>
        </w:pict>
      </w:r>
      <w:r>
        <w:rPr>
          <w:sz w:val="2"/>
        </w:rPr>
      </w:r>
    </w:p>
    <w:p>
      <w:pPr>
        <w:pStyle w:val="BodyText"/>
        <w:spacing w:line="314" w:lineRule="auto" w:before="154"/>
        <w:ind w:left="457" w:right="903" w:firstLine="3"/>
      </w:pPr>
      <w:r>
        <w:rPr>
          <w:color w:val="312D2F"/>
          <w:w w:val="110"/>
        </w:rPr>
        <w:t>The theory supporting psychodynamic therapy originated in</w:t>
      </w:r>
      <w:r>
        <w:rPr>
          <w:color w:val="312D2F"/>
          <w:spacing w:val="-4"/>
          <w:w w:val="110"/>
        </w:rPr>
        <w:t> </w:t>
      </w:r>
      <w:r>
        <w:rPr>
          <w:color w:val="312D2F"/>
          <w:w w:val="110"/>
        </w:rPr>
        <w:t>and is</w:t>
      </w:r>
      <w:r>
        <w:rPr>
          <w:color w:val="312D2F"/>
          <w:spacing w:val="-11"/>
          <w:w w:val="110"/>
        </w:rPr>
        <w:t> </w:t>
      </w:r>
      <w:r>
        <w:rPr>
          <w:color w:val="312D2F"/>
          <w:w w:val="110"/>
        </w:rPr>
        <w:t>informed</w:t>
      </w:r>
      <w:r>
        <w:rPr>
          <w:color w:val="312D2F"/>
          <w:w w:val="110"/>
        </w:rPr>
        <w:t> by</w:t>
      </w:r>
      <w:r>
        <w:rPr>
          <w:color w:val="312D2F"/>
          <w:spacing w:val="-1"/>
          <w:w w:val="110"/>
        </w:rPr>
        <w:t> </w:t>
      </w:r>
      <w:r>
        <w:rPr>
          <w:color w:val="312D2F"/>
          <w:w w:val="110"/>
        </w:rPr>
        <w:t>psychoanalytic theory.</w:t>
      </w:r>
      <w:r>
        <w:rPr>
          <w:color w:val="312D2F"/>
          <w:spacing w:val="40"/>
          <w:w w:val="110"/>
        </w:rPr>
        <w:t> </w:t>
      </w:r>
      <w:r>
        <w:rPr>
          <w:color w:val="312D2F"/>
          <w:w w:val="110"/>
        </w:rPr>
        <w:t>There are four major schools of psychoanalytic theory, each of which has influenced</w:t>
      </w:r>
      <w:r>
        <w:rPr>
          <w:color w:val="312D2F"/>
          <w:w w:val="110"/>
        </w:rPr>
        <w:t> psychodynamic therapy.</w:t>
      </w:r>
      <w:r>
        <w:rPr>
          <w:color w:val="312D2F"/>
          <w:spacing w:val="40"/>
          <w:w w:val="110"/>
        </w:rPr>
        <w:t> </w:t>
      </w:r>
      <w:r>
        <w:rPr>
          <w:color w:val="312D2F"/>
          <w:w w:val="110"/>
        </w:rPr>
        <w:t>The four schools are: Freudian, Ego Psychology, Object Relations, and Self Psychology.</w:t>
      </w:r>
    </w:p>
    <w:p>
      <w:pPr>
        <w:pStyle w:val="BodyText"/>
        <w:spacing w:line="314" w:lineRule="auto"/>
        <w:ind w:left="454" w:right="903" w:firstLine="292"/>
      </w:pPr>
      <w:r>
        <w:rPr>
          <w:color w:val="312D2F"/>
          <w:w w:val="110"/>
        </w:rPr>
        <w:t>Freudian psychology is</w:t>
      </w:r>
      <w:r>
        <w:rPr>
          <w:color w:val="312D2F"/>
          <w:spacing w:val="-7"/>
          <w:w w:val="110"/>
        </w:rPr>
        <w:t> </w:t>
      </w:r>
      <w:r>
        <w:rPr>
          <w:color w:val="312D2F"/>
          <w:w w:val="110"/>
        </w:rPr>
        <w:t>based</w:t>
      </w:r>
      <w:r>
        <w:rPr>
          <w:color w:val="312D2F"/>
          <w:spacing w:val="-3"/>
          <w:w w:val="110"/>
        </w:rPr>
        <w:t> </w:t>
      </w:r>
      <w:r>
        <w:rPr>
          <w:color w:val="312D2F"/>
          <w:w w:val="110"/>
        </w:rPr>
        <w:t>on the</w:t>
      </w:r>
      <w:r>
        <w:rPr>
          <w:color w:val="312D2F"/>
          <w:spacing w:val="-2"/>
          <w:w w:val="110"/>
        </w:rPr>
        <w:t> </w:t>
      </w:r>
      <w:r>
        <w:rPr>
          <w:color w:val="312D2F"/>
          <w:w w:val="110"/>
        </w:rPr>
        <w:t>theories first formulated by Sigmund Freud in the early part of this</w:t>
      </w:r>
      <w:r>
        <w:rPr>
          <w:color w:val="312D2F"/>
          <w:spacing w:val="-11"/>
          <w:w w:val="110"/>
        </w:rPr>
        <w:t> </w:t>
      </w:r>
      <w:r>
        <w:rPr>
          <w:color w:val="312D2F"/>
          <w:w w:val="110"/>
        </w:rPr>
        <w:t>century and is</w:t>
      </w:r>
      <w:r>
        <w:rPr>
          <w:color w:val="312D2F"/>
          <w:spacing w:val="-12"/>
          <w:w w:val="110"/>
        </w:rPr>
        <w:t> </w:t>
      </w:r>
      <w:r>
        <w:rPr>
          <w:color w:val="312D2F"/>
          <w:w w:val="110"/>
        </w:rPr>
        <w:t>sometimes referred to as the drive</w:t>
      </w:r>
      <w:r>
        <w:rPr>
          <w:color w:val="312D2F"/>
          <w:spacing w:val="-7"/>
          <w:w w:val="110"/>
        </w:rPr>
        <w:t> </w:t>
      </w:r>
      <w:r>
        <w:rPr>
          <w:color w:val="312D2F"/>
          <w:w w:val="110"/>
        </w:rPr>
        <w:t>or</w:t>
      </w:r>
      <w:r>
        <w:rPr>
          <w:color w:val="312D2F"/>
          <w:spacing w:val="-4"/>
          <w:w w:val="110"/>
        </w:rPr>
        <w:t> </w:t>
      </w:r>
      <w:r>
        <w:rPr>
          <w:color w:val="312D2F"/>
          <w:w w:val="110"/>
        </w:rPr>
        <w:t>structural model.</w:t>
      </w:r>
      <w:r>
        <w:rPr>
          <w:color w:val="312D2F"/>
          <w:spacing w:val="40"/>
          <w:w w:val="110"/>
        </w:rPr>
        <w:t> </w:t>
      </w:r>
      <w:r>
        <w:rPr>
          <w:color w:val="312D2F"/>
          <w:w w:val="110"/>
        </w:rPr>
        <w:t>The</w:t>
      </w:r>
      <w:r>
        <w:rPr>
          <w:color w:val="312D2F"/>
          <w:spacing w:val="-3"/>
          <w:w w:val="110"/>
        </w:rPr>
        <w:t> </w:t>
      </w:r>
      <w:r>
        <w:rPr>
          <w:color w:val="312D2F"/>
          <w:w w:val="110"/>
        </w:rPr>
        <w:t>essence of Freud's theory is that sexual and aggressive</w:t>
      </w:r>
    </w:p>
    <w:p>
      <w:pPr>
        <w:pStyle w:val="BodyText"/>
        <w:spacing w:line="297" w:lineRule="auto"/>
        <w:ind w:left="454" w:right="1185" w:firstLine="5"/>
      </w:pPr>
      <w:r>
        <w:rPr>
          <w:color w:val="312D2F"/>
          <w:w w:val="105"/>
        </w:rPr>
        <w:t>energies originating in the </w:t>
      </w:r>
      <w:r>
        <w:rPr>
          <w:rFonts w:ascii="Arial"/>
          <w:i/>
          <w:color w:val="312D2F"/>
          <w:w w:val="105"/>
          <w:sz w:val="19"/>
        </w:rPr>
        <w:t>id </w:t>
      </w:r>
      <w:r>
        <w:rPr>
          <w:rFonts w:ascii="Arial"/>
          <w:color w:val="312D2F"/>
          <w:w w:val="105"/>
          <w:sz w:val="19"/>
        </w:rPr>
        <w:t>(</w:t>
      </w:r>
      <w:r>
        <w:rPr>
          <w:color w:val="312D2F"/>
          <w:w w:val="105"/>
        </w:rPr>
        <w:t>or</w:t>
      </w:r>
      <w:r>
        <w:rPr>
          <w:color w:val="312D2F"/>
          <w:spacing w:val="40"/>
          <w:w w:val="105"/>
        </w:rPr>
        <w:t> </w:t>
      </w:r>
      <w:r>
        <w:rPr>
          <w:color w:val="312D2F"/>
          <w:w w:val="105"/>
        </w:rPr>
        <w:t>unconscious) are modulated</w:t>
      </w:r>
      <w:r>
        <w:rPr>
          <w:color w:val="312D2F"/>
          <w:spacing w:val="40"/>
          <w:w w:val="105"/>
        </w:rPr>
        <w:t> </w:t>
      </w:r>
      <w:r>
        <w:rPr>
          <w:color w:val="312D2F"/>
          <w:w w:val="105"/>
        </w:rPr>
        <w:t>by the </w:t>
      </w:r>
      <w:r>
        <w:rPr>
          <w:i/>
          <w:color w:val="312D2F"/>
          <w:w w:val="105"/>
          <w:sz w:val="23"/>
        </w:rPr>
        <w:t>ego,</w:t>
      </w:r>
      <w:r>
        <w:rPr>
          <w:i/>
          <w:color w:val="312D2F"/>
          <w:spacing w:val="-2"/>
          <w:w w:val="105"/>
          <w:sz w:val="23"/>
        </w:rPr>
        <w:t> </w:t>
      </w:r>
      <w:r>
        <w:rPr>
          <w:color w:val="312D2F"/>
          <w:w w:val="105"/>
        </w:rPr>
        <w:t>which is a set of functions that moderates between the id and</w:t>
      </w:r>
      <w:r>
        <w:rPr>
          <w:color w:val="312D2F"/>
          <w:spacing w:val="40"/>
          <w:w w:val="105"/>
        </w:rPr>
        <w:t> </w:t>
      </w:r>
      <w:r>
        <w:rPr>
          <w:color w:val="312D2F"/>
          <w:w w:val="105"/>
        </w:rPr>
        <w:t>external reality.</w:t>
      </w:r>
      <w:r>
        <w:rPr>
          <w:color w:val="312D2F"/>
          <w:spacing w:val="40"/>
          <w:w w:val="105"/>
        </w:rPr>
        <w:t> </w:t>
      </w:r>
      <w:r>
        <w:rPr>
          <w:color w:val="312D2F"/>
          <w:w w:val="105"/>
        </w:rPr>
        <w:t>Defense mechanisms are</w:t>
      </w:r>
    </w:p>
    <w:p>
      <w:pPr>
        <w:spacing w:after="0" w:line="297" w:lineRule="auto"/>
        <w:sectPr>
          <w:type w:val="continuous"/>
          <w:pgSz w:w="12240" w:h="15840"/>
          <w:pgMar w:header="0" w:footer="772" w:top="1080" w:bottom="0" w:left="980" w:right="560"/>
          <w:cols w:num="2" w:equalWidth="0">
            <w:col w:w="4777" w:space="271"/>
            <w:col w:w="5652"/>
          </w:cols>
        </w:sectPr>
      </w:pPr>
    </w:p>
    <w:p>
      <w:pPr>
        <w:pStyle w:val="BodyText"/>
      </w:pPr>
    </w:p>
    <w:p>
      <w:pPr>
        <w:pStyle w:val="BodyText"/>
        <w:spacing w:before="10"/>
        <w:rPr>
          <w:sz w:val="19"/>
        </w:rPr>
      </w:pPr>
    </w:p>
    <w:p>
      <w:pPr>
        <w:spacing w:after="0"/>
        <w:rPr>
          <w:sz w:val="19"/>
        </w:rPr>
        <w:sectPr>
          <w:headerReference w:type="even" r:id="rId21"/>
          <w:headerReference w:type="default" r:id="rId22"/>
          <w:pgSz w:w="12240" w:h="15840"/>
          <w:pgMar w:header="683" w:footer="772" w:top="900" w:bottom="960" w:left="980" w:right="560"/>
        </w:sectPr>
      </w:pPr>
    </w:p>
    <w:p>
      <w:pPr>
        <w:pStyle w:val="BodyText"/>
        <w:spacing w:line="307" w:lineRule="auto" w:before="92"/>
        <w:ind w:left="459" w:right="63"/>
      </w:pPr>
      <w:r>
        <w:rPr>
          <w:color w:val="312D2F"/>
          <w:w w:val="110"/>
        </w:rPr>
        <w:t>constructions of the</w:t>
      </w:r>
      <w:r>
        <w:rPr>
          <w:color w:val="312D2F"/>
          <w:spacing w:val="40"/>
          <w:w w:val="110"/>
        </w:rPr>
        <w:t> </w:t>
      </w:r>
      <w:r>
        <w:rPr>
          <w:color w:val="312D2F"/>
          <w:w w:val="110"/>
        </w:rPr>
        <w:t>ego that operate to minimize pain and to maintain psychic equilibrium.</w:t>
      </w:r>
      <w:r>
        <w:rPr>
          <w:color w:val="312D2F"/>
          <w:spacing w:val="40"/>
          <w:w w:val="110"/>
        </w:rPr>
        <w:t> </w:t>
      </w:r>
      <w:r>
        <w:rPr>
          <w:color w:val="312D2F"/>
          <w:w w:val="110"/>
        </w:rPr>
        <w:t>The </w:t>
      </w:r>
      <w:r>
        <w:rPr>
          <w:i/>
          <w:color w:val="312D2F"/>
          <w:w w:val="110"/>
          <w:sz w:val="22"/>
        </w:rPr>
        <w:t>superego,</w:t>
      </w:r>
      <w:r>
        <w:rPr>
          <w:i/>
          <w:color w:val="312D2F"/>
          <w:spacing w:val="-15"/>
          <w:w w:val="110"/>
          <w:sz w:val="22"/>
        </w:rPr>
        <w:t> </w:t>
      </w:r>
      <w:r>
        <w:rPr>
          <w:color w:val="312D2F"/>
          <w:w w:val="110"/>
        </w:rPr>
        <w:t>formed during latency (between</w:t>
      </w:r>
      <w:r>
        <w:rPr>
          <w:color w:val="312D2F"/>
          <w:spacing w:val="-3"/>
          <w:w w:val="110"/>
        </w:rPr>
        <w:t> </w:t>
      </w:r>
      <w:r>
        <w:rPr>
          <w:color w:val="312D2F"/>
          <w:w w:val="110"/>
        </w:rPr>
        <w:t>age</w:t>
      </w:r>
      <w:r>
        <w:rPr>
          <w:color w:val="312D2F"/>
          <w:spacing w:val="-8"/>
          <w:w w:val="110"/>
        </w:rPr>
        <w:t> </w:t>
      </w:r>
      <w:r>
        <w:rPr>
          <w:color w:val="312D2F"/>
          <w:w w:val="110"/>
        </w:rPr>
        <w:t>5</w:t>
      </w:r>
      <w:r>
        <w:rPr>
          <w:color w:val="312D2F"/>
          <w:spacing w:val="-14"/>
          <w:w w:val="110"/>
        </w:rPr>
        <w:t> </w:t>
      </w:r>
      <w:r>
        <w:rPr>
          <w:color w:val="312D2F"/>
          <w:w w:val="110"/>
        </w:rPr>
        <w:t>and</w:t>
      </w:r>
      <w:r>
        <w:rPr>
          <w:color w:val="312D2F"/>
          <w:spacing w:val="17"/>
          <w:w w:val="110"/>
        </w:rPr>
        <w:t> </w:t>
      </w:r>
      <w:r>
        <w:rPr>
          <w:color w:val="312D2F"/>
          <w:w w:val="110"/>
        </w:rPr>
        <w:t>puberty),</w:t>
      </w:r>
      <w:r>
        <w:rPr>
          <w:color w:val="312D2F"/>
          <w:spacing w:val="-4"/>
          <w:w w:val="110"/>
        </w:rPr>
        <w:t> </w:t>
      </w:r>
      <w:r>
        <w:rPr>
          <w:color w:val="312D2F"/>
          <w:w w:val="110"/>
        </w:rPr>
        <w:t>operates to control id drives through guilt (Messer and Warren,</w:t>
      </w:r>
      <w:r>
        <w:rPr>
          <w:color w:val="312D2F"/>
          <w:spacing w:val="-10"/>
          <w:w w:val="110"/>
        </w:rPr>
        <w:t> </w:t>
      </w:r>
      <w:r>
        <w:rPr>
          <w:color w:val="312D2F"/>
          <w:w w:val="110"/>
        </w:rPr>
        <w:t>1995).</w:t>
      </w:r>
    </w:p>
    <w:p>
      <w:pPr>
        <w:pStyle w:val="BodyText"/>
        <w:spacing w:line="314" w:lineRule="auto" w:before="7"/>
        <w:ind w:left="443" w:right="47" w:firstLine="307"/>
      </w:pPr>
      <w:r>
        <w:rPr>
          <w:color w:val="312D2F"/>
          <w:w w:val="110"/>
        </w:rPr>
        <w:t>Ego Psychology derives from Freudian psychology.</w:t>
      </w:r>
      <w:r>
        <w:rPr>
          <w:color w:val="312D2F"/>
          <w:spacing w:val="40"/>
          <w:w w:val="110"/>
        </w:rPr>
        <w:t> </w:t>
      </w:r>
      <w:r>
        <w:rPr>
          <w:color w:val="312D2F"/>
          <w:w w:val="110"/>
        </w:rPr>
        <w:t>Its proponents focus their work on enhancing and maintaining ego function in accordance with the demands of reality.</w:t>
      </w:r>
      <w:r>
        <w:rPr>
          <w:color w:val="312D2F"/>
          <w:spacing w:val="40"/>
          <w:w w:val="110"/>
        </w:rPr>
        <w:t> </w:t>
      </w:r>
      <w:r>
        <w:rPr>
          <w:color w:val="312D2F"/>
          <w:w w:val="110"/>
        </w:rPr>
        <w:t>Ego Psychology stresses the</w:t>
      </w:r>
      <w:r>
        <w:rPr>
          <w:color w:val="312D2F"/>
          <w:spacing w:val="-2"/>
          <w:w w:val="110"/>
        </w:rPr>
        <w:t> </w:t>
      </w:r>
      <w:r>
        <w:rPr>
          <w:color w:val="312D2F"/>
          <w:w w:val="110"/>
        </w:rPr>
        <w:t>individual's capacity</w:t>
      </w:r>
      <w:r>
        <w:rPr>
          <w:color w:val="312D2F"/>
          <w:spacing w:val="-4"/>
          <w:w w:val="110"/>
        </w:rPr>
        <w:t> </w:t>
      </w:r>
      <w:r>
        <w:rPr>
          <w:color w:val="312D2F"/>
          <w:w w:val="110"/>
        </w:rPr>
        <w:t>for defense, adaptation, and reality testing (Pine, </w:t>
      </w:r>
      <w:r>
        <w:rPr>
          <w:color w:val="312D2F"/>
          <w:spacing w:val="-2"/>
          <w:w w:val="110"/>
        </w:rPr>
        <w:t>1990).</w:t>
      </w:r>
    </w:p>
    <w:p>
      <w:pPr>
        <w:pStyle w:val="BodyText"/>
        <w:spacing w:line="314" w:lineRule="auto"/>
        <w:ind w:left="443" w:right="114" w:firstLine="304"/>
      </w:pPr>
      <w:r>
        <w:rPr>
          <w:color w:val="312D2F"/>
          <w:w w:val="110"/>
        </w:rPr>
        <w:t>Object Relations psychology was first articulated</w:t>
      </w:r>
      <w:r>
        <w:rPr>
          <w:color w:val="312D2F"/>
          <w:w w:val="110"/>
        </w:rPr>
        <w:t> by several British analysts, among them Melanie Klein, W.R.D. Fairbairn, D.W. Winnicott, and Harry Guntrip.</w:t>
      </w:r>
      <w:r>
        <w:rPr>
          <w:color w:val="312D2F"/>
          <w:spacing w:val="40"/>
          <w:w w:val="110"/>
        </w:rPr>
        <w:t> </w:t>
      </w:r>
      <w:r>
        <w:rPr>
          <w:color w:val="312D2F"/>
          <w:w w:val="110"/>
        </w:rPr>
        <w:t>According to</w:t>
      </w:r>
      <w:r>
        <w:rPr>
          <w:color w:val="312D2F"/>
          <w:spacing w:val="40"/>
          <w:w w:val="110"/>
        </w:rPr>
        <w:t> </w:t>
      </w:r>
      <w:r>
        <w:rPr>
          <w:color w:val="312D2F"/>
          <w:w w:val="110"/>
        </w:rPr>
        <w:t>this theory, human beings are always shaped in relation to the significant others surrounding them.</w:t>
      </w:r>
      <w:r>
        <w:rPr>
          <w:color w:val="312D2F"/>
          <w:spacing w:val="40"/>
          <w:w w:val="110"/>
        </w:rPr>
        <w:t> </w:t>
      </w:r>
      <w:r>
        <w:rPr>
          <w:color w:val="312D2F"/>
          <w:w w:val="110"/>
        </w:rPr>
        <w:t>Our struggles and goals in life</w:t>
      </w:r>
      <w:r>
        <w:rPr>
          <w:color w:val="312D2F"/>
          <w:spacing w:val="-1"/>
          <w:w w:val="110"/>
        </w:rPr>
        <w:t> </w:t>
      </w:r>
      <w:r>
        <w:rPr>
          <w:color w:val="312D2F"/>
          <w:w w:val="110"/>
        </w:rPr>
        <w:t>focus on maintaining relations with others, while at the same time differentiating</w:t>
      </w:r>
      <w:r>
        <w:rPr>
          <w:color w:val="312D2F"/>
          <w:spacing w:val="-6"/>
          <w:w w:val="110"/>
        </w:rPr>
        <w:t> </w:t>
      </w:r>
      <w:r>
        <w:rPr>
          <w:color w:val="312D2F"/>
          <w:w w:val="110"/>
        </w:rPr>
        <w:t>ourselves from others. The internal representations of self and</w:t>
      </w:r>
      <w:r>
        <w:rPr>
          <w:color w:val="312D2F"/>
          <w:spacing w:val="40"/>
          <w:w w:val="110"/>
        </w:rPr>
        <w:t> </w:t>
      </w:r>
      <w:r>
        <w:rPr>
          <w:color w:val="312D2F"/>
          <w:w w:val="110"/>
        </w:rPr>
        <w:t>others acquired in childhood are later played out in adult relations.</w:t>
      </w:r>
      <w:r>
        <w:rPr>
          <w:color w:val="312D2F"/>
          <w:spacing w:val="40"/>
          <w:w w:val="110"/>
        </w:rPr>
        <w:t> </w:t>
      </w:r>
      <w:r>
        <w:rPr>
          <w:color w:val="312D2F"/>
          <w:w w:val="110"/>
        </w:rPr>
        <w:t>Individuals repeat old object relationships in an effort to master them and become freed from them (Messer and</w:t>
      </w:r>
      <w:r>
        <w:rPr>
          <w:color w:val="312D2F"/>
          <w:spacing w:val="40"/>
          <w:w w:val="110"/>
        </w:rPr>
        <w:t> </w:t>
      </w:r>
      <w:r>
        <w:rPr>
          <w:color w:val="312D2F"/>
          <w:w w:val="110"/>
        </w:rPr>
        <w:t>Warren, </w:t>
      </w:r>
      <w:r>
        <w:rPr>
          <w:color w:val="312D2F"/>
          <w:spacing w:val="-2"/>
          <w:w w:val="110"/>
        </w:rPr>
        <w:t>1995).</w:t>
      </w:r>
    </w:p>
    <w:p>
      <w:pPr>
        <w:pStyle w:val="BodyText"/>
        <w:spacing w:line="214" w:lineRule="exact"/>
        <w:ind w:left="738"/>
      </w:pPr>
      <w:r>
        <w:rPr>
          <w:color w:val="312D2F"/>
          <w:w w:val="110"/>
        </w:rPr>
        <w:t>Self</w:t>
      </w:r>
      <w:r>
        <w:rPr>
          <w:color w:val="312D2F"/>
          <w:spacing w:val="4"/>
          <w:w w:val="110"/>
        </w:rPr>
        <w:t> </w:t>
      </w:r>
      <w:r>
        <w:rPr>
          <w:color w:val="312D2F"/>
          <w:w w:val="110"/>
        </w:rPr>
        <w:t>Psychology</w:t>
      </w:r>
      <w:r>
        <w:rPr>
          <w:color w:val="312D2F"/>
          <w:spacing w:val="-2"/>
          <w:w w:val="110"/>
        </w:rPr>
        <w:t> </w:t>
      </w:r>
      <w:r>
        <w:rPr>
          <w:color w:val="312D2F"/>
          <w:w w:val="110"/>
        </w:rPr>
        <w:t>was</w:t>
      </w:r>
      <w:r>
        <w:rPr>
          <w:color w:val="312D2F"/>
          <w:spacing w:val="-9"/>
          <w:w w:val="110"/>
        </w:rPr>
        <w:t> </w:t>
      </w:r>
      <w:r>
        <w:rPr>
          <w:color w:val="312D2F"/>
          <w:w w:val="110"/>
        </w:rPr>
        <w:t>founded</w:t>
      </w:r>
      <w:r>
        <w:rPr>
          <w:color w:val="312D2F"/>
          <w:spacing w:val="1"/>
          <w:w w:val="110"/>
        </w:rPr>
        <w:t> </w:t>
      </w:r>
      <w:r>
        <w:rPr>
          <w:color w:val="312D2F"/>
          <w:w w:val="110"/>
        </w:rPr>
        <w:t>by</w:t>
      </w:r>
      <w:r>
        <w:rPr>
          <w:color w:val="312D2F"/>
          <w:spacing w:val="-13"/>
          <w:w w:val="110"/>
        </w:rPr>
        <w:t> </w:t>
      </w:r>
      <w:r>
        <w:rPr>
          <w:color w:val="312D2F"/>
          <w:spacing w:val="-2"/>
          <w:w w:val="110"/>
        </w:rPr>
        <w:t>Heinz</w:t>
      </w:r>
    </w:p>
    <w:p>
      <w:pPr>
        <w:pStyle w:val="BodyText"/>
        <w:spacing w:line="314" w:lineRule="auto" w:before="68"/>
        <w:ind w:left="457" w:right="43" w:firstLine="6"/>
      </w:pPr>
      <w:r>
        <w:rPr>
          <w:color w:val="312D2F"/>
          <w:w w:val="110"/>
        </w:rPr>
        <w:t>Kohut, M.D., in Chicago during the</w:t>
      </w:r>
      <w:r>
        <w:rPr>
          <w:color w:val="312D2F"/>
          <w:spacing w:val="-26"/>
          <w:w w:val="110"/>
        </w:rPr>
        <w:t> </w:t>
      </w:r>
      <w:r>
        <w:rPr>
          <w:color w:val="312D2F"/>
          <w:w w:val="110"/>
        </w:rPr>
        <w:t>1950s.</w:t>
      </w:r>
      <w:r>
        <w:rPr>
          <w:color w:val="312D2F"/>
          <w:w w:val="110"/>
        </w:rPr>
        <w:t> Kohut observed that the</w:t>
      </w:r>
      <w:r>
        <w:rPr>
          <w:color w:val="312D2F"/>
          <w:spacing w:val="-3"/>
          <w:w w:val="110"/>
        </w:rPr>
        <w:t> </w:t>
      </w:r>
      <w:r>
        <w:rPr>
          <w:color w:val="312D2F"/>
          <w:w w:val="110"/>
        </w:rPr>
        <w:t>self refers to a person's perception of his</w:t>
      </w:r>
      <w:r>
        <w:rPr>
          <w:color w:val="312D2F"/>
          <w:spacing w:val="31"/>
          <w:w w:val="110"/>
        </w:rPr>
        <w:t> </w:t>
      </w:r>
      <w:r>
        <w:rPr>
          <w:color w:val="312D2F"/>
          <w:w w:val="110"/>
        </w:rPr>
        <w:t>experience of his</w:t>
      </w:r>
      <w:r>
        <w:rPr>
          <w:color w:val="312D2F"/>
          <w:w w:val="110"/>
        </w:rPr>
        <w:t> self, including the presence or lack</w:t>
      </w:r>
      <w:r>
        <w:rPr>
          <w:color w:val="312D2F"/>
          <w:spacing w:val="-1"/>
          <w:w w:val="110"/>
        </w:rPr>
        <w:t> </w:t>
      </w:r>
      <w:r>
        <w:rPr>
          <w:color w:val="312D2F"/>
          <w:w w:val="110"/>
        </w:rPr>
        <w:t>of a sense</w:t>
      </w:r>
      <w:r>
        <w:rPr>
          <w:color w:val="312D2F"/>
          <w:spacing w:val="-5"/>
          <w:w w:val="110"/>
        </w:rPr>
        <w:t> </w:t>
      </w:r>
      <w:r>
        <w:rPr>
          <w:color w:val="312D2F"/>
          <w:w w:val="110"/>
        </w:rPr>
        <w:t>of self­ esteem.</w:t>
      </w:r>
      <w:r>
        <w:rPr>
          <w:color w:val="312D2F"/>
          <w:spacing w:val="40"/>
          <w:w w:val="110"/>
        </w:rPr>
        <w:t> </w:t>
      </w:r>
      <w:r>
        <w:rPr>
          <w:color w:val="312D2F"/>
          <w:w w:val="110"/>
        </w:rPr>
        <w:t>The self is perceived in relation to the establishment of boundaries and the differentiations</w:t>
      </w:r>
      <w:r>
        <w:rPr>
          <w:color w:val="312D2F"/>
          <w:spacing w:val="-18"/>
          <w:w w:val="110"/>
        </w:rPr>
        <w:t> </w:t>
      </w:r>
      <w:r>
        <w:rPr>
          <w:color w:val="312D2F"/>
          <w:w w:val="110"/>
        </w:rPr>
        <w:t>of</w:t>
      </w:r>
      <w:r>
        <w:rPr>
          <w:color w:val="312D2F"/>
          <w:spacing w:val="-3"/>
          <w:w w:val="110"/>
        </w:rPr>
        <w:t> </w:t>
      </w:r>
      <w:r>
        <w:rPr>
          <w:color w:val="312D2F"/>
          <w:w w:val="110"/>
        </w:rPr>
        <w:t>self</w:t>
      </w:r>
      <w:r>
        <w:rPr>
          <w:color w:val="312D2F"/>
          <w:spacing w:val="-2"/>
          <w:w w:val="110"/>
        </w:rPr>
        <w:t> </w:t>
      </w:r>
      <w:r>
        <w:rPr>
          <w:color w:val="312D2F"/>
          <w:w w:val="110"/>
        </w:rPr>
        <w:t>from</w:t>
      </w:r>
      <w:r>
        <w:rPr>
          <w:color w:val="312D2F"/>
          <w:spacing w:val="-12"/>
          <w:w w:val="110"/>
        </w:rPr>
        <w:t> </w:t>
      </w:r>
      <w:r>
        <w:rPr>
          <w:color w:val="312D2F"/>
          <w:w w:val="110"/>
        </w:rPr>
        <w:t>others</w:t>
      </w:r>
      <w:r>
        <w:rPr>
          <w:color w:val="312D2F"/>
          <w:spacing w:val="-7"/>
          <w:w w:val="110"/>
        </w:rPr>
        <w:t> </w:t>
      </w:r>
      <w:r>
        <w:rPr>
          <w:color w:val="312D2F"/>
          <w:w w:val="110"/>
        </w:rPr>
        <w:t>(or</w:t>
      </w:r>
      <w:r>
        <w:rPr>
          <w:color w:val="312D2F"/>
          <w:spacing w:val="-2"/>
          <w:w w:val="110"/>
        </w:rPr>
        <w:t> </w:t>
      </w:r>
      <w:r>
        <w:rPr>
          <w:color w:val="312D2F"/>
          <w:w w:val="110"/>
        </w:rPr>
        <w:t>the lack</w:t>
      </w:r>
      <w:r>
        <w:rPr>
          <w:color w:val="312D2F"/>
          <w:spacing w:val="-8"/>
          <w:w w:val="110"/>
        </w:rPr>
        <w:t> </w:t>
      </w:r>
      <w:r>
        <w:rPr>
          <w:color w:val="312D2F"/>
          <w:w w:val="110"/>
        </w:rPr>
        <w:t>of boundaries and differentiations).</w:t>
      </w:r>
      <w:r>
        <w:rPr>
          <w:color w:val="312D2F"/>
          <w:spacing w:val="40"/>
          <w:w w:val="110"/>
        </w:rPr>
        <w:t> </w:t>
      </w:r>
      <w:r>
        <w:rPr>
          <w:color w:val="312D2F"/>
          <w:w w:val="110"/>
        </w:rPr>
        <w:t>"The explanatory</w:t>
      </w:r>
      <w:r>
        <w:rPr>
          <w:color w:val="312D2F"/>
          <w:w w:val="110"/>
        </w:rPr>
        <w:t> power</w:t>
      </w:r>
      <w:r>
        <w:rPr>
          <w:color w:val="312D2F"/>
          <w:spacing w:val="-11"/>
          <w:w w:val="110"/>
        </w:rPr>
        <w:t> </w:t>
      </w:r>
      <w:r>
        <w:rPr>
          <w:color w:val="312D2F"/>
          <w:w w:val="110"/>
        </w:rPr>
        <w:t>of</w:t>
      </w:r>
      <w:r>
        <w:rPr>
          <w:color w:val="312D2F"/>
          <w:spacing w:val="-2"/>
          <w:w w:val="110"/>
        </w:rPr>
        <w:t> </w:t>
      </w:r>
      <w:r>
        <w:rPr>
          <w:color w:val="312D2F"/>
          <w:w w:val="110"/>
        </w:rPr>
        <w:t>the</w:t>
      </w:r>
      <w:r>
        <w:rPr>
          <w:color w:val="312D2F"/>
          <w:spacing w:val="12"/>
          <w:w w:val="110"/>
        </w:rPr>
        <w:t> </w:t>
      </w:r>
      <w:r>
        <w:rPr>
          <w:color w:val="312D2F"/>
          <w:w w:val="110"/>
        </w:rPr>
        <w:t>new</w:t>
      </w:r>
      <w:r>
        <w:rPr>
          <w:color w:val="312D2F"/>
          <w:spacing w:val="31"/>
          <w:w w:val="110"/>
        </w:rPr>
        <w:t> </w:t>
      </w:r>
      <w:r>
        <w:rPr>
          <w:color w:val="312D2F"/>
          <w:w w:val="110"/>
        </w:rPr>
        <w:t>psychology</w:t>
      </w:r>
      <w:r>
        <w:rPr>
          <w:color w:val="312D2F"/>
          <w:spacing w:val="-8"/>
          <w:w w:val="110"/>
        </w:rPr>
        <w:t> </w:t>
      </w:r>
      <w:r>
        <w:rPr>
          <w:color w:val="312D2F"/>
          <w:w w:val="110"/>
        </w:rPr>
        <w:t>of</w:t>
      </w:r>
      <w:r>
        <w:rPr>
          <w:color w:val="312D2F"/>
          <w:spacing w:val="-6"/>
          <w:w w:val="110"/>
        </w:rPr>
        <w:t> </w:t>
      </w:r>
      <w:r>
        <w:rPr>
          <w:color w:val="312D2F"/>
          <w:w w:val="110"/>
        </w:rPr>
        <w:t>the self is nowhere as</w:t>
      </w:r>
      <w:r>
        <w:rPr>
          <w:color w:val="312D2F"/>
          <w:spacing w:val="-13"/>
          <w:w w:val="110"/>
        </w:rPr>
        <w:t> </w:t>
      </w:r>
      <w:r>
        <w:rPr>
          <w:color w:val="312D2F"/>
          <w:w w:val="110"/>
        </w:rPr>
        <w:t>evident as</w:t>
      </w:r>
      <w:r>
        <w:rPr>
          <w:color w:val="312D2F"/>
          <w:spacing w:val="-8"/>
          <w:w w:val="110"/>
        </w:rPr>
        <w:t> </w:t>
      </w:r>
      <w:r>
        <w:rPr>
          <w:color w:val="312D2F"/>
          <w:w w:val="110"/>
        </w:rPr>
        <w:t>with</w:t>
      </w:r>
      <w:r>
        <w:rPr>
          <w:color w:val="312D2F"/>
          <w:spacing w:val="-6"/>
          <w:w w:val="110"/>
        </w:rPr>
        <w:t> </w:t>
      </w:r>
      <w:r>
        <w:rPr>
          <w:color w:val="312D2F"/>
          <w:w w:val="110"/>
        </w:rPr>
        <w:t>regard to...</w:t>
      </w:r>
      <w:r>
        <w:rPr>
          <w:color w:val="312D2F"/>
          <w:spacing w:val="-20"/>
          <w:w w:val="110"/>
        </w:rPr>
        <w:t> </w:t>
      </w:r>
      <w:r>
        <w:rPr>
          <w:color w:val="312D2F"/>
          <w:w w:val="110"/>
        </w:rPr>
        <w:t>the addictions" (Blaine and</w:t>
      </w:r>
      <w:r>
        <w:rPr>
          <w:color w:val="312D2F"/>
          <w:spacing w:val="40"/>
          <w:w w:val="110"/>
        </w:rPr>
        <w:t> </w:t>
      </w:r>
      <w:r>
        <w:rPr>
          <w:color w:val="312D2F"/>
          <w:w w:val="110"/>
        </w:rPr>
        <w:t>Julius,</w:t>
      </w:r>
      <w:r>
        <w:rPr>
          <w:color w:val="312D2F"/>
          <w:spacing w:val="-20"/>
          <w:w w:val="110"/>
        </w:rPr>
        <w:t> </w:t>
      </w:r>
      <w:r>
        <w:rPr>
          <w:color w:val="312D2F"/>
          <w:w w:val="110"/>
        </w:rPr>
        <w:t>1977, p. vii).</w:t>
      </w:r>
    </w:p>
    <w:p>
      <w:pPr>
        <w:pStyle w:val="BodyText"/>
        <w:spacing w:line="218" w:lineRule="exact"/>
        <w:ind w:left="463"/>
      </w:pPr>
      <w:r>
        <w:rPr>
          <w:color w:val="312D2F"/>
          <w:w w:val="110"/>
        </w:rPr>
        <w:t>Kohut</w:t>
      </w:r>
      <w:r>
        <w:rPr>
          <w:color w:val="312D2F"/>
          <w:spacing w:val="7"/>
          <w:w w:val="110"/>
        </w:rPr>
        <w:t> </w:t>
      </w:r>
      <w:r>
        <w:rPr>
          <w:color w:val="312D2F"/>
          <w:w w:val="110"/>
        </w:rPr>
        <w:t>postulated</w:t>
      </w:r>
      <w:r>
        <w:rPr>
          <w:color w:val="312D2F"/>
          <w:spacing w:val="26"/>
          <w:w w:val="110"/>
        </w:rPr>
        <w:t> </w:t>
      </w:r>
      <w:r>
        <w:rPr>
          <w:color w:val="312D2F"/>
          <w:w w:val="110"/>
        </w:rPr>
        <w:t>that</w:t>
      </w:r>
      <w:r>
        <w:rPr>
          <w:color w:val="312D2F"/>
          <w:spacing w:val="10"/>
          <w:w w:val="110"/>
        </w:rPr>
        <w:t> </w:t>
      </w:r>
      <w:r>
        <w:rPr>
          <w:color w:val="312D2F"/>
          <w:w w:val="110"/>
        </w:rPr>
        <w:t>persons</w:t>
      </w:r>
      <w:r>
        <w:rPr>
          <w:color w:val="312D2F"/>
          <w:spacing w:val="-3"/>
          <w:w w:val="110"/>
        </w:rPr>
        <w:t> </w:t>
      </w:r>
      <w:r>
        <w:rPr>
          <w:color w:val="312D2F"/>
          <w:w w:val="110"/>
        </w:rPr>
        <w:t>suffering</w:t>
      </w:r>
      <w:r>
        <w:rPr>
          <w:color w:val="312D2F"/>
          <w:spacing w:val="-4"/>
          <w:w w:val="110"/>
        </w:rPr>
        <w:t> from</w:t>
      </w:r>
    </w:p>
    <w:p>
      <w:pPr>
        <w:pStyle w:val="BodyText"/>
        <w:spacing w:line="312" w:lineRule="auto" w:before="73"/>
        <w:ind w:left="461" w:right="63" w:hanging="4"/>
      </w:pPr>
      <w:r>
        <w:rPr>
          <w:color w:val="312D2F"/>
          <w:w w:val="110"/>
        </w:rPr>
        <w:t>substance abuse disorders also suffer from a weakness in the core of their personalities</w:t>
      </w:r>
      <w:r>
        <w:rPr>
          <w:color w:val="312D2F"/>
          <w:spacing w:val="-11"/>
          <w:w w:val="110"/>
        </w:rPr>
        <w:t> </w:t>
      </w:r>
      <w:r>
        <w:rPr>
          <w:color w:val="312D2F"/>
          <w:w w:val="110"/>
        </w:rPr>
        <w:t>-</w:t>
      </w:r>
      <w:r>
        <w:rPr>
          <w:color w:val="312D2F"/>
          <w:spacing w:val="40"/>
          <w:w w:val="110"/>
        </w:rPr>
        <w:t> </w:t>
      </w:r>
      <w:r>
        <w:rPr>
          <w:color w:val="312D2F"/>
          <w:w w:val="110"/>
        </w:rPr>
        <w:t>a defect</w:t>
      </w:r>
      <w:r>
        <w:rPr>
          <w:color w:val="312D2F"/>
          <w:spacing w:val="-13"/>
          <w:w w:val="110"/>
        </w:rPr>
        <w:t> </w:t>
      </w:r>
      <w:r>
        <w:rPr>
          <w:color w:val="312D2F"/>
          <w:w w:val="110"/>
        </w:rPr>
        <w:t>in</w:t>
      </w:r>
      <w:r>
        <w:rPr>
          <w:color w:val="312D2F"/>
          <w:spacing w:val="-7"/>
          <w:w w:val="110"/>
        </w:rPr>
        <w:t> </w:t>
      </w:r>
      <w:r>
        <w:rPr>
          <w:color w:val="312D2F"/>
          <w:w w:val="110"/>
        </w:rPr>
        <w:t>the</w:t>
      </w:r>
      <w:r>
        <w:rPr>
          <w:color w:val="312D2F"/>
          <w:spacing w:val="-14"/>
          <w:w w:val="110"/>
        </w:rPr>
        <w:t> </w:t>
      </w:r>
      <w:r>
        <w:rPr>
          <w:color w:val="312D2F"/>
          <w:w w:val="110"/>
        </w:rPr>
        <w:t>formation</w:t>
      </w:r>
      <w:r>
        <w:rPr>
          <w:color w:val="312D2F"/>
          <w:spacing w:val="-6"/>
          <w:w w:val="110"/>
        </w:rPr>
        <w:t> </w:t>
      </w:r>
      <w:r>
        <w:rPr>
          <w:color w:val="312D2F"/>
          <w:w w:val="110"/>
        </w:rPr>
        <w:t>of the</w:t>
      </w:r>
      <w:r>
        <w:rPr>
          <w:color w:val="312D2F"/>
          <w:spacing w:val="13"/>
          <w:w w:val="110"/>
        </w:rPr>
        <w:t> </w:t>
      </w:r>
      <w:r>
        <w:rPr>
          <w:color w:val="312D2F"/>
          <w:w w:val="110"/>
        </w:rPr>
        <w:t>"self."</w:t>
      </w:r>
      <w:r>
        <w:rPr>
          <w:color w:val="312D2F"/>
          <w:spacing w:val="21"/>
          <w:w w:val="110"/>
        </w:rPr>
        <w:t> </w:t>
      </w:r>
      <w:r>
        <w:rPr>
          <w:color w:val="312D2F"/>
          <w:w w:val="110"/>
        </w:rPr>
        <w:t>Substances</w:t>
      </w:r>
    </w:p>
    <w:p>
      <w:pPr>
        <w:pStyle w:val="BodyText"/>
        <w:spacing w:line="316" w:lineRule="auto" w:before="92"/>
        <w:ind w:left="449" w:right="1142"/>
      </w:pPr>
      <w:r>
        <w:rPr/>
        <w:br w:type="column"/>
      </w:r>
      <w:r>
        <w:rPr>
          <w:color w:val="312D2F"/>
          <w:w w:val="110"/>
        </w:rPr>
        <w:t>appear to</w:t>
      </w:r>
      <w:r>
        <w:rPr>
          <w:color w:val="312D2F"/>
          <w:spacing w:val="-9"/>
          <w:w w:val="110"/>
        </w:rPr>
        <w:t> </w:t>
      </w:r>
      <w:r>
        <w:rPr>
          <w:color w:val="312D2F"/>
          <w:w w:val="110"/>
        </w:rPr>
        <w:t>the</w:t>
      </w:r>
      <w:r>
        <w:rPr>
          <w:color w:val="312D2F"/>
          <w:spacing w:val="-7"/>
          <w:w w:val="110"/>
        </w:rPr>
        <w:t> </w:t>
      </w:r>
      <w:r>
        <w:rPr>
          <w:color w:val="312D2F"/>
          <w:w w:val="110"/>
        </w:rPr>
        <w:t>user to</w:t>
      </w:r>
      <w:r>
        <w:rPr>
          <w:color w:val="312D2F"/>
          <w:spacing w:val="-3"/>
          <w:w w:val="110"/>
        </w:rPr>
        <w:t> </w:t>
      </w:r>
      <w:r>
        <w:rPr>
          <w:color w:val="312D2F"/>
          <w:w w:val="110"/>
        </w:rPr>
        <w:t>be</w:t>
      </w:r>
      <w:r>
        <w:rPr>
          <w:color w:val="312D2F"/>
          <w:spacing w:val="-10"/>
          <w:w w:val="110"/>
        </w:rPr>
        <w:t> </w:t>
      </w:r>
      <w:r>
        <w:rPr>
          <w:color w:val="312D2F"/>
          <w:w w:val="110"/>
        </w:rPr>
        <w:t>capable</w:t>
      </w:r>
      <w:r>
        <w:rPr>
          <w:color w:val="312D2F"/>
          <w:spacing w:val="-3"/>
          <w:w w:val="110"/>
        </w:rPr>
        <w:t> </w:t>
      </w:r>
      <w:r>
        <w:rPr>
          <w:color w:val="312D2F"/>
          <w:w w:val="110"/>
        </w:rPr>
        <w:t>of curing the central defect in the self.</w:t>
      </w:r>
    </w:p>
    <w:p>
      <w:pPr>
        <w:spacing w:line="278" w:lineRule="auto" w:before="85"/>
        <w:ind w:left="742" w:right="1142" w:hanging="4"/>
        <w:jc w:val="left"/>
        <w:rPr>
          <w:sz w:val="18"/>
        </w:rPr>
      </w:pPr>
      <w:r>
        <w:rPr>
          <w:color w:val="312D2F"/>
          <w:w w:val="110"/>
          <w:sz w:val="18"/>
        </w:rPr>
        <w:t>[T]he</w:t>
      </w:r>
      <w:r>
        <w:rPr>
          <w:color w:val="312D2F"/>
          <w:spacing w:val="-10"/>
          <w:w w:val="110"/>
          <w:sz w:val="18"/>
        </w:rPr>
        <w:t> </w:t>
      </w:r>
      <w:r>
        <w:rPr>
          <w:color w:val="312D2F"/>
          <w:w w:val="110"/>
          <w:sz w:val="18"/>
        </w:rPr>
        <w:t>ingestion</w:t>
      </w:r>
      <w:r>
        <w:rPr>
          <w:color w:val="312D2F"/>
          <w:spacing w:val="-1"/>
          <w:w w:val="110"/>
          <w:sz w:val="18"/>
        </w:rPr>
        <w:t> </w:t>
      </w:r>
      <w:r>
        <w:rPr>
          <w:color w:val="312D2F"/>
          <w:w w:val="110"/>
          <w:sz w:val="18"/>
        </w:rPr>
        <w:t>of the</w:t>
      </w:r>
      <w:r>
        <w:rPr>
          <w:color w:val="312D2F"/>
          <w:spacing w:val="22"/>
          <w:w w:val="110"/>
          <w:sz w:val="18"/>
        </w:rPr>
        <w:t> </w:t>
      </w:r>
      <w:r>
        <w:rPr>
          <w:color w:val="312D2F"/>
          <w:w w:val="110"/>
          <w:sz w:val="18"/>
        </w:rPr>
        <w:t>drug</w:t>
      </w:r>
      <w:r>
        <w:rPr>
          <w:color w:val="312D2F"/>
          <w:spacing w:val="-7"/>
          <w:w w:val="110"/>
          <w:sz w:val="18"/>
        </w:rPr>
        <w:t> </w:t>
      </w:r>
      <w:r>
        <w:rPr>
          <w:color w:val="312D2F"/>
          <w:w w:val="110"/>
          <w:sz w:val="18"/>
        </w:rPr>
        <w:t>provides</w:t>
      </w:r>
      <w:r>
        <w:rPr>
          <w:color w:val="312D2F"/>
          <w:spacing w:val="-4"/>
          <w:w w:val="110"/>
          <w:sz w:val="18"/>
        </w:rPr>
        <w:t> </w:t>
      </w:r>
      <w:r>
        <w:rPr>
          <w:color w:val="312D2F"/>
          <w:w w:val="110"/>
          <w:sz w:val="18"/>
        </w:rPr>
        <w:t>him</w:t>
      </w:r>
      <w:r>
        <w:rPr>
          <w:color w:val="312D2F"/>
          <w:spacing w:val="-9"/>
          <w:w w:val="110"/>
          <w:sz w:val="18"/>
        </w:rPr>
        <w:t> </w:t>
      </w:r>
      <w:r>
        <w:rPr>
          <w:color w:val="312D2F"/>
          <w:w w:val="110"/>
          <w:sz w:val="18"/>
        </w:rPr>
        <w:t>with the self-esteem which he does not possess.</w:t>
      </w:r>
    </w:p>
    <w:p>
      <w:pPr>
        <w:spacing w:line="278" w:lineRule="auto" w:before="0"/>
        <w:ind w:left="731" w:right="1142" w:firstLine="3"/>
        <w:jc w:val="left"/>
        <w:rPr>
          <w:sz w:val="18"/>
        </w:rPr>
      </w:pPr>
      <w:r>
        <w:rPr>
          <w:color w:val="312D2F"/>
          <w:w w:val="110"/>
          <w:sz w:val="18"/>
        </w:rPr>
        <w:t>Through the incorporation of the</w:t>
      </w:r>
      <w:r>
        <w:rPr>
          <w:color w:val="312D2F"/>
          <w:spacing w:val="40"/>
          <w:w w:val="110"/>
          <w:sz w:val="18"/>
        </w:rPr>
        <w:t> </w:t>
      </w:r>
      <w:r>
        <w:rPr>
          <w:color w:val="312D2F"/>
          <w:w w:val="110"/>
          <w:sz w:val="18"/>
        </w:rPr>
        <w:t>drug, he supplies for himself</w:t>
      </w:r>
      <w:r>
        <w:rPr>
          <w:color w:val="312D2F"/>
          <w:spacing w:val="40"/>
          <w:w w:val="110"/>
          <w:sz w:val="18"/>
        </w:rPr>
        <w:t> </w:t>
      </w:r>
      <w:r>
        <w:rPr>
          <w:color w:val="312D2F"/>
          <w:w w:val="110"/>
          <w:sz w:val="18"/>
        </w:rPr>
        <w:t>the feeling of being accepted and</w:t>
      </w:r>
      <w:r>
        <w:rPr>
          <w:color w:val="312D2F"/>
          <w:spacing w:val="40"/>
          <w:w w:val="110"/>
          <w:sz w:val="18"/>
        </w:rPr>
        <w:t> </w:t>
      </w:r>
      <w:r>
        <w:rPr>
          <w:color w:val="312D2F"/>
          <w:w w:val="110"/>
          <w:sz w:val="18"/>
        </w:rPr>
        <w:t>thus of</w:t>
      </w:r>
      <w:r>
        <w:rPr>
          <w:color w:val="312D2F"/>
          <w:spacing w:val="40"/>
          <w:w w:val="110"/>
          <w:sz w:val="18"/>
        </w:rPr>
        <w:t> </w:t>
      </w:r>
      <w:r>
        <w:rPr>
          <w:color w:val="312D2F"/>
          <w:w w:val="110"/>
          <w:sz w:val="18"/>
        </w:rPr>
        <w:t>being self-confident;</w:t>
      </w:r>
      <w:r>
        <w:rPr>
          <w:color w:val="312D2F"/>
          <w:spacing w:val="-9"/>
          <w:w w:val="110"/>
          <w:sz w:val="18"/>
        </w:rPr>
        <w:t> </w:t>
      </w:r>
      <w:r>
        <w:rPr>
          <w:color w:val="312D2F"/>
          <w:w w:val="110"/>
          <w:sz w:val="18"/>
        </w:rPr>
        <w:t>or</w:t>
      </w:r>
      <w:r>
        <w:rPr>
          <w:color w:val="312D2F"/>
          <w:w w:val="110"/>
          <w:sz w:val="18"/>
        </w:rPr>
        <w:t> he</w:t>
      </w:r>
      <w:r>
        <w:rPr>
          <w:color w:val="312D2F"/>
          <w:spacing w:val="-8"/>
          <w:w w:val="110"/>
          <w:sz w:val="18"/>
        </w:rPr>
        <w:t> </w:t>
      </w:r>
      <w:r>
        <w:rPr>
          <w:color w:val="312D2F"/>
          <w:w w:val="110"/>
          <w:sz w:val="18"/>
        </w:rPr>
        <w:t>creates</w:t>
      </w:r>
      <w:r>
        <w:rPr>
          <w:color w:val="312D2F"/>
          <w:spacing w:val="-6"/>
          <w:w w:val="110"/>
          <w:sz w:val="18"/>
        </w:rPr>
        <w:t> </w:t>
      </w:r>
      <w:r>
        <w:rPr>
          <w:color w:val="312D2F"/>
          <w:w w:val="110"/>
          <w:sz w:val="18"/>
        </w:rPr>
        <w:t>the</w:t>
      </w:r>
      <w:r>
        <w:rPr>
          <w:color w:val="312D2F"/>
          <w:spacing w:val="-6"/>
          <w:w w:val="110"/>
          <w:sz w:val="18"/>
        </w:rPr>
        <w:t> </w:t>
      </w:r>
      <w:r>
        <w:rPr>
          <w:color w:val="312D2F"/>
          <w:w w:val="110"/>
          <w:sz w:val="18"/>
        </w:rPr>
        <w:t>experience</w:t>
      </w:r>
      <w:r>
        <w:rPr>
          <w:color w:val="312D2F"/>
          <w:spacing w:val="-1"/>
          <w:w w:val="110"/>
          <w:sz w:val="18"/>
        </w:rPr>
        <w:t> </w:t>
      </w:r>
      <w:r>
        <w:rPr>
          <w:color w:val="312D2F"/>
          <w:w w:val="110"/>
          <w:sz w:val="18"/>
        </w:rPr>
        <w:t>of being</w:t>
      </w:r>
      <w:r>
        <w:rPr>
          <w:color w:val="312D2F"/>
          <w:spacing w:val="-6"/>
          <w:w w:val="110"/>
          <w:sz w:val="18"/>
        </w:rPr>
        <w:t> </w:t>
      </w:r>
      <w:r>
        <w:rPr>
          <w:color w:val="312D2F"/>
          <w:w w:val="110"/>
          <w:sz w:val="18"/>
        </w:rPr>
        <w:t>merged with the</w:t>
      </w:r>
      <w:r>
        <w:rPr>
          <w:color w:val="312D2F"/>
          <w:spacing w:val="-6"/>
          <w:w w:val="110"/>
          <w:sz w:val="18"/>
        </w:rPr>
        <w:t> </w:t>
      </w:r>
      <w:r>
        <w:rPr>
          <w:color w:val="312D2F"/>
          <w:w w:val="110"/>
          <w:sz w:val="18"/>
        </w:rPr>
        <w:t>source of power that gives him the feeling of being strong and worthwhile (Blaine and Julius, 1977, pp.</w:t>
      </w:r>
      <w:r>
        <w:rPr>
          <w:color w:val="312D2F"/>
          <w:spacing w:val="40"/>
          <w:w w:val="110"/>
          <w:sz w:val="18"/>
        </w:rPr>
        <w:t> </w:t>
      </w:r>
      <w:r>
        <w:rPr>
          <w:color w:val="312D2F"/>
          <w:w w:val="110"/>
          <w:sz w:val="18"/>
        </w:rPr>
        <w:t>vii-viii).</w:t>
      </w:r>
    </w:p>
    <w:p>
      <w:pPr>
        <w:pStyle w:val="BodyText"/>
        <w:spacing w:line="314" w:lineRule="auto" w:before="151"/>
        <w:ind w:left="443" w:right="972" w:firstLine="296"/>
      </w:pPr>
      <w:r>
        <w:rPr>
          <w:color w:val="312D2F"/>
          <w:w w:val="110"/>
        </w:rPr>
        <w:t>Each</w:t>
      </w:r>
      <w:r>
        <w:rPr>
          <w:color w:val="312D2F"/>
          <w:spacing w:val="-3"/>
          <w:w w:val="110"/>
        </w:rPr>
        <w:t> </w:t>
      </w:r>
      <w:r>
        <w:rPr>
          <w:color w:val="312D2F"/>
          <w:w w:val="110"/>
        </w:rPr>
        <w:t>of the</w:t>
      </w:r>
      <w:r>
        <w:rPr>
          <w:color w:val="312D2F"/>
          <w:spacing w:val="29"/>
          <w:w w:val="110"/>
        </w:rPr>
        <w:t> </w:t>
      </w:r>
      <w:r>
        <w:rPr>
          <w:color w:val="312D2F"/>
          <w:w w:val="110"/>
        </w:rPr>
        <w:t>four</w:t>
      </w:r>
      <w:r>
        <w:rPr>
          <w:color w:val="312D2F"/>
          <w:spacing w:val="-3"/>
          <w:w w:val="110"/>
        </w:rPr>
        <w:t> </w:t>
      </w:r>
      <w:r>
        <w:rPr>
          <w:color w:val="312D2F"/>
          <w:w w:val="110"/>
        </w:rPr>
        <w:t>schools</w:t>
      </w:r>
      <w:r>
        <w:rPr>
          <w:color w:val="312D2F"/>
          <w:spacing w:val="-2"/>
          <w:w w:val="110"/>
        </w:rPr>
        <w:t> </w:t>
      </w:r>
      <w:r>
        <w:rPr>
          <w:color w:val="312D2F"/>
          <w:w w:val="110"/>
        </w:rPr>
        <w:t>of psychoanalytic theory presents discrete</w:t>
      </w:r>
      <w:r>
        <w:rPr>
          <w:color w:val="312D2F"/>
          <w:spacing w:val="-6"/>
          <w:w w:val="110"/>
        </w:rPr>
        <w:t> </w:t>
      </w:r>
      <w:r>
        <w:rPr>
          <w:color w:val="312D2F"/>
          <w:w w:val="110"/>
        </w:rPr>
        <w:t>theories</w:t>
      </w:r>
      <w:r>
        <w:rPr>
          <w:color w:val="312D2F"/>
          <w:spacing w:val="-7"/>
          <w:w w:val="110"/>
        </w:rPr>
        <w:t> </w:t>
      </w:r>
      <w:r>
        <w:rPr>
          <w:color w:val="312D2F"/>
          <w:w w:val="110"/>
        </w:rPr>
        <w:t>of personality formation, psychopathology formation, and change; techniques by which to conduct therapy;</w:t>
      </w:r>
      <w:r>
        <w:rPr>
          <w:color w:val="312D2F"/>
          <w:spacing w:val="-2"/>
          <w:w w:val="110"/>
        </w:rPr>
        <w:t> </w:t>
      </w:r>
      <w:r>
        <w:rPr>
          <w:color w:val="312D2F"/>
          <w:w w:val="110"/>
        </w:rPr>
        <w:t>and indications and contraindications for therapy.</w:t>
      </w:r>
      <w:r>
        <w:rPr>
          <w:color w:val="312D2F"/>
          <w:spacing w:val="40"/>
          <w:w w:val="110"/>
        </w:rPr>
        <w:t> </w:t>
      </w:r>
      <w:r>
        <w:rPr>
          <w:color w:val="312D2F"/>
          <w:w w:val="110"/>
        </w:rPr>
        <w:t>Psychodynamic</w:t>
      </w:r>
      <w:r>
        <w:rPr>
          <w:color w:val="312D2F"/>
          <w:w w:val="110"/>
        </w:rPr>
        <w:t> therapy is distinguished from psychoanalysis in several particulars, including the fact that psychodynamic therapy need not include all analytic techniques and is not conducted</w:t>
      </w:r>
      <w:r>
        <w:rPr>
          <w:color w:val="312D2F"/>
          <w:w w:val="110"/>
        </w:rPr>
        <w:t> by psychoanalytically trained analysts.</w:t>
      </w:r>
    </w:p>
    <w:p>
      <w:pPr>
        <w:pStyle w:val="BodyText"/>
        <w:spacing w:line="314" w:lineRule="auto"/>
        <w:ind w:left="446" w:right="785" w:firstLine="6"/>
      </w:pPr>
      <w:r>
        <w:rPr>
          <w:color w:val="312D2F"/>
          <w:w w:val="110"/>
        </w:rPr>
        <w:t>Psychodynamic</w:t>
      </w:r>
      <w:r>
        <w:rPr>
          <w:color w:val="312D2F"/>
          <w:spacing w:val="19"/>
          <w:w w:val="110"/>
        </w:rPr>
        <w:t> </w:t>
      </w:r>
      <w:r>
        <w:rPr>
          <w:color w:val="312D2F"/>
          <w:w w:val="110"/>
        </w:rPr>
        <w:t>therapy</w:t>
      </w:r>
      <w:r>
        <w:rPr>
          <w:color w:val="312D2F"/>
          <w:spacing w:val="-1"/>
          <w:w w:val="110"/>
        </w:rPr>
        <w:t> </w:t>
      </w:r>
      <w:r>
        <w:rPr>
          <w:color w:val="312D2F"/>
          <w:w w:val="110"/>
        </w:rPr>
        <w:t>is</w:t>
      </w:r>
      <w:r>
        <w:rPr>
          <w:color w:val="312D2F"/>
          <w:spacing w:val="-13"/>
          <w:w w:val="110"/>
        </w:rPr>
        <w:t> </w:t>
      </w:r>
      <w:r>
        <w:rPr>
          <w:color w:val="312D2F"/>
          <w:w w:val="110"/>
        </w:rPr>
        <w:t>also</w:t>
      </w:r>
      <w:r>
        <w:rPr>
          <w:color w:val="312D2F"/>
          <w:spacing w:val="-14"/>
          <w:w w:val="110"/>
        </w:rPr>
        <w:t> </w:t>
      </w:r>
      <w:r>
        <w:rPr>
          <w:color w:val="312D2F"/>
          <w:w w:val="110"/>
        </w:rPr>
        <w:t>conducted over</w:t>
      </w:r>
      <w:r>
        <w:rPr>
          <w:color w:val="312D2F"/>
          <w:spacing w:val="-1"/>
          <w:w w:val="110"/>
        </w:rPr>
        <w:t> </w:t>
      </w:r>
      <w:r>
        <w:rPr>
          <w:color w:val="312D2F"/>
          <w:w w:val="110"/>
        </w:rPr>
        <w:t>a shorter period of time and with less frequency than psychoanalysis.</w:t>
      </w:r>
    </w:p>
    <w:p>
      <w:pPr>
        <w:pStyle w:val="BodyText"/>
        <w:spacing w:line="314" w:lineRule="auto"/>
        <w:ind w:left="449" w:right="909" w:firstLine="278"/>
      </w:pPr>
      <w:r>
        <w:rPr>
          <w:color w:val="312D2F"/>
          <w:w w:val="110"/>
        </w:rPr>
        <w:t>Several</w:t>
      </w:r>
      <w:r>
        <w:rPr>
          <w:color w:val="312D2F"/>
          <w:spacing w:val="-10"/>
          <w:w w:val="110"/>
        </w:rPr>
        <w:t> </w:t>
      </w:r>
      <w:r>
        <w:rPr>
          <w:color w:val="312D2F"/>
          <w:w w:val="110"/>
        </w:rPr>
        <w:t>of the</w:t>
      </w:r>
      <w:r>
        <w:rPr>
          <w:color w:val="312D2F"/>
          <w:spacing w:val="21"/>
          <w:w w:val="110"/>
        </w:rPr>
        <w:t> </w:t>
      </w:r>
      <w:r>
        <w:rPr>
          <w:color w:val="312D2F"/>
          <w:w w:val="110"/>
        </w:rPr>
        <w:t>brief</w:t>
      </w:r>
      <w:r>
        <w:rPr>
          <w:color w:val="312D2F"/>
          <w:spacing w:val="-1"/>
          <w:w w:val="110"/>
        </w:rPr>
        <w:t> </w:t>
      </w:r>
      <w:r>
        <w:rPr>
          <w:color w:val="312D2F"/>
          <w:w w:val="110"/>
        </w:rPr>
        <w:t>forms</w:t>
      </w:r>
      <w:r>
        <w:rPr>
          <w:color w:val="312D2F"/>
          <w:spacing w:val="-14"/>
          <w:w w:val="110"/>
        </w:rPr>
        <w:t> </w:t>
      </w:r>
      <w:r>
        <w:rPr>
          <w:color w:val="312D2F"/>
          <w:w w:val="110"/>
        </w:rPr>
        <w:t>of</w:t>
      </w:r>
      <w:r>
        <w:rPr>
          <w:color w:val="312D2F"/>
          <w:w w:val="110"/>
        </w:rPr>
        <w:t> psychodynamic therapy are considered less appropriate for use with persons with substance abuse disorders, partly because their altered perceptions make it difficult to achieve insight and</w:t>
      </w:r>
      <w:r>
        <w:rPr>
          <w:color w:val="312D2F"/>
          <w:w w:val="110"/>
        </w:rPr>
        <w:t> problem resolution.</w:t>
      </w:r>
      <w:r>
        <w:rPr>
          <w:color w:val="312D2F"/>
          <w:spacing w:val="40"/>
          <w:w w:val="110"/>
        </w:rPr>
        <w:t> </w:t>
      </w:r>
      <w:r>
        <w:rPr>
          <w:color w:val="312D2F"/>
          <w:w w:val="110"/>
        </w:rPr>
        <w:t>However, many psychodynamic therapists work with substance-abusing clients, in conjunction with traditional drug</w:t>
      </w:r>
      <w:r>
        <w:rPr>
          <w:color w:val="312D2F"/>
          <w:spacing w:val="-9"/>
          <w:w w:val="110"/>
        </w:rPr>
        <w:t> </w:t>
      </w:r>
      <w:r>
        <w:rPr>
          <w:color w:val="312D2F"/>
          <w:w w:val="110"/>
        </w:rPr>
        <w:t>and</w:t>
      </w:r>
      <w:r>
        <w:rPr>
          <w:color w:val="312D2F"/>
          <w:spacing w:val="-7"/>
          <w:w w:val="110"/>
        </w:rPr>
        <w:t> </w:t>
      </w:r>
      <w:r>
        <w:rPr>
          <w:color w:val="312D2F"/>
          <w:w w:val="110"/>
        </w:rPr>
        <w:t>alcohol treatment programs or as the sole therapist for clients</w:t>
      </w:r>
      <w:r>
        <w:rPr>
          <w:color w:val="312D2F"/>
          <w:spacing w:val="-4"/>
          <w:w w:val="110"/>
        </w:rPr>
        <w:t> </w:t>
      </w:r>
      <w:r>
        <w:rPr>
          <w:color w:val="312D2F"/>
          <w:w w:val="110"/>
        </w:rPr>
        <w:t>with</w:t>
      </w:r>
      <w:r>
        <w:rPr>
          <w:color w:val="312D2F"/>
          <w:spacing w:val="-7"/>
          <w:w w:val="110"/>
        </w:rPr>
        <w:t> </w:t>
      </w:r>
      <w:r>
        <w:rPr>
          <w:color w:val="312D2F"/>
          <w:w w:val="110"/>
        </w:rPr>
        <w:t>coexisting disorders, using</w:t>
      </w:r>
      <w:r>
        <w:rPr>
          <w:color w:val="312D2F"/>
          <w:spacing w:val="-12"/>
          <w:w w:val="110"/>
        </w:rPr>
        <w:t> </w:t>
      </w:r>
      <w:r>
        <w:rPr>
          <w:color w:val="312D2F"/>
          <w:w w:val="110"/>
        </w:rPr>
        <w:t>forms</w:t>
      </w:r>
      <w:r>
        <w:rPr>
          <w:color w:val="312D2F"/>
          <w:spacing w:val="-7"/>
          <w:w w:val="110"/>
        </w:rPr>
        <w:t> </w:t>
      </w:r>
      <w:r>
        <w:rPr>
          <w:color w:val="312D2F"/>
          <w:w w:val="110"/>
        </w:rPr>
        <w:t>of brief</w:t>
      </w:r>
      <w:r>
        <w:rPr>
          <w:color w:val="312D2F"/>
          <w:w w:val="110"/>
        </w:rPr>
        <w:t> psychodynamic therapy described in</w:t>
      </w:r>
      <w:r>
        <w:rPr>
          <w:color w:val="312D2F"/>
          <w:spacing w:val="-3"/>
          <w:w w:val="110"/>
        </w:rPr>
        <w:t> </w:t>
      </w:r>
      <w:r>
        <w:rPr>
          <w:color w:val="312D2F"/>
          <w:w w:val="110"/>
        </w:rPr>
        <w:t>more detail below.</w:t>
      </w:r>
    </w:p>
    <w:p>
      <w:pPr>
        <w:spacing w:line="230" w:lineRule="auto" w:before="162"/>
        <w:ind w:left="456" w:right="1142" w:hanging="3"/>
        <w:jc w:val="left"/>
        <w:rPr>
          <w:b/>
          <w:sz w:val="36"/>
        </w:rPr>
      </w:pPr>
      <w:r>
        <w:rPr>
          <w:b/>
          <w:color w:val="312D2F"/>
          <w:w w:val="105"/>
          <w:sz w:val="36"/>
        </w:rPr>
        <w:t>Introduction to Brief Psychodynamic</w:t>
      </w:r>
      <w:r>
        <w:rPr>
          <w:b/>
          <w:color w:val="312D2F"/>
          <w:spacing w:val="32"/>
          <w:w w:val="105"/>
          <w:sz w:val="36"/>
        </w:rPr>
        <w:t> </w:t>
      </w:r>
      <w:r>
        <w:rPr>
          <w:b/>
          <w:color w:val="312D2F"/>
          <w:spacing w:val="-2"/>
          <w:sz w:val="36"/>
        </w:rPr>
        <w:t>Therapy</w:t>
      </w:r>
    </w:p>
    <w:p>
      <w:pPr>
        <w:pStyle w:val="BodyText"/>
        <w:spacing w:before="2"/>
        <w:rPr>
          <w:b/>
          <w:sz w:val="5"/>
        </w:rPr>
      </w:pPr>
    </w:p>
    <w:p>
      <w:pPr>
        <w:pStyle w:val="BodyText"/>
        <w:spacing w:line="20" w:lineRule="exact"/>
        <w:ind w:left="410"/>
        <w:rPr>
          <w:sz w:val="2"/>
        </w:rPr>
      </w:pPr>
      <w:r>
        <w:rPr>
          <w:sz w:val="2"/>
        </w:rPr>
        <w:pict>
          <v:group style="width:219pt;height:.75pt;mso-position-horizontal-relative:char;mso-position-vertical-relative:line" id="docshapegroup38" coordorigin="0,0" coordsize="4380,15">
            <v:rect style="position:absolute;left:0;top:0;width:4380;height:15" id="docshape39" filled="true" fillcolor="#221e1f" stroked="false">
              <v:fill type="solid"/>
            </v:rect>
          </v:group>
        </w:pict>
      </w:r>
      <w:r>
        <w:rPr>
          <w:sz w:val="2"/>
        </w:rPr>
      </w:r>
    </w:p>
    <w:p>
      <w:pPr>
        <w:pStyle w:val="BodyText"/>
        <w:spacing w:line="314" w:lineRule="auto" w:before="156"/>
        <w:ind w:left="450" w:right="903"/>
      </w:pPr>
      <w:r>
        <w:rPr>
          <w:color w:val="312D2F"/>
          <w:w w:val="110"/>
        </w:rPr>
        <w:t>The healing and change process envisioned in long-term psychodynamic therapy typically requires at least 2</w:t>
      </w:r>
      <w:r>
        <w:rPr>
          <w:color w:val="312D2F"/>
          <w:spacing w:val="-5"/>
          <w:w w:val="110"/>
        </w:rPr>
        <w:t> </w:t>
      </w:r>
      <w:r>
        <w:rPr>
          <w:color w:val="312D2F"/>
          <w:w w:val="110"/>
        </w:rPr>
        <w:t>years of sessions.</w:t>
      </w:r>
      <w:r>
        <w:rPr>
          <w:color w:val="312D2F"/>
          <w:spacing w:val="40"/>
          <w:w w:val="110"/>
        </w:rPr>
        <w:t> </w:t>
      </w:r>
      <w:r>
        <w:rPr>
          <w:color w:val="312D2F"/>
          <w:w w:val="110"/>
        </w:rPr>
        <w:t>This is because the</w:t>
      </w:r>
      <w:r>
        <w:rPr>
          <w:color w:val="312D2F"/>
          <w:spacing w:val="-4"/>
          <w:w w:val="110"/>
        </w:rPr>
        <w:t> </w:t>
      </w:r>
      <w:r>
        <w:rPr>
          <w:color w:val="312D2F"/>
          <w:w w:val="110"/>
        </w:rPr>
        <w:t>goal</w:t>
      </w:r>
      <w:r>
        <w:rPr>
          <w:color w:val="312D2F"/>
          <w:spacing w:val="-8"/>
          <w:w w:val="110"/>
        </w:rPr>
        <w:t> </w:t>
      </w:r>
      <w:r>
        <w:rPr>
          <w:color w:val="312D2F"/>
          <w:w w:val="110"/>
        </w:rPr>
        <w:t>of</w:t>
      </w:r>
      <w:r>
        <w:rPr>
          <w:color w:val="312D2F"/>
          <w:spacing w:val="12"/>
          <w:w w:val="110"/>
        </w:rPr>
        <w:t> </w:t>
      </w:r>
      <w:r>
        <w:rPr>
          <w:color w:val="312D2F"/>
          <w:w w:val="110"/>
        </w:rPr>
        <w:t>therapy</w:t>
      </w:r>
      <w:r>
        <w:rPr>
          <w:color w:val="312D2F"/>
          <w:spacing w:val="-1"/>
          <w:w w:val="110"/>
        </w:rPr>
        <w:t> </w:t>
      </w:r>
      <w:r>
        <w:rPr>
          <w:color w:val="312D2F"/>
          <w:w w:val="110"/>
        </w:rPr>
        <w:t>is</w:t>
      </w:r>
      <w:r>
        <w:rPr>
          <w:color w:val="312D2F"/>
          <w:spacing w:val="-13"/>
          <w:w w:val="110"/>
        </w:rPr>
        <w:t> </w:t>
      </w:r>
      <w:r>
        <w:rPr>
          <w:color w:val="312D2F"/>
          <w:w w:val="110"/>
        </w:rPr>
        <w:t>often</w:t>
      </w:r>
      <w:r>
        <w:rPr>
          <w:color w:val="312D2F"/>
          <w:spacing w:val="-8"/>
          <w:w w:val="110"/>
        </w:rPr>
        <w:t> </w:t>
      </w:r>
      <w:r>
        <w:rPr>
          <w:color w:val="312D2F"/>
          <w:w w:val="110"/>
        </w:rPr>
        <w:t>to</w:t>
      </w:r>
      <w:r>
        <w:rPr>
          <w:color w:val="312D2F"/>
          <w:spacing w:val="-11"/>
          <w:w w:val="110"/>
        </w:rPr>
        <w:t> </w:t>
      </w:r>
      <w:r>
        <w:rPr>
          <w:color w:val="312D2F"/>
          <w:w w:val="110"/>
        </w:rPr>
        <w:t>change</w:t>
      </w:r>
      <w:r>
        <w:rPr>
          <w:color w:val="312D2F"/>
          <w:spacing w:val="-6"/>
          <w:w w:val="110"/>
        </w:rPr>
        <w:t> </w:t>
      </w:r>
      <w:r>
        <w:rPr>
          <w:color w:val="312D2F"/>
          <w:w w:val="110"/>
        </w:rPr>
        <w:t>an</w:t>
      </w:r>
    </w:p>
    <w:p>
      <w:pPr>
        <w:spacing w:after="0" w:line="314" w:lineRule="auto"/>
        <w:sectPr>
          <w:type w:val="continuous"/>
          <w:pgSz w:w="12240" w:h="15840"/>
          <w:pgMar w:header="683" w:footer="772" w:top="1080" w:bottom="0" w:left="980" w:right="560"/>
          <w:cols w:num="2" w:equalWidth="0">
            <w:col w:w="4815" w:space="244"/>
            <w:col w:w="5641"/>
          </w:cols>
        </w:sectPr>
      </w:pPr>
    </w:p>
    <w:p>
      <w:pPr>
        <w:pStyle w:val="BodyText"/>
      </w:pPr>
    </w:p>
    <w:p>
      <w:pPr>
        <w:pStyle w:val="BodyText"/>
        <w:spacing w:before="10"/>
        <w:rPr>
          <w:sz w:val="18"/>
        </w:rPr>
      </w:pPr>
    </w:p>
    <w:p>
      <w:pPr>
        <w:spacing w:after="0"/>
        <w:rPr>
          <w:sz w:val="18"/>
        </w:rPr>
        <w:sectPr>
          <w:footerReference w:type="default" r:id="rId23"/>
          <w:footerReference w:type="even" r:id="rId24"/>
          <w:pgSz w:w="12240" w:h="15840"/>
          <w:pgMar w:footer="758" w:header="683" w:top="920" w:bottom="960" w:left="980" w:right="560"/>
          <w:pgNumType w:start="123"/>
        </w:sectPr>
      </w:pPr>
    </w:p>
    <w:p>
      <w:pPr>
        <w:pStyle w:val="BodyText"/>
        <w:spacing w:line="314" w:lineRule="auto" w:before="92"/>
        <w:ind w:left="459"/>
      </w:pPr>
      <w:r>
        <w:rPr>
          <w:color w:val="312D2D"/>
          <w:w w:val="110"/>
        </w:rPr>
        <w:t>aspect of one's identity or personality or to integrate key developmental learning missed while</w:t>
      </w:r>
      <w:r>
        <w:rPr>
          <w:color w:val="312D2D"/>
          <w:spacing w:val="-2"/>
          <w:w w:val="110"/>
        </w:rPr>
        <w:t> </w:t>
      </w:r>
      <w:r>
        <w:rPr>
          <w:color w:val="312D2D"/>
          <w:w w:val="110"/>
        </w:rPr>
        <w:t>the</w:t>
      </w:r>
      <w:r>
        <w:rPr>
          <w:color w:val="312D2D"/>
          <w:spacing w:val="-10"/>
          <w:w w:val="110"/>
        </w:rPr>
        <w:t> </w:t>
      </w:r>
      <w:r>
        <w:rPr>
          <w:color w:val="312D2D"/>
          <w:w w:val="110"/>
        </w:rPr>
        <w:t>client</w:t>
      </w:r>
      <w:r>
        <w:rPr>
          <w:color w:val="312D2D"/>
          <w:spacing w:val="-1"/>
          <w:w w:val="110"/>
        </w:rPr>
        <w:t> </w:t>
      </w:r>
      <w:r>
        <w:rPr>
          <w:color w:val="312D2D"/>
          <w:w w:val="110"/>
        </w:rPr>
        <w:t>was</w:t>
      </w:r>
      <w:r>
        <w:rPr>
          <w:color w:val="312D2D"/>
          <w:spacing w:val="-2"/>
          <w:w w:val="110"/>
        </w:rPr>
        <w:t> </w:t>
      </w:r>
      <w:r>
        <w:rPr>
          <w:color w:val="312D2D"/>
          <w:w w:val="110"/>
        </w:rPr>
        <w:t>stuck</w:t>
      </w:r>
      <w:r>
        <w:rPr>
          <w:color w:val="312D2D"/>
          <w:spacing w:val="-11"/>
          <w:w w:val="110"/>
        </w:rPr>
        <w:t> </w:t>
      </w:r>
      <w:r>
        <w:rPr>
          <w:color w:val="312D2D"/>
          <w:w w:val="110"/>
        </w:rPr>
        <w:t>at</w:t>
      </w:r>
      <w:r>
        <w:rPr>
          <w:color w:val="312D2D"/>
          <w:spacing w:val="-6"/>
          <w:w w:val="110"/>
        </w:rPr>
        <w:t> </w:t>
      </w:r>
      <w:r>
        <w:rPr>
          <w:color w:val="312D2D"/>
          <w:w w:val="110"/>
        </w:rPr>
        <w:t>an</w:t>
      </w:r>
      <w:r>
        <w:rPr>
          <w:color w:val="312D2D"/>
          <w:spacing w:val="-8"/>
          <w:w w:val="110"/>
        </w:rPr>
        <w:t> </w:t>
      </w:r>
      <w:r>
        <w:rPr>
          <w:color w:val="312D2D"/>
          <w:w w:val="110"/>
        </w:rPr>
        <w:t>earlier</w:t>
      </w:r>
      <w:r>
        <w:rPr>
          <w:color w:val="312D2D"/>
          <w:spacing w:val="-4"/>
          <w:w w:val="110"/>
        </w:rPr>
        <w:t> </w:t>
      </w:r>
      <w:r>
        <w:rPr>
          <w:color w:val="312D2D"/>
          <w:w w:val="110"/>
        </w:rPr>
        <w:t>stage</w:t>
      </w:r>
      <w:r>
        <w:rPr>
          <w:color w:val="312D2D"/>
          <w:spacing w:val="-9"/>
          <w:w w:val="110"/>
        </w:rPr>
        <w:t> </w:t>
      </w:r>
      <w:r>
        <w:rPr>
          <w:color w:val="312D2D"/>
          <w:w w:val="110"/>
        </w:rPr>
        <w:t>of emotional development.</w:t>
      </w:r>
    </w:p>
    <w:p>
      <w:pPr>
        <w:pStyle w:val="BodyText"/>
        <w:spacing w:line="314" w:lineRule="auto"/>
        <w:ind w:left="454" w:right="66" w:firstLine="297"/>
      </w:pPr>
      <w:r>
        <w:rPr>
          <w:color w:val="312D2D"/>
          <w:w w:val="110"/>
        </w:rPr>
        <w:t>Practitioners</w:t>
      </w:r>
      <w:r>
        <w:rPr>
          <w:color w:val="312D2D"/>
          <w:spacing w:val="-1"/>
          <w:w w:val="110"/>
        </w:rPr>
        <w:t> </w:t>
      </w:r>
      <w:r>
        <w:rPr>
          <w:color w:val="312D2D"/>
          <w:w w:val="110"/>
        </w:rPr>
        <w:t>of brief</w:t>
      </w:r>
      <w:r>
        <w:rPr>
          <w:color w:val="312D2D"/>
          <w:w w:val="110"/>
        </w:rPr>
        <w:t> psychodynamic</w:t>
      </w:r>
      <w:r>
        <w:rPr>
          <w:color w:val="312D2D"/>
          <w:w w:val="110"/>
        </w:rPr>
        <w:t> therapy believe that some</w:t>
      </w:r>
      <w:r>
        <w:rPr>
          <w:color w:val="312D2D"/>
          <w:spacing w:val="-2"/>
          <w:w w:val="110"/>
        </w:rPr>
        <w:t> </w:t>
      </w:r>
      <w:r>
        <w:rPr>
          <w:color w:val="312D2D"/>
          <w:w w:val="110"/>
        </w:rPr>
        <w:t>changes can happen through a more rapid process or that an initial short intervention will start an ongoing process of change that does not need the constant involvement of the</w:t>
      </w:r>
      <w:r>
        <w:rPr>
          <w:color w:val="312D2D"/>
          <w:spacing w:val="40"/>
          <w:w w:val="110"/>
        </w:rPr>
        <w:t> </w:t>
      </w:r>
      <w:r>
        <w:rPr>
          <w:color w:val="312D2D"/>
          <w:w w:val="110"/>
        </w:rPr>
        <w:t>therapist.</w:t>
      </w:r>
      <w:r>
        <w:rPr>
          <w:color w:val="312D2D"/>
          <w:spacing w:val="40"/>
          <w:w w:val="110"/>
        </w:rPr>
        <w:t> </w:t>
      </w:r>
      <w:r>
        <w:rPr>
          <w:color w:val="312D2D"/>
          <w:w w:val="110"/>
        </w:rPr>
        <w:t>A</w:t>
      </w:r>
      <w:r>
        <w:rPr>
          <w:color w:val="312D2D"/>
          <w:spacing w:val="-4"/>
          <w:w w:val="110"/>
        </w:rPr>
        <w:t> </w:t>
      </w:r>
      <w:r>
        <w:rPr>
          <w:color w:val="312D2D"/>
          <w:w w:val="110"/>
        </w:rPr>
        <w:t>central concept in brief</w:t>
      </w:r>
      <w:r>
        <w:rPr>
          <w:color w:val="312D2D"/>
          <w:spacing w:val="19"/>
          <w:w w:val="110"/>
        </w:rPr>
        <w:t> </w:t>
      </w:r>
      <w:r>
        <w:rPr>
          <w:color w:val="312D2D"/>
          <w:w w:val="110"/>
        </w:rPr>
        <w:t>therapy is</w:t>
      </w:r>
      <w:r>
        <w:rPr>
          <w:color w:val="312D2D"/>
          <w:spacing w:val="-9"/>
          <w:w w:val="110"/>
        </w:rPr>
        <w:t> </w:t>
      </w:r>
      <w:r>
        <w:rPr>
          <w:color w:val="312D2D"/>
          <w:w w:val="110"/>
        </w:rPr>
        <w:t>that</w:t>
      </w:r>
      <w:r>
        <w:rPr>
          <w:color w:val="312D2D"/>
          <w:spacing w:val="-1"/>
          <w:w w:val="110"/>
        </w:rPr>
        <w:t> </w:t>
      </w:r>
      <w:r>
        <w:rPr>
          <w:color w:val="312D2D"/>
          <w:w w:val="110"/>
        </w:rPr>
        <w:t>there</w:t>
      </w:r>
      <w:r>
        <w:rPr>
          <w:color w:val="312D2D"/>
          <w:spacing w:val="-9"/>
          <w:w w:val="110"/>
        </w:rPr>
        <w:t> </w:t>
      </w:r>
      <w:r>
        <w:rPr>
          <w:color w:val="312D2D"/>
          <w:w w:val="110"/>
        </w:rPr>
        <w:t>should be</w:t>
      </w:r>
      <w:r>
        <w:rPr>
          <w:color w:val="312D2D"/>
          <w:spacing w:val="-13"/>
          <w:w w:val="110"/>
        </w:rPr>
        <w:t> </w:t>
      </w:r>
      <w:r>
        <w:rPr>
          <w:color w:val="312D2D"/>
          <w:w w:val="110"/>
        </w:rPr>
        <w:t>one</w:t>
      </w:r>
      <w:r>
        <w:rPr>
          <w:color w:val="312D2D"/>
          <w:spacing w:val="-1"/>
          <w:w w:val="110"/>
        </w:rPr>
        <w:t> </w:t>
      </w:r>
      <w:r>
        <w:rPr>
          <w:color w:val="312D2D"/>
          <w:w w:val="110"/>
        </w:rPr>
        <w:t>major focus for the therapy rather than the more traditional psychoanalytic practice of allowing the client to associate freely and</w:t>
      </w:r>
      <w:r>
        <w:rPr>
          <w:color w:val="312D2D"/>
          <w:spacing w:val="40"/>
          <w:w w:val="110"/>
        </w:rPr>
        <w:t> </w:t>
      </w:r>
      <w:r>
        <w:rPr>
          <w:color w:val="312D2D"/>
          <w:w w:val="110"/>
        </w:rPr>
        <w:t>discuss unconnected issues (Malan,</w:t>
      </w:r>
      <w:r>
        <w:rPr>
          <w:color w:val="312D2D"/>
          <w:spacing w:val="-9"/>
          <w:w w:val="110"/>
        </w:rPr>
        <w:t> </w:t>
      </w:r>
      <w:r>
        <w:rPr>
          <w:color w:val="312D2D"/>
          <w:w w:val="110"/>
        </w:rPr>
        <w:t>1976).</w:t>
      </w:r>
      <w:r>
        <w:rPr>
          <w:color w:val="312D2D"/>
          <w:spacing w:val="40"/>
          <w:w w:val="110"/>
        </w:rPr>
        <w:t> </w:t>
      </w:r>
      <w:r>
        <w:rPr>
          <w:color w:val="312D2D"/>
          <w:w w:val="110"/>
        </w:rPr>
        <w:t>In brief therapy, the central focus is developed</w:t>
      </w:r>
      <w:r>
        <w:rPr>
          <w:color w:val="312D2D"/>
          <w:spacing w:val="40"/>
          <w:w w:val="110"/>
        </w:rPr>
        <w:t> </w:t>
      </w:r>
      <w:r>
        <w:rPr>
          <w:color w:val="312D2D"/>
          <w:w w:val="110"/>
        </w:rPr>
        <w:t>during the initial evaluation process, occurring during the</w:t>
      </w:r>
      <w:r>
        <w:rPr>
          <w:color w:val="312D2D"/>
          <w:spacing w:val="-2"/>
          <w:w w:val="110"/>
        </w:rPr>
        <w:t> </w:t>
      </w:r>
      <w:r>
        <w:rPr>
          <w:color w:val="312D2D"/>
          <w:w w:val="110"/>
        </w:rPr>
        <w:t>first session or two.</w:t>
      </w:r>
      <w:r>
        <w:rPr>
          <w:color w:val="312D2D"/>
          <w:spacing w:val="40"/>
          <w:w w:val="110"/>
        </w:rPr>
        <w:t> </w:t>
      </w:r>
      <w:r>
        <w:rPr>
          <w:color w:val="312D2D"/>
          <w:w w:val="110"/>
        </w:rPr>
        <w:t>This focus must be agreed on by the client and</w:t>
      </w:r>
      <w:r>
        <w:rPr>
          <w:color w:val="312D2D"/>
          <w:spacing w:val="40"/>
          <w:w w:val="110"/>
        </w:rPr>
        <w:t> </w:t>
      </w:r>
      <w:r>
        <w:rPr>
          <w:color w:val="312D2D"/>
          <w:w w:val="110"/>
        </w:rPr>
        <w:t>therapist.</w:t>
      </w:r>
      <w:r>
        <w:rPr>
          <w:color w:val="312D2D"/>
          <w:spacing w:val="40"/>
          <w:w w:val="110"/>
        </w:rPr>
        <w:t> </w:t>
      </w:r>
      <w:r>
        <w:rPr>
          <w:color w:val="312D2D"/>
          <w:w w:val="110"/>
        </w:rPr>
        <w:t>The central focus singles out the most important issues and</w:t>
      </w:r>
      <w:r>
        <w:rPr>
          <w:color w:val="312D2D"/>
          <w:spacing w:val="31"/>
          <w:w w:val="110"/>
        </w:rPr>
        <w:t> </w:t>
      </w:r>
      <w:r>
        <w:rPr>
          <w:color w:val="312D2D"/>
          <w:w w:val="110"/>
        </w:rPr>
        <w:t>thus creates a structure and identifies a goal for the treatment.</w:t>
      </w:r>
      <w:r>
        <w:rPr>
          <w:color w:val="312D2D"/>
          <w:spacing w:val="40"/>
          <w:w w:val="110"/>
        </w:rPr>
        <w:t> </w:t>
      </w:r>
      <w:r>
        <w:rPr>
          <w:color w:val="312D2D"/>
          <w:w w:val="110"/>
        </w:rPr>
        <w:t>In brief</w:t>
      </w:r>
      <w:r>
        <w:rPr>
          <w:color w:val="312D2D"/>
          <w:spacing w:val="40"/>
          <w:w w:val="110"/>
        </w:rPr>
        <w:t> </w:t>
      </w:r>
      <w:r>
        <w:rPr>
          <w:color w:val="312D2D"/>
          <w:w w:val="110"/>
        </w:rPr>
        <w:t>therapy, the therapist is expected</w:t>
      </w:r>
      <w:r>
        <w:rPr>
          <w:color w:val="312D2D"/>
          <w:spacing w:val="40"/>
          <w:w w:val="110"/>
        </w:rPr>
        <w:t> </w:t>
      </w:r>
      <w:r>
        <w:rPr>
          <w:color w:val="312D2D"/>
          <w:w w:val="110"/>
        </w:rPr>
        <w:t>to be fairly active in keeping the session focused on the main issue. Having a clear focus makes it possible to do interpretive work in a relatively short time because the therapist only addresses the circumscribed</w:t>
      </w:r>
      <w:r>
        <w:rPr>
          <w:color w:val="312D2D"/>
          <w:spacing w:val="40"/>
          <w:w w:val="110"/>
        </w:rPr>
        <w:t> </w:t>
      </w:r>
      <w:r>
        <w:rPr>
          <w:color w:val="312D2D"/>
          <w:w w:val="110"/>
        </w:rPr>
        <w:t>problem area.</w:t>
      </w:r>
      <w:r>
        <w:rPr>
          <w:color w:val="312D2D"/>
          <w:spacing w:val="40"/>
          <w:w w:val="110"/>
        </w:rPr>
        <w:t> </w:t>
      </w:r>
      <w:r>
        <w:rPr>
          <w:color w:val="312D2D"/>
          <w:w w:val="110"/>
        </w:rPr>
        <w:t>When using brief psychodynamic approaches to therapy for the treatment of substance abuse disorders, the central focus will</w:t>
      </w:r>
      <w:r>
        <w:rPr>
          <w:color w:val="312D2D"/>
          <w:spacing w:val="-2"/>
          <w:w w:val="110"/>
        </w:rPr>
        <w:t> </w:t>
      </w:r>
      <w:r>
        <w:rPr>
          <w:color w:val="312D2D"/>
          <w:w w:val="110"/>
        </w:rPr>
        <w:t>always be the substance abuse in</w:t>
      </w:r>
      <w:r>
        <w:rPr>
          <w:color w:val="312D2D"/>
          <w:spacing w:val="-8"/>
          <w:w w:val="110"/>
        </w:rPr>
        <w:t> </w:t>
      </w:r>
      <w:r>
        <w:rPr>
          <w:color w:val="312D2D"/>
          <w:w w:val="110"/>
        </w:rPr>
        <w:t>association with</w:t>
      </w:r>
      <w:r>
        <w:rPr>
          <w:color w:val="312D2D"/>
          <w:spacing w:val="-4"/>
          <w:w w:val="110"/>
        </w:rPr>
        <w:t> </w:t>
      </w:r>
      <w:r>
        <w:rPr>
          <w:color w:val="312D2D"/>
          <w:w w:val="110"/>
        </w:rPr>
        <w:t>the</w:t>
      </w:r>
      <w:r>
        <w:rPr>
          <w:color w:val="312D2D"/>
          <w:spacing w:val="-14"/>
          <w:w w:val="110"/>
        </w:rPr>
        <w:t> </w:t>
      </w:r>
      <w:r>
        <w:rPr>
          <w:color w:val="312D2D"/>
          <w:w w:val="110"/>
        </w:rPr>
        <w:t>core</w:t>
      </w:r>
      <w:r>
        <w:rPr>
          <w:color w:val="312D2D"/>
          <w:spacing w:val="-13"/>
          <w:w w:val="110"/>
        </w:rPr>
        <w:t> </w:t>
      </w:r>
      <w:r>
        <w:rPr>
          <w:color w:val="312D2D"/>
          <w:w w:val="110"/>
        </w:rPr>
        <w:t>conflict.</w:t>
      </w:r>
      <w:r>
        <w:rPr>
          <w:color w:val="312D2D"/>
          <w:spacing w:val="40"/>
          <w:w w:val="110"/>
        </w:rPr>
        <w:t> </w:t>
      </w:r>
      <w:r>
        <w:rPr>
          <w:color w:val="312D2D"/>
          <w:w w:val="110"/>
        </w:rPr>
        <w:t>Further, the substance abuse and</w:t>
      </w:r>
      <w:r>
        <w:rPr>
          <w:color w:val="312D2D"/>
          <w:spacing w:val="40"/>
          <w:w w:val="110"/>
        </w:rPr>
        <w:t> </w:t>
      </w:r>
      <w:r>
        <w:rPr>
          <w:color w:val="312D2D"/>
          <w:w w:val="110"/>
        </w:rPr>
        <w:t>the core conflict will</w:t>
      </w:r>
      <w:r>
        <w:rPr>
          <w:color w:val="312D2D"/>
          <w:w w:val="110"/>
        </w:rPr>
        <w:t> always be conceptualized within an</w:t>
      </w:r>
      <w:r>
        <w:rPr>
          <w:color w:val="312D2D"/>
          <w:spacing w:val="40"/>
          <w:w w:val="110"/>
        </w:rPr>
        <w:t> </w:t>
      </w:r>
      <w:r>
        <w:rPr>
          <w:color w:val="312D2D"/>
          <w:w w:val="110"/>
        </w:rPr>
        <w:t>interpersonal framework.</w:t>
      </w:r>
    </w:p>
    <w:p>
      <w:pPr>
        <w:pStyle w:val="BodyText"/>
        <w:spacing w:line="204" w:lineRule="exact"/>
        <w:ind w:left="749"/>
      </w:pPr>
      <w:r>
        <w:rPr>
          <w:color w:val="312D2D"/>
          <w:w w:val="110"/>
        </w:rPr>
        <w:t>The</w:t>
      </w:r>
      <w:r>
        <w:rPr>
          <w:color w:val="312D2D"/>
          <w:spacing w:val="-8"/>
          <w:w w:val="110"/>
        </w:rPr>
        <w:t> </w:t>
      </w:r>
      <w:r>
        <w:rPr>
          <w:color w:val="312D2D"/>
          <w:w w:val="110"/>
        </w:rPr>
        <w:t>number</w:t>
      </w:r>
      <w:r>
        <w:rPr>
          <w:color w:val="312D2D"/>
          <w:spacing w:val="5"/>
          <w:w w:val="110"/>
        </w:rPr>
        <w:t> </w:t>
      </w:r>
      <w:r>
        <w:rPr>
          <w:color w:val="312D2D"/>
          <w:w w:val="110"/>
        </w:rPr>
        <w:t>of</w:t>
      </w:r>
      <w:r>
        <w:rPr>
          <w:color w:val="312D2D"/>
          <w:spacing w:val="7"/>
          <w:w w:val="110"/>
        </w:rPr>
        <w:t> </w:t>
      </w:r>
      <w:r>
        <w:rPr>
          <w:color w:val="312D2D"/>
          <w:w w:val="110"/>
        </w:rPr>
        <w:t>sessions</w:t>
      </w:r>
      <w:r>
        <w:rPr>
          <w:color w:val="312D2D"/>
          <w:spacing w:val="-1"/>
          <w:w w:val="110"/>
        </w:rPr>
        <w:t> </w:t>
      </w:r>
      <w:r>
        <w:rPr>
          <w:color w:val="312D2D"/>
          <w:w w:val="110"/>
        </w:rPr>
        <w:t>varies</w:t>
      </w:r>
      <w:r>
        <w:rPr>
          <w:color w:val="312D2D"/>
          <w:spacing w:val="-14"/>
          <w:w w:val="110"/>
        </w:rPr>
        <w:t> </w:t>
      </w:r>
      <w:r>
        <w:rPr>
          <w:color w:val="312D2D"/>
          <w:w w:val="110"/>
        </w:rPr>
        <w:t>from</w:t>
      </w:r>
      <w:r>
        <w:rPr>
          <w:color w:val="312D2D"/>
          <w:spacing w:val="-7"/>
          <w:w w:val="110"/>
        </w:rPr>
        <w:t> </w:t>
      </w:r>
      <w:r>
        <w:rPr>
          <w:color w:val="312D2D"/>
          <w:spacing w:val="-5"/>
          <w:w w:val="110"/>
        </w:rPr>
        <w:t>one</w:t>
      </w:r>
    </w:p>
    <w:p>
      <w:pPr>
        <w:pStyle w:val="BodyText"/>
        <w:spacing w:line="314" w:lineRule="auto" w:before="64"/>
        <w:ind w:left="459" w:right="72"/>
      </w:pPr>
      <w:r>
        <w:rPr>
          <w:color w:val="312D2D"/>
          <w:w w:val="110"/>
        </w:rPr>
        <w:t>approach to another, but brief</w:t>
      </w:r>
      <w:r>
        <w:rPr>
          <w:color w:val="312D2D"/>
          <w:spacing w:val="40"/>
          <w:w w:val="110"/>
        </w:rPr>
        <w:t> </w:t>
      </w:r>
      <w:r>
        <w:rPr>
          <w:color w:val="312D2D"/>
          <w:w w:val="110"/>
        </w:rPr>
        <w:t>psychodynamic therapy is typically considered</w:t>
      </w:r>
      <w:r>
        <w:rPr>
          <w:color w:val="312D2D"/>
          <w:spacing w:val="40"/>
          <w:w w:val="110"/>
        </w:rPr>
        <w:t> </w:t>
      </w:r>
      <w:r>
        <w:rPr>
          <w:color w:val="312D2D"/>
          <w:w w:val="110"/>
        </w:rPr>
        <w:t>to be no more than</w:t>
      </w:r>
      <w:r>
        <w:rPr>
          <w:color w:val="312D2D"/>
          <w:spacing w:val="-16"/>
          <w:w w:val="110"/>
        </w:rPr>
        <w:t> </w:t>
      </w:r>
      <w:r>
        <w:rPr>
          <w:color w:val="312D2D"/>
          <w:w w:val="110"/>
        </w:rPr>
        <w:t>25</w:t>
      </w:r>
      <w:r>
        <w:rPr>
          <w:color w:val="312D2D"/>
          <w:spacing w:val="-14"/>
          <w:w w:val="110"/>
        </w:rPr>
        <w:t> </w:t>
      </w:r>
      <w:r>
        <w:rPr>
          <w:color w:val="312D2D"/>
          <w:w w:val="110"/>
        </w:rPr>
        <w:t>sessions</w:t>
      </w:r>
      <w:r>
        <w:rPr>
          <w:color w:val="312D2D"/>
          <w:spacing w:val="-14"/>
          <w:w w:val="110"/>
        </w:rPr>
        <w:t> </w:t>
      </w:r>
      <w:r>
        <w:rPr>
          <w:color w:val="312D2D"/>
          <w:w w:val="110"/>
        </w:rPr>
        <w:t>(Bauer</w:t>
      </w:r>
      <w:r>
        <w:rPr>
          <w:color w:val="312D2D"/>
          <w:spacing w:val="-12"/>
          <w:w w:val="110"/>
        </w:rPr>
        <w:t> </w:t>
      </w:r>
      <w:r>
        <w:rPr>
          <w:color w:val="312D2D"/>
          <w:w w:val="110"/>
        </w:rPr>
        <w:t>and</w:t>
      </w:r>
      <w:r>
        <w:rPr>
          <w:color w:val="312D2D"/>
          <w:spacing w:val="4"/>
          <w:w w:val="110"/>
        </w:rPr>
        <w:t> </w:t>
      </w:r>
      <w:r>
        <w:rPr>
          <w:color w:val="312D2D"/>
          <w:w w:val="110"/>
        </w:rPr>
        <w:t>Kobos,</w:t>
      </w:r>
      <w:r>
        <w:rPr>
          <w:color w:val="312D2D"/>
          <w:spacing w:val="-19"/>
          <w:w w:val="110"/>
        </w:rPr>
        <w:t> </w:t>
      </w:r>
      <w:r>
        <w:rPr>
          <w:color w:val="312D2D"/>
          <w:w w:val="110"/>
        </w:rPr>
        <w:t>1987).</w:t>
      </w:r>
      <w:r>
        <w:rPr>
          <w:color w:val="312D2D"/>
          <w:spacing w:val="16"/>
          <w:w w:val="110"/>
        </w:rPr>
        <w:t> </w:t>
      </w:r>
      <w:r>
        <w:rPr>
          <w:color w:val="312D2D"/>
          <w:w w:val="110"/>
        </w:rPr>
        <w:t>Crits­ Christoph and Barber included models</w:t>
      </w:r>
      <w:r>
        <w:rPr>
          <w:color w:val="312D2D"/>
          <w:spacing w:val="-8"/>
          <w:w w:val="110"/>
        </w:rPr>
        <w:t> </w:t>
      </w:r>
      <w:r>
        <w:rPr>
          <w:color w:val="312D2D"/>
          <w:w w:val="110"/>
        </w:rPr>
        <w:t>allowing up to 40</w:t>
      </w:r>
      <w:r>
        <w:rPr>
          <w:color w:val="312D2D"/>
          <w:spacing w:val="-1"/>
          <w:w w:val="110"/>
        </w:rPr>
        <w:t> </w:t>
      </w:r>
      <w:r>
        <w:rPr>
          <w:color w:val="312D2D"/>
          <w:w w:val="110"/>
        </w:rPr>
        <w:t>sessions in their review of short-term dynamic psychotherapies because of the divergence in the scope of treatment and the types of goals addressed</w:t>
      </w:r>
      <w:r>
        <w:rPr>
          <w:color w:val="312D2D"/>
          <w:spacing w:val="40"/>
          <w:w w:val="110"/>
        </w:rPr>
        <w:t> </w:t>
      </w:r>
      <w:r>
        <w:rPr>
          <w:color w:val="312D2D"/>
          <w:w w:val="110"/>
        </w:rPr>
        <w:t>(Crits-Christoph and</w:t>
      </w:r>
    </w:p>
    <w:p>
      <w:pPr>
        <w:pStyle w:val="BodyText"/>
        <w:spacing w:line="314" w:lineRule="auto" w:before="92"/>
        <w:ind w:left="462" w:right="928" w:firstLine="6"/>
      </w:pPr>
      <w:r>
        <w:rPr/>
        <w:br w:type="column"/>
      </w:r>
      <w:r>
        <w:rPr>
          <w:color w:val="312D2D"/>
          <w:w w:val="110"/>
        </w:rPr>
        <w:t>Barber,</w:t>
      </w:r>
      <w:r>
        <w:rPr>
          <w:color w:val="312D2D"/>
          <w:spacing w:val="-12"/>
          <w:w w:val="110"/>
        </w:rPr>
        <w:t> </w:t>
      </w:r>
      <w:r>
        <w:rPr>
          <w:color w:val="312D2D"/>
          <w:w w:val="110"/>
        </w:rPr>
        <w:t>1991).</w:t>
      </w:r>
      <w:r>
        <w:rPr>
          <w:color w:val="312D2D"/>
          <w:spacing w:val="40"/>
          <w:w w:val="110"/>
        </w:rPr>
        <w:t> </w:t>
      </w:r>
      <w:r>
        <w:rPr>
          <w:color w:val="312D2D"/>
          <w:w w:val="110"/>
        </w:rPr>
        <w:t>For example, some brief psychodynamic models focus mainly on symptom reduction (Horowitz, 1991), while others target the resolution of the</w:t>
      </w:r>
      <w:r>
        <w:rPr>
          <w:color w:val="312D2D"/>
          <w:spacing w:val="40"/>
          <w:w w:val="110"/>
        </w:rPr>
        <w:t> </w:t>
      </w:r>
      <w:r>
        <w:rPr>
          <w:color w:val="312D2D"/>
          <w:w w:val="110"/>
        </w:rPr>
        <w:t>Oedipal conflict (Davanloo, as interpreted by</w:t>
      </w:r>
      <w:r>
        <w:rPr>
          <w:color w:val="312D2D"/>
          <w:spacing w:val="-1"/>
          <w:w w:val="110"/>
        </w:rPr>
        <w:t> </w:t>
      </w:r>
      <w:r>
        <w:rPr>
          <w:color w:val="312D2D"/>
          <w:w w:val="110"/>
        </w:rPr>
        <w:t>Laikin</w:t>
      </w:r>
      <w:r>
        <w:rPr>
          <w:color w:val="312D2D"/>
          <w:spacing w:val="-4"/>
          <w:w w:val="110"/>
        </w:rPr>
        <w:t> </w:t>
      </w:r>
      <w:r>
        <w:rPr>
          <w:color w:val="312D2D"/>
          <w:w w:val="110"/>
        </w:rPr>
        <w:t>et al.,</w:t>
      </w:r>
      <w:r>
        <w:rPr>
          <w:color w:val="312D2D"/>
          <w:spacing w:val="-22"/>
          <w:w w:val="110"/>
        </w:rPr>
        <w:t> </w:t>
      </w:r>
      <w:r>
        <w:rPr>
          <w:color w:val="312D2D"/>
          <w:w w:val="110"/>
        </w:rPr>
        <w:t>1991).</w:t>
      </w:r>
      <w:r>
        <w:rPr>
          <w:color w:val="312D2D"/>
          <w:spacing w:val="40"/>
          <w:w w:val="110"/>
        </w:rPr>
        <w:t> </w:t>
      </w:r>
      <w:r>
        <w:rPr>
          <w:color w:val="312D2D"/>
          <w:w w:val="110"/>
        </w:rPr>
        <w:t>The length of therapy is usually related to the ambitiousness of the</w:t>
      </w:r>
      <w:r>
        <w:rPr>
          <w:color w:val="312D2D"/>
          <w:spacing w:val="40"/>
          <w:w w:val="110"/>
        </w:rPr>
        <w:t> </w:t>
      </w:r>
      <w:r>
        <w:rPr>
          <w:color w:val="312D2D"/>
          <w:w w:val="110"/>
        </w:rPr>
        <w:t>therapy goals.</w:t>
      </w:r>
      <w:r>
        <w:rPr>
          <w:color w:val="312D2D"/>
          <w:spacing w:val="40"/>
          <w:w w:val="110"/>
        </w:rPr>
        <w:t> </w:t>
      </w:r>
      <w:r>
        <w:rPr>
          <w:color w:val="312D2D"/>
          <w:w w:val="110"/>
        </w:rPr>
        <w:t>Most therapists are flexible in terms of the</w:t>
      </w:r>
      <w:r>
        <w:rPr>
          <w:color w:val="312D2D"/>
          <w:spacing w:val="40"/>
          <w:w w:val="110"/>
        </w:rPr>
        <w:t> </w:t>
      </w:r>
      <w:r>
        <w:rPr>
          <w:color w:val="312D2D"/>
          <w:w w:val="110"/>
        </w:rPr>
        <w:t>number of sessions they recommend for clinical practice.</w:t>
      </w:r>
      <w:r>
        <w:rPr>
          <w:color w:val="312D2D"/>
          <w:spacing w:val="36"/>
          <w:w w:val="110"/>
        </w:rPr>
        <w:t> </w:t>
      </w:r>
      <w:r>
        <w:rPr>
          <w:color w:val="312D2D"/>
          <w:w w:val="110"/>
        </w:rPr>
        <w:t>Often</w:t>
      </w:r>
      <w:r>
        <w:rPr>
          <w:color w:val="312D2D"/>
          <w:spacing w:val="-4"/>
          <w:w w:val="110"/>
        </w:rPr>
        <w:t> </w:t>
      </w:r>
      <w:r>
        <w:rPr>
          <w:color w:val="312D2D"/>
          <w:w w:val="110"/>
        </w:rPr>
        <w:t>the</w:t>
      </w:r>
      <w:r>
        <w:rPr>
          <w:color w:val="312D2D"/>
          <w:spacing w:val="-8"/>
          <w:w w:val="110"/>
        </w:rPr>
        <w:t> </w:t>
      </w:r>
      <w:r>
        <w:rPr>
          <w:color w:val="312D2D"/>
          <w:w w:val="110"/>
        </w:rPr>
        <w:t>number</w:t>
      </w:r>
      <w:r>
        <w:rPr>
          <w:color w:val="312D2D"/>
          <w:spacing w:val="-3"/>
          <w:w w:val="110"/>
        </w:rPr>
        <w:t> </w:t>
      </w:r>
      <w:r>
        <w:rPr>
          <w:color w:val="312D2D"/>
          <w:w w:val="110"/>
        </w:rPr>
        <w:t>of sessions depends on</w:t>
      </w:r>
      <w:r>
        <w:rPr>
          <w:color w:val="312D2D"/>
          <w:spacing w:val="-9"/>
          <w:w w:val="110"/>
        </w:rPr>
        <w:t> </w:t>
      </w:r>
      <w:r>
        <w:rPr>
          <w:color w:val="312D2D"/>
          <w:w w:val="110"/>
        </w:rPr>
        <w:t>a</w:t>
      </w:r>
      <w:r>
        <w:rPr>
          <w:color w:val="312D2D"/>
          <w:spacing w:val="-5"/>
          <w:w w:val="110"/>
        </w:rPr>
        <w:t> </w:t>
      </w:r>
      <w:r>
        <w:rPr>
          <w:color w:val="312D2D"/>
          <w:w w:val="110"/>
        </w:rPr>
        <w:t>client's</w:t>
      </w:r>
      <w:r>
        <w:rPr>
          <w:color w:val="312D2D"/>
          <w:spacing w:val="-3"/>
          <w:w w:val="110"/>
        </w:rPr>
        <w:t> </w:t>
      </w:r>
      <w:r>
        <w:rPr>
          <w:color w:val="312D2D"/>
          <w:w w:val="110"/>
        </w:rPr>
        <w:t>characteristics,</w:t>
      </w:r>
      <w:r>
        <w:rPr>
          <w:color w:val="312D2D"/>
          <w:spacing w:val="-2"/>
          <w:w w:val="110"/>
        </w:rPr>
        <w:t> </w:t>
      </w:r>
      <w:r>
        <w:rPr>
          <w:color w:val="312D2D"/>
          <w:w w:val="110"/>
        </w:rPr>
        <w:t>goals,</w:t>
      </w:r>
      <w:r>
        <w:rPr>
          <w:color w:val="312D2D"/>
          <w:spacing w:val="-5"/>
          <w:w w:val="110"/>
        </w:rPr>
        <w:t> </w:t>
      </w:r>
      <w:r>
        <w:rPr>
          <w:color w:val="312D2D"/>
          <w:w w:val="110"/>
        </w:rPr>
        <w:t>and the issues deemed central by the therapist.</w:t>
      </w:r>
    </w:p>
    <w:p>
      <w:pPr>
        <w:pStyle w:val="Heading2"/>
        <w:spacing w:line="232" w:lineRule="auto" w:before="172"/>
        <w:ind w:right="928" w:firstLine="4"/>
      </w:pPr>
      <w:r>
        <w:rPr>
          <w:color w:val="312D2D"/>
          <w:spacing w:val="-2"/>
          <w:w w:val="105"/>
        </w:rPr>
        <w:t>Psychodynamic </w:t>
      </w:r>
      <w:r>
        <w:rPr>
          <w:color w:val="312D2D"/>
          <w:w w:val="105"/>
        </w:rPr>
        <w:t>Psychotherapy</w:t>
      </w:r>
      <w:r>
        <w:rPr>
          <w:color w:val="312D2D"/>
          <w:spacing w:val="-13"/>
          <w:w w:val="105"/>
        </w:rPr>
        <w:t> </w:t>
      </w:r>
      <w:r>
        <w:rPr>
          <w:color w:val="312D2D"/>
          <w:w w:val="105"/>
        </w:rPr>
        <w:t>for Substance Abuse</w:t>
      </w:r>
    </w:p>
    <w:p>
      <w:pPr>
        <w:pStyle w:val="BodyText"/>
        <w:spacing w:before="4"/>
        <w:rPr>
          <w:b/>
          <w:sz w:val="5"/>
        </w:rPr>
      </w:pPr>
    </w:p>
    <w:p>
      <w:pPr>
        <w:pStyle w:val="BodyText"/>
        <w:spacing w:line="20" w:lineRule="exact"/>
        <w:ind w:left="425"/>
        <w:rPr>
          <w:sz w:val="2"/>
        </w:rPr>
      </w:pPr>
      <w:r>
        <w:rPr>
          <w:sz w:val="2"/>
        </w:rPr>
        <w:pict>
          <v:group style="width:219pt;height:.75pt;mso-position-horizontal-relative:char;mso-position-vertical-relative:line" id="docshapegroup42" coordorigin="0,0" coordsize="4380,15">
            <v:rect style="position:absolute;left:0;top:0;width:4380;height:15" id="docshape43" filled="true" fillcolor="#221e1f" stroked="false">
              <v:fill type="solid"/>
            </v:rect>
          </v:group>
        </w:pict>
      </w:r>
      <w:r>
        <w:rPr>
          <w:sz w:val="2"/>
        </w:rPr>
      </w:r>
    </w:p>
    <w:p>
      <w:pPr>
        <w:pStyle w:val="BodyText"/>
        <w:spacing w:line="314" w:lineRule="auto" w:before="151"/>
        <w:ind w:left="464" w:right="924" w:hanging="10"/>
      </w:pPr>
      <w:r>
        <w:rPr>
          <w:color w:val="312D2D"/>
          <w:w w:val="110"/>
        </w:rPr>
        <w:t>Supportive-expressive (SE) psychotherapy (Luborsky,</w:t>
      </w:r>
      <w:r>
        <w:rPr>
          <w:color w:val="312D2D"/>
          <w:spacing w:val="-2"/>
          <w:w w:val="110"/>
        </w:rPr>
        <w:t> </w:t>
      </w:r>
      <w:r>
        <w:rPr>
          <w:color w:val="312D2D"/>
          <w:w w:val="110"/>
        </w:rPr>
        <w:t>1984) is one</w:t>
      </w:r>
      <w:r>
        <w:rPr>
          <w:color w:val="312D2D"/>
          <w:w w:val="110"/>
        </w:rPr>
        <w:t> brief</w:t>
      </w:r>
      <w:r>
        <w:rPr>
          <w:color w:val="312D2D"/>
          <w:w w:val="110"/>
        </w:rPr>
        <w:t> psychodynamic approach that has been adapted for use with people with substance abuse disorders.</w:t>
      </w:r>
      <w:r>
        <w:rPr>
          <w:color w:val="312D2D"/>
          <w:spacing w:val="40"/>
          <w:w w:val="110"/>
        </w:rPr>
        <w:t> </w:t>
      </w:r>
      <w:r>
        <w:rPr>
          <w:color w:val="312D2D"/>
          <w:w w:val="110"/>
        </w:rPr>
        <w:t>It has been modified for use with opiate dependence</w:t>
      </w:r>
      <w:r>
        <w:rPr>
          <w:color w:val="312D2D"/>
          <w:spacing w:val="40"/>
          <w:w w:val="110"/>
        </w:rPr>
        <w:t> </w:t>
      </w:r>
      <w:r>
        <w:rPr>
          <w:color w:val="312D2D"/>
          <w:w w:val="110"/>
        </w:rPr>
        <w:t>in conjunction with methadone maintenance treatment</w:t>
      </w:r>
      <w:r>
        <w:rPr>
          <w:color w:val="312D2D"/>
          <w:spacing w:val="-13"/>
          <w:w w:val="110"/>
        </w:rPr>
        <w:t> </w:t>
      </w:r>
      <w:r>
        <w:rPr>
          <w:color w:val="312D2D"/>
          <w:w w:val="110"/>
        </w:rPr>
        <w:t>(Luborsky</w:t>
      </w:r>
      <w:r>
        <w:rPr>
          <w:color w:val="312D2D"/>
          <w:spacing w:val="-13"/>
          <w:w w:val="110"/>
        </w:rPr>
        <w:t> </w:t>
      </w:r>
      <w:r>
        <w:rPr>
          <w:color w:val="312D2D"/>
          <w:w w:val="110"/>
        </w:rPr>
        <w:t>et</w:t>
      </w:r>
      <w:r>
        <w:rPr>
          <w:color w:val="312D2D"/>
          <w:spacing w:val="-14"/>
          <w:w w:val="110"/>
        </w:rPr>
        <w:t> </w:t>
      </w:r>
      <w:r>
        <w:rPr>
          <w:color w:val="312D2D"/>
          <w:w w:val="110"/>
        </w:rPr>
        <w:t>al.,</w:t>
      </w:r>
      <w:r>
        <w:rPr>
          <w:color w:val="312D2D"/>
          <w:spacing w:val="-28"/>
          <w:w w:val="110"/>
        </w:rPr>
        <w:t> </w:t>
      </w:r>
      <w:r>
        <w:rPr>
          <w:color w:val="312D2D"/>
          <w:w w:val="110"/>
        </w:rPr>
        <w:t>1977)</w:t>
      </w:r>
      <w:r>
        <w:rPr>
          <w:color w:val="312D2D"/>
          <w:spacing w:val="-14"/>
          <w:w w:val="110"/>
        </w:rPr>
        <w:t> </w:t>
      </w:r>
      <w:r>
        <w:rPr>
          <w:color w:val="312D2D"/>
          <w:w w:val="110"/>
        </w:rPr>
        <w:t>and</w:t>
      </w:r>
      <w:r>
        <w:rPr>
          <w:color w:val="312D2D"/>
          <w:spacing w:val="5"/>
          <w:w w:val="110"/>
        </w:rPr>
        <w:t> </w:t>
      </w:r>
      <w:r>
        <w:rPr>
          <w:color w:val="312D2D"/>
          <w:w w:val="110"/>
        </w:rPr>
        <w:t>for</w:t>
      </w:r>
      <w:r>
        <w:rPr>
          <w:color w:val="312D2D"/>
          <w:spacing w:val="-14"/>
          <w:w w:val="110"/>
        </w:rPr>
        <w:t> </w:t>
      </w:r>
      <w:r>
        <w:rPr>
          <w:color w:val="312D2D"/>
          <w:w w:val="110"/>
        </w:rPr>
        <w:t>cocaine use</w:t>
      </w:r>
      <w:r>
        <w:rPr>
          <w:color w:val="312D2D"/>
          <w:spacing w:val="-1"/>
          <w:w w:val="110"/>
        </w:rPr>
        <w:t> </w:t>
      </w:r>
      <w:r>
        <w:rPr>
          <w:color w:val="312D2D"/>
          <w:w w:val="110"/>
        </w:rPr>
        <w:t>disorders</w:t>
      </w:r>
      <w:r>
        <w:rPr>
          <w:color w:val="312D2D"/>
          <w:spacing w:val="-3"/>
          <w:w w:val="110"/>
        </w:rPr>
        <w:t> </w:t>
      </w:r>
      <w:r>
        <w:rPr>
          <w:color w:val="312D2D"/>
          <w:w w:val="110"/>
        </w:rPr>
        <w:t>(Mark</w:t>
      </w:r>
      <w:r>
        <w:rPr>
          <w:color w:val="312D2D"/>
          <w:spacing w:val="-3"/>
          <w:w w:val="110"/>
        </w:rPr>
        <w:t> </w:t>
      </w:r>
      <w:r>
        <w:rPr>
          <w:color w:val="312D2D"/>
          <w:w w:val="110"/>
        </w:rPr>
        <w:t>and</w:t>
      </w:r>
      <w:r>
        <w:rPr>
          <w:color w:val="312D2D"/>
          <w:spacing w:val="17"/>
          <w:w w:val="110"/>
        </w:rPr>
        <w:t> </w:t>
      </w:r>
      <w:r>
        <w:rPr>
          <w:color w:val="312D2D"/>
          <w:w w:val="110"/>
        </w:rPr>
        <w:t>Faude,</w:t>
      </w:r>
      <w:r>
        <w:rPr>
          <w:color w:val="312D2D"/>
          <w:spacing w:val="-15"/>
          <w:w w:val="110"/>
        </w:rPr>
        <w:t> </w:t>
      </w:r>
      <w:r>
        <w:rPr>
          <w:color w:val="312D2D"/>
          <w:w w:val="110"/>
        </w:rPr>
        <w:t>1995;</w:t>
      </w:r>
      <w:r>
        <w:rPr>
          <w:color w:val="312D2D"/>
          <w:spacing w:val="-6"/>
          <w:w w:val="110"/>
        </w:rPr>
        <w:t> </w:t>
      </w:r>
      <w:r>
        <w:rPr>
          <w:color w:val="312D2D"/>
          <w:w w:val="110"/>
        </w:rPr>
        <w:t>Mark</w:t>
      </w:r>
      <w:r>
        <w:rPr>
          <w:color w:val="312D2D"/>
          <w:spacing w:val="-4"/>
          <w:w w:val="110"/>
        </w:rPr>
        <w:t> </w:t>
      </w:r>
      <w:r>
        <w:rPr>
          <w:color w:val="312D2D"/>
          <w:w w:val="110"/>
        </w:rPr>
        <w:t>and Luborsky,</w:t>
      </w:r>
      <w:r>
        <w:rPr>
          <w:color w:val="312D2D"/>
          <w:spacing w:val="-14"/>
          <w:w w:val="110"/>
        </w:rPr>
        <w:t> </w:t>
      </w:r>
      <w:r>
        <w:rPr>
          <w:color w:val="312D2D"/>
          <w:w w:val="110"/>
        </w:rPr>
        <w:t>1992).</w:t>
      </w:r>
      <w:r>
        <w:rPr>
          <w:color w:val="312D2D"/>
          <w:spacing w:val="28"/>
          <w:w w:val="110"/>
        </w:rPr>
        <w:t> </w:t>
      </w:r>
      <w:r>
        <w:rPr>
          <w:color w:val="312D2D"/>
          <w:w w:val="110"/>
        </w:rPr>
        <w:t>There</w:t>
      </w:r>
      <w:r>
        <w:rPr>
          <w:color w:val="312D2D"/>
          <w:spacing w:val="-8"/>
          <w:w w:val="110"/>
        </w:rPr>
        <w:t> </w:t>
      </w:r>
      <w:r>
        <w:rPr>
          <w:color w:val="312D2D"/>
          <w:w w:val="110"/>
        </w:rPr>
        <w:t>have</w:t>
      </w:r>
      <w:r>
        <w:rPr>
          <w:color w:val="312D2D"/>
          <w:spacing w:val="-8"/>
          <w:w w:val="110"/>
        </w:rPr>
        <w:t> </w:t>
      </w:r>
      <w:r>
        <w:rPr>
          <w:color w:val="312D2D"/>
          <w:w w:val="110"/>
        </w:rPr>
        <w:t>been</w:t>
      </w:r>
      <w:r>
        <w:rPr>
          <w:color w:val="312D2D"/>
          <w:spacing w:val="-6"/>
          <w:w w:val="110"/>
        </w:rPr>
        <w:t> </w:t>
      </w:r>
      <w:r>
        <w:rPr>
          <w:color w:val="312D2D"/>
          <w:w w:val="110"/>
        </w:rPr>
        <w:t>many</w:t>
      </w:r>
      <w:r>
        <w:rPr>
          <w:color w:val="312D2D"/>
          <w:spacing w:val="-6"/>
          <w:w w:val="110"/>
        </w:rPr>
        <w:t> </w:t>
      </w:r>
      <w:r>
        <w:rPr>
          <w:color w:val="312D2D"/>
          <w:w w:val="110"/>
        </w:rPr>
        <w:t>studies of the</w:t>
      </w:r>
      <w:r>
        <w:rPr>
          <w:color w:val="312D2D"/>
          <w:spacing w:val="40"/>
          <w:w w:val="110"/>
        </w:rPr>
        <w:t> </w:t>
      </w:r>
      <w:r>
        <w:rPr>
          <w:color w:val="312D2D"/>
          <w:w w:val="110"/>
        </w:rPr>
        <w:t>use</w:t>
      </w:r>
      <w:r>
        <w:rPr>
          <w:color w:val="312D2D"/>
          <w:spacing w:val="40"/>
          <w:w w:val="110"/>
        </w:rPr>
        <w:t> </w:t>
      </w:r>
      <w:r>
        <w:rPr>
          <w:color w:val="312D2D"/>
          <w:w w:val="110"/>
        </w:rPr>
        <w:t>of SE therapy for substance abuse disorders, resulting in a significant body of empirical data on its effectiveness in treating these problems (see below).</w:t>
      </w:r>
    </w:p>
    <w:p>
      <w:pPr>
        <w:pStyle w:val="BodyText"/>
        <w:spacing w:line="216" w:lineRule="exact"/>
        <w:ind w:left="757"/>
      </w:pPr>
      <w:r>
        <w:rPr>
          <w:color w:val="312D2D"/>
          <w:w w:val="110"/>
        </w:rPr>
        <w:t>Mark</w:t>
      </w:r>
      <w:r>
        <w:rPr>
          <w:color w:val="312D2D"/>
          <w:spacing w:val="2"/>
          <w:w w:val="110"/>
        </w:rPr>
        <w:t> </w:t>
      </w:r>
      <w:r>
        <w:rPr>
          <w:color w:val="312D2D"/>
          <w:w w:val="110"/>
        </w:rPr>
        <w:t>and</w:t>
      </w:r>
      <w:r>
        <w:rPr>
          <w:color w:val="312D2D"/>
          <w:spacing w:val="28"/>
          <w:w w:val="110"/>
        </w:rPr>
        <w:t> </w:t>
      </w:r>
      <w:r>
        <w:rPr>
          <w:color w:val="312D2D"/>
          <w:w w:val="110"/>
        </w:rPr>
        <w:t>Faude</w:t>
      </w:r>
      <w:r>
        <w:rPr>
          <w:color w:val="312D2D"/>
          <w:spacing w:val="-6"/>
          <w:w w:val="110"/>
        </w:rPr>
        <w:t> </w:t>
      </w:r>
      <w:r>
        <w:rPr>
          <w:color w:val="312D2D"/>
          <w:w w:val="110"/>
        </w:rPr>
        <w:t>asserted</w:t>
      </w:r>
      <w:r>
        <w:rPr>
          <w:color w:val="312D2D"/>
          <w:spacing w:val="16"/>
          <w:w w:val="110"/>
        </w:rPr>
        <w:t> </w:t>
      </w:r>
      <w:r>
        <w:rPr>
          <w:color w:val="312D2D"/>
          <w:w w:val="110"/>
        </w:rPr>
        <w:t>that</w:t>
      </w:r>
      <w:r>
        <w:rPr>
          <w:color w:val="312D2D"/>
          <w:spacing w:val="-2"/>
          <w:w w:val="110"/>
        </w:rPr>
        <w:t> </w:t>
      </w:r>
      <w:r>
        <w:rPr>
          <w:color w:val="312D2D"/>
          <w:w w:val="110"/>
        </w:rPr>
        <w:t>although</w:t>
      </w:r>
      <w:r>
        <w:rPr>
          <w:color w:val="312D2D"/>
          <w:spacing w:val="11"/>
          <w:w w:val="110"/>
        </w:rPr>
        <w:t> </w:t>
      </w:r>
      <w:r>
        <w:rPr>
          <w:color w:val="312D2D"/>
          <w:spacing w:val="-2"/>
          <w:w w:val="110"/>
        </w:rPr>
        <w:t>their</w:t>
      </w:r>
    </w:p>
    <w:p>
      <w:pPr>
        <w:pStyle w:val="BodyText"/>
        <w:spacing w:line="312" w:lineRule="auto" w:before="72"/>
        <w:ind w:left="459" w:right="879" w:firstLine="10"/>
      </w:pPr>
      <w:r>
        <w:rPr>
          <w:color w:val="312D2D"/>
          <w:w w:val="110"/>
        </w:rPr>
        <w:t>therapeutic approach was devised specifically</w:t>
      </w:r>
      <w:r>
        <w:rPr>
          <w:color w:val="312D2D"/>
          <w:spacing w:val="40"/>
          <w:w w:val="110"/>
        </w:rPr>
        <w:t> </w:t>
      </w:r>
      <w:r>
        <w:rPr>
          <w:color w:val="312D2D"/>
          <w:w w:val="110"/>
        </w:rPr>
        <w:t>for</w:t>
      </w:r>
      <w:r>
        <w:rPr>
          <w:color w:val="312D2D"/>
          <w:spacing w:val="-8"/>
          <w:w w:val="110"/>
        </w:rPr>
        <w:t> </w:t>
      </w:r>
      <w:r>
        <w:rPr>
          <w:color w:val="312D2D"/>
          <w:w w:val="110"/>
        </w:rPr>
        <w:t>cocaine-dependent</w:t>
      </w:r>
      <w:r>
        <w:rPr>
          <w:color w:val="312D2D"/>
          <w:spacing w:val="-7"/>
          <w:w w:val="110"/>
        </w:rPr>
        <w:t> </w:t>
      </w:r>
      <w:r>
        <w:rPr>
          <w:color w:val="312D2D"/>
          <w:w w:val="110"/>
        </w:rPr>
        <w:t>clients, these people</w:t>
      </w:r>
      <w:r>
        <w:rPr>
          <w:color w:val="312D2D"/>
          <w:spacing w:val="-6"/>
          <w:w w:val="110"/>
        </w:rPr>
        <w:t> </w:t>
      </w:r>
      <w:r>
        <w:rPr>
          <w:color w:val="312D2D"/>
          <w:w w:val="110"/>
        </w:rPr>
        <w:t>often have multiple dependencies, and</w:t>
      </w:r>
      <w:r>
        <w:rPr>
          <w:color w:val="312D2D"/>
          <w:w w:val="110"/>
        </w:rPr>
        <w:t> this approach can</w:t>
      </w:r>
      <w:r>
        <w:rPr>
          <w:color w:val="312D2D"/>
          <w:spacing w:val="-6"/>
          <w:w w:val="110"/>
        </w:rPr>
        <w:t> </w:t>
      </w:r>
      <w:r>
        <w:rPr>
          <w:color w:val="312D2D"/>
          <w:w w:val="110"/>
        </w:rPr>
        <w:t>be used to treat a variety of substance abuse disorders.</w:t>
      </w:r>
      <w:r>
        <w:rPr>
          <w:color w:val="312D2D"/>
          <w:spacing w:val="40"/>
          <w:w w:val="110"/>
        </w:rPr>
        <w:t> </w:t>
      </w:r>
      <w:r>
        <w:rPr>
          <w:color w:val="312D2D"/>
          <w:w w:val="110"/>
        </w:rPr>
        <w:t>However, clients should be</w:t>
      </w:r>
      <w:r>
        <w:rPr>
          <w:color w:val="312D2D"/>
          <w:spacing w:val="40"/>
          <w:w w:val="110"/>
        </w:rPr>
        <w:t> </w:t>
      </w:r>
      <w:r>
        <w:rPr>
          <w:color w:val="312D2D"/>
          <w:w w:val="110"/>
        </w:rPr>
        <w:t>reasonably stable in terms of their substance abuse before beginning this type of therapy (Mark and</w:t>
      </w:r>
      <w:r>
        <w:rPr>
          <w:color w:val="312D2D"/>
          <w:spacing w:val="40"/>
          <w:w w:val="110"/>
        </w:rPr>
        <w:t> </w:t>
      </w:r>
      <w:r>
        <w:rPr>
          <w:color w:val="312D2D"/>
          <w:w w:val="110"/>
        </w:rPr>
        <w:t>Faude, 1995).</w:t>
      </w:r>
    </w:p>
    <w:p>
      <w:pPr>
        <w:pStyle w:val="BodyText"/>
        <w:spacing w:line="312" w:lineRule="auto" w:before="12"/>
        <w:ind w:left="464" w:right="928" w:firstLine="292"/>
      </w:pPr>
      <w:r>
        <w:rPr>
          <w:color w:val="312D2D"/>
          <w:w w:val="110"/>
        </w:rPr>
        <w:t>Mark and</w:t>
      </w:r>
      <w:r>
        <w:rPr>
          <w:color w:val="312D2D"/>
          <w:w w:val="110"/>
        </w:rPr>
        <w:t> Faude</w:t>
      </w:r>
      <w:r>
        <w:rPr>
          <w:color w:val="312D2D"/>
          <w:spacing w:val="-7"/>
          <w:w w:val="110"/>
        </w:rPr>
        <w:t> </w:t>
      </w:r>
      <w:r>
        <w:rPr>
          <w:color w:val="312D2D"/>
          <w:w w:val="110"/>
        </w:rPr>
        <w:t>theorized that</w:t>
      </w:r>
      <w:r>
        <w:rPr>
          <w:color w:val="312D2D"/>
          <w:spacing w:val="-11"/>
          <w:w w:val="110"/>
        </w:rPr>
        <w:t> </w:t>
      </w:r>
      <w:r>
        <w:rPr>
          <w:color w:val="312D2D"/>
          <w:w w:val="110"/>
        </w:rPr>
        <w:t>substances</w:t>
      </w:r>
      <w:r>
        <w:rPr>
          <w:color w:val="312D2D"/>
          <w:spacing w:val="-5"/>
          <w:w w:val="110"/>
        </w:rPr>
        <w:t> </w:t>
      </w:r>
      <w:r>
        <w:rPr>
          <w:color w:val="312D2D"/>
          <w:w w:val="110"/>
        </w:rPr>
        <w:t>of abuse substitute a "chemical reaction" in place of experiences and</w:t>
      </w:r>
      <w:r>
        <w:rPr>
          <w:color w:val="312D2D"/>
          <w:spacing w:val="40"/>
          <w:w w:val="110"/>
        </w:rPr>
        <w:t> </w:t>
      </w:r>
      <w:r>
        <w:rPr>
          <w:color w:val="312D2D"/>
          <w:w w:val="110"/>
        </w:rPr>
        <w:t>that these chemically induced experiences can block the impact of</w:t>
      </w:r>
    </w:p>
    <w:p>
      <w:pPr>
        <w:spacing w:after="0" w:line="312" w:lineRule="auto"/>
        <w:sectPr>
          <w:type w:val="continuous"/>
          <w:pgSz w:w="12240" w:h="15840"/>
          <w:pgMar w:header="683" w:footer="772" w:top="1080" w:bottom="0" w:left="980" w:right="560"/>
          <w:cols w:num="2" w:equalWidth="0">
            <w:col w:w="4817" w:space="226"/>
            <w:col w:w="5657"/>
          </w:cols>
        </w:sectPr>
      </w:pPr>
    </w:p>
    <w:p>
      <w:pPr>
        <w:pStyle w:val="BodyText"/>
      </w:pPr>
    </w:p>
    <w:p>
      <w:pPr>
        <w:pStyle w:val="BodyText"/>
        <w:spacing w:before="5"/>
        <w:rPr>
          <w:sz w:val="16"/>
        </w:rPr>
      </w:pPr>
    </w:p>
    <w:p>
      <w:pPr>
        <w:spacing w:after="0"/>
        <w:rPr>
          <w:sz w:val="16"/>
        </w:rPr>
        <w:sectPr>
          <w:pgSz w:w="12240" w:h="15840"/>
          <w:pgMar w:header="683" w:footer="772" w:top="920" w:bottom="940" w:left="980" w:right="560"/>
        </w:sectPr>
      </w:pPr>
    </w:p>
    <w:p>
      <w:pPr>
        <w:pStyle w:val="BodyText"/>
        <w:spacing w:line="314" w:lineRule="auto" w:before="122"/>
        <w:ind w:left="443" w:right="123" w:firstLine="16"/>
      </w:pPr>
      <w:r>
        <w:rPr>
          <w:color w:val="312D2F"/>
          <w:w w:val="110"/>
        </w:rPr>
        <w:t>other external events.</w:t>
      </w:r>
      <w:r>
        <w:rPr>
          <w:color w:val="312D2F"/>
          <w:spacing w:val="40"/>
          <w:w w:val="110"/>
        </w:rPr>
        <w:t> </w:t>
      </w:r>
      <w:r>
        <w:rPr>
          <w:color w:val="312D2F"/>
          <w:w w:val="110"/>
        </w:rPr>
        <w:t>The person with a substance abuse disorder will</w:t>
      </w:r>
      <w:r>
        <w:rPr>
          <w:color w:val="312D2F"/>
          <w:spacing w:val="-1"/>
          <w:w w:val="110"/>
        </w:rPr>
        <w:t> </w:t>
      </w:r>
      <w:r>
        <w:rPr>
          <w:color w:val="312D2F"/>
          <w:w w:val="110"/>
        </w:rPr>
        <w:t>therefore have</w:t>
      </w:r>
      <w:r>
        <w:rPr>
          <w:color w:val="312D2F"/>
          <w:spacing w:val="-5"/>
          <w:w w:val="110"/>
        </w:rPr>
        <w:t> </w:t>
      </w:r>
      <w:r>
        <w:rPr>
          <w:color w:val="312D2F"/>
          <w:w w:val="110"/>
        </w:rPr>
        <w:t>a "tremendously impoverished and impaired capacity to experience," and</w:t>
      </w:r>
      <w:r>
        <w:rPr>
          <w:color w:val="312D2F"/>
          <w:w w:val="110"/>
        </w:rPr>
        <w:t> traditional psychotherapy</w:t>
      </w:r>
      <w:r>
        <w:rPr>
          <w:color w:val="312D2F"/>
          <w:spacing w:val="40"/>
          <w:w w:val="110"/>
        </w:rPr>
        <w:t> </w:t>
      </w:r>
      <w:r>
        <w:rPr>
          <w:color w:val="312D2F"/>
          <w:w w:val="110"/>
        </w:rPr>
        <w:t>might have to be augmented with techniques that focus on increasing a client's</w:t>
      </w:r>
      <w:r>
        <w:rPr>
          <w:color w:val="312D2F"/>
          <w:spacing w:val="-13"/>
          <w:w w:val="110"/>
        </w:rPr>
        <w:t> </w:t>
      </w:r>
      <w:r>
        <w:rPr>
          <w:color w:val="312D2F"/>
          <w:w w:val="110"/>
        </w:rPr>
        <w:t>ability to</w:t>
      </w:r>
      <w:r>
        <w:rPr>
          <w:color w:val="312D2F"/>
          <w:spacing w:val="-14"/>
          <w:w w:val="110"/>
        </w:rPr>
        <w:t> </w:t>
      </w:r>
      <w:r>
        <w:rPr>
          <w:color w:val="312D2F"/>
          <w:w w:val="110"/>
        </w:rPr>
        <w:t>experience (Mark</w:t>
      </w:r>
      <w:r>
        <w:rPr>
          <w:color w:val="312D2F"/>
          <w:spacing w:val="-5"/>
          <w:w w:val="110"/>
        </w:rPr>
        <w:t> </w:t>
      </w:r>
      <w:r>
        <w:rPr>
          <w:color w:val="312D2F"/>
          <w:w w:val="110"/>
        </w:rPr>
        <w:t>and</w:t>
      </w:r>
      <w:r>
        <w:rPr>
          <w:color w:val="312D2F"/>
          <w:spacing w:val="18"/>
          <w:w w:val="110"/>
        </w:rPr>
        <w:t> </w:t>
      </w:r>
      <w:r>
        <w:rPr>
          <w:color w:val="312D2F"/>
          <w:w w:val="110"/>
        </w:rPr>
        <w:t>Faude, 1995, p. 297).</w:t>
      </w:r>
    </w:p>
    <w:p>
      <w:pPr>
        <w:pStyle w:val="BodyText"/>
        <w:spacing w:line="309" w:lineRule="auto"/>
        <w:ind w:left="459" w:right="38" w:firstLine="291"/>
      </w:pPr>
      <w:r>
        <w:rPr>
          <w:color w:val="312D2F"/>
          <w:w w:val="105"/>
        </w:rPr>
        <w:t>Effective SE therapy depends on appropriate use</w:t>
      </w:r>
      <w:r>
        <w:rPr>
          <w:color w:val="312D2F"/>
          <w:spacing w:val="-4"/>
          <w:w w:val="105"/>
        </w:rPr>
        <w:t> </w:t>
      </w:r>
      <w:r>
        <w:rPr>
          <w:color w:val="312D2F"/>
          <w:w w:val="105"/>
        </w:rPr>
        <w:t>of what is termed the </w:t>
      </w:r>
      <w:r>
        <w:rPr>
          <w:i/>
          <w:color w:val="312D2F"/>
          <w:w w:val="105"/>
          <w:sz w:val="21"/>
        </w:rPr>
        <w:t>core conflictual</w:t>
      </w:r>
      <w:r>
        <w:rPr>
          <w:i/>
          <w:color w:val="312D2F"/>
          <w:w w:val="105"/>
          <w:sz w:val="21"/>
        </w:rPr>
        <w:t> relationship theme </w:t>
      </w:r>
      <w:r>
        <w:rPr>
          <w:color w:val="312D2F"/>
          <w:w w:val="105"/>
        </w:rPr>
        <w:t>(CCRT),</w:t>
      </w:r>
      <w:r>
        <w:rPr>
          <w:color w:val="312D2F"/>
          <w:spacing w:val="-1"/>
          <w:w w:val="105"/>
        </w:rPr>
        <w:t> </w:t>
      </w:r>
      <w:r>
        <w:rPr>
          <w:color w:val="312D2F"/>
          <w:w w:val="105"/>
        </w:rPr>
        <w:t>a</w:t>
      </w:r>
      <w:r>
        <w:rPr>
          <w:color w:val="312D2F"/>
          <w:spacing w:val="-12"/>
          <w:w w:val="105"/>
        </w:rPr>
        <w:t> </w:t>
      </w:r>
      <w:r>
        <w:rPr>
          <w:color w:val="312D2F"/>
          <w:w w:val="105"/>
        </w:rPr>
        <w:t>concept</w:t>
      </w:r>
      <w:r>
        <w:rPr>
          <w:color w:val="312D2F"/>
          <w:spacing w:val="-9"/>
          <w:w w:val="105"/>
        </w:rPr>
        <w:t> </w:t>
      </w:r>
      <w:r>
        <w:rPr>
          <w:color w:val="312D2F"/>
          <w:w w:val="105"/>
        </w:rPr>
        <w:t>first introduced</w:t>
      </w:r>
      <w:r>
        <w:rPr>
          <w:color w:val="312D2F"/>
          <w:w w:val="105"/>
        </w:rPr>
        <w:t> by Lester Luborsky.</w:t>
      </w:r>
      <w:r>
        <w:rPr>
          <w:color w:val="312D2F"/>
          <w:spacing w:val="40"/>
          <w:w w:val="105"/>
        </w:rPr>
        <w:t> </w:t>
      </w:r>
      <w:r>
        <w:rPr>
          <w:color w:val="312D2F"/>
          <w:w w:val="105"/>
        </w:rPr>
        <w:t>According to Luborsky, a CCRT is at the center of a person's problems.</w:t>
      </w:r>
      <w:r>
        <w:rPr>
          <w:color w:val="312D2F"/>
          <w:spacing w:val="40"/>
          <w:w w:val="105"/>
        </w:rPr>
        <w:t> </w:t>
      </w:r>
      <w:r>
        <w:rPr>
          <w:color w:val="312D2F"/>
          <w:w w:val="105"/>
        </w:rPr>
        <w:t>The CCRT develops from early childhood</w:t>
      </w:r>
      <w:r>
        <w:rPr>
          <w:color w:val="312D2F"/>
          <w:spacing w:val="40"/>
          <w:w w:val="105"/>
        </w:rPr>
        <w:t> </w:t>
      </w:r>
      <w:r>
        <w:rPr>
          <w:color w:val="312D2F"/>
          <w:w w:val="105"/>
        </w:rPr>
        <w:t>experiences,</w:t>
      </w:r>
      <w:r>
        <w:rPr>
          <w:color w:val="312D2F"/>
          <w:spacing w:val="40"/>
          <w:w w:val="105"/>
        </w:rPr>
        <w:t> </w:t>
      </w:r>
      <w:r>
        <w:rPr>
          <w:color w:val="312D2F"/>
          <w:w w:val="105"/>
        </w:rPr>
        <w:t>but</w:t>
      </w:r>
      <w:r>
        <w:rPr>
          <w:color w:val="312D2F"/>
          <w:spacing w:val="40"/>
          <w:w w:val="105"/>
        </w:rPr>
        <w:t> </w:t>
      </w:r>
      <w:r>
        <w:rPr>
          <w:color w:val="312D2F"/>
          <w:w w:val="105"/>
        </w:rPr>
        <w:t>the client is unaware of</w:t>
      </w:r>
      <w:r>
        <w:rPr>
          <w:color w:val="312D2F"/>
          <w:spacing w:val="31"/>
          <w:w w:val="105"/>
        </w:rPr>
        <w:t> </w:t>
      </w:r>
      <w:r>
        <w:rPr>
          <w:color w:val="312D2F"/>
          <w:w w:val="105"/>
        </w:rPr>
        <w:t>it</w:t>
      </w:r>
      <w:r>
        <w:rPr>
          <w:color w:val="312D2F"/>
          <w:spacing w:val="30"/>
          <w:w w:val="105"/>
        </w:rPr>
        <w:t> </w:t>
      </w:r>
      <w:r>
        <w:rPr>
          <w:color w:val="312D2F"/>
          <w:w w:val="105"/>
        </w:rPr>
        <w:t>and</w:t>
      </w:r>
      <w:r>
        <w:rPr>
          <w:color w:val="312D2F"/>
          <w:spacing w:val="80"/>
          <w:w w:val="105"/>
        </w:rPr>
        <w:t> </w:t>
      </w:r>
      <w:r>
        <w:rPr>
          <w:color w:val="312D2F"/>
          <w:w w:val="105"/>
        </w:rPr>
        <w:t>how</w:t>
      </w:r>
      <w:r>
        <w:rPr>
          <w:color w:val="312D2F"/>
          <w:spacing w:val="80"/>
          <w:w w:val="105"/>
        </w:rPr>
        <w:t> </w:t>
      </w:r>
      <w:r>
        <w:rPr>
          <w:color w:val="312D2F"/>
          <w:w w:val="105"/>
        </w:rPr>
        <w:t>it</w:t>
      </w:r>
      <w:r>
        <w:rPr>
          <w:color w:val="312D2F"/>
          <w:spacing w:val="36"/>
          <w:w w:val="105"/>
        </w:rPr>
        <w:t> </w:t>
      </w:r>
      <w:r>
        <w:rPr>
          <w:color w:val="312D2F"/>
          <w:w w:val="105"/>
        </w:rPr>
        <w:t>developed.</w:t>
      </w:r>
      <w:r>
        <w:rPr>
          <w:color w:val="312D2F"/>
          <w:spacing w:val="80"/>
          <w:w w:val="105"/>
        </w:rPr>
        <w:t> </w:t>
      </w:r>
      <w:r>
        <w:rPr>
          <w:color w:val="312D2F"/>
          <w:w w:val="105"/>
        </w:rPr>
        <w:t>It is assumed</w:t>
      </w:r>
      <w:r>
        <w:rPr>
          <w:color w:val="312D2F"/>
          <w:spacing w:val="37"/>
          <w:w w:val="105"/>
        </w:rPr>
        <w:t> </w:t>
      </w:r>
      <w:r>
        <w:rPr>
          <w:color w:val="312D2F"/>
          <w:w w:val="105"/>
        </w:rPr>
        <w:t>that the client</w:t>
      </w:r>
      <w:r>
        <w:rPr>
          <w:color w:val="312D2F"/>
          <w:spacing w:val="40"/>
          <w:w w:val="105"/>
        </w:rPr>
        <w:t> </w:t>
      </w:r>
      <w:r>
        <w:rPr>
          <w:color w:val="312D2F"/>
          <w:w w:val="105"/>
        </w:rPr>
        <w:t>will</w:t>
      </w:r>
      <w:r>
        <w:rPr>
          <w:color w:val="312D2F"/>
          <w:spacing w:val="40"/>
          <w:w w:val="105"/>
        </w:rPr>
        <w:t> </w:t>
      </w:r>
      <w:r>
        <w:rPr>
          <w:color w:val="312D2F"/>
          <w:w w:val="105"/>
        </w:rPr>
        <w:t>have</w:t>
      </w:r>
      <w:r>
        <w:rPr>
          <w:color w:val="312D2F"/>
          <w:spacing w:val="37"/>
          <w:w w:val="105"/>
        </w:rPr>
        <w:t> </w:t>
      </w:r>
      <w:r>
        <w:rPr>
          <w:color w:val="312D2F"/>
          <w:w w:val="105"/>
        </w:rPr>
        <w:t>better</w:t>
      </w:r>
      <w:r>
        <w:rPr>
          <w:color w:val="312D2F"/>
          <w:spacing w:val="37"/>
          <w:w w:val="105"/>
        </w:rPr>
        <w:t> </w:t>
      </w:r>
      <w:r>
        <w:rPr>
          <w:color w:val="312D2F"/>
          <w:w w:val="105"/>
        </w:rPr>
        <w:t>control</w:t>
      </w:r>
      <w:r>
        <w:rPr>
          <w:color w:val="312D2F"/>
          <w:spacing w:val="39"/>
          <w:w w:val="105"/>
        </w:rPr>
        <w:t> </w:t>
      </w:r>
      <w:r>
        <w:rPr>
          <w:color w:val="312D2F"/>
          <w:w w:val="105"/>
        </w:rPr>
        <w:t>over</w:t>
      </w:r>
      <w:r>
        <w:rPr>
          <w:color w:val="312D2F"/>
          <w:spacing w:val="40"/>
          <w:w w:val="105"/>
        </w:rPr>
        <w:t> </w:t>
      </w:r>
      <w:r>
        <w:rPr>
          <w:color w:val="312D2F"/>
          <w:w w:val="105"/>
        </w:rPr>
        <w:t>behavior if he</w:t>
      </w:r>
      <w:r>
        <w:rPr>
          <w:color w:val="312D2F"/>
          <w:spacing w:val="40"/>
          <w:w w:val="105"/>
        </w:rPr>
        <w:t> </w:t>
      </w:r>
      <w:r>
        <w:rPr>
          <w:color w:val="312D2F"/>
          <w:w w:val="105"/>
        </w:rPr>
        <w:t>knows more about what he is doing on an unconscious</w:t>
      </w:r>
      <w:r>
        <w:rPr>
          <w:color w:val="312D2F"/>
          <w:spacing w:val="40"/>
          <w:w w:val="105"/>
        </w:rPr>
        <w:t> </w:t>
      </w:r>
      <w:r>
        <w:rPr>
          <w:color w:val="312D2F"/>
          <w:w w:val="105"/>
        </w:rPr>
        <w:t>level.</w:t>
      </w:r>
      <w:r>
        <w:rPr>
          <w:color w:val="312D2F"/>
          <w:spacing w:val="80"/>
          <w:w w:val="105"/>
        </w:rPr>
        <w:t> </w:t>
      </w:r>
      <w:r>
        <w:rPr>
          <w:color w:val="312D2F"/>
          <w:w w:val="105"/>
        </w:rPr>
        <w:t>This</w:t>
      </w:r>
      <w:r>
        <w:rPr>
          <w:color w:val="312D2F"/>
          <w:spacing w:val="39"/>
          <w:w w:val="105"/>
        </w:rPr>
        <w:t> </w:t>
      </w:r>
      <w:r>
        <w:rPr>
          <w:color w:val="312D2F"/>
          <w:w w:val="105"/>
        </w:rPr>
        <w:t>knowledge</w:t>
      </w:r>
      <w:r>
        <w:rPr>
          <w:color w:val="312D2F"/>
          <w:spacing w:val="40"/>
          <w:w w:val="105"/>
        </w:rPr>
        <w:t> </w:t>
      </w:r>
      <w:r>
        <w:rPr>
          <w:color w:val="312D2F"/>
          <w:w w:val="105"/>
        </w:rPr>
        <w:t>is acquired by</w:t>
      </w:r>
      <w:r>
        <w:rPr>
          <w:color w:val="312D2F"/>
          <w:spacing w:val="40"/>
          <w:w w:val="105"/>
        </w:rPr>
        <w:t> </w:t>
      </w:r>
      <w:r>
        <w:rPr>
          <w:color w:val="312D2F"/>
          <w:w w:val="105"/>
        </w:rPr>
        <w:t>better</w:t>
      </w:r>
      <w:r>
        <w:rPr>
          <w:color w:val="312D2F"/>
          <w:spacing w:val="40"/>
          <w:w w:val="105"/>
        </w:rPr>
        <w:t> </w:t>
      </w:r>
      <w:r>
        <w:rPr>
          <w:color w:val="312D2F"/>
          <w:w w:val="105"/>
        </w:rPr>
        <w:t>understanding</w:t>
      </w:r>
      <w:r>
        <w:rPr>
          <w:color w:val="312D2F"/>
          <w:spacing w:val="40"/>
          <w:w w:val="105"/>
        </w:rPr>
        <w:t> </w:t>
      </w:r>
      <w:r>
        <w:rPr>
          <w:color w:val="312D2F"/>
          <w:w w:val="105"/>
        </w:rPr>
        <w:t>of</w:t>
      </w:r>
      <w:r>
        <w:rPr>
          <w:color w:val="312D2F"/>
          <w:spacing w:val="40"/>
          <w:w w:val="105"/>
        </w:rPr>
        <w:t> </w:t>
      </w:r>
      <w:r>
        <w:rPr>
          <w:color w:val="312D2F"/>
          <w:w w:val="105"/>
        </w:rPr>
        <w:t>childhood</w:t>
      </w:r>
      <w:r>
        <w:rPr>
          <w:color w:val="312D2F"/>
          <w:spacing w:val="80"/>
          <w:w w:val="105"/>
        </w:rPr>
        <w:t> </w:t>
      </w:r>
      <w:r>
        <w:rPr>
          <w:color w:val="312D2F"/>
          <w:w w:val="105"/>
        </w:rPr>
        <w:t>experiences (Bohart and</w:t>
      </w:r>
      <w:r>
        <w:rPr>
          <w:color w:val="312D2F"/>
          <w:spacing w:val="35"/>
          <w:w w:val="105"/>
        </w:rPr>
        <w:t> </w:t>
      </w:r>
      <w:r>
        <w:rPr>
          <w:color w:val="312D2F"/>
          <w:w w:val="105"/>
        </w:rPr>
        <w:t>Todd,</w:t>
      </w:r>
      <w:r>
        <w:rPr>
          <w:color w:val="312D2F"/>
          <w:spacing w:val="-21"/>
          <w:w w:val="105"/>
        </w:rPr>
        <w:t> </w:t>
      </w:r>
      <w:r>
        <w:rPr>
          <w:color w:val="312D2F"/>
          <w:w w:val="105"/>
        </w:rPr>
        <w:t>1988).</w:t>
      </w:r>
      <w:r>
        <w:rPr>
          <w:color w:val="312D2F"/>
          <w:spacing w:val="40"/>
          <w:w w:val="105"/>
        </w:rPr>
        <w:t> </w:t>
      </w:r>
      <w:r>
        <w:rPr>
          <w:color w:val="312D2F"/>
          <w:w w:val="105"/>
        </w:rPr>
        <w:t>The CCRT develops</w:t>
      </w:r>
      <w:r>
        <w:rPr>
          <w:color w:val="312D2F"/>
          <w:spacing w:val="-14"/>
          <w:w w:val="105"/>
        </w:rPr>
        <w:t> </w:t>
      </w:r>
      <w:r>
        <w:rPr>
          <w:color w:val="312D2F"/>
          <w:w w:val="105"/>
        </w:rPr>
        <w:t>out</w:t>
      </w:r>
      <w:r>
        <w:rPr>
          <w:color w:val="312D2F"/>
          <w:spacing w:val="-12"/>
          <w:w w:val="105"/>
        </w:rPr>
        <w:t> </w:t>
      </w:r>
      <w:r>
        <w:rPr>
          <w:color w:val="312D2F"/>
          <w:w w:val="105"/>
        </w:rPr>
        <w:t>of</w:t>
      </w:r>
      <w:r>
        <w:rPr>
          <w:color w:val="312D2F"/>
          <w:spacing w:val="-5"/>
          <w:w w:val="105"/>
        </w:rPr>
        <w:t> </w:t>
      </w:r>
      <w:r>
        <w:rPr>
          <w:color w:val="312D2F"/>
          <w:w w:val="105"/>
        </w:rPr>
        <w:t>a</w:t>
      </w:r>
      <w:r>
        <w:rPr>
          <w:color w:val="312D2F"/>
          <w:spacing w:val="-11"/>
          <w:w w:val="105"/>
        </w:rPr>
        <w:t> </w:t>
      </w:r>
      <w:r>
        <w:rPr>
          <w:i/>
          <w:color w:val="312D2F"/>
          <w:w w:val="105"/>
          <w:sz w:val="21"/>
        </w:rPr>
        <w:t>core</w:t>
      </w:r>
      <w:r>
        <w:rPr>
          <w:i/>
          <w:color w:val="312D2F"/>
          <w:spacing w:val="-14"/>
          <w:w w:val="105"/>
          <w:sz w:val="21"/>
        </w:rPr>
        <w:t> </w:t>
      </w:r>
      <w:r>
        <w:rPr>
          <w:i/>
          <w:color w:val="312D2F"/>
          <w:w w:val="105"/>
          <w:sz w:val="21"/>
        </w:rPr>
        <w:t>response</w:t>
      </w:r>
      <w:r>
        <w:rPr>
          <w:i/>
          <w:color w:val="312D2F"/>
          <w:spacing w:val="-2"/>
          <w:w w:val="105"/>
          <w:sz w:val="21"/>
        </w:rPr>
        <w:t> </w:t>
      </w:r>
      <w:r>
        <w:rPr>
          <w:i/>
          <w:color w:val="312D2F"/>
          <w:w w:val="105"/>
          <w:sz w:val="21"/>
        </w:rPr>
        <w:t>from</w:t>
      </w:r>
      <w:r>
        <w:rPr>
          <w:i/>
          <w:color w:val="312D2F"/>
          <w:spacing w:val="-14"/>
          <w:w w:val="105"/>
          <w:sz w:val="21"/>
        </w:rPr>
        <w:t> </w:t>
      </w:r>
      <w:r>
        <w:rPr>
          <w:i/>
          <w:color w:val="312D2F"/>
          <w:w w:val="105"/>
          <w:sz w:val="21"/>
        </w:rPr>
        <w:t>others</w:t>
      </w:r>
      <w:r>
        <w:rPr>
          <w:i/>
          <w:color w:val="312D2F"/>
          <w:spacing w:val="-12"/>
          <w:w w:val="105"/>
          <w:sz w:val="21"/>
        </w:rPr>
        <w:t> </w:t>
      </w:r>
      <w:r>
        <w:rPr>
          <w:i/>
          <w:color w:val="312D2F"/>
          <w:w w:val="105"/>
          <w:sz w:val="21"/>
        </w:rPr>
        <w:t>(RO),</w:t>
      </w:r>
      <w:r>
        <w:rPr>
          <w:i/>
          <w:color w:val="312D2F"/>
          <w:w w:val="105"/>
          <w:sz w:val="21"/>
        </w:rPr>
        <w:t> </w:t>
      </w:r>
      <w:r>
        <w:rPr>
          <w:color w:val="312D2F"/>
          <w:w w:val="105"/>
        </w:rPr>
        <w:t>which represents a person's predominant</w:t>
      </w:r>
      <w:r>
        <w:rPr>
          <w:color w:val="312D2F"/>
          <w:spacing w:val="40"/>
          <w:w w:val="105"/>
        </w:rPr>
        <w:t> </w:t>
      </w:r>
      <w:r>
        <w:rPr>
          <w:color w:val="312D2F"/>
          <w:w w:val="105"/>
        </w:rPr>
        <w:t>expectations</w:t>
      </w:r>
      <w:r>
        <w:rPr>
          <w:color w:val="312D2F"/>
          <w:spacing w:val="40"/>
          <w:w w:val="105"/>
        </w:rPr>
        <w:t> </w:t>
      </w:r>
      <w:r>
        <w:rPr>
          <w:color w:val="312D2F"/>
          <w:w w:val="105"/>
        </w:rPr>
        <w:t>or</w:t>
      </w:r>
      <w:r>
        <w:rPr>
          <w:color w:val="312D2F"/>
          <w:spacing w:val="40"/>
          <w:w w:val="105"/>
        </w:rPr>
        <w:t> </w:t>
      </w:r>
      <w:r>
        <w:rPr>
          <w:color w:val="312D2F"/>
          <w:w w:val="105"/>
        </w:rPr>
        <w:t>experiences</w:t>
      </w:r>
      <w:r>
        <w:rPr>
          <w:color w:val="312D2F"/>
          <w:spacing w:val="40"/>
          <w:w w:val="105"/>
        </w:rPr>
        <w:t> </w:t>
      </w:r>
      <w:r>
        <w:rPr>
          <w:color w:val="312D2F"/>
          <w:w w:val="105"/>
        </w:rPr>
        <w:t>of</w:t>
      </w:r>
      <w:r>
        <w:rPr>
          <w:color w:val="312D2F"/>
          <w:spacing w:val="40"/>
          <w:w w:val="105"/>
        </w:rPr>
        <w:t> </w:t>
      </w:r>
      <w:r>
        <w:rPr>
          <w:color w:val="312D2F"/>
          <w:w w:val="105"/>
        </w:rPr>
        <w:t>others'</w:t>
      </w:r>
      <w:r>
        <w:rPr>
          <w:color w:val="312D2F"/>
          <w:spacing w:val="40"/>
          <w:w w:val="105"/>
        </w:rPr>
        <w:t> </w:t>
      </w:r>
      <w:r>
        <w:rPr>
          <w:color w:val="312D2F"/>
          <w:w w:val="105"/>
        </w:rPr>
        <w:t>internal and external reactions to herself, and</w:t>
      </w:r>
      <w:r>
        <w:rPr>
          <w:color w:val="312D2F"/>
          <w:spacing w:val="40"/>
          <w:w w:val="105"/>
        </w:rPr>
        <w:t> </w:t>
      </w:r>
      <w:r>
        <w:rPr>
          <w:color w:val="312D2F"/>
          <w:w w:val="105"/>
        </w:rPr>
        <w:t>a </w:t>
      </w:r>
      <w:r>
        <w:rPr>
          <w:i/>
          <w:color w:val="312D2F"/>
          <w:w w:val="105"/>
          <w:sz w:val="21"/>
        </w:rPr>
        <w:t>core</w:t>
      </w:r>
      <w:r>
        <w:rPr>
          <w:i/>
          <w:color w:val="312D2F"/>
          <w:w w:val="105"/>
          <w:sz w:val="21"/>
        </w:rPr>
        <w:t> response</w:t>
      </w:r>
      <w:r>
        <w:rPr>
          <w:i/>
          <w:color w:val="312D2F"/>
          <w:spacing w:val="-13"/>
          <w:w w:val="105"/>
          <w:sz w:val="21"/>
        </w:rPr>
        <w:t> </w:t>
      </w:r>
      <w:r>
        <w:rPr>
          <w:i/>
          <w:color w:val="312D2F"/>
          <w:w w:val="105"/>
          <w:sz w:val="21"/>
        </w:rPr>
        <w:t>of</w:t>
      </w:r>
      <w:r>
        <w:rPr>
          <w:i/>
          <w:color w:val="312D2F"/>
          <w:spacing w:val="-9"/>
          <w:w w:val="105"/>
          <w:sz w:val="21"/>
        </w:rPr>
        <w:t> </w:t>
      </w:r>
      <w:r>
        <w:rPr>
          <w:i/>
          <w:color w:val="312D2F"/>
          <w:w w:val="105"/>
          <w:sz w:val="21"/>
        </w:rPr>
        <w:t>the</w:t>
      </w:r>
      <w:r>
        <w:rPr>
          <w:i/>
          <w:color w:val="312D2F"/>
          <w:spacing w:val="-14"/>
          <w:w w:val="105"/>
          <w:sz w:val="21"/>
        </w:rPr>
        <w:t> </w:t>
      </w:r>
      <w:r>
        <w:rPr>
          <w:i/>
          <w:color w:val="312D2F"/>
          <w:w w:val="105"/>
          <w:sz w:val="21"/>
        </w:rPr>
        <w:t>self</w:t>
      </w:r>
      <w:r>
        <w:rPr>
          <w:i/>
          <w:color w:val="312D2F"/>
          <w:spacing w:val="-3"/>
          <w:w w:val="105"/>
          <w:sz w:val="21"/>
        </w:rPr>
        <w:t> </w:t>
      </w:r>
      <w:r>
        <w:rPr>
          <w:color w:val="312D2F"/>
          <w:w w:val="105"/>
        </w:rPr>
        <w:t>(RS),</w:t>
      </w:r>
      <w:r>
        <w:rPr>
          <w:color w:val="312D2F"/>
          <w:spacing w:val="-9"/>
          <w:w w:val="105"/>
        </w:rPr>
        <w:t> </w:t>
      </w:r>
      <w:r>
        <w:rPr>
          <w:color w:val="312D2F"/>
          <w:w w:val="105"/>
        </w:rPr>
        <w:t>which</w:t>
      </w:r>
      <w:r>
        <w:rPr>
          <w:color w:val="312D2F"/>
          <w:spacing w:val="-13"/>
          <w:w w:val="105"/>
        </w:rPr>
        <w:t> </w:t>
      </w:r>
      <w:r>
        <w:rPr>
          <w:color w:val="312D2F"/>
          <w:w w:val="105"/>
        </w:rPr>
        <w:t>refers</w:t>
      </w:r>
      <w:r>
        <w:rPr>
          <w:color w:val="312D2F"/>
          <w:spacing w:val="-7"/>
          <w:w w:val="105"/>
        </w:rPr>
        <w:t> </w:t>
      </w:r>
      <w:r>
        <w:rPr>
          <w:color w:val="312D2F"/>
          <w:w w:val="105"/>
        </w:rPr>
        <w:t>to</w:t>
      </w:r>
      <w:r>
        <w:rPr>
          <w:color w:val="312D2F"/>
          <w:spacing w:val="-14"/>
          <w:w w:val="105"/>
        </w:rPr>
        <w:t> </w:t>
      </w:r>
      <w:r>
        <w:rPr>
          <w:color w:val="312D2F"/>
          <w:w w:val="105"/>
        </w:rPr>
        <w:t>a</w:t>
      </w:r>
      <w:r>
        <w:rPr>
          <w:color w:val="312D2F"/>
          <w:spacing w:val="-8"/>
          <w:w w:val="105"/>
        </w:rPr>
        <w:t> </w:t>
      </w:r>
      <w:r>
        <w:rPr>
          <w:color w:val="312D2F"/>
          <w:w w:val="105"/>
        </w:rPr>
        <w:t>more</w:t>
      </w:r>
      <w:r>
        <w:rPr>
          <w:color w:val="312D2F"/>
          <w:spacing w:val="-13"/>
          <w:w w:val="105"/>
        </w:rPr>
        <w:t> </w:t>
      </w:r>
      <w:r>
        <w:rPr>
          <w:color w:val="312D2F"/>
          <w:w w:val="105"/>
        </w:rPr>
        <w:t>or less coherent</w:t>
      </w:r>
      <w:r>
        <w:rPr>
          <w:color w:val="312D2F"/>
          <w:spacing w:val="40"/>
          <w:w w:val="105"/>
        </w:rPr>
        <w:t> </w:t>
      </w:r>
      <w:r>
        <w:rPr>
          <w:color w:val="312D2F"/>
          <w:w w:val="105"/>
        </w:rPr>
        <w:t>combination</w:t>
      </w:r>
      <w:r>
        <w:rPr>
          <w:color w:val="312D2F"/>
          <w:spacing w:val="40"/>
          <w:w w:val="105"/>
        </w:rPr>
        <w:t> </w:t>
      </w:r>
      <w:r>
        <w:rPr>
          <w:color w:val="312D2F"/>
          <w:w w:val="105"/>
        </w:rPr>
        <w:t>of</w:t>
      </w:r>
      <w:r>
        <w:rPr>
          <w:color w:val="312D2F"/>
          <w:spacing w:val="40"/>
          <w:w w:val="105"/>
        </w:rPr>
        <w:t> </w:t>
      </w:r>
      <w:r>
        <w:rPr>
          <w:color w:val="312D2F"/>
          <w:w w:val="105"/>
        </w:rPr>
        <w:t>somatic</w:t>
      </w:r>
      <w:r>
        <w:rPr>
          <w:color w:val="312D2F"/>
          <w:spacing w:val="40"/>
          <w:w w:val="105"/>
        </w:rPr>
        <w:t> </w:t>
      </w:r>
      <w:r>
        <w:rPr>
          <w:color w:val="312D2F"/>
          <w:w w:val="105"/>
        </w:rPr>
        <w:t>experiences, affects, actions, cognitive style, self­ esteem, and self-representations.</w:t>
      </w:r>
    </w:p>
    <w:p>
      <w:pPr>
        <w:pStyle w:val="BodyText"/>
        <w:spacing w:line="314" w:lineRule="auto"/>
        <w:ind w:left="457" w:right="123" w:firstLine="295"/>
      </w:pPr>
      <w:r>
        <w:rPr>
          <w:color w:val="312D2F"/>
          <w:w w:val="110"/>
        </w:rPr>
        <w:t>Most people with</w:t>
      </w:r>
      <w:r>
        <w:rPr>
          <w:color w:val="312D2F"/>
          <w:spacing w:val="-6"/>
          <w:w w:val="110"/>
        </w:rPr>
        <w:t> </w:t>
      </w:r>
      <w:r>
        <w:rPr>
          <w:color w:val="312D2F"/>
          <w:w w:val="110"/>
        </w:rPr>
        <w:t>substance abuse disorders </w:t>
      </w:r>
      <w:r>
        <w:rPr>
          <w:color w:val="312D2F"/>
          <w:w w:val="115"/>
        </w:rPr>
        <w:t>have</w:t>
      </w:r>
      <w:r>
        <w:rPr>
          <w:color w:val="312D2F"/>
          <w:spacing w:val="-4"/>
          <w:w w:val="115"/>
        </w:rPr>
        <w:t> </w:t>
      </w:r>
      <w:r>
        <w:rPr>
          <w:color w:val="312D2F"/>
          <w:w w:val="115"/>
        </w:rPr>
        <w:t>particularly negative</w:t>
      </w:r>
      <w:r>
        <w:rPr>
          <w:color w:val="312D2F"/>
          <w:spacing w:val="-13"/>
          <w:w w:val="115"/>
        </w:rPr>
        <w:t> </w:t>
      </w:r>
      <w:r>
        <w:rPr>
          <w:color w:val="312D2F"/>
          <w:w w:val="115"/>
        </w:rPr>
        <w:t>expectations</w:t>
      </w:r>
      <w:r>
        <w:rPr>
          <w:color w:val="312D2F"/>
          <w:spacing w:val="-7"/>
          <w:w w:val="115"/>
        </w:rPr>
        <w:t> </w:t>
      </w:r>
      <w:r>
        <w:rPr>
          <w:color w:val="312D2F"/>
          <w:w w:val="115"/>
        </w:rPr>
        <w:t>of others'</w:t>
      </w:r>
      <w:r>
        <w:rPr>
          <w:color w:val="312D2F"/>
          <w:spacing w:val="-14"/>
          <w:w w:val="115"/>
        </w:rPr>
        <w:t> </w:t>
      </w:r>
      <w:r>
        <w:rPr>
          <w:color w:val="312D2F"/>
          <w:w w:val="115"/>
        </w:rPr>
        <w:t>attitudes</w:t>
      </w:r>
      <w:r>
        <w:rPr>
          <w:color w:val="312D2F"/>
          <w:spacing w:val="-12"/>
          <w:w w:val="115"/>
        </w:rPr>
        <w:t> </w:t>
      </w:r>
      <w:r>
        <w:rPr>
          <w:color w:val="312D2F"/>
          <w:w w:val="115"/>
        </w:rPr>
        <w:t>toward</w:t>
      </w:r>
      <w:r>
        <w:rPr>
          <w:color w:val="312D2F"/>
          <w:spacing w:val="-4"/>
          <w:w w:val="115"/>
        </w:rPr>
        <w:t> </w:t>
      </w:r>
      <w:r>
        <w:rPr>
          <w:color w:val="312D2F"/>
          <w:w w:val="115"/>
        </w:rPr>
        <w:t>them</w:t>
      </w:r>
      <w:r>
        <w:rPr>
          <w:color w:val="312D2F"/>
          <w:spacing w:val="-11"/>
          <w:w w:val="115"/>
        </w:rPr>
        <w:t> </w:t>
      </w:r>
      <w:r>
        <w:rPr>
          <w:color w:val="312D2F"/>
          <w:w w:val="115"/>
        </w:rPr>
        <w:t>(that</w:t>
      </w:r>
      <w:r>
        <w:rPr>
          <w:color w:val="312D2F"/>
          <w:spacing w:val="-15"/>
          <w:w w:val="115"/>
        </w:rPr>
        <w:t> </w:t>
      </w:r>
      <w:r>
        <w:rPr>
          <w:color w:val="312D2F"/>
          <w:w w:val="115"/>
        </w:rPr>
        <w:t>is,</w:t>
      </w:r>
      <w:r>
        <w:rPr>
          <w:color w:val="312D2F"/>
          <w:spacing w:val="-14"/>
          <w:w w:val="115"/>
        </w:rPr>
        <w:t> </w:t>
      </w:r>
      <w:r>
        <w:rPr>
          <w:color w:val="312D2F"/>
          <w:w w:val="115"/>
        </w:rPr>
        <w:t>the</w:t>
      </w:r>
      <w:r>
        <w:rPr>
          <w:color w:val="312D2F"/>
          <w:spacing w:val="-8"/>
          <w:w w:val="115"/>
        </w:rPr>
        <w:t> </w:t>
      </w:r>
      <w:r>
        <w:rPr>
          <w:color w:val="312D2F"/>
          <w:w w:val="115"/>
        </w:rPr>
        <w:t>RO), although it</w:t>
      </w:r>
      <w:r>
        <w:rPr>
          <w:color w:val="312D2F"/>
          <w:spacing w:val="-8"/>
          <w:w w:val="115"/>
        </w:rPr>
        <w:t> </w:t>
      </w:r>
      <w:r>
        <w:rPr>
          <w:color w:val="312D2F"/>
          <w:w w:val="115"/>
        </w:rPr>
        <w:t>remains unclear which</w:t>
      </w:r>
      <w:r>
        <w:rPr>
          <w:color w:val="312D2F"/>
          <w:spacing w:val="-8"/>
          <w:w w:val="115"/>
        </w:rPr>
        <w:t> </w:t>
      </w:r>
      <w:r>
        <w:rPr>
          <w:color w:val="312D2F"/>
          <w:w w:val="115"/>
        </w:rPr>
        <w:t>came</w:t>
      </w:r>
      <w:r>
        <w:rPr>
          <w:color w:val="312D2F"/>
          <w:spacing w:val="-11"/>
          <w:w w:val="115"/>
        </w:rPr>
        <w:t> </w:t>
      </w:r>
      <w:r>
        <w:rPr>
          <w:color w:val="312D2F"/>
          <w:w w:val="115"/>
        </w:rPr>
        <w:t>first­ this</w:t>
      </w:r>
      <w:r>
        <w:rPr>
          <w:color w:val="312D2F"/>
          <w:spacing w:val="-2"/>
          <w:w w:val="115"/>
        </w:rPr>
        <w:t> </w:t>
      </w:r>
      <w:r>
        <w:rPr>
          <w:color w:val="312D2F"/>
          <w:w w:val="115"/>
        </w:rPr>
        <w:t>response</w:t>
      </w:r>
      <w:r>
        <w:rPr>
          <w:color w:val="312D2F"/>
          <w:spacing w:val="-4"/>
          <w:w w:val="115"/>
        </w:rPr>
        <w:t> </w:t>
      </w:r>
      <w:r>
        <w:rPr>
          <w:color w:val="312D2F"/>
          <w:w w:val="115"/>
        </w:rPr>
        <w:t>or the</w:t>
      </w:r>
      <w:r>
        <w:rPr>
          <w:color w:val="312D2F"/>
          <w:spacing w:val="-4"/>
          <w:w w:val="115"/>
        </w:rPr>
        <w:t> </w:t>
      </w:r>
      <w:r>
        <w:rPr>
          <w:color w:val="312D2F"/>
          <w:w w:val="115"/>
        </w:rPr>
        <w:t>substance abuse</w:t>
      </w:r>
      <w:r>
        <w:rPr>
          <w:color w:val="312D2F"/>
          <w:spacing w:val="-4"/>
          <w:w w:val="115"/>
        </w:rPr>
        <w:t> </w:t>
      </w:r>
      <w:r>
        <w:rPr>
          <w:color w:val="312D2F"/>
          <w:w w:val="115"/>
        </w:rPr>
        <w:t>disorder. Either way,</w:t>
      </w:r>
      <w:r>
        <w:rPr>
          <w:color w:val="312D2F"/>
          <w:spacing w:val="-1"/>
          <w:w w:val="115"/>
        </w:rPr>
        <w:t> </w:t>
      </w:r>
      <w:r>
        <w:rPr>
          <w:color w:val="312D2F"/>
          <w:w w:val="115"/>
        </w:rPr>
        <w:t>the two become</w:t>
      </w:r>
      <w:r>
        <w:rPr>
          <w:color w:val="312D2F"/>
          <w:spacing w:val="-3"/>
          <w:w w:val="115"/>
        </w:rPr>
        <w:t> </w:t>
      </w:r>
      <w:r>
        <w:rPr>
          <w:color w:val="312D2F"/>
          <w:w w:val="115"/>
        </w:rPr>
        <w:t>mutually reinforcing.</w:t>
      </w:r>
      <w:r>
        <w:rPr>
          <w:color w:val="312D2F"/>
          <w:spacing w:val="28"/>
          <w:w w:val="115"/>
        </w:rPr>
        <w:t> </w:t>
      </w:r>
      <w:r>
        <w:rPr>
          <w:color w:val="312D2F"/>
          <w:w w:val="115"/>
        </w:rPr>
        <w:t>Following</w:t>
      </w:r>
      <w:r>
        <w:rPr>
          <w:color w:val="312D2F"/>
          <w:spacing w:val="-13"/>
          <w:w w:val="115"/>
        </w:rPr>
        <w:t> </w:t>
      </w:r>
      <w:r>
        <w:rPr>
          <w:color w:val="312D2F"/>
          <w:w w:val="115"/>
        </w:rPr>
        <w:t>are</w:t>
      </w:r>
      <w:r>
        <w:rPr>
          <w:color w:val="312D2F"/>
          <w:spacing w:val="-14"/>
          <w:w w:val="115"/>
        </w:rPr>
        <w:t> </w:t>
      </w:r>
      <w:r>
        <w:rPr>
          <w:color w:val="312D2F"/>
          <w:w w:val="115"/>
        </w:rPr>
        <w:t>examples</w:t>
      </w:r>
      <w:r>
        <w:rPr>
          <w:color w:val="312D2F"/>
          <w:spacing w:val="-12"/>
          <w:w w:val="115"/>
        </w:rPr>
        <w:t> </w:t>
      </w:r>
      <w:r>
        <w:rPr>
          <w:color w:val="312D2F"/>
          <w:w w:val="115"/>
        </w:rPr>
        <w:t>of statements</w:t>
      </w:r>
      <w:r>
        <w:rPr>
          <w:color w:val="312D2F"/>
          <w:spacing w:val="-15"/>
          <w:w w:val="115"/>
        </w:rPr>
        <w:t> </w:t>
      </w:r>
      <w:r>
        <w:rPr>
          <w:color w:val="312D2F"/>
          <w:w w:val="115"/>
        </w:rPr>
        <w:t>that</w:t>
      </w:r>
      <w:r>
        <w:rPr>
          <w:color w:val="312D2F"/>
          <w:spacing w:val="-14"/>
          <w:w w:val="115"/>
        </w:rPr>
        <w:t> </w:t>
      </w:r>
      <w:r>
        <w:rPr>
          <w:color w:val="312D2F"/>
          <w:w w:val="115"/>
        </w:rPr>
        <w:t>reflect</w:t>
      </w:r>
      <w:r>
        <w:rPr>
          <w:color w:val="312D2F"/>
          <w:spacing w:val="-9"/>
          <w:w w:val="115"/>
        </w:rPr>
        <w:t> </w:t>
      </w:r>
      <w:r>
        <w:rPr>
          <w:color w:val="312D2F"/>
          <w:w w:val="115"/>
        </w:rPr>
        <w:t>the</w:t>
      </w:r>
      <w:r>
        <w:rPr>
          <w:color w:val="312D2F"/>
          <w:spacing w:val="-8"/>
          <w:w w:val="115"/>
        </w:rPr>
        <w:t> </w:t>
      </w:r>
      <w:r>
        <w:rPr>
          <w:color w:val="312D2F"/>
          <w:w w:val="115"/>
        </w:rPr>
        <w:t>core</w:t>
      </w:r>
      <w:r>
        <w:rPr>
          <w:color w:val="312D2F"/>
          <w:spacing w:val="-15"/>
          <w:w w:val="115"/>
        </w:rPr>
        <w:t> </w:t>
      </w:r>
      <w:r>
        <w:rPr>
          <w:color w:val="312D2F"/>
          <w:w w:val="115"/>
        </w:rPr>
        <w:t>RO</w:t>
      </w:r>
      <w:r>
        <w:rPr>
          <w:color w:val="312D2F"/>
          <w:spacing w:val="-14"/>
          <w:w w:val="115"/>
        </w:rPr>
        <w:t> </w:t>
      </w:r>
      <w:r>
        <w:rPr>
          <w:color w:val="312D2F"/>
          <w:w w:val="115"/>
        </w:rPr>
        <w:t>of</w:t>
      </w:r>
      <w:r>
        <w:rPr>
          <w:color w:val="312D2F"/>
          <w:spacing w:val="-3"/>
          <w:w w:val="115"/>
        </w:rPr>
        <w:t> </w:t>
      </w:r>
      <w:r>
        <w:rPr>
          <w:color w:val="312D2F"/>
          <w:w w:val="115"/>
        </w:rPr>
        <w:t>a</w:t>
      </w:r>
      <w:r>
        <w:rPr>
          <w:color w:val="312D2F"/>
          <w:spacing w:val="-15"/>
          <w:w w:val="115"/>
        </w:rPr>
        <w:t> </w:t>
      </w:r>
      <w:r>
        <w:rPr>
          <w:color w:val="312D2F"/>
          <w:w w:val="115"/>
        </w:rPr>
        <w:t>person with a substance abuse disorder:</w:t>
      </w:r>
    </w:p>
    <w:p>
      <w:pPr>
        <w:pStyle w:val="ListParagraph"/>
        <w:numPr>
          <w:ilvl w:val="0"/>
          <w:numId w:val="2"/>
        </w:numPr>
        <w:tabs>
          <w:tab w:pos="743" w:val="left" w:leader="none"/>
        </w:tabs>
        <w:spacing w:line="240" w:lineRule="auto" w:before="79" w:after="0"/>
        <w:ind w:left="742" w:right="0" w:hanging="283"/>
        <w:jc w:val="left"/>
        <w:rPr>
          <w:rFonts w:ascii="Arial" w:hAnsi="Arial"/>
          <w:color w:val="312D2F"/>
          <w:sz w:val="23"/>
        </w:rPr>
      </w:pPr>
      <w:r>
        <w:rPr>
          <w:color w:val="312D2F"/>
          <w:w w:val="110"/>
          <w:sz w:val="20"/>
        </w:rPr>
        <w:t>"Everybody</w:t>
      </w:r>
      <w:r>
        <w:rPr>
          <w:color w:val="312D2F"/>
          <w:spacing w:val="17"/>
          <w:w w:val="110"/>
          <w:sz w:val="20"/>
        </w:rPr>
        <w:t> </w:t>
      </w:r>
      <w:r>
        <w:rPr>
          <w:color w:val="312D2F"/>
          <w:w w:val="110"/>
          <w:sz w:val="20"/>
        </w:rPr>
        <w:t>hates</w:t>
      </w:r>
      <w:r>
        <w:rPr>
          <w:color w:val="312D2F"/>
          <w:spacing w:val="4"/>
          <w:w w:val="110"/>
          <w:sz w:val="20"/>
        </w:rPr>
        <w:t> </w:t>
      </w:r>
      <w:r>
        <w:rPr>
          <w:color w:val="312D2F"/>
          <w:spacing w:val="-4"/>
          <w:w w:val="110"/>
          <w:sz w:val="20"/>
        </w:rPr>
        <w:t>me."</w:t>
      </w:r>
    </w:p>
    <w:p>
      <w:pPr>
        <w:pStyle w:val="ListParagraph"/>
        <w:numPr>
          <w:ilvl w:val="0"/>
          <w:numId w:val="2"/>
        </w:numPr>
        <w:tabs>
          <w:tab w:pos="743" w:val="left" w:leader="none"/>
        </w:tabs>
        <w:spacing w:line="240" w:lineRule="auto" w:before="39" w:after="0"/>
        <w:ind w:left="742" w:right="0" w:hanging="283"/>
        <w:jc w:val="left"/>
        <w:rPr>
          <w:rFonts w:ascii="Arial" w:hAnsi="Arial"/>
          <w:color w:val="312D2F"/>
          <w:sz w:val="23"/>
        </w:rPr>
      </w:pPr>
      <w:r>
        <w:rPr>
          <w:color w:val="312D2F"/>
          <w:w w:val="105"/>
          <w:sz w:val="20"/>
        </w:rPr>
        <w:t>"I</w:t>
      </w:r>
      <w:r>
        <w:rPr>
          <w:color w:val="312D2F"/>
          <w:spacing w:val="18"/>
          <w:w w:val="105"/>
          <w:sz w:val="20"/>
        </w:rPr>
        <w:t> </w:t>
      </w:r>
      <w:r>
        <w:rPr>
          <w:color w:val="312D2F"/>
          <w:w w:val="105"/>
          <w:sz w:val="20"/>
        </w:rPr>
        <w:t>am</w:t>
      </w:r>
      <w:r>
        <w:rPr>
          <w:color w:val="312D2F"/>
          <w:spacing w:val="40"/>
          <w:w w:val="105"/>
          <w:sz w:val="20"/>
        </w:rPr>
        <w:t> </w:t>
      </w:r>
      <w:r>
        <w:rPr>
          <w:color w:val="312D2F"/>
          <w:w w:val="105"/>
          <w:sz w:val="20"/>
        </w:rPr>
        <w:t>just</w:t>
      </w:r>
      <w:r>
        <w:rPr>
          <w:color w:val="312D2F"/>
          <w:spacing w:val="4"/>
          <w:w w:val="105"/>
          <w:sz w:val="20"/>
        </w:rPr>
        <w:t> </w:t>
      </w:r>
      <w:r>
        <w:rPr>
          <w:color w:val="312D2F"/>
          <w:w w:val="105"/>
          <w:sz w:val="20"/>
        </w:rPr>
        <w:t>being</w:t>
      </w:r>
      <w:r>
        <w:rPr>
          <w:color w:val="312D2F"/>
          <w:spacing w:val="6"/>
          <w:w w:val="105"/>
          <w:sz w:val="20"/>
        </w:rPr>
        <w:t> </w:t>
      </w:r>
      <w:r>
        <w:rPr>
          <w:color w:val="312D2F"/>
          <w:spacing w:val="-2"/>
          <w:w w:val="105"/>
          <w:sz w:val="20"/>
        </w:rPr>
        <w:t>used."</w:t>
      </w:r>
    </w:p>
    <w:p>
      <w:pPr>
        <w:pStyle w:val="ListParagraph"/>
        <w:numPr>
          <w:ilvl w:val="0"/>
          <w:numId w:val="2"/>
        </w:numPr>
        <w:tabs>
          <w:tab w:pos="743" w:val="left" w:leader="none"/>
        </w:tabs>
        <w:spacing w:line="240" w:lineRule="auto" w:before="33" w:after="0"/>
        <w:ind w:left="742" w:right="0" w:hanging="283"/>
        <w:jc w:val="left"/>
        <w:rPr>
          <w:rFonts w:ascii="Arial" w:hAnsi="Arial"/>
          <w:color w:val="312D2F"/>
          <w:sz w:val="23"/>
        </w:rPr>
      </w:pPr>
      <w:r>
        <w:rPr>
          <w:color w:val="312D2F"/>
          <w:spacing w:val="-2"/>
          <w:w w:val="115"/>
          <w:sz w:val="20"/>
        </w:rPr>
        <w:t>"People</w:t>
      </w:r>
      <w:r>
        <w:rPr>
          <w:color w:val="312D2F"/>
          <w:spacing w:val="-9"/>
          <w:w w:val="115"/>
          <w:sz w:val="20"/>
        </w:rPr>
        <w:t> </w:t>
      </w:r>
      <w:r>
        <w:rPr>
          <w:color w:val="312D2F"/>
          <w:spacing w:val="-2"/>
          <w:w w:val="115"/>
          <w:sz w:val="20"/>
        </w:rPr>
        <w:t>laugh</w:t>
      </w:r>
      <w:r>
        <w:rPr>
          <w:color w:val="312D2F"/>
          <w:spacing w:val="-11"/>
          <w:w w:val="115"/>
          <w:sz w:val="20"/>
        </w:rPr>
        <w:t> </w:t>
      </w:r>
      <w:r>
        <w:rPr>
          <w:color w:val="312D2F"/>
          <w:spacing w:val="-2"/>
          <w:w w:val="115"/>
          <w:sz w:val="20"/>
        </w:rPr>
        <w:t>at</w:t>
      </w:r>
      <w:r>
        <w:rPr>
          <w:color w:val="312D2F"/>
          <w:spacing w:val="-1"/>
          <w:w w:val="115"/>
          <w:sz w:val="20"/>
        </w:rPr>
        <w:t> </w:t>
      </w:r>
      <w:r>
        <w:rPr>
          <w:color w:val="312D2F"/>
          <w:spacing w:val="-4"/>
          <w:w w:val="115"/>
          <w:sz w:val="20"/>
        </w:rPr>
        <w:t>me."</w:t>
      </w:r>
    </w:p>
    <w:p>
      <w:pPr>
        <w:pStyle w:val="ListParagraph"/>
        <w:numPr>
          <w:ilvl w:val="0"/>
          <w:numId w:val="2"/>
        </w:numPr>
        <w:tabs>
          <w:tab w:pos="743" w:val="left" w:leader="none"/>
        </w:tabs>
        <w:spacing w:line="240" w:lineRule="auto" w:before="33" w:after="0"/>
        <w:ind w:left="742" w:right="0" w:hanging="283"/>
        <w:jc w:val="left"/>
        <w:rPr>
          <w:rFonts w:ascii="Arial" w:hAnsi="Arial"/>
          <w:color w:val="312D2F"/>
          <w:sz w:val="23"/>
        </w:rPr>
      </w:pPr>
      <w:r>
        <w:rPr>
          <w:color w:val="312D2F"/>
          <w:w w:val="110"/>
          <w:sz w:val="20"/>
        </w:rPr>
        <w:t>"No</w:t>
      </w:r>
      <w:r>
        <w:rPr>
          <w:color w:val="312D2F"/>
          <w:spacing w:val="44"/>
          <w:w w:val="110"/>
          <w:sz w:val="20"/>
        </w:rPr>
        <w:t> </w:t>
      </w:r>
      <w:r>
        <w:rPr>
          <w:color w:val="312D2F"/>
          <w:w w:val="110"/>
          <w:sz w:val="20"/>
        </w:rPr>
        <w:t>one</w:t>
      </w:r>
      <w:r>
        <w:rPr>
          <w:color w:val="312D2F"/>
          <w:spacing w:val="26"/>
          <w:w w:val="110"/>
          <w:sz w:val="20"/>
        </w:rPr>
        <w:t> </w:t>
      </w:r>
      <w:r>
        <w:rPr>
          <w:color w:val="312D2F"/>
          <w:w w:val="110"/>
          <w:sz w:val="20"/>
        </w:rPr>
        <w:t>understands</w:t>
      </w:r>
      <w:r>
        <w:rPr>
          <w:color w:val="312D2F"/>
          <w:spacing w:val="11"/>
          <w:w w:val="110"/>
          <w:sz w:val="20"/>
        </w:rPr>
        <w:t> </w:t>
      </w:r>
      <w:r>
        <w:rPr>
          <w:color w:val="312D2F"/>
          <w:w w:val="110"/>
          <w:sz w:val="20"/>
        </w:rPr>
        <w:t>how</w:t>
      </w:r>
      <w:r>
        <w:rPr>
          <w:color w:val="312D2F"/>
          <w:spacing w:val="-10"/>
          <w:w w:val="110"/>
          <w:sz w:val="20"/>
        </w:rPr>
        <w:t> </w:t>
      </w:r>
      <w:r>
        <w:rPr>
          <w:color w:val="312D2F"/>
          <w:w w:val="110"/>
          <w:sz w:val="20"/>
        </w:rPr>
        <w:t>I</w:t>
      </w:r>
      <w:r>
        <w:rPr>
          <w:color w:val="312D2F"/>
          <w:spacing w:val="-15"/>
          <w:w w:val="110"/>
          <w:sz w:val="20"/>
        </w:rPr>
        <w:t> </w:t>
      </w:r>
      <w:r>
        <w:rPr>
          <w:color w:val="312D2F"/>
          <w:spacing w:val="-2"/>
          <w:w w:val="110"/>
          <w:sz w:val="20"/>
        </w:rPr>
        <w:t>feel."</w:t>
      </w:r>
    </w:p>
    <w:p>
      <w:pPr>
        <w:pStyle w:val="ListParagraph"/>
        <w:numPr>
          <w:ilvl w:val="0"/>
          <w:numId w:val="2"/>
        </w:numPr>
        <w:tabs>
          <w:tab w:pos="743" w:val="left" w:leader="none"/>
        </w:tabs>
        <w:spacing w:line="297" w:lineRule="auto" w:before="39" w:after="0"/>
        <w:ind w:left="749" w:right="265" w:hanging="290"/>
        <w:jc w:val="left"/>
        <w:rPr>
          <w:rFonts w:ascii="Arial" w:hAnsi="Arial"/>
          <w:color w:val="312D2F"/>
          <w:sz w:val="23"/>
        </w:rPr>
      </w:pPr>
      <w:r>
        <w:rPr>
          <w:color w:val="312D2F"/>
          <w:w w:val="110"/>
          <w:sz w:val="20"/>
        </w:rPr>
        <w:t>"Everybody wants me</w:t>
      </w:r>
      <w:r>
        <w:rPr>
          <w:color w:val="312D2F"/>
          <w:spacing w:val="-4"/>
          <w:w w:val="110"/>
          <w:sz w:val="20"/>
        </w:rPr>
        <w:t> </w:t>
      </w:r>
      <w:r>
        <w:rPr>
          <w:color w:val="312D2F"/>
          <w:w w:val="110"/>
          <w:sz w:val="20"/>
        </w:rPr>
        <w:t>to</w:t>
      </w:r>
      <w:r>
        <w:rPr>
          <w:color w:val="312D2F"/>
          <w:spacing w:val="-5"/>
          <w:w w:val="110"/>
          <w:sz w:val="20"/>
        </w:rPr>
        <w:t> </w:t>
      </w:r>
      <w:r>
        <w:rPr>
          <w:color w:val="312D2F"/>
          <w:w w:val="110"/>
          <w:sz w:val="20"/>
        </w:rPr>
        <w:t>be</w:t>
      </w:r>
      <w:r>
        <w:rPr>
          <w:color w:val="312D2F"/>
          <w:spacing w:val="-6"/>
          <w:w w:val="110"/>
          <w:sz w:val="20"/>
        </w:rPr>
        <w:t> </w:t>
      </w:r>
      <w:r>
        <w:rPr>
          <w:color w:val="312D2F"/>
          <w:w w:val="110"/>
          <w:sz w:val="20"/>
        </w:rPr>
        <w:t>something I'm </w:t>
      </w:r>
      <w:r>
        <w:rPr>
          <w:color w:val="312D2F"/>
          <w:spacing w:val="-2"/>
          <w:w w:val="110"/>
          <w:sz w:val="20"/>
        </w:rPr>
        <w:t>not."</w:t>
      </w:r>
    </w:p>
    <w:p>
      <w:pPr>
        <w:pStyle w:val="ListParagraph"/>
        <w:numPr>
          <w:ilvl w:val="0"/>
          <w:numId w:val="2"/>
        </w:numPr>
        <w:tabs>
          <w:tab w:pos="732" w:val="left" w:leader="none"/>
        </w:tabs>
        <w:spacing w:line="297" w:lineRule="auto" w:before="93" w:after="0"/>
        <w:ind w:left="742" w:right="884" w:hanging="294"/>
        <w:jc w:val="left"/>
        <w:rPr>
          <w:rFonts w:ascii="Arial" w:hAnsi="Arial"/>
          <w:color w:val="312D2F"/>
          <w:sz w:val="23"/>
        </w:rPr>
      </w:pPr>
      <w:r>
        <w:rPr>
          <w:color w:val="312D2F"/>
          <w:spacing w:val="-1"/>
          <w:w w:val="114"/>
          <w:sz w:val="20"/>
        </w:rPr>
        <w:br w:type="column"/>
      </w:r>
      <w:r>
        <w:rPr>
          <w:color w:val="312D2F"/>
          <w:w w:val="110"/>
          <w:sz w:val="20"/>
        </w:rPr>
        <w:t>"They're</w:t>
      </w:r>
      <w:r>
        <w:rPr>
          <w:color w:val="312D2F"/>
          <w:spacing w:val="-3"/>
          <w:w w:val="110"/>
          <w:sz w:val="20"/>
        </w:rPr>
        <w:t> </w:t>
      </w:r>
      <w:r>
        <w:rPr>
          <w:color w:val="312D2F"/>
          <w:w w:val="110"/>
          <w:sz w:val="20"/>
        </w:rPr>
        <w:t>just</w:t>
      </w:r>
      <w:r>
        <w:rPr>
          <w:color w:val="312D2F"/>
          <w:spacing w:val="-4"/>
          <w:w w:val="110"/>
          <w:sz w:val="20"/>
        </w:rPr>
        <w:t> </w:t>
      </w:r>
      <w:r>
        <w:rPr>
          <w:color w:val="312D2F"/>
          <w:w w:val="110"/>
          <w:sz w:val="20"/>
        </w:rPr>
        <w:t>waiting</w:t>
      </w:r>
      <w:r>
        <w:rPr>
          <w:color w:val="312D2F"/>
          <w:spacing w:val="-12"/>
          <w:w w:val="110"/>
          <w:sz w:val="20"/>
        </w:rPr>
        <w:t> </w:t>
      </w:r>
      <w:r>
        <w:rPr>
          <w:color w:val="312D2F"/>
          <w:w w:val="110"/>
          <w:sz w:val="20"/>
        </w:rPr>
        <w:t>for</w:t>
      </w:r>
      <w:r>
        <w:rPr>
          <w:color w:val="312D2F"/>
          <w:spacing w:val="-2"/>
          <w:w w:val="110"/>
          <w:sz w:val="20"/>
        </w:rPr>
        <w:t> </w:t>
      </w:r>
      <w:r>
        <w:rPr>
          <w:color w:val="312D2F"/>
          <w:w w:val="110"/>
          <w:sz w:val="20"/>
        </w:rPr>
        <w:t>me</w:t>
      </w:r>
      <w:r>
        <w:rPr>
          <w:color w:val="312D2F"/>
          <w:spacing w:val="-1"/>
          <w:w w:val="110"/>
          <w:sz w:val="20"/>
        </w:rPr>
        <w:t> </w:t>
      </w:r>
      <w:r>
        <w:rPr>
          <w:color w:val="312D2F"/>
          <w:w w:val="110"/>
          <w:sz w:val="20"/>
        </w:rPr>
        <w:t>to</w:t>
      </w:r>
      <w:r>
        <w:rPr>
          <w:color w:val="312D2F"/>
          <w:spacing w:val="-7"/>
          <w:w w:val="110"/>
          <w:sz w:val="20"/>
        </w:rPr>
        <w:t> </w:t>
      </w:r>
      <w:r>
        <w:rPr>
          <w:color w:val="312D2F"/>
          <w:w w:val="110"/>
          <w:sz w:val="20"/>
        </w:rPr>
        <w:t>make</w:t>
      </w:r>
      <w:r>
        <w:rPr>
          <w:color w:val="312D2F"/>
          <w:spacing w:val="-6"/>
          <w:w w:val="110"/>
          <w:sz w:val="20"/>
        </w:rPr>
        <w:t> </w:t>
      </w:r>
      <w:r>
        <w:rPr>
          <w:color w:val="312D2F"/>
          <w:w w:val="110"/>
          <w:sz w:val="20"/>
        </w:rPr>
        <w:t>a</w:t>
      </w:r>
      <w:r>
        <w:rPr>
          <w:color w:val="312D2F"/>
          <w:spacing w:val="-12"/>
          <w:w w:val="110"/>
          <w:sz w:val="20"/>
        </w:rPr>
        <w:t> </w:t>
      </w:r>
      <w:r>
        <w:rPr>
          <w:color w:val="312D2F"/>
          <w:w w:val="110"/>
          <w:sz w:val="20"/>
        </w:rPr>
        <w:t>fool</w:t>
      </w:r>
      <w:r>
        <w:rPr>
          <w:color w:val="312D2F"/>
          <w:spacing w:val="-7"/>
          <w:w w:val="110"/>
          <w:sz w:val="20"/>
        </w:rPr>
        <w:t> </w:t>
      </w:r>
      <w:r>
        <w:rPr>
          <w:color w:val="312D2F"/>
          <w:w w:val="110"/>
          <w:sz w:val="20"/>
        </w:rPr>
        <w:t>of </w:t>
      </w:r>
      <w:r>
        <w:rPr>
          <w:color w:val="312D2F"/>
          <w:spacing w:val="-2"/>
          <w:w w:val="110"/>
          <w:sz w:val="20"/>
        </w:rPr>
        <w:t>myself."</w:t>
      </w:r>
    </w:p>
    <w:p>
      <w:pPr>
        <w:pStyle w:val="BodyText"/>
        <w:spacing w:line="314" w:lineRule="auto" w:before="137"/>
        <w:ind w:left="449" w:right="909" w:firstLine="287"/>
      </w:pPr>
      <w:r>
        <w:rPr>
          <w:color w:val="312D2F"/>
          <w:w w:val="110"/>
        </w:rPr>
        <w:t>For many people with substance abuse disorders, alcohol or drug use is a way of self­ medicating against feelings of low</w:t>
      </w:r>
      <w:r>
        <w:rPr>
          <w:color w:val="312D2F"/>
          <w:spacing w:val="40"/>
          <w:w w:val="110"/>
        </w:rPr>
        <w:t> </w:t>
      </w:r>
      <w:r>
        <w:rPr>
          <w:color w:val="312D2F"/>
          <w:w w:val="110"/>
        </w:rPr>
        <w:t>self-worth and low self-esteem that reflect the client's RS.</w:t>
      </w:r>
      <w:r>
        <w:rPr>
          <w:color w:val="312D2F"/>
          <w:w w:val="110"/>
        </w:rPr>
        <w:t> A</w:t>
      </w:r>
      <w:r>
        <w:rPr>
          <w:color w:val="312D2F"/>
          <w:spacing w:val="-12"/>
          <w:w w:val="110"/>
        </w:rPr>
        <w:t> </w:t>
      </w:r>
      <w:r>
        <w:rPr>
          <w:color w:val="312D2F"/>
          <w:w w:val="110"/>
        </w:rPr>
        <w:t>negative</w:t>
      </w:r>
      <w:r>
        <w:rPr>
          <w:color w:val="312D2F"/>
          <w:spacing w:val="-5"/>
          <w:w w:val="110"/>
        </w:rPr>
        <w:t> </w:t>
      </w:r>
      <w:r>
        <w:rPr>
          <w:color w:val="312D2F"/>
          <w:w w:val="110"/>
        </w:rPr>
        <w:t>RO</w:t>
      </w:r>
      <w:r>
        <w:rPr>
          <w:color w:val="312D2F"/>
          <w:spacing w:val="-8"/>
          <w:w w:val="110"/>
        </w:rPr>
        <w:t> </w:t>
      </w:r>
      <w:r>
        <w:rPr>
          <w:color w:val="312D2F"/>
          <w:w w:val="110"/>
        </w:rPr>
        <w:t>reinforces</w:t>
      </w:r>
      <w:r>
        <w:rPr>
          <w:color w:val="312D2F"/>
          <w:spacing w:val="-2"/>
          <w:w w:val="110"/>
        </w:rPr>
        <w:t> </w:t>
      </w:r>
      <w:r>
        <w:rPr>
          <w:color w:val="312D2F"/>
          <w:w w:val="110"/>
        </w:rPr>
        <w:t>a</w:t>
      </w:r>
      <w:r>
        <w:rPr>
          <w:color w:val="312D2F"/>
          <w:spacing w:val="-3"/>
          <w:w w:val="110"/>
        </w:rPr>
        <w:t> </w:t>
      </w:r>
      <w:r>
        <w:rPr>
          <w:color w:val="312D2F"/>
          <w:w w:val="110"/>
        </w:rPr>
        <w:t>negative</w:t>
      </w:r>
      <w:r>
        <w:rPr>
          <w:color w:val="312D2F"/>
          <w:spacing w:val="-9"/>
          <w:w w:val="110"/>
        </w:rPr>
        <w:t> </w:t>
      </w:r>
      <w:r>
        <w:rPr>
          <w:color w:val="312D2F"/>
          <w:w w:val="110"/>
        </w:rPr>
        <w:t>RS</w:t>
      </w:r>
      <w:r>
        <w:rPr>
          <w:color w:val="312D2F"/>
          <w:spacing w:val="-14"/>
          <w:w w:val="110"/>
        </w:rPr>
        <w:t> </w:t>
      </w:r>
      <w:r>
        <w:rPr>
          <w:color w:val="312D2F"/>
          <w:w w:val="110"/>
        </w:rPr>
        <w:t>and</w:t>
      </w:r>
      <w:r>
        <w:rPr>
          <w:color w:val="312D2F"/>
          <w:spacing w:val="29"/>
          <w:w w:val="110"/>
        </w:rPr>
        <w:t> </w:t>
      </w:r>
      <w:r>
        <w:rPr>
          <w:color w:val="312D2F"/>
          <w:w w:val="110"/>
        </w:rPr>
        <w:t>can lead to</w:t>
      </w:r>
      <w:r>
        <w:rPr>
          <w:color w:val="312D2F"/>
          <w:spacing w:val="-4"/>
          <w:w w:val="110"/>
        </w:rPr>
        <w:t> </w:t>
      </w:r>
      <w:r>
        <w:rPr>
          <w:color w:val="312D2F"/>
          <w:w w:val="110"/>
        </w:rPr>
        <w:t>the</w:t>
      </w:r>
      <w:r>
        <w:rPr>
          <w:color w:val="312D2F"/>
          <w:spacing w:val="-2"/>
          <w:w w:val="110"/>
        </w:rPr>
        <w:t> </w:t>
      </w:r>
      <w:r>
        <w:rPr>
          <w:color w:val="312D2F"/>
          <w:w w:val="110"/>
        </w:rPr>
        <w:t>deceptive and manipulative behavior that is sometimes observed in this population.</w:t>
      </w:r>
    </w:p>
    <w:p>
      <w:pPr>
        <w:pStyle w:val="BodyText"/>
        <w:spacing w:line="314" w:lineRule="auto"/>
        <w:ind w:left="446" w:right="1142" w:firstLine="3"/>
      </w:pPr>
      <w:r>
        <w:rPr>
          <w:color w:val="312D2F"/>
          <w:w w:val="110"/>
        </w:rPr>
        <w:t>The client's RS is based on the individual's somatic experiences, actions, and</w:t>
      </w:r>
      <w:r>
        <w:rPr>
          <w:color w:val="312D2F"/>
          <w:spacing w:val="40"/>
          <w:w w:val="110"/>
        </w:rPr>
        <w:t> </w:t>
      </w:r>
      <w:r>
        <w:rPr>
          <w:color w:val="312D2F"/>
          <w:w w:val="110"/>
        </w:rPr>
        <w:t>perceived needs.</w:t>
      </w:r>
      <w:r>
        <w:rPr>
          <w:color w:val="312D2F"/>
          <w:spacing w:val="29"/>
          <w:w w:val="110"/>
        </w:rPr>
        <w:t> </w:t>
      </w:r>
      <w:r>
        <w:rPr>
          <w:color w:val="312D2F"/>
          <w:w w:val="110"/>
        </w:rPr>
        <w:t>Following</w:t>
      </w:r>
      <w:r>
        <w:rPr>
          <w:color w:val="312D2F"/>
          <w:spacing w:val="-6"/>
          <w:w w:val="110"/>
        </w:rPr>
        <w:t> </w:t>
      </w:r>
      <w:r>
        <w:rPr>
          <w:color w:val="312D2F"/>
          <w:w w:val="110"/>
        </w:rPr>
        <w:t>are</w:t>
      </w:r>
      <w:r>
        <w:rPr>
          <w:color w:val="312D2F"/>
          <w:spacing w:val="-2"/>
          <w:w w:val="110"/>
        </w:rPr>
        <w:t> </w:t>
      </w:r>
      <w:r>
        <w:rPr>
          <w:color w:val="312D2F"/>
          <w:w w:val="110"/>
        </w:rPr>
        <w:t>examples</w:t>
      </w:r>
      <w:r>
        <w:rPr>
          <w:color w:val="312D2F"/>
          <w:spacing w:val="-5"/>
          <w:w w:val="110"/>
        </w:rPr>
        <w:t> </w:t>
      </w:r>
      <w:r>
        <w:rPr>
          <w:color w:val="312D2F"/>
          <w:w w:val="110"/>
        </w:rPr>
        <w:t>of statements that could reflect a client's core RS:</w:t>
      </w:r>
    </w:p>
    <w:p>
      <w:pPr>
        <w:pStyle w:val="ListParagraph"/>
        <w:numPr>
          <w:ilvl w:val="0"/>
          <w:numId w:val="2"/>
        </w:numPr>
        <w:tabs>
          <w:tab w:pos="732" w:val="left" w:leader="none"/>
        </w:tabs>
        <w:spacing w:line="240" w:lineRule="auto" w:before="84" w:after="0"/>
        <w:ind w:left="731" w:right="0" w:hanging="283"/>
        <w:jc w:val="left"/>
        <w:rPr>
          <w:rFonts w:ascii="Arial" w:hAnsi="Arial"/>
          <w:color w:val="312D2F"/>
          <w:sz w:val="23"/>
        </w:rPr>
      </w:pPr>
      <w:r>
        <w:rPr>
          <w:color w:val="312D2F"/>
          <w:w w:val="110"/>
          <w:sz w:val="20"/>
        </w:rPr>
        <w:t>"I'm</w:t>
      </w:r>
      <w:r>
        <w:rPr>
          <w:color w:val="312D2F"/>
          <w:spacing w:val="9"/>
          <w:w w:val="110"/>
          <w:sz w:val="20"/>
        </w:rPr>
        <w:t> </w:t>
      </w:r>
      <w:r>
        <w:rPr>
          <w:color w:val="312D2F"/>
          <w:w w:val="110"/>
          <w:sz w:val="20"/>
        </w:rPr>
        <w:t>so</w:t>
      </w:r>
      <w:r>
        <w:rPr>
          <w:color w:val="312D2F"/>
          <w:spacing w:val="-11"/>
          <w:w w:val="110"/>
          <w:sz w:val="20"/>
        </w:rPr>
        <w:t> </w:t>
      </w:r>
      <w:r>
        <w:rPr>
          <w:color w:val="312D2F"/>
          <w:w w:val="110"/>
          <w:sz w:val="20"/>
        </w:rPr>
        <w:t>stupid</w:t>
      </w:r>
      <w:r>
        <w:rPr>
          <w:color w:val="312D2F"/>
          <w:spacing w:val="28"/>
          <w:w w:val="110"/>
          <w:sz w:val="20"/>
        </w:rPr>
        <w:t> </w:t>
      </w:r>
      <w:r>
        <w:rPr>
          <w:color w:val="312D2F"/>
          <w:w w:val="110"/>
          <w:sz w:val="20"/>
        </w:rPr>
        <w:t>and</w:t>
      </w:r>
      <w:r>
        <w:rPr>
          <w:color w:val="312D2F"/>
          <w:spacing w:val="27"/>
          <w:w w:val="110"/>
          <w:sz w:val="20"/>
        </w:rPr>
        <w:t> </w:t>
      </w:r>
      <w:r>
        <w:rPr>
          <w:color w:val="312D2F"/>
          <w:spacing w:val="-2"/>
          <w:w w:val="110"/>
          <w:sz w:val="20"/>
        </w:rPr>
        <w:t>gullible."</w:t>
      </w:r>
    </w:p>
    <w:p>
      <w:pPr>
        <w:pStyle w:val="ListParagraph"/>
        <w:numPr>
          <w:ilvl w:val="0"/>
          <w:numId w:val="2"/>
        </w:numPr>
        <w:tabs>
          <w:tab w:pos="732" w:val="left" w:leader="none"/>
        </w:tabs>
        <w:spacing w:line="240" w:lineRule="auto" w:before="33" w:after="0"/>
        <w:ind w:left="731" w:right="0" w:hanging="283"/>
        <w:jc w:val="left"/>
        <w:rPr>
          <w:rFonts w:ascii="Arial" w:hAnsi="Arial"/>
          <w:color w:val="312D2F"/>
          <w:sz w:val="23"/>
        </w:rPr>
      </w:pPr>
      <w:r>
        <w:rPr>
          <w:color w:val="312D2F"/>
          <w:w w:val="110"/>
          <w:sz w:val="20"/>
        </w:rPr>
        <w:t>"I</w:t>
      </w:r>
      <w:r>
        <w:rPr>
          <w:color w:val="312D2F"/>
          <w:spacing w:val="22"/>
          <w:w w:val="110"/>
          <w:sz w:val="20"/>
        </w:rPr>
        <w:t> </w:t>
      </w:r>
      <w:r>
        <w:rPr>
          <w:color w:val="312D2F"/>
          <w:w w:val="110"/>
          <w:sz w:val="20"/>
        </w:rPr>
        <w:t>can't</w:t>
      </w:r>
      <w:r>
        <w:rPr>
          <w:color w:val="312D2F"/>
          <w:spacing w:val="3"/>
          <w:w w:val="110"/>
          <w:sz w:val="20"/>
        </w:rPr>
        <w:t> </w:t>
      </w:r>
      <w:r>
        <w:rPr>
          <w:color w:val="312D2F"/>
          <w:w w:val="110"/>
          <w:sz w:val="20"/>
        </w:rPr>
        <w:t>do anything</w:t>
      </w:r>
      <w:r>
        <w:rPr>
          <w:color w:val="312D2F"/>
          <w:spacing w:val="15"/>
          <w:w w:val="110"/>
          <w:sz w:val="20"/>
        </w:rPr>
        <w:t> </w:t>
      </w:r>
      <w:r>
        <w:rPr>
          <w:color w:val="312D2F"/>
          <w:spacing w:val="-2"/>
          <w:w w:val="110"/>
          <w:sz w:val="20"/>
        </w:rPr>
        <w:t>right."</w:t>
      </w:r>
    </w:p>
    <w:p>
      <w:pPr>
        <w:pStyle w:val="ListParagraph"/>
        <w:numPr>
          <w:ilvl w:val="0"/>
          <w:numId w:val="2"/>
        </w:numPr>
        <w:tabs>
          <w:tab w:pos="736" w:val="left" w:leader="none"/>
        </w:tabs>
        <w:spacing w:line="292" w:lineRule="auto" w:before="38" w:after="0"/>
        <w:ind w:left="742" w:right="1504" w:hanging="294"/>
        <w:jc w:val="left"/>
        <w:rPr>
          <w:rFonts w:ascii="Arial" w:hAnsi="Arial"/>
          <w:color w:val="312D2F"/>
          <w:sz w:val="23"/>
        </w:rPr>
      </w:pPr>
      <w:r>
        <w:rPr>
          <w:rFonts w:ascii="Arial" w:hAnsi="Arial"/>
          <w:color w:val="312D2F"/>
          <w:w w:val="115"/>
          <w:sz w:val="20"/>
        </w:rPr>
        <w:t>"If</w:t>
      </w:r>
      <w:r>
        <w:rPr>
          <w:rFonts w:ascii="Arial" w:hAnsi="Arial"/>
          <w:color w:val="312D2F"/>
          <w:spacing w:val="20"/>
          <w:w w:val="115"/>
          <w:sz w:val="20"/>
        </w:rPr>
        <w:t> </w:t>
      </w:r>
      <w:r>
        <w:rPr>
          <w:color w:val="312D2F"/>
          <w:w w:val="115"/>
          <w:sz w:val="20"/>
        </w:rPr>
        <w:t>I</w:t>
      </w:r>
      <w:r>
        <w:rPr>
          <w:color w:val="312D2F"/>
          <w:spacing w:val="-15"/>
          <w:w w:val="115"/>
          <w:sz w:val="20"/>
        </w:rPr>
        <w:t> </w:t>
      </w:r>
      <w:r>
        <w:rPr>
          <w:color w:val="312D2F"/>
          <w:w w:val="115"/>
          <w:sz w:val="20"/>
        </w:rPr>
        <w:t>didn't</w:t>
      </w:r>
      <w:r>
        <w:rPr>
          <w:color w:val="312D2F"/>
          <w:spacing w:val="-9"/>
          <w:w w:val="115"/>
          <w:sz w:val="20"/>
        </w:rPr>
        <w:t> </w:t>
      </w:r>
      <w:r>
        <w:rPr>
          <w:color w:val="312D2F"/>
          <w:w w:val="115"/>
          <w:sz w:val="20"/>
        </w:rPr>
        <w:t>usedrugs,</w:t>
      </w:r>
      <w:r>
        <w:rPr>
          <w:color w:val="312D2F"/>
          <w:spacing w:val="-12"/>
          <w:w w:val="115"/>
          <w:sz w:val="20"/>
        </w:rPr>
        <w:t> </w:t>
      </w:r>
      <w:r>
        <w:rPr>
          <w:color w:val="312D2F"/>
          <w:w w:val="115"/>
          <w:sz w:val="20"/>
        </w:rPr>
        <w:t>I</w:t>
      </w:r>
      <w:r>
        <w:rPr>
          <w:color w:val="312D2F"/>
          <w:spacing w:val="-15"/>
          <w:w w:val="115"/>
          <w:sz w:val="20"/>
        </w:rPr>
        <w:t> </w:t>
      </w:r>
      <w:r>
        <w:rPr>
          <w:color w:val="312D2F"/>
          <w:w w:val="115"/>
          <w:sz w:val="20"/>
        </w:rPr>
        <w:t>would</w:t>
      </w:r>
      <w:r>
        <w:rPr>
          <w:color w:val="312D2F"/>
          <w:spacing w:val="-1"/>
          <w:w w:val="115"/>
          <w:sz w:val="20"/>
        </w:rPr>
        <w:t> </w:t>
      </w:r>
      <w:r>
        <w:rPr>
          <w:color w:val="312D2F"/>
          <w:w w:val="115"/>
          <w:sz w:val="20"/>
        </w:rPr>
        <w:t>lose</w:t>
      </w:r>
      <w:r>
        <w:rPr>
          <w:color w:val="312D2F"/>
          <w:spacing w:val="-10"/>
          <w:w w:val="115"/>
          <w:sz w:val="20"/>
        </w:rPr>
        <w:t> </w:t>
      </w:r>
      <w:r>
        <w:rPr>
          <w:color w:val="312D2F"/>
          <w:w w:val="115"/>
          <w:sz w:val="20"/>
        </w:rPr>
        <w:t>my </w:t>
      </w:r>
      <w:r>
        <w:rPr>
          <w:color w:val="312D2F"/>
          <w:spacing w:val="-2"/>
          <w:w w:val="115"/>
          <w:sz w:val="20"/>
        </w:rPr>
        <w:t>mind."</w:t>
      </w:r>
    </w:p>
    <w:p>
      <w:pPr>
        <w:pStyle w:val="ListParagraph"/>
        <w:numPr>
          <w:ilvl w:val="0"/>
          <w:numId w:val="2"/>
        </w:numPr>
        <w:tabs>
          <w:tab w:pos="732" w:val="left" w:leader="none"/>
        </w:tabs>
        <w:spacing w:line="257" w:lineRule="exact" w:before="0" w:after="0"/>
        <w:ind w:left="731" w:right="0" w:hanging="283"/>
        <w:jc w:val="left"/>
        <w:rPr>
          <w:rFonts w:ascii="Arial" w:hAnsi="Arial"/>
          <w:color w:val="312D2F"/>
          <w:sz w:val="23"/>
        </w:rPr>
      </w:pPr>
      <w:r>
        <w:rPr>
          <w:color w:val="312D2F"/>
          <w:w w:val="110"/>
          <w:sz w:val="20"/>
        </w:rPr>
        <w:t>"I</w:t>
      </w:r>
      <w:r>
        <w:rPr>
          <w:color w:val="312D2F"/>
          <w:spacing w:val="18"/>
          <w:w w:val="110"/>
          <w:sz w:val="20"/>
        </w:rPr>
        <w:t> </w:t>
      </w:r>
      <w:r>
        <w:rPr>
          <w:color w:val="312D2F"/>
          <w:w w:val="110"/>
          <w:sz w:val="20"/>
        </w:rPr>
        <w:t>can't</w:t>
      </w:r>
      <w:r>
        <w:rPr>
          <w:color w:val="312D2F"/>
          <w:spacing w:val="4"/>
          <w:w w:val="110"/>
          <w:sz w:val="20"/>
        </w:rPr>
        <w:t> </w:t>
      </w:r>
      <w:r>
        <w:rPr>
          <w:color w:val="312D2F"/>
          <w:w w:val="110"/>
          <w:sz w:val="20"/>
        </w:rPr>
        <w:t>help</w:t>
      </w:r>
      <w:r>
        <w:rPr>
          <w:color w:val="312D2F"/>
          <w:spacing w:val="3"/>
          <w:w w:val="110"/>
          <w:sz w:val="20"/>
        </w:rPr>
        <w:t> </w:t>
      </w:r>
      <w:r>
        <w:rPr>
          <w:color w:val="312D2F"/>
          <w:spacing w:val="-2"/>
          <w:w w:val="110"/>
          <w:sz w:val="20"/>
        </w:rPr>
        <w:t>myself."</w:t>
      </w:r>
    </w:p>
    <w:p>
      <w:pPr>
        <w:pStyle w:val="ListParagraph"/>
        <w:numPr>
          <w:ilvl w:val="0"/>
          <w:numId w:val="2"/>
        </w:numPr>
        <w:tabs>
          <w:tab w:pos="737" w:val="left" w:leader="none"/>
        </w:tabs>
        <w:spacing w:line="240" w:lineRule="auto" w:before="39" w:after="0"/>
        <w:ind w:left="736" w:right="0" w:hanging="288"/>
        <w:jc w:val="left"/>
        <w:rPr>
          <w:rFonts w:ascii="Arial" w:hAnsi="Arial"/>
          <w:color w:val="312D2F"/>
          <w:sz w:val="23"/>
        </w:rPr>
      </w:pPr>
      <w:r>
        <w:rPr>
          <w:color w:val="312D2F"/>
          <w:w w:val="110"/>
          <w:sz w:val="20"/>
        </w:rPr>
        <w:t>'Tm</w:t>
      </w:r>
      <w:r>
        <w:rPr>
          <w:color w:val="312D2F"/>
          <w:spacing w:val="61"/>
          <w:w w:val="110"/>
          <w:sz w:val="20"/>
        </w:rPr>
        <w:t> </w:t>
      </w:r>
      <w:r>
        <w:rPr>
          <w:color w:val="312D2F"/>
          <w:w w:val="110"/>
          <w:sz w:val="20"/>
        </w:rPr>
        <w:t>not</w:t>
      </w:r>
      <w:r>
        <w:rPr>
          <w:color w:val="312D2F"/>
          <w:spacing w:val="14"/>
          <w:w w:val="110"/>
          <w:sz w:val="20"/>
        </w:rPr>
        <w:t> </w:t>
      </w:r>
      <w:r>
        <w:rPr>
          <w:color w:val="312D2F"/>
          <w:w w:val="110"/>
          <w:sz w:val="20"/>
        </w:rPr>
        <w:t>a very</w:t>
      </w:r>
      <w:r>
        <w:rPr>
          <w:color w:val="312D2F"/>
          <w:spacing w:val="-7"/>
          <w:w w:val="110"/>
          <w:sz w:val="20"/>
        </w:rPr>
        <w:t> </w:t>
      </w:r>
      <w:r>
        <w:rPr>
          <w:color w:val="312D2F"/>
          <w:w w:val="110"/>
          <w:sz w:val="20"/>
        </w:rPr>
        <w:t>nice</w:t>
      </w:r>
      <w:r>
        <w:rPr>
          <w:color w:val="312D2F"/>
          <w:spacing w:val="-9"/>
          <w:w w:val="110"/>
          <w:sz w:val="20"/>
        </w:rPr>
        <w:t> </w:t>
      </w:r>
      <w:r>
        <w:rPr>
          <w:color w:val="312D2F"/>
          <w:w w:val="110"/>
          <w:sz w:val="20"/>
        </w:rPr>
        <w:t>or</w:t>
      </w:r>
      <w:r>
        <w:rPr>
          <w:color w:val="312D2F"/>
          <w:spacing w:val="-3"/>
          <w:w w:val="110"/>
          <w:sz w:val="20"/>
        </w:rPr>
        <w:t> </w:t>
      </w:r>
      <w:r>
        <w:rPr>
          <w:color w:val="312D2F"/>
          <w:w w:val="110"/>
          <w:sz w:val="20"/>
        </w:rPr>
        <w:t>honest</w:t>
      </w:r>
      <w:r>
        <w:rPr>
          <w:color w:val="312D2F"/>
          <w:spacing w:val="3"/>
          <w:w w:val="110"/>
          <w:sz w:val="20"/>
        </w:rPr>
        <w:t> </w:t>
      </w:r>
      <w:r>
        <w:rPr>
          <w:color w:val="312D2F"/>
          <w:spacing w:val="-2"/>
          <w:w w:val="110"/>
          <w:sz w:val="20"/>
        </w:rPr>
        <w:t>person."</w:t>
      </w:r>
    </w:p>
    <w:p>
      <w:pPr>
        <w:pStyle w:val="BodyText"/>
        <w:spacing w:line="312" w:lineRule="auto" w:before="182"/>
        <w:ind w:left="443" w:right="900" w:firstLine="299"/>
      </w:pPr>
      <w:r>
        <w:rPr>
          <w:color w:val="312D2F"/>
          <w:w w:val="110"/>
        </w:rPr>
        <w:t>A third component of CCRT is a person's </w:t>
      </w:r>
      <w:r>
        <w:rPr>
          <w:i/>
          <w:color w:val="312D2F"/>
          <w:w w:val="110"/>
          <w:sz w:val="21"/>
        </w:rPr>
        <w:t>wish;</w:t>
      </w:r>
      <w:r>
        <w:rPr>
          <w:i/>
          <w:color w:val="312D2F"/>
          <w:spacing w:val="-15"/>
          <w:w w:val="110"/>
          <w:sz w:val="21"/>
        </w:rPr>
        <w:t> </w:t>
      </w:r>
      <w:r>
        <w:rPr>
          <w:color w:val="312D2F"/>
          <w:w w:val="110"/>
        </w:rPr>
        <w:t>it</w:t>
      </w:r>
      <w:r>
        <w:rPr>
          <w:color w:val="312D2F"/>
          <w:spacing w:val="-7"/>
          <w:w w:val="110"/>
        </w:rPr>
        <w:t> </w:t>
      </w:r>
      <w:r>
        <w:rPr>
          <w:color w:val="312D2F"/>
          <w:w w:val="110"/>
        </w:rPr>
        <w:t>reflects</w:t>
      </w:r>
      <w:r>
        <w:rPr>
          <w:color w:val="312D2F"/>
          <w:spacing w:val="-14"/>
          <w:w w:val="110"/>
        </w:rPr>
        <w:t> </w:t>
      </w:r>
      <w:r>
        <w:rPr>
          <w:color w:val="312D2F"/>
          <w:w w:val="110"/>
        </w:rPr>
        <w:t>what</w:t>
      </w:r>
      <w:r>
        <w:rPr>
          <w:color w:val="312D2F"/>
          <w:spacing w:val="-14"/>
          <w:w w:val="110"/>
        </w:rPr>
        <w:t> </w:t>
      </w:r>
      <w:r>
        <w:rPr>
          <w:color w:val="312D2F"/>
          <w:w w:val="110"/>
        </w:rPr>
        <w:t>the</w:t>
      </w:r>
      <w:r>
        <w:rPr>
          <w:color w:val="312D2F"/>
          <w:spacing w:val="-14"/>
          <w:w w:val="110"/>
        </w:rPr>
        <w:t> </w:t>
      </w:r>
      <w:r>
        <w:rPr>
          <w:color w:val="312D2F"/>
          <w:w w:val="110"/>
        </w:rPr>
        <w:t>client</w:t>
      </w:r>
      <w:r>
        <w:rPr>
          <w:color w:val="312D2F"/>
          <w:spacing w:val="-13"/>
          <w:w w:val="110"/>
        </w:rPr>
        <w:t> </w:t>
      </w:r>
      <w:r>
        <w:rPr>
          <w:color w:val="312D2F"/>
          <w:w w:val="110"/>
        </w:rPr>
        <w:t>yearns</w:t>
      </w:r>
      <w:r>
        <w:rPr>
          <w:color w:val="312D2F"/>
          <w:spacing w:val="-14"/>
          <w:w w:val="110"/>
        </w:rPr>
        <w:t> </w:t>
      </w:r>
      <w:r>
        <w:rPr>
          <w:color w:val="312D2F"/>
          <w:w w:val="110"/>
        </w:rPr>
        <w:t>for,</w:t>
      </w:r>
      <w:r>
        <w:rPr>
          <w:color w:val="312D2F"/>
          <w:spacing w:val="-14"/>
          <w:w w:val="110"/>
        </w:rPr>
        <w:t> </w:t>
      </w:r>
      <w:r>
        <w:rPr>
          <w:color w:val="312D2F"/>
          <w:w w:val="110"/>
        </w:rPr>
        <w:t>wishes for, or desires.</w:t>
      </w:r>
      <w:r>
        <w:rPr>
          <w:color w:val="312D2F"/>
          <w:spacing w:val="40"/>
          <w:w w:val="110"/>
        </w:rPr>
        <w:t> </w:t>
      </w:r>
      <w:r>
        <w:rPr>
          <w:color w:val="312D2F"/>
          <w:w w:val="110"/>
        </w:rPr>
        <w:t>The client's "wish" is</w:t>
      </w:r>
      <w:r>
        <w:rPr>
          <w:color w:val="312D2F"/>
          <w:spacing w:val="-1"/>
          <w:w w:val="110"/>
        </w:rPr>
        <w:t> </w:t>
      </w:r>
      <w:r>
        <w:rPr>
          <w:color w:val="312D2F"/>
          <w:w w:val="110"/>
        </w:rPr>
        <w:t>largely based on individual personality style.</w:t>
      </w:r>
      <w:r>
        <w:rPr>
          <w:color w:val="312D2F"/>
          <w:spacing w:val="40"/>
          <w:w w:val="110"/>
        </w:rPr>
        <w:t> </w:t>
      </w:r>
      <w:r>
        <w:rPr>
          <w:color w:val="312D2F"/>
          <w:w w:val="110"/>
        </w:rPr>
        <w:t>Those with substance abuse disorders often have a</w:t>
      </w:r>
      <w:r>
        <w:rPr>
          <w:color w:val="312D2F"/>
          <w:spacing w:val="40"/>
          <w:w w:val="110"/>
        </w:rPr>
        <w:t> </w:t>
      </w:r>
      <w:r>
        <w:rPr>
          <w:color w:val="312D2F"/>
          <w:w w:val="110"/>
        </w:rPr>
        <w:t>wish to continue using the substance without having to</w:t>
      </w:r>
      <w:r>
        <w:rPr>
          <w:color w:val="312D2F"/>
          <w:spacing w:val="-3"/>
          <w:w w:val="110"/>
        </w:rPr>
        <w:t> </w:t>
      </w:r>
      <w:r>
        <w:rPr>
          <w:color w:val="312D2F"/>
          <w:w w:val="110"/>
        </w:rPr>
        <w:t>endure the</w:t>
      </w:r>
      <w:r>
        <w:rPr>
          <w:color w:val="312D2F"/>
          <w:spacing w:val="-18"/>
          <w:w w:val="110"/>
        </w:rPr>
        <w:t> </w:t>
      </w:r>
      <w:r>
        <w:rPr>
          <w:color w:val="312D2F"/>
          <w:w w:val="110"/>
        </w:rPr>
        <w:t>consequences.</w:t>
      </w:r>
      <w:r>
        <w:rPr>
          <w:color w:val="312D2F"/>
          <w:spacing w:val="40"/>
          <w:w w:val="110"/>
        </w:rPr>
        <w:t> </w:t>
      </w:r>
      <w:r>
        <w:rPr>
          <w:color w:val="312D2F"/>
          <w:w w:val="110"/>
        </w:rPr>
        <w:t>Put another way, they would like to be</w:t>
      </w:r>
      <w:r>
        <w:rPr>
          <w:color w:val="312D2F"/>
          <w:spacing w:val="-11"/>
          <w:w w:val="110"/>
        </w:rPr>
        <w:t> </w:t>
      </w:r>
      <w:r>
        <w:rPr>
          <w:color w:val="312D2F"/>
          <w:w w:val="110"/>
        </w:rPr>
        <w:t>accepted (or</w:t>
      </w:r>
      <w:r>
        <w:rPr>
          <w:color w:val="312D2F"/>
          <w:spacing w:val="-2"/>
          <w:w w:val="110"/>
        </w:rPr>
        <w:t> </w:t>
      </w:r>
      <w:r>
        <w:rPr>
          <w:color w:val="312D2F"/>
          <w:w w:val="110"/>
        </w:rPr>
        <w:t>loved or appreciated) as they are, without having to give up the pleasure they get from their use (Levenson et al.,</w:t>
      </w:r>
      <w:r>
        <w:rPr>
          <w:color w:val="312D2F"/>
          <w:spacing w:val="-27"/>
          <w:w w:val="110"/>
        </w:rPr>
        <w:t> </w:t>
      </w:r>
      <w:r>
        <w:rPr>
          <w:color w:val="312D2F"/>
          <w:w w:val="110"/>
        </w:rPr>
        <w:t>1997).</w:t>
      </w:r>
      <w:r>
        <w:rPr>
          <w:color w:val="312D2F"/>
          <w:spacing w:val="40"/>
          <w:w w:val="110"/>
        </w:rPr>
        <w:t> </w:t>
      </w:r>
      <w:r>
        <w:rPr>
          <w:color w:val="312D2F"/>
          <w:w w:val="110"/>
        </w:rPr>
        <w:t>Many people who have substance abuse disorders have much invested</w:t>
      </w:r>
      <w:r>
        <w:rPr>
          <w:color w:val="312D2F"/>
          <w:spacing w:val="80"/>
          <w:w w:val="110"/>
        </w:rPr>
        <w:t> </w:t>
      </w:r>
      <w:r>
        <w:rPr>
          <w:color w:val="312D2F"/>
          <w:w w:val="110"/>
        </w:rPr>
        <w:t>in denying that they really have a problem, in portraying themselves as helpless victims, and</w:t>
      </w:r>
      <w:r>
        <w:rPr>
          <w:color w:val="312D2F"/>
          <w:spacing w:val="80"/>
          <w:w w:val="110"/>
        </w:rPr>
        <w:t> </w:t>
      </w:r>
      <w:r>
        <w:rPr>
          <w:color w:val="312D2F"/>
          <w:w w:val="110"/>
        </w:rPr>
        <w:t>in disclaiming their role</w:t>
      </w:r>
      <w:r>
        <w:rPr>
          <w:color w:val="312D2F"/>
          <w:spacing w:val="-6"/>
          <w:w w:val="110"/>
        </w:rPr>
        <w:t> </w:t>
      </w:r>
      <w:r>
        <w:rPr>
          <w:color w:val="312D2F"/>
          <w:w w:val="110"/>
        </w:rPr>
        <w:t>in the behavior that has brought them into treatment.</w:t>
      </w:r>
    </w:p>
    <w:p>
      <w:pPr>
        <w:pStyle w:val="BodyText"/>
        <w:spacing w:line="312" w:lineRule="auto" w:before="12"/>
        <w:ind w:left="446" w:right="887" w:firstLine="291"/>
      </w:pPr>
      <w:r>
        <w:rPr>
          <w:color w:val="312D2F"/>
          <w:w w:val="110"/>
        </w:rPr>
        <w:t>Once therapy has</w:t>
      </w:r>
      <w:r>
        <w:rPr>
          <w:color w:val="312D2F"/>
          <w:spacing w:val="-3"/>
          <w:w w:val="110"/>
        </w:rPr>
        <w:t> </w:t>
      </w:r>
      <w:r>
        <w:rPr>
          <w:color w:val="312D2F"/>
          <w:w w:val="110"/>
        </w:rPr>
        <w:t>been</w:t>
      </w:r>
      <w:r>
        <w:rPr>
          <w:color w:val="312D2F"/>
          <w:spacing w:val="-3"/>
          <w:w w:val="110"/>
        </w:rPr>
        <w:t> </w:t>
      </w:r>
      <w:r>
        <w:rPr>
          <w:color w:val="312D2F"/>
          <w:w w:val="110"/>
        </w:rPr>
        <w:t>initiated, the</w:t>
      </w:r>
      <w:r>
        <w:rPr>
          <w:color w:val="312D2F"/>
          <w:spacing w:val="-1"/>
          <w:w w:val="110"/>
        </w:rPr>
        <w:t> </w:t>
      </w:r>
      <w:r>
        <w:rPr>
          <w:color w:val="312D2F"/>
          <w:w w:val="110"/>
        </w:rPr>
        <w:t>therapist and client can work together to put the client's goals</w:t>
      </w:r>
      <w:r>
        <w:rPr>
          <w:color w:val="312D2F"/>
          <w:spacing w:val="-5"/>
          <w:w w:val="110"/>
        </w:rPr>
        <w:t> </w:t>
      </w:r>
      <w:r>
        <w:rPr>
          <w:color w:val="312D2F"/>
          <w:w w:val="110"/>
        </w:rPr>
        <w:t>into the</w:t>
      </w:r>
      <w:r>
        <w:rPr>
          <w:color w:val="312D2F"/>
          <w:spacing w:val="-2"/>
          <w:w w:val="110"/>
        </w:rPr>
        <w:t> </w:t>
      </w:r>
      <w:r>
        <w:rPr>
          <w:color w:val="312D2F"/>
          <w:w w:val="110"/>
        </w:rPr>
        <w:t>CCRT</w:t>
      </w:r>
      <w:r>
        <w:rPr>
          <w:color w:val="312D2F"/>
          <w:spacing w:val="-6"/>
          <w:w w:val="110"/>
        </w:rPr>
        <w:t> </w:t>
      </w:r>
      <w:r>
        <w:rPr>
          <w:color w:val="312D2F"/>
          <w:w w:val="110"/>
        </w:rPr>
        <w:t>framework and explore the meaning, function, and consequence of her substance abuse, looking in</w:t>
      </w:r>
      <w:r>
        <w:rPr>
          <w:color w:val="312D2F"/>
          <w:spacing w:val="37"/>
          <w:w w:val="110"/>
        </w:rPr>
        <w:t> </w:t>
      </w:r>
      <w:r>
        <w:rPr>
          <w:color w:val="312D2F"/>
          <w:w w:val="110"/>
        </w:rPr>
        <w:t>particular</w:t>
      </w:r>
      <w:r>
        <w:rPr>
          <w:color w:val="312D2F"/>
          <w:spacing w:val="37"/>
          <w:w w:val="110"/>
        </w:rPr>
        <w:t> </w:t>
      </w:r>
      <w:r>
        <w:rPr>
          <w:color w:val="312D2F"/>
          <w:w w:val="110"/>
        </w:rPr>
        <w:t>at how</w:t>
      </w:r>
      <w:r>
        <w:rPr>
          <w:color w:val="312D2F"/>
          <w:w w:val="110"/>
        </w:rPr>
        <w:t> the RO</w:t>
      </w:r>
      <w:r>
        <w:rPr>
          <w:color w:val="312D2F"/>
          <w:spacing w:val="-12"/>
          <w:w w:val="110"/>
        </w:rPr>
        <w:t> </w:t>
      </w:r>
      <w:r>
        <w:rPr>
          <w:color w:val="312D2F"/>
          <w:w w:val="110"/>
        </w:rPr>
        <w:t>and</w:t>
      </w:r>
      <w:r>
        <w:rPr>
          <w:color w:val="312D2F"/>
          <w:spacing w:val="33"/>
          <w:w w:val="110"/>
        </w:rPr>
        <w:t> </w:t>
      </w:r>
      <w:r>
        <w:rPr>
          <w:color w:val="312D2F"/>
          <w:w w:val="110"/>
        </w:rPr>
        <w:t>RS</w:t>
      </w:r>
      <w:r>
        <w:rPr>
          <w:color w:val="312D2F"/>
          <w:spacing w:val="-9"/>
          <w:w w:val="110"/>
        </w:rPr>
        <w:t> </w:t>
      </w:r>
      <w:r>
        <w:rPr>
          <w:color w:val="312D2F"/>
          <w:w w:val="110"/>
        </w:rPr>
        <w:t>have</w:t>
      </w:r>
      <w:r>
        <w:rPr>
          <w:color w:val="312D2F"/>
          <w:spacing w:val="-8"/>
          <w:w w:val="110"/>
        </w:rPr>
        <w:t> </w:t>
      </w:r>
      <w:r>
        <w:rPr>
          <w:color w:val="312D2F"/>
          <w:w w:val="110"/>
        </w:rPr>
        <w:t>contributed</w:t>
      </w:r>
      <w:r>
        <w:rPr>
          <w:color w:val="312D2F"/>
          <w:spacing w:val="17"/>
          <w:w w:val="110"/>
        </w:rPr>
        <w:t> </w:t>
      </w:r>
      <w:r>
        <w:rPr>
          <w:color w:val="312D2F"/>
          <w:w w:val="110"/>
        </w:rPr>
        <w:t>to</w:t>
      </w:r>
      <w:r>
        <w:rPr>
          <w:color w:val="312D2F"/>
          <w:spacing w:val="-3"/>
          <w:w w:val="110"/>
        </w:rPr>
        <w:t> </w:t>
      </w:r>
      <w:r>
        <w:rPr>
          <w:color w:val="312D2F"/>
          <w:w w:val="110"/>
        </w:rPr>
        <w:t>the problem. The CCRT framework also can be used to identify potential obstacles in the recovery</w:t>
      </w:r>
    </w:p>
    <w:p>
      <w:pPr>
        <w:spacing w:after="0" w:line="312" w:lineRule="auto"/>
        <w:sectPr>
          <w:type w:val="continuous"/>
          <w:pgSz w:w="12240" w:h="15840"/>
          <w:pgMar w:header="683" w:footer="758" w:top="1080" w:bottom="0" w:left="980" w:right="560"/>
          <w:cols w:num="2" w:equalWidth="0">
            <w:col w:w="4808" w:space="251"/>
            <w:col w:w="5641"/>
          </w:cols>
        </w:sectPr>
      </w:pPr>
    </w:p>
    <w:p>
      <w:pPr>
        <w:pStyle w:val="BodyText"/>
      </w:pPr>
    </w:p>
    <w:p>
      <w:pPr>
        <w:pStyle w:val="BodyText"/>
        <w:spacing w:before="10"/>
        <w:rPr>
          <w:sz w:val="18"/>
        </w:rPr>
      </w:pPr>
    </w:p>
    <w:p>
      <w:pPr>
        <w:spacing w:after="0"/>
        <w:rPr>
          <w:sz w:val="18"/>
        </w:rPr>
        <w:sectPr>
          <w:headerReference w:type="default" r:id="rId25"/>
          <w:headerReference w:type="even" r:id="rId26"/>
          <w:footerReference w:type="default" r:id="rId27"/>
          <w:footerReference w:type="even" r:id="rId28"/>
          <w:pgSz w:w="12240" w:h="15840"/>
          <w:pgMar w:header="687" w:footer="772" w:top="920" w:bottom="940" w:left="980" w:right="560"/>
          <w:pgNumType w:start="125"/>
        </w:sectPr>
      </w:pPr>
    </w:p>
    <w:p>
      <w:pPr>
        <w:pStyle w:val="BodyText"/>
        <w:spacing w:line="314" w:lineRule="auto" w:before="92"/>
        <w:ind w:left="454" w:right="47" w:firstLine="13"/>
      </w:pPr>
      <w:r>
        <w:rPr>
          <w:color w:val="312D2F"/>
          <w:w w:val="110"/>
        </w:rPr>
        <w:t>process as the therapist and client explore the client's anticipated responses from others and from</w:t>
      </w:r>
      <w:r>
        <w:rPr>
          <w:color w:val="312D2F"/>
          <w:spacing w:val="-7"/>
          <w:w w:val="110"/>
        </w:rPr>
        <w:t> </w:t>
      </w:r>
      <w:r>
        <w:rPr>
          <w:color w:val="312D2F"/>
          <w:w w:val="110"/>
        </w:rPr>
        <w:t>herself and</w:t>
      </w:r>
      <w:r>
        <w:rPr>
          <w:color w:val="312D2F"/>
          <w:spacing w:val="32"/>
          <w:w w:val="110"/>
        </w:rPr>
        <w:t> </w:t>
      </w:r>
      <w:r>
        <w:rPr>
          <w:color w:val="312D2F"/>
          <w:w w:val="110"/>
        </w:rPr>
        <w:t>discuss how these</w:t>
      </w:r>
      <w:r>
        <w:rPr>
          <w:color w:val="312D2F"/>
          <w:spacing w:val="-3"/>
          <w:w w:val="110"/>
        </w:rPr>
        <w:t> </w:t>
      </w:r>
      <w:r>
        <w:rPr>
          <w:color w:val="312D2F"/>
          <w:w w:val="110"/>
        </w:rPr>
        <w:t>perceptions will</w:t>
      </w:r>
      <w:r>
        <w:rPr>
          <w:color w:val="312D2F"/>
          <w:spacing w:val="1"/>
          <w:w w:val="110"/>
        </w:rPr>
        <w:t> </w:t>
      </w:r>
      <w:r>
        <w:rPr>
          <w:color w:val="312D2F"/>
          <w:w w:val="110"/>
        </w:rPr>
        <w:t>change</w:t>
      </w:r>
      <w:r>
        <w:rPr>
          <w:color w:val="312D2F"/>
          <w:spacing w:val="2"/>
          <w:w w:val="110"/>
        </w:rPr>
        <w:t> </w:t>
      </w:r>
      <w:r>
        <w:rPr>
          <w:color w:val="312D2F"/>
          <w:w w:val="110"/>
        </w:rPr>
        <w:t>when she</w:t>
      </w:r>
      <w:r>
        <w:rPr>
          <w:color w:val="312D2F"/>
          <w:spacing w:val="-3"/>
          <w:w w:val="110"/>
        </w:rPr>
        <w:t> </w:t>
      </w:r>
      <w:r>
        <w:rPr>
          <w:color w:val="312D2F"/>
          <w:w w:val="110"/>
        </w:rPr>
        <w:t>stops</w:t>
      </w:r>
      <w:r>
        <w:rPr>
          <w:color w:val="312D2F"/>
          <w:spacing w:val="-1"/>
          <w:w w:val="110"/>
        </w:rPr>
        <w:t> </w:t>
      </w:r>
      <w:r>
        <w:rPr>
          <w:color w:val="312D2F"/>
          <w:w w:val="110"/>
        </w:rPr>
        <w:t>abusing</w:t>
      </w:r>
      <w:r>
        <w:rPr>
          <w:color w:val="312D2F"/>
          <w:spacing w:val="7"/>
          <w:w w:val="110"/>
        </w:rPr>
        <w:t> </w:t>
      </w:r>
      <w:r>
        <w:rPr>
          <w:color w:val="312D2F"/>
          <w:spacing w:val="-2"/>
          <w:w w:val="110"/>
        </w:rPr>
        <w:t>substances.</w:t>
      </w:r>
    </w:p>
    <w:p>
      <w:pPr>
        <w:pStyle w:val="BodyText"/>
        <w:spacing w:line="314" w:lineRule="auto"/>
        <w:ind w:left="454" w:right="47" w:firstLine="294"/>
      </w:pPr>
      <w:r>
        <w:rPr>
          <w:color w:val="312D2F"/>
          <w:w w:val="110"/>
        </w:rPr>
        <w:t>The</w:t>
      </w:r>
      <w:r>
        <w:rPr>
          <w:color w:val="312D2F"/>
          <w:spacing w:val="-4"/>
          <w:w w:val="110"/>
        </w:rPr>
        <w:t> </w:t>
      </w:r>
      <w:r>
        <w:rPr>
          <w:color w:val="312D2F"/>
          <w:w w:val="110"/>
        </w:rPr>
        <w:t>CCRT</w:t>
      </w:r>
      <w:r>
        <w:rPr>
          <w:color w:val="312D2F"/>
          <w:spacing w:val="-4"/>
          <w:w w:val="110"/>
        </w:rPr>
        <w:t> </w:t>
      </w:r>
      <w:r>
        <w:rPr>
          <w:color w:val="312D2F"/>
          <w:w w:val="110"/>
        </w:rPr>
        <w:t>concept also</w:t>
      </w:r>
      <w:r>
        <w:rPr>
          <w:color w:val="312D2F"/>
          <w:spacing w:val="-5"/>
          <w:w w:val="110"/>
        </w:rPr>
        <w:t> </w:t>
      </w:r>
      <w:r>
        <w:rPr>
          <w:color w:val="312D2F"/>
          <w:w w:val="110"/>
        </w:rPr>
        <w:t>can help</w:t>
      </w:r>
      <w:r>
        <w:rPr>
          <w:color w:val="312D2F"/>
          <w:spacing w:val="-1"/>
          <w:w w:val="110"/>
        </w:rPr>
        <w:t> </w:t>
      </w:r>
      <w:r>
        <w:rPr>
          <w:color w:val="312D2F"/>
          <w:w w:val="110"/>
        </w:rPr>
        <w:t>clients deal with relapse, which is regarded by virtually all experts in the field as an</w:t>
      </w:r>
      <w:r>
        <w:rPr>
          <w:color w:val="312D2F"/>
          <w:spacing w:val="33"/>
          <w:w w:val="110"/>
        </w:rPr>
        <w:t> </w:t>
      </w:r>
      <w:r>
        <w:rPr>
          <w:color w:val="312D2F"/>
          <w:w w:val="110"/>
        </w:rPr>
        <w:t>integral and</w:t>
      </w:r>
      <w:r>
        <w:rPr>
          <w:color w:val="312D2F"/>
          <w:spacing w:val="40"/>
          <w:w w:val="110"/>
        </w:rPr>
        <w:t> </w:t>
      </w:r>
      <w:r>
        <w:rPr>
          <w:color w:val="312D2F"/>
          <w:w w:val="110"/>
        </w:rPr>
        <w:t>natural part of recovery.</w:t>
      </w:r>
      <w:r>
        <w:rPr>
          <w:color w:val="312D2F"/>
          <w:spacing w:val="40"/>
          <w:w w:val="110"/>
        </w:rPr>
        <w:t> </w:t>
      </w:r>
      <w:r>
        <w:rPr>
          <w:color w:val="312D2F"/>
          <w:w w:val="110"/>
        </w:rPr>
        <w:t>Relapse offers the client and the</w:t>
      </w:r>
      <w:r>
        <w:rPr>
          <w:color w:val="312D2F"/>
          <w:spacing w:val="-4"/>
          <w:w w:val="110"/>
        </w:rPr>
        <w:t> </w:t>
      </w:r>
      <w:r>
        <w:rPr>
          <w:color w:val="312D2F"/>
          <w:w w:val="110"/>
        </w:rPr>
        <w:t>SE therapist the</w:t>
      </w:r>
      <w:r>
        <w:rPr>
          <w:color w:val="312D2F"/>
          <w:spacing w:val="-1"/>
          <w:w w:val="110"/>
        </w:rPr>
        <w:t> </w:t>
      </w:r>
      <w:r>
        <w:rPr>
          <w:color w:val="312D2F"/>
          <w:w w:val="110"/>
        </w:rPr>
        <w:t>opportunity to</w:t>
      </w:r>
      <w:r>
        <w:rPr>
          <w:color w:val="312D2F"/>
          <w:spacing w:val="-13"/>
          <w:w w:val="110"/>
        </w:rPr>
        <w:t> </w:t>
      </w:r>
      <w:r>
        <w:rPr>
          <w:color w:val="312D2F"/>
          <w:w w:val="110"/>
        </w:rPr>
        <w:t>examine how the RO and</w:t>
      </w:r>
      <w:r>
        <w:rPr>
          <w:color w:val="312D2F"/>
          <w:spacing w:val="40"/>
          <w:w w:val="110"/>
        </w:rPr>
        <w:t> </w:t>
      </w:r>
      <w:r>
        <w:rPr>
          <w:color w:val="312D2F"/>
          <w:w w:val="110"/>
        </w:rPr>
        <w:t>RS</w:t>
      </w:r>
      <w:r>
        <w:rPr>
          <w:color w:val="312D2F"/>
          <w:spacing w:val="-15"/>
          <w:w w:val="110"/>
        </w:rPr>
        <w:t> </w:t>
      </w:r>
      <w:r>
        <w:rPr>
          <w:color w:val="312D2F"/>
          <w:w w:val="110"/>
        </w:rPr>
        <w:t>can serve as triggers and to devise strategies to avoid these triggers in the future</w:t>
      </w:r>
      <w:r>
        <w:rPr>
          <w:color w:val="494648"/>
          <w:w w:val="110"/>
        </w:rPr>
        <w:t>.</w:t>
      </w:r>
      <w:r>
        <w:rPr>
          <w:color w:val="494648"/>
          <w:spacing w:val="26"/>
          <w:w w:val="110"/>
        </w:rPr>
        <w:t> </w:t>
      </w:r>
      <w:r>
        <w:rPr>
          <w:color w:val="312D2F"/>
          <w:w w:val="110"/>
        </w:rPr>
        <w:t>Finally,</w:t>
      </w:r>
      <w:r>
        <w:rPr>
          <w:color w:val="312D2F"/>
          <w:spacing w:val="-14"/>
          <w:w w:val="110"/>
        </w:rPr>
        <w:t> </w:t>
      </w:r>
      <w:r>
        <w:rPr>
          <w:color w:val="312D2F"/>
          <w:w w:val="110"/>
        </w:rPr>
        <w:t>SE</w:t>
      </w:r>
      <w:r>
        <w:rPr>
          <w:color w:val="312D2F"/>
          <w:spacing w:val="-2"/>
          <w:w w:val="110"/>
        </w:rPr>
        <w:t> </w:t>
      </w:r>
      <w:r>
        <w:rPr>
          <w:color w:val="312D2F"/>
          <w:w w:val="110"/>
        </w:rPr>
        <w:t>therapy is</w:t>
      </w:r>
      <w:r>
        <w:rPr>
          <w:color w:val="312D2F"/>
          <w:spacing w:val="-16"/>
          <w:w w:val="110"/>
        </w:rPr>
        <w:t> </w:t>
      </w:r>
      <w:r>
        <w:rPr>
          <w:color w:val="312D2F"/>
          <w:w w:val="110"/>
        </w:rPr>
        <w:t>conducive to</w:t>
      </w:r>
      <w:r>
        <w:rPr>
          <w:color w:val="312D2F"/>
          <w:spacing w:val="-11"/>
          <w:w w:val="110"/>
        </w:rPr>
        <w:t> </w:t>
      </w:r>
      <w:r>
        <w:rPr>
          <w:color w:val="312D2F"/>
          <w:w w:val="110"/>
        </w:rPr>
        <w:t>client participation in a self-help group such as Alcoholics Anonymous, or it can be used as a mechanism to examine a client's unwillingness to participate in these groups.</w:t>
      </w:r>
    </w:p>
    <w:p>
      <w:pPr>
        <w:pStyle w:val="Heading3"/>
        <w:spacing w:before="131"/>
        <w:ind w:left="463"/>
      </w:pPr>
      <w:r>
        <w:rPr>
          <w:color w:val="312D2F"/>
          <w:w w:val="105"/>
        </w:rPr>
        <w:t>Stella</w:t>
      </w:r>
      <w:r>
        <w:rPr>
          <w:color w:val="312D2F"/>
          <w:spacing w:val="13"/>
          <w:w w:val="105"/>
        </w:rPr>
        <w:t> </w:t>
      </w:r>
      <w:r>
        <w:rPr>
          <w:color w:val="312D2F"/>
          <w:w w:val="105"/>
        </w:rPr>
        <w:t>and</w:t>
      </w:r>
      <w:r>
        <w:rPr>
          <w:color w:val="312D2F"/>
          <w:spacing w:val="8"/>
          <w:w w:val="105"/>
        </w:rPr>
        <w:t> </w:t>
      </w:r>
      <w:r>
        <w:rPr>
          <w:color w:val="312D2F"/>
          <w:spacing w:val="-2"/>
          <w:w w:val="105"/>
        </w:rPr>
        <w:t>Christopher:</w:t>
      </w:r>
    </w:p>
    <w:p>
      <w:pPr>
        <w:spacing w:before="4"/>
        <w:ind w:left="465" w:right="0" w:firstLine="0"/>
        <w:jc w:val="left"/>
        <w:rPr>
          <w:b/>
          <w:sz w:val="26"/>
        </w:rPr>
      </w:pPr>
      <w:r>
        <w:rPr>
          <w:b/>
          <w:color w:val="312D2F"/>
          <w:w w:val="105"/>
          <w:sz w:val="26"/>
        </w:rPr>
        <w:t>A</w:t>
      </w:r>
      <w:r>
        <w:rPr>
          <w:b/>
          <w:color w:val="312D2F"/>
          <w:spacing w:val="-11"/>
          <w:w w:val="105"/>
          <w:sz w:val="26"/>
        </w:rPr>
        <w:t> </w:t>
      </w:r>
      <w:r>
        <w:rPr>
          <w:b/>
          <w:color w:val="312D2F"/>
          <w:w w:val="105"/>
          <w:sz w:val="26"/>
        </w:rPr>
        <w:t>Case</w:t>
      </w:r>
      <w:r>
        <w:rPr>
          <w:b/>
          <w:color w:val="312D2F"/>
          <w:spacing w:val="8"/>
          <w:w w:val="105"/>
          <w:sz w:val="26"/>
        </w:rPr>
        <w:t> </w:t>
      </w:r>
      <w:r>
        <w:rPr>
          <w:b/>
          <w:color w:val="312D2F"/>
          <w:spacing w:val="-2"/>
          <w:w w:val="105"/>
          <w:sz w:val="26"/>
        </w:rPr>
        <w:t>Study</w:t>
      </w:r>
    </w:p>
    <w:p>
      <w:pPr>
        <w:pStyle w:val="BodyText"/>
        <w:spacing w:line="314" w:lineRule="auto" w:before="113"/>
        <w:ind w:left="459" w:right="76" w:hanging="3"/>
      </w:pPr>
      <w:r>
        <w:rPr>
          <w:color w:val="312D2F"/>
          <w:w w:val="110"/>
        </w:rPr>
        <w:t>The case study in this section came from the NIDA</w:t>
      </w:r>
      <w:r>
        <w:rPr>
          <w:color w:val="312D2F"/>
          <w:spacing w:val="-14"/>
          <w:w w:val="110"/>
        </w:rPr>
        <w:t> </w:t>
      </w:r>
      <w:r>
        <w:rPr>
          <w:color w:val="312D2F"/>
          <w:w w:val="110"/>
        </w:rPr>
        <w:t>Collaborative</w:t>
      </w:r>
      <w:r>
        <w:rPr>
          <w:color w:val="312D2F"/>
          <w:spacing w:val="-11"/>
          <w:w w:val="110"/>
        </w:rPr>
        <w:t> </w:t>
      </w:r>
      <w:r>
        <w:rPr>
          <w:color w:val="312D2F"/>
          <w:w w:val="110"/>
        </w:rPr>
        <w:t>Cocaine</w:t>
      </w:r>
      <w:r>
        <w:rPr>
          <w:color w:val="312D2F"/>
          <w:spacing w:val="-14"/>
          <w:w w:val="110"/>
        </w:rPr>
        <w:t> </w:t>
      </w:r>
      <w:r>
        <w:rPr>
          <w:color w:val="312D2F"/>
          <w:w w:val="110"/>
        </w:rPr>
        <w:t>Study</w:t>
      </w:r>
      <w:r>
        <w:rPr>
          <w:color w:val="312D2F"/>
          <w:spacing w:val="-14"/>
          <w:w w:val="110"/>
        </w:rPr>
        <w:t> </w:t>
      </w:r>
      <w:r>
        <w:rPr>
          <w:color w:val="312D2F"/>
          <w:w w:val="110"/>
        </w:rPr>
        <w:t>(Mark</w:t>
      </w:r>
      <w:r>
        <w:rPr>
          <w:color w:val="312D2F"/>
          <w:spacing w:val="-13"/>
          <w:w w:val="110"/>
        </w:rPr>
        <w:t> </w:t>
      </w:r>
      <w:r>
        <w:rPr>
          <w:color w:val="312D2F"/>
          <w:w w:val="110"/>
        </w:rPr>
        <w:t>and Faude,</w:t>
      </w:r>
      <w:r>
        <w:rPr>
          <w:color w:val="312D2F"/>
          <w:spacing w:val="-13"/>
          <w:w w:val="110"/>
        </w:rPr>
        <w:t> </w:t>
      </w:r>
      <w:r>
        <w:rPr>
          <w:color w:val="312D2F"/>
          <w:w w:val="110"/>
        </w:rPr>
        <w:t>1997;</w:t>
      </w:r>
      <w:r>
        <w:rPr>
          <w:color w:val="312D2F"/>
          <w:spacing w:val="-1"/>
          <w:w w:val="110"/>
        </w:rPr>
        <w:t> </w:t>
      </w:r>
      <w:r>
        <w:rPr>
          <w:color w:val="312D2F"/>
          <w:w w:val="110"/>
        </w:rPr>
        <w:t>adapted with permission).</w:t>
      </w:r>
      <w:r>
        <w:rPr>
          <w:color w:val="312D2F"/>
          <w:spacing w:val="40"/>
          <w:w w:val="110"/>
        </w:rPr>
        <w:t> </w:t>
      </w:r>
      <w:r>
        <w:rPr>
          <w:color w:val="312D2F"/>
          <w:w w:val="110"/>
        </w:rPr>
        <w:t>SE</w:t>
      </w:r>
      <w:r>
        <w:rPr>
          <w:color w:val="312D2F"/>
          <w:spacing w:val="-6"/>
          <w:w w:val="110"/>
        </w:rPr>
        <w:t> </w:t>
      </w:r>
      <w:r>
        <w:rPr>
          <w:color w:val="312D2F"/>
          <w:w w:val="110"/>
        </w:rPr>
        <w:t>is the</w:t>
      </w:r>
      <w:r>
        <w:rPr>
          <w:color w:val="312D2F"/>
          <w:w w:val="110"/>
        </w:rPr>
        <w:t> therapeutic approach used</w:t>
      </w:r>
      <w:r>
        <w:rPr>
          <w:color w:val="494648"/>
          <w:w w:val="110"/>
        </w:rPr>
        <w:t>.</w:t>
      </w:r>
    </w:p>
    <w:p>
      <w:pPr>
        <w:pStyle w:val="BodyText"/>
        <w:spacing w:line="314" w:lineRule="auto"/>
        <w:ind w:left="457" w:right="81" w:firstLine="290"/>
      </w:pPr>
      <w:r>
        <w:rPr>
          <w:color w:val="312D2F"/>
          <w:w w:val="110"/>
        </w:rPr>
        <w:t>While</w:t>
      </w:r>
      <w:r>
        <w:rPr>
          <w:color w:val="312D2F"/>
          <w:spacing w:val="-6"/>
          <w:w w:val="110"/>
        </w:rPr>
        <w:t> </w:t>
      </w:r>
      <w:r>
        <w:rPr>
          <w:color w:val="312D2F"/>
          <w:w w:val="110"/>
        </w:rPr>
        <w:t>dependent and impulsive,</w:t>
      </w:r>
      <w:r>
        <w:rPr>
          <w:color w:val="312D2F"/>
          <w:spacing w:val="-11"/>
          <w:w w:val="110"/>
        </w:rPr>
        <w:t> </w:t>
      </w:r>
      <w:r>
        <w:rPr>
          <w:color w:val="312D2F"/>
          <w:w w:val="110"/>
        </w:rPr>
        <w:t>Stella,</w:t>
      </w:r>
      <w:r>
        <w:rPr>
          <w:color w:val="312D2F"/>
          <w:spacing w:val="-10"/>
          <w:w w:val="110"/>
        </w:rPr>
        <w:t> </w:t>
      </w:r>
      <w:r>
        <w:rPr>
          <w:color w:val="312D2F"/>
          <w:w w:val="110"/>
        </w:rPr>
        <w:t>a</w:t>
      </w:r>
      <w:r>
        <w:rPr>
          <w:color w:val="312D2F"/>
          <w:spacing w:val="-4"/>
          <w:w w:val="110"/>
        </w:rPr>
        <w:t> </w:t>
      </w:r>
      <w:r>
        <w:rPr>
          <w:color w:val="312D2F"/>
          <w:w w:val="110"/>
        </w:rPr>
        <w:t>28- year-old cocaine-dependent woman, would be seen under many circumstances as warm and open</w:t>
      </w:r>
      <w:r>
        <w:rPr>
          <w:color w:val="494648"/>
          <w:w w:val="110"/>
        </w:rPr>
        <w:t>.</w:t>
      </w:r>
      <w:r>
        <w:rPr>
          <w:color w:val="494648"/>
          <w:spacing w:val="27"/>
          <w:w w:val="110"/>
        </w:rPr>
        <w:t> </w:t>
      </w:r>
      <w:r>
        <w:rPr>
          <w:color w:val="312D2F"/>
          <w:w w:val="110"/>
        </w:rPr>
        <w:t>She</w:t>
      </w:r>
      <w:r>
        <w:rPr>
          <w:color w:val="312D2F"/>
          <w:spacing w:val="-5"/>
          <w:w w:val="110"/>
        </w:rPr>
        <w:t> </w:t>
      </w:r>
      <w:r>
        <w:rPr>
          <w:color w:val="312D2F"/>
          <w:w w:val="110"/>
        </w:rPr>
        <w:t>appears to</w:t>
      </w:r>
      <w:r>
        <w:rPr>
          <w:color w:val="312D2F"/>
          <w:spacing w:val="-7"/>
          <w:w w:val="110"/>
        </w:rPr>
        <w:t> </w:t>
      </w:r>
      <w:r>
        <w:rPr>
          <w:color w:val="312D2F"/>
          <w:w w:val="110"/>
        </w:rPr>
        <w:t>be</w:t>
      </w:r>
      <w:r>
        <w:rPr>
          <w:color w:val="312D2F"/>
          <w:spacing w:val="-3"/>
          <w:w w:val="110"/>
        </w:rPr>
        <w:t> </w:t>
      </w:r>
      <w:r>
        <w:rPr>
          <w:color w:val="312D2F"/>
          <w:w w:val="110"/>
        </w:rPr>
        <w:t>the kind of person who wears her heart on her sleeve, but it is a big heart nonetheless, capable of caring for others with loyalty and compassion.</w:t>
      </w:r>
      <w:r>
        <w:rPr>
          <w:color w:val="312D2F"/>
          <w:spacing w:val="40"/>
          <w:w w:val="110"/>
        </w:rPr>
        <w:t> </w:t>
      </w:r>
      <w:r>
        <w:rPr>
          <w:color w:val="312D2F"/>
          <w:w w:val="110"/>
        </w:rPr>
        <w:t>In addition, she has a tenacity of spirit; despite a horrific personal history she completed her training</w:t>
      </w:r>
      <w:r>
        <w:rPr>
          <w:color w:val="312D2F"/>
          <w:spacing w:val="-2"/>
          <w:w w:val="110"/>
        </w:rPr>
        <w:t> </w:t>
      </w:r>
      <w:r>
        <w:rPr>
          <w:color w:val="312D2F"/>
          <w:w w:val="110"/>
        </w:rPr>
        <w:t>as</w:t>
      </w:r>
      <w:r>
        <w:rPr>
          <w:color w:val="312D2F"/>
          <w:spacing w:val="-7"/>
          <w:w w:val="110"/>
        </w:rPr>
        <w:t> </w:t>
      </w:r>
      <w:r>
        <w:rPr>
          <w:color w:val="312D2F"/>
          <w:w w:val="110"/>
        </w:rPr>
        <w:t>a medical technician and</w:t>
      </w:r>
      <w:r>
        <w:rPr>
          <w:color w:val="312D2F"/>
          <w:spacing w:val="40"/>
          <w:w w:val="110"/>
        </w:rPr>
        <w:t> </w:t>
      </w:r>
      <w:r>
        <w:rPr>
          <w:color w:val="312D2F"/>
          <w:w w:val="110"/>
        </w:rPr>
        <w:t>has worked in that capacity for much of the</w:t>
      </w:r>
      <w:r>
        <w:rPr>
          <w:color w:val="312D2F"/>
          <w:spacing w:val="40"/>
          <w:w w:val="110"/>
        </w:rPr>
        <w:t> </w:t>
      </w:r>
      <w:r>
        <w:rPr>
          <w:color w:val="312D2F"/>
          <w:w w:val="110"/>
        </w:rPr>
        <w:t>last 4</w:t>
      </w:r>
      <w:r>
        <w:rPr>
          <w:color w:val="312D2F"/>
          <w:spacing w:val="-3"/>
          <w:w w:val="110"/>
        </w:rPr>
        <w:t> </w:t>
      </w:r>
      <w:r>
        <w:rPr>
          <w:color w:val="312D2F"/>
          <w:w w:val="110"/>
        </w:rPr>
        <w:t>years.</w:t>
      </w:r>
      <w:r>
        <w:rPr>
          <w:color w:val="312D2F"/>
          <w:spacing w:val="40"/>
          <w:w w:val="110"/>
        </w:rPr>
        <w:t> </w:t>
      </w:r>
      <w:r>
        <w:rPr>
          <w:color w:val="312D2F"/>
          <w:w w:val="110"/>
        </w:rPr>
        <w:t>Her therapist, Christopher, is a well-trained psychodynamically</w:t>
      </w:r>
      <w:r>
        <w:rPr>
          <w:color w:val="312D2F"/>
          <w:spacing w:val="-4"/>
          <w:w w:val="110"/>
        </w:rPr>
        <w:t> </w:t>
      </w:r>
      <w:r>
        <w:rPr>
          <w:color w:val="312D2F"/>
          <w:w w:val="110"/>
        </w:rPr>
        <w:t>oriented therapist.</w:t>
      </w:r>
      <w:r>
        <w:rPr>
          <w:color w:val="312D2F"/>
          <w:spacing w:val="40"/>
          <w:w w:val="110"/>
        </w:rPr>
        <w:t> </w:t>
      </w:r>
      <w:r>
        <w:rPr>
          <w:color w:val="312D2F"/>
          <w:w w:val="110"/>
        </w:rPr>
        <w:t>He is</w:t>
      </w:r>
      <w:r>
        <w:rPr>
          <w:color w:val="312D2F"/>
          <w:spacing w:val="-6"/>
          <w:w w:val="110"/>
        </w:rPr>
        <w:t> </w:t>
      </w:r>
      <w:r>
        <w:rPr>
          <w:color w:val="312D2F"/>
          <w:w w:val="110"/>
        </w:rPr>
        <w:t>an intelligent, serious, and</w:t>
      </w:r>
      <w:r>
        <w:rPr>
          <w:color w:val="312D2F"/>
          <w:w w:val="110"/>
        </w:rPr>
        <w:t> measured person,</w:t>
      </w:r>
      <w:r>
        <w:rPr>
          <w:color w:val="312D2F"/>
          <w:spacing w:val="40"/>
          <w:w w:val="110"/>
        </w:rPr>
        <w:t> </w:t>
      </w:r>
      <w:r>
        <w:rPr>
          <w:color w:val="312D2F"/>
          <w:w w:val="110"/>
        </w:rPr>
        <w:t>whose well-meaning nature comes through under most circumstances despite his natural </w:t>
      </w:r>
      <w:r>
        <w:rPr>
          <w:color w:val="312D2F"/>
          <w:spacing w:val="-2"/>
          <w:w w:val="110"/>
        </w:rPr>
        <w:t>reserve</w:t>
      </w:r>
      <w:r>
        <w:rPr>
          <w:color w:val="494648"/>
          <w:spacing w:val="-2"/>
          <w:w w:val="110"/>
        </w:rPr>
        <w:t>.</w:t>
      </w:r>
    </w:p>
    <w:p>
      <w:pPr>
        <w:pStyle w:val="BodyText"/>
        <w:spacing w:line="217" w:lineRule="exact"/>
        <w:ind w:left="738"/>
      </w:pPr>
      <w:r>
        <w:rPr>
          <w:color w:val="312D2F"/>
          <w:w w:val="110"/>
        </w:rPr>
        <w:t>Stella</w:t>
      </w:r>
      <w:r>
        <w:rPr>
          <w:color w:val="312D2F"/>
          <w:spacing w:val="-6"/>
          <w:w w:val="110"/>
        </w:rPr>
        <w:t> </w:t>
      </w:r>
      <w:r>
        <w:rPr>
          <w:color w:val="312D2F"/>
          <w:w w:val="110"/>
        </w:rPr>
        <w:t>has</w:t>
      </w:r>
      <w:r>
        <w:rPr>
          <w:color w:val="312D2F"/>
          <w:spacing w:val="-6"/>
          <w:w w:val="110"/>
        </w:rPr>
        <w:t> </w:t>
      </w:r>
      <w:r>
        <w:rPr>
          <w:color w:val="312D2F"/>
          <w:w w:val="110"/>
        </w:rPr>
        <w:t>a</w:t>
      </w:r>
      <w:r>
        <w:rPr>
          <w:color w:val="312D2F"/>
          <w:spacing w:val="-4"/>
          <w:w w:val="110"/>
        </w:rPr>
        <w:t> </w:t>
      </w:r>
      <w:r>
        <w:rPr>
          <w:color w:val="312D2F"/>
          <w:w w:val="110"/>
        </w:rPr>
        <w:t>history</w:t>
      </w:r>
      <w:r>
        <w:rPr>
          <w:color w:val="312D2F"/>
          <w:spacing w:val="-2"/>
          <w:w w:val="110"/>
        </w:rPr>
        <w:t> </w:t>
      </w:r>
      <w:r>
        <w:rPr>
          <w:color w:val="312D2F"/>
          <w:w w:val="110"/>
        </w:rPr>
        <w:t>of</w:t>
      </w:r>
      <w:r>
        <w:rPr>
          <w:color w:val="312D2F"/>
          <w:spacing w:val="8"/>
          <w:w w:val="110"/>
        </w:rPr>
        <w:t> </w:t>
      </w:r>
      <w:r>
        <w:rPr>
          <w:color w:val="312D2F"/>
          <w:w w:val="110"/>
        </w:rPr>
        <w:t>polysubstance</w:t>
      </w:r>
      <w:r>
        <w:rPr>
          <w:color w:val="312D2F"/>
          <w:spacing w:val="-1"/>
          <w:w w:val="110"/>
        </w:rPr>
        <w:t> </w:t>
      </w:r>
      <w:r>
        <w:rPr>
          <w:color w:val="312D2F"/>
          <w:spacing w:val="-2"/>
          <w:w w:val="110"/>
        </w:rPr>
        <w:t>abuse,</w:t>
      </w:r>
    </w:p>
    <w:p>
      <w:pPr>
        <w:pStyle w:val="BodyText"/>
        <w:spacing w:line="314" w:lineRule="auto" w:before="64"/>
        <w:ind w:left="460" w:right="76" w:firstLine="1"/>
      </w:pPr>
      <w:r>
        <w:rPr>
          <w:color w:val="312D2F"/>
          <w:w w:val="110"/>
        </w:rPr>
        <w:t>including the</w:t>
      </w:r>
      <w:r>
        <w:rPr>
          <w:color w:val="312D2F"/>
          <w:spacing w:val="-4"/>
          <w:w w:val="110"/>
        </w:rPr>
        <w:t> </w:t>
      </w:r>
      <w:r>
        <w:rPr>
          <w:color w:val="312D2F"/>
          <w:w w:val="110"/>
        </w:rPr>
        <w:t>abuse</w:t>
      </w:r>
      <w:r>
        <w:rPr>
          <w:color w:val="312D2F"/>
          <w:spacing w:val="-2"/>
          <w:w w:val="110"/>
        </w:rPr>
        <w:t> </w:t>
      </w:r>
      <w:r>
        <w:rPr>
          <w:color w:val="312D2F"/>
          <w:w w:val="110"/>
        </w:rPr>
        <w:t>of prescription drugs,</w:t>
      </w:r>
      <w:r>
        <w:rPr>
          <w:color w:val="312D2F"/>
          <w:spacing w:val="-1"/>
          <w:w w:val="110"/>
        </w:rPr>
        <w:t> </w:t>
      </w:r>
      <w:r>
        <w:rPr>
          <w:color w:val="312D2F"/>
          <w:w w:val="110"/>
        </w:rPr>
        <w:t>both anxiolytics and</w:t>
      </w:r>
      <w:r>
        <w:rPr>
          <w:color w:val="312D2F"/>
          <w:spacing w:val="40"/>
          <w:w w:val="110"/>
        </w:rPr>
        <w:t> </w:t>
      </w:r>
      <w:r>
        <w:rPr>
          <w:color w:val="312D2F"/>
          <w:w w:val="110"/>
        </w:rPr>
        <w:t>opioids</w:t>
      </w:r>
      <w:r>
        <w:rPr>
          <w:color w:val="494648"/>
          <w:w w:val="110"/>
        </w:rPr>
        <w:t>.</w:t>
      </w:r>
      <w:r>
        <w:rPr>
          <w:color w:val="494648"/>
          <w:spacing w:val="40"/>
          <w:w w:val="110"/>
        </w:rPr>
        <w:t> </w:t>
      </w:r>
      <w:r>
        <w:rPr>
          <w:color w:val="312D2F"/>
          <w:w w:val="110"/>
        </w:rPr>
        <w:t>She worked as a medical technician until</w:t>
      </w:r>
      <w:r>
        <w:rPr>
          <w:color w:val="312D2F"/>
          <w:spacing w:val="-5"/>
          <w:w w:val="110"/>
        </w:rPr>
        <w:t> </w:t>
      </w:r>
      <w:r>
        <w:rPr>
          <w:color w:val="312D2F"/>
          <w:w w:val="110"/>
        </w:rPr>
        <w:t>she</w:t>
      </w:r>
      <w:r>
        <w:rPr>
          <w:color w:val="312D2F"/>
          <w:spacing w:val="-5"/>
          <w:w w:val="110"/>
        </w:rPr>
        <w:t> </w:t>
      </w:r>
      <w:r>
        <w:rPr>
          <w:color w:val="312D2F"/>
          <w:w w:val="110"/>
        </w:rPr>
        <w:t>injured her back</w:t>
      </w:r>
      <w:r>
        <w:rPr>
          <w:color w:val="312D2F"/>
          <w:spacing w:val="-3"/>
          <w:w w:val="110"/>
        </w:rPr>
        <w:t> </w:t>
      </w:r>
      <w:r>
        <w:rPr>
          <w:color w:val="312D2F"/>
          <w:w w:val="110"/>
        </w:rPr>
        <w:t>3</w:t>
      </w:r>
    </w:p>
    <w:p>
      <w:pPr>
        <w:pStyle w:val="BodyText"/>
        <w:spacing w:line="314" w:lineRule="auto" w:before="92"/>
        <w:ind w:left="459" w:right="876" w:firstLine="10"/>
      </w:pPr>
      <w:r>
        <w:rPr/>
        <w:br w:type="column"/>
      </w:r>
      <w:r>
        <w:rPr>
          <w:color w:val="312D2F"/>
          <w:w w:val="110"/>
        </w:rPr>
        <w:t>months ago.</w:t>
      </w:r>
      <w:r>
        <w:rPr>
          <w:color w:val="312D2F"/>
          <w:spacing w:val="40"/>
          <w:w w:val="110"/>
        </w:rPr>
        <w:t> </w:t>
      </w:r>
      <w:r>
        <w:rPr>
          <w:color w:val="312D2F"/>
          <w:w w:val="110"/>
        </w:rPr>
        <w:t>At the beginning of treatment, she told Christopher</w:t>
      </w:r>
      <w:r>
        <w:rPr>
          <w:color w:val="312D2F"/>
          <w:spacing w:val="40"/>
          <w:w w:val="110"/>
        </w:rPr>
        <w:t> </w:t>
      </w:r>
      <w:r>
        <w:rPr>
          <w:color w:val="312D2F"/>
          <w:w w:val="110"/>
        </w:rPr>
        <w:t>that she was going to request medication</w:t>
      </w:r>
      <w:r>
        <w:rPr>
          <w:color w:val="312D2F"/>
          <w:spacing w:val="-2"/>
          <w:w w:val="110"/>
        </w:rPr>
        <w:t> </w:t>
      </w:r>
      <w:r>
        <w:rPr>
          <w:color w:val="312D2F"/>
          <w:w w:val="110"/>
        </w:rPr>
        <w:t>from</w:t>
      </w:r>
      <w:r>
        <w:rPr>
          <w:color w:val="312D2F"/>
          <w:spacing w:val="-6"/>
          <w:w w:val="110"/>
        </w:rPr>
        <w:t> </w:t>
      </w:r>
      <w:r>
        <w:rPr>
          <w:color w:val="312D2F"/>
          <w:w w:val="110"/>
        </w:rPr>
        <w:t>her</w:t>
      </w:r>
      <w:r>
        <w:rPr>
          <w:color w:val="312D2F"/>
          <w:spacing w:val="-3"/>
          <w:w w:val="110"/>
        </w:rPr>
        <w:t> </w:t>
      </w:r>
      <w:r>
        <w:rPr>
          <w:color w:val="312D2F"/>
          <w:w w:val="110"/>
        </w:rPr>
        <w:t>physician</w:t>
      </w:r>
      <w:r>
        <w:rPr>
          <w:color w:val="312D2F"/>
          <w:spacing w:val="-7"/>
          <w:w w:val="110"/>
        </w:rPr>
        <w:t> </w:t>
      </w:r>
      <w:r>
        <w:rPr>
          <w:color w:val="312D2F"/>
          <w:w w:val="110"/>
        </w:rPr>
        <w:t>for</w:t>
      </w:r>
      <w:r>
        <w:rPr>
          <w:color w:val="312D2F"/>
          <w:spacing w:val="-1"/>
          <w:w w:val="110"/>
        </w:rPr>
        <w:t> </w:t>
      </w:r>
      <w:r>
        <w:rPr>
          <w:color w:val="312D2F"/>
          <w:w w:val="110"/>
        </w:rPr>
        <w:t>her back pain. After her eighth session, with her reluctant agreement, Christopher informed the physician that she was in treatment for cocaine</w:t>
      </w:r>
      <w:r>
        <w:rPr>
          <w:color w:val="312D2F"/>
          <w:spacing w:val="40"/>
          <w:w w:val="110"/>
        </w:rPr>
        <w:t> </w:t>
      </w:r>
      <w:r>
        <w:rPr>
          <w:color w:val="312D2F"/>
          <w:w w:val="110"/>
        </w:rPr>
        <w:t>dependence.</w:t>
      </w:r>
      <w:r>
        <w:rPr>
          <w:color w:val="312D2F"/>
          <w:spacing w:val="40"/>
          <w:w w:val="110"/>
        </w:rPr>
        <w:t> </w:t>
      </w:r>
      <w:r>
        <w:rPr>
          <w:color w:val="312D2F"/>
          <w:w w:val="110"/>
        </w:rPr>
        <w:t>Christopher asked the physician to find a medication other than diazepam (V</w:t>
      </w:r>
      <w:r>
        <w:rPr>
          <w:color w:val="494648"/>
          <w:w w:val="110"/>
        </w:rPr>
        <w:t>a</w:t>
      </w:r>
      <w:r>
        <w:rPr>
          <w:color w:val="312D2F"/>
          <w:w w:val="110"/>
        </w:rPr>
        <w:t>lium) for Stella's back pain.</w:t>
      </w:r>
    </w:p>
    <w:p>
      <w:pPr>
        <w:pStyle w:val="BodyText"/>
        <w:spacing w:line="312" w:lineRule="auto"/>
        <w:ind w:left="464" w:right="998" w:firstLine="278"/>
      </w:pPr>
      <w:r>
        <w:rPr>
          <w:color w:val="312D2F"/>
          <w:w w:val="110"/>
        </w:rPr>
        <w:t>Stella began the 19th session complaining that</w:t>
      </w:r>
      <w:r>
        <w:rPr>
          <w:color w:val="312D2F"/>
          <w:spacing w:val="-2"/>
          <w:w w:val="110"/>
        </w:rPr>
        <w:t> </w:t>
      </w:r>
      <w:r>
        <w:rPr>
          <w:color w:val="312D2F"/>
          <w:w w:val="110"/>
        </w:rPr>
        <w:t>ever since the physician</w:t>
      </w:r>
      <w:r>
        <w:rPr>
          <w:color w:val="312D2F"/>
          <w:spacing w:val="-3"/>
          <w:w w:val="110"/>
        </w:rPr>
        <w:t> </w:t>
      </w:r>
      <w:r>
        <w:rPr>
          <w:color w:val="312D2F"/>
          <w:w w:val="110"/>
        </w:rPr>
        <w:t>found out</w:t>
      </w:r>
      <w:r>
        <w:rPr>
          <w:color w:val="312D2F"/>
          <w:spacing w:val="-2"/>
          <w:w w:val="110"/>
        </w:rPr>
        <w:t> </w:t>
      </w:r>
      <w:r>
        <w:rPr>
          <w:color w:val="312D2F"/>
          <w:w w:val="110"/>
        </w:rPr>
        <w:t>she</w:t>
      </w:r>
      <w:r>
        <w:rPr>
          <w:color w:val="312D2F"/>
          <w:spacing w:val="-8"/>
          <w:w w:val="110"/>
        </w:rPr>
        <w:t> </w:t>
      </w:r>
      <w:r>
        <w:rPr>
          <w:color w:val="312D2F"/>
          <w:w w:val="110"/>
        </w:rPr>
        <w:t>was a drug user, he</w:t>
      </w:r>
      <w:r>
        <w:rPr>
          <w:color w:val="312D2F"/>
          <w:spacing w:val="-1"/>
          <w:w w:val="110"/>
        </w:rPr>
        <w:t> </w:t>
      </w:r>
      <w:r>
        <w:rPr>
          <w:color w:val="312D2F"/>
          <w:w w:val="110"/>
        </w:rPr>
        <w:t>has treated her differently.</w:t>
      </w:r>
      <w:r>
        <w:rPr>
          <w:color w:val="312D2F"/>
          <w:spacing w:val="40"/>
          <w:w w:val="110"/>
        </w:rPr>
        <w:t> </w:t>
      </w:r>
      <w:r>
        <w:rPr>
          <w:color w:val="312D2F"/>
          <w:w w:val="110"/>
        </w:rPr>
        <w:t>"He thinks I'm a scumbag drug addict," she said</w:t>
      </w:r>
      <w:r>
        <w:rPr>
          <w:color w:val="494648"/>
          <w:w w:val="110"/>
        </w:rPr>
        <w:t>.</w:t>
      </w:r>
    </w:p>
    <w:p>
      <w:pPr>
        <w:pStyle w:val="BodyText"/>
        <w:spacing w:line="314" w:lineRule="auto"/>
        <w:ind w:left="462" w:right="878" w:firstLine="2"/>
      </w:pPr>
      <w:r>
        <w:rPr>
          <w:color w:val="312D2F"/>
          <w:w w:val="110"/>
        </w:rPr>
        <w:t>Christopher acted uncharacteristically: he</w:t>
      </w:r>
      <w:r>
        <w:rPr>
          <w:color w:val="312D2F"/>
          <w:spacing w:val="40"/>
          <w:w w:val="110"/>
        </w:rPr>
        <w:t> </w:t>
      </w:r>
      <w:r>
        <w:rPr>
          <w:color w:val="312D2F"/>
          <w:w w:val="110"/>
        </w:rPr>
        <w:t>offered some advice</w:t>
      </w:r>
      <w:r>
        <w:rPr>
          <w:color w:val="494648"/>
          <w:w w:val="110"/>
        </w:rPr>
        <w:t>.</w:t>
      </w:r>
      <w:r>
        <w:rPr>
          <w:color w:val="494648"/>
          <w:spacing w:val="40"/>
          <w:w w:val="110"/>
        </w:rPr>
        <w:t> </w:t>
      </w:r>
      <w:r>
        <w:rPr>
          <w:color w:val="312D2F"/>
          <w:w w:val="110"/>
        </w:rPr>
        <w:t>He suggested that Stella consider telling her physician how she feels about his treatment.</w:t>
      </w:r>
      <w:r>
        <w:rPr>
          <w:color w:val="312D2F"/>
          <w:spacing w:val="40"/>
          <w:w w:val="110"/>
        </w:rPr>
        <w:t> </w:t>
      </w:r>
      <w:r>
        <w:rPr>
          <w:color w:val="312D2F"/>
          <w:w w:val="110"/>
        </w:rPr>
        <w:t>The intervention strikingly altered</w:t>
      </w:r>
      <w:r>
        <w:rPr>
          <w:color w:val="312D2F"/>
          <w:spacing w:val="30"/>
          <w:w w:val="110"/>
        </w:rPr>
        <w:t> </w:t>
      </w:r>
      <w:r>
        <w:rPr>
          <w:color w:val="312D2F"/>
          <w:w w:val="110"/>
        </w:rPr>
        <w:t>the mood and</w:t>
      </w:r>
      <w:r>
        <w:rPr>
          <w:color w:val="312D2F"/>
          <w:spacing w:val="40"/>
          <w:w w:val="110"/>
        </w:rPr>
        <w:t> </w:t>
      </w:r>
      <w:r>
        <w:rPr>
          <w:color w:val="312D2F"/>
          <w:w w:val="110"/>
        </w:rPr>
        <w:t>productivity of</w:t>
      </w:r>
      <w:r>
        <w:rPr>
          <w:color w:val="312D2F"/>
          <w:spacing w:val="37"/>
          <w:w w:val="110"/>
        </w:rPr>
        <w:t> </w:t>
      </w:r>
      <w:r>
        <w:rPr>
          <w:color w:val="312D2F"/>
          <w:w w:val="110"/>
        </w:rPr>
        <w:t>the</w:t>
      </w:r>
      <w:r>
        <w:rPr>
          <w:color w:val="312D2F"/>
          <w:w w:val="110"/>
        </w:rPr>
        <w:t> session</w:t>
      </w:r>
      <w:r>
        <w:rPr>
          <w:color w:val="494648"/>
          <w:w w:val="110"/>
        </w:rPr>
        <w:t>.</w:t>
      </w:r>
      <w:r>
        <w:rPr>
          <w:color w:val="494648"/>
          <w:spacing w:val="21"/>
          <w:w w:val="110"/>
        </w:rPr>
        <w:t> </w:t>
      </w:r>
      <w:r>
        <w:rPr>
          <w:color w:val="312D2F"/>
          <w:w w:val="110"/>
        </w:rPr>
        <w:t>After</w:t>
      </w:r>
      <w:r>
        <w:rPr>
          <w:color w:val="312D2F"/>
          <w:spacing w:val="-3"/>
          <w:w w:val="110"/>
        </w:rPr>
        <w:t> </w:t>
      </w:r>
      <w:r>
        <w:rPr>
          <w:color w:val="312D2F"/>
          <w:w w:val="110"/>
        </w:rPr>
        <w:t>a</w:t>
      </w:r>
      <w:r>
        <w:rPr>
          <w:color w:val="312D2F"/>
          <w:spacing w:val="-9"/>
          <w:w w:val="110"/>
        </w:rPr>
        <w:t> </w:t>
      </w:r>
      <w:r>
        <w:rPr>
          <w:color w:val="312D2F"/>
          <w:w w:val="110"/>
        </w:rPr>
        <w:t>brief expression</w:t>
      </w:r>
      <w:r>
        <w:rPr>
          <w:color w:val="312D2F"/>
          <w:spacing w:val="-5"/>
          <w:w w:val="110"/>
        </w:rPr>
        <w:t> </w:t>
      </w:r>
      <w:r>
        <w:rPr>
          <w:color w:val="312D2F"/>
          <w:w w:val="110"/>
        </w:rPr>
        <w:t>of sympathy</w:t>
      </w:r>
      <w:r>
        <w:rPr>
          <w:color w:val="312D2F"/>
          <w:spacing w:val="-9"/>
          <w:w w:val="110"/>
        </w:rPr>
        <w:t> </w:t>
      </w:r>
      <w:r>
        <w:rPr>
          <w:color w:val="312D2F"/>
          <w:w w:val="110"/>
        </w:rPr>
        <w:t>for her position, he focused on her extreme distress over the physician's treatment.</w:t>
      </w:r>
      <w:r>
        <w:rPr>
          <w:color w:val="312D2F"/>
          <w:spacing w:val="40"/>
          <w:w w:val="110"/>
        </w:rPr>
        <w:t> </w:t>
      </w:r>
      <w:r>
        <w:rPr>
          <w:color w:val="312D2F"/>
          <w:w w:val="110"/>
        </w:rPr>
        <w:t>He attempted to explain the intensity of her</w:t>
      </w:r>
      <w:r>
        <w:rPr>
          <w:color w:val="312D2F"/>
          <w:spacing w:val="40"/>
          <w:w w:val="110"/>
        </w:rPr>
        <w:t> </w:t>
      </w:r>
      <w:r>
        <w:rPr>
          <w:color w:val="312D2F"/>
          <w:w w:val="110"/>
        </w:rPr>
        <w:t>reaction in terms of projection</w:t>
      </w:r>
      <w:r>
        <w:rPr>
          <w:color w:val="494648"/>
          <w:w w:val="110"/>
        </w:rPr>
        <w:t>: </w:t>
      </w:r>
      <w:r>
        <w:rPr>
          <w:color w:val="312D2F"/>
          <w:w w:val="110"/>
        </w:rPr>
        <w:t>that she responded so strongly because of her</w:t>
      </w:r>
      <w:r>
        <w:rPr>
          <w:color w:val="312D2F"/>
          <w:spacing w:val="40"/>
          <w:w w:val="110"/>
        </w:rPr>
        <w:t> </w:t>
      </w:r>
      <w:r>
        <w:rPr>
          <w:color w:val="312D2F"/>
          <w:w w:val="110"/>
        </w:rPr>
        <w:t>negative view of herself.</w:t>
      </w:r>
    </w:p>
    <w:p>
      <w:pPr>
        <w:pStyle w:val="BodyText"/>
        <w:spacing w:line="218" w:lineRule="exact"/>
        <w:ind w:left="757"/>
      </w:pPr>
      <w:r>
        <w:rPr>
          <w:color w:val="312D2F"/>
          <w:w w:val="110"/>
        </w:rPr>
        <w:t>Matters</w:t>
      </w:r>
      <w:r>
        <w:rPr>
          <w:color w:val="312D2F"/>
          <w:spacing w:val="-3"/>
          <w:w w:val="110"/>
        </w:rPr>
        <w:t> </w:t>
      </w:r>
      <w:r>
        <w:rPr>
          <w:color w:val="312D2F"/>
          <w:w w:val="110"/>
        </w:rPr>
        <w:t>got</w:t>
      </w:r>
      <w:r>
        <w:rPr>
          <w:color w:val="312D2F"/>
          <w:spacing w:val="-3"/>
          <w:w w:val="110"/>
        </w:rPr>
        <w:t> </w:t>
      </w:r>
      <w:r>
        <w:rPr>
          <w:color w:val="312D2F"/>
          <w:w w:val="110"/>
        </w:rPr>
        <w:t>worse</w:t>
      </w:r>
      <w:r>
        <w:rPr>
          <w:color w:val="312D2F"/>
          <w:spacing w:val="-3"/>
          <w:w w:val="110"/>
        </w:rPr>
        <w:t> </w:t>
      </w:r>
      <w:r>
        <w:rPr>
          <w:color w:val="312D2F"/>
          <w:w w:val="110"/>
        </w:rPr>
        <w:t>as</w:t>
      </w:r>
      <w:r>
        <w:rPr>
          <w:color w:val="312D2F"/>
          <w:spacing w:val="-2"/>
          <w:w w:val="110"/>
        </w:rPr>
        <w:t> </w:t>
      </w:r>
      <w:r>
        <w:rPr>
          <w:color w:val="312D2F"/>
          <w:w w:val="110"/>
        </w:rPr>
        <w:t>the</w:t>
      </w:r>
      <w:r>
        <w:rPr>
          <w:color w:val="312D2F"/>
          <w:spacing w:val="-9"/>
          <w:w w:val="110"/>
        </w:rPr>
        <w:t> </w:t>
      </w:r>
      <w:r>
        <w:rPr>
          <w:color w:val="312D2F"/>
          <w:w w:val="110"/>
        </w:rPr>
        <w:t>session</w:t>
      </w:r>
      <w:r>
        <w:rPr>
          <w:color w:val="312D2F"/>
          <w:spacing w:val="-8"/>
          <w:w w:val="110"/>
        </w:rPr>
        <w:t> </w:t>
      </w:r>
      <w:r>
        <w:rPr>
          <w:color w:val="312D2F"/>
          <w:spacing w:val="-2"/>
          <w:w w:val="110"/>
        </w:rPr>
        <w:t>continued</w:t>
      </w:r>
      <w:r>
        <w:rPr>
          <w:color w:val="494648"/>
          <w:spacing w:val="-2"/>
          <w:w w:val="110"/>
        </w:rPr>
        <w:t>.</w:t>
      </w:r>
    </w:p>
    <w:p>
      <w:pPr>
        <w:pStyle w:val="BodyText"/>
        <w:spacing w:line="314" w:lineRule="auto" w:before="73"/>
        <w:ind w:left="454" w:right="998"/>
      </w:pPr>
      <w:r>
        <w:rPr>
          <w:color w:val="312D2F"/>
          <w:w w:val="110"/>
        </w:rPr>
        <w:t>Stella related a second negative incident when she</w:t>
      </w:r>
      <w:r>
        <w:rPr>
          <w:color w:val="312D2F"/>
          <w:spacing w:val="-6"/>
          <w:w w:val="110"/>
        </w:rPr>
        <w:t> </w:t>
      </w:r>
      <w:r>
        <w:rPr>
          <w:color w:val="312D2F"/>
          <w:w w:val="110"/>
        </w:rPr>
        <w:t>described her treatment by the physician</w:t>
      </w:r>
      <w:r>
        <w:rPr>
          <w:color w:val="312D2F"/>
          <w:spacing w:val="-3"/>
          <w:w w:val="110"/>
        </w:rPr>
        <w:t> </w:t>
      </w:r>
      <w:r>
        <w:rPr>
          <w:color w:val="312D2F"/>
          <w:w w:val="110"/>
        </w:rPr>
        <w:t>in a group therapy session.</w:t>
      </w:r>
      <w:r>
        <w:rPr>
          <w:color w:val="312D2F"/>
          <w:spacing w:val="40"/>
          <w:w w:val="110"/>
        </w:rPr>
        <w:t> </w:t>
      </w:r>
      <w:r>
        <w:rPr>
          <w:color w:val="312D2F"/>
          <w:w w:val="110"/>
        </w:rPr>
        <w:t>The group therapist responded, "Well, you manipulate doctors!" Stella had been furious.</w:t>
      </w:r>
    </w:p>
    <w:p>
      <w:pPr>
        <w:pStyle w:val="BodyText"/>
        <w:spacing w:line="223" w:lineRule="exact"/>
        <w:ind w:left="752"/>
      </w:pPr>
      <w:r>
        <w:rPr>
          <w:color w:val="312D2F"/>
          <w:w w:val="110"/>
        </w:rPr>
        <w:t>Christopher</w:t>
      </w:r>
      <w:r>
        <w:rPr>
          <w:color w:val="312D2F"/>
          <w:spacing w:val="13"/>
          <w:w w:val="110"/>
        </w:rPr>
        <w:t> </w:t>
      </w:r>
      <w:r>
        <w:rPr>
          <w:color w:val="312D2F"/>
          <w:w w:val="110"/>
        </w:rPr>
        <w:t>encouraged</w:t>
      </w:r>
      <w:r>
        <w:rPr>
          <w:color w:val="312D2F"/>
          <w:spacing w:val="13"/>
          <w:w w:val="110"/>
        </w:rPr>
        <w:t> </w:t>
      </w:r>
      <w:r>
        <w:rPr>
          <w:color w:val="312D2F"/>
          <w:w w:val="110"/>
        </w:rPr>
        <w:t>her</w:t>
      </w:r>
      <w:r>
        <w:rPr>
          <w:color w:val="312D2F"/>
          <w:spacing w:val="5"/>
          <w:w w:val="110"/>
        </w:rPr>
        <w:t> </w:t>
      </w:r>
      <w:r>
        <w:rPr>
          <w:color w:val="312D2F"/>
          <w:w w:val="110"/>
        </w:rPr>
        <w:t>to</w:t>
      </w:r>
      <w:r>
        <w:rPr>
          <w:color w:val="312D2F"/>
          <w:spacing w:val="-8"/>
          <w:w w:val="110"/>
        </w:rPr>
        <w:t> </w:t>
      </w:r>
      <w:r>
        <w:rPr>
          <w:color w:val="312D2F"/>
          <w:w w:val="110"/>
        </w:rPr>
        <w:t>say</w:t>
      </w:r>
      <w:r>
        <w:rPr>
          <w:color w:val="312D2F"/>
          <w:spacing w:val="3"/>
          <w:w w:val="110"/>
        </w:rPr>
        <w:t> </w:t>
      </w:r>
      <w:r>
        <w:rPr>
          <w:color w:val="312D2F"/>
          <w:spacing w:val="-2"/>
          <w:w w:val="110"/>
        </w:rPr>
        <w:t>more</w:t>
      </w:r>
      <w:r>
        <w:rPr>
          <w:color w:val="494648"/>
          <w:spacing w:val="-2"/>
          <w:w w:val="110"/>
        </w:rPr>
        <w:t>.</w:t>
      </w:r>
    </w:p>
    <w:p>
      <w:pPr>
        <w:pStyle w:val="BodyText"/>
        <w:spacing w:line="314" w:lineRule="auto" w:before="68"/>
        <w:ind w:left="454" w:right="889"/>
      </w:pPr>
      <w:r>
        <w:rPr>
          <w:color w:val="312D2F"/>
          <w:w w:val="110"/>
        </w:rPr>
        <w:t>Stella became frustrated at Christopher's lack of </w:t>
      </w:r>
      <w:r>
        <w:rPr>
          <w:color w:val="312D2F"/>
          <w:spacing w:val="-2"/>
          <w:w w:val="115"/>
        </w:rPr>
        <w:t>understanding</w:t>
      </w:r>
      <w:r>
        <w:rPr>
          <w:color w:val="312D2F"/>
          <w:spacing w:val="-7"/>
          <w:w w:val="115"/>
        </w:rPr>
        <w:t> </w:t>
      </w:r>
      <w:r>
        <w:rPr>
          <w:color w:val="312D2F"/>
          <w:spacing w:val="-2"/>
          <w:w w:val="115"/>
        </w:rPr>
        <w:t>and</w:t>
      </w:r>
      <w:r>
        <w:rPr>
          <w:color w:val="312D2F"/>
          <w:spacing w:val="-7"/>
          <w:w w:val="115"/>
        </w:rPr>
        <w:t> </w:t>
      </w:r>
      <w:r>
        <w:rPr>
          <w:color w:val="312D2F"/>
          <w:spacing w:val="-2"/>
          <w:w w:val="115"/>
        </w:rPr>
        <w:t>explained</w:t>
      </w:r>
      <w:r>
        <w:rPr>
          <w:color w:val="312D2F"/>
          <w:spacing w:val="6"/>
          <w:w w:val="115"/>
        </w:rPr>
        <w:t> </w:t>
      </w:r>
      <w:r>
        <w:rPr>
          <w:color w:val="312D2F"/>
          <w:spacing w:val="-2"/>
          <w:w w:val="115"/>
        </w:rPr>
        <w:t>that</w:t>
      </w:r>
      <w:r>
        <w:rPr>
          <w:color w:val="312D2F"/>
          <w:spacing w:val="-13"/>
          <w:w w:val="115"/>
        </w:rPr>
        <w:t> </w:t>
      </w:r>
      <w:r>
        <w:rPr>
          <w:color w:val="312D2F"/>
          <w:spacing w:val="-2"/>
          <w:w w:val="115"/>
        </w:rPr>
        <w:t>again,</w:t>
      </w:r>
      <w:r>
        <w:rPr>
          <w:color w:val="312D2F"/>
          <w:spacing w:val="-12"/>
          <w:w w:val="115"/>
        </w:rPr>
        <w:t> </w:t>
      </w:r>
      <w:r>
        <w:rPr>
          <w:color w:val="312D2F"/>
          <w:spacing w:val="-2"/>
          <w:w w:val="115"/>
        </w:rPr>
        <w:t>she</w:t>
      </w:r>
      <w:r>
        <w:rPr>
          <w:color w:val="312D2F"/>
          <w:spacing w:val="-11"/>
          <w:w w:val="115"/>
        </w:rPr>
        <w:t> </w:t>
      </w:r>
      <w:r>
        <w:rPr>
          <w:color w:val="312D2F"/>
          <w:spacing w:val="-2"/>
          <w:w w:val="115"/>
        </w:rPr>
        <w:t>felt </w:t>
      </w:r>
      <w:r>
        <w:rPr>
          <w:color w:val="312D2F"/>
          <w:w w:val="115"/>
        </w:rPr>
        <w:t>she was being</w:t>
      </w:r>
      <w:r>
        <w:rPr>
          <w:color w:val="312D2F"/>
          <w:spacing w:val="-4"/>
          <w:w w:val="115"/>
        </w:rPr>
        <w:t> </w:t>
      </w:r>
      <w:r>
        <w:rPr>
          <w:color w:val="312D2F"/>
          <w:w w:val="115"/>
        </w:rPr>
        <w:t>treated like</w:t>
      </w:r>
      <w:r>
        <w:rPr>
          <w:color w:val="312D2F"/>
          <w:spacing w:val="-15"/>
          <w:w w:val="115"/>
        </w:rPr>
        <w:t> </w:t>
      </w:r>
      <w:r>
        <w:rPr>
          <w:color w:val="312D2F"/>
          <w:w w:val="115"/>
        </w:rPr>
        <w:t>a</w:t>
      </w:r>
      <w:r>
        <w:rPr>
          <w:color w:val="312D2F"/>
          <w:spacing w:val="-8"/>
          <w:w w:val="115"/>
        </w:rPr>
        <w:t> </w:t>
      </w:r>
      <w:r>
        <w:rPr>
          <w:color w:val="312D2F"/>
          <w:w w:val="115"/>
        </w:rPr>
        <w:t>"scumbag,</w:t>
      </w:r>
      <w:r>
        <w:rPr>
          <w:color w:val="494648"/>
          <w:w w:val="115"/>
        </w:rPr>
        <w:t>" </w:t>
      </w:r>
      <w:r>
        <w:rPr>
          <w:color w:val="312D2F"/>
          <w:w w:val="115"/>
        </w:rPr>
        <w:t>this time by the group therapist.</w:t>
      </w:r>
      <w:r>
        <w:rPr>
          <w:color w:val="312D2F"/>
          <w:spacing w:val="40"/>
          <w:w w:val="115"/>
        </w:rPr>
        <w:t> </w:t>
      </w:r>
      <w:r>
        <w:rPr>
          <w:color w:val="312D2F"/>
          <w:w w:val="115"/>
        </w:rPr>
        <w:t>Christopher suggested</w:t>
      </w:r>
      <w:r>
        <w:rPr>
          <w:color w:val="312D2F"/>
          <w:spacing w:val="22"/>
          <w:w w:val="115"/>
        </w:rPr>
        <w:t> </w:t>
      </w:r>
      <w:r>
        <w:rPr>
          <w:color w:val="312D2F"/>
          <w:w w:val="115"/>
        </w:rPr>
        <w:t>that</w:t>
      </w:r>
      <w:r>
        <w:rPr>
          <w:color w:val="312D2F"/>
          <w:spacing w:val="-10"/>
          <w:w w:val="115"/>
        </w:rPr>
        <w:t> </w:t>
      </w:r>
      <w:r>
        <w:rPr>
          <w:color w:val="312D2F"/>
          <w:w w:val="115"/>
        </w:rPr>
        <w:t>Stella</w:t>
      </w:r>
      <w:r>
        <w:rPr>
          <w:color w:val="312D2F"/>
          <w:spacing w:val="-1"/>
          <w:w w:val="115"/>
        </w:rPr>
        <w:t> </w:t>
      </w:r>
      <w:r>
        <w:rPr>
          <w:color w:val="312D2F"/>
          <w:w w:val="115"/>
        </w:rPr>
        <w:t>might tell</w:t>
      </w:r>
      <w:r>
        <w:rPr>
          <w:color w:val="312D2F"/>
          <w:spacing w:val="-3"/>
          <w:w w:val="115"/>
        </w:rPr>
        <w:t> </w:t>
      </w:r>
      <w:r>
        <w:rPr>
          <w:color w:val="312D2F"/>
          <w:w w:val="115"/>
        </w:rPr>
        <w:t>both</w:t>
      </w:r>
      <w:r>
        <w:rPr>
          <w:color w:val="312D2F"/>
          <w:spacing w:val="-2"/>
          <w:w w:val="115"/>
        </w:rPr>
        <w:t> </w:t>
      </w:r>
      <w:r>
        <w:rPr>
          <w:color w:val="312D2F"/>
          <w:w w:val="115"/>
        </w:rPr>
        <w:t>the physician</w:t>
      </w:r>
      <w:r>
        <w:rPr>
          <w:color w:val="312D2F"/>
          <w:spacing w:val="-11"/>
          <w:w w:val="115"/>
        </w:rPr>
        <w:t> </w:t>
      </w:r>
      <w:r>
        <w:rPr>
          <w:color w:val="312D2F"/>
          <w:w w:val="115"/>
        </w:rPr>
        <w:t>and</w:t>
      </w:r>
      <w:r>
        <w:rPr>
          <w:color w:val="312D2F"/>
          <w:w w:val="115"/>
        </w:rPr>
        <w:t> the</w:t>
      </w:r>
      <w:r>
        <w:rPr>
          <w:color w:val="312D2F"/>
          <w:spacing w:val="-5"/>
          <w:w w:val="115"/>
        </w:rPr>
        <w:t> </w:t>
      </w:r>
      <w:r>
        <w:rPr>
          <w:color w:val="312D2F"/>
          <w:w w:val="115"/>
        </w:rPr>
        <w:t>group</w:t>
      </w:r>
      <w:r>
        <w:rPr>
          <w:color w:val="312D2F"/>
          <w:spacing w:val="-1"/>
          <w:w w:val="115"/>
        </w:rPr>
        <w:t> </w:t>
      </w:r>
      <w:r>
        <w:rPr>
          <w:color w:val="312D2F"/>
          <w:w w:val="115"/>
        </w:rPr>
        <w:t>therapist</w:t>
      </w:r>
      <w:r>
        <w:rPr>
          <w:color w:val="312D2F"/>
          <w:spacing w:val="-2"/>
          <w:w w:val="115"/>
        </w:rPr>
        <w:t> </w:t>
      </w:r>
      <w:r>
        <w:rPr>
          <w:color w:val="312D2F"/>
          <w:w w:val="115"/>
        </w:rPr>
        <w:t>how</w:t>
      </w:r>
      <w:r>
        <w:rPr>
          <w:color w:val="312D2F"/>
          <w:spacing w:val="-11"/>
          <w:w w:val="115"/>
        </w:rPr>
        <w:t> </w:t>
      </w:r>
      <w:r>
        <w:rPr>
          <w:color w:val="312D2F"/>
          <w:w w:val="115"/>
        </w:rPr>
        <w:t>she</w:t>
      </w:r>
      <w:r>
        <w:rPr>
          <w:color w:val="312D2F"/>
          <w:spacing w:val="-13"/>
          <w:w w:val="115"/>
        </w:rPr>
        <w:t> </w:t>
      </w:r>
      <w:r>
        <w:rPr>
          <w:color w:val="312D2F"/>
          <w:w w:val="115"/>
        </w:rPr>
        <w:t>felt. The tension</w:t>
      </w:r>
      <w:r>
        <w:rPr>
          <w:color w:val="312D2F"/>
          <w:spacing w:val="-2"/>
          <w:w w:val="115"/>
        </w:rPr>
        <w:t> </w:t>
      </w:r>
      <w:r>
        <w:rPr>
          <w:color w:val="312D2F"/>
          <w:w w:val="115"/>
        </w:rPr>
        <w:t>in the session disappeared, and Stella</w:t>
      </w:r>
      <w:r>
        <w:rPr>
          <w:color w:val="312D2F"/>
          <w:spacing w:val="-15"/>
          <w:w w:val="115"/>
        </w:rPr>
        <w:t> </w:t>
      </w:r>
      <w:r>
        <w:rPr>
          <w:color w:val="312D2F"/>
          <w:w w:val="115"/>
        </w:rPr>
        <w:t>remarked</w:t>
      </w:r>
      <w:r>
        <w:rPr>
          <w:color w:val="312D2F"/>
          <w:spacing w:val="-10"/>
          <w:w w:val="115"/>
        </w:rPr>
        <w:t> </w:t>
      </w:r>
      <w:r>
        <w:rPr>
          <w:color w:val="312D2F"/>
          <w:w w:val="115"/>
        </w:rPr>
        <w:t>that</w:t>
      </w:r>
      <w:r>
        <w:rPr>
          <w:color w:val="312D2F"/>
          <w:spacing w:val="-14"/>
          <w:w w:val="115"/>
        </w:rPr>
        <w:t> </w:t>
      </w:r>
      <w:r>
        <w:rPr>
          <w:color w:val="312D2F"/>
          <w:w w:val="115"/>
        </w:rPr>
        <w:t>she</w:t>
      </w:r>
      <w:r>
        <w:rPr>
          <w:color w:val="312D2F"/>
          <w:spacing w:val="-15"/>
          <w:w w:val="115"/>
        </w:rPr>
        <w:t> </w:t>
      </w:r>
      <w:r>
        <w:rPr>
          <w:color w:val="312D2F"/>
          <w:w w:val="115"/>
        </w:rPr>
        <w:t>has</w:t>
      </w:r>
      <w:r>
        <w:rPr>
          <w:color w:val="312D2F"/>
          <w:spacing w:val="-14"/>
          <w:w w:val="115"/>
        </w:rPr>
        <w:t> </w:t>
      </w:r>
      <w:r>
        <w:rPr>
          <w:color w:val="312D2F"/>
          <w:w w:val="115"/>
        </w:rPr>
        <w:t>always</w:t>
      </w:r>
      <w:r>
        <w:rPr>
          <w:color w:val="312D2F"/>
          <w:spacing w:val="-14"/>
          <w:w w:val="115"/>
        </w:rPr>
        <w:t> </w:t>
      </w:r>
      <w:r>
        <w:rPr>
          <w:color w:val="312D2F"/>
          <w:w w:val="115"/>
        </w:rPr>
        <w:t>had</w:t>
      </w:r>
      <w:r>
        <w:rPr>
          <w:color w:val="312D2F"/>
          <w:spacing w:val="-13"/>
          <w:w w:val="115"/>
        </w:rPr>
        <w:t> </w:t>
      </w:r>
      <w:r>
        <w:rPr>
          <w:color w:val="312D2F"/>
          <w:w w:val="115"/>
        </w:rPr>
        <w:t>trouble sticking up for herself.</w:t>
      </w:r>
    </w:p>
    <w:p>
      <w:pPr>
        <w:pStyle w:val="BodyText"/>
        <w:spacing w:line="314" w:lineRule="auto"/>
        <w:ind w:left="465" w:right="928" w:firstLine="289"/>
      </w:pPr>
      <w:r>
        <w:rPr>
          <w:color w:val="312D2F"/>
          <w:w w:val="110"/>
        </w:rPr>
        <w:t>In supervision, Christopher realized immediately</w:t>
      </w:r>
      <w:r>
        <w:rPr>
          <w:color w:val="312D2F"/>
          <w:spacing w:val="15"/>
          <w:w w:val="110"/>
        </w:rPr>
        <w:t> </w:t>
      </w:r>
      <w:r>
        <w:rPr>
          <w:color w:val="312D2F"/>
          <w:w w:val="110"/>
        </w:rPr>
        <w:t>that he</w:t>
      </w:r>
      <w:r>
        <w:rPr>
          <w:color w:val="312D2F"/>
          <w:spacing w:val="-13"/>
          <w:w w:val="110"/>
        </w:rPr>
        <w:t> </w:t>
      </w:r>
      <w:r>
        <w:rPr>
          <w:color w:val="312D2F"/>
          <w:w w:val="110"/>
        </w:rPr>
        <w:t>was</w:t>
      </w:r>
      <w:r>
        <w:rPr>
          <w:color w:val="312D2F"/>
          <w:spacing w:val="-13"/>
          <w:w w:val="110"/>
        </w:rPr>
        <w:t> </w:t>
      </w:r>
      <w:r>
        <w:rPr>
          <w:color w:val="312D2F"/>
          <w:w w:val="110"/>
        </w:rPr>
        <w:t>indirectly letting</w:t>
      </w:r>
      <w:r>
        <w:rPr>
          <w:color w:val="312D2F"/>
          <w:spacing w:val="-11"/>
          <w:w w:val="110"/>
        </w:rPr>
        <w:t> </w:t>
      </w:r>
      <w:r>
        <w:rPr>
          <w:color w:val="312D2F"/>
          <w:w w:val="110"/>
        </w:rPr>
        <w:t>Stella know that he understood and agreed with her.</w:t>
      </w:r>
    </w:p>
    <w:p>
      <w:pPr>
        <w:spacing w:after="0" w:line="314" w:lineRule="auto"/>
        <w:sectPr>
          <w:type w:val="continuous"/>
          <w:pgSz w:w="12240" w:h="15840"/>
          <w:pgMar w:header="683" w:footer="758" w:top="1080" w:bottom="0" w:left="980" w:right="560"/>
          <w:cols w:num="2" w:equalWidth="0">
            <w:col w:w="4800" w:space="243"/>
            <w:col w:w="5657"/>
          </w:cols>
        </w:sectPr>
      </w:pPr>
    </w:p>
    <w:p>
      <w:pPr>
        <w:pStyle w:val="BodyText"/>
      </w:pPr>
    </w:p>
    <w:p>
      <w:pPr>
        <w:pStyle w:val="BodyText"/>
        <w:spacing w:before="6"/>
        <w:rPr>
          <w:sz w:val="19"/>
        </w:rPr>
      </w:pPr>
    </w:p>
    <w:p>
      <w:pPr>
        <w:spacing w:after="0"/>
        <w:rPr>
          <w:sz w:val="19"/>
        </w:rPr>
        <w:sectPr>
          <w:pgSz w:w="12240" w:h="15840"/>
          <w:pgMar w:header="683" w:footer="758" w:top="920" w:bottom="960" w:left="980" w:right="560"/>
        </w:sectPr>
      </w:pPr>
    </w:p>
    <w:p>
      <w:pPr>
        <w:pStyle w:val="BodyText"/>
        <w:spacing w:line="312" w:lineRule="auto" w:before="92"/>
        <w:ind w:left="460" w:right="110" w:firstLine="292"/>
      </w:pPr>
      <w:r>
        <w:rPr>
          <w:color w:val="312D2F"/>
          <w:w w:val="110"/>
        </w:rPr>
        <w:t>Diagnostically speaking, Stella has a borderline personality disorder as defined by</w:t>
      </w:r>
      <w:r>
        <w:rPr>
          <w:color w:val="312D2F"/>
          <w:spacing w:val="40"/>
          <w:w w:val="110"/>
        </w:rPr>
        <w:t> </w:t>
      </w:r>
      <w:r>
        <w:rPr>
          <w:color w:val="312D2F"/>
        </w:rPr>
        <w:t>the </w:t>
      </w:r>
      <w:r>
        <w:rPr>
          <w:i/>
          <w:color w:val="312D2F"/>
          <w:sz w:val="21"/>
        </w:rPr>
        <w:t>Diagnostic and Statistical Manual of</w:t>
      </w:r>
      <w:r>
        <w:rPr>
          <w:i/>
          <w:color w:val="312D2F"/>
          <w:spacing w:val="-10"/>
          <w:sz w:val="21"/>
        </w:rPr>
        <w:t> </w:t>
      </w:r>
      <w:r>
        <w:rPr>
          <w:i/>
          <w:color w:val="312D2F"/>
          <w:sz w:val="21"/>
        </w:rPr>
        <w:t>Mental</w:t>
      </w:r>
      <w:r>
        <w:rPr>
          <w:i/>
          <w:color w:val="312D2F"/>
          <w:sz w:val="21"/>
        </w:rPr>
        <w:t> </w:t>
      </w:r>
      <w:r>
        <w:rPr>
          <w:i/>
          <w:color w:val="312D2F"/>
          <w:w w:val="105"/>
          <w:sz w:val="21"/>
        </w:rPr>
        <w:t>Disorders,</w:t>
      </w:r>
      <w:r>
        <w:rPr>
          <w:i/>
          <w:color w:val="312D2F"/>
          <w:spacing w:val="-2"/>
          <w:w w:val="105"/>
          <w:sz w:val="21"/>
        </w:rPr>
        <w:t> </w:t>
      </w:r>
      <w:r>
        <w:rPr>
          <w:color w:val="312D2F"/>
          <w:w w:val="105"/>
        </w:rPr>
        <w:t>4th</w:t>
      </w:r>
      <w:r>
        <w:rPr>
          <w:color w:val="312D2F"/>
          <w:spacing w:val="40"/>
          <w:w w:val="105"/>
        </w:rPr>
        <w:t> </w:t>
      </w:r>
      <w:r>
        <w:rPr>
          <w:color w:val="312D2F"/>
          <w:w w:val="105"/>
        </w:rPr>
        <w:t>Edition [DSM-IV] (American </w:t>
      </w:r>
      <w:r>
        <w:rPr>
          <w:color w:val="312D2F"/>
          <w:w w:val="110"/>
        </w:rPr>
        <w:t>Psychiatric Association, 1994).</w:t>
      </w:r>
      <w:r>
        <w:rPr>
          <w:color w:val="312D2F"/>
          <w:spacing w:val="40"/>
          <w:w w:val="110"/>
        </w:rPr>
        <w:t> </w:t>
      </w:r>
      <w:r>
        <w:rPr>
          <w:color w:val="312D2F"/>
          <w:w w:val="110"/>
        </w:rPr>
        <w:t>When</w:t>
      </w:r>
      <w:r>
        <w:rPr>
          <w:color w:val="312D2F"/>
          <w:spacing w:val="-4"/>
          <w:w w:val="110"/>
        </w:rPr>
        <w:t> </w:t>
      </w:r>
      <w:r>
        <w:rPr>
          <w:color w:val="312D2F"/>
          <w:w w:val="110"/>
        </w:rPr>
        <w:t>she was between 6 and</w:t>
      </w:r>
      <w:r>
        <w:rPr>
          <w:color w:val="312D2F"/>
          <w:spacing w:val="40"/>
          <w:w w:val="110"/>
        </w:rPr>
        <w:t> </w:t>
      </w:r>
      <w:r>
        <w:rPr>
          <w:color w:val="312D2F"/>
          <w:w w:val="110"/>
        </w:rPr>
        <w:t>8 years old,</w:t>
      </w:r>
      <w:r>
        <w:rPr>
          <w:color w:val="312D2F"/>
          <w:spacing w:val="-6"/>
          <w:w w:val="110"/>
        </w:rPr>
        <w:t> </w:t>
      </w:r>
      <w:r>
        <w:rPr>
          <w:color w:val="312D2F"/>
          <w:w w:val="110"/>
        </w:rPr>
        <w:t>Stella's maternal grandfather sexually abused her</w:t>
      </w:r>
      <w:r>
        <w:rPr>
          <w:color w:val="545050"/>
          <w:w w:val="110"/>
        </w:rPr>
        <w:t>.</w:t>
      </w:r>
      <w:r>
        <w:rPr>
          <w:color w:val="545050"/>
          <w:spacing w:val="40"/>
          <w:w w:val="110"/>
        </w:rPr>
        <w:t> </w:t>
      </w:r>
      <w:r>
        <w:rPr>
          <w:color w:val="312D2F"/>
          <w:w w:val="110"/>
        </w:rPr>
        <w:t>Her parents divorced when she was</w:t>
      </w:r>
      <w:r>
        <w:rPr>
          <w:color w:val="312D2F"/>
          <w:spacing w:val="-16"/>
          <w:w w:val="110"/>
        </w:rPr>
        <w:t> </w:t>
      </w:r>
      <w:r>
        <w:rPr>
          <w:color w:val="312D2F"/>
          <w:w w:val="110"/>
        </w:rPr>
        <w:t>10, and she lived with her mother, who was often drunk and</w:t>
      </w:r>
      <w:r>
        <w:rPr>
          <w:color w:val="312D2F"/>
          <w:spacing w:val="40"/>
          <w:w w:val="110"/>
        </w:rPr>
        <w:t> </w:t>
      </w:r>
      <w:r>
        <w:rPr>
          <w:color w:val="312D2F"/>
          <w:w w:val="110"/>
        </w:rPr>
        <w:t>physically abusive.</w:t>
      </w:r>
      <w:r>
        <w:rPr>
          <w:color w:val="312D2F"/>
          <w:spacing w:val="28"/>
          <w:w w:val="110"/>
        </w:rPr>
        <w:t> </w:t>
      </w:r>
      <w:r>
        <w:rPr>
          <w:color w:val="312D2F"/>
          <w:w w:val="110"/>
        </w:rPr>
        <w:t>Stella</w:t>
      </w:r>
      <w:r>
        <w:rPr>
          <w:color w:val="312D2F"/>
          <w:spacing w:val="-8"/>
          <w:w w:val="110"/>
        </w:rPr>
        <w:t> </w:t>
      </w:r>
      <w:r>
        <w:rPr>
          <w:color w:val="312D2F"/>
          <w:w w:val="110"/>
        </w:rPr>
        <w:t>said</w:t>
      </w:r>
      <w:r>
        <w:rPr>
          <w:color w:val="312D2F"/>
          <w:spacing w:val="-8"/>
          <w:w w:val="110"/>
        </w:rPr>
        <w:t> </w:t>
      </w:r>
      <w:r>
        <w:rPr>
          <w:color w:val="312D2F"/>
          <w:w w:val="110"/>
        </w:rPr>
        <w:t>she</w:t>
      </w:r>
      <w:r>
        <w:rPr>
          <w:color w:val="312D2F"/>
          <w:spacing w:val="-13"/>
          <w:w w:val="110"/>
        </w:rPr>
        <w:t> </w:t>
      </w:r>
      <w:r>
        <w:rPr>
          <w:color w:val="312D2F"/>
          <w:w w:val="110"/>
        </w:rPr>
        <w:t>was</w:t>
      </w:r>
      <w:r>
        <w:rPr>
          <w:color w:val="312D2F"/>
          <w:spacing w:val="-14"/>
          <w:w w:val="110"/>
        </w:rPr>
        <w:t> </w:t>
      </w:r>
      <w:r>
        <w:rPr>
          <w:color w:val="312D2F"/>
          <w:w w:val="110"/>
        </w:rPr>
        <w:t>closer to her father, whom she described as gentle.</w:t>
      </w:r>
      <w:r>
        <w:rPr>
          <w:color w:val="312D2F"/>
          <w:spacing w:val="40"/>
          <w:w w:val="110"/>
        </w:rPr>
        <w:t> </w:t>
      </w:r>
      <w:r>
        <w:rPr>
          <w:color w:val="312D2F"/>
          <w:w w:val="110"/>
        </w:rPr>
        <w:t>He appeared to others as weak and ineffectual.</w:t>
      </w:r>
    </w:p>
    <w:p>
      <w:pPr>
        <w:pStyle w:val="BodyText"/>
        <w:spacing w:line="217" w:lineRule="exact"/>
        <w:ind w:left="753"/>
      </w:pPr>
      <w:r>
        <w:rPr>
          <w:color w:val="312D2F"/>
          <w:w w:val="110"/>
        </w:rPr>
        <w:t>At</w:t>
      </w:r>
      <w:r>
        <w:rPr>
          <w:color w:val="312D2F"/>
          <w:spacing w:val="-14"/>
          <w:w w:val="110"/>
        </w:rPr>
        <w:t> </w:t>
      </w:r>
      <w:r>
        <w:rPr>
          <w:color w:val="312D2F"/>
          <w:w w:val="110"/>
        </w:rPr>
        <w:t>age</w:t>
      </w:r>
      <w:r>
        <w:rPr>
          <w:color w:val="312D2F"/>
          <w:spacing w:val="-21"/>
          <w:w w:val="110"/>
        </w:rPr>
        <w:t> </w:t>
      </w:r>
      <w:r>
        <w:rPr>
          <w:color w:val="312D2F"/>
          <w:w w:val="110"/>
        </w:rPr>
        <w:t>15,</w:t>
      </w:r>
      <w:r>
        <w:rPr>
          <w:color w:val="312D2F"/>
          <w:spacing w:val="-20"/>
          <w:w w:val="110"/>
        </w:rPr>
        <w:t> </w:t>
      </w:r>
      <w:r>
        <w:rPr>
          <w:color w:val="312D2F"/>
          <w:w w:val="110"/>
        </w:rPr>
        <w:t>Stella</w:t>
      </w:r>
      <w:r>
        <w:rPr>
          <w:color w:val="312D2F"/>
          <w:spacing w:val="-13"/>
          <w:w w:val="110"/>
        </w:rPr>
        <w:t> </w:t>
      </w:r>
      <w:r>
        <w:rPr>
          <w:color w:val="312D2F"/>
          <w:w w:val="110"/>
        </w:rPr>
        <w:t>ran</w:t>
      </w:r>
      <w:r>
        <w:rPr>
          <w:color w:val="312D2F"/>
          <w:spacing w:val="7"/>
          <w:w w:val="110"/>
        </w:rPr>
        <w:t> </w:t>
      </w:r>
      <w:r>
        <w:rPr>
          <w:color w:val="312D2F"/>
          <w:w w:val="110"/>
        </w:rPr>
        <w:t>off</w:t>
      </w:r>
      <w:r>
        <w:rPr>
          <w:color w:val="312D2F"/>
          <w:spacing w:val="7"/>
          <w:w w:val="110"/>
        </w:rPr>
        <w:t> </w:t>
      </w:r>
      <w:r>
        <w:rPr>
          <w:color w:val="312D2F"/>
          <w:w w:val="110"/>
        </w:rPr>
        <w:t>with</w:t>
      </w:r>
      <w:r>
        <w:rPr>
          <w:color w:val="312D2F"/>
          <w:spacing w:val="-14"/>
          <w:w w:val="110"/>
        </w:rPr>
        <w:t> </w:t>
      </w:r>
      <w:r>
        <w:rPr>
          <w:color w:val="312D2F"/>
          <w:w w:val="110"/>
        </w:rPr>
        <w:t>a</w:t>
      </w:r>
      <w:r>
        <w:rPr>
          <w:color w:val="312D2F"/>
          <w:spacing w:val="-7"/>
          <w:w w:val="110"/>
        </w:rPr>
        <w:t> </w:t>
      </w:r>
      <w:r>
        <w:rPr>
          <w:color w:val="312D2F"/>
          <w:w w:val="110"/>
        </w:rPr>
        <w:t>boyfriend</w:t>
      </w:r>
      <w:r>
        <w:rPr>
          <w:color w:val="312D2F"/>
          <w:spacing w:val="3"/>
          <w:w w:val="110"/>
        </w:rPr>
        <w:t> </w:t>
      </w:r>
      <w:r>
        <w:rPr>
          <w:color w:val="312D2F"/>
          <w:spacing w:val="-5"/>
          <w:w w:val="110"/>
        </w:rPr>
        <w:t>who</w:t>
      </w:r>
    </w:p>
    <w:p>
      <w:pPr>
        <w:pStyle w:val="BodyText"/>
        <w:spacing w:line="312" w:lineRule="auto" w:before="72"/>
        <w:ind w:left="460" w:right="52"/>
      </w:pPr>
      <w:r>
        <w:rPr>
          <w:color w:val="312D2F"/>
          <w:w w:val="110"/>
        </w:rPr>
        <w:t>was also her pimp.</w:t>
      </w:r>
      <w:r>
        <w:rPr>
          <w:color w:val="312D2F"/>
          <w:spacing w:val="40"/>
          <w:w w:val="110"/>
        </w:rPr>
        <w:t> </w:t>
      </w:r>
      <w:r>
        <w:rPr>
          <w:color w:val="312D2F"/>
          <w:w w:val="110"/>
        </w:rPr>
        <w:t>After 2</w:t>
      </w:r>
      <w:r>
        <w:rPr>
          <w:color w:val="312D2F"/>
          <w:spacing w:val="-2"/>
          <w:w w:val="110"/>
        </w:rPr>
        <w:t> </w:t>
      </w:r>
      <w:r>
        <w:rPr>
          <w:color w:val="312D2F"/>
          <w:w w:val="110"/>
        </w:rPr>
        <w:t>weeks she returned home, was unable to</w:t>
      </w:r>
      <w:r>
        <w:rPr>
          <w:color w:val="312D2F"/>
          <w:spacing w:val="-8"/>
          <w:w w:val="110"/>
        </w:rPr>
        <w:t> </w:t>
      </w:r>
      <w:r>
        <w:rPr>
          <w:color w:val="312D2F"/>
          <w:w w:val="110"/>
        </w:rPr>
        <w:t>leave her mother, and was diagnosed as</w:t>
      </w:r>
      <w:r>
        <w:rPr>
          <w:color w:val="312D2F"/>
          <w:spacing w:val="-3"/>
          <w:w w:val="110"/>
        </w:rPr>
        <w:t> </w:t>
      </w:r>
      <w:r>
        <w:rPr>
          <w:color w:val="312D2F"/>
          <w:w w:val="110"/>
        </w:rPr>
        <w:t>having agoraphobia, for which</w:t>
      </w:r>
      <w:r>
        <w:rPr>
          <w:color w:val="312D2F"/>
          <w:spacing w:val="-5"/>
          <w:w w:val="110"/>
        </w:rPr>
        <w:t> </w:t>
      </w:r>
      <w:r>
        <w:rPr>
          <w:color w:val="312D2F"/>
          <w:w w:val="110"/>
        </w:rPr>
        <w:t>she took chlordiazepoxide (Librium).</w:t>
      </w:r>
      <w:r>
        <w:rPr>
          <w:color w:val="312D2F"/>
          <w:spacing w:val="40"/>
          <w:w w:val="110"/>
        </w:rPr>
        <w:t> </w:t>
      </w:r>
      <w:r>
        <w:rPr>
          <w:color w:val="312D2F"/>
          <w:w w:val="110"/>
        </w:rPr>
        <w:t>Two years later she ran away with another man, a particularly sadistic pimp.</w:t>
      </w:r>
      <w:r>
        <w:rPr>
          <w:color w:val="312D2F"/>
          <w:spacing w:val="40"/>
          <w:w w:val="110"/>
        </w:rPr>
        <w:t> </w:t>
      </w:r>
      <w:r>
        <w:rPr>
          <w:color w:val="312D2F"/>
          <w:w w:val="110"/>
        </w:rPr>
        <w:t>For 5 years she was too terrified to leave him.</w:t>
      </w:r>
      <w:r>
        <w:rPr>
          <w:color w:val="312D2F"/>
          <w:spacing w:val="40"/>
          <w:w w:val="110"/>
        </w:rPr>
        <w:t> </w:t>
      </w:r>
      <w:r>
        <w:rPr>
          <w:color w:val="312D2F"/>
          <w:w w:val="110"/>
        </w:rPr>
        <w:t>It was during this period that she started using cocaine.</w:t>
      </w:r>
    </w:p>
    <w:p>
      <w:pPr>
        <w:pStyle w:val="BodyText"/>
        <w:spacing w:line="314" w:lineRule="auto" w:before="7"/>
        <w:ind w:left="454" w:right="52" w:firstLine="294"/>
      </w:pPr>
      <w:r>
        <w:rPr>
          <w:color w:val="312D2F"/>
          <w:w w:val="110"/>
        </w:rPr>
        <w:t>The cocaine both "disclaims action" and affirms her "badness."</w:t>
      </w:r>
      <w:r>
        <w:rPr>
          <w:color w:val="312D2F"/>
          <w:spacing w:val="40"/>
          <w:w w:val="110"/>
        </w:rPr>
        <w:t> </w:t>
      </w:r>
      <w:r>
        <w:rPr>
          <w:color w:val="312D2F"/>
          <w:w w:val="110"/>
        </w:rPr>
        <w:t>Her</w:t>
      </w:r>
      <w:r>
        <w:rPr>
          <w:color w:val="312D2F"/>
          <w:spacing w:val="-3"/>
          <w:w w:val="110"/>
        </w:rPr>
        <w:t> </w:t>
      </w:r>
      <w:r>
        <w:rPr>
          <w:color w:val="312D2F"/>
          <w:w w:val="110"/>
        </w:rPr>
        <w:t>cocaine use enabled her to</w:t>
      </w:r>
      <w:r>
        <w:rPr>
          <w:color w:val="312D2F"/>
          <w:spacing w:val="-2"/>
          <w:w w:val="110"/>
        </w:rPr>
        <w:t> </w:t>
      </w:r>
      <w:r>
        <w:rPr>
          <w:color w:val="312D2F"/>
          <w:w w:val="110"/>
        </w:rPr>
        <w:t>avoid examining why she stayed with her boyfriend and simultaneously affirmed her badness.</w:t>
      </w:r>
      <w:r>
        <w:rPr>
          <w:color w:val="312D2F"/>
          <w:spacing w:val="40"/>
          <w:w w:val="110"/>
        </w:rPr>
        <w:t> </w:t>
      </w:r>
      <w:r>
        <w:rPr>
          <w:color w:val="312D2F"/>
          <w:w w:val="110"/>
        </w:rPr>
        <w:t>So, she deserves her fate.</w:t>
      </w:r>
      <w:r>
        <w:rPr>
          <w:color w:val="312D2F"/>
          <w:spacing w:val="40"/>
          <w:w w:val="110"/>
        </w:rPr>
        <w:t> </w:t>
      </w:r>
      <w:r>
        <w:rPr>
          <w:color w:val="312D2F"/>
          <w:w w:val="110"/>
        </w:rPr>
        <w:t>She would use the</w:t>
      </w:r>
      <w:r>
        <w:rPr>
          <w:color w:val="312D2F"/>
          <w:spacing w:val="-1"/>
          <w:w w:val="110"/>
        </w:rPr>
        <w:t> </w:t>
      </w:r>
      <w:r>
        <w:rPr>
          <w:color w:val="312D2F"/>
          <w:w w:val="110"/>
        </w:rPr>
        <w:t>cocaine to clear her painful feelings and feel "strong and independent,"</w:t>
      </w:r>
      <w:r>
        <w:rPr>
          <w:color w:val="312D2F"/>
          <w:spacing w:val="40"/>
          <w:w w:val="110"/>
        </w:rPr>
        <w:t> </w:t>
      </w:r>
      <w:r>
        <w:rPr>
          <w:color w:val="312D2F"/>
          <w:w w:val="110"/>
        </w:rPr>
        <w:t>then "feel like a big baby for having to use the drugs."</w:t>
      </w:r>
      <w:r>
        <w:rPr>
          <w:color w:val="312D2F"/>
          <w:spacing w:val="40"/>
          <w:w w:val="110"/>
        </w:rPr>
        <w:t> </w:t>
      </w:r>
      <w:r>
        <w:rPr>
          <w:color w:val="312D2F"/>
          <w:w w:val="110"/>
        </w:rPr>
        <w:t>She thought of herself as a</w:t>
      </w:r>
      <w:r>
        <w:rPr>
          <w:color w:val="312D2F"/>
          <w:spacing w:val="40"/>
          <w:w w:val="110"/>
        </w:rPr>
        <w:t> </w:t>
      </w:r>
      <w:r>
        <w:rPr>
          <w:color w:val="312D2F"/>
          <w:w w:val="110"/>
        </w:rPr>
        <w:t>"big</w:t>
      </w:r>
      <w:r>
        <w:rPr>
          <w:color w:val="312D2F"/>
          <w:spacing w:val="-2"/>
          <w:w w:val="110"/>
        </w:rPr>
        <w:t> </w:t>
      </w:r>
      <w:r>
        <w:rPr>
          <w:color w:val="312D2F"/>
          <w:w w:val="110"/>
        </w:rPr>
        <w:t>baby,"</w:t>
      </w:r>
      <w:r>
        <w:rPr>
          <w:color w:val="312D2F"/>
          <w:spacing w:val="-2"/>
          <w:w w:val="110"/>
        </w:rPr>
        <w:t> </w:t>
      </w:r>
      <w:r>
        <w:rPr>
          <w:color w:val="312D2F"/>
          <w:w w:val="110"/>
        </w:rPr>
        <w:t>for returning to her mother at age</w:t>
      </w:r>
      <w:r>
        <w:rPr>
          <w:color w:val="312D2F"/>
          <w:spacing w:val="-8"/>
          <w:w w:val="110"/>
        </w:rPr>
        <w:t> </w:t>
      </w:r>
      <w:r>
        <w:rPr>
          <w:color w:val="312D2F"/>
          <w:w w:val="110"/>
        </w:rPr>
        <w:t>15 and for being unable to leave her current boyfriend.</w:t>
      </w:r>
      <w:r>
        <w:rPr>
          <w:color w:val="312D2F"/>
          <w:spacing w:val="40"/>
          <w:w w:val="110"/>
        </w:rPr>
        <w:t> </w:t>
      </w:r>
      <w:r>
        <w:rPr>
          <w:color w:val="312D2F"/>
          <w:w w:val="110"/>
        </w:rPr>
        <w:t>Her reactions to cocaine are typical; a brief surge or a</w:t>
      </w:r>
      <w:r>
        <w:rPr>
          <w:color w:val="312D2F"/>
          <w:spacing w:val="-3"/>
          <w:w w:val="110"/>
        </w:rPr>
        <w:t> </w:t>
      </w:r>
      <w:r>
        <w:rPr>
          <w:color w:val="312D2F"/>
          <w:w w:val="110"/>
        </w:rPr>
        <w:t>"high," followed by a crash.</w:t>
      </w:r>
      <w:r>
        <w:rPr>
          <w:color w:val="312D2F"/>
          <w:spacing w:val="40"/>
          <w:w w:val="110"/>
        </w:rPr>
        <w:t> </w:t>
      </w:r>
      <w:r>
        <w:rPr>
          <w:color w:val="312D2F"/>
          <w:w w:val="110"/>
        </w:rPr>
        <w:t>However, these typical reactions</w:t>
      </w:r>
      <w:r>
        <w:rPr>
          <w:color w:val="312D2F"/>
          <w:spacing w:val="-3"/>
          <w:w w:val="110"/>
        </w:rPr>
        <w:t> </w:t>
      </w:r>
      <w:r>
        <w:rPr>
          <w:color w:val="312D2F"/>
          <w:w w:val="110"/>
        </w:rPr>
        <w:t>also</w:t>
      </w:r>
      <w:r>
        <w:rPr>
          <w:color w:val="312D2F"/>
          <w:spacing w:val="-9"/>
          <w:w w:val="110"/>
        </w:rPr>
        <w:t> </w:t>
      </w:r>
      <w:r>
        <w:rPr>
          <w:color w:val="312D2F"/>
          <w:w w:val="110"/>
        </w:rPr>
        <w:t>fit her core</w:t>
      </w:r>
      <w:r>
        <w:rPr>
          <w:color w:val="312D2F"/>
          <w:spacing w:val="-4"/>
          <w:w w:val="110"/>
        </w:rPr>
        <w:t> </w:t>
      </w:r>
      <w:r>
        <w:rPr>
          <w:color w:val="312D2F"/>
          <w:w w:val="110"/>
        </w:rPr>
        <w:t>theme:</w:t>
      </w:r>
      <w:r>
        <w:rPr>
          <w:color w:val="312D2F"/>
          <w:spacing w:val="-6"/>
          <w:w w:val="110"/>
        </w:rPr>
        <w:t> </w:t>
      </w:r>
      <w:r>
        <w:rPr>
          <w:color w:val="312D2F"/>
          <w:w w:val="110"/>
        </w:rPr>
        <w:t>she wants to</w:t>
      </w:r>
      <w:r>
        <w:rPr>
          <w:color w:val="312D2F"/>
          <w:spacing w:val="-6"/>
          <w:w w:val="110"/>
        </w:rPr>
        <w:t> </w:t>
      </w:r>
      <w:r>
        <w:rPr>
          <w:color w:val="312D2F"/>
          <w:w w:val="110"/>
        </w:rPr>
        <w:t>be loved and cared for but believes she will be thwarted and</w:t>
      </w:r>
      <w:r>
        <w:rPr>
          <w:color w:val="312D2F"/>
          <w:spacing w:val="-1"/>
          <w:w w:val="110"/>
        </w:rPr>
        <w:t> </w:t>
      </w:r>
      <w:r>
        <w:rPr>
          <w:color w:val="312D2F"/>
          <w:w w:val="110"/>
        </w:rPr>
        <w:t>exploited by</w:t>
      </w:r>
      <w:r>
        <w:rPr>
          <w:color w:val="312D2F"/>
          <w:spacing w:val="-6"/>
          <w:w w:val="110"/>
        </w:rPr>
        <w:t> </w:t>
      </w:r>
      <w:r>
        <w:rPr>
          <w:color w:val="312D2F"/>
          <w:w w:val="110"/>
        </w:rPr>
        <w:t>others</w:t>
      </w:r>
      <w:r>
        <w:rPr>
          <w:color w:val="312D2F"/>
          <w:spacing w:val="-3"/>
          <w:w w:val="110"/>
        </w:rPr>
        <w:t> </w:t>
      </w:r>
      <w:r>
        <w:rPr>
          <w:color w:val="312D2F"/>
          <w:w w:val="110"/>
        </w:rPr>
        <w:t>because</w:t>
      </w:r>
      <w:r>
        <w:rPr>
          <w:color w:val="312D2F"/>
          <w:spacing w:val="-2"/>
          <w:w w:val="110"/>
        </w:rPr>
        <w:t> </w:t>
      </w:r>
      <w:r>
        <w:rPr>
          <w:color w:val="312D2F"/>
          <w:w w:val="110"/>
        </w:rPr>
        <w:t>of this wish.</w:t>
      </w:r>
      <w:r>
        <w:rPr>
          <w:color w:val="312D2F"/>
          <w:spacing w:val="40"/>
          <w:w w:val="110"/>
        </w:rPr>
        <w:t> </w:t>
      </w:r>
      <w:r>
        <w:rPr>
          <w:color w:val="312D2F"/>
          <w:w w:val="110"/>
        </w:rPr>
        <w:t>Her response then is to use drugs, which makes her feel strong and independent</w:t>
      </w:r>
      <w:r>
        <w:rPr>
          <w:color w:val="312D2F"/>
          <w:spacing w:val="40"/>
          <w:w w:val="110"/>
        </w:rPr>
        <w:t> </w:t>
      </w:r>
      <w:r>
        <w:rPr>
          <w:color w:val="312D2F"/>
          <w:w w:val="110"/>
        </w:rPr>
        <w:t>for a brief time and also makes her see herself as deserving of being thwarted and exploited, which has happened repeatedly in interpersonal contexts in her life.</w:t>
      </w:r>
    </w:p>
    <w:p>
      <w:pPr>
        <w:pStyle w:val="BodyText"/>
        <w:spacing w:line="314" w:lineRule="auto" w:before="92"/>
        <w:ind w:left="460" w:right="901" w:firstLine="278"/>
      </w:pPr>
      <w:r>
        <w:rPr/>
        <w:br w:type="column"/>
      </w:r>
      <w:r>
        <w:rPr>
          <w:color w:val="312D2F"/>
          <w:w w:val="110"/>
        </w:rPr>
        <w:t>Stella's</w:t>
      </w:r>
      <w:r>
        <w:rPr>
          <w:color w:val="312D2F"/>
          <w:spacing w:val="-3"/>
          <w:w w:val="110"/>
        </w:rPr>
        <w:t> </w:t>
      </w:r>
      <w:r>
        <w:rPr>
          <w:color w:val="312D2F"/>
          <w:w w:val="110"/>
        </w:rPr>
        <w:t>drug</w:t>
      </w:r>
      <w:r>
        <w:rPr>
          <w:color w:val="312D2F"/>
          <w:spacing w:val="-8"/>
          <w:w w:val="110"/>
        </w:rPr>
        <w:t> </w:t>
      </w:r>
      <w:r>
        <w:rPr>
          <w:color w:val="312D2F"/>
          <w:w w:val="110"/>
        </w:rPr>
        <w:t>use</w:t>
      </w:r>
      <w:r>
        <w:rPr>
          <w:color w:val="312D2F"/>
          <w:spacing w:val="-19"/>
          <w:w w:val="110"/>
        </w:rPr>
        <w:t> </w:t>
      </w:r>
      <w:r>
        <w:rPr>
          <w:color w:val="312D2F"/>
          <w:w w:val="110"/>
        </w:rPr>
        <w:t>became</w:t>
      </w:r>
      <w:r>
        <w:rPr>
          <w:color w:val="312D2F"/>
          <w:spacing w:val="-5"/>
          <w:w w:val="110"/>
        </w:rPr>
        <w:t> </w:t>
      </w:r>
      <w:r>
        <w:rPr>
          <w:color w:val="312D2F"/>
          <w:w w:val="110"/>
        </w:rPr>
        <w:t>a part</w:t>
      </w:r>
      <w:r>
        <w:rPr>
          <w:color w:val="312D2F"/>
          <w:spacing w:val="-5"/>
          <w:w w:val="110"/>
        </w:rPr>
        <w:t> </w:t>
      </w:r>
      <w:r>
        <w:rPr>
          <w:color w:val="312D2F"/>
          <w:w w:val="110"/>
        </w:rPr>
        <w:t>of the</w:t>
      </w:r>
      <w:r>
        <w:rPr>
          <w:color w:val="312D2F"/>
          <w:spacing w:val="31"/>
          <w:w w:val="110"/>
        </w:rPr>
        <w:t> </w:t>
      </w:r>
      <w:r>
        <w:rPr>
          <w:color w:val="312D2F"/>
          <w:w w:val="110"/>
        </w:rPr>
        <w:t>therapy in two ways.</w:t>
      </w:r>
      <w:r>
        <w:rPr>
          <w:color w:val="312D2F"/>
          <w:spacing w:val="40"/>
          <w:w w:val="110"/>
        </w:rPr>
        <w:t> </w:t>
      </w:r>
      <w:r>
        <w:rPr>
          <w:color w:val="312D2F"/>
          <w:w w:val="110"/>
        </w:rPr>
        <w:t>In the first session,</w:t>
      </w:r>
      <w:r>
        <w:rPr>
          <w:color w:val="312D2F"/>
          <w:spacing w:val="-1"/>
          <w:w w:val="110"/>
        </w:rPr>
        <w:t> </w:t>
      </w:r>
      <w:r>
        <w:rPr>
          <w:color w:val="312D2F"/>
          <w:w w:val="110"/>
        </w:rPr>
        <w:t>Stella told Christopher</w:t>
      </w:r>
      <w:r>
        <w:rPr>
          <w:color w:val="312D2F"/>
          <w:spacing w:val="40"/>
          <w:w w:val="110"/>
        </w:rPr>
        <w:t> </w:t>
      </w:r>
      <w:r>
        <w:rPr>
          <w:color w:val="312D2F"/>
          <w:w w:val="110"/>
        </w:rPr>
        <w:t>that she had</w:t>
      </w:r>
      <w:r>
        <w:rPr>
          <w:color w:val="312D2F"/>
          <w:spacing w:val="40"/>
          <w:w w:val="110"/>
        </w:rPr>
        <w:t> </w:t>
      </w:r>
      <w:r>
        <w:rPr>
          <w:color w:val="312D2F"/>
          <w:w w:val="110"/>
        </w:rPr>
        <w:t>taken</w:t>
      </w:r>
      <w:r>
        <w:rPr>
          <w:color w:val="312D2F"/>
          <w:spacing w:val="40"/>
          <w:w w:val="110"/>
        </w:rPr>
        <w:t> </w:t>
      </w:r>
      <w:r>
        <w:rPr>
          <w:color w:val="312D2F"/>
          <w:w w:val="110"/>
        </w:rPr>
        <w:t>chlordiazepoxide for several days before their appointment, to</w:t>
      </w:r>
      <w:r>
        <w:rPr>
          <w:color w:val="312D2F"/>
          <w:spacing w:val="-10"/>
          <w:w w:val="110"/>
        </w:rPr>
        <w:t> </w:t>
      </w:r>
      <w:r>
        <w:rPr>
          <w:color w:val="312D2F"/>
          <w:w w:val="110"/>
        </w:rPr>
        <w:t>relieve her anxiety.</w:t>
      </w:r>
      <w:r>
        <w:rPr>
          <w:color w:val="312D2F"/>
          <w:spacing w:val="40"/>
          <w:w w:val="110"/>
        </w:rPr>
        <w:t> </w:t>
      </w:r>
      <w:r>
        <w:rPr>
          <w:color w:val="312D2F"/>
          <w:w w:val="110"/>
        </w:rPr>
        <w:t>She</w:t>
      </w:r>
      <w:r>
        <w:rPr>
          <w:color w:val="312D2F"/>
          <w:spacing w:val="-4"/>
          <w:w w:val="110"/>
        </w:rPr>
        <w:t> </w:t>
      </w:r>
      <w:r>
        <w:rPr>
          <w:color w:val="312D2F"/>
          <w:w w:val="110"/>
        </w:rPr>
        <w:t>pointed out that it had been prescribed by a doctor.</w:t>
      </w:r>
    </w:p>
    <w:p>
      <w:pPr>
        <w:pStyle w:val="BodyText"/>
        <w:spacing w:line="314" w:lineRule="auto"/>
        <w:ind w:left="460" w:right="943" w:firstLine="3"/>
      </w:pPr>
      <w:r>
        <w:rPr>
          <w:color w:val="312D2F"/>
          <w:w w:val="110"/>
        </w:rPr>
        <w:t>Presumably, Christopher</w:t>
      </w:r>
      <w:r>
        <w:rPr>
          <w:color w:val="312D2F"/>
          <w:spacing w:val="40"/>
          <w:w w:val="110"/>
        </w:rPr>
        <w:t> </w:t>
      </w:r>
      <w:r>
        <w:rPr>
          <w:color w:val="312D2F"/>
          <w:w w:val="110"/>
        </w:rPr>
        <w:t>would have known</w:t>
      </w:r>
      <w:r>
        <w:rPr>
          <w:color w:val="312D2F"/>
          <w:spacing w:val="40"/>
          <w:w w:val="110"/>
        </w:rPr>
        <w:t> </w:t>
      </w:r>
      <w:r>
        <w:rPr>
          <w:color w:val="312D2F"/>
          <w:w w:val="110"/>
        </w:rPr>
        <w:t>the</w:t>
      </w:r>
      <w:r>
        <w:rPr>
          <w:color w:val="312D2F"/>
          <w:spacing w:val="-10"/>
          <w:w w:val="110"/>
        </w:rPr>
        <w:t> </w:t>
      </w:r>
      <w:r>
        <w:rPr>
          <w:color w:val="312D2F"/>
          <w:w w:val="110"/>
        </w:rPr>
        <w:t>results</w:t>
      </w:r>
      <w:r>
        <w:rPr>
          <w:color w:val="312D2F"/>
          <w:spacing w:val="-8"/>
          <w:w w:val="110"/>
        </w:rPr>
        <w:t> </w:t>
      </w:r>
      <w:r>
        <w:rPr>
          <w:color w:val="312D2F"/>
          <w:w w:val="110"/>
        </w:rPr>
        <w:t>of her</w:t>
      </w:r>
      <w:r>
        <w:rPr>
          <w:color w:val="312D2F"/>
          <w:spacing w:val="36"/>
          <w:w w:val="110"/>
        </w:rPr>
        <w:t> </w:t>
      </w:r>
      <w:r>
        <w:rPr>
          <w:color w:val="312D2F"/>
          <w:w w:val="110"/>
        </w:rPr>
        <w:t>drug</w:t>
      </w:r>
      <w:r>
        <w:rPr>
          <w:color w:val="312D2F"/>
          <w:spacing w:val="-14"/>
          <w:w w:val="110"/>
        </w:rPr>
        <w:t> </w:t>
      </w:r>
      <w:r>
        <w:rPr>
          <w:color w:val="312D2F"/>
          <w:w w:val="110"/>
        </w:rPr>
        <w:t>screen,</w:t>
      </w:r>
      <w:r>
        <w:rPr>
          <w:color w:val="312D2F"/>
          <w:spacing w:val="-5"/>
          <w:w w:val="110"/>
        </w:rPr>
        <w:t> </w:t>
      </w:r>
      <w:r>
        <w:rPr>
          <w:color w:val="312D2F"/>
          <w:w w:val="110"/>
        </w:rPr>
        <w:t>which</w:t>
      </w:r>
      <w:r>
        <w:rPr>
          <w:color w:val="312D2F"/>
          <w:spacing w:val="-8"/>
          <w:w w:val="110"/>
        </w:rPr>
        <w:t> </w:t>
      </w:r>
      <w:r>
        <w:rPr>
          <w:color w:val="312D2F"/>
          <w:w w:val="110"/>
        </w:rPr>
        <w:t>was part</w:t>
      </w:r>
      <w:r>
        <w:rPr>
          <w:color w:val="312D2F"/>
          <w:spacing w:val="-3"/>
          <w:w w:val="110"/>
        </w:rPr>
        <w:t> </w:t>
      </w:r>
      <w:r>
        <w:rPr>
          <w:color w:val="312D2F"/>
          <w:w w:val="110"/>
        </w:rPr>
        <w:t>of the</w:t>
      </w:r>
      <w:r>
        <w:rPr>
          <w:color w:val="312D2F"/>
          <w:spacing w:val="40"/>
          <w:w w:val="110"/>
        </w:rPr>
        <w:t> </w:t>
      </w:r>
      <w:r>
        <w:rPr>
          <w:color w:val="312D2F"/>
          <w:w w:val="110"/>
        </w:rPr>
        <w:t>program.</w:t>
      </w:r>
      <w:r>
        <w:rPr>
          <w:color w:val="312D2F"/>
          <w:spacing w:val="40"/>
          <w:w w:val="110"/>
        </w:rPr>
        <w:t> </w:t>
      </w:r>
      <w:r>
        <w:rPr>
          <w:color w:val="312D2F"/>
          <w:w w:val="110"/>
        </w:rPr>
        <w:t>She thus confessed before being confronted by drug screen results.</w:t>
      </w:r>
      <w:r>
        <w:rPr>
          <w:color w:val="312D2F"/>
          <w:spacing w:val="40"/>
          <w:w w:val="110"/>
        </w:rPr>
        <w:t> </w:t>
      </w:r>
      <w:r>
        <w:rPr>
          <w:color w:val="312D2F"/>
          <w:w w:val="110"/>
        </w:rPr>
        <w:t>Her claim that the prescription was legitimate facilitated her denial that she has</w:t>
      </w:r>
      <w:r>
        <w:rPr>
          <w:color w:val="312D2F"/>
          <w:spacing w:val="-8"/>
          <w:w w:val="110"/>
        </w:rPr>
        <w:t> </w:t>
      </w:r>
      <w:r>
        <w:rPr>
          <w:color w:val="312D2F"/>
          <w:w w:val="110"/>
        </w:rPr>
        <w:t>anything to</w:t>
      </w:r>
      <w:r>
        <w:rPr>
          <w:color w:val="312D2F"/>
          <w:spacing w:val="-7"/>
          <w:w w:val="110"/>
        </w:rPr>
        <w:t> </w:t>
      </w:r>
      <w:r>
        <w:rPr>
          <w:color w:val="312D2F"/>
          <w:w w:val="110"/>
        </w:rPr>
        <w:t>be</w:t>
      </w:r>
      <w:r>
        <w:rPr>
          <w:color w:val="312D2F"/>
          <w:spacing w:val="-10"/>
          <w:w w:val="110"/>
        </w:rPr>
        <w:t> </w:t>
      </w:r>
      <w:r>
        <w:rPr>
          <w:color w:val="312D2F"/>
          <w:w w:val="110"/>
        </w:rPr>
        <w:t>concerned </w:t>
      </w:r>
      <w:r>
        <w:rPr>
          <w:color w:val="312D2F"/>
          <w:spacing w:val="-2"/>
          <w:w w:val="110"/>
        </w:rPr>
        <w:t>about.</w:t>
      </w:r>
    </w:p>
    <w:p>
      <w:pPr>
        <w:pStyle w:val="BodyText"/>
        <w:spacing w:line="314" w:lineRule="auto"/>
        <w:ind w:left="454" w:right="881" w:firstLine="284"/>
      </w:pPr>
      <w:r>
        <w:rPr>
          <w:color w:val="312D2F"/>
          <w:w w:val="110"/>
        </w:rPr>
        <w:t>Second,</w:t>
      </w:r>
      <w:r>
        <w:rPr>
          <w:color w:val="312D2F"/>
          <w:spacing w:val="-14"/>
          <w:w w:val="110"/>
        </w:rPr>
        <w:t> </w:t>
      </w:r>
      <w:r>
        <w:rPr>
          <w:color w:val="312D2F"/>
          <w:w w:val="110"/>
        </w:rPr>
        <w:t>Stella</w:t>
      </w:r>
      <w:r>
        <w:rPr>
          <w:color w:val="312D2F"/>
          <w:spacing w:val="-5"/>
          <w:w w:val="110"/>
        </w:rPr>
        <w:t> </w:t>
      </w:r>
      <w:r>
        <w:rPr>
          <w:color w:val="312D2F"/>
          <w:w w:val="110"/>
        </w:rPr>
        <w:t>announced her</w:t>
      </w:r>
      <w:r>
        <w:rPr>
          <w:color w:val="312D2F"/>
          <w:spacing w:val="-4"/>
          <w:w w:val="110"/>
        </w:rPr>
        <w:t> </w:t>
      </w:r>
      <w:r>
        <w:rPr>
          <w:color w:val="312D2F"/>
          <w:w w:val="110"/>
        </w:rPr>
        <w:t>intention to</w:t>
      </w:r>
      <w:r>
        <w:rPr>
          <w:color w:val="312D2F"/>
          <w:spacing w:val="-11"/>
          <w:w w:val="110"/>
        </w:rPr>
        <w:t> </w:t>
      </w:r>
      <w:r>
        <w:rPr>
          <w:color w:val="312D2F"/>
          <w:w w:val="110"/>
        </w:rPr>
        <w:t>ask her physician</w:t>
      </w:r>
      <w:r>
        <w:rPr>
          <w:color w:val="312D2F"/>
          <w:spacing w:val="-4"/>
          <w:w w:val="110"/>
        </w:rPr>
        <w:t> </w:t>
      </w:r>
      <w:r>
        <w:rPr>
          <w:color w:val="312D2F"/>
          <w:w w:val="110"/>
        </w:rPr>
        <w:t>for</w:t>
      </w:r>
      <w:r>
        <w:rPr>
          <w:color w:val="312D2F"/>
          <w:spacing w:val="-3"/>
          <w:w w:val="110"/>
        </w:rPr>
        <w:t> </w:t>
      </w:r>
      <w:r>
        <w:rPr>
          <w:color w:val="312D2F"/>
          <w:w w:val="110"/>
        </w:rPr>
        <w:t>diazepam, a</w:t>
      </w:r>
      <w:r>
        <w:rPr>
          <w:color w:val="312D2F"/>
          <w:spacing w:val="-3"/>
          <w:w w:val="110"/>
        </w:rPr>
        <w:t> </w:t>
      </w:r>
      <w:r>
        <w:rPr>
          <w:color w:val="312D2F"/>
          <w:w w:val="110"/>
        </w:rPr>
        <w:t>commonly abused medication.</w:t>
      </w:r>
      <w:r>
        <w:rPr>
          <w:color w:val="312D2F"/>
          <w:spacing w:val="40"/>
          <w:w w:val="110"/>
        </w:rPr>
        <w:t> </w:t>
      </w:r>
      <w:r>
        <w:rPr>
          <w:color w:val="312D2F"/>
          <w:w w:val="110"/>
        </w:rPr>
        <w:t>By contacting her physician, Christopher replayed a common scenario in her life: she</w:t>
      </w:r>
      <w:r>
        <w:rPr>
          <w:color w:val="312D2F"/>
          <w:spacing w:val="40"/>
          <w:w w:val="110"/>
        </w:rPr>
        <w:t> </w:t>
      </w:r>
      <w:r>
        <w:rPr>
          <w:color w:val="312D2F"/>
          <w:w w:val="110"/>
        </w:rPr>
        <w:t>signals that someone should take</w:t>
      </w:r>
      <w:r>
        <w:rPr>
          <w:color w:val="312D2F"/>
          <w:w w:val="110"/>
        </w:rPr>
        <w:t> control or care</w:t>
      </w:r>
      <w:r>
        <w:rPr>
          <w:color w:val="312D2F"/>
          <w:spacing w:val="-5"/>
          <w:w w:val="110"/>
        </w:rPr>
        <w:t> </w:t>
      </w:r>
      <w:r>
        <w:rPr>
          <w:color w:val="312D2F"/>
          <w:w w:val="110"/>
        </w:rPr>
        <w:t>for her, then resents it when they do, feeling that she is being treated like a "scumbag drug addict."</w:t>
      </w:r>
      <w:r>
        <w:rPr>
          <w:color w:val="312D2F"/>
          <w:spacing w:val="40"/>
          <w:w w:val="110"/>
        </w:rPr>
        <w:t> </w:t>
      </w:r>
      <w:r>
        <w:rPr>
          <w:color w:val="312D2F"/>
          <w:w w:val="110"/>
        </w:rPr>
        <w:t>She can create the largely illusory sense of being cared for when someone treats her as a helpless incompetent.</w:t>
      </w:r>
    </w:p>
    <w:p>
      <w:pPr>
        <w:pStyle w:val="BodyText"/>
        <w:spacing w:line="312" w:lineRule="auto"/>
        <w:ind w:left="461" w:right="1185" w:hanging="2"/>
      </w:pPr>
      <w:r>
        <w:rPr>
          <w:color w:val="312D2F"/>
          <w:w w:val="110"/>
        </w:rPr>
        <w:t>Was</w:t>
      </w:r>
      <w:r>
        <w:rPr>
          <w:color w:val="312D2F"/>
          <w:spacing w:val="-1"/>
          <w:w w:val="110"/>
        </w:rPr>
        <w:t> </w:t>
      </w:r>
      <w:r>
        <w:rPr>
          <w:color w:val="312D2F"/>
          <w:w w:val="110"/>
        </w:rPr>
        <w:t>this</w:t>
      </w:r>
      <w:r>
        <w:rPr>
          <w:color w:val="312D2F"/>
          <w:spacing w:val="-6"/>
          <w:w w:val="110"/>
        </w:rPr>
        <w:t> </w:t>
      </w:r>
      <w:r>
        <w:rPr>
          <w:color w:val="312D2F"/>
          <w:w w:val="110"/>
        </w:rPr>
        <w:t>how Christopher was treating her when he called her physician?</w:t>
      </w:r>
    </w:p>
    <w:p>
      <w:pPr>
        <w:pStyle w:val="BodyText"/>
        <w:spacing w:line="312" w:lineRule="auto"/>
        <w:ind w:left="460" w:right="903" w:firstLine="287"/>
      </w:pPr>
      <w:r>
        <w:rPr>
          <w:color w:val="312D2F"/>
          <w:w w:val="110"/>
        </w:rPr>
        <w:t>When</w:t>
      </w:r>
      <w:r>
        <w:rPr>
          <w:color w:val="312D2F"/>
          <w:spacing w:val="-7"/>
          <w:w w:val="110"/>
        </w:rPr>
        <w:t> </w:t>
      </w:r>
      <w:r>
        <w:rPr>
          <w:color w:val="312D2F"/>
          <w:w w:val="110"/>
        </w:rPr>
        <w:t>Christopher suggested that</w:t>
      </w:r>
      <w:r>
        <w:rPr>
          <w:color w:val="312D2F"/>
          <w:spacing w:val="-4"/>
          <w:w w:val="110"/>
        </w:rPr>
        <w:t> </w:t>
      </w:r>
      <w:r>
        <w:rPr>
          <w:color w:val="312D2F"/>
          <w:w w:val="110"/>
        </w:rPr>
        <w:t>she</w:t>
      </w:r>
      <w:r>
        <w:rPr>
          <w:color w:val="312D2F"/>
          <w:spacing w:val="-4"/>
          <w:w w:val="110"/>
        </w:rPr>
        <w:t> </w:t>
      </w:r>
      <w:r>
        <w:rPr>
          <w:color w:val="312D2F"/>
          <w:w w:val="110"/>
        </w:rPr>
        <w:t>tell</w:t>
      </w:r>
      <w:r>
        <w:rPr>
          <w:color w:val="312D2F"/>
          <w:spacing w:val="-3"/>
          <w:w w:val="110"/>
        </w:rPr>
        <w:t> </w:t>
      </w:r>
      <w:r>
        <w:rPr>
          <w:color w:val="312D2F"/>
          <w:w w:val="110"/>
        </w:rPr>
        <w:t>the physician and</w:t>
      </w:r>
      <w:r>
        <w:rPr>
          <w:color w:val="312D2F"/>
          <w:spacing w:val="40"/>
          <w:w w:val="110"/>
        </w:rPr>
        <w:t> </w:t>
      </w:r>
      <w:r>
        <w:rPr>
          <w:color w:val="312D2F"/>
          <w:w w:val="110"/>
        </w:rPr>
        <w:t>the group therapist how she felt about the way they had treated her, his words may</w:t>
      </w:r>
      <w:r>
        <w:rPr>
          <w:color w:val="312D2F"/>
          <w:spacing w:val="-2"/>
          <w:w w:val="110"/>
        </w:rPr>
        <w:t> </w:t>
      </w:r>
      <w:r>
        <w:rPr>
          <w:color w:val="312D2F"/>
          <w:w w:val="110"/>
        </w:rPr>
        <w:t>have given advice, but his communication actually conveyed agreement with Stella's position that she had been unfairly treated.</w:t>
      </w:r>
    </w:p>
    <w:p>
      <w:pPr>
        <w:pStyle w:val="BodyText"/>
        <w:spacing w:line="312" w:lineRule="auto"/>
        <w:ind w:left="460" w:right="878" w:firstLine="278"/>
      </w:pPr>
      <w:r>
        <w:rPr>
          <w:color w:val="312D2F"/>
          <w:w w:val="110"/>
        </w:rPr>
        <w:t>Stella</w:t>
      </w:r>
      <w:r>
        <w:rPr>
          <w:color w:val="312D2F"/>
          <w:spacing w:val="-7"/>
          <w:w w:val="110"/>
        </w:rPr>
        <w:t> </w:t>
      </w:r>
      <w:r>
        <w:rPr>
          <w:color w:val="312D2F"/>
          <w:w w:val="110"/>
        </w:rPr>
        <w:t>experienced Christopher's</w:t>
      </w:r>
      <w:r>
        <w:rPr>
          <w:color w:val="312D2F"/>
          <w:spacing w:val="-2"/>
          <w:w w:val="110"/>
        </w:rPr>
        <w:t> </w:t>
      </w:r>
      <w:r>
        <w:rPr>
          <w:color w:val="312D2F"/>
          <w:w w:val="110"/>
        </w:rPr>
        <w:t>agreement and support through his intervention.</w:t>
      </w:r>
    </w:p>
    <w:p>
      <w:pPr>
        <w:pStyle w:val="BodyText"/>
        <w:spacing w:line="314" w:lineRule="auto"/>
        <w:ind w:left="457" w:right="881" w:firstLine="6"/>
      </w:pPr>
      <w:r>
        <w:rPr>
          <w:color w:val="312D2F"/>
          <w:w w:val="110"/>
        </w:rPr>
        <w:t>However, what could have made this a more powerful therapeutic interaction would have been either for Christopher</w:t>
      </w:r>
      <w:r>
        <w:rPr>
          <w:color w:val="312D2F"/>
          <w:spacing w:val="40"/>
          <w:w w:val="110"/>
        </w:rPr>
        <w:t> </w:t>
      </w:r>
      <w:r>
        <w:rPr>
          <w:color w:val="312D2F"/>
          <w:w w:val="110"/>
        </w:rPr>
        <w:t>to directly acknowledge his misgivings about having taken charge</w:t>
      </w:r>
      <w:r>
        <w:rPr>
          <w:color w:val="312D2F"/>
          <w:spacing w:val="-6"/>
          <w:w w:val="110"/>
        </w:rPr>
        <w:t> </w:t>
      </w:r>
      <w:r>
        <w:rPr>
          <w:color w:val="312D2F"/>
          <w:w w:val="110"/>
        </w:rPr>
        <w:t>and contacted</w:t>
      </w:r>
      <w:r>
        <w:rPr>
          <w:color w:val="312D2F"/>
          <w:w w:val="110"/>
        </w:rPr>
        <w:t> the physician or to</w:t>
      </w:r>
      <w:r>
        <w:rPr>
          <w:color w:val="312D2F"/>
          <w:spacing w:val="-12"/>
          <w:w w:val="110"/>
        </w:rPr>
        <w:t> </w:t>
      </w:r>
      <w:r>
        <w:rPr>
          <w:color w:val="312D2F"/>
          <w:w w:val="110"/>
        </w:rPr>
        <w:t>explore how</w:t>
      </w:r>
      <w:r>
        <w:rPr>
          <w:color w:val="312D2F"/>
          <w:spacing w:val="-8"/>
          <w:w w:val="110"/>
        </w:rPr>
        <w:t> </w:t>
      </w:r>
      <w:r>
        <w:rPr>
          <w:color w:val="312D2F"/>
          <w:w w:val="110"/>
        </w:rPr>
        <w:t>Stella</w:t>
      </w:r>
      <w:r>
        <w:rPr>
          <w:color w:val="312D2F"/>
          <w:spacing w:val="-8"/>
          <w:w w:val="110"/>
        </w:rPr>
        <w:t> </w:t>
      </w:r>
      <w:r>
        <w:rPr>
          <w:color w:val="312D2F"/>
          <w:w w:val="110"/>
        </w:rPr>
        <w:t>came</w:t>
      </w:r>
      <w:r>
        <w:rPr>
          <w:color w:val="312D2F"/>
          <w:spacing w:val="-9"/>
          <w:w w:val="110"/>
        </w:rPr>
        <w:t> </w:t>
      </w:r>
      <w:r>
        <w:rPr>
          <w:color w:val="312D2F"/>
          <w:w w:val="110"/>
        </w:rPr>
        <w:t>to</w:t>
      </w:r>
      <w:r>
        <w:rPr>
          <w:color w:val="312D2F"/>
          <w:spacing w:val="-6"/>
          <w:w w:val="110"/>
        </w:rPr>
        <w:t> </w:t>
      </w:r>
      <w:r>
        <w:rPr>
          <w:color w:val="312D2F"/>
          <w:w w:val="110"/>
        </w:rPr>
        <w:t>hear</w:t>
      </w:r>
      <w:r>
        <w:rPr>
          <w:color w:val="312D2F"/>
          <w:spacing w:val="-5"/>
          <w:w w:val="110"/>
        </w:rPr>
        <w:t> </w:t>
      </w:r>
      <w:r>
        <w:rPr>
          <w:color w:val="312D2F"/>
          <w:w w:val="110"/>
        </w:rPr>
        <w:t>his</w:t>
      </w:r>
      <w:r>
        <w:rPr>
          <w:color w:val="312D2F"/>
          <w:spacing w:val="-6"/>
          <w:w w:val="110"/>
        </w:rPr>
        <w:t> </w:t>
      </w:r>
      <w:r>
        <w:rPr>
          <w:color w:val="312D2F"/>
          <w:w w:val="110"/>
        </w:rPr>
        <w:t>initial</w:t>
      </w:r>
      <w:r>
        <w:rPr>
          <w:color w:val="312D2F"/>
          <w:spacing w:val="-6"/>
          <w:w w:val="110"/>
        </w:rPr>
        <w:t> </w:t>
      </w:r>
      <w:r>
        <w:rPr>
          <w:color w:val="312D2F"/>
          <w:w w:val="110"/>
        </w:rPr>
        <w:t>obliqueness</w:t>
      </w:r>
      <w:r>
        <w:rPr>
          <w:color w:val="312D2F"/>
          <w:spacing w:val="-4"/>
          <w:w w:val="110"/>
        </w:rPr>
        <w:t> </w:t>
      </w:r>
      <w:r>
        <w:rPr>
          <w:color w:val="312D2F"/>
          <w:w w:val="110"/>
        </w:rPr>
        <w:t>as giving her</w:t>
      </w:r>
      <w:r>
        <w:rPr>
          <w:color w:val="312D2F"/>
          <w:spacing w:val="40"/>
          <w:w w:val="110"/>
        </w:rPr>
        <w:t> </w:t>
      </w:r>
      <w:r>
        <w:rPr>
          <w:color w:val="312D2F"/>
          <w:w w:val="110"/>
        </w:rPr>
        <w:t>what she wanted-his</w:t>
      </w:r>
      <w:r>
        <w:rPr>
          <w:color w:val="312D2F"/>
          <w:spacing w:val="40"/>
          <w:w w:val="110"/>
        </w:rPr>
        <w:t> </w:t>
      </w:r>
      <w:r>
        <w:rPr>
          <w:color w:val="312D2F"/>
          <w:w w:val="110"/>
        </w:rPr>
        <w:t>care and </w:t>
      </w:r>
      <w:r>
        <w:rPr>
          <w:color w:val="312D2F"/>
          <w:spacing w:val="-2"/>
          <w:w w:val="110"/>
        </w:rPr>
        <w:t>support.</w:t>
      </w:r>
    </w:p>
    <w:p>
      <w:pPr>
        <w:spacing w:after="0" w:line="314" w:lineRule="auto"/>
        <w:sectPr>
          <w:type w:val="continuous"/>
          <w:pgSz w:w="12240" w:h="15840"/>
          <w:pgMar w:header="687" w:footer="772" w:top="1080" w:bottom="0" w:left="980" w:right="560"/>
          <w:cols w:num="2" w:equalWidth="0">
            <w:col w:w="4807" w:space="241"/>
            <w:col w:w="5652"/>
          </w:cols>
        </w:sectPr>
      </w:pPr>
    </w:p>
    <w:p>
      <w:pPr>
        <w:pStyle w:val="BodyText"/>
      </w:pPr>
    </w:p>
    <w:p>
      <w:pPr>
        <w:spacing w:after="0"/>
        <w:sectPr>
          <w:headerReference w:type="default" r:id="rId29"/>
          <w:headerReference w:type="even" r:id="rId30"/>
          <w:footerReference w:type="default" r:id="rId31"/>
          <w:footerReference w:type="even" r:id="rId32"/>
          <w:pgSz w:w="12240" w:h="15840"/>
          <w:pgMar w:header="716" w:footer="767" w:top="920" w:bottom="960" w:left="980" w:right="560"/>
          <w:pgNumType w:start="127"/>
        </w:sectPr>
      </w:pPr>
    </w:p>
    <w:p>
      <w:pPr>
        <w:pStyle w:val="BodyText"/>
        <w:spacing w:before="2"/>
        <w:rPr>
          <w:sz w:val="22"/>
        </w:rPr>
      </w:pPr>
    </w:p>
    <w:p>
      <w:pPr>
        <w:pStyle w:val="Heading3"/>
        <w:spacing w:line="242" w:lineRule="auto"/>
        <w:ind w:left="463" w:right="601" w:firstLine="3"/>
      </w:pPr>
      <w:r>
        <w:rPr>
          <w:color w:val="312D2F"/>
          <w:w w:val="105"/>
        </w:rPr>
        <w:t>Research on the Efficacy of Supportive-Expressive</w:t>
      </w:r>
      <w:r>
        <w:rPr>
          <w:color w:val="312D2F"/>
          <w:spacing w:val="18"/>
          <w:w w:val="105"/>
        </w:rPr>
        <w:t> </w:t>
      </w:r>
      <w:r>
        <w:rPr>
          <w:color w:val="312D2F"/>
          <w:spacing w:val="-2"/>
          <w:w w:val="105"/>
        </w:rPr>
        <w:t>Therapy</w:t>
      </w:r>
    </w:p>
    <w:p>
      <w:pPr>
        <w:pStyle w:val="BodyText"/>
        <w:spacing w:line="314" w:lineRule="auto" w:before="116"/>
        <w:ind w:left="443" w:right="52" w:firstLine="5"/>
      </w:pPr>
      <w:r>
        <w:rPr>
          <w:rFonts w:ascii="Arial"/>
          <w:color w:val="312D2F"/>
          <w:w w:val="110"/>
          <w:sz w:val="19"/>
        </w:rPr>
        <w:t>It</w:t>
      </w:r>
      <w:r>
        <w:rPr>
          <w:rFonts w:ascii="Arial"/>
          <w:color w:val="312D2F"/>
          <w:spacing w:val="40"/>
          <w:w w:val="110"/>
          <w:sz w:val="19"/>
        </w:rPr>
        <w:t> </w:t>
      </w:r>
      <w:r>
        <w:rPr>
          <w:color w:val="312D2F"/>
          <w:w w:val="110"/>
        </w:rPr>
        <w:t>is only since the</w:t>
      </w:r>
      <w:r>
        <w:rPr>
          <w:color w:val="312D2F"/>
          <w:spacing w:val="-8"/>
          <w:w w:val="110"/>
        </w:rPr>
        <w:t> </w:t>
      </w:r>
      <w:r>
        <w:rPr>
          <w:color w:val="312D2F"/>
          <w:w w:val="110"/>
        </w:rPr>
        <w:t>1980s that psychosocial components of the</w:t>
      </w:r>
      <w:r>
        <w:rPr>
          <w:color w:val="312D2F"/>
          <w:spacing w:val="27"/>
          <w:w w:val="110"/>
        </w:rPr>
        <w:t> </w:t>
      </w:r>
      <w:r>
        <w:rPr>
          <w:color w:val="312D2F"/>
          <w:w w:val="110"/>
        </w:rPr>
        <w:t>treatment of substance</w:t>
      </w:r>
      <w:r>
        <w:rPr>
          <w:color w:val="312D2F"/>
          <w:spacing w:val="-4"/>
          <w:w w:val="110"/>
        </w:rPr>
        <w:t> </w:t>
      </w:r>
      <w:r>
        <w:rPr>
          <w:color w:val="312D2F"/>
          <w:w w:val="110"/>
        </w:rPr>
        <w:t>abuse disorders have become the subject of scientific investigation.</w:t>
      </w:r>
      <w:r>
        <w:rPr>
          <w:color w:val="312D2F"/>
          <w:spacing w:val="40"/>
          <w:w w:val="110"/>
        </w:rPr>
        <w:t> </w:t>
      </w:r>
      <w:r>
        <w:rPr>
          <w:color w:val="312D2F"/>
          <w:w w:val="110"/>
        </w:rPr>
        <w:t>Most research on the efficacy of psychotherapy for the treatment of substance abuse disorders has concluded that it can be an effective treatment modality (Woody et al., 1994).</w:t>
      </w:r>
      <w:r>
        <w:rPr>
          <w:color w:val="312D2F"/>
          <w:spacing w:val="40"/>
          <w:w w:val="110"/>
        </w:rPr>
        <w:t> </w:t>
      </w:r>
      <w:r>
        <w:rPr>
          <w:color w:val="312D2F"/>
          <w:w w:val="110"/>
        </w:rPr>
        <w:t>Comparisons among specific models of therapy have</w:t>
      </w:r>
      <w:r>
        <w:rPr>
          <w:color w:val="312D2F"/>
          <w:spacing w:val="-6"/>
          <w:w w:val="110"/>
        </w:rPr>
        <w:t> </w:t>
      </w:r>
      <w:r>
        <w:rPr>
          <w:color w:val="312D2F"/>
          <w:w w:val="110"/>
        </w:rPr>
        <w:t>become the</w:t>
      </w:r>
      <w:r>
        <w:rPr>
          <w:color w:val="312D2F"/>
          <w:spacing w:val="-7"/>
          <w:w w:val="110"/>
        </w:rPr>
        <w:t> </w:t>
      </w:r>
      <w:r>
        <w:rPr>
          <w:color w:val="312D2F"/>
          <w:w w:val="110"/>
        </w:rPr>
        <w:t>focus</w:t>
      </w:r>
      <w:r>
        <w:rPr>
          <w:color w:val="312D2F"/>
          <w:spacing w:val="-3"/>
          <w:w w:val="110"/>
        </w:rPr>
        <w:t> </w:t>
      </w:r>
      <w:r>
        <w:rPr>
          <w:color w:val="312D2F"/>
          <w:w w:val="110"/>
        </w:rPr>
        <w:t>of much</w:t>
      </w:r>
      <w:r>
        <w:rPr>
          <w:color w:val="312D2F"/>
          <w:spacing w:val="-9"/>
          <w:w w:val="110"/>
        </w:rPr>
        <w:t> </w:t>
      </w:r>
      <w:r>
        <w:rPr>
          <w:color w:val="312D2F"/>
          <w:w w:val="110"/>
        </w:rPr>
        <w:t>interest.</w:t>
      </w:r>
    </w:p>
    <w:p>
      <w:pPr>
        <w:pStyle w:val="BodyText"/>
        <w:spacing w:line="314" w:lineRule="auto"/>
        <w:ind w:left="460" w:right="85" w:firstLine="293"/>
      </w:pPr>
      <w:r>
        <w:rPr>
          <w:color w:val="312D2F"/>
          <w:w w:val="110"/>
        </w:rPr>
        <w:t>As mentioned above, SE psychotherapy</w:t>
      </w:r>
      <w:r>
        <w:rPr>
          <w:color w:val="312D2F"/>
          <w:spacing w:val="40"/>
          <w:w w:val="110"/>
        </w:rPr>
        <w:t> </w:t>
      </w:r>
      <w:r>
        <w:rPr>
          <w:color w:val="312D2F"/>
          <w:w w:val="110"/>
        </w:rPr>
        <w:t>has been modified for use with methadone­ maintained opiate dependents and for cocaine dependents</w:t>
      </w:r>
      <w:r>
        <w:rPr>
          <w:color w:val="494648"/>
          <w:w w:val="110"/>
        </w:rPr>
        <w:t>.</w:t>
      </w:r>
      <w:r>
        <w:rPr>
          <w:color w:val="494648"/>
          <w:spacing w:val="40"/>
          <w:w w:val="110"/>
        </w:rPr>
        <w:t> </w:t>
      </w:r>
      <w:r>
        <w:rPr>
          <w:color w:val="312D2F"/>
          <w:w w:val="110"/>
        </w:rPr>
        <w:t>In</w:t>
      </w:r>
      <w:r>
        <w:rPr>
          <w:color w:val="312D2F"/>
          <w:spacing w:val="-11"/>
          <w:w w:val="110"/>
        </w:rPr>
        <w:t> </w:t>
      </w:r>
      <w:r>
        <w:rPr>
          <w:color w:val="312D2F"/>
          <w:w w:val="110"/>
        </w:rPr>
        <w:t>SE therapy, the client is helped</w:t>
      </w:r>
      <w:r>
        <w:rPr>
          <w:color w:val="312D2F"/>
          <w:spacing w:val="40"/>
          <w:w w:val="110"/>
        </w:rPr>
        <w:t> </w:t>
      </w:r>
      <w:r>
        <w:rPr>
          <w:color w:val="312D2F"/>
          <w:w w:val="110"/>
        </w:rPr>
        <w:t>to identify and</w:t>
      </w:r>
      <w:r>
        <w:rPr>
          <w:color w:val="312D2F"/>
          <w:spacing w:val="40"/>
          <w:w w:val="110"/>
        </w:rPr>
        <w:t> </w:t>
      </w:r>
      <w:r>
        <w:rPr>
          <w:color w:val="312D2F"/>
          <w:w w:val="110"/>
        </w:rPr>
        <w:t>talk about core relationship patterns and how they relate to</w:t>
      </w:r>
      <w:r>
        <w:rPr>
          <w:color w:val="312D2F"/>
          <w:spacing w:val="-6"/>
          <w:w w:val="110"/>
        </w:rPr>
        <w:t> </w:t>
      </w:r>
      <w:r>
        <w:rPr>
          <w:color w:val="312D2F"/>
          <w:w w:val="110"/>
        </w:rPr>
        <w:t>substance abuse. One study compared SE therapy and cognitive­ behavioral therapy with standard drug counseling for opiate dependents in a</w:t>
      </w:r>
      <w:r>
        <w:rPr>
          <w:color w:val="312D2F"/>
          <w:spacing w:val="80"/>
          <w:w w:val="110"/>
        </w:rPr>
        <w:t> </w:t>
      </w:r>
      <w:r>
        <w:rPr>
          <w:color w:val="312D2F"/>
          <w:w w:val="110"/>
        </w:rPr>
        <w:t>methadone maintenance program</w:t>
      </w:r>
      <w:r>
        <w:rPr>
          <w:color w:val="494648"/>
          <w:w w:val="110"/>
        </w:rPr>
        <w:t>.</w:t>
      </w:r>
      <w:r>
        <w:rPr>
          <w:color w:val="494648"/>
          <w:spacing w:val="40"/>
          <w:w w:val="110"/>
        </w:rPr>
        <w:t> </w:t>
      </w:r>
      <w:r>
        <w:rPr>
          <w:color w:val="312D2F"/>
          <w:w w:val="110"/>
        </w:rPr>
        <w:t>Clients were offered once-weekly therapy for 6 months.</w:t>
      </w:r>
    </w:p>
    <w:p>
      <w:pPr>
        <w:pStyle w:val="BodyText"/>
        <w:spacing w:line="314" w:lineRule="auto"/>
        <w:ind w:left="455" w:right="76" w:firstLine="10"/>
      </w:pPr>
      <w:r>
        <w:rPr>
          <w:color w:val="312D2F"/>
          <w:w w:val="110"/>
        </w:rPr>
        <w:t>Adding pro</w:t>
      </w:r>
      <w:r>
        <w:rPr>
          <w:color w:val="494648"/>
          <w:w w:val="110"/>
        </w:rPr>
        <w:t>f</w:t>
      </w:r>
      <w:r>
        <w:rPr>
          <w:color w:val="312D2F"/>
          <w:w w:val="110"/>
        </w:rPr>
        <w:t>essional psychotherapies (either SE or cognitive-behavioral) to drug counseling benefited clients with higher levels of psychopathology more than using drug counseling alone.</w:t>
      </w:r>
      <w:r>
        <w:rPr>
          <w:color w:val="312D2F"/>
          <w:spacing w:val="40"/>
          <w:w w:val="110"/>
        </w:rPr>
        <w:t> </w:t>
      </w:r>
      <w:r>
        <w:rPr>
          <w:color w:val="312D2F"/>
          <w:w w:val="110"/>
        </w:rPr>
        <w:t>However, drug counseling alone</w:t>
      </w:r>
      <w:r>
        <w:rPr>
          <w:color w:val="312D2F"/>
          <w:spacing w:val="-7"/>
          <w:w w:val="110"/>
        </w:rPr>
        <w:t> </w:t>
      </w:r>
      <w:r>
        <w:rPr>
          <w:color w:val="312D2F"/>
          <w:w w:val="110"/>
        </w:rPr>
        <w:t>was</w:t>
      </w:r>
      <w:r>
        <w:rPr>
          <w:color w:val="312D2F"/>
          <w:spacing w:val="-3"/>
          <w:w w:val="110"/>
        </w:rPr>
        <w:t> </w:t>
      </w:r>
      <w:r>
        <w:rPr>
          <w:color w:val="312D2F"/>
          <w:w w:val="110"/>
        </w:rPr>
        <w:t>helpful</w:t>
      </w:r>
      <w:r>
        <w:rPr>
          <w:color w:val="312D2F"/>
          <w:spacing w:val="-13"/>
          <w:w w:val="110"/>
        </w:rPr>
        <w:t> </w:t>
      </w:r>
      <w:r>
        <w:rPr>
          <w:color w:val="312D2F"/>
          <w:w w:val="110"/>
        </w:rPr>
        <w:t>for</w:t>
      </w:r>
      <w:r>
        <w:rPr>
          <w:color w:val="312D2F"/>
          <w:spacing w:val="-9"/>
          <w:w w:val="110"/>
        </w:rPr>
        <w:t> </w:t>
      </w:r>
      <w:r>
        <w:rPr>
          <w:color w:val="312D2F"/>
          <w:w w:val="110"/>
        </w:rPr>
        <w:t>clients</w:t>
      </w:r>
      <w:r>
        <w:rPr>
          <w:color w:val="312D2F"/>
          <w:spacing w:val="-8"/>
          <w:w w:val="110"/>
        </w:rPr>
        <w:t> </w:t>
      </w:r>
      <w:r>
        <w:rPr>
          <w:color w:val="312D2F"/>
          <w:w w:val="110"/>
        </w:rPr>
        <w:t>with</w:t>
      </w:r>
      <w:r>
        <w:rPr>
          <w:color w:val="312D2F"/>
          <w:spacing w:val="-12"/>
          <w:w w:val="110"/>
        </w:rPr>
        <w:t> </w:t>
      </w:r>
      <w:r>
        <w:rPr>
          <w:color w:val="312D2F"/>
          <w:w w:val="110"/>
        </w:rPr>
        <w:t>lower</w:t>
      </w:r>
      <w:r>
        <w:rPr>
          <w:color w:val="312D2F"/>
          <w:spacing w:val="-4"/>
          <w:w w:val="110"/>
        </w:rPr>
        <w:t> </w:t>
      </w:r>
      <w:r>
        <w:rPr>
          <w:color w:val="312D2F"/>
          <w:w w:val="110"/>
        </w:rPr>
        <w:t>levels</w:t>
      </w:r>
      <w:r>
        <w:rPr>
          <w:color w:val="312D2F"/>
          <w:spacing w:val="-3"/>
          <w:w w:val="110"/>
        </w:rPr>
        <w:t> </w:t>
      </w:r>
      <w:r>
        <w:rPr>
          <w:color w:val="312D2F"/>
          <w:w w:val="110"/>
        </w:rPr>
        <w:t>of psychopathology</w:t>
      </w:r>
      <w:r>
        <w:rPr>
          <w:color w:val="312D2F"/>
          <w:spacing w:val="-5"/>
          <w:w w:val="110"/>
        </w:rPr>
        <w:t> </w:t>
      </w:r>
      <w:r>
        <w:rPr>
          <w:color w:val="312D2F"/>
          <w:w w:val="110"/>
        </w:rPr>
        <w:t>(Woody et al.,</w:t>
      </w:r>
      <w:r>
        <w:rPr>
          <w:color w:val="312D2F"/>
          <w:spacing w:val="-22"/>
          <w:w w:val="110"/>
        </w:rPr>
        <w:t> </w:t>
      </w:r>
      <w:r>
        <w:rPr>
          <w:color w:val="312D2F"/>
          <w:w w:val="110"/>
        </w:rPr>
        <w:t>1983)</w:t>
      </w:r>
      <w:r>
        <w:rPr>
          <w:color w:val="494648"/>
          <w:w w:val="110"/>
        </w:rPr>
        <w:t>.</w:t>
      </w:r>
      <w:r>
        <w:rPr>
          <w:color w:val="494648"/>
          <w:spacing w:val="40"/>
          <w:w w:val="110"/>
        </w:rPr>
        <w:t> </w:t>
      </w:r>
      <w:r>
        <w:rPr>
          <w:color w:val="312D2F"/>
          <w:w w:val="110"/>
        </w:rPr>
        <w:t>Another study involving three methadone programs was also positive regarding the efficacy of SE</w:t>
      </w:r>
      <w:r>
        <w:rPr>
          <w:color w:val="312D2F"/>
          <w:w w:val="110"/>
        </w:rPr>
        <w:t> therapy (Woody et al.,</w:t>
      </w:r>
      <w:r>
        <w:rPr>
          <w:color w:val="312D2F"/>
          <w:spacing w:val="-22"/>
          <w:w w:val="110"/>
        </w:rPr>
        <w:t> </w:t>
      </w:r>
      <w:r>
        <w:rPr>
          <w:color w:val="312D2F"/>
          <w:w w:val="110"/>
        </w:rPr>
        <w:t>1995).</w:t>
      </w:r>
      <w:r>
        <w:rPr>
          <w:color w:val="312D2F"/>
          <w:spacing w:val="40"/>
          <w:w w:val="110"/>
        </w:rPr>
        <w:t> </w:t>
      </w:r>
      <w:r>
        <w:rPr>
          <w:color w:val="312D2F"/>
          <w:w w:val="110"/>
        </w:rPr>
        <w:t>In this study, clients receiving SE therapy required less methadone than those who received only standard substance abuse counseling, and</w:t>
      </w:r>
      <w:r>
        <w:rPr>
          <w:color w:val="312D2F"/>
          <w:spacing w:val="40"/>
          <w:w w:val="110"/>
        </w:rPr>
        <w:t> </w:t>
      </w:r>
      <w:r>
        <w:rPr>
          <w:color w:val="312D2F"/>
          <w:w w:val="110"/>
        </w:rPr>
        <w:t>after</w:t>
      </w:r>
      <w:r>
        <w:rPr>
          <w:color w:val="312D2F"/>
          <w:spacing w:val="40"/>
          <w:w w:val="110"/>
        </w:rPr>
        <w:t> </w:t>
      </w:r>
      <w:r>
        <w:rPr>
          <w:color w:val="312D2F"/>
          <w:w w:val="110"/>
        </w:rPr>
        <w:t>6 months of treatment these clients maintained their gains or showed continuing improvement. Gains tended to dissipate in those who received drug counseling only (Woody et al.,</w:t>
      </w:r>
      <w:r>
        <w:rPr>
          <w:color w:val="312D2F"/>
          <w:spacing w:val="-19"/>
          <w:w w:val="110"/>
        </w:rPr>
        <w:t> </w:t>
      </w:r>
      <w:r>
        <w:rPr>
          <w:color w:val="312D2F"/>
          <w:w w:val="110"/>
        </w:rPr>
        <w:t>1995).</w:t>
      </w:r>
    </w:p>
    <w:p>
      <w:pPr>
        <w:pStyle w:val="BodyText"/>
        <w:spacing w:line="212" w:lineRule="exact"/>
        <w:ind w:left="748"/>
      </w:pPr>
      <w:r>
        <w:rPr>
          <w:color w:val="312D2F"/>
          <w:w w:val="110"/>
        </w:rPr>
        <w:t>One</w:t>
      </w:r>
      <w:r>
        <w:rPr>
          <w:color w:val="312D2F"/>
          <w:spacing w:val="18"/>
          <w:w w:val="110"/>
        </w:rPr>
        <w:t> </w:t>
      </w:r>
      <w:r>
        <w:rPr>
          <w:color w:val="312D2F"/>
          <w:w w:val="110"/>
        </w:rPr>
        <w:t>study</w:t>
      </w:r>
      <w:r>
        <w:rPr>
          <w:color w:val="312D2F"/>
          <w:spacing w:val="-5"/>
          <w:w w:val="110"/>
        </w:rPr>
        <w:t> </w:t>
      </w:r>
      <w:r>
        <w:rPr>
          <w:color w:val="312D2F"/>
          <w:w w:val="110"/>
        </w:rPr>
        <w:t>compared</w:t>
      </w:r>
      <w:r>
        <w:rPr>
          <w:color w:val="312D2F"/>
          <w:spacing w:val="-1"/>
          <w:w w:val="110"/>
        </w:rPr>
        <w:t> </w:t>
      </w:r>
      <w:r>
        <w:rPr>
          <w:color w:val="312D2F"/>
          <w:w w:val="110"/>
        </w:rPr>
        <w:t>SE</w:t>
      </w:r>
      <w:r>
        <w:rPr>
          <w:color w:val="312D2F"/>
          <w:spacing w:val="1"/>
          <w:w w:val="110"/>
        </w:rPr>
        <w:t> </w:t>
      </w:r>
      <w:r>
        <w:rPr>
          <w:color w:val="312D2F"/>
          <w:w w:val="110"/>
        </w:rPr>
        <w:t>psychotherapy</w:t>
      </w:r>
      <w:r>
        <w:rPr>
          <w:color w:val="312D2F"/>
          <w:spacing w:val="9"/>
          <w:w w:val="110"/>
        </w:rPr>
        <w:t> </w:t>
      </w:r>
      <w:r>
        <w:rPr>
          <w:color w:val="312D2F"/>
          <w:spacing w:val="-4"/>
          <w:w w:val="110"/>
        </w:rPr>
        <w:t>with</w:t>
      </w:r>
    </w:p>
    <w:p>
      <w:pPr>
        <w:pStyle w:val="BodyText"/>
        <w:spacing w:line="312" w:lineRule="auto" w:before="54"/>
        <w:ind w:left="459" w:right="31" w:hanging="3"/>
      </w:pPr>
      <w:r>
        <w:rPr>
          <w:color w:val="312D2F"/>
          <w:w w:val="110"/>
        </w:rPr>
        <w:t>structural family therapy for the treatment of cocaine</w:t>
      </w:r>
      <w:r>
        <w:rPr>
          <w:color w:val="312D2F"/>
          <w:spacing w:val="-14"/>
          <w:w w:val="110"/>
        </w:rPr>
        <w:t> </w:t>
      </w:r>
      <w:r>
        <w:rPr>
          <w:color w:val="312D2F"/>
          <w:w w:val="110"/>
        </w:rPr>
        <w:t>dependence</w:t>
      </w:r>
      <w:r>
        <w:rPr>
          <w:color w:val="312D2F"/>
          <w:spacing w:val="-10"/>
          <w:w w:val="110"/>
        </w:rPr>
        <w:t> </w:t>
      </w:r>
      <w:r>
        <w:rPr>
          <w:color w:val="312D2F"/>
          <w:w w:val="110"/>
        </w:rPr>
        <w:t>(Kang</w:t>
      </w:r>
      <w:r>
        <w:rPr>
          <w:color w:val="312D2F"/>
          <w:spacing w:val="-14"/>
          <w:w w:val="110"/>
        </w:rPr>
        <w:t> </w:t>
      </w:r>
      <w:r>
        <w:rPr>
          <w:color w:val="312D2F"/>
          <w:w w:val="110"/>
        </w:rPr>
        <w:t>et</w:t>
      </w:r>
      <w:r>
        <w:rPr>
          <w:color w:val="312D2F"/>
          <w:spacing w:val="-14"/>
          <w:w w:val="110"/>
        </w:rPr>
        <w:t> </w:t>
      </w:r>
      <w:r>
        <w:rPr>
          <w:color w:val="312D2F"/>
          <w:w w:val="110"/>
        </w:rPr>
        <w:t>al.,</w:t>
      </w:r>
      <w:r>
        <w:rPr>
          <w:color w:val="312D2F"/>
          <w:spacing w:val="-23"/>
          <w:w w:val="110"/>
        </w:rPr>
        <w:t> </w:t>
      </w:r>
      <w:r>
        <w:rPr>
          <w:color w:val="312D2F"/>
          <w:w w:val="110"/>
        </w:rPr>
        <w:t>1991;</w:t>
      </w:r>
      <w:r>
        <w:rPr>
          <w:color w:val="312D2F"/>
          <w:spacing w:val="-14"/>
          <w:w w:val="110"/>
        </w:rPr>
        <w:t> </w:t>
      </w:r>
      <w:r>
        <w:rPr>
          <w:color w:val="312D2F"/>
          <w:w w:val="110"/>
        </w:rPr>
        <w:t>Kleinman et</w:t>
      </w:r>
      <w:r>
        <w:rPr>
          <w:color w:val="312D2F"/>
          <w:spacing w:val="-3"/>
          <w:w w:val="110"/>
        </w:rPr>
        <w:t> </w:t>
      </w:r>
      <w:r>
        <w:rPr>
          <w:color w:val="312D2F"/>
          <w:w w:val="110"/>
        </w:rPr>
        <w:t>al.,</w:t>
      </w:r>
      <w:r>
        <w:rPr>
          <w:color w:val="312D2F"/>
          <w:spacing w:val="-28"/>
          <w:w w:val="110"/>
        </w:rPr>
        <w:t> </w:t>
      </w:r>
      <w:r>
        <w:rPr>
          <w:color w:val="312D2F"/>
          <w:w w:val="110"/>
        </w:rPr>
        <w:t>1990).</w:t>
      </w:r>
      <w:r>
        <w:rPr>
          <w:color w:val="312D2F"/>
          <w:spacing w:val="40"/>
          <w:w w:val="110"/>
        </w:rPr>
        <w:t> </w:t>
      </w:r>
      <w:r>
        <w:rPr>
          <w:color w:val="312D2F"/>
          <w:w w:val="110"/>
        </w:rPr>
        <w:t>Both types</w:t>
      </w:r>
      <w:r>
        <w:rPr>
          <w:color w:val="312D2F"/>
          <w:spacing w:val="-5"/>
          <w:w w:val="110"/>
        </w:rPr>
        <w:t> </w:t>
      </w:r>
      <w:r>
        <w:rPr>
          <w:color w:val="312D2F"/>
          <w:w w:val="110"/>
        </w:rPr>
        <w:t>of therapy were</w:t>
      </w:r>
      <w:r>
        <w:rPr>
          <w:color w:val="312D2F"/>
          <w:spacing w:val="-4"/>
          <w:w w:val="110"/>
        </w:rPr>
        <w:t> </w:t>
      </w:r>
      <w:r>
        <w:rPr>
          <w:color w:val="312D2F"/>
          <w:w w:val="110"/>
        </w:rPr>
        <w:t>offered once a week.</w:t>
      </w:r>
      <w:r>
        <w:rPr>
          <w:color w:val="312D2F"/>
          <w:spacing w:val="40"/>
          <w:w w:val="110"/>
        </w:rPr>
        <w:t> </w:t>
      </w:r>
      <w:r>
        <w:rPr>
          <w:color w:val="312D2F"/>
          <w:w w:val="110"/>
        </w:rPr>
        <w:t>The researchers found that once</w:t>
      </w:r>
      <w:r>
        <w:rPr>
          <w:color w:val="494648"/>
          <w:w w:val="110"/>
        </w:rPr>
        <w:t>-</w:t>
      </w:r>
    </w:p>
    <w:p>
      <w:pPr>
        <w:spacing w:line="240" w:lineRule="auto" w:before="1"/>
        <w:rPr>
          <w:sz w:val="27"/>
        </w:rPr>
      </w:pPr>
      <w:r>
        <w:rPr/>
        <w:br w:type="column"/>
      </w:r>
      <w:r>
        <w:rPr>
          <w:sz w:val="27"/>
        </w:rPr>
      </w:r>
    </w:p>
    <w:p>
      <w:pPr>
        <w:pStyle w:val="BodyText"/>
        <w:spacing w:line="314" w:lineRule="auto"/>
        <w:ind w:left="457" w:right="897" w:firstLine="3"/>
      </w:pPr>
      <w:r>
        <w:rPr>
          <w:color w:val="312D2F"/>
          <w:w w:val="110"/>
        </w:rPr>
        <w:t>weekly therapy, of either type, was not associated with significant progress.</w:t>
      </w:r>
      <w:r>
        <w:rPr>
          <w:color w:val="312D2F"/>
          <w:spacing w:val="40"/>
          <w:w w:val="110"/>
        </w:rPr>
        <w:t> </w:t>
      </w:r>
      <w:r>
        <w:rPr>
          <w:color w:val="312D2F"/>
          <w:w w:val="110"/>
        </w:rPr>
        <w:t>Dropout rates were high, and overall abstinence in both groups did not appear to differ from that expected from spontaneous remission.</w:t>
      </w:r>
      <w:r>
        <w:rPr>
          <w:color w:val="312D2F"/>
          <w:spacing w:val="40"/>
          <w:w w:val="110"/>
        </w:rPr>
        <w:t> </w:t>
      </w:r>
      <w:r>
        <w:rPr>
          <w:color w:val="312D2F"/>
          <w:w w:val="110"/>
        </w:rPr>
        <w:t>The</w:t>
      </w:r>
      <w:r>
        <w:rPr>
          <w:color w:val="312D2F"/>
          <w:spacing w:val="40"/>
          <w:w w:val="110"/>
        </w:rPr>
        <w:t> </w:t>
      </w:r>
      <w:r>
        <w:rPr>
          <w:color w:val="312D2F"/>
          <w:w w:val="110"/>
        </w:rPr>
        <w:t>main</w:t>
      </w:r>
      <w:r>
        <w:rPr>
          <w:color w:val="312D2F"/>
          <w:spacing w:val="-13"/>
          <w:w w:val="110"/>
        </w:rPr>
        <w:t> </w:t>
      </w:r>
      <w:r>
        <w:rPr>
          <w:color w:val="312D2F"/>
          <w:w w:val="110"/>
        </w:rPr>
        <w:t>conclusions were</w:t>
      </w:r>
      <w:r>
        <w:rPr>
          <w:color w:val="312D2F"/>
          <w:spacing w:val="-6"/>
          <w:w w:val="110"/>
        </w:rPr>
        <w:t> </w:t>
      </w:r>
      <w:r>
        <w:rPr>
          <w:color w:val="312D2F"/>
          <w:w w:val="110"/>
        </w:rPr>
        <w:t>that</w:t>
      </w:r>
      <w:r>
        <w:rPr>
          <w:color w:val="312D2F"/>
          <w:spacing w:val="-2"/>
          <w:w w:val="110"/>
        </w:rPr>
        <w:t> </w:t>
      </w:r>
      <w:r>
        <w:rPr>
          <w:color w:val="312D2F"/>
          <w:w w:val="110"/>
        </w:rPr>
        <w:t>the</w:t>
      </w:r>
      <w:r>
        <w:rPr>
          <w:color w:val="312D2F"/>
          <w:spacing w:val="-10"/>
          <w:w w:val="110"/>
        </w:rPr>
        <w:t> </w:t>
      </w:r>
      <w:r>
        <w:rPr>
          <w:color w:val="312D2F"/>
          <w:w w:val="110"/>
        </w:rPr>
        <w:t>lack</w:t>
      </w:r>
      <w:r>
        <w:rPr>
          <w:color w:val="312D2F"/>
          <w:spacing w:val="-1"/>
          <w:w w:val="110"/>
        </w:rPr>
        <w:t> </w:t>
      </w:r>
      <w:r>
        <w:rPr>
          <w:color w:val="312D2F"/>
          <w:w w:val="110"/>
        </w:rPr>
        <w:t>of treatment effects may have resulted because these treatments did not offer enough frequency and intensity of contact to be</w:t>
      </w:r>
      <w:r>
        <w:rPr>
          <w:color w:val="312D2F"/>
          <w:spacing w:val="-5"/>
          <w:w w:val="110"/>
        </w:rPr>
        <w:t> </w:t>
      </w:r>
      <w:r>
        <w:rPr>
          <w:color w:val="312D2F"/>
          <w:w w:val="110"/>
        </w:rPr>
        <w:t>effective</w:t>
      </w:r>
      <w:r>
        <w:rPr>
          <w:color w:val="312D2F"/>
          <w:spacing w:val="-4"/>
          <w:w w:val="110"/>
        </w:rPr>
        <w:t> </w:t>
      </w:r>
      <w:r>
        <w:rPr>
          <w:color w:val="312D2F"/>
          <w:w w:val="110"/>
        </w:rPr>
        <w:t>for cocaine­ dependent people in the initial stages of recovery.</w:t>
      </w:r>
      <w:r>
        <w:rPr>
          <w:color w:val="312D2F"/>
          <w:spacing w:val="40"/>
          <w:w w:val="110"/>
        </w:rPr>
        <w:t> </w:t>
      </w:r>
      <w:r>
        <w:rPr>
          <w:color w:val="312D2F"/>
          <w:w w:val="110"/>
        </w:rPr>
        <w:t>This study had at least two flaws, however.</w:t>
      </w:r>
      <w:r>
        <w:rPr>
          <w:color w:val="312D2F"/>
          <w:spacing w:val="40"/>
          <w:w w:val="110"/>
        </w:rPr>
        <w:t> </w:t>
      </w:r>
      <w:r>
        <w:rPr>
          <w:color w:val="312D2F"/>
          <w:w w:val="110"/>
        </w:rPr>
        <w:t>One was that the therapists were not well-trained in SE therapy; therefore, it is questionable whether or not the treatment they provided was actually SE therapy.</w:t>
      </w:r>
      <w:r>
        <w:rPr>
          <w:color w:val="312D2F"/>
          <w:spacing w:val="40"/>
          <w:w w:val="110"/>
        </w:rPr>
        <w:t> </w:t>
      </w:r>
      <w:r>
        <w:rPr>
          <w:color w:val="312D2F"/>
          <w:w w:val="110"/>
        </w:rPr>
        <w:t>The other was that the therapy was provided in a</w:t>
      </w:r>
      <w:r>
        <w:rPr>
          <w:color w:val="312D2F"/>
          <w:spacing w:val="40"/>
          <w:w w:val="110"/>
        </w:rPr>
        <w:t> </w:t>
      </w:r>
      <w:r>
        <w:rPr>
          <w:color w:val="312D2F"/>
          <w:w w:val="110"/>
        </w:rPr>
        <w:t>municipal office building where courts and social services were administered, thus this setting lacked many features of traditional substance abuse treatment settings.</w:t>
      </w:r>
    </w:p>
    <w:p>
      <w:pPr>
        <w:pStyle w:val="BodyText"/>
        <w:spacing w:line="212" w:lineRule="exact"/>
        <w:ind w:left="752"/>
      </w:pPr>
      <w:r>
        <w:rPr>
          <w:color w:val="312D2F"/>
          <w:w w:val="110"/>
        </w:rPr>
        <w:t>More</w:t>
      </w:r>
      <w:r>
        <w:rPr>
          <w:color w:val="312D2F"/>
          <w:spacing w:val="-4"/>
          <w:w w:val="110"/>
        </w:rPr>
        <w:t> </w:t>
      </w:r>
      <w:r>
        <w:rPr>
          <w:color w:val="312D2F"/>
          <w:w w:val="110"/>
        </w:rPr>
        <w:t>recently,</w:t>
      </w:r>
      <w:r>
        <w:rPr>
          <w:color w:val="312D2F"/>
          <w:spacing w:val="-5"/>
          <w:w w:val="110"/>
        </w:rPr>
        <w:t> </w:t>
      </w:r>
      <w:r>
        <w:rPr>
          <w:color w:val="312D2F"/>
          <w:w w:val="110"/>
        </w:rPr>
        <w:t>a</w:t>
      </w:r>
      <w:r>
        <w:rPr>
          <w:color w:val="312D2F"/>
          <w:spacing w:val="-7"/>
          <w:w w:val="110"/>
        </w:rPr>
        <w:t> </w:t>
      </w:r>
      <w:r>
        <w:rPr>
          <w:color w:val="312D2F"/>
          <w:w w:val="110"/>
        </w:rPr>
        <w:t>large</w:t>
      </w:r>
      <w:r>
        <w:rPr>
          <w:color w:val="312D2F"/>
          <w:spacing w:val="-9"/>
          <w:w w:val="110"/>
        </w:rPr>
        <w:t> </w:t>
      </w:r>
      <w:r>
        <w:rPr>
          <w:color w:val="312D2F"/>
          <w:w w:val="110"/>
        </w:rPr>
        <w:t>multisite</w:t>
      </w:r>
      <w:r>
        <w:rPr>
          <w:color w:val="312D2F"/>
          <w:spacing w:val="-3"/>
          <w:w w:val="110"/>
        </w:rPr>
        <w:t> </w:t>
      </w:r>
      <w:r>
        <w:rPr>
          <w:color w:val="312D2F"/>
          <w:w w:val="110"/>
        </w:rPr>
        <w:t>study</w:t>
      </w:r>
      <w:r>
        <w:rPr>
          <w:color w:val="312D2F"/>
          <w:spacing w:val="-5"/>
          <w:w w:val="110"/>
        </w:rPr>
        <w:t> </w:t>
      </w:r>
      <w:r>
        <w:rPr>
          <w:color w:val="312D2F"/>
          <w:w w:val="110"/>
        </w:rPr>
        <w:t>of</w:t>
      </w:r>
      <w:r>
        <w:rPr>
          <w:color w:val="312D2F"/>
          <w:spacing w:val="6"/>
          <w:w w:val="110"/>
        </w:rPr>
        <w:t> </w:t>
      </w:r>
      <w:r>
        <w:rPr>
          <w:color w:val="312D2F"/>
          <w:spacing w:val="-5"/>
          <w:w w:val="110"/>
        </w:rPr>
        <w:t>487</w:t>
      </w:r>
    </w:p>
    <w:p>
      <w:pPr>
        <w:pStyle w:val="BodyText"/>
        <w:spacing w:line="314" w:lineRule="auto" w:before="73"/>
        <w:ind w:left="443" w:right="906" w:firstLine="24"/>
      </w:pPr>
      <w:r>
        <w:rPr>
          <w:color w:val="312D2F"/>
          <w:w w:val="110"/>
        </w:rPr>
        <w:t>persons receiving treatment compared SE therapy with cognitive therapy and drug counseling for cocaine dependence (Crits­ Christoph et al.,</w:t>
      </w:r>
      <w:r>
        <w:rPr>
          <w:color w:val="312D2F"/>
          <w:spacing w:val="-19"/>
          <w:w w:val="110"/>
        </w:rPr>
        <w:t> </w:t>
      </w:r>
      <w:r>
        <w:rPr>
          <w:color w:val="312D2F"/>
          <w:w w:val="110"/>
        </w:rPr>
        <w:t>1997)</w:t>
      </w:r>
      <w:r>
        <w:rPr>
          <w:color w:val="494648"/>
          <w:w w:val="110"/>
        </w:rPr>
        <w:t>.</w:t>
      </w:r>
      <w:r>
        <w:rPr>
          <w:color w:val="494648"/>
          <w:spacing w:val="40"/>
          <w:w w:val="110"/>
        </w:rPr>
        <w:t> </w:t>
      </w:r>
      <w:r>
        <w:rPr>
          <w:color w:val="312D2F"/>
          <w:w w:val="110"/>
        </w:rPr>
        <w:t>Each of the</w:t>
      </w:r>
      <w:r>
        <w:rPr>
          <w:color w:val="312D2F"/>
          <w:spacing w:val="40"/>
          <w:w w:val="110"/>
        </w:rPr>
        <w:t> </w:t>
      </w:r>
      <w:r>
        <w:rPr>
          <w:color w:val="312D2F"/>
          <w:w w:val="110"/>
        </w:rPr>
        <w:t>three conditions included, in addition</w:t>
      </w:r>
      <w:r>
        <w:rPr>
          <w:color w:val="312D2F"/>
          <w:spacing w:val="40"/>
          <w:w w:val="110"/>
        </w:rPr>
        <w:t> </w:t>
      </w:r>
      <w:r>
        <w:rPr>
          <w:color w:val="312D2F"/>
          <w:w w:val="110"/>
        </w:rPr>
        <w:t>to the</w:t>
      </w:r>
      <w:r>
        <w:rPr>
          <w:color w:val="312D2F"/>
          <w:spacing w:val="40"/>
          <w:w w:val="110"/>
        </w:rPr>
        <w:t> </w:t>
      </w:r>
      <w:r>
        <w:rPr>
          <w:color w:val="312D2F"/>
          <w:w w:val="110"/>
        </w:rPr>
        <w:t>individual treatment, a substance abuse counsel</w:t>
      </w:r>
      <w:r>
        <w:rPr>
          <w:color w:val="494648"/>
          <w:w w:val="110"/>
        </w:rPr>
        <w:t>i</w:t>
      </w:r>
      <w:r>
        <w:rPr>
          <w:color w:val="312D2F"/>
          <w:w w:val="110"/>
        </w:rPr>
        <w:t>ng group.</w:t>
      </w:r>
      <w:r>
        <w:rPr>
          <w:color w:val="312D2F"/>
          <w:spacing w:val="40"/>
          <w:w w:val="110"/>
        </w:rPr>
        <w:t> </w:t>
      </w:r>
      <w:r>
        <w:rPr>
          <w:color w:val="312D2F"/>
          <w:w w:val="110"/>
        </w:rPr>
        <w:t>A fourth condition received group counseling without additional individual therapy.</w:t>
      </w:r>
      <w:r>
        <w:rPr>
          <w:color w:val="312D2F"/>
          <w:spacing w:val="40"/>
          <w:w w:val="110"/>
        </w:rPr>
        <w:t> </w:t>
      </w:r>
      <w:r>
        <w:rPr>
          <w:color w:val="312D2F"/>
          <w:w w:val="110"/>
        </w:rPr>
        <w:t>This study</w:t>
      </w:r>
      <w:r>
        <w:rPr>
          <w:color w:val="312D2F"/>
          <w:spacing w:val="40"/>
          <w:w w:val="110"/>
        </w:rPr>
        <w:t> </w:t>
      </w:r>
      <w:r>
        <w:rPr>
          <w:color w:val="312D2F"/>
          <w:w w:val="110"/>
        </w:rPr>
        <w:t>was a theoretical</w:t>
      </w:r>
      <w:r>
        <w:rPr>
          <w:color w:val="312D2F"/>
          <w:spacing w:val="40"/>
          <w:w w:val="110"/>
        </w:rPr>
        <w:t> </w:t>
      </w:r>
      <w:r>
        <w:rPr>
          <w:color w:val="312D2F"/>
          <w:w w:val="110"/>
        </w:rPr>
        <w:t>descendant of the</w:t>
      </w:r>
      <w:r>
        <w:rPr>
          <w:color w:val="312D2F"/>
          <w:spacing w:val="31"/>
          <w:w w:val="110"/>
        </w:rPr>
        <w:t> </w:t>
      </w:r>
      <w:r>
        <w:rPr>
          <w:color w:val="312D2F"/>
          <w:w w:val="110"/>
        </w:rPr>
        <w:t>methadone studies</w:t>
      </w:r>
      <w:r>
        <w:rPr>
          <w:color w:val="312D2F"/>
          <w:spacing w:val="-7"/>
          <w:w w:val="110"/>
        </w:rPr>
        <w:t> </w:t>
      </w:r>
      <w:r>
        <w:rPr>
          <w:color w:val="312D2F"/>
          <w:w w:val="110"/>
        </w:rPr>
        <w:t>mentioned earlier.</w:t>
      </w:r>
      <w:r>
        <w:rPr>
          <w:color w:val="312D2F"/>
          <w:spacing w:val="40"/>
          <w:w w:val="110"/>
        </w:rPr>
        <w:t> </w:t>
      </w:r>
      <w:r>
        <w:rPr>
          <w:rFonts w:ascii="Arial" w:hAnsi="Arial"/>
          <w:color w:val="312D2F"/>
          <w:w w:val="110"/>
          <w:sz w:val="19"/>
        </w:rPr>
        <w:t>It</w:t>
      </w:r>
      <w:r>
        <w:rPr>
          <w:rFonts w:ascii="Arial" w:hAnsi="Arial"/>
          <w:color w:val="312D2F"/>
          <w:w w:val="110"/>
          <w:sz w:val="19"/>
        </w:rPr>
        <w:t> </w:t>
      </w:r>
      <w:r>
        <w:rPr>
          <w:color w:val="312D2F"/>
          <w:w w:val="110"/>
        </w:rPr>
        <w:t>was hypothesized</w:t>
      </w:r>
      <w:r>
        <w:rPr>
          <w:color w:val="312D2F"/>
          <w:w w:val="110"/>
        </w:rPr>
        <w:t> that SE and cognitive therapy might be more effective than individual drug counseling for clients with higher levels</w:t>
      </w:r>
      <w:r>
        <w:rPr>
          <w:color w:val="312D2F"/>
          <w:spacing w:val="-6"/>
          <w:w w:val="110"/>
        </w:rPr>
        <w:t> </w:t>
      </w:r>
      <w:r>
        <w:rPr>
          <w:color w:val="312D2F"/>
          <w:w w:val="110"/>
        </w:rPr>
        <w:t>of psychiatric severity.</w:t>
      </w:r>
      <w:r>
        <w:rPr>
          <w:color w:val="312D2F"/>
          <w:spacing w:val="40"/>
          <w:w w:val="110"/>
        </w:rPr>
        <w:t> </w:t>
      </w:r>
      <w:r>
        <w:rPr>
          <w:color w:val="312D2F"/>
          <w:w w:val="110"/>
        </w:rPr>
        <w:t>The</w:t>
      </w:r>
      <w:r>
        <w:rPr>
          <w:color w:val="312D2F"/>
          <w:spacing w:val="-9"/>
          <w:w w:val="110"/>
        </w:rPr>
        <w:t> </w:t>
      </w:r>
      <w:r>
        <w:rPr>
          <w:color w:val="312D2F"/>
          <w:w w:val="110"/>
        </w:rPr>
        <w:t>results showed that each type of treatment was associated with significantly reduced cocaine use.</w:t>
      </w:r>
      <w:r>
        <w:rPr>
          <w:color w:val="312D2F"/>
          <w:spacing w:val="40"/>
          <w:w w:val="110"/>
        </w:rPr>
        <w:t> </w:t>
      </w:r>
      <w:r>
        <w:rPr>
          <w:color w:val="312D2F"/>
          <w:w w:val="110"/>
        </w:rPr>
        <w:t>However, for this population of outpatient cocaine-dependent clients, drug counseling was more successful at reducing substance use than SE or cognitive therapy (Crits-Christoph</w:t>
      </w:r>
      <w:r>
        <w:rPr>
          <w:color w:val="312D2F"/>
          <w:spacing w:val="-1"/>
          <w:w w:val="110"/>
        </w:rPr>
        <w:t> </w:t>
      </w:r>
      <w:r>
        <w:rPr>
          <w:color w:val="312D2F"/>
          <w:w w:val="110"/>
        </w:rPr>
        <w:t>et al., 1999).</w:t>
      </w:r>
      <w:r>
        <w:rPr>
          <w:color w:val="312D2F"/>
          <w:spacing w:val="40"/>
          <w:w w:val="110"/>
        </w:rPr>
        <w:t> </w:t>
      </w:r>
      <w:r>
        <w:rPr>
          <w:color w:val="312D2F"/>
          <w:w w:val="110"/>
        </w:rPr>
        <w:t>One</w:t>
      </w:r>
      <w:r>
        <w:rPr>
          <w:color w:val="312D2F"/>
          <w:w w:val="110"/>
        </w:rPr>
        <w:t> implication of this</w:t>
      </w:r>
      <w:r>
        <w:rPr>
          <w:color w:val="312D2F"/>
          <w:spacing w:val="-3"/>
          <w:w w:val="110"/>
        </w:rPr>
        <w:t> </w:t>
      </w:r>
      <w:r>
        <w:rPr>
          <w:color w:val="312D2F"/>
          <w:w w:val="110"/>
        </w:rPr>
        <w:t>finding is that drug-focused interventions are perhaps the</w:t>
      </w:r>
    </w:p>
    <w:p>
      <w:pPr>
        <w:spacing w:after="0" w:line="314" w:lineRule="auto"/>
        <w:sectPr>
          <w:type w:val="continuous"/>
          <w:pgSz w:w="12240" w:h="15840"/>
          <w:pgMar w:header="683" w:footer="762" w:top="1080" w:bottom="0" w:left="980" w:right="560"/>
          <w:cols w:num="2" w:equalWidth="0">
            <w:col w:w="4807" w:space="241"/>
            <w:col w:w="5652"/>
          </w:cols>
        </w:sectPr>
      </w:pPr>
    </w:p>
    <w:p>
      <w:pPr>
        <w:pStyle w:val="BodyText"/>
      </w:pPr>
    </w:p>
    <w:p>
      <w:pPr>
        <w:pStyle w:val="BodyText"/>
        <w:spacing w:before="10"/>
        <w:rPr>
          <w:sz w:val="19"/>
        </w:rPr>
      </w:pPr>
    </w:p>
    <w:p>
      <w:pPr>
        <w:spacing w:after="0"/>
        <w:rPr>
          <w:sz w:val="19"/>
        </w:rPr>
        <w:sectPr>
          <w:pgSz w:w="12240" w:h="15840"/>
          <w:pgMar w:header="683" w:footer="762" w:top="900" w:bottom="960" w:left="980" w:right="560"/>
        </w:sectPr>
      </w:pPr>
    </w:p>
    <w:p>
      <w:pPr>
        <w:pStyle w:val="BodyText"/>
        <w:spacing w:line="316" w:lineRule="auto" w:before="92"/>
        <w:ind w:left="457" w:firstLine="2"/>
      </w:pPr>
      <w:r>
        <w:rPr>
          <w:color w:val="312D2D"/>
          <w:w w:val="110"/>
        </w:rPr>
        <w:t>optimal approach for providing treatment for substance abuse disorders (Strean, 1994).</w:t>
      </w:r>
    </w:p>
    <w:p>
      <w:pPr>
        <w:pStyle w:val="BodyText"/>
        <w:spacing w:line="314" w:lineRule="auto"/>
        <w:ind w:left="457" w:right="103" w:firstLine="290"/>
      </w:pPr>
      <w:r>
        <w:rPr>
          <w:color w:val="312D2D"/>
          <w:w w:val="110"/>
        </w:rPr>
        <w:t>What this means for practitioners of psychodynamically oriented treatments is that</w:t>
      </w:r>
      <w:r>
        <w:rPr>
          <w:color w:val="312D2D"/>
          <w:spacing w:val="40"/>
          <w:w w:val="110"/>
        </w:rPr>
        <w:t> </w:t>
      </w:r>
      <w:r>
        <w:rPr>
          <w:color w:val="312D2D"/>
          <w:w w:val="110"/>
        </w:rPr>
        <w:t>in addition to providing the more dynamic interventions,</w:t>
      </w:r>
      <w:r>
        <w:rPr>
          <w:color w:val="312D2D"/>
          <w:spacing w:val="-7"/>
          <w:w w:val="110"/>
        </w:rPr>
        <w:t> </w:t>
      </w:r>
      <w:r>
        <w:rPr>
          <w:color w:val="312D2D"/>
          <w:w w:val="110"/>
        </w:rPr>
        <w:t>it</w:t>
      </w:r>
      <w:r>
        <w:rPr>
          <w:color w:val="312D2D"/>
          <w:spacing w:val="-2"/>
          <w:w w:val="110"/>
        </w:rPr>
        <w:t> </w:t>
      </w:r>
      <w:r>
        <w:rPr>
          <w:color w:val="312D2D"/>
          <w:w w:val="110"/>
        </w:rPr>
        <w:t>is</w:t>
      </w:r>
      <w:r>
        <w:rPr>
          <w:color w:val="312D2D"/>
          <w:spacing w:val="-4"/>
          <w:w w:val="110"/>
        </w:rPr>
        <w:t> </w:t>
      </w:r>
      <w:r>
        <w:rPr>
          <w:color w:val="312D2D"/>
          <w:w w:val="110"/>
        </w:rPr>
        <w:t>important</w:t>
      </w:r>
      <w:r>
        <w:rPr>
          <w:color w:val="312D2D"/>
          <w:spacing w:val="21"/>
          <w:w w:val="110"/>
        </w:rPr>
        <w:t> </w:t>
      </w:r>
      <w:r>
        <w:rPr>
          <w:color w:val="312D2D"/>
          <w:w w:val="110"/>
        </w:rPr>
        <w:t>to</w:t>
      </w:r>
      <w:r>
        <w:rPr>
          <w:color w:val="312D2D"/>
          <w:spacing w:val="-4"/>
          <w:w w:val="110"/>
        </w:rPr>
        <w:t> </w:t>
      </w:r>
      <w:r>
        <w:rPr>
          <w:color w:val="312D2D"/>
          <w:w w:val="110"/>
        </w:rPr>
        <w:t>also incorporate direct, drug-focused interventions.</w:t>
      </w:r>
      <w:r>
        <w:rPr>
          <w:color w:val="312D2D"/>
          <w:spacing w:val="40"/>
          <w:w w:val="110"/>
        </w:rPr>
        <w:t> </w:t>
      </w:r>
      <w:r>
        <w:rPr>
          <w:color w:val="312D2D"/>
          <w:w w:val="110"/>
        </w:rPr>
        <w:t>This can be accomplished</w:t>
      </w:r>
      <w:r>
        <w:rPr>
          <w:color w:val="312D2D"/>
          <w:spacing w:val="36"/>
          <w:w w:val="110"/>
        </w:rPr>
        <w:t> </w:t>
      </w:r>
      <w:r>
        <w:rPr>
          <w:color w:val="312D2D"/>
          <w:w w:val="110"/>
        </w:rPr>
        <w:t>by one therapist combining both models or, in a comprehensive treatment program for substance users, one therapist providing dynamic therapy and an alcohol and drug counselor</w:t>
      </w:r>
      <w:r>
        <w:rPr>
          <w:color w:val="312D2D"/>
          <w:spacing w:val="40"/>
          <w:w w:val="110"/>
        </w:rPr>
        <w:t> </w:t>
      </w:r>
      <w:r>
        <w:rPr>
          <w:color w:val="312D2D"/>
          <w:w w:val="110"/>
        </w:rPr>
        <w:t>providing direct, drug-focused counseling.</w:t>
      </w:r>
      <w:r>
        <w:rPr>
          <w:color w:val="312D2D"/>
          <w:spacing w:val="40"/>
          <w:w w:val="110"/>
        </w:rPr>
        <w:t> </w:t>
      </w:r>
      <w:r>
        <w:rPr>
          <w:color w:val="312D2D"/>
          <w:w w:val="110"/>
        </w:rPr>
        <w:t>It</w:t>
      </w:r>
      <w:r>
        <w:rPr>
          <w:color w:val="312D2D"/>
          <w:spacing w:val="-10"/>
          <w:w w:val="110"/>
        </w:rPr>
        <w:t> </w:t>
      </w:r>
      <w:r>
        <w:rPr>
          <w:color w:val="312D2D"/>
          <w:w w:val="110"/>
        </w:rPr>
        <w:t>can</w:t>
      </w:r>
      <w:r>
        <w:rPr>
          <w:color w:val="312D2D"/>
          <w:spacing w:val="-1"/>
          <w:w w:val="110"/>
        </w:rPr>
        <w:t> </w:t>
      </w:r>
      <w:r>
        <w:rPr>
          <w:color w:val="312D2D"/>
          <w:w w:val="110"/>
        </w:rPr>
        <w:t>be</w:t>
      </w:r>
      <w:r>
        <w:rPr>
          <w:color w:val="312D2D"/>
          <w:spacing w:val="-10"/>
          <w:w w:val="110"/>
        </w:rPr>
        <w:t> </w:t>
      </w:r>
      <w:r>
        <w:rPr>
          <w:color w:val="312D2D"/>
          <w:w w:val="110"/>
        </w:rPr>
        <w:t>argued that</w:t>
      </w:r>
      <w:r>
        <w:rPr>
          <w:color w:val="312D2D"/>
          <w:spacing w:val="-2"/>
          <w:w w:val="110"/>
        </w:rPr>
        <w:t> </w:t>
      </w:r>
      <w:r>
        <w:rPr>
          <w:color w:val="312D2D"/>
          <w:w w:val="110"/>
        </w:rPr>
        <w:t>this</w:t>
      </w:r>
      <w:r>
        <w:rPr>
          <w:color w:val="312D2D"/>
          <w:spacing w:val="-8"/>
          <w:w w:val="110"/>
        </w:rPr>
        <w:t> </w:t>
      </w:r>
      <w:r>
        <w:rPr>
          <w:color w:val="312D2D"/>
          <w:w w:val="110"/>
        </w:rPr>
        <w:t>is</w:t>
      </w:r>
      <w:r>
        <w:rPr>
          <w:color w:val="312D2D"/>
          <w:spacing w:val="-8"/>
          <w:w w:val="110"/>
        </w:rPr>
        <w:t> </w:t>
      </w:r>
      <w:r>
        <w:rPr>
          <w:color w:val="312D2D"/>
          <w:w w:val="110"/>
        </w:rPr>
        <w:t>why</w:t>
      </w:r>
      <w:r>
        <w:rPr>
          <w:color w:val="312D2D"/>
          <w:spacing w:val="-8"/>
          <w:w w:val="110"/>
        </w:rPr>
        <w:t> </w:t>
      </w:r>
      <w:r>
        <w:rPr>
          <w:color w:val="312D2D"/>
          <w:w w:val="110"/>
        </w:rPr>
        <w:t>SE therapy was so helpful in the methadone studies.</w:t>
      </w:r>
      <w:r>
        <w:rPr>
          <w:color w:val="312D2D"/>
          <w:spacing w:val="40"/>
          <w:w w:val="110"/>
        </w:rPr>
        <w:t> </w:t>
      </w:r>
      <w:r>
        <w:rPr>
          <w:color w:val="312D2D"/>
          <w:w w:val="110"/>
        </w:rPr>
        <w:t>In those studies, psychodynamic therapy was well integrated into a comprehensive</w:t>
      </w:r>
      <w:r>
        <w:rPr>
          <w:color w:val="312D2D"/>
          <w:w w:val="110"/>
        </w:rPr>
        <w:t> methadone maintenance program.</w:t>
      </w:r>
      <w:r>
        <w:rPr>
          <w:color w:val="312D2D"/>
          <w:spacing w:val="40"/>
          <w:w w:val="110"/>
        </w:rPr>
        <w:t> </w:t>
      </w:r>
      <w:r>
        <w:rPr>
          <w:color w:val="312D2D"/>
          <w:w w:val="110"/>
        </w:rPr>
        <w:t>In other words, in addition to the dynamic therapy, clients received substance abuse disorder counseling along with methadone (Woody et al,</w:t>
      </w:r>
      <w:r>
        <w:rPr>
          <w:color w:val="312D2D"/>
          <w:spacing w:val="-4"/>
          <w:w w:val="110"/>
        </w:rPr>
        <w:t> </w:t>
      </w:r>
      <w:r>
        <w:rPr>
          <w:color w:val="312D2D"/>
          <w:w w:val="110"/>
        </w:rPr>
        <w:t>1998).</w:t>
      </w:r>
    </w:p>
    <w:p>
      <w:pPr>
        <w:pStyle w:val="BodyText"/>
        <w:spacing w:line="215" w:lineRule="exact"/>
        <w:ind w:left="748"/>
      </w:pPr>
      <w:r>
        <w:rPr>
          <w:color w:val="312D2D"/>
          <w:w w:val="110"/>
        </w:rPr>
        <w:t>One</w:t>
      </w:r>
      <w:r>
        <w:rPr>
          <w:color w:val="312D2D"/>
          <w:spacing w:val="15"/>
          <w:w w:val="110"/>
        </w:rPr>
        <w:t> </w:t>
      </w:r>
      <w:r>
        <w:rPr>
          <w:color w:val="312D2D"/>
          <w:w w:val="110"/>
        </w:rPr>
        <w:t>study</w:t>
      </w:r>
      <w:r>
        <w:rPr>
          <w:color w:val="312D2D"/>
          <w:spacing w:val="-7"/>
          <w:w w:val="110"/>
        </w:rPr>
        <w:t> </w:t>
      </w:r>
      <w:r>
        <w:rPr>
          <w:color w:val="312D2D"/>
          <w:w w:val="110"/>
        </w:rPr>
        <w:t>conducted</w:t>
      </w:r>
      <w:r>
        <w:rPr>
          <w:color w:val="312D2D"/>
          <w:spacing w:val="7"/>
          <w:w w:val="110"/>
        </w:rPr>
        <w:t> </w:t>
      </w:r>
      <w:r>
        <w:rPr>
          <w:color w:val="312D2D"/>
          <w:w w:val="110"/>
        </w:rPr>
        <w:t>a</w:t>
      </w:r>
      <w:r>
        <w:rPr>
          <w:color w:val="312D2D"/>
          <w:spacing w:val="-7"/>
          <w:w w:val="110"/>
        </w:rPr>
        <w:t> </w:t>
      </w:r>
      <w:r>
        <w:rPr>
          <w:color w:val="312D2D"/>
          <w:w w:val="110"/>
        </w:rPr>
        <w:t>small,</w:t>
      </w:r>
      <w:r>
        <w:rPr>
          <w:color w:val="312D2D"/>
          <w:spacing w:val="-7"/>
          <w:w w:val="110"/>
        </w:rPr>
        <w:t> </w:t>
      </w:r>
      <w:r>
        <w:rPr>
          <w:color w:val="312D2D"/>
          <w:w w:val="110"/>
        </w:rPr>
        <w:t>controlled</w:t>
      </w:r>
      <w:r>
        <w:rPr>
          <w:color w:val="312D2D"/>
          <w:spacing w:val="12"/>
          <w:w w:val="110"/>
        </w:rPr>
        <w:t> </w:t>
      </w:r>
      <w:r>
        <w:rPr>
          <w:color w:val="312D2D"/>
          <w:spacing w:val="-2"/>
          <w:w w:val="110"/>
        </w:rPr>
        <w:t>trial</w:t>
      </w:r>
    </w:p>
    <w:p>
      <w:pPr>
        <w:pStyle w:val="BodyText"/>
        <w:spacing w:line="314" w:lineRule="auto" w:before="62"/>
        <w:ind w:left="449" w:firstLine="10"/>
      </w:pPr>
      <w:r>
        <w:rPr>
          <w:color w:val="312D2D"/>
          <w:w w:val="110"/>
        </w:rPr>
        <w:t>comparing SE therapy to a brief</w:t>
      </w:r>
      <w:r>
        <w:rPr>
          <w:color w:val="312D2D"/>
          <w:spacing w:val="39"/>
          <w:w w:val="110"/>
        </w:rPr>
        <w:t> </w:t>
      </w:r>
      <w:r>
        <w:rPr>
          <w:color w:val="312D2D"/>
          <w:w w:val="110"/>
        </w:rPr>
        <w:t>(one-session) intervention for marijuana dependence.</w:t>
      </w:r>
      <w:r>
        <w:rPr>
          <w:color w:val="312D2D"/>
          <w:spacing w:val="40"/>
          <w:w w:val="110"/>
        </w:rPr>
        <w:t> </w:t>
      </w:r>
      <w:r>
        <w:rPr>
          <w:color w:val="312D2D"/>
          <w:w w:val="110"/>
        </w:rPr>
        <w:t>The</w:t>
      </w:r>
      <w:r>
        <w:rPr>
          <w:color w:val="312D2D"/>
          <w:spacing w:val="-11"/>
          <w:w w:val="110"/>
        </w:rPr>
        <w:t> </w:t>
      </w:r>
      <w:r>
        <w:rPr>
          <w:color w:val="312D2D"/>
          <w:w w:val="110"/>
        </w:rPr>
        <w:t>SE approach was adapted for use in treatment of cannabis dependence (Grenyer et al.,</w:t>
      </w:r>
      <w:r>
        <w:rPr>
          <w:color w:val="312D2D"/>
          <w:spacing w:val="-22"/>
          <w:w w:val="110"/>
        </w:rPr>
        <w:t> </w:t>
      </w:r>
      <w:r>
        <w:rPr>
          <w:color w:val="312D2D"/>
          <w:w w:val="110"/>
        </w:rPr>
        <w:t>1995) and was</w:t>
      </w:r>
      <w:r>
        <w:rPr>
          <w:color w:val="312D2D"/>
          <w:spacing w:val="40"/>
          <w:w w:val="110"/>
        </w:rPr>
        <w:t> </w:t>
      </w:r>
      <w:r>
        <w:rPr>
          <w:color w:val="312D2D"/>
          <w:w w:val="110"/>
        </w:rPr>
        <w:t>offered once a week for</w:t>
      </w:r>
      <w:r>
        <w:rPr>
          <w:color w:val="312D2D"/>
          <w:spacing w:val="-10"/>
          <w:w w:val="110"/>
        </w:rPr>
        <w:t> </w:t>
      </w:r>
      <w:r>
        <w:rPr>
          <w:color w:val="312D2D"/>
          <w:w w:val="110"/>
        </w:rPr>
        <w:t>16</w:t>
      </w:r>
      <w:r>
        <w:rPr>
          <w:color w:val="312D2D"/>
          <w:spacing w:val="-2"/>
          <w:w w:val="110"/>
        </w:rPr>
        <w:t> </w:t>
      </w:r>
      <w:r>
        <w:rPr>
          <w:color w:val="312D2D"/>
          <w:w w:val="110"/>
        </w:rPr>
        <w:t>weeks.</w:t>
      </w:r>
      <w:r>
        <w:rPr>
          <w:color w:val="312D2D"/>
          <w:spacing w:val="40"/>
          <w:w w:val="110"/>
        </w:rPr>
        <w:t> </w:t>
      </w:r>
      <w:r>
        <w:rPr>
          <w:color w:val="312D2D"/>
          <w:w w:val="110"/>
        </w:rPr>
        <w:t>Results showed that both</w:t>
      </w:r>
      <w:r>
        <w:rPr>
          <w:color w:val="312D2D"/>
          <w:spacing w:val="-2"/>
          <w:w w:val="110"/>
        </w:rPr>
        <w:t> </w:t>
      </w:r>
      <w:r>
        <w:rPr>
          <w:color w:val="312D2D"/>
          <w:w w:val="110"/>
        </w:rPr>
        <w:t>interventions were helpful but SE therapy produced significantly larger reductions in cannabis use, depression, and anxiety, and</w:t>
      </w:r>
      <w:r>
        <w:rPr>
          <w:color w:val="312D2D"/>
          <w:w w:val="110"/>
        </w:rPr>
        <w:t> increases in psychological health (Grenyer et al.,</w:t>
      </w:r>
      <w:r>
        <w:rPr>
          <w:color w:val="312D2D"/>
          <w:spacing w:val="-13"/>
          <w:w w:val="110"/>
        </w:rPr>
        <w:t> </w:t>
      </w:r>
      <w:r>
        <w:rPr>
          <w:color w:val="312D2D"/>
          <w:w w:val="110"/>
        </w:rPr>
        <w:t>1996).</w:t>
      </w:r>
      <w:r>
        <w:rPr>
          <w:color w:val="312D2D"/>
          <w:spacing w:val="40"/>
          <w:w w:val="110"/>
        </w:rPr>
        <w:t> </w:t>
      </w:r>
      <w:r>
        <w:rPr>
          <w:color w:val="312D2D"/>
          <w:w w:val="110"/>
        </w:rPr>
        <w:t>The authors concluded that</w:t>
      </w:r>
      <w:r>
        <w:rPr>
          <w:color w:val="312D2D"/>
          <w:spacing w:val="-1"/>
          <w:w w:val="110"/>
        </w:rPr>
        <w:t> </w:t>
      </w:r>
      <w:r>
        <w:rPr>
          <w:color w:val="312D2D"/>
          <w:w w:val="110"/>
        </w:rPr>
        <w:t>SE therapy could be an effective treatment for cannabis dependence</w:t>
      </w:r>
      <w:r>
        <w:rPr>
          <w:color w:val="4F4D4F"/>
          <w:w w:val="110"/>
        </w:rPr>
        <w:t>.</w:t>
      </w:r>
    </w:p>
    <w:p>
      <w:pPr>
        <w:pStyle w:val="Heading3"/>
        <w:spacing w:before="135"/>
        <w:ind w:hanging="4"/>
      </w:pPr>
      <w:r>
        <w:rPr>
          <w:color w:val="312D2D"/>
          <w:w w:val="105"/>
        </w:rPr>
        <w:t>Clients Most Suitable for Psychodynamic</w:t>
      </w:r>
      <w:r>
        <w:rPr>
          <w:color w:val="312D2D"/>
          <w:w w:val="105"/>
        </w:rPr>
        <w:t> Therapy</w:t>
      </w:r>
    </w:p>
    <w:p>
      <w:pPr>
        <w:pStyle w:val="BodyText"/>
        <w:spacing w:line="312" w:lineRule="auto" w:before="121"/>
        <w:ind w:left="457" w:right="113" w:firstLine="6"/>
      </w:pPr>
      <w:r>
        <w:rPr>
          <w:color w:val="312D2D"/>
          <w:w w:val="110"/>
        </w:rPr>
        <w:t>Brief</w:t>
      </w:r>
      <w:r>
        <w:rPr>
          <w:color w:val="312D2D"/>
          <w:w w:val="110"/>
        </w:rPr>
        <w:t> psychodynamic</w:t>
      </w:r>
      <w:r>
        <w:rPr>
          <w:color w:val="312D2D"/>
          <w:w w:val="110"/>
        </w:rPr>
        <w:t> therapy is more appropriate for some types of clients with substance abuse disorders than others.</w:t>
      </w:r>
      <w:r>
        <w:rPr>
          <w:color w:val="312D2D"/>
          <w:spacing w:val="40"/>
          <w:w w:val="110"/>
        </w:rPr>
        <w:t> </w:t>
      </w:r>
      <w:r>
        <w:rPr>
          <w:color w:val="312D2D"/>
          <w:w w:val="110"/>
        </w:rPr>
        <w:t>For some, psychodynamic therapy is best undertaken when they are well along in recovery</w:t>
      </w:r>
      <w:r>
        <w:rPr>
          <w:color w:val="312D2D"/>
          <w:spacing w:val="-9"/>
          <w:w w:val="110"/>
        </w:rPr>
        <w:t> </w:t>
      </w:r>
      <w:r>
        <w:rPr>
          <w:color w:val="312D2D"/>
          <w:w w:val="110"/>
        </w:rPr>
        <w:t>and</w:t>
      </w:r>
      <w:r>
        <w:rPr>
          <w:color w:val="312D2D"/>
          <w:spacing w:val="10"/>
          <w:w w:val="110"/>
        </w:rPr>
        <w:t> </w:t>
      </w:r>
      <w:r>
        <w:rPr>
          <w:color w:val="312D2D"/>
          <w:w w:val="110"/>
        </w:rPr>
        <w:t>receptive</w:t>
      </w:r>
      <w:r>
        <w:rPr>
          <w:color w:val="312D2D"/>
          <w:spacing w:val="-3"/>
          <w:w w:val="110"/>
        </w:rPr>
        <w:t> </w:t>
      </w:r>
      <w:r>
        <w:rPr>
          <w:color w:val="312D2D"/>
          <w:w w:val="110"/>
        </w:rPr>
        <w:t>to</w:t>
      </w:r>
      <w:r>
        <w:rPr>
          <w:color w:val="312D2D"/>
          <w:spacing w:val="-14"/>
          <w:w w:val="110"/>
        </w:rPr>
        <w:t> </w:t>
      </w:r>
      <w:r>
        <w:rPr>
          <w:color w:val="312D2D"/>
          <w:w w:val="110"/>
        </w:rPr>
        <w:t>a</w:t>
      </w:r>
      <w:r>
        <w:rPr>
          <w:color w:val="312D2D"/>
          <w:spacing w:val="-13"/>
          <w:w w:val="110"/>
        </w:rPr>
        <w:t> </w:t>
      </w:r>
      <w:r>
        <w:rPr>
          <w:color w:val="312D2D"/>
          <w:w w:val="110"/>
        </w:rPr>
        <w:t>higher</w:t>
      </w:r>
      <w:r>
        <w:rPr>
          <w:color w:val="312D2D"/>
          <w:spacing w:val="-10"/>
          <w:w w:val="110"/>
        </w:rPr>
        <w:t> </w:t>
      </w:r>
      <w:r>
        <w:rPr>
          <w:color w:val="312D2D"/>
          <w:w w:val="110"/>
        </w:rPr>
        <w:t>level</w:t>
      </w:r>
      <w:r>
        <w:rPr>
          <w:color w:val="312D2D"/>
          <w:spacing w:val="-14"/>
          <w:w w:val="110"/>
        </w:rPr>
        <w:t> </w:t>
      </w:r>
      <w:r>
        <w:rPr>
          <w:color w:val="312D2D"/>
          <w:w w:val="110"/>
        </w:rPr>
        <w:t>of</w:t>
      </w:r>
      <w:r>
        <w:rPr>
          <w:color w:val="312D2D"/>
          <w:spacing w:val="-1"/>
          <w:w w:val="110"/>
        </w:rPr>
        <w:t> </w:t>
      </w:r>
      <w:r>
        <w:rPr>
          <w:color w:val="312D2D"/>
          <w:w w:val="110"/>
        </w:rPr>
        <w:t>self­ </w:t>
      </w:r>
      <w:r>
        <w:rPr>
          <w:color w:val="312D2D"/>
          <w:spacing w:val="-2"/>
          <w:w w:val="110"/>
        </w:rPr>
        <w:t>knowledge.</w:t>
      </w:r>
    </w:p>
    <w:p>
      <w:pPr>
        <w:pStyle w:val="BodyText"/>
        <w:spacing w:line="314" w:lineRule="auto" w:before="92"/>
        <w:ind w:left="455" w:right="891" w:firstLine="293"/>
      </w:pPr>
      <w:r>
        <w:rPr/>
        <w:br w:type="column"/>
      </w:r>
      <w:r>
        <w:rPr>
          <w:color w:val="312D2D"/>
          <w:w w:val="110"/>
        </w:rPr>
        <w:t>Although there is some disagreement in the details, this type of brief</w:t>
      </w:r>
      <w:r>
        <w:rPr>
          <w:color w:val="312D2D"/>
          <w:spacing w:val="40"/>
          <w:w w:val="110"/>
        </w:rPr>
        <w:t> </w:t>
      </w:r>
      <w:r>
        <w:rPr>
          <w:color w:val="312D2D"/>
          <w:w w:val="110"/>
        </w:rPr>
        <w:t>therapy is generally thought more</w:t>
      </w:r>
      <w:r>
        <w:rPr>
          <w:color w:val="312D2D"/>
          <w:spacing w:val="-8"/>
          <w:w w:val="110"/>
        </w:rPr>
        <w:t> </w:t>
      </w:r>
      <w:r>
        <w:rPr>
          <w:color w:val="312D2D"/>
          <w:w w:val="110"/>
        </w:rPr>
        <w:t>suitable</w:t>
      </w:r>
      <w:r>
        <w:rPr>
          <w:color w:val="312D2D"/>
          <w:spacing w:val="-7"/>
          <w:w w:val="110"/>
        </w:rPr>
        <w:t> </w:t>
      </w:r>
      <w:r>
        <w:rPr>
          <w:color w:val="312D2D"/>
          <w:w w:val="110"/>
        </w:rPr>
        <w:t>for</w:t>
      </w:r>
      <w:r>
        <w:rPr>
          <w:color w:val="312D2D"/>
          <w:spacing w:val="-2"/>
          <w:w w:val="110"/>
        </w:rPr>
        <w:t> </w:t>
      </w:r>
      <w:r>
        <w:rPr>
          <w:color w:val="312D2D"/>
          <w:w w:val="110"/>
        </w:rPr>
        <w:t>the</w:t>
      </w:r>
      <w:r>
        <w:rPr>
          <w:color w:val="312D2D"/>
          <w:spacing w:val="-6"/>
          <w:w w:val="110"/>
        </w:rPr>
        <w:t> </w:t>
      </w:r>
      <w:r>
        <w:rPr>
          <w:color w:val="312D2D"/>
          <w:w w:val="110"/>
        </w:rPr>
        <w:t>following</w:t>
      </w:r>
      <w:r>
        <w:rPr>
          <w:color w:val="312D2D"/>
          <w:spacing w:val="-1"/>
          <w:w w:val="110"/>
        </w:rPr>
        <w:t> </w:t>
      </w:r>
      <w:r>
        <w:rPr>
          <w:color w:val="312D2D"/>
          <w:w w:val="110"/>
        </w:rPr>
        <w:t>types</w:t>
      </w:r>
      <w:r>
        <w:rPr>
          <w:color w:val="312D2D"/>
          <w:spacing w:val="-3"/>
          <w:w w:val="110"/>
        </w:rPr>
        <w:t> </w:t>
      </w:r>
      <w:r>
        <w:rPr>
          <w:color w:val="312D2D"/>
          <w:w w:val="110"/>
        </w:rPr>
        <w:t>of </w:t>
      </w:r>
      <w:r>
        <w:rPr>
          <w:color w:val="312D2D"/>
          <w:spacing w:val="-2"/>
          <w:w w:val="110"/>
        </w:rPr>
        <w:t>clients:</w:t>
      </w:r>
    </w:p>
    <w:p>
      <w:pPr>
        <w:pStyle w:val="ListParagraph"/>
        <w:numPr>
          <w:ilvl w:val="0"/>
          <w:numId w:val="2"/>
        </w:numPr>
        <w:tabs>
          <w:tab w:pos="746" w:val="left" w:leader="none"/>
        </w:tabs>
        <w:spacing w:line="300" w:lineRule="auto" w:before="88" w:after="0"/>
        <w:ind w:left="745" w:right="918" w:hanging="290"/>
        <w:jc w:val="left"/>
        <w:rPr>
          <w:rFonts w:ascii="Arial" w:hAnsi="Arial"/>
          <w:color w:val="312D2D"/>
          <w:sz w:val="23"/>
        </w:rPr>
      </w:pPr>
      <w:r>
        <w:rPr>
          <w:color w:val="312D2D"/>
          <w:w w:val="110"/>
          <w:sz w:val="20"/>
        </w:rPr>
        <w:t>Those</w:t>
      </w:r>
      <w:r>
        <w:rPr>
          <w:color w:val="312D2D"/>
          <w:spacing w:val="-10"/>
          <w:w w:val="110"/>
          <w:sz w:val="20"/>
        </w:rPr>
        <w:t> </w:t>
      </w:r>
      <w:r>
        <w:rPr>
          <w:color w:val="312D2D"/>
          <w:w w:val="110"/>
          <w:sz w:val="20"/>
        </w:rPr>
        <w:t>who have</w:t>
      </w:r>
      <w:r>
        <w:rPr>
          <w:color w:val="312D2D"/>
          <w:spacing w:val="-14"/>
          <w:w w:val="110"/>
          <w:sz w:val="20"/>
        </w:rPr>
        <w:t> </w:t>
      </w:r>
      <w:r>
        <w:rPr>
          <w:color w:val="312D2D"/>
          <w:w w:val="110"/>
          <w:sz w:val="20"/>
        </w:rPr>
        <w:t>coexisting</w:t>
      </w:r>
      <w:r>
        <w:rPr>
          <w:color w:val="312D2D"/>
          <w:spacing w:val="-1"/>
          <w:w w:val="110"/>
          <w:sz w:val="20"/>
        </w:rPr>
        <w:t> </w:t>
      </w:r>
      <w:r>
        <w:rPr>
          <w:color w:val="312D2D"/>
          <w:w w:val="110"/>
          <w:sz w:val="20"/>
        </w:rPr>
        <w:t>psychopathology with their substance abuse disorder</w:t>
      </w:r>
    </w:p>
    <w:p>
      <w:pPr>
        <w:pStyle w:val="ListParagraph"/>
        <w:numPr>
          <w:ilvl w:val="0"/>
          <w:numId w:val="2"/>
        </w:numPr>
        <w:tabs>
          <w:tab w:pos="746" w:val="left" w:leader="none"/>
        </w:tabs>
        <w:spacing w:line="247" w:lineRule="exact" w:before="0" w:after="0"/>
        <w:ind w:left="745" w:right="0" w:hanging="290"/>
        <w:jc w:val="left"/>
        <w:rPr>
          <w:rFonts w:ascii="Arial" w:hAnsi="Arial"/>
          <w:color w:val="312D2D"/>
          <w:sz w:val="23"/>
        </w:rPr>
      </w:pPr>
      <w:r>
        <w:rPr>
          <w:color w:val="312D2D"/>
          <w:w w:val="110"/>
          <w:sz w:val="20"/>
        </w:rPr>
        <w:t>Those</w:t>
      </w:r>
      <w:r>
        <w:rPr>
          <w:color w:val="312D2D"/>
          <w:spacing w:val="-6"/>
          <w:w w:val="110"/>
          <w:sz w:val="20"/>
        </w:rPr>
        <w:t> </w:t>
      </w:r>
      <w:r>
        <w:rPr>
          <w:color w:val="312D2D"/>
          <w:w w:val="110"/>
          <w:sz w:val="20"/>
        </w:rPr>
        <w:t>who</w:t>
      </w:r>
      <w:r>
        <w:rPr>
          <w:color w:val="312D2D"/>
          <w:spacing w:val="15"/>
          <w:w w:val="110"/>
          <w:sz w:val="20"/>
        </w:rPr>
        <w:t> </w:t>
      </w:r>
      <w:r>
        <w:rPr>
          <w:color w:val="312D2D"/>
          <w:w w:val="110"/>
          <w:sz w:val="20"/>
        </w:rPr>
        <w:t>do</w:t>
      </w:r>
      <w:r>
        <w:rPr>
          <w:color w:val="312D2D"/>
          <w:spacing w:val="4"/>
          <w:w w:val="110"/>
          <w:sz w:val="20"/>
        </w:rPr>
        <w:t> </w:t>
      </w:r>
      <w:r>
        <w:rPr>
          <w:color w:val="312D2D"/>
          <w:w w:val="110"/>
          <w:sz w:val="20"/>
        </w:rPr>
        <w:t>not</w:t>
      </w:r>
      <w:r>
        <w:rPr>
          <w:color w:val="312D2D"/>
          <w:spacing w:val="6"/>
          <w:w w:val="110"/>
          <w:sz w:val="20"/>
        </w:rPr>
        <w:t> </w:t>
      </w:r>
      <w:r>
        <w:rPr>
          <w:color w:val="312D2D"/>
          <w:w w:val="110"/>
          <w:sz w:val="20"/>
        </w:rPr>
        <w:t>need</w:t>
      </w:r>
      <w:r>
        <w:rPr>
          <w:color w:val="312D2D"/>
          <w:spacing w:val="1"/>
          <w:w w:val="110"/>
          <w:sz w:val="20"/>
        </w:rPr>
        <w:t> </w:t>
      </w:r>
      <w:r>
        <w:rPr>
          <w:color w:val="312D2D"/>
          <w:w w:val="110"/>
          <w:sz w:val="20"/>
        </w:rPr>
        <w:t>or</w:t>
      </w:r>
      <w:r>
        <w:rPr>
          <w:color w:val="312D2D"/>
          <w:spacing w:val="-2"/>
          <w:w w:val="110"/>
          <w:sz w:val="20"/>
        </w:rPr>
        <w:t> </w:t>
      </w:r>
      <w:r>
        <w:rPr>
          <w:color w:val="312D2D"/>
          <w:w w:val="110"/>
          <w:sz w:val="20"/>
        </w:rPr>
        <w:t>who</w:t>
      </w:r>
      <w:r>
        <w:rPr>
          <w:color w:val="312D2D"/>
          <w:spacing w:val="1"/>
          <w:w w:val="110"/>
          <w:sz w:val="20"/>
        </w:rPr>
        <w:t> </w:t>
      </w:r>
      <w:r>
        <w:rPr>
          <w:color w:val="312D2D"/>
          <w:spacing w:val="-4"/>
          <w:w w:val="110"/>
          <w:sz w:val="20"/>
        </w:rPr>
        <w:t>have</w:t>
      </w:r>
    </w:p>
    <w:p>
      <w:pPr>
        <w:pStyle w:val="BodyText"/>
        <w:spacing w:line="312" w:lineRule="auto" w:before="67"/>
        <w:ind w:left="749" w:right="891" w:hanging="6"/>
      </w:pPr>
      <w:r>
        <w:rPr>
          <w:color w:val="312D2D"/>
          <w:w w:val="110"/>
        </w:rPr>
        <w:t>completed inpatient hospitalization</w:t>
      </w:r>
      <w:r>
        <w:rPr>
          <w:color w:val="312D2D"/>
          <w:spacing w:val="-6"/>
          <w:w w:val="110"/>
        </w:rPr>
        <w:t> </w:t>
      </w:r>
      <w:r>
        <w:rPr>
          <w:color w:val="312D2D"/>
          <w:w w:val="110"/>
        </w:rPr>
        <w:t>or </w:t>
      </w:r>
      <w:r>
        <w:rPr>
          <w:color w:val="312D2D"/>
          <w:spacing w:val="-2"/>
          <w:w w:val="110"/>
        </w:rPr>
        <w:t>detoxification</w:t>
      </w:r>
    </w:p>
    <w:p>
      <w:pPr>
        <w:pStyle w:val="ListParagraph"/>
        <w:numPr>
          <w:ilvl w:val="0"/>
          <w:numId w:val="2"/>
        </w:numPr>
        <w:tabs>
          <w:tab w:pos="746" w:val="left" w:leader="none"/>
        </w:tabs>
        <w:spacing w:line="238" w:lineRule="exact" w:before="0" w:after="0"/>
        <w:ind w:left="745" w:right="0" w:hanging="290"/>
        <w:jc w:val="left"/>
        <w:rPr>
          <w:rFonts w:ascii="Arial" w:hAnsi="Arial"/>
          <w:color w:val="312D2D"/>
          <w:sz w:val="23"/>
        </w:rPr>
      </w:pPr>
      <w:r>
        <w:rPr>
          <w:color w:val="312D2D"/>
          <w:w w:val="110"/>
          <w:sz w:val="20"/>
        </w:rPr>
        <w:t>Those</w:t>
      </w:r>
      <w:r>
        <w:rPr>
          <w:color w:val="312D2D"/>
          <w:spacing w:val="-10"/>
          <w:w w:val="110"/>
          <w:sz w:val="20"/>
        </w:rPr>
        <w:t> </w:t>
      </w:r>
      <w:r>
        <w:rPr>
          <w:color w:val="312D2D"/>
          <w:w w:val="110"/>
          <w:sz w:val="20"/>
        </w:rPr>
        <w:t>whose</w:t>
      </w:r>
      <w:r>
        <w:rPr>
          <w:color w:val="312D2D"/>
          <w:spacing w:val="-7"/>
          <w:w w:val="110"/>
          <w:sz w:val="20"/>
        </w:rPr>
        <w:t> </w:t>
      </w:r>
      <w:r>
        <w:rPr>
          <w:color w:val="312D2D"/>
          <w:w w:val="110"/>
          <w:sz w:val="20"/>
        </w:rPr>
        <w:t>recovery</w:t>
      </w:r>
      <w:r>
        <w:rPr>
          <w:color w:val="312D2D"/>
          <w:spacing w:val="-3"/>
          <w:w w:val="110"/>
          <w:sz w:val="20"/>
        </w:rPr>
        <w:t> </w:t>
      </w:r>
      <w:r>
        <w:rPr>
          <w:color w:val="312D2D"/>
          <w:w w:val="110"/>
          <w:sz w:val="20"/>
        </w:rPr>
        <w:t>is</w:t>
      </w:r>
      <w:r>
        <w:rPr>
          <w:color w:val="312D2D"/>
          <w:spacing w:val="-13"/>
          <w:w w:val="110"/>
          <w:sz w:val="20"/>
        </w:rPr>
        <w:t> </w:t>
      </w:r>
      <w:r>
        <w:rPr>
          <w:color w:val="312D2D"/>
          <w:spacing w:val="-2"/>
          <w:w w:val="110"/>
          <w:sz w:val="20"/>
        </w:rPr>
        <w:t>stable</w:t>
      </w:r>
    </w:p>
    <w:p>
      <w:pPr>
        <w:pStyle w:val="ListParagraph"/>
        <w:numPr>
          <w:ilvl w:val="0"/>
          <w:numId w:val="2"/>
        </w:numPr>
        <w:tabs>
          <w:tab w:pos="746" w:val="left" w:leader="none"/>
        </w:tabs>
        <w:spacing w:line="309" w:lineRule="auto" w:before="33" w:after="0"/>
        <w:ind w:left="749" w:right="1360" w:hanging="294"/>
        <w:jc w:val="left"/>
        <w:rPr>
          <w:rFonts w:ascii="Arial" w:hAnsi="Arial"/>
          <w:color w:val="312D2D"/>
          <w:sz w:val="23"/>
        </w:rPr>
      </w:pPr>
      <w:r>
        <w:rPr>
          <w:color w:val="312D2D"/>
          <w:w w:val="110"/>
          <w:sz w:val="20"/>
        </w:rPr>
        <w:t>Those who do not have organic brain damage</w:t>
      </w:r>
      <w:r>
        <w:rPr>
          <w:color w:val="312D2D"/>
          <w:spacing w:val="-1"/>
          <w:w w:val="110"/>
          <w:sz w:val="20"/>
        </w:rPr>
        <w:t> </w:t>
      </w:r>
      <w:r>
        <w:rPr>
          <w:color w:val="312D2D"/>
          <w:w w:val="110"/>
          <w:sz w:val="20"/>
        </w:rPr>
        <w:t>or</w:t>
      </w:r>
      <w:r>
        <w:rPr>
          <w:color w:val="312D2D"/>
          <w:spacing w:val="-4"/>
          <w:w w:val="110"/>
          <w:sz w:val="20"/>
        </w:rPr>
        <w:t> </w:t>
      </w:r>
      <w:r>
        <w:rPr>
          <w:color w:val="312D2D"/>
          <w:w w:val="110"/>
          <w:sz w:val="20"/>
        </w:rPr>
        <w:t>other limitations due</w:t>
      </w:r>
      <w:r>
        <w:rPr>
          <w:color w:val="312D2D"/>
          <w:w w:val="110"/>
          <w:sz w:val="20"/>
        </w:rPr>
        <w:t> to</w:t>
      </w:r>
      <w:r>
        <w:rPr>
          <w:color w:val="312D2D"/>
          <w:spacing w:val="-6"/>
          <w:w w:val="110"/>
          <w:sz w:val="20"/>
        </w:rPr>
        <w:t> </w:t>
      </w:r>
      <w:r>
        <w:rPr>
          <w:color w:val="312D2D"/>
          <w:w w:val="110"/>
          <w:sz w:val="20"/>
        </w:rPr>
        <w:t>their mental capacity</w:t>
      </w:r>
    </w:p>
    <w:p>
      <w:pPr>
        <w:pStyle w:val="Heading2"/>
        <w:spacing w:line="232" w:lineRule="auto" w:before="176"/>
        <w:ind w:left="459" w:right="1007" w:firstLine="4"/>
      </w:pPr>
      <w:r>
        <w:rPr>
          <w:color w:val="312D2D"/>
          <w:w w:val="105"/>
        </w:rPr>
        <w:t>Psychodynamic</w:t>
      </w:r>
      <w:r>
        <w:rPr>
          <w:color w:val="312D2D"/>
          <w:spacing w:val="32"/>
          <w:w w:val="105"/>
        </w:rPr>
        <w:t> </w:t>
      </w:r>
      <w:r>
        <w:rPr>
          <w:color w:val="312D2D"/>
          <w:w w:val="105"/>
        </w:rPr>
        <w:t>Concepts Useful in Substance Abuse Treatment</w:t>
      </w:r>
    </w:p>
    <w:p>
      <w:pPr>
        <w:pStyle w:val="BodyText"/>
        <w:spacing w:before="6"/>
        <w:rPr>
          <w:b/>
          <w:sz w:val="5"/>
        </w:rPr>
      </w:pPr>
    </w:p>
    <w:p>
      <w:pPr>
        <w:pStyle w:val="BodyText"/>
        <w:spacing w:line="20" w:lineRule="exact"/>
        <w:ind w:left="416"/>
        <w:rPr>
          <w:sz w:val="2"/>
        </w:rPr>
      </w:pPr>
      <w:r>
        <w:rPr>
          <w:sz w:val="2"/>
        </w:rPr>
        <w:pict>
          <v:group style="width:219pt;height:.75pt;mso-position-horizontal-relative:char;mso-position-vertical-relative:line" id="docshapegroup52" coordorigin="0,0" coordsize="4380,15">
            <v:rect style="position:absolute;left:0;top:0;width:4380;height:15" id="docshape53" filled="true" fillcolor="#221e1f" stroked="false">
              <v:fill type="solid"/>
            </v:rect>
          </v:group>
        </w:pict>
      </w:r>
      <w:r>
        <w:rPr>
          <w:sz w:val="2"/>
        </w:rPr>
      </w:r>
    </w:p>
    <w:p>
      <w:pPr>
        <w:pStyle w:val="BodyText"/>
        <w:spacing w:line="312" w:lineRule="auto" w:before="149"/>
        <w:ind w:left="449" w:right="896" w:firstLine="9"/>
      </w:pPr>
      <w:r>
        <w:rPr>
          <w:color w:val="312D2D"/>
          <w:w w:val="110"/>
        </w:rPr>
        <w:t>Psychodynamic</w:t>
      </w:r>
      <w:r>
        <w:rPr>
          <w:color w:val="312D2D"/>
          <w:spacing w:val="40"/>
          <w:w w:val="110"/>
        </w:rPr>
        <w:t> </w:t>
      </w:r>
      <w:r>
        <w:rPr>
          <w:color w:val="312D2D"/>
          <w:w w:val="110"/>
        </w:rPr>
        <w:t>theories endeavor to provide coherent explanations for intrapsychic and interpersonal workings.</w:t>
      </w:r>
      <w:r>
        <w:rPr>
          <w:color w:val="312D2D"/>
          <w:spacing w:val="40"/>
          <w:w w:val="110"/>
        </w:rPr>
        <w:t> </w:t>
      </w:r>
      <w:r>
        <w:rPr>
          <w:color w:val="312D2D"/>
          <w:w w:val="110"/>
        </w:rPr>
        <w:t>Because of the importance of this approach in the development of modern therapy, the techniques that stem</w:t>
      </w:r>
      <w:r>
        <w:rPr>
          <w:color w:val="312D2D"/>
          <w:spacing w:val="40"/>
          <w:w w:val="110"/>
        </w:rPr>
        <w:t> </w:t>
      </w:r>
      <w:r>
        <w:rPr>
          <w:color w:val="312D2D"/>
          <w:w w:val="110"/>
        </w:rPr>
        <w:t>from these theories are inevitably used in any type of</w:t>
      </w:r>
      <w:r>
        <w:rPr>
          <w:color w:val="312D2D"/>
          <w:spacing w:val="40"/>
          <w:w w:val="110"/>
        </w:rPr>
        <w:t> </w:t>
      </w:r>
      <w:r>
        <w:rPr>
          <w:color w:val="312D2D"/>
          <w:w w:val="110"/>
        </w:rPr>
        <w:t>psychotherapy, whether or not it is identified as "psychodynamic."</w:t>
      </w:r>
      <w:r>
        <w:rPr>
          <w:color w:val="312D2D"/>
          <w:spacing w:val="40"/>
          <w:w w:val="110"/>
        </w:rPr>
        <w:t> </w:t>
      </w:r>
      <w:r>
        <w:rPr>
          <w:color w:val="312D2D"/>
          <w:w w:val="110"/>
        </w:rPr>
        <w:t>For example, people who have worked with those who have substance abuse disorders are familiar with "denial," even </w:t>
      </w:r>
      <w:r>
        <w:rPr>
          <w:color w:val="312D2D"/>
          <w:w w:val="110"/>
          <w:sz w:val="21"/>
        </w:rPr>
        <w:t>if </w:t>
      </w:r>
      <w:r>
        <w:rPr>
          <w:color w:val="312D2D"/>
          <w:w w:val="110"/>
        </w:rPr>
        <w:t>they are not aware that this process is</w:t>
      </w:r>
      <w:r>
        <w:rPr>
          <w:color w:val="312D2D"/>
          <w:spacing w:val="-1"/>
          <w:w w:val="110"/>
        </w:rPr>
        <w:t> </w:t>
      </w:r>
      <w:r>
        <w:rPr>
          <w:color w:val="312D2D"/>
          <w:w w:val="110"/>
        </w:rPr>
        <w:t>one of the</w:t>
      </w:r>
      <w:r>
        <w:rPr>
          <w:color w:val="312D2D"/>
          <w:spacing w:val="40"/>
          <w:w w:val="110"/>
        </w:rPr>
        <w:t> </w:t>
      </w:r>
      <w:r>
        <w:rPr>
          <w:color w:val="312D2D"/>
          <w:w w:val="110"/>
        </w:rPr>
        <w:t>psychodynamic</w:t>
      </w:r>
      <w:r>
        <w:rPr>
          <w:color w:val="312D2D"/>
          <w:spacing w:val="40"/>
          <w:w w:val="110"/>
        </w:rPr>
        <w:t> </w:t>
      </w:r>
      <w:r>
        <w:rPr>
          <w:color w:val="312D2D"/>
          <w:w w:val="110"/>
        </w:rPr>
        <w:t>defense mechanisms.</w:t>
      </w:r>
      <w:r>
        <w:rPr>
          <w:color w:val="312D2D"/>
          <w:spacing w:val="40"/>
          <w:w w:val="110"/>
        </w:rPr>
        <w:t> </w:t>
      </w:r>
      <w:r>
        <w:rPr>
          <w:color w:val="312D2D"/>
          <w:w w:val="110"/>
        </w:rPr>
        <w:t>Counselors whose clients have an immediate and strong negative reaction to them often benefit from an understanding of the concept of "transference."</w:t>
      </w:r>
      <w:r>
        <w:rPr>
          <w:color w:val="312D2D"/>
          <w:spacing w:val="40"/>
          <w:w w:val="110"/>
        </w:rPr>
        <w:t> </w:t>
      </w:r>
      <w:r>
        <w:rPr>
          <w:color w:val="312D2D"/>
          <w:w w:val="110"/>
        </w:rPr>
        <w:t>It also is helpful for an alcohol</w:t>
      </w:r>
      <w:r>
        <w:rPr>
          <w:color w:val="312D2D"/>
          <w:spacing w:val="-9"/>
          <w:w w:val="110"/>
        </w:rPr>
        <w:t> </w:t>
      </w:r>
      <w:r>
        <w:rPr>
          <w:color w:val="312D2D"/>
          <w:w w:val="110"/>
        </w:rPr>
        <w:t>and</w:t>
      </w:r>
      <w:r>
        <w:rPr>
          <w:color w:val="312D2D"/>
          <w:spacing w:val="20"/>
          <w:w w:val="110"/>
        </w:rPr>
        <w:t> </w:t>
      </w:r>
      <w:r>
        <w:rPr>
          <w:color w:val="312D2D"/>
          <w:w w:val="110"/>
        </w:rPr>
        <w:t>drug</w:t>
      </w:r>
      <w:r>
        <w:rPr>
          <w:color w:val="312D2D"/>
          <w:spacing w:val="-12"/>
          <w:w w:val="110"/>
        </w:rPr>
        <w:t> </w:t>
      </w:r>
      <w:r>
        <w:rPr>
          <w:color w:val="312D2D"/>
          <w:w w:val="110"/>
        </w:rPr>
        <w:t>counselor who is</w:t>
      </w:r>
      <w:r>
        <w:rPr>
          <w:color w:val="312D2D"/>
          <w:spacing w:val="-14"/>
          <w:w w:val="110"/>
        </w:rPr>
        <w:t> </w:t>
      </w:r>
      <w:r>
        <w:rPr>
          <w:color w:val="312D2D"/>
          <w:w w:val="110"/>
        </w:rPr>
        <w:t>left</w:t>
      </w:r>
      <w:r>
        <w:rPr>
          <w:color w:val="312D2D"/>
          <w:spacing w:val="-14"/>
          <w:w w:val="110"/>
        </w:rPr>
        <w:t> </w:t>
      </w:r>
      <w:r>
        <w:rPr>
          <w:color w:val="312D2D"/>
          <w:w w:val="110"/>
        </w:rPr>
        <w:t>feeling hopeless and confused after a session to understand how "countertransference" could be at work.</w:t>
      </w:r>
      <w:r>
        <w:rPr>
          <w:color w:val="312D2D"/>
          <w:spacing w:val="40"/>
          <w:w w:val="110"/>
        </w:rPr>
        <w:t> </w:t>
      </w:r>
      <w:r>
        <w:rPr>
          <w:color w:val="312D2D"/>
          <w:w w:val="110"/>
        </w:rPr>
        <w:t>Therefore, counselors who treat clients with substance abuse disorders can benefit from understanding the basic concepts of general psychodynamic theory discussed in this</w:t>
      </w:r>
      <w:r>
        <w:rPr>
          <w:color w:val="312D2D"/>
          <w:spacing w:val="-4"/>
          <w:w w:val="110"/>
        </w:rPr>
        <w:t> </w:t>
      </w:r>
      <w:r>
        <w:rPr>
          <w:color w:val="312D2D"/>
          <w:w w:val="110"/>
        </w:rPr>
        <w:t>section, even</w:t>
      </w:r>
      <w:r>
        <w:rPr>
          <w:color w:val="312D2D"/>
          <w:spacing w:val="-9"/>
          <w:w w:val="110"/>
        </w:rPr>
        <w:t> </w:t>
      </w:r>
      <w:r>
        <w:rPr>
          <w:color w:val="312D2D"/>
          <w:w w:val="110"/>
        </w:rPr>
        <w:t>if they do not use</w:t>
      </w:r>
      <w:r>
        <w:rPr>
          <w:color w:val="312D2D"/>
          <w:spacing w:val="-4"/>
          <w:w w:val="110"/>
        </w:rPr>
        <w:t> </w:t>
      </w:r>
      <w:r>
        <w:rPr>
          <w:color w:val="312D2D"/>
          <w:w w:val="110"/>
        </w:rPr>
        <w:t>a</w:t>
      </w:r>
      <w:r>
        <w:rPr>
          <w:color w:val="312D2D"/>
          <w:spacing w:val="-1"/>
          <w:w w:val="110"/>
        </w:rPr>
        <w:t> </w:t>
      </w:r>
      <w:r>
        <w:rPr>
          <w:color w:val="312D2D"/>
          <w:w w:val="110"/>
        </w:rPr>
        <w:t>strictly psychodynamic </w:t>
      </w:r>
      <w:r>
        <w:rPr>
          <w:color w:val="312D2D"/>
          <w:spacing w:val="-2"/>
          <w:w w:val="110"/>
        </w:rPr>
        <w:t>intervention.</w:t>
      </w:r>
    </w:p>
    <w:p>
      <w:pPr>
        <w:spacing w:after="0" w:line="312" w:lineRule="auto"/>
        <w:sectPr>
          <w:type w:val="continuous"/>
          <w:pgSz w:w="12240" w:h="15840"/>
          <w:pgMar w:header="716" w:footer="767" w:top="1080" w:bottom="0" w:left="980" w:right="560"/>
          <w:cols w:num="2" w:equalWidth="0">
            <w:col w:w="4790" w:space="262"/>
            <w:col w:w="5648"/>
          </w:cols>
        </w:sectPr>
      </w:pPr>
    </w:p>
    <w:p>
      <w:pPr>
        <w:pStyle w:val="BodyText"/>
      </w:pPr>
    </w:p>
    <w:p>
      <w:pPr>
        <w:spacing w:after="0"/>
        <w:sectPr>
          <w:pgSz w:w="12240" w:h="15840"/>
          <w:pgMar w:header="716" w:footer="767" w:top="920" w:bottom="960" w:left="980" w:right="560"/>
        </w:sectPr>
      </w:pPr>
    </w:p>
    <w:p>
      <w:pPr>
        <w:pStyle w:val="BodyText"/>
        <w:rPr>
          <w:sz w:val="22"/>
        </w:rPr>
      </w:pPr>
    </w:p>
    <w:p>
      <w:pPr>
        <w:pStyle w:val="Heading3"/>
        <w:ind w:left="457"/>
      </w:pPr>
      <w:r>
        <w:rPr>
          <w:color w:val="312D2D"/>
          <w:w w:val="105"/>
        </w:rPr>
        <w:t>The</w:t>
      </w:r>
      <w:r>
        <w:rPr>
          <w:color w:val="312D2D"/>
          <w:spacing w:val="-9"/>
          <w:w w:val="105"/>
        </w:rPr>
        <w:t> </w:t>
      </w:r>
      <w:r>
        <w:rPr>
          <w:color w:val="312D2D"/>
          <w:w w:val="105"/>
        </w:rPr>
        <w:t>Therapeutic</w:t>
      </w:r>
      <w:r>
        <w:rPr>
          <w:color w:val="312D2D"/>
          <w:spacing w:val="15"/>
          <w:w w:val="105"/>
        </w:rPr>
        <w:t> </w:t>
      </w:r>
      <w:r>
        <w:rPr>
          <w:color w:val="312D2D"/>
          <w:spacing w:val="-2"/>
          <w:w w:val="105"/>
        </w:rPr>
        <w:t>Alliance</w:t>
      </w:r>
    </w:p>
    <w:p>
      <w:pPr>
        <w:pStyle w:val="BodyText"/>
        <w:spacing w:line="314" w:lineRule="auto" w:before="118"/>
        <w:ind w:left="443" w:right="47" w:firstLine="12"/>
      </w:pPr>
      <w:r>
        <w:rPr>
          <w:color w:val="312D2D"/>
          <w:w w:val="110"/>
        </w:rPr>
        <w:t>The alliance</w:t>
      </w:r>
      <w:r>
        <w:rPr>
          <w:color w:val="312D2D"/>
          <w:spacing w:val="38"/>
          <w:w w:val="110"/>
        </w:rPr>
        <w:t> </w:t>
      </w:r>
      <w:r>
        <w:rPr>
          <w:color w:val="312D2D"/>
          <w:w w:val="110"/>
        </w:rPr>
        <w:t>that</w:t>
      </w:r>
      <w:r>
        <w:rPr>
          <w:color w:val="312D2D"/>
          <w:spacing w:val="38"/>
          <w:w w:val="110"/>
        </w:rPr>
        <w:t> </w:t>
      </w:r>
      <w:r>
        <w:rPr>
          <w:color w:val="312D2D"/>
          <w:w w:val="110"/>
        </w:rPr>
        <w:t>develops</w:t>
      </w:r>
      <w:r>
        <w:rPr>
          <w:color w:val="312D2D"/>
          <w:spacing w:val="38"/>
          <w:w w:val="110"/>
        </w:rPr>
        <w:t> </w:t>
      </w:r>
      <w:r>
        <w:rPr>
          <w:color w:val="312D2D"/>
          <w:w w:val="110"/>
        </w:rPr>
        <w:t>between</w:t>
      </w:r>
      <w:r>
        <w:rPr>
          <w:color w:val="312D2D"/>
          <w:spacing w:val="40"/>
          <w:w w:val="110"/>
        </w:rPr>
        <w:t> </w:t>
      </w:r>
      <w:r>
        <w:rPr>
          <w:color w:val="312D2D"/>
          <w:w w:val="110"/>
        </w:rPr>
        <w:t>therapist</w:t>
      </w:r>
      <w:r>
        <w:rPr>
          <w:color w:val="312D2D"/>
          <w:w w:val="110"/>
        </w:rPr>
        <w:t> and</w:t>
      </w:r>
      <w:r>
        <w:rPr>
          <w:color w:val="312D2D"/>
          <w:spacing w:val="36"/>
          <w:w w:val="110"/>
        </w:rPr>
        <w:t> </w:t>
      </w:r>
      <w:r>
        <w:rPr>
          <w:color w:val="312D2D"/>
          <w:w w:val="110"/>
        </w:rPr>
        <w:t>client is a very important factor in</w:t>
      </w:r>
      <w:r>
        <w:rPr>
          <w:color w:val="312D2D"/>
          <w:spacing w:val="40"/>
          <w:w w:val="110"/>
        </w:rPr>
        <w:t> </w:t>
      </w:r>
      <w:r>
        <w:rPr>
          <w:color w:val="312D2D"/>
          <w:w w:val="110"/>
        </w:rPr>
        <w:t>successful therapeutic outcomes (Luborsky, 1985).</w:t>
      </w:r>
      <w:r>
        <w:rPr>
          <w:color w:val="312D2D"/>
          <w:spacing w:val="40"/>
          <w:w w:val="110"/>
        </w:rPr>
        <w:t> </w:t>
      </w:r>
      <w:r>
        <w:rPr>
          <w:color w:val="312D2D"/>
          <w:w w:val="110"/>
        </w:rPr>
        <w:t>This</w:t>
      </w:r>
      <w:r>
        <w:rPr>
          <w:color w:val="312D2D"/>
          <w:spacing w:val="-8"/>
          <w:w w:val="110"/>
        </w:rPr>
        <w:t> </w:t>
      </w:r>
      <w:r>
        <w:rPr>
          <w:color w:val="312D2D"/>
          <w:w w:val="110"/>
        </w:rPr>
        <w:t>is</w:t>
      </w:r>
      <w:r>
        <w:rPr>
          <w:color w:val="312D2D"/>
          <w:spacing w:val="-8"/>
          <w:w w:val="110"/>
        </w:rPr>
        <w:t> </w:t>
      </w:r>
      <w:r>
        <w:rPr>
          <w:color w:val="312D2D"/>
          <w:w w:val="110"/>
        </w:rPr>
        <w:t>true</w:t>
      </w:r>
      <w:r>
        <w:rPr>
          <w:color w:val="312D2D"/>
          <w:spacing w:val="-6"/>
          <w:w w:val="110"/>
        </w:rPr>
        <w:t> </w:t>
      </w:r>
      <w:r>
        <w:rPr>
          <w:color w:val="312D2D"/>
          <w:w w:val="110"/>
        </w:rPr>
        <w:t>regardless of the</w:t>
      </w:r>
      <w:r>
        <w:rPr>
          <w:color w:val="312D2D"/>
          <w:spacing w:val="39"/>
          <w:w w:val="110"/>
        </w:rPr>
        <w:t> </w:t>
      </w:r>
      <w:r>
        <w:rPr>
          <w:color w:val="312D2D"/>
          <w:w w:val="110"/>
        </w:rPr>
        <w:t>modality of therapy.</w:t>
      </w:r>
      <w:r>
        <w:rPr>
          <w:color w:val="312D2D"/>
          <w:spacing w:val="40"/>
          <w:w w:val="110"/>
        </w:rPr>
        <w:t> </w:t>
      </w:r>
      <w:r>
        <w:rPr>
          <w:color w:val="312D2D"/>
          <w:w w:val="110"/>
        </w:rPr>
        <w:t>The psychodynamic</w:t>
      </w:r>
      <w:r>
        <w:rPr>
          <w:color w:val="312D2D"/>
          <w:w w:val="110"/>
        </w:rPr>
        <w:t> model has always viewed the therapist-client relationship as</w:t>
      </w:r>
      <w:r>
        <w:rPr>
          <w:color w:val="312D2D"/>
          <w:spacing w:val="80"/>
          <w:w w:val="110"/>
        </w:rPr>
        <w:t> </w:t>
      </w:r>
      <w:r>
        <w:rPr>
          <w:color w:val="312D2D"/>
          <w:w w:val="110"/>
        </w:rPr>
        <w:t>central and</w:t>
      </w:r>
      <w:r>
        <w:rPr>
          <w:color w:val="312D2D"/>
          <w:spacing w:val="40"/>
          <w:w w:val="110"/>
        </w:rPr>
        <w:t> </w:t>
      </w:r>
      <w:r>
        <w:rPr>
          <w:color w:val="312D2D"/>
          <w:w w:val="110"/>
        </w:rPr>
        <w:t>the vehicle through which change occurs.</w:t>
      </w:r>
      <w:r>
        <w:rPr>
          <w:color w:val="312D2D"/>
          <w:spacing w:val="40"/>
          <w:w w:val="110"/>
        </w:rPr>
        <w:t> </w:t>
      </w:r>
      <w:r>
        <w:rPr>
          <w:color w:val="312D2D"/>
          <w:w w:val="110"/>
        </w:rPr>
        <w:t>Of all the brief</w:t>
      </w:r>
      <w:r>
        <w:rPr>
          <w:color w:val="312D2D"/>
          <w:w w:val="110"/>
        </w:rPr>
        <w:t> psychotherapies, psychodynamic approaches place the most emphasis on the therapeutic relationship and provide the most explicit and</w:t>
      </w:r>
      <w:r>
        <w:rPr>
          <w:color w:val="312D2D"/>
          <w:spacing w:val="40"/>
          <w:w w:val="110"/>
        </w:rPr>
        <w:t> </w:t>
      </w:r>
      <w:r>
        <w:rPr>
          <w:color w:val="312D2D"/>
          <w:w w:val="110"/>
        </w:rPr>
        <w:t>comprehensive explanations of how</w:t>
      </w:r>
      <w:r>
        <w:rPr>
          <w:color w:val="312D2D"/>
          <w:spacing w:val="40"/>
          <w:w w:val="110"/>
        </w:rPr>
        <w:t> </w:t>
      </w:r>
      <w:r>
        <w:rPr>
          <w:color w:val="312D2D"/>
          <w:w w:val="110"/>
        </w:rPr>
        <w:t>to use this relationship effectively.</w:t>
      </w:r>
      <w:r>
        <w:rPr>
          <w:color w:val="312D2D"/>
          <w:spacing w:val="40"/>
          <w:w w:val="110"/>
        </w:rPr>
        <w:t> </w:t>
      </w:r>
      <w:r>
        <w:rPr>
          <w:color w:val="312D2D"/>
          <w:w w:val="110"/>
        </w:rPr>
        <w:t>Luborsky and colleagues</w:t>
      </w:r>
      <w:r>
        <w:rPr>
          <w:color w:val="312D2D"/>
          <w:spacing w:val="-4"/>
          <w:w w:val="110"/>
        </w:rPr>
        <w:t> </w:t>
      </w:r>
      <w:r>
        <w:rPr>
          <w:color w:val="312D2D"/>
          <w:w w:val="110"/>
        </w:rPr>
        <w:t>are among those</w:t>
      </w:r>
      <w:r>
        <w:rPr>
          <w:color w:val="312D2D"/>
          <w:spacing w:val="-1"/>
          <w:w w:val="110"/>
        </w:rPr>
        <w:t> </w:t>
      </w:r>
      <w:r>
        <w:rPr>
          <w:color w:val="312D2D"/>
          <w:w w:val="110"/>
        </w:rPr>
        <w:t>who have</w:t>
      </w:r>
      <w:r>
        <w:rPr>
          <w:color w:val="312D2D"/>
          <w:spacing w:val="-1"/>
          <w:w w:val="110"/>
        </w:rPr>
        <w:t> </w:t>
      </w:r>
      <w:r>
        <w:rPr>
          <w:color w:val="312D2D"/>
          <w:w w:val="110"/>
        </w:rPr>
        <w:t>documented</w:t>
      </w:r>
      <w:r>
        <w:rPr>
          <w:color w:val="312D2D"/>
          <w:w w:val="110"/>
        </w:rPr>
        <w:t> the profound effect that the therapist-client relationship has on the success</w:t>
      </w:r>
      <w:r>
        <w:rPr>
          <w:color w:val="312D2D"/>
          <w:spacing w:val="-13"/>
          <w:w w:val="110"/>
        </w:rPr>
        <w:t> </w:t>
      </w:r>
      <w:r>
        <w:rPr>
          <w:color w:val="312D2D"/>
          <w:w w:val="110"/>
        </w:rPr>
        <w:t>of treatment,</w:t>
      </w:r>
      <w:r>
        <w:rPr>
          <w:color w:val="312D2D"/>
          <w:spacing w:val="-4"/>
          <w:w w:val="110"/>
        </w:rPr>
        <w:t> </w:t>
      </w:r>
      <w:r>
        <w:rPr>
          <w:color w:val="312D2D"/>
          <w:w w:val="110"/>
        </w:rPr>
        <w:t>however</w:t>
      </w:r>
      <w:r>
        <w:rPr>
          <w:color w:val="312D2D"/>
          <w:spacing w:val="-7"/>
          <w:w w:val="110"/>
        </w:rPr>
        <w:t> </w:t>
      </w:r>
      <w:r>
        <w:rPr>
          <w:color w:val="312D2D"/>
          <w:w w:val="110"/>
        </w:rPr>
        <w:t>brief</w:t>
      </w:r>
      <w:r>
        <w:rPr>
          <w:color w:val="312D2D"/>
          <w:w w:val="110"/>
        </w:rPr>
        <w:t> (Luborsky</w:t>
      </w:r>
      <w:r>
        <w:rPr>
          <w:color w:val="312D2D"/>
          <w:spacing w:val="-7"/>
          <w:w w:val="110"/>
        </w:rPr>
        <w:t> </w:t>
      </w:r>
      <w:r>
        <w:rPr>
          <w:color w:val="312D2D"/>
          <w:w w:val="110"/>
        </w:rPr>
        <w:t>et al.,</w:t>
      </w:r>
      <w:r>
        <w:rPr>
          <w:color w:val="312D2D"/>
          <w:spacing w:val="-28"/>
          <w:w w:val="110"/>
        </w:rPr>
        <w:t> </w:t>
      </w:r>
      <w:r>
        <w:rPr>
          <w:color w:val="312D2D"/>
          <w:w w:val="110"/>
        </w:rPr>
        <w:t>1985).</w:t>
      </w:r>
    </w:p>
    <w:p>
      <w:pPr>
        <w:pStyle w:val="BodyText"/>
        <w:spacing w:line="217" w:lineRule="exact"/>
        <w:ind w:left="749"/>
      </w:pPr>
      <w:r>
        <w:rPr>
          <w:color w:val="312D2D"/>
          <w:w w:val="110"/>
        </w:rPr>
        <w:t>The</w:t>
      </w:r>
      <w:r>
        <w:rPr>
          <w:color w:val="312D2D"/>
          <w:spacing w:val="-7"/>
          <w:w w:val="110"/>
        </w:rPr>
        <w:t> </w:t>
      </w:r>
      <w:r>
        <w:rPr>
          <w:color w:val="312D2D"/>
          <w:w w:val="110"/>
        </w:rPr>
        <w:t>psychodynamic</w:t>
      </w:r>
      <w:r>
        <w:rPr>
          <w:color w:val="312D2D"/>
          <w:spacing w:val="12"/>
          <w:w w:val="110"/>
        </w:rPr>
        <w:t> </w:t>
      </w:r>
      <w:r>
        <w:rPr>
          <w:color w:val="312D2D"/>
          <w:w w:val="110"/>
        </w:rPr>
        <w:t>model</w:t>
      </w:r>
      <w:r>
        <w:rPr>
          <w:color w:val="312D2D"/>
          <w:spacing w:val="-8"/>
          <w:w w:val="110"/>
        </w:rPr>
        <w:t> </w:t>
      </w:r>
      <w:r>
        <w:rPr>
          <w:color w:val="312D2D"/>
          <w:w w:val="110"/>
        </w:rPr>
        <w:t>offers</w:t>
      </w:r>
      <w:r>
        <w:rPr>
          <w:color w:val="312D2D"/>
          <w:spacing w:val="-5"/>
          <w:w w:val="110"/>
        </w:rPr>
        <w:t> </w:t>
      </w:r>
      <w:r>
        <w:rPr>
          <w:color w:val="312D2D"/>
          <w:spacing w:val="-10"/>
          <w:w w:val="110"/>
        </w:rPr>
        <w:t>a</w:t>
      </w:r>
    </w:p>
    <w:p>
      <w:pPr>
        <w:pStyle w:val="BodyText"/>
        <w:spacing w:line="314" w:lineRule="auto" w:before="68"/>
        <w:ind w:left="457" w:right="61"/>
      </w:pPr>
      <w:r>
        <w:rPr>
          <w:color w:val="312D2D"/>
          <w:w w:val="110"/>
        </w:rPr>
        <w:t>systematic explanation of how</w:t>
      </w:r>
      <w:r>
        <w:rPr>
          <w:color w:val="312D2D"/>
          <w:spacing w:val="40"/>
          <w:w w:val="110"/>
        </w:rPr>
        <w:t> </w:t>
      </w:r>
      <w:r>
        <w:rPr>
          <w:color w:val="312D2D"/>
          <w:w w:val="110"/>
        </w:rPr>
        <w:t>the</w:t>
      </w:r>
      <w:r>
        <w:rPr>
          <w:color w:val="312D2D"/>
          <w:spacing w:val="40"/>
          <w:w w:val="110"/>
        </w:rPr>
        <w:t> </w:t>
      </w:r>
      <w:r>
        <w:rPr>
          <w:color w:val="312D2D"/>
          <w:w w:val="110"/>
        </w:rPr>
        <w:t>therapeutic relationship</w:t>
      </w:r>
      <w:r>
        <w:rPr>
          <w:color w:val="312D2D"/>
          <w:spacing w:val="40"/>
          <w:w w:val="110"/>
        </w:rPr>
        <w:t> </w:t>
      </w:r>
      <w:r>
        <w:rPr>
          <w:color w:val="312D2D"/>
          <w:w w:val="110"/>
        </w:rPr>
        <w:t>works and</w:t>
      </w:r>
      <w:r>
        <w:rPr>
          <w:color w:val="312D2D"/>
          <w:spacing w:val="40"/>
          <w:w w:val="110"/>
        </w:rPr>
        <w:t> </w:t>
      </w:r>
      <w:r>
        <w:rPr>
          <w:color w:val="312D2D"/>
          <w:w w:val="110"/>
        </w:rPr>
        <w:t>guidelines for how</w:t>
      </w:r>
      <w:r>
        <w:rPr>
          <w:color w:val="312D2D"/>
          <w:spacing w:val="40"/>
          <w:w w:val="110"/>
        </w:rPr>
        <w:t> </w:t>
      </w:r>
      <w:r>
        <w:rPr>
          <w:color w:val="312D2D"/>
          <w:w w:val="110"/>
        </w:rPr>
        <w:t>to use it for positive change and growth.</w:t>
      </w:r>
      <w:r>
        <w:rPr>
          <w:color w:val="312D2D"/>
          <w:spacing w:val="40"/>
          <w:w w:val="110"/>
        </w:rPr>
        <w:t> </w:t>
      </w:r>
      <w:r>
        <w:rPr>
          <w:color w:val="312D2D"/>
          <w:w w:val="110"/>
        </w:rPr>
        <w:t>In all psychodynamic therapies, the first goal is to establish a "therapeutic alliance" between therapist and client.</w:t>
      </w:r>
      <w:r>
        <w:rPr>
          <w:color w:val="312D2D"/>
          <w:spacing w:val="40"/>
          <w:w w:val="110"/>
        </w:rPr>
        <w:t> </w:t>
      </w:r>
      <w:r>
        <w:rPr>
          <w:color w:val="312D2D"/>
          <w:w w:val="110"/>
        </w:rPr>
        <w:t>In most cases, the development of a therapeutic</w:t>
      </w:r>
      <w:r>
        <w:rPr>
          <w:color w:val="312D2D"/>
          <w:spacing w:val="-6"/>
          <w:w w:val="110"/>
        </w:rPr>
        <w:t> </w:t>
      </w:r>
      <w:r>
        <w:rPr>
          <w:color w:val="312D2D"/>
          <w:w w:val="110"/>
        </w:rPr>
        <w:t>alliance</w:t>
      </w:r>
      <w:r>
        <w:rPr>
          <w:color w:val="312D2D"/>
          <w:spacing w:val="-8"/>
          <w:w w:val="110"/>
        </w:rPr>
        <w:t> </w:t>
      </w:r>
      <w:r>
        <w:rPr>
          <w:color w:val="312D2D"/>
          <w:w w:val="110"/>
        </w:rPr>
        <w:t>is</w:t>
      </w:r>
      <w:r>
        <w:rPr>
          <w:color w:val="312D2D"/>
          <w:spacing w:val="-10"/>
          <w:w w:val="110"/>
        </w:rPr>
        <w:t> </w:t>
      </w:r>
      <w:r>
        <w:rPr>
          <w:color w:val="312D2D"/>
          <w:w w:val="110"/>
        </w:rPr>
        <w:t>partially a process of the</w:t>
      </w:r>
      <w:r>
        <w:rPr>
          <w:color w:val="312D2D"/>
          <w:spacing w:val="40"/>
          <w:w w:val="110"/>
        </w:rPr>
        <w:t> </w:t>
      </w:r>
      <w:r>
        <w:rPr>
          <w:color w:val="312D2D"/>
          <w:w w:val="110"/>
        </w:rPr>
        <w:t>passage of time.</w:t>
      </w:r>
      <w:r>
        <w:rPr>
          <w:color w:val="312D2D"/>
          <w:spacing w:val="40"/>
          <w:w w:val="110"/>
        </w:rPr>
        <w:t> </w:t>
      </w:r>
      <w:r>
        <w:rPr>
          <w:color w:val="312D2D"/>
          <w:w w:val="110"/>
        </w:rPr>
        <w:t>The more severe the</w:t>
      </w:r>
      <w:r>
        <w:rPr>
          <w:color w:val="312D2D"/>
          <w:spacing w:val="-1"/>
          <w:w w:val="110"/>
        </w:rPr>
        <w:t> </w:t>
      </w:r>
      <w:r>
        <w:rPr>
          <w:color w:val="312D2D"/>
          <w:w w:val="110"/>
        </w:rPr>
        <w:t>client's disorder, the more time</w:t>
      </w:r>
      <w:r>
        <w:rPr>
          <w:color w:val="312D2D"/>
          <w:spacing w:val="-2"/>
          <w:w w:val="110"/>
        </w:rPr>
        <w:t> </w:t>
      </w:r>
      <w:r>
        <w:rPr>
          <w:color w:val="312D2D"/>
          <w:w w:val="110"/>
        </w:rPr>
        <w:t>it will take.</w:t>
      </w:r>
      <w:r>
        <w:rPr>
          <w:color w:val="312D2D"/>
          <w:spacing w:val="40"/>
          <w:w w:val="110"/>
        </w:rPr>
        <w:t> </w:t>
      </w:r>
      <w:r>
        <w:rPr>
          <w:color w:val="312D2D"/>
          <w:w w:val="110"/>
        </w:rPr>
        <w:t>The capabilities of the</w:t>
      </w:r>
      <w:r>
        <w:rPr>
          <w:color w:val="312D2D"/>
          <w:spacing w:val="40"/>
          <w:w w:val="110"/>
        </w:rPr>
        <w:t> </w:t>
      </w:r>
      <w:r>
        <w:rPr>
          <w:color w:val="312D2D"/>
          <w:w w:val="110"/>
        </w:rPr>
        <w:t>therapist to be honest and empathic and of the</w:t>
      </w:r>
      <w:r>
        <w:rPr>
          <w:color w:val="312D2D"/>
          <w:spacing w:val="40"/>
          <w:w w:val="110"/>
        </w:rPr>
        <w:t> </w:t>
      </w:r>
      <w:r>
        <w:rPr>
          <w:color w:val="312D2D"/>
          <w:w w:val="110"/>
        </w:rPr>
        <w:t>client to be trusting are also factors.</w:t>
      </w:r>
      <w:r>
        <w:rPr>
          <w:color w:val="312D2D"/>
          <w:spacing w:val="40"/>
          <w:w w:val="110"/>
        </w:rPr>
        <w:t> </w:t>
      </w:r>
      <w:r>
        <w:rPr>
          <w:color w:val="312D2D"/>
          <w:w w:val="110"/>
        </w:rPr>
        <w:t>A therapeutic alliance requires intimate self-disclosure on the part of</w:t>
      </w:r>
      <w:r>
        <w:rPr>
          <w:color w:val="312D2D"/>
          <w:w w:val="110"/>
        </w:rPr>
        <w:t> the</w:t>
      </w:r>
      <w:r>
        <w:rPr>
          <w:color w:val="312D2D"/>
          <w:spacing w:val="40"/>
          <w:w w:val="110"/>
        </w:rPr>
        <w:t> </w:t>
      </w:r>
      <w:r>
        <w:rPr>
          <w:color w:val="312D2D"/>
          <w:w w:val="110"/>
        </w:rPr>
        <w:t>client and</w:t>
      </w:r>
      <w:r>
        <w:rPr>
          <w:color w:val="312D2D"/>
          <w:w w:val="110"/>
        </w:rPr>
        <w:t> an empathic and appropriate response on the part of the</w:t>
      </w:r>
      <w:r>
        <w:rPr>
          <w:color w:val="312D2D"/>
          <w:spacing w:val="40"/>
          <w:w w:val="110"/>
        </w:rPr>
        <w:t> </w:t>
      </w:r>
      <w:r>
        <w:rPr>
          <w:color w:val="312D2D"/>
          <w:w w:val="110"/>
        </w:rPr>
        <w:t>therapist.</w:t>
      </w:r>
      <w:r>
        <w:rPr>
          <w:color w:val="312D2D"/>
          <w:spacing w:val="40"/>
          <w:w w:val="110"/>
        </w:rPr>
        <w:t> </w:t>
      </w:r>
      <w:r>
        <w:rPr>
          <w:color w:val="312D2D"/>
          <w:w w:val="110"/>
        </w:rPr>
        <w:t>However, in brief</w:t>
      </w:r>
      <w:r>
        <w:rPr>
          <w:color w:val="312D2D"/>
          <w:spacing w:val="40"/>
          <w:w w:val="110"/>
        </w:rPr>
        <w:t> </w:t>
      </w:r>
      <w:r>
        <w:rPr>
          <w:color w:val="312D2D"/>
          <w:w w:val="110"/>
        </w:rPr>
        <w:t>psychodynamic</w:t>
      </w:r>
      <w:r>
        <w:rPr>
          <w:color w:val="312D2D"/>
          <w:spacing w:val="40"/>
          <w:w w:val="110"/>
        </w:rPr>
        <w:t> </w:t>
      </w:r>
      <w:r>
        <w:rPr>
          <w:color w:val="312D2D"/>
          <w:w w:val="110"/>
        </w:rPr>
        <w:t>therapy this alliance must be established as soon as possible, and therapists conducting this sort of therapy must</w:t>
      </w:r>
      <w:r>
        <w:rPr>
          <w:color w:val="312D2D"/>
          <w:spacing w:val="40"/>
          <w:w w:val="110"/>
        </w:rPr>
        <w:t> </w:t>
      </w:r>
      <w:r>
        <w:rPr>
          <w:color w:val="312D2D"/>
          <w:w w:val="110"/>
        </w:rPr>
        <w:t>be able to establish a trusting relationship with their clients in a short time.</w:t>
      </w:r>
    </w:p>
    <w:p>
      <w:pPr>
        <w:pStyle w:val="BodyText"/>
        <w:spacing w:line="212" w:lineRule="exact"/>
        <w:ind w:left="748"/>
      </w:pPr>
      <w:r>
        <w:rPr>
          <w:color w:val="312D2D"/>
          <w:w w:val="110"/>
        </w:rPr>
        <w:t>One</w:t>
      </w:r>
      <w:r>
        <w:rPr>
          <w:color w:val="312D2D"/>
          <w:spacing w:val="-7"/>
          <w:w w:val="110"/>
        </w:rPr>
        <w:t> </w:t>
      </w:r>
      <w:r>
        <w:rPr>
          <w:color w:val="312D2D"/>
          <w:w w:val="110"/>
        </w:rPr>
        <w:t>study</w:t>
      </w:r>
      <w:r>
        <w:rPr>
          <w:color w:val="312D2D"/>
          <w:spacing w:val="-9"/>
          <w:w w:val="110"/>
        </w:rPr>
        <w:t> </w:t>
      </w:r>
      <w:r>
        <w:rPr>
          <w:color w:val="312D2D"/>
          <w:w w:val="110"/>
        </w:rPr>
        <w:t>of</w:t>
      </w:r>
      <w:r>
        <w:rPr>
          <w:color w:val="312D2D"/>
          <w:spacing w:val="5"/>
          <w:w w:val="110"/>
        </w:rPr>
        <w:t> </w:t>
      </w:r>
      <w:r>
        <w:rPr>
          <w:color w:val="312D2D"/>
          <w:w w:val="110"/>
        </w:rPr>
        <w:t>the</w:t>
      </w:r>
      <w:r>
        <w:rPr>
          <w:color w:val="312D2D"/>
          <w:spacing w:val="22"/>
          <w:w w:val="110"/>
        </w:rPr>
        <w:t> </w:t>
      </w:r>
      <w:r>
        <w:rPr>
          <w:color w:val="312D2D"/>
          <w:w w:val="110"/>
        </w:rPr>
        <w:t>therapeutic</w:t>
      </w:r>
      <w:r>
        <w:rPr>
          <w:color w:val="312D2D"/>
          <w:spacing w:val="-5"/>
          <w:w w:val="110"/>
        </w:rPr>
        <w:t> </w:t>
      </w:r>
      <w:r>
        <w:rPr>
          <w:color w:val="312D2D"/>
          <w:w w:val="110"/>
        </w:rPr>
        <w:t>alliance</w:t>
      </w:r>
      <w:r>
        <w:rPr>
          <w:color w:val="312D2D"/>
          <w:spacing w:val="-8"/>
          <w:w w:val="110"/>
        </w:rPr>
        <w:t> </w:t>
      </w:r>
      <w:r>
        <w:rPr>
          <w:color w:val="312D2D"/>
          <w:w w:val="110"/>
        </w:rPr>
        <w:t>and</w:t>
      </w:r>
      <w:r>
        <w:rPr>
          <w:color w:val="312D2D"/>
          <w:spacing w:val="13"/>
          <w:w w:val="110"/>
        </w:rPr>
        <w:t> </w:t>
      </w:r>
      <w:r>
        <w:rPr>
          <w:color w:val="312D2D"/>
          <w:spacing w:val="-5"/>
          <w:w w:val="110"/>
        </w:rPr>
        <w:t>its</w:t>
      </w:r>
    </w:p>
    <w:p>
      <w:pPr>
        <w:pStyle w:val="BodyText"/>
        <w:spacing w:line="312" w:lineRule="auto" w:before="72"/>
        <w:ind w:left="454" w:right="63" w:firstLine="6"/>
      </w:pPr>
      <w:r>
        <w:rPr>
          <w:color w:val="312D2D"/>
          <w:w w:val="110"/>
        </w:rPr>
        <w:t>relationship to</w:t>
      </w:r>
      <w:r>
        <w:rPr>
          <w:color w:val="312D2D"/>
          <w:spacing w:val="-8"/>
          <w:w w:val="110"/>
        </w:rPr>
        <w:t> </w:t>
      </w:r>
      <w:r>
        <w:rPr>
          <w:color w:val="312D2D"/>
          <w:w w:val="110"/>
        </w:rPr>
        <w:t>alcoholism treatment found that for alcoholic outpatients, ratings of the therapeutic alliance by the patient or therapist were significant predictors of treatment</w:t>
      </w:r>
    </w:p>
    <w:p>
      <w:pPr>
        <w:spacing w:line="240" w:lineRule="auto" w:before="10"/>
        <w:rPr>
          <w:sz w:val="26"/>
        </w:rPr>
      </w:pPr>
      <w:r>
        <w:rPr/>
        <w:br w:type="column"/>
      </w:r>
      <w:r>
        <w:rPr>
          <w:sz w:val="26"/>
        </w:rPr>
      </w:r>
    </w:p>
    <w:p>
      <w:pPr>
        <w:pStyle w:val="BodyText"/>
        <w:spacing w:line="314" w:lineRule="auto"/>
        <w:ind w:left="446" w:right="924" w:firstLine="10"/>
      </w:pPr>
      <w:r>
        <w:rPr>
          <w:color w:val="312D2D"/>
          <w:w w:val="110"/>
        </w:rPr>
        <w:t>participation and of drinking behavior during treatment and at</w:t>
      </w:r>
      <w:r>
        <w:rPr>
          <w:color w:val="312D2D"/>
          <w:spacing w:val="-14"/>
          <w:w w:val="110"/>
        </w:rPr>
        <w:t> </w:t>
      </w:r>
      <w:r>
        <w:rPr>
          <w:color w:val="312D2D"/>
          <w:w w:val="110"/>
        </w:rPr>
        <w:t>12-month followup, though the amount of variance explained was small (Connors et al.,</w:t>
      </w:r>
      <w:r>
        <w:rPr>
          <w:color w:val="312D2D"/>
          <w:spacing w:val="-22"/>
          <w:w w:val="110"/>
        </w:rPr>
        <w:t> </w:t>
      </w:r>
      <w:r>
        <w:rPr>
          <w:color w:val="312D2D"/>
          <w:w w:val="110"/>
        </w:rPr>
        <w:t>1997).</w:t>
      </w:r>
      <w:r>
        <w:rPr>
          <w:color w:val="312D2D"/>
          <w:spacing w:val="40"/>
          <w:w w:val="110"/>
        </w:rPr>
        <w:t> </w:t>
      </w:r>
      <w:r>
        <w:rPr>
          <w:color w:val="312D2D"/>
          <w:w w:val="110"/>
        </w:rPr>
        <w:t>Among cocaine­ dependent patients, another study found that patients' ratings of the</w:t>
      </w:r>
      <w:r>
        <w:rPr>
          <w:color w:val="312D2D"/>
          <w:spacing w:val="40"/>
          <w:w w:val="110"/>
        </w:rPr>
        <w:t> </w:t>
      </w:r>
      <w:r>
        <w:rPr>
          <w:color w:val="312D2D"/>
          <w:w w:val="110"/>
        </w:rPr>
        <w:t>therapeutic alliance predicted</w:t>
      </w:r>
      <w:r>
        <w:rPr>
          <w:color w:val="312D2D"/>
          <w:spacing w:val="40"/>
          <w:w w:val="110"/>
        </w:rPr>
        <w:t> </w:t>
      </w:r>
      <w:r>
        <w:rPr>
          <w:color w:val="312D2D"/>
          <w:w w:val="110"/>
        </w:rPr>
        <w:t>the level of</w:t>
      </w:r>
      <w:r>
        <w:rPr>
          <w:color w:val="312D2D"/>
          <w:spacing w:val="40"/>
          <w:w w:val="110"/>
        </w:rPr>
        <w:t> </w:t>
      </w:r>
      <w:r>
        <w:rPr>
          <w:color w:val="312D2D"/>
          <w:w w:val="110"/>
        </w:rPr>
        <w:t>current drug use</w:t>
      </w:r>
      <w:r>
        <w:rPr>
          <w:color w:val="312D2D"/>
          <w:spacing w:val="-11"/>
          <w:w w:val="110"/>
        </w:rPr>
        <w:t> </w:t>
      </w:r>
      <w:r>
        <w:rPr>
          <w:color w:val="312D2D"/>
          <w:w w:val="110"/>
        </w:rPr>
        <w:t>at</w:t>
      </w:r>
      <w:r>
        <w:rPr>
          <w:color w:val="312D2D"/>
          <w:spacing w:val="-11"/>
          <w:w w:val="110"/>
        </w:rPr>
        <w:t> </w:t>
      </w:r>
      <w:r>
        <w:rPr>
          <w:color w:val="312D2D"/>
          <w:w w:val="110"/>
        </w:rPr>
        <w:t>1 month but not at 6</w:t>
      </w:r>
      <w:r>
        <w:rPr>
          <w:color w:val="312D2D"/>
          <w:spacing w:val="-5"/>
          <w:w w:val="110"/>
        </w:rPr>
        <w:t> </w:t>
      </w:r>
      <w:r>
        <w:rPr>
          <w:color w:val="312D2D"/>
          <w:w w:val="110"/>
        </w:rPr>
        <w:t>months (Barber et al.,</w:t>
      </w:r>
      <w:r>
        <w:rPr>
          <w:color w:val="312D2D"/>
          <w:spacing w:val="-18"/>
          <w:w w:val="110"/>
        </w:rPr>
        <w:t> </w:t>
      </w:r>
      <w:r>
        <w:rPr>
          <w:color w:val="312D2D"/>
          <w:w w:val="110"/>
        </w:rPr>
        <w:t>1999). The alliance at 1 month, however, predicted improvement in depressive symptoms at 6 months</w:t>
      </w:r>
      <w:r>
        <w:rPr>
          <w:color w:val="504D4D"/>
          <w:w w:val="110"/>
        </w:rPr>
        <w:t>.</w:t>
      </w:r>
      <w:r>
        <w:rPr>
          <w:color w:val="504D4D"/>
          <w:spacing w:val="40"/>
          <w:w w:val="110"/>
        </w:rPr>
        <w:t> </w:t>
      </w:r>
      <w:r>
        <w:rPr>
          <w:color w:val="312D2D"/>
          <w:w w:val="110"/>
        </w:rPr>
        <w:t>These findings suggest that the therapeutic alliance exerts a moderate but significant influence on outcome in the</w:t>
      </w:r>
      <w:r>
        <w:rPr>
          <w:color w:val="312D2D"/>
          <w:spacing w:val="40"/>
          <w:w w:val="110"/>
        </w:rPr>
        <w:t> </w:t>
      </w:r>
      <w:r>
        <w:rPr>
          <w:color w:val="312D2D"/>
          <w:w w:val="110"/>
        </w:rPr>
        <w:t>treatment of substance abuse disorders.</w:t>
      </w:r>
      <w:r>
        <w:rPr>
          <w:color w:val="312D2D"/>
          <w:spacing w:val="40"/>
          <w:w w:val="110"/>
        </w:rPr>
        <w:t> </w:t>
      </w:r>
      <w:r>
        <w:rPr>
          <w:color w:val="312D2D"/>
          <w:w w:val="110"/>
        </w:rPr>
        <w:t>The specific outcomes measured vary from study to study but include length of participation in treatment, reduction in drug use, and</w:t>
      </w:r>
      <w:r>
        <w:rPr>
          <w:color w:val="312D2D"/>
          <w:spacing w:val="40"/>
          <w:w w:val="110"/>
        </w:rPr>
        <w:t> </w:t>
      </w:r>
      <w:r>
        <w:rPr>
          <w:color w:val="312D2D"/>
          <w:w w:val="110"/>
        </w:rPr>
        <w:t>reduction in depressive symptoms.</w:t>
      </w:r>
    </w:p>
    <w:p>
      <w:pPr>
        <w:pStyle w:val="Heading3"/>
        <w:spacing w:before="130"/>
        <w:ind w:left="457"/>
      </w:pPr>
      <w:r>
        <w:rPr>
          <w:color w:val="312D2D"/>
          <w:w w:val="105"/>
        </w:rPr>
        <w:t>Developmental</w:t>
      </w:r>
      <w:r>
        <w:rPr>
          <w:color w:val="312D2D"/>
          <w:spacing w:val="70"/>
          <w:w w:val="105"/>
        </w:rPr>
        <w:t> </w:t>
      </w:r>
      <w:r>
        <w:rPr>
          <w:color w:val="312D2D"/>
          <w:spacing w:val="-2"/>
          <w:w w:val="105"/>
        </w:rPr>
        <w:t>Level</w:t>
      </w:r>
    </w:p>
    <w:p>
      <w:pPr>
        <w:pStyle w:val="BodyText"/>
        <w:spacing w:line="314" w:lineRule="auto" w:before="117"/>
        <w:ind w:left="443" w:right="910" w:firstLine="9"/>
      </w:pPr>
      <w:r>
        <w:rPr>
          <w:color w:val="312D2D"/>
          <w:w w:val="110"/>
        </w:rPr>
        <w:t>Psychodynamic</w:t>
      </w:r>
      <w:r>
        <w:rPr>
          <w:color w:val="312D2D"/>
          <w:w w:val="110"/>
        </w:rPr>
        <w:t> theory emphasizes that the client's level of functioning should determine</w:t>
      </w:r>
      <w:r>
        <w:rPr>
          <w:color w:val="312D2D"/>
          <w:spacing w:val="40"/>
          <w:w w:val="110"/>
        </w:rPr>
        <w:t> </w:t>
      </w:r>
      <w:r>
        <w:rPr>
          <w:color w:val="312D2D"/>
          <w:w w:val="110"/>
        </w:rPr>
        <w:t>the nature of any</w:t>
      </w:r>
      <w:r>
        <w:rPr>
          <w:color w:val="312D2D"/>
          <w:spacing w:val="40"/>
          <w:w w:val="110"/>
        </w:rPr>
        <w:t> </w:t>
      </w:r>
      <w:r>
        <w:rPr>
          <w:color w:val="312D2D"/>
          <w:w w:val="110"/>
        </w:rPr>
        <w:t>intervention</w:t>
      </w:r>
      <w:r>
        <w:rPr>
          <w:color w:val="504D4D"/>
          <w:w w:val="110"/>
        </w:rPr>
        <w:t>.</w:t>
      </w:r>
      <w:r>
        <w:rPr>
          <w:color w:val="504D4D"/>
          <w:spacing w:val="40"/>
          <w:w w:val="110"/>
        </w:rPr>
        <w:t> </w:t>
      </w:r>
      <w:r>
        <w:rPr>
          <w:color w:val="312D2D"/>
          <w:w w:val="110"/>
        </w:rPr>
        <w:t>In Freudian psychoanalytic theory, substance abuse is considered a symptom associated with the oral or most primitive stage of development and represents an attempt to establish a need­ gratifying symbiotic state (Leeds and Morgenstern, 1996).</w:t>
      </w:r>
      <w:r>
        <w:rPr>
          <w:color w:val="312D2D"/>
          <w:spacing w:val="40"/>
          <w:w w:val="110"/>
        </w:rPr>
        <w:t> </w:t>
      </w:r>
      <w:r>
        <w:rPr>
          <w:color w:val="312D2D"/>
          <w:w w:val="110"/>
        </w:rPr>
        <w:t>Analytic theorists within the</w:t>
      </w:r>
      <w:r>
        <w:rPr>
          <w:color w:val="312D2D"/>
          <w:spacing w:val="-11"/>
          <w:w w:val="110"/>
        </w:rPr>
        <w:t> </w:t>
      </w:r>
      <w:r>
        <w:rPr>
          <w:color w:val="312D2D"/>
          <w:w w:val="110"/>
        </w:rPr>
        <w:t>Object Relations school</w:t>
      </w:r>
      <w:r>
        <w:rPr>
          <w:color w:val="312D2D"/>
          <w:spacing w:val="-2"/>
          <w:w w:val="110"/>
        </w:rPr>
        <w:t> </w:t>
      </w:r>
      <w:r>
        <w:rPr>
          <w:color w:val="312D2D"/>
          <w:w w:val="110"/>
        </w:rPr>
        <w:t>hold that</w:t>
      </w:r>
      <w:r>
        <w:rPr>
          <w:color w:val="312D2D"/>
          <w:spacing w:val="-7"/>
          <w:w w:val="110"/>
        </w:rPr>
        <w:t> </w:t>
      </w:r>
      <w:r>
        <w:rPr>
          <w:color w:val="312D2D"/>
          <w:w w:val="110"/>
        </w:rPr>
        <w:t>substances stand in for the functions usually attributed to the</w:t>
      </w:r>
      <w:r>
        <w:rPr>
          <w:color w:val="312D2D"/>
          <w:spacing w:val="-11"/>
          <w:w w:val="110"/>
        </w:rPr>
        <w:t> </w:t>
      </w:r>
      <w:r>
        <w:rPr>
          <w:color w:val="312D2D"/>
          <w:w w:val="110"/>
        </w:rPr>
        <w:t>primary</w:t>
      </w:r>
      <w:r>
        <w:rPr>
          <w:color w:val="312D2D"/>
          <w:spacing w:val="-4"/>
          <w:w w:val="110"/>
        </w:rPr>
        <w:t> </w:t>
      </w:r>
      <w:r>
        <w:rPr>
          <w:color w:val="312D2D"/>
          <w:w w:val="110"/>
        </w:rPr>
        <w:t>maternal (or</w:t>
      </w:r>
      <w:r>
        <w:rPr>
          <w:color w:val="312D2D"/>
          <w:spacing w:val="-12"/>
          <w:w w:val="110"/>
        </w:rPr>
        <w:t> </w:t>
      </w:r>
      <w:r>
        <w:rPr>
          <w:color w:val="312D2D"/>
          <w:w w:val="110"/>
        </w:rPr>
        <w:t>care-giving) object.</w:t>
      </w:r>
      <w:r>
        <w:rPr>
          <w:color w:val="312D2D"/>
          <w:spacing w:val="31"/>
          <w:w w:val="110"/>
        </w:rPr>
        <w:t> </w:t>
      </w:r>
      <w:r>
        <w:rPr>
          <w:color w:val="312D2D"/>
          <w:w w:val="110"/>
        </w:rPr>
        <w:t>As a result, the substance abuser relates to the substance based on the disturbed pattern of relating that he experienced</w:t>
      </w:r>
      <w:r>
        <w:rPr>
          <w:color w:val="312D2D"/>
          <w:spacing w:val="40"/>
          <w:w w:val="110"/>
        </w:rPr>
        <w:t> </w:t>
      </w:r>
      <w:r>
        <w:rPr>
          <w:color w:val="312D2D"/>
          <w:w w:val="110"/>
        </w:rPr>
        <w:t>with the maternal object</w:t>
      </w:r>
      <w:r>
        <w:rPr>
          <w:color w:val="312D2D"/>
          <w:spacing w:val="-14"/>
          <w:w w:val="110"/>
        </w:rPr>
        <w:t> </w:t>
      </w:r>
      <w:r>
        <w:rPr>
          <w:color w:val="312D2D"/>
          <w:w w:val="110"/>
        </w:rPr>
        <w:t>(Krystal,</w:t>
      </w:r>
      <w:r>
        <w:rPr>
          <w:color w:val="312D2D"/>
          <w:spacing w:val="-16"/>
          <w:w w:val="110"/>
        </w:rPr>
        <w:t> </w:t>
      </w:r>
      <w:r>
        <w:rPr>
          <w:color w:val="312D2D"/>
          <w:w w:val="110"/>
        </w:rPr>
        <w:t>1977).</w:t>
      </w:r>
      <w:r>
        <w:rPr>
          <w:color w:val="312D2D"/>
          <w:spacing w:val="12"/>
          <w:w w:val="110"/>
        </w:rPr>
        <w:t> </w:t>
      </w:r>
      <w:r>
        <w:rPr>
          <w:color w:val="312D2D"/>
          <w:w w:val="110"/>
        </w:rPr>
        <w:t>This</w:t>
      </w:r>
      <w:r>
        <w:rPr>
          <w:color w:val="312D2D"/>
          <w:spacing w:val="-13"/>
          <w:w w:val="110"/>
        </w:rPr>
        <w:t> </w:t>
      </w:r>
      <w:r>
        <w:rPr>
          <w:color w:val="312D2D"/>
          <w:w w:val="110"/>
        </w:rPr>
        <w:t>would</w:t>
      </w:r>
      <w:r>
        <w:rPr>
          <w:color w:val="312D2D"/>
          <w:spacing w:val="-12"/>
          <w:w w:val="110"/>
        </w:rPr>
        <w:t> </w:t>
      </w:r>
      <w:r>
        <w:rPr>
          <w:color w:val="312D2D"/>
          <w:w w:val="110"/>
        </w:rPr>
        <w:t>be</w:t>
      </w:r>
      <w:r>
        <w:rPr>
          <w:color w:val="312D2D"/>
          <w:spacing w:val="-14"/>
          <w:w w:val="110"/>
        </w:rPr>
        <w:t> </w:t>
      </w:r>
      <w:r>
        <w:rPr>
          <w:color w:val="312D2D"/>
          <w:w w:val="110"/>
        </w:rPr>
        <w:t>considered a variant of borderline psychopathology,</w:t>
      </w:r>
      <w:r>
        <w:rPr>
          <w:color w:val="312D2D"/>
          <w:spacing w:val="-3"/>
          <w:w w:val="110"/>
        </w:rPr>
        <w:t> </w:t>
      </w:r>
      <w:r>
        <w:rPr>
          <w:color w:val="312D2D"/>
          <w:w w:val="110"/>
        </w:rPr>
        <w:t>which is viewed as a fairly severe disturbance of ego functioning and object relations.</w:t>
      </w:r>
      <w:r>
        <w:rPr>
          <w:color w:val="312D2D"/>
          <w:spacing w:val="40"/>
          <w:w w:val="110"/>
        </w:rPr>
        <w:t> </w:t>
      </w:r>
      <w:r>
        <w:rPr>
          <w:color w:val="312D2D"/>
          <w:w w:val="110"/>
        </w:rPr>
        <w:t>It is</w:t>
      </w:r>
      <w:r>
        <w:rPr>
          <w:color w:val="312D2D"/>
          <w:spacing w:val="-3"/>
          <w:w w:val="110"/>
        </w:rPr>
        <w:t> </w:t>
      </w:r>
      <w:r>
        <w:rPr>
          <w:color w:val="312D2D"/>
          <w:w w:val="110"/>
        </w:rPr>
        <w:t>for this reason that substance-abusing clients were and perhaps still are often considered</w:t>
      </w:r>
      <w:r>
        <w:rPr>
          <w:color w:val="312D2D"/>
          <w:spacing w:val="32"/>
          <w:w w:val="110"/>
        </w:rPr>
        <w:t> </w:t>
      </w:r>
      <w:r>
        <w:rPr>
          <w:color w:val="312D2D"/>
          <w:w w:val="110"/>
        </w:rPr>
        <w:t>unsuitable for psychoanalysis</w:t>
      </w:r>
      <w:r>
        <w:rPr>
          <w:color w:val="312D2D"/>
          <w:spacing w:val="-2"/>
          <w:w w:val="110"/>
        </w:rPr>
        <w:t> </w:t>
      </w:r>
      <w:r>
        <w:rPr>
          <w:color w:val="312D2D"/>
          <w:w w:val="110"/>
        </w:rPr>
        <w:t>and also unsuitable for many of the</w:t>
      </w:r>
      <w:r>
        <w:rPr>
          <w:color w:val="312D2D"/>
          <w:spacing w:val="40"/>
          <w:w w:val="110"/>
        </w:rPr>
        <w:t> </w:t>
      </w:r>
      <w:r>
        <w:rPr>
          <w:color w:val="312D2D"/>
          <w:w w:val="110"/>
        </w:rPr>
        <w:t>short-term analytic models that involve a</w:t>
      </w:r>
    </w:p>
    <w:p>
      <w:pPr>
        <w:spacing w:after="0" w:line="314" w:lineRule="auto"/>
        <w:sectPr>
          <w:type w:val="continuous"/>
          <w:pgSz w:w="12240" w:h="15840"/>
          <w:pgMar w:header="683" w:footer="762" w:top="1080" w:bottom="0" w:left="980" w:right="560"/>
          <w:cols w:num="2" w:equalWidth="0">
            <w:col w:w="4815" w:space="244"/>
            <w:col w:w="5641"/>
          </w:cols>
        </w:sectPr>
      </w:pPr>
    </w:p>
    <w:p>
      <w:pPr>
        <w:pStyle w:val="BodyText"/>
      </w:pPr>
    </w:p>
    <w:p>
      <w:pPr>
        <w:pStyle w:val="BodyText"/>
        <w:spacing w:before="6"/>
        <w:rPr>
          <w:sz w:val="19"/>
        </w:rPr>
      </w:pPr>
    </w:p>
    <w:p>
      <w:pPr>
        <w:spacing w:after="0"/>
        <w:rPr>
          <w:sz w:val="19"/>
        </w:rPr>
        <w:sectPr>
          <w:pgSz w:w="12240" w:h="15840"/>
          <w:pgMar w:header="683" w:footer="762" w:top="920" w:bottom="960" w:left="980" w:right="560"/>
        </w:sectPr>
      </w:pPr>
    </w:p>
    <w:p>
      <w:pPr>
        <w:pStyle w:val="BodyText"/>
        <w:spacing w:line="316" w:lineRule="auto" w:before="92"/>
        <w:ind w:left="466" w:right="56" w:hanging="7"/>
      </w:pPr>
      <w:r>
        <w:rPr>
          <w:color w:val="312D2F"/>
          <w:w w:val="110"/>
        </w:rPr>
        <w:t>very</w:t>
      </w:r>
      <w:r>
        <w:rPr>
          <w:color w:val="312D2F"/>
          <w:spacing w:val="-14"/>
          <w:w w:val="110"/>
        </w:rPr>
        <w:t> </w:t>
      </w:r>
      <w:r>
        <w:rPr>
          <w:color w:val="312D2F"/>
          <w:w w:val="110"/>
        </w:rPr>
        <w:t>focused</w:t>
      </w:r>
      <w:r>
        <w:rPr>
          <w:color w:val="312D2F"/>
          <w:spacing w:val="-9"/>
          <w:w w:val="110"/>
        </w:rPr>
        <w:t> </w:t>
      </w:r>
      <w:r>
        <w:rPr>
          <w:color w:val="312D2F"/>
          <w:w w:val="110"/>
        </w:rPr>
        <w:t>and active</w:t>
      </w:r>
      <w:r>
        <w:rPr>
          <w:color w:val="312D2F"/>
          <w:spacing w:val="-14"/>
          <w:w w:val="110"/>
        </w:rPr>
        <w:t> </w:t>
      </w:r>
      <w:r>
        <w:rPr>
          <w:color w:val="312D2F"/>
          <w:w w:val="110"/>
        </w:rPr>
        <w:t>uncovering</w:t>
      </w:r>
      <w:r>
        <w:rPr>
          <w:color w:val="312D2F"/>
          <w:spacing w:val="-12"/>
          <w:w w:val="110"/>
        </w:rPr>
        <w:t> </w:t>
      </w:r>
      <w:r>
        <w:rPr>
          <w:color w:val="312D2F"/>
          <w:w w:val="110"/>
        </w:rPr>
        <w:t>of</w:t>
      </w:r>
      <w:r>
        <w:rPr>
          <w:color w:val="312D2F"/>
          <w:spacing w:val="-1"/>
          <w:w w:val="110"/>
        </w:rPr>
        <w:t> </w:t>
      </w:r>
      <w:r>
        <w:rPr>
          <w:color w:val="312D2F"/>
          <w:w w:val="110"/>
        </w:rPr>
        <w:t>the </w:t>
      </w:r>
      <w:r>
        <w:rPr>
          <w:color w:val="312D2F"/>
          <w:spacing w:val="-2"/>
          <w:w w:val="110"/>
        </w:rPr>
        <w:t>unconscious.</w:t>
      </w:r>
    </w:p>
    <w:p>
      <w:pPr>
        <w:pStyle w:val="BodyText"/>
        <w:spacing w:line="314" w:lineRule="auto"/>
        <w:ind w:left="443" w:right="56" w:firstLine="304"/>
      </w:pPr>
      <w:r>
        <w:rPr>
          <w:color w:val="312D2F"/>
          <w:w w:val="110"/>
        </w:rPr>
        <w:t>Contemporary analytic theorists who</w:t>
      </w:r>
      <w:r>
        <w:rPr>
          <w:color w:val="312D2F"/>
          <w:spacing w:val="80"/>
          <w:w w:val="110"/>
        </w:rPr>
        <w:t> </w:t>
      </w:r>
      <w:r>
        <w:rPr>
          <w:color w:val="312D2F"/>
          <w:w w:val="110"/>
        </w:rPr>
        <w:t>concern themselves with substance abuse disorders typically do not focus on the idea that addiction is linked to a developmentally primitive</w:t>
      </w:r>
      <w:r>
        <w:rPr>
          <w:color w:val="312D2F"/>
          <w:spacing w:val="-10"/>
          <w:w w:val="110"/>
        </w:rPr>
        <w:t> </w:t>
      </w:r>
      <w:r>
        <w:rPr>
          <w:color w:val="312D2F"/>
          <w:w w:val="110"/>
        </w:rPr>
        <w:t>level</w:t>
      </w:r>
      <w:r>
        <w:rPr>
          <w:color w:val="312D2F"/>
          <w:spacing w:val="-8"/>
          <w:w w:val="110"/>
        </w:rPr>
        <w:t> </w:t>
      </w:r>
      <w:r>
        <w:rPr>
          <w:color w:val="312D2F"/>
          <w:w w:val="110"/>
        </w:rPr>
        <w:t>of ego</w:t>
      </w:r>
      <w:r>
        <w:rPr>
          <w:color w:val="312D2F"/>
          <w:spacing w:val="18"/>
          <w:w w:val="110"/>
        </w:rPr>
        <w:t> </w:t>
      </w:r>
      <w:r>
        <w:rPr>
          <w:color w:val="312D2F"/>
          <w:w w:val="110"/>
        </w:rPr>
        <w:t>functioning, although</w:t>
      </w:r>
      <w:r>
        <w:rPr>
          <w:color w:val="312D2F"/>
          <w:spacing w:val="-3"/>
          <w:w w:val="110"/>
        </w:rPr>
        <w:t> </w:t>
      </w:r>
      <w:r>
        <w:rPr>
          <w:color w:val="312D2F"/>
          <w:w w:val="110"/>
        </w:rPr>
        <w:t>they may endorse it.</w:t>
      </w:r>
      <w:r>
        <w:rPr>
          <w:color w:val="312D2F"/>
          <w:spacing w:val="40"/>
          <w:w w:val="110"/>
        </w:rPr>
        <w:t> </w:t>
      </w:r>
      <w:r>
        <w:rPr>
          <w:color w:val="312D2F"/>
          <w:w w:val="110"/>
        </w:rPr>
        <w:t>One reason is that this idea</w:t>
      </w:r>
      <w:r>
        <w:rPr>
          <w:color w:val="312D2F"/>
          <w:spacing w:val="40"/>
          <w:w w:val="110"/>
        </w:rPr>
        <w:t> </w:t>
      </w:r>
      <w:r>
        <w:rPr>
          <w:color w:val="312D2F"/>
          <w:w w:val="110"/>
        </w:rPr>
        <w:t>leads to</w:t>
      </w:r>
      <w:r>
        <w:rPr>
          <w:color w:val="312D2F"/>
          <w:spacing w:val="-11"/>
          <w:w w:val="110"/>
        </w:rPr>
        <w:t> </w:t>
      </w:r>
      <w:r>
        <w:rPr>
          <w:color w:val="312D2F"/>
          <w:w w:val="110"/>
        </w:rPr>
        <w:t>a rather pessimistic belief regarding the outcome of analytic treatments for substance abuse disorders.</w:t>
      </w:r>
      <w:r>
        <w:rPr>
          <w:color w:val="312D2F"/>
          <w:spacing w:val="40"/>
          <w:w w:val="110"/>
        </w:rPr>
        <w:t> </w:t>
      </w:r>
      <w:r>
        <w:rPr>
          <w:color w:val="312D2F"/>
          <w:w w:val="110"/>
        </w:rPr>
        <w:t>Another reason is that it does not contribute helpful information to the therapeutic approach, and it can impede the development of an</w:t>
      </w:r>
      <w:r>
        <w:rPr>
          <w:color w:val="312D2F"/>
          <w:spacing w:val="40"/>
          <w:w w:val="110"/>
        </w:rPr>
        <w:t> </w:t>
      </w:r>
      <w:r>
        <w:rPr>
          <w:color w:val="312D2F"/>
          <w:w w:val="110"/>
        </w:rPr>
        <w:t>empathic and respectful therapeutic alliance.</w:t>
      </w:r>
      <w:r>
        <w:rPr>
          <w:color w:val="312D2F"/>
          <w:spacing w:val="40"/>
          <w:w w:val="110"/>
        </w:rPr>
        <w:t> </w:t>
      </w:r>
      <w:r>
        <w:rPr>
          <w:color w:val="312D2F"/>
          <w:w w:val="110"/>
        </w:rPr>
        <w:t>Furthermore, there is increasing empirical evidence for the idea that severe substance abuse is largely driven by biobehavioral forces and</w:t>
      </w:r>
      <w:r>
        <w:rPr>
          <w:color w:val="312D2F"/>
          <w:spacing w:val="40"/>
          <w:w w:val="110"/>
        </w:rPr>
        <w:t> </w:t>
      </w:r>
      <w:r>
        <w:rPr>
          <w:color w:val="312D2F"/>
          <w:w w:val="110"/>
        </w:rPr>
        <w:t>that individual psychological factors are of lesser importance (Babor,</w:t>
      </w:r>
      <w:r>
        <w:rPr>
          <w:color w:val="312D2F"/>
          <w:spacing w:val="-15"/>
          <w:w w:val="110"/>
        </w:rPr>
        <w:t> </w:t>
      </w:r>
      <w:r>
        <w:rPr>
          <w:color w:val="312D2F"/>
          <w:w w:val="110"/>
        </w:rPr>
        <w:t>1991).</w:t>
      </w:r>
      <w:r>
        <w:rPr>
          <w:color w:val="312D2F"/>
          <w:spacing w:val="40"/>
          <w:w w:val="110"/>
        </w:rPr>
        <w:t> </w:t>
      </w:r>
      <w:r>
        <w:rPr>
          <w:color w:val="312D2F"/>
          <w:w w:val="110"/>
        </w:rPr>
        <w:t>Although analytic theories have tended to ignore this (Leeds and</w:t>
      </w:r>
      <w:r>
        <w:rPr>
          <w:color w:val="312D2F"/>
          <w:spacing w:val="40"/>
          <w:w w:val="110"/>
        </w:rPr>
        <w:t> </w:t>
      </w:r>
      <w:r>
        <w:rPr>
          <w:color w:val="312D2F"/>
          <w:w w:val="110"/>
        </w:rPr>
        <w:t>Morgenstern, 1996),</w:t>
      </w:r>
      <w:r>
        <w:rPr>
          <w:color w:val="312D2F"/>
          <w:spacing w:val="-4"/>
          <w:w w:val="110"/>
        </w:rPr>
        <w:t> </w:t>
      </w:r>
      <w:r>
        <w:rPr>
          <w:color w:val="312D2F"/>
          <w:w w:val="110"/>
        </w:rPr>
        <w:t>it has</w:t>
      </w:r>
      <w:r>
        <w:rPr>
          <w:color w:val="312D2F"/>
          <w:w w:val="110"/>
        </w:rPr>
        <w:t> become increasingly a part</w:t>
      </w:r>
      <w:r>
        <w:rPr>
          <w:color w:val="312D2F"/>
          <w:spacing w:val="-3"/>
          <w:w w:val="110"/>
        </w:rPr>
        <w:t> </w:t>
      </w:r>
      <w:r>
        <w:rPr>
          <w:color w:val="312D2F"/>
          <w:w w:val="110"/>
        </w:rPr>
        <w:t>of the knowledge base in understanding substance abuse disorders.</w:t>
      </w:r>
    </w:p>
    <w:p>
      <w:pPr>
        <w:spacing w:before="110"/>
        <w:ind w:left="466" w:right="0" w:firstLine="0"/>
        <w:jc w:val="left"/>
        <w:rPr>
          <w:b/>
          <w:sz w:val="27"/>
        </w:rPr>
      </w:pPr>
      <w:r>
        <w:rPr>
          <w:b/>
          <w:color w:val="312D2F"/>
          <w:spacing w:val="-2"/>
          <w:w w:val="105"/>
          <w:sz w:val="27"/>
        </w:rPr>
        <w:t>Insight</w:t>
      </w:r>
    </w:p>
    <w:p>
      <w:pPr>
        <w:pStyle w:val="BodyText"/>
        <w:spacing w:line="314" w:lineRule="auto" w:before="115"/>
        <w:ind w:left="457" w:right="38" w:firstLine="8"/>
      </w:pPr>
      <w:r>
        <w:rPr>
          <w:color w:val="312D2F"/>
          <w:w w:val="110"/>
        </w:rPr>
        <w:t>Another critical underlying concept of psychodynamic</w:t>
      </w:r>
      <w:r>
        <w:rPr>
          <w:color w:val="312D2F"/>
          <w:spacing w:val="40"/>
          <w:w w:val="110"/>
        </w:rPr>
        <w:t> </w:t>
      </w:r>
      <w:r>
        <w:rPr>
          <w:color w:val="312D2F"/>
          <w:w w:val="110"/>
        </w:rPr>
        <w:t>theory-</w:t>
      </w:r>
      <w:r>
        <w:rPr>
          <w:color w:val="312D2F"/>
          <w:spacing w:val="-4"/>
          <w:w w:val="110"/>
        </w:rPr>
        <w:t> </w:t>
      </w:r>
      <w:r>
        <w:rPr>
          <w:color w:val="312D2F"/>
          <w:w w:val="110"/>
        </w:rPr>
        <w:t>andonethat can be of great benefit to all therapists</w:t>
      </w:r>
      <w:r>
        <w:rPr>
          <w:color w:val="312D2F"/>
          <w:spacing w:val="-14"/>
          <w:w w:val="110"/>
        </w:rPr>
        <w:t> </w:t>
      </w:r>
      <w:r>
        <w:rPr>
          <w:color w:val="312D2F"/>
          <w:w w:val="110"/>
        </w:rPr>
        <w:t>-</w:t>
      </w:r>
      <w:r>
        <w:rPr>
          <w:color w:val="312D2F"/>
          <w:spacing w:val="40"/>
          <w:w w:val="110"/>
        </w:rPr>
        <w:t> </w:t>
      </w:r>
      <w:r>
        <w:rPr>
          <w:color w:val="312D2F"/>
          <w:w w:val="110"/>
        </w:rPr>
        <w:t>is the concept of insight.</w:t>
      </w:r>
      <w:r>
        <w:rPr>
          <w:color w:val="312D2F"/>
          <w:spacing w:val="40"/>
          <w:w w:val="110"/>
        </w:rPr>
        <w:t> </w:t>
      </w:r>
      <w:r>
        <w:rPr>
          <w:color w:val="312D2F"/>
          <w:w w:val="110"/>
        </w:rPr>
        <w:t>Psychodynamic approaches regard insight as a particular kind of self-realization or self-knowledge, especially regarding the connections of experiences and conflicts in the past with present perceptions and behavior and the recognition of feelings or motivations that have been repressed.</w:t>
      </w:r>
      <w:r>
        <w:rPr>
          <w:color w:val="312D2F"/>
          <w:spacing w:val="80"/>
          <w:w w:val="110"/>
        </w:rPr>
        <w:t> </w:t>
      </w:r>
      <w:r>
        <w:rPr>
          <w:color w:val="312D2F"/>
          <w:w w:val="110"/>
        </w:rPr>
        <w:t>Insight can come through</w:t>
      </w:r>
      <w:r>
        <w:rPr>
          <w:color w:val="312D2F"/>
          <w:spacing w:val="40"/>
          <w:w w:val="110"/>
        </w:rPr>
        <w:t> </w:t>
      </w:r>
      <w:r>
        <w:rPr>
          <w:color w:val="312D2F"/>
          <w:w w:val="110"/>
        </w:rPr>
        <w:t>a</w:t>
      </w:r>
      <w:r>
        <w:rPr>
          <w:color w:val="312D2F"/>
          <w:spacing w:val="30"/>
          <w:w w:val="110"/>
        </w:rPr>
        <w:t> </w:t>
      </w:r>
      <w:r>
        <w:rPr>
          <w:color w:val="312D2F"/>
          <w:w w:val="110"/>
        </w:rPr>
        <w:t>sudden</w:t>
      </w:r>
      <w:r>
        <w:rPr>
          <w:color w:val="312D2F"/>
          <w:spacing w:val="32"/>
          <w:w w:val="110"/>
        </w:rPr>
        <w:t> </w:t>
      </w:r>
      <w:r>
        <w:rPr>
          <w:color w:val="312D2F"/>
          <w:w w:val="110"/>
        </w:rPr>
        <w:t>flash</w:t>
      </w:r>
      <w:r>
        <w:rPr>
          <w:color w:val="312D2F"/>
          <w:spacing w:val="30"/>
          <w:w w:val="110"/>
        </w:rPr>
        <w:t> </w:t>
      </w:r>
      <w:r>
        <w:rPr>
          <w:color w:val="312D2F"/>
          <w:w w:val="110"/>
        </w:rPr>
        <w:t>of</w:t>
      </w:r>
      <w:r>
        <w:rPr>
          <w:color w:val="312D2F"/>
          <w:spacing w:val="40"/>
          <w:w w:val="110"/>
        </w:rPr>
        <w:t> </w:t>
      </w:r>
      <w:r>
        <w:rPr>
          <w:color w:val="312D2F"/>
          <w:w w:val="110"/>
        </w:rPr>
        <w:t>understanding</w:t>
      </w:r>
      <w:r>
        <w:rPr>
          <w:color w:val="312D2F"/>
          <w:spacing w:val="40"/>
          <w:w w:val="110"/>
        </w:rPr>
        <w:t> </w:t>
      </w:r>
      <w:r>
        <w:rPr>
          <w:color w:val="312D2F"/>
          <w:w w:val="110"/>
        </w:rPr>
        <w:t>or from</w:t>
      </w:r>
      <w:r>
        <w:rPr>
          <w:color w:val="312D2F"/>
          <w:w w:val="110"/>
        </w:rPr>
        <w:t> gradual acquisition of self-knowledge.</w:t>
      </w:r>
      <w:r>
        <w:rPr>
          <w:color w:val="312D2F"/>
          <w:w w:val="110"/>
        </w:rPr>
        <w:t> So, for example,</w:t>
      </w:r>
      <w:r>
        <w:rPr>
          <w:color w:val="312D2F"/>
          <w:spacing w:val="-1"/>
          <w:w w:val="110"/>
        </w:rPr>
        <w:t> </w:t>
      </w:r>
      <w:r>
        <w:rPr>
          <w:color w:val="312D2F"/>
          <w:w w:val="110"/>
        </w:rPr>
        <w:t>a</w:t>
      </w:r>
      <w:r>
        <w:rPr>
          <w:color w:val="312D2F"/>
          <w:spacing w:val="-1"/>
          <w:w w:val="110"/>
        </w:rPr>
        <w:t> </w:t>
      </w:r>
      <w:r>
        <w:rPr>
          <w:color w:val="312D2F"/>
          <w:w w:val="110"/>
        </w:rPr>
        <w:t>client who feels</w:t>
      </w:r>
      <w:r>
        <w:rPr>
          <w:color w:val="312D2F"/>
          <w:spacing w:val="-3"/>
          <w:w w:val="110"/>
        </w:rPr>
        <w:t> </w:t>
      </w:r>
      <w:r>
        <w:rPr>
          <w:color w:val="312D2F"/>
          <w:w w:val="110"/>
        </w:rPr>
        <w:t>depressed and angry and</w:t>
      </w:r>
      <w:r>
        <w:rPr>
          <w:color w:val="312D2F"/>
          <w:spacing w:val="40"/>
          <w:w w:val="110"/>
        </w:rPr>
        <w:t> </w:t>
      </w:r>
      <w:r>
        <w:rPr>
          <w:color w:val="312D2F"/>
          <w:w w:val="110"/>
        </w:rPr>
        <w:t>subsequently</w:t>
      </w:r>
      <w:r>
        <w:rPr>
          <w:color w:val="312D2F"/>
          <w:spacing w:val="40"/>
          <w:w w:val="110"/>
        </w:rPr>
        <w:t> </w:t>
      </w:r>
      <w:r>
        <w:rPr>
          <w:color w:val="312D2F"/>
          <w:w w:val="110"/>
        </w:rPr>
        <w:t>drinks comes to realize that his feelings toward his father are stimulated by an emotionally abusive</w:t>
      </w:r>
      <w:r>
        <w:rPr>
          <w:color w:val="312D2F"/>
          <w:spacing w:val="-4"/>
          <w:w w:val="110"/>
        </w:rPr>
        <w:t> </w:t>
      </w:r>
      <w:r>
        <w:rPr>
          <w:color w:val="312D2F"/>
          <w:w w:val="110"/>
        </w:rPr>
        <w:t>supervisor at</w:t>
      </w:r>
      <w:r>
        <w:rPr>
          <w:color w:val="312D2F"/>
          <w:spacing w:val="-3"/>
          <w:w w:val="110"/>
        </w:rPr>
        <w:t> </w:t>
      </w:r>
      <w:r>
        <w:rPr>
          <w:color w:val="312D2F"/>
          <w:w w:val="110"/>
        </w:rPr>
        <w:t>work.</w:t>
      </w:r>
      <w:r>
        <w:rPr>
          <w:color w:val="312D2F"/>
          <w:spacing w:val="40"/>
          <w:w w:val="110"/>
        </w:rPr>
        <w:t> </w:t>
      </w:r>
      <w:r>
        <w:rPr>
          <w:color w:val="312D2F"/>
          <w:w w:val="110"/>
        </w:rPr>
        <w:t>This type of realization gives the client new options</w:t>
      </w:r>
      <w:r>
        <w:rPr>
          <w:color w:val="504F4F"/>
          <w:w w:val="110"/>
        </w:rPr>
        <w:t>.</w:t>
      </w:r>
    </w:p>
    <w:p>
      <w:pPr>
        <w:pStyle w:val="BodyText"/>
        <w:spacing w:line="314" w:lineRule="auto" w:before="92"/>
        <w:ind w:left="454" w:right="901" w:firstLine="1"/>
      </w:pPr>
      <w:r>
        <w:rPr/>
        <w:br w:type="column"/>
      </w:r>
      <w:r>
        <w:rPr>
          <w:color w:val="312D2F"/>
          <w:w w:val="110"/>
        </w:rPr>
        <w:t>These options include learning to separate his reactions to the supervisor from his feelings about his father, working through his feelings about his</w:t>
      </w:r>
      <w:r>
        <w:rPr>
          <w:color w:val="312D2F"/>
          <w:spacing w:val="-23"/>
          <w:w w:val="110"/>
        </w:rPr>
        <w:t> </w:t>
      </w:r>
      <w:r>
        <w:rPr>
          <w:color w:val="312D2F"/>
          <w:w w:val="110"/>
        </w:rPr>
        <w:t>father (of which</w:t>
      </w:r>
      <w:r>
        <w:rPr>
          <w:color w:val="312D2F"/>
          <w:spacing w:val="-2"/>
          <w:w w:val="110"/>
        </w:rPr>
        <w:t> </w:t>
      </w:r>
      <w:r>
        <w:rPr>
          <w:color w:val="312D2F"/>
          <w:w w:val="110"/>
        </w:rPr>
        <w:t>he</w:t>
      </w:r>
      <w:r>
        <w:rPr>
          <w:color w:val="312D2F"/>
          <w:spacing w:val="-3"/>
          <w:w w:val="110"/>
        </w:rPr>
        <w:t> </w:t>
      </w:r>
      <w:r>
        <w:rPr>
          <w:color w:val="312D2F"/>
          <w:w w:val="110"/>
        </w:rPr>
        <w:t>may not have</w:t>
      </w:r>
      <w:r>
        <w:rPr>
          <w:color w:val="312D2F"/>
          <w:spacing w:val="-5"/>
          <w:w w:val="110"/>
        </w:rPr>
        <w:t> </w:t>
      </w:r>
      <w:r>
        <w:rPr>
          <w:color w:val="312D2F"/>
          <w:w w:val="110"/>
        </w:rPr>
        <w:t>been previously aware),</w:t>
      </w:r>
      <w:r>
        <w:rPr>
          <w:color w:val="312D2F"/>
          <w:spacing w:val="-3"/>
          <w:w w:val="110"/>
        </w:rPr>
        <w:t> </w:t>
      </w:r>
      <w:r>
        <w:rPr>
          <w:color w:val="312D2F"/>
          <w:w w:val="110"/>
        </w:rPr>
        <w:t>actively choosing alternative behaviors to drinking when he</w:t>
      </w:r>
      <w:r>
        <w:rPr>
          <w:color w:val="312D2F"/>
          <w:spacing w:val="-2"/>
          <w:w w:val="110"/>
        </w:rPr>
        <w:t> </w:t>
      </w:r>
      <w:r>
        <w:rPr>
          <w:color w:val="312D2F"/>
          <w:w w:val="110"/>
        </w:rPr>
        <w:t>feels bad</w:t>
      </w:r>
      <w:r>
        <w:rPr>
          <w:color w:val="312D2F"/>
          <w:spacing w:val="40"/>
          <w:w w:val="110"/>
        </w:rPr>
        <w:t> </w:t>
      </w:r>
      <w:r>
        <w:rPr>
          <w:color w:val="312D2F"/>
          <w:w w:val="110"/>
        </w:rPr>
        <w:t>(e.g., attending a</w:t>
      </w:r>
      <w:r>
        <w:rPr>
          <w:color w:val="312D2F"/>
          <w:spacing w:val="-8"/>
          <w:w w:val="110"/>
        </w:rPr>
        <w:t> </w:t>
      </w:r>
      <w:r>
        <w:rPr>
          <w:color w:val="312D2F"/>
          <w:w w:val="110"/>
        </w:rPr>
        <w:t>12-Step meeting), and</w:t>
      </w:r>
      <w:r>
        <w:rPr>
          <w:color w:val="312D2F"/>
          <w:spacing w:val="40"/>
          <w:w w:val="110"/>
        </w:rPr>
        <w:t> </w:t>
      </w:r>
      <w:r>
        <w:rPr>
          <w:color w:val="312D2F"/>
          <w:w w:val="110"/>
        </w:rPr>
        <w:t>accepting greater responsibility for his feelings and </w:t>
      </w:r>
      <w:r>
        <w:rPr>
          <w:color w:val="312D2F"/>
          <w:spacing w:val="-2"/>
          <w:w w:val="110"/>
        </w:rPr>
        <w:t>behaviors.</w:t>
      </w:r>
    </w:p>
    <w:p>
      <w:pPr>
        <w:pStyle w:val="BodyText"/>
        <w:spacing w:line="312" w:lineRule="auto"/>
        <w:ind w:left="451" w:right="897" w:firstLine="296"/>
      </w:pPr>
      <w:r>
        <w:rPr>
          <w:color w:val="312D2F"/>
          <w:w w:val="110"/>
        </w:rPr>
        <w:t>A broader definition of insight, also</w:t>
      </w:r>
      <w:r>
        <w:rPr>
          <w:color w:val="312D2F"/>
          <w:spacing w:val="40"/>
          <w:w w:val="110"/>
        </w:rPr>
        <w:t> </w:t>
      </w:r>
      <w:r>
        <w:rPr>
          <w:color w:val="312D2F"/>
          <w:w w:val="110"/>
        </w:rPr>
        <w:t>promoted by brief</w:t>
      </w:r>
      <w:r>
        <w:rPr>
          <w:color w:val="312D2F"/>
          <w:spacing w:val="40"/>
          <w:w w:val="110"/>
        </w:rPr>
        <w:t> </w:t>
      </w:r>
      <w:r>
        <w:rPr>
          <w:color w:val="312D2F"/>
          <w:w w:val="110"/>
        </w:rPr>
        <w:t>psychodynamic therapies, is simply any realization about oneself,</w:t>
      </w:r>
      <w:r>
        <w:rPr>
          <w:color w:val="312D2F"/>
          <w:spacing w:val="-2"/>
          <w:w w:val="110"/>
        </w:rPr>
        <w:t> </w:t>
      </w:r>
      <w:r>
        <w:rPr>
          <w:color w:val="312D2F"/>
          <w:w w:val="110"/>
        </w:rPr>
        <w:t>one's</w:t>
      </w:r>
      <w:r>
        <w:rPr>
          <w:color w:val="312D2F"/>
          <w:spacing w:val="-4"/>
          <w:w w:val="110"/>
        </w:rPr>
        <w:t> </w:t>
      </w:r>
      <w:r>
        <w:rPr>
          <w:color w:val="312D2F"/>
          <w:w w:val="110"/>
        </w:rPr>
        <w:t>inner workings, or one's behavior.</w:t>
      </w:r>
      <w:r>
        <w:rPr>
          <w:color w:val="312D2F"/>
          <w:spacing w:val="40"/>
          <w:w w:val="110"/>
        </w:rPr>
        <w:t> </w:t>
      </w:r>
      <w:r>
        <w:rPr>
          <w:color w:val="312D2F"/>
          <w:w w:val="110"/>
        </w:rPr>
        <w:t>For example, a client who says,</w:t>
      </w:r>
      <w:r>
        <w:rPr>
          <w:color w:val="312D2F"/>
          <w:spacing w:val="-14"/>
          <w:w w:val="110"/>
        </w:rPr>
        <w:t> </w:t>
      </w:r>
      <w:r>
        <w:rPr>
          <w:color w:val="312D2F"/>
          <w:w w:val="110"/>
        </w:rPr>
        <w:t>"the</w:t>
      </w:r>
      <w:r>
        <w:rPr>
          <w:color w:val="312D2F"/>
          <w:spacing w:val="-10"/>
          <w:w w:val="110"/>
        </w:rPr>
        <w:t> </w:t>
      </w:r>
      <w:r>
        <w:rPr>
          <w:color w:val="312D2F"/>
          <w:w w:val="110"/>
        </w:rPr>
        <w:t>only</w:t>
      </w:r>
      <w:r>
        <w:rPr>
          <w:color w:val="312D2F"/>
          <w:spacing w:val="-8"/>
          <w:w w:val="110"/>
        </w:rPr>
        <w:t> </w:t>
      </w:r>
      <w:r>
        <w:rPr>
          <w:color w:val="312D2F"/>
          <w:w w:val="110"/>
        </w:rPr>
        <w:t>emotion</w:t>
      </w:r>
      <w:r>
        <w:rPr>
          <w:color w:val="312D2F"/>
          <w:spacing w:val="-7"/>
          <w:w w:val="110"/>
        </w:rPr>
        <w:t> </w:t>
      </w:r>
      <w:r>
        <w:rPr>
          <w:color w:val="312D2F"/>
          <w:w w:val="110"/>
        </w:rPr>
        <w:t>I</w:t>
      </w:r>
      <w:r>
        <w:rPr>
          <w:color w:val="312D2F"/>
          <w:spacing w:val="-12"/>
          <w:w w:val="110"/>
        </w:rPr>
        <w:t> </w:t>
      </w:r>
      <w:r>
        <w:rPr>
          <w:color w:val="312D2F"/>
          <w:w w:val="110"/>
        </w:rPr>
        <w:t>really</w:t>
      </w:r>
      <w:r>
        <w:rPr>
          <w:color w:val="312D2F"/>
          <w:spacing w:val="-4"/>
          <w:w w:val="110"/>
        </w:rPr>
        <w:t> </w:t>
      </w:r>
      <w:r>
        <w:rPr>
          <w:color w:val="312D2F"/>
          <w:w w:val="110"/>
        </w:rPr>
        <w:t>feel</w:t>
      </w:r>
      <w:r>
        <w:rPr>
          <w:color w:val="312D2F"/>
          <w:spacing w:val="-5"/>
          <w:w w:val="110"/>
        </w:rPr>
        <w:t> </w:t>
      </w:r>
      <w:r>
        <w:rPr>
          <w:color w:val="312D2F"/>
          <w:w w:val="110"/>
        </w:rPr>
        <w:t>is anger," has opened</w:t>
      </w:r>
      <w:r>
        <w:rPr>
          <w:color w:val="312D2F"/>
          <w:spacing w:val="40"/>
          <w:w w:val="110"/>
        </w:rPr>
        <w:t> </w:t>
      </w:r>
      <w:r>
        <w:rPr>
          <w:color w:val="312D2F"/>
          <w:w w:val="110"/>
        </w:rPr>
        <w:t>the door to understanding</w:t>
      </w:r>
      <w:r>
        <w:rPr>
          <w:color w:val="312D2F"/>
          <w:spacing w:val="40"/>
          <w:w w:val="110"/>
        </w:rPr>
        <w:t> </w:t>
      </w:r>
      <w:r>
        <w:rPr>
          <w:color w:val="312D2F"/>
          <w:w w:val="110"/>
        </w:rPr>
        <w:t>the effect others have on her, and</w:t>
      </w:r>
      <w:r>
        <w:rPr>
          <w:color w:val="312D2F"/>
          <w:spacing w:val="40"/>
          <w:w w:val="110"/>
        </w:rPr>
        <w:t> </w:t>
      </w:r>
      <w:r>
        <w:rPr>
          <w:color w:val="312D2F"/>
          <w:w w:val="110"/>
        </w:rPr>
        <w:t>vice versa.</w:t>
      </w:r>
    </w:p>
    <w:p>
      <w:pPr>
        <w:pStyle w:val="BodyText"/>
        <w:spacing w:line="314" w:lineRule="auto" w:before="1"/>
        <w:ind w:left="454" w:right="901" w:hanging="11"/>
      </w:pPr>
      <w:r>
        <w:rPr>
          <w:color w:val="312D2F"/>
          <w:w w:val="110"/>
        </w:rPr>
        <w:t>She can then begin to develop alternative behaviors to those that previously followed automatically from</w:t>
      </w:r>
      <w:r>
        <w:rPr>
          <w:color w:val="312D2F"/>
          <w:spacing w:val="-6"/>
          <w:w w:val="110"/>
        </w:rPr>
        <w:t> </w:t>
      </w:r>
      <w:r>
        <w:rPr>
          <w:color w:val="312D2F"/>
          <w:w w:val="110"/>
        </w:rPr>
        <w:t>her</w:t>
      </w:r>
      <w:r>
        <w:rPr>
          <w:color w:val="312D2F"/>
          <w:spacing w:val="-11"/>
          <w:w w:val="110"/>
        </w:rPr>
        <w:t> </w:t>
      </w:r>
      <w:r>
        <w:rPr>
          <w:color w:val="312D2F"/>
          <w:w w:val="110"/>
        </w:rPr>
        <w:t>anger (such</w:t>
      </w:r>
      <w:r>
        <w:rPr>
          <w:color w:val="312D2F"/>
          <w:spacing w:val="-10"/>
          <w:w w:val="110"/>
        </w:rPr>
        <w:t> </w:t>
      </w:r>
      <w:r>
        <w:rPr>
          <w:color w:val="312D2F"/>
          <w:w w:val="110"/>
        </w:rPr>
        <w:t>as drinking), as well as to understand why her emotional repertoire is so limited</w:t>
      </w:r>
      <w:r>
        <w:rPr>
          <w:color w:val="504F4F"/>
          <w:w w:val="110"/>
        </w:rPr>
        <w:t>.</w:t>
      </w:r>
    </w:p>
    <w:p>
      <w:pPr>
        <w:pStyle w:val="BodyText"/>
        <w:spacing w:line="228" w:lineRule="exact"/>
        <w:ind w:left="744"/>
      </w:pPr>
      <w:r>
        <w:rPr>
          <w:color w:val="312D2F"/>
          <w:w w:val="110"/>
        </w:rPr>
        <w:t>Insight</w:t>
      </w:r>
      <w:r>
        <w:rPr>
          <w:color w:val="312D2F"/>
          <w:spacing w:val="6"/>
          <w:w w:val="110"/>
        </w:rPr>
        <w:t> </w:t>
      </w:r>
      <w:r>
        <w:rPr>
          <w:color w:val="312D2F"/>
          <w:w w:val="110"/>
        </w:rPr>
        <w:t>involves</w:t>
      </w:r>
      <w:r>
        <w:rPr>
          <w:color w:val="312D2F"/>
          <w:spacing w:val="14"/>
          <w:w w:val="110"/>
        </w:rPr>
        <w:t> </w:t>
      </w:r>
      <w:r>
        <w:rPr>
          <w:color w:val="312D2F"/>
          <w:w w:val="110"/>
        </w:rPr>
        <w:t>both</w:t>
      </w:r>
      <w:r>
        <w:rPr>
          <w:color w:val="312D2F"/>
          <w:spacing w:val="3"/>
          <w:w w:val="110"/>
        </w:rPr>
        <w:t> </w:t>
      </w:r>
      <w:r>
        <w:rPr>
          <w:color w:val="312D2F"/>
          <w:w w:val="110"/>
        </w:rPr>
        <w:t>thoughts</w:t>
      </w:r>
      <w:r>
        <w:rPr>
          <w:color w:val="312D2F"/>
          <w:spacing w:val="5"/>
          <w:w w:val="110"/>
        </w:rPr>
        <w:t> </w:t>
      </w:r>
      <w:r>
        <w:rPr>
          <w:color w:val="312D2F"/>
          <w:w w:val="110"/>
        </w:rPr>
        <w:t>and</w:t>
      </w:r>
      <w:r>
        <w:rPr>
          <w:color w:val="312D2F"/>
          <w:spacing w:val="4"/>
          <w:w w:val="110"/>
        </w:rPr>
        <w:t> </w:t>
      </w:r>
      <w:r>
        <w:rPr>
          <w:color w:val="312D2F"/>
          <w:spacing w:val="-2"/>
          <w:w w:val="110"/>
        </w:rPr>
        <w:t>feelings.</w:t>
      </w:r>
    </w:p>
    <w:p>
      <w:pPr>
        <w:pStyle w:val="BodyText"/>
        <w:spacing w:line="314" w:lineRule="auto" w:before="68"/>
        <w:ind w:left="451" w:right="907" w:firstLine="8"/>
      </w:pPr>
      <w:r>
        <w:rPr>
          <w:color w:val="312D2F"/>
          <w:w w:val="110"/>
        </w:rPr>
        <w:t>A purely intellectual exercise will not lead to behavior change.</w:t>
      </w:r>
      <w:r>
        <w:rPr>
          <w:color w:val="312D2F"/>
          <w:spacing w:val="40"/>
          <w:w w:val="110"/>
        </w:rPr>
        <w:t> </w:t>
      </w:r>
      <w:r>
        <w:rPr>
          <w:color w:val="312D2F"/>
          <w:w w:val="110"/>
        </w:rPr>
        <w:t>True insight involves a powerful emotional experience as well as a cognitive component and leads to a greater acceptance of responsibility for feelings and behavior.</w:t>
      </w:r>
      <w:r>
        <w:rPr>
          <w:color w:val="312D2F"/>
          <w:spacing w:val="40"/>
          <w:w w:val="110"/>
        </w:rPr>
        <w:t> </w:t>
      </w:r>
      <w:r>
        <w:rPr>
          <w:color w:val="312D2F"/>
          <w:w w:val="110"/>
        </w:rPr>
        <w:t>In treating substance abuse disorders, it is</w:t>
      </w:r>
      <w:r>
        <w:rPr>
          <w:color w:val="312D2F"/>
          <w:spacing w:val="-3"/>
          <w:w w:val="110"/>
        </w:rPr>
        <w:t> </w:t>
      </w:r>
      <w:r>
        <w:rPr>
          <w:color w:val="312D2F"/>
          <w:w w:val="110"/>
        </w:rPr>
        <w:t>important</w:t>
      </w:r>
      <w:r>
        <w:rPr>
          <w:color w:val="312D2F"/>
          <w:spacing w:val="35"/>
          <w:w w:val="110"/>
        </w:rPr>
        <w:t> </w:t>
      </w:r>
      <w:r>
        <w:rPr>
          <w:color w:val="312D2F"/>
          <w:w w:val="110"/>
        </w:rPr>
        <w:t>to recognize that insight alone is often</w:t>
      </w:r>
      <w:r>
        <w:rPr>
          <w:color w:val="312D2F"/>
          <w:spacing w:val="-6"/>
          <w:w w:val="110"/>
        </w:rPr>
        <w:t> </w:t>
      </w:r>
      <w:r>
        <w:rPr>
          <w:color w:val="312D2F"/>
          <w:w w:val="110"/>
        </w:rPr>
        <w:t>not sufficient to</w:t>
      </w:r>
      <w:r>
        <w:rPr>
          <w:color w:val="312D2F"/>
          <w:spacing w:val="-11"/>
          <w:w w:val="110"/>
        </w:rPr>
        <w:t> </w:t>
      </w:r>
      <w:r>
        <w:rPr>
          <w:color w:val="312D2F"/>
          <w:w w:val="110"/>
        </w:rPr>
        <w:t>create</w:t>
      </w:r>
      <w:r>
        <w:rPr>
          <w:color w:val="312D2F"/>
          <w:spacing w:val="-12"/>
          <w:w w:val="110"/>
        </w:rPr>
        <w:t> </w:t>
      </w:r>
      <w:r>
        <w:rPr>
          <w:color w:val="312D2F"/>
          <w:w w:val="110"/>
        </w:rPr>
        <w:t>change.</w:t>
      </w:r>
      <w:r>
        <w:rPr>
          <w:color w:val="312D2F"/>
          <w:spacing w:val="33"/>
          <w:w w:val="110"/>
        </w:rPr>
        <w:t> </w:t>
      </w:r>
      <w:r>
        <w:rPr>
          <w:color w:val="312D2F"/>
          <w:w w:val="110"/>
        </w:rPr>
        <w:t>Substances of abuse</w:t>
      </w:r>
      <w:r>
        <w:rPr>
          <w:color w:val="312D2F"/>
          <w:spacing w:val="-13"/>
          <w:w w:val="110"/>
        </w:rPr>
        <w:t> </w:t>
      </w:r>
      <w:r>
        <w:rPr>
          <w:color w:val="312D2F"/>
          <w:w w:val="110"/>
        </w:rPr>
        <w:t>are</w:t>
      </w:r>
      <w:r>
        <w:rPr>
          <w:color w:val="312D2F"/>
          <w:spacing w:val="-8"/>
          <w:w w:val="110"/>
        </w:rPr>
        <w:t> </w:t>
      </w:r>
      <w:r>
        <w:rPr>
          <w:color w:val="312D2F"/>
          <w:w w:val="110"/>
        </w:rPr>
        <w:t>powerful</w:t>
      </w:r>
      <w:r>
        <w:rPr>
          <w:color w:val="312D2F"/>
          <w:spacing w:val="-1"/>
          <w:w w:val="110"/>
        </w:rPr>
        <w:t> </w:t>
      </w:r>
      <w:r>
        <w:rPr>
          <w:color w:val="312D2F"/>
          <w:w w:val="110"/>
        </w:rPr>
        <w:t>behavioral reinforcers</w:t>
      </w:r>
      <w:r>
        <w:rPr>
          <w:color w:val="312D2F"/>
          <w:spacing w:val="-8"/>
          <w:w w:val="110"/>
        </w:rPr>
        <w:t> </w:t>
      </w:r>
      <w:r>
        <w:rPr>
          <w:color w:val="312D2F"/>
          <w:w w:val="110"/>
        </w:rPr>
        <w:t>and the therapist needs to</w:t>
      </w:r>
      <w:r>
        <w:rPr>
          <w:color w:val="312D2F"/>
          <w:spacing w:val="-4"/>
          <w:w w:val="110"/>
        </w:rPr>
        <w:t> </w:t>
      </w:r>
      <w:r>
        <w:rPr>
          <w:color w:val="312D2F"/>
          <w:w w:val="110"/>
        </w:rPr>
        <w:t>help the</w:t>
      </w:r>
      <w:r>
        <w:rPr>
          <w:color w:val="312D2F"/>
          <w:spacing w:val="-12"/>
          <w:w w:val="110"/>
        </w:rPr>
        <w:t> </w:t>
      </w:r>
      <w:r>
        <w:rPr>
          <w:color w:val="312D2F"/>
          <w:w w:val="110"/>
        </w:rPr>
        <w:t>client counter the strong compulsive desire for them.</w:t>
      </w:r>
      <w:r>
        <w:rPr>
          <w:color w:val="312D2F"/>
          <w:spacing w:val="40"/>
          <w:w w:val="110"/>
        </w:rPr>
        <w:t> </w:t>
      </w:r>
      <w:r>
        <w:rPr>
          <w:color w:val="312D2F"/>
          <w:w w:val="110"/>
        </w:rPr>
        <w:t>Thus, in addition to insight, it could be helpful to offer psychoeducation and make behavioral interventions, which might include encouraging attendance and participation in self-help programs and requiring regular testing by urinalysis and/</w:t>
      </w:r>
      <w:r>
        <w:rPr>
          <w:color w:val="312D2F"/>
          <w:spacing w:val="-12"/>
          <w:w w:val="110"/>
        </w:rPr>
        <w:t> </w:t>
      </w:r>
      <w:r>
        <w:rPr>
          <w:color w:val="312D2F"/>
          <w:w w:val="110"/>
        </w:rPr>
        <w:t>or</w:t>
      </w:r>
      <w:r>
        <w:rPr>
          <w:color w:val="312D2F"/>
          <w:spacing w:val="-7"/>
          <w:w w:val="110"/>
        </w:rPr>
        <w:t> </w:t>
      </w:r>
      <w:r>
        <w:rPr>
          <w:color w:val="312D2F"/>
          <w:w w:val="110"/>
        </w:rPr>
        <w:t>Breathalyzer™</w:t>
      </w:r>
      <w:r>
        <w:rPr>
          <w:color w:val="676466"/>
          <w:w w:val="110"/>
        </w:rPr>
        <w:t>.</w:t>
      </w:r>
      <w:r>
        <w:rPr>
          <w:color w:val="676466"/>
          <w:spacing w:val="40"/>
          <w:w w:val="110"/>
        </w:rPr>
        <w:t> </w:t>
      </w:r>
      <w:r>
        <w:rPr>
          <w:color w:val="312D2F"/>
          <w:w w:val="110"/>
        </w:rPr>
        <w:t>Many therapists who conduct substance abuse treatment from a psychodynamic</w:t>
      </w:r>
      <w:r>
        <w:rPr>
          <w:color w:val="312D2F"/>
          <w:spacing w:val="40"/>
          <w:w w:val="110"/>
        </w:rPr>
        <w:t> </w:t>
      </w:r>
      <w:r>
        <w:rPr>
          <w:color w:val="312D2F"/>
          <w:w w:val="110"/>
        </w:rPr>
        <w:t>perspective</w:t>
      </w:r>
      <w:r>
        <w:rPr>
          <w:color w:val="312D2F"/>
          <w:spacing w:val="40"/>
          <w:w w:val="110"/>
        </w:rPr>
        <w:t> </w:t>
      </w:r>
      <w:r>
        <w:rPr>
          <w:color w:val="312D2F"/>
          <w:w w:val="110"/>
        </w:rPr>
        <w:t>are comfortable combining insight-oriented therapy with</w:t>
      </w:r>
      <w:r>
        <w:rPr>
          <w:color w:val="312D2F"/>
          <w:spacing w:val="-2"/>
          <w:w w:val="110"/>
        </w:rPr>
        <w:t> </w:t>
      </w:r>
      <w:r>
        <w:rPr>
          <w:color w:val="312D2F"/>
          <w:w w:val="110"/>
        </w:rPr>
        <w:t>concrete, behavioral interventions.</w:t>
      </w:r>
    </w:p>
    <w:p>
      <w:pPr>
        <w:spacing w:after="0" w:line="314" w:lineRule="auto"/>
        <w:sectPr>
          <w:type w:val="continuous"/>
          <w:pgSz w:w="12240" w:h="15840"/>
          <w:pgMar w:header="716" w:footer="767" w:top="1080" w:bottom="0" w:left="980" w:right="560"/>
          <w:cols w:num="2" w:equalWidth="0">
            <w:col w:w="4824" w:space="230"/>
            <w:col w:w="5646"/>
          </w:cols>
        </w:sectPr>
      </w:pPr>
    </w:p>
    <w:p>
      <w:pPr>
        <w:pStyle w:val="BodyText"/>
      </w:pPr>
    </w:p>
    <w:p>
      <w:pPr>
        <w:spacing w:after="0"/>
        <w:sectPr>
          <w:pgSz w:w="12240" w:h="15840"/>
          <w:pgMar w:header="716" w:footer="767" w:top="920" w:bottom="940" w:left="980" w:right="560"/>
        </w:sectPr>
      </w:pPr>
    </w:p>
    <w:p>
      <w:pPr>
        <w:pStyle w:val="BodyText"/>
        <w:rPr>
          <w:sz w:val="22"/>
        </w:rPr>
      </w:pPr>
    </w:p>
    <w:p>
      <w:pPr>
        <w:pStyle w:val="Heading3"/>
        <w:spacing w:line="242" w:lineRule="auto"/>
        <w:ind w:right="1359" w:firstLine="3"/>
      </w:pPr>
      <w:r>
        <w:rPr>
          <w:color w:val="312D2F"/>
          <w:spacing w:val="-2"/>
          <w:w w:val="110"/>
        </w:rPr>
        <w:t>Defense</w:t>
      </w:r>
      <w:r>
        <w:rPr>
          <w:color w:val="312D2F"/>
          <w:spacing w:val="-16"/>
          <w:w w:val="110"/>
        </w:rPr>
        <w:t> </w:t>
      </w:r>
      <w:r>
        <w:rPr>
          <w:color w:val="312D2F"/>
          <w:spacing w:val="-2"/>
          <w:w w:val="110"/>
        </w:rPr>
        <w:t>Mechanisms </w:t>
      </w:r>
      <w:r>
        <w:rPr>
          <w:color w:val="312D2F"/>
          <w:w w:val="110"/>
        </w:rPr>
        <w:t>And Resistance</w:t>
      </w:r>
    </w:p>
    <w:p>
      <w:pPr>
        <w:pStyle w:val="BodyText"/>
        <w:spacing w:line="314" w:lineRule="auto" w:before="115"/>
        <w:ind w:left="460" w:right="252" w:firstLine="2"/>
        <w:jc w:val="both"/>
      </w:pPr>
      <w:r>
        <w:rPr>
          <w:color w:val="312D2F"/>
          <w:w w:val="110"/>
        </w:rPr>
        <w:t>In psychoanalytic</w:t>
      </w:r>
      <w:r>
        <w:rPr>
          <w:color w:val="312D2F"/>
          <w:spacing w:val="-14"/>
          <w:w w:val="110"/>
        </w:rPr>
        <w:t> </w:t>
      </w:r>
      <w:r>
        <w:rPr>
          <w:color w:val="312D2F"/>
          <w:w w:val="110"/>
        </w:rPr>
        <w:t>theory,</w:t>
      </w:r>
      <w:r>
        <w:rPr>
          <w:color w:val="312D2F"/>
          <w:spacing w:val="-6"/>
          <w:w w:val="110"/>
        </w:rPr>
        <w:t> </w:t>
      </w:r>
      <w:r>
        <w:rPr>
          <w:color w:val="312D2F"/>
          <w:w w:val="110"/>
        </w:rPr>
        <w:t>defense</w:t>
      </w:r>
      <w:r>
        <w:rPr>
          <w:color w:val="312D2F"/>
          <w:spacing w:val="-4"/>
          <w:w w:val="110"/>
        </w:rPr>
        <w:t> </w:t>
      </w:r>
      <w:r>
        <w:rPr>
          <w:color w:val="312D2F"/>
          <w:w w:val="110"/>
        </w:rPr>
        <w:t>mechanisms bolster the individual's ego or</w:t>
      </w:r>
      <w:r>
        <w:rPr>
          <w:color w:val="312D2F"/>
          <w:spacing w:val="-1"/>
          <w:w w:val="110"/>
        </w:rPr>
        <w:t> </w:t>
      </w:r>
      <w:r>
        <w:rPr>
          <w:color w:val="312D2F"/>
          <w:w w:val="110"/>
        </w:rPr>
        <w:t>self.</w:t>
      </w:r>
      <w:r>
        <w:rPr>
          <w:color w:val="312D2F"/>
          <w:spacing w:val="40"/>
          <w:w w:val="110"/>
        </w:rPr>
        <w:t> </w:t>
      </w:r>
      <w:r>
        <w:rPr>
          <w:color w:val="312D2F"/>
          <w:w w:val="110"/>
        </w:rPr>
        <w:t>Under the pressure</w:t>
      </w:r>
      <w:r>
        <w:rPr>
          <w:color w:val="312D2F"/>
          <w:spacing w:val="-5"/>
          <w:w w:val="110"/>
        </w:rPr>
        <w:t> </w:t>
      </w:r>
      <w:r>
        <w:rPr>
          <w:color w:val="312D2F"/>
          <w:w w:val="110"/>
        </w:rPr>
        <w:t>of the</w:t>
      </w:r>
      <w:r>
        <w:rPr>
          <w:color w:val="312D2F"/>
          <w:w w:val="110"/>
        </w:rPr>
        <w:t> excessive</w:t>
      </w:r>
      <w:r>
        <w:rPr>
          <w:color w:val="312D2F"/>
          <w:spacing w:val="-4"/>
          <w:w w:val="110"/>
        </w:rPr>
        <w:t> </w:t>
      </w:r>
      <w:r>
        <w:rPr>
          <w:color w:val="312D2F"/>
          <w:w w:val="110"/>
        </w:rPr>
        <w:t>anxiety</w:t>
      </w:r>
      <w:r>
        <w:rPr>
          <w:color w:val="312D2F"/>
          <w:spacing w:val="-1"/>
          <w:w w:val="110"/>
        </w:rPr>
        <w:t> </w:t>
      </w:r>
      <w:r>
        <w:rPr>
          <w:color w:val="312D2F"/>
          <w:w w:val="110"/>
        </w:rPr>
        <w:t>produced by an individual's</w:t>
      </w:r>
      <w:r>
        <w:rPr>
          <w:color w:val="312D2F"/>
          <w:spacing w:val="-1"/>
          <w:w w:val="110"/>
        </w:rPr>
        <w:t> </w:t>
      </w:r>
      <w:r>
        <w:rPr>
          <w:color w:val="312D2F"/>
          <w:w w:val="110"/>
        </w:rPr>
        <w:t>experience</w:t>
      </w:r>
      <w:r>
        <w:rPr>
          <w:color w:val="312D2F"/>
          <w:spacing w:val="-3"/>
          <w:w w:val="110"/>
        </w:rPr>
        <w:t> </w:t>
      </w:r>
      <w:r>
        <w:rPr>
          <w:color w:val="312D2F"/>
          <w:w w:val="110"/>
        </w:rPr>
        <w:t>of his</w:t>
      </w:r>
      <w:r>
        <w:rPr>
          <w:color w:val="312D2F"/>
          <w:w w:val="110"/>
        </w:rPr>
        <w:t> environment, the ego is</w:t>
      </w:r>
      <w:r>
        <w:rPr>
          <w:color w:val="312D2F"/>
          <w:spacing w:val="-6"/>
          <w:w w:val="110"/>
        </w:rPr>
        <w:t> </w:t>
      </w:r>
      <w:r>
        <w:rPr>
          <w:color w:val="312D2F"/>
          <w:w w:val="110"/>
        </w:rPr>
        <w:t>forced to relieve the anxiety by</w:t>
      </w:r>
    </w:p>
    <w:p>
      <w:pPr>
        <w:pStyle w:val="BodyText"/>
        <w:spacing w:line="314" w:lineRule="auto"/>
        <w:ind w:left="460" w:right="51" w:firstLine="5"/>
      </w:pPr>
      <w:r>
        <w:rPr>
          <w:color w:val="312D2F"/>
          <w:w w:val="110"/>
        </w:rPr>
        <w:t>defending</w:t>
      </w:r>
      <w:r>
        <w:rPr>
          <w:color w:val="312D2F"/>
          <w:spacing w:val="-2"/>
          <w:w w:val="110"/>
        </w:rPr>
        <w:t> </w:t>
      </w:r>
      <w:r>
        <w:rPr>
          <w:color w:val="312D2F"/>
          <w:w w:val="110"/>
        </w:rPr>
        <w:t>itself.</w:t>
      </w:r>
      <w:r>
        <w:rPr>
          <w:color w:val="312D2F"/>
          <w:spacing w:val="38"/>
          <w:w w:val="110"/>
        </w:rPr>
        <w:t> </w:t>
      </w:r>
      <w:r>
        <w:rPr>
          <w:color w:val="312D2F"/>
          <w:w w:val="110"/>
        </w:rPr>
        <w:t>The</w:t>
      </w:r>
      <w:r>
        <w:rPr>
          <w:color w:val="312D2F"/>
          <w:spacing w:val="-7"/>
          <w:w w:val="110"/>
        </w:rPr>
        <w:t> </w:t>
      </w:r>
      <w:r>
        <w:rPr>
          <w:color w:val="312D2F"/>
          <w:w w:val="110"/>
        </w:rPr>
        <w:t>measures</w:t>
      </w:r>
      <w:r>
        <w:rPr>
          <w:color w:val="312D2F"/>
          <w:spacing w:val="-1"/>
          <w:w w:val="110"/>
        </w:rPr>
        <w:t> </w:t>
      </w:r>
      <w:r>
        <w:rPr>
          <w:color w:val="312D2F"/>
          <w:w w:val="110"/>
        </w:rPr>
        <w:t>it</w:t>
      </w:r>
      <w:r>
        <w:rPr>
          <w:color w:val="312D2F"/>
          <w:spacing w:val="-5"/>
          <w:w w:val="110"/>
        </w:rPr>
        <w:t> </w:t>
      </w:r>
      <w:r>
        <w:rPr>
          <w:color w:val="312D2F"/>
          <w:w w:val="110"/>
        </w:rPr>
        <w:t>takes to</w:t>
      </w:r>
      <w:r>
        <w:rPr>
          <w:color w:val="312D2F"/>
          <w:spacing w:val="-6"/>
          <w:w w:val="110"/>
        </w:rPr>
        <w:t> </w:t>
      </w:r>
      <w:r>
        <w:rPr>
          <w:color w:val="312D2F"/>
          <w:w w:val="110"/>
        </w:rPr>
        <w:t>do this are referred to as "defense mechanisms."</w:t>
      </w:r>
      <w:r>
        <w:rPr>
          <w:color w:val="312D2F"/>
          <w:spacing w:val="40"/>
          <w:w w:val="110"/>
        </w:rPr>
        <w:t> </w:t>
      </w:r>
      <w:r>
        <w:rPr>
          <w:color w:val="312D2F"/>
          <w:w w:val="110"/>
        </w:rPr>
        <w:t>All defense mechanisms</w:t>
      </w:r>
      <w:r>
        <w:rPr>
          <w:color w:val="312D2F"/>
          <w:spacing w:val="40"/>
          <w:w w:val="110"/>
        </w:rPr>
        <w:t> </w:t>
      </w:r>
      <w:r>
        <w:rPr>
          <w:color w:val="312D2F"/>
          <w:w w:val="110"/>
        </w:rPr>
        <w:t>have two characteristics</w:t>
      </w:r>
      <w:r>
        <w:rPr>
          <w:color w:val="312D2F"/>
          <w:spacing w:val="-3"/>
          <w:w w:val="110"/>
        </w:rPr>
        <w:t> </w:t>
      </w:r>
      <w:r>
        <w:rPr>
          <w:color w:val="312D2F"/>
          <w:w w:val="110"/>
        </w:rPr>
        <w:t>in common: they deny, distort, or falsify reality, and</w:t>
      </w:r>
      <w:r>
        <w:rPr>
          <w:color w:val="312D2F"/>
          <w:spacing w:val="40"/>
          <w:w w:val="110"/>
        </w:rPr>
        <w:t> </w:t>
      </w:r>
      <w:r>
        <w:rPr>
          <w:color w:val="312D2F"/>
          <w:w w:val="110"/>
        </w:rPr>
        <w:t>they operate unconsciously.</w:t>
      </w:r>
      <w:r>
        <w:rPr>
          <w:color w:val="312D2F"/>
          <w:w w:val="110"/>
        </w:rPr>
        <w:t> Some defense mechanisms</w:t>
      </w:r>
      <w:r>
        <w:rPr>
          <w:color w:val="312D2F"/>
          <w:spacing w:val="40"/>
          <w:w w:val="110"/>
        </w:rPr>
        <w:t> </w:t>
      </w:r>
      <w:r>
        <w:rPr>
          <w:color w:val="312D2F"/>
          <w:w w:val="110"/>
        </w:rPr>
        <w:t>are adaptive and</w:t>
      </w:r>
      <w:r>
        <w:rPr>
          <w:color w:val="312D2F"/>
          <w:spacing w:val="40"/>
          <w:w w:val="110"/>
        </w:rPr>
        <w:t> </w:t>
      </w:r>
      <w:r>
        <w:rPr>
          <w:color w:val="312D2F"/>
          <w:w w:val="110"/>
        </w:rPr>
        <w:t>support</w:t>
      </w:r>
      <w:r>
        <w:rPr>
          <w:color w:val="312D2F"/>
          <w:spacing w:val="40"/>
          <w:w w:val="110"/>
        </w:rPr>
        <w:t> </w:t>
      </w:r>
      <w:r>
        <w:rPr>
          <w:color w:val="312D2F"/>
          <w:w w:val="110"/>
        </w:rPr>
        <w:t>the mature functioning of the</w:t>
      </w:r>
      <w:r>
        <w:rPr>
          <w:color w:val="312D2F"/>
          <w:spacing w:val="40"/>
          <w:w w:val="110"/>
        </w:rPr>
        <w:t> </w:t>
      </w:r>
      <w:r>
        <w:rPr>
          <w:color w:val="312D2F"/>
          <w:w w:val="110"/>
        </w:rPr>
        <w:t>individual, while others are maladaptive and hinder the individual's growth.</w:t>
      </w:r>
      <w:r>
        <w:rPr>
          <w:color w:val="312D2F"/>
          <w:spacing w:val="40"/>
          <w:w w:val="110"/>
        </w:rPr>
        <w:t> </w:t>
      </w:r>
      <w:r>
        <w:rPr>
          <w:color w:val="312D2F"/>
          <w:w w:val="110"/>
        </w:rPr>
        <w:t>Generally the defenses hamper the process of exploration in therapy,</w:t>
      </w:r>
      <w:r>
        <w:rPr>
          <w:color w:val="312D2F"/>
          <w:spacing w:val="40"/>
          <w:w w:val="110"/>
        </w:rPr>
        <w:t> </w:t>
      </w:r>
      <w:r>
        <w:rPr>
          <w:color w:val="312D2F"/>
          <w:w w:val="110"/>
        </w:rPr>
        <w:t>and for this reason they are often confronted in the more expressive models of analytic therapy. However, in more supportive types of therapy, adaptive defenses are supported, and even the maladaptive defenses may not be confronted until the therapist has enabled the client to replace them with a more constructive means of </w:t>
      </w:r>
      <w:r>
        <w:rPr>
          <w:color w:val="312D2F"/>
          <w:spacing w:val="-2"/>
          <w:w w:val="110"/>
        </w:rPr>
        <w:t>coping.</w:t>
      </w:r>
    </w:p>
    <w:p>
      <w:pPr>
        <w:pStyle w:val="BodyText"/>
        <w:spacing w:line="214" w:lineRule="exact"/>
        <w:ind w:left="750"/>
      </w:pPr>
      <w:r>
        <w:rPr>
          <w:color w:val="312D2F"/>
          <w:w w:val="110"/>
        </w:rPr>
        <w:t>In</w:t>
      </w:r>
      <w:r>
        <w:rPr>
          <w:color w:val="312D2F"/>
          <w:spacing w:val="-4"/>
          <w:w w:val="110"/>
        </w:rPr>
        <w:t> </w:t>
      </w:r>
      <w:r>
        <w:rPr>
          <w:color w:val="312D2F"/>
          <w:w w:val="110"/>
        </w:rPr>
        <w:t>the treatment</w:t>
      </w:r>
      <w:r>
        <w:rPr>
          <w:color w:val="312D2F"/>
          <w:spacing w:val="4"/>
          <w:w w:val="110"/>
        </w:rPr>
        <w:t> </w:t>
      </w:r>
      <w:r>
        <w:rPr>
          <w:color w:val="312D2F"/>
          <w:w w:val="110"/>
        </w:rPr>
        <w:t>of</w:t>
      </w:r>
      <w:r>
        <w:rPr>
          <w:color w:val="312D2F"/>
          <w:spacing w:val="2"/>
          <w:w w:val="110"/>
        </w:rPr>
        <w:t> </w:t>
      </w:r>
      <w:r>
        <w:rPr>
          <w:color w:val="312D2F"/>
          <w:w w:val="110"/>
        </w:rPr>
        <w:t>substance</w:t>
      </w:r>
      <w:r>
        <w:rPr>
          <w:color w:val="312D2F"/>
          <w:spacing w:val="3"/>
          <w:w w:val="110"/>
        </w:rPr>
        <w:t> </w:t>
      </w:r>
      <w:r>
        <w:rPr>
          <w:color w:val="312D2F"/>
          <w:spacing w:val="-2"/>
          <w:w w:val="110"/>
        </w:rPr>
        <w:t>abuse</w:t>
      </w:r>
    </w:p>
    <w:p>
      <w:pPr>
        <w:pStyle w:val="BodyText"/>
        <w:spacing w:line="314" w:lineRule="auto" w:before="61"/>
        <w:ind w:left="460" w:right="93" w:firstLine="5"/>
      </w:pPr>
      <w:r>
        <w:rPr>
          <w:color w:val="312D2F"/>
          <w:w w:val="110"/>
        </w:rPr>
        <w:t>disorders, defenses are seen as a means of resisting change</w:t>
      </w:r>
      <w:r>
        <w:rPr>
          <w:color w:val="312D2F"/>
          <w:spacing w:val="-12"/>
          <w:w w:val="110"/>
        </w:rPr>
        <w:t> </w:t>
      </w:r>
      <w:r>
        <w:rPr>
          <w:color w:val="312D2F"/>
          <w:w w:val="110"/>
        </w:rPr>
        <w:t>-</w:t>
      </w:r>
      <w:r>
        <w:rPr>
          <w:color w:val="312D2F"/>
          <w:spacing w:val="40"/>
          <w:w w:val="110"/>
        </w:rPr>
        <w:t> </w:t>
      </w:r>
      <w:r>
        <w:rPr>
          <w:color w:val="312D2F"/>
          <w:w w:val="110"/>
        </w:rPr>
        <w:t>changes that inevitably involve eliminating or at least reducing drug</w:t>
      </w:r>
      <w:r>
        <w:rPr>
          <w:color w:val="312D2F"/>
          <w:spacing w:val="40"/>
          <w:w w:val="110"/>
        </w:rPr>
        <w:t> </w:t>
      </w:r>
      <w:r>
        <w:rPr>
          <w:color w:val="312D2F"/>
          <w:w w:val="110"/>
        </w:rPr>
        <w:t>use.</w:t>
      </w:r>
      <w:r>
        <w:rPr>
          <w:color w:val="312D2F"/>
          <w:spacing w:val="40"/>
          <w:w w:val="110"/>
        </w:rPr>
        <w:t> </w:t>
      </w:r>
      <w:r>
        <w:rPr>
          <w:color w:val="312D2F"/>
          <w:w w:val="110"/>
        </w:rPr>
        <w:t>Mark and colleagues noted that two defenses</w:t>
      </w:r>
      <w:r>
        <w:rPr>
          <w:color w:val="312D2F"/>
          <w:spacing w:val="-5"/>
          <w:w w:val="110"/>
        </w:rPr>
        <w:t> </w:t>
      </w:r>
      <w:r>
        <w:rPr>
          <w:color w:val="312D2F"/>
          <w:w w:val="110"/>
        </w:rPr>
        <w:t>frequently seen</w:t>
      </w:r>
      <w:r>
        <w:rPr>
          <w:color w:val="312D2F"/>
          <w:spacing w:val="-3"/>
          <w:w w:val="110"/>
        </w:rPr>
        <w:t> </w:t>
      </w:r>
      <w:r>
        <w:rPr>
          <w:color w:val="312D2F"/>
          <w:w w:val="110"/>
        </w:rPr>
        <w:t>in those with</w:t>
      </w:r>
      <w:r>
        <w:rPr>
          <w:color w:val="312D2F"/>
          <w:spacing w:val="-1"/>
          <w:w w:val="110"/>
        </w:rPr>
        <w:t> </w:t>
      </w:r>
      <w:r>
        <w:rPr>
          <w:color w:val="312D2F"/>
          <w:w w:val="110"/>
        </w:rPr>
        <w:t>substance abuse disorders are denial and</w:t>
      </w:r>
      <w:r>
        <w:rPr>
          <w:color w:val="312D2F"/>
          <w:spacing w:val="40"/>
          <w:w w:val="110"/>
        </w:rPr>
        <w:t> </w:t>
      </w:r>
      <w:r>
        <w:rPr>
          <w:color w:val="312D2F"/>
          <w:w w:val="110"/>
        </w:rPr>
        <w:t>grandiosity</w:t>
      </w:r>
      <w:r>
        <w:rPr>
          <w:color w:val="312D2F"/>
          <w:spacing w:val="40"/>
          <w:w w:val="110"/>
        </w:rPr>
        <w:t> </w:t>
      </w:r>
      <w:r>
        <w:rPr>
          <w:color w:val="312D2F"/>
          <w:w w:val="110"/>
        </w:rPr>
        <w:t>(Mark and</w:t>
      </w:r>
      <w:r>
        <w:rPr>
          <w:color w:val="312D2F"/>
          <w:spacing w:val="40"/>
          <w:w w:val="110"/>
        </w:rPr>
        <w:t> </w:t>
      </w:r>
      <w:r>
        <w:rPr>
          <w:color w:val="312D2F"/>
          <w:w w:val="110"/>
        </w:rPr>
        <w:t>Luborsky,</w:t>
      </w:r>
      <w:r>
        <w:rPr>
          <w:color w:val="312D2F"/>
          <w:spacing w:val="-4"/>
          <w:w w:val="110"/>
        </w:rPr>
        <w:t> </w:t>
      </w:r>
      <w:r>
        <w:rPr>
          <w:color w:val="312D2F"/>
          <w:w w:val="110"/>
        </w:rPr>
        <w:t>1992).</w:t>
      </w:r>
      <w:r>
        <w:rPr>
          <w:color w:val="312D2F"/>
          <w:spacing w:val="40"/>
          <w:w w:val="110"/>
        </w:rPr>
        <w:t> </w:t>
      </w:r>
      <w:r>
        <w:rPr>
          <w:color w:val="312D2F"/>
          <w:w w:val="110"/>
        </w:rPr>
        <w:t>Particularly with this group of clients, handling defenses can degenerate into</w:t>
      </w:r>
      <w:r>
        <w:rPr>
          <w:color w:val="312D2F"/>
          <w:spacing w:val="-2"/>
          <w:w w:val="110"/>
        </w:rPr>
        <w:t> </w:t>
      </w:r>
      <w:r>
        <w:rPr>
          <w:color w:val="312D2F"/>
          <w:w w:val="110"/>
        </w:rPr>
        <w:t>an adversarial interaction, laden with accusations; for example, when a therapist admonishes the client by saying, "You are in denial" (Mark and</w:t>
      </w:r>
      <w:r>
        <w:rPr>
          <w:color w:val="312D2F"/>
          <w:spacing w:val="40"/>
          <w:w w:val="110"/>
        </w:rPr>
        <w:t> </w:t>
      </w:r>
      <w:r>
        <w:rPr>
          <w:color w:val="312D2F"/>
          <w:w w:val="110"/>
        </w:rPr>
        <w:t>Luborsky,</w:t>
      </w:r>
      <w:r>
        <w:rPr>
          <w:color w:val="312D2F"/>
          <w:spacing w:val="-4"/>
          <w:w w:val="110"/>
        </w:rPr>
        <w:t> </w:t>
      </w:r>
      <w:r>
        <w:rPr>
          <w:color w:val="312D2F"/>
          <w:w w:val="110"/>
        </w:rPr>
        <w:t>1992).</w:t>
      </w:r>
      <w:r>
        <w:rPr>
          <w:color w:val="312D2F"/>
          <w:spacing w:val="40"/>
          <w:w w:val="110"/>
        </w:rPr>
        <w:t> </w:t>
      </w:r>
      <w:r>
        <w:rPr>
          <w:color w:val="312D2F"/>
          <w:w w:val="110"/>
        </w:rPr>
        <w:t>They recommend avoiding ineffective adversarial interactions around the client's use of defenses by using the following strategies:</w:t>
      </w:r>
    </w:p>
    <w:p>
      <w:pPr>
        <w:pStyle w:val="ListParagraph"/>
        <w:numPr>
          <w:ilvl w:val="0"/>
          <w:numId w:val="2"/>
        </w:numPr>
        <w:tabs>
          <w:tab w:pos="748" w:val="left" w:leader="none"/>
        </w:tabs>
        <w:spacing w:line="300" w:lineRule="auto" w:before="80" w:after="0"/>
        <w:ind w:left="749" w:right="539" w:hanging="290"/>
        <w:jc w:val="left"/>
        <w:rPr>
          <w:rFonts w:ascii="Arial" w:hAnsi="Arial"/>
          <w:color w:val="312D2F"/>
          <w:sz w:val="23"/>
        </w:rPr>
      </w:pPr>
      <w:r>
        <w:rPr>
          <w:color w:val="312D2F"/>
          <w:w w:val="110"/>
          <w:sz w:val="20"/>
        </w:rPr>
        <w:t>Working</w:t>
      </w:r>
      <w:r>
        <w:rPr>
          <w:color w:val="312D2F"/>
          <w:spacing w:val="-4"/>
          <w:w w:val="110"/>
          <w:sz w:val="20"/>
        </w:rPr>
        <w:t> </w:t>
      </w:r>
      <w:r>
        <w:rPr>
          <w:color w:val="312D2F"/>
          <w:w w:val="110"/>
          <w:sz w:val="20"/>
        </w:rPr>
        <w:t>with</w:t>
      </w:r>
      <w:r>
        <w:rPr>
          <w:color w:val="312D2F"/>
          <w:spacing w:val="-4"/>
          <w:w w:val="110"/>
          <w:sz w:val="20"/>
        </w:rPr>
        <w:t> </w:t>
      </w:r>
      <w:r>
        <w:rPr>
          <w:color w:val="312D2F"/>
          <w:w w:val="110"/>
          <w:sz w:val="20"/>
        </w:rPr>
        <w:t>the</w:t>
      </w:r>
      <w:r>
        <w:rPr>
          <w:color w:val="312D2F"/>
          <w:spacing w:val="-14"/>
          <w:w w:val="110"/>
          <w:sz w:val="20"/>
        </w:rPr>
        <w:t> </w:t>
      </w:r>
      <w:r>
        <w:rPr>
          <w:color w:val="312D2F"/>
          <w:w w:val="110"/>
          <w:sz w:val="20"/>
        </w:rPr>
        <w:t>client's</w:t>
      </w:r>
      <w:r>
        <w:rPr>
          <w:color w:val="312D2F"/>
          <w:spacing w:val="-2"/>
          <w:w w:val="110"/>
          <w:sz w:val="20"/>
        </w:rPr>
        <w:t> </w:t>
      </w:r>
      <w:r>
        <w:rPr>
          <w:color w:val="312D2F"/>
          <w:w w:val="110"/>
          <w:sz w:val="20"/>
        </w:rPr>
        <w:t>perceptions</w:t>
      </w:r>
      <w:r>
        <w:rPr>
          <w:color w:val="312D2F"/>
          <w:spacing w:val="-1"/>
          <w:w w:val="110"/>
          <w:sz w:val="20"/>
        </w:rPr>
        <w:t> </w:t>
      </w:r>
      <w:r>
        <w:rPr>
          <w:color w:val="312D2F"/>
          <w:w w:val="110"/>
          <w:sz w:val="20"/>
        </w:rPr>
        <w:t>of reality rather than arguing</w:t>
      </w:r>
    </w:p>
    <w:p>
      <w:pPr>
        <w:pStyle w:val="ListParagraph"/>
        <w:numPr>
          <w:ilvl w:val="0"/>
          <w:numId w:val="2"/>
        </w:numPr>
        <w:tabs>
          <w:tab w:pos="754" w:val="left" w:leader="none"/>
        </w:tabs>
        <w:spacing w:line="252" w:lineRule="exact" w:before="0" w:after="0"/>
        <w:ind w:left="753" w:right="0" w:hanging="294"/>
        <w:jc w:val="left"/>
        <w:rPr>
          <w:rFonts w:ascii="Arial" w:hAnsi="Arial"/>
          <w:color w:val="312D2F"/>
          <w:sz w:val="23"/>
        </w:rPr>
      </w:pPr>
      <w:r>
        <w:rPr>
          <w:color w:val="312D2F"/>
          <w:spacing w:val="-2"/>
          <w:w w:val="110"/>
          <w:sz w:val="20"/>
        </w:rPr>
        <w:t>Asking</w:t>
      </w:r>
      <w:r>
        <w:rPr>
          <w:color w:val="312D2F"/>
          <w:spacing w:val="-3"/>
          <w:w w:val="110"/>
          <w:sz w:val="20"/>
        </w:rPr>
        <w:t> </w:t>
      </w:r>
      <w:r>
        <w:rPr>
          <w:color w:val="312D2F"/>
          <w:spacing w:val="-2"/>
          <w:w w:val="110"/>
          <w:sz w:val="20"/>
        </w:rPr>
        <w:t>questions</w:t>
      </w:r>
    </w:p>
    <w:p>
      <w:pPr>
        <w:spacing w:line="240" w:lineRule="auto" w:before="4"/>
        <w:rPr>
          <w:sz w:val="24"/>
        </w:rPr>
      </w:pPr>
      <w:r>
        <w:rPr/>
        <w:br w:type="column"/>
      </w:r>
      <w:r>
        <w:rPr>
          <w:sz w:val="24"/>
        </w:rPr>
      </w:r>
    </w:p>
    <w:p>
      <w:pPr>
        <w:pStyle w:val="ListParagraph"/>
        <w:numPr>
          <w:ilvl w:val="0"/>
          <w:numId w:val="2"/>
        </w:numPr>
        <w:tabs>
          <w:tab w:pos="744" w:val="left" w:leader="none"/>
        </w:tabs>
        <w:spacing w:line="300" w:lineRule="auto" w:before="0" w:after="0"/>
        <w:ind w:left="759" w:right="1635" w:hanging="294"/>
        <w:jc w:val="left"/>
        <w:rPr>
          <w:rFonts w:ascii="Arial" w:hAnsi="Arial"/>
          <w:color w:val="312D2F"/>
          <w:sz w:val="23"/>
        </w:rPr>
      </w:pPr>
      <w:r>
        <w:rPr>
          <w:color w:val="312D2F"/>
          <w:w w:val="110"/>
          <w:sz w:val="20"/>
        </w:rPr>
        <w:t>Sidestepping rather than</w:t>
      </w:r>
      <w:r>
        <w:rPr>
          <w:color w:val="312D2F"/>
          <w:spacing w:val="-8"/>
          <w:w w:val="110"/>
          <w:sz w:val="20"/>
        </w:rPr>
        <w:t> </w:t>
      </w:r>
      <w:r>
        <w:rPr>
          <w:color w:val="312D2F"/>
          <w:w w:val="110"/>
          <w:sz w:val="20"/>
        </w:rPr>
        <w:t>confronting </w:t>
      </w:r>
      <w:r>
        <w:rPr>
          <w:color w:val="312D2F"/>
          <w:spacing w:val="-2"/>
          <w:w w:val="110"/>
          <w:sz w:val="20"/>
        </w:rPr>
        <w:t>defenses</w:t>
      </w:r>
    </w:p>
    <w:p>
      <w:pPr>
        <w:pStyle w:val="ListParagraph"/>
        <w:numPr>
          <w:ilvl w:val="0"/>
          <w:numId w:val="2"/>
        </w:numPr>
        <w:tabs>
          <w:tab w:pos="758" w:val="left" w:leader="none"/>
        </w:tabs>
        <w:spacing w:line="247" w:lineRule="exact" w:before="0" w:after="0"/>
        <w:ind w:left="757" w:right="0" w:hanging="293"/>
        <w:jc w:val="left"/>
        <w:rPr>
          <w:rFonts w:ascii="Arial" w:hAnsi="Arial"/>
          <w:color w:val="312D2F"/>
          <w:sz w:val="23"/>
        </w:rPr>
      </w:pPr>
      <w:r>
        <w:rPr>
          <w:color w:val="312D2F"/>
          <w:w w:val="110"/>
          <w:sz w:val="20"/>
        </w:rPr>
        <w:t>Demonstrating</w:t>
      </w:r>
      <w:r>
        <w:rPr>
          <w:color w:val="312D2F"/>
          <w:spacing w:val="11"/>
          <w:w w:val="110"/>
          <w:sz w:val="20"/>
        </w:rPr>
        <w:t> </w:t>
      </w:r>
      <w:r>
        <w:rPr>
          <w:color w:val="312D2F"/>
          <w:w w:val="110"/>
          <w:sz w:val="20"/>
        </w:rPr>
        <w:t>the</w:t>
      </w:r>
      <w:r>
        <w:rPr>
          <w:color w:val="312D2F"/>
          <w:spacing w:val="3"/>
          <w:w w:val="110"/>
          <w:sz w:val="20"/>
        </w:rPr>
        <w:t> </w:t>
      </w:r>
      <w:r>
        <w:rPr>
          <w:color w:val="312D2F"/>
          <w:w w:val="110"/>
          <w:sz w:val="20"/>
        </w:rPr>
        <w:t>denial</w:t>
      </w:r>
      <w:r>
        <w:rPr>
          <w:color w:val="312D2F"/>
          <w:spacing w:val="-1"/>
          <w:w w:val="110"/>
          <w:sz w:val="20"/>
        </w:rPr>
        <w:t> </w:t>
      </w:r>
      <w:r>
        <w:rPr>
          <w:color w:val="312D2F"/>
          <w:w w:val="110"/>
          <w:sz w:val="20"/>
        </w:rPr>
        <w:t>defense</w:t>
      </w:r>
      <w:r>
        <w:rPr>
          <w:color w:val="312D2F"/>
          <w:spacing w:val="6"/>
          <w:w w:val="110"/>
          <w:sz w:val="20"/>
        </w:rPr>
        <w:t> </w:t>
      </w:r>
      <w:r>
        <w:rPr>
          <w:color w:val="312D2F"/>
          <w:spacing w:val="-2"/>
          <w:w w:val="110"/>
          <w:sz w:val="20"/>
        </w:rPr>
        <w:t>while</w:t>
      </w:r>
    </w:p>
    <w:p>
      <w:pPr>
        <w:pStyle w:val="BodyText"/>
        <w:spacing w:line="312" w:lineRule="auto" w:before="67"/>
        <w:ind w:left="754" w:right="924"/>
      </w:pPr>
      <w:r>
        <w:rPr>
          <w:color w:val="312D2F"/>
          <w:w w:val="110"/>
        </w:rPr>
        <w:t>interacting with the</w:t>
      </w:r>
      <w:r>
        <w:rPr>
          <w:color w:val="312D2F"/>
          <w:spacing w:val="-15"/>
          <w:w w:val="110"/>
        </w:rPr>
        <w:t> </w:t>
      </w:r>
      <w:r>
        <w:rPr>
          <w:color w:val="312D2F"/>
          <w:w w:val="110"/>
        </w:rPr>
        <w:t>client to</w:t>
      </w:r>
      <w:r>
        <w:rPr>
          <w:color w:val="312D2F"/>
          <w:spacing w:val="-4"/>
          <w:w w:val="110"/>
        </w:rPr>
        <w:t> </w:t>
      </w:r>
      <w:r>
        <w:rPr>
          <w:color w:val="312D2F"/>
          <w:w w:val="110"/>
        </w:rPr>
        <w:t>show her how it </w:t>
      </w:r>
      <w:r>
        <w:rPr>
          <w:color w:val="312D2F"/>
          <w:spacing w:val="-2"/>
          <w:w w:val="110"/>
        </w:rPr>
        <w:t>works</w:t>
      </w:r>
    </w:p>
    <w:p>
      <w:pPr>
        <w:pStyle w:val="BodyText"/>
        <w:spacing w:line="314" w:lineRule="auto" w:before="123"/>
        <w:ind w:left="460" w:right="928" w:firstLine="292"/>
      </w:pPr>
      <w:r>
        <w:rPr>
          <w:color w:val="312D2F"/>
          <w:w w:val="110"/>
        </w:rPr>
        <w:t>Figure 7-1 defines the most common mechanisms clients</w:t>
      </w:r>
      <w:r>
        <w:rPr>
          <w:color w:val="312D2F"/>
          <w:spacing w:val="-6"/>
          <w:w w:val="110"/>
        </w:rPr>
        <w:t> </w:t>
      </w:r>
      <w:r>
        <w:rPr>
          <w:color w:val="312D2F"/>
          <w:w w:val="110"/>
        </w:rPr>
        <w:t>use</w:t>
      </w:r>
      <w:r>
        <w:rPr>
          <w:color w:val="312D2F"/>
          <w:spacing w:val="-9"/>
          <w:w w:val="110"/>
        </w:rPr>
        <w:t> </w:t>
      </w:r>
      <w:r>
        <w:rPr>
          <w:color w:val="312D2F"/>
          <w:w w:val="110"/>
        </w:rPr>
        <w:t>to</w:t>
      </w:r>
      <w:r>
        <w:rPr>
          <w:color w:val="312D2F"/>
          <w:spacing w:val="-13"/>
          <w:w w:val="110"/>
        </w:rPr>
        <w:t> </w:t>
      </w:r>
      <w:r>
        <w:rPr>
          <w:color w:val="312D2F"/>
          <w:w w:val="110"/>
        </w:rPr>
        <w:t>defend themselves from painful feelings or to resist change.</w:t>
      </w:r>
    </w:p>
    <w:p>
      <w:pPr>
        <w:spacing w:before="186"/>
        <w:ind w:left="460" w:right="0" w:firstLine="0"/>
        <w:jc w:val="left"/>
        <w:rPr>
          <w:b/>
          <w:sz w:val="34"/>
        </w:rPr>
      </w:pPr>
      <w:r>
        <w:rPr>
          <w:b/>
          <w:color w:val="312D2F"/>
          <w:spacing w:val="-2"/>
          <w:w w:val="110"/>
          <w:sz w:val="34"/>
        </w:rPr>
        <w:t>Trans£erence</w:t>
      </w:r>
    </w:p>
    <w:p>
      <w:pPr>
        <w:pStyle w:val="BodyText"/>
        <w:spacing w:before="9"/>
        <w:rPr>
          <w:b/>
          <w:sz w:val="3"/>
        </w:rPr>
      </w:pPr>
      <w:r>
        <w:rPr/>
        <w:pict>
          <v:rect style="position:absolute;margin-left:322.440002pt;margin-top:3.408405pt;width:219.0pt;height:.71997pt;mso-position-horizontal-relative:page;mso-position-vertical-relative:paragraph;z-index:-15719424;mso-wrap-distance-left:0;mso-wrap-distance-right:0" id="docshape54" filled="true" fillcolor="#221e1f" stroked="false">
            <v:fill type="solid"/>
            <w10:wrap type="topAndBottom"/>
          </v:rect>
        </w:pict>
      </w:r>
    </w:p>
    <w:p>
      <w:pPr>
        <w:pStyle w:val="BodyText"/>
        <w:spacing w:line="314" w:lineRule="auto" w:before="153"/>
        <w:ind w:left="460" w:right="961" w:firstLine="8"/>
      </w:pPr>
      <w:r>
        <w:rPr>
          <w:color w:val="312D2F"/>
          <w:w w:val="110"/>
        </w:rPr>
        <w:t>Effective use of the</w:t>
      </w:r>
      <w:r>
        <w:rPr>
          <w:color w:val="312D2F"/>
          <w:spacing w:val="40"/>
          <w:w w:val="110"/>
        </w:rPr>
        <w:t> </w:t>
      </w:r>
      <w:r>
        <w:rPr>
          <w:color w:val="312D2F"/>
          <w:w w:val="110"/>
        </w:rPr>
        <w:t>therapeutic relationship depends on an understanding of</w:t>
      </w:r>
      <w:r>
        <w:rPr>
          <w:color w:val="312D2F"/>
          <w:spacing w:val="40"/>
          <w:w w:val="110"/>
        </w:rPr>
        <w:t> </w:t>
      </w:r>
      <w:r>
        <w:rPr>
          <w:color w:val="312D2F"/>
          <w:w w:val="110"/>
        </w:rPr>
        <w:t>transference. Transference is the process of transferring prominent characteristics of unresolved conflicted relationships with significant others onto the therapist.</w:t>
      </w:r>
      <w:r>
        <w:rPr>
          <w:color w:val="312D2F"/>
          <w:spacing w:val="40"/>
          <w:w w:val="110"/>
        </w:rPr>
        <w:t> </w:t>
      </w:r>
      <w:r>
        <w:rPr>
          <w:color w:val="312D2F"/>
          <w:w w:val="110"/>
        </w:rPr>
        <w:t>For example, a client whose relationship with his</w:t>
      </w:r>
      <w:r>
        <w:rPr>
          <w:color w:val="312D2F"/>
          <w:spacing w:val="-5"/>
          <w:w w:val="110"/>
        </w:rPr>
        <w:t> </w:t>
      </w:r>
      <w:r>
        <w:rPr>
          <w:color w:val="312D2F"/>
          <w:w w:val="110"/>
        </w:rPr>
        <w:t>father is deeply conflicted may find himself</w:t>
      </w:r>
      <w:r>
        <w:rPr>
          <w:color w:val="312D2F"/>
          <w:spacing w:val="40"/>
          <w:w w:val="110"/>
        </w:rPr>
        <w:t> </w:t>
      </w:r>
      <w:r>
        <w:rPr>
          <w:color w:val="312D2F"/>
          <w:w w:val="110"/>
        </w:rPr>
        <w:t>reacting to the therapist as if</w:t>
      </w:r>
      <w:r>
        <w:rPr>
          <w:color w:val="312D2F"/>
          <w:w w:val="110"/>
        </w:rPr>
        <w:t> he</w:t>
      </w:r>
      <w:r>
        <w:rPr>
          <w:color w:val="312D2F"/>
          <w:spacing w:val="40"/>
          <w:w w:val="110"/>
        </w:rPr>
        <w:t> </w:t>
      </w:r>
      <w:r>
        <w:rPr>
          <w:color w:val="312D2F"/>
          <w:w w:val="110"/>
        </w:rPr>
        <w:t>were</w:t>
      </w:r>
      <w:r>
        <w:rPr>
          <w:color w:val="312D2F"/>
          <w:spacing w:val="-4"/>
          <w:w w:val="110"/>
        </w:rPr>
        <w:t> </w:t>
      </w:r>
      <w:r>
        <w:rPr>
          <w:color w:val="312D2F"/>
          <w:w w:val="110"/>
        </w:rPr>
        <w:t>the</w:t>
      </w:r>
      <w:r>
        <w:rPr>
          <w:color w:val="312D2F"/>
          <w:spacing w:val="-8"/>
          <w:w w:val="110"/>
        </w:rPr>
        <w:t> </w:t>
      </w:r>
      <w:r>
        <w:rPr>
          <w:color w:val="312D2F"/>
          <w:w w:val="110"/>
        </w:rPr>
        <w:t>client's</w:t>
      </w:r>
      <w:r>
        <w:rPr>
          <w:color w:val="312D2F"/>
          <w:spacing w:val="-6"/>
          <w:w w:val="110"/>
        </w:rPr>
        <w:t> </w:t>
      </w:r>
      <w:r>
        <w:rPr>
          <w:color w:val="312D2F"/>
          <w:w w:val="110"/>
        </w:rPr>
        <w:t>father.</w:t>
      </w:r>
      <w:r>
        <w:rPr>
          <w:color w:val="312D2F"/>
          <w:spacing w:val="40"/>
          <w:w w:val="110"/>
        </w:rPr>
        <w:t> </w:t>
      </w:r>
      <w:r>
        <w:rPr>
          <w:color w:val="312D2F"/>
          <w:w w:val="110"/>
        </w:rPr>
        <w:t>The</w:t>
      </w:r>
      <w:r>
        <w:rPr>
          <w:color w:val="312D2F"/>
          <w:spacing w:val="-4"/>
          <w:w w:val="110"/>
        </w:rPr>
        <w:t> </w:t>
      </w:r>
      <w:r>
        <w:rPr>
          <w:color w:val="312D2F"/>
          <w:w w:val="110"/>
        </w:rPr>
        <w:t>opening session in psychodynamic therapy usually involves the assessment of transference so that it may be incorporated</w:t>
      </w:r>
      <w:r>
        <w:rPr>
          <w:color w:val="312D2F"/>
          <w:w w:val="110"/>
        </w:rPr>
        <w:t> into the treatment strategy.</w:t>
      </w:r>
      <w:r>
        <w:rPr>
          <w:color w:val="312D2F"/>
          <w:spacing w:val="40"/>
          <w:w w:val="110"/>
        </w:rPr>
        <w:t> </w:t>
      </w:r>
      <w:r>
        <w:rPr>
          <w:color w:val="312D2F"/>
          <w:w w:val="110"/>
        </w:rPr>
        <w:t>Strean found</w:t>
      </w:r>
      <w:r>
        <w:rPr>
          <w:color w:val="312D2F"/>
          <w:spacing w:val="40"/>
          <w:w w:val="110"/>
        </w:rPr>
        <w:t> </w:t>
      </w:r>
      <w:r>
        <w:rPr>
          <w:color w:val="312D2F"/>
          <w:w w:val="110"/>
        </w:rPr>
        <w:t>that, "all patients-regardless of</w:t>
      </w:r>
      <w:r>
        <w:rPr>
          <w:color w:val="312D2F"/>
          <w:spacing w:val="40"/>
          <w:w w:val="110"/>
        </w:rPr>
        <w:t> </w:t>
      </w:r>
      <w:r>
        <w:rPr>
          <w:color w:val="312D2F"/>
          <w:w w:val="110"/>
        </w:rPr>
        <w:t>the</w:t>
      </w:r>
      <w:r>
        <w:rPr>
          <w:color w:val="312D2F"/>
          <w:spacing w:val="40"/>
          <w:w w:val="110"/>
        </w:rPr>
        <w:t> </w:t>
      </w:r>
      <w:r>
        <w:rPr>
          <w:color w:val="312D2F"/>
          <w:w w:val="110"/>
        </w:rPr>
        <w:t>setting in which they are being treated, of</w:t>
      </w:r>
      <w:r>
        <w:rPr>
          <w:color w:val="312D2F"/>
          <w:spacing w:val="38"/>
          <w:w w:val="110"/>
        </w:rPr>
        <w:t> </w:t>
      </w:r>
      <w:r>
        <w:rPr>
          <w:color w:val="312D2F"/>
          <w:w w:val="110"/>
        </w:rPr>
        <w:t>the therapeutic modality, or the therapist's skills</w:t>
      </w:r>
      <w:r>
        <w:rPr>
          <w:color w:val="312D2F"/>
          <w:spacing w:val="80"/>
          <w:w w:val="110"/>
        </w:rPr>
        <w:t> </w:t>
      </w:r>
      <w:r>
        <w:rPr>
          <w:color w:val="312D2F"/>
          <w:w w:val="110"/>
        </w:rPr>
        <w:t>and</w:t>
      </w:r>
      <w:r>
        <w:rPr>
          <w:color w:val="312D2F"/>
          <w:spacing w:val="40"/>
          <w:w w:val="110"/>
        </w:rPr>
        <w:t> </w:t>
      </w:r>
      <w:r>
        <w:rPr>
          <w:color w:val="312D2F"/>
          <w:w w:val="110"/>
        </w:rPr>
        <w:t>years of experience</w:t>
      </w:r>
      <w:r>
        <w:rPr>
          <w:color w:val="312D2F"/>
          <w:spacing w:val="-8"/>
          <w:w w:val="110"/>
        </w:rPr>
        <w:t> </w:t>
      </w:r>
      <w:r>
        <w:rPr>
          <w:color w:val="312D2F"/>
          <w:w w:val="110"/>
        </w:rPr>
        <w:t>-</w:t>
      </w:r>
      <w:r>
        <w:rPr>
          <w:color w:val="312D2F"/>
          <w:spacing w:val="40"/>
          <w:w w:val="110"/>
        </w:rPr>
        <w:t> </w:t>
      </w:r>
      <w:r>
        <w:rPr>
          <w:color w:val="312D2F"/>
          <w:w w:val="110"/>
        </w:rPr>
        <w:t>will respond to interventions in terms of the</w:t>
      </w:r>
      <w:r>
        <w:rPr>
          <w:color w:val="312D2F"/>
          <w:spacing w:val="40"/>
          <w:w w:val="110"/>
        </w:rPr>
        <w:t> </w:t>
      </w:r>
      <w:r>
        <w:rPr>
          <w:color w:val="312D2F"/>
          <w:w w:val="110"/>
        </w:rPr>
        <w:t>transference" (Strean, 1994, p. 110).</w:t>
      </w:r>
    </w:p>
    <w:p>
      <w:pPr>
        <w:pStyle w:val="BodyText"/>
        <w:spacing w:line="214" w:lineRule="exact"/>
        <w:ind w:left="759"/>
      </w:pPr>
      <w:r>
        <w:rPr>
          <w:color w:val="312D2F"/>
          <w:w w:val="110"/>
        </w:rPr>
        <w:t>An</w:t>
      </w:r>
      <w:r>
        <w:rPr>
          <w:color w:val="312D2F"/>
          <w:spacing w:val="-11"/>
          <w:w w:val="110"/>
        </w:rPr>
        <w:t> </w:t>
      </w:r>
      <w:r>
        <w:rPr>
          <w:color w:val="312D2F"/>
          <w:w w:val="110"/>
        </w:rPr>
        <w:t>initial</w:t>
      </w:r>
      <w:r>
        <w:rPr>
          <w:color w:val="312D2F"/>
          <w:spacing w:val="-14"/>
          <w:w w:val="110"/>
        </w:rPr>
        <w:t> </w:t>
      </w:r>
      <w:r>
        <w:rPr>
          <w:color w:val="312D2F"/>
          <w:w w:val="110"/>
        </w:rPr>
        <w:t>goal</w:t>
      </w:r>
      <w:r>
        <w:rPr>
          <w:color w:val="312D2F"/>
          <w:spacing w:val="-14"/>
          <w:w w:val="110"/>
        </w:rPr>
        <w:t> </w:t>
      </w:r>
      <w:r>
        <w:rPr>
          <w:color w:val="312D2F"/>
          <w:w w:val="110"/>
        </w:rPr>
        <w:t>of</w:t>
      </w:r>
      <w:r>
        <w:rPr>
          <w:color w:val="312D2F"/>
          <w:spacing w:val="-2"/>
          <w:w w:val="110"/>
        </w:rPr>
        <w:t> </w:t>
      </w:r>
      <w:r>
        <w:rPr>
          <w:color w:val="312D2F"/>
          <w:w w:val="110"/>
        </w:rPr>
        <w:t>brief</w:t>
      </w:r>
      <w:r>
        <w:rPr>
          <w:color w:val="312D2F"/>
          <w:spacing w:val="2"/>
          <w:w w:val="110"/>
        </w:rPr>
        <w:t> </w:t>
      </w:r>
      <w:r>
        <w:rPr>
          <w:color w:val="312D2F"/>
          <w:spacing w:val="-2"/>
          <w:w w:val="110"/>
        </w:rPr>
        <w:t>psychodynamic</w:t>
      </w:r>
    </w:p>
    <w:p>
      <w:pPr>
        <w:pStyle w:val="BodyText"/>
        <w:spacing w:line="314" w:lineRule="auto" w:before="68"/>
        <w:ind w:left="465" w:right="859" w:firstLine="5"/>
      </w:pPr>
      <w:r>
        <w:rPr>
          <w:color w:val="312D2F"/>
          <w:w w:val="115"/>
        </w:rPr>
        <w:t>therapy</w:t>
      </w:r>
      <w:r>
        <w:rPr>
          <w:color w:val="312D2F"/>
          <w:spacing w:val="-15"/>
          <w:w w:val="115"/>
        </w:rPr>
        <w:t> </w:t>
      </w:r>
      <w:r>
        <w:rPr>
          <w:color w:val="312D2F"/>
          <w:w w:val="115"/>
        </w:rPr>
        <w:t>is</w:t>
      </w:r>
      <w:r>
        <w:rPr>
          <w:color w:val="312D2F"/>
          <w:spacing w:val="-14"/>
          <w:w w:val="115"/>
        </w:rPr>
        <w:t> </w:t>
      </w:r>
      <w:r>
        <w:rPr>
          <w:color w:val="312D2F"/>
          <w:w w:val="115"/>
        </w:rPr>
        <w:t>to</w:t>
      </w:r>
      <w:r>
        <w:rPr>
          <w:color w:val="312D2F"/>
          <w:spacing w:val="-15"/>
          <w:w w:val="115"/>
        </w:rPr>
        <w:t> </w:t>
      </w:r>
      <w:r>
        <w:rPr>
          <w:color w:val="312D2F"/>
          <w:w w:val="115"/>
        </w:rPr>
        <w:t>foster</w:t>
      </w:r>
      <w:r>
        <w:rPr>
          <w:color w:val="312D2F"/>
          <w:spacing w:val="-14"/>
          <w:w w:val="115"/>
        </w:rPr>
        <w:t> </w:t>
      </w:r>
      <w:r>
        <w:rPr>
          <w:color w:val="312D2F"/>
          <w:w w:val="115"/>
        </w:rPr>
        <w:t>transference</w:t>
      </w:r>
      <w:r>
        <w:rPr>
          <w:color w:val="312D2F"/>
          <w:spacing w:val="-14"/>
          <w:w w:val="115"/>
        </w:rPr>
        <w:t> </w:t>
      </w:r>
      <w:r>
        <w:rPr>
          <w:color w:val="312D2F"/>
          <w:w w:val="115"/>
        </w:rPr>
        <w:t>by</w:t>
      </w:r>
      <w:r>
        <w:rPr>
          <w:color w:val="312D2F"/>
          <w:spacing w:val="-14"/>
          <w:w w:val="115"/>
        </w:rPr>
        <w:t> </w:t>
      </w:r>
      <w:r>
        <w:rPr>
          <w:color w:val="312D2F"/>
          <w:w w:val="115"/>
        </w:rPr>
        <w:t>building</w:t>
      </w:r>
      <w:r>
        <w:rPr>
          <w:color w:val="312D2F"/>
          <w:spacing w:val="-15"/>
          <w:w w:val="115"/>
        </w:rPr>
        <w:t> </w:t>
      </w:r>
      <w:r>
        <w:rPr>
          <w:color w:val="312D2F"/>
          <w:w w:val="115"/>
        </w:rPr>
        <w:t>the therapeutic relationship.</w:t>
      </w:r>
      <w:r>
        <w:rPr>
          <w:color w:val="312D2F"/>
          <w:spacing w:val="40"/>
          <w:w w:val="115"/>
        </w:rPr>
        <w:t> </w:t>
      </w:r>
      <w:r>
        <w:rPr>
          <w:color w:val="312D2F"/>
          <w:w w:val="115"/>
        </w:rPr>
        <w:t>Only then</w:t>
      </w:r>
      <w:r>
        <w:rPr>
          <w:color w:val="312D2F"/>
          <w:spacing w:val="-5"/>
          <w:w w:val="115"/>
        </w:rPr>
        <w:t> </w:t>
      </w:r>
      <w:r>
        <w:rPr>
          <w:color w:val="312D2F"/>
          <w:w w:val="115"/>
        </w:rPr>
        <w:t>can</w:t>
      </w:r>
      <w:r>
        <w:rPr>
          <w:color w:val="312D2F"/>
          <w:spacing w:val="-7"/>
          <w:w w:val="115"/>
        </w:rPr>
        <w:t> </w:t>
      </w:r>
      <w:r>
        <w:rPr>
          <w:color w:val="312D2F"/>
          <w:w w:val="115"/>
        </w:rPr>
        <w:t>the </w:t>
      </w:r>
      <w:r>
        <w:rPr>
          <w:color w:val="312D2F"/>
          <w:spacing w:val="-2"/>
          <w:w w:val="115"/>
        </w:rPr>
        <w:t>therapist</w:t>
      </w:r>
      <w:r>
        <w:rPr>
          <w:color w:val="312D2F"/>
          <w:spacing w:val="-7"/>
          <w:w w:val="115"/>
        </w:rPr>
        <w:t> </w:t>
      </w:r>
      <w:r>
        <w:rPr>
          <w:color w:val="312D2F"/>
          <w:spacing w:val="-2"/>
          <w:w w:val="115"/>
        </w:rPr>
        <w:t>help</w:t>
      </w:r>
      <w:r>
        <w:rPr>
          <w:color w:val="312D2F"/>
          <w:spacing w:val="-10"/>
          <w:w w:val="115"/>
        </w:rPr>
        <w:t> </w:t>
      </w:r>
      <w:r>
        <w:rPr>
          <w:color w:val="312D2F"/>
          <w:spacing w:val="-2"/>
          <w:w w:val="115"/>
        </w:rPr>
        <w:t>the</w:t>
      </w:r>
      <w:r>
        <w:rPr>
          <w:color w:val="312D2F"/>
          <w:spacing w:val="-13"/>
          <w:w w:val="115"/>
        </w:rPr>
        <w:t> </w:t>
      </w:r>
      <w:r>
        <w:rPr>
          <w:color w:val="312D2F"/>
          <w:spacing w:val="-2"/>
          <w:w w:val="115"/>
        </w:rPr>
        <w:t>client</w:t>
      </w:r>
      <w:r>
        <w:rPr>
          <w:color w:val="312D2F"/>
          <w:spacing w:val="-9"/>
          <w:w w:val="115"/>
        </w:rPr>
        <w:t> </w:t>
      </w:r>
      <w:r>
        <w:rPr>
          <w:color w:val="312D2F"/>
          <w:spacing w:val="-2"/>
          <w:w w:val="115"/>
        </w:rPr>
        <w:t>begin</w:t>
      </w:r>
      <w:r>
        <w:rPr>
          <w:color w:val="312D2F"/>
          <w:spacing w:val="-13"/>
          <w:w w:val="115"/>
        </w:rPr>
        <w:t> </w:t>
      </w:r>
      <w:r>
        <w:rPr>
          <w:color w:val="312D2F"/>
          <w:spacing w:val="-2"/>
          <w:w w:val="115"/>
        </w:rPr>
        <w:t>to</w:t>
      </w:r>
      <w:r>
        <w:rPr>
          <w:color w:val="312D2F"/>
          <w:spacing w:val="-10"/>
          <w:w w:val="115"/>
        </w:rPr>
        <w:t> </w:t>
      </w:r>
      <w:r>
        <w:rPr>
          <w:color w:val="312D2F"/>
          <w:spacing w:val="-2"/>
          <w:w w:val="115"/>
        </w:rPr>
        <w:t>understand</w:t>
      </w:r>
      <w:r>
        <w:rPr>
          <w:color w:val="312D2F"/>
          <w:spacing w:val="8"/>
          <w:w w:val="115"/>
        </w:rPr>
        <w:t> </w:t>
      </w:r>
      <w:r>
        <w:rPr>
          <w:color w:val="312D2F"/>
          <w:spacing w:val="-2"/>
          <w:w w:val="115"/>
        </w:rPr>
        <w:t>her </w:t>
      </w:r>
      <w:r>
        <w:rPr>
          <w:color w:val="312D2F"/>
          <w:w w:val="115"/>
        </w:rPr>
        <w:t>reasons</w:t>
      </w:r>
      <w:r>
        <w:rPr>
          <w:color w:val="312D2F"/>
          <w:spacing w:val="-15"/>
          <w:w w:val="115"/>
        </w:rPr>
        <w:t> </w:t>
      </w:r>
      <w:r>
        <w:rPr>
          <w:color w:val="312D2F"/>
          <w:w w:val="115"/>
        </w:rPr>
        <w:t>for</w:t>
      </w:r>
      <w:r>
        <w:rPr>
          <w:color w:val="312D2F"/>
          <w:spacing w:val="-14"/>
          <w:w w:val="115"/>
        </w:rPr>
        <w:t> </w:t>
      </w:r>
      <w:r>
        <w:rPr>
          <w:color w:val="312D2F"/>
          <w:w w:val="115"/>
        </w:rPr>
        <w:t>abusing</w:t>
      </w:r>
      <w:r>
        <w:rPr>
          <w:color w:val="312D2F"/>
          <w:spacing w:val="-14"/>
          <w:w w:val="115"/>
        </w:rPr>
        <w:t> </w:t>
      </w:r>
      <w:r>
        <w:rPr>
          <w:color w:val="312D2F"/>
          <w:w w:val="115"/>
        </w:rPr>
        <w:t>substances</w:t>
      </w:r>
      <w:r>
        <w:rPr>
          <w:color w:val="312D2F"/>
          <w:spacing w:val="-7"/>
          <w:w w:val="115"/>
        </w:rPr>
        <w:t> </w:t>
      </w:r>
      <w:r>
        <w:rPr>
          <w:color w:val="312D2F"/>
          <w:w w:val="115"/>
        </w:rPr>
        <w:t>and</w:t>
      </w:r>
      <w:r>
        <w:rPr>
          <w:color w:val="312D2F"/>
          <w:spacing w:val="8"/>
          <w:w w:val="115"/>
        </w:rPr>
        <w:t> </w:t>
      </w:r>
      <w:r>
        <w:rPr>
          <w:color w:val="312D2F"/>
          <w:w w:val="115"/>
        </w:rPr>
        <w:t>to</w:t>
      </w:r>
      <w:r>
        <w:rPr>
          <w:color w:val="312D2F"/>
          <w:spacing w:val="-15"/>
          <w:w w:val="115"/>
        </w:rPr>
        <w:t> </w:t>
      </w:r>
      <w:r>
        <w:rPr>
          <w:color w:val="312D2F"/>
          <w:w w:val="115"/>
        </w:rPr>
        <w:t>consider alternative,</w:t>
      </w:r>
      <w:r>
        <w:rPr>
          <w:color w:val="312D2F"/>
          <w:spacing w:val="-1"/>
          <w:w w:val="115"/>
        </w:rPr>
        <w:t> </w:t>
      </w:r>
      <w:r>
        <w:rPr>
          <w:color w:val="312D2F"/>
          <w:w w:val="115"/>
        </w:rPr>
        <w:t>more</w:t>
      </w:r>
      <w:r>
        <w:rPr>
          <w:color w:val="312D2F"/>
          <w:spacing w:val="-7"/>
          <w:w w:val="115"/>
        </w:rPr>
        <w:t> </w:t>
      </w:r>
      <w:r>
        <w:rPr>
          <w:color w:val="312D2F"/>
          <w:w w:val="115"/>
        </w:rPr>
        <w:t>positive</w:t>
      </w:r>
      <w:r>
        <w:rPr>
          <w:color w:val="312D2F"/>
          <w:spacing w:val="-6"/>
          <w:w w:val="115"/>
        </w:rPr>
        <w:t> </w:t>
      </w:r>
      <w:r>
        <w:rPr>
          <w:color w:val="312D2F"/>
          <w:w w:val="115"/>
        </w:rPr>
        <w:t>behavior.</w:t>
      </w:r>
      <w:r>
        <w:rPr>
          <w:color w:val="312D2F"/>
          <w:spacing w:val="40"/>
          <w:w w:val="115"/>
        </w:rPr>
        <w:t> </w:t>
      </w:r>
      <w:r>
        <w:rPr>
          <w:color w:val="312D2F"/>
          <w:w w:val="115"/>
        </w:rPr>
        <w:t>A</w:t>
      </w:r>
      <w:r>
        <w:rPr>
          <w:color w:val="312D2F"/>
          <w:spacing w:val="-10"/>
          <w:w w:val="115"/>
        </w:rPr>
        <w:t> </w:t>
      </w:r>
      <w:r>
        <w:rPr>
          <w:color w:val="312D2F"/>
          <w:w w:val="115"/>
        </w:rPr>
        <w:t>longer term goal-</w:t>
      </w:r>
      <w:r>
        <w:rPr>
          <w:color w:val="312D2F"/>
          <w:spacing w:val="-35"/>
          <w:w w:val="115"/>
        </w:rPr>
        <w:t> </w:t>
      </w:r>
      <w:r>
        <w:rPr>
          <w:color w:val="312D2F"/>
          <w:w w:val="115"/>
        </w:rPr>
        <w:t>necessitated by the brevity of the process</w:t>
      </w:r>
      <w:r>
        <w:rPr>
          <w:color w:val="312D2F"/>
          <w:spacing w:val="-30"/>
          <w:w w:val="115"/>
        </w:rPr>
        <w:t> </w:t>
      </w:r>
      <w:r>
        <w:rPr>
          <w:color w:val="312D2F"/>
          <w:w w:val="115"/>
        </w:rPr>
        <w:t>-</w:t>
      </w:r>
      <w:r>
        <w:rPr>
          <w:color w:val="312D2F"/>
          <w:spacing w:val="37"/>
          <w:w w:val="115"/>
        </w:rPr>
        <w:t> </w:t>
      </w:r>
      <w:r>
        <w:rPr>
          <w:color w:val="312D2F"/>
          <w:w w:val="115"/>
        </w:rPr>
        <w:t>is</w:t>
      </w:r>
      <w:r>
        <w:rPr>
          <w:color w:val="312D2F"/>
          <w:spacing w:val="-12"/>
          <w:w w:val="115"/>
        </w:rPr>
        <w:t> </w:t>
      </w:r>
      <w:r>
        <w:rPr>
          <w:color w:val="312D2F"/>
          <w:w w:val="115"/>
        </w:rPr>
        <w:t>to</w:t>
      </w:r>
      <w:r>
        <w:rPr>
          <w:color w:val="312D2F"/>
          <w:spacing w:val="-15"/>
          <w:w w:val="115"/>
        </w:rPr>
        <w:t> </w:t>
      </w:r>
      <w:r>
        <w:rPr>
          <w:color w:val="312D2F"/>
          <w:w w:val="115"/>
        </w:rPr>
        <w:t>increase the</w:t>
      </w:r>
      <w:r>
        <w:rPr>
          <w:color w:val="312D2F"/>
          <w:spacing w:val="-6"/>
          <w:w w:val="115"/>
        </w:rPr>
        <w:t> </w:t>
      </w:r>
      <w:r>
        <w:rPr>
          <w:color w:val="312D2F"/>
          <w:w w:val="115"/>
        </w:rPr>
        <w:t>client's</w:t>
      </w:r>
      <w:r>
        <w:rPr>
          <w:color w:val="312D2F"/>
          <w:spacing w:val="-8"/>
          <w:w w:val="115"/>
        </w:rPr>
        <w:t> </w:t>
      </w:r>
      <w:r>
        <w:rPr>
          <w:color w:val="312D2F"/>
          <w:w w:val="115"/>
        </w:rPr>
        <w:t>motivation and</w:t>
      </w:r>
      <w:r>
        <w:rPr>
          <w:color w:val="312D2F"/>
          <w:w w:val="115"/>
        </w:rPr>
        <w:t> participation in</w:t>
      </w:r>
      <w:r>
        <w:rPr>
          <w:color w:val="312D2F"/>
          <w:spacing w:val="-4"/>
          <w:w w:val="115"/>
        </w:rPr>
        <w:t> </w:t>
      </w:r>
      <w:r>
        <w:rPr>
          <w:color w:val="312D2F"/>
          <w:w w:val="115"/>
        </w:rPr>
        <w:t>other modalities of treatment for substance abuse disorders.</w:t>
      </w:r>
    </w:p>
    <w:p>
      <w:pPr>
        <w:pStyle w:val="Heading3"/>
        <w:spacing w:before="140"/>
        <w:ind w:left="472"/>
      </w:pPr>
      <w:r>
        <w:rPr>
          <w:color w:val="312D2F"/>
          <w:spacing w:val="-2"/>
          <w:w w:val="105"/>
        </w:rPr>
        <w:t>Etiology</w:t>
      </w:r>
    </w:p>
    <w:p>
      <w:pPr>
        <w:pStyle w:val="BodyText"/>
        <w:spacing w:line="314" w:lineRule="auto" w:before="117"/>
        <w:ind w:left="465" w:right="998" w:hanging="1"/>
      </w:pPr>
      <w:r>
        <w:rPr>
          <w:color w:val="312D2F"/>
          <w:w w:val="110"/>
        </w:rPr>
        <w:t>Four contemporary analytic theorists have offered</w:t>
      </w:r>
      <w:r>
        <w:rPr>
          <w:color w:val="312D2F"/>
          <w:spacing w:val="-4"/>
          <w:w w:val="110"/>
        </w:rPr>
        <w:t> </w:t>
      </w:r>
      <w:r>
        <w:rPr>
          <w:color w:val="312D2F"/>
          <w:w w:val="110"/>
        </w:rPr>
        <w:t>valuable</w:t>
      </w:r>
      <w:r>
        <w:rPr>
          <w:color w:val="312D2F"/>
          <w:spacing w:val="-5"/>
          <w:w w:val="110"/>
        </w:rPr>
        <w:t> </w:t>
      </w:r>
      <w:r>
        <w:rPr>
          <w:color w:val="312D2F"/>
          <w:w w:val="110"/>
        </w:rPr>
        <w:t>psychodynamic </w:t>
      </w:r>
      <w:r>
        <w:rPr>
          <w:color w:val="312D2F"/>
          <w:w w:val="110"/>
        </w:rPr>
        <w:t>perspectives on the etiology of substance abuse disorders.</w:t>
      </w:r>
    </w:p>
    <w:p>
      <w:pPr>
        <w:spacing w:after="0" w:line="314" w:lineRule="auto"/>
        <w:sectPr>
          <w:type w:val="continuous"/>
          <w:pgSz w:w="12240" w:h="15840"/>
          <w:pgMar w:header="683" w:footer="762" w:top="1080" w:bottom="0" w:left="980" w:right="560"/>
          <w:cols w:num="2" w:equalWidth="0">
            <w:col w:w="4832" w:space="211"/>
            <w:col w:w="5657"/>
          </w:cols>
        </w:sectPr>
      </w:pPr>
    </w:p>
    <w:p>
      <w:pPr>
        <w:pStyle w:val="BodyText"/>
      </w:pPr>
    </w:p>
    <w:p>
      <w:pPr>
        <w:pStyle w:val="BodyText"/>
        <w:spacing w:before="1"/>
        <w:rPr>
          <w:sz w:val="19"/>
        </w:rPr>
      </w:pPr>
    </w:p>
    <w:p>
      <w:pPr>
        <w:spacing w:after="0"/>
        <w:rPr>
          <w:sz w:val="19"/>
        </w:rPr>
        <w:sectPr>
          <w:pgSz w:w="12240" w:h="15840"/>
          <w:pgMar w:header="683" w:footer="762" w:top="920" w:bottom="960" w:left="980" w:right="560"/>
        </w:sectPr>
      </w:pPr>
    </w:p>
    <w:p>
      <w:pPr>
        <w:pStyle w:val="BodyText"/>
        <w:spacing w:line="314" w:lineRule="auto" w:before="92"/>
        <w:ind w:left="457" w:right="50" w:firstLine="290"/>
      </w:pPr>
      <w:r>
        <w:rPr>
          <w:color w:val="312D2F"/>
          <w:w w:val="110"/>
        </w:rPr>
        <w:t>Wurmser, a traditional drive theorist, suggests that those with substance abuse disorders suffer from overly harsh and destructive superegos that threaten to overwhelm the person with rage and fear. Abusing substances is an attempt to flee from such dangerous affects.</w:t>
      </w:r>
      <w:r>
        <w:rPr>
          <w:color w:val="312D2F"/>
          <w:spacing w:val="40"/>
          <w:w w:val="110"/>
        </w:rPr>
        <w:t> </w:t>
      </w:r>
      <w:r>
        <w:rPr>
          <w:color w:val="312D2F"/>
          <w:w w:val="110"/>
        </w:rPr>
        <w:t>These affects are the result of conflict between the</w:t>
      </w:r>
      <w:r>
        <w:rPr>
          <w:color w:val="312D2F"/>
          <w:spacing w:val="-6"/>
          <w:w w:val="110"/>
        </w:rPr>
        <w:t> </w:t>
      </w:r>
      <w:r>
        <w:rPr>
          <w:color w:val="312D2F"/>
          <w:w w:val="110"/>
        </w:rPr>
        <w:t>ego</w:t>
      </w:r>
      <w:r>
        <w:rPr>
          <w:color w:val="312D2F"/>
          <w:spacing w:val="-7"/>
          <w:w w:val="110"/>
        </w:rPr>
        <w:t> </w:t>
      </w:r>
      <w:r>
        <w:rPr>
          <w:color w:val="312D2F"/>
          <w:w w:val="110"/>
        </w:rPr>
        <w:t>and superego, brought</w:t>
      </w:r>
      <w:r>
        <w:rPr>
          <w:color w:val="312D2F"/>
          <w:spacing w:val="-1"/>
          <w:w w:val="110"/>
        </w:rPr>
        <w:t> </w:t>
      </w:r>
      <w:r>
        <w:rPr>
          <w:color w:val="312D2F"/>
          <w:w w:val="110"/>
        </w:rPr>
        <w:t>about by</w:t>
      </w:r>
      <w:r>
        <w:rPr>
          <w:color w:val="312D2F"/>
          <w:spacing w:val="-1"/>
          <w:w w:val="110"/>
        </w:rPr>
        <w:t> </w:t>
      </w:r>
      <w:r>
        <w:rPr>
          <w:color w:val="312D2F"/>
          <w:w w:val="110"/>
        </w:rPr>
        <w:t>the</w:t>
      </w:r>
      <w:r>
        <w:rPr>
          <w:color w:val="312D2F"/>
          <w:spacing w:val="-2"/>
          <w:w w:val="110"/>
        </w:rPr>
        <w:t> </w:t>
      </w:r>
      <w:r>
        <w:rPr>
          <w:color w:val="312D2F"/>
          <w:w w:val="110"/>
        </w:rPr>
        <w:t>harshness</w:t>
      </w:r>
      <w:r>
        <w:rPr>
          <w:color w:val="312D2F"/>
          <w:spacing w:val="-4"/>
          <w:w w:val="110"/>
        </w:rPr>
        <w:t> </w:t>
      </w:r>
      <w:r>
        <w:rPr>
          <w:color w:val="312D2F"/>
          <w:w w:val="110"/>
        </w:rPr>
        <w:t>of the</w:t>
      </w:r>
      <w:r>
        <w:rPr>
          <w:color w:val="312D2F"/>
          <w:spacing w:val="27"/>
          <w:w w:val="110"/>
        </w:rPr>
        <w:t> </w:t>
      </w:r>
      <w:r>
        <w:rPr>
          <w:color w:val="312D2F"/>
          <w:w w:val="110"/>
        </w:rPr>
        <w:t>superego.</w:t>
      </w:r>
    </w:p>
    <w:p>
      <w:pPr>
        <w:pStyle w:val="BodyText"/>
        <w:spacing w:line="314" w:lineRule="auto" w:before="92"/>
        <w:ind w:left="457" w:right="954"/>
      </w:pPr>
      <w:r>
        <w:rPr/>
        <w:br w:type="column"/>
      </w:r>
      <w:r>
        <w:rPr>
          <w:color w:val="312D2F"/>
          <w:w w:val="115"/>
        </w:rPr>
        <w:t>Given this understanding, Wurmser's main focus</w:t>
      </w:r>
      <w:r>
        <w:rPr>
          <w:color w:val="312D2F"/>
          <w:spacing w:val="-10"/>
          <w:w w:val="115"/>
        </w:rPr>
        <w:t> </w:t>
      </w:r>
      <w:r>
        <w:rPr>
          <w:color w:val="312D2F"/>
          <w:w w:val="115"/>
        </w:rPr>
        <w:t>is</w:t>
      </w:r>
      <w:r>
        <w:rPr>
          <w:color w:val="312D2F"/>
          <w:spacing w:val="-14"/>
          <w:w w:val="115"/>
        </w:rPr>
        <w:t> </w:t>
      </w:r>
      <w:r>
        <w:rPr>
          <w:color w:val="312D2F"/>
          <w:w w:val="115"/>
        </w:rPr>
        <w:t>the</w:t>
      </w:r>
      <w:r>
        <w:rPr>
          <w:color w:val="312D2F"/>
          <w:spacing w:val="-10"/>
          <w:w w:val="115"/>
        </w:rPr>
        <w:t> </w:t>
      </w:r>
      <w:r>
        <w:rPr>
          <w:color w:val="312D2F"/>
          <w:w w:val="115"/>
        </w:rPr>
        <w:t>analysis</w:t>
      </w:r>
      <w:r>
        <w:rPr>
          <w:color w:val="312D2F"/>
          <w:spacing w:val="-4"/>
          <w:w w:val="115"/>
        </w:rPr>
        <w:t> </w:t>
      </w:r>
      <w:r>
        <w:rPr>
          <w:color w:val="312D2F"/>
          <w:w w:val="115"/>
        </w:rPr>
        <w:t>of the</w:t>
      </w:r>
      <w:r>
        <w:rPr>
          <w:color w:val="312D2F"/>
          <w:spacing w:val="27"/>
          <w:w w:val="115"/>
        </w:rPr>
        <w:t> </w:t>
      </w:r>
      <w:r>
        <w:rPr>
          <w:color w:val="312D2F"/>
          <w:w w:val="115"/>
        </w:rPr>
        <w:t>superego.</w:t>
      </w:r>
      <w:r>
        <w:rPr>
          <w:color w:val="312D2F"/>
          <w:spacing w:val="39"/>
          <w:w w:val="115"/>
        </w:rPr>
        <w:t> </w:t>
      </w:r>
      <w:r>
        <w:rPr>
          <w:color w:val="312D2F"/>
          <w:w w:val="115"/>
        </w:rPr>
        <w:t>He believes</w:t>
      </w:r>
      <w:r>
        <w:rPr>
          <w:color w:val="312D2F"/>
          <w:spacing w:val="-3"/>
          <w:w w:val="115"/>
        </w:rPr>
        <w:t> </w:t>
      </w:r>
      <w:r>
        <w:rPr>
          <w:color w:val="312D2F"/>
          <w:w w:val="115"/>
        </w:rPr>
        <w:t>that</w:t>
      </w:r>
      <w:r>
        <w:rPr>
          <w:color w:val="312D2F"/>
          <w:spacing w:val="-8"/>
          <w:w w:val="115"/>
        </w:rPr>
        <w:t> </w:t>
      </w:r>
      <w:r>
        <w:rPr>
          <w:color w:val="312D2F"/>
          <w:w w:val="115"/>
        </w:rPr>
        <w:t>a</w:t>
      </w:r>
      <w:r>
        <w:rPr>
          <w:color w:val="312D2F"/>
          <w:spacing w:val="-8"/>
          <w:w w:val="115"/>
        </w:rPr>
        <w:t> </w:t>
      </w:r>
      <w:r>
        <w:rPr>
          <w:color w:val="312D2F"/>
          <w:w w:val="115"/>
        </w:rPr>
        <w:t>moralistic stance</w:t>
      </w:r>
      <w:r>
        <w:rPr>
          <w:color w:val="312D2F"/>
          <w:spacing w:val="-2"/>
          <w:w w:val="115"/>
        </w:rPr>
        <w:t> </w:t>
      </w:r>
      <w:r>
        <w:rPr>
          <w:color w:val="312D2F"/>
          <w:w w:val="115"/>
        </w:rPr>
        <w:t>toward the substance-abusing behavior is counterproductive</w:t>
      </w:r>
      <w:r>
        <w:rPr>
          <w:color w:val="312D2F"/>
          <w:spacing w:val="-13"/>
          <w:w w:val="115"/>
        </w:rPr>
        <w:t> </w:t>
      </w:r>
      <w:r>
        <w:rPr>
          <w:color w:val="312D2F"/>
          <w:w w:val="115"/>
        </w:rPr>
        <w:t>and that</w:t>
      </w:r>
      <w:r>
        <w:rPr>
          <w:color w:val="312D2F"/>
          <w:spacing w:val="-6"/>
          <w:w w:val="115"/>
        </w:rPr>
        <w:t> </w:t>
      </w:r>
      <w:r>
        <w:rPr>
          <w:color w:val="312D2F"/>
          <w:w w:val="115"/>
        </w:rPr>
        <w:t>substance abusers' problems</w:t>
      </w:r>
      <w:r>
        <w:rPr>
          <w:color w:val="312D2F"/>
          <w:spacing w:val="-6"/>
          <w:w w:val="115"/>
        </w:rPr>
        <w:t> </w:t>
      </w:r>
      <w:r>
        <w:rPr>
          <w:color w:val="312D2F"/>
          <w:w w:val="115"/>
        </w:rPr>
        <w:t>consist of too</w:t>
      </w:r>
      <w:r>
        <w:rPr>
          <w:color w:val="312D2F"/>
          <w:spacing w:val="-9"/>
          <w:w w:val="115"/>
        </w:rPr>
        <w:t> </w:t>
      </w:r>
      <w:r>
        <w:rPr>
          <w:color w:val="312D2F"/>
          <w:w w:val="115"/>
        </w:rPr>
        <w:t>much,</w:t>
      </w:r>
      <w:r>
        <w:rPr>
          <w:color w:val="312D2F"/>
          <w:spacing w:val="-5"/>
          <w:w w:val="115"/>
        </w:rPr>
        <w:t> </w:t>
      </w:r>
      <w:r>
        <w:rPr>
          <w:color w:val="312D2F"/>
          <w:w w:val="115"/>
        </w:rPr>
        <w:t>rather than</w:t>
      </w:r>
      <w:r>
        <w:rPr>
          <w:color w:val="312D2F"/>
          <w:spacing w:val="-5"/>
          <w:w w:val="115"/>
        </w:rPr>
        <w:t> </w:t>
      </w:r>
      <w:r>
        <w:rPr>
          <w:color w:val="312D2F"/>
          <w:w w:val="115"/>
        </w:rPr>
        <w:t>too </w:t>
      </w:r>
      <w:r>
        <w:rPr>
          <w:color w:val="312D2F"/>
          <w:spacing w:val="-2"/>
          <w:w w:val="115"/>
        </w:rPr>
        <w:t>little,</w:t>
      </w:r>
      <w:r>
        <w:rPr>
          <w:color w:val="312D2F"/>
          <w:spacing w:val="-13"/>
          <w:w w:val="115"/>
        </w:rPr>
        <w:t> </w:t>
      </w:r>
      <w:r>
        <w:rPr>
          <w:color w:val="312D2F"/>
          <w:spacing w:val="-2"/>
          <w:w w:val="115"/>
        </w:rPr>
        <w:t>superego.</w:t>
      </w:r>
      <w:r>
        <w:rPr>
          <w:color w:val="312D2F"/>
          <w:spacing w:val="11"/>
          <w:w w:val="115"/>
        </w:rPr>
        <w:t> </w:t>
      </w:r>
      <w:r>
        <w:rPr>
          <w:color w:val="312D2F"/>
          <w:spacing w:val="-2"/>
          <w:w w:val="115"/>
        </w:rPr>
        <w:t>Wurmser</w:t>
      </w:r>
      <w:r>
        <w:rPr>
          <w:color w:val="312D2F"/>
          <w:spacing w:val="-8"/>
          <w:w w:val="115"/>
        </w:rPr>
        <w:t> </w:t>
      </w:r>
      <w:r>
        <w:rPr>
          <w:color w:val="312D2F"/>
          <w:spacing w:val="-2"/>
          <w:w w:val="115"/>
        </w:rPr>
        <w:t>recommends</w:t>
      </w:r>
      <w:r>
        <w:rPr>
          <w:color w:val="312D2F"/>
          <w:spacing w:val="-8"/>
          <w:w w:val="115"/>
        </w:rPr>
        <w:t> </w:t>
      </w:r>
      <w:r>
        <w:rPr>
          <w:color w:val="312D2F"/>
          <w:spacing w:val="-2"/>
          <w:w w:val="115"/>
        </w:rPr>
        <w:t>that</w:t>
      </w:r>
      <w:r>
        <w:rPr>
          <w:color w:val="312D2F"/>
          <w:spacing w:val="-10"/>
          <w:w w:val="115"/>
        </w:rPr>
        <w:t> </w:t>
      </w:r>
      <w:r>
        <w:rPr>
          <w:color w:val="312D2F"/>
          <w:spacing w:val="-2"/>
          <w:w w:val="115"/>
        </w:rPr>
        <w:t>the </w:t>
      </w:r>
      <w:r>
        <w:rPr>
          <w:color w:val="312D2F"/>
          <w:w w:val="115"/>
        </w:rPr>
        <w:t>therapist provide</w:t>
      </w:r>
      <w:r>
        <w:rPr>
          <w:color w:val="312D2F"/>
          <w:spacing w:val="-3"/>
          <w:w w:val="115"/>
        </w:rPr>
        <w:t> </w:t>
      </w:r>
      <w:r>
        <w:rPr>
          <w:color w:val="312D2F"/>
          <w:w w:val="115"/>
        </w:rPr>
        <w:t>a</w:t>
      </w:r>
      <w:r>
        <w:rPr>
          <w:color w:val="312D2F"/>
          <w:spacing w:val="-4"/>
          <w:w w:val="115"/>
        </w:rPr>
        <w:t> </w:t>
      </w:r>
      <w:r>
        <w:rPr>
          <w:color w:val="312D2F"/>
          <w:w w:val="115"/>
        </w:rPr>
        <w:t>strong</w:t>
      </w:r>
      <w:r>
        <w:rPr>
          <w:color w:val="312D2F"/>
          <w:spacing w:val="-8"/>
          <w:w w:val="115"/>
        </w:rPr>
        <w:t> </w:t>
      </w:r>
      <w:r>
        <w:rPr>
          <w:color w:val="312D2F"/>
          <w:w w:val="115"/>
        </w:rPr>
        <w:t>emotional presence and a</w:t>
      </w:r>
      <w:r>
        <w:rPr>
          <w:color w:val="312D2F"/>
          <w:spacing w:val="-3"/>
          <w:w w:val="115"/>
        </w:rPr>
        <w:t> </w:t>
      </w:r>
      <w:r>
        <w:rPr>
          <w:color w:val="312D2F"/>
          <w:w w:val="115"/>
        </w:rPr>
        <w:t>warm,</w:t>
      </w:r>
      <w:r>
        <w:rPr>
          <w:color w:val="312D2F"/>
          <w:spacing w:val="-12"/>
          <w:w w:val="115"/>
        </w:rPr>
        <w:t> </w:t>
      </w:r>
      <w:r>
        <w:rPr>
          <w:color w:val="312D2F"/>
          <w:w w:val="115"/>
        </w:rPr>
        <w:t>accepting,</w:t>
      </w:r>
      <w:r>
        <w:rPr>
          <w:color w:val="312D2F"/>
          <w:spacing w:val="-8"/>
          <w:w w:val="115"/>
        </w:rPr>
        <w:t> </w:t>
      </w:r>
      <w:r>
        <w:rPr>
          <w:color w:val="312D2F"/>
          <w:w w:val="115"/>
        </w:rPr>
        <w:t>flexible</w:t>
      </w:r>
      <w:r>
        <w:rPr>
          <w:color w:val="312D2F"/>
          <w:spacing w:val="-6"/>
          <w:w w:val="115"/>
        </w:rPr>
        <w:t> </w:t>
      </w:r>
      <w:r>
        <w:rPr>
          <w:color w:val="312D2F"/>
          <w:w w:val="115"/>
        </w:rPr>
        <w:t>attitude.</w:t>
      </w:r>
    </w:p>
    <w:p>
      <w:pPr>
        <w:spacing w:after="0" w:line="314" w:lineRule="auto"/>
        <w:sectPr>
          <w:type w:val="continuous"/>
          <w:pgSz w:w="12240" w:h="15840"/>
          <w:pgMar w:header="716" w:footer="767" w:top="1080" w:bottom="0" w:left="980" w:right="560"/>
          <w:cols w:num="2" w:equalWidth="0">
            <w:col w:w="4772" w:space="273"/>
            <w:col w:w="5655"/>
          </w:cols>
        </w:sectPr>
      </w:pPr>
    </w:p>
    <w:p>
      <w:pPr>
        <w:pStyle w:val="BodyText"/>
        <w:spacing w:before="10"/>
        <w:rPr>
          <w:sz w:val="19"/>
        </w:rPr>
      </w:pPr>
    </w:p>
    <w:p>
      <w:pPr>
        <w:pStyle w:val="BodyText"/>
        <w:ind w:left="458"/>
      </w:pPr>
      <w:r>
        <w:rPr/>
        <w:pict>
          <v:shape style="width:460.45pt;height:42pt;mso-position-horizontal-relative:char;mso-position-vertical-relative:line" type="#_x0000_t202" id="docshape55" filled="true" fillcolor="#221e1f" stroked="false">
            <w10:anchorlock/>
            <v:textbox inset="0,0,0,0">
              <w:txbxContent>
                <w:p>
                  <w:pPr>
                    <w:spacing w:before="41"/>
                    <w:ind w:left="3504" w:right="3473" w:firstLine="0"/>
                    <w:jc w:val="center"/>
                    <w:rPr>
                      <w:color w:val="000000"/>
                      <w:sz w:val="24"/>
                    </w:rPr>
                  </w:pPr>
                  <w:r>
                    <w:rPr>
                      <w:color w:val="FFFFFF"/>
                      <w:w w:val="105"/>
                      <w:sz w:val="24"/>
                    </w:rPr>
                    <w:t>Figure</w:t>
                  </w:r>
                  <w:r>
                    <w:rPr>
                      <w:color w:val="FFFFFF"/>
                      <w:spacing w:val="23"/>
                      <w:w w:val="105"/>
                      <w:sz w:val="24"/>
                    </w:rPr>
                    <w:t> </w:t>
                  </w:r>
                  <w:r>
                    <w:rPr>
                      <w:color w:val="FFFFFF"/>
                      <w:w w:val="105"/>
                      <w:sz w:val="24"/>
                    </w:rPr>
                    <w:t>7-</w:t>
                  </w:r>
                  <w:r>
                    <w:rPr>
                      <w:color w:val="FFFFFF"/>
                      <w:spacing w:val="-10"/>
                      <w:w w:val="105"/>
                      <w:sz w:val="24"/>
                    </w:rPr>
                    <w:t>1</w:t>
                  </w:r>
                </w:p>
                <w:p>
                  <w:pPr>
                    <w:spacing w:before="146"/>
                    <w:ind w:left="3504" w:right="3505" w:firstLine="0"/>
                    <w:jc w:val="center"/>
                    <w:rPr>
                      <w:color w:val="000000"/>
                      <w:sz w:val="24"/>
                    </w:rPr>
                  </w:pPr>
                  <w:r>
                    <w:rPr>
                      <w:color w:val="FFFFFF"/>
                      <w:w w:val="105"/>
                      <w:sz w:val="24"/>
                    </w:rPr>
                    <w:t>Defense</w:t>
                  </w:r>
                  <w:r>
                    <w:rPr>
                      <w:color w:val="FFFFFF"/>
                      <w:spacing w:val="17"/>
                      <w:w w:val="105"/>
                      <w:sz w:val="24"/>
                    </w:rPr>
                    <w:t> </w:t>
                  </w:r>
                  <w:r>
                    <w:rPr>
                      <w:color w:val="FFFFFF"/>
                      <w:spacing w:val="-2"/>
                      <w:w w:val="105"/>
                      <w:sz w:val="24"/>
                    </w:rPr>
                    <w:t>Mechanisms</w:t>
                  </w:r>
                </w:p>
              </w:txbxContent>
            </v:textbox>
            <v:fill type="solid"/>
          </v:shape>
        </w:pict>
      </w:r>
      <w:r>
        <w:rPr/>
      </w:r>
    </w:p>
    <w:p>
      <w:pPr>
        <w:pStyle w:val="ListParagraph"/>
        <w:numPr>
          <w:ilvl w:val="0"/>
          <w:numId w:val="2"/>
        </w:numPr>
        <w:tabs>
          <w:tab w:pos="762" w:val="left" w:leader="none"/>
        </w:tabs>
        <w:spacing w:line="307" w:lineRule="auto" w:before="0" w:after="0"/>
        <w:ind w:left="753" w:right="1123" w:hanging="294"/>
        <w:jc w:val="both"/>
        <w:rPr>
          <w:rFonts w:ascii="Arial" w:hAnsi="Arial"/>
          <w:color w:val="312D2F"/>
          <w:sz w:val="23"/>
        </w:rPr>
      </w:pPr>
      <w:r>
        <w:rPr/>
        <w:pict>
          <v:shape style="position:absolute;margin-left:66.180pt;margin-top:-42.884075pt;width:472pt;height:511.15pt;mso-position-horizontal-relative:page;mso-position-vertical-relative:paragraph;z-index:-16983040" id="docshape56" coordorigin="1324,-858" coordsize="9440,10223" path="m10763,-842l10748,-842,10748,-2,10748,9359,1338,9359,1338,-2,1338,-842,10748,-842,10748,-843,1338,-843,10748,-843,10748,-858,1338,-858,1324,-858,1324,9365,1338,9365,10748,9365,10763,9365,10763,9359,10763,-2,10763,-842xe" filled="true" fillcolor="#221e1f" stroked="false">
            <v:path arrowok="t"/>
            <v:fill type="solid"/>
            <w10:wrap type="none"/>
          </v:shape>
        </w:pict>
      </w:r>
      <w:r>
        <w:rPr>
          <w:i/>
          <w:color w:val="312D2F"/>
          <w:w w:val="110"/>
          <w:sz w:val="21"/>
        </w:rPr>
        <w:t>Denial.</w:t>
      </w:r>
      <w:r>
        <w:rPr>
          <w:i/>
          <w:color w:val="312D2F"/>
          <w:spacing w:val="30"/>
          <w:w w:val="110"/>
          <w:sz w:val="21"/>
        </w:rPr>
        <w:t> </w:t>
      </w:r>
      <w:r>
        <w:rPr>
          <w:color w:val="312D2F"/>
          <w:w w:val="110"/>
          <w:sz w:val="20"/>
        </w:rPr>
        <w:t>Pretending that</w:t>
      </w:r>
      <w:r>
        <w:rPr>
          <w:color w:val="312D2F"/>
          <w:spacing w:val="-6"/>
          <w:w w:val="110"/>
          <w:sz w:val="20"/>
        </w:rPr>
        <w:t> </w:t>
      </w:r>
      <w:r>
        <w:rPr>
          <w:color w:val="312D2F"/>
          <w:w w:val="110"/>
          <w:sz w:val="20"/>
        </w:rPr>
        <w:t>a threatening situation</w:t>
      </w:r>
      <w:r>
        <w:rPr>
          <w:color w:val="312D2F"/>
          <w:spacing w:val="-2"/>
          <w:w w:val="110"/>
          <w:sz w:val="20"/>
        </w:rPr>
        <w:t> </w:t>
      </w:r>
      <w:r>
        <w:rPr>
          <w:color w:val="312D2F"/>
          <w:w w:val="110"/>
          <w:sz w:val="20"/>
        </w:rPr>
        <w:t>does</w:t>
      </w:r>
      <w:r>
        <w:rPr>
          <w:color w:val="312D2F"/>
          <w:spacing w:val="-9"/>
          <w:w w:val="110"/>
          <w:sz w:val="20"/>
        </w:rPr>
        <w:t> </w:t>
      </w:r>
      <w:r>
        <w:rPr>
          <w:color w:val="312D2F"/>
          <w:w w:val="110"/>
          <w:sz w:val="20"/>
        </w:rPr>
        <w:t>not</w:t>
      </w:r>
      <w:r>
        <w:rPr>
          <w:color w:val="312D2F"/>
          <w:spacing w:val="-6"/>
          <w:w w:val="110"/>
          <w:sz w:val="20"/>
        </w:rPr>
        <w:t> </w:t>
      </w:r>
      <w:r>
        <w:rPr>
          <w:color w:val="312D2F"/>
          <w:w w:val="110"/>
          <w:sz w:val="20"/>
        </w:rPr>
        <w:t>exist because the situation</w:t>
      </w:r>
      <w:r>
        <w:rPr>
          <w:color w:val="312D2F"/>
          <w:spacing w:val="-1"/>
          <w:w w:val="110"/>
          <w:sz w:val="20"/>
        </w:rPr>
        <w:t> </w:t>
      </w:r>
      <w:r>
        <w:rPr>
          <w:color w:val="312D2F"/>
          <w:w w:val="110"/>
          <w:sz w:val="20"/>
        </w:rPr>
        <w:t>is</w:t>
      </w:r>
      <w:r>
        <w:rPr>
          <w:color w:val="312D2F"/>
          <w:spacing w:val="-10"/>
          <w:w w:val="110"/>
          <w:sz w:val="20"/>
        </w:rPr>
        <w:t> </w:t>
      </w:r>
      <w:r>
        <w:rPr>
          <w:color w:val="312D2F"/>
          <w:w w:val="110"/>
          <w:sz w:val="20"/>
        </w:rPr>
        <w:t>too</w:t>
      </w:r>
      <w:r>
        <w:rPr>
          <w:color w:val="312D2F"/>
          <w:spacing w:val="-6"/>
          <w:w w:val="110"/>
          <w:sz w:val="20"/>
        </w:rPr>
        <w:t> </w:t>
      </w:r>
      <w:r>
        <w:rPr>
          <w:color w:val="312D2F"/>
          <w:w w:val="110"/>
          <w:sz w:val="20"/>
        </w:rPr>
        <w:t>distressing to</w:t>
      </w:r>
      <w:r>
        <w:rPr>
          <w:color w:val="312D2F"/>
          <w:spacing w:val="-8"/>
          <w:w w:val="110"/>
          <w:sz w:val="20"/>
        </w:rPr>
        <w:t> </w:t>
      </w:r>
      <w:r>
        <w:rPr>
          <w:color w:val="312D2F"/>
          <w:w w:val="110"/>
          <w:sz w:val="20"/>
        </w:rPr>
        <w:t>cope</w:t>
      </w:r>
      <w:r>
        <w:rPr>
          <w:color w:val="312D2F"/>
          <w:spacing w:val="-5"/>
          <w:w w:val="110"/>
          <w:sz w:val="20"/>
        </w:rPr>
        <w:t> </w:t>
      </w:r>
      <w:r>
        <w:rPr>
          <w:color w:val="312D2F"/>
          <w:w w:val="110"/>
          <w:sz w:val="20"/>
        </w:rPr>
        <w:t>with.</w:t>
      </w:r>
      <w:r>
        <w:rPr>
          <w:color w:val="312D2F"/>
          <w:spacing w:val="40"/>
          <w:w w:val="110"/>
          <w:sz w:val="20"/>
        </w:rPr>
        <w:t> </w:t>
      </w:r>
      <w:r>
        <w:rPr>
          <w:color w:val="312D2F"/>
          <w:w w:val="110"/>
          <w:sz w:val="20"/>
        </w:rPr>
        <w:t>A</w:t>
      </w:r>
      <w:r>
        <w:rPr>
          <w:color w:val="312D2F"/>
          <w:spacing w:val="-10"/>
          <w:w w:val="110"/>
          <w:sz w:val="20"/>
        </w:rPr>
        <w:t> </w:t>
      </w:r>
      <w:r>
        <w:rPr>
          <w:color w:val="312D2F"/>
          <w:w w:val="110"/>
          <w:sz w:val="20"/>
        </w:rPr>
        <w:t>child</w:t>
      </w:r>
      <w:r>
        <w:rPr>
          <w:color w:val="312D2F"/>
          <w:spacing w:val="-1"/>
          <w:w w:val="110"/>
          <w:sz w:val="20"/>
        </w:rPr>
        <w:t> </w:t>
      </w:r>
      <w:r>
        <w:rPr>
          <w:color w:val="312D2F"/>
          <w:w w:val="110"/>
          <w:sz w:val="20"/>
        </w:rPr>
        <w:t>comes</w:t>
      </w:r>
      <w:r>
        <w:rPr>
          <w:color w:val="312D2F"/>
          <w:spacing w:val="-2"/>
          <w:w w:val="110"/>
          <w:sz w:val="20"/>
        </w:rPr>
        <w:t> </w:t>
      </w:r>
      <w:r>
        <w:rPr>
          <w:color w:val="312D2F"/>
          <w:w w:val="110"/>
          <w:sz w:val="20"/>
        </w:rPr>
        <w:t>home,</w:t>
      </w:r>
      <w:r>
        <w:rPr>
          <w:color w:val="312D2F"/>
          <w:spacing w:val="-6"/>
          <w:w w:val="110"/>
          <w:sz w:val="20"/>
        </w:rPr>
        <w:t> </w:t>
      </w:r>
      <w:r>
        <w:rPr>
          <w:color w:val="312D2F"/>
          <w:w w:val="110"/>
          <w:sz w:val="20"/>
        </w:rPr>
        <w:t>and no one</w:t>
      </w:r>
      <w:r>
        <w:rPr>
          <w:color w:val="312D2F"/>
          <w:spacing w:val="-3"/>
          <w:w w:val="110"/>
          <w:sz w:val="20"/>
        </w:rPr>
        <w:t> </w:t>
      </w:r>
      <w:r>
        <w:rPr>
          <w:color w:val="312D2F"/>
          <w:w w:val="110"/>
          <w:sz w:val="20"/>
        </w:rPr>
        <w:t>is</w:t>
      </w:r>
      <w:r>
        <w:rPr>
          <w:color w:val="312D2F"/>
          <w:spacing w:val="-7"/>
          <w:w w:val="110"/>
          <w:sz w:val="20"/>
        </w:rPr>
        <w:t> </w:t>
      </w:r>
      <w:r>
        <w:rPr>
          <w:color w:val="312D2F"/>
          <w:w w:val="110"/>
          <w:sz w:val="20"/>
        </w:rPr>
        <w:t>there.</w:t>
      </w:r>
      <w:r>
        <w:rPr>
          <w:color w:val="312D2F"/>
          <w:spacing w:val="40"/>
          <w:w w:val="110"/>
          <w:sz w:val="20"/>
        </w:rPr>
        <w:t> </w:t>
      </w:r>
      <w:r>
        <w:rPr>
          <w:color w:val="312D2F"/>
          <w:w w:val="110"/>
          <w:sz w:val="20"/>
        </w:rPr>
        <w:t>He</w:t>
      </w:r>
      <w:r>
        <w:rPr>
          <w:color w:val="312D2F"/>
          <w:spacing w:val="-5"/>
          <w:w w:val="110"/>
          <w:sz w:val="20"/>
        </w:rPr>
        <w:t> </w:t>
      </w:r>
      <w:r>
        <w:rPr>
          <w:color w:val="312D2F"/>
          <w:w w:val="110"/>
          <w:sz w:val="20"/>
        </w:rPr>
        <w:t>says</w:t>
      </w:r>
      <w:r>
        <w:rPr>
          <w:color w:val="312D2F"/>
          <w:spacing w:val="-2"/>
          <w:w w:val="110"/>
          <w:sz w:val="20"/>
        </w:rPr>
        <w:t> </w:t>
      </w:r>
      <w:r>
        <w:rPr>
          <w:color w:val="312D2F"/>
          <w:w w:val="110"/>
          <w:sz w:val="20"/>
        </w:rPr>
        <w:t>to</w:t>
      </w:r>
      <w:r>
        <w:rPr>
          <w:color w:val="312D2F"/>
          <w:spacing w:val="-9"/>
          <w:w w:val="110"/>
          <w:sz w:val="20"/>
        </w:rPr>
        <w:t> </w:t>
      </w:r>
      <w:r>
        <w:rPr>
          <w:color w:val="312D2F"/>
          <w:w w:val="110"/>
          <w:sz w:val="20"/>
        </w:rPr>
        <w:t>himself,</w:t>
      </w:r>
      <w:r>
        <w:rPr>
          <w:color w:val="312D2F"/>
          <w:spacing w:val="-7"/>
          <w:w w:val="110"/>
          <w:sz w:val="20"/>
        </w:rPr>
        <w:t> </w:t>
      </w:r>
      <w:r>
        <w:rPr>
          <w:color w:val="312D2F"/>
          <w:w w:val="110"/>
          <w:sz w:val="20"/>
        </w:rPr>
        <w:t>"They are here.</w:t>
      </w:r>
      <w:r>
        <w:rPr>
          <w:color w:val="312D2F"/>
          <w:spacing w:val="40"/>
          <w:w w:val="110"/>
          <w:sz w:val="20"/>
        </w:rPr>
        <w:t> </w:t>
      </w:r>
      <w:r>
        <w:rPr>
          <w:color w:val="312D2F"/>
          <w:w w:val="110"/>
          <w:sz w:val="20"/>
        </w:rPr>
        <w:t>I'll</w:t>
      </w:r>
      <w:r>
        <w:rPr>
          <w:color w:val="312D2F"/>
          <w:spacing w:val="-13"/>
          <w:w w:val="110"/>
          <w:sz w:val="20"/>
        </w:rPr>
        <w:t> </w:t>
      </w:r>
      <w:r>
        <w:rPr>
          <w:color w:val="312D2F"/>
          <w:w w:val="110"/>
          <w:sz w:val="20"/>
        </w:rPr>
        <w:t>find them soon."</w:t>
      </w:r>
    </w:p>
    <w:p>
      <w:pPr>
        <w:pStyle w:val="ListParagraph"/>
        <w:numPr>
          <w:ilvl w:val="0"/>
          <w:numId w:val="2"/>
        </w:numPr>
        <w:tabs>
          <w:tab w:pos="767" w:val="left" w:leader="none"/>
        </w:tabs>
        <w:spacing w:line="241" w:lineRule="exact" w:before="0" w:after="0"/>
        <w:ind w:left="766" w:right="0" w:hanging="307"/>
        <w:jc w:val="both"/>
        <w:rPr>
          <w:rFonts w:ascii="Arial" w:hAnsi="Arial"/>
          <w:color w:val="312D2F"/>
          <w:sz w:val="23"/>
        </w:rPr>
      </w:pPr>
      <w:r>
        <w:rPr>
          <w:i/>
          <w:color w:val="312D2F"/>
          <w:w w:val="110"/>
          <w:sz w:val="21"/>
        </w:rPr>
        <w:t>Displacement.</w:t>
      </w:r>
      <w:r>
        <w:rPr>
          <w:i/>
          <w:color w:val="312D2F"/>
          <w:spacing w:val="9"/>
          <w:w w:val="110"/>
          <w:sz w:val="21"/>
        </w:rPr>
        <w:t> </w:t>
      </w:r>
      <w:r>
        <w:rPr>
          <w:color w:val="312D2F"/>
          <w:w w:val="110"/>
          <w:sz w:val="20"/>
        </w:rPr>
        <w:t>Feelings</w:t>
      </w:r>
      <w:r>
        <w:rPr>
          <w:color w:val="312D2F"/>
          <w:spacing w:val="-14"/>
          <w:w w:val="110"/>
          <w:sz w:val="20"/>
        </w:rPr>
        <w:t> </w:t>
      </w:r>
      <w:r>
        <w:rPr>
          <w:color w:val="312D2F"/>
          <w:w w:val="110"/>
          <w:sz w:val="20"/>
        </w:rPr>
        <w:t>and</w:t>
      </w:r>
      <w:r>
        <w:rPr>
          <w:color w:val="312D2F"/>
          <w:spacing w:val="1"/>
          <w:w w:val="110"/>
          <w:sz w:val="20"/>
        </w:rPr>
        <w:t> </w:t>
      </w:r>
      <w:r>
        <w:rPr>
          <w:color w:val="312D2F"/>
          <w:w w:val="110"/>
          <w:sz w:val="20"/>
        </w:rPr>
        <w:t>thoughts</w:t>
      </w:r>
      <w:r>
        <w:rPr>
          <w:color w:val="312D2F"/>
          <w:spacing w:val="-14"/>
          <w:w w:val="110"/>
          <w:sz w:val="20"/>
        </w:rPr>
        <w:t> </w:t>
      </w:r>
      <w:r>
        <w:rPr>
          <w:color w:val="312D2F"/>
          <w:w w:val="110"/>
          <w:sz w:val="20"/>
        </w:rPr>
        <w:t>directed</w:t>
      </w:r>
      <w:r>
        <w:rPr>
          <w:color w:val="312D2F"/>
          <w:spacing w:val="-10"/>
          <w:w w:val="110"/>
          <w:sz w:val="20"/>
        </w:rPr>
        <w:t> </w:t>
      </w:r>
      <w:r>
        <w:rPr>
          <w:color w:val="312D2F"/>
          <w:w w:val="110"/>
          <w:sz w:val="20"/>
        </w:rPr>
        <w:t>toward</w:t>
      </w:r>
      <w:r>
        <w:rPr>
          <w:color w:val="312D2F"/>
          <w:spacing w:val="-14"/>
          <w:w w:val="110"/>
          <w:sz w:val="20"/>
        </w:rPr>
        <w:t> </w:t>
      </w:r>
      <w:r>
        <w:rPr>
          <w:color w:val="312D2F"/>
          <w:w w:val="110"/>
          <w:sz w:val="20"/>
        </w:rPr>
        <w:t>one</w:t>
      </w:r>
      <w:r>
        <w:rPr>
          <w:color w:val="312D2F"/>
          <w:spacing w:val="-14"/>
          <w:w w:val="110"/>
          <w:sz w:val="20"/>
        </w:rPr>
        <w:t> </w:t>
      </w:r>
      <w:r>
        <w:rPr>
          <w:color w:val="312D2F"/>
          <w:w w:val="110"/>
          <w:sz w:val="20"/>
        </w:rPr>
        <w:t>person</w:t>
      </w:r>
      <w:r>
        <w:rPr>
          <w:color w:val="312D2F"/>
          <w:spacing w:val="-13"/>
          <w:w w:val="110"/>
          <w:sz w:val="20"/>
        </w:rPr>
        <w:t> </w:t>
      </w:r>
      <w:r>
        <w:rPr>
          <w:color w:val="312D2F"/>
          <w:w w:val="110"/>
          <w:sz w:val="20"/>
        </w:rPr>
        <w:t>or</w:t>
      </w:r>
      <w:r>
        <w:rPr>
          <w:color w:val="312D2F"/>
          <w:spacing w:val="-14"/>
          <w:w w:val="110"/>
          <w:sz w:val="20"/>
        </w:rPr>
        <w:t> </w:t>
      </w:r>
      <w:r>
        <w:rPr>
          <w:color w:val="312D2F"/>
          <w:w w:val="110"/>
          <w:sz w:val="20"/>
        </w:rPr>
        <w:t>object</w:t>
      </w:r>
      <w:r>
        <w:rPr>
          <w:color w:val="312D2F"/>
          <w:spacing w:val="-14"/>
          <w:w w:val="110"/>
          <w:sz w:val="20"/>
        </w:rPr>
        <w:t> </w:t>
      </w:r>
      <w:r>
        <w:rPr>
          <w:color w:val="312D2F"/>
          <w:w w:val="110"/>
          <w:sz w:val="20"/>
        </w:rPr>
        <w:t>are</w:t>
      </w:r>
      <w:r>
        <w:rPr>
          <w:color w:val="312D2F"/>
          <w:spacing w:val="-8"/>
          <w:w w:val="110"/>
          <w:sz w:val="20"/>
        </w:rPr>
        <w:t> </w:t>
      </w:r>
      <w:r>
        <w:rPr>
          <w:color w:val="312D2F"/>
          <w:w w:val="110"/>
          <w:sz w:val="20"/>
        </w:rPr>
        <w:t>directed</w:t>
      </w:r>
      <w:r>
        <w:rPr>
          <w:color w:val="312D2F"/>
          <w:spacing w:val="-7"/>
          <w:w w:val="110"/>
          <w:sz w:val="20"/>
        </w:rPr>
        <w:t> </w:t>
      </w:r>
      <w:r>
        <w:rPr>
          <w:color w:val="312D2F"/>
          <w:spacing w:val="-2"/>
          <w:w w:val="110"/>
          <w:sz w:val="20"/>
        </w:rPr>
        <w:t>toward</w:t>
      </w:r>
    </w:p>
    <w:p>
      <w:pPr>
        <w:pStyle w:val="BodyText"/>
        <w:spacing w:line="314" w:lineRule="auto" w:before="49"/>
        <w:ind w:left="753" w:right="1068" w:hanging="5"/>
      </w:pPr>
      <w:r>
        <w:rPr>
          <w:color w:val="312D2F"/>
          <w:w w:val="110"/>
        </w:rPr>
        <w:t>another person.</w:t>
      </w:r>
      <w:r>
        <w:rPr>
          <w:color w:val="312D2F"/>
          <w:spacing w:val="40"/>
          <w:w w:val="110"/>
        </w:rPr>
        <w:t> </w:t>
      </w:r>
      <w:r>
        <w:rPr>
          <w:color w:val="312D2F"/>
          <w:w w:val="110"/>
        </w:rPr>
        <w:t>For</w:t>
      </w:r>
      <w:r>
        <w:rPr>
          <w:color w:val="312D2F"/>
          <w:spacing w:val="-1"/>
          <w:w w:val="110"/>
        </w:rPr>
        <w:t> </w:t>
      </w:r>
      <w:r>
        <w:rPr>
          <w:color w:val="312D2F"/>
          <w:w w:val="110"/>
        </w:rPr>
        <w:t>example, an employee</w:t>
      </w:r>
      <w:r>
        <w:rPr>
          <w:color w:val="312D2F"/>
          <w:spacing w:val="-2"/>
          <w:w w:val="110"/>
        </w:rPr>
        <w:t> </w:t>
      </w:r>
      <w:r>
        <w:rPr>
          <w:color w:val="312D2F"/>
          <w:w w:val="110"/>
        </w:rPr>
        <w:t>has</w:t>
      </w:r>
      <w:r>
        <w:rPr>
          <w:color w:val="312D2F"/>
          <w:spacing w:val="-10"/>
          <w:w w:val="110"/>
        </w:rPr>
        <w:t> </w:t>
      </w:r>
      <w:r>
        <w:rPr>
          <w:color w:val="312D2F"/>
          <w:w w:val="110"/>
        </w:rPr>
        <w:t>feelings</w:t>
      </w:r>
      <w:r>
        <w:rPr>
          <w:color w:val="312D2F"/>
          <w:spacing w:val="-2"/>
          <w:w w:val="110"/>
        </w:rPr>
        <w:t> </w:t>
      </w:r>
      <w:r>
        <w:rPr>
          <w:color w:val="312D2F"/>
          <w:w w:val="110"/>
        </w:rPr>
        <w:t>of anger toward his</w:t>
      </w:r>
      <w:r>
        <w:rPr>
          <w:color w:val="312D2F"/>
          <w:spacing w:val="-11"/>
          <w:w w:val="110"/>
        </w:rPr>
        <w:t> </w:t>
      </w:r>
      <w:r>
        <w:rPr>
          <w:color w:val="312D2F"/>
          <w:w w:val="110"/>
        </w:rPr>
        <w:t>boss</w:t>
      </w:r>
      <w:r>
        <w:rPr>
          <w:color w:val="312D2F"/>
          <w:spacing w:val="-4"/>
          <w:w w:val="110"/>
        </w:rPr>
        <w:t> </w:t>
      </w:r>
      <w:r>
        <w:rPr>
          <w:color w:val="312D2F"/>
          <w:w w:val="110"/>
        </w:rPr>
        <w:t>but is</w:t>
      </w:r>
      <w:r>
        <w:rPr>
          <w:color w:val="312D2F"/>
          <w:spacing w:val="-6"/>
          <w:w w:val="110"/>
        </w:rPr>
        <w:t> </w:t>
      </w:r>
      <w:r>
        <w:rPr>
          <w:color w:val="312D2F"/>
          <w:w w:val="110"/>
        </w:rPr>
        <w:t>unaware of these</w:t>
      </w:r>
      <w:r>
        <w:rPr>
          <w:color w:val="312D2F"/>
          <w:spacing w:val="-5"/>
          <w:w w:val="110"/>
        </w:rPr>
        <w:t> </w:t>
      </w:r>
      <w:r>
        <w:rPr>
          <w:color w:val="312D2F"/>
          <w:w w:val="110"/>
        </w:rPr>
        <w:t>feelings because of his</w:t>
      </w:r>
      <w:r>
        <w:rPr>
          <w:color w:val="312D2F"/>
          <w:spacing w:val="39"/>
          <w:w w:val="110"/>
        </w:rPr>
        <w:t> </w:t>
      </w:r>
      <w:r>
        <w:rPr>
          <w:color w:val="312D2F"/>
          <w:w w:val="110"/>
        </w:rPr>
        <w:t>internal</w:t>
      </w:r>
      <w:r>
        <w:rPr>
          <w:color w:val="312D2F"/>
          <w:spacing w:val="-2"/>
          <w:w w:val="110"/>
        </w:rPr>
        <w:t> </w:t>
      </w:r>
      <w:r>
        <w:rPr>
          <w:color w:val="312D2F"/>
          <w:w w:val="110"/>
        </w:rPr>
        <w:t>conflict over acknowledging them.</w:t>
      </w:r>
      <w:r>
        <w:rPr>
          <w:color w:val="312D2F"/>
          <w:spacing w:val="40"/>
          <w:w w:val="110"/>
        </w:rPr>
        <w:t> </w:t>
      </w:r>
      <w:r>
        <w:rPr>
          <w:color w:val="312D2F"/>
          <w:w w:val="110"/>
        </w:rPr>
        <w:t>Instead he becomes disproportionately angry at his wife over a minor problem at home.</w:t>
      </w:r>
    </w:p>
    <w:p>
      <w:pPr>
        <w:pStyle w:val="ListParagraph"/>
        <w:numPr>
          <w:ilvl w:val="0"/>
          <w:numId w:val="2"/>
        </w:numPr>
        <w:tabs>
          <w:tab w:pos="746" w:val="left" w:leader="none"/>
        </w:tabs>
        <w:spacing w:line="235" w:lineRule="exact" w:before="0" w:after="0"/>
        <w:ind w:left="745" w:right="0" w:hanging="286"/>
        <w:jc w:val="left"/>
        <w:rPr>
          <w:rFonts w:ascii="Arial" w:hAnsi="Arial"/>
          <w:color w:val="312D2F"/>
          <w:sz w:val="23"/>
        </w:rPr>
      </w:pPr>
      <w:r>
        <w:rPr>
          <w:i/>
          <w:color w:val="312D2F"/>
          <w:w w:val="110"/>
          <w:sz w:val="21"/>
        </w:rPr>
        <w:t>Grandiosity.</w:t>
      </w:r>
      <w:r>
        <w:rPr>
          <w:i/>
          <w:color w:val="312D2F"/>
          <w:spacing w:val="12"/>
          <w:w w:val="110"/>
          <w:sz w:val="21"/>
        </w:rPr>
        <w:t> </w:t>
      </w:r>
      <w:r>
        <w:rPr>
          <w:color w:val="312D2F"/>
          <w:w w:val="110"/>
          <w:sz w:val="20"/>
        </w:rPr>
        <w:t>Although</w:t>
      </w:r>
      <w:r>
        <w:rPr>
          <w:color w:val="312D2F"/>
          <w:spacing w:val="-14"/>
          <w:w w:val="110"/>
          <w:sz w:val="20"/>
        </w:rPr>
        <w:t> </w:t>
      </w:r>
      <w:r>
        <w:rPr>
          <w:color w:val="312D2F"/>
          <w:w w:val="110"/>
          <w:sz w:val="20"/>
        </w:rPr>
        <w:t>not</w:t>
      </w:r>
      <w:r>
        <w:rPr>
          <w:color w:val="312D2F"/>
          <w:spacing w:val="-14"/>
          <w:w w:val="110"/>
          <w:sz w:val="20"/>
        </w:rPr>
        <w:t> </w:t>
      </w:r>
      <w:r>
        <w:rPr>
          <w:color w:val="312D2F"/>
          <w:w w:val="110"/>
          <w:sz w:val="20"/>
        </w:rPr>
        <w:t>one</w:t>
      </w:r>
      <w:r>
        <w:rPr>
          <w:color w:val="312D2F"/>
          <w:spacing w:val="-14"/>
          <w:w w:val="110"/>
          <w:sz w:val="20"/>
        </w:rPr>
        <w:t> </w:t>
      </w:r>
      <w:r>
        <w:rPr>
          <w:color w:val="312D2F"/>
          <w:w w:val="110"/>
          <w:sz w:val="20"/>
        </w:rPr>
        <w:t>of</w:t>
      </w:r>
      <w:r>
        <w:rPr>
          <w:color w:val="312D2F"/>
          <w:spacing w:val="-10"/>
          <w:w w:val="110"/>
          <w:sz w:val="20"/>
        </w:rPr>
        <w:t> </w:t>
      </w:r>
      <w:r>
        <w:rPr>
          <w:color w:val="312D2F"/>
          <w:w w:val="110"/>
          <w:sz w:val="20"/>
        </w:rPr>
        <w:t>the</w:t>
      </w:r>
      <w:r>
        <w:rPr>
          <w:color w:val="312D2F"/>
          <w:spacing w:val="3"/>
          <w:w w:val="110"/>
          <w:sz w:val="20"/>
        </w:rPr>
        <w:t> </w:t>
      </w:r>
      <w:r>
        <w:rPr>
          <w:color w:val="312D2F"/>
          <w:w w:val="110"/>
          <w:sz w:val="20"/>
        </w:rPr>
        <w:t>originally</w:t>
      </w:r>
      <w:r>
        <w:rPr>
          <w:color w:val="312D2F"/>
          <w:spacing w:val="-14"/>
          <w:w w:val="110"/>
          <w:sz w:val="20"/>
        </w:rPr>
        <w:t> </w:t>
      </w:r>
      <w:r>
        <w:rPr>
          <w:color w:val="312D2F"/>
          <w:w w:val="110"/>
          <w:sz w:val="20"/>
        </w:rPr>
        <w:t>identified</w:t>
      </w:r>
      <w:r>
        <w:rPr>
          <w:color w:val="312D2F"/>
          <w:spacing w:val="-13"/>
          <w:w w:val="110"/>
          <w:sz w:val="20"/>
        </w:rPr>
        <w:t> </w:t>
      </w:r>
      <w:r>
        <w:rPr>
          <w:color w:val="312D2F"/>
          <w:w w:val="110"/>
          <w:sz w:val="20"/>
        </w:rPr>
        <w:t>analytic</w:t>
      </w:r>
      <w:r>
        <w:rPr>
          <w:color w:val="312D2F"/>
          <w:spacing w:val="-14"/>
          <w:w w:val="110"/>
          <w:sz w:val="20"/>
        </w:rPr>
        <w:t> </w:t>
      </w:r>
      <w:r>
        <w:rPr>
          <w:color w:val="312D2F"/>
          <w:w w:val="110"/>
          <w:sz w:val="20"/>
        </w:rPr>
        <w:t>defenses,</w:t>
      </w:r>
      <w:r>
        <w:rPr>
          <w:color w:val="312D2F"/>
          <w:spacing w:val="-14"/>
          <w:w w:val="110"/>
          <w:sz w:val="20"/>
        </w:rPr>
        <w:t> </w:t>
      </w:r>
      <w:r>
        <w:rPr>
          <w:color w:val="312D2F"/>
          <w:w w:val="110"/>
          <w:sz w:val="20"/>
        </w:rPr>
        <w:t>grandiosity</w:t>
      </w:r>
      <w:r>
        <w:rPr>
          <w:color w:val="312D2F"/>
          <w:spacing w:val="-13"/>
          <w:w w:val="110"/>
          <w:sz w:val="20"/>
        </w:rPr>
        <w:t> </w:t>
      </w:r>
      <w:r>
        <w:rPr>
          <w:color w:val="312D2F"/>
          <w:w w:val="110"/>
          <w:sz w:val="20"/>
        </w:rPr>
        <w:t>is</w:t>
      </w:r>
      <w:r>
        <w:rPr>
          <w:color w:val="312D2F"/>
          <w:spacing w:val="-14"/>
          <w:w w:val="110"/>
          <w:sz w:val="20"/>
        </w:rPr>
        <w:t> </w:t>
      </w:r>
      <w:r>
        <w:rPr>
          <w:color w:val="312D2F"/>
          <w:spacing w:val="-2"/>
          <w:w w:val="110"/>
          <w:sz w:val="20"/>
        </w:rPr>
        <w:t>frequently</w:t>
      </w:r>
    </w:p>
    <w:p>
      <w:pPr>
        <w:pStyle w:val="BodyText"/>
        <w:spacing w:line="314" w:lineRule="auto" w:before="63"/>
        <w:ind w:left="748" w:right="1068"/>
      </w:pPr>
      <w:r>
        <w:rPr>
          <w:color w:val="312D2F"/>
          <w:w w:val="110"/>
        </w:rPr>
        <w:t>employed by substance abusers (Mark and</w:t>
      </w:r>
      <w:r>
        <w:rPr>
          <w:color w:val="312D2F"/>
          <w:spacing w:val="40"/>
          <w:w w:val="110"/>
        </w:rPr>
        <w:t> </w:t>
      </w:r>
      <w:r>
        <w:rPr>
          <w:color w:val="312D2F"/>
          <w:w w:val="110"/>
        </w:rPr>
        <w:t>Luborsky,</w:t>
      </w:r>
      <w:r>
        <w:rPr>
          <w:color w:val="312D2F"/>
          <w:spacing w:val="-8"/>
          <w:w w:val="110"/>
        </w:rPr>
        <w:t> </w:t>
      </w:r>
      <w:r>
        <w:rPr>
          <w:color w:val="312D2F"/>
          <w:w w:val="110"/>
        </w:rPr>
        <w:t>1992).</w:t>
      </w:r>
      <w:r>
        <w:rPr>
          <w:color w:val="312D2F"/>
          <w:spacing w:val="40"/>
          <w:w w:val="110"/>
        </w:rPr>
        <w:t> </w:t>
      </w:r>
      <w:r>
        <w:rPr>
          <w:color w:val="312D2F"/>
          <w:w w:val="110"/>
        </w:rPr>
        <w:t>Grandiosity defends against unconscious low self-esteem by</w:t>
      </w:r>
      <w:r>
        <w:rPr>
          <w:color w:val="312D2F"/>
          <w:spacing w:val="-4"/>
          <w:w w:val="110"/>
        </w:rPr>
        <w:t> </w:t>
      </w:r>
      <w:r>
        <w:rPr>
          <w:color w:val="312D2F"/>
          <w:w w:val="110"/>
        </w:rPr>
        <w:t>invoking self-deceptive,</w:t>
      </w:r>
      <w:r>
        <w:rPr>
          <w:color w:val="312D2F"/>
          <w:spacing w:val="-9"/>
          <w:w w:val="110"/>
        </w:rPr>
        <w:t> </w:t>
      </w:r>
      <w:r>
        <w:rPr>
          <w:color w:val="312D2F"/>
          <w:w w:val="110"/>
        </w:rPr>
        <w:t>overly positive opinions about oneself.</w:t>
      </w:r>
      <w:r>
        <w:rPr>
          <w:color w:val="312D2F"/>
          <w:spacing w:val="40"/>
          <w:w w:val="110"/>
        </w:rPr>
        <w:t> </w:t>
      </w:r>
      <w:r>
        <w:rPr>
          <w:color w:val="312D2F"/>
          <w:w w:val="110"/>
        </w:rPr>
        <w:t>An example of grandiosity in a substance-abusing</w:t>
      </w:r>
      <w:r>
        <w:rPr>
          <w:color w:val="312D2F"/>
          <w:spacing w:val="-7"/>
          <w:w w:val="110"/>
        </w:rPr>
        <w:t> </w:t>
      </w:r>
      <w:r>
        <w:rPr>
          <w:color w:val="312D2F"/>
          <w:w w:val="110"/>
        </w:rPr>
        <w:t>client is the client who insists that he</w:t>
      </w:r>
      <w:r>
        <w:rPr>
          <w:color w:val="312D2F"/>
          <w:spacing w:val="-4"/>
          <w:w w:val="110"/>
        </w:rPr>
        <w:t> </w:t>
      </w:r>
      <w:r>
        <w:rPr>
          <w:color w:val="312D2F"/>
          <w:w w:val="110"/>
        </w:rPr>
        <w:t>can</w:t>
      </w:r>
      <w:r>
        <w:rPr>
          <w:color w:val="312D2F"/>
          <w:spacing w:val="-3"/>
          <w:w w:val="110"/>
        </w:rPr>
        <w:t> </w:t>
      </w:r>
      <w:r>
        <w:rPr>
          <w:color w:val="312D2F"/>
          <w:w w:val="110"/>
        </w:rPr>
        <w:t>maintain control of drug use</w:t>
      </w:r>
      <w:r>
        <w:rPr>
          <w:color w:val="312D2F"/>
          <w:spacing w:val="-14"/>
          <w:w w:val="110"/>
        </w:rPr>
        <w:t> </w:t>
      </w:r>
      <w:r>
        <w:rPr>
          <w:color w:val="312D2F"/>
          <w:w w:val="110"/>
        </w:rPr>
        <w:t>despite the fact that he was using an increasingly</w:t>
      </w:r>
      <w:r>
        <w:rPr>
          <w:color w:val="312D2F"/>
          <w:spacing w:val="35"/>
          <w:w w:val="110"/>
        </w:rPr>
        <w:t> </w:t>
      </w:r>
      <w:r>
        <w:rPr>
          <w:color w:val="312D2F"/>
          <w:w w:val="110"/>
        </w:rPr>
        <w:t>large amount of drugs with increasing</w:t>
      </w:r>
      <w:r>
        <w:rPr>
          <w:color w:val="312D2F"/>
          <w:spacing w:val="-5"/>
          <w:w w:val="110"/>
        </w:rPr>
        <w:t> </w:t>
      </w:r>
      <w:r>
        <w:rPr>
          <w:color w:val="312D2F"/>
          <w:w w:val="110"/>
        </w:rPr>
        <w:t>frequency.</w:t>
      </w:r>
      <w:r>
        <w:rPr>
          <w:color w:val="312D2F"/>
          <w:spacing w:val="40"/>
          <w:w w:val="110"/>
        </w:rPr>
        <w:t> </w:t>
      </w:r>
      <w:r>
        <w:rPr>
          <w:color w:val="312D2F"/>
          <w:w w:val="110"/>
        </w:rPr>
        <w:t>This</w:t>
      </w:r>
      <w:r>
        <w:rPr>
          <w:color w:val="312D2F"/>
          <w:spacing w:val="-6"/>
          <w:w w:val="110"/>
        </w:rPr>
        <w:t> </w:t>
      </w:r>
      <w:r>
        <w:rPr>
          <w:color w:val="312D2F"/>
          <w:w w:val="110"/>
        </w:rPr>
        <w:t>example</w:t>
      </w:r>
      <w:r>
        <w:rPr>
          <w:color w:val="312D2F"/>
          <w:spacing w:val="-3"/>
          <w:w w:val="110"/>
        </w:rPr>
        <w:t> </w:t>
      </w:r>
      <w:r>
        <w:rPr>
          <w:color w:val="312D2F"/>
          <w:w w:val="110"/>
        </w:rPr>
        <w:t>can be</w:t>
      </w:r>
      <w:r>
        <w:rPr>
          <w:color w:val="312D2F"/>
          <w:spacing w:val="-11"/>
          <w:w w:val="110"/>
        </w:rPr>
        <w:t> </w:t>
      </w:r>
      <w:r>
        <w:rPr>
          <w:color w:val="312D2F"/>
          <w:w w:val="110"/>
        </w:rPr>
        <w:t>seen</w:t>
      </w:r>
      <w:r>
        <w:rPr>
          <w:color w:val="312D2F"/>
          <w:spacing w:val="-10"/>
          <w:w w:val="110"/>
        </w:rPr>
        <w:t> </w:t>
      </w:r>
      <w:r>
        <w:rPr>
          <w:color w:val="312D2F"/>
          <w:w w:val="110"/>
        </w:rPr>
        <w:t>as</w:t>
      </w:r>
      <w:r>
        <w:rPr>
          <w:color w:val="312D2F"/>
          <w:spacing w:val="-2"/>
          <w:w w:val="110"/>
        </w:rPr>
        <w:t> </w:t>
      </w:r>
      <w:r>
        <w:rPr>
          <w:color w:val="312D2F"/>
          <w:w w:val="110"/>
        </w:rPr>
        <w:t>denial</w:t>
      </w:r>
      <w:r>
        <w:rPr>
          <w:color w:val="312D2F"/>
          <w:spacing w:val="-9"/>
          <w:w w:val="110"/>
        </w:rPr>
        <w:t> </w:t>
      </w:r>
      <w:r>
        <w:rPr>
          <w:color w:val="312D2F"/>
          <w:w w:val="110"/>
        </w:rPr>
        <w:t>as</w:t>
      </w:r>
      <w:r>
        <w:rPr>
          <w:color w:val="312D2F"/>
          <w:spacing w:val="-8"/>
          <w:w w:val="110"/>
        </w:rPr>
        <w:t> </w:t>
      </w:r>
      <w:r>
        <w:rPr>
          <w:color w:val="312D2F"/>
          <w:w w:val="110"/>
        </w:rPr>
        <w:t>well</w:t>
      </w:r>
      <w:r>
        <w:rPr>
          <w:color w:val="312D2F"/>
          <w:spacing w:val="-1"/>
          <w:w w:val="110"/>
        </w:rPr>
        <w:t> </w:t>
      </w:r>
      <w:r>
        <w:rPr>
          <w:color w:val="312D2F"/>
          <w:w w:val="110"/>
        </w:rPr>
        <w:t>because denial</w:t>
      </w:r>
      <w:r>
        <w:rPr>
          <w:color w:val="312D2F"/>
          <w:spacing w:val="-8"/>
          <w:w w:val="110"/>
        </w:rPr>
        <w:t> </w:t>
      </w:r>
      <w:r>
        <w:rPr>
          <w:color w:val="312D2F"/>
          <w:w w:val="110"/>
        </w:rPr>
        <w:t>involves denying or minimizing the consequences of the</w:t>
      </w:r>
      <w:r>
        <w:rPr>
          <w:color w:val="312D2F"/>
          <w:spacing w:val="40"/>
          <w:w w:val="110"/>
        </w:rPr>
        <w:t> </w:t>
      </w:r>
      <w:r>
        <w:rPr>
          <w:color w:val="312D2F"/>
          <w:w w:val="110"/>
        </w:rPr>
        <w:t>addiction.</w:t>
      </w:r>
      <w:r>
        <w:rPr>
          <w:color w:val="312D2F"/>
          <w:spacing w:val="40"/>
          <w:w w:val="110"/>
        </w:rPr>
        <w:t> </w:t>
      </w:r>
      <w:r>
        <w:rPr>
          <w:color w:val="312D2F"/>
          <w:w w:val="110"/>
        </w:rPr>
        <w:t>However, the grandiosity is</w:t>
      </w:r>
      <w:r>
        <w:rPr>
          <w:color w:val="312D2F"/>
          <w:spacing w:val="-5"/>
          <w:w w:val="110"/>
        </w:rPr>
        <w:t> </w:t>
      </w:r>
      <w:r>
        <w:rPr>
          <w:color w:val="312D2F"/>
          <w:w w:val="110"/>
        </w:rPr>
        <w:t>evident in the user's unrealistic belief</w:t>
      </w:r>
      <w:r>
        <w:rPr>
          <w:color w:val="312D2F"/>
          <w:spacing w:val="33"/>
          <w:w w:val="110"/>
        </w:rPr>
        <w:t> </w:t>
      </w:r>
      <w:r>
        <w:rPr>
          <w:color w:val="312D2F"/>
          <w:w w:val="110"/>
        </w:rPr>
        <w:t>that he</w:t>
      </w:r>
      <w:r>
        <w:rPr>
          <w:color w:val="312D2F"/>
          <w:spacing w:val="-2"/>
          <w:w w:val="110"/>
        </w:rPr>
        <w:t> </w:t>
      </w:r>
      <w:r>
        <w:rPr>
          <w:color w:val="312D2F"/>
          <w:w w:val="110"/>
        </w:rPr>
        <w:t>is</w:t>
      </w:r>
      <w:r>
        <w:rPr>
          <w:color w:val="312D2F"/>
          <w:spacing w:val="-5"/>
          <w:w w:val="110"/>
        </w:rPr>
        <w:t> </w:t>
      </w:r>
      <w:r>
        <w:rPr>
          <w:color w:val="312D2F"/>
          <w:w w:val="110"/>
        </w:rPr>
        <w:t>in control of his</w:t>
      </w:r>
      <w:r>
        <w:rPr>
          <w:color w:val="312D2F"/>
          <w:spacing w:val="40"/>
          <w:w w:val="110"/>
        </w:rPr>
        <w:t> </w:t>
      </w:r>
      <w:r>
        <w:rPr>
          <w:color w:val="312D2F"/>
          <w:w w:val="110"/>
        </w:rPr>
        <w:t>drug use</w:t>
      </w:r>
      <w:r>
        <w:rPr>
          <w:color w:val="312D2F"/>
          <w:spacing w:val="-17"/>
          <w:w w:val="110"/>
        </w:rPr>
        <w:t> </w:t>
      </w:r>
      <w:r>
        <w:rPr>
          <w:color w:val="312D2F"/>
          <w:w w:val="110"/>
        </w:rPr>
        <w:t>when</w:t>
      </w:r>
      <w:r>
        <w:rPr>
          <w:color w:val="312D2F"/>
          <w:spacing w:val="-2"/>
          <w:w w:val="110"/>
        </w:rPr>
        <w:t> </w:t>
      </w:r>
      <w:r>
        <w:rPr>
          <w:color w:val="312D2F"/>
          <w:w w:val="110"/>
        </w:rPr>
        <w:t>it would seem that his</w:t>
      </w:r>
      <w:r>
        <w:rPr>
          <w:color w:val="312D2F"/>
          <w:spacing w:val="-3"/>
          <w:w w:val="110"/>
        </w:rPr>
        <w:t> </w:t>
      </w:r>
      <w:r>
        <w:rPr>
          <w:color w:val="312D2F"/>
          <w:w w:val="110"/>
        </w:rPr>
        <w:t>use</w:t>
      </w:r>
      <w:r>
        <w:rPr>
          <w:color w:val="312D2F"/>
          <w:spacing w:val="-4"/>
          <w:w w:val="110"/>
        </w:rPr>
        <w:t> </w:t>
      </w:r>
      <w:r>
        <w:rPr>
          <w:color w:val="312D2F"/>
          <w:w w:val="110"/>
        </w:rPr>
        <w:t>is</w:t>
      </w:r>
      <w:r>
        <w:rPr>
          <w:color w:val="312D2F"/>
          <w:spacing w:val="-9"/>
          <w:w w:val="110"/>
        </w:rPr>
        <w:t> </w:t>
      </w:r>
      <w:r>
        <w:rPr>
          <w:color w:val="312D2F"/>
          <w:w w:val="110"/>
        </w:rPr>
        <w:t>compulsive and clearly out of control at this point.</w:t>
      </w:r>
    </w:p>
    <w:p>
      <w:pPr>
        <w:pStyle w:val="ListParagraph"/>
        <w:numPr>
          <w:ilvl w:val="0"/>
          <w:numId w:val="2"/>
        </w:numPr>
        <w:tabs>
          <w:tab w:pos="758" w:val="left" w:leader="none"/>
        </w:tabs>
        <w:spacing w:line="233" w:lineRule="exact" w:before="0" w:after="0"/>
        <w:ind w:left="757" w:right="0" w:hanging="298"/>
        <w:jc w:val="left"/>
        <w:rPr>
          <w:rFonts w:ascii="Arial" w:hAnsi="Arial"/>
          <w:color w:val="312D2F"/>
          <w:sz w:val="23"/>
        </w:rPr>
      </w:pPr>
      <w:r>
        <w:rPr>
          <w:i/>
          <w:color w:val="312D2F"/>
          <w:w w:val="105"/>
          <w:sz w:val="21"/>
        </w:rPr>
        <w:t>Identification</w:t>
      </w:r>
      <w:r>
        <w:rPr>
          <w:i/>
          <w:color w:val="312D2F"/>
          <w:spacing w:val="-14"/>
          <w:w w:val="105"/>
          <w:sz w:val="21"/>
        </w:rPr>
        <w:t> </w:t>
      </w:r>
      <w:r>
        <w:rPr>
          <w:i/>
          <w:color w:val="312D2F"/>
          <w:w w:val="105"/>
          <w:sz w:val="21"/>
        </w:rPr>
        <w:t>with</w:t>
      </w:r>
      <w:r>
        <w:rPr>
          <w:i/>
          <w:color w:val="312D2F"/>
          <w:spacing w:val="-3"/>
          <w:w w:val="105"/>
          <w:sz w:val="21"/>
        </w:rPr>
        <w:t> </w:t>
      </w:r>
      <w:r>
        <w:rPr>
          <w:i/>
          <w:color w:val="312D2F"/>
          <w:w w:val="105"/>
          <w:sz w:val="21"/>
        </w:rPr>
        <w:t>the</w:t>
      </w:r>
      <w:r>
        <w:rPr>
          <w:i/>
          <w:color w:val="312D2F"/>
          <w:spacing w:val="-13"/>
          <w:w w:val="105"/>
          <w:sz w:val="21"/>
        </w:rPr>
        <w:t> </w:t>
      </w:r>
      <w:r>
        <w:rPr>
          <w:i/>
          <w:color w:val="312D2F"/>
          <w:w w:val="105"/>
          <w:sz w:val="21"/>
        </w:rPr>
        <w:t>aggressor.</w:t>
      </w:r>
      <w:r>
        <w:rPr>
          <w:i/>
          <w:color w:val="312D2F"/>
          <w:spacing w:val="41"/>
          <w:w w:val="105"/>
          <w:sz w:val="21"/>
        </w:rPr>
        <w:t> </w:t>
      </w:r>
      <w:r>
        <w:rPr>
          <w:color w:val="312D2F"/>
          <w:w w:val="105"/>
          <w:sz w:val="20"/>
        </w:rPr>
        <w:t>The</w:t>
      </w:r>
      <w:r>
        <w:rPr>
          <w:color w:val="312D2F"/>
          <w:spacing w:val="-14"/>
          <w:w w:val="105"/>
          <w:sz w:val="20"/>
        </w:rPr>
        <w:t> </w:t>
      </w:r>
      <w:r>
        <w:rPr>
          <w:color w:val="312D2F"/>
          <w:w w:val="105"/>
          <w:sz w:val="20"/>
        </w:rPr>
        <w:t>activity of</w:t>
      </w:r>
      <w:r>
        <w:rPr>
          <w:color w:val="312D2F"/>
          <w:spacing w:val="9"/>
          <w:w w:val="105"/>
          <w:sz w:val="20"/>
        </w:rPr>
        <w:t> </w:t>
      </w:r>
      <w:r>
        <w:rPr>
          <w:color w:val="312D2F"/>
          <w:w w:val="105"/>
          <w:sz w:val="20"/>
        </w:rPr>
        <w:t>doing</w:t>
      </w:r>
      <w:r>
        <w:rPr>
          <w:color w:val="312D2F"/>
          <w:spacing w:val="-2"/>
          <w:w w:val="105"/>
          <w:sz w:val="20"/>
        </w:rPr>
        <w:t> </w:t>
      </w:r>
      <w:r>
        <w:rPr>
          <w:color w:val="312D2F"/>
          <w:w w:val="105"/>
          <w:sz w:val="20"/>
        </w:rPr>
        <w:t>unto</w:t>
      </w:r>
      <w:r>
        <w:rPr>
          <w:color w:val="312D2F"/>
          <w:spacing w:val="-7"/>
          <w:w w:val="105"/>
          <w:sz w:val="20"/>
        </w:rPr>
        <w:t> </w:t>
      </w:r>
      <w:r>
        <w:rPr>
          <w:color w:val="312D2F"/>
          <w:w w:val="105"/>
          <w:sz w:val="20"/>
        </w:rPr>
        <w:t>someone</w:t>
      </w:r>
      <w:r>
        <w:rPr>
          <w:color w:val="312D2F"/>
          <w:spacing w:val="-4"/>
          <w:w w:val="105"/>
          <w:sz w:val="20"/>
        </w:rPr>
        <w:t> </w:t>
      </w:r>
      <w:r>
        <w:rPr>
          <w:color w:val="312D2F"/>
          <w:w w:val="105"/>
          <w:sz w:val="20"/>
        </w:rPr>
        <w:t>else</w:t>
      </w:r>
      <w:r>
        <w:rPr>
          <w:color w:val="312D2F"/>
          <w:spacing w:val="-7"/>
          <w:w w:val="105"/>
          <w:sz w:val="20"/>
        </w:rPr>
        <w:t> </w:t>
      </w:r>
      <w:r>
        <w:rPr>
          <w:color w:val="312D2F"/>
          <w:w w:val="105"/>
          <w:sz w:val="20"/>
        </w:rPr>
        <w:t>what</w:t>
      </w:r>
      <w:r>
        <w:rPr>
          <w:color w:val="312D2F"/>
          <w:spacing w:val="-4"/>
          <w:w w:val="105"/>
          <w:sz w:val="20"/>
        </w:rPr>
        <w:t> </w:t>
      </w:r>
      <w:r>
        <w:rPr>
          <w:color w:val="312D2F"/>
          <w:w w:val="105"/>
          <w:sz w:val="20"/>
        </w:rPr>
        <w:t>aroused</w:t>
      </w:r>
      <w:r>
        <w:rPr>
          <w:color w:val="312D2F"/>
          <w:spacing w:val="2"/>
          <w:w w:val="105"/>
          <w:sz w:val="20"/>
        </w:rPr>
        <w:t> </w:t>
      </w:r>
      <w:r>
        <w:rPr>
          <w:color w:val="312D2F"/>
          <w:w w:val="105"/>
          <w:sz w:val="20"/>
        </w:rPr>
        <w:t>anxiety</w:t>
      </w:r>
      <w:r>
        <w:rPr>
          <w:color w:val="312D2F"/>
          <w:spacing w:val="3"/>
          <w:w w:val="105"/>
          <w:sz w:val="20"/>
        </w:rPr>
        <w:t> </w:t>
      </w:r>
      <w:r>
        <w:rPr>
          <w:color w:val="312D2F"/>
          <w:spacing w:val="-4"/>
          <w:w w:val="105"/>
          <w:sz w:val="20"/>
        </w:rPr>
        <w:t>when</w:t>
      </w:r>
    </w:p>
    <w:p>
      <w:pPr>
        <w:pStyle w:val="BodyText"/>
        <w:spacing w:line="312" w:lineRule="auto" w:before="62"/>
        <w:ind w:left="748" w:right="1459" w:firstLine="1"/>
      </w:pPr>
      <w:r>
        <w:rPr>
          <w:color w:val="312D2F"/>
          <w:w w:val="110"/>
        </w:rPr>
        <w:t>it</w:t>
      </w:r>
      <w:r>
        <w:rPr>
          <w:color w:val="312D2F"/>
          <w:spacing w:val="-3"/>
          <w:w w:val="110"/>
        </w:rPr>
        <w:t> </w:t>
      </w:r>
      <w:r>
        <w:rPr>
          <w:color w:val="312D2F"/>
          <w:w w:val="110"/>
        </w:rPr>
        <w:t>was</w:t>
      </w:r>
      <w:r>
        <w:rPr>
          <w:color w:val="312D2F"/>
          <w:spacing w:val="-6"/>
          <w:w w:val="110"/>
        </w:rPr>
        <w:t> </w:t>
      </w:r>
      <w:r>
        <w:rPr>
          <w:color w:val="312D2F"/>
          <w:w w:val="110"/>
        </w:rPr>
        <w:t>done</w:t>
      </w:r>
      <w:r>
        <w:rPr>
          <w:color w:val="312D2F"/>
          <w:spacing w:val="-3"/>
          <w:w w:val="110"/>
        </w:rPr>
        <w:t> </w:t>
      </w:r>
      <w:r>
        <w:rPr>
          <w:color w:val="312D2F"/>
          <w:w w:val="110"/>
        </w:rPr>
        <w:t>to</w:t>
      </w:r>
      <w:r>
        <w:rPr>
          <w:color w:val="312D2F"/>
          <w:spacing w:val="-11"/>
          <w:w w:val="110"/>
        </w:rPr>
        <w:t> </w:t>
      </w:r>
      <w:r>
        <w:rPr>
          <w:color w:val="312D2F"/>
          <w:w w:val="110"/>
        </w:rPr>
        <w:t>oneself.</w:t>
      </w:r>
      <w:r>
        <w:rPr>
          <w:color w:val="312D2F"/>
          <w:spacing w:val="40"/>
          <w:w w:val="110"/>
        </w:rPr>
        <w:t> </w:t>
      </w:r>
      <w:r>
        <w:rPr>
          <w:color w:val="312D2F"/>
          <w:w w:val="110"/>
        </w:rPr>
        <w:t>A</w:t>
      </w:r>
      <w:r>
        <w:rPr>
          <w:color w:val="312D2F"/>
          <w:spacing w:val="-8"/>
          <w:w w:val="110"/>
        </w:rPr>
        <w:t> </w:t>
      </w:r>
      <w:r>
        <w:rPr>
          <w:color w:val="312D2F"/>
          <w:w w:val="110"/>
        </w:rPr>
        <w:t>child has a tonsillectomy.</w:t>
      </w:r>
      <w:r>
        <w:rPr>
          <w:color w:val="312D2F"/>
          <w:spacing w:val="25"/>
          <w:w w:val="110"/>
        </w:rPr>
        <w:t> </w:t>
      </w:r>
      <w:r>
        <w:rPr>
          <w:color w:val="312D2F"/>
          <w:w w:val="110"/>
        </w:rPr>
        <w:t>She</w:t>
      </w:r>
      <w:r>
        <w:rPr>
          <w:color w:val="312D2F"/>
          <w:spacing w:val="-4"/>
          <w:w w:val="110"/>
        </w:rPr>
        <w:t> </w:t>
      </w:r>
      <w:r>
        <w:rPr>
          <w:color w:val="312D2F"/>
          <w:w w:val="110"/>
        </w:rPr>
        <w:t>then</w:t>
      </w:r>
      <w:r>
        <w:rPr>
          <w:color w:val="312D2F"/>
          <w:spacing w:val="-1"/>
          <w:w w:val="110"/>
        </w:rPr>
        <w:t> </w:t>
      </w:r>
      <w:r>
        <w:rPr>
          <w:color w:val="312D2F"/>
          <w:w w:val="110"/>
        </w:rPr>
        <w:t>puts</w:t>
      </w:r>
      <w:r>
        <w:rPr>
          <w:color w:val="312D2F"/>
          <w:spacing w:val="-4"/>
          <w:w w:val="110"/>
        </w:rPr>
        <w:t> </w:t>
      </w:r>
      <w:r>
        <w:rPr>
          <w:color w:val="312D2F"/>
          <w:w w:val="110"/>
        </w:rPr>
        <w:t>on</w:t>
      </w:r>
      <w:r>
        <w:rPr>
          <w:color w:val="312D2F"/>
          <w:spacing w:val="-6"/>
          <w:w w:val="110"/>
        </w:rPr>
        <w:t> </w:t>
      </w:r>
      <w:r>
        <w:rPr>
          <w:color w:val="312D2F"/>
          <w:w w:val="110"/>
        </w:rPr>
        <w:t>a</w:t>
      </w:r>
      <w:r>
        <w:rPr>
          <w:color w:val="312D2F"/>
          <w:spacing w:val="-3"/>
          <w:w w:val="110"/>
        </w:rPr>
        <w:t> </w:t>
      </w:r>
      <w:r>
        <w:rPr>
          <w:color w:val="312D2F"/>
          <w:w w:val="110"/>
        </w:rPr>
        <w:t>toy</w:t>
      </w:r>
      <w:r>
        <w:rPr>
          <w:color w:val="312D2F"/>
          <w:spacing w:val="-2"/>
          <w:w w:val="110"/>
        </w:rPr>
        <w:t> </w:t>
      </w:r>
      <w:r>
        <w:rPr>
          <w:color w:val="312D2F"/>
          <w:w w:val="110"/>
        </w:rPr>
        <w:t>stethoscope and goes around pretending to take out the tonsils of her</w:t>
      </w:r>
      <w:r>
        <w:rPr>
          <w:color w:val="312D2F"/>
          <w:spacing w:val="40"/>
          <w:w w:val="110"/>
        </w:rPr>
        <w:t> </w:t>
      </w:r>
      <w:r>
        <w:rPr>
          <w:color w:val="312D2F"/>
          <w:w w:val="110"/>
        </w:rPr>
        <w:t>playmates.</w:t>
      </w:r>
    </w:p>
    <w:p>
      <w:pPr>
        <w:pStyle w:val="ListParagraph"/>
        <w:numPr>
          <w:ilvl w:val="0"/>
          <w:numId w:val="2"/>
        </w:numPr>
        <w:tabs>
          <w:tab w:pos="758" w:val="left" w:leader="none"/>
        </w:tabs>
        <w:spacing w:line="238" w:lineRule="exact" w:before="0" w:after="0"/>
        <w:ind w:left="757" w:right="0" w:hanging="298"/>
        <w:jc w:val="left"/>
        <w:rPr>
          <w:rFonts w:ascii="Arial" w:hAnsi="Arial"/>
          <w:color w:val="312D2F"/>
          <w:sz w:val="23"/>
        </w:rPr>
      </w:pPr>
      <w:r>
        <w:rPr>
          <w:i/>
          <w:color w:val="312D2F"/>
          <w:w w:val="110"/>
          <w:sz w:val="21"/>
        </w:rPr>
        <w:t>Introjection.</w:t>
      </w:r>
      <w:r>
        <w:rPr>
          <w:i/>
          <w:color w:val="312D2F"/>
          <w:spacing w:val="13"/>
          <w:w w:val="110"/>
          <w:sz w:val="21"/>
        </w:rPr>
        <w:t> </w:t>
      </w:r>
      <w:r>
        <w:rPr>
          <w:color w:val="312D2F"/>
          <w:w w:val="110"/>
          <w:sz w:val="20"/>
        </w:rPr>
        <w:t>The</w:t>
      </w:r>
      <w:r>
        <w:rPr>
          <w:color w:val="312D2F"/>
          <w:spacing w:val="-14"/>
          <w:w w:val="110"/>
          <w:sz w:val="20"/>
        </w:rPr>
        <w:t> </w:t>
      </w:r>
      <w:r>
        <w:rPr>
          <w:color w:val="312D2F"/>
          <w:w w:val="110"/>
          <w:sz w:val="20"/>
        </w:rPr>
        <w:t>individual</w:t>
      </w:r>
      <w:r>
        <w:rPr>
          <w:color w:val="312D2F"/>
          <w:spacing w:val="-13"/>
          <w:w w:val="110"/>
          <w:sz w:val="20"/>
        </w:rPr>
        <w:t> </w:t>
      </w:r>
      <w:r>
        <w:rPr>
          <w:color w:val="312D2F"/>
          <w:w w:val="110"/>
          <w:sz w:val="20"/>
        </w:rPr>
        <w:t>"takes</w:t>
      </w:r>
      <w:r>
        <w:rPr>
          <w:color w:val="312D2F"/>
          <w:spacing w:val="-14"/>
          <w:w w:val="110"/>
          <w:sz w:val="20"/>
        </w:rPr>
        <w:t> </w:t>
      </w:r>
      <w:r>
        <w:rPr>
          <w:color w:val="312D2F"/>
          <w:w w:val="110"/>
          <w:sz w:val="20"/>
        </w:rPr>
        <w:t>inside"</w:t>
      </w:r>
      <w:r>
        <w:rPr>
          <w:color w:val="312D2F"/>
          <w:spacing w:val="-8"/>
          <w:w w:val="110"/>
          <w:sz w:val="20"/>
        </w:rPr>
        <w:t> </w:t>
      </w:r>
      <w:r>
        <w:rPr>
          <w:color w:val="312D2F"/>
          <w:w w:val="110"/>
          <w:sz w:val="20"/>
        </w:rPr>
        <w:t>himself</w:t>
      </w:r>
      <w:r>
        <w:rPr>
          <w:color w:val="312D2F"/>
          <w:spacing w:val="7"/>
          <w:w w:val="110"/>
          <w:sz w:val="20"/>
        </w:rPr>
        <w:t> </w:t>
      </w:r>
      <w:r>
        <w:rPr>
          <w:color w:val="312D2F"/>
          <w:w w:val="110"/>
          <w:sz w:val="20"/>
        </w:rPr>
        <w:t>what</w:t>
      </w:r>
      <w:r>
        <w:rPr>
          <w:color w:val="312D2F"/>
          <w:spacing w:val="-12"/>
          <w:w w:val="110"/>
          <w:sz w:val="20"/>
        </w:rPr>
        <w:t> </w:t>
      </w:r>
      <w:r>
        <w:rPr>
          <w:color w:val="312D2F"/>
          <w:w w:val="110"/>
          <w:sz w:val="20"/>
        </w:rPr>
        <w:t>is</w:t>
      </w:r>
      <w:r>
        <w:rPr>
          <w:color w:val="312D2F"/>
          <w:spacing w:val="-14"/>
          <w:w w:val="110"/>
          <w:sz w:val="20"/>
        </w:rPr>
        <w:t> </w:t>
      </w:r>
      <w:r>
        <w:rPr>
          <w:color w:val="312D2F"/>
          <w:w w:val="110"/>
          <w:sz w:val="20"/>
        </w:rPr>
        <w:t>threatening.</w:t>
      </w:r>
      <w:r>
        <w:rPr>
          <w:color w:val="312D2F"/>
          <w:spacing w:val="33"/>
          <w:w w:val="110"/>
          <w:sz w:val="20"/>
        </w:rPr>
        <w:t> </w:t>
      </w:r>
      <w:r>
        <w:rPr>
          <w:color w:val="312D2F"/>
          <w:w w:val="110"/>
          <w:sz w:val="20"/>
        </w:rPr>
        <w:t>For</w:t>
      </w:r>
      <w:r>
        <w:rPr>
          <w:color w:val="312D2F"/>
          <w:spacing w:val="-14"/>
          <w:w w:val="110"/>
          <w:sz w:val="20"/>
        </w:rPr>
        <w:t> </w:t>
      </w:r>
      <w:r>
        <w:rPr>
          <w:color w:val="312D2F"/>
          <w:w w:val="110"/>
          <w:sz w:val="20"/>
        </w:rPr>
        <w:t>example,</w:t>
      </w:r>
      <w:r>
        <w:rPr>
          <w:color w:val="312D2F"/>
          <w:spacing w:val="-14"/>
          <w:w w:val="110"/>
          <w:sz w:val="20"/>
        </w:rPr>
        <w:t> </w:t>
      </w:r>
      <w:r>
        <w:rPr>
          <w:color w:val="312D2F"/>
          <w:w w:val="110"/>
          <w:sz w:val="20"/>
        </w:rPr>
        <w:t>a</w:t>
      </w:r>
      <w:r>
        <w:rPr>
          <w:color w:val="312D2F"/>
          <w:spacing w:val="-14"/>
          <w:w w:val="110"/>
          <w:sz w:val="20"/>
        </w:rPr>
        <w:t> </w:t>
      </w:r>
      <w:r>
        <w:rPr>
          <w:color w:val="312D2F"/>
          <w:w w:val="110"/>
          <w:sz w:val="20"/>
        </w:rPr>
        <w:t>child</w:t>
      </w:r>
      <w:r>
        <w:rPr>
          <w:color w:val="312D2F"/>
          <w:spacing w:val="-13"/>
          <w:w w:val="110"/>
          <w:sz w:val="20"/>
        </w:rPr>
        <w:t> </w:t>
      </w:r>
      <w:r>
        <w:rPr>
          <w:color w:val="312D2F"/>
          <w:spacing w:val="-2"/>
          <w:w w:val="110"/>
          <w:sz w:val="20"/>
        </w:rPr>
        <w:t>feels</w:t>
      </w:r>
    </w:p>
    <w:p>
      <w:pPr>
        <w:pStyle w:val="BodyText"/>
        <w:spacing w:line="312" w:lineRule="auto" w:before="63"/>
        <w:ind w:left="749" w:right="1186" w:hanging="4"/>
      </w:pPr>
      <w:r>
        <w:rPr>
          <w:color w:val="312D2F"/>
          <w:w w:val="110"/>
        </w:rPr>
        <w:t>strong</w:t>
      </w:r>
      <w:r>
        <w:rPr>
          <w:color w:val="312D2F"/>
          <w:spacing w:val="-4"/>
          <w:w w:val="110"/>
        </w:rPr>
        <w:t> </w:t>
      </w:r>
      <w:r>
        <w:rPr>
          <w:color w:val="312D2F"/>
          <w:w w:val="110"/>
        </w:rPr>
        <w:t>anxiety about losing a parent's love when the</w:t>
      </w:r>
      <w:r>
        <w:rPr>
          <w:color w:val="312D2F"/>
          <w:spacing w:val="-5"/>
          <w:w w:val="110"/>
        </w:rPr>
        <w:t> </w:t>
      </w:r>
      <w:r>
        <w:rPr>
          <w:color w:val="312D2F"/>
          <w:w w:val="110"/>
        </w:rPr>
        <w:t>latter admonishes her</w:t>
      </w:r>
      <w:r>
        <w:rPr>
          <w:color w:val="312D2F"/>
          <w:spacing w:val="-3"/>
          <w:w w:val="110"/>
        </w:rPr>
        <w:t> </w:t>
      </w:r>
      <w:r>
        <w:rPr>
          <w:color w:val="312D2F"/>
          <w:w w:val="110"/>
        </w:rPr>
        <w:t>for not cleaning her room.</w:t>
      </w:r>
      <w:r>
        <w:rPr>
          <w:color w:val="312D2F"/>
          <w:spacing w:val="40"/>
          <w:w w:val="110"/>
        </w:rPr>
        <w:t> </w:t>
      </w:r>
      <w:r>
        <w:rPr>
          <w:color w:val="312D2F"/>
          <w:w w:val="110"/>
        </w:rPr>
        <w:t>To</w:t>
      </w:r>
      <w:r>
        <w:rPr>
          <w:color w:val="312D2F"/>
          <w:spacing w:val="-2"/>
          <w:w w:val="110"/>
        </w:rPr>
        <w:t> </w:t>
      </w:r>
      <w:r>
        <w:rPr>
          <w:color w:val="312D2F"/>
          <w:w w:val="110"/>
        </w:rPr>
        <w:t>cope with the</w:t>
      </w:r>
      <w:r>
        <w:rPr>
          <w:color w:val="312D2F"/>
          <w:spacing w:val="-5"/>
          <w:w w:val="110"/>
        </w:rPr>
        <w:t> </w:t>
      </w:r>
      <w:r>
        <w:rPr>
          <w:color w:val="312D2F"/>
          <w:w w:val="110"/>
        </w:rPr>
        <w:t>anxiety she tells herself,</w:t>
      </w:r>
      <w:r>
        <w:rPr>
          <w:color w:val="312D2F"/>
          <w:spacing w:val="-1"/>
          <w:w w:val="110"/>
        </w:rPr>
        <w:t> </w:t>
      </w:r>
      <w:r>
        <w:rPr>
          <w:color w:val="312D2F"/>
          <w:w w:val="110"/>
        </w:rPr>
        <w:t>"You are a bad girl."</w:t>
      </w:r>
    </w:p>
    <w:p>
      <w:pPr>
        <w:pStyle w:val="ListParagraph"/>
        <w:numPr>
          <w:ilvl w:val="0"/>
          <w:numId w:val="2"/>
        </w:numPr>
        <w:tabs>
          <w:tab w:pos="758" w:val="left" w:leader="none"/>
        </w:tabs>
        <w:spacing w:line="238" w:lineRule="exact" w:before="0" w:after="0"/>
        <w:ind w:left="757" w:right="0" w:hanging="298"/>
        <w:jc w:val="left"/>
        <w:rPr>
          <w:rFonts w:ascii="Arial" w:hAnsi="Arial"/>
          <w:color w:val="312D2F"/>
          <w:sz w:val="23"/>
        </w:rPr>
      </w:pPr>
      <w:r>
        <w:rPr>
          <w:i/>
          <w:color w:val="312D2F"/>
          <w:w w:val="110"/>
          <w:sz w:val="21"/>
        </w:rPr>
        <w:t>Isolation.</w:t>
      </w:r>
      <w:r>
        <w:rPr>
          <w:i/>
          <w:color w:val="312D2F"/>
          <w:spacing w:val="11"/>
          <w:w w:val="110"/>
          <w:sz w:val="21"/>
        </w:rPr>
        <w:t> </w:t>
      </w:r>
      <w:r>
        <w:rPr>
          <w:color w:val="312D2F"/>
          <w:w w:val="110"/>
          <w:sz w:val="20"/>
        </w:rPr>
        <w:t>Painful</w:t>
      </w:r>
      <w:r>
        <w:rPr>
          <w:color w:val="312D2F"/>
          <w:spacing w:val="-12"/>
          <w:w w:val="110"/>
          <w:sz w:val="20"/>
        </w:rPr>
        <w:t> </w:t>
      </w:r>
      <w:r>
        <w:rPr>
          <w:color w:val="312D2F"/>
          <w:w w:val="110"/>
          <w:sz w:val="20"/>
        </w:rPr>
        <w:t>ideas</w:t>
      </w:r>
      <w:r>
        <w:rPr>
          <w:color w:val="312D2F"/>
          <w:spacing w:val="-13"/>
          <w:w w:val="110"/>
          <w:sz w:val="20"/>
        </w:rPr>
        <w:t> </w:t>
      </w:r>
      <w:r>
        <w:rPr>
          <w:color w:val="312D2F"/>
          <w:w w:val="110"/>
          <w:sz w:val="20"/>
        </w:rPr>
        <w:t>are</w:t>
      </w:r>
      <w:r>
        <w:rPr>
          <w:color w:val="312D2F"/>
          <w:spacing w:val="-14"/>
          <w:w w:val="110"/>
          <w:sz w:val="20"/>
        </w:rPr>
        <w:t> </w:t>
      </w:r>
      <w:r>
        <w:rPr>
          <w:color w:val="312D2F"/>
          <w:w w:val="110"/>
          <w:sz w:val="20"/>
        </w:rPr>
        <w:t>separated</w:t>
      </w:r>
      <w:r>
        <w:rPr>
          <w:color w:val="312D2F"/>
          <w:spacing w:val="-2"/>
          <w:w w:val="110"/>
          <w:sz w:val="20"/>
        </w:rPr>
        <w:t> </w:t>
      </w:r>
      <w:r>
        <w:rPr>
          <w:color w:val="312D2F"/>
          <w:w w:val="110"/>
          <w:sz w:val="20"/>
        </w:rPr>
        <w:t>from</w:t>
      </w:r>
      <w:r>
        <w:rPr>
          <w:color w:val="312D2F"/>
          <w:spacing w:val="-14"/>
          <w:w w:val="110"/>
          <w:sz w:val="20"/>
        </w:rPr>
        <w:t> </w:t>
      </w:r>
      <w:r>
        <w:rPr>
          <w:color w:val="312D2F"/>
          <w:w w:val="110"/>
          <w:sz w:val="20"/>
        </w:rPr>
        <w:t>feelings</w:t>
      </w:r>
      <w:r>
        <w:rPr>
          <w:color w:val="312D2F"/>
          <w:spacing w:val="-9"/>
          <w:w w:val="110"/>
          <w:sz w:val="20"/>
        </w:rPr>
        <w:t> </w:t>
      </w:r>
      <w:r>
        <w:rPr>
          <w:color w:val="312D2F"/>
          <w:w w:val="110"/>
          <w:sz w:val="20"/>
        </w:rPr>
        <w:t>associated</w:t>
      </w:r>
      <w:r>
        <w:rPr>
          <w:color w:val="312D2F"/>
          <w:spacing w:val="4"/>
          <w:w w:val="110"/>
          <w:sz w:val="20"/>
        </w:rPr>
        <w:t> </w:t>
      </w:r>
      <w:r>
        <w:rPr>
          <w:color w:val="312D2F"/>
          <w:w w:val="110"/>
          <w:sz w:val="20"/>
        </w:rPr>
        <w:t>with</w:t>
      </w:r>
      <w:r>
        <w:rPr>
          <w:color w:val="312D2F"/>
          <w:spacing w:val="-10"/>
          <w:w w:val="110"/>
          <w:sz w:val="20"/>
        </w:rPr>
        <w:t> </w:t>
      </w:r>
      <w:r>
        <w:rPr>
          <w:color w:val="312D2F"/>
          <w:w w:val="110"/>
          <w:sz w:val="20"/>
        </w:rPr>
        <w:t>them.</w:t>
      </w:r>
      <w:r>
        <w:rPr>
          <w:color w:val="312D2F"/>
          <w:spacing w:val="25"/>
          <w:w w:val="110"/>
          <w:sz w:val="20"/>
        </w:rPr>
        <w:t> </w:t>
      </w:r>
      <w:r>
        <w:rPr>
          <w:color w:val="312D2F"/>
          <w:w w:val="110"/>
          <w:sz w:val="20"/>
        </w:rPr>
        <w:t>To</w:t>
      </w:r>
      <w:r>
        <w:rPr>
          <w:color w:val="312D2F"/>
          <w:spacing w:val="-14"/>
          <w:w w:val="110"/>
          <w:sz w:val="20"/>
        </w:rPr>
        <w:t> </w:t>
      </w:r>
      <w:r>
        <w:rPr>
          <w:color w:val="312D2F"/>
          <w:w w:val="110"/>
          <w:sz w:val="20"/>
        </w:rPr>
        <w:t>face</w:t>
      </w:r>
      <w:r>
        <w:rPr>
          <w:color w:val="312D2F"/>
          <w:spacing w:val="-10"/>
          <w:w w:val="110"/>
          <w:sz w:val="20"/>
        </w:rPr>
        <w:t> </w:t>
      </w:r>
      <w:r>
        <w:rPr>
          <w:color w:val="312D2F"/>
          <w:w w:val="110"/>
          <w:sz w:val="20"/>
        </w:rPr>
        <w:t>the</w:t>
      </w:r>
      <w:r>
        <w:rPr>
          <w:color w:val="312D2F"/>
          <w:spacing w:val="-12"/>
          <w:w w:val="110"/>
          <w:sz w:val="20"/>
        </w:rPr>
        <w:t> </w:t>
      </w:r>
      <w:r>
        <w:rPr>
          <w:color w:val="312D2F"/>
          <w:w w:val="110"/>
          <w:sz w:val="20"/>
        </w:rPr>
        <w:t>full</w:t>
      </w:r>
      <w:r>
        <w:rPr>
          <w:color w:val="312D2F"/>
          <w:spacing w:val="-14"/>
          <w:w w:val="110"/>
          <w:sz w:val="20"/>
        </w:rPr>
        <w:t> </w:t>
      </w:r>
      <w:r>
        <w:rPr>
          <w:color w:val="312D2F"/>
          <w:w w:val="110"/>
          <w:sz w:val="20"/>
        </w:rPr>
        <w:t>impact</w:t>
      </w:r>
      <w:r>
        <w:rPr>
          <w:color w:val="312D2F"/>
          <w:spacing w:val="-7"/>
          <w:w w:val="110"/>
          <w:sz w:val="20"/>
        </w:rPr>
        <w:t> </w:t>
      </w:r>
      <w:r>
        <w:rPr>
          <w:color w:val="312D2F"/>
          <w:spacing w:val="-5"/>
          <w:w w:val="110"/>
          <w:sz w:val="20"/>
        </w:rPr>
        <w:t>of</w:t>
      </w:r>
    </w:p>
    <w:p>
      <w:pPr>
        <w:pStyle w:val="BodyText"/>
        <w:spacing w:line="312" w:lineRule="auto" w:before="67"/>
        <w:ind w:left="749" w:right="1068" w:hanging="4"/>
      </w:pPr>
      <w:r>
        <w:rPr>
          <w:color w:val="312D2F"/>
          <w:w w:val="110"/>
        </w:rPr>
        <w:t>sexual or aggressive thoughts and feelings, the ideas and affects are kept apart.</w:t>
      </w:r>
      <w:r>
        <w:rPr>
          <w:color w:val="312D2F"/>
          <w:spacing w:val="40"/>
          <w:w w:val="110"/>
        </w:rPr>
        <w:t> </w:t>
      </w:r>
      <w:r>
        <w:rPr>
          <w:color w:val="312D2F"/>
          <w:w w:val="110"/>
        </w:rPr>
        <w:t>For example, the thought of shouting obscenities in a church</w:t>
      </w:r>
      <w:r>
        <w:rPr>
          <w:color w:val="312D2F"/>
          <w:spacing w:val="-2"/>
          <w:w w:val="110"/>
        </w:rPr>
        <w:t> </w:t>
      </w:r>
      <w:r>
        <w:rPr>
          <w:color w:val="312D2F"/>
          <w:w w:val="110"/>
        </w:rPr>
        <w:t>is</w:t>
      </w:r>
      <w:r>
        <w:rPr>
          <w:color w:val="312D2F"/>
          <w:spacing w:val="-6"/>
          <w:w w:val="110"/>
        </w:rPr>
        <w:t> </w:t>
      </w:r>
      <w:r>
        <w:rPr>
          <w:color w:val="312D2F"/>
          <w:w w:val="110"/>
        </w:rPr>
        <w:t>kept</w:t>
      </w:r>
      <w:r>
        <w:rPr>
          <w:color w:val="312D2F"/>
          <w:spacing w:val="-4"/>
          <w:w w:val="110"/>
        </w:rPr>
        <w:t> </w:t>
      </w:r>
      <w:r>
        <w:rPr>
          <w:color w:val="312D2F"/>
          <w:w w:val="110"/>
        </w:rPr>
        <w:t>separate</w:t>
      </w:r>
      <w:r>
        <w:rPr>
          <w:color w:val="312D2F"/>
          <w:spacing w:val="-4"/>
          <w:w w:val="110"/>
        </w:rPr>
        <w:t> </w:t>
      </w:r>
      <w:r>
        <w:rPr>
          <w:color w:val="312D2F"/>
          <w:w w:val="110"/>
        </w:rPr>
        <w:t>from</w:t>
      </w:r>
      <w:r>
        <w:rPr>
          <w:color w:val="312D2F"/>
          <w:spacing w:val="-7"/>
          <w:w w:val="110"/>
        </w:rPr>
        <w:t> </w:t>
      </w:r>
      <w:r>
        <w:rPr>
          <w:color w:val="312D2F"/>
          <w:w w:val="110"/>
        </w:rPr>
        <w:t>all the rage</w:t>
      </w:r>
      <w:r>
        <w:rPr>
          <w:color w:val="312D2F"/>
          <w:spacing w:val="-2"/>
          <w:w w:val="110"/>
        </w:rPr>
        <w:t> </w:t>
      </w:r>
      <w:r>
        <w:rPr>
          <w:color w:val="312D2F"/>
          <w:w w:val="110"/>
        </w:rPr>
        <w:t>about being</w:t>
      </w:r>
      <w:r>
        <w:rPr>
          <w:color w:val="312D2F"/>
          <w:spacing w:val="-1"/>
          <w:w w:val="110"/>
        </w:rPr>
        <w:t> </w:t>
      </w:r>
      <w:r>
        <w:rPr>
          <w:color w:val="312D2F"/>
          <w:w w:val="110"/>
        </w:rPr>
        <w:t>in</w:t>
      </w:r>
      <w:r>
        <w:rPr>
          <w:color w:val="312D2F"/>
          <w:spacing w:val="-5"/>
          <w:w w:val="110"/>
        </w:rPr>
        <w:t> </w:t>
      </w:r>
      <w:r>
        <w:rPr>
          <w:color w:val="312D2F"/>
          <w:w w:val="110"/>
        </w:rPr>
        <w:t>church. Thus, in isolation the individual may have</w:t>
      </w:r>
      <w:r>
        <w:rPr>
          <w:color w:val="312D2F"/>
          <w:spacing w:val="-3"/>
          <w:w w:val="110"/>
        </w:rPr>
        <w:t> </w:t>
      </w:r>
      <w:r>
        <w:rPr>
          <w:color w:val="312D2F"/>
          <w:w w:val="110"/>
        </w:rPr>
        <w:t>fleeting thoughts of an</w:t>
      </w:r>
      <w:r>
        <w:rPr>
          <w:color w:val="312D2F"/>
          <w:spacing w:val="40"/>
          <w:w w:val="110"/>
        </w:rPr>
        <w:t> </w:t>
      </w:r>
      <w:r>
        <w:rPr>
          <w:color w:val="312D2F"/>
          <w:w w:val="110"/>
        </w:rPr>
        <w:t>aggressive or sexual nature without any emotional accompaniment.</w:t>
      </w:r>
    </w:p>
    <w:p>
      <w:pPr>
        <w:pStyle w:val="ListParagraph"/>
        <w:numPr>
          <w:ilvl w:val="0"/>
          <w:numId w:val="2"/>
        </w:numPr>
        <w:tabs>
          <w:tab w:pos="761" w:val="left" w:leader="none"/>
        </w:tabs>
        <w:spacing w:line="241" w:lineRule="exact" w:before="0" w:after="0"/>
        <w:ind w:left="760" w:right="0" w:hanging="301"/>
        <w:jc w:val="left"/>
        <w:rPr>
          <w:rFonts w:ascii="Arial" w:hAnsi="Arial"/>
          <w:color w:val="312D2F"/>
          <w:sz w:val="23"/>
        </w:rPr>
      </w:pPr>
      <w:r>
        <w:rPr>
          <w:i/>
          <w:color w:val="312D2F"/>
          <w:w w:val="105"/>
          <w:sz w:val="21"/>
        </w:rPr>
        <w:t>Projection.</w:t>
      </w:r>
      <w:r>
        <w:rPr>
          <w:i/>
          <w:color w:val="312D2F"/>
          <w:spacing w:val="52"/>
          <w:w w:val="105"/>
          <w:sz w:val="21"/>
        </w:rPr>
        <w:t> </w:t>
      </w:r>
      <w:r>
        <w:rPr>
          <w:color w:val="312D2F"/>
          <w:w w:val="105"/>
          <w:sz w:val="20"/>
        </w:rPr>
        <w:t>This</w:t>
      </w:r>
      <w:r>
        <w:rPr>
          <w:color w:val="312D2F"/>
          <w:spacing w:val="-4"/>
          <w:w w:val="105"/>
          <w:sz w:val="20"/>
        </w:rPr>
        <w:t> </w:t>
      </w:r>
      <w:r>
        <w:rPr>
          <w:color w:val="312D2F"/>
          <w:w w:val="105"/>
          <w:sz w:val="20"/>
        </w:rPr>
        <w:t>is</w:t>
      </w:r>
      <w:r>
        <w:rPr>
          <w:color w:val="312D2F"/>
          <w:spacing w:val="2"/>
          <w:w w:val="105"/>
          <w:sz w:val="20"/>
        </w:rPr>
        <w:t> </w:t>
      </w:r>
      <w:r>
        <w:rPr>
          <w:color w:val="312D2F"/>
          <w:w w:val="105"/>
          <w:sz w:val="20"/>
        </w:rPr>
        <w:t>the</w:t>
      </w:r>
      <w:r>
        <w:rPr>
          <w:color w:val="312D2F"/>
          <w:spacing w:val="12"/>
          <w:w w:val="105"/>
          <w:sz w:val="20"/>
        </w:rPr>
        <w:t> </w:t>
      </w:r>
      <w:r>
        <w:rPr>
          <w:color w:val="312D2F"/>
          <w:w w:val="105"/>
          <w:sz w:val="20"/>
        </w:rPr>
        <w:t>opposite</w:t>
      </w:r>
      <w:r>
        <w:rPr>
          <w:color w:val="312D2F"/>
          <w:spacing w:val="8"/>
          <w:w w:val="105"/>
          <w:sz w:val="20"/>
        </w:rPr>
        <w:t> </w:t>
      </w:r>
      <w:r>
        <w:rPr>
          <w:color w:val="312D2F"/>
          <w:w w:val="105"/>
          <w:sz w:val="20"/>
        </w:rPr>
        <w:t>of</w:t>
      </w:r>
      <w:r>
        <w:rPr>
          <w:color w:val="312D2F"/>
          <w:spacing w:val="18"/>
          <w:w w:val="105"/>
          <w:sz w:val="20"/>
        </w:rPr>
        <w:t> </w:t>
      </w:r>
      <w:r>
        <w:rPr>
          <w:color w:val="312D2F"/>
          <w:w w:val="105"/>
          <w:sz w:val="20"/>
        </w:rPr>
        <w:t>introjection;</w:t>
      </w:r>
      <w:r>
        <w:rPr>
          <w:color w:val="312D2F"/>
          <w:spacing w:val="5"/>
          <w:w w:val="105"/>
          <w:sz w:val="20"/>
        </w:rPr>
        <w:t> </w:t>
      </w:r>
      <w:r>
        <w:rPr>
          <w:color w:val="312D2F"/>
          <w:w w:val="105"/>
          <w:sz w:val="20"/>
        </w:rPr>
        <w:t>an</w:t>
      </w:r>
      <w:r>
        <w:rPr>
          <w:color w:val="312D2F"/>
          <w:spacing w:val="19"/>
          <w:w w:val="105"/>
          <w:sz w:val="20"/>
        </w:rPr>
        <w:t> </w:t>
      </w:r>
      <w:r>
        <w:rPr>
          <w:color w:val="312D2F"/>
          <w:w w:val="105"/>
          <w:sz w:val="20"/>
        </w:rPr>
        <w:t>intolerable</w:t>
      </w:r>
      <w:r>
        <w:rPr>
          <w:color w:val="312D2F"/>
          <w:spacing w:val="5"/>
          <w:w w:val="105"/>
          <w:sz w:val="20"/>
        </w:rPr>
        <w:t> </w:t>
      </w:r>
      <w:r>
        <w:rPr>
          <w:color w:val="312D2F"/>
          <w:w w:val="105"/>
          <w:sz w:val="20"/>
        </w:rPr>
        <w:t>idea</w:t>
      </w:r>
      <w:r>
        <w:rPr>
          <w:color w:val="312D2F"/>
          <w:spacing w:val="2"/>
          <w:w w:val="105"/>
          <w:sz w:val="20"/>
        </w:rPr>
        <w:t> </w:t>
      </w:r>
      <w:r>
        <w:rPr>
          <w:color w:val="312D2F"/>
          <w:w w:val="105"/>
          <w:sz w:val="20"/>
        </w:rPr>
        <w:t>or</w:t>
      </w:r>
      <w:r>
        <w:rPr>
          <w:color w:val="312D2F"/>
          <w:spacing w:val="-3"/>
          <w:w w:val="105"/>
          <w:sz w:val="20"/>
        </w:rPr>
        <w:t> </w:t>
      </w:r>
      <w:r>
        <w:rPr>
          <w:color w:val="312D2F"/>
          <w:w w:val="105"/>
          <w:sz w:val="20"/>
        </w:rPr>
        <w:t>feeling</w:t>
      </w:r>
      <w:r>
        <w:rPr>
          <w:color w:val="312D2F"/>
          <w:spacing w:val="5"/>
          <w:w w:val="105"/>
          <w:sz w:val="20"/>
        </w:rPr>
        <w:t> </w:t>
      </w:r>
      <w:r>
        <w:rPr>
          <w:color w:val="312D2F"/>
          <w:w w:val="105"/>
          <w:sz w:val="20"/>
        </w:rPr>
        <w:t>is</w:t>
      </w:r>
      <w:r>
        <w:rPr>
          <w:color w:val="312D2F"/>
          <w:spacing w:val="-5"/>
          <w:w w:val="105"/>
          <w:sz w:val="20"/>
        </w:rPr>
        <w:t> </w:t>
      </w:r>
      <w:r>
        <w:rPr>
          <w:color w:val="312D2F"/>
          <w:w w:val="105"/>
          <w:sz w:val="20"/>
        </w:rPr>
        <w:t>ascribed</w:t>
      </w:r>
      <w:r>
        <w:rPr>
          <w:color w:val="312D2F"/>
          <w:spacing w:val="20"/>
          <w:w w:val="105"/>
          <w:sz w:val="20"/>
        </w:rPr>
        <w:t> </w:t>
      </w:r>
      <w:r>
        <w:rPr>
          <w:color w:val="312D2F"/>
          <w:w w:val="105"/>
          <w:sz w:val="20"/>
        </w:rPr>
        <w:t>to</w:t>
      </w:r>
      <w:r>
        <w:rPr>
          <w:color w:val="312D2F"/>
          <w:spacing w:val="-1"/>
          <w:w w:val="105"/>
          <w:sz w:val="20"/>
        </w:rPr>
        <w:t> </w:t>
      </w:r>
      <w:r>
        <w:rPr>
          <w:color w:val="312D2F"/>
          <w:spacing w:val="-2"/>
          <w:w w:val="105"/>
          <w:sz w:val="20"/>
        </w:rPr>
        <w:t>someone</w:t>
      </w:r>
    </w:p>
    <w:p>
      <w:pPr>
        <w:pStyle w:val="BodyText"/>
        <w:spacing w:line="314" w:lineRule="auto" w:before="63"/>
        <w:ind w:left="752" w:right="939" w:hanging="4"/>
      </w:pPr>
      <w:r>
        <w:rPr>
          <w:color w:val="312D2F"/>
          <w:w w:val="110"/>
        </w:rPr>
        <w:t>else.</w:t>
      </w:r>
      <w:r>
        <w:rPr>
          <w:color w:val="312D2F"/>
          <w:spacing w:val="35"/>
          <w:w w:val="110"/>
        </w:rPr>
        <w:t> </w:t>
      </w:r>
      <w:r>
        <w:rPr>
          <w:color w:val="312D2F"/>
          <w:w w:val="110"/>
        </w:rPr>
        <w:t>For</w:t>
      </w:r>
      <w:r>
        <w:rPr>
          <w:color w:val="312D2F"/>
          <w:spacing w:val="-2"/>
          <w:w w:val="110"/>
        </w:rPr>
        <w:t> </w:t>
      </w:r>
      <w:r>
        <w:rPr>
          <w:color w:val="312D2F"/>
          <w:w w:val="110"/>
        </w:rPr>
        <w:t>example,</w:t>
      </w:r>
      <w:r>
        <w:rPr>
          <w:color w:val="312D2F"/>
          <w:spacing w:val="-4"/>
          <w:w w:val="110"/>
        </w:rPr>
        <w:t> </w:t>
      </w:r>
      <w:r>
        <w:rPr>
          <w:color w:val="312D2F"/>
          <w:w w:val="110"/>
        </w:rPr>
        <w:t>it</w:t>
      </w:r>
      <w:r>
        <w:rPr>
          <w:color w:val="312D2F"/>
          <w:spacing w:val="-8"/>
          <w:w w:val="110"/>
        </w:rPr>
        <w:t> </w:t>
      </w:r>
      <w:r>
        <w:rPr>
          <w:color w:val="312D2F"/>
          <w:w w:val="110"/>
        </w:rPr>
        <w:t>could be</w:t>
      </w:r>
      <w:r>
        <w:rPr>
          <w:color w:val="312D2F"/>
          <w:spacing w:val="-9"/>
          <w:w w:val="110"/>
        </w:rPr>
        <w:t> </w:t>
      </w:r>
      <w:r>
        <w:rPr>
          <w:color w:val="312D2F"/>
          <w:w w:val="110"/>
        </w:rPr>
        <w:t>hypothesized</w:t>
      </w:r>
      <w:r>
        <w:rPr>
          <w:color w:val="312D2F"/>
          <w:spacing w:val="17"/>
          <w:w w:val="110"/>
        </w:rPr>
        <w:t> </w:t>
      </w:r>
      <w:r>
        <w:rPr>
          <w:color w:val="312D2F"/>
          <w:w w:val="110"/>
        </w:rPr>
        <w:t>that</w:t>
      </w:r>
      <w:r>
        <w:rPr>
          <w:color w:val="312D2F"/>
          <w:spacing w:val="-4"/>
          <w:w w:val="110"/>
        </w:rPr>
        <w:t> </w:t>
      </w:r>
      <w:r>
        <w:rPr>
          <w:color w:val="312D2F"/>
          <w:w w:val="110"/>
        </w:rPr>
        <w:t>because the</w:t>
      </w:r>
      <w:r>
        <w:rPr>
          <w:color w:val="312D2F"/>
          <w:spacing w:val="-2"/>
          <w:w w:val="110"/>
        </w:rPr>
        <w:t> </w:t>
      </w:r>
      <w:r>
        <w:rPr>
          <w:color w:val="312D2F"/>
          <w:w w:val="110"/>
        </w:rPr>
        <w:t>late</w:t>
      </w:r>
      <w:r>
        <w:rPr>
          <w:color w:val="312D2F"/>
          <w:spacing w:val="-17"/>
          <w:w w:val="110"/>
        </w:rPr>
        <w:t> </w:t>
      </w:r>
      <w:r>
        <w:rPr>
          <w:color w:val="312D2F"/>
          <w:w w:val="110"/>
        </w:rPr>
        <w:t>Senator</w:t>
      </w:r>
      <w:r>
        <w:rPr>
          <w:color w:val="312D2F"/>
          <w:spacing w:val="-7"/>
          <w:w w:val="110"/>
        </w:rPr>
        <w:t> </w:t>
      </w:r>
      <w:r>
        <w:rPr>
          <w:color w:val="312D2F"/>
          <w:w w:val="110"/>
        </w:rPr>
        <w:t>Joseph McCarthy could not tolerate his</w:t>
      </w:r>
      <w:r>
        <w:rPr>
          <w:color w:val="312D2F"/>
          <w:spacing w:val="-5"/>
          <w:w w:val="110"/>
        </w:rPr>
        <w:t> </w:t>
      </w:r>
      <w:r>
        <w:rPr>
          <w:color w:val="312D2F"/>
          <w:w w:val="110"/>
        </w:rPr>
        <w:t>own homosexual wishes, he</w:t>
      </w:r>
      <w:r>
        <w:rPr>
          <w:color w:val="312D2F"/>
          <w:spacing w:val="-8"/>
          <w:w w:val="110"/>
        </w:rPr>
        <w:t> </w:t>
      </w:r>
      <w:r>
        <w:rPr>
          <w:color w:val="312D2F"/>
          <w:w w:val="110"/>
        </w:rPr>
        <w:t>spent much time</w:t>
      </w:r>
      <w:r>
        <w:rPr>
          <w:color w:val="312D2F"/>
          <w:spacing w:val="-11"/>
          <w:w w:val="110"/>
        </w:rPr>
        <w:t> </w:t>
      </w:r>
      <w:r>
        <w:rPr>
          <w:color w:val="312D2F"/>
          <w:w w:val="110"/>
        </w:rPr>
        <w:t>compiling lists</w:t>
      </w:r>
      <w:r>
        <w:rPr>
          <w:color w:val="312D2F"/>
          <w:spacing w:val="-9"/>
          <w:w w:val="110"/>
        </w:rPr>
        <w:t> </w:t>
      </w:r>
      <w:r>
        <w:rPr>
          <w:color w:val="312D2F"/>
          <w:w w:val="110"/>
        </w:rPr>
        <w:t>of men</w:t>
      </w:r>
      <w:r>
        <w:rPr>
          <w:color w:val="312D2F"/>
          <w:spacing w:val="40"/>
          <w:w w:val="110"/>
        </w:rPr>
        <w:t> </w:t>
      </w:r>
      <w:r>
        <w:rPr>
          <w:color w:val="312D2F"/>
          <w:w w:val="110"/>
        </w:rPr>
        <w:t>in</w:t>
      </w:r>
      <w:r>
        <w:rPr>
          <w:color w:val="312D2F"/>
          <w:spacing w:val="26"/>
          <w:w w:val="110"/>
        </w:rPr>
        <w:t> </w:t>
      </w:r>
      <w:r>
        <w:rPr>
          <w:color w:val="312D2F"/>
          <w:w w:val="110"/>
        </w:rPr>
        <w:t>the</w:t>
      </w:r>
      <w:r>
        <w:rPr>
          <w:color w:val="312D2F"/>
          <w:spacing w:val="29"/>
          <w:w w:val="110"/>
        </w:rPr>
        <w:t> </w:t>
      </w:r>
      <w:r>
        <w:rPr>
          <w:color w:val="312D2F"/>
          <w:w w:val="110"/>
        </w:rPr>
        <w:t>State Department who, according to McCarthy, were hiding their homosexuality.</w:t>
      </w:r>
    </w:p>
    <w:p>
      <w:pPr>
        <w:spacing w:after="0" w:line="314" w:lineRule="auto"/>
        <w:sectPr>
          <w:type w:val="continuous"/>
          <w:pgSz w:w="12240" w:h="15840"/>
          <w:pgMar w:header="716" w:footer="767" w:top="1080" w:bottom="0" w:left="980" w:right="560"/>
        </w:sectPr>
      </w:pPr>
    </w:p>
    <w:p>
      <w:pPr>
        <w:pStyle w:val="BodyText"/>
      </w:pPr>
    </w:p>
    <w:p>
      <w:pPr>
        <w:pStyle w:val="BodyText"/>
      </w:pPr>
    </w:p>
    <w:p>
      <w:pPr>
        <w:pStyle w:val="BodyText"/>
        <w:spacing w:before="2" w:after="1"/>
        <w:rPr>
          <w:sz w:val="11"/>
        </w:rPr>
      </w:pPr>
    </w:p>
    <w:p>
      <w:pPr>
        <w:pStyle w:val="BodyText"/>
        <w:ind w:left="448"/>
      </w:pPr>
      <w:r>
        <w:rPr/>
        <w:pict>
          <v:group style="width:468.75pt;height:296.7pt;mso-position-horizontal-relative:char;mso-position-vertical-relative:line" id="docshapegroup57" coordorigin="0,0" coordsize="9375,5934">
            <v:shape style="position:absolute;left:0;top:0;width:9375;height:5934" id="docshape58" coordorigin="0,0" coordsize="9375,5934" path="m9360,0l14,0,0,0,0,14,0,16,0,856,0,5536,0,5920,0,5934,14,5934,9360,5934,9360,5920,14,5920,14,5536,14,856,14,16,9360,16,9360,14,14,14,14,14,9360,14,9360,0xm9374,16l9360,16,9360,856,9360,5536,9374,5536,9374,856,9374,16xe" filled="true" fillcolor="#221e1f" stroked="false">
              <v:path arrowok="t"/>
              <v:fill type="solid"/>
            </v:shape>
            <v:shape style="position:absolute;left:0;top:0;width:9375;height:5934" type="#_x0000_t202" id="docshape59" filled="false" stroked="false">
              <v:textbox inset="0,0,0,0">
                <w:txbxContent>
                  <w:p>
                    <w:pPr>
                      <w:spacing w:line="240" w:lineRule="auto" w:before="0"/>
                      <w:rPr>
                        <w:sz w:val="22"/>
                      </w:rPr>
                    </w:pPr>
                  </w:p>
                  <w:p>
                    <w:pPr>
                      <w:spacing w:line="240" w:lineRule="auto" w:before="0"/>
                      <w:rPr>
                        <w:sz w:val="22"/>
                      </w:rPr>
                    </w:pPr>
                  </w:p>
                  <w:p>
                    <w:pPr>
                      <w:spacing w:line="240" w:lineRule="auto" w:before="1"/>
                      <w:rPr>
                        <w:sz w:val="29"/>
                      </w:rPr>
                    </w:pPr>
                  </w:p>
                  <w:p>
                    <w:pPr>
                      <w:numPr>
                        <w:ilvl w:val="0"/>
                        <w:numId w:val="6"/>
                      </w:numPr>
                      <w:tabs>
                        <w:tab w:pos="414" w:val="left" w:leader="none"/>
                      </w:tabs>
                      <w:spacing w:line="285" w:lineRule="auto" w:before="0"/>
                      <w:ind w:left="407" w:right="156" w:hanging="290"/>
                      <w:jc w:val="left"/>
                      <w:rPr>
                        <w:sz w:val="20"/>
                      </w:rPr>
                    </w:pPr>
                    <w:r>
                      <w:rPr>
                        <w:i/>
                        <w:color w:val="312D2F"/>
                        <w:w w:val="110"/>
                        <w:sz w:val="21"/>
                      </w:rPr>
                      <w:t>Reaction</w:t>
                    </w:r>
                    <w:r>
                      <w:rPr>
                        <w:i/>
                        <w:color w:val="312D2F"/>
                        <w:spacing w:val="-12"/>
                        <w:w w:val="110"/>
                        <w:sz w:val="21"/>
                      </w:rPr>
                      <w:t> </w:t>
                    </w:r>
                    <w:r>
                      <w:rPr>
                        <w:i/>
                        <w:color w:val="312D2F"/>
                        <w:w w:val="110"/>
                        <w:sz w:val="21"/>
                      </w:rPr>
                      <w:t>formation.</w:t>
                    </w:r>
                    <w:r>
                      <w:rPr>
                        <w:i/>
                        <w:color w:val="312D2F"/>
                        <w:spacing w:val="25"/>
                        <w:w w:val="110"/>
                        <w:sz w:val="21"/>
                      </w:rPr>
                      <w:t> </w:t>
                    </w:r>
                    <w:r>
                      <w:rPr>
                        <w:color w:val="312D2F"/>
                        <w:w w:val="110"/>
                        <w:sz w:val="20"/>
                      </w:rPr>
                      <w:t>A</w:t>
                    </w:r>
                    <w:r>
                      <w:rPr>
                        <w:color w:val="312D2F"/>
                        <w:spacing w:val="-11"/>
                        <w:w w:val="110"/>
                        <w:sz w:val="20"/>
                      </w:rPr>
                      <w:t> </w:t>
                    </w:r>
                    <w:r>
                      <w:rPr>
                        <w:color w:val="312D2F"/>
                        <w:w w:val="110"/>
                        <w:sz w:val="20"/>
                      </w:rPr>
                      <w:t>painful</w:t>
                    </w:r>
                    <w:r>
                      <w:rPr>
                        <w:color w:val="312D2F"/>
                        <w:spacing w:val="-11"/>
                        <w:w w:val="110"/>
                        <w:sz w:val="20"/>
                      </w:rPr>
                      <w:t> </w:t>
                    </w:r>
                    <w:r>
                      <w:rPr>
                        <w:color w:val="312D2F"/>
                        <w:w w:val="110"/>
                        <w:sz w:val="20"/>
                      </w:rPr>
                      <w:t>idea</w:t>
                    </w:r>
                    <w:r>
                      <w:rPr>
                        <w:color w:val="312D2F"/>
                        <w:spacing w:val="-9"/>
                        <w:w w:val="110"/>
                        <w:sz w:val="20"/>
                      </w:rPr>
                      <w:t> </w:t>
                    </w:r>
                    <w:r>
                      <w:rPr>
                        <w:color w:val="312D2F"/>
                        <w:w w:val="110"/>
                        <w:sz w:val="20"/>
                      </w:rPr>
                      <w:t>or</w:t>
                    </w:r>
                    <w:r>
                      <w:rPr>
                        <w:color w:val="312D2F"/>
                        <w:spacing w:val="-14"/>
                        <w:w w:val="110"/>
                        <w:sz w:val="20"/>
                      </w:rPr>
                      <w:t> </w:t>
                    </w:r>
                    <w:r>
                      <w:rPr>
                        <w:color w:val="312D2F"/>
                        <w:w w:val="110"/>
                        <w:sz w:val="20"/>
                      </w:rPr>
                      <w:t>feeling</w:t>
                    </w:r>
                    <w:r>
                      <w:rPr>
                        <w:color w:val="312D2F"/>
                        <w:spacing w:val="-11"/>
                        <w:w w:val="110"/>
                        <w:sz w:val="20"/>
                      </w:rPr>
                      <w:t> </w:t>
                    </w:r>
                    <w:r>
                      <w:rPr>
                        <w:color w:val="312D2F"/>
                        <w:w w:val="110"/>
                        <w:sz w:val="20"/>
                      </w:rPr>
                      <w:t>is</w:t>
                    </w:r>
                    <w:r>
                      <w:rPr>
                        <w:color w:val="312D2F"/>
                        <w:spacing w:val="-14"/>
                        <w:w w:val="110"/>
                        <w:sz w:val="20"/>
                      </w:rPr>
                      <w:t> </w:t>
                    </w:r>
                    <w:r>
                      <w:rPr>
                        <w:color w:val="312D2F"/>
                        <w:w w:val="110"/>
                        <w:sz w:val="20"/>
                      </w:rPr>
                      <w:t>replaced by</w:t>
                    </w:r>
                    <w:r>
                      <w:rPr>
                        <w:color w:val="312D2F"/>
                        <w:spacing w:val="-12"/>
                        <w:w w:val="110"/>
                        <w:sz w:val="20"/>
                      </w:rPr>
                      <w:t> </w:t>
                    </w:r>
                    <w:r>
                      <w:rPr>
                        <w:color w:val="312D2F"/>
                        <w:w w:val="110"/>
                        <w:sz w:val="20"/>
                      </w:rPr>
                      <w:t>its</w:t>
                    </w:r>
                    <w:r>
                      <w:rPr>
                        <w:color w:val="312D2F"/>
                        <w:spacing w:val="-13"/>
                        <w:w w:val="110"/>
                        <w:sz w:val="20"/>
                      </w:rPr>
                      <w:t> </w:t>
                    </w:r>
                    <w:r>
                      <w:rPr>
                        <w:color w:val="312D2F"/>
                        <w:w w:val="110"/>
                        <w:sz w:val="20"/>
                      </w:rPr>
                      <w:t>opposite.</w:t>
                    </w:r>
                    <w:r>
                      <w:rPr>
                        <w:color w:val="312D2F"/>
                        <w:spacing w:val="33"/>
                        <w:w w:val="110"/>
                        <w:sz w:val="20"/>
                      </w:rPr>
                      <w:t> </w:t>
                    </w:r>
                    <w:r>
                      <w:rPr>
                        <w:color w:val="312D2F"/>
                        <w:w w:val="110"/>
                        <w:sz w:val="20"/>
                      </w:rPr>
                      <w:t>A</w:t>
                    </w:r>
                    <w:r>
                      <w:rPr>
                        <w:color w:val="312D2F"/>
                        <w:spacing w:val="-13"/>
                        <w:w w:val="110"/>
                        <w:sz w:val="20"/>
                      </w:rPr>
                      <w:t> </w:t>
                    </w:r>
                    <w:r>
                      <w:rPr>
                        <w:color w:val="312D2F"/>
                        <w:w w:val="110"/>
                        <w:sz w:val="20"/>
                      </w:rPr>
                      <w:t>young</w:t>
                    </w:r>
                    <w:r>
                      <w:rPr>
                        <w:color w:val="312D2F"/>
                        <w:spacing w:val="-7"/>
                        <w:w w:val="110"/>
                        <w:sz w:val="20"/>
                      </w:rPr>
                      <w:t> </w:t>
                    </w:r>
                    <w:r>
                      <w:rPr>
                        <w:color w:val="312D2F"/>
                        <w:w w:val="110"/>
                        <w:sz w:val="20"/>
                      </w:rPr>
                      <w:t>girl,</w:t>
                    </w:r>
                    <w:r>
                      <w:rPr>
                        <w:color w:val="312D2F"/>
                        <w:spacing w:val="-14"/>
                        <w:w w:val="110"/>
                        <w:sz w:val="20"/>
                      </w:rPr>
                      <w:t> </w:t>
                    </w:r>
                    <w:r>
                      <w:rPr>
                        <w:color w:val="312D2F"/>
                        <w:w w:val="110"/>
                        <w:sz w:val="20"/>
                      </w:rPr>
                      <w:t>for</w:t>
                    </w:r>
                    <w:r>
                      <w:rPr>
                        <w:color w:val="312D2F"/>
                        <w:spacing w:val="-14"/>
                        <w:w w:val="110"/>
                        <w:sz w:val="20"/>
                      </w:rPr>
                      <w:t> </w:t>
                    </w:r>
                    <w:r>
                      <w:rPr>
                        <w:color w:val="312D2F"/>
                        <w:w w:val="110"/>
                        <w:sz w:val="20"/>
                      </w:rPr>
                      <w:t>example, who cannot tolerate her hateful</w:t>
                    </w:r>
                    <w:r>
                      <w:rPr>
                        <w:color w:val="312D2F"/>
                        <w:spacing w:val="-8"/>
                        <w:w w:val="110"/>
                        <w:sz w:val="20"/>
                      </w:rPr>
                      <w:t> </w:t>
                    </w:r>
                    <w:r>
                      <w:rPr>
                        <w:color w:val="312D2F"/>
                        <w:w w:val="110"/>
                        <w:sz w:val="20"/>
                      </w:rPr>
                      <w:t>feelings toward her new baby brother keeps</w:t>
                    </w:r>
                    <w:r>
                      <w:rPr>
                        <w:color w:val="312D2F"/>
                        <w:spacing w:val="-3"/>
                        <w:w w:val="110"/>
                        <w:sz w:val="20"/>
                      </w:rPr>
                      <w:t> </w:t>
                    </w:r>
                    <w:r>
                      <w:rPr>
                        <w:color w:val="312D2F"/>
                        <w:w w:val="110"/>
                        <w:sz w:val="20"/>
                      </w:rPr>
                      <w:t>saying,</w:t>
                    </w:r>
                    <w:r>
                      <w:rPr>
                        <w:color w:val="312D2F"/>
                        <w:spacing w:val="-2"/>
                        <w:w w:val="110"/>
                        <w:sz w:val="20"/>
                      </w:rPr>
                      <w:t> </w:t>
                    </w:r>
                    <w:r>
                      <w:rPr>
                        <w:color w:val="312D2F"/>
                        <w:w w:val="110"/>
                        <w:sz w:val="20"/>
                      </w:rPr>
                      <w:t>"I love</w:t>
                    </w:r>
                    <w:r>
                      <w:rPr>
                        <w:color w:val="312D2F"/>
                        <w:spacing w:val="-1"/>
                        <w:w w:val="110"/>
                        <w:sz w:val="20"/>
                      </w:rPr>
                      <w:t> </w:t>
                    </w:r>
                    <w:r>
                      <w:rPr>
                        <w:color w:val="312D2F"/>
                        <w:w w:val="110"/>
                        <w:sz w:val="20"/>
                      </w:rPr>
                      <w:t>my new </w:t>
                    </w:r>
                    <w:r>
                      <w:rPr>
                        <w:color w:val="312D2F"/>
                        <w:spacing w:val="-2"/>
                        <w:w w:val="110"/>
                        <w:sz w:val="20"/>
                      </w:rPr>
                      <w:t>brother!"</w:t>
                    </w:r>
                  </w:p>
                  <w:p>
                    <w:pPr>
                      <w:numPr>
                        <w:ilvl w:val="0"/>
                        <w:numId w:val="6"/>
                      </w:numPr>
                      <w:tabs>
                        <w:tab w:pos="414" w:val="left" w:leader="none"/>
                      </w:tabs>
                      <w:spacing w:line="243" w:lineRule="exact" w:before="0"/>
                      <w:ind w:left="413" w:right="0" w:hanging="296"/>
                      <w:jc w:val="left"/>
                      <w:rPr>
                        <w:sz w:val="20"/>
                      </w:rPr>
                    </w:pPr>
                    <w:r>
                      <w:rPr>
                        <w:i/>
                        <w:color w:val="312D2F"/>
                        <w:w w:val="105"/>
                        <w:sz w:val="21"/>
                      </w:rPr>
                      <w:t>Regression.</w:t>
                    </w:r>
                    <w:r>
                      <w:rPr>
                        <w:i/>
                        <w:color w:val="312D2F"/>
                        <w:spacing w:val="66"/>
                        <w:w w:val="105"/>
                        <w:sz w:val="21"/>
                      </w:rPr>
                      <w:t> </w:t>
                    </w:r>
                    <w:r>
                      <w:rPr>
                        <w:color w:val="312D2F"/>
                        <w:w w:val="105"/>
                        <w:sz w:val="20"/>
                      </w:rPr>
                      <w:t>A</w:t>
                    </w:r>
                    <w:r>
                      <w:rPr>
                        <w:color w:val="312D2F"/>
                        <w:spacing w:val="4"/>
                        <w:w w:val="105"/>
                        <w:sz w:val="20"/>
                      </w:rPr>
                      <w:t> </w:t>
                    </w:r>
                    <w:r>
                      <w:rPr>
                        <w:color w:val="312D2F"/>
                        <w:w w:val="105"/>
                        <w:sz w:val="20"/>
                      </w:rPr>
                      <w:t>retreat</w:t>
                    </w:r>
                    <w:r>
                      <w:rPr>
                        <w:color w:val="312D2F"/>
                        <w:spacing w:val="15"/>
                        <w:w w:val="105"/>
                        <w:sz w:val="20"/>
                      </w:rPr>
                      <w:t> </w:t>
                    </w:r>
                    <w:r>
                      <w:rPr>
                        <w:color w:val="312D2F"/>
                        <w:w w:val="105"/>
                        <w:sz w:val="20"/>
                      </w:rPr>
                      <w:t>to</w:t>
                    </w:r>
                    <w:r>
                      <w:rPr>
                        <w:color w:val="312D2F"/>
                        <w:spacing w:val="-2"/>
                        <w:w w:val="105"/>
                        <w:sz w:val="20"/>
                      </w:rPr>
                      <w:t> </w:t>
                    </w:r>
                    <w:r>
                      <w:rPr>
                        <w:color w:val="312D2F"/>
                        <w:w w:val="105"/>
                        <w:sz w:val="20"/>
                      </w:rPr>
                      <w:t>an</w:t>
                    </w:r>
                    <w:r>
                      <w:rPr>
                        <w:color w:val="312D2F"/>
                        <w:spacing w:val="5"/>
                        <w:w w:val="105"/>
                        <w:sz w:val="20"/>
                      </w:rPr>
                      <w:t> </w:t>
                    </w:r>
                    <w:r>
                      <w:rPr>
                        <w:color w:val="312D2F"/>
                        <w:w w:val="105"/>
                        <w:sz w:val="20"/>
                      </w:rPr>
                      <w:t>earlier</w:t>
                    </w:r>
                    <w:r>
                      <w:rPr>
                        <w:color w:val="312D2F"/>
                        <w:spacing w:val="6"/>
                        <w:w w:val="105"/>
                        <w:sz w:val="20"/>
                      </w:rPr>
                      <w:t> </w:t>
                    </w:r>
                    <w:r>
                      <w:rPr>
                        <w:color w:val="312D2F"/>
                        <w:w w:val="105"/>
                        <w:sz w:val="20"/>
                      </w:rPr>
                      <w:t>form</w:t>
                    </w:r>
                    <w:r>
                      <w:rPr>
                        <w:color w:val="312D2F"/>
                        <w:spacing w:val="3"/>
                        <w:w w:val="105"/>
                        <w:sz w:val="20"/>
                      </w:rPr>
                      <w:t> </w:t>
                    </w:r>
                    <w:r>
                      <w:rPr>
                        <w:color w:val="312D2F"/>
                        <w:w w:val="105"/>
                        <w:sz w:val="20"/>
                      </w:rPr>
                      <w:t>of</w:t>
                    </w:r>
                    <w:r>
                      <w:rPr>
                        <w:color w:val="312D2F"/>
                        <w:spacing w:val="26"/>
                        <w:w w:val="105"/>
                        <w:sz w:val="20"/>
                      </w:rPr>
                      <w:t> </w:t>
                    </w:r>
                    <w:r>
                      <w:rPr>
                        <w:color w:val="312D2F"/>
                        <w:w w:val="105"/>
                        <w:sz w:val="20"/>
                      </w:rPr>
                      <w:t>behavior</w:t>
                    </w:r>
                    <w:r>
                      <w:rPr>
                        <w:color w:val="312D2F"/>
                        <w:spacing w:val="12"/>
                        <w:w w:val="105"/>
                        <w:sz w:val="20"/>
                      </w:rPr>
                      <w:t> </w:t>
                    </w:r>
                    <w:r>
                      <w:rPr>
                        <w:color w:val="312D2F"/>
                        <w:w w:val="105"/>
                        <w:sz w:val="20"/>
                      </w:rPr>
                      <w:t>and</w:t>
                    </w:r>
                    <w:r>
                      <w:rPr>
                        <w:color w:val="312D2F"/>
                        <w:spacing w:val="35"/>
                        <w:w w:val="105"/>
                        <w:sz w:val="20"/>
                      </w:rPr>
                      <w:t> </w:t>
                    </w:r>
                    <w:r>
                      <w:rPr>
                        <w:color w:val="312D2F"/>
                        <w:w w:val="105"/>
                        <w:sz w:val="20"/>
                      </w:rPr>
                      <w:t>psychic</w:t>
                    </w:r>
                    <w:r>
                      <w:rPr>
                        <w:color w:val="312D2F"/>
                        <w:spacing w:val="12"/>
                        <w:w w:val="105"/>
                        <w:sz w:val="20"/>
                      </w:rPr>
                      <w:t> </w:t>
                    </w:r>
                    <w:r>
                      <w:rPr>
                        <w:color w:val="312D2F"/>
                        <w:w w:val="105"/>
                        <w:sz w:val="20"/>
                      </w:rPr>
                      <w:t>organization</w:t>
                    </w:r>
                    <w:r>
                      <w:rPr>
                        <w:color w:val="312D2F"/>
                        <w:spacing w:val="24"/>
                        <w:w w:val="105"/>
                        <w:sz w:val="20"/>
                      </w:rPr>
                      <w:t> </w:t>
                    </w:r>
                    <w:r>
                      <w:rPr>
                        <w:color w:val="312D2F"/>
                        <w:w w:val="105"/>
                        <w:sz w:val="20"/>
                      </w:rPr>
                      <w:t>because</w:t>
                    </w:r>
                    <w:r>
                      <w:rPr>
                        <w:color w:val="312D2F"/>
                        <w:spacing w:val="9"/>
                        <w:w w:val="105"/>
                        <w:sz w:val="20"/>
                      </w:rPr>
                      <w:t> </w:t>
                    </w:r>
                    <w:r>
                      <w:rPr>
                        <w:color w:val="312D2F"/>
                        <w:w w:val="105"/>
                        <w:sz w:val="20"/>
                      </w:rPr>
                      <w:t>of</w:t>
                    </w:r>
                    <w:r>
                      <w:rPr>
                        <w:color w:val="312D2F"/>
                        <w:spacing w:val="19"/>
                        <w:w w:val="105"/>
                        <w:sz w:val="20"/>
                      </w:rPr>
                      <w:t> </w:t>
                    </w:r>
                    <w:r>
                      <w:rPr>
                        <w:color w:val="312D2F"/>
                        <w:w w:val="105"/>
                        <w:sz w:val="20"/>
                      </w:rPr>
                      <w:t>anxiety</w:t>
                    </w:r>
                    <w:r>
                      <w:rPr>
                        <w:color w:val="312D2F"/>
                        <w:spacing w:val="15"/>
                        <w:w w:val="105"/>
                        <w:sz w:val="20"/>
                      </w:rPr>
                      <w:t> </w:t>
                    </w:r>
                    <w:r>
                      <w:rPr>
                        <w:color w:val="312D2F"/>
                        <w:spacing w:val="-5"/>
                        <w:w w:val="105"/>
                        <w:sz w:val="20"/>
                      </w:rPr>
                      <w:t>in</w:t>
                    </w:r>
                  </w:p>
                  <w:p>
                    <w:pPr>
                      <w:spacing w:line="295" w:lineRule="auto" w:before="44"/>
                      <w:ind w:left="411" w:right="231" w:firstLine="0"/>
                      <w:jc w:val="left"/>
                      <w:rPr>
                        <w:sz w:val="20"/>
                      </w:rPr>
                    </w:pPr>
                    <w:r>
                      <w:rPr>
                        <w:color w:val="312D2F"/>
                        <w:w w:val="110"/>
                        <w:sz w:val="20"/>
                      </w:rPr>
                      <w:t>the present.</w:t>
                    </w:r>
                    <w:r>
                      <w:rPr>
                        <w:color w:val="312D2F"/>
                        <w:spacing w:val="40"/>
                        <w:w w:val="110"/>
                        <w:sz w:val="20"/>
                      </w:rPr>
                      <w:t> </w:t>
                    </w:r>
                    <w:r>
                      <w:rPr>
                        <w:color w:val="312D2F"/>
                        <w:w w:val="110"/>
                        <w:sz w:val="20"/>
                      </w:rPr>
                      <w:t>For example, under the</w:t>
                    </w:r>
                    <w:r>
                      <w:rPr>
                        <w:color w:val="312D2F"/>
                        <w:spacing w:val="-11"/>
                        <w:w w:val="110"/>
                        <w:sz w:val="20"/>
                      </w:rPr>
                      <w:t> </w:t>
                    </w:r>
                    <w:r>
                      <w:rPr>
                        <w:color w:val="312D2F"/>
                        <w:w w:val="110"/>
                        <w:sz w:val="20"/>
                      </w:rPr>
                      <w:t>impact of anxiety stirred up by wishes to masturbate, a teenager returns to an earlier form of behavior and</w:t>
                    </w:r>
                    <w:r>
                      <w:rPr>
                        <w:color w:val="312D2F"/>
                        <w:spacing w:val="40"/>
                        <w:w w:val="110"/>
                        <w:sz w:val="20"/>
                      </w:rPr>
                      <w:t> </w:t>
                    </w:r>
                    <w:r>
                      <w:rPr>
                        <w:color w:val="312D2F"/>
                        <w:w w:val="110"/>
                        <w:sz w:val="20"/>
                      </w:rPr>
                      <w:t>resumes sucking his thumb.</w:t>
                    </w:r>
                  </w:p>
                  <w:p>
                    <w:pPr>
                      <w:numPr>
                        <w:ilvl w:val="0"/>
                        <w:numId w:val="6"/>
                      </w:numPr>
                      <w:tabs>
                        <w:tab w:pos="414" w:val="left" w:leader="none"/>
                      </w:tabs>
                      <w:spacing w:line="246" w:lineRule="exact" w:before="0"/>
                      <w:ind w:left="413" w:right="0" w:hanging="296"/>
                      <w:jc w:val="left"/>
                      <w:rPr>
                        <w:sz w:val="20"/>
                      </w:rPr>
                    </w:pPr>
                    <w:r>
                      <w:rPr>
                        <w:i/>
                        <w:color w:val="312D2F"/>
                        <w:w w:val="110"/>
                        <w:sz w:val="21"/>
                      </w:rPr>
                      <w:t>Repression.</w:t>
                    </w:r>
                    <w:r>
                      <w:rPr>
                        <w:i/>
                        <w:color w:val="312D2F"/>
                        <w:spacing w:val="13"/>
                        <w:w w:val="110"/>
                        <w:sz w:val="21"/>
                      </w:rPr>
                      <w:t> </w:t>
                    </w:r>
                    <w:r>
                      <w:rPr>
                        <w:color w:val="312D2F"/>
                        <w:w w:val="110"/>
                        <w:sz w:val="20"/>
                      </w:rPr>
                      <w:t>An</w:t>
                    </w:r>
                    <w:r>
                      <w:rPr>
                        <w:color w:val="312D2F"/>
                        <w:spacing w:val="3"/>
                        <w:w w:val="110"/>
                        <w:sz w:val="20"/>
                      </w:rPr>
                      <w:t> </w:t>
                    </w:r>
                    <w:r>
                      <w:rPr>
                        <w:color w:val="312D2F"/>
                        <w:w w:val="110"/>
                        <w:sz w:val="20"/>
                      </w:rPr>
                      <w:t>attempt</w:t>
                    </w:r>
                    <w:r>
                      <w:rPr>
                        <w:color w:val="312D2F"/>
                        <w:spacing w:val="-14"/>
                        <w:w w:val="110"/>
                        <w:sz w:val="20"/>
                      </w:rPr>
                      <w:t> </w:t>
                    </w:r>
                    <w:r>
                      <w:rPr>
                        <w:color w:val="312D2F"/>
                        <w:w w:val="110"/>
                        <w:sz w:val="20"/>
                      </w:rPr>
                      <w:t>to</w:t>
                    </w:r>
                    <w:r>
                      <w:rPr>
                        <w:color w:val="312D2F"/>
                        <w:spacing w:val="-13"/>
                        <w:w w:val="110"/>
                        <w:sz w:val="20"/>
                      </w:rPr>
                      <w:t> </w:t>
                    </w:r>
                    <w:r>
                      <w:rPr>
                        <w:color w:val="312D2F"/>
                        <w:w w:val="110"/>
                        <w:sz w:val="20"/>
                      </w:rPr>
                      <w:t>exclude</w:t>
                    </w:r>
                    <w:r>
                      <w:rPr>
                        <w:color w:val="312D2F"/>
                        <w:spacing w:val="-14"/>
                        <w:w w:val="110"/>
                        <w:sz w:val="20"/>
                      </w:rPr>
                      <w:t> </w:t>
                    </w:r>
                    <w:r>
                      <w:rPr>
                        <w:color w:val="312D2F"/>
                        <w:w w:val="110"/>
                        <w:sz w:val="20"/>
                      </w:rPr>
                      <w:t>from</w:t>
                    </w:r>
                    <w:r>
                      <w:rPr>
                        <w:color w:val="312D2F"/>
                        <w:spacing w:val="-14"/>
                        <w:w w:val="110"/>
                        <w:sz w:val="20"/>
                      </w:rPr>
                      <w:t> </w:t>
                    </w:r>
                    <w:r>
                      <w:rPr>
                        <w:color w:val="312D2F"/>
                        <w:w w:val="110"/>
                        <w:sz w:val="20"/>
                      </w:rPr>
                      <w:t>awareness</w:t>
                    </w:r>
                    <w:r>
                      <w:rPr>
                        <w:color w:val="312D2F"/>
                        <w:spacing w:val="-14"/>
                        <w:w w:val="110"/>
                        <w:sz w:val="20"/>
                      </w:rPr>
                      <w:t> </w:t>
                    </w:r>
                    <w:r>
                      <w:rPr>
                        <w:color w:val="312D2F"/>
                        <w:w w:val="110"/>
                        <w:sz w:val="20"/>
                      </w:rPr>
                      <w:t>feelings</w:t>
                    </w:r>
                    <w:r>
                      <w:rPr>
                        <w:color w:val="312D2F"/>
                        <w:spacing w:val="-12"/>
                        <w:w w:val="110"/>
                        <w:sz w:val="20"/>
                      </w:rPr>
                      <w:t> </w:t>
                    </w:r>
                    <w:r>
                      <w:rPr>
                        <w:color w:val="312D2F"/>
                        <w:w w:val="110"/>
                        <w:sz w:val="20"/>
                      </w:rPr>
                      <w:t>and</w:t>
                    </w:r>
                    <w:r>
                      <w:rPr>
                        <w:color w:val="312D2F"/>
                        <w:spacing w:val="11"/>
                        <w:w w:val="110"/>
                        <w:sz w:val="20"/>
                      </w:rPr>
                      <w:t> </w:t>
                    </w:r>
                    <w:r>
                      <w:rPr>
                        <w:color w:val="312D2F"/>
                        <w:w w:val="110"/>
                        <w:sz w:val="20"/>
                      </w:rPr>
                      <w:t>thoughts</w:t>
                    </w:r>
                    <w:r>
                      <w:rPr>
                        <w:color w:val="312D2F"/>
                        <w:spacing w:val="-7"/>
                        <w:w w:val="110"/>
                        <w:sz w:val="20"/>
                      </w:rPr>
                      <w:t> </w:t>
                    </w:r>
                    <w:r>
                      <w:rPr>
                        <w:color w:val="312D2F"/>
                        <w:w w:val="110"/>
                        <w:sz w:val="20"/>
                      </w:rPr>
                      <w:t>that</w:t>
                    </w:r>
                    <w:r>
                      <w:rPr>
                        <w:color w:val="312D2F"/>
                        <w:spacing w:val="-14"/>
                        <w:w w:val="110"/>
                        <w:sz w:val="20"/>
                      </w:rPr>
                      <w:t> </w:t>
                    </w:r>
                    <w:r>
                      <w:rPr>
                        <w:color w:val="312D2F"/>
                        <w:w w:val="110"/>
                        <w:sz w:val="20"/>
                      </w:rPr>
                      <w:t>evoke</w:t>
                    </w:r>
                    <w:r>
                      <w:rPr>
                        <w:color w:val="312D2F"/>
                        <w:spacing w:val="-14"/>
                        <w:w w:val="110"/>
                        <w:sz w:val="20"/>
                      </w:rPr>
                      <w:t> </w:t>
                    </w:r>
                    <w:r>
                      <w:rPr>
                        <w:color w:val="312D2F"/>
                        <w:w w:val="110"/>
                        <w:sz w:val="20"/>
                      </w:rPr>
                      <w:t>anxiety.</w:t>
                    </w:r>
                    <w:r>
                      <w:rPr>
                        <w:color w:val="312D2F"/>
                        <w:spacing w:val="27"/>
                        <w:w w:val="110"/>
                        <w:sz w:val="20"/>
                      </w:rPr>
                      <w:t> </w:t>
                    </w:r>
                    <w:r>
                      <w:rPr>
                        <w:color w:val="312D2F"/>
                        <w:spacing w:val="-5"/>
                        <w:w w:val="110"/>
                        <w:sz w:val="20"/>
                      </w:rPr>
                      <w:t>In</w:t>
                    </w:r>
                  </w:p>
                  <w:p>
                    <w:pPr>
                      <w:spacing w:line="312" w:lineRule="auto" w:before="67"/>
                      <w:ind w:left="403" w:right="231" w:firstLine="3"/>
                      <w:jc w:val="left"/>
                      <w:rPr>
                        <w:sz w:val="20"/>
                      </w:rPr>
                    </w:pPr>
                    <w:r>
                      <w:rPr>
                        <w:color w:val="312D2F"/>
                        <w:w w:val="110"/>
                        <w:sz w:val="20"/>
                      </w:rPr>
                      <w:t>repression, the</w:t>
                    </w:r>
                    <w:r>
                      <w:rPr>
                        <w:color w:val="312D2F"/>
                        <w:spacing w:val="-8"/>
                        <w:w w:val="110"/>
                        <w:sz w:val="20"/>
                      </w:rPr>
                      <w:t> </w:t>
                    </w:r>
                    <w:r>
                      <w:rPr>
                        <w:color w:val="312D2F"/>
                        <w:w w:val="110"/>
                        <w:sz w:val="20"/>
                      </w:rPr>
                      <w:t>feelings</w:t>
                    </w:r>
                    <w:r>
                      <w:rPr>
                        <w:color w:val="312D2F"/>
                        <w:spacing w:val="-2"/>
                        <w:w w:val="110"/>
                        <w:sz w:val="20"/>
                      </w:rPr>
                      <w:t> </w:t>
                    </w:r>
                    <w:r>
                      <w:rPr>
                        <w:color w:val="312D2F"/>
                        <w:w w:val="110"/>
                        <w:sz w:val="20"/>
                      </w:rPr>
                      <w:t>and</w:t>
                    </w:r>
                    <w:r>
                      <w:rPr>
                        <w:color w:val="312D2F"/>
                        <w:spacing w:val="23"/>
                        <w:w w:val="110"/>
                        <w:sz w:val="20"/>
                      </w:rPr>
                      <w:t> </w:t>
                    </w:r>
                    <w:r>
                      <w:rPr>
                        <w:color w:val="312D2F"/>
                        <w:w w:val="110"/>
                        <w:sz w:val="20"/>
                      </w:rPr>
                      <w:t>thoughts may have</w:t>
                    </w:r>
                    <w:r>
                      <w:rPr>
                        <w:color w:val="312D2F"/>
                        <w:spacing w:val="-5"/>
                        <w:w w:val="110"/>
                        <w:sz w:val="20"/>
                      </w:rPr>
                      <w:t> </w:t>
                    </w:r>
                    <w:r>
                      <w:rPr>
                        <w:color w:val="312D2F"/>
                        <w:w w:val="110"/>
                        <w:sz w:val="20"/>
                      </w:rPr>
                      <w:t>been</w:t>
                    </w:r>
                    <w:r>
                      <w:rPr>
                        <w:color w:val="312D2F"/>
                        <w:spacing w:val="-7"/>
                        <w:w w:val="110"/>
                        <w:sz w:val="20"/>
                      </w:rPr>
                      <w:t> </w:t>
                    </w:r>
                    <w:r>
                      <w:rPr>
                        <w:color w:val="312D2F"/>
                        <w:w w:val="110"/>
                        <w:sz w:val="20"/>
                      </w:rPr>
                      <w:t>experienced consciously at one time,</w:t>
                    </w:r>
                    <w:r>
                      <w:rPr>
                        <w:color w:val="312D2F"/>
                        <w:spacing w:val="-5"/>
                        <w:w w:val="110"/>
                        <w:sz w:val="20"/>
                      </w:rPr>
                      <w:t> </w:t>
                    </w:r>
                    <w:r>
                      <w:rPr>
                        <w:color w:val="312D2F"/>
                        <w:w w:val="110"/>
                        <w:sz w:val="20"/>
                      </w:rPr>
                      <w:t>or the repressive work may have stopped ideas and feelings from ever reaching consciousness</w:t>
                    </w:r>
                    <w:r>
                      <w:rPr>
                        <w:color w:val="646262"/>
                        <w:w w:val="110"/>
                        <w:sz w:val="20"/>
                      </w:rPr>
                      <w:t>.</w:t>
                    </w:r>
                    <w:r>
                      <w:rPr>
                        <w:color w:val="646262"/>
                        <w:spacing w:val="40"/>
                        <w:w w:val="110"/>
                        <w:sz w:val="20"/>
                      </w:rPr>
                      <w:t> </w:t>
                    </w:r>
                    <w:r>
                      <w:rPr>
                        <w:color w:val="312D2F"/>
                        <w:w w:val="110"/>
                        <w:sz w:val="20"/>
                      </w:rPr>
                      <w:t>For example, an individual may have consciously experienced hateful feelings toward a parent or sibling but, because of the</w:t>
                    </w:r>
                    <w:r>
                      <w:rPr>
                        <w:color w:val="312D2F"/>
                        <w:spacing w:val="40"/>
                        <w:w w:val="110"/>
                        <w:sz w:val="20"/>
                      </w:rPr>
                      <w:t> </w:t>
                    </w:r>
                    <w:r>
                      <w:rPr>
                        <w:color w:val="312D2F"/>
                        <w:w w:val="110"/>
                        <w:sz w:val="20"/>
                      </w:rPr>
                      <w:t>anxiety evoked, blocked the feelings from awareness.</w:t>
                    </w:r>
                    <w:r>
                      <w:rPr>
                        <w:color w:val="312D2F"/>
                        <w:spacing w:val="40"/>
                        <w:w w:val="110"/>
                        <w:sz w:val="20"/>
                      </w:rPr>
                      <w:t> </w:t>
                    </w:r>
                    <w:r>
                      <w:rPr>
                        <w:color w:val="312D2F"/>
                        <w:w w:val="110"/>
                        <w:sz w:val="20"/>
                      </w:rPr>
                      <w:t>Or to protect herself from</w:t>
                    </w:r>
                    <w:r>
                      <w:rPr>
                        <w:color w:val="312D2F"/>
                        <w:spacing w:val="-2"/>
                        <w:w w:val="110"/>
                        <w:sz w:val="20"/>
                      </w:rPr>
                      <w:t> </w:t>
                    </w:r>
                    <w:r>
                      <w:rPr>
                        <w:color w:val="312D2F"/>
                        <w:w w:val="110"/>
                        <w:sz w:val="20"/>
                      </w:rPr>
                      <w:t>feeling the unpleasantness</w:t>
                    </w:r>
                    <w:r>
                      <w:rPr>
                        <w:color w:val="312D2F"/>
                        <w:spacing w:val="-12"/>
                        <w:w w:val="110"/>
                        <w:sz w:val="20"/>
                      </w:rPr>
                      <w:t> </w:t>
                    </w:r>
                    <w:r>
                      <w:rPr>
                        <w:color w:val="312D2F"/>
                        <w:w w:val="110"/>
                        <w:sz w:val="20"/>
                      </w:rPr>
                      <w:t>and dread of hate</w:t>
                    </w:r>
                    <w:r>
                      <w:rPr>
                        <w:color w:val="312D2F"/>
                        <w:spacing w:val="-1"/>
                        <w:w w:val="110"/>
                        <w:sz w:val="20"/>
                      </w:rPr>
                      <w:t> </w:t>
                    </w:r>
                    <w:r>
                      <w:rPr>
                        <w:color w:val="312D2F"/>
                        <w:w w:val="110"/>
                        <w:sz w:val="20"/>
                      </w:rPr>
                      <w:t>and anger, a woman never allows any hostile thoughts or feelings to reach consciousness.</w:t>
                    </w:r>
                  </w:p>
                  <w:p>
                    <w:pPr>
                      <w:numPr>
                        <w:ilvl w:val="0"/>
                        <w:numId w:val="6"/>
                      </w:numPr>
                      <w:tabs>
                        <w:tab w:pos="401" w:val="left" w:leader="none"/>
                      </w:tabs>
                      <w:spacing w:line="229" w:lineRule="exact" w:before="0"/>
                      <w:ind w:left="400" w:right="0" w:hanging="283"/>
                      <w:jc w:val="left"/>
                      <w:rPr>
                        <w:sz w:val="20"/>
                      </w:rPr>
                    </w:pPr>
                    <w:r>
                      <w:rPr>
                        <w:i/>
                        <w:color w:val="312D2F"/>
                        <w:w w:val="110"/>
                        <w:sz w:val="21"/>
                      </w:rPr>
                      <w:t>Undoing.</w:t>
                    </w:r>
                    <w:r>
                      <w:rPr>
                        <w:i/>
                        <w:color w:val="312D2F"/>
                        <w:spacing w:val="30"/>
                        <w:w w:val="110"/>
                        <w:sz w:val="21"/>
                      </w:rPr>
                      <w:t> </w:t>
                    </w:r>
                    <w:r>
                      <w:rPr>
                        <w:color w:val="312D2F"/>
                        <w:w w:val="110"/>
                        <w:sz w:val="20"/>
                      </w:rPr>
                      <w:t>Trying</w:t>
                    </w:r>
                    <w:r>
                      <w:rPr>
                        <w:color w:val="312D2F"/>
                        <w:spacing w:val="4"/>
                        <w:w w:val="110"/>
                        <w:sz w:val="20"/>
                      </w:rPr>
                      <w:t> </w:t>
                    </w:r>
                    <w:r>
                      <w:rPr>
                        <w:color w:val="312D2F"/>
                        <w:w w:val="110"/>
                        <w:sz w:val="20"/>
                      </w:rPr>
                      <w:t>to</w:t>
                    </w:r>
                    <w:r>
                      <w:rPr>
                        <w:color w:val="312D2F"/>
                        <w:spacing w:val="-7"/>
                        <w:w w:val="110"/>
                        <w:sz w:val="20"/>
                      </w:rPr>
                      <w:t> </w:t>
                    </w:r>
                    <w:r>
                      <w:rPr>
                        <w:color w:val="312D2F"/>
                        <w:w w:val="110"/>
                        <w:sz w:val="20"/>
                      </w:rPr>
                      <w:t>remove</w:t>
                    </w:r>
                    <w:r>
                      <w:rPr>
                        <w:color w:val="312D2F"/>
                        <w:spacing w:val="-4"/>
                        <w:w w:val="110"/>
                        <w:sz w:val="20"/>
                      </w:rPr>
                      <w:t> </w:t>
                    </w:r>
                    <w:r>
                      <w:rPr>
                        <w:color w:val="312D2F"/>
                        <w:w w:val="110"/>
                        <w:sz w:val="20"/>
                      </w:rPr>
                      <w:t>an</w:t>
                    </w:r>
                    <w:r>
                      <w:rPr>
                        <w:color w:val="312D2F"/>
                        <w:spacing w:val="1"/>
                        <w:w w:val="110"/>
                        <w:sz w:val="20"/>
                      </w:rPr>
                      <w:t> </w:t>
                    </w:r>
                    <w:r>
                      <w:rPr>
                        <w:color w:val="312D2F"/>
                        <w:w w:val="110"/>
                        <w:sz w:val="20"/>
                      </w:rPr>
                      <w:t>offensive</w:t>
                    </w:r>
                    <w:r>
                      <w:rPr>
                        <w:color w:val="312D2F"/>
                        <w:spacing w:val="-1"/>
                        <w:w w:val="110"/>
                        <w:sz w:val="20"/>
                      </w:rPr>
                      <w:t> </w:t>
                    </w:r>
                    <w:r>
                      <w:rPr>
                        <w:color w:val="312D2F"/>
                        <w:w w:val="110"/>
                        <w:sz w:val="20"/>
                      </w:rPr>
                      <w:t>act,</w:t>
                    </w:r>
                    <w:r>
                      <w:rPr>
                        <w:color w:val="312D2F"/>
                        <w:spacing w:val="-13"/>
                        <w:w w:val="110"/>
                        <w:sz w:val="20"/>
                      </w:rPr>
                      <w:t> </w:t>
                    </w:r>
                    <w:r>
                      <w:rPr>
                        <w:color w:val="312D2F"/>
                        <w:w w:val="110"/>
                        <w:sz w:val="20"/>
                      </w:rPr>
                      <w:t>either</w:t>
                    </w:r>
                    <w:r>
                      <w:rPr>
                        <w:color w:val="312D2F"/>
                        <w:spacing w:val="5"/>
                        <w:w w:val="110"/>
                        <w:sz w:val="20"/>
                      </w:rPr>
                      <w:t> </w:t>
                    </w:r>
                    <w:r>
                      <w:rPr>
                        <w:color w:val="312D2F"/>
                        <w:w w:val="110"/>
                        <w:sz w:val="20"/>
                      </w:rPr>
                      <w:t>by</w:t>
                    </w:r>
                    <w:r>
                      <w:rPr>
                        <w:color w:val="312D2F"/>
                        <w:spacing w:val="-4"/>
                        <w:w w:val="110"/>
                        <w:sz w:val="20"/>
                      </w:rPr>
                      <w:t> </w:t>
                    </w:r>
                    <w:r>
                      <w:rPr>
                        <w:color w:val="312D2F"/>
                        <w:w w:val="110"/>
                        <w:sz w:val="20"/>
                      </w:rPr>
                      <w:t>pretending</w:t>
                    </w:r>
                    <w:r>
                      <w:rPr>
                        <w:color w:val="312D2F"/>
                        <w:spacing w:val="-1"/>
                        <w:w w:val="110"/>
                        <w:sz w:val="20"/>
                      </w:rPr>
                      <w:t> </w:t>
                    </w:r>
                    <w:r>
                      <w:rPr>
                        <w:color w:val="312D2F"/>
                        <w:w w:val="110"/>
                        <w:sz w:val="20"/>
                      </w:rPr>
                      <w:t>it</w:t>
                    </w:r>
                    <w:r>
                      <w:rPr>
                        <w:color w:val="312D2F"/>
                        <w:spacing w:val="-11"/>
                        <w:w w:val="110"/>
                        <w:sz w:val="20"/>
                      </w:rPr>
                      <w:t> </w:t>
                    </w:r>
                    <w:r>
                      <w:rPr>
                        <w:color w:val="312D2F"/>
                        <w:w w:val="110"/>
                        <w:sz w:val="20"/>
                      </w:rPr>
                      <w:t>was</w:t>
                    </w:r>
                    <w:r>
                      <w:rPr>
                        <w:color w:val="312D2F"/>
                        <w:spacing w:val="-8"/>
                        <w:w w:val="110"/>
                        <w:sz w:val="20"/>
                      </w:rPr>
                      <w:t> </w:t>
                    </w:r>
                    <w:r>
                      <w:rPr>
                        <w:color w:val="312D2F"/>
                        <w:w w:val="110"/>
                        <w:sz w:val="20"/>
                      </w:rPr>
                      <w:t>not</w:t>
                    </w:r>
                    <w:r>
                      <w:rPr>
                        <w:color w:val="312D2F"/>
                        <w:spacing w:val="-7"/>
                        <w:w w:val="110"/>
                        <w:sz w:val="20"/>
                      </w:rPr>
                      <w:t> </w:t>
                    </w:r>
                    <w:r>
                      <w:rPr>
                        <w:color w:val="312D2F"/>
                        <w:w w:val="110"/>
                        <w:sz w:val="20"/>
                      </w:rPr>
                      <w:t>done</w:t>
                    </w:r>
                    <w:r>
                      <w:rPr>
                        <w:color w:val="312D2F"/>
                        <w:spacing w:val="-9"/>
                        <w:w w:val="110"/>
                        <w:sz w:val="20"/>
                      </w:rPr>
                      <w:t> </w:t>
                    </w:r>
                    <w:r>
                      <w:rPr>
                        <w:color w:val="312D2F"/>
                        <w:w w:val="110"/>
                        <w:sz w:val="20"/>
                      </w:rPr>
                      <w:t>or</w:t>
                    </w:r>
                    <w:r>
                      <w:rPr>
                        <w:color w:val="312D2F"/>
                        <w:spacing w:val="-6"/>
                        <w:w w:val="110"/>
                        <w:sz w:val="20"/>
                      </w:rPr>
                      <w:t> </w:t>
                    </w:r>
                    <w:r>
                      <w:rPr>
                        <w:color w:val="312D2F"/>
                        <w:w w:val="110"/>
                        <w:sz w:val="20"/>
                      </w:rPr>
                      <w:t>by</w:t>
                    </w:r>
                    <w:r>
                      <w:rPr>
                        <w:color w:val="312D2F"/>
                        <w:spacing w:val="-10"/>
                        <w:w w:val="110"/>
                        <w:sz w:val="20"/>
                      </w:rPr>
                      <w:t> </w:t>
                    </w:r>
                    <w:r>
                      <w:rPr>
                        <w:color w:val="312D2F"/>
                        <w:w w:val="110"/>
                        <w:sz w:val="20"/>
                      </w:rPr>
                      <w:t>atoning</w:t>
                    </w:r>
                    <w:r>
                      <w:rPr>
                        <w:color w:val="312D2F"/>
                        <w:spacing w:val="-6"/>
                        <w:w w:val="110"/>
                        <w:sz w:val="20"/>
                      </w:rPr>
                      <w:t> </w:t>
                    </w:r>
                    <w:r>
                      <w:rPr>
                        <w:color w:val="312D2F"/>
                        <w:spacing w:val="-5"/>
                        <w:w w:val="110"/>
                        <w:sz w:val="20"/>
                      </w:rPr>
                      <w:t>for</w:t>
                    </w:r>
                  </w:p>
                  <w:p>
                    <w:pPr>
                      <w:spacing w:line="290" w:lineRule="auto" w:before="43"/>
                      <w:ind w:left="405" w:right="231" w:firstLine="1"/>
                      <w:jc w:val="left"/>
                      <w:rPr>
                        <w:sz w:val="20"/>
                      </w:rPr>
                    </w:pPr>
                    <w:r>
                      <w:rPr>
                        <w:color w:val="312D2F"/>
                        <w:w w:val="110"/>
                        <w:sz w:val="20"/>
                      </w:rPr>
                      <w:t>it.</w:t>
                    </w:r>
                    <w:r>
                      <w:rPr>
                        <w:color w:val="312D2F"/>
                        <w:spacing w:val="40"/>
                        <w:w w:val="110"/>
                        <w:sz w:val="20"/>
                      </w:rPr>
                      <w:t> </w:t>
                    </w:r>
                    <w:r>
                      <w:rPr>
                        <w:color w:val="312D2F"/>
                        <w:w w:val="110"/>
                        <w:sz w:val="20"/>
                      </w:rPr>
                      <w:t>For example, a boss</w:t>
                    </w:r>
                    <w:r>
                      <w:rPr>
                        <w:color w:val="312D2F"/>
                        <w:spacing w:val="-2"/>
                        <w:w w:val="110"/>
                        <w:sz w:val="20"/>
                      </w:rPr>
                      <w:t> </w:t>
                    </w:r>
                    <w:r>
                      <w:rPr>
                        <w:color w:val="312D2F"/>
                        <w:w w:val="110"/>
                        <w:sz w:val="20"/>
                      </w:rPr>
                      <w:t>hates</w:t>
                    </w:r>
                    <w:r>
                      <w:rPr>
                        <w:color w:val="312D2F"/>
                        <w:spacing w:val="-3"/>
                        <w:w w:val="110"/>
                        <w:sz w:val="20"/>
                      </w:rPr>
                      <w:t> </w:t>
                    </w:r>
                    <w:r>
                      <w:rPr>
                        <w:color w:val="312D2F"/>
                        <w:w w:val="110"/>
                        <w:sz w:val="20"/>
                      </w:rPr>
                      <w:t>an employee and wishes to</w:t>
                    </w:r>
                    <w:r>
                      <w:rPr>
                        <w:color w:val="312D2F"/>
                        <w:spacing w:val="-12"/>
                        <w:w w:val="110"/>
                        <w:sz w:val="20"/>
                      </w:rPr>
                      <w:t> </w:t>
                    </w:r>
                    <w:r>
                      <w:rPr>
                        <w:color w:val="312D2F"/>
                        <w:w w:val="110"/>
                        <w:sz w:val="20"/>
                      </w:rPr>
                      <w:t>fire</w:t>
                    </w:r>
                    <w:r>
                      <w:rPr>
                        <w:color w:val="312D2F"/>
                        <w:spacing w:val="-6"/>
                        <w:w w:val="110"/>
                        <w:sz w:val="20"/>
                      </w:rPr>
                      <w:t> </w:t>
                    </w:r>
                    <w:r>
                      <w:rPr>
                        <w:color w:val="312D2F"/>
                        <w:w w:val="110"/>
                        <w:sz w:val="20"/>
                      </w:rPr>
                      <w:t>him.</w:t>
                    </w:r>
                    <w:r>
                      <w:rPr>
                        <w:color w:val="312D2F"/>
                        <w:spacing w:val="40"/>
                        <w:w w:val="110"/>
                        <w:sz w:val="20"/>
                      </w:rPr>
                      <w:t> </w:t>
                    </w:r>
                    <w:r>
                      <w:rPr>
                        <w:color w:val="312D2F"/>
                        <w:w w:val="110"/>
                        <w:sz w:val="20"/>
                      </w:rPr>
                      <w:t>Instead he promotes the employee, thereby diminishing in his mind what he thinks he has done.</w:t>
                    </w:r>
                  </w:p>
                  <w:p>
                    <w:pPr>
                      <w:spacing w:before="69"/>
                      <w:ind w:left="125" w:right="0" w:firstLine="0"/>
                      <w:jc w:val="left"/>
                      <w:rPr>
                        <w:sz w:val="20"/>
                      </w:rPr>
                    </w:pPr>
                    <w:r>
                      <w:rPr>
                        <w:i/>
                        <w:color w:val="312D2F"/>
                        <w:sz w:val="21"/>
                      </w:rPr>
                      <w:t>Adapted</w:t>
                    </w:r>
                    <w:r>
                      <w:rPr>
                        <w:i/>
                        <w:color w:val="312D2F"/>
                        <w:spacing w:val="21"/>
                        <w:sz w:val="21"/>
                      </w:rPr>
                      <w:t> </w:t>
                    </w:r>
                    <w:r>
                      <w:rPr>
                        <w:i/>
                        <w:color w:val="312D2F"/>
                        <w:sz w:val="21"/>
                      </w:rPr>
                      <w:t>from:</w:t>
                    </w:r>
                    <w:r>
                      <w:rPr>
                        <w:i/>
                        <w:color w:val="312D2F"/>
                        <w:spacing w:val="-17"/>
                        <w:sz w:val="21"/>
                      </w:rPr>
                      <w:t> </w:t>
                    </w:r>
                    <w:r>
                      <w:rPr>
                        <w:color w:val="312D2F"/>
                        <w:sz w:val="20"/>
                      </w:rPr>
                      <w:t>Strean,</w:t>
                    </w:r>
                    <w:r>
                      <w:rPr>
                        <w:color w:val="312D2F"/>
                        <w:spacing w:val="-12"/>
                        <w:sz w:val="20"/>
                      </w:rPr>
                      <w:t> </w:t>
                    </w:r>
                    <w:r>
                      <w:rPr>
                        <w:color w:val="312D2F"/>
                        <w:sz w:val="20"/>
                      </w:rPr>
                      <w:t>1994,</w:t>
                    </w:r>
                    <w:r>
                      <w:rPr>
                        <w:color w:val="312D2F"/>
                        <w:spacing w:val="8"/>
                        <w:sz w:val="20"/>
                      </w:rPr>
                      <w:t> </w:t>
                    </w:r>
                    <w:r>
                      <w:rPr>
                        <w:color w:val="312D2F"/>
                        <w:sz w:val="20"/>
                      </w:rPr>
                      <w:t>pp.</w:t>
                    </w:r>
                    <w:r>
                      <w:rPr>
                        <w:color w:val="312D2F"/>
                        <w:spacing w:val="8"/>
                        <w:sz w:val="20"/>
                      </w:rPr>
                      <w:t> </w:t>
                    </w:r>
                    <w:r>
                      <w:rPr>
                        <w:color w:val="312D2F"/>
                        <w:sz w:val="20"/>
                      </w:rPr>
                      <w:t>13-</w:t>
                    </w:r>
                    <w:r>
                      <w:rPr>
                        <w:color w:val="312D2F"/>
                        <w:spacing w:val="-5"/>
                        <w:sz w:val="20"/>
                      </w:rPr>
                      <w:t>15.</w:t>
                    </w:r>
                  </w:p>
                </w:txbxContent>
              </v:textbox>
              <w10:wrap type="none"/>
            </v:shape>
            <v:shape style="position:absolute;left:115;top:15;width:9144;height:840" type="#_x0000_t202" id="docshape60" filled="true" fillcolor="#221e1f" stroked="false">
              <v:textbox inset="0,0,0,0">
                <w:txbxContent>
                  <w:p>
                    <w:pPr>
                      <w:spacing w:before="38"/>
                      <w:ind w:left="3412" w:right="3416" w:firstLine="0"/>
                      <w:jc w:val="center"/>
                      <w:rPr>
                        <w:color w:val="000000"/>
                        <w:sz w:val="24"/>
                      </w:rPr>
                    </w:pPr>
                    <w:r>
                      <w:rPr>
                        <w:color w:val="FFFFFF"/>
                        <w:w w:val="105"/>
                        <w:sz w:val="24"/>
                      </w:rPr>
                      <w:t>Figure</w:t>
                    </w:r>
                    <w:r>
                      <w:rPr>
                        <w:color w:val="FFFFFF"/>
                        <w:spacing w:val="13"/>
                        <w:w w:val="105"/>
                        <w:sz w:val="24"/>
                      </w:rPr>
                      <w:t> </w:t>
                    </w:r>
                    <w:r>
                      <w:rPr>
                        <w:color w:val="FFFFFF"/>
                        <w:w w:val="105"/>
                        <w:sz w:val="24"/>
                      </w:rPr>
                      <w:t>7-1</w:t>
                    </w:r>
                    <w:r>
                      <w:rPr>
                        <w:color w:val="FFFFFF"/>
                        <w:spacing w:val="3"/>
                        <w:w w:val="105"/>
                        <w:sz w:val="24"/>
                      </w:rPr>
                      <w:t> </w:t>
                    </w:r>
                    <w:r>
                      <w:rPr>
                        <w:color w:val="FFFFFF"/>
                        <w:spacing w:val="-2"/>
                        <w:w w:val="105"/>
                        <w:sz w:val="24"/>
                      </w:rPr>
                      <w:t>(continued)</w:t>
                    </w:r>
                  </w:p>
                  <w:p>
                    <w:pPr>
                      <w:spacing w:before="147"/>
                      <w:ind w:left="3412" w:right="3413" w:firstLine="0"/>
                      <w:jc w:val="center"/>
                      <w:rPr>
                        <w:color w:val="000000"/>
                        <w:sz w:val="24"/>
                      </w:rPr>
                    </w:pPr>
                    <w:r>
                      <w:rPr>
                        <w:color w:val="FFFFFF"/>
                        <w:w w:val="105"/>
                        <w:sz w:val="24"/>
                      </w:rPr>
                      <w:t>Defense</w:t>
                    </w:r>
                    <w:r>
                      <w:rPr>
                        <w:color w:val="FFFFFF"/>
                        <w:spacing w:val="17"/>
                        <w:w w:val="105"/>
                        <w:sz w:val="24"/>
                      </w:rPr>
                      <w:t> </w:t>
                    </w:r>
                    <w:r>
                      <w:rPr>
                        <w:color w:val="FFFFFF"/>
                        <w:spacing w:val="-2"/>
                        <w:w w:val="105"/>
                        <w:sz w:val="24"/>
                      </w:rPr>
                      <w:t>Mechanisms</w:t>
                    </w:r>
                  </w:p>
                </w:txbxContent>
              </v:textbox>
              <v:fill type="solid"/>
              <w10:wrap type="none"/>
            </v:shape>
          </v:group>
        </w:pict>
      </w:r>
      <w:r>
        <w:rPr/>
      </w:r>
    </w:p>
    <w:p>
      <w:pPr>
        <w:pStyle w:val="BodyText"/>
        <w:spacing w:before="2"/>
        <w:rPr>
          <w:sz w:val="8"/>
        </w:rPr>
      </w:pPr>
    </w:p>
    <w:p>
      <w:pPr>
        <w:spacing w:after="0"/>
        <w:rPr>
          <w:sz w:val="8"/>
        </w:rPr>
        <w:sectPr>
          <w:pgSz w:w="12240" w:h="15840"/>
          <w:pgMar w:header="716" w:footer="767" w:top="920" w:bottom="960" w:left="980" w:right="560"/>
        </w:sectPr>
      </w:pPr>
    </w:p>
    <w:p>
      <w:pPr>
        <w:pStyle w:val="BodyText"/>
        <w:spacing w:line="314" w:lineRule="auto" w:before="92"/>
        <w:ind w:left="454" w:right="38" w:firstLine="297"/>
      </w:pPr>
      <w:r>
        <w:rPr>
          <w:color w:val="312D2F"/>
          <w:w w:val="110"/>
        </w:rPr>
        <w:t>Khantzian theorizes that deficits, rather than conflicts, underlie the problems of those with substance abuse disorders.</w:t>
      </w:r>
      <w:r>
        <w:rPr>
          <w:color w:val="312D2F"/>
          <w:spacing w:val="40"/>
          <w:w w:val="110"/>
        </w:rPr>
        <w:t> </w:t>
      </w:r>
      <w:r>
        <w:rPr>
          <w:color w:val="312D2F"/>
          <w:w w:val="110"/>
        </w:rPr>
        <w:t>That is,</w:t>
      </w:r>
      <w:r>
        <w:rPr>
          <w:color w:val="312D2F"/>
          <w:spacing w:val="-5"/>
          <w:w w:val="110"/>
        </w:rPr>
        <w:t> </w:t>
      </w:r>
      <w:r>
        <w:rPr>
          <w:color w:val="312D2F"/>
          <w:w w:val="110"/>
        </w:rPr>
        <w:t>weakness or inadequacies</w:t>
      </w:r>
      <w:r>
        <w:rPr>
          <w:color w:val="312D2F"/>
          <w:spacing w:val="-2"/>
          <w:w w:val="110"/>
        </w:rPr>
        <w:t> </w:t>
      </w:r>
      <w:r>
        <w:rPr>
          <w:color w:val="312D2F"/>
          <w:w w:val="110"/>
        </w:rPr>
        <w:t>in the</w:t>
      </w:r>
      <w:r>
        <w:rPr>
          <w:color w:val="312D2F"/>
          <w:spacing w:val="-7"/>
          <w:w w:val="110"/>
        </w:rPr>
        <w:t> </w:t>
      </w:r>
      <w:r>
        <w:rPr>
          <w:color w:val="312D2F"/>
          <w:w w:val="110"/>
        </w:rPr>
        <w:t>ego</w:t>
      </w:r>
      <w:r>
        <w:rPr>
          <w:color w:val="312D2F"/>
          <w:spacing w:val="-8"/>
          <w:w w:val="110"/>
        </w:rPr>
        <w:t> </w:t>
      </w:r>
      <w:r>
        <w:rPr>
          <w:color w:val="312D2F"/>
          <w:w w:val="110"/>
        </w:rPr>
        <w:t>or</w:t>
      </w:r>
      <w:r>
        <w:rPr>
          <w:color w:val="312D2F"/>
          <w:spacing w:val="-5"/>
          <w:w w:val="110"/>
        </w:rPr>
        <w:t> </w:t>
      </w:r>
      <w:r>
        <w:rPr>
          <w:color w:val="312D2F"/>
          <w:w w:val="110"/>
        </w:rPr>
        <w:t>self are</w:t>
      </w:r>
      <w:r>
        <w:rPr>
          <w:color w:val="312D2F"/>
          <w:spacing w:val="27"/>
          <w:w w:val="110"/>
        </w:rPr>
        <w:t> </w:t>
      </w:r>
      <w:r>
        <w:rPr>
          <w:color w:val="312D2F"/>
          <w:w w:val="110"/>
        </w:rPr>
        <w:t>at</w:t>
      </w:r>
      <w:r>
        <w:rPr>
          <w:color w:val="312D2F"/>
          <w:spacing w:val="21"/>
          <w:w w:val="110"/>
        </w:rPr>
        <w:t> </w:t>
      </w:r>
      <w:r>
        <w:rPr>
          <w:color w:val="312D2F"/>
          <w:w w:val="110"/>
        </w:rPr>
        <w:t>the</w:t>
      </w:r>
      <w:r>
        <w:rPr>
          <w:color w:val="312D2F"/>
          <w:spacing w:val="27"/>
          <w:w w:val="110"/>
        </w:rPr>
        <w:t> </w:t>
      </w:r>
      <w:r>
        <w:rPr>
          <w:color w:val="312D2F"/>
          <w:w w:val="110"/>
        </w:rPr>
        <w:t>root</w:t>
      </w:r>
      <w:r>
        <w:rPr>
          <w:color w:val="312D2F"/>
          <w:spacing w:val="-5"/>
          <w:w w:val="110"/>
        </w:rPr>
        <w:t> </w:t>
      </w:r>
      <w:r>
        <w:rPr>
          <w:color w:val="312D2F"/>
          <w:w w:val="110"/>
        </w:rPr>
        <w:t>of the</w:t>
      </w:r>
      <w:r>
        <w:rPr>
          <w:color w:val="312D2F"/>
          <w:spacing w:val="40"/>
          <w:w w:val="110"/>
        </w:rPr>
        <w:t> </w:t>
      </w:r>
      <w:r>
        <w:rPr>
          <w:color w:val="312D2F"/>
          <w:w w:val="110"/>
        </w:rPr>
        <w:t>problem.</w:t>
      </w:r>
      <w:r>
        <w:rPr>
          <w:color w:val="312D2F"/>
          <w:spacing w:val="40"/>
          <w:w w:val="110"/>
        </w:rPr>
        <w:t> </w:t>
      </w:r>
      <w:r>
        <w:rPr>
          <w:color w:val="312D2F"/>
          <w:w w:val="110"/>
        </w:rPr>
        <w:t>Khantzian and colleagues developed Modified Dynamic Group Therapy (MDGT) to address these issues in a group therapy format, and this approach has some empirical support.</w:t>
      </w:r>
      <w:r>
        <w:rPr>
          <w:color w:val="312D2F"/>
          <w:spacing w:val="40"/>
          <w:w w:val="110"/>
        </w:rPr>
        <w:t> </w:t>
      </w:r>
      <w:r>
        <w:rPr>
          <w:color w:val="312D2F"/>
          <w:w w:val="110"/>
        </w:rPr>
        <w:t>Khantzian put forth the</w:t>
      </w:r>
      <w:r>
        <w:rPr>
          <w:color w:val="312D2F"/>
          <w:spacing w:val="-10"/>
          <w:w w:val="110"/>
        </w:rPr>
        <w:t> </w:t>
      </w:r>
      <w:r>
        <w:rPr>
          <w:color w:val="312D2F"/>
          <w:w w:val="110"/>
        </w:rPr>
        <w:t>self­ medication hypothesis, which essentially states that substance abusers will use substances in an attempt to medicate specific distressing psychiatric symptoms (Khantzian, 1985).</w:t>
      </w:r>
      <w:r>
        <w:rPr>
          <w:color w:val="312D2F"/>
          <w:spacing w:val="40"/>
          <w:w w:val="110"/>
        </w:rPr>
        <w:t> </w:t>
      </w:r>
      <w:r>
        <w:rPr>
          <w:rFonts w:ascii="Arial" w:hAnsi="Arial"/>
          <w:color w:val="312D2F"/>
          <w:w w:val="110"/>
          <w:sz w:val="19"/>
        </w:rPr>
        <w:t>It </w:t>
      </w:r>
      <w:r>
        <w:rPr>
          <w:color w:val="312D2F"/>
          <w:w w:val="110"/>
        </w:rPr>
        <w:t>follows, then, that substance-dependent</w:t>
      </w:r>
      <w:r>
        <w:rPr>
          <w:color w:val="312D2F"/>
          <w:spacing w:val="-5"/>
          <w:w w:val="110"/>
        </w:rPr>
        <w:t> </w:t>
      </w:r>
      <w:r>
        <w:rPr>
          <w:color w:val="312D2F"/>
          <w:w w:val="110"/>
        </w:rPr>
        <w:t>persons will express a strong preference for a particular drug</w:t>
      </w:r>
      <w:r>
        <w:rPr>
          <w:color w:val="312D2F"/>
          <w:spacing w:val="-10"/>
          <w:w w:val="110"/>
        </w:rPr>
        <w:t> </w:t>
      </w:r>
      <w:r>
        <w:rPr>
          <w:color w:val="312D2F"/>
          <w:w w:val="110"/>
        </w:rPr>
        <w:t>of choice to</w:t>
      </w:r>
      <w:r>
        <w:rPr>
          <w:color w:val="312D2F"/>
          <w:spacing w:val="-3"/>
          <w:w w:val="110"/>
        </w:rPr>
        <w:t> </w:t>
      </w:r>
      <w:r>
        <w:rPr>
          <w:color w:val="312D2F"/>
          <w:w w:val="110"/>
        </w:rPr>
        <w:t>medicate their particular set</w:t>
      </w:r>
      <w:r>
        <w:rPr>
          <w:color w:val="312D2F"/>
          <w:spacing w:val="-8"/>
          <w:w w:val="110"/>
        </w:rPr>
        <w:t> </w:t>
      </w:r>
      <w:r>
        <w:rPr>
          <w:color w:val="312D2F"/>
          <w:w w:val="110"/>
        </w:rPr>
        <w:t>of symptoms.</w:t>
      </w:r>
      <w:r>
        <w:rPr>
          <w:color w:val="312D2F"/>
          <w:spacing w:val="40"/>
          <w:w w:val="110"/>
        </w:rPr>
        <w:t> </w:t>
      </w:r>
      <w:r>
        <w:rPr>
          <w:color w:val="312D2F"/>
          <w:w w:val="110"/>
        </w:rPr>
        <w:t>For example, those dependent on opioids are thought to be medicating intense anger and aggression that their egos are unable to contain.</w:t>
      </w:r>
      <w:r>
        <w:rPr>
          <w:color w:val="312D2F"/>
          <w:spacing w:val="40"/>
          <w:w w:val="110"/>
        </w:rPr>
        <w:t> </w:t>
      </w:r>
      <w:r>
        <w:rPr>
          <w:color w:val="312D2F"/>
          <w:w w:val="110"/>
        </w:rPr>
        <w:t>Cocaine-dependent people are believed to be seeking relief from intense depression or emotional !ability (as in bipolar disorders) or attention deficit disorder.</w:t>
      </w:r>
      <w:r>
        <w:rPr>
          <w:color w:val="312D2F"/>
          <w:spacing w:val="40"/>
          <w:w w:val="110"/>
        </w:rPr>
        <w:t> </w:t>
      </w:r>
      <w:r>
        <w:rPr>
          <w:color w:val="312D2F"/>
          <w:w w:val="110"/>
        </w:rPr>
        <w:t>This</w:t>
      </w:r>
    </w:p>
    <w:p>
      <w:pPr>
        <w:pStyle w:val="BodyText"/>
        <w:spacing w:line="314" w:lineRule="auto" w:before="92"/>
        <w:ind w:left="454" w:right="979" w:firstLine="2"/>
      </w:pPr>
      <w:r>
        <w:rPr/>
        <w:br w:type="column"/>
      </w:r>
      <w:r>
        <w:rPr>
          <w:color w:val="312D2F"/>
          <w:w w:val="110"/>
        </w:rPr>
        <w:t>continues to</w:t>
      </w:r>
      <w:r>
        <w:rPr>
          <w:color w:val="312D2F"/>
          <w:spacing w:val="-3"/>
          <w:w w:val="110"/>
        </w:rPr>
        <w:t> </w:t>
      </w:r>
      <w:r>
        <w:rPr>
          <w:color w:val="312D2F"/>
          <w:w w:val="110"/>
        </w:rPr>
        <w:t>be</w:t>
      </w:r>
      <w:r>
        <w:rPr>
          <w:color w:val="312D2F"/>
          <w:spacing w:val="-6"/>
          <w:w w:val="110"/>
        </w:rPr>
        <w:t> </w:t>
      </w:r>
      <w:r>
        <w:rPr>
          <w:color w:val="312D2F"/>
          <w:w w:val="110"/>
        </w:rPr>
        <w:t>a popular theory although most researchers and</w:t>
      </w:r>
      <w:r>
        <w:rPr>
          <w:color w:val="312D2F"/>
          <w:w w:val="110"/>
        </w:rPr>
        <w:t> therapists now would say that this can offer only partial answers to the questions of how</w:t>
      </w:r>
      <w:r>
        <w:rPr>
          <w:color w:val="312D2F"/>
          <w:spacing w:val="40"/>
          <w:w w:val="110"/>
        </w:rPr>
        <w:t> </w:t>
      </w:r>
      <w:r>
        <w:rPr>
          <w:color w:val="312D2F"/>
          <w:w w:val="110"/>
        </w:rPr>
        <w:t>abusers develop drug preferences and</w:t>
      </w:r>
      <w:r>
        <w:rPr>
          <w:color w:val="312D2F"/>
          <w:w w:val="110"/>
        </w:rPr>
        <w:t> what the meaning is of such preferences.</w:t>
      </w:r>
      <w:r>
        <w:rPr>
          <w:color w:val="312D2F"/>
          <w:spacing w:val="40"/>
          <w:w w:val="110"/>
        </w:rPr>
        <w:t> </w:t>
      </w:r>
      <w:r>
        <w:rPr>
          <w:rFonts w:ascii="Arial"/>
          <w:color w:val="312D2F"/>
          <w:w w:val="110"/>
          <w:sz w:val="19"/>
        </w:rPr>
        <w:t>It</w:t>
      </w:r>
      <w:r>
        <w:rPr>
          <w:rFonts w:ascii="Arial"/>
          <w:color w:val="312D2F"/>
          <w:w w:val="110"/>
          <w:sz w:val="19"/>
        </w:rPr>
        <w:t> </w:t>
      </w:r>
      <w:r>
        <w:rPr>
          <w:color w:val="312D2F"/>
          <w:w w:val="110"/>
        </w:rPr>
        <w:t>is important to consider the social and</w:t>
      </w:r>
      <w:r>
        <w:rPr>
          <w:color w:val="312D2F"/>
          <w:spacing w:val="40"/>
          <w:w w:val="110"/>
        </w:rPr>
        <w:t> </w:t>
      </w:r>
      <w:r>
        <w:rPr>
          <w:color w:val="312D2F"/>
          <w:w w:val="110"/>
        </w:rPr>
        <w:t>physical environmental context of substance abuse as well.</w:t>
      </w:r>
      <w:r>
        <w:rPr>
          <w:color w:val="312D2F"/>
          <w:spacing w:val="40"/>
          <w:w w:val="110"/>
        </w:rPr>
        <w:t> </w:t>
      </w:r>
      <w:r>
        <w:rPr>
          <w:color w:val="312D2F"/>
          <w:w w:val="110"/>
        </w:rPr>
        <w:t>That is, whatever drugs are most readily available in a person's community and what his peers and associates are using also have a strong influence on a user's drug preference.</w:t>
      </w:r>
    </w:p>
    <w:p>
      <w:pPr>
        <w:pStyle w:val="BodyText"/>
        <w:spacing w:line="314" w:lineRule="auto"/>
        <w:ind w:left="457" w:right="979" w:firstLine="292"/>
      </w:pPr>
      <w:r>
        <w:rPr>
          <w:color w:val="312D2F"/>
          <w:w w:val="110"/>
        </w:rPr>
        <w:t>Krystal offers two possible theories of the etiology of substance abuse disorders.</w:t>
      </w:r>
      <w:r>
        <w:rPr>
          <w:color w:val="312D2F"/>
          <w:spacing w:val="40"/>
          <w:w w:val="110"/>
        </w:rPr>
        <w:t> </w:t>
      </w:r>
      <w:r>
        <w:rPr>
          <w:color w:val="312D2F"/>
          <w:w w:val="110"/>
        </w:rPr>
        <w:t>One is based on an object-relations</w:t>
      </w:r>
      <w:r>
        <w:rPr>
          <w:color w:val="312D2F"/>
          <w:spacing w:val="-4"/>
          <w:w w:val="110"/>
        </w:rPr>
        <w:t> </w:t>
      </w:r>
      <w:r>
        <w:rPr>
          <w:color w:val="312D2F"/>
          <w:w w:val="110"/>
        </w:rPr>
        <w:t>conceptualization. In</w:t>
      </w:r>
      <w:r>
        <w:rPr>
          <w:color w:val="312D2F"/>
          <w:spacing w:val="-7"/>
          <w:w w:val="110"/>
        </w:rPr>
        <w:t> </w:t>
      </w:r>
      <w:r>
        <w:rPr>
          <w:color w:val="312D2F"/>
          <w:w w:val="110"/>
        </w:rPr>
        <w:t>this</w:t>
      </w:r>
      <w:r>
        <w:rPr>
          <w:color w:val="312D2F"/>
          <w:spacing w:val="-4"/>
          <w:w w:val="110"/>
        </w:rPr>
        <w:t> </w:t>
      </w:r>
      <w:r>
        <w:rPr>
          <w:color w:val="312D2F"/>
          <w:w w:val="110"/>
        </w:rPr>
        <w:t>theory, the</w:t>
      </w:r>
      <w:r>
        <w:rPr>
          <w:color w:val="312D2F"/>
          <w:spacing w:val="-3"/>
          <w:w w:val="110"/>
        </w:rPr>
        <w:t> </w:t>
      </w:r>
      <w:r>
        <w:rPr>
          <w:color w:val="312D2F"/>
          <w:w w:val="110"/>
        </w:rPr>
        <w:t>substance</w:t>
      </w:r>
      <w:r>
        <w:rPr>
          <w:color w:val="312D2F"/>
          <w:spacing w:val="-2"/>
          <w:w w:val="110"/>
        </w:rPr>
        <w:t> </w:t>
      </w:r>
      <w:r>
        <w:rPr>
          <w:color w:val="312D2F"/>
          <w:w w:val="110"/>
        </w:rPr>
        <w:t>abuser</w:t>
      </w:r>
      <w:r>
        <w:rPr>
          <w:color w:val="312D2F"/>
          <w:spacing w:val="-4"/>
          <w:w w:val="110"/>
        </w:rPr>
        <w:t> </w:t>
      </w:r>
      <w:r>
        <w:rPr>
          <w:color w:val="312D2F"/>
          <w:w w:val="110"/>
        </w:rPr>
        <w:t>experiences the substance as the primary maternal object.</w:t>
      </w:r>
    </w:p>
    <w:p>
      <w:pPr>
        <w:pStyle w:val="BodyText"/>
        <w:spacing w:line="312" w:lineRule="auto"/>
        <w:ind w:left="454" w:right="795" w:firstLine="3"/>
      </w:pPr>
      <w:r>
        <w:rPr>
          <w:color w:val="312D2F"/>
          <w:w w:val="110"/>
        </w:rPr>
        <w:t>The</w:t>
      </w:r>
      <w:r>
        <w:rPr>
          <w:color w:val="312D2F"/>
          <w:spacing w:val="-3"/>
          <w:w w:val="110"/>
        </w:rPr>
        <w:t> </w:t>
      </w:r>
      <w:r>
        <w:rPr>
          <w:color w:val="312D2F"/>
          <w:w w:val="110"/>
        </w:rPr>
        <w:t>substance abuser relates to the substance in the same maladaptive relationship patterns that she experienced</w:t>
      </w:r>
      <w:r>
        <w:rPr>
          <w:color w:val="312D2F"/>
          <w:spacing w:val="40"/>
          <w:w w:val="110"/>
        </w:rPr>
        <w:t> </w:t>
      </w:r>
      <w:r>
        <w:rPr>
          <w:color w:val="312D2F"/>
          <w:w w:val="110"/>
        </w:rPr>
        <w:t>developmentally with the mother.</w:t>
      </w:r>
      <w:r>
        <w:rPr>
          <w:color w:val="312D2F"/>
          <w:spacing w:val="40"/>
          <w:w w:val="110"/>
        </w:rPr>
        <w:t> </w:t>
      </w:r>
      <w:r>
        <w:rPr>
          <w:color w:val="312D2F"/>
          <w:w w:val="110"/>
        </w:rPr>
        <w:t>The second theory focuses on the substance abuser's</w:t>
      </w:r>
      <w:r>
        <w:rPr>
          <w:color w:val="312D2F"/>
          <w:spacing w:val="-2"/>
          <w:w w:val="110"/>
        </w:rPr>
        <w:t> </w:t>
      </w:r>
      <w:r>
        <w:rPr>
          <w:color w:val="312D2F"/>
          <w:w w:val="110"/>
        </w:rPr>
        <w:t>disturbed affective functions, known as</w:t>
      </w:r>
      <w:r>
        <w:rPr>
          <w:color w:val="312D2F"/>
          <w:spacing w:val="-8"/>
          <w:w w:val="110"/>
        </w:rPr>
        <w:t> </w:t>
      </w:r>
      <w:r>
        <w:rPr>
          <w:i/>
          <w:color w:val="312D2F"/>
          <w:w w:val="110"/>
          <w:sz w:val="21"/>
        </w:rPr>
        <w:t>alexithymia.</w:t>
      </w:r>
      <w:r>
        <w:rPr>
          <w:i/>
          <w:color w:val="312D2F"/>
          <w:spacing w:val="39"/>
          <w:w w:val="110"/>
          <w:sz w:val="21"/>
        </w:rPr>
        <w:t> </w:t>
      </w:r>
      <w:r>
        <w:rPr>
          <w:rFonts w:ascii="Arial"/>
          <w:color w:val="312D2F"/>
          <w:w w:val="110"/>
          <w:sz w:val="19"/>
        </w:rPr>
        <w:t>It</w:t>
      </w:r>
      <w:r>
        <w:rPr>
          <w:rFonts w:ascii="Arial"/>
          <w:color w:val="312D2F"/>
          <w:spacing w:val="31"/>
          <w:w w:val="110"/>
          <w:sz w:val="19"/>
        </w:rPr>
        <w:t> </w:t>
      </w:r>
      <w:r>
        <w:rPr>
          <w:color w:val="312D2F"/>
          <w:w w:val="110"/>
        </w:rPr>
        <w:t>is thought that</w:t>
      </w:r>
    </w:p>
    <w:p>
      <w:pPr>
        <w:spacing w:after="0" w:line="312" w:lineRule="auto"/>
        <w:sectPr>
          <w:type w:val="continuous"/>
          <w:pgSz w:w="12240" w:h="15840"/>
          <w:pgMar w:header="683" w:footer="762" w:top="1080" w:bottom="0" w:left="980" w:right="560"/>
          <w:cols w:num="2" w:equalWidth="0">
            <w:col w:w="4775" w:space="275"/>
            <w:col w:w="5650"/>
          </w:cols>
        </w:sectPr>
      </w:pPr>
    </w:p>
    <w:p>
      <w:pPr>
        <w:pStyle w:val="BodyText"/>
      </w:pPr>
    </w:p>
    <w:p>
      <w:pPr>
        <w:pStyle w:val="BodyText"/>
        <w:spacing w:before="6"/>
        <w:rPr>
          <w:sz w:val="19"/>
        </w:rPr>
      </w:pPr>
    </w:p>
    <w:p>
      <w:pPr>
        <w:spacing w:after="0"/>
        <w:rPr>
          <w:sz w:val="19"/>
        </w:rPr>
        <w:sectPr>
          <w:pgSz w:w="12240" w:h="15840"/>
          <w:pgMar w:header="683" w:footer="762" w:top="920" w:bottom="940" w:left="980" w:right="560"/>
        </w:sectPr>
      </w:pPr>
    </w:p>
    <w:p>
      <w:pPr>
        <w:pStyle w:val="BodyText"/>
        <w:spacing w:line="314" w:lineRule="auto" w:before="92"/>
        <w:ind w:left="457" w:right="94" w:firstLine="3"/>
      </w:pPr>
      <w:r>
        <w:rPr>
          <w:color w:val="312D2D"/>
          <w:w w:val="110"/>
        </w:rPr>
        <w:t>individuals with alexithymia do not recognize the</w:t>
      </w:r>
      <w:r>
        <w:rPr>
          <w:color w:val="312D2D"/>
          <w:spacing w:val="-5"/>
          <w:w w:val="110"/>
        </w:rPr>
        <w:t> </w:t>
      </w:r>
      <w:r>
        <w:rPr>
          <w:color w:val="312D2D"/>
          <w:w w:val="110"/>
        </w:rPr>
        <w:t>cognitive</w:t>
      </w:r>
      <w:r>
        <w:rPr>
          <w:color w:val="312D2D"/>
          <w:spacing w:val="-1"/>
          <w:w w:val="110"/>
        </w:rPr>
        <w:t> </w:t>
      </w:r>
      <w:r>
        <w:rPr>
          <w:color w:val="312D2D"/>
          <w:w w:val="110"/>
        </w:rPr>
        <w:t>aspects</w:t>
      </w:r>
      <w:r>
        <w:rPr>
          <w:color w:val="312D2D"/>
          <w:spacing w:val="-9"/>
          <w:w w:val="110"/>
        </w:rPr>
        <w:t> </w:t>
      </w:r>
      <w:r>
        <w:rPr>
          <w:color w:val="312D2D"/>
          <w:w w:val="110"/>
        </w:rPr>
        <w:t>of feeling</w:t>
      </w:r>
      <w:r>
        <w:rPr>
          <w:color w:val="312D2D"/>
          <w:spacing w:val="-10"/>
          <w:w w:val="110"/>
        </w:rPr>
        <w:t> </w:t>
      </w:r>
      <w:r>
        <w:rPr>
          <w:color w:val="312D2D"/>
          <w:w w:val="110"/>
        </w:rPr>
        <w:t>states</w:t>
      </w:r>
      <w:r>
        <w:rPr>
          <w:color w:val="545052"/>
          <w:w w:val="110"/>
        </w:rPr>
        <w:t>.</w:t>
      </w:r>
      <w:r>
        <w:rPr>
          <w:color w:val="545052"/>
          <w:spacing w:val="27"/>
          <w:w w:val="110"/>
        </w:rPr>
        <w:t> </w:t>
      </w:r>
      <w:r>
        <w:rPr>
          <w:color w:val="312D2D"/>
          <w:w w:val="110"/>
        </w:rPr>
        <w:t>Instead, they</w:t>
      </w:r>
      <w:r>
        <w:rPr>
          <w:color w:val="312D2D"/>
          <w:spacing w:val="-9"/>
          <w:w w:val="110"/>
        </w:rPr>
        <w:t> </w:t>
      </w:r>
      <w:r>
        <w:rPr>
          <w:color w:val="312D2D"/>
          <w:w w:val="110"/>
        </w:rPr>
        <w:t>experience an uncomfortable,</w:t>
      </w:r>
      <w:r>
        <w:rPr>
          <w:color w:val="312D2D"/>
          <w:spacing w:val="-13"/>
          <w:w w:val="110"/>
        </w:rPr>
        <w:t> </w:t>
      </w:r>
      <w:r>
        <w:rPr>
          <w:color w:val="312D2D"/>
          <w:w w:val="110"/>
        </w:rPr>
        <w:t>global</w:t>
      </w:r>
      <w:r>
        <w:rPr>
          <w:color w:val="312D2D"/>
          <w:spacing w:val="-7"/>
          <w:w w:val="110"/>
        </w:rPr>
        <w:t> </w:t>
      </w:r>
      <w:r>
        <w:rPr>
          <w:color w:val="312D2D"/>
          <w:w w:val="110"/>
        </w:rPr>
        <w:t>state of tension in response to all affective stimuli. Thus they seek to relieve this discomfort with </w:t>
      </w:r>
      <w:r>
        <w:rPr>
          <w:color w:val="312D2D"/>
          <w:spacing w:val="-2"/>
          <w:w w:val="110"/>
        </w:rPr>
        <w:t>substances.</w:t>
      </w:r>
    </w:p>
    <w:p>
      <w:pPr>
        <w:pStyle w:val="BodyText"/>
        <w:spacing w:line="314" w:lineRule="auto"/>
        <w:ind w:left="460" w:right="63" w:firstLine="292"/>
      </w:pPr>
      <w:r>
        <w:rPr>
          <w:color w:val="312D2D"/>
          <w:w w:val="110"/>
        </w:rPr>
        <w:t>McDougall views substance abuse as a psychosomatic disorder.</w:t>
      </w:r>
      <w:r>
        <w:rPr>
          <w:color w:val="312D2D"/>
          <w:spacing w:val="40"/>
          <w:w w:val="110"/>
        </w:rPr>
        <w:t> </w:t>
      </w:r>
      <w:r>
        <w:rPr>
          <w:rFonts w:ascii="Arial"/>
          <w:color w:val="312D2D"/>
          <w:w w:val="110"/>
          <w:sz w:val="19"/>
        </w:rPr>
        <w:t>It </w:t>
      </w:r>
      <w:r>
        <w:rPr>
          <w:color w:val="312D2D"/>
          <w:w w:val="110"/>
        </w:rPr>
        <w:t>is a way of dealing with distress that involves externalizing and making physical what is essentially a psychological disturbance.</w:t>
      </w:r>
      <w:r>
        <w:rPr>
          <w:color w:val="312D2D"/>
          <w:spacing w:val="40"/>
          <w:w w:val="110"/>
        </w:rPr>
        <w:t> </w:t>
      </w:r>
      <w:r>
        <w:rPr>
          <w:color w:val="312D2D"/>
          <w:w w:val="110"/>
        </w:rPr>
        <w:t>Substance abuse</w:t>
      </w:r>
      <w:r>
        <w:rPr>
          <w:color w:val="312D2D"/>
          <w:spacing w:val="40"/>
          <w:w w:val="110"/>
        </w:rPr>
        <w:t> </w:t>
      </w:r>
      <w:r>
        <w:rPr>
          <w:color w:val="312D2D"/>
          <w:w w:val="110"/>
        </w:rPr>
        <w:t>then is the habitual use of an</w:t>
      </w:r>
      <w:r>
        <w:rPr>
          <w:color w:val="312D2D"/>
          <w:spacing w:val="40"/>
          <w:w w:val="110"/>
        </w:rPr>
        <w:t> </w:t>
      </w:r>
      <w:r>
        <w:rPr>
          <w:color w:val="312D2D"/>
          <w:w w:val="110"/>
        </w:rPr>
        <w:t>externalizing defense against painful or dangerous affects. McDougall suggests that these painful affects</w:t>
      </w:r>
      <w:r>
        <w:rPr>
          <w:color w:val="312D2D"/>
          <w:w w:val="110"/>
        </w:rPr>
        <w:t> are the response to deep uncertainty about one's right to exist, one's right to a separate identity, and one's right to have control over one's body limits and behavior.</w:t>
      </w:r>
      <w:r>
        <w:rPr>
          <w:color w:val="312D2D"/>
          <w:spacing w:val="40"/>
          <w:w w:val="110"/>
        </w:rPr>
        <w:t> </w:t>
      </w:r>
      <w:r>
        <w:rPr>
          <w:color w:val="312D2D"/>
          <w:w w:val="110"/>
        </w:rPr>
        <w:t>The</w:t>
      </w:r>
      <w:r>
        <w:rPr>
          <w:color w:val="312D2D"/>
          <w:spacing w:val="-2"/>
          <w:w w:val="110"/>
        </w:rPr>
        <w:t> </w:t>
      </w:r>
      <w:r>
        <w:rPr>
          <w:color w:val="312D2D"/>
          <w:w w:val="110"/>
        </w:rPr>
        <w:t>abuse of drugs is part of a "false self" that the individual creates to ward off these painful feelings.</w:t>
      </w:r>
    </w:p>
    <w:p>
      <w:pPr>
        <w:pStyle w:val="BodyText"/>
        <w:spacing w:line="217" w:lineRule="exact"/>
        <w:ind w:left="738"/>
      </w:pPr>
      <w:r>
        <w:rPr>
          <w:color w:val="312D2D"/>
          <w:w w:val="110"/>
        </w:rPr>
        <w:t>Some</w:t>
      </w:r>
      <w:r>
        <w:rPr>
          <w:color w:val="312D2D"/>
          <w:spacing w:val="-5"/>
          <w:w w:val="110"/>
        </w:rPr>
        <w:t> </w:t>
      </w:r>
      <w:r>
        <w:rPr>
          <w:color w:val="312D2D"/>
          <w:w w:val="110"/>
        </w:rPr>
        <w:t>critics have</w:t>
      </w:r>
      <w:r>
        <w:rPr>
          <w:color w:val="312D2D"/>
          <w:spacing w:val="-9"/>
          <w:w w:val="110"/>
        </w:rPr>
        <w:t> </w:t>
      </w:r>
      <w:r>
        <w:rPr>
          <w:color w:val="312D2D"/>
          <w:w w:val="110"/>
        </w:rPr>
        <w:t>argued</w:t>
      </w:r>
      <w:r>
        <w:rPr>
          <w:color w:val="312D2D"/>
          <w:spacing w:val="12"/>
          <w:w w:val="110"/>
        </w:rPr>
        <w:t> </w:t>
      </w:r>
      <w:r>
        <w:rPr>
          <w:color w:val="312D2D"/>
          <w:w w:val="110"/>
        </w:rPr>
        <w:t>that</w:t>
      </w:r>
      <w:r>
        <w:rPr>
          <w:color w:val="312D2D"/>
          <w:spacing w:val="3"/>
          <w:w w:val="110"/>
        </w:rPr>
        <w:t> </w:t>
      </w:r>
      <w:r>
        <w:rPr>
          <w:color w:val="312D2D"/>
          <w:w w:val="110"/>
        </w:rPr>
        <w:t>a</w:t>
      </w:r>
      <w:r>
        <w:rPr>
          <w:color w:val="312D2D"/>
          <w:spacing w:val="-4"/>
          <w:w w:val="110"/>
        </w:rPr>
        <w:t> </w:t>
      </w:r>
      <w:r>
        <w:rPr>
          <w:color w:val="312D2D"/>
          <w:spacing w:val="-2"/>
          <w:w w:val="110"/>
        </w:rPr>
        <w:t>major</w:t>
      </w:r>
    </w:p>
    <w:p>
      <w:pPr>
        <w:pStyle w:val="BodyText"/>
        <w:spacing w:line="312" w:lineRule="auto" w:before="67"/>
        <w:ind w:left="454" w:right="42" w:firstLine="6"/>
      </w:pPr>
      <w:r>
        <w:rPr>
          <w:color w:val="312D2D"/>
          <w:w w:val="110"/>
        </w:rPr>
        <w:t>limitation of those psychoanalytic theories is</w:t>
      </w:r>
      <w:r>
        <w:rPr>
          <w:color w:val="312D2D"/>
          <w:spacing w:val="40"/>
          <w:w w:val="110"/>
        </w:rPr>
        <w:t> </w:t>
      </w:r>
      <w:r>
        <w:rPr>
          <w:color w:val="312D2D"/>
          <w:w w:val="110"/>
        </w:rPr>
        <w:t>that they do not make allowances for the biological bases of substance abuse disorders (Babor,</w:t>
      </w:r>
      <w:r>
        <w:rPr>
          <w:color w:val="312D2D"/>
          <w:spacing w:val="-7"/>
          <w:w w:val="110"/>
        </w:rPr>
        <w:t> </w:t>
      </w:r>
      <w:r>
        <w:rPr>
          <w:color w:val="312D2D"/>
          <w:w w:val="110"/>
        </w:rPr>
        <w:t>1991).</w:t>
      </w:r>
      <w:r>
        <w:rPr>
          <w:color w:val="312D2D"/>
          <w:spacing w:val="40"/>
          <w:w w:val="110"/>
        </w:rPr>
        <w:t> </w:t>
      </w:r>
      <w:r>
        <w:rPr>
          <w:color w:val="312D2D"/>
          <w:w w:val="110"/>
        </w:rPr>
        <w:t>However, contemporary psychoanalytic theorists acknowledge</w:t>
      </w:r>
      <w:r>
        <w:rPr>
          <w:color w:val="312D2D"/>
          <w:spacing w:val="40"/>
          <w:w w:val="110"/>
        </w:rPr>
        <w:t> </w:t>
      </w:r>
      <w:r>
        <w:rPr>
          <w:color w:val="312D2D"/>
          <w:w w:val="110"/>
        </w:rPr>
        <w:t>that biology plays a role in behaviors related to substance abuse.</w:t>
      </w:r>
      <w:r>
        <w:rPr>
          <w:color w:val="312D2D"/>
          <w:spacing w:val="40"/>
          <w:w w:val="110"/>
        </w:rPr>
        <w:t> </w:t>
      </w:r>
      <w:r>
        <w:rPr>
          <w:color w:val="312D2D"/>
          <w:w w:val="110"/>
        </w:rPr>
        <w:t>But the unanswered question remains whether biological or psychological factors</w:t>
      </w:r>
      <w:r>
        <w:rPr>
          <w:color w:val="312D2D"/>
          <w:spacing w:val="-14"/>
          <w:w w:val="110"/>
        </w:rPr>
        <w:t> </w:t>
      </w:r>
      <w:r>
        <w:rPr>
          <w:color w:val="312D2D"/>
          <w:w w:val="110"/>
        </w:rPr>
        <w:t>come</w:t>
      </w:r>
      <w:r>
        <w:rPr>
          <w:color w:val="312D2D"/>
          <w:spacing w:val="-14"/>
          <w:w w:val="110"/>
        </w:rPr>
        <w:t> </w:t>
      </w:r>
      <w:r>
        <w:rPr>
          <w:color w:val="312D2D"/>
          <w:w w:val="110"/>
        </w:rPr>
        <w:t>first:</w:t>
      </w:r>
      <w:r>
        <w:rPr>
          <w:color w:val="312D2D"/>
          <w:spacing w:val="-14"/>
          <w:w w:val="110"/>
        </w:rPr>
        <w:t> </w:t>
      </w:r>
      <w:r>
        <w:rPr>
          <w:color w:val="312D2D"/>
          <w:w w:val="110"/>
        </w:rPr>
        <w:t>Why</w:t>
      </w:r>
      <w:r>
        <w:rPr>
          <w:color w:val="312D2D"/>
          <w:spacing w:val="-13"/>
          <w:w w:val="110"/>
        </w:rPr>
        <w:t> </w:t>
      </w:r>
      <w:r>
        <w:rPr>
          <w:color w:val="312D2D"/>
          <w:w w:val="110"/>
        </w:rPr>
        <w:t>does</w:t>
      </w:r>
      <w:r>
        <w:rPr>
          <w:color w:val="312D2D"/>
          <w:spacing w:val="-14"/>
          <w:w w:val="110"/>
        </w:rPr>
        <w:t> </w:t>
      </w:r>
      <w:r>
        <w:rPr>
          <w:color w:val="312D2D"/>
          <w:w w:val="110"/>
        </w:rPr>
        <w:t>a</w:t>
      </w:r>
      <w:r>
        <w:rPr>
          <w:color w:val="312D2D"/>
          <w:spacing w:val="-12"/>
          <w:w w:val="110"/>
        </w:rPr>
        <w:t> </w:t>
      </w:r>
      <w:r>
        <w:rPr>
          <w:color w:val="312D2D"/>
          <w:w w:val="110"/>
        </w:rPr>
        <w:t>person</w:t>
      </w:r>
      <w:r>
        <w:rPr>
          <w:color w:val="312D2D"/>
          <w:spacing w:val="-5"/>
          <w:w w:val="110"/>
        </w:rPr>
        <w:t> </w:t>
      </w:r>
      <w:r>
        <w:rPr>
          <w:i/>
          <w:color w:val="312D2D"/>
          <w:w w:val="110"/>
          <w:sz w:val="21"/>
        </w:rPr>
        <w:t>start</w:t>
      </w:r>
      <w:r>
        <w:rPr>
          <w:i/>
          <w:color w:val="312D2D"/>
          <w:spacing w:val="-8"/>
          <w:w w:val="110"/>
          <w:sz w:val="21"/>
        </w:rPr>
        <w:t> </w:t>
      </w:r>
      <w:r>
        <w:rPr>
          <w:color w:val="312D2D"/>
          <w:w w:val="110"/>
        </w:rPr>
        <w:t>using substances?</w:t>
      </w:r>
      <w:r>
        <w:rPr>
          <w:color w:val="312D2D"/>
          <w:spacing w:val="40"/>
          <w:w w:val="110"/>
        </w:rPr>
        <w:t> </w:t>
      </w:r>
      <w:r>
        <w:rPr>
          <w:color w:val="312D2D"/>
          <w:w w:val="110"/>
        </w:rPr>
        <w:t>Analytic concepts are useful here, in that they can be said to</w:t>
      </w:r>
      <w:r>
        <w:rPr>
          <w:color w:val="312D2D"/>
          <w:spacing w:val="-1"/>
          <w:w w:val="110"/>
        </w:rPr>
        <w:t> </w:t>
      </w:r>
      <w:r>
        <w:rPr>
          <w:color w:val="312D2D"/>
          <w:w w:val="110"/>
        </w:rPr>
        <w:t>facilitate the</w:t>
      </w:r>
      <w:r>
        <w:rPr>
          <w:color w:val="312D2D"/>
          <w:spacing w:val="40"/>
          <w:w w:val="110"/>
        </w:rPr>
        <w:t> </w:t>
      </w:r>
      <w:r>
        <w:rPr>
          <w:color w:val="312D2D"/>
          <w:w w:val="110"/>
        </w:rPr>
        <w:t>resolution of problems that contribute to emotional distress and to help explore the connection among interpersonal</w:t>
      </w:r>
      <w:r>
        <w:rPr>
          <w:color w:val="312D2D"/>
          <w:w w:val="110"/>
        </w:rPr>
        <w:t> patterns, emotions, and substance abuse.</w:t>
      </w:r>
    </w:p>
    <w:p>
      <w:pPr>
        <w:pStyle w:val="BodyText"/>
        <w:spacing w:line="314" w:lineRule="auto" w:before="3"/>
        <w:ind w:left="457" w:right="82" w:firstLine="294"/>
      </w:pPr>
      <w:r>
        <w:rPr>
          <w:color w:val="312D2D"/>
          <w:w w:val="110"/>
        </w:rPr>
        <w:t>Levenson</w:t>
      </w:r>
      <w:r>
        <w:rPr>
          <w:color w:val="312D2D"/>
          <w:spacing w:val="-4"/>
          <w:w w:val="110"/>
        </w:rPr>
        <w:t> </w:t>
      </w:r>
      <w:r>
        <w:rPr>
          <w:color w:val="312D2D"/>
          <w:w w:val="110"/>
        </w:rPr>
        <w:t>and</w:t>
      </w:r>
      <w:r>
        <w:rPr>
          <w:color w:val="312D2D"/>
          <w:spacing w:val="16"/>
          <w:w w:val="110"/>
        </w:rPr>
        <w:t> </w:t>
      </w:r>
      <w:r>
        <w:rPr>
          <w:color w:val="312D2D"/>
          <w:w w:val="110"/>
        </w:rPr>
        <w:t>colleagues</w:t>
      </w:r>
      <w:r>
        <w:rPr>
          <w:color w:val="312D2D"/>
          <w:spacing w:val="-1"/>
          <w:w w:val="110"/>
        </w:rPr>
        <w:t> </w:t>
      </w:r>
      <w:r>
        <w:rPr>
          <w:color w:val="312D2D"/>
          <w:w w:val="110"/>
        </w:rPr>
        <w:t>offer</w:t>
      </w:r>
      <w:r>
        <w:rPr>
          <w:color w:val="312D2D"/>
          <w:spacing w:val="-3"/>
          <w:w w:val="110"/>
        </w:rPr>
        <w:t> </w:t>
      </w:r>
      <w:r>
        <w:rPr>
          <w:color w:val="312D2D"/>
          <w:w w:val="110"/>
        </w:rPr>
        <w:t>such</w:t>
      </w:r>
      <w:r>
        <w:rPr>
          <w:color w:val="312D2D"/>
          <w:spacing w:val="-8"/>
          <w:w w:val="110"/>
        </w:rPr>
        <w:t> </w:t>
      </w:r>
      <w:r>
        <w:rPr>
          <w:color w:val="312D2D"/>
          <w:w w:val="110"/>
        </w:rPr>
        <w:t>a</w:t>
      </w:r>
      <w:r>
        <w:rPr>
          <w:color w:val="312D2D"/>
          <w:spacing w:val="-4"/>
          <w:w w:val="110"/>
        </w:rPr>
        <w:t> </w:t>
      </w:r>
      <w:r>
        <w:rPr>
          <w:color w:val="312D2D"/>
          <w:w w:val="110"/>
        </w:rPr>
        <w:t>theory (Levenson et al.,</w:t>
      </w:r>
      <w:r>
        <w:rPr>
          <w:color w:val="312D2D"/>
          <w:spacing w:val="-23"/>
          <w:w w:val="110"/>
        </w:rPr>
        <w:t> </w:t>
      </w:r>
      <w:r>
        <w:rPr>
          <w:color w:val="312D2D"/>
          <w:w w:val="110"/>
        </w:rPr>
        <w:t>1997).</w:t>
      </w:r>
      <w:r>
        <w:rPr>
          <w:color w:val="312D2D"/>
          <w:spacing w:val="40"/>
          <w:w w:val="110"/>
        </w:rPr>
        <w:t> </w:t>
      </w:r>
      <w:r>
        <w:rPr>
          <w:color w:val="312D2D"/>
          <w:w w:val="110"/>
        </w:rPr>
        <w:t>They describe a biopsychosocial conceptualization of substance abuse disorders that can, in part, be addressed by</w:t>
      </w:r>
      <w:r>
        <w:rPr>
          <w:color w:val="312D2D"/>
          <w:spacing w:val="-5"/>
          <w:w w:val="110"/>
        </w:rPr>
        <w:t> </w:t>
      </w:r>
      <w:r>
        <w:rPr>
          <w:color w:val="312D2D"/>
          <w:w w:val="110"/>
        </w:rPr>
        <w:t>brief</w:t>
      </w:r>
      <w:r>
        <w:rPr>
          <w:color w:val="312D2D"/>
          <w:spacing w:val="18"/>
          <w:w w:val="110"/>
        </w:rPr>
        <w:t> </w:t>
      </w:r>
      <w:r>
        <w:rPr>
          <w:color w:val="312D2D"/>
          <w:w w:val="110"/>
        </w:rPr>
        <w:t>psychodynamic therapy.</w:t>
      </w:r>
      <w:r>
        <w:rPr>
          <w:color w:val="312D2D"/>
          <w:spacing w:val="40"/>
          <w:w w:val="110"/>
        </w:rPr>
        <w:t> </w:t>
      </w:r>
      <w:r>
        <w:rPr>
          <w:color w:val="312D2D"/>
          <w:w w:val="110"/>
        </w:rPr>
        <w:t>In</w:t>
      </w:r>
      <w:r>
        <w:rPr>
          <w:color w:val="312D2D"/>
          <w:spacing w:val="-10"/>
          <w:w w:val="110"/>
        </w:rPr>
        <w:t> </w:t>
      </w:r>
      <w:r>
        <w:rPr>
          <w:color w:val="312D2D"/>
          <w:w w:val="110"/>
        </w:rPr>
        <w:t>this</w:t>
      </w:r>
      <w:r>
        <w:rPr>
          <w:color w:val="312D2D"/>
          <w:spacing w:val="-8"/>
          <w:w w:val="110"/>
        </w:rPr>
        <w:t> </w:t>
      </w:r>
      <w:r>
        <w:rPr>
          <w:color w:val="312D2D"/>
          <w:w w:val="110"/>
        </w:rPr>
        <w:t>model, substance abuse disorders are particularly difficult to treat because, unlike other psychological disorders, there is a "primary</w:t>
      </w:r>
    </w:p>
    <w:p>
      <w:pPr>
        <w:pStyle w:val="BodyText"/>
        <w:spacing w:line="314" w:lineRule="auto" w:before="92"/>
        <w:ind w:left="459" w:right="889" w:firstLine="12"/>
      </w:pPr>
      <w:r>
        <w:rPr/>
        <w:br w:type="column"/>
      </w:r>
      <w:r>
        <w:rPr>
          <w:color w:val="312D2D"/>
          <w:w w:val="110"/>
        </w:rPr>
        <w:t>urge"</w:t>
      </w:r>
      <w:r>
        <w:rPr>
          <w:color w:val="312D2D"/>
          <w:spacing w:val="37"/>
          <w:w w:val="110"/>
        </w:rPr>
        <w:t> </w:t>
      </w:r>
      <w:r>
        <w:rPr>
          <w:color w:val="312D2D"/>
          <w:w w:val="110"/>
        </w:rPr>
        <w:t>to abuse substances</w:t>
      </w:r>
      <w:r>
        <w:rPr>
          <w:color w:val="312D2D"/>
          <w:spacing w:val="-11"/>
          <w:w w:val="110"/>
        </w:rPr>
        <w:t> </w:t>
      </w:r>
      <w:r>
        <w:rPr>
          <w:color w:val="312D2D"/>
          <w:w w:val="110"/>
        </w:rPr>
        <w:t>-</w:t>
      </w:r>
      <w:r>
        <w:rPr>
          <w:color w:val="312D2D"/>
          <w:spacing w:val="40"/>
          <w:w w:val="110"/>
        </w:rPr>
        <w:t> </w:t>
      </w:r>
      <w:r>
        <w:rPr>
          <w:color w:val="312D2D"/>
          <w:w w:val="110"/>
        </w:rPr>
        <w:t>an</w:t>
      </w:r>
      <w:r>
        <w:rPr>
          <w:color w:val="312D2D"/>
          <w:spacing w:val="32"/>
          <w:w w:val="110"/>
        </w:rPr>
        <w:t> </w:t>
      </w:r>
      <w:r>
        <w:rPr>
          <w:color w:val="312D2D"/>
          <w:w w:val="110"/>
        </w:rPr>
        <w:t>urge that can take precedence over every other aspect of life. Furthermore, the symptom (substance abuse) is often considered</w:t>
      </w:r>
      <w:r>
        <w:rPr>
          <w:color w:val="312D2D"/>
          <w:spacing w:val="40"/>
          <w:w w:val="110"/>
        </w:rPr>
        <w:t> </w:t>
      </w:r>
      <w:r>
        <w:rPr>
          <w:color w:val="312D2D"/>
          <w:w w:val="110"/>
        </w:rPr>
        <w:t>pleasurable by the client, in contrast to the symptoms of other psychological disorders (such as anxiety or depression).</w:t>
      </w:r>
      <w:r>
        <w:rPr>
          <w:color w:val="312D2D"/>
          <w:spacing w:val="40"/>
          <w:w w:val="110"/>
        </w:rPr>
        <w:t> </w:t>
      </w:r>
      <w:r>
        <w:rPr>
          <w:color w:val="312D2D"/>
          <w:w w:val="110"/>
        </w:rPr>
        <w:t>Thus, "[psychodynamic] therapy should be</w:t>
      </w:r>
      <w:r>
        <w:rPr>
          <w:color w:val="312D2D"/>
          <w:spacing w:val="-7"/>
          <w:w w:val="110"/>
        </w:rPr>
        <w:t> </w:t>
      </w:r>
      <w:r>
        <w:rPr>
          <w:color w:val="312D2D"/>
          <w:w w:val="110"/>
        </w:rPr>
        <w:t>considered as part</w:t>
      </w:r>
      <w:r>
        <w:rPr>
          <w:color w:val="312D2D"/>
          <w:spacing w:val="-5"/>
          <w:w w:val="110"/>
        </w:rPr>
        <w:t> </w:t>
      </w:r>
      <w:r>
        <w:rPr>
          <w:color w:val="312D2D"/>
          <w:w w:val="110"/>
        </w:rPr>
        <w:t>of an</w:t>
      </w:r>
      <w:r>
        <w:rPr>
          <w:color w:val="312D2D"/>
          <w:spacing w:val="27"/>
          <w:w w:val="110"/>
        </w:rPr>
        <w:t> </w:t>
      </w:r>
      <w:r>
        <w:rPr>
          <w:color w:val="312D2D"/>
          <w:w w:val="110"/>
        </w:rPr>
        <w:t>overall treatment plan</w:t>
      </w:r>
      <w:r>
        <w:rPr>
          <w:color w:val="312D2D"/>
          <w:spacing w:val="-3"/>
          <w:w w:val="110"/>
        </w:rPr>
        <w:t> </w:t>
      </w:r>
      <w:r>
        <w:rPr>
          <w:color w:val="312D2D"/>
          <w:w w:val="110"/>
        </w:rPr>
        <w:t>that</w:t>
      </w:r>
      <w:r>
        <w:rPr>
          <w:color w:val="312D2D"/>
          <w:spacing w:val="-4"/>
          <w:w w:val="110"/>
        </w:rPr>
        <w:t> </w:t>
      </w:r>
      <w:r>
        <w:rPr>
          <w:color w:val="312D2D"/>
          <w:w w:val="110"/>
        </w:rPr>
        <w:t>includes some kind of</w:t>
      </w:r>
      <w:r>
        <w:rPr>
          <w:color w:val="312D2D"/>
          <w:spacing w:val="40"/>
          <w:w w:val="110"/>
        </w:rPr>
        <w:t> </w:t>
      </w:r>
      <w:r>
        <w:rPr>
          <w:color w:val="312D2D"/>
          <w:w w:val="110"/>
        </w:rPr>
        <w:t>drug counseling and</w:t>
      </w:r>
      <w:r>
        <w:rPr>
          <w:color w:val="312D2D"/>
          <w:spacing w:val="40"/>
          <w:w w:val="110"/>
        </w:rPr>
        <w:t> </w:t>
      </w:r>
      <w:r>
        <w:rPr>
          <w:color w:val="312D2D"/>
          <w:w w:val="110"/>
        </w:rPr>
        <w:t>possibly</w:t>
      </w:r>
      <w:r>
        <w:rPr>
          <w:color w:val="312D2D"/>
          <w:w w:val="110"/>
        </w:rPr>
        <w:t> other interventions as well, such as medications and family therapy" (Levenson et al.,</w:t>
      </w:r>
      <w:r>
        <w:rPr>
          <w:color w:val="312D2D"/>
          <w:spacing w:val="-21"/>
          <w:w w:val="110"/>
        </w:rPr>
        <w:t> </w:t>
      </w:r>
      <w:r>
        <w:rPr>
          <w:color w:val="312D2D"/>
          <w:w w:val="110"/>
        </w:rPr>
        <w:t>1997,</w:t>
      </w:r>
    </w:p>
    <w:p>
      <w:pPr>
        <w:spacing w:line="225" w:lineRule="exact" w:before="0"/>
        <w:ind w:left="468" w:right="0" w:firstLine="0"/>
        <w:jc w:val="left"/>
        <w:rPr>
          <w:sz w:val="20"/>
        </w:rPr>
      </w:pPr>
      <w:r>
        <w:rPr>
          <w:color w:val="312D2D"/>
          <w:sz w:val="21"/>
        </w:rPr>
        <w:t>p.</w:t>
      </w:r>
      <w:r>
        <w:rPr>
          <w:color w:val="312D2D"/>
          <w:spacing w:val="-9"/>
          <w:sz w:val="21"/>
        </w:rPr>
        <w:t> </w:t>
      </w:r>
      <w:r>
        <w:rPr>
          <w:color w:val="312D2D"/>
          <w:spacing w:val="-2"/>
          <w:w w:val="105"/>
          <w:sz w:val="20"/>
        </w:rPr>
        <w:t>125).</w:t>
      </w:r>
    </w:p>
    <w:p>
      <w:pPr>
        <w:pStyle w:val="BodyText"/>
        <w:spacing w:before="4"/>
        <w:rPr>
          <w:sz w:val="18"/>
        </w:rPr>
      </w:pPr>
    </w:p>
    <w:p>
      <w:pPr>
        <w:pStyle w:val="Heading3"/>
        <w:ind w:left="462" w:right="928" w:firstLine="8"/>
      </w:pPr>
      <w:r>
        <w:rPr>
          <w:color w:val="312D2D"/>
          <w:w w:val="105"/>
        </w:rPr>
        <w:t>Integrating Psychodynamic Concepts Into Substance Abuse </w:t>
      </w:r>
      <w:r>
        <w:rPr>
          <w:color w:val="312D2D"/>
          <w:spacing w:val="-2"/>
          <w:w w:val="105"/>
        </w:rPr>
        <w:t>Treatment</w:t>
      </w:r>
    </w:p>
    <w:p>
      <w:pPr>
        <w:pStyle w:val="BodyText"/>
        <w:spacing w:line="312" w:lineRule="auto" w:before="121"/>
        <w:ind w:left="462" w:right="889" w:firstLine="6"/>
      </w:pPr>
      <w:r>
        <w:rPr>
          <w:color w:val="312D2D"/>
          <w:w w:val="110"/>
        </w:rPr>
        <w:t>Many of the</w:t>
      </w:r>
      <w:r>
        <w:rPr>
          <w:color w:val="312D2D"/>
          <w:spacing w:val="40"/>
          <w:w w:val="110"/>
        </w:rPr>
        <w:t> </w:t>
      </w:r>
      <w:r>
        <w:rPr>
          <w:color w:val="312D2D"/>
          <w:w w:val="110"/>
        </w:rPr>
        <w:t>concepts and principles used in psychodynamic therapy with clients who have substance abuse disorders are similar to those used with clients who have other psychiatric disorders.</w:t>
      </w:r>
      <w:r>
        <w:rPr>
          <w:color w:val="312D2D"/>
          <w:spacing w:val="40"/>
          <w:w w:val="110"/>
        </w:rPr>
        <w:t> </w:t>
      </w:r>
      <w:r>
        <w:rPr>
          <w:color w:val="312D2D"/>
          <w:w w:val="110"/>
        </w:rPr>
        <w:t>However, most therapists agree that people with substance abuse disorders comprise a special population-</w:t>
      </w:r>
      <w:r>
        <w:rPr>
          <w:color w:val="312D2D"/>
          <w:spacing w:val="40"/>
          <w:w w:val="110"/>
        </w:rPr>
        <w:t> </w:t>
      </w:r>
      <w:r>
        <w:rPr>
          <w:color w:val="312D2D"/>
          <w:w w:val="110"/>
        </w:rPr>
        <w:t>one that often requires more structure and a combined treatment approach </w:t>
      </w:r>
      <w:r>
        <w:rPr>
          <w:color w:val="312D2D"/>
          <w:w w:val="110"/>
          <w:sz w:val="21"/>
        </w:rPr>
        <w:t>if </w:t>
      </w:r>
      <w:r>
        <w:rPr>
          <w:color w:val="312D2D"/>
          <w:w w:val="110"/>
        </w:rPr>
        <w:t>treatment is to be successful.</w:t>
      </w:r>
      <w:r>
        <w:rPr>
          <w:color w:val="312D2D"/>
          <w:spacing w:val="40"/>
          <w:w w:val="110"/>
        </w:rPr>
        <w:t> </w:t>
      </w:r>
      <w:r>
        <w:rPr>
          <w:color w:val="312D2D"/>
          <w:w w:val="110"/>
        </w:rPr>
        <w:t>To effectively</w:t>
      </w:r>
      <w:r>
        <w:rPr>
          <w:color w:val="312D2D"/>
          <w:spacing w:val="35"/>
          <w:w w:val="110"/>
        </w:rPr>
        <w:t> </w:t>
      </w:r>
      <w:r>
        <w:rPr>
          <w:color w:val="312D2D"/>
          <w:w w:val="110"/>
        </w:rPr>
        <w:t>treat these clients, it is important</w:t>
      </w:r>
      <w:r>
        <w:rPr>
          <w:color w:val="312D2D"/>
          <w:spacing w:val="37"/>
          <w:w w:val="110"/>
        </w:rPr>
        <w:t> </w:t>
      </w:r>
      <w:r>
        <w:rPr>
          <w:color w:val="312D2D"/>
          <w:w w:val="110"/>
        </w:rPr>
        <w:t>to combine skill in the provision of the</w:t>
      </w:r>
      <w:r>
        <w:rPr>
          <w:color w:val="312D2D"/>
          <w:spacing w:val="40"/>
          <w:w w:val="110"/>
        </w:rPr>
        <w:t> </w:t>
      </w:r>
      <w:r>
        <w:rPr>
          <w:color w:val="312D2D"/>
          <w:w w:val="110"/>
        </w:rPr>
        <w:t>model of therapy with</w:t>
      </w:r>
      <w:r>
        <w:rPr>
          <w:color w:val="312D2D"/>
          <w:spacing w:val="-11"/>
          <w:w w:val="110"/>
        </w:rPr>
        <w:t> </w:t>
      </w:r>
      <w:r>
        <w:rPr>
          <w:color w:val="312D2D"/>
          <w:w w:val="110"/>
        </w:rPr>
        <w:t>knowledge of the</w:t>
      </w:r>
      <w:r>
        <w:rPr>
          <w:color w:val="312D2D"/>
          <w:spacing w:val="27"/>
          <w:w w:val="110"/>
        </w:rPr>
        <w:t> </w:t>
      </w:r>
      <w:r>
        <w:rPr>
          <w:color w:val="312D2D"/>
          <w:w w:val="110"/>
        </w:rPr>
        <w:t>general</w:t>
      </w:r>
      <w:r>
        <w:rPr>
          <w:color w:val="312D2D"/>
          <w:spacing w:val="-14"/>
          <w:w w:val="110"/>
        </w:rPr>
        <w:t> </w:t>
      </w:r>
      <w:r>
        <w:rPr>
          <w:color w:val="312D2D"/>
          <w:w w:val="110"/>
        </w:rPr>
        <w:t>factors</w:t>
      </w:r>
      <w:r>
        <w:rPr>
          <w:color w:val="312D2D"/>
          <w:spacing w:val="-10"/>
          <w:w w:val="110"/>
        </w:rPr>
        <w:t> </w:t>
      </w:r>
      <w:r>
        <w:rPr>
          <w:color w:val="312D2D"/>
          <w:w w:val="110"/>
        </w:rPr>
        <w:t>in the treatment of substance abuse disorders.</w:t>
      </w:r>
    </w:p>
    <w:p>
      <w:pPr>
        <w:pStyle w:val="BodyText"/>
        <w:spacing w:line="314" w:lineRule="auto"/>
        <w:ind w:left="454" w:right="859" w:firstLine="11"/>
      </w:pPr>
      <w:r>
        <w:rPr>
          <w:color w:val="312D2D"/>
          <w:w w:val="110"/>
        </w:rPr>
        <w:t>These include knowledge of the</w:t>
      </w:r>
      <w:r>
        <w:rPr>
          <w:color w:val="312D2D"/>
          <w:spacing w:val="40"/>
          <w:w w:val="110"/>
        </w:rPr>
        <w:t> </w:t>
      </w:r>
      <w:r>
        <w:rPr>
          <w:color w:val="312D2D"/>
          <w:w w:val="110"/>
        </w:rPr>
        <w:t>pharmacology and</w:t>
      </w:r>
      <w:r>
        <w:rPr>
          <w:color w:val="312D2D"/>
          <w:w w:val="110"/>
        </w:rPr>
        <w:t> the intoxication and</w:t>
      </w:r>
      <w:r>
        <w:rPr>
          <w:color w:val="312D2D"/>
          <w:w w:val="110"/>
        </w:rPr>
        <w:t> withdrawal effects of drugs, familiarity with the subculture of substance abuse and with substance-dependent lifestyles, and</w:t>
      </w:r>
      <w:r>
        <w:rPr>
          <w:color w:val="312D2D"/>
          <w:w w:val="110"/>
        </w:rPr>
        <w:t> knowledge of self-help programs. </w:t>
      </w:r>
      <w:r>
        <w:rPr>
          <w:rFonts w:ascii="Arial"/>
          <w:color w:val="312D2D"/>
          <w:w w:val="110"/>
          <w:sz w:val="19"/>
        </w:rPr>
        <w:t>It </w:t>
      </w:r>
      <w:r>
        <w:rPr>
          <w:color w:val="312D2D"/>
          <w:w w:val="110"/>
        </w:rPr>
        <w:t>also helps to feel comfortable working with substance abusers and for one's therapeutic style to express acceptance of and</w:t>
      </w:r>
      <w:r>
        <w:rPr>
          <w:color w:val="312D2D"/>
          <w:spacing w:val="40"/>
          <w:w w:val="110"/>
        </w:rPr>
        <w:t> </w:t>
      </w:r>
      <w:r>
        <w:rPr>
          <w:color w:val="312D2D"/>
          <w:w w:val="110"/>
        </w:rPr>
        <w:t>empathy for the client.</w:t>
      </w:r>
      <w:r>
        <w:rPr>
          <w:color w:val="312D2D"/>
          <w:spacing w:val="40"/>
          <w:w w:val="110"/>
        </w:rPr>
        <w:t> </w:t>
      </w:r>
      <w:r>
        <w:rPr>
          <w:color w:val="312D2D"/>
          <w:w w:val="110"/>
        </w:rPr>
        <w:t>In modifying SE psychotherapy for use with clients with substance abuse disorders, Luborsky and colleagues identified certain emphases that are particularly important (Luborsky et al.,</w:t>
      </w:r>
      <w:r>
        <w:rPr>
          <w:color w:val="312D2D"/>
          <w:spacing w:val="-25"/>
          <w:w w:val="110"/>
        </w:rPr>
        <w:t> </w:t>
      </w:r>
      <w:r>
        <w:rPr>
          <w:color w:val="312D2D"/>
          <w:w w:val="110"/>
        </w:rPr>
        <w:t>1977,</w:t>
      </w:r>
      <w:r>
        <w:rPr>
          <w:color w:val="312D2D"/>
          <w:spacing w:val="-14"/>
          <w:w w:val="110"/>
        </w:rPr>
        <w:t> </w:t>
      </w:r>
      <w:r>
        <w:rPr>
          <w:color w:val="312D2D"/>
          <w:w w:val="110"/>
        </w:rPr>
        <w:t>1989).</w:t>
      </w:r>
      <w:r>
        <w:rPr>
          <w:color w:val="312D2D"/>
          <w:spacing w:val="40"/>
          <w:w w:val="110"/>
        </w:rPr>
        <w:t> </w:t>
      </w:r>
      <w:r>
        <w:rPr>
          <w:color w:val="312D2D"/>
          <w:w w:val="110"/>
        </w:rPr>
        <w:t>These emphases, listed below, are relevant for applying other</w:t>
      </w:r>
    </w:p>
    <w:p>
      <w:pPr>
        <w:spacing w:after="0" w:line="314" w:lineRule="auto"/>
        <w:sectPr>
          <w:type w:val="continuous"/>
          <w:pgSz w:w="12240" w:h="15840"/>
          <w:pgMar w:header="716" w:footer="767" w:top="1080" w:bottom="0" w:left="980" w:right="560"/>
          <w:cols w:num="2" w:equalWidth="0">
            <w:col w:w="4791" w:space="252"/>
            <w:col w:w="5657"/>
          </w:cols>
        </w:sectPr>
      </w:pPr>
    </w:p>
    <w:p>
      <w:pPr>
        <w:pStyle w:val="BodyText"/>
      </w:pPr>
    </w:p>
    <w:p>
      <w:pPr>
        <w:pStyle w:val="BodyText"/>
        <w:spacing w:before="10"/>
        <w:rPr>
          <w:sz w:val="18"/>
        </w:rPr>
      </w:pPr>
    </w:p>
    <w:p>
      <w:pPr>
        <w:spacing w:after="0"/>
        <w:rPr>
          <w:sz w:val="18"/>
        </w:rPr>
        <w:sectPr>
          <w:pgSz w:w="12240" w:h="15840"/>
          <w:pgMar w:header="716" w:footer="767" w:top="920" w:bottom="940" w:left="980" w:right="560"/>
        </w:sectPr>
      </w:pPr>
    </w:p>
    <w:p>
      <w:pPr>
        <w:pStyle w:val="BodyText"/>
        <w:spacing w:line="312" w:lineRule="auto" w:before="97"/>
        <w:ind w:left="460" w:right="87" w:firstLine="5"/>
        <w:jc w:val="both"/>
      </w:pPr>
      <w:r>
        <w:rPr>
          <w:color w:val="312D2D"/>
          <w:w w:val="110"/>
        </w:rPr>
        <w:t>types of psychotherapy to</w:t>
      </w:r>
      <w:r>
        <w:rPr>
          <w:color w:val="312D2D"/>
          <w:spacing w:val="-4"/>
          <w:w w:val="110"/>
        </w:rPr>
        <w:t> </w:t>
      </w:r>
      <w:r>
        <w:rPr>
          <w:color w:val="312D2D"/>
          <w:w w:val="110"/>
        </w:rPr>
        <w:t>substance-dependent clients as well.</w:t>
      </w:r>
    </w:p>
    <w:p>
      <w:pPr>
        <w:pStyle w:val="ListParagraph"/>
        <w:numPr>
          <w:ilvl w:val="0"/>
          <w:numId w:val="2"/>
        </w:numPr>
        <w:tabs>
          <w:tab w:pos="753" w:val="left" w:leader="none"/>
        </w:tabs>
        <w:spacing w:line="307" w:lineRule="auto" w:before="89" w:after="0"/>
        <w:ind w:left="749" w:right="182" w:hanging="290"/>
        <w:jc w:val="both"/>
        <w:rPr>
          <w:rFonts w:ascii="Arial" w:hAnsi="Arial"/>
          <w:color w:val="312D2D"/>
          <w:sz w:val="23"/>
        </w:rPr>
      </w:pPr>
      <w:r>
        <w:rPr>
          <w:color w:val="312D2D"/>
          <w:spacing w:val="-2"/>
          <w:w w:val="115"/>
          <w:sz w:val="20"/>
        </w:rPr>
        <w:t>Much</w:t>
      </w:r>
      <w:r>
        <w:rPr>
          <w:color w:val="312D2D"/>
          <w:spacing w:val="-13"/>
          <w:w w:val="115"/>
          <w:sz w:val="20"/>
        </w:rPr>
        <w:t> </w:t>
      </w:r>
      <w:r>
        <w:rPr>
          <w:color w:val="312D2D"/>
          <w:spacing w:val="-2"/>
          <w:w w:val="115"/>
          <w:sz w:val="20"/>
        </w:rPr>
        <w:t>of</w:t>
      </w:r>
      <w:r>
        <w:rPr>
          <w:color w:val="312D2D"/>
          <w:spacing w:val="-12"/>
          <w:w w:val="115"/>
          <w:sz w:val="20"/>
        </w:rPr>
        <w:t> </w:t>
      </w:r>
      <w:r>
        <w:rPr>
          <w:color w:val="312D2D"/>
          <w:spacing w:val="-2"/>
          <w:w w:val="115"/>
          <w:sz w:val="20"/>
        </w:rPr>
        <w:t>the</w:t>
      </w:r>
      <w:r>
        <w:rPr>
          <w:color w:val="312D2D"/>
          <w:spacing w:val="-7"/>
          <w:w w:val="115"/>
          <w:sz w:val="20"/>
        </w:rPr>
        <w:t> </w:t>
      </w:r>
      <w:r>
        <w:rPr>
          <w:color w:val="312D2D"/>
          <w:spacing w:val="-2"/>
          <w:w w:val="115"/>
          <w:sz w:val="20"/>
        </w:rPr>
        <w:t>therapist's</w:t>
      </w:r>
      <w:r>
        <w:rPr>
          <w:color w:val="312D2D"/>
          <w:spacing w:val="-13"/>
          <w:w w:val="115"/>
          <w:sz w:val="20"/>
        </w:rPr>
        <w:t> </w:t>
      </w:r>
      <w:r>
        <w:rPr>
          <w:color w:val="312D2D"/>
          <w:spacing w:val="-2"/>
          <w:w w:val="115"/>
          <w:sz w:val="20"/>
        </w:rPr>
        <w:t>time</w:t>
      </w:r>
      <w:r>
        <w:rPr>
          <w:color w:val="312D2D"/>
          <w:spacing w:val="-12"/>
          <w:w w:val="115"/>
          <w:sz w:val="20"/>
        </w:rPr>
        <w:t> </w:t>
      </w:r>
      <w:r>
        <w:rPr>
          <w:color w:val="312D2D"/>
          <w:spacing w:val="-2"/>
          <w:w w:val="115"/>
          <w:sz w:val="20"/>
        </w:rPr>
        <w:t>and</w:t>
      </w:r>
      <w:r>
        <w:rPr>
          <w:color w:val="312D2D"/>
          <w:spacing w:val="-12"/>
          <w:w w:val="115"/>
          <w:sz w:val="20"/>
        </w:rPr>
        <w:t> </w:t>
      </w:r>
      <w:r>
        <w:rPr>
          <w:color w:val="312D2D"/>
          <w:spacing w:val="-2"/>
          <w:w w:val="115"/>
          <w:sz w:val="20"/>
        </w:rPr>
        <w:t>energy</w:t>
      </w:r>
      <w:r>
        <w:rPr>
          <w:color w:val="312D2D"/>
          <w:spacing w:val="-13"/>
          <w:w w:val="115"/>
          <w:sz w:val="20"/>
        </w:rPr>
        <w:t> </w:t>
      </w:r>
      <w:r>
        <w:rPr>
          <w:color w:val="312D2D"/>
          <w:spacing w:val="-2"/>
          <w:w w:val="115"/>
          <w:sz w:val="20"/>
        </w:rPr>
        <w:t>are </w:t>
      </w:r>
      <w:r>
        <w:rPr>
          <w:color w:val="312D2D"/>
          <w:w w:val="115"/>
          <w:sz w:val="20"/>
        </w:rPr>
        <w:t>required</w:t>
      </w:r>
      <w:r>
        <w:rPr>
          <w:color w:val="312D2D"/>
          <w:spacing w:val="-15"/>
          <w:w w:val="115"/>
          <w:sz w:val="20"/>
        </w:rPr>
        <w:t> </w:t>
      </w:r>
      <w:r>
        <w:rPr>
          <w:color w:val="312D2D"/>
          <w:w w:val="115"/>
          <w:sz w:val="20"/>
        </w:rPr>
        <w:t>to</w:t>
      </w:r>
      <w:r>
        <w:rPr>
          <w:color w:val="312D2D"/>
          <w:spacing w:val="-14"/>
          <w:w w:val="115"/>
          <w:sz w:val="20"/>
        </w:rPr>
        <w:t> </w:t>
      </w:r>
      <w:r>
        <w:rPr>
          <w:color w:val="312D2D"/>
          <w:w w:val="115"/>
          <w:sz w:val="20"/>
        </w:rPr>
        <w:t>introduce</w:t>
      </w:r>
      <w:r>
        <w:rPr>
          <w:color w:val="312D2D"/>
          <w:spacing w:val="-15"/>
          <w:w w:val="115"/>
          <w:sz w:val="20"/>
        </w:rPr>
        <w:t> </w:t>
      </w:r>
      <w:r>
        <w:rPr>
          <w:color w:val="312D2D"/>
          <w:w w:val="115"/>
          <w:sz w:val="20"/>
        </w:rPr>
        <w:t>and</w:t>
      </w:r>
      <w:r>
        <w:rPr>
          <w:color w:val="312D2D"/>
          <w:spacing w:val="-14"/>
          <w:w w:val="115"/>
          <w:sz w:val="20"/>
        </w:rPr>
        <w:t> </w:t>
      </w:r>
      <w:r>
        <w:rPr>
          <w:color w:val="312D2D"/>
          <w:w w:val="115"/>
          <w:sz w:val="20"/>
        </w:rPr>
        <w:t>engage</w:t>
      </w:r>
      <w:r>
        <w:rPr>
          <w:color w:val="312D2D"/>
          <w:spacing w:val="-14"/>
          <w:w w:val="115"/>
          <w:sz w:val="20"/>
        </w:rPr>
        <w:t> </w:t>
      </w:r>
      <w:r>
        <w:rPr>
          <w:color w:val="312D2D"/>
          <w:w w:val="115"/>
          <w:sz w:val="20"/>
        </w:rPr>
        <w:t>the</w:t>
      </w:r>
      <w:r>
        <w:rPr>
          <w:color w:val="312D2D"/>
          <w:spacing w:val="-15"/>
          <w:w w:val="115"/>
          <w:sz w:val="20"/>
        </w:rPr>
        <w:t> </w:t>
      </w:r>
      <w:r>
        <w:rPr>
          <w:color w:val="312D2D"/>
          <w:w w:val="115"/>
          <w:sz w:val="20"/>
        </w:rPr>
        <w:t>client in treatment.</w:t>
      </w:r>
    </w:p>
    <w:p>
      <w:pPr>
        <w:pStyle w:val="ListParagraph"/>
        <w:numPr>
          <w:ilvl w:val="0"/>
          <w:numId w:val="2"/>
        </w:numPr>
        <w:tabs>
          <w:tab w:pos="750" w:val="left" w:leader="none"/>
        </w:tabs>
        <w:spacing w:line="241" w:lineRule="exact" w:before="0" w:after="0"/>
        <w:ind w:left="749" w:right="0" w:hanging="290"/>
        <w:jc w:val="both"/>
        <w:rPr>
          <w:rFonts w:ascii="Arial" w:hAnsi="Arial"/>
          <w:color w:val="312D2D"/>
          <w:sz w:val="23"/>
        </w:rPr>
      </w:pPr>
      <w:r>
        <w:rPr>
          <w:color w:val="312D2D"/>
          <w:w w:val="110"/>
          <w:sz w:val="20"/>
        </w:rPr>
        <w:t>The</w:t>
      </w:r>
      <w:r>
        <w:rPr>
          <w:color w:val="312D2D"/>
          <w:spacing w:val="-4"/>
          <w:w w:val="110"/>
          <w:sz w:val="20"/>
        </w:rPr>
        <w:t> </w:t>
      </w:r>
      <w:r>
        <w:rPr>
          <w:color w:val="312D2D"/>
          <w:w w:val="110"/>
          <w:sz w:val="20"/>
        </w:rPr>
        <w:t>treatment</w:t>
      </w:r>
      <w:r>
        <w:rPr>
          <w:color w:val="312D2D"/>
          <w:spacing w:val="10"/>
          <w:w w:val="110"/>
          <w:sz w:val="20"/>
        </w:rPr>
        <w:t> </w:t>
      </w:r>
      <w:r>
        <w:rPr>
          <w:color w:val="312D2D"/>
          <w:w w:val="110"/>
          <w:sz w:val="20"/>
        </w:rPr>
        <w:t>goals</w:t>
      </w:r>
      <w:r>
        <w:rPr>
          <w:color w:val="312D2D"/>
          <w:spacing w:val="-5"/>
          <w:w w:val="110"/>
          <w:sz w:val="20"/>
        </w:rPr>
        <w:t> </w:t>
      </w:r>
      <w:r>
        <w:rPr>
          <w:color w:val="312D2D"/>
          <w:w w:val="110"/>
          <w:sz w:val="20"/>
        </w:rPr>
        <w:t>must</w:t>
      </w:r>
      <w:r>
        <w:rPr>
          <w:color w:val="312D2D"/>
          <w:spacing w:val="4"/>
          <w:w w:val="110"/>
          <w:sz w:val="20"/>
        </w:rPr>
        <w:t> </w:t>
      </w:r>
      <w:r>
        <w:rPr>
          <w:color w:val="312D2D"/>
          <w:w w:val="110"/>
          <w:sz w:val="20"/>
        </w:rPr>
        <w:t>be</w:t>
      </w:r>
      <w:r>
        <w:rPr>
          <w:color w:val="312D2D"/>
          <w:spacing w:val="-10"/>
          <w:w w:val="110"/>
          <w:sz w:val="20"/>
        </w:rPr>
        <w:t> </w:t>
      </w:r>
      <w:r>
        <w:rPr>
          <w:color w:val="312D2D"/>
          <w:spacing w:val="-2"/>
          <w:w w:val="110"/>
          <w:sz w:val="20"/>
        </w:rPr>
        <w:t>formulated</w:t>
      </w:r>
    </w:p>
    <w:p>
      <w:pPr>
        <w:pStyle w:val="BodyText"/>
        <w:spacing w:before="63"/>
        <w:ind w:left="748"/>
        <w:jc w:val="both"/>
      </w:pPr>
      <w:r>
        <w:rPr>
          <w:color w:val="312D2D"/>
          <w:w w:val="110"/>
        </w:rPr>
        <w:t>early</w:t>
      </w:r>
      <w:r>
        <w:rPr>
          <w:color w:val="312D2D"/>
          <w:spacing w:val="-1"/>
          <w:w w:val="110"/>
        </w:rPr>
        <w:t> </w:t>
      </w:r>
      <w:r>
        <w:rPr>
          <w:color w:val="312D2D"/>
          <w:w w:val="110"/>
        </w:rPr>
        <w:t>and</w:t>
      </w:r>
      <w:r>
        <w:rPr>
          <w:color w:val="312D2D"/>
          <w:spacing w:val="20"/>
          <w:w w:val="110"/>
        </w:rPr>
        <w:t> </w:t>
      </w:r>
      <w:r>
        <w:rPr>
          <w:color w:val="312D2D"/>
          <w:w w:val="110"/>
        </w:rPr>
        <w:t>kept</w:t>
      </w:r>
      <w:r>
        <w:rPr>
          <w:color w:val="312D2D"/>
          <w:spacing w:val="-5"/>
          <w:w w:val="110"/>
        </w:rPr>
        <w:t> </w:t>
      </w:r>
      <w:r>
        <w:rPr>
          <w:color w:val="312D2D"/>
          <w:w w:val="110"/>
        </w:rPr>
        <w:t>in</w:t>
      </w:r>
      <w:r>
        <w:rPr>
          <w:color w:val="312D2D"/>
          <w:spacing w:val="-2"/>
          <w:w w:val="110"/>
        </w:rPr>
        <w:t> sight.</w:t>
      </w:r>
    </w:p>
    <w:p>
      <w:pPr>
        <w:pStyle w:val="ListParagraph"/>
        <w:numPr>
          <w:ilvl w:val="0"/>
          <w:numId w:val="2"/>
        </w:numPr>
        <w:tabs>
          <w:tab w:pos="750" w:val="left" w:leader="none"/>
        </w:tabs>
        <w:spacing w:line="307" w:lineRule="auto" w:before="43" w:after="0"/>
        <w:ind w:left="745" w:right="247" w:hanging="286"/>
        <w:jc w:val="both"/>
        <w:rPr>
          <w:rFonts w:ascii="Arial" w:hAnsi="Arial"/>
          <w:color w:val="312D2D"/>
          <w:sz w:val="23"/>
        </w:rPr>
      </w:pPr>
      <w:r>
        <w:rPr>
          <w:color w:val="312D2D"/>
          <w:w w:val="110"/>
          <w:sz w:val="20"/>
        </w:rPr>
        <w:t>The</w:t>
      </w:r>
      <w:r>
        <w:rPr>
          <w:color w:val="312D2D"/>
          <w:spacing w:val="-1"/>
          <w:w w:val="110"/>
          <w:sz w:val="20"/>
        </w:rPr>
        <w:t> </w:t>
      </w:r>
      <w:r>
        <w:rPr>
          <w:color w:val="312D2D"/>
          <w:w w:val="110"/>
          <w:sz w:val="20"/>
        </w:rPr>
        <w:t>therapist must pay</w:t>
      </w:r>
      <w:r>
        <w:rPr>
          <w:color w:val="312D2D"/>
          <w:spacing w:val="-1"/>
          <w:w w:val="110"/>
          <w:sz w:val="20"/>
        </w:rPr>
        <w:t> </w:t>
      </w:r>
      <w:r>
        <w:rPr>
          <w:color w:val="312D2D"/>
          <w:w w:val="110"/>
          <w:sz w:val="20"/>
        </w:rPr>
        <w:t>careful attention to developing</w:t>
      </w:r>
      <w:r>
        <w:rPr>
          <w:color w:val="312D2D"/>
          <w:spacing w:val="-1"/>
          <w:w w:val="110"/>
          <w:sz w:val="20"/>
        </w:rPr>
        <w:t> </w:t>
      </w:r>
      <w:r>
        <w:rPr>
          <w:color w:val="312D2D"/>
          <w:w w:val="110"/>
          <w:sz w:val="20"/>
        </w:rPr>
        <w:t>a</w:t>
      </w:r>
      <w:r>
        <w:rPr>
          <w:color w:val="312D2D"/>
          <w:spacing w:val="-8"/>
          <w:w w:val="110"/>
          <w:sz w:val="20"/>
        </w:rPr>
        <w:t> </w:t>
      </w:r>
      <w:r>
        <w:rPr>
          <w:color w:val="312D2D"/>
          <w:w w:val="110"/>
          <w:sz w:val="20"/>
        </w:rPr>
        <w:t>good therapeutic alliance</w:t>
      </w:r>
      <w:r>
        <w:rPr>
          <w:color w:val="312D2D"/>
          <w:spacing w:val="-5"/>
          <w:w w:val="110"/>
          <w:sz w:val="20"/>
        </w:rPr>
        <w:t> </w:t>
      </w:r>
      <w:r>
        <w:rPr>
          <w:color w:val="312D2D"/>
          <w:w w:val="110"/>
          <w:sz w:val="20"/>
        </w:rPr>
        <w:t>and supporting the client.</w:t>
      </w:r>
    </w:p>
    <w:p>
      <w:pPr>
        <w:pStyle w:val="ListParagraph"/>
        <w:numPr>
          <w:ilvl w:val="0"/>
          <w:numId w:val="2"/>
        </w:numPr>
        <w:tabs>
          <w:tab w:pos="750" w:val="left" w:leader="none"/>
        </w:tabs>
        <w:spacing w:line="236" w:lineRule="exact" w:before="0" w:after="0"/>
        <w:ind w:left="749" w:right="0" w:hanging="290"/>
        <w:jc w:val="both"/>
        <w:rPr>
          <w:rFonts w:ascii="Arial" w:hAnsi="Arial"/>
          <w:color w:val="312D2D"/>
          <w:sz w:val="23"/>
        </w:rPr>
      </w:pPr>
      <w:r>
        <w:rPr>
          <w:color w:val="312D2D"/>
          <w:w w:val="110"/>
          <w:sz w:val="20"/>
        </w:rPr>
        <w:t>The</w:t>
      </w:r>
      <w:r>
        <w:rPr>
          <w:color w:val="312D2D"/>
          <w:spacing w:val="-13"/>
          <w:w w:val="110"/>
          <w:sz w:val="20"/>
        </w:rPr>
        <w:t> </w:t>
      </w:r>
      <w:r>
        <w:rPr>
          <w:color w:val="312D2D"/>
          <w:w w:val="110"/>
          <w:sz w:val="20"/>
        </w:rPr>
        <w:t>therapist</w:t>
      </w:r>
      <w:r>
        <w:rPr>
          <w:color w:val="312D2D"/>
          <w:spacing w:val="2"/>
          <w:w w:val="110"/>
          <w:sz w:val="20"/>
        </w:rPr>
        <w:t> </w:t>
      </w:r>
      <w:r>
        <w:rPr>
          <w:color w:val="312D2D"/>
          <w:w w:val="110"/>
          <w:sz w:val="20"/>
        </w:rPr>
        <w:t>must</w:t>
      </w:r>
      <w:r>
        <w:rPr>
          <w:color w:val="312D2D"/>
          <w:spacing w:val="-9"/>
          <w:w w:val="110"/>
          <w:sz w:val="20"/>
        </w:rPr>
        <w:t> </w:t>
      </w:r>
      <w:r>
        <w:rPr>
          <w:color w:val="312D2D"/>
          <w:w w:val="110"/>
          <w:sz w:val="20"/>
        </w:rPr>
        <w:t>stay</w:t>
      </w:r>
      <w:r>
        <w:rPr>
          <w:color w:val="312D2D"/>
          <w:spacing w:val="-12"/>
          <w:w w:val="110"/>
          <w:sz w:val="20"/>
        </w:rPr>
        <w:t> </w:t>
      </w:r>
      <w:r>
        <w:rPr>
          <w:color w:val="312D2D"/>
          <w:w w:val="110"/>
          <w:sz w:val="20"/>
        </w:rPr>
        <w:t>abreast</w:t>
      </w:r>
      <w:r>
        <w:rPr>
          <w:color w:val="312D2D"/>
          <w:spacing w:val="-3"/>
          <w:w w:val="110"/>
          <w:sz w:val="20"/>
        </w:rPr>
        <w:t> </w:t>
      </w:r>
      <w:r>
        <w:rPr>
          <w:color w:val="312D2D"/>
          <w:w w:val="110"/>
          <w:sz w:val="20"/>
        </w:rPr>
        <w:t>of</w:t>
      </w:r>
      <w:r>
        <w:rPr>
          <w:color w:val="312D2D"/>
          <w:spacing w:val="10"/>
          <w:w w:val="110"/>
          <w:sz w:val="20"/>
        </w:rPr>
        <w:t> </w:t>
      </w:r>
      <w:r>
        <w:rPr>
          <w:color w:val="312D2D"/>
          <w:w w:val="110"/>
          <w:sz w:val="20"/>
        </w:rPr>
        <w:t>the</w:t>
      </w:r>
      <w:r>
        <w:rPr>
          <w:color w:val="312D2D"/>
          <w:spacing w:val="25"/>
          <w:w w:val="110"/>
          <w:sz w:val="20"/>
        </w:rPr>
        <w:t> </w:t>
      </w:r>
      <w:r>
        <w:rPr>
          <w:color w:val="312D2D"/>
          <w:spacing w:val="-2"/>
          <w:w w:val="110"/>
          <w:sz w:val="20"/>
        </w:rPr>
        <w:t>client's</w:t>
      </w:r>
    </w:p>
    <w:p>
      <w:pPr>
        <w:pStyle w:val="BodyText"/>
        <w:spacing w:line="314" w:lineRule="auto" w:before="68"/>
        <w:ind w:left="745" w:right="119" w:firstLine="2"/>
      </w:pPr>
      <w:r>
        <w:rPr>
          <w:color w:val="312D2D"/>
          <w:w w:val="110"/>
        </w:rPr>
        <w:t>compliance with the overall treatment program (if the</w:t>
      </w:r>
      <w:r>
        <w:rPr>
          <w:color w:val="312D2D"/>
          <w:spacing w:val="40"/>
          <w:w w:val="110"/>
        </w:rPr>
        <w:t> </w:t>
      </w:r>
      <w:r>
        <w:rPr>
          <w:color w:val="312D2D"/>
          <w:w w:val="110"/>
        </w:rPr>
        <w:t>client is</w:t>
      </w:r>
      <w:r>
        <w:rPr>
          <w:color w:val="312D2D"/>
          <w:spacing w:val="-3"/>
          <w:w w:val="110"/>
        </w:rPr>
        <w:t> </w:t>
      </w:r>
      <w:r>
        <w:rPr>
          <w:color w:val="312D2D"/>
          <w:w w:val="110"/>
        </w:rPr>
        <w:t>involved in a comprehensive</w:t>
      </w:r>
      <w:r>
        <w:rPr>
          <w:color w:val="312D2D"/>
          <w:w w:val="110"/>
        </w:rPr>
        <w:t> treatment program).</w:t>
      </w:r>
      <w:r>
        <w:rPr>
          <w:color w:val="312D2D"/>
          <w:spacing w:val="40"/>
          <w:w w:val="110"/>
        </w:rPr>
        <w:t> </w:t>
      </w:r>
      <w:r>
        <w:rPr>
          <w:color w:val="312D2D"/>
          <w:w w:val="110"/>
        </w:rPr>
        <w:t>This includes such things as the client's attendance at all facets of the</w:t>
      </w:r>
      <w:r>
        <w:rPr>
          <w:color w:val="312D2D"/>
          <w:spacing w:val="40"/>
          <w:w w:val="110"/>
        </w:rPr>
        <w:t> </w:t>
      </w:r>
      <w:r>
        <w:rPr>
          <w:color w:val="312D2D"/>
          <w:w w:val="110"/>
        </w:rPr>
        <w:t>program, submission to</w:t>
      </w:r>
      <w:r>
        <w:rPr>
          <w:color w:val="312D2D"/>
          <w:spacing w:val="-11"/>
          <w:w w:val="110"/>
        </w:rPr>
        <w:t> </w:t>
      </w:r>
      <w:r>
        <w:rPr>
          <w:color w:val="312D2D"/>
          <w:w w:val="110"/>
        </w:rPr>
        <w:t>regular urinalysis,</w:t>
      </w:r>
      <w:r>
        <w:rPr>
          <w:color w:val="312D2D"/>
          <w:spacing w:val="-3"/>
          <w:w w:val="110"/>
        </w:rPr>
        <w:t> </w:t>
      </w:r>
      <w:r>
        <w:rPr>
          <w:color w:val="312D2D"/>
          <w:w w:val="110"/>
        </w:rPr>
        <w:t>and</w:t>
      </w:r>
      <w:r>
        <w:rPr>
          <w:color w:val="312D2D"/>
          <w:spacing w:val="16"/>
          <w:w w:val="110"/>
        </w:rPr>
        <w:t> </w:t>
      </w:r>
      <w:r>
        <w:rPr>
          <w:color w:val="312D2D"/>
          <w:w w:val="110"/>
        </w:rPr>
        <w:t>use</w:t>
      </w:r>
      <w:r>
        <w:rPr>
          <w:color w:val="312D2D"/>
          <w:spacing w:val="-10"/>
          <w:w w:val="110"/>
        </w:rPr>
        <w:t> </w:t>
      </w:r>
      <w:r>
        <w:rPr>
          <w:color w:val="312D2D"/>
          <w:w w:val="110"/>
        </w:rPr>
        <w:t>of any</w:t>
      </w:r>
      <w:r>
        <w:rPr>
          <w:color w:val="312D2D"/>
          <w:spacing w:val="40"/>
          <w:w w:val="110"/>
        </w:rPr>
        <w:t> </w:t>
      </w:r>
      <w:r>
        <w:rPr>
          <w:color w:val="312D2D"/>
          <w:w w:val="110"/>
        </w:rPr>
        <w:t>drugs.</w:t>
      </w:r>
    </w:p>
    <w:p>
      <w:pPr>
        <w:pStyle w:val="ListParagraph"/>
        <w:numPr>
          <w:ilvl w:val="0"/>
          <w:numId w:val="2"/>
        </w:numPr>
        <w:tabs>
          <w:tab w:pos="751" w:val="left" w:leader="none"/>
        </w:tabs>
        <w:spacing w:line="227" w:lineRule="exact" w:before="0" w:after="0"/>
        <w:ind w:left="750" w:right="0" w:hanging="291"/>
        <w:jc w:val="left"/>
        <w:rPr>
          <w:rFonts w:ascii="Arial" w:hAnsi="Arial"/>
          <w:color w:val="312D2D"/>
          <w:sz w:val="23"/>
        </w:rPr>
      </w:pPr>
      <w:r>
        <w:rPr>
          <w:color w:val="312D2D"/>
          <w:w w:val="105"/>
          <w:sz w:val="21"/>
        </w:rPr>
        <w:t>If</w:t>
      </w:r>
      <w:r>
        <w:rPr>
          <w:color w:val="312D2D"/>
          <w:spacing w:val="22"/>
          <w:w w:val="105"/>
          <w:sz w:val="21"/>
        </w:rPr>
        <w:t> </w:t>
      </w:r>
      <w:r>
        <w:rPr>
          <w:color w:val="312D2D"/>
          <w:w w:val="105"/>
          <w:sz w:val="20"/>
        </w:rPr>
        <w:t>the</w:t>
      </w:r>
      <w:r>
        <w:rPr>
          <w:color w:val="312D2D"/>
          <w:spacing w:val="67"/>
          <w:w w:val="105"/>
          <w:sz w:val="20"/>
        </w:rPr>
        <w:t> </w:t>
      </w:r>
      <w:r>
        <w:rPr>
          <w:color w:val="312D2D"/>
          <w:w w:val="105"/>
          <w:sz w:val="20"/>
        </w:rPr>
        <w:t>client</w:t>
      </w:r>
      <w:r>
        <w:rPr>
          <w:color w:val="312D2D"/>
          <w:spacing w:val="6"/>
          <w:w w:val="105"/>
          <w:sz w:val="20"/>
        </w:rPr>
        <w:t> </w:t>
      </w:r>
      <w:r>
        <w:rPr>
          <w:color w:val="312D2D"/>
          <w:w w:val="105"/>
          <w:sz w:val="20"/>
        </w:rPr>
        <w:t>is</w:t>
      </w:r>
      <w:r>
        <w:rPr>
          <w:color w:val="312D2D"/>
          <w:spacing w:val="1"/>
          <w:w w:val="105"/>
          <w:sz w:val="20"/>
        </w:rPr>
        <w:t> </w:t>
      </w:r>
      <w:r>
        <w:rPr>
          <w:color w:val="312D2D"/>
          <w:w w:val="105"/>
          <w:sz w:val="20"/>
        </w:rPr>
        <w:t>receiving</w:t>
      </w:r>
      <w:r>
        <w:rPr>
          <w:color w:val="312D2D"/>
          <w:spacing w:val="1"/>
          <w:w w:val="105"/>
          <w:sz w:val="20"/>
        </w:rPr>
        <w:t> </w:t>
      </w:r>
      <w:r>
        <w:rPr>
          <w:color w:val="312D2D"/>
          <w:w w:val="105"/>
          <w:sz w:val="20"/>
        </w:rPr>
        <w:t>substitution</w:t>
      </w:r>
      <w:r>
        <w:rPr>
          <w:color w:val="312D2D"/>
          <w:spacing w:val="14"/>
          <w:w w:val="105"/>
          <w:sz w:val="20"/>
        </w:rPr>
        <w:t> </w:t>
      </w:r>
      <w:r>
        <w:rPr>
          <w:color w:val="312D2D"/>
          <w:spacing w:val="-2"/>
          <w:w w:val="105"/>
          <w:sz w:val="20"/>
        </w:rPr>
        <w:t>therapy,</w:t>
      </w:r>
    </w:p>
    <w:p>
      <w:pPr>
        <w:pStyle w:val="BodyText"/>
        <w:spacing w:line="314" w:lineRule="auto" w:before="62"/>
        <w:ind w:left="745" w:right="76"/>
      </w:pPr>
      <w:r>
        <w:rPr>
          <w:color w:val="312D2D"/>
          <w:w w:val="110"/>
        </w:rPr>
        <w:t>such as</w:t>
      </w:r>
      <w:r>
        <w:rPr>
          <w:color w:val="312D2D"/>
          <w:spacing w:val="-2"/>
          <w:w w:val="110"/>
        </w:rPr>
        <w:t> </w:t>
      </w:r>
      <w:r>
        <w:rPr>
          <w:color w:val="312D2D"/>
          <w:w w:val="110"/>
        </w:rPr>
        <w:t>methadone maintenance, attention should be</w:t>
      </w:r>
      <w:r>
        <w:rPr>
          <w:color w:val="312D2D"/>
          <w:spacing w:val="-2"/>
          <w:w w:val="110"/>
        </w:rPr>
        <w:t> </w:t>
      </w:r>
      <w:r>
        <w:rPr>
          <w:color w:val="312D2D"/>
          <w:w w:val="110"/>
        </w:rPr>
        <w:t>given to the time of the</w:t>
      </w:r>
      <w:r>
        <w:rPr>
          <w:color w:val="312D2D"/>
          <w:spacing w:val="40"/>
          <w:w w:val="110"/>
        </w:rPr>
        <w:t> </w:t>
      </w:r>
      <w:r>
        <w:rPr>
          <w:color w:val="312D2D"/>
          <w:w w:val="110"/>
        </w:rPr>
        <w:t>client's daily dose and when, in relation to the dosing, the client feels therapy is best </w:t>
      </w:r>
      <w:r>
        <w:rPr>
          <w:color w:val="312D2D"/>
          <w:spacing w:val="-2"/>
          <w:w w:val="110"/>
        </w:rPr>
        <w:t>conducted.</w:t>
      </w:r>
    </w:p>
    <w:p>
      <w:pPr>
        <w:pStyle w:val="BodyText"/>
        <w:spacing w:line="314" w:lineRule="auto" w:before="118"/>
        <w:ind w:left="457" w:right="47" w:firstLine="292"/>
      </w:pPr>
      <w:r>
        <w:rPr>
          <w:color w:val="312D2D"/>
          <w:w w:val="110"/>
        </w:rPr>
        <w:t>Therapists whose orientations are not psychodynamic may still find these techniques and approaches useful.</w:t>
      </w:r>
      <w:r>
        <w:rPr>
          <w:color w:val="312D2D"/>
          <w:spacing w:val="40"/>
          <w:w w:val="110"/>
        </w:rPr>
        <w:t> </w:t>
      </w:r>
      <w:r>
        <w:rPr>
          <w:color w:val="312D2D"/>
          <w:w w:val="110"/>
        </w:rPr>
        <w:t>Therapists whose approaches are psychodynamic will be more successful if they also have a</w:t>
      </w:r>
      <w:r>
        <w:rPr>
          <w:color w:val="312D2D"/>
          <w:spacing w:val="-1"/>
          <w:w w:val="110"/>
        </w:rPr>
        <w:t> </w:t>
      </w:r>
      <w:r>
        <w:rPr>
          <w:color w:val="312D2D"/>
          <w:w w:val="110"/>
        </w:rPr>
        <w:t>knowledge of the general factors in the treatment of substance abuse disorders and conduct psychotherapy in a way that complements the</w:t>
      </w:r>
      <w:r>
        <w:rPr>
          <w:color w:val="312D2D"/>
          <w:spacing w:val="-5"/>
          <w:w w:val="110"/>
        </w:rPr>
        <w:t> </w:t>
      </w:r>
      <w:r>
        <w:rPr>
          <w:color w:val="312D2D"/>
          <w:w w:val="110"/>
        </w:rPr>
        <w:t>full</w:t>
      </w:r>
      <w:r>
        <w:rPr>
          <w:color w:val="312D2D"/>
          <w:spacing w:val="-2"/>
          <w:w w:val="110"/>
        </w:rPr>
        <w:t> </w:t>
      </w:r>
      <w:r>
        <w:rPr>
          <w:color w:val="312D2D"/>
          <w:w w:val="110"/>
        </w:rPr>
        <w:t>range of services that clients with substance abuse disorders receive in a relatively comprehensive program.</w:t>
      </w:r>
    </w:p>
    <w:p>
      <w:pPr>
        <w:pStyle w:val="Heading2"/>
        <w:spacing w:line="230" w:lineRule="auto" w:before="177"/>
        <w:ind w:right="47"/>
      </w:pPr>
      <w:r>
        <w:rPr>
          <w:color w:val="312D2D"/>
          <w:w w:val="105"/>
        </w:rPr>
        <w:t>Models of Brief Psychodynamic</w:t>
      </w:r>
      <w:r>
        <w:rPr>
          <w:color w:val="312D2D"/>
          <w:spacing w:val="-5"/>
          <w:w w:val="105"/>
        </w:rPr>
        <w:t> </w:t>
      </w:r>
      <w:r>
        <w:rPr>
          <w:color w:val="312D2D"/>
          <w:w w:val="105"/>
        </w:rPr>
        <w:t>Therapy</w:t>
      </w:r>
    </w:p>
    <w:p>
      <w:pPr>
        <w:pStyle w:val="BodyText"/>
        <w:spacing w:before="2"/>
        <w:rPr>
          <w:b/>
          <w:sz w:val="5"/>
        </w:rPr>
      </w:pPr>
    </w:p>
    <w:p>
      <w:pPr>
        <w:pStyle w:val="BodyText"/>
        <w:spacing w:line="20" w:lineRule="exact"/>
        <w:ind w:left="428" w:right="-87"/>
        <w:rPr>
          <w:sz w:val="2"/>
        </w:rPr>
      </w:pPr>
      <w:r>
        <w:rPr>
          <w:sz w:val="2"/>
        </w:rPr>
        <w:pict>
          <v:group style="width:219pt;height:.75pt;mso-position-horizontal-relative:char;mso-position-vertical-relative:line" id="docshapegroup61" coordorigin="0,0" coordsize="4380,15">
            <v:rect style="position:absolute;left:0;top:0;width:4380;height:15" id="docshape62" filled="true" fillcolor="#221e1f" stroked="false">
              <v:fill type="solid"/>
            </v:rect>
          </v:group>
        </w:pict>
      </w:r>
      <w:r>
        <w:rPr>
          <w:sz w:val="2"/>
        </w:rPr>
      </w:r>
    </w:p>
    <w:p>
      <w:pPr>
        <w:pStyle w:val="BodyText"/>
        <w:spacing w:line="314" w:lineRule="auto" w:before="156"/>
        <w:ind w:left="443" w:right="47" w:firstLine="17"/>
      </w:pPr>
      <w:r>
        <w:rPr>
          <w:color w:val="312D2D"/>
          <w:w w:val="110"/>
        </w:rPr>
        <w:t>Ten major approaches to short-term psychodynamic psychotherapy are briefly summarized in this</w:t>
      </w:r>
      <w:r>
        <w:rPr>
          <w:color w:val="312D2D"/>
          <w:spacing w:val="-8"/>
          <w:w w:val="110"/>
        </w:rPr>
        <w:t> </w:t>
      </w:r>
      <w:r>
        <w:rPr>
          <w:color w:val="312D2D"/>
          <w:w w:val="110"/>
        </w:rPr>
        <w:t>section (for more detailed information, see Crits-Christoph and Barber, 1991).</w:t>
      </w:r>
      <w:r>
        <w:rPr>
          <w:color w:val="312D2D"/>
          <w:spacing w:val="35"/>
          <w:w w:val="110"/>
        </w:rPr>
        <w:t> </w:t>
      </w:r>
      <w:r>
        <w:rPr>
          <w:color w:val="312D2D"/>
          <w:w w:val="110"/>
        </w:rPr>
        <w:t>These</w:t>
      </w:r>
      <w:r>
        <w:rPr>
          <w:color w:val="312D2D"/>
          <w:spacing w:val="-5"/>
          <w:w w:val="110"/>
        </w:rPr>
        <w:t> </w:t>
      </w:r>
      <w:r>
        <w:rPr>
          <w:color w:val="312D2D"/>
          <w:w w:val="110"/>
        </w:rPr>
        <w:t>approaches</w:t>
      </w:r>
      <w:r>
        <w:rPr>
          <w:color w:val="312D2D"/>
          <w:spacing w:val="-1"/>
          <w:w w:val="110"/>
        </w:rPr>
        <w:t> </w:t>
      </w:r>
      <w:r>
        <w:rPr>
          <w:color w:val="312D2D"/>
          <w:w w:val="110"/>
        </w:rPr>
        <w:t>differ depending</w:t>
      </w:r>
      <w:r>
        <w:rPr>
          <w:color w:val="312D2D"/>
          <w:spacing w:val="-4"/>
          <w:w w:val="110"/>
        </w:rPr>
        <w:t> </w:t>
      </w:r>
      <w:r>
        <w:rPr>
          <w:color w:val="312D2D"/>
          <w:w w:val="110"/>
        </w:rPr>
        <w:t>on</w:t>
      </w:r>
    </w:p>
    <w:p>
      <w:pPr>
        <w:pStyle w:val="BodyText"/>
        <w:spacing w:line="314" w:lineRule="auto" w:before="92"/>
        <w:ind w:left="457" w:right="878" w:firstLine="7"/>
      </w:pPr>
      <w:r>
        <w:rPr/>
        <w:br w:type="column"/>
      </w:r>
      <w:r>
        <w:rPr>
          <w:color w:val="312D2D"/>
          <w:w w:val="110"/>
        </w:rPr>
        <w:t>the extent to which they use expressive or supportive techniques, focus on</w:t>
      </w:r>
      <w:r>
        <w:rPr>
          <w:color w:val="312D2D"/>
          <w:spacing w:val="-1"/>
          <w:w w:val="110"/>
        </w:rPr>
        <w:t> </w:t>
      </w:r>
      <w:r>
        <w:rPr>
          <w:color w:val="312D2D"/>
          <w:w w:val="110"/>
        </w:rPr>
        <w:t>acute</w:t>
      </w:r>
      <w:r>
        <w:rPr>
          <w:color w:val="312D2D"/>
          <w:spacing w:val="-6"/>
          <w:w w:val="110"/>
        </w:rPr>
        <w:t> </w:t>
      </w:r>
      <w:r>
        <w:rPr>
          <w:color w:val="312D2D"/>
          <w:w w:val="110"/>
        </w:rPr>
        <w:t>or</w:t>
      </w:r>
      <w:r>
        <w:rPr>
          <w:color w:val="312D2D"/>
          <w:spacing w:val="-6"/>
          <w:w w:val="110"/>
        </w:rPr>
        <w:t> </w:t>
      </w:r>
      <w:r>
        <w:rPr>
          <w:color w:val="312D2D"/>
          <w:w w:val="110"/>
        </w:rPr>
        <w:t>chronic problems, have</w:t>
      </w:r>
      <w:r>
        <w:rPr>
          <w:color w:val="312D2D"/>
          <w:spacing w:val="-7"/>
          <w:w w:val="110"/>
        </w:rPr>
        <w:t> </w:t>
      </w:r>
      <w:r>
        <w:rPr>
          <w:color w:val="312D2D"/>
          <w:w w:val="110"/>
        </w:rPr>
        <w:t>a</w:t>
      </w:r>
      <w:r>
        <w:rPr>
          <w:color w:val="312D2D"/>
          <w:spacing w:val="-8"/>
          <w:w w:val="110"/>
        </w:rPr>
        <w:t> </w:t>
      </w:r>
      <w:r>
        <w:rPr>
          <w:color w:val="312D2D"/>
          <w:w w:val="110"/>
        </w:rPr>
        <w:t>goal</w:t>
      </w:r>
      <w:r>
        <w:rPr>
          <w:color w:val="312D2D"/>
          <w:spacing w:val="-6"/>
          <w:w w:val="110"/>
        </w:rPr>
        <w:t> </w:t>
      </w:r>
      <w:r>
        <w:rPr>
          <w:color w:val="312D2D"/>
          <w:w w:val="110"/>
        </w:rPr>
        <w:t>of symptomatic</w:t>
      </w:r>
      <w:r>
        <w:rPr>
          <w:color w:val="312D2D"/>
          <w:spacing w:val="-2"/>
          <w:w w:val="110"/>
        </w:rPr>
        <w:t> </w:t>
      </w:r>
      <w:r>
        <w:rPr>
          <w:color w:val="312D2D"/>
          <w:w w:val="110"/>
        </w:rPr>
        <w:t>change</w:t>
      </w:r>
      <w:r>
        <w:rPr>
          <w:color w:val="312D2D"/>
          <w:spacing w:val="-10"/>
          <w:w w:val="110"/>
        </w:rPr>
        <w:t> </w:t>
      </w:r>
      <w:r>
        <w:rPr>
          <w:color w:val="312D2D"/>
          <w:w w:val="110"/>
        </w:rPr>
        <w:t>or personality change, and pay attention to intrapsychic or interpersonal dynamics.</w:t>
      </w:r>
    </w:p>
    <w:p>
      <w:pPr>
        <w:pStyle w:val="BodyText"/>
        <w:spacing w:line="312" w:lineRule="auto"/>
        <w:ind w:left="457" w:right="969" w:firstLine="293"/>
      </w:pPr>
      <w:r>
        <w:rPr>
          <w:color w:val="312D2D"/>
          <w:w w:val="110"/>
        </w:rPr>
        <w:t>Interpersonal psychotherapy is included because it is one of the</w:t>
      </w:r>
      <w:r>
        <w:rPr>
          <w:color w:val="312D2D"/>
          <w:spacing w:val="40"/>
          <w:w w:val="110"/>
        </w:rPr>
        <w:t> </w:t>
      </w:r>
      <w:r>
        <w:rPr>
          <w:color w:val="312D2D"/>
          <w:w w:val="110"/>
        </w:rPr>
        <w:t>important and better researched therapeutic approaches for treating substance abuse disorders.</w:t>
      </w:r>
      <w:r>
        <w:rPr>
          <w:color w:val="312D2D"/>
          <w:spacing w:val="40"/>
          <w:w w:val="110"/>
        </w:rPr>
        <w:t> </w:t>
      </w:r>
      <w:r>
        <w:rPr>
          <w:color w:val="312D2D"/>
          <w:w w:val="110"/>
          <w:sz w:val="21"/>
        </w:rPr>
        <w:t>It </w:t>
      </w:r>
      <w:r>
        <w:rPr>
          <w:color w:val="312D2D"/>
          <w:w w:val="110"/>
        </w:rPr>
        <w:t>is considered by some to be a psychodynamic model, but there are</w:t>
      </w:r>
      <w:r>
        <w:rPr>
          <w:color w:val="312D2D"/>
          <w:spacing w:val="-1"/>
          <w:w w:val="110"/>
        </w:rPr>
        <w:t> </w:t>
      </w:r>
      <w:r>
        <w:rPr>
          <w:color w:val="312D2D"/>
          <w:w w:val="110"/>
        </w:rPr>
        <w:t>conflicting opinions on this.</w:t>
      </w:r>
      <w:r>
        <w:rPr>
          <w:color w:val="312D2D"/>
          <w:spacing w:val="40"/>
          <w:w w:val="110"/>
        </w:rPr>
        <w:t> </w:t>
      </w:r>
      <w:r>
        <w:rPr>
          <w:color w:val="312D2D"/>
          <w:w w:val="110"/>
        </w:rPr>
        <w:t>This</w:t>
      </w:r>
      <w:r>
        <w:rPr>
          <w:color w:val="312D2D"/>
          <w:spacing w:val="-6"/>
          <w:w w:val="110"/>
        </w:rPr>
        <w:t> </w:t>
      </w:r>
      <w:r>
        <w:rPr>
          <w:color w:val="312D2D"/>
          <w:w w:val="110"/>
        </w:rPr>
        <w:t>list is not exhaustive; numerous other, perhaps less well known, approaches or modifications of these approaches are not mentioned.</w:t>
      </w:r>
      <w:r>
        <w:rPr>
          <w:color w:val="312D2D"/>
          <w:spacing w:val="40"/>
          <w:w w:val="110"/>
        </w:rPr>
        <w:t> </w:t>
      </w:r>
      <w:r>
        <w:rPr>
          <w:color w:val="312D2D"/>
          <w:w w:val="110"/>
        </w:rPr>
        <w:t>Many of these approaches have developed from clinical experience,</w:t>
      </w:r>
      <w:r>
        <w:rPr>
          <w:color w:val="312D2D"/>
          <w:spacing w:val="-10"/>
          <w:w w:val="110"/>
        </w:rPr>
        <w:t> </w:t>
      </w:r>
      <w:r>
        <w:rPr>
          <w:color w:val="312D2D"/>
          <w:w w:val="110"/>
        </w:rPr>
        <w:t>and</w:t>
      </w:r>
      <w:r>
        <w:rPr>
          <w:color w:val="312D2D"/>
          <w:spacing w:val="6"/>
          <w:w w:val="110"/>
        </w:rPr>
        <w:t> </w:t>
      </w:r>
      <w:r>
        <w:rPr>
          <w:color w:val="312D2D"/>
          <w:w w:val="110"/>
        </w:rPr>
        <w:t>some</w:t>
      </w:r>
      <w:r>
        <w:rPr>
          <w:color w:val="312D2D"/>
          <w:spacing w:val="-14"/>
          <w:w w:val="110"/>
        </w:rPr>
        <w:t> </w:t>
      </w:r>
      <w:r>
        <w:rPr>
          <w:color w:val="312D2D"/>
          <w:w w:val="110"/>
        </w:rPr>
        <w:t>are</w:t>
      </w:r>
      <w:r>
        <w:rPr>
          <w:color w:val="312D2D"/>
          <w:spacing w:val="-13"/>
          <w:w w:val="110"/>
        </w:rPr>
        <w:t> </w:t>
      </w:r>
      <w:r>
        <w:rPr>
          <w:color w:val="312D2D"/>
          <w:w w:val="110"/>
        </w:rPr>
        <w:t>not</w:t>
      </w:r>
      <w:r>
        <w:rPr>
          <w:color w:val="312D2D"/>
          <w:spacing w:val="-5"/>
          <w:w w:val="110"/>
        </w:rPr>
        <w:t> </w:t>
      </w:r>
      <w:r>
        <w:rPr>
          <w:color w:val="312D2D"/>
          <w:w w:val="110"/>
        </w:rPr>
        <w:t>well</w:t>
      </w:r>
      <w:r>
        <w:rPr>
          <w:color w:val="312D2D"/>
          <w:spacing w:val="-12"/>
          <w:w w:val="110"/>
        </w:rPr>
        <w:t> </w:t>
      </w:r>
      <w:r>
        <w:rPr>
          <w:color w:val="312D2D"/>
          <w:w w:val="110"/>
        </w:rPr>
        <w:t>researched,</w:t>
      </w:r>
      <w:r>
        <w:rPr>
          <w:color w:val="312D2D"/>
          <w:spacing w:val="-5"/>
          <w:w w:val="110"/>
        </w:rPr>
        <w:t> </w:t>
      </w:r>
      <w:r>
        <w:rPr>
          <w:color w:val="312D2D"/>
          <w:w w:val="110"/>
        </w:rPr>
        <w:t>if they are researched at all.</w:t>
      </w:r>
      <w:r>
        <w:rPr>
          <w:color w:val="312D2D"/>
          <w:spacing w:val="40"/>
          <w:w w:val="110"/>
        </w:rPr>
        <w:t> </w:t>
      </w:r>
      <w:r>
        <w:rPr>
          <w:color w:val="312D2D"/>
          <w:w w:val="110"/>
        </w:rPr>
        <w:t>Figure 7-2 summarizes the</w:t>
      </w:r>
      <w:r>
        <w:rPr>
          <w:color w:val="312D2D"/>
          <w:spacing w:val="-1"/>
          <w:w w:val="110"/>
        </w:rPr>
        <w:t> </w:t>
      </w:r>
      <w:r>
        <w:rPr>
          <w:color w:val="312D2D"/>
          <w:w w:val="110"/>
        </w:rPr>
        <w:t>length of treatment, focus, and major techniques of various models of brief psychodynamic therapy.</w:t>
      </w:r>
    </w:p>
    <w:p>
      <w:pPr>
        <w:pStyle w:val="Heading3"/>
        <w:spacing w:line="242" w:lineRule="auto" w:before="142"/>
        <w:ind w:right="969" w:hanging="4"/>
      </w:pPr>
      <w:r>
        <w:rPr>
          <w:color w:val="312D2D"/>
          <w:w w:val="105"/>
        </w:rPr>
        <w:t>Mann's</w:t>
      </w:r>
      <w:r>
        <w:rPr>
          <w:color w:val="312D2D"/>
          <w:spacing w:val="-18"/>
          <w:w w:val="105"/>
        </w:rPr>
        <w:t> </w:t>
      </w:r>
      <w:r>
        <w:rPr>
          <w:color w:val="312D2D"/>
          <w:w w:val="105"/>
        </w:rPr>
        <w:t>Time-Limited Psychotherapy</w:t>
      </w:r>
      <w:r>
        <w:rPr>
          <w:color w:val="312D2D"/>
          <w:w w:val="105"/>
        </w:rPr>
        <w:t> (TLP)</w:t>
      </w:r>
    </w:p>
    <w:p>
      <w:pPr>
        <w:pStyle w:val="BodyText"/>
        <w:spacing w:line="314" w:lineRule="auto" w:before="116"/>
        <w:ind w:left="443" w:right="903" w:firstLine="17"/>
      </w:pPr>
      <w:r>
        <w:rPr>
          <w:color w:val="312D2D"/>
          <w:w w:val="110"/>
        </w:rPr>
        <w:t>The goal of</w:t>
      </w:r>
      <w:r>
        <w:rPr>
          <w:color w:val="312D2D"/>
          <w:spacing w:val="39"/>
          <w:w w:val="110"/>
        </w:rPr>
        <w:t> </w:t>
      </w:r>
      <w:r>
        <w:rPr>
          <w:color w:val="312D2D"/>
          <w:w w:val="110"/>
        </w:rPr>
        <w:t>treatment in TLP is to diminish as much</w:t>
      </w:r>
      <w:r>
        <w:rPr>
          <w:color w:val="312D2D"/>
          <w:spacing w:val="-3"/>
          <w:w w:val="110"/>
        </w:rPr>
        <w:t> </w:t>
      </w:r>
      <w:r>
        <w:rPr>
          <w:color w:val="312D2D"/>
          <w:w w:val="110"/>
        </w:rPr>
        <w:t>as possible the</w:t>
      </w:r>
      <w:r>
        <w:rPr>
          <w:color w:val="312D2D"/>
          <w:spacing w:val="-4"/>
          <w:w w:val="110"/>
        </w:rPr>
        <w:t> </w:t>
      </w:r>
      <w:r>
        <w:rPr>
          <w:color w:val="312D2D"/>
          <w:w w:val="110"/>
        </w:rPr>
        <w:t>client's</w:t>
      </w:r>
      <w:r>
        <w:rPr>
          <w:color w:val="312D2D"/>
          <w:spacing w:val="-3"/>
          <w:w w:val="110"/>
        </w:rPr>
        <w:t> </w:t>
      </w:r>
      <w:r>
        <w:rPr>
          <w:color w:val="312D2D"/>
          <w:w w:val="110"/>
        </w:rPr>
        <w:t>negative</w:t>
      </w:r>
      <w:r>
        <w:rPr>
          <w:color w:val="312D2D"/>
          <w:spacing w:val="-6"/>
          <w:w w:val="110"/>
        </w:rPr>
        <w:t> </w:t>
      </w:r>
      <w:r>
        <w:rPr>
          <w:color w:val="312D2D"/>
          <w:w w:val="110"/>
        </w:rPr>
        <w:t>self-image through resolution of the</w:t>
      </w:r>
      <w:r>
        <w:rPr>
          <w:color w:val="312D2D"/>
          <w:spacing w:val="40"/>
          <w:w w:val="110"/>
        </w:rPr>
        <w:t> </w:t>
      </w:r>
      <w:r>
        <w:rPr>
          <w:color w:val="312D2D"/>
          <w:w w:val="110"/>
        </w:rPr>
        <w:t>central issue (Mann, 1991).</w:t>
      </w:r>
      <w:r>
        <w:rPr>
          <w:color w:val="312D2D"/>
          <w:spacing w:val="33"/>
          <w:w w:val="110"/>
        </w:rPr>
        <w:t> </w:t>
      </w:r>
      <w:r>
        <w:rPr>
          <w:color w:val="312D2D"/>
          <w:w w:val="110"/>
        </w:rPr>
        <w:t>Symptoms</w:t>
      </w:r>
      <w:r>
        <w:rPr>
          <w:color w:val="312D2D"/>
          <w:spacing w:val="-3"/>
          <w:w w:val="110"/>
        </w:rPr>
        <w:t> </w:t>
      </w:r>
      <w:r>
        <w:rPr>
          <w:color w:val="312D2D"/>
          <w:w w:val="110"/>
        </w:rPr>
        <w:t>are</w:t>
      </w:r>
      <w:r>
        <w:rPr>
          <w:color w:val="312D2D"/>
          <w:spacing w:val="-4"/>
          <w:w w:val="110"/>
        </w:rPr>
        <w:t> </w:t>
      </w:r>
      <w:r>
        <w:rPr>
          <w:color w:val="312D2D"/>
          <w:w w:val="110"/>
        </w:rPr>
        <w:t>reduced or</w:t>
      </w:r>
      <w:r>
        <w:rPr>
          <w:color w:val="312D2D"/>
          <w:spacing w:val="-10"/>
          <w:w w:val="110"/>
        </w:rPr>
        <w:t> </w:t>
      </w:r>
      <w:r>
        <w:rPr>
          <w:color w:val="312D2D"/>
          <w:w w:val="110"/>
        </w:rPr>
        <w:t>eliminated as</w:t>
      </w:r>
      <w:r>
        <w:rPr>
          <w:color w:val="312D2D"/>
          <w:spacing w:val="-8"/>
          <w:w w:val="110"/>
        </w:rPr>
        <w:t> </w:t>
      </w:r>
      <w:r>
        <w:rPr>
          <w:color w:val="312D2D"/>
          <w:w w:val="110"/>
        </w:rPr>
        <w:t>a byproduct of the</w:t>
      </w:r>
      <w:r>
        <w:rPr>
          <w:color w:val="312D2D"/>
          <w:spacing w:val="40"/>
          <w:w w:val="110"/>
        </w:rPr>
        <w:t> </w:t>
      </w:r>
      <w:r>
        <w:rPr>
          <w:color w:val="312D2D"/>
          <w:w w:val="110"/>
        </w:rPr>
        <w:t>process.</w:t>
      </w:r>
      <w:r>
        <w:rPr>
          <w:color w:val="312D2D"/>
          <w:spacing w:val="40"/>
          <w:w w:val="110"/>
        </w:rPr>
        <w:t> </w:t>
      </w:r>
      <w:r>
        <w:rPr>
          <w:color w:val="312D2D"/>
          <w:w w:val="110"/>
        </w:rPr>
        <w:t>TLP</w:t>
      </w:r>
      <w:r>
        <w:rPr>
          <w:color w:val="312D2D"/>
          <w:spacing w:val="-2"/>
          <w:w w:val="110"/>
        </w:rPr>
        <w:t> </w:t>
      </w:r>
      <w:r>
        <w:rPr>
          <w:color w:val="312D2D"/>
          <w:w w:val="110"/>
        </w:rPr>
        <w:t>works via two main components of the</w:t>
      </w:r>
      <w:r>
        <w:rPr>
          <w:color w:val="312D2D"/>
          <w:spacing w:val="40"/>
          <w:w w:val="110"/>
        </w:rPr>
        <w:t> </w:t>
      </w:r>
      <w:r>
        <w:rPr>
          <w:color w:val="312D2D"/>
          <w:w w:val="110"/>
        </w:rPr>
        <w:t>treatment: the therapist's identification</w:t>
      </w:r>
      <w:r>
        <w:rPr>
          <w:color w:val="312D2D"/>
          <w:spacing w:val="-4"/>
          <w:w w:val="110"/>
        </w:rPr>
        <w:t> </w:t>
      </w:r>
      <w:r>
        <w:rPr>
          <w:color w:val="312D2D"/>
          <w:w w:val="110"/>
        </w:rPr>
        <w:t>of</w:t>
      </w:r>
      <w:r>
        <w:rPr>
          <w:color w:val="312D2D"/>
          <w:spacing w:val="27"/>
          <w:w w:val="110"/>
        </w:rPr>
        <w:t> </w:t>
      </w:r>
      <w:r>
        <w:rPr>
          <w:color w:val="312D2D"/>
          <w:w w:val="110"/>
        </w:rPr>
        <w:t>the</w:t>
      </w:r>
      <w:r>
        <w:rPr>
          <w:color w:val="312D2D"/>
          <w:spacing w:val="40"/>
          <w:w w:val="110"/>
        </w:rPr>
        <w:t> </w:t>
      </w:r>
      <w:r>
        <w:rPr>
          <w:color w:val="312D2D"/>
          <w:w w:val="110"/>
        </w:rPr>
        <w:t>central issue</w:t>
      </w:r>
      <w:r>
        <w:rPr>
          <w:color w:val="312D2D"/>
          <w:spacing w:val="-4"/>
          <w:w w:val="110"/>
        </w:rPr>
        <w:t> </w:t>
      </w:r>
      <w:r>
        <w:rPr>
          <w:color w:val="312D2D"/>
          <w:w w:val="110"/>
        </w:rPr>
        <w:t>and the setting of the</w:t>
      </w:r>
      <w:r>
        <w:rPr>
          <w:color w:val="312D2D"/>
          <w:spacing w:val="40"/>
          <w:w w:val="110"/>
        </w:rPr>
        <w:t> </w:t>
      </w:r>
      <w:r>
        <w:rPr>
          <w:color w:val="312D2D"/>
          <w:w w:val="110"/>
        </w:rPr>
        <w:t>termination date</w:t>
      </w:r>
      <w:r>
        <w:rPr>
          <w:color w:val="312D2D"/>
          <w:spacing w:val="-6"/>
          <w:w w:val="110"/>
        </w:rPr>
        <w:t> </w:t>
      </w:r>
      <w:r>
        <w:rPr>
          <w:color w:val="312D2D"/>
          <w:w w:val="110"/>
        </w:rPr>
        <w:t>at the</w:t>
      </w:r>
      <w:r>
        <w:rPr>
          <w:color w:val="312D2D"/>
          <w:spacing w:val="-7"/>
          <w:w w:val="110"/>
        </w:rPr>
        <w:t> </w:t>
      </w:r>
      <w:r>
        <w:rPr>
          <w:color w:val="312D2D"/>
          <w:w w:val="110"/>
        </w:rPr>
        <w:t>start of treatment.</w:t>
      </w:r>
      <w:r>
        <w:rPr>
          <w:color w:val="312D2D"/>
          <w:spacing w:val="40"/>
          <w:w w:val="110"/>
        </w:rPr>
        <w:t> </w:t>
      </w:r>
      <w:r>
        <w:rPr>
          <w:color w:val="312D2D"/>
          <w:w w:val="110"/>
        </w:rPr>
        <w:t>The central issue is always conceptualized in terms of the</w:t>
      </w:r>
      <w:r>
        <w:rPr>
          <w:color w:val="312D2D"/>
          <w:spacing w:val="40"/>
          <w:w w:val="110"/>
        </w:rPr>
        <w:t> </w:t>
      </w:r>
      <w:r>
        <w:rPr>
          <w:color w:val="312D2D"/>
          <w:w w:val="110"/>
        </w:rPr>
        <w:t>client's chronic and</w:t>
      </w:r>
      <w:r>
        <w:rPr>
          <w:color w:val="312D2D"/>
          <w:spacing w:val="40"/>
          <w:w w:val="110"/>
        </w:rPr>
        <w:t> </w:t>
      </w:r>
      <w:r>
        <w:rPr>
          <w:color w:val="312D2D"/>
          <w:w w:val="110"/>
        </w:rPr>
        <w:t>presently endured pain, resulting from painful life</w:t>
      </w:r>
      <w:r>
        <w:rPr>
          <w:color w:val="312D2D"/>
          <w:spacing w:val="-1"/>
          <w:w w:val="110"/>
        </w:rPr>
        <w:t> </w:t>
      </w:r>
      <w:r>
        <w:rPr>
          <w:color w:val="312D2D"/>
          <w:w w:val="110"/>
        </w:rPr>
        <w:t>experiences.</w:t>
      </w:r>
      <w:r>
        <w:rPr>
          <w:color w:val="312D2D"/>
          <w:spacing w:val="40"/>
          <w:w w:val="110"/>
        </w:rPr>
        <w:t> </w:t>
      </w:r>
      <w:r>
        <w:rPr>
          <w:color w:val="312D2D"/>
          <w:w w:val="110"/>
        </w:rPr>
        <w:t>This pain</w:t>
      </w:r>
      <w:r>
        <w:rPr>
          <w:color w:val="312D2D"/>
          <w:spacing w:val="-2"/>
          <w:w w:val="110"/>
        </w:rPr>
        <w:t> </w:t>
      </w:r>
      <w:r>
        <w:rPr>
          <w:color w:val="312D2D"/>
          <w:w w:val="110"/>
        </w:rPr>
        <w:t>is</w:t>
      </w:r>
      <w:r>
        <w:rPr>
          <w:color w:val="312D2D"/>
          <w:spacing w:val="-6"/>
          <w:w w:val="110"/>
        </w:rPr>
        <w:t> </w:t>
      </w:r>
      <w:r>
        <w:rPr>
          <w:color w:val="312D2D"/>
          <w:w w:val="110"/>
        </w:rPr>
        <w:t>a privately held, affective statement about how the client feels about himself.</w:t>
      </w:r>
      <w:r>
        <w:rPr>
          <w:color w:val="312D2D"/>
          <w:spacing w:val="40"/>
          <w:w w:val="110"/>
        </w:rPr>
        <w:t> </w:t>
      </w:r>
      <w:r>
        <w:rPr>
          <w:color w:val="312D2D"/>
          <w:w w:val="110"/>
        </w:rPr>
        <w:t>Change comes about through the</w:t>
      </w:r>
      <w:r>
        <w:rPr>
          <w:color w:val="312D2D"/>
          <w:spacing w:val="-13"/>
          <w:w w:val="110"/>
        </w:rPr>
        <w:t> </w:t>
      </w:r>
      <w:r>
        <w:rPr>
          <w:color w:val="312D2D"/>
          <w:w w:val="110"/>
        </w:rPr>
        <w:t>identification</w:t>
      </w:r>
      <w:r>
        <w:rPr>
          <w:color w:val="312D2D"/>
          <w:spacing w:val="-16"/>
          <w:w w:val="110"/>
        </w:rPr>
        <w:t> </w:t>
      </w:r>
      <w:r>
        <w:rPr>
          <w:color w:val="312D2D"/>
          <w:w w:val="110"/>
        </w:rPr>
        <w:t>and exploration of the painful feelings about himself</w:t>
      </w:r>
      <w:r>
        <w:rPr>
          <w:color w:val="312D2D"/>
          <w:spacing w:val="40"/>
          <w:w w:val="110"/>
        </w:rPr>
        <w:t> </w:t>
      </w:r>
      <w:r>
        <w:rPr>
          <w:color w:val="312D2D"/>
          <w:w w:val="110"/>
        </w:rPr>
        <w:t>and</w:t>
      </w:r>
      <w:r>
        <w:rPr>
          <w:color w:val="312D2D"/>
          <w:spacing w:val="40"/>
          <w:w w:val="110"/>
        </w:rPr>
        <w:t> </w:t>
      </w:r>
      <w:r>
        <w:rPr>
          <w:color w:val="312D2D"/>
          <w:w w:val="110"/>
        </w:rPr>
        <w:t>through the feelings of loss surrounding termination.</w:t>
      </w:r>
      <w:r>
        <w:rPr>
          <w:color w:val="312D2D"/>
          <w:spacing w:val="40"/>
          <w:w w:val="110"/>
        </w:rPr>
        <w:t> </w:t>
      </w:r>
      <w:r>
        <w:rPr>
          <w:color w:val="312D2D"/>
          <w:w w:val="110"/>
        </w:rPr>
        <w:t>This model has a set treatment length of 12</w:t>
      </w:r>
      <w:r>
        <w:rPr>
          <w:color w:val="312D2D"/>
          <w:spacing w:val="37"/>
          <w:w w:val="110"/>
        </w:rPr>
        <w:t> </w:t>
      </w:r>
      <w:r>
        <w:rPr>
          <w:color w:val="312D2D"/>
          <w:w w:val="110"/>
        </w:rPr>
        <w:t>sessions and</w:t>
      </w:r>
      <w:r>
        <w:rPr>
          <w:color w:val="312D2D"/>
          <w:spacing w:val="40"/>
          <w:w w:val="110"/>
        </w:rPr>
        <w:t> </w:t>
      </w:r>
      <w:r>
        <w:rPr>
          <w:color w:val="312D2D"/>
          <w:w w:val="110"/>
        </w:rPr>
        <w:t>promotes working through of termination </w:t>
      </w:r>
      <w:r>
        <w:rPr>
          <w:color w:val="312D2D"/>
          <w:spacing w:val="-2"/>
          <w:w w:val="110"/>
        </w:rPr>
        <w:t>issues.</w:t>
      </w:r>
    </w:p>
    <w:p>
      <w:pPr>
        <w:spacing w:after="0" w:line="314" w:lineRule="auto"/>
        <w:sectPr>
          <w:type w:val="continuous"/>
          <w:pgSz w:w="12240" w:h="15840"/>
          <w:pgMar w:header="683" w:footer="762" w:top="1080" w:bottom="0" w:left="980" w:right="560"/>
          <w:cols w:num="2" w:equalWidth="0">
            <w:col w:w="4800" w:space="248"/>
            <w:col w:w="5652"/>
          </w:cols>
        </w:sectPr>
      </w:pPr>
    </w:p>
    <w:p>
      <w:pPr>
        <w:pStyle w:val="BodyText"/>
      </w:pPr>
    </w:p>
    <w:p>
      <w:pPr>
        <w:spacing w:after="0"/>
        <w:sectPr>
          <w:pgSz w:w="12240" w:h="15840"/>
          <w:pgMar w:header="683" w:footer="762" w:top="900" w:bottom="840" w:left="980" w:right="560"/>
        </w:sectPr>
      </w:pPr>
    </w:p>
    <w:p>
      <w:pPr>
        <w:pStyle w:val="BodyText"/>
        <w:spacing w:before="7"/>
        <w:rPr>
          <w:sz w:val="22"/>
        </w:rPr>
      </w:pPr>
    </w:p>
    <w:p>
      <w:pPr>
        <w:pStyle w:val="Heading3"/>
        <w:spacing w:line="247" w:lineRule="auto"/>
        <w:ind w:right="38" w:hanging="3"/>
      </w:pPr>
      <w:r>
        <w:rPr>
          <w:color w:val="2F2D2D"/>
          <w:w w:val="105"/>
        </w:rPr>
        <w:t>Sifneos' Short-Term Anxiety­ Provoking</w:t>
      </w:r>
      <w:r>
        <w:rPr>
          <w:color w:val="2F2D2D"/>
          <w:spacing w:val="7"/>
          <w:w w:val="105"/>
        </w:rPr>
        <w:t> </w:t>
      </w:r>
      <w:r>
        <w:rPr>
          <w:color w:val="2F2D2D"/>
          <w:w w:val="105"/>
        </w:rPr>
        <w:t>Psychotherapy</w:t>
      </w:r>
      <w:r>
        <w:rPr>
          <w:color w:val="2F2D2D"/>
          <w:spacing w:val="23"/>
          <w:w w:val="105"/>
        </w:rPr>
        <w:t> </w:t>
      </w:r>
      <w:r>
        <w:rPr>
          <w:color w:val="2F2D2D"/>
          <w:spacing w:val="-2"/>
        </w:rPr>
        <w:t>(STAPP)</w:t>
      </w:r>
    </w:p>
    <w:p>
      <w:pPr>
        <w:pStyle w:val="BodyText"/>
        <w:spacing w:line="314" w:lineRule="auto" w:before="108"/>
        <w:ind w:left="457" w:right="142" w:hanging="8"/>
      </w:pPr>
      <w:r>
        <w:rPr>
          <w:color w:val="2F2D2D"/>
          <w:w w:val="110"/>
        </w:rPr>
        <w:t>STAPP is</w:t>
      </w:r>
      <w:r>
        <w:rPr>
          <w:color w:val="2F2D2D"/>
          <w:spacing w:val="-4"/>
          <w:w w:val="110"/>
        </w:rPr>
        <w:t> </w:t>
      </w:r>
      <w:r>
        <w:rPr>
          <w:color w:val="2F2D2D"/>
          <w:w w:val="110"/>
        </w:rPr>
        <w:t>a focal, goal-oriented</w:t>
      </w:r>
      <w:r>
        <w:rPr>
          <w:color w:val="2F2D2D"/>
          <w:spacing w:val="36"/>
          <w:w w:val="110"/>
        </w:rPr>
        <w:t> </w:t>
      </w:r>
      <w:r>
        <w:rPr>
          <w:color w:val="2F2D2D"/>
          <w:w w:val="110"/>
        </w:rPr>
        <w:t>psychotherapy that</w:t>
      </w:r>
      <w:r>
        <w:rPr>
          <w:color w:val="2F2D2D"/>
          <w:spacing w:val="-10"/>
          <w:w w:val="110"/>
        </w:rPr>
        <w:t> </w:t>
      </w:r>
      <w:r>
        <w:rPr>
          <w:color w:val="2F2D2D"/>
          <w:w w:val="110"/>
        </w:rPr>
        <w:t>is</w:t>
      </w:r>
      <w:r>
        <w:rPr>
          <w:color w:val="2F2D2D"/>
          <w:spacing w:val="-8"/>
          <w:w w:val="110"/>
        </w:rPr>
        <w:t> </w:t>
      </w:r>
      <w:r>
        <w:rPr>
          <w:color w:val="2F2D2D"/>
          <w:w w:val="110"/>
        </w:rPr>
        <w:t>usually practiced in</w:t>
      </w:r>
      <w:r>
        <w:rPr>
          <w:color w:val="2F2D2D"/>
          <w:spacing w:val="-16"/>
          <w:w w:val="110"/>
        </w:rPr>
        <w:t> </w:t>
      </w:r>
      <w:r>
        <w:rPr>
          <w:color w:val="2F2D2D"/>
          <w:w w:val="110"/>
        </w:rPr>
        <w:t>12</w:t>
      </w:r>
      <w:r>
        <w:rPr>
          <w:color w:val="2F2D2D"/>
          <w:spacing w:val="-7"/>
          <w:w w:val="110"/>
        </w:rPr>
        <w:t> </w:t>
      </w:r>
      <w:r>
        <w:rPr>
          <w:color w:val="2F2D2D"/>
          <w:w w:val="110"/>
        </w:rPr>
        <w:t>to</w:t>
      </w:r>
      <w:r>
        <w:rPr>
          <w:color w:val="2F2D2D"/>
          <w:spacing w:val="-20"/>
          <w:w w:val="110"/>
        </w:rPr>
        <w:t> </w:t>
      </w:r>
      <w:r>
        <w:rPr>
          <w:color w:val="2F2D2D"/>
          <w:w w:val="110"/>
        </w:rPr>
        <w:t>15</w:t>
      </w:r>
      <w:r>
        <w:rPr>
          <w:color w:val="2F2D2D"/>
          <w:spacing w:val="-13"/>
          <w:w w:val="110"/>
        </w:rPr>
        <w:t> </w:t>
      </w:r>
      <w:r>
        <w:rPr>
          <w:color w:val="2F2D2D"/>
          <w:w w:val="110"/>
        </w:rPr>
        <w:t>sessions</w:t>
      </w:r>
      <w:r>
        <w:rPr>
          <w:color w:val="2F2D2D"/>
          <w:spacing w:val="-3"/>
          <w:w w:val="110"/>
        </w:rPr>
        <w:t> </w:t>
      </w:r>
      <w:r>
        <w:rPr>
          <w:color w:val="2F2D2D"/>
          <w:w w:val="110"/>
        </w:rPr>
        <w:t>and sometimes fewer (Nielsen and</w:t>
      </w:r>
      <w:r>
        <w:rPr>
          <w:color w:val="2F2D2D"/>
          <w:spacing w:val="40"/>
          <w:w w:val="110"/>
        </w:rPr>
        <w:t> </w:t>
      </w:r>
      <w:r>
        <w:rPr>
          <w:color w:val="2F2D2D"/>
          <w:w w:val="110"/>
        </w:rPr>
        <w:t>Barth,</w:t>
      </w:r>
      <w:r>
        <w:rPr>
          <w:color w:val="2F2D2D"/>
          <w:spacing w:val="-11"/>
          <w:w w:val="110"/>
        </w:rPr>
        <w:t> </w:t>
      </w:r>
      <w:r>
        <w:rPr>
          <w:color w:val="2F2D2D"/>
          <w:w w:val="110"/>
        </w:rPr>
        <w:t>1991).</w:t>
      </w:r>
    </w:p>
    <w:p>
      <w:pPr>
        <w:pStyle w:val="BodyText"/>
        <w:spacing w:line="314" w:lineRule="auto"/>
        <w:ind w:left="460" w:right="38" w:firstLine="3"/>
      </w:pPr>
      <w:r>
        <w:rPr>
          <w:color w:val="2F2D2D"/>
          <w:w w:val="110"/>
        </w:rPr>
        <w:t>During the</w:t>
      </w:r>
      <w:r>
        <w:rPr>
          <w:color w:val="2F2D2D"/>
          <w:spacing w:val="-3"/>
          <w:w w:val="110"/>
        </w:rPr>
        <w:t> </w:t>
      </w:r>
      <w:r>
        <w:rPr>
          <w:color w:val="2F2D2D"/>
          <w:w w:val="110"/>
        </w:rPr>
        <w:t>first session, the therapist and client agree on a clear psychodynamic focus, rather like a treatment contract.</w:t>
      </w:r>
      <w:r>
        <w:rPr>
          <w:color w:val="2F2D2D"/>
          <w:spacing w:val="40"/>
          <w:w w:val="110"/>
        </w:rPr>
        <w:t> </w:t>
      </w:r>
      <w:r>
        <w:rPr>
          <w:color w:val="2F2D2D"/>
          <w:w w:val="110"/>
        </w:rPr>
        <w:t>The</w:t>
      </w:r>
      <w:r>
        <w:rPr>
          <w:color w:val="2F2D2D"/>
          <w:spacing w:val="-2"/>
          <w:w w:val="110"/>
        </w:rPr>
        <w:t> </w:t>
      </w:r>
      <w:r>
        <w:rPr>
          <w:color w:val="2F2D2D"/>
          <w:w w:val="110"/>
        </w:rPr>
        <w:t>foci that respond best to</w:t>
      </w:r>
      <w:r>
        <w:rPr>
          <w:color w:val="2F2D2D"/>
          <w:spacing w:val="-14"/>
          <w:w w:val="110"/>
        </w:rPr>
        <w:t> </w:t>
      </w:r>
      <w:r>
        <w:rPr>
          <w:color w:val="2F2D2D"/>
          <w:w w:val="110"/>
        </w:rPr>
        <w:t>STAPP</w:t>
      </w:r>
      <w:r>
        <w:rPr>
          <w:color w:val="2F2D2D"/>
          <w:spacing w:val="-11"/>
          <w:w w:val="110"/>
        </w:rPr>
        <w:t> </w:t>
      </w:r>
      <w:r>
        <w:rPr>
          <w:color w:val="2F2D2D"/>
          <w:w w:val="110"/>
        </w:rPr>
        <w:t>are unresolved Oedipal</w:t>
      </w:r>
      <w:r>
        <w:rPr>
          <w:color w:val="2F2D2D"/>
          <w:spacing w:val="-1"/>
          <w:w w:val="110"/>
        </w:rPr>
        <w:t> </w:t>
      </w:r>
      <w:r>
        <w:rPr>
          <w:color w:val="2F2D2D"/>
          <w:w w:val="110"/>
        </w:rPr>
        <w:t>conflicts, but loss,</w:t>
      </w:r>
      <w:r>
        <w:rPr>
          <w:color w:val="2F2D2D"/>
          <w:spacing w:val="-14"/>
          <w:w w:val="110"/>
        </w:rPr>
        <w:t> </w:t>
      </w:r>
      <w:r>
        <w:rPr>
          <w:color w:val="2F2D2D"/>
          <w:w w:val="110"/>
        </w:rPr>
        <w:t>separation</w:t>
      </w:r>
      <w:r>
        <w:rPr>
          <w:color w:val="2F2D2D"/>
          <w:spacing w:val="-5"/>
          <w:w w:val="110"/>
        </w:rPr>
        <w:t> </w:t>
      </w:r>
      <w:r>
        <w:rPr>
          <w:color w:val="2F2D2D"/>
          <w:w w:val="110"/>
        </w:rPr>
        <w:t>issues,</w:t>
      </w:r>
      <w:r>
        <w:rPr>
          <w:color w:val="2F2D2D"/>
          <w:spacing w:val="-12"/>
          <w:w w:val="110"/>
        </w:rPr>
        <w:t> </w:t>
      </w:r>
      <w:r>
        <w:rPr>
          <w:color w:val="2F2D2D"/>
          <w:w w:val="110"/>
        </w:rPr>
        <w:t>and</w:t>
      </w:r>
      <w:r>
        <w:rPr>
          <w:color w:val="2F2D2D"/>
          <w:w w:val="110"/>
        </w:rPr>
        <w:t> grief</w:t>
      </w:r>
      <w:r>
        <w:rPr>
          <w:color w:val="2F2D2D"/>
          <w:w w:val="110"/>
        </w:rPr>
        <w:t> may</w:t>
      </w:r>
      <w:r>
        <w:rPr>
          <w:color w:val="2F2D2D"/>
          <w:spacing w:val="14"/>
          <w:w w:val="110"/>
        </w:rPr>
        <w:t> </w:t>
      </w:r>
      <w:r>
        <w:rPr>
          <w:color w:val="2F2D2D"/>
          <w:w w:val="110"/>
        </w:rPr>
        <w:t>also</w:t>
      </w:r>
      <w:r>
        <w:rPr>
          <w:color w:val="2F2D2D"/>
          <w:spacing w:val="-13"/>
          <w:w w:val="110"/>
        </w:rPr>
        <w:t> </w:t>
      </w:r>
      <w:r>
        <w:rPr>
          <w:color w:val="2F2D2D"/>
          <w:w w:val="110"/>
        </w:rPr>
        <w:t>be acceptable.</w:t>
      </w:r>
      <w:r>
        <w:rPr>
          <w:color w:val="2F2D2D"/>
          <w:spacing w:val="40"/>
          <w:w w:val="110"/>
        </w:rPr>
        <w:t> </w:t>
      </w:r>
      <w:r>
        <w:rPr>
          <w:color w:val="2F2D2D"/>
          <w:w w:val="110"/>
        </w:rPr>
        <w:t>Change comes about through the client's learning to resolve an emotional core problem,</w:t>
      </w:r>
      <w:r>
        <w:rPr>
          <w:color w:val="2F2D2D"/>
          <w:spacing w:val="-5"/>
          <w:w w:val="110"/>
        </w:rPr>
        <w:t> </w:t>
      </w:r>
      <w:r>
        <w:rPr>
          <w:color w:val="2F2D2D"/>
          <w:w w:val="110"/>
        </w:rPr>
        <w:t>essentially</w:t>
      </w:r>
      <w:r>
        <w:rPr>
          <w:color w:val="2F2D2D"/>
          <w:w w:val="110"/>
        </w:rPr>
        <w:t> problemsolving.</w:t>
      </w:r>
      <w:r>
        <w:rPr>
          <w:color w:val="2F2D2D"/>
          <w:spacing w:val="37"/>
          <w:w w:val="110"/>
        </w:rPr>
        <w:t> </w:t>
      </w:r>
      <w:r>
        <w:rPr>
          <w:color w:val="2F2D2D"/>
          <w:w w:val="110"/>
        </w:rPr>
        <w:t>Resolving the problem promotes a feeling of well-being and a corresponding positive change in</w:t>
      </w:r>
      <w:r>
        <w:rPr>
          <w:color w:val="2F2D2D"/>
          <w:spacing w:val="-4"/>
          <w:w w:val="110"/>
        </w:rPr>
        <w:t> </w:t>
      </w:r>
      <w:r>
        <w:rPr>
          <w:color w:val="2F2D2D"/>
          <w:w w:val="110"/>
        </w:rPr>
        <w:t>attitude.</w:t>
      </w:r>
    </w:p>
    <w:p>
      <w:pPr>
        <w:spacing w:line="240" w:lineRule="auto" w:before="7"/>
        <w:rPr>
          <w:sz w:val="22"/>
        </w:rPr>
      </w:pPr>
      <w:r>
        <w:rPr/>
        <w:br w:type="column"/>
      </w:r>
      <w:r>
        <w:rPr>
          <w:sz w:val="22"/>
        </w:rPr>
      </w:r>
    </w:p>
    <w:p>
      <w:pPr>
        <w:pStyle w:val="Heading3"/>
        <w:spacing w:line="247" w:lineRule="auto"/>
        <w:ind w:left="458" w:right="1021"/>
      </w:pPr>
      <w:r>
        <w:rPr>
          <w:color w:val="2F2D2D"/>
          <w:w w:val="105"/>
        </w:rPr>
        <w:t>Davanloo's Intensive Short-Term Dynamic</w:t>
      </w:r>
      <w:r>
        <w:rPr>
          <w:color w:val="2F2D2D"/>
          <w:spacing w:val="6"/>
          <w:w w:val="105"/>
        </w:rPr>
        <w:t> </w:t>
      </w:r>
      <w:r>
        <w:rPr>
          <w:color w:val="2F2D2D"/>
          <w:w w:val="105"/>
        </w:rPr>
        <w:t>Psychotherapy</w:t>
      </w:r>
      <w:r>
        <w:rPr>
          <w:color w:val="2F2D2D"/>
          <w:spacing w:val="29"/>
          <w:w w:val="105"/>
        </w:rPr>
        <w:t> </w:t>
      </w:r>
      <w:r>
        <w:rPr>
          <w:color w:val="2F2D2D"/>
          <w:spacing w:val="-2"/>
          <w:w w:val="105"/>
        </w:rPr>
        <w:t>(ISTDP)</w:t>
      </w:r>
    </w:p>
    <w:p>
      <w:pPr>
        <w:pStyle w:val="BodyText"/>
        <w:spacing w:line="314" w:lineRule="auto" w:before="108"/>
        <w:ind w:left="449" w:right="896" w:firstLine="2"/>
      </w:pPr>
      <w:r>
        <w:rPr>
          <w:color w:val="2F2D2D"/>
          <w:w w:val="110"/>
        </w:rPr>
        <w:t>In ISTDP, therapeutic techniques are used to provoke emotional experiences and, through this, to facilitate corrective emotional</w:t>
      </w:r>
      <w:r>
        <w:rPr>
          <w:color w:val="2F2D2D"/>
          <w:w w:val="110"/>
        </w:rPr>
        <w:t> experiences or the positive reenactments, in therapy,</w:t>
      </w:r>
      <w:r>
        <w:rPr>
          <w:color w:val="2F2D2D"/>
          <w:spacing w:val="-4"/>
          <w:w w:val="110"/>
        </w:rPr>
        <w:t> </w:t>
      </w:r>
      <w:r>
        <w:rPr>
          <w:color w:val="2F2D2D"/>
          <w:w w:val="110"/>
        </w:rPr>
        <w:t>of</w:t>
      </w:r>
      <w:r>
        <w:rPr>
          <w:color w:val="2F2D2D"/>
          <w:w w:val="110"/>
        </w:rPr>
        <w:t> past</w:t>
      </w:r>
      <w:r>
        <w:rPr>
          <w:color w:val="2F2D2D"/>
          <w:spacing w:val="-6"/>
          <w:w w:val="110"/>
        </w:rPr>
        <w:t> </w:t>
      </w:r>
      <w:r>
        <w:rPr>
          <w:color w:val="2F2D2D"/>
          <w:w w:val="110"/>
        </w:rPr>
        <w:t>conflictual relationships (Laikin et</w:t>
      </w:r>
      <w:r>
        <w:rPr>
          <w:color w:val="2F2D2D"/>
          <w:spacing w:val="-9"/>
          <w:w w:val="110"/>
        </w:rPr>
        <w:t> </w:t>
      </w:r>
      <w:r>
        <w:rPr>
          <w:color w:val="2F2D2D"/>
          <w:w w:val="110"/>
        </w:rPr>
        <w:t>al.,</w:t>
      </w:r>
      <w:r>
        <w:rPr>
          <w:color w:val="2F2D2D"/>
          <w:spacing w:val="-28"/>
          <w:w w:val="110"/>
        </w:rPr>
        <w:t> </w:t>
      </w:r>
      <w:r>
        <w:rPr>
          <w:color w:val="2F2D2D"/>
          <w:w w:val="110"/>
        </w:rPr>
        <w:t>1991).</w:t>
      </w:r>
      <w:r>
        <w:rPr>
          <w:color w:val="2F2D2D"/>
          <w:spacing w:val="34"/>
          <w:w w:val="110"/>
        </w:rPr>
        <w:t> </w:t>
      </w:r>
      <w:r>
        <w:rPr>
          <w:color w:val="2F2D2D"/>
          <w:w w:val="110"/>
        </w:rPr>
        <w:t>Change</w:t>
      </w:r>
      <w:r>
        <w:rPr>
          <w:color w:val="2F2D2D"/>
          <w:spacing w:val="-10"/>
          <w:w w:val="110"/>
        </w:rPr>
        <w:t> </w:t>
      </w:r>
      <w:r>
        <w:rPr>
          <w:color w:val="2F2D2D"/>
          <w:w w:val="110"/>
        </w:rPr>
        <w:t>comes</w:t>
      </w:r>
      <w:r>
        <w:rPr>
          <w:color w:val="2F2D2D"/>
          <w:spacing w:val="-10"/>
          <w:w w:val="110"/>
        </w:rPr>
        <w:t> </w:t>
      </w:r>
      <w:r>
        <w:rPr>
          <w:color w:val="2F2D2D"/>
          <w:w w:val="110"/>
        </w:rPr>
        <w:t>about</w:t>
      </w:r>
      <w:r>
        <w:rPr>
          <w:color w:val="2F2D2D"/>
          <w:spacing w:val="-5"/>
          <w:w w:val="110"/>
        </w:rPr>
        <w:t> </w:t>
      </w:r>
      <w:r>
        <w:rPr>
          <w:color w:val="2F2D2D"/>
          <w:w w:val="110"/>
        </w:rPr>
        <w:t>by</w:t>
      </w:r>
      <w:r>
        <w:rPr>
          <w:color w:val="2F2D2D"/>
          <w:spacing w:val="-8"/>
          <w:w w:val="110"/>
        </w:rPr>
        <w:t> </w:t>
      </w:r>
      <w:r>
        <w:rPr>
          <w:color w:val="2F2D2D"/>
          <w:w w:val="110"/>
        </w:rPr>
        <w:t>bringing</w:t>
      </w:r>
      <w:r>
        <w:rPr>
          <w:color w:val="2F2D2D"/>
          <w:spacing w:val="-3"/>
          <w:w w:val="110"/>
        </w:rPr>
        <w:t> </w:t>
      </w:r>
      <w:r>
        <w:rPr>
          <w:color w:val="2F2D2D"/>
          <w:w w:val="110"/>
        </w:rPr>
        <w:t>to consciousness these past unresolved conflicts through intense emotional experiences, reexperiencing them in a more cognitive way, and linking them to current symptoms and problematic interpersonal patterns.</w:t>
      </w:r>
      <w:r>
        <w:rPr>
          <w:color w:val="2F2D2D"/>
          <w:spacing w:val="40"/>
          <w:w w:val="110"/>
        </w:rPr>
        <w:t> </w:t>
      </w:r>
      <w:r>
        <w:rPr>
          <w:color w:val="2F2D2D"/>
          <w:w w:val="110"/>
        </w:rPr>
        <w:t>Extensive use of analysis of the</w:t>
      </w:r>
      <w:r>
        <w:rPr>
          <w:color w:val="2F2D2D"/>
          <w:spacing w:val="40"/>
          <w:w w:val="110"/>
        </w:rPr>
        <w:t> </w:t>
      </w:r>
      <w:r>
        <w:rPr>
          <w:color w:val="2F2D2D"/>
          <w:w w:val="110"/>
        </w:rPr>
        <w:t>transference relationship also helps to bring the unresolved conflicts to</w:t>
      </w:r>
    </w:p>
    <w:p>
      <w:pPr>
        <w:spacing w:after="0" w:line="314" w:lineRule="auto"/>
        <w:sectPr>
          <w:type w:val="continuous"/>
          <w:pgSz w:w="12240" w:h="15840"/>
          <w:pgMar w:header="716" w:footer="767" w:top="1080" w:bottom="0" w:left="980" w:right="560"/>
          <w:cols w:num="2" w:equalWidth="0">
            <w:col w:w="4799" w:space="259"/>
            <w:col w:w="5642"/>
          </w:cols>
        </w:sectPr>
      </w:pPr>
    </w:p>
    <w:p>
      <w:pPr>
        <w:pStyle w:val="BodyText"/>
        <w:spacing w:before="9"/>
        <w:rPr>
          <w:sz w:val="13"/>
        </w:rPr>
      </w:pPr>
    </w:p>
    <w:tbl>
      <w:tblPr>
        <w:tblW w:w="0" w:type="auto"/>
        <w:jc w:val="left"/>
        <w:tblInd w:w="479"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top w:w="0" w:type="dxa"/>
          <w:left w:w="0" w:type="dxa"/>
          <w:bottom w:w="0" w:type="dxa"/>
          <w:right w:w="0" w:type="dxa"/>
        </w:tblCellMar>
        <w:tblLook w:val="01E0"/>
      </w:tblPr>
      <w:tblGrid>
        <w:gridCol w:w="108"/>
        <w:gridCol w:w="1890"/>
        <w:gridCol w:w="1350"/>
        <w:gridCol w:w="2430"/>
        <w:gridCol w:w="3492"/>
        <w:gridCol w:w="108"/>
      </w:tblGrid>
      <w:tr>
        <w:trPr>
          <w:trHeight w:val="779" w:hRule="atLeast"/>
        </w:trPr>
        <w:tc>
          <w:tcPr>
            <w:tcW w:w="108" w:type="dxa"/>
            <w:tcBorders>
              <w:right w:val="nil"/>
            </w:tcBorders>
          </w:tcPr>
          <w:p>
            <w:pPr>
              <w:pStyle w:val="TableParagraph"/>
              <w:ind w:left="0"/>
              <w:rPr>
                <w:sz w:val="20"/>
              </w:rPr>
            </w:pPr>
          </w:p>
        </w:tc>
        <w:tc>
          <w:tcPr>
            <w:tcW w:w="9162" w:type="dxa"/>
            <w:gridSpan w:val="4"/>
            <w:tcBorders>
              <w:top w:val="nil"/>
              <w:left w:val="nil"/>
              <w:bottom w:val="nil"/>
              <w:right w:val="nil"/>
            </w:tcBorders>
            <w:shd w:val="clear" w:color="auto" w:fill="221E1F"/>
          </w:tcPr>
          <w:p>
            <w:pPr>
              <w:pStyle w:val="TableParagraph"/>
              <w:spacing w:before="34"/>
              <w:ind w:left="3012" w:right="2983"/>
              <w:jc w:val="center"/>
              <w:rPr>
                <w:sz w:val="25"/>
              </w:rPr>
            </w:pPr>
            <w:r>
              <w:rPr>
                <w:color w:val="FFFFFF"/>
                <w:sz w:val="25"/>
              </w:rPr>
              <w:t>Figure</w:t>
            </w:r>
            <w:r>
              <w:rPr>
                <w:color w:val="FFFFFF"/>
                <w:spacing w:val="24"/>
                <w:sz w:val="25"/>
              </w:rPr>
              <w:t> </w:t>
            </w:r>
            <w:r>
              <w:rPr>
                <w:color w:val="FFFFFF"/>
                <w:sz w:val="25"/>
              </w:rPr>
              <w:t>7-</w:t>
            </w:r>
            <w:r>
              <w:rPr>
                <w:color w:val="FFFFFF"/>
                <w:spacing w:val="-10"/>
                <w:sz w:val="25"/>
              </w:rPr>
              <w:t>2</w:t>
            </w:r>
          </w:p>
          <w:p>
            <w:pPr>
              <w:pStyle w:val="TableParagraph"/>
              <w:spacing w:before="73"/>
              <w:ind w:left="3012" w:right="3001"/>
              <w:jc w:val="center"/>
              <w:rPr>
                <w:sz w:val="25"/>
              </w:rPr>
            </w:pPr>
            <w:r>
              <w:rPr>
                <w:color w:val="FFFFFF"/>
                <w:sz w:val="25"/>
              </w:rPr>
              <w:t>Brief</w:t>
            </w:r>
            <w:r>
              <w:rPr>
                <w:color w:val="FFFFFF"/>
                <w:spacing w:val="41"/>
                <w:sz w:val="25"/>
              </w:rPr>
              <w:t> </w:t>
            </w:r>
            <w:r>
              <w:rPr>
                <w:color w:val="FFFFFF"/>
                <w:sz w:val="25"/>
              </w:rPr>
              <w:t>Psychodynamic</w:t>
            </w:r>
            <w:r>
              <w:rPr>
                <w:color w:val="FFFFFF"/>
                <w:spacing w:val="27"/>
                <w:sz w:val="25"/>
              </w:rPr>
              <w:t> </w:t>
            </w:r>
            <w:r>
              <w:rPr>
                <w:color w:val="FFFFFF"/>
                <w:spacing w:val="-2"/>
                <w:sz w:val="25"/>
              </w:rPr>
              <w:t>Therapy</w:t>
            </w:r>
          </w:p>
        </w:tc>
        <w:tc>
          <w:tcPr>
            <w:tcW w:w="108" w:type="dxa"/>
            <w:tcBorders>
              <w:left w:val="nil"/>
            </w:tcBorders>
          </w:tcPr>
          <w:p>
            <w:pPr>
              <w:pStyle w:val="TableParagraph"/>
              <w:ind w:left="0"/>
              <w:rPr>
                <w:sz w:val="20"/>
              </w:rPr>
            </w:pPr>
          </w:p>
        </w:tc>
      </w:tr>
      <w:tr>
        <w:trPr>
          <w:trHeight w:val="599" w:hRule="atLeast"/>
        </w:trPr>
        <w:tc>
          <w:tcPr>
            <w:tcW w:w="1998" w:type="dxa"/>
            <w:gridSpan w:val="2"/>
          </w:tcPr>
          <w:p>
            <w:pPr>
              <w:pStyle w:val="TableParagraph"/>
              <w:spacing w:before="36"/>
              <w:ind w:left="615"/>
              <w:rPr>
                <w:b/>
                <w:sz w:val="20"/>
              </w:rPr>
            </w:pPr>
            <w:r>
              <w:rPr>
                <w:b/>
                <w:color w:val="2F2D2D"/>
                <w:spacing w:val="-2"/>
                <w:w w:val="105"/>
                <w:sz w:val="20"/>
              </w:rPr>
              <w:t>Therapy</w:t>
            </w:r>
          </w:p>
          <w:p>
            <w:pPr>
              <w:pStyle w:val="TableParagraph"/>
              <w:spacing w:before="68"/>
              <w:ind w:left="556"/>
              <w:rPr>
                <w:b/>
                <w:sz w:val="20"/>
              </w:rPr>
            </w:pPr>
            <w:r>
              <w:rPr>
                <w:b/>
                <w:color w:val="2F2D2D"/>
                <w:spacing w:val="-2"/>
                <w:w w:val="105"/>
                <w:sz w:val="20"/>
              </w:rPr>
              <w:t>(Theorist)</w:t>
            </w:r>
          </w:p>
        </w:tc>
        <w:tc>
          <w:tcPr>
            <w:tcW w:w="1350" w:type="dxa"/>
          </w:tcPr>
          <w:p>
            <w:pPr>
              <w:pStyle w:val="TableParagraph"/>
              <w:spacing w:before="36"/>
              <w:ind w:left="240"/>
              <w:rPr>
                <w:b/>
                <w:sz w:val="20"/>
              </w:rPr>
            </w:pPr>
            <w:r>
              <w:rPr>
                <w:b/>
                <w:color w:val="2F2D2D"/>
                <w:w w:val="105"/>
                <w:sz w:val="20"/>
              </w:rPr>
              <w:t>Length</w:t>
            </w:r>
            <w:r>
              <w:rPr>
                <w:b/>
                <w:color w:val="2F2D2D"/>
                <w:spacing w:val="-6"/>
                <w:w w:val="105"/>
                <w:sz w:val="20"/>
              </w:rPr>
              <w:t> </w:t>
            </w:r>
            <w:r>
              <w:rPr>
                <w:b/>
                <w:color w:val="2F2D2D"/>
                <w:spacing w:val="-5"/>
                <w:w w:val="105"/>
                <w:sz w:val="20"/>
              </w:rPr>
              <w:t>of</w:t>
            </w:r>
          </w:p>
          <w:p>
            <w:pPr>
              <w:pStyle w:val="TableParagraph"/>
              <w:spacing w:before="68"/>
              <w:ind w:left="203"/>
              <w:rPr>
                <w:b/>
                <w:sz w:val="20"/>
              </w:rPr>
            </w:pPr>
            <w:r>
              <w:rPr>
                <w:b/>
                <w:color w:val="2F2D2D"/>
                <w:spacing w:val="-2"/>
                <w:w w:val="105"/>
                <w:sz w:val="20"/>
              </w:rPr>
              <w:t>Treatment</w:t>
            </w:r>
          </w:p>
        </w:tc>
        <w:tc>
          <w:tcPr>
            <w:tcW w:w="2430" w:type="dxa"/>
          </w:tcPr>
          <w:p>
            <w:pPr>
              <w:pStyle w:val="TableParagraph"/>
              <w:spacing w:before="36"/>
              <w:ind w:left="944" w:right="921"/>
              <w:jc w:val="center"/>
              <w:rPr>
                <w:b/>
                <w:sz w:val="20"/>
              </w:rPr>
            </w:pPr>
            <w:r>
              <w:rPr>
                <w:b/>
                <w:color w:val="2F2D2D"/>
                <w:spacing w:val="-2"/>
                <w:w w:val="105"/>
                <w:sz w:val="20"/>
              </w:rPr>
              <w:t>Focus</w:t>
            </w:r>
          </w:p>
        </w:tc>
        <w:tc>
          <w:tcPr>
            <w:tcW w:w="3600" w:type="dxa"/>
            <w:gridSpan w:val="2"/>
          </w:tcPr>
          <w:p>
            <w:pPr>
              <w:pStyle w:val="TableParagraph"/>
              <w:spacing w:before="36"/>
              <w:ind w:left="979"/>
              <w:rPr>
                <w:b/>
                <w:sz w:val="20"/>
              </w:rPr>
            </w:pPr>
            <w:r>
              <w:rPr>
                <w:b/>
                <w:color w:val="2F2D2D"/>
                <w:sz w:val="20"/>
              </w:rPr>
              <w:t>Major</w:t>
            </w:r>
            <w:r>
              <w:rPr>
                <w:b/>
                <w:color w:val="2F2D2D"/>
                <w:spacing w:val="3"/>
                <w:sz w:val="20"/>
              </w:rPr>
              <w:t> </w:t>
            </w:r>
            <w:r>
              <w:rPr>
                <w:b/>
                <w:color w:val="2F2D2D"/>
                <w:spacing w:val="-2"/>
                <w:sz w:val="20"/>
              </w:rPr>
              <w:t>Techniques</w:t>
            </w:r>
          </w:p>
        </w:tc>
      </w:tr>
      <w:tr>
        <w:trPr>
          <w:trHeight w:val="2100" w:hRule="atLeast"/>
        </w:trPr>
        <w:tc>
          <w:tcPr>
            <w:tcW w:w="1998" w:type="dxa"/>
            <w:gridSpan w:val="2"/>
          </w:tcPr>
          <w:p>
            <w:pPr>
              <w:pStyle w:val="TableParagraph"/>
              <w:spacing w:line="316" w:lineRule="auto" w:before="32"/>
              <w:ind w:hanging="3"/>
              <w:rPr>
                <w:sz w:val="20"/>
              </w:rPr>
            </w:pPr>
            <w:r>
              <w:rPr>
                <w:color w:val="2F2D2D"/>
                <w:spacing w:val="-2"/>
                <w:w w:val="110"/>
                <w:sz w:val="20"/>
              </w:rPr>
              <w:t>Time-Limited Psychotherapy (Mann)</w:t>
            </w:r>
          </w:p>
        </w:tc>
        <w:tc>
          <w:tcPr>
            <w:tcW w:w="1350" w:type="dxa"/>
          </w:tcPr>
          <w:p>
            <w:pPr>
              <w:pStyle w:val="TableParagraph"/>
              <w:spacing w:before="37"/>
              <w:ind w:left="96"/>
              <w:rPr>
                <w:sz w:val="20"/>
              </w:rPr>
            </w:pPr>
            <w:r>
              <w:rPr>
                <w:color w:val="2F2D2D"/>
                <w:w w:val="105"/>
                <w:sz w:val="20"/>
              </w:rPr>
              <w:t>12</w:t>
            </w:r>
            <w:r>
              <w:rPr>
                <w:color w:val="2F2D2D"/>
                <w:spacing w:val="4"/>
                <w:w w:val="105"/>
                <w:sz w:val="20"/>
              </w:rPr>
              <w:t> </w:t>
            </w:r>
            <w:r>
              <w:rPr>
                <w:color w:val="2F2D2D"/>
                <w:spacing w:val="-2"/>
                <w:w w:val="105"/>
                <w:sz w:val="20"/>
              </w:rPr>
              <w:t>sessions</w:t>
            </w:r>
          </w:p>
        </w:tc>
        <w:tc>
          <w:tcPr>
            <w:tcW w:w="2430" w:type="dxa"/>
          </w:tcPr>
          <w:p>
            <w:pPr>
              <w:pStyle w:val="TableParagraph"/>
              <w:spacing w:line="312" w:lineRule="auto" w:before="37"/>
              <w:ind w:left="112" w:right="165" w:firstLine="5"/>
              <w:rPr>
                <w:sz w:val="20"/>
              </w:rPr>
            </w:pPr>
            <w:r>
              <w:rPr>
                <w:color w:val="2F2D2D"/>
                <w:w w:val="110"/>
                <w:sz w:val="20"/>
              </w:rPr>
              <w:t>Central issue related to conflict about loss (lifelong</w:t>
            </w:r>
            <w:r>
              <w:rPr>
                <w:color w:val="2F2D2D"/>
                <w:spacing w:val="-14"/>
                <w:w w:val="110"/>
                <w:sz w:val="20"/>
              </w:rPr>
              <w:t> </w:t>
            </w:r>
            <w:r>
              <w:rPr>
                <w:color w:val="2F2D2D"/>
                <w:w w:val="110"/>
                <w:sz w:val="20"/>
              </w:rPr>
              <w:t>source</w:t>
            </w:r>
            <w:r>
              <w:rPr>
                <w:color w:val="2F2D2D"/>
                <w:spacing w:val="-14"/>
                <w:w w:val="110"/>
                <w:sz w:val="20"/>
              </w:rPr>
              <w:t> </w:t>
            </w:r>
            <w:r>
              <w:rPr>
                <w:color w:val="2F2D2D"/>
                <w:w w:val="110"/>
                <w:sz w:val="20"/>
              </w:rPr>
              <w:t>of</w:t>
            </w:r>
            <w:r>
              <w:rPr>
                <w:color w:val="2F2D2D"/>
                <w:spacing w:val="-8"/>
                <w:w w:val="110"/>
                <w:sz w:val="20"/>
              </w:rPr>
              <w:t> </w:t>
            </w:r>
            <w:r>
              <w:rPr>
                <w:color w:val="2F2D2D"/>
                <w:w w:val="110"/>
                <w:sz w:val="20"/>
              </w:rPr>
              <w:t>pain, attempts to master it, and conclusions drawn from it regarding the</w:t>
            </w:r>
          </w:p>
          <w:p>
            <w:pPr>
              <w:pStyle w:val="TableParagraph"/>
              <w:spacing w:before="8"/>
              <w:ind w:left="113"/>
              <w:rPr>
                <w:sz w:val="20"/>
              </w:rPr>
            </w:pPr>
            <w:r>
              <w:rPr>
                <w:color w:val="2F2D2D"/>
                <w:spacing w:val="-2"/>
                <w:w w:val="110"/>
                <w:sz w:val="20"/>
              </w:rPr>
              <w:t>client's</w:t>
            </w:r>
            <w:r>
              <w:rPr>
                <w:color w:val="2F2D2D"/>
                <w:spacing w:val="5"/>
                <w:w w:val="110"/>
                <w:sz w:val="20"/>
              </w:rPr>
              <w:t> </w:t>
            </w:r>
            <w:r>
              <w:rPr>
                <w:color w:val="2F2D2D"/>
                <w:spacing w:val="-2"/>
                <w:w w:val="110"/>
                <w:sz w:val="20"/>
              </w:rPr>
              <w:t>self-image)</w:t>
            </w:r>
          </w:p>
        </w:tc>
        <w:tc>
          <w:tcPr>
            <w:tcW w:w="3600" w:type="dxa"/>
            <w:gridSpan w:val="2"/>
          </w:tcPr>
          <w:p>
            <w:pPr>
              <w:pStyle w:val="TableParagraph"/>
              <w:numPr>
                <w:ilvl w:val="0"/>
                <w:numId w:val="7"/>
              </w:numPr>
              <w:tabs>
                <w:tab w:pos="409" w:val="left" w:leader="none"/>
              </w:tabs>
              <w:spacing w:line="297" w:lineRule="auto" w:before="8" w:after="0"/>
              <w:ind w:left="405" w:right="162" w:hanging="290"/>
              <w:jc w:val="left"/>
              <w:rPr>
                <w:sz w:val="20"/>
              </w:rPr>
            </w:pPr>
            <w:r>
              <w:rPr>
                <w:color w:val="2F2D2D"/>
                <w:w w:val="110"/>
                <w:sz w:val="20"/>
              </w:rPr>
              <w:t>Formulation,</w:t>
            </w:r>
            <w:r>
              <w:rPr>
                <w:color w:val="2F2D2D"/>
                <w:w w:val="110"/>
                <w:sz w:val="20"/>
              </w:rPr>
              <w:t> presentation, and interpretations</w:t>
            </w:r>
            <w:r>
              <w:rPr>
                <w:color w:val="2F2D2D"/>
                <w:spacing w:val="-14"/>
                <w:w w:val="110"/>
                <w:sz w:val="20"/>
              </w:rPr>
              <w:t> </w:t>
            </w:r>
            <w:r>
              <w:rPr>
                <w:color w:val="2F2D2D"/>
                <w:w w:val="110"/>
                <w:sz w:val="20"/>
              </w:rPr>
              <w:t>of the</w:t>
            </w:r>
            <w:r>
              <w:rPr>
                <w:color w:val="2F2D2D"/>
                <w:spacing w:val="21"/>
                <w:w w:val="110"/>
                <w:sz w:val="20"/>
              </w:rPr>
              <w:t> </w:t>
            </w:r>
            <w:r>
              <w:rPr>
                <w:color w:val="2F2D2D"/>
                <w:w w:val="110"/>
                <w:sz w:val="20"/>
              </w:rPr>
              <w:t>central</w:t>
            </w:r>
            <w:r>
              <w:rPr>
                <w:color w:val="2F2D2D"/>
                <w:spacing w:val="-13"/>
                <w:w w:val="110"/>
                <w:sz w:val="20"/>
              </w:rPr>
              <w:t> </w:t>
            </w:r>
            <w:r>
              <w:rPr>
                <w:color w:val="2F2D2D"/>
                <w:w w:val="110"/>
                <w:sz w:val="20"/>
              </w:rPr>
              <w:t>issue</w:t>
            </w:r>
          </w:p>
          <w:p>
            <w:pPr>
              <w:pStyle w:val="TableParagraph"/>
              <w:numPr>
                <w:ilvl w:val="0"/>
                <w:numId w:val="7"/>
              </w:numPr>
              <w:tabs>
                <w:tab w:pos="407" w:val="left" w:leader="none"/>
              </w:tabs>
              <w:spacing w:line="297" w:lineRule="auto" w:before="0" w:after="0"/>
              <w:ind w:left="405" w:right="637" w:hanging="290"/>
              <w:jc w:val="left"/>
              <w:rPr>
                <w:sz w:val="20"/>
              </w:rPr>
            </w:pPr>
            <w:r>
              <w:rPr>
                <w:color w:val="2F2D2D"/>
                <w:w w:val="110"/>
                <w:sz w:val="20"/>
              </w:rPr>
              <w:t>Interpretation around earlier </w:t>
            </w:r>
            <w:r>
              <w:rPr>
                <w:color w:val="2F2D2D"/>
                <w:spacing w:val="-2"/>
                <w:w w:val="110"/>
                <w:sz w:val="20"/>
              </w:rPr>
              <w:t>losses</w:t>
            </w:r>
          </w:p>
          <w:p>
            <w:pPr>
              <w:pStyle w:val="TableParagraph"/>
              <w:numPr>
                <w:ilvl w:val="0"/>
                <w:numId w:val="7"/>
              </w:numPr>
              <w:tabs>
                <w:tab w:pos="406" w:val="left" w:leader="none"/>
              </w:tabs>
              <w:spacing w:line="252" w:lineRule="exact" w:before="0" w:after="0"/>
              <w:ind w:left="405" w:right="0" w:hanging="290"/>
              <w:jc w:val="left"/>
              <w:rPr>
                <w:sz w:val="20"/>
              </w:rPr>
            </w:pPr>
            <w:r>
              <w:rPr>
                <w:color w:val="2F2D2D"/>
                <w:spacing w:val="-2"/>
                <w:w w:val="110"/>
                <w:sz w:val="20"/>
              </w:rPr>
              <w:t>Termination</w:t>
            </w:r>
          </w:p>
        </w:tc>
      </w:tr>
      <w:tr>
        <w:trPr>
          <w:trHeight w:val="1199" w:hRule="atLeast"/>
        </w:trPr>
        <w:tc>
          <w:tcPr>
            <w:tcW w:w="1998" w:type="dxa"/>
            <w:gridSpan w:val="2"/>
          </w:tcPr>
          <w:p>
            <w:pPr>
              <w:pStyle w:val="TableParagraph"/>
              <w:spacing w:line="316" w:lineRule="auto" w:before="36"/>
              <w:ind w:right="169" w:hanging="10"/>
              <w:rPr>
                <w:sz w:val="20"/>
              </w:rPr>
            </w:pPr>
            <w:r>
              <w:rPr>
                <w:color w:val="2F2D2D"/>
                <w:spacing w:val="-2"/>
                <w:w w:val="110"/>
                <w:sz w:val="20"/>
              </w:rPr>
              <w:t>Short-Term Anxiety-Provoking Psychotherapy</w:t>
            </w:r>
          </w:p>
          <w:p>
            <w:pPr>
              <w:pStyle w:val="TableParagraph"/>
              <w:spacing w:line="223" w:lineRule="exact"/>
              <w:ind w:left="118"/>
              <w:rPr>
                <w:sz w:val="20"/>
              </w:rPr>
            </w:pPr>
            <w:r>
              <w:rPr>
                <w:color w:val="2F2D2D"/>
                <w:w w:val="105"/>
                <w:sz w:val="20"/>
              </w:rPr>
              <w:t>(Nielsen</w:t>
            </w:r>
            <w:r>
              <w:rPr>
                <w:color w:val="2F2D2D"/>
                <w:spacing w:val="10"/>
                <w:w w:val="105"/>
                <w:sz w:val="20"/>
              </w:rPr>
              <w:t> </w:t>
            </w:r>
            <w:r>
              <w:rPr>
                <w:color w:val="2F2D2D"/>
                <w:w w:val="105"/>
                <w:sz w:val="20"/>
              </w:rPr>
              <w:t>and</w:t>
            </w:r>
            <w:r>
              <w:rPr>
                <w:color w:val="2F2D2D"/>
                <w:spacing w:val="37"/>
                <w:w w:val="105"/>
                <w:sz w:val="20"/>
              </w:rPr>
              <w:t> </w:t>
            </w:r>
            <w:r>
              <w:rPr>
                <w:color w:val="2F2D2D"/>
                <w:spacing w:val="-2"/>
                <w:w w:val="105"/>
                <w:sz w:val="20"/>
              </w:rPr>
              <w:t>Barth)</w:t>
            </w:r>
          </w:p>
        </w:tc>
        <w:tc>
          <w:tcPr>
            <w:tcW w:w="1350" w:type="dxa"/>
          </w:tcPr>
          <w:p>
            <w:pPr>
              <w:pStyle w:val="TableParagraph"/>
              <w:spacing w:before="36"/>
              <w:ind w:left="118"/>
              <w:rPr>
                <w:sz w:val="20"/>
              </w:rPr>
            </w:pPr>
            <w:r>
              <w:rPr>
                <w:color w:val="2F2D2D"/>
                <w:w w:val="105"/>
                <w:sz w:val="20"/>
              </w:rPr>
              <w:t>Usually</w:t>
            </w:r>
            <w:r>
              <w:rPr>
                <w:color w:val="2F2D2D"/>
                <w:spacing w:val="2"/>
                <w:w w:val="110"/>
                <w:sz w:val="20"/>
              </w:rPr>
              <w:t> </w:t>
            </w:r>
            <w:r>
              <w:rPr>
                <w:color w:val="2F2D2D"/>
                <w:spacing w:val="-5"/>
                <w:w w:val="110"/>
                <w:sz w:val="20"/>
              </w:rPr>
              <w:t>12</w:t>
            </w:r>
          </w:p>
          <w:p>
            <w:pPr>
              <w:pStyle w:val="TableParagraph"/>
              <w:spacing w:line="316" w:lineRule="auto" w:before="73"/>
              <w:ind w:right="505" w:firstLine="7"/>
              <w:rPr>
                <w:sz w:val="20"/>
              </w:rPr>
            </w:pPr>
            <w:r>
              <w:rPr>
                <w:color w:val="2F2D2D"/>
                <w:w w:val="110"/>
                <w:sz w:val="20"/>
              </w:rPr>
              <w:t>to</w:t>
            </w:r>
            <w:r>
              <w:rPr>
                <w:color w:val="2F2D2D"/>
                <w:spacing w:val="-22"/>
                <w:w w:val="110"/>
                <w:sz w:val="20"/>
              </w:rPr>
              <w:t> </w:t>
            </w:r>
            <w:r>
              <w:rPr>
                <w:color w:val="2F2D2D"/>
                <w:w w:val="110"/>
                <w:sz w:val="20"/>
              </w:rPr>
              <w:t>15 </w:t>
            </w:r>
            <w:r>
              <w:rPr>
                <w:color w:val="2F2D2D"/>
                <w:spacing w:val="-2"/>
                <w:w w:val="110"/>
                <w:sz w:val="20"/>
              </w:rPr>
              <w:t>sessions</w:t>
            </w:r>
          </w:p>
        </w:tc>
        <w:tc>
          <w:tcPr>
            <w:tcW w:w="2430" w:type="dxa"/>
          </w:tcPr>
          <w:p>
            <w:pPr>
              <w:pStyle w:val="TableParagraph"/>
              <w:spacing w:line="314" w:lineRule="auto" w:before="36"/>
              <w:ind w:left="112" w:right="575" w:firstLine="6"/>
              <w:jc w:val="both"/>
              <w:rPr>
                <w:sz w:val="20"/>
              </w:rPr>
            </w:pPr>
            <w:r>
              <w:rPr>
                <w:color w:val="2F2D2D"/>
                <w:spacing w:val="-2"/>
                <w:w w:val="110"/>
                <w:sz w:val="20"/>
              </w:rPr>
              <w:t>Unresolved</w:t>
            </w:r>
            <w:r>
              <w:rPr>
                <w:color w:val="2F2D2D"/>
                <w:spacing w:val="-12"/>
                <w:w w:val="110"/>
                <w:sz w:val="20"/>
              </w:rPr>
              <w:t> </w:t>
            </w:r>
            <w:r>
              <w:rPr>
                <w:color w:val="2F2D2D"/>
                <w:spacing w:val="-2"/>
                <w:w w:val="110"/>
                <w:sz w:val="20"/>
              </w:rPr>
              <w:t>conflict </w:t>
            </w:r>
            <w:r>
              <w:rPr>
                <w:color w:val="2F2D2D"/>
                <w:w w:val="110"/>
                <w:sz w:val="20"/>
              </w:rPr>
              <w:t>defined during the </w:t>
            </w:r>
            <w:r>
              <w:rPr>
                <w:color w:val="2F2D2D"/>
                <w:spacing w:val="-2"/>
                <w:w w:val="110"/>
                <w:sz w:val="20"/>
              </w:rPr>
              <w:t>evaluation</w:t>
            </w:r>
          </w:p>
        </w:tc>
        <w:tc>
          <w:tcPr>
            <w:tcW w:w="3600" w:type="dxa"/>
            <w:gridSpan w:val="2"/>
          </w:tcPr>
          <w:p>
            <w:pPr>
              <w:pStyle w:val="TableParagraph"/>
              <w:numPr>
                <w:ilvl w:val="0"/>
                <w:numId w:val="8"/>
              </w:numPr>
              <w:tabs>
                <w:tab w:pos="413" w:val="left" w:leader="none"/>
              </w:tabs>
              <w:spacing w:line="240" w:lineRule="auto" w:before="7" w:after="0"/>
              <w:ind w:left="412" w:right="0" w:hanging="297"/>
              <w:jc w:val="left"/>
              <w:rPr>
                <w:sz w:val="20"/>
              </w:rPr>
            </w:pPr>
            <w:r>
              <w:rPr>
                <w:color w:val="2F2D2D"/>
                <w:w w:val="110"/>
                <w:sz w:val="20"/>
              </w:rPr>
              <w:t>Early</w:t>
            </w:r>
            <w:r>
              <w:rPr>
                <w:color w:val="2F2D2D"/>
                <w:spacing w:val="-13"/>
                <w:w w:val="110"/>
                <w:sz w:val="20"/>
              </w:rPr>
              <w:t> </w:t>
            </w:r>
            <w:r>
              <w:rPr>
                <w:color w:val="2F2D2D"/>
                <w:w w:val="110"/>
                <w:sz w:val="20"/>
              </w:rPr>
              <w:t>transference</w:t>
            </w:r>
            <w:r>
              <w:rPr>
                <w:color w:val="2F2D2D"/>
                <w:spacing w:val="-12"/>
                <w:w w:val="110"/>
                <w:sz w:val="20"/>
              </w:rPr>
              <w:t> </w:t>
            </w:r>
            <w:r>
              <w:rPr>
                <w:color w:val="2F2D2D"/>
                <w:spacing w:val="-2"/>
                <w:w w:val="110"/>
                <w:sz w:val="20"/>
              </w:rPr>
              <w:t>interpretation</w:t>
            </w:r>
          </w:p>
          <w:p>
            <w:pPr>
              <w:pStyle w:val="TableParagraph"/>
              <w:numPr>
                <w:ilvl w:val="0"/>
                <w:numId w:val="8"/>
              </w:numPr>
              <w:tabs>
                <w:tab w:pos="409" w:val="left" w:leader="none"/>
              </w:tabs>
              <w:spacing w:line="300" w:lineRule="auto" w:before="38" w:after="0"/>
              <w:ind w:left="412" w:right="154" w:hanging="297"/>
              <w:jc w:val="left"/>
              <w:rPr>
                <w:sz w:val="20"/>
              </w:rPr>
            </w:pPr>
            <w:r>
              <w:rPr>
                <w:color w:val="2F2D2D"/>
                <w:w w:val="110"/>
                <w:sz w:val="20"/>
              </w:rPr>
              <w:t>Confrontation/</w:t>
            </w:r>
            <w:r>
              <w:rPr>
                <w:color w:val="2F2D2D"/>
                <w:spacing w:val="-34"/>
                <w:w w:val="110"/>
                <w:sz w:val="20"/>
              </w:rPr>
              <w:t> </w:t>
            </w:r>
            <w:r>
              <w:rPr>
                <w:color w:val="2F2D2D"/>
                <w:w w:val="110"/>
                <w:sz w:val="20"/>
              </w:rPr>
              <w:t>clarification/inter­ </w:t>
            </w:r>
            <w:r>
              <w:rPr>
                <w:color w:val="2F2D2D"/>
                <w:spacing w:val="-2"/>
                <w:w w:val="115"/>
                <w:sz w:val="20"/>
              </w:rPr>
              <w:t>pretations</w:t>
            </w:r>
          </w:p>
        </w:tc>
      </w:tr>
      <w:tr>
        <w:trPr>
          <w:trHeight w:val="1799" w:hRule="atLeast"/>
        </w:trPr>
        <w:tc>
          <w:tcPr>
            <w:tcW w:w="1998" w:type="dxa"/>
            <w:gridSpan w:val="2"/>
          </w:tcPr>
          <w:p>
            <w:pPr>
              <w:pStyle w:val="TableParagraph"/>
              <w:spacing w:line="314" w:lineRule="auto" w:before="38"/>
              <w:ind w:left="106" w:right="317" w:firstLine="5"/>
              <w:rPr>
                <w:sz w:val="20"/>
              </w:rPr>
            </w:pPr>
            <w:r>
              <w:rPr>
                <w:color w:val="2F2D2D"/>
                <w:w w:val="110"/>
                <w:sz w:val="20"/>
              </w:rPr>
              <w:t>Intensive</w:t>
            </w:r>
            <w:r>
              <w:rPr>
                <w:color w:val="2F2D2D"/>
                <w:spacing w:val="-6"/>
                <w:w w:val="110"/>
                <w:sz w:val="20"/>
              </w:rPr>
              <w:t> </w:t>
            </w:r>
            <w:r>
              <w:rPr>
                <w:color w:val="2F2D2D"/>
                <w:w w:val="110"/>
                <w:sz w:val="20"/>
              </w:rPr>
              <w:t>Short­ Term Dynamic </w:t>
            </w:r>
            <w:r>
              <w:rPr>
                <w:color w:val="2F2D2D"/>
                <w:spacing w:val="-2"/>
                <w:w w:val="110"/>
                <w:sz w:val="20"/>
              </w:rPr>
              <w:t>Psychotherapy </w:t>
            </w:r>
            <w:r>
              <w:rPr>
                <w:color w:val="2F2D2D"/>
                <w:w w:val="110"/>
                <w:sz w:val="20"/>
              </w:rPr>
              <w:t>(Laikin,</w:t>
            </w:r>
            <w:r>
              <w:rPr>
                <w:color w:val="2F2D2D"/>
                <w:spacing w:val="-14"/>
                <w:w w:val="110"/>
                <w:sz w:val="20"/>
              </w:rPr>
              <w:t> </w:t>
            </w:r>
            <w:r>
              <w:rPr>
                <w:color w:val="2F2D2D"/>
                <w:w w:val="110"/>
                <w:sz w:val="20"/>
              </w:rPr>
              <w:t>Winston, and</w:t>
            </w:r>
            <w:r>
              <w:rPr>
                <w:color w:val="2F2D2D"/>
                <w:spacing w:val="13"/>
                <w:w w:val="110"/>
                <w:sz w:val="20"/>
              </w:rPr>
              <w:t> </w:t>
            </w:r>
            <w:r>
              <w:rPr>
                <w:color w:val="2F2D2D"/>
                <w:spacing w:val="-2"/>
                <w:w w:val="105"/>
                <w:sz w:val="20"/>
              </w:rPr>
              <w:t>McCullough)</w:t>
            </w:r>
          </w:p>
        </w:tc>
        <w:tc>
          <w:tcPr>
            <w:tcW w:w="1350" w:type="dxa"/>
          </w:tcPr>
          <w:p>
            <w:pPr>
              <w:pStyle w:val="TableParagraph"/>
              <w:spacing w:line="314" w:lineRule="auto" w:before="38"/>
              <w:ind w:left="106" w:right="160" w:firstLine="2"/>
              <w:rPr>
                <w:sz w:val="20"/>
              </w:rPr>
            </w:pPr>
            <w:r>
              <w:rPr>
                <w:color w:val="2F2D2D"/>
                <w:w w:val="110"/>
                <w:sz w:val="20"/>
              </w:rPr>
              <w:t>5</w:t>
            </w:r>
            <w:r>
              <w:rPr>
                <w:color w:val="2F2D2D"/>
                <w:spacing w:val="-3"/>
                <w:w w:val="110"/>
                <w:sz w:val="20"/>
              </w:rPr>
              <w:t> </w:t>
            </w:r>
            <w:r>
              <w:rPr>
                <w:color w:val="2F2D2D"/>
                <w:w w:val="110"/>
                <w:sz w:val="20"/>
              </w:rPr>
              <w:t>to</w:t>
            </w:r>
            <w:r>
              <w:rPr>
                <w:color w:val="2F2D2D"/>
                <w:spacing w:val="-10"/>
                <w:w w:val="110"/>
                <w:sz w:val="20"/>
              </w:rPr>
              <w:t> </w:t>
            </w:r>
            <w:r>
              <w:rPr>
                <w:color w:val="2F2D2D"/>
                <w:w w:val="110"/>
                <w:sz w:val="20"/>
              </w:rPr>
              <w:t>30</w:t>
            </w:r>
            <w:r>
              <w:rPr>
                <w:color w:val="2F2D2D"/>
                <w:spacing w:val="-11"/>
                <w:w w:val="110"/>
                <w:sz w:val="20"/>
              </w:rPr>
              <w:t> </w:t>
            </w:r>
            <w:r>
              <w:rPr>
                <w:color w:val="2F2D2D"/>
                <w:w w:val="110"/>
                <w:sz w:val="20"/>
              </w:rPr>
              <w:t>ses­ sions;</w:t>
            </w:r>
            <w:r>
              <w:rPr>
                <w:color w:val="2F2D2D"/>
                <w:spacing w:val="-14"/>
                <w:w w:val="110"/>
                <w:sz w:val="20"/>
              </w:rPr>
              <w:t> </w:t>
            </w:r>
            <w:r>
              <w:rPr>
                <w:color w:val="2F2D2D"/>
                <w:w w:val="110"/>
                <w:sz w:val="20"/>
              </w:rPr>
              <w:t>up</w:t>
            </w:r>
            <w:r>
              <w:rPr>
                <w:color w:val="2F2D2D"/>
                <w:spacing w:val="-8"/>
                <w:w w:val="110"/>
                <w:sz w:val="20"/>
              </w:rPr>
              <w:t> </w:t>
            </w:r>
            <w:r>
              <w:rPr>
                <w:color w:val="2F2D2D"/>
                <w:w w:val="110"/>
                <w:sz w:val="20"/>
              </w:rPr>
              <w:t>to 40</w:t>
            </w:r>
            <w:r>
              <w:rPr>
                <w:color w:val="2F2D2D"/>
                <w:spacing w:val="-8"/>
                <w:w w:val="110"/>
                <w:sz w:val="20"/>
              </w:rPr>
              <w:t> </w:t>
            </w:r>
            <w:r>
              <w:rPr>
                <w:color w:val="2F2D2D"/>
                <w:w w:val="110"/>
                <w:sz w:val="20"/>
              </w:rPr>
              <w:t>sessions for severe </w:t>
            </w:r>
            <w:r>
              <w:rPr>
                <w:color w:val="2F2D2D"/>
                <w:spacing w:val="-2"/>
                <w:w w:val="110"/>
                <w:sz w:val="20"/>
              </w:rPr>
              <w:t>personality</w:t>
            </w:r>
          </w:p>
          <w:p>
            <w:pPr>
              <w:pStyle w:val="TableParagraph"/>
              <w:spacing w:line="228" w:lineRule="exact"/>
              <w:ind w:left="117"/>
              <w:rPr>
                <w:sz w:val="20"/>
              </w:rPr>
            </w:pPr>
            <w:r>
              <w:rPr>
                <w:color w:val="2F2D2D"/>
                <w:spacing w:val="-2"/>
                <w:w w:val="115"/>
                <w:sz w:val="20"/>
              </w:rPr>
              <w:t>disorders</w:t>
            </w:r>
          </w:p>
        </w:tc>
        <w:tc>
          <w:tcPr>
            <w:tcW w:w="2430" w:type="dxa"/>
          </w:tcPr>
          <w:p>
            <w:pPr>
              <w:pStyle w:val="TableParagraph"/>
              <w:spacing w:line="314" w:lineRule="auto" w:before="38"/>
              <w:ind w:left="112" w:right="165" w:firstLine="8"/>
              <w:rPr>
                <w:sz w:val="20"/>
              </w:rPr>
            </w:pPr>
            <w:r>
              <w:rPr>
                <w:color w:val="2F2D2D"/>
                <w:w w:val="110"/>
                <w:sz w:val="20"/>
              </w:rPr>
              <w:t>Experiencing and linking interpersonal conflicts</w:t>
            </w:r>
            <w:r>
              <w:rPr>
                <w:color w:val="2F2D2D"/>
                <w:spacing w:val="-14"/>
                <w:w w:val="110"/>
                <w:sz w:val="20"/>
              </w:rPr>
              <w:t> </w:t>
            </w:r>
            <w:r>
              <w:rPr>
                <w:color w:val="2F2D2D"/>
                <w:w w:val="110"/>
                <w:sz w:val="20"/>
              </w:rPr>
              <w:t>with</w:t>
            </w:r>
            <w:r>
              <w:rPr>
                <w:color w:val="2F2D2D"/>
                <w:spacing w:val="-14"/>
                <w:w w:val="110"/>
                <w:sz w:val="20"/>
              </w:rPr>
              <w:t> </w:t>
            </w:r>
            <w:r>
              <w:rPr>
                <w:color w:val="2F2D2D"/>
                <w:w w:val="110"/>
                <w:sz w:val="20"/>
              </w:rPr>
              <w:t>impulses, feelings, defenses, and </w:t>
            </w:r>
            <w:r>
              <w:rPr>
                <w:color w:val="2F2D2D"/>
                <w:spacing w:val="-2"/>
                <w:w w:val="110"/>
                <w:sz w:val="20"/>
              </w:rPr>
              <w:t>anxiety</w:t>
            </w:r>
          </w:p>
        </w:tc>
        <w:tc>
          <w:tcPr>
            <w:tcW w:w="3600" w:type="dxa"/>
            <w:gridSpan w:val="2"/>
          </w:tcPr>
          <w:p>
            <w:pPr>
              <w:pStyle w:val="TableParagraph"/>
              <w:numPr>
                <w:ilvl w:val="0"/>
                <w:numId w:val="9"/>
              </w:numPr>
              <w:tabs>
                <w:tab w:pos="408" w:val="left" w:leader="none"/>
              </w:tabs>
              <w:spacing w:line="300" w:lineRule="auto" w:before="8" w:after="0"/>
              <w:ind w:left="409" w:right="829" w:hanging="294"/>
              <w:jc w:val="left"/>
              <w:rPr>
                <w:sz w:val="20"/>
              </w:rPr>
            </w:pPr>
            <w:r>
              <w:rPr>
                <w:color w:val="2F2D2D"/>
                <w:spacing w:val="-2"/>
                <w:w w:val="110"/>
                <w:sz w:val="20"/>
              </w:rPr>
              <w:t>Relentless</w:t>
            </w:r>
            <w:r>
              <w:rPr>
                <w:color w:val="2F2D2D"/>
                <w:spacing w:val="-12"/>
                <w:w w:val="110"/>
                <w:sz w:val="20"/>
              </w:rPr>
              <w:t> </w:t>
            </w:r>
            <w:r>
              <w:rPr>
                <w:color w:val="2F2D2D"/>
                <w:spacing w:val="-2"/>
                <w:w w:val="110"/>
                <w:sz w:val="20"/>
              </w:rPr>
              <w:t>confrontation</w:t>
            </w:r>
            <w:r>
              <w:rPr>
                <w:color w:val="2F2D2D"/>
                <w:spacing w:val="-8"/>
                <w:w w:val="110"/>
                <w:sz w:val="20"/>
              </w:rPr>
              <w:t> </w:t>
            </w:r>
            <w:r>
              <w:rPr>
                <w:color w:val="2F2D2D"/>
                <w:spacing w:val="-2"/>
                <w:w w:val="110"/>
                <w:sz w:val="20"/>
              </w:rPr>
              <w:t>of defenses</w:t>
            </w:r>
          </w:p>
          <w:p>
            <w:pPr>
              <w:pStyle w:val="TableParagraph"/>
              <w:numPr>
                <w:ilvl w:val="0"/>
                <w:numId w:val="9"/>
              </w:numPr>
              <w:tabs>
                <w:tab w:pos="413" w:val="left" w:leader="none"/>
              </w:tabs>
              <w:spacing w:line="247" w:lineRule="exact" w:before="0" w:after="0"/>
              <w:ind w:left="412" w:right="0" w:hanging="297"/>
              <w:jc w:val="left"/>
              <w:rPr>
                <w:sz w:val="20"/>
              </w:rPr>
            </w:pPr>
            <w:r>
              <w:rPr>
                <w:color w:val="2F2D2D"/>
                <w:w w:val="110"/>
                <w:sz w:val="20"/>
              </w:rPr>
              <w:t>Early</w:t>
            </w:r>
            <w:r>
              <w:rPr>
                <w:color w:val="2F2D2D"/>
                <w:spacing w:val="-13"/>
                <w:w w:val="110"/>
                <w:sz w:val="20"/>
              </w:rPr>
              <w:t> </w:t>
            </w:r>
            <w:r>
              <w:rPr>
                <w:color w:val="2F2D2D"/>
                <w:w w:val="110"/>
                <w:sz w:val="20"/>
              </w:rPr>
              <w:t>transference</w:t>
            </w:r>
            <w:r>
              <w:rPr>
                <w:color w:val="2F2D2D"/>
                <w:spacing w:val="-12"/>
                <w:w w:val="110"/>
                <w:sz w:val="20"/>
              </w:rPr>
              <w:t> </w:t>
            </w:r>
            <w:r>
              <w:rPr>
                <w:color w:val="2F2D2D"/>
                <w:spacing w:val="-2"/>
                <w:w w:val="110"/>
                <w:sz w:val="20"/>
              </w:rPr>
              <w:t>interpretation</w:t>
            </w:r>
          </w:p>
          <w:p>
            <w:pPr>
              <w:pStyle w:val="TableParagraph"/>
              <w:numPr>
                <w:ilvl w:val="0"/>
                <w:numId w:val="9"/>
              </w:numPr>
              <w:tabs>
                <w:tab w:pos="410" w:val="left" w:leader="none"/>
              </w:tabs>
              <w:spacing w:line="240" w:lineRule="auto" w:before="39" w:after="0"/>
              <w:ind w:left="409" w:right="0" w:hanging="294"/>
              <w:jc w:val="left"/>
              <w:rPr>
                <w:sz w:val="20"/>
              </w:rPr>
            </w:pPr>
            <w:r>
              <w:rPr>
                <w:color w:val="2F2D2D"/>
                <w:w w:val="110"/>
                <w:sz w:val="20"/>
              </w:rPr>
              <w:t>Analysis</w:t>
            </w:r>
            <w:r>
              <w:rPr>
                <w:color w:val="2F2D2D"/>
                <w:spacing w:val="-13"/>
                <w:w w:val="110"/>
                <w:sz w:val="20"/>
              </w:rPr>
              <w:t> </w:t>
            </w:r>
            <w:r>
              <w:rPr>
                <w:color w:val="2F2D2D"/>
                <w:w w:val="110"/>
                <w:sz w:val="20"/>
              </w:rPr>
              <w:t>of</w:t>
            </w:r>
            <w:r>
              <w:rPr>
                <w:color w:val="2F2D2D"/>
                <w:spacing w:val="-8"/>
                <w:w w:val="110"/>
                <w:sz w:val="20"/>
              </w:rPr>
              <w:t> </w:t>
            </w:r>
            <w:r>
              <w:rPr>
                <w:color w:val="2F2D2D"/>
                <w:w w:val="110"/>
                <w:sz w:val="20"/>
              </w:rPr>
              <w:t>character</w:t>
            </w:r>
            <w:r>
              <w:rPr>
                <w:color w:val="2F2D2D"/>
                <w:spacing w:val="-8"/>
                <w:w w:val="110"/>
                <w:sz w:val="20"/>
              </w:rPr>
              <w:t> </w:t>
            </w:r>
            <w:r>
              <w:rPr>
                <w:color w:val="2F2D2D"/>
                <w:spacing w:val="-2"/>
                <w:w w:val="110"/>
                <w:sz w:val="20"/>
              </w:rPr>
              <w:t>defenses</w:t>
            </w:r>
          </w:p>
        </w:tc>
      </w:tr>
      <w:tr>
        <w:trPr>
          <w:trHeight w:val="2159" w:hRule="atLeast"/>
        </w:trPr>
        <w:tc>
          <w:tcPr>
            <w:tcW w:w="1998" w:type="dxa"/>
            <w:gridSpan w:val="2"/>
          </w:tcPr>
          <w:p>
            <w:pPr>
              <w:pStyle w:val="TableParagraph"/>
              <w:spacing w:line="314" w:lineRule="auto" w:before="45"/>
              <w:ind w:right="169" w:hanging="10"/>
              <w:rPr>
                <w:sz w:val="20"/>
              </w:rPr>
            </w:pPr>
            <w:r>
              <w:rPr>
                <w:color w:val="2F2D2D"/>
                <w:w w:val="105"/>
                <w:sz w:val="20"/>
              </w:rPr>
              <w:t>SE</w:t>
            </w:r>
            <w:r>
              <w:rPr>
                <w:color w:val="2F2D2D"/>
                <w:spacing w:val="-1"/>
                <w:w w:val="105"/>
                <w:sz w:val="20"/>
              </w:rPr>
              <w:t> </w:t>
            </w:r>
            <w:r>
              <w:rPr>
                <w:color w:val="2F2D2D"/>
                <w:w w:val="105"/>
                <w:sz w:val="20"/>
              </w:rPr>
              <w:t>Therapy (Luborsky and </w:t>
            </w:r>
            <w:r>
              <w:rPr>
                <w:color w:val="2F2D2D"/>
                <w:spacing w:val="-2"/>
                <w:w w:val="105"/>
                <w:sz w:val="20"/>
              </w:rPr>
              <w:t>Mark)</w:t>
            </w:r>
          </w:p>
        </w:tc>
        <w:tc>
          <w:tcPr>
            <w:tcW w:w="1350" w:type="dxa"/>
          </w:tcPr>
          <w:p>
            <w:pPr>
              <w:pStyle w:val="TableParagraph"/>
              <w:spacing w:line="314" w:lineRule="auto" w:before="40"/>
              <w:ind w:left="111" w:right="160" w:hanging="16"/>
              <w:rPr>
                <w:sz w:val="20"/>
              </w:rPr>
            </w:pPr>
            <w:r>
              <w:rPr>
                <w:color w:val="2F2D2D"/>
                <w:w w:val="110"/>
                <w:sz w:val="20"/>
              </w:rPr>
              <w:t>16</w:t>
            </w:r>
            <w:r>
              <w:rPr>
                <w:color w:val="2F2D2D"/>
                <w:spacing w:val="-21"/>
                <w:w w:val="110"/>
                <w:sz w:val="20"/>
              </w:rPr>
              <w:t> </w:t>
            </w:r>
            <w:r>
              <w:rPr>
                <w:color w:val="2F2D2D"/>
                <w:w w:val="110"/>
                <w:sz w:val="20"/>
              </w:rPr>
              <w:t>for</w:t>
            </w:r>
            <w:r>
              <w:rPr>
                <w:color w:val="2F2D2D"/>
                <w:spacing w:val="-14"/>
                <w:w w:val="110"/>
                <w:sz w:val="20"/>
              </w:rPr>
              <w:t> </w:t>
            </w:r>
            <w:r>
              <w:rPr>
                <w:color w:val="2F2D2D"/>
                <w:w w:val="110"/>
                <w:sz w:val="20"/>
              </w:rPr>
              <w:t>major </w:t>
            </w:r>
            <w:r>
              <w:rPr>
                <w:color w:val="2F2D2D"/>
                <w:spacing w:val="-2"/>
                <w:w w:val="110"/>
                <w:sz w:val="20"/>
              </w:rPr>
              <w:t>depression, </w:t>
            </w:r>
            <w:r>
              <w:rPr>
                <w:color w:val="2F2D2D"/>
                <w:w w:val="110"/>
                <w:sz w:val="20"/>
              </w:rPr>
              <w:t>36</w:t>
            </w:r>
            <w:r>
              <w:rPr>
                <w:color w:val="2F2D2D"/>
                <w:spacing w:val="-4"/>
                <w:w w:val="110"/>
                <w:sz w:val="20"/>
              </w:rPr>
              <w:t> </w:t>
            </w:r>
            <w:r>
              <w:rPr>
                <w:color w:val="2F2D2D"/>
                <w:w w:val="110"/>
                <w:sz w:val="20"/>
              </w:rPr>
              <w:t>for </w:t>
            </w:r>
            <w:r>
              <w:rPr>
                <w:color w:val="2F2D2D"/>
                <w:spacing w:val="-2"/>
                <w:w w:val="110"/>
                <w:sz w:val="20"/>
              </w:rPr>
              <w:t>cocaine dependence</w:t>
            </w:r>
          </w:p>
        </w:tc>
        <w:tc>
          <w:tcPr>
            <w:tcW w:w="2430" w:type="dxa"/>
          </w:tcPr>
          <w:p>
            <w:pPr>
              <w:pStyle w:val="TableParagraph"/>
              <w:spacing w:line="314" w:lineRule="auto" w:before="40"/>
              <w:ind w:left="113" w:right="266" w:firstLine="3"/>
              <w:rPr>
                <w:sz w:val="20"/>
              </w:rPr>
            </w:pPr>
            <w:r>
              <w:rPr>
                <w:color w:val="2F2D2D"/>
                <w:w w:val="110"/>
                <w:sz w:val="20"/>
              </w:rPr>
              <w:t>Focus on the core conflictual</w:t>
            </w:r>
            <w:r>
              <w:rPr>
                <w:color w:val="2F2D2D"/>
                <w:spacing w:val="-14"/>
                <w:w w:val="110"/>
                <w:sz w:val="20"/>
              </w:rPr>
              <w:t> </w:t>
            </w:r>
            <w:r>
              <w:rPr>
                <w:color w:val="2F2D2D"/>
                <w:w w:val="110"/>
                <w:sz w:val="20"/>
              </w:rPr>
              <w:t>relationship </w:t>
            </w:r>
            <w:r>
              <w:rPr>
                <w:color w:val="2F2D2D"/>
                <w:spacing w:val="-2"/>
                <w:w w:val="110"/>
                <w:sz w:val="20"/>
              </w:rPr>
              <w:t>theme</w:t>
            </w:r>
          </w:p>
        </w:tc>
        <w:tc>
          <w:tcPr>
            <w:tcW w:w="3600" w:type="dxa"/>
            <w:gridSpan w:val="2"/>
          </w:tcPr>
          <w:p>
            <w:pPr>
              <w:pStyle w:val="TableParagraph"/>
              <w:numPr>
                <w:ilvl w:val="0"/>
                <w:numId w:val="10"/>
              </w:numPr>
              <w:tabs>
                <w:tab w:pos="399" w:val="left" w:leader="none"/>
              </w:tabs>
              <w:spacing w:line="304" w:lineRule="auto" w:before="15" w:after="0"/>
              <w:ind w:left="404" w:right="332" w:hanging="289"/>
              <w:jc w:val="left"/>
              <w:rPr>
                <w:sz w:val="20"/>
              </w:rPr>
            </w:pPr>
            <w:r>
              <w:rPr>
                <w:color w:val="2F2D2D"/>
                <w:w w:val="110"/>
                <w:sz w:val="20"/>
              </w:rPr>
              <w:t>Supportive:</w:t>
            </w:r>
            <w:r>
              <w:rPr>
                <w:color w:val="2F2D2D"/>
                <w:spacing w:val="-9"/>
                <w:w w:val="110"/>
                <w:sz w:val="20"/>
              </w:rPr>
              <w:t> </w:t>
            </w:r>
            <w:r>
              <w:rPr>
                <w:color w:val="2F2D2D"/>
                <w:w w:val="110"/>
                <w:sz w:val="20"/>
              </w:rPr>
              <w:t>creating therapeutic alliance through sympathetic </w:t>
            </w:r>
            <w:r>
              <w:rPr>
                <w:color w:val="2F2D2D"/>
                <w:spacing w:val="-2"/>
                <w:w w:val="110"/>
                <w:sz w:val="20"/>
              </w:rPr>
              <w:t>listening</w:t>
            </w:r>
          </w:p>
          <w:p>
            <w:pPr>
              <w:pStyle w:val="TableParagraph"/>
              <w:numPr>
                <w:ilvl w:val="0"/>
                <w:numId w:val="10"/>
              </w:numPr>
              <w:tabs>
                <w:tab w:pos="413" w:val="left" w:leader="none"/>
              </w:tabs>
              <w:spacing w:line="243" w:lineRule="exact" w:before="0" w:after="0"/>
              <w:ind w:left="412" w:right="0" w:hanging="297"/>
              <w:jc w:val="left"/>
              <w:rPr>
                <w:sz w:val="20"/>
              </w:rPr>
            </w:pPr>
            <w:r>
              <w:rPr>
                <w:color w:val="2F2D2D"/>
                <w:w w:val="110"/>
                <w:sz w:val="20"/>
              </w:rPr>
              <w:t>Expressive:</w:t>
            </w:r>
            <w:r>
              <w:rPr>
                <w:color w:val="2F2D2D"/>
                <w:spacing w:val="-9"/>
                <w:w w:val="110"/>
                <w:sz w:val="20"/>
              </w:rPr>
              <w:t> </w:t>
            </w:r>
            <w:r>
              <w:rPr>
                <w:color w:val="2F2D2D"/>
                <w:w w:val="110"/>
                <w:sz w:val="20"/>
              </w:rPr>
              <w:t>formulating</w:t>
            </w:r>
            <w:r>
              <w:rPr>
                <w:color w:val="2F2D2D"/>
                <w:spacing w:val="-4"/>
                <w:w w:val="110"/>
                <w:sz w:val="20"/>
              </w:rPr>
              <w:t> </w:t>
            </w:r>
            <w:r>
              <w:rPr>
                <w:color w:val="2F2D2D"/>
                <w:w w:val="110"/>
                <w:sz w:val="20"/>
              </w:rPr>
              <w:t>and</w:t>
            </w:r>
            <w:r>
              <w:rPr>
                <w:color w:val="2F2D2D"/>
                <w:spacing w:val="5"/>
                <w:w w:val="110"/>
                <w:sz w:val="20"/>
              </w:rPr>
              <w:t> </w:t>
            </w:r>
            <w:r>
              <w:rPr>
                <w:color w:val="2F2D2D"/>
                <w:spacing w:val="-2"/>
                <w:w w:val="110"/>
                <w:sz w:val="20"/>
              </w:rPr>
              <w:t>inter­</w:t>
            </w:r>
          </w:p>
          <w:p>
            <w:pPr>
              <w:pStyle w:val="TableParagraph"/>
              <w:spacing w:before="63"/>
              <w:ind w:left="412"/>
              <w:rPr>
                <w:sz w:val="20"/>
              </w:rPr>
            </w:pPr>
            <w:r>
              <w:rPr>
                <w:color w:val="2F2D2D"/>
                <w:w w:val="110"/>
                <w:sz w:val="20"/>
              </w:rPr>
              <w:t>preting</w:t>
            </w:r>
            <w:r>
              <w:rPr>
                <w:color w:val="2F2D2D"/>
                <w:spacing w:val="-6"/>
                <w:w w:val="110"/>
                <w:sz w:val="20"/>
              </w:rPr>
              <w:t> </w:t>
            </w:r>
            <w:r>
              <w:rPr>
                <w:color w:val="2F2D2D"/>
                <w:w w:val="110"/>
                <w:sz w:val="20"/>
              </w:rPr>
              <w:t>the</w:t>
            </w:r>
            <w:r>
              <w:rPr>
                <w:color w:val="2F2D2D"/>
                <w:spacing w:val="-11"/>
                <w:w w:val="110"/>
                <w:sz w:val="20"/>
              </w:rPr>
              <w:t> </w:t>
            </w:r>
            <w:r>
              <w:rPr>
                <w:color w:val="2F2D2D"/>
                <w:w w:val="110"/>
                <w:sz w:val="20"/>
              </w:rPr>
              <w:t>CCRT;</w:t>
            </w:r>
            <w:r>
              <w:rPr>
                <w:color w:val="2F2D2D"/>
                <w:spacing w:val="-7"/>
                <w:w w:val="110"/>
                <w:sz w:val="20"/>
              </w:rPr>
              <w:t> </w:t>
            </w:r>
            <w:r>
              <w:rPr>
                <w:color w:val="2F2D2D"/>
                <w:w w:val="110"/>
                <w:sz w:val="20"/>
              </w:rPr>
              <w:t>relating</w:t>
            </w:r>
            <w:r>
              <w:rPr>
                <w:color w:val="2F2D2D"/>
                <w:spacing w:val="-13"/>
                <w:w w:val="110"/>
                <w:sz w:val="20"/>
              </w:rPr>
              <w:t> </w:t>
            </w:r>
            <w:r>
              <w:rPr>
                <w:color w:val="2F2D2D"/>
                <w:spacing w:val="-4"/>
                <w:w w:val="110"/>
                <w:sz w:val="20"/>
              </w:rPr>
              <w:t>sym­</w:t>
            </w:r>
          </w:p>
          <w:p>
            <w:pPr>
              <w:pStyle w:val="TableParagraph"/>
              <w:spacing w:line="290" w:lineRule="atLeast" w:before="13"/>
              <w:ind w:left="414" w:hanging="2"/>
              <w:rPr>
                <w:sz w:val="20"/>
              </w:rPr>
            </w:pPr>
            <w:r>
              <w:rPr>
                <w:color w:val="2F2D2D"/>
                <w:w w:val="110"/>
                <w:sz w:val="20"/>
              </w:rPr>
              <w:t>ptoms</w:t>
            </w:r>
            <w:r>
              <w:rPr>
                <w:color w:val="2F2D2D"/>
                <w:spacing w:val="-14"/>
                <w:w w:val="110"/>
                <w:sz w:val="20"/>
              </w:rPr>
              <w:t> </w:t>
            </w:r>
            <w:r>
              <w:rPr>
                <w:color w:val="2F2D2D"/>
                <w:w w:val="110"/>
                <w:sz w:val="20"/>
              </w:rPr>
              <w:t>to</w:t>
            </w:r>
            <w:r>
              <w:rPr>
                <w:color w:val="2F2D2D"/>
                <w:spacing w:val="-14"/>
                <w:w w:val="110"/>
                <w:sz w:val="20"/>
              </w:rPr>
              <w:t> </w:t>
            </w:r>
            <w:r>
              <w:rPr>
                <w:color w:val="2F2D2D"/>
                <w:w w:val="110"/>
                <w:sz w:val="20"/>
              </w:rPr>
              <w:t>the</w:t>
            </w:r>
            <w:r>
              <w:rPr>
                <w:color w:val="2F2D2D"/>
                <w:spacing w:val="-14"/>
                <w:w w:val="110"/>
                <w:sz w:val="20"/>
              </w:rPr>
              <w:t> </w:t>
            </w:r>
            <w:r>
              <w:rPr>
                <w:color w:val="2F2D2D"/>
                <w:w w:val="110"/>
                <w:sz w:val="20"/>
              </w:rPr>
              <w:t>CCRT</w:t>
            </w:r>
            <w:r>
              <w:rPr>
                <w:color w:val="2F2D2D"/>
                <w:spacing w:val="-13"/>
                <w:w w:val="110"/>
                <w:sz w:val="20"/>
              </w:rPr>
              <w:t> </w:t>
            </w:r>
            <w:r>
              <w:rPr>
                <w:color w:val="2F2D2D"/>
                <w:w w:val="110"/>
                <w:sz w:val="20"/>
              </w:rPr>
              <w:t>and</w:t>
            </w:r>
            <w:r>
              <w:rPr>
                <w:color w:val="2F2D2D"/>
                <w:spacing w:val="8"/>
                <w:w w:val="110"/>
                <w:sz w:val="20"/>
              </w:rPr>
              <w:t> </w:t>
            </w:r>
            <w:r>
              <w:rPr>
                <w:color w:val="2F2D2D"/>
                <w:w w:val="110"/>
                <w:sz w:val="20"/>
              </w:rPr>
              <w:t>explaining them as coping attempts</w:t>
            </w:r>
          </w:p>
        </w:tc>
      </w:tr>
    </w:tbl>
    <w:p>
      <w:pPr>
        <w:spacing w:after="0" w:line="290" w:lineRule="atLeast"/>
        <w:rPr>
          <w:sz w:val="20"/>
        </w:rPr>
        <w:sectPr>
          <w:type w:val="continuous"/>
          <w:pgSz w:w="12240" w:h="15840"/>
          <w:pgMar w:header="716" w:footer="767" w:top="1080" w:bottom="0" w:left="980" w:right="560"/>
        </w:sectPr>
      </w:pPr>
    </w:p>
    <w:p>
      <w:pPr>
        <w:pStyle w:val="BodyText"/>
      </w:pPr>
    </w:p>
    <w:p>
      <w:pPr>
        <w:pStyle w:val="BodyText"/>
        <w:spacing w:before="5"/>
        <w:rPr>
          <w:sz w:val="24"/>
        </w:rPr>
      </w:pPr>
    </w:p>
    <w:tbl>
      <w:tblPr>
        <w:tblW w:w="0" w:type="auto"/>
        <w:jc w:val="left"/>
        <w:tblInd w:w="355"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top w:w="0" w:type="dxa"/>
          <w:left w:w="0" w:type="dxa"/>
          <w:bottom w:w="0" w:type="dxa"/>
          <w:right w:w="0" w:type="dxa"/>
        </w:tblCellMar>
        <w:tblLook w:val="01E0"/>
      </w:tblPr>
      <w:tblGrid>
        <w:gridCol w:w="108"/>
        <w:gridCol w:w="1980"/>
        <w:gridCol w:w="1350"/>
        <w:gridCol w:w="2520"/>
        <w:gridCol w:w="3492"/>
        <w:gridCol w:w="108"/>
      </w:tblGrid>
      <w:tr>
        <w:trPr>
          <w:trHeight w:val="779" w:hRule="atLeast"/>
        </w:trPr>
        <w:tc>
          <w:tcPr>
            <w:tcW w:w="108" w:type="dxa"/>
            <w:tcBorders>
              <w:right w:val="nil"/>
            </w:tcBorders>
          </w:tcPr>
          <w:p>
            <w:pPr>
              <w:pStyle w:val="TableParagraph"/>
              <w:ind w:left="0"/>
              <w:rPr>
                <w:sz w:val="20"/>
              </w:rPr>
            </w:pPr>
          </w:p>
        </w:tc>
        <w:tc>
          <w:tcPr>
            <w:tcW w:w="9342" w:type="dxa"/>
            <w:gridSpan w:val="4"/>
            <w:tcBorders>
              <w:top w:val="nil"/>
              <w:left w:val="nil"/>
              <w:bottom w:val="nil"/>
              <w:right w:val="nil"/>
            </w:tcBorders>
            <w:shd w:val="clear" w:color="auto" w:fill="221E1F"/>
          </w:tcPr>
          <w:p>
            <w:pPr>
              <w:pStyle w:val="TableParagraph"/>
              <w:spacing w:before="38"/>
              <w:ind w:left="3094" w:right="3084"/>
              <w:jc w:val="center"/>
              <w:rPr>
                <w:sz w:val="24"/>
              </w:rPr>
            </w:pPr>
            <w:r>
              <w:rPr>
                <w:color w:val="FFFFFF"/>
                <w:w w:val="105"/>
                <w:sz w:val="24"/>
              </w:rPr>
              <w:t>Figure</w:t>
            </w:r>
            <w:r>
              <w:rPr>
                <w:color w:val="FFFFFF"/>
                <w:spacing w:val="4"/>
                <w:w w:val="105"/>
                <w:sz w:val="24"/>
              </w:rPr>
              <w:t> </w:t>
            </w:r>
            <w:r>
              <w:rPr>
                <w:color w:val="FFFFFF"/>
                <w:w w:val="105"/>
                <w:sz w:val="24"/>
              </w:rPr>
              <w:t>7-2</w:t>
            </w:r>
            <w:r>
              <w:rPr>
                <w:color w:val="FFFFFF"/>
                <w:spacing w:val="6"/>
                <w:w w:val="105"/>
                <w:sz w:val="24"/>
              </w:rPr>
              <w:t> </w:t>
            </w:r>
            <w:r>
              <w:rPr>
                <w:color w:val="FFFFFF"/>
                <w:spacing w:val="-2"/>
                <w:w w:val="105"/>
                <w:sz w:val="24"/>
              </w:rPr>
              <w:t>(continued)</w:t>
            </w:r>
          </w:p>
          <w:p>
            <w:pPr>
              <w:pStyle w:val="TableParagraph"/>
              <w:spacing w:before="84"/>
              <w:ind w:left="3097" w:right="3084"/>
              <w:jc w:val="center"/>
              <w:rPr>
                <w:sz w:val="24"/>
              </w:rPr>
            </w:pPr>
            <w:r>
              <w:rPr>
                <w:color w:val="FFFFFF"/>
                <w:w w:val="105"/>
                <w:sz w:val="24"/>
              </w:rPr>
              <w:t>Brief</w:t>
            </w:r>
            <w:r>
              <w:rPr>
                <w:color w:val="FFFFFF"/>
                <w:spacing w:val="28"/>
                <w:w w:val="105"/>
                <w:sz w:val="24"/>
              </w:rPr>
              <w:t> </w:t>
            </w:r>
            <w:r>
              <w:rPr>
                <w:color w:val="FFFFFF"/>
                <w:w w:val="105"/>
                <w:sz w:val="24"/>
              </w:rPr>
              <w:t>Psychodynamic</w:t>
            </w:r>
            <w:r>
              <w:rPr>
                <w:color w:val="FFFFFF"/>
                <w:spacing w:val="27"/>
                <w:w w:val="105"/>
                <w:sz w:val="24"/>
              </w:rPr>
              <w:t> </w:t>
            </w:r>
            <w:r>
              <w:rPr>
                <w:color w:val="FFFFFF"/>
                <w:spacing w:val="-2"/>
                <w:w w:val="105"/>
                <w:sz w:val="24"/>
              </w:rPr>
              <w:t>Therapy</w:t>
            </w:r>
          </w:p>
        </w:tc>
        <w:tc>
          <w:tcPr>
            <w:tcW w:w="108" w:type="dxa"/>
            <w:tcBorders>
              <w:left w:val="nil"/>
            </w:tcBorders>
          </w:tcPr>
          <w:p>
            <w:pPr>
              <w:pStyle w:val="TableParagraph"/>
              <w:ind w:left="0"/>
              <w:rPr>
                <w:sz w:val="20"/>
              </w:rPr>
            </w:pPr>
          </w:p>
        </w:tc>
      </w:tr>
      <w:tr>
        <w:trPr>
          <w:trHeight w:val="660" w:hRule="atLeast"/>
        </w:trPr>
        <w:tc>
          <w:tcPr>
            <w:tcW w:w="2088" w:type="dxa"/>
            <w:gridSpan w:val="2"/>
          </w:tcPr>
          <w:p>
            <w:pPr>
              <w:pStyle w:val="TableParagraph"/>
              <w:spacing w:line="312" w:lineRule="auto" w:before="31"/>
              <w:ind w:left="603" w:right="44" w:firstLine="58"/>
              <w:rPr>
                <w:b/>
                <w:sz w:val="20"/>
              </w:rPr>
            </w:pPr>
            <w:r>
              <w:rPr>
                <w:b/>
                <w:color w:val="312D2F"/>
                <w:spacing w:val="-2"/>
                <w:w w:val="105"/>
                <w:sz w:val="20"/>
              </w:rPr>
              <w:t>Therapy </w:t>
            </w:r>
            <w:r>
              <w:rPr>
                <w:b/>
                <w:color w:val="312D2F"/>
                <w:spacing w:val="-2"/>
                <w:sz w:val="20"/>
              </w:rPr>
              <w:t>(Theorist)</w:t>
            </w:r>
          </w:p>
        </w:tc>
        <w:tc>
          <w:tcPr>
            <w:tcW w:w="1350" w:type="dxa"/>
          </w:tcPr>
          <w:p>
            <w:pPr>
              <w:pStyle w:val="TableParagraph"/>
              <w:spacing w:line="312" w:lineRule="auto" w:before="31"/>
              <w:ind w:left="203" w:firstLine="36"/>
              <w:rPr>
                <w:b/>
                <w:sz w:val="20"/>
              </w:rPr>
            </w:pPr>
            <w:r>
              <w:rPr>
                <w:b/>
                <w:color w:val="312D2F"/>
                <w:w w:val="105"/>
                <w:sz w:val="20"/>
              </w:rPr>
              <w:t>Length</w:t>
            </w:r>
            <w:r>
              <w:rPr>
                <w:b/>
                <w:color w:val="312D2F"/>
                <w:spacing w:val="-5"/>
                <w:w w:val="105"/>
                <w:sz w:val="20"/>
              </w:rPr>
              <w:t> </w:t>
            </w:r>
            <w:r>
              <w:rPr>
                <w:b/>
                <w:color w:val="312D2F"/>
                <w:w w:val="105"/>
                <w:sz w:val="20"/>
              </w:rPr>
              <w:t>of </w:t>
            </w:r>
            <w:r>
              <w:rPr>
                <w:b/>
                <w:color w:val="312D2F"/>
                <w:spacing w:val="-2"/>
                <w:sz w:val="20"/>
              </w:rPr>
              <w:t>Treatment</w:t>
            </w:r>
          </w:p>
        </w:tc>
        <w:tc>
          <w:tcPr>
            <w:tcW w:w="2520" w:type="dxa"/>
          </w:tcPr>
          <w:p>
            <w:pPr>
              <w:pStyle w:val="TableParagraph"/>
              <w:spacing w:before="31"/>
              <w:ind w:left="989" w:right="965"/>
              <w:jc w:val="center"/>
              <w:rPr>
                <w:b/>
                <w:sz w:val="20"/>
              </w:rPr>
            </w:pPr>
            <w:r>
              <w:rPr>
                <w:b/>
                <w:color w:val="312D2F"/>
                <w:spacing w:val="-2"/>
                <w:w w:val="105"/>
                <w:sz w:val="20"/>
              </w:rPr>
              <w:t>Focus</w:t>
            </w:r>
          </w:p>
        </w:tc>
        <w:tc>
          <w:tcPr>
            <w:tcW w:w="3600" w:type="dxa"/>
            <w:gridSpan w:val="2"/>
          </w:tcPr>
          <w:p>
            <w:pPr>
              <w:pStyle w:val="TableParagraph"/>
              <w:spacing w:before="31"/>
              <w:ind w:left="980"/>
              <w:rPr>
                <w:b/>
                <w:sz w:val="20"/>
              </w:rPr>
            </w:pPr>
            <w:r>
              <w:rPr>
                <w:b/>
                <w:color w:val="312D2F"/>
                <w:sz w:val="20"/>
              </w:rPr>
              <w:t>Major</w:t>
            </w:r>
            <w:r>
              <w:rPr>
                <w:b/>
                <w:color w:val="312D2F"/>
                <w:spacing w:val="3"/>
                <w:sz w:val="20"/>
              </w:rPr>
              <w:t> </w:t>
            </w:r>
            <w:r>
              <w:rPr>
                <w:b/>
                <w:color w:val="312D2F"/>
                <w:spacing w:val="-2"/>
                <w:sz w:val="20"/>
              </w:rPr>
              <w:t>Techniques</w:t>
            </w:r>
          </w:p>
        </w:tc>
      </w:tr>
      <w:tr>
        <w:trPr>
          <w:trHeight w:val="1559" w:hRule="atLeast"/>
        </w:trPr>
        <w:tc>
          <w:tcPr>
            <w:tcW w:w="2088" w:type="dxa"/>
            <w:gridSpan w:val="2"/>
          </w:tcPr>
          <w:p>
            <w:pPr>
              <w:pStyle w:val="TableParagraph"/>
              <w:spacing w:line="314" w:lineRule="auto" w:before="28"/>
              <w:ind w:left="112" w:right="44" w:firstLine="2"/>
              <w:rPr>
                <w:sz w:val="20"/>
              </w:rPr>
            </w:pPr>
            <w:r>
              <w:rPr>
                <w:color w:val="312D2F"/>
                <w:w w:val="110"/>
                <w:sz w:val="20"/>
              </w:rPr>
              <w:t>Vanderbilt Time- Limited Dynamic </w:t>
            </w:r>
            <w:r>
              <w:rPr>
                <w:color w:val="312D2F"/>
                <w:spacing w:val="-2"/>
                <w:w w:val="110"/>
                <w:sz w:val="20"/>
              </w:rPr>
              <w:t>Psychotherapy </w:t>
            </w:r>
            <w:r>
              <w:rPr>
                <w:color w:val="312D2F"/>
                <w:w w:val="110"/>
                <w:sz w:val="20"/>
              </w:rPr>
              <w:t>(Binder</w:t>
            </w:r>
            <w:r>
              <w:rPr>
                <w:color w:val="312D2F"/>
                <w:spacing w:val="-14"/>
                <w:w w:val="110"/>
                <w:sz w:val="20"/>
              </w:rPr>
              <w:t> </w:t>
            </w:r>
            <w:r>
              <w:rPr>
                <w:color w:val="312D2F"/>
                <w:w w:val="110"/>
                <w:sz w:val="20"/>
              </w:rPr>
              <w:t>and</w:t>
            </w:r>
            <w:r>
              <w:rPr>
                <w:color w:val="312D2F"/>
                <w:spacing w:val="-6"/>
                <w:w w:val="110"/>
                <w:sz w:val="20"/>
              </w:rPr>
              <w:t> </w:t>
            </w:r>
            <w:r>
              <w:rPr>
                <w:color w:val="312D2F"/>
                <w:w w:val="110"/>
                <w:sz w:val="20"/>
              </w:rPr>
              <w:t>Strupp)</w:t>
            </w:r>
          </w:p>
        </w:tc>
        <w:tc>
          <w:tcPr>
            <w:tcW w:w="1350" w:type="dxa"/>
          </w:tcPr>
          <w:p>
            <w:pPr>
              <w:pStyle w:val="TableParagraph"/>
              <w:spacing w:line="316" w:lineRule="auto" w:before="28"/>
              <w:ind w:firstLine="5"/>
              <w:rPr>
                <w:sz w:val="20"/>
              </w:rPr>
            </w:pPr>
            <w:r>
              <w:rPr>
                <w:color w:val="312D2F"/>
                <w:w w:val="105"/>
                <w:sz w:val="20"/>
              </w:rPr>
              <w:t>25</w:t>
            </w:r>
            <w:r>
              <w:rPr>
                <w:color w:val="312D2F"/>
                <w:spacing w:val="-8"/>
                <w:w w:val="105"/>
                <w:sz w:val="20"/>
              </w:rPr>
              <w:t> </w:t>
            </w:r>
            <w:r>
              <w:rPr>
                <w:color w:val="312D2F"/>
                <w:w w:val="105"/>
                <w:sz w:val="20"/>
              </w:rPr>
              <w:t>to</w:t>
            </w:r>
            <w:r>
              <w:rPr>
                <w:color w:val="312D2F"/>
                <w:spacing w:val="-2"/>
                <w:w w:val="105"/>
                <w:sz w:val="20"/>
              </w:rPr>
              <w:t> </w:t>
            </w:r>
            <w:r>
              <w:rPr>
                <w:color w:val="312D2F"/>
                <w:w w:val="105"/>
                <w:sz w:val="20"/>
              </w:rPr>
              <w:t>30 </w:t>
            </w:r>
            <w:r>
              <w:rPr>
                <w:color w:val="312D2F"/>
                <w:spacing w:val="-2"/>
                <w:w w:val="105"/>
                <w:sz w:val="20"/>
              </w:rPr>
              <w:t>sessions</w:t>
            </w:r>
          </w:p>
        </w:tc>
        <w:tc>
          <w:tcPr>
            <w:tcW w:w="2520" w:type="dxa"/>
          </w:tcPr>
          <w:p>
            <w:pPr>
              <w:pStyle w:val="TableParagraph"/>
              <w:spacing w:line="314" w:lineRule="auto" w:before="28"/>
              <w:ind w:left="107" w:right="108" w:firstLine="9"/>
              <w:rPr>
                <w:sz w:val="20"/>
              </w:rPr>
            </w:pPr>
            <w:r>
              <w:rPr>
                <w:color w:val="312D2F"/>
                <w:w w:val="110"/>
                <w:sz w:val="20"/>
              </w:rPr>
              <w:t>Change</w:t>
            </w:r>
            <w:r>
              <w:rPr>
                <w:color w:val="312D2F"/>
                <w:spacing w:val="-10"/>
                <w:w w:val="110"/>
                <w:sz w:val="20"/>
              </w:rPr>
              <w:t> </w:t>
            </w:r>
            <w:r>
              <w:rPr>
                <w:color w:val="312D2F"/>
                <w:w w:val="110"/>
                <w:sz w:val="20"/>
              </w:rPr>
              <w:t>in</w:t>
            </w:r>
            <w:r>
              <w:rPr>
                <w:color w:val="312D2F"/>
                <w:spacing w:val="-11"/>
                <w:w w:val="110"/>
                <w:sz w:val="20"/>
              </w:rPr>
              <w:t> </w:t>
            </w:r>
            <w:r>
              <w:rPr>
                <w:color w:val="312D2F"/>
                <w:w w:val="110"/>
                <w:sz w:val="20"/>
              </w:rPr>
              <w:t>interpersonal functioning, especially change in cyclical maladaptive patterns</w:t>
            </w:r>
          </w:p>
        </w:tc>
        <w:tc>
          <w:tcPr>
            <w:tcW w:w="3600" w:type="dxa"/>
            <w:gridSpan w:val="2"/>
          </w:tcPr>
          <w:p>
            <w:pPr>
              <w:pStyle w:val="TableParagraph"/>
              <w:numPr>
                <w:ilvl w:val="0"/>
                <w:numId w:val="11"/>
              </w:numPr>
              <w:tabs>
                <w:tab w:pos="407" w:val="left" w:leader="none"/>
              </w:tabs>
              <w:spacing w:line="300" w:lineRule="auto" w:before="0" w:after="0"/>
              <w:ind w:left="406" w:right="377" w:hanging="290"/>
              <w:jc w:val="left"/>
              <w:rPr>
                <w:sz w:val="20"/>
              </w:rPr>
            </w:pPr>
            <w:r>
              <w:rPr>
                <w:color w:val="312D2F"/>
                <w:w w:val="110"/>
                <w:sz w:val="20"/>
              </w:rPr>
              <w:t>Transference</w:t>
            </w:r>
            <w:r>
              <w:rPr>
                <w:color w:val="312D2F"/>
                <w:spacing w:val="-1"/>
                <w:w w:val="110"/>
                <w:sz w:val="20"/>
              </w:rPr>
              <w:t> </w:t>
            </w:r>
            <w:r>
              <w:rPr>
                <w:color w:val="312D2F"/>
                <w:w w:val="110"/>
                <w:sz w:val="20"/>
              </w:rPr>
              <w:t>analysis</w:t>
            </w:r>
            <w:r>
              <w:rPr>
                <w:color w:val="312D2F"/>
                <w:spacing w:val="-11"/>
                <w:w w:val="110"/>
                <w:sz w:val="20"/>
              </w:rPr>
              <w:t> </w:t>
            </w:r>
            <w:r>
              <w:rPr>
                <w:color w:val="312D2F"/>
                <w:w w:val="110"/>
                <w:sz w:val="20"/>
              </w:rPr>
              <w:t>within</w:t>
            </w:r>
            <w:r>
              <w:rPr>
                <w:color w:val="312D2F"/>
                <w:spacing w:val="-14"/>
                <w:w w:val="110"/>
                <w:sz w:val="20"/>
              </w:rPr>
              <w:t> </w:t>
            </w:r>
            <w:r>
              <w:rPr>
                <w:color w:val="312D2F"/>
                <w:w w:val="110"/>
                <w:sz w:val="20"/>
              </w:rPr>
              <w:t>an interpersonal framework</w:t>
            </w:r>
          </w:p>
          <w:p>
            <w:pPr>
              <w:pStyle w:val="TableParagraph"/>
              <w:numPr>
                <w:ilvl w:val="0"/>
                <w:numId w:val="11"/>
              </w:numPr>
              <w:tabs>
                <w:tab w:pos="410" w:val="left" w:leader="none"/>
              </w:tabs>
              <w:spacing w:line="247" w:lineRule="exact" w:before="0" w:after="0"/>
              <w:ind w:left="409" w:right="0" w:hanging="293"/>
              <w:jc w:val="left"/>
              <w:rPr>
                <w:sz w:val="20"/>
              </w:rPr>
            </w:pPr>
            <w:r>
              <w:rPr>
                <w:color w:val="312D2F"/>
                <w:w w:val="105"/>
                <w:sz w:val="20"/>
              </w:rPr>
              <w:t>Recognition,</w:t>
            </w:r>
            <w:r>
              <w:rPr>
                <w:color w:val="312D2F"/>
                <w:spacing w:val="40"/>
                <w:w w:val="105"/>
                <w:sz w:val="20"/>
              </w:rPr>
              <w:t> </w:t>
            </w:r>
            <w:r>
              <w:rPr>
                <w:color w:val="312D2F"/>
                <w:w w:val="105"/>
                <w:sz w:val="20"/>
              </w:rPr>
              <w:t>interpretation</w:t>
            </w:r>
            <w:r>
              <w:rPr>
                <w:color w:val="312D2F"/>
                <w:spacing w:val="11"/>
                <w:w w:val="105"/>
                <w:sz w:val="20"/>
              </w:rPr>
              <w:t> </w:t>
            </w:r>
            <w:r>
              <w:rPr>
                <w:color w:val="312D2F"/>
                <w:w w:val="105"/>
                <w:sz w:val="20"/>
              </w:rPr>
              <w:t>of</w:t>
            </w:r>
            <w:r>
              <w:rPr>
                <w:color w:val="312D2F"/>
                <w:spacing w:val="51"/>
                <w:w w:val="105"/>
                <w:sz w:val="20"/>
              </w:rPr>
              <w:t> </w:t>
            </w:r>
            <w:r>
              <w:rPr>
                <w:color w:val="312D2F"/>
                <w:spacing w:val="-5"/>
                <w:w w:val="105"/>
                <w:sz w:val="20"/>
              </w:rPr>
              <w:t>the</w:t>
            </w:r>
          </w:p>
          <w:p>
            <w:pPr>
              <w:pStyle w:val="TableParagraph"/>
              <w:spacing w:line="312" w:lineRule="auto" w:before="66"/>
              <w:ind w:left="400" w:firstLine="5"/>
              <w:rPr>
                <w:sz w:val="20"/>
              </w:rPr>
            </w:pPr>
            <w:r>
              <w:rPr>
                <w:color w:val="312D2F"/>
                <w:w w:val="110"/>
                <w:sz w:val="20"/>
              </w:rPr>
              <w:t>cyclical</w:t>
            </w:r>
            <w:r>
              <w:rPr>
                <w:color w:val="312D2F"/>
                <w:spacing w:val="-2"/>
                <w:w w:val="110"/>
                <w:sz w:val="20"/>
              </w:rPr>
              <w:t> </w:t>
            </w:r>
            <w:r>
              <w:rPr>
                <w:color w:val="312D2F"/>
                <w:w w:val="110"/>
                <w:sz w:val="20"/>
              </w:rPr>
              <w:t>maladaptive pattern</w:t>
            </w:r>
            <w:r>
              <w:rPr>
                <w:color w:val="312D2F"/>
                <w:spacing w:val="-6"/>
                <w:w w:val="110"/>
                <w:sz w:val="20"/>
              </w:rPr>
              <w:t> </w:t>
            </w:r>
            <w:r>
              <w:rPr>
                <w:color w:val="312D2F"/>
                <w:w w:val="110"/>
                <w:sz w:val="20"/>
              </w:rPr>
              <w:t>and fantasies associated</w:t>
            </w:r>
            <w:r>
              <w:rPr>
                <w:color w:val="312D2F"/>
                <w:spacing w:val="40"/>
                <w:w w:val="110"/>
                <w:sz w:val="20"/>
              </w:rPr>
              <w:t> </w:t>
            </w:r>
            <w:r>
              <w:rPr>
                <w:color w:val="312D2F"/>
                <w:w w:val="110"/>
                <w:sz w:val="20"/>
              </w:rPr>
              <w:t>with it</w:t>
            </w:r>
          </w:p>
        </w:tc>
      </w:tr>
      <w:tr>
        <w:trPr>
          <w:trHeight w:val="1859" w:hRule="atLeast"/>
        </w:trPr>
        <w:tc>
          <w:tcPr>
            <w:tcW w:w="2088" w:type="dxa"/>
            <w:gridSpan w:val="2"/>
          </w:tcPr>
          <w:p>
            <w:pPr>
              <w:pStyle w:val="TableParagraph"/>
              <w:spacing w:line="314" w:lineRule="auto" w:before="30"/>
              <w:ind w:left="108" w:right="44" w:firstLine="4"/>
              <w:rPr>
                <w:sz w:val="20"/>
              </w:rPr>
            </w:pPr>
            <w:r>
              <w:rPr>
                <w:color w:val="312D2F"/>
                <w:w w:val="110"/>
                <w:sz w:val="20"/>
              </w:rPr>
              <w:t>Brief Adaptive </w:t>
            </w:r>
            <w:r>
              <w:rPr>
                <w:color w:val="312D2F"/>
                <w:spacing w:val="-2"/>
                <w:w w:val="110"/>
                <w:sz w:val="20"/>
              </w:rPr>
              <w:t>Psychotherapy (Pollack, Flegenheimer,</w:t>
            </w:r>
            <w:r>
              <w:rPr>
                <w:color w:val="312D2F"/>
                <w:spacing w:val="-10"/>
                <w:w w:val="110"/>
                <w:sz w:val="20"/>
              </w:rPr>
              <w:t> </w:t>
            </w:r>
            <w:r>
              <w:rPr>
                <w:color w:val="312D2F"/>
                <w:spacing w:val="-2"/>
                <w:w w:val="110"/>
                <w:sz w:val="20"/>
              </w:rPr>
              <w:t>and Winston)</w:t>
            </w:r>
          </w:p>
        </w:tc>
        <w:tc>
          <w:tcPr>
            <w:tcW w:w="1350" w:type="dxa"/>
          </w:tcPr>
          <w:p>
            <w:pPr>
              <w:pStyle w:val="TableParagraph"/>
              <w:spacing w:line="312" w:lineRule="auto" w:before="34"/>
              <w:ind w:right="466" w:firstLine="3"/>
              <w:rPr>
                <w:sz w:val="20"/>
              </w:rPr>
            </w:pPr>
            <w:r>
              <w:rPr>
                <w:color w:val="312D2F"/>
                <w:w w:val="110"/>
                <w:sz w:val="20"/>
              </w:rPr>
              <w:t>Up</w:t>
            </w:r>
            <w:r>
              <w:rPr>
                <w:color w:val="312D2F"/>
                <w:spacing w:val="-14"/>
                <w:w w:val="110"/>
                <w:sz w:val="20"/>
              </w:rPr>
              <w:t> </w:t>
            </w:r>
            <w:r>
              <w:rPr>
                <w:color w:val="312D2F"/>
                <w:w w:val="110"/>
                <w:sz w:val="20"/>
              </w:rPr>
              <w:t>to</w:t>
            </w:r>
            <w:r>
              <w:rPr>
                <w:color w:val="312D2F"/>
                <w:spacing w:val="-14"/>
                <w:w w:val="110"/>
                <w:sz w:val="20"/>
              </w:rPr>
              <w:t> </w:t>
            </w:r>
            <w:r>
              <w:rPr>
                <w:color w:val="312D2F"/>
                <w:w w:val="110"/>
                <w:sz w:val="20"/>
              </w:rPr>
              <w:t>40 </w:t>
            </w:r>
            <w:r>
              <w:rPr>
                <w:color w:val="312D2F"/>
                <w:spacing w:val="-2"/>
                <w:w w:val="110"/>
                <w:sz w:val="20"/>
              </w:rPr>
              <w:t>sessions</w:t>
            </w:r>
          </w:p>
        </w:tc>
        <w:tc>
          <w:tcPr>
            <w:tcW w:w="2520" w:type="dxa"/>
          </w:tcPr>
          <w:p>
            <w:pPr>
              <w:pStyle w:val="TableParagraph"/>
              <w:spacing w:line="314" w:lineRule="auto" w:before="30"/>
              <w:ind w:left="108" w:right="108" w:firstLine="8"/>
              <w:rPr>
                <w:sz w:val="20"/>
              </w:rPr>
            </w:pPr>
            <w:r>
              <w:rPr>
                <w:color w:val="312D2F"/>
                <w:w w:val="110"/>
                <w:sz w:val="20"/>
              </w:rPr>
              <w:t>Maladaptive and inflexible personality traits</w:t>
            </w:r>
            <w:r>
              <w:rPr>
                <w:color w:val="312D2F"/>
                <w:spacing w:val="-9"/>
                <w:w w:val="110"/>
                <w:sz w:val="20"/>
              </w:rPr>
              <w:t> </w:t>
            </w:r>
            <w:r>
              <w:rPr>
                <w:color w:val="312D2F"/>
                <w:w w:val="110"/>
                <w:sz w:val="20"/>
              </w:rPr>
              <w:t>and emotions</w:t>
            </w:r>
            <w:r>
              <w:rPr>
                <w:color w:val="312D2F"/>
                <w:spacing w:val="-1"/>
                <w:w w:val="110"/>
                <w:sz w:val="20"/>
              </w:rPr>
              <w:t> </w:t>
            </w:r>
            <w:r>
              <w:rPr>
                <w:color w:val="312D2F"/>
                <w:w w:val="110"/>
                <w:sz w:val="20"/>
              </w:rPr>
              <w:t>and cognitive functioning, especially in the interpersonal domain</w:t>
            </w:r>
          </w:p>
        </w:tc>
        <w:tc>
          <w:tcPr>
            <w:tcW w:w="3600" w:type="dxa"/>
            <w:gridSpan w:val="2"/>
          </w:tcPr>
          <w:p>
            <w:pPr>
              <w:pStyle w:val="TableParagraph"/>
              <w:numPr>
                <w:ilvl w:val="0"/>
                <w:numId w:val="12"/>
              </w:numPr>
              <w:tabs>
                <w:tab w:pos="410" w:val="left" w:leader="none"/>
              </w:tabs>
              <w:spacing w:line="240" w:lineRule="auto" w:before="5" w:after="0"/>
              <w:ind w:left="409" w:right="0" w:hanging="293"/>
              <w:jc w:val="left"/>
              <w:rPr>
                <w:sz w:val="20"/>
              </w:rPr>
            </w:pPr>
            <w:r>
              <w:rPr>
                <w:color w:val="312D2F"/>
                <w:w w:val="105"/>
                <w:sz w:val="20"/>
              </w:rPr>
              <w:t>Maintenance</w:t>
            </w:r>
            <w:r>
              <w:rPr>
                <w:color w:val="312D2F"/>
                <w:spacing w:val="19"/>
                <w:w w:val="105"/>
                <w:sz w:val="20"/>
              </w:rPr>
              <w:t> </w:t>
            </w:r>
            <w:r>
              <w:rPr>
                <w:color w:val="312D2F"/>
                <w:w w:val="105"/>
                <w:sz w:val="20"/>
              </w:rPr>
              <w:t>of</w:t>
            </w:r>
            <w:r>
              <w:rPr>
                <w:color w:val="312D2F"/>
                <w:spacing w:val="16"/>
                <w:w w:val="105"/>
                <w:sz w:val="20"/>
              </w:rPr>
              <w:t> </w:t>
            </w:r>
            <w:r>
              <w:rPr>
                <w:color w:val="312D2F"/>
                <w:spacing w:val="-2"/>
                <w:w w:val="105"/>
                <w:sz w:val="20"/>
              </w:rPr>
              <w:t>focus</w:t>
            </w:r>
          </w:p>
          <w:p>
            <w:pPr>
              <w:pStyle w:val="TableParagraph"/>
              <w:numPr>
                <w:ilvl w:val="0"/>
                <w:numId w:val="12"/>
              </w:numPr>
              <w:tabs>
                <w:tab w:pos="408" w:val="left" w:leader="none"/>
              </w:tabs>
              <w:spacing w:line="240" w:lineRule="auto" w:before="34" w:after="0"/>
              <w:ind w:left="407" w:right="0" w:hanging="291"/>
              <w:jc w:val="left"/>
              <w:rPr>
                <w:sz w:val="20"/>
              </w:rPr>
            </w:pPr>
            <w:r>
              <w:rPr>
                <w:color w:val="312D2F"/>
                <w:w w:val="105"/>
                <w:sz w:val="20"/>
              </w:rPr>
              <w:t>Interpretation of</w:t>
            </w:r>
            <w:r>
              <w:rPr>
                <w:color w:val="312D2F"/>
                <w:spacing w:val="39"/>
                <w:w w:val="105"/>
                <w:sz w:val="20"/>
              </w:rPr>
              <w:t> </w:t>
            </w:r>
            <w:r>
              <w:rPr>
                <w:color w:val="312D2F"/>
                <w:w w:val="105"/>
                <w:sz w:val="20"/>
              </w:rPr>
              <w:t>the</w:t>
            </w:r>
            <w:r>
              <w:rPr>
                <w:color w:val="312D2F"/>
                <w:spacing w:val="68"/>
                <w:w w:val="105"/>
                <w:sz w:val="20"/>
              </w:rPr>
              <w:t> </w:t>
            </w:r>
            <w:r>
              <w:rPr>
                <w:color w:val="312D2F"/>
                <w:spacing w:val="-2"/>
                <w:w w:val="105"/>
                <w:sz w:val="20"/>
              </w:rPr>
              <w:t>transference</w:t>
            </w:r>
          </w:p>
          <w:p>
            <w:pPr>
              <w:pStyle w:val="TableParagraph"/>
              <w:numPr>
                <w:ilvl w:val="0"/>
                <w:numId w:val="12"/>
              </w:numPr>
              <w:tabs>
                <w:tab w:pos="410" w:val="left" w:leader="none"/>
              </w:tabs>
              <w:spacing w:line="307" w:lineRule="auto" w:before="33" w:after="0"/>
              <w:ind w:left="405" w:right="275" w:hanging="288"/>
              <w:jc w:val="left"/>
              <w:rPr>
                <w:sz w:val="20"/>
              </w:rPr>
            </w:pPr>
            <w:r>
              <w:rPr>
                <w:color w:val="312D2F"/>
                <w:w w:val="110"/>
                <w:sz w:val="20"/>
              </w:rPr>
              <w:t>Recognition, challenge, interpretations,</w:t>
            </w:r>
            <w:r>
              <w:rPr>
                <w:color w:val="312D2F"/>
                <w:spacing w:val="-20"/>
                <w:w w:val="110"/>
                <w:sz w:val="20"/>
              </w:rPr>
              <w:t> </w:t>
            </w:r>
            <w:r>
              <w:rPr>
                <w:color w:val="312D2F"/>
                <w:w w:val="110"/>
                <w:sz w:val="20"/>
              </w:rPr>
              <w:t>and resolution of early resistance</w:t>
            </w:r>
          </w:p>
          <w:p>
            <w:pPr>
              <w:pStyle w:val="TableParagraph"/>
              <w:numPr>
                <w:ilvl w:val="0"/>
                <w:numId w:val="12"/>
              </w:numPr>
              <w:tabs>
                <w:tab w:pos="410" w:val="left" w:leader="none"/>
              </w:tabs>
              <w:spacing w:line="241" w:lineRule="exact" w:before="0" w:after="0"/>
              <w:ind w:left="409" w:right="0" w:hanging="293"/>
              <w:jc w:val="left"/>
              <w:rPr>
                <w:sz w:val="20"/>
              </w:rPr>
            </w:pPr>
            <w:r>
              <w:rPr>
                <w:color w:val="312D2F"/>
                <w:w w:val="110"/>
                <w:sz w:val="20"/>
              </w:rPr>
              <w:t>High</w:t>
            </w:r>
            <w:r>
              <w:rPr>
                <w:color w:val="312D2F"/>
                <w:spacing w:val="-8"/>
                <w:w w:val="110"/>
                <w:sz w:val="20"/>
              </w:rPr>
              <w:t> </w:t>
            </w:r>
            <w:r>
              <w:rPr>
                <w:color w:val="312D2F"/>
                <w:w w:val="110"/>
                <w:sz w:val="20"/>
              </w:rPr>
              <w:t>level</w:t>
            </w:r>
            <w:r>
              <w:rPr>
                <w:color w:val="312D2F"/>
                <w:spacing w:val="-8"/>
                <w:w w:val="110"/>
                <w:sz w:val="20"/>
              </w:rPr>
              <w:t> </w:t>
            </w:r>
            <w:r>
              <w:rPr>
                <w:color w:val="312D2F"/>
                <w:w w:val="110"/>
                <w:sz w:val="20"/>
              </w:rPr>
              <w:t>of</w:t>
            </w:r>
            <w:r>
              <w:rPr>
                <w:color w:val="312D2F"/>
                <w:spacing w:val="7"/>
                <w:w w:val="110"/>
                <w:sz w:val="20"/>
              </w:rPr>
              <w:t> </w:t>
            </w:r>
            <w:r>
              <w:rPr>
                <w:color w:val="312D2F"/>
                <w:w w:val="110"/>
                <w:sz w:val="20"/>
              </w:rPr>
              <w:t>therapist</w:t>
            </w:r>
            <w:r>
              <w:rPr>
                <w:color w:val="312D2F"/>
                <w:spacing w:val="-2"/>
                <w:w w:val="110"/>
                <w:sz w:val="20"/>
              </w:rPr>
              <w:t> activity</w:t>
            </w:r>
          </w:p>
        </w:tc>
      </w:tr>
      <w:tr>
        <w:trPr>
          <w:trHeight w:val="3060" w:hRule="atLeast"/>
        </w:trPr>
        <w:tc>
          <w:tcPr>
            <w:tcW w:w="2088" w:type="dxa"/>
            <w:gridSpan w:val="2"/>
          </w:tcPr>
          <w:p>
            <w:pPr>
              <w:pStyle w:val="TableParagraph"/>
              <w:spacing w:line="314" w:lineRule="auto" w:before="34"/>
              <w:ind w:right="44" w:firstLine="3"/>
              <w:rPr>
                <w:sz w:val="20"/>
              </w:rPr>
            </w:pPr>
            <w:r>
              <w:rPr>
                <w:color w:val="312D2F"/>
                <w:w w:val="110"/>
                <w:sz w:val="20"/>
              </w:rPr>
              <w:t>Dynamic</w:t>
            </w:r>
            <w:r>
              <w:rPr>
                <w:color w:val="312D2F"/>
                <w:spacing w:val="-14"/>
                <w:w w:val="110"/>
                <w:sz w:val="20"/>
              </w:rPr>
              <w:t> </w:t>
            </w:r>
            <w:r>
              <w:rPr>
                <w:color w:val="312D2F"/>
                <w:w w:val="110"/>
                <w:sz w:val="20"/>
              </w:rPr>
              <w:t>Supportive </w:t>
            </w:r>
            <w:r>
              <w:rPr>
                <w:color w:val="312D2F"/>
                <w:spacing w:val="-2"/>
                <w:w w:val="110"/>
                <w:sz w:val="20"/>
              </w:rPr>
              <w:t>Psychotherapy </w:t>
            </w:r>
            <w:r>
              <w:rPr>
                <w:color w:val="312D2F"/>
                <w:w w:val="110"/>
                <w:sz w:val="20"/>
              </w:rPr>
              <w:t>(Pinsker, Rosenthal, and McCullough)</w:t>
            </w:r>
          </w:p>
        </w:tc>
        <w:tc>
          <w:tcPr>
            <w:tcW w:w="1350" w:type="dxa"/>
          </w:tcPr>
          <w:p>
            <w:pPr>
              <w:pStyle w:val="TableParagraph"/>
              <w:spacing w:line="312" w:lineRule="auto" w:before="34"/>
              <w:ind w:right="461" w:firstLine="8"/>
              <w:rPr>
                <w:sz w:val="20"/>
              </w:rPr>
            </w:pPr>
            <w:r>
              <w:rPr>
                <w:color w:val="312D2F"/>
                <w:w w:val="110"/>
                <w:sz w:val="20"/>
              </w:rPr>
              <w:t>Up</w:t>
            </w:r>
            <w:r>
              <w:rPr>
                <w:color w:val="312D2F"/>
                <w:spacing w:val="-14"/>
                <w:w w:val="110"/>
                <w:sz w:val="20"/>
              </w:rPr>
              <w:t> </w:t>
            </w:r>
            <w:r>
              <w:rPr>
                <w:color w:val="312D2F"/>
                <w:w w:val="110"/>
                <w:sz w:val="20"/>
              </w:rPr>
              <w:t>to</w:t>
            </w:r>
            <w:r>
              <w:rPr>
                <w:color w:val="312D2F"/>
                <w:spacing w:val="-14"/>
                <w:w w:val="110"/>
                <w:sz w:val="20"/>
              </w:rPr>
              <w:t> </w:t>
            </w:r>
            <w:r>
              <w:rPr>
                <w:color w:val="312D2F"/>
                <w:w w:val="110"/>
                <w:sz w:val="20"/>
              </w:rPr>
              <w:t>40 </w:t>
            </w:r>
            <w:r>
              <w:rPr>
                <w:color w:val="312D2F"/>
                <w:spacing w:val="-2"/>
                <w:w w:val="110"/>
                <w:sz w:val="20"/>
              </w:rPr>
              <w:t>sessions</w:t>
            </w:r>
          </w:p>
        </w:tc>
        <w:tc>
          <w:tcPr>
            <w:tcW w:w="2520" w:type="dxa"/>
          </w:tcPr>
          <w:p>
            <w:pPr>
              <w:pStyle w:val="TableParagraph"/>
              <w:spacing w:line="316" w:lineRule="auto" w:before="30"/>
              <w:ind w:left="112" w:right="108" w:firstLine="2"/>
              <w:rPr>
                <w:sz w:val="20"/>
              </w:rPr>
            </w:pPr>
            <w:r>
              <w:rPr>
                <w:color w:val="312D2F"/>
                <w:w w:val="110"/>
                <w:sz w:val="20"/>
              </w:rPr>
              <w:t>Increase self-esteem, adaptive</w:t>
            </w:r>
            <w:r>
              <w:rPr>
                <w:color w:val="312D2F"/>
                <w:spacing w:val="-13"/>
                <w:w w:val="110"/>
                <w:sz w:val="20"/>
              </w:rPr>
              <w:t> </w:t>
            </w:r>
            <w:r>
              <w:rPr>
                <w:color w:val="312D2F"/>
                <w:w w:val="110"/>
                <w:sz w:val="20"/>
              </w:rPr>
              <w:t>skills,</w:t>
            </w:r>
            <w:r>
              <w:rPr>
                <w:color w:val="312D2F"/>
                <w:spacing w:val="-10"/>
                <w:w w:val="110"/>
                <w:sz w:val="20"/>
              </w:rPr>
              <w:t> </w:t>
            </w:r>
            <w:r>
              <w:rPr>
                <w:color w:val="312D2F"/>
                <w:w w:val="110"/>
                <w:sz w:val="20"/>
              </w:rPr>
              <w:t>and</w:t>
            </w:r>
            <w:r>
              <w:rPr>
                <w:color w:val="312D2F"/>
                <w:spacing w:val="11"/>
                <w:w w:val="110"/>
                <w:sz w:val="20"/>
              </w:rPr>
              <w:t> </w:t>
            </w:r>
            <w:r>
              <w:rPr>
                <w:color w:val="312D2F"/>
                <w:w w:val="110"/>
                <w:sz w:val="20"/>
              </w:rPr>
              <w:t>ego </w:t>
            </w:r>
            <w:r>
              <w:rPr>
                <w:color w:val="312D2F"/>
                <w:spacing w:val="-2"/>
                <w:w w:val="110"/>
                <w:sz w:val="20"/>
              </w:rPr>
              <w:t>functions</w:t>
            </w:r>
          </w:p>
        </w:tc>
        <w:tc>
          <w:tcPr>
            <w:tcW w:w="3600" w:type="dxa"/>
            <w:gridSpan w:val="2"/>
          </w:tcPr>
          <w:p>
            <w:pPr>
              <w:pStyle w:val="TableParagraph"/>
              <w:numPr>
                <w:ilvl w:val="0"/>
                <w:numId w:val="13"/>
              </w:numPr>
              <w:tabs>
                <w:tab w:pos="401" w:val="left" w:leader="none"/>
              </w:tabs>
              <w:spacing w:line="297" w:lineRule="auto" w:before="5" w:after="0"/>
              <w:ind w:left="413" w:right="195" w:hanging="297"/>
              <w:jc w:val="left"/>
              <w:rPr>
                <w:sz w:val="20"/>
              </w:rPr>
            </w:pPr>
            <w:r>
              <w:rPr>
                <w:color w:val="312D2F"/>
                <w:spacing w:val="-2"/>
                <w:w w:val="110"/>
                <w:sz w:val="20"/>
              </w:rPr>
              <w:t>Self-esteem boosters:</w:t>
            </w:r>
            <w:r>
              <w:rPr>
                <w:color w:val="312D2F"/>
                <w:spacing w:val="-8"/>
                <w:w w:val="110"/>
                <w:sz w:val="20"/>
              </w:rPr>
              <w:t> </w:t>
            </w:r>
            <w:r>
              <w:rPr>
                <w:color w:val="312D2F"/>
                <w:spacing w:val="-2"/>
                <w:w w:val="110"/>
                <w:sz w:val="20"/>
              </w:rPr>
              <w:t>reassurance, </w:t>
            </w:r>
            <w:r>
              <w:rPr>
                <w:color w:val="312D2F"/>
                <w:w w:val="110"/>
                <w:sz w:val="20"/>
              </w:rPr>
              <w:t>praise, encouragement</w:t>
            </w:r>
          </w:p>
          <w:p>
            <w:pPr>
              <w:pStyle w:val="TableParagraph"/>
              <w:numPr>
                <w:ilvl w:val="0"/>
                <w:numId w:val="13"/>
              </w:numPr>
              <w:tabs>
                <w:tab w:pos="410" w:val="left" w:leader="none"/>
              </w:tabs>
              <w:spacing w:line="252" w:lineRule="exact" w:before="0" w:after="0"/>
              <w:ind w:left="409" w:right="0" w:hanging="293"/>
              <w:jc w:val="left"/>
              <w:rPr>
                <w:sz w:val="20"/>
              </w:rPr>
            </w:pPr>
            <w:r>
              <w:rPr>
                <w:color w:val="312D2F"/>
                <w:w w:val="110"/>
                <w:sz w:val="20"/>
              </w:rPr>
              <w:t>Reduction</w:t>
            </w:r>
            <w:r>
              <w:rPr>
                <w:color w:val="312D2F"/>
                <w:spacing w:val="-14"/>
                <w:w w:val="110"/>
                <w:sz w:val="20"/>
              </w:rPr>
              <w:t> </w:t>
            </w:r>
            <w:r>
              <w:rPr>
                <w:color w:val="312D2F"/>
                <w:w w:val="110"/>
                <w:sz w:val="20"/>
              </w:rPr>
              <w:t>of</w:t>
            </w:r>
            <w:r>
              <w:rPr>
                <w:color w:val="312D2F"/>
                <w:spacing w:val="-9"/>
                <w:w w:val="110"/>
                <w:sz w:val="20"/>
              </w:rPr>
              <w:t> </w:t>
            </w:r>
            <w:r>
              <w:rPr>
                <w:color w:val="312D2F"/>
                <w:spacing w:val="-2"/>
                <w:w w:val="110"/>
                <w:sz w:val="20"/>
              </w:rPr>
              <w:t>anxiety</w:t>
            </w:r>
          </w:p>
          <w:p>
            <w:pPr>
              <w:pStyle w:val="TableParagraph"/>
              <w:numPr>
                <w:ilvl w:val="0"/>
                <w:numId w:val="13"/>
              </w:numPr>
              <w:tabs>
                <w:tab w:pos="410" w:val="left" w:leader="none"/>
              </w:tabs>
              <w:spacing w:line="297" w:lineRule="auto" w:before="39" w:after="0"/>
              <w:ind w:left="405" w:right="720" w:hanging="289"/>
              <w:jc w:val="left"/>
              <w:rPr>
                <w:sz w:val="20"/>
              </w:rPr>
            </w:pPr>
            <w:r>
              <w:rPr>
                <w:color w:val="312D2F"/>
                <w:w w:val="110"/>
                <w:sz w:val="20"/>
              </w:rPr>
              <w:t>Respect adaptive defenses, challenge</w:t>
            </w:r>
            <w:r>
              <w:rPr>
                <w:color w:val="312D2F"/>
                <w:spacing w:val="-3"/>
                <w:w w:val="110"/>
                <w:sz w:val="20"/>
              </w:rPr>
              <w:t> </w:t>
            </w:r>
            <w:r>
              <w:rPr>
                <w:color w:val="312D2F"/>
                <w:w w:val="110"/>
                <w:sz w:val="20"/>
              </w:rPr>
              <w:t>maladaptive</w:t>
            </w:r>
            <w:r>
              <w:rPr>
                <w:color w:val="312D2F"/>
                <w:spacing w:val="-4"/>
                <w:w w:val="110"/>
                <w:sz w:val="20"/>
              </w:rPr>
              <w:t> </w:t>
            </w:r>
            <w:r>
              <w:rPr>
                <w:color w:val="312D2F"/>
                <w:w w:val="110"/>
                <w:sz w:val="20"/>
              </w:rPr>
              <w:t>ones</w:t>
            </w:r>
          </w:p>
          <w:p>
            <w:pPr>
              <w:pStyle w:val="TableParagraph"/>
              <w:numPr>
                <w:ilvl w:val="0"/>
                <w:numId w:val="13"/>
              </w:numPr>
              <w:tabs>
                <w:tab w:pos="411" w:val="left" w:leader="none"/>
              </w:tabs>
              <w:spacing w:line="247" w:lineRule="exact" w:before="0" w:after="0"/>
              <w:ind w:left="410" w:right="0" w:hanging="294"/>
              <w:jc w:val="left"/>
              <w:rPr>
                <w:sz w:val="20"/>
              </w:rPr>
            </w:pPr>
            <w:r>
              <w:rPr>
                <w:color w:val="312D2F"/>
                <w:w w:val="105"/>
                <w:sz w:val="20"/>
              </w:rPr>
              <w:t>Clarifications,</w:t>
            </w:r>
            <w:r>
              <w:rPr>
                <w:color w:val="312D2F"/>
                <w:spacing w:val="20"/>
                <w:w w:val="110"/>
                <w:sz w:val="20"/>
              </w:rPr>
              <w:t> </w:t>
            </w:r>
            <w:r>
              <w:rPr>
                <w:color w:val="312D2F"/>
                <w:spacing w:val="-2"/>
                <w:w w:val="110"/>
                <w:sz w:val="20"/>
              </w:rPr>
              <w:t>reflections,</w:t>
            </w:r>
          </w:p>
          <w:p>
            <w:pPr>
              <w:pStyle w:val="TableParagraph"/>
              <w:spacing w:before="67"/>
              <w:ind w:left="406"/>
              <w:rPr>
                <w:sz w:val="20"/>
              </w:rPr>
            </w:pPr>
            <w:r>
              <w:rPr>
                <w:color w:val="312D2F"/>
                <w:spacing w:val="-2"/>
                <w:w w:val="115"/>
                <w:sz w:val="20"/>
              </w:rPr>
              <w:t>interpretations</w:t>
            </w:r>
          </w:p>
          <w:p>
            <w:pPr>
              <w:pStyle w:val="TableParagraph"/>
              <w:numPr>
                <w:ilvl w:val="0"/>
                <w:numId w:val="13"/>
              </w:numPr>
              <w:tabs>
                <w:tab w:pos="410" w:val="left" w:leader="none"/>
              </w:tabs>
              <w:spacing w:line="240" w:lineRule="auto" w:before="39" w:after="0"/>
              <w:ind w:left="409" w:right="0" w:hanging="293"/>
              <w:jc w:val="left"/>
              <w:rPr>
                <w:sz w:val="20"/>
              </w:rPr>
            </w:pPr>
            <w:r>
              <w:rPr>
                <w:color w:val="312D2F"/>
                <w:w w:val="110"/>
                <w:sz w:val="20"/>
              </w:rPr>
              <w:t>Rationalizations,</w:t>
            </w:r>
            <w:r>
              <w:rPr>
                <w:color w:val="312D2F"/>
                <w:spacing w:val="-14"/>
                <w:w w:val="110"/>
                <w:sz w:val="20"/>
              </w:rPr>
              <w:t> </w:t>
            </w:r>
            <w:r>
              <w:rPr>
                <w:color w:val="312D2F"/>
                <w:w w:val="110"/>
                <w:sz w:val="20"/>
              </w:rPr>
              <w:t>reframing, </w:t>
            </w:r>
            <w:r>
              <w:rPr>
                <w:color w:val="312D2F"/>
                <w:spacing w:val="-2"/>
                <w:w w:val="110"/>
                <w:sz w:val="20"/>
              </w:rPr>
              <w:t>advice</w:t>
            </w:r>
          </w:p>
          <w:p>
            <w:pPr>
              <w:pStyle w:val="TableParagraph"/>
              <w:numPr>
                <w:ilvl w:val="0"/>
                <w:numId w:val="13"/>
              </w:numPr>
              <w:tabs>
                <w:tab w:pos="410" w:val="left" w:leader="none"/>
              </w:tabs>
              <w:spacing w:line="297" w:lineRule="auto" w:before="38" w:after="0"/>
              <w:ind w:left="411" w:right="739" w:hanging="294"/>
              <w:jc w:val="left"/>
              <w:rPr>
                <w:sz w:val="20"/>
              </w:rPr>
            </w:pPr>
            <w:r>
              <w:rPr>
                <w:color w:val="312D2F"/>
                <w:w w:val="110"/>
                <w:sz w:val="20"/>
              </w:rPr>
              <w:t>Modeling,</w:t>
            </w:r>
            <w:r>
              <w:rPr>
                <w:color w:val="312D2F"/>
                <w:spacing w:val="-14"/>
                <w:w w:val="110"/>
                <w:sz w:val="20"/>
              </w:rPr>
              <w:t> </w:t>
            </w:r>
            <w:r>
              <w:rPr>
                <w:color w:val="312D2F"/>
                <w:w w:val="110"/>
                <w:sz w:val="20"/>
              </w:rPr>
              <w:t>anticipation,</w:t>
            </w:r>
            <w:r>
              <w:rPr>
                <w:color w:val="312D2F"/>
                <w:spacing w:val="-13"/>
                <w:w w:val="110"/>
                <w:sz w:val="20"/>
              </w:rPr>
              <w:t> </w:t>
            </w:r>
            <w:r>
              <w:rPr>
                <w:color w:val="312D2F"/>
                <w:w w:val="110"/>
                <w:sz w:val="20"/>
              </w:rPr>
              <w:t>and </w:t>
            </w:r>
            <w:r>
              <w:rPr>
                <w:color w:val="312D2F"/>
                <w:spacing w:val="-2"/>
                <w:w w:val="110"/>
                <w:sz w:val="20"/>
              </w:rPr>
              <w:t>rehearsal</w:t>
            </w:r>
          </w:p>
        </w:tc>
      </w:tr>
      <w:tr>
        <w:trPr>
          <w:trHeight w:val="1852" w:hRule="atLeast"/>
        </w:trPr>
        <w:tc>
          <w:tcPr>
            <w:tcW w:w="2088" w:type="dxa"/>
            <w:gridSpan w:val="2"/>
          </w:tcPr>
          <w:p>
            <w:pPr>
              <w:pStyle w:val="TableParagraph"/>
              <w:spacing w:line="312" w:lineRule="auto" w:before="39"/>
              <w:ind w:left="117" w:right="7" w:hanging="19"/>
              <w:rPr>
                <w:sz w:val="20"/>
              </w:rPr>
            </w:pPr>
            <w:r>
              <w:rPr>
                <w:color w:val="312D2F"/>
                <w:w w:val="105"/>
                <w:sz w:val="20"/>
              </w:rPr>
              <w:t>Self</w:t>
            </w:r>
            <w:r>
              <w:rPr>
                <w:color w:val="312D2F"/>
                <w:spacing w:val="-6"/>
                <w:w w:val="105"/>
                <w:sz w:val="20"/>
              </w:rPr>
              <w:t> </w:t>
            </w:r>
            <w:r>
              <w:rPr>
                <w:color w:val="312D2F"/>
                <w:w w:val="105"/>
                <w:sz w:val="20"/>
              </w:rPr>
              <w:t>Psychology </w:t>
            </w:r>
            <w:r>
              <w:rPr>
                <w:color w:val="312D2F"/>
                <w:spacing w:val="-2"/>
                <w:w w:val="105"/>
                <w:sz w:val="20"/>
              </w:rPr>
              <w:t>(Baker)</w:t>
            </w:r>
          </w:p>
        </w:tc>
        <w:tc>
          <w:tcPr>
            <w:tcW w:w="1350" w:type="dxa"/>
          </w:tcPr>
          <w:p>
            <w:pPr>
              <w:pStyle w:val="TableParagraph"/>
              <w:spacing w:line="312" w:lineRule="auto" w:before="39"/>
              <w:ind w:hanging="14"/>
              <w:rPr>
                <w:sz w:val="20"/>
              </w:rPr>
            </w:pPr>
            <w:r>
              <w:rPr>
                <w:color w:val="312D2F"/>
                <w:w w:val="110"/>
                <w:sz w:val="20"/>
              </w:rPr>
              <w:t>12 to 30 </w:t>
            </w:r>
            <w:r>
              <w:rPr>
                <w:color w:val="312D2F"/>
                <w:spacing w:val="-2"/>
                <w:w w:val="110"/>
                <w:sz w:val="20"/>
              </w:rPr>
              <w:t>sessions,</w:t>
            </w:r>
            <w:r>
              <w:rPr>
                <w:color w:val="312D2F"/>
                <w:spacing w:val="-12"/>
                <w:w w:val="110"/>
                <w:sz w:val="20"/>
              </w:rPr>
              <w:t> </w:t>
            </w:r>
            <w:r>
              <w:rPr>
                <w:color w:val="312D2F"/>
                <w:spacing w:val="-2"/>
                <w:w w:val="110"/>
                <w:sz w:val="20"/>
              </w:rPr>
              <w:t>not rigidly </w:t>
            </w:r>
            <w:r>
              <w:rPr>
                <w:color w:val="312D2F"/>
                <w:w w:val="110"/>
                <w:sz w:val="20"/>
              </w:rPr>
              <w:t>adhered to</w:t>
            </w:r>
          </w:p>
        </w:tc>
        <w:tc>
          <w:tcPr>
            <w:tcW w:w="2520" w:type="dxa"/>
          </w:tcPr>
          <w:p>
            <w:pPr>
              <w:pStyle w:val="TableParagraph"/>
              <w:spacing w:line="314" w:lineRule="auto" w:before="39"/>
              <w:ind w:left="113" w:right="108" w:firstLine="4"/>
              <w:rPr>
                <w:sz w:val="20"/>
              </w:rPr>
            </w:pPr>
            <w:r>
              <w:rPr>
                <w:color w:val="312D2F"/>
                <w:w w:val="110"/>
                <w:sz w:val="20"/>
              </w:rPr>
              <w:t>Change intrapsychic patterns</w:t>
            </w:r>
            <w:r>
              <w:rPr>
                <w:color w:val="646262"/>
                <w:w w:val="110"/>
                <w:sz w:val="20"/>
              </w:rPr>
              <w:t>.</w:t>
            </w:r>
            <w:r>
              <w:rPr>
                <w:color w:val="646262"/>
                <w:spacing w:val="40"/>
                <w:w w:val="110"/>
                <w:sz w:val="20"/>
              </w:rPr>
              <w:t> </w:t>
            </w:r>
            <w:r>
              <w:rPr>
                <w:color w:val="312D2F"/>
                <w:w w:val="110"/>
                <w:sz w:val="20"/>
              </w:rPr>
              <w:t>Incorporate more diverse representations</w:t>
            </w:r>
            <w:r>
              <w:rPr>
                <w:color w:val="312D2F"/>
                <w:spacing w:val="-12"/>
                <w:w w:val="110"/>
                <w:sz w:val="20"/>
              </w:rPr>
              <w:t> </w:t>
            </w:r>
            <w:r>
              <w:rPr>
                <w:color w:val="312D2F"/>
                <w:w w:val="110"/>
                <w:sz w:val="20"/>
              </w:rPr>
              <w:t>of </w:t>
            </w:r>
            <w:r>
              <w:rPr>
                <w:color w:val="312D2F"/>
                <w:w w:val="110"/>
                <w:sz w:val="20"/>
              </w:rPr>
              <w:t>others and changes in</w:t>
            </w:r>
          </w:p>
          <w:p>
            <w:pPr>
              <w:pStyle w:val="TableParagraph"/>
              <w:spacing w:line="223" w:lineRule="exact"/>
              <w:ind w:left="114"/>
              <w:rPr>
                <w:sz w:val="20"/>
              </w:rPr>
            </w:pPr>
            <w:r>
              <w:rPr>
                <w:color w:val="312D2F"/>
                <w:w w:val="110"/>
                <w:sz w:val="20"/>
              </w:rPr>
              <w:t>information</w:t>
            </w:r>
            <w:r>
              <w:rPr>
                <w:color w:val="312D2F"/>
                <w:spacing w:val="8"/>
                <w:w w:val="110"/>
                <w:sz w:val="20"/>
              </w:rPr>
              <w:t> </w:t>
            </w:r>
            <w:r>
              <w:rPr>
                <w:color w:val="312D2F"/>
                <w:spacing w:val="-2"/>
                <w:w w:val="110"/>
                <w:sz w:val="20"/>
              </w:rPr>
              <w:t>processing</w:t>
            </w:r>
          </w:p>
        </w:tc>
        <w:tc>
          <w:tcPr>
            <w:tcW w:w="3600" w:type="dxa"/>
            <w:gridSpan w:val="2"/>
          </w:tcPr>
          <w:p>
            <w:pPr>
              <w:pStyle w:val="TableParagraph"/>
              <w:numPr>
                <w:ilvl w:val="0"/>
                <w:numId w:val="14"/>
              </w:numPr>
              <w:tabs>
                <w:tab w:pos="412" w:val="left" w:leader="none"/>
              </w:tabs>
              <w:spacing w:line="307" w:lineRule="auto" w:before="10" w:after="0"/>
              <w:ind w:left="406" w:right="896" w:hanging="290"/>
              <w:jc w:val="left"/>
              <w:rPr>
                <w:sz w:val="20"/>
              </w:rPr>
            </w:pPr>
            <w:r>
              <w:rPr>
                <w:color w:val="312D2F"/>
                <w:w w:val="110"/>
                <w:sz w:val="20"/>
              </w:rPr>
              <w:t>Analysis</w:t>
            </w:r>
            <w:r>
              <w:rPr>
                <w:color w:val="312D2F"/>
                <w:spacing w:val="-14"/>
                <w:w w:val="110"/>
                <w:sz w:val="20"/>
              </w:rPr>
              <w:t> </w:t>
            </w:r>
            <w:r>
              <w:rPr>
                <w:color w:val="312D2F"/>
                <w:w w:val="110"/>
                <w:sz w:val="20"/>
              </w:rPr>
              <w:t>of</w:t>
            </w:r>
            <w:r>
              <w:rPr>
                <w:color w:val="312D2F"/>
                <w:spacing w:val="-10"/>
                <w:w w:val="110"/>
                <w:sz w:val="20"/>
              </w:rPr>
              <w:t> </w:t>
            </w:r>
            <w:r>
              <w:rPr>
                <w:color w:val="312D2F"/>
                <w:w w:val="110"/>
                <w:sz w:val="20"/>
              </w:rPr>
              <w:t>the</w:t>
            </w:r>
            <w:r>
              <w:rPr>
                <w:color w:val="312D2F"/>
                <w:spacing w:val="3"/>
                <w:w w:val="110"/>
                <w:sz w:val="20"/>
              </w:rPr>
              <w:t> </w:t>
            </w:r>
            <w:r>
              <w:rPr>
                <w:color w:val="312D2F"/>
                <w:w w:val="110"/>
                <w:sz w:val="20"/>
              </w:rPr>
              <w:t>mirroring, idealizing, and merger </w:t>
            </w:r>
            <w:r>
              <w:rPr>
                <w:color w:val="312D2F"/>
                <w:spacing w:val="-2"/>
                <w:w w:val="110"/>
                <w:sz w:val="20"/>
              </w:rPr>
              <w:t>transferences</w:t>
            </w:r>
          </w:p>
          <w:p>
            <w:pPr>
              <w:pStyle w:val="TableParagraph"/>
              <w:numPr>
                <w:ilvl w:val="0"/>
                <w:numId w:val="14"/>
              </w:numPr>
              <w:tabs>
                <w:tab w:pos="401" w:val="left" w:leader="none"/>
              </w:tabs>
              <w:spacing w:line="241" w:lineRule="exact" w:before="0" w:after="0"/>
              <w:ind w:left="400" w:right="0" w:hanging="284"/>
              <w:jc w:val="left"/>
              <w:rPr>
                <w:sz w:val="20"/>
              </w:rPr>
            </w:pPr>
            <w:r>
              <w:rPr>
                <w:color w:val="312D2F"/>
                <w:w w:val="110"/>
                <w:sz w:val="20"/>
              </w:rPr>
              <w:t>Supportive,</w:t>
            </w:r>
            <w:r>
              <w:rPr>
                <w:color w:val="312D2F"/>
                <w:spacing w:val="8"/>
                <w:w w:val="110"/>
                <w:sz w:val="20"/>
              </w:rPr>
              <w:t> </w:t>
            </w:r>
            <w:r>
              <w:rPr>
                <w:color w:val="312D2F"/>
                <w:spacing w:val="-2"/>
                <w:w w:val="110"/>
                <w:sz w:val="20"/>
              </w:rPr>
              <w:t>empathic</w:t>
            </w:r>
          </w:p>
        </w:tc>
      </w:tr>
      <w:tr>
        <w:trPr>
          <w:trHeight w:val="2459" w:hRule="atLeast"/>
        </w:trPr>
        <w:tc>
          <w:tcPr>
            <w:tcW w:w="2088" w:type="dxa"/>
            <w:gridSpan w:val="2"/>
          </w:tcPr>
          <w:p>
            <w:pPr>
              <w:pStyle w:val="TableParagraph"/>
              <w:spacing w:line="314" w:lineRule="auto" w:before="42"/>
              <w:ind w:left="112" w:right="44" w:hanging="2"/>
              <w:rPr>
                <w:sz w:val="20"/>
              </w:rPr>
            </w:pPr>
            <w:r>
              <w:rPr>
                <w:color w:val="312D2F"/>
                <w:spacing w:val="-2"/>
                <w:w w:val="110"/>
                <w:sz w:val="20"/>
              </w:rPr>
              <w:t>Interpersonal Psychotherapy (Klerman)</w:t>
            </w:r>
          </w:p>
        </w:tc>
        <w:tc>
          <w:tcPr>
            <w:tcW w:w="1350" w:type="dxa"/>
          </w:tcPr>
          <w:p>
            <w:pPr>
              <w:pStyle w:val="TableParagraph"/>
              <w:spacing w:line="314" w:lineRule="auto" w:before="42"/>
              <w:ind w:right="107" w:firstLine="3"/>
              <w:rPr>
                <w:sz w:val="20"/>
              </w:rPr>
            </w:pPr>
            <w:r>
              <w:rPr>
                <w:color w:val="312D2F"/>
                <w:spacing w:val="-4"/>
                <w:w w:val="110"/>
                <w:sz w:val="20"/>
              </w:rPr>
              <w:t>Time </w:t>
            </w:r>
            <w:r>
              <w:rPr>
                <w:color w:val="312D2F"/>
                <w:w w:val="110"/>
                <w:sz w:val="20"/>
              </w:rPr>
              <w:t>limited;</w:t>
            </w:r>
            <w:r>
              <w:rPr>
                <w:color w:val="312D2F"/>
                <w:spacing w:val="-6"/>
                <w:w w:val="110"/>
                <w:sz w:val="20"/>
              </w:rPr>
              <w:t> </w:t>
            </w:r>
            <w:r>
              <w:rPr>
                <w:color w:val="312D2F"/>
                <w:w w:val="110"/>
                <w:sz w:val="20"/>
              </w:rPr>
              <w:t>for </w:t>
            </w:r>
            <w:r>
              <w:rPr>
                <w:color w:val="312D2F"/>
                <w:spacing w:val="-2"/>
                <w:w w:val="110"/>
                <w:sz w:val="20"/>
              </w:rPr>
              <w:t>substance </w:t>
            </w:r>
            <w:r>
              <w:rPr>
                <w:color w:val="312D2F"/>
                <w:w w:val="110"/>
                <w:sz w:val="20"/>
              </w:rPr>
              <w:t>abuse, the trials have been</w:t>
            </w:r>
            <w:r>
              <w:rPr>
                <w:color w:val="312D2F"/>
                <w:spacing w:val="-14"/>
                <w:w w:val="110"/>
                <w:sz w:val="20"/>
              </w:rPr>
              <w:t> </w:t>
            </w:r>
            <w:r>
              <w:rPr>
                <w:color w:val="312D2F"/>
                <w:w w:val="110"/>
                <w:sz w:val="20"/>
              </w:rPr>
              <w:t>3</w:t>
            </w:r>
            <w:r>
              <w:rPr>
                <w:color w:val="312D2F"/>
                <w:spacing w:val="-16"/>
                <w:w w:val="110"/>
                <w:sz w:val="20"/>
              </w:rPr>
              <w:t> </w:t>
            </w:r>
            <w:r>
              <w:rPr>
                <w:color w:val="312D2F"/>
                <w:w w:val="110"/>
                <w:sz w:val="20"/>
              </w:rPr>
              <w:t>and</w:t>
            </w:r>
            <w:r>
              <w:rPr>
                <w:color w:val="312D2F"/>
                <w:spacing w:val="-5"/>
                <w:w w:val="110"/>
                <w:sz w:val="20"/>
              </w:rPr>
              <w:t> </w:t>
            </w:r>
            <w:r>
              <w:rPr>
                <w:color w:val="312D2F"/>
                <w:w w:val="110"/>
                <w:sz w:val="20"/>
              </w:rPr>
              <w:t>6 </w:t>
            </w:r>
            <w:r>
              <w:rPr>
                <w:color w:val="312D2F"/>
                <w:spacing w:val="-2"/>
                <w:w w:val="110"/>
                <w:sz w:val="20"/>
              </w:rPr>
              <w:t>months</w:t>
            </w:r>
          </w:p>
        </w:tc>
        <w:tc>
          <w:tcPr>
            <w:tcW w:w="2520" w:type="dxa"/>
          </w:tcPr>
          <w:p>
            <w:pPr>
              <w:pStyle w:val="TableParagraph"/>
              <w:spacing w:line="314" w:lineRule="auto" w:before="42"/>
              <w:ind w:left="113" w:right="108" w:firstLine="7"/>
              <w:rPr>
                <w:sz w:val="20"/>
              </w:rPr>
            </w:pPr>
            <w:r>
              <w:rPr>
                <w:color w:val="312D2F"/>
                <w:w w:val="110"/>
                <w:sz w:val="20"/>
              </w:rPr>
              <w:t>Eliminating or reducing the primary symptom; improvement in handling current interpersonal problem areas, particularly those associated</w:t>
            </w:r>
            <w:r>
              <w:rPr>
                <w:color w:val="312D2F"/>
                <w:w w:val="110"/>
                <w:sz w:val="20"/>
              </w:rPr>
              <w:t> with</w:t>
            </w:r>
            <w:r>
              <w:rPr>
                <w:color w:val="312D2F"/>
                <w:spacing w:val="-14"/>
                <w:w w:val="110"/>
                <w:sz w:val="20"/>
              </w:rPr>
              <w:t> </w:t>
            </w:r>
            <w:r>
              <w:rPr>
                <w:color w:val="312D2F"/>
                <w:w w:val="110"/>
                <w:sz w:val="20"/>
              </w:rPr>
              <w:t>substance</w:t>
            </w:r>
          </w:p>
          <w:p>
            <w:pPr>
              <w:pStyle w:val="TableParagraph"/>
              <w:spacing w:line="226" w:lineRule="exact"/>
              <w:ind w:left="113"/>
              <w:rPr>
                <w:sz w:val="20"/>
              </w:rPr>
            </w:pPr>
            <w:r>
              <w:rPr>
                <w:color w:val="312D2F"/>
                <w:spacing w:val="-2"/>
                <w:w w:val="115"/>
                <w:sz w:val="20"/>
              </w:rPr>
              <w:t>abuse</w:t>
            </w:r>
          </w:p>
        </w:tc>
        <w:tc>
          <w:tcPr>
            <w:tcW w:w="3600" w:type="dxa"/>
            <w:gridSpan w:val="2"/>
          </w:tcPr>
          <w:p>
            <w:pPr>
              <w:pStyle w:val="TableParagraph"/>
              <w:numPr>
                <w:ilvl w:val="0"/>
                <w:numId w:val="15"/>
              </w:numPr>
              <w:tabs>
                <w:tab w:pos="409" w:val="left" w:leader="none"/>
              </w:tabs>
              <w:spacing w:line="309" w:lineRule="auto" w:before="13" w:after="0"/>
              <w:ind w:left="405" w:right="238" w:hanging="288"/>
              <w:jc w:val="left"/>
              <w:rPr>
                <w:sz w:val="20"/>
              </w:rPr>
            </w:pPr>
            <w:r>
              <w:rPr>
                <w:color w:val="312D2F"/>
                <w:w w:val="110"/>
                <w:sz w:val="20"/>
              </w:rPr>
              <w:t>Exploration, clarification, encouragement</w:t>
            </w:r>
            <w:r>
              <w:rPr>
                <w:color w:val="312D2F"/>
                <w:spacing w:val="-9"/>
                <w:w w:val="110"/>
                <w:sz w:val="20"/>
              </w:rPr>
              <w:t> </w:t>
            </w:r>
            <w:r>
              <w:rPr>
                <w:color w:val="312D2F"/>
                <w:w w:val="110"/>
                <w:sz w:val="20"/>
              </w:rPr>
              <w:t>of</w:t>
            </w:r>
            <w:r>
              <w:rPr>
                <w:color w:val="312D2F"/>
                <w:spacing w:val="-10"/>
                <w:w w:val="110"/>
                <w:sz w:val="20"/>
              </w:rPr>
              <w:t> </w:t>
            </w:r>
            <w:r>
              <w:rPr>
                <w:color w:val="312D2F"/>
                <w:w w:val="110"/>
                <w:sz w:val="20"/>
              </w:rPr>
              <w:t>affect,</w:t>
            </w:r>
            <w:r>
              <w:rPr>
                <w:color w:val="312D2F"/>
                <w:spacing w:val="-14"/>
                <w:w w:val="110"/>
                <w:sz w:val="20"/>
              </w:rPr>
              <w:t> </w:t>
            </w:r>
            <w:r>
              <w:rPr>
                <w:color w:val="312D2F"/>
                <w:w w:val="110"/>
                <w:sz w:val="20"/>
              </w:rPr>
              <w:t>analysis of communication, use of the therapeutic relationship and behavior-change techniques</w:t>
            </w:r>
          </w:p>
        </w:tc>
      </w:tr>
      <w:tr>
        <w:trPr>
          <w:trHeight w:val="480" w:hRule="atLeast"/>
        </w:trPr>
        <w:tc>
          <w:tcPr>
            <w:tcW w:w="9558" w:type="dxa"/>
            <w:gridSpan w:val="6"/>
            <w:tcBorders>
              <w:right w:val="nil"/>
            </w:tcBorders>
          </w:tcPr>
          <w:p>
            <w:pPr>
              <w:pStyle w:val="TableParagraph"/>
              <w:spacing w:before="144"/>
              <w:ind w:left="119"/>
              <w:rPr>
                <w:sz w:val="20"/>
              </w:rPr>
            </w:pPr>
            <w:r>
              <w:rPr>
                <w:i/>
                <w:color w:val="312D2F"/>
                <w:w w:val="105"/>
                <w:sz w:val="22"/>
              </w:rPr>
              <w:t>Sources:</w:t>
            </w:r>
            <w:r>
              <w:rPr>
                <w:i/>
                <w:color w:val="312D2F"/>
                <w:spacing w:val="6"/>
                <w:w w:val="105"/>
                <w:sz w:val="22"/>
              </w:rPr>
              <w:t> </w:t>
            </w:r>
            <w:r>
              <w:rPr>
                <w:color w:val="312D2F"/>
                <w:w w:val="105"/>
                <w:sz w:val="20"/>
              </w:rPr>
              <w:t>Crits-Christoph</w:t>
            </w:r>
            <w:r>
              <w:rPr>
                <w:color w:val="312D2F"/>
                <w:spacing w:val="-8"/>
                <w:w w:val="105"/>
                <w:sz w:val="20"/>
              </w:rPr>
              <w:t> </w:t>
            </w:r>
            <w:r>
              <w:rPr>
                <w:color w:val="312D2F"/>
                <w:w w:val="105"/>
                <w:sz w:val="20"/>
              </w:rPr>
              <w:t>and</w:t>
            </w:r>
            <w:r>
              <w:rPr>
                <w:color w:val="312D2F"/>
                <w:spacing w:val="18"/>
                <w:w w:val="105"/>
                <w:sz w:val="20"/>
              </w:rPr>
              <w:t> </w:t>
            </w:r>
            <w:r>
              <w:rPr>
                <w:color w:val="312D2F"/>
                <w:w w:val="105"/>
                <w:sz w:val="20"/>
              </w:rPr>
              <w:t>Barber,</w:t>
            </w:r>
            <w:r>
              <w:rPr>
                <w:color w:val="312D2F"/>
                <w:spacing w:val="-14"/>
                <w:w w:val="105"/>
                <w:sz w:val="20"/>
              </w:rPr>
              <w:t> </w:t>
            </w:r>
            <w:r>
              <w:rPr>
                <w:color w:val="312D2F"/>
                <w:w w:val="105"/>
                <w:sz w:val="20"/>
              </w:rPr>
              <w:t>1991;</w:t>
            </w:r>
            <w:r>
              <w:rPr>
                <w:color w:val="312D2F"/>
                <w:spacing w:val="-2"/>
                <w:w w:val="105"/>
                <w:sz w:val="20"/>
              </w:rPr>
              <w:t> </w:t>
            </w:r>
            <w:r>
              <w:rPr>
                <w:color w:val="312D2F"/>
                <w:w w:val="105"/>
                <w:sz w:val="20"/>
              </w:rPr>
              <w:t>Klerman</w:t>
            </w:r>
            <w:r>
              <w:rPr>
                <w:color w:val="312D2F"/>
                <w:spacing w:val="2"/>
                <w:w w:val="105"/>
                <w:sz w:val="20"/>
              </w:rPr>
              <w:t> </w:t>
            </w:r>
            <w:r>
              <w:rPr>
                <w:color w:val="312D2F"/>
                <w:w w:val="105"/>
                <w:sz w:val="20"/>
              </w:rPr>
              <w:t>and</w:t>
            </w:r>
            <w:r>
              <w:rPr>
                <w:color w:val="312D2F"/>
                <w:spacing w:val="21"/>
                <w:w w:val="105"/>
                <w:sz w:val="20"/>
              </w:rPr>
              <w:t> </w:t>
            </w:r>
            <w:r>
              <w:rPr>
                <w:color w:val="312D2F"/>
                <w:w w:val="105"/>
                <w:sz w:val="20"/>
              </w:rPr>
              <w:t>Weissman,</w:t>
            </w:r>
            <w:r>
              <w:rPr>
                <w:color w:val="312D2F"/>
                <w:spacing w:val="-3"/>
                <w:w w:val="105"/>
                <w:sz w:val="20"/>
              </w:rPr>
              <w:t> </w:t>
            </w:r>
            <w:r>
              <w:rPr>
                <w:color w:val="312D2F"/>
                <w:w w:val="105"/>
                <w:sz w:val="20"/>
              </w:rPr>
              <w:t>1993;</w:t>
            </w:r>
            <w:r>
              <w:rPr>
                <w:color w:val="312D2F"/>
                <w:spacing w:val="2"/>
                <w:w w:val="105"/>
                <w:sz w:val="20"/>
              </w:rPr>
              <w:t> </w:t>
            </w:r>
            <w:r>
              <w:rPr>
                <w:color w:val="312D2F"/>
                <w:w w:val="105"/>
                <w:sz w:val="20"/>
              </w:rPr>
              <w:t>Rounsaville</w:t>
            </w:r>
            <w:r>
              <w:rPr>
                <w:color w:val="312D2F"/>
                <w:spacing w:val="14"/>
                <w:w w:val="105"/>
                <w:sz w:val="20"/>
              </w:rPr>
              <w:t> </w:t>
            </w:r>
            <w:r>
              <w:rPr>
                <w:color w:val="312D2F"/>
                <w:w w:val="105"/>
                <w:sz w:val="20"/>
              </w:rPr>
              <w:t>and</w:t>
            </w:r>
            <w:r>
              <w:rPr>
                <w:color w:val="312D2F"/>
                <w:spacing w:val="25"/>
                <w:w w:val="105"/>
                <w:sz w:val="20"/>
              </w:rPr>
              <w:t> </w:t>
            </w:r>
            <w:r>
              <w:rPr>
                <w:color w:val="312D2F"/>
                <w:w w:val="105"/>
                <w:sz w:val="20"/>
              </w:rPr>
              <w:t>Carroll,</w:t>
            </w:r>
            <w:r>
              <w:rPr>
                <w:color w:val="312D2F"/>
                <w:spacing w:val="-14"/>
                <w:w w:val="105"/>
                <w:sz w:val="20"/>
              </w:rPr>
              <w:t> </w:t>
            </w:r>
            <w:r>
              <w:rPr>
                <w:color w:val="312D2F"/>
                <w:spacing w:val="-2"/>
                <w:w w:val="105"/>
                <w:sz w:val="20"/>
              </w:rPr>
              <w:t>1993.</w:t>
            </w:r>
          </w:p>
        </w:tc>
      </w:tr>
    </w:tbl>
    <w:p>
      <w:pPr>
        <w:spacing w:after="0"/>
        <w:rPr>
          <w:sz w:val="20"/>
        </w:rPr>
        <w:sectPr>
          <w:pgSz w:w="12240" w:h="15840"/>
          <w:pgMar w:header="716" w:footer="767" w:top="920" w:bottom="940" w:left="980" w:right="560"/>
        </w:sectPr>
      </w:pPr>
    </w:p>
    <w:p>
      <w:pPr>
        <w:pStyle w:val="BodyText"/>
      </w:pPr>
    </w:p>
    <w:p>
      <w:pPr>
        <w:pStyle w:val="BodyText"/>
        <w:spacing w:before="6"/>
        <w:rPr>
          <w:sz w:val="19"/>
        </w:rPr>
      </w:pPr>
    </w:p>
    <w:p>
      <w:pPr>
        <w:spacing w:after="0"/>
        <w:rPr>
          <w:sz w:val="19"/>
        </w:rPr>
        <w:sectPr>
          <w:pgSz w:w="12240" w:h="15840"/>
          <w:pgMar w:header="683" w:footer="762" w:top="920" w:bottom="940" w:left="980" w:right="560"/>
        </w:sectPr>
      </w:pPr>
    </w:p>
    <w:p>
      <w:pPr>
        <w:pStyle w:val="BodyText"/>
        <w:spacing w:line="316" w:lineRule="auto" w:before="92"/>
        <w:ind w:left="462" w:right="81" w:firstLine="2"/>
      </w:pPr>
      <w:r>
        <w:rPr>
          <w:color w:val="2F2B2D"/>
          <w:w w:val="110"/>
        </w:rPr>
        <w:t>the client's</w:t>
      </w:r>
      <w:r>
        <w:rPr>
          <w:color w:val="2F2B2D"/>
          <w:spacing w:val="-6"/>
          <w:w w:val="110"/>
        </w:rPr>
        <w:t> </w:t>
      </w:r>
      <w:r>
        <w:rPr>
          <w:color w:val="2F2B2D"/>
          <w:w w:val="110"/>
        </w:rPr>
        <w:t>consciousness so</w:t>
      </w:r>
      <w:r>
        <w:rPr>
          <w:color w:val="2F2B2D"/>
          <w:spacing w:val="-4"/>
          <w:w w:val="110"/>
        </w:rPr>
        <w:t> </w:t>
      </w:r>
      <w:r>
        <w:rPr>
          <w:color w:val="2F2B2D"/>
          <w:w w:val="110"/>
        </w:rPr>
        <w:t>that</w:t>
      </w:r>
      <w:r>
        <w:rPr>
          <w:color w:val="2F2B2D"/>
          <w:spacing w:val="-2"/>
          <w:w w:val="110"/>
        </w:rPr>
        <w:t> </w:t>
      </w:r>
      <w:r>
        <w:rPr>
          <w:color w:val="2F2B2D"/>
          <w:w w:val="110"/>
        </w:rPr>
        <w:t>they</w:t>
      </w:r>
      <w:r>
        <w:rPr>
          <w:color w:val="2F2B2D"/>
          <w:spacing w:val="-9"/>
          <w:w w:val="110"/>
        </w:rPr>
        <w:t> </w:t>
      </w:r>
      <w:r>
        <w:rPr>
          <w:color w:val="2F2B2D"/>
          <w:w w:val="110"/>
        </w:rPr>
        <w:t>can</w:t>
      </w:r>
      <w:r>
        <w:rPr>
          <w:color w:val="2F2B2D"/>
          <w:spacing w:val="-2"/>
          <w:w w:val="110"/>
        </w:rPr>
        <w:t> </w:t>
      </w:r>
      <w:r>
        <w:rPr>
          <w:color w:val="2F2B2D"/>
          <w:w w:val="110"/>
        </w:rPr>
        <w:t>then be explored and resolved.</w:t>
      </w:r>
    </w:p>
    <w:p>
      <w:pPr>
        <w:pStyle w:val="Heading3"/>
        <w:spacing w:before="139"/>
        <w:ind w:left="463"/>
      </w:pPr>
      <w:r>
        <w:rPr>
          <w:color w:val="2F2B2D"/>
          <w:w w:val="105"/>
        </w:rPr>
        <w:t>SE</w:t>
      </w:r>
      <w:r>
        <w:rPr>
          <w:color w:val="2F2B2D"/>
          <w:spacing w:val="1"/>
          <w:w w:val="105"/>
        </w:rPr>
        <w:t> </w:t>
      </w:r>
      <w:r>
        <w:rPr>
          <w:color w:val="2F2B2D"/>
          <w:w w:val="105"/>
        </w:rPr>
        <w:t>Psychoanalytic</w:t>
      </w:r>
      <w:r>
        <w:rPr>
          <w:color w:val="2F2B2D"/>
          <w:spacing w:val="-3"/>
          <w:w w:val="105"/>
        </w:rPr>
        <w:t> </w:t>
      </w:r>
      <w:r>
        <w:rPr>
          <w:color w:val="2F2B2D"/>
          <w:spacing w:val="-2"/>
          <w:w w:val="105"/>
        </w:rPr>
        <w:t>Psychotherapy</w:t>
      </w:r>
    </w:p>
    <w:p>
      <w:pPr>
        <w:pStyle w:val="BodyText"/>
        <w:spacing w:line="314" w:lineRule="auto" w:before="117"/>
        <w:ind w:left="460" w:right="38" w:firstLine="1"/>
      </w:pPr>
      <w:r>
        <w:rPr>
          <w:color w:val="2F2B2D"/>
          <w:w w:val="105"/>
        </w:rPr>
        <w:t>This model of dynamic therapy can be offered as an open-ended or a time-limited approach (Luborsky, 1984; Luborsky and</w:t>
      </w:r>
      <w:r>
        <w:rPr>
          <w:color w:val="2F2B2D"/>
          <w:spacing w:val="40"/>
          <w:w w:val="105"/>
        </w:rPr>
        <w:t> </w:t>
      </w:r>
      <w:r>
        <w:rPr>
          <w:color w:val="2F2B2D"/>
          <w:w w:val="105"/>
        </w:rPr>
        <w:t>Mark, 1991).</w:t>
      </w:r>
    </w:p>
    <w:p>
      <w:pPr>
        <w:pStyle w:val="BodyText"/>
        <w:spacing w:line="314" w:lineRule="auto"/>
        <w:ind w:left="460" w:firstLine="1"/>
      </w:pPr>
      <w:r>
        <w:rPr>
          <w:color w:val="2F2B2D"/>
          <w:w w:val="115"/>
        </w:rPr>
        <w:t>The</w:t>
      </w:r>
      <w:r>
        <w:rPr>
          <w:color w:val="2F2B2D"/>
          <w:spacing w:val="-4"/>
          <w:w w:val="115"/>
        </w:rPr>
        <w:t> </w:t>
      </w:r>
      <w:r>
        <w:rPr>
          <w:color w:val="2F2B2D"/>
          <w:w w:val="115"/>
        </w:rPr>
        <w:t>term</w:t>
      </w:r>
      <w:r>
        <w:rPr>
          <w:color w:val="2F2B2D"/>
          <w:spacing w:val="-14"/>
          <w:w w:val="115"/>
        </w:rPr>
        <w:t> </w:t>
      </w:r>
      <w:r>
        <w:rPr>
          <w:color w:val="2F2B2D"/>
          <w:w w:val="115"/>
        </w:rPr>
        <w:t>"supportive" refers</w:t>
      </w:r>
      <w:r>
        <w:rPr>
          <w:color w:val="2F2B2D"/>
          <w:spacing w:val="-3"/>
          <w:w w:val="115"/>
        </w:rPr>
        <w:t> </w:t>
      </w:r>
      <w:r>
        <w:rPr>
          <w:color w:val="2F2B2D"/>
          <w:w w:val="115"/>
        </w:rPr>
        <w:t>to</w:t>
      </w:r>
      <w:r>
        <w:rPr>
          <w:color w:val="2F2B2D"/>
          <w:spacing w:val="-2"/>
          <w:w w:val="115"/>
        </w:rPr>
        <w:t> </w:t>
      </w:r>
      <w:r>
        <w:rPr>
          <w:color w:val="2F2B2D"/>
          <w:w w:val="115"/>
        </w:rPr>
        <w:t>the techniques aimed</w:t>
      </w:r>
      <w:r>
        <w:rPr>
          <w:color w:val="2F2B2D"/>
          <w:spacing w:val="-2"/>
          <w:w w:val="115"/>
        </w:rPr>
        <w:t> </w:t>
      </w:r>
      <w:r>
        <w:rPr>
          <w:color w:val="2F2B2D"/>
          <w:w w:val="115"/>
        </w:rPr>
        <w:t>at</w:t>
      </w:r>
      <w:r>
        <w:rPr>
          <w:color w:val="2F2B2D"/>
          <w:spacing w:val="-5"/>
          <w:w w:val="115"/>
        </w:rPr>
        <w:t> </w:t>
      </w:r>
      <w:r>
        <w:rPr>
          <w:color w:val="2F2B2D"/>
          <w:w w:val="115"/>
        </w:rPr>
        <w:t>directly maintaining the</w:t>
      </w:r>
      <w:r>
        <w:rPr>
          <w:color w:val="2F2B2D"/>
          <w:spacing w:val="-10"/>
          <w:w w:val="115"/>
        </w:rPr>
        <w:t> </w:t>
      </w:r>
      <w:r>
        <w:rPr>
          <w:color w:val="2F2B2D"/>
          <w:w w:val="115"/>
        </w:rPr>
        <w:t>client's</w:t>
      </w:r>
      <w:r>
        <w:rPr>
          <w:color w:val="2F2B2D"/>
          <w:spacing w:val="-7"/>
          <w:w w:val="115"/>
        </w:rPr>
        <w:t> </w:t>
      </w:r>
      <w:r>
        <w:rPr>
          <w:color w:val="2F2B2D"/>
          <w:w w:val="115"/>
        </w:rPr>
        <w:t>level</w:t>
      </w:r>
      <w:r>
        <w:rPr>
          <w:color w:val="2F2B2D"/>
          <w:w w:val="115"/>
        </w:rPr>
        <w:t> of functioning-</w:t>
      </w:r>
      <w:r>
        <w:rPr>
          <w:color w:val="2F2B2D"/>
          <w:spacing w:val="-10"/>
          <w:w w:val="115"/>
        </w:rPr>
        <w:t> </w:t>
      </w:r>
      <w:r>
        <w:rPr>
          <w:color w:val="2F2B2D"/>
          <w:w w:val="115"/>
        </w:rPr>
        <w:t>that is,</w:t>
      </w:r>
      <w:r>
        <w:rPr>
          <w:color w:val="2F2B2D"/>
          <w:spacing w:val="-12"/>
          <w:w w:val="115"/>
        </w:rPr>
        <w:t> </w:t>
      </w:r>
      <w:r>
        <w:rPr>
          <w:color w:val="2F2B2D"/>
          <w:w w:val="115"/>
        </w:rPr>
        <w:t>"supporting" the</w:t>
      </w:r>
      <w:r>
        <w:rPr>
          <w:color w:val="2F2B2D"/>
          <w:spacing w:val="-15"/>
          <w:w w:val="115"/>
        </w:rPr>
        <w:t> </w:t>
      </w:r>
      <w:r>
        <w:rPr>
          <w:color w:val="2F2B2D"/>
          <w:w w:val="115"/>
        </w:rPr>
        <w:t>client. The</w:t>
      </w:r>
      <w:r>
        <w:rPr>
          <w:color w:val="2F2B2D"/>
          <w:spacing w:val="-15"/>
          <w:w w:val="115"/>
        </w:rPr>
        <w:t> </w:t>
      </w:r>
      <w:r>
        <w:rPr>
          <w:color w:val="2F2B2D"/>
          <w:w w:val="115"/>
        </w:rPr>
        <w:t>term</w:t>
      </w:r>
      <w:r>
        <w:rPr>
          <w:color w:val="2F2B2D"/>
          <w:spacing w:val="-14"/>
          <w:w w:val="115"/>
        </w:rPr>
        <w:t> </w:t>
      </w:r>
      <w:r>
        <w:rPr>
          <w:color w:val="2F2B2D"/>
          <w:w w:val="115"/>
        </w:rPr>
        <w:t>"expressive"</w:t>
      </w:r>
      <w:r>
        <w:rPr>
          <w:color w:val="2F2B2D"/>
          <w:spacing w:val="-12"/>
          <w:w w:val="115"/>
        </w:rPr>
        <w:t> </w:t>
      </w:r>
      <w:r>
        <w:rPr>
          <w:color w:val="2F2B2D"/>
          <w:w w:val="115"/>
        </w:rPr>
        <w:t>refers</w:t>
      </w:r>
      <w:r>
        <w:rPr>
          <w:color w:val="2F2B2D"/>
          <w:spacing w:val="-13"/>
          <w:w w:val="115"/>
        </w:rPr>
        <w:t> </w:t>
      </w:r>
      <w:r>
        <w:rPr>
          <w:color w:val="2F2B2D"/>
          <w:w w:val="115"/>
        </w:rPr>
        <w:t>to</w:t>
      </w:r>
      <w:r>
        <w:rPr>
          <w:color w:val="2F2B2D"/>
          <w:spacing w:val="-13"/>
          <w:w w:val="115"/>
        </w:rPr>
        <w:t> </w:t>
      </w:r>
      <w:r>
        <w:rPr>
          <w:color w:val="2F2B2D"/>
          <w:w w:val="115"/>
        </w:rPr>
        <w:t>techniques</w:t>
      </w:r>
      <w:r>
        <w:rPr>
          <w:color w:val="2F2B2D"/>
          <w:spacing w:val="-3"/>
          <w:w w:val="115"/>
        </w:rPr>
        <w:t> </w:t>
      </w:r>
      <w:r>
        <w:rPr>
          <w:color w:val="2F2B2D"/>
          <w:w w:val="115"/>
        </w:rPr>
        <w:t>that intend</w:t>
      </w:r>
      <w:r>
        <w:rPr>
          <w:color w:val="2F2B2D"/>
          <w:spacing w:val="-4"/>
          <w:w w:val="115"/>
        </w:rPr>
        <w:t> </w:t>
      </w:r>
      <w:r>
        <w:rPr>
          <w:color w:val="2F2B2D"/>
          <w:w w:val="115"/>
        </w:rPr>
        <w:t>to</w:t>
      </w:r>
      <w:r>
        <w:rPr>
          <w:color w:val="2F2B2D"/>
          <w:spacing w:val="-19"/>
          <w:w w:val="115"/>
        </w:rPr>
        <w:t> </w:t>
      </w:r>
      <w:r>
        <w:rPr>
          <w:color w:val="2F2B2D"/>
          <w:w w:val="115"/>
        </w:rPr>
        <w:t>facilitate</w:t>
      </w:r>
      <w:r>
        <w:rPr>
          <w:color w:val="2F2B2D"/>
          <w:spacing w:val="-2"/>
          <w:w w:val="115"/>
        </w:rPr>
        <w:t> </w:t>
      </w:r>
      <w:r>
        <w:rPr>
          <w:color w:val="2F2B2D"/>
          <w:w w:val="115"/>
        </w:rPr>
        <w:t>the</w:t>
      </w:r>
      <w:r>
        <w:rPr>
          <w:color w:val="2F2B2D"/>
          <w:spacing w:val="-7"/>
          <w:w w:val="115"/>
        </w:rPr>
        <w:t> </w:t>
      </w:r>
      <w:r>
        <w:rPr>
          <w:color w:val="2F2B2D"/>
          <w:w w:val="115"/>
        </w:rPr>
        <w:t>client's</w:t>
      </w:r>
      <w:r>
        <w:rPr>
          <w:color w:val="2F2B2D"/>
          <w:spacing w:val="-11"/>
          <w:w w:val="115"/>
        </w:rPr>
        <w:t> </w:t>
      </w:r>
      <w:r>
        <w:rPr>
          <w:color w:val="2F2B2D"/>
          <w:w w:val="115"/>
        </w:rPr>
        <w:t>expression</w:t>
      </w:r>
      <w:r>
        <w:rPr>
          <w:color w:val="2F2B2D"/>
          <w:spacing w:val="-5"/>
          <w:w w:val="115"/>
        </w:rPr>
        <w:t> </w:t>
      </w:r>
      <w:r>
        <w:rPr>
          <w:color w:val="2F2B2D"/>
          <w:w w:val="115"/>
        </w:rPr>
        <w:t>of </w:t>
      </w:r>
      <w:r>
        <w:rPr>
          <w:color w:val="2F2B2D"/>
          <w:w w:val="110"/>
        </w:rPr>
        <w:t>problems</w:t>
      </w:r>
      <w:r>
        <w:rPr>
          <w:color w:val="2F2B2D"/>
          <w:spacing w:val="-5"/>
          <w:w w:val="110"/>
        </w:rPr>
        <w:t> </w:t>
      </w:r>
      <w:r>
        <w:rPr>
          <w:color w:val="2F2B2D"/>
          <w:w w:val="110"/>
        </w:rPr>
        <w:t>and conflicts and</w:t>
      </w:r>
      <w:r>
        <w:rPr>
          <w:color w:val="2F2B2D"/>
          <w:spacing w:val="34"/>
          <w:w w:val="110"/>
        </w:rPr>
        <w:t> </w:t>
      </w:r>
      <w:r>
        <w:rPr>
          <w:color w:val="2F2B2D"/>
          <w:w w:val="110"/>
        </w:rPr>
        <w:t>their understanding. </w:t>
      </w:r>
      <w:r>
        <w:rPr>
          <w:color w:val="2F2B2D"/>
          <w:w w:val="115"/>
        </w:rPr>
        <w:t>Therapists using this</w:t>
      </w:r>
      <w:r>
        <w:rPr>
          <w:color w:val="2F2B2D"/>
          <w:spacing w:val="-2"/>
          <w:w w:val="115"/>
        </w:rPr>
        <w:t> </w:t>
      </w:r>
      <w:r>
        <w:rPr>
          <w:color w:val="2F2B2D"/>
          <w:w w:val="115"/>
        </w:rPr>
        <w:t>approach will</w:t>
      </w:r>
    </w:p>
    <w:p>
      <w:pPr>
        <w:pStyle w:val="ListParagraph"/>
        <w:numPr>
          <w:ilvl w:val="0"/>
          <w:numId w:val="2"/>
        </w:numPr>
        <w:tabs>
          <w:tab w:pos="753" w:val="left" w:leader="none"/>
        </w:tabs>
        <w:spacing w:line="240" w:lineRule="auto" w:before="82" w:after="0"/>
        <w:ind w:left="752" w:right="0" w:hanging="293"/>
        <w:jc w:val="left"/>
        <w:rPr>
          <w:rFonts w:ascii="Arial" w:hAnsi="Arial"/>
          <w:color w:val="2F2B2D"/>
          <w:sz w:val="23"/>
        </w:rPr>
      </w:pPr>
      <w:r>
        <w:rPr>
          <w:color w:val="2F2B2D"/>
          <w:w w:val="110"/>
          <w:sz w:val="20"/>
        </w:rPr>
        <w:t>Develop</w:t>
      </w:r>
      <w:r>
        <w:rPr>
          <w:color w:val="2F2B2D"/>
          <w:spacing w:val="-3"/>
          <w:w w:val="110"/>
          <w:sz w:val="20"/>
        </w:rPr>
        <w:t> </w:t>
      </w:r>
      <w:r>
        <w:rPr>
          <w:color w:val="2F2B2D"/>
          <w:w w:val="110"/>
          <w:sz w:val="20"/>
        </w:rPr>
        <w:t>a</w:t>
      </w:r>
      <w:r>
        <w:rPr>
          <w:color w:val="2F2B2D"/>
          <w:spacing w:val="1"/>
          <w:w w:val="110"/>
          <w:sz w:val="20"/>
        </w:rPr>
        <w:t> </w:t>
      </w:r>
      <w:r>
        <w:rPr>
          <w:color w:val="2F2B2D"/>
          <w:w w:val="110"/>
          <w:sz w:val="20"/>
        </w:rPr>
        <w:t>good</w:t>
      </w:r>
      <w:r>
        <w:rPr>
          <w:color w:val="2F2B2D"/>
          <w:spacing w:val="6"/>
          <w:w w:val="110"/>
          <w:sz w:val="20"/>
        </w:rPr>
        <w:t> </w:t>
      </w:r>
      <w:r>
        <w:rPr>
          <w:color w:val="2F2B2D"/>
          <w:w w:val="110"/>
          <w:sz w:val="20"/>
        </w:rPr>
        <w:t>therapeutic</w:t>
      </w:r>
      <w:r>
        <w:rPr>
          <w:color w:val="2F2B2D"/>
          <w:spacing w:val="1"/>
          <w:w w:val="110"/>
          <w:sz w:val="20"/>
        </w:rPr>
        <w:t> </w:t>
      </w:r>
      <w:r>
        <w:rPr>
          <w:color w:val="2F2B2D"/>
          <w:spacing w:val="-2"/>
          <w:w w:val="110"/>
          <w:sz w:val="20"/>
        </w:rPr>
        <w:t>alliance</w:t>
      </w:r>
    </w:p>
    <w:p>
      <w:pPr>
        <w:pStyle w:val="ListParagraph"/>
        <w:numPr>
          <w:ilvl w:val="0"/>
          <w:numId w:val="2"/>
        </w:numPr>
        <w:tabs>
          <w:tab w:pos="748" w:val="left" w:leader="none"/>
        </w:tabs>
        <w:spacing w:line="297" w:lineRule="auto" w:before="39" w:after="0"/>
        <w:ind w:left="749" w:right="1104" w:hanging="290"/>
        <w:jc w:val="left"/>
        <w:rPr>
          <w:rFonts w:ascii="Arial" w:hAnsi="Arial"/>
          <w:color w:val="2F2B2D"/>
          <w:sz w:val="23"/>
        </w:rPr>
      </w:pPr>
      <w:r>
        <w:rPr>
          <w:color w:val="2F2B2D"/>
          <w:w w:val="110"/>
          <w:sz w:val="20"/>
        </w:rPr>
        <w:t>Formulate</w:t>
      </w:r>
      <w:r>
        <w:rPr>
          <w:color w:val="2F2B2D"/>
          <w:spacing w:val="-1"/>
          <w:w w:val="110"/>
          <w:sz w:val="20"/>
        </w:rPr>
        <w:t> </w:t>
      </w:r>
      <w:r>
        <w:rPr>
          <w:color w:val="2F2B2D"/>
          <w:w w:val="110"/>
          <w:sz w:val="20"/>
        </w:rPr>
        <w:t>and respond to</w:t>
      </w:r>
      <w:r>
        <w:rPr>
          <w:color w:val="2F2B2D"/>
          <w:spacing w:val="-15"/>
          <w:w w:val="110"/>
          <w:sz w:val="20"/>
        </w:rPr>
        <w:t> </w:t>
      </w:r>
      <w:r>
        <w:rPr>
          <w:color w:val="2F2B2D"/>
          <w:w w:val="110"/>
          <w:sz w:val="20"/>
        </w:rPr>
        <w:t>central relationship patterns</w:t>
      </w:r>
    </w:p>
    <w:p>
      <w:pPr>
        <w:pStyle w:val="ListParagraph"/>
        <w:numPr>
          <w:ilvl w:val="0"/>
          <w:numId w:val="2"/>
        </w:numPr>
        <w:tabs>
          <w:tab w:pos="755" w:val="left" w:leader="none"/>
        </w:tabs>
        <w:spacing w:line="247" w:lineRule="exact" w:before="0" w:after="0"/>
        <w:ind w:left="754" w:right="0" w:hanging="295"/>
        <w:jc w:val="left"/>
        <w:rPr>
          <w:rFonts w:ascii="Arial" w:hAnsi="Arial"/>
          <w:color w:val="2F2B2D"/>
          <w:sz w:val="23"/>
        </w:rPr>
      </w:pPr>
      <w:r>
        <w:rPr>
          <w:color w:val="2F2B2D"/>
          <w:w w:val="115"/>
          <w:sz w:val="20"/>
        </w:rPr>
        <w:t>Understand</w:t>
      </w:r>
      <w:r>
        <w:rPr>
          <w:color w:val="2F2B2D"/>
          <w:spacing w:val="-12"/>
          <w:w w:val="115"/>
          <w:sz w:val="20"/>
        </w:rPr>
        <w:t> </w:t>
      </w:r>
      <w:r>
        <w:rPr>
          <w:color w:val="2F2B2D"/>
          <w:w w:val="115"/>
          <w:sz w:val="20"/>
        </w:rPr>
        <w:t>and</w:t>
      </w:r>
      <w:r>
        <w:rPr>
          <w:color w:val="2F2B2D"/>
          <w:spacing w:val="-8"/>
          <w:w w:val="115"/>
          <w:sz w:val="20"/>
        </w:rPr>
        <w:t> </w:t>
      </w:r>
      <w:r>
        <w:rPr>
          <w:color w:val="2F2B2D"/>
          <w:w w:val="115"/>
          <w:sz w:val="20"/>
        </w:rPr>
        <w:t>respond</w:t>
      </w:r>
      <w:r>
        <w:rPr>
          <w:color w:val="2F2B2D"/>
          <w:spacing w:val="-7"/>
          <w:w w:val="115"/>
          <w:sz w:val="20"/>
        </w:rPr>
        <w:t> </w:t>
      </w:r>
      <w:r>
        <w:rPr>
          <w:color w:val="2F2B2D"/>
          <w:w w:val="115"/>
          <w:sz w:val="20"/>
        </w:rPr>
        <w:t>to</w:t>
      </w:r>
      <w:r>
        <w:rPr>
          <w:color w:val="2F2B2D"/>
          <w:spacing w:val="-15"/>
          <w:w w:val="115"/>
          <w:sz w:val="20"/>
        </w:rPr>
        <w:t> </w:t>
      </w:r>
      <w:r>
        <w:rPr>
          <w:color w:val="2F2B2D"/>
          <w:w w:val="115"/>
          <w:sz w:val="20"/>
        </w:rPr>
        <w:t>how</w:t>
      </w:r>
      <w:r>
        <w:rPr>
          <w:color w:val="2F2B2D"/>
          <w:spacing w:val="-14"/>
          <w:w w:val="115"/>
          <w:sz w:val="20"/>
        </w:rPr>
        <w:t> </w:t>
      </w:r>
      <w:r>
        <w:rPr>
          <w:color w:val="2F2B2D"/>
          <w:spacing w:val="-5"/>
          <w:w w:val="115"/>
          <w:sz w:val="20"/>
        </w:rPr>
        <w:t>the</w:t>
      </w:r>
    </w:p>
    <w:p>
      <w:pPr>
        <w:pStyle w:val="BodyText"/>
        <w:spacing w:line="316" w:lineRule="auto" w:before="67"/>
        <w:ind w:left="756" w:hanging="11"/>
      </w:pPr>
      <w:r>
        <w:rPr>
          <w:color w:val="2F2B2D"/>
          <w:w w:val="110"/>
        </w:rPr>
        <w:t>symptom</w:t>
      </w:r>
      <w:r>
        <w:rPr>
          <w:color w:val="2F2B2D"/>
          <w:spacing w:val="-3"/>
          <w:w w:val="110"/>
        </w:rPr>
        <w:t> </w:t>
      </w:r>
      <w:r>
        <w:rPr>
          <w:color w:val="2F2B2D"/>
          <w:w w:val="110"/>
        </w:rPr>
        <w:t>fits</w:t>
      </w:r>
      <w:r>
        <w:rPr>
          <w:color w:val="2F2B2D"/>
          <w:spacing w:val="-6"/>
          <w:w w:val="110"/>
        </w:rPr>
        <w:t> </w:t>
      </w:r>
      <w:r>
        <w:rPr>
          <w:color w:val="2F2B2D"/>
          <w:w w:val="110"/>
        </w:rPr>
        <w:t>into the</w:t>
      </w:r>
      <w:r>
        <w:rPr>
          <w:color w:val="2F2B2D"/>
          <w:spacing w:val="-4"/>
          <w:w w:val="110"/>
        </w:rPr>
        <w:t> </w:t>
      </w:r>
      <w:r>
        <w:rPr>
          <w:color w:val="2F2B2D"/>
          <w:w w:val="110"/>
        </w:rPr>
        <w:t>central relationship </w:t>
      </w:r>
      <w:r>
        <w:rPr>
          <w:color w:val="2F2B2D"/>
          <w:spacing w:val="-2"/>
          <w:w w:val="110"/>
        </w:rPr>
        <w:t>pattern</w:t>
      </w:r>
    </w:p>
    <w:p>
      <w:pPr>
        <w:pStyle w:val="ListParagraph"/>
        <w:numPr>
          <w:ilvl w:val="0"/>
          <w:numId w:val="2"/>
        </w:numPr>
        <w:tabs>
          <w:tab w:pos="754" w:val="left" w:leader="none"/>
        </w:tabs>
        <w:spacing w:line="229" w:lineRule="exact" w:before="0" w:after="0"/>
        <w:ind w:left="753" w:right="0" w:hanging="294"/>
        <w:jc w:val="left"/>
        <w:rPr>
          <w:rFonts w:ascii="Arial" w:hAnsi="Arial"/>
          <w:color w:val="2F2B2D"/>
          <w:sz w:val="23"/>
        </w:rPr>
      </w:pPr>
      <w:r>
        <w:rPr>
          <w:color w:val="2F2B2D"/>
          <w:w w:val="110"/>
          <w:sz w:val="20"/>
        </w:rPr>
        <w:t>Attend</w:t>
      </w:r>
      <w:r>
        <w:rPr>
          <w:color w:val="2F2B2D"/>
          <w:spacing w:val="12"/>
          <w:w w:val="110"/>
          <w:sz w:val="20"/>
        </w:rPr>
        <w:t> </w:t>
      </w:r>
      <w:r>
        <w:rPr>
          <w:color w:val="2F2B2D"/>
          <w:w w:val="110"/>
          <w:sz w:val="20"/>
        </w:rPr>
        <w:t>to</w:t>
      </w:r>
      <w:r>
        <w:rPr>
          <w:color w:val="2F2B2D"/>
          <w:spacing w:val="-7"/>
          <w:w w:val="110"/>
          <w:sz w:val="20"/>
        </w:rPr>
        <w:t> </w:t>
      </w:r>
      <w:r>
        <w:rPr>
          <w:color w:val="2F2B2D"/>
          <w:w w:val="110"/>
          <w:sz w:val="20"/>
        </w:rPr>
        <w:t>and</w:t>
      </w:r>
      <w:r>
        <w:rPr>
          <w:color w:val="2F2B2D"/>
          <w:spacing w:val="15"/>
          <w:w w:val="110"/>
          <w:sz w:val="20"/>
        </w:rPr>
        <w:t> </w:t>
      </w:r>
      <w:r>
        <w:rPr>
          <w:color w:val="2F2B2D"/>
          <w:w w:val="110"/>
          <w:sz w:val="20"/>
        </w:rPr>
        <w:t>respond</w:t>
      </w:r>
      <w:r>
        <w:rPr>
          <w:color w:val="2F2B2D"/>
          <w:spacing w:val="12"/>
          <w:w w:val="110"/>
          <w:sz w:val="20"/>
        </w:rPr>
        <w:t> </w:t>
      </w:r>
      <w:r>
        <w:rPr>
          <w:color w:val="2F2B2D"/>
          <w:w w:val="110"/>
          <w:sz w:val="20"/>
        </w:rPr>
        <w:t>to</w:t>
      </w:r>
      <w:r>
        <w:rPr>
          <w:color w:val="2F2B2D"/>
          <w:spacing w:val="-8"/>
          <w:w w:val="110"/>
          <w:sz w:val="20"/>
        </w:rPr>
        <w:t> </w:t>
      </w:r>
      <w:r>
        <w:rPr>
          <w:color w:val="2F2B2D"/>
          <w:w w:val="110"/>
          <w:sz w:val="20"/>
        </w:rPr>
        <w:t>concerns</w:t>
      </w:r>
      <w:r>
        <w:rPr>
          <w:color w:val="2F2B2D"/>
          <w:spacing w:val="2"/>
          <w:w w:val="110"/>
          <w:sz w:val="20"/>
        </w:rPr>
        <w:t> </w:t>
      </w:r>
      <w:r>
        <w:rPr>
          <w:color w:val="2F2B2D"/>
          <w:spacing w:val="-2"/>
          <w:w w:val="110"/>
          <w:sz w:val="20"/>
        </w:rPr>
        <w:t>about</w:t>
      </w:r>
    </w:p>
    <w:p>
      <w:pPr>
        <w:pStyle w:val="BodyText"/>
        <w:spacing w:before="63"/>
        <w:ind w:left="745"/>
      </w:pPr>
      <w:r>
        <w:rPr>
          <w:color w:val="2F2B2D"/>
          <w:w w:val="110"/>
        </w:rPr>
        <w:t>separation</w:t>
      </w:r>
      <w:r>
        <w:rPr>
          <w:color w:val="2F2B2D"/>
          <w:spacing w:val="15"/>
          <w:w w:val="110"/>
        </w:rPr>
        <w:t> </w:t>
      </w:r>
      <w:r>
        <w:rPr>
          <w:color w:val="2F2B2D"/>
          <w:w w:val="110"/>
        </w:rPr>
        <w:t>(therapy</w:t>
      </w:r>
      <w:r>
        <w:rPr>
          <w:color w:val="2F2B2D"/>
          <w:spacing w:val="17"/>
          <w:w w:val="110"/>
        </w:rPr>
        <w:t> </w:t>
      </w:r>
      <w:r>
        <w:rPr>
          <w:color w:val="2F2B2D"/>
          <w:spacing w:val="-2"/>
          <w:w w:val="110"/>
        </w:rPr>
        <w:t>termination)</w:t>
      </w:r>
    </w:p>
    <w:p>
      <w:pPr>
        <w:pStyle w:val="ListParagraph"/>
        <w:numPr>
          <w:ilvl w:val="0"/>
          <w:numId w:val="2"/>
        </w:numPr>
        <w:tabs>
          <w:tab w:pos="753" w:val="left" w:leader="none"/>
        </w:tabs>
        <w:spacing w:line="297" w:lineRule="auto" w:before="43" w:after="0"/>
        <w:ind w:left="753" w:right="149" w:hanging="294"/>
        <w:jc w:val="left"/>
        <w:rPr>
          <w:rFonts w:ascii="Arial" w:hAnsi="Arial"/>
          <w:color w:val="2F2B2D"/>
          <w:sz w:val="23"/>
        </w:rPr>
      </w:pPr>
      <w:r>
        <w:rPr>
          <w:color w:val="2F2B2D"/>
          <w:w w:val="110"/>
          <w:sz w:val="20"/>
        </w:rPr>
        <w:t>Make interpretations that are</w:t>
      </w:r>
      <w:r>
        <w:rPr>
          <w:color w:val="2F2B2D"/>
          <w:spacing w:val="-2"/>
          <w:w w:val="110"/>
          <w:sz w:val="20"/>
        </w:rPr>
        <w:t> </w:t>
      </w:r>
      <w:r>
        <w:rPr>
          <w:color w:val="2F2B2D"/>
          <w:w w:val="110"/>
          <w:sz w:val="20"/>
        </w:rPr>
        <w:t>appropriate to the client's level of awareness</w:t>
      </w:r>
    </w:p>
    <w:p>
      <w:pPr>
        <w:pStyle w:val="ListParagraph"/>
        <w:numPr>
          <w:ilvl w:val="0"/>
          <w:numId w:val="2"/>
        </w:numPr>
        <w:tabs>
          <w:tab w:pos="753" w:val="left" w:leader="none"/>
        </w:tabs>
        <w:spacing w:line="307" w:lineRule="auto" w:before="0" w:after="0"/>
        <w:ind w:left="753" w:right="521" w:hanging="294"/>
        <w:jc w:val="left"/>
        <w:rPr>
          <w:rFonts w:ascii="Arial" w:hAnsi="Arial"/>
          <w:color w:val="2F2B2D"/>
          <w:sz w:val="23"/>
        </w:rPr>
      </w:pPr>
      <w:r>
        <w:rPr>
          <w:color w:val="2F2B2D"/>
          <w:w w:val="110"/>
          <w:sz w:val="20"/>
        </w:rPr>
        <w:t>Recognize the client's need to test the therapeutic</w:t>
      </w:r>
      <w:r>
        <w:rPr>
          <w:color w:val="2F2B2D"/>
          <w:spacing w:val="-3"/>
          <w:w w:val="110"/>
          <w:sz w:val="20"/>
        </w:rPr>
        <w:t> </w:t>
      </w:r>
      <w:r>
        <w:rPr>
          <w:color w:val="2F2B2D"/>
          <w:w w:val="110"/>
          <w:sz w:val="20"/>
        </w:rPr>
        <w:t>relationship (in</w:t>
      </w:r>
      <w:r>
        <w:rPr>
          <w:color w:val="2F2B2D"/>
          <w:spacing w:val="-6"/>
          <w:w w:val="110"/>
          <w:sz w:val="20"/>
        </w:rPr>
        <w:t> </w:t>
      </w:r>
      <w:r>
        <w:rPr>
          <w:color w:val="2F2B2D"/>
          <w:w w:val="110"/>
          <w:sz w:val="20"/>
        </w:rPr>
        <w:t>transference </w:t>
      </w:r>
      <w:r>
        <w:rPr>
          <w:color w:val="2F2B2D"/>
          <w:spacing w:val="-2"/>
          <w:w w:val="110"/>
          <w:sz w:val="20"/>
        </w:rPr>
        <w:t>terms)</w:t>
      </w:r>
    </w:p>
    <w:p>
      <w:pPr>
        <w:pStyle w:val="ListParagraph"/>
        <w:numPr>
          <w:ilvl w:val="0"/>
          <w:numId w:val="2"/>
        </w:numPr>
        <w:tabs>
          <w:tab w:pos="748" w:val="left" w:leader="none"/>
        </w:tabs>
        <w:spacing w:line="241" w:lineRule="exact" w:before="0" w:after="0"/>
        <w:ind w:left="747" w:right="0" w:hanging="288"/>
        <w:jc w:val="left"/>
        <w:rPr>
          <w:rFonts w:ascii="Arial" w:hAnsi="Arial"/>
          <w:color w:val="2F2B2D"/>
          <w:sz w:val="23"/>
        </w:rPr>
      </w:pPr>
      <w:r>
        <w:rPr>
          <w:color w:val="2F2B2D"/>
          <w:w w:val="110"/>
          <w:sz w:val="20"/>
        </w:rPr>
        <w:t>Frame</w:t>
      </w:r>
      <w:r>
        <w:rPr>
          <w:color w:val="2F2B2D"/>
          <w:spacing w:val="7"/>
          <w:w w:val="110"/>
          <w:sz w:val="20"/>
        </w:rPr>
        <w:t> </w:t>
      </w:r>
      <w:r>
        <w:rPr>
          <w:color w:val="2F2B2D"/>
          <w:w w:val="110"/>
          <w:sz w:val="20"/>
        </w:rPr>
        <w:t>the</w:t>
      </w:r>
      <w:r>
        <w:rPr>
          <w:color w:val="2F2B2D"/>
          <w:spacing w:val="3"/>
          <w:w w:val="110"/>
          <w:sz w:val="20"/>
        </w:rPr>
        <w:t> </w:t>
      </w:r>
      <w:r>
        <w:rPr>
          <w:color w:val="2F2B2D"/>
          <w:w w:val="110"/>
          <w:sz w:val="20"/>
        </w:rPr>
        <w:t>symptoms</w:t>
      </w:r>
      <w:r>
        <w:rPr>
          <w:color w:val="2F2B2D"/>
          <w:spacing w:val="5"/>
          <w:w w:val="110"/>
          <w:sz w:val="20"/>
        </w:rPr>
        <w:t> </w:t>
      </w:r>
      <w:r>
        <w:rPr>
          <w:color w:val="2F2B2D"/>
          <w:w w:val="110"/>
          <w:sz w:val="20"/>
        </w:rPr>
        <w:t>as</w:t>
      </w:r>
      <w:r>
        <w:rPr>
          <w:color w:val="2F2B2D"/>
          <w:spacing w:val="5"/>
          <w:w w:val="110"/>
          <w:sz w:val="20"/>
        </w:rPr>
        <w:t> </w:t>
      </w:r>
      <w:r>
        <w:rPr>
          <w:color w:val="2F2B2D"/>
          <w:w w:val="110"/>
          <w:sz w:val="20"/>
        </w:rPr>
        <w:t>problem-solving</w:t>
      </w:r>
      <w:r>
        <w:rPr>
          <w:color w:val="2F2B2D"/>
          <w:spacing w:val="-5"/>
          <w:w w:val="110"/>
          <w:sz w:val="20"/>
        </w:rPr>
        <w:t> or</w:t>
      </w:r>
    </w:p>
    <w:p>
      <w:pPr>
        <w:pStyle w:val="BodyText"/>
        <w:spacing w:before="50"/>
        <w:ind w:left="748"/>
      </w:pPr>
      <w:r>
        <w:rPr>
          <w:color w:val="2F2B2D"/>
          <w:w w:val="110"/>
        </w:rPr>
        <w:t>coping</w:t>
      </w:r>
      <w:r>
        <w:rPr>
          <w:color w:val="2F2B2D"/>
          <w:spacing w:val="-6"/>
          <w:w w:val="110"/>
        </w:rPr>
        <w:t> </w:t>
      </w:r>
      <w:r>
        <w:rPr>
          <w:color w:val="2F2B2D"/>
          <w:spacing w:val="-2"/>
          <w:w w:val="115"/>
        </w:rPr>
        <w:t>attempts</w:t>
      </w:r>
    </w:p>
    <w:p>
      <w:pPr>
        <w:pStyle w:val="BodyText"/>
        <w:spacing w:line="314" w:lineRule="auto" w:before="189"/>
        <w:ind w:left="454" w:right="139" w:firstLine="293"/>
        <w:jc w:val="both"/>
      </w:pPr>
      <w:r>
        <w:rPr>
          <w:color w:val="2F2B2D"/>
          <w:spacing w:val="-2"/>
          <w:w w:val="115"/>
        </w:rPr>
        <w:t>Change</w:t>
      </w:r>
      <w:r>
        <w:rPr>
          <w:color w:val="2F2B2D"/>
          <w:spacing w:val="-13"/>
          <w:w w:val="115"/>
        </w:rPr>
        <w:t> </w:t>
      </w:r>
      <w:r>
        <w:rPr>
          <w:color w:val="2F2B2D"/>
          <w:spacing w:val="-2"/>
          <w:w w:val="115"/>
        </w:rPr>
        <w:t>comes</w:t>
      </w:r>
      <w:r>
        <w:rPr>
          <w:color w:val="2F2B2D"/>
          <w:spacing w:val="-12"/>
          <w:w w:val="115"/>
        </w:rPr>
        <w:t> </w:t>
      </w:r>
      <w:r>
        <w:rPr>
          <w:color w:val="2F2B2D"/>
          <w:spacing w:val="-2"/>
          <w:w w:val="115"/>
        </w:rPr>
        <w:t>about</w:t>
      </w:r>
      <w:r>
        <w:rPr>
          <w:color w:val="2F2B2D"/>
          <w:spacing w:val="-4"/>
          <w:w w:val="115"/>
        </w:rPr>
        <w:t> </w:t>
      </w:r>
      <w:r>
        <w:rPr>
          <w:color w:val="2F2B2D"/>
          <w:spacing w:val="-2"/>
          <w:w w:val="115"/>
        </w:rPr>
        <w:t>through</w:t>
      </w:r>
      <w:r>
        <w:rPr>
          <w:color w:val="2F2B2D"/>
          <w:spacing w:val="-6"/>
          <w:w w:val="115"/>
        </w:rPr>
        <w:t> </w:t>
      </w:r>
      <w:r>
        <w:rPr>
          <w:color w:val="2F2B2D"/>
          <w:spacing w:val="-2"/>
          <w:w w:val="115"/>
        </w:rPr>
        <w:t>three</w:t>
      </w:r>
      <w:r>
        <w:rPr>
          <w:color w:val="2F2B2D"/>
          <w:spacing w:val="-13"/>
          <w:w w:val="115"/>
        </w:rPr>
        <w:t> </w:t>
      </w:r>
      <w:r>
        <w:rPr>
          <w:color w:val="2F2B2D"/>
          <w:spacing w:val="-2"/>
          <w:w w:val="115"/>
        </w:rPr>
        <w:t>curative </w:t>
      </w:r>
      <w:r>
        <w:rPr>
          <w:color w:val="2F2B2D"/>
          <w:w w:val="110"/>
        </w:rPr>
        <w:t>factors:</w:t>
      </w:r>
      <w:r>
        <w:rPr>
          <w:color w:val="2F2B2D"/>
          <w:spacing w:val="-2"/>
          <w:w w:val="110"/>
        </w:rPr>
        <w:t> </w:t>
      </w:r>
      <w:r>
        <w:rPr>
          <w:color w:val="2F2B2D"/>
          <w:w w:val="110"/>
        </w:rPr>
        <w:t>a positive</w:t>
      </w:r>
      <w:r>
        <w:rPr>
          <w:color w:val="2F2B2D"/>
          <w:spacing w:val="-1"/>
          <w:w w:val="110"/>
        </w:rPr>
        <w:t> </w:t>
      </w:r>
      <w:r>
        <w:rPr>
          <w:color w:val="2F2B2D"/>
          <w:w w:val="110"/>
        </w:rPr>
        <w:t>helping relationship, gains</w:t>
      </w:r>
      <w:r>
        <w:rPr>
          <w:color w:val="2F2B2D"/>
          <w:spacing w:val="-6"/>
          <w:w w:val="110"/>
        </w:rPr>
        <w:t> </w:t>
      </w:r>
      <w:r>
        <w:rPr>
          <w:color w:val="2F2B2D"/>
          <w:w w:val="110"/>
        </w:rPr>
        <w:t>in self-understanding,</w:t>
      </w:r>
      <w:r>
        <w:rPr>
          <w:color w:val="2F2B2D"/>
          <w:spacing w:val="-14"/>
          <w:w w:val="110"/>
        </w:rPr>
        <w:t> </w:t>
      </w:r>
      <w:r>
        <w:rPr>
          <w:color w:val="2F2B2D"/>
          <w:w w:val="110"/>
        </w:rPr>
        <w:t>and internalization of</w:t>
      </w:r>
      <w:r>
        <w:rPr>
          <w:color w:val="2F2B2D"/>
          <w:spacing w:val="33"/>
          <w:w w:val="110"/>
        </w:rPr>
        <w:t> </w:t>
      </w:r>
      <w:r>
        <w:rPr>
          <w:color w:val="2F2B2D"/>
          <w:w w:val="110"/>
        </w:rPr>
        <w:t>these </w:t>
      </w:r>
      <w:r>
        <w:rPr>
          <w:color w:val="2F2B2D"/>
          <w:spacing w:val="-2"/>
          <w:w w:val="115"/>
        </w:rPr>
        <w:t>gains.</w:t>
      </w:r>
    </w:p>
    <w:p>
      <w:pPr>
        <w:pStyle w:val="Heading3"/>
        <w:spacing w:before="142"/>
        <w:ind w:left="466" w:right="38" w:hanging="9"/>
      </w:pPr>
      <w:r>
        <w:rPr>
          <w:color w:val="2F2B2D"/>
          <w:w w:val="105"/>
        </w:rPr>
        <w:t>The</w:t>
      </w:r>
      <w:r>
        <w:rPr>
          <w:color w:val="2F2B2D"/>
          <w:spacing w:val="-2"/>
          <w:w w:val="105"/>
        </w:rPr>
        <w:t> </w:t>
      </w:r>
      <w:r>
        <w:rPr>
          <w:color w:val="2F2B2D"/>
          <w:w w:val="105"/>
        </w:rPr>
        <w:t>Vanderbilt Approach to</w:t>
      </w:r>
      <w:r>
        <w:rPr>
          <w:color w:val="2F2B2D"/>
          <w:spacing w:val="-12"/>
          <w:w w:val="105"/>
        </w:rPr>
        <w:t> </w:t>
      </w:r>
      <w:r>
        <w:rPr>
          <w:color w:val="2F2B2D"/>
          <w:w w:val="105"/>
        </w:rPr>
        <w:t>Time­ Limited Dynamic Psychotherapy </w:t>
      </w:r>
      <w:r>
        <w:rPr>
          <w:color w:val="2F2B2D"/>
          <w:spacing w:val="-2"/>
          <w:w w:val="105"/>
        </w:rPr>
        <w:t>(TLDP)</w:t>
      </w:r>
    </w:p>
    <w:p>
      <w:pPr>
        <w:pStyle w:val="BodyText"/>
        <w:spacing w:line="312" w:lineRule="auto" w:before="120"/>
        <w:ind w:left="449" w:firstLine="11"/>
      </w:pPr>
      <w:r>
        <w:rPr>
          <w:color w:val="2F2B2D"/>
          <w:w w:val="110"/>
        </w:rPr>
        <w:t>The primary goal of this therapy is to foster positive change in interpersonal functioning, which will then have beneficial effects on the more circumscribed symptoms (Binder and Strupp, 1991).</w:t>
      </w:r>
      <w:r>
        <w:rPr>
          <w:color w:val="2F2B2D"/>
          <w:spacing w:val="40"/>
          <w:w w:val="110"/>
        </w:rPr>
        <w:t> </w:t>
      </w:r>
      <w:r>
        <w:rPr>
          <w:color w:val="2F2B2D"/>
          <w:w w:val="110"/>
        </w:rPr>
        <w:t>Interpersonal problems are conceptualized</w:t>
      </w:r>
      <w:r>
        <w:rPr>
          <w:color w:val="2F2B2D"/>
          <w:spacing w:val="-4"/>
          <w:w w:val="110"/>
        </w:rPr>
        <w:t> </w:t>
      </w:r>
      <w:r>
        <w:rPr>
          <w:color w:val="2F2B2D"/>
          <w:w w:val="110"/>
        </w:rPr>
        <w:t>in</w:t>
      </w:r>
      <w:r>
        <w:rPr>
          <w:color w:val="2F2B2D"/>
          <w:spacing w:val="-11"/>
          <w:w w:val="110"/>
        </w:rPr>
        <w:t> </w:t>
      </w:r>
      <w:r>
        <w:rPr>
          <w:color w:val="2F2B2D"/>
          <w:w w:val="110"/>
        </w:rPr>
        <w:t>a</w:t>
      </w:r>
      <w:r>
        <w:rPr>
          <w:color w:val="2F2B2D"/>
          <w:spacing w:val="-5"/>
          <w:w w:val="110"/>
        </w:rPr>
        <w:t> </w:t>
      </w:r>
      <w:r>
        <w:rPr>
          <w:color w:val="2F2B2D"/>
          <w:w w:val="110"/>
        </w:rPr>
        <w:t>specific</w:t>
      </w:r>
      <w:r>
        <w:rPr>
          <w:color w:val="2F2B2D"/>
          <w:spacing w:val="-8"/>
          <w:w w:val="110"/>
        </w:rPr>
        <w:t> </w:t>
      </w:r>
      <w:r>
        <w:rPr>
          <w:color w:val="2F2B2D"/>
          <w:w w:val="110"/>
        </w:rPr>
        <w:t>format termed the</w:t>
      </w:r>
    </w:p>
    <w:p>
      <w:pPr>
        <w:pStyle w:val="BodyText"/>
        <w:spacing w:line="316" w:lineRule="auto" w:before="92"/>
        <w:ind w:left="450" w:right="891" w:hanging="1"/>
      </w:pPr>
      <w:r>
        <w:rPr/>
        <w:br w:type="column"/>
      </w:r>
      <w:r>
        <w:rPr>
          <w:color w:val="2F2B2D"/>
          <w:w w:val="110"/>
        </w:rPr>
        <w:t>"cyclical maladaptive pattern," which</w:t>
      </w:r>
      <w:r>
        <w:rPr>
          <w:color w:val="2F2B2D"/>
          <w:spacing w:val="-8"/>
          <w:w w:val="110"/>
        </w:rPr>
        <w:t> </w:t>
      </w:r>
      <w:r>
        <w:rPr>
          <w:color w:val="2F2B2D"/>
          <w:w w:val="110"/>
        </w:rPr>
        <w:t>includes four categories of information:</w:t>
      </w:r>
    </w:p>
    <w:p>
      <w:pPr>
        <w:pStyle w:val="ListParagraph"/>
        <w:numPr>
          <w:ilvl w:val="0"/>
          <w:numId w:val="2"/>
        </w:numPr>
        <w:tabs>
          <w:tab w:pos="750" w:val="left" w:leader="none"/>
        </w:tabs>
        <w:spacing w:line="240" w:lineRule="auto" w:before="84" w:after="0"/>
        <w:ind w:left="749" w:right="0" w:hanging="294"/>
        <w:jc w:val="left"/>
        <w:rPr>
          <w:rFonts w:ascii="Arial" w:hAnsi="Arial"/>
          <w:color w:val="2F2B2D"/>
          <w:sz w:val="23"/>
        </w:rPr>
      </w:pPr>
      <w:r>
        <w:rPr>
          <w:color w:val="2F2B2D"/>
          <w:w w:val="105"/>
          <w:sz w:val="20"/>
        </w:rPr>
        <w:t>Acts</w:t>
      </w:r>
      <w:r>
        <w:rPr>
          <w:color w:val="2F2B2D"/>
          <w:spacing w:val="-9"/>
          <w:w w:val="105"/>
          <w:sz w:val="20"/>
        </w:rPr>
        <w:t> </w:t>
      </w:r>
      <w:r>
        <w:rPr>
          <w:color w:val="2F2B2D"/>
          <w:w w:val="105"/>
          <w:sz w:val="20"/>
        </w:rPr>
        <w:t>of</w:t>
      </w:r>
      <w:r>
        <w:rPr>
          <w:color w:val="2F2B2D"/>
          <w:spacing w:val="16"/>
          <w:w w:val="105"/>
          <w:sz w:val="20"/>
        </w:rPr>
        <w:t> </w:t>
      </w:r>
      <w:r>
        <w:rPr>
          <w:color w:val="2F2B2D"/>
          <w:w w:val="105"/>
          <w:sz w:val="20"/>
        </w:rPr>
        <w:t>the</w:t>
      </w:r>
      <w:r>
        <w:rPr>
          <w:color w:val="2F2B2D"/>
          <w:spacing w:val="33"/>
          <w:w w:val="105"/>
          <w:sz w:val="20"/>
        </w:rPr>
        <w:t> </w:t>
      </w:r>
      <w:r>
        <w:rPr>
          <w:color w:val="2F2B2D"/>
          <w:w w:val="105"/>
          <w:sz w:val="20"/>
        </w:rPr>
        <w:t>self</w:t>
      </w:r>
      <w:r>
        <w:rPr>
          <w:color w:val="2F2B2D"/>
          <w:spacing w:val="19"/>
          <w:w w:val="105"/>
          <w:sz w:val="20"/>
        </w:rPr>
        <w:t> </w:t>
      </w:r>
      <w:r>
        <w:rPr>
          <w:color w:val="2F2B2D"/>
          <w:w w:val="105"/>
          <w:sz w:val="20"/>
        </w:rPr>
        <w:t>toward</w:t>
      </w:r>
      <w:r>
        <w:rPr>
          <w:color w:val="2F2B2D"/>
          <w:spacing w:val="7"/>
          <w:w w:val="105"/>
          <w:sz w:val="20"/>
        </w:rPr>
        <w:t> </w:t>
      </w:r>
      <w:r>
        <w:rPr>
          <w:color w:val="2F2B2D"/>
          <w:spacing w:val="-2"/>
          <w:w w:val="105"/>
          <w:sz w:val="20"/>
        </w:rPr>
        <w:t>others</w:t>
      </w:r>
    </w:p>
    <w:p>
      <w:pPr>
        <w:pStyle w:val="ListParagraph"/>
        <w:numPr>
          <w:ilvl w:val="0"/>
          <w:numId w:val="2"/>
        </w:numPr>
        <w:tabs>
          <w:tab w:pos="748" w:val="left" w:leader="none"/>
        </w:tabs>
        <w:spacing w:line="240" w:lineRule="auto" w:before="39" w:after="0"/>
        <w:ind w:left="747" w:right="0" w:hanging="292"/>
        <w:jc w:val="left"/>
        <w:rPr>
          <w:rFonts w:ascii="Arial" w:hAnsi="Arial"/>
          <w:color w:val="2F2B2D"/>
          <w:sz w:val="23"/>
        </w:rPr>
      </w:pPr>
      <w:r>
        <w:rPr>
          <w:color w:val="2F2B2D"/>
          <w:w w:val="110"/>
          <w:sz w:val="20"/>
        </w:rPr>
        <w:t>Expectations</w:t>
      </w:r>
      <w:r>
        <w:rPr>
          <w:color w:val="2F2B2D"/>
          <w:spacing w:val="8"/>
          <w:w w:val="110"/>
          <w:sz w:val="20"/>
        </w:rPr>
        <w:t> </w:t>
      </w:r>
      <w:r>
        <w:rPr>
          <w:color w:val="2F2B2D"/>
          <w:w w:val="110"/>
          <w:sz w:val="20"/>
        </w:rPr>
        <w:t>about others'</w:t>
      </w:r>
      <w:r>
        <w:rPr>
          <w:color w:val="2F2B2D"/>
          <w:spacing w:val="4"/>
          <w:w w:val="110"/>
          <w:sz w:val="20"/>
        </w:rPr>
        <w:t> </w:t>
      </w:r>
      <w:r>
        <w:rPr>
          <w:color w:val="2F2B2D"/>
          <w:spacing w:val="-2"/>
          <w:w w:val="110"/>
          <w:sz w:val="20"/>
        </w:rPr>
        <w:t>reactions</w:t>
      </w:r>
    </w:p>
    <w:p>
      <w:pPr>
        <w:pStyle w:val="ListParagraph"/>
        <w:numPr>
          <w:ilvl w:val="0"/>
          <w:numId w:val="2"/>
        </w:numPr>
        <w:tabs>
          <w:tab w:pos="750" w:val="left" w:leader="none"/>
        </w:tabs>
        <w:spacing w:line="240" w:lineRule="auto" w:before="33" w:after="0"/>
        <w:ind w:left="749" w:right="0" w:hanging="294"/>
        <w:jc w:val="left"/>
        <w:rPr>
          <w:rFonts w:ascii="Arial" w:hAnsi="Arial"/>
          <w:color w:val="2F2B2D"/>
          <w:sz w:val="23"/>
        </w:rPr>
      </w:pPr>
      <w:r>
        <w:rPr>
          <w:color w:val="2F2B2D"/>
          <w:w w:val="105"/>
          <w:sz w:val="20"/>
        </w:rPr>
        <w:t>Acts</w:t>
      </w:r>
      <w:r>
        <w:rPr>
          <w:color w:val="2F2B2D"/>
          <w:spacing w:val="6"/>
          <w:w w:val="105"/>
          <w:sz w:val="20"/>
        </w:rPr>
        <w:t> </w:t>
      </w:r>
      <w:r>
        <w:rPr>
          <w:color w:val="2F2B2D"/>
          <w:w w:val="105"/>
          <w:sz w:val="20"/>
        </w:rPr>
        <w:t>of</w:t>
      </w:r>
      <w:r>
        <w:rPr>
          <w:color w:val="2F2B2D"/>
          <w:spacing w:val="33"/>
          <w:w w:val="105"/>
          <w:sz w:val="20"/>
        </w:rPr>
        <w:t> </w:t>
      </w:r>
      <w:r>
        <w:rPr>
          <w:color w:val="2F2B2D"/>
          <w:w w:val="105"/>
          <w:sz w:val="20"/>
        </w:rPr>
        <w:t>others</w:t>
      </w:r>
      <w:r>
        <w:rPr>
          <w:color w:val="2F2B2D"/>
          <w:spacing w:val="18"/>
          <w:w w:val="105"/>
          <w:sz w:val="20"/>
        </w:rPr>
        <w:t> </w:t>
      </w:r>
      <w:r>
        <w:rPr>
          <w:color w:val="2F2B2D"/>
          <w:w w:val="105"/>
          <w:sz w:val="20"/>
        </w:rPr>
        <w:t>toward</w:t>
      </w:r>
      <w:r>
        <w:rPr>
          <w:color w:val="2F2B2D"/>
          <w:spacing w:val="40"/>
          <w:w w:val="105"/>
          <w:sz w:val="20"/>
        </w:rPr>
        <w:t> </w:t>
      </w:r>
      <w:r>
        <w:rPr>
          <w:color w:val="2F2B2D"/>
          <w:w w:val="105"/>
          <w:sz w:val="20"/>
        </w:rPr>
        <w:t>the</w:t>
      </w:r>
      <w:r>
        <w:rPr>
          <w:color w:val="2F2B2D"/>
          <w:spacing w:val="3"/>
          <w:w w:val="105"/>
          <w:sz w:val="20"/>
        </w:rPr>
        <w:t> </w:t>
      </w:r>
      <w:r>
        <w:rPr>
          <w:color w:val="2F2B2D"/>
          <w:spacing w:val="-4"/>
          <w:w w:val="105"/>
          <w:sz w:val="20"/>
        </w:rPr>
        <w:t>self</w:t>
      </w:r>
    </w:p>
    <w:p>
      <w:pPr>
        <w:pStyle w:val="ListParagraph"/>
        <w:numPr>
          <w:ilvl w:val="0"/>
          <w:numId w:val="2"/>
        </w:numPr>
        <w:tabs>
          <w:tab w:pos="750" w:val="left" w:leader="none"/>
        </w:tabs>
        <w:spacing w:line="240" w:lineRule="auto" w:before="38" w:after="0"/>
        <w:ind w:left="749" w:right="0" w:hanging="294"/>
        <w:jc w:val="left"/>
        <w:rPr>
          <w:rFonts w:ascii="Arial" w:hAnsi="Arial"/>
          <w:color w:val="2F2B2D"/>
          <w:sz w:val="23"/>
        </w:rPr>
      </w:pPr>
      <w:r>
        <w:rPr>
          <w:color w:val="2F2B2D"/>
          <w:w w:val="105"/>
          <w:sz w:val="20"/>
        </w:rPr>
        <w:t>Acts</w:t>
      </w:r>
      <w:r>
        <w:rPr>
          <w:color w:val="2F2B2D"/>
          <w:spacing w:val="-7"/>
          <w:w w:val="105"/>
          <w:sz w:val="20"/>
        </w:rPr>
        <w:t> </w:t>
      </w:r>
      <w:r>
        <w:rPr>
          <w:color w:val="2F2B2D"/>
          <w:w w:val="105"/>
          <w:sz w:val="20"/>
        </w:rPr>
        <w:t>of</w:t>
      </w:r>
      <w:r>
        <w:rPr>
          <w:color w:val="2F2B2D"/>
          <w:spacing w:val="18"/>
          <w:w w:val="105"/>
          <w:sz w:val="20"/>
        </w:rPr>
        <w:t> </w:t>
      </w:r>
      <w:r>
        <w:rPr>
          <w:color w:val="2F2B2D"/>
          <w:w w:val="105"/>
          <w:sz w:val="20"/>
        </w:rPr>
        <w:t>the</w:t>
      </w:r>
      <w:r>
        <w:rPr>
          <w:color w:val="2F2B2D"/>
          <w:spacing w:val="33"/>
          <w:w w:val="105"/>
          <w:sz w:val="20"/>
        </w:rPr>
        <w:t> </w:t>
      </w:r>
      <w:r>
        <w:rPr>
          <w:color w:val="2F2B2D"/>
          <w:w w:val="105"/>
          <w:sz w:val="20"/>
        </w:rPr>
        <w:t>self</w:t>
      </w:r>
      <w:r>
        <w:rPr>
          <w:color w:val="2F2B2D"/>
          <w:spacing w:val="15"/>
          <w:w w:val="105"/>
          <w:sz w:val="20"/>
        </w:rPr>
        <w:t> </w:t>
      </w:r>
      <w:r>
        <w:rPr>
          <w:color w:val="2F2B2D"/>
          <w:w w:val="105"/>
          <w:sz w:val="20"/>
        </w:rPr>
        <w:t>toward</w:t>
      </w:r>
      <w:r>
        <w:rPr>
          <w:color w:val="2F2B2D"/>
          <w:spacing w:val="14"/>
          <w:w w:val="105"/>
          <w:sz w:val="20"/>
        </w:rPr>
        <w:t> </w:t>
      </w:r>
      <w:r>
        <w:rPr>
          <w:color w:val="2F2B2D"/>
          <w:w w:val="105"/>
          <w:sz w:val="20"/>
        </w:rPr>
        <w:t>the</w:t>
      </w:r>
      <w:r>
        <w:rPr>
          <w:color w:val="2F2B2D"/>
          <w:spacing w:val="-13"/>
          <w:w w:val="105"/>
          <w:sz w:val="20"/>
        </w:rPr>
        <w:t> </w:t>
      </w:r>
      <w:r>
        <w:rPr>
          <w:color w:val="2F2B2D"/>
          <w:w w:val="105"/>
          <w:sz w:val="20"/>
        </w:rPr>
        <w:t>self</w:t>
      </w:r>
      <w:r>
        <w:rPr>
          <w:color w:val="2F2B2D"/>
          <w:spacing w:val="24"/>
          <w:w w:val="105"/>
          <w:sz w:val="20"/>
        </w:rPr>
        <w:t> </w:t>
      </w:r>
      <w:r>
        <w:rPr>
          <w:color w:val="2F2B2D"/>
          <w:spacing w:val="-2"/>
          <w:w w:val="105"/>
          <w:sz w:val="20"/>
        </w:rPr>
        <w:t>(introjection)</w:t>
      </w:r>
    </w:p>
    <w:p>
      <w:pPr>
        <w:pStyle w:val="BodyText"/>
        <w:spacing w:line="314" w:lineRule="auto" w:before="183"/>
        <w:ind w:left="455" w:right="899" w:firstLine="289"/>
      </w:pPr>
      <w:r>
        <w:rPr>
          <w:color w:val="2F2B2D"/>
          <w:w w:val="110"/>
        </w:rPr>
        <w:t>The theory of change is that therapy is a set of interpersonal</w:t>
      </w:r>
      <w:r>
        <w:rPr>
          <w:color w:val="2F2B2D"/>
          <w:w w:val="110"/>
        </w:rPr>
        <w:t> transactions through which the client learns and is then able to change the maladaptive interpersonal</w:t>
      </w:r>
      <w:r>
        <w:rPr>
          <w:color w:val="2F2B2D"/>
          <w:spacing w:val="40"/>
          <w:w w:val="110"/>
        </w:rPr>
        <w:t> </w:t>
      </w:r>
      <w:r>
        <w:rPr>
          <w:color w:val="2F2B2D"/>
          <w:w w:val="110"/>
        </w:rPr>
        <w:t>patterns in her life. Analysis</w:t>
      </w:r>
      <w:r>
        <w:rPr>
          <w:color w:val="2F2B2D"/>
          <w:spacing w:val="-9"/>
          <w:w w:val="110"/>
        </w:rPr>
        <w:t> </w:t>
      </w:r>
      <w:r>
        <w:rPr>
          <w:color w:val="2F2B2D"/>
          <w:w w:val="110"/>
        </w:rPr>
        <w:t>of the</w:t>
      </w:r>
      <w:r>
        <w:rPr>
          <w:color w:val="2F2B2D"/>
          <w:spacing w:val="21"/>
          <w:w w:val="110"/>
        </w:rPr>
        <w:t> </w:t>
      </w:r>
      <w:r>
        <w:rPr>
          <w:color w:val="2F2B2D"/>
          <w:w w:val="110"/>
        </w:rPr>
        <w:t>transference</w:t>
      </w:r>
      <w:r>
        <w:rPr>
          <w:color w:val="2F2B2D"/>
          <w:spacing w:val="-8"/>
          <w:w w:val="110"/>
        </w:rPr>
        <w:t> </w:t>
      </w:r>
      <w:r>
        <w:rPr>
          <w:color w:val="2F2B2D"/>
          <w:w w:val="110"/>
        </w:rPr>
        <w:t>relationship</w:t>
      </w:r>
      <w:r>
        <w:rPr>
          <w:color w:val="2F2B2D"/>
          <w:spacing w:val="-8"/>
          <w:w w:val="110"/>
        </w:rPr>
        <w:t> </w:t>
      </w:r>
      <w:r>
        <w:rPr>
          <w:color w:val="2F2B2D"/>
          <w:w w:val="110"/>
        </w:rPr>
        <w:t>and the therapeutic relationship as a model for healthier relationships are important components of the </w:t>
      </w:r>
      <w:r>
        <w:rPr>
          <w:color w:val="2F2B2D"/>
          <w:spacing w:val="-2"/>
          <w:w w:val="110"/>
        </w:rPr>
        <w:t>therapy.</w:t>
      </w:r>
    </w:p>
    <w:p>
      <w:pPr>
        <w:pStyle w:val="Heading3"/>
        <w:spacing w:before="139"/>
        <w:ind w:left="458" w:right="891"/>
      </w:pPr>
      <w:r>
        <w:rPr>
          <w:color w:val="2F2B2D"/>
          <w:w w:val="105"/>
        </w:rPr>
        <w:t>Short-Term</w:t>
      </w:r>
      <w:r>
        <w:rPr>
          <w:color w:val="2F2B2D"/>
          <w:spacing w:val="-6"/>
          <w:w w:val="105"/>
        </w:rPr>
        <w:t> </w:t>
      </w:r>
      <w:r>
        <w:rPr>
          <w:color w:val="2F2B2D"/>
          <w:w w:val="105"/>
        </w:rPr>
        <w:t>Dynamic</w:t>
      </w:r>
      <w:r>
        <w:rPr>
          <w:color w:val="2F2B2D"/>
          <w:spacing w:val="-13"/>
          <w:w w:val="105"/>
        </w:rPr>
        <w:t> </w:t>
      </w:r>
      <w:r>
        <w:rPr>
          <w:color w:val="2F2B2D"/>
          <w:w w:val="105"/>
        </w:rPr>
        <w:t>Therapy</w:t>
      </w:r>
      <w:r>
        <w:rPr>
          <w:color w:val="2F2B2D"/>
          <w:spacing w:val="-16"/>
          <w:w w:val="105"/>
        </w:rPr>
        <w:t> </w:t>
      </w:r>
      <w:r>
        <w:rPr>
          <w:color w:val="2F2B2D"/>
          <w:w w:val="105"/>
        </w:rPr>
        <w:t>of Stress Response Syndromes</w:t>
      </w:r>
    </w:p>
    <w:p>
      <w:pPr>
        <w:pStyle w:val="BodyText"/>
        <w:spacing w:line="314" w:lineRule="auto" w:before="116"/>
        <w:ind w:left="450" w:right="877" w:firstLine="6"/>
      </w:pPr>
      <w:r>
        <w:rPr>
          <w:color w:val="2F2B2D"/>
          <w:w w:val="110"/>
        </w:rPr>
        <w:t>This approach to brief dynamic therapy was developed for use with clients who are dealing with recent stressful events, such as traumatic experiences or the death of a loved one (Horowitz, 1991).</w:t>
      </w:r>
      <w:r>
        <w:rPr>
          <w:color w:val="2F2B2D"/>
          <w:spacing w:val="40"/>
          <w:w w:val="110"/>
        </w:rPr>
        <w:t> </w:t>
      </w:r>
      <w:r>
        <w:rPr>
          <w:color w:val="2F2B2D"/>
          <w:w w:val="110"/>
        </w:rPr>
        <w:t>The therapist establishes a working alliance with the</w:t>
      </w:r>
      <w:r>
        <w:rPr>
          <w:color w:val="2F2B2D"/>
          <w:spacing w:val="-4"/>
          <w:w w:val="110"/>
        </w:rPr>
        <w:t> </w:t>
      </w:r>
      <w:r>
        <w:rPr>
          <w:color w:val="2F2B2D"/>
          <w:w w:val="110"/>
        </w:rPr>
        <w:t>client and</w:t>
      </w:r>
      <w:r>
        <w:rPr>
          <w:color w:val="2F2B2D"/>
          <w:spacing w:val="40"/>
          <w:w w:val="110"/>
        </w:rPr>
        <w:t> </w:t>
      </w:r>
      <w:r>
        <w:rPr>
          <w:color w:val="2F2B2D"/>
          <w:w w:val="110"/>
        </w:rPr>
        <w:t>then, using techniques appropriate to the client's state of mind and control processes, helps the client to integrate the life event and its meaning into his schema (a</w:t>
      </w:r>
      <w:r>
        <w:rPr>
          <w:color w:val="2F2B2D"/>
          <w:spacing w:val="-5"/>
          <w:w w:val="110"/>
        </w:rPr>
        <w:t> </w:t>
      </w:r>
      <w:r>
        <w:rPr>
          <w:color w:val="2F2B2D"/>
          <w:w w:val="110"/>
        </w:rPr>
        <w:t>schema is</w:t>
      </w:r>
      <w:r>
        <w:rPr>
          <w:color w:val="2F2B2D"/>
          <w:spacing w:val="-5"/>
          <w:w w:val="110"/>
        </w:rPr>
        <w:t> </w:t>
      </w:r>
      <w:r>
        <w:rPr>
          <w:color w:val="2F2B2D"/>
          <w:w w:val="110"/>
        </w:rPr>
        <w:t>one's</w:t>
      </w:r>
      <w:r>
        <w:rPr>
          <w:color w:val="2F2B2D"/>
          <w:spacing w:val="-4"/>
          <w:w w:val="110"/>
        </w:rPr>
        <w:t> </w:t>
      </w:r>
      <w:r>
        <w:rPr>
          <w:color w:val="2F2B2D"/>
          <w:w w:val="110"/>
        </w:rPr>
        <w:t>way</w:t>
      </w:r>
      <w:r>
        <w:rPr>
          <w:color w:val="2F2B2D"/>
          <w:spacing w:val="-3"/>
          <w:w w:val="110"/>
        </w:rPr>
        <w:t> </w:t>
      </w:r>
      <w:r>
        <w:rPr>
          <w:color w:val="2F2B2D"/>
          <w:w w:val="110"/>
        </w:rPr>
        <w:t>of understanding oneself in relation to others).</w:t>
      </w:r>
      <w:r>
        <w:rPr>
          <w:color w:val="2F2B2D"/>
          <w:spacing w:val="40"/>
          <w:w w:val="110"/>
        </w:rPr>
        <w:t> </w:t>
      </w:r>
      <w:r>
        <w:rPr>
          <w:color w:val="2F2B2D"/>
          <w:w w:val="110"/>
        </w:rPr>
        <w:t>The therapist fosters this process of integration and understanding by focusing attention, correcting distortions, making linkages, and counteracting defensive avoidance.</w:t>
      </w:r>
      <w:r>
        <w:rPr>
          <w:color w:val="2F2B2D"/>
          <w:spacing w:val="40"/>
          <w:w w:val="110"/>
        </w:rPr>
        <w:t> </w:t>
      </w:r>
      <w:r>
        <w:rPr>
          <w:color w:val="2F2B2D"/>
          <w:w w:val="110"/>
        </w:rPr>
        <w:t>For research, this</w:t>
      </w:r>
      <w:r>
        <w:rPr>
          <w:color w:val="2F2B2D"/>
          <w:spacing w:val="-8"/>
          <w:w w:val="110"/>
        </w:rPr>
        <w:t> </w:t>
      </w:r>
      <w:r>
        <w:rPr>
          <w:color w:val="2F2B2D"/>
          <w:w w:val="110"/>
        </w:rPr>
        <w:t>model</w:t>
      </w:r>
      <w:r>
        <w:rPr>
          <w:color w:val="2F2B2D"/>
          <w:spacing w:val="-6"/>
          <w:w w:val="110"/>
        </w:rPr>
        <w:t> </w:t>
      </w:r>
      <w:r>
        <w:rPr>
          <w:color w:val="2F2B2D"/>
          <w:w w:val="110"/>
        </w:rPr>
        <w:t>is offered as</w:t>
      </w:r>
      <w:r>
        <w:rPr>
          <w:color w:val="2F2B2D"/>
          <w:spacing w:val="-4"/>
          <w:w w:val="110"/>
        </w:rPr>
        <w:t> </w:t>
      </w:r>
      <w:r>
        <w:rPr>
          <w:color w:val="2F2B2D"/>
          <w:w w:val="110"/>
        </w:rPr>
        <w:t>a</w:t>
      </w:r>
      <w:r>
        <w:rPr>
          <w:color w:val="2F2B2D"/>
          <w:spacing w:val="-19"/>
          <w:w w:val="110"/>
        </w:rPr>
        <w:t> </w:t>
      </w:r>
      <w:r>
        <w:rPr>
          <w:color w:val="2F2B2D"/>
          <w:w w:val="110"/>
        </w:rPr>
        <w:t>12-session therapy,</w:t>
      </w:r>
      <w:r>
        <w:rPr>
          <w:color w:val="2F2B2D"/>
          <w:spacing w:val="-2"/>
          <w:w w:val="110"/>
        </w:rPr>
        <w:t> </w:t>
      </w:r>
      <w:r>
        <w:rPr>
          <w:color w:val="2F2B2D"/>
          <w:w w:val="110"/>
        </w:rPr>
        <w:t>but</w:t>
      </w:r>
      <w:r>
        <w:rPr>
          <w:color w:val="2F2B2D"/>
          <w:spacing w:val="-4"/>
          <w:w w:val="110"/>
        </w:rPr>
        <w:t> </w:t>
      </w:r>
      <w:r>
        <w:rPr>
          <w:color w:val="2F2B2D"/>
          <w:w w:val="110"/>
        </w:rPr>
        <w:t>it</w:t>
      </w:r>
      <w:r>
        <w:rPr>
          <w:color w:val="2F2B2D"/>
          <w:spacing w:val="-12"/>
          <w:w w:val="110"/>
        </w:rPr>
        <w:t> </w:t>
      </w:r>
      <w:r>
        <w:rPr>
          <w:color w:val="2F2B2D"/>
          <w:w w:val="110"/>
        </w:rPr>
        <w:t>can</w:t>
      </w:r>
      <w:r>
        <w:rPr>
          <w:color w:val="2F2B2D"/>
          <w:spacing w:val="-8"/>
          <w:w w:val="110"/>
        </w:rPr>
        <w:t> </w:t>
      </w:r>
      <w:r>
        <w:rPr>
          <w:color w:val="2F2B2D"/>
          <w:w w:val="110"/>
        </w:rPr>
        <w:t>also</w:t>
      </w:r>
      <w:r>
        <w:rPr>
          <w:color w:val="2F2B2D"/>
          <w:spacing w:val="-7"/>
          <w:w w:val="110"/>
        </w:rPr>
        <w:t> </w:t>
      </w:r>
      <w:r>
        <w:rPr>
          <w:color w:val="2F2B2D"/>
          <w:w w:val="110"/>
        </w:rPr>
        <w:t>be used as an open-ended therapy in clinical </w:t>
      </w:r>
      <w:r>
        <w:rPr>
          <w:color w:val="2F2B2D"/>
          <w:spacing w:val="-2"/>
          <w:w w:val="110"/>
        </w:rPr>
        <w:t>practice.</w:t>
      </w:r>
    </w:p>
    <w:p>
      <w:pPr>
        <w:pStyle w:val="Heading3"/>
        <w:spacing w:before="129"/>
        <w:ind w:left="461" w:right="1838" w:firstLine="1"/>
      </w:pPr>
      <w:r>
        <w:rPr>
          <w:color w:val="2F2B2D"/>
          <w:w w:val="105"/>
        </w:rPr>
        <w:t>Brief Adaptive </w:t>
      </w:r>
      <w:r>
        <w:rPr>
          <w:color w:val="2F2B2D"/>
        </w:rPr>
        <w:t>Psychotherapy</w:t>
      </w:r>
      <w:r>
        <w:rPr>
          <w:color w:val="2F2B2D"/>
          <w:spacing w:val="40"/>
        </w:rPr>
        <w:t> </w:t>
      </w:r>
      <w:r>
        <w:rPr>
          <w:color w:val="2F2B2D"/>
        </w:rPr>
        <w:t>(BAP)</w:t>
      </w:r>
    </w:p>
    <w:p>
      <w:pPr>
        <w:pStyle w:val="BodyText"/>
        <w:spacing w:line="314" w:lineRule="auto" w:before="117"/>
        <w:ind w:left="456" w:right="877" w:firstLine="2"/>
      </w:pPr>
      <w:r>
        <w:rPr>
          <w:color w:val="2F2B2D"/>
          <w:w w:val="110"/>
        </w:rPr>
        <w:t>BAP</w:t>
      </w:r>
      <w:r>
        <w:rPr>
          <w:color w:val="2F2B2D"/>
          <w:spacing w:val="-14"/>
          <w:w w:val="110"/>
        </w:rPr>
        <w:t> </w:t>
      </w:r>
      <w:r>
        <w:rPr>
          <w:color w:val="2F2B2D"/>
          <w:w w:val="110"/>
        </w:rPr>
        <w:t>is</w:t>
      </w:r>
      <w:r>
        <w:rPr>
          <w:color w:val="2F2B2D"/>
          <w:spacing w:val="-4"/>
          <w:w w:val="110"/>
        </w:rPr>
        <w:t> </w:t>
      </w:r>
      <w:r>
        <w:rPr>
          <w:color w:val="2F2B2D"/>
          <w:w w:val="110"/>
        </w:rPr>
        <w:t>a</w:t>
      </w:r>
      <w:r>
        <w:rPr>
          <w:color w:val="2F2B2D"/>
          <w:spacing w:val="-6"/>
          <w:w w:val="110"/>
        </w:rPr>
        <w:t> </w:t>
      </w:r>
      <w:r>
        <w:rPr>
          <w:color w:val="2F2B2D"/>
          <w:w w:val="110"/>
        </w:rPr>
        <w:t>short-term</w:t>
      </w:r>
      <w:r>
        <w:rPr>
          <w:color w:val="2F2B2D"/>
          <w:spacing w:val="-2"/>
          <w:w w:val="110"/>
        </w:rPr>
        <w:t> </w:t>
      </w:r>
      <w:r>
        <w:rPr>
          <w:color w:val="2F2B2D"/>
          <w:w w:val="110"/>
        </w:rPr>
        <w:t>analytic model</w:t>
      </w:r>
      <w:r>
        <w:rPr>
          <w:color w:val="2F2B2D"/>
          <w:spacing w:val="-9"/>
          <w:w w:val="110"/>
        </w:rPr>
        <w:t> </w:t>
      </w:r>
      <w:r>
        <w:rPr>
          <w:color w:val="2F2B2D"/>
          <w:w w:val="110"/>
        </w:rPr>
        <w:t>developed to treat clients with personality disorders, although it</w:t>
      </w:r>
      <w:r>
        <w:rPr>
          <w:color w:val="2F2B2D"/>
          <w:spacing w:val="-1"/>
          <w:w w:val="110"/>
        </w:rPr>
        <w:t> </w:t>
      </w:r>
      <w:r>
        <w:rPr>
          <w:color w:val="2F2B2D"/>
          <w:w w:val="110"/>
        </w:rPr>
        <w:t>is</w:t>
      </w:r>
      <w:r>
        <w:rPr>
          <w:color w:val="2F2B2D"/>
          <w:spacing w:val="-3"/>
          <w:w w:val="110"/>
        </w:rPr>
        <w:t> </w:t>
      </w:r>
      <w:r>
        <w:rPr>
          <w:color w:val="2F2B2D"/>
          <w:w w:val="110"/>
        </w:rPr>
        <w:t>applicable to other groups of clients as well (Pollack et al.,</w:t>
      </w:r>
      <w:r>
        <w:rPr>
          <w:color w:val="2F2B2D"/>
          <w:spacing w:val="-27"/>
          <w:w w:val="110"/>
        </w:rPr>
        <w:t> </w:t>
      </w:r>
      <w:r>
        <w:rPr>
          <w:color w:val="2F2B2D"/>
          <w:w w:val="110"/>
        </w:rPr>
        <w:t>1991).</w:t>
      </w:r>
      <w:r>
        <w:rPr>
          <w:color w:val="2F2B2D"/>
          <w:spacing w:val="40"/>
          <w:w w:val="110"/>
        </w:rPr>
        <w:t> </w:t>
      </w:r>
      <w:r>
        <w:rPr>
          <w:color w:val="2F2B2D"/>
          <w:w w:val="110"/>
        </w:rPr>
        <w:t>The</w:t>
      </w:r>
      <w:r>
        <w:rPr>
          <w:color w:val="2F2B2D"/>
          <w:spacing w:val="-3"/>
          <w:w w:val="110"/>
        </w:rPr>
        <w:t> </w:t>
      </w:r>
      <w:r>
        <w:rPr>
          <w:color w:val="2F2B2D"/>
          <w:w w:val="110"/>
        </w:rPr>
        <w:t>theory of change is that through cognitive and affective</w:t>
      </w:r>
    </w:p>
    <w:p>
      <w:pPr>
        <w:spacing w:after="0" w:line="314" w:lineRule="auto"/>
        <w:sectPr>
          <w:type w:val="continuous"/>
          <w:pgSz w:w="12240" w:h="15840"/>
          <w:pgMar w:header="716" w:footer="767" w:top="1080" w:bottom="0" w:left="980" w:right="560"/>
          <w:cols w:num="2" w:equalWidth="0">
            <w:col w:w="4813" w:space="239"/>
            <w:col w:w="5648"/>
          </w:cols>
        </w:sectPr>
      </w:pPr>
    </w:p>
    <w:p>
      <w:pPr>
        <w:pStyle w:val="BodyText"/>
      </w:pPr>
    </w:p>
    <w:p>
      <w:pPr>
        <w:pStyle w:val="BodyText"/>
        <w:spacing w:before="8"/>
        <w:rPr>
          <w:sz w:val="16"/>
        </w:rPr>
      </w:pPr>
    </w:p>
    <w:p>
      <w:pPr>
        <w:spacing w:after="0"/>
        <w:rPr>
          <w:sz w:val="16"/>
        </w:rPr>
        <w:sectPr>
          <w:pgSz w:w="12240" w:h="15840"/>
          <w:pgMar w:header="716" w:footer="767" w:top="920" w:bottom="960" w:left="980" w:right="560"/>
        </w:sectPr>
      </w:pPr>
    </w:p>
    <w:p>
      <w:pPr>
        <w:pStyle w:val="BodyText"/>
        <w:spacing w:line="314" w:lineRule="auto" w:before="117"/>
        <w:ind w:left="460" w:right="38" w:firstLine="6"/>
      </w:pPr>
      <w:r>
        <w:rPr>
          <w:color w:val="312D2D"/>
          <w:w w:val="110"/>
        </w:rPr>
        <w:t>understanding of the</w:t>
      </w:r>
      <w:r>
        <w:rPr>
          <w:color w:val="312D2D"/>
          <w:spacing w:val="40"/>
          <w:w w:val="110"/>
        </w:rPr>
        <w:t> </w:t>
      </w:r>
      <w:r>
        <w:rPr>
          <w:color w:val="312D2D"/>
          <w:w w:val="110"/>
        </w:rPr>
        <w:t>origins and operations of the</w:t>
      </w:r>
      <w:r>
        <w:rPr>
          <w:color w:val="312D2D"/>
          <w:spacing w:val="40"/>
          <w:w w:val="110"/>
        </w:rPr>
        <w:t> </w:t>
      </w:r>
      <w:r>
        <w:rPr>
          <w:color w:val="312D2D"/>
          <w:w w:val="110"/>
        </w:rPr>
        <w:t>maladaptive pattern, the client can change and construct more adaptive patterns.</w:t>
      </w:r>
      <w:r>
        <w:rPr>
          <w:color w:val="312D2D"/>
          <w:spacing w:val="40"/>
          <w:w w:val="110"/>
        </w:rPr>
        <w:t> </w:t>
      </w:r>
      <w:r>
        <w:rPr>
          <w:color w:val="312D2D"/>
          <w:w w:val="110"/>
        </w:rPr>
        <w:t>The techniques used</w:t>
      </w:r>
      <w:r>
        <w:rPr>
          <w:color w:val="312D2D"/>
          <w:spacing w:val="-7"/>
          <w:w w:val="110"/>
        </w:rPr>
        <w:t> </w:t>
      </w:r>
      <w:r>
        <w:rPr>
          <w:color w:val="312D2D"/>
          <w:w w:val="110"/>
        </w:rPr>
        <w:t>include</w:t>
      </w:r>
      <w:r>
        <w:rPr>
          <w:color w:val="312D2D"/>
          <w:spacing w:val="-8"/>
          <w:w w:val="110"/>
        </w:rPr>
        <w:t> </w:t>
      </w:r>
      <w:r>
        <w:rPr>
          <w:color w:val="312D2D"/>
          <w:w w:val="110"/>
        </w:rPr>
        <w:t>maintenance of</w:t>
      </w:r>
      <w:r>
        <w:rPr>
          <w:color w:val="312D2D"/>
          <w:spacing w:val="-1"/>
          <w:w w:val="110"/>
        </w:rPr>
        <w:t> </w:t>
      </w:r>
      <w:r>
        <w:rPr>
          <w:color w:val="312D2D"/>
          <w:w w:val="110"/>
        </w:rPr>
        <w:t>a</w:t>
      </w:r>
      <w:r>
        <w:rPr>
          <w:color w:val="312D2D"/>
          <w:spacing w:val="-7"/>
          <w:w w:val="110"/>
        </w:rPr>
        <w:t> </w:t>
      </w:r>
      <w:r>
        <w:rPr>
          <w:color w:val="312D2D"/>
          <w:w w:val="110"/>
        </w:rPr>
        <w:t>focus, much work on transference, and a high</w:t>
      </w:r>
      <w:r>
        <w:rPr>
          <w:color w:val="312D2D"/>
          <w:spacing w:val="-1"/>
          <w:w w:val="110"/>
        </w:rPr>
        <w:t> </w:t>
      </w:r>
      <w:r>
        <w:rPr>
          <w:color w:val="312D2D"/>
          <w:w w:val="110"/>
        </w:rPr>
        <w:t>level of activity on the part of the</w:t>
      </w:r>
      <w:r>
        <w:rPr>
          <w:color w:val="312D2D"/>
          <w:spacing w:val="40"/>
          <w:w w:val="110"/>
        </w:rPr>
        <w:t> </w:t>
      </w:r>
      <w:r>
        <w:rPr>
          <w:color w:val="312D2D"/>
          <w:w w:val="110"/>
        </w:rPr>
        <w:t>therapist.</w:t>
      </w:r>
      <w:r>
        <w:rPr>
          <w:color w:val="312D2D"/>
          <w:spacing w:val="40"/>
          <w:w w:val="110"/>
        </w:rPr>
        <w:t> </w:t>
      </w:r>
      <w:r>
        <w:rPr>
          <w:color w:val="312D2D"/>
          <w:w w:val="110"/>
        </w:rPr>
        <w:t>The major maladaptive pattern is an interpersonal pattern, and it</w:t>
      </w:r>
      <w:r>
        <w:rPr>
          <w:color w:val="312D2D"/>
          <w:spacing w:val="-6"/>
          <w:w w:val="110"/>
        </w:rPr>
        <w:t> </w:t>
      </w:r>
      <w:r>
        <w:rPr>
          <w:color w:val="312D2D"/>
          <w:w w:val="110"/>
        </w:rPr>
        <w:t>is</w:t>
      </w:r>
      <w:r>
        <w:rPr>
          <w:color w:val="312D2D"/>
          <w:spacing w:val="-14"/>
          <w:w w:val="110"/>
        </w:rPr>
        <w:t> </w:t>
      </w:r>
      <w:r>
        <w:rPr>
          <w:color w:val="312D2D"/>
          <w:w w:val="110"/>
        </w:rPr>
        <w:t>explored</w:t>
      </w:r>
      <w:r>
        <w:rPr>
          <w:color w:val="312D2D"/>
          <w:spacing w:val="21"/>
          <w:w w:val="110"/>
        </w:rPr>
        <w:t> </w:t>
      </w:r>
      <w:r>
        <w:rPr>
          <w:color w:val="312D2D"/>
          <w:w w:val="110"/>
        </w:rPr>
        <w:t>in the present, in the past,</w:t>
      </w:r>
      <w:r>
        <w:rPr>
          <w:color w:val="312D2D"/>
          <w:spacing w:val="-8"/>
          <w:w w:val="110"/>
        </w:rPr>
        <w:t> </w:t>
      </w:r>
      <w:r>
        <w:rPr>
          <w:color w:val="312D2D"/>
          <w:w w:val="110"/>
        </w:rPr>
        <w:t>and in the client-therapist relationship.</w:t>
      </w:r>
      <w:r>
        <w:rPr>
          <w:color w:val="312D2D"/>
          <w:spacing w:val="40"/>
          <w:w w:val="110"/>
        </w:rPr>
        <w:t> </w:t>
      </w:r>
      <w:r>
        <w:rPr>
          <w:color w:val="312D2D"/>
          <w:w w:val="110"/>
        </w:rPr>
        <w:t>These three areas</w:t>
      </w:r>
      <w:r>
        <w:rPr>
          <w:color w:val="312D2D"/>
          <w:spacing w:val="-1"/>
          <w:w w:val="110"/>
        </w:rPr>
        <w:t> </w:t>
      </w:r>
      <w:r>
        <w:rPr>
          <w:color w:val="312D2D"/>
          <w:w w:val="110"/>
        </w:rPr>
        <w:t>are repeatedly linked to</w:t>
      </w:r>
      <w:r>
        <w:rPr>
          <w:color w:val="312D2D"/>
          <w:spacing w:val="-1"/>
          <w:w w:val="110"/>
        </w:rPr>
        <w:t> </w:t>
      </w:r>
      <w:r>
        <w:rPr>
          <w:color w:val="312D2D"/>
          <w:w w:val="110"/>
        </w:rPr>
        <w:t>one another.</w:t>
      </w:r>
      <w:r>
        <w:rPr>
          <w:color w:val="312D2D"/>
          <w:spacing w:val="40"/>
          <w:w w:val="110"/>
        </w:rPr>
        <w:t> </w:t>
      </w:r>
      <w:r>
        <w:rPr>
          <w:color w:val="312D2D"/>
          <w:w w:val="110"/>
        </w:rPr>
        <w:t>The maximum number of sessions offered is 40, which</w:t>
      </w:r>
      <w:r>
        <w:rPr>
          <w:color w:val="312D2D"/>
          <w:spacing w:val="-1"/>
          <w:w w:val="110"/>
        </w:rPr>
        <w:t> </w:t>
      </w:r>
      <w:r>
        <w:rPr>
          <w:color w:val="312D2D"/>
          <w:w w:val="110"/>
        </w:rPr>
        <w:t>Pollack and</w:t>
      </w:r>
      <w:r>
        <w:rPr>
          <w:color w:val="312D2D"/>
          <w:spacing w:val="30"/>
          <w:w w:val="110"/>
        </w:rPr>
        <w:t> </w:t>
      </w:r>
      <w:r>
        <w:rPr>
          <w:color w:val="312D2D"/>
          <w:w w:val="110"/>
        </w:rPr>
        <w:t>colleagues point out is more than</w:t>
      </w:r>
      <w:r>
        <w:rPr>
          <w:color w:val="312D2D"/>
          <w:spacing w:val="-4"/>
          <w:w w:val="110"/>
        </w:rPr>
        <w:t> </w:t>
      </w:r>
      <w:r>
        <w:rPr>
          <w:color w:val="312D2D"/>
          <w:w w:val="110"/>
        </w:rPr>
        <w:t>some of the</w:t>
      </w:r>
      <w:r>
        <w:rPr>
          <w:color w:val="312D2D"/>
          <w:spacing w:val="40"/>
          <w:w w:val="110"/>
        </w:rPr>
        <w:t> </w:t>
      </w:r>
      <w:r>
        <w:rPr>
          <w:color w:val="312D2D"/>
          <w:w w:val="110"/>
        </w:rPr>
        <w:t>other brief models because of the</w:t>
      </w:r>
      <w:r>
        <w:rPr>
          <w:color w:val="312D2D"/>
          <w:spacing w:val="40"/>
          <w:w w:val="110"/>
        </w:rPr>
        <w:t> </w:t>
      </w:r>
      <w:r>
        <w:rPr>
          <w:color w:val="312D2D"/>
          <w:w w:val="110"/>
        </w:rPr>
        <w:t>higher level of psychopathology</w:t>
      </w:r>
      <w:r>
        <w:rPr>
          <w:color w:val="312D2D"/>
          <w:spacing w:val="-3"/>
          <w:w w:val="110"/>
        </w:rPr>
        <w:t> </w:t>
      </w:r>
      <w:r>
        <w:rPr>
          <w:color w:val="312D2D"/>
          <w:w w:val="110"/>
        </w:rPr>
        <w:t>of the </w:t>
      </w:r>
      <w:r>
        <w:rPr>
          <w:color w:val="312D2D"/>
          <w:spacing w:val="-2"/>
          <w:w w:val="110"/>
        </w:rPr>
        <w:t>clients.</w:t>
      </w:r>
    </w:p>
    <w:p>
      <w:pPr>
        <w:pStyle w:val="Heading3"/>
        <w:spacing w:before="130"/>
        <w:ind w:left="468"/>
      </w:pPr>
      <w:r>
        <w:rPr>
          <w:color w:val="312D2D"/>
          <w:w w:val="105"/>
        </w:rPr>
        <w:t>Dynamic</w:t>
      </w:r>
      <w:r>
        <w:rPr>
          <w:color w:val="312D2D"/>
          <w:spacing w:val="25"/>
          <w:w w:val="105"/>
        </w:rPr>
        <w:t> </w:t>
      </w:r>
      <w:r>
        <w:rPr>
          <w:color w:val="312D2D"/>
          <w:w w:val="105"/>
        </w:rPr>
        <w:t>Supportive</w:t>
      </w:r>
      <w:r>
        <w:rPr>
          <w:color w:val="312D2D"/>
          <w:spacing w:val="28"/>
          <w:w w:val="105"/>
        </w:rPr>
        <w:t> </w:t>
      </w:r>
      <w:r>
        <w:rPr>
          <w:color w:val="312D2D"/>
          <w:spacing w:val="-2"/>
          <w:w w:val="105"/>
        </w:rPr>
        <w:t>Psychotherapy</w:t>
      </w:r>
    </w:p>
    <w:p>
      <w:pPr>
        <w:pStyle w:val="BodyText"/>
        <w:spacing w:line="314" w:lineRule="auto" w:before="122"/>
        <w:ind w:left="454" w:right="38" w:hanging="5"/>
      </w:pPr>
      <w:r>
        <w:rPr>
          <w:color w:val="312D2D"/>
          <w:w w:val="110"/>
        </w:rPr>
        <w:t>Supportive therapy is</w:t>
      </w:r>
      <w:r>
        <w:rPr>
          <w:color w:val="312D2D"/>
          <w:spacing w:val="-11"/>
          <w:w w:val="110"/>
        </w:rPr>
        <w:t> </w:t>
      </w:r>
      <w:r>
        <w:rPr>
          <w:color w:val="312D2D"/>
          <w:w w:val="110"/>
        </w:rPr>
        <w:t>widely practiced clinically but</w:t>
      </w:r>
      <w:r>
        <w:rPr>
          <w:color w:val="312D2D"/>
          <w:w w:val="110"/>
        </w:rPr>
        <w:t> historically is</w:t>
      </w:r>
      <w:r>
        <w:rPr>
          <w:color w:val="312D2D"/>
          <w:spacing w:val="-10"/>
          <w:w w:val="110"/>
        </w:rPr>
        <w:t> </w:t>
      </w:r>
      <w:r>
        <w:rPr>
          <w:color w:val="312D2D"/>
          <w:w w:val="110"/>
        </w:rPr>
        <w:t>defined mainly by</w:t>
      </w:r>
      <w:r>
        <w:rPr>
          <w:color w:val="312D2D"/>
          <w:spacing w:val="-6"/>
          <w:w w:val="110"/>
        </w:rPr>
        <w:t> </w:t>
      </w:r>
      <w:r>
        <w:rPr>
          <w:color w:val="312D2D"/>
          <w:w w:val="110"/>
        </w:rPr>
        <w:t>the absence of expressive or interpretive components of psychoanalytic</w:t>
      </w:r>
      <w:r>
        <w:rPr>
          <w:color w:val="312D2D"/>
          <w:spacing w:val="-14"/>
          <w:w w:val="110"/>
        </w:rPr>
        <w:t> </w:t>
      </w:r>
      <w:r>
        <w:rPr>
          <w:color w:val="312D2D"/>
          <w:w w:val="110"/>
        </w:rPr>
        <w:t>therapies (Pinsker</w:t>
      </w:r>
      <w:r>
        <w:rPr>
          <w:color w:val="312D2D"/>
          <w:spacing w:val="-1"/>
          <w:w w:val="110"/>
        </w:rPr>
        <w:t> </w:t>
      </w:r>
      <w:r>
        <w:rPr>
          <w:color w:val="312D2D"/>
          <w:w w:val="110"/>
        </w:rPr>
        <w:t>et</w:t>
      </w:r>
      <w:r>
        <w:rPr>
          <w:color w:val="312D2D"/>
          <w:spacing w:val="-3"/>
          <w:w w:val="110"/>
        </w:rPr>
        <w:t> </w:t>
      </w:r>
      <w:r>
        <w:rPr>
          <w:color w:val="312D2D"/>
          <w:w w:val="110"/>
        </w:rPr>
        <w:t>al.,</w:t>
      </w:r>
      <w:r>
        <w:rPr>
          <w:color w:val="312D2D"/>
          <w:spacing w:val="-28"/>
          <w:w w:val="110"/>
        </w:rPr>
        <w:t> </w:t>
      </w:r>
      <w:r>
        <w:rPr>
          <w:color w:val="312D2D"/>
          <w:w w:val="110"/>
        </w:rPr>
        <w:t>1991).</w:t>
      </w:r>
      <w:r>
        <w:rPr>
          <w:color w:val="312D2D"/>
          <w:spacing w:val="29"/>
          <w:w w:val="110"/>
        </w:rPr>
        <w:t> </w:t>
      </w:r>
      <w:r>
        <w:rPr>
          <w:rFonts w:ascii="Arial" w:hAnsi="Arial"/>
          <w:color w:val="312D2D"/>
          <w:w w:val="110"/>
          <w:sz w:val="19"/>
        </w:rPr>
        <w:t>It </w:t>
      </w:r>
      <w:r>
        <w:rPr>
          <w:color w:val="312D2D"/>
          <w:w w:val="110"/>
        </w:rPr>
        <w:t>evolved as the psychodynamically based</w:t>
      </w:r>
      <w:r>
        <w:rPr>
          <w:color w:val="312D2D"/>
          <w:spacing w:val="80"/>
          <w:w w:val="110"/>
        </w:rPr>
        <w:t> </w:t>
      </w:r>
      <w:r>
        <w:rPr>
          <w:color w:val="312D2D"/>
          <w:w w:val="110"/>
        </w:rPr>
        <w:t>therapy used for lower functioning or more fragile clients for whom the expressive work of therapy might be too distressing.</w:t>
      </w:r>
      <w:r>
        <w:rPr>
          <w:color w:val="312D2D"/>
          <w:spacing w:val="40"/>
          <w:w w:val="110"/>
        </w:rPr>
        <w:t> </w:t>
      </w:r>
      <w:r>
        <w:rPr>
          <w:color w:val="312D2D"/>
          <w:w w:val="110"/>
        </w:rPr>
        <w:t>The therapist has a cohesive psychodynamic formulation of the</w:t>
      </w:r>
      <w:r>
        <w:rPr>
          <w:color w:val="312D2D"/>
          <w:spacing w:val="28"/>
          <w:w w:val="110"/>
        </w:rPr>
        <w:t> </w:t>
      </w:r>
      <w:r>
        <w:rPr>
          <w:color w:val="312D2D"/>
          <w:w w:val="110"/>
        </w:rPr>
        <w:t>client but only</w:t>
      </w:r>
      <w:r>
        <w:rPr>
          <w:color w:val="312D2D"/>
          <w:spacing w:val="-4"/>
          <w:w w:val="110"/>
        </w:rPr>
        <w:t> </w:t>
      </w:r>
      <w:r>
        <w:rPr>
          <w:color w:val="312D2D"/>
          <w:w w:val="110"/>
        </w:rPr>
        <w:t>shares</w:t>
      </w:r>
      <w:r>
        <w:rPr>
          <w:color w:val="312D2D"/>
          <w:spacing w:val="-1"/>
          <w:w w:val="110"/>
        </w:rPr>
        <w:t> </w:t>
      </w:r>
      <w:r>
        <w:rPr>
          <w:color w:val="312D2D"/>
          <w:w w:val="110"/>
        </w:rPr>
        <w:t>parts</w:t>
      </w:r>
      <w:r>
        <w:rPr>
          <w:color w:val="312D2D"/>
          <w:spacing w:val="-7"/>
          <w:w w:val="110"/>
        </w:rPr>
        <w:t> </w:t>
      </w:r>
      <w:r>
        <w:rPr>
          <w:color w:val="312D2D"/>
          <w:w w:val="110"/>
        </w:rPr>
        <w:t>of it in a manner intended to foster the client's adaptive functioning.</w:t>
      </w:r>
      <w:r>
        <w:rPr>
          <w:color w:val="312D2D"/>
          <w:spacing w:val="80"/>
          <w:w w:val="110"/>
        </w:rPr>
        <w:t> </w:t>
      </w:r>
      <w:r>
        <w:rPr>
          <w:color w:val="312D2D"/>
          <w:w w:val="110"/>
        </w:rPr>
        <w:t>The goals of</w:t>
      </w:r>
      <w:r>
        <w:rPr>
          <w:color w:val="312D2D"/>
          <w:spacing w:val="40"/>
          <w:w w:val="110"/>
        </w:rPr>
        <w:t> </w:t>
      </w:r>
      <w:r>
        <w:rPr>
          <w:color w:val="312D2D"/>
          <w:w w:val="110"/>
        </w:rPr>
        <w:t>supportive therapy are to ameliorate symptoms and to maintain, restore, or improve self-esteem, adaptive skills, and</w:t>
      </w:r>
      <w:r>
        <w:rPr>
          <w:color w:val="312D2D"/>
          <w:spacing w:val="40"/>
          <w:w w:val="110"/>
        </w:rPr>
        <w:t> </w:t>
      </w:r>
      <w:r>
        <w:rPr>
          <w:color w:val="312D2D"/>
          <w:w w:val="110"/>
        </w:rPr>
        <w:t>ego function.</w:t>
      </w:r>
      <w:r>
        <w:rPr>
          <w:color w:val="312D2D"/>
          <w:spacing w:val="40"/>
          <w:w w:val="110"/>
        </w:rPr>
        <w:t> </w:t>
      </w:r>
      <w:r>
        <w:rPr>
          <w:color w:val="312D2D"/>
          <w:w w:val="110"/>
        </w:rPr>
        <w:t>Change comes about from learning and from identification with or introjection</w:t>
      </w:r>
      <w:r>
        <w:rPr>
          <w:color w:val="312D2D"/>
          <w:spacing w:val="-2"/>
          <w:w w:val="110"/>
        </w:rPr>
        <w:t> </w:t>
      </w:r>
      <w:r>
        <w:rPr>
          <w:color w:val="312D2D"/>
          <w:w w:val="110"/>
        </w:rPr>
        <w:t>of an</w:t>
      </w:r>
      <w:r>
        <w:rPr>
          <w:color w:val="312D2D"/>
          <w:spacing w:val="14"/>
          <w:w w:val="110"/>
        </w:rPr>
        <w:t> </w:t>
      </w:r>
      <w:r>
        <w:rPr>
          <w:color w:val="312D2D"/>
          <w:w w:val="110"/>
        </w:rPr>
        <w:t>accepting therapist with</w:t>
      </w:r>
      <w:r>
        <w:rPr>
          <w:color w:val="312D2D"/>
          <w:spacing w:val="-13"/>
          <w:w w:val="110"/>
        </w:rPr>
        <w:t> </w:t>
      </w:r>
      <w:r>
        <w:rPr>
          <w:color w:val="312D2D"/>
          <w:w w:val="110"/>
        </w:rPr>
        <w:t>whom the client has a good relationship.</w:t>
      </w:r>
      <w:r>
        <w:rPr>
          <w:color w:val="312D2D"/>
          <w:spacing w:val="40"/>
          <w:w w:val="110"/>
        </w:rPr>
        <w:t> </w:t>
      </w:r>
      <w:r>
        <w:rPr>
          <w:color w:val="312D2D"/>
          <w:w w:val="110"/>
        </w:rPr>
        <w:t>The techniques used include reducing anxiety, respecting defenses, clarification, limiting confrontation and interpretation,</w:t>
      </w:r>
      <w:r>
        <w:rPr>
          <w:color w:val="312D2D"/>
          <w:spacing w:val="-14"/>
          <w:w w:val="110"/>
        </w:rPr>
        <w:t> </w:t>
      </w:r>
      <w:r>
        <w:rPr>
          <w:color w:val="312D2D"/>
          <w:w w:val="110"/>
        </w:rPr>
        <w:t>enhancing self­ esteem, reframing, offering encouragement, advising, and modeling.</w:t>
      </w:r>
    </w:p>
    <w:p>
      <w:pPr>
        <w:pStyle w:val="Heading3"/>
        <w:spacing w:before="118"/>
      </w:pPr>
      <w:r>
        <w:rPr>
          <w:color w:val="312D2D"/>
          <w:spacing w:val="-2"/>
          <w:w w:val="110"/>
        </w:rPr>
        <w:t>A</w:t>
      </w:r>
      <w:r>
        <w:rPr>
          <w:color w:val="312D2D"/>
          <w:spacing w:val="1"/>
          <w:w w:val="110"/>
        </w:rPr>
        <w:t> </w:t>
      </w:r>
      <w:r>
        <w:rPr>
          <w:color w:val="312D2D"/>
          <w:spacing w:val="-2"/>
          <w:w w:val="110"/>
        </w:rPr>
        <w:t>Self-Psychological</w:t>
      </w:r>
      <w:r>
        <w:rPr>
          <w:color w:val="312D2D"/>
          <w:spacing w:val="-8"/>
          <w:w w:val="110"/>
        </w:rPr>
        <w:t> </w:t>
      </w:r>
      <w:r>
        <w:rPr>
          <w:color w:val="312D2D"/>
          <w:spacing w:val="-2"/>
          <w:w w:val="110"/>
        </w:rPr>
        <w:t>Approach</w:t>
      </w:r>
    </w:p>
    <w:p>
      <w:pPr>
        <w:pStyle w:val="BodyText"/>
        <w:spacing w:line="316" w:lineRule="auto" w:before="117"/>
        <w:ind w:left="463" w:right="38" w:hanging="3"/>
      </w:pPr>
      <w:r>
        <w:rPr>
          <w:color w:val="312D2D"/>
          <w:w w:val="105"/>
        </w:rPr>
        <w:t>The essential aspects of the</w:t>
      </w:r>
      <w:r>
        <w:rPr>
          <w:color w:val="312D2D"/>
          <w:spacing w:val="40"/>
          <w:w w:val="105"/>
        </w:rPr>
        <w:t> </w:t>
      </w:r>
      <w:r>
        <w:rPr>
          <w:color w:val="312D2D"/>
          <w:w w:val="105"/>
        </w:rPr>
        <w:t>theory of Self Psychology</w:t>
      </w:r>
      <w:r>
        <w:rPr>
          <w:color w:val="312D2D"/>
          <w:spacing w:val="36"/>
          <w:w w:val="105"/>
        </w:rPr>
        <w:t> </w:t>
      </w:r>
      <w:r>
        <w:rPr>
          <w:color w:val="312D2D"/>
          <w:w w:val="105"/>
        </w:rPr>
        <w:t>(Baker,</w:t>
      </w:r>
      <w:r>
        <w:rPr>
          <w:color w:val="312D2D"/>
          <w:spacing w:val="-5"/>
          <w:w w:val="105"/>
        </w:rPr>
        <w:t> </w:t>
      </w:r>
      <w:r>
        <w:rPr>
          <w:color w:val="312D2D"/>
          <w:w w:val="105"/>
        </w:rPr>
        <w:t>1991) include the following:</w:t>
      </w:r>
    </w:p>
    <w:p>
      <w:pPr>
        <w:pStyle w:val="ListParagraph"/>
        <w:numPr>
          <w:ilvl w:val="0"/>
          <w:numId w:val="2"/>
        </w:numPr>
        <w:tabs>
          <w:tab w:pos="758" w:val="left" w:leader="none"/>
        </w:tabs>
        <w:spacing w:line="240" w:lineRule="auto" w:before="93" w:after="0"/>
        <w:ind w:left="757" w:right="0" w:hanging="292"/>
        <w:jc w:val="left"/>
        <w:rPr>
          <w:rFonts w:ascii="Arial" w:hAnsi="Arial"/>
          <w:color w:val="312D2D"/>
          <w:sz w:val="23"/>
        </w:rPr>
      </w:pPr>
      <w:r>
        <w:rPr>
          <w:color w:val="312D2D"/>
          <w:spacing w:val="-1"/>
          <w:w w:val="111"/>
          <w:sz w:val="20"/>
        </w:rPr>
        <w:br w:type="column"/>
      </w:r>
      <w:r>
        <w:rPr>
          <w:color w:val="312D2D"/>
          <w:spacing w:val="-2"/>
          <w:w w:val="110"/>
          <w:sz w:val="20"/>
        </w:rPr>
        <w:t>Empathy</w:t>
      </w:r>
    </w:p>
    <w:p>
      <w:pPr>
        <w:pStyle w:val="ListParagraph"/>
        <w:numPr>
          <w:ilvl w:val="0"/>
          <w:numId w:val="2"/>
        </w:numPr>
        <w:tabs>
          <w:tab w:pos="756" w:val="left" w:leader="none"/>
        </w:tabs>
        <w:spacing w:line="240" w:lineRule="auto" w:before="33" w:after="0"/>
        <w:ind w:left="755" w:right="0" w:hanging="290"/>
        <w:jc w:val="left"/>
        <w:rPr>
          <w:rFonts w:ascii="Arial" w:hAnsi="Arial"/>
          <w:color w:val="312D2D"/>
          <w:sz w:val="23"/>
        </w:rPr>
      </w:pPr>
      <w:r>
        <w:rPr>
          <w:color w:val="312D2D"/>
          <w:w w:val="105"/>
          <w:sz w:val="20"/>
        </w:rPr>
        <w:t>The</w:t>
      </w:r>
      <w:r>
        <w:rPr>
          <w:color w:val="312D2D"/>
          <w:spacing w:val="-12"/>
          <w:w w:val="105"/>
          <w:sz w:val="20"/>
        </w:rPr>
        <w:t> </w:t>
      </w:r>
      <w:r>
        <w:rPr>
          <w:color w:val="312D2D"/>
          <w:w w:val="105"/>
          <w:sz w:val="20"/>
        </w:rPr>
        <w:t>concept</w:t>
      </w:r>
      <w:r>
        <w:rPr>
          <w:color w:val="312D2D"/>
          <w:spacing w:val="5"/>
          <w:w w:val="105"/>
          <w:sz w:val="20"/>
        </w:rPr>
        <w:t> </w:t>
      </w:r>
      <w:r>
        <w:rPr>
          <w:color w:val="312D2D"/>
          <w:w w:val="105"/>
          <w:sz w:val="20"/>
        </w:rPr>
        <w:t>of</w:t>
      </w:r>
      <w:r>
        <w:rPr>
          <w:color w:val="312D2D"/>
          <w:spacing w:val="17"/>
          <w:w w:val="105"/>
          <w:sz w:val="20"/>
        </w:rPr>
        <w:t> </w:t>
      </w:r>
      <w:r>
        <w:rPr>
          <w:color w:val="312D2D"/>
          <w:w w:val="105"/>
          <w:sz w:val="20"/>
        </w:rPr>
        <w:t>the</w:t>
      </w:r>
      <w:r>
        <w:rPr>
          <w:color w:val="312D2D"/>
          <w:spacing w:val="31"/>
          <w:w w:val="105"/>
          <w:sz w:val="20"/>
        </w:rPr>
        <w:t> </w:t>
      </w:r>
      <w:r>
        <w:rPr>
          <w:color w:val="312D2D"/>
          <w:spacing w:val="-2"/>
          <w:w w:val="105"/>
          <w:sz w:val="20"/>
        </w:rPr>
        <w:t>selfobject</w:t>
      </w:r>
    </w:p>
    <w:p>
      <w:pPr>
        <w:pStyle w:val="ListParagraph"/>
        <w:numPr>
          <w:ilvl w:val="0"/>
          <w:numId w:val="2"/>
        </w:numPr>
        <w:tabs>
          <w:tab w:pos="756" w:val="left" w:leader="none"/>
        </w:tabs>
        <w:spacing w:line="300" w:lineRule="auto" w:before="34" w:after="0"/>
        <w:ind w:left="757" w:right="1353" w:hanging="292"/>
        <w:jc w:val="left"/>
        <w:rPr>
          <w:rFonts w:ascii="Arial" w:hAnsi="Arial"/>
          <w:color w:val="312D2D"/>
          <w:sz w:val="23"/>
        </w:rPr>
      </w:pPr>
      <w:r>
        <w:rPr>
          <w:color w:val="312D2D"/>
          <w:w w:val="110"/>
          <w:sz w:val="20"/>
        </w:rPr>
        <w:t>The</w:t>
      </w:r>
      <w:r>
        <w:rPr>
          <w:color w:val="312D2D"/>
          <w:spacing w:val="-14"/>
          <w:w w:val="110"/>
          <w:sz w:val="20"/>
        </w:rPr>
        <w:t> </w:t>
      </w:r>
      <w:r>
        <w:rPr>
          <w:color w:val="312D2D"/>
          <w:w w:val="110"/>
          <w:sz w:val="20"/>
        </w:rPr>
        <w:t>importance</w:t>
      </w:r>
      <w:r>
        <w:rPr>
          <w:color w:val="312D2D"/>
          <w:spacing w:val="-14"/>
          <w:w w:val="110"/>
          <w:sz w:val="20"/>
        </w:rPr>
        <w:t> </w:t>
      </w:r>
      <w:r>
        <w:rPr>
          <w:color w:val="312D2D"/>
          <w:w w:val="110"/>
          <w:sz w:val="20"/>
        </w:rPr>
        <w:t>of</w:t>
      </w:r>
      <w:r>
        <w:rPr>
          <w:color w:val="312D2D"/>
          <w:spacing w:val="-10"/>
          <w:w w:val="110"/>
          <w:sz w:val="20"/>
        </w:rPr>
        <w:t> </w:t>
      </w:r>
      <w:r>
        <w:rPr>
          <w:color w:val="312D2D"/>
          <w:w w:val="110"/>
          <w:sz w:val="20"/>
        </w:rPr>
        <w:t>the</w:t>
      </w:r>
      <w:r>
        <w:rPr>
          <w:color w:val="312D2D"/>
          <w:spacing w:val="1"/>
          <w:w w:val="110"/>
          <w:sz w:val="20"/>
        </w:rPr>
        <w:t> </w:t>
      </w:r>
      <w:r>
        <w:rPr>
          <w:color w:val="312D2D"/>
          <w:w w:val="110"/>
          <w:sz w:val="20"/>
        </w:rPr>
        <w:t>self</w:t>
      </w:r>
      <w:r>
        <w:rPr>
          <w:color w:val="312D2D"/>
          <w:spacing w:val="-8"/>
          <w:w w:val="110"/>
          <w:sz w:val="20"/>
        </w:rPr>
        <w:t> </w:t>
      </w:r>
      <w:r>
        <w:rPr>
          <w:color w:val="312D2D"/>
          <w:w w:val="110"/>
          <w:sz w:val="20"/>
        </w:rPr>
        <w:t>in</w:t>
      </w:r>
      <w:r>
        <w:rPr>
          <w:color w:val="312D2D"/>
          <w:spacing w:val="-3"/>
          <w:w w:val="110"/>
          <w:sz w:val="20"/>
        </w:rPr>
        <w:t> </w:t>
      </w:r>
      <w:r>
        <w:rPr>
          <w:color w:val="312D2D"/>
          <w:w w:val="110"/>
          <w:sz w:val="20"/>
        </w:rPr>
        <w:t>motivating </w:t>
      </w:r>
      <w:r>
        <w:rPr>
          <w:color w:val="312D2D"/>
          <w:spacing w:val="-2"/>
          <w:w w:val="110"/>
          <w:sz w:val="20"/>
        </w:rPr>
        <w:t>behavior</w:t>
      </w:r>
    </w:p>
    <w:p>
      <w:pPr>
        <w:pStyle w:val="ListParagraph"/>
        <w:numPr>
          <w:ilvl w:val="0"/>
          <w:numId w:val="2"/>
        </w:numPr>
        <w:tabs>
          <w:tab w:pos="756" w:val="left" w:leader="none"/>
        </w:tabs>
        <w:spacing w:line="247" w:lineRule="exact" w:before="0" w:after="0"/>
        <w:ind w:left="755" w:right="0" w:hanging="290"/>
        <w:jc w:val="left"/>
        <w:rPr>
          <w:rFonts w:ascii="Arial" w:hAnsi="Arial"/>
          <w:color w:val="312D2D"/>
          <w:sz w:val="23"/>
        </w:rPr>
      </w:pPr>
      <w:r>
        <w:rPr>
          <w:color w:val="312D2D"/>
          <w:w w:val="110"/>
          <w:sz w:val="20"/>
        </w:rPr>
        <w:t>The</w:t>
      </w:r>
      <w:r>
        <w:rPr>
          <w:color w:val="312D2D"/>
          <w:spacing w:val="-6"/>
          <w:w w:val="110"/>
          <w:sz w:val="20"/>
        </w:rPr>
        <w:t> </w:t>
      </w:r>
      <w:r>
        <w:rPr>
          <w:color w:val="312D2D"/>
          <w:w w:val="110"/>
          <w:sz w:val="20"/>
        </w:rPr>
        <w:t>role</w:t>
      </w:r>
      <w:r>
        <w:rPr>
          <w:color w:val="312D2D"/>
          <w:spacing w:val="-9"/>
          <w:w w:val="110"/>
          <w:sz w:val="20"/>
        </w:rPr>
        <w:t> </w:t>
      </w:r>
      <w:r>
        <w:rPr>
          <w:color w:val="312D2D"/>
          <w:w w:val="110"/>
          <w:sz w:val="20"/>
        </w:rPr>
        <w:t>of</w:t>
      </w:r>
      <w:r>
        <w:rPr>
          <w:color w:val="312D2D"/>
          <w:spacing w:val="5"/>
          <w:w w:val="110"/>
          <w:sz w:val="20"/>
        </w:rPr>
        <w:t> </w:t>
      </w:r>
      <w:r>
        <w:rPr>
          <w:color w:val="312D2D"/>
          <w:w w:val="110"/>
          <w:sz w:val="20"/>
        </w:rPr>
        <w:t>symptoms</w:t>
      </w:r>
      <w:r>
        <w:rPr>
          <w:color w:val="312D2D"/>
          <w:spacing w:val="6"/>
          <w:w w:val="110"/>
          <w:sz w:val="20"/>
        </w:rPr>
        <w:t> </w:t>
      </w:r>
      <w:r>
        <w:rPr>
          <w:color w:val="312D2D"/>
          <w:w w:val="110"/>
          <w:sz w:val="20"/>
        </w:rPr>
        <w:t>as</w:t>
      </w:r>
      <w:r>
        <w:rPr>
          <w:color w:val="312D2D"/>
          <w:spacing w:val="-3"/>
          <w:w w:val="110"/>
          <w:sz w:val="20"/>
        </w:rPr>
        <w:t> </w:t>
      </w:r>
      <w:r>
        <w:rPr>
          <w:color w:val="312D2D"/>
          <w:w w:val="110"/>
          <w:sz w:val="20"/>
        </w:rPr>
        <w:t>the</w:t>
      </w:r>
      <w:r>
        <w:rPr>
          <w:color w:val="312D2D"/>
          <w:spacing w:val="-7"/>
          <w:w w:val="110"/>
          <w:sz w:val="20"/>
        </w:rPr>
        <w:t> </w:t>
      </w:r>
      <w:r>
        <w:rPr>
          <w:color w:val="312D2D"/>
          <w:w w:val="110"/>
          <w:sz w:val="20"/>
        </w:rPr>
        <w:t>client's</w:t>
      </w:r>
      <w:r>
        <w:rPr>
          <w:color w:val="312D2D"/>
          <w:spacing w:val="-1"/>
          <w:w w:val="110"/>
          <w:sz w:val="20"/>
        </w:rPr>
        <w:t> </w:t>
      </w:r>
      <w:r>
        <w:rPr>
          <w:color w:val="312D2D"/>
          <w:w w:val="110"/>
          <w:sz w:val="20"/>
        </w:rPr>
        <w:t>way</w:t>
      </w:r>
      <w:r>
        <w:rPr>
          <w:color w:val="312D2D"/>
          <w:spacing w:val="-3"/>
          <w:w w:val="110"/>
          <w:sz w:val="20"/>
        </w:rPr>
        <w:t> </w:t>
      </w:r>
      <w:r>
        <w:rPr>
          <w:color w:val="312D2D"/>
          <w:spacing w:val="-5"/>
          <w:w w:val="110"/>
          <w:sz w:val="20"/>
        </w:rPr>
        <w:t>of</w:t>
      </w:r>
    </w:p>
    <w:p>
      <w:pPr>
        <w:pStyle w:val="BodyText"/>
        <w:spacing w:before="67"/>
        <w:ind w:left="755"/>
      </w:pPr>
      <w:r>
        <w:rPr>
          <w:color w:val="312D2D"/>
          <w:w w:val="110"/>
        </w:rPr>
        <w:t>restoring</w:t>
      </w:r>
      <w:r>
        <w:rPr>
          <w:color w:val="312D2D"/>
          <w:spacing w:val="-8"/>
          <w:w w:val="110"/>
        </w:rPr>
        <w:t> </w:t>
      </w:r>
      <w:r>
        <w:rPr>
          <w:color w:val="312D2D"/>
          <w:w w:val="110"/>
        </w:rPr>
        <w:t>self-</w:t>
      </w:r>
      <w:r>
        <w:rPr>
          <w:color w:val="312D2D"/>
          <w:spacing w:val="-2"/>
          <w:w w:val="110"/>
        </w:rPr>
        <w:t>cohesion</w:t>
      </w:r>
    </w:p>
    <w:p>
      <w:pPr>
        <w:pStyle w:val="BodyText"/>
        <w:spacing w:line="312" w:lineRule="auto" w:before="188"/>
        <w:ind w:left="463" w:right="954" w:firstLine="293"/>
      </w:pPr>
      <w:r>
        <w:rPr>
          <w:color w:val="312D2D"/>
          <w:w w:val="110"/>
        </w:rPr>
        <w:t>In this brief self-psychological therapy approach, one or two goals are established collaboratively in the initial sessions.</w:t>
      </w:r>
      <w:r>
        <w:rPr>
          <w:color w:val="312D2D"/>
          <w:spacing w:val="40"/>
          <w:w w:val="110"/>
        </w:rPr>
        <w:t> </w:t>
      </w:r>
      <w:r>
        <w:rPr>
          <w:color w:val="312D2D"/>
          <w:w w:val="110"/>
        </w:rPr>
        <w:t>The duration of treatment typically is 20 to 30 sessions, with fewer or more as needed.</w:t>
      </w:r>
      <w:r>
        <w:rPr>
          <w:color w:val="312D2D"/>
          <w:spacing w:val="40"/>
          <w:w w:val="110"/>
        </w:rPr>
        <w:t> </w:t>
      </w:r>
      <w:r>
        <w:rPr>
          <w:color w:val="312D2D"/>
          <w:w w:val="110"/>
        </w:rPr>
        <w:t>A selfobject is something or someone else that is experienced and</w:t>
      </w:r>
      <w:r>
        <w:rPr>
          <w:color w:val="312D2D"/>
          <w:spacing w:val="26"/>
          <w:w w:val="110"/>
        </w:rPr>
        <w:t> </w:t>
      </w:r>
      <w:r>
        <w:rPr>
          <w:color w:val="312D2D"/>
          <w:w w:val="110"/>
        </w:rPr>
        <w:t>used as</w:t>
      </w:r>
      <w:r>
        <w:rPr>
          <w:color w:val="312D2D"/>
          <w:spacing w:val="-11"/>
          <w:w w:val="110"/>
        </w:rPr>
        <w:t> </w:t>
      </w:r>
      <w:r>
        <w:rPr>
          <w:color w:val="312D2D"/>
          <w:w w:val="110"/>
          <w:sz w:val="21"/>
        </w:rPr>
        <w:t>if </w:t>
      </w:r>
      <w:r>
        <w:rPr>
          <w:color w:val="312D2D"/>
          <w:w w:val="110"/>
        </w:rPr>
        <w:t>it</w:t>
      </w:r>
      <w:r>
        <w:rPr>
          <w:color w:val="312D2D"/>
          <w:spacing w:val="28"/>
          <w:w w:val="110"/>
        </w:rPr>
        <w:t> </w:t>
      </w:r>
      <w:r>
        <w:rPr>
          <w:color w:val="312D2D"/>
          <w:w w:val="110"/>
        </w:rPr>
        <w:t>were</w:t>
      </w:r>
      <w:r>
        <w:rPr>
          <w:color w:val="312D2D"/>
          <w:spacing w:val="-3"/>
          <w:w w:val="110"/>
        </w:rPr>
        <w:t> </w:t>
      </w:r>
      <w:r>
        <w:rPr>
          <w:color w:val="312D2D"/>
          <w:w w:val="110"/>
        </w:rPr>
        <w:t>part</w:t>
      </w:r>
      <w:r>
        <w:rPr>
          <w:color w:val="312D2D"/>
          <w:spacing w:val="-3"/>
          <w:w w:val="110"/>
        </w:rPr>
        <w:t> </w:t>
      </w:r>
      <w:r>
        <w:rPr>
          <w:color w:val="312D2D"/>
          <w:w w:val="110"/>
        </w:rPr>
        <w:t>of one's own</w:t>
      </w:r>
      <w:r>
        <w:rPr>
          <w:color w:val="312D2D"/>
          <w:spacing w:val="-8"/>
          <w:w w:val="110"/>
        </w:rPr>
        <w:t> </w:t>
      </w:r>
      <w:r>
        <w:rPr>
          <w:color w:val="312D2D"/>
          <w:w w:val="110"/>
        </w:rPr>
        <w:t>self</w:t>
      </w:r>
      <w:r>
        <w:rPr>
          <w:color w:val="312D2D"/>
          <w:spacing w:val="26"/>
          <w:w w:val="110"/>
        </w:rPr>
        <w:t> </w:t>
      </w:r>
      <w:r>
        <w:rPr>
          <w:color w:val="312D2D"/>
          <w:w w:val="110"/>
        </w:rPr>
        <w:t>(Baker,</w:t>
      </w:r>
      <w:r>
        <w:rPr>
          <w:color w:val="312D2D"/>
          <w:spacing w:val="-19"/>
          <w:w w:val="110"/>
        </w:rPr>
        <w:t> </w:t>
      </w:r>
      <w:r>
        <w:rPr>
          <w:color w:val="312D2D"/>
          <w:w w:val="110"/>
        </w:rPr>
        <w:t>1991).</w:t>
      </w:r>
      <w:r>
        <w:rPr>
          <w:color w:val="312D2D"/>
          <w:spacing w:val="40"/>
          <w:w w:val="110"/>
        </w:rPr>
        <w:t> </w:t>
      </w:r>
      <w:r>
        <w:rPr>
          <w:color w:val="312D2D"/>
          <w:w w:val="110"/>
        </w:rPr>
        <w:t>For</w:t>
      </w:r>
      <w:r>
        <w:rPr>
          <w:color w:val="312D2D"/>
          <w:spacing w:val="-3"/>
          <w:w w:val="110"/>
        </w:rPr>
        <w:t> </w:t>
      </w:r>
      <w:r>
        <w:rPr>
          <w:color w:val="312D2D"/>
          <w:w w:val="110"/>
        </w:rPr>
        <w:t>example, a</w:t>
      </w:r>
      <w:r>
        <w:rPr>
          <w:color w:val="312D2D"/>
          <w:spacing w:val="-3"/>
          <w:w w:val="110"/>
        </w:rPr>
        <w:t> </w:t>
      </w:r>
      <w:r>
        <w:rPr>
          <w:color w:val="312D2D"/>
          <w:w w:val="110"/>
        </w:rPr>
        <w:t>child is dependent on the parent's love and praise to develop a sense of self-worth and self-esteem.</w:t>
      </w:r>
      <w:r>
        <w:rPr>
          <w:color w:val="312D2D"/>
          <w:w w:val="110"/>
        </w:rPr>
        <w:t> In that way, the</w:t>
      </w:r>
      <w:r>
        <w:rPr>
          <w:color w:val="312D2D"/>
          <w:spacing w:val="-2"/>
          <w:w w:val="110"/>
        </w:rPr>
        <w:t> </w:t>
      </w:r>
      <w:r>
        <w:rPr>
          <w:color w:val="312D2D"/>
          <w:w w:val="110"/>
        </w:rPr>
        <w:t>child internalizes a part of</w:t>
      </w:r>
      <w:r>
        <w:rPr>
          <w:color w:val="312D2D"/>
          <w:spacing w:val="36"/>
          <w:w w:val="110"/>
        </w:rPr>
        <w:t> </w:t>
      </w:r>
      <w:r>
        <w:rPr>
          <w:color w:val="312D2D"/>
          <w:w w:val="110"/>
        </w:rPr>
        <w:t>the parent</w:t>
      </w:r>
      <w:r>
        <w:rPr>
          <w:color w:val="312D2D"/>
          <w:spacing w:val="-10"/>
          <w:w w:val="110"/>
        </w:rPr>
        <w:t> </w:t>
      </w:r>
      <w:r>
        <w:rPr>
          <w:color w:val="312D2D"/>
          <w:w w:val="110"/>
        </w:rPr>
        <w:t>as</w:t>
      </w:r>
      <w:r>
        <w:rPr>
          <w:color w:val="312D2D"/>
          <w:spacing w:val="-10"/>
          <w:w w:val="110"/>
        </w:rPr>
        <w:t> </w:t>
      </w:r>
      <w:r>
        <w:rPr>
          <w:color w:val="312D2D"/>
          <w:w w:val="110"/>
        </w:rPr>
        <w:t>the</w:t>
      </w:r>
      <w:r>
        <w:rPr>
          <w:color w:val="312D2D"/>
          <w:spacing w:val="-14"/>
          <w:w w:val="110"/>
        </w:rPr>
        <w:t> </w:t>
      </w:r>
      <w:r>
        <w:rPr>
          <w:color w:val="312D2D"/>
          <w:w w:val="110"/>
        </w:rPr>
        <w:t>selfobject.</w:t>
      </w:r>
      <w:r>
        <w:rPr>
          <w:color w:val="312D2D"/>
          <w:spacing w:val="40"/>
          <w:w w:val="110"/>
        </w:rPr>
        <w:t> </w:t>
      </w:r>
      <w:r>
        <w:rPr>
          <w:color w:val="312D2D"/>
          <w:w w:val="110"/>
        </w:rPr>
        <w:t>The</w:t>
      </w:r>
      <w:r>
        <w:rPr>
          <w:color w:val="312D2D"/>
          <w:spacing w:val="-7"/>
          <w:w w:val="110"/>
        </w:rPr>
        <w:t> </w:t>
      </w:r>
      <w:r>
        <w:rPr>
          <w:color w:val="312D2D"/>
          <w:w w:val="110"/>
        </w:rPr>
        <w:t>theory</w:t>
      </w:r>
      <w:r>
        <w:rPr>
          <w:color w:val="312D2D"/>
          <w:spacing w:val="-5"/>
          <w:w w:val="110"/>
        </w:rPr>
        <w:t> </w:t>
      </w:r>
      <w:r>
        <w:rPr>
          <w:color w:val="312D2D"/>
          <w:w w:val="110"/>
        </w:rPr>
        <w:t>of change</w:t>
      </w:r>
      <w:r>
        <w:rPr>
          <w:color w:val="312D2D"/>
          <w:spacing w:val="-11"/>
          <w:w w:val="110"/>
        </w:rPr>
        <w:t> </w:t>
      </w:r>
      <w:r>
        <w:rPr>
          <w:color w:val="312D2D"/>
          <w:w w:val="110"/>
        </w:rPr>
        <w:t>is that</w:t>
      </w:r>
      <w:r>
        <w:rPr>
          <w:color w:val="312D2D"/>
          <w:spacing w:val="19"/>
          <w:w w:val="110"/>
        </w:rPr>
        <w:t> </w:t>
      </w:r>
      <w:r>
        <w:rPr>
          <w:color w:val="312D2D"/>
          <w:w w:val="110"/>
        </w:rPr>
        <w:t>understanding,</w:t>
      </w:r>
      <w:r>
        <w:rPr>
          <w:color w:val="312D2D"/>
          <w:spacing w:val="-7"/>
          <w:w w:val="110"/>
        </w:rPr>
        <w:t> </w:t>
      </w:r>
      <w:r>
        <w:rPr>
          <w:color w:val="312D2D"/>
          <w:w w:val="110"/>
        </w:rPr>
        <w:t>followed</w:t>
      </w:r>
      <w:r>
        <w:rPr>
          <w:color w:val="312D2D"/>
          <w:spacing w:val="32"/>
          <w:w w:val="110"/>
        </w:rPr>
        <w:t> </w:t>
      </w:r>
      <w:r>
        <w:rPr>
          <w:color w:val="312D2D"/>
          <w:w w:val="110"/>
        </w:rPr>
        <w:t>by</w:t>
      </w:r>
      <w:r>
        <w:rPr>
          <w:color w:val="312D2D"/>
          <w:spacing w:val="8"/>
          <w:w w:val="110"/>
        </w:rPr>
        <w:t> </w:t>
      </w:r>
      <w:r>
        <w:rPr>
          <w:color w:val="312D2D"/>
          <w:spacing w:val="-2"/>
          <w:w w:val="110"/>
        </w:rPr>
        <w:t>interpretation,</w:t>
      </w:r>
    </w:p>
    <w:p>
      <w:pPr>
        <w:pStyle w:val="BodyText"/>
        <w:spacing w:line="312" w:lineRule="auto" w:before="6"/>
        <w:ind w:left="463" w:right="901" w:firstLine="3"/>
      </w:pPr>
      <w:r>
        <w:rPr>
          <w:color w:val="312D2D"/>
          <w:w w:val="110"/>
        </w:rPr>
        <w:t>leads</w:t>
      </w:r>
      <w:r>
        <w:rPr>
          <w:color w:val="312D2D"/>
          <w:spacing w:val="-3"/>
          <w:w w:val="110"/>
        </w:rPr>
        <w:t> </w:t>
      </w:r>
      <w:r>
        <w:rPr>
          <w:color w:val="312D2D"/>
          <w:w w:val="110"/>
        </w:rPr>
        <w:t>to</w:t>
      </w:r>
      <w:r>
        <w:rPr>
          <w:color w:val="312D2D"/>
          <w:spacing w:val="-15"/>
          <w:w w:val="110"/>
        </w:rPr>
        <w:t> </w:t>
      </w:r>
      <w:r>
        <w:rPr>
          <w:color w:val="312D2D"/>
          <w:w w:val="110"/>
        </w:rPr>
        <w:t>change.</w:t>
      </w:r>
      <w:r>
        <w:rPr>
          <w:color w:val="312D2D"/>
          <w:spacing w:val="38"/>
          <w:w w:val="110"/>
        </w:rPr>
        <w:t> </w:t>
      </w:r>
      <w:r>
        <w:rPr>
          <w:color w:val="312D2D"/>
          <w:w w:val="110"/>
        </w:rPr>
        <w:t>Success</w:t>
      </w:r>
      <w:r>
        <w:rPr>
          <w:color w:val="312D2D"/>
          <w:spacing w:val="-3"/>
          <w:w w:val="110"/>
        </w:rPr>
        <w:t> </w:t>
      </w:r>
      <w:r>
        <w:rPr>
          <w:color w:val="312D2D"/>
          <w:w w:val="110"/>
        </w:rPr>
        <w:t>in therapy requires that dysfunctional</w:t>
      </w:r>
      <w:r>
        <w:rPr>
          <w:color w:val="312D2D"/>
          <w:spacing w:val="40"/>
          <w:w w:val="110"/>
        </w:rPr>
        <w:t> </w:t>
      </w:r>
      <w:r>
        <w:rPr>
          <w:color w:val="312D2D"/>
          <w:w w:val="110"/>
        </w:rPr>
        <w:t>intrapsychic structures be</w:t>
      </w:r>
      <w:r>
        <w:rPr>
          <w:color w:val="312D2D"/>
          <w:spacing w:val="80"/>
          <w:w w:val="110"/>
        </w:rPr>
        <w:t> </w:t>
      </w:r>
      <w:r>
        <w:rPr>
          <w:color w:val="312D2D"/>
          <w:w w:val="110"/>
        </w:rPr>
        <w:t>changed and/</w:t>
      </w:r>
      <w:r>
        <w:rPr>
          <w:color w:val="312D2D"/>
          <w:spacing w:val="-6"/>
          <w:w w:val="110"/>
        </w:rPr>
        <w:t> </w:t>
      </w:r>
      <w:r>
        <w:rPr>
          <w:color w:val="312D2D"/>
          <w:w w:val="110"/>
        </w:rPr>
        <w:t>or</w:t>
      </w:r>
      <w:r>
        <w:rPr>
          <w:color w:val="312D2D"/>
          <w:spacing w:val="-1"/>
          <w:w w:val="110"/>
        </w:rPr>
        <w:t> </w:t>
      </w:r>
      <w:r>
        <w:rPr>
          <w:color w:val="312D2D"/>
          <w:w w:val="110"/>
        </w:rPr>
        <w:t>that compensating new structures be added.</w:t>
      </w:r>
    </w:p>
    <w:p>
      <w:pPr>
        <w:pStyle w:val="Heading3"/>
        <w:spacing w:before="146"/>
        <w:ind w:left="472"/>
      </w:pPr>
      <w:r>
        <w:rPr>
          <w:color w:val="312D2D"/>
        </w:rPr>
        <w:t>Interpersonal</w:t>
      </w:r>
      <w:r>
        <w:rPr>
          <w:color w:val="312D2D"/>
          <w:spacing w:val="74"/>
        </w:rPr>
        <w:t> </w:t>
      </w:r>
      <w:r>
        <w:rPr>
          <w:color w:val="312D2D"/>
        </w:rPr>
        <w:t>Psychotherapy</w:t>
      </w:r>
      <w:r>
        <w:rPr>
          <w:color w:val="312D2D"/>
          <w:spacing w:val="63"/>
          <w:w w:val="150"/>
        </w:rPr>
        <w:t> </w:t>
      </w:r>
      <w:r>
        <w:rPr>
          <w:color w:val="312D2D"/>
          <w:spacing w:val="-2"/>
        </w:rPr>
        <w:t>(IPT)</w:t>
      </w:r>
    </w:p>
    <w:p>
      <w:pPr>
        <w:pStyle w:val="BodyText"/>
        <w:spacing w:line="314" w:lineRule="auto" w:before="118"/>
        <w:ind w:left="449" w:right="954" w:firstLine="18"/>
      </w:pPr>
      <w:r>
        <w:rPr>
          <w:color w:val="312D2D"/>
          <w:w w:val="110"/>
        </w:rPr>
        <w:t>IPT was</w:t>
      </w:r>
      <w:r>
        <w:rPr>
          <w:color w:val="312D2D"/>
          <w:spacing w:val="40"/>
          <w:w w:val="110"/>
        </w:rPr>
        <w:t> </w:t>
      </w:r>
      <w:r>
        <w:rPr>
          <w:color w:val="312D2D"/>
          <w:w w:val="110"/>
        </w:rPr>
        <w:t>developed initially as a time-limited, weekly psychotherapy for nonbipolar, nonpsychotic, depressed clients (Klerman</w:t>
      </w:r>
      <w:r>
        <w:rPr>
          <w:color w:val="312D2D"/>
          <w:spacing w:val="-2"/>
          <w:w w:val="110"/>
        </w:rPr>
        <w:t> </w:t>
      </w:r>
      <w:r>
        <w:rPr>
          <w:color w:val="312D2D"/>
          <w:w w:val="110"/>
        </w:rPr>
        <w:t>et al., 1984).</w:t>
      </w:r>
      <w:r>
        <w:rPr>
          <w:color w:val="312D2D"/>
          <w:spacing w:val="40"/>
          <w:w w:val="110"/>
        </w:rPr>
        <w:t> </w:t>
      </w:r>
      <w:r>
        <w:rPr>
          <w:rFonts w:ascii="Arial"/>
          <w:color w:val="312D2D"/>
          <w:w w:val="110"/>
          <w:sz w:val="19"/>
        </w:rPr>
        <w:t>It</w:t>
      </w:r>
      <w:r>
        <w:rPr>
          <w:rFonts w:ascii="Arial"/>
          <w:color w:val="312D2D"/>
          <w:spacing w:val="40"/>
          <w:w w:val="110"/>
          <w:sz w:val="19"/>
        </w:rPr>
        <w:t> </w:t>
      </w:r>
      <w:r>
        <w:rPr>
          <w:color w:val="312D2D"/>
          <w:w w:val="110"/>
        </w:rPr>
        <w:t>has since been summarized in a manual for research and modified for treatment of other types of depression (dysthymia), other populations (adolescents and</w:t>
      </w:r>
      <w:r>
        <w:rPr>
          <w:color w:val="312D2D"/>
          <w:spacing w:val="40"/>
          <w:w w:val="110"/>
        </w:rPr>
        <w:t> </w:t>
      </w:r>
      <w:r>
        <w:rPr>
          <w:color w:val="312D2D"/>
          <w:w w:val="110"/>
        </w:rPr>
        <w:t>couples), and</w:t>
      </w:r>
      <w:r>
        <w:rPr>
          <w:color w:val="312D2D"/>
          <w:spacing w:val="40"/>
          <w:w w:val="110"/>
        </w:rPr>
        <w:t> </w:t>
      </w:r>
      <w:r>
        <w:rPr>
          <w:color w:val="312D2D"/>
          <w:w w:val="110"/>
        </w:rPr>
        <w:t>other problems (substance abuse disorders and bulimia).</w:t>
      </w:r>
      <w:r>
        <w:rPr>
          <w:color w:val="312D2D"/>
          <w:spacing w:val="40"/>
          <w:w w:val="110"/>
        </w:rPr>
        <w:t> </w:t>
      </w:r>
      <w:r>
        <w:rPr>
          <w:color w:val="312D2D"/>
          <w:w w:val="110"/>
        </w:rPr>
        <w:t>The goals of this approach are primarily symptom reduction and improvement in interpersonal functioning.</w:t>
      </w:r>
      <w:r>
        <w:rPr>
          <w:color w:val="312D2D"/>
          <w:spacing w:val="40"/>
          <w:w w:val="110"/>
        </w:rPr>
        <w:t> </w:t>
      </w:r>
      <w:r>
        <w:rPr>
          <w:color w:val="312D2D"/>
          <w:w w:val="110"/>
        </w:rPr>
        <w:t>The main techniques include the following:</w:t>
      </w:r>
    </w:p>
    <w:p>
      <w:pPr>
        <w:pStyle w:val="ListParagraph"/>
        <w:numPr>
          <w:ilvl w:val="0"/>
          <w:numId w:val="2"/>
        </w:numPr>
        <w:tabs>
          <w:tab w:pos="756" w:val="left" w:leader="none"/>
        </w:tabs>
        <w:spacing w:line="292" w:lineRule="auto" w:before="85" w:after="0"/>
        <w:ind w:left="754" w:right="1015" w:hanging="289"/>
        <w:jc w:val="left"/>
        <w:rPr>
          <w:rFonts w:ascii="Arial" w:hAnsi="Arial"/>
          <w:color w:val="312D2D"/>
          <w:sz w:val="23"/>
        </w:rPr>
      </w:pPr>
      <w:r>
        <w:rPr>
          <w:color w:val="312D2D"/>
          <w:w w:val="110"/>
          <w:sz w:val="20"/>
        </w:rPr>
        <w:t>The</w:t>
      </w:r>
      <w:r>
        <w:rPr>
          <w:color w:val="312D2D"/>
          <w:spacing w:val="-12"/>
          <w:w w:val="110"/>
          <w:sz w:val="20"/>
        </w:rPr>
        <w:t> </w:t>
      </w:r>
      <w:r>
        <w:rPr>
          <w:color w:val="312D2D"/>
          <w:w w:val="110"/>
          <w:sz w:val="20"/>
        </w:rPr>
        <w:t>problem</w:t>
      </w:r>
      <w:r>
        <w:rPr>
          <w:color w:val="312D2D"/>
          <w:spacing w:val="-6"/>
          <w:w w:val="110"/>
          <w:sz w:val="20"/>
        </w:rPr>
        <w:t> </w:t>
      </w:r>
      <w:r>
        <w:rPr>
          <w:color w:val="312D2D"/>
          <w:w w:val="110"/>
          <w:sz w:val="20"/>
        </w:rPr>
        <w:t>is</w:t>
      </w:r>
      <w:r>
        <w:rPr>
          <w:color w:val="312D2D"/>
          <w:spacing w:val="-14"/>
          <w:w w:val="110"/>
          <w:sz w:val="20"/>
        </w:rPr>
        <w:t> </w:t>
      </w:r>
      <w:r>
        <w:rPr>
          <w:color w:val="312D2D"/>
          <w:w w:val="110"/>
          <w:sz w:val="20"/>
        </w:rPr>
        <w:t>explicitly diagnosed and the client is given the "sick" role.</w:t>
      </w:r>
    </w:p>
    <w:p>
      <w:pPr>
        <w:pStyle w:val="ListParagraph"/>
        <w:numPr>
          <w:ilvl w:val="0"/>
          <w:numId w:val="2"/>
        </w:numPr>
        <w:tabs>
          <w:tab w:pos="756" w:val="left" w:leader="none"/>
        </w:tabs>
        <w:spacing w:line="297" w:lineRule="auto" w:before="0" w:after="0"/>
        <w:ind w:left="754" w:right="983" w:hanging="289"/>
        <w:jc w:val="left"/>
        <w:rPr>
          <w:rFonts w:ascii="Arial" w:hAnsi="Arial"/>
          <w:color w:val="312D2D"/>
          <w:sz w:val="23"/>
        </w:rPr>
      </w:pPr>
      <w:r>
        <w:rPr>
          <w:color w:val="312D2D"/>
          <w:w w:val="110"/>
          <w:sz w:val="20"/>
        </w:rPr>
        <w:t>The</w:t>
      </w:r>
      <w:r>
        <w:rPr>
          <w:color w:val="312D2D"/>
          <w:spacing w:val="-14"/>
          <w:w w:val="110"/>
          <w:sz w:val="20"/>
        </w:rPr>
        <w:t> </w:t>
      </w:r>
      <w:r>
        <w:rPr>
          <w:color w:val="312D2D"/>
          <w:w w:val="110"/>
          <w:sz w:val="20"/>
        </w:rPr>
        <w:t>client</w:t>
      </w:r>
      <w:r>
        <w:rPr>
          <w:color w:val="312D2D"/>
          <w:spacing w:val="-3"/>
          <w:w w:val="110"/>
          <w:sz w:val="20"/>
        </w:rPr>
        <w:t> </w:t>
      </w:r>
      <w:r>
        <w:rPr>
          <w:color w:val="312D2D"/>
          <w:w w:val="110"/>
          <w:sz w:val="20"/>
        </w:rPr>
        <w:t>is</w:t>
      </w:r>
      <w:r>
        <w:rPr>
          <w:color w:val="312D2D"/>
          <w:spacing w:val="-7"/>
          <w:w w:val="110"/>
          <w:sz w:val="20"/>
        </w:rPr>
        <w:t> </w:t>
      </w:r>
      <w:r>
        <w:rPr>
          <w:color w:val="312D2D"/>
          <w:w w:val="110"/>
          <w:sz w:val="20"/>
        </w:rPr>
        <w:t>educated about the</w:t>
      </w:r>
      <w:r>
        <w:rPr>
          <w:color w:val="312D2D"/>
          <w:spacing w:val="-5"/>
          <w:w w:val="110"/>
          <w:sz w:val="20"/>
        </w:rPr>
        <w:t> </w:t>
      </w:r>
      <w:r>
        <w:rPr>
          <w:color w:val="312D2D"/>
          <w:w w:val="110"/>
          <w:sz w:val="20"/>
        </w:rPr>
        <w:t>problem, its causes, and</w:t>
      </w:r>
      <w:r>
        <w:rPr>
          <w:color w:val="312D2D"/>
          <w:spacing w:val="40"/>
          <w:w w:val="110"/>
          <w:sz w:val="20"/>
        </w:rPr>
        <w:t> </w:t>
      </w:r>
      <w:r>
        <w:rPr>
          <w:color w:val="312D2D"/>
          <w:w w:val="110"/>
          <w:sz w:val="20"/>
        </w:rPr>
        <w:t>the treatments available.</w:t>
      </w:r>
    </w:p>
    <w:p>
      <w:pPr>
        <w:pStyle w:val="ListParagraph"/>
        <w:numPr>
          <w:ilvl w:val="0"/>
          <w:numId w:val="2"/>
        </w:numPr>
        <w:tabs>
          <w:tab w:pos="756" w:val="left" w:leader="none"/>
        </w:tabs>
        <w:spacing w:line="300" w:lineRule="auto" w:before="0" w:after="0"/>
        <w:ind w:left="755" w:right="915" w:hanging="290"/>
        <w:jc w:val="left"/>
        <w:rPr>
          <w:rFonts w:ascii="Arial" w:hAnsi="Arial"/>
          <w:color w:val="312D2D"/>
          <w:sz w:val="23"/>
        </w:rPr>
      </w:pPr>
      <w:r>
        <w:rPr>
          <w:color w:val="312D2D"/>
          <w:w w:val="110"/>
          <w:sz w:val="20"/>
        </w:rPr>
        <w:t>The</w:t>
      </w:r>
      <w:r>
        <w:rPr>
          <w:color w:val="312D2D"/>
          <w:spacing w:val="-14"/>
          <w:w w:val="110"/>
          <w:sz w:val="20"/>
        </w:rPr>
        <w:t> </w:t>
      </w:r>
      <w:r>
        <w:rPr>
          <w:color w:val="312D2D"/>
          <w:w w:val="110"/>
          <w:sz w:val="20"/>
        </w:rPr>
        <w:t>interpersonal</w:t>
      </w:r>
      <w:r>
        <w:rPr>
          <w:color w:val="312D2D"/>
          <w:spacing w:val="-12"/>
          <w:w w:val="110"/>
          <w:sz w:val="20"/>
        </w:rPr>
        <w:t> </w:t>
      </w:r>
      <w:r>
        <w:rPr>
          <w:color w:val="312D2D"/>
          <w:w w:val="110"/>
          <w:sz w:val="20"/>
        </w:rPr>
        <w:t>context</w:t>
      </w:r>
      <w:r>
        <w:rPr>
          <w:color w:val="312D2D"/>
          <w:spacing w:val="-11"/>
          <w:w w:val="110"/>
          <w:sz w:val="20"/>
        </w:rPr>
        <w:t> </w:t>
      </w:r>
      <w:r>
        <w:rPr>
          <w:color w:val="312D2D"/>
          <w:w w:val="110"/>
          <w:sz w:val="20"/>
        </w:rPr>
        <w:t>of the</w:t>
      </w:r>
      <w:r>
        <w:rPr>
          <w:color w:val="312D2D"/>
          <w:spacing w:val="19"/>
          <w:w w:val="110"/>
          <w:sz w:val="20"/>
        </w:rPr>
        <w:t> </w:t>
      </w:r>
      <w:r>
        <w:rPr>
          <w:color w:val="312D2D"/>
          <w:w w:val="110"/>
          <w:sz w:val="20"/>
        </w:rPr>
        <w:t>problem</w:t>
      </w:r>
      <w:r>
        <w:rPr>
          <w:color w:val="312D2D"/>
          <w:spacing w:val="-7"/>
          <w:w w:val="110"/>
          <w:sz w:val="20"/>
        </w:rPr>
        <w:t> </w:t>
      </w:r>
      <w:r>
        <w:rPr>
          <w:color w:val="312D2D"/>
          <w:w w:val="110"/>
          <w:sz w:val="20"/>
        </w:rPr>
        <w:t>and its development are identified.</w:t>
      </w:r>
    </w:p>
    <w:p>
      <w:pPr>
        <w:spacing w:after="0" w:line="300" w:lineRule="auto"/>
        <w:jc w:val="left"/>
        <w:rPr>
          <w:rFonts w:ascii="Arial" w:hAnsi="Arial"/>
          <w:sz w:val="23"/>
        </w:rPr>
        <w:sectPr>
          <w:type w:val="continuous"/>
          <w:pgSz w:w="12240" w:h="15840"/>
          <w:pgMar w:header="683" w:footer="762" w:top="1080" w:bottom="0" w:left="980" w:right="560"/>
          <w:cols w:num="2" w:equalWidth="0">
            <w:col w:w="4812" w:space="230"/>
            <w:col w:w="5658"/>
          </w:cols>
        </w:sectPr>
      </w:pPr>
    </w:p>
    <w:p>
      <w:pPr>
        <w:pStyle w:val="BodyText"/>
      </w:pPr>
    </w:p>
    <w:p>
      <w:pPr>
        <w:pStyle w:val="BodyText"/>
        <w:spacing w:before="3"/>
        <w:rPr>
          <w:sz w:val="17"/>
        </w:rPr>
      </w:pPr>
    </w:p>
    <w:p>
      <w:pPr>
        <w:spacing w:after="0"/>
        <w:rPr>
          <w:sz w:val="17"/>
        </w:rPr>
        <w:sectPr>
          <w:pgSz w:w="12240" w:h="15840"/>
          <w:pgMar w:header="683" w:footer="762" w:top="900" w:bottom="940" w:left="980" w:right="560"/>
        </w:sectPr>
      </w:pPr>
    </w:p>
    <w:p>
      <w:pPr>
        <w:pStyle w:val="ListParagraph"/>
        <w:numPr>
          <w:ilvl w:val="0"/>
          <w:numId w:val="2"/>
        </w:numPr>
        <w:tabs>
          <w:tab w:pos="739" w:val="left" w:leader="none"/>
        </w:tabs>
        <w:spacing w:line="307" w:lineRule="auto" w:before="93" w:after="0"/>
        <w:ind w:left="748" w:right="181" w:hanging="289"/>
        <w:jc w:val="left"/>
        <w:rPr>
          <w:rFonts w:ascii="Arial" w:hAnsi="Arial"/>
          <w:color w:val="312D2D"/>
          <w:sz w:val="23"/>
        </w:rPr>
      </w:pPr>
      <w:r>
        <w:rPr>
          <w:color w:val="312D2D"/>
          <w:w w:val="110"/>
          <w:sz w:val="20"/>
        </w:rPr>
        <w:t>Strategies</w:t>
      </w:r>
      <w:r>
        <w:rPr>
          <w:color w:val="312D2D"/>
          <w:spacing w:val="-9"/>
          <w:w w:val="110"/>
          <w:sz w:val="20"/>
        </w:rPr>
        <w:t> </w:t>
      </w:r>
      <w:r>
        <w:rPr>
          <w:color w:val="312D2D"/>
          <w:w w:val="110"/>
          <w:sz w:val="20"/>
        </w:rPr>
        <w:t>for dealing</w:t>
      </w:r>
      <w:r>
        <w:rPr>
          <w:color w:val="312D2D"/>
          <w:spacing w:val="-2"/>
          <w:w w:val="110"/>
          <w:sz w:val="20"/>
        </w:rPr>
        <w:t> </w:t>
      </w:r>
      <w:r>
        <w:rPr>
          <w:color w:val="312D2D"/>
          <w:w w:val="110"/>
          <w:sz w:val="20"/>
        </w:rPr>
        <w:t>with the</w:t>
      </w:r>
      <w:r>
        <w:rPr>
          <w:color w:val="312D2D"/>
          <w:spacing w:val="-9"/>
          <w:w w:val="110"/>
          <w:sz w:val="20"/>
        </w:rPr>
        <w:t> </w:t>
      </w:r>
      <w:r>
        <w:rPr>
          <w:color w:val="312D2D"/>
          <w:w w:val="110"/>
          <w:sz w:val="20"/>
        </w:rPr>
        <w:t>interpersonal context emerge and are tried by the client </w:t>
      </w:r>
      <w:r>
        <w:rPr>
          <w:color w:val="312D2D"/>
          <w:spacing w:val="-2"/>
          <w:w w:val="110"/>
          <w:sz w:val="20"/>
        </w:rPr>
        <w:t>(problemsolving).</w:t>
      </w:r>
    </w:p>
    <w:p>
      <w:pPr>
        <w:pStyle w:val="Heading2"/>
        <w:spacing w:before="178"/>
        <w:ind w:left="462" w:firstLine="0"/>
      </w:pPr>
      <w:r>
        <w:rPr>
          <w:color w:val="312D2D"/>
          <w:w w:val="105"/>
        </w:rPr>
        <w:t>Other</w:t>
      </w:r>
      <w:r>
        <w:rPr>
          <w:color w:val="312D2D"/>
          <w:spacing w:val="-10"/>
          <w:w w:val="105"/>
        </w:rPr>
        <w:t> </w:t>
      </w:r>
      <w:r>
        <w:rPr>
          <w:color w:val="312D2D"/>
          <w:spacing w:val="-2"/>
          <w:w w:val="105"/>
        </w:rPr>
        <w:t>Research</w:t>
      </w:r>
    </w:p>
    <w:p>
      <w:pPr>
        <w:pStyle w:val="BodyText"/>
        <w:spacing w:before="5"/>
        <w:rPr>
          <w:b/>
          <w:sz w:val="5"/>
        </w:rPr>
      </w:pPr>
    </w:p>
    <w:p>
      <w:pPr>
        <w:pStyle w:val="BodyText"/>
        <w:spacing w:line="20" w:lineRule="exact"/>
        <w:ind w:left="428" w:right="-72"/>
        <w:rPr>
          <w:sz w:val="2"/>
        </w:rPr>
      </w:pPr>
      <w:r>
        <w:rPr>
          <w:sz w:val="2"/>
        </w:rPr>
        <w:pict>
          <v:group style="width:219pt;height:.75pt;mso-position-horizontal-relative:char;mso-position-vertical-relative:line" id="docshapegroup63" coordorigin="0,0" coordsize="4380,15">
            <v:rect style="position:absolute;left:0;top:0;width:4380;height:15" id="docshape64" filled="true" fillcolor="#221e1f" stroked="false">
              <v:fill type="solid"/>
            </v:rect>
          </v:group>
        </w:pict>
      </w:r>
      <w:r>
        <w:rPr>
          <w:sz w:val="2"/>
        </w:rPr>
      </w:r>
    </w:p>
    <w:p>
      <w:pPr>
        <w:pStyle w:val="BodyText"/>
        <w:spacing w:line="314" w:lineRule="auto" w:before="143"/>
        <w:ind w:left="457" w:firstLine="4"/>
      </w:pPr>
      <w:r>
        <w:rPr>
          <w:color w:val="312D2D"/>
          <w:w w:val="110"/>
        </w:rPr>
        <w:t>In addition to</w:t>
      </w:r>
      <w:r>
        <w:rPr>
          <w:color w:val="312D2D"/>
          <w:spacing w:val="-2"/>
          <w:w w:val="110"/>
        </w:rPr>
        <w:t> </w:t>
      </w:r>
      <w:r>
        <w:rPr>
          <w:color w:val="312D2D"/>
          <w:w w:val="110"/>
        </w:rPr>
        <w:t>Supportive-Expressive psychotherapy,</w:t>
      </w:r>
      <w:r>
        <w:rPr>
          <w:color w:val="312D2D"/>
          <w:spacing w:val="-14"/>
          <w:w w:val="110"/>
        </w:rPr>
        <w:t> </w:t>
      </w:r>
      <w:r>
        <w:rPr>
          <w:color w:val="312D2D"/>
          <w:w w:val="110"/>
        </w:rPr>
        <w:t>both</w:t>
      </w:r>
      <w:r>
        <w:rPr>
          <w:color w:val="312D2D"/>
          <w:spacing w:val="-13"/>
          <w:w w:val="110"/>
        </w:rPr>
        <w:t> </w:t>
      </w:r>
      <w:r>
        <w:rPr>
          <w:color w:val="312D2D"/>
          <w:w w:val="110"/>
        </w:rPr>
        <w:t>IPT</w:t>
      </w:r>
      <w:r>
        <w:rPr>
          <w:color w:val="312D2D"/>
          <w:spacing w:val="-14"/>
          <w:w w:val="110"/>
        </w:rPr>
        <w:t> </w:t>
      </w:r>
      <w:r>
        <w:rPr>
          <w:color w:val="312D2D"/>
          <w:w w:val="110"/>
        </w:rPr>
        <w:t>and</w:t>
      </w:r>
      <w:r>
        <w:rPr>
          <w:color w:val="312D2D"/>
          <w:spacing w:val="27"/>
          <w:w w:val="110"/>
        </w:rPr>
        <w:t> </w:t>
      </w:r>
      <w:r>
        <w:rPr>
          <w:color w:val="312D2D"/>
          <w:w w:val="110"/>
        </w:rPr>
        <w:t>MGDT</w:t>
      </w:r>
      <w:r>
        <w:rPr>
          <w:color w:val="312D2D"/>
          <w:spacing w:val="-6"/>
          <w:w w:val="110"/>
        </w:rPr>
        <w:t> </w:t>
      </w:r>
      <w:r>
        <w:rPr>
          <w:color w:val="312D2D"/>
          <w:w w:val="110"/>
        </w:rPr>
        <w:t>have</w:t>
      </w:r>
      <w:r>
        <w:rPr>
          <w:color w:val="312D2D"/>
          <w:spacing w:val="-8"/>
          <w:w w:val="110"/>
        </w:rPr>
        <w:t> </w:t>
      </w:r>
      <w:r>
        <w:rPr>
          <w:color w:val="312D2D"/>
          <w:w w:val="110"/>
        </w:rPr>
        <w:t>been studied as therapies for use in the treatment of substance abuse disorders.</w:t>
      </w:r>
    </w:p>
    <w:p>
      <w:pPr>
        <w:pStyle w:val="BodyText"/>
        <w:spacing w:line="314" w:lineRule="auto"/>
        <w:ind w:left="443" w:right="38" w:firstLine="306"/>
      </w:pPr>
      <w:r>
        <w:rPr>
          <w:color w:val="312D2D"/>
          <w:w w:val="110"/>
        </w:rPr>
        <w:t>IPT has</w:t>
      </w:r>
      <w:r>
        <w:rPr>
          <w:color w:val="312D2D"/>
          <w:spacing w:val="40"/>
          <w:w w:val="110"/>
        </w:rPr>
        <w:t> </w:t>
      </w:r>
      <w:r>
        <w:rPr>
          <w:color w:val="312D2D"/>
          <w:w w:val="110"/>
        </w:rPr>
        <w:t>been evaluated as an adjunctive treatment for a full-service methadone clinic (Rounsaville et al.,</w:t>
      </w:r>
      <w:r>
        <w:rPr>
          <w:color w:val="312D2D"/>
          <w:spacing w:val="-18"/>
          <w:w w:val="110"/>
        </w:rPr>
        <w:t> </w:t>
      </w:r>
      <w:r>
        <w:rPr>
          <w:color w:val="312D2D"/>
          <w:w w:val="110"/>
        </w:rPr>
        <w:t>1983).</w:t>
      </w:r>
      <w:r>
        <w:rPr>
          <w:color w:val="312D2D"/>
          <w:spacing w:val="40"/>
          <w:w w:val="110"/>
        </w:rPr>
        <w:t> </w:t>
      </w:r>
      <w:r>
        <w:rPr>
          <w:color w:val="312D2D"/>
          <w:w w:val="110"/>
        </w:rPr>
        <w:t>This was a collaborative research project that paralleled a study by Woody and colleagues (Woody et al., 1983).</w:t>
      </w:r>
      <w:r>
        <w:rPr>
          <w:color w:val="312D2D"/>
          <w:spacing w:val="40"/>
          <w:w w:val="110"/>
        </w:rPr>
        <w:t> </w:t>
      </w:r>
      <w:r>
        <w:rPr>
          <w:color w:val="312D2D"/>
          <w:w w:val="110"/>
        </w:rPr>
        <w:t>Seventy-two methadone-maintained, opiate-dependent subjects who</w:t>
      </w:r>
      <w:r>
        <w:rPr>
          <w:color w:val="312D2D"/>
          <w:spacing w:val="40"/>
          <w:w w:val="110"/>
        </w:rPr>
        <w:t> </w:t>
      </w:r>
      <w:r>
        <w:rPr>
          <w:color w:val="312D2D"/>
          <w:w w:val="110"/>
        </w:rPr>
        <w:t>were diagnosed with a psychiatric disorder (e.g., depression) were</w:t>
      </w:r>
      <w:r>
        <w:rPr>
          <w:color w:val="312D2D"/>
          <w:spacing w:val="-11"/>
          <w:w w:val="110"/>
        </w:rPr>
        <w:t> </w:t>
      </w:r>
      <w:r>
        <w:rPr>
          <w:color w:val="312D2D"/>
          <w:w w:val="110"/>
        </w:rPr>
        <w:t>randomly assigned to</w:t>
      </w:r>
      <w:r>
        <w:rPr>
          <w:color w:val="312D2D"/>
          <w:spacing w:val="-14"/>
          <w:w w:val="110"/>
        </w:rPr>
        <w:t> </w:t>
      </w:r>
      <w:r>
        <w:rPr>
          <w:color w:val="312D2D"/>
          <w:w w:val="110"/>
        </w:rPr>
        <w:t>one</w:t>
      </w:r>
      <w:r>
        <w:rPr>
          <w:color w:val="312D2D"/>
          <w:spacing w:val="-3"/>
          <w:w w:val="110"/>
        </w:rPr>
        <w:t> </w:t>
      </w:r>
      <w:r>
        <w:rPr>
          <w:color w:val="312D2D"/>
          <w:w w:val="110"/>
        </w:rPr>
        <w:t>of two</w:t>
      </w:r>
      <w:r>
        <w:rPr>
          <w:color w:val="312D2D"/>
          <w:spacing w:val="40"/>
          <w:w w:val="110"/>
        </w:rPr>
        <w:t> </w:t>
      </w:r>
      <w:r>
        <w:rPr>
          <w:color w:val="312D2D"/>
          <w:w w:val="110"/>
        </w:rPr>
        <w:t>treatment conditions, each lasting 6 months.</w:t>
      </w:r>
      <w:r>
        <w:rPr>
          <w:color w:val="312D2D"/>
          <w:spacing w:val="40"/>
          <w:w w:val="110"/>
        </w:rPr>
        <w:t> </w:t>
      </w:r>
      <w:r>
        <w:rPr>
          <w:color w:val="312D2D"/>
          <w:w w:val="110"/>
        </w:rPr>
        <w:t>The treatments were IPT offered once a week and low contact, consisting of one</w:t>
      </w:r>
      <w:r>
        <w:rPr>
          <w:color w:val="312D2D"/>
          <w:spacing w:val="40"/>
          <w:w w:val="110"/>
        </w:rPr>
        <w:t> </w:t>
      </w:r>
      <w:r>
        <w:rPr>
          <w:color w:val="312D2D"/>
          <w:w w:val="110"/>
        </w:rPr>
        <w:t>20-minute</w:t>
      </w:r>
    </w:p>
    <w:p>
      <w:pPr>
        <w:pStyle w:val="BodyText"/>
        <w:spacing w:line="314" w:lineRule="auto"/>
        <w:ind w:left="454" w:right="70" w:firstLine="10"/>
      </w:pPr>
      <w:r>
        <w:rPr>
          <w:color w:val="312D2D"/>
          <w:w w:val="110"/>
        </w:rPr>
        <w:t>meeting per month, when symptoms and social functioning were reviewed.</w:t>
      </w:r>
      <w:r>
        <w:rPr>
          <w:color w:val="312D2D"/>
          <w:spacing w:val="40"/>
          <w:w w:val="110"/>
        </w:rPr>
        <w:t> </w:t>
      </w:r>
      <w:r>
        <w:rPr>
          <w:color w:val="312D2D"/>
          <w:w w:val="110"/>
        </w:rPr>
        <w:t>Both groups also received</w:t>
      </w:r>
      <w:r>
        <w:rPr>
          <w:color w:val="312D2D"/>
          <w:spacing w:val="40"/>
          <w:w w:val="110"/>
        </w:rPr>
        <w:t> </w:t>
      </w:r>
      <w:r>
        <w:rPr>
          <w:color w:val="312D2D"/>
          <w:w w:val="110"/>
        </w:rPr>
        <w:t>treatment as usual in the methadone­ maintenance program that included a weekly</w:t>
      </w:r>
      <w:r>
        <w:rPr>
          <w:color w:val="312D2D"/>
          <w:spacing w:val="40"/>
          <w:w w:val="110"/>
        </w:rPr>
        <w:t> </w:t>
      </w:r>
      <w:r>
        <w:rPr>
          <w:color w:val="312D2D"/>
          <w:w w:val="110"/>
        </w:rPr>
        <w:t>90-minute session of group counseling.</w:t>
      </w:r>
      <w:r>
        <w:rPr>
          <w:color w:val="312D2D"/>
          <w:spacing w:val="40"/>
          <w:w w:val="110"/>
        </w:rPr>
        <w:t> </w:t>
      </w:r>
      <w:r>
        <w:rPr>
          <w:color w:val="312D2D"/>
          <w:w w:val="110"/>
        </w:rPr>
        <w:t>The main findings were that it was extremely difficult to recruit and retain clients in the program</w:t>
      </w:r>
      <w:r>
        <w:rPr>
          <w:color w:val="312D2D"/>
          <w:spacing w:val="40"/>
          <w:w w:val="110"/>
        </w:rPr>
        <w:t> </w:t>
      </w:r>
      <w:r>
        <w:rPr>
          <w:color w:val="312D2D"/>
          <w:w w:val="110"/>
        </w:rPr>
        <w:t>and</w:t>
      </w:r>
      <w:r>
        <w:rPr>
          <w:color w:val="312D2D"/>
          <w:spacing w:val="40"/>
          <w:w w:val="110"/>
        </w:rPr>
        <w:t> </w:t>
      </w:r>
      <w:r>
        <w:rPr>
          <w:color w:val="312D2D"/>
          <w:w w:val="110"/>
        </w:rPr>
        <w:t>that although both treatments</w:t>
      </w:r>
      <w:r>
        <w:rPr>
          <w:color w:val="312D2D"/>
          <w:spacing w:val="40"/>
          <w:w w:val="110"/>
        </w:rPr>
        <w:t> </w:t>
      </w:r>
      <w:r>
        <w:rPr>
          <w:color w:val="312D2D"/>
          <w:w w:val="110"/>
        </w:rPr>
        <w:t>were associated</w:t>
      </w:r>
      <w:r>
        <w:rPr>
          <w:color w:val="312D2D"/>
          <w:spacing w:val="40"/>
          <w:w w:val="110"/>
        </w:rPr>
        <w:t> </w:t>
      </w:r>
      <w:r>
        <w:rPr>
          <w:color w:val="312D2D"/>
          <w:w w:val="110"/>
        </w:rPr>
        <w:t>with significant clinical improvements during the</w:t>
      </w:r>
      <w:r>
        <w:rPr>
          <w:color w:val="312D2D"/>
          <w:spacing w:val="-11"/>
          <w:w w:val="110"/>
        </w:rPr>
        <w:t> </w:t>
      </w:r>
      <w:r>
        <w:rPr>
          <w:color w:val="312D2D"/>
          <w:w w:val="110"/>
        </w:rPr>
        <w:t>6-month period, there was essentially no advantage to IPT over low contact</w:t>
      </w:r>
      <w:r>
        <w:rPr>
          <w:color w:val="504D4F"/>
          <w:w w:val="110"/>
        </w:rPr>
        <w:t>.</w:t>
      </w:r>
      <w:r>
        <w:rPr>
          <w:color w:val="504D4F"/>
          <w:spacing w:val="40"/>
          <w:w w:val="110"/>
        </w:rPr>
        <w:t> </w:t>
      </w:r>
      <w:r>
        <w:rPr>
          <w:color w:val="312D2D"/>
          <w:w w:val="110"/>
        </w:rPr>
        <w:t>This study was done in a program in which clients were suspended after 3 months if they continued to use illicit drugs, thus providing a potent behavioral intervention.</w:t>
      </w:r>
      <w:r>
        <w:rPr>
          <w:color w:val="312D2D"/>
          <w:spacing w:val="40"/>
          <w:w w:val="110"/>
        </w:rPr>
        <w:t> </w:t>
      </w:r>
      <w:r>
        <w:rPr>
          <w:color w:val="312D2D"/>
          <w:w w:val="110"/>
        </w:rPr>
        <w:t>For the control group,</w:t>
      </w:r>
      <w:r>
        <w:rPr>
          <w:color w:val="312D2D"/>
          <w:spacing w:val="-8"/>
          <w:w w:val="110"/>
        </w:rPr>
        <w:t> </w:t>
      </w:r>
      <w:r>
        <w:rPr>
          <w:color w:val="312D2D"/>
          <w:w w:val="110"/>
        </w:rPr>
        <w:t>clients</w:t>
      </w:r>
      <w:r>
        <w:rPr>
          <w:color w:val="312D2D"/>
          <w:spacing w:val="-4"/>
          <w:w w:val="110"/>
        </w:rPr>
        <w:t> </w:t>
      </w:r>
      <w:r>
        <w:rPr>
          <w:color w:val="312D2D"/>
          <w:w w:val="110"/>
        </w:rPr>
        <w:t>were</w:t>
      </w:r>
      <w:r>
        <w:rPr>
          <w:color w:val="312D2D"/>
          <w:spacing w:val="-12"/>
          <w:w w:val="110"/>
        </w:rPr>
        <w:t> </w:t>
      </w:r>
      <w:r>
        <w:rPr>
          <w:color w:val="312D2D"/>
          <w:w w:val="110"/>
        </w:rPr>
        <w:t>forced to</w:t>
      </w:r>
      <w:r>
        <w:rPr>
          <w:color w:val="312D2D"/>
          <w:spacing w:val="-5"/>
          <w:w w:val="110"/>
        </w:rPr>
        <w:t> </w:t>
      </w:r>
      <w:r>
        <w:rPr>
          <w:color w:val="312D2D"/>
          <w:w w:val="110"/>
        </w:rPr>
        <w:t>do well or leave the program.</w:t>
      </w:r>
    </w:p>
    <w:p>
      <w:pPr>
        <w:pStyle w:val="BodyText"/>
        <w:spacing w:line="217" w:lineRule="exact"/>
        <w:ind w:left="753"/>
      </w:pPr>
      <w:r>
        <w:rPr>
          <w:color w:val="312D2D"/>
          <w:w w:val="105"/>
        </w:rPr>
        <w:t>A</w:t>
      </w:r>
      <w:r>
        <w:rPr>
          <w:color w:val="312D2D"/>
          <w:spacing w:val="5"/>
          <w:w w:val="105"/>
        </w:rPr>
        <w:t> </w:t>
      </w:r>
      <w:r>
        <w:rPr>
          <w:color w:val="312D2D"/>
          <w:w w:val="105"/>
        </w:rPr>
        <w:t>second</w:t>
      </w:r>
      <w:r>
        <w:rPr>
          <w:color w:val="312D2D"/>
          <w:spacing w:val="22"/>
          <w:w w:val="105"/>
        </w:rPr>
        <w:t> </w:t>
      </w:r>
      <w:r>
        <w:rPr>
          <w:color w:val="312D2D"/>
          <w:w w:val="105"/>
        </w:rPr>
        <w:t>study</w:t>
      </w:r>
      <w:r>
        <w:rPr>
          <w:color w:val="312D2D"/>
          <w:spacing w:val="26"/>
          <w:w w:val="105"/>
        </w:rPr>
        <w:t> </w:t>
      </w:r>
      <w:r>
        <w:rPr>
          <w:color w:val="312D2D"/>
          <w:w w:val="105"/>
        </w:rPr>
        <w:t>(Carroll</w:t>
      </w:r>
      <w:r>
        <w:rPr>
          <w:color w:val="312D2D"/>
          <w:spacing w:val="13"/>
          <w:w w:val="105"/>
        </w:rPr>
        <w:t> </w:t>
      </w:r>
      <w:r>
        <w:rPr>
          <w:color w:val="312D2D"/>
          <w:w w:val="105"/>
        </w:rPr>
        <w:t>et</w:t>
      </w:r>
      <w:r>
        <w:rPr>
          <w:color w:val="312D2D"/>
          <w:spacing w:val="23"/>
          <w:w w:val="105"/>
        </w:rPr>
        <w:t> </w:t>
      </w:r>
      <w:r>
        <w:rPr>
          <w:color w:val="312D2D"/>
          <w:w w:val="105"/>
        </w:rPr>
        <w:t>al.,</w:t>
      </w:r>
      <w:r>
        <w:rPr>
          <w:color w:val="312D2D"/>
          <w:spacing w:val="-14"/>
          <w:w w:val="105"/>
        </w:rPr>
        <w:t> </w:t>
      </w:r>
      <w:r>
        <w:rPr>
          <w:color w:val="312D2D"/>
          <w:spacing w:val="-2"/>
          <w:w w:val="105"/>
        </w:rPr>
        <w:t>1991)</w:t>
      </w:r>
    </w:p>
    <w:p>
      <w:pPr>
        <w:pStyle w:val="BodyText"/>
        <w:spacing w:line="314" w:lineRule="auto" w:before="54"/>
        <w:ind w:left="455" w:right="167" w:firstLine="4"/>
      </w:pPr>
      <w:r>
        <w:rPr>
          <w:color w:val="312D2D"/>
          <w:w w:val="110"/>
        </w:rPr>
        <w:t>compared IPT</w:t>
      </w:r>
      <w:r>
        <w:rPr>
          <w:color w:val="312D2D"/>
          <w:spacing w:val="-7"/>
          <w:w w:val="110"/>
        </w:rPr>
        <w:t> </w:t>
      </w:r>
      <w:r>
        <w:rPr>
          <w:color w:val="312D2D"/>
          <w:w w:val="110"/>
        </w:rPr>
        <w:t>with</w:t>
      </w:r>
      <w:r>
        <w:rPr>
          <w:color w:val="312D2D"/>
          <w:spacing w:val="-5"/>
          <w:w w:val="110"/>
        </w:rPr>
        <w:t> </w:t>
      </w:r>
      <w:r>
        <w:rPr>
          <w:color w:val="312D2D"/>
          <w:w w:val="110"/>
        </w:rPr>
        <w:t>Relapse</w:t>
      </w:r>
      <w:r>
        <w:rPr>
          <w:color w:val="312D2D"/>
          <w:spacing w:val="-1"/>
          <w:w w:val="110"/>
        </w:rPr>
        <w:t> </w:t>
      </w:r>
      <w:r>
        <w:rPr>
          <w:color w:val="312D2D"/>
          <w:w w:val="110"/>
        </w:rPr>
        <w:t>Prevention (RP),</w:t>
      </w:r>
      <w:r>
        <w:rPr>
          <w:color w:val="312D2D"/>
          <w:spacing w:val="-5"/>
          <w:w w:val="110"/>
        </w:rPr>
        <w:t> </w:t>
      </w:r>
      <w:r>
        <w:rPr>
          <w:color w:val="312D2D"/>
          <w:w w:val="110"/>
        </w:rPr>
        <w:t>a cognitive-behavioral therapy (Marlatt and Gordon,</w:t>
      </w:r>
      <w:r>
        <w:rPr>
          <w:color w:val="312D2D"/>
          <w:spacing w:val="-17"/>
          <w:w w:val="110"/>
        </w:rPr>
        <w:t> </w:t>
      </w:r>
      <w:r>
        <w:rPr>
          <w:color w:val="312D2D"/>
          <w:w w:val="110"/>
        </w:rPr>
        <w:t>1985) for the treatment of ambulatory cocaine-using clients.</w:t>
      </w:r>
      <w:r>
        <w:rPr>
          <w:color w:val="312D2D"/>
          <w:spacing w:val="37"/>
          <w:w w:val="110"/>
        </w:rPr>
        <w:t> </w:t>
      </w:r>
      <w:r>
        <w:rPr>
          <w:color w:val="312D2D"/>
          <w:w w:val="110"/>
        </w:rPr>
        <w:t>This</w:t>
      </w:r>
      <w:r>
        <w:rPr>
          <w:color w:val="312D2D"/>
          <w:spacing w:val="-12"/>
          <w:w w:val="110"/>
        </w:rPr>
        <w:t> </w:t>
      </w:r>
      <w:r>
        <w:rPr>
          <w:color w:val="312D2D"/>
          <w:w w:val="110"/>
        </w:rPr>
        <w:t>study</w:t>
      </w:r>
      <w:r>
        <w:rPr>
          <w:color w:val="312D2D"/>
          <w:spacing w:val="-8"/>
          <w:w w:val="110"/>
        </w:rPr>
        <w:t> </w:t>
      </w:r>
      <w:r>
        <w:rPr>
          <w:color w:val="312D2D"/>
          <w:w w:val="110"/>
        </w:rPr>
        <w:t>evaluated the</w:t>
      </w:r>
    </w:p>
    <w:p>
      <w:pPr>
        <w:pStyle w:val="BodyText"/>
        <w:spacing w:line="314" w:lineRule="auto" w:before="122"/>
        <w:ind w:left="443" w:right="934" w:firstLine="15"/>
      </w:pPr>
      <w:r>
        <w:rPr/>
        <w:br w:type="column"/>
      </w:r>
      <w:r>
        <w:rPr>
          <w:color w:val="312D2D"/>
          <w:w w:val="110"/>
        </w:rPr>
        <w:t>efficacy of</w:t>
      </w:r>
      <w:r>
        <w:rPr>
          <w:color w:val="312D2D"/>
          <w:spacing w:val="-4"/>
          <w:w w:val="110"/>
        </w:rPr>
        <w:t> </w:t>
      </w:r>
      <w:r>
        <w:rPr>
          <w:color w:val="312D2D"/>
          <w:w w:val="110"/>
        </w:rPr>
        <w:t>12</w:t>
      </w:r>
      <w:r>
        <w:rPr>
          <w:color w:val="312D2D"/>
          <w:spacing w:val="29"/>
          <w:w w:val="110"/>
        </w:rPr>
        <w:t> </w:t>
      </w:r>
      <w:r>
        <w:rPr>
          <w:color w:val="312D2D"/>
          <w:w w:val="110"/>
        </w:rPr>
        <w:t>sessions of weekly individual psychotherapy, without adjunctive pharmacotherapy, as the sole treatment for 42 subjects who were randomly assigned to either IPT</w:t>
      </w:r>
      <w:r>
        <w:rPr>
          <w:color w:val="312D2D"/>
          <w:spacing w:val="-3"/>
          <w:w w:val="110"/>
        </w:rPr>
        <w:t> </w:t>
      </w:r>
      <w:r>
        <w:rPr>
          <w:color w:val="312D2D"/>
          <w:w w:val="110"/>
        </w:rPr>
        <w:t>or RP.</w:t>
      </w:r>
      <w:r>
        <w:rPr>
          <w:color w:val="312D2D"/>
          <w:spacing w:val="40"/>
          <w:w w:val="110"/>
        </w:rPr>
        <w:t> </w:t>
      </w:r>
      <w:r>
        <w:rPr>
          <w:color w:val="312D2D"/>
          <w:w w:val="110"/>
        </w:rPr>
        <w:t>Rates of attrition were</w:t>
      </w:r>
      <w:r>
        <w:rPr>
          <w:color w:val="312D2D"/>
          <w:spacing w:val="-8"/>
          <w:w w:val="110"/>
        </w:rPr>
        <w:t> </w:t>
      </w:r>
      <w:r>
        <w:rPr>
          <w:color w:val="312D2D"/>
          <w:w w:val="110"/>
        </w:rPr>
        <w:t>significantly higher for IPT</w:t>
      </w:r>
      <w:r>
        <w:rPr>
          <w:color w:val="312D2D"/>
          <w:spacing w:val="-2"/>
          <w:w w:val="110"/>
        </w:rPr>
        <w:t> </w:t>
      </w:r>
      <w:r>
        <w:rPr>
          <w:color w:val="312D2D"/>
          <w:w w:val="110"/>
        </w:rPr>
        <w:t>than</w:t>
      </w:r>
      <w:r>
        <w:rPr>
          <w:color w:val="312D2D"/>
          <w:spacing w:val="-8"/>
          <w:w w:val="110"/>
        </w:rPr>
        <w:t> </w:t>
      </w:r>
      <w:r>
        <w:rPr>
          <w:color w:val="312D2D"/>
          <w:w w:val="110"/>
        </w:rPr>
        <w:t>for RP,</w:t>
      </w:r>
      <w:r>
        <w:rPr>
          <w:color w:val="312D2D"/>
          <w:spacing w:val="-1"/>
          <w:w w:val="110"/>
        </w:rPr>
        <w:t> </w:t>
      </w:r>
      <w:r>
        <w:rPr>
          <w:color w:val="312D2D"/>
          <w:w w:val="110"/>
        </w:rPr>
        <w:t>with</w:t>
      </w:r>
      <w:r>
        <w:rPr>
          <w:color w:val="312D2D"/>
          <w:spacing w:val="-4"/>
          <w:w w:val="110"/>
        </w:rPr>
        <w:t> </w:t>
      </w:r>
      <w:r>
        <w:rPr>
          <w:color w:val="312D2D"/>
          <w:w w:val="110"/>
        </w:rPr>
        <w:t>only</w:t>
      </w:r>
      <w:r>
        <w:rPr>
          <w:color w:val="312D2D"/>
          <w:spacing w:val="-4"/>
          <w:w w:val="110"/>
        </w:rPr>
        <w:t> </w:t>
      </w:r>
      <w:r>
        <w:rPr>
          <w:color w:val="312D2D"/>
          <w:w w:val="110"/>
        </w:rPr>
        <w:t>38</w:t>
      </w:r>
      <w:r>
        <w:rPr>
          <w:color w:val="312D2D"/>
          <w:spacing w:val="-4"/>
          <w:w w:val="110"/>
        </w:rPr>
        <w:t> </w:t>
      </w:r>
      <w:r>
        <w:rPr>
          <w:color w:val="312D2D"/>
          <w:w w:val="110"/>
        </w:rPr>
        <w:t>percent of those in IPT</w:t>
      </w:r>
      <w:r>
        <w:rPr>
          <w:color w:val="312D2D"/>
          <w:spacing w:val="-9"/>
          <w:w w:val="110"/>
        </w:rPr>
        <w:t> </w:t>
      </w:r>
      <w:r>
        <w:rPr>
          <w:color w:val="312D2D"/>
          <w:w w:val="110"/>
        </w:rPr>
        <w:t>compared to</w:t>
      </w:r>
      <w:r>
        <w:rPr>
          <w:color w:val="312D2D"/>
          <w:spacing w:val="-11"/>
          <w:w w:val="110"/>
        </w:rPr>
        <w:t> </w:t>
      </w:r>
      <w:r>
        <w:rPr>
          <w:color w:val="312D2D"/>
          <w:w w:val="110"/>
        </w:rPr>
        <w:t>66</w:t>
      </w:r>
      <w:r>
        <w:rPr>
          <w:color w:val="312D2D"/>
          <w:spacing w:val="-2"/>
          <w:w w:val="110"/>
        </w:rPr>
        <w:t> </w:t>
      </w:r>
      <w:r>
        <w:rPr>
          <w:color w:val="312D2D"/>
          <w:w w:val="110"/>
        </w:rPr>
        <w:t>percent of those in RP completing the</w:t>
      </w:r>
      <w:r>
        <w:rPr>
          <w:color w:val="312D2D"/>
          <w:spacing w:val="-2"/>
          <w:w w:val="110"/>
        </w:rPr>
        <w:t> </w:t>
      </w:r>
      <w:r>
        <w:rPr>
          <w:color w:val="312D2D"/>
          <w:w w:val="110"/>
        </w:rPr>
        <w:t>12-week course of treatment (Rounsaville and</w:t>
      </w:r>
      <w:r>
        <w:rPr>
          <w:color w:val="312D2D"/>
          <w:spacing w:val="39"/>
          <w:w w:val="110"/>
        </w:rPr>
        <w:t> </w:t>
      </w:r>
      <w:r>
        <w:rPr>
          <w:color w:val="312D2D"/>
          <w:w w:val="110"/>
        </w:rPr>
        <w:t>Carroll,</w:t>
      </w:r>
      <w:r>
        <w:rPr>
          <w:color w:val="312D2D"/>
          <w:spacing w:val="-11"/>
          <w:w w:val="110"/>
        </w:rPr>
        <w:t> </w:t>
      </w:r>
      <w:r>
        <w:rPr>
          <w:color w:val="312D2D"/>
          <w:w w:val="110"/>
        </w:rPr>
        <w:t>1993).</w:t>
      </w:r>
      <w:r>
        <w:rPr>
          <w:color w:val="312D2D"/>
          <w:spacing w:val="40"/>
          <w:w w:val="110"/>
        </w:rPr>
        <w:t> </w:t>
      </w:r>
      <w:r>
        <w:rPr>
          <w:color w:val="312D2D"/>
          <w:w w:val="110"/>
        </w:rPr>
        <w:t>On most outcome measures there were no significant differences between the two treatment conditions; both</w:t>
      </w:r>
      <w:r>
        <w:rPr>
          <w:color w:val="312D2D"/>
          <w:spacing w:val="-1"/>
          <w:w w:val="110"/>
        </w:rPr>
        <w:t> </w:t>
      </w:r>
      <w:r>
        <w:rPr>
          <w:color w:val="312D2D"/>
          <w:w w:val="110"/>
        </w:rPr>
        <w:t>were</w:t>
      </w:r>
      <w:r>
        <w:rPr>
          <w:color w:val="312D2D"/>
          <w:spacing w:val="-3"/>
          <w:w w:val="110"/>
        </w:rPr>
        <w:t> </w:t>
      </w:r>
      <w:r>
        <w:rPr>
          <w:color w:val="312D2D"/>
          <w:w w:val="110"/>
        </w:rPr>
        <w:t>associated</w:t>
      </w:r>
      <w:r>
        <w:rPr>
          <w:color w:val="312D2D"/>
          <w:spacing w:val="25"/>
          <w:w w:val="110"/>
        </w:rPr>
        <w:t> </w:t>
      </w:r>
      <w:r>
        <w:rPr>
          <w:color w:val="312D2D"/>
          <w:w w:val="110"/>
        </w:rPr>
        <w:t>with favorable outcomes.</w:t>
      </w:r>
      <w:r>
        <w:rPr>
          <w:color w:val="312D2D"/>
          <w:spacing w:val="40"/>
          <w:w w:val="110"/>
        </w:rPr>
        <w:t> </w:t>
      </w:r>
      <w:r>
        <w:rPr>
          <w:color w:val="312D2D"/>
          <w:w w:val="110"/>
        </w:rPr>
        <w:t>However, for clients with more severe psychiatric symptoms or more severe drug use, those who received RP were more</w:t>
      </w:r>
      <w:r>
        <w:rPr>
          <w:color w:val="312D2D"/>
          <w:spacing w:val="-2"/>
          <w:w w:val="110"/>
        </w:rPr>
        <w:t> </w:t>
      </w:r>
      <w:r>
        <w:rPr>
          <w:color w:val="312D2D"/>
          <w:w w:val="110"/>
        </w:rPr>
        <w:t>likely to become abstinent than those who received IPT.</w:t>
      </w:r>
      <w:r>
        <w:rPr>
          <w:color w:val="312D2D"/>
          <w:spacing w:val="40"/>
          <w:w w:val="110"/>
        </w:rPr>
        <w:t> </w:t>
      </w:r>
      <w:r>
        <w:rPr>
          <w:color w:val="312D2D"/>
          <w:w w:val="110"/>
        </w:rPr>
        <w:t>Clients with more severe substance abuse disorders may require the greater structure and direction offered by the relapse prevention approach (Rounsaville and Carroll,</w:t>
      </w:r>
      <w:r>
        <w:rPr>
          <w:color w:val="312D2D"/>
          <w:spacing w:val="-3"/>
          <w:w w:val="110"/>
        </w:rPr>
        <w:t> </w:t>
      </w:r>
      <w:r>
        <w:rPr>
          <w:color w:val="312D2D"/>
          <w:w w:val="110"/>
        </w:rPr>
        <w:t>1993).</w:t>
      </w:r>
      <w:r>
        <w:rPr>
          <w:color w:val="312D2D"/>
          <w:spacing w:val="40"/>
          <w:w w:val="110"/>
        </w:rPr>
        <w:t> </w:t>
      </w:r>
      <w:r>
        <w:rPr>
          <w:color w:val="312D2D"/>
          <w:w w:val="110"/>
        </w:rPr>
        <w:t>This is</w:t>
      </w:r>
      <w:r>
        <w:rPr>
          <w:color w:val="312D2D"/>
          <w:spacing w:val="-2"/>
          <w:w w:val="110"/>
        </w:rPr>
        <w:t> </w:t>
      </w:r>
      <w:r>
        <w:rPr>
          <w:color w:val="312D2D"/>
          <w:w w:val="110"/>
        </w:rPr>
        <w:t>entirely consistent with the observation that substance-focused interventions are perhaps the optimal approach for treating substance abuse disorders (Strain, 1999).</w:t>
      </w:r>
      <w:r>
        <w:rPr>
          <w:color w:val="312D2D"/>
          <w:spacing w:val="40"/>
          <w:w w:val="110"/>
        </w:rPr>
        <w:t> </w:t>
      </w:r>
      <w:r>
        <w:rPr>
          <w:color w:val="312D2D"/>
          <w:w w:val="110"/>
        </w:rPr>
        <w:t>Based on the rather modest empirical support, Rounsaville and</w:t>
      </w:r>
      <w:r>
        <w:rPr>
          <w:color w:val="312D2D"/>
          <w:w w:val="110"/>
        </w:rPr>
        <w:t> Carroll suggested that the role of IPT in the treatment of substance abuse disorders might be the following:</w:t>
      </w:r>
    </w:p>
    <w:p>
      <w:pPr>
        <w:pStyle w:val="ListParagraph"/>
        <w:numPr>
          <w:ilvl w:val="0"/>
          <w:numId w:val="2"/>
        </w:numPr>
        <w:tabs>
          <w:tab w:pos="750" w:val="left" w:leader="none"/>
        </w:tabs>
        <w:spacing w:line="240" w:lineRule="auto" w:before="66" w:after="0"/>
        <w:ind w:left="749" w:right="0" w:hanging="290"/>
        <w:jc w:val="left"/>
        <w:rPr>
          <w:rFonts w:ascii="Arial" w:hAnsi="Arial"/>
          <w:color w:val="312D2D"/>
          <w:sz w:val="23"/>
        </w:rPr>
      </w:pPr>
      <w:r>
        <w:rPr>
          <w:color w:val="312D2D"/>
          <w:w w:val="110"/>
          <w:sz w:val="20"/>
        </w:rPr>
        <w:t>To</w:t>
      </w:r>
      <w:r>
        <w:rPr>
          <w:color w:val="312D2D"/>
          <w:spacing w:val="-11"/>
          <w:w w:val="110"/>
          <w:sz w:val="20"/>
        </w:rPr>
        <w:t> </w:t>
      </w:r>
      <w:r>
        <w:rPr>
          <w:color w:val="312D2D"/>
          <w:w w:val="110"/>
          <w:sz w:val="20"/>
        </w:rPr>
        <w:t>introduce</w:t>
      </w:r>
      <w:r>
        <w:rPr>
          <w:color w:val="312D2D"/>
          <w:spacing w:val="-1"/>
          <w:w w:val="110"/>
          <w:sz w:val="20"/>
        </w:rPr>
        <w:t> </w:t>
      </w:r>
      <w:r>
        <w:rPr>
          <w:color w:val="312D2D"/>
          <w:w w:val="110"/>
          <w:sz w:val="20"/>
        </w:rPr>
        <w:t>clients</w:t>
      </w:r>
      <w:r>
        <w:rPr>
          <w:color w:val="312D2D"/>
          <w:spacing w:val="-5"/>
          <w:w w:val="110"/>
          <w:sz w:val="20"/>
        </w:rPr>
        <w:t> </w:t>
      </w:r>
      <w:r>
        <w:rPr>
          <w:color w:val="312D2D"/>
          <w:w w:val="110"/>
          <w:sz w:val="20"/>
        </w:rPr>
        <w:t>into</w:t>
      </w:r>
      <w:r>
        <w:rPr>
          <w:color w:val="312D2D"/>
          <w:spacing w:val="-4"/>
          <w:w w:val="110"/>
          <w:sz w:val="20"/>
        </w:rPr>
        <w:t> </w:t>
      </w:r>
      <w:r>
        <w:rPr>
          <w:color w:val="312D2D"/>
          <w:spacing w:val="-2"/>
          <w:w w:val="110"/>
          <w:sz w:val="20"/>
        </w:rPr>
        <w:t>treatment</w:t>
      </w:r>
    </w:p>
    <w:p>
      <w:pPr>
        <w:pStyle w:val="ListParagraph"/>
        <w:numPr>
          <w:ilvl w:val="0"/>
          <w:numId w:val="2"/>
        </w:numPr>
        <w:tabs>
          <w:tab w:pos="750" w:val="left" w:leader="none"/>
        </w:tabs>
        <w:spacing w:line="300" w:lineRule="auto" w:before="38" w:after="0"/>
        <w:ind w:left="748" w:right="881" w:hanging="289"/>
        <w:jc w:val="left"/>
        <w:rPr>
          <w:rFonts w:ascii="Arial" w:hAnsi="Arial"/>
          <w:color w:val="312D2D"/>
          <w:sz w:val="23"/>
        </w:rPr>
      </w:pPr>
      <w:r>
        <w:rPr>
          <w:color w:val="312D2D"/>
          <w:w w:val="110"/>
          <w:sz w:val="20"/>
        </w:rPr>
        <w:t>To</w:t>
      </w:r>
      <w:r>
        <w:rPr>
          <w:color w:val="312D2D"/>
          <w:spacing w:val="-11"/>
          <w:w w:val="110"/>
          <w:sz w:val="20"/>
        </w:rPr>
        <w:t> </w:t>
      </w:r>
      <w:r>
        <w:rPr>
          <w:color w:val="312D2D"/>
          <w:w w:val="110"/>
          <w:sz w:val="20"/>
        </w:rPr>
        <w:t>treat</w:t>
      </w:r>
      <w:r>
        <w:rPr>
          <w:color w:val="312D2D"/>
          <w:spacing w:val="-13"/>
          <w:w w:val="110"/>
          <w:sz w:val="20"/>
        </w:rPr>
        <w:t> </w:t>
      </w:r>
      <w:r>
        <w:rPr>
          <w:color w:val="312D2D"/>
          <w:w w:val="110"/>
          <w:sz w:val="20"/>
        </w:rPr>
        <w:t>clients</w:t>
      </w:r>
      <w:r>
        <w:rPr>
          <w:color w:val="312D2D"/>
          <w:spacing w:val="-11"/>
          <w:w w:val="110"/>
          <w:sz w:val="20"/>
        </w:rPr>
        <w:t> </w:t>
      </w:r>
      <w:r>
        <w:rPr>
          <w:color w:val="312D2D"/>
          <w:w w:val="110"/>
          <w:sz w:val="20"/>
        </w:rPr>
        <w:t>with</w:t>
      </w:r>
      <w:r>
        <w:rPr>
          <w:color w:val="312D2D"/>
          <w:spacing w:val="-12"/>
          <w:w w:val="110"/>
          <w:sz w:val="20"/>
        </w:rPr>
        <w:t> </w:t>
      </w:r>
      <w:r>
        <w:rPr>
          <w:color w:val="312D2D"/>
          <w:w w:val="110"/>
          <w:sz w:val="20"/>
        </w:rPr>
        <w:t>lower</w:t>
      </w:r>
      <w:r>
        <w:rPr>
          <w:color w:val="312D2D"/>
          <w:spacing w:val="-7"/>
          <w:w w:val="110"/>
          <w:sz w:val="20"/>
        </w:rPr>
        <w:t> </w:t>
      </w:r>
      <w:r>
        <w:rPr>
          <w:color w:val="312D2D"/>
          <w:w w:val="110"/>
          <w:sz w:val="20"/>
        </w:rPr>
        <w:t>levels</w:t>
      </w:r>
      <w:r>
        <w:rPr>
          <w:color w:val="312D2D"/>
          <w:spacing w:val="-6"/>
          <w:w w:val="110"/>
          <w:sz w:val="20"/>
        </w:rPr>
        <w:t> </w:t>
      </w:r>
      <w:r>
        <w:rPr>
          <w:color w:val="312D2D"/>
          <w:w w:val="110"/>
          <w:sz w:val="20"/>
        </w:rPr>
        <w:t>of substance </w:t>
      </w:r>
      <w:r>
        <w:rPr>
          <w:color w:val="312D2D"/>
          <w:spacing w:val="-2"/>
          <w:w w:val="110"/>
          <w:sz w:val="20"/>
        </w:rPr>
        <w:t>abuse</w:t>
      </w:r>
    </w:p>
    <w:p>
      <w:pPr>
        <w:pStyle w:val="ListParagraph"/>
        <w:numPr>
          <w:ilvl w:val="0"/>
          <w:numId w:val="2"/>
        </w:numPr>
        <w:tabs>
          <w:tab w:pos="750" w:val="left" w:leader="none"/>
        </w:tabs>
        <w:spacing w:line="247" w:lineRule="exact" w:before="0" w:after="0"/>
        <w:ind w:left="749" w:right="0" w:hanging="290"/>
        <w:jc w:val="left"/>
        <w:rPr>
          <w:rFonts w:ascii="Arial" w:hAnsi="Arial"/>
          <w:color w:val="312D2D"/>
          <w:sz w:val="23"/>
        </w:rPr>
      </w:pPr>
      <w:r>
        <w:rPr>
          <w:color w:val="312D2D"/>
          <w:w w:val="110"/>
          <w:sz w:val="20"/>
        </w:rPr>
        <w:t>To</w:t>
      </w:r>
      <w:r>
        <w:rPr>
          <w:color w:val="312D2D"/>
          <w:spacing w:val="-9"/>
          <w:w w:val="110"/>
          <w:sz w:val="20"/>
        </w:rPr>
        <w:t> </w:t>
      </w:r>
      <w:r>
        <w:rPr>
          <w:color w:val="312D2D"/>
          <w:w w:val="110"/>
          <w:sz w:val="20"/>
        </w:rPr>
        <w:t>treat</w:t>
      </w:r>
      <w:r>
        <w:rPr>
          <w:color w:val="312D2D"/>
          <w:spacing w:val="-11"/>
          <w:w w:val="110"/>
          <w:sz w:val="20"/>
        </w:rPr>
        <w:t> </w:t>
      </w:r>
      <w:r>
        <w:rPr>
          <w:color w:val="312D2D"/>
          <w:w w:val="110"/>
          <w:sz w:val="20"/>
        </w:rPr>
        <w:t>clients</w:t>
      </w:r>
      <w:r>
        <w:rPr>
          <w:color w:val="312D2D"/>
          <w:spacing w:val="-4"/>
          <w:w w:val="110"/>
          <w:sz w:val="20"/>
        </w:rPr>
        <w:t> </w:t>
      </w:r>
      <w:r>
        <w:rPr>
          <w:color w:val="312D2D"/>
          <w:w w:val="110"/>
          <w:sz w:val="20"/>
        </w:rPr>
        <w:t>who</w:t>
      </w:r>
      <w:r>
        <w:rPr>
          <w:color w:val="312D2D"/>
          <w:spacing w:val="4"/>
          <w:w w:val="110"/>
          <w:sz w:val="20"/>
        </w:rPr>
        <w:t> </w:t>
      </w:r>
      <w:r>
        <w:rPr>
          <w:color w:val="312D2D"/>
          <w:w w:val="110"/>
          <w:sz w:val="20"/>
        </w:rPr>
        <w:t>did</w:t>
      </w:r>
      <w:r>
        <w:rPr>
          <w:color w:val="312D2D"/>
          <w:spacing w:val="14"/>
          <w:w w:val="110"/>
          <w:sz w:val="20"/>
        </w:rPr>
        <w:t> </w:t>
      </w:r>
      <w:r>
        <w:rPr>
          <w:color w:val="312D2D"/>
          <w:w w:val="110"/>
          <w:sz w:val="20"/>
        </w:rPr>
        <w:t>not</w:t>
      </w:r>
      <w:r>
        <w:rPr>
          <w:color w:val="312D2D"/>
          <w:spacing w:val="-1"/>
          <w:w w:val="110"/>
          <w:sz w:val="20"/>
        </w:rPr>
        <w:t> </w:t>
      </w:r>
      <w:r>
        <w:rPr>
          <w:color w:val="312D2D"/>
          <w:w w:val="110"/>
          <w:sz w:val="20"/>
        </w:rPr>
        <w:t>benefit</w:t>
      </w:r>
      <w:r>
        <w:rPr>
          <w:color w:val="312D2D"/>
          <w:spacing w:val="-11"/>
          <w:w w:val="110"/>
          <w:sz w:val="20"/>
        </w:rPr>
        <w:t> </w:t>
      </w:r>
      <w:r>
        <w:rPr>
          <w:color w:val="312D2D"/>
          <w:spacing w:val="-4"/>
          <w:w w:val="110"/>
          <w:sz w:val="20"/>
        </w:rPr>
        <w:t>from</w:t>
      </w:r>
    </w:p>
    <w:p>
      <w:pPr>
        <w:pStyle w:val="BodyText"/>
        <w:spacing w:before="63"/>
        <w:ind w:left="748"/>
      </w:pPr>
      <w:r>
        <w:rPr>
          <w:color w:val="312D2D"/>
          <w:w w:val="110"/>
        </w:rPr>
        <w:t>other</w:t>
      </w:r>
      <w:r>
        <w:rPr>
          <w:color w:val="312D2D"/>
          <w:spacing w:val="11"/>
          <w:w w:val="110"/>
        </w:rPr>
        <w:t> </w:t>
      </w:r>
      <w:r>
        <w:rPr>
          <w:color w:val="312D2D"/>
          <w:spacing w:val="-2"/>
          <w:w w:val="110"/>
        </w:rPr>
        <w:t>modalities</w:t>
      </w:r>
    </w:p>
    <w:p>
      <w:pPr>
        <w:pStyle w:val="ListParagraph"/>
        <w:numPr>
          <w:ilvl w:val="0"/>
          <w:numId w:val="2"/>
        </w:numPr>
        <w:tabs>
          <w:tab w:pos="750" w:val="left" w:leader="none"/>
        </w:tabs>
        <w:spacing w:line="297" w:lineRule="auto" w:before="43" w:after="0"/>
        <w:ind w:left="753" w:right="1310" w:hanging="294"/>
        <w:jc w:val="left"/>
        <w:rPr>
          <w:rFonts w:ascii="Arial" w:hAnsi="Arial"/>
          <w:color w:val="312D2D"/>
          <w:sz w:val="23"/>
        </w:rPr>
      </w:pPr>
      <w:r>
        <w:rPr>
          <w:color w:val="312D2D"/>
          <w:w w:val="110"/>
          <w:sz w:val="20"/>
        </w:rPr>
        <w:t>To</w:t>
      </w:r>
      <w:r>
        <w:rPr>
          <w:color w:val="312D2D"/>
          <w:spacing w:val="-14"/>
          <w:w w:val="110"/>
          <w:sz w:val="20"/>
        </w:rPr>
        <w:t> </w:t>
      </w:r>
      <w:r>
        <w:rPr>
          <w:color w:val="312D2D"/>
          <w:w w:val="110"/>
          <w:sz w:val="20"/>
        </w:rPr>
        <w:t>complement other ongoing treatment </w:t>
      </w:r>
      <w:r>
        <w:rPr>
          <w:color w:val="312D2D"/>
          <w:spacing w:val="-2"/>
          <w:w w:val="110"/>
          <w:sz w:val="20"/>
        </w:rPr>
        <w:t>modalities</w:t>
      </w:r>
    </w:p>
    <w:p>
      <w:pPr>
        <w:pStyle w:val="ListParagraph"/>
        <w:numPr>
          <w:ilvl w:val="0"/>
          <w:numId w:val="2"/>
        </w:numPr>
        <w:tabs>
          <w:tab w:pos="750" w:val="left" w:leader="none"/>
        </w:tabs>
        <w:spacing w:line="307" w:lineRule="auto" w:before="0" w:after="0"/>
        <w:ind w:left="743" w:right="1133" w:hanging="283"/>
        <w:jc w:val="left"/>
        <w:rPr>
          <w:rFonts w:ascii="Arial" w:hAnsi="Arial"/>
          <w:color w:val="312D2D"/>
          <w:sz w:val="23"/>
        </w:rPr>
      </w:pPr>
      <w:r>
        <w:rPr>
          <w:color w:val="312D2D"/>
          <w:w w:val="110"/>
          <w:sz w:val="20"/>
        </w:rPr>
        <w:t>To</w:t>
      </w:r>
      <w:r>
        <w:rPr>
          <w:color w:val="312D2D"/>
          <w:spacing w:val="-8"/>
          <w:w w:val="110"/>
          <w:sz w:val="20"/>
        </w:rPr>
        <w:t> </w:t>
      </w:r>
      <w:r>
        <w:rPr>
          <w:color w:val="312D2D"/>
          <w:w w:val="110"/>
          <w:sz w:val="20"/>
        </w:rPr>
        <w:t>help</w:t>
      </w:r>
      <w:r>
        <w:rPr>
          <w:color w:val="312D2D"/>
          <w:spacing w:val="-10"/>
          <w:w w:val="110"/>
          <w:sz w:val="20"/>
        </w:rPr>
        <w:t> </w:t>
      </w:r>
      <w:r>
        <w:rPr>
          <w:color w:val="312D2D"/>
          <w:w w:val="110"/>
          <w:sz w:val="20"/>
        </w:rPr>
        <w:t>clients</w:t>
      </w:r>
      <w:r>
        <w:rPr>
          <w:color w:val="312D2D"/>
          <w:spacing w:val="-4"/>
          <w:w w:val="110"/>
          <w:sz w:val="20"/>
        </w:rPr>
        <w:t> </w:t>
      </w:r>
      <w:r>
        <w:rPr>
          <w:color w:val="312D2D"/>
          <w:w w:val="110"/>
          <w:sz w:val="20"/>
        </w:rPr>
        <w:t>maintain</w:t>
      </w:r>
      <w:r>
        <w:rPr>
          <w:color w:val="312D2D"/>
          <w:spacing w:val="-3"/>
          <w:w w:val="110"/>
          <w:sz w:val="20"/>
        </w:rPr>
        <w:t> </w:t>
      </w:r>
      <w:r>
        <w:rPr>
          <w:color w:val="312D2D"/>
          <w:w w:val="110"/>
          <w:sz w:val="20"/>
        </w:rPr>
        <w:t>and solidify gains following the establishment of stable </w:t>
      </w:r>
      <w:r>
        <w:rPr>
          <w:color w:val="312D2D"/>
          <w:spacing w:val="-2"/>
          <w:w w:val="110"/>
          <w:sz w:val="20"/>
        </w:rPr>
        <w:t>abstinence</w:t>
      </w:r>
    </w:p>
    <w:p>
      <w:pPr>
        <w:pStyle w:val="BodyText"/>
        <w:spacing w:line="314" w:lineRule="auto" w:before="109"/>
        <w:ind w:left="443" w:right="954" w:firstLine="308"/>
      </w:pPr>
      <w:r>
        <w:rPr>
          <w:color w:val="312D2D"/>
          <w:w w:val="110"/>
        </w:rPr>
        <w:t>Khantzian</w:t>
      </w:r>
      <w:r>
        <w:rPr>
          <w:color w:val="312D2D"/>
          <w:spacing w:val="-8"/>
          <w:w w:val="110"/>
        </w:rPr>
        <w:t> </w:t>
      </w:r>
      <w:r>
        <w:rPr>
          <w:color w:val="312D2D"/>
          <w:w w:val="110"/>
        </w:rPr>
        <w:t>and</w:t>
      </w:r>
      <w:r>
        <w:rPr>
          <w:color w:val="312D2D"/>
          <w:spacing w:val="-5"/>
          <w:w w:val="110"/>
        </w:rPr>
        <w:t> </w:t>
      </w:r>
      <w:r>
        <w:rPr>
          <w:color w:val="312D2D"/>
          <w:w w:val="110"/>
        </w:rPr>
        <w:t>colleagues</w:t>
      </w:r>
      <w:r>
        <w:rPr>
          <w:color w:val="312D2D"/>
          <w:spacing w:val="-9"/>
          <w:w w:val="110"/>
        </w:rPr>
        <w:t> </w:t>
      </w:r>
      <w:r>
        <w:rPr>
          <w:color w:val="312D2D"/>
          <w:w w:val="110"/>
        </w:rPr>
        <w:t>developed</w:t>
      </w:r>
      <w:r>
        <w:rPr>
          <w:color w:val="312D2D"/>
          <w:spacing w:val="-6"/>
          <w:w w:val="110"/>
        </w:rPr>
        <w:t> </w:t>
      </w:r>
      <w:r>
        <w:rPr>
          <w:color w:val="312D2D"/>
          <w:w w:val="110"/>
        </w:rPr>
        <w:t>MGDT to address the characterological underpinnings of substance abuse disorders (Khantzian et al., 1990).</w:t>
      </w:r>
      <w:r>
        <w:rPr>
          <w:color w:val="312D2D"/>
          <w:spacing w:val="40"/>
          <w:w w:val="110"/>
        </w:rPr>
        <w:t> </w:t>
      </w:r>
      <w:r>
        <w:rPr>
          <w:color w:val="312D2D"/>
          <w:w w:val="110"/>
        </w:rPr>
        <w:t>The group has</w:t>
      </w:r>
      <w:r>
        <w:rPr>
          <w:color w:val="312D2D"/>
          <w:spacing w:val="-1"/>
          <w:w w:val="110"/>
        </w:rPr>
        <w:t> </w:t>
      </w:r>
      <w:r>
        <w:rPr>
          <w:color w:val="312D2D"/>
          <w:w w:val="110"/>
        </w:rPr>
        <w:t>four main goals:</w:t>
      </w:r>
    </w:p>
    <w:p>
      <w:pPr>
        <w:spacing w:after="0" w:line="314" w:lineRule="auto"/>
        <w:sectPr>
          <w:type w:val="continuous"/>
          <w:pgSz w:w="12240" w:h="15840"/>
          <w:pgMar w:header="716" w:footer="767" w:top="1080" w:bottom="0" w:left="980" w:right="560"/>
          <w:cols w:num="2" w:equalWidth="0">
            <w:col w:w="4803" w:space="245"/>
            <w:col w:w="5652"/>
          </w:cols>
        </w:sectPr>
      </w:pPr>
    </w:p>
    <w:p>
      <w:pPr>
        <w:pStyle w:val="BodyText"/>
      </w:pPr>
    </w:p>
    <w:p>
      <w:pPr>
        <w:pStyle w:val="BodyText"/>
        <w:spacing w:before="10"/>
        <w:rPr>
          <w:sz w:val="18"/>
        </w:rPr>
      </w:pPr>
    </w:p>
    <w:p>
      <w:pPr>
        <w:spacing w:after="0"/>
        <w:rPr>
          <w:sz w:val="18"/>
        </w:rPr>
        <w:sectPr>
          <w:pgSz w:w="12240" w:h="15840"/>
          <w:pgMar w:header="716" w:footer="767" w:top="920" w:bottom="940" w:left="980" w:right="560"/>
        </w:sectPr>
      </w:pPr>
    </w:p>
    <w:p>
      <w:pPr>
        <w:pStyle w:val="ListParagraph"/>
        <w:numPr>
          <w:ilvl w:val="0"/>
          <w:numId w:val="16"/>
        </w:numPr>
        <w:tabs>
          <w:tab w:pos="822" w:val="left" w:leader="none"/>
        </w:tabs>
        <w:spacing w:line="240" w:lineRule="auto" w:before="92" w:after="0"/>
        <w:ind w:left="821" w:right="0" w:hanging="309"/>
        <w:jc w:val="left"/>
        <w:rPr>
          <w:rFonts w:ascii="Arial"/>
          <w:color w:val="312D2D"/>
          <w:sz w:val="19"/>
        </w:rPr>
      </w:pPr>
      <w:r>
        <w:rPr>
          <w:color w:val="312D2D"/>
          <w:w w:val="110"/>
          <w:sz w:val="20"/>
        </w:rPr>
        <w:t>The</w:t>
      </w:r>
      <w:r>
        <w:rPr>
          <w:color w:val="312D2D"/>
          <w:spacing w:val="-14"/>
          <w:w w:val="110"/>
          <w:sz w:val="20"/>
        </w:rPr>
        <w:t> </w:t>
      </w:r>
      <w:r>
        <w:rPr>
          <w:color w:val="312D2D"/>
          <w:w w:val="110"/>
          <w:sz w:val="20"/>
        </w:rPr>
        <w:t>development</w:t>
      </w:r>
      <w:r>
        <w:rPr>
          <w:color w:val="312D2D"/>
          <w:spacing w:val="-2"/>
          <w:w w:val="110"/>
          <w:sz w:val="20"/>
        </w:rPr>
        <w:t> </w:t>
      </w:r>
      <w:r>
        <w:rPr>
          <w:color w:val="312D2D"/>
          <w:w w:val="110"/>
          <w:sz w:val="20"/>
        </w:rPr>
        <w:t>of</w:t>
      </w:r>
      <w:r>
        <w:rPr>
          <w:color w:val="312D2D"/>
          <w:spacing w:val="-3"/>
          <w:w w:val="110"/>
          <w:sz w:val="20"/>
        </w:rPr>
        <w:t> </w:t>
      </w:r>
      <w:r>
        <w:rPr>
          <w:color w:val="312D2D"/>
          <w:w w:val="110"/>
          <w:sz w:val="20"/>
        </w:rPr>
        <w:t>affect</w:t>
      </w:r>
      <w:r>
        <w:rPr>
          <w:color w:val="312D2D"/>
          <w:spacing w:val="-6"/>
          <w:w w:val="110"/>
          <w:sz w:val="20"/>
        </w:rPr>
        <w:t> </w:t>
      </w:r>
      <w:r>
        <w:rPr>
          <w:color w:val="312D2D"/>
          <w:spacing w:val="-2"/>
          <w:w w:val="110"/>
          <w:sz w:val="20"/>
        </w:rPr>
        <w:t>tolerance</w:t>
      </w:r>
    </w:p>
    <w:p>
      <w:pPr>
        <w:pStyle w:val="ListParagraph"/>
        <w:numPr>
          <w:ilvl w:val="0"/>
          <w:numId w:val="16"/>
        </w:numPr>
        <w:tabs>
          <w:tab w:pos="822" w:val="left" w:leader="none"/>
        </w:tabs>
        <w:spacing w:line="240" w:lineRule="auto" w:before="73" w:after="0"/>
        <w:ind w:left="821" w:right="0" w:hanging="292"/>
        <w:jc w:val="left"/>
        <w:rPr>
          <w:color w:val="312D2D"/>
          <w:sz w:val="20"/>
        </w:rPr>
      </w:pPr>
      <w:r>
        <w:rPr>
          <w:color w:val="312D2D"/>
          <w:w w:val="105"/>
          <w:sz w:val="20"/>
        </w:rPr>
        <w:t>The</w:t>
      </w:r>
      <w:r>
        <w:rPr>
          <w:color w:val="312D2D"/>
          <w:spacing w:val="13"/>
          <w:w w:val="105"/>
          <w:sz w:val="20"/>
        </w:rPr>
        <w:t> </w:t>
      </w:r>
      <w:r>
        <w:rPr>
          <w:color w:val="312D2D"/>
          <w:w w:val="105"/>
          <w:sz w:val="20"/>
        </w:rPr>
        <w:t>building</w:t>
      </w:r>
      <w:r>
        <w:rPr>
          <w:color w:val="312D2D"/>
          <w:spacing w:val="14"/>
          <w:w w:val="105"/>
          <w:sz w:val="20"/>
        </w:rPr>
        <w:t> </w:t>
      </w:r>
      <w:r>
        <w:rPr>
          <w:color w:val="312D2D"/>
          <w:w w:val="105"/>
          <w:sz w:val="20"/>
        </w:rPr>
        <w:t>of</w:t>
      </w:r>
      <w:r>
        <w:rPr>
          <w:color w:val="312D2D"/>
          <w:spacing w:val="31"/>
          <w:w w:val="105"/>
          <w:sz w:val="20"/>
        </w:rPr>
        <w:t> </w:t>
      </w:r>
      <w:r>
        <w:rPr>
          <w:color w:val="312D2D"/>
          <w:w w:val="105"/>
          <w:sz w:val="20"/>
        </w:rPr>
        <w:t>self-</w:t>
      </w:r>
      <w:r>
        <w:rPr>
          <w:color w:val="312D2D"/>
          <w:spacing w:val="-2"/>
          <w:w w:val="105"/>
          <w:sz w:val="20"/>
        </w:rPr>
        <w:t>esteem</w:t>
      </w:r>
    </w:p>
    <w:p>
      <w:pPr>
        <w:pStyle w:val="ListParagraph"/>
        <w:numPr>
          <w:ilvl w:val="0"/>
          <w:numId w:val="16"/>
        </w:numPr>
        <w:tabs>
          <w:tab w:pos="822" w:val="left" w:leader="none"/>
        </w:tabs>
        <w:spacing w:line="316" w:lineRule="auto" w:before="68" w:after="0"/>
        <w:ind w:left="821" w:right="528" w:hanging="301"/>
        <w:jc w:val="left"/>
        <w:rPr>
          <w:color w:val="312D2D"/>
          <w:sz w:val="20"/>
        </w:rPr>
      </w:pPr>
      <w:r>
        <w:rPr>
          <w:color w:val="312D2D"/>
          <w:w w:val="110"/>
          <w:sz w:val="20"/>
        </w:rPr>
        <w:t>The</w:t>
      </w:r>
      <w:r>
        <w:rPr>
          <w:color w:val="312D2D"/>
          <w:spacing w:val="-14"/>
          <w:w w:val="110"/>
          <w:sz w:val="20"/>
        </w:rPr>
        <w:t> </w:t>
      </w:r>
      <w:r>
        <w:rPr>
          <w:color w:val="312D2D"/>
          <w:w w:val="110"/>
          <w:sz w:val="20"/>
        </w:rPr>
        <w:t>discussion</w:t>
      </w:r>
      <w:r>
        <w:rPr>
          <w:color w:val="312D2D"/>
          <w:spacing w:val="-7"/>
          <w:w w:val="110"/>
          <w:sz w:val="20"/>
        </w:rPr>
        <w:t> </w:t>
      </w:r>
      <w:r>
        <w:rPr>
          <w:color w:val="312D2D"/>
          <w:w w:val="110"/>
          <w:sz w:val="20"/>
        </w:rPr>
        <w:t>and improvement</w:t>
      </w:r>
      <w:r>
        <w:rPr>
          <w:color w:val="312D2D"/>
          <w:spacing w:val="-1"/>
          <w:w w:val="110"/>
          <w:sz w:val="20"/>
        </w:rPr>
        <w:t> </w:t>
      </w:r>
      <w:r>
        <w:rPr>
          <w:color w:val="312D2D"/>
          <w:w w:val="110"/>
          <w:sz w:val="20"/>
        </w:rPr>
        <w:t>of interpersonal relationships</w:t>
      </w:r>
    </w:p>
    <w:p>
      <w:pPr>
        <w:pStyle w:val="ListParagraph"/>
        <w:numPr>
          <w:ilvl w:val="0"/>
          <w:numId w:val="16"/>
        </w:numPr>
        <w:tabs>
          <w:tab w:pos="822" w:val="left" w:leader="none"/>
        </w:tabs>
        <w:spacing w:line="316" w:lineRule="auto" w:before="0" w:after="0"/>
        <w:ind w:left="817" w:right="38" w:hanging="292"/>
        <w:jc w:val="left"/>
        <w:rPr>
          <w:color w:val="312D2D"/>
          <w:sz w:val="20"/>
        </w:rPr>
      </w:pPr>
      <w:r>
        <w:rPr>
          <w:color w:val="312D2D"/>
          <w:w w:val="110"/>
          <w:sz w:val="20"/>
        </w:rPr>
        <w:t>The</w:t>
      </w:r>
      <w:r>
        <w:rPr>
          <w:color w:val="312D2D"/>
          <w:spacing w:val="-13"/>
          <w:w w:val="110"/>
          <w:sz w:val="20"/>
        </w:rPr>
        <w:t> </w:t>
      </w:r>
      <w:r>
        <w:rPr>
          <w:color w:val="312D2D"/>
          <w:w w:val="110"/>
          <w:sz w:val="20"/>
        </w:rPr>
        <w:t>development of appropriate</w:t>
      </w:r>
      <w:r>
        <w:rPr>
          <w:color w:val="312D2D"/>
          <w:spacing w:val="-3"/>
          <w:w w:val="110"/>
          <w:sz w:val="20"/>
        </w:rPr>
        <w:t> </w:t>
      </w:r>
      <w:r>
        <w:rPr>
          <w:color w:val="312D2D"/>
          <w:w w:val="110"/>
          <w:sz w:val="20"/>
        </w:rPr>
        <w:t>self-care </w:t>
      </w:r>
      <w:r>
        <w:rPr>
          <w:color w:val="312D2D"/>
          <w:spacing w:val="-2"/>
          <w:w w:val="110"/>
          <w:sz w:val="20"/>
        </w:rPr>
        <w:t>strategies</w:t>
      </w:r>
    </w:p>
    <w:p>
      <w:pPr>
        <w:pStyle w:val="BodyText"/>
        <w:spacing w:line="314" w:lineRule="auto" w:before="92"/>
        <w:ind w:left="513" w:right="892" w:firstLine="289"/>
      </w:pPr>
      <w:r>
        <w:rPr/>
        <w:br w:type="column"/>
      </w:r>
      <w:r>
        <w:rPr>
          <w:color w:val="312D2D"/>
          <w:w w:val="110"/>
        </w:rPr>
        <w:t>This approach has shown efficacy for abuse in research, but the research was not comparative, so it is not known how effective this</w:t>
      </w:r>
      <w:r>
        <w:rPr>
          <w:color w:val="312D2D"/>
          <w:spacing w:val="-2"/>
          <w:w w:val="110"/>
        </w:rPr>
        <w:t> </w:t>
      </w:r>
      <w:r>
        <w:rPr>
          <w:color w:val="312D2D"/>
          <w:w w:val="110"/>
        </w:rPr>
        <w:t>approach is</w:t>
      </w:r>
      <w:r>
        <w:rPr>
          <w:color w:val="312D2D"/>
          <w:spacing w:val="-6"/>
          <w:w w:val="110"/>
        </w:rPr>
        <w:t> </w:t>
      </w:r>
      <w:r>
        <w:rPr>
          <w:color w:val="312D2D"/>
          <w:w w:val="110"/>
        </w:rPr>
        <w:t>in</w:t>
      </w:r>
      <w:r>
        <w:rPr>
          <w:color w:val="312D2D"/>
          <w:spacing w:val="-8"/>
          <w:w w:val="110"/>
        </w:rPr>
        <w:t> </w:t>
      </w:r>
      <w:r>
        <w:rPr>
          <w:color w:val="312D2D"/>
          <w:w w:val="110"/>
        </w:rPr>
        <w:t>contrast to</w:t>
      </w:r>
      <w:r>
        <w:rPr>
          <w:color w:val="312D2D"/>
          <w:spacing w:val="-4"/>
          <w:w w:val="110"/>
        </w:rPr>
        <w:t> </w:t>
      </w:r>
      <w:r>
        <w:rPr>
          <w:color w:val="312D2D"/>
          <w:w w:val="110"/>
        </w:rPr>
        <w:t>other approaches.</w:t>
      </w:r>
    </w:p>
    <w:p>
      <w:pPr>
        <w:spacing w:after="0" w:line="314" w:lineRule="auto"/>
        <w:sectPr>
          <w:type w:val="continuous"/>
          <w:pgSz w:w="12240" w:h="15840"/>
          <w:pgMar w:header="683" w:footer="762" w:top="1080" w:bottom="0" w:left="980" w:right="560"/>
          <w:cols w:num="2" w:equalWidth="0">
            <w:col w:w="4528" w:space="466"/>
            <w:col w:w="5706"/>
          </w:cols>
        </w:sectPr>
      </w:pPr>
    </w:p>
    <w:p>
      <w:pPr>
        <w:pStyle w:val="Heading1"/>
        <w:spacing w:line="669" w:lineRule="exact" w:before="52"/>
        <w:ind w:left="467"/>
        <w:rPr>
          <w:b w:val="0"/>
          <w:sz w:val="60"/>
        </w:rPr>
      </w:pPr>
      <w:bookmarkStart w:name="Brief Intervention references.pdf" w:id="3"/>
      <w:bookmarkEnd w:id="3"/>
      <w:r>
        <w:rPr>
          <w:b w:val="0"/>
        </w:rPr>
      </w:r>
      <w:r>
        <w:rPr>
          <w:color w:val="332F31"/>
          <w:w w:val="105"/>
        </w:rPr>
        <w:t>Appendix</w:t>
      </w:r>
      <w:r>
        <w:rPr>
          <w:color w:val="332F31"/>
          <w:spacing w:val="17"/>
          <w:w w:val="150"/>
        </w:rPr>
        <w:t> </w:t>
      </w:r>
      <w:r>
        <w:rPr>
          <w:b w:val="0"/>
          <w:color w:val="332F31"/>
          <w:spacing w:val="-10"/>
          <w:w w:val="105"/>
          <w:sz w:val="60"/>
        </w:rPr>
        <w:t>A</w:t>
      </w:r>
    </w:p>
    <w:p>
      <w:pPr>
        <w:spacing w:line="658" w:lineRule="exact" w:before="0"/>
        <w:ind w:left="464" w:right="0" w:firstLine="0"/>
        <w:jc w:val="left"/>
        <w:rPr>
          <w:b/>
          <w:sz w:val="59"/>
        </w:rPr>
      </w:pPr>
      <w:r>
        <w:rPr>
          <w:b/>
          <w:color w:val="332F31"/>
          <w:spacing w:val="-2"/>
          <w:w w:val="105"/>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4"/>
        </w:rPr>
      </w:pPr>
    </w:p>
    <w:p>
      <w:pPr>
        <w:spacing w:after="0"/>
        <w:rPr>
          <w:sz w:val="24"/>
        </w:rPr>
        <w:sectPr>
          <w:headerReference w:type="default" r:id="rId33"/>
          <w:footerReference w:type="default" r:id="rId34"/>
          <w:footerReference w:type="even" r:id="rId35"/>
          <w:pgSz w:w="12240" w:h="15840"/>
          <w:pgMar w:header="0" w:footer="772" w:top="1320" w:bottom="960" w:left="980" w:right="560"/>
          <w:pgNumType w:start="173"/>
        </w:sectPr>
      </w:pPr>
    </w:p>
    <w:p>
      <w:pPr>
        <w:spacing w:line="309" w:lineRule="auto" w:before="101"/>
        <w:ind w:left="748" w:right="180" w:hanging="284"/>
        <w:jc w:val="left"/>
        <w:rPr>
          <w:sz w:val="20"/>
        </w:rPr>
      </w:pPr>
      <w:r>
        <w:rPr>
          <w:color w:val="332F31"/>
          <w:w w:val="105"/>
          <w:sz w:val="20"/>
        </w:rPr>
        <w:t>Abbott, P.J.; Weller, S.B.; Delaney, H.D.; and Moore, B.A.</w:t>
      </w:r>
      <w:r>
        <w:rPr>
          <w:color w:val="332F31"/>
          <w:spacing w:val="40"/>
          <w:w w:val="105"/>
          <w:sz w:val="20"/>
        </w:rPr>
        <w:t> </w:t>
      </w:r>
      <w:r>
        <w:rPr>
          <w:color w:val="332F31"/>
          <w:w w:val="105"/>
          <w:sz w:val="20"/>
        </w:rPr>
        <w:t>Community reinforcement approach in the treatment of opiate addicts. </w:t>
      </w:r>
      <w:r>
        <w:rPr>
          <w:i/>
          <w:color w:val="332F31"/>
          <w:sz w:val="21"/>
        </w:rPr>
        <w:t>American</w:t>
      </w:r>
      <w:r>
        <w:rPr>
          <w:i/>
          <w:color w:val="332F31"/>
          <w:spacing w:val="-10"/>
          <w:sz w:val="21"/>
        </w:rPr>
        <w:t> </w:t>
      </w:r>
      <w:r>
        <w:rPr>
          <w:i/>
          <w:color w:val="332F31"/>
          <w:sz w:val="21"/>
        </w:rPr>
        <w:t>Journal</w:t>
      </w:r>
      <w:r>
        <w:rPr>
          <w:i/>
          <w:color w:val="332F31"/>
          <w:spacing w:val="-6"/>
          <w:sz w:val="21"/>
        </w:rPr>
        <w:t> </w:t>
      </w:r>
      <w:r>
        <w:rPr>
          <w:i/>
          <w:color w:val="332F31"/>
          <w:sz w:val="21"/>
        </w:rPr>
        <w:t>of</w:t>
      </w:r>
      <w:r>
        <w:rPr>
          <w:i/>
          <w:color w:val="332F31"/>
          <w:spacing w:val="-6"/>
          <w:sz w:val="21"/>
        </w:rPr>
        <w:t> </w:t>
      </w:r>
      <w:r>
        <w:rPr>
          <w:i/>
          <w:color w:val="332F31"/>
          <w:sz w:val="21"/>
        </w:rPr>
        <w:t>Drug</w:t>
      </w:r>
      <w:r>
        <w:rPr>
          <w:i/>
          <w:color w:val="332F31"/>
          <w:spacing w:val="-13"/>
          <w:sz w:val="21"/>
        </w:rPr>
        <w:t> </w:t>
      </w:r>
      <w:r>
        <w:rPr>
          <w:i/>
          <w:color w:val="332F31"/>
          <w:sz w:val="21"/>
        </w:rPr>
        <w:t>and</w:t>
      </w:r>
      <w:r>
        <w:rPr>
          <w:i/>
          <w:color w:val="332F31"/>
          <w:spacing w:val="-7"/>
          <w:sz w:val="21"/>
        </w:rPr>
        <w:t> </w:t>
      </w:r>
      <w:r>
        <w:rPr>
          <w:i/>
          <w:color w:val="332F31"/>
          <w:sz w:val="21"/>
        </w:rPr>
        <w:t>Alcohol</w:t>
      </w:r>
      <w:r>
        <w:rPr>
          <w:i/>
          <w:color w:val="332F31"/>
          <w:spacing w:val="-4"/>
          <w:sz w:val="21"/>
        </w:rPr>
        <w:t> </w:t>
      </w:r>
      <w:r>
        <w:rPr>
          <w:i/>
          <w:color w:val="332F31"/>
          <w:sz w:val="21"/>
        </w:rPr>
        <w:t>Abuse</w:t>
      </w:r>
      <w:r>
        <w:rPr>
          <w:i/>
          <w:color w:val="332F31"/>
          <w:sz w:val="21"/>
        </w:rPr>
        <w:t> </w:t>
      </w:r>
      <w:r>
        <w:rPr>
          <w:color w:val="332F31"/>
          <w:w w:val="105"/>
          <w:sz w:val="20"/>
        </w:rPr>
        <w:t>24(1):17-30, 1998.</w:t>
      </w:r>
    </w:p>
    <w:p>
      <w:pPr>
        <w:pStyle w:val="BodyText"/>
        <w:spacing w:line="304" w:lineRule="auto" w:before="121"/>
        <w:ind w:left="732" w:right="93" w:hanging="267"/>
      </w:pPr>
      <w:r>
        <w:rPr>
          <w:color w:val="332F31"/>
          <w:w w:val="105"/>
        </w:rPr>
        <w:t>Ablon, J.</w:t>
      </w:r>
      <w:r>
        <w:rPr>
          <w:color w:val="332F31"/>
          <w:spacing w:val="40"/>
          <w:w w:val="105"/>
        </w:rPr>
        <w:t> </w:t>
      </w:r>
      <w:r>
        <w:rPr>
          <w:color w:val="332F31"/>
          <w:w w:val="105"/>
        </w:rPr>
        <w:t>The significance of cultural patterning for the "alcoholic family."</w:t>
      </w:r>
      <w:r>
        <w:rPr>
          <w:color w:val="332F31"/>
          <w:spacing w:val="40"/>
          <w:w w:val="105"/>
        </w:rPr>
        <w:t> </w:t>
      </w:r>
      <w:r>
        <w:rPr>
          <w:i/>
          <w:color w:val="332F31"/>
          <w:w w:val="105"/>
          <w:sz w:val="21"/>
        </w:rPr>
        <w:t>Family Process</w:t>
      </w:r>
      <w:r>
        <w:rPr>
          <w:i/>
          <w:color w:val="332F31"/>
          <w:w w:val="105"/>
          <w:sz w:val="21"/>
        </w:rPr>
        <w:t> </w:t>
      </w:r>
      <w:r>
        <w:rPr>
          <w:color w:val="332F31"/>
          <w:w w:val="105"/>
        </w:rPr>
        <w:t>19(2):127-144,</w:t>
      </w:r>
      <w:r>
        <w:rPr>
          <w:color w:val="332F31"/>
          <w:spacing w:val="-19"/>
          <w:w w:val="105"/>
        </w:rPr>
        <w:t> </w:t>
      </w:r>
      <w:r>
        <w:rPr>
          <w:color w:val="332F31"/>
          <w:w w:val="105"/>
        </w:rPr>
        <w:t>1980.</w:t>
      </w:r>
    </w:p>
    <w:p>
      <w:pPr>
        <w:spacing w:line="307" w:lineRule="auto" w:before="128"/>
        <w:ind w:left="748" w:right="180" w:hanging="283"/>
        <w:jc w:val="left"/>
        <w:rPr>
          <w:sz w:val="20"/>
        </w:rPr>
      </w:pPr>
      <w:r>
        <w:rPr>
          <w:color w:val="332F31"/>
          <w:sz w:val="20"/>
        </w:rPr>
        <w:t>Abrams, D.B., and</w:t>
      </w:r>
      <w:r>
        <w:rPr>
          <w:color w:val="332F31"/>
          <w:spacing w:val="40"/>
          <w:sz w:val="20"/>
        </w:rPr>
        <w:t> </w:t>
      </w:r>
      <w:r>
        <w:rPr>
          <w:color w:val="332F31"/>
          <w:sz w:val="20"/>
        </w:rPr>
        <w:t>Niaura, R.S.</w:t>
      </w:r>
      <w:r>
        <w:rPr>
          <w:color w:val="332F31"/>
          <w:spacing w:val="40"/>
          <w:sz w:val="20"/>
        </w:rPr>
        <w:t> </w:t>
      </w:r>
      <w:r>
        <w:rPr>
          <w:color w:val="332F31"/>
          <w:sz w:val="20"/>
        </w:rPr>
        <w:t>Social learning</w:t>
      </w:r>
      <w:r>
        <w:rPr>
          <w:color w:val="332F31"/>
          <w:spacing w:val="40"/>
          <w:sz w:val="20"/>
        </w:rPr>
        <w:t> </w:t>
      </w:r>
      <w:r>
        <w:rPr>
          <w:color w:val="332F31"/>
          <w:sz w:val="20"/>
        </w:rPr>
        <w:t>theory.</w:t>
      </w:r>
      <w:r>
        <w:rPr>
          <w:color w:val="332F31"/>
          <w:spacing w:val="40"/>
          <w:sz w:val="20"/>
        </w:rPr>
        <w:t> </w:t>
      </w:r>
      <w:r>
        <w:rPr>
          <w:color w:val="332F31"/>
          <w:sz w:val="20"/>
        </w:rPr>
        <w:t>In: Blane,</w:t>
      </w:r>
      <w:r>
        <w:rPr>
          <w:color w:val="332F31"/>
          <w:spacing w:val="40"/>
          <w:sz w:val="20"/>
        </w:rPr>
        <w:t> </w:t>
      </w:r>
      <w:r>
        <w:rPr>
          <w:color w:val="332F31"/>
          <w:sz w:val="20"/>
        </w:rPr>
        <w:t>H.T., and</w:t>
      </w:r>
      <w:r>
        <w:rPr>
          <w:color w:val="332F31"/>
          <w:spacing w:val="40"/>
          <w:sz w:val="20"/>
        </w:rPr>
        <w:t> </w:t>
      </w:r>
      <w:r>
        <w:rPr>
          <w:color w:val="332F31"/>
          <w:sz w:val="20"/>
        </w:rPr>
        <w:t>Leonard,</w:t>
      </w:r>
      <w:r>
        <w:rPr>
          <w:color w:val="332F31"/>
          <w:spacing w:val="40"/>
          <w:sz w:val="20"/>
        </w:rPr>
        <w:t> </w:t>
      </w:r>
      <w:r>
        <w:rPr>
          <w:color w:val="332F31"/>
          <w:sz w:val="20"/>
        </w:rPr>
        <w:t>K.E., eds.</w:t>
      </w:r>
      <w:r>
        <w:rPr>
          <w:color w:val="332F31"/>
          <w:spacing w:val="25"/>
          <w:sz w:val="20"/>
        </w:rPr>
        <w:t> </w:t>
      </w:r>
      <w:r>
        <w:rPr>
          <w:i/>
          <w:color w:val="332F31"/>
          <w:sz w:val="21"/>
        </w:rPr>
        <w:t>Psychological Theories</w:t>
      </w:r>
      <w:r>
        <w:rPr>
          <w:i/>
          <w:color w:val="332F31"/>
          <w:spacing w:val="-9"/>
          <w:sz w:val="21"/>
        </w:rPr>
        <w:t> </w:t>
      </w:r>
      <w:r>
        <w:rPr>
          <w:i/>
          <w:color w:val="332F31"/>
          <w:sz w:val="21"/>
        </w:rPr>
        <w:t>of</w:t>
      </w:r>
      <w:r>
        <w:rPr>
          <w:i/>
          <w:color w:val="332F31"/>
          <w:spacing w:val="-1"/>
          <w:sz w:val="21"/>
        </w:rPr>
        <w:t> </w:t>
      </w:r>
      <w:r>
        <w:rPr>
          <w:i/>
          <w:color w:val="332F31"/>
          <w:sz w:val="21"/>
        </w:rPr>
        <w:t>Drinking</w:t>
      </w:r>
      <w:r>
        <w:rPr>
          <w:i/>
          <w:color w:val="332F31"/>
          <w:spacing w:val="-7"/>
          <w:sz w:val="21"/>
        </w:rPr>
        <w:t> </w:t>
      </w:r>
      <w:r>
        <w:rPr>
          <w:i/>
          <w:color w:val="332F31"/>
          <w:sz w:val="21"/>
        </w:rPr>
        <w:t>and</w:t>
      </w:r>
      <w:r>
        <w:rPr>
          <w:i/>
          <w:color w:val="332F31"/>
          <w:sz w:val="21"/>
        </w:rPr>
        <w:t> Alcoholism.</w:t>
      </w:r>
      <w:r>
        <w:rPr>
          <w:i/>
          <w:color w:val="332F31"/>
          <w:spacing w:val="40"/>
          <w:sz w:val="21"/>
        </w:rPr>
        <w:t> </w:t>
      </w:r>
      <w:r>
        <w:rPr>
          <w:color w:val="332F31"/>
          <w:sz w:val="20"/>
        </w:rPr>
        <w:t>New</w:t>
      </w:r>
      <w:r>
        <w:rPr>
          <w:color w:val="332F31"/>
          <w:spacing w:val="40"/>
          <w:sz w:val="20"/>
        </w:rPr>
        <w:t> </w:t>
      </w:r>
      <w:r>
        <w:rPr>
          <w:color w:val="332F31"/>
          <w:sz w:val="20"/>
        </w:rPr>
        <w:t>York: Guilford Press,</w:t>
      </w:r>
      <w:r>
        <w:rPr>
          <w:color w:val="332F31"/>
          <w:spacing w:val="-11"/>
          <w:sz w:val="20"/>
        </w:rPr>
        <w:t> </w:t>
      </w:r>
      <w:r>
        <w:rPr>
          <w:color w:val="332F31"/>
          <w:sz w:val="20"/>
        </w:rPr>
        <w:t>1987. pp. 131-178.</w:t>
      </w:r>
    </w:p>
    <w:p>
      <w:pPr>
        <w:pStyle w:val="BodyText"/>
        <w:spacing w:before="123"/>
        <w:ind w:left="465"/>
      </w:pPr>
      <w:r>
        <w:rPr>
          <w:color w:val="332F31"/>
          <w:w w:val="105"/>
        </w:rPr>
        <w:t>Abramson,</w:t>
      </w:r>
      <w:r>
        <w:rPr>
          <w:color w:val="332F31"/>
          <w:spacing w:val="2"/>
          <w:w w:val="105"/>
        </w:rPr>
        <w:t> </w:t>
      </w:r>
      <w:r>
        <w:rPr>
          <w:color w:val="332F31"/>
          <w:w w:val="105"/>
        </w:rPr>
        <w:t>L.Y.;</w:t>
      </w:r>
      <w:r>
        <w:rPr>
          <w:color w:val="332F31"/>
          <w:spacing w:val="-13"/>
          <w:w w:val="105"/>
        </w:rPr>
        <w:t> </w:t>
      </w:r>
      <w:r>
        <w:rPr>
          <w:color w:val="332F31"/>
          <w:w w:val="105"/>
        </w:rPr>
        <w:t>Seligman,</w:t>
      </w:r>
      <w:r>
        <w:rPr>
          <w:color w:val="332F31"/>
          <w:spacing w:val="5"/>
          <w:w w:val="105"/>
        </w:rPr>
        <w:t> </w:t>
      </w:r>
      <w:r>
        <w:rPr>
          <w:color w:val="332F31"/>
          <w:w w:val="105"/>
        </w:rPr>
        <w:t>M.E.;</w:t>
      </w:r>
      <w:r>
        <w:rPr>
          <w:color w:val="332F31"/>
          <w:spacing w:val="-10"/>
          <w:w w:val="105"/>
        </w:rPr>
        <w:t> </w:t>
      </w:r>
      <w:r>
        <w:rPr>
          <w:color w:val="332F31"/>
          <w:w w:val="105"/>
        </w:rPr>
        <w:t>and</w:t>
      </w:r>
      <w:r>
        <w:rPr>
          <w:color w:val="332F31"/>
          <w:spacing w:val="37"/>
          <w:w w:val="105"/>
        </w:rPr>
        <w:t> </w:t>
      </w:r>
      <w:r>
        <w:rPr>
          <w:color w:val="332F31"/>
          <w:spacing w:val="-2"/>
          <w:w w:val="105"/>
        </w:rPr>
        <w:t>Teasdale,</w:t>
      </w:r>
    </w:p>
    <w:p>
      <w:pPr>
        <w:spacing w:line="300" w:lineRule="auto" w:before="73"/>
        <w:ind w:left="748" w:right="629" w:hanging="7"/>
        <w:jc w:val="both"/>
        <w:rPr>
          <w:sz w:val="20"/>
        </w:rPr>
      </w:pPr>
      <w:r>
        <w:rPr>
          <w:color w:val="332F31"/>
          <w:w w:val="105"/>
          <w:sz w:val="20"/>
        </w:rPr>
        <w:t>J.D.</w:t>
      </w:r>
      <w:r>
        <w:rPr>
          <w:color w:val="332F31"/>
          <w:spacing w:val="40"/>
          <w:w w:val="105"/>
          <w:sz w:val="20"/>
        </w:rPr>
        <w:t> </w:t>
      </w:r>
      <w:r>
        <w:rPr>
          <w:color w:val="332F31"/>
          <w:w w:val="105"/>
          <w:sz w:val="20"/>
        </w:rPr>
        <w:t>Learned helplessness in humans: Critique and reformulation.</w:t>
      </w:r>
      <w:r>
        <w:rPr>
          <w:color w:val="332F31"/>
          <w:spacing w:val="40"/>
          <w:w w:val="105"/>
          <w:sz w:val="20"/>
        </w:rPr>
        <w:t> </w:t>
      </w:r>
      <w:r>
        <w:rPr>
          <w:i/>
          <w:color w:val="332F31"/>
          <w:w w:val="105"/>
          <w:sz w:val="21"/>
        </w:rPr>
        <w:t>Journal of</w:t>
      </w:r>
      <w:r>
        <w:rPr>
          <w:i/>
          <w:color w:val="332F31"/>
          <w:w w:val="105"/>
          <w:sz w:val="21"/>
        </w:rPr>
        <w:t> </w:t>
      </w:r>
      <w:r>
        <w:rPr>
          <w:i/>
          <w:color w:val="332F31"/>
          <w:w w:val="95"/>
          <w:sz w:val="21"/>
        </w:rPr>
        <w:t>Abnormal</w:t>
      </w:r>
      <w:r>
        <w:rPr>
          <w:i/>
          <w:color w:val="332F31"/>
          <w:spacing w:val="35"/>
          <w:sz w:val="21"/>
        </w:rPr>
        <w:t> </w:t>
      </w:r>
      <w:r>
        <w:rPr>
          <w:i/>
          <w:color w:val="332F31"/>
          <w:w w:val="95"/>
          <w:sz w:val="21"/>
        </w:rPr>
        <w:t>Psychology</w:t>
      </w:r>
      <w:r>
        <w:rPr>
          <w:i/>
          <w:color w:val="332F31"/>
          <w:spacing w:val="60"/>
          <w:sz w:val="21"/>
        </w:rPr>
        <w:t> </w:t>
      </w:r>
      <w:r>
        <w:rPr>
          <w:color w:val="332F31"/>
          <w:w w:val="95"/>
          <w:sz w:val="20"/>
        </w:rPr>
        <w:t>87(1):49-74,</w:t>
      </w:r>
      <w:r>
        <w:rPr>
          <w:color w:val="332F31"/>
          <w:spacing w:val="-3"/>
          <w:w w:val="95"/>
          <w:sz w:val="20"/>
        </w:rPr>
        <w:t> </w:t>
      </w:r>
      <w:r>
        <w:rPr>
          <w:color w:val="332F31"/>
          <w:spacing w:val="-2"/>
          <w:w w:val="95"/>
          <w:sz w:val="20"/>
        </w:rPr>
        <w:t>1978.</w:t>
      </w:r>
    </w:p>
    <w:p>
      <w:pPr>
        <w:spacing w:line="302" w:lineRule="auto" w:before="118"/>
        <w:ind w:left="748" w:right="38" w:hanging="283"/>
        <w:jc w:val="left"/>
        <w:rPr>
          <w:sz w:val="20"/>
        </w:rPr>
      </w:pPr>
      <w:r>
        <w:rPr>
          <w:color w:val="332F31"/>
          <w:sz w:val="20"/>
        </w:rPr>
        <w:t>Ackerman,</w:t>
      </w:r>
      <w:r>
        <w:rPr>
          <w:color w:val="332F31"/>
          <w:spacing w:val="-13"/>
          <w:sz w:val="20"/>
        </w:rPr>
        <w:t> </w:t>
      </w:r>
      <w:r>
        <w:rPr>
          <w:color w:val="332F31"/>
          <w:sz w:val="20"/>
        </w:rPr>
        <w:t>R.</w:t>
      </w:r>
      <w:r>
        <w:rPr>
          <w:color w:val="332F31"/>
          <w:spacing w:val="13"/>
          <w:sz w:val="20"/>
        </w:rPr>
        <w:t> </w:t>
      </w:r>
      <w:r>
        <w:rPr>
          <w:i/>
          <w:color w:val="332F31"/>
          <w:sz w:val="21"/>
        </w:rPr>
        <w:t>Growing</w:t>
      </w:r>
      <w:r>
        <w:rPr>
          <w:i/>
          <w:color w:val="332F31"/>
          <w:spacing w:val="-6"/>
          <w:sz w:val="21"/>
        </w:rPr>
        <w:t> </w:t>
      </w:r>
      <w:r>
        <w:rPr>
          <w:i/>
          <w:color w:val="332F31"/>
          <w:sz w:val="21"/>
        </w:rPr>
        <w:t>in</w:t>
      </w:r>
      <w:r>
        <w:rPr>
          <w:i/>
          <w:color w:val="332F31"/>
          <w:spacing w:val="-14"/>
          <w:sz w:val="21"/>
        </w:rPr>
        <w:t> </w:t>
      </w:r>
      <w:r>
        <w:rPr>
          <w:i/>
          <w:color w:val="332F31"/>
          <w:sz w:val="21"/>
        </w:rPr>
        <w:t>the</w:t>
      </w:r>
      <w:r>
        <w:rPr>
          <w:i/>
          <w:color w:val="332F31"/>
          <w:spacing w:val="-11"/>
          <w:sz w:val="21"/>
        </w:rPr>
        <w:t> </w:t>
      </w:r>
      <w:r>
        <w:rPr>
          <w:i/>
          <w:color w:val="332F31"/>
          <w:sz w:val="21"/>
        </w:rPr>
        <w:t>Shadow:</w:t>
      </w:r>
      <w:r>
        <w:rPr>
          <w:i/>
          <w:color w:val="332F31"/>
          <w:spacing w:val="-14"/>
          <w:sz w:val="21"/>
        </w:rPr>
        <w:t> </w:t>
      </w:r>
      <w:r>
        <w:rPr>
          <w:i/>
          <w:color w:val="332F31"/>
          <w:sz w:val="21"/>
        </w:rPr>
        <w:t>Children</w:t>
      </w:r>
      <w:r>
        <w:rPr>
          <w:i/>
          <w:color w:val="332F31"/>
          <w:spacing w:val="-9"/>
          <w:sz w:val="21"/>
        </w:rPr>
        <w:t> </w:t>
      </w:r>
      <w:r>
        <w:rPr>
          <w:i/>
          <w:color w:val="332F31"/>
          <w:sz w:val="21"/>
        </w:rPr>
        <w:t>of</w:t>
      </w:r>
      <w:r>
        <w:rPr>
          <w:i/>
          <w:color w:val="332F31"/>
          <w:sz w:val="21"/>
        </w:rPr>
        <w:t> Alcoholics.</w:t>
      </w:r>
      <w:r>
        <w:rPr>
          <w:i/>
          <w:color w:val="332F31"/>
          <w:spacing w:val="40"/>
          <w:sz w:val="21"/>
        </w:rPr>
        <w:t> </w:t>
      </w:r>
      <w:r>
        <w:rPr>
          <w:color w:val="332F31"/>
          <w:sz w:val="20"/>
        </w:rPr>
        <w:t>Pompano Beach, FL: Health Communications,</w:t>
      </w:r>
      <w:r>
        <w:rPr>
          <w:color w:val="332F31"/>
          <w:spacing w:val="-27"/>
          <w:sz w:val="20"/>
        </w:rPr>
        <w:t> </w:t>
      </w:r>
      <w:r>
        <w:rPr>
          <w:color w:val="332F31"/>
          <w:sz w:val="20"/>
        </w:rPr>
        <w:t>1986.</w:t>
      </w:r>
    </w:p>
    <w:p>
      <w:pPr>
        <w:spacing w:line="300" w:lineRule="auto" w:before="135"/>
        <w:ind w:left="749" w:right="180" w:hanging="285"/>
        <w:jc w:val="left"/>
        <w:rPr>
          <w:sz w:val="20"/>
        </w:rPr>
      </w:pPr>
      <w:r>
        <w:rPr>
          <w:color w:val="332F31"/>
          <w:w w:val="105"/>
          <w:sz w:val="20"/>
        </w:rPr>
        <w:t>Ackerman, R.</w:t>
      </w:r>
      <w:r>
        <w:rPr>
          <w:color w:val="332F31"/>
          <w:spacing w:val="40"/>
          <w:w w:val="105"/>
          <w:sz w:val="20"/>
        </w:rPr>
        <w:t> </w:t>
      </w:r>
      <w:r>
        <w:rPr>
          <w:color w:val="332F31"/>
          <w:w w:val="105"/>
          <w:sz w:val="20"/>
        </w:rPr>
        <w:t>Motto for ACOAs: Let go and grow.</w:t>
      </w:r>
      <w:r>
        <w:rPr>
          <w:color w:val="332F31"/>
          <w:spacing w:val="40"/>
          <w:w w:val="105"/>
          <w:sz w:val="20"/>
        </w:rPr>
        <w:t> </w:t>
      </w:r>
      <w:r>
        <w:rPr>
          <w:color w:val="332F31"/>
          <w:w w:val="105"/>
          <w:sz w:val="20"/>
        </w:rPr>
        <w:t>Recovery Section, </w:t>
      </w:r>
      <w:r>
        <w:rPr>
          <w:i/>
          <w:color w:val="332F31"/>
          <w:w w:val="105"/>
          <w:sz w:val="21"/>
        </w:rPr>
        <w:t>Alcoholism and</w:t>
      </w:r>
      <w:r>
        <w:rPr>
          <w:i/>
          <w:color w:val="332F31"/>
          <w:w w:val="105"/>
          <w:sz w:val="21"/>
        </w:rPr>
        <w:t> Addiction</w:t>
      </w:r>
      <w:r>
        <w:rPr>
          <w:i/>
          <w:color w:val="332F31"/>
          <w:spacing w:val="40"/>
          <w:w w:val="105"/>
          <w:sz w:val="21"/>
        </w:rPr>
        <w:t> </w:t>
      </w:r>
      <w:r>
        <w:rPr>
          <w:color w:val="332F31"/>
          <w:w w:val="105"/>
          <w:sz w:val="20"/>
        </w:rPr>
        <w:t>7(5):RlO,</w:t>
      </w:r>
      <w:r>
        <w:rPr>
          <w:color w:val="332F31"/>
          <w:spacing w:val="-5"/>
          <w:w w:val="105"/>
          <w:sz w:val="20"/>
        </w:rPr>
        <w:t> </w:t>
      </w:r>
      <w:r>
        <w:rPr>
          <w:color w:val="332F31"/>
          <w:w w:val="105"/>
          <w:sz w:val="20"/>
        </w:rPr>
        <w:t>1987.</w:t>
      </w:r>
    </w:p>
    <w:p>
      <w:pPr>
        <w:pStyle w:val="BodyText"/>
        <w:spacing w:line="312" w:lineRule="auto" w:before="127"/>
        <w:ind w:left="749" w:right="38" w:hanging="284"/>
      </w:pPr>
      <w:r>
        <w:rPr>
          <w:color w:val="332F31"/>
          <w:w w:val="105"/>
        </w:rPr>
        <w:t>Aktan, G.B.; Kumpfer, K.L.; and</w:t>
      </w:r>
      <w:r>
        <w:rPr>
          <w:color w:val="332F31"/>
          <w:spacing w:val="40"/>
          <w:w w:val="105"/>
        </w:rPr>
        <w:t> </w:t>
      </w:r>
      <w:r>
        <w:rPr>
          <w:color w:val="332F31"/>
          <w:w w:val="105"/>
        </w:rPr>
        <w:t>Turner, C.W. Effectiveness of a family skills training program</w:t>
      </w:r>
      <w:r>
        <w:rPr>
          <w:color w:val="332F31"/>
          <w:spacing w:val="44"/>
          <w:w w:val="105"/>
        </w:rPr>
        <w:t> </w:t>
      </w:r>
      <w:r>
        <w:rPr>
          <w:color w:val="332F31"/>
          <w:w w:val="105"/>
        </w:rPr>
        <w:t>for</w:t>
      </w:r>
      <w:r>
        <w:rPr>
          <w:color w:val="332F31"/>
          <w:spacing w:val="44"/>
          <w:w w:val="105"/>
        </w:rPr>
        <w:t> </w:t>
      </w:r>
      <w:r>
        <w:rPr>
          <w:color w:val="332F31"/>
          <w:w w:val="105"/>
        </w:rPr>
        <w:t>substance</w:t>
      </w:r>
      <w:r>
        <w:rPr>
          <w:color w:val="332F31"/>
          <w:spacing w:val="43"/>
          <w:w w:val="105"/>
        </w:rPr>
        <w:t> </w:t>
      </w:r>
      <w:r>
        <w:rPr>
          <w:color w:val="332F31"/>
          <w:w w:val="105"/>
        </w:rPr>
        <w:t>abuse</w:t>
      </w:r>
      <w:r>
        <w:rPr>
          <w:color w:val="332F31"/>
          <w:spacing w:val="48"/>
          <w:w w:val="105"/>
        </w:rPr>
        <w:t> </w:t>
      </w:r>
      <w:r>
        <w:rPr>
          <w:color w:val="332F31"/>
          <w:w w:val="105"/>
        </w:rPr>
        <w:t>prevention</w:t>
      </w:r>
      <w:r>
        <w:rPr>
          <w:color w:val="332F31"/>
          <w:spacing w:val="80"/>
          <w:w w:val="150"/>
        </w:rPr>
        <w:t> </w:t>
      </w:r>
      <w:r>
        <w:rPr>
          <w:color w:val="332F31"/>
          <w:w w:val="105"/>
        </w:rPr>
        <w:t>with inner city African-American families. </w:t>
      </w:r>
      <w:r>
        <w:rPr>
          <w:i/>
          <w:color w:val="332F31"/>
          <w:sz w:val="21"/>
        </w:rPr>
        <w:t>Substance</w:t>
      </w:r>
      <w:r>
        <w:rPr>
          <w:i/>
          <w:color w:val="332F31"/>
          <w:spacing w:val="-14"/>
          <w:sz w:val="21"/>
        </w:rPr>
        <w:t> </w:t>
      </w:r>
      <w:r>
        <w:rPr>
          <w:i/>
          <w:color w:val="332F31"/>
          <w:sz w:val="21"/>
        </w:rPr>
        <w:t>Use</w:t>
      </w:r>
      <w:r>
        <w:rPr>
          <w:i/>
          <w:color w:val="332F31"/>
          <w:spacing w:val="-12"/>
          <w:sz w:val="21"/>
        </w:rPr>
        <w:t> </w:t>
      </w:r>
      <w:r>
        <w:rPr>
          <w:i/>
          <w:color w:val="332F31"/>
          <w:sz w:val="21"/>
        </w:rPr>
        <w:t>and Misuse</w:t>
      </w:r>
      <w:r>
        <w:rPr>
          <w:i/>
          <w:color w:val="332F31"/>
          <w:spacing w:val="24"/>
          <w:sz w:val="21"/>
        </w:rPr>
        <w:t> </w:t>
      </w:r>
      <w:r>
        <w:rPr>
          <w:color w:val="332F31"/>
        </w:rPr>
        <w:t>31(2):157-175,</w:t>
      </w:r>
      <w:r>
        <w:rPr>
          <w:color w:val="332F31"/>
          <w:spacing w:val="-31"/>
        </w:rPr>
        <w:t> </w:t>
      </w:r>
      <w:r>
        <w:rPr>
          <w:color w:val="332F31"/>
        </w:rPr>
        <w:t>1996.</w:t>
      </w:r>
    </w:p>
    <w:p>
      <w:pPr>
        <w:spacing w:line="302" w:lineRule="auto" w:before="91"/>
        <w:ind w:left="743" w:right="969" w:hanging="279"/>
        <w:jc w:val="left"/>
        <w:rPr>
          <w:sz w:val="20"/>
        </w:rPr>
      </w:pPr>
      <w:r>
        <w:rPr/>
        <w:br w:type="column"/>
      </w:r>
      <w:r>
        <w:rPr>
          <w:color w:val="332F31"/>
          <w:w w:val="105"/>
          <w:sz w:val="20"/>
        </w:rPr>
        <w:t>Al-Anon</w:t>
      </w:r>
      <w:r>
        <w:rPr>
          <w:color w:val="332F31"/>
          <w:spacing w:val="-12"/>
          <w:w w:val="105"/>
          <w:sz w:val="20"/>
        </w:rPr>
        <w:t> </w:t>
      </w:r>
      <w:r>
        <w:rPr>
          <w:color w:val="332F31"/>
          <w:w w:val="105"/>
          <w:sz w:val="20"/>
        </w:rPr>
        <w:t>Family</w:t>
      </w:r>
      <w:r>
        <w:rPr>
          <w:color w:val="332F31"/>
          <w:spacing w:val="-11"/>
          <w:w w:val="105"/>
          <w:sz w:val="20"/>
        </w:rPr>
        <w:t> </w:t>
      </w:r>
      <w:r>
        <w:rPr>
          <w:color w:val="332F31"/>
          <w:w w:val="105"/>
          <w:sz w:val="20"/>
        </w:rPr>
        <w:t>Groups,</w:t>
      </w:r>
      <w:r>
        <w:rPr>
          <w:color w:val="332F31"/>
          <w:spacing w:val="-13"/>
          <w:w w:val="105"/>
          <w:sz w:val="20"/>
        </w:rPr>
        <w:t> </w:t>
      </w:r>
      <w:r>
        <w:rPr>
          <w:color w:val="332F31"/>
          <w:w w:val="105"/>
          <w:sz w:val="20"/>
        </w:rPr>
        <w:t>Inc.</w:t>
      </w:r>
      <w:r>
        <w:rPr>
          <w:color w:val="332F31"/>
          <w:spacing w:val="25"/>
          <w:w w:val="105"/>
          <w:sz w:val="20"/>
        </w:rPr>
        <w:t> </w:t>
      </w:r>
      <w:r>
        <w:rPr>
          <w:i/>
          <w:color w:val="332F31"/>
          <w:w w:val="105"/>
          <w:sz w:val="21"/>
        </w:rPr>
        <w:t>Al-Anon</w:t>
      </w:r>
      <w:r>
        <w:rPr>
          <w:i/>
          <w:color w:val="332F31"/>
          <w:spacing w:val="-3"/>
          <w:w w:val="105"/>
          <w:sz w:val="21"/>
        </w:rPr>
        <w:t> </w:t>
      </w:r>
      <w:r>
        <w:rPr>
          <w:i/>
          <w:color w:val="332F31"/>
          <w:w w:val="105"/>
          <w:sz w:val="21"/>
        </w:rPr>
        <w:t>Faces</w:t>
      </w:r>
      <w:r>
        <w:rPr>
          <w:i/>
          <w:color w:val="332F31"/>
          <w:w w:val="105"/>
          <w:sz w:val="21"/>
        </w:rPr>
        <w:t> Alcoholism.</w:t>
      </w:r>
      <w:r>
        <w:rPr>
          <w:i/>
          <w:color w:val="332F31"/>
          <w:spacing w:val="39"/>
          <w:w w:val="105"/>
          <w:sz w:val="21"/>
        </w:rPr>
        <w:t> </w:t>
      </w:r>
      <w:r>
        <w:rPr>
          <w:color w:val="332F31"/>
          <w:w w:val="105"/>
          <w:sz w:val="20"/>
        </w:rPr>
        <w:t>New</w:t>
      </w:r>
      <w:r>
        <w:rPr>
          <w:color w:val="332F31"/>
          <w:spacing w:val="40"/>
          <w:w w:val="105"/>
          <w:sz w:val="20"/>
        </w:rPr>
        <w:t> </w:t>
      </w:r>
      <w:r>
        <w:rPr>
          <w:color w:val="332F31"/>
          <w:w w:val="105"/>
          <w:sz w:val="20"/>
        </w:rPr>
        <w:t>York:</w:t>
      </w:r>
      <w:r>
        <w:rPr>
          <w:color w:val="332F31"/>
          <w:spacing w:val="-6"/>
          <w:w w:val="105"/>
          <w:sz w:val="20"/>
        </w:rPr>
        <w:t> </w:t>
      </w:r>
      <w:r>
        <w:rPr>
          <w:color w:val="332F31"/>
          <w:w w:val="105"/>
          <w:sz w:val="20"/>
        </w:rPr>
        <w:t>Al-Anon</w:t>
      </w:r>
      <w:r>
        <w:rPr>
          <w:color w:val="332F31"/>
          <w:spacing w:val="-3"/>
          <w:w w:val="105"/>
          <w:sz w:val="20"/>
        </w:rPr>
        <w:t> </w:t>
      </w:r>
      <w:r>
        <w:rPr>
          <w:color w:val="332F31"/>
          <w:w w:val="105"/>
          <w:sz w:val="20"/>
        </w:rPr>
        <w:t>Family Group Headquarters, 1984.</w:t>
      </w:r>
    </w:p>
    <w:p>
      <w:pPr>
        <w:spacing w:line="304" w:lineRule="auto" w:before="121"/>
        <w:ind w:left="738" w:right="969" w:hanging="273"/>
        <w:jc w:val="left"/>
        <w:rPr>
          <w:sz w:val="20"/>
        </w:rPr>
      </w:pPr>
      <w:r>
        <w:rPr>
          <w:color w:val="332F31"/>
          <w:spacing w:val="-2"/>
          <w:w w:val="105"/>
          <w:sz w:val="20"/>
        </w:rPr>
        <w:t>Allen,</w:t>
      </w:r>
      <w:r>
        <w:rPr>
          <w:color w:val="332F31"/>
          <w:spacing w:val="-12"/>
          <w:w w:val="105"/>
          <w:sz w:val="20"/>
        </w:rPr>
        <w:t> </w:t>
      </w:r>
      <w:r>
        <w:rPr>
          <w:color w:val="332F31"/>
          <w:spacing w:val="-2"/>
          <w:w w:val="105"/>
          <w:sz w:val="20"/>
        </w:rPr>
        <w:t>J.P.,</w:t>
      </w:r>
      <w:r>
        <w:rPr>
          <w:color w:val="332F31"/>
          <w:spacing w:val="-11"/>
          <w:w w:val="105"/>
          <w:sz w:val="20"/>
        </w:rPr>
        <w:t> </w:t>
      </w:r>
      <w:r>
        <w:rPr>
          <w:color w:val="332F31"/>
          <w:spacing w:val="-2"/>
          <w:w w:val="105"/>
          <w:sz w:val="20"/>
        </w:rPr>
        <w:t>and</w:t>
      </w:r>
      <w:r>
        <w:rPr>
          <w:color w:val="332F31"/>
          <w:spacing w:val="14"/>
          <w:w w:val="105"/>
          <w:sz w:val="20"/>
        </w:rPr>
        <w:t> </w:t>
      </w:r>
      <w:r>
        <w:rPr>
          <w:color w:val="332F31"/>
          <w:spacing w:val="-2"/>
          <w:w w:val="105"/>
          <w:sz w:val="20"/>
        </w:rPr>
        <w:t>Columbus,</w:t>
      </w:r>
      <w:r>
        <w:rPr>
          <w:color w:val="332F31"/>
          <w:spacing w:val="-4"/>
          <w:w w:val="105"/>
          <w:sz w:val="20"/>
        </w:rPr>
        <w:t> </w:t>
      </w:r>
      <w:r>
        <w:rPr>
          <w:color w:val="332F31"/>
          <w:spacing w:val="-2"/>
          <w:w w:val="105"/>
          <w:sz w:val="20"/>
        </w:rPr>
        <w:t>M.</w:t>
      </w:r>
      <w:r>
        <w:rPr>
          <w:color w:val="332F31"/>
          <w:spacing w:val="27"/>
          <w:w w:val="105"/>
          <w:sz w:val="20"/>
        </w:rPr>
        <w:t> </w:t>
      </w:r>
      <w:r>
        <w:rPr>
          <w:i/>
          <w:color w:val="332F31"/>
          <w:spacing w:val="-2"/>
          <w:w w:val="105"/>
          <w:sz w:val="21"/>
        </w:rPr>
        <w:t>Assessing Alcohol</w:t>
      </w:r>
      <w:r>
        <w:rPr>
          <w:i/>
          <w:color w:val="332F31"/>
          <w:spacing w:val="-2"/>
          <w:w w:val="105"/>
          <w:sz w:val="21"/>
        </w:rPr>
        <w:t> </w:t>
      </w:r>
      <w:r>
        <w:rPr>
          <w:i/>
          <w:color w:val="332F31"/>
          <w:sz w:val="21"/>
        </w:rPr>
        <w:t>Problems:</w:t>
      </w:r>
      <w:r>
        <w:rPr>
          <w:i/>
          <w:color w:val="332F31"/>
          <w:spacing w:val="-14"/>
          <w:sz w:val="21"/>
        </w:rPr>
        <w:t> </w:t>
      </w:r>
      <w:r>
        <w:rPr>
          <w:i/>
          <w:color w:val="332F31"/>
          <w:sz w:val="21"/>
        </w:rPr>
        <w:t>A</w:t>
      </w:r>
      <w:r>
        <w:rPr>
          <w:i/>
          <w:color w:val="332F31"/>
          <w:spacing w:val="-13"/>
          <w:sz w:val="21"/>
        </w:rPr>
        <w:t> </w:t>
      </w:r>
      <w:r>
        <w:rPr>
          <w:i/>
          <w:color w:val="332F31"/>
          <w:sz w:val="21"/>
        </w:rPr>
        <w:t>Guide</w:t>
      </w:r>
      <w:r>
        <w:rPr>
          <w:i/>
          <w:color w:val="332F31"/>
          <w:spacing w:val="-8"/>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40"/>
          <w:w w:val="105"/>
          <w:sz w:val="21"/>
        </w:rPr>
        <w:t> </w:t>
      </w:r>
      <w:r>
        <w:rPr>
          <w:color w:val="332F31"/>
          <w:w w:val="105"/>
          <w:sz w:val="20"/>
        </w:rPr>
        <w:t>NIAAA Treatment Handbook Series, No. 4.</w:t>
      </w:r>
      <w:r>
        <w:rPr>
          <w:color w:val="332F31"/>
          <w:spacing w:val="40"/>
          <w:w w:val="105"/>
          <w:sz w:val="20"/>
        </w:rPr>
        <w:t> </w:t>
      </w:r>
      <w:r>
        <w:rPr>
          <w:color w:val="332F31"/>
          <w:w w:val="105"/>
          <w:sz w:val="20"/>
        </w:rPr>
        <w:t>Bethesda, MD: Department of Health and</w:t>
      </w:r>
      <w:r>
        <w:rPr>
          <w:color w:val="332F31"/>
          <w:spacing w:val="40"/>
          <w:w w:val="105"/>
          <w:sz w:val="20"/>
        </w:rPr>
        <w:t> </w:t>
      </w:r>
      <w:r>
        <w:rPr>
          <w:color w:val="332F31"/>
          <w:w w:val="105"/>
          <w:sz w:val="20"/>
        </w:rPr>
        <w:t>Human Services, 1995.</w:t>
      </w:r>
    </w:p>
    <w:p>
      <w:pPr>
        <w:spacing w:line="300" w:lineRule="auto" w:before="129"/>
        <w:ind w:left="753" w:right="969" w:hanging="289"/>
        <w:jc w:val="left"/>
        <w:rPr>
          <w:sz w:val="20"/>
        </w:rPr>
      </w:pPr>
      <w:r>
        <w:rPr>
          <w:color w:val="332F31"/>
          <w:w w:val="105"/>
          <w:sz w:val="20"/>
        </w:rPr>
        <w:t>Alonso, A., and</w:t>
      </w:r>
      <w:r>
        <w:rPr>
          <w:color w:val="332F31"/>
          <w:spacing w:val="40"/>
          <w:w w:val="105"/>
          <w:sz w:val="20"/>
        </w:rPr>
        <w:t> </w:t>
      </w:r>
      <w:r>
        <w:rPr>
          <w:color w:val="332F31"/>
          <w:w w:val="105"/>
          <w:sz w:val="20"/>
        </w:rPr>
        <w:t>Rutan, J.S</w:t>
      </w:r>
      <w:r>
        <w:rPr>
          <w:color w:val="595656"/>
          <w:w w:val="105"/>
          <w:sz w:val="20"/>
        </w:rPr>
        <w:t>.</w:t>
      </w:r>
      <w:r>
        <w:rPr>
          <w:color w:val="595656"/>
          <w:spacing w:val="40"/>
          <w:w w:val="105"/>
          <w:sz w:val="20"/>
        </w:rPr>
        <w:t> </w:t>
      </w:r>
      <w:r>
        <w:rPr>
          <w:color w:val="332F31"/>
          <w:w w:val="105"/>
          <w:sz w:val="20"/>
        </w:rPr>
        <w:t>Women in group </w:t>
      </w:r>
      <w:r>
        <w:rPr>
          <w:color w:val="332F31"/>
          <w:spacing w:val="-2"/>
          <w:w w:val="105"/>
          <w:sz w:val="20"/>
        </w:rPr>
        <w:t>therapy.</w:t>
      </w:r>
      <w:r>
        <w:rPr>
          <w:color w:val="332F31"/>
          <w:spacing w:val="33"/>
          <w:w w:val="105"/>
          <w:sz w:val="20"/>
        </w:rPr>
        <w:t> </w:t>
      </w:r>
      <w:r>
        <w:rPr>
          <w:i/>
          <w:color w:val="332F31"/>
          <w:spacing w:val="-2"/>
          <w:w w:val="105"/>
          <w:sz w:val="21"/>
        </w:rPr>
        <w:t>International</w:t>
      </w:r>
      <w:r>
        <w:rPr>
          <w:i/>
          <w:color w:val="332F31"/>
          <w:spacing w:val="9"/>
          <w:w w:val="105"/>
          <w:sz w:val="21"/>
        </w:rPr>
        <w:t> </w:t>
      </w:r>
      <w:r>
        <w:rPr>
          <w:i/>
          <w:color w:val="332F31"/>
          <w:spacing w:val="-2"/>
          <w:w w:val="105"/>
          <w:sz w:val="21"/>
        </w:rPr>
        <w:t>Journal</w:t>
      </w:r>
      <w:r>
        <w:rPr>
          <w:i/>
          <w:color w:val="332F31"/>
          <w:spacing w:val="-5"/>
          <w:w w:val="105"/>
          <w:sz w:val="21"/>
        </w:rPr>
        <w:t> </w:t>
      </w:r>
      <w:r>
        <w:rPr>
          <w:i/>
          <w:color w:val="332F31"/>
          <w:spacing w:val="-2"/>
          <w:w w:val="105"/>
          <w:sz w:val="21"/>
        </w:rPr>
        <w:t>of</w:t>
      </w:r>
      <w:r>
        <w:rPr>
          <w:i/>
          <w:color w:val="332F31"/>
          <w:spacing w:val="-12"/>
          <w:w w:val="105"/>
          <w:sz w:val="21"/>
        </w:rPr>
        <w:t> </w:t>
      </w:r>
      <w:r>
        <w:rPr>
          <w:i/>
          <w:color w:val="332F31"/>
          <w:spacing w:val="-2"/>
          <w:w w:val="105"/>
          <w:sz w:val="21"/>
        </w:rPr>
        <w:t>Group</w:t>
      </w:r>
      <w:r>
        <w:rPr>
          <w:i/>
          <w:color w:val="332F31"/>
          <w:spacing w:val="-2"/>
          <w:w w:val="105"/>
          <w:sz w:val="21"/>
        </w:rPr>
        <w:t> </w:t>
      </w:r>
      <w:r>
        <w:rPr>
          <w:i/>
          <w:color w:val="332F31"/>
          <w:w w:val="105"/>
          <w:sz w:val="21"/>
        </w:rPr>
        <w:t>Psychotherapy</w:t>
      </w:r>
      <w:r>
        <w:rPr>
          <w:i/>
          <w:color w:val="332F31"/>
          <w:spacing w:val="26"/>
          <w:w w:val="105"/>
          <w:sz w:val="21"/>
        </w:rPr>
        <w:t> </w:t>
      </w:r>
      <w:r>
        <w:rPr>
          <w:color w:val="332F31"/>
          <w:w w:val="105"/>
          <w:sz w:val="20"/>
        </w:rPr>
        <w:t>29(4):481-491,</w:t>
      </w:r>
      <w:r>
        <w:rPr>
          <w:color w:val="332F31"/>
          <w:spacing w:val="-31"/>
          <w:w w:val="105"/>
          <w:sz w:val="20"/>
        </w:rPr>
        <w:t> </w:t>
      </w:r>
      <w:r>
        <w:rPr>
          <w:color w:val="332F31"/>
          <w:w w:val="105"/>
          <w:sz w:val="20"/>
        </w:rPr>
        <w:t>1979.</w:t>
      </w:r>
    </w:p>
    <w:p>
      <w:pPr>
        <w:spacing w:line="304" w:lineRule="auto" w:before="119"/>
        <w:ind w:left="745" w:right="1022"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10"/>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1"/>
          <w:w w:val="95"/>
          <w:sz w:val="21"/>
        </w:rPr>
        <w:t> </w:t>
      </w:r>
      <w:r>
        <w:rPr>
          <w:color w:val="332F31"/>
          <w:w w:val="95"/>
          <w:sz w:val="20"/>
        </w:rPr>
        <w:t>3rd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1980.</w:t>
      </w:r>
    </w:p>
    <w:p>
      <w:pPr>
        <w:spacing w:line="304" w:lineRule="auto" w:before="124"/>
        <w:ind w:left="745" w:right="1027"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9"/>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0"/>
          <w:w w:val="95"/>
          <w:sz w:val="21"/>
        </w:rPr>
        <w:t> </w:t>
      </w:r>
      <w:r>
        <w:rPr>
          <w:color w:val="332F31"/>
          <w:w w:val="95"/>
          <w:sz w:val="20"/>
        </w:rPr>
        <w:t>4th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1994.</w:t>
      </w:r>
    </w:p>
    <w:p>
      <w:pPr>
        <w:spacing w:line="304" w:lineRule="auto" w:before="133"/>
        <w:ind w:left="748" w:right="1185" w:hanging="283"/>
        <w:jc w:val="left"/>
        <w:rPr>
          <w:sz w:val="20"/>
        </w:rPr>
      </w:pPr>
      <w:r>
        <w:rPr>
          <w:color w:val="332F31"/>
          <w:sz w:val="20"/>
        </w:rPr>
        <w:t>American Society of Addiction Medicine</w:t>
      </w:r>
      <w:r>
        <w:rPr>
          <w:color w:val="332F31"/>
          <w:spacing w:val="80"/>
          <w:sz w:val="20"/>
        </w:rPr>
        <w:t> </w:t>
      </w:r>
      <w:r>
        <w:rPr>
          <w:color w:val="332F31"/>
          <w:w w:val="95"/>
          <w:sz w:val="20"/>
        </w:rPr>
        <w:t>(ASAM).</w:t>
      </w:r>
      <w:r>
        <w:rPr>
          <w:color w:val="332F31"/>
          <w:spacing w:val="40"/>
          <w:sz w:val="20"/>
        </w:rPr>
        <w:t> </w:t>
      </w:r>
      <w:r>
        <w:rPr>
          <w:i/>
          <w:color w:val="332F31"/>
          <w:w w:val="95"/>
          <w:sz w:val="21"/>
        </w:rPr>
        <w:t>Principles of Addiction Medicine.</w:t>
      </w:r>
      <w:r>
        <w:rPr>
          <w:i/>
          <w:color w:val="332F31"/>
          <w:w w:val="95"/>
          <w:sz w:val="21"/>
        </w:rPr>
        <w:t> </w:t>
      </w:r>
      <w:r>
        <w:rPr>
          <w:color w:val="332F31"/>
          <w:sz w:val="20"/>
        </w:rPr>
        <w:t>Chevy Chase, MD: ASAM, 1994.</w:t>
      </w:r>
    </w:p>
    <w:p>
      <w:pPr>
        <w:spacing w:line="302" w:lineRule="auto" w:before="133"/>
        <w:ind w:left="748" w:right="1049" w:hanging="283"/>
        <w:jc w:val="left"/>
        <w:rPr>
          <w:sz w:val="20"/>
        </w:rPr>
      </w:pPr>
      <w:r>
        <w:rPr>
          <w:color w:val="332F31"/>
          <w:sz w:val="20"/>
        </w:rPr>
        <w:t>American Society of Addiction Medicine</w:t>
      </w:r>
      <w:r>
        <w:rPr>
          <w:color w:val="332F31"/>
          <w:spacing w:val="80"/>
          <w:sz w:val="20"/>
        </w:rPr>
        <w:t> </w:t>
      </w:r>
      <w:r>
        <w:rPr>
          <w:color w:val="332F31"/>
          <w:sz w:val="20"/>
        </w:rPr>
        <w:t>(ASAM).</w:t>
      </w:r>
      <w:r>
        <w:rPr>
          <w:color w:val="332F31"/>
          <w:spacing w:val="40"/>
          <w:sz w:val="20"/>
        </w:rPr>
        <w:t> </w:t>
      </w:r>
      <w:r>
        <w:rPr>
          <w:i/>
          <w:color w:val="332F31"/>
          <w:sz w:val="21"/>
        </w:rPr>
        <w:t>Patient Placement Criteria for</w:t>
      </w:r>
      <w:r>
        <w:rPr>
          <w:i/>
          <w:color w:val="332F31"/>
          <w:spacing w:val="-10"/>
          <w:sz w:val="21"/>
        </w:rPr>
        <w:t> </w:t>
      </w:r>
      <w:r>
        <w:rPr>
          <w:i/>
          <w:color w:val="332F31"/>
          <w:sz w:val="21"/>
        </w:rPr>
        <w:t>the</w:t>
      </w:r>
      <w:r>
        <w:rPr>
          <w:i/>
          <w:color w:val="332F31"/>
          <w:sz w:val="21"/>
        </w:rPr>
        <w:t> </w:t>
      </w:r>
      <w:r>
        <w:rPr>
          <w:i/>
          <w:color w:val="332F31"/>
          <w:w w:val="95"/>
          <w:sz w:val="21"/>
        </w:rPr>
        <w:t>Treatment of Substance-Related Disorders, </w:t>
      </w:r>
      <w:r>
        <w:rPr>
          <w:color w:val="332F31"/>
          <w:w w:val="95"/>
          <w:sz w:val="20"/>
        </w:rPr>
        <w:t>2nd </w:t>
      </w:r>
      <w:r>
        <w:rPr>
          <w:color w:val="332F31"/>
          <w:sz w:val="20"/>
        </w:rPr>
        <w:t>ed.</w:t>
      </w:r>
      <w:r>
        <w:rPr>
          <w:color w:val="332F31"/>
          <w:spacing w:val="80"/>
          <w:sz w:val="20"/>
        </w:rPr>
        <w:t> </w:t>
      </w:r>
      <w:r>
        <w:rPr>
          <w:color w:val="332F31"/>
          <w:sz w:val="20"/>
        </w:rPr>
        <w:t>Chevy Chase, MD: ASAM, 1996.</w:t>
      </w:r>
    </w:p>
    <w:p>
      <w:pPr>
        <w:spacing w:after="0" w:line="302" w:lineRule="auto"/>
        <w:jc w:val="left"/>
        <w:rPr>
          <w:sz w:val="20"/>
        </w:rPr>
        <w:sectPr>
          <w:type w:val="continuous"/>
          <w:pgSz w:w="12240" w:h="15840"/>
          <w:pgMar w:header="0" w:footer="776" w:top="1080" w:bottom="0" w:left="980" w:right="560"/>
          <w:cols w:num="2" w:equalWidth="0">
            <w:col w:w="4799" w:space="249"/>
            <w:col w:w="5652"/>
          </w:cols>
        </w:sectPr>
      </w:pPr>
    </w:p>
    <w:p>
      <w:pPr>
        <w:pStyle w:val="BodyText"/>
      </w:pPr>
    </w:p>
    <w:p>
      <w:pPr>
        <w:pStyle w:val="BodyText"/>
        <w:spacing w:before="5"/>
        <w:rPr>
          <w:sz w:val="19"/>
        </w:rPr>
      </w:pPr>
    </w:p>
    <w:p>
      <w:pPr>
        <w:spacing w:after="0"/>
        <w:rPr>
          <w:sz w:val="19"/>
        </w:rPr>
        <w:sectPr>
          <w:headerReference w:type="even" r:id="rId36"/>
          <w:headerReference w:type="default" r:id="rId37"/>
          <w:pgSz w:w="12240" w:h="15840"/>
          <w:pgMar w:header="692" w:footer="776" w:top="920" w:bottom="960" w:left="980" w:right="560"/>
        </w:sectPr>
      </w:pPr>
    </w:p>
    <w:p>
      <w:pPr>
        <w:pStyle w:val="BodyText"/>
        <w:spacing w:line="309" w:lineRule="auto" w:before="92"/>
        <w:ind w:left="743" w:right="355" w:hanging="279"/>
      </w:pPr>
      <w:r>
        <w:rPr>
          <w:color w:val="332F31"/>
          <w:w w:val="105"/>
        </w:rPr>
        <w:t>Amodeo, M.</w:t>
      </w:r>
      <w:r>
        <w:rPr>
          <w:color w:val="332F31"/>
          <w:spacing w:val="40"/>
          <w:w w:val="105"/>
        </w:rPr>
        <w:t> </w:t>
      </w:r>
      <w:r>
        <w:rPr>
          <w:color w:val="332F31"/>
          <w:w w:val="105"/>
        </w:rPr>
        <w:t>Treating the late life alcoholic: Guidelines for working through denial integrating individual, family, and</w:t>
      </w:r>
      <w:r>
        <w:rPr>
          <w:color w:val="332F31"/>
          <w:spacing w:val="40"/>
          <w:w w:val="105"/>
        </w:rPr>
        <w:t> </w:t>
      </w:r>
      <w:r>
        <w:rPr>
          <w:color w:val="332F31"/>
          <w:w w:val="105"/>
        </w:rPr>
        <w:t>group </w:t>
      </w:r>
      <w:r>
        <w:rPr>
          <w:color w:val="332F31"/>
        </w:rPr>
        <w:t>approaches.</w:t>
      </w:r>
      <w:r>
        <w:rPr>
          <w:color w:val="332F31"/>
          <w:spacing w:val="27"/>
        </w:rPr>
        <w:t> </w:t>
      </w:r>
      <w:r>
        <w:rPr>
          <w:i/>
          <w:color w:val="332F31"/>
          <w:sz w:val="21"/>
        </w:rPr>
        <w:t>Journal</w:t>
      </w:r>
      <w:r>
        <w:rPr>
          <w:i/>
          <w:color w:val="332F31"/>
          <w:spacing w:val="-7"/>
          <w:sz w:val="21"/>
        </w:rPr>
        <w:t> </w:t>
      </w:r>
      <w:r>
        <w:rPr>
          <w:i/>
          <w:color w:val="332F31"/>
          <w:sz w:val="21"/>
        </w:rPr>
        <w:t>of</w:t>
      </w:r>
      <w:r>
        <w:rPr>
          <w:i/>
          <w:color w:val="332F31"/>
          <w:spacing w:val="-13"/>
          <w:sz w:val="21"/>
        </w:rPr>
        <w:t> </w:t>
      </w:r>
      <w:r>
        <w:rPr>
          <w:i/>
          <w:color w:val="332F31"/>
          <w:sz w:val="21"/>
        </w:rPr>
        <w:t>Geriatric</w:t>
      </w:r>
      <w:r>
        <w:rPr>
          <w:i/>
          <w:color w:val="332F31"/>
          <w:spacing w:val="-8"/>
          <w:sz w:val="21"/>
        </w:rPr>
        <w:t> </w:t>
      </w:r>
      <w:r>
        <w:rPr>
          <w:i/>
          <w:color w:val="332F31"/>
          <w:sz w:val="21"/>
        </w:rPr>
        <w:t>Psychiatry</w:t>
      </w:r>
      <w:r>
        <w:rPr>
          <w:i/>
          <w:color w:val="332F31"/>
          <w:sz w:val="21"/>
        </w:rPr>
        <w:t> </w:t>
      </w:r>
      <w:r>
        <w:rPr>
          <w:color w:val="332F31"/>
          <w:w w:val="105"/>
        </w:rPr>
        <w:t>23(2):91-105, 1990.</w:t>
      </w:r>
    </w:p>
    <w:p>
      <w:pPr>
        <w:spacing w:line="309" w:lineRule="auto" w:before="121"/>
        <w:ind w:left="732" w:right="0" w:hanging="267"/>
        <w:jc w:val="left"/>
        <w:rPr>
          <w:sz w:val="20"/>
        </w:rPr>
      </w:pPr>
      <w:r>
        <w:rPr>
          <w:color w:val="332F31"/>
          <w:w w:val="105"/>
          <w:sz w:val="20"/>
        </w:rPr>
        <w:t>Anderson, P.,</w:t>
      </w:r>
      <w:r>
        <w:rPr>
          <w:color w:val="332F31"/>
          <w:spacing w:val="-1"/>
          <w:w w:val="105"/>
          <w:sz w:val="20"/>
        </w:rPr>
        <w:t> </w:t>
      </w:r>
      <w:r>
        <w:rPr>
          <w:color w:val="332F31"/>
          <w:w w:val="105"/>
          <w:sz w:val="20"/>
        </w:rPr>
        <w:t>and</w:t>
      </w:r>
      <w:r>
        <w:rPr>
          <w:color w:val="332F31"/>
          <w:spacing w:val="28"/>
          <w:w w:val="105"/>
          <w:sz w:val="20"/>
        </w:rPr>
        <w:t> </w:t>
      </w:r>
      <w:r>
        <w:rPr>
          <w:color w:val="332F31"/>
          <w:w w:val="105"/>
          <w:sz w:val="20"/>
        </w:rPr>
        <w:t>Scott, E.</w:t>
      </w:r>
      <w:r>
        <w:rPr>
          <w:color w:val="332F31"/>
          <w:spacing w:val="40"/>
          <w:w w:val="105"/>
          <w:sz w:val="20"/>
        </w:rPr>
        <w:t> </w:t>
      </w:r>
      <w:r>
        <w:rPr>
          <w:color w:val="332F31"/>
          <w:w w:val="105"/>
          <w:sz w:val="20"/>
        </w:rPr>
        <w:t>The</w:t>
      </w:r>
      <w:r>
        <w:rPr>
          <w:color w:val="332F31"/>
          <w:spacing w:val="-5"/>
          <w:w w:val="105"/>
          <w:sz w:val="20"/>
        </w:rPr>
        <w:t> </w:t>
      </w:r>
      <w:r>
        <w:rPr>
          <w:color w:val="332F31"/>
          <w:w w:val="105"/>
          <w:sz w:val="20"/>
        </w:rPr>
        <w:t>effect of general practitioners' advice to heavy drinking men.</w:t>
      </w:r>
      <w:r>
        <w:rPr>
          <w:color w:val="332F31"/>
          <w:spacing w:val="40"/>
          <w:w w:val="105"/>
          <w:sz w:val="20"/>
        </w:rPr>
        <w:t> </w:t>
      </w:r>
      <w:r>
        <w:rPr>
          <w:i/>
          <w:color w:val="332F31"/>
          <w:spacing w:val="-2"/>
          <w:w w:val="105"/>
          <w:sz w:val="21"/>
        </w:rPr>
        <w:t>British</w:t>
      </w:r>
      <w:r>
        <w:rPr>
          <w:i/>
          <w:color w:val="332F31"/>
          <w:spacing w:val="-10"/>
          <w:w w:val="105"/>
          <w:sz w:val="21"/>
        </w:rPr>
        <w:t> </w:t>
      </w:r>
      <w:r>
        <w:rPr>
          <w:i/>
          <w:color w:val="332F31"/>
          <w:spacing w:val="-2"/>
          <w:w w:val="105"/>
          <w:sz w:val="21"/>
        </w:rPr>
        <w:t>Journal</w:t>
      </w:r>
      <w:r>
        <w:rPr>
          <w:i/>
          <w:color w:val="332F31"/>
          <w:spacing w:val="-9"/>
          <w:w w:val="105"/>
          <w:sz w:val="21"/>
        </w:rPr>
        <w:t> </w:t>
      </w:r>
      <w:r>
        <w:rPr>
          <w:i/>
          <w:color w:val="332F31"/>
          <w:spacing w:val="-2"/>
          <w:w w:val="105"/>
          <w:sz w:val="21"/>
        </w:rPr>
        <w:t>of</w:t>
      </w:r>
      <w:r>
        <w:rPr>
          <w:i/>
          <w:color w:val="332F31"/>
          <w:spacing w:val="-12"/>
          <w:w w:val="105"/>
          <w:sz w:val="21"/>
        </w:rPr>
        <w:t> </w:t>
      </w:r>
      <w:r>
        <w:rPr>
          <w:i/>
          <w:color w:val="332F31"/>
          <w:spacing w:val="-2"/>
          <w:w w:val="105"/>
          <w:sz w:val="21"/>
        </w:rPr>
        <w:t>Addiction</w:t>
      </w:r>
      <w:r>
        <w:rPr>
          <w:i/>
          <w:color w:val="332F31"/>
          <w:spacing w:val="21"/>
          <w:w w:val="105"/>
          <w:sz w:val="21"/>
        </w:rPr>
        <w:t> </w:t>
      </w:r>
      <w:r>
        <w:rPr>
          <w:color w:val="332F31"/>
          <w:spacing w:val="-2"/>
          <w:w w:val="105"/>
          <w:sz w:val="20"/>
        </w:rPr>
        <w:t>87(6):891-900, 1992.</w:t>
      </w:r>
    </w:p>
    <w:p>
      <w:pPr>
        <w:spacing w:line="302" w:lineRule="auto" w:before="125"/>
        <w:ind w:left="744" w:right="116" w:hanging="279"/>
        <w:jc w:val="left"/>
        <w:rPr>
          <w:sz w:val="20"/>
        </w:rPr>
      </w:pPr>
      <w:r>
        <w:rPr>
          <w:color w:val="332F31"/>
          <w:sz w:val="20"/>
        </w:rPr>
        <w:t>Anker,</w:t>
      </w:r>
      <w:r>
        <w:rPr>
          <w:color w:val="332F31"/>
          <w:spacing w:val="40"/>
          <w:sz w:val="20"/>
        </w:rPr>
        <w:t> </w:t>
      </w:r>
      <w:r>
        <w:rPr>
          <w:color w:val="332F31"/>
          <w:sz w:val="20"/>
        </w:rPr>
        <w:t>AL.,</w:t>
      </w:r>
      <w:r>
        <w:rPr>
          <w:color w:val="332F31"/>
          <w:spacing w:val="40"/>
          <w:sz w:val="20"/>
        </w:rPr>
        <w:t> </w:t>
      </w:r>
      <w:r>
        <w:rPr>
          <w:color w:val="332F31"/>
          <w:sz w:val="20"/>
        </w:rPr>
        <w:t>and</w:t>
      </w:r>
      <w:r>
        <w:rPr>
          <w:color w:val="332F31"/>
          <w:spacing w:val="40"/>
          <w:sz w:val="20"/>
        </w:rPr>
        <w:t> </w:t>
      </w:r>
      <w:r>
        <w:rPr>
          <w:color w:val="332F31"/>
          <w:sz w:val="20"/>
        </w:rPr>
        <w:t>Crowley,</w:t>
      </w:r>
      <w:r>
        <w:rPr>
          <w:color w:val="332F31"/>
          <w:spacing w:val="40"/>
          <w:sz w:val="20"/>
        </w:rPr>
        <w:t> </w:t>
      </w:r>
      <w:r>
        <w:rPr>
          <w:color w:val="332F31"/>
          <w:sz w:val="20"/>
        </w:rPr>
        <w:t>T.J.</w:t>
      </w:r>
      <w:r>
        <w:rPr>
          <w:color w:val="332F31"/>
          <w:spacing w:val="80"/>
          <w:sz w:val="20"/>
        </w:rPr>
        <w:t> </w:t>
      </w:r>
      <w:r>
        <w:rPr>
          <w:color w:val="332F31"/>
          <w:sz w:val="20"/>
        </w:rPr>
        <w:t>Use</w:t>
      </w:r>
      <w:r>
        <w:rPr>
          <w:color w:val="332F31"/>
          <w:spacing w:val="40"/>
          <w:sz w:val="20"/>
        </w:rPr>
        <w:t> </w:t>
      </w:r>
      <w:r>
        <w:rPr>
          <w:color w:val="332F31"/>
          <w:sz w:val="20"/>
        </w:rPr>
        <w:t>of contingency</w:t>
      </w:r>
      <w:r>
        <w:rPr>
          <w:color w:val="332F31"/>
          <w:spacing w:val="40"/>
          <w:sz w:val="20"/>
        </w:rPr>
        <w:t> </w:t>
      </w:r>
      <w:r>
        <w:rPr>
          <w:color w:val="332F31"/>
          <w:sz w:val="20"/>
        </w:rPr>
        <w:t>contracts</w:t>
      </w:r>
      <w:r>
        <w:rPr>
          <w:color w:val="332F31"/>
          <w:spacing w:val="40"/>
          <w:sz w:val="20"/>
        </w:rPr>
        <w:t> </w:t>
      </w:r>
      <w:r>
        <w:rPr>
          <w:color w:val="332F31"/>
          <w:sz w:val="20"/>
        </w:rPr>
        <w:t>in specialty</w:t>
      </w:r>
      <w:r>
        <w:rPr>
          <w:color w:val="332F31"/>
          <w:spacing w:val="40"/>
          <w:sz w:val="20"/>
        </w:rPr>
        <w:t> </w:t>
      </w:r>
      <w:r>
        <w:rPr>
          <w:color w:val="332F31"/>
          <w:sz w:val="20"/>
        </w:rPr>
        <w:t>clinics for cocaine abuse.</w:t>
      </w:r>
      <w:r>
        <w:rPr>
          <w:color w:val="332F31"/>
          <w:spacing w:val="40"/>
          <w:sz w:val="20"/>
        </w:rPr>
        <w:t> </w:t>
      </w:r>
      <w:r>
        <w:rPr>
          <w:color w:val="332F31"/>
          <w:sz w:val="20"/>
        </w:rPr>
        <w:t>In: Harris, L.S., ed.</w:t>
      </w:r>
      <w:r>
        <w:rPr>
          <w:color w:val="332F31"/>
          <w:spacing w:val="80"/>
          <w:sz w:val="20"/>
        </w:rPr>
        <w:t> </w:t>
      </w:r>
      <w:r>
        <w:rPr>
          <w:i/>
          <w:color w:val="332F31"/>
          <w:sz w:val="21"/>
        </w:rPr>
        <w:t>Problems</w:t>
      </w:r>
      <w:r>
        <w:rPr>
          <w:i/>
          <w:color w:val="332F31"/>
          <w:sz w:val="21"/>
        </w:rPr>
        <w:t> </w:t>
      </w:r>
      <w:r>
        <w:rPr>
          <w:i/>
          <w:color w:val="332F31"/>
          <w:spacing w:val="-2"/>
          <w:sz w:val="21"/>
        </w:rPr>
        <w:t>of</w:t>
      </w:r>
      <w:r>
        <w:rPr>
          <w:i/>
          <w:color w:val="332F31"/>
          <w:spacing w:val="-3"/>
          <w:sz w:val="21"/>
        </w:rPr>
        <w:t> </w:t>
      </w:r>
      <w:r>
        <w:rPr>
          <w:i/>
          <w:color w:val="332F31"/>
          <w:spacing w:val="-2"/>
          <w:sz w:val="21"/>
        </w:rPr>
        <w:t>Drug Dependence,</w:t>
      </w:r>
      <w:r>
        <w:rPr>
          <w:i/>
          <w:color w:val="332F31"/>
          <w:spacing w:val="-8"/>
          <w:sz w:val="21"/>
        </w:rPr>
        <w:t> </w:t>
      </w:r>
      <w:r>
        <w:rPr>
          <w:i/>
          <w:color w:val="332F31"/>
          <w:spacing w:val="-2"/>
          <w:sz w:val="21"/>
        </w:rPr>
        <w:t>1981</w:t>
      </w:r>
      <w:r>
        <w:rPr>
          <w:i/>
          <w:color w:val="524F4F"/>
          <w:spacing w:val="-2"/>
          <w:sz w:val="21"/>
        </w:rPr>
        <w:t>.</w:t>
      </w:r>
      <w:r>
        <w:rPr>
          <w:i/>
          <w:color w:val="524F4F"/>
          <w:spacing w:val="16"/>
          <w:sz w:val="21"/>
        </w:rPr>
        <w:t> </w:t>
      </w:r>
      <w:r>
        <w:rPr>
          <w:i/>
          <w:color w:val="332F31"/>
          <w:spacing w:val="-2"/>
          <w:sz w:val="21"/>
        </w:rPr>
        <w:t>Proceedings</w:t>
      </w:r>
      <w:r>
        <w:rPr>
          <w:i/>
          <w:color w:val="332F31"/>
          <w:spacing w:val="-9"/>
          <w:sz w:val="21"/>
        </w:rPr>
        <w:t> </w:t>
      </w:r>
      <w:r>
        <w:rPr>
          <w:i/>
          <w:color w:val="332F31"/>
          <w:spacing w:val="-2"/>
          <w:sz w:val="21"/>
        </w:rPr>
        <w:t>of</w:t>
      </w:r>
      <w:r>
        <w:rPr>
          <w:i/>
          <w:color w:val="332F31"/>
          <w:spacing w:val="-11"/>
          <w:sz w:val="21"/>
        </w:rPr>
        <w:t> </w:t>
      </w:r>
      <w:r>
        <w:rPr>
          <w:i/>
          <w:color w:val="332F31"/>
          <w:spacing w:val="-2"/>
          <w:sz w:val="21"/>
        </w:rPr>
        <w:t>the 43rd</w:t>
      </w:r>
      <w:r>
        <w:rPr>
          <w:i/>
          <w:color w:val="332F31"/>
          <w:spacing w:val="4"/>
          <w:sz w:val="21"/>
        </w:rPr>
        <w:t> </w:t>
      </w:r>
      <w:r>
        <w:rPr>
          <w:i/>
          <w:color w:val="332F31"/>
          <w:spacing w:val="-2"/>
          <w:sz w:val="21"/>
        </w:rPr>
        <w:t>Annual</w:t>
      </w:r>
      <w:r>
        <w:rPr>
          <w:i/>
          <w:color w:val="332F31"/>
          <w:spacing w:val="11"/>
          <w:sz w:val="21"/>
        </w:rPr>
        <w:t> </w:t>
      </w:r>
      <w:r>
        <w:rPr>
          <w:i/>
          <w:color w:val="332F31"/>
          <w:spacing w:val="-2"/>
          <w:sz w:val="21"/>
        </w:rPr>
        <w:t>Scientific</w:t>
      </w:r>
      <w:r>
        <w:rPr>
          <w:i/>
          <w:color w:val="332F31"/>
          <w:spacing w:val="-12"/>
          <w:sz w:val="21"/>
        </w:rPr>
        <w:t> </w:t>
      </w:r>
      <w:r>
        <w:rPr>
          <w:i/>
          <w:color w:val="332F31"/>
          <w:spacing w:val="-2"/>
          <w:sz w:val="21"/>
        </w:rPr>
        <w:t>Meeting</w:t>
      </w:r>
      <w:r>
        <w:rPr>
          <w:i/>
          <w:color w:val="524F4F"/>
          <w:spacing w:val="-2"/>
          <w:sz w:val="21"/>
        </w:rPr>
        <w:t>,</w:t>
      </w:r>
      <w:r>
        <w:rPr>
          <w:i/>
          <w:color w:val="524F4F"/>
          <w:spacing w:val="-5"/>
          <w:sz w:val="21"/>
        </w:rPr>
        <w:t> </w:t>
      </w:r>
      <w:r>
        <w:rPr>
          <w:i/>
          <w:color w:val="332F31"/>
          <w:spacing w:val="-2"/>
          <w:sz w:val="21"/>
        </w:rPr>
        <w:t>the</w:t>
      </w:r>
      <w:r>
        <w:rPr>
          <w:i/>
          <w:color w:val="332F31"/>
          <w:spacing w:val="-12"/>
          <w:sz w:val="21"/>
        </w:rPr>
        <w:t> </w:t>
      </w:r>
      <w:r>
        <w:rPr>
          <w:i/>
          <w:color w:val="332F31"/>
          <w:spacing w:val="-2"/>
          <w:sz w:val="21"/>
        </w:rPr>
        <w:t>Committee </w:t>
      </w:r>
      <w:r>
        <w:rPr>
          <w:i/>
          <w:color w:val="332F31"/>
          <w:sz w:val="21"/>
        </w:rPr>
        <w:t>on</w:t>
      </w:r>
      <w:r>
        <w:rPr>
          <w:i/>
          <w:color w:val="332F31"/>
          <w:spacing w:val="-7"/>
          <w:sz w:val="21"/>
        </w:rPr>
        <w:t> </w:t>
      </w:r>
      <w:r>
        <w:rPr>
          <w:i/>
          <w:color w:val="332F31"/>
          <w:sz w:val="21"/>
        </w:rPr>
        <w:t>Problems</w:t>
      </w:r>
      <w:r>
        <w:rPr>
          <w:i/>
          <w:color w:val="332F31"/>
          <w:spacing w:val="-11"/>
          <w:sz w:val="21"/>
        </w:rPr>
        <w:t> </w:t>
      </w:r>
      <w:r>
        <w:rPr>
          <w:i/>
          <w:color w:val="332F31"/>
          <w:sz w:val="21"/>
        </w:rPr>
        <w:t>of Drug Dependence, Inc</w:t>
      </w:r>
      <w:r>
        <w:rPr>
          <w:i/>
          <w:color w:val="524F4F"/>
          <w:sz w:val="21"/>
        </w:rPr>
        <w:t>.</w:t>
      </w:r>
      <w:r>
        <w:rPr>
          <w:i/>
          <w:color w:val="524F4F"/>
          <w:spacing w:val="21"/>
          <w:sz w:val="21"/>
        </w:rPr>
        <w:t> </w:t>
      </w:r>
      <w:r>
        <w:rPr>
          <w:color w:val="332F31"/>
          <w:sz w:val="20"/>
        </w:rPr>
        <w:t>NIDA Research</w:t>
      </w:r>
      <w:r>
        <w:rPr>
          <w:color w:val="332F31"/>
          <w:spacing w:val="40"/>
          <w:sz w:val="20"/>
        </w:rPr>
        <w:t> </w:t>
      </w:r>
      <w:r>
        <w:rPr>
          <w:color w:val="332F31"/>
          <w:sz w:val="20"/>
        </w:rPr>
        <w:t>Monograph</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41.</w:t>
      </w:r>
    </w:p>
    <w:p>
      <w:pPr>
        <w:pStyle w:val="BodyText"/>
        <w:spacing w:line="314" w:lineRule="auto" w:before="14"/>
        <w:ind w:left="752" w:right="123" w:hanging="1"/>
      </w:pPr>
      <w:r>
        <w:rPr>
          <w:color w:val="332F31"/>
          <w:w w:val="105"/>
        </w:rPr>
        <w:t>HHS</w:t>
      </w:r>
      <w:r>
        <w:rPr>
          <w:color w:val="332F31"/>
          <w:spacing w:val="40"/>
          <w:w w:val="105"/>
        </w:rPr>
        <w:t> </w:t>
      </w:r>
      <w:r>
        <w:rPr>
          <w:color w:val="332F31"/>
          <w:w w:val="105"/>
        </w:rPr>
        <w:t>Pub. No. (ADM) 83-1264.</w:t>
      </w:r>
      <w:r>
        <w:rPr>
          <w:color w:val="332F31"/>
          <w:spacing w:val="40"/>
          <w:w w:val="105"/>
        </w:rPr>
        <w:t> </w:t>
      </w:r>
      <w:r>
        <w:rPr>
          <w:color w:val="332F31"/>
          <w:w w:val="105"/>
        </w:rPr>
        <w:t>Rockville, MD: National Institute on Drug Abuse,</w:t>
      </w:r>
      <w:r>
        <w:rPr>
          <w:color w:val="332F31"/>
          <w:spacing w:val="-7"/>
          <w:w w:val="105"/>
        </w:rPr>
        <w:t> </w:t>
      </w:r>
      <w:r>
        <w:rPr>
          <w:color w:val="332F31"/>
          <w:w w:val="105"/>
        </w:rPr>
        <w:t>1982. pp. 452-459.</w:t>
      </w:r>
    </w:p>
    <w:p>
      <w:pPr>
        <w:pStyle w:val="BodyText"/>
        <w:spacing w:line="307" w:lineRule="auto" w:before="115"/>
        <w:ind w:left="748" w:right="123"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Assessment of expectancies.</w:t>
      </w:r>
      <w:r>
        <w:rPr>
          <w:color w:val="332F31"/>
          <w:spacing w:val="40"/>
          <w:w w:val="105"/>
        </w:rPr>
        <w:t> </w:t>
      </w:r>
      <w:r>
        <w:rPr>
          <w:color w:val="332F31"/>
          <w:w w:val="105"/>
        </w:rPr>
        <w:t>In: Donovan, D.M., and Marlatt, G.A.,</w:t>
      </w:r>
      <w:r>
        <w:rPr>
          <w:color w:val="332F31"/>
          <w:spacing w:val="-1"/>
          <w:w w:val="105"/>
        </w:rPr>
        <w:t> </w:t>
      </w:r>
      <w:r>
        <w:rPr>
          <w:color w:val="332F31"/>
          <w:w w:val="105"/>
        </w:rPr>
        <w:t>eds.</w:t>
      </w:r>
      <w:r>
        <w:rPr>
          <w:color w:val="332F31"/>
          <w:spacing w:val="40"/>
          <w:w w:val="105"/>
        </w:rPr>
        <w:t> </w:t>
      </w:r>
      <w:r>
        <w:rPr>
          <w:i/>
          <w:color w:val="332F31"/>
          <w:w w:val="105"/>
          <w:sz w:val="21"/>
        </w:rPr>
        <w:t>Assessment of Addictive</w:t>
      </w:r>
      <w:r>
        <w:rPr>
          <w:i/>
          <w:color w:val="332F31"/>
          <w:w w:val="105"/>
          <w:sz w:val="21"/>
        </w:rPr>
        <w:t> </w:t>
      </w:r>
      <w:r>
        <w:rPr>
          <w:i/>
          <w:color w:val="332F31"/>
          <w:spacing w:val="-2"/>
          <w:w w:val="105"/>
          <w:sz w:val="21"/>
        </w:rPr>
        <w:t>Behaviors.</w:t>
      </w:r>
      <w:r>
        <w:rPr>
          <w:i/>
          <w:color w:val="332F31"/>
          <w:spacing w:val="18"/>
          <w:w w:val="105"/>
          <w:sz w:val="21"/>
        </w:rPr>
        <w:t> </w:t>
      </w:r>
      <w:r>
        <w:rPr>
          <w:color w:val="332F31"/>
          <w:spacing w:val="-2"/>
          <w:w w:val="105"/>
        </w:rPr>
        <w:t>New</w:t>
      </w:r>
      <w:r>
        <w:rPr>
          <w:color w:val="332F31"/>
          <w:spacing w:val="50"/>
          <w:w w:val="105"/>
        </w:rPr>
        <w:t> </w:t>
      </w:r>
      <w:r>
        <w:rPr>
          <w:color w:val="332F31"/>
          <w:spacing w:val="-2"/>
          <w:w w:val="105"/>
        </w:rPr>
        <w:t>York:</w:t>
      </w:r>
      <w:r>
        <w:rPr>
          <w:color w:val="332F31"/>
          <w:spacing w:val="-12"/>
          <w:w w:val="105"/>
        </w:rPr>
        <w:t> </w:t>
      </w:r>
      <w:r>
        <w:rPr>
          <w:color w:val="332F31"/>
          <w:spacing w:val="-2"/>
          <w:w w:val="105"/>
        </w:rPr>
        <w:t>Guilford Press,</w:t>
      </w:r>
      <w:r>
        <w:rPr>
          <w:color w:val="332F31"/>
          <w:spacing w:val="-17"/>
          <w:w w:val="105"/>
        </w:rPr>
        <w:t> </w:t>
      </w:r>
      <w:r>
        <w:rPr>
          <w:color w:val="332F31"/>
          <w:spacing w:val="-2"/>
          <w:w w:val="105"/>
        </w:rPr>
        <w:t>1988a. </w:t>
      </w:r>
      <w:r>
        <w:rPr>
          <w:color w:val="332F31"/>
          <w:w w:val="105"/>
        </w:rPr>
        <w:t>pp. 84-111.</w:t>
      </w:r>
    </w:p>
    <w:p>
      <w:pPr>
        <w:pStyle w:val="BodyText"/>
        <w:spacing w:line="307" w:lineRule="auto" w:before="123"/>
        <w:ind w:left="743" w:right="172"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Self-efficacy and the</w:t>
      </w:r>
      <w:r>
        <w:rPr>
          <w:color w:val="332F31"/>
          <w:w w:val="105"/>
        </w:rPr>
        <w:t> prevention of alcoholic relapse: Initial findings from a treatment trial.</w:t>
      </w:r>
      <w:r>
        <w:rPr>
          <w:color w:val="332F31"/>
          <w:spacing w:val="40"/>
          <w:w w:val="105"/>
        </w:rPr>
        <w:t> </w:t>
      </w:r>
      <w:r>
        <w:rPr>
          <w:color w:val="332F31"/>
          <w:w w:val="105"/>
        </w:rPr>
        <w:t>In: Baker, T.B.,</w:t>
      </w:r>
      <w:r>
        <w:rPr>
          <w:color w:val="332F31"/>
          <w:spacing w:val="-14"/>
          <w:w w:val="105"/>
        </w:rPr>
        <w:t> </w:t>
      </w:r>
      <w:r>
        <w:rPr>
          <w:color w:val="332F31"/>
          <w:w w:val="105"/>
        </w:rPr>
        <w:t>and</w:t>
      </w:r>
      <w:r>
        <w:rPr>
          <w:color w:val="332F31"/>
          <w:spacing w:val="18"/>
          <w:w w:val="105"/>
        </w:rPr>
        <w:t> </w:t>
      </w:r>
      <w:r>
        <w:rPr>
          <w:color w:val="332F31"/>
          <w:w w:val="105"/>
        </w:rPr>
        <w:t>Cannon,</w:t>
      </w:r>
      <w:r>
        <w:rPr>
          <w:color w:val="332F31"/>
          <w:spacing w:val="-13"/>
          <w:w w:val="105"/>
        </w:rPr>
        <w:t> </w:t>
      </w:r>
      <w:r>
        <w:rPr>
          <w:color w:val="332F31"/>
          <w:w w:val="105"/>
        </w:rPr>
        <w:t>D.S.,</w:t>
      </w:r>
      <w:r>
        <w:rPr>
          <w:color w:val="332F31"/>
          <w:spacing w:val="-13"/>
          <w:w w:val="105"/>
        </w:rPr>
        <w:t> </w:t>
      </w:r>
      <w:r>
        <w:rPr>
          <w:color w:val="332F31"/>
          <w:w w:val="105"/>
        </w:rPr>
        <w:t>eds.</w:t>
      </w:r>
      <w:r>
        <w:rPr>
          <w:color w:val="332F31"/>
          <w:spacing w:val="12"/>
          <w:w w:val="105"/>
        </w:rPr>
        <w:t> </w:t>
      </w:r>
      <w:r>
        <w:rPr>
          <w:i/>
          <w:color w:val="332F31"/>
          <w:w w:val="105"/>
          <w:sz w:val="21"/>
        </w:rPr>
        <w:t>Assessment</w:t>
      </w:r>
      <w:r>
        <w:rPr>
          <w:i/>
          <w:color w:val="332F31"/>
          <w:spacing w:val="-10"/>
          <w:w w:val="105"/>
          <w:sz w:val="21"/>
        </w:rPr>
        <w:t> </w:t>
      </w:r>
      <w:r>
        <w:rPr>
          <w:i/>
          <w:color w:val="332F31"/>
          <w:w w:val="105"/>
          <w:sz w:val="21"/>
        </w:rPr>
        <w:t>and</w:t>
      </w:r>
      <w:r>
        <w:rPr>
          <w:i/>
          <w:color w:val="332F31"/>
          <w:w w:val="105"/>
          <w:sz w:val="21"/>
        </w:rPr>
        <w:t> </w:t>
      </w:r>
      <w:r>
        <w:rPr>
          <w:i/>
          <w:color w:val="332F31"/>
          <w:spacing w:val="-2"/>
          <w:sz w:val="21"/>
        </w:rPr>
        <w:t>Treatment</w:t>
      </w:r>
      <w:r>
        <w:rPr>
          <w:i/>
          <w:color w:val="332F31"/>
          <w:spacing w:val="-7"/>
          <w:sz w:val="21"/>
        </w:rPr>
        <w:t> </w:t>
      </w:r>
      <w:r>
        <w:rPr>
          <w:i/>
          <w:color w:val="332F31"/>
          <w:spacing w:val="-2"/>
          <w:sz w:val="21"/>
        </w:rPr>
        <w:t>of</w:t>
      </w:r>
      <w:r>
        <w:rPr>
          <w:i/>
          <w:color w:val="332F31"/>
          <w:spacing w:val="-9"/>
          <w:sz w:val="21"/>
        </w:rPr>
        <w:t> </w:t>
      </w:r>
      <w:r>
        <w:rPr>
          <w:i/>
          <w:color w:val="332F31"/>
          <w:spacing w:val="-2"/>
          <w:sz w:val="21"/>
        </w:rPr>
        <w:t>Addictive Disorders.</w:t>
      </w:r>
      <w:r>
        <w:rPr>
          <w:i/>
          <w:color w:val="332F31"/>
          <w:spacing w:val="28"/>
          <w:sz w:val="21"/>
        </w:rPr>
        <w:t> </w:t>
      </w:r>
      <w:r>
        <w:rPr>
          <w:color w:val="332F31"/>
          <w:spacing w:val="-2"/>
        </w:rPr>
        <w:t>New</w:t>
      </w:r>
      <w:r>
        <w:rPr>
          <w:color w:val="332F31"/>
          <w:spacing w:val="40"/>
        </w:rPr>
        <w:t> </w:t>
      </w:r>
      <w:r>
        <w:rPr>
          <w:color w:val="332F31"/>
          <w:spacing w:val="-2"/>
        </w:rPr>
        <w:t>York: </w:t>
      </w:r>
      <w:r>
        <w:rPr>
          <w:color w:val="332F31"/>
          <w:w w:val="105"/>
        </w:rPr>
        <w:t>Praeger Publishers, 1988b.</w:t>
      </w:r>
      <w:r>
        <w:rPr>
          <w:color w:val="332F31"/>
          <w:spacing w:val="40"/>
          <w:w w:val="105"/>
        </w:rPr>
        <w:t> </w:t>
      </w:r>
      <w:r>
        <w:rPr>
          <w:color w:val="332F31"/>
          <w:w w:val="105"/>
        </w:rPr>
        <w:t>pp. 88-112.</w:t>
      </w:r>
    </w:p>
    <w:p>
      <w:pPr>
        <w:spacing w:line="304" w:lineRule="auto" w:before="127"/>
        <w:ind w:left="732" w:right="120" w:hanging="272"/>
        <w:jc w:val="left"/>
        <w:rPr>
          <w:sz w:val="20"/>
        </w:rPr>
      </w:pP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prevention.</w:t>
      </w:r>
      <w:r>
        <w:rPr>
          <w:color w:val="332F31"/>
          <w:spacing w:val="40"/>
          <w:w w:val="105"/>
          <w:sz w:val="20"/>
        </w:rPr>
        <w:t> </w:t>
      </w:r>
      <w:r>
        <w:rPr>
          <w:color w:val="332F31"/>
          <w:w w:val="105"/>
          <w:sz w:val="20"/>
        </w:rPr>
        <w:t>In: Hester, R.K., and</w:t>
      </w:r>
      <w:r>
        <w:rPr>
          <w:color w:val="332F31"/>
          <w:spacing w:val="40"/>
          <w:w w:val="105"/>
          <w:sz w:val="20"/>
        </w:rPr>
        <w:t> </w:t>
      </w:r>
      <w:r>
        <w:rPr>
          <w:color w:val="332F31"/>
          <w:w w:val="105"/>
          <w:sz w:val="20"/>
        </w:rPr>
        <w:t>Miller, </w:t>
      </w:r>
      <w:r>
        <w:rPr>
          <w:color w:val="332F31"/>
          <w:sz w:val="20"/>
        </w:rPr>
        <w:t>W.R.,</w:t>
      </w:r>
      <w:r>
        <w:rPr>
          <w:color w:val="332F31"/>
          <w:spacing w:val="-13"/>
          <w:sz w:val="20"/>
        </w:rPr>
        <w:t> </w:t>
      </w:r>
      <w:r>
        <w:rPr>
          <w:color w:val="332F31"/>
          <w:sz w:val="20"/>
        </w:rPr>
        <w:t>eds.</w:t>
      </w:r>
      <w:r>
        <w:rPr>
          <w:color w:val="332F31"/>
          <w:spacing w:val="17"/>
          <w:sz w:val="20"/>
        </w:rPr>
        <w:t> </w:t>
      </w:r>
      <w:r>
        <w:rPr>
          <w:i/>
          <w:color w:val="332F31"/>
          <w:sz w:val="21"/>
        </w:rPr>
        <w:t>Handbook</w:t>
      </w:r>
      <w:r>
        <w:rPr>
          <w:i/>
          <w:color w:val="332F31"/>
          <w:spacing w:val="-7"/>
          <w:sz w:val="21"/>
        </w:rPr>
        <w:t> </w:t>
      </w:r>
      <w:r>
        <w:rPr>
          <w:i/>
          <w:color w:val="332F31"/>
          <w:sz w:val="21"/>
        </w:rPr>
        <w:t>of</w:t>
      </w:r>
      <w:r>
        <w:rPr>
          <w:i/>
          <w:color w:val="332F31"/>
          <w:spacing w:val="-12"/>
          <w:sz w:val="21"/>
        </w:rPr>
        <w:t> </w:t>
      </w:r>
      <w:r>
        <w:rPr>
          <w:i/>
          <w:color w:val="332F31"/>
          <w:sz w:val="21"/>
        </w:rPr>
        <w:t>Alcoholism</w:t>
      </w:r>
      <w:r>
        <w:rPr>
          <w:i/>
          <w:color w:val="332F31"/>
          <w:spacing w:val="-10"/>
          <w:sz w:val="21"/>
        </w:rPr>
        <w:t> </w:t>
      </w:r>
      <w:r>
        <w:rPr>
          <w:i/>
          <w:color w:val="332F31"/>
          <w:sz w:val="21"/>
        </w:rPr>
        <w:t>Treatment</w:t>
      </w:r>
      <w:r>
        <w:rPr>
          <w:i/>
          <w:color w:val="332F31"/>
          <w:sz w:val="21"/>
        </w:rPr>
        <w:t> </w:t>
      </w:r>
      <w:r>
        <w:rPr>
          <w:i/>
          <w:color w:val="332F31"/>
          <w:w w:val="105"/>
          <w:sz w:val="21"/>
        </w:rPr>
        <w:t>Approaches.</w:t>
      </w:r>
      <w:r>
        <w:rPr>
          <w:i/>
          <w:color w:val="332F31"/>
          <w:spacing w:val="23"/>
          <w:w w:val="105"/>
          <w:sz w:val="21"/>
        </w:rPr>
        <w:t> </w:t>
      </w:r>
      <w:r>
        <w:rPr>
          <w:color w:val="332F31"/>
          <w:w w:val="105"/>
          <w:sz w:val="20"/>
        </w:rPr>
        <w:t>Elmsford,</w:t>
      </w:r>
      <w:r>
        <w:rPr>
          <w:color w:val="332F31"/>
          <w:spacing w:val="-1"/>
          <w:w w:val="105"/>
          <w:sz w:val="20"/>
        </w:rPr>
        <w:t> </w:t>
      </w:r>
      <w:r>
        <w:rPr>
          <w:color w:val="332F31"/>
          <w:w w:val="105"/>
          <w:sz w:val="20"/>
        </w:rPr>
        <w:t>NY:</w:t>
      </w:r>
      <w:r>
        <w:rPr>
          <w:color w:val="332F31"/>
          <w:spacing w:val="-14"/>
          <w:w w:val="105"/>
          <w:sz w:val="20"/>
        </w:rPr>
        <w:t> </w:t>
      </w:r>
      <w:r>
        <w:rPr>
          <w:color w:val="332F31"/>
          <w:w w:val="105"/>
          <w:sz w:val="20"/>
        </w:rPr>
        <w:t>Pergamon</w:t>
      </w:r>
      <w:r>
        <w:rPr>
          <w:color w:val="332F31"/>
          <w:spacing w:val="-5"/>
          <w:w w:val="105"/>
          <w:sz w:val="20"/>
        </w:rPr>
        <w:t> </w:t>
      </w:r>
      <w:r>
        <w:rPr>
          <w:color w:val="332F31"/>
          <w:w w:val="105"/>
          <w:sz w:val="20"/>
        </w:rPr>
        <w:t>Press, 1989a.</w:t>
      </w:r>
      <w:r>
        <w:rPr>
          <w:color w:val="332F31"/>
          <w:spacing w:val="40"/>
          <w:w w:val="105"/>
          <w:sz w:val="20"/>
        </w:rPr>
        <w:t> </w:t>
      </w:r>
      <w:r>
        <w:rPr>
          <w:color w:val="332F31"/>
          <w:w w:val="105"/>
          <w:sz w:val="20"/>
        </w:rPr>
        <w:t>pp. 170-182.</w:t>
      </w:r>
    </w:p>
    <w:p>
      <w:pPr>
        <w:pStyle w:val="BodyText"/>
        <w:spacing w:line="316" w:lineRule="auto" w:before="130"/>
        <w:ind w:left="748" w:right="123" w:hanging="284"/>
      </w:pPr>
      <w:r>
        <w:rPr>
          <w:color w:val="332F31"/>
          <w:w w:val="110"/>
        </w:rPr>
        <w:t>Annis, H.M., and</w:t>
      </w:r>
      <w:r>
        <w:rPr>
          <w:color w:val="332F31"/>
          <w:spacing w:val="40"/>
          <w:w w:val="110"/>
        </w:rPr>
        <w:t> </w:t>
      </w:r>
      <w:r>
        <w:rPr>
          <w:color w:val="332F31"/>
          <w:w w:val="110"/>
        </w:rPr>
        <w:t>Davis, C.S.</w:t>
      </w:r>
      <w:r>
        <w:rPr>
          <w:color w:val="332F31"/>
          <w:spacing w:val="40"/>
          <w:w w:val="110"/>
        </w:rPr>
        <w:t> </w:t>
      </w:r>
      <w:r>
        <w:rPr>
          <w:color w:val="332F31"/>
          <w:w w:val="110"/>
        </w:rPr>
        <w:t>Relapse prevention training:</w:t>
      </w:r>
      <w:r>
        <w:rPr>
          <w:color w:val="332F31"/>
          <w:spacing w:val="-5"/>
          <w:w w:val="110"/>
        </w:rPr>
        <w:t> </w:t>
      </w:r>
      <w:r>
        <w:rPr>
          <w:color w:val="332F31"/>
          <w:w w:val="110"/>
        </w:rPr>
        <w:t>A</w:t>
      </w:r>
      <w:r>
        <w:rPr>
          <w:color w:val="332F31"/>
          <w:spacing w:val="-14"/>
          <w:w w:val="110"/>
        </w:rPr>
        <w:t> </w:t>
      </w:r>
      <w:r>
        <w:rPr>
          <w:color w:val="332F31"/>
          <w:w w:val="110"/>
        </w:rPr>
        <w:t>cognitive-behavioral approach based on self-efficacy theory.</w:t>
      </w:r>
    </w:p>
    <w:p>
      <w:pPr>
        <w:pStyle w:val="Heading7"/>
        <w:spacing w:line="230" w:lineRule="exact" w:before="0"/>
        <w:ind w:left="753"/>
        <w:rPr>
          <w:i/>
        </w:rPr>
      </w:pPr>
      <w:r>
        <w:rPr>
          <w:i/>
          <w:color w:val="332F31"/>
          <w:w w:val="90"/>
        </w:rPr>
        <w:t>Journal</w:t>
      </w:r>
      <w:r>
        <w:rPr>
          <w:i/>
          <w:color w:val="332F31"/>
          <w:spacing w:val="10"/>
        </w:rPr>
        <w:t> </w:t>
      </w:r>
      <w:r>
        <w:rPr>
          <w:i/>
          <w:color w:val="332F31"/>
          <w:w w:val="90"/>
        </w:rPr>
        <w:t>of</w:t>
      </w:r>
      <w:r>
        <w:rPr>
          <w:i/>
          <w:color w:val="332F31"/>
          <w:spacing w:val="2"/>
        </w:rPr>
        <w:t> </w:t>
      </w:r>
      <w:r>
        <w:rPr>
          <w:i/>
          <w:color w:val="332F31"/>
          <w:w w:val="90"/>
        </w:rPr>
        <w:t>Chemical</w:t>
      </w:r>
      <w:r>
        <w:rPr>
          <w:i/>
          <w:color w:val="332F31"/>
          <w:spacing w:val="31"/>
        </w:rPr>
        <w:t> </w:t>
      </w:r>
      <w:r>
        <w:rPr>
          <w:i/>
          <w:color w:val="332F31"/>
          <w:w w:val="90"/>
        </w:rPr>
        <w:t>Dependency</w:t>
      </w:r>
      <w:r>
        <w:rPr>
          <w:i/>
          <w:color w:val="332F31"/>
          <w:spacing w:val="13"/>
        </w:rPr>
        <w:t> </w:t>
      </w:r>
      <w:r>
        <w:rPr>
          <w:i/>
          <w:color w:val="332F31"/>
          <w:spacing w:val="-2"/>
          <w:w w:val="90"/>
        </w:rPr>
        <w:t>Treatment</w:t>
      </w:r>
    </w:p>
    <w:p>
      <w:pPr>
        <w:pStyle w:val="BodyText"/>
        <w:spacing w:before="61"/>
        <w:ind w:left="751"/>
      </w:pPr>
      <w:r>
        <w:rPr>
          <w:color w:val="332F31"/>
        </w:rPr>
        <w:t>2(2):81-103,</w:t>
      </w:r>
      <w:r>
        <w:rPr>
          <w:color w:val="332F31"/>
          <w:spacing w:val="4"/>
        </w:rPr>
        <w:t> </w:t>
      </w:r>
      <w:r>
        <w:rPr>
          <w:color w:val="332F31"/>
          <w:spacing w:val="-2"/>
        </w:rPr>
        <w:t>1989b.</w:t>
      </w:r>
    </w:p>
    <w:p>
      <w:pPr>
        <w:spacing w:line="304" w:lineRule="auto" w:before="92"/>
        <w:ind w:left="729" w:right="1054" w:hanging="267"/>
        <w:jc w:val="left"/>
        <w:rPr>
          <w:sz w:val="20"/>
        </w:rPr>
      </w:pPr>
      <w:r>
        <w:rPr/>
        <w:br w:type="column"/>
      </w: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w:t>
      </w:r>
      <w:r>
        <w:rPr>
          <w:color w:val="332F31"/>
          <w:sz w:val="20"/>
        </w:rPr>
        <w:t>prevention.</w:t>
      </w:r>
      <w:r>
        <w:rPr>
          <w:color w:val="332F31"/>
          <w:spacing w:val="23"/>
          <w:sz w:val="20"/>
        </w:rPr>
        <w:t> </w:t>
      </w:r>
      <w:r>
        <w:rPr>
          <w:i/>
          <w:color w:val="332F31"/>
          <w:sz w:val="21"/>
        </w:rPr>
        <w:t>Alcohol</w:t>
      </w:r>
      <w:r>
        <w:rPr>
          <w:i/>
          <w:color w:val="332F31"/>
          <w:spacing w:val="-3"/>
          <w:sz w:val="21"/>
        </w:rPr>
        <w:t> </w:t>
      </w:r>
      <w:r>
        <w:rPr>
          <w:i/>
          <w:color w:val="332F31"/>
          <w:sz w:val="21"/>
        </w:rPr>
        <w:t>Health</w:t>
      </w:r>
      <w:r>
        <w:rPr>
          <w:i/>
          <w:color w:val="332F31"/>
          <w:spacing w:val="-9"/>
          <w:sz w:val="21"/>
        </w:rPr>
        <w:t> </w:t>
      </w:r>
      <w:r>
        <w:rPr>
          <w:color w:val="332F31"/>
          <w:sz w:val="19"/>
        </w:rPr>
        <w:t>&amp;</w:t>
      </w:r>
      <w:r>
        <w:rPr>
          <w:color w:val="332F31"/>
          <w:spacing w:val="-12"/>
          <w:sz w:val="19"/>
        </w:rPr>
        <w:t> </w:t>
      </w:r>
      <w:r>
        <w:rPr>
          <w:i/>
          <w:color w:val="332F31"/>
          <w:sz w:val="21"/>
        </w:rPr>
        <w:t>Research</w:t>
      </w:r>
      <w:r>
        <w:rPr>
          <w:i/>
          <w:color w:val="332F31"/>
          <w:spacing w:val="-13"/>
          <w:sz w:val="21"/>
        </w:rPr>
        <w:t> </w:t>
      </w:r>
      <w:r>
        <w:rPr>
          <w:i/>
          <w:color w:val="332F31"/>
          <w:sz w:val="21"/>
        </w:rPr>
        <w:t>World</w:t>
      </w:r>
      <w:r>
        <w:rPr>
          <w:i/>
          <w:color w:val="332F31"/>
          <w:sz w:val="21"/>
        </w:rPr>
        <w:t> </w:t>
      </w:r>
      <w:r>
        <w:rPr>
          <w:color w:val="332F31"/>
          <w:w w:val="105"/>
          <w:sz w:val="20"/>
        </w:rPr>
        <w:t>15(3):204-212,</w:t>
      </w:r>
      <w:r>
        <w:rPr>
          <w:color w:val="332F31"/>
          <w:spacing w:val="-19"/>
          <w:w w:val="105"/>
          <w:sz w:val="20"/>
        </w:rPr>
        <w:t> </w:t>
      </w:r>
      <w:r>
        <w:rPr>
          <w:color w:val="332F31"/>
          <w:w w:val="105"/>
          <w:sz w:val="20"/>
        </w:rPr>
        <w:t>1991.</w:t>
      </w:r>
    </w:p>
    <w:p>
      <w:pPr>
        <w:pStyle w:val="BodyText"/>
        <w:spacing w:line="312" w:lineRule="auto" w:before="133"/>
        <w:ind w:left="751" w:hanging="289"/>
      </w:pPr>
      <w:r>
        <w:rPr>
          <w:color w:val="332F31"/>
          <w:w w:val="110"/>
        </w:rPr>
        <w:t>Azrin, N.H.</w:t>
      </w:r>
      <w:r>
        <w:rPr>
          <w:color w:val="332F31"/>
          <w:spacing w:val="40"/>
          <w:w w:val="110"/>
        </w:rPr>
        <w:t> </w:t>
      </w:r>
      <w:r>
        <w:rPr>
          <w:color w:val="332F31"/>
          <w:w w:val="110"/>
        </w:rPr>
        <w:t>Improvements in</w:t>
      </w:r>
      <w:r>
        <w:rPr>
          <w:color w:val="332F31"/>
          <w:spacing w:val="-5"/>
          <w:w w:val="110"/>
        </w:rPr>
        <w:t> </w:t>
      </w:r>
      <w:r>
        <w:rPr>
          <w:color w:val="332F31"/>
          <w:w w:val="110"/>
        </w:rPr>
        <w:t>the</w:t>
      </w:r>
      <w:r>
        <w:rPr>
          <w:color w:val="332F31"/>
          <w:spacing w:val="-7"/>
          <w:w w:val="110"/>
        </w:rPr>
        <w:t> </w:t>
      </w:r>
      <w:r>
        <w:rPr>
          <w:color w:val="332F31"/>
          <w:w w:val="110"/>
        </w:rPr>
        <w:t>community­ reinforcement approach to alcoholism.</w:t>
      </w:r>
    </w:p>
    <w:p>
      <w:pPr>
        <w:spacing w:line="304" w:lineRule="auto" w:before="0"/>
        <w:ind w:left="729" w:right="864" w:firstLine="32"/>
        <w:jc w:val="left"/>
        <w:rPr>
          <w:sz w:val="20"/>
        </w:rPr>
      </w:pPr>
      <w:r>
        <w:rPr>
          <w:i/>
          <w:color w:val="332F31"/>
          <w:w w:val="95"/>
          <w:sz w:val="21"/>
        </w:rPr>
        <w:t>Behaviour</w:t>
      </w:r>
      <w:r>
        <w:rPr>
          <w:i/>
          <w:color w:val="332F31"/>
          <w:sz w:val="21"/>
        </w:rPr>
        <w:t> </w:t>
      </w:r>
      <w:r>
        <w:rPr>
          <w:i/>
          <w:color w:val="332F31"/>
          <w:w w:val="95"/>
          <w:sz w:val="21"/>
        </w:rPr>
        <w:t>Research</w:t>
      </w:r>
      <w:r>
        <w:rPr>
          <w:i/>
          <w:color w:val="332F31"/>
          <w:spacing w:val="-2"/>
          <w:w w:val="95"/>
          <w:sz w:val="21"/>
        </w:rPr>
        <w:t> </w:t>
      </w:r>
      <w:r>
        <w:rPr>
          <w:i/>
          <w:color w:val="332F31"/>
          <w:w w:val="95"/>
          <w:sz w:val="21"/>
        </w:rPr>
        <w:t>and Therapy</w:t>
      </w:r>
      <w:r>
        <w:rPr>
          <w:i/>
          <w:color w:val="332F31"/>
          <w:spacing w:val="32"/>
          <w:sz w:val="21"/>
        </w:rPr>
        <w:t> </w:t>
      </w:r>
      <w:r>
        <w:rPr>
          <w:color w:val="332F31"/>
          <w:w w:val="95"/>
          <w:sz w:val="20"/>
        </w:rPr>
        <w:t>14(5):339-348, </w:t>
      </w:r>
      <w:r>
        <w:rPr>
          <w:color w:val="332F31"/>
          <w:spacing w:val="-2"/>
          <w:sz w:val="20"/>
        </w:rPr>
        <w:t>1976.</w:t>
      </w:r>
    </w:p>
    <w:p>
      <w:pPr>
        <w:pStyle w:val="BodyText"/>
        <w:spacing w:line="304" w:lineRule="auto" w:before="125"/>
        <w:ind w:left="740" w:right="861" w:hanging="281"/>
      </w:pPr>
      <w:r>
        <w:rPr>
          <w:color w:val="332F31"/>
          <w:w w:val="105"/>
        </w:rPr>
        <w:t>Babor, T.F.</w:t>
      </w:r>
      <w:r>
        <w:rPr>
          <w:color w:val="332F31"/>
          <w:spacing w:val="40"/>
          <w:w w:val="105"/>
        </w:rPr>
        <w:t> </w:t>
      </w:r>
      <w:r>
        <w:rPr>
          <w:color w:val="332F31"/>
          <w:w w:val="105"/>
        </w:rPr>
        <w:t>Nosological considerations in the diagnosis of substance abuse disorders.</w:t>
      </w:r>
      <w:r>
        <w:rPr>
          <w:color w:val="332F31"/>
          <w:spacing w:val="40"/>
          <w:w w:val="105"/>
        </w:rPr>
        <w:t> </w:t>
      </w:r>
      <w:r>
        <w:rPr>
          <w:color w:val="332F31"/>
          <w:w w:val="105"/>
        </w:rPr>
        <w:t>In</w:t>
      </w:r>
      <w:r>
        <w:rPr>
          <w:color w:val="524F4F"/>
          <w:w w:val="105"/>
        </w:rPr>
        <w:t>: </w:t>
      </w:r>
      <w:r>
        <w:rPr>
          <w:color w:val="332F31"/>
          <w:w w:val="105"/>
        </w:rPr>
        <w:t>Glantz,</w:t>
      </w:r>
      <w:r>
        <w:rPr>
          <w:color w:val="332F31"/>
          <w:spacing w:val="-9"/>
          <w:w w:val="105"/>
        </w:rPr>
        <w:t> </w:t>
      </w:r>
      <w:r>
        <w:rPr>
          <w:color w:val="332F31"/>
          <w:w w:val="105"/>
        </w:rPr>
        <w:t>M.,</w:t>
      </w:r>
      <w:r>
        <w:rPr>
          <w:color w:val="332F31"/>
          <w:spacing w:val="-14"/>
          <w:w w:val="105"/>
        </w:rPr>
        <w:t> </w:t>
      </w:r>
      <w:r>
        <w:rPr>
          <w:color w:val="332F31"/>
          <w:w w:val="105"/>
        </w:rPr>
        <w:t>and</w:t>
      </w:r>
      <w:r>
        <w:rPr>
          <w:color w:val="332F31"/>
          <w:spacing w:val="25"/>
          <w:w w:val="105"/>
        </w:rPr>
        <w:t> </w:t>
      </w:r>
      <w:r>
        <w:rPr>
          <w:color w:val="332F31"/>
          <w:w w:val="105"/>
        </w:rPr>
        <w:t>Pickens,</w:t>
      </w:r>
      <w:r>
        <w:rPr>
          <w:color w:val="332F31"/>
          <w:spacing w:val="-2"/>
          <w:w w:val="105"/>
        </w:rPr>
        <w:t> </w:t>
      </w:r>
      <w:r>
        <w:rPr>
          <w:color w:val="332F31"/>
          <w:w w:val="105"/>
        </w:rPr>
        <w:t>R.,</w:t>
      </w:r>
      <w:r>
        <w:rPr>
          <w:color w:val="332F31"/>
          <w:spacing w:val="-14"/>
          <w:w w:val="105"/>
        </w:rPr>
        <w:t> </w:t>
      </w:r>
      <w:r>
        <w:rPr>
          <w:color w:val="332F31"/>
          <w:w w:val="105"/>
        </w:rPr>
        <w:t>eds.</w:t>
      </w:r>
      <w:r>
        <w:rPr>
          <w:color w:val="332F31"/>
          <w:spacing w:val="29"/>
          <w:w w:val="105"/>
        </w:rPr>
        <w:t> </w:t>
      </w:r>
      <w:r>
        <w:rPr>
          <w:i/>
          <w:color w:val="332F31"/>
          <w:w w:val="105"/>
          <w:sz w:val="21"/>
        </w:rPr>
        <w:t>Vulnerability</w:t>
      </w:r>
      <w:r>
        <w:rPr>
          <w:i/>
          <w:color w:val="332F31"/>
          <w:w w:val="105"/>
          <w:sz w:val="21"/>
        </w:rPr>
        <w:t> to Drug Abuse.</w:t>
      </w:r>
      <w:r>
        <w:rPr>
          <w:i/>
          <w:color w:val="332F31"/>
          <w:spacing w:val="40"/>
          <w:w w:val="105"/>
          <w:sz w:val="21"/>
        </w:rPr>
        <w:t> </w:t>
      </w:r>
      <w:r>
        <w:rPr>
          <w:color w:val="332F31"/>
          <w:w w:val="105"/>
        </w:rPr>
        <w:t>Washington, DC: American Psychological Association, 1991.</w:t>
      </w:r>
      <w:r>
        <w:rPr>
          <w:color w:val="332F31"/>
          <w:spacing w:val="40"/>
          <w:w w:val="105"/>
        </w:rPr>
        <w:t> </w:t>
      </w:r>
      <w:r>
        <w:rPr>
          <w:color w:val="332F31"/>
          <w:w w:val="105"/>
        </w:rPr>
        <w:t>pp. 53-73.</w:t>
      </w:r>
    </w:p>
    <w:p>
      <w:pPr>
        <w:spacing w:line="307" w:lineRule="auto" w:before="130"/>
        <w:ind w:left="742" w:right="1001" w:hanging="283"/>
        <w:jc w:val="left"/>
        <w:rPr>
          <w:sz w:val="20"/>
        </w:rPr>
      </w:pPr>
      <w:r>
        <w:rPr>
          <w:color w:val="332F31"/>
          <w:w w:val="105"/>
          <w:sz w:val="20"/>
        </w:rPr>
        <w:t>Babor, T.F.</w:t>
      </w:r>
      <w:r>
        <w:rPr>
          <w:color w:val="332F31"/>
          <w:spacing w:val="40"/>
          <w:w w:val="105"/>
          <w:sz w:val="20"/>
        </w:rPr>
        <w:t> </w:t>
      </w:r>
      <w:r>
        <w:rPr>
          <w:color w:val="332F31"/>
          <w:w w:val="105"/>
          <w:sz w:val="20"/>
        </w:rPr>
        <w:t>Avoiding the horrible and</w:t>
      </w:r>
      <w:r>
        <w:rPr>
          <w:color w:val="332F31"/>
          <w:spacing w:val="40"/>
          <w:w w:val="105"/>
          <w:sz w:val="20"/>
        </w:rPr>
        <w:t> </w:t>
      </w:r>
      <w:r>
        <w:rPr>
          <w:color w:val="332F31"/>
          <w:w w:val="105"/>
          <w:sz w:val="20"/>
        </w:rPr>
        <w:t>beastly</w:t>
      </w:r>
      <w:r>
        <w:rPr>
          <w:color w:val="332F31"/>
          <w:spacing w:val="40"/>
          <w:w w:val="105"/>
          <w:sz w:val="20"/>
        </w:rPr>
        <w:t> </w:t>
      </w:r>
      <w:r>
        <w:rPr>
          <w:color w:val="332F31"/>
          <w:w w:val="105"/>
          <w:sz w:val="20"/>
        </w:rPr>
        <w:t>sin of drunkenness: Does dissuasion make a </w:t>
      </w:r>
      <w:r>
        <w:rPr>
          <w:color w:val="332F31"/>
          <w:sz w:val="20"/>
        </w:rPr>
        <w:t>difference?</w:t>
      </w:r>
      <w:r>
        <w:rPr>
          <w:color w:val="332F31"/>
          <w:spacing w:val="22"/>
          <w:sz w:val="20"/>
        </w:rPr>
        <w:t> </w:t>
      </w:r>
      <w:r>
        <w:rPr>
          <w:i/>
          <w:color w:val="332F31"/>
          <w:sz w:val="21"/>
        </w:rPr>
        <w:t>Journal</w:t>
      </w:r>
      <w:r>
        <w:rPr>
          <w:i/>
          <w:color w:val="332F31"/>
          <w:spacing w:val="-6"/>
          <w:sz w:val="21"/>
        </w:rPr>
        <w:t> </w:t>
      </w:r>
      <w:r>
        <w:rPr>
          <w:i/>
          <w:color w:val="332F31"/>
          <w:sz w:val="21"/>
        </w:rPr>
        <w:t>of</w:t>
      </w:r>
      <w:r>
        <w:rPr>
          <w:i/>
          <w:color w:val="332F31"/>
          <w:spacing w:val="-13"/>
          <w:sz w:val="21"/>
        </w:rPr>
        <w:t> </w:t>
      </w:r>
      <w:r>
        <w:rPr>
          <w:i/>
          <w:color w:val="332F31"/>
          <w:sz w:val="21"/>
        </w:rPr>
        <w:t>Consulting</w:t>
      </w:r>
      <w:r>
        <w:rPr>
          <w:i/>
          <w:color w:val="332F31"/>
          <w:spacing w:val="-3"/>
          <w:sz w:val="21"/>
        </w:rPr>
        <w:t> </w:t>
      </w:r>
      <w:r>
        <w:rPr>
          <w:i/>
          <w:color w:val="332F31"/>
          <w:sz w:val="21"/>
        </w:rPr>
        <w:t>and</w:t>
      </w:r>
      <w:r>
        <w:rPr>
          <w:i/>
          <w:color w:val="332F31"/>
          <w:spacing w:val="-7"/>
          <w:sz w:val="21"/>
        </w:rPr>
        <w:t> </w:t>
      </w:r>
      <w:r>
        <w:rPr>
          <w:i/>
          <w:color w:val="332F31"/>
          <w:sz w:val="21"/>
        </w:rPr>
        <w:t>Clinical</w:t>
      </w:r>
      <w:r>
        <w:rPr>
          <w:i/>
          <w:color w:val="332F31"/>
          <w:sz w:val="21"/>
        </w:rPr>
        <w:t> </w:t>
      </w:r>
      <w:r>
        <w:rPr>
          <w:i/>
          <w:color w:val="332F31"/>
          <w:w w:val="105"/>
          <w:sz w:val="21"/>
        </w:rPr>
        <w:t>Psychology</w:t>
      </w:r>
      <w:r>
        <w:rPr>
          <w:i/>
          <w:color w:val="332F31"/>
          <w:spacing w:val="28"/>
          <w:w w:val="105"/>
          <w:sz w:val="21"/>
        </w:rPr>
        <w:t> </w:t>
      </w:r>
      <w:r>
        <w:rPr>
          <w:color w:val="332F31"/>
          <w:w w:val="105"/>
          <w:sz w:val="20"/>
        </w:rPr>
        <w:t>62(6):1127-1140,</w:t>
      </w:r>
      <w:r>
        <w:rPr>
          <w:color w:val="332F31"/>
          <w:spacing w:val="-17"/>
          <w:w w:val="105"/>
          <w:sz w:val="20"/>
        </w:rPr>
        <w:t> </w:t>
      </w:r>
      <w:r>
        <w:rPr>
          <w:color w:val="332F31"/>
          <w:w w:val="105"/>
          <w:sz w:val="20"/>
        </w:rPr>
        <w:t>1994.</w:t>
      </w:r>
    </w:p>
    <w:p>
      <w:pPr>
        <w:spacing w:line="300" w:lineRule="auto" w:before="105"/>
        <w:ind w:left="741" w:right="861" w:hanging="281"/>
        <w:jc w:val="left"/>
        <w:rPr>
          <w:sz w:val="20"/>
        </w:rPr>
      </w:pPr>
      <w:r>
        <w:rPr>
          <w:color w:val="332F31"/>
          <w:sz w:val="20"/>
        </w:rPr>
        <w:t>Babor, T.F., and</w:t>
      </w:r>
      <w:r>
        <w:rPr>
          <w:color w:val="332F31"/>
          <w:spacing w:val="40"/>
          <w:sz w:val="20"/>
        </w:rPr>
        <w:t> </w:t>
      </w:r>
      <w:r>
        <w:rPr>
          <w:color w:val="332F31"/>
          <w:sz w:val="20"/>
        </w:rPr>
        <w:t>Grant, M., eds.</w:t>
      </w:r>
      <w:r>
        <w:rPr>
          <w:color w:val="332F31"/>
          <w:spacing w:val="40"/>
          <w:sz w:val="20"/>
        </w:rPr>
        <w:t> </w:t>
      </w:r>
      <w:r>
        <w:rPr>
          <w:i/>
          <w:color w:val="332F31"/>
          <w:sz w:val="21"/>
        </w:rPr>
        <w:t>Project on</w:t>
      </w:r>
      <w:r>
        <w:rPr>
          <w:i/>
          <w:color w:val="332F31"/>
          <w:sz w:val="21"/>
        </w:rPr>
        <w:t> Identification</w:t>
      </w:r>
      <w:r>
        <w:rPr>
          <w:i/>
          <w:color w:val="332F31"/>
          <w:spacing w:val="-14"/>
          <w:sz w:val="21"/>
        </w:rPr>
        <w:t> </w:t>
      </w:r>
      <w:r>
        <w:rPr>
          <w:i/>
          <w:color w:val="332F31"/>
          <w:sz w:val="21"/>
        </w:rPr>
        <w:t>and</w:t>
      </w:r>
      <w:r>
        <w:rPr>
          <w:i/>
          <w:color w:val="332F31"/>
          <w:spacing w:val="-2"/>
          <w:sz w:val="21"/>
        </w:rPr>
        <w:t> </w:t>
      </w:r>
      <w:r>
        <w:rPr>
          <w:i/>
          <w:color w:val="332F31"/>
          <w:sz w:val="21"/>
        </w:rPr>
        <w:t>Management of</w:t>
      </w:r>
      <w:r>
        <w:rPr>
          <w:i/>
          <w:color w:val="332F31"/>
          <w:spacing w:val="-8"/>
          <w:sz w:val="21"/>
        </w:rPr>
        <w:t> </w:t>
      </w:r>
      <w:r>
        <w:rPr>
          <w:i/>
          <w:color w:val="332F31"/>
          <w:sz w:val="21"/>
        </w:rPr>
        <w:t>Alcohol­ Related</w:t>
      </w:r>
      <w:r>
        <w:rPr>
          <w:i/>
          <w:color w:val="332F31"/>
          <w:spacing w:val="-2"/>
          <w:sz w:val="21"/>
        </w:rPr>
        <w:t> </w:t>
      </w:r>
      <w:r>
        <w:rPr>
          <w:i/>
          <w:color w:val="332F31"/>
          <w:sz w:val="21"/>
        </w:rPr>
        <w:t>Problems</w:t>
      </w:r>
      <w:r>
        <w:rPr>
          <w:i/>
          <w:color w:val="524F4F"/>
          <w:sz w:val="21"/>
        </w:rPr>
        <w:t>.</w:t>
      </w:r>
      <w:r>
        <w:rPr>
          <w:i/>
          <w:color w:val="524F4F"/>
          <w:spacing w:val="10"/>
          <w:sz w:val="21"/>
        </w:rPr>
        <w:t> </w:t>
      </w:r>
      <w:r>
        <w:rPr>
          <w:i/>
          <w:color w:val="332F31"/>
          <w:sz w:val="21"/>
        </w:rPr>
        <w:t>Report</w:t>
      </w:r>
      <w:r>
        <w:rPr>
          <w:i/>
          <w:color w:val="332F31"/>
          <w:spacing w:val="-13"/>
          <w:sz w:val="21"/>
        </w:rPr>
        <w:t> </w:t>
      </w:r>
      <w:r>
        <w:rPr>
          <w:i/>
          <w:color w:val="332F31"/>
          <w:sz w:val="21"/>
        </w:rPr>
        <w:t>on</w:t>
      </w:r>
      <w:r>
        <w:rPr>
          <w:i/>
          <w:color w:val="332F31"/>
          <w:spacing w:val="-13"/>
          <w:sz w:val="21"/>
        </w:rPr>
        <w:t> </w:t>
      </w:r>
      <w:r>
        <w:rPr>
          <w:i/>
          <w:color w:val="332F31"/>
          <w:sz w:val="21"/>
        </w:rPr>
        <w:t>Phase</w:t>
      </w:r>
      <w:r>
        <w:rPr>
          <w:i/>
          <w:color w:val="332F31"/>
          <w:spacing w:val="-11"/>
          <w:sz w:val="21"/>
        </w:rPr>
        <w:t> </w:t>
      </w:r>
      <w:r>
        <w:rPr>
          <w:i/>
          <w:color w:val="332F31"/>
          <w:sz w:val="21"/>
        </w:rPr>
        <w:t>II:</w:t>
      </w:r>
      <w:r>
        <w:rPr>
          <w:i/>
          <w:color w:val="332F31"/>
          <w:spacing w:val="-13"/>
          <w:sz w:val="21"/>
        </w:rPr>
        <w:t> </w:t>
      </w:r>
      <w:r>
        <w:rPr>
          <w:i/>
          <w:color w:val="332F31"/>
          <w:sz w:val="21"/>
        </w:rPr>
        <w:t>A </w:t>
      </w:r>
      <w:r>
        <w:rPr>
          <w:i/>
          <w:color w:val="332F31"/>
          <w:w w:val="95"/>
          <w:sz w:val="21"/>
        </w:rPr>
        <w:t>Randomized</w:t>
      </w:r>
      <w:r>
        <w:rPr>
          <w:i/>
          <w:color w:val="332F31"/>
          <w:spacing w:val="16"/>
          <w:sz w:val="21"/>
        </w:rPr>
        <w:t> </w:t>
      </w:r>
      <w:r>
        <w:rPr>
          <w:i/>
          <w:color w:val="332F31"/>
          <w:w w:val="95"/>
          <w:sz w:val="21"/>
        </w:rPr>
        <w:t>Clinical Trial of Brief Interventions </w:t>
      </w:r>
      <w:r>
        <w:rPr>
          <w:i/>
          <w:color w:val="332F31"/>
          <w:sz w:val="21"/>
        </w:rPr>
        <w:t>in Primary Health Care.</w:t>
      </w:r>
      <w:r>
        <w:rPr>
          <w:i/>
          <w:color w:val="332F31"/>
          <w:spacing w:val="40"/>
          <w:sz w:val="21"/>
        </w:rPr>
        <w:t> </w:t>
      </w:r>
      <w:r>
        <w:rPr>
          <w:color w:val="332F31"/>
          <w:sz w:val="20"/>
        </w:rPr>
        <w:t>Geneva,</w:t>
      </w:r>
      <w:r>
        <w:rPr>
          <w:color w:val="332F31"/>
          <w:spacing w:val="-5"/>
          <w:sz w:val="20"/>
        </w:rPr>
        <w:t> </w:t>
      </w:r>
      <w:r>
        <w:rPr>
          <w:color w:val="332F31"/>
          <w:sz w:val="20"/>
        </w:rPr>
        <w:t>Switzerland: World</w:t>
      </w:r>
      <w:r>
        <w:rPr>
          <w:color w:val="332F31"/>
          <w:spacing w:val="40"/>
          <w:sz w:val="20"/>
        </w:rPr>
        <w:t> </w:t>
      </w:r>
      <w:r>
        <w:rPr>
          <w:color w:val="332F31"/>
          <w:sz w:val="20"/>
        </w:rPr>
        <w:t>Health</w:t>
      </w:r>
      <w:r>
        <w:rPr>
          <w:color w:val="332F31"/>
          <w:spacing w:val="32"/>
          <w:sz w:val="20"/>
        </w:rPr>
        <w:t> </w:t>
      </w:r>
      <w:r>
        <w:rPr>
          <w:color w:val="332F31"/>
          <w:sz w:val="20"/>
        </w:rPr>
        <w:t>Organization,</w:t>
      </w:r>
      <w:r>
        <w:rPr>
          <w:color w:val="332F31"/>
          <w:spacing w:val="30"/>
          <w:sz w:val="20"/>
        </w:rPr>
        <w:t> </w:t>
      </w:r>
      <w:r>
        <w:rPr>
          <w:color w:val="332F31"/>
          <w:sz w:val="20"/>
        </w:rPr>
        <w:t>1991.</w:t>
      </w:r>
    </w:p>
    <w:p>
      <w:pPr>
        <w:pStyle w:val="BodyText"/>
        <w:spacing w:line="312" w:lineRule="auto" w:before="135"/>
        <w:ind w:left="735" w:right="915" w:hanging="275"/>
      </w:pPr>
      <w:r>
        <w:rPr>
          <w:color w:val="332F31"/>
          <w:w w:val="105"/>
        </w:rPr>
        <w:t>Babor, T.F.; Grant, </w:t>
      </w:r>
      <w:r>
        <w:rPr>
          <w:rFonts w:ascii="Arial"/>
          <w:b/>
          <w:color w:val="332F31"/>
          <w:w w:val="105"/>
          <w:sz w:val="17"/>
        </w:rPr>
        <w:t>M.;</w:t>
      </w:r>
      <w:r>
        <w:rPr>
          <w:rFonts w:ascii="Arial"/>
          <w:b/>
          <w:color w:val="332F31"/>
          <w:spacing w:val="40"/>
          <w:w w:val="105"/>
          <w:sz w:val="17"/>
        </w:rPr>
        <w:t> </w:t>
      </w:r>
      <w:r>
        <w:rPr>
          <w:color w:val="332F31"/>
          <w:w w:val="105"/>
        </w:rPr>
        <w:t>Acuda, W.; Burns, F.H.; Campillo, C.; Del Boca, F.K.; Hodgson, R.; lvanets, N.N.; Lukomskya, </w:t>
      </w:r>
      <w:r>
        <w:rPr>
          <w:rFonts w:ascii="Arial"/>
          <w:b/>
          <w:color w:val="332F31"/>
          <w:w w:val="105"/>
          <w:sz w:val="17"/>
        </w:rPr>
        <w:t>M.;</w:t>
      </w:r>
      <w:r>
        <w:rPr>
          <w:rFonts w:ascii="Arial"/>
          <w:b/>
          <w:color w:val="332F31"/>
          <w:spacing w:val="40"/>
          <w:w w:val="105"/>
          <w:sz w:val="17"/>
        </w:rPr>
        <w:t> </w:t>
      </w:r>
      <w:r>
        <w:rPr>
          <w:color w:val="332F31"/>
          <w:w w:val="105"/>
        </w:rPr>
        <w:t>Machona, M.; Rollnick, S.; Resnick, R.; Saunders, J.B.; Skutle, A.; Connor, K.; Ernberg, G.; Kranzler, H.; Lauerman, R.; and</w:t>
      </w:r>
      <w:r>
        <w:rPr>
          <w:color w:val="332F31"/>
          <w:spacing w:val="40"/>
          <w:w w:val="105"/>
        </w:rPr>
        <w:t> </w:t>
      </w:r>
      <w:r>
        <w:rPr>
          <w:color w:val="332F31"/>
          <w:w w:val="105"/>
        </w:rPr>
        <w:t>McRee, B.</w:t>
      </w:r>
      <w:r>
        <w:rPr>
          <w:color w:val="332F31"/>
          <w:spacing w:val="40"/>
          <w:w w:val="105"/>
        </w:rPr>
        <w:t> </w:t>
      </w:r>
      <w:r>
        <w:rPr>
          <w:color w:val="332F31"/>
          <w:w w:val="105"/>
        </w:rPr>
        <w:t>A randomized</w:t>
      </w:r>
      <w:r>
        <w:rPr>
          <w:color w:val="332F31"/>
          <w:spacing w:val="40"/>
          <w:w w:val="105"/>
        </w:rPr>
        <w:t> </w:t>
      </w:r>
      <w:r>
        <w:rPr>
          <w:color w:val="332F31"/>
          <w:w w:val="105"/>
        </w:rPr>
        <w:t>clinical</w:t>
      </w:r>
      <w:r>
        <w:rPr>
          <w:color w:val="332F31"/>
          <w:spacing w:val="40"/>
          <w:w w:val="105"/>
        </w:rPr>
        <w:t> </w:t>
      </w:r>
      <w:r>
        <w:rPr>
          <w:color w:val="332F31"/>
          <w:w w:val="105"/>
        </w:rPr>
        <w:t>trial</w:t>
      </w:r>
      <w:r>
        <w:rPr>
          <w:color w:val="332F31"/>
          <w:spacing w:val="40"/>
          <w:w w:val="105"/>
        </w:rPr>
        <w:t> </w:t>
      </w:r>
      <w:r>
        <w:rPr>
          <w:color w:val="332F31"/>
          <w:w w:val="105"/>
        </w:rPr>
        <w:t>of</w:t>
      </w:r>
      <w:r>
        <w:rPr>
          <w:color w:val="332F31"/>
          <w:spacing w:val="40"/>
          <w:w w:val="105"/>
        </w:rPr>
        <w:t> </w:t>
      </w:r>
      <w:r>
        <w:rPr>
          <w:color w:val="332F31"/>
          <w:w w:val="105"/>
        </w:rPr>
        <w:t>brief</w:t>
      </w:r>
      <w:r>
        <w:rPr>
          <w:color w:val="332F31"/>
          <w:spacing w:val="40"/>
          <w:w w:val="105"/>
        </w:rPr>
        <w:t> </w:t>
      </w:r>
      <w:r>
        <w:rPr>
          <w:color w:val="332F31"/>
          <w:w w:val="105"/>
        </w:rPr>
        <w:t>interventions</w:t>
      </w:r>
      <w:r>
        <w:rPr>
          <w:color w:val="332F31"/>
          <w:spacing w:val="40"/>
          <w:w w:val="105"/>
        </w:rPr>
        <w:t> </w:t>
      </w:r>
      <w:r>
        <w:rPr>
          <w:color w:val="332F31"/>
          <w:w w:val="105"/>
        </w:rPr>
        <w:t>in</w:t>
      </w:r>
      <w:r>
        <w:rPr>
          <w:color w:val="332F31"/>
          <w:spacing w:val="40"/>
          <w:w w:val="105"/>
        </w:rPr>
        <w:t> </w:t>
      </w:r>
      <w:r>
        <w:rPr>
          <w:color w:val="332F31"/>
          <w:w w:val="105"/>
        </w:rPr>
        <w:t>primary</w:t>
      </w:r>
      <w:r>
        <w:rPr>
          <w:color w:val="332F31"/>
          <w:spacing w:val="40"/>
          <w:w w:val="105"/>
        </w:rPr>
        <w:t> </w:t>
      </w:r>
      <w:r>
        <w:rPr>
          <w:color w:val="332F31"/>
          <w:w w:val="105"/>
        </w:rPr>
        <w:t>health</w:t>
      </w:r>
      <w:r>
        <w:rPr>
          <w:color w:val="332F31"/>
          <w:spacing w:val="40"/>
          <w:w w:val="105"/>
        </w:rPr>
        <w:t> </w:t>
      </w:r>
      <w:r>
        <w:rPr>
          <w:color w:val="332F31"/>
          <w:w w:val="105"/>
        </w:rPr>
        <w:t>care: Summary of a WHO project.</w:t>
      </w:r>
      <w:r>
        <w:rPr>
          <w:color w:val="332F31"/>
          <w:spacing w:val="40"/>
          <w:w w:val="105"/>
        </w:rPr>
        <w:t> </w:t>
      </w:r>
      <w:r>
        <w:rPr>
          <w:i/>
          <w:color w:val="332F31"/>
          <w:w w:val="105"/>
          <w:sz w:val="21"/>
        </w:rPr>
        <w:t>Addiction</w:t>
      </w:r>
      <w:r>
        <w:rPr>
          <w:i/>
          <w:color w:val="332F31"/>
          <w:w w:val="105"/>
          <w:sz w:val="21"/>
        </w:rPr>
        <w:t> </w:t>
      </w:r>
      <w:r>
        <w:rPr>
          <w:color w:val="332F31"/>
          <w:w w:val="105"/>
        </w:rPr>
        <w:t>89(6):657-660,</w:t>
      </w:r>
      <w:r>
        <w:rPr>
          <w:color w:val="332F31"/>
          <w:spacing w:val="-18"/>
          <w:w w:val="105"/>
        </w:rPr>
        <w:t> </w:t>
      </w:r>
      <w:r>
        <w:rPr>
          <w:color w:val="332F31"/>
          <w:w w:val="105"/>
        </w:rPr>
        <w:t>1994.</w:t>
      </w:r>
    </w:p>
    <w:p>
      <w:pPr>
        <w:pStyle w:val="BodyText"/>
        <w:spacing w:line="307" w:lineRule="auto" w:before="119"/>
        <w:ind w:left="746" w:right="1319" w:hanging="286"/>
      </w:pPr>
      <w:r>
        <w:rPr>
          <w:color w:val="332F31"/>
          <w:w w:val="105"/>
        </w:rPr>
        <w:t>Babor,</w:t>
      </w:r>
      <w:r>
        <w:rPr>
          <w:color w:val="332F31"/>
          <w:spacing w:val="-1"/>
          <w:w w:val="105"/>
        </w:rPr>
        <w:t> </w:t>
      </w:r>
      <w:r>
        <w:rPr>
          <w:color w:val="332F31"/>
          <w:w w:val="105"/>
        </w:rPr>
        <w:t>T.F.;</w:t>
      </w:r>
      <w:r>
        <w:rPr>
          <w:color w:val="332F31"/>
          <w:spacing w:val="-2"/>
          <w:w w:val="105"/>
        </w:rPr>
        <w:t> </w:t>
      </w:r>
      <w:r>
        <w:rPr>
          <w:color w:val="332F31"/>
          <w:w w:val="105"/>
        </w:rPr>
        <w:t>Ritson, E.B.; and</w:t>
      </w:r>
      <w:r>
        <w:rPr>
          <w:color w:val="332F31"/>
          <w:spacing w:val="40"/>
          <w:w w:val="105"/>
        </w:rPr>
        <w:t> </w:t>
      </w:r>
      <w:r>
        <w:rPr>
          <w:color w:val="332F31"/>
          <w:w w:val="105"/>
        </w:rPr>
        <w:t>Hodgson, R.J. Alcohol-related problems in the primary health care setting: A review of early intervention</w:t>
      </w:r>
      <w:r>
        <w:rPr>
          <w:color w:val="332F31"/>
          <w:spacing w:val="-9"/>
          <w:w w:val="105"/>
        </w:rPr>
        <w:t> </w:t>
      </w:r>
      <w:r>
        <w:rPr>
          <w:color w:val="332F31"/>
          <w:w w:val="105"/>
        </w:rPr>
        <w:t>strategies.</w:t>
      </w:r>
      <w:r>
        <w:rPr>
          <w:color w:val="332F31"/>
          <w:spacing w:val="36"/>
          <w:w w:val="105"/>
        </w:rPr>
        <w:t> </w:t>
      </w:r>
      <w:r>
        <w:rPr>
          <w:i/>
          <w:color w:val="332F31"/>
          <w:w w:val="105"/>
          <w:sz w:val="21"/>
        </w:rPr>
        <w:t>British</w:t>
      </w:r>
      <w:r>
        <w:rPr>
          <w:i/>
          <w:color w:val="332F31"/>
          <w:spacing w:val="-10"/>
          <w:w w:val="105"/>
          <w:sz w:val="21"/>
        </w:rPr>
        <w:t> </w:t>
      </w:r>
      <w:r>
        <w:rPr>
          <w:i/>
          <w:color w:val="332F31"/>
          <w:w w:val="105"/>
          <w:sz w:val="21"/>
        </w:rPr>
        <w:t>Journal</w:t>
      </w:r>
      <w:r>
        <w:rPr>
          <w:i/>
          <w:color w:val="332F31"/>
          <w:spacing w:val="-8"/>
          <w:w w:val="105"/>
          <w:sz w:val="21"/>
        </w:rPr>
        <w:t> </w:t>
      </w:r>
      <w:r>
        <w:rPr>
          <w:i/>
          <w:color w:val="332F31"/>
          <w:w w:val="105"/>
          <w:sz w:val="21"/>
        </w:rPr>
        <w:t>of</w:t>
      </w:r>
      <w:r>
        <w:rPr>
          <w:i/>
          <w:color w:val="332F31"/>
          <w:w w:val="105"/>
          <w:sz w:val="21"/>
        </w:rPr>
        <w:t> Addiction</w:t>
      </w:r>
      <w:r>
        <w:rPr>
          <w:i/>
          <w:color w:val="332F31"/>
          <w:spacing w:val="40"/>
          <w:w w:val="105"/>
          <w:sz w:val="21"/>
        </w:rPr>
        <w:t> </w:t>
      </w:r>
      <w:r>
        <w:rPr>
          <w:color w:val="332F31"/>
          <w:w w:val="105"/>
        </w:rPr>
        <w:t>81:23-46,</w:t>
      </w:r>
      <w:r>
        <w:rPr>
          <w:color w:val="332F31"/>
          <w:spacing w:val="-1"/>
          <w:w w:val="105"/>
        </w:rPr>
        <w:t> </w:t>
      </w:r>
      <w:r>
        <w:rPr>
          <w:color w:val="332F31"/>
          <w:w w:val="105"/>
        </w:rPr>
        <w:t>1986.</w:t>
      </w:r>
    </w:p>
    <w:p>
      <w:pPr>
        <w:spacing w:after="0" w:line="307" w:lineRule="auto"/>
        <w:sectPr>
          <w:type w:val="continuous"/>
          <w:pgSz w:w="12240" w:h="15840"/>
          <w:pgMar w:header="692" w:footer="772" w:top="1080" w:bottom="0" w:left="980" w:right="560"/>
          <w:cols w:num="2" w:equalWidth="0">
            <w:col w:w="4761" w:space="290"/>
            <w:col w:w="5649"/>
          </w:cols>
        </w:sectPr>
      </w:pPr>
    </w:p>
    <w:p>
      <w:pPr>
        <w:pStyle w:val="BodyText"/>
      </w:pPr>
    </w:p>
    <w:p>
      <w:pPr>
        <w:pStyle w:val="BodyText"/>
        <w:spacing w:before="1"/>
        <w:rPr>
          <w:sz w:val="19"/>
        </w:rPr>
      </w:pPr>
    </w:p>
    <w:p>
      <w:pPr>
        <w:spacing w:after="0"/>
        <w:rPr>
          <w:sz w:val="19"/>
        </w:rPr>
        <w:sectPr>
          <w:footerReference w:type="default" r:id="rId38"/>
          <w:footerReference w:type="even" r:id="rId39"/>
          <w:pgSz w:w="12240" w:h="15840"/>
          <w:pgMar w:footer="758" w:header="692" w:top="920" w:bottom="940" w:left="980" w:right="560"/>
          <w:pgNumType w:start="175"/>
        </w:sectPr>
      </w:pPr>
    </w:p>
    <w:p>
      <w:pPr>
        <w:spacing w:line="304" w:lineRule="auto" w:before="92"/>
        <w:ind w:left="750" w:right="78" w:hanging="287"/>
        <w:jc w:val="left"/>
        <w:rPr>
          <w:sz w:val="20"/>
        </w:rPr>
      </w:pPr>
      <w:r>
        <w:rPr>
          <w:color w:val="342F31"/>
          <w:w w:val="105"/>
          <w:sz w:val="20"/>
        </w:rPr>
        <w:t>Baker, H.S.</w:t>
      </w:r>
      <w:r>
        <w:rPr>
          <w:color w:val="342F31"/>
          <w:spacing w:val="40"/>
          <w:w w:val="105"/>
          <w:sz w:val="20"/>
        </w:rPr>
        <w:t> </w:t>
      </w:r>
      <w:r>
        <w:rPr>
          <w:color w:val="342F31"/>
          <w:w w:val="105"/>
          <w:sz w:val="20"/>
        </w:rPr>
        <w:t>Shorter term psychotherapy: A self­ psychological approach.</w:t>
      </w:r>
      <w:r>
        <w:rPr>
          <w:color w:val="342F31"/>
          <w:spacing w:val="40"/>
          <w:w w:val="105"/>
          <w:sz w:val="20"/>
        </w:rPr>
        <w:t> </w:t>
      </w:r>
      <w:r>
        <w:rPr>
          <w:color w:val="342F31"/>
          <w:w w:val="105"/>
          <w:sz w:val="20"/>
        </w:rPr>
        <w:t>In: Crits-Christoph, P.,</w:t>
      </w:r>
      <w:r>
        <w:rPr>
          <w:color w:val="342F31"/>
          <w:spacing w:val="-11"/>
          <w:w w:val="105"/>
          <w:sz w:val="20"/>
        </w:rPr>
        <w:t> </w:t>
      </w:r>
      <w:r>
        <w:rPr>
          <w:color w:val="342F31"/>
          <w:w w:val="105"/>
          <w:sz w:val="20"/>
        </w:rPr>
        <w:t>and</w:t>
      </w:r>
      <w:r>
        <w:rPr>
          <w:color w:val="342F31"/>
          <w:spacing w:val="21"/>
          <w:w w:val="105"/>
          <w:sz w:val="20"/>
        </w:rPr>
        <w:t> </w:t>
      </w:r>
      <w:r>
        <w:rPr>
          <w:color w:val="342F31"/>
          <w:w w:val="105"/>
          <w:sz w:val="20"/>
        </w:rPr>
        <w:t>Barber,</w:t>
      </w:r>
      <w:r>
        <w:rPr>
          <w:color w:val="342F31"/>
          <w:spacing w:val="-7"/>
          <w:w w:val="105"/>
          <w:sz w:val="20"/>
        </w:rPr>
        <w:t> </w:t>
      </w:r>
      <w:r>
        <w:rPr>
          <w:color w:val="342F31"/>
          <w:w w:val="105"/>
          <w:sz w:val="20"/>
        </w:rPr>
        <w:t>J.P.,</w:t>
      </w:r>
      <w:r>
        <w:rPr>
          <w:color w:val="342F31"/>
          <w:spacing w:val="-11"/>
          <w:w w:val="105"/>
          <w:sz w:val="20"/>
        </w:rPr>
        <w:t> </w:t>
      </w:r>
      <w:r>
        <w:rPr>
          <w:color w:val="342F31"/>
          <w:w w:val="105"/>
          <w:sz w:val="20"/>
        </w:rPr>
        <w:t>eds.</w:t>
      </w:r>
      <w:r>
        <w:rPr>
          <w:color w:val="342F31"/>
          <w:spacing w:val="38"/>
          <w:w w:val="105"/>
          <w:sz w:val="20"/>
        </w:rPr>
        <w:t> </w:t>
      </w:r>
      <w:r>
        <w:rPr>
          <w:i/>
          <w:color w:val="342F31"/>
          <w:w w:val="105"/>
          <w:sz w:val="21"/>
        </w:rPr>
        <w:t>Handbook of Short­</w:t>
      </w:r>
      <w:r>
        <w:rPr>
          <w:i/>
          <w:color w:val="342F31"/>
          <w:w w:val="105"/>
          <w:sz w:val="21"/>
        </w:rPr>
        <w:t> Term</w:t>
      </w:r>
      <w:r>
        <w:rPr>
          <w:i/>
          <w:color w:val="342F31"/>
          <w:spacing w:val="-12"/>
          <w:w w:val="105"/>
          <w:sz w:val="21"/>
        </w:rPr>
        <w:t> </w:t>
      </w:r>
      <w:r>
        <w:rPr>
          <w:i/>
          <w:color w:val="342F31"/>
          <w:w w:val="105"/>
          <w:sz w:val="21"/>
        </w:rPr>
        <w:t>Dynamic</w:t>
      </w:r>
      <w:r>
        <w:rPr>
          <w:i/>
          <w:color w:val="342F31"/>
          <w:spacing w:val="-11"/>
          <w:w w:val="105"/>
          <w:sz w:val="21"/>
        </w:rPr>
        <w:t> </w:t>
      </w:r>
      <w:r>
        <w:rPr>
          <w:i/>
          <w:color w:val="342F31"/>
          <w:w w:val="105"/>
          <w:sz w:val="21"/>
        </w:rPr>
        <w:t>Psychotherapy.</w:t>
      </w:r>
      <w:r>
        <w:rPr>
          <w:i/>
          <w:color w:val="342F31"/>
          <w:spacing w:val="6"/>
          <w:w w:val="105"/>
          <w:sz w:val="21"/>
        </w:rPr>
        <w:t> </w:t>
      </w:r>
      <w:r>
        <w:rPr>
          <w:color w:val="342F31"/>
          <w:w w:val="105"/>
          <w:sz w:val="20"/>
        </w:rPr>
        <w:t>New</w:t>
      </w:r>
      <w:r>
        <w:rPr>
          <w:color w:val="342F31"/>
          <w:spacing w:val="23"/>
          <w:w w:val="105"/>
          <w:sz w:val="20"/>
        </w:rPr>
        <w:t>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287-322.</w:t>
      </w:r>
    </w:p>
    <w:p>
      <w:pPr>
        <w:spacing w:line="307" w:lineRule="auto" w:before="130"/>
        <w:ind w:left="732" w:right="210" w:hanging="269"/>
        <w:jc w:val="left"/>
        <w:rPr>
          <w:sz w:val="20"/>
        </w:rPr>
      </w:pPr>
      <w:r>
        <w:rPr>
          <w:color w:val="342F31"/>
          <w:sz w:val="20"/>
        </w:rPr>
        <w:t>Bale, R.</w:t>
      </w:r>
      <w:r>
        <w:rPr>
          <w:color w:val="342F31"/>
          <w:spacing w:val="40"/>
          <w:sz w:val="20"/>
        </w:rPr>
        <w:t> </w:t>
      </w:r>
      <w:r>
        <w:rPr>
          <w:color w:val="342F31"/>
          <w:sz w:val="20"/>
        </w:rPr>
        <w:t>Family treatment</w:t>
      </w:r>
      <w:r>
        <w:rPr>
          <w:color w:val="342F31"/>
          <w:spacing w:val="40"/>
          <w:sz w:val="20"/>
        </w:rPr>
        <w:t> </w:t>
      </w:r>
      <w:r>
        <w:rPr>
          <w:color w:val="342F31"/>
          <w:sz w:val="20"/>
        </w:rPr>
        <w:t>in short-term</w:t>
      </w:r>
      <w:r>
        <w:rPr>
          <w:color w:val="342F31"/>
          <w:spacing w:val="40"/>
          <w:sz w:val="20"/>
        </w:rPr>
        <w:t> </w:t>
      </w:r>
      <w:r>
        <w:rPr>
          <w:color w:val="342F31"/>
          <w:sz w:val="20"/>
        </w:rPr>
        <w:t>detoxification.</w:t>
      </w:r>
      <w:r>
        <w:rPr>
          <w:color w:val="342F31"/>
          <w:spacing w:val="80"/>
          <w:sz w:val="20"/>
        </w:rPr>
        <w:t> </w:t>
      </w:r>
      <w:r>
        <w:rPr>
          <w:color w:val="342F31"/>
          <w:sz w:val="20"/>
        </w:rPr>
        <w:t>In:</w:t>
      </w:r>
      <w:r>
        <w:rPr>
          <w:color w:val="342F31"/>
          <w:spacing w:val="33"/>
          <w:sz w:val="20"/>
        </w:rPr>
        <w:t> </w:t>
      </w:r>
      <w:r>
        <w:rPr>
          <w:color w:val="342F31"/>
          <w:sz w:val="20"/>
        </w:rPr>
        <w:t>O'Farrell,</w:t>
      </w:r>
      <w:r>
        <w:rPr>
          <w:color w:val="342F31"/>
          <w:spacing w:val="40"/>
          <w:sz w:val="20"/>
        </w:rPr>
        <w:t> </w:t>
      </w:r>
      <w:r>
        <w:rPr>
          <w:color w:val="342F31"/>
          <w:sz w:val="20"/>
        </w:rPr>
        <w:t>T.</w:t>
      </w:r>
      <w:r>
        <w:rPr>
          <w:color w:val="342F31"/>
          <w:spacing w:val="27"/>
          <w:sz w:val="20"/>
        </w:rPr>
        <w:t> </w:t>
      </w:r>
      <w:r>
        <w:rPr>
          <w:color w:val="342F31"/>
          <w:sz w:val="20"/>
        </w:rPr>
        <w:t>J.,</w:t>
      </w:r>
      <w:r>
        <w:rPr>
          <w:color w:val="342F31"/>
          <w:spacing w:val="39"/>
          <w:sz w:val="20"/>
        </w:rPr>
        <w:t> </w:t>
      </w:r>
      <w:r>
        <w:rPr>
          <w:color w:val="342F31"/>
          <w:sz w:val="20"/>
        </w:rPr>
        <w:t>ed. </w:t>
      </w:r>
      <w:r>
        <w:rPr>
          <w:i/>
          <w:color w:val="342F31"/>
          <w:w w:val="95"/>
          <w:sz w:val="21"/>
        </w:rPr>
        <w:t>Treating</w:t>
      </w:r>
      <w:r>
        <w:rPr>
          <w:i/>
          <w:color w:val="342F31"/>
          <w:spacing w:val="-2"/>
          <w:w w:val="95"/>
          <w:sz w:val="21"/>
        </w:rPr>
        <w:t> </w:t>
      </w:r>
      <w:r>
        <w:rPr>
          <w:i/>
          <w:color w:val="342F31"/>
          <w:w w:val="95"/>
          <w:sz w:val="21"/>
        </w:rPr>
        <w:t>Alcohol</w:t>
      </w:r>
      <w:r>
        <w:rPr>
          <w:i/>
          <w:color w:val="342F31"/>
          <w:spacing w:val="-2"/>
          <w:sz w:val="21"/>
        </w:rPr>
        <w:t> </w:t>
      </w:r>
      <w:r>
        <w:rPr>
          <w:i/>
          <w:color w:val="342F31"/>
          <w:w w:val="95"/>
          <w:sz w:val="21"/>
        </w:rPr>
        <w:t>Problems:</w:t>
      </w:r>
      <w:r>
        <w:rPr>
          <w:i/>
          <w:color w:val="342F31"/>
          <w:spacing w:val="-11"/>
          <w:w w:val="95"/>
          <w:sz w:val="21"/>
        </w:rPr>
        <w:t> </w:t>
      </w:r>
      <w:r>
        <w:rPr>
          <w:i/>
          <w:color w:val="342F31"/>
          <w:w w:val="95"/>
          <w:sz w:val="21"/>
        </w:rPr>
        <w:t>Marital</w:t>
      </w:r>
      <w:r>
        <w:rPr>
          <w:i/>
          <w:color w:val="342F31"/>
          <w:spacing w:val="-5"/>
          <w:w w:val="95"/>
          <w:sz w:val="21"/>
        </w:rPr>
        <w:t> </w:t>
      </w:r>
      <w:r>
        <w:rPr>
          <w:i/>
          <w:color w:val="342F31"/>
          <w:w w:val="95"/>
          <w:sz w:val="21"/>
        </w:rPr>
        <w:t>and</w:t>
      </w:r>
      <w:r>
        <w:rPr>
          <w:i/>
          <w:color w:val="342F31"/>
          <w:spacing w:val="-1"/>
          <w:sz w:val="21"/>
        </w:rPr>
        <w:t> </w:t>
      </w:r>
      <w:r>
        <w:rPr>
          <w:i/>
          <w:color w:val="342F31"/>
          <w:w w:val="95"/>
          <w:sz w:val="21"/>
        </w:rPr>
        <w:t>Family</w:t>
      </w:r>
      <w:r>
        <w:rPr>
          <w:i/>
          <w:color w:val="342F31"/>
          <w:w w:val="95"/>
          <w:sz w:val="21"/>
        </w:rPr>
        <w:t> </w:t>
      </w:r>
      <w:r>
        <w:rPr>
          <w:i/>
          <w:color w:val="342F31"/>
          <w:sz w:val="21"/>
        </w:rPr>
        <w:t>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117-144.</w:t>
      </w:r>
    </w:p>
    <w:p>
      <w:pPr>
        <w:pStyle w:val="BodyText"/>
        <w:spacing w:line="300" w:lineRule="auto" w:before="123"/>
        <w:ind w:left="753" w:right="352" w:hanging="290"/>
        <w:jc w:val="both"/>
      </w:pPr>
      <w:r>
        <w:rPr>
          <w:color w:val="342F31"/>
          <w:w w:val="105"/>
        </w:rPr>
        <w:t>Bandura, A</w:t>
      </w:r>
      <w:r>
        <w:rPr>
          <w:color w:val="342F31"/>
          <w:spacing w:val="40"/>
          <w:w w:val="105"/>
        </w:rPr>
        <w:t> </w:t>
      </w:r>
      <w:r>
        <w:rPr>
          <w:color w:val="342F31"/>
          <w:w w:val="105"/>
        </w:rPr>
        <w:t>Self-efficacy:</w:t>
      </w:r>
      <w:r>
        <w:rPr>
          <w:color w:val="342F31"/>
          <w:spacing w:val="-8"/>
          <w:w w:val="105"/>
        </w:rPr>
        <w:t> </w:t>
      </w:r>
      <w:r>
        <w:rPr>
          <w:color w:val="342F31"/>
          <w:w w:val="105"/>
        </w:rPr>
        <w:t>Toward a unifying theory</w:t>
      </w:r>
      <w:r>
        <w:rPr>
          <w:color w:val="342F31"/>
          <w:spacing w:val="-14"/>
          <w:w w:val="105"/>
        </w:rPr>
        <w:t> </w:t>
      </w:r>
      <w:r>
        <w:rPr>
          <w:color w:val="342F31"/>
          <w:w w:val="105"/>
        </w:rPr>
        <w:t>of</w:t>
      </w:r>
      <w:r>
        <w:rPr>
          <w:color w:val="342F31"/>
          <w:spacing w:val="-13"/>
          <w:w w:val="105"/>
        </w:rPr>
        <w:t> </w:t>
      </w:r>
      <w:r>
        <w:rPr>
          <w:color w:val="342F31"/>
          <w:w w:val="105"/>
        </w:rPr>
        <w:t>behavioral</w:t>
      </w:r>
      <w:r>
        <w:rPr>
          <w:color w:val="342F31"/>
          <w:spacing w:val="-13"/>
          <w:w w:val="105"/>
        </w:rPr>
        <w:t> </w:t>
      </w:r>
      <w:r>
        <w:rPr>
          <w:color w:val="342F31"/>
          <w:w w:val="105"/>
        </w:rPr>
        <w:t>change.</w:t>
      </w:r>
      <w:r>
        <w:rPr>
          <w:color w:val="342F31"/>
          <w:spacing w:val="6"/>
          <w:w w:val="105"/>
        </w:rPr>
        <w:t> </w:t>
      </w:r>
      <w:r>
        <w:rPr>
          <w:i/>
          <w:color w:val="342F31"/>
          <w:w w:val="105"/>
          <w:sz w:val="21"/>
        </w:rPr>
        <w:t>Psychological</w:t>
      </w:r>
      <w:r>
        <w:rPr>
          <w:i/>
          <w:color w:val="342F31"/>
          <w:w w:val="105"/>
          <w:sz w:val="21"/>
        </w:rPr>
        <w:t> Review</w:t>
      </w:r>
      <w:r>
        <w:rPr>
          <w:i/>
          <w:color w:val="342F31"/>
          <w:spacing w:val="40"/>
          <w:w w:val="105"/>
          <w:sz w:val="21"/>
        </w:rPr>
        <w:t> </w:t>
      </w:r>
      <w:r>
        <w:rPr>
          <w:color w:val="342F31"/>
          <w:w w:val="105"/>
        </w:rPr>
        <w:t>84(2):191-215,</w:t>
      </w:r>
      <w:r>
        <w:rPr>
          <w:color w:val="342F31"/>
          <w:spacing w:val="-9"/>
          <w:w w:val="105"/>
        </w:rPr>
        <w:t> </w:t>
      </w:r>
      <w:r>
        <w:rPr>
          <w:color w:val="342F31"/>
          <w:w w:val="105"/>
        </w:rPr>
        <w:t>1977.</w:t>
      </w:r>
    </w:p>
    <w:p>
      <w:pPr>
        <w:spacing w:line="302" w:lineRule="auto" w:before="123"/>
        <w:ind w:left="748" w:right="78" w:hanging="285"/>
        <w:jc w:val="left"/>
        <w:rPr>
          <w:sz w:val="20"/>
        </w:rPr>
      </w:pPr>
      <w:r>
        <w:rPr>
          <w:color w:val="342F31"/>
          <w:sz w:val="20"/>
        </w:rPr>
        <w:t>Bandura, A</w:t>
      </w:r>
      <w:r>
        <w:rPr>
          <w:color w:val="342F31"/>
          <w:spacing w:val="80"/>
          <w:sz w:val="20"/>
        </w:rPr>
        <w:t> </w:t>
      </w:r>
      <w:r>
        <w:rPr>
          <w:i/>
          <w:color w:val="342F31"/>
          <w:sz w:val="21"/>
        </w:rPr>
        <w:t>Social Foundations of Tlwught and</w:t>
      </w:r>
      <w:r>
        <w:rPr>
          <w:i/>
          <w:color w:val="342F31"/>
          <w:sz w:val="21"/>
        </w:rPr>
        <w:t> Action:</w:t>
      </w:r>
      <w:r>
        <w:rPr>
          <w:i/>
          <w:color w:val="342F31"/>
          <w:spacing w:val="-14"/>
          <w:sz w:val="21"/>
        </w:rPr>
        <w:t> </w:t>
      </w:r>
      <w:r>
        <w:rPr>
          <w:i/>
          <w:color w:val="342F31"/>
          <w:sz w:val="21"/>
        </w:rPr>
        <w:t>A</w:t>
      </w:r>
      <w:r>
        <w:rPr>
          <w:i/>
          <w:color w:val="342F31"/>
          <w:spacing w:val="-4"/>
          <w:sz w:val="21"/>
        </w:rPr>
        <w:t> </w:t>
      </w:r>
      <w:r>
        <w:rPr>
          <w:i/>
          <w:color w:val="342F31"/>
          <w:sz w:val="21"/>
        </w:rPr>
        <w:t>Social</w:t>
      </w:r>
      <w:r>
        <w:rPr>
          <w:i/>
          <w:color w:val="342F31"/>
          <w:spacing w:val="-4"/>
          <w:sz w:val="21"/>
        </w:rPr>
        <w:t> </w:t>
      </w:r>
      <w:r>
        <w:rPr>
          <w:i/>
          <w:color w:val="342F31"/>
          <w:sz w:val="21"/>
        </w:rPr>
        <w:t>Cognitive</w:t>
      </w:r>
      <w:r>
        <w:rPr>
          <w:i/>
          <w:color w:val="342F31"/>
          <w:spacing w:val="-8"/>
          <w:sz w:val="21"/>
        </w:rPr>
        <w:t> </w:t>
      </w:r>
      <w:r>
        <w:rPr>
          <w:i/>
          <w:color w:val="342F31"/>
          <w:sz w:val="21"/>
        </w:rPr>
        <w:t>Theory.</w:t>
      </w:r>
      <w:r>
        <w:rPr>
          <w:i/>
          <w:color w:val="342F31"/>
          <w:spacing w:val="16"/>
          <w:sz w:val="21"/>
        </w:rPr>
        <w:t> </w:t>
      </w:r>
      <w:r>
        <w:rPr>
          <w:color w:val="342F31"/>
          <w:sz w:val="20"/>
        </w:rPr>
        <w:t>Englewood Cliffs, NJ: Prentice-Hall,</w:t>
      </w:r>
      <w:r>
        <w:rPr>
          <w:color w:val="342F31"/>
          <w:spacing w:val="-10"/>
          <w:sz w:val="20"/>
        </w:rPr>
        <w:t> </w:t>
      </w:r>
      <w:r>
        <w:rPr>
          <w:color w:val="342F31"/>
          <w:sz w:val="20"/>
        </w:rPr>
        <w:t>1986.</w:t>
      </w:r>
    </w:p>
    <w:p>
      <w:pPr>
        <w:pStyle w:val="BodyText"/>
        <w:spacing w:line="304" w:lineRule="auto" w:before="130"/>
        <w:ind w:left="745" w:right="51" w:hanging="283"/>
      </w:pPr>
      <w:r>
        <w:rPr>
          <w:color w:val="342F31"/>
        </w:rPr>
        <w:t>Bandura,</w:t>
      </w:r>
      <w:r>
        <w:rPr>
          <w:color w:val="342F31"/>
          <w:spacing w:val="40"/>
        </w:rPr>
        <w:t> </w:t>
      </w:r>
      <w:r>
        <w:rPr>
          <w:color w:val="342F31"/>
        </w:rPr>
        <w:t>A</w:t>
      </w:r>
      <w:r>
        <w:rPr>
          <w:color w:val="342F31"/>
          <w:spacing w:val="80"/>
        </w:rPr>
        <w:t>  </w:t>
      </w:r>
      <w:r>
        <w:rPr>
          <w:color w:val="342F31"/>
        </w:rPr>
        <w:t>Regulative</w:t>
      </w:r>
      <w:r>
        <w:rPr>
          <w:color w:val="342F31"/>
          <w:spacing w:val="40"/>
        </w:rPr>
        <w:t> </w:t>
      </w:r>
      <w:r>
        <w:rPr>
          <w:color w:val="342F31"/>
        </w:rPr>
        <w:t>function</w:t>
      </w:r>
      <w:r>
        <w:rPr>
          <w:color w:val="342F31"/>
          <w:spacing w:val="40"/>
        </w:rPr>
        <w:t> </w:t>
      </w:r>
      <w:r>
        <w:rPr>
          <w:color w:val="342F31"/>
        </w:rPr>
        <w:t>of</w:t>
      </w:r>
      <w:r>
        <w:rPr>
          <w:color w:val="342F31"/>
          <w:spacing w:val="40"/>
        </w:rPr>
        <w:t> </w:t>
      </w:r>
      <w:r>
        <w:rPr>
          <w:color w:val="342F31"/>
        </w:rPr>
        <w:t>perceived self-efficacy.</w:t>
      </w:r>
      <w:r>
        <w:rPr>
          <w:color w:val="342F31"/>
          <w:spacing w:val="40"/>
        </w:rPr>
        <w:t> </w:t>
      </w:r>
      <w:r>
        <w:rPr>
          <w:color w:val="342F31"/>
        </w:rPr>
        <w:t>In: Rumsey, M.G.; Walker, C.B.; and</w:t>
      </w:r>
      <w:r>
        <w:rPr>
          <w:color w:val="342F31"/>
          <w:spacing w:val="40"/>
        </w:rPr>
        <w:t> </w:t>
      </w:r>
      <w:r>
        <w:rPr>
          <w:color w:val="342F31"/>
        </w:rPr>
        <w:t>Harris,</w:t>
      </w:r>
      <w:r>
        <w:rPr>
          <w:color w:val="342F31"/>
          <w:spacing w:val="-2"/>
        </w:rPr>
        <w:t> </w:t>
      </w:r>
      <w:r>
        <w:rPr>
          <w:color w:val="342F31"/>
        </w:rPr>
        <w:t>J.H., eds.</w:t>
      </w:r>
      <w:r>
        <w:rPr>
          <w:color w:val="342F31"/>
          <w:spacing w:val="40"/>
        </w:rPr>
        <w:t> </w:t>
      </w:r>
      <w:r>
        <w:rPr>
          <w:i/>
          <w:color w:val="342F31"/>
          <w:sz w:val="21"/>
        </w:rPr>
        <w:t>Personnel</w:t>
      </w:r>
      <w:r>
        <w:rPr>
          <w:i/>
          <w:color w:val="342F31"/>
          <w:spacing w:val="39"/>
          <w:sz w:val="21"/>
        </w:rPr>
        <w:t> </w:t>
      </w:r>
      <w:r>
        <w:rPr>
          <w:i/>
          <w:color w:val="342F31"/>
          <w:sz w:val="21"/>
        </w:rPr>
        <w:t>Selection and</w:t>
      </w:r>
      <w:r>
        <w:rPr>
          <w:i/>
          <w:color w:val="342F31"/>
          <w:sz w:val="21"/>
        </w:rPr>
        <w:t> Classification.</w:t>
      </w:r>
      <w:r>
        <w:rPr>
          <w:i/>
          <w:color w:val="342F31"/>
          <w:spacing w:val="40"/>
          <w:sz w:val="21"/>
        </w:rPr>
        <w:t> </w:t>
      </w:r>
      <w:r>
        <w:rPr>
          <w:color w:val="342F31"/>
        </w:rPr>
        <w:t>Hillsdale, NJ: Lawrence</w:t>
      </w:r>
      <w:r>
        <w:rPr>
          <w:color w:val="342F31"/>
          <w:spacing w:val="80"/>
        </w:rPr>
        <w:t> </w:t>
      </w:r>
      <w:r>
        <w:rPr>
          <w:color w:val="342F31"/>
        </w:rPr>
        <w:t>Erlbaum</w:t>
      </w:r>
      <w:r>
        <w:rPr>
          <w:color w:val="342F31"/>
          <w:spacing w:val="40"/>
        </w:rPr>
        <w:t> </w:t>
      </w:r>
      <w:r>
        <w:rPr>
          <w:color w:val="342F31"/>
        </w:rPr>
        <w:t>Associates, 1994.</w:t>
      </w:r>
      <w:r>
        <w:rPr>
          <w:color w:val="342F31"/>
          <w:spacing w:val="80"/>
        </w:rPr>
        <w:t> </w:t>
      </w:r>
      <w:r>
        <w:rPr>
          <w:color w:val="342F31"/>
        </w:rPr>
        <w:t>pp.</w:t>
      </w:r>
      <w:r>
        <w:rPr>
          <w:color w:val="342F31"/>
          <w:spacing w:val="40"/>
        </w:rPr>
        <w:t> </w:t>
      </w:r>
      <w:r>
        <w:rPr>
          <w:color w:val="342F31"/>
        </w:rPr>
        <w:t>261-271.</w:t>
      </w:r>
    </w:p>
    <w:p>
      <w:pPr>
        <w:spacing w:line="304" w:lineRule="auto" w:before="135"/>
        <w:ind w:left="748" w:right="17" w:hanging="285"/>
        <w:jc w:val="left"/>
        <w:rPr>
          <w:sz w:val="20"/>
        </w:rPr>
      </w:pPr>
      <w:r>
        <w:rPr>
          <w:color w:val="342F31"/>
          <w:w w:val="105"/>
          <w:sz w:val="20"/>
        </w:rPr>
        <w:t>Barber, J.P., and</w:t>
      </w:r>
      <w:r>
        <w:rPr>
          <w:color w:val="342F31"/>
          <w:spacing w:val="40"/>
          <w:w w:val="105"/>
          <w:sz w:val="20"/>
        </w:rPr>
        <w:t> </w:t>
      </w:r>
      <w:r>
        <w:rPr>
          <w:color w:val="342F31"/>
          <w:w w:val="105"/>
          <w:sz w:val="20"/>
        </w:rPr>
        <w:t>Crits-Christoph, P.</w:t>
      </w:r>
      <w:r>
        <w:rPr>
          <w:color w:val="342F31"/>
          <w:spacing w:val="40"/>
          <w:w w:val="105"/>
          <w:sz w:val="20"/>
        </w:rPr>
        <w:t> </w:t>
      </w:r>
      <w:r>
        <w:rPr>
          <w:color w:val="342F31"/>
          <w:w w:val="105"/>
          <w:sz w:val="20"/>
        </w:rPr>
        <w:t>Comparison of the</w:t>
      </w:r>
      <w:r>
        <w:rPr>
          <w:color w:val="342F31"/>
          <w:spacing w:val="40"/>
          <w:w w:val="105"/>
          <w:sz w:val="20"/>
        </w:rPr>
        <w:t> </w:t>
      </w:r>
      <w:r>
        <w:rPr>
          <w:color w:val="342F31"/>
          <w:w w:val="105"/>
          <w:sz w:val="20"/>
        </w:rPr>
        <w:t>brief dynamic therapies.</w:t>
      </w:r>
      <w:r>
        <w:rPr>
          <w:color w:val="342F31"/>
          <w:spacing w:val="40"/>
          <w:w w:val="105"/>
          <w:sz w:val="20"/>
        </w:rPr>
        <w:t> </w:t>
      </w:r>
      <w:r>
        <w:rPr>
          <w:color w:val="342F31"/>
          <w:w w:val="105"/>
          <w:sz w:val="20"/>
        </w:rPr>
        <w:t>In: Crits­ Christoph, P.,</w:t>
      </w:r>
      <w:r>
        <w:rPr>
          <w:color w:val="342F31"/>
          <w:spacing w:val="-14"/>
          <w:w w:val="105"/>
          <w:sz w:val="20"/>
        </w:rPr>
        <w:t> </w:t>
      </w:r>
      <w:r>
        <w:rPr>
          <w:color w:val="342F31"/>
          <w:w w:val="105"/>
          <w:sz w:val="20"/>
        </w:rPr>
        <w:t>and</w:t>
      </w:r>
      <w:r>
        <w:rPr>
          <w:color w:val="342F31"/>
          <w:spacing w:val="24"/>
          <w:w w:val="105"/>
          <w:sz w:val="20"/>
        </w:rPr>
        <w:t> </w:t>
      </w:r>
      <w:r>
        <w:rPr>
          <w:color w:val="342F31"/>
          <w:w w:val="105"/>
          <w:sz w:val="20"/>
        </w:rPr>
        <w:t>Barber,</w:t>
      </w:r>
      <w:r>
        <w:rPr>
          <w:color w:val="342F31"/>
          <w:spacing w:val="-10"/>
          <w:w w:val="105"/>
          <w:sz w:val="20"/>
        </w:rPr>
        <w:t> </w:t>
      </w:r>
      <w:r>
        <w:rPr>
          <w:color w:val="342F31"/>
          <w:w w:val="105"/>
          <w:sz w:val="20"/>
        </w:rPr>
        <w:t>J.P.,</w:t>
      </w:r>
      <w:r>
        <w:rPr>
          <w:color w:val="342F31"/>
          <w:spacing w:val="-6"/>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pacing w:val="-2"/>
          <w:w w:val="105"/>
          <w:sz w:val="21"/>
        </w:rPr>
        <w:t>of</w:t>
      </w:r>
      <w:r>
        <w:rPr>
          <w:i/>
          <w:color w:val="342F31"/>
          <w:spacing w:val="-10"/>
          <w:w w:val="105"/>
          <w:sz w:val="21"/>
        </w:rPr>
        <w:t> </w:t>
      </w:r>
      <w:r>
        <w:rPr>
          <w:i/>
          <w:color w:val="342F31"/>
          <w:spacing w:val="-2"/>
          <w:w w:val="105"/>
          <w:sz w:val="21"/>
        </w:rPr>
        <w:t>Short-Term</w:t>
      </w:r>
      <w:r>
        <w:rPr>
          <w:i/>
          <w:color w:val="342F31"/>
          <w:spacing w:val="-3"/>
          <w:w w:val="105"/>
          <w:sz w:val="21"/>
        </w:rPr>
        <w:t> </w:t>
      </w:r>
      <w:r>
        <w:rPr>
          <w:i/>
          <w:color w:val="342F31"/>
          <w:spacing w:val="-2"/>
          <w:w w:val="105"/>
          <w:sz w:val="21"/>
        </w:rPr>
        <w:t>Dynamic</w:t>
      </w:r>
      <w:r>
        <w:rPr>
          <w:i/>
          <w:color w:val="342F31"/>
          <w:spacing w:val="-9"/>
          <w:w w:val="105"/>
          <w:sz w:val="21"/>
        </w:rPr>
        <w:t> </w:t>
      </w:r>
      <w:r>
        <w:rPr>
          <w:i/>
          <w:color w:val="342F31"/>
          <w:spacing w:val="-2"/>
          <w:w w:val="105"/>
          <w:sz w:val="21"/>
        </w:rPr>
        <w:t>Psychotherapy.</w:t>
      </w:r>
      <w:r>
        <w:rPr>
          <w:i/>
          <w:color w:val="342F31"/>
          <w:spacing w:val="9"/>
          <w:w w:val="105"/>
          <w:sz w:val="21"/>
        </w:rPr>
        <w:t> </w:t>
      </w:r>
      <w:r>
        <w:rPr>
          <w:color w:val="342F31"/>
          <w:spacing w:val="-2"/>
          <w:w w:val="105"/>
          <w:sz w:val="20"/>
        </w:rPr>
        <w:t>New </w:t>
      </w:r>
      <w:r>
        <w:rPr>
          <w:color w:val="342F31"/>
          <w:w w:val="105"/>
          <w:sz w:val="20"/>
        </w:rPr>
        <w:t>York: Basic Books,</w:t>
      </w:r>
      <w:r>
        <w:rPr>
          <w:color w:val="342F31"/>
          <w:spacing w:val="-5"/>
          <w:w w:val="105"/>
          <w:sz w:val="20"/>
        </w:rPr>
        <w:t> </w:t>
      </w:r>
      <w:r>
        <w:rPr>
          <w:color w:val="342F31"/>
          <w:w w:val="105"/>
          <w:sz w:val="20"/>
        </w:rPr>
        <w:t>1991.</w:t>
      </w:r>
      <w:r>
        <w:rPr>
          <w:color w:val="342F31"/>
          <w:spacing w:val="40"/>
          <w:w w:val="105"/>
          <w:sz w:val="20"/>
        </w:rPr>
        <w:t> </w:t>
      </w:r>
      <w:r>
        <w:rPr>
          <w:color w:val="342F31"/>
          <w:w w:val="105"/>
          <w:sz w:val="20"/>
        </w:rPr>
        <w:t>pp. 323-357.</w:t>
      </w:r>
    </w:p>
    <w:p>
      <w:pPr>
        <w:pStyle w:val="BodyText"/>
        <w:spacing w:line="312" w:lineRule="auto" w:before="130"/>
        <w:ind w:left="732" w:right="78" w:hanging="269"/>
      </w:pPr>
      <w:r>
        <w:rPr>
          <w:color w:val="342F31"/>
          <w:w w:val="105"/>
        </w:rPr>
        <w:t>Barber, J.P.; Luborsky, L.; Crits-Christoph, P.; Thase, M.E.; Weiss, R.; Frank, A;</w:t>
      </w:r>
      <w:r>
        <w:rPr>
          <w:color w:val="342F31"/>
          <w:spacing w:val="40"/>
          <w:w w:val="105"/>
        </w:rPr>
        <w:t> </w:t>
      </w:r>
      <w:r>
        <w:rPr>
          <w:color w:val="342F31"/>
          <w:w w:val="105"/>
        </w:rPr>
        <w:t>Onken, L.; and</w:t>
      </w:r>
      <w:r>
        <w:rPr>
          <w:color w:val="342F31"/>
          <w:spacing w:val="40"/>
          <w:w w:val="105"/>
        </w:rPr>
        <w:t> </w:t>
      </w:r>
      <w:r>
        <w:rPr>
          <w:color w:val="342F31"/>
          <w:w w:val="105"/>
        </w:rPr>
        <w:t>Gallop, R.</w:t>
      </w:r>
      <w:r>
        <w:rPr>
          <w:color w:val="342F31"/>
          <w:spacing w:val="40"/>
          <w:w w:val="105"/>
        </w:rPr>
        <w:t> </w:t>
      </w:r>
      <w:r>
        <w:rPr>
          <w:color w:val="342F31"/>
          <w:w w:val="105"/>
        </w:rPr>
        <w:t>Therapeutic alliance as a predictor of outcome in treatment of cocaine </w:t>
      </w:r>
      <w:r>
        <w:rPr>
          <w:color w:val="342F31"/>
        </w:rPr>
        <w:t>dependence</w:t>
      </w:r>
      <w:r>
        <w:rPr>
          <w:color w:val="5D5B5B"/>
        </w:rPr>
        <w:t>.</w:t>
      </w:r>
      <w:r>
        <w:rPr>
          <w:color w:val="5D5B5B"/>
          <w:spacing w:val="37"/>
        </w:rPr>
        <w:t> </w:t>
      </w:r>
      <w:r>
        <w:rPr>
          <w:i/>
          <w:color w:val="342F31"/>
          <w:sz w:val="21"/>
        </w:rPr>
        <w:t>Psychotherapy</w:t>
      </w:r>
      <w:r>
        <w:rPr>
          <w:i/>
          <w:color w:val="342F31"/>
          <w:spacing w:val="18"/>
          <w:sz w:val="21"/>
        </w:rPr>
        <w:t> </w:t>
      </w:r>
      <w:r>
        <w:rPr>
          <w:i/>
          <w:color w:val="342F31"/>
          <w:sz w:val="21"/>
        </w:rPr>
        <w:t>Research</w:t>
      </w:r>
      <w:r>
        <w:rPr>
          <w:i/>
          <w:color w:val="342F31"/>
          <w:spacing w:val="40"/>
          <w:sz w:val="21"/>
        </w:rPr>
        <w:t> </w:t>
      </w:r>
      <w:r>
        <w:rPr>
          <w:color w:val="342F31"/>
        </w:rPr>
        <w:t>9:54-73, </w:t>
      </w:r>
      <w:r>
        <w:rPr>
          <w:color w:val="342F31"/>
          <w:spacing w:val="-2"/>
          <w:w w:val="105"/>
        </w:rPr>
        <w:t>1999.</w:t>
      </w:r>
    </w:p>
    <w:p>
      <w:pPr>
        <w:spacing w:line="307" w:lineRule="auto" w:before="113"/>
        <w:ind w:left="747" w:right="49" w:hanging="284"/>
        <w:jc w:val="left"/>
        <w:rPr>
          <w:sz w:val="20"/>
        </w:rPr>
      </w:pPr>
      <w:r>
        <w:rPr>
          <w:color w:val="342F31"/>
          <w:sz w:val="20"/>
        </w:rPr>
        <w:t>Barry,</w:t>
      </w:r>
      <w:r>
        <w:rPr>
          <w:color w:val="342F31"/>
          <w:spacing w:val="40"/>
          <w:sz w:val="20"/>
        </w:rPr>
        <w:t> </w:t>
      </w:r>
      <w:r>
        <w:rPr>
          <w:color w:val="342F31"/>
          <w:sz w:val="20"/>
        </w:rPr>
        <w:t>KL.</w:t>
      </w:r>
      <w:r>
        <w:rPr>
          <w:color w:val="342F31"/>
          <w:spacing w:val="68"/>
          <w:sz w:val="20"/>
        </w:rPr>
        <w:t>  </w:t>
      </w:r>
      <w:r>
        <w:rPr>
          <w:color w:val="342F31"/>
          <w:sz w:val="20"/>
        </w:rPr>
        <w:t>Alcohol</w:t>
      </w:r>
      <w:r>
        <w:rPr>
          <w:color w:val="342F31"/>
          <w:spacing w:val="40"/>
          <w:sz w:val="20"/>
        </w:rPr>
        <w:t> </w:t>
      </w:r>
      <w:r>
        <w:rPr>
          <w:color w:val="342F31"/>
          <w:sz w:val="20"/>
        </w:rPr>
        <w:t>and</w:t>
      </w:r>
      <w:r>
        <w:rPr>
          <w:color w:val="342F31"/>
          <w:spacing w:val="80"/>
          <w:sz w:val="20"/>
        </w:rPr>
        <w:t> </w:t>
      </w:r>
      <w:r>
        <w:rPr>
          <w:color w:val="342F31"/>
          <w:sz w:val="20"/>
        </w:rPr>
        <w:t>drug</w:t>
      </w:r>
      <w:r>
        <w:rPr>
          <w:color w:val="342F31"/>
          <w:spacing w:val="35"/>
          <w:sz w:val="20"/>
        </w:rPr>
        <w:t> </w:t>
      </w:r>
      <w:r>
        <w:rPr>
          <w:color w:val="342F31"/>
          <w:sz w:val="20"/>
        </w:rPr>
        <w:t>abuse.</w:t>
      </w:r>
      <w:r>
        <w:rPr>
          <w:color w:val="342F31"/>
          <w:spacing w:val="80"/>
          <w:w w:val="150"/>
          <w:sz w:val="20"/>
        </w:rPr>
        <w:t> </w:t>
      </w:r>
      <w:r>
        <w:rPr>
          <w:color w:val="342F31"/>
          <w:sz w:val="20"/>
        </w:rPr>
        <w:t>In: Mengel, M.B., and</w:t>
      </w:r>
      <w:r>
        <w:rPr>
          <w:color w:val="342F31"/>
          <w:spacing w:val="40"/>
          <w:sz w:val="20"/>
        </w:rPr>
        <w:t> </w:t>
      </w:r>
      <w:r>
        <w:rPr>
          <w:color w:val="342F31"/>
          <w:sz w:val="20"/>
        </w:rPr>
        <w:t>Holleman, W.L., eds. </w:t>
      </w:r>
      <w:r>
        <w:rPr>
          <w:i/>
          <w:color w:val="342F31"/>
          <w:w w:val="95"/>
          <w:sz w:val="21"/>
        </w:rPr>
        <w:t>Fundamentals</w:t>
      </w:r>
      <w:r>
        <w:rPr>
          <w:i/>
          <w:color w:val="342F31"/>
          <w:spacing w:val="-8"/>
          <w:w w:val="95"/>
          <w:sz w:val="21"/>
        </w:rPr>
        <w:t> </w:t>
      </w:r>
      <w:r>
        <w:rPr>
          <w:i/>
          <w:color w:val="342F31"/>
          <w:w w:val="95"/>
          <w:sz w:val="21"/>
        </w:rPr>
        <w:t>of</w:t>
      </w:r>
      <w:r>
        <w:rPr>
          <w:i/>
          <w:color w:val="342F31"/>
          <w:spacing w:val="-10"/>
          <w:w w:val="95"/>
          <w:sz w:val="21"/>
        </w:rPr>
        <w:t> </w:t>
      </w:r>
      <w:r>
        <w:rPr>
          <w:i/>
          <w:color w:val="342F31"/>
          <w:w w:val="95"/>
          <w:sz w:val="21"/>
        </w:rPr>
        <w:t>Clinical</w:t>
      </w:r>
      <w:r>
        <w:rPr>
          <w:i/>
          <w:color w:val="342F31"/>
          <w:spacing w:val="-2"/>
          <w:sz w:val="21"/>
        </w:rPr>
        <w:t> </w:t>
      </w:r>
      <w:r>
        <w:rPr>
          <w:i/>
          <w:color w:val="342F31"/>
          <w:w w:val="95"/>
          <w:sz w:val="21"/>
        </w:rPr>
        <w:t>Practice:</w:t>
      </w:r>
      <w:r>
        <w:rPr>
          <w:i/>
          <w:color w:val="342F31"/>
          <w:spacing w:val="-10"/>
          <w:w w:val="95"/>
          <w:sz w:val="21"/>
        </w:rPr>
        <w:t> </w:t>
      </w:r>
      <w:r>
        <w:rPr>
          <w:i/>
          <w:color w:val="342F31"/>
          <w:w w:val="95"/>
          <w:sz w:val="21"/>
        </w:rPr>
        <w:t>A</w:t>
      </w:r>
      <w:r>
        <w:rPr>
          <w:i/>
          <w:color w:val="342F31"/>
          <w:spacing w:val="-2"/>
          <w:sz w:val="21"/>
        </w:rPr>
        <w:t> </w:t>
      </w:r>
      <w:r>
        <w:rPr>
          <w:i/>
          <w:color w:val="342F31"/>
          <w:w w:val="95"/>
          <w:sz w:val="21"/>
        </w:rPr>
        <w:t>Textbook</w:t>
      </w:r>
      <w:r>
        <w:rPr>
          <w:i/>
          <w:color w:val="342F31"/>
          <w:spacing w:val="-4"/>
          <w:w w:val="95"/>
          <w:sz w:val="21"/>
        </w:rPr>
        <w:t> </w:t>
      </w:r>
      <w:r>
        <w:rPr>
          <w:i/>
          <w:color w:val="342F31"/>
          <w:w w:val="95"/>
          <w:sz w:val="21"/>
        </w:rPr>
        <w:t>on</w:t>
      </w:r>
      <w:r>
        <w:rPr>
          <w:i/>
          <w:color w:val="342F31"/>
          <w:w w:val="95"/>
          <w:sz w:val="21"/>
        </w:rPr>
        <w:t> </w:t>
      </w:r>
      <w:r>
        <w:rPr>
          <w:i/>
          <w:color w:val="342F31"/>
          <w:sz w:val="21"/>
        </w:rPr>
        <w:t>the Patient, Doctor,</w:t>
      </w:r>
      <w:r>
        <w:rPr>
          <w:i/>
          <w:color w:val="342F31"/>
          <w:spacing w:val="-3"/>
          <w:sz w:val="21"/>
        </w:rPr>
        <w:t> </w:t>
      </w:r>
      <w:r>
        <w:rPr>
          <w:i/>
          <w:color w:val="342F31"/>
          <w:sz w:val="21"/>
        </w:rPr>
        <w:t>and Society.</w:t>
      </w:r>
      <w:r>
        <w:rPr>
          <w:i/>
          <w:color w:val="342F31"/>
          <w:spacing w:val="40"/>
          <w:sz w:val="21"/>
        </w:rPr>
        <w:t> </w:t>
      </w:r>
      <w:r>
        <w:rPr>
          <w:color w:val="342F31"/>
          <w:sz w:val="20"/>
        </w:rPr>
        <w:t>New York: Plenum</w:t>
      </w:r>
      <w:r>
        <w:rPr>
          <w:color w:val="342F31"/>
          <w:spacing w:val="40"/>
          <w:sz w:val="20"/>
        </w:rPr>
        <w:t> </w:t>
      </w:r>
      <w:r>
        <w:rPr>
          <w:color w:val="342F31"/>
          <w:sz w:val="20"/>
        </w:rPr>
        <w:t>Medical</w:t>
      </w:r>
      <w:r>
        <w:rPr>
          <w:color w:val="342F31"/>
          <w:spacing w:val="40"/>
          <w:sz w:val="20"/>
        </w:rPr>
        <w:t> </w:t>
      </w:r>
      <w:r>
        <w:rPr>
          <w:color w:val="342F31"/>
          <w:sz w:val="20"/>
        </w:rPr>
        <w:t>Book</w:t>
      </w:r>
      <w:r>
        <w:rPr>
          <w:color w:val="342F31"/>
          <w:spacing w:val="40"/>
          <w:sz w:val="20"/>
        </w:rPr>
        <w:t> </w:t>
      </w:r>
      <w:r>
        <w:rPr>
          <w:color w:val="342F31"/>
          <w:sz w:val="20"/>
        </w:rPr>
        <w:t>Co., 1997.</w:t>
      </w:r>
      <w:r>
        <w:rPr>
          <w:color w:val="342F31"/>
          <w:spacing w:val="80"/>
          <w:w w:val="150"/>
          <w:sz w:val="20"/>
        </w:rPr>
        <w:t> </w:t>
      </w:r>
      <w:r>
        <w:rPr>
          <w:color w:val="342F31"/>
          <w:sz w:val="20"/>
        </w:rPr>
        <w:t>pp.</w:t>
      </w:r>
      <w:r>
        <w:rPr>
          <w:color w:val="342F31"/>
          <w:spacing w:val="80"/>
          <w:sz w:val="20"/>
        </w:rPr>
        <w:t> </w:t>
      </w:r>
      <w:r>
        <w:rPr>
          <w:color w:val="342F31"/>
          <w:sz w:val="20"/>
        </w:rPr>
        <w:t>335- </w:t>
      </w:r>
      <w:r>
        <w:rPr>
          <w:color w:val="342F31"/>
          <w:spacing w:val="-4"/>
          <w:sz w:val="20"/>
        </w:rPr>
        <w:t>357.</w:t>
      </w:r>
    </w:p>
    <w:p>
      <w:pPr>
        <w:spacing w:line="302" w:lineRule="auto" w:before="117"/>
        <w:ind w:left="749" w:right="815" w:hanging="286"/>
        <w:jc w:val="both"/>
        <w:rPr>
          <w:sz w:val="20"/>
        </w:rPr>
      </w:pPr>
      <w:r>
        <w:rPr>
          <w:color w:val="342F31"/>
          <w:w w:val="105"/>
          <w:sz w:val="20"/>
        </w:rPr>
        <w:t>Barry,</w:t>
      </w:r>
      <w:r>
        <w:rPr>
          <w:color w:val="342F31"/>
          <w:spacing w:val="-10"/>
          <w:w w:val="105"/>
          <w:sz w:val="20"/>
        </w:rPr>
        <w:t> </w:t>
      </w:r>
      <w:r>
        <w:rPr>
          <w:color w:val="342F31"/>
          <w:w w:val="105"/>
          <w:sz w:val="20"/>
        </w:rPr>
        <w:t>KL.,</w:t>
      </w:r>
      <w:r>
        <w:rPr>
          <w:color w:val="342F31"/>
          <w:spacing w:val="-14"/>
          <w:w w:val="105"/>
          <w:sz w:val="20"/>
        </w:rPr>
        <w:t> </w:t>
      </w:r>
      <w:r>
        <w:rPr>
          <w:color w:val="342F31"/>
          <w:w w:val="105"/>
          <w:sz w:val="20"/>
        </w:rPr>
        <w:t>and</w:t>
      </w:r>
      <w:r>
        <w:rPr>
          <w:color w:val="342F31"/>
          <w:spacing w:val="-2"/>
          <w:w w:val="105"/>
          <w:sz w:val="20"/>
        </w:rPr>
        <w:t> </w:t>
      </w:r>
      <w:r>
        <w:rPr>
          <w:color w:val="342F31"/>
          <w:w w:val="105"/>
          <w:sz w:val="20"/>
        </w:rPr>
        <w:t>Blow,</w:t>
      </w:r>
      <w:r>
        <w:rPr>
          <w:color w:val="342F31"/>
          <w:spacing w:val="-9"/>
          <w:w w:val="105"/>
          <w:sz w:val="20"/>
        </w:rPr>
        <w:t> </w:t>
      </w:r>
      <w:r>
        <w:rPr>
          <w:color w:val="342F31"/>
          <w:w w:val="105"/>
          <w:sz w:val="20"/>
        </w:rPr>
        <w:t>F.C.</w:t>
      </w:r>
      <w:r>
        <w:rPr>
          <w:color w:val="342F31"/>
          <w:spacing w:val="40"/>
          <w:w w:val="105"/>
          <w:sz w:val="20"/>
        </w:rPr>
        <w:t> </w:t>
      </w:r>
      <w:r>
        <w:rPr>
          <w:i/>
          <w:color w:val="342F31"/>
          <w:w w:val="105"/>
          <w:sz w:val="21"/>
        </w:rPr>
        <w:t>Basic</w:t>
      </w:r>
      <w:r>
        <w:rPr>
          <w:i/>
          <w:color w:val="342F31"/>
          <w:spacing w:val="-8"/>
          <w:w w:val="105"/>
          <w:sz w:val="21"/>
        </w:rPr>
        <w:t> </w:t>
      </w:r>
      <w:r>
        <w:rPr>
          <w:i/>
          <w:color w:val="342F31"/>
          <w:w w:val="105"/>
          <w:sz w:val="21"/>
        </w:rPr>
        <w:t>Health</w:t>
      </w:r>
      <w:r>
        <w:rPr>
          <w:i/>
          <w:color w:val="342F31"/>
          <w:w w:val="105"/>
          <w:sz w:val="21"/>
        </w:rPr>
        <w:t> </w:t>
      </w:r>
      <w:r>
        <w:rPr>
          <w:i/>
          <w:color w:val="342F31"/>
          <w:sz w:val="21"/>
        </w:rPr>
        <w:t>Promotion</w:t>
      </w:r>
      <w:r>
        <w:rPr>
          <w:i/>
          <w:color w:val="342F31"/>
          <w:spacing w:val="-14"/>
          <w:sz w:val="21"/>
        </w:rPr>
        <w:t> </w:t>
      </w:r>
      <w:r>
        <w:rPr>
          <w:i/>
          <w:color w:val="342F31"/>
          <w:sz w:val="21"/>
        </w:rPr>
        <w:t>Workbook. </w:t>
      </w:r>
      <w:r>
        <w:rPr>
          <w:color w:val="342F31"/>
          <w:sz w:val="20"/>
        </w:rPr>
        <w:t>Ann</w:t>
      </w:r>
      <w:r>
        <w:rPr>
          <w:color w:val="342F31"/>
          <w:spacing w:val="27"/>
          <w:sz w:val="20"/>
        </w:rPr>
        <w:t> </w:t>
      </w:r>
      <w:r>
        <w:rPr>
          <w:color w:val="342F31"/>
          <w:sz w:val="20"/>
        </w:rPr>
        <w:t>Arbor,</w:t>
      </w:r>
      <w:r>
        <w:rPr>
          <w:color w:val="342F31"/>
          <w:spacing w:val="-13"/>
          <w:sz w:val="20"/>
        </w:rPr>
        <w:t> </w:t>
      </w:r>
      <w:r>
        <w:rPr>
          <w:color w:val="342F31"/>
          <w:sz w:val="20"/>
        </w:rPr>
        <w:t>MI: </w:t>
      </w:r>
      <w:r>
        <w:rPr>
          <w:color w:val="342F31"/>
          <w:w w:val="105"/>
          <w:sz w:val="20"/>
        </w:rPr>
        <w:t>University of Michigan Press, 1998.</w:t>
      </w:r>
    </w:p>
    <w:p>
      <w:pPr>
        <w:pStyle w:val="BodyText"/>
        <w:spacing w:line="312" w:lineRule="auto" w:before="92"/>
        <w:ind w:left="752" w:right="942" w:hanging="289"/>
      </w:pPr>
      <w:r>
        <w:rPr/>
        <w:br w:type="column"/>
      </w:r>
      <w:r>
        <w:rPr>
          <w:color w:val="342F31"/>
          <w:w w:val="105"/>
        </w:rPr>
        <w:t>Barth, R.P.;</w:t>
      </w:r>
      <w:r>
        <w:rPr>
          <w:color w:val="342F31"/>
          <w:spacing w:val="-2"/>
          <w:w w:val="105"/>
        </w:rPr>
        <w:t> </w:t>
      </w:r>
      <w:r>
        <w:rPr>
          <w:color w:val="342F31"/>
          <w:w w:val="105"/>
        </w:rPr>
        <w:t>Ramler, M.;</w:t>
      </w:r>
      <w:r>
        <w:rPr>
          <w:color w:val="342F31"/>
          <w:spacing w:val="-3"/>
          <w:w w:val="105"/>
        </w:rPr>
        <w:t> </w:t>
      </w:r>
      <w:r>
        <w:rPr>
          <w:color w:val="342F31"/>
          <w:w w:val="105"/>
        </w:rPr>
        <w:t>and</w:t>
      </w:r>
      <w:r>
        <w:rPr>
          <w:color w:val="342F31"/>
          <w:spacing w:val="40"/>
          <w:w w:val="105"/>
        </w:rPr>
        <w:t> </w:t>
      </w:r>
      <w:r>
        <w:rPr>
          <w:color w:val="342F31"/>
          <w:w w:val="105"/>
        </w:rPr>
        <w:t>Pietrzak,</w:t>
      </w:r>
      <w:r>
        <w:rPr>
          <w:color w:val="342F31"/>
          <w:spacing w:val="-1"/>
          <w:w w:val="105"/>
        </w:rPr>
        <w:t> </w:t>
      </w:r>
      <w:r>
        <w:rPr>
          <w:color w:val="342F31"/>
          <w:w w:val="105"/>
        </w:rPr>
        <w:t>J.</w:t>
      </w:r>
      <w:r>
        <w:rPr>
          <w:color w:val="342F31"/>
          <w:spacing w:val="40"/>
          <w:w w:val="105"/>
        </w:rPr>
        <w:t> </w:t>
      </w:r>
      <w:r>
        <w:rPr>
          <w:color w:val="342F31"/>
          <w:w w:val="105"/>
        </w:rPr>
        <w:t>Toward more effective and</w:t>
      </w:r>
      <w:r>
        <w:rPr>
          <w:color w:val="342F31"/>
          <w:spacing w:val="40"/>
          <w:w w:val="105"/>
        </w:rPr>
        <w:t> </w:t>
      </w:r>
      <w:r>
        <w:rPr>
          <w:color w:val="342F31"/>
          <w:w w:val="105"/>
        </w:rPr>
        <w:t>efficient programs for drug- and AIDS-affected families.</w:t>
      </w:r>
      <w:r>
        <w:rPr>
          <w:color w:val="342F31"/>
          <w:spacing w:val="40"/>
          <w:w w:val="105"/>
        </w:rPr>
        <w:t> </w:t>
      </w:r>
      <w:r>
        <w:rPr>
          <w:color w:val="342F31"/>
          <w:w w:val="105"/>
        </w:rPr>
        <w:t>In: Barth, R.P.; Pietrzak, J.; and</w:t>
      </w:r>
      <w:r>
        <w:rPr>
          <w:color w:val="342F31"/>
          <w:spacing w:val="40"/>
          <w:w w:val="105"/>
        </w:rPr>
        <w:t> </w:t>
      </w:r>
      <w:r>
        <w:rPr>
          <w:color w:val="342F31"/>
          <w:w w:val="105"/>
        </w:rPr>
        <w:t>Ramler, M., eds.</w:t>
      </w:r>
    </w:p>
    <w:p>
      <w:pPr>
        <w:spacing w:line="302" w:lineRule="auto" w:before="0"/>
        <w:ind w:left="748" w:right="969" w:firstLine="12"/>
        <w:jc w:val="left"/>
        <w:rPr>
          <w:sz w:val="20"/>
        </w:rPr>
      </w:pPr>
      <w:r>
        <w:rPr>
          <w:i/>
          <w:color w:val="342F31"/>
          <w:sz w:val="21"/>
        </w:rPr>
        <w:t>Families Living</w:t>
      </w:r>
      <w:r>
        <w:rPr>
          <w:i/>
          <w:color w:val="342F31"/>
          <w:spacing w:val="-11"/>
          <w:sz w:val="21"/>
        </w:rPr>
        <w:t> </w:t>
      </w:r>
      <w:r>
        <w:rPr>
          <w:i/>
          <w:color w:val="342F31"/>
          <w:sz w:val="21"/>
        </w:rPr>
        <w:t>With Drugs and</w:t>
      </w:r>
      <w:r>
        <w:rPr>
          <w:i/>
          <w:color w:val="342F31"/>
          <w:spacing w:val="28"/>
          <w:sz w:val="21"/>
        </w:rPr>
        <w:t> </w:t>
      </w:r>
      <w:r>
        <w:rPr>
          <w:i/>
          <w:color w:val="342F31"/>
          <w:sz w:val="21"/>
        </w:rPr>
        <w:t>HIV:</w:t>
      </w:r>
      <w:r>
        <w:rPr>
          <w:i/>
          <w:color w:val="342F31"/>
          <w:sz w:val="21"/>
        </w:rPr>
        <w:t> </w:t>
      </w:r>
      <w:r>
        <w:rPr>
          <w:i/>
          <w:color w:val="342F31"/>
          <w:w w:val="95"/>
          <w:sz w:val="21"/>
        </w:rPr>
        <w:t>Intervention and Treatment</w:t>
      </w:r>
      <w:r>
        <w:rPr>
          <w:i/>
          <w:color w:val="342F31"/>
          <w:sz w:val="21"/>
        </w:rPr>
        <w:t> </w:t>
      </w:r>
      <w:r>
        <w:rPr>
          <w:i/>
          <w:color w:val="342F31"/>
          <w:w w:val="95"/>
          <w:sz w:val="21"/>
        </w:rPr>
        <w:t>Strategies.</w:t>
      </w:r>
      <w:r>
        <w:rPr>
          <w:i/>
          <w:color w:val="342F31"/>
          <w:spacing w:val="40"/>
          <w:sz w:val="21"/>
        </w:rPr>
        <w:t> </w:t>
      </w:r>
      <w:r>
        <w:rPr>
          <w:color w:val="342F31"/>
          <w:w w:val="95"/>
          <w:sz w:val="20"/>
        </w:rPr>
        <w:t>New </w:t>
      </w:r>
      <w:r>
        <w:rPr>
          <w:color w:val="342F31"/>
          <w:sz w:val="20"/>
        </w:rPr>
        <w:t>York: Guilford</w:t>
      </w:r>
      <w:r>
        <w:rPr>
          <w:color w:val="342F31"/>
          <w:spacing w:val="40"/>
          <w:sz w:val="20"/>
        </w:rPr>
        <w:t> </w:t>
      </w:r>
      <w:r>
        <w:rPr>
          <w:color w:val="342F31"/>
          <w:sz w:val="20"/>
        </w:rPr>
        <w:t>Press, 1993.</w:t>
      </w:r>
      <w:r>
        <w:rPr>
          <w:color w:val="342F31"/>
          <w:spacing w:val="80"/>
          <w:sz w:val="20"/>
        </w:rPr>
        <w:t> </w:t>
      </w:r>
      <w:r>
        <w:rPr>
          <w:color w:val="342F31"/>
          <w:sz w:val="20"/>
        </w:rPr>
        <w:t>pp.</w:t>
      </w:r>
      <w:r>
        <w:rPr>
          <w:color w:val="342F31"/>
          <w:spacing w:val="40"/>
          <w:sz w:val="20"/>
        </w:rPr>
        <w:t> </w:t>
      </w:r>
      <w:r>
        <w:rPr>
          <w:color w:val="342F31"/>
          <w:sz w:val="20"/>
        </w:rPr>
        <w:t>337-353.</w:t>
      </w:r>
    </w:p>
    <w:p>
      <w:pPr>
        <w:spacing w:line="302" w:lineRule="auto" w:before="121"/>
        <w:ind w:left="750" w:right="903" w:hanging="287"/>
        <w:jc w:val="left"/>
        <w:rPr>
          <w:sz w:val="20"/>
        </w:rPr>
      </w:pPr>
      <w:r>
        <w:rPr>
          <w:color w:val="342F31"/>
          <w:sz w:val="20"/>
        </w:rPr>
        <w:t>Bauer,</w:t>
      </w:r>
      <w:r>
        <w:rPr>
          <w:color w:val="342F31"/>
          <w:spacing w:val="-5"/>
          <w:sz w:val="20"/>
        </w:rPr>
        <w:t> </w:t>
      </w:r>
      <w:r>
        <w:rPr>
          <w:color w:val="342F31"/>
          <w:sz w:val="20"/>
        </w:rPr>
        <w:t>G.P.,</w:t>
      </w:r>
      <w:r>
        <w:rPr>
          <w:color w:val="342F31"/>
          <w:spacing w:val="-8"/>
          <w:sz w:val="20"/>
        </w:rPr>
        <w:t> </w:t>
      </w:r>
      <w:r>
        <w:rPr>
          <w:color w:val="342F31"/>
          <w:sz w:val="20"/>
        </w:rPr>
        <w:t>and</w:t>
      </w:r>
      <w:r>
        <w:rPr>
          <w:color w:val="342F31"/>
          <w:spacing w:val="27"/>
          <w:sz w:val="20"/>
        </w:rPr>
        <w:t> </w:t>
      </w:r>
      <w:r>
        <w:rPr>
          <w:color w:val="342F31"/>
          <w:sz w:val="20"/>
        </w:rPr>
        <w:t>Kobos,</w:t>
      </w:r>
      <w:r>
        <w:rPr>
          <w:color w:val="342F31"/>
          <w:spacing w:val="-6"/>
          <w:sz w:val="20"/>
        </w:rPr>
        <w:t> </w:t>
      </w:r>
      <w:r>
        <w:rPr>
          <w:color w:val="342F31"/>
          <w:sz w:val="20"/>
        </w:rPr>
        <w:t>J.C.</w:t>
      </w:r>
      <w:r>
        <w:rPr>
          <w:color w:val="342F31"/>
          <w:spacing w:val="40"/>
          <w:sz w:val="20"/>
        </w:rPr>
        <w:t> </w:t>
      </w:r>
      <w:r>
        <w:rPr>
          <w:i/>
          <w:color w:val="342F31"/>
          <w:sz w:val="21"/>
        </w:rPr>
        <w:t>Brief</w:t>
      </w:r>
      <w:r>
        <w:rPr>
          <w:i/>
          <w:color w:val="342F31"/>
          <w:spacing w:val="-3"/>
          <w:sz w:val="21"/>
        </w:rPr>
        <w:t> </w:t>
      </w:r>
      <w:r>
        <w:rPr>
          <w:i/>
          <w:color w:val="342F31"/>
          <w:sz w:val="21"/>
        </w:rPr>
        <w:t>Therapy:</w:t>
      </w:r>
      <w:r>
        <w:rPr>
          <w:i/>
          <w:color w:val="342F31"/>
          <w:spacing w:val="-1"/>
          <w:sz w:val="21"/>
        </w:rPr>
        <w:t> </w:t>
      </w:r>
      <w:r>
        <w:rPr>
          <w:i/>
          <w:color w:val="342F31"/>
          <w:sz w:val="21"/>
        </w:rPr>
        <w:t>Short­</w:t>
      </w:r>
      <w:r>
        <w:rPr>
          <w:i/>
          <w:color w:val="342F31"/>
          <w:sz w:val="21"/>
        </w:rPr>
        <w:t> Term Psychodynamic Intervention.</w:t>
      </w:r>
      <w:r>
        <w:rPr>
          <w:i/>
          <w:color w:val="342F31"/>
          <w:spacing w:val="40"/>
          <w:sz w:val="21"/>
        </w:rPr>
        <w:t> </w:t>
      </w:r>
      <w:r>
        <w:rPr>
          <w:color w:val="342F31"/>
          <w:sz w:val="20"/>
        </w:rPr>
        <w:t>Northvale, NJ: Jason Aronson, 1987.</w:t>
      </w:r>
    </w:p>
    <w:p>
      <w:pPr>
        <w:spacing w:line="304" w:lineRule="auto" w:before="121"/>
        <w:ind w:left="752" w:right="969" w:hanging="289"/>
        <w:jc w:val="left"/>
        <w:rPr>
          <w:sz w:val="20"/>
        </w:rPr>
      </w:pPr>
      <w:r>
        <w:rPr>
          <w:color w:val="342F31"/>
          <w:sz w:val="20"/>
        </w:rPr>
        <w:t>Beattie, M.</w:t>
      </w:r>
      <w:r>
        <w:rPr>
          <w:color w:val="342F31"/>
          <w:spacing w:val="40"/>
          <w:sz w:val="20"/>
        </w:rPr>
        <w:t> </w:t>
      </w:r>
      <w:r>
        <w:rPr>
          <w:i/>
          <w:color w:val="342F31"/>
          <w:sz w:val="21"/>
        </w:rPr>
        <w:t>Co-Dependent</w:t>
      </w:r>
      <w:r>
        <w:rPr>
          <w:i/>
          <w:color w:val="342F31"/>
          <w:spacing w:val="31"/>
          <w:sz w:val="21"/>
        </w:rPr>
        <w:t> </w:t>
      </w:r>
      <w:r>
        <w:rPr>
          <w:i/>
          <w:color w:val="342F31"/>
          <w:sz w:val="21"/>
        </w:rPr>
        <w:t>No</w:t>
      </w:r>
      <w:r>
        <w:rPr>
          <w:i/>
          <w:color w:val="342F31"/>
          <w:spacing w:val="-6"/>
          <w:sz w:val="21"/>
        </w:rPr>
        <w:t> </w:t>
      </w:r>
      <w:r>
        <w:rPr>
          <w:i/>
          <w:color w:val="342F31"/>
          <w:sz w:val="21"/>
        </w:rPr>
        <w:t>More.</w:t>
      </w:r>
      <w:r>
        <w:rPr>
          <w:i/>
          <w:color w:val="342F31"/>
          <w:spacing w:val="34"/>
          <w:sz w:val="21"/>
        </w:rPr>
        <w:t> </w:t>
      </w:r>
      <w:r>
        <w:rPr>
          <w:color w:val="342F31"/>
          <w:sz w:val="20"/>
        </w:rPr>
        <w:t>Center City, MN: Hazelden, 1987.</w:t>
      </w:r>
    </w:p>
    <w:p>
      <w:pPr>
        <w:spacing w:line="302" w:lineRule="auto" w:before="122"/>
        <w:ind w:left="754" w:right="969" w:hanging="291"/>
        <w:jc w:val="left"/>
        <w:rPr>
          <w:sz w:val="20"/>
        </w:rPr>
      </w:pPr>
      <w:r>
        <w:rPr>
          <w:color w:val="342F31"/>
          <w:w w:val="95"/>
          <w:sz w:val="20"/>
        </w:rPr>
        <w:t>Beck, AT.</w:t>
      </w:r>
      <w:r>
        <w:rPr>
          <w:color w:val="342F31"/>
          <w:spacing w:val="80"/>
          <w:sz w:val="20"/>
        </w:rPr>
        <w:t> </w:t>
      </w:r>
      <w:r>
        <w:rPr>
          <w:i/>
          <w:color w:val="342F31"/>
          <w:w w:val="95"/>
          <w:sz w:val="21"/>
        </w:rPr>
        <w:t>Cognitive Therapy and the Emotional</w:t>
      </w:r>
      <w:r>
        <w:rPr>
          <w:i/>
          <w:color w:val="342F31"/>
          <w:w w:val="95"/>
          <w:sz w:val="21"/>
        </w:rPr>
        <w:t> </w:t>
      </w:r>
      <w:r>
        <w:rPr>
          <w:i/>
          <w:color w:val="342F31"/>
          <w:w w:val="105"/>
          <w:sz w:val="21"/>
        </w:rPr>
        <w:t>Disorders.</w:t>
      </w:r>
      <w:r>
        <w:rPr>
          <w:i/>
          <w:color w:val="342F31"/>
          <w:spacing w:val="40"/>
          <w:w w:val="105"/>
          <w:sz w:val="21"/>
        </w:rPr>
        <w:t> </w:t>
      </w:r>
      <w:r>
        <w:rPr>
          <w:color w:val="342F31"/>
          <w:w w:val="105"/>
          <w:sz w:val="20"/>
        </w:rPr>
        <w:t>New York: International Universities Press,</w:t>
      </w:r>
      <w:r>
        <w:rPr>
          <w:color w:val="342F31"/>
          <w:spacing w:val="-5"/>
          <w:w w:val="105"/>
          <w:sz w:val="20"/>
        </w:rPr>
        <w:t> </w:t>
      </w:r>
      <w:r>
        <w:rPr>
          <w:color w:val="342F31"/>
          <w:w w:val="105"/>
          <w:sz w:val="20"/>
        </w:rPr>
        <w:t>1976.</w:t>
      </w:r>
    </w:p>
    <w:p>
      <w:pPr>
        <w:spacing w:line="300" w:lineRule="auto" w:before="125"/>
        <w:ind w:left="752" w:right="969" w:hanging="289"/>
        <w:jc w:val="left"/>
        <w:rPr>
          <w:sz w:val="20"/>
        </w:rPr>
      </w:pPr>
      <w:r>
        <w:rPr>
          <w:color w:val="342F31"/>
          <w:sz w:val="20"/>
        </w:rPr>
        <w:t>Beck, AT., and Freeman, A</w:t>
      </w:r>
      <w:r>
        <w:rPr>
          <w:color w:val="342F31"/>
          <w:spacing w:val="80"/>
          <w:sz w:val="20"/>
        </w:rPr>
        <w:t> </w:t>
      </w:r>
      <w:r>
        <w:rPr>
          <w:i/>
          <w:color w:val="342F31"/>
          <w:sz w:val="21"/>
        </w:rPr>
        <w:t>Cognitive Therapy of</w:t>
      </w:r>
      <w:r>
        <w:rPr>
          <w:i/>
          <w:color w:val="342F31"/>
          <w:sz w:val="21"/>
        </w:rPr>
        <w:t> Personality</w:t>
      </w:r>
      <w:r>
        <w:rPr>
          <w:i/>
          <w:color w:val="342F31"/>
          <w:spacing w:val="40"/>
          <w:sz w:val="21"/>
        </w:rPr>
        <w:t> </w:t>
      </w:r>
      <w:r>
        <w:rPr>
          <w:i/>
          <w:color w:val="342F31"/>
          <w:sz w:val="21"/>
        </w:rPr>
        <w:t>Disorders.</w:t>
      </w:r>
      <w:r>
        <w:rPr>
          <w:i/>
          <w:color w:val="342F31"/>
          <w:spacing w:val="40"/>
          <w:sz w:val="21"/>
        </w:rPr>
        <w:t> </w:t>
      </w:r>
      <w:r>
        <w:rPr>
          <w:color w:val="342F31"/>
          <w:sz w:val="20"/>
        </w:rPr>
        <w:t>New York: Guilford Press,</w:t>
      </w:r>
      <w:r>
        <w:rPr>
          <w:color w:val="342F31"/>
          <w:spacing w:val="-14"/>
          <w:sz w:val="20"/>
        </w:rPr>
        <w:t> </w:t>
      </w:r>
      <w:r>
        <w:rPr>
          <w:color w:val="342F31"/>
          <w:sz w:val="20"/>
        </w:rPr>
        <w:t>1990.</w:t>
      </w:r>
    </w:p>
    <w:p>
      <w:pPr>
        <w:pStyle w:val="BodyText"/>
        <w:spacing w:line="312" w:lineRule="auto" w:before="137"/>
        <w:ind w:left="752" w:right="903" w:hanging="289"/>
      </w:pPr>
      <w:r>
        <w:rPr>
          <w:color w:val="342F31"/>
          <w:w w:val="110"/>
        </w:rPr>
        <w:t>Beck,</w:t>
      </w:r>
      <w:r>
        <w:rPr>
          <w:color w:val="342F31"/>
          <w:spacing w:val="-13"/>
          <w:w w:val="110"/>
        </w:rPr>
        <w:t> </w:t>
      </w:r>
      <w:r>
        <w:rPr>
          <w:color w:val="342F31"/>
          <w:w w:val="110"/>
        </w:rPr>
        <w:t>AT.,</w:t>
      </w:r>
      <w:r>
        <w:rPr>
          <w:color w:val="342F31"/>
          <w:spacing w:val="-14"/>
          <w:w w:val="110"/>
        </w:rPr>
        <w:t> </w:t>
      </w:r>
      <w:r>
        <w:rPr>
          <w:color w:val="342F31"/>
          <w:w w:val="110"/>
        </w:rPr>
        <w:t>and</w:t>
      </w:r>
      <w:r>
        <w:rPr>
          <w:color w:val="342F31"/>
          <w:spacing w:val="-13"/>
          <w:w w:val="110"/>
        </w:rPr>
        <w:t> </w:t>
      </w:r>
      <w:r>
        <w:rPr>
          <w:color w:val="342F31"/>
          <w:w w:val="110"/>
        </w:rPr>
        <w:t>Wright,</w:t>
      </w:r>
      <w:r>
        <w:rPr>
          <w:color w:val="342F31"/>
          <w:spacing w:val="-8"/>
          <w:w w:val="110"/>
        </w:rPr>
        <w:t> </w:t>
      </w:r>
      <w:r>
        <w:rPr>
          <w:color w:val="342F31"/>
          <w:w w:val="110"/>
        </w:rPr>
        <w:t>F.D.</w:t>
      </w:r>
      <w:r>
        <w:rPr>
          <w:color w:val="342F31"/>
          <w:spacing w:val="31"/>
          <w:w w:val="110"/>
        </w:rPr>
        <w:t> </w:t>
      </w:r>
      <w:r>
        <w:rPr>
          <w:color w:val="342F31"/>
          <w:w w:val="110"/>
        </w:rPr>
        <w:t>Cocaine</w:t>
      </w:r>
      <w:r>
        <w:rPr>
          <w:color w:val="342F31"/>
          <w:spacing w:val="-6"/>
          <w:w w:val="110"/>
        </w:rPr>
        <w:t> </w:t>
      </w:r>
      <w:r>
        <w:rPr>
          <w:color w:val="342F31"/>
          <w:w w:val="110"/>
        </w:rPr>
        <w:t>abuse.</w:t>
      </w:r>
      <w:r>
        <w:rPr>
          <w:color w:val="342F31"/>
          <w:spacing w:val="32"/>
          <w:w w:val="110"/>
        </w:rPr>
        <w:t> </w:t>
      </w:r>
      <w:r>
        <w:rPr>
          <w:color w:val="342F31"/>
          <w:w w:val="110"/>
        </w:rPr>
        <w:t>In: Freeman, A,</w:t>
      </w:r>
      <w:r>
        <w:rPr>
          <w:color w:val="342F31"/>
          <w:spacing w:val="40"/>
          <w:w w:val="110"/>
        </w:rPr>
        <w:t> </w:t>
      </w:r>
      <w:r>
        <w:rPr>
          <w:color w:val="342F31"/>
          <w:w w:val="110"/>
        </w:rPr>
        <w:t>and</w:t>
      </w:r>
      <w:r>
        <w:rPr>
          <w:color w:val="342F31"/>
          <w:spacing w:val="40"/>
          <w:w w:val="110"/>
        </w:rPr>
        <w:t> </w:t>
      </w:r>
      <w:r>
        <w:rPr>
          <w:color w:val="342F31"/>
          <w:w w:val="110"/>
        </w:rPr>
        <w:t>Dattilio, F., eds.</w:t>
      </w:r>
    </w:p>
    <w:p>
      <w:pPr>
        <w:pStyle w:val="Heading7"/>
        <w:spacing w:line="240" w:lineRule="exact" w:before="0"/>
        <w:ind w:left="751"/>
        <w:rPr>
          <w:i/>
        </w:rPr>
      </w:pPr>
      <w:r>
        <w:rPr>
          <w:i/>
          <w:color w:val="342F31"/>
          <w:w w:val="90"/>
        </w:rPr>
        <w:t>Comprehensive</w:t>
      </w:r>
      <w:r>
        <w:rPr>
          <w:i/>
          <w:color w:val="342F31"/>
          <w:spacing w:val="22"/>
        </w:rPr>
        <w:t> </w:t>
      </w:r>
      <w:r>
        <w:rPr>
          <w:i/>
          <w:color w:val="342F31"/>
          <w:w w:val="90"/>
        </w:rPr>
        <w:t>Casebook</w:t>
      </w:r>
      <w:r>
        <w:rPr>
          <w:i/>
          <w:color w:val="342F31"/>
          <w:spacing w:val="20"/>
        </w:rPr>
        <w:t> </w:t>
      </w:r>
      <w:r>
        <w:rPr>
          <w:i/>
          <w:color w:val="342F31"/>
          <w:w w:val="90"/>
        </w:rPr>
        <w:t>of</w:t>
      </w:r>
      <w:r>
        <w:rPr>
          <w:i/>
          <w:color w:val="342F31"/>
          <w:spacing w:val="7"/>
        </w:rPr>
        <w:t> </w:t>
      </w:r>
      <w:r>
        <w:rPr>
          <w:i/>
          <w:color w:val="342F31"/>
          <w:w w:val="90"/>
        </w:rPr>
        <w:t>Cognitive</w:t>
      </w:r>
      <w:r>
        <w:rPr>
          <w:i/>
          <w:color w:val="342F31"/>
          <w:spacing w:val="18"/>
        </w:rPr>
        <w:t> </w:t>
      </w:r>
      <w:r>
        <w:rPr>
          <w:i/>
          <w:color w:val="342F31"/>
          <w:spacing w:val="-2"/>
          <w:w w:val="90"/>
        </w:rPr>
        <w:t>Therapy.</w:t>
      </w:r>
    </w:p>
    <w:p>
      <w:pPr>
        <w:pStyle w:val="BodyText"/>
        <w:spacing w:before="66"/>
        <w:ind w:left="758"/>
      </w:pPr>
      <w:r>
        <w:rPr>
          <w:color w:val="342F31"/>
          <w:spacing w:val="-2"/>
          <w:w w:val="110"/>
        </w:rPr>
        <w:t>New</w:t>
      </w:r>
      <w:r>
        <w:rPr>
          <w:color w:val="342F31"/>
          <w:spacing w:val="-8"/>
          <w:w w:val="110"/>
        </w:rPr>
        <w:t> </w:t>
      </w:r>
      <w:r>
        <w:rPr>
          <w:color w:val="342F31"/>
          <w:spacing w:val="-2"/>
          <w:w w:val="110"/>
        </w:rPr>
        <w:t>York:</w:t>
      </w:r>
      <w:r>
        <w:rPr>
          <w:color w:val="342F31"/>
          <w:spacing w:val="-10"/>
          <w:w w:val="110"/>
        </w:rPr>
        <w:t> </w:t>
      </w:r>
      <w:r>
        <w:rPr>
          <w:color w:val="342F31"/>
          <w:spacing w:val="-2"/>
          <w:w w:val="110"/>
        </w:rPr>
        <w:t>Plenum</w:t>
      </w:r>
      <w:r>
        <w:rPr>
          <w:color w:val="342F31"/>
          <w:spacing w:val="-1"/>
          <w:w w:val="110"/>
        </w:rPr>
        <w:t> </w:t>
      </w:r>
      <w:r>
        <w:rPr>
          <w:color w:val="342F31"/>
          <w:spacing w:val="-2"/>
          <w:w w:val="110"/>
        </w:rPr>
        <w:t>Press,</w:t>
      </w:r>
      <w:r>
        <w:rPr>
          <w:color w:val="342F31"/>
          <w:spacing w:val="-19"/>
          <w:w w:val="110"/>
        </w:rPr>
        <w:t> </w:t>
      </w:r>
      <w:r>
        <w:rPr>
          <w:color w:val="342F31"/>
          <w:spacing w:val="-2"/>
          <w:w w:val="110"/>
        </w:rPr>
        <w:t>1992.</w:t>
      </w:r>
      <w:r>
        <w:rPr>
          <w:color w:val="342F31"/>
          <w:spacing w:val="35"/>
          <w:w w:val="110"/>
        </w:rPr>
        <w:t> </w:t>
      </w:r>
      <w:r>
        <w:rPr>
          <w:color w:val="342F31"/>
          <w:spacing w:val="-2"/>
          <w:w w:val="110"/>
        </w:rPr>
        <w:t>pp.</w:t>
      </w:r>
      <w:r>
        <w:rPr>
          <w:color w:val="342F31"/>
          <w:spacing w:val="-1"/>
          <w:w w:val="110"/>
        </w:rPr>
        <w:t> </w:t>
      </w:r>
      <w:r>
        <w:rPr>
          <w:color w:val="342F31"/>
          <w:spacing w:val="-2"/>
          <w:w w:val="110"/>
        </w:rPr>
        <w:t>185-</w:t>
      </w:r>
      <w:r>
        <w:rPr>
          <w:color w:val="342F31"/>
          <w:spacing w:val="-4"/>
          <w:w w:val="110"/>
        </w:rPr>
        <w:t>192.</w:t>
      </w:r>
    </w:p>
    <w:p>
      <w:pPr>
        <w:pStyle w:val="BodyText"/>
        <w:spacing w:before="188"/>
        <w:ind w:left="463"/>
      </w:pPr>
      <w:r>
        <w:rPr>
          <w:color w:val="342F31"/>
          <w:w w:val="105"/>
        </w:rPr>
        <w:t>Beck,</w:t>
      </w:r>
      <w:r>
        <w:rPr>
          <w:color w:val="342F31"/>
          <w:spacing w:val="7"/>
          <w:w w:val="105"/>
        </w:rPr>
        <w:t> </w:t>
      </w:r>
      <w:r>
        <w:rPr>
          <w:color w:val="342F31"/>
          <w:w w:val="105"/>
        </w:rPr>
        <w:t>AT.;</w:t>
      </w:r>
      <w:r>
        <w:rPr>
          <w:color w:val="342F31"/>
          <w:spacing w:val="-1"/>
          <w:w w:val="105"/>
        </w:rPr>
        <w:t> </w:t>
      </w:r>
      <w:r>
        <w:rPr>
          <w:color w:val="342F31"/>
          <w:w w:val="105"/>
        </w:rPr>
        <w:t>Wright,</w:t>
      </w:r>
      <w:r>
        <w:rPr>
          <w:color w:val="342F31"/>
          <w:spacing w:val="11"/>
          <w:w w:val="105"/>
        </w:rPr>
        <w:t> </w:t>
      </w:r>
      <w:r>
        <w:rPr>
          <w:color w:val="342F31"/>
          <w:w w:val="105"/>
        </w:rPr>
        <w:t>F.D</w:t>
      </w:r>
      <w:r>
        <w:rPr>
          <w:color w:val="5D5B5B"/>
          <w:w w:val="105"/>
        </w:rPr>
        <w:t>.</w:t>
      </w:r>
      <w:r>
        <w:rPr>
          <w:color w:val="342F31"/>
          <w:w w:val="105"/>
        </w:rPr>
        <w:t>;</w:t>
      </w:r>
      <w:r>
        <w:rPr>
          <w:color w:val="342F31"/>
          <w:spacing w:val="1"/>
          <w:w w:val="105"/>
        </w:rPr>
        <w:t> </w:t>
      </w:r>
      <w:r>
        <w:rPr>
          <w:color w:val="342F31"/>
          <w:w w:val="105"/>
        </w:rPr>
        <w:t>Newman</w:t>
      </w:r>
      <w:r>
        <w:rPr>
          <w:color w:val="342F31"/>
          <w:spacing w:val="11"/>
          <w:w w:val="105"/>
        </w:rPr>
        <w:t> </w:t>
      </w:r>
      <w:r>
        <w:rPr>
          <w:color w:val="342F31"/>
          <w:w w:val="105"/>
        </w:rPr>
        <w:t>L.;</w:t>
      </w:r>
      <w:r>
        <w:rPr>
          <w:color w:val="342F31"/>
          <w:spacing w:val="-6"/>
          <w:w w:val="105"/>
        </w:rPr>
        <w:t> </w:t>
      </w:r>
      <w:r>
        <w:rPr>
          <w:color w:val="342F31"/>
          <w:w w:val="105"/>
        </w:rPr>
        <w:t>and</w:t>
      </w:r>
      <w:r>
        <w:rPr>
          <w:color w:val="342F31"/>
          <w:spacing w:val="61"/>
          <w:w w:val="105"/>
        </w:rPr>
        <w:t> </w:t>
      </w:r>
      <w:r>
        <w:rPr>
          <w:color w:val="342F31"/>
          <w:spacing w:val="-2"/>
          <w:w w:val="105"/>
        </w:rPr>
        <w:t>Liese,</w:t>
      </w:r>
    </w:p>
    <w:p>
      <w:pPr>
        <w:spacing w:line="304" w:lineRule="auto" w:before="64"/>
        <w:ind w:left="748" w:right="927" w:firstLine="3"/>
        <w:jc w:val="left"/>
        <w:rPr>
          <w:sz w:val="20"/>
        </w:rPr>
      </w:pPr>
      <w:r>
        <w:rPr>
          <w:color w:val="342F31"/>
          <w:sz w:val="20"/>
        </w:rPr>
        <w:t>B.</w:t>
      </w:r>
      <w:r>
        <w:rPr>
          <w:color w:val="342F31"/>
          <w:spacing w:val="15"/>
          <w:sz w:val="20"/>
        </w:rPr>
        <w:t> </w:t>
      </w:r>
      <w:r>
        <w:rPr>
          <w:i/>
          <w:color w:val="342F31"/>
          <w:sz w:val="21"/>
        </w:rPr>
        <w:t>Cognitive</w:t>
      </w:r>
      <w:r>
        <w:rPr>
          <w:i/>
          <w:color w:val="342F31"/>
          <w:spacing w:val="-14"/>
          <w:sz w:val="21"/>
        </w:rPr>
        <w:t> </w:t>
      </w:r>
      <w:r>
        <w:rPr>
          <w:i/>
          <w:color w:val="342F31"/>
          <w:sz w:val="21"/>
        </w:rPr>
        <w:t>Therapy</w:t>
      </w:r>
      <w:r>
        <w:rPr>
          <w:i/>
          <w:color w:val="342F31"/>
          <w:spacing w:val="-13"/>
          <w:sz w:val="21"/>
        </w:rPr>
        <w:t> </w:t>
      </w:r>
      <w:r>
        <w:rPr>
          <w:i/>
          <w:color w:val="342F31"/>
          <w:sz w:val="21"/>
        </w:rPr>
        <w:t>of</w:t>
      </w:r>
      <w:r>
        <w:rPr>
          <w:i/>
          <w:color w:val="342F31"/>
          <w:spacing w:val="-12"/>
          <w:sz w:val="21"/>
        </w:rPr>
        <w:t> </w:t>
      </w:r>
      <w:r>
        <w:rPr>
          <w:i/>
          <w:color w:val="342F31"/>
          <w:sz w:val="21"/>
        </w:rPr>
        <w:t>Substance</w:t>
      </w:r>
      <w:r>
        <w:rPr>
          <w:i/>
          <w:color w:val="342F31"/>
          <w:spacing w:val="-10"/>
          <w:sz w:val="21"/>
        </w:rPr>
        <w:t> </w:t>
      </w:r>
      <w:r>
        <w:rPr>
          <w:i/>
          <w:color w:val="342F31"/>
          <w:sz w:val="21"/>
        </w:rPr>
        <w:t>Abuse.</w:t>
      </w:r>
      <w:r>
        <w:rPr>
          <w:i/>
          <w:color w:val="342F31"/>
          <w:spacing w:val="17"/>
          <w:sz w:val="21"/>
        </w:rPr>
        <w:t> </w:t>
      </w:r>
      <w:r>
        <w:rPr>
          <w:color w:val="342F31"/>
          <w:sz w:val="20"/>
        </w:rPr>
        <w:t>New York: Guilford Press, 1993.</w:t>
      </w:r>
    </w:p>
    <w:p>
      <w:pPr>
        <w:spacing w:before="122"/>
        <w:ind w:left="463" w:right="0" w:firstLine="0"/>
        <w:jc w:val="left"/>
        <w:rPr>
          <w:i/>
          <w:sz w:val="21"/>
        </w:rPr>
      </w:pPr>
      <w:r>
        <w:rPr>
          <w:color w:val="342F31"/>
          <w:w w:val="95"/>
          <w:sz w:val="20"/>
        </w:rPr>
        <w:t>Beck,</w:t>
      </w:r>
      <w:r>
        <w:rPr>
          <w:color w:val="342F31"/>
          <w:spacing w:val="-10"/>
          <w:w w:val="95"/>
          <w:sz w:val="20"/>
        </w:rPr>
        <w:t> </w:t>
      </w:r>
      <w:r>
        <w:rPr>
          <w:color w:val="342F31"/>
          <w:w w:val="95"/>
          <w:sz w:val="20"/>
        </w:rPr>
        <w:t>J.S.</w:t>
      </w:r>
      <w:r>
        <w:rPr>
          <w:color w:val="342F31"/>
          <w:spacing w:val="29"/>
          <w:sz w:val="20"/>
        </w:rPr>
        <w:t> </w:t>
      </w:r>
      <w:r>
        <w:rPr>
          <w:i/>
          <w:color w:val="342F31"/>
          <w:w w:val="95"/>
          <w:sz w:val="21"/>
        </w:rPr>
        <w:t>Cognitive</w:t>
      </w:r>
      <w:r>
        <w:rPr>
          <w:i/>
          <w:color w:val="342F31"/>
          <w:spacing w:val="1"/>
          <w:sz w:val="21"/>
        </w:rPr>
        <w:t> </w:t>
      </w:r>
      <w:r>
        <w:rPr>
          <w:i/>
          <w:color w:val="342F31"/>
          <w:w w:val="95"/>
          <w:sz w:val="21"/>
        </w:rPr>
        <w:t>Therapy:</w:t>
      </w:r>
      <w:r>
        <w:rPr>
          <w:i/>
          <w:color w:val="342F31"/>
          <w:spacing w:val="2"/>
          <w:sz w:val="21"/>
        </w:rPr>
        <w:t> </w:t>
      </w:r>
      <w:r>
        <w:rPr>
          <w:i/>
          <w:color w:val="342F31"/>
          <w:w w:val="95"/>
          <w:sz w:val="21"/>
        </w:rPr>
        <w:t>Basics</w:t>
      </w:r>
      <w:r>
        <w:rPr>
          <w:i/>
          <w:color w:val="342F31"/>
          <w:spacing w:val="-2"/>
          <w:sz w:val="21"/>
        </w:rPr>
        <w:t> </w:t>
      </w:r>
      <w:r>
        <w:rPr>
          <w:i/>
          <w:color w:val="342F31"/>
          <w:w w:val="95"/>
          <w:sz w:val="21"/>
        </w:rPr>
        <w:t>and</w:t>
      </w:r>
      <w:r>
        <w:rPr>
          <w:i/>
          <w:color w:val="342F31"/>
          <w:spacing w:val="16"/>
          <w:sz w:val="21"/>
        </w:rPr>
        <w:t> </w:t>
      </w:r>
      <w:r>
        <w:rPr>
          <w:i/>
          <w:color w:val="342F31"/>
          <w:spacing w:val="-2"/>
          <w:w w:val="95"/>
          <w:sz w:val="21"/>
        </w:rPr>
        <w:t>Beyond.</w:t>
      </w:r>
    </w:p>
    <w:p>
      <w:pPr>
        <w:pStyle w:val="BodyText"/>
        <w:spacing w:before="66"/>
        <w:ind w:left="758"/>
      </w:pPr>
      <w:r>
        <w:rPr>
          <w:color w:val="342F31"/>
          <w:spacing w:val="-2"/>
          <w:w w:val="110"/>
        </w:rPr>
        <w:t>New</w:t>
      </w:r>
      <w:r>
        <w:rPr>
          <w:color w:val="342F31"/>
          <w:w w:val="110"/>
        </w:rPr>
        <w:t> </w:t>
      </w:r>
      <w:r>
        <w:rPr>
          <w:color w:val="342F31"/>
          <w:spacing w:val="-2"/>
          <w:w w:val="110"/>
        </w:rPr>
        <w:t>York:</w:t>
      </w:r>
      <w:r>
        <w:rPr>
          <w:color w:val="342F31"/>
          <w:spacing w:val="-13"/>
          <w:w w:val="110"/>
        </w:rPr>
        <w:t> </w:t>
      </w:r>
      <w:r>
        <w:rPr>
          <w:color w:val="342F31"/>
          <w:spacing w:val="-2"/>
          <w:w w:val="110"/>
        </w:rPr>
        <w:t>Guilford</w:t>
      </w:r>
      <w:r>
        <w:rPr>
          <w:color w:val="342F31"/>
          <w:spacing w:val="5"/>
          <w:w w:val="110"/>
        </w:rPr>
        <w:t> </w:t>
      </w:r>
      <w:r>
        <w:rPr>
          <w:color w:val="342F31"/>
          <w:spacing w:val="-2"/>
          <w:w w:val="110"/>
        </w:rPr>
        <w:t>Press,</w:t>
      </w:r>
      <w:r>
        <w:rPr>
          <w:color w:val="342F31"/>
          <w:spacing w:val="-24"/>
          <w:w w:val="110"/>
        </w:rPr>
        <w:t> </w:t>
      </w:r>
      <w:r>
        <w:rPr>
          <w:color w:val="342F31"/>
          <w:spacing w:val="-2"/>
          <w:w w:val="110"/>
        </w:rPr>
        <w:t>1995.</w:t>
      </w:r>
    </w:p>
    <w:p>
      <w:pPr>
        <w:spacing w:line="302" w:lineRule="auto" w:before="193"/>
        <w:ind w:left="743" w:right="878" w:hanging="281"/>
        <w:jc w:val="left"/>
        <w:rPr>
          <w:sz w:val="20"/>
        </w:rPr>
      </w:pPr>
      <w:r>
        <w:rPr>
          <w:color w:val="342F31"/>
          <w:w w:val="105"/>
          <w:sz w:val="20"/>
        </w:rPr>
        <w:t>Beck,</w:t>
      </w:r>
      <w:r>
        <w:rPr>
          <w:color w:val="342F31"/>
          <w:spacing w:val="-14"/>
          <w:w w:val="105"/>
          <w:sz w:val="20"/>
        </w:rPr>
        <w:t> </w:t>
      </w:r>
      <w:r>
        <w:rPr>
          <w:color w:val="342F31"/>
          <w:w w:val="105"/>
          <w:sz w:val="20"/>
        </w:rPr>
        <w:t>J.S.,</w:t>
      </w:r>
      <w:r>
        <w:rPr>
          <w:color w:val="342F31"/>
          <w:spacing w:val="-5"/>
          <w:w w:val="105"/>
          <w:sz w:val="20"/>
        </w:rPr>
        <w:t> </w:t>
      </w:r>
      <w:r>
        <w:rPr>
          <w:color w:val="342F31"/>
          <w:w w:val="105"/>
          <w:sz w:val="20"/>
        </w:rPr>
        <w:t>and</w:t>
      </w:r>
      <w:r>
        <w:rPr>
          <w:color w:val="342F31"/>
          <w:spacing w:val="40"/>
          <w:w w:val="105"/>
          <w:sz w:val="20"/>
        </w:rPr>
        <w:t> </w:t>
      </w:r>
      <w:r>
        <w:rPr>
          <w:color w:val="342F31"/>
          <w:w w:val="105"/>
          <w:sz w:val="20"/>
        </w:rPr>
        <w:t>Liese,</w:t>
      </w:r>
      <w:r>
        <w:rPr>
          <w:color w:val="342F31"/>
          <w:spacing w:val="-7"/>
          <w:w w:val="105"/>
          <w:sz w:val="20"/>
        </w:rPr>
        <w:t> </w:t>
      </w:r>
      <w:r>
        <w:rPr>
          <w:color w:val="342F31"/>
          <w:w w:val="105"/>
          <w:sz w:val="20"/>
        </w:rPr>
        <w:t>B.S.</w:t>
      </w:r>
      <w:r>
        <w:rPr>
          <w:color w:val="342F31"/>
          <w:spacing w:val="39"/>
          <w:w w:val="105"/>
          <w:sz w:val="20"/>
        </w:rPr>
        <w:t> </w:t>
      </w:r>
      <w:r>
        <w:rPr>
          <w:color w:val="342F31"/>
          <w:w w:val="105"/>
          <w:sz w:val="20"/>
        </w:rPr>
        <w:t>Cognitive therapy.</w:t>
      </w:r>
      <w:r>
        <w:rPr>
          <w:color w:val="342F31"/>
          <w:spacing w:val="40"/>
          <w:w w:val="105"/>
          <w:sz w:val="20"/>
        </w:rPr>
        <w:t> </w:t>
      </w:r>
      <w:r>
        <w:rPr>
          <w:color w:val="342F31"/>
          <w:w w:val="105"/>
          <w:sz w:val="20"/>
        </w:rPr>
        <w:t>In: Frances, R.J.,</w:t>
      </w:r>
      <w:r>
        <w:rPr>
          <w:color w:val="342F31"/>
          <w:spacing w:val="-4"/>
          <w:w w:val="105"/>
          <w:sz w:val="20"/>
        </w:rPr>
        <w:t> </w:t>
      </w:r>
      <w:r>
        <w:rPr>
          <w:color w:val="342F31"/>
          <w:w w:val="105"/>
          <w:sz w:val="20"/>
        </w:rPr>
        <w:t>and</w:t>
      </w:r>
      <w:r>
        <w:rPr>
          <w:color w:val="342F31"/>
          <w:spacing w:val="40"/>
          <w:w w:val="105"/>
          <w:sz w:val="20"/>
        </w:rPr>
        <w:t> </w:t>
      </w:r>
      <w:r>
        <w:rPr>
          <w:color w:val="342F31"/>
          <w:w w:val="105"/>
          <w:sz w:val="20"/>
        </w:rPr>
        <w:t>Miller,</w:t>
      </w:r>
      <w:r>
        <w:rPr>
          <w:color w:val="342F31"/>
          <w:spacing w:val="-11"/>
          <w:w w:val="105"/>
          <w:sz w:val="20"/>
        </w:rPr>
        <w:t> </w:t>
      </w:r>
      <w:r>
        <w:rPr>
          <w:color w:val="342F31"/>
          <w:w w:val="105"/>
          <w:sz w:val="20"/>
        </w:rPr>
        <w:t>S.I.,</w:t>
      </w:r>
      <w:r>
        <w:rPr>
          <w:color w:val="342F31"/>
          <w:spacing w:val="-2"/>
          <w:w w:val="105"/>
          <w:sz w:val="20"/>
        </w:rPr>
        <w:t> </w:t>
      </w:r>
      <w:r>
        <w:rPr>
          <w:color w:val="342F31"/>
          <w:w w:val="105"/>
          <w:sz w:val="20"/>
        </w:rPr>
        <w:t>eds.</w:t>
      </w:r>
      <w:r>
        <w:rPr>
          <w:color w:val="342F31"/>
          <w:spacing w:val="40"/>
          <w:w w:val="105"/>
          <w:sz w:val="20"/>
        </w:rPr>
        <w:t> </w:t>
      </w:r>
      <w:r>
        <w:rPr>
          <w:i/>
          <w:color w:val="342F31"/>
          <w:w w:val="105"/>
          <w:sz w:val="21"/>
        </w:rPr>
        <w:t>Clinical</w:t>
      </w:r>
      <w:r>
        <w:rPr>
          <w:i/>
          <w:color w:val="342F31"/>
          <w:w w:val="105"/>
          <w:sz w:val="21"/>
        </w:rPr>
        <w:t> </w:t>
      </w:r>
      <w:r>
        <w:rPr>
          <w:i/>
          <w:color w:val="342F31"/>
          <w:spacing w:val="-2"/>
          <w:w w:val="105"/>
          <w:sz w:val="21"/>
        </w:rPr>
        <w:t>Textbook</w:t>
      </w:r>
      <w:r>
        <w:rPr>
          <w:i/>
          <w:color w:val="342F31"/>
          <w:spacing w:val="-8"/>
          <w:w w:val="105"/>
          <w:sz w:val="21"/>
        </w:rPr>
        <w:t> </w:t>
      </w:r>
      <w:r>
        <w:rPr>
          <w:i/>
          <w:color w:val="342F31"/>
          <w:spacing w:val="-2"/>
          <w:w w:val="105"/>
          <w:sz w:val="21"/>
        </w:rPr>
        <w:t>of</w:t>
      </w:r>
      <w:r>
        <w:rPr>
          <w:i/>
          <w:color w:val="342F31"/>
          <w:spacing w:val="-10"/>
          <w:w w:val="105"/>
          <w:sz w:val="21"/>
        </w:rPr>
        <w:t> </w:t>
      </w:r>
      <w:r>
        <w:rPr>
          <w:i/>
          <w:color w:val="342F31"/>
          <w:spacing w:val="-2"/>
          <w:w w:val="105"/>
          <w:sz w:val="21"/>
        </w:rPr>
        <w:t>Addictive</w:t>
      </w:r>
      <w:r>
        <w:rPr>
          <w:i/>
          <w:color w:val="342F31"/>
          <w:spacing w:val="1"/>
          <w:w w:val="105"/>
          <w:sz w:val="21"/>
        </w:rPr>
        <w:t> </w:t>
      </w:r>
      <w:r>
        <w:rPr>
          <w:i/>
          <w:color w:val="342F31"/>
          <w:spacing w:val="-2"/>
          <w:w w:val="105"/>
          <w:sz w:val="21"/>
        </w:rPr>
        <w:t>Disorders.</w:t>
      </w:r>
      <w:r>
        <w:rPr>
          <w:i/>
          <w:color w:val="342F31"/>
          <w:spacing w:val="25"/>
          <w:w w:val="105"/>
          <w:sz w:val="21"/>
        </w:rPr>
        <w:t> </w:t>
      </w:r>
      <w:r>
        <w:rPr>
          <w:color w:val="342F31"/>
          <w:spacing w:val="-2"/>
          <w:w w:val="105"/>
          <w:sz w:val="20"/>
        </w:rPr>
        <w:t>New</w:t>
      </w:r>
      <w:r>
        <w:rPr>
          <w:color w:val="342F31"/>
          <w:spacing w:val="-12"/>
          <w:w w:val="105"/>
          <w:sz w:val="20"/>
        </w:rPr>
        <w:t> </w:t>
      </w:r>
      <w:r>
        <w:rPr>
          <w:color w:val="342F31"/>
          <w:spacing w:val="-2"/>
          <w:w w:val="105"/>
          <w:sz w:val="20"/>
        </w:rPr>
        <w:t>York: </w:t>
      </w:r>
      <w:r>
        <w:rPr>
          <w:color w:val="342F31"/>
          <w:w w:val="105"/>
          <w:sz w:val="20"/>
        </w:rPr>
        <w:t>Guilford Press, 1998.</w:t>
      </w:r>
      <w:r>
        <w:rPr>
          <w:color w:val="342F31"/>
          <w:spacing w:val="40"/>
          <w:w w:val="105"/>
          <w:sz w:val="20"/>
        </w:rPr>
        <w:t> </w:t>
      </w:r>
      <w:r>
        <w:rPr>
          <w:color w:val="342F31"/>
          <w:w w:val="105"/>
          <w:sz w:val="20"/>
        </w:rPr>
        <w:t>pp. 547-573.</w:t>
      </w:r>
    </w:p>
    <w:p>
      <w:pPr>
        <w:spacing w:line="309" w:lineRule="auto" w:before="128"/>
        <w:ind w:left="743" w:right="969" w:hanging="281"/>
        <w:jc w:val="left"/>
        <w:rPr>
          <w:sz w:val="20"/>
        </w:rPr>
      </w:pPr>
      <w:r>
        <w:rPr>
          <w:color w:val="342F31"/>
          <w:w w:val="105"/>
          <w:sz w:val="20"/>
        </w:rPr>
        <w:t>Bekir, P.; McLellan, T.; Childress, AR.; and Gariti, P.</w:t>
      </w:r>
      <w:r>
        <w:rPr>
          <w:color w:val="342F31"/>
          <w:spacing w:val="40"/>
          <w:w w:val="105"/>
          <w:sz w:val="20"/>
        </w:rPr>
        <w:t> </w:t>
      </w:r>
      <w:r>
        <w:rPr>
          <w:color w:val="342F31"/>
          <w:w w:val="105"/>
          <w:sz w:val="20"/>
        </w:rPr>
        <w:t>Role reversals in families of substance misusers: A transgenerational </w:t>
      </w:r>
      <w:r>
        <w:rPr>
          <w:color w:val="342F31"/>
          <w:sz w:val="20"/>
        </w:rPr>
        <w:t>phenomenon.</w:t>
      </w:r>
      <w:r>
        <w:rPr>
          <w:color w:val="342F31"/>
          <w:spacing w:val="40"/>
          <w:sz w:val="20"/>
        </w:rPr>
        <w:t> </w:t>
      </w:r>
      <w:r>
        <w:rPr>
          <w:i/>
          <w:color w:val="342F31"/>
          <w:sz w:val="21"/>
        </w:rPr>
        <w:t>International</w:t>
      </w:r>
      <w:r>
        <w:rPr>
          <w:i/>
          <w:color w:val="342F31"/>
          <w:spacing w:val="14"/>
          <w:sz w:val="21"/>
        </w:rPr>
        <w:t> </w:t>
      </w:r>
      <w:r>
        <w:rPr>
          <w:i/>
          <w:color w:val="342F31"/>
          <w:sz w:val="21"/>
        </w:rPr>
        <w:t>Journal of</w:t>
      </w:r>
      <w:r>
        <w:rPr>
          <w:i/>
          <w:color w:val="342F31"/>
          <w:spacing w:val="-5"/>
          <w:sz w:val="21"/>
        </w:rPr>
        <w:t> </w:t>
      </w:r>
      <w:r>
        <w:rPr>
          <w:i/>
          <w:color w:val="342F31"/>
          <w:sz w:val="21"/>
        </w:rPr>
        <w:t>the</w:t>
      </w:r>
      <w:r>
        <w:rPr>
          <w:i/>
          <w:color w:val="342F31"/>
          <w:sz w:val="21"/>
        </w:rPr>
        <w:t> </w:t>
      </w:r>
      <w:r>
        <w:rPr>
          <w:i/>
          <w:color w:val="342F31"/>
          <w:w w:val="105"/>
          <w:sz w:val="21"/>
        </w:rPr>
        <w:t>Addictions</w:t>
      </w:r>
      <w:r>
        <w:rPr>
          <w:i/>
          <w:color w:val="342F31"/>
          <w:spacing w:val="40"/>
          <w:w w:val="105"/>
          <w:sz w:val="21"/>
        </w:rPr>
        <w:t> </w:t>
      </w:r>
      <w:r>
        <w:rPr>
          <w:color w:val="342F31"/>
          <w:w w:val="105"/>
          <w:sz w:val="20"/>
        </w:rPr>
        <w:t>28(7):613-630,</w:t>
      </w:r>
      <w:r>
        <w:rPr>
          <w:color w:val="342F31"/>
          <w:spacing w:val="-19"/>
          <w:w w:val="105"/>
          <w:sz w:val="20"/>
        </w:rPr>
        <w:t> </w:t>
      </w:r>
      <w:r>
        <w:rPr>
          <w:color w:val="342F31"/>
          <w:w w:val="105"/>
          <w:sz w:val="20"/>
        </w:rPr>
        <w:t>1993.</w:t>
      </w:r>
    </w:p>
    <w:p>
      <w:pPr>
        <w:spacing w:line="302" w:lineRule="auto" w:before="102"/>
        <w:ind w:left="750" w:right="936" w:hanging="287"/>
        <w:jc w:val="both"/>
        <w:rPr>
          <w:sz w:val="20"/>
        </w:rPr>
      </w:pPr>
      <w:r>
        <w:rPr>
          <w:color w:val="342F31"/>
          <w:sz w:val="20"/>
        </w:rPr>
        <w:t>Bepko,</w:t>
      </w:r>
      <w:r>
        <w:rPr>
          <w:color w:val="342F31"/>
          <w:spacing w:val="-13"/>
          <w:sz w:val="20"/>
        </w:rPr>
        <w:t> </w:t>
      </w:r>
      <w:r>
        <w:rPr>
          <w:color w:val="342F31"/>
          <w:sz w:val="20"/>
        </w:rPr>
        <w:t>C.</w:t>
      </w:r>
      <w:r>
        <w:rPr>
          <w:color w:val="342F31"/>
          <w:spacing w:val="-1"/>
          <w:sz w:val="20"/>
        </w:rPr>
        <w:t> </w:t>
      </w:r>
      <w:r>
        <w:rPr>
          <w:i/>
          <w:color w:val="342F31"/>
          <w:sz w:val="21"/>
        </w:rPr>
        <w:t>The</w:t>
      </w:r>
      <w:r>
        <w:rPr>
          <w:i/>
          <w:color w:val="342F31"/>
          <w:spacing w:val="-13"/>
          <w:sz w:val="21"/>
        </w:rPr>
        <w:t> </w:t>
      </w:r>
      <w:r>
        <w:rPr>
          <w:i/>
          <w:color w:val="342F31"/>
          <w:sz w:val="21"/>
        </w:rPr>
        <w:t>Responsibility</w:t>
      </w:r>
      <w:r>
        <w:rPr>
          <w:i/>
          <w:color w:val="342F31"/>
          <w:spacing w:val="-13"/>
          <w:sz w:val="21"/>
        </w:rPr>
        <w:t> </w:t>
      </w:r>
      <w:r>
        <w:rPr>
          <w:i/>
          <w:color w:val="342F31"/>
          <w:sz w:val="21"/>
        </w:rPr>
        <w:t>Trap:</w:t>
      </w:r>
      <w:r>
        <w:rPr>
          <w:i/>
          <w:color w:val="342F31"/>
          <w:spacing w:val="-13"/>
          <w:sz w:val="21"/>
        </w:rPr>
        <w:t> </w:t>
      </w:r>
      <w:r>
        <w:rPr>
          <w:i/>
          <w:color w:val="342F31"/>
          <w:sz w:val="21"/>
        </w:rPr>
        <w:t>A Blueprint</w:t>
      </w:r>
      <w:r>
        <w:rPr>
          <w:i/>
          <w:color w:val="342F31"/>
          <w:spacing w:val="-3"/>
          <w:sz w:val="21"/>
        </w:rPr>
        <w:t> </w:t>
      </w:r>
      <w:r>
        <w:rPr>
          <w:i/>
          <w:color w:val="342F31"/>
          <w:sz w:val="21"/>
        </w:rPr>
        <w:t>for</w:t>
      </w:r>
      <w:r>
        <w:rPr>
          <w:i/>
          <w:color w:val="342F31"/>
          <w:sz w:val="21"/>
        </w:rPr>
        <w:t> Treating</w:t>
      </w:r>
      <w:r>
        <w:rPr>
          <w:i/>
          <w:color w:val="342F31"/>
          <w:spacing w:val="-4"/>
          <w:sz w:val="21"/>
        </w:rPr>
        <w:t> </w:t>
      </w:r>
      <w:r>
        <w:rPr>
          <w:i/>
          <w:color w:val="342F31"/>
          <w:sz w:val="21"/>
        </w:rPr>
        <w:t>the</w:t>
      </w:r>
      <w:r>
        <w:rPr>
          <w:i/>
          <w:color w:val="342F31"/>
          <w:spacing w:val="-13"/>
          <w:sz w:val="21"/>
        </w:rPr>
        <w:t> </w:t>
      </w:r>
      <w:r>
        <w:rPr>
          <w:i/>
          <w:color w:val="342F31"/>
          <w:sz w:val="21"/>
        </w:rPr>
        <w:t>Alcoholic</w:t>
      </w:r>
      <w:r>
        <w:rPr>
          <w:i/>
          <w:color w:val="342F31"/>
          <w:spacing w:val="-9"/>
          <w:sz w:val="21"/>
        </w:rPr>
        <w:t> </w:t>
      </w:r>
      <w:r>
        <w:rPr>
          <w:i/>
          <w:color w:val="342F31"/>
          <w:sz w:val="21"/>
        </w:rPr>
        <w:t>Family.</w:t>
      </w:r>
      <w:r>
        <w:rPr>
          <w:i/>
          <w:color w:val="342F31"/>
          <w:spacing w:val="26"/>
          <w:sz w:val="21"/>
        </w:rPr>
        <w:t> </w:t>
      </w:r>
      <w:r>
        <w:rPr>
          <w:color w:val="342F31"/>
          <w:sz w:val="20"/>
        </w:rPr>
        <w:t>New</w:t>
      </w:r>
      <w:r>
        <w:rPr>
          <w:color w:val="342F31"/>
          <w:spacing w:val="-6"/>
          <w:sz w:val="20"/>
        </w:rPr>
        <w:t> </w:t>
      </w:r>
      <w:r>
        <w:rPr>
          <w:color w:val="342F31"/>
          <w:sz w:val="20"/>
        </w:rPr>
        <w:t>York:</w:t>
      </w:r>
      <w:r>
        <w:rPr>
          <w:color w:val="342F31"/>
          <w:spacing w:val="-13"/>
          <w:sz w:val="20"/>
        </w:rPr>
        <w:t> </w:t>
      </w:r>
      <w:r>
        <w:rPr>
          <w:color w:val="342F31"/>
          <w:sz w:val="20"/>
        </w:rPr>
        <w:t>Free Press,</w:t>
      </w:r>
      <w:r>
        <w:rPr>
          <w:color w:val="342F31"/>
          <w:spacing w:val="-14"/>
          <w:sz w:val="20"/>
        </w:rPr>
        <w:t> </w:t>
      </w:r>
      <w:r>
        <w:rPr>
          <w:color w:val="342F31"/>
          <w:sz w:val="20"/>
        </w:rPr>
        <w:t>1985.</w:t>
      </w:r>
    </w:p>
    <w:p>
      <w:pPr>
        <w:spacing w:after="0" w:line="302" w:lineRule="auto"/>
        <w:jc w:val="both"/>
        <w:rPr>
          <w:sz w:val="20"/>
        </w:rPr>
        <w:sectPr>
          <w:type w:val="continuous"/>
          <w:pgSz w:w="12240" w:h="15840"/>
          <w:pgMar w:header="692" w:footer="767" w:top="1080" w:bottom="0" w:left="980" w:right="560"/>
          <w:cols w:num="2" w:equalWidth="0">
            <w:col w:w="4816" w:space="232"/>
            <w:col w:w="5652"/>
          </w:cols>
        </w:sectPr>
      </w:pPr>
    </w:p>
    <w:p>
      <w:pPr>
        <w:pStyle w:val="BodyText"/>
      </w:pPr>
    </w:p>
    <w:p>
      <w:pPr>
        <w:pStyle w:val="BodyText"/>
        <w:spacing w:before="1"/>
        <w:rPr>
          <w:sz w:val="19"/>
        </w:rPr>
      </w:pPr>
    </w:p>
    <w:p>
      <w:pPr>
        <w:spacing w:after="0"/>
        <w:rPr>
          <w:sz w:val="19"/>
        </w:rPr>
        <w:sectPr>
          <w:pgSz w:w="12240" w:h="15840"/>
          <w:pgMar w:header="692" w:footer="767" w:top="920" w:bottom="960" w:left="980" w:right="560"/>
        </w:sectPr>
      </w:pPr>
    </w:p>
    <w:p>
      <w:pPr>
        <w:spacing w:line="304" w:lineRule="auto" w:before="92"/>
        <w:ind w:left="745" w:right="28" w:hanging="283"/>
        <w:jc w:val="left"/>
        <w:rPr>
          <w:sz w:val="20"/>
        </w:rPr>
      </w:pPr>
      <w:r>
        <w:rPr>
          <w:color w:val="332F31"/>
          <w:w w:val="105"/>
          <w:sz w:val="20"/>
        </w:rPr>
        <w:t>Berg, I.K.</w:t>
      </w:r>
      <w:r>
        <w:rPr>
          <w:color w:val="332F31"/>
          <w:spacing w:val="40"/>
          <w:w w:val="105"/>
          <w:sz w:val="20"/>
        </w:rPr>
        <w:t> </w:t>
      </w:r>
      <w:r>
        <w:rPr>
          <w:color w:val="332F31"/>
          <w:w w:val="105"/>
          <w:sz w:val="20"/>
        </w:rPr>
        <w:t>Solution-focused brief</w:t>
      </w:r>
      <w:r>
        <w:rPr>
          <w:color w:val="332F31"/>
          <w:spacing w:val="40"/>
          <w:w w:val="105"/>
          <w:sz w:val="20"/>
        </w:rPr>
        <w:t> </w:t>
      </w:r>
      <w:r>
        <w:rPr>
          <w:color w:val="332F31"/>
          <w:w w:val="105"/>
          <w:sz w:val="20"/>
        </w:rPr>
        <w:t>therapy with substance abusers.</w:t>
      </w:r>
      <w:r>
        <w:rPr>
          <w:color w:val="332F31"/>
          <w:spacing w:val="40"/>
          <w:w w:val="105"/>
          <w:sz w:val="20"/>
        </w:rPr>
        <w:t> </w:t>
      </w:r>
      <w:r>
        <w:rPr>
          <w:color w:val="332F31"/>
          <w:w w:val="105"/>
          <w:sz w:val="20"/>
        </w:rPr>
        <w:t>In: Washton, AM., ed. </w:t>
      </w:r>
      <w:r>
        <w:rPr>
          <w:i/>
          <w:color w:val="332F31"/>
          <w:sz w:val="21"/>
        </w:rPr>
        <w:t>Psychotherapy</w:t>
      </w:r>
      <w:r>
        <w:rPr>
          <w:i/>
          <w:color w:val="332F31"/>
          <w:spacing w:val="-2"/>
          <w:sz w:val="21"/>
        </w:rPr>
        <w:t> </w:t>
      </w:r>
      <w:r>
        <w:rPr>
          <w:i/>
          <w:color w:val="332F31"/>
          <w:sz w:val="21"/>
        </w:rPr>
        <w:t>and Substance</w:t>
      </w:r>
      <w:r>
        <w:rPr>
          <w:i/>
          <w:color w:val="332F31"/>
          <w:spacing w:val="-4"/>
          <w:sz w:val="21"/>
        </w:rPr>
        <w:t> </w:t>
      </w:r>
      <w:r>
        <w:rPr>
          <w:i/>
          <w:color w:val="332F31"/>
          <w:sz w:val="21"/>
        </w:rPr>
        <w:t>Abuse:</w:t>
      </w:r>
      <w:r>
        <w:rPr>
          <w:i/>
          <w:color w:val="332F31"/>
          <w:spacing w:val="-13"/>
          <w:sz w:val="21"/>
        </w:rPr>
        <w:t> </w:t>
      </w:r>
      <w:r>
        <w:rPr>
          <w:i/>
          <w:color w:val="332F31"/>
          <w:sz w:val="21"/>
        </w:rPr>
        <w:t>A</w:t>
      </w:r>
      <w:r>
        <w:rPr>
          <w:i/>
          <w:color w:val="332F31"/>
          <w:sz w:val="21"/>
        </w:rPr>
        <w:t> Practitioner's</w:t>
      </w:r>
      <w:r>
        <w:rPr>
          <w:i/>
          <w:color w:val="332F31"/>
          <w:spacing w:val="-4"/>
          <w:sz w:val="21"/>
        </w:rPr>
        <w:t> </w:t>
      </w:r>
      <w:r>
        <w:rPr>
          <w:i/>
          <w:color w:val="332F31"/>
          <w:sz w:val="21"/>
        </w:rPr>
        <w:t>Handbook.</w:t>
      </w:r>
      <w:r>
        <w:rPr>
          <w:i/>
          <w:color w:val="332F31"/>
          <w:spacing w:val="40"/>
          <w:sz w:val="21"/>
        </w:rPr>
        <w:t> </w:t>
      </w:r>
      <w:r>
        <w:rPr>
          <w:color w:val="332F31"/>
          <w:sz w:val="20"/>
        </w:rPr>
        <w:t>New York:</w:t>
      </w:r>
      <w:r>
        <w:rPr>
          <w:color w:val="332F31"/>
          <w:spacing w:val="-12"/>
          <w:sz w:val="20"/>
        </w:rPr>
        <w:t> </w:t>
      </w:r>
      <w:r>
        <w:rPr>
          <w:color w:val="332F31"/>
          <w:sz w:val="20"/>
        </w:rPr>
        <w:t>Guilford </w:t>
      </w:r>
      <w:r>
        <w:rPr>
          <w:color w:val="332F31"/>
          <w:w w:val="105"/>
          <w:sz w:val="20"/>
        </w:rPr>
        <w:t>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223-242.</w:t>
      </w:r>
    </w:p>
    <w:p>
      <w:pPr>
        <w:spacing w:line="304" w:lineRule="auto" w:before="120"/>
        <w:ind w:left="732" w:right="28" w:hanging="269"/>
        <w:jc w:val="left"/>
        <w:rPr>
          <w:sz w:val="20"/>
        </w:rPr>
      </w:pPr>
      <w:r>
        <w:rPr>
          <w:color w:val="332F31"/>
          <w:sz w:val="20"/>
        </w:rPr>
        <w:t>Berg, I.K., and</w:t>
      </w:r>
      <w:r>
        <w:rPr>
          <w:color w:val="332F31"/>
          <w:spacing w:val="40"/>
          <w:sz w:val="20"/>
        </w:rPr>
        <w:t> </w:t>
      </w:r>
      <w:r>
        <w:rPr>
          <w:color w:val="332F31"/>
          <w:sz w:val="20"/>
        </w:rPr>
        <w:t>Miller, S.D.</w:t>
      </w:r>
      <w:r>
        <w:rPr>
          <w:color w:val="332F31"/>
          <w:spacing w:val="-10"/>
          <w:sz w:val="20"/>
        </w:rPr>
        <w:t> </w:t>
      </w:r>
      <w:r>
        <w:rPr>
          <w:i/>
          <w:color w:val="332F31"/>
          <w:sz w:val="21"/>
        </w:rPr>
        <w:t>Working With the</w:t>
      </w:r>
      <w:r>
        <w:rPr>
          <w:i/>
          <w:color w:val="332F31"/>
          <w:sz w:val="21"/>
        </w:rPr>
        <w:t> Problem Drinker.</w:t>
      </w:r>
      <w:r>
        <w:rPr>
          <w:i/>
          <w:color w:val="332F31"/>
          <w:spacing w:val="40"/>
          <w:sz w:val="21"/>
        </w:rPr>
        <w:t> </w:t>
      </w:r>
      <w:r>
        <w:rPr>
          <w:color w:val="332F31"/>
          <w:sz w:val="20"/>
        </w:rPr>
        <w:t>New</w:t>
      </w:r>
      <w:r>
        <w:rPr>
          <w:color w:val="332F31"/>
          <w:spacing w:val="40"/>
          <w:sz w:val="20"/>
        </w:rPr>
        <w:t> </w:t>
      </w:r>
      <w:r>
        <w:rPr>
          <w:color w:val="332F31"/>
          <w:sz w:val="20"/>
        </w:rPr>
        <w:t>York:</w:t>
      </w:r>
      <w:r>
        <w:rPr>
          <w:color w:val="332F31"/>
          <w:spacing w:val="-3"/>
          <w:sz w:val="20"/>
        </w:rPr>
        <w:t> </w:t>
      </w:r>
      <w:r>
        <w:rPr>
          <w:color w:val="332F31"/>
          <w:sz w:val="20"/>
        </w:rPr>
        <w:t>W.W. Norton, </w:t>
      </w:r>
      <w:r>
        <w:rPr>
          <w:color w:val="332F31"/>
          <w:spacing w:val="-2"/>
          <w:sz w:val="20"/>
        </w:rPr>
        <w:t>1992.</w:t>
      </w:r>
    </w:p>
    <w:p>
      <w:pPr>
        <w:spacing w:line="304" w:lineRule="auto" w:before="128"/>
        <w:ind w:left="732" w:right="28" w:hanging="269"/>
        <w:jc w:val="left"/>
        <w:rPr>
          <w:sz w:val="20"/>
        </w:rPr>
      </w:pPr>
      <w:r>
        <w:rPr>
          <w:color w:val="332F31"/>
          <w:w w:val="105"/>
          <w:sz w:val="20"/>
        </w:rPr>
        <w:t>Berg, I.K., and</w:t>
      </w:r>
      <w:r>
        <w:rPr>
          <w:color w:val="332F31"/>
          <w:spacing w:val="40"/>
          <w:w w:val="105"/>
          <w:sz w:val="20"/>
        </w:rPr>
        <w:t> </w:t>
      </w:r>
      <w:r>
        <w:rPr>
          <w:color w:val="332F31"/>
          <w:w w:val="105"/>
          <w:sz w:val="20"/>
        </w:rPr>
        <w:t>Reuss, N.</w:t>
      </w:r>
      <w:r>
        <w:rPr>
          <w:color w:val="332F31"/>
          <w:spacing w:val="40"/>
          <w:w w:val="105"/>
          <w:sz w:val="20"/>
        </w:rPr>
        <w:t> </w:t>
      </w:r>
      <w:r>
        <w:rPr>
          <w:color w:val="332F31"/>
          <w:w w:val="105"/>
          <w:sz w:val="20"/>
        </w:rPr>
        <w:t>Solution-focused brief therapy: Treating substance abuse.</w:t>
      </w:r>
      <w:r>
        <w:rPr>
          <w:color w:val="332F31"/>
          <w:spacing w:val="40"/>
          <w:w w:val="105"/>
          <w:sz w:val="20"/>
        </w:rPr>
        <w:t> </w:t>
      </w:r>
      <w:r>
        <w:rPr>
          <w:i/>
          <w:color w:val="332F31"/>
          <w:w w:val="105"/>
          <w:sz w:val="21"/>
        </w:rPr>
        <w:t>Current</w:t>
      </w:r>
      <w:r>
        <w:rPr>
          <w:i/>
          <w:color w:val="332F31"/>
          <w:w w:val="105"/>
          <w:sz w:val="21"/>
        </w:rPr>
        <w:t> </w:t>
      </w:r>
      <w:r>
        <w:rPr>
          <w:i/>
          <w:color w:val="332F31"/>
          <w:w w:val="95"/>
          <w:sz w:val="21"/>
        </w:rPr>
        <w:t>Thinking and Research in Brief Therapy</w:t>
      </w:r>
      <w:r>
        <w:rPr>
          <w:i/>
          <w:color w:val="332F31"/>
          <w:spacing w:val="40"/>
          <w:sz w:val="21"/>
        </w:rPr>
        <w:t> </w:t>
      </w:r>
      <w:r>
        <w:rPr>
          <w:color w:val="332F31"/>
          <w:w w:val="95"/>
          <w:sz w:val="20"/>
        </w:rPr>
        <w:t>2:57-83, </w:t>
      </w:r>
      <w:r>
        <w:rPr>
          <w:color w:val="332F31"/>
          <w:spacing w:val="-2"/>
          <w:w w:val="105"/>
          <w:sz w:val="20"/>
        </w:rPr>
        <w:t>1998.</w:t>
      </w:r>
    </w:p>
    <w:p>
      <w:pPr>
        <w:spacing w:line="309" w:lineRule="auto" w:before="115"/>
        <w:ind w:left="747" w:right="28" w:hanging="285"/>
        <w:jc w:val="left"/>
        <w:rPr>
          <w:sz w:val="20"/>
        </w:rPr>
      </w:pPr>
      <w:r>
        <w:rPr>
          <w:color w:val="332F31"/>
          <w:spacing w:val="-2"/>
          <w:w w:val="105"/>
          <w:sz w:val="20"/>
        </w:rPr>
        <w:t>Bernstein,</w:t>
      </w:r>
      <w:r>
        <w:rPr>
          <w:color w:val="332F31"/>
          <w:spacing w:val="-12"/>
          <w:w w:val="105"/>
          <w:sz w:val="20"/>
        </w:rPr>
        <w:t> </w:t>
      </w:r>
      <w:r>
        <w:rPr>
          <w:color w:val="332F31"/>
          <w:spacing w:val="-2"/>
          <w:w w:val="105"/>
          <w:sz w:val="20"/>
        </w:rPr>
        <w:t>S.,</w:t>
      </w:r>
      <w:r>
        <w:rPr>
          <w:color w:val="332F31"/>
          <w:spacing w:val="-11"/>
          <w:w w:val="105"/>
          <w:sz w:val="20"/>
        </w:rPr>
        <w:t> </w:t>
      </w:r>
      <w:r>
        <w:rPr>
          <w:color w:val="332F31"/>
          <w:spacing w:val="-2"/>
          <w:w w:val="105"/>
          <w:sz w:val="20"/>
        </w:rPr>
        <w:t>ed.</w:t>
      </w:r>
      <w:r>
        <w:rPr>
          <w:color w:val="332F31"/>
          <w:spacing w:val="43"/>
          <w:w w:val="105"/>
          <w:sz w:val="20"/>
        </w:rPr>
        <w:t> </w:t>
      </w:r>
      <w:r>
        <w:rPr>
          <w:i/>
          <w:color w:val="332F31"/>
          <w:spacing w:val="-2"/>
          <w:w w:val="105"/>
          <w:sz w:val="21"/>
        </w:rPr>
        <w:t>Explorations</w:t>
      </w:r>
      <w:r>
        <w:rPr>
          <w:i/>
          <w:color w:val="332F31"/>
          <w:spacing w:val="7"/>
          <w:w w:val="105"/>
          <w:sz w:val="21"/>
        </w:rPr>
        <w:t> </w:t>
      </w:r>
      <w:r>
        <w:rPr>
          <w:i/>
          <w:color w:val="332F31"/>
          <w:spacing w:val="-2"/>
          <w:w w:val="105"/>
          <w:sz w:val="21"/>
        </w:rPr>
        <w:t>in</w:t>
      </w:r>
      <w:r>
        <w:rPr>
          <w:i/>
          <w:color w:val="332F31"/>
          <w:spacing w:val="-13"/>
          <w:w w:val="105"/>
          <w:sz w:val="21"/>
        </w:rPr>
        <w:t> </w:t>
      </w:r>
      <w:r>
        <w:rPr>
          <w:i/>
          <w:color w:val="332F31"/>
          <w:spacing w:val="-2"/>
          <w:w w:val="105"/>
          <w:sz w:val="21"/>
        </w:rPr>
        <w:t>Group</w:t>
      </w:r>
      <w:r>
        <w:rPr>
          <w:i/>
          <w:color w:val="332F31"/>
          <w:spacing w:val="-21"/>
          <w:w w:val="105"/>
          <w:sz w:val="21"/>
        </w:rPr>
        <w:t> </w:t>
      </w:r>
      <w:r>
        <w:rPr>
          <w:i/>
          <w:color w:val="332F31"/>
          <w:spacing w:val="-2"/>
          <w:w w:val="105"/>
          <w:sz w:val="21"/>
        </w:rPr>
        <w:t>Work.</w:t>
      </w:r>
      <w:r>
        <w:rPr>
          <w:i/>
          <w:color w:val="332F31"/>
          <w:spacing w:val="-2"/>
          <w:w w:val="105"/>
          <w:sz w:val="21"/>
        </w:rPr>
        <w:t> </w:t>
      </w:r>
      <w:r>
        <w:rPr>
          <w:color w:val="332F31"/>
          <w:w w:val="105"/>
          <w:sz w:val="20"/>
        </w:rPr>
        <w:t>Boston: Boston University School of Social Work,</w:t>
      </w:r>
      <w:r>
        <w:rPr>
          <w:color w:val="332F31"/>
          <w:spacing w:val="-19"/>
          <w:w w:val="105"/>
          <w:sz w:val="20"/>
        </w:rPr>
        <w:t> </w:t>
      </w:r>
      <w:r>
        <w:rPr>
          <w:color w:val="332F31"/>
          <w:w w:val="105"/>
          <w:sz w:val="20"/>
        </w:rPr>
        <w:t>1965.</w:t>
      </w:r>
    </w:p>
    <w:p>
      <w:pPr>
        <w:pStyle w:val="BodyText"/>
        <w:spacing w:line="307" w:lineRule="auto" w:before="128"/>
        <w:ind w:left="749" w:right="28" w:hanging="286"/>
      </w:pPr>
      <w:r>
        <w:rPr>
          <w:color w:val="332F31"/>
          <w:w w:val="105"/>
        </w:rPr>
        <w:t>Bien, T.H.; Miller, W.R.;</w:t>
      </w:r>
      <w:r>
        <w:rPr>
          <w:color w:val="332F31"/>
          <w:spacing w:val="-2"/>
          <w:w w:val="105"/>
        </w:rPr>
        <w:t> </w:t>
      </w:r>
      <w:r>
        <w:rPr>
          <w:color w:val="332F31"/>
          <w:w w:val="105"/>
        </w:rPr>
        <w:t>and</w:t>
      </w:r>
      <w:r>
        <w:rPr>
          <w:color w:val="332F31"/>
          <w:spacing w:val="40"/>
          <w:w w:val="105"/>
        </w:rPr>
        <w:t> </w:t>
      </w:r>
      <w:r>
        <w:rPr>
          <w:color w:val="332F31"/>
          <w:w w:val="105"/>
        </w:rPr>
        <w:t>Tonigan, J.S.</w:t>
      </w:r>
      <w:r>
        <w:rPr>
          <w:color w:val="332F31"/>
          <w:spacing w:val="40"/>
          <w:w w:val="105"/>
        </w:rPr>
        <w:t> </w:t>
      </w:r>
      <w:r>
        <w:rPr>
          <w:color w:val="332F31"/>
          <w:w w:val="105"/>
        </w:rPr>
        <w:t>Brief interventions for alcohol problems: A review. </w:t>
      </w:r>
      <w:r>
        <w:rPr>
          <w:i/>
          <w:color w:val="332F31"/>
          <w:w w:val="105"/>
          <w:sz w:val="21"/>
        </w:rPr>
        <w:t>Addiction</w:t>
      </w:r>
      <w:r>
        <w:rPr>
          <w:i/>
          <w:color w:val="332F31"/>
          <w:spacing w:val="40"/>
          <w:w w:val="105"/>
          <w:sz w:val="21"/>
        </w:rPr>
        <w:t> </w:t>
      </w:r>
      <w:r>
        <w:rPr>
          <w:color w:val="332F31"/>
          <w:w w:val="105"/>
        </w:rPr>
        <w:t>88:315-336, 1993.</w:t>
      </w:r>
    </w:p>
    <w:p>
      <w:pPr>
        <w:spacing w:line="307" w:lineRule="auto" w:before="121"/>
        <w:ind w:left="741" w:right="41" w:hanging="279"/>
        <w:jc w:val="left"/>
        <w:rPr>
          <w:sz w:val="20"/>
        </w:rPr>
      </w:pPr>
      <w:r>
        <w:rPr>
          <w:color w:val="332F31"/>
          <w:w w:val="105"/>
          <w:sz w:val="20"/>
        </w:rPr>
        <w:t>Bigelow, G.E.; Stitzer, M.L.; and</w:t>
      </w:r>
      <w:r>
        <w:rPr>
          <w:color w:val="332F31"/>
          <w:spacing w:val="40"/>
          <w:w w:val="105"/>
          <w:sz w:val="20"/>
        </w:rPr>
        <w:t> </w:t>
      </w:r>
      <w:r>
        <w:rPr>
          <w:color w:val="332F31"/>
          <w:w w:val="105"/>
          <w:sz w:val="20"/>
        </w:rPr>
        <w:t>Liebson, I.A. The role of behavioral contingency</w:t>
      </w:r>
      <w:r>
        <w:rPr>
          <w:color w:val="332F31"/>
          <w:spacing w:val="40"/>
          <w:w w:val="105"/>
          <w:sz w:val="20"/>
        </w:rPr>
        <w:t> </w:t>
      </w:r>
      <w:r>
        <w:rPr>
          <w:color w:val="332F31"/>
          <w:w w:val="105"/>
          <w:sz w:val="20"/>
        </w:rPr>
        <w:t>management in drug abuse treatment.</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Grabowski, J.;</w:t>
      </w:r>
      <w:r>
        <w:rPr>
          <w:color w:val="332F31"/>
          <w:spacing w:val="-9"/>
          <w:w w:val="105"/>
          <w:sz w:val="20"/>
        </w:rPr>
        <w:t> </w:t>
      </w:r>
      <w:r>
        <w:rPr>
          <w:color w:val="332F31"/>
          <w:w w:val="105"/>
          <w:sz w:val="20"/>
        </w:rPr>
        <w:t>Stitzer, M.L.; and</w:t>
      </w:r>
      <w:r>
        <w:rPr>
          <w:color w:val="332F31"/>
          <w:spacing w:val="40"/>
          <w:w w:val="105"/>
          <w:sz w:val="20"/>
        </w:rPr>
        <w:t> </w:t>
      </w:r>
      <w:r>
        <w:rPr>
          <w:color w:val="332F31"/>
          <w:w w:val="105"/>
          <w:sz w:val="20"/>
        </w:rPr>
        <w:t>Henningfeld, </w:t>
      </w:r>
      <w:r>
        <w:rPr>
          <w:color w:val="332F31"/>
          <w:sz w:val="20"/>
        </w:rPr>
        <w:t>J.E.,</w:t>
      </w:r>
      <w:r>
        <w:rPr>
          <w:color w:val="332F31"/>
          <w:spacing w:val="-13"/>
          <w:sz w:val="20"/>
        </w:rPr>
        <w:t> </w:t>
      </w:r>
      <w:r>
        <w:rPr>
          <w:color w:val="332F31"/>
          <w:sz w:val="20"/>
        </w:rPr>
        <w:t>eds.</w:t>
      </w:r>
      <w:r>
        <w:rPr>
          <w:color w:val="332F31"/>
          <w:spacing w:val="20"/>
          <w:sz w:val="20"/>
        </w:rPr>
        <w:t> </w:t>
      </w:r>
      <w:r>
        <w:rPr>
          <w:i/>
          <w:color w:val="332F31"/>
          <w:sz w:val="21"/>
        </w:rPr>
        <w:t>Behavioral</w:t>
      </w:r>
      <w:r>
        <w:rPr>
          <w:i/>
          <w:color w:val="332F31"/>
          <w:spacing w:val="2"/>
          <w:sz w:val="21"/>
        </w:rPr>
        <w:t> </w:t>
      </w:r>
      <w:r>
        <w:rPr>
          <w:i/>
          <w:color w:val="332F31"/>
          <w:sz w:val="21"/>
        </w:rPr>
        <w:t>Intervention</w:t>
      </w:r>
      <w:r>
        <w:rPr>
          <w:i/>
          <w:color w:val="332F31"/>
          <w:spacing w:val="-5"/>
          <w:sz w:val="21"/>
        </w:rPr>
        <w:t> </w:t>
      </w:r>
      <w:r>
        <w:rPr>
          <w:i/>
          <w:color w:val="332F31"/>
          <w:sz w:val="21"/>
        </w:rPr>
        <w:t>Techniques</w:t>
      </w:r>
      <w:r>
        <w:rPr>
          <w:i/>
          <w:color w:val="332F31"/>
          <w:spacing w:val="-8"/>
          <w:sz w:val="21"/>
        </w:rPr>
        <w:t> </w:t>
      </w:r>
      <w:r>
        <w:rPr>
          <w:i/>
          <w:color w:val="332F31"/>
          <w:sz w:val="21"/>
        </w:rPr>
        <w:t>in</w:t>
      </w:r>
      <w:r>
        <w:rPr>
          <w:i/>
          <w:color w:val="332F31"/>
          <w:sz w:val="21"/>
        </w:rPr>
        <w:t> </w:t>
      </w:r>
      <w:r>
        <w:rPr>
          <w:i/>
          <w:color w:val="332F31"/>
          <w:w w:val="105"/>
          <w:sz w:val="21"/>
        </w:rPr>
        <w:t>Drug Abuse</w:t>
      </w:r>
      <w:r>
        <w:rPr>
          <w:i/>
          <w:color w:val="332F31"/>
          <w:spacing w:val="-3"/>
          <w:w w:val="105"/>
          <w:sz w:val="21"/>
        </w:rPr>
        <w:t> </w:t>
      </w:r>
      <w:r>
        <w:rPr>
          <w:i/>
          <w:color w:val="332F31"/>
          <w:w w:val="105"/>
          <w:sz w:val="21"/>
        </w:rPr>
        <w:t>Treatment.</w:t>
      </w:r>
      <w:r>
        <w:rPr>
          <w:i/>
          <w:color w:val="332F31"/>
          <w:spacing w:val="40"/>
          <w:w w:val="105"/>
          <w:sz w:val="21"/>
        </w:rPr>
        <w:t> </w:t>
      </w:r>
      <w:r>
        <w:rPr>
          <w:color w:val="332F31"/>
          <w:w w:val="105"/>
          <w:sz w:val="20"/>
        </w:rPr>
        <w:t>NIDA Research Monograph Series, Number 46.</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w:t>
      </w:r>
    </w:p>
    <w:p>
      <w:pPr>
        <w:pStyle w:val="BodyText"/>
        <w:spacing w:line="316" w:lineRule="auto" w:before="10"/>
        <w:ind w:left="750" w:right="28" w:firstLine="7"/>
      </w:pPr>
      <w:r>
        <w:rPr>
          <w:color w:val="332F31"/>
          <w:w w:val="105"/>
        </w:rPr>
        <w:t>No.</w:t>
      </w:r>
      <w:r>
        <w:rPr>
          <w:color w:val="332F31"/>
          <w:spacing w:val="-5"/>
          <w:w w:val="105"/>
        </w:rPr>
        <w:t> </w:t>
      </w:r>
      <w:r>
        <w:rPr>
          <w:color w:val="332F31"/>
          <w:w w:val="105"/>
        </w:rPr>
        <w:t>(ADM)</w:t>
      </w:r>
      <w:r>
        <w:rPr>
          <w:color w:val="332F31"/>
          <w:spacing w:val="-4"/>
          <w:w w:val="105"/>
        </w:rPr>
        <w:t> </w:t>
      </w:r>
      <w:r>
        <w:rPr>
          <w:color w:val="332F31"/>
          <w:w w:val="105"/>
        </w:rPr>
        <w:t>84-1282.</w:t>
      </w:r>
      <w:r>
        <w:rPr>
          <w:color w:val="332F31"/>
          <w:spacing w:val="40"/>
          <w:w w:val="105"/>
        </w:rPr>
        <w:t> </w:t>
      </w:r>
      <w:r>
        <w:rPr>
          <w:color w:val="332F31"/>
          <w:w w:val="105"/>
        </w:rPr>
        <w:t>Rockville, MD:</w:t>
      </w:r>
      <w:r>
        <w:rPr>
          <w:color w:val="332F31"/>
          <w:spacing w:val="-5"/>
          <w:w w:val="105"/>
        </w:rPr>
        <w:t> </w:t>
      </w:r>
      <w:r>
        <w:rPr>
          <w:color w:val="332F31"/>
          <w:w w:val="105"/>
        </w:rPr>
        <w:t>National Institute on Drug Abuse, 1984.</w:t>
      </w:r>
      <w:r>
        <w:rPr>
          <w:color w:val="332F31"/>
          <w:spacing w:val="40"/>
          <w:w w:val="105"/>
        </w:rPr>
        <w:t> </w:t>
      </w:r>
      <w:r>
        <w:rPr>
          <w:color w:val="332F31"/>
          <w:w w:val="105"/>
        </w:rPr>
        <w:t>pp.</w:t>
      </w:r>
      <w:r>
        <w:rPr>
          <w:color w:val="332F31"/>
          <w:spacing w:val="40"/>
          <w:w w:val="105"/>
        </w:rPr>
        <w:t> </w:t>
      </w:r>
      <w:r>
        <w:rPr>
          <w:color w:val="332F31"/>
          <w:w w:val="105"/>
        </w:rPr>
        <w:t>36-52.</w:t>
      </w:r>
    </w:p>
    <w:p>
      <w:pPr>
        <w:spacing w:line="307" w:lineRule="auto" w:before="118"/>
        <w:ind w:left="748" w:right="28" w:hanging="285"/>
        <w:jc w:val="left"/>
        <w:rPr>
          <w:sz w:val="20"/>
        </w:rPr>
      </w:pPr>
      <w:r>
        <w:rPr>
          <w:color w:val="332F31"/>
          <w:w w:val="105"/>
          <w:sz w:val="20"/>
        </w:rPr>
        <w:t>Binder, J.L., and</w:t>
      </w:r>
      <w:r>
        <w:rPr>
          <w:color w:val="332F31"/>
          <w:spacing w:val="40"/>
          <w:w w:val="105"/>
          <w:sz w:val="20"/>
        </w:rPr>
        <w:t> </w:t>
      </w:r>
      <w:r>
        <w:rPr>
          <w:color w:val="332F31"/>
          <w:w w:val="105"/>
          <w:sz w:val="20"/>
        </w:rPr>
        <w:t>Strupp, H.H.</w:t>
      </w:r>
      <w:r>
        <w:rPr>
          <w:color w:val="332F31"/>
          <w:spacing w:val="40"/>
          <w:w w:val="105"/>
          <w:sz w:val="20"/>
        </w:rPr>
        <w:t> </w:t>
      </w:r>
      <w:r>
        <w:rPr>
          <w:color w:val="332F31"/>
          <w:w w:val="105"/>
          <w:sz w:val="20"/>
        </w:rPr>
        <w:t>The Vanderbilt approach to time-limited dynamic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4"/>
          <w:w w:val="105"/>
          <w:sz w:val="20"/>
        </w:rPr>
        <w:t> </w:t>
      </w:r>
      <w:r>
        <w:rPr>
          <w:i/>
          <w:color w:val="332F31"/>
          <w:w w:val="105"/>
          <w:sz w:val="21"/>
        </w:rPr>
        <w:t>Handbook</w:t>
      </w:r>
      <w:r>
        <w:rPr>
          <w:i/>
          <w:color w:val="332F31"/>
          <w:spacing w:val="-5"/>
          <w:w w:val="105"/>
          <w:sz w:val="21"/>
        </w:rPr>
        <w:t> </w:t>
      </w:r>
      <w:r>
        <w:rPr>
          <w:i/>
          <w:color w:val="332F31"/>
          <w:w w:val="105"/>
          <w:sz w:val="21"/>
        </w:rPr>
        <w:t>of</w:t>
      </w:r>
      <w:r>
        <w:rPr>
          <w:i/>
          <w:color w:val="332F31"/>
          <w:spacing w:val="-10"/>
          <w:w w:val="105"/>
          <w:sz w:val="21"/>
        </w:rPr>
        <w:t> </w:t>
      </w:r>
      <w:r>
        <w:rPr>
          <w:i/>
          <w:color w:val="332F31"/>
          <w:w w:val="105"/>
          <w:sz w:val="21"/>
        </w:rPr>
        <w:t>Short-Term</w:t>
      </w:r>
      <w:r>
        <w:rPr>
          <w:i/>
          <w:color w:val="332F31"/>
          <w:w w:val="105"/>
          <w:sz w:val="21"/>
        </w:rPr>
        <w:t> Dynamic</w:t>
      </w:r>
      <w:r>
        <w:rPr>
          <w:i/>
          <w:color w:val="332F31"/>
          <w:spacing w:val="-6"/>
          <w:w w:val="105"/>
          <w:sz w:val="21"/>
        </w:rPr>
        <w:t> </w:t>
      </w:r>
      <w:r>
        <w:rPr>
          <w:i/>
          <w:color w:val="332F31"/>
          <w:w w:val="105"/>
          <w:sz w:val="21"/>
        </w:rPr>
        <w:t>Psychotherapy.</w:t>
      </w:r>
      <w:r>
        <w:rPr>
          <w:i/>
          <w:color w:val="332F31"/>
          <w:spacing w:val="15"/>
          <w:w w:val="105"/>
          <w:sz w:val="21"/>
        </w:rPr>
        <w:t> </w:t>
      </w:r>
      <w:r>
        <w:rPr>
          <w:color w:val="332F31"/>
          <w:w w:val="105"/>
          <w:sz w:val="20"/>
        </w:rPr>
        <w:t>New</w:t>
      </w:r>
      <w:r>
        <w:rPr>
          <w:color w:val="332F31"/>
          <w:spacing w:val="-12"/>
          <w:w w:val="105"/>
          <w:sz w:val="20"/>
        </w:rPr>
        <w:t> </w:t>
      </w:r>
      <w:r>
        <w:rPr>
          <w:color w:val="332F31"/>
          <w:w w:val="105"/>
          <w:sz w:val="20"/>
        </w:rPr>
        <w:t>York:</w:t>
      </w:r>
      <w:r>
        <w:rPr>
          <w:color w:val="332F31"/>
          <w:spacing w:val="-14"/>
          <w:w w:val="105"/>
          <w:sz w:val="20"/>
        </w:rPr>
        <w:t> </w:t>
      </w:r>
      <w:r>
        <w:rPr>
          <w:color w:val="332F31"/>
          <w:w w:val="105"/>
          <w:sz w:val="20"/>
        </w:rPr>
        <w:t>Basic Books, 1991.</w:t>
      </w:r>
      <w:r>
        <w:rPr>
          <w:color w:val="332F31"/>
          <w:spacing w:val="40"/>
          <w:w w:val="105"/>
          <w:sz w:val="20"/>
        </w:rPr>
        <w:t> </w:t>
      </w:r>
      <w:r>
        <w:rPr>
          <w:color w:val="332F31"/>
          <w:w w:val="105"/>
          <w:sz w:val="20"/>
        </w:rPr>
        <w:t>pp. 137-165.</w:t>
      </w:r>
    </w:p>
    <w:p>
      <w:pPr>
        <w:spacing w:line="295" w:lineRule="auto" w:before="118"/>
        <w:ind w:left="760" w:right="28" w:hanging="297"/>
        <w:jc w:val="left"/>
        <w:rPr>
          <w:sz w:val="20"/>
        </w:rPr>
      </w:pPr>
      <w:r>
        <w:rPr>
          <w:color w:val="332F31"/>
          <w:spacing w:val="-2"/>
          <w:sz w:val="20"/>
        </w:rPr>
        <w:t>Bion,</w:t>
      </w:r>
      <w:r>
        <w:rPr>
          <w:color w:val="332F31"/>
          <w:spacing w:val="-11"/>
          <w:sz w:val="20"/>
        </w:rPr>
        <w:t> </w:t>
      </w:r>
      <w:r>
        <w:rPr>
          <w:color w:val="332F31"/>
          <w:spacing w:val="-2"/>
          <w:sz w:val="20"/>
        </w:rPr>
        <w:t>W.R.</w:t>
      </w:r>
      <w:r>
        <w:rPr>
          <w:color w:val="332F31"/>
          <w:spacing w:val="27"/>
          <w:sz w:val="20"/>
        </w:rPr>
        <w:t> </w:t>
      </w:r>
      <w:r>
        <w:rPr>
          <w:i/>
          <w:color w:val="332F31"/>
          <w:spacing w:val="-2"/>
          <w:sz w:val="21"/>
        </w:rPr>
        <w:t>Experiences</w:t>
      </w:r>
      <w:r>
        <w:rPr>
          <w:i/>
          <w:color w:val="332F31"/>
          <w:spacing w:val="-10"/>
          <w:sz w:val="21"/>
        </w:rPr>
        <w:t> </w:t>
      </w:r>
      <w:r>
        <w:rPr>
          <w:i/>
          <w:color w:val="332F31"/>
          <w:spacing w:val="-2"/>
          <w:sz w:val="21"/>
        </w:rPr>
        <w:t>in</w:t>
      </w:r>
      <w:r>
        <w:rPr>
          <w:i/>
          <w:color w:val="332F31"/>
          <w:spacing w:val="-11"/>
          <w:sz w:val="21"/>
        </w:rPr>
        <w:t> </w:t>
      </w:r>
      <w:r>
        <w:rPr>
          <w:i/>
          <w:color w:val="332F31"/>
          <w:spacing w:val="-2"/>
          <w:sz w:val="21"/>
        </w:rPr>
        <w:t>Groups,</w:t>
      </w:r>
      <w:r>
        <w:rPr>
          <w:i/>
          <w:color w:val="332F31"/>
          <w:spacing w:val="-11"/>
          <w:sz w:val="21"/>
        </w:rPr>
        <w:t> </w:t>
      </w:r>
      <w:r>
        <w:rPr>
          <w:i/>
          <w:color w:val="332F31"/>
          <w:spacing w:val="-2"/>
          <w:sz w:val="21"/>
        </w:rPr>
        <w:t>and Other</w:t>
      </w:r>
      <w:r>
        <w:rPr>
          <w:i/>
          <w:color w:val="332F31"/>
          <w:spacing w:val="-2"/>
          <w:sz w:val="21"/>
        </w:rPr>
        <w:t> </w:t>
      </w:r>
      <w:r>
        <w:rPr>
          <w:i/>
          <w:color w:val="332F31"/>
          <w:sz w:val="21"/>
        </w:rPr>
        <w:t>Papers.</w:t>
      </w:r>
      <w:r>
        <w:rPr>
          <w:i/>
          <w:color w:val="332F31"/>
          <w:spacing w:val="40"/>
          <w:sz w:val="21"/>
        </w:rPr>
        <w:t> </w:t>
      </w:r>
      <w:r>
        <w:rPr>
          <w:color w:val="332F31"/>
          <w:sz w:val="20"/>
        </w:rPr>
        <w:t>New</w:t>
      </w:r>
      <w:r>
        <w:rPr>
          <w:color w:val="332F31"/>
          <w:spacing w:val="80"/>
          <w:sz w:val="20"/>
        </w:rPr>
        <w:t> </w:t>
      </w:r>
      <w:r>
        <w:rPr>
          <w:color w:val="332F31"/>
          <w:sz w:val="20"/>
        </w:rPr>
        <w:t>York: Basic Books,</w:t>
      </w:r>
      <w:r>
        <w:rPr>
          <w:color w:val="332F31"/>
          <w:spacing w:val="-5"/>
          <w:sz w:val="20"/>
        </w:rPr>
        <w:t> </w:t>
      </w:r>
      <w:r>
        <w:rPr>
          <w:color w:val="332F31"/>
          <w:sz w:val="20"/>
        </w:rPr>
        <w:t>1961.</w:t>
      </w:r>
    </w:p>
    <w:p>
      <w:pPr>
        <w:spacing w:line="304" w:lineRule="auto" w:before="136"/>
        <w:ind w:left="749" w:right="28" w:hanging="286"/>
        <w:jc w:val="left"/>
        <w:rPr>
          <w:sz w:val="20"/>
        </w:rPr>
      </w:pPr>
      <w:r>
        <w:rPr>
          <w:color w:val="332F31"/>
          <w:w w:val="105"/>
          <w:sz w:val="20"/>
        </w:rPr>
        <w:t>Birchler, G.R., and</w:t>
      </w:r>
      <w:r>
        <w:rPr>
          <w:color w:val="332F31"/>
          <w:spacing w:val="40"/>
          <w:w w:val="105"/>
          <w:sz w:val="20"/>
        </w:rPr>
        <w:t> </w:t>
      </w:r>
      <w:r>
        <w:rPr>
          <w:color w:val="332F31"/>
          <w:w w:val="105"/>
          <w:sz w:val="20"/>
        </w:rPr>
        <w:t>Webb, L.J.</w:t>
      </w:r>
      <w:r>
        <w:rPr>
          <w:color w:val="332F31"/>
          <w:spacing w:val="40"/>
          <w:w w:val="105"/>
          <w:sz w:val="20"/>
        </w:rPr>
        <w:t> </w:t>
      </w:r>
      <w:r>
        <w:rPr>
          <w:color w:val="332F31"/>
          <w:w w:val="105"/>
          <w:sz w:val="20"/>
        </w:rPr>
        <w:t>Discriminating interaction behaviors in happy and unhappy</w:t>
      </w:r>
      <w:r>
        <w:rPr>
          <w:color w:val="332F31"/>
          <w:spacing w:val="80"/>
          <w:w w:val="105"/>
          <w:sz w:val="20"/>
        </w:rPr>
        <w:t> </w:t>
      </w:r>
      <w:r>
        <w:rPr>
          <w:color w:val="332F31"/>
          <w:sz w:val="20"/>
        </w:rPr>
        <w:t>marriages. </w:t>
      </w:r>
      <w:r>
        <w:rPr>
          <w:i/>
          <w:color w:val="332F31"/>
          <w:sz w:val="21"/>
        </w:rPr>
        <w:t>Journal of</w:t>
      </w:r>
      <w:r>
        <w:rPr>
          <w:i/>
          <w:color w:val="332F31"/>
          <w:spacing w:val="-1"/>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sz w:val="20"/>
        </w:rPr>
        <w:t>45:494-495,</w:t>
      </w:r>
      <w:r>
        <w:rPr>
          <w:color w:val="332F31"/>
          <w:spacing w:val="-11"/>
          <w:w w:val="105"/>
          <w:sz w:val="20"/>
        </w:rPr>
        <w:t> </w:t>
      </w:r>
      <w:r>
        <w:rPr>
          <w:color w:val="332F31"/>
          <w:w w:val="105"/>
          <w:sz w:val="20"/>
        </w:rPr>
        <w:t>1977.</w:t>
      </w:r>
    </w:p>
    <w:p>
      <w:pPr>
        <w:pStyle w:val="BodyText"/>
        <w:spacing w:line="304" w:lineRule="auto" w:before="92"/>
        <w:ind w:left="745" w:right="903" w:hanging="283"/>
      </w:pPr>
      <w:r>
        <w:rPr/>
        <w:br w:type="column"/>
      </w:r>
      <w:r>
        <w:rPr>
          <w:color w:val="332F31"/>
          <w:w w:val="105"/>
        </w:rPr>
        <w:t>Birke,</w:t>
      </w:r>
      <w:r>
        <w:rPr>
          <w:color w:val="332F31"/>
          <w:spacing w:val="-7"/>
          <w:w w:val="105"/>
        </w:rPr>
        <w:t> </w:t>
      </w:r>
      <w:r>
        <w:rPr>
          <w:color w:val="332F31"/>
          <w:w w:val="105"/>
        </w:rPr>
        <w:t>S.A.; Edelmann, R.J.; and</w:t>
      </w:r>
      <w:r>
        <w:rPr>
          <w:color w:val="332F31"/>
          <w:spacing w:val="40"/>
          <w:w w:val="105"/>
        </w:rPr>
        <w:t> </w:t>
      </w:r>
      <w:r>
        <w:rPr>
          <w:color w:val="332F31"/>
          <w:w w:val="105"/>
        </w:rPr>
        <w:t>Davis, P.E.</w:t>
      </w:r>
      <w:r>
        <w:rPr>
          <w:color w:val="332F31"/>
          <w:spacing w:val="40"/>
          <w:w w:val="105"/>
        </w:rPr>
        <w:t> </w:t>
      </w:r>
      <w:r>
        <w:rPr>
          <w:color w:val="332F31"/>
          <w:w w:val="105"/>
        </w:rPr>
        <w:t>An analysis of the</w:t>
      </w:r>
      <w:r>
        <w:rPr>
          <w:color w:val="332F31"/>
          <w:spacing w:val="40"/>
          <w:w w:val="105"/>
        </w:rPr>
        <w:t> </w:t>
      </w:r>
      <w:r>
        <w:rPr>
          <w:color w:val="332F31"/>
          <w:w w:val="105"/>
        </w:rPr>
        <w:t>abstinence violation effect in a sample</w:t>
      </w:r>
      <w:r>
        <w:rPr>
          <w:color w:val="332F31"/>
          <w:spacing w:val="-5"/>
          <w:w w:val="105"/>
        </w:rPr>
        <w:t> </w:t>
      </w:r>
      <w:r>
        <w:rPr>
          <w:color w:val="332F31"/>
          <w:w w:val="105"/>
        </w:rPr>
        <w:t>of illicit drug</w:t>
      </w:r>
      <w:r>
        <w:rPr>
          <w:color w:val="332F31"/>
          <w:spacing w:val="-10"/>
          <w:w w:val="105"/>
        </w:rPr>
        <w:t> </w:t>
      </w:r>
      <w:r>
        <w:rPr>
          <w:color w:val="332F31"/>
          <w:w w:val="105"/>
        </w:rPr>
        <w:t>users.</w:t>
      </w:r>
      <w:r>
        <w:rPr>
          <w:color w:val="332F31"/>
          <w:spacing w:val="40"/>
          <w:w w:val="105"/>
        </w:rPr>
        <w:t> </w:t>
      </w:r>
      <w:r>
        <w:rPr>
          <w:i/>
          <w:color w:val="332F31"/>
          <w:w w:val="105"/>
          <w:sz w:val="21"/>
        </w:rPr>
        <w:t>British</w:t>
      </w:r>
      <w:r>
        <w:rPr>
          <w:i/>
          <w:color w:val="332F31"/>
          <w:spacing w:val="-2"/>
          <w:w w:val="105"/>
          <w:sz w:val="21"/>
        </w:rPr>
        <w:t> </w:t>
      </w:r>
      <w:r>
        <w:rPr>
          <w:i/>
          <w:color w:val="332F31"/>
          <w:w w:val="105"/>
          <w:sz w:val="21"/>
        </w:rPr>
        <w:t>Journal of</w:t>
      </w:r>
      <w:r>
        <w:rPr>
          <w:i/>
          <w:color w:val="332F31"/>
          <w:w w:val="105"/>
          <w:sz w:val="21"/>
        </w:rPr>
        <w:t> Addiction</w:t>
      </w:r>
      <w:r>
        <w:rPr>
          <w:i/>
          <w:color w:val="332F31"/>
          <w:spacing w:val="40"/>
          <w:w w:val="105"/>
          <w:sz w:val="21"/>
        </w:rPr>
        <w:t> </w:t>
      </w:r>
      <w:r>
        <w:rPr>
          <w:color w:val="332F31"/>
          <w:w w:val="105"/>
        </w:rPr>
        <w:t>85(10):1299-1307,</w:t>
      </w:r>
      <w:r>
        <w:rPr>
          <w:color w:val="332F31"/>
          <w:spacing w:val="-22"/>
          <w:w w:val="105"/>
        </w:rPr>
        <w:t> </w:t>
      </w:r>
      <w:r>
        <w:rPr>
          <w:color w:val="332F31"/>
          <w:w w:val="105"/>
        </w:rPr>
        <w:t>1990.</w:t>
      </w:r>
    </w:p>
    <w:p>
      <w:pPr>
        <w:pStyle w:val="BodyText"/>
        <w:spacing w:before="124"/>
        <w:ind w:left="463"/>
      </w:pPr>
      <w:r>
        <w:rPr>
          <w:color w:val="332F31"/>
          <w:w w:val="105"/>
        </w:rPr>
        <w:t>Blaine,</w:t>
      </w:r>
      <w:r>
        <w:rPr>
          <w:color w:val="332F31"/>
          <w:spacing w:val="-11"/>
          <w:w w:val="105"/>
        </w:rPr>
        <w:t> </w:t>
      </w:r>
      <w:r>
        <w:rPr>
          <w:color w:val="332F31"/>
          <w:w w:val="105"/>
        </w:rPr>
        <w:t>J.D.,</w:t>
      </w:r>
      <w:r>
        <w:rPr>
          <w:color w:val="332F31"/>
          <w:spacing w:val="-6"/>
          <w:w w:val="105"/>
        </w:rPr>
        <w:t> </w:t>
      </w:r>
      <w:r>
        <w:rPr>
          <w:color w:val="332F31"/>
          <w:w w:val="105"/>
        </w:rPr>
        <w:t>and</w:t>
      </w:r>
      <w:r>
        <w:rPr>
          <w:color w:val="332F31"/>
          <w:spacing w:val="26"/>
          <w:w w:val="105"/>
        </w:rPr>
        <w:t> </w:t>
      </w:r>
      <w:r>
        <w:rPr>
          <w:color w:val="332F31"/>
          <w:w w:val="105"/>
        </w:rPr>
        <w:t>Julius,</w:t>
      </w:r>
      <w:r>
        <w:rPr>
          <w:color w:val="332F31"/>
          <w:spacing w:val="-3"/>
          <w:w w:val="105"/>
        </w:rPr>
        <w:t> </w:t>
      </w:r>
      <w:r>
        <w:rPr>
          <w:color w:val="332F31"/>
          <w:w w:val="105"/>
        </w:rPr>
        <w:t>D.A.,</w:t>
      </w:r>
      <w:r>
        <w:rPr>
          <w:color w:val="332F31"/>
          <w:spacing w:val="-11"/>
          <w:w w:val="105"/>
        </w:rPr>
        <w:t> </w:t>
      </w:r>
      <w:r>
        <w:rPr>
          <w:color w:val="332F31"/>
          <w:spacing w:val="-4"/>
          <w:w w:val="105"/>
        </w:rPr>
        <w:t>eds.</w:t>
      </w:r>
    </w:p>
    <w:p>
      <w:pPr>
        <w:pStyle w:val="BodyText"/>
        <w:spacing w:line="312" w:lineRule="auto" w:before="63"/>
        <w:ind w:left="752" w:right="969" w:firstLine="8"/>
      </w:pPr>
      <w:r>
        <w:rPr>
          <w:i/>
          <w:color w:val="332F31"/>
          <w:spacing w:val="-2"/>
          <w:sz w:val="21"/>
        </w:rPr>
        <w:t>Psychodynamics</w:t>
      </w:r>
      <w:r>
        <w:rPr>
          <w:i/>
          <w:color w:val="332F31"/>
          <w:spacing w:val="-12"/>
          <w:sz w:val="21"/>
        </w:rPr>
        <w:t> </w:t>
      </w:r>
      <w:r>
        <w:rPr>
          <w:i/>
          <w:color w:val="332F31"/>
          <w:spacing w:val="-2"/>
          <w:sz w:val="21"/>
        </w:rPr>
        <w:t>of</w:t>
      </w:r>
      <w:r>
        <w:rPr>
          <w:i/>
          <w:color w:val="332F31"/>
          <w:spacing w:val="-7"/>
          <w:sz w:val="21"/>
        </w:rPr>
        <w:t> </w:t>
      </w:r>
      <w:r>
        <w:rPr>
          <w:i/>
          <w:color w:val="332F31"/>
          <w:spacing w:val="-2"/>
          <w:sz w:val="21"/>
        </w:rPr>
        <w:t>Drug</w:t>
      </w:r>
      <w:r>
        <w:rPr>
          <w:i/>
          <w:color w:val="332F31"/>
          <w:spacing w:val="3"/>
          <w:sz w:val="21"/>
        </w:rPr>
        <w:t> </w:t>
      </w:r>
      <w:r>
        <w:rPr>
          <w:i/>
          <w:color w:val="332F31"/>
          <w:spacing w:val="-2"/>
          <w:sz w:val="21"/>
        </w:rPr>
        <w:t>Dependence.</w:t>
      </w:r>
      <w:r>
        <w:rPr>
          <w:i/>
          <w:color w:val="332F31"/>
          <w:spacing w:val="24"/>
          <w:sz w:val="21"/>
        </w:rPr>
        <w:t> </w:t>
      </w:r>
      <w:r>
        <w:rPr>
          <w:color w:val="332F31"/>
          <w:spacing w:val="-2"/>
        </w:rPr>
        <w:t>NIDA </w:t>
      </w:r>
      <w:r>
        <w:rPr>
          <w:color w:val="332F31"/>
          <w:w w:val="105"/>
        </w:rPr>
        <w:t>Research Monograph Series, Number 12. DHEW</w:t>
      </w:r>
      <w:r>
        <w:rPr>
          <w:color w:val="332F31"/>
          <w:spacing w:val="-7"/>
          <w:w w:val="105"/>
        </w:rPr>
        <w:t> </w:t>
      </w:r>
      <w:r>
        <w:rPr>
          <w:color w:val="332F31"/>
          <w:w w:val="105"/>
        </w:rPr>
        <w:t>Pub.</w:t>
      </w:r>
      <w:r>
        <w:rPr>
          <w:color w:val="332F31"/>
          <w:spacing w:val="-6"/>
          <w:w w:val="105"/>
        </w:rPr>
        <w:t> </w:t>
      </w:r>
      <w:r>
        <w:rPr>
          <w:color w:val="332F31"/>
          <w:w w:val="105"/>
        </w:rPr>
        <w:t>No.</w:t>
      </w:r>
      <w:r>
        <w:rPr>
          <w:color w:val="332F31"/>
          <w:spacing w:val="-3"/>
          <w:w w:val="105"/>
        </w:rPr>
        <w:t> </w:t>
      </w:r>
      <w:r>
        <w:rPr>
          <w:color w:val="332F31"/>
          <w:w w:val="105"/>
        </w:rPr>
        <w:t>(ADM) 77-470.</w:t>
      </w:r>
      <w:r>
        <w:rPr>
          <w:color w:val="332F31"/>
          <w:spacing w:val="39"/>
          <w:w w:val="105"/>
        </w:rPr>
        <w:t> </w:t>
      </w:r>
      <w:r>
        <w:rPr>
          <w:color w:val="332F31"/>
          <w:w w:val="105"/>
        </w:rPr>
        <w:t>Rockville, MD: National Institute on Drug Abuse, Division of Research, 1977.</w:t>
      </w:r>
    </w:p>
    <w:p>
      <w:pPr>
        <w:pStyle w:val="BodyText"/>
        <w:spacing w:line="314" w:lineRule="auto" w:before="119"/>
        <w:ind w:left="738" w:right="895" w:hanging="275"/>
      </w:pPr>
      <w:r>
        <w:rPr>
          <w:color w:val="332F31"/>
          <w:w w:val="110"/>
        </w:rPr>
        <w:t>Blatt,</w:t>
      </w:r>
      <w:r>
        <w:rPr>
          <w:color w:val="332F31"/>
          <w:spacing w:val="-14"/>
          <w:w w:val="110"/>
        </w:rPr>
        <w:t> </w:t>
      </w:r>
      <w:r>
        <w:rPr>
          <w:color w:val="332F31"/>
          <w:w w:val="110"/>
        </w:rPr>
        <w:t>S.J.;</w:t>
      </w:r>
      <w:r>
        <w:rPr>
          <w:color w:val="332F31"/>
          <w:spacing w:val="-10"/>
          <w:w w:val="110"/>
        </w:rPr>
        <w:t> </w:t>
      </w:r>
      <w:r>
        <w:rPr>
          <w:color w:val="332F31"/>
          <w:w w:val="110"/>
        </w:rPr>
        <w:t>Quinlan,</w:t>
      </w:r>
      <w:r>
        <w:rPr>
          <w:color w:val="332F31"/>
          <w:spacing w:val="-1"/>
          <w:w w:val="110"/>
        </w:rPr>
        <w:t> </w:t>
      </w:r>
      <w:r>
        <w:rPr>
          <w:color w:val="332F31"/>
          <w:w w:val="110"/>
        </w:rPr>
        <w:t>D.M.;</w:t>
      </w:r>
      <w:r>
        <w:rPr>
          <w:color w:val="332F31"/>
          <w:spacing w:val="-9"/>
          <w:w w:val="110"/>
        </w:rPr>
        <w:t> </w:t>
      </w:r>
      <w:r>
        <w:rPr>
          <w:color w:val="332F31"/>
          <w:w w:val="110"/>
        </w:rPr>
        <w:t>Pilkonis,</w:t>
      </w:r>
      <w:r>
        <w:rPr>
          <w:color w:val="332F31"/>
          <w:spacing w:val="-5"/>
          <w:w w:val="110"/>
        </w:rPr>
        <w:t> </w:t>
      </w:r>
      <w:r>
        <w:rPr>
          <w:color w:val="332F31"/>
          <w:w w:val="110"/>
        </w:rPr>
        <w:t>P.A.;</w:t>
      </w:r>
      <w:r>
        <w:rPr>
          <w:color w:val="332F31"/>
          <w:spacing w:val="-14"/>
          <w:w w:val="110"/>
        </w:rPr>
        <w:t> </w:t>
      </w:r>
      <w:r>
        <w:rPr>
          <w:color w:val="332F31"/>
          <w:w w:val="110"/>
        </w:rPr>
        <w:t>and Shea,</w:t>
      </w:r>
      <w:r>
        <w:rPr>
          <w:color w:val="332F31"/>
          <w:spacing w:val="-14"/>
          <w:w w:val="110"/>
        </w:rPr>
        <w:t> </w:t>
      </w:r>
      <w:r>
        <w:rPr>
          <w:color w:val="332F31"/>
          <w:w w:val="110"/>
        </w:rPr>
        <w:t>M.T.</w:t>
      </w:r>
      <w:r>
        <w:rPr>
          <w:color w:val="332F31"/>
          <w:spacing w:val="24"/>
          <w:w w:val="110"/>
        </w:rPr>
        <w:t> </w:t>
      </w:r>
      <w:r>
        <w:rPr>
          <w:color w:val="332F31"/>
          <w:w w:val="110"/>
        </w:rPr>
        <w:t>Impact</w:t>
      </w:r>
      <w:r>
        <w:rPr>
          <w:color w:val="332F31"/>
          <w:spacing w:val="-14"/>
          <w:w w:val="110"/>
        </w:rPr>
        <w:t> </w:t>
      </w:r>
      <w:r>
        <w:rPr>
          <w:color w:val="332F31"/>
          <w:w w:val="110"/>
        </w:rPr>
        <w:t>of</w:t>
      </w:r>
      <w:r>
        <w:rPr>
          <w:color w:val="332F31"/>
          <w:spacing w:val="-1"/>
          <w:w w:val="110"/>
        </w:rPr>
        <w:t> </w:t>
      </w:r>
      <w:r>
        <w:rPr>
          <w:color w:val="332F31"/>
          <w:w w:val="110"/>
        </w:rPr>
        <w:t>perfectionism</w:t>
      </w:r>
      <w:r>
        <w:rPr>
          <w:color w:val="332F31"/>
          <w:spacing w:val="-9"/>
          <w:w w:val="110"/>
        </w:rPr>
        <w:t> </w:t>
      </w:r>
      <w:r>
        <w:rPr>
          <w:color w:val="332F31"/>
          <w:w w:val="110"/>
        </w:rPr>
        <w:t>and</w:t>
      </w:r>
      <w:r>
        <w:rPr>
          <w:color w:val="332F31"/>
          <w:w w:val="110"/>
        </w:rPr>
        <w:t> need for approval on the brief treatment of depression: The National Institute of Mental Health Treatment of Depression Collaborative Research Program revisited.</w:t>
      </w:r>
    </w:p>
    <w:p>
      <w:pPr>
        <w:pStyle w:val="Heading7"/>
        <w:spacing w:line="231" w:lineRule="exact" w:before="0"/>
        <w:ind w:left="757"/>
        <w:rPr>
          <w:i/>
        </w:rPr>
      </w:pPr>
      <w:r>
        <w:rPr>
          <w:i/>
          <w:color w:val="332F31"/>
          <w:w w:val="95"/>
        </w:rPr>
        <w:t>Journal</w:t>
      </w:r>
      <w:r>
        <w:rPr>
          <w:i/>
          <w:color w:val="332F31"/>
          <w:spacing w:val="-2"/>
          <w:w w:val="95"/>
        </w:rPr>
        <w:t> </w:t>
      </w:r>
      <w:r>
        <w:rPr>
          <w:i/>
          <w:color w:val="332F31"/>
          <w:w w:val="95"/>
        </w:rPr>
        <w:t>of</w:t>
      </w:r>
      <w:r>
        <w:rPr>
          <w:i/>
          <w:color w:val="332F31"/>
          <w:spacing w:val="-10"/>
          <w:w w:val="95"/>
        </w:rPr>
        <w:t> </w:t>
      </w:r>
      <w:r>
        <w:rPr>
          <w:i/>
          <w:color w:val="332F31"/>
          <w:w w:val="95"/>
        </w:rPr>
        <w:t>Consulting</w:t>
      </w:r>
      <w:r>
        <w:rPr>
          <w:i/>
          <w:color w:val="332F31"/>
          <w:spacing w:val="-3"/>
          <w:w w:val="95"/>
        </w:rPr>
        <w:t> </w:t>
      </w:r>
      <w:r>
        <w:rPr>
          <w:i/>
          <w:color w:val="332F31"/>
          <w:w w:val="95"/>
        </w:rPr>
        <w:t>and</w:t>
      </w:r>
      <w:r>
        <w:rPr>
          <w:i/>
          <w:color w:val="332F31"/>
          <w:spacing w:val="-5"/>
          <w:w w:val="95"/>
        </w:rPr>
        <w:t> </w:t>
      </w:r>
      <w:r>
        <w:rPr>
          <w:i/>
          <w:color w:val="332F31"/>
          <w:w w:val="95"/>
        </w:rPr>
        <w:t>Clinical</w:t>
      </w:r>
      <w:r>
        <w:rPr>
          <w:i/>
          <w:color w:val="332F31"/>
          <w:spacing w:val="2"/>
        </w:rPr>
        <w:t> </w:t>
      </w:r>
      <w:r>
        <w:rPr>
          <w:i/>
          <w:color w:val="332F31"/>
          <w:spacing w:val="-2"/>
          <w:w w:val="95"/>
        </w:rPr>
        <w:t>Psychology</w:t>
      </w:r>
    </w:p>
    <w:p>
      <w:pPr>
        <w:pStyle w:val="BodyText"/>
        <w:spacing w:before="61"/>
        <w:ind w:left="746"/>
      </w:pPr>
      <w:r>
        <w:rPr>
          <w:color w:val="332F31"/>
        </w:rPr>
        <w:t>63(1):125-132,</w:t>
      </w:r>
      <w:r>
        <w:rPr>
          <w:color w:val="332F31"/>
          <w:spacing w:val="9"/>
        </w:rPr>
        <w:t> </w:t>
      </w:r>
      <w:r>
        <w:rPr>
          <w:color w:val="332F31"/>
          <w:spacing w:val="-4"/>
        </w:rPr>
        <w:t>1995.</w:t>
      </w:r>
    </w:p>
    <w:p>
      <w:pPr>
        <w:spacing w:line="304" w:lineRule="auto" w:before="184"/>
        <w:ind w:left="753" w:right="1016" w:hanging="291"/>
        <w:jc w:val="both"/>
        <w:rPr>
          <w:sz w:val="20"/>
        </w:rPr>
      </w:pPr>
      <w:r>
        <w:rPr>
          <w:color w:val="332F31"/>
          <w:sz w:val="20"/>
        </w:rPr>
        <w:t>Blewett,</w:t>
      </w:r>
      <w:r>
        <w:rPr>
          <w:color w:val="332F31"/>
          <w:spacing w:val="-7"/>
          <w:sz w:val="20"/>
        </w:rPr>
        <w:t> </w:t>
      </w:r>
      <w:r>
        <w:rPr>
          <w:color w:val="332F31"/>
          <w:sz w:val="20"/>
        </w:rPr>
        <w:t>D.B.</w:t>
      </w:r>
      <w:r>
        <w:rPr>
          <w:color w:val="332F31"/>
          <w:spacing w:val="29"/>
          <w:sz w:val="20"/>
        </w:rPr>
        <w:t> </w:t>
      </w:r>
      <w:r>
        <w:rPr>
          <w:i/>
          <w:color w:val="332F31"/>
          <w:sz w:val="21"/>
        </w:rPr>
        <w:t>The</w:t>
      </w:r>
      <w:r>
        <w:rPr>
          <w:i/>
          <w:color w:val="332F31"/>
          <w:spacing w:val="-6"/>
          <w:sz w:val="21"/>
        </w:rPr>
        <w:t> </w:t>
      </w:r>
      <w:r>
        <w:rPr>
          <w:i/>
          <w:color w:val="332F31"/>
          <w:sz w:val="21"/>
        </w:rPr>
        <w:t>Frontiers</w:t>
      </w:r>
      <w:r>
        <w:rPr>
          <w:i/>
          <w:color w:val="332F31"/>
          <w:spacing w:val="-7"/>
          <w:sz w:val="21"/>
        </w:rPr>
        <w:t> </w:t>
      </w:r>
      <w:r>
        <w:rPr>
          <w:i/>
          <w:color w:val="332F31"/>
          <w:sz w:val="21"/>
        </w:rPr>
        <w:t>of</w:t>
      </w:r>
      <w:r>
        <w:rPr>
          <w:i/>
          <w:color w:val="332F31"/>
          <w:spacing w:val="-4"/>
          <w:sz w:val="21"/>
        </w:rPr>
        <w:t> </w:t>
      </w:r>
      <w:r>
        <w:rPr>
          <w:i/>
          <w:color w:val="332F31"/>
          <w:sz w:val="21"/>
        </w:rPr>
        <w:t>Being. </w:t>
      </w:r>
      <w:r>
        <w:rPr>
          <w:color w:val="332F31"/>
          <w:sz w:val="20"/>
        </w:rPr>
        <w:t>New</w:t>
      </w:r>
      <w:r>
        <w:rPr>
          <w:color w:val="332F31"/>
          <w:spacing w:val="35"/>
          <w:sz w:val="20"/>
        </w:rPr>
        <w:t> </w:t>
      </w:r>
      <w:r>
        <w:rPr>
          <w:color w:val="332F31"/>
          <w:sz w:val="20"/>
        </w:rPr>
        <w:t>York: Award,</w:t>
      </w:r>
      <w:r>
        <w:rPr>
          <w:color w:val="332F31"/>
          <w:spacing w:val="-13"/>
          <w:sz w:val="20"/>
        </w:rPr>
        <w:t> </w:t>
      </w:r>
      <w:r>
        <w:rPr>
          <w:color w:val="332F31"/>
          <w:sz w:val="20"/>
        </w:rPr>
        <w:t>1969.</w:t>
      </w:r>
    </w:p>
    <w:p>
      <w:pPr>
        <w:spacing w:line="302" w:lineRule="auto" w:before="122"/>
        <w:ind w:left="751" w:right="941" w:hanging="288"/>
        <w:jc w:val="both"/>
        <w:rPr>
          <w:sz w:val="20"/>
        </w:rPr>
      </w:pPr>
      <w:r>
        <w:rPr>
          <w:color w:val="332F31"/>
          <w:spacing w:val="-2"/>
          <w:sz w:val="20"/>
        </w:rPr>
        <w:t>Bloom,</w:t>
      </w:r>
      <w:r>
        <w:rPr>
          <w:color w:val="332F31"/>
          <w:spacing w:val="-11"/>
          <w:sz w:val="20"/>
        </w:rPr>
        <w:t> </w:t>
      </w:r>
      <w:r>
        <w:rPr>
          <w:color w:val="332F31"/>
          <w:spacing w:val="-2"/>
          <w:sz w:val="20"/>
        </w:rPr>
        <w:t>B.L.</w:t>
      </w:r>
      <w:r>
        <w:rPr>
          <w:color w:val="332F31"/>
          <w:spacing w:val="-6"/>
          <w:sz w:val="20"/>
        </w:rPr>
        <w:t> </w:t>
      </w:r>
      <w:r>
        <w:rPr>
          <w:i/>
          <w:color w:val="332F31"/>
          <w:spacing w:val="-2"/>
          <w:sz w:val="21"/>
        </w:rPr>
        <w:t>Planned</w:t>
      </w:r>
      <w:r>
        <w:rPr>
          <w:i/>
          <w:color w:val="332F31"/>
          <w:spacing w:val="-2"/>
          <w:sz w:val="21"/>
        </w:rPr>
        <w:t> Short-Term</w:t>
      </w:r>
      <w:r>
        <w:rPr>
          <w:i/>
          <w:color w:val="332F31"/>
          <w:spacing w:val="-3"/>
          <w:sz w:val="21"/>
        </w:rPr>
        <w:t> </w:t>
      </w:r>
      <w:r>
        <w:rPr>
          <w:i/>
          <w:color w:val="332F31"/>
          <w:spacing w:val="-2"/>
          <w:sz w:val="21"/>
        </w:rPr>
        <w:t>Psychotherapy:</w:t>
      </w:r>
      <w:r>
        <w:rPr>
          <w:i/>
          <w:color w:val="332F31"/>
          <w:spacing w:val="-12"/>
          <w:sz w:val="21"/>
        </w:rPr>
        <w:t> </w:t>
      </w:r>
      <w:r>
        <w:rPr>
          <w:i/>
          <w:color w:val="332F31"/>
          <w:spacing w:val="-2"/>
          <w:sz w:val="21"/>
        </w:rPr>
        <w:t>A</w:t>
      </w:r>
      <w:r>
        <w:rPr>
          <w:i/>
          <w:color w:val="332F31"/>
          <w:spacing w:val="-2"/>
          <w:sz w:val="21"/>
        </w:rPr>
        <w:t> </w:t>
      </w:r>
      <w:r>
        <w:rPr>
          <w:i/>
          <w:color w:val="332F31"/>
          <w:sz w:val="21"/>
        </w:rPr>
        <w:t>Clinical Handbook,</w:t>
      </w:r>
      <w:r>
        <w:rPr>
          <w:i/>
          <w:color w:val="332F31"/>
          <w:spacing w:val="-2"/>
          <w:sz w:val="21"/>
        </w:rPr>
        <w:t> </w:t>
      </w:r>
      <w:r>
        <w:rPr>
          <w:color w:val="332F31"/>
          <w:sz w:val="20"/>
        </w:rPr>
        <w:t>2nd ed.</w:t>
      </w:r>
      <w:r>
        <w:rPr>
          <w:color w:val="332F31"/>
          <w:spacing w:val="40"/>
          <w:sz w:val="20"/>
        </w:rPr>
        <w:t> </w:t>
      </w:r>
      <w:r>
        <w:rPr>
          <w:color w:val="332F31"/>
          <w:sz w:val="20"/>
        </w:rPr>
        <w:t>Boston: Allyn and Bacon,</w:t>
      </w:r>
      <w:r>
        <w:rPr>
          <w:color w:val="332F31"/>
          <w:spacing w:val="-9"/>
          <w:sz w:val="20"/>
        </w:rPr>
        <w:t> </w:t>
      </w:r>
      <w:r>
        <w:rPr>
          <w:color w:val="332F31"/>
          <w:sz w:val="20"/>
        </w:rPr>
        <w:t>1997.</w:t>
      </w:r>
    </w:p>
    <w:p>
      <w:pPr>
        <w:spacing w:line="302" w:lineRule="auto" w:before="125"/>
        <w:ind w:left="750" w:right="969" w:hanging="288"/>
        <w:jc w:val="left"/>
        <w:rPr>
          <w:sz w:val="20"/>
        </w:rPr>
      </w:pPr>
      <w:r>
        <w:rPr>
          <w:color w:val="332F31"/>
          <w:sz w:val="20"/>
        </w:rPr>
        <w:t>Bohart, AC.,</w:t>
      </w:r>
      <w:r>
        <w:rPr>
          <w:color w:val="332F31"/>
          <w:spacing w:val="-2"/>
          <w:sz w:val="20"/>
        </w:rPr>
        <w:t> </w:t>
      </w:r>
      <w:r>
        <w:rPr>
          <w:color w:val="332F31"/>
          <w:sz w:val="20"/>
        </w:rPr>
        <w:t>and Todd,</w:t>
      </w:r>
      <w:r>
        <w:rPr>
          <w:color w:val="332F31"/>
          <w:spacing w:val="-1"/>
          <w:sz w:val="20"/>
        </w:rPr>
        <w:t> </w:t>
      </w:r>
      <w:r>
        <w:rPr>
          <w:color w:val="332F31"/>
          <w:sz w:val="20"/>
        </w:rPr>
        <w:t>J.</w:t>
      </w:r>
      <w:r>
        <w:rPr>
          <w:color w:val="332F31"/>
          <w:spacing w:val="40"/>
          <w:sz w:val="20"/>
        </w:rPr>
        <w:t> </w:t>
      </w:r>
      <w:r>
        <w:rPr>
          <w:i/>
          <w:color w:val="332F31"/>
          <w:sz w:val="21"/>
        </w:rPr>
        <w:t>Foundations of Clinical</w:t>
      </w:r>
      <w:r>
        <w:rPr>
          <w:i/>
          <w:color w:val="332F31"/>
          <w:sz w:val="21"/>
        </w:rPr>
        <w:t> and Counseling</w:t>
      </w:r>
      <w:r>
        <w:rPr>
          <w:i/>
          <w:color w:val="332F31"/>
          <w:spacing w:val="2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Harper </w:t>
      </w:r>
      <w:r>
        <w:rPr>
          <w:color w:val="332F31"/>
          <w:sz w:val="19"/>
        </w:rPr>
        <w:t>&amp; </w:t>
      </w:r>
      <w:r>
        <w:rPr>
          <w:color w:val="332F31"/>
          <w:sz w:val="20"/>
        </w:rPr>
        <w:t>Row, 1988.</w:t>
      </w:r>
    </w:p>
    <w:p>
      <w:pPr>
        <w:spacing w:line="309" w:lineRule="auto" w:before="121"/>
        <w:ind w:left="732" w:right="969" w:hanging="269"/>
        <w:jc w:val="left"/>
        <w:rPr>
          <w:sz w:val="20"/>
        </w:rPr>
      </w:pPr>
      <w:r>
        <w:rPr>
          <w:color w:val="332F31"/>
          <w:sz w:val="20"/>
        </w:rPr>
        <w:t>Boorstein,</w:t>
      </w:r>
      <w:r>
        <w:rPr>
          <w:color w:val="332F31"/>
          <w:spacing w:val="-5"/>
          <w:sz w:val="20"/>
        </w:rPr>
        <w:t> </w:t>
      </w:r>
      <w:r>
        <w:rPr>
          <w:color w:val="332F31"/>
          <w:sz w:val="20"/>
        </w:rPr>
        <w:t>S.,</w:t>
      </w:r>
      <w:r>
        <w:rPr>
          <w:color w:val="332F31"/>
          <w:spacing w:val="-9"/>
          <w:sz w:val="20"/>
        </w:rPr>
        <w:t> </w:t>
      </w:r>
      <w:r>
        <w:rPr>
          <w:color w:val="332F31"/>
          <w:sz w:val="20"/>
        </w:rPr>
        <w:t>ed.</w:t>
      </w:r>
      <w:r>
        <w:rPr>
          <w:color w:val="332F31"/>
          <w:spacing w:val="40"/>
          <w:sz w:val="20"/>
        </w:rPr>
        <w:t> </w:t>
      </w:r>
      <w:r>
        <w:rPr>
          <w:i/>
          <w:color w:val="332F31"/>
          <w:sz w:val="21"/>
        </w:rPr>
        <w:t>Transpersonal</w:t>
      </w:r>
      <w:r>
        <w:rPr>
          <w:i/>
          <w:color w:val="332F31"/>
          <w:spacing w:val="30"/>
          <w:sz w:val="21"/>
        </w:rPr>
        <w:t> </w:t>
      </w:r>
      <w:r>
        <w:rPr>
          <w:i/>
          <w:color w:val="332F31"/>
          <w:sz w:val="21"/>
        </w:rPr>
        <w:t>Psychotherapy.</w:t>
      </w:r>
      <w:r>
        <w:rPr>
          <w:i/>
          <w:color w:val="332F31"/>
          <w:sz w:val="21"/>
        </w:rPr>
        <w:t> </w:t>
      </w:r>
      <w:r>
        <w:rPr>
          <w:color w:val="332F31"/>
          <w:w w:val="105"/>
          <w:sz w:val="20"/>
        </w:rPr>
        <w:t>Palo Alto,</w:t>
      </w:r>
      <w:r>
        <w:rPr>
          <w:color w:val="332F31"/>
          <w:spacing w:val="-2"/>
          <w:w w:val="105"/>
          <w:sz w:val="20"/>
        </w:rPr>
        <w:t> </w:t>
      </w:r>
      <w:r>
        <w:rPr>
          <w:color w:val="332F31"/>
          <w:w w:val="105"/>
          <w:sz w:val="20"/>
        </w:rPr>
        <w:t>CA:</w:t>
      </w:r>
      <w:r>
        <w:rPr>
          <w:color w:val="332F31"/>
          <w:spacing w:val="-13"/>
          <w:w w:val="105"/>
          <w:sz w:val="20"/>
        </w:rPr>
        <w:t> </w:t>
      </w:r>
      <w:r>
        <w:rPr>
          <w:color w:val="332F31"/>
          <w:w w:val="105"/>
          <w:sz w:val="20"/>
        </w:rPr>
        <w:t>Science and</w:t>
      </w:r>
      <w:r>
        <w:rPr>
          <w:color w:val="332F31"/>
          <w:spacing w:val="37"/>
          <w:w w:val="105"/>
          <w:sz w:val="20"/>
        </w:rPr>
        <w:t> </w:t>
      </w:r>
      <w:r>
        <w:rPr>
          <w:color w:val="332F31"/>
          <w:w w:val="105"/>
          <w:sz w:val="20"/>
        </w:rPr>
        <w:t>Behavior Books, </w:t>
      </w:r>
      <w:r>
        <w:rPr>
          <w:color w:val="332F31"/>
          <w:spacing w:val="-2"/>
          <w:w w:val="105"/>
          <w:sz w:val="20"/>
        </w:rPr>
        <w:t>1980.</w:t>
      </w:r>
    </w:p>
    <w:p>
      <w:pPr>
        <w:spacing w:line="302" w:lineRule="auto" w:before="114"/>
        <w:ind w:left="732" w:right="876" w:hanging="269"/>
        <w:jc w:val="left"/>
        <w:rPr>
          <w:sz w:val="20"/>
        </w:rPr>
      </w:pPr>
      <w:r>
        <w:rPr>
          <w:color w:val="332F31"/>
          <w:sz w:val="20"/>
        </w:rPr>
        <w:t>Boszormenyi-Nagy, I., and</w:t>
      </w:r>
      <w:r>
        <w:rPr>
          <w:color w:val="332F31"/>
          <w:spacing w:val="40"/>
          <w:sz w:val="20"/>
        </w:rPr>
        <w:t> </w:t>
      </w:r>
      <w:r>
        <w:rPr>
          <w:color w:val="332F31"/>
          <w:sz w:val="20"/>
        </w:rPr>
        <w:t>Spark, G.</w:t>
      </w:r>
      <w:r>
        <w:rPr>
          <w:color w:val="332F31"/>
          <w:spacing w:val="40"/>
          <w:sz w:val="20"/>
        </w:rPr>
        <w:t> </w:t>
      </w:r>
      <w:r>
        <w:rPr>
          <w:i/>
          <w:color w:val="332F31"/>
          <w:sz w:val="21"/>
        </w:rPr>
        <w:t>Invisible</w:t>
      </w:r>
      <w:r>
        <w:rPr>
          <w:i/>
          <w:color w:val="332F31"/>
          <w:sz w:val="21"/>
        </w:rPr>
        <w:t> </w:t>
      </w:r>
      <w:r>
        <w:rPr>
          <w:i/>
          <w:color w:val="332F31"/>
          <w:w w:val="95"/>
          <w:sz w:val="21"/>
        </w:rPr>
        <w:t>Loyalties:</w:t>
      </w:r>
      <w:r>
        <w:rPr>
          <w:i/>
          <w:color w:val="332F31"/>
          <w:spacing w:val="-10"/>
          <w:w w:val="95"/>
          <w:sz w:val="21"/>
        </w:rPr>
        <w:t> </w:t>
      </w:r>
      <w:r>
        <w:rPr>
          <w:i/>
          <w:color w:val="332F31"/>
          <w:w w:val="95"/>
          <w:sz w:val="21"/>
        </w:rPr>
        <w:t>Reciprocity</w:t>
      </w:r>
      <w:r>
        <w:rPr>
          <w:i/>
          <w:color w:val="332F31"/>
          <w:spacing w:val="-4"/>
          <w:w w:val="95"/>
          <w:sz w:val="21"/>
        </w:rPr>
        <w:t> </w:t>
      </w:r>
      <w:r>
        <w:rPr>
          <w:i/>
          <w:color w:val="332F31"/>
          <w:w w:val="95"/>
          <w:sz w:val="21"/>
        </w:rPr>
        <w:t>in</w:t>
      </w:r>
      <w:r>
        <w:rPr>
          <w:i/>
          <w:color w:val="332F31"/>
          <w:spacing w:val="-11"/>
          <w:w w:val="95"/>
          <w:sz w:val="21"/>
        </w:rPr>
        <w:t> </w:t>
      </w:r>
      <w:r>
        <w:rPr>
          <w:i/>
          <w:color w:val="332F31"/>
          <w:w w:val="95"/>
          <w:sz w:val="21"/>
        </w:rPr>
        <w:t>Intergenerational</w:t>
      </w:r>
      <w:r>
        <w:rPr>
          <w:i/>
          <w:color w:val="332F31"/>
          <w:spacing w:val="-10"/>
          <w:w w:val="95"/>
          <w:sz w:val="21"/>
        </w:rPr>
        <w:t> </w:t>
      </w:r>
      <w:r>
        <w:rPr>
          <w:i/>
          <w:color w:val="332F31"/>
          <w:w w:val="95"/>
          <w:sz w:val="21"/>
        </w:rPr>
        <w:t>Family </w:t>
      </w:r>
      <w:r>
        <w:rPr>
          <w:i/>
          <w:color w:val="332F31"/>
          <w:sz w:val="21"/>
        </w:rPr>
        <w:t>Therapy.</w:t>
      </w:r>
      <w:r>
        <w:rPr>
          <w:i/>
          <w:color w:val="332F31"/>
          <w:spacing w:val="40"/>
          <w:sz w:val="21"/>
        </w:rPr>
        <w:t> </w:t>
      </w:r>
      <w:r>
        <w:rPr>
          <w:color w:val="332F31"/>
          <w:sz w:val="20"/>
        </w:rPr>
        <w:t>Hagerstown, MD:</w:t>
      </w:r>
      <w:r>
        <w:rPr>
          <w:color w:val="332F31"/>
          <w:spacing w:val="40"/>
          <w:sz w:val="20"/>
        </w:rPr>
        <w:t> </w:t>
      </w:r>
      <w:r>
        <w:rPr>
          <w:color w:val="332F31"/>
          <w:sz w:val="20"/>
        </w:rPr>
        <w:t>Harper </w:t>
      </w:r>
      <w:r>
        <w:rPr>
          <w:color w:val="332F31"/>
          <w:sz w:val="19"/>
        </w:rPr>
        <w:t>&amp; </w:t>
      </w:r>
      <w:r>
        <w:rPr>
          <w:color w:val="332F31"/>
          <w:sz w:val="20"/>
        </w:rPr>
        <w:t>Row,</w:t>
      </w:r>
      <w:r>
        <w:rPr>
          <w:color w:val="332F31"/>
          <w:spacing w:val="40"/>
          <w:sz w:val="20"/>
        </w:rPr>
        <w:t> </w:t>
      </w:r>
      <w:r>
        <w:rPr>
          <w:color w:val="332F31"/>
          <w:spacing w:val="-2"/>
          <w:sz w:val="20"/>
        </w:rPr>
        <w:t>1973.</w:t>
      </w:r>
    </w:p>
    <w:p>
      <w:pPr>
        <w:spacing w:line="304" w:lineRule="auto" w:before="133"/>
        <w:ind w:left="743" w:right="1017" w:hanging="280"/>
        <w:jc w:val="left"/>
        <w:rPr>
          <w:sz w:val="20"/>
        </w:rPr>
      </w:pPr>
      <w:r>
        <w:rPr>
          <w:color w:val="332F31"/>
          <w:w w:val="105"/>
          <w:sz w:val="20"/>
        </w:rPr>
        <w:t>Bowen, M.</w:t>
      </w:r>
      <w:r>
        <w:rPr>
          <w:color w:val="332F31"/>
          <w:spacing w:val="40"/>
          <w:w w:val="105"/>
          <w:sz w:val="20"/>
        </w:rPr>
        <w:t> </w:t>
      </w:r>
      <w:r>
        <w:rPr>
          <w:color w:val="332F31"/>
          <w:w w:val="105"/>
          <w:sz w:val="20"/>
        </w:rPr>
        <w:t>Alcoholism as viewed through</w:t>
      </w:r>
      <w:r>
        <w:rPr>
          <w:color w:val="332F31"/>
          <w:spacing w:val="40"/>
          <w:w w:val="105"/>
          <w:sz w:val="20"/>
        </w:rPr>
        <w:t> </w:t>
      </w:r>
      <w:r>
        <w:rPr>
          <w:color w:val="332F31"/>
          <w:w w:val="105"/>
          <w:sz w:val="20"/>
        </w:rPr>
        <w:t>family</w:t>
      </w:r>
      <w:r>
        <w:rPr>
          <w:color w:val="332F31"/>
          <w:spacing w:val="40"/>
          <w:w w:val="105"/>
          <w:sz w:val="20"/>
        </w:rPr>
        <w:t> </w:t>
      </w:r>
      <w:r>
        <w:rPr>
          <w:color w:val="332F31"/>
          <w:w w:val="105"/>
          <w:sz w:val="20"/>
        </w:rPr>
        <w:t>systems</w:t>
      </w:r>
      <w:r>
        <w:rPr>
          <w:color w:val="332F31"/>
          <w:spacing w:val="40"/>
          <w:w w:val="105"/>
          <w:sz w:val="20"/>
        </w:rPr>
        <w:t> </w:t>
      </w:r>
      <w:r>
        <w:rPr>
          <w:color w:val="332F31"/>
          <w:w w:val="105"/>
          <w:sz w:val="20"/>
        </w:rPr>
        <w:t>theory</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family </w:t>
      </w:r>
      <w:r>
        <w:rPr>
          <w:color w:val="332F31"/>
          <w:sz w:val="20"/>
        </w:rPr>
        <w:t>psychology.</w:t>
      </w:r>
      <w:r>
        <w:rPr>
          <w:color w:val="332F31"/>
          <w:spacing w:val="40"/>
          <w:sz w:val="20"/>
        </w:rPr>
        <w:t> </w:t>
      </w:r>
      <w:r>
        <w:rPr>
          <w:i/>
          <w:color w:val="332F31"/>
          <w:sz w:val="21"/>
        </w:rPr>
        <w:t>Annals of</w:t>
      </w:r>
      <w:r>
        <w:rPr>
          <w:i/>
          <w:color w:val="332F31"/>
          <w:spacing w:val="-1"/>
          <w:sz w:val="21"/>
        </w:rPr>
        <w:t> </w:t>
      </w:r>
      <w:r>
        <w:rPr>
          <w:i/>
          <w:color w:val="332F31"/>
          <w:sz w:val="21"/>
        </w:rPr>
        <w:t>the</w:t>
      </w:r>
      <w:r>
        <w:rPr>
          <w:i/>
          <w:color w:val="332F31"/>
          <w:spacing w:val="-2"/>
          <w:sz w:val="21"/>
        </w:rPr>
        <w:t> </w:t>
      </w:r>
      <w:r>
        <w:rPr>
          <w:i/>
          <w:color w:val="332F31"/>
          <w:sz w:val="21"/>
        </w:rPr>
        <w:t>New</w:t>
      </w:r>
      <w:r>
        <w:rPr>
          <w:i/>
          <w:color w:val="332F31"/>
          <w:spacing w:val="-4"/>
          <w:sz w:val="21"/>
        </w:rPr>
        <w:t> </w:t>
      </w:r>
      <w:r>
        <w:rPr>
          <w:i/>
          <w:color w:val="332F31"/>
          <w:sz w:val="21"/>
        </w:rPr>
        <w:t>York Academy</w:t>
      </w:r>
      <w:r>
        <w:rPr>
          <w:i/>
          <w:color w:val="332F31"/>
          <w:sz w:val="21"/>
        </w:rPr>
        <w:t> </w:t>
      </w:r>
      <w:r>
        <w:rPr>
          <w:i/>
          <w:color w:val="332F31"/>
          <w:w w:val="105"/>
          <w:sz w:val="21"/>
        </w:rPr>
        <w:t>of Sciences</w:t>
      </w:r>
      <w:r>
        <w:rPr>
          <w:i/>
          <w:color w:val="332F31"/>
          <w:spacing w:val="40"/>
          <w:w w:val="105"/>
          <w:sz w:val="21"/>
        </w:rPr>
        <w:t> </w:t>
      </w:r>
      <w:r>
        <w:rPr>
          <w:color w:val="332F31"/>
          <w:w w:val="105"/>
          <w:sz w:val="20"/>
        </w:rPr>
        <w:t>233:115-122,</w:t>
      </w:r>
      <w:r>
        <w:rPr>
          <w:color w:val="332F31"/>
          <w:spacing w:val="-8"/>
          <w:w w:val="105"/>
          <w:sz w:val="20"/>
        </w:rPr>
        <w:t> </w:t>
      </w:r>
      <w:r>
        <w:rPr>
          <w:color w:val="332F31"/>
          <w:w w:val="105"/>
          <w:sz w:val="20"/>
        </w:rPr>
        <w:t>1974.</w:t>
      </w:r>
    </w:p>
    <w:p>
      <w:pPr>
        <w:spacing w:after="0" w:line="304" w:lineRule="auto"/>
        <w:jc w:val="left"/>
        <w:rPr>
          <w:sz w:val="20"/>
        </w:rPr>
        <w:sectPr>
          <w:type w:val="continuous"/>
          <w:pgSz w:w="12240" w:h="15840"/>
          <w:pgMar w:header="692" w:footer="758" w:top="1080" w:bottom="0" w:left="980" w:right="560"/>
          <w:cols w:num="2" w:equalWidth="0">
            <w:col w:w="4822" w:space="226"/>
            <w:col w:w="5652"/>
          </w:cols>
        </w:sectPr>
      </w:pPr>
    </w:p>
    <w:p>
      <w:pPr>
        <w:pStyle w:val="BodyText"/>
      </w:pPr>
    </w:p>
    <w:p>
      <w:pPr>
        <w:pStyle w:val="BodyText"/>
        <w:spacing w:before="3"/>
        <w:rPr>
          <w:sz w:val="18"/>
        </w:rPr>
      </w:pPr>
    </w:p>
    <w:p>
      <w:pPr>
        <w:spacing w:after="0"/>
        <w:rPr>
          <w:sz w:val="18"/>
        </w:rPr>
        <w:sectPr>
          <w:pgSz w:w="12240" w:h="15840"/>
          <w:pgMar w:header="692" w:footer="758" w:top="920" w:bottom="940" w:left="980" w:right="560"/>
        </w:sectPr>
      </w:pPr>
    </w:p>
    <w:p>
      <w:pPr>
        <w:spacing w:before="92"/>
        <w:ind w:left="463" w:right="0" w:firstLine="0"/>
        <w:jc w:val="left"/>
        <w:rPr>
          <w:i/>
          <w:sz w:val="21"/>
        </w:rPr>
      </w:pPr>
      <w:r>
        <w:rPr>
          <w:color w:val="342F31"/>
          <w:sz w:val="20"/>
        </w:rPr>
        <w:t>Bowen,</w:t>
      </w:r>
      <w:r>
        <w:rPr>
          <w:color w:val="342F31"/>
          <w:spacing w:val="-9"/>
          <w:sz w:val="20"/>
        </w:rPr>
        <w:t> </w:t>
      </w:r>
      <w:r>
        <w:rPr>
          <w:color w:val="342F31"/>
          <w:sz w:val="20"/>
        </w:rPr>
        <w:t>M.</w:t>
      </w:r>
      <w:r>
        <w:rPr>
          <w:color w:val="342F31"/>
          <w:spacing w:val="27"/>
          <w:sz w:val="20"/>
        </w:rPr>
        <w:t> </w:t>
      </w:r>
      <w:r>
        <w:rPr>
          <w:i/>
          <w:color w:val="342F31"/>
          <w:sz w:val="21"/>
        </w:rPr>
        <w:t>Family</w:t>
      </w:r>
      <w:r>
        <w:rPr>
          <w:i/>
          <w:color w:val="342F31"/>
          <w:spacing w:val="-13"/>
          <w:sz w:val="21"/>
        </w:rPr>
        <w:t> </w:t>
      </w:r>
      <w:r>
        <w:rPr>
          <w:i/>
          <w:color w:val="342F31"/>
          <w:sz w:val="21"/>
        </w:rPr>
        <w:t>Therapy</w:t>
      </w:r>
      <w:r>
        <w:rPr>
          <w:i/>
          <w:color w:val="342F31"/>
          <w:spacing w:val="-12"/>
          <w:sz w:val="21"/>
        </w:rPr>
        <w:t> </w:t>
      </w:r>
      <w:r>
        <w:rPr>
          <w:i/>
          <w:color w:val="342F31"/>
          <w:sz w:val="21"/>
        </w:rPr>
        <w:t>in</w:t>
      </w:r>
      <w:r>
        <w:rPr>
          <w:i/>
          <w:color w:val="342F31"/>
          <w:spacing w:val="-14"/>
          <w:sz w:val="21"/>
        </w:rPr>
        <w:t> </w:t>
      </w:r>
      <w:r>
        <w:rPr>
          <w:i/>
          <w:color w:val="342F31"/>
          <w:sz w:val="21"/>
        </w:rPr>
        <w:t>Clinical</w:t>
      </w:r>
      <w:r>
        <w:rPr>
          <w:i/>
          <w:color w:val="342F31"/>
          <w:spacing w:val="4"/>
          <w:sz w:val="21"/>
        </w:rPr>
        <w:t> </w:t>
      </w:r>
      <w:r>
        <w:rPr>
          <w:i/>
          <w:color w:val="342F31"/>
          <w:spacing w:val="-2"/>
          <w:sz w:val="21"/>
        </w:rPr>
        <w:t>Practice.</w:t>
      </w:r>
    </w:p>
    <w:p>
      <w:pPr>
        <w:pStyle w:val="BodyText"/>
        <w:spacing w:before="71"/>
        <w:ind w:left="758"/>
      </w:pPr>
      <w:r>
        <w:rPr>
          <w:color w:val="342F31"/>
          <w:w w:val="105"/>
        </w:rPr>
        <w:t>New</w:t>
      </w:r>
      <w:r>
        <w:rPr>
          <w:color w:val="342F31"/>
          <w:spacing w:val="15"/>
          <w:w w:val="105"/>
        </w:rPr>
        <w:t> </w:t>
      </w:r>
      <w:r>
        <w:rPr>
          <w:color w:val="342F31"/>
          <w:w w:val="105"/>
        </w:rPr>
        <w:t>York:</w:t>
      </w:r>
      <w:r>
        <w:rPr>
          <w:color w:val="342F31"/>
          <w:spacing w:val="-2"/>
          <w:w w:val="105"/>
        </w:rPr>
        <w:t> </w:t>
      </w:r>
      <w:r>
        <w:rPr>
          <w:color w:val="342F31"/>
          <w:w w:val="105"/>
        </w:rPr>
        <w:t>Jason</w:t>
      </w:r>
      <w:r>
        <w:rPr>
          <w:color w:val="342F31"/>
          <w:spacing w:val="22"/>
          <w:w w:val="105"/>
        </w:rPr>
        <w:t> </w:t>
      </w:r>
      <w:r>
        <w:rPr>
          <w:color w:val="342F31"/>
          <w:w w:val="105"/>
        </w:rPr>
        <w:t>Aronson,</w:t>
      </w:r>
      <w:r>
        <w:rPr>
          <w:color w:val="342F31"/>
          <w:spacing w:val="-4"/>
          <w:w w:val="105"/>
        </w:rPr>
        <w:t> </w:t>
      </w:r>
      <w:r>
        <w:rPr>
          <w:color w:val="342F31"/>
          <w:spacing w:val="-2"/>
          <w:w w:val="105"/>
        </w:rPr>
        <w:t>1978.</w:t>
      </w:r>
    </w:p>
    <w:p>
      <w:pPr>
        <w:spacing w:line="304" w:lineRule="auto" w:before="178"/>
        <w:ind w:left="752" w:right="253" w:hanging="289"/>
        <w:jc w:val="left"/>
        <w:rPr>
          <w:sz w:val="20"/>
        </w:rPr>
      </w:pPr>
      <w:r>
        <w:rPr>
          <w:color w:val="342F31"/>
          <w:sz w:val="20"/>
        </w:rPr>
        <w:t>Bowlby,</w:t>
      </w:r>
      <w:r>
        <w:rPr>
          <w:color w:val="342F31"/>
          <w:spacing w:val="-11"/>
          <w:sz w:val="20"/>
        </w:rPr>
        <w:t> </w:t>
      </w:r>
      <w:r>
        <w:rPr>
          <w:color w:val="342F31"/>
          <w:sz w:val="20"/>
        </w:rPr>
        <w:t>J.</w:t>
      </w:r>
      <w:r>
        <w:rPr>
          <w:color w:val="342F31"/>
          <w:spacing w:val="30"/>
          <w:sz w:val="20"/>
        </w:rPr>
        <w:t> </w:t>
      </w:r>
      <w:r>
        <w:rPr>
          <w:i/>
          <w:color w:val="342F31"/>
          <w:sz w:val="21"/>
        </w:rPr>
        <w:t>Attachment and</w:t>
      </w:r>
      <w:r>
        <w:rPr>
          <w:i/>
          <w:color w:val="342F31"/>
          <w:spacing w:val="12"/>
          <w:sz w:val="21"/>
        </w:rPr>
        <w:t> </w:t>
      </w:r>
      <w:r>
        <w:rPr>
          <w:i/>
          <w:color w:val="342F31"/>
          <w:sz w:val="21"/>
        </w:rPr>
        <w:t>Loss.</w:t>
      </w:r>
      <w:r>
        <w:rPr>
          <w:i/>
          <w:color w:val="342F31"/>
          <w:spacing w:val="29"/>
          <w:sz w:val="21"/>
        </w:rPr>
        <w:t> </w:t>
      </w:r>
      <w:r>
        <w:rPr>
          <w:color w:val="342F31"/>
          <w:sz w:val="20"/>
        </w:rPr>
        <w:t>New</w:t>
      </w:r>
      <w:r>
        <w:rPr>
          <w:color w:val="342F31"/>
          <w:spacing w:val="40"/>
          <w:sz w:val="20"/>
        </w:rPr>
        <w:t> </w:t>
      </w:r>
      <w:r>
        <w:rPr>
          <w:color w:val="342F31"/>
          <w:sz w:val="20"/>
        </w:rPr>
        <w:t>York: Basic Books, 1969.</w:t>
      </w:r>
    </w:p>
    <w:p>
      <w:pPr>
        <w:spacing w:line="307" w:lineRule="auto" w:before="132"/>
        <w:ind w:left="743" w:right="0" w:hanging="281"/>
        <w:jc w:val="left"/>
        <w:rPr>
          <w:sz w:val="20"/>
        </w:rPr>
      </w:pPr>
      <w:r>
        <w:rPr>
          <w:color w:val="342F31"/>
          <w:w w:val="105"/>
          <w:sz w:val="20"/>
        </w:rPr>
        <w:t>Bradley, B.P.;</w:t>
      </w:r>
      <w:r>
        <w:rPr>
          <w:color w:val="342F31"/>
          <w:spacing w:val="-8"/>
          <w:w w:val="105"/>
          <w:sz w:val="20"/>
        </w:rPr>
        <w:t> </w:t>
      </w:r>
      <w:r>
        <w:rPr>
          <w:color w:val="342F31"/>
          <w:w w:val="105"/>
          <w:sz w:val="20"/>
        </w:rPr>
        <w:t>Gossop, M.;</w:t>
      </w:r>
      <w:r>
        <w:rPr>
          <w:color w:val="342F31"/>
          <w:spacing w:val="-9"/>
          <w:w w:val="105"/>
          <w:sz w:val="20"/>
        </w:rPr>
        <w:t> </w:t>
      </w:r>
      <w:r>
        <w:rPr>
          <w:color w:val="342F31"/>
          <w:w w:val="105"/>
          <w:sz w:val="20"/>
        </w:rPr>
        <w:t>Brewin, C.R.;</w:t>
      </w:r>
      <w:r>
        <w:rPr>
          <w:color w:val="342F31"/>
          <w:spacing w:val="-10"/>
          <w:w w:val="105"/>
          <w:sz w:val="20"/>
        </w:rPr>
        <w:t> </w:t>
      </w:r>
      <w:r>
        <w:rPr>
          <w:color w:val="342F31"/>
          <w:w w:val="105"/>
          <w:sz w:val="20"/>
        </w:rPr>
        <w:t>Phillips, G.; and</w:t>
      </w:r>
      <w:r>
        <w:rPr>
          <w:color w:val="342F31"/>
          <w:spacing w:val="40"/>
          <w:w w:val="105"/>
          <w:sz w:val="20"/>
        </w:rPr>
        <w:t> </w:t>
      </w:r>
      <w:r>
        <w:rPr>
          <w:color w:val="342F31"/>
          <w:w w:val="105"/>
          <w:sz w:val="20"/>
        </w:rPr>
        <w:t>Green, </w:t>
      </w:r>
      <w:r>
        <w:rPr>
          <w:color w:val="342F31"/>
          <w:w w:val="105"/>
          <w:sz w:val="19"/>
        </w:rPr>
        <w:t>L. </w:t>
      </w:r>
      <w:r>
        <w:rPr>
          <w:color w:val="342F31"/>
          <w:w w:val="105"/>
          <w:sz w:val="20"/>
        </w:rPr>
        <w:t>Attributions and relapse in opiate</w:t>
      </w:r>
      <w:r>
        <w:rPr>
          <w:color w:val="342F31"/>
          <w:spacing w:val="-8"/>
          <w:w w:val="105"/>
          <w:sz w:val="20"/>
        </w:rPr>
        <w:t> </w:t>
      </w:r>
      <w:r>
        <w:rPr>
          <w:color w:val="342F31"/>
          <w:w w:val="105"/>
          <w:sz w:val="20"/>
        </w:rPr>
        <w:t>addicts.</w:t>
      </w:r>
      <w:r>
        <w:rPr>
          <w:color w:val="342F31"/>
          <w:spacing w:val="40"/>
          <w:w w:val="105"/>
          <w:sz w:val="20"/>
        </w:rPr>
        <w:t> </w:t>
      </w:r>
      <w:r>
        <w:rPr>
          <w:i/>
          <w:color w:val="342F31"/>
          <w:w w:val="105"/>
          <w:sz w:val="21"/>
        </w:rPr>
        <w:t>Journal of</w:t>
      </w:r>
      <w:r>
        <w:rPr>
          <w:i/>
          <w:color w:val="342F31"/>
          <w:spacing w:val="-9"/>
          <w:w w:val="105"/>
          <w:sz w:val="21"/>
        </w:rPr>
        <w:t> </w:t>
      </w:r>
      <w:r>
        <w:rPr>
          <w:i/>
          <w:color w:val="342F31"/>
          <w:w w:val="105"/>
          <w:sz w:val="21"/>
        </w:rPr>
        <w:t>Consulting and</w:t>
      </w:r>
      <w:r>
        <w:rPr>
          <w:i/>
          <w:color w:val="342F31"/>
          <w:w w:val="105"/>
          <w:sz w:val="21"/>
        </w:rPr>
        <w:t> </w:t>
      </w:r>
      <w:r>
        <w:rPr>
          <w:i/>
          <w:color w:val="342F31"/>
          <w:spacing w:val="-2"/>
          <w:w w:val="105"/>
          <w:sz w:val="21"/>
        </w:rPr>
        <w:t>Clinical Psychology</w:t>
      </w:r>
      <w:r>
        <w:rPr>
          <w:i/>
          <w:color w:val="342F31"/>
          <w:spacing w:val="40"/>
          <w:w w:val="105"/>
          <w:sz w:val="21"/>
        </w:rPr>
        <w:t> </w:t>
      </w:r>
      <w:r>
        <w:rPr>
          <w:color w:val="342F31"/>
          <w:spacing w:val="-2"/>
          <w:w w:val="105"/>
          <w:sz w:val="20"/>
        </w:rPr>
        <w:t>60(3):470-472,</w:t>
      </w:r>
      <w:r>
        <w:rPr>
          <w:color w:val="342F31"/>
          <w:spacing w:val="-27"/>
          <w:w w:val="105"/>
          <w:sz w:val="20"/>
        </w:rPr>
        <w:t> </w:t>
      </w:r>
      <w:r>
        <w:rPr>
          <w:color w:val="342F31"/>
          <w:spacing w:val="-2"/>
          <w:w w:val="105"/>
          <w:sz w:val="20"/>
        </w:rPr>
        <w:t>1992.</w:t>
      </w:r>
    </w:p>
    <w:p>
      <w:pPr>
        <w:spacing w:line="295" w:lineRule="auto" w:before="105"/>
        <w:ind w:left="756" w:right="56" w:hanging="293"/>
        <w:jc w:val="left"/>
        <w:rPr>
          <w:sz w:val="20"/>
        </w:rPr>
      </w:pPr>
      <w:r>
        <w:rPr>
          <w:color w:val="342F31"/>
          <w:w w:val="95"/>
          <w:sz w:val="20"/>
        </w:rPr>
        <w:t>Brill,</w:t>
      </w:r>
      <w:r>
        <w:rPr>
          <w:color w:val="342F31"/>
          <w:spacing w:val="-2"/>
          <w:w w:val="95"/>
          <w:sz w:val="20"/>
        </w:rPr>
        <w:t> </w:t>
      </w:r>
      <w:r>
        <w:rPr>
          <w:color w:val="342F31"/>
          <w:w w:val="95"/>
          <w:sz w:val="19"/>
        </w:rPr>
        <w:t>L.</w:t>
      </w:r>
      <w:r>
        <w:rPr>
          <w:color w:val="342F31"/>
          <w:spacing w:val="40"/>
          <w:sz w:val="19"/>
        </w:rPr>
        <w:t> </w:t>
      </w:r>
      <w:r>
        <w:rPr>
          <w:i/>
          <w:color w:val="342F31"/>
          <w:w w:val="95"/>
          <w:sz w:val="21"/>
        </w:rPr>
        <w:t>The</w:t>
      </w:r>
      <w:r>
        <w:rPr>
          <w:i/>
          <w:color w:val="342F31"/>
          <w:spacing w:val="-3"/>
          <w:w w:val="95"/>
          <w:sz w:val="21"/>
        </w:rPr>
        <w:t> </w:t>
      </w:r>
      <w:r>
        <w:rPr>
          <w:i/>
          <w:color w:val="342F31"/>
          <w:w w:val="95"/>
          <w:sz w:val="21"/>
        </w:rPr>
        <w:t>Clinical Treatment of Substance</w:t>
      </w:r>
      <w:r>
        <w:rPr>
          <w:i/>
          <w:color w:val="342F31"/>
          <w:w w:val="95"/>
          <w:sz w:val="21"/>
        </w:rPr>
        <w:t> </w:t>
      </w:r>
      <w:r>
        <w:rPr>
          <w:i/>
          <w:color w:val="342F31"/>
          <w:sz w:val="21"/>
        </w:rPr>
        <w:t>Abusers.</w:t>
      </w:r>
      <w:r>
        <w:rPr>
          <w:i/>
          <w:color w:val="342F31"/>
          <w:spacing w:val="40"/>
          <w:sz w:val="21"/>
        </w:rPr>
        <w:t> </w:t>
      </w:r>
      <w:r>
        <w:rPr>
          <w:color w:val="342F31"/>
          <w:sz w:val="20"/>
        </w:rPr>
        <w:t>New York: Free Press, 1981.</w:t>
      </w:r>
    </w:p>
    <w:p>
      <w:pPr>
        <w:pStyle w:val="BodyText"/>
        <w:spacing w:line="309" w:lineRule="auto" w:before="136"/>
        <w:ind w:left="732" w:right="56" w:hanging="269"/>
      </w:pPr>
      <w:r>
        <w:rPr>
          <w:color w:val="342F31"/>
          <w:w w:val="105"/>
        </w:rPr>
        <w:t>Brooks, C.S.; Zuckerman, B.;</w:t>
      </w:r>
      <w:r>
        <w:rPr>
          <w:color w:val="342F31"/>
          <w:spacing w:val="-8"/>
          <w:w w:val="105"/>
        </w:rPr>
        <w:t> </w:t>
      </w:r>
      <w:r>
        <w:rPr>
          <w:color w:val="342F31"/>
          <w:w w:val="105"/>
        </w:rPr>
        <w:t>Bamforth, A.;</w:t>
      </w:r>
      <w:r>
        <w:rPr>
          <w:color w:val="342F31"/>
          <w:spacing w:val="-14"/>
          <w:w w:val="105"/>
        </w:rPr>
        <w:t> </w:t>
      </w:r>
      <w:r>
        <w:rPr>
          <w:color w:val="342F31"/>
          <w:w w:val="105"/>
        </w:rPr>
        <w:t>Cole, J.; and</w:t>
      </w:r>
      <w:r>
        <w:rPr>
          <w:color w:val="342F31"/>
          <w:spacing w:val="40"/>
          <w:w w:val="105"/>
        </w:rPr>
        <w:t> </w:t>
      </w:r>
      <w:r>
        <w:rPr>
          <w:color w:val="342F31"/>
          <w:w w:val="105"/>
        </w:rPr>
        <w:t>Kaplan-Sano££,</w:t>
      </w:r>
      <w:r>
        <w:rPr>
          <w:color w:val="342F31"/>
          <w:spacing w:val="-2"/>
          <w:w w:val="105"/>
        </w:rPr>
        <w:t> </w:t>
      </w:r>
      <w:r>
        <w:rPr>
          <w:color w:val="342F31"/>
          <w:w w:val="105"/>
        </w:rPr>
        <w:t>M.</w:t>
      </w:r>
      <w:r>
        <w:rPr>
          <w:color w:val="342F31"/>
          <w:spacing w:val="40"/>
          <w:w w:val="105"/>
        </w:rPr>
        <w:t> </w:t>
      </w:r>
      <w:r>
        <w:rPr>
          <w:color w:val="342F31"/>
          <w:w w:val="105"/>
        </w:rPr>
        <w:t>Clinical issues related</w:t>
      </w:r>
      <w:r>
        <w:rPr>
          <w:color w:val="342F31"/>
          <w:spacing w:val="40"/>
          <w:w w:val="105"/>
        </w:rPr>
        <w:t> </w:t>
      </w:r>
      <w:r>
        <w:rPr>
          <w:color w:val="342F31"/>
          <w:w w:val="105"/>
        </w:rPr>
        <w:t>to substance-involved mothers and</w:t>
      </w:r>
      <w:r>
        <w:rPr>
          <w:color w:val="342F31"/>
          <w:spacing w:val="40"/>
          <w:w w:val="105"/>
        </w:rPr>
        <w:t> </w:t>
      </w:r>
      <w:r>
        <w:rPr>
          <w:color w:val="342F31"/>
          <w:w w:val="105"/>
        </w:rPr>
        <w:t>their</w:t>
      </w:r>
      <w:r>
        <w:rPr>
          <w:color w:val="342F31"/>
          <w:spacing w:val="-10"/>
          <w:w w:val="105"/>
        </w:rPr>
        <w:t> </w:t>
      </w:r>
      <w:r>
        <w:rPr>
          <w:color w:val="342F31"/>
          <w:w w:val="105"/>
        </w:rPr>
        <w:t>infants.</w:t>
      </w:r>
      <w:r>
        <w:rPr>
          <w:color w:val="342F31"/>
          <w:spacing w:val="31"/>
          <w:w w:val="105"/>
        </w:rPr>
        <w:t> </w:t>
      </w:r>
      <w:r>
        <w:rPr>
          <w:i/>
          <w:color w:val="342F31"/>
          <w:w w:val="105"/>
          <w:sz w:val="21"/>
        </w:rPr>
        <w:t>Infant</w:t>
      </w:r>
      <w:r>
        <w:rPr>
          <w:i/>
          <w:color w:val="342F31"/>
          <w:spacing w:val="-10"/>
          <w:w w:val="105"/>
          <w:sz w:val="21"/>
        </w:rPr>
        <w:t> </w:t>
      </w:r>
      <w:r>
        <w:rPr>
          <w:i/>
          <w:color w:val="342F31"/>
          <w:w w:val="105"/>
          <w:sz w:val="21"/>
        </w:rPr>
        <w:t>Mental Health</w:t>
      </w:r>
      <w:r>
        <w:rPr>
          <w:i/>
          <w:color w:val="342F31"/>
          <w:spacing w:val="-4"/>
          <w:w w:val="105"/>
          <w:sz w:val="21"/>
        </w:rPr>
        <w:t> </w:t>
      </w:r>
      <w:r>
        <w:rPr>
          <w:i/>
          <w:color w:val="342F31"/>
          <w:w w:val="105"/>
          <w:sz w:val="21"/>
        </w:rPr>
        <w:t>Journal</w:t>
      </w:r>
      <w:r>
        <w:rPr>
          <w:i/>
          <w:color w:val="342F31"/>
          <w:w w:val="105"/>
          <w:sz w:val="21"/>
        </w:rPr>
        <w:t> </w:t>
      </w:r>
      <w:r>
        <w:rPr>
          <w:color w:val="342F31"/>
          <w:w w:val="105"/>
        </w:rPr>
        <w:t>15(2):202-217,</w:t>
      </w:r>
      <w:r>
        <w:rPr>
          <w:color w:val="342F31"/>
          <w:spacing w:val="-19"/>
          <w:w w:val="105"/>
        </w:rPr>
        <w:t> </w:t>
      </w:r>
      <w:r>
        <w:rPr>
          <w:color w:val="342F31"/>
          <w:w w:val="105"/>
        </w:rPr>
        <w:t>1994.</w:t>
      </w:r>
    </w:p>
    <w:p>
      <w:pPr>
        <w:pStyle w:val="BodyText"/>
        <w:spacing w:line="307" w:lineRule="auto" w:before="126"/>
        <w:ind w:left="748" w:right="253" w:hanging="285"/>
      </w:pPr>
      <w:r>
        <w:rPr>
          <w:color w:val="342F31"/>
          <w:w w:val="105"/>
        </w:rPr>
        <w:t>Brown, J.M., and</w:t>
      </w:r>
      <w:r>
        <w:rPr>
          <w:color w:val="342F31"/>
          <w:spacing w:val="40"/>
          <w:w w:val="105"/>
        </w:rPr>
        <w:t> </w:t>
      </w:r>
      <w:r>
        <w:rPr>
          <w:color w:val="342F31"/>
          <w:w w:val="105"/>
        </w:rPr>
        <w:t>Miller, W.R.</w:t>
      </w:r>
      <w:r>
        <w:rPr>
          <w:color w:val="342F31"/>
          <w:spacing w:val="40"/>
          <w:w w:val="105"/>
        </w:rPr>
        <w:t> </w:t>
      </w:r>
      <w:r>
        <w:rPr>
          <w:color w:val="342F31"/>
          <w:w w:val="105"/>
        </w:rPr>
        <w:t>Impact of motivational interviewing on participation and outcome in residential alcoholism </w:t>
      </w:r>
      <w:r>
        <w:rPr>
          <w:color w:val="342F31"/>
          <w:spacing w:val="-2"/>
        </w:rPr>
        <w:t>treatment.</w:t>
      </w:r>
      <w:r>
        <w:rPr>
          <w:color w:val="342F31"/>
          <w:spacing w:val="38"/>
        </w:rPr>
        <w:t> </w:t>
      </w:r>
      <w:r>
        <w:rPr>
          <w:i/>
          <w:color w:val="342F31"/>
          <w:spacing w:val="-2"/>
          <w:sz w:val="21"/>
        </w:rPr>
        <w:t>Psychology of</w:t>
      </w:r>
      <w:r>
        <w:rPr>
          <w:i/>
          <w:color w:val="342F31"/>
          <w:spacing w:val="-7"/>
          <w:sz w:val="21"/>
        </w:rPr>
        <w:t> </w:t>
      </w:r>
      <w:r>
        <w:rPr>
          <w:i/>
          <w:color w:val="342F31"/>
          <w:spacing w:val="-2"/>
          <w:sz w:val="21"/>
        </w:rPr>
        <w:t>Addictive Behaviors</w:t>
      </w:r>
      <w:r>
        <w:rPr>
          <w:i/>
          <w:color w:val="342F31"/>
          <w:spacing w:val="-2"/>
          <w:sz w:val="21"/>
        </w:rPr>
        <w:t> </w:t>
      </w:r>
      <w:r>
        <w:rPr>
          <w:color w:val="342F31"/>
          <w:w w:val="105"/>
        </w:rPr>
        <w:t>7:211-218,</w:t>
      </w:r>
      <w:r>
        <w:rPr>
          <w:color w:val="342F31"/>
          <w:spacing w:val="-13"/>
          <w:w w:val="105"/>
        </w:rPr>
        <w:t> </w:t>
      </w:r>
      <w:r>
        <w:rPr>
          <w:color w:val="342F31"/>
          <w:w w:val="105"/>
        </w:rPr>
        <w:t>1993.</w:t>
      </w:r>
    </w:p>
    <w:p>
      <w:pPr>
        <w:spacing w:line="300" w:lineRule="auto" w:before="133"/>
        <w:ind w:left="748" w:right="0" w:hanging="285"/>
        <w:jc w:val="left"/>
        <w:rPr>
          <w:sz w:val="20"/>
        </w:rPr>
      </w:pPr>
      <w:r>
        <w:rPr>
          <w:color w:val="342F31"/>
          <w:w w:val="105"/>
          <w:sz w:val="20"/>
        </w:rPr>
        <w:t>Brown, S.A.</w:t>
      </w:r>
      <w:r>
        <w:rPr>
          <w:color w:val="342F31"/>
          <w:spacing w:val="40"/>
          <w:w w:val="105"/>
          <w:sz w:val="20"/>
        </w:rPr>
        <w:t> </w:t>
      </w:r>
      <w:r>
        <w:rPr>
          <w:color w:val="342F31"/>
          <w:w w:val="105"/>
          <w:sz w:val="20"/>
        </w:rPr>
        <w:t>Drug effect expectancies and addictive</w:t>
      </w:r>
      <w:r>
        <w:rPr>
          <w:color w:val="342F31"/>
          <w:spacing w:val="-13"/>
          <w:w w:val="105"/>
          <w:sz w:val="20"/>
        </w:rPr>
        <w:t> </w:t>
      </w:r>
      <w:r>
        <w:rPr>
          <w:color w:val="342F31"/>
          <w:w w:val="105"/>
          <w:sz w:val="20"/>
        </w:rPr>
        <w:t>behavior</w:t>
      </w:r>
      <w:r>
        <w:rPr>
          <w:color w:val="342F31"/>
          <w:spacing w:val="-13"/>
          <w:w w:val="105"/>
          <w:sz w:val="20"/>
        </w:rPr>
        <w:t> </w:t>
      </w:r>
      <w:r>
        <w:rPr>
          <w:color w:val="342F31"/>
          <w:w w:val="105"/>
          <w:sz w:val="20"/>
        </w:rPr>
        <w:t>change.</w:t>
      </w:r>
      <w:r>
        <w:rPr>
          <w:color w:val="342F31"/>
          <w:spacing w:val="-5"/>
          <w:w w:val="105"/>
          <w:sz w:val="20"/>
        </w:rPr>
        <w:t> </w:t>
      </w:r>
      <w:r>
        <w:rPr>
          <w:i/>
          <w:color w:val="342F31"/>
          <w:w w:val="105"/>
          <w:sz w:val="21"/>
        </w:rPr>
        <w:t>Experimental</w:t>
      </w:r>
      <w:r>
        <w:rPr>
          <w:i/>
          <w:color w:val="342F31"/>
          <w:spacing w:val="-4"/>
          <w:w w:val="105"/>
          <w:sz w:val="21"/>
        </w:rPr>
        <w:t> </w:t>
      </w:r>
      <w:r>
        <w:rPr>
          <w:i/>
          <w:color w:val="342F31"/>
          <w:w w:val="105"/>
          <w:sz w:val="21"/>
        </w:rPr>
        <w:t>and</w:t>
      </w:r>
      <w:r>
        <w:rPr>
          <w:i/>
          <w:color w:val="342F31"/>
          <w:w w:val="105"/>
          <w:sz w:val="21"/>
        </w:rPr>
        <w:t> </w:t>
      </w:r>
      <w:r>
        <w:rPr>
          <w:i/>
          <w:color w:val="342F31"/>
          <w:sz w:val="21"/>
        </w:rPr>
        <w:t>Clinical Psychopharmacology</w:t>
      </w:r>
      <w:r>
        <w:rPr>
          <w:i/>
          <w:color w:val="342F31"/>
          <w:spacing w:val="38"/>
          <w:sz w:val="21"/>
        </w:rPr>
        <w:t> </w:t>
      </w:r>
      <w:r>
        <w:rPr>
          <w:color w:val="342F31"/>
          <w:sz w:val="20"/>
        </w:rPr>
        <w:t>1(1-4):55-67,</w:t>
      </w:r>
    </w:p>
    <w:p>
      <w:pPr>
        <w:pStyle w:val="BodyText"/>
        <w:spacing w:before="13"/>
        <w:ind w:left="732"/>
      </w:pPr>
      <w:r>
        <w:rPr>
          <w:color w:val="342F31"/>
          <w:spacing w:val="-2"/>
          <w:w w:val="105"/>
        </w:rPr>
        <w:t>1993.</w:t>
      </w:r>
    </w:p>
    <w:p>
      <w:pPr>
        <w:pStyle w:val="BodyText"/>
        <w:spacing w:line="309" w:lineRule="auto" w:before="188"/>
        <w:ind w:left="732" w:hanging="269"/>
      </w:pPr>
      <w:r>
        <w:rPr>
          <w:color w:val="342F31"/>
          <w:w w:val="110"/>
        </w:rPr>
        <w:t>Brown,</w:t>
      </w:r>
      <w:r>
        <w:rPr>
          <w:color w:val="342F31"/>
          <w:spacing w:val="-14"/>
          <w:w w:val="110"/>
        </w:rPr>
        <w:t> </w:t>
      </w:r>
      <w:r>
        <w:rPr>
          <w:color w:val="342F31"/>
          <w:w w:val="110"/>
        </w:rPr>
        <w:t>S.A.;</w:t>
      </w:r>
      <w:r>
        <w:rPr>
          <w:color w:val="342F31"/>
          <w:spacing w:val="-10"/>
          <w:w w:val="110"/>
        </w:rPr>
        <w:t> </w:t>
      </w:r>
      <w:r>
        <w:rPr>
          <w:color w:val="342F31"/>
          <w:w w:val="110"/>
        </w:rPr>
        <w:t>Carrello, P.D.;</w:t>
      </w:r>
      <w:r>
        <w:rPr>
          <w:color w:val="342F31"/>
          <w:spacing w:val="-10"/>
          <w:w w:val="110"/>
        </w:rPr>
        <w:t> </w:t>
      </w:r>
      <w:r>
        <w:rPr>
          <w:color w:val="342F31"/>
          <w:w w:val="110"/>
        </w:rPr>
        <w:t>Vik,</w:t>
      </w:r>
      <w:r>
        <w:rPr>
          <w:color w:val="342F31"/>
          <w:spacing w:val="-11"/>
          <w:w w:val="110"/>
        </w:rPr>
        <w:t> </w:t>
      </w:r>
      <w:r>
        <w:rPr>
          <w:color w:val="342F31"/>
          <w:w w:val="110"/>
        </w:rPr>
        <w:t>P.W.;</w:t>
      </w:r>
      <w:r>
        <w:rPr>
          <w:color w:val="342F31"/>
          <w:spacing w:val="-9"/>
          <w:w w:val="110"/>
        </w:rPr>
        <w:t> </w:t>
      </w:r>
      <w:r>
        <w:rPr>
          <w:color w:val="342F31"/>
          <w:w w:val="110"/>
        </w:rPr>
        <w:t>and Porter,</w:t>
      </w:r>
      <w:r>
        <w:rPr>
          <w:color w:val="342F31"/>
          <w:spacing w:val="-14"/>
          <w:w w:val="110"/>
        </w:rPr>
        <w:t> </w:t>
      </w:r>
      <w:r>
        <w:rPr>
          <w:color w:val="342F31"/>
          <w:w w:val="110"/>
        </w:rPr>
        <w:t>R.J.</w:t>
      </w:r>
      <w:r>
        <w:rPr>
          <w:color w:val="342F31"/>
          <w:spacing w:val="14"/>
          <w:w w:val="110"/>
        </w:rPr>
        <w:t> </w:t>
      </w:r>
      <w:r>
        <w:rPr>
          <w:color w:val="342F31"/>
          <w:w w:val="110"/>
        </w:rPr>
        <w:t>Change</w:t>
      </w:r>
      <w:r>
        <w:rPr>
          <w:color w:val="342F31"/>
          <w:spacing w:val="-14"/>
          <w:w w:val="110"/>
        </w:rPr>
        <w:t> </w:t>
      </w:r>
      <w:r>
        <w:rPr>
          <w:color w:val="342F31"/>
          <w:w w:val="110"/>
        </w:rPr>
        <w:t>in</w:t>
      </w:r>
      <w:r>
        <w:rPr>
          <w:color w:val="342F31"/>
          <w:spacing w:val="-14"/>
          <w:w w:val="110"/>
        </w:rPr>
        <w:t> </w:t>
      </w:r>
      <w:r>
        <w:rPr>
          <w:color w:val="342F31"/>
          <w:w w:val="110"/>
        </w:rPr>
        <w:t>alcohol</w:t>
      </w:r>
      <w:r>
        <w:rPr>
          <w:color w:val="342F31"/>
          <w:spacing w:val="-14"/>
          <w:w w:val="110"/>
        </w:rPr>
        <w:t> </w:t>
      </w:r>
      <w:r>
        <w:rPr>
          <w:color w:val="342F31"/>
          <w:w w:val="110"/>
        </w:rPr>
        <w:t>effect</w:t>
      </w:r>
      <w:r>
        <w:rPr>
          <w:color w:val="342F31"/>
          <w:spacing w:val="-13"/>
          <w:w w:val="110"/>
        </w:rPr>
        <w:t> </w:t>
      </w:r>
      <w:r>
        <w:rPr>
          <w:color w:val="342F31"/>
          <w:w w:val="110"/>
        </w:rPr>
        <w:t>and</w:t>
      </w:r>
      <w:r>
        <w:rPr>
          <w:color w:val="342F31"/>
          <w:spacing w:val="7"/>
          <w:w w:val="110"/>
        </w:rPr>
        <w:t> </w:t>
      </w:r>
      <w:r>
        <w:rPr>
          <w:color w:val="342F31"/>
          <w:w w:val="110"/>
        </w:rPr>
        <w:t>self­ efficacy expectancies during addiction treatment.</w:t>
      </w:r>
      <w:r>
        <w:rPr>
          <w:color w:val="342F31"/>
          <w:spacing w:val="21"/>
          <w:w w:val="110"/>
        </w:rPr>
        <w:t> </w:t>
      </w:r>
      <w:r>
        <w:rPr>
          <w:i/>
          <w:color w:val="342F31"/>
          <w:w w:val="110"/>
          <w:sz w:val="21"/>
        </w:rPr>
        <w:t>Substance</w:t>
      </w:r>
      <w:r>
        <w:rPr>
          <w:i/>
          <w:color w:val="342F31"/>
          <w:spacing w:val="-14"/>
          <w:w w:val="110"/>
          <w:sz w:val="21"/>
        </w:rPr>
        <w:t> </w:t>
      </w:r>
      <w:r>
        <w:rPr>
          <w:i/>
          <w:color w:val="342F31"/>
          <w:w w:val="110"/>
          <w:sz w:val="21"/>
        </w:rPr>
        <w:t>Abuse</w:t>
      </w:r>
      <w:r>
        <w:rPr>
          <w:i/>
          <w:color w:val="342F31"/>
          <w:w w:val="110"/>
          <w:sz w:val="21"/>
        </w:rPr>
        <w:t> </w:t>
      </w:r>
      <w:r>
        <w:rPr>
          <w:color w:val="342F31"/>
          <w:w w:val="110"/>
        </w:rPr>
        <w:t>19(4):155-167, </w:t>
      </w:r>
      <w:r>
        <w:rPr>
          <w:color w:val="342F31"/>
          <w:spacing w:val="-2"/>
          <w:w w:val="110"/>
        </w:rPr>
        <w:t>1998.</w:t>
      </w:r>
    </w:p>
    <w:p>
      <w:pPr>
        <w:pStyle w:val="BodyText"/>
        <w:spacing w:before="121"/>
        <w:ind w:left="463"/>
      </w:pPr>
      <w:r>
        <w:rPr>
          <w:color w:val="342F31"/>
          <w:w w:val="105"/>
        </w:rPr>
        <w:t>Brown,</w:t>
      </w:r>
      <w:r>
        <w:rPr>
          <w:color w:val="342F31"/>
          <w:spacing w:val="-14"/>
          <w:w w:val="105"/>
        </w:rPr>
        <w:t> </w:t>
      </w:r>
      <w:r>
        <w:rPr>
          <w:color w:val="342F31"/>
          <w:w w:val="105"/>
        </w:rPr>
        <w:t>S.A.;</w:t>
      </w:r>
      <w:r>
        <w:rPr>
          <w:color w:val="342F31"/>
          <w:spacing w:val="-5"/>
          <w:w w:val="105"/>
        </w:rPr>
        <w:t> </w:t>
      </w:r>
      <w:r>
        <w:rPr>
          <w:color w:val="342F31"/>
          <w:w w:val="105"/>
        </w:rPr>
        <w:t>Christiansen,</w:t>
      </w:r>
      <w:r>
        <w:rPr>
          <w:color w:val="342F31"/>
          <w:spacing w:val="9"/>
          <w:w w:val="105"/>
        </w:rPr>
        <w:t> </w:t>
      </w:r>
      <w:r>
        <w:rPr>
          <w:color w:val="342F31"/>
          <w:w w:val="105"/>
        </w:rPr>
        <w:t>B.A.;</w:t>
      </w:r>
      <w:r>
        <w:rPr>
          <w:color w:val="342F31"/>
          <w:spacing w:val="-4"/>
          <w:w w:val="105"/>
        </w:rPr>
        <w:t> </w:t>
      </w:r>
      <w:r>
        <w:rPr>
          <w:color w:val="342F31"/>
          <w:w w:val="105"/>
        </w:rPr>
        <w:t>and</w:t>
      </w:r>
      <w:r>
        <w:rPr>
          <w:color w:val="342F31"/>
          <w:spacing w:val="42"/>
          <w:w w:val="105"/>
        </w:rPr>
        <w:t> </w:t>
      </w:r>
      <w:r>
        <w:rPr>
          <w:color w:val="342F31"/>
          <w:spacing w:val="-2"/>
          <w:w w:val="105"/>
        </w:rPr>
        <w:t>Goldman,</w:t>
      </w:r>
    </w:p>
    <w:p>
      <w:pPr>
        <w:pStyle w:val="BodyText"/>
        <w:spacing w:line="307" w:lineRule="auto" w:before="73"/>
        <w:ind w:left="748" w:right="89" w:firstLine="4"/>
      </w:pPr>
      <w:r>
        <w:rPr>
          <w:color w:val="342F31"/>
          <w:w w:val="105"/>
        </w:rPr>
        <w:t>M.S.</w:t>
      </w:r>
      <w:r>
        <w:rPr>
          <w:color w:val="342F31"/>
          <w:spacing w:val="40"/>
          <w:w w:val="105"/>
        </w:rPr>
        <w:t> </w:t>
      </w:r>
      <w:r>
        <w:rPr>
          <w:color w:val="342F31"/>
          <w:w w:val="105"/>
        </w:rPr>
        <w:t>Alcohol Expectancy Questionnaire: An instrument for the assessment of adolescent and adult alcohol expectancies.</w:t>
      </w:r>
      <w:r>
        <w:rPr>
          <w:color w:val="342F31"/>
          <w:spacing w:val="40"/>
          <w:w w:val="105"/>
        </w:rPr>
        <w:t> </w:t>
      </w:r>
      <w:r>
        <w:rPr>
          <w:i/>
          <w:color w:val="342F31"/>
          <w:w w:val="105"/>
          <w:sz w:val="21"/>
        </w:rPr>
        <w:t>Journal of</w:t>
      </w:r>
      <w:r>
        <w:rPr>
          <w:i/>
          <w:color w:val="342F31"/>
          <w:w w:val="105"/>
          <w:sz w:val="21"/>
        </w:rPr>
        <w:t> Studies</w:t>
      </w:r>
      <w:r>
        <w:rPr>
          <w:i/>
          <w:color w:val="342F31"/>
          <w:spacing w:val="-13"/>
          <w:w w:val="105"/>
          <w:sz w:val="21"/>
        </w:rPr>
        <w:t> </w:t>
      </w:r>
      <w:r>
        <w:rPr>
          <w:i/>
          <w:color w:val="342F31"/>
          <w:w w:val="105"/>
          <w:sz w:val="21"/>
        </w:rPr>
        <w:t>on</w:t>
      </w:r>
      <w:r>
        <w:rPr>
          <w:i/>
          <w:color w:val="342F31"/>
          <w:spacing w:val="-9"/>
          <w:w w:val="105"/>
          <w:sz w:val="21"/>
        </w:rPr>
        <w:t> </w:t>
      </w:r>
      <w:r>
        <w:rPr>
          <w:i/>
          <w:color w:val="342F31"/>
          <w:w w:val="105"/>
          <w:sz w:val="21"/>
        </w:rPr>
        <w:t>Alcohol</w:t>
      </w:r>
      <w:r>
        <w:rPr>
          <w:i/>
          <w:color w:val="342F31"/>
          <w:spacing w:val="40"/>
          <w:w w:val="105"/>
          <w:sz w:val="21"/>
        </w:rPr>
        <w:t> </w:t>
      </w:r>
      <w:r>
        <w:rPr>
          <w:color w:val="342F31"/>
          <w:w w:val="105"/>
        </w:rPr>
        <w:t>48(5):483-491,</w:t>
      </w:r>
      <w:r>
        <w:rPr>
          <w:color w:val="342F31"/>
          <w:spacing w:val="-27"/>
          <w:w w:val="105"/>
        </w:rPr>
        <w:t> </w:t>
      </w:r>
      <w:r>
        <w:rPr>
          <w:color w:val="342F31"/>
          <w:w w:val="105"/>
        </w:rPr>
        <w:t>1987.</w:t>
      </w:r>
    </w:p>
    <w:p>
      <w:pPr>
        <w:spacing w:line="302" w:lineRule="auto" w:before="105"/>
        <w:ind w:left="752" w:right="0" w:hanging="289"/>
        <w:jc w:val="left"/>
        <w:rPr>
          <w:sz w:val="20"/>
        </w:rPr>
      </w:pPr>
      <w:r>
        <w:rPr>
          <w:color w:val="342F31"/>
          <w:w w:val="105"/>
          <w:sz w:val="20"/>
        </w:rPr>
        <w:t>Budman,</w:t>
      </w:r>
      <w:r>
        <w:rPr>
          <w:color w:val="342F31"/>
          <w:spacing w:val="-5"/>
          <w:w w:val="105"/>
          <w:sz w:val="20"/>
        </w:rPr>
        <w:t> </w:t>
      </w:r>
      <w:r>
        <w:rPr>
          <w:color w:val="342F31"/>
          <w:w w:val="105"/>
          <w:sz w:val="20"/>
        </w:rPr>
        <w:t>S.H.,</w:t>
      </w:r>
      <w:r>
        <w:rPr>
          <w:color w:val="342F31"/>
          <w:spacing w:val="-5"/>
          <w:w w:val="105"/>
          <w:sz w:val="20"/>
        </w:rPr>
        <w:t> </w:t>
      </w:r>
      <w:r>
        <w:rPr>
          <w:color w:val="342F31"/>
          <w:w w:val="105"/>
          <w:sz w:val="20"/>
        </w:rPr>
        <w:t>and</w:t>
      </w:r>
      <w:r>
        <w:rPr>
          <w:color w:val="342F31"/>
          <w:spacing w:val="30"/>
          <w:w w:val="105"/>
          <w:sz w:val="20"/>
        </w:rPr>
        <w:t> </w:t>
      </w:r>
      <w:r>
        <w:rPr>
          <w:color w:val="342F31"/>
          <w:w w:val="105"/>
          <w:sz w:val="20"/>
        </w:rPr>
        <w:t>Gurman, A.S.</w:t>
      </w:r>
      <w:r>
        <w:rPr>
          <w:color w:val="342F31"/>
          <w:spacing w:val="40"/>
          <w:w w:val="105"/>
          <w:sz w:val="20"/>
        </w:rPr>
        <w:t> </w:t>
      </w:r>
      <w:r>
        <w:rPr>
          <w:i/>
          <w:color w:val="342F31"/>
          <w:w w:val="105"/>
          <w:sz w:val="21"/>
        </w:rPr>
        <w:t>A Theory and</w:t>
      </w:r>
      <w:r>
        <w:rPr>
          <w:i/>
          <w:color w:val="342F31"/>
          <w:w w:val="105"/>
          <w:sz w:val="21"/>
        </w:rPr>
        <w:t> </w:t>
      </w:r>
      <w:r>
        <w:rPr>
          <w:i/>
          <w:color w:val="342F31"/>
          <w:sz w:val="21"/>
        </w:rPr>
        <w:t>Practice</w:t>
      </w:r>
      <w:r>
        <w:rPr>
          <w:i/>
          <w:color w:val="342F31"/>
          <w:spacing w:val="-13"/>
          <w:sz w:val="21"/>
        </w:rPr>
        <w:t> </w:t>
      </w:r>
      <w:r>
        <w:rPr>
          <w:i/>
          <w:color w:val="342F31"/>
          <w:sz w:val="21"/>
        </w:rPr>
        <w:t>of Brief</w:t>
      </w:r>
      <w:r>
        <w:rPr>
          <w:i/>
          <w:color w:val="342F31"/>
          <w:spacing w:val="-7"/>
          <w:sz w:val="21"/>
        </w:rPr>
        <w:t> </w:t>
      </w:r>
      <w:r>
        <w:rPr>
          <w:i/>
          <w:color w:val="342F31"/>
          <w:sz w:val="21"/>
        </w:rPr>
        <w:t>Therapy.</w:t>
      </w:r>
      <w:r>
        <w:rPr>
          <w:i/>
          <w:color w:val="342F31"/>
          <w:spacing w:val="27"/>
          <w:sz w:val="21"/>
        </w:rPr>
        <w:t> </w:t>
      </w:r>
      <w:r>
        <w:rPr>
          <w:color w:val="342F31"/>
          <w:sz w:val="20"/>
        </w:rPr>
        <w:t>New</w:t>
      </w:r>
      <w:r>
        <w:rPr>
          <w:color w:val="342F31"/>
          <w:spacing w:val="-3"/>
          <w:sz w:val="20"/>
        </w:rPr>
        <w:t> </w:t>
      </w:r>
      <w:r>
        <w:rPr>
          <w:color w:val="342F31"/>
          <w:sz w:val="20"/>
        </w:rPr>
        <w:t>York:</w:t>
      </w:r>
      <w:r>
        <w:rPr>
          <w:color w:val="342F31"/>
          <w:spacing w:val="-13"/>
          <w:sz w:val="20"/>
        </w:rPr>
        <w:t> </w:t>
      </w:r>
      <w:r>
        <w:rPr>
          <w:color w:val="342F31"/>
          <w:sz w:val="20"/>
        </w:rPr>
        <w:t>Guilford </w:t>
      </w:r>
      <w:r>
        <w:rPr>
          <w:color w:val="342F31"/>
          <w:w w:val="105"/>
          <w:sz w:val="20"/>
        </w:rPr>
        <w:t>Press,</w:t>
      </w:r>
      <w:r>
        <w:rPr>
          <w:color w:val="342F31"/>
          <w:spacing w:val="-22"/>
          <w:w w:val="105"/>
          <w:sz w:val="20"/>
        </w:rPr>
        <w:t> </w:t>
      </w:r>
      <w:r>
        <w:rPr>
          <w:color w:val="342F31"/>
          <w:w w:val="105"/>
          <w:sz w:val="20"/>
        </w:rPr>
        <w:t>1988.</w:t>
      </w:r>
    </w:p>
    <w:p>
      <w:pPr>
        <w:spacing w:line="300" w:lineRule="auto" w:before="97"/>
        <w:ind w:left="752" w:right="915" w:hanging="285"/>
        <w:jc w:val="left"/>
        <w:rPr>
          <w:sz w:val="20"/>
        </w:rPr>
      </w:pPr>
      <w:r>
        <w:rPr/>
        <w:br w:type="column"/>
      </w:r>
      <w:r>
        <w:rPr>
          <w:color w:val="342F31"/>
          <w:sz w:val="20"/>
        </w:rPr>
        <w:t>Budney, A.J., and</w:t>
      </w:r>
      <w:r>
        <w:rPr>
          <w:color w:val="342F31"/>
          <w:spacing w:val="40"/>
          <w:sz w:val="20"/>
        </w:rPr>
        <w:t> </w:t>
      </w:r>
      <w:r>
        <w:rPr>
          <w:color w:val="342F31"/>
          <w:sz w:val="20"/>
        </w:rPr>
        <w:t>Higgins,</w:t>
      </w:r>
      <w:r>
        <w:rPr>
          <w:color w:val="342F31"/>
          <w:spacing w:val="-7"/>
          <w:sz w:val="20"/>
        </w:rPr>
        <w:t> </w:t>
      </w:r>
      <w:r>
        <w:rPr>
          <w:color w:val="342F31"/>
          <w:sz w:val="20"/>
        </w:rPr>
        <w:t>S.T.</w:t>
      </w:r>
      <w:r>
        <w:rPr>
          <w:color w:val="342F31"/>
          <w:spacing w:val="40"/>
          <w:sz w:val="20"/>
        </w:rPr>
        <w:t> </w:t>
      </w:r>
      <w:r>
        <w:rPr>
          <w:i/>
          <w:color w:val="342F31"/>
          <w:sz w:val="21"/>
        </w:rPr>
        <w:t>Therapy Manuals</w:t>
      </w:r>
      <w:r>
        <w:rPr>
          <w:i/>
          <w:color w:val="342F31"/>
          <w:sz w:val="21"/>
        </w:rPr>
        <w:t> for Drug Addiction.</w:t>
      </w:r>
      <w:r>
        <w:rPr>
          <w:i/>
          <w:color w:val="342F31"/>
          <w:spacing w:val="40"/>
          <w:sz w:val="21"/>
        </w:rPr>
        <w:t> </w:t>
      </w:r>
      <w:r>
        <w:rPr>
          <w:i/>
          <w:color w:val="342F31"/>
          <w:sz w:val="21"/>
        </w:rPr>
        <w:t>Manual 2:</w:t>
      </w:r>
      <w:r>
        <w:rPr>
          <w:i/>
          <w:color w:val="342F31"/>
          <w:spacing w:val="-1"/>
          <w:sz w:val="21"/>
        </w:rPr>
        <w:t> </w:t>
      </w:r>
      <w:r>
        <w:rPr>
          <w:i/>
          <w:color w:val="342F31"/>
          <w:sz w:val="21"/>
        </w:rPr>
        <w:t>A</w:t>
      </w:r>
      <w:r>
        <w:rPr>
          <w:i/>
          <w:color w:val="342F31"/>
          <w:spacing w:val="-2"/>
          <w:sz w:val="21"/>
        </w:rPr>
        <w:t> </w:t>
      </w:r>
      <w:r>
        <w:rPr>
          <w:i/>
          <w:color w:val="342F31"/>
          <w:sz w:val="21"/>
        </w:rPr>
        <w:t>Community </w:t>
      </w:r>
      <w:r>
        <w:rPr>
          <w:i/>
          <w:color w:val="342F31"/>
          <w:spacing w:val="-2"/>
          <w:sz w:val="21"/>
        </w:rPr>
        <w:t>Reinforcement</w:t>
      </w:r>
      <w:r>
        <w:rPr>
          <w:i/>
          <w:color w:val="342F31"/>
          <w:spacing w:val="1"/>
          <w:sz w:val="21"/>
        </w:rPr>
        <w:t> </w:t>
      </w:r>
      <w:r>
        <w:rPr>
          <w:i/>
          <w:color w:val="342F31"/>
          <w:spacing w:val="-2"/>
          <w:sz w:val="21"/>
        </w:rPr>
        <w:t>Approach:</w:t>
      </w:r>
      <w:r>
        <w:rPr>
          <w:i/>
          <w:color w:val="342F31"/>
          <w:spacing w:val="-11"/>
          <w:sz w:val="21"/>
        </w:rPr>
        <w:t> </w:t>
      </w:r>
      <w:r>
        <w:rPr>
          <w:i/>
          <w:color w:val="342F31"/>
          <w:spacing w:val="-2"/>
          <w:sz w:val="21"/>
        </w:rPr>
        <w:t>Treating</w:t>
      </w:r>
      <w:r>
        <w:rPr>
          <w:i/>
          <w:color w:val="342F31"/>
          <w:spacing w:val="-8"/>
          <w:sz w:val="21"/>
        </w:rPr>
        <w:t> </w:t>
      </w:r>
      <w:r>
        <w:rPr>
          <w:i/>
          <w:color w:val="342F31"/>
          <w:spacing w:val="-2"/>
          <w:sz w:val="21"/>
        </w:rPr>
        <w:t>Cocaine </w:t>
      </w:r>
      <w:r>
        <w:rPr>
          <w:i/>
          <w:color w:val="342F31"/>
          <w:sz w:val="21"/>
        </w:rPr>
        <w:t>Addiction.</w:t>
      </w:r>
      <w:r>
        <w:rPr>
          <w:i/>
          <w:color w:val="342F31"/>
          <w:spacing w:val="80"/>
          <w:sz w:val="21"/>
        </w:rPr>
        <w:t> </w:t>
      </w:r>
      <w:r>
        <w:rPr>
          <w:color w:val="342F31"/>
          <w:sz w:val="20"/>
        </w:rPr>
        <w:t>Rockville,</w:t>
      </w:r>
      <w:r>
        <w:rPr>
          <w:color w:val="342F31"/>
          <w:spacing w:val="40"/>
          <w:sz w:val="20"/>
        </w:rPr>
        <w:t> </w:t>
      </w:r>
      <w:r>
        <w:rPr>
          <w:color w:val="342F31"/>
          <w:sz w:val="20"/>
        </w:rPr>
        <w:t>MD:</w:t>
      </w:r>
      <w:r>
        <w:rPr>
          <w:color w:val="342F31"/>
          <w:spacing w:val="40"/>
          <w:sz w:val="20"/>
        </w:rPr>
        <w:t> </w:t>
      </w:r>
      <w:r>
        <w:rPr>
          <w:color w:val="342F31"/>
          <w:sz w:val="20"/>
        </w:rPr>
        <w:t>National</w:t>
      </w:r>
      <w:r>
        <w:rPr>
          <w:color w:val="342F31"/>
          <w:spacing w:val="40"/>
          <w:sz w:val="20"/>
        </w:rPr>
        <w:t> </w:t>
      </w:r>
      <w:r>
        <w:rPr>
          <w:color w:val="342F31"/>
          <w:sz w:val="20"/>
        </w:rPr>
        <w:t>Institute on Drug Abuse, 1998.</w:t>
      </w:r>
    </w:p>
    <w:p>
      <w:pPr>
        <w:spacing w:line="304" w:lineRule="auto" w:before="124"/>
        <w:ind w:left="736" w:right="1024" w:hanging="269"/>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18"/>
          <w:w w:val="105"/>
          <w:sz w:val="20"/>
        </w:rPr>
        <w:t> </w:t>
      </w:r>
      <w:r>
        <w:rPr>
          <w:i/>
          <w:color w:val="342F31"/>
          <w:w w:val="105"/>
          <w:sz w:val="21"/>
        </w:rPr>
        <w:t>Imaginal</w:t>
      </w:r>
      <w:r>
        <w:rPr>
          <w:i/>
          <w:color w:val="342F31"/>
          <w:spacing w:val="-1"/>
          <w:w w:val="105"/>
          <w:sz w:val="21"/>
        </w:rPr>
        <w:t> </w:t>
      </w:r>
      <w:r>
        <w:rPr>
          <w:i/>
          <w:color w:val="342F31"/>
          <w:w w:val="105"/>
          <w:sz w:val="21"/>
        </w:rPr>
        <w:t>Education</w:t>
      </w:r>
      <w:r>
        <w:rPr>
          <w:i/>
          <w:color w:val="342F31"/>
          <w:spacing w:val="-8"/>
          <w:w w:val="105"/>
          <w:sz w:val="21"/>
        </w:rPr>
        <w:t> </w:t>
      </w:r>
      <w:r>
        <w:rPr>
          <w:i/>
          <w:color w:val="342F31"/>
          <w:w w:val="105"/>
          <w:sz w:val="21"/>
        </w:rPr>
        <w:t>for</w:t>
      </w:r>
      <w:r>
        <w:rPr>
          <w:i/>
          <w:color w:val="342F31"/>
          <w:spacing w:val="-13"/>
          <w:w w:val="105"/>
          <w:sz w:val="21"/>
        </w:rPr>
        <w:t> </w:t>
      </w:r>
      <w:r>
        <w:rPr>
          <w:i/>
          <w:color w:val="342F31"/>
          <w:w w:val="105"/>
          <w:sz w:val="21"/>
        </w:rPr>
        <w:t>the</w:t>
      </w:r>
      <w:r>
        <w:rPr>
          <w:i/>
          <w:color w:val="342F31"/>
          <w:w w:val="105"/>
          <w:sz w:val="21"/>
        </w:rPr>
        <w:t> </w:t>
      </w:r>
      <w:r>
        <w:rPr>
          <w:i/>
          <w:color w:val="342F31"/>
          <w:spacing w:val="-2"/>
          <w:w w:val="105"/>
          <w:sz w:val="21"/>
        </w:rPr>
        <w:t>Correctional</w:t>
      </w:r>
      <w:r>
        <w:rPr>
          <w:i/>
          <w:color w:val="342F31"/>
          <w:spacing w:val="-2"/>
          <w:w w:val="105"/>
          <w:sz w:val="21"/>
        </w:rPr>
        <w:t> Counselor.</w:t>
      </w:r>
      <w:r>
        <w:rPr>
          <w:i/>
          <w:color w:val="342F31"/>
          <w:spacing w:val="20"/>
          <w:w w:val="105"/>
          <w:sz w:val="21"/>
        </w:rPr>
        <w:t> </w:t>
      </w:r>
      <w:r>
        <w:rPr>
          <w:color w:val="342F31"/>
          <w:spacing w:val="-2"/>
          <w:w w:val="105"/>
          <w:sz w:val="20"/>
        </w:rPr>
        <w:t>Cambridge,</w:t>
      </w:r>
      <w:r>
        <w:rPr>
          <w:color w:val="342F31"/>
          <w:spacing w:val="-6"/>
          <w:w w:val="105"/>
          <w:sz w:val="20"/>
        </w:rPr>
        <w:t> </w:t>
      </w:r>
      <w:r>
        <w:rPr>
          <w:color w:val="342F31"/>
          <w:spacing w:val="-2"/>
          <w:w w:val="105"/>
          <w:sz w:val="20"/>
        </w:rPr>
        <w:t>MA: </w:t>
      </w:r>
      <w:r>
        <w:rPr>
          <w:color w:val="342F31"/>
          <w:w w:val="105"/>
          <w:sz w:val="20"/>
        </w:rPr>
        <w:t>Correctional Solutions Foundation Press, </w:t>
      </w:r>
      <w:r>
        <w:rPr>
          <w:color w:val="342F31"/>
          <w:spacing w:val="-2"/>
          <w:w w:val="105"/>
          <w:sz w:val="20"/>
        </w:rPr>
        <w:t>1971.</w:t>
      </w:r>
    </w:p>
    <w:p>
      <w:pPr>
        <w:spacing w:line="300" w:lineRule="auto" w:before="125"/>
        <w:ind w:left="742" w:right="1077" w:hanging="275"/>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21"/>
          <w:w w:val="105"/>
          <w:sz w:val="20"/>
        </w:rPr>
        <w:t> </w:t>
      </w:r>
      <w:r>
        <w:rPr>
          <w:i/>
          <w:color w:val="342F31"/>
          <w:w w:val="105"/>
          <w:sz w:val="21"/>
        </w:rPr>
        <w:t>The</w:t>
      </w:r>
      <w:r>
        <w:rPr>
          <w:i/>
          <w:color w:val="342F31"/>
          <w:spacing w:val="-14"/>
          <w:w w:val="105"/>
          <w:sz w:val="21"/>
        </w:rPr>
        <w:t> </w:t>
      </w:r>
      <w:r>
        <w:rPr>
          <w:i/>
          <w:color w:val="342F31"/>
          <w:w w:val="105"/>
          <w:sz w:val="21"/>
        </w:rPr>
        <w:t>Thresholds Program.</w:t>
      </w:r>
      <w:r>
        <w:rPr>
          <w:i/>
          <w:color w:val="342F31"/>
          <w:spacing w:val="21"/>
          <w:w w:val="105"/>
          <w:sz w:val="21"/>
        </w:rPr>
        <w:t> </w:t>
      </w:r>
      <w:r>
        <w:rPr>
          <w:i/>
          <w:color w:val="342F31"/>
          <w:w w:val="105"/>
          <w:sz w:val="21"/>
        </w:rPr>
        <w:t>A</w:t>
      </w:r>
      <w:r>
        <w:rPr>
          <w:i/>
          <w:color w:val="342F31"/>
          <w:w w:val="105"/>
          <w:sz w:val="21"/>
        </w:rPr>
        <w:t> </w:t>
      </w:r>
      <w:r>
        <w:rPr>
          <w:i/>
          <w:color w:val="342F31"/>
          <w:w w:val="95"/>
          <w:sz w:val="21"/>
        </w:rPr>
        <w:t>Community-Based Intervention in</w:t>
      </w:r>
      <w:r>
        <w:rPr>
          <w:i/>
          <w:color w:val="342F31"/>
          <w:spacing w:val="-7"/>
          <w:w w:val="95"/>
          <w:sz w:val="21"/>
        </w:rPr>
        <w:t> </w:t>
      </w:r>
      <w:r>
        <w:rPr>
          <w:i/>
          <w:color w:val="342F31"/>
          <w:w w:val="95"/>
          <w:sz w:val="21"/>
        </w:rPr>
        <w:t>Correctional </w:t>
      </w:r>
      <w:r>
        <w:rPr>
          <w:i/>
          <w:color w:val="342F31"/>
          <w:w w:val="105"/>
          <w:sz w:val="21"/>
        </w:rPr>
        <w:t>Therapeutics.</w:t>
      </w:r>
      <w:r>
        <w:rPr>
          <w:i/>
          <w:color w:val="342F31"/>
          <w:spacing w:val="18"/>
          <w:w w:val="105"/>
          <w:sz w:val="21"/>
        </w:rPr>
        <w:t> </w:t>
      </w:r>
      <w:r>
        <w:rPr>
          <w:color w:val="342F31"/>
          <w:w w:val="105"/>
          <w:sz w:val="20"/>
        </w:rPr>
        <w:t>Cambridge,</w:t>
      </w:r>
      <w:r>
        <w:rPr>
          <w:color w:val="342F31"/>
          <w:spacing w:val="-8"/>
          <w:w w:val="105"/>
          <w:sz w:val="20"/>
        </w:rPr>
        <w:t> </w:t>
      </w:r>
      <w:r>
        <w:rPr>
          <w:color w:val="342F31"/>
          <w:w w:val="105"/>
          <w:sz w:val="20"/>
        </w:rPr>
        <w:t>MA:</w:t>
      </w:r>
      <w:r>
        <w:rPr>
          <w:color w:val="342F31"/>
          <w:spacing w:val="-14"/>
          <w:w w:val="105"/>
          <w:sz w:val="20"/>
        </w:rPr>
        <w:t> </w:t>
      </w:r>
      <w:r>
        <w:rPr>
          <w:color w:val="342F31"/>
          <w:w w:val="105"/>
          <w:sz w:val="20"/>
        </w:rPr>
        <w:t>Correctional Solutions Foundation Press, 1972.</w:t>
      </w:r>
    </w:p>
    <w:p>
      <w:pPr>
        <w:pStyle w:val="BodyText"/>
        <w:spacing w:line="307" w:lineRule="auto" w:before="137"/>
        <w:ind w:left="753" w:right="915" w:hanging="286"/>
      </w:pPr>
      <w:r>
        <w:rPr>
          <w:color w:val="342F31"/>
          <w:w w:val="105"/>
        </w:rPr>
        <w:t>Burglass, M.E.; Bremer, D.H.; and</w:t>
      </w:r>
      <w:r>
        <w:rPr>
          <w:color w:val="342F31"/>
          <w:spacing w:val="40"/>
          <w:w w:val="105"/>
        </w:rPr>
        <w:t> </w:t>
      </w:r>
      <w:r>
        <w:rPr>
          <w:color w:val="342F31"/>
          <w:w w:val="105"/>
        </w:rPr>
        <w:t>Evans, R.J. The artform process: A clinical technique for the enhancement of affect management in</w:t>
      </w:r>
      <w:r>
        <w:rPr>
          <w:color w:val="342F31"/>
          <w:spacing w:val="40"/>
          <w:w w:val="105"/>
        </w:rPr>
        <w:t> </w:t>
      </w:r>
      <w:r>
        <w:rPr>
          <w:color w:val="342F31"/>
          <w:w w:val="105"/>
        </w:rPr>
        <w:t>drug-dependent</w:t>
      </w:r>
      <w:r>
        <w:rPr>
          <w:color w:val="342F31"/>
          <w:spacing w:val="22"/>
          <w:w w:val="105"/>
        </w:rPr>
        <w:t> </w:t>
      </w:r>
      <w:r>
        <w:rPr>
          <w:color w:val="342F31"/>
          <w:w w:val="105"/>
        </w:rPr>
        <w:t>individuals.</w:t>
      </w:r>
      <w:r>
        <w:rPr>
          <w:color w:val="342F31"/>
          <w:spacing w:val="48"/>
          <w:w w:val="105"/>
        </w:rPr>
        <w:t>  </w:t>
      </w:r>
      <w:r>
        <w:rPr>
          <w:color w:val="342F31"/>
          <w:w w:val="105"/>
        </w:rPr>
        <w:t>In:</w:t>
      </w:r>
      <w:r>
        <w:rPr>
          <w:color w:val="342F31"/>
          <w:spacing w:val="10"/>
          <w:w w:val="105"/>
        </w:rPr>
        <w:t> </w:t>
      </w:r>
      <w:r>
        <w:rPr>
          <w:color w:val="342F31"/>
          <w:w w:val="105"/>
        </w:rPr>
        <w:t>Schecter,</w:t>
      </w:r>
      <w:r>
        <w:rPr>
          <w:color w:val="342F31"/>
          <w:spacing w:val="80"/>
          <w:w w:val="105"/>
        </w:rPr>
        <w:t> </w:t>
      </w:r>
      <w:r>
        <w:rPr>
          <w:color w:val="342F31"/>
          <w:w w:val="105"/>
        </w:rPr>
        <w:t>A.;</w:t>
      </w:r>
      <w:r>
        <w:rPr>
          <w:color w:val="342F31"/>
          <w:spacing w:val="-13"/>
          <w:w w:val="105"/>
        </w:rPr>
        <w:t> </w:t>
      </w:r>
      <w:r>
        <w:rPr>
          <w:color w:val="342F31"/>
          <w:w w:val="105"/>
        </w:rPr>
        <w:t>Alksne,</w:t>
      </w:r>
      <w:r>
        <w:rPr>
          <w:color w:val="342F31"/>
          <w:spacing w:val="-1"/>
          <w:w w:val="105"/>
        </w:rPr>
        <w:t> </w:t>
      </w:r>
      <w:r>
        <w:rPr>
          <w:color w:val="342F31"/>
          <w:w w:val="105"/>
        </w:rPr>
        <w:t>H.;</w:t>
      </w:r>
      <w:r>
        <w:rPr>
          <w:color w:val="342F31"/>
          <w:spacing w:val="-14"/>
          <w:w w:val="105"/>
        </w:rPr>
        <w:t> </w:t>
      </w:r>
      <w:r>
        <w:rPr>
          <w:color w:val="342F31"/>
          <w:w w:val="105"/>
        </w:rPr>
        <w:t>and</w:t>
      </w:r>
      <w:r>
        <w:rPr>
          <w:color w:val="342F31"/>
          <w:spacing w:val="19"/>
          <w:w w:val="105"/>
        </w:rPr>
        <w:t> </w:t>
      </w:r>
      <w:r>
        <w:rPr>
          <w:color w:val="342F31"/>
          <w:w w:val="105"/>
        </w:rPr>
        <w:t>Kaufman, E.,</w:t>
      </w:r>
      <w:r>
        <w:rPr>
          <w:color w:val="342F31"/>
          <w:spacing w:val="-9"/>
          <w:w w:val="105"/>
        </w:rPr>
        <w:t> </w:t>
      </w:r>
      <w:r>
        <w:rPr>
          <w:color w:val="342F31"/>
          <w:w w:val="105"/>
        </w:rPr>
        <w:t>eds.</w:t>
      </w:r>
      <w:r>
        <w:rPr>
          <w:color w:val="342F31"/>
          <w:spacing w:val="32"/>
          <w:w w:val="105"/>
        </w:rPr>
        <w:t> </w:t>
      </w:r>
      <w:r>
        <w:rPr>
          <w:i/>
          <w:color w:val="342F31"/>
          <w:w w:val="105"/>
          <w:sz w:val="21"/>
        </w:rPr>
        <w:t>Critical</w:t>
      </w:r>
      <w:r>
        <w:rPr>
          <w:i/>
          <w:color w:val="342F31"/>
          <w:w w:val="105"/>
          <w:sz w:val="21"/>
        </w:rPr>
        <w:t> Concerns</w:t>
      </w:r>
      <w:r>
        <w:rPr>
          <w:i/>
          <w:color w:val="342F31"/>
          <w:spacing w:val="-14"/>
          <w:w w:val="105"/>
          <w:sz w:val="21"/>
        </w:rPr>
        <w:t> </w:t>
      </w:r>
      <w:r>
        <w:rPr>
          <w:i/>
          <w:color w:val="342F31"/>
          <w:w w:val="105"/>
          <w:sz w:val="21"/>
        </w:rPr>
        <w:t>in</w:t>
      </w:r>
      <w:r>
        <w:rPr>
          <w:i/>
          <w:color w:val="342F31"/>
          <w:spacing w:val="-14"/>
          <w:w w:val="105"/>
          <w:sz w:val="21"/>
        </w:rPr>
        <w:t> </w:t>
      </w:r>
      <w:r>
        <w:rPr>
          <w:i/>
          <w:color w:val="342F31"/>
          <w:w w:val="105"/>
          <w:sz w:val="21"/>
        </w:rPr>
        <w:t>the</w:t>
      </w:r>
      <w:r>
        <w:rPr>
          <w:i/>
          <w:color w:val="342F31"/>
          <w:spacing w:val="-14"/>
          <w:w w:val="105"/>
          <w:sz w:val="21"/>
        </w:rPr>
        <w:t> </w:t>
      </w:r>
      <w:r>
        <w:rPr>
          <w:i/>
          <w:color w:val="342F31"/>
          <w:w w:val="105"/>
          <w:sz w:val="21"/>
        </w:rPr>
        <w:t>Field</w:t>
      </w:r>
      <w:r>
        <w:rPr>
          <w:i/>
          <w:color w:val="342F31"/>
          <w:spacing w:val="-14"/>
          <w:w w:val="105"/>
          <w:sz w:val="21"/>
        </w:rPr>
        <w:t> </w:t>
      </w:r>
      <w:r>
        <w:rPr>
          <w:i/>
          <w:color w:val="342F31"/>
          <w:w w:val="105"/>
          <w:sz w:val="21"/>
        </w:rPr>
        <w:t>of</w:t>
      </w:r>
      <w:r>
        <w:rPr>
          <w:i/>
          <w:color w:val="342F31"/>
          <w:spacing w:val="-12"/>
          <w:w w:val="105"/>
          <w:sz w:val="21"/>
        </w:rPr>
        <w:t> </w:t>
      </w:r>
      <w:r>
        <w:rPr>
          <w:i/>
          <w:color w:val="342F31"/>
          <w:w w:val="105"/>
          <w:sz w:val="21"/>
        </w:rPr>
        <w:t>Drug</w:t>
      </w:r>
      <w:r>
        <w:rPr>
          <w:i/>
          <w:color w:val="342F31"/>
          <w:spacing w:val="-11"/>
          <w:w w:val="105"/>
          <w:sz w:val="21"/>
        </w:rPr>
        <w:t> </w:t>
      </w:r>
      <w:r>
        <w:rPr>
          <w:i/>
          <w:color w:val="342F31"/>
          <w:w w:val="105"/>
          <w:sz w:val="21"/>
        </w:rPr>
        <w:t>Abuse.</w:t>
      </w:r>
      <w:r>
        <w:rPr>
          <w:i/>
          <w:color w:val="342F31"/>
          <w:spacing w:val="14"/>
          <w:w w:val="105"/>
          <w:sz w:val="21"/>
        </w:rPr>
        <w:t> </w:t>
      </w:r>
      <w:r>
        <w:rPr>
          <w:color w:val="342F31"/>
          <w:w w:val="105"/>
        </w:rPr>
        <w:t>New York: Marcel Dekker,</w:t>
      </w:r>
      <w:r>
        <w:rPr>
          <w:color w:val="342F31"/>
          <w:spacing w:val="-4"/>
          <w:w w:val="105"/>
        </w:rPr>
        <w:t> </w:t>
      </w:r>
      <w:r>
        <w:rPr>
          <w:color w:val="342F31"/>
          <w:w w:val="105"/>
        </w:rPr>
        <w:t>1976.</w:t>
      </w:r>
      <w:r>
        <w:rPr>
          <w:color w:val="342F31"/>
          <w:spacing w:val="40"/>
          <w:w w:val="105"/>
        </w:rPr>
        <w:t> </w:t>
      </w:r>
      <w:r>
        <w:rPr>
          <w:color w:val="342F31"/>
          <w:w w:val="105"/>
        </w:rPr>
        <w:t>pp.</w:t>
      </w:r>
      <w:r>
        <w:rPr>
          <w:color w:val="342F31"/>
          <w:spacing w:val="40"/>
          <w:w w:val="105"/>
        </w:rPr>
        <w:t> </w:t>
      </w:r>
      <w:r>
        <w:rPr>
          <w:color w:val="342F31"/>
          <w:w w:val="105"/>
        </w:rPr>
        <w:t>494-498.</w:t>
      </w:r>
    </w:p>
    <w:p>
      <w:pPr>
        <w:spacing w:line="300" w:lineRule="auto" w:before="121"/>
        <w:ind w:left="749" w:right="1077" w:hanging="282"/>
        <w:jc w:val="left"/>
        <w:rPr>
          <w:i/>
          <w:sz w:val="21"/>
        </w:rPr>
      </w:pPr>
      <w:r>
        <w:rPr>
          <w:color w:val="342F31"/>
          <w:sz w:val="20"/>
        </w:rPr>
        <w:t>Burglass, M.E.,</w:t>
      </w:r>
      <w:r>
        <w:rPr>
          <w:color w:val="342F31"/>
          <w:spacing w:val="-1"/>
          <w:sz w:val="20"/>
        </w:rPr>
        <w:t> </w:t>
      </w:r>
      <w:r>
        <w:rPr>
          <w:color w:val="342F31"/>
          <w:sz w:val="20"/>
        </w:rPr>
        <w:t>and</w:t>
      </w:r>
      <w:r>
        <w:rPr>
          <w:color w:val="342F31"/>
          <w:spacing w:val="40"/>
          <w:sz w:val="20"/>
        </w:rPr>
        <w:t> </w:t>
      </w:r>
      <w:r>
        <w:rPr>
          <w:color w:val="342F31"/>
          <w:sz w:val="20"/>
        </w:rPr>
        <w:t>Duffy, M.G.</w:t>
      </w:r>
      <w:r>
        <w:rPr>
          <w:color w:val="342F31"/>
          <w:spacing w:val="40"/>
          <w:sz w:val="20"/>
        </w:rPr>
        <w:t> </w:t>
      </w:r>
      <w:r>
        <w:rPr>
          <w:i/>
          <w:color w:val="342F31"/>
          <w:sz w:val="21"/>
        </w:rPr>
        <w:t>Thresholds: A</w:t>
      </w:r>
      <w:r>
        <w:rPr>
          <w:i/>
          <w:color w:val="342F31"/>
          <w:sz w:val="21"/>
        </w:rPr>
        <w:t> Manual</w:t>
      </w:r>
      <w:r>
        <w:rPr>
          <w:i/>
          <w:color w:val="342F31"/>
          <w:spacing w:val="-1"/>
          <w:sz w:val="21"/>
        </w:rPr>
        <w:t> </w:t>
      </w:r>
      <w:r>
        <w:rPr>
          <w:i/>
          <w:color w:val="342F31"/>
          <w:sz w:val="21"/>
        </w:rPr>
        <w:t>for</w:t>
      </w:r>
      <w:r>
        <w:rPr>
          <w:i/>
          <w:color w:val="342F31"/>
          <w:spacing w:val="-13"/>
          <w:sz w:val="21"/>
        </w:rPr>
        <w:t> </w:t>
      </w:r>
      <w:r>
        <w:rPr>
          <w:i/>
          <w:color w:val="342F31"/>
          <w:sz w:val="21"/>
        </w:rPr>
        <w:t>the</w:t>
      </w:r>
      <w:r>
        <w:rPr>
          <w:i/>
          <w:color w:val="342F31"/>
          <w:spacing w:val="-13"/>
          <w:sz w:val="21"/>
        </w:rPr>
        <w:t> </w:t>
      </w:r>
      <w:r>
        <w:rPr>
          <w:i/>
          <w:color w:val="342F31"/>
          <w:sz w:val="21"/>
        </w:rPr>
        <w:t>Correctional</w:t>
      </w:r>
      <w:r>
        <w:rPr>
          <w:i/>
          <w:color w:val="342F31"/>
          <w:spacing w:val="-3"/>
          <w:sz w:val="21"/>
        </w:rPr>
        <w:t> </w:t>
      </w:r>
      <w:r>
        <w:rPr>
          <w:i/>
          <w:color w:val="342F31"/>
          <w:sz w:val="21"/>
        </w:rPr>
        <w:t>Counselor.</w:t>
      </w:r>
    </w:p>
    <w:p>
      <w:pPr>
        <w:pStyle w:val="BodyText"/>
        <w:spacing w:line="312" w:lineRule="auto" w:before="7"/>
        <w:ind w:left="756" w:right="1077"/>
      </w:pPr>
      <w:r>
        <w:rPr>
          <w:color w:val="342F31"/>
          <w:w w:val="110"/>
        </w:rPr>
        <w:t>Cambridge,</w:t>
      </w:r>
      <w:r>
        <w:rPr>
          <w:color w:val="342F31"/>
          <w:spacing w:val="-14"/>
          <w:w w:val="110"/>
        </w:rPr>
        <w:t> </w:t>
      </w:r>
      <w:r>
        <w:rPr>
          <w:color w:val="342F31"/>
          <w:w w:val="110"/>
        </w:rPr>
        <w:t>MA:</w:t>
      </w:r>
      <w:r>
        <w:rPr>
          <w:color w:val="342F31"/>
          <w:spacing w:val="-14"/>
          <w:w w:val="110"/>
        </w:rPr>
        <w:t> </w:t>
      </w:r>
      <w:r>
        <w:rPr>
          <w:color w:val="342F31"/>
          <w:w w:val="110"/>
        </w:rPr>
        <w:t>Correctional</w:t>
      </w:r>
      <w:r>
        <w:rPr>
          <w:color w:val="342F31"/>
          <w:spacing w:val="-14"/>
          <w:w w:val="110"/>
        </w:rPr>
        <w:t> </w:t>
      </w:r>
      <w:r>
        <w:rPr>
          <w:color w:val="342F31"/>
          <w:w w:val="110"/>
        </w:rPr>
        <w:t>Solutions Foundation Press, 1974.</w:t>
      </w:r>
    </w:p>
    <w:p>
      <w:pPr>
        <w:spacing w:line="304" w:lineRule="auto" w:before="113"/>
        <w:ind w:left="757" w:right="1077" w:hanging="290"/>
        <w:jc w:val="left"/>
        <w:rPr>
          <w:sz w:val="20"/>
        </w:rPr>
      </w:pPr>
      <w:r>
        <w:rPr>
          <w:color w:val="342F31"/>
          <w:w w:val="95"/>
          <w:sz w:val="20"/>
        </w:rPr>
        <w:t>Burns, D.D.</w:t>
      </w:r>
      <w:r>
        <w:rPr>
          <w:color w:val="342F31"/>
          <w:spacing w:val="39"/>
          <w:sz w:val="20"/>
        </w:rPr>
        <w:t> </w:t>
      </w:r>
      <w:r>
        <w:rPr>
          <w:i/>
          <w:color w:val="342F31"/>
          <w:w w:val="95"/>
          <w:sz w:val="21"/>
        </w:rPr>
        <w:t>The Feeling Good</w:t>
      </w:r>
      <w:r>
        <w:rPr>
          <w:i/>
          <w:color w:val="342F31"/>
          <w:sz w:val="21"/>
        </w:rPr>
        <w:t> </w:t>
      </w:r>
      <w:r>
        <w:rPr>
          <w:i/>
          <w:color w:val="342F31"/>
          <w:w w:val="95"/>
          <w:sz w:val="21"/>
        </w:rPr>
        <w:t>Handbook.</w:t>
      </w:r>
      <w:r>
        <w:rPr>
          <w:i/>
          <w:color w:val="342F31"/>
          <w:spacing w:val="40"/>
          <w:sz w:val="21"/>
        </w:rPr>
        <w:t> </w:t>
      </w:r>
      <w:r>
        <w:rPr>
          <w:color w:val="342F31"/>
          <w:w w:val="95"/>
          <w:sz w:val="20"/>
        </w:rPr>
        <w:t>New </w:t>
      </w:r>
      <w:r>
        <w:rPr>
          <w:color w:val="342F31"/>
          <w:sz w:val="20"/>
        </w:rPr>
        <w:t>York: Plume Book, 1989.</w:t>
      </w:r>
    </w:p>
    <w:p>
      <w:pPr>
        <w:pStyle w:val="BodyText"/>
        <w:spacing w:line="309" w:lineRule="auto" w:before="132"/>
        <w:ind w:left="736" w:right="915" w:hanging="269"/>
      </w:pPr>
      <w:r>
        <w:rPr>
          <w:color w:val="342F31"/>
          <w:w w:val="105"/>
        </w:rPr>
        <w:t>Butterfield, P.S. and</w:t>
      </w:r>
      <w:r>
        <w:rPr>
          <w:color w:val="342F31"/>
          <w:spacing w:val="40"/>
          <w:w w:val="105"/>
        </w:rPr>
        <w:t> </w:t>
      </w:r>
      <w:r>
        <w:rPr>
          <w:color w:val="342F31"/>
          <w:w w:val="105"/>
        </w:rPr>
        <w:t>Leclair, S.</w:t>
      </w:r>
      <w:r>
        <w:rPr>
          <w:color w:val="342F31"/>
          <w:spacing w:val="40"/>
          <w:w w:val="105"/>
        </w:rPr>
        <w:t> </w:t>
      </w:r>
      <w:r>
        <w:rPr>
          <w:color w:val="342F31"/>
          <w:w w:val="105"/>
        </w:rPr>
        <w:t>Cognitive characteristics of bulimic and</w:t>
      </w:r>
      <w:r>
        <w:rPr>
          <w:color w:val="342F31"/>
          <w:spacing w:val="40"/>
          <w:w w:val="105"/>
        </w:rPr>
        <w:t> </w:t>
      </w:r>
      <w:r>
        <w:rPr>
          <w:color w:val="342F31"/>
          <w:w w:val="105"/>
        </w:rPr>
        <w:t>drug-abusing </w:t>
      </w:r>
      <w:r>
        <w:rPr>
          <w:color w:val="342F31"/>
          <w:spacing w:val="-2"/>
          <w:w w:val="105"/>
        </w:rPr>
        <w:t>women.</w:t>
      </w:r>
      <w:r>
        <w:rPr>
          <w:color w:val="342F31"/>
          <w:spacing w:val="34"/>
          <w:w w:val="105"/>
        </w:rPr>
        <w:t> </w:t>
      </w:r>
      <w:r>
        <w:rPr>
          <w:i/>
          <w:color w:val="342F31"/>
          <w:spacing w:val="-2"/>
          <w:w w:val="105"/>
          <w:sz w:val="21"/>
        </w:rPr>
        <w:t>Addictive</w:t>
      </w:r>
      <w:r>
        <w:rPr>
          <w:i/>
          <w:color w:val="342F31"/>
          <w:spacing w:val="-2"/>
          <w:w w:val="105"/>
          <w:sz w:val="21"/>
        </w:rPr>
        <w:t> Behaviors</w:t>
      </w:r>
      <w:r>
        <w:rPr>
          <w:i/>
          <w:color w:val="342F31"/>
          <w:spacing w:val="22"/>
          <w:w w:val="105"/>
          <w:sz w:val="21"/>
        </w:rPr>
        <w:t> </w:t>
      </w:r>
      <w:r>
        <w:rPr>
          <w:color w:val="342F31"/>
          <w:spacing w:val="-2"/>
          <w:w w:val="105"/>
        </w:rPr>
        <w:t>13(2):131-138, 1988.</w:t>
      </w:r>
    </w:p>
    <w:p>
      <w:pPr>
        <w:spacing w:line="304" w:lineRule="auto" w:before="120"/>
        <w:ind w:left="745" w:right="1077" w:hanging="279"/>
        <w:jc w:val="left"/>
        <w:rPr>
          <w:sz w:val="20"/>
        </w:rPr>
      </w:pPr>
      <w:r>
        <w:rPr>
          <w:color w:val="342F31"/>
          <w:w w:val="105"/>
          <w:sz w:val="20"/>
        </w:rPr>
        <w:t>Byington, D.B.</w:t>
      </w:r>
      <w:r>
        <w:rPr>
          <w:color w:val="342F31"/>
          <w:spacing w:val="40"/>
          <w:w w:val="105"/>
          <w:sz w:val="20"/>
        </w:rPr>
        <w:t> </w:t>
      </w:r>
      <w:r>
        <w:rPr>
          <w:color w:val="342F31"/>
          <w:w w:val="105"/>
          <w:sz w:val="20"/>
        </w:rPr>
        <w:t>Applying relational theory to addiction treatment. In:</w:t>
      </w:r>
      <w:r>
        <w:rPr>
          <w:color w:val="342F31"/>
          <w:spacing w:val="-7"/>
          <w:w w:val="105"/>
          <w:sz w:val="20"/>
        </w:rPr>
        <w:t> </w:t>
      </w:r>
      <w:r>
        <w:rPr>
          <w:color w:val="342F31"/>
          <w:w w:val="105"/>
          <w:sz w:val="20"/>
        </w:rPr>
        <w:t>Straussner, S., and </w:t>
      </w:r>
      <w:r>
        <w:rPr>
          <w:color w:val="342F31"/>
          <w:sz w:val="20"/>
        </w:rPr>
        <w:t>Zelvin, E.,</w:t>
      </w:r>
      <w:r>
        <w:rPr>
          <w:color w:val="342F31"/>
          <w:spacing w:val="-2"/>
          <w:sz w:val="20"/>
        </w:rPr>
        <w:t> </w:t>
      </w:r>
      <w:r>
        <w:rPr>
          <w:color w:val="342F31"/>
          <w:sz w:val="20"/>
        </w:rPr>
        <w:t>eds.</w:t>
      </w:r>
      <w:r>
        <w:rPr>
          <w:color w:val="342F31"/>
          <w:spacing w:val="-8"/>
          <w:sz w:val="20"/>
        </w:rPr>
        <w:t> </w:t>
      </w:r>
      <w:r>
        <w:rPr>
          <w:i/>
          <w:color w:val="342F31"/>
          <w:sz w:val="21"/>
        </w:rPr>
        <w:t>Gender and Addictions</w:t>
      </w:r>
      <w:r>
        <w:rPr>
          <w:i/>
          <w:color w:val="565254"/>
          <w:sz w:val="21"/>
        </w:rPr>
        <w:t>:</w:t>
      </w:r>
      <w:r>
        <w:rPr>
          <w:i/>
          <w:color w:val="565254"/>
          <w:spacing w:val="-35"/>
          <w:sz w:val="21"/>
        </w:rPr>
        <w:t> </w:t>
      </w:r>
      <w:r>
        <w:rPr>
          <w:i/>
          <w:color w:val="342F31"/>
          <w:sz w:val="21"/>
        </w:rPr>
        <w:t>Men</w:t>
      </w:r>
      <w:r>
        <w:rPr>
          <w:i/>
          <w:color w:val="342F31"/>
          <w:sz w:val="21"/>
        </w:rPr>
        <w:t> </w:t>
      </w:r>
      <w:r>
        <w:rPr>
          <w:i/>
          <w:color w:val="342F31"/>
          <w:w w:val="105"/>
          <w:sz w:val="21"/>
        </w:rPr>
        <w:t>and</w:t>
      </w:r>
      <w:r>
        <w:rPr>
          <w:i/>
          <w:color w:val="342F31"/>
          <w:spacing w:val="-9"/>
          <w:w w:val="105"/>
          <w:sz w:val="21"/>
        </w:rPr>
        <w:t> </w:t>
      </w:r>
      <w:r>
        <w:rPr>
          <w:i/>
          <w:color w:val="342F31"/>
          <w:w w:val="105"/>
          <w:sz w:val="21"/>
        </w:rPr>
        <w:t>Women in</w:t>
      </w:r>
      <w:r>
        <w:rPr>
          <w:i/>
          <w:color w:val="342F31"/>
          <w:spacing w:val="-5"/>
          <w:w w:val="105"/>
          <w:sz w:val="21"/>
        </w:rPr>
        <w:t> </w:t>
      </w:r>
      <w:r>
        <w:rPr>
          <w:i/>
          <w:color w:val="342F31"/>
          <w:w w:val="105"/>
          <w:sz w:val="21"/>
        </w:rPr>
        <w:t>Treatment.</w:t>
      </w:r>
      <w:r>
        <w:rPr>
          <w:i/>
          <w:color w:val="342F31"/>
          <w:spacing w:val="40"/>
          <w:w w:val="105"/>
          <w:sz w:val="21"/>
        </w:rPr>
        <w:t> </w:t>
      </w:r>
      <w:r>
        <w:rPr>
          <w:color w:val="342F31"/>
          <w:w w:val="105"/>
          <w:sz w:val="20"/>
        </w:rPr>
        <w:t>Northvale, NJ: Jason Aronson, 1997.</w:t>
      </w:r>
    </w:p>
    <w:p>
      <w:pPr>
        <w:spacing w:line="300" w:lineRule="auto" w:before="120"/>
        <w:ind w:left="764" w:right="915" w:hanging="301"/>
        <w:jc w:val="left"/>
        <w:rPr>
          <w:sz w:val="20"/>
        </w:rPr>
      </w:pPr>
      <w:r>
        <w:rPr>
          <w:color w:val="342F31"/>
          <w:sz w:val="20"/>
        </w:rPr>
        <w:t>Cade, B., and</w:t>
      </w:r>
      <w:r>
        <w:rPr>
          <w:color w:val="342F31"/>
          <w:spacing w:val="40"/>
          <w:sz w:val="20"/>
        </w:rPr>
        <w:t> </w:t>
      </w:r>
      <w:r>
        <w:rPr>
          <w:color w:val="342F31"/>
          <w:sz w:val="20"/>
        </w:rPr>
        <w:t>O'Hanlon, W.H.</w:t>
      </w:r>
      <w:r>
        <w:rPr>
          <w:color w:val="342F31"/>
          <w:spacing w:val="40"/>
          <w:sz w:val="20"/>
        </w:rPr>
        <w:t> </w:t>
      </w:r>
      <w:r>
        <w:rPr>
          <w:i/>
          <w:color w:val="342F31"/>
          <w:sz w:val="21"/>
        </w:rPr>
        <w:t>A Brief Guide to</w:t>
      </w:r>
      <w:r>
        <w:rPr>
          <w:i/>
          <w:color w:val="342F31"/>
          <w:sz w:val="21"/>
        </w:rPr>
        <w:t> Brief Therapy.</w:t>
      </w:r>
      <w:r>
        <w:rPr>
          <w:i/>
          <w:color w:val="342F31"/>
          <w:spacing w:val="40"/>
          <w:sz w:val="21"/>
        </w:rPr>
        <w:t> </w:t>
      </w:r>
      <w:r>
        <w:rPr>
          <w:color w:val="342F31"/>
          <w:sz w:val="20"/>
        </w:rPr>
        <w:t>New</w:t>
      </w:r>
      <w:r>
        <w:rPr>
          <w:color w:val="342F31"/>
          <w:spacing w:val="40"/>
          <w:sz w:val="20"/>
        </w:rPr>
        <w:t> </w:t>
      </w:r>
      <w:r>
        <w:rPr>
          <w:color w:val="342F31"/>
          <w:sz w:val="20"/>
        </w:rPr>
        <w:t>York: W.W. Norton,</w:t>
      </w:r>
      <w:r>
        <w:rPr>
          <w:color w:val="342F31"/>
          <w:spacing w:val="-13"/>
          <w:sz w:val="20"/>
        </w:rPr>
        <w:t> </w:t>
      </w:r>
      <w:r>
        <w:rPr>
          <w:color w:val="342F31"/>
          <w:sz w:val="20"/>
        </w:rPr>
        <w:t>1993.</w:t>
      </w:r>
    </w:p>
    <w:p>
      <w:pPr>
        <w:spacing w:after="0" w:line="300" w:lineRule="auto"/>
        <w:jc w:val="left"/>
        <w:rPr>
          <w:sz w:val="20"/>
        </w:rPr>
        <w:sectPr>
          <w:type w:val="continuous"/>
          <w:pgSz w:w="12240" w:h="15840"/>
          <w:pgMar w:header="692" w:footer="767" w:top="1080" w:bottom="0" w:left="980" w:right="560"/>
          <w:cols w:num="2" w:equalWidth="0">
            <w:col w:w="4783" w:space="261"/>
            <w:col w:w="5656"/>
          </w:cols>
        </w:sectPr>
      </w:pPr>
    </w:p>
    <w:p>
      <w:pPr>
        <w:pStyle w:val="BodyText"/>
      </w:pPr>
    </w:p>
    <w:p>
      <w:pPr>
        <w:pStyle w:val="BodyText"/>
        <w:spacing w:before="5"/>
        <w:rPr>
          <w:sz w:val="19"/>
        </w:rPr>
      </w:pPr>
    </w:p>
    <w:p>
      <w:pPr>
        <w:spacing w:after="0"/>
        <w:rPr>
          <w:sz w:val="19"/>
        </w:rPr>
        <w:sectPr>
          <w:pgSz w:w="12240" w:h="15840"/>
          <w:pgMar w:header="692" w:footer="767" w:top="920" w:bottom="940" w:left="980" w:right="560"/>
        </w:sectPr>
      </w:pPr>
    </w:p>
    <w:p>
      <w:pPr>
        <w:spacing w:line="314" w:lineRule="auto" w:before="92"/>
        <w:ind w:left="748" w:right="73" w:hanging="289"/>
        <w:jc w:val="left"/>
        <w:rPr>
          <w:sz w:val="20"/>
        </w:rPr>
      </w:pPr>
      <w:r>
        <w:rPr>
          <w:color w:val="332F31"/>
          <w:w w:val="105"/>
          <w:sz w:val="20"/>
        </w:rPr>
        <w:t>Campbell,</w:t>
      </w:r>
      <w:r>
        <w:rPr>
          <w:color w:val="332F31"/>
          <w:spacing w:val="-7"/>
          <w:w w:val="105"/>
          <w:sz w:val="20"/>
        </w:rPr>
        <w:t> </w:t>
      </w:r>
      <w:r>
        <w:rPr>
          <w:color w:val="332F31"/>
          <w:w w:val="105"/>
          <w:sz w:val="20"/>
        </w:rPr>
        <w:t>J.</w:t>
      </w:r>
      <w:r>
        <w:rPr>
          <w:color w:val="332F31"/>
          <w:spacing w:val="37"/>
          <w:w w:val="105"/>
          <w:sz w:val="20"/>
        </w:rPr>
        <w:t> </w:t>
      </w:r>
      <w:r>
        <w:rPr>
          <w:i/>
          <w:color w:val="332F31"/>
          <w:w w:val="105"/>
          <w:sz w:val="19"/>
        </w:rPr>
        <w:t>The Hero</w:t>
      </w:r>
      <w:r>
        <w:rPr>
          <w:i/>
          <w:color w:val="332F31"/>
          <w:spacing w:val="-17"/>
          <w:w w:val="105"/>
          <w:sz w:val="19"/>
        </w:rPr>
        <w:t> </w:t>
      </w:r>
      <w:r>
        <w:rPr>
          <w:i/>
          <w:color w:val="332F31"/>
          <w:w w:val="105"/>
          <w:sz w:val="19"/>
        </w:rPr>
        <w:t>With</w:t>
      </w:r>
      <w:r>
        <w:rPr>
          <w:i/>
          <w:color w:val="332F31"/>
          <w:spacing w:val="-11"/>
          <w:w w:val="105"/>
          <w:sz w:val="19"/>
        </w:rPr>
        <w:t> </w:t>
      </w:r>
      <w:r>
        <w:rPr>
          <w:i/>
          <w:color w:val="332F31"/>
          <w:w w:val="105"/>
          <w:sz w:val="19"/>
        </w:rPr>
        <w:t>a Thousand</w:t>
      </w:r>
      <w:r>
        <w:rPr>
          <w:i/>
          <w:color w:val="332F31"/>
          <w:spacing w:val="32"/>
          <w:w w:val="105"/>
          <w:sz w:val="19"/>
        </w:rPr>
        <w:t> </w:t>
      </w:r>
      <w:r>
        <w:rPr>
          <w:i/>
          <w:color w:val="332F31"/>
          <w:w w:val="105"/>
          <w:sz w:val="19"/>
        </w:rPr>
        <w:t>Faces, </w:t>
      </w:r>
      <w:r>
        <w:rPr>
          <w:color w:val="332F31"/>
          <w:w w:val="105"/>
          <w:sz w:val="20"/>
        </w:rPr>
        <w:t>2nd ed.</w:t>
      </w:r>
      <w:r>
        <w:rPr>
          <w:color w:val="332F31"/>
          <w:spacing w:val="80"/>
          <w:w w:val="105"/>
          <w:sz w:val="20"/>
        </w:rPr>
        <w:t> </w:t>
      </w:r>
      <w:r>
        <w:rPr>
          <w:color w:val="332F31"/>
          <w:w w:val="105"/>
          <w:sz w:val="20"/>
        </w:rPr>
        <w:t>Princeton,</w:t>
      </w:r>
      <w:r>
        <w:rPr>
          <w:color w:val="332F31"/>
          <w:spacing w:val="40"/>
          <w:w w:val="105"/>
          <w:sz w:val="20"/>
        </w:rPr>
        <w:t> </w:t>
      </w:r>
      <w:r>
        <w:rPr>
          <w:color w:val="332F31"/>
          <w:w w:val="105"/>
          <w:sz w:val="20"/>
        </w:rPr>
        <w:t>NJ:</w:t>
      </w:r>
      <w:r>
        <w:rPr>
          <w:color w:val="332F31"/>
          <w:spacing w:val="32"/>
          <w:w w:val="105"/>
          <w:sz w:val="20"/>
        </w:rPr>
        <w:t> </w:t>
      </w:r>
      <w:r>
        <w:rPr>
          <w:color w:val="332F31"/>
          <w:w w:val="105"/>
          <w:sz w:val="20"/>
        </w:rPr>
        <w:t>Princeton</w:t>
      </w:r>
      <w:r>
        <w:rPr>
          <w:color w:val="332F31"/>
          <w:spacing w:val="40"/>
          <w:w w:val="105"/>
          <w:sz w:val="20"/>
        </w:rPr>
        <w:t> </w:t>
      </w:r>
      <w:r>
        <w:rPr>
          <w:color w:val="332F31"/>
          <w:w w:val="105"/>
          <w:sz w:val="20"/>
        </w:rPr>
        <w:t>University</w:t>
      </w:r>
      <w:r>
        <w:rPr>
          <w:color w:val="332F31"/>
          <w:spacing w:val="40"/>
          <w:w w:val="105"/>
          <w:sz w:val="20"/>
        </w:rPr>
        <w:t> </w:t>
      </w:r>
      <w:r>
        <w:rPr>
          <w:color w:val="332F31"/>
          <w:w w:val="105"/>
          <w:sz w:val="20"/>
        </w:rPr>
        <w:t>Press,</w:t>
      </w:r>
      <w:r>
        <w:rPr>
          <w:color w:val="332F31"/>
          <w:spacing w:val="-17"/>
          <w:w w:val="105"/>
          <w:sz w:val="20"/>
        </w:rPr>
        <w:t> </w:t>
      </w:r>
      <w:r>
        <w:rPr>
          <w:color w:val="332F31"/>
          <w:w w:val="105"/>
          <w:sz w:val="20"/>
        </w:rPr>
        <w:t>1968.</w:t>
      </w:r>
    </w:p>
    <w:p>
      <w:pPr>
        <w:spacing w:line="314" w:lineRule="auto" w:before="120"/>
        <w:ind w:left="748" w:right="35" w:hanging="290"/>
        <w:jc w:val="left"/>
        <w:rPr>
          <w:sz w:val="20"/>
        </w:rPr>
      </w:pPr>
      <w:r>
        <w:rPr>
          <w:color w:val="332F31"/>
          <w:w w:val="110"/>
          <w:sz w:val="20"/>
        </w:rPr>
        <w:t>Campbell, T.</w:t>
      </w:r>
      <w:r>
        <w:rPr>
          <w:color w:val="332F31"/>
          <w:spacing w:val="40"/>
          <w:w w:val="110"/>
          <w:sz w:val="20"/>
        </w:rPr>
        <w:t> </w:t>
      </w:r>
      <w:r>
        <w:rPr>
          <w:color w:val="332F31"/>
          <w:w w:val="110"/>
          <w:sz w:val="20"/>
        </w:rPr>
        <w:t>Parental conflicts between divorced spouses:</w:t>
      </w:r>
      <w:r>
        <w:rPr>
          <w:color w:val="332F31"/>
          <w:spacing w:val="-10"/>
          <w:w w:val="110"/>
          <w:sz w:val="20"/>
        </w:rPr>
        <w:t> </w:t>
      </w:r>
      <w:r>
        <w:rPr>
          <w:color w:val="332F31"/>
          <w:w w:val="110"/>
          <w:sz w:val="20"/>
        </w:rPr>
        <w:t>Strategies for intervention. </w:t>
      </w:r>
      <w:r>
        <w:rPr>
          <w:i/>
          <w:color w:val="332F31"/>
          <w:w w:val="105"/>
          <w:sz w:val="19"/>
        </w:rPr>
        <w:t>Journal</w:t>
      </w:r>
      <w:r>
        <w:rPr>
          <w:i/>
          <w:color w:val="332F31"/>
          <w:spacing w:val="-7"/>
          <w:w w:val="105"/>
          <w:sz w:val="19"/>
        </w:rPr>
        <w:t> </w:t>
      </w:r>
      <w:r>
        <w:rPr>
          <w:i/>
          <w:color w:val="332F31"/>
          <w:w w:val="105"/>
          <w:sz w:val="19"/>
        </w:rPr>
        <w:t>of</w:t>
      </w:r>
      <w:r>
        <w:rPr>
          <w:i/>
          <w:color w:val="332F31"/>
          <w:spacing w:val="-9"/>
          <w:w w:val="105"/>
          <w:sz w:val="19"/>
        </w:rPr>
        <w:t> </w:t>
      </w:r>
      <w:r>
        <w:rPr>
          <w:i/>
          <w:color w:val="332F31"/>
          <w:w w:val="105"/>
          <w:sz w:val="19"/>
        </w:rPr>
        <w:t>Systemic</w:t>
      </w:r>
      <w:r>
        <w:rPr>
          <w:i/>
          <w:color w:val="332F31"/>
          <w:spacing w:val="-12"/>
          <w:w w:val="105"/>
          <w:sz w:val="19"/>
        </w:rPr>
        <w:t> </w:t>
      </w:r>
      <w:r>
        <w:rPr>
          <w:i/>
          <w:color w:val="332F31"/>
          <w:w w:val="105"/>
          <w:sz w:val="19"/>
        </w:rPr>
        <w:t>Therapies</w:t>
      </w:r>
      <w:r>
        <w:rPr>
          <w:i/>
          <w:color w:val="332F31"/>
          <w:spacing w:val="14"/>
          <w:w w:val="105"/>
          <w:sz w:val="19"/>
        </w:rPr>
        <w:t> </w:t>
      </w:r>
      <w:r>
        <w:rPr>
          <w:color w:val="332F31"/>
          <w:w w:val="105"/>
          <w:sz w:val="20"/>
        </w:rPr>
        <w:t>12(4):27-38,</w:t>
      </w:r>
      <w:r>
        <w:rPr>
          <w:color w:val="332F31"/>
          <w:spacing w:val="-13"/>
          <w:w w:val="105"/>
          <w:sz w:val="20"/>
        </w:rPr>
        <w:t> </w:t>
      </w:r>
      <w:r>
        <w:rPr>
          <w:color w:val="332F31"/>
          <w:w w:val="105"/>
          <w:sz w:val="20"/>
        </w:rPr>
        <w:t>1993.</w:t>
      </w:r>
    </w:p>
    <w:p>
      <w:pPr>
        <w:pStyle w:val="BodyText"/>
        <w:spacing w:line="314" w:lineRule="auto" w:before="115"/>
        <w:ind w:left="732" w:right="213" w:hanging="273"/>
      </w:pPr>
      <w:r>
        <w:rPr>
          <w:color w:val="332F31"/>
          <w:w w:val="105"/>
        </w:rPr>
        <w:t>Cappell, H.</w:t>
      </w:r>
      <w:r>
        <w:rPr>
          <w:color w:val="332F31"/>
          <w:spacing w:val="40"/>
          <w:w w:val="105"/>
        </w:rPr>
        <w:t> </w:t>
      </w:r>
      <w:r>
        <w:rPr>
          <w:color w:val="332F31"/>
          <w:w w:val="105"/>
        </w:rPr>
        <w:t>Alcohol and</w:t>
      </w:r>
      <w:r>
        <w:rPr>
          <w:color w:val="332F31"/>
          <w:spacing w:val="40"/>
          <w:w w:val="105"/>
        </w:rPr>
        <w:t> </w:t>
      </w:r>
      <w:r>
        <w:rPr>
          <w:color w:val="332F31"/>
          <w:w w:val="105"/>
        </w:rPr>
        <w:t>tension reduction: What's new?</w:t>
      </w:r>
      <w:r>
        <w:rPr>
          <w:color w:val="332F31"/>
          <w:spacing w:val="40"/>
          <w:w w:val="105"/>
        </w:rPr>
        <w:t> </w:t>
      </w:r>
      <w:r>
        <w:rPr>
          <w:color w:val="332F31"/>
          <w:w w:val="105"/>
        </w:rPr>
        <w:t>In: Gottheil, E.; Druly, KA.; Pashko, S.; and</w:t>
      </w:r>
      <w:r>
        <w:rPr>
          <w:color w:val="332F31"/>
          <w:spacing w:val="40"/>
          <w:w w:val="105"/>
        </w:rPr>
        <w:t> </w:t>
      </w:r>
      <w:r>
        <w:rPr>
          <w:color w:val="332F31"/>
          <w:w w:val="105"/>
        </w:rPr>
        <w:t>Weinstein,</w:t>
      </w:r>
      <w:r>
        <w:rPr>
          <w:color w:val="332F31"/>
          <w:spacing w:val="-4"/>
          <w:w w:val="105"/>
        </w:rPr>
        <w:t> </w:t>
      </w:r>
      <w:r>
        <w:rPr>
          <w:color w:val="332F31"/>
          <w:w w:val="105"/>
        </w:rPr>
        <w:t>S.P., eds.</w:t>
      </w:r>
      <w:r>
        <w:rPr>
          <w:color w:val="332F31"/>
          <w:spacing w:val="40"/>
          <w:w w:val="105"/>
        </w:rPr>
        <w:t> </w:t>
      </w:r>
      <w:r>
        <w:rPr>
          <w:i/>
          <w:color w:val="332F31"/>
          <w:w w:val="105"/>
          <w:sz w:val="19"/>
        </w:rPr>
        <w:t>Stress</w:t>
      </w:r>
      <w:r>
        <w:rPr>
          <w:i/>
          <w:color w:val="332F31"/>
          <w:w w:val="105"/>
          <w:sz w:val="19"/>
        </w:rPr>
        <w:t> and</w:t>
      </w:r>
      <w:r>
        <w:rPr>
          <w:i/>
          <w:color w:val="332F31"/>
          <w:w w:val="105"/>
          <w:sz w:val="19"/>
        </w:rPr>
        <w:t> Addiction.</w:t>
      </w:r>
      <w:r>
        <w:rPr>
          <w:i/>
          <w:color w:val="332F31"/>
          <w:spacing w:val="40"/>
          <w:w w:val="105"/>
          <w:sz w:val="19"/>
        </w:rPr>
        <w:t> </w:t>
      </w:r>
      <w:r>
        <w:rPr>
          <w:color w:val="332F31"/>
          <w:w w:val="105"/>
        </w:rPr>
        <w:t>New York: Brunner/Mazel, 1987.</w:t>
      </w:r>
      <w:r>
        <w:rPr>
          <w:color w:val="332F31"/>
          <w:spacing w:val="40"/>
          <w:w w:val="105"/>
        </w:rPr>
        <w:t> </w:t>
      </w:r>
      <w:r>
        <w:rPr>
          <w:color w:val="332F31"/>
          <w:w w:val="105"/>
        </w:rPr>
        <w:t>pp.</w:t>
      </w:r>
      <w:r>
        <w:rPr>
          <w:color w:val="332F31"/>
          <w:w w:val="105"/>
        </w:rPr>
        <w:t> 237-247.</w:t>
      </w:r>
    </w:p>
    <w:p>
      <w:pPr>
        <w:spacing w:line="312" w:lineRule="auto" w:before="118"/>
        <w:ind w:left="743" w:right="85" w:hanging="285"/>
        <w:jc w:val="left"/>
        <w:rPr>
          <w:sz w:val="20"/>
        </w:rPr>
      </w:pPr>
      <w:r>
        <w:rPr>
          <w:color w:val="332F31"/>
          <w:w w:val="110"/>
          <w:sz w:val="20"/>
        </w:rPr>
        <w:t>Carroll, KM.</w:t>
      </w:r>
      <w:r>
        <w:rPr>
          <w:color w:val="332F31"/>
          <w:spacing w:val="40"/>
          <w:w w:val="110"/>
          <w:sz w:val="20"/>
        </w:rPr>
        <w:t> </w:t>
      </w:r>
      <w:r>
        <w:rPr>
          <w:color w:val="332F31"/>
          <w:w w:val="110"/>
          <w:sz w:val="20"/>
        </w:rPr>
        <w:t>Integrating psychotherapy and pharmacotherapy in substance abuse </w:t>
      </w:r>
      <w:r>
        <w:rPr>
          <w:color w:val="332F31"/>
          <w:w w:val="105"/>
          <w:sz w:val="20"/>
        </w:rPr>
        <w:t>treatment.</w:t>
      </w:r>
      <w:r>
        <w:rPr>
          <w:color w:val="332F31"/>
          <w:spacing w:val="40"/>
          <w:w w:val="105"/>
          <w:sz w:val="20"/>
        </w:rPr>
        <w:t> </w:t>
      </w:r>
      <w:r>
        <w:rPr>
          <w:color w:val="332F31"/>
          <w:w w:val="105"/>
          <w:sz w:val="20"/>
        </w:rPr>
        <w:t>In:</w:t>
      </w:r>
      <w:r>
        <w:rPr>
          <w:color w:val="332F31"/>
          <w:spacing w:val="-4"/>
          <w:w w:val="105"/>
          <w:sz w:val="20"/>
        </w:rPr>
        <w:t> </w:t>
      </w:r>
      <w:r>
        <w:rPr>
          <w:color w:val="332F31"/>
          <w:w w:val="105"/>
          <w:sz w:val="20"/>
        </w:rPr>
        <w:t>Rotgers, F.;</w:t>
      </w:r>
      <w:r>
        <w:rPr>
          <w:color w:val="332F31"/>
          <w:spacing w:val="-8"/>
          <w:w w:val="105"/>
          <w:sz w:val="20"/>
        </w:rPr>
        <w:t> </w:t>
      </w:r>
      <w:r>
        <w:rPr>
          <w:color w:val="332F31"/>
          <w:w w:val="105"/>
          <w:sz w:val="20"/>
        </w:rPr>
        <w:t>Keller, D.S.;</w:t>
      </w:r>
      <w:r>
        <w:rPr>
          <w:color w:val="332F31"/>
          <w:spacing w:val="-3"/>
          <w:w w:val="105"/>
          <w:sz w:val="20"/>
        </w:rPr>
        <w:t> </w:t>
      </w:r>
      <w:r>
        <w:rPr>
          <w:color w:val="332F31"/>
          <w:w w:val="105"/>
          <w:sz w:val="20"/>
        </w:rPr>
        <w:t>and </w:t>
      </w:r>
      <w:r>
        <w:rPr>
          <w:color w:val="332F31"/>
          <w:w w:val="110"/>
          <w:sz w:val="20"/>
        </w:rPr>
        <w:t>Morgenstern, J., eds.</w:t>
      </w:r>
      <w:r>
        <w:rPr>
          <w:color w:val="332F31"/>
          <w:spacing w:val="40"/>
          <w:w w:val="110"/>
          <w:sz w:val="20"/>
        </w:rPr>
        <w:t> </w:t>
      </w:r>
      <w:r>
        <w:rPr>
          <w:i/>
          <w:color w:val="332F31"/>
          <w:w w:val="110"/>
          <w:sz w:val="19"/>
        </w:rPr>
        <w:t>Treating</w:t>
      </w:r>
      <w:r>
        <w:rPr>
          <w:i/>
          <w:color w:val="332F31"/>
          <w:spacing w:val="33"/>
          <w:w w:val="110"/>
          <w:sz w:val="19"/>
        </w:rPr>
        <w:t> </w:t>
      </w:r>
      <w:r>
        <w:rPr>
          <w:i/>
          <w:color w:val="332F31"/>
          <w:w w:val="110"/>
          <w:sz w:val="19"/>
        </w:rPr>
        <w:t>Substance</w:t>
      </w:r>
      <w:r>
        <w:rPr>
          <w:i/>
          <w:color w:val="332F31"/>
          <w:w w:val="110"/>
          <w:sz w:val="19"/>
        </w:rPr>
        <w:t> Abuse:</w:t>
      </w:r>
      <w:r>
        <w:rPr>
          <w:i/>
          <w:color w:val="332F31"/>
          <w:spacing w:val="-4"/>
          <w:w w:val="110"/>
          <w:sz w:val="19"/>
        </w:rPr>
        <w:t> </w:t>
      </w:r>
      <w:r>
        <w:rPr>
          <w:i/>
          <w:color w:val="332F31"/>
          <w:w w:val="110"/>
          <w:sz w:val="19"/>
        </w:rPr>
        <w:t>I11eory</w:t>
      </w:r>
      <w:r>
        <w:rPr>
          <w:i/>
          <w:color w:val="332F31"/>
          <w:spacing w:val="-14"/>
          <w:w w:val="110"/>
          <w:sz w:val="19"/>
        </w:rPr>
        <w:t> </w:t>
      </w:r>
      <w:r>
        <w:rPr>
          <w:i/>
          <w:color w:val="332F31"/>
          <w:w w:val="110"/>
          <w:sz w:val="19"/>
        </w:rPr>
        <w:t>and</w:t>
      </w:r>
      <w:r>
        <w:rPr>
          <w:i/>
          <w:color w:val="332F31"/>
          <w:spacing w:val="-4"/>
          <w:w w:val="110"/>
          <w:sz w:val="19"/>
        </w:rPr>
        <w:t> </w:t>
      </w:r>
      <w:r>
        <w:rPr>
          <w:i/>
          <w:color w:val="332F31"/>
          <w:w w:val="110"/>
          <w:sz w:val="19"/>
        </w:rPr>
        <w:t>Technique.</w:t>
      </w:r>
      <w:r>
        <w:rPr>
          <w:i/>
          <w:color w:val="332F31"/>
          <w:spacing w:val="25"/>
          <w:w w:val="110"/>
          <w:sz w:val="19"/>
        </w:rPr>
        <w:t> </w:t>
      </w:r>
      <w:r>
        <w:rPr>
          <w:color w:val="332F31"/>
          <w:w w:val="110"/>
          <w:sz w:val="20"/>
        </w:rPr>
        <w:t>New</w:t>
      </w:r>
      <w:r>
        <w:rPr>
          <w:color w:val="332F31"/>
          <w:spacing w:val="-14"/>
          <w:w w:val="110"/>
          <w:sz w:val="20"/>
        </w:rPr>
        <w:t> </w:t>
      </w:r>
      <w:r>
        <w:rPr>
          <w:color w:val="332F31"/>
          <w:w w:val="110"/>
          <w:sz w:val="20"/>
        </w:rPr>
        <w:t>York: Guilford Press,</w:t>
      </w:r>
      <w:r>
        <w:rPr>
          <w:color w:val="332F31"/>
          <w:spacing w:val="-6"/>
          <w:w w:val="110"/>
          <w:sz w:val="20"/>
        </w:rPr>
        <w:t> </w:t>
      </w:r>
      <w:r>
        <w:rPr>
          <w:color w:val="332F31"/>
          <w:w w:val="110"/>
          <w:sz w:val="20"/>
        </w:rPr>
        <w:t>1996a.</w:t>
      </w:r>
    </w:p>
    <w:p>
      <w:pPr>
        <w:spacing w:line="316" w:lineRule="auto" w:before="128"/>
        <w:ind w:left="748" w:right="85" w:hanging="289"/>
        <w:jc w:val="left"/>
        <w:rPr>
          <w:sz w:val="19"/>
        </w:rPr>
      </w:pPr>
      <w:r>
        <w:rPr>
          <w:color w:val="332F31"/>
          <w:w w:val="105"/>
          <w:sz w:val="20"/>
        </w:rPr>
        <w:t>Carroll, KM.</w:t>
      </w:r>
      <w:r>
        <w:rPr>
          <w:color w:val="332F31"/>
          <w:spacing w:val="40"/>
          <w:w w:val="105"/>
          <w:sz w:val="20"/>
        </w:rPr>
        <w:t> </w:t>
      </w:r>
      <w:r>
        <w:rPr>
          <w:color w:val="332F31"/>
          <w:w w:val="105"/>
          <w:sz w:val="20"/>
        </w:rPr>
        <w:t>Relapse prevention as a</w:t>
      </w:r>
      <w:r>
        <w:rPr>
          <w:color w:val="332F31"/>
          <w:spacing w:val="40"/>
          <w:w w:val="105"/>
          <w:sz w:val="20"/>
        </w:rPr>
        <w:t> </w:t>
      </w:r>
      <w:r>
        <w:rPr>
          <w:color w:val="332F31"/>
          <w:w w:val="105"/>
          <w:sz w:val="20"/>
        </w:rPr>
        <w:t>psychosocial</w:t>
      </w:r>
      <w:r>
        <w:rPr>
          <w:color w:val="332F31"/>
          <w:spacing w:val="40"/>
          <w:w w:val="105"/>
          <w:sz w:val="20"/>
        </w:rPr>
        <w:t> </w:t>
      </w:r>
      <w:r>
        <w:rPr>
          <w:color w:val="332F31"/>
          <w:w w:val="105"/>
          <w:sz w:val="20"/>
        </w:rPr>
        <w:t>treatment: A review of</w:t>
      </w:r>
      <w:r>
        <w:rPr>
          <w:color w:val="332F31"/>
          <w:spacing w:val="80"/>
          <w:w w:val="105"/>
          <w:sz w:val="20"/>
        </w:rPr>
        <w:t> </w:t>
      </w:r>
      <w:r>
        <w:rPr>
          <w:color w:val="332F31"/>
          <w:w w:val="105"/>
          <w:sz w:val="20"/>
        </w:rPr>
        <w:t>controlled</w:t>
      </w:r>
      <w:r>
        <w:rPr>
          <w:color w:val="332F31"/>
          <w:spacing w:val="40"/>
          <w:w w:val="105"/>
          <w:sz w:val="20"/>
        </w:rPr>
        <w:t> </w:t>
      </w:r>
      <w:r>
        <w:rPr>
          <w:color w:val="332F31"/>
          <w:w w:val="105"/>
          <w:sz w:val="20"/>
        </w:rPr>
        <w:t>clinical trials.</w:t>
      </w:r>
      <w:r>
        <w:rPr>
          <w:color w:val="332F31"/>
          <w:spacing w:val="40"/>
          <w:w w:val="105"/>
          <w:sz w:val="20"/>
        </w:rPr>
        <w:t> </w:t>
      </w:r>
      <w:r>
        <w:rPr>
          <w:color w:val="332F31"/>
          <w:w w:val="105"/>
          <w:sz w:val="20"/>
        </w:rPr>
        <w:t>In: Marlatt, G.A.,</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VandenBos, G.R., eds.</w:t>
      </w:r>
      <w:r>
        <w:rPr>
          <w:color w:val="332F31"/>
          <w:spacing w:val="40"/>
          <w:w w:val="105"/>
          <w:sz w:val="20"/>
        </w:rPr>
        <w:t> </w:t>
      </w:r>
      <w:r>
        <w:rPr>
          <w:i/>
          <w:color w:val="332F31"/>
          <w:w w:val="105"/>
          <w:sz w:val="19"/>
        </w:rPr>
        <w:t>Addictive</w:t>
      </w:r>
      <w:r>
        <w:rPr>
          <w:i/>
          <w:color w:val="332F31"/>
          <w:w w:val="105"/>
          <w:sz w:val="19"/>
        </w:rPr>
        <w:t> Behaviors:</w:t>
      </w:r>
      <w:r>
        <w:rPr>
          <w:i/>
          <w:color w:val="332F31"/>
          <w:spacing w:val="-9"/>
          <w:w w:val="105"/>
          <w:sz w:val="19"/>
        </w:rPr>
        <w:t> </w:t>
      </w:r>
      <w:r>
        <w:rPr>
          <w:i/>
          <w:color w:val="332F31"/>
          <w:w w:val="105"/>
          <w:sz w:val="19"/>
        </w:rPr>
        <w:t>Readings</w:t>
      </w:r>
      <w:r>
        <w:rPr>
          <w:i/>
          <w:color w:val="332F31"/>
          <w:spacing w:val="-11"/>
          <w:w w:val="105"/>
          <w:sz w:val="19"/>
        </w:rPr>
        <w:t> </w:t>
      </w:r>
      <w:r>
        <w:rPr>
          <w:i/>
          <w:color w:val="332F31"/>
          <w:w w:val="105"/>
          <w:sz w:val="19"/>
        </w:rPr>
        <w:t>on</w:t>
      </w:r>
      <w:r>
        <w:rPr>
          <w:i/>
          <w:color w:val="332F31"/>
          <w:spacing w:val="-10"/>
          <w:w w:val="105"/>
          <w:sz w:val="19"/>
        </w:rPr>
        <w:t> </w:t>
      </w:r>
      <w:r>
        <w:rPr>
          <w:i/>
          <w:color w:val="332F31"/>
          <w:w w:val="105"/>
          <w:sz w:val="19"/>
        </w:rPr>
        <w:t>Etiology,</w:t>
      </w:r>
      <w:r>
        <w:rPr>
          <w:i/>
          <w:color w:val="332F31"/>
          <w:spacing w:val="-9"/>
          <w:w w:val="105"/>
          <w:sz w:val="19"/>
        </w:rPr>
        <w:t> </w:t>
      </w:r>
      <w:r>
        <w:rPr>
          <w:i/>
          <w:color w:val="332F31"/>
          <w:w w:val="105"/>
          <w:sz w:val="19"/>
        </w:rPr>
        <w:t>Prevention,</w:t>
      </w:r>
      <w:r>
        <w:rPr>
          <w:i/>
          <w:color w:val="332F31"/>
          <w:spacing w:val="-12"/>
          <w:w w:val="105"/>
          <w:sz w:val="19"/>
        </w:rPr>
        <w:t> </w:t>
      </w:r>
      <w:r>
        <w:rPr>
          <w:i/>
          <w:color w:val="332F31"/>
          <w:w w:val="105"/>
          <w:sz w:val="19"/>
        </w:rPr>
        <w:t>and Treatment</w:t>
      </w:r>
      <w:r>
        <w:rPr>
          <w:i/>
          <w:color w:val="5E5B5D"/>
          <w:w w:val="105"/>
          <w:sz w:val="19"/>
        </w:rPr>
        <w:t>.</w:t>
      </w:r>
      <w:r>
        <w:rPr>
          <w:i/>
          <w:color w:val="5E5B5D"/>
          <w:spacing w:val="40"/>
          <w:w w:val="105"/>
          <w:sz w:val="19"/>
        </w:rPr>
        <w:t> </w:t>
      </w:r>
      <w:r>
        <w:rPr>
          <w:color w:val="332F31"/>
          <w:w w:val="105"/>
          <w:sz w:val="20"/>
        </w:rPr>
        <w:t>Washington, DC: American Psychological Association, 1996b.</w:t>
      </w:r>
      <w:r>
        <w:rPr>
          <w:color w:val="332F31"/>
          <w:spacing w:val="40"/>
          <w:w w:val="105"/>
          <w:sz w:val="20"/>
        </w:rPr>
        <w:t> </w:t>
      </w:r>
      <w:r>
        <w:rPr>
          <w:color w:val="332F31"/>
          <w:w w:val="105"/>
          <w:sz w:val="20"/>
        </w:rPr>
        <w:t>pp. 697- </w:t>
      </w:r>
      <w:r>
        <w:rPr>
          <w:color w:val="332F31"/>
          <w:spacing w:val="-4"/>
          <w:w w:val="105"/>
          <w:sz w:val="19"/>
        </w:rPr>
        <w:t>717.</w:t>
      </w:r>
    </w:p>
    <w:p>
      <w:pPr>
        <w:spacing w:line="326" w:lineRule="auto" w:before="125"/>
        <w:ind w:left="755" w:right="213" w:hanging="296"/>
        <w:jc w:val="left"/>
        <w:rPr>
          <w:i/>
          <w:sz w:val="19"/>
        </w:rPr>
      </w:pPr>
      <w:r>
        <w:rPr>
          <w:color w:val="332F31"/>
          <w:w w:val="105"/>
          <w:sz w:val="20"/>
        </w:rPr>
        <w:t>Carroll, KM.</w:t>
      </w:r>
      <w:r>
        <w:rPr>
          <w:color w:val="332F31"/>
          <w:spacing w:val="40"/>
          <w:w w:val="105"/>
          <w:sz w:val="20"/>
        </w:rPr>
        <w:t> </w:t>
      </w:r>
      <w:r>
        <w:rPr>
          <w:i/>
          <w:color w:val="332F31"/>
          <w:w w:val="105"/>
          <w:sz w:val="19"/>
        </w:rPr>
        <w:t>Therapy Manuals for Drug</w:t>
      </w:r>
      <w:r>
        <w:rPr>
          <w:i/>
          <w:color w:val="332F31"/>
          <w:w w:val="105"/>
          <w:sz w:val="19"/>
        </w:rPr>
        <w:t> Addiction</w:t>
      </w:r>
      <w:r>
        <w:rPr>
          <w:i/>
          <w:color w:val="5E5B5D"/>
          <w:w w:val="105"/>
          <w:sz w:val="19"/>
        </w:rPr>
        <w:t>.</w:t>
      </w:r>
      <w:r>
        <w:rPr>
          <w:i/>
          <w:color w:val="5E5B5D"/>
          <w:spacing w:val="34"/>
          <w:w w:val="105"/>
          <w:sz w:val="19"/>
        </w:rPr>
        <w:t> </w:t>
      </w:r>
      <w:r>
        <w:rPr>
          <w:i/>
          <w:color w:val="332F31"/>
          <w:w w:val="105"/>
          <w:sz w:val="19"/>
        </w:rPr>
        <w:t>Manual </w:t>
      </w:r>
      <w:r>
        <w:rPr>
          <w:rFonts w:ascii="Arial"/>
          <w:i/>
          <w:color w:val="332F31"/>
          <w:w w:val="105"/>
          <w:sz w:val="19"/>
        </w:rPr>
        <w:t>1:</w:t>
      </w:r>
      <w:r>
        <w:rPr>
          <w:rFonts w:ascii="Arial"/>
          <w:i/>
          <w:color w:val="332F31"/>
          <w:spacing w:val="-4"/>
          <w:w w:val="105"/>
          <w:sz w:val="19"/>
        </w:rPr>
        <w:t> </w:t>
      </w:r>
      <w:r>
        <w:rPr>
          <w:i/>
          <w:color w:val="332F31"/>
          <w:w w:val="105"/>
          <w:sz w:val="19"/>
        </w:rPr>
        <w:t>A Cognitive-Behavioral</w:t>
      </w:r>
      <w:r>
        <w:rPr>
          <w:i/>
          <w:color w:val="332F31"/>
          <w:w w:val="105"/>
          <w:sz w:val="19"/>
        </w:rPr>
        <w:t> Approach:</w:t>
      </w:r>
      <w:r>
        <w:rPr>
          <w:i/>
          <w:color w:val="332F31"/>
          <w:spacing w:val="40"/>
          <w:w w:val="105"/>
          <w:sz w:val="19"/>
        </w:rPr>
        <w:t> </w:t>
      </w:r>
      <w:r>
        <w:rPr>
          <w:i/>
          <w:color w:val="332F31"/>
          <w:w w:val="105"/>
          <w:sz w:val="19"/>
        </w:rPr>
        <w:t>Treating Cocaine Addiction.</w:t>
      </w:r>
    </w:p>
    <w:p>
      <w:pPr>
        <w:pStyle w:val="BodyText"/>
        <w:spacing w:line="312" w:lineRule="auto"/>
        <w:ind w:left="753" w:right="35" w:hanging="2"/>
      </w:pPr>
      <w:r>
        <w:rPr>
          <w:color w:val="332F31"/>
          <w:w w:val="110"/>
        </w:rPr>
        <w:t>Rockville,</w:t>
      </w:r>
      <w:r>
        <w:rPr>
          <w:color w:val="332F31"/>
          <w:spacing w:val="-10"/>
          <w:w w:val="110"/>
        </w:rPr>
        <w:t> </w:t>
      </w:r>
      <w:r>
        <w:rPr>
          <w:color w:val="332F31"/>
          <w:w w:val="110"/>
        </w:rPr>
        <w:t>MD:</w:t>
      </w:r>
      <w:r>
        <w:rPr>
          <w:color w:val="332F31"/>
          <w:spacing w:val="-14"/>
          <w:w w:val="110"/>
        </w:rPr>
        <w:t> </w:t>
      </w:r>
      <w:r>
        <w:rPr>
          <w:color w:val="332F31"/>
          <w:w w:val="110"/>
        </w:rPr>
        <w:t>National</w:t>
      </w:r>
      <w:r>
        <w:rPr>
          <w:color w:val="332F31"/>
          <w:spacing w:val="-9"/>
          <w:w w:val="110"/>
        </w:rPr>
        <w:t> </w:t>
      </w:r>
      <w:r>
        <w:rPr>
          <w:color w:val="332F31"/>
          <w:w w:val="110"/>
        </w:rPr>
        <w:t>Institute</w:t>
      </w:r>
      <w:r>
        <w:rPr>
          <w:color w:val="332F31"/>
          <w:spacing w:val="-13"/>
          <w:w w:val="110"/>
        </w:rPr>
        <w:t> </w:t>
      </w:r>
      <w:r>
        <w:rPr>
          <w:color w:val="332F31"/>
          <w:w w:val="110"/>
        </w:rPr>
        <w:t>on</w:t>
      </w:r>
      <w:r>
        <w:rPr>
          <w:color w:val="332F31"/>
          <w:spacing w:val="-14"/>
          <w:w w:val="110"/>
        </w:rPr>
        <w:t> </w:t>
      </w:r>
      <w:r>
        <w:rPr>
          <w:color w:val="332F31"/>
          <w:w w:val="110"/>
        </w:rPr>
        <w:t>Drug Abuse,</w:t>
      </w:r>
      <w:r>
        <w:rPr>
          <w:color w:val="332F31"/>
          <w:spacing w:val="-16"/>
          <w:w w:val="110"/>
        </w:rPr>
        <w:t> </w:t>
      </w:r>
      <w:r>
        <w:rPr>
          <w:color w:val="332F31"/>
          <w:w w:val="110"/>
        </w:rPr>
        <w:t>1998.</w:t>
      </w:r>
    </w:p>
    <w:p>
      <w:pPr>
        <w:pStyle w:val="BodyText"/>
        <w:spacing w:line="316" w:lineRule="auto" w:before="114"/>
        <w:ind w:left="732" w:right="53" w:hanging="273"/>
      </w:pPr>
      <w:r>
        <w:rPr>
          <w:color w:val="332F31"/>
          <w:w w:val="105"/>
        </w:rPr>
        <w:t>Carroll, KM.; Rounsaville, B.J.; and</w:t>
      </w:r>
      <w:r>
        <w:rPr>
          <w:color w:val="332F31"/>
          <w:spacing w:val="40"/>
          <w:w w:val="105"/>
        </w:rPr>
        <w:t> </w:t>
      </w:r>
      <w:r>
        <w:rPr>
          <w:color w:val="332F31"/>
          <w:w w:val="105"/>
        </w:rPr>
        <w:t>Gawin, F.H. A comparative trial of</w:t>
      </w:r>
      <w:r>
        <w:rPr>
          <w:color w:val="332F31"/>
          <w:spacing w:val="40"/>
          <w:w w:val="105"/>
        </w:rPr>
        <w:t> </w:t>
      </w:r>
      <w:r>
        <w:rPr>
          <w:color w:val="332F31"/>
          <w:w w:val="105"/>
        </w:rPr>
        <w:t>psychotherapies for ambulatory cocaine abusers: Relapse</w:t>
      </w:r>
      <w:r>
        <w:rPr>
          <w:color w:val="332F31"/>
          <w:spacing w:val="40"/>
          <w:w w:val="105"/>
        </w:rPr>
        <w:t> </w:t>
      </w:r>
      <w:r>
        <w:rPr>
          <w:color w:val="332F31"/>
          <w:w w:val="105"/>
        </w:rPr>
        <w:t>prevention and interpersonal psychotherapy.</w:t>
      </w:r>
      <w:r>
        <w:rPr>
          <w:color w:val="332F31"/>
          <w:spacing w:val="80"/>
          <w:w w:val="105"/>
        </w:rPr>
        <w:t> </w:t>
      </w:r>
      <w:r>
        <w:rPr>
          <w:i/>
          <w:color w:val="332F31"/>
          <w:w w:val="105"/>
          <w:sz w:val="19"/>
        </w:rPr>
        <w:t>American Journal of Drug and Alcohol</w:t>
      </w:r>
      <w:r>
        <w:rPr>
          <w:i/>
          <w:color w:val="332F31"/>
          <w:w w:val="105"/>
          <w:sz w:val="19"/>
        </w:rPr>
        <w:t> Abuse</w:t>
      </w:r>
      <w:r>
        <w:rPr>
          <w:i/>
          <w:color w:val="332F31"/>
          <w:w w:val="105"/>
          <w:sz w:val="19"/>
        </w:rPr>
        <w:t> </w:t>
      </w:r>
      <w:r>
        <w:rPr>
          <w:color w:val="332F31"/>
          <w:w w:val="105"/>
        </w:rPr>
        <w:t>17:229-247,</w:t>
      </w:r>
      <w:r>
        <w:rPr>
          <w:color w:val="332F31"/>
          <w:spacing w:val="-3"/>
          <w:w w:val="105"/>
        </w:rPr>
        <w:t> </w:t>
      </w:r>
      <w:r>
        <w:rPr>
          <w:color w:val="332F31"/>
          <w:w w:val="105"/>
        </w:rPr>
        <w:t>1991.</w:t>
      </w:r>
    </w:p>
    <w:p>
      <w:pPr>
        <w:spacing w:line="314" w:lineRule="auto" w:before="116"/>
        <w:ind w:left="748" w:right="121" w:hanging="289"/>
        <w:jc w:val="left"/>
        <w:rPr>
          <w:sz w:val="20"/>
        </w:rPr>
      </w:pPr>
      <w:r>
        <w:rPr>
          <w:color w:val="332F31"/>
          <w:w w:val="105"/>
          <w:sz w:val="20"/>
        </w:rPr>
        <w:t>Carson, R.C., and</w:t>
      </w:r>
      <w:r>
        <w:rPr>
          <w:color w:val="332F31"/>
          <w:spacing w:val="40"/>
          <w:w w:val="105"/>
          <w:sz w:val="20"/>
        </w:rPr>
        <w:t> </w:t>
      </w:r>
      <w:r>
        <w:rPr>
          <w:color w:val="332F31"/>
          <w:w w:val="105"/>
          <w:sz w:val="20"/>
        </w:rPr>
        <w:t>Butcher, J.N.</w:t>
      </w:r>
      <w:r>
        <w:rPr>
          <w:color w:val="332F31"/>
          <w:spacing w:val="40"/>
          <w:w w:val="105"/>
          <w:sz w:val="20"/>
        </w:rPr>
        <w:t> </w:t>
      </w:r>
      <w:r>
        <w:rPr>
          <w:i/>
          <w:color w:val="332F31"/>
          <w:w w:val="105"/>
          <w:sz w:val="19"/>
        </w:rPr>
        <w:t>Abnormal</w:t>
      </w:r>
      <w:r>
        <w:rPr>
          <w:i/>
          <w:color w:val="332F31"/>
          <w:w w:val="105"/>
          <w:sz w:val="19"/>
        </w:rPr>
        <w:t> Psychology and Modern</w:t>
      </w:r>
      <w:r>
        <w:rPr>
          <w:i/>
          <w:color w:val="332F31"/>
          <w:w w:val="105"/>
          <w:sz w:val="19"/>
        </w:rPr>
        <w:t> Life,</w:t>
      </w:r>
      <w:r>
        <w:rPr>
          <w:i/>
          <w:color w:val="332F31"/>
          <w:spacing w:val="-13"/>
          <w:w w:val="105"/>
          <w:sz w:val="19"/>
        </w:rPr>
        <w:t> </w:t>
      </w:r>
      <w:r>
        <w:rPr>
          <w:color w:val="332F31"/>
          <w:w w:val="105"/>
          <w:sz w:val="20"/>
        </w:rPr>
        <w:t>9th</w:t>
      </w:r>
      <w:r>
        <w:rPr>
          <w:color w:val="332F31"/>
          <w:spacing w:val="11"/>
          <w:w w:val="105"/>
          <w:sz w:val="20"/>
        </w:rPr>
        <w:t> </w:t>
      </w:r>
      <w:r>
        <w:rPr>
          <w:color w:val="332F31"/>
          <w:w w:val="105"/>
          <w:sz w:val="20"/>
        </w:rPr>
        <w:t>ed.</w:t>
      </w:r>
      <w:r>
        <w:rPr>
          <w:color w:val="332F31"/>
          <w:spacing w:val="60"/>
          <w:w w:val="105"/>
          <w:sz w:val="20"/>
        </w:rPr>
        <w:t> </w:t>
      </w:r>
      <w:r>
        <w:rPr>
          <w:color w:val="332F31"/>
          <w:w w:val="105"/>
          <w:sz w:val="20"/>
        </w:rPr>
        <w:t>New York: HarperCollins,</w:t>
      </w:r>
      <w:r>
        <w:rPr>
          <w:color w:val="332F31"/>
          <w:spacing w:val="-19"/>
          <w:w w:val="105"/>
          <w:sz w:val="20"/>
        </w:rPr>
        <w:t> </w:t>
      </w:r>
      <w:r>
        <w:rPr>
          <w:color w:val="332F31"/>
          <w:w w:val="105"/>
          <w:sz w:val="20"/>
        </w:rPr>
        <w:t>1992.</w:t>
      </w:r>
    </w:p>
    <w:p>
      <w:pPr>
        <w:pStyle w:val="BodyText"/>
        <w:spacing w:before="92"/>
        <w:ind w:left="459"/>
      </w:pPr>
      <w:r>
        <w:rPr/>
        <w:br w:type="column"/>
      </w: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4" w:lineRule="auto" w:before="82"/>
        <w:ind w:left="742" w:right="950" w:firstLine="16"/>
        <w:jc w:val="left"/>
        <w:rPr>
          <w:sz w:val="20"/>
        </w:rPr>
      </w:pPr>
      <w:r>
        <w:rPr>
          <w:i/>
          <w:color w:val="332F31"/>
          <w:w w:val="105"/>
          <w:sz w:val="19"/>
        </w:rPr>
        <w:t>Screening</w:t>
      </w:r>
      <w:r>
        <w:rPr>
          <w:i/>
          <w:color w:val="332F31"/>
          <w:spacing w:val="-2"/>
          <w:w w:val="105"/>
          <w:sz w:val="19"/>
        </w:rPr>
        <w:t> </w:t>
      </w:r>
      <w:r>
        <w:rPr>
          <w:i/>
          <w:color w:val="332F31"/>
          <w:w w:val="105"/>
          <w:sz w:val="19"/>
        </w:rPr>
        <w:t>and</w:t>
      </w:r>
      <w:r>
        <w:rPr>
          <w:i/>
          <w:color w:val="332F31"/>
          <w:w w:val="105"/>
          <w:sz w:val="19"/>
        </w:rPr>
        <w:t> Assessment</w:t>
      </w:r>
      <w:r>
        <w:rPr>
          <w:i/>
          <w:color w:val="332F31"/>
          <w:w w:val="105"/>
          <w:sz w:val="19"/>
        </w:rPr>
        <w:t> of</w:t>
      </w:r>
      <w:r>
        <w:rPr>
          <w:i/>
          <w:color w:val="332F31"/>
          <w:spacing w:val="-7"/>
          <w:w w:val="105"/>
          <w:sz w:val="19"/>
        </w:rPr>
        <w:t> </w:t>
      </w:r>
      <w:r>
        <w:rPr>
          <w:i/>
          <w:color w:val="332F31"/>
          <w:w w:val="105"/>
          <w:sz w:val="19"/>
        </w:rPr>
        <w:t>Alcohol-</w:t>
      </w:r>
      <w:r>
        <w:rPr>
          <w:i/>
          <w:color w:val="332F31"/>
          <w:spacing w:val="-11"/>
          <w:w w:val="105"/>
          <w:sz w:val="19"/>
        </w:rPr>
        <w:t> </w:t>
      </w:r>
      <w:r>
        <w:rPr>
          <w:i/>
          <w:color w:val="332F31"/>
          <w:w w:val="105"/>
          <w:sz w:val="19"/>
        </w:rPr>
        <w:t>and Other</w:t>
      </w:r>
      <w:r>
        <w:rPr>
          <w:i/>
          <w:color w:val="332F31"/>
          <w:w w:val="105"/>
          <w:sz w:val="19"/>
        </w:rPr>
        <w:t> Drug-Abusing</w:t>
      </w:r>
      <w:r>
        <w:rPr>
          <w:i/>
          <w:color w:val="332F31"/>
          <w:spacing w:val="40"/>
          <w:w w:val="105"/>
          <w:sz w:val="19"/>
        </w:rPr>
        <w:t> </w:t>
      </w:r>
      <w:r>
        <w:rPr>
          <w:i/>
          <w:color w:val="332F31"/>
          <w:w w:val="105"/>
          <w:sz w:val="19"/>
        </w:rPr>
        <w:t>Adolescents</w:t>
      </w:r>
      <w:r>
        <w:rPr>
          <w:i/>
          <w:color w:val="5E5B5D"/>
          <w:w w:val="105"/>
          <w:sz w:val="19"/>
        </w:rPr>
        <w:t>.</w:t>
      </w:r>
      <w:r>
        <w:rPr>
          <w:i/>
          <w:color w:val="5E5B5D"/>
          <w:spacing w:val="40"/>
          <w:w w:val="105"/>
          <w:sz w:val="19"/>
        </w:rPr>
        <w:t> </w:t>
      </w:r>
      <w:r>
        <w:rPr>
          <w:color w:val="332F31"/>
          <w:w w:val="105"/>
          <w:sz w:val="20"/>
        </w:rPr>
        <w:t>Treatment Improvement Protocol (TIP) Series, Number</w:t>
      </w:r>
      <w:r>
        <w:rPr>
          <w:color w:val="332F31"/>
          <w:spacing w:val="40"/>
          <w:w w:val="105"/>
          <w:sz w:val="20"/>
        </w:rPr>
        <w:t> </w:t>
      </w:r>
      <w:r>
        <w:rPr>
          <w:color w:val="332F31"/>
          <w:w w:val="105"/>
          <w:sz w:val="20"/>
        </w:rPr>
        <w:t>3. HHS Pub. No. (SMA) 93-2009.</w:t>
      </w:r>
    </w:p>
    <w:p>
      <w:pPr>
        <w:pStyle w:val="BodyText"/>
        <w:spacing w:line="312" w:lineRule="auto" w:before="2"/>
        <w:ind w:left="748" w:right="969" w:hanging="1"/>
      </w:pPr>
      <w:r>
        <w:rPr>
          <w:color w:val="332F31"/>
          <w:w w:val="110"/>
        </w:rPr>
        <w:t>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1993a.</w:t>
      </w:r>
    </w:p>
    <w:p>
      <w:pPr>
        <w:pStyle w:val="BodyText"/>
        <w:spacing w:before="12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33" w:lineRule="auto" w:before="78"/>
        <w:ind w:left="748" w:right="969" w:hanging="2"/>
        <w:jc w:val="left"/>
        <w:rPr>
          <w:i/>
          <w:sz w:val="19"/>
        </w:rPr>
      </w:pPr>
      <w:r>
        <w:rPr>
          <w:i/>
          <w:color w:val="332F31"/>
          <w:w w:val="105"/>
          <w:sz w:val="19"/>
        </w:rPr>
        <w:t>Guidelines for</w:t>
      </w:r>
      <w:r>
        <w:rPr>
          <w:i/>
          <w:color w:val="332F31"/>
          <w:spacing w:val="-12"/>
          <w:w w:val="105"/>
          <w:sz w:val="19"/>
        </w:rPr>
        <w:t> </w:t>
      </w:r>
      <w:r>
        <w:rPr>
          <w:i/>
          <w:color w:val="332F31"/>
          <w:w w:val="105"/>
          <w:sz w:val="19"/>
        </w:rPr>
        <w:t>the</w:t>
      </w:r>
      <w:r>
        <w:rPr>
          <w:i/>
          <w:color w:val="332F31"/>
          <w:spacing w:val="-13"/>
          <w:w w:val="105"/>
          <w:sz w:val="19"/>
        </w:rPr>
        <w:t> </w:t>
      </w:r>
      <w:r>
        <w:rPr>
          <w:i/>
          <w:color w:val="332F31"/>
          <w:w w:val="105"/>
          <w:sz w:val="19"/>
        </w:rPr>
        <w:t>Treatment</w:t>
      </w:r>
      <w:r>
        <w:rPr>
          <w:i/>
          <w:color w:val="332F31"/>
          <w:spacing w:val="-3"/>
          <w:w w:val="105"/>
          <w:sz w:val="19"/>
        </w:rPr>
        <w:t> </w:t>
      </w:r>
      <w:r>
        <w:rPr>
          <w:i/>
          <w:color w:val="332F31"/>
          <w:w w:val="105"/>
          <w:sz w:val="19"/>
        </w:rPr>
        <w:t>of</w:t>
      </w:r>
      <w:r>
        <w:rPr>
          <w:i/>
          <w:color w:val="332F31"/>
          <w:spacing w:val="-4"/>
          <w:w w:val="105"/>
          <w:sz w:val="19"/>
        </w:rPr>
        <w:t> </w:t>
      </w:r>
      <w:r>
        <w:rPr>
          <w:i/>
          <w:color w:val="332F31"/>
          <w:w w:val="105"/>
          <w:sz w:val="19"/>
        </w:rPr>
        <w:t>Alcohol-</w:t>
      </w:r>
      <w:r>
        <w:rPr>
          <w:i/>
          <w:color w:val="332F31"/>
          <w:spacing w:val="-11"/>
          <w:w w:val="105"/>
          <w:sz w:val="19"/>
        </w:rPr>
        <w:t> </w:t>
      </w:r>
      <w:r>
        <w:rPr>
          <w:i/>
          <w:color w:val="332F31"/>
          <w:w w:val="105"/>
          <w:sz w:val="19"/>
        </w:rPr>
        <w:t>and</w:t>
      </w:r>
      <w:r>
        <w:rPr>
          <w:i/>
          <w:color w:val="332F31"/>
          <w:w w:val="105"/>
          <w:sz w:val="19"/>
        </w:rPr>
        <w:t> Other Substance-Abusing Adolescents.</w:t>
      </w:r>
    </w:p>
    <w:p>
      <w:pPr>
        <w:pStyle w:val="BodyText"/>
        <w:spacing w:line="214" w:lineRule="exact"/>
        <w:ind w:left="749"/>
      </w:pPr>
      <w:r>
        <w:rPr>
          <w:color w:val="332F31"/>
          <w:w w:val="110"/>
        </w:rPr>
        <w:t>Treatment</w:t>
      </w:r>
      <w:r>
        <w:rPr>
          <w:color w:val="332F31"/>
          <w:spacing w:val="6"/>
          <w:w w:val="110"/>
        </w:rPr>
        <w:t> </w:t>
      </w:r>
      <w:r>
        <w:rPr>
          <w:color w:val="332F31"/>
          <w:w w:val="110"/>
        </w:rPr>
        <w:t>Improvement</w:t>
      </w:r>
      <w:r>
        <w:rPr>
          <w:color w:val="332F31"/>
          <w:spacing w:val="7"/>
          <w:w w:val="110"/>
        </w:rPr>
        <w:t> </w:t>
      </w:r>
      <w:r>
        <w:rPr>
          <w:color w:val="332F31"/>
          <w:w w:val="110"/>
        </w:rPr>
        <w:t>Protocol</w:t>
      </w:r>
      <w:r>
        <w:rPr>
          <w:color w:val="332F31"/>
          <w:spacing w:val="4"/>
          <w:w w:val="110"/>
        </w:rPr>
        <w:t> </w:t>
      </w:r>
      <w:r>
        <w:rPr>
          <w:color w:val="332F31"/>
          <w:spacing w:val="-2"/>
          <w:w w:val="110"/>
        </w:rPr>
        <w:t>(TIP)</w:t>
      </w:r>
    </w:p>
    <w:p>
      <w:pPr>
        <w:pStyle w:val="BodyText"/>
        <w:spacing w:before="72"/>
        <w:ind w:left="738"/>
      </w:pPr>
      <w:r>
        <w:rPr>
          <w:color w:val="332F31"/>
          <w:w w:val="110"/>
        </w:rPr>
        <w:t>Series,</w:t>
      </w:r>
      <w:r>
        <w:rPr>
          <w:color w:val="332F31"/>
          <w:spacing w:val="-9"/>
          <w:w w:val="110"/>
        </w:rPr>
        <w:t> </w:t>
      </w:r>
      <w:r>
        <w:rPr>
          <w:color w:val="332F31"/>
          <w:w w:val="110"/>
        </w:rPr>
        <w:t>Number</w:t>
      </w:r>
      <w:r>
        <w:rPr>
          <w:color w:val="332F31"/>
          <w:spacing w:val="-2"/>
          <w:w w:val="110"/>
        </w:rPr>
        <w:t> </w:t>
      </w:r>
      <w:r>
        <w:rPr>
          <w:color w:val="332F31"/>
          <w:w w:val="110"/>
        </w:rPr>
        <w:t>4.</w:t>
      </w:r>
      <w:r>
        <w:rPr>
          <w:color w:val="332F31"/>
          <w:spacing w:val="25"/>
          <w:w w:val="110"/>
        </w:rPr>
        <w:t> </w:t>
      </w:r>
      <w:r>
        <w:rPr>
          <w:color w:val="332F31"/>
          <w:w w:val="110"/>
        </w:rPr>
        <w:t>HHS</w:t>
      </w:r>
      <w:r>
        <w:rPr>
          <w:color w:val="332F31"/>
          <w:spacing w:val="10"/>
          <w:w w:val="110"/>
        </w:rPr>
        <w:t> </w:t>
      </w:r>
      <w:r>
        <w:rPr>
          <w:color w:val="332F31"/>
          <w:w w:val="110"/>
        </w:rPr>
        <w:t>Pub.</w:t>
      </w:r>
      <w:r>
        <w:rPr>
          <w:color w:val="332F31"/>
          <w:spacing w:val="-7"/>
          <w:w w:val="110"/>
        </w:rPr>
        <w:t> </w:t>
      </w:r>
      <w:r>
        <w:rPr>
          <w:color w:val="332F31"/>
          <w:w w:val="110"/>
        </w:rPr>
        <w:t>No.</w:t>
      </w:r>
      <w:r>
        <w:rPr>
          <w:color w:val="332F31"/>
          <w:spacing w:val="-4"/>
          <w:w w:val="110"/>
        </w:rPr>
        <w:t> </w:t>
      </w:r>
      <w:r>
        <w:rPr>
          <w:color w:val="332F31"/>
          <w:spacing w:val="-2"/>
          <w:w w:val="110"/>
        </w:rPr>
        <w:t>(SMA)</w:t>
      </w:r>
    </w:p>
    <w:p>
      <w:pPr>
        <w:pStyle w:val="BodyText"/>
        <w:spacing w:line="316" w:lineRule="auto" w:before="68"/>
        <w:ind w:left="752" w:right="878" w:hanging="5"/>
      </w:pPr>
      <w:r>
        <w:rPr>
          <w:color w:val="332F31"/>
          <w:w w:val="105"/>
        </w:rPr>
        <w:t>93-2010.</w:t>
      </w:r>
      <w:r>
        <w:rPr>
          <w:color w:val="332F31"/>
          <w:spacing w:val="40"/>
          <w:w w:val="105"/>
        </w:rPr>
        <w:t> </w:t>
      </w:r>
      <w:r>
        <w:rPr>
          <w:color w:val="332F31"/>
          <w:w w:val="105"/>
        </w:rPr>
        <w:t>Washington, DC: U.S.</w:t>
      </w:r>
      <w:r>
        <w:rPr>
          <w:color w:val="332F31"/>
          <w:spacing w:val="-4"/>
          <w:w w:val="105"/>
        </w:rPr>
        <w:t> </w:t>
      </w:r>
      <w:r>
        <w:rPr>
          <w:color w:val="332F31"/>
          <w:w w:val="105"/>
        </w:rPr>
        <w:t>Government Printing Office, 1993b.</w:t>
      </w:r>
    </w:p>
    <w:p>
      <w:pPr>
        <w:spacing w:line="316" w:lineRule="auto" w:before="114"/>
        <w:ind w:left="748" w:right="969" w:hanging="290"/>
        <w:jc w:val="left"/>
        <w:rPr>
          <w:sz w:val="20"/>
        </w:rPr>
      </w:pPr>
      <w:r>
        <w:rPr>
          <w:color w:val="332F31"/>
          <w:w w:val="105"/>
          <w:sz w:val="20"/>
        </w:rPr>
        <w:t>Center for Substance Abuse Treatment.</w:t>
      </w:r>
      <w:r>
        <w:rPr>
          <w:color w:val="332F31"/>
          <w:spacing w:val="40"/>
          <w:w w:val="105"/>
          <w:sz w:val="20"/>
        </w:rPr>
        <w:t> </w:t>
      </w:r>
      <w:r>
        <w:rPr>
          <w:i/>
          <w:color w:val="332F31"/>
          <w:w w:val="105"/>
          <w:sz w:val="19"/>
        </w:rPr>
        <w:t>Intensive</w:t>
      </w:r>
      <w:r>
        <w:rPr>
          <w:i/>
          <w:color w:val="332F31"/>
          <w:w w:val="105"/>
          <w:sz w:val="19"/>
        </w:rPr>
        <w:t> Outpatient Treatment</w:t>
      </w:r>
      <w:r>
        <w:rPr>
          <w:i/>
          <w:color w:val="332F31"/>
          <w:spacing w:val="40"/>
          <w:w w:val="105"/>
          <w:sz w:val="19"/>
        </w:rPr>
        <w:t> </w:t>
      </w:r>
      <w:r>
        <w:rPr>
          <w:i/>
          <w:color w:val="332F31"/>
          <w:w w:val="105"/>
          <w:sz w:val="19"/>
        </w:rPr>
        <w:t>for Alcohol and Other</w:t>
      </w:r>
      <w:r>
        <w:rPr>
          <w:i/>
          <w:color w:val="332F31"/>
          <w:spacing w:val="40"/>
          <w:w w:val="105"/>
          <w:sz w:val="19"/>
        </w:rPr>
        <w:t> </w:t>
      </w:r>
      <w:r>
        <w:rPr>
          <w:i/>
          <w:color w:val="332F31"/>
          <w:w w:val="105"/>
          <w:sz w:val="19"/>
        </w:rPr>
        <w:t>Drug</w:t>
      </w:r>
      <w:r>
        <w:rPr>
          <w:i/>
          <w:color w:val="332F31"/>
          <w:spacing w:val="40"/>
          <w:w w:val="105"/>
          <w:sz w:val="19"/>
        </w:rPr>
        <w:t> </w:t>
      </w:r>
      <w:r>
        <w:rPr>
          <w:i/>
          <w:color w:val="332F31"/>
          <w:w w:val="105"/>
          <w:sz w:val="19"/>
        </w:rPr>
        <w:t>Abuse.</w:t>
      </w:r>
      <w:r>
        <w:rPr>
          <w:i/>
          <w:color w:val="332F31"/>
          <w:spacing w:val="8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80"/>
          <w:w w:val="105"/>
          <w:sz w:val="20"/>
        </w:rPr>
        <w:t> </w:t>
      </w:r>
      <w:r>
        <w:rPr>
          <w:color w:val="332F31"/>
          <w:w w:val="105"/>
          <w:sz w:val="20"/>
        </w:rPr>
        <w:t>Protocol (TIP) Series, Number 8.</w:t>
      </w:r>
      <w:r>
        <w:rPr>
          <w:color w:val="332F31"/>
          <w:spacing w:val="40"/>
          <w:w w:val="105"/>
          <w:sz w:val="20"/>
        </w:rPr>
        <w:t> </w:t>
      </w:r>
      <w:r>
        <w:rPr>
          <w:color w:val="332F31"/>
          <w:w w:val="105"/>
          <w:sz w:val="20"/>
        </w:rPr>
        <w:t>HHS Pub. No. (SMA) 94-2077.</w:t>
      </w:r>
      <w:r>
        <w:rPr>
          <w:color w:val="332F31"/>
          <w:spacing w:val="40"/>
          <w:w w:val="105"/>
          <w:sz w:val="20"/>
        </w:rPr>
        <w:t> </w:t>
      </w:r>
      <w:r>
        <w:rPr>
          <w:color w:val="332F31"/>
          <w:w w:val="105"/>
          <w:sz w:val="20"/>
        </w:rPr>
        <w:t>Washington, DC: U.S.</w:t>
      </w:r>
    </w:p>
    <w:p>
      <w:pPr>
        <w:pStyle w:val="BodyText"/>
        <w:spacing w:before="2"/>
        <w:ind w:left="743"/>
      </w:pPr>
      <w:r>
        <w:rPr>
          <w:color w:val="332F31"/>
          <w:spacing w:val="-2"/>
          <w:w w:val="110"/>
        </w:rPr>
        <w:t>Government</w:t>
      </w:r>
      <w:r>
        <w:rPr>
          <w:color w:val="332F31"/>
          <w:spacing w:val="19"/>
          <w:w w:val="110"/>
        </w:rPr>
        <w:t> </w:t>
      </w:r>
      <w:r>
        <w:rPr>
          <w:color w:val="332F31"/>
          <w:spacing w:val="-2"/>
          <w:w w:val="110"/>
        </w:rPr>
        <w:t>Printing</w:t>
      </w:r>
      <w:r>
        <w:rPr>
          <w:color w:val="332F31"/>
          <w:spacing w:val="2"/>
          <w:w w:val="110"/>
        </w:rPr>
        <w:t> </w:t>
      </w:r>
      <w:r>
        <w:rPr>
          <w:color w:val="332F31"/>
          <w:spacing w:val="-2"/>
          <w:w w:val="110"/>
        </w:rPr>
        <w:t>Office,</w:t>
      </w:r>
      <w:r>
        <w:rPr>
          <w:color w:val="332F31"/>
          <w:spacing w:val="-14"/>
          <w:w w:val="110"/>
        </w:rPr>
        <w:t> </w:t>
      </w:r>
      <w:r>
        <w:rPr>
          <w:color w:val="332F31"/>
          <w:spacing w:val="-2"/>
          <w:w w:val="110"/>
        </w:rPr>
        <w:t>1994a.</w:t>
      </w:r>
    </w:p>
    <w:p>
      <w:pPr>
        <w:pStyle w:val="BodyText"/>
        <w:spacing w:before="188"/>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9" w:lineRule="auto" w:before="82"/>
        <w:ind w:left="747" w:right="948" w:firstLine="7"/>
        <w:jc w:val="left"/>
        <w:rPr>
          <w:sz w:val="20"/>
        </w:rPr>
      </w:pPr>
      <w:r>
        <w:rPr>
          <w:i/>
          <w:color w:val="332F31"/>
          <w:w w:val="105"/>
          <w:sz w:val="19"/>
        </w:rPr>
        <w:t>Assessment</w:t>
      </w:r>
      <w:r>
        <w:rPr>
          <w:i/>
          <w:color w:val="332F31"/>
          <w:w w:val="105"/>
          <w:sz w:val="19"/>
        </w:rPr>
        <w:t> and Treatment of Patients With</w:t>
      </w:r>
      <w:r>
        <w:rPr>
          <w:i/>
          <w:color w:val="332F31"/>
          <w:w w:val="105"/>
          <w:sz w:val="19"/>
        </w:rPr>
        <w:t> Coexisting</w:t>
      </w:r>
      <w:r>
        <w:rPr>
          <w:i/>
          <w:color w:val="332F31"/>
          <w:spacing w:val="-2"/>
          <w:w w:val="105"/>
          <w:sz w:val="19"/>
        </w:rPr>
        <w:t> </w:t>
      </w:r>
      <w:r>
        <w:rPr>
          <w:i/>
          <w:color w:val="332F31"/>
          <w:w w:val="105"/>
          <w:sz w:val="19"/>
        </w:rPr>
        <w:t>Mental</w:t>
      </w:r>
      <w:r>
        <w:rPr>
          <w:i/>
          <w:color w:val="332F31"/>
          <w:w w:val="105"/>
          <w:sz w:val="19"/>
        </w:rPr>
        <w:t> Illness</w:t>
      </w:r>
      <w:r>
        <w:rPr>
          <w:i/>
          <w:color w:val="332F31"/>
          <w:spacing w:val="-4"/>
          <w:w w:val="105"/>
          <w:sz w:val="19"/>
        </w:rPr>
        <w:t> </w:t>
      </w:r>
      <w:r>
        <w:rPr>
          <w:i/>
          <w:color w:val="332F31"/>
          <w:w w:val="105"/>
          <w:sz w:val="19"/>
        </w:rPr>
        <w:t>and</w:t>
      </w:r>
      <w:r>
        <w:rPr>
          <w:i/>
          <w:color w:val="332F31"/>
          <w:w w:val="105"/>
          <w:sz w:val="19"/>
        </w:rPr>
        <w:t> Alcohol and Other Drug</w:t>
      </w:r>
      <w:r>
        <w:rPr>
          <w:i/>
          <w:color w:val="332F31"/>
          <w:spacing w:val="40"/>
          <w:w w:val="105"/>
          <w:sz w:val="19"/>
        </w:rPr>
        <w:t> </w:t>
      </w:r>
      <w:r>
        <w:rPr>
          <w:i/>
          <w:color w:val="332F31"/>
          <w:w w:val="105"/>
          <w:sz w:val="19"/>
        </w:rPr>
        <w:t>Abuse.</w:t>
      </w:r>
      <w:r>
        <w:rPr>
          <w:i/>
          <w:color w:val="332F31"/>
          <w:spacing w:val="4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40"/>
          <w:w w:val="105"/>
          <w:sz w:val="20"/>
        </w:rPr>
        <w:t> </w:t>
      </w:r>
      <w:r>
        <w:rPr>
          <w:color w:val="332F31"/>
          <w:w w:val="105"/>
          <w:sz w:val="20"/>
        </w:rPr>
        <w:t>Protocol (TIP) Series, Number 9</w:t>
      </w:r>
      <w:r>
        <w:rPr>
          <w:color w:val="5E5B5D"/>
          <w:w w:val="105"/>
          <w:sz w:val="20"/>
        </w:rPr>
        <w:t>.</w:t>
      </w:r>
      <w:r>
        <w:rPr>
          <w:color w:val="5E5B5D"/>
          <w:spacing w:val="40"/>
          <w:w w:val="105"/>
          <w:sz w:val="20"/>
        </w:rPr>
        <w:t> </w:t>
      </w:r>
      <w:r>
        <w:rPr>
          <w:color w:val="332F31"/>
          <w:w w:val="105"/>
          <w:sz w:val="20"/>
        </w:rPr>
        <w:t>HHS Pub. No. (SMA) 94-2078.</w:t>
      </w:r>
      <w:r>
        <w:rPr>
          <w:color w:val="332F31"/>
          <w:spacing w:val="40"/>
          <w:w w:val="105"/>
          <w:sz w:val="20"/>
        </w:rPr>
        <w:t> </w:t>
      </w:r>
      <w:r>
        <w:rPr>
          <w:color w:val="332F31"/>
          <w:w w:val="105"/>
          <w:sz w:val="20"/>
        </w:rPr>
        <w:t>Washington, DC: U.S.</w:t>
      </w:r>
    </w:p>
    <w:p>
      <w:pPr>
        <w:pStyle w:val="BodyText"/>
        <w:spacing w:line="221" w:lineRule="exact"/>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1994b.</w:t>
      </w:r>
    </w:p>
    <w:p>
      <w:pPr>
        <w:pStyle w:val="BodyText"/>
        <w:spacing w:before="19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6" w:lineRule="auto" w:before="77"/>
        <w:ind w:left="745" w:right="990" w:firstLine="9"/>
        <w:jc w:val="left"/>
        <w:rPr>
          <w:sz w:val="20"/>
        </w:rPr>
      </w:pPr>
      <w:r>
        <w:rPr>
          <w:i/>
          <w:color w:val="332F31"/>
          <w:w w:val="105"/>
          <w:sz w:val="19"/>
        </w:rPr>
        <w:t>Assessment and Treatment of Cocaine-Abusing</w:t>
      </w:r>
      <w:r>
        <w:rPr>
          <w:i/>
          <w:color w:val="332F31"/>
          <w:w w:val="105"/>
          <w:sz w:val="19"/>
        </w:rPr>
        <w:t> Methadone-Maintained</w:t>
      </w:r>
      <w:r>
        <w:rPr>
          <w:i/>
          <w:color w:val="332F31"/>
          <w:w w:val="105"/>
          <w:sz w:val="19"/>
        </w:rPr>
        <w:t> Patients.</w:t>
      </w:r>
      <w:r>
        <w:rPr>
          <w:i/>
          <w:color w:val="332F31"/>
          <w:spacing w:val="40"/>
          <w:w w:val="105"/>
          <w:sz w:val="19"/>
        </w:rPr>
        <w:t> </w:t>
      </w:r>
      <w:r>
        <w:rPr>
          <w:color w:val="332F31"/>
          <w:w w:val="105"/>
          <w:sz w:val="20"/>
        </w:rPr>
        <w:t>Treatment Improvement Protocol (TIP) Series, Number</w:t>
      </w:r>
    </w:p>
    <w:p>
      <w:pPr>
        <w:pStyle w:val="BodyText"/>
        <w:spacing w:line="312" w:lineRule="auto"/>
        <w:ind w:left="747" w:right="969" w:hanging="16"/>
      </w:pPr>
      <w:r>
        <w:rPr>
          <w:color w:val="332F31"/>
          <w:w w:val="110"/>
        </w:rPr>
        <w:t>10.</w:t>
      </w:r>
      <w:r>
        <w:rPr>
          <w:color w:val="332F31"/>
          <w:spacing w:val="-9"/>
          <w:w w:val="110"/>
        </w:rPr>
        <w:t> </w:t>
      </w:r>
      <w:r>
        <w:rPr>
          <w:color w:val="332F31"/>
          <w:w w:val="110"/>
        </w:rPr>
        <w:t>HHS Pub. No. (SMA) 94-3004. 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1994c.</w:t>
      </w:r>
    </w:p>
    <w:p>
      <w:pPr>
        <w:spacing w:line="321" w:lineRule="auto" w:before="121"/>
        <w:ind w:left="738" w:right="969" w:hanging="279"/>
        <w:jc w:val="left"/>
        <w:rPr>
          <w:sz w:val="20"/>
        </w:rPr>
      </w:pPr>
      <w:r>
        <w:rPr>
          <w:color w:val="332F31"/>
          <w:w w:val="110"/>
          <w:sz w:val="20"/>
        </w:rPr>
        <w:t>Center</w:t>
      </w:r>
      <w:r>
        <w:rPr>
          <w:color w:val="332F31"/>
          <w:spacing w:val="-7"/>
          <w:w w:val="110"/>
          <w:sz w:val="20"/>
        </w:rPr>
        <w:t> </w:t>
      </w:r>
      <w:r>
        <w:rPr>
          <w:color w:val="332F31"/>
          <w:w w:val="110"/>
          <w:sz w:val="20"/>
        </w:rPr>
        <w:t>for</w:t>
      </w:r>
      <w:r>
        <w:rPr>
          <w:color w:val="332F31"/>
          <w:spacing w:val="-14"/>
          <w:w w:val="110"/>
          <w:sz w:val="20"/>
        </w:rPr>
        <w:t> </w:t>
      </w:r>
      <w:r>
        <w:rPr>
          <w:color w:val="332F31"/>
          <w:w w:val="110"/>
          <w:sz w:val="20"/>
        </w:rPr>
        <w:t>Substance Abuse</w:t>
      </w:r>
      <w:r>
        <w:rPr>
          <w:color w:val="332F31"/>
          <w:spacing w:val="-13"/>
          <w:w w:val="110"/>
          <w:sz w:val="20"/>
        </w:rPr>
        <w:t> </w:t>
      </w:r>
      <w:r>
        <w:rPr>
          <w:color w:val="332F31"/>
          <w:w w:val="110"/>
          <w:sz w:val="20"/>
        </w:rPr>
        <w:t>Treatment.</w:t>
      </w:r>
      <w:r>
        <w:rPr>
          <w:color w:val="332F31"/>
          <w:spacing w:val="40"/>
          <w:w w:val="110"/>
          <w:sz w:val="20"/>
        </w:rPr>
        <w:t> </w:t>
      </w:r>
      <w:r>
        <w:rPr>
          <w:i/>
          <w:color w:val="332F31"/>
          <w:w w:val="110"/>
          <w:sz w:val="19"/>
        </w:rPr>
        <w:t>Simple</w:t>
      </w:r>
      <w:r>
        <w:rPr>
          <w:i/>
          <w:color w:val="332F31"/>
          <w:w w:val="110"/>
          <w:sz w:val="19"/>
        </w:rPr>
        <w:t> </w:t>
      </w:r>
      <w:r>
        <w:rPr>
          <w:i/>
          <w:color w:val="332F31"/>
          <w:w w:val="105"/>
          <w:sz w:val="19"/>
        </w:rPr>
        <w:t>Screening Instruments</w:t>
      </w:r>
      <w:r>
        <w:rPr>
          <w:i/>
          <w:color w:val="332F31"/>
          <w:w w:val="105"/>
          <w:sz w:val="19"/>
        </w:rPr>
        <w:t> for</w:t>
      </w:r>
      <w:r>
        <w:rPr>
          <w:i/>
          <w:color w:val="332F31"/>
          <w:spacing w:val="-9"/>
          <w:w w:val="105"/>
          <w:sz w:val="19"/>
        </w:rPr>
        <w:t> </w:t>
      </w:r>
      <w:r>
        <w:rPr>
          <w:i/>
          <w:color w:val="332F31"/>
          <w:w w:val="105"/>
          <w:sz w:val="19"/>
        </w:rPr>
        <w:t>Outreach for</w:t>
      </w:r>
      <w:r>
        <w:rPr>
          <w:i/>
          <w:color w:val="332F31"/>
          <w:spacing w:val="-3"/>
          <w:w w:val="105"/>
          <w:sz w:val="19"/>
        </w:rPr>
        <w:t> </w:t>
      </w:r>
      <w:r>
        <w:rPr>
          <w:i/>
          <w:color w:val="332F31"/>
          <w:w w:val="105"/>
          <w:sz w:val="19"/>
        </w:rPr>
        <w:t>Alcohol and Other Drug Abuse</w:t>
      </w:r>
      <w:r>
        <w:rPr>
          <w:i/>
          <w:color w:val="332F31"/>
          <w:spacing w:val="-6"/>
          <w:w w:val="105"/>
          <w:sz w:val="19"/>
        </w:rPr>
        <w:t> </w:t>
      </w:r>
      <w:r>
        <w:rPr>
          <w:i/>
          <w:color w:val="332F31"/>
          <w:w w:val="105"/>
          <w:sz w:val="19"/>
        </w:rPr>
        <w:t>and</w:t>
      </w:r>
      <w:r>
        <w:rPr>
          <w:i/>
          <w:color w:val="332F31"/>
          <w:w w:val="105"/>
          <w:sz w:val="19"/>
        </w:rPr>
        <w:t> Infectious</w:t>
      </w:r>
      <w:r>
        <w:rPr>
          <w:i/>
          <w:color w:val="332F31"/>
          <w:w w:val="105"/>
          <w:sz w:val="19"/>
        </w:rPr>
        <w:t> Diseases</w:t>
      </w:r>
      <w:r>
        <w:rPr>
          <w:i/>
          <w:color w:val="5E5B5D"/>
          <w:w w:val="105"/>
          <w:sz w:val="19"/>
        </w:rPr>
        <w:t>. </w:t>
      </w:r>
      <w:r>
        <w:rPr>
          <w:color w:val="332F31"/>
          <w:w w:val="110"/>
          <w:sz w:val="20"/>
        </w:rPr>
        <w:t>Treatment Improvement Protocol (TIP) Series, Number 11.</w:t>
      </w:r>
      <w:r>
        <w:rPr>
          <w:color w:val="332F31"/>
          <w:spacing w:val="40"/>
          <w:w w:val="110"/>
          <w:sz w:val="20"/>
        </w:rPr>
        <w:t> </w:t>
      </w:r>
      <w:r>
        <w:rPr>
          <w:color w:val="332F31"/>
          <w:w w:val="110"/>
          <w:sz w:val="20"/>
        </w:rPr>
        <w:t>HHS Pub. No. (SMA)</w:t>
      </w:r>
    </w:p>
    <w:p>
      <w:pPr>
        <w:pStyle w:val="BodyText"/>
        <w:spacing w:line="316" w:lineRule="auto"/>
        <w:ind w:left="747" w:right="878"/>
      </w:pPr>
      <w:r>
        <w:rPr>
          <w:color w:val="332F31"/>
          <w:w w:val="105"/>
        </w:rPr>
        <w:t>94-2094.</w:t>
      </w:r>
      <w:r>
        <w:rPr>
          <w:color w:val="332F31"/>
          <w:spacing w:val="40"/>
          <w:w w:val="105"/>
        </w:rPr>
        <w:t> </w:t>
      </w:r>
      <w:r>
        <w:rPr>
          <w:color w:val="332F31"/>
          <w:w w:val="105"/>
        </w:rPr>
        <w:t>Washington, DC:</w:t>
      </w:r>
      <w:r>
        <w:rPr>
          <w:color w:val="332F31"/>
          <w:spacing w:val="-4"/>
          <w:w w:val="105"/>
        </w:rPr>
        <w:t> </w:t>
      </w:r>
      <w:r>
        <w:rPr>
          <w:color w:val="332F31"/>
          <w:w w:val="105"/>
        </w:rPr>
        <w:t>U.S.</w:t>
      </w:r>
      <w:r>
        <w:rPr>
          <w:color w:val="332F31"/>
          <w:spacing w:val="-2"/>
          <w:w w:val="105"/>
        </w:rPr>
        <w:t> </w:t>
      </w:r>
      <w:r>
        <w:rPr>
          <w:color w:val="332F31"/>
          <w:w w:val="105"/>
        </w:rPr>
        <w:t>Government </w:t>
      </w:r>
      <w:r>
        <w:rPr>
          <w:color w:val="332F31"/>
          <w:w w:val="110"/>
        </w:rPr>
        <w:t>Printing Office, 1994d.</w:t>
      </w:r>
    </w:p>
    <w:p>
      <w:pPr>
        <w:spacing w:after="0" w:line="316" w:lineRule="auto"/>
        <w:sectPr>
          <w:type w:val="continuous"/>
          <w:pgSz w:w="12240" w:h="15840"/>
          <w:pgMar w:header="692" w:footer="758" w:top="1080" w:bottom="0" w:left="980" w:right="560"/>
          <w:cols w:num="2" w:equalWidth="0">
            <w:col w:w="4828" w:space="220"/>
            <w:col w:w="5652"/>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spacing w:line="297" w:lineRule="auto" w:before="92"/>
        <w:ind w:left="744" w:right="45" w:hanging="285"/>
        <w:jc w:val="both"/>
        <w:rPr>
          <w:i/>
          <w:sz w:val="21"/>
        </w:rPr>
      </w:pPr>
      <w:r>
        <w:rPr>
          <w:color w:val="332F31"/>
          <w:sz w:val="20"/>
        </w:rPr>
        <w:t>Center for Substance Abuse Treatment.</w:t>
      </w:r>
      <w:r>
        <w:rPr>
          <w:color w:val="332F31"/>
          <w:spacing w:val="40"/>
          <w:sz w:val="20"/>
        </w:rPr>
        <w:t> </w:t>
      </w:r>
      <w:r>
        <w:rPr>
          <w:i/>
          <w:color w:val="332F31"/>
          <w:sz w:val="21"/>
        </w:rPr>
        <w:t>The Role</w:t>
      </w:r>
      <w:r>
        <w:rPr>
          <w:i/>
          <w:color w:val="332F31"/>
          <w:sz w:val="21"/>
        </w:rPr>
        <w:t> </w:t>
      </w:r>
      <w:r>
        <w:rPr>
          <w:i/>
          <w:color w:val="332F31"/>
          <w:w w:val="95"/>
          <w:sz w:val="21"/>
        </w:rPr>
        <w:t>and Current Status</w:t>
      </w:r>
      <w:r>
        <w:rPr>
          <w:i/>
          <w:color w:val="332F31"/>
          <w:spacing w:val="-4"/>
          <w:w w:val="95"/>
          <w:sz w:val="21"/>
        </w:rPr>
        <w:t> </w:t>
      </w:r>
      <w:r>
        <w:rPr>
          <w:i/>
          <w:color w:val="332F31"/>
          <w:w w:val="95"/>
          <w:sz w:val="21"/>
        </w:rPr>
        <w:t>of Patient Placement Criteria </w:t>
      </w:r>
      <w:r>
        <w:rPr>
          <w:i/>
          <w:color w:val="332F31"/>
          <w:sz w:val="21"/>
        </w:rPr>
        <w:t>in</w:t>
      </w:r>
      <w:r>
        <w:rPr>
          <w:i/>
          <w:color w:val="332F31"/>
          <w:spacing w:val="-11"/>
          <w:sz w:val="21"/>
        </w:rPr>
        <w:t> </w:t>
      </w:r>
      <w:r>
        <w:rPr>
          <w:i/>
          <w:color w:val="332F31"/>
          <w:sz w:val="21"/>
        </w:rPr>
        <w:t>the</w:t>
      </w:r>
      <w:r>
        <w:rPr>
          <w:i/>
          <w:color w:val="332F31"/>
          <w:spacing w:val="-12"/>
          <w:sz w:val="21"/>
        </w:rPr>
        <w:t> </w:t>
      </w:r>
      <w:r>
        <w:rPr>
          <w:i/>
          <w:color w:val="332F31"/>
          <w:sz w:val="21"/>
        </w:rPr>
        <w:t>Treatment of Substance</w:t>
      </w:r>
      <w:r>
        <w:rPr>
          <w:i/>
          <w:color w:val="332F31"/>
          <w:spacing w:val="-4"/>
          <w:sz w:val="21"/>
        </w:rPr>
        <w:t> </w:t>
      </w:r>
      <w:r>
        <w:rPr>
          <w:i/>
          <w:color w:val="332F31"/>
          <w:sz w:val="21"/>
        </w:rPr>
        <w:t>Use</w:t>
      </w:r>
      <w:r>
        <w:rPr>
          <w:i/>
          <w:color w:val="332F31"/>
          <w:spacing w:val="-3"/>
          <w:sz w:val="21"/>
        </w:rPr>
        <w:t> </w:t>
      </w:r>
      <w:r>
        <w:rPr>
          <w:i/>
          <w:color w:val="332F31"/>
          <w:sz w:val="21"/>
        </w:rPr>
        <w:t>Disorders.</w:t>
      </w:r>
    </w:p>
    <w:p>
      <w:pPr>
        <w:pStyle w:val="BodyText"/>
        <w:spacing w:line="312" w:lineRule="auto" w:before="14"/>
        <w:ind w:left="738" w:right="124" w:firstLine="11"/>
      </w:pPr>
      <w:r>
        <w:rPr>
          <w:color w:val="332F31"/>
          <w:w w:val="110"/>
        </w:rPr>
        <w:t>Treatment Improvement Protocol (TIP) Series, Number</w:t>
      </w:r>
      <w:r>
        <w:rPr>
          <w:color w:val="332F31"/>
          <w:spacing w:val="-7"/>
          <w:w w:val="110"/>
        </w:rPr>
        <w:t> </w:t>
      </w:r>
      <w:r>
        <w:rPr>
          <w:color w:val="332F31"/>
          <w:w w:val="110"/>
        </w:rPr>
        <w:t>13.</w:t>
      </w:r>
      <w:r>
        <w:rPr>
          <w:color w:val="332F31"/>
          <w:spacing w:val="40"/>
          <w:w w:val="110"/>
        </w:rPr>
        <w:t> </w:t>
      </w:r>
      <w:r>
        <w:rPr>
          <w:color w:val="332F31"/>
          <w:w w:val="110"/>
        </w:rPr>
        <w:t>HHS. Pub. No. (SMA) </w:t>
      </w:r>
      <w:r>
        <w:rPr>
          <w:color w:val="332F31"/>
          <w:w w:val="105"/>
        </w:rPr>
        <w:t>95-3021.</w:t>
      </w:r>
      <w:r>
        <w:rPr>
          <w:color w:val="332F31"/>
          <w:spacing w:val="40"/>
          <w:w w:val="105"/>
        </w:rPr>
        <w:t> </w:t>
      </w:r>
      <w:r>
        <w:rPr>
          <w:color w:val="332F31"/>
          <w:w w:val="105"/>
        </w:rPr>
        <w:t>Washington, DC: U.S.</w:t>
      </w:r>
      <w:r>
        <w:rPr>
          <w:color w:val="332F31"/>
          <w:spacing w:val="-1"/>
          <w:w w:val="105"/>
        </w:rPr>
        <w:t> </w:t>
      </w:r>
      <w:r>
        <w:rPr>
          <w:color w:val="332F31"/>
          <w:w w:val="105"/>
        </w:rPr>
        <w:t>Government </w:t>
      </w:r>
      <w:r>
        <w:rPr>
          <w:color w:val="332F31"/>
          <w:w w:val="110"/>
        </w:rPr>
        <w:t>Printing Office, 1995.</w:t>
      </w:r>
    </w:p>
    <w:p>
      <w:pPr>
        <w:spacing w:line="304" w:lineRule="auto" w:before="117"/>
        <w:ind w:left="751" w:right="124" w:hanging="292"/>
        <w:jc w:val="left"/>
        <w:rPr>
          <w:sz w:val="20"/>
        </w:rPr>
      </w:pPr>
      <w:r>
        <w:rPr>
          <w:color w:val="332F31"/>
          <w:w w:val="105"/>
          <w:sz w:val="20"/>
        </w:rPr>
        <w:t>Center for Substance Abuse Treatment.</w:t>
      </w:r>
      <w:r>
        <w:rPr>
          <w:color w:val="332F31"/>
          <w:spacing w:val="40"/>
          <w:w w:val="105"/>
          <w:sz w:val="20"/>
        </w:rPr>
        <w:t> </w:t>
      </w:r>
      <w:r>
        <w:rPr>
          <w:i/>
          <w:color w:val="332F31"/>
          <w:w w:val="105"/>
          <w:sz w:val="21"/>
        </w:rPr>
        <w:t>A</w:t>
      </w:r>
      <w:r>
        <w:rPr>
          <w:i/>
          <w:color w:val="332F31"/>
          <w:spacing w:val="-7"/>
          <w:w w:val="105"/>
          <w:sz w:val="21"/>
        </w:rPr>
        <w:t> </w:t>
      </w:r>
      <w:r>
        <w:rPr>
          <w:i/>
          <w:color w:val="332F31"/>
          <w:w w:val="105"/>
          <w:sz w:val="21"/>
        </w:rPr>
        <w:t>Guide</w:t>
      </w:r>
      <w:r>
        <w:rPr>
          <w:i/>
          <w:color w:val="332F31"/>
          <w:w w:val="105"/>
          <w:sz w:val="21"/>
        </w:rPr>
        <w:t> </w:t>
      </w:r>
      <w:r>
        <w:rPr>
          <w:i/>
          <w:color w:val="332F31"/>
          <w:sz w:val="21"/>
        </w:rPr>
        <w:t>to</w:t>
      </w:r>
      <w:r>
        <w:rPr>
          <w:i/>
          <w:color w:val="332F31"/>
          <w:spacing w:val="-13"/>
          <w:sz w:val="21"/>
        </w:rPr>
        <w:t> </w:t>
      </w:r>
      <w:r>
        <w:rPr>
          <w:i/>
          <w:color w:val="332F31"/>
          <w:sz w:val="21"/>
        </w:rPr>
        <w:t>Substance</w:t>
      </w:r>
      <w:r>
        <w:rPr>
          <w:i/>
          <w:color w:val="332F31"/>
          <w:spacing w:val="-7"/>
          <w:sz w:val="21"/>
        </w:rPr>
        <w:t> </w:t>
      </w:r>
      <w:r>
        <w:rPr>
          <w:i/>
          <w:color w:val="332F31"/>
          <w:sz w:val="21"/>
        </w:rPr>
        <w:t>Abuse</w:t>
      </w:r>
      <w:r>
        <w:rPr>
          <w:i/>
          <w:color w:val="332F31"/>
          <w:spacing w:val="-9"/>
          <w:sz w:val="21"/>
        </w:rPr>
        <w:t> </w:t>
      </w:r>
      <w:r>
        <w:rPr>
          <w:i/>
          <w:color w:val="332F31"/>
          <w:sz w:val="21"/>
        </w:rPr>
        <w:t>Services</w:t>
      </w:r>
      <w:r>
        <w:rPr>
          <w:i/>
          <w:color w:val="332F31"/>
          <w:spacing w:val="-7"/>
          <w:sz w:val="21"/>
        </w:rPr>
        <w:t> </w:t>
      </w:r>
      <w:r>
        <w:rPr>
          <w:i/>
          <w:color w:val="332F31"/>
          <w:sz w:val="21"/>
        </w:rPr>
        <w:t>for</w:t>
      </w:r>
      <w:r>
        <w:rPr>
          <w:i/>
          <w:color w:val="332F31"/>
          <w:spacing w:val="-9"/>
          <w:sz w:val="21"/>
        </w:rPr>
        <w:t> </w:t>
      </w:r>
      <w:r>
        <w:rPr>
          <w:i/>
          <w:color w:val="332F31"/>
          <w:sz w:val="21"/>
        </w:rPr>
        <w:t>Primary</w:t>
      </w:r>
      <w:r>
        <w:rPr>
          <w:i/>
          <w:color w:val="332F31"/>
          <w:spacing w:val="-13"/>
          <w:sz w:val="21"/>
        </w:rPr>
        <w:t> </w:t>
      </w:r>
      <w:r>
        <w:rPr>
          <w:i/>
          <w:color w:val="332F31"/>
          <w:sz w:val="21"/>
        </w:rPr>
        <w:t>Care </w:t>
      </w:r>
      <w:r>
        <w:rPr>
          <w:i/>
          <w:color w:val="332F31"/>
          <w:w w:val="105"/>
          <w:sz w:val="21"/>
        </w:rPr>
        <w:t>Clinicians.</w:t>
      </w:r>
      <w:r>
        <w:rPr>
          <w:i/>
          <w:color w:val="332F31"/>
          <w:spacing w:val="40"/>
          <w:w w:val="105"/>
          <w:sz w:val="21"/>
        </w:rPr>
        <w:t> </w:t>
      </w:r>
      <w:r>
        <w:rPr>
          <w:color w:val="332F31"/>
          <w:w w:val="105"/>
          <w:sz w:val="20"/>
        </w:rPr>
        <w:t>Treatment Improvement Protocol (TIP) Series, Number 24.</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 No. (SMA) 97-3139.</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1997.</w:t>
      </w:r>
    </w:p>
    <w:p>
      <w:pPr>
        <w:spacing w:line="302" w:lineRule="auto" w:before="193"/>
        <w:ind w:left="738" w:right="118" w:hanging="279"/>
        <w:jc w:val="left"/>
        <w:rPr>
          <w:sz w:val="20"/>
        </w:rPr>
      </w:pPr>
      <w:r>
        <w:rPr>
          <w:color w:val="332F31"/>
          <w:sz w:val="20"/>
        </w:rPr>
        <w:t>Center</w:t>
      </w:r>
      <w:r>
        <w:rPr>
          <w:color w:val="332F31"/>
          <w:spacing w:val="63"/>
          <w:sz w:val="20"/>
        </w:rPr>
        <w:t> </w:t>
      </w:r>
      <w:r>
        <w:rPr>
          <w:color w:val="332F31"/>
          <w:sz w:val="20"/>
        </w:rPr>
        <w:t>for</w:t>
      </w:r>
      <w:r>
        <w:rPr>
          <w:color w:val="332F31"/>
          <w:spacing w:val="39"/>
          <w:sz w:val="20"/>
        </w:rPr>
        <w:t> </w:t>
      </w:r>
      <w:r>
        <w:rPr>
          <w:color w:val="332F31"/>
          <w:sz w:val="20"/>
        </w:rPr>
        <w:t>Substance</w:t>
      </w:r>
      <w:r>
        <w:rPr>
          <w:color w:val="332F31"/>
          <w:spacing w:val="68"/>
          <w:sz w:val="20"/>
        </w:rPr>
        <w:t> </w:t>
      </w:r>
      <w:r>
        <w:rPr>
          <w:color w:val="332F31"/>
          <w:sz w:val="20"/>
        </w:rPr>
        <w:t>Abuse</w:t>
      </w:r>
      <w:r>
        <w:rPr>
          <w:color w:val="332F31"/>
          <w:spacing w:val="45"/>
          <w:sz w:val="20"/>
        </w:rPr>
        <w:t> </w:t>
      </w:r>
      <w:r>
        <w:rPr>
          <w:color w:val="332F31"/>
          <w:sz w:val="20"/>
        </w:rPr>
        <w:t>Treatment.</w:t>
      </w:r>
      <w:r>
        <w:rPr>
          <w:color w:val="332F31"/>
          <w:spacing w:val="80"/>
          <w:w w:val="150"/>
          <w:sz w:val="20"/>
        </w:rPr>
        <w:t> </w:t>
      </w:r>
      <w:r>
        <w:rPr>
          <w:i/>
          <w:color w:val="332F31"/>
          <w:sz w:val="21"/>
        </w:rPr>
        <w:t>Addiction</w:t>
      </w:r>
      <w:r>
        <w:rPr>
          <w:i/>
          <w:color w:val="332F31"/>
          <w:spacing w:val="-10"/>
          <w:sz w:val="21"/>
        </w:rPr>
        <w:t> </w:t>
      </w:r>
      <w:r>
        <w:rPr>
          <w:i/>
          <w:color w:val="332F31"/>
          <w:sz w:val="21"/>
        </w:rPr>
        <w:t>Counseling</w:t>
      </w:r>
      <w:r>
        <w:rPr>
          <w:i/>
          <w:color w:val="332F31"/>
          <w:spacing w:val="-3"/>
          <w:sz w:val="21"/>
        </w:rPr>
        <w:t> </w:t>
      </w:r>
      <w:r>
        <w:rPr>
          <w:i/>
          <w:color w:val="332F31"/>
          <w:sz w:val="21"/>
        </w:rPr>
        <w:t>Competencies:</w:t>
      </w:r>
      <w:r>
        <w:rPr>
          <w:i/>
          <w:color w:val="332F31"/>
          <w:spacing w:val="-9"/>
          <w:sz w:val="21"/>
        </w:rPr>
        <w:t> </w:t>
      </w:r>
      <w:r>
        <w:rPr>
          <w:i/>
          <w:color w:val="332F31"/>
          <w:sz w:val="21"/>
        </w:rPr>
        <w:t>The</w:t>
      </w:r>
      <w:r>
        <w:rPr>
          <w:i/>
          <w:color w:val="332F31"/>
          <w:sz w:val="21"/>
        </w:rPr>
        <w:t> </w:t>
      </w:r>
      <w:r>
        <w:rPr>
          <w:i/>
          <w:color w:val="332F31"/>
          <w:w w:val="95"/>
          <w:sz w:val="21"/>
        </w:rPr>
        <w:t>Knowledge,</w:t>
      </w:r>
      <w:r>
        <w:rPr>
          <w:i/>
          <w:color w:val="332F31"/>
          <w:sz w:val="21"/>
        </w:rPr>
        <w:t> </w:t>
      </w:r>
      <w:r>
        <w:rPr>
          <w:i/>
          <w:color w:val="332F31"/>
          <w:w w:val="95"/>
          <w:sz w:val="21"/>
        </w:rPr>
        <w:t>Skills, and</w:t>
      </w:r>
      <w:r>
        <w:rPr>
          <w:i/>
          <w:color w:val="332F31"/>
          <w:sz w:val="21"/>
        </w:rPr>
        <w:t> </w:t>
      </w:r>
      <w:r>
        <w:rPr>
          <w:i/>
          <w:color w:val="332F31"/>
          <w:w w:val="95"/>
          <w:sz w:val="21"/>
        </w:rPr>
        <w:t>A</w:t>
      </w:r>
      <w:r>
        <w:rPr>
          <w:i/>
          <w:color w:val="332F31"/>
          <w:spacing w:val="-14"/>
          <w:w w:val="95"/>
          <w:sz w:val="21"/>
        </w:rPr>
        <w:t> </w:t>
      </w:r>
      <w:r>
        <w:rPr>
          <w:i/>
          <w:color w:val="332F31"/>
          <w:w w:val="95"/>
          <w:sz w:val="21"/>
        </w:rPr>
        <w:t>ttitudes of Professional </w:t>
      </w:r>
      <w:r>
        <w:rPr>
          <w:i/>
          <w:color w:val="332F31"/>
          <w:sz w:val="21"/>
        </w:rPr>
        <w:t>Practice.</w:t>
      </w:r>
      <w:r>
        <w:rPr>
          <w:i/>
          <w:color w:val="332F31"/>
          <w:spacing w:val="40"/>
          <w:sz w:val="21"/>
        </w:rPr>
        <w:t> </w:t>
      </w:r>
      <w:r>
        <w:rPr>
          <w:color w:val="332F31"/>
          <w:sz w:val="20"/>
        </w:rPr>
        <w:t>Technical Assistance Protocol (TAP) Series,</w:t>
      </w:r>
      <w:r>
        <w:rPr>
          <w:color w:val="332F31"/>
          <w:spacing w:val="40"/>
          <w:sz w:val="20"/>
        </w:rPr>
        <w:t> </w:t>
      </w:r>
      <w:r>
        <w:rPr>
          <w:color w:val="332F31"/>
          <w:sz w:val="20"/>
        </w:rPr>
        <w:t>Number</w:t>
      </w:r>
      <w:r>
        <w:rPr>
          <w:color w:val="332F31"/>
          <w:spacing w:val="40"/>
          <w:sz w:val="20"/>
        </w:rPr>
        <w:t> </w:t>
      </w:r>
      <w:r>
        <w:rPr>
          <w:color w:val="332F31"/>
          <w:sz w:val="20"/>
        </w:rPr>
        <w:t>21.</w:t>
      </w:r>
      <w:r>
        <w:rPr>
          <w:color w:val="332F31"/>
          <w:spacing w:val="8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w:t>
      </w:r>
      <w:r>
        <w:rPr>
          <w:color w:val="332F31"/>
          <w:spacing w:val="40"/>
          <w:sz w:val="20"/>
        </w:rPr>
        <w:t> </w:t>
      </w:r>
      <w:r>
        <w:rPr>
          <w:color w:val="332F31"/>
          <w:sz w:val="20"/>
        </w:rPr>
        <w:t>(SMA)</w:t>
      </w:r>
    </w:p>
    <w:p>
      <w:pPr>
        <w:pStyle w:val="BodyText"/>
        <w:spacing w:line="316" w:lineRule="auto" w:before="7"/>
        <w:ind w:left="752" w:right="124" w:hanging="5"/>
      </w:pPr>
      <w:r>
        <w:rPr>
          <w:color w:val="332F31"/>
          <w:spacing w:val="-2"/>
          <w:w w:val="110"/>
        </w:rPr>
        <w:t>98-3171.</w:t>
      </w:r>
      <w:r>
        <w:rPr>
          <w:color w:val="332F31"/>
          <w:spacing w:val="14"/>
          <w:w w:val="110"/>
        </w:rPr>
        <w:t> </w:t>
      </w:r>
      <w:r>
        <w:rPr>
          <w:color w:val="332F31"/>
          <w:spacing w:val="-2"/>
          <w:w w:val="110"/>
        </w:rPr>
        <w:t>Washington,</w:t>
      </w:r>
      <w:r>
        <w:rPr>
          <w:color w:val="332F31"/>
          <w:spacing w:val="-8"/>
          <w:w w:val="110"/>
        </w:rPr>
        <w:t> </w:t>
      </w:r>
      <w:r>
        <w:rPr>
          <w:color w:val="332F31"/>
          <w:spacing w:val="-2"/>
          <w:w w:val="110"/>
        </w:rPr>
        <w:t>DC:</w:t>
      </w:r>
      <w:r>
        <w:rPr>
          <w:color w:val="332F31"/>
          <w:spacing w:val="-17"/>
          <w:w w:val="110"/>
        </w:rPr>
        <w:t> </w:t>
      </w:r>
      <w:r>
        <w:rPr>
          <w:color w:val="332F31"/>
          <w:spacing w:val="-2"/>
          <w:w w:val="110"/>
        </w:rPr>
        <w:t>Government </w:t>
      </w:r>
      <w:r>
        <w:rPr>
          <w:color w:val="332F31"/>
          <w:w w:val="110"/>
        </w:rPr>
        <w:t>Printing Office, 1998a.</w:t>
      </w:r>
    </w:p>
    <w:p>
      <w:pPr>
        <w:spacing w:line="309" w:lineRule="auto" w:before="114"/>
        <w:ind w:left="738" w:right="187" w:hanging="279"/>
        <w:jc w:val="left"/>
        <w:rPr>
          <w:sz w:val="20"/>
        </w:rPr>
      </w:pPr>
      <w:r>
        <w:rPr>
          <w:color w:val="332F31"/>
          <w:w w:val="105"/>
          <w:sz w:val="20"/>
        </w:rPr>
        <w:t>Center for Substance Abuse Treatment. </w:t>
      </w:r>
      <w:r>
        <w:rPr>
          <w:i/>
          <w:color w:val="332F31"/>
          <w:w w:val="105"/>
          <w:sz w:val="21"/>
        </w:rPr>
        <w:t>Substance</w:t>
      </w:r>
      <w:r>
        <w:rPr>
          <w:i/>
          <w:color w:val="332F31"/>
          <w:spacing w:val="-13"/>
          <w:w w:val="105"/>
          <w:sz w:val="21"/>
        </w:rPr>
        <w:t> </w:t>
      </w:r>
      <w:r>
        <w:rPr>
          <w:i/>
          <w:color w:val="332F31"/>
          <w:w w:val="105"/>
          <w:sz w:val="21"/>
        </w:rPr>
        <w:t>Abuse</w:t>
      </w:r>
      <w:r>
        <w:rPr>
          <w:i/>
          <w:color w:val="332F31"/>
          <w:spacing w:val="-14"/>
          <w:w w:val="105"/>
          <w:sz w:val="21"/>
        </w:rPr>
        <w:t> </w:t>
      </w:r>
      <w:r>
        <w:rPr>
          <w:i/>
          <w:color w:val="332F31"/>
          <w:w w:val="105"/>
          <w:sz w:val="21"/>
        </w:rPr>
        <w:t>Among</w:t>
      </w:r>
      <w:r>
        <w:rPr>
          <w:i/>
          <w:color w:val="332F31"/>
          <w:spacing w:val="-14"/>
          <w:w w:val="105"/>
          <w:sz w:val="21"/>
        </w:rPr>
        <w:t> </w:t>
      </w:r>
      <w:r>
        <w:rPr>
          <w:i/>
          <w:color w:val="332F31"/>
          <w:w w:val="105"/>
          <w:sz w:val="21"/>
        </w:rPr>
        <w:t>Older</w:t>
      </w:r>
      <w:r>
        <w:rPr>
          <w:i/>
          <w:color w:val="332F31"/>
          <w:spacing w:val="-13"/>
          <w:w w:val="105"/>
          <w:sz w:val="21"/>
        </w:rPr>
        <w:t> </w:t>
      </w:r>
      <w:r>
        <w:rPr>
          <w:i/>
          <w:color w:val="332F31"/>
          <w:w w:val="105"/>
          <w:sz w:val="21"/>
        </w:rPr>
        <w:t>Adults.</w:t>
      </w:r>
      <w:r>
        <w:rPr>
          <w:i/>
          <w:color w:val="332F31"/>
          <w:w w:val="105"/>
          <w:sz w:val="21"/>
        </w:rPr>
        <w:t> </w:t>
      </w:r>
      <w:r>
        <w:rPr>
          <w:color w:val="332F31"/>
          <w:w w:val="105"/>
          <w:sz w:val="20"/>
        </w:rPr>
        <w:t>Treatment Improvement Protocol (TIP) Series, Number 26.</w:t>
      </w:r>
      <w:r>
        <w:rPr>
          <w:color w:val="332F31"/>
          <w:spacing w:val="40"/>
          <w:w w:val="105"/>
          <w:sz w:val="20"/>
        </w:rPr>
        <w:t> </w:t>
      </w:r>
      <w:r>
        <w:rPr>
          <w:color w:val="332F31"/>
          <w:w w:val="105"/>
          <w:sz w:val="20"/>
        </w:rPr>
        <w:t>HHS</w:t>
      </w:r>
      <w:r>
        <w:rPr>
          <w:color w:val="332F31"/>
          <w:spacing w:val="31"/>
          <w:w w:val="105"/>
          <w:sz w:val="20"/>
        </w:rPr>
        <w:t> </w:t>
      </w:r>
      <w:r>
        <w:rPr>
          <w:color w:val="332F31"/>
          <w:w w:val="105"/>
          <w:sz w:val="20"/>
        </w:rPr>
        <w:t>Pub. No. (SMA)</w:t>
      </w:r>
    </w:p>
    <w:p>
      <w:pPr>
        <w:pStyle w:val="BodyText"/>
        <w:spacing w:line="316" w:lineRule="auto"/>
        <w:ind w:left="752" w:right="124" w:hanging="5"/>
      </w:pPr>
      <w:r>
        <w:rPr>
          <w:color w:val="332F31"/>
          <w:w w:val="105"/>
        </w:rPr>
        <w:t>98-3179.</w:t>
      </w:r>
      <w:r>
        <w:rPr>
          <w:color w:val="332F31"/>
          <w:spacing w:val="40"/>
          <w:w w:val="105"/>
        </w:rPr>
        <w:t> </w:t>
      </w:r>
      <w:r>
        <w:rPr>
          <w:color w:val="332F31"/>
          <w:w w:val="105"/>
        </w:rPr>
        <w:t>Washington, DC: U.S.</w:t>
      </w:r>
      <w:r>
        <w:rPr>
          <w:color w:val="332F31"/>
          <w:spacing w:val="-4"/>
          <w:w w:val="105"/>
        </w:rPr>
        <w:t> </w:t>
      </w:r>
      <w:r>
        <w:rPr>
          <w:color w:val="332F31"/>
          <w:w w:val="105"/>
        </w:rPr>
        <w:t>Government </w:t>
      </w:r>
      <w:r>
        <w:rPr>
          <w:color w:val="332F31"/>
          <w:w w:val="110"/>
        </w:rPr>
        <w:t>Printing Office, 1998b.</w:t>
      </w:r>
    </w:p>
    <w:p>
      <w:pPr>
        <w:spacing w:line="304" w:lineRule="auto" w:before="114"/>
        <w:ind w:left="750" w:right="172" w:hanging="291"/>
        <w:jc w:val="left"/>
        <w:rPr>
          <w:sz w:val="20"/>
        </w:rPr>
      </w:pPr>
      <w:r>
        <w:rPr>
          <w:color w:val="332F31"/>
          <w:w w:val="105"/>
          <w:sz w:val="20"/>
        </w:rPr>
        <w:t>Center for Substance Abuse Treatment.</w:t>
      </w:r>
      <w:r>
        <w:rPr>
          <w:color w:val="332F31"/>
          <w:spacing w:val="40"/>
          <w:w w:val="105"/>
          <w:sz w:val="20"/>
        </w:rPr>
        <w:t> </w:t>
      </w:r>
      <w:r>
        <w:rPr>
          <w:i/>
          <w:color w:val="332F31"/>
          <w:sz w:val="21"/>
        </w:rPr>
        <w:t>Screening</w:t>
      </w:r>
      <w:r>
        <w:rPr>
          <w:i/>
          <w:color w:val="332F31"/>
          <w:spacing w:val="-9"/>
          <w:sz w:val="21"/>
        </w:rPr>
        <w:t> </w:t>
      </w:r>
      <w:r>
        <w:rPr>
          <w:i/>
          <w:color w:val="332F31"/>
          <w:sz w:val="21"/>
        </w:rPr>
        <w:t>and</w:t>
      </w:r>
      <w:r>
        <w:rPr>
          <w:i/>
          <w:color w:val="332F31"/>
          <w:spacing w:val="-1"/>
          <w:sz w:val="21"/>
        </w:rPr>
        <w:t> </w:t>
      </w:r>
      <w:r>
        <w:rPr>
          <w:i/>
          <w:color w:val="332F31"/>
          <w:sz w:val="21"/>
        </w:rPr>
        <w:t>Assessing</w:t>
      </w:r>
      <w:r>
        <w:rPr>
          <w:i/>
          <w:color w:val="332F31"/>
          <w:spacing w:val="-2"/>
          <w:sz w:val="21"/>
        </w:rPr>
        <w:t> </w:t>
      </w:r>
      <w:r>
        <w:rPr>
          <w:i/>
          <w:color w:val="332F31"/>
          <w:sz w:val="21"/>
        </w:rPr>
        <w:t>Adolescents for</w:t>
      </w:r>
      <w:r>
        <w:rPr>
          <w:i/>
          <w:color w:val="332F31"/>
          <w:sz w:val="21"/>
        </w:rPr>
        <w:t> </w:t>
      </w:r>
      <w:r>
        <w:rPr>
          <w:i/>
          <w:color w:val="332F31"/>
          <w:w w:val="105"/>
          <w:sz w:val="21"/>
        </w:rPr>
        <w:t>Substance</w:t>
      </w:r>
      <w:r>
        <w:rPr>
          <w:i/>
          <w:color w:val="332F31"/>
          <w:spacing w:val="-14"/>
          <w:w w:val="105"/>
          <w:sz w:val="21"/>
        </w:rPr>
        <w:t> </w:t>
      </w:r>
      <w:r>
        <w:rPr>
          <w:i/>
          <w:color w:val="332F31"/>
          <w:w w:val="105"/>
          <w:sz w:val="21"/>
        </w:rPr>
        <w:t>Use</w:t>
      </w:r>
      <w:r>
        <w:rPr>
          <w:i/>
          <w:color w:val="332F31"/>
          <w:spacing w:val="-8"/>
          <w:w w:val="105"/>
          <w:sz w:val="21"/>
        </w:rPr>
        <w:t> </w:t>
      </w:r>
      <w:r>
        <w:rPr>
          <w:i/>
          <w:color w:val="332F31"/>
          <w:w w:val="105"/>
          <w:sz w:val="21"/>
        </w:rPr>
        <w:t>Disorders.</w:t>
      </w:r>
      <w:r>
        <w:rPr>
          <w:i/>
          <w:color w:val="332F31"/>
          <w:spacing w:val="20"/>
          <w:w w:val="105"/>
          <w:sz w:val="21"/>
        </w:rPr>
        <w:t> </w:t>
      </w:r>
      <w:r>
        <w:rPr>
          <w:color w:val="332F31"/>
          <w:w w:val="105"/>
          <w:sz w:val="20"/>
        </w:rPr>
        <w:t>Treatment Improvement Protocol (TIP) Series, Number</w:t>
      </w:r>
    </w:p>
    <w:p>
      <w:pPr>
        <w:pStyle w:val="BodyText"/>
        <w:spacing w:line="314" w:lineRule="auto" w:before="4"/>
        <w:ind w:left="747" w:right="124" w:hanging="1"/>
      </w:pPr>
      <w:r>
        <w:rPr>
          <w:color w:val="332F31"/>
          <w:w w:val="105"/>
        </w:rPr>
        <w:t>31. HHS</w:t>
      </w:r>
      <w:r>
        <w:rPr>
          <w:color w:val="332F31"/>
          <w:spacing w:val="40"/>
          <w:w w:val="105"/>
        </w:rPr>
        <w:t> </w:t>
      </w:r>
      <w:r>
        <w:rPr>
          <w:color w:val="332F31"/>
          <w:w w:val="105"/>
        </w:rPr>
        <w:t>Pub</w:t>
      </w:r>
      <w:r>
        <w:rPr>
          <w:color w:val="524F50"/>
          <w:w w:val="105"/>
        </w:rPr>
        <w:t>. </w:t>
      </w:r>
      <w:r>
        <w:rPr>
          <w:color w:val="332F31"/>
          <w:w w:val="105"/>
        </w:rPr>
        <w:t>No. (SMA) 99-3282. Washington, DC: U.S. Government Printing Office,</w:t>
      </w:r>
      <w:r>
        <w:rPr>
          <w:color w:val="332F31"/>
          <w:spacing w:val="-13"/>
          <w:w w:val="105"/>
        </w:rPr>
        <w:t> </w:t>
      </w:r>
      <w:r>
        <w:rPr>
          <w:color w:val="332F31"/>
          <w:w w:val="105"/>
        </w:rPr>
        <w:t>1999a.</w:t>
      </w:r>
    </w:p>
    <w:p>
      <w:pPr>
        <w:pStyle w:val="BodyText"/>
        <w:spacing w:before="120"/>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07" w:lineRule="auto" w:before="58"/>
        <w:ind w:left="756" w:right="124" w:hanging="7"/>
        <w:jc w:val="left"/>
        <w:rPr>
          <w:sz w:val="20"/>
        </w:rPr>
      </w:pPr>
      <w:r>
        <w:rPr>
          <w:i/>
          <w:color w:val="332F31"/>
          <w:sz w:val="21"/>
        </w:rPr>
        <w:t>Treatment of Adolescents</w:t>
      </w:r>
      <w:r>
        <w:rPr>
          <w:i/>
          <w:color w:val="332F31"/>
          <w:spacing w:val="-9"/>
          <w:sz w:val="21"/>
        </w:rPr>
        <w:t> </w:t>
      </w:r>
      <w:r>
        <w:rPr>
          <w:i/>
          <w:color w:val="332F31"/>
          <w:sz w:val="21"/>
        </w:rPr>
        <w:t>With Substance</w:t>
      </w:r>
      <w:r>
        <w:rPr>
          <w:i/>
          <w:color w:val="332F31"/>
          <w:spacing w:val="-3"/>
          <w:sz w:val="21"/>
        </w:rPr>
        <w:t> </w:t>
      </w:r>
      <w:r>
        <w:rPr>
          <w:i/>
          <w:color w:val="332F31"/>
          <w:sz w:val="21"/>
        </w:rPr>
        <w:t>Use</w:t>
      </w:r>
      <w:r>
        <w:rPr>
          <w:i/>
          <w:color w:val="332F31"/>
          <w:sz w:val="21"/>
        </w:rPr>
        <w:t> </w:t>
      </w:r>
      <w:r>
        <w:rPr>
          <w:i/>
          <w:color w:val="332F31"/>
          <w:w w:val="105"/>
          <w:sz w:val="21"/>
        </w:rPr>
        <w:t>Disorders.</w:t>
      </w:r>
      <w:r>
        <w:rPr>
          <w:i/>
          <w:color w:val="332F31"/>
          <w:spacing w:val="40"/>
          <w:w w:val="105"/>
          <w:sz w:val="21"/>
        </w:rPr>
        <w:t> </w:t>
      </w:r>
      <w:r>
        <w:rPr>
          <w:color w:val="332F31"/>
          <w:w w:val="105"/>
          <w:sz w:val="20"/>
        </w:rPr>
        <w:t>Treatment Improvement Protocol (TIP) Series, Number 32</w:t>
      </w:r>
      <w:r>
        <w:rPr>
          <w:color w:val="524F50"/>
          <w:w w:val="105"/>
          <w:sz w:val="20"/>
        </w:rPr>
        <w:t>.</w:t>
      </w:r>
      <w:r>
        <w:rPr>
          <w:color w:val="524F50"/>
          <w:spacing w:val="40"/>
          <w:w w:val="105"/>
          <w:sz w:val="20"/>
        </w:rPr>
        <w:t> </w:t>
      </w:r>
      <w:r>
        <w:rPr>
          <w:color w:val="332F31"/>
          <w:w w:val="105"/>
          <w:sz w:val="20"/>
        </w:rPr>
        <w:t>HHS Pub. No</w:t>
      </w:r>
      <w:r>
        <w:rPr>
          <w:color w:val="524F50"/>
          <w:w w:val="105"/>
          <w:sz w:val="20"/>
        </w:rPr>
        <w:t>. </w:t>
      </w:r>
      <w:r>
        <w:rPr>
          <w:color w:val="332F31"/>
          <w:w w:val="105"/>
          <w:sz w:val="20"/>
        </w:rPr>
        <w:t>(SMA) 99-3283.</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1999b.</w:t>
      </w:r>
    </w:p>
    <w:p>
      <w:pPr>
        <w:pStyle w:val="BodyText"/>
        <w:spacing w:before="101"/>
        <w:ind w:left="459"/>
      </w:pPr>
      <w:r>
        <w:rPr/>
        <w:br w:type="column"/>
      </w: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52" w:right="1048" w:firstLine="12"/>
        <w:jc w:val="left"/>
        <w:rPr>
          <w:sz w:val="20"/>
        </w:rPr>
      </w:pPr>
      <w:r>
        <w:rPr>
          <w:i/>
          <w:color w:val="332F31"/>
          <w:w w:val="95"/>
          <w:sz w:val="21"/>
        </w:rPr>
        <w:t>Enhancing Motivation</w:t>
      </w:r>
      <w:r>
        <w:rPr>
          <w:i/>
          <w:color w:val="332F31"/>
          <w:spacing w:val="10"/>
          <w:sz w:val="21"/>
        </w:rPr>
        <w:t> </w:t>
      </w:r>
      <w:r>
        <w:rPr>
          <w:i/>
          <w:color w:val="332F31"/>
          <w:w w:val="95"/>
          <w:sz w:val="21"/>
        </w:rPr>
        <w:t>for</w:t>
      </w:r>
      <w:r>
        <w:rPr>
          <w:i/>
          <w:color w:val="332F31"/>
          <w:spacing w:val="-11"/>
          <w:w w:val="95"/>
          <w:sz w:val="21"/>
        </w:rPr>
        <w:t> </w:t>
      </w:r>
      <w:r>
        <w:rPr>
          <w:i/>
          <w:color w:val="332F31"/>
          <w:w w:val="95"/>
          <w:sz w:val="21"/>
        </w:rPr>
        <w:t>Change</w:t>
      </w:r>
      <w:r>
        <w:rPr>
          <w:i/>
          <w:color w:val="332F31"/>
          <w:spacing w:val="-6"/>
          <w:w w:val="95"/>
          <w:sz w:val="21"/>
        </w:rPr>
        <w:t> </w:t>
      </w:r>
      <w:r>
        <w:rPr>
          <w:i/>
          <w:color w:val="332F31"/>
          <w:w w:val="95"/>
          <w:sz w:val="21"/>
        </w:rPr>
        <w:t>in</w:t>
      </w:r>
      <w:r>
        <w:rPr>
          <w:i/>
          <w:color w:val="332F31"/>
          <w:spacing w:val="-1"/>
          <w:w w:val="95"/>
          <w:sz w:val="21"/>
        </w:rPr>
        <w:t> </w:t>
      </w:r>
      <w:r>
        <w:rPr>
          <w:i/>
          <w:color w:val="332F31"/>
          <w:w w:val="95"/>
          <w:sz w:val="21"/>
        </w:rPr>
        <w:t>Substance</w:t>
      </w:r>
      <w:r>
        <w:rPr>
          <w:i/>
          <w:color w:val="332F31"/>
          <w:w w:val="95"/>
          <w:sz w:val="21"/>
        </w:rPr>
        <w:t> </w:t>
      </w:r>
      <w:r>
        <w:rPr>
          <w:i/>
          <w:color w:val="332F31"/>
          <w:sz w:val="21"/>
        </w:rPr>
        <w:t>Abuse Treatment.</w:t>
      </w:r>
      <w:r>
        <w:rPr>
          <w:i/>
          <w:color w:val="332F31"/>
          <w:spacing w:val="40"/>
          <w:sz w:val="21"/>
        </w:rPr>
        <w:t> </w:t>
      </w:r>
      <w:r>
        <w:rPr>
          <w:color w:val="332F31"/>
          <w:sz w:val="20"/>
        </w:rPr>
        <w:t>Treatment Improvement Protocol</w:t>
      </w:r>
      <w:r>
        <w:rPr>
          <w:color w:val="332F31"/>
          <w:spacing w:val="40"/>
          <w:sz w:val="20"/>
        </w:rPr>
        <w:t> </w:t>
      </w:r>
      <w:r>
        <w:rPr>
          <w:color w:val="332F31"/>
          <w:sz w:val="20"/>
        </w:rPr>
        <w:t>(TIP)</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35.</w:t>
      </w:r>
      <w:r>
        <w:rPr>
          <w:color w:val="332F31"/>
          <w:spacing w:val="80"/>
          <w:w w:val="15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 (SMA)</w:t>
      </w:r>
      <w:r>
        <w:rPr>
          <w:color w:val="332F31"/>
          <w:spacing w:val="40"/>
          <w:sz w:val="20"/>
        </w:rPr>
        <w:t> </w:t>
      </w:r>
      <w:r>
        <w:rPr>
          <w:color w:val="332F31"/>
          <w:sz w:val="20"/>
        </w:rPr>
        <w:t>99-3354.</w:t>
      </w:r>
      <w:r>
        <w:rPr>
          <w:color w:val="332F31"/>
          <w:spacing w:val="40"/>
          <w:sz w:val="20"/>
        </w:rPr>
        <w:t> </w:t>
      </w:r>
      <w:r>
        <w:rPr>
          <w:color w:val="332F31"/>
          <w:sz w:val="20"/>
        </w:rPr>
        <w:t>Washington,</w:t>
      </w:r>
      <w:r>
        <w:rPr>
          <w:color w:val="332F31"/>
          <w:spacing w:val="40"/>
          <w:sz w:val="20"/>
        </w:rPr>
        <w:t> </w:t>
      </w:r>
      <w:r>
        <w:rPr>
          <w:color w:val="332F31"/>
          <w:sz w:val="20"/>
        </w:rPr>
        <w:t>DC:</w:t>
      </w:r>
    </w:p>
    <w:p>
      <w:pPr>
        <w:pStyle w:val="BodyText"/>
        <w:spacing w:before="13"/>
        <w:ind w:left="749"/>
      </w:pPr>
      <w:r>
        <w:rPr>
          <w:color w:val="332F31"/>
          <w:w w:val="105"/>
        </w:rPr>
        <w:t>U.S.</w:t>
      </w:r>
      <w:r>
        <w:rPr>
          <w:color w:val="332F31"/>
          <w:spacing w:val="8"/>
          <w:w w:val="105"/>
        </w:rPr>
        <w:t> </w:t>
      </w:r>
      <w:r>
        <w:rPr>
          <w:color w:val="332F31"/>
          <w:w w:val="105"/>
        </w:rPr>
        <w:t>Government</w:t>
      </w:r>
      <w:r>
        <w:rPr>
          <w:color w:val="332F31"/>
          <w:spacing w:val="33"/>
          <w:w w:val="105"/>
        </w:rPr>
        <w:t> </w:t>
      </w:r>
      <w:r>
        <w:rPr>
          <w:color w:val="332F31"/>
          <w:w w:val="105"/>
        </w:rPr>
        <w:t>Printing</w:t>
      </w:r>
      <w:r>
        <w:rPr>
          <w:color w:val="332F31"/>
          <w:spacing w:val="15"/>
          <w:w w:val="105"/>
        </w:rPr>
        <w:t> </w:t>
      </w:r>
      <w:r>
        <w:rPr>
          <w:color w:val="332F31"/>
          <w:w w:val="105"/>
        </w:rPr>
        <w:t>Office,</w:t>
      </w:r>
      <w:r>
        <w:rPr>
          <w:color w:val="332F31"/>
          <w:spacing w:val="-8"/>
          <w:w w:val="105"/>
        </w:rPr>
        <w:t> </w:t>
      </w:r>
      <w:r>
        <w:rPr>
          <w:color w:val="332F31"/>
          <w:spacing w:val="-2"/>
          <w:w w:val="105"/>
        </w:rPr>
        <w:t>1999c.</w:t>
      </w:r>
    </w:p>
    <w:p>
      <w:pPr>
        <w:pStyle w:val="BodyText"/>
        <w:spacing w:before="188"/>
        <w:ind w:left="459"/>
      </w:pP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43" w:right="969" w:firstLine="15"/>
        <w:jc w:val="left"/>
        <w:rPr>
          <w:sz w:val="20"/>
        </w:rPr>
      </w:pPr>
      <w:r>
        <w:rPr>
          <w:i/>
          <w:color w:val="332F31"/>
          <w:sz w:val="21"/>
        </w:rPr>
        <w:t>Substance Abuse</w:t>
      </w:r>
      <w:r>
        <w:rPr>
          <w:i/>
          <w:color w:val="332F31"/>
          <w:spacing w:val="-2"/>
          <w:sz w:val="21"/>
        </w:rPr>
        <w:t> </w:t>
      </w:r>
      <w:r>
        <w:rPr>
          <w:i/>
          <w:color w:val="332F31"/>
          <w:sz w:val="21"/>
        </w:rPr>
        <w:t>Treatment</w:t>
      </w:r>
      <w:r>
        <w:rPr>
          <w:i/>
          <w:color w:val="332F31"/>
          <w:spacing w:val="20"/>
          <w:sz w:val="21"/>
        </w:rPr>
        <w:t> </w:t>
      </w:r>
      <w:r>
        <w:rPr>
          <w:i/>
          <w:color w:val="332F31"/>
          <w:sz w:val="21"/>
        </w:rPr>
        <w:t>for Persons</w:t>
      </w:r>
      <w:r>
        <w:rPr>
          <w:i/>
          <w:color w:val="332F31"/>
          <w:spacing w:val="-17"/>
          <w:sz w:val="21"/>
        </w:rPr>
        <w:t> </w:t>
      </w:r>
      <w:r>
        <w:rPr>
          <w:i/>
          <w:color w:val="332F31"/>
          <w:sz w:val="21"/>
        </w:rPr>
        <w:t>With</w:t>
      </w:r>
      <w:r>
        <w:rPr>
          <w:i/>
          <w:color w:val="332F31"/>
          <w:sz w:val="21"/>
        </w:rPr>
        <w:t> </w:t>
      </w:r>
      <w:r>
        <w:rPr>
          <w:i/>
          <w:color w:val="332F31"/>
          <w:w w:val="105"/>
          <w:sz w:val="21"/>
        </w:rPr>
        <w:t>HIV/AIDS.</w:t>
      </w:r>
      <w:r>
        <w:rPr>
          <w:i/>
          <w:color w:val="332F31"/>
          <w:spacing w:val="40"/>
          <w:w w:val="105"/>
          <w:sz w:val="21"/>
        </w:rPr>
        <w:t> </w:t>
      </w:r>
      <w:r>
        <w:rPr>
          <w:color w:val="332F31"/>
          <w:w w:val="105"/>
          <w:sz w:val="20"/>
        </w:rPr>
        <w:t>Treatment Improvement Protocol (TIP) Series.</w:t>
      </w:r>
      <w:r>
        <w:rPr>
          <w:color w:val="332F31"/>
          <w:spacing w:val="40"/>
          <w:w w:val="105"/>
          <w:sz w:val="20"/>
        </w:rPr>
        <w:t> </w:t>
      </w:r>
      <w:r>
        <w:rPr>
          <w:color w:val="332F31"/>
          <w:w w:val="105"/>
          <w:sz w:val="20"/>
        </w:rPr>
        <w:t>Washington, DC: U.S. Government Printing Office, in press.</w:t>
      </w:r>
    </w:p>
    <w:p>
      <w:pPr>
        <w:spacing w:line="300" w:lineRule="auto" w:before="124"/>
        <w:ind w:left="730" w:right="903" w:hanging="271"/>
        <w:jc w:val="left"/>
        <w:rPr>
          <w:sz w:val="20"/>
        </w:rPr>
      </w:pPr>
      <w:r>
        <w:rPr>
          <w:color w:val="332F31"/>
          <w:sz w:val="20"/>
        </w:rPr>
        <w:t>Cermak, T.L.</w:t>
      </w:r>
      <w:r>
        <w:rPr>
          <w:color w:val="332F31"/>
          <w:spacing w:val="40"/>
          <w:sz w:val="20"/>
        </w:rPr>
        <w:t> </w:t>
      </w:r>
      <w:r>
        <w:rPr>
          <w:i/>
          <w:color w:val="332F31"/>
          <w:sz w:val="21"/>
        </w:rPr>
        <w:t>Diagnosing and Treating Co­</w:t>
      </w:r>
      <w:r>
        <w:rPr>
          <w:i/>
          <w:color w:val="332F31"/>
          <w:sz w:val="21"/>
        </w:rPr>
        <w:t> </w:t>
      </w:r>
      <w:r>
        <w:rPr>
          <w:i/>
          <w:color w:val="332F31"/>
          <w:spacing w:val="-2"/>
          <w:sz w:val="21"/>
        </w:rPr>
        <w:t>Dependence: A Guide</w:t>
      </w:r>
      <w:r>
        <w:rPr>
          <w:i/>
          <w:color w:val="332F31"/>
          <w:spacing w:val="-4"/>
          <w:sz w:val="21"/>
        </w:rPr>
        <w:t> </w:t>
      </w:r>
      <w:r>
        <w:rPr>
          <w:i/>
          <w:color w:val="332F31"/>
          <w:spacing w:val="-2"/>
          <w:sz w:val="21"/>
        </w:rPr>
        <w:t>for</w:t>
      </w:r>
      <w:r>
        <w:rPr>
          <w:i/>
          <w:color w:val="332F31"/>
          <w:spacing w:val="-8"/>
          <w:sz w:val="21"/>
        </w:rPr>
        <w:t> </w:t>
      </w:r>
      <w:r>
        <w:rPr>
          <w:i/>
          <w:color w:val="332F31"/>
          <w:spacing w:val="-2"/>
          <w:sz w:val="21"/>
        </w:rPr>
        <w:t>Professionals</w:t>
      </w:r>
      <w:r>
        <w:rPr>
          <w:i/>
          <w:color w:val="332F31"/>
          <w:spacing w:val="-12"/>
          <w:sz w:val="21"/>
        </w:rPr>
        <w:t> </w:t>
      </w:r>
      <w:r>
        <w:rPr>
          <w:i/>
          <w:color w:val="332F31"/>
          <w:spacing w:val="-2"/>
          <w:sz w:val="21"/>
        </w:rPr>
        <w:t>Who </w:t>
      </w:r>
      <w:r>
        <w:rPr>
          <w:i/>
          <w:color w:val="332F31"/>
          <w:w w:val="95"/>
          <w:sz w:val="21"/>
        </w:rPr>
        <w:t>Work</w:t>
      </w:r>
      <w:r>
        <w:rPr>
          <w:i/>
          <w:color w:val="332F31"/>
          <w:spacing w:val="-10"/>
          <w:w w:val="95"/>
          <w:sz w:val="21"/>
        </w:rPr>
        <w:t> </w:t>
      </w:r>
      <w:r>
        <w:rPr>
          <w:i/>
          <w:color w:val="332F31"/>
          <w:w w:val="95"/>
          <w:sz w:val="21"/>
        </w:rPr>
        <w:t>With</w:t>
      </w:r>
      <w:r>
        <w:rPr>
          <w:i/>
          <w:color w:val="332F31"/>
          <w:spacing w:val="-4"/>
          <w:w w:val="95"/>
          <w:sz w:val="21"/>
        </w:rPr>
        <w:t> </w:t>
      </w:r>
      <w:r>
        <w:rPr>
          <w:i/>
          <w:color w:val="332F31"/>
          <w:w w:val="95"/>
          <w:sz w:val="21"/>
        </w:rPr>
        <w:t>Chemical</w:t>
      </w:r>
      <w:r>
        <w:rPr>
          <w:i/>
          <w:color w:val="332F31"/>
          <w:spacing w:val="30"/>
          <w:sz w:val="21"/>
        </w:rPr>
        <w:t> </w:t>
      </w:r>
      <w:r>
        <w:rPr>
          <w:i/>
          <w:color w:val="332F31"/>
          <w:w w:val="95"/>
          <w:sz w:val="21"/>
        </w:rPr>
        <w:t>Dependents, Their Spouses, </w:t>
      </w:r>
      <w:r>
        <w:rPr>
          <w:i/>
          <w:color w:val="332F31"/>
          <w:sz w:val="21"/>
        </w:rPr>
        <w:t>and Children.</w:t>
      </w:r>
      <w:r>
        <w:rPr>
          <w:i/>
          <w:color w:val="332F31"/>
          <w:spacing w:val="40"/>
          <w:sz w:val="21"/>
        </w:rPr>
        <w:t> </w:t>
      </w:r>
      <w:r>
        <w:rPr>
          <w:color w:val="332F31"/>
          <w:sz w:val="20"/>
        </w:rPr>
        <w:t>Minneapolis, MN: Johnson Institute,</w:t>
      </w:r>
      <w:r>
        <w:rPr>
          <w:color w:val="332F31"/>
          <w:spacing w:val="-13"/>
          <w:sz w:val="20"/>
        </w:rPr>
        <w:t> </w:t>
      </w:r>
      <w:r>
        <w:rPr>
          <w:color w:val="332F31"/>
          <w:sz w:val="20"/>
        </w:rPr>
        <w:t>1986.</w:t>
      </w:r>
    </w:p>
    <w:p>
      <w:pPr>
        <w:pStyle w:val="BodyText"/>
        <w:spacing w:before="134"/>
        <w:ind w:left="459"/>
      </w:pPr>
      <w:r>
        <w:rPr>
          <w:color w:val="332F31"/>
          <w:w w:val="105"/>
        </w:rPr>
        <w:t>Chafetz,</w:t>
      </w:r>
      <w:r>
        <w:rPr>
          <w:color w:val="332F31"/>
          <w:spacing w:val="1"/>
          <w:w w:val="105"/>
        </w:rPr>
        <w:t> </w:t>
      </w:r>
      <w:r>
        <w:rPr>
          <w:color w:val="332F31"/>
          <w:w w:val="105"/>
        </w:rPr>
        <w:t>M.E.;</w:t>
      </w:r>
      <w:r>
        <w:rPr>
          <w:color w:val="332F31"/>
          <w:spacing w:val="-6"/>
          <w:w w:val="105"/>
        </w:rPr>
        <w:t> </w:t>
      </w:r>
      <w:r>
        <w:rPr>
          <w:color w:val="332F31"/>
          <w:w w:val="105"/>
        </w:rPr>
        <w:t>Blane,</w:t>
      </w:r>
      <w:r>
        <w:rPr>
          <w:color w:val="332F31"/>
          <w:spacing w:val="4"/>
          <w:w w:val="105"/>
        </w:rPr>
        <w:t> </w:t>
      </w:r>
      <w:r>
        <w:rPr>
          <w:color w:val="332F31"/>
          <w:w w:val="105"/>
        </w:rPr>
        <w:t>H.T.;</w:t>
      </w:r>
      <w:r>
        <w:rPr>
          <w:color w:val="332F31"/>
          <w:spacing w:val="-2"/>
          <w:w w:val="105"/>
        </w:rPr>
        <w:t> </w:t>
      </w:r>
      <w:r>
        <w:rPr>
          <w:color w:val="332F31"/>
          <w:w w:val="105"/>
        </w:rPr>
        <w:t>Abram,</w:t>
      </w:r>
      <w:r>
        <w:rPr>
          <w:color w:val="332F31"/>
          <w:spacing w:val="2"/>
          <w:w w:val="105"/>
        </w:rPr>
        <w:t> </w:t>
      </w:r>
      <w:r>
        <w:rPr>
          <w:color w:val="332F31"/>
          <w:w w:val="105"/>
        </w:rPr>
        <w:t>H.S.;</w:t>
      </w:r>
      <w:r>
        <w:rPr>
          <w:color w:val="332F31"/>
          <w:spacing w:val="-12"/>
          <w:w w:val="105"/>
        </w:rPr>
        <w:t> </w:t>
      </w:r>
      <w:r>
        <w:rPr>
          <w:color w:val="332F31"/>
          <w:spacing w:val="-2"/>
          <w:w w:val="105"/>
        </w:rPr>
        <w:t>Golner,</w:t>
      </w:r>
    </w:p>
    <w:p>
      <w:pPr>
        <w:spacing w:line="307" w:lineRule="auto" w:before="68"/>
        <w:ind w:left="732" w:right="1095" w:firstLine="9"/>
        <w:jc w:val="left"/>
        <w:rPr>
          <w:sz w:val="20"/>
        </w:rPr>
      </w:pPr>
      <w:r>
        <w:rPr>
          <w:color w:val="332F31"/>
          <w:sz w:val="20"/>
        </w:rPr>
        <w:t>J.; Lacy, E.; McCourt, W.F.; Clark, E.; and Meyers, W.</w:t>
      </w:r>
      <w:r>
        <w:rPr>
          <w:color w:val="332F31"/>
          <w:spacing w:val="40"/>
          <w:sz w:val="20"/>
        </w:rPr>
        <w:t> </w:t>
      </w:r>
      <w:r>
        <w:rPr>
          <w:color w:val="332F31"/>
          <w:sz w:val="20"/>
        </w:rPr>
        <w:t>Establishing treatment</w:t>
      </w:r>
      <w:r>
        <w:rPr>
          <w:color w:val="332F31"/>
          <w:spacing w:val="40"/>
          <w:sz w:val="20"/>
        </w:rPr>
        <w:t> </w:t>
      </w:r>
      <w:r>
        <w:rPr>
          <w:color w:val="332F31"/>
          <w:sz w:val="20"/>
        </w:rPr>
        <w:t>relationships with alcoholics.</w:t>
      </w:r>
      <w:r>
        <w:rPr>
          <w:color w:val="332F31"/>
          <w:spacing w:val="40"/>
          <w:sz w:val="20"/>
        </w:rPr>
        <w:t> </w:t>
      </w:r>
      <w:r>
        <w:rPr>
          <w:i/>
          <w:color w:val="332F31"/>
          <w:sz w:val="21"/>
        </w:rPr>
        <w:t>Journal of</w:t>
      </w:r>
      <w:r>
        <w:rPr>
          <w:i/>
          <w:color w:val="332F31"/>
          <w:sz w:val="21"/>
        </w:rPr>
        <w:t> Nervous</w:t>
      </w:r>
      <w:r>
        <w:rPr>
          <w:i/>
          <w:color w:val="332F31"/>
          <w:spacing w:val="-13"/>
          <w:sz w:val="21"/>
        </w:rPr>
        <w:t> </w:t>
      </w:r>
      <w:r>
        <w:rPr>
          <w:i/>
          <w:color w:val="332F31"/>
          <w:sz w:val="21"/>
        </w:rPr>
        <w:t>and</w:t>
      </w:r>
      <w:r>
        <w:rPr>
          <w:i/>
          <w:color w:val="332F31"/>
          <w:spacing w:val="-11"/>
          <w:sz w:val="21"/>
        </w:rPr>
        <w:t> </w:t>
      </w:r>
      <w:r>
        <w:rPr>
          <w:i/>
          <w:color w:val="332F31"/>
          <w:sz w:val="21"/>
        </w:rPr>
        <w:t>Mental</w:t>
      </w:r>
      <w:r>
        <w:rPr>
          <w:i/>
          <w:color w:val="332F31"/>
          <w:spacing w:val="5"/>
          <w:sz w:val="21"/>
        </w:rPr>
        <w:t> </w:t>
      </w:r>
      <w:r>
        <w:rPr>
          <w:i/>
          <w:color w:val="332F31"/>
          <w:sz w:val="21"/>
        </w:rPr>
        <w:t>Disease</w:t>
      </w:r>
      <w:r>
        <w:rPr>
          <w:i/>
          <w:color w:val="332F31"/>
          <w:spacing w:val="5"/>
          <w:sz w:val="21"/>
        </w:rPr>
        <w:t> </w:t>
      </w:r>
      <w:r>
        <w:rPr>
          <w:color w:val="332F31"/>
          <w:sz w:val="20"/>
        </w:rPr>
        <w:t>134(5):395-409, </w:t>
      </w:r>
      <w:r>
        <w:rPr>
          <w:color w:val="332F31"/>
          <w:spacing w:val="-2"/>
          <w:sz w:val="20"/>
        </w:rPr>
        <w:t>1962.</w:t>
      </w:r>
    </w:p>
    <w:p>
      <w:pPr>
        <w:pStyle w:val="BodyText"/>
        <w:spacing w:line="307" w:lineRule="auto" w:before="123"/>
        <w:ind w:left="732" w:right="969" w:hanging="273"/>
      </w:pPr>
      <w:r>
        <w:rPr>
          <w:color w:val="332F31"/>
          <w:w w:val="105"/>
        </w:rPr>
        <w:t>Chafetz, M.E.; Hertzman, M.;</w:t>
      </w:r>
      <w:r>
        <w:rPr>
          <w:color w:val="332F31"/>
          <w:spacing w:val="-5"/>
          <w:w w:val="105"/>
        </w:rPr>
        <w:t> </w:t>
      </w:r>
      <w:r>
        <w:rPr>
          <w:color w:val="332F31"/>
          <w:w w:val="105"/>
        </w:rPr>
        <w:t>and</w:t>
      </w:r>
      <w:r>
        <w:rPr>
          <w:color w:val="332F31"/>
          <w:spacing w:val="40"/>
          <w:w w:val="105"/>
        </w:rPr>
        <w:t> </w:t>
      </w:r>
      <w:r>
        <w:rPr>
          <w:color w:val="332F31"/>
          <w:w w:val="105"/>
        </w:rPr>
        <w:t>Berenson, D. Alcoholism: A positive view.</w:t>
      </w:r>
      <w:r>
        <w:rPr>
          <w:color w:val="332F31"/>
          <w:spacing w:val="40"/>
          <w:w w:val="105"/>
        </w:rPr>
        <w:t> </w:t>
      </w:r>
      <w:r>
        <w:rPr>
          <w:color w:val="332F31"/>
          <w:w w:val="105"/>
        </w:rPr>
        <w:t>In: Arieti, S., and</w:t>
      </w:r>
      <w:r>
        <w:rPr>
          <w:color w:val="332F31"/>
          <w:spacing w:val="40"/>
          <w:w w:val="105"/>
        </w:rPr>
        <w:t> </w:t>
      </w:r>
      <w:r>
        <w:rPr>
          <w:color w:val="332F31"/>
          <w:w w:val="105"/>
        </w:rPr>
        <w:t>Brody, E.B., eds.</w:t>
      </w:r>
      <w:r>
        <w:rPr>
          <w:color w:val="332F31"/>
          <w:spacing w:val="40"/>
          <w:w w:val="105"/>
        </w:rPr>
        <w:t> </w:t>
      </w:r>
      <w:r>
        <w:rPr>
          <w:i/>
          <w:color w:val="332F31"/>
          <w:w w:val="105"/>
          <w:sz w:val="21"/>
        </w:rPr>
        <w:t>Adult Clinical</w:t>
      </w:r>
      <w:r>
        <w:rPr>
          <w:i/>
          <w:color w:val="332F31"/>
          <w:w w:val="105"/>
          <w:sz w:val="21"/>
        </w:rPr>
        <w:t> Psychiatry, </w:t>
      </w:r>
      <w:r>
        <w:rPr>
          <w:color w:val="332F31"/>
          <w:w w:val="105"/>
        </w:rPr>
        <w:t>2d ed.</w:t>
      </w:r>
      <w:r>
        <w:rPr>
          <w:color w:val="332F31"/>
          <w:spacing w:val="40"/>
          <w:w w:val="105"/>
        </w:rPr>
        <w:t> </w:t>
      </w:r>
      <w:r>
        <w:rPr>
          <w:color w:val="332F31"/>
          <w:w w:val="105"/>
        </w:rPr>
        <w:t>American Handbook of Psychiatry, Vol. 3.</w:t>
      </w:r>
      <w:r>
        <w:rPr>
          <w:color w:val="332F31"/>
          <w:spacing w:val="40"/>
          <w:w w:val="105"/>
        </w:rPr>
        <w:t> </w:t>
      </w:r>
      <w:r>
        <w:rPr>
          <w:color w:val="332F31"/>
          <w:w w:val="105"/>
        </w:rPr>
        <w:t>New York: Basic Books, 1974.</w:t>
      </w:r>
      <w:r>
        <w:rPr>
          <w:color w:val="332F31"/>
          <w:spacing w:val="40"/>
          <w:w w:val="105"/>
        </w:rPr>
        <w:t> </w:t>
      </w:r>
      <w:r>
        <w:rPr>
          <w:color w:val="332F31"/>
          <w:w w:val="105"/>
        </w:rPr>
        <w:t>pp. 367-392.</w:t>
      </w:r>
    </w:p>
    <w:p>
      <w:pPr>
        <w:spacing w:line="304" w:lineRule="auto" w:before="126"/>
        <w:ind w:left="752" w:right="969" w:hanging="293"/>
        <w:jc w:val="left"/>
        <w:rPr>
          <w:sz w:val="20"/>
        </w:rPr>
      </w:pPr>
      <w:r>
        <w:rPr>
          <w:color w:val="332F31"/>
          <w:w w:val="105"/>
          <w:sz w:val="20"/>
        </w:rPr>
        <w:t>Chaney, E.F.</w:t>
      </w:r>
      <w:r>
        <w:rPr>
          <w:color w:val="332F31"/>
          <w:spacing w:val="40"/>
          <w:w w:val="105"/>
          <w:sz w:val="20"/>
        </w:rPr>
        <w:t> </w:t>
      </w:r>
      <w:r>
        <w:rPr>
          <w:color w:val="332F31"/>
          <w:w w:val="105"/>
          <w:sz w:val="20"/>
        </w:rPr>
        <w:t>Social skills training.</w:t>
      </w:r>
      <w:r>
        <w:rPr>
          <w:color w:val="332F31"/>
          <w:spacing w:val="40"/>
          <w:w w:val="105"/>
          <w:sz w:val="20"/>
        </w:rPr>
        <w:t> </w:t>
      </w:r>
      <w:r>
        <w:rPr>
          <w:color w:val="332F31"/>
          <w:w w:val="105"/>
          <w:sz w:val="20"/>
        </w:rPr>
        <w:t>In: Hester, R.K.,</w:t>
      </w:r>
      <w:r>
        <w:rPr>
          <w:color w:val="332F31"/>
          <w:spacing w:val="-6"/>
          <w:w w:val="105"/>
          <w:sz w:val="20"/>
        </w:rPr>
        <w:t> </w:t>
      </w:r>
      <w:r>
        <w:rPr>
          <w:color w:val="332F31"/>
          <w:w w:val="105"/>
          <w:sz w:val="20"/>
        </w:rPr>
        <w:t>and</w:t>
      </w:r>
      <w:r>
        <w:rPr>
          <w:color w:val="332F31"/>
          <w:spacing w:val="37"/>
          <w:w w:val="105"/>
          <w:sz w:val="20"/>
        </w:rPr>
        <w:t> </w:t>
      </w:r>
      <w:r>
        <w:rPr>
          <w:color w:val="332F31"/>
          <w:w w:val="105"/>
          <w:sz w:val="20"/>
        </w:rPr>
        <w:t>Miller,</w:t>
      </w:r>
      <w:r>
        <w:rPr>
          <w:color w:val="332F31"/>
          <w:spacing w:val="-3"/>
          <w:w w:val="105"/>
          <w:sz w:val="20"/>
        </w:rPr>
        <w:t> </w:t>
      </w:r>
      <w:r>
        <w:rPr>
          <w:color w:val="332F31"/>
          <w:w w:val="105"/>
          <w:sz w:val="20"/>
        </w:rPr>
        <w:t>W.R.,</w:t>
      </w:r>
      <w:r>
        <w:rPr>
          <w:color w:val="332F31"/>
          <w:spacing w:val="-7"/>
          <w:w w:val="105"/>
          <w:sz w:val="20"/>
        </w:rPr>
        <w:t> </w:t>
      </w:r>
      <w:r>
        <w:rPr>
          <w:color w:val="332F31"/>
          <w:w w:val="105"/>
          <w:sz w:val="20"/>
        </w:rPr>
        <w:t>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Alcoholism</w:t>
      </w:r>
      <w:r>
        <w:rPr>
          <w:i/>
          <w:color w:val="332F31"/>
          <w:spacing w:val="-5"/>
          <w:sz w:val="21"/>
        </w:rPr>
        <w:t> </w:t>
      </w:r>
      <w:r>
        <w:rPr>
          <w:i/>
          <w:color w:val="332F31"/>
          <w:spacing w:val="-2"/>
          <w:sz w:val="21"/>
        </w:rPr>
        <w:t>Treatment Approaches.</w:t>
      </w:r>
      <w:r>
        <w:rPr>
          <w:i/>
          <w:color w:val="332F31"/>
          <w:spacing w:val="27"/>
          <w:sz w:val="21"/>
        </w:rPr>
        <w:t> </w:t>
      </w:r>
      <w:r>
        <w:rPr>
          <w:color w:val="332F31"/>
          <w:spacing w:val="-2"/>
          <w:sz w:val="20"/>
        </w:rPr>
        <w:t>Elmsford, </w:t>
      </w:r>
      <w:r>
        <w:rPr>
          <w:color w:val="332F31"/>
          <w:w w:val="105"/>
          <w:sz w:val="20"/>
        </w:rPr>
        <w:t>NY: Pergamon Press,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206-221.</w:t>
      </w:r>
    </w:p>
    <w:p>
      <w:pPr>
        <w:pStyle w:val="BodyText"/>
        <w:spacing w:line="309" w:lineRule="auto" w:before="124"/>
        <w:ind w:left="732" w:right="969" w:hanging="273"/>
      </w:pPr>
      <w:r>
        <w:rPr>
          <w:color w:val="332F31"/>
          <w:w w:val="105"/>
        </w:rPr>
        <w:t>Chaney, E.F.;</w:t>
      </w:r>
      <w:r>
        <w:rPr>
          <w:color w:val="332F31"/>
          <w:spacing w:val="-3"/>
          <w:w w:val="105"/>
        </w:rPr>
        <w:t> </w:t>
      </w:r>
      <w:r>
        <w:rPr>
          <w:color w:val="332F31"/>
          <w:w w:val="105"/>
        </w:rPr>
        <w:t>Roszell, D.K.;</w:t>
      </w:r>
      <w:r>
        <w:rPr>
          <w:color w:val="332F31"/>
          <w:spacing w:val="-3"/>
          <w:w w:val="105"/>
        </w:rPr>
        <w:t> </w:t>
      </w:r>
      <w:r>
        <w:rPr>
          <w:color w:val="332F31"/>
          <w:w w:val="105"/>
        </w:rPr>
        <w:t>and</w:t>
      </w:r>
      <w:r>
        <w:rPr>
          <w:color w:val="332F31"/>
          <w:spacing w:val="40"/>
          <w:w w:val="105"/>
        </w:rPr>
        <w:t> </w:t>
      </w:r>
      <w:r>
        <w:rPr>
          <w:color w:val="332F31"/>
          <w:w w:val="105"/>
        </w:rPr>
        <w:t>Cummings, C. Relapse in opiate addicts: A behavioral analysis.</w:t>
      </w:r>
      <w:r>
        <w:rPr>
          <w:color w:val="332F31"/>
          <w:spacing w:val="24"/>
          <w:w w:val="105"/>
        </w:rPr>
        <w:t> </w:t>
      </w:r>
      <w:r>
        <w:rPr>
          <w:i/>
          <w:color w:val="332F31"/>
          <w:w w:val="105"/>
          <w:sz w:val="21"/>
        </w:rPr>
        <w:t>Addictive</w:t>
      </w:r>
      <w:r>
        <w:rPr>
          <w:i/>
          <w:color w:val="332F31"/>
          <w:spacing w:val="-8"/>
          <w:w w:val="105"/>
          <w:sz w:val="21"/>
        </w:rPr>
        <w:t> </w:t>
      </w:r>
      <w:r>
        <w:rPr>
          <w:i/>
          <w:color w:val="332F31"/>
          <w:w w:val="105"/>
          <w:sz w:val="21"/>
        </w:rPr>
        <w:t>Behaviors</w:t>
      </w:r>
      <w:r>
        <w:rPr>
          <w:i/>
          <w:color w:val="332F31"/>
          <w:spacing w:val="23"/>
          <w:w w:val="105"/>
          <w:sz w:val="21"/>
        </w:rPr>
        <w:t> </w:t>
      </w:r>
      <w:r>
        <w:rPr>
          <w:color w:val="332F31"/>
          <w:w w:val="105"/>
        </w:rPr>
        <w:t>7(3):291-297, </w:t>
      </w:r>
      <w:r>
        <w:rPr>
          <w:color w:val="332F31"/>
          <w:spacing w:val="-2"/>
          <w:w w:val="105"/>
        </w:rPr>
        <w:t>1982.</w:t>
      </w:r>
    </w:p>
    <w:p>
      <w:pPr>
        <w:pStyle w:val="BodyText"/>
        <w:spacing w:line="304" w:lineRule="auto" w:before="111"/>
        <w:ind w:left="748" w:right="1049" w:hanging="289"/>
      </w:pPr>
      <w:r>
        <w:rPr>
          <w:color w:val="332F31"/>
          <w:w w:val="105"/>
        </w:rPr>
        <w:t>Chapman, P.L., and</w:t>
      </w:r>
      <w:r>
        <w:rPr>
          <w:color w:val="332F31"/>
          <w:spacing w:val="40"/>
          <w:w w:val="105"/>
        </w:rPr>
        <w:t> </w:t>
      </w:r>
      <w:r>
        <w:rPr>
          <w:color w:val="332F31"/>
          <w:w w:val="105"/>
        </w:rPr>
        <w:t>Huygens, </w:t>
      </w:r>
      <w:r>
        <w:rPr>
          <w:color w:val="332F31"/>
          <w:w w:val="105"/>
          <w:sz w:val="21"/>
        </w:rPr>
        <w:t>I.</w:t>
      </w:r>
      <w:r>
        <w:rPr>
          <w:color w:val="332F31"/>
          <w:spacing w:val="40"/>
          <w:w w:val="105"/>
          <w:sz w:val="21"/>
        </w:rPr>
        <w:t> </w:t>
      </w:r>
      <w:r>
        <w:rPr>
          <w:color w:val="332F31"/>
          <w:w w:val="105"/>
        </w:rPr>
        <w:t>An</w:t>
      </w:r>
      <w:r>
        <w:rPr>
          <w:color w:val="332F31"/>
          <w:spacing w:val="40"/>
          <w:w w:val="105"/>
        </w:rPr>
        <w:t> </w:t>
      </w:r>
      <w:r>
        <w:rPr>
          <w:color w:val="332F31"/>
          <w:w w:val="105"/>
        </w:rPr>
        <w:t>evaluation of three treatment programmes for</w:t>
      </w:r>
      <w:r>
        <w:rPr>
          <w:color w:val="332F31"/>
          <w:spacing w:val="40"/>
          <w:w w:val="105"/>
        </w:rPr>
        <w:t> </w:t>
      </w:r>
      <w:r>
        <w:rPr>
          <w:color w:val="332F31"/>
          <w:w w:val="105"/>
        </w:rPr>
        <w:t>alcoholism: An experimental study with 6- and</w:t>
      </w:r>
      <w:r>
        <w:rPr>
          <w:color w:val="332F31"/>
          <w:spacing w:val="40"/>
          <w:w w:val="105"/>
        </w:rPr>
        <w:t> </w:t>
      </w:r>
      <w:r>
        <w:rPr>
          <w:color w:val="332F31"/>
          <w:w w:val="105"/>
        </w:rPr>
        <w:t>8-month follow-ups.</w:t>
      </w:r>
      <w:r>
        <w:rPr>
          <w:color w:val="332F31"/>
          <w:spacing w:val="40"/>
          <w:w w:val="105"/>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rPr>
        <w:t>83(1):67-81, 1988.</w:t>
      </w:r>
    </w:p>
    <w:p>
      <w:pPr>
        <w:spacing w:after="0" w:line="304" w:lineRule="auto"/>
        <w:sectPr>
          <w:type w:val="continuous"/>
          <w:pgSz w:w="12240" w:h="15840"/>
          <w:pgMar w:header="692" w:footer="767" w:top="1080" w:bottom="0" w:left="980" w:right="560"/>
          <w:cols w:num="2" w:equalWidth="0">
            <w:col w:w="4789" w:space="259"/>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7" w:lineRule="auto" w:before="92"/>
        <w:ind w:left="745" w:right="110" w:hanging="287"/>
        <w:jc w:val="left"/>
        <w:rPr>
          <w:sz w:val="20"/>
        </w:rPr>
      </w:pPr>
      <w:r>
        <w:rPr>
          <w:color w:val="332F31"/>
          <w:w w:val="105"/>
          <w:sz w:val="20"/>
        </w:rPr>
        <w:t>Chermack, S.T.; Blow, F.C.; Hill, E.M.; and</w:t>
      </w:r>
      <w:r>
        <w:rPr>
          <w:color w:val="332F31"/>
          <w:spacing w:val="40"/>
          <w:w w:val="105"/>
          <w:sz w:val="20"/>
        </w:rPr>
        <w:t> </w:t>
      </w:r>
      <w:r>
        <w:rPr>
          <w:color w:val="332F31"/>
          <w:w w:val="105"/>
          <w:sz w:val="20"/>
        </w:rPr>
        <w:t>Mudd, S.A. The relationship between alcohol symptoms and consumption among older</w:t>
      </w:r>
      <w:r>
        <w:rPr>
          <w:color w:val="332F31"/>
          <w:spacing w:val="40"/>
          <w:w w:val="105"/>
          <w:sz w:val="20"/>
        </w:rPr>
        <w:t> </w:t>
      </w:r>
      <w:r>
        <w:rPr>
          <w:color w:val="332F31"/>
          <w:w w:val="95"/>
          <w:sz w:val="20"/>
        </w:rPr>
        <w:t>drinkers.</w:t>
      </w:r>
      <w:r>
        <w:rPr>
          <w:color w:val="332F31"/>
          <w:spacing w:val="40"/>
          <w:sz w:val="20"/>
        </w:rPr>
        <w:t> </w:t>
      </w:r>
      <w:r>
        <w:rPr>
          <w:i/>
          <w:color w:val="332F31"/>
          <w:w w:val="95"/>
          <w:sz w:val="21"/>
        </w:rPr>
        <w:t>Alcoholism: Clinical and</w:t>
      </w:r>
      <w:r>
        <w:rPr>
          <w:i/>
          <w:color w:val="332F31"/>
          <w:sz w:val="21"/>
        </w:rPr>
        <w:t> </w:t>
      </w:r>
      <w:r>
        <w:rPr>
          <w:i/>
          <w:color w:val="332F31"/>
          <w:w w:val="95"/>
          <w:sz w:val="21"/>
        </w:rPr>
        <w:t>Experimental</w:t>
      </w:r>
      <w:r>
        <w:rPr>
          <w:i/>
          <w:color w:val="332F31"/>
          <w:w w:val="95"/>
          <w:sz w:val="21"/>
        </w:rPr>
        <w:t> </w:t>
      </w:r>
      <w:r>
        <w:rPr>
          <w:i/>
          <w:color w:val="332F31"/>
          <w:w w:val="105"/>
          <w:sz w:val="21"/>
        </w:rPr>
        <w:t>Research</w:t>
      </w:r>
      <w:r>
        <w:rPr>
          <w:i/>
          <w:color w:val="332F31"/>
          <w:spacing w:val="28"/>
          <w:w w:val="105"/>
          <w:sz w:val="21"/>
        </w:rPr>
        <w:t> </w:t>
      </w:r>
      <w:r>
        <w:rPr>
          <w:color w:val="332F31"/>
          <w:w w:val="105"/>
          <w:sz w:val="20"/>
        </w:rPr>
        <w:t>20(7):1153-1158,</w:t>
      </w:r>
      <w:r>
        <w:rPr>
          <w:color w:val="332F31"/>
          <w:spacing w:val="-16"/>
          <w:w w:val="105"/>
          <w:sz w:val="20"/>
        </w:rPr>
        <w:t> </w:t>
      </w:r>
      <w:r>
        <w:rPr>
          <w:color w:val="332F31"/>
          <w:w w:val="105"/>
          <w:sz w:val="20"/>
        </w:rPr>
        <w:t>1996.</w:t>
      </w:r>
    </w:p>
    <w:p>
      <w:pPr>
        <w:spacing w:line="302" w:lineRule="auto" w:before="113"/>
        <w:ind w:left="748" w:right="110" w:hanging="289"/>
        <w:jc w:val="left"/>
        <w:rPr>
          <w:sz w:val="20"/>
        </w:rPr>
      </w:pPr>
      <w:r>
        <w:rPr>
          <w:color w:val="332F31"/>
          <w:sz w:val="20"/>
        </w:rPr>
        <w:t>Chiauzzi, E.J.</w:t>
      </w:r>
      <w:r>
        <w:rPr>
          <w:color w:val="332F31"/>
          <w:spacing w:val="40"/>
          <w:sz w:val="20"/>
        </w:rPr>
        <w:t> </w:t>
      </w:r>
      <w:r>
        <w:rPr>
          <w:i/>
          <w:color w:val="332F31"/>
          <w:sz w:val="21"/>
        </w:rPr>
        <w:t>Preventing Relapse in the</w:t>
      </w:r>
      <w:r>
        <w:rPr>
          <w:i/>
          <w:color w:val="332F31"/>
          <w:sz w:val="21"/>
        </w:rPr>
        <w:t> </w:t>
      </w:r>
      <w:r>
        <w:rPr>
          <w:i/>
          <w:color w:val="332F31"/>
          <w:w w:val="95"/>
          <w:sz w:val="21"/>
        </w:rPr>
        <w:t>Addictions: A</w:t>
      </w:r>
      <w:r>
        <w:rPr>
          <w:i/>
          <w:color w:val="332F31"/>
          <w:sz w:val="21"/>
        </w:rPr>
        <w:t> </w:t>
      </w:r>
      <w:r>
        <w:rPr>
          <w:i/>
          <w:color w:val="332F31"/>
          <w:w w:val="95"/>
          <w:sz w:val="21"/>
        </w:rPr>
        <w:t>Biopsychosocial Approach.</w:t>
      </w:r>
      <w:r>
        <w:rPr>
          <w:i/>
          <w:color w:val="332F31"/>
          <w:spacing w:val="40"/>
          <w:sz w:val="21"/>
        </w:rPr>
        <w:t> </w:t>
      </w:r>
      <w:r>
        <w:rPr>
          <w:color w:val="332F31"/>
          <w:w w:val="95"/>
          <w:sz w:val="20"/>
        </w:rPr>
        <w:t>New </w:t>
      </w:r>
      <w:r>
        <w:rPr>
          <w:color w:val="332F31"/>
          <w:sz w:val="20"/>
        </w:rPr>
        <w:t>York: Pergamon Press, 1991.</w:t>
      </w:r>
    </w:p>
    <w:p>
      <w:pPr>
        <w:pStyle w:val="BodyText"/>
        <w:spacing w:line="307" w:lineRule="auto" w:before="130"/>
        <w:ind w:left="743" w:right="45" w:hanging="285"/>
      </w:pPr>
      <w:r>
        <w:rPr>
          <w:color w:val="332F31"/>
          <w:w w:val="105"/>
        </w:rPr>
        <w:t>Chick, J.;</w:t>
      </w:r>
      <w:r>
        <w:rPr>
          <w:color w:val="332F31"/>
          <w:spacing w:val="-4"/>
          <w:w w:val="105"/>
        </w:rPr>
        <w:t> </w:t>
      </w:r>
      <w:r>
        <w:rPr>
          <w:color w:val="332F31"/>
          <w:w w:val="105"/>
        </w:rPr>
        <w:t>Lloyd, G.;</w:t>
      </w:r>
      <w:r>
        <w:rPr>
          <w:color w:val="332F31"/>
          <w:spacing w:val="-7"/>
          <w:w w:val="105"/>
        </w:rPr>
        <w:t> </w:t>
      </w:r>
      <w:r>
        <w:rPr>
          <w:color w:val="332F31"/>
          <w:w w:val="105"/>
        </w:rPr>
        <w:t>and</w:t>
      </w:r>
      <w:r>
        <w:rPr>
          <w:color w:val="332F31"/>
          <w:spacing w:val="40"/>
          <w:w w:val="105"/>
        </w:rPr>
        <w:t> </w:t>
      </w:r>
      <w:r>
        <w:rPr>
          <w:color w:val="332F31"/>
          <w:w w:val="105"/>
        </w:rPr>
        <w:t>Crombie, E.</w:t>
      </w:r>
      <w:r>
        <w:rPr>
          <w:color w:val="332F31"/>
          <w:spacing w:val="40"/>
          <w:w w:val="105"/>
        </w:rPr>
        <w:t> </w:t>
      </w:r>
      <w:r>
        <w:rPr>
          <w:color w:val="332F31"/>
          <w:w w:val="105"/>
        </w:rPr>
        <w:t>Counseling problem drinkers in medical wards: A controlled study.</w:t>
      </w:r>
      <w:r>
        <w:rPr>
          <w:color w:val="332F31"/>
          <w:spacing w:val="40"/>
          <w:w w:val="105"/>
        </w:rPr>
        <w:t> </w:t>
      </w:r>
      <w:r>
        <w:rPr>
          <w:i/>
          <w:color w:val="332F31"/>
          <w:w w:val="105"/>
          <w:sz w:val="21"/>
        </w:rPr>
        <w:t>British</w:t>
      </w:r>
      <w:r>
        <w:rPr>
          <w:i/>
          <w:color w:val="332F31"/>
          <w:spacing w:val="-9"/>
          <w:w w:val="105"/>
          <w:sz w:val="21"/>
        </w:rPr>
        <w:t> </w:t>
      </w:r>
      <w:r>
        <w:rPr>
          <w:i/>
          <w:color w:val="332F31"/>
          <w:w w:val="105"/>
          <w:sz w:val="21"/>
        </w:rPr>
        <w:t>Medical Journal</w:t>
      </w:r>
      <w:r>
        <w:rPr>
          <w:i/>
          <w:color w:val="332F31"/>
          <w:w w:val="105"/>
          <w:sz w:val="21"/>
        </w:rPr>
        <w:t> </w:t>
      </w:r>
      <w:r>
        <w:rPr>
          <w:color w:val="332F31"/>
          <w:w w:val="105"/>
        </w:rPr>
        <w:t>290:965-967, 1985.</w:t>
      </w:r>
    </w:p>
    <w:p>
      <w:pPr>
        <w:pStyle w:val="BodyText"/>
        <w:spacing w:line="312" w:lineRule="auto" w:before="130"/>
        <w:ind w:left="748" w:right="110" w:hanging="289"/>
      </w:pPr>
      <w:r>
        <w:rPr>
          <w:color w:val="332F31"/>
          <w:w w:val="105"/>
        </w:rPr>
        <w:t>Childress, A.R.; Ehrman, R.;</w:t>
      </w:r>
      <w:r>
        <w:rPr>
          <w:color w:val="332F31"/>
          <w:spacing w:val="-6"/>
          <w:w w:val="105"/>
        </w:rPr>
        <w:t> </w:t>
      </w:r>
      <w:r>
        <w:rPr>
          <w:color w:val="332F31"/>
          <w:w w:val="105"/>
        </w:rPr>
        <w:t>McLellan, A.T.; MacRae,</w:t>
      </w:r>
      <w:r>
        <w:rPr>
          <w:color w:val="332F31"/>
          <w:spacing w:val="-10"/>
          <w:w w:val="105"/>
        </w:rPr>
        <w:t> </w:t>
      </w:r>
      <w:r>
        <w:rPr>
          <w:color w:val="332F31"/>
          <w:w w:val="105"/>
        </w:rPr>
        <w:t>J.;</w:t>
      </w:r>
      <w:r>
        <w:rPr>
          <w:color w:val="332F31"/>
          <w:spacing w:val="-1"/>
          <w:w w:val="105"/>
        </w:rPr>
        <w:t> </w:t>
      </w:r>
      <w:r>
        <w:rPr>
          <w:color w:val="332F31"/>
          <w:w w:val="105"/>
        </w:rPr>
        <w:t>Natale,</w:t>
      </w:r>
      <w:r>
        <w:rPr>
          <w:color w:val="332F31"/>
          <w:spacing w:val="-1"/>
          <w:w w:val="105"/>
        </w:rPr>
        <w:t> </w:t>
      </w:r>
      <w:r>
        <w:rPr>
          <w:color w:val="332F31"/>
          <w:w w:val="105"/>
        </w:rPr>
        <w:t>M.;</w:t>
      </w:r>
      <w:r>
        <w:rPr>
          <w:color w:val="332F31"/>
          <w:spacing w:val="-5"/>
          <w:w w:val="105"/>
        </w:rPr>
        <w:t> </w:t>
      </w:r>
      <w:r>
        <w:rPr>
          <w:color w:val="332F31"/>
          <w:w w:val="105"/>
        </w:rPr>
        <w:t>and</w:t>
      </w:r>
      <w:r>
        <w:rPr>
          <w:color w:val="332F31"/>
          <w:spacing w:val="37"/>
          <w:w w:val="105"/>
        </w:rPr>
        <w:t> </w:t>
      </w:r>
      <w:r>
        <w:rPr>
          <w:color w:val="332F31"/>
          <w:w w:val="105"/>
        </w:rPr>
        <w:t>O'Brien,</w:t>
      </w:r>
      <w:r>
        <w:rPr>
          <w:color w:val="332F31"/>
          <w:spacing w:val="4"/>
          <w:w w:val="105"/>
        </w:rPr>
        <w:t> </w:t>
      </w:r>
      <w:r>
        <w:rPr>
          <w:color w:val="332F31"/>
          <w:spacing w:val="-4"/>
          <w:w w:val="105"/>
        </w:rPr>
        <w:t>C.P.</w:t>
      </w:r>
    </w:p>
    <w:p>
      <w:pPr>
        <w:spacing w:line="300" w:lineRule="auto" w:before="3"/>
        <w:ind w:left="754" w:right="0" w:hanging="6"/>
        <w:jc w:val="left"/>
        <w:rPr>
          <w:sz w:val="20"/>
        </w:rPr>
      </w:pPr>
      <w:r>
        <w:rPr>
          <w:color w:val="332F31"/>
          <w:w w:val="105"/>
          <w:sz w:val="20"/>
        </w:rPr>
        <w:t>Can induced moods trigger drug-related responses in</w:t>
      </w:r>
      <w:r>
        <w:rPr>
          <w:color w:val="332F31"/>
          <w:spacing w:val="-7"/>
          <w:w w:val="105"/>
          <w:sz w:val="20"/>
        </w:rPr>
        <w:t> </w:t>
      </w:r>
      <w:r>
        <w:rPr>
          <w:color w:val="332F31"/>
          <w:w w:val="105"/>
          <w:sz w:val="20"/>
        </w:rPr>
        <w:t>opiate</w:t>
      </w:r>
      <w:r>
        <w:rPr>
          <w:color w:val="332F31"/>
          <w:spacing w:val="-3"/>
          <w:w w:val="105"/>
          <w:sz w:val="20"/>
        </w:rPr>
        <w:t> </w:t>
      </w:r>
      <w:r>
        <w:rPr>
          <w:color w:val="332F31"/>
          <w:w w:val="105"/>
          <w:sz w:val="20"/>
        </w:rPr>
        <w:t>abuse</w:t>
      </w:r>
      <w:r>
        <w:rPr>
          <w:color w:val="332F31"/>
          <w:spacing w:val="-1"/>
          <w:w w:val="105"/>
          <w:sz w:val="20"/>
        </w:rPr>
        <w:t> </w:t>
      </w:r>
      <w:r>
        <w:rPr>
          <w:color w:val="332F31"/>
          <w:w w:val="105"/>
          <w:sz w:val="20"/>
        </w:rPr>
        <w:t>patients?</w:t>
      </w:r>
      <w:r>
        <w:rPr>
          <w:color w:val="332F31"/>
          <w:spacing w:val="40"/>
          <w:w w:val="105"/>
          <w:sz w:val="20"/>
        </w:rPr>
        <w:t> </w:t>
      </w:r>
      <w:r>
        <w:rPr>
          <w:i/>
          <w:color w:val="332F31"/>
          <w:w w:val="105"/>
          <w:sz w:val="21"/>
        </w:rPr>
        <w:t>Journal of</w:t>
      </w:r>
      <w:r>
        <w:rPr>
          <w:i/>
          <w:color w:val="332F31"/>
          <w:w w:val="105"/>
          <w:sz w:val="21"/>
        </w:rPr>
        <w:t> </w:t>
      </w:r>
      <w:r>
        <w:rPr>
          <w:i/>
          <w:color w:val="332F31"/>
          <w:sz w:val="21"/>
        </w:rPr>
        <w:t>Substance Abuse Treatment</w:t>
      </w:r>
      <w:r>
        <w:rPr>
          <w:i/>
          <w:color w:val="332F31"/>
          <w:spacing w:val="40"/>
          <w:sz w:val="21"/>
        </w:rPr>
        <w:t> </w:t>
      </w:r>
      <w:r>
        <w:rPr>
          <w:color w:val="332F31"/>
          <w:sz w:val="20"/>
        </w:rPr>
        <w:t>11(1):17-23, 1994.</w:t>
      </w:r>
    </w:p>
    <w:p>
      <w:pPr>
        <w:pStyle w:val="BodyText"/>
        <w:spacing w:line="309" w:lineRule="auto" w:before="127"/>
        <w:ind w:left="743" w:right="56" w:hanging="285"/>
      </w:pPr>
      <w:r>
        <w:rPr>
          <w:color w:val="332F31"/>
          <w:w w:val="105"/>
        </w:rPr>
        <w:t>Childress, A.R.; McLellan, A.T.; Ehrman, R.; and O'Brien, C.P.</w:t>
      </w:r>
      <w:r>
        <w:rPr>
          <w:color w:val="332F31"/>
          <w:spacing w:val="40"/>
          <w:w w:val="105"/>
        </w:rPr>
        <w:t> </w:t>
      </w:r>
      <w:r>
        <w:rPr>
          <w:color w:val="332F31"/>
          <w:w w:val="105"/>
        </w:rPr>
        <w:t>Classically conditioned</w:t>
      </w:r>
      <w:r>
        <w:rPr>
          <w:color w:val="332F31"/>
          <w:spacing w:val="40"/>
          <w:w w:val="105"/>
        </w:rPr>
        <w:t> </w:t>
      </w:r>
      <w:r>
        <w:rPr>
          <w:color w:val="332F31"/>
          <w:w w:val="105"/>
        </w:rPr>
        <w:t>responses in opioid</w:t>
      </w:r>
      <w:r>
        <w:rPr>
          <w:color w:val="332F31"/>
          <w:spacing w:val="40"/>
          <w:w w:val="105"/>
        </w:rPr>
        <w:t> </w:t>
      </w:r>
      <w:r>
        <w:rPr>
          <w:color w:val="332F31"/>
          <w:w w:val="105"/>
        </w:rPr>
        <w:t>and</w:t>
      </w:r>
      <w:r>
        <w:rPr>
          <w:color w:val="332F31"/>
          <w:spacing w:val="40"/>
          <w:w w:val="105"/>
        </w:rPr>
        <w:t> </w:t>
      </w:r>
      <w:r>
        <w:rPr>
          <w:color w:val="332F31"/>
          <w:w w:val="105"/>
        </w:rPr>
        <w:t>cocaine dependence:</w:t>
      </w:r>
      <w:r>
        <w:rPr>
          <w:color w:val="332F31"/>
          <w:spacing w:val="40"/>
          <w:w w:val="105"/>
        </w:rPr>
        <w:t> </w:t>
      </w:r>
      <w:r>
        <w:rPr>
          <w:color w:val="332F31"/>
          <w:w w:val="105"/>
        </w:rPr>
        <w:t>A role in relapse?</w:t>
      </w:r>
      <w:r>
        <w:rPr>
          <w:color w:val="332F31"/>
          <w:spacing w:val="40"/>
          <w:w w:val="105"/>
        </w:rPr>
        <w:t> </w:t>
      </w:r>
      <w:r>
        <w:rPr>
          <w:color w:val="332F31"/>
          <w:w w:val="105"/>
        </w:rPr>
        <w:t>In:</w:t>
      </w:r>
      <w:r>
        <w:rPr>
          <w:color w:val="332F31"/>
          <w:spacing w:val="-2"/>
          <w:w w:val="105"/>
        </w:rPr>
        <w:t> </w:t>
      </w:r>
      <w:r>
        <w:rPr>
          <w:color w:val="332F31"/>
          <w:w w:val="105"/>
        </w:rPr>
        <w:t>Ray, B.A.</w:t>
      </w:r>
      <w:r>
        <w:rPr>
          <w:color w:val="332F31"/>
          <w:spacing w:val="40"/>
          <w:w w:val="105"/>
        </w:rPr>
        <w:t> </w:t>
      </w:r>
      <w:r>
        <w:rPr>
          <w:i/>
          <w:color w:val="332F31"/>
          <w:w w:val="105"/>
          <w:sz w:val="21"/>
        </w:rPr>
        <w:t>Learning</w:t>
      </w:r>
      <w:r>
        <w:rPr>
          <w:i/>
          <w:color w:val="332F31"/>
          <w:w w:val="105"/>
          <w:sz w:val="21"/>
        </w:rPr>
        <w:t> Factors</w:t>
      </w:r>
      <w:r>
        <w:rPr>
          <w:i/>
          <w:color w:val="332F31"/>
          <w:spacing w:val="-14"/>
          <w:w w:val="105"/>
          <w:sz w:val="21"/>
        </w:rPr>
        <w:t> </w:t>
      </w:r>
      <w:r>
        <w:rPr>
          <w:i/>
          <w:color w:val="332F31"/>
          <w:w w:val="105"/>
          <w:sz w:val="21"/>
        </w:rPr>
        <w:t>in</w:t>
      </w:r>
      <w:r>
        <w:rPr>
          <w:i/>
          <w:color w:val="332F31"/>
          <w:spacing w:val="-13"/>
          <w:w w:val="105"/>
          <w:sz w:val="21"/>
        </w:rPr>
        <w:t> </w:t>
      </w:r>
      <w:r>
        <w:rPr>
          <w:i/>
          <w:color w:val="332F31"/>
          <w:w w:val="105"/>
          <w:sz w:val="21"/>
        </w:rPr>
        <w:t>Substance</w:t>
      </w:r>
      <w:r>
        <w:rPr>
          <w:i/>
          <w:color w:val="332F31"/>
          <w:spacing w:val="-7"/>
          <w:w w:val="105"/>
          <w:sz w:val="21"/>
        </w:rPr>
        <w:t> </w:t>
      </w:r>
      <w:r>
        <w:rPr>
          <w:i/>
          <w:color w:val="332F31"/>
          <w:w w:val="105"/>
          <w:sz w:val="21"/>
        </w:rPr>
        <w:t>Abuse.</w:t>
      </w:r>
      <w:r>
        <w:rPr>
          <w:i/>
          <w:color w:val="332F31"/>
          <w:spacing w:val="23"/>
          <w:w w:val="105"/>
          <w:sz w:val="21"/>
        </w:rPr>
        <w:t> </w:t>
      </w:r>
      <w:r>
        <w:rPr>
          <w:color w:val="332F31"/>
          <w:w w:val="105"/>
        </w:rPr>
        <w:t>NIDA</w:t>
      </w:r>
      <w:r>
        <w:rPr>
          <w:color w:val="332F31"/>
          <w:spacing w:val="-9"/>
          <w:w w:val="105"/>
        </w:rPr>
        <w:t> </w:t>
      </w:r>
      <w:r>
        <w:rPr>
          <w:color w:val="332F31"/>
          <w:w w:val="105"/>
        </w:rPr>
        <w:t>Research Monograph Series, Number 84.</w:t>
      </w:r>
      <w:r>
        <w:rPr>
          <w:color w:val="332F31"/>
          <w:spacing w:val="40"/>
          <w:w w:val="105"/>
        </w:rPr>
        <w:t> </w:t>
      </w:r>
      <w:r>
        <w:rPr>
          <w:color w:val="332F31"/>
          <w:w w:val="105"/>
        </w:rPr>
        <w:t>HHS</w:t>
      </w:r>
      <w:r>
        <w:rPr>
          <w:color w:val="332F31"/>
          <w:spacing w:val="80"/>
          <w:w w:val="105"/>
        </w:rPr>
        <w:t> </w:t>
      </w:r>
      <w:r>
        <w:rPr>
          <w:color w:val="332F31"/>
          <w:w w:val="105"/>
        </w:rPr>
        <w:t>Pub.</w:t>
      </w:r>
      <w:r>
        <w:rPr>
          <w:color w:val="332F31"/>
          <w:spacing w:val="40"/>
          <w:w w:val="105"/>
        </w:rPr>
        <w:t> </w:t>
      </w:r>
      <w:r>
        <w:rPr>
          <w:color w:val="332F31"/>
          <w:w w:val="105"/>
        </w:rPr>
        <w:t>No.</w:t>
      </w:r>
      <w:r>
        <w:rPr>
          <w:color w:val="332F31"/>
          <w:spacing w:val="-3"/>
          <w:w w:val="105"/>
        </w:rPr>
        <w:t> </w:t>
      </w:r>
      <w:r>
        <w:rPr>
          <w:color w:val="332F31"/>
          <w:w w:val="105"/>
        </w:rPr>
        <w:t>(ADM)</w:t>
      </w:r>
      <w:r>
        <w:rPr>
          <w:color w:val="332F31"/>
          <w:spacing w:val="-1"/>
          <w:w w:val="105"/>
        </w:rPr>
        <w:t> </w:t>
      </w:r>
      <w:r>
        <w:rPr>
          <w:color w:val="332F31"/>
          <w:w w:val="105"/>
        </w:rPr>
        <w:t>88-1576.</w:t>
      </w:r>
      <w:r>
        <w:rPr>
          <w:color w:val="332F31"/>
          <w:spacing w:val="40"/>
          <w:w w:val="105"/>
        </w:rPr>
        <w:t> </w:t>
      </w:r>
      <w:r>
        <w:rPr>
          <w:color w:val="332F31"/>
          <w:w w:val="105"/>
        </w:rPr>
        <w:t>Rockville, MD:</w:t>
      </w:r>
      <w:r>
        <w:rPr>
          <w:color w:val="332F31"/>
          <w:spacing w:val="-2"/>
          <w:w w:val="105"/>
        </w:rPr>
        <w:t> </w:t>
      </w:r>
      <w:r>
        <w:rPr>
          <w:color w:val="332F31"/>
          <w:w w:val="105"/>
        </w:rPr>
        <w:t>National Institute on Drug Abuse, 1988.</w:t>
      </w:r>
      <w:r>
        <w:rPr>
          <w:color w:val="332F31"/>
          <w:spacing w:val="40"/>
          <w:w w:val="105"/>
        </w:rPr>
        <w:t> </w:t>
      </w:r>
      <w:r>
        <w:rPr>
          <w:color w:val="332F31"/>
          <w:w w:val="105"/>
        </w:rPr>
        <w:t>pp.</w:t>
      </w:r>
      <w:r>
        <w:rPr>
          <w:color w:val="332F31"/>
          <w:spacing w:val="40"/>
          <w:w w:val="105"/>
        </w:rPr>
        <w:t> </w:t>
      </w:r>
      <w:r>
        <w:rPr>
          <w:color w:val="332F31"/>
          <w:w w:val="105"/>
        </w:rPr>
        <w:t>25-43.</w:t>
      </w:r>
    </w:p>
    <w:p>
      <w:pPr>
        <w:spacing w:line="304" w:lineRule="auto" w:before="125"/>
        <w:ind w:left="748" w:right="154" w:hanging="289"/>
        <w:jc w:val="left"/>
        <w:rPr>
          <w:sz w:val="20"/>
        </w:rPr>
      </w:pPr>
      <w:r>
        <w:rPr>
          <w:color w:val="332F31"/>
          <w:sz w:val="20"/>
        </w:rPr>
        <w:t>Chinen, A.B.</w:t>
      </w:r>
      <w:r>
        <w:rPr>
          <w:color w:val="332F31"/>
          <w:spacing w:val="40"/>
          <w:sz w:val="20"/>
        </w:rPr>
        <w:t> </w:t>
      </w:r>
      <w:r>
        <w:rPr>
          <w:color w:val="332F31"/>
          <w:sz w:val="20"/>
        </w:rPr>
        <w:t>The emergence</w:t>
      </w:r>
      <w:r>
        <w:rPr>
          <w:color w:val="332F31"/>
          <w:spacing w:val="40"/>
          <w:sz w:val="20"/>
        </w:rPr>
        <w:t> </w:t>
      </w:r>
      <w:r>
        <w:rPr>
          <w:color w:val="332F31"/>
          <w:sz w:val="20"/>
        </w:rPr>
        <w:t>of</w:t>
      </w:r>
      <w:r>
        <w:rPr>
          <w:color w:val="332F31"/>
          <w:spacing w:val="40"/>
          <w:sz w:val="20"/>
        </w:rPr>
        <w:t> </w:t>
      </w:r>
      <w:r>
        <w:rPr>
          <w:color w:val="332F31"/>
          <w:sz w:val="20"/>
        </w:rPr>
        <w:t>transpersonal</w:t>
      </w:r>
      <w:r>
        <w:rPr>
          <w:color w:val="332F31"/>
          <w:spacing w:val="40"/>
          <w:sz w:val="20"/>
        </w:rPr>
        <w:t> </w:t>
      </w:r>
      <w:r>
        <w:rPr>
          <w:color w:val="332F31"/>
          <w:sz w:val="20"/>
        </w:rPr>
        <w:t>psychiatry.</w:t>
      </w:r>
      <w:r>
        <w:rPr>
          <w:color w:val="332F31"/>
          <w:spacing w:val="40"/>
          <w:sz w:val="20"/>
        </w:rPr>
        <w:t> </w:t>
      </w:r>
      <w:r>
        <w:rPr>
          <w:color w:val="332F31"/>
          <w:sz w:val="20"/>
        </w:rPr>
        <w:t>In: Scotton, B.W.; Chinen, A.B.;</w:t>
      </w:r>
      <w:r>
        <w:rPr>
          <w:color w:val="332F31"/>
          <w:spacing w:val="40"/>
          <w:sz w:val="20"/>
        </w:rPr>
        <w:t> </w:t>
      </w:r>
      <w:r>
        <w:rPr>
          <w:color w:val="332F31"/>
          <w:sz w:val="20"/>
        </w:rPr>
        <w:t>and</w:t>
      </w:r>
      <w:r>
        <w:rPr>
          <w:color w:val="332F31"/>
          <w:spacing w:val="40"/>
          <w:sz w:val="20"/>
        </w:rPr>
        <w:t> </w:t>
      </w:r>
      <w:r>
        <w:rPr>
          <w:color w:val="332F31"/>
          <w:sz w:val="20"/>
        </w:rPr>
        <w:t>Battista, J.R., eds.</w:t>
      </w:r>
      <w:r>
        <w:rPr>
          <w:color w:val="332F31"/>
          <w:spacing w:val="40"/>
          <w:sz w:val="20"/>
        </w:rPr>
        <w:t> </w:t>
      </w:r>
      <w:r>
        <w:rPr>
          <w:i/>
          <w:color w:val="332F31"/>
          <w:sz w:val="21"/>
        </w:rPr>
        <w:t>Textbook of</w:t>
      </w:r>
      <w:r>
        <w:rPr>
          <w:i/>
          <w:color w:val="332F31"/>
          <w:sz w:val="21"/>
        </w:rPr>
        <w:t> </w:t>
      </w:r>
      <w:r>
        <w:rPr>
          <w:i/>
          <w:color w:val="332F31"/>
          <w:w w:val="95"/>
          <w:sz w:val="21"/>
        </w:rPr>
        <w:t>Transpersonal</w:t>
      </w:r>
      <w:r>
        <w:rPr>
          <w:i/>
          <w:color w:val="332F31"/>
          <w:spacing w:val="4"/>
          <w:sz w:val="21"/>
        </w:rPr>
        <w:t> </w:t>
      </w:r>
      <w:r>
        <w:rPr>
          <w:i/>
          <w:color w:val="332F31"/>
          <w:w w:val="95"/>
          <w:sz w:val="21"/>
        </w:rPr>
        <w:t>Psychiatry</w:t>
      </w:r>
      <w:r>
        <w:rPr>
          <w:i/>
          <w:color w:val="332F31"/>
          <w:spacing w:val="-5"/>
          <w:w w:val="95"/>
          <w:sz w:val="21"/>
        </w:rPr>
        <w:t> </w:t>
      </w:r>
      <w:r>
        <w:rPr>
          <w:i/>
          <w:color w:val="332F31"/>
          <w:w w:val="95"/>
          <w:sz w:val="21"/>
        </w:rPr>
        <w:t>and</w:t>
      </w:r>
      <w:r>
        <w:rPr>
          <w:i/>
          <w:color w:val="332F31"/>
          <w:spacing w:val="-1"/>
          <w:sz w:val="21"/>
        </w:rPr>
        <w:t> </w:t>
      </w:r>
      <w:r>
        <w:rPr>
          <w:i/>
          <w:color w:val="332F31"/>
          <w:w w:val="95"/>
          <w:sz w:val="21"/>
        </w:rPr>
        <w:t>Psychology.</w:t>
      </w:r>
      <w:r>
        <w:rPr>
          <w:i/>
          <w:color w:val="332F31"/>
          <w:spacing w:val="19"/>
          <w:sz w:val="21"/>
        </w:rPr>
        <w:t> </w:t>
      </w:r>
      <w:r>
        <w:rPr>
          <w:color w:val="332F31"/>
          <w:w w:val="95"/>
          <w:sz w:val="20"/>
        </w:rPr>
        <w:t>New </w:t>
      </w:r>
      <w:r>
        <w:rPr>
          <w:color w:val="332F31"/>
          <w:sz w:val="20"/>
        </w:rPr>
        <w:t>York: Basic Books, 1996.</w:t>
      </w:r>
      <w:r>
        <w:rPr>
          <w:color w:val="332F31"/>
          <w:spacing w:val="40"/>
          <w:sz w:val="20"/>
        </w:rPr>
        <w:t> </w:t>
      </w:r>
      <w:r>
        <w:rPr>
          <w:color w:val="332F31"/>
          <w:sz w:val="20"/>
        </w:rPr>
        <w:t>pp.</w:t>
      </w:r>
      <w:r>
        <w:rPr>
          <w:color w:val="332F31"/>
          <w:spacing w:val="40"/>
          <w:sz w:val="20"/>
        </w:rPr>
        <w:t> </w:t>
      </w:r>
      <w:r>
        <w:rPr>
          <w:color w:val="332F31"/>
          <w:sz w:val="20"/>
        </w:rPr>
        <w:t>9-18.</w:t>
      </w:r>
    </w:p>
    <w:p>
      <w:pPr>
        <w:spacing w:line="300" w:lineRule="auto" w:before="121"/>
        <w:ind w:left="758" w:right="110" w:hanging="300"/>
        <w:jc w:val="left"/>
        <w:rPr>
          <w:sz w:val="20"/>
        </w:rPr>
      </w:pPr>
      <w:r>
        <w:rPr>
          <w:color w:val="332F31"/>
          <w:sz w:val="20"/>
        </w:rPr>
        <w:t>Chopra, D.</w:t>
      </w:r>
      <w:r>
        <w:rPr>
          <w:color w:val="332F31"/>
          <w:spacing w:val="32"/>
          <w:sz w:val="20"/>
        </w:rPr>
        <w:t> </w:t>
      </w:r>
      <w:r>
        <w:rPr>
          <w:i/>
          <w:color w:val="332F31"/>
          <w:sz w:val="21"/>
        </w:rPr>
        <w:t>Overcoming Addiction:</w:t>
      </w:r>
      <w:r>
        <w:rPr>
          <w:i/>
          <w:color w:val="332F31"/>
          <w:spacing w:val="-5"/>
          <w:sz w:val="21"/>
        </w:rPr>
        <w:t> </w:t>
      </w:r>
      <w:r>
        <w:rPr>
          <w:i/>
          <w:color w:val="332F31"/>
          <w:sz w:val="21"/>
        </w:rPr>
        <w:t>The</w:t>
      </w:r>
      <w:r>
        <w:rPr>
          <w:i/>
          <w:color w:val="332F31"/>
          <w:spacing w:val="-1"/>
          <w:sz w:val="21"/>
        </w:rPr>
        <w:t> </w:t>
      </w:r>
      <w:r>
        <w:rPr>
          <w:i/>
          <w:color w:val="332F31"/>
          <w:sz w:val="21"/>
        </w:rPr>
        <w:t>Spiritual</w:t>
      </w:r>
      <w:r>
        <w:rPr>
          <w:i/>
          <w:color w:val="332F31"/>
          <w:sz w:val="21"/>
        </w:rPr>
        <w:t> Solution.</w:t>
      </w:r>
      <w:r>
        <w:rPr>
          <w:i/>
          <w:color w:val="332F31"/>
          <w:spacing w:val="40"/>
          <w:sz w:val="21"/>
        </w:rPr>
        <w:t> </w:t>
      </w:r>
      <w:r>
        <w:rPr>
          <w:color w:val="332F31"/>
          <w:sz w:val="20"/>
        </w:rPr>
        <w:t>New</w:t>
      </w:r>
      <w:r>
        <w:rPr>
          <w:color w:val="332F31"/>
          <w:spacing w:val="40"/>
          <w:sz w:val="20"/>
        </w:rPr>
        <w:t> </w:t>
      </w:r>
      <w:r>
        <w:rPr>
          <w:color w:val="332F31"/>
          <w:sz w:val="20"/>
        </w:rPr>
        <w:t>York: Harmony Books,</w:t>
      </w:r>
      <w:r>
        <w:rPr>
          <w:color w:val="332F31"/>
          <w:spacing w:val="-2"/>
          <w:sz w:val="20"/>
        </w:rPr>
        <w:t> </w:t>
      </w:r>
      <w:r>
        <w:rPr>
          <w:color w:val="332F31"/>
          <w:sz w:val="20"/>
        </w:rPr>
        <w:t>1997.</w:t>
      </w:r>
    </w:p>
    <w:p>
      <w:pPr>
        <w:spacing w:line="309" w:lineRule="auto" w:before="126"/>
        <w:ind w:left="742" w:right="45" w:hanging="284"/>
        <w:jc w:val="left"/>
        <w:rPr>
          <w:sz w:val="20"/>
        </w:rPr>
      </w:pPr>
      <w:r>
        <w:rPr>
          <w:color w:val="332F31"/>
          <w:w w:val="105"/>
          <w:sz w:val="20"/>
        </w:rPr>
        <w:t>Chutuape, M.A.;</w:t>
      </w:r>
      <w:r>
        <w:rPr>
          <w:color w:val="332F31"/>
          <w:spacing w:val="-7"/>
          <w:w w:val="105"/>
          <w:sz w:val="20"/>
        </w:rPr>
        <w:t> </w:t>
      </w:r>
      <w:r>
        <w:rPr>
          <w:color w:val="332F31"/>
          <w:w w:val="105"/>
          <w:sz w:val="20"/>
        </w:rPr>
        <w:t>Silverman, </w:t>
      </w:r>
      <w:r>
        <w:rPr>
          <w:color w:val="332F31"/>
          <w:w w:val="105"/>
          <w:sz w:val="19"/>
        </w:rPr>
        <w:t>K.; </w:t>
      </w:r>
      <w:r>
        <w:rPr>
          <w:color w:val="332F31"/>
          <w:w w:val="105"/>
          <w:sz w:val="20"/>
        </w:rPr>
        <w:t>and</w:t>
      </w:r>
      <w:r>
        <w:rPr>
          <w:color w:val="332F31"/>
          <w:spacing w:val="39"/>
          <w:w w:val="105"/>
          <w:sz w:val="20"/>
        </w:rPr>
        <w:t> </w:t>
      </w:r>
      <w:r>
        <w:rPr>
          <w:color w:val="332F31"/>
          <w:w w:val="105"/>
          <w:sz w:val="20"/>
        </w:rPr>
        <w:t>Stitzer, M.L. Use of methadone take-home contingencies with persistent opiate</w:t>
      </w:r>
      <w:r>
        <w:rPr>
          <w:color w:val="332F31"/>
          <w:spacing w:val="40"/>
          <w:w w:val="105"/>
          <w:sz w:val="20"/>
        </w:rPr>
        <w:t> </w:t>
      </w:r>
      <w:r>
        <w:rPr>
          <w:color w:val="332F31"/>
          <w:w w:val="105"/>
          <w:sz w:val="20"/>
        </w:rPr>
        <w:t>and cocaine abusers. </w:t>
      </w:r>
      <w:r>
        <w:rPr>
          <w:i/>
          <w:color w:val="332F31"/>
          <w:spacing w:val="-2"/>
          <w:sz w:val="21"/>
        </w:rPr>
        <w:t>Journal</w:t>
      </w:r>
      <w:r>
        <w:rPr>
          <w:i/>
          <w:color w:val="332F31"/>
          <w:spacing w:val="-6"/>
          <w:sz w:val="21"/>
        </w:rPr>
        <w:t> </w:t>
      </w:r>
      <w:r>
        <w:rPr>
          <w:i/>
          <w:color w:val="332F31"/>
          <w:spacing w:val="-2"/>
          <w:sz w:val="21"/>
        </w:rPr>
        <w:t>of</w:t>
      </w:r>
      <w:r>
        <w:rPr>
          <w:i/>
          <w:color w:val="332F31"/>
          <w:spacing w:val="-6"/>
          <w:sz w:val="21"/>
        </w:rPr>
        <w:t> </w:t>
      </w:r>
      <w:r>
        <w:rPr>
          <w:i/>
          <w:color w:val="332F31"/>
          <w:spacing w:val="-2"/>
          <w:sz w:val="21"/>
        </w:rPr>
        <w:t>Substance</w:t>
      </w:r>
      <w:r>
        <w:rPr>
          <w:i/>
          <w:color w:val="332F31"/>
          <w:spacing w:val="-3"/>
          <w:sz w:val="21"/>
        </w:rPr>
        <w:t> </w:t>
      </w:r>
      <w:r>
        <w:rPr>
          <w:i/>
          <w:color w:val="332F31"/>
          <w:spacing w:val="-2"/>
          <w:sz w:val="21"/>
        </w:rPr>
        <w:t>Abuse</w:t>
      </w:r>
      <w:r>
        <w:rPr>
          <w:i/>
          <w:color w:val="332F31"/>
          <w:spacing w:val="-12"/>
          <w:sz w:val="21"/>
        </w:rPr>
        <w:t> </w:t>
      </w:r>
      <w:r>
        <w:rPr>
          <w:i/>
          <w:color w:val="332F31"/>
          <w:spacing w:val="-2"/>
          <w:sz w:val="21"/>
        </w:rPr>
        <w:t>Treatment</w:t>
      </w:r>
      <w:r>
        <w:rPr>
          <w:i/>
          <w:color w:val="332F31"/>
          <w:spacing w:val="22"/>
          <w:sz w:val="21"/>
        </w:rPr>
        <w:t> </w:t>
      </w:r>
      <w:r>
        <w:rPr>
          <w:color w:val="332F31"/>
          <w:spacing w:val="-2"/>
          <w:sz w:val="20"/>
        </w:rPr>
        <w:t>16(1):23- </w:t>
      </w:r>
      <w:r>
        <w:rPr>
          <w:color w:val="332F31"/>
          <w:w w:val="105"/>
          <w:sz w:val="20"/>
        </w:rPr>
        <w:t>30,</w:t>
      </w:r>
      <w:r>
        <w:rPr>
          <w:color w:val="332F31"/>
          <w:spacing w:val="-21"/>
          <w:w w:val="105"/>
          <w:sz w:val="20"/>
        </w:rPr>
        <w:t> </w:t>
      </w:r>
      <w:r>
        <w:rPr>
          <w:color w:val="332F31"/>
          <w:w w:val="105"/>
          <w:sz w:val="20"/>
        </w:rPr>
        <w:t>1999.</w:t>
      </w:r>
    </w:p>
    <w:p>
      <w:pPr>
        <w:pStyle w:val="BodyText"/>
        <w:spacing w:line="309" w:lineRule="auto" w:before="92"/>
        <w:ind w:left="748" w:right="969" w:hanging="289"/>
      </w:pPr>
      <w:r>
        <w:rPr/>
        <w:br w:type="column"/>
      </w:r>
      <w:r>
        <w:rPr>
          <w:color w:val="332F31"/>
          <w:w w:val="105"/>
        </w:rPr>
        <w:t>Connors, G.J.; Carroll, KM.; DiClemente, C.C.; Longabaugh, R.; and</w:t>
      </w:r>
      <w:r>
        <w:rPr>
          <w:color w:val="332F31"/>
          <w:spacing w:val="40"/>
          <w:w w:val="105"/>
        </w:rPr>
        <w:t> </w:t>
      </w:r>
      <w:r>
        <w:rPr>
          <w:color w:val="332F31"/>
          <w:w w:val="105"/>
        </w:rPr>
        <w:t>Donovan, D.M.</w:t>
      </w:r>
      <w:r>
        <w:rPr>
          <w:color w:val="332F31"/>
          <w:spacing w:val="40"/>
          <w:w w:val="105"/>
        </w:rPr>
        <w:t> </w:t>
      </w:r>
      <w:r>
        <w:rPr>
          <w:color w:val="332F31"/>
          <w:w w:val="105"/>
        </w:rPr>
        <w:t>The therapeutic alliance and</w:t>
      </w:r>
      <w:r>
        <w:rPr>
          <w:color w:val="332F31"/>
          <w:spacing w:val="40"/>
          <w:w w:val="105"/>
        </w:rPr>
        <w:t> </w:t>
      </w:r>
      <w:r>
        <w:rPr>
          <w:color w:val="332F31"/>
          <w:w w:val="105"/>
        </w:rPr>
        <w:t>its relationship to alcoholism treatment participation and </w:t>
      </w:r>
      <w:r>
        <w:rPr>
          <w:color w:val="332F31"/>
        </w:rPr>
        <w:t>outcome.</w:t>
      </w:r>
      <w:r>
        <w:rPr>
          <w:color w:val="332F31"/>
          <w:spacing w:val="40"/>
        </w:rPr>
        <w:t> </w:t>
      </w:r>
      <w:r>
        <w:rPr>
          <w:i/>
          <w:color w:val="332F31"/>
          <w:sz w:val="21"/>
        </w:rPr>
        <w:t>Journal of</w:t>
      </w:r>
      <w:r>
        <w:rPr>
          <w:i/>
          <w:color w:val="332F31"/>
          <w:spacing w:val="-3"/>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rPr>
        <w:t>65(4):588-598,</w:t>
      </w:r>
      <w:r>
        <w:rPr>
          <w:color w:val="332F31"/>
          <w:spacing w:val="-27"/>
          <w:w w:val="105"/>
        </w:rPr>
        <w:t> </w:t>
      </w:r>
      <w:r>
        <w:rPr>
          <w:color w:val="332F31"/>
          <w:w w:val="105"/>
        </w:rPr>
        <w:t>1997.</w:t>
      </w:r>
    </w:p>
    <w:p>
      <w:pPr>
        <w:spacing w:line="307" w:lineRule="auto" w:before="112"/>
        <w:ind w:left="748" w:right="969" w:hanging="289"/>
        <w:jc w:val="left"/>
        <w:rPr>
          <w:sz w:val="20"/>
        </w:rPr>
      </w:pPr>
      <w:r>
        <w:rPr>
          <w:color w:val="332F31"/>
          <w:w w:val="105"/>
          <w:sz w:val="20"/>
        </w:rPr>
        <w:t>Coon, G.M.; Pena, D.; and</w:t>
      </w:r>
      <w:r>
        <w:rPr>
          <w:color w:val="332F31"/>
          <w:spacing w:val="40"/>
          <w:w w:val="105"/>
          <w:sz w:val="20"/>
        </w:rPr>
        <w:t> </w:t>
      </w:r>
      <w:r>
        <w:rPr>
          <w:color w:val="332F31"/>
          <w:w w:val="105"/>
          <w:sz w:val="20"/>
        </w:rPr>
        <w:t>Illich, P.A.</w:t>
      </w:r>
      <w:r>
        <w:rPr>
          <w:color w:val="332F31"/>
          <w:spacing w:val="40"/>
          <w:w w:val="105"/>
          <w:sz w:val="20"/>
        </w:rPr>
        <w:t> </w:t>
      </w:r>
      <w:r>
        <w:rPr>
          <w:color w:val="332F31"/>
          <w:w w:val="105"/>
          <w:sz w:val="20"/>
        </w:rPr>
        <w:t>Self­ efficacy and</w:t>
      </w:r>
      <w:r>
        <w:rPr>
          <w:color w:val="332F31"/>
          <w:spacing w:val="40"/>
          <w:w w:val="105"/>
          <w:sz w:val="20"/>
        </w:rPr>
        <w:t> </w:t>
      </w:r>
      <w:r>
        <w:rPr>
          <w:color w:val="332F31"/>
          <w:w w:val="105"/>
          <w:sz w:val="20"/>
        </w:rPr>
        <w:t>substance abuse: Assessment using a brief</w:t>
      </w:r>
      <w:r>
        <w:rPr>
          <w:color w:val="332F31"/>
          <w:w w:val="105"/>
          <w:sz w:val="20"/>
        </w:rPr>
        <w:t> phone interview.</w:t>
      </w:r>
      <w:r>
        <w:rPr>
          <w:color w:val="332F31"/>
          <w:spacing w:val="40"/>
          <w:w w:val="105"/>
          <w:sz w:val="20"/>
        </w:rPr>
        <w:t> </w:t>
      </w:r>
      <w:r>
        <w:rPr>
          <w:i/>
          <w:color w:val="332F31"/>
          <w:w w:val="105"/>
          <w:sz w:val="21"/>
        </w:rPr>
        <w:t>Journal of</w:t>
      </w:r>
      <w:r>
        <w:rPr>
          <w:i/>
          <w:color w:val="332F31"/>
          <w:w w:val="105"/>
          <w:sz w:val="21"/>
        </w:rPr>
        <w:t> </w:t>
      </w:r>
      <w:r>
        <w:rPr>
          <w:i/>
          <w:color w:val="332F31"/>
          <w:sz w:val="21"/>
        </w:rPr>
        <w:t>Substance</w:t>
      </w:r>
      <w:r>
        <w:rPr>
          <w:i/>
          <w:color w:val="332F31"/>
          <w:spacing w:val="-5"/>
          <w:sz w:val="21"/>
        </w:rPr>
        <w:t> </w:t>
      </w:r>
      <w:r>
        <w:rPr>
          <w:i/>
          <w:color w:val="332F31"/>
          <w:sz w:val="21"/>
        </w:rPr>
        <w:t>Abuse</w:t>
      </w:r>
      <w:r>
        <w:rPr>
          <w:i/>
          <w:color w:val="332F31"/>
          <w:spacing w:val="-9"/>
          <w:sz w:val="21"/>
        </w:rPr>
        <w:t> </w:t>
      </w:r>
      <w:r>
        <w:rPr>
          <w:i/>
          <w:color w:val="332F31"/>
          <w:sz w:val="21"/>
        </w:rPr>
        <w:t>Treatment</w:t>
      </w:r>
      <w:r>
        <w:rPr>
          <w:i/>
          <w:color w:val="332F31"/>
          <w:spacing w:val="27"/>
          <w:sz w:val="21"/>
        </w:rPr>
        <w:t> </w:t>
      </w:r>
      <w:r>
        <w:rPr>
          <w:color w:val="332F31"/>
          <w:sz w:val="20"/>
        </w:rPr>
        <w:t>15(5):</w:t>
      </w:r>
      <w:r>
        <w:rPr>
          <w:color w:val="332F31"/>
          <w:spacing w:val="-13"/>
          <w:sz w:val="20"/>
        </w:rPr>
        <w:t> </w:t>
      </w:r>
      <w:r>
        <w:rPr>
          <w:color w:val="332F31"/>
          <w:sz w:val="20"/>
        </w:rPr>
        <w:t>385-391,</w:t>
      </w:r>
    </w:p>
    <w:p>
      <w:pPr>
        <w:pStyle w:val="BodyText"/>
        <w:spacing w:line="224" w:lineRule="exact"/>
        <w:ind w:left="732"/>
      </w:pPr>
      <w:r>
        <w:rPr>
          <w:color w:val="332F31"/>
          <w:spacing w:val="-2"/>
          <w:w w:val="105"/>
        </w:rPr>
        <w:t>1998.</w:t>
      </w:r>
    </w:p>
    <w:p>
      <w:pPr>
        <w:spacing w:before="184"/>
        <w:ind w:left="459" w:right="0" w:firstLine="0"/>
        <w:jc w:val="left"/>
        <w:rPr>
          <w:i/>
          <w:sz w:val="21"/>
        </w:rPr>
      </w:pPr>
      <w:r>
        <w:rPr>
          <w:color w:val="332F31"/>
          <w:sz w:val="20"/>
        </w:rPr>
        <w:t>Cooper,</w:t>
      </w:r>
      <w:r>
        <w:rPr>
          <w:color w:val="332F31"/>
          <w:spacing w:val="-10"/>
          <w:sz w:val="20"/>
        </w:rPr>
        <w:t> </w:t>
      </w:r>
      <w:r>
        <w:rPr>
          <w:color w:val="332F31"/>
          <w:sz w:val="20"/>
        </w:rPr>
        <w:t>J.F.</w:t>
      </w:r>
      <w:r>
        <w:rPr>
          <w:color w:val="332F31"/>
          <w:spacing w:val="36"/>
          <w:sz w:val="20"/>
        </w:rPr>
        <w:t> </w:t>
      </w:r>
      <w:r>
        <w:rPr>
          <w:i/>
          <w:color w:val="332F31"/>
          <w:sz w:val="21"/>
        </w:rPr>
        <w:t>A</w:t>
      </w:r>
      <w:r>
        <w:rPr>
          <w:i/>
          <w:color w:val="332F31"/>
          <w:spacing w:val="5"/>
          <w:sz w:val="21"/>
        </w:rPr>
        <w:t> </w:t>
      </w:r>
      <w:r>
        <w:rPr>
          <w:i/>
          <w:color w:val="332F31"/>
          <w:sz w:val="21"/>
        </w:rPr>
        <w:t>Primer</w:t>
      </w:r>
      <w:r>
        <w:rPr>
          <w:i/>
          <w:color w:val="332F31"/>
          <w:spacing w:val="-8"/>
          <w:sz w:val="21"/>
        </w:rPr>
        <w:t> </w:t>
      </w:r>
      <w:r>
        <w:rPr>
          <w:i/>
          <w:color w:val="332F31"/>
          <w:sz w:val="21"/>
        </w:rPr>
        <w:t>of</w:t>
      </w:r>
      <w:r>
        <w:rPr>
          <w:i/>
          <w:color w:val="332F31"/>
          <w:spacing w:val="3"/>
          <w:sz w:val="21"/>
        </w:rPr>
        <w:t> </w:t>
      </w:r>
      <w:r>
        <w:rPr>
          <w:i/>
          <w:color w:val="332F31"/>
          <w:sz w:val="21"/>
        </w:rPr>
        <w:t>Brief</w:t>
      </w:r>
      <w:r>
        <w:rPr>
          <w:i/>
          <w:color w:val="332F31"/>
          <w:spacing w:val="1"/>
          <w:sz w:val="21"/>
        </w:rPr>
        <w:t> </w:t>
      </w:r>
      <w:r>
        <w:rPr>
          <w:i/>
          <w:color w:val="332F31"/>
          <w:spacing w:val="-2"/>
          <w:sz w:val="21"/>
        </w:rPr>
        <w:t>Psychotherapy.</w:t>
      </w:r>
    </w:p>
    <w:p>
      <w:pPr>
        <w:pStyle w:val="BodyText"/>
        <w:spacing w:before="66"/>
        <w:ind w:left="758"/>
      </w:pPr>
      <w:r>
        <w:rPr>
          <w:color w:val="332F31"/>
          <w:w w:val="105"/>
        </w:rPr>
        <w:t>New</w:t>
      </w:r>
      <w:r>
        <w:rPr>
          <w:color w:val="332F31"/>
          <w:spacing w:val="5"/>
          <w:w w:val="105"/>
        </w:rPr>
        <w:t> </w:t>
      </w:r>
      <w:r>
        <w:rPr>
          <w:color w:val="332F31"/>
          <w:w w:val="105"/>
        </w:rPr>
        <w:t>York:</w:t>
      </w:r>
      <w:r>
        <w:rPr>
          <w:color w:val="332F31"/>
          <w:spacing w:val="2"/>
          <w:w w:val="105"/>
        </w:rPr>
        <w:t> </w:t>
      </w:r>
      <w:r>
        <w:rPr>
          <w:color w:val="332F31"/>
          <w:w w:val="105"/>
        </w:rPr>
        <w:t>W.W.</w:t>
      </w:r>
      <w:r>
        <w:rPr>
          <w:color w:val="332F31"/>
          <w:spacing w:val="13"/>
          <w:w w:val="105"/>
        </w:rPr>
        <w:t> </w:t>
      </w:r>
      <w:r>
        <w:rPr>
          <w:color w:val="332F31"/>
          <w:w w:val="105"/>
        </w:rPr>
        <w:t>Norton,</w:t>
      </w:r>
      <w:r>
        <w:rPr>
          <w:color w:val="332F31"/>
          <w:spacing w:val="-13"/>
          <w:w w:val="105"/>
        </w:rPr>
        <w:t> </w:t>
      </w:r>
      <w:r>
        <w:rPr>
          <w:color w:val="332F31"/>
          <w:w w:val="105"/>
        </w:rPr>
        <w:t>1995.</w:t>
      </w:r>
      <w:r>
        <w:rPr>
          <w:color w:val="332F31"/>
          <w:spacing w:val="62"/>
          <w:w w:val="105"/>
        </w:rPr>
        <w:t> </w:t>
      </w:r>
      <w:r>
        <w:rPr>
          <w:color w:val="332F31"/>
          <w:w w:val="105"/>
        </w:rPr>
        <w:t>pp.</w:t>
      </w:r>
      <w:r>
        <w:rPr>
          <w:color w:val="332F31"/>
          <w:spacing w:val="10"/>
          <w:w w:val="105"/>
        </w:rPr>
        <w:t> </w:t>
      </w:r>
      <w:r>
        <w:rPr>
          <w:color w:val="332F31"/>
          <w:w w:val="105"/>
        </w:rPr>
        <w:t>13-</w:t>
      </w:r>
      <w:r>
        <w:rPr>
          <w:color w:val="332F31"/>
          <w:spacing w:val="-5"/>
          <w:w w:val="105"/>
        </w:rPr>
        <w:t>34.</w:t>
      </w:r>
    </w:p>
    <w:p>
      <w:pPr>
        <w:pStyle w:val="BodyText"/>
        <w:spacing w:before="193"/>
        <w:ind w:left="459"/>
      </w:pPr>
      <w:r>
        <w:rPr>
          <w:color w:val="332F31"/>
          <w:w w:val="105"/>
        </w:rPr>
        <w:t>Cooper,</w:t>
      </w:r>
      <w:r>
        <w:rPr>
          <w:color w:val="332F31"/>
          <w:spacing w:val="-2"/>
          <w:w w:val="105"/>
        </w:rPr>
        <w:t> </w:t>
      </w:r>
      <w:r>
        <w:rPr>
          <w:color w:val="332F31"/>
          <w:w w:val="105"/>
        </w:rPr>
        <w:t>J.F.</w:t>
      </w:r>
      <w:r>
        <w:rPr>
          <w:color w:val="332F31"/>
          <w:spacing w:val="47"/>
          <w:w w:val="105"/>
        </w:rPr>
        <w:t> </w:t>
      </w:r>
      <w:r>
        <w:rPr>
          <w:color w:val="332F31"/>
          <w:w w:val="105"/>
        </w:rPr>
        <w:t>Brief</w:t>
      </w:r>
      <w:r>
        <w:rPr>
          <w:color w:val="332F31"/>
          <w:spacing w:val="23"/>
          <w:w w:val="105"/>
        </w:rPr>
        <w:t> </w:t>
      </w:r>
      <w:r>
        <w:rPr>
          <w:color w:val="332F31"/>
          <w:w w:val="105"/>
        </w:rPr>
        <w:t>therapy</w:t>
      </w:r>
      <w:r>
        <w:rPr>
          <w:color w:val="332F31"/>
          <w:spacing w:val="13"/>
          <w:w w:val="105"/>
        </w:rPr>
        <w:t> </w:t>
      </w:r>
      <w:r>
        <w:rPr>
          <w:color w:val="332F31"/>
          <w:w w:val="105"/>
        </w:rPr>
        <w:t>in</w:t>
      </w:r>
      <w:r>
        <w:rPr>
          <w:color w:val="332F31"/>
          <w:spacing w:val="-2"/>
          <w:w w:val="105"/>
        </w:rPr>
        <w:t> </w:t>
      </w:r>
      <w:r>
        <w:rPr>
          <w:color w:val="332F31"/>
          <w:w w:val="105"/>
        </w:rPr>
        <w:t>clinical</w:t>
      </w:r>
      <w:r>
        <w:rPr>
          <w:color w:val="332F31"/>
          <w:spacing w:val="16"/>
          <w:w w:val="105"/>
        </w:rPr>
        <w:t> </w:t>
      </w:r>
      <w:r>
        <w:rPr>
          <w:color w:val="332F31"/>
          <w:spacing w:val="-2"/>
          <w:w w:val="105"/>
        </w:rPr>
        <w:t>psychology.</w:t>
      </w:r>
    </w:p>
    <w:p>
      <w:pPr>
        <w:spacing w:line="302" w:lineRule="auto" w:before="58"/>
        <w:ind w:left="751" w:right="969" w:hanging="1"/>
        <w:jc w:val="left"/>
        <w:rPr>
          <w:sz w:val="20"/>
        </w:rPr>
      </w:pPr>
      <w:r>
        <w:rPr>
          <w:color w:val="332F31"/>
          <w:w w:val="105"/>
          <w:sz w:val="20"/>
        </w:rPr>
        <w:t>In:</w:t>
      </w:r>
      <w:r>
        <w:rPr>
          <w:color w:val="332F31"/>
          <w:spacing w:val="-14"/>
          <w:w w:val="105"/>
          <w:sz w:val="20"/>
        </w:rPr>
        <w:t> </w:t>
      </w:r>
      <w:r>
        <w:rPr>
          <w:color w:val="332F31"/>
          <w:w w:val="105"/>
          <w:sz w:val="20"/>
        </w:rPr>
        <w:t>Cullari,</w:t>
      </w:r>
      <w:r>
        <w:rPr>
          <w:color w:val="332F31"/>
          <w:spacing w:val="-13"/>
          <w:w w:val="105"/>
          <w:sz w:val="20"/>
        </w:rPr>
        <w:t> </w:t>
      </w:r>
      <w:r>
        <w:rPr>
          <w:color w:val="332F31"/>
          <w:w w:val="105"/>
          <w:sz w:val="20"/>
        </w:rPr>
        <w:t>S.,</w:t>
      </w:r>
      <w:r>
        <w:rPr>
          <w:color w:val="332F31"/>
          <w:spacing w:val="-13"/>
          <w:w w:val="105"/>
          <w:sz w:val="20"/>
        </w:rPr>
        <w:t> </w:t>
      </w:r>
      <w:r>
        <w:rPr>
          <w:color w:val="332F31"/>
          <w:w w:val="105"/>
          <w:sz w:val="20"/>
        </w:rPr>
        <w:t>ed.</w:t>
      </w:r>
      <w:r>
        <w:rPr>
          <w:color w:val="332F31"/>
          <w:spacing w:val="35"/>
          <w:w w:val="105"/>
          <w:sz w:val="20"/>
        </w:rPr>
        <w:t> </w:t>
      </w:r>
      <w:r>
        <w:rPr>
          <w:i/>
          <w:color w:val="332F31"/>
          <w:w w:val="105"/>
          <w:sz w:val="21"/>
        </w:rPr>
        <w:t>Foundations</w:t>
      </w:r>
      <w:r>
        <w:rPr>
          <w:i/>
          <w:color w:val="332F31"/>
          <w:spacing w:val="-6"/>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pacing w:val="-2"/>
          <w:w w:val="105"/>
          <w:sz w:val="21"/>
        </w:rPr>
        <w:t>Psychology.</w:t>
      </w:r>
      <w:r>
        <w:rPr>
          <w:i/>
          <w:color w:val="332F31"/>
          <w:spacing w:val="22"/>
          <w:w w:val="105"/>
          <w:sz w:val="21"/>
        </w:rPr>
        <w:t> </w:t>
      </w:r>
      <w:r>
        <w:rPr>
          <w:color w:val="332F31"/>
          <w:spacing w:val="-2"/>
          <w:w w:val="105"/>
          <w:sz w:val="20"/>
        </w:rPr>
        <w:t>Boston:</w:t>
      </w:r>
      <w:r>
        <w:rPr>
          <w:color w:val="332F31"/>
          <w:spacing w:val="-9"/>
          <w:w w:val="105"/>
          <w:sz w:val="20"/>
        </w:rPr>
        <w:t> </w:t>
      </w:r>
      <w:r>
        <w:rPr>
          <w:color w:val="332F31"/>
          <w:spacing w:val="-2"/>
          <w:w w:val="105"/>
          <w:sz w:val="20"/>
        </w:rPr>
        <w:t>Allyn</w:t>
      </w:r>
      <w:r>
        <w:rPr>
          <w:color w:val="332F31"/>
          <w:spacing w:val="-10"/>
          <w:w w:val="105"/>
          <w:sz w:val="20"/>
        </w:rPr>
        <w:t> </w:t>
      </w:r>
      <w:r>
        <w:rPr>
          <w:color w:val="332F31"/>
          <w:spacing w:val="-2"/>
          <w:w w:val="105"/>
          <w:sz w:val="20"/>
        </w:rPr>
        <w:t>and</w:t>
      </w:r>
      <w:r>
        <w:rPr>
          <w:color w:val="332F31"/>
          <w:spacing w:val="11"/>
          <w:w w:val="105"/>
          <w:sz w:val="20"/>
        </w:rPr>
        <w:t> </w:t>
      </w:r>
      <w:r>
        <w:rPr>
          <w:color w:val="332F31"/>
          <w:spacing w:val="-2"/>
          <w:w w:val="105"/>
          <w:sz w:val="20"/>
        </w:rPr>
        <w:t>Bacon,</w:t>
      </w:r>
      <w:r>
        <w:rPr>
          <w:color w:val="332F31"/>
          <w:spacing w:val="-12"/>
          <w:w w:val="105"/>
          <w:sz w:val="20"/>
        </w:rPr>
        <w:t> </w:t>
      </w:r>
      <w:r>
        <w:rPr>
          <w:color w:val="332F31"/>
          <w:spacing w:val="-2"/>
          <w:w w:val="105"/>
          <w:sz w:val="20"/>
        </w:rPr>
        <w:t>1998. </w:t>
      </w:r>
      <w:r>
        <w:rPr>
          <w:color w:val="332F31"/>
          <w:w w:val="105"/>
          <w:sz w:val="20"/>
        </w:rPr>
        <w:t>pp. 185-207.</w:t>
      </w:r>
    </w:p>
    <w:p>
      <w:pPr>
        <w:spacing w:line="304" w:lineRule="auto" w:before="135"/>
        <w:ind w:left="748" w:right="1034" w:hanging="289"/>
        <w:jc w:val="left"/>
        <w:rPr>
          <w:i/>
          <w:sz w:val="21"/>
        </w:rPr>
      </w:pPr>
      <w:r>
        <w:rPr>
          <w:color w:val="332F31"/>
          <w:w w:val="105"/>
          <w:sz w:val="20"/>
        </w:rPr>
        <w:t>Copans, S.</w:t>
      </w:r>
      <w:r>
        <w:rPr>
          <w:color w:val="332F31"/>
          <w:spacing w:val="40"/>
          <w:w w:val="105"/>
          <w:sz w:val="20"/>
        </w:rPr>
        <w:t> </w:t>
      </w:r>
      <w:r>
        <w:rPr>
          <w:color w:val="332F31"/>
          <w:w w:val="105"/>
          <w:sz w:val="20"/>
        </w:rPr>
        <w:t>The invisible family member: Children in families with alcohol abuse.</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sz w:val="21"/>
        </w:rPr>
        <w:t>Family</w:t>
      </w:r>
      <w:r>
        <w:rPr>
          <w:i/>
          <w:color w:val="332F31"/>
          <w:spacing w:val="-14"/>
          <w:sz w:val="21"/>
        </w:rPr>
        <w:t> </w:t>
      </w:r>
      <w:r>
        <w:rPr>
          <w:i/>
          <w:color w:val="332F31"/>
          <w:sz w:val="21"/>
        </w:rPr>
        <w:t>Contexts:</w:t>
      </w:r>
      <w:r>
        <w:rPr>
          <w:i/>
          <w:color w:val="332F31"/>
          <w:spacing w:val="-11"/>
          <w:sz w:val="21"/>
        </w:rPr>
        <w:t> </w:t>
      </w:r>
      <w:r>
        <w:rPr>
          <w:i/>
          <w:color w:val="332F31"/>
          <w:sz w:val="21"/>
        </w:rPr>
        <w:t>Perspectives</w:t>
      </w:r>
      <w:r>
        <w:rPr>
          <w:i/>
          <w:color w:val="332F31"/>
          <w:spacing w:val="-3"/>
          <w:sz w:val="21"/>
        </w:rPr>
        <w:t> </w:t>
      </w:r>
      <w:r>
        <w:rPr>
          <w:i/>
          <w:color w:val="332F31"/>
          <w:sz w:val="21"/>
        </w:rPr>
        <w:t>on</w:t>
      </w:r>
      <w:r>
        <w:rPr>
          <w:i/>
          <w:color w:val="332F31"/>
          <w:spacing w:val="-13"/>
          <w:sz w:val="21"/>
        </w:rPr>
        <w:t> </w:t>
      </w:r>
      <w:r>
        <w:rPr>
          <w:i/>
          <w:color w:val="332F31"/>
          <w:sz w:val="21"/>
        </w:rPr>
        <w:t>Treatment.</w:t>
      </w:r>
    </w:p>
    <w:p>
      <w:pPr>
        <w:pStyle w:val="BodyText"/>
        <w:spacing w:line="312" w:lineRule="auto" w:before="4"/>
        <w:ind w:left="751" w:right="969" w:firstLine="6"/>
      </w:pPr>
      <w:r>
        <w:rPr>
          <w:color w:val="332F31"/>
          <w:w w:val="110"/>
        </w:rPr>
        <w:t>New</w:t>
      </w:r>
      <w:r>
        <w:rPr>
          <w:color w:val="332F31"/>
          <w:spacing w:val="-16"/>
          <w:w w:val="110"/>
        </w:rPr>
        <w:t> </w:t>
      </w:r>
      <w:r>
        <w:rPr>
          <w:color w:val="332F31"/>
          <w:w w:val="110"/>
        </w:rPr>
        <w:t>York:</w:t>
      </w:r>
      <w:r>
        <w:rPr>
          <w:color w:val="332F31"/>
          <w:spacing w:val="-14"/>
          <w:w w:val="110"/>
        </w:rPr>
        <w:t> </w:t>
      </w:r>
      <w:r>
        <w:rPr>
          <w:color w:val="332F31"/>
          <w:w w:val="110"/>
        </w:rPr>
        <w:t>Guilford</w:t>
      </w:r>
      <w:r>
        <w:rPr>
          <w:color w:val="332F31"/>
          <w:spacing w:val="-14"/>
          <w:w w:val="110"/>
        </w:rPr>
        <w:t> </w:t>
      </w:r>
      <w:r>
        <w:rPr>
          <w:color w:val="332F31"/>
          <w:w w:val="110"/>
        </w:rPr>
        <w:t>Press,</w:t>
      </w:r>
      <w:r>
        <w:rPr>
          <w:color w:val="332F31"/>
          <w:spacing w:val="-19"/>
          <w:w w:val="110"/>
        </w:rPr>
        <w:t> </w:t>
      </w:r>
      <w:r>
        <w:rPr>
          <w:color w:val="332F31"/>
          <w:w w:val="110"/>
        </w:rPr>
        <w:t>1988.</w:t>
      </w:r>
      <w:r>
        <w:rPr>
          <w:color w:val="332F31"/>
          <w:spacing w:val="15"/>
          <w:w w:val="110"/>
        </w:rPr>
        <w:t> </w:t>
      </w:r>
      <w:r>
        <w:rPr>
          <w:color w:val="332F31"/>
          <w:w w:val="110"/>
        </w:rPr>
        <w:t>pp.</w:t>
      </w:r>
      <w:r>
        <w:rPr>
          <w:color w:val="332F31"/>
          <w:spacing w:val="-4"/>
          <w:w w:val="110"/>
        </w:rPr>
        <w:t> </w:t>
      </w:r>
      <w:r>
        <w:rPr>
          <w:color w:val="332F31"/>
          <w:w w:val="110"/>
        </w:rPr>
        <w:t>277- </w:t>
      </w:r>
      <w:r>
        <w:rPr>
          <w:color w:val="332F31"/>
          <w:spacing w:val="-4"/>
          <w:w w:val="110"/>
        </w:rPr>
        <w:t>298.</w:t>
      </w:r>
    </w:p>
    <w:p>
      <w:pPr>
        <w:spacing w:line="302" w:lineRule="auto" w:before="114"/>
        <w:ind w:left="752" w:right="969" w:hanging="293"/>
        <w:jc w:val="left"/>
        <w:rPr>
          <w:sz w:val="20"/>
        </w:rPr>
      </w:pPr>
      <w:r>
        <w:rPr>
          <w:color w:val="332F31"/>
          <w:w w:val="95"/>
          <w:sz w:val="20"/>
        </w:rPr>
        <w:t>Corey,</w:t>
      </w:r>
      <w:r>
        <w:rPr>
          <w:color w:val="332F31"/>
          <w:spacing w:val="-4"/>
          <w:w w:val="95"/>
          <w:sz w:val="20"/>
        </w:rPr>
        <w:t> </w:t>
      </w:r>
      <w:r>
        <w:rPr>
          <w:color w:val="332F31"/>
          <w:w w:val="95"/>
          <w:sz w:val="20"/>
        </w:rPr>
        <w:t>G.</w:t>
      </w:r>
      <w:r>
        <w:rPr>
          <w:color w:val="332F31"/>
          <w:spacing w:val="40"/>
          <w:sz w:val="20"/>
        </w:rPr>
        <w:t> </w:t>
      </w:r>
      <w:r>
        <w:rPr>
          <w:i/>
          <w:color w:val="332F31"/>
          <w:w w:val="95"/>
          <w:sz w:val="21"/>
        </w:rPr>
        <w:t>Theory and</w:t>
      </w:r>
      <w:r>
        <w:rPr>
          <w:i/>
          <w:color w:val="332F31"/>
          <w:spacing w:val="22"/>
          <w:sz w:val="21"/>
        </w:rPr>
        <w:t> </w:t>
      </w:r>
      <w:r>
        <w:rPr>
          <w:i/>
          <w:color w:val="332F31"/>
          <w:w w:val="95"/>
          <w:sz w:val="21"/>
        </w:rPr>
        <w:t>Practice of</w:t>
      </w:r>
      <w:r>
        <w:rPr>
          <w:i/>
          <w:color w:val="332F31"/>
          <w:spacing w:val="-4"/>
          <w:w w:val="95"/>
          <w:sz w:val="21"/>
        </w:rPr>
        <w:t> </w:t>
      </w:r>
      <w:r>
        <w:rPr>
          <w:i/>
          <w:color w:val="332F31"/>
          <w:w w:val="95"/>
          <w:sz w:val="21"/>
        </w:rPr>
        <w:t>Counseling and</w:t>
      </w:r>
      <w:r>
        <w:rPr>
          <w:i/>
          <w:color w:val="332F31"/>
          <w:w w:val="95"/>
          <w:sz w:val="21"/>
        </w:rPr>
        <w:t> </w:t>
      </w:r>
      <w:r>
        <w:rPr>
          <w:i/>
          <w:color w:val="332F31"/>
          <w:sz w:val="21"/>
        </w:rPr>
        <w:t>Psychotherapy,</w:t>
      </w:r>
      <w:r>
        <w:rPr>
          <w:i/>
          <w:color w:val="332F31"/>
          <w:spacing w:val="-6"/>
          <w:sz w:val="21"/>
        </w:rPr>
        <w:t> </w:t>
      </w:r>
      <w:r>
        <w:rPr>
          <w:color w:val="332F31"/>
          <w:sz w:val="20"/>
        </w:rPr>
        <w:t>4th</w:t>
      </w:r>
      <w:r>
        <w:rPr>
          <w:color w:val="332F31"/>
          <w:spacing w:val="40"/>
          <w:sz w:val="20"/>
        </w:rPr>
        <w:t> </w:t>
      </w:r>
      <w:r>
        <w:rPr>
          <w:color w:val="332F31"/>
          <w:sz w:val="20"/>
        </w:rPr>
        <w:t>ed.</w:t>
      </w:r>
      <w:r>
        <w:rPr>
          <w:color w:val="332F31"/>
          <w:spacing w:val="80"/>
          <w:sz w:val="20"/>
        </w:rPr>
        <w:t> </w:t>
      </w:r>
      <w:r>
        <w:rPr>
          <w:color w:val="332F31"/>
          <w:sz w:val="20"/>
        </w:rPr>
        <w:t>Pacific Grove, CA: Brooks/Cole, 1991.</w:t>
      </w:r>
    </w:p>
    <w:p>
      <w:pPr>
        <w:spacing w:line="309" w:lineRule="auto" w:before="120"/>
        <w:ind w:left="738" w:right="881" w:hanging="279"/>
        <w:jc w:val="left"/>
        <w:rPr>
          <w:sz w:val="20"/>
        </w:rPr>
      </w:pPr>
      <w:r>
        <w:rPr>
          <w:color w:val="332F31"/>
          <w:spacing w:val="-2"/>
          <w:w w:val="105"/>
          <w:sz w:val="20"/>
        </w:rPr>
        <w:t>Coudert,</w:t>
      </w:r>
      <w:r>
        <w:rPr>
          <w:color w:val="332F31"/>
          <w:spacing w:val="-12"/>
          <w:w w:val="105"/>
          <w:sz w:val="20"/>
        </w:rPr>
        <w:t> </w:t>
      </w:r>
      <w:r>
        <w:rPr>
          <w:color w:val="332F31"/>
          <w:spacing w:val="-2"/>
          <w:w w:val="105"/>
          <w:sz w:val="20"/>
        </w:rPr>
        <w:t>J.</w:t>
      </w:r>
      <w:r>
        <w:rPr>
          <w:color w:val="332F31"/>
          <w:spacing w:val="17"/>
          <w:w w:val="105"/>
          <w:sz w:val="20"/>
        </w:rPr>
        <w:t> </w:t>
      </w:r>
      <w:r>
        <w:rPr>
          <w:i/>
          <w:color w:val="332F31"/>
          <w:spacing w:val="-2"/>
          <w:w w:val="105"/>
          <w:sz w:val="21"/>
        </w:rPr>
        <w:t>The</w:t>
      </w:r>
      <w:r>
        <w:rPr>
          <w:i/>
          <w:color w:val="332F31"/>
          <w:spacing w:val="-10"/>
          <w:w w:val="105"/>
          <w:sz w:val="21"/>
        </w:rPr>
        <w:t> </w:t>
      </w:r>
      <w:r>
        <w:rPr>
          <w:i/>
          <w:color w:val="332F31"/>
          <w:spacing w:val="-2"/>
          <w:w w:val="105"/>
          <w:sz w:val="21"/>
        </w:rPr>
        <w:t>Alcoholic</w:t>
      </w:r>
      <w:r>
        <w:rPr>
          <w:i/>
          <w:color w:val="332F31"/>
          <w:spacing w:val="-12"/>
          <w:w w:val="105"/>
          <w:sz w:val="21"/>
        </w:rPr>
        <w:t> </w:t>
      </w:r>
      <w:r>
        <w:rPr>
          <w:i/>
          <w:color w:val="332F31"/>
          <w:spacing w:val="-2"/>
          <w:w w:val="105"/>
          <w:sz w:val="21"/>
        </w:rPr>
        <w:t>in</w:t>
      </w:r>
      <w:r>
        <w:rPr>
          <w:i/>
          <w:color w:val="332F31"/>
          <w:spacing w:val="-12"/>
          <w:w w:val="105"/>
          <w:sz w:val="21"/>
        </w:rPr>
        <w:t> </w:t>
      </w:r>
      <w:r>
        <w:rPr>
          <w:i/>
          <w:color w:val="332F31"/>
          <w:spacing w:val="-2"/>
          <w:w w:val="105"/>
          <w:sz w:val="21"/>
        </w:rPr>
        <w:t>Your Life.</w:t>
      </w:r>
      <w:r>
        <w:rPr>
          <w:i/>
          <w:color w:val="332F31"/>
          <w:spacing w:val="25"/>
          <w:w w:val="105"/>
          <w:sz w:val="21"/>
        </w:rPr>
        <w:t> </w:t>
      </w:r>
      <w:r>
        <w:rPr>
          <w:color w:val="332F31"/>
          <w:spacing w:val="-2"/>
          <w:w w:val="105"/>
          <w:sz w:val="20"/>
        </w:rPr>
        <w:t>New</w:t>
      </w:r>
      <w:r>
        <w:rPr>
          <w:color w:val="332F31"/>
          <w:spacing w:val="-9"/>
          <w:w w:val="105"/>
          <w:sz w:val="20"/>
        </w:rPr>
        <w:t> </w:t>
      </w:r>
      <w:r>
        <w:rPr>
          <w:color w:val="332F31"/>
          <w:spacing w:val="-2"/>
          <w:w w:val="105"/>
          <w:sz w:val="20"/>
        </w:rPr>
        <w:t>York: </w:t>
      </w:r>
      <w:r>
        <w:rPr>
          <w:color w:val="332F31"/>
          <w:w w:val="105"/>
          <w:sz w:val="20"/>
        </w:rPr>
        <w:t>Stein and</w:t>
      </w:r>
      <w:r>
        <w:rPr>
          <w:color w:val="332F31"/>
          <w:spacing w:val="40"/>
          <w:w w:val="105"/>
          <w:sz w:val="20"/>
        </w:rPr>
        <w:t> </w:t>
      </w:r>
      <w:r>
        <w:rPr>
          <w:color w:val="332F31"/>
          <w:w w:val="105"/>
          <w:sz w:val="20"/>
        </w:rPr>
        <w:t>Day, 1972.</w:t>
      </w:r>
    </w:p>
    <w:p>
      <w:pPr>
        <w:spacing w:line="304" w:lineRule="auto" w:before="122"/>
        <w:ind w:left="732" w:right="1005" w:hanging="273"/>
        <w:jc w:val="left"/>
        <w:rPr>
          <w:sz w:val="20"/>
        </w:rPr>
      </w:pPr>
      <w:r>
        <w:rPr>
          <w:color w:val="332F31"/>
          <w:w w:val="105"/>
          <w:sz w:val="20"/>
        </w:rPr>
        <w:t>Covington, S.S.</w:t>
      </w:r>
      <w:r>
        <w:rPr>
          <w:color w:val="332F31"/>
          <w:spacing w:val="40"/>
          <w:w w:val="105"/>
          <w:sz w:val="20"/>
        </w:rPr>
        <w:t> </w:t>
      </w:r>
      <w:r>
        <w:rPr>
          <w:color w:val="332F31"/>
          <w:w w:val="105"/>
          <w:sz w:val="20"/>
        </w:rPr>
        <w:t>Women, addiction, and sexuality.</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Straussner, S., and</w:t>
      </w:r>
      <w:r>
        <w:rPr>
          <w:color w:val="332F31"/>
          <w:spacing w:val="40"/>
          <w:w w:val="105"/>
          <w:sz w:val="20"/>
        </w:rPr>
        <w:t> </w:t>
      </w:r>
      <w:r>
        <w:rPr>
          <w:color w:val="332F31"/>
          <w:w w:val="105"/>
          <w:sz w:val="20"/>
        </w:rPr>
        <w:t>Zelvin, E., </w:t>
      </w:r>
      <w:r>
        <w:rPr>
          <w:color w:val="332F31"/>
          <w:sz w:val="20"/>
        </w:rPr>
        <w:t>eds.</w:t>
      </w:r>
      <w:r>
        <w:rPr>
          <w:color w:val="332F31"/>
          <w:spacing w:val="28"/>
          <w:sz w:val="20"/>
        </w:rPr>
        <w:t> </w:t>
      </w:r>
      <w:r>
        <w:rPr>
          <w:i/>
          <w:color w:val="332F31"/>
          <w:sz w:val="21"/>
        </w:rPr>
        <w:t>Gender</w:t>
      </w:r>
      <w:r>
        <w:rPr>
          <w:i/>
          <w:color w:val="332F31"/>
          <w:spacing w:val="-2"/>
          <w:sz w:val="21"/>
        </w:rPr>
        <w:t> </w:t>
      </w:r>
      <w:r>
        <w:rPr>
          <w:i/>
          <w:color w:val="332F31"/>
          <w:sz w:val="21"/>
        </w:rPr>
        <w:t>and Addictions:</w:t>
      </w:r>
      <w:r>
        <w:rPr>
          <w:i/>
          <w:color w:val="332F31"/>
          <w:spacing w:val="-8"/>
          <w:sz w:val="21"/>
        </w:rPr>
        <w:t> </w:t>
      </w:r>
      <w:r>
        <w:rPr>
          <w:i/>
          <w:color w:val="332F31"/>
          <w:sz w:val="21"/>
        </w:rPr>
        <w:t>Men</w:t>
      </w:r>
      <w:r>
        <w:rPr>
          <w:i/>
          <w:color w:val="332F31"/>
          <w:spacing w:val="-5"/>
          <w:sz w:val="21"/>
        </w:rPr>
        <w:t> </w:t>
      </w:r>
      <w:r>
        <w:rPr>
          <w:i/>
          <w:color w:val="332F31"/>
          <w:sz w:val="21"/>
        </w:rPr>
        <w:t>and</w:t>
      </w:r>
      <w:r>
        <w:rPr>
          <w:i/>
          <w:color w:val="332F31"/>
          <w:spacing w:val="-10"/>
          <w:sz w:val="21"/>
        </w:rPr>
        <w:t> </w:t>
      </w:r>
      <w:r>
        <w:rPr>
          <w:i/>
          <w:color w:val="332F31"/>
          <w:sz w:val="21"/>
        </w:rPr>
        <w:t>Women</w:t>
      </w:r>
      <w:r>
        <w:rPr>
          <w:i/>
          <w:color w:val="332F31"/>
          <w:sz w:val="21"/>
        </w:rPr>
        <w:t> </w:t>
      </w:r>
      <w:r>
        <w:rPr>
          <w:i/>
          <w:color w:val="332F31"/>
          <w:w w:val="105"/>
          <w:sz w:val="21"/>
        </w:rPr>
        <w:t>in</w:t>
      </w:r>
      <w:r>
        <w:rPr>
          <w:i/>
          <w:color w:val="332F31"/>
          <w:spacing w:val="-5"/>
          <w:w w:val="105"/>
          <w:sz w:val="21"/>
        </w:rPr>
        <w:t> </w:t>
      </w:r>
      <w:r>
        <w:rPr>
          <w:i/>
          <w:color w:val="332F31"/>
          <w:w w:val="105"/>
          <w:sz w:val="21"/>
        </w:rPr>
        <w:t>Treatment.</w:t>
      </w:r>
      <w:r>
        <w:rPr>
          <w:i/>
          <w:color w:val="332F31"/>
          <w:spacing w:val="40"/>
          <w:w w:val="105"/>
          <w:sz w:val="21"/>
        </w:rPr>
        <w:t> </w:t>
      </w:r>
      <w:r>
        <w:rPr>
          <w:color w:val="332F31"/>
          <w:w w:val="105"/>
          <w:sz w:val="20"/>
        </w:rPr>
        <w:t>Northvale, NJ:</w:t>
      </w:r>
      <w:r>
        <w:rPr>
          <w:color w:val="332F31"/>
          <w:spacing w:val="-16"/>
          <w:w w:val="105"/>
          <w:sz w:val="20"/>
        </w:rPr>
        <w:t> </w:t>
      </w:r>
      <w:r>
        <w:rPr>
          <w:color w:val="332F31"/>
          <w:w w:val="105"/>
          <w:sz w:val="20"/>
        </w:rPr>
        <w:t>Jason</w:t>
      </w:r>
      <w:r>
        <w:rPr>
          <w:color w:val="332F31"/>
          <w:spacing w:val="-2"/>
          <w:w w:val="105"/>
          <w:sz w:val="20"/>
        </w:rPr>
        <w:t> </w:t>
      </w:r>
      <w:r>
        <w:rPr>
          <w:color w:val="332F31"/>
          <w:w w:val="105"/>
          <w:sz w:val="20"/>
        </w:rPr>
        <w:t>Aronson, </w:t>
      </w:r>
      <w:r>
        <w:rPr>
          <w:color w:val="332F31"/>
          <w:spacing w:val="-2"/>
          <w:w w:val="105"/>
          <w:sz w:val="20"/>
        </w:rPr>
        <w:t>1997.</w:t>
      </w:r>
    </w:p>
    <w:p>
      <w:pPr>
        <w:spacing w:line="307" w:lineRule="auto" w:before="135"/>
        <w:ind w:left="738" w:right="895" w:hanging="279"/>
        <w:jc w:val="left"/>
        <w:rPr>
          <w:sz w:val="20"/>
        </w:rPr>
      </w:pPr>
      <w:r>
        <w:rPr>
          <w:color w:val="332F31"/>
          <w:w w:val="105"/>
          <w:sz w:val="20"/>
        </w:rPr>
        <w:t>Crawley, B.</w:t>
      </w:r>
      <w:r>
        <w:rPr>
          <w:color w:val="332F31"/>
          <w:spacing w:val="40"/>
          <w:w w:val="105"/>
          <w:sz w:val="20"/>
        </w:rPr>
        <w:t> </w:t>
      </w:r>
      <w:r>
        <w:rPr>
          <w:color w:val="332F31"/>
          <w:w w:val="105"/>
          <w:sz w:val="20"/>
        </w:rPr>
        <w:t>Self-medication</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the elderly.</w:t>
      </w:r>
      <w:r>
        <w:rPr>
          <w:color w:val="332F31"/>
          <w:spacing w:val="40"/>
          <w:w w:val="105"/>
          <w:sz w:val="20"/>
        </w:rPr>
        <w:t> </w:t>
      </w:r>
      <w:r>
        <w:rPr>
          <w:color w:val="332F31"/>
          <w:w w:val="105"/>
          <w:sz w:val="20"/>
        </w:rPr>
        <w:t>In: Freeman, E.M., ed.</w:t>
      </w:r>
      <w:r>
        <w:rPr>
          <w:color w:val="332F31"/>
          <w:spacing w:val="80"/>
          <w:w w:val="105"/>
          <w:sz w:val="20"/>
        </w:rPr>
        <w:t> </w:t>
      </w:r>
      <w:r>
        <w:rPr>
          <w:i/>
          <w:color w:val="332F31"/>
          <w:w w:val="105"/>
          <w:sz w:val="21"/>
        </w:rPr>
        <w:t>Substance Abuse</w:t>
      </w:r>
      <w:r>
        <w:rPr>
          <w:i/>
          <w:color w:val="332F31"/>
          <w:w w:val="105"/>
          <w:sz w:val="21"/>
        </w:rPr>
        <w:t> </w:t>
      </w:r>
      <w:r>
        <w:rPr>
          <w:i/>
          <w:color w:val="332F31"/>
          <w:sz w:val="21"/>
        </w:rPr>
        <w:t>Treatment:</w:t>
      </w:r>
      <w:r>
        <w:rPr>
          <w:i/>
          <w:color w:val="332F31"/>
          <w:spacing w:val="-10"/>
          <w:sz w:val="21"/>
        </w:rPr>
        <w:t> </w:t>
      </w:r>
      <w:r>
        <w:rPr>
          <w:i/>
          <w:color w:val="332F31"/>
          <w:sz w:val="21"/>
        </w:rPr>
        <w:t>A</w:t>
      </w:r>
      <w:r>
        <w:rPr>
          <w:i/>
          <w:color w:val="332F31"/>
          <w:spacing w:val="-14"/>
          <w:sz w:val="21"/>
        </w:rPr>
        <w:t> </w:t>
      </w:r>
      <w:r>
        <w:rPr>
          <w:i/>
          <w:color w:val="332F31"/>
          <w:sz w:val="21"/>
        </w:rPr>
        <w:t>Family</w:t>
      </w:r>
      <w:r>
        <w:rPr>
          <w:i/>
          <w:color w:val="332F31"/>
          <w:spacing w:val="-8"/>
          <w:sz w:val="21"/>
        </w:rPr>
        <w:t> </w:t>
      </w:r>
      <w:r>
        <w:rPr>
          <w:i/>
          <w:color w:val="332F31"/>
          <w:sz w:val="21"/>
        </w:rPr>
        <w:t>Systems</w:t>
      </w:r>
      <w:r>
        <w:rPr>
          <w:i/>
          <w:color w:val="332F31"/>
          <w:spacing w:val="-5"/>
          <w:sz w:val="21"/>
        </w:rPr>
        <w:t> </w:t>
      </w:r>
      <w:r>
        <w:rPr>
          <w:i/>
          <w:color w:val="332F31"/>
          <w:sz w:val="21"/>
        </w:rPr>
        <w:t>Perspective.</w:t>
      </w:r>
      <w:r>
        <w:rPr>
          <w:i/>
          <w:color w:val="332F31"/>
          <w:spacing w:val="11"/>
          <w:sz w:val="21"/>
        </w:rPr>
        <w:t> </w:t>
      </w:r>
      <w:r>
        <w:rPr>
          <w:color w:val="332F31"/>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217-238.</w:t>
      </w:r>
    </w:p>
    <w:p>
      <w:pPr>
        <w:spacing w:after="0" w:line="307" w:lineRule="auto"/>
        <w:jc w:val="left"/>
        <w:rPr>
          <w:sz w:val="20"/>
        </w:rPr>
        <w:sectPr>
          <w:type w:val="continuous"/>
          <w:pgSz w:w="12240" w:h="15840"/>
          <w:pgMar w:header="692" w:footer="758" w:top="1080" w:bottom="0" w:left="980" w:right="560"/>
          <w:cols w:num="2" w:equalWidth="0">
            <w:col w:w="4807" w:space="241"/>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9" w:lineRule="auto" w:before="92"/>
        <w:ind w:left="732" w:right="59" w:hanging="273"/>
        <w:jc w:val="left"/>
        <w:rPr>
          <w:sz w:val="20"/>
        </w:rPr>
      </w:pPr>
      <w:r>
        <w:rPr>
          <w:color w:val="332F2F"/>
          <w:w w:val="105"/>
          <w:sz w:val="20"/>
        </w:rPr>
        <w:t>Crits</w:t>
      </w:r>
      <w:r>
        <w:rPr>
          <w:color w:val="595456"/>
          <w:w w:val="105"/>
          <w:sz w:val="20"/>
        </w:rPr>
        <w:t>-</w:t>
      </w:r>
      <w:r>
        <w:rPr>
          <w:color w:val="332F2F"/>
          <w:w w:val="105"/>
          <w:sz w:val="20"/>
        </w:rPr>
        <w:t>Christoph,</w:t>
      </w:r>
      <w:r>
        <w:rPr>
          <w:color w:val="332F2F"/>
          <w:spacing w:val="29"/>
          <w:w w:val="105"/>
          <w:sz w:val="20"/>
        </w:rPr>
        <w:t> </w:t>
      </w:r>
      <w:r>
        <w:rPr>
          <w:color w:val="332F2F"/>
          <w:w w:val="105"/>
          <w:sz w:val="20"/>
        </w:rPr>
        <w:t>P.</w:t>
      </w:r>
      <w:r>
        <w:rPr>
          <w:color w:val="332F2F"/>
          <w:spacing w:val="80"/>
          <w:w w:val="105"/>
          <w:sz w:val="20"/>
        </w:rPr>
        <w:t> </w:t>
      </w:r>
      <w:r>
        <w:rPr>
          <w:color w:val="332F2F"/>
          <w:w w:val="105"/>
          <w:sz w:val="20"/>
        </w:rPr>
        <w:t>The</w:t>
      </w:r>
      <w:r>
        <w:rPr>
          <w:color w:val="332F2F"/>
          <w:spacing w:val="22"/>
          <w:w w:val="105"/>
          <w:sz w:val="20"/>
        </w:rPr>
        <w:t> </w:t>
      </w:r>
      <w:r>
        <w:rPr>
          <w:color w:val="332F2F"/>
          <w:w w:val="105"/>
          <w:sz w:val="20"/>
        </w:rPr>
        <w:t>efficacy</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brief</w:t>
      </w:r>
      <w:r>
        <w:rPr>
          <w:color w:val="332F2F"/>
          <w:w w:val="105"/>
          <w:sz w:val="20"/>
        </w:rPr>
        <w:t> dynamic psychotherapy: A meta-analysis. </w:t>
      </w:r>
      <w:r>
        <w:rPr>
          <w:i/>
          <w:color w:val="332F2F"/>
          <w:spacing w:val="-2"/>
          <w:sz w:val="21"/>
        </w:rPr>
        <w:t>American Journal of</w:t>
      </w:r>
      <w:r>
        <w:rPr>
          <w:i/>
          <w:color w:val="332F2F"/>
          <w:spacing w:val="-4"/>
          <w:sz w:val="21"/>
        </w:rPr>
        <w:t> </w:t>
      </w:r>
      <w:r>
        <w:rPr>
          <w:i/>
          <w:color w:val="332F2F"/>
          <w:spacing w:val="-2"/>
          <w:sz w:val="21"/>
        </w:rPr>
        <w:t>Psychiatry</w:t>
      </w:r>
      <w:r>
        <w:rPr>
          <w:i/>
          <w:color w:val="332F2F"/>
          <w:spacing w:val="26"/>
          <w:sz w:val="21"/>
        </w:rPr>
        <w:t> </w:t>
      </w:r>
      <w:r>
        <w:rPr>
          <w:color w:val="332F2F"/>
          <w:spacing w:val="-2"/>
          <w:sz w:val="20"/>
        </w:rPr>
        <w:t>149(2):151-158, </w:t>
      </w:r>
      <w:r>
        <w:rPr>
          <w:color w:val="332F2F"/>
          <w:spacing w:val="-2"/>
          <w:w w:val="105"/>
          <w:sz w:val="20"/>
        </w:rPr>
        <w:t>1992.</w:t>
      </w:r>
    </w:p>
    <w:p>
      <w:pPr>
        <w:pStyle w:val="BodyText"/>
        <w:spacing w:before="120"/>
        <w:ind w:left="459"/>
      </w:pPr>
      <w:r>
        <w:rPr>
          <w:color w:val="332F2F"/>
          <w:w w:val="105"/>
        </w:rPr>
        <w:t>Crits-Christoph,</w:t>
      </w:r>
      <w:r>
        <w:rPr>
          <w:color w:val="332F2F"/>
          <w:spacing w:val="2"/>
          <w:w w:val="105"/>
        </w:rPr>
        <w:t> </w:t>
      </w:r>
      <w:r>
        <w:rPr>
          <w:color w:val="332F2F"/>
          <w:w w:val="105"/>
        </w:rPr>
        <w:t>P., and</w:t>
      </w:r>
      <w:r>
        <w:rPr>
          <w:color w:val="332F2F"/>
          <w:spacing w:val="57"/>
          <w:w w:val="105"/>
        </w:rPr>
        <w:t> </w:t>
      </w:r>
      <w:r>
        <w:rPr>
          <w:color w:val="332F2F"/>
          <w:w w:val="105"/>
        </w:rPr>
        <w:t>Barber,</w:t>
      </w:r>
      <w:r>
        <w:rPr>
          <w:color w:val="332F2F"/>
          <w:spacing w:val="11"/>
          <w:w w:val="105"/>
        </w:rPr>
        <w:t> </w:t>
      </w:r>
      <w:r>
        <w:rPr>
          <w:color w:val="332F2F"/>
          <w:w w:val="105"/>
        </w:rPr>
        <w:t>J</w:t>
      </w:r>
      <w:r>
        <w:rPr>
          <w:color w:val="595456"/>
          <w:w w:val="105"/>
        </w:rPr>
        <w:t>.</w:t>
      </w:r>
      <w:r>
        <w:rPr>
          <w:color w:val="332F2F"/>
          <w:w w:val="105"/>
        </w:rPr>
        <w:t>P.,</w:t>
      </w:r>
      <w:r>
        <w:rPr>
          <w:color w:val="332F2F"/>
          <w:spacing w:val="1"/>
          <w:w w:val="105"/>
        </w:rPr>
        <w:t> </w:t>
      </w:r>
      <w:r>
        <w:rPr>
          <w:color w:val="332F2F"/>
          <w:spacing w:val="-4"/>
          <w:w w:val="105"/>
        </w:rPr>
        <w:t>eds.</w:t>
      </w:r>
    </w:p>
    <w:p>
      <w:pPr>
        <w:spacing w:line="295" w:lineRule="auto" w:before="63"/>
        <w:ind w:left="760" w:right="78" w:hanging="5"/>
        <w:jc w:val="left"/>
        <w:rPr>
          <w:sz w:val="20"/>
        </w:rPr>
      </w:pPr>
      <w:r>
        <w:rPr>
          <w:i/>
          <w:color w:val="332F2F"/>
          <w:sz w:val="21"/>
        </w:rPr>
        <w:t>Handbook of</w:t>
      </w:r>
      <w:r>
        <w:rPr>
          <w:i/>
          <w:color w:val="332F2F"/>
          <w:spacing w:val="-1"/>
          <w:sz w:val="21"/>
        </w:rPr>
        <w:t> </w:t>
      </w:r>
      <w:r>
        <w:rPr>
          <w:i/>
          <w:color w:val="332F2F"/>
          <w:sz w:val="21"/>
        </w:rPr>
        <w:t>Short-Term Dynamic</w:t>
      </w:r>
      <w:r>
        <w:rPr>
          <w:i/>
          <w:color w:val="332F2F"/>
          <w:sz w:val="21"/>
        </w:rPr>
        <w:t> Psychotherapy</w:t>
      </w:r>
      <w:r>
        <w:rPr>
          <w:i/>
          <w:color w:val="595456"/>
          <w:sz w:val="21"/>
        </w:rPr>
        <w:t>.</w:t>
      </w:r>
      <w:r>
        <w:rPr>
          <w:i/>
          <w:color w:val="595456"/>
          <w:spacing w:val="14"/>
          <w:sz w:val="21"/>
        </w:rPr>
        <w:t> </w:t>
      </w:r>
      <w:r>
        <w:rPr>
          <w:color w:val="332F2F"/>
          <w:sz w:val="20"/>
        </w:rPr>
        <w:t>New</w:t>
      </w:r>
      <w:r>
        <w:rPr>
          <w:color w:val="332F2F"/>
          <w:spacing w:val="45"/>
          <w:sz w:val="20"/>
        </w:rPr>
        <w:t> </w:t>
      </w:r>
      <w:r>
        <w:rPr>
          <w:color w:val="332F2F"/>
          <w:sz w:val="20"/>
        </w:rPr>
        <w:t>York:</w:t>
      </w:r>
      <w:r>
        <w:rPr>
          <w:color w:val="332F2F"/>
          <w:spacing w:val="-10"/>
          <w:sz w:val="20"/>
        </w:rPr>
        <w:t> </w:t>
      </w:r>
      <w:r>
        <w:rPr>
          <w:color w:val="332F2F"/>
          <w:sz w:val="20"/>
        </w:rPr>
        <w:t>Basic</w:t>
      </w:r>
      <w:r>
        <w:rPr>
          <w:color w:val="332F2F"/>
          <w:spacing w:val="-5"/>
          <w:sz w:val="20"/>
        </w:rPr>
        <w:t> </w:t>
      </w:r>
      <w:r>
        <w:rPr>
          <w:color w:val="332F2F"/>
          <w:sz w:val="20"/>
        </w:rPr>
        <w:t>Books,</w:t>
      </w:r>
      <w:r>
        <w:rPr>
          <w:color w:val="332F2F"/>
          <w:spacing w:val="-14"/>
          <w:sz w:val="20"/>
        </w:rPr>
        <w:t> </w:t>
      </w:r>
      <w:r>
        <w:rPr>
          <w:color w:val="332F2F"/>
          <w:spacing w:val="-2"/>
          <w:sz w:val="20"/>
        </w:rPr>
        <w:t>1991.</w:t>
      </w:r>
    </w:p>
    <w:p>
      <w:pPr>
        <w:pStyle w:val="BodyText"/>
        <w:spacing w:line="314" w:lineRule="auto" w:before="136"/>
        <w:ind w:left="748" w:right="76" w:hanging="289"/>
      </w:pPr>
      <w:r>
        <w:rPr>
          <w:color w:val="332F2F"/>
          <w:w w:val="105"/>
        </w:rPr>
        <w:t>Crits-Christoph,</w:t>
      </w:r>
      <w:r>
        <w:rPr>
          <w:color w:val="332F2F"/>
          <w:spacing w:val="-5"/>
          <w:w w:val="105"/>
        </w:rPr>
        <w:t> </w:t>
      </w:r>
      <w:r>
        <w:rPr>
          <w:color w:val="332F2F"/>
          <w:w w:val="105"/>
        </w:rPr>
        <w:t>P.; Barber,</w:t>
      </w:r>
      <w:r>
        <w:rPr>
          <w:color w:val="332F2F"/>
          <w:spacing w:val="-3"/>
          <w:w w:val="105"/>
        </w:rPr>
        <w:t> </w:t>
      </w:r>
      <w:r>
        <w:rPr>
          <w:color w:val="332F2F"/>
          <w:w w:val="105"/>
        </w:rPr>
        <w:t>J.P.;</w:t>
      </w:r>
      <w:r>
        <w:rPr>
          <w:color w:val="332F2F"/>
          <w:spacing w:val="-8"/>
          <w:w w:val="105"/>
        </w:rPr>
        <w:t> </w:t>
      </w:r>
      <w:r>
        <w:rPr>
          <w:color w:val="332F2F"/>
          <w:w w:val="105"/>
        </w:rPr>
        <w:t>and</w:t>
      </w:r>
      <w:r>
        <w:rPr>
          <w:color w:val="332F2F"/>
          <w:spacing w:val="40"/>
          <w:w w:val="105"/>
        </w:rPr>
        <w:t> </w:t>
      </w:r>
      <w:r>
        <w:rPr>
          <w:color w:val="332F2F"/>
          <w:w w:val="105"/>
        </w:rPr>
        <w:t>Kurcias,</w:t>
      </w:r>
      <w:r>
        <w:rPr>
          <w:color w:val="332F2F"/>
          <w:spacing w:val="-2"/>
          <w:w w:val="105"/>
        </w:rPr>
        <w:t> </w:t>
      </w:r>
      <w:r>
        <w:rPr>
          <w:color w:val="332F2F"/>
          <w:w w:val="105"/>
        </w:rPr>
        <w:t>J.S. </w:t>
      </w:r>
      <w:r>
        <w:rPr>
          <w:color w:val="332F2F"/>
          <w:w w:val="110"/>
        </w:rPr>
        <w:t>Introduction and historical background.</w:t>
      </w:r>
      <w:r>
        <w:rPr>
          <w:color w:val="332F2F"/>
          <w:spacing w:val="40"/>
          <w:w w:val="110"/>
        </w:rPr>
        <w:t> </w:t>
      </w:r>
      <w:r>
        <w:rPr>
          <w:color w:val="332F2F"/>
          <w:w w:val="110"/>
        </w:rPr>
        <w:t>In</w:t>
      </w:r>
      <w:r>
        <w:rPr>
          <w:color w:val="595456"/>
          <w:w w:val="110"/>
        </w:rPr>
        <w:t>: </w:t>
      </w:r>
      <w:r>
        <w:rPr>
          <w:color w:val="332F2F"/>
          <w:w w:val="110"/>
        </w:rPr>
        <w:t>Crits-Christoph, P., and</w:t>
      </w:r>
      <w:r>
        <w:rPr>
          <w:color w:val="332F2F"/>
          <w:spacing w:val="40"/>
          <w:w w:val="110"/>
        </w:rPr>
        <w:t> </w:t>
      </w:r>
      <w:r>
        <w:rPr>
          <w:color w:val="332F2F"/>
          <w:w w:val="110"/>
        </w:rPr>
        <w:t>Barber, J.P., eds.</w:t>
      </w:r>
    </w:p>
    <w:p>
      <w:pPr>
        <w:pStyle w:val="Heading7"/>
        <w:spacing w:line="227" w:lineRule="exact" w:before="0"/>
        <w:ind w:left="756"/>
        <w:rPr>
          <w:i/>
        </w:rPr>
      </w:pPr>
      <w:r>
        <w:rPr>
          <w:i/>
          <w:color w:val="332F2F"/>
          <w:w w:val="95"/>
        </w:rPr>
        <w:t>Handbook</w:t>
      </w:r>
      <w:r>
        <w:rPr>
          <w:i/>
          <w:color w:val="332F2F"/>
          <w:spacing w:val="-2"/>
          <w:w w:val="95"/>
        </w:rPr>
        <w:t> </w:t>
      </w:r>
      <w:r>
        <w:rPr>
          <w:i/>
          <w:color w:val="332F2F"/>
          <w:w w:val="95"/>
        </w:rPr>
        <w:t>of</w:t>
      </w:r>
      <w:r>
        <w:rPr>
          <w:i/>
          <w:color w:val="332F2F"/>
          <w:spacing w:val="-6"/>
          <w:w w:val="95"/>
        </w:rPr>
        <w:t> </w:t>
      </w:r>
      <w:r>
        <w:rPr>
          <w:i/>
          <w:color w:val="332F2F"/>
          <w:w w:val="95"/>
        </w:rPr>
        <w:t>Short-Term</w:t>
      </w:r>
      <w:r>
        <w:rPr>
          <w:i/>
          <w:color w:val="332F2F"/>
          <w:spacing w:val="2"/>
        </w:rPr>
        <w:t> </w:t>
      </w:r>
      <w:r>
        <w:rPr>
          <w:i/>
          <w:color w:val="332F2F"/>
          <w:spacing w:val="-2"/>
          <w:w w:val="95"/>
        </w:rPr>
        <w:t>Dynamic</w:t>
      </w:r>
    </w:p>
    <w:p>
      <w:pPr>
        <w:spacing w:line="304" w:lineRule="auto" w:before="62"/>
        <w:ind w:left="756" w:right="0" w:firstLine="4"/>
        <w:jc w:val="left"/>
        <w:rPr>
          <w:sz w:val="20"/>
        </w:rPr>
      </w:pPr>
      <w:r>
        <w:rPr>
          <w:i/>
          <w:color w:val="332F2F"/>
          <w:sz w:val="21"/>
        </w:rPr>
        <w:t>Psychotherapy.</w:t>
      </w:r>
      <w:r>
        <w:rPr>
          <w:i/>
          <w:color w:val="332F2F"/>
          <w:spacing w:val="38"/>
          <w:sz w:val="21"/>
        </w:rPr>
        <w:t> </w:t>
      </w:r>
      <w:r>
        <w:rPr>
          <w:color w:val="332F2F"/>
          <w:sz w:val="20"/>
        </w:rPr>
        <w:t>New York:</w:t>
      </w:r>
      <w:r>
        <w:rPr>
          <w:color w:val="332F2F"/>
          <w:spacing w:val="-1"/>
          <w:sz w:val="20"/>
        </w:rPr>
        <w:t> </w:t>
      </w:r>
      <w:r>
        <w:rPr>
          <w:color w:val="332F2F"/>
          <w:sz w:val="20"/>
        </w:rPr>
        <w:t>Basic Books,</w:t>
      </w:r>
      <w:r>
        <w:rPr>
          <w:color w:val="332F2F"/>
          <w:spacing w:val="-10"/>
          <w:sz w:val="20"/>
        </w:rPr>
        <w:t> </w:t>
      </w:r>
      <w:r>
        <w:rPr>
          <w:color w:val="332F2F"/>
          <w:sz w:val="20"/>
        </w:rPr>
        <w:t>1991. </w:t>
      </w:r>
      <w:r>
        <w:rPr>
          <w:color w:val="332F2F"/>
          <w:w w:val="105"/>
          <w:sz w:val="20"/>
        </w:rPr>
        <w:t>pp. 1-16.</w:t>
      </w:r>
    </w:p>
    <w:p>
      <w:pPr>
        <w:pStyle w:val="BodyText"/>
        <w:spacing w:line="314" w:lineRule="auto" w:before="126"/>
        <w:ind w:left="747" w:right="51"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Frank,</w:t>
      </w:r>
      <w:r>
        <w:rPr>
          <w:color w:val="332F2F"/>
          <w:spacing w:val="-14"/>
          <w:w w:val="110"/>
        </w:rPr>
        <w:t> </w:t>
      </w:r>
      <w:r>
        <w:rPr>
          <w:color w:val="332F2F"/>
          <w:w w:val="110"/>
        </w:rPr>
        <w:t>A.;</w:t>
      </w:r>
      <w:r>
        <w:rPr>
          <w:color w:val="332F2F"/>
          <w:spacing w:val="-14"/>
          <w:w w:val="110"/>
        </w:rPr>
        <w:t> </w:t>
      </w:r>
      <w:r>
        <w:rPr>
          <w:color w:val="332F2F"/>
          <w:w w:val="110"/>
        </w:rPr>
        <w:t>Luborsky,</w:t>
      </w:r>
      <w:r>
        <w:rPr>
          <w:color w:val="332F2F"/>
          <w:spacing w:val="-14"/>
          <w:w w:val="110"/>
        </w:rPr>
        <w:t> </w:t>
      </w:r>
      <w:r>
        <w:rPr>
          <w:color w:val="332F2F"/>
          <w:w w:val="110"/>
        </w:rPr>
        <w:t>L.;</w:t>
      </w:r>
      <w:r>
        <w:rPr>
          <w:color w:val="332F2F"/>
          <w:spacing w:val="-13"/>
          <w:w w:val="110"/>
        </w:rPr>
        <w:t> </w:t>
      </w:r>
      <w:r>
        <w:rPr>
          <w:color w:val="332F2F"/>
          <w:w w:val="110"/>
        </w:rPr>
        <w:t>Onken,</w:t>
      </w:r>
      <w:r>
        <w:rPr>
          <w:color w:val="332F2F"/>
          <w:spacing w:val="-14"/>
          <w:w w:val="110"/>
        </w:rPr>
        <w:t> </w:t>
      </w:r>
      <w:r>
        <w:rPr>
          <w:color w:val="332F2F"/>
          <w:w w:val="110"/>
        </w:rPr>
        <w:t>L.S.;</w:t>
      </w:r>
      <w:r>
        <w:rPr>
          <w:color w:val="332F2F"/>
          <w:spacing w:val="-14"/>
          <w:w w:val="110"/>
        </w:rPr>
        <w:t> </w:t>
      </w:r>
      <w:r>
        <w:rPr>
          <w:color w:val="332F2F"/>
          <w:w w:val="110"/>
        </w:rPr>
        <w:t>Muenz, </w:t>
      </w:r>
      <w:r>
        <w:rPr>
          <w:color w:val="332F2F"/>
          <w:w w:val="105"/>
        </w:rPr>
        <w:t>L.;</w:t>
      </w:r>
      <w:r>
        <w:rPr>
          <w:color w:val="332F2F"/>
          <w:spacing w:val="-14"/>
          <w:w w:val="105"/>
        </w:rPr>
        <w:t> </w:t>
      </w:r>
      <w:r>
        <w:rPr>
          <w:color w:val="332F2F"/>
          <w:w w:val="105"/>
        </w:rPr>
        <w:t>Thase,</w:t>
      </w:r>
      <w:r>
        <w:rPr>
          <w:color w:val="332F2F"/>
          <w:spacing w:val="-1"/>
          <w:w w:val="105"/>
        </w:rPr>
        <w:t> </w:t>
      </w:r>
      <w:r>
        <w:rPr>
          <w:color w:val="332F2F"/>
          <w:w w:val="105"/>
        </w:rPr>
        <w:t>M.E.;</w:t>
      </w:r>
      <w:r>
        <w:rPr>
          <w:color w:val="332F2F"/>
          <w:spacing w:val="-14"/>
          <w:w w:val="105"/>
        </w:rPr>
        <w:t> </w:t>
      </w:r>
      <w:r>
        <w:rPr>
          <w:color w:val="332F2F"/>
          <w:w w:val="105"/>
        </w:rPr>
        <w:t>Weiss,</w:t>
      </w:r>
      <w:r>
        <w:rPr>
          <w:color w:val="332F2F"/>
          <w:spacing w:val="-6"/>
          <w:w w:val="105"/>
        </w:rPr>
        <w:t> </w:t>
      </w:r>
      <w:r>
        <w:rPr>
          <w:color w:val="332F2F"/>
          <w:w w:val="105"/>
        </w:rPr>
        <w:t>R.D.;</w:t>
      </w:r>
      <w:r>
        <w:rPr>
          <w:color w:val="332F2F"/>
          <w:spacing w:val="-10"/>
          <w:w w:val="105"/>
        </w:rPr>
        <w:t> </w:t>
      </w:r>
      <w:r>
        <w:rPr>
          <w:color w:val="332F2F"/>
          <w:w w:val="105"/>
        </w:rPr>
        <w:t>Gastfriend, D.R.;</w:t>
      </w:r>
    </w:p>
    <w:p>
      <w:pPr>
        <w:pStyle w:val="BodyText"/>
        <w:spacing w:line="230" w:lineRule="exact"/>
        <w:ind w:left="747"/>
      </w:pPr>
      <w:r>
        <w:rPr>
          <w:color w:val="332F2F"/>
          <w:w w:val="105"/>
        </w:rPr>
        <w:t>Woody,</w:t>
      </w:r>
      <w:r>
        <w:rPr>
          <w:color w:val="332F2F"/>
          <w:spacing w:val="-8"/>
          <w:w w:val="105"/>
        </w:rPr>
        <w:t> </w:t>
      </w:r>
      <w:r>
        <w:rPr>
          <w:color w:val="332F2F"/>
          <w:w w:val="105"/>
        </w:rPr>
        <w:t>G.;</w:t>
      </w:r>
      <w:r>
        <w:rPr>
          <w:color w:val="332F2F"/>
          <w:spacing w:val="-10"/>
          <w:w w:val="105"/>
        </w:rPr>
        <w:t> </w:t>
      </w:r>
      <w:r>
        <w:rPr>
          <w:color w:val="332F2F"/>
          <w:w w:val="105"/>
        </w:rPr>
        <w:t>Barber,</w:t>
      </w:r>
      <w:r>
        <w:rPr>
          <w:color w:val="332F2F"/>
          <w:spacing w:val="-3"/>
          <w:w w:val="105"/>
        </w:rPr>
        <w:t> </w:t>
      </w:r>
      <w:r>
        <w:rPr>
          <w:color w:val="332F2F"/>
          <w:w w:val="105"/>
        </w:rPr>
        <w:t>J.P.;</w:t>
      </w:r>
      <w:r>
        <w:rPr>
          <w:color w:val="332F2F"/>
          <w:spacing w:val="-9"/>
          <w:w w:val="105"/>
        </w:rPr>
        <w:t> </w:t>
      </w:r>
      <w:r>
        <w:rPr>
          <w:color w:val="332F2F"/>
          <w:w w:val="105"/>
        </w:rPr>
        <w:t>Butler,</w:t>
      </w:r>
      <w:r>
        <w:rPr>
          <w:color w:val="332F2F"/>
          <w:spacing w:val="-7"/>
          <w:w w:val="105"/>
        </w:rPr>
        <w:t> </w:t>
      </w:r>
      <w:r>
        <w:rPr>
          <w:color w:val="332F2F"/>
          <w:w w:val="105"/>
        </w:rPr>
        <w:t>S.F.;</w:t>
      </w:r>
      <w:r>
        <w:rPr>
          <w:color w:val="332F2F"/>
          <w:spacing w:val="-7"/>
          <w:w w:val="105"/>
        </w:rPr>
        <w:t> </w:t>
      </w:r>
      <w:r>
        <w:rPr>
          <w:color w:val="332F2F"/>
          <w:spacing w:val="-2"/>
          <w:w w:val="105"/>
        </w:rPr>
        <w:t>Daley,</w:t>
      </w:r>
    </w:p>
    <w:p>
      <w:pPr>
        <w:pStyle w:val="BodyText"/>
        <w:spacing w:before="68"/>
        <w:ind w:left="752"/>
      </w:pPr>
      <w:r>
        <w:rPr>
          <w:color w:val="332F2F"/>
          <w:w w:val="105"/>
        </w:rPr>
        <w:t>D.;</w:t>
      </w:r>
      <w:r>
        <w:rPr>
          <w:color w:val="332F2F"/>
          <w:spacing w:val="-14"/>
          <w:w w:val="105"/>
        </w:rPr>
        <w:t> </w:t>
      </w:r>
      <w:r>
        <w:rPr>
          <w:color w:val="332F2F"/>
          <w:w w:val="105"/>
        </w:rPr>
        <w:t>Bishop,</w:t>
      </w:r>
      <w:r>
        <w:rPr>
          <w:color w:val="332F2F"/>
          <w:spacing w:val="-13"/>
          <w:w w:val="105"/>
        </w:rPr>
        <w:t> </w:t>
      </w:r>
      <w:r>
        <w:rPr>
          <w:color w:val="332F2F"/>
          <w:w w:val="105"/>
        </w:rPr>
        <w:t>S.;</w:t>
      </w:r>
      <w:r>
        <w:rPr>
          <w:color w:val="332F2F"/>
          <w:spacing w:val="-12"/>
          <w:w w:val="105"/>
        </w:rPr>
        <w:t> </w:t>
      </w:r>
      <w:r>
        <w:rPr>
          <w:color w:val="332F2F"/>
          <w:w w:val="105"/>
        </w:rPr>
        <w:t>Najavits,</w:t>
      </w:r>
      <w:r>
        <w:rPr>
          <w:color w:val="332F2F"/>
          <w:spacing w:val="-1"/>
          <w:w w:val="105"/>
        </w:rPr>
        <w:t> </w:t>
      </w:r>
      <w:r>
        <w:rPr>
          <w:color w:val="332F2F"/>
          <w:w w:val="105"/>
        </w:rPr>
        <w:t>L.M.;</w:t>
      </w:r>
      <w:r>
        <w:rPr>
          <w:color w:val="332F2F"/>
          <w:spacing w:val="-13"/>
          <w:w w:val="105"/>
        </w:rPr>
        <w:t> </w:t>
      </w:r>
      <w:r>
        <w:rPr>
          <w:color w:val="332F2F"/>
          <w:w w:val="105"/>
        </w:rPr>
        <w:t>Lis,</w:t>
      </w:r>
      <w:r>
        <w:rPr>
          <w:color w:val="332F2F"/>
          <w:spacing w:val="-13"/>
          <w:w w:val="105"/>
        </w:rPr>
        <w:t> </w:t>
      </w:r>
      <w:r>
        <w:rPr>
          <w:color w:val="332F2F"/>
          <w:w w:val="105"/>
        </w:rPr>
        <w:t>J.;</w:t>
      </w:r>
      <w:r>
        <w:rPr>
          <w:color w:val="332F2F"/>
          <w:spacing w:val="-13"/>
          <w:w w:val="105"/>
        </w:rPr>
        <w:t> </w:t>
      </w:r>
      <w:r>
        <w:rPr>
          <w:color w:val="332F2F"/>
          <w:spacing w:val="-2"/>
          <w:w w:val="105"/>
        </w:rPr>
        <w:t>Mercer,</w:t>
      </w:r>
    </w:p>
    <w:p>
      <w:pPr>
        <w:pStyle w:val="BodyText"/>
        <w:spacing w:line="304" w:lineRule="auto" w:before="64"/>
        <w:ind w:left="748" w:right="78" w:firstLine="4"/>
      </w:pPr>
      <w:r>
        <w:rPr>
          <w:color w:val="332F2F"/>
          <w:w w:val="105"/>
        </w:rPr>
        <w:t>D.;</w:t>
      </w:r>
      <w:r>
        <w:rPr>
          <w:color w:val="332F2F"/>
          <w:spacing w:val="-14"/>
          <w:w w:val="105"/>
        </w:rPr>
        <w:t> </w:t>
      </w:r>
      <w:r>
        <w:rPr>
          <w:color w:val="332F2F"/>
          <w:w w:val="105"/>
        </w:rPr>
        <w:t>Griffin,</w:t>
      </w:r>
      <w:r>
        <w:rPr>
          <w:color w:val="332F2F"/>
          <w:spacing w:val="-13"/>
          <w:w w:val="105"/>
        </w:rPr>
        <w:t> </w:t>
      </w:r>
      <w:r>
        <w:rPr>
          <w:color w:val="332F2F"/>
          <w:w w:val="105"/>
        </w:rPr>
        <w:t>M.L.;</w:t>
      </w:r>
      <w:r>
        <w:rPr>
          <w:color w:val="332F2F"/>
          <w:spacing w:val="-13"/>
          <w:w w:val="105"/>
        </w:rPr>
        <w:t> </w:t>
      </w:r>
      <w:r>
        <w:rPr>
          <w:color w:val="332F2F"/>
          <w:w w:val="105"/>
        </w:rPr>
        <w:t>Moras,</w:t>
      </w:r>
      <w:r>
        <w:rPr>
          <w:color w:val="332F2F"/>
          <w:spacing w:val="-13"/>
          <w:w w:val="105"/>
        </w:rPr>
        <w:t> </w:t>
      </w:r>
      <w:r>
        <w:rPr>
          <w:color w:val="332F2F"/>
          <w:w w:val="105"/>
          <w:sz w:val="21"/>
        </w:rPr>
        <w:t>K.;</w:t>
      </w:r>
      <w:r>
        <w:rPr>
          <w:color w:val="332F2F"/>
          <w:spacing w:val="-14"/>
          <w:w w:val="105"/>
          <w:sz w:val="21"/>
        </w:rPr>
        <w:t> </w:t>
      </w:r>
      <w:r>
        <w:rPr>
          <w:color w:val="332F2F"/>
          <w:w w:val="105"/>
        </w:rPr>
        <w:t>and</w:t>
      </w:r>
      <w:r>
        <w:rPr>
          <w:color w:val="332F2F"/>
          <w:spacing w:val="28"/>
          <w:w w:val="105"/>
        </w:rPr>
        <w:t> </w:t>
      </w:r>
      <w:r>
        <w:rPr>
          <w:color w:val="332F2F"/>
          <w:w w:val="105"/>
        </w:rPr>
        <w:t>Beck,</w:t>
      </w:r>
      <w:r>
        <w:rPr>
          <w:color w:val="332F2F"/>
          <w:spacing w:val="-10"/>
          <w:w w:val="105"/>
        </w:rPr>
        <w:t> </w:t>
      </w:r>
      <w:r>
        <w:rPr>
          <w:color w:val="332F2F"/>
          <w:w w:val="105"/>
        </w:rPr>
        <w:t>A.T. The National Institute on Drug Abuse Collaborative Cocaine Treatment Study: </w:t>
      </w:r>
      <w:r>
        <w:rPr>
          <w:color w:val="332F2F"/>
          <w:spacing w:val="-2"/>
          <w:w w:val="105"/>
        </w:rPr>
        <w:t>Rationale</w:t>
      </w:r>
      <w:r>
        <w:rPr>
          <w:color w:val="332F2F"/>
          <w:spacing w:val="-12"/>
          <w:w w:val="105"/>
        </w:rPr>
        <w:t> </w:t>
      </w:r>
      <w:r>
        <w:rPr>
          <w:color w:val="332F2F"/>
          <w:spacing w:val="-2"/>
          <w:w w:val="105"/>
        </w:rPr>
        <w:t>and</w:t>
      </w:r>
      <w:r>
        <w:rPr>
          <w:color w:val="332F2F"/>
          <w:spacing w:val="5"/>
          <w:w w:val="105"/>
        </w:rPr>
        <w:t> </w:t>
      </w:r>
      <w:r>
        <w:rPr>
          <w:color w:val="332F2F"/>
          <w:spacing w:val="-2"/>
          <w:w w:val="105"/>
        </w:rPr>
        <w:t>methods.</w:t>
      </w:r>
      <w:r>
        <w:rPr>
          <w:color w:val="332F2F"/>
          <w:spacing w:val="31"/>
          <w:w w:val="105"/>
        </w:rPr>
        <w:t> </w:t>
      </w:r>
      <w:r>
        <w:rPr>
          <w:i/>
          <w:color w:val="332F2F"/>
          <w:spacing w:val="-2"/>
          <w:w w:val="105"/>
          <w:sz w:val="21"/>
        </w:rPr>
        <w:t>Archives</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General</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54:721-726, 1997.</w:t>
      </w:r>
    </w:p>
    <w:p>
      <w:pPr>
        <w:pStyle w:val="BodyText"/>
        <w:spacing w:line="314" w:lineRule="auto" w:before="125"/>
        <w:ind w:left="747" w:right="78"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w:t>
      </w:r>
      <w:r>
        <w:rPr>
          <w:color w:val="332F2F"/>
          <w:spacing w:val="-2"/>
          <w:w w:val="110"/>
        </w:rPr>
        <w:t>Frank,</w:t>
      </w:r>
      <w:r>
        <w:rPr>
          <w:color w:val="332F2F"/>
          <w:spacing w:val="-12"/>
          <w:w w:val="110"/>
        </w:rPr>
        <w:t> </w:t>
      </w:r>
      <w:r>
        <w:rPr>
          <w:color w:val="332F2F"/>
          <w:spacing w:val="-2"/>
          <w:w w:val="110"/>
        </w:rPr>
        <w:t>A.;</w:t>
      </w:r>
      <w:r>
        <w:rPr>
          <w:color w:val="332F2F"/>
          <w:spacing w:val="-12"/>
          <w:w w:val="110"/>
        </w:rPr>
        <w:t> </w:t>
      </w:r>
      <w:r>
        <w:rPr>
          <w:color w:val="332F2F"/>
          <w:spacing w:val="-2"/>
          <w:w w:val="110"/>
        </w:rPr>
        <w:t>Luborsky,</w:t>
      </w:r>
      <w:r>
        <w:rPr>
          <w:color w:val="332F2F"/>
          <w:spacing w:val="-12"/>
          <w:w w:val="110"/>
        </w:rPr>
        <w:t> </w:t>
      </w:r>
      <w:r>
        <w:rPr>
          <w:color w:val="332F2F"/>
          <w:spacing w:val="-2"/>
          <w:w w:val="110"/>
        </w:rPr>
        <w:t>L.;</w:t>
      </w:r>
      <w:r>
        <w:rPr>
          <w:color w:val="332F2F"/>
          <w:spacing w:val="-12"/>
          <w:w w:val="110"/>
        </w:rPr>
        <w:t> </w:t>
      </w:r>
      <w:r>
        <w:rPr>
          <w:color w:val="332F2F"/>
          <w:spacing w:val="-2"/>
          <w:w w:val="110"/>
        </w:rPr>
        <w:t>Onken,</w:t>
      </w:r>
      <w:r>
        <w:rPr>
          <w:color w:val="332F2F"/>
          <w:spacing w:val="-11"/>
          <w:w w:val="110"/>
        </w:rPr>
        <w:t> </w:t>
      </w:r>
      <w:r>
        <w:rPr>
          <w:color w:val="332F2F"/>
          <w:spacing w:val="-2"/>
          <w:w w:val="110"/>
        </w:rPr>
        <w:t>L.S.;</w:t>
      </w:r>
      <w:r>
        <w:rPr>
          <w:color w:val="332F2F"/>
          <w:spacing w:val="-12"/>
          <w:w w:val="110"/>
        </w:rPr>
        <w:t> </w:t>
      </w:r>
      <w:r>
        <w:rPr>
          <w:color w:val="332F2F"/>
          <w:spacing w:val="-2"/>
          <w:w w:val="110"/>
        </w:rPr>
        <w:t>Muenz, </w:t>
      </w:r>
      <w:r>
        <w:rPr>
          <w:color w:val="332F2F"/>
          <w:w w:val="110"/>
        </w:rPr>
        <w:t>L.R.;</w:t>
      </w:r>
      <w:r>
        <w:rPr>
          <w:color w:val="332F2F"/>
          <w:spacing w:val="-13"/>
          <w:w w:val="110"/>
        </w:rPr>
        <w:t> </w:t>
      </w:r>
      <w:r>
        <w:rPr>
          <w:color w:val="332F2F"/>
          <w:w w:val="110"/>
        </w:rPr>
        <w:t>Thase,</w:t>
      </w:r>
      <w:r>
        <w:rPr>
          <w:color w:val="332F2F"/>
          <w:spacing w:val="-7"/>
          <w:w w:val="110"/>
        </w:rPr>
        <w:t> </w:t>
      </w:r>
      <w:r>
        <w:rPr>
          <w:color w:val="332F2F"/>
          <w:w w:val="110"/>
        </w:rPr>
        <w:t>M.E.;</w:t>
      </w:r>
      <w:r>
        <w:rPr>
          <w:color w:val="332F2F"/>
          <w:spacing w:val="-11"/>
          <w:w w:val="110"/>
        </w:rPr>
        <w:t> </w:t>
      </w:r>
      <w:r>
        <w:rPr>
          <w:color w:val="332F2F"/>
          <w:w w:val="110"/>
        </w:rPr>
        <w:t>Weiss,</w:t>
      </w:r>
      <w:r>
        <w:rPr>
          <w:color w:val="332F2F"/>
          <w:spacing w:val="-7"/>
          <w:w w:val="110"/>
        </w:rPr>
        <w:t> </w:t>
      </w:r>
      <w:r>
        <w:rPr>
          <w:color w:val="332F2F"/>
          <w:w w:val="110"/>
        </w:rPr>
        <w:t>R.D.;</w:t>
      </w:r>
      <w:r>
        <w:rPr>
          <w:color w:val="332F2F"/>
          <w:spacing w:val="-14"/>
          <w:w w:val="110"/>
        </w:rPr>
        <w:t> </w:t>
      </w:r>
      <w:r>
        <w:rPr>
          <w:color w:val="332F2F"/>
          <w:w w:val="110"/>
        </w:rPr>
        <w:t>Gastfriend,</w:t>
      </w:r>
    </w:p>
    <w:p>
      <w:pPr>
        <w:pStyle w:val="BodyText"/>
        <w:spacing w:line="307" w:lineRule="auto"/>
        <w:ind w:left="743" w:right="84" w:firstLine="9"/>
      </w:pPr>
      <w:r>
        <w:rPr>
          <w:color w:val="332F2F"/>
          <w:w w:val="105"/>
        </w:rPr>
        <w:t>D.R.; Woody, G.; Barber, J.P.; Butler, S.F.; Daley, D.; Salloum, </w:t>
      </w:r>
      <w:r>
        <w:rPr>
          <w:rFonts w:ascii="Arial"/>
          <w:color w:val="332F2F"/>
          <w:w w:val="105"/>
          <w:sz w:val="19"/>
        </w:rPr>
        <w:t>I.; </w:t>
      </w:r>
      <w:r>
        <w:rPr>
          <w:color w:val="332F2F"/>
          <w:w w:val="105"/>
        </w:rPr>
        <w:t>Bishop, S.; Najavits, L.M.; Lis,</w:t>
      </w:r>
      <w:r>
        <w:rPr>
          <w:color w:val="332F2F"/>
          <w:spacing w:val="-4"/>
          <w:w w:val="105"/>
        </w:rPr>
        <w:t> </w:t>
      </w:r>
      <w:r>
        <w:rPr>
          <w:color w:val="332F2F"/>
          <w:w w:val="105"/>
        </w:rPr>
        <w:t>J.;</w:t>
      </w:r>
      <w:r>
        <w:rPr>
          <w:color w:val="332F2F"/>
          <w:spacing w:val="-2"/>
          <w:w w:val="105"/>
        </w:rPr>
        <w:t> </w:t>
      </w:r>
      <w:r>
        <w:rPr>
          <w:color w:val="332F2F"/>
          <w:w w:val="105"/>
        </w:rPr>
        <w:t>Mercer, D.;</w:t>
      </w:r>
      <w:r>
        <w:rPr>
          <w:color w:val="332F2F"/>
          <w:spacing w:val="-6"/>
          <w:w w:val="105"/>
        </w:rPr>
        <w:t> </w:t>
      </w:r>
      <w:r>
        <w:rPr>
          <w:color w:val="332F2F"/>
          <w:w w:val="105"/>
        </w:rPr>
        <w:t>Griffin, M.L.;</w:t>
      </w:r>
      <w:r>
        <w:rPr>
          <w:color w:val="332F2F"/>
          <w:spacing w:val="-3"/>
          <w:w w:val="105"/>
        </w:rPr>
        <w:t> </w:t>
      </w:r>
      <w:r>
        <w:rPr>
          <w:color w:val="332F2F"/>
          <w:w w:val="105"/>
        </w:rPr>
        <w:t>Moras, </w:t>
      </w:r>
      <w:r>
        <w:rPr>
          <w:color w:val="332F2F"/>
          <w:w w:val="105"/>
          <w:sz w:val="21"/>
        </w:rPr>
        <w:t>K.; </w:t>
      </w:r>
      <w:r>
        <w:rPr>
          <w:color w:val="332F2F"/>
          <w:w w:val="105"/>
        </w:rPr>
        <w:t>and</w:t>
      </w:r>
      <w:r>
        <w:rPr>
          <w:color w:val="332F2F"/>
          <w:spacing w:val="40"/>
          <w:w w:val="105"/>
        </w:rPr>
        <w:t> </w:t>
      </w:r>
      <w:r>
        <w:rPr>
          <w:color w:val="332F2F"/>
          <w:w w:val="105"/>
        </w:rPr>
        <w:t>Beck, A.T.</w:t>
      </w:r>
      <w:r>
        <w:rPr>
          <w:color w:val="332F2F"/>
          <w:spacing w:val="40"/>
          <w:w w:val="105"/>
        </w:rPr>
        <w:t> </w:t>
      </w:r>
      <w:r>
        <w:rPr>
          <w:color w:val="332F2F"/>
          <w:w w:val="105"/>
        </w:rPr>
        <w:t>Psychosocial treatments</w:t>
      </w:r>
      <w:r>
        <w:rPr>
          <w:color w:val="332F2F"/>
          <w:spacing w:val="40"/>
          <w:w w:val="105"/>
        </w:rPr>
        <w:t> </w:t>
      </w:r>
      <w:r>
        <w:rPr>
          <w:color w:val="332F2F"/>
          <w:w w:val="105"/>
        </w:rPr>
        <w:t>for cocaine dependence: National Institute on Drug</w:t>
      </w:r>
      <w:r>
        <w:rPr>
          <w:color w:val="332F2F"/>
          <w:spacing w:val="37"/>
          <w:w w:val="105"/>
        </w:rPr>
        <w:t> </w:t>
      </w:r>
      <w:r>
        <w:rPr>
          <w:color w:val="332F2F"/>
          <w:w w:val="105"/>
        </w:rPr>
        <w:t>Abuse</w:t>
      </w:r>
      <w:r>
        <w:rPr>
          <w:color w:val="332F2F"/>
          <w:spacing w:val="40"/>
          <w:w w:val="105"/>
        </w:rPr>
        <w:t> </w:t>
      </w:r>
      <w:r>
        <w:rPr>
          <w:color w:val="332F2F"/>
          <w:w w:val="105"/>
        </w:rPr>
        <w:t>Collaborative</w:t>
      </w:r>
      <w:r>
        <w:rPr>
          <w:color w:val="332F2F"/>
          <w:spacing w:val="60"/>
          <w:w w:val="105"/>
        </w:rPr>
        <w:t> </w:t>
      </w:r>
      <w:r>
        <w:rPr>
          <w:color w:val="332F2F"/>
          <w:w w:val="105"/>
        </w:rPr>
        <w:t>Cocaine</w:t>
      </w:r>
      <w:r>
        <w:rPr>
          <w:color w:val="332F2F"/>
          <w:spacing w:val="80"/>
          <w:w w:val="105"/>
        </w:rPr>
        <w:t> </w:t>
      </w:r>
      <w:r>
        <w:rPr>
          <w:color w:val="332F2F"/>
          <w:w w:val="105"/>
        </w:rPr>
        <w:t>Treatment Study.</w:t>
      </w:r>
      <w:r>
        <w:rPr>
          <w:color w:val="332F2F"/>
          <w:spacing w:val="40"/>
          <w:w w:val="105"/>
        </w:rPr>
        <w:t> </w:t>
      </w:r>
      <w:r>
        <w:rPr>
          <w:i/>
          <w:color w:val="332F2F"/>
          <w:w w:val="105"/>
          <w:sz w:val="21"/>
        </w:rPr>
        <w:t>Archives of</w:t>
      </w:r>
      <w:r>
        <w:rPr>
          <w:i/>
          <w:color w:val="332F2F"/>
          <w:spacing w:val="-1"/>
          <w:w w:val="105"/>
          <w:sz w:val="21"/>
        </w:rPr>
        <w:t> </w:t>
      </w:r>
      <w:r>
        <w:rPr>
          <w:i/>
          <w:color w:val="332F2F"/>
          <w:w w:val="105"/>
          <w:sz w:val="21"/>
        </w:rPr>
        <w:t>General</w:t>
      </w:r>
      <w:r>
        <w:rPr>
          <w:i/>
          <w:color w:val="332F2F"/>
          <w:w w:val="105"/>
          <w:sz w:val="21"/>
        </w:rPr>
        <w:t> Psychiatry</w:t>
      </w:r>
      <w:r>
        <w:rPr>
          <w:i/>
          <w:color w:val="332F2F"/>
          <w:spacing w:val="40"/>
          <w:w w:val="105"/>
          <w:sz w:val="21"/>
        </w:rPr>
        <w:t> </w:t>
      </w:r>
      <w:r>
        <w:rPr>
          <w:color w:val="332F2F"/>
          <w:w w:val="105"/>
        </w:rPr>
        <w:t>56(6):493-502,</w:t>
      </w:r>
      <w:r>
        <w:rPr>
          <w:color w:val="332F2F"/>
          <w:spacing w:val="-17"/>
          <w:w w:val="105"/>
        </w:rPr>
        <w:t> </w:t>
      </w:r>
      <w:r>
        <w:rPr>
          <w:color w:val="332F2F"/>
          <w:w w:val="105"/>
        </w:rPr>
        <w:t>1999.</w:t>
      </w:r>
    </w:p>
    <w:p>
      <w:pPr>
        <w:spacing w:line="307" w:lineRule="auto" w:before="97"/>
        <w:ind w:left="738" w:right="1152" w:hanging="279"/>
        <w:jc w:val="left"/>
        <w:rPr>
          <w:sz w:val="20"/>
        </w:rPr>
      </w:pPr>
      <w:r>
        <w:rPr/>
        <w:br w:type="column"/>
      </w:r>
      <w:r>
        <w:rPr>
          <w:color w:val="332F2F"/>
          <w:w w:val="105"/>
          <w:sz w:val="20"/>
        </w:rPr>
        <w:t>Crowley, T.J.</w:t>
      </w:r>
      <w:r>
        <w:rPr>
          <w:color w:val="332F2F"/>
          <w:spacing w:val="40"/>
          <w:w w:val="105"/>
          <w:sz w:val="20"/>
        </w:rPr>
        <w:t> </w:t>
      </w:r>
      <w:r>
        <w:rPr>
          <w:color w:val="332F2F"/>
          <w:w w:val="105"/>
          <w:sz w:val="20"/>
        </w:rPr>
        <w:t>Contingency contracting treatment of drug-abusing physicians,</w:t>
      </w:r>
      <w:r>
        <w:rPr>
          <w:color w:val="332F2F"/>
          <w:spacing w:val="40"/>
          <w:w w:val="105"/>
          <w:sz w:val="20"/>
        </w:rPr>
        <w:t> </w:t>
      </w:r>
      <w:r>
        <w:rPr>
          <w:color w:val="332F2F"/>
          <w:w w:val="105"/>
          <w:sz w:val="20"/>
        </w:rPr>
        <w:t>nurses, and dentists.</w:t>
      </w:r>
      <w:r>
        <w:rPr>
          <w:color w:val="332F2F"/>
          <w:spacing w:val="40"/>
          <w:w w:val="105"/>
          <w:sz w:val="20"/>
        </w:rPr>
        <w:t> </w:t>
      </w:r>
      <w:r>
        <w:rPr>
          <w:color w:val="332F2F"/>
          <w:w w:val="105"/>
          <w:sz w:val="20"/>
        </w:rPr>
        <w:t>In: Grabowski, J.; Stitzer, M.L.; and</w:t>
      </w:r>
      <w:r>
        <w:rPr>
          <w:color w:val="332F2F"/>
          <w:spacing w:val="40"/>
          <w:w w:val="105"/>
          <w:sz w:val="20"/>
        </w:rPr>
        <w:t> </w:t>
      </w:r>
      <w:r>
        <w:rPr>
          <w:color w:val="332F2F"/>
          <w:w w:val="105"/>
          <w:sz w:val="20"/>
        </w:rPr>
        <w:t>Benningfield, J.E., eds. </w:t>
      </w:r>
      <w:r>
        <w:rPr>
          <w:i/>
          <w:color w:val="332F2F"/>
          <w:sz w:val="21"/>
        </w:rPr>
        <w:t>Behavioral</w:t>
      </w:r>
      <w:r>
        <w:rPr>
          <w:i/>
          <w:color w:val="332F2F"/>
          <w:spacing w:val="3"/>
          <w:sz w:val="21"/>
        </w:rPr>
        <w:t> </w:t>
      </w:r>
      <w:r>
        <w:rPr>
          <w:i/>
          <w:color w:val="332F2F"/>
          <w:sz w:val="21"/>
        </w:rPr>
        <w:t>Intervention</w:t>
      </w:r>
      <w:r>
        <w:rPr>
          <w:i/>
          <w:color w:val="332F2F"/>
          <w:spacing w:val="-11"/>
          <w:sz w:val="21"/>
        </w:rPr>
        <w:t> </w:t>
      </w:r>
      <w:r>
        <w:rPr>
          <w:i/>
          <w:color w:val="332F2F"/>
          <w:sz w:val="21"/>
        </w:rPr>
        <w:t>Techniques</w:t>
      </w:r>
      <w:r>
        <w:rPr>
          <w:i/>
          <w:color w:val="332F2F"/>
          <w:spacing w:val="-7"/>
          <w:sz w:val="21"/>
        </w:rPr>
        <w:t> </w:t>
      </w:r>
      <w:r>
        <w:rPr>
          <w:i/>
          <w:color w:val="332F2F"/>
          <w:sz w:val="21"/>
        </w:rPr>
        <w:t>in</w:t>
      </w:r>
      <w:r>
        <w:rPr>
          <w:i/>
          <w:color w:val="332F2F"/>
          <w:spacing w:val="-11"/>
          <w:sz w:val="21"/>
        </w:rPr>
        <w:t> </w:t>
      </w:r>
      <w:r>
        <w:rPr>
          <w:i/>
          <w:color w:val="332F2F"/>
          <w:sz w:val="21"/>
        </w:rPr>
        <w:t>Drug</w:t>
      </w:r>
      <w:r>
        <w:rPr>
          <w:i/>
          <w:color w:val="332F2F"/>
          <w:sz w:val="21"/>
        </w:rPr>
        <w:t> </w:t>
      </w:r>
      <w:r>
        <w:rPr>
          <w:i/>
          <w:color w:val="332F2F"/>
          <w:w w:val="105"/>
          <w:sz w:val="21"/>
        </w:rPr>
        <w:t>Abuse Treatment.</w:t>
      </w:r>
      <w:r>
        <w:rPr>
          <w:i/>
          <w:color w:val="332F2F"/>
          <w:spacing w:val="40"/>
          <w:w w:val="105"/>
          <w:sz w:val="21"/>
        </w:rPr>
        <w:t> </w:t>
      </w:r>
      <w:r>
        <w:rPr>
          <w:color w:val="332F2F"/>
          <w:w w:val="105"/>
          <w:sz w:val="20"/>
        </w:rPr>
        <w:t>NIDA Research Monograph Series, Number 46.</w:t>
      </w:r>
      <w:r>
        <w:rPr>
          <w:color w:val="332F2F"/>
          <w:spacing w:val="40"/>
          <w:w w:val="105"/>
          <w:sz w:val="20"/>
        </w:rPr>
        <w:t> </w:t>
      </w:r>
      <w:r>
        <w:rPr>
          <w:color w:val="332F2F"/>
          <w:w w:val="105"/>
          <w:sz w:val="20"/>
        </w:rPr>
        <w:t>HHS</w:t>
      </w:r>
      <w:r>
        <w:rPr>
          <w:color w:val="332F2F"/>
          <w:spacing w:val="40"/>
          <w:w w:val="105"/>
          <w:sz w:val="20"/>
        </w:rPr>
        <w:t> </w:t>
      </w:r>
      <w:r>
        <w:rPr>
          <w:color w:val="332F2F"/>
          <w:w w:val="105"/>
          <w:sz w:val="20"/>
        </w:rPr>
        <w:t>Pub.</w:t>
      </w:r>
    </w:p>
    <w:p>
      <w:pPr>
        <w:pStyle w:val="BodyText"/>
        <w:spacing w:line="316" w:lineRule="auto" w:before="5"/>
        <w:ind w:left="750" w:right="881" w:firstLine="7"/>
      </w:pPr>
      <w:r>
        <w:rPr>
          <w:color w:val="332F2F"/>
          <w:w w:val="105"/>
        </w:rPr>
        <w:t>No.</w:t>
      </w:r>
      <w:r>
        <w:rPr>
          <w:color w:val="332F2F"/>
          <w:spacing w:val="-5"/>
          <w:w w:val="105"/>
        </w:rPr>
        <w:t> </w:t>
      </w:r>
      <w:r>
        <w:rPr>
          <w:color w:val="332F2F"/>
          <w:w w:val="105"/>
        </w:rPr>
        <w:t>(ADM)</w:t>
      </w:r>
      <w:r>
        <w:rPr>
          <w:color w:val="332F2F"/>
          <w:spacing w:val="-4"/>
          <w:w w:val="105"/>
        </w:rPr>
        <w:t> </w:t>
      </w:r>
      <w:r>
        <w:rPr>
          <w:color w:val="332F2F"/>
          <w:w w:val="105"/>
        </w:rPr>
        <w:t>84-1282.</w:t>
      </w:r>
      <w:r>
        <w:rPr>
          <w:color w:val="332F2F"/>
          <w:spacing w:val="40"/>
          <w:w w:val="105"/>
        </w:rPr>
        <w:t> </w:t>
      </w:r>
      <w:r>
        <w:rPr>
          <w:color w:val="332F2F"/>
          <w:w w:val="105"/>
        </w:rPr>
        <w:t>Rockville, MD:</w:t>
      </w:r>
      <w:r>
        <w:rPr>
          <w:color w:val="332F2F"/>
          <w:spacing w:val="-5"/>
          <w:w w:val="105"/>
        </w:rPr>
        <w:t> </w:t>
      </w:r>
      <w:r>
        <w:rPr>
          <w:color w:val="332F2F"/>
          <w:w w:val="105"/>
        </w:rPr>
        <w:t>National Institute on Drug Abuse, 1984.</w:t>
      </w:r>
      <w:r>
        <w:rPr>
          <w:color w:val="332F2F"/>
          <w:spacing w:val="40"/>
          <w:w w:val="105"/>
        </w:rPr>
        <w:t> </w:t>
      </w:r>
      <w:r>
        <w:rPr>
          <w:color w:val="332F2F"/>
          <w:w w:val="105"/>
        </w:rPr>
        <w:t>pp.</w:t>
      </w:r>
      <w:r>
        <w:rPr>
          <w:color w:val="332F2F"/>
          <w:spacing w:val="40"/>
          <w:w w:val="105"/>
        </w:rPr>
        <w:t> </w:t>
      </w:r>
      <w:r>
        <w:rPr>
          <w:color w:val="332F2F"/>
          <w:w w:val="105"/>
        </w:rPr>
        <w:t>68-83.</w:t>
      </w:r>
    </w:p>
    <w:p>
      <w:pPr>
        <w:spacing w:line="300" w:lineRule="auto" w:before="118"/>
        <w:ind w:left="748" w:right="903" w:hanging="289"/>
        <w:jc w:val="left"/>
        <w:rPr>
          <w:sz w:val="20"/>
        </w:rPr>
      </w:pPr>
      <w:r>
        <w:rPr>
          <w:color w:val="332F2F"/>
          <w:w w:val="105"/>
          <w:sz w:val="20"/>
        </w:rPr>
        <w:t>Cullari,</w:t>
      </w:r>
      <w:r>
        <w:rPr>
          <w:color w:val="332F2F"/>
          <w:spacing w:val="-4"/>
          <w:w w:val="105"/>
          <w:sz w:val="20"/>
        </w:rPr>
        <w:t> </w:t>
      </w:r>
      <w:r>
        <w:rPr>
          <w:color w:val="332F2F"/>
          <w:w w:val="105"/>
          <w:sz w:val="20"/>
        </w:rPr>
        <w:t>S.</w:t>
      </w:r>
      <w:r>
        <w:rPr>
          <w:color w:val="332F2F"/>
          <w:spacing w:val="40"/>
          <w:w w:val="105"/>
          <w:sz w:val="20"/>
        </w:rPr>
        <w:t> </w:t>
      </w:r>
      <w:r>
        <w:rPr>
          <w:color w:val="332F2F"/>
          <w:w w:val="105"/>
          <w:sz w:val="20"/>
        </w:rPr>
        <w:t>Brief</w:t>
      </w:r>
      <w:r>
        <w:rPr>
          <w:color w:val="332F2F"/>
          <w:w w:val="105"/>
          <w:sz w:val="20"/>
        </w:rPr>
        <w:t> psychodynamic approaches.</w:t>
      </w:r>
      <w:r>
        <w:rPr>
          <w:color w:val="332F2F"/>
          <w:spacing w:val="40"/>
          <w:w w:val="105"/>
          <w:sz w:val="20"/>
        </w:rPr>
        <w:t> </w:t>
      </w:r>
      <w:r>
        <w:rPr>
          <w:color w:val="332F2F"/>
          <w:w w:val="105"/>
          <w:sz w:val="20"/>
        </w:rPr>
        <w:t>In: Cullari,</w:t>
      </w:r>
      <w:r>
        <w:rPr>
          <w:color w:val="332F2F"/>
          <w:spacing w:val="-14"/>
          <w:w w:val="105"/>
          <w:sz w:val="20"/>
        </w:rPr>
        <w:t> </w:t>
      </w:r>
      <w:r>
        <w:rPr>
          <w:color w:val="332F2F"/>
          <w:w w:val="105"/>
          <w:sz w:val="20"/>
        </w:rPr>
        <w:t>S.</w:t>
      </w:r>
      <w:r>
        <w:rPr>
          <w:color w:val="332F2F"/>
          <w:spacing w:val="-13"/>
          <w:w w:val="105"/>
          <w:sz w:val="20"/>
        </w:rPr>
        <w:t> </w:t>
      </w:r>
      <w:r>
        <w:rPr>
          <w:color w:val="332F2F"/>
          <w:w w:val="105"/>
          <w:sz w:val="20"/>
        </w:rPr>
        <w:t>ed.</w:t>
      </w:r>
      <w:r>
        <w:rPr>
          <w:color w:val="332F2F"/>
          <w:spacing w:val="37"/>
          <w:w w:val="105"/>
          <w:sz w:val="20"/>
        </w:rPr>
        <w:t> </w:t>
      </w:r>
      <w:r>
        <w:rPr>
          <w:i/>
          <w:color w:val="332F2F"/>
          <w:w w:val="105"/>
          <w:sz w:val="21"/>
        </w:rPr>
        <w:t>Foundations</w:t>
      </w:r>
      <w:r>
        <w:rPr>
          <w:i/>
          <w:color w:val="332F2F"/>
          <w:spacing w:val="-10"/>
          <w:w w:val="105"/>
          <w:sz w:val="21"/>
        </w:rPr>
        <w:t> </w:t>
      </w:r>
      <w:r>
        <w:rPr>
          <w:i/>
          <w:color w:val="332F2F"/>
          <w:w w:val="105"/>
          <w:sz w:val="21"/>
        </w:rPr>
        <w:t>of</w:t>
      </w:r>
      <w:r>
        <w:rPr>
          <w:i/>
          <w:color w:val="332F2F"/>
          <w:spacing w:val="-14"/>
          <w:w w:val="105"/>
          <w:sz w:val="21"/>
        </w:rPr>
        <w:t> </w:t>
      </w:r>
      <w:r>
        <w:rPr>
          <w:i/>
          <w:color w:val="332F2F"/>
          <w:w w:val="105"/>
          <w:sz w:val="21"/>
        </w:rPr>
        <w:t>Clinical</w:t>
      </w:r>
      <w:r>
        <w:rPr>
          <w:i/>
          <w:color w:val="332F2F"/>
          <w:w w:val="105"/>
          <w:sz w:val="21"/>
        </w:rPr>
        <w:t> Psychology.</w:t>
      </w:r>
      <w:r>
        <w:rPr>
          <w:i/>
          <w:color w:val="332F2F"/>
          <w:spacing w:val="40"/>
          <w:w w:val="105"/>
          <w:sz w:val="21"/>
        </w:rPr>
        <w:t> </w:t>
      </w:r>
      <w:r>
        <w:rPr>
          <w:color w:val="332F2F"/>
          <w:w w:val="105"/>
          <w:sz w:val="20"/>
        </w:rPr>
        <w:t>Boston: Allyn and</w:t>
      </w:r>
      <w:r>
        <w:rPr>
          <w:color w:val="332F2F"/>
          <w:spacing w:val="33"/>
          <w:w w:val="105"/>
          <w:sz w:val="20"/>
        </w:rPr>
        <w:t> </w:t>
      </w:r>
      <w:r>
        <w:rPr>
          <w:color w:val="332F2F"/>
          <w:w w:val="105"/>
          <w:sz w:val="20"/>
        </w:rPr>
        <w:t>Bacon,</w:t>
      </w:r>
      <w:r>
        <w:rPr>
          <w:color w:val="332F2F"/>
          <w:spacing w:val="-11"/>
          <w:w w:val="105"/>
          <w:sz w:val="20"/>
        </w:rPr>
        <w:t> </w:t>
      </w:r>
      <w:r>
        <w:rPr>
          <w:color w:val="332F2F"/>
          <w:w w:val="105"/>
          <w:sz w:val="20"/>
        </w:rPr>
        <w:t>1998.</w:t>
      </w:r>
    </w:p>
    <w:p>
      <w:pPr>
        <w:spacing w:line="304" w:lineRule="auto" w:before="128"/>
        <w:ind w:left="732" w:right="969" w:hanging="273"/>
        <w:jc w:val="left"/>
        <w:rPr>
          <w:sz w:val="20"/>
        </w:rPr>
      </w:pPr>
      <w:r>
        <w:rPr>
          <w:color w:val="332F2F"/>
          <w:w w:val="105"/>
          <w:sz w:val="20"/>
        </w:rPr>
        <w:t>Cummings, C., and</w:t>
      </w:r>
      <w:r>
        <w:rPr>
          <w:color w:val="332F2F"/>
          <w:spacing w:val="40"/>
          <w:w w:val="105"/>
          <w:sz w:val="20"/>
        </w:rPr>
        <w:t> </w:t>
      </w:r>
      <w:r>
        <w:rPr>
          <w:color w:val="332F2F"/>
          <w:w w:val="105"/>
          <w:sz w:val="20"/>
        </w:rPr>
        <w:t>Gordon, J.R.</w:t>
      </w:r>
      <w:r>
        <w:rPr>
          <w:color w:val="332F2F"/>
          <w:spacing w:val="40"/>
          <w:w w:val="105"/>
          <w:sz w:val="20"/>
        </w:rPr>
        <w:t> </w:t>
      </w:r>
      <w:r>
        <w:rPr>
          <w:color w:val="332F2F"/>
          <w:w w:val="105"/>
          <w:sz w:val="20"/>
        </w:rPr>
        <w:t>Relapse: Strategies of prevention and</w:t>
      </w:r>
      <w:r>
        <w:rPr>
          <w:color w:val="332F2F"/>
          <w:w w:val="105"/>
          <w:sz w:val="20"/>
        </w:rPr>
        <w:t> prediction.</w:t>
      </w:r>
      <w:r>
        <w:rPr>
          <w:color w:val="332F2F"/>
          <w:spacing w:val="40"/>
          <w:w w:val="105"/>
          <w:sz w:val="20"/>
        </w:rPr>
        <w:t> </w:t>
      </w:r>
      <w:r>
        <w:rPr>
          <w:color w:val="332F2F"/>
          <w:w w:val="105"/>
          <w:sz w:val="20"/>
        </w:rPr>
        <w:t>In: Miller,</w:t>
      </w:r>
      <w:r>
        <w:rPr>
          <w:color w:val="332F2F"/>
          <w:spacing w:val="-14"/>
          <w:w w:val="105"/>
          <w:sz w:val="20"/>
        </w:rPr>
        <w:t> </w:t>
      </w:r>
      <w:r>
        <w:rPr>
          <w:color w:val="332F2F"/>
          <w:w w:val="105"/>
          <w:sz w:val="20"/>
        </w:rPr>
        <w:t>W.R.,</w:t>
      </w:r>
      <w:r>
        <w:rPr>
          <w:color w:val="332F2F"/>
          <w:spacing w:val="-13"/>
          <w:w w:val="105"/>
          <w:sz w:val="20"/>
        </w:rPr>
        <w:t> </w:t>
      </w:r>
      <w:r>
        <w:rPr>
          <w:color w:val="332F2F"/>
          <w:w w:val="105"/>
          <w:sz w:val="20"/>
        </w:rPr>
        <w:t>ed.</w:t>
      </w:r>
      <w:r>
        <w:rPr>
          <w:color w:val="332F2F"/>
          <w:spacing w:val="30"/>
          <w:w w:val="105"/>
          <w:sz w:val="20"/>
        </w:rPr>
        <w:t> </w:t>
      </w:r>
      <w:r>
        <w:rPr>
          <w:i/>
          <w:color w:val="332F2F"/>
          <w:w w:val="105"/>
          <w:sz w:val="21"/>
        </w:rPr>
        <w:t>The</w:t>
      </w:r>
      <w:r>
        <w:rPr>
          <w:i/>
          <w:color w:val="332F2F"/>
          <w:spacing w:val="-14"/>
          <w:w w:val="105"/>
          <w:sz w:val="21"/>
        </w:rPr>
        <w:t> </w:t>
      </w:r>
      <w:r>
        <w:rPr>
          <w:i/>
          <w:color w:val="332F2F"/>
          <w:w w:val="105"/>
          <w:sz w:val="21"/>
        </w:rPr>
        <w:t>Addictive</w:t>
      </w:r>
      <w:r>
        <w:rPr>
          <w:i/>
          <w:color w:val="332F2F"/>
          <w:spacing w:val="-7"/>
          <w:w w:val="105"/>
          <w:sz w:val="21"/>
        </w:rPr>
        <w:t> </w:t>
      </w:r>
      <w:r>
        <w:rPr>
          <w:i/>
          <w:color w:val="332F2F"/>
          <w:w w:val="105"/>
          <w:sz w:val="21"/>
        </w:rPr>
        <w:t>Behaviors:</w:t>
      </w:r>
      <w:r>
        <w:rPr>
          <w:i/>
          <w:color w:val="332F2F"/>
          <w:w w:val="105"/>
          <w:sz w:val="21"/>
        </w:rPr>
        <w:t> </w:t>
      </w:r>
      <w:r>
        <w:rPr>
          <w:i/>
          <w:color w:val="332F2F"/>
          <w:spacing w:val="-2"/>
          <w:sz w:val="21"/>
        </w:rPr>
        <w:t>Treatment</w:t>
      </w:r>
      <w:r>
        <w:rPr>
          <w:i/>
          <w:color w:val="332F2F"/>
          <w:spacing w:val="-8"/>
          <w:sz w:val="21"/>
        </w:rPr>
        <w:t> </w:t>
      </w:r>
      <w:r>
        <w:rPr>
          <w:i/>
          <w:color w:val="332F2F"/>
          <w:spacing w:val="-2"/>
          <w:sz w:val="21"/>
        </w:rPr>
        <w:t>of</w:t>
      </w:r>
      <w:r>
        <w:rPr>
          <w:i/>
          <w:color w:val="332F2F"/>
          <w:spacing w:val="-10"/>
          <w:sz w:val="21"/>
        </w:rPr>
        <w:t> </w:t>
      </w:r>
      <w:r>
        <w:rPr>
          <w:i/>
          <w:color w:val="332F2F"/>
          <w:spacing w:val="-2"/>
          <w:sz w:val="21"/>
        </w:rPr>
        <w:t>Alcoholism</w:t>
      </w:r>
      <w:r>
        <w:rPr>
          <w:i/>
          <w:color w:val="595456"/>
          <w:spacing w:val="-2"/>
          <w:sz w:val="21"/>
        </w:rPr>
        <w:t>,</w:t>
      </w:r>
      <w:r>
        <w:rPr>
          <w:i/>
          <w:color w:val="595456"/>
          <w:spacing w:val="-6"/>
          <w:sz w:val="21"/>
        </w:rPr>
        <w:t> </w:t>
      </w:r>
      <w:r>
        <w:rPr>
          <w:i/>
          <w:color w:val="332F2F"/>
          <w:spacing w:val="-2"/>
          <w:sz w:val="21"/>
        </w:rPr>
        <w:t>Drug</w:t>
      </w:r>
      <w:r>
        <w:rPr>
          <w:i/>
          <w:color w:val="332F2F"/>
          <w:spacing w:val="-5"/>
          <w:sz w:val="21"/>
        </w:rPr>
        <w:t> </w:t>
      </w:r>
      <w:r>
        <w:rPr>
          <w:i/>
          <w:color w:val="332F2F"/>
          <w:spacing w:val="-2"/>
          <w:sz w:val="21"/>
        </w:rPr>
        <w:t>Abuse,</w:t>
      </w:r>
      <w:r>
        <w:rPr>
          <w:i/>
          <w:color w:val="332F2F"/>
          <w:spacing w:val="-7"/>
          <w:sz w:val="21"/>
        </w:rPr>
        <w:t> </w:t>
      </w:r>
      <w:r>
        <w:rPr>
          <w:i/>
          <w:color w:val="332F2F"/>
          <w:spacing w:val="-2"/>
          <w:sz w:val="21"/>
        </w:rPr>
        <w:t>Smoking </w:t>
      </w:r>
      <w:r>
        <w:rPr>
          <w:i/>
          <w:color w:val="332F2F"/>
          <w:w w:val="105"/>
          <w:sz w:val="21"/>
        </w:rPr>
        <w:t>and Obesity.</w:t>
      </w:r>
      <w:r>
        <w:rPr>
          <w:i/>
          <w:color w:val="332F2F"/>
          <w:spacing w:val="34"/>
          <w:w w:val="105"/>
          <w:sz w:val="21"/>
        </w:rPr>
        <w:t> </w:t>
      </w:r>
      <w:r>
        <w:rPr>
          <w:color w:val="332F2F"/>
          <w:w w:val="105"/>
          <w:sz w:val="20"/>
        </w:rPr>
        <w:t>Elmsford, NY:</w:t>
      </w:r>
      <w:r>
        <w:rPr>
          <w:color w:val="332F2F"/>
          <w:spacing w:val="-10"/>
          <w:w w:val="105"/>
          <w:sz w:val="20"/>
        </w:rPr>
        <w:t> </w:t>
      </w:r>
      <w:r>
        <w:rPr>
          <w:color w:val="332F2F"/>
          <w:w w:val="105"/>
          <w:sz w:val="20"/>
        </w:rPr>
        <w:t>Pergamon Press, 1980.</w:t>
      </w:r>
      <w:r>
        <w:rPr>
          <w:color w:val="332F2F"/>
          <w:spacing w:val="40"/>
          <w:w w:val="105"/>
          <w:sz w:val="20"/>
        </w:rPr>
        <w:t> </w:t>
      </w:r>
      <w:r>
        <w:rPr>
          <w:color w:val="332F2F"/>
          <w:w w:val="105"/>
          <w:sz w:val="20"/>
        </w:rPr>
        <w:t>pp.</w:t>
      </w:r>
      <w:r>
        <w:rPr>
          <w:color w:val="332F2F"/>
          <w:w w:val="105"/>
          <w:sz w:val="20"/>
        </w:rPr>
        <w:t> 291-321.</w:t>
      </w:r>
    </w:p>
    <w:p>
      <w:pPr>
        <w:spacing w:line="304" w:lineRule="auto" w:before="126"/>
        <w:ind w:left="748" w:right="908" w:hanging="289"/>
        <w:jc w:val="left"/>
        <w:rPr>
          <w:sz w:val="20"/>
        </w:rPr>
      </w:pPr>
      <w:r>
        <w:rPr>
          <w:color w:val="332F2F"/>
          <w:w w:val="105"/>
          <w:sz w:val="20"/>
        </w:rPr>
        <w:t>Cummings, N.A.</w:t>
      </w:r>
      <w:r>
        <w:rPr>
          <w:color w:val="332F2F"/>
          <w:spacing w:val="40"/>
          <w:w w:val="105"/>
          <w:sz w:val="20"/>
        </w:rPr>
        <w:t> </w:t>
      </w:r>
      <w:r>
        <w:rPr>
          <w:color w:val="332F2F"/>
          <w:w w:val="105"/>
          <w:sz w:val="20"/>
        </w:rPr>
        <w:t>Brief intermittent</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throughout the life cycle.</w:t>
      </w:r>
      <w:r>
        <w:rPr>
          <w:color w:val="332F2F"/>
          <w:spacing w:val="40"/>
          <w:w w:val="105"/>
          <w:sz w:val="20"/>
        </w:rPr>
        <w:t> </w:t>
      </w:r>
      <w:r>
        <w:rPr>
          <w:color w:val="332F2F"/>
          <w:w w:val="105"/>
          <w:sz w:val="20"/>
        </w:rPr>
        <w:t>In: Zeig,</w:t>
      </w:r>
      <w:r>
        <w:rPr>
          <w:color w:val="332F2F"/>
          <w:spacing w:val="-3"/>
          <w:w w:val="105"/>
          <w:sz w:val="20"/>
        </w:rPr>
        <w:t> </w:t>
      </w:r>
      <w:r>
        <w:rPr>
          <w:color w:val="332F2F"/>
          <w:w w:val="105"/>
          <w:sz w:val="20"/>
        </w:rPr>
        <w:t>J.K., and</w:t>
      </w:r>
      <w:r>
        <w:rPr>
          <w:color w:val="332F2F"/>
          <w:spacing w:val="40"/>
          <w:w w:val="105"/>
          <w:sz w:val="20"/>
        </w:rPr>
        <w:t> </w:t>
      </w:r>
      <w:r>
        <w:rPr>
          <w:color w:val="332F2F"/>
          <w:w w:val="105"/>
          <w:sz w:val="20"/>
        </w:rPr>
        <w:t>Gilligan,</w:t>
      </w:r>
      <w:r>
        <w:rPr>
          <w:color w:val="332F2F"/>
          <w:spacing w:val="-2"/>
          <w:w w:val="105"/>
          <w:sz w:val="20"/>
        </w:rPr>
        <w:t> </w:t>
      </w:r>
      <w:r>
        <w:rPr>
          <w:color w:val="332F2F"/>
          <w:w w:val="105"/>
          <w:sz w:val="20"/>
        </w:rPr>
        <w:t>S.G., eds.</w:t>
      </w:r>
      <w:r>
        <w:rPr>
          <w:color w:val="332F2F"/>
          <w:spacing w:val="40"/>
          <w:w w:val="105"/>
          <w:sz w:val="20"/>
        </w:rPr>
        <w:t> </w:t>
      </w:r>
      <w:r>
        <w:rPr>
          <w:i/>
          <w:color w:val="332F2F"/>
          <w:w w:val="105"/>
          <w:sz w:val="21"/>
        </w:rPr>
        <w:t>Brief</w:t>
      </w:r>
      <w:r>
        <w:rPr>
          <w:i/>
          <w:color w:val="332F2F"/>
          <w:w w:val="105"/>
          <w:sz w:val="21"/>
        </w:rPr>
        <w:t> </w:t>
      </w:r>
      <w:r>
        <w:rPr>
          <w:i/>
          <w:color w:val="332F2F"/>
          <w:spacing w:val="-2"/>
          <w:sz w:val="21"/>
        </w:rPr>
        <w:t>Therapy:</w:t>
      </w:r>
      <w:r>
        <w:rPr>
          <w:i/>
          <w:color w:val="332F2F"/>
          <w:spacing w:val="-12"/>
          <w:sz w:val="21"/>
        </w:rPr>
        <w:t> </w:t>
      </w:r>
      <w:r>
        <w:rPr>
          <w:i/>
          <w:color w:val="332F2F"/>
          <w:spacing w:val="-2"/>
          <w:sz w:val="21"/>
        </w:rPr>
        <w:t>Myths,</w:t>
      </w:r>
      <w:r>
        <w:rPr>
          <w:i/>
          <w:color w:val="332F2F"/>
          <w:spacing w:val="-13"/>
          <w:sz w:val="21"/>
        </w:rPr>
        <w:t> </w:t>
      </w:r>
      <w:r>
        <w:rPr>
          <w:i/>
          <w:color w:val="332F2F"/>
          <w:spacing w:val="-2"/>
          <w:sz w:val="21"/>
        </w:rPr>
        <w:t>Methods,</w:t>
      </w:r>
      <w:r>
        <w:rPr>
          <w:i/>
          <w:color w:val="332F2F"/>
          <w:spacing w:val="-11"/>
          <w:sz w:val="21"/>
        </w:rPr>
        <w:t> </w:t>
      </w:r>
      <w:r>
        <w:rPr>
          <w:i/>
          <w:color w:val="332F2F"/>
          <w:spacing w:val="-2"/>
          <w:sz w:val="21"/>
        </w:rPr>
        <w:t>and</w:t>
      </w:r>
      <w:r>
        <w:rPr>
          <w:i/>
          <w:color w:val="332F2F"/>
          <w:spacing w:val="1"/>
          <w:sz w:val="21"/>
        </w:rPr>
        <w:t> </w:t>
      </w:r>
      <w:r>
        <w:rPr>
          <w:i/>
          <w:color w:val="332F2F"/>
          <w:spacing w:val="-2"/>
          <w:sz w:val="21"/>
        </w:rPr>
        <w:t>Metaphors.</w:t>
      </w:r>
      <w:r>
        <w:rPr>
          <w:i/>
          <w:color w:val="332F2F"/>
          <w:spacing w:val="37"/>
          <w:sz w:val="21"/>
        </w:rPr>
        <w:t> </w:t>
      </w:r>
      <w:r>
        <w:rPr>
          <w:color w:val="332F2F"/>
          <w:spacing w:val="-2"/>
          <w:sz w:val="20"/>
        </w:rPr>
        <w:t>New </w:t>
      </w:r>
      <w:r>
        <w:rPr>
          <w:color w:val="332F2F"/>
          <w:w w:val="105"/>
          <w:sz w:val="20"/>
        </w:rPr>
        <w:t>York: Brunner/Mazel, 1990.</w:t>
      </w:r>
      <w:r>
        <w:rPr>
          <w:color w:val="332F2F"/>
          <w:spacing w:val="40"/>
          <w:w w:val="105"/>
          <w:sz w:val="20"/>
        </w:rPr>
        <w:t> </w:t>
      </w:r>
      <w:r>
        <w:rPr>
          <w:color w:val="332F2F"/>
          <w:w w:val="105"/>
          <w:sz w:val="20"/>
        </w:rPr>
        <w:t>pp. 169-184.</w:t>
      </w:r>
    </w:p>
    <w:p>
      <w:pPr>
        <w:pStyle w:val="BodyText"/>
        <w:spacing w:line="316" w:lineRule="auto" w:before="130"/>
        <w:ind w:left="751" w:right="903" w:hanging="288"/>
      </w:pPr>
      <w:r>
        <w:rPr>
          <w:color w:val="332F2F"/>
          <w:w w:val="105"/>
        </w:rPr>
        <w:t>Daily,</w:t>
      </w:r>
      <w:r>
        <w:rPr>
          <w:color w:val="332F2F"/>
          <w:spacing w:val="-7"/>
          <w:w w:val="105"/>
        </w:rPr>
        <w:t> </w:t>
      </w:r>
      <w:r>
        <w:rPr>
          <w:color w:val="332F2F"/>
          <w:w w:val="105"/>
        </w:rPr>
        <w:t>S.G.</w:t>
      </w:r>
      <w:r>
        <w:rPr>
          <w:color w:val="332F2F"/>
          <w:spacing w:val="40"/>
          <w:w w:val="105"/>
        </w:rPr>
        <w:t> </w:t>
      </w:r>
      <w:r>
        <w:rPr>
          <w:color w:val="332F2F"/>
          <w:w w:val="105"/>
        </w:rPr>
        <w:t>Alcohol, incest, and</w:t>
      </w:r>
      <w:r>
        <w:rPr>
          <w:color w:val="332F2F"/>
          <w:spacing w:val="32"/>
          <w:w w:val="105"/>
        </w:rPr>
        <w:t> </w:t>
      </w:r>
      <w:r>
        <w:rPr>
          <w:color w:val="332F2F"/>
          <w:w w:val="105"/>
        </w:rPr>
        <w:t>adolescence.</w:t>
      </w:r>
      <w:r>
        <w:rPr>
          <w:color w:val="332F2F"/>
          <w:spacing w:val="40"/>
          <w:w w:val="105"/>
        </w:rPr>
        <w:t> </w:t>
      </w:r>
      <w:r>
        <w:rPr>
          <w:color w:val="332F2F"/>
          <w:w w:val="105"/>
        </w:rPr>
        <w:t>In: Lawson, G.W., and</w:t>
      </w:r>
      <w:r>
        <w:rPr>
          <w:color w:val="332F2F"/>
          <w:spacing w:val="40"/>
          <w:w w:val="105"/>
        </w:rPr>
        <w:t> </w:t>
      </w:r>
      <w:r>
        <w:rPr>
          <w:color w:val="332F2F"/>
          <w:w w:val="105"/>
        </w:rPr>
        <w:t>Lawson, A.W., eds.</w:t>
      </w:r>
    </w:p>
    <w:p>
      <w:pPr>
        <w:spacing w:line="302" w:lineRule="auto" w:before="0"/>
        <w:ind w:left="750" w:right="878" w:firstLine="5"/>
        <w:jc w:val="left"/>
        <w:rPr>
          <w:sz w:val="20"/>
        </w:rPr>
      </w:pPr>
      <w:r>
        <w:rPr>
          <w:i/>
          <w:color w:val="332F2F"/>
          <w:sz w:val="21"/>
        </w:rPr>
        <w:t>Adolescent Substance</w:t>
      </w:r>
      <w:r>
        <w:rPr>
          <w:i/>
          <w:color w:val="332F2F"/>
          <w:spacing w:val="-7"/>
          <w:sz w:val="21"/>
        </w:rPr>
        <w:t> </w:t>
      </w:r>
      <w:r>
        <w:rPr>
          <w:i/>
          <w:color w:val="332F2F"/>
          <w:sz w:val="21"/>
        </w:rPr>
        <w:t>Abuse:</w:t>
      </w:r>
      <w:r>
        <w:rPr>
          <w:i/>
          <w:color w:val="332F2F"/>
          <w:spacing w:val="-7"/>
          <w:sz w:val="21"/>
        </w:rPr>
        <w:t> </w:t>
      </w:r>
      <w:r>
        <w:rPr>
          <w:i/>
          <w:color w:val="332F2F"/>
          <w:sz w:val="21"/>
        </w:rPr>
        <w:t>Etiology,</w:t>
      </w:r>
      <w:r>
        <w:rPr>
          <w:i/>
          <w:color w:val="332F2F"/>
          <w:sz w:val="21"/>
        </w:rPr>
        <w:t> Treatment, and Prevention.</w:t>
      </w:r>
      <w:r>
        <w:rPr>
          <w:i/>
          <w:color w:val="332F2F"/>
          <w:spacing w:val="40"/>
          <w:sz w:val="21"/>
        </w:rPr>
        <w:t> </w:t>
      </w:r>
      <w:r>
        <w:rPr>
          <w:color w:val="332F2F"/>
          <w:sz w:val="20"/>
        </w:rPr>
        <w:t>Gaithersburg, MD: </w:t>
      </w:r>
      <w:r>
        <w:rPr>
          <w:color w:val="332F2F"/>
          <w:w w:val="105"/>
          <w:sz w:val="20"/>
        </w:rPr>
        <w:t>Aspen Publishers, 1992.</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251-266.</w:t>
      </w:r>
    </w:p>
    <w:p>
      <w:pPr>
        <w:spacing w:line="307" w:lineRule="auto" w:before="119"/>
        <w:ind w:left="748" w:right="969" w:hanging="285"/>
        <w:jc w:val="left"/>
        <w:rPr>
          <w:sz w:val="20"/>
        </w:rPr>
      </w:pPr>
      <w:r>
        <w:rPr>
          <w:color w:val="332F2F"/>
          <w:w w:val="105"/>
          <w:sz w:val="20"/>
        </w:rPr>
        <w:t>Darkes, J., and</w:t>
      </w:r>
      <w:r>
        <w:rPr>
          <w:color w:val="332F2F"/>
          <w:spacing w:val="40"/>
          <w:w w:val="105"/>
          <w:sz w:val="20"/>
        </w:rPr>
        <w:t> </w:t>
      </w:r>
      <w:r>
        <w:rPr>
          <w:color w:val="332F2F"/>
          <w:w w:val="105"/>
          <w:sz w:val="20"/>
        </w:rPr>
        <w:t>Goldman, M.S.</w:t>
      </w:r>
      <w:r>
        <w:rPr>
          <w:color w:val="332F2F"/>
          <w:spacing w:val="40"/>
          <w:w w:val="105"/>
          <w:sz w:val="20"/>
        </w:rPr>
        <w:t> </w:t>
      </w:r>
      <w:r>
        <w:rPr>
          <w:color w:val="332F2F"/>
          <w:w w:val="105"/>
          <w:sz w:val="20"/>
        </w:rPr>
        <w:t>Expectancy challenge and drinking reduction: Experimental evidence for a mediational </w:t>
      </w:r>
      <w:r>
        <w:rPr>
          <w:color w:val="332F2F"/>
          <w:spacing w:val="-2"/>
          <w:sz w:val="20"/>
        </w:rPr>
        <w:t>process.</w:t>
      </w:r>
      <w:r>
        <w:rPr>
          <w:color w:val="332F2F"/>
          <w:spacing w:val="25"/>
          <w:sz w:val="20"/>
        </w:rPr>
        <w:t> </w:t>
      </w:r>
      <w:r>
        <w:rPr>
          <w:i/>
          <w:color w:val="332F2F"/>
          <w:spacing w:val="-2"/>
          <w:sz w:val="21"/>
        </w:rPr>
        <w:t>Journal</w:t>
      </w:r>
      <w:r>
        <w:rPr>
          <w:i/>
          <w:color w:val="332F2F"/>
          <w:spacing w:val="-7"/>
          <w:sz w:val="21"/>
        </w:rPr>
        <w:t> </w:t>
      </w:r>
      <w:r>
        <w:rPr>
          <w:i/>
          <w:color w:val="332F2F"/>
          <w:spacing w:val="-2"/>
          <w:sz w:val="21"/>
        </w:rPr>
        <w:t>of</w:t>
      </w:r>
      <w:r>
        <w:rPr>
          <w:i/>
          <w:color w:val="332F2F"/>
          <w:spacing w:val="-12"/>
          <w:sz w:val="21"/>
        </w:rPr>
        <w:t> </w:t>
      </w:r>
      <w:r>
        <w:rPr>
          <w:i/>
          <w:color w:val="332F2F"/>
          <w:spacing w:val="-2"/>
          <w:sz w:val="21"/>
        </w:rPr>
        <w:t>Consulting</w:t>
      </w:r>
      <w:r>
        <w:rPr>
          <w:i/>
          <w:color w:val="332F2F"/>
          <w:spacing w:val="-5"/>
          <w:sz w:val="21"/>
        </w:rPr>
        <w:t> </w:t>
      </w:r>
      <w:r>
        <w:rPr>
          <w:i/>
          <w:color w:val="332F2F"/>
          <w:spacing w:val="-2"/>
          <w:sz w:val="21"/>
        </w:rPr>
        <w:t>and</w:t>
      </w:r>
      <w:r>
        <w:rPr>
          <w:i/>
          <w:color w:val="332F2F"/>
          <w:spacing w:val="-8"/>
          <w:sz w:val="21"/>
        </w:rPr>
        <w:t> </w:t>
      </w:r>
      <w:r>
        <w:rPr>
          <w:i/>
          <w:color w:val="332F2F"/>
          <w:spacing w:val="-2"/>
          <w:sz w:val="21"/>
        </w:rPr>
        <w:t>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61(2):344-353,</w:t>
      </w:r>
      <w:r>
        <w:rPr>
          <w:color w:val="332F2F"/>
          <w:spacing w:val="-27"/>
          <w:w w:val="105"/>
          <w:sz w:val="20"/>
        </w:rPr>
        <w:t> </w:t>
      </w:r>
      <w:r>
        <w:rPr>
          <w:color w:val="332F2F"/>
          <w:w w:val="105"/>
          <w:sz w:val="20"/>
        </w:rPr>
        <w:t>1993</w:t>
      </w:r>
      <w:r>
        <w:rPr>
          <w:color w:val="595456"/>
          <w:w w:val="105"/>
          <w:sz w:val="20"/>
        </w:rPr>
        <w:t>.</w:t>
      </w:r>
    </w:p>
    <w:p>
      <w:pPr>
        <w:spacing w:line="304" w:lineRule="auto" w:before="109"/>
        <w:ind w:left="732" w:right="969" w:hanging="269"/>
        <w:jc w:val="left"/>
        <w:rPr>
          <w:sz w:val="20"/>
        </w:rPr>
      </w:pPr>
      <w:r>
        <w:rPr>
          <w:color w:val="332F2F"/>
          <w:sz w:val="20"/>
        </w:rPr>
        <w:t>Davanloo, H., ed.</w:t>
      </w:r>
      <w:r>
        <w:rPr>
          <w:color w:val="332F2F"/>
          <w:spacing w:val="40"/>
          <w:sz w:val="20"/>
        </w:rPr>
        <w:t> </w:t>
      </w:r>
      <w:r>
        <w:rPr>
          <w:i/>
          <w:color w:val="332F2F"/>
          <w:sz w:val="21"/>
        </w:rPr>
        <w:t>Short-Term Dynamic</w:t>
      </w:r>
      <w:r>
        <w:rPr>
          <w:i/>
          <w:color w:val="332F2F"/>
          <w:sz w:val="21"/>
        </w:rPr>
        <w:t> Psychotherapy</w:t>
      </w:r>
      <w:r>
        <w:rPr>
          <w:i/>
          <w:color w:val="595456"/>
          <w:sz w:val="21"/>
        </w:rPr>
        <w:t>.</w:t>
      </w:r>
      <w:r>
        <w:rPr>
          <w:i/>
          <w:color w:val="595456"/>
          <w:spacing w:val="40"/>
          <w:sz w:val="21"/>
        </w:rPr>
        <w:t> </w:t>
      </w:r>
      <w:r>
        <w:rPr>
          <w:color w:val="332F2F"/>
          <w:sz w:val="20"/>
        </w:rPr>
        <w:t>New</w:t>
      </w:r>
      <w:r>
        <w:rPr>
          <w:color w:val="332F2F"/>
          <w:spacing w:val="40"/>
          <w:sz w:val="20"/>
        </w:rPr>
        <w:t> </w:t>
      </w:r>
      <w:r>
        <w:rPr>
          <w:color w:val="332F2F"/>
          <w:sz w:val="20"/>
        </w:rPr>
        <w:t>York:</w:t>
      </w:r>
      <w:r>
        <w:rPr>
          <w:color w:val="332F2F"/>
          <w:spacing w:val="-7"/>
          <w:sz w:val="20"/>
        </w:rPr>
        <w:t> </w:t>
      </w:r>
      <w:r>
        <w:rPr>
          <w:color w:val="332F2F"/>
          <w:sz w:val="20"/>
        </w:rPr>
        <w:t>Jason Aronson, </w:t>
      </w:r>
      <w:r>
        <w:rPr>
          <w:color w:val="332F2F"/>
          <w:spacing w:val="-2"/>
          <w:sz w:val="20"/>
        </w:rPr>
        <w:t>1980.</w:t>
      </w:r>
    </w:p>
    <w:p>
      <w:pPr>
        <w:spacing w:after="0" w:line="304" w:lineRule="auto"/>
        <w:jc w:val="left"/>
        <w:rPr>
          <w:sz w:val="20"/>
        </w:rPr>
        <w:sectPr>
          <w:type w:val="continuous"/>
          <w:pgSz w:w="12240" w:h="15840"/>
          <w:pgMar w:header="692" w:footer="767" w:top="1080" w:bottom="0" w:left="980" w:right="560"/>
          <w:cols w:num="2" w:equalWidth="0">
            <w:col w:w="4816" w:space="232"/>
            <w:col w:w="5652"/>
          </w:cols>
        </w:sectPr>
      </w:pPr>
    </w:p>
    <w:p>
      <w:pPr>
        <w:pStyle w:val="BodyText"/>
      </w:pPr>
    </w:p>
    <w:p>
      <w:pPr>
        <w:pStyle w:val="BodyText"/>
        <w:spacing w:before="3"/>
        <w:rPr>
          <w:sz w:val="18"/>
        </w:rPr>
      </w:pPr>
    </w:p>
    <w:p>
      <w:pPr>
        <w:spacing w:after="0"/>
        <w:rPr>
          <w:sz w:val="18"/>
        </w:rPr>
        <w:sectPr>
          <w:pgSz w:w="12240" w:h="15840"/>
          <w:pgMar w:header="692" w:footer="767" w:top="920" w:bottom="960" w:left="980" w:right="560"/>
        </w:sectPr>
      </w:pPr>
    </w:p>
    <w:p>
      <w:pPr>
        <w:spacing w:line="300" w:lineRule="auto" w:before="92"/>
        <w:ind w:left="749" w:right="38" w:hanging="286"/>
        <w:jc w:val="left"/>
        <w:rPr>
          <w:sz w:val="20"/>
        </w:rPr>
      </w:pPr>
      <w:r>
        <w:rPr>
          <w:color w:val="332F2F"/>
          <w:sz w:val="20"/>
        </w:rPr>
        <w:t>Davies,</w:t>
      </w:r>
      <w:r>
        <w:rPr>
          <w:color w:val="332F2F"/>
          <w:spacing w:val="-13"/>
          <w:sz w:val="20"/>
        </w:rPr>
        <w:t> </w:t>
      </w:r>
      <w:r>
        <w:rPr>
          <w:color w:val="332F2F"/>
          <w:sz w:val="20"/>
        </w:rPr>
        <w:t>J.B.</w:t>
      </w:r>
      <w:r>
        <w:rPr>
          <w:color w:val="332F2F"/>
          <w:spacing w:val="25"/>
          <w:sz w:val="20"/>
        </w:rPr>
        <w:t> </w:t>
      </w:r>
      <w:r>
        <w:rPr>
          <w:i/>
          <w:color w:val="332F2F"/>
          <w:sz w:val="21"/>
        </w:rPr>
        <w:t>The</w:t>
      </w:r>
      <w:r>
        <w:rPr>
          <w:i/>
          <w:color w:val="332F2F"/>
          <w:spacing w:val="-14"/>
          <w:sz w:val="21"/>
        </w:rPr>
        <w:t> </w:t>
      </w:r>
      <w:r>
        <w:rPr>
          <w:i/>
          <w:color w:val="332F2F"/>
          <w:sz w:val="21"/>
        </w:rPr>
        <w:t>Myth</w:t>
      </w:r>
      <w:r>
        <w:rPr>
          <w:i/>
          <w:color w:val="332F2F"/>
          <w:spacing w:val="-12"/>
          <w:sz w:val="21"/>
        </w:rPr>
        <w:t> </w:t>
      </w:r>
      <w:r>
        <w:rPr>
          <w:i/>
          <w:color w:val="332F2F"/>
          <w:sz w:val="21"/>
        </w:rPr>
        <w:t>of</w:t>
      </w:r>
      <w:r>
        <w:rPr>
          <w:i/>
          <w:color w:val="332F2F"/>
          <w:spacing w:val="-6"/>
          <w:sz w:val="21"/>
        </w:rPr>
        <w:t> </w:t>
      </w:r>
      <w:r>
        <w:rPr>
          <w:i/>
          <w:color w:val="332F2F"/>
          <w:sz w:val="21"/>
        </w:rPr>
        <w:t>Addiction:</w:t>
      </w:r>
      <w:r>
        <w:rPr>
          <w:i/>
          <w:color w:val="332F2F"/>
          <w:spacing w:val="-4"/>
          <w:sz w:val="21"/>
        </w:rPr>
        <w:t> </w:t>
      </w:r>
      <w:r>
        <w:rPr>
          <w:i/>
          <w:color w:val="332F2F"/>
          <w:sz w:val="21"/>
        </w:rPr>
        <w:t>An</w:t>
      </w:r>
      <w:r>
        <w:rPr>
          <w:i/>
          <w:color w:val="332F2F"/>
          <w:spacing w:val="-9"/>
          <w:sz w:val="21"/>
        </w:rPr>
        <w:t> </w:t>
      </w:r>
      <w:r>
        <w:rPr>
          <w:i/>
          <w:color w:val="332F2F"/>
          <w:sz w:val="21"/>
        </w:rPr>
        <w:t>Application</w:t>
      </w:r>
      <w:r>
        <w:rPr>
          <w:i/>
          <w:color w:val="332F2F"/>
          <w:sz w:val="21"/>
        </w:rPr>
        <w:t> of</w:t>
      </w:r>
      <w:r>
        <w:rPr>
          <w:i/>
          <w:color w:val="332F2F"/>
          <w:spacing w:val="-8"/>
          <w:sz w:val="21"/>
        </w:rPr>
        <w:t> </w:t>
      </w:r>
      <w:r>
        <w:rPr>
          <w:i/>
          <w:color w:val="332F2F"/>
          <w:sz w:val="21"/>
        </w:rPr>
        <w:t>the</w:t>
      </w:r>
      <w:r>
        <w:rPr>
          <w:i/>
          <w:color w:val="332F2F"/>
          <w:spacing w:val="-11"/>
          <w:sz w:val="21"/>
        </w:rPr>
        <w:t> </w:t>
      </w:r>
      <w:r>
        <w:rPr>
          <w:i/>
          <w:color w:val="332F2F"/>
          <w:sz w:val="21"/>
        </w:rPr>
        <w:t>Psychological</w:t>
      </w:r>
      <w:r>
        <w:rPr>
          <w:i/>
          <w:color w:val="332F2F"/>
          <w:spacing w:val="-1"/>
          <w:sz w:val="21"/>
        </w:rPr>
        <w:t> </w:t>
      </w:r>
      <w:r>
        <w:rPr>
          <w:i/>
          <w:color w:val="332F2F"/>
          <w:sz w:val="21"/>
        </w:rPr>
        <w:t>Theory</w:t>
      </w:r>
      <w:r>
        <w:rPr>
          <w:i/>
          <w:color w:val="332F2F"/>
          <w:spacing w:val="-12"/>
          <w:sz w:val="21"/>
        </w:rPr>
        <w:t> </w:t>
      </w:r>
      <w:r>
        <w:rPr>
          <w:i/>
          <w:color w:val="332F2F"/>
          <w:sz w:val="21"/>
        </w:rPr>
        <w:t>of</w:t>
      </w:r>
      <w:r>
        <w:rPr>
          <w:i/>
          <w:color w:val="332F2F"/>
          <w:spacing w:val="-11"/>
          <w:sz w:val="21"/>
        </w:rPr>
        <w:t> </w:t>
      </w:r>
      <w:r>
        <w:rPr>
          <w:i/>
          <w:color w:val="332F2F"/>
          <w:sz w:val="21"/>
        </w:rPr>
        <w:t>Attribution to Illicit Drug Use.</w:t>
      </w:r>
      <w:r>
        <w:rPr>
          <w:i/>
          <w:color w:val="332F2F"/>
          <w:spacing w:val="40"/>
          <w:sz w:val="21"/>
        </w:rPr>
        <w:t> </w:t>
      </w:r>
      <w:r>
        <w:rPr>
          <w:color w:val="332F2F"/>
          <w:sz w:val="20"/>
        </w:rPr>
        <w:t>Philadelphia: Harwood Academic Publishers, 1992.</w:t>
      </w:r>
    </w:p>
    <w:p>
      <w:pPr>
        <w:pStyle w:val="BodyText"/>
        <w:spacing w:line="309" w:lineRule="auto" w:before="138"/>
        <w:ind w:left="752" w:right="519" w:hanging="289"/>
        <w:jc w:val="both"/>
      </w:pPr>
      <w:r>
        <w:rPr>
          <w:color w:val="332F2F"/>
          <w:w w:val="105"/>
        </w:rPr>
        <w:t>Davis, D.I.;</w:t>
      </w:r>
      <w:r>
        <w:rPr>
          <w:color w:val="332F2F"/>
          <w:spacing w:val="-2"/>
          <w:w w:val="105"/>
        </w:rPr>
        <w:t> </w:t>
      </w:r>
      <w:r>
        <w:rPr>
          <w:color w:val="332F2F"/>
          <w:w w:val="105"/>
        </w:rPr>
        <w:t>Berenson, D.;</w:t>
      </w:r>
      <w:r>
        <w:rPr>
          <w:color w:val="332F2F"/>
          <w:spacing w:val="-14"/>
          <w:w w:val="105"/>
        </w:rPr>
        <w:t> </w:t>
      </w:r>
      <w:r>
        <w:rPr>
          <w:color w:val="332F2F"/>
          <w:w w:val="105"/>
        </w:rPr>
        <w:t>Steinglass, P.;</w:t>
      </w:r>
      <w:r>
        <w:rPr>
          <w:color w:val="332F2F"/>
          <w:spacing w:val="-8"/>
          <w:w w:val="105"/>
        </w:rPr>
        <w:t> </w:t>
      </w:r>
      <w:r>
        <w:rPr>
          <w:color w:val="332F2F"/>
          <w:w w:val="105"/>
        </w:rPr>
        <w:t>and Davis, S.</w:t>
      </w:r>
      <w:r>
        <w:rPr>
          <w:color w:val="332F2F"/>
          <w:spacing w:val="40"/>
          <w:w w:val="105"/>
        </w:rPr>
        <w:t> </w:t>
      </w:r>
      <w:r>
        <w:rPr>
          <w:color w:val="332F2F"/>
          <w:w w:val="105"/>
        </w:rPr>
        <w:t>The adaptive consequences of drinking.</w:t>
      </w:r>
      <w:r>
        <w:rPr>
          <w:color w:val="332F2F"/>
          <w:spacing w:val="40"/>
          <w:w w:val="105"/>
        </w:rPr>
        <w:t> </w:t>
      </w:r>
      <w:r>
        <w:rPr>
          <w:i/>
          <w:color w:val="332F2F"/>
          <w:w w:val="105"/>
          <w:sz w:val="21"/>
        </w:rPr>
        <w:t>Psychiatry</w:t>
      </w:r>
      <w:r>
        <w:rPr>
          <w:i/>
          <w:color w:val="332F2F"/>
          <w:spacing w:val="40"/>
          <w:w w:val="105"/>
          <w:sz w:val="21"/>
        </w:rPr>
        <w:t> </w:t>
      </w:r>
      <w:r>
        <w:rPr>
          <w:color w:val="332F2F"/>
          <w:w w:val="105"/>
        </w:rPr>
        <w:t>37:209-215,</w:t>
      </w:r>
      <w:r>
        <w:rPr>
          <w:color w:val="332F2F"/>
          <w:spacing w:val="-3"/>
          <w:w w:val="105"/>
        </w:rPr>
        <w:t> </w:t>
      </w:r>
      <w:r>
        <w:rPr>
          <w:color w:val="332F2F"/>
          <w:w w:val="105"/>
        </w:rPr>
        <w:t>1974.</w:t>
      </w:r>
    </w:p>
    <w:p>
      <w:pPr>
        <w:spacing w:line="304" w:lineRule="auto" w:before="119"/>
        <w:ind w:left="750" w:right="142" w:hanging="288"/>
        <w:jc w:val="left"/>
        <w:rPr>
          <w:sz w:val="20"/>
        </w:rPr>
      </w:pPr>
      <w:r>
        <w:rPr>
          <w:color w:val="332F2F"/>
          <w:sz w:val="20"/>
        </w:rPr>
        <w:t>DeNelsky, G.Y., and</w:t>
      </w:r>
      <w:r>
        <w:rPr>
          <w:color w:val="332F2F"/>
          <w:spacing w:val="40"/>
          <w:sz w:val="20"/>
        </w:rPr>
        <w:t> </w:t>
      </w:r>
      <w:r>
        <w:rPr>
          <w:color w:val="332F2F"/>
          <w:sz w:val="20"/>
        </w:rPr>
        <w:t>Boat, B.W.</w:t>
      </w:r>
      <w:r>
        <w:rPr>
          <w:color w:val="332F2F"/>
          <w:spacing w:val="40"/>
          <w:sz w:val="20"/>
        </w:rPr>
        <w:t> </w:t>
      </w:r>
      <w:r>
        <w:rPr>
          <w:color w:val="332F2F"/>
          <w:sz w:val="20"/>
        </w:rPr>
        <w:t>A coping skills model of</w:t>
      </w:r>
      <w:r>
        <w:rPr>
          <w:color w:val="332F2F"/>
          <w:spacing w:val="40"/>
          <w:sz w:val="20"/>
        </w:rPr>
        <w:t> </w:t>
      </w:r>
      <w:r>
        <w:rPr>
          <w:color w:val="332F2F"/>
          <w:sz w:val="20"/>
        </w:rPr>
        <w:t>psychological</w:t>
      </w:r>
      <w:r>
        <w:rPr>
          <w:color w:val="332F2F"/>
          <w:spacing w:val="40"/>
          <w:sz w:val="20"/>
        </w:rPr>
        <w:t> </w:t>
      </w:r>
      <w:r>
        <w:rPr>
          <w:color w:val="332F2F"/>
          <w:sz w:val="20"/>
        </w:rPr>
        <w:t>diagnosis and</w:t>
      </w:r>
      <w:r>
        <w:rPr>
          <w:color w:val="332F2F"/>
          <w:spacing w:val="40"/>
          <w:sz w:val="20"/>
        </w:rPr>
        <w:t> </w:t>
      </w:r>
      <w:r>
        <w:rPr>
          <w:color w:val="332F2F"/>
          <w:sz w:val="20"/>
        </w:rPr>
        <w:t>treatment.</w:t>
      </w:r>
      <w:r>
        <w:rPr>
          <w:color w:val="332F2F"/>
          <w:spacing w:val="29"/>
          <w:sz w:val="20"/>
        </w:rPr>
        <w:t> </w:t>
      </w:r>
      <w:r>
        <w:rPr>
          <w:i/>
          <w:color w:val="332F2F"/>
          <w:sz w:val="21"/>
        </w:rPr>
        <w:t>Professional</w:t>
      </w:r>
      <w:r>
        <w:rPr>
          <w:i/>
          <w:color w:val="332F2F"/>
          <w:spacing w:val="2"/>
          <w:sz w:val="21"/>
        </w:rPr>
        <w:t> </w:t>
      </w:r>
      <w:r>
        <w:rPr>
          <w:i/>
          <w:color w:val="332F2F"/>
          <w:sz w:val="21"/>
        </w:rPr>
        <w:t>Psychology:</w:t>
      </w:r>
      <w:r>
        <w:rPr>
          <w:i/>
          <w:color w:val="332F2F"/>
          <w:spacing w:val="-7"/>
          <w:sz w:val="21"/>
        </w:rPr>
        <w:t> </w:t>
      </w:r>
      <w:r>
        <w:rPr>
          <w:i/>
          <w:color w:val="332F2F"/>
          <w:sz w:val="21"/>
        </w:rPr>
        <w:t>Research</w:t>
      </w:r>
      <w:r>
        <w:rPr>
          <w:i/>
          <w:color w:val="332F2F"/>
          <w:sz w:val="21"/>
        </w:rPr>
        <w:t> and</w:t>
      </w:r>
      <w:r>
        <w:rPr>
          <w:i/>
          <w:color w:val="332F2F"/>
          <w:spacing w:val="40"/>
          <w:sz w:val="21"/>
        </w:rPr>
        <w:t> </w:t>
      </w:r>
      <w:r>
        <w:rPr>
          <w:i/>
          <w:color w:val="332F2F"/>
          <w:sz w:val="21"/>
        </w:rPr>
        <w:t>Practice</w:t>
      </w:r>
      <w:r>
        <w:rPr>
          <w:i/>
          <w:color w:val="332F2F"/>
          <w:spacing w:val="40"/>
          <w:sz w:val="21"/>
        </w:rPr>
        <w:t> </w:t>
      </w:r>
      <w:r>
        <w:rPr>
          <w:color w:val="332F2F"/>
          <w:sz w:val="20"/>
        </w:rPr>
        <w:t>17:322-330, 1986.</w:t>
      </w:r>
    </w:p>
    <w:p>
      <w:pPr>
        <w:spacing w:line="307" w:lineRule="auto" w:before="124"/>
        <w:ind w:left="748" w:right="255" w:hanging="285"/>
        <w:jc w:val="left"/>
        <w:rPr>
          <w:sz w:val="20"/>
        </w:rPr>
      </w:pPr>
      <w:r>
        <w:rPr>
          <w:color w:val="332F2F"/>
          <w:w w:val="105"/>
          <w:sz w:val="20"/>
        </w:rPr>
        <w:t>Deno££, M.S.</w:t>
      </w:r>
      <w:r>
        <w:rPr>
          <w:color w:val="332F2F"/>
          <w:spacing w:val="40"/>
          <w:w w:val="105"/>
          <w:sz w:val="20"/>
        </w:rPr>
        <w:t> </w:t>
      </w:r>
      <w:r>
        <w:rPr>
          <w:color w:val="332F2F"/>
          <w:w w:val="105"/>
          <w:sz w:val="20"/>
        </w:rPr>
        <w:t>An integrated analysis of the contribution made by irrational beliefs and parental interaction</w:t>
      </w:r>
      <w:r>
        <w:rPr>
          <w:color w:val="332F2F"/>
          <w:spacing w:val="40"/>
          <w:w w:val="105"/>
          <w:sz w:val="20"/>
        </w:rPr>
        <w:t> </w:t>
      </w:r>
      <w:r>
        <w:rPr>
          <w:color w:val="332F2F"/>
          <w:w w:val="105"/>
          <w:sz w:val="20"/>
        </w:rPr>
        <w:t>to adolescent</w:t>
      </w:r>
      <w:r>
        <w:rPr>
          <w:color w:val="332F2F"/>
          <w:spacing w:val="40"/>
          <w:w w:val="105"/>
          <w:sz w:val="20"/>
        </w:rPr>
        <w:t> </w:t>
      </w:r>
      <w:r>
        <w:rPr>
          <w:color w:val="332F2F"/>
          <w:w w:val="105"/>
          <w:sz w:val="20"/>
        </w:rPr>
        <w:t>drug</w:t>
      </w:r>
      <w:r>
        <w:rPr>
          <w:color w:val="332F2F"/>
          <w:spacing w:val="40"/>
          <w:w w:val="105"/>
          <w:sz w:val="20"/>
        </w:rPr>
        <w:t> </w:t>
      </w:r>
      <w:r>
        <w:rPr>
          <w:color w:val="332F2F"/>
          <w:w w:val="95"/>
          <w:sz w:val="20"/>
        </w:rPr>
        <w:t>abuse.</w:t>
      </w:r>
      <w:r>
        <w:rPr>
          <w:color w:val="332F2F"/>
          <w:spacing w:val="40"/>
          <w:sz w:val="20"/>
        </w:rPr>
        <w:t> </w:t>
      </w:r>
      <w:r>
        <w:rPr>
          <w:i/>
          <w:color w:val="332F2F"/>
          <w:w w:val="95"/>
          <w:sz w:val="21"/>
        </w:rPr>
        <w:t>International</w:t>
      </w:r>
      <w:r>
        <w:rPr>
          <w:i/>
          <w:color w:val="332F2F"/>
          <w:spacing w:val="29"/>
          <w:sz w:val="21"/>
        </w:rPr>
        <w:t> </w:t>
      </w:r>
      <w:r>
        <w:rPr>
          <w:i/>
          <w:color w:val="332F2F"/>
          <w:w w:val="95"/>
          <w:sz w:val="21"/>
        </w:rPr>
        <w:t>Journal of the Addictions</w:t>
      </w:r>
      <w:r>
        <w:rPr>
          <w:i/>
          <w:color w:val="332F2F"/>
          <w:w w:val="95"/>
          <w:sz w:val="21"/>
        </w:rPr>
        <w:t> </w:t>
      </w:r>
      <w:r>
        <w:rPr>
          <w:color w:val="332F2F"/>
          <w:w w:val="105"/>
          <w:sz w:val="20"/>
        </w:rPr>
        <w:t>23(7):655-659,</w:t>
      </w:r>
      <w:r>
        <w:rPr>
          <w:color w:val="332F2F"/>
          <w:spacing w:val="-26"/>
          <w:w w:val="105"/>
          <w:sz w:val="20"/>
        </w:rPr>
        <w:t> </w:t>
      </w:r>
      <w:r>
        <w:rPr>
          <w:color w:val="332F2F"/>
          <w:w w:val="105"/>
          <w:sz w:val="20"/>
        </w:rPr>
        <w:t>1988.</w:t>
      </w:r>
    </w:p>
    <w:p>
      <w:pPr>
        <w:pStyle w:val="BodyText"/>
        <w:spacing w:line="304" w:lineRule="auto" w:before="133"/>
        <w:ind w:left="752" w:right="180" w:hanging="289"/>
      </w:pPr>
      <w:r>
        <w:rPr>
          <w:color w:val="332F2F"/>
        </w:rPr>
        <w:t>DiClemente, C.C.; Carbonari, J.P.; Montgomery,</w:t>
      </w:r>
      <w:r>
        <w:rPr>
          <w:color w:val="332F2F"/>
          <w:spacing w:val="80"/>
        </w:rPr>
        <w:t> </w:t>
      </w:r>
      <w:r>
        <w:rPr>
          <w:color w:val="332F2F"/>
        </w:rPr>
        <w:t>R.P.; and</w:t>
      </w:r>
      <w:r>
        <w:rPr>
          <w:color w:val="332F2F"/>
          <w:spacing w:val="40"/>
        </w:rPr>
        <w:t> </w:t>
      </w:r>
      <w:r>
        <w:rPr>
          <w:color w:val="332F2F"/>
        </w:rPr>
        <w:t>Hughes, S.O.</w:t>
      </w:r>
      <w:r>
        <w:rPr>
          <w:color w:val="332F2F"/>
          <w:spacing w:val="40"/>
        </w:rPr>
        <w:t> </w:t>
      </w:r>
      <w:r>
        <w:rPr>
          <w:color w:val="332F2F"/>
        </w:rPr>
        <w:t>The Alcohol</w:t>
      </w:r>
      <w:r>
        <w:rPr>
          <w:color w:val="332F2F"/>
          <w:spacing w:val="80"/>
        </w:rPr>
        <w:t> </w:t>
      </w:r>
      <w:r>
        <w:rPr>
          <w:color w:val="332F2F"/>
        </w:rPr>
        <w:t>Abstinence Self-Efficacy Scale.</w:t>
      </w:r>
      <w:r>
        <w:rPr>
          <w:color w:val="332F2F"/>
          <w:spacing w:val="40"/>
        </w:rPr>
        <w:t> </w:t>
      </w:r>
      <w:r>
        <w:rPr>
          <w:i/>
          <w:color w:val="332F2F"/>
          <w:sz w:val="21"/>
        </w:rPr>
        <w:t>Journal of</w:t>
      </w:r>
      <w:r>
        <w:rPr>
          <w:i/>
          <w:color w:val="332F2F"/>
          <w:sz w:val="21"/>
        </w:rPr>
        <w:t> Studies on Alcohol</w:t>
      </w:r>
      <w:r>
        <w:rPr>
          <w:i/>
          <w:color w:val="332F2F"/>
          <w:spacing w:val="40"/>
          <w:sz w:val="21"/>
        </w:rPr>
        <w:t> </w:t>
      </w:r>
      <w:r>
        <w:rPr>
          <w:color w:val="332F2F"/>
        </w:rPr>
        <w:t>55(2):141-148,</w:t>
      </w:r>
      <w:r>
        <w:rPr>
          <w:color w:val="332F2F"/>
          <w:spacing w:val="-21"/>
        </w:rPr>
        <w:t> </w:t>
      </w:r>
      <w:r>
        <w:rPr>
          <w:color w:val="332F2F"/>
        </w:rPr>
        <w:t>1994.</w:t>
      </w:r>
    </w:p>
    <w:p>
      <w:pPr>
        <w:spacing w:line="304" w:lineRule="auto" w:before="124"/>
        <w:ind w:left="748" w:right="177" w:hanging="285"/>
        <w:jc w:val="left"/>
        <w:rPr>
          <w:sz w:val="20"/>
        </w:rPr>
      </w:pPr>
      <w:r>
        <w:rPr>
          <w:color w:val="332F2F"/>
          <w:w w:val="105"/>
          <w:sz w:val="20"/>
        </w:rPr>
        <w:t>DiClemente, C.C., and</w:t>
      </w:r>
      <w:r>
        <w:rPr>
          <w:color w:val="332F2F"/>
          <w:spacing w:val="40"/>
          <w:w w:val="105"/>
          <w:sz w:val="20"/>
        </w:rPr>
        <w:t> </w:t>
      </w:r>
      <w:r>
        <w:rPr>
          <w:color w:val="332F2F"/>
          <w:w w:val="105"/>
          <w:sz w:val="20"/>
        </w:rPr>
        <w:t>Fairhurst, S.K.</w:t>
      </w:r>
      <w:r>
        <w:rPr>
          <w:color w:val="332F2F"/>
          <w:spacing w:val="40"/>
          <w:w w:val="105"/>
          <w:sz w:val="20"/>
        </w:rPr>
        <w:t> </w:t>
      </w:r>
      <w:r>
        <w:rPr>
          <w:color w:val="332F2F"/>
          <w:w w:val="105"/>
          <w:sz w:val="20"/>
        </w:rPr>
        <w:t>Self­ efficacy and</w:t>
      </w:r>
      <w:r>
        <w:rPr>
          <w:color w:val="332F2F"/>
          <w:spacing w:val="40"/>
          <w:w w:val="105"/>
          <w:sz w:val="20"/>
        </w:rPr>
        <w:t> </w:t>
      </w:r>
      <w:r>
        <w:rPr>
          <w:color w:val="332F2F"/>
          <w:w w:val="105"/>
          <w:sz w:val="20"/>
        </w:rPr>
        <w:t>addictive behaviors.</w:t>
      </w:r>
      <w:r>
        <w:rPr>
          <w:color w:val="332F2F"/>
          <w:spacing w:val="40"/>
          <w:w w:val="105"/>
          <w:sz w:val="20"/>
        </w:rPr>
        <w:t> </w:t>
      </w:r>
      <w:r>
        <w:rPr>
          <w:color w:val="332F2F"/>
          <w:w w:val="105"/>
          <w:sz w:val="20"/>
        </w:rPr>
        <w:t>In: Maddux,</w:t>
      </w:r>
      <w:r>
        <w:rPr>
          <w:color w:val="332F2F"/>
          <w:spacing w:val="-14"/>
          <w:w w:val="105"/>
          <w:sz w:val="20"/>
        </w:rPr>
        <w:t> </w:t>
      </w:r>
      <w:r>
        <w:rPr>
          <w:color w:val="332F2F"/>
          <w:w w:val="105"/>
          <w:sz w:val="20"/>
        </w:rPr>
        <w:t>J.E.,</w:t>
      </w:r>
      <w:r>
        <w:rPr>
          <w:color w:val="332F2F"/>
          <w:spacing w:val="-13"/>
          <w:w w:val="105"/>
          <w:sz w:val="20"/>
        </w:rPr>
        <w:t> </w:t>
      </w:r>
      <w:r>
        <w:rPr>
          <w:color w:val="332F2F"/>
          <w:w w:val="105"/>
          <w:sz w:val="20"/>
        </w:rPr>
        <w:t>ed.</w:t>
      </w:r>
      <w:r>
        <w:rPr>
          <w:color w:val="332F2F"/>
          <w:spacing w:val="54"/>
          <w:w w:val="105"/>
          <w:sz w:val="20"/>
        </w:rPr>
        <w:t> </w:t>
      </w:r>
      <w:r>
        <w:rPr>
          <w:i/>
          <w:color w:val="332F2F"/>
          <w:w w:val="105"/>
          <w:sz w:val="21"/>
        </w:rPr>
        <w:t>Self-Efficacy,</w:t>
      </w:r>
      <w:r>
        <w:rPr>
          <w:i/>
          <w:color w:val="332F2F"/>
          <w:spacing w:val="-14"/>
          <w:w w:val="105"/>
          <w:sz w:val="21"/>
        </w:rPr>
        <w:t> </w:t>
      </w:r>
      <w:r>
        <w:rPr>
          <w:i/>
          <w:color w:val="332F2F"/>
          <w:w w:val="105"/>
          <w:sz w:val="21"/>
        </w:rPr>
        <w:t>Adaptation,</w:t>
      </w:r>
      <w:r>
        <w:rPr>
          <w:i/>
          <w:color w:val="332F2F"/>
          <w:w w:val="105"/>
          <w:sz w:val="21"/>
        </w:rPr>
        <w:t> </w:t>
      </w:r>
      <w:r>
        <w:rPr>
          <w:i/>
          <w:color w:val="332F2F"/>
          <w:sz w:val="21"/>
        </w:rPr>
        <w:t>and Adjustment:</w:t>
      </w:r>
      <w:r>
        <w:rPr>
          <w:i/>
          <w:color w:val="332F2F"/>
          <w:spacing w:val="-9"/>
          <w:sz w:val="21"/>
        </w:rPr>
        <w:t> </w:t>
      </w:r>
      <w:r>
        <w:rPr>
          <w:i/>
          <w:color w:val="332F2F"/>
          <w:sz w:val="21"/>
        </w:rPr>
        <w:t>Theory,</w:t>
      </w:r>
      <w:r>
        <w:rPr>
          <w:i/>
          <w:color w:val="332F2F"/>
          <w:spacing w:val="-5"/>
          <w:sz w:val="21"/>
        </w:rPr>
        <w:t> </w:t>
      </w:r>
      <w:r>
        <w:rPr>
          <w:i/>
          <w:color w:val="332F2F"/>
          <w:sz w:val="21"/>
        </w:rPr>
        <w:t>Research,</w:t>
      </w:r>
      <w:r>
        <w:rPr>
          <w:i/>
          <w:color w:val="332F2F"/>
          <w:spacing w:val="-9"/>
          <w:sz w:val="21"/>
        </w:rPr>
        <w:t> </w:t>
      </w:r>
      <w:r>
        <w:rPr>
          <w:i/>
          <w:color w:val="332F2F"/>
          <w:sz w:val="21"/>
        </w:rPr>
        <w:t>and </w:t>
      </w:r>
      <w:r>
        <w:rPr>
          <w:i/>
          <w:color w:val="332F2F"/>
          <w:w w:val="105"/>
          <w:sz w:val="21"/>
        </w:rPr>
        <w:t>Application.</w:t>
      </w:r>
      <w:r>
        <w:rPr>
          <w:i/>
          <w:color w:val="332F2F"/>
          <w:spacing w:val="14"/>
          <w:w w:val="105"/>
          <w:sz w:val="21"/>
        </w:rPr>
        <w:t> </w:t>
      </w:r>
      <w:r>
        <w:rPr>
          <w:color w:val="332F2F"/>
          <w:w w:val="105"/>
          <w:sz w:val="20"/>
        </w:rPr>
        <w:t>New</w:t>
      </w:r>
      <w:r>
        <w:rPr>
          <w:color w:val="332F2F"/>
          <w:spacing w:val="20"/>
          <w:w w:val="105"/>
          <w:sz w:val="20"/>
        </w:rPr>
        <w:t> </w:t>
      </w:r>
      <w:r>
        <w:rPr>
          <w:color w:val="332F2F"/>
          <w:w w:val="105"/>
          <w:sz w:val="20"/>
        </w:rPr>
        <w:t>York:</w:t>
      </w:r>
      <w:r>
        <w:rPr>
          <w:color w:val="332F2F"/>
          <w:spacing w:val="-13"/>
          <w:w w:val="105"/>
          <w:sz w:val="20"/>
        </w:rPr>
        <w:t> </w:t>
      </w:r>
      <w:r>
        <w:rPr>
          <w:color w:val="332F2F"/>
          <w:w w:val="105"/>
          <w:sz w:val="20"/>
        </w:rPr>
        <w:t>Plenum</w:t>
      </w:r>
      <w:r>
        <w:rPr>
          <w:color w:val="332F2F"/>
          <w:spacing w:val="-13"/>
          <w:w w:val="105"/>
          <w:sz w:val="20"/>
        </w:rPr>
        <w:t> </w:t>
      </w:r>
      <w:r>
        <w:rPr>
          <w:color w:val="332F2F"/>
          <w:w w:val="105"/>
          <w:sz w:val="20"/>
        </w:rPr>
        <w:t>Press,</w:t>
      </w:r>
      <w:r>
        <w:rPr>
          <w:color w:val="332F2F"/>
          <w:spacing w:val="-17"/>
          <w:w w:val="105"/>
          <w:sz w:val="20"/>
        </w:rPr>
        <w:t> </w:t>
      </w:r>
      <w:r>
        <w:rPr>
          <w:color w:val="332F2F"/>
          <w:w w:val="105"/>
          <w:sz w:val="20"/>
        </w:rPr>
        <w:t>1995. pp. 109-141.</w:t>
      </w:r>
    </w:p>
    <w:p>
      <w:pPr>
        <w:pStyle w:val="BodyText"/>
        <w:spacing w:line="309" w:lineRule="auto" w:before="126"/>
        <w:ind w:left="738" w:right="93" w:hanging="275"/>
      </w:pPr>
      <w:r>
        <w:rPr>
          <w:color w:val="332F2F"/>
          <w:w w:val="105"/>
        </w:rPr>
        <w:t>DiClemente, C.C.; Prochaska, J.O.; Fairhurst, S.K.; Velicer, W.F.; Velasquez, M.M.; and Rossi,</w:t>
      </w:r>
      <w:r>
        <w:rPr>
          <w:color w:val="332F2F"/>
          <w:spacing w:val="-1"/>
          <w:w w:val="105"/>
        </w:rPr>
        <w:t> </w:t>
      </w:r>
      <w:r>
        <w:rPr>
          <w:color w:val="332F2F"/>
          <w:w w:val="105"/>
        </w:rPr>
        <w:t>J.S.</w:t>
      </w:r>
      <w:r>
        <w:rPr>
          <w:color w:val="332F2F"/>
          <w:spacing w:val="40"/>
          <w:w w:val="105"/>
        </w:rPr>
        <w:t> </w:t>
      </w:r>
      <w:r>
        <w:rPr>
          <w:color w:val="332F2F"/>
          <w:w w:val="105"/>
        </w:rPr>
        <w:t>The process of smoking cessation: An analysis of precontemplation, contemplation, and preparation stages of </w:t>
      </w:r>
      <w:r>
        <w:rPr>
          <w:color w:val="332F2F"/>
          <w:spacing w:val="-2"/>
          <w:w w:val="105"/>
        </w:rPr>
        <w:t>change.</w:t>
      </w:r>
      <w:r>
        <w:rPr>
          <w:color w:val="332F2F"/>
          <w:spacing w:val="19"/>
          <w:w w:val="105"/>
        </w:rPr>
        <w:t> </w:t>
      </w:r>
      <w:r>
        <w:rPr>
          <w:i/>
          <w:color w:val="332F2F"/>
          <w:spacing w:val="-2"/>
          <w:w w:val="105"/>
          <w:sz w:val="21"/>
        </w:rPr>
        <w:t>Journal</w:t>
      </w:r>
      <w:r>
        <w:rPr>
          <w:i/>
          <w:color w:val="332F2F"/>
          <w:spacing w:val="-8"/>
          <w:w w:val="105"/>
          <w:sz w:val="21"/>
        </w:rPr>
        <w:t> </w:t>
      </w:r>
      <w:r>
        <w:rPr>
          <w:i/>
          <w:color w:val="332F2F"/>
          <w:spacing w:val="-2"/>
          <w:w w:val="105"/>
          <w:sz w:val="21"/>
        </w:rPr>
        <w:t>of</w:t>
      </w:r>
      <w:r>
        <w:rPr>
          <w:i/>
          <w:color w:val="332F2F"/>
          <w:spacing w:val="-12"/>
          <w:w w:val="105"/>
          <w:sz w:val="21"/>
        </w:rPr>
        <w:t> </w:t>
      </w:r>
      <w:r>
        <w:rPr>
          <w:i/>
          <w:color w:val="332F2F"/>
          <w:spacing w:val="-2"/>
          <w:w w:val="105"/>
          <w:sz w:val="21"/>
        </w:rPr>
        <w:t>Consulting</w:t>
      </w:r>
      <w:r>
        <w:rPr>
          <w:i/>
          <w:color w:val="332F2F"/>
          <w:spacing w:val="-9"/>
          <w:w w:val="105"/>
          <w:sz w:val="21"/>
        </w:rPr>
        <w:t> </w:t>
      </w:r>
      <w:r>
        <w:rPr>
          <w:i/>
          <w:color w:val="332F2F"/>
          <w:spacing w:val="-2"/>
          <w:w w:val="105"/>
          <w:sz w:val="21"/>
        </w:rPr>
        <w:t>and</w:t>
      </w:r>
      <w:r>
        <w:rPr>
          <w:i/>
          <w:color w:val="332F2F"/>
          <w:spacing w:val="-7"/>
          <w:w w:val="105"/>
          <w:sz w:val="21"/>
        </w:rPr>
        <w:t> </w:t>
      </w:r>
      <w:r>
        <w:rPr>
          <w:i/>
          <w:color w:val="332F2F"/>
          <w:spacing w:val="-2"/>
          <w:w w:val="105"/>
          <w:sz w:val="21"/>
        </w:rPr>
        <w:t>Clinical</w:t>
      </w:r>
      <w:r>
        <w:rPr>
          <w:i/>
          <w:color w:val="332F2F"/>
          <w:spacing w:val="-2"/>
          <w:w w:val="105"/>
          <w:sz w:val="21"/>
        </w:rPr>
        <w:t> </w:t>
      </w:r>
      <w:r>
        <w:rPr>
          <w:i/>
          <w:color w:val="332F2F"/>
          <w:w w:val="105"/>
          <w:sz w:val="21"/>
        </w:rPr>
        <w:t>Psychology</w:t>
      </w:r>
      <w:r>
        <w:rPr>
          <w:i/>
          <w:color w:val="332F2F"/>
          <w:spacing w:val="40"/>
          <w:w w:val="105"/>
          <w:sz w:val="21"/>
        </w:rPr>
        <w:t> </w:t>
      </w:r>
      <w:r>
        <w:rPr>
          <w:color w:val="332F2F"/>
          <w:w w:val="105"/>
        </w:rPr>
        <w:t>59(2):295-304,</w:t>
      </w:r>
      <w:r>
        <w:rPr>
          <w:color w:val="332F2F"/>
          <w:spacing w:val="-32"/>
          <w:w w:val="105"/>
        </w:rPr>
        <w:t> </w:t>
      </w:r>
      <w:r>
        <w:rPr>
          <w:color w:val="332F2F"/>
          <w:w w:val="105"/>
        </w:rPr>
        <w:t>1991.</w:t>
      </w:r>
    </w:p>
    <w:p>
      <w:pPr>
        <w:spacing w:line="304" w:lineRule="auto" w:before="101"/>
        <w:ind w:left="748" w:right="888" w:hanging="285"/>
        <w:jc w:val="left"/>
        <w:rPr>
          <w:sz w:val="20"/>
        </w:rPr>
      </w:pPr>
      <w:r>
        <w:rPr/>
        <w:br w:type="column"/>
      </w:r>
      <w:r>
        <w:rPr>
          <w:color w:val="332F2F"/>
          <w:w w:val="105"/>
          <w:sz w:val="20"/>
        </w:rPr>
        <w:t>DiClemente, C.C., and</w:t>
      </w:r>
      <w:r>
        <w:rPr>
          <w:color w:val="332F2F"/>
          <w:spacing w:val="40"/>
          <w:w w:val="105"/>
          <w:sz w:val="20"/>
        </w:rPr>
        <w:t> </w:t>
      </w:r>
      <w:r>
        <w:rPr>
          <w:color w:val="332F2F"/>
          <w:w w:val="105"/>
          <w:sz w:val="20"/>
        </w:rPr>
        <w:t>Scott, C.W. Stages of change: Interactions</w:t>
      </w:r>
      <w:r>
        <w:rPr>
          <w:color w:val="332F2F"/>
          <w:spacing w:val="40"/>
          <w:w w:val="105"/>
          <w:sz w:val="20"/>
        </w:rPr>
        <w:t> </w:t>
      </w:r>
      <w:r>
        <w:rPr>
          <w:color w:val="332F2F"/>
          <w:w w:val="105"/>
          <w:sz w:val="20"/>
        </w:rPr>
        <w:t>with</w:t>
      </w:r>
      <w:r>
        <w:rPr>
          <w:color w:val="332F2F"/>
          <w:spacing w:val="40"/>
          <w:w w:val="105"/>
          <w:sz w:val="20"/>
        </w:rPr>
        <w:t> </w:t>
      </w:r>
      <w:r>
        <w:rPr>
          <w:color w:val="332F2F"/>
          <w:w w:val="105"/>
          <w:sz w:val="20"/>
        </w:rPr>
        <w:t>treatment</w:t>
      </w:r>
      <w:r>
        <w:rPr>
          <w:color w:val="332F2F"/>
          <w:spacing w:val="40"/>
          <w:w w:val="105"/>
          <w:sz w:val="20"/>
        </w:rPr>
        <w:t> </w:t>
      </w:r>
      <w:r>
        <w:rPr>
          <w:color w:val="332F2F"/>
          <w:w w:val="105"/>
          <w:sz w:val="20"/>
        </w:rPr>
        <w:t>compliance and</w:t>
      </w:r>
      <w:r>
        <w:rPr>
          <w:color w:val="332F2F"/>
          <w:spacing w:val="40"/>
          <w:w w:val="105"/>
          <w:sz w:val="20"/>
        </w:rPr>
        <w:t> </w:t>
      </w:r>
      <w:r>
        <w:rPr>
          <w:color w:val="332F2F"/>
          <w:w w:val="105"/>
          <w:sz w:val="20"/>
        </w:rPr>
        <w:t>involvement. In:</w:t>
      </w:r>
      <w:r>
        <w:rPr>
          <w:color w:val="332F2F"/>
          <w:spacing w:val="-1"/>
          <w:w w:val="105"/>
          <w:sz w:val="20"/>
        </w:rPr>
        <w:t> </w:t>
      </w:r>
      <w:r>
        <w:rPr>
          <w:color w:val="332F2F"/>
          <w:w w:val="105"/>
          <w:sz w:val="20"/>
        </w:rPr>
        <w:t>Onken, L.S.; Blaine,</w:t>
      </w:r>
      <w:r>
        <w:rPr>
          <w:color w:val="332F2F"/>
          <w:spacing w:val="-14"/>
          <w:w w:val="105"/>
          <w:sz w:val="20"/>
        </w:rPr>
        <w:t> </w:t>
      </w:r>
      <w:r>
        <w:rPr>
          <w:rFonts w:ascii="Arial" w:hAnsi="Arial"/>
          <w:b/>
          <w:color w:val="332F2F"/>
          <w:w w:val="105"/>
          <w:sz w:val="20"/>
        </w:rPr>
        <w:t>J.D.;</w:t>
      </w:r>
      <w:r>
        <w:rPr>
          <w:rFonts w:ascii="Arial" w:hAnsi="Arial"/>
          <w:b/>
          <w:color w:val="332F2F"/>
          <w:spacing w:val="-14"/>
          <w:w w:val="105"/>
          <w:sz w:val="20"/>
        </w:rPr>
        <w:t> </w:t>
      </w:r>
      <w:r>
        <w:rPr>
          <w:color w:val="332F2F"/>
          <w:w w:val="105"/>
          <w:sz w:val="20"/>
        </w:rPr>
        <w:t>and</w:t>
      </w:r>
      <w:r>
        <w:rPr>
          <w:color w:val="332F2F"/>
          <w:spacing w:val="34"/>
          <w:w w:val="105"/>
          <w:sz w:val="20"/>
        </w:rPr>
        <w:t> </w:t>
      </w:r>
      <w:r>
        <w:rPr>
          <w:color w:val="332F2F"/>
          <w:w w:val="105"/>
          <w:sz w:val="20"/>
        </w:rPr>
        <w:t>Boren,</w:t>
      </w:r>
      <w:r>
        <w:rPr>
          <w:color w:val="332F2F"/>
          <w:spacing w:val="-13"/>
          <w:w w:val="105"/>
          <w:sz w:val="20"/>
        </w:rPr>
        <w:t> </w:t>
      </w:r>
      <w:r>
        <w:rPr>
          <w:color w:val="332F2F"/>
          <w:w w:val="105"/>
          <w:sz w:val="20"/>
        </w:rPr>
        <w:t>J.J.,</w:t>
      </w:r>
      <w:r>
        <w:rPr>
          <w:color w:val="332F2F"/>
          <w:spacing w:val="-13"/>
          <w:w w:val="105"/>
          <w:sz w:val="20"/>
        </w:rPr>
        <w:t> </w:t>
      </w:r>
      <w:r>
        <w:rPr>
          <w:color w:val="332F2F"/>
          <w:w w:val="105"/>
          <w:sz w:val="20"/>
        </w:rPr>
        <w:t>eds</w:t>
      </w:r>
      <w:r>
        <w:rPr>
          <w:color w:val="332F2F"/>
          <w:spacing w:val="-13"/>
          <w:w w:val="105"/>
          <w:sz w:val="20"/>
        </w:rPr>
        <w:t> </w:t>
      </w:r>
      <w:r>
        <w:rPr>
          <w:color w:val="332F2F"/>
          <w:w w:val="105"/>
          <w:sz w:val="20"/>
        </w:rPr>
        <w:t>..</w:t>
      </w:r>
      <w:r>
        <w:rPr>
          <w:color w:val="332F2F"/>
          <w:spacing w:val="19"/>
          <w:w w:val="105"/>
          <w:sz w:val="20"/>
        </w:rPr>
        <w:t> </w:t>
      </w:r>
      <w:r>
        <w:rPr>
          <w:i/>
          <w:color w:val="332F2F"/>
          <w:w w:val="105"/>
          <w:sz w:val="21"/>
        </w:rPr>
        <w:t>Beyond</w:t>
      </w:r>
      <w:r>
        <w:rPr>
          <w:i/>
          <w:color w:val="332F2F"/>
          <w:spacing w:val="-5"/>
          <w:w w:val="105"/>
          <w:sz w:val="21"/>
        </w:rPr>
        <w:t> </w:t>
      </w:r>
      <w:r>
        <w:rPr>
          <w:i/>
          <w:color w:val="332F2F"/>
          <w:w w:val="105"/>
          <w:sz w:val="21"/>
        </w:rPr>
        <w:t>the</w:t>
      </w:r>
      <w:r>
        <w:rPr>
          <w:i/>
          <w:color w:val="332F2F"/>
          <w:w w:val="105"/>
          <w:sz w:val="21"/>
        </w:rPr>
        <w:t> </w:t>
      </w:r>
      <w:r>
        <w:rPr>
          <w:i/>
          <w:color w:val="332F2F"/>
          <w:sz w:val="21"/>
        </w:rPr>
        <w:t>Therapeutic</w:t>
      </w:r>
      <w:r>
        <w:rPr>
          <w:i/>
          <w:color w:val="332F2F"/>
          <w:spacing w:val="-8"/>
          <w:sz w:val="21"/>
        </w:rPr>
        <w:t> </w:t>
      </w:r>
      <w:r>
        <w:rPr>
          <w:i/>
          <w:color w:val="332F2F"/>
          <w:sz w:val="21"/>
        </w:rPr>
        <w:t>Alliance:</w:t>
      </w:r>
      <w:r>
        <w:rPr>
          <w:i/>
          <w:color w:val="332F2F"/>
          <w:spacing w:val="-13"/>
          <w:sz w:val="21"/>
        </w:rPr>
        <w:t> </w:t>
      </w:r>
      <w:r>
        <w:rPr>
          <w:i/>
          <w:color w:val="332F2F"/>
          <w:sz w:val="21"/>
        </w:rPr>
        <w:t>Keeping</w:t>
      </w:r>
      <w:r>
        <w:rPr>
          <w:i/>
          <w:color w:val="332F2F"/>
          <w:spacing w:val="-11"/>
          <w:sz w:val="21"/>
        </w:rPr>
        <w:t> </w:t>
      </w:r>
      <w:r>
        <w:rPr>
          <w:i/>
          <w:color w:val="332F2F"/>
          <w:sz w:val="21"/>
        </w:rPr>
        <w:t>the</w:t>
      </w:r>
      <w:r>
        <w:rPr>
          <w:i/>
          <w:color w:val="332F2F"/>
          <w:spacing w:val="-12"/>
          <w:sz w:val="21"/>
        </w:rPr>
        <w:t> </w:t>
      </w:r>
      <w:r>
        <w:rPr>
          <w:i/>
          <w:color w:val="332F2F"/>
          <w:sz w:val="21"/>
        </w:rPr>
        <w:t>Drug­ </w:t>
      </w:r>
      <w:r>
        <w:rPr>
          <w:i/>
          <w:color w:val="332F2F"/>
          <w:spacing w:val="-2"/>
          <w:w w:val="105"/>
          <w:sz w:val="21"/>
        </w:rPr>
        <w:t>Dependent Individual in</w:t>
      </w:r>
      <w:r>
        <w:rPr>
          <w:i/>
          <w:color w:val="332F2F"/>
          <w:spacing w:val="-12"/>
          <w:w w:val="105"/>
          <w:sz w:val="21"/>
        </w:rPr>
        <w:t> </w:t>
      </w:r>
      <w:r>
        <w:rPr>
          <w:i/>
          <w:color w:val="332F2F"/>
          <w:spacing w:val="-2"/>
          <w:w w:val="105"/>
          <w:sz w:val="21"/>
        </w:rPr>
        <w:t>Treatment.</w:t>
      </w:r>
      <w:r>
        <w:rPr>
          <w:i/>
          <w:color w:val="332F2F"/>
          <w:spacing w:val="35"/>
          <w:w w:val="105"/>
          <w:sz w:val="21"/>
        </w:rPr>
        <w:t> </w:t>
      </w:r>
      <w:r>
        <w:rPr>
          <w:color w:val="332F2F"/>
          <w:spacing w:val="-2"/>
          <w:w w:val="105"/>
          <w:sz w:val="20"/>
        </w:rPr>
        <w:t>NIDA </w:t>
      </w:r>
      <w:r>
        <w:rPr>
          <w:color w:val="332F2F"/>
          <w:w w:val="105"/>
          <w:sz w:val="20"/>
        </w:rPr>
        <w:t>Research Monograph Series, Number 165.</w:t>
      </w:r>
    </w:p>
    <w:p>
      <w:pPr>
        <w:pStyle w:val="BodyText"/>
        <w:spacing w:line="314" w:lineRule="auto" w:before="12"/>
        <w:ind w:left="732" w:right="1012" w:firstLine="25"/>
      </w:pPr>
      <w:r>
        <w:rPr>
          <w:color w:val="332F2F"/>
          <w:w w:val="105"/>
        </w:rPr>
        <w:t>NIH Pub. No.</w:t>
      </w:r>
      <w:r>
        <w:rPr>
          <w:color w:val="332F2F"/>
          <w:spacing w:val="40"/>
          <w:w w:val="105"/>
        </w:rPr>
        <w:t> </w:t>
      </w:r>
      <w:r>
        <w:rPr>
          <w:color w:val="332F2F"/>
          <w:w w:val="105"/>
        </w:rPr>
        <w:t>97-4142.</w:t>
      </w:r>
      <w:r>
        <w:rPr>
          <w:color w:val="332F2F"/>
          <w:spacing w:val="40"/>
          <w:w w:val="105"/>
        </w:rPr>
        <w:t> </w:t>
      </w:r>
      <w:r>
        <w:rPr>
          <w:color w:val="332F2F"/>
          <w:w w:val="105"/>
        </w:rPr>
        <w:t>Rockville, MD: National Institute on Drug Abuse, 1997.</w:t>
      </w:r>
      <w:r>
        <w:rPr>
          <w:color w:val="332F2F"/>
          <w:spacing w:val="40"/>
          <w:w w:val="105"/>
        </w:rPr>
        <w:t> </w:t>
      </w:r>
      <w:r>
        <w:rPr>
          <w:color w:val="332F2F"/>
          <w:w w:val="105"/>
        </w:rPr>
        <w:t>pp. </w:t>
      </w:r>
      <w:r>
        <w:rPr>
          <w:color w:val="332F2F"/>
          <w:spacing w:val="-2"/>
          <w:w w:val="105"/>
        </w:rPr>
        <w:t>131-156.</w:t>
      </w:r>
    </w:p>
    <w:p>
      <w:pPr>
        <w:pStyle w:val="BodyText"/>
        <w:spacing w:line="314" w:lineRule="auto" w:before="120"/>
        <w:ind w:left="748" w:right="876" w:hanging="285"/>
      </w:pPr>
      <w:r>
        <w:rPr>
          <w:color w:val="332F2F"/>
          <w:w w:val="105"/>
        </w:rPr>
        <w:t>Dolan, M.P.; Black, J.L.; Penk, W.E.; Rabinowitz, </w:t>
      </w:r>
      <w:r>
        <w:rPr>
          <w:color w:val="332F2F"/>
          <w:w w:val="110"/>
        </w:rPr>
        <w:t>R.;</w:t>
      </w:r>
      <w:r>
        <w:rPr>
          <w:color w:val="332F2F"/>
          <w:spacing w:val="-14"/>
          <w:w w:val="110"/>
        </w:rPr>
        <w:t> </w:t>
      </w:r>
      <w:r>
        <w:rPr>
          <w:color w:val="332F2F"/>
          <w:w w:val="110"/>
        </w:rPr>
        <w:t>and</w:t>
      </w:r>
      <w:r>
        <w:rPr>
          <w:color w:val="332F2F"/>
          <w:spacing w:val="20"/>
          <w:w w:val="110"/>
        </w:rPr>
        <w:t> </w:t>
      </w:r>
      <w:r>
        <w:rPr>
          <w:color w:val="332F2F"/>
          <w:w w:val="110"/>
        </w:rPr>
        <w:t>DeFord,</w:t>
      </w:r>
      <w:r>
        <w:rPr>
          <w:color w:val="332F2F"/>
          <w:spacing w:val="-10"/>
          <w:w w:val="110"/>
        </w:rPr>
        <w:t> </w:t>
      </w:r>
      <w:r>
        <w:rPr>
          <w:color w:val="332F2F"/>
          <w:w w:val="110"/>
        </w:rPr>
        <w:t>H.A.</w:t>
      </w:r>
      <w:r>
        <w:rPr>
          <w:color w:val="332F2F"/>
          <w:spacing w:val="20"/>
          <w:w w:val="110"/>
        </w:rPr>
        <w:t> </w:t>
      </w:r>
      <w:r>
        <w:rPr>
          <w:color w:val="332F2F"/>
          <w:w w:val="110"/>
        </w:rPr>
        <w:t>Predicting</w:t>
      </w:r>
      <w:r>
        <w:rPr>
          <w:color w:val="332F2F"/>
          <w:spacing w:val="-11"/>
          <w:w w:val="110"/>
        </w:rPr>
        <w:t> </w:t>
      </w:r>
      <w:r>
        <w:rPr>
          <w:color w:val="332F2F"/>
          <w:w w:val="110"/>
        </w:rPr>
        <w:t>the</w:t>
      </w:r>
      <w:r>
        <w:rPr>
          <w:color w:val="332F2F"/>
          <w:spacing w:val="-13"/>
          <w:w w:val="110"/>
        </w:rPr>
        <w:t> </w:t>
      </w:r>
      <w:r>
        <w:rPr>
          <w:color w:val="332F2F"/>
          <w:w w:val="110"/>
        </w:rPr>
        <w:t>outcome of contingency contracting for drug abuse.</w:t>
      </w:r>
    </w:p>
    <w:p>
      <w:pPr>
        <w:spacing w:line="232" w:lineRule="exact" w:before="0"/>
        <w:ind w:left="765" w:right="0" w:firstLine="0"/>
        <w:jc w:val="left"/>
        <w:rPr>
          <w:sz w:val="20"/>
        </w:rPr>
      </w:pPr>
      <w:r>
        <w:rPr>
          <w:i/>
          <w:color w:val="332F2F"/>
          <w:w w:val="95"/>
          <w:sz w:val="21"/>
        </w:rPr>
        <w:t>Behavior</w:t>
      </w:r>
      <w:r>
        <w:rPr>
          <w:i/>
          <w:color w:val="332F2F"/>
          <w:spacing w:val="13"/>
          <w:sz w:val="21"/>
        </w:rPr>
        <w:t> </w:t>
      </w:r>
      <w:r>
        <w:rPr>
          <w:i/>
          <w:color w:val="332F2F"/>
          <w:w w:val="95"/>
          <w:sz w:val="21"/>
        </w:rPr>
        <w:t>Therapy</w:t>
      </w:r>
      <w:r>
        <w:rPr>
          <w:i/>
          <w:color w:val="332F2F"/>
          <w:spacing w:val="48"/>
          <w:sz w:val="21"/>
        </w:rPr>
        <w:t> </w:t>
      </w:r>
      <w:r>
        <w:rPr>
          <w:color w:val="332F2F"/>
          <w:w w:val="95"/>
          <w:sz w:val="20"/>
        </w:rPr>
        <w:t>17:470-474,</w:t>
      </w:r>
      <w:r>
        <w:rPr>
          <w:color w:val="332F2F"/>
          <w:spacing w:val="-1"/>
          <w:w w:val="95"/>
          <w:sz w:val="20"/>
        </w:rPr>
        <w:t> </w:t>
      </w:r>
      <w:r>
        <w:rPr>
          <w:color w:val="332F2F"/>
          <w:spacing w:val="-2"/>
          <w:w w:val="95"/>
          <w:sz w:val="20"/>
        </w:rPr>
        <w:t>1986.</w:t>
      </w:r>
    </w:p>
    <w:p>
      <w:pPr>
        <w:pStyle w:val="BodyText"/>
        <w:spacing w:line="304" w:lineRule="auto" w:before="186"/>
        <w:ind w:left="747" w:right="895" w:hanging="284"/>
      </w:pPr>
      <w:r>
        <w:rPr>
          <w:color w:val="332F2F"/>
          <w:w w:val="105"/>
        </w:rPr>
        <w:t>Donovan, D.M.</w:t>
      </w:r>
      <w:r>
        <w:rPr>
          <w:color w:val="332F2F"/>
          <w:spacing w:val="40"/>
          <w:w w:val="105"/>
        </w:rPr>
        <w:t> </w:t>
      </w:r>
      <w:r>
        <w:rPr>
          <w:color w:val="332F2F"/>
          <w:w w:val="105"/>
        </w:rPr>
        <w:t>Assessment issues and domains</w:t>
      </w:r>
      <w:r>
        <w:rPr>
          <w:color w:val="332F2F"/>
          <w:spacing w:val="80"/>
          <w:w w:val="105"/>
        </w:rPr>
        <w:t> </w:t>
      </w:r>
      <w:r>
        <w:rPr>
          <w:color w:val="332F2F"/>
          <w:w w:val="105"/>
        </w:rPr>
        <w:t>in the prediction of relapse.</w:t>
      </w:r>
      <w:r>
        <w:rPr>
          <w:color w:val="332F2F"/>
          <w:spacing w:val="40"/>
          <w:w w:val="105"/>
        </w:rPr>
        <w:t> </w:t>
      </w:r>
      <w:r>
        <w:rPr>
          <w:i/>
          <w:color w:val="332F2F"/>
          <w:w w:val="105"/>
          <w:sz w:val="21"/>
        </w:rPr>
        <w:t>Addiction</w:t>
      </w:r>
      <w:r>
        <w:rPr>
          <w:i/>
          <w:color w:val="332F2F"/>
          <w:w w:val="105"/>
          <w:sz w:val="21"/>
        </w:rPr>
        <w:t> </w:t>
      </w:r>
      <w:r>
        <w:rPr>
          <w:color w:val="332F2F"/>
          <w:w w:val="105"/>
        </w:rPr>
        <w:t>91(Suppl.):S29-S36,</w:t>
      </w:r>
      <w:r>
        <w:rPr>
          <w:color w:val="332F2F"/>
          <w:spacing w:val="-28"/>
          <w:w w:val="105"/>
        </w:rPr>
        <w:t> </w:t>
      </w:r>
      <w:r>
        <w:rPr>
          <w:color w:val="332F2F"/>
          <w:w w:val="105"/>
        </w:rPr>
        <w:t>1996.</w:t>
      </w:r>
    </w:p>
    <w:p>
      <w:pPr>
        <w:pStyle w:val="BodyText"/>
        <w:spacing w:line="312" w:lineRule="auto" w:before="133"/>
        <w:ind w:left="745" w:right="969" w:hanging="283"/>
      </w:pPr>
      <w:r>
        <w:rPr>
          <w:color w:val="332F2F"/>
          <w:w w:val="110"/>
        </w:rPr>
        <w:t>Donovan,</w:t>
      </w:r>
      <w:r>
        <w:rPr>
          <w:color w:val="332F2F"/>
          <w:spacing w:val="-11"/>
          <w:w w:val="110"/>
        </w:rPr>
        <w:t> </w:t>
      </w:r>
      <w:r>
        <w:rPr>
          <w:color w:val="332F2F"/>
          <w:w w:val="110"/>
        </w:rPr>
        <w:t>D.M.</w:t>
      </w:r>
      <w:r>
        <w:rPr>
          <w:color w:val="332F2F"/>
          <w:spacing w:val="27"/>
          <w:w w:val="110"/>
        </w:rPr>
        <w:t> </w:t>
      </w:r>
      <w:r>
        <w:rPr>
          <w:color w:val="332F2F"/>
          <w:w w:val="110"/>
        </w:rPr>
        <w:t>Assessment</w:t>
      </w:r>
      <w:r>
        <w:rPr>
          <w:color w:val="332F2F"/>
          <w:spacing w:val="-3"/>
          <w:w w:val="110"/>
        </w:rPr>
        <w:t> </w:t>
      </w:r>
      <w:r>
        <w:rPr>
          <w:color w:val="332F2F"/>
          <w:w w:val="110"/>
        </w:rPr>
        <w:t>and</w:t>
      </w:r>
      <w:r>
        <w:rPr>
          <w:color w:val="332F2F"/>
          <w:w w:val="110"/>
        </w:rPr>
        <w:t> interviewing strategies in addictive behaviors.</w:t>
      </w:r>
      <w:r>
        <w:rPr>
          <w:color w:val="332F2F"/>
          <w:spacing w:val="40"/>
          <w:w w:val="110"/>
        </w:rPr>
        <w:t> </w:t>
      </w:r>
      <w:r>
        <w:rPr>
          <w:color w:val="332F2F"/>
          <w:w w:val="110"/>
        </w:rPr>
        <w:t>In: McCrady, B.S.,</w:t>
      </w:r>
      <w:r>
        <w:rPr>
          <w:color w:val="332F2F"/>
          <w:spacing w:val="-7"/>
          <w:w w:val="110"/>
        </w:rPr>
        <w:t> </w:t>
      </w:r>
      <w:r>
        <w:rPr>
          <w:color w:val="332F2F"/>
          <w:w w:val="110"/>
        </w:rPr>
        <w:t>and</w:t>
      </w:r>
      <w:r>
        <w:rPr>
          <w:color w:val="332F2F"/>
          <w:spacing w:val="40"/>
          <w:w w:val="110"/>
        </w:rPr>
        <w:t> </w:t>
      </w:r>
      <w:r>
        <w:rPr>
          <w:color w:val="332F2F"/>
          <w:w w:val="110"/>
        </w:rPr>
        <w:t>Epstein,</w:t>
      </w:r>
      <w:r>
        <w:rPr>
          <w:color w:val="332F2F"/>
          <w:spacing w:val="-3"/>
          <w:w w:val="110"/>
        </w:rPr>
        <w:t> </w:t>
      </w:r>
      <w:r>
        <w:rPr>
          <w:color w:val="332F2F"/>
          <w:w w:val="110"/>
        </w:rPr>
        <w:t>E.E.,</w:t>
      </w:r>
      <w:r>
        <w:rPr>
          <w:color w:val="332F2F"/>
          <w:spacing w:val="-11"/>
          <w:w w:val="110"/>
        </w:rPr>
        <w:t> </w:t>
      </w:r>
      <w:r>
        <w:rPr>
          <w:color w:val="332F2F"/>
          <w:w w:val="110"/>
        </w:rPr>
        <w:t>eds.</w:t>
      </w:r>
    </w:p>
    <w:p>
      <w:pPr>
        <w:spacing w:line="302" w:lineRule="auto" w:before="0"/>
        <w:ind w:left="752" w:right="969" w:firstLine="3"/>
        <w:jc w:val="left"/>
        <w:rPr>
          <w:sz w:val="20"/>
        </w:rPr>
      </w:pPr>
      <w:r>
        <w:rPr>
          <w:i/>
          <w:color w:val="332F2F"/>
          <w:spacing w:val="-2"/>
          <w:sz w:val="21"/>
        </w:rPr>
        <w:t>Addictions:</w:t>
      </w:r>
      <w:r>
        <w:rPr>
          <w:i/>
          <w:color w:val="332F2F"/>
          <w:spacing w:val="-6"/>
          <w:sz w:val="21"/>
        </w:rPr>
        <w:t> </w:t>
      </w:r>
      <w:r>
        <w:rPr>
          <w:i/>
          <w:color w:val="332F2F"/>
          <w:spacing w:val="-2"/>
          <w:sz w:val="21"/>
        </w:rPr>
        <w:t>A Comprehensive</w:t>
      </w:r>
      <w:r>
        <w:rPr>
          <w:i/>
          <w:color w:val="332F2F"/>
          <w:spacing w:val="-4"/>
          <w:sz w:val="21"/>
        </w:rPr>
        <w:t> </w:t>
      </w:r>
      <w:r>
        <w:rPr>
          <w:i/>
          <w:color w:val="332F2F"/>
          <w:spacing w:val="-2"/>
          <w:sz w:val="21"/>
        </w:rPr>
        <w:t>Guidebook</w:t>
      </w:r>
      <w:r>
        <w:rPr>
          <w:i/>
          <w:color w:val="332F2F"/>
          <w:spacing w:val="12"/>
          <w:sz w:val="21"/>
        </w:rPr>
        <w:t> </w:t>
      </w:r>
      <w:r>
        <w:rPr>
          <w:i/>
          <w:color w:val="332F2F"/>
          <w:spacing w:val="-2"/>
          <w:sz w:val="21"/>
        </w:rPr>
        <w:t>for</w:t>
      </w:r>
      <w:r>
        <w:rPr>
          <w:i/>
          <w:color w:val="332F2F"/>
          <w:spacing w:val="-2"/>
          <w:sz w:val="21"/>
        </w:rPr>
        <w:t> </w:t>
      </w:r>
      <w:r>
        <w:rPr>
          <w:i/>
          <w:color w:val="332F2F"/>
          <w:sz w:val="21"/>
        </w:rPr>
        <w:t>Practitioners.</w:t>
      </w:r>
      <w:r>
        <w:rPr>
          <w:i/>
          <w:color w:val="332F2F"/>
          <w:spacing w:val="40"/>
          <w:sz w:val="21"/>
        </w:rPr>
        <w:t> </w:t>
      </w:r>
      <w:r>
        <w:rPr>
          <w:color w:val="332F2F"/>
          <w:sz w:val="20"/>
        </w:rPr>
        <w:t>New York: Oxford University Press, 1999.</w:t>
      </w:r>
      <w:r>
        <w:rPr>
          <w:color w:val="332F2F"/>
          <w:spacing w:val="40"/>
          <w:sz w:val="20"/>
        </w:rPr>
        <w:t> </w:t>
      </w:r>
      <w:r>
        <w:rPr>
          <w:color w:val="332F2F"/>
          <w:sz w:val="20"/>
        </w:rPr>
        <w:t>pp. 187-215.</w:t>
      </w:r>
    </w:p>
    <w:p>
      <w:pPr>
        <w:spacing w:line="307" w:lineRule="auto" w:before="122"/>
        <w:ind w:left="741" w:right="969" w:hanging="279"/>
        <w:jc w:val="left"/>
        <w:rPr>
          <w:sz w:val="20"/>
        </w:rPr>
      </w:pPr>
      <w:r>
        <w:rPr>
          <w:color w:val="332F2F"/>
          <w:w w:val="105"/>
          <w:sz w:val="20"/>
        </w:rPr>
        <w:t>Donovan, D.M., and</w:t>
      </w:r>
      <w:r>
        <w:rPr>
          <w:color w:val="332F2F"/>
          <w:spacing w:val="40"/>
          <w:w w:val="105"/>
          <w:sz w:val="20"/>
        </w:rPr>
        <w:t> </w:t>
      </w:r>
      <w:r>
        <w:rPr>
          <w:color w:val="332F2F"/>
          <w:w w:val="105"/>
          <w:sz w:val="20"/>
        </w:rPr>
        <w:t>Chaney, E.F.</w:t>
      </w:r>
      <w:r>
        <w:rPr>
          <w:color w:val="332F2F"/>
          <w:spacing w:val="40"/>
          <w:w w:val="105"/>
          <w:sz w:val="20"/>
        </w:rPr>
        <w:t> </w:t>
      </w:r>
      <w:r>
        <w:rPr>
          <w:color w:val="332F2F"/>
          <w:w w:val="105"/>
          <w:sz w:val="20"/>
        </w:rPr>
        <w:t>Alcoholic relapse prevention and intervention: Models</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methods.</w:t>
      </w:r>
      <w:r>
        <w:rPr>
          <w:color w:val="332F2F"/>
          <w:spacing w:val="40"/>
          <w:w w:val="105"/>
          <w:sz w:val="20"/>
        </w:rPr>
        <w:t> </w:t>
      </w:r>
      <w:r>
        <w:rPr>
          <w:color w:val="332F2F"/>
          <w:w w:val="105"/>
          <w:sz w:val="20"/>
        </w:rPr>
        <w:t>In: Marlatt, G.A., and</w:t>
      </w:r>
      <w:r>
        <w:rPr>
          <w:color w:val="332F2F"/>
          <w:spacing w:val="40"/>
          <w:w w:val="105"/>
          <w:sz w:val="20"/>
        </w:rPr>
        <w:t> </w:t>
      </w:r>
      <w:r>
        <w:rPr>
          <w:color w:val="332F2F"/>
          <w:w w:val="105"/>
          <w:sz w:val="20"/>
        </w:rPr>
        <w:t>Gordon, </w:t>
      </w:r>
      <w:r>
        <w:rPr>
          <w:color w:val="332F2F"/>
          <w:sz w:val="20"/>
        </w:rPr>
        <w:t>J.R.,</w:t>
      </w:r>
      <w:r>
        <w:rPr>
          <w:color w:val="332F2F"/>
          <w:spacing w:val="-3"/>
          <w:sz w:val="20"/>
        </w:rPr>
        <w:t> </w:t>
      </w:r>
      <w:r>
        <w:rPr>
          <w:color w:val="332F2F"/>
          <w:sz w:val="20"/>
        </w:rPr>
        <w:t>eds.</w:t>
      </w:r>
      <w:r>
        <w:rPr>
          <w:color w:val="332F2F"/>
          <w:spacing w:val="40"/>
          <w:sz w:val="20"/>
        </w:rPr>
        <w:t> </w:t>
      </w:r>
      <w:r>
        <w:rPr>
          <w:i/>
          <w:color w:val="332F2F"/>
          <w:sz w:val="21"/>
        </w:rPr>
        <w:t>Relapse Prevention: Maintenance</w:t>
      </w:r>
      <w:r>
        <w:rPr>
          <w:i/>
          <w:color w:val="332F2F"/>
          <w:sz w:val="21"/>
        </w:rPr>
        <w:t> Strategies</w:t>
      </w:r>
      <w:r>
        <w:rPr>
          <w:i/>
          <w:color w:val="332F2F"/>
          <w:spacing w:val="-1"/>
          <w:sz w:val="21"/>
        </w:rPr>
        <w:t> </w:t>
      </w:r>
      <w:r>
        <w:rPr>
          <w:i/>
          <w:color w:val="332F2F"/>
          <w:sz w:val="21"/>
        </w:rPr>
        <w:t>in the</w:t>
      </w:r>
      <w:r>
        <w:rPr>
          <w:i/>
          <w:color w:val="332F2F"/>
          <w:spacing w:val="-4"/>
          <w:sz w:val="21"/>
        </w:rPr>
        <w:t> </w:t>
      </w:r>
      <w:r>
        <w:rPr>
          <w:i/>
          <w:color w:val="332F2F"/>
          <w:sz w:val="21"/>
        </w:rPr>
        <w:t>Treatment of Addictive </w:t>
      </w:r>
      <w:r>
        <w:rPr>
          <w:i/>
          <w:color w:val="332F2F"/>
          <w:w w:val="105"/>
          <w:sz w:val="21"/>
        </w:rPr>
        <w:t>Behaviors.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7"/>
          <w:w w:val="105"/>
          <w:sz w:val="20"/>
        </w:rPr>
        <w:t> </w:t>
      </w:r>
      <w:r>
        <w:rPr>
          <w:color w:val="332F2F"/>
          <w:w w:val="105"/>
          <w:sz w:val="20"/>
        </w:rPr>
        <w:t>Guilford Press,</w:t>
      </w:r>
      <w:r>
        <w:rPr>
          <w:color w:val="332F2F"/>
          <w:spacing w:val="-17"/>
          <w:w w:val="105"/>
          <w:sz w:val="20"/>
        </w:rPr>
        <w:t> </w:t>
      </w:r>
      <w:r>
        <w:rPr>
          <w:color w:val="332F2F"/>
          <w:w w:val="105"/>
          <w:sz w:val="20"/>
        </w:rPr>
        <w:t>1985. pp. 351-416.</w:t>
      </w:r>
    </w:p>
    <w:p>
      <w:pPr>
        <w:spacing w:line="302" w:lineRule="auto" w:before="111"/>
        <w:ind w:left="752" w:right="903" w:hanging="289"/>
        <w:jc w:val="left"/>
        <w:rPr>
          <w:sz w:val="20"/>
        </w:rPr>
      </w:pPr>
      <w:r>
        <w:rPr>
          <w:color w:val="332F2F"/>
          <w:w w:val="105"/>
          <w:sz w:val="20"/>
        </w:rPr>
        <w:t>Donovan,</w:t>
      </w:r>
      <w:r>
        <w:rPr>
          <w:color w:val="332F2F"/>
          <w:spacing w:val="-6"/>
          <w:w w:val="105"/>
          <w:sz w:val="20"/>
        </w:rPr>
        <w:t> </w:t>
      </w:r>
      <w:r>
        <w:rPr>
          <w:color w:val="332F2F"/>
          <w:w w:val="105"/>
          <w:sz w:val="20"/>
        </w:rPr>
        <w:t>D.M.,</w:t>
      </w:r>
      <w:r>
        <w:rPr>
          <w:color w:val="332F2F"/>
          <w:spacing w:val="-14"/>
          <w:w w:val="105"/>
          <w:sz w:val="20"/>
        </w:rPr>
        <w:t> </w:t>
      </w:r>
      <w:r>
        <w:rPr>
          <w:color w:val="332F2F"/>
          <w:w w:val="105"/>
          <w:sz w:val="20"/>
        </w:rPr>
        <w:t>and</w:t>
      </w:r>
      <w:r>
        <w:rPr>
          <w:color w:val="332F2F"/>
          <w:spacing w:val="22"/>
          <w:w w:val="105"/>
          <w:sz w:val="20"/>
        </w:rPr>
        <w:t> </w:t>
      </w:r>
      <w:r>
        <w:rPr>
          <w:color w:val="332F2F"/>
          <w:w w:val="105"/>
          <w:sz w:val="20"/>
        </w:rPr>
        <w:t>Marlatt,</w:t>
      </w:r>
      <w:r>
        <w:rPr>
          <w:color w:val="332F2F"/>
          <w:spacing w:val="-10"/>
          <w:w w:val="105"/>
          <w:sz w:val="20"/>
        </w:rPr>
        <w:t> </w:t>
      </w:r>
      <w:r>
        <w:rPr>
          <w:color w:val="332F2F"/>
          <w:w w:val="105"/>
          <w:sz w:val="20"/>
        </w:rPr>
        <w:t>G.A.</w:t>
      </w:r>
      <w:r>
        <w:rPr>
          <w:color w:val="332F2F"/>
          <w:spacing w:val="31"/>
          <w:w w:val="105"/>
          <w:sz w:val="20"/>
        </w:rPr>
        <w:t> </w:t>
      </w:r>
      <w:r>
        <w:rPr>
          <w:i/>
          <w:color w:val="332F2F"/>
          <w:w w:val="105"/>
          <w:sz w:val="21"/>
        </w:rPr>
        <w:t>Assessment of</w:t>
      </w:r>
      <w:r>
        <w:rPr>
          <w:i/>
          <w:color w:val="332F2F"/>
          <w:w w:val="105"/>
          <w:sz w:val="21"/>
        </w:rPr>
        <w:t> Addictive Behaviors.</w:t>
      </w:r>
      <w:r>
        <w:rPr>
          <w:i/>
          <w:color w:val="332F2F"/>
          <w:spacing w:val="40"/>
          <w:w w:val="105"/>
          <w:sz w:val="21"/>
        </w:rPr>
        <w:t> </w:t>
      </w:r>
      <w:r>
        <w:rPr>
          <w:color w:val="332F2F"/>
          <w:w w:val="105"/>
          <w:sz w:val="20"/>
        </w:rPr>
        <w:t>New York:</w:t>
      </w:r>
      <w:r>
        <w:rPr>
          <w:color w:val="332F2F"/>
          <w:spacing w:val="-8"/>
          <w:w w:val="105"/>
          <w:sz w:val="20"/>
        </w:rPr>
        <w:t> </w:t>
      </w:r>
      <w:r>
        <w:rPr>
          <w:color w:val="332F2F"/>
          <w:w w:val="105"/>
          <w:sz w:val="20"/>
        </w:rPr>
        <w:t>Guilford Press,</w:t>
      </w:r>
      <w:r>
        <w:rPr>
          <w:color w:val="332F2F"/>
          <w:spacing w:val="-17"/>
          <w:w w:val="105"/>
          <w:sz w:val="20"/>
        </w:rPr>
        <w:t> </w:t>
      </w:r>
      <w:r>
        <w:rPr>
          <w:color w:val="332F2F"/>
          <w:w w:val="105"/>
          <w:sz w:val="20"/>
        </w:rPr>
        <w:t>1988.</w:t>
      </w:r>
    </w:p>
    <w:p>
      <w:pPr>
        <w:spacing w:after="0" w:line="302" w:lineRule="auto"/>
        <w:jc w:val="left"/>
        <w:rPr>
          <w:sz w:val="20"/>
        </w:rPr>
        <w:sectPr>
          <w:type w:val="continuous"/>
          <w:pgSz w:w="12240" w:h="15840"/>
          <w:pgMar w:header="692" w:footer="758" w:top="1080" w:bottom="0" w:left="980" w:right="560"/>
          <w:cols w:num="2" w:equalWidth="0">
            <w:col w:w="4799" w:space="249"/>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9" w:lineRule="auto" w:before="92"/>
        <w:ind w:left="733" w:right="158" w:hanging="270"/>
        <w:jc w:val="left"/>
        <w:rPr>
          <w:sz w:val="19"/>
        </w:rPr>
      </w:pPr>
      <w:r>
        <w:rPr>
          <w:color w:val="332F31"/>
          <w:w w:val="105"/>
          <w:sz w:val="20"/>
        </w:rPr>
        <w:t>Donovan, D.M., and</w:t>
      </w:r>
      <w:r>
        <w:rPr>
          <w:color w:val="332F31"/>
          <w:spacing w:val="40"/>
          <w:w w:val="105"/>
          <w:sz w:val="20"/>
        </w:rPr>
        <w:t> </w:t>
      </w:r>
      <w:r>
        <w:rPr>
          <w:color w:val="332F31"/>
          <w:w w:val="105"/>
          <w:sz w:val="20"/>
        </w:rPr>
        <w:t>Marlatt, G.A.</w:t>
      </w:r>
      <w:r>
        <w:rPr>
          <w:color w:val="332F31"/>
          <w:spacing w:val="40"/>
          <w:w w:val="105"/>
          <w:sz w:val="20"/>
        </w:rPr>
        <w:t> </w:t>
      </w:r>
      <w:r>
        <w:rPr>
          <w:color w:val="332F31"/>
          <w:w w:val="105"/>
          <w:sz w:val="20"/>
        </w:rPr>
        <w:t>Recent developments in alcoholism: Behavioral </w:t>
      </w:r>
      <w:r>
        <w:rPr>
          <w:color w:val="332F31"/>
          <w:sz w:val="20"/>
        </w:rPr>
        <w:t>treatment.</w:t>
      </w:r>
      <w:r>
        <w:rPr>
          <w:color w:val="332F31"/>
          <w:spacing w:val="31"/>
          <w:sz w:val="20"/>
        </w:rPr>
        <w:t> </w:t>
      </w:r>
      <w:r>
        <w:rPr>
          <w:i/>
          <w:color w:val="332F31"/>
          <w:sz w:val="21"/>
        </w:rPr>
        <w:t>Recent</w:t>
      </w:r>
      <w:r>
        <w:rPr>
          <w:i/>
          <w:color w:val="332F31"/>
          <w:spacing w:val="-2"/>
          <w:sz w:val="21"/>
        </w:rPr>
        <w:t> </w:t>
      </w:r>
      <w:r>
        <w:rPr>
          <w:i/>
          <w:color w:val="332F31"/>
          <w:sz w:val="21"/>
        </w:rPr>
        <w:t>Developments</w:t>
      </w:r>
      <w:r>
        <w:rPr>
          <w:i/>
          <w:color w:val="332F31"/>
          <w:spacing w:val="-10"/>
          <w:sz w:val="21"/>
        </w:rPr>
        <w:t> </w:t>
      </w:r>
      <w:r>
        <w:rPr>
          <w:i/>
          <w:color w:val="332F31"/>
          <w:sz w:val="21"/>
        </w:rPr>
        <w:t>in</w:t>
      </w:r>
      <w:r>
        <w:rPr>
          <w:i/>
          <w:color w:val="332F31"/>
          <w:spacing w:val="-14"/>
          <w:sz w:val="21"/>
        </w:rPr>
        <w:t> </w:t>
      </w:r>
      <w:r>
        <w:rPr>
          <w:i/>
          <w:color w:val="332F31"/>
          <w:sz w:val="21"/>
        </w:rPr>
        <w:t>Alcoholism</w:t>
      </w:r>
      <w:r>
        <w:rPr>
          <w:i/>
          <w:color w:val="332F31"/>
          <w:sz w:val="21"/>
        </w:rPr>
        <w:t> </w:t>
      </w:r>
      <w:r>
        <w:rPr>
          <w:color w:val="332F31"/>
          <w:w w:val="105"/>
          <w:sz w:val="19"/>
        </w:rPr>
        <w:t>11:397-411,</w:t>
      </w:r>
      <w:r>
        <w:rPr>
          <w:color w:val="332F31"/>
          <w:spacing w:val="-2"/>
          <w:w w:val="105"/>
          <w:sz w:val="19"/>
        </w:rPr>
        <w:t> </w:t>
      </w:r>
      <w:r>
        <w:rPr>
          <w:color w:val="332F31"/>
          <w:w w:val="105"/>
          <w:sz w:val="19"/>
        </w:rPr>
        <w:t>1993.</w:t>
      </w:r>
    </w:p>
    <w:p>
      <w:pPr>
        <w:spacing w:line="304" w:lineRule="auto" w:before="135"/>
        <w:ind w:left="743" w:right="113" w:hanging="281"/>
        <w:jc w:val="left"/>
        <w:rPr>
          <w:sz w:val="19"/>
        </w:rPr>
      </w:pPr>
      <w:r>
        <w:rPr>
          <w:color w:val="332F31"/>
          <w:w w:val="105"/>
          <w:sz w:val="20"/>
        </w:rPr>
        <w:t>Dossman, R.; Kutter, P.; Heinzel, R.; and Wurmser, L. The long-term benefits of intensive</w:t>
      </w:r>
      <w:r>
        <w:rPr>
          <w:color w:val="332F31"/>
          <w:spacing w:val="40"/>
          <w:w w:val="105"/>
          <w:sz w:val="20"/>
        </w:rPr>
        <w:t> </w:t>
      </w:r>
      <w:r>
        <w:rPr>
          <w:color w:val="332F31"/>
          <w:w w:val="105"/>
          <w:sz w:val="20"/>
        </w:rPr>
        <w:t>psychotherapy: A view from Germany.</w:t>
      </w:r>
      <w:r>
        <w:rPr>
          <w:color w:val="332F31"/>
          <w:spacing w:val="40"/>
          <w:w w:val="105"/>
          <w:sz w:val="20"/>
        </w:rPr>
        <w:t> </w:t>
      </w:r>
      <w:r>
        <w:rPr>
          <w:color w:val="332F31"/>
          <w:w w:val="105"/>
          <w:sz w:val="20"/>
        </w:rPr>
        <w:t>In: Lazar,</w:t>
      </w:r>
      <w:r>
        <w:rPr>
          <w:color w:val="332F31"/>
          <w:spacing w:val="-7"/>
          <w:w w:val="105"/>
          <w:sz w:val="20"/>
        </w:rPr>
        <w:t> </w:t>
      </w:r>
      <w:r>
        <w:rPr>
          <w:color w:val="332F31"/>
          <w:w w:val="105"/>
          <w:sz w:val="20"/>
        </w:rPr>
        <w:t>S.G., ed.</w:t>
      </w:r>
      <w:r>
        <w:rPr>
          <w:color w:val="332F31"/>
          <w:spacing w:val="80"/>
          <w:w w:val="105"/>
          <w:sz w:val="20"/>
        </w:rPr>
        <w:t> </w:t>
      </w:r>
      <w:r>
        <w:rPr>
          <w:i/>
          <w:color w:val="332F31"/>
          <w:w w:val="105"/>
          <w:sz w:val="21"/>
        </w:rPr>
        <w:t>Extended</w:t>
      </w:r>
      <w:r>
        <w:rPr>
          <w:i/>
          <w:color w:val="332F31"/>
          <w:w w:val="105"/>
          <w:sz w:val="21"/>
        </w:rPr>
        <w:t> </w:t>
      </w:r>
      <w:r>
        <w:rPr>
          <w:i/>
          <w:color w:val="332F31"/>
          <w:w w:val="95"/>
          <w:sz w:val="21"/>
        </w:rPr>
        <w:t>Dynamic</w:t>
      </w:r>
      <w:r>
        <w:rPr>
          <w:i/>
          <w:color w:val="332F31"/>
          <w:sz w:val="21"/>
        </w:rPr>
        <w:t> </w:t>
      </w:r>
      <w:r>
        <w:rPr>
          <w:i/>
          <w:color w:val="332F31"/>
          <w:w w:val="95"/>
          <w:sz w:val="21"/>
        </w:rPr>
        <w:t>Psychotherapy:</w:t>
      </w:r>
      <w:r>
        <w:rPr>
          <w:i/>
          <w:color w:val="332F31"/>
          <w:spacing w:val="-21"/>
          <w:w w:val="95"/>
          <w:sz w:val="21"/>
        </w:rPr>
        <w:t> </w:t>
      </w:r>
      <w:r>
        <w:rPr>
          <w:i/>
          <w:color w:val="332F31"/>
          <w:w w:val="95"/>
          <w:sz w:val="21"/>
        </w:rPr>
        <w:t>Making</w:t>
      </w:r>
      <w:r>
        <w:rPr>
          <w:i/>
          <w:color w:val="332F31"/>
          <w:spacing w:val="14"/>
          <w:sz w:val="21"/>
        </w:rPr>
        <w:t> </w:t>
      </w:r>
      <w:r>
        <w:rPr>
          <w:i/>
          <w:color w:val="332F31"/>
          <w:w w:val="95"/>
          <w:sz w:val="21"/>
        </w:rPr>
        <w:t>the</w:t>
      </w:r>
      <w:r>
        <w:rPr>
          <w:i/>
          <w:color w:val="332F31"/>
          <w:spacing w:val="-2"/>
          <w:w w:val="95"/>
          <w:sz w:val="21"/>
        </w:rPr>
        <w:t> </w:t>
      </w:r>
      <w:r>
        <w:rPr>
          <w:i/>
          <w:color w:val="332F31"/>
          <w:w w:val="95"/>
          <w:sz w:val="21"/>
        </w:rPr>
        <w:t>Case</w:t>
      </w:r>
      <w:r>
        <w:rPr>
          <w:i/>
          <w:color w:val="332F31"/>
          <w:spacing w:val="-2"/>
          <w:w w:val="95"/>
          <w:sz w:val="21"/>
        </w:rPr>
        <w:t> </w:t>
      </w:r>
      <w:r>
        <w:rPr>
          <w:i/>
          <w:color w:val="332F31"/>
          <w:w w:val="95"/>
          <w:sz w:val="21"/>
        </w:rPr>
        <w:t>in</w:t>
      </w:r>
      <w:r>
        <w:rPr>
          <w:i/>
          <w:color w:val="332F31"/>
          <w:spacing w:val="-6"/>
          <w:w w:val="95"/>
          <w:sz w:val="21"/>
        </w:rPr>
        <w:t> </w:t>
      </w:r>
      <w:r>
        <w:rPr>
          <w:i/>
          <w:color w:val="332F31"/>
          <w:w w:val="95"/>
          <w:sz w:val="21"/>
        </w:rPr>
        <w:t>an </w:t>
      </w:r>
      <w:r>
        <w:rPr>
          <w:i/>
          <w:color w:val="332F31"/>
          <w:spacing w:val="-2"/>
          <w:w w:val="105"/>
          <w:sz w:val="21"/>
        </w:rPr>
        <w:t>Era</w:t>
      </w:r>
      <w:r>
        <w:rPr>
          <w:i/>
          <w:color w:val="332F31"/>
          <w:spacing w:val="-12"/>
          <w:w w:val="105"/>
          <w:sz w:val="21"/>
        </w:rPr>
        <w:t> </w:t>
      </w:r>
      <w:r>
        <w:rPr>
          <w:i/>
          <w:color w:val="332F31"/>
          <w:spacing w:val="-2"/>
          <w:w w:val="105"/>
          <w:sz w:val="21"/>
        </w:rPr>
        <w:t>of</w:t>
      </w:r>
      <w:r>
        <w:rPr>
          <w:i/>
          <w:color w:val="332F31"/>
          <w:spacing w:val="-12"/>
          <w:w w:val="105"/>
          <w:sz w:val="21"/>
        </w:rPr>
        <w:t> </w:t>
      </w:r>
      <w:r>
        <w:rPr>
          <w:i/>
          <w:color w:val="332F31"/>
          <w:spacing w:val="-2"/>
          <w:w w:val="105"/>
          <w:sz w:val="21"/>
        </w:rPr>
        <w:t>Managed</w:t>
      </w:r>
      <w:r>
        <w:rPr>
          <w:i/>
          <w:color w:val="332F31"/>
          <w:spacing w:val="-5"/>
          <w:w w:val="105"/>
          <w:sz w:val="21"/>
        </w:rPr>
        <w:t> </w:t>
      </w:r>
      <w:r>
        <w:rPr>
          <w:i/>
          <w:color w:val="332F31"/>
          <w:spacing w:val="-2"/>
          <w:w w:val="105"/>
          <w:sz w:val="21"/>
        </w:rPr>
        <w:t>Care.</w:t>
      </w:r>
      <w:r>
        <w:rPr>
          <w:i/>
          <w:color w:val="332F31"/>
          <w:spacing w:val="17"/>
          <w:w w:val="105"/>
          <w:sz w:val="21"/>
        </w:rPr>
        <w:t> </w:t>
      </w:r>
      <w:r>
        <w:rPr>
          <w:color w:val="332F31"/>
          <w:spacing w:val="-2"/>
          <w:w w:val="105"/>
          <w:sz w:val="20"/>
        </w:rPr>
        <w:t>Hillsdale,</w:t>
      </w:r>
      <w:r>
        <w:rPr>
          <w:color w:val="332F31"/>
          <w:spacing w:val="-7"/>
          <w:w w:val="105"/>
          <w:sz w:val="20"/>
        </w:rPr>
        <w:t> </w:t>
      </w:r>
      <w:r>
        <w:rPr>
          <w:color w:val="332F31"/>
          <w:spacing w:val="-2"/>
          <w:w w:val="105"/>
          <w:sz w:val="20"/>
        </w:rPr>
        <w:t>NJ:</w:t>
      </w:r>
      <w:r>
        <w:rPr>
          <w:color w:val="332F31"/>
          <w:spacing w:val="-12"/>
          <w:w w:val="105"/>
          <w:sz w:val="20"/>
        </w:rPr>
        <w:t> </w:t>
      </w:r>
      <w:r>
        <w:rPr>
          <w:color w:val="332F31"/>
          <w:spacing w:val="-2"/>
          <w:w w:val="105"/>
          <w:sz w:val="20"/>
        </w:rPr>
        <w:t>Analytic </w:t>
      </w:r>
      <w:r>
        <w:rPr>
          <w:color w:val="332F31"/>
          <w:w w:val="105"/>
          <w:sz w:val="20"/>
        </w:rPr>
        <w:t>Press, </w:t>
      </w:r>
      <w:r>
        <w:rPr>
          <w:color w:val="332F31"/>
          <w:w w:val="105"/>
          <w:sz w:val="19"/>
        </w:rPr>
        <w:t>1997.</w:t>
      </w:r>
      <w:r>
        <w:rPr>
          <w:color w:val="332F31"/>
          <w:spacing w:val="40"/>
          <w:w w:val="105"/>
          <w:sz w:val="19"/>
        </w:rPr>
        <w:t> </w:t>
      </w:r>
      <w:r>
        <w:rPr>
          <w:color w:val="332F31"/>
          <w:w w:val="105"/>
          <w:sz w:val="20"/>
        </w:rPr>
        <w:t>pp. </w:t>
      </w:r>
      <w:r>
        <w:rPr>
          <w:color w:val="332F31"/>
          <w:w w:val="105"/>
          <w:sz w:val="19"/>
        </w:rPr>
        <w:t>74-86.</w:t>
      </w:r>
    </w:p>
    <w:p>
      <w:pPr>
        <w:pStyle w:val="BodyText"/>
        <w:spacing w:line="312" w:lineRule="auto" w:before="136"/>
        <w:ind w:left="748" w:right="176" w:hanging="285"/>
        <w:rPr>
          <w:sz w:val="19"/>
        </w:rPr>
      </w:pPr>
      <w:r>
        <w:rPr>
          <w:color w:val="332F31"/>
          <w:w w:val="105"/>
        </w:rPr>
        <w:t>Douglas, L.J.</w:t>
      </w:r>
      <w:r>
        <w:rPr>
          <w:color w:val="332F31"/>
          <w:spacing w:val="40"/>
          <w:w w:val="105"/>
        </w:rPr>
        <w:t> </w:t>
      </w:r>
      <w:r>
        <w:rPr>
          <w:color w:val="332F31"/>
          <w:w w:val="105"/>
        </w:rPr>
        <w:t>"Perceived family dynamics of cocaine abusers, as compared to opiate</w:t>
      </w:r>
      <w:r>
        <w:rPr>
          <w:color w:val="332F31"/>
          <w:spacing w:val="40"/>
          <w:w w:val="105"/>
        </w:rPr>
        <w:t> </w:t>
      </w:r>
      <w:r>
        <w:rPr>
          <w:color w:val="332F31"/>
          <w:w w:val="105"/>
        </w:rPr>
        <w:t>abusers and non-drug abusers."</w:t>
      </w:r>
      <w:r>
        <w:rPr>
          <w:color w:val="332F31"/>
          <w:spacing w:val="40"/>
          <w:w w:val="105"/>
        </w:rPr>
        <w:t> </w:t>
      </w:r>
      <w:r>
        <w:rPr>
          <w:color w:val="332F31"/>
          <w:w w:val="105"/>
        </w:rPr>
        <w:t>Ph.D. diss.,</w:t>
      </w:r>
      <w:r>
        <w:rPr>
          <w:color w:val="332F31"/>
          <w:spacing w:val="40"/>
          <w:w w:val="105"/>
        </w:rPr>
        <w:t> </w:t>
      </w:r>
      <w:r>
        <w:rPr>
          <w:color w:val="332F31"/>
          <w:w w:val="105"/>
        </w:rPr>
        <w:t>University of Florida at Gainesville, </w:t>
      </w:r>
      <w:r>
        <w:rPr>
          <w:color w:val="332F31"/>
          <w:w w:val="105"/>
          <w:sz w:val="19"/>
        </w:rPr>
        <w:t>1987.</w:t>
      </w:r>
    </w:p>
    <w:p>
      <w:pPr>
        <w:pStyle w:val="BodyText"/>
        <w:spacing w:line="316" w:lineRule="auto" w:before="121"/>
        <w:ind w:left="751" w:hanging="288"/>
      </w:pPr>
      <w:r>
        <w:rPr>
          <w:color w:val="332F31"/>
          <w:w w:val="110"/>
        </w:rPr>
        <w:t>Drummond, D.C.</w:t>
      </w:r>
      <w:r>
        <w:rPr>
          <w:color w:val="332F31"/>
          <w:spacing w:val="29"/>
          <w:w w:val="110"/>
        </w:rPr>
        <w:t> </w:t>
      </w:r>
      <w:r>
        <w:rPr>
          <w:color w:val="332F31"/>
          <w:w w:val="110"/>
        </w:rPr>
        <w:t>Alcohol</w:t>
      </w:r>
      <w:r>
        <w:rPr>
          <w:color w:val="332F31"/>
          <w:spacing w:val="-8"/>
          <w:w w:val="110"/>
        </w:rPr>
        <w:t> </w:t>
      </w:r>
      <w:r>
        <w:rPr>
          <w:color w:val="332F31"/>
          <w:w w:val="110"/>
        </w:rPr>
        <w:t>interventions:</w:t>
      </w:r>
      <w:r>
        <w:rPr>
          <w:color w:val="332F31"/>
          <w:spacing w:val="-13"/>
          <w:w w:val="110"/>
        </w:rPr>
        <w:t> </w:t>
      </w:r>
      <w:r>
        <w:rPr>
          <w:color w:val="332F31"/>
          <w:w w:val="110"/>
        </w:rPr>
        <w:t>Do</w:t>
      </w:r>
      <w:r>
        <w:rPr>
          <w:color w:val="332F31"/>
          <w:spacing w:val="-12"/>
          <w:w w:val="110"/>
        </w:rPr>
        <w:t> </w:t>
      </w:r>
      <w:r>
        <w:rPr>
          <w:color w:val="332F31"/>
          <w:w w:val="110"/>
        </w:rPr>
        <w:t>the best things come in small packages?</w:t>
      </w:r>
    </w:p>
    <w:p>
      <w:pPr>
        <w:spacing w:line="226" w:lineRule="exact" w:before="0"/>
        <w:ind w:left="756" w:right="0" w:firstLine="0"/>
        <w:jc w:val="left"/>
        <w:rPr>
          <w:sz w:val="19"/>
        </w:rPr>
      </w:pPr>
      <w:r>
        <w:rPr>
          <w:i/>
          <w:color w:val="332F31"/>
          <w:spacing w:val="-2"/>
          <w:w w:val="105"/>
          <w:sz w:val="21"/>
        </w:rPr>
        <w:t>Addiction</w:t>
      </w:r>
      <w:r>
        <w:rPr>
          <w:i/>
          <w:color w:val="332F31"/>
          <w:spacing w:val="57"/>
          <w:w w:val="105"/>
          <w:sz w:val="21"/>
        </w:rPr>
        <w:t> </w:t>
      </w:r>
      <w:r>
        <w:rPr>
          <w:color w:val="332F31"/>
          <w:spacing w:val="-2"/>
          <w:w w:val="105"/>
          <w:sz w:val="19"/>
        </w:rPr>
        <w:t>92(4):375-379,</w:t>
      </w:r>
      <w:r>
        <w:rPr>
          <w:color w:val="332F31"/>
          <w:spacing w:val="-25"/>
          <w:w w:val="105"/>
          <w:sz w:val="19"/>
        </w:rPr>
        <w:t> </w:t>
      </w:r>
      <w:r>
        <w:rPr>
          <w:color w:val="332F31"/>
          <w:spacing w:val="-2"/>
          <w:w w:val="105"/>
          <w:sz w:val="19"/>
        </w:rPr>
        <w:t>1997.</w:t>
      </w:r>
    </w:p>
    <w:p>
      <w:pPr>
        <w:spacing w:line="304" w:lineRule="auto" w:before="191"/>
        <w:ind w:left="733" w:right="158" w:hanging="270"/>
        <w:jc w:val="left"/>
        <w:rPr>
          <w:sz w:val="19"/>
        </w:rPr>
      </w:pPr>
      <w:r>
        <w:rPr>
          <w:color w:val="332F31"/>
          <w:w w:val="105"/>
          <w:sz w:val="20"/>
        </w:rPr>
        <w:t>Drummond, D.C.; Thom, B.; Brown, C.;</w:t>
      </w:r>
      <w:r>
        <w:rPr>
          <w:color w:val="332F31"/>
          <w:spacing w:val="80"/>
          <w:w w:val="105"/>
          <w:sz w:val="20"/>
        </w:rPr>
        <w:t> </w:t>
      </w:r>
      <w:r>
        <w:rPr>
          <w:color w:val="332F31"/>
          <w:w w:val="105"/>
          <w:sz w:val="20"/>
        </w:rPr>
        <w:t>Edwards, G.; and</w:t>
      </w:r>
      <w:r>
        <w:rPr>
          <w:color w:val="332F31"/>
          <w:spacing w:val="40"/>
          <w:w w:val="105"/>
          <w:sz w:val="20"/>
        </w:rPr>
        <w:t> </w:t>
      </w:r>
      <w:r>
        <w:rPr>
          <w:color w:val="332F31"/>
          <w:w w:val="105"/>
          <w:sz w:val="20"/>
        </w:rPr>
        <w:t>Mullan, </w:t>
      </w:r>
      <w:r>
        <w:rPr>
          <w:b/>
          <w:color w:val="332F31"/>
          <w:w w:val="105"/>
          <w:sz w:val="22"/>
        </w:rPr>
        <w:t>M.J.</w:t>
      </w:r>
      <w:r>
        <w:rPr>
          <w:b/>
          <w:color w:val="332F31"/>
          <w:spacing w:val="40"/>
          <w:w w:val="105"/>
          <w:sz w:val="22"/>
        </w:rPr>
        <w:t> </w:t>
      </w:r>
      <w:r>
        <w:rPr>
          <w:color w:val="332F31"/>
          <w:w w:val="105"/>
          <w:sz w:val="20"/>
        </w:rPr>
        <w:t>Specialist versus general practitioner treatment of problem drinkers.</w:t>
      </w:r>
      <w:r>
        <w:rPr>
          <w:color w:val="332F31"/>
          <w:spacing w:val="40"/>
          <w:w w:val="105"/>
          <w:sz w:val="20"/>
        </w:rPr>
        <w:t> </w:t>
      </w:r>
      <w:r>
        <w:rPr>
          <w:i/>
          <w:color w:val="332F31"/>
          <w:w w:val="105"/>
          <w:sz w:val="21"/>
        </w:rPr>
        <w:t>Lancet</w:t>
      </w:r>
      <w:r>
        <w:rPr>
          <w:i/>
          <w:color w:val="332F31"/>
          <w:spacing w:val="40"/>
          <w:w w:val="105"/>
          <w:sz w:val="21"/>
        </w:rPr>
        <w:t> </w:t>
      </w:r>
      <w:r>
        <w:rPr>
          <w:color w:val="332F31"/>
          <w:w w:val="105"/>
          <w:sz w:val="19"/>
        </w:rPr>
        <w:t>336(8720):915-918, </w:t>
      </w:r>
      <w:r>
        <w:rPr>
          <w:color w:val="332F31"/>
          <w:spacing w:val="-4"/>
          <w:w w:val="105"/>
          <w:sz w:val="19"/>
        </w:rPr>
        <w:t>1990.</w:t>
      </w:r>
    </w:p>
    <w:p>
      <w:pPr>
        <w:spacing w:line="297" w:lineRule="auto" w:before="135"/>
        <w:ind w:left="743" w:right="45" w:hanging="281"/>
        <w:jc w:val="left"/>
        <w:rPr>
          <w:sz w:val="19"/>
        </w:rPr>
      </w:pPr>
      <w:r>
        <w:rPr>
          <w:color w:val="332F31"/>
          <w:w w:val="105"/>
          <w:sz w:val="20"/>
        </w:rPr>
        <w:t>Edwards,</w:t>
      </w:r>
      <w:r>
        <w:rPr>
          <w:color w:val="332F31"/>
          <w:spacing w:val="34"/>
          <w:w w:val="105"/>
          <w:sz w:val="20"/>
        </w:rPr>
        <w:t> </w:t>
      </w:r>
      <w:r>
        <w:rPr>
          <w:color w:val="332F31"/>
          <w:w w:val="105"/>
          <w:sz w:val="20"/>
        </w:rPr>
        <w:t>G.,</w:t>
      </w:r>
      <w:r>
        <w:rPr>
          <w:color w:val="332F31"/>
          <w:spacing w:val="29"/>
          <w:w w:val="105"/>
          <w:sz w:val="20"/>
        </w:rPr>
        <w:t> </w:t>
      </w:r>
      <w:r>
        <w:rPr>
          <w:color w:val="332F31"/>
          <w:w w:val="105"/>
          <w:sz w:val="20"/>
        </w:rPr>
        <w:t>and</w:t>
      </w:r>
      <w:r>
        <w:rPr>
          <w:color w:val="332F31"/>
          <w:spacing w:val="80"/>
          <w:w w:val="105"/>
          <w:sz w:val="20"/>
        </w:rPr>
        <w:t> </w:t>
      </w:r>
      <w:r>
        <w:rPr>
          <w:color w:val="332F31"/>
          <w:w w:val="105"/>
          <w:sz w:val="20"/>
        </w:rPr>
        <w:t>Orford,</w:t>
      </w:r>
      <w:r>
        <w:rPr>
          <w:color w:val="332F31"/>
          <w:spacing w:val="31"/>
          <w:w w:val="105"/>
          <w:sz w:val="20"/>
        </w:rPr>
        <w:t> </w:t>
      </w:r>
      <w:r>
        <w:rPr>
          <w:color w:val="332F31"/>
          <w:w w:val="105"/>
          <w:sz w:val="20"/>
        </w:rPr>
        <w:t>J.</w:t>
      </w:r>
      <w:r>
        <w:rPr>
          <w:color w:val="332F31"/>
          <w:spacing w:val="80"/>
          <w:w w:val="105"/>
          <w:sz w:val="20"/>
        </w:rPr>
        <w:t> </w:t>
      </w:r>
      <w:r>
        <w:rPr>
          <w:color w:val="332F31"/>
          <w:w w:val="105"/>
          <w:sz w:val="20"/>
        </w:rPr>
        <w:t>A</w:t>
      </w:r>
      <w:r>
        <w:rPr>
          <w:color w:val="332F31"/>
          <w:spacing w:val="39"/>
          <w:w w:val="105"/>
          <w:sz w:val="20"/>
        </w:rPr>
        <w:t> </w:t>
      </w:r>
      <w:r>
        <w:rPr>
          <w:color w:val="332F31"/>
          <w:w w:val="105"/>
          <w:sz w:val="20"/>
        </w:rPr>
        <w:t>plain</w:t>
      </w:r>
      <w:r>
        <w:rPr>
          <w:color w:val="332F31"/>
          <w:spacing w:val="38"/>
          <w:w w:val="105"/>
          <w:sz w:val="20"/>
        </w:rPr>
        <w:t> </w:t>
      </w:r>
      <w:r>
        <w:rPr>
          <w:color w:val="332F31"/>
          <w:w w:val="105"/>
          <w:sz w:val="20"/>
        </w:rPr>
        <w:t>treatment </w:t>
      </w:r>
      <w:r>
        <w:rPr>
          <w:color w:val="332F31"/>
          <w:sz w:val="20"/>
        </w:rPr>
        <w:t>for</w:t>
      </w:r>
      <w:r>
        <w:rPr>
          <w:color w:val="332F31"/>
          <w:spacing w:val="-13"/>
          <w:sz w:val="20"/>
        </w:rPr>
        <w:t> </w:t>
      </w:r>
      <w:r>
        <w:rPr>
          <w:color w:val="332F31"/>
          <w:sz w:val="20"/>
        </w:rPr>
        <w:t>alcoholism.</w:t>
      </w:r>
      <w:r>
        <w:rPr>
          <w:color w:val="332F31"/>
          <w:spacing w:val="25"/>
          <w:sz w:val="20"/>
        </w:rPr>
        <w:t> </w:t>
      </w:r>
      <w:r>
        <w:rPr>
          <w:i/>
          <w:color w:val="332F31"/>
          <w:sz w:val="21"/>
        </w:rPr>
        <w:t>Proceedings</w:t>
      </w:r>
      <w:r>
        <w:rPr>
          <w:i/>
          <w:color w:val="332F31"/>
          <w:spacing w:val="-8"/>
          <w:sz w:val="21"/>
        </w:rPr>
        <w:t> </w:t>
      </w:r>
      <w:r>
        <w:rPr>
          <w:i/>
          <w:color w:val="332F31"/>
          <w:sz w:val="21"/>
        </w:rPr>
        <w:t>of</w:t>
      </w:r>
      <w:r>
        <w:rPr>
          <w:i/>
          <w:color w:val="332F31"/>
          <w:spacing w:val="-13"/>
          <w:sz w:val="21"/>
        </w:rPr>
        <w:t> </w:t>
      </w:r>
      <w:r>
        <w:rPr>
          <w:i/>
          <w:color w:val="332F31"/>
          <w:sz w:val="21"/>
        </w:rPr>
        <w:t>the</w:t>
      </w:r>
      <w:r>
        <w:rPr>
          <w:i/>
          <w:color w:val="332F31"/>
          <w:spacing w:val="-13"/>
          <w:sz w:val="21"/>
        </w:rPr>
        <w:t> </w:t>
      </w:r>
      <w:r>
        <w:rPr>
          <w:i/>
          <w:color w:val="332F31"/>
          <w:sz w:val="21"/>
        </w:rPr>
        <w:t>Royal</w:t>
      </w:r>
      <w:r>
        <w:rPr>
          <w:i/>
          <w:color w:val="332F31"/>
          <w:spacing w:val="-3"/>
          <w:sz w:val="21"/>
        </w:rPr>
        <w:t> </w:t>
      </w:r>
      <w:r>
        <w:rPr>
          <w:i/>
          <w:color w:val="332F31"/>
          <w:sz w:val="21"/>
        </w:rPr>
        <w:t>Society</w:t>
      </w:r>
      <w:r>
        <w:rPr>
          <w:i/>
          <w:color w:val="332F31"/>
          <w:sz w:val="21"/>
        </w:rPr>
        <w:t> </w:t>
      </w:r>
      <w:r>
        <w:rPr>
          <w:i/>
          <w:color w:val="332F31"/>
          <w:w w:val="105"/>
          <w:sz w:val="21"/>
        </w:rPr>
        <w:t>of Medicine</w:t>
      </w:r>
      <w:r>
        <w:rPr>
          <w:i/>
          <w:color w:val="332F31"/>
          <w:spacing w:val="40"/>
          <w:w w:val="105"/>
          <w:sz w:val="21"/>
        </w:rPr>
        <w:t> </w:t>
      </w:r>
      <w:r>
        <w:rPr>
          <w:color w:val="332F31"/>
          <w:w w:val="105"/>
          <w:sz w:val="19"/>
        </w:rPr>
        <w:t>70:344-348, 1977.</w:t>
      </w:r>
    </w:p>
    <w:p>
      <w:pPr>
        <w:spacing w:line="312" w:lineRule="auto" w:before="135"/>
        <w:ind w:left="742" w:right="38" w:hanging="280"/>
        <w:jc w:val="left"/>
        <w:rPr>
          <w:sz w:val="19"/>
        </w:rPr>
      </w:pPr>
      <w:r>
        <w:rPr>
          <w:color w:val="332F31"/>
          <w:w w:val="105"/>
          <w:sz w:val="20"/>
        </w:rPr>
        <w:t>Edwards, G.; Orford, J.; Egert, S.; Guthrie, S.; Hawker, A.; Hensman, C.; Mitcheson, M.; Oppenheimer, E.; and</w:t>
      </w:r>
      <w:r>
        <w:rPr>
          <w:color w:val="332F31"/>
          <w:spacing w:val="40"/>
          <w:w w:val="105"/>
          <w:sz w:val="20"/>
        </w:rPr>
        <w:t> </w:t>
      </w:r>
      <w:r>
        <w:rPr>
          <w:color w:val="332F31"/>
          <w:w w:val="105"/>
          <w:sz w:val="20"/>
        </w:rPr>
        <w:t>Taylor, C.</w:t>
      </w:r>
      <w:r>
        <w:rPr>
          <w:color w:val="332F31"/>
          <w:spacing w:val="40"/>
          <w:w w:val="105"/>
          <w:sz w:val="20"/>
        </w:rPr>
        <w:t> </w:t>
      </w:r>
      <w:r>
        <w:rPr>
          <w:color w:val="332F31"/>
          <w:w w:val="105"/>
          <w:sz w:val="20"/>
        </w:rPr>
        <w:t>Alcoholism: A</w:t>
      </w:r>
      <w:r>
        <w:rPr>
          <w:color w:val="332F31"/>
          <w:spacing w:val="40"/>
          <w:w w:val="105"/>
          <w:sz w:val="20"/>
        </w:rPr>
        <w:t> </w:t>
      </w:r>
      <w:r>
        <w:rPr>
          <w:color w:val="332F31"/>
          <w:w w:val="105"/>
          <w:sz w:val="20"/>
        </w:rPr>
        <w:t>controlled</w:t>
      </w:r>
      <w:r>
        <w:rPr>
          <w:color w:val="332F31"/>
          <w:spacing w:val="40"/>
          <w:w w:val="105"/>
          <w:sz w:val="20"/>
        </w:rPr>
        <w:t> </w:t>
      </w:r>
      <w:r>
        <w:rPr>
          <w:color w:val="332F31"/>
          <w:w w:val="105"/>
          <w:sz w:val="20"/>
        </w:rPr>
        <w:t>trial</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"treatment"</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"advice."</w:t>
      </w:r>
      <w:r>
        <w:rPr>
          <w:color w:val="332F31"/>
          <w:spacing w:val="24"/>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sz w:val="19"/>
        </w:rPr>
        <w:t>38(5):1004-1031,</w:t>
      </w:r>
      <w:r>
        <w:rPr>
          <w:color w:val="332F31"/>
          <w:spacing w:val="-22"/>
          <w:w w:val="105"/>
          <w:sz w:val="19"/>
        </w:rPr>
        <w:t> </w:t>
      </w:r>
      <w:r>
        <w:rPr>
          <w:color w:val="332F31"/>
          <w:w w:val="105"/>
          <w:sz w:val="19"/>
        </w:rPr>
        <w:t>1977.</w:t>
      </w:r>
    </w:p>
    <w:p>
      <w:pPr>
        <w:spacing w:line="309" w:lineRule="auto" w:before="128"/>
        <w:ind w:left="751" w:right="207" w:hanging="289"/>
        <w:jc w:val="left"/>
        <w:rPr>
          <w:sz w:val="19"/>
        </w:rPr>
      </w:pPr>
      <w:r>
        <w:rPr>
          <w:color w:val="332F31"/>
          <w:w w:val="105"/>
          <w:sz w:val="20"/>
        </w:rPr>
        <w:t>Edwards, M.E., and</w:t>
      </w:r>
      <w:r>
        <w:rPr>
          <w:color w:val="332F31"/>
          <w:spacing w:val="40"/>
          <w:w w:val="105"/>
          <w:sz w:val="20"/>
        </w:rPr>
        <w:t> </w:t>
      </w:r>
      <w:r>
        <w:rPr>
          <w:color w:val="332F31"/>
          <w:w w:val="105"/>
          <w:sz w:val="20"/>
        </w:rPr>
        <w:t>Steinglass, P.</w:t>
      </w:r>
      <w:r>
        <w:rPr>
          <w:color w:val="332F31"/>
          <w:spacing w:val="40"/>
          <w:w w:val="105"/>
          <w:sz w:val="20"/>
        </w:rPr>
        <w:t> </w:t>
      </w:r>
      <w:r>
        <w:rPr>
          <w:color w:val="332F31"/>
          <w:w w:val="105"/>
          <w:sz w:val="20"/>
        </w:rPr>
        <w:t>Family therapy treatment outcomes for alcoholism. </w:t>
      </w:r>
      <w:r>
        <w:rPr>
          <w:i/>
          <w:color w:val="332F31"/>
          <w:sz w:val="21"/>
        </w:rPr>
        <w:t>Journal</w:t>
      </w:r>
      <w:r>
        <w:rPr>
          <w:i/>
          <w:color w:val="332F31"/>
          <w:spacing w:val="-10"/>
          <w:sz w:val="21"/>
        </w:rPr>
        <w:t> </w:t>
      </w:r>
      <w:r>
        <w:rPr>
          <w:i/>
          <w:color w:val="332F31"/>
          <w:sz w:val="21"/>
        </w:rPr>
        <w:t>of</w:t>
      </w:r>
      <w:r>
        <w:rPr>
          <w:i/>
          <w:color w:val="332F31"/>
          <w:spacing w:val="-14"/>
          <w:sz w:val="21"/>
        </w:rPr>
        <w:t> </w:t>
      </w:r>
      <w:r>
        <w:rPr>
          <w:i/>
          <w:color w:val="332F31"/>
          <w:sz w:val="21"/>
        </w:rPr>
        <w:t>Marital</w:t>
      </w:r>
      <w:r>
        <w:rPr>
          <w:i/>
          <w:color w:val="332F31"/>
          <w:spacing w:val="-8"/>
          <w:sz w:val="21"/>
        </w:rPr>
        <w:t> </w:t>
      </w:r>
      <w:r>
        <w:rPr>
          <w:i/>
          <w:color w:val="332F31"/>
          <w:sz w:val="21"/>
        </w:rPr>
        <w:t>and Family</w:t>
      </w:r>
      <w:r>
        <w:rPr>
          <w:i/>
          <w:color w:val="332F31"/>
          <w:spacing w:val="-13"/>
          <w:sz w:val="21"/>
        </w:rPr>
        <w:t> </w:t>
      </w:r>
      <w:r>
        <w:rPr>
          <w:i/>
          <w:color w:val="332F31"/>
          <w:sz w:val="21"/>
        </w:rPr>
        <w:t>Therapy</w:t>
      </w:r>
      <w:r>
        <w:rPr>
          <w:i/>
          <w:color w:val="332F31"/>
          <w:sz w:val="21"/>
        </w:rPr>
        <w:t> </w:t>
      </w:r>
      <w:r>
        <w:rPr>
          <w:color w:val="332F31"/>
          <w:w w:val="105"/>
          <w:sz w:val="19"/>
        </w:rPr>
        <w:t>21(4):475-509,</w:t>
      </w:r>
      <w:r>
        <w:rPr>
          <w:color w:val="332F31"/>
          <w:spacing w:val="-18"/>
          <w:w w:val="105"/>
          <w:sz w:val="19"/>
        </w:rPr>
        <w:t> </w:t>
      </w:r>
      <w:r>
        <w:rPr>
          <w:color w:val="332F31"/>
          <w:w w:val="105"/>
          <w:sz w:val="19"/>
        </w:rPr>
        <w:t>1995.</w:t>
      </w:r>
    </w:p>
    <w:p>
      <w:pPr>
        <w:spacing w:line="312" w:lineRule="auto" w:before="135"/>
        <w:ind w:left="733" w:right="78" w:hanging="271"/>
        <w:jc w:val="left"/>
        <w:rPr>
          <w:sz w:val="19"/>
        </w:rPr>
      </w:pPr>
      <w:r>
        <w:rPr>
          <w:color w:val="332F31"/>
          <w:w w:val="110"/>
          <w:sz w:val="20"/>
        </w:rPr>
        <w:t>Ehrman,</w:t>
      </w:r>
      <w:r>
        <w:rPr>
          <w:color w:val="332F31"/>
          <w:spacing w:val="-7"/>
          <w:w w:val="110"/>
          <w:sz w:val="20"/>
        </w:rPr>
        <w:t> </w:t>
      </w:r>
      <w:r>
        <w:rPr>
          <w:color w:val="332F31"/>
          <w:w w:val="110"/>
          <w:sz w:val="20"/>
        </w:rPr>
        <w:t>RN.;</w:t>
      </w:r>
      <w:r>
        <w:rPr>
          <w:color w:val="332F31"/>
          <w:spacing w:val="-9"/>
          <w:w w:val="110"/>
          <w:sz w:val="20"/>
        </w:rPr>
        <w:t> </w:t>
      </w:r>
      <w:r>
        <w:rPr>
          <w:color w:val="332F31"/>
          <w:w w:val="110"/>
          <w:sz w:val="20"/>
        </w:rPr>
        <w:t>Robbins,</w:t>
      </w:r>
      <w:r>
        <w:rPr>
          <w:color w:val="332F31"/>
          <w:spacing w:val="-14"/>
          <w:w w:val="110"/>
          <w:sz w:val="20"/>
        </w:rPr>
        <w:t> </w:t>
      </w:r>
      <w:r>
        <w:rPr>
          <w:color w:val="332F31"/>
          <w:w w:val="110"/>
          <w:sz w:val="20"/>
        </w:rPr>
        <w:t>S.J.;</w:t>
      </w:r>
      <w:r>
        <w:rPr>
          <w:color w:val="332F31"/>
          <w:spacing w:val="-12"/>
          <w:w w:val="110"/>
          <w:sz w:val="20"/>
        </w:rPr>
        <w:t> </w:t>
      </w:r>
      <w:r>
        <w:rPr>
          <w:color w:val="332F31"/>
          <w:w w:val="110"/>
          <w:sz w:val="20"/>
        </w:rPr>
        <w:t>Childress,</w:t>
      </w:r>
      <w:r>
        <w:rPr>
          <w:color w:val="332F31"/>
          <w:spacing w:val="-4"/>
          <w:w w:val="110"/>
          <w:sz w:val="20"/>
        </w:rPr>
        <w:t> </w:t>
      </w:r>
      <w:r>
        <w:rPr>
          <w:color w:val="332F31"/>
          <w:w w:val="110"/>
          <w:sz w:val="20"/>
        </w:rPr>
        <w:t>AR.;</w:t>
      </w:r>
      <w:r>
        <w:rPr>
          <w:color w:val="332F31"/>
          <w:spacing w:val="-12"/>
          <w:w w:val="110"/>
          <w:sz w:val="20"/>
        </w:rPr>
        <w:t> </w:t>
      </w:r>
      <w:r>
        <w:rPr>
          <w:color w:val="332F31"/>
          <w:w w:val="110"/>
          <w:sz w:val="20"/>
        </w:rPr>
        <w:t>and O'Brien, C.P.</w:t>
      </w:r>
      <w:r>
        <w:rPr>
          <w:color w:val="332F31"/>
          <w:spacing w:val="40"/>
          <w:w w:val="110"/>
          <w:sz w:val="20"/>
        </w:rPr>
        <w:t> </w:t>
      </w:r>
      <w:r>
        <w:rPr>
          <w:color w:val="332F31"/>
          <w:w w:val="110"/>
          <w:sz w:val="20"/>
        </w:rPr>
        <w:t>Conditioned responses to cocaine-related stimuli in cocaine abuse </w:t>
      </w:r>
      <w:r>
        <w:rPr>
          <w:color w:val="332F31"/>
          <w:spacing w:val="-2"/>
          <w:w w:val="105"/>
          <w:sz w:val="20"/>
        </w:rPr>
        <w:t>patients.</w:t>
      </w:r>
      <w:r>
        <w:rPr>
          <w:color w:val="332F31"/>
          <w:spacing w:val="34"/>
          <w:w w:val="105"/>
          <w:sz w:val="20"/>
        </w:rPr>
        <w:t> </w:t>
      </w:r>
      <w:r>
        <w:rPr>
          <w:i/>
          <w:color w:val="332F31"/>
          <w:spacing w:val="-2"/>
          <w:w w:val="105"/>
          <w:sz w:val="21"/>
        </w:rPr>
        <w:t>Psychopharmacology</w:t>
      </w:r>
      <w:r>
        <w:rPr>
          <w:i/>
          <w:color w:val="332F31"/>
          <w:spacing w:val="-12"/>
          <w:w w:val="105"/>
          <w:sz w:val="21"/>
        </w:rPr>
        <w:t> </w:t>
      </w:r>
      <w:r>
        <w:rPr>
          <w:i/>
          <w:color w:val="332F31"/>
          <w:spacing w:val="-2"/>
          <w:w w:val="105"/>
          <w:sz w:val="21"/>
        </w:rPr>
        <w:t>(Berl)</w:t>
      </w:r>
      <w:r>
        <w:rPr>
          <w:i/>
          <w:color w:val="332F31"/>
          <w:spacing w:val="-2"/>
          <w:w w:val="105"/>
          <w:sz w:val="21"/>
        </w:rPr>
        <w:t> </w:t>
      </w:r>
      <w:r>
        <w:rPr>
          <w:color w:val="332F31"/>
          <w:w w:val="110"/>
          <w:sz w:val="19"/>
        </w:rPr>
        <w:t>107(4):523-529,</w:t>
      </w:r>
      <w:r>
        <w:rPr>
          <w:color w:val="332F31"/>
          <w:spacing w:val="-33"/>
          <w:w w:val="110"/>
          <w:sz w:val="19"/>
        </w:rPr>
        <w:t> </w:t>
      </w:r>
      <w:r>
        <w:rPr>
          <w:color w:val="332F31"/>
          <w:w w:val="110"/>
          <w:sz w:val="19"/>
        </w:rPr>
        <w:t>1992.</w:t>
      </w:r>
    </w:p>
    <w:p>
      <w:pPr>
        <w:spacing w:line="307" w:lineRule="auto" w:before="92"/>
        <w:ind w:left="748" w:right="1049" w:hanging="286"/>
        <w:jc w:val="left"/>
        <w:rPr>
          <w:sz w:val="20"/>
        </w:rPr>
      </w:pPr>
      <w:r>
        <w:rPr/>
        <w:br w:type="column"/>
      </w:r>
      <w:r>
        <w:rPr>
          <w:color w:val="332F31"/>
          <w:w w:val="105"/>
          <w:sz w:val="20"/>
        </w:rPr>
        <w:t>Elkin, </w:t>
      </w:r>
      <w:r>
        <w:rPr>
          <w:color w:val="332F31"/>
          <w:w w:val="105"/>
          <w:sz w:val="19"/>
        </w:rPr>
        <w:t>I.</w:t>
      </w:r>
      <w:r>
        <w:rPr>
          <w:color w:val="332F31"/>
          <w:spacing w:val="40"/>
          <w:w w:val="105"/>
          <w:sz w:val="19"/>
        </w:rPr>
        <w:t> </w:t>
      </w:r>
      <w:r>
        <w:rPr>
          <w:color w:val="332F31"/>
          <w:w w:val="105"/>
          <w:sz w:val="20"/>
        </w:rPr>
        <w:t>The NLMH Treatment of Depression Collaborative Research Program: Where we began and where we are.</w:t>
      </w:r>
      <w:r>
        <w:rPr>
          <w:color w:val="332F31"/>
          <w:spacing w:val="40"/>
          <w:w w:val="105"/>
          <w:sz w:val="20"/>
        </w:rPr>
        <w:t> </w:t>
      </w:r>
      <w:r>
        <w:rPr>
          <w:color w:val="332F31"/>
          <w:w w:val="105"/>
          <w:sz w:val="20"/>
        </w:rPr>
        <w:t>In: Bergin, A.E., and</w:t>
      </w:r>
      <w:r>
        <w:rPr>
          <w:color w:val="332F31"/>
          <w:spacing w:val="40"/>
          <w:w w:val="105"/>
          <w:sz w:val="20"/>
        </w:rPr>
        <w:t> </w:t>
      </w:r>
      <w:r>
        <w:rPr>
          <w:color w:val="332F31"/>
          <w:w w:val="105"/>
          <w:sz w:val="20"/>
        </w:rPr>
        <w:t>Garfield,</w:t>
      </w:r>
      <w:r>
        <w:rPr>
          <w:color w:val="332F31"/>
          <w:spacing w:val="-8"/>
          <w:w w:val="105"/>
          <w:sz w:val="20"/>
        </w:rPr>
        <w:t> </w:t>
      </w:r>
      <w:r>
        <w:rPr>
          <w:color w:val="332F31"/>
          <w:w w:val="105"/>
          <w:sz w:val="20"/>
        </w:rPr>
        <w:t>S.L., 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w:t>
      </w:r>
    </w:p>
    <w:p>
      <w:pPr>
        <w:pStyle w:val="BodyText"/>
        <w:spacing w:before="3"/>
        <w:ind w:left="758"/>
      </w:pPr>
      <w:r>
        <w:rPr>
          <w:color w:val="332F31"/>
          <w:w w:val="105"/>
        </w:rPr>
        <w:t>New</w:t>
      </w:r>
      <w:r>
        <w:rPr>
          <w:color w:val="332F31"/>
          <w:spacing w:val="10"/>
          <w:w w:val="105"/>
        </w:rPr>
        <w:t> </w:t>
      </w:r>
      <w:r>
        <w:rPr>
          <w:color w:val="332F31"/>
          <w:w w:val="105"/>
        </w:rPr>
        <w:t>York:</w:t>
      </w:r>
      <w:r>
        <w:rPr>
          <w:color w:val="332F31"/>
          <w:spacing w:val="-9"/>
          <w:w w:val="105"/>
        </w:rPr>
        <w:t> </w:t>
      </w:r>
      <w:r>
        <w:rPr>
          <w:color w:val="332F31"/>
          <w:w w:val="105"/>
        </w:rPr>
        <w:t>John</w:t>
      </w:r>
      <w:r>
        <w:rPr>
          <w:color w:val="332F31"/>
          <w:spacing w:val="6"/>
          <w:w w:val="105"/>
        </w:rPr>
        <w:t> </w:t>
      </w:r>
      <w:r>
        <w:rPr>
          <w:color w:val="332F31"/>
          <w:w w:val="105"/>
        </w:rPr>
        <w:t>Wiley</w:t>
      </w:r>
      <w:r>
        <w:rPr>
          <w:color w:val="332F31"/>
          <w:spacing w:val="11"/>
          <w:w w:val="105"/>
        </w:rPr>
        <w:t> </w:t>
      </w:r>
      <w:r>
        <w:rPr>
          <w:color w:val="332F31"/>
          <w:w w:val="105"/>
        </w:rPr>
        <w:t>and</w:t>
      </w:r>
      <w:r>
        <w:rPr>
          <w:color w:val="332F31"/>
          <w:spacing w:val="28"/>
          <w:w w:val="105"/>
        </w:rPr>
        <w:t> </w:t>
      </w:r>
      <w:r>
        <w:rPr>
          <w:color w:val="332F31"/>
          <w:w w:val="105"/>
        </w:rPr>
        <w:t>Sons,</w:t>
      </w:r>
      <w:r>
        <w:rPr>
          <w:color w:val="332F31"/>
          <w:spacing w:val="-11"/>
          <w:w w:val="105"/>
        </w:rPr>
        <w:t> </w:t>
      </w:r>
      <w:r>
        <w:rPr>
          <w:color w:val="332F31"/>
          <w:w w:val="105"/>
          <w:sz w:val="19"/>
        </w:rPr>
        <w:t>1994.</w:t>
      </w:r>
      <w:r>
        <w:rPr>
          <w:color w:val="332F31"/>
          <w:spacing w:val="62"/>
          <w:w w:val="105"/>
          <w:sz w:val="19"/>
        </w:rPr>
        <w:t> </w:t>
      </w:r>
      <w:r>
        <w:rPr>
          <w:color w:val="332F31"/>
          <w:spacing w:val="-5"/>
          <w:w w:val="105"/>
        </w:rPr>
        <w:t>pp.</w:t>
      </w:r>
    </w:p>
    <w:p>
      <w:pPr>
        <w:spacing w:before="77"/>
        <w:ind w:left="733" w:right="0" w:firstLine="0"/>
        <w:jc w:val="left"/>
        <w:rPr>
          <w:sz w:val="19"/>
        </w:rPr>
      </w:pPr>
      <w:r>
        <w:rPr>
          <w:color w:val="332F31"/>
          <w:w w:val="110"/>
          <w:sz w:val="19"/>
        </w:rPr>
        <w:t>114-</w:t>
      </w:r>
      <w:r>
        <w:rPr>
          <w:color w:val="332F31"/>
          <w:spacing w:val="-4"/>
          <w:w w:val="110"/>
          <w:sz w:val="19"/>
        </w:rPr>
        <w:t>139.</w:t>
      </w:r>
    </w:p>
    <w:p>
      <w:pPr>
        <w:pStyle w:val="BodyText"/>
        <w:spacing w:before="11"/>
        <w:rPr>
          <w:sz w:val="16"/>
        </w:rPr>
      </w:pPr>
    </w:p>
    <w:p>
      <w:pPr>
        <w:spacing w:line="300" w:lineRule="auto" w:before="0"/>
        <w:ind w:left="748" w:right="909" w:hanging="286"/>
        <w:jc w:val="left"/>
        <w:rPr>
          <w:sz w:val="19"/>
        </w:rPr>
      </w:pPr>
      <w:r>
        <w:rPr>
          <w:color w:val="332F31"/>
          <w:w w:val="105"/>
          <w:sz w:val="20"/>
        </w:rPr>
        <w:t>Ellis, A.</w:t>
      </w:r>
      <w:r>
        <w:rPr>
          <w:color w:val="332F31"/>
          <w:spacing w:val="40"/>
          <w:w w:val="105"/>
          <w:sz w:val="20"/>
        </w:rPr>
        <w:t> </w:t>
      </w:r>
      <w:r>
        <w:rPr>
          <w:color w:val="332F31"/>
          <w:w w:val="105"/>
          <w:sz w:val="20"/>
        </w:rPr>
        <w:t>The treatment</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alcohol and</w:t>
      </w:r>
      <w:r>
        <w:rPr>
          <w:color w:val="332F31"/>
          <w:spacing w:val="40"/>
          <w:w w:val="105"/>
          <w:sz w:val="20"/>
        </w:rPr>
        <w:t> </w:t>
      </w:r>
      <w:r>
        <w:rPr>
          <w:color w:val="332F31"/>
          <w:w w:val="105"/>
          <w:sz w:val="20"/>
        </w:rPr>
        <w:t>drug abuse: A rational-emotive</w:t>
      </w:r>
      <w:r>
        <w:rPr>
          <w:color w:val="332F31"/>
          <w:spacing w:val="-12"/>
          <w:w w:val="105"/>
          <w:sz w:val="20"/>
        </w:rPr>
        <w:t> </w:t>
      </w:r>
      <w:r>
        <w:rPr>
          <w:color w:val="332F31"/>
          <w:w w:val="105"/>
          <w:sz w:val="20"/>
        </w:rPr>
        <w:t>approach.</w:t>
      </w:r>
      <w:r>
        <w:rPr>
          <w:color w:val="332F31"/>
          <w:spacing w:val="40"/>
          <w:w w:val="105"/>
          <w:sz w:val="20"/>
        </w:rPr>
        <w:t> </w:t>
      </w:r>
      <w:r>
        <w:rPr>
          <w:i/>
          <w:color w:val="332F31"/>
          <w:w w:val="105"/>
          <w:sz w:val="21"/>
        </w:rPr>
        <w:t>Rational</w:t>
      </w:r>
      <w:r>
        <w:rPr>
          <w:i/>
          <w:color w:val="332F31"/>
          <w:w w:val="105"/>
          <w:sz w:val="21"/>
        </w:rPr>
        <w:t> Living</w:t>
      </w:r>
      <w:r>
        <w:rPr>
          <w:i/>
          <w:color w:val="332F31"/>
          <w:spacing w:val="40"/>
          <w:w w:val="105"/>
          <w:sz w:val="21"/>
        </w:rPr>
        <w:t> </w:t>
      </w:r>
      <w:r>
        <w:rPr>
          <w:color w:val="332F31"/>
          <w:w w:val="105"/>
          <w:sz w:val="19"/>
        </w:rPr>
        <w:t>17(2):15-24, 1982.</w:t>
      </w:r>
    </w:p>
    <w:p>
      <w:pPr>
        <w:spacing w:line="302" w:lineRule="auto" w:before="118"/>
        <w:ind w:left="738" w:right="1545" w:hanging="276"/>
        <w:jc w:val="left"/>
        <w:rPr>
          <w:sz w:val="19"/>
        </w:rPr>
      </w:pPr>
      <w:r>
        <w:rPr>
          <w:color w:val="332F31"/>
          <w:sz w:val="20"/>
        </w:rPr>
        <w:t>Ellis, A.,</w:t>
      </w:r>
      <w:r>
        <w:rPr>
          <w:color w:val="332F31"/>
          <w:spacing w:val="-3"/>
          <w:sz w:val="20"/>
        </w:rPr>
        <w:t> </w:t>
      </w:r>
      <w:r>
        <w:rPr>
          <w:color w:val="332F31"/>
          <w:sz w:val="20"/>
        </w:rPr>
        <w:t>and</w:t>
      </w:r>
      <w:r>
        <w:rPr>
          <w:color w:val="332F31"/>
          <w:spacing w:val="33"/>
          <w:sz w:val="20"/>
        </w:rPr>
        <w:t> </w:t>
      </w:r>
      <w:r>
        <w:rPr>
          <w:color w:val="332F31"/>
          <w:sz w:val="20"/>
        </w:rPr>
        <w:t>Grieger R.,</w:t>
      </w:r>
      <w:r>
        <w:rPr>
          <w:color w:val="332F31"/>
          <w:spacing w:val="-9"/>
          <w:sz w:val="20"/>
        </w:rPr>
        <w:t> </w:t>
      </w:r>
      <w:r>
        <w:rPr>
          <w:color w:val="332F31"/>
          <w:sz w:val="20"/>
        </w:rPr>
        <w:t>eds.</w:t>
      </w:r>
      <w:r>
        <w:rPr>
          <w:color w:val="332F31"/>
          <w:spacing w:val="40"/>
          <w:sz w:val="20"/>
        </w:rPr>
        <w:t> </w:t>
      </w:r>
      <w:r>
        <w:rPr>
          <w:i/>
          <w:color w:val="332F31"/>
          <w:sz w:val="21"/>
        </w:rPr>
        <w:t>Handbook of</w:t>
      </w:r>
      <w:r>
        <w:rPr>
          <w:i/>
          <w:color w:val="332F31"/>
          <w:sz w:val="21"/>
        </w:rPr>
        <w:t> Rational-Emotive</w:t>
      </w:r>
      <w:r>
        <w:rPr>
          <w:i/>
          <w:color w:val="332F31"/>
          <w:spacing w:val="-11"/>
          <w:sz w:val="21"/>
        </w:rPr>
        <w:t> </w:t>
      </w:r>
      <w:r>
        <w:rPr>
          <w:i/>
          <w:color w:val="332F31"/>
          <w:sz w:val="21"/>
        </w:rPr>
        <w:t>Therapy.</w:t>
      </w:r>
      <w:r>
        <w:rPr>
          <w:i/>
          <w:color w:val="332F31"/>
          <w:spacing w:val="40"/>
          <w:sz w:val="21"/>
        </w:rPr>
        <w:t> </w:t>
      </w:r>
      <w:r>
        <w:rPr>
          <w:color w:val="332F31"/>
          <w:sz w:val="20"/>
        </w:rPr>
        <w:t>New</w:t>
      </w:r>
      <w:r>
        <w:rPr>
          <w:color w:val="332F31"/>
          <w:spacing w:val="40"/>
          <w:sz w:val="20"/>
        </w:rPr>
        <w:t> </w:t>
      </w:r>
      <w:r>
        <w:rPr>
          <w:color w:val="332F31"/>
          <w:sz w:val="20"/>
        </w:rPr>
        <w:t>York: Springer,</w:t>
      </w:r>
      <w:r>
        <w:rPr>
          <w:color w:val="332F31"/>
          <w:spacing w:val="-3"/>
          <w:sz w:val="20"/>
        </w:rPr>
        <w:t> </w:t>
      </w:r>
      <w:r>
        <w:rPr>
          <w:color w:val="332F31"/>
          <w:sz w:val="19"/>
        </w:rPr>
        <w:t>1977.</w:t>
      </w:r>
    </w:p>
    <w:p>
      <w:pPr>
        <w:spacing w:line="302" w:lineRule="auto" w:before="135"/>
        <w:ind w:left="748" w:right="969" w:hanging="286"/>
        <w:jc w:val="left"/>
        <w:rPr>
          <w:sz w:val="19"/>
        </w:rPr>
      </w:pPr>
      <w:r>
        <w:rPr>
          <w:color w:val="332F31"/>
          <w:sz w:val="20"/>
        </w:rPr>
        <w:t>Ellis, A.; Mcinerney, J.F.; DiGiuseppe, R.; and Yeager, R.J.</w:t>
      </w:r>
      <w:r>
        <w:rPr>
          <w:color w:val="332F31"/>
          <w:spacing w:val="40"/>
          <w:sz w:val="20"/>
        </w:rPr>
        <w:t> </w:t>
      </w:r>
      <w:r>
        <w:rPr>
          <w:i/>
          <w:color w:val="332F31"/>
          <w:sz w:val="21"/>
        </w:rPr>
        <w:t>Rational-Emotive Therapy</w:t>
      </w:r>
      <w:r>
        <w:rPr>
          <w:i/>
          <w:color w:val="332F31"/>
          <w:spacing w:val="-5"/>
          <w:sz w:val="21"/>
        </w:rPr>
        <w:t> </w:t>
      </w:r>
      <w:r>
        <w:rPr>
          <w:i/>
          <w:color w:val="332F31"/>
          <w:sz w:val="21"/>
        </w:rPr>
        <w:t>With</w:t>
      </w:r>
      <w:r>
        <w:rPr>
          <w:i/>
          <w:color w:val="332F31"/>
          <w:sz w:val="21"/>
        </w:rPr>
        <w:t> </w:t>
      </w:r>
      <w:r>
        <w:rPr>
          <w:i/>
          <w:color w:val="332F31"/>
          <w:spacing w:val="-2"/>
          <w:sz w:val="21"/>
        </w:rPr>
        <w:t>Alcoholics</w:t>
      </w:r>
      <w:r>
        <w:rPr>
          <w:i/>
          <w:color w:val="332F31"/>
          <w:spacing w:val="-3"/>
          <w:sz w:val="21"/>
        </w:rPr>
        <w:t> </w:t>
      </w:r>
      <w:r>
        <w:rPr>
          <w:i/>
          <w:color w:val="332F31"/>
          <w:spacing w:val="-2"/>
          <w:sz w:val="21"/>
        </w:rPr>
        <w:t>and</w:t>
      </w:r>
      <w:r>
        <w:rPr>
          <w:i/>
          <w:color w:val="332F31"/>
          <w:spacing w:val="8"/>
          <w:sz w:val="21"/>
        </w:rPr>
        <w:t> </w:t>
      </w:r>
      <w:r>
        <w:rPr>
          <w:i/>
          <w:color w:val="332F31"/>
          <w:spacing w:val="-2"/>
          <w:sz w:val="21"/>
        </w:rPr>
        <w:t>Substance Abusers.</w:t>
      </w:r>
      <w:r>
        <w:rPr>
          <w:i/>
          <w:color w:val="332F31"/>
          <w:spacing w:val="31"/>
          <w:sz w:val="21"/>
        </w:rPr>
        <w:t> </w:t>
      </w:r>
      <w:r>
        <w:rPr>
          <w:color w:val="332F31"/>
          <w:spacing w:val="-2"/>
          <w:sz w:val="20"/>
        </w:rPr>
        <w:t>New</w:t>
      </w:r>
      <w:r>
        <w:rPr>
          <w:color w:val="332F31"/>
          <w:spacing w:val="-10"/>
          <w:sz w:val="20"/>
        </w:rPr>
        <w:t> </w:t>
      </w:r>
      <w:r>
        <w:rPr>
          <w:color w:val="332F31"/>
          <w:spacing w:val="-2"/>
          <w:sz w:val="20"/>
        </w:rPr>
        <w:t>York: </w:t>
      </w:r>
      <w:r>
        <w:rPr>
          <w:color w:val="332F31"/>
          <w:sz w:val="20"/>
        </w:rPr>
        <w:t>Pergamon Press, </w:t>
      </w:r>
      <w:r>
        <w:rPr>
          <w:color w:val="332F31"/>
          <w:sz w:val="19"/>
        </w:rPr>
        <w:t>1988.</w:t>
      </w:r>
    </w:p>
    <w:p>
      <w:pPr>
        <w:spacing w:line="312" w:lineRule="auto" w:before="129"/>
        <w:ind w:left="733" w:right="969" w:hanging="271"/>
        <w:jc w:val="left"/>
        <w:rPr>
          <w:sz w:val="19"/>
        </w:rPr>
      </w:pPr>
      <w:r>
        <w:rPr>
          <w:color w:val="332F31"/>
          <w:w w:val="105"/>
          <w:sz w:val="20"/>
        </w:rPr>
        <w:t>Epstein, E.E., and</w:t>
      </w:r>
      <w:r>
        <w:rPr>
          <w:color w:val="332F31"/>
          <w:spacing w:val="40"/>
          <w:w w:val="105"/>
          <w:sz w:val="20"/>
        </w:rPr>
        <w:t> </w:t>
      </w:r>
      <w:r>
        <w:rPr>
          <w:color w:val="332F31"/>
          <w:w w:val="105"/>
          <w:sz w:val="20"/>
        </w:rPr>
        <w:t>McCrady, B.S.</w:t>
      </w:r>
      <w:r>
        <w:rPr>
          <w:color w:val="332F31"/>
          <w:spacing w:val="40"/>
          <w:w w:val="105"/>
          <w:sz w:val="20"/>
        </w:rPr>
        <w:t> </w:t>
      </w:r>
      <w:r>
        <w:rPr>
          <w:color w:val="332F31"/>
          <w:w w:val="105"/>
          <w:sz w:val="20"/>
        </w:rPr>
        <w:t>Behavioral couples treatment of alcohol and</w:t>
      </w:r>
      <w:r>
        <w:rPr>
          <w:color w:val="332F31"/>
          <w:w w:val="105"/>
          <w:sz w:val="20"/>
        </w:rPr>
        <w:t> drug use</w:t>
      </w:r>
      <w:r>
        <w:rPr>
          <w:color w:val="332F31"/>
          <w:spacing w:val="40"/>
          <w:w w:val="105"/>
          <w:sz w:val="20"/>
        </w:rPr>
        <w:t> </w:t>
      </w:r>
      <w:r>
        <w:rPr>
          <w:color w:val="332F31"/>
          <w:w w:val="105"/>
          <w:sz w:val="20"/>
        </w:rPr>
        <w:t>disorders: Current status and innovations. </w:t>
      </w:r>
      <w:r>
        <w:rPr>
          <w:i/>
          <w:color w:val="332F31"/>
          <w:w w:val="105"/>
          <w:sz w:val="21"/>
        </w:rPr>
        <w:t>Clinical</w:t>
      </w:r>
      <w:r>
        <w:rPr>
          <w:i/>
          <w:color w:val="332F31"/>
          <w:spacing w:val="-3"/>
          <w:w w:val="105"/>
          <w:sz w:val="21"/>
        </w:rPr>
        <w:t> </w:t>
      </w:r>
      <w:r>
        <w:rPr>
          <w:i/>
          <w:color w:val="332F31"/>
          <w:w w:val="105"/>
          <w:sz w:val="21"/>
        </w:rPr>
        <w:t>Psychology</w:t>
      </w:r>
      <w:r>
        <w:rPr>
          <w:i/>
          <w:color w:val="332F31"/>
          <w:spacing w:val="-6"/>
          <w:w w:val="105"/>
          <w:sz w:val="21"/>
        </w:rPr>
        <w:t> </w:t>
      </w:r>
      <w:r>
        <w:rPr>
          <w:i/>
          <w:color w:val="332F31"/>
          <w:w w:val="105"/>
          <w:sz w:val="21"/>
        </w:rPr>
        <w:t>Review</w:t>
      </w:r>
      <w:r>
        <w:rPr>
          <w:i/>
          <w:color w:val="332F31"/>
          <w:spacing w:val="6"/>
          <w:w w:val="105"/>
          <w:sz w:val="21"/>
        </w:rPr>
        <w:t> </w:t>
      </w:r>
      <w:r>
        <w:rPr>
          <w:color w:val="332F31"/>
          <w:w w:val="105"/>
          <w:sz w:val="19"/>
        </w:rPr>
        <w:t>18(6):689-711, </w:t>
      </w:r>
      <w:r>
        <w:rPr>
          <w:color w:val="332F31"/>
          <w:spacing w:val="-4"/>
          <w:w w:val="105"/>
          <w:sz w:val="19"/>
        </w:rPr>
        <w:t>1998.</w:t>
      </w:r>
    </w:p>
    <w:p>
      <w:pPr>
        <w:spacing w:line="312" w:lineRule="auto" w:before="129"/>
        <w:ind w:left="746" w:right="1097" w:hanging="284"/>
        <w:jc w:val="left"/>
        <w:rPr>
          <w:sz w:val="19"/>
        </w:rPr>
      </w:pPr>
      <w:r>
        <w:rPr>
          <w:color w:val="332F31"/>
          <w:w w:val="105"/>
          <w:sz w:val="20"/>
        </w:rPr>
        <w:t>Evans, D.M., and</w:t>
      </w:r>
      <w:r>
        <w:rPr>
          <w:color w:val="332F31"/>
          <w:spacing w:val="40"/>
          <w:w w:val="105"/>
          <w:sz w:val="20"/>
        </w:rPr>
        <w:t> </w:t>
      </w:r>
      <w:r>
        <w:rPr>
          <w:color w:val="332F31"/>
          <w:w w:val="105"/>
          <w:sz w:val="20"/>
        </w:rPr>
        <w:t>Dunn, N.J.</w:t>
      </w:r>
      <w:r>
        <w:rPr>
          <w:color w:val="332F31"/>
          <w:spacing w:val="40"/>
          <w:w w:val="105"/>
          <w:sz w:val="20"/>
        </w:rPr>
        <w:t> </w:t>
      </w:r>
      <w:r>
        <w:rPr>
          <w:color w:val="332F31"/>
          <w:w w:val="105"/>
          <w:sz w:val="20"/>
        </w:rPr>
        <w:t>Alcohol expectancies, coping responses and self­ efficacy judgments: A replication and extension of Cooper et al.'s</w:t>
      </w:r>
      <w:r>
        <w:rPr>
          <w:color w:val="332F31"/>
          <w:spacing w:val="-10"/>
          <w:w w:val="105"/>
          <w:sz w:val="20"/>
        </w:rPr>
        <w:t> </w:t>
      </w:r>
      <w:r>
        <w:rPr>
          <w:color w:val="332F31"/>
          <w:w w:val="105"/>
          <w:sz w:val="19"/>
        </w:rPr>
        <w:t>1988 </w:t>
      </w:r>
      <w:r>
        <w:rPr>
          <w:color w:val="332F31"/>
          <w:w w:val="105"/>
          <w:sz w:val="20"/>
        </w:rPr>
        <w:t>study in a </w:t>
      </w:r>
      <w:r>
        <w:rPr>
          <w:color w:val="332F31"/>
          <w:sz w:val="20"/>
        </w:rPr>
        <w:t>college</w:t>
      </w:r>
      <w:r>
        <w:rPr>
          <w:color w:val="332F31"/>
          <w:spacing w:val="-9"/>
          <w:sz w:val="20"/>
        </w:rPr>
        <w:t> </w:t>
      </w:r>
      <w:r>
        <w:rPr>
          <w:color w:val="332F31"/>
          <w:sz w:val="20"/>
        </w:rPr>
        <w:t>sample.</w:t>
      </w:r>
      <w:r>
        <w:rPr>
          <w:color w:val="332F31"/>
          <w:spacing w:val="25"/>
          <w:sz w:val="20"/>
        </w:rPr>
        <w:t> </w:t>
      </w:r>
      <w:r>
        <w:rPr>
          <w:i/>
          <w:color w:val="332F31"/>
          <w:sz w:val="21"/>
        </w:rPr>
        <w:t>Journal</w:t>
      </w:r>
      <w:r>
        <w:rPr>
          <w:i/>
          <w:color w:val="332F31"/>
          <w:spacing w:val="-8"/>
          <w:sz w:val="21"/>
        </w:rPr>
        <w:t> </w:t>
      </w:r>
      <w:r>
        <w:rPr>
          <w:i/>
          <w:color w:val="332F31"/>
          <w:sz w:val="21"/>
        </w:rPr>
        <w:t>of</w:t>
      </w:r>
      <w:r>
        <w:rPr>
          <w:i/>
          <w:color w:val="332F31"/>
          <w:spacing w:val="-5"/>
          <w:sz w:val="21"/>
        </w:rPr>
        <w:t> </w:t>
      </w:r>
      <w:r>
        <w:rPr>
          <w:i/>
          <w:color w:val="332F31"/>
          <w:sz w:val="21"/>
        </w:rPr>
        <w:t>Studies</w:t>
      </w:r>
      <w:r>
        <w:rPr>
          <w:i/>
          <w:color w:val="332F31"/>
          <w:spacing w:val="-13"/>
          <w:sz w:val="21"/>
        </w:rPr>
        <w:t> </w:t>
      </w:r>
      <w:r>
        <w:rPr>
          <w:i/>
          <w:color w:val="332F31"/>
          <w:sz w:val="21"/>
        </w:rPr>
        <w:t>on</w:t>
      </w:r>
      <w:r>
        <w:rPr>
          <w:i/>
          <w:color w:val="332F31"/>
          <w:spacing w:val="-14"/>
          <w:sz w:val="21"/>
        </w:rPr>
        <w:t> </w:t>
      </w:r>
      <w:r>
        <w:rPr>
          <w:i/>
          <w:color w:val="332F31"/>
          <w:sz w:val="21"/>
        </w:rPr>
        <w:t>Alcohol</w:t>
      </w:r>
      <w:r>
        <w:rPr>
          <w:i/>
          <w:color w:val="332F31"/>
          <w:sz w:val="21"/>
        </w:rPr>
        <w:t> </w:t>
      </w:r>
      <w:r>
        <w:rPr>
          <w:color w:val="332F31"/>
          <w:w w:val="105"/>
          <w:sz w:val="19"/>
        </w:rPr>
        <w:t>56(2):186-193,</w:t>
      </w:r>
      <w:r>
        <w:rPr>
          <w:color w:val="332F31"/>
          <w:spacing w:val="-24"/>
          <w:w w:val="105"/>
          <w:sz w:val="19"/>
        </w:rPr>
        <w:t> </w:t>
      </w:r>
      <w:r>
        <w:rPr>
          <w:color w:val="332F31"/>
          <w:w w:val="105"/>
          <w:sz w:val="19"/>
        </w:rPr>
        <w:t>1995.</w:t>
      </w:r>
    </w:p>
    <w:p>
      <w:pPr>
        <w:spacing w:line="309" w:lineRule="auto" w:before="129"/>
        <w:ind w:left="733" w:right="894" w:hanging="270"/>
        <w:jc w:val="left"/>
        <w:rPr>
          <w:sz w:val="19"/>
        </w:rPr>
      </w:pPr>
      <w:r>
        <w:rPr>
          <w:color w:val="332F31"/>
          <w:w w:val="105"/>
          <w:sz w:val="20"/>
        </w:rPr>
        <w:t>Fahnestock, R.</w:t>
      </w:r>
      <w:r>
        <w:rPr>
          <w:color w:val="332F31"/>
          <w:spacing w:val="40"/>
          <w:w w:val="105"/>
          <w:sz w:val="20"/>
        </w:rPr>
        <w:t> </w:t>
      </w:r>
      <w:r>
        <w:rPr>
          <w:color w:val="332F31"/>
          <w:w w:val="105"/>
          <w:sz w:val="20"/>
        </w:rPr>
        <w:t>Impact of substance abuse and post-traumatic stress disorder.</w:t>
      </w:r>
      <w:r>
        <w:rPr>
          <w:color w:val="332F31"/>
          <w:spacing w:val="40"/>
          <w:w w:val="105"/>
          <w:sz w:val="20"/>
        </w:rPr>
        <w:t> </w:t>
      </w:r>
      <w:r>
        <w:rPr>
          <w:color w:val="332F31"/>
          <w:w w:val="105"/>
          <w:sz w:val="20"/>
        </w:rPr>
        <w:t>In: Freeman, </w:t>
      </w:r>
      <w:r>
        <w:rPr>
          <w:color w:val="332F31"/>
          <w:sz w:val="20"/>
        </w:rPr>
        <w:t>E.M.,</w:t>
      </w:r>
      <w:r>
        <w:rPr>
          <w:color w:val="332F31"/>
          <w:spacing w:val="-13"/>
          <w:sz w:val="20"/>
        </w:rPr>
        <w:t> </w:t>
      </w:r>
      <w:r>
        <w:rPr>
          <w:color w:val="332F31"/>
          <w:sz w:val="20"/>
        </w:rPr>
        <w:t>ed.</w:t>
      </w:r>
      <w:r>
        <w:rPr>
          <w:color w:val="332F31"/>
          <w:spacing w:val="36"/>
          <w:sz w:val="20"/>
        </w:rPr>
        <w:t> </w:t>
      </w:r>
      <w:r>
        <w:rPr>
          <w:i/>
          <w:color w:val="332F31"/>
          <w:sz w:val="21"/>
        </w:rPr>
        <w:t>Substance</w:t>
      </w:r>
      <w:r>
        <w:rPr>
          <w:i/>
          <w:color w:val="332F31"/>
          <w:spacing w:val="-10"/>
          <w:sz w:val="21"/>
        </w:rPr>
        <w:t> </w:t>
      </w:r>
      <w:r>
        <w:rPr>
          <w:i/>
          <w:color w:val="332F31"/>
          <w:sz w:val="21"/>
        </w:rPr>
        <w:t>Abuse</w:t>
      </w:r>
      <w:r>
        <w:rPr>
          <w:i/>
          <w:color w:val="332F31"/>
          <w:spacing w:val="-13"/>
          <w:sz w:val="21"/>
        </w:rPr>
        <w:t> </w:t>
      </w:r>
      <w:r>
        <w:rPr>
          <w:i/>
          <w:color w:val="332F31"/>
          <w:sz w:val="21"/>
        </w:rPr>
        <w:t>Treatment:</w:t>
      </w:r>
      <w:r>
        <w:rPr>
          <w:i/>
          <w:color w:val="332F31"/>
          <w:spacing w:val="-13"/>
          <w:sz w:val="21"/>
        </w:rPr>
        <w:t> </w:t>
      </w:r>
      <w:r>
        <w:rPr>
          <w:i/>
          <w:color w:val="332F31"/>
          <w:sz w:val="21"/>
        </w:rPr>
        <w:t>A</w:t>
      </w:r>
      <w:r>
        <w:rPr>
          <w:i/>
          <w:color w:val="332F31"/>
          <w:spacing w:val="-6"/>
          <w:sz w:val="21"/>
        </w:rPr>
        <w:t> </w:t>
      </w:r>
      <w:r>
        <w:rPr>
          <w:i/>
          <w:color w:val="332F31"/>
          <w:sz w:val="21"/>
        </w:rPr>
        <w:t>Family</w:t>
      </w:r>
      <w:r>
        <w:rPr>
          <w:i/>
          <w:color w:val="332F31"/>
          <w:sz w:val="21"/>
        </w:rPr>
        <w:t> </w:t>
      </w:r>
      <w:r>
        <w:rPr>
          <w:i/>
          <w:color w:val="332F31"/>
          <w:w w:val="105"/>
          <w:sz w:val="21"/>
        </w:rPr>
        <w:t>Systems</w:t>
      </w:r>
      <w:r>
        <w:rPr>
          <w:i/>
          <w:color w:val="332F31"/>
          <w:spacing w:val="-9"/>
          <w:w w:val="105"/>
          <w:sz w:val="21"/>
        </w:rPr>
        <w:t> </w:t>
      </w:r>
      <w:r>
        <w:rPr>
          <w:i/>
          <w:color w:val="332F31"/>
          <w:w w:val="105"/>
          <w:sz w:val="21"/>
        </w:rPr>
        <w:t>Perspective.</w:t>
      </w:r>
      <w:r>
        <w:rPr>
          <w:i/>
          <w:color w:val="332F31"/>
          <w:spacing w:val="6"/>
          <w:w w:val="105"/>
          <w:sz w:val="21"/>
        </w:rPr>
        <w:t> </w:t>
      </w:r>
      <w:r>
        <w:rPr>
          <w:color w:val="332F31"/>
          <w:w w:val="105"/>
          <w:sz w:val="20"/>
        </w:rPr>
        <w:t>Sage</w:t>
      </w:r>
      <w:r>
        <w:rPr>
          <w:color w:val="332F31"/>
          <w:spacing w:val="-13"/>
          <w:w w:val="105"/>
          <w:sz w:val="20"/>
        </w:rPr>
        <w:t> </w:t>
      </w:r>
      <w:r>
        <w:rPr>
          <w:color w:val="332F31"/>
          <w:w w:val="105"/>
          <w:sz w:val="20"/>
        </w:rPr>
        <w:t>Sourcebooks</w:t>
      </w:r>
      <w:r>
        <w:rPr>
          <w:color w:val="332F31"/>
          <w:spacing w:val="-13"/>
          <w:w w:val="105"/>
          <w:sz w:val="20"/>
        </w:rPr>
        <w:t> </w:t>
      </w:r>
      <w:r>
        <w:rPr>
          <w:color w:val="332F31"/>
          <w:w w:val="105"/>
          <w:sz w:val="20"/>
        </w:rPr>
        <w:t>for</w:t>
      </w:r>
      <w:r>
        <w:rPr>
          <w:color w:val="332F31"/>
          <w:spacing w:val="-13"/>
          <w:w w:val="105"/>
          <w:sz w:val="20"/>
        </w:rPr>
        <w:t> </w:t>
      </w:r>
      <w:r>
        <w:rPr>
          <w:color w:val="332F31"/>
          <w:w w:val="105"/>
          <w:sz w:val="20"/>
        </w:rPr>
        <w:t>the Human Services Series, Vol. </w:t>
      </w:r>
      <w:r>
        <w:rPr>
          <w:color w:val="332F31"/>
          <w:w w:val="105"/>
          <w:sz w:val="19"/>
        </w:rPr>
        <w:t>25.</w:t>
      </w:r>
      <w:r>
        <w:rPr>
          <w:color w:val="332F31"/>
          <w:spacing w:val="40"/>
          <w:w w:val="105"/>
          <w:sz w:val="19"/>
        </w:rPr>
        <w:t> </w:t>
      </w:r>
      <w:r>
        <w:rPr>
          <w:color w:val="332F31"/>
          <w:w w:val="105"/>
          <w:sz w:val="20"/>
        </w:rPr>
        <w:t>Newbury Park, CA: Sage Publications, </w:t>
      </w:r>
      <w:r>
        <w:rPr>
          <w:color w:val="332F31"/>
          <w:w w:val="105"/>
          <w:sz w:val="19"/>
        </w:rPr>
        <w:t>1993.</w:t>
      </w:r>
      <w:r>
        <w:rPr>
          <w:color w:val="332F31"/>
          <w:spacing w:val="40"/>
          <w:w w:val="105"/>
          <w:sz w:val="19"/>
        </w:rPr>
        <w:t> </w:t>
      </w:r>
      <w:r>
        <w:rPr>
          <w:color w:val="332F31"/>
          <w:w w:val="105"/>
          <w:sz w:val="20"/>
        </w:rPr>
        <w:t>pp. </w:t>
      </w:r>
      <w:r>
        <w:rPr>
          <w:color w:val="332F31"/>
          <w:w w:val="105"/>
          <w:sz w:val="19"/>
        </w:rPr>
        <w:t>157- </w:t>
      </w:r>
      <w:r>
        <w:rPr>
          <w:color w:val="332F31"/>
          <w:spacing w:val="-4"/>
          <w:w w:val="105"/>
          <w:sz w:val="19"/>
        </w:rPr>
        <w:t>188.</w:t>
      </w:r>
    </w:p>
    <w:p>
      <w:pPr>
        <w:pStyle w:val="BodyText"/>
        <w:spacing w:before="129"/>
        <w:ind w:left="463"/>
      </w:pPr>
      <w:r>
        <w:rPr>
          <w:color w:val="332F31"/>
          <w:w w:val="105"/>
        </w:rPr>
        <w:t>Fals-Stewart,</w:t>
      </w:r>
      <w:r>
        <w:rPr>
          <w:color w:val="332F31"/>
          <w:spacing w:val="4"/>
          <w:w w:val="105"/>
        </w:rPr>
        <w:t> </w:t>
      </w:r>
      <w:r>
        <w:rPr>
          <w:color w:val="332F31"/>
          <w:w w:val="105"/>
        </w:rPr>
        <w:t>W.;</w:t>
      </w:r>
      <w:r>
        <w:rPr>
          <w:color w:val="332F31"/>
          <w:spacing w:val="-7"/>
          <w:w w:val="105"/>
        </w:rPr>
        <w:t> </w:t>
      </w:r>
      <w:r>
        <w:rPr>
          <w:color w:val="332F31"/>
          <w:w w:val="105"/>
        </w:rPr>
        <w:t>Birchler,</w:t>
      </w:r>
      <w:r>
        <w:rPr>
          <w:color w:val="332F31"/>
          <w:spacing w:val="-1"/>
          <w:w w:val="105"/>
        </w:rPr>
        <w:t> </w:t>
      </w:r>
      <w:r>
        <w:rPr>
          <w:color w:val="332F31"/>
          <w:w w:val="105"/>
        </w:rPr>
        <w:t>C.R.;</w:t>
      </w:r>
      <w:r>
        <w:rPr>
          <w:color w:val="332F31"/>
          <w:spacing w:val="-7"/>
          <w:w w:val="105"/>
        </w:rPr>
        <w:t> </w:t>
      </w:r>
      <w:r>
        <w:rPr>
          <w:color w:val="332F31"/>
          <w:w w:val="105"/>
        </w:rPr>
        <w:t>and</w:t>
      </w:r>
      <w:r>
        <w:rPr>
          <w:color w:val="332F31"/>
          <w:spacing w:val="29"/>
          <w:w w:val="105"/>
        </w:rPr>
        <w:t> </w:t>
      </w:r>
      <w:r>
        <w:rPr>
          <w:color w:val="332F31"/>
          <w:spacing w:val="-2"/>
          <w:w w:val="105"/>
        </w:rPr>
        <w:t>O'Farrell,</w:t>
      </w:r>
    </w:p>
    <w:p>
      <w:pPr>
        <w:spacing w:line="309" w:lineRule="auto" w:before="72"/>
        <w:ind w:left="745" w:right="1185" w:firstLine="3"/>
        <w:jc w:val="left"/>
        <w:rPr>
          <w:sz w:val="19"/>
        </w:rPr>
      </w:pPr>
      <w:r>
        <w:rPr>
          <w:color w:val="332F31"/>
          <w:w w:val="105"/>
          <w:sz w:val="20"/>
        </w:rPr>
        <w:t>T.J.</w:t>
      </w:r>
      <w:r>
        <w:rPr>
          <w:color w:val="332F31"/>
          <w:spacing w:val="40"/>
          <w:w w:val="105"/>
          <w:sz w:val="20"/>
        </w:rPr>
        <w:t> </w:t>
      </w:r>
      <w:r>
        <w:rPr>
          <w:color w:val="332F31"/>
          <w:w w:val="105"/>
          <w:sz w:val="20"/>
        </w:rPr>
        <w:t>Behavioral couples therapy for male substance-abusing patients: Effects on relationship adjustment and drug-using</w:t>
      </w:r>
      <w:r>
        <w:rPr>
          <w:color w:val="332F31"/>
          <w:spacing w:val="40"/>
          <w:w w:val="105"/>
          <w:sz w:val="20"/>
        </w:rPr>
        <w:t> </w:t>
      </w:r>
      <w:r>
        <w:rPr>
          <w:color w:val="332F31"/>
          <w:spacing w:val="-2"/>
          <w:sz w:val="20"/>
        </w:rPr>
        <w:t>behavior.</w:t>
      </w:r>
      <w:r>
        <w:rPr>
          <w:color w:val="332F31"/>
          <w:spacing w:val="35"/>
          <w:sz w:val="20"/>
        </w:rPr>
        <w:t> </w:t>
      </w:r>
      <w:r>
        <w:rPr>
          <w:i/>
          <w:color w:val="332F31"/>
          <w:spacing w:val="-2"/>
          <w:sz w:val="21"/>
        </w:rPr>
        <w:t>Journal of</w:t>
      </w:r>
      <w:r>
        <w:rPr>
          <w:i/>
          <w:color w:val="332F31"/>
          <w:spacing w:val="-12"/>
          <w:sz w:val="21"/>
        </w:rPr>
        <w:t> </w:t>
      </w:r>
      <w:r>
        <w:rPr>
          <w:i/>
          <w:color w:val="332F31"/>
          <w:spacing w:val="-2"/>
          <w:sz w:val="21"/>
        </w:rPr>
        <w:t>Consulting and</w:t>
      </w:r>
      <w:r>
        <w:rPr>
          <w:i/>
          <w:color w:val="332F31"/>
          <w:spacing w:val="-5"/>
          <w:sz w:val="21"/>
        </w:rPr>
        <w:t> </w:t>
      </w:r>
      <w:r>
        <w:rPr>
          <w:i/>
          <w:color w:val="332F31"/>
          <w:spacing w:val="-2"/>
          <w:sz w:val="21"/>
        </w:rPr>
        <w:t>Clinical</w:t>
      </w:r>
      <w:r>
        <w:rPr>
          <w:i/>
          <w:color w:val="332F31"/>
          <w:spacing w:val="-2"/>
          <w:sz w:val="21"/>
        </w:rPr>
        <w:t> </w:t>
      </w:r>
      <w:r>
        <w:rPr>
          <w:i/>
          <w:color w:val="332F31"/>
          <w:w w:val="105"/>
          <w:sz w:val="21"/>
        </w:rPr>
        <w:t>Psychology</w:t>
      </w:r>
      <w:r>
        <w:rPr>
          <w:i/>
          <w:color w:val="332F31"/>
          <w:spacing w:val="40"/>
          <w:w w:val="105"/>
          <w:sz w:val="21"/>
        </w:rPr>
        <w:t> </w:t>
      </w:r>
      <w:r>
        <w:rPr>
          <w:color w:val="332F31"/>
          <w:w w:val="105"/>
          <w:sz w:val="19"/>
        </w:rPr>
        <w:t>64(5):959- 972,</w:t>
      </w:r>
      <w:r>
        <w:rPr>
          <w:color w:val="332F31"/>
          <w:spacing w:val="-8"/>
          <w:w w:val="105"/>
          <w:sz w:val="19"/>
        </w:rPr>
        <w:t> </w:t>
      </w:r>
      <w:r>
        <w:rPr>
          <w:color w:val="332F31"/>
          <w:w w:val="105"/>
          <w:sz w:val="19"/>
        </w:rPr>
        <w:t>1996.</w:t>
      </w:r>
    </w:p>
    <w:p>
      <w:pPr>
        <w:spacing w:after="0" w:line="309" w:lineRule="auto"/>
        <w:jc w:val="left"/>
        <w:rPr>
          <w:sz w:val="19"/>
        </w:rPr>
        <w:sectPr>
          <w:type w:val="continuous"/>
          <w:pgSz w:w="12240" w:h="15840"/>
          <w:pgMar w:header="692" w:footer="767"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7" w:lineRule="auto" w:before="92"/>
        <w:ind w:left="743" w:right="103" w:hanging="280"/>
        <w:jc w:val="left"/>
        <w:rPr>
          <w:sz w:val="20"/>
        </w:rPr>
      </w:pPr>
      <w:r>
        <w:rPr>
          <w:color w:val="332F31"/>
          <w:sz w:val="20"/>
        </w:rPr>
        <w:t>Favazza, A.R., and</w:t>
      </w:r>
      <w:r>
        <w:rPr>
          <w:color w:val="332F31"/>
          <w:spacing w:val="40"/>
          <w:sz w:val="20"/>
        </w:rPr>
        <w:t> </w:t>
      </w:r>
      <w:r>
        <w:rPr>
          <w:color w:val="332F31"/>
          <w:sz w:val="20"/>
        </w:rPr>
        <w:t>Thompson, J.J.</w:t>
      </w:r>
      <w:r>
        <w:rPr>
          <w:color w:val="332F31"/>
          <w:spacing w:val="40"/>
          <w:sz w:val="20"/>
        </w:rPr>
        <w:t> </w:t>
      </w:r>
      <w:r>
        <w:rPr>
          <w:color w:val="332F31"/>
          <w:sz w:val="20"/>
        </w:rPr>
        <w:t>Social</w:t>
      </w:r>
      <w:r>
        <w:rPr>
          <w:color w:val="332F31"/>
          <w:spacing w:val="40"/>
          <w:sz w:val="20"/>
        </w:rPr>
        <w:t> </w:t>
      </w:r>
      <w:r>
        <w:rPr>
          <w:color w:val="332F31"/>
          <w:sz w:val="20"/>
        </w:rPr>
        <w:t>networks</w:t>
      </w:r>
      <w:r>
        <w:rPr>
          <w:color w:val="332F31"/>
          <w:spacing w:val="40"/>
          <w:sz w:val="20"/>
        </w:rPr>
        <w:t> </w:t>
      </w:r>
      <w:r>
        <w:rPr>
          <w:color w:val="332F31"/>
          <w:sz w:val="20"/>
        </w:rPr>
        <w:t>of</w:t>
      </w:r>
      <w:r>
        <w:rPr>
          <w:color w:val="332F31"/>
          <w:spacing w:val="40"/>
          <w:sz w:val="20"/>
        </w:rPr>
        <w:t> </w:t>
      </w:r>
      <w:r>
        <w:rPr>
          <w:color w:val="332F31"/>
          <w:sz w:val="20"/>
        </w:rPr>
        <w:t>alcoholics: Some early findings.</w:t>
      </w:r>
      <w:r>
        <w:rPr>
          <w:color w:val="332F31"/>
          <w:spacing w:val="40"/>
          <w:sz w:val="20"/>
        </w:rPr>
        <w:t> </w:t>
      </w:r>
      <w:r>
        <w:rPr>
          <w:i/>
          <w:color w:val="332F31"/>
          <w:spacing w:val="-2"/>
          <w:w w:val="95"/>
          <w:sz w:val="21"/>
        </w:rPr>
        <w:t>Alcoholism:</w:t>
      </w:r>
      <w:r>
        <w:rPr>
          <w:i/>
          <w:color w:val="332F31"/>
          <w:spacing w:val="-5"/>
          <w:w w:val="95"/>
          <w:sz w:val="21"/>
        </w:rPr>
        <w:t> </w:t>
      </w:r>
      <w:r>
        <w:rPr>
          <w:i/>
          <w:color w:val="332F31"/>
          <w:spacing w:val="-2"/>
          <w:w w:val="95"/>
          <w:sz w:val="21"/>
        </w:rPr>
        <w:t>Clinical and</w:t>
      </w:r>
      <w:r>
        <w:rPr>
          <w:i/>
          <w:color w:val="332F31"/>
          <w:sz w:val="21"/>
        </w:rPr>
        <w:t> </w:t>
      </w:r>
      <w:r>
        <w:rPr>
          <w:i/>
          <w:color w:val="332F31"/>
          <w:spacing w:val="-2"/>
          <w:w w:val="95"/>
          <w:sz w:val="21"/>
        </w:rPr>
        <w:t>Experimental</w:t>
      </w:r>
      <w:r>
        <w:rPr>
          <w:i/>
          <w:color w:val="332F31"/>
          <w:spacing w:val="13"/>
          <w:sz w:val="21"/>
        </w:rPr>
        <w:t> </w:t>
      </w:r>
      <w:r>
        <w:rPr>
          <w:i/>
          <w:color w:val="332F31"/>
          <w:spacing w:val="-2"/>
          <w:w w:val="95"/>
          <w:sz w:val="21"/>
        </w:rPr>
        <w:t>Research</w:t>
      </w:r>
      <w:r>
        <w:rPr>
          <w:i/>
          <w:color w:val="332F31"/>
          <w:spacing w:val="-2"/>
          <w:w w:val="95"/>
          <w:sz w:val="21"/>
        </w:rPr>
        <w:t> </w:t>
      </w:r>
      <w:r>
        <w:rPr>
          <w:color w:val="332F31"/>
          <w:sz w:val="20"/>
        </w:rPr>
        <w:t>8(1):9-15,</w:t>
      </w:r>
      <w:r>
        <w:rPr>
          <w:color w:val="332F31"/>
          <w:spacing w:val="-5"/>
          <w:sz w:val="20"/>
        </w:rPr>
        <w:t> </w:t>
      </w:r>
      <w:r>
        <w:rPr>
          <w:color w:val="332F31"/>
          <w:sz w:val="20"/>
        </w:rPr>
        <w:t>1984.</w:t>
      </w:r>
    </w:p>
    <w:p>
      <w:pPr>
        <w:spacing w:line="307" w:lineRule="auto" w:before="129"/>
        <w:ind w:left="748" w:right="133" w:hanging="285"/>
        <w:jc w:val="left"/>
        <w:rPr>
          <w:sz w:val="20"/>
        </w:rPr>
      </w:pPr>
      <w:r>
        <w:rPr>
          <w:color w:val="332F31"/>
          <w:w w:val="105"/>
          <w:sz w:val="20"/>
        </w:rPr>
        <w:t>Feinberg, F.</w:t>
      </w:r>
      <w:r>
        <w:rPr>
          <w:color w:val="332F31"/>
          <w:spacing w:val="40"/>
          <w:w w:val="105"/>
          <w:sz w:val="20"/>
        </w:rPr>
        <w:t> </w:t>
      </w:r>
      <w:r>
        <w:rPr>
          <w:color w:val="332F31"/>
          <w:w w:val="105"/>
          <w:sz w:val="20"/>
        </w:rPr>
        <w:t>Substance-abusing mothers and their children: Treatment for the family.</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w w:val="95"/>
          <w:sz w:val="21"/>
        </w:rPr>
        <w:t>Families at Risk:</w:t>
      </w:r>
      <w:r>
        <w:rPr>
          <w:i/>
          <w:color w:val="332F31"/>
          <w:spacing w:val="-8"/>
          <w:w w:val="95"/>
          <w:sz w:val="21"/>
        </w:rPr>
        <w:t> </w:t>
      </w:r>
      <w:r>
        <w:rPr>
          <w:i/>
          <w:color w:val="332F31"/>
          <w:w w:val="95"/>
          <w:sz w:val="21"/>
        </w:rPr>
        <w:t>Maintaining</w:t>
      </w:r>
      <w:r>
        <w:rPr>
          <w:i/>
          <w:color w:val="332F31"/>
          <w:spacing w:val="24"/>
          <w:sz w:val="21"/>
        </w:rPr>
        <w:t> </w:t>
      </w:r>
      <w:r>
        <w:rPr>
          <w:i/>
          <w:color w:val="332F31"/>
          <w:w w:val="95"/>
          <w:sz w:val="21"/>
        </w:rPr>
        <w:t>the</w:t>
      </w:r>
      <w:r>
        <w:rPr>
          <w:i/>
          <w:color w:val="332F31"/>
          <w:spacing w:val="-1"/>
          <w:w w:val="95"/>
          <w:sz w:val="21"/>
        </w:rPr>
        <w:t> </w:t>
      </w:r>
      <w:r>
        <w:rPr>
          <w:i/>
          <w:color w:val="332F31"/>
          <w:w w:val="95"/>
          <w:sz w:val="21"/>
        </w:rPr>
        <w:t>Connections. </w:t>
      </w:r>
      <w:r>
        <w:rPr>
          <w:color w:val="332F31"/>
          <w:w w:val="105"/>
          <w:sz w:val="20"/>
        </w:rPr>
        <w:t>New York: Guilford 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228- </w:t>
      </w:r>
      <w:r>
        <w:rPr>
          <w:color w:val="332F31"/>
          <w:spacing w:val="-4"/>
          <w:w w:val="105"/>
          <w:sz w:val="20"/>
        </w:rPr>
        <w:t>247.</w:t>
      </w:r>
    </w:p>
    <w:p>
      <w:pPr>
        <w:spacing w:line="300" w:lineRule="auto" w:before="117"/>
        <w:ind w:left="751" w:right="6" w:hanging="288"/>
        <w:jc w:val="left"/>
        <w:rPr>
          <w:sz w:val="20"/>
        </w:rPr>
      </w:pPr>
      <w:r>
        <w:rPr>
          <w:color w:val="332F31"/>
          <w:sz w:val="20"/>
        </w:rPr>
        <w:t>Feinstein, D., and</w:t>
      </w:r>
      <w:r>
        <w:rPr>
          <w:color w:val="332F31"/>
          <w:spacing w:val="40"/>
          <w:sz w:val="20"/>
        </w:rPr>
        <w:t> </w:t>
      </w:r>
      <w:r>
        <w:rPr>
          <w:color w:val="332F31"/>
          <w:sz w:val="20"/>
        </w:rPr>
        <w:t>Krippner, S.</w:t>
      </w:r>
      <w:r>
        <w:rPr>
          <w:color w:val="332F31"/>
          <w:spacing w:val="40"/>
          <w:sz w:val="20"/>
        </w:rPr>
        <w:t> </w:t>
      </w:r>
      <w:r>
        <w:rPr>
          <w:i/>
          <w:color w:val="332F31"/>
          <w:sz w:val="21"/>
        </w:rPr>
        <w:t>The Mythic Path:</w:t>
      </w:r>
      <w:r>
        <w:rPr>
          <w:i/>
          <w:color w:val="332F31"/>
          <w:sz w:val="21"/>
        </w:rPr>
        <w:t> Discovering</w:t>
      </w:r>
      <w:r>
        <w:rPr>
          <w:i/>
          <w:color w:val="332F31"/>
          <w:spacing w:val="-3"/>
          <w:sz w:val="21"/>
        </w:rPr>
        <w:t> </w:t>
      </w:r>
      <w:r>
        <w:rPr>
          <w:i/>
          <w:color w:val="332F31"/>
          <w:sz w:val="21"/>
        </w:rPr>
        <w:t>the</w:t>
      </w:r>
      <w:r>
        <w:rPr>
          <w:i/>
          <w:color w:val="332F31"/>
          <w:spacing w:val="-13"/>
          <w:sz w:val="21"/>
        </w:rPr>
        <w:t> </w:t>
      </w:r>
      <w:r>
        <w:rPr>
          <w:i/>
          <w:color w:val="332F31"/>
          <w:sz w:val="21"/>
        </w:rPr>
        <w:t>Guiding</w:t>
      </w:r>
      <w:r>
        <w:rPr>
          <w:i/>
          <w:color w:val="332F31"/>
          <w:spacing w:val="-4"/>
          <w:sz w:val="21"/>
        </w:rPr>
        <w:t> </w:t>
      </w:r>
      <w:r>
        <w:rPr>
          <w:i/>
          <w:color w:val="332F31"/>
          <w:sz w:val="21"/>
        </w:rPr>
        <w:t>Stories</w:t>
      </w:r>
      <w:r>
        <w:rPr>
          <w:i/>
          <w:color w:val="332F31"/>
          <w:spacing w:val="-13"/>
          <w:sz w:val="21"/>
        </w:rPr>
        <w:t> </w:t>
      </w:r>
      <w:r>
        <w:rPr>
          <w:i/>
          <w:color w:val="332F31"/>
          <w:sz w:val="21"/>
        </w:rPr>
        <w:t>of</w:t>
      </w:r>
      <w:r>
        <w:rPr>
          <w:i/>
          <w:color w:val="332F31"/>
          <w:spacing w:val="-13"/>
          <w:sz w:val="21"/>
        </w:rPr>
        <w:t> </w:t>
      </w:r>
      <w:r>
        <w:rPr>
          <w:i/>
          <w:color w:val="332F31"/>
          <w:sz w:val="21"/>
        </w:rPr>
        <w:t>Your</w:t>
      </w:r>
      <w:r>
        <w:rPr>
          <w:i/>
          <w:color w:val="332F31"/>
          <w:spacing w:val="-11"/>
          <w:sz w:val="21"/>
        </w:rPr>
        <w:t> </w:t>
      </w:r>
      <w:r>
        <w:rPr>
          <w:i/>
          <w:color w:val="332F31"/>
          <w:sz w:val="21"/>
        </w:rPr>
        <w:t>Past</w:t>
      </w:r>
      <w:r>
        <w:rPr>
          <w:i/>
          <w:color w:val="332F31"/>
          <w:spacing w:val="-13"/>
          <w:sz w:val="21"/>
        </w:rPr>
        <w:t> </w:t>
      </w:r>
      <w:r>
        <w:rPr>
          <w:color w:val="332F31"/>
          <w:sz w:val="21"/>
        </w:rPr>
        <w:t>- </w:t>
      </w:r>
      <w:r>
        <w:rPr>
          <w:i/>
          <w:color w:val="332F31"/>
          <w:sz w:val="21"/>
        </w:rPr>
        <w:t>Creating</w:t>
      </w:r>
      <w:r>
        <w:rPr>
          <w:i/>
          <w:color w:val="332F31"/>
          <w:spacing w:val="-11"/>
          <w:sz w:val="21"/>
        </w:rPr>
        <w:t> </w:t>
      </w:r>
      <w:r>
        <w:rPr>
          <w:i/>
          <w:color w:val="332F31"/>
          <w:sz w:val="21"/>
        </w:rPr>
        <w:t>a</w:t>
      </w:r>
      <w:r>
        <w:rPr>
          <w:i/>
          <w:color w:val="332F31"/>
          <w:spacing w:val="-13"/>
          <w:sz w:val="21"/>
        </w:rPr>
        <w:t> </w:t>
      </w:r>
      <w:r>
        <w:rPr>
          <w:i/>
          <w:color w:val="332F31"/>
          <w:sz w:val="21"/>
        </w:rPr>
        <w:t>Vision</w:t>
      </w:r>
      <w:r>
        <w:rPr>
          <w:i/>
          <w:color w:val="332F31"/>
          <w:spacing w:val="-11"/>
          <w:sz w:val="21"/>
        </w:rPr>
        <w:t> </w:t>
      </w:r>
      <w:r>
        <w:rPr>
          <w:i/>
          <w:color w:val="332F31"/>
          <w:sz w:val="21"/>
        </w:rPr>
        <w:t>for</w:t>
      </w:r>
      <w:r>
        <w:rPr>
          <w:i/>
          <w:color w:val="332F31"/>
          <w:spacing w:val="-13"/>
          <w:sz w:val="21"/>
        </w:rPr>
        <w:t> </w:t>
      </w:r>
      <w:r>
        <w:rPr>
          <w:i/>
          <w:color w:val="332F31"/>
          <w:sz w:val="21"/>
        </w:rPr>
        <w:t>Your</w:t>
      </w:r>
      <w:r>
        <w:rPr>
          <w:i/>
          <w:color w:val="332F31"/>
          <w:spacing w:val="-12"/>
          <w:sz w:val="21"/>
        </w:rPr>
        <w:t> </w:t>
      </w:r>
      <w:r>
        <w:rPr>
          <w:i/>
          <w:color w:val="332F31"/>
          <w:sz w:val="21"/>
        </w:rPr>
        <w:t>Future.</w:t>
      </w:r>
      <w:r>
        <w:rPr>
          <w:i/>
          <w:color w:val="332F31"/>
          <w:spacing w:val="20"/>
          <w:sz w:val="21"/>
        </w:rPr>
        <w:t> </w:t>
      </w:r>
      <w:r>
        <w:rPr>
          <w:color w:val="332F31"/>
          <w:sz w:val="20"/>
        </w:rPr>
        <w:t>New</w:t>
      </w:r>
      <w:r>
        <w:rPr>
          <w:color w:val="332F31"/>
          <w:spacing w:val="32"/>
          <w:sz w:val="20"/>
        </w:rPr>
        <w:t> </w:t>
      </w:r>
      <w:r>
        <w:rPr>
          <w:color w:val="332F31"/>
          <w:sz w:val="20"/>
        </w:rPr>
        <w:t>York: Putnam,</w:t>
      </w:r>
      <w:r>
        <w:rPr>
          <w:color w:val="332F31"/>
          <w:spacing w:val="-9"/>
          <w:sz w:val="20"/>
        </w:rPr>
        <w:t> </w:t>
      </w:r>
      <w:r>
        <w:rPr>
          <w:color w:val="332F31"/>
          <w:sz w:val="20"/>
        </w:rPr>
        <w:t>1997.</w:t>
      </w:r>
    </w:p>
    <w:p>
      <w:pPr>
        <w:spacing w:line="304" w:lineRule="auto" w:before="138"/>
        <w:ind w:left="750" w:right="103" w:hanging="287"/>
        <w:jc w:val="left"/>
        <w:rPr>
          <w:sz w:val="20"/>
        </w:rPr>
      </w:pPr>
      <w:r>
        <w:rPr>
          <w:color w:val="332F31"/>
          <w:sz w:val="20"/>
        </w:rPr>
        <w:t>Fisch, R.; Weakland, J.H.; and</w:t>
      </w:r>
      <w:r>
        <w:rPr>
          <w:color w:val="332F31"/>
          <w:spacing w:val="40"/>
          <w:sz w:val="20"/>
        </w:rPr>
        <w:t> </w:t>
      </w:r>
      <w:r>
        <w:rPr>
          <w:color w:val="332F31"/>
          <w:sz w:val="20"/>
        </w:rPr>
        <w:t>Segal, L.</w:t>
      </w:r>
      <w:r>
        <w:rPr>
          <w:color w:val="332F31"/>
          <w:spacing w:val="40"/>
          <w:sz w:val="20"/>
        </w:rPr>
        <w:t> </w:t>
      </w:r>
      <w:r>
        <w:rPr>
          <w:color w:val="332F31"/>
          <w:sz w:val="20"/>
        </w:rPr>
        <w:t>The </w:t>
      </w:r>
      <w:r>
        <w:rPr>
          <w:i/>
          <w:color w:val="332F31"/>
          <w:spacing w:val="-2"/>
          <w:w w:val="95"/>
          <w:sz w:val="21"/>
        </w:rPr>
        <w:t>Tactics</w:t>
      </w:r>
      <w:r>
        <w:rPr>
          <w:i/>
          <w:color w:val="332F31"/>
          <w:spacing w:val="-5"/>
          <w:w w:val="95"/>
          <w:sz w:val="21"/>
        </w:rPr>
        <w:t> </w:t>
      </w:r>
      <w:r>
        <w:rPr>
          <w:i/>
          <w:color w:val="332F31"/>
          <w:spacing w:val="-2"/>
          <w:w w:val="95"/>
          <w:sz w:val="21"/>
        </w:rPr>
        <w:t>of</w:t>
      </w:r>
      <w:r>
        <w:rPr>
          <w:i/>
          <w:color w:val="332F31"/>
          <w:spacing w:val="-8"/>
          <w:w w:val="95"/>
          <w:sz w:val="21"/>
        </w:rPr>
        <w:t> </w:t>
      </w:r>
      <w:r>
        <w:rPr>
          <w:i/>
          <w:color w:val="332F31"/>
          <w:spacing w:val="-2"/>
          <w:w w:val="95"/>
          <w:sz w:val="21"/>
        </w:rPr>
        <w:t>Change: Doing</w:t>
      </w:r>
      <w:r>
        <w:rPr>
          <w:i/>
          <w:color w:val="332F31"/>
          <w:spacing w:val="-3"/>
          <w:w w:val="95"/>
          <w:sz w:val="21"/>
        </w:rPr>
        <w:t> </w:t>
      </w:r>
      <w:r>
        <w:rPr>
          <w:i/>
          <w:color w:val="332F31"/>
          <w:spacing w:val="-2"/>
          <w:w w:val="95"/>
          <w:sz w:val="21"/>
        </w:rPr>
        <w:t>T11erapy</w:t>
      </w:r>
      <w:r>
        <w:rPr>
          <w:i/>
          <w:color w:val="332F31"/>
          <w:sz w:val="21"/>
        </w:rPr>
        <w:t> </w:t>
      </w:r>
      <w:r>
        <w:rPr>
          <w:i/>
          <w:color w:val="332F31"/>
          <w:spacing w:val="-2"/>
          <w:w w:val="95"/>
          <w:sz w:val="21"/>
        </w:rPr>
        <w:t>Briefly.</w:t>
      </w:r>
      <w:r>
        <w:rPr>
          <w:i/>
          <w:color w:val="332F31"/>
          <w:spacing w:val="11"/>
          <w:sz w:val="21"/>
        </w:rPr>
        <w:t> </w:t>
      </w:r>
      <w:r>
        <w:rPr>
          <w:color w:val="332F31"/>
          <w:spacing w:val="-2"/>
          <w:w w:val="95"/>
          <w:sz w:val="20"/>
        </w:rPr>
        <w:t>San </w:t>
      </w:r>
      <w:r>
        <w:rPr>
          <w:color w:val="332F31"/>
          <w:sz w:val="20"/>
        </w:rPr>
        <w:t>Francisco: Jossey-Bass, 1982.</w:t>
      </w:r>
    </w:p>
    <w:p>
      <w:pPr>
        <w:spacing w:line="304" w:lineRule="auto" w:before="133"/>
        <w:ind w:left="738" w:right="122" w:hanging="275"/>
        <w:jc w:val="left"/>
        <w:rPr>
          <w:sz w:val="20"/>
        </w:rPr>
      </w:pPr>
      <w:r>
        <w:rPr>
          <w:color w:val="332F31"/>
          <w:sz w:val="20"/>
        </w:rPr>
        <w:t>Flanzer, J.P.</w:t>
      </w:r>
      <w:r>
        <w:rPr>
          <w:color w:val="332F31"/>
          <w:spacing w:val="40"/>
          <w:sz w:val="20"/>
        </w:rPr>
        <w:t> </w:t>
      </w:r>
      <w:r>
        <w:rPr>
          <w:color w:val="332F31"/>
          <w:sz w:val="20"/>
        </w:rPr>
        <w:t>Alcohol and</w:t>
      </w:r>
      <w:r>
        <w:rPr>
          <w:color w:val="332F31"/>
          <w:spacing w:val="40"/>
          <w:sz w:val="20"/>
        </w:rPr>
        <w:t> </w:t>
      </w:r>
      <w:r>
        <w:rPr>
          <w:color w:val="332F31"/>
          <w:sz w:val="20"/>
        </w:rPr>
        <w:t>family violence: The</w:t>
      </w:r>
      <w:r>
        <w:rPr>
          <w:color w:val="332F31"/>
          <w:spacing w:val="40"/>
          <w:sz w:val="20"/>
        </w:rPr>
        <w:t> </w:t>
      </w:r>
      <w:r>
        <w:rPr>
          <w:color w:val="332F31"/>
          <w:sz w:val="20"/>
        </w:rPr>
        <w:t>treatment</w:t>
      </w:r>
      <w:r>
        <w:rPr>
          <w:color w:val="332F31"/>
          <w:spacing w:val="40"/>
          <w:sz w:val="20"/>
        </w:rPr>
        <w:t> </w:t>
      </w:r>
      <w:r>
        <w:rPr>
          <w:color w:val="332F31"/>
          <w:sz w:val="20"/>
        </w:rPr>
        <w:t>of</w:t>
      </w:r>
      <w:r>
        <w:rPr>
          <w:color w:val="332F31"/>
          <w:spacing w:val="40"/>
          <w:sz w:val="20"/>
        </w:rPr>
        <w:t> </w:t>
      </w:r>
      <w:r>
        <w:rPr>
          <w:color w:val="332F31"/>
          <w:sz w:val="20"/>
        </w:rPr>
        <w:t>abusing</w:t>
      </w:r>
      <w:r>
        <w:rPr>
          <w:color w:val="332F31"/>
          <w:spacing w:val="40"/>
          <w:sz w:val="20"/>
        </w:rPr>
        <w:t> </w:t>
      </w:r>
      <w:r>
        <w:rPr>
          <w:color w:val="332F31"/>
          <w:sz w:val="20"/>
        </w:rPr>
        <w:t>families.</w:t>
      </w:r>
      <w:r>
        <w:rPr>
          <w:color w:val="332F31"/>
          <w:spacing w:val="80"/>
          <w:w w:val="150"/>
          <w:sz w:val="20"/>
        </w:rPr>
        <w:t> </w:t>
      </w:r>
      <w:r>
        <w:rPr>
          <w:color w:val="332F31"/>
          <w:sz w:val="20"/>
        </w:rPr>
        <w:t>In:</w:t>
      </w:r>
      <w:r>
        <w:rPr>
          <w:color w:val="332F31"/>
          <w:spacing w:val="32"/>
          <w:sz w:val="20"/>
        </w:rPr>
        <w:t> </w:t>
      </w:r>
      <w:r>
        <w:rPr>
          <w:color w:val="332F31"/>
          <w:sz w:val="20"/>
        </w:rPr>
        <w:t>Einstein, S.,</w:t>
      </w:r>
      <w:r>
        <w:rPr>
          <w:color w:val="332F31"/>
          <w:spacing w:val="-13"/>
          <w:sz w:val="20"/>
        </w:rPr>
        <w:t> </w:t>
      </w:r>
      <w:r>
        <w:rPr>
          <w:color w:val="332F31"/>
          <w:sz w:val="20"/>
        </w:rPr>
        <w:t>ed.</w:t>
      </w:r>
      <w:r>
        <w:rPr>
          <w:color w:val="332F31"/>
          <w:spacing w:val="73"/>
          <w:sz w:val="20"/>
        </w:rPr>
        <w:t> </w:t>
      </w:r>
      <w:r>
        <w:rPr>
          <w:i/>
          <w:color w:val="332F31"/>
          <w:sz w:val="21"/>
        </w:rPr>
        <w:t>Drug and Alcohol Use:</w:t>
      </w:r>
      <w:r>
        <w:rPr>
          <w:i/>
          <w:color w:val="332F31"/>
          <w:spacing w:val="40"/>
          <w:sz w:val="21"/>
        </w:rPr>
        <w:t> </w:t>
      </w:r>
      <w:r>
        <w:rPr>
          <w:i/>
          <w:color w:val="332F31"/>
          <w:sz w:val="21"/>
        </w:rPr>
        <w:t>Issues</w:t>
      </w:r>
      <w:r>
        <w:rPr>
          <w:i/>
          <w:color w:val="332F31"/>
          <w:spacing w:val="-1"/>
          <w:sz w:val="21"/>
        </w:rPr>
        <w:t> </w:t>
      </w:r>
      <w:r>
        <w:rPr>
          <w:i/>
          <w:color w:val="332F31"/>
          <w:sz w:val="21"/>
        </w:rPr>
        <w:t>and</w:t>
      </w:r>
      <w:r>
        <w:rPr>
          <w:i/>
          <w:color w:val="332F31"/>
          <w:sz w:val="21"/>
        </w:rPr>
        <w:t> Factors.</w:t>
      </w:r>
      <w:r>
        <w:rPr>
          <w:i/>
          <w:color w:val="332F31"/>
          <w:spacing w:val="40"/>
          <w:sz w:val="21"/>
        </w:rPr>
        <w:t> </w:t>
      </w:r>
      <w:r>
        <w:rPr>
          <w:color w:val="332F31"/>
          <w:sz w:val="20"/>
        </w:rPr>
        <w:t>New</w:t>
      </w:r>
      <w:r>
        <w:rPr>
          <w:color w:val="332F31"/>
          <w:spacing w:val="80"/>
          <w:sz w:val="20"/>
        </w:rPr>
        <w:t> </w:t>
      </w:r>
      <w:r>
        <w:rPr>
          <w:color w:val="332F31"/>
          <w:sz w:val="20"/>
        </w:rPr>
        <w:t>York: Plenum Press,</w:t>
      </w:r>
      <w:r>
        <w:rPr>
          <w:color w:val="332F31"/>
          <w:spacing w:val="-17"/>
          <w:sz w:val="20"/>
        </w:rPr>
        <w:t> </w:t>
      </w:r>
      <w:r>
        <w:rPr>
          <w:color w:val="332F31"/>
          <w:sz w:val="20"/>
        </w:rPr>
        <w:t>1989.</w:t>
      </w:r>
      <w:r>
        <w:rPr>
          <w:color w:val="332F31"/>
          <w:spacing w:val="40"/>
          <w:sz w:val="20"/>
        </w:rPr>
        <w:t> </w:t>
      </w:r>
      <w:r>
        <w:rPr>
          <w:color w:val="332F31"/>
          <w:sz w:val="20"/>
        </w:rPr>
        <w:t>pp. </w:t>
      </w:r>
      <w:r>
        <w:rPr>
          <w:color w:val="332F31"/>
          <w:spacing w:val="-2"/>
          <w:sz w:val="20"/>
        </w:rPr>
        <w:t>261-274.</w:t>
      </w:r>
    </w:p>
    <w:p>
      <w:pPr>
        <w:spacing w:line="302" w:lineRule="auto" w:before="121"/>
        <w:ind w:left="751" w:right="0" w:hanging="288"/>
        <w:jc w:val="left"/>
        <w:rPr>
          <w:sz w:val="20"/>
        </w:rPr>
      </w:pPr>
      <w:r>
        <w:rPr>
          <w:color w:val="332F31"/>
          <w:w w:val="105"/>
          <w:sz w:val="20"/>
        </w:rPr>
        <w:t>Flanzer,</w:t>
      </w:r>
      <w:r>
        <w:rPr>
          <w:color w:val="332F31"/>
          <w:spacing w:val="-2"/>
          <w:w w:val="105"/>
          <w:sz w:val="20"/>
        </w:rPr>
        <w:t> </w:t>
      </w:r>
      <w:r>
        <w:rPr>
          <w:color w:val="332F31"/>
          <w:w w:val="105"/>
          <w:sz w:val="20"/>
        </w:rPr>
        <w:t>JP.,</w:t>
      </w:r>
      <w:r>
        <w:rPr>
          <w:color w:val="332F31"/>
          <w:spacing w:val="-9"/>
          <w:w w:val="105"/>
          <w:sz w:val="20"/>
        </w:rPr>
        <w:t> </w:t>
      </w:r>
      <w:r>
        <w:rPr>
          <w:color w:val="332F31"/>
          <w:w w:val="105"/>
          <w:sz w:val="20"/>
        </w:rPr>
        <w:t>and</w:t>
      </w:r>
      <w:r>
        <w:rPr>
          <w:color w:val="332F31"/>
          <w:spacing w:val="-21"/>
          <w:w w:val="105"/>
          <w:sz w:val="20"/>
        </w:rPr>
        <w:t> </w:t>
      </w:r>
      <w:r>
        <w:rPr>
          <w:color w:val="332F31"/>
          <w:w w:val="105"/>
          <w:sz w:val="20"/>
        </w:rPr>
        <w:t>Sturkie,</w:t>
      </w:r>
      <w:r>
        <w:rPr>
          <w:color w:val="332F31"/>
          <w:spacing w:val="-2"/>
          <w:w w:val="105"/>
          <w:sz w:val="20"/>
        </w:rPr>
        <w:t> </w:t>
      </w:r>
      <w:r>
        <w:rPr>
          <w:color w:val="332F31"/>
          <w:w w:val="105"/>
          <w:sz w:val="20"/>
        </w:rPr>
        <w:t>D.K</w:t>
      </w:r>
      <w:r>
        <w:rPr>
          <w:color w:val="332F31"/>
          <w:spacing w:val="73"/>
          <w:w w:val="105"/>
          <w:sz w:val="20"/>
        </w:rPr>
        <w:t> </w:t>
      </w:r>
      <w:r>
        <w:rPr>
          <w:i/>
          <w:color w:val="332F31"/>
          <w:w w:val="105"/>
          <w:sz w:val="21"/>
        </w:rPr>
        <w:t>Alcohol and</w:t>
      </w:r>
      <w:r>
        <w:rPr>
          <w:i/>
          <w:color w:val="332F31"/>
          <w:w w:val="105"/>
          <w:sz w:val="21"/>
        </w:rPr>
        <w:t> Adolescent Abuse.</w:t>
      </w:r>
      <w:r>
        <w:rPr>
          <w:i/>
          <w:color w:val="332F31"/>
          <w:spacing w:val="37"/>
          <w:w w:val="105"/>
          <w:sz w:val="21"/>
        </w:rPr>
        <w:t> </w:t>
      </w:r>
      <w:r>
        <w:rPr>
          <w:color w:val="332F31"/>
          <w:w w:val="105"/>
          <w:sz w:val="20"/>
        </w:rPr>
        <w:t>Holmes Beach, FL: Learning Publications, 1987.</w:t>
      </w:r>
    </w:p>
    <w:p>
      <w:pPr>
        <w:pStyle w:val="BodyText"/>
        <w:spacing w:line="312" w:lineRule="auto" w:before="130"/>
        <w:ind w:left="732" w:right="6" w:hanging="269"/>
      </w:pPr>
      <w:r>
        <w:rPr>
          <w:color w:val="332F31"/>
          <w:w w:val="110"/>
        </w:rPr>
        <w:t>Fleming, M.F.;</w:t>
      </w:r>
      <w:r>
        <w:rPr>
          <w:color w:val="332F31"/>
          <w:spacing w:val="-5"/>
          <w:w w:val="110"/>
        </w:rPr>
        <w:t> </w:t>
      </w:r>
      <w:r>
        <w:rPr>
          <w:color w:val="332F31"/>
          <w:w w:val="110"/>
        </w:rPr>
        <w:t>Barry, KL.;</w:t>
      </w:r>
      <w:r>
        <w:rPr>
          <w:color w:val="332F31"/>
          <w:spacing w:val="-13"/>
          <w:w w:val="110"/>
        </w:rPr>
        <w:t> </w:t>
      </w:r>
      <w:r>
        <w:rPr>
          <w:color w:val="332F31"/>
          <w:w w:val="110"/>
        </w:rPr>
        <w:t>Manwell, L.B.; Johnson,</w:t>
      </w:r>
      <w:r>
        <w:rPr>
          <w:color w:val="332F31"/>
          <w:spacing w:val="-5"/>
          <w:w w:val="110"/>
        </w:rPr>
        <w:t> </w:t>
      </w:r>
      <w:r>
        <w:rPr>
          <w:color w:val="332F31"/>
          <w:w w:val="110"/>
        </w:rPr>
        <w:t>K;</w:t>
      </w:r>
      <w:r>
        <w:rPr>
          <w:color w:val="332F31"/>
          <w:w w:val="110"/>
        </w:rPr>
        <w:t> and</w:t>
      </w:r>
      <w:r>
        <w:rPr>
          <w:color w:val="332F31"/>
          <w:w w:val="110"/>
        </w:rPr>
        <w:t> London,</w:t>
      </w:r>
      <w:r>
        <w:rPr>
          <w:color w:val="332F31"/>
          <w:spacing w:val="-7"/>
          <w:w w:val="110"/>
        </w:rPr>
        <w:t> </w:t>
      </w:r>
      <w:r>
        <w:rPr>
          <w:color w:val="332F31"/>
          <w:w w:val="110"/>
        </w:rPr>
        <w:t>R.</w:t>
      </w:r>
      <w:r>
        <w:rPr>
          <w:color w:val="332F31"/>
          <w:spacing w:val="34"/>
          <w:w w:val="110"/>
        </w:rPr>
        <w:t> </w:t>
      </w:r>
      <w:r>
        <w:rPr>
          <w:color w:val="332F31"/>
          <w:w w:val="110"/>
        </w:rPr>
        <w:t>Brief</w:t>
      </w:r>
      <w:r>
        <w:rPr>
          <w:color w:val="332F31"/>
          <w:w w:val="110"/>
        </w:rPr>
        <w:t> physician advice for problem drinkers: A randomized controlled trial in community-based primary care</w:t>
      </w:r>
      <w:r>
        <w:rPr>
          <w:color w:val="332F31"/>
          <w:spacing w:val="-11"/>
          <w:w w:val="110"/>
        </w:rPr>
        <w:t> </w:t>
      </w:r>
      <w:r>
        <w:rPr>
          <w:color w:val="332F31"/>
          <w:w w:val="110"/>
        </w:rPr>
        <w:t>practices.</w:t>
      </w:r>
      <w:r>
        <w:rPr>
          <w:color w:val="332F31"/>
          <w:spacing w:val="40"/>
          <w:w w:val="110"/>
        </w:rPr>
        <w:t> </w:t>
      </w:r>
      <w:r>
        <w:rPr>
          <w:i/>
          <w:color w:val="332F31"/>
          <w:w w:val="110"/>
          <w:sz w:val="21"/>
        </w:rPr>
        <w:t>JAMA</w:t>
      </w:r>
      <w:r>
        <w:rPr>
          <w:i/>
          <w:color w:val="332F31"/>
          <w:spacing w:val="29"/>
          <w:w w:val="110"/>
          <w:sz w:val="21"/>
        </w:rPr>
        <w:t> </w:t>
      </w:r>
      <w:r>
        <w:rPr>
          <w:color w:val="332F31"/>
          <w:w w:val="110"/>
        </w:rPr>
        <w:t>277(13):1039-1045, </w:t>
      </w:r>
      <w:r>
        <w:rPr>
          <w:color w:val="332F31"/>
          <w:spacing w:val="-2"/>
          <w:w w:val="110"/>
        </w:rPr>
        <w:t>1997.</w:t>
      </w:r>
    </w:p>
    <w:p>
      <w:pPr>
        <w:pStyle w:val="BodyText"/>
        <w:spacing w:line="312" w:lineRule="auto" w:before="113"/>
        <w:ind w:left="751" w:right="6" w:hanging="288"/>
      </w:pPr>
      <w:r>
        <w:rPr>
          <w:color w:val="332F31"/>
          <w:w w:val="110"/>
        </w:rPr>
        <w:t>Fleming,</w:t>
      </w:r>
      <w:r>
        <w:rPr>
          <w:color w:val="332F31"/>
          <w:spacing w:val="-14"/>
          <w:w w:val="110"/>
        </w:rPr>
        <w:t> </w:t>
      </w:r>
      <w:r>
        <w:rPr>
          <w:color w:val="332F31"/>
          <w:w w:val="110"/>
        </w:rPr>
        <w:t>M.F.;</w:t>
      </w:r>
      <w:r>
        <w:rPr>
          <w:color w:val="332F31"/>
          <w:spacing w:val="-14"/>
          <w:w w:val="110"/>
        </w:rPr>
        <w:t> </w:t>
      </w:r>
      <w:r>
        <w:rPr>
          <w:color w:val="332F31"/>
          <w:w w:val="110"/>
        </w:rPr>
        <w:t>Barry,</w:t>
      </w:r>
      <w:r>
        <w:rPr>
          <w:color w:val="332F31"/>
          <w:spacing w:val="-14"/>
          <w:w w:val="110"/>
        </w:rPr>
        <w:t> </w:t>
      </w:r>
      <w:r>
        <w:rPr>
          <w:color w:val="332F31"/>
          <w:w w:val="110"/>
        </w:rPr>
        <w:t>K;</w:t>
      </w:r>
      <w:r>
        <w:rPr>
          <w:color w:val="332F31"/>
          <w:spacing w:val="7"/>
          <w:w w:val="110"/>
        </w:rPr>
        <w:t> </w:t>
      </w:r>
      <w:r>
        <w:rPr>
          <w:color w:val="332F31"/>
          <w:w w:val="110"/>
        </w:rPr>
        <w:t>Manwell,</w:t>
      </w:r>
      <w:r>
        <w:rPr>
          <w:color w:val="332F31"/>
          <w:spacing w:val="-5"/>
          <w:w w:val="110"/>
        </w:rPr>
        <w:t> </w:t>
      </w:r>
      <w:r>
        <w:rPr>
          <w:color w:val="332F31"/>
          <w:w w:val="110"/>
        </w:rPr>
        <w:t>L.;</w:t>
      </w:r>
      <w:r>
        <w:rPr>
          <w:color w:val="332F31"/>
          <w:spacing w:val="-14"/>
          <w:w w:val="110"/>
        </w:rPr>
        <w:t> </w:t>
      </w:r>
      <w:r>
        <w:rPr>
          <w:color w:val="332F31"/>
          <w:w w:val="110"/>
        </w:rPr>
        <w:t>Johnson, K;</w:t>
      </w:r>
      <w:r>
        <w:rPr>
          <w:color w:val="332F31"/>
          <w:w w:val="110"/>
        </w:rPr>
        <w:t> and</w:t>
      </w:r>
      <w:r>
        <w:rPr>
          <w:color w:val="332F31"/>
          <w:w w:val="110"/>
        </w:rPr>
        <w:t> London, R.</w:t>
      </w:r>
      <w:r>
        <w:rPr>
          <w:color w:val="332F31"/>
          <w:spacing w:val="40"/>
          <w:w w:val="110"/>
        </w:rPr>
        <w:t> </w:t>
      </w:r>
      <w:r>
        <w:rPr>
          <w:color w:val="332F31"/>
          <w:w w:val="110"/>
        </w:rPr>
        <w:t>A trial</w:t>
      </w:r>
      <w:r>
        <w:rPr>
          <w:color w:val="332F31"/>
          <w:spacing w:val="-2"/>
          <w:w w:val="110"/>
        </w:rPr>
        <w:t> </w:t>
      </w:r>
      <w:r>
        <w:rPr>
          <w:color w:val="332F31"/>
          <w:w w:val="110"/>
        </w:rPr>
        <w:t>of early alcohol treatment (Project TrEAT): A randomized trial</w:t>
      </w:r>
      <w:r>
        <w:rPr>
          <w:color w:val="332F31"/>
          <w:spacing w:val="-14"/>
          <w:w w:val="110"/>
        </w:rPr>
        <w:t> </w:t>
      </w:r>
      <w:r>
        <w:rPr>
          <w:color w:val="332F31"/>
          <w:w w:val="110"/>
        </w:rPr>
        <w:t>of</w:t>
      </w:r>
      <w:r>
        <w:rPr>
          <w:color w:val="332F31"/>
          <w:spacing w:val="-2"/>
          <w:w w:val="110"/>
        </w:rPr>
        <w:t> </w:t>
      </w:r>
      <w:r>
        <w:rPr>
          <w:color w:val="332F31"/>
          <w:w w:val="110"/>
        </w:rPr>
        <w:t>brief</w:t>
      </w:r>
      <w:r>
        <w:rPr>
          <w:color w:val="332F31"/>
          <w:w w:val="110"/>
        </w:rPr>
        <w:t> physician</w:t>
      </w:r>
      <w:r>
        <w:rPr>
          <w:color w:val="332F31"/>
          <w:spacing w:val="-10"/>
          <w:w w:val="110"/>
        </w:rPr>
        <w:t> </w:t>
      </w:r>
      <w:r>
        <w:rPr>
          <w:color w:val="332F31"/>
          <w:w w:val="110"/>
        </w:rPr>
        <w:t>advice</w:t>
      </w:r>
      <w:r>
        <w:rPr>
          <w:color w:val="332F31"/>
          <w:spacing w:val="-10"/>
          <w:w w:val="110"/>
        </w:rPr>
        <w:t> </w:t>
      </w:r>
      <w:r>
        <w:rPr>
          <w:color w:val="332F31"/>
          <w:w w:val="110"/>
        </w:rPr>
        <w:t>in</w:t>
      </w:r>
      <w:r>
        <w:rPr>
          <w:color w:val="332F31"/>
          <w:spacing w:val="-13"/>
          <w:w w:val="110"/>
        </w:rPr>
        <w:t> </w:t>
      </w:r>
      <w:r>
        <w:rPr>
          <w:color w:val="332F31"/>
          <w:w w:val="110"/>
        </w:rPr>
        <w:t>community­ based primary care practices.</w:t>
      </w:r>
      <w:r>
        <w:rPr>
          <w:color w:val="332F31"/>
          <w:spacing w:val="40"/>
          <w:w w:val="110"/>
        </w:rPr>
        <w:t> </w:t>
      </w:r>
      <w:r>
        <w:rPr>
          <w:i/>
          <w:color w:val="332F31"/>
          <w:w w:val="110"/>
          <w:sz w:val="21"/>
        </w:rPr>
        <w:t>JAMA,</w:t>
      </w:r>
      <w:r>
        <w:rPr>
          <w:i/>
          <w:color w:val="332F31"/>
          <w:spacing w:val="-5"/>
          <w:w w:val="110"/>
          <w:sz w:val="21"/>
        </w:rPr>
        <w:t> </w:t>
      </w:r>
      <w:r>
        <w:rPr>
          <w:color w:val="332F31"/>
          <w:w w:val="110"/>
        </w:rPr>
        <w:t>in </w:t>
      </w:r>
      <w:r>
        <w:rPr>
          <w:color w:val="332F31"/>
          <w:spacing w:val="-2"/>
          <w:w w:val="110"/>
        </w:rPr>
        <w:t>press.</w:t>
      </w:r>
    </w:p>
    <w:p>
      <w:pPr>
        <w:pStyle w:val="BodyText"/>
        <w:spacing w:line="309" w:lineRule="auto" w:before="92"/>
        <w:ind w:left="747" w:right="1309" w:hanging="284"/>
      </w:pPr>
      <w:r>
        <w:rPr/>
        <w:br w:type="column"/>
      </w:r>
      <w:r>
        <w:rPr>
          <w:color w:val="332F31"/>
          <w:w w:val="105"/>
        </w:rPr>
        <w:t>Fleming, M.F.; Manwell, L.B.; Barry, KL.; Adams, W.; and</w:t>
      </w:r>
      <w:r>
        <w:rPr>
          <w:color w:val="332F31"/>
          <w:spacing w:val="40"/>
          <w:w w:val="105"/>
        </w:rPr>
        <w:t> </w:t>
      </w:r>
      <w:r>
        <w:rPr>
          <w:color w:val="332F31"/>
          <w:w w:val="105"/>
        </w:rPr>
        <w:t>Stauffacher, E.A.</w:t>
      </w:r>
      <w:r>
        <w:rPr>
          <w:color w:val="332F31"/>
          <w:spacing w:val="40"/>
          <w:w w:val="105"/>
        </w:rPr>
        <w:t> </w:t>
      </w:r>
      <w:r>
        <w:rPr>
          <w:color w:val="332F31"/>
          <w:w w:val="105"/>
        </w:rPr>
        <w:t>Brief physician advice for alcohol problems in older adults: A randomized community­ based</w:t>
      </w:r>
      <w:r>
        <w:rPr>
          <w:color w:val="332F31"/>
          <w:spacing w:val="-9"/>
          <w:w w:val="105"/>
        </w:rPr>
        <w:t> </w:t>
      </w:r>
      <w:r>
        <w:rPr>
          <w:color w:val="332F31"/>
          <w:w w:val="105"/>
        </w:rPr>
        <w:t>trial.</w:t>
      </w:r>
      <w:r>
        <w:rPr>
          <w:color w:val="332F31"/>
          <w:spacing w:val="14"/>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4"/>
          <w:w w:val="105"/>
          <w:sz w:val="21"/>
        </w:rPr>
        <w:t> </w:t>
      </w:r>
      <w:r>
        <w:rPr>
          <w:i/>
          <w:color w:val="332F31"/>
          <w:w w:val="105"/>
          <w:sz w:val="21"/>
        </w:rPr>
        <w:t>Family</w:t>
      </w:r>
      <w:r>
        <w:rPr>
          <w:i/>
          <w:color w:val="332F31"/>
          <w:spacing w:val="-11"/>
          <w:w w:val="105"/>
          <w:sz w:val="21"/>
        </w:rPr>
        <w:t> </w:t>
      </w:r>
      <w:r>
        <w:rPr>
          <w:i/>
          <w:color w:val="332F31"/>
          <w:w w:val="105"/>
          <w:sz w:val="21"/>
        </w:rPr>
        <w:t>Practice</w:t>
      </w:r>
      <w:r>
        <w:rPr>
          <w:i/>
          <w:color w:val="332F31"/>
          <w:w w:val="105"/>
          <w:sz w:val="21"/>
        </w:rPr>
        <w:t> </w:t>
      </w:r>
      <w:r>
        <w:rPr>
          <w:color w:val="332F31"/>
          <w:w w:val="105"/>
        </w:rPr>
        <w:t>48(5):378-384,</w:t>
      </w:r>
      <w:r>
        <w:rPr>
          <w:color w:val="332F31"/>
          <w:spacing w:val="-22"/>
          <w:w w:val="105"/>
        </w:rPr>
        <w:t> </w:t>
      </w:r>
      <w:r>
        <w:rPr>
          <w:color w:val="332F31"/>
          <w:w w:val="105"/>
        </w:rPr>
        <w:t>1999.</w:t>
      </w:r>
    </w:p>
    <w:p>
      <w:pPr>
        <w:spacing w:line="300" w:lineRule="auto" w:before="118"/>
        <w:ind w:left="760" w:right="969" w:hanging="297"/>
        <w:jc w:val="left"/>
        <w:rPr>
          <w:sz w:val="20"/>
        </w:rPr>
      </w:pPr>
      <w:r>
        <w:rPr>
          <w:color w:val="332F31"/>
          <w:sz w:val="20"/>
        </w:rPr>
        <w:t>Flores, P.</w:t>
      </w:r>
      <w:r>
        <w:rPr>
          <w:color w:val="332F31"/>
          <w:spacing w:val="40"/>
          <w:sz w:val="20"/>
        </w:rPr>
        <w:t> </w:t>
      </w:r>
      <w:r>
        <w:rPr>
          <w:i/>
          <w:color w:val="332F31"/>
          <w:sz w:val="21"/>
        </w:rPr>
        <w:t>Group Psychotherapy With Addicted</w:t>
      </w:r>
      <w:r>
        <w:rPr>
          <w:i/>
          <w:color w:val="332F31"/>
          <w:sz w:val="21"/>
        </w:rPr>
        <w:t> Populations.</w:t>
      </w:r>
      <w:r>
        <w:rPr>
          <w:i/>
          <w:color w:val="332F31"/>
          <w:spacing w:val="40"/>
          <w:sz w:val="21"/>
        </w:rPr>
        <w:t> </w:t>
      </w:r>
      <w:r>
        <w:rPr>
          <w:color w:val="332F31"/>
          <w:sz w:val="20"/>
        </w:rPr>
        <w:t>New York: Haworth Press,</w:t>
      </w:r>
      <w:r>
        <w:rPr>
          <w:color w:val="332F31"/>
          <w:spacing w:val="-3"/>
          <w:sz w:val="20"/>
        </w:rPr>
        <w:t> </w:t>
      </w:r>
      <w:r>
        <w:rPr>
          <w:color w:val="332F31"/>
          <w:sz w:val="20"/>
        </w:rPr>
        <w:t>1988.</w:t>
      </w:r>
    </w:p>
    <w:p>
      <w:pPr>
        <w:spacing w:line="307" w:lineRule="auto" w:before="126"/>
        <w:ind w:left="747" w:right="1203" w:hanging="284"/>
        <w:jc w:val="left"/>
        <w:rPr>
          <w:sz w:val="20"/>
        </w:rPr>
      </w:pPr>
      <w:r>
        <w:rPr>
          <w:color w:val="332F31"/>
          <w:sz w:val="20"/>
        </w:rPr>
        <w:t>Flores, P.J., and</w:t>
      </w:r>
      <w:r>
        <w:rPr>
          <w:color w:val="332F31"/>
          <w:spacing w:val="40"/>
          <w:sz w:val="20"/>
        </w:rPr>
        <w:t> </w:t>
      </w:r>
      <w:r>
        <w:rPr>
          <w:color w:val="332F31"/>
          <w:sz w:val="20"/>
        </w:rPr>
        <w:t>Mahon, L.</w:t>
      </w:r>
      <w:r>
        <w:rPr>
          <w:color w:val="332F31"/>
          <w:spacing w:val="40"/>
          <w:sz w:val="20"/>
        </w:rPr>
        <w:t> </w:t>
      </w:r>
      <w:r>
        <w:rPr>
          <w:color w:val="332F31"/>
          <w:sz w:val="20"/>
        </w:rPr>
        <w:t>Treatment of addiction</w:t>
      </w:r>
      <w:r>
        <w:rPr>
          <w:color w:val="332F31"/>
          <w:spacing w:val="40"/>
          <w:sz w:val="20"/>
        </w:rPr>
        <w:t> </w:t>
      </w:r>
      <w:r>
        <w:rPr>
          <w:color w:val="332F31"/>
          <w:sz w:val="20"/>
        </w:rPr>
        <w:t>in</w:t>
      </w:r>
      <w:r>
        <w:rPr>
          <w:color w:val="332F31"/>
          <w:spacing w:val="40"/>
          <w:sz w:val="20"/>
        </w:rPr>
        <w:t> </w:t>
      </w:r>
      <w:r>
        <w:rPr>
          <w:color w:val="332F31"/>
          <w:sz w:val="20"/>
        </w:rPr>
        <w:t>group</w:t>
      </w:r>
      <w:r>
        <w:rPr>
          <w:color w:val="332F31"/>
          <w:spacing w:val="40"/>
          <w:sz w:val="20"/>
        </w:rPr>
        <w:t> </w:t>
      </w:r>
      <w:r>
        <w:rPr>
          <w:color w:val="332F31"/>
          <w:sz w:val="20"/>
        </w:rPr>
        <w:t>psychotherapy.</w:t>
      </w:r>
      <w:r>
        <w:rPr>
          <w:color w:val="332F31"/>
          <w:spacing w:val="40"/>
          <w:sz w:val="20"/>
        </w:rPr>
        <w:t> </w:t>
      </w:r>
      <w:r>
        <w:rPr>
          <w:i/>
          <w:color w:val="332F31"/>
          <w:spacing w:val="-2"/>
          <w:w w:val="95"/>
          <w:sz w:val="21"/>
        </w:rPr>
        <w:t>International</w:t>
      </w:r>
      <w:r>
        <w:rPr>
          <w:i/>
          <w:color w:val="332F31"/>
          <w:spacing w:val="8"/>
          <w:sz w:val="21"/>
        </w:rPr>
        <w:t> </w:t>
      </w:r>
      <w:r>
        <w:rPr>
          <w:i/>
          <w:color w:val="332F31"/>
          <w:spacing w:val="-2"/>
          <w:w w:val="95"/>
          <w:sz w:val="21"/>
        </w:rPr>
        <w:t>Journal</w:t>
      </w:r>
      <w:r>
        <w:rPr>
          <w:i/>
          <w:color w:val="332F31"/>
          <w:spacing w:val="-1"/>
          <w:sz w:val="21"/>
        </w:rPr>
        <w:t> </w:t>
      </w:r>
      <w:r>
        <w:rPr>
          <w:i/>
          <w:color w:val="332F31"/>
          <w:spacing w:val="-2"/>
          <w:w w:val="95"/>
          <w:sz w:val="21"/>
        </w:rPr>
        <w:t>of</w:t>
      </w:r>
      <w:r>
        <w:rPr>
          <w:i/>
          <w:color w:val="332F31"/>
          <w:spacing w:val="-9"/>
          <w:w w:val="95"/>
          <w:sz w:val="21"/>
        </w:rPr>
        <w:t> </w:t>
      </w:r>
      <w:r>
        <w:rPr>
          <w:i/>
          <w:color w:val="332F31"/>
          <w:spacing w:val="-2"/>
          <w:w w:val="95"/>
          <w:sz w:val="21"/>
        </w:rPr>
        <w:t>Group</w:t>
      </w:r>
      <w:r>
        <w:rPr>
          <w:i/>
          <w:color w:val="332F31"/>
          <w:sz w:val="21"/>
        </w:rPr>
        <w:t> </w:t>
      </w:r>
      <w:r>
        <w:rPr>
          <w:i/>
          <w:color w:val="332F31"/>
          <w:spacing w:val="-2"/>
          <w:w w:val="95"/>
          <w:sz w:val="21"/>
        </w:rPr>
        <w:t>Psychotherapy</w:t>
      </w:r>
      <w:r>
        <w:rPr>
          <w:i/>
          <w:color w:val="332F31"/>
          <w:spacing w:val="-2"/>
          <w:w w:val="95"/>
          <w:sz w:val="21"/>
        </w:rPr>
        <w:t> </w:t>
      </w:r>
      <w:r>
        <w:rPr>
          <w:color w:val="332F31"/>
          <w:sz w:val="20"/>
        </w:rPr>
        <w:t>43(2):143-156,</w:t>
      </w:r>
      <w:r>
        <w:rPr>
          <w:color w:val="332F31"/>
          <w:spacing w:val="-19"/>
          <w:sz w:val="20"/>
        </w:rPr>
        <w:t> </w:t>
      </w:r>
      <w:r>
        <w:rPr>
          <w:color w:val="332F31"/>
          <w:sz w:val="20"/>
        </w:rPr>
        <w:t>1993.</w:t>
      </w:r>
    </w:p>
    <w:p>
      <w:pPr>
        <w:spacing w:line="307" w:lineRule="auto" w:before="130"/>
        <w:ind w:left="747" w:right="1190" w:hanging="285"/>
        <w:jc w:val="left"/>
        <w:rPr>
          <w:sz w:val="20"/>
        </w:rPr>
      </w:pPr>
      <w:r>
        <w:rPr>
          <w:color w:val="332F31"/>
          <w:w w:val="105"/>
          <w:sz w:val="20"/>
        </w:rPr>
        <w:t>Flores-Ortiz, Y., and</w:t>
      </w:r>
      <w:r>
        <w:rPr>
          <w:color w:val="332F31"/>
          <w:spacing w:val="40"/>
          <w:w w:val="105"/>
          <w:sz w:val="20"/>
        </w:rPr>
        <w:t> </w:t>
      </w:r>
      <w:r>
        <w:rPr>
          <w:color w:val="332F31"/>
          <w:w w:val="105"/>
          <w:sz w:val="20"/>
        </w:rPr>
        <w:t>Bernal, G.</w:t>
      </w:r>
      <w:r>
        <w:rPr>
          <w:color w:val="332F31"/>
          <w:spacing w:val="40"/>
          <w:w w:val="105"/>
          <w:sz w:val="20"/>
        </w:rPr>
        <w:t> </w:t>
      </w:r>
      <w:r>
        <w:rPr>
          <w:color w:val="332F31"/>
          <w:w w:val="105"/>
          <w:sz w:val="20"/>
        </w:rPr>
        <w:t>Contextual family therapy of addiction with Latinos. </w:t>
      </w:r>
      <w:r>
        <w:rPr>
          <w:i/>
          <w:color w:val="332F31"/>
          <w:w w:val="95"/>
          <w:sz w:val="21"/>
        </w:rPr>
        <w:t>Journal of</w:t>
      </w:r>
      <w:r>
        <w:rPr>
          <w:i/>
          <w:color w:val="332F31"/>
          <w:spacing w:val="-4"/>
          <w:w w:val="95"/>
          <w:sz w:val="21"/>
        </w:rPr>
        <w:t> </w:t>
      </w:r>
      <w:r>
        <w:rPr>
          <w:i/>
          <w:color w:val="332F31"/>
          <w:w w:val="95"/>
          <w:sz w:val="21"/>
        </w:rPr>
        <w:t>Psychotherapy and the</w:t>
      </w:r>
      <w:r>
        <w:rPr>
          <w:i/>
          <w:color w:val="332F31"/>
          <w:spacing w:val="-6"/>
          <w:w w:val="95"/>
          <w:sz w:val="21"/>
        </w:rPr>
        <w:t> </w:t>
      </w:r>
      <w:r>
        <w:rPr>
          <w:i/>
          <w:color w:val="332F31"/>
          <w:w w:val="95"/>
          <w:sz w:val="21"/>
        </w:rPr>
        <w:t>Family</w:t>
      </w:r>
      <w:r>
        <w:rPr>
          <w:i/>
          <w:color w:val="332F31"/>
          <w:spacing w:val="-8"/>
          <w:w w:val="95"/>
          <w:sz w:val="21"/>
        </w:rPr>
        <w:t> </w:t>
      </w:r>
      <w:r>
        <w:rPr>
          <w:color w:val="332F31"/>
          <w:w w:val="95"/>
          <w:sz w:val="20"/>
        </w:rPr>
        <w:t>6(1- </w:t>
      </w:r>
      <w:r>
        <w:rPr>
          <w:color w:val="332F31"/>
          <w:w w:val="105"/>
          <w:sz w:val="20"/>
        </w:rPr>
        <w:t>2):123-142, 1989.</w:t>
      </w:r>
    </w:p>
    <w:p>
      <w:pPr>
        <w:spacing w:line="300" w:lineRule="auto" w:before="129"/>
        <w:ind w:left="750" w:right="969" w:hanging="287"/>
        <w:jc w:val="left"/>
        <w:rPr>
          <w:sz w:val="20"/>
        </w:rPr>
      </w:pPr>
      <w:r>
        <w:rPr>
          <w:color w:val="332F31"/>
          <w:sz w:val="20"/>
        </w:rPr>
        <w:t>Folkman, S., and</w:t>
      </w:r>
      <w:r>
        <w:rPr>
          <w:color w:val="332F31"/>
          <w:spacing w:val="40"/>
          <w:sz w:val="20"/>
        </w:rPr>
        <w:t> </w:t>
      </w:r>
      <w:r>
        <w:rPr>
          <w:color w:val="332F31"/>
          <w:sz w:val="20"/>
        </w:rPr>
        <w:t>Lazarus, R.S.</w:t>
      </w:r>
      <w:r>
        <w:rPr>
          <w:color w:val="332F31"/>
          <w:spacing w:val="40"/>
          <w:sz w:val="20"/>
        </w:rPr>
        <w:t> </w:t>
      </w:r>
      <w:r>
        <w:rPr>
          <w:color w:val="332F31"/>
          <w:sz w:val="20"/>
        </w:rPr>
        <w:t>Coping as a</w:t>
      </w:r>
      <w:r>
        <w:rPr>
          <w:color w:val="332F31"/>
          <w:spacing w:val="40"/>
          <w:sz w:val="20"/>
        </w:rPr>
        <w:t> </w:t>
      </w:r>
      <w:r>
        <w:rPr>
          <w:color w:val="332F31"/>
          <w:sz w:val="20"/>
        </w:rPr>
        <w:t>mediator of emotion.</w:t>
      </w:r>
      <w:r>
        <w:rPr>
          <w:color w:val="332F31"/>
          <w:spacing w:val="40"/>
          <w:sz w:val="20"/>
        </w:rPr>
        <w:t> </w:t>
      </w:r>
      <w:r>
        <w:rPr>
          <w:i/>
          <w:color w:val="332F31"/>
          <w:sz w:val="21"/>
        </w:rPr>
        <w:t>Journal of</w:t>
      </w:r>
      <w:r>
        <w:rPr>
          <w:i/>
          <w:color w:val="332F31"/>
          <w:spacing w:val="-1"/>
          <w:sz w:val="21"/>
        </w:rPr>
        <w:t> </w:t>
      </w:r>
      <w:r>
        <w:rPr>
          <w:i/>
          <w:color w:val="332F31"/>
          <w:sz w:val="21"/>
        </w:rPr>
        <w:t>Personality</w:t>
      </w:r>
      <w:r>
        <w:rPr>
          <w:i/>
          <w:color w:val="332F31"/>
          <w:sz w:val="21"/>
        </w:rPr>
        <w:t> and</w:t>
      </w:r>
      <w:r>
        <w:rPr>
          <w:i/>
          <w:color w:val="332F31"/>
          <w:spacing w:val="-3"/>
          <w:sz w:val="21"/>
        </w:rPr>
        <w:t> </w:t>
      </w:r>
      <w:r>
        <w:rPr>
          <w:i/>
          <w:color w:val="332F31"/>
          <w:sz w:val="21"/>
        </w:rPr>
        <w:t>Social</w:t>
      </w:r>
      <w:r>
        <w:rPr>
          <w:i/>
          <w:color w:val="332F31"/>
          <w:spacing w:val="4"/>
          <w:sz w:val="21"/>
        </w:rPr>
        <w:t> </w:t>
      </w:r>
      <w:r>
        <w:rPr>
          <w:i/>
          <w:color w:val="332F31"/>
          <w:sz w:val="21"/>
        </w:rPr>
        <w:t>Psychology</w:t>
      </w:r>
      <w:r>
        <w:rPr>
          <w:i/>
          <w:color w:val="332F31"/>
          <w:spacing w:val="26"/>
          <w:sz w:val="21"/>
        </w:rPr>
        <w:t> </w:t>
      </w:r>
      <w:r>
        <w:rPr>
          <w:color w:val="332F31"/>
          <w:sz w:val="20"/>
        </w:rPr>
        <w:t>54(3):466-475,</w:t>
      </w:r>
      <w:r>
        <w:rPr>
          <w:color w:val="332F31"/>
          <w:spacing w:val="-23"/>
          <w:sz w:val="20"/>
        </w:rPr>
        <w:t> </w:t>
      </w:r>
      <w:r>
        <w:rPr>
          <w:color w:val="332F31"/>
          <w:sz w:val="20"/>
        </w:rPr>
        <w:t>1988.</w:t>
      </w:r>
    </w:p>
    <w:p>
      <w:pPr>
        <w:pStyle w:val="BodyText"/>
        <w:spacing w:line="312" w:lineRule="auto" w:before="128"/>
        <w:ind w:left="748" w:right="1135" w:hanging="285"/>
      </w:pPr>
      <w:r>
        <w:rPr>
          <w:color w:val="332F31"/>
          <w:w w:val="105"/>
        </w:rPr>
        <w:t>Folkman, S., and</w:t>
      </w:r>
      <w:r>
        <w:rPr>
          <w:color w:val="332F31"/>
          <w:spacing w:val="40"/>
          <w:w w:val="105"/>
        </w:rPr>
        <w:t> </w:t>
      </w:r>
      <w:r>
        <w:rPr>
          <w:color w:val="332F31"/>
          <w:w w:val="105"/>
        </w:rPr>
        <w:t>Lazarus, R.S.</w:t>
      </w:r>
      <w:r>
        <w:rPr>
          <w:color w:val="332F31"/>
          <w:spacing w:val="40"/>
          <w:w w:val="105"/>
        </w:rPr>
        <w:t> </w:t>
      </w:r>
      <w:r>
        <w:rPr>
          <w:color w:val="332F31"/>
          <w:w w:val="105"/>
        </w:rPr>
        <w:t>Coping and emotion.</w:t>
      </w:r>
      <w:r>
        <w:rPr>
          <w:color w:val="332F31"/>
          <w:spacing w:val="40"/>
          <w:w w:val="105"/>
        </w:rPr>
        <w:t> </w:t>
      </w:r>
      <w:r>
        <w:rPr>
          <w:color w:val="332F31"/>
          <w:w w:val="105"/>
        </w:rPr>
        <w:t>In:</w:t>
      </w:r>
      <w:r>
        <w:rPr>
          <w:color w:val="332F31"/>
          <w:spacing w:val="-3"/>
          <w:w w:val="105"/>
        </w:rPr>
        <w:t> </w:t>
      </w:r>
      <w:r>
        <w:rPr>
          <w:color w:val="332F31"/>
          <w:w w:val="105"/>
        </w:rPr>
        <w:t>Monat, A., and</w:t>
      </w:r>
      <w:r>
        <w:rPr>
          <w:color w:val="332F31"/>
          <w:spacing w:val="40"/>
          <w:w w:val="105"/>
        </w:rPr>
        <w:t> </w:t>
      </w:r>
      <w:r>
        <w:rPr>
          <w:color w:val="332F31"/>
          <w:w w:val="105"/>
        </w:rPr>
        <w:t>Lazarus, R.S., </w:t>
      </w:r>
      <w:r>
        <w:rPr>
          <w:color w:val="332F31"/>
        </w:rPr>
        <w:t>eds.</w:t>
      </w:r>
      <w:r>
        <w:rPr>
          <w:color w:val="332F31"/>
          <w:spacing w:val="40"/>
        </w:rPr>
        <w:t> </w:t>
      </w:r>
      <w:r>
        <w:rPr>
          <w:i/>
          <w:color w:val="332F31"/>
          <w:sz w:val="21"/>
        </w:rPr>
        <w:t>Stress</w:t>
      </w:r>
      <w:r>
        <w:rPr>
          <w:i/>
          <w:color w:val="332F31"/>
          <w:spacing w:val="-4"/>
          <w:sz w:val="21"/>
        </w:rPr>
        <w:t> </w:t>
      </w:r>
      <w:r>
        <w:rPr>
          <w:i/>
          <w:color w:val="332F31"/>
          <w:sz w:val="21"/>
        </w:rPr>
        <w:t>and Coping:</w:t>
      </w:r>
      <w:r>
        <w:rPr>
          <w:i/>
          <w:color w:val="332F31"/>
          <w:spacing w:val="-5"/>
          <w:sz w:val="21"/>
        </w:rPr>
        <w:t> </w:t>
      </w:r>
      <w:r>
        <w:rPr>
          <w:i/>
          <w:color w:val="332F31"/>
          <w:sz w:val="21"/>
        </w:rPr>
        <w:t>An</w:t>
      </w:r>
      <w:r>
        <w:rPr>
          <w:i/>
          <w:color w:val="332F31"/>
          <w:spacing w:val="-2"/>
          <w:sz w:val="21"/>
        </w:rPr>
        <w:t> </w:t>
      </w:r>
      <w:r>
        <w:rPr>
          <w:i/>
          <w:color w:val="332F31"/>
          <w:sz w:val="21"/>
        </w:rPr>
        <w:t>Anthology.</w:t>
      </w:r>
      <w:r>
        <w:rPr>
          <w:i/>
          <w:color w:val="332F31"/>
          <w:spacing w:val="39"/>
          <w:sz w:val="21"/>
        </w:rPr>
        <w:t> </w:t>
      </w:r>
      <w:r>
        <w:rPr>
          <w:color w:val="332F31"/>
        </w:rPr>
        <w:t>New </w:t>
      </w:r>
      <w:r>
        <w:rPr>
          <w:color w:val="332F31"/>
          <w:w w:val="105"/>
        </w:rPr>
        <w:t>York:</w:t>
      </w:r>
      <w:r>
        <w:rPr>
          <w:color w:val="332F31"/>
          <w:spacing w:val="40"/>
          <w:w w:val="105"/>
        </w:rPr>
        <w:t> </w:t>
      </w:r>
      <w:r>
        <w:rPr>
          <w:color w:val="332F31"/>
          <w:w w:val="105"/>
        </w:rPr>
        <w:t>Columbia</w:t>
      </w:r>
      <w:r>
        <w:rPr>
          <w:color w:val="332F31"/>
          <w:spacing w:val="40"/>
          <w:w w:val="105"/>
        </w:rPr>
        <w:t> </w:t>
      </w:r>
      <w:r>
        <w:rPr>
          <w:color w:val="332F31"/>
          <w:w w:val="105"/>
        </w:rPr>
        <w:t>University</w:t>
      </w:r>
      <w:r>
        <w:rPr>
          <w:color w:val="332F31"/>
          <w:spacing w:val="40"/>
          <w:w w:val="105"/>
        </w:rPr>
        <w:t> </w:t>
      </w:r>
      <w:r>
        <w:rPr>
          <w:color w:val="332F31"/>
          <w:w w:val="105"/>
        </w:rPr>
        <w:t>Press, 1991.</w:t>
      </w:r>
      <w:r>
        <w:rPr>
          <w:color w:val="332F31"/>
          <w:w w:val="105"/>
        </w:rPr>
        <w:t> pp.</w:t>
      </w:r>
      <w:r>
        <w:rPr>
          <w:color w:val="332F31"/>
          <w:w w:val="105"/>
        </w:rPr>
        <w:t> 207-227.</w:t>
      </w:r>
    </w:p>
    <w:p>
      <w:pPr>
        <w:spacing w:line="307" w:lineRule="auto" w:before="114"/>
        <w:ind w:left="743" w:right="993" w:hanging="280"/>
        <w:jc w:val="left"/>
        <w:rPr>
          <w:sz w:val="20"/>
        </w:rPr>
      </w:pPr>
      <w:r>
        <w:rPr>
          <w:color w:val="332F31"/>
          <w:w w:val="105"/>
          <w:sz w:val="20"/>
        </w:rPr>
        <w:t>Frankel, A.J.</w:t>
      </w:r>
      <w:r>
        <w:rPr>
          <w:color w:val="332F31"/>
          <w:spacing w:val="40"/>
          <w:w w:val="105"/>
          <w:sz w:val="20"/>
        </w:rPr>
        <w:t> </w:t>
      </w:r>
      <w:r>
        <w:rPr>
          <w:color w:val="332F31"/>
          <w:w w:val="105"/>
          <w:sz w:val="20"/>
        </w:rPr>
        <w:t>Groupwork with recovering families in concurrent parent and children's</w:t>
      </w:r>
      <w:r>
        <w:rPr>
          <w:color w:val="332F31"/>
          <w:spacing w:val="40"/>
          <w:w w:val="105"/>
          <w:sz w:val="20"/>
        </w:rPr>
        <w:t> </w:t>
      </w:r>
      <w:r>
        <w:rPr>
          <w:color w:val="332F31"/>
          <w:sz w:val="20"/>
        </w:rPr>
        <w:t>groups.</w:t>
      </w:r>
      <w:r>
        <w:rPr>
          <w:color w:val="332F31"/>
          <w:spacing w:val="40"/>
          <w:sz w:val="20"/>
        </w:rPr>
        <w:t> </w:t>
      </w:r>
      <w:r>
        <w:rPr>
          <w:i/>
          <w:color w:val="332F31"/>
          <w:sz w:val="21"/>
        </w:rPr>
        <w:t>Alcoholism Treatment Quarterly</w:t>
      </w:r>
      <w:r>
        <w:rPr>
          <w:i/>
          <w:color w:val="332F31"/>
          <w:spacing w:val="40"/>
          <w:sz w:val="21"/>
        </w:rPr>
        <w:t> </w:t>
      </w:r>
      <w:r>
        <w:rPr>
          <w:color w:val="332F31"/>
          <w:sz w:val="20"/>
        </w:rPr>
        <w:t>9(3- </w:t>
      </w:r>
      <w:r>
        <w:rPr>
          <w:color w:val="332F31"/>
          <w:w w:val="105"/>
          <w:sz w:val="20"/>
        </w:rPr>
        <w:t>4):23-37,</w:t>
      </w:r>
      <w:r>
        <w:rPr>
          <w:color w:val="332F31"/>
          <w:spacing w:val="-3"/>
          <w:w w:val="105"/>
          <w:sz w:val="20"/>
        </w:rPr>
        <w:t> </w:t>
      </w:r>
      <w:r>
        <w:rPr>
          <w:color w:val="332F31"/>
          <w:w w:val="105"/>
          <w:sz w:val="20"/>
        </w:rPr>
        <w:t>1992.</w:t>
      </w:r>
    </w:p>
    <w:p>
      <w:pPr>
        <w:pStyle w:val="BodyText"/>
        <w:spacing w:line="314" w:lineRule="auto" w:before="130"/>
        <w:ind w:left="748" w:right="969" w:hanging="285"/>
      </w:pPr>
      <w:r>
        <w:rPr>
          <w:color w:val="332F31"/>
          <w:w w:val="110"/>
        </w:rPr>
        <w:t>Frawley, P.J.,</w:t>
      </w:r>
      <w:r>
        <w:rPr>
          <w:color w:val="332F31"/>
          <w:spacing w:val="-9"/>
          <w:w w:val="110"/>
        </w:rPr>
        <w:t> </w:t>
      </w:r>
      <w:r>
        <w:rPr>
          <w:color w:val="332F31"/>
          <w:w w:val="110"/>
        </w:rPr>
        <w:t>and</w:t>
      </w:r>
      <w:r>
        <w:rPr>
          <w:color w:val="332F31"/>
          <w:spacing w:val="35"/>
          <w:w w:val="110"/>
        </w:rPr>
        <w:t> </w:t>
      </w:r>
      <w:r>
        <w:rPr>
          <w:color w:val="332F31"/>
          <w:w w:val="110"/>
        </w:rPr>
        <w:t>Smith,</w:t>
      </w:r>
      <w:r>
        <w:rPr>
          <w:color w:val="332F31"/>
          <w:spacing w:val="-9"/>
          <w:w w:val="110"/>
        </w:rPr>
        <w:t> </w:t>
      </w:r>
      <w:r>
        <w:rPr>
          <w:color w:val="332F31"/>
          <w:w w:val="110"/>
        </w:rPr>
        <w:t>J.W.</w:t>
      </w:r>
      <w:r>
        <w:rPr>
          <w:color w:val="332F31"/>
          <w:spacing w:val="40"/>
          <w:w w:val="110"/>
        </w:rPr>
        <w:t> </w:t>
      </w:r>
      <w:r>
        <w:rPr>
          <w:color w:val="332F31"/>
          <w:w w:val="110"/>
        </w:rPr>
        <w:t>Chemical aversion</w:t>
      </w:r>
      <w:r>
        <w:rPr>
          <w:color w:val="332F31"/>
          <w:spacing w:val="-2"/>
          <w:w w:val="110"/>
        </w:rPr>
        <w:t> </w:t>
      </w:r>
      <w:r>
        <w:rPr>
          <w:color w:val="332F31"/>
          <w:w w:val="110"/>
        </w:rPr>
        <w:t>therapy in</w:t>
      </w:r>
      <w:r>
        <w:rPr>
          <w:color w:val="332F31"/>
          <w:spacing w:val="-11"/>
          <w:w w:val="110"/>
        </w:rPr>
        <w:t> </w:t>
      </w:r>
      <w:r>
        <w:rPr>
          <w:color w:val="332F31"/>
          <w:w w:val="110"/>
        </w:rPr>
        <w:t>the</w:t>
      </w:r>
      <w:r>
        <w:rPr>
          <w:color w:val="332F31"/>
          <w:spacing w:val="-3"/>
          <w:w w:val="110"/>
        </w:rPr>
        <w:t> </w:t>
      </w:r>
      <w:r>
        <w:rPr>
          <w:color w:val="332F31"/>
          <w:w w:val="110"/>
        </w:rPr>
        <w:t>treatment of cocaine dependence as part of a multimodal treatment program: Treatment outcome.</w:t>
      </w:r>
    </w:p>
    <w:p>
      <w:pPr>
        <w:spacing w:line="300" w:lineRule="auto" w:before="0"/>
        <w:ind w:left="751" w:right="969" w:firstLine="6"/>
        <w:jc w:val="left"/>
        <w:rPr>
          <w:sz w:val="20"/>
        </w:rPr>
      </w:pPr>
      <w:r>
        <w:rPr>
          <w:i/>
          <w:color w:val="332F31"/>
          <w:w w:val="95"/>
          <w:sz w:val="21"/>
        </w:rPr>
        <w:t>Journal of Substance Abuse</w:t>
      </w:r>
      <w:r>
        <w:rPr>
          <w:i/>
          <w:color w:val="332F31"/>
          <w:spacing w:val="-6"/>
          <w:w w:val="95"/>
          <w:sz w:val="21"/>
        </w:rPr>
        <w:t> </w:t>
      </w:r>
      <w:r>
        <w:rPr>
          <w:i/>
          <w:color w:val="332F31"/>
          <w:w w:val="95"/>
          <w:sz w:val="21"/>
        </w:rPr>
        <w:t>Treatment</w:t>
      </w:r>
      <w:r>
        <w:rPr>
          <w:i/>
          <w:color w:val="332F31"/>
          <w:spacing w:val="40"/>
          <w:sz w:val="21"/>
        </w:rPr>
        <w:t> </w:t>
      </w:r>
      <w:r>
        <w:rPr>
          <w:color w:val="332F31"/>
          <w:w w:val="95"/>
          <w:sz w:val="20"/>
        </w:rPr>
        <w:t>7(1):21- </w:t>
      </w:r>
      <w:r>
        <w:rPr>
          <w:color w:val="332F31"/>
          <w:sz w:val="20"/>
        </w:rPr>
        <w:t>29,</w:t>
      </w:r>
      <w:r>
        <w:rPr>
          <w:color w:val="332F31"/>
          <w:spacing w:val="-17"/>
          <w:sz w:val="20"/>
        </w:rPr>
        <w:t> </w:t>
      </w:r>
      <w:r>
        <w:rPr>
          <w:color w:val="332F31"/>
          <w:sz w:val="20"/>
        </w:rPr>
        <w:t>1990.</w:t>
      </w:r>
    </w:p>
    <w:p>
      <w:pPr>
        <w:spacing w:line="300" w:lineRule="auto" w:before="128"/>
        <w:ind w:left="750" w:right="1095" w:hanging="287"/>
        <w:jc w:val="left"/>
        <w:rPr>
          <w:sz w:val="20"/>
        </w:rPr>
      </w:pPr>
      <w:r>
        <w:rPr>
          <w:color w:val="332F31"/>
          <w:sz w:val="20"/>
        </w:rPr>
        <w:t>Freeman, A.; Pretzer, J.M.; Fleming, B.; Simon, KM.</w:t>
      </w:r>
      <w:r>
        <w:rPr>
          <w:color w:val="332F31"/>
          <w:spacing w:val="40"/>
          <w:sz w:val="20"/>
        </w:rPr>
        <w:t> </w:t>
      </w:r>
      <w:r>
        <w:rPr>
          <w:i/>
          <w:color w:val="332F31"/>
          <w:sz w:val="21"/>
        </w:rPr>
        <w:t>Clinical Applications of Cognitive</w:t>
      </w:r>
      <w:r>
        <w:rPr>
          <w:i/>
          <w:color w:val="332F31"/>
          <w:sz w:val="21"/>
        </w:rPr>
        <w:t> Therapy.</w:t>
      </w:r>
      <w:r>
        <w:rPr>
          <w:i/>
          <w:color w:val="332F31"/>
          <w:spacing w:val="40"/>
          <w:sz w:val="21"/>
        </w:rPr>
        <w:t> </w:t>
      </w:r>
      <w:r>
        <w:rPr>
          <w:color w:val="332F31"/>
          <w:sz w:val="20"/>
        </w:rPr>
        <w:t>New</w:t>
      </w:r>
      <w:r>
        <w:rPr>
          <w:color w:val="332F31"/>
          <w:spacing w:val="40"/>
          <w:sz w:val="20"/>
        </w:rPr>
        <w:t> </w:t>
      </w:r>
      <w:r>
        <w:rPr>
          <w:color w:val="332F31"/>
          <w:sz w:val="20"/>
        </w:rPr>
        <w:t>York: Plenum Press, 1990.</w:t>
      </w:r>
    </w:p>
    <w:p>
      <w:pPr>
        <w:spacing w:after="0" w:line="300" w:lineRule="auto"/>
        <w:jc w:val="left"/>
        <w:rPr>
          <w:sz w:val="20"/>
        </w:rPr>
        <w:sectPr>
          <w:type w:val="continuous"/>
          <w:pgSz w:w="12240" w:h="15840"/>
          <w:pgMar w:header="692" w:footer="758" w:top="1080" w:bottom="0" w:left="980" w:right="560"/>
          <w:cols w:num="2" w:equalWidth="0">
            <w:col w:w="4752" w:space="296"/>
            <w:col w:w="5652"/>
          </w:cols>
        </w:sectPr>
      </w:pPr>
    </w:p>
    <w:p>
      <w:pPr>
        <w:pStyle w:val="BodyText"/>
      </w:pPr>
    </w:p>
    <w:p>
      <w:pPr>
        <w:pStyle w:val="BodyText"/>
        <w:spacing w:before="1"/>
        <w:rPr>
          <w:sz w:val="19"/>
        </w:rPr>
      </w:pPr>
    </w:p>
    <w:p>
      <w:pPr>
        <w:spacing w:after="0"/>
        <w:rPr>
          <w:sz w:val="19"/>
        </w:rPr>
        <w:sectPr>
          <w:headerReference w:type="default" r:id="rId40"/>
          <w:headerReference w:type="even" r:id="rId41"/>
          <w:footerReference w:type="default" r:id="rId42"/>
          <w:pgSz w:w="12240" w:h="15840"/>
          <w:pgMar w:header="91" w:footer="0" w:top="320" w:bottom="280" w:left="980" w:right="560"/>
        </w:sectPr>
      </w:pPr>
    </w:p>
    <w:p>
      <w:pPr>
        <w:pStyle w:val="BodyText"/>
        <w:rPr>
          <w:sz w:val="22"/>
        </w:rPr>
      </w:pPr>
    </w:p>
    <w:p>
      <w:pPr>
        <w:pStyle w:val="BodyText"/>
        <w:rPr>
          <w:sz w:val="22"/>
        </w:rPr>
      </w:pPr>
    </w:p>
    <w:p>
      <w:pPr>
        <w:spacing w:line="302" w:lineRule="auto" w:before="177"/>
        <w:ind w:left="732" w:right="69" w:hanging="269"/>
        <w:jc w:val="left"/>
        <w:rPr>
          <w:sz w:val="20"/>
        </w:rPr>
      </w:pPr>
      <w:r>
        <w:rPr>
          <w:color w:val="332F31"/>
          <w:sz w:val="20"/>
        </w:rPr>
        <w:t>Freeman, A,</w:t>
      </w:r>
      <w:r>
        <w:rPr>
          <w:color w:val="332F31"/>
          <w:spacing w:val="40"/>
          <w:sz w:val="20"/>
        </w:rPr>
        <w:t> </w:t>
      </w:r>
      <w:r>
        <w:rPr>
          <w:color w:val="332F31"/>
          <w:sz w:val="20"/>
        </w:rPr>
        <w:t>and</w:t>
      </w:r>
      <w:r>
        <w:rPr>
          <w:color w:val="332F31"/>
          <w:spacing w:val="40"/>
          <w:sz w:val="20"/>
        </w:rPr>
        <w:t> </w:t>
      </w:r>
      <w:r>
        <w:rPr>
          <w:color w:val="332F31"/>
          <w:sz w:val="20"/>
        </w:rPr>
        <w:t>Reinecke, M.A.</w:t>
      </w:r>
      <w:r>
        <w:rPr>
          <w:color w:val="332F31"/>
          <w:spacing w:val="40"/>
          <w:sz w:val="20"/>
        </w:rPr>
        <w:t> </w:t>
      </w:r>
      <w:r>
        <w:rPr>
          <w:i/>
          <w:color w:val="332F31"/>
          <w:sz w:val="21"/>
        </w:rPr>
        <w:t>Cognitive</w:t>
      </w:r>
      <w:r>
        <w:rPr>
          <w:i/>
          <w:color w:val="332F31"/>
          <w:sz w:val="21"/>
        </w:rPr>
        <w:t> Therapy</w:t>
      </w:r>
      <w:r>
        <w:rPr>
          <w:i/>
          <w:color w:val="332F31"/>
          <w:spacing w:val="-11"/>
          <w:sz w:val="21"/>
        </w:rPr>
        <w:t> </w:t>
      </w:r>
      <w:r>
        <w:rPr>
          <w:i/>
          <w:color w:val="332F31"/>
          <w:sz w:val="21"/>
        </w:rPr>
        <w:t>of</w:t>
      </w:r>
      <w:r>
        <w:rPr>
          <w:i/>
          <w:color w:val="332F31"/>
          <w:spacing w:val="-12"/>
          <w:sz w:val="21"/>
        </w:rPr>
        <w:t> </w:t>
      </w:r>
      <w:r>
        <w:rPr>
          <w:i/>
          <w:color w:val="332F31"/>
          <w:sz w:val="21"/>
        </w:rPr>
        <w:t>Suicidal</w:t>
      </w:r>
      <w:r>
        <w:rPr>
          <w:i/>
          <w:color w:val="332F31"/>
          <w:spacing w:val="1"/>
          <w:sz w:val="21"/>
        </w:rPr>
        <w:t> </w:t>
      </w:r>
      <w:r>
        <w:rPr>
          <w:i/>
          <w:color w:val="332F31"/>
          <w:sz w:val="21"/>
        </w:rPr>
        <w:t>Behavior:</w:t>
      </w:r>
      <w:r>
        <w:rPr>
          <w:i/>
          <w:color w:val="332F31"/>
          <w:spacing w:val="-10"/>
          <w:sz w:val="21"/>
        </w:rPr>
        <w:t> </w:t>
      </w:r>
      <w:r>
        <w:rPr>
          <w:i/>
          <w:color w:val="332F31"/>
          <w:sz w:val="21"/>
        </w:rPr>
        <w:t>A</w:t>
      </w:r>
      <w:r>
        <w:rPr>
          <w:i/>
          <w:color w:val="332F31"/>
          <w:spacing w:val="-5"/>
          <w:sz w:val="21"/>
        </w:rPr>
        <w:t> </w:t>
      </w:r>
      <w:r>
        <w:rPr>
          <w:i/>
          <w:color w:val="332F31"/>
          <w:sz w:val="21"/>
        </w:rPr>
        <w:t>Manual</w:t>
      </w:r>
      <w:r>
        <w:rPr>
          <w:i/>
          <w:color w:val="332F31"/>
          <w:spacing w:val="-3"/>
          <w:sz w:val="21"/>
        </w:rPr>
        <w:t> </w:t>
      </w:r>
      <w:r>
        <w:rPr>
          <w:i/>
          <w:color w:val="332F31"/>
          <w:sz w:val="21"/>
        </w:rPr>
        <w:t>for Treatment.</w:t>
      </w:r>
      <w:r>
        <w:rPr>
          <w:i/>
          <w:color w:val="332F31"/>
          <w:spacing w:val="40"/>
          <w:sz w:val="21"/>
        </w:rPr>
        <w:t> </w:t>
      </w:r>
      <w:r>
        <w:rPr>
          <w:color w:val="332F31"/>
          <w:sz w:val="20"/>
        </w:rPr>
        <w:t>New York: Springer Publishing, </w:t>
      </w:r>
      <w:r>
        <w:rPr>
          <w:color w:val="332F31"/>
          <w:spacing w:val="-2"/>
          <w:sz w:val="20"/>
        </w:rPr>
        <w:t>1993.</w:t>
      </w:r>
    </w:p>
    <w:p>
      <w:pPr>
        <w:pStyle w:val="BodyText"/>
        <w:spacing w:line="307" w:lineRule="auto" w:before="129"/>
        <w:ind w:left="732" w:right="69" w:hanging="269"/>
      </w:pPr>
      <w:r>
        <w:rPr>
          <w:color w:val="332F31"/>
          <w:w w:val="105"/>
        </w:rPr>
        <w:t>French, S.</w:t>
      </w:r>
      <w:r>
        <w:rPr>
          <w:color w:val="332F31"/>
          <w:spacing w:val="40"/>
          <w:w w:val="105"/>
        </w:rPr>
        <w:t> </w:t>
      </w:r>
      <w:r>
        <w:rPr>
          <w:color w:val="332F31"/>
          <w:w w:val="105"/>
        </w:rPr>
        <w:t>Family approaches</w:t>
      </w:r>
      <w:r>
        <w:rPr>
          <w:color w:val="332F31"/>
          <w:spacing w:val="40"/>
          <w:w w:val="105"/>
        </w:rPr>
        <w:t> </w:t>
      </w:r>
      <w:r>
        <w:rPr>
          <w:color w:val="332F31"/>
          <w:w w:val="105"/>
        </w:rPr>
        <w:t>to alcoholism:</w:t>
      </w:r>
      <w:r>
        <w:rPr>
          <w:color w:val="332F31"/>
          <w:spacing w:val="40"/>
          <w:w w:val="105"/>
        </w:rPr>
        <w:t> </w:t>
      </w:r>
      <w:r>
        <w:rPr>
          <w:color w:val="332F31"/>
          <w:w w:val="105"/>
        </w:rPr>
        <w:t>Why the lack of interest among marriage and family professionals?</w:t>
      </w:r>
      <w:r>
        <w:rPr>
          <w:color w:val="332F31"/>
          <w:spacing w:val="39"/>
          <w:w w:val="105"/>
        </w:rPr>
        <w:t> </w:t>
      </w:r>
      <w:r>
        <w:rPr>
          <w:i/>
          <w:color w:val="332F31"/>
          <w:w w:val="105"/>
          <w:sz w:val="21"/>
        </w:rPr>
        <w:t>Journal of Drug Issues</w:t>
      </w:r>
      <w:r>
        <w:rPr>
          <w:i/>
          <w:color w:val="332F31"/>
          <w:w w:val="105"/>
          <w:sz w:val="21"/>
        </w:rPr>
        <w:t> </w:t>
      </w:r>
      <w:r>
        <w:rPr>
          <w:color w:val="332F31"/>
          <w:w w:val="105"/>
        </w:rPr>
        <w:t>17(4):359-368,</w:t>
      </w:r>
      <w:r>
        <w:rPr>
          <w:color w:val="332F31"/>
          <w:spacing w:val="-19"/>
          <w:w w:val="105"/>
        </w:rPr>
        <w:t> </w:t>
      </w:r>
      <w:r>
        <w:rPr>
          <w:color w:val="332F31"/>
          <w:w w:val="105"/>
        </w:rPr>
        <w:t>1987.</w:t>
      </w:r>
    </w:p>
    <w:p>
      <w:pPr>
        <w:spacing w:line="302" w:lineRule="auto" w:before="120"/>
        <w:ind w:left="739" w:right="0" w:hanging="276"/>
        <w:jc w:val="left"/>
        <w:rPr>
          <w:sz w:val="20"/>
        </w:rPr>
      </w:pPr>
      <w:r>
        <w:rPr>
          <w:color w:val="332F31"/>
          <w:sz w:val="20"/>
        </w:rPr>
        <w:t>Friedberg,</w:t>
      </w:r>
      <w:r>
        <w:rPr>
          <w:color w:val="332F31"/>
          <w:spacing w:val="-13"/>
          <w:sz w:val="20"/>
        </w:rPr>
        <w:t> </w:t>
      </w:r>
      <w:r>
        <w:rPr>
          <w:color w:val="332F31"/>
          <w:sz w:val="20"/>
        </w:rPr>
        <w:t>L.M.</w:t>
      </w:r>
      <w:r>
        <w:rPr>
          <w:color w:val="332F31"/>
          <w:spacing w:val="35"/>
          <w:sz w:val="20"/>
        </w:rPr>
        <w:t> </w:t>
      </w:r>
      <w:r>
        <w:rPr>
          <w:i/>
          <w:color w:val="332F31"/>
          <w:sz w:val="21"/>
        </w:rPr>
        <w:t>Psychotherapy</w:t>
      </w:r>
      <w:r>
        <w:rPr>
          <w:i/>
          <w:color w:val="332F31"/>
          <w:spacing w:val="-14"/>
          <w:sz w:val="21"/>
        </w:rPr>
        <w:t> </w:t>
      </w:r>
      <w:r>
        <w:rPr>
          <w:i/>
          <w:color w:val="332F31"/>
          <w:sz w:val="21"/>
        </w:rPr>
        <w:t>Works:</w:t>
      </w:r>
      <w:r>
        <w:rPr>
          <w:i/>
          <w:color w:val="332F31"/>
          <w:spacing w:val="-13"/>
          <w:sz w:val="21"/>
        </w:rPr>
        <w:t> </w:t>
      </w:r>
      <w:r>
        <w:rPr>
          <w:i/>
          <w:color w:val="332F31"/>
          <w:sz w:val="21"/>
        </w:rPr>
        <w:t>A</w:t>
      </w:r>
      <w:r>
        <w:rPr>
          <w:i/>
          <w:color w:val="332F31"/>
          <w:spacing w:val="-2"/>
          <w:sz w:val="21"/>
        </w:rPr>
        <w:t> </w:t>
      </w:r>
      <w:r>
        <w:rPr>
          <w:i/>
          <w:color w:val="332F31"/>
          <w:sz w:val="21"/>
        </w:rPr>
        <w:t>Review</w:t>
      </w:r>
      <w:r>
        <w:rPr>
          <w:i/>
          <w:color w:val="332F31"/>
          <w:spacing w:val="-11"/>
          <w:sz w:val="21"/>
        </w:rPr>
        <w:t> </w:t>
      </w:r>
      <w:r>
        <w:rPr>
          <w:i/>
          <w:color w:val="332F31"/>
          <w:sz w:val="21"/>
        </w:rPr>
        <w:t>of</w:t>
      </w:r>
      <w:r>
        <w:rPr>
          <w:i/>
          <w:color w:val="332F31"/>
          <w:sz w:val="21"/>
        </w:rPr>
        <w:t> </w:t>
      </w:r>
      <w:r>
        <w:rPr>
          <w:i/>
          <w:color w:val="332F31"/>
          <w:w w:val="95"/>
          <w:sz w:val="21"/>
        </w:rPr>
        <w:t>"TI1e</w:t>
      </w:r>
      <w:r>
        <w:rPr>
          <w:i/>
          <w:color w:val="332F31"/>
          <w:spacing w:val="-1"/>
          <w:w w:val="95"/>
          <w:sz w:val="21"/>
        </w:rPr>
        <w:t> </w:t>
      </w:r>
      <w:r>
        <w:rPr>
          <w:i/>
          <w:color w:val="332F31"/>
          <w:w w:val="95"/>
          <w:sz w:val="21"/>
        </w:rPr>
        <w:t>Effectiveness</w:t>
      </w:r>
      <w:r>
        <w:rPr>
          <w:i/>
          <w:color w:val="332F31"/>
          <w:sz w:val="21"/>
        </w:rPr>
        <w:t> </w:t>
      </w:r>
      <w:r>
        <w:rPr>
          <w:i/>
          <w:color w:val="332F31"/>
          <w:w w:val="95"/>
          <w:sz w:val="21"/>
        </w:rPr>
        <w:t>of</w:t>
      </w:r>
      <w:r>
        <w:rPr>
          <w:i/>
          <w:color w:val="332F31"/>
          <w:spacing w:val="-2"/>
          <w:w w:val="95"/>
          <w:sz w:val="21"/>
        </w:rPr>
        <w:t> </w:t>
      </w:r>
      <w:r>
        <w:rPr>
          <w:i/>
          <w:color w:val="332F31"/>
          <w:w w:val="95"/>
          <w:sz w:val="21"/>
        </w:rPr>
        <w:t>Psychotherapy:</w:t>
      </w:r>
      <w:r>
        <w:rPr>
          <w:i/>
          <w:color w:val="332F31"/>
          <w:spacing w:val="-16"/>
          <w:w w:val="95"/>
          <w:sz w:val="21"/>
        </w:rPr>
        <w:t> </w:t>
      </w:r>
      <w:r>
        <w:rPr>
          <w:i/>
          <w:color w:val="332F31"/>
          <w:w w:val="95"/>
          <w:sz w:val="21"/>
        </w:rPr>
        <w:t>TI1e </w:t>
      </w:r>
      <w:r>
        <w:rPr>
          <w:color w:val="332F31"/>
          <w:sz w:val="20"/>
        </w:rPr>
        <w:t>Consumer</w:t>
      </w:r>
      <w:r>
        <w:rPr>
          <w:color w:val="332F31"/>
          <w:spacing w:val="40"/>
          <w:sz w:val="20"/>
        </w:rPr>
        <w:t> </w:t>
      </w:r>
      <w:r>
        <w:rPr>
          <w:color w:val="332F31"/>
          <w:sz w:val="20"/>
        </w:rPr>
        <w:t>Reports </w:t>
      </w:r>
      <w:r>
        <w:rPr>
          <w:i/>
          <w:color w:val="332F31"/>
          <w:sz w:val="21"/>
        </w:rPr>
        <w:t>Study."</w:t>
      </w:r>
      <w:r>
        <w:rPr>
          <w:i/>
          <w:color w:val="332F31"/>
          <w:spacing w:val="40"/>
          <w:sz w:val="21"/>
        </w:rPr>
        <w:t> </w:t>
      </w:r>
      <w:r>
        <w:rPr>
          <w:color w:val="332F31"/>
          <w:sz w:val="20"/>
        </w:rPr>
        <w:t>Ann</w:t>
      </w:r>
      <w:r>
        <w:rPr>
          <w:color w:val="332F31"/>
          <w:spacing w:val="40"/>
          <w:sz w:val="20"/>
        </w:rPr>
        <w:t> </w:t>
      </w:r>
      <w:r>
        <w:rPr>
          <w:color w:val="332F31"/>
          <w:sz w:val="20"/>
        </w:rPr>
        <w:t>Arbor, MI:</w:t>
      </w:r>
      <w:r>
        <w:rPr>
          <w:color w:val="332F31"/>
          <w:spacing w:val="40"/>
          <w:sz w:val="20"/>
        </w:rPr>
        <w:t> </w:t>
      </w:r>
      <w:r>
        <w:rPr>
          <w:color w:val="332F31"/>
          <w:sz w:val="20"/>
        </w:rPr>
        <w:t>Michigan</w:t>
      </w:r>
      <w:r>
        <w:rPr>
          <w:color w:val="332F31"/>
          <w:spacing w:val="40"/>
          <w:sz w:val="20"/>
        </w:rPr>
        <w:t> </w:t>
      </w:r>
      <w:r>
        <w:rPr>
          <w:color w:val="332F31"/>
          <w:sz w:val="20"/>
        </w:rPr>
        <w:t>Psychological</w:t>
      </w:r>
      <w:r>
        <w:rPr>
          <w:color w:val="332F31"/>
          <w:spacing w:val="40"/>
          <w:sz w:val="20"/>
        </w:rPr>
        <w:t> </w:t>
      </w:r>
      <w:r>
        <w:rPr>
          <w:color w:val="332F31"/>
          <w:sz w:val="20"/>
        </w:rPr>
        <w:t>Association, 1999.</w:t>
      </w:r>
    </w:p>
    <w:p>
      <w:pPr>
        <w:pStyle w:val="BodyText"/>
        <w:spacing w:line="314" w:lineRule="auto" w:before="128"/>
        <w:ind w:left="750" w:right="69" w:hanging="287"/>
      </w:pPr>
      <w:r>
        <w:rPr>
          <w:color w:val="332F31"/>
          <w:w w:val="110"/>
        </w:rPr>
        <w:t>Friedman, AS.</w:t>
      </w:r>
      <w:r>
        <w:rPr>
          <w:color w:val="332F31"/>
          <w:spacing w:val="40"/>
          <w:w w:val="110"/>
        </w:rPr>
        <w:t> </w:t>
      </w:r>
      <w:r>
        <w:rPr>
          <w:color w:val="332F31"/>
          <w:w w:val="110"/>
        </w:rPr>
        <w:t>Family therapy versus parent groups:</w:t>
      </w:r>
      <w:r>
        <w:rPr>
          <w:color w:val="332F31"/>
          <w:spacing w:val="-7"/>
          <w:w w:val="110"/>
        </w:rPr>
        <w:t> </w:t>
      </w:r>
      <w:r>
        <w:rPr>
          <w:color w:val="332F31"/>
          <w:w w:val="110"/>
        </w:rPr>
        <w:t>Effects</w:t>
      </w:r>
      <w:r>
        <w:rPr>
          <w:color w:val="332F31"/>
          <w:spacing w:val="-8"/>
          <w:w w:val="110"/>
        </w:rPr>
        <w:t> </w:t>
      </w:r>
      <w:r>
        <w:rPr>
          <w:color w:val="332F31"/>
          <w:w w:val="110"/>
        </w:rPr>
        <w:t>on adolescent drug</w:t>
      </w:r>
      <w:r>
        <w:rPr>
          <w:color w:val="332F31"/>
          <w:spacing w:val="-13"/>
          <w:w w:val="110"/>
        </w:rPr>
        <w:t> </w:t>
      </w:r>
      <w:r>
        <w:rPr>
          <w:color w:val="332F31"/>
          <w:w w:val="110"/>
        </w:rPr>
        <w:t>abusers. In: Friedman, AS., and Granick, S., eds.</w:t>
      </w:r>
    </w:p>
    <w:p>
      <w:pPr>
        <w:spacing w:line="309" w:lineRule="auto" w:before="0"/>
        <w:ind w:left="751" w:right="492" w:firstLine="9"/>
        <w:jc w:val="left"/>
        <w:rPr>
          <w:sz w:val="20"/>
        </w:rPr>
      </w:pPr>
      <w:r>
        <w:rPr>
          <w:i/>
          <w:color w:val="332F31"/>
          <w:w w:val="95"/>
          <w:sz w:val="21"/>
        </w:rPr>
        <w:t>Family</w:t>
      </w:r>
      <w:r>
        <w:rPr>
          <w:i/>
          <w:color w:val="332F31"/>
          <w:spacing w:val="-8"/>
          <w:w w:val="95"/>
          <w:sz w:val="21"/>
        </w:rPr>
        <w:t> </w:t>
      </w:r>
      <w:r>
        <w:rPr>
          <w:i/>
          <w:color w:val="332F31"/>
          <w:w w:val="95"/>
          <w:sz w:val="21"/>
        </w:rPr>
        <w:t>Therapy for</w:t>
      </w:r>
      <w:r>
        <w:rPr>
          <w:i/>
          <w:color w:val="332F31"/>
          <w:spacing w:val="-10"/>
          <w:w w:val="95"/>
          <w:sz w:val="21"/>
        </w:rPr>
        <w:t> </w:t>
      </w:r>
      <w:r>
        <w:rPr>
          <w:i/>
          <w:color w:val="332F31"/>
          <w:w w:val="95"/>
          <w:sz w:val="21"/>
        </w:rPr>
        <w:t>Adolescent</w:t>
      </w:r>
      <w:r>
        <w:rPr>
          <w:i/>
          <w:color w:val="332F31"/>
          <w:spacing w:val="11"/>
          <w:sz w:val="21"/>
        </w:rPr>
        <w:t> </w:t>
      </w:r>
      <w:r>
        <w:rPr>
          <w:i/>
          <w:color w:val="332F31"/>
          <w:w w:val="95"/>
          <w:sz w:val="21"/>
        </w:rPr>
        <w:t>Drug Abuse.</w:t>
      </w:r>
      <w:r>
        <w:rPr>
          <w:i/>
          <w:color w:val="332F31"/>
          <w:w w:val="95"/>
          <w:sz w:val="21"/>
        </w:rPr>
        <w:t> </w:t>
      </w:r>
      <w:r>
        <w:rPr>
          <w:color w:val="332F31"/>
          <w:sz w:val="20"/>
        </w:rPr>
        <w:t>Lexington, MA: Lexington Books, 1990.</w:t>
      </w:r>
      <w:r>
        <w:rPr>
          <w:color w:val="332F31"/>
          <w:spacing w:val="80"/>
          <w:sz w:val="20"/>
        </w:rPr>
        <w:t> </w:t>
      </w:r>
      <w:r>
        <w:rPr>
          <w:color w:val="332F31"/>
          <w:sz w:val="20"/>
        </w:rPr>
        <w:t>pp. 201-215.</w:t>
      </w:r>
    </w:p>
    <w:p>
      <w:pPr>
        <w:pStyle w:val="BodyText"/>
        <w:spacing w:line="314" w:lineRule="auto" w:before="114"/>
        <w:ind w:left="748" w:right="82" w:hanging="285"/>
      </w:pPr>
      <w:r>
        <w:rPr>
          <w:color w:val="332F31"/>
          <w:w w:val="110"/>
        </w:rPr>
        <w:t>Fromme, K.;</w:t>
      </w:r>
      <w:r>
        <w:rPr>
          <w:color w:val="332F31"/>
          <w:spacing w:val="-15"/>
          <w:w w:val="110"/>
        </w:rPr>
        <w:t> </w:t>
      </w:r>
      <w:r>
        <w:rPr>
          <w:color w:val="332F31"/>
          <w:w w:val="110"/>
        </w:rPr>
        <w:t>Stroot, E.;</w:t>
      </w:r>
      <w:r>
        <w:rPr>
          <w:color w:val="332F31"/>
          <w:spacing w:val="-5"/>
          <w:w w:val="110"/>
        </w:rPr>
        <w:t> </w:t>
      </w:r>
      <w:r>
        <w:rPr>
          <w:color w:val="332F31"/>
          <w:w w:val="110"/>
        </w:rPr>
        <w:t>and</w:t>
      </w:r>
      <w:r>
        <w:rPr>
          <w:color w:val="332F31"/>
          <w:spacing w:val="40"/>
          <w:w w:val="110"/>
        </w:rPr>
        <w:t> </w:t>
      </w:r>
      <w:r>
        <w:rPr>
          <w:color w:val="332F31"/>
          <w:w w:val="110"/>
        </w:rPr>
        <w:t>Kaplan, D. Comprehensive effects of alcohol: Development</w:t>
      </w:r>
      <w:r>
        <w:rPr>
          <w:color w:val="332F31"/>
          <w:spacing w:val="-4"/>
          <w:w w:val="110"/>
        </w:rPr>
        <w:t> </w:t>
      </w:r>
      <w:r>
        <w:rPr>
          <w:color w:val="332F31"/>
          <w:w w:val="110"/>
        </w:rPr>
        <w:t>and</w:t>
      </w:r>
      <w:r>
        <w:rPr>
          <w:color w:val="332F31"/>
          <w:w w:val="110"/>
        </w:rPr>
        <w:t> psychometric</w:t>
      </w:r>
      <w:r>
        <w:rPr>
          <w:color w:val="332F31"/>
          <w:spacing w:val="-6"/>
          <w:w w:val="110"/>
        </w:rPr>
        <w:t> </w:t>
      </w:r>
      <w:r>
        <w:rPr>
          <w:color w:val="332F31"/>
          <w:w w:val="110"/>
        </w:rPr>
        <w:t>assessment of a new</w:t>
      </w:r>
      <w:r>
        <w:rPr>
          <w:color w:val="332F31"/>
          <w:spacing w:val="40"/>
          <w:w w:val="110"/>
        </w:rPr>
        <w:t> </w:t>
      </w:r>
      <w:r>
        <w:rPr>
          <w:color w:val="332F31"/>
          <w:w w:val="110"/>
        </w:rPr>
        <w:t>expectancy questionnaire.</w:t>
      </w:r>
    </w:p>
    <w:p>
      <w:pPr>
        <w:spacing w:line="228" w:lineRule="exact" w:before="0"/>
        <w:ind w:left="760" w:right="0" w:firstLine="0"/>
        <w:jc w:val="left"/>
        <w:rPr>
          <w:sz w:val="20"/>
        </w:rPr>
      </w:pPr>
      <w:r>
        <w:rPr>
          <w:i/>
          <w:color w:val="332F31"/>
          <w:w w:val="95"/>
          <w:sz w:val="21"/>
        </w:rPr>
        <w:t>Psychological</w:t>
      </w:r>
      <w:r>
        <w:rPr>
          <w:i/>
          <w:color w:val="332F31"/>
          <w:spacing w:val="24"/>
          <w:sz w:val="21"/>
        </w:rPr>
        <w:t> </w:t>
      </w:r>
      <w:r>
        <w:rPr>
          <w:i/>
          <w:color w:val="332F31"/>
          <w:w w:val="95"/>
          <w:sz w:val="21"/>
        </w:rPr>
        <w:t>Assessment</w:t>
      </w:r>
      <w:r>
        <w:rPr>
          <w:i/>
          <w:color w:val="332F31"/>
          <w:spacing w:val="54"/>
          <w:sz w:val="21"/>
        </w:rPr>
        <w:t> </w:t>
      </w:r>
      <w:r>
        <w:rPr>
          <w:color w:val="332F31"/>
          <w:w w:val="95"/>
          <w:sz w:val="20"/>
        </w:rPr>
        <w:t>5(1):19-26,</w:t>
      </w:r>
      <w:r>
        <w:rPr>
          <w:color w:val="332F31"/>
          <w:spacing w:val="-10"/>
          <w:w w:val="95"/>
          <w:sz w:val="20"/>
        </w:rPr>
        <w:t> </w:t>
      </w:r>
      <w:r>
        <w:rPr>
          <w:color w:val="332F31"/>
          <w:spacing w:val="-2"/>
          <w:w w:val="95"/>
          <w:sz w:val="20"/>
        </w:rPr>
        <w:t>1993.</w:t>
      </w:r>
    </w:p>
    <w:p>
      <w:pPr>
        <w:pStyle w:val="BodyText"/>
        <w:spacing w:line="307" w:lineRule="auto" w:before="186"/>
        <w:ind w:left="738" w:hanging="284"/>
      </w:pPr>
      <w:r>
        <w:rPr>
          <w:color w:val="332F31"/>
          <w:w w:val="105"/>
        </w:rPr>
        <w:t>Gabbard, G.O.; Lazar, S.G.; Hornberger, J.; and Spiegel, D.</w:t>
      </w:r>
      <w:r>
        <w:rPr>
          <w:color w:val="332F31"/>
          <w:spacing w:val="40"/>
          <w:w w:val="105"/>
        </w:rPr>
        <w:t> </w:t>
      </w:r>
      <w:r>
        <w:rPr>
          <w:color w:val="332F31"/>
          <w:w w:val="105"/>
        </w:rPr>
        <w:t>The economic impact of psychotherapy:</w:t>
      </w:r>
      <w:r>
        <w:rPr>
          <w:color w:val="332F31"/>
          <w:spacing w:val="-14"/>
          <w:w w:val="105"/>
        </w:rPr>
        <w:t> </w:t>
      </w:r>
      <w:r>
        <w:rPr>
          <w:color w:val="332F31"/>
          <w:w w:val="105"/>
        </w:rPr>
        <w:t>A</w:t>
      </w:r>
      <w:r>
        <w:rPr>
          <w:color w:val="332F31"/>
          <w:spacing w:val="-13"/>
          <w:w w:val="105"/>
        </w:rPr>
        <w:t> </w:t>
      </w:r>
      <w:r>
        <w:rPr>
          <w:color w:val="332F31"/>
          <w:w w:val="105"/>
        </w:rPr>
        <w:t>review.</w:t>
      </w:r>
      <w:r>
        <w:rPr>
          <w:color w:val="332F31"/>
          <w:spacing w:val="17"/>
          <w:w w:val="105"/>
        </w:rPr>
        <w:t> </w:t>
      </w:r>
      <w:r>
        <w:rPr>
          <w:i/>
          <w:color w:val="332F31"/>
          <w:w w:val="105"/>
          <w:sz w:val="21"/>
        </w:rPr>
        <w:t>American</w:t>
      </w:r>
      <w:r>
        <w:rPr>
          <w:i/>
          <w:color w:val="332F31"/>
          <w:spacing w:val="-12"/>
          <w:w w:val="105"/>
          <w:sz w:val="21"/>
        </w:rPr>
        <w:t> </w:t>
      </w:r>
      <w:r>
        <w:rPr>
          <w:i/>
          <w:color w:val="332F31"/>
          <w:w w:val="105"/>
          <w:sz w:val="21"/>
        </w:rPr>
        <w:t>Journal</w:t>
      </w:r>
      <w:r>
        <w:rPr>
          <w:i/>
          <w:color w:val="332F31"/>
          <w:spacing w:val="-9"/>
          <w:w w:val="105"/>
          <w:sz w:val="21"/>
        </w:rPr>
        <w:t> </w:t>
      </w:r>
      <w:r>
        <w:rPr>
          <w:i/>
          <w:color w:val="332F31"/>
          <w:w w:val="105"/>
          <w:sz w:val="21"/>
        </w:rPr>
        <w:t>of</w:t>
      </w:r>
      <w:r>
        <w:rPr>
          <w:i/>
          <w:color w:val="332F31"/>
          <w:w w:val="105"/>
          <w:sz w:val="21"/>
        </w:rPr>
        <w:t> Psychiatry</w:t>
      </w:r>
      <w:r>
        <w:rPr>
          <w:i/>
          <w:color w:val="332F31"/>
          <w:spacing w:val="40"/>
          <w:w w:val="105"/>
          <w:sz w:val="21"/>
        </w:rPr>
        <w:t> </w:t>
      </w:r>
      <w:r>
        <w:rPr>
          <w:color w:val="332F31"/>
          <w:w w:val="105"/>
        </w:rPr>
        <w:t>154:147-155, 1997.</w:t>
      </w:r>
    </w:p>
    <w:p>
      <w:pPr>
        <w:spacing w:line="300" w:lineRule="auto" w:before="110"/>
        <w:ind w:left="753" w:right="69" w:hanging="299"/>
        <w:jc w:val="left"/>
        <w:rPr>
          <w:sz w:val="20"/>
        </w:rPr>
      </w:pPr>
      <w:r>
        <w:rPr>
          <w:color w:val="332F31"/>
          <w:sz w:val="20"/>
        </w:rPr>
        <w:t>Galanter, M.</w:t>
      </w:r>
      <w:r>
        <w:rPr>
          <w:color w:val="332F31"/>
          <w:spacing w:val="40"/>
          <w:sz w:val="20"/>
        </w:rPr>
        <w:t> </w:t>
      </w:r>
      <w:r>
        <w:rPr>
          <w:i/>
          <w:color w:val="332F31"/>
          <w:sz w:val="21"/>
        </w:rPr>
        <w:t>Network Therapy for Alcohol and</w:t>
      </w:r>
      <w:r>
        <w:rPr>
          <w:i/>
          <w:color w:val="332F31"/>
          <w:sz w:val="21"/>
        </w:rPr>
        <w:t> </w:t>
      </w:r>
      <w:r>
        <w:rPr>
          <w:i/>
          <w:color w:val="332F31"/>
          <w:w w:val="95"/>
          <w:sz w:val="21"/>
        </w:rPr>
        <w:t>Drug Abuse:</w:t>
      </w:r>
      <w:r>
        <w:rPr>
          <w:i/>
          <w:color w:val="332F31"/>
          <w:spacing w:val="-1"/>
          <w:w w:val="95"/>
          <w:sz w:val="21"/>
        </w:rPr>
        <w:t> </w:t>
      </w:r>
      <w:r>
        <w:rPr>
          <w:i/>
          <w:color w:val="332F31"/>
          <w:w w:val="95"/>
          <w:sz w:val="21"/>
        </w:rPr>
        <w:t>A</w:t>
      </w:r>
      <w:r>
        <w:rPr>
          <w:i/>
          <w:color w:val="332F31"/>
          <w:sz w:val="21"/>
        </w:rPr>
        <w:t> </w:t>
      </w:r>
      <w:r>
        <w:rPr>
          <w:i/>
          <w:color w:val="332F31"/>
          <w:w w:val="95"/>
          <w:sz w:val="21"/>
        </w:rPr>
        <w:t>New Approach</w:t>
      </w:r>
      <w:r>
        <w:rPr>
          <w:i/>
          <w:color w:val="332F31"/>
          <w:spacing w:val="-4"/>
          <w:w w:val="95"/>
          <w:sz w:val="21"/>
        </w:rPr>
        <w:t> </w:t>
      </w:r>
      <w:r>
        <w:rPr>
          <w:i/>
          <w:color w:val="332F31"/>
          <w:w w:val="95"/>
          <w:sz w:val="21"/>
        </w:rPr>
        <w:t>in</w:t>
      </w:r>
      <w:r>
        <w:rPr>
          <w:i/>
          <w:color w:val="332F31"/>
          <w:spacing w:val="-5"/>
          <w:w w:val="95"/>
          <w:sz w:val="21"/>
        </w:rPr>
        <w:t> </w:t>
      </w:r>
      <w:r>
        <w:rPr>
          <w:i/>
          <w:color w:val="332F31"/>
          <w:w w:val="95"/>
          <w:sz w:val="21"/>
        </w:rPr>
        <w:t>Practice.</w:t>
      </w:r>
      <w:r>
        <w:rPr>
          <w:i/>
          <w:color w:val="332F31"/>
          <w:spacing w:val="37"/>
          <w:sz w:val="21"/>
        </w:rPr>
        <w:t> </w:t>
      </w:r>
      <w:r>
        <w:rPr>
          <w:color w:val="332F31"/>
          <w:w w:val="95"/>
          <w:sz w:val="20"/>
        </w:rPr>
        <w:t>New </w:t>
      </w:r>
      <w:r>
        <w:rPr>
          <w:color w:val="332F31"/>
          <w:sz w:val="20"/>
        </w:rPr>
        <w:t>York: Basic Books, 1993.</w:t>
      </w:r>
    </w:p>
    <w:p>
      <w:pPr>
        <w:spacing w:line="304" w:lineRule="auto" w:before="137"/>
        <w:ind w:left="747" w:right="151" w:hanging="293"/>
        <w:jc w:val="left"/>
        <w:rPr>
          <w:sz w:val="20"/>
        </w:rPr>
      </w:pPr>
      <w:r>
        <w:rPr>
          <w:color w:val="332F31"/>
          <w:w w:val="105"/>
          <w:sz w:val="20"/>
        </w:rPr>
        <w:t>Galanter, M.; Keller, D.S.; and</w:t>
      </w:r>
      <w:r>
        <w:rPr>
          <w:color w:val="332F31"/>
          <w:spacing w:val="40"/>
          <w:w w:val="105"/>
          <w:sz w:val="20"/>
        </w:rPr>
        <w:t> </w:t>
      </w:r>
      <w:r>
        <w:rPr>
          <w:color w:val="332F31"/>
          <w:w w:val="105"/>
          <w:sz w:val="20"/>
        </w:rPr>
        <w:t>Dermatis, H. Network Therapy for addiction: Assessment</w:t>
      </w:r>
      <w:r>
        <w:rPr>
          <w:color w:val="332F31"/>
          <w:spacing w:val="40"/>
          <w:w w:val="105"/>
          <w:sz w:val="20"/>
        </w:rPr>
        <w:t> </w:t>
      </w:r>
      <w:r>
        <w:rPr>
          <w:color w:val="332F31"/>
          <w:w w:val="105"/>
          <w:sz w:val="20"/>
        </w:rPr>
        <w:t>of the</w:t>
      </w:r>
      <w:r>
        <w:rPr>
          <w:color w:val="332F31"/>
          <w:spacing w:val="17"/>
          <w:w w:val="105"/>
          <w:sz w:val="20"/>
        </w:rPr>
        <w:t> </w:t>
      </w:r>
      <w:r>
        <w:rPr>
          <w:color w:val="332F31"/>
          <w:w w:val="105"/>
          <w:sz w:val="20"/>
        </w:rPr>
        <w:t>clinical</w:t>
      </w:r>
      <w:r>
        <w:rPr>
          <w:color w:val="332F31"/>
          <w:spacing w:val="-4"/>
          <w:w w:val="105"/>
          <w:sz w:val="20"/>
        </w:rPr>
        <w:t> </w:t>
      </w:r>
      <w:r>
        <w:rPr>
          <w:color w:val="332F31"/>
          <w:w w:val="105"/>
          <w:sz w:val="20"/>
        </w:rPr>
        <w:t>outcome</w:t>
      </w:r>
      <w:r>
        <w:rPr>
          <w:color w:val="332F31"/>
          <w:spacing w:val="-5"/>
          <w:w w:val="105"/>
          <w:sz w:val="20"/>
        </w:rPr>
        <w:t> </w:t>
      </w:r>
      <w:r>
        <w:rPr>
          <w:color w:val="332F31"/>
          <w:w w:val="105"/>
          <w:sz w:val="20"/>
        </w:rPr>
        <w:t>of training.</w:t>
      </w:r>
      <w:r>
        <w:rPr>
          <w:color w:val="332F31"/>
          <w:spacing w:val="36"/>
          <w:w w:val="105"/>
          <w:sz w:val="20"/>
        </w:rPr>
        <w:t> </w:t>
      </w:r>
      <w:r>
        <w:rPr>
          <w:i/>
          <w:color w:val="332F31"/>
          <w:w w:val="105"/>
          <w:sz w:val="21"/>
        </w:rPr>
        <w:t>American</w:t>
      </w:r>
      <w:r>
        <w:rPr>
          <w:i/>
          <w:color w:val="332F31"/>
          <w:w w:val="105"/>
          <w:sz w:val="21"/>
        </w:rPr>
        <w:t> </w:t>
      </w:r>
      <w:r>
        <w:rPr>
          <w:i/>
          <w:color w:val="332F31"/>
          <w:sz w:val="21"/>
        </w:rPr>
        <w:t>Journal</w:t>
      </w:r>
      <w:r>
        <w:rPr>
          <w:i/>
          <w:color w:val="332F31"/>
          <w:spacing w:val="-10"/>
          <w:sz w:val="21"/>
        </w:rPr>
        <w:t> </w:t>
      </w:r>
      <w:r>
        <w:rPr>
          <w:i/>
          <w:color w:val="332F31"/>
          <w:sz w:val="21"/>
        </w:rPr>
        <w:t>of</w:t>
      </w:r>
      <w:r>
        <w:rPr>
          <w:i/>
          <w:color w:val="332F31"/>
          <w:spacing w:val="-7"/>
          <w:sz w:val="21"/>
        </w:rPr>
        <w:t> </w:t>
      </w:r>
      <w:r>
        <w:rPr>
          <w:i/>
          <w:color w:val="332F31"/>
          <w:sz w:val="21"/>
        </w:rPr>
        <w:t>Drug</w:t>
      </w:r>
      <w:r>
        <w:rPr>
          <w:i/>
          <w:color w:val="332F31"/>
          <w:spacing w:val="-13"/>
          <w:sz w:val="21"/>
        </w:rPr>
        <w:t> </w:t>
      </w:r>
      <w:r>
        <w:rPr>
          <w:i/>
          <w:color w:val="332F31"/>
          <w:sz w:val="21"/>
        </w:rPr>
        <w:t>and</w:t>
      </w:r>
      <w:r>
        <w:rPr>
          <w:i/>
          <w:color w:val="332F31"/>
          <w:spacing w:val="-8"/>
          <w:sz w:val="21"/>
        </w:rPr>
        <w:t> </w:t>
      </w:r>
      <w:r>
        <w:rPr>
          <w:i/>
          <w:color w:val="332F31"/>
          <w:sz w:val="21"/>
        </w:rPr>
        <w:t>Alcohol</w:t>
      </w:r>
      <w:r>
        <w:rPr>
          <w:i/>
          <w:color w:val="332F31"/>
          <w:spacing w:val="-4"/>
          <w:sz w:val="21"/>
        </w:rPr>
        <w:t> </w:t>
      </w:r>
      <w:r>
        <w:rPr>
          <w:i/>
          <w:color w:val="332F31"/>
          <w:sz w:val="21"/>
        </w:rPr>
        <w:t>Abuse</w:t>
      </w:r>
      <w:r>
        <w:rPr>
          <w:i/>
          <w:color w:val="332F31"/>
          <w:spacing w:val="14"/>
          <w:sz w:val="21"/>
        </w:rPr>
        <w:t> </w:t>
      </w:r>
      <w:r>
        <w:rPr>
          <w:color w:val="332F31"/>
          <w:sz w:val="20"/>
        </w:rPr>
        <w:t>23(3):355- </w:t>
      </w:r>
      <w:r>
        <w:rPr>
          <w:color w:val="332F31"/>
          <w:w w:val="105"/>
          <w:sz w:val="20"/>
        </w:rPr>
        <w:t>367,</w:t>
      </w:r>
      <w:r>
        <w:rPr>
          <w:color w:val="332F31"/>
          <w:spacing w:val="-19"/>
          <w:w w:val="105"/>
          <w:sz w:val="20"/>
        </w:rPr>
        <w:t> </w:t>
      </w:r>
      <w:r>
        <w:rPr>
          <w:color w:val="332F31"/>
          <w:w w:val="105"/>
          <w:sz w:val="20"/>
        </w:rPr>
        <w:t>1997.</w:t>
      </w:r>
    </w:p>
    <w:p>
      <w:pPr>
        <w:pStyle w:val="BodyText"/>
        <w:spacing w:line="307" w:lineRule="auto" w:before="135"/>
        <w:ind w:left="747" w:right="28" w:hanging="293"/>
      </w:pPr>
      <w:r>
        <w:rPr>
          <w:color w:val="332F31"/>
          <w:w w:val="105"/>
        </w:rPr>
        <w:t>Gambrill,</w:t>
      </w:r>
      <w:r>
        <w:rPr>
          <w:color w:val="332F31"/>
          <w:spacing w:val="40"/>
          <w:w w:val="105"/>
        </w:rPr>
        <w:t> </w:t>
      </w:r>
      <w:r>
        <w:rPr>
          <w:color w:val="332F31"/>
          <w:w w:val="105"/>
        </w:rPr>
        <w:t>E.</w:t>
      </w:r>
      <w:r>
        <w:rPr>
          <w:color w:val="332F31"/>
          <w:spacing w:val="80"/>
          <w:w w:val="105"/>
        </w:rPr>
        <w:t> </w:t>
      </w:r>
      <w:r>
        <w:rPr>
          <w:color w:val="332F31"/>
          <w:w w:val="105"/>
        </w:rPr>
        <w:t>A behavioral</w:t>
      </w:r>
      <w:r>
        <w:rPr>
          <w:color w:val="332F31"/>
          <w:spacing w:val="40"/>
          <w:w w:val="105"/>
        </w:rPr>
        <w:t> </w:t>
      </w:r>
      <w:r>
        <w:rPr>
          <w:color w:val="332F31"/>
          <w:w w:val="105"/>
        </w:rPr>
        <w:t>perspective</w:t>
      </w:r>
      <w:r>
        <w:rPr>
          <w:color w:val="332F31"/>
          <w:spacing w:val="40"/>
          <w:w w:val="105"/>
        </w:rPr>
        <w:t> </w:t>
      </w:r>
      <w:r>
        <w:rPr>
          <w:color w:val="332F31"/>
          <w:w w:val="105"/>
        </w:rPr>
        <w:t>of families.</w:t>
      </w:r>
      <w:r>
        <w:rPr>
          <w:color w:val="332F31"/>
          <w:spacing w:val="40"/>
          <w:w w:val="105"/>
        </w:rPr>
        <w:t> </w:t>
      </w:r>
      <w:r>
        <w:rPr>
          <w:color w:val="332F31"/>
          <w:w w:val="105"/>
        </w:rPr>
        <w:t>In:</w:t>
      </w:r>
      <w:r>
        <w:rPr>
          <w:color w:val="332F31"/>
          <w:spacing w:val="-16"/>
          <w:w w:val="105"/>
        </w:rPr>
        <w:t> </w:t>
      </w:r>
      <w:r>
        <w:rPr>
          <w:color w:val="332F31"/>
          <w:w w:val="105"/>
        </w:rPr>
        <w:t>Tolson, E.R.,</w:t>
      </w:r>
      <w:r>
        <w:rPr>
          <w:color w:val="332F31"/>
          <w:spacing w:val="-6"/>
          <w:w w:val="105"/>
        </w:rPr>
        <w:t> </w:t>
      </w:r>
      <w:r>
        <w:rPr>
          <w:color w:val="332F31"/>
          <w:w w:val="105"/>
        </w:rPr>
        <w:t>and</w:t>
      </w:r>
      <w:r>
        <w:rPr>
          <w:color w:val="332F31"/>
          <w:spacing w:val="40"/>
          <w:w w:val="105"/>
        </w:rPr>
        <w:t> </w:t>
      </w:r>
      <w:r>
        <w:rPr>
          <w:color w:val="332F31"/>
          <w:w w:val="105"/>
        </w:rPr>
        <w:t>Reid,</w:t>
      </w:r>
      <w:r>
        <w:rPr>
          <w:color w:val="332F31"/>
          <w:spacing w:val="-7"/>
          <w:w w:val="105"/>
        </w:rPr>
        <w:t> </w:t>
      </w:r>
      <w:r>
        <w:rPr>
          <w:color w:val="332F31"/>
          <w:w w:val="105"/>
        </w:rPr>
        <w:t>W.J.,</w:t>
      </w:r>
      <w:r>
        <w:rPr>
          <w:color w:val="332F31"/>
          <w:spacing w:val="-5"/>
          <w:w w:val="105"/>
        </w:rPr>
        <w:t> </w:t>
      </w:r>
      <w:r>
        <w:rPr>
          <w:color w:val="332F31"/>
          <w:w w:val="105"/>
        </w:rPr>
        <w:t>eds. </w:t>
      </w:r>
      <w:r>
        <w:rPr>
          <w:i/>
          <w:color w:val="332F31"/>
          <w:w w:val="105"/>
          <w:sz w:val="21"/>
        </w:rPr>
        <w:t>Models</w:t>
      </w:r>
      <w:r>
        <w:rPr>
          <w:i/>
          <w:color w:val="332F31"/>
          <w:spacing w:val="-14"/>
          <w:w w:val="105"/>
          <w:sz w:val="21"/>
        </w:rPr>
        <w:t> </w:t>
      </w:r>
      <w:r>
        <w:rPr>
          <w:i/>
          <w:color w:val="332F31"/>
          <w:w w:val="105"/>
          <w:sz w:val="21"/>
        </w:rPr>
        <w:t>of</w:t>
      </w:r>
      <w:r>
        <w:rPr>
          <w:i/>
          <w:color w:val="332F31"/>
          <w:spacing w:val="-8"/>
          <w:w w:val="105"/>
          <w:sz w:val="21"/>
        </w:rPr>
        <w:t> </w:t>
      </w:r>
      <w:r>
        <w:rPr>
          <w:i/>
          <w:color w:val="332F31"/>
          <w:w w:val="105"/>
          <w:sz w:val="21"/>
        </w:rPr>
        <w:t>Family</w:t>
      </w:r>
      <w:r>
        <w:rPr>
          <w:i/>
          <w:color w:val="332F31"/>
          <w:spacing w:val="-12"/>
          <w:w w:val="105"/>
          <w:sz w:val="21"/>
        </w:rPr>
        <w:t> </w:t>
      </w:r>
      <w:r>
        <w:rPr>
          <w:i/>
          <w:color w:val="332F31"/>
          <w:w w:val="105"/>
          <w:sz w:val="21"/>
        </w:rPr>
        <w:t>Treatment.</w:t>
      </w:r>
      <w:r>
        <w:rPr>
          <w:i/>
          <w:color w:val="332F31"/>
          <w:spacing w:val="22"/>
          <w:w w:val="105"/>
          <w:sz w:val="21"/>
        </w:rPr>
        <w:t> </w:t>
      </w:r>
      <w:r>
        <w:rPr>
          <w:color w:val="332F31"/>
          <w:w w:val="105"/>
        </w:rPr>
        <w:t>New</w:t>
      </w:r>
      <w:r>
        <w:rPr>
          <w:color w:val="332F31"/>
          <w:spacing w:val="-9"/>
          <w:w w:val="105"/>
        </w:rPr>
        <w:t> </w:t>
      </w:r>
      <w:r>
        <w:rPr>
          <w:color w:val="332F31"/>
          <w:w w:val="105"/>
        </w:rPr>
        <w:t>York: Columbia University Press, 1981.</w:t>
      </w:r>
    </w:p>
    <w:p>
      <w:pPr>
        <w:pStyle w:val="BodyText"/>
        <w:spacing w:line="304" w:lineRule="auto" w:before="92"/>
        <w:ind w:left="745" w:right="6" w:hanging="291"/>
      </w:pPr>
      <w:r>
        <w:rPr/>
        <w:br w:type="column"/>
      </w:r>
      <w:r>
        <w:rPr>
          <w:color w:val="332F31"/>
          <w:w w:val="105"/>
        </w:rPr>
        <w:t>Garvin, C.D.; Reid, W.; and</w:t>
      </w:r>
      <w:r>
        <w:rPr>
          <w:color w:val="332F31"/>
          <w:spacing w:val="40"/>
          <w:w w:val="105"/>
        </w:rPr>
        <w:t> </w:t>
      </w:r>
      <w:r>
        <w:rPr>
          <w:color w:val="332F31"/>
          <w:w w:val="105"/>
        </w:rPr>
        <w:t>Epstein, L.</w:t>
      </w:r>
      <w:r>
        <w:rPr>
          <w:color w:val="332F31"/>
          <w:spacing w:val="40"/>
          <w:w w:val="105"/>
        </w:rPr>
        <w:t> </w:t>
      </w:r>
      <w:r>
        <w:rPr>
          <w:color w:val="332F31"/>
          <w:w w:val="105"/>
        </w:rPr>
        <w:t>A task­ centered approach.</w:t>
      </w:r>
      <w:r>
        <w:rPr>
          <w:color w:val="332F31"/>
          <w:spacing w:val="40"/>
          <w:w w:val="105"/>
        </w:rPr>
        <w:t> </w:t>
      </w:r>
      <w:r>
        <w:rPr>
          <w:color w:val="332F31"/>
          <w:w w:val="105"/>
        </w:rPr>
        <w:t>In: Roberts, W.R., and </w:t>
      </w:r>
      <w:r>
        <w:rPr>
          <w:color w:val="332F31"/>
        </w:rPr>
        <w:t>Northen, H.,</w:t>
      </w:r>
      <w:r>
        <w:rPr>
          <w:color w:val="332F31"/>
          <w:spacing w:val="-6"/>
        </w:rPr>
        <w:t> </w:t>
      </w:r>
      <w:r>
        <w:rPr>
          <w:color w:val="332F31"/>
        </w:rPr>
        <w:t>eds.</w:t>
      </w:r>
      <w:r>
        <w:rPr>
          <w:color w:val="332F31"/>
          <w:spacing w:val="40"/>
        </w:rPr>
        <w:t> </w:t>
      </w:r>
      <w:r>
        <w:rPr>
          <w:i/>
          <w:color w:val="332F31"/>
          <w:sz w:val="21"/>
        </w:rPr>
        <w:t>Theories of Social</w:t>
      </w:r>
      <w:r>
        <w:rPr>
          <w:i/>
          <w:color w:val="332F31"/>
          <w:spacing w:val="-5"/>
          <w:sz w:val="21"/>
        </w:rPr>
        <w:t> </w:t>
      </w:r>
      <w:r>
        <w:rPr>
          <w:i/>
          <w:color w:val="332F31"/>
          <w:sz w:val="21"/>
        </w:rPr>
        <w:t>Work</w:t>
      </w:r>
      <w:r>
        <w:rPr>
          <w:i/>
          <w:color w:val="332F31"/>
          <w:spacing w:val="-13"/>
          <w:sz w:val="21"/>
        </w:rPr>
        <w:t> </w:t>
      </w:r>
      <w:r>
        <w:rPr>
          <w:i/>
          <w:color w:val="332F31"/>
          <w:sz w:val="21"/>
        </w:rPr>
        <w:t>With</w:t>
      </w:r>
      <w:r>
        <w:rPr>
          <w:i/>
          <w:color w:val="332F31"/>
          <w:sz w:val="21"/>
        </w:rPr>
        <w:t> </w:t>
      </w:r>
      <w:r>
        <w:rPr>
          <w:i/>
          <w:color w:val="332F31"/>
          <w:w w:val="105"/>
          <w:sz w:val="21"/>
        </w:rPr>
        <w:t>Groups.</w:t>
      </w:r>
      <w:r>
        <w:rPr>
          <w:i/>
          <w:color w:val="332F31"/>
          <w:spacing w:val="40"/>
          <w:w w:val="105"/>
          <w:sz w:val="21"/>
        </w:rPr>
        <w:t> </w:t>
      </w:r>
      <w:r>
        <w:rPr>
          <w:color w:val="332F31"/>
          <w:w w:val="105"/>
        </w:rPr>
        <w:t>New</w:t>
      </w:r>
      <w:r>
        <w:rPr>
          <w:color w:val="332F31"/>
          <w:spacing w:val="40"/>
          <w:w w:val="105"/>
        </w:rPr>
        <w:t> </w:t>
      </w:r>
      <w:r>
        <w:rPr>
          <w:color w:val="332F31"/>
          <w:w w:val="105"/>
        </w:rPr>
        <w:t>York: Columbia University Press, 1976.</w:t>
      </w:r>
      <w:r>
        <w:rPr>
          <w:color w:val="332F31"/>
          <w:spacing w:val="40"/>
          <w:w w:val="105"/>
        </w:rPr>
        <w:t> </w:t>
      </w:r>
      <w:r>
        <w:rPr>
          <w:color w:val="332F31"/>
          <w:w w:val="105"/>
        </w:rPr>
        <w:t>pp.</w:t>
      </w:r>
      <w:r>
        <w:rPr>
          <w:color w:val="332F31"/>
          <w:spacing w:val="40"/>
          <w:w w:val="105"/>
        </w:rPr>
        <w:t> </w:t>
      </w:r>
      <w:r>
        <w:rPr>
          <w:color w:val="332F31"/>
          <w:w w:val="105"/>
        </w:rPr>
        <w:t>238-251.</w:t>
      </w:r>
    </w:p>
    <w:p>
      <w:pPr>
        <w:pStyle w:val="BodyText"/>
        <w:spacing w:line="302" w:lineRule="auto" w:before="125"/>
        <w:ind w:left="758" w:right="6" w:hanging="303"/>
      </w:pPr>
      <w:r>
        <w:rPr>
          <w:color w:val="332F31"/>
          <w:w w:val="105"/>
        </w:rPr>
        <w:t>Gerstein, D.R.,</w:t>
      </w:r>
      <w:r>
        <w:rPr>
          <w:color w:val="332F31"/>
          <w:spacing w:val="-1"/>
          <w:w w:val="105"/>
        </w:rPr>
        <w:t> </w:t>
      </w:r>
      <w:r>
        <w:rPr>
          <w:color w:val="332F31"/>
          <w:w w:val="105"/>
        </w:rPr>
        <w:t>and</w:t>
      </w:r>
      <w:r>
        <w:rPr>
          <w:color w:val="332F31"/>
          <w:spacing w:val="40"/>
          <w:w w:val="105"/>
        </w:rPr>
        <w:t> </w:t>
      </w:r>
      <w:r>
        <w:rPr>
          <w:color w:val="332F31"/>
          <w:w w:val="105"/>
        </w:rPr>
        <w:t>Harwood, J.H.,</w:t>
      </w:r>
      <w:r>
        <w:rPr>
          <w:color w:val="332F31"/>
          <w:spacing w:val="-7"/>
          <w:w w:val="105"/>
        </w:rPr>
        <w:t> </w:t>
      </w:r>
      <w:r>
        <w:rPr>
          <w:color w:val="332F31"/>
          <w:w w:val="105"/>
        </w:rPr>
        <w:t>eds.</w:t>
      </w:r>
      <w:r>
        <w:rPr>
          <w:color w:val="332F31"/>
          <w:spacing w:val="37"/>
          <w:w w:val="105"/>
        </w:rPr>
        <w:t> </w:t>
      </w:r>
      <w:r>
        <w:rPr>
          <w:i/>
          <w:color w:val="332F31"/>
          <w:w w:val="105"/>
          <w:sz w:val="21"/>
        </w:rPr>
        <w:t>Treating</w:t>
      </w:r>
      <w:r>
        <w:rPr>
          <w:i/>
          <w:color w:val="332F31"/>
          <w:w w:val="105"/>
          <w:sz w:val="21"/>
        </w:rPr>
        <w:t> Drug Problems.</w:t>
      </w:r>
      <w:r>
        <w:rPr>
          <w:i/>
          <w:color w:val="332F31"/>
          <w:spacing w:val="40"/>
          <w:w w:val="105"/>
          <w:sz w:val="21"/>
        </w:rPr>
        <w:t> </w:t>
      </w:r>
      <w:r>
        <w:rPr>
          <w:color w:val="332F31"/>
          <w:w w:val="105"/>
        </w:rPr>
        <w:t>Vol.</w:t>
      </w:r>
      <w:r>
        <w:rPr>
          <w:color w:val="332F31"/>
          <w:spacing w:val="-21"/>
          <w:w w:val="105"/>
        </w:rPr>
        <w:t> </w:t>
      </w:r>
      <w:r>
        <w:rPr>
          <w:color w:val="332F31"/>
          <w:w w:val="105"/>
        </w:rPr>
        <w:t>1.</w:t>
      </w:r>
      <w:r>
        <w:rPr>
          <w:color w:val="332F31"/>
          <w:spacing w:val="40"/>
          <w:w w:val="105"/>
        </w:rPr>
        <w:t> </w:t>
      </w:r>
      <w:r>
        <w:rPr>
          <w:color w:val="332F31"/>
          <w:w w:val="105"/>
        </w:rPr>
        <w:t>Washington, DC: National Academy Press,</w:t>
      </w:r>
      <w:r>
        <w:rPr>
          <w:color w:val="332F31"/>
          <w:spacing w:val="-2"/>
          <w:w w:val="105"/>
        </w:rPr>
        <w:t> </w:t>
      </w:r>
      <w:r>
        <w:rPr>
          <w:color w:val="332F31"/>
          <w:w w:val="105"/>
        </w:rPr>
        <w:t>1990.</w:t>
      </w:r>
      <w:r>
        <w:rPr>
          <w:color w:val="332F31"/>
          <w:spacing w:val="40"/>
          <w:w w:val="105"/>
        </w:rPr>
        <w:t> </w:t>
      </w:r>
      <w:r>
        <w:rPr>
          <w:color w:val="332F31"/>
          <w:w w:val="105"/>
        </w:rPr>
        <w:t>pp. 40-57.</w:t>
      </w:r>
    </w:p>
    <w:p>
      <w:pPr>
        <w:spacing w:line="302" w:lineRule="auto" w:before="121"/>
        <w:ind w:left="754" w:right="139" w:hanging="300"/>
        <w:jc w:val="left"/>
        <w:rPr>
          <w:sz w:val="20"/>
        </w:rPr>
      </w:pPr>
      <w:r>
        <w:rPr>
          <w:color w:val="332F31"/>
          <w:spacing w:val="-2"/>
          <w:sz w:val="20"/>
        </w:rPr>
        <w:t>Giorgi,</w:t>
      </w:r>
      <w:r>
        <w:rPr>
          <w:color w:val="332F31"/>
          <w:spacing w:val="-10"/>
          <w:sz w:val="20"/>
        </w:rPr>
        <w:t> </w:t>
      </w:r>
      <w:r>
        <w:rPr>
          <w:color w:val="332F31"/>
          <w:spacing w:val="-2"/>
          <w:sz w:val="20"/>
        </w:rPr>
        <w:t>A,</w:t>
      </w:r>
      <w:r>
        <w:rPr>
          <w:color w:val="332F31"/>
          <w:spacing w:val="8"/>
          <w:sz w:val="20"/>
        </w:rPr>
        <w:t> </w:t>
      </w:r>
      <w:r>
        <w:rPr>
          <w:color w:val="332F31"/>
          <w:spacing w:val="-2"/>
          <w:sz w:val="20"/>
        </w:rPr>
        <w:t>ed.</w:t>
      </w:r>
      <w:r>
        <w:rPr>
          <w:color w:val="332F31"/>
          <w:spacing w:val="34"/>
          <w:sz w:val="20"/>
        </w:rPr>
        <w:t> </w:t>
      </w:r>
      <w:r>
        <w:rPr>
          <w:i/>
          <w:color w:val="332F31"/>
          <w:spacing w:val="-2"/>
          <w:sz w:val="21"/>
        </w:rPr>
        <w:t>Phenomenology</w:t>
      </w:r>
      <w:r>
        <w:rPr>
          <w:i/>
          <w:color w:val="332F31"/>
          <w:spacing w:val="-4"/>
          <w:sz w:val="21"/>
        </w:rPr>
        <w:t> </w:t>
      </w:r>
      <w:r>
        <w:rPr>
          <w:i/>
          <w:color w:val="332F31"/>
          <w:spacing w:val="-2"/>
          <w:sz w:val="21"/>
        </w:rPr>
        <w:t>and Psychological</w:t>
      </w:r>
      <w:r>
        <w:rPr>
          <w:i/>
          <w:color w:val="332F31"/>
          <w:spacing w:val="-2"/>
          <w:sz w:val="21"/>
        </w:rPr>
        <w:t> </w:t>
      </w:r>
      <w:r>
        <w:rPr>
          <w:i/>
          <w:color w:val="332F31"/>
          <w:w w:val="105"/>
          <w:sz w:val="21"/>
        </w:rPr>
        <w:t>Research.</w:t>
      </w:r>
      <w:r>
        <w:rPr>
          <w:i/>
          <w:color w:val="332F31"/>
          <w:spacing w:val="40"/>
          <w:w w:val="105"/>
          <w:sz w:val="21"/>
        </w:rPr>
        <w:t> </w:t>
      </w:r>
      <w:r>
        <w:rPr>
          <w:color w:val="332F31"/>
          <w:w w:val="105"/>
          <w:sz w:val="20"/>
        </w:rPr>
        <w:t>Pittsburgh, PA: Duquesne University Press, 1985.</w:t>
      </w:r>
    </w:p>
    <w:p>
      <w:pPr>
        <w:pStyle w:val="BodyText"/>
        <w:spacing w:line="307" w:lineRule="auto" w:before="134"/>
        <w:ind w:left="732" w:right="83" w:hanging="278"/>
      </w:pPr>
      <w:r>
        <w:rPr>
          <w:color w:val="332F31"/>
          <w:w w:val="105"/>
        </w:rPr>
        <w:t>Giorlando, M.,</w:t>
      </w:r>
      <w:r>
        <w:rPr>
          <w:color w:val="332F31"/>
          <w:spacing w:val="-7"/>
          <w:w w:val="105"/>
        </w:rPr>
        <w:t> </w:t>
      </w:r>
      <w:r>
        <w:rPr>
          <w:color w:val="332F31"/>
          <w:w w:val="105"/>
        </w:rPr>
        <w:t>and</w:t>
      </w:r>
      <w:r>
        <w:rPr>
          <w:color w:val="332F31"/>
          <w:spacing w:val="30"/>
          <w:w w:val="105"/>
        </w:rPr>
        <w:t> </w:t>
      </w:r>
      <w:r>
        <w:rPr>
          <w:color w:val="332F31"/>
          <w:w w:val="105"/>
        </w:rPr>
        <w:t>Schilling, R.J.</w:t>
      </w:r>
      <w:r>
        <w:rPr>
          <w:color w:val="332F31"/>
          <w:spacing w:val="40"/>
          <w:w w:val="105"/>
        </w:rPr>
        <w:t> </w:t>
      </w:r>
      <w:r>
        <w:rPr>
          <w:color w:val="332F31"/>
          <w:w w:val="105"/>
        </w:rPr>
        <w:t>On</w:t>
      </w:r>
      <w:r>
        <w:rPr>
          <w:color w:val="332F31"/>
          <w:spacing w:val="38"/>
          <w:w w:val="105"/>
        </w:rPr>
        <w:t> </w:t>
      </w:r>
      <w:r>
        <w:rPr>
          <w:color w:val="332F31"/>
          <w:w w:val="105"/>
        </w:rPr>
        <w:t>becoming a solution-focused physician: The MED­ </w:t>
      </w:r>
      <w:r>
        <w:rPr>
          <w:color w:val="332F31"/>
        </w:rPr>
        <w:t>STAT</w:t>
      </w:r>
      <w:r>
        <w:rPr>
          <w:color w:val="332F31"/>
          <w:spacing w:val="-8"/>
        </w:rPr>
        <w:t> </w:t>
      </w:r>
      <w:r>
        <w:rPr>
          <w:color w:val="332F31"/>
        </w:rPr>
        <w:t>acronym.</w:t>
      </w:r>
      <w:r>
        <w:rPr>
          <w:color w:val="332F31"/>
          <w:spacing w:val="40"/>
        </w:rPr>
        <w:t> </w:t>
      </w:r>
      <w:r>
        <w:rPr>
          <w:i/>
          <w:color w:val="332F31"/>
          <w:sz w:val="21"/>
        </w:rPr>
        <w:t>Families,</w:t>
      </w:r>
      <w:r>
        <w:rPr>
          <w:i/>
          <w:color w:val="332F31"/>
          <w:spacing w:val="-4"/>
          <w:sz w:val="21"/>
        </w:rPr>
        <w:t> </w:t>
      </w:r>
      <w:r>
        <w:rPr>
          <w:i/>
          <w:color w:val="332F31"/>
          <w:sz w:val="21"/>
        </w:rPr>
        <w:t>Systems</w:t>
      </w:r>
      <w:r>
        <w:rPr>
          <w:i/>
          <w:color w:val="332F31"/>
          <w:spacing w:val="-3"/>
          <w:sz w:val="21"/>
        </w:rPr>
        <w:t> </w:t>
      </w:r>
      <w:r>
        <w:rPr>
          <w:i/>
          <w:color w:val="332F31"/>
          <w:sz w:val="21"/>
        </w:rPr>
        <w:t>and Health</w:t>
      </w:r>
      <w:r>
        <w:rPr>
          <w:i/>
          <w:color w:val="332F31"/>
          <w:sz w:val="21"/>
        </w:rPr>
        <w:t> </w:t>
      </w:r>
      <w:r>
        <w:rPr>
          <w:color w:val="332F31"/>
          <w:w w:val="105"/>
        </w:rPr>
        <w:t>14(4): 361-371, 1996.</w:t>
      </w:r>
    </w:p>
    <w:p>
      <w:pPr>
        <w:pStyle w:val="BodyText"/>
        <w:spacing w:line="304" w:lineRule="auto" w:before="130"/>
        <w:ind w:left="753" w:right="6" w:hanging="299"/>
      </w:pPr>
      <w:r>
        <w:rPr>
          <w:color w:val="332F31"/>
          <w:w w:val="105"/>
        </w:rPr>
        <w:t>Goldman, M.S.</w:t>
      </w:r>
      <w:r>
        <w:rPr>
          <w:color w:val="332F31"/>
          <w:spacing w:val="40"/>
          <w:w w:val="105"/>
        </w:rPr>
        <w:t> </w:t>
      </w:r>
      <w:r>
        <w:rPr>
          <w:color w:val="332F31"/>
          <w:w w:val="105"/>
        </w:rPr>
        <w:t>The alcohol expectancy concept: Applications to assessment, prevention, and treatment of alcohol abuse.</w:t>
      </w:r>
      <w:r>
        <w:rPr>
          <w:color w:val="332F31"/>
          <w:spacing w:val="40"/>
          <w:w w:val="105"/>
        </w:rPr>
        <w:t> </w:t>
      </w:r>
      <w:r>
        <w:rPr>
          <w:i/>
          <w:color w:val="332F31"/>
          <w:w w:val="105"/>
          <w:sz w:val="21"/>
        </w:rPr>
        <w:t>Applied and</w:t>
      </w:r>
      <w:r>
        <w:rPr>
          <w:i/>
          <w:color w:val="332F31"/>
          <w:w w:val="105"/>
          <w:sz w:val="21"/>
        </w:rPr>
        <w:t> </w:t>
      </w:r>
      <w:r>
        <w:rPr>
          <w:i/>
          <w:color w:val="332F31"/>
          <w:spacing w:val="-2"/>
          <w:w w:val="105"/>
          <w:sz w:val="21"/>
        </w:rPr>
        <w:t>Preventive Psychology</w:t>
      </w:r>
      <w:r>
        <w:rPr>
          <w:i/>
          <w:color w:val="332F31"/>
          <w:spacing w:val="30"/>
          <w:w w:val="105"/>
          <w:sz w:val="21"/>
        </w:rPr>
        <w:t> </w:t>
      </w:r>
      <w:r>
        <w:rPr>
          <w:color w:val="332F31"/>
          <w:spacing w:val="-2"/>
          <w:w w:val="105"/>
        </w:rPr>
        <w:t>3(3):131-144,</w:t>
      </w:r>
      <w:r>
        <w:rPr>
          <w:color w:val="332F31"/>
          <w:spacing w:val="-12"/>
          <w:w w:val="105"/>
        </w:rPr>
        <w:t> </w:t>
      </w:r>
      <w:r>
        <w:rPr>
          <w:color w:val="332F31"/>
          <w:spacing w:val="-2"/>
          <w:w w:val="105"/>
        </w:rPr>
        <w:t>1994.</w:t>
      </w:r>
    </w:p>
    <w:p>
      <w:pPr>
        <w:spacing w:line="307" w:lineRule="auto" w:before="119"/>
        <w:ind w:left="750" w:right="6" w:hanging="296"/>
        <w:jc w:val="left"/>
        <w:rPr>
          <w:sz w:val="20"/>
        </w:rPr>
      </w:pPr>
      <w:r>
        <w:rPr>
          <w:color w:val="332F31"/>
          <w:sz w:val="20"/>
        </w:rPr>
        <w:t>Goldman, M.S., and</w:t>
      </w:r>
      <w:r>
        <w:rPr>
          <w:color w:val="332F31"/>
          <w:spacing w:val="40"/>
          <w:sz w:val="20"/>
        </w:rPr>
        <w:t> </w:t>
      </w:r>
      <w:r>
        <w:rPr>
          <w:color w:val="332F31"/>
          <w:sz w:val="20"/>
        </w:rPr>
        <w:t>Brown, S.A.</w:t>
      </w:r>
      <w:r>
        <w:rPr>
          <w:color w:val="332F31"/>
          <w:spacing w:val="40"/>
          <w:sz w:val="20"/>
        </w:rPr>
        <w:t> </w:t>
      </w:r>
      <w:r>
        <w:rPr>
          <w:color w:val="332F31"/>
          <w:sz w:val="20"/>
        </w:rPr>
        <w:t>Expectancy</w:t>
      </w:r>
      <w:r>
        <w:rPr>
          <w:color w:val="332F31"/>
          <w:spacing w:val="40"/>
          <w:sz w:val="20"/>
        </w:rPr>
        <w:t> </w:t>
      </w:r>
      <w:r>
        <w:rPr>
          <w:color w:val="332F31"/>
          <w:sz w:val="20"/>
        </w:rPr>
        <w:t>theory: Thinking</w:t>
      </w:r>
      <w:r>
        <w:rPr>
          <w:color w:val="332F31"/>
          <w:spacing w:val="40"/>
          <w:sz w:val="20"/>
        </w:rPr>
        <w:t> </w:t>
      </w:r>
      <w:r>
        <w:rPr>
          <w:color w:val="332F31"/>
          <w:sz w:val="20"/>
        </w:rPr>
        <w:t>about</w:t>
      </w:r>
      <w:r>
        <w:rPr>
          <w:color w:val="332F31"/>
          <w:spacing w:val="40"/>
          <w:sz w:val="20"/>
        </w:rPr>
        <w:t> </w:t>
      </w:r>
      <w:r>
        <w:rPr>
          <w:color w:val="332F31"/>
          <w:sz w:val="20"/>
        </w:rPr>
        <w:t>drinking.</w:t>
      </w:r>
      <w:r>
        <w:rPr>
          <w:color w:val="332F31"/>
          <w:spacing w:val="80"/>
          <w:sz w:val="20"/>
        </w:rPr>
        <w:t> </w:t>
      </w:r>
      <w:r>
        <w:rPr>
          <w:color w:val="332F31"/>
          <w:sz w:val="20"/>
        </w:rPr>
        <w:t>In: Blane, H.T., and</w:t>
      </w:r>
      <w:r>
        <w:rPr>
          <w:color w:val="332F31"/>
          <w:spacing w:val="40"/>
          <w:sz w:val="20"/>
        </w:rPr>
        <w:t> </w:t>
      </w:r>
      <w:r>
        <w:rPr>
          <w:color w:val="332F31"/>
          <w:sz w:val="20"/>
        </w:rPr>
        <w:t>Leonard, K.E., eds.</w:t>
      </w:r>
      <w:r>
        <w:rPr>
          <w:color w:val="332F31"/>
          <w:spacing w:val="40"/>
          <w:sz w:val="20"/>
        </w:rPr>
        <w:t> </w:t>
      </w:r>
      <w:r>
        <w:rPr>
          <w:i/>
          <w:color w:val="332F31"/>
          <w:sz w:val="21"/>
        </w:rPr>
        <w:t>Psychological</w:t>
      </w:r>
      <w:r>
        <w:rPr>
          <w:i/>
          <w:color w:val="332F31"/>
          <w:sz w:val="21"/>
        </w:rPr>
        <w:t> Theories</w:t>
      </w:r>
      <w:r>
        <w:rPr>
          <w:i/>
          <w:color w:val="332F31"/>
          <w:spacing w:val="-8"/>
          <w:sz w:val="21"/>
        </w:rPr>
        <w:t> </w:t>
      </w:r>
      <w:r>
        <w:rPr>
          <w:i/>
          <w:color w:val="332F31"/>
          <w:sz w:val="21"/>
        </w:rPr>
        <w:t>of Drinking</w:t>
      </w:r>
      <w:r>
        <w:rPr>
          <w:i/>
          <w:color w:val="332F31"/>
          <w:spacing w:val="-1"/>
          <w:sz w:val="21"/>
        </w:rPr>
        <w:t> </w:t>
      </w:r>
      <w:r>
        <w:rPr>
          <w:i/>
          <w:color w:val="332F31"/>
          <w:sz w:val="21"/>
        </w:rPr>
        <w:t>and Alcoholism.</w:t>
      </w:r>
      <w:r>
        <w:rPr>
          <w:i/>
          <w:color w:val="332F31"/>
          <w:spacing w:val="27"/>
          <w:sz w:val="21"/>
        </w:rPr>
        <w:t> </w:t>
      </w:r>
      <w:r>
        <w:rPr>
          <w:color w:val="332F31"/>
          <w:sz w:val="20"/>
        </w:rPr>
        <w:t>New York: Guilford</w:t>
      </w:r>
      <w:r>
        <w:rPr>
          <w:color w:val="332F31"/>
          <w:spacing w:val="40"/>
          <w:sz w:val="20"/>
        </w:rPr>
        <w:t> </w:t>
      </w:r>
      <w:r>
        <w:rPr>
          <w:color w:val="332F31"/>
          <w:sz w:val="20"/>
        </w:rPr>
        <w:t>Press, 1987.</w:t>
      </w:r>
      <w:r>
        <w:rPr>
          <w:color w:val="332F31"/>
          <w:spacing w:val="80"/>
          <w:sz w:val="20"/>
        </w:rPr>
        <w:t> </w:t>
      </w:r>
      <w:r>
        <w:rPr>
          <w:color w:val="332F31"/>
          <w:sz w:val="20"/>
        </w:rPr>
        <w:t>pp.</w:t>
      </w:r>
      <w:r>
        <w:rPr>
          <w:color w:val="332F31"/>
          <w:spacing w:val="40"/>
          <w:sz w:val="20"/>
        </w:rPr>
        <w:t> </w:t>
      </w:r>
      <w:r>
        <w:rPr>
          <w:color w:val="332F31"/>
          <w:sz w:val="20"/>
        </w:rPr>
        <w:t>181-226.</w:t>
      </w:r>
    </w:p>
    <w:p>
      <w:pPr>
        <w:pStyle w:val="BodyText"/>
        <w:spacing w:line="312" w:lineRule="auto" w:before="123"/>
        <w:ind w:left="748" w:right="83" w:hanging="294"/>
      </w:pPr>
      <w:r>
        <w:rPr>
          <w:color w:val="332F31"/>
          <w:w w:val="105"/>
        </w:rPr>
        <w:t>Goldman, M.S., and</w:t>
      </w:r>
      <w:r>
        <w:rPr>
          <w:color w:val="332F31"/>
          <w:spacing w:val="40"/>
          <w:w w:val="105"/>
        </w:rPr>
        <w:t> </w:t>
      </w:r>
      <w:r>
        <w:rPr>
          <w:color w:val="332F31"/>
          <w:w w:val="105"/>
        </w:rPr>
        <w:t>Rather, B.C.</w:t>
      </w:r>
      <w:r>
        <w:rPr>
          <w:color w:val="332F31"/>
          <w:spacing w:val="40"/>
          <w:w w:val="105"/>
        </w:rPr>
        <w:t> </w:t>
      </w:r>
      <w:r>
        <w:rPr>
          <w:color w:val="332F31"/>
          <w:w w:val="105"/>
        </w:rPr>
        <w:t>Substance abuse disorders: Cognitive models and architecture.</w:t>
      </w:r>
      <w:r>
        <w:rPr>
          <w:color w:val="332F31"/>
          <w:spacing w:val="40"/>
          <w:w w:val="105"/>
        </w:rPr>
        <w:t> </w:t>
      </w:r>
      <w:r>
        <w:rPr>
          <w:color w:val="332F31"/>
          <w:w w:val="105"/>
        </w:rPr>
        <w:t>In: Kendall, P.C., and</w:t>
      </w:r>
      <w:r>
        <w:rPr>
          <w:color w:val="332F31"/>
          <w:spacing w:val="40"/>
          <w:w w:val="105"/>
        </w:rPr>
        <w:t> </w:t>
      </w:r>
      <w:r>
        <w:rPr>
          <w:color w:val="332F31"/>
          <w:w w:val="105"/>
        </w:rPr>
        <w:t>Dobson, </w:t>
      </w:r>
      <w:r>
        <w:rPr>
          <w:color w:val="332F31"/>
          <w:spacing w:val="-2"/>
        </w:rPr>
        <w:t>K.S.,</w:t>
      </w:r>
      <w:r>
        <w:rPr>
          <w:color w:val="332F31"/>
          <w:spacing w:val="-11"/>
        </w:rPr>
        <w:t> </w:t>
      </w:r>
      <w:r>
        <w:rPr>
          <w:color w:val="332F31"/>
          <w:spacing w:val="-2"/>
        </w:rPr>
        <w:t>eds.</w:t>
      </w:r>
      <w:r>
        <w:rPr>
          <w:color w:val="332F31"/>
          <w:spacing w:val="20"/>
        </w:rPr>
        <w:t> </w:t>
      </w:r>
      <w:r>
        <w:rPr>
          <w:i/>
          <w:color w:val="332F31"/>
          <w:spacing w:val="-2"/>
          <w:sz w:val="21"/>
        </w:rPr>
        <w:t>Psychopathology</w:t>
      </w:r>
      <w:r>
        <w:rPr>
          <w:i/>
          <w:color w:val="332F31"/>
          <w:spacing w:val="-11"/>
          <w:sz w:val="21"/>
        </w:rPr>
        <w:t> </w:t>
      </w:r>
      <w:r>
        <w:rPr>
          <w:i/>
          <w:color w:val="332F31"/>
          <w:spacing w:val="-2"/>
          <w:sz w:val="21"/>
        </w:rPr>
        <w:t>and Cognition.</w:t>
      </w:r>
      <w:r>
        <w:rPr>
          <w:i/>
          <w:color w:val="332F31"/>
          <w:spacing w:val="18"/>
          <w:sz w:val="21"/>
        </w:rPr>
        <w:t> </w:t>
      </w:r>
      <w:r>
        <w:rPr>
          <w:color w:val="332F31"/>
          <w:spacing w:val="-2"/>
        </w:rPr>
        <w:t>San </w:t>
      </w:r>
      <w:r>
        <w:rPr>
          <w:color w:val="332F31"/>
          <w:w w:val="105"/>
        </w:rPr>
        <w:t>Diego, CA: Academic Press,</w:t>
      </w:r>
      <w:r>
        <w:rPr>
          <w:color w:val="332F31"/>
          <w:spacing w:val="-12"/>
          <w:w w:val="105"/>
        </w:rPr>
        <w:t> </w:t>
      </w:r>
      <w:r>
        <w:rPr>
          <w:color w:val="332F31"/>
          <w:w w:val="105"/>
        </w:rPr>
        <w:t>1993.</w:t>
      </w:r>
      <w:r>
        <w:rPr>
          <w:color w:val="332F31"/>
          <w:spacing w:val="40"/>
          <w:w w:val="105"/>
        </w:rPr>
        <w:t> </w:t>
      </w:r>
      <w:r>
        <w:rPr>
          <w:color w:val="332F31"/>
          <w:w w:val="105"/>
        </w:rPr>
        <w:t>pp.</w:t>
      </w:r>
      <w:r>
        <w:rPr>
          <w:color w:val="332F31"/>
          <w:spacing w:val="40"/>
          <w:w w:val="105"/>
        </w:rPr>
        <w:t> </w:t>
      </w:r>
      <w:r>
        <w:rPr>
          <w:color w:val="332F31"/>
          <w:w w:val="105"/>
        </w:rPr>
        <w:t>245- </w:t>
      </w:r>
      <w:r>
        <w:rPr>
          <w:color w:val="332F31"/>
          <w:spacing w:val="-4"/>
          <w:w w:val="105"/>
        </w:rPr>
        <w:t>292.</w:t>
      </w:r>
    </w:p>
    <w:p>
      <w:pPr>
        <w:spacing w:line="304" w:lineRule="auto" w:before="114"/>
        <w:ind w:left="732" w:right="139" w:hanging="278"/>
        <w:jc w:val="left"/>
        <w:rPr>
          <w:sz w:val="20"/>
        </w:rPr>
      </w:pPr>
      <w:r>
        <w:rPr>
          <w:color w:val="332F31"/>
          <w:sz w:val="20"/>
        </w:rPr>
        <w:t>Gomberg, E.S.</w:t>
      </w:r>
      <w:r>
        <w:rPr>
          <w:color w:val="332F31"/>
          <w:spacing w:val="40"/>
          <w:sz w:val="20"/>
        </w:rPr>
        <w:t> </w:t>
      </w:r>
      <w:r>
        <w:rPr>
          <w:color w:val="332F31"/>
          <w:sz w:val="20"/>
        </w:rPr>
        <w:t>Women and</w:t>
      </w:r>
      <w:r>
        <w:rPr>
          <w:color w:val="332F31"/>
          <w:spacing w:val="40"/>
          <w:sz w:val="20"/>
        </w:rPr>
        <w:t> </w:t>
      </w:r>
      <w:r>
        <w:rPr>
          <w:color w:val="332F31"/>
          <w:sz w:val="20"/>
        </w:rPr>
        <w:t>alcohol: Use and</w:t>
      </w:r>
      <w:r>
        <w:rPr>
          <w:color w:val="332F31"/>
          <w:spacing w:val="40"/>
          <w:sz w:val="20"/>
        </w:rPr>
        <w:t> </w:t>
      </w:r>
      <w:r>
        <w:rPr>
          <w:color w:val="332F31"/>
          <w:spacing w:val="-2"/>
          <w:sz w:val="20"/>
        </w:rPr>
        <w:t>abuse.</w:t>
      </w:r>
      <w:r>
        <w:rPr>
          <w:color w:val="332F31"/>
          <w:spacing w:val="25"/>
          <w:sz w:val="20"/>
        </w:rPr>
        <w:t> </w:t>
      </w:r>
      <w:r>
        <w:rPr>
          <w:i/>
          <w:color w:val="332F31"/>
          <w:spacing w:val="-2"/>
          <w:sz w:val="21"/>
        </w:rPr>
        <w:t>Journal</w:t>
      </w:r>
      <w:r>
        <w:rPr>
          <w:i/>
          <w:color w:val="332F31"/>
          <w:spacing w:val="-4"/>
          <w:sz w:val="21"/>
        </w:rPr>
        <w:t> </w:t>
      </w:r>
      <w:r>
        <w:rPr>
          <w:i/>
          <w:color w:val="332F31"/>
          <w:spacing w:val="-2"/>
          <w:sz w:val="21"/>
        </w:rPr>
        <w:t>of</w:t>
      </w:r>
      <w:r>
        <w:rPr>
          <w:i/>
          <w:color w:val="332F31"/>
          <w:spacing w:val="-12"/>
          <w:sz w:val="21"/>
        </w:rPr>
        <w:t> </w:t>
      </w:r>
      <w:r>
        <w:rPr>
          <w:i/>
          <w:color w:val="332F31"/>
          <w:spacing w:val="-2"/>
          <w:sz w:val="21"/>
        </w:rPr>
        <w:t>Nervous</w:t>
      </w:r>
      <w:r>
        <w:rPr>
          <w:i/>
          <w:color w:val="332F31"/>
          <w:spacing w:val="-10"/>
          <w:sz w:val="21"/>
        </w:rPr>
        <w:t> </w:t>
      </w:r>
      <w:r>
        <w:rPr>
          <w:i/>
          <w:color w:val="332F31"/>
          <w:spacing w:val="-2"/>
          <w:sz w:val="21"/>
        </w:rPr>
        <w:t>and</w:t>
      </w:r>
      <w:r>
        <w:rPr>
          <w:i/>
          <w:color w:val="332F31"/>
          <w:spacing w:val="-9"/>
          <w:sz w:val="21"/>
        </w:rPr>
        <w:t> </w:t>
      </w:r>
      <w:r>
        <w:rPr>
          <w:i/>
          <w:color w:val="332F31"/>
          <w:spacing w:val="-2"/>
          <w:sz w:val="21"/>
        </w:rPr>
        <w:t>Mental</w:t>
      </w:r>
      <w:r>
        <w:rPr>
          <w:i/>
          <w:color w:val="332F31"/>
          <w:spacing w:val="6"/>
          <w:sz w:val="21"/>
        </w:rPr>
        <w:t> </w:t>
      </w:r>
      <w:r>
        <w:rPr>
          <w:i/>
          <w:color w:val="332F31"/>
          <w:spacing w:val="-2"/>
          <w:sz w:val="21"/>
        </w:rPr>
        <w:t>Disease</w:t>
      </w:r>
      <w:r>
        <w:rPr>
          <w:i/>
          <w:color w:val="332F31"/>
          <w:spacing w:val="-2"/>
          <w:sz w:val="21"/>
        </w:rPr>
        <w:t> </w:t>
      </w:r>
      <w:r>
        <w:rPr>
          <w:color w:val="332F31"/>
          <w:sz w:val="20"/>
        </w:rPr>
        <w:t>181(4):211-219,</w:t>
      </w:r>
      <w:r>
        <w:rPr>
          <w:color w:val="332F31"/>
          <w:spacing w:val="-24"/>
          <w:sz w:val="20"/>
        </w:rPr>
        <w:t> </w:t>
      </w:r>
      <w:r>
        <w:rPr>
          <w:color w:val="332F31"/>
          <w:sz w:val="20"/>
        </w:rPr>
        <w:t>1993.</w:t>
      </w:r>
    </w:p>
    <w:p>
      <w:pPr>
        <w:pStyle w:val="BodyText"/>
        <w:spacing w:line="316" w:lineRule="auto" w:before="128"/>
        <w:ind w:left="752" w:right="6" w:hanging="298"/>
      </w:pPr>
      <w:r>
        <w:rPr>
          <w:color w:val="332F31"/>
          <w:w w:val="105"/>
        </w:rPr>
        <w:t>Gomberg,</w:t>
      </w:r>
      <w:r>
        <w:rPr>
          <w:color w:val="332F31"/>
          <w:spacing w:val="-1"/>
          <w:w w:val="105"/>
        </w:rPr>
        <w:t> </w:t>
      </w:r>
      <w:r>
        <w:rPr>
          <w:color w:val="332F31"/>
          <w:w w:val="105"/>
        </w:rPr>
        <w:t>E.S.;</w:t>
      </w:r>
      <w:r>
        <w:rPr>
          <w:color w:val="332F31"/>
          <w:spacing w:val="-2"/>
          <w:w w:val="105"/>
        </w:rPr>
        <w:t> </w:t>
      </w:r>
      <w:r>
        <w:rPr>
          <w:color w:val="332F31"/>
          <w:w w:val="105"/>
        </w:rPr>
        <w:t>Nelson, B.W.;</w:t>
      </w:r>
      <w:r>
        <w:rPr>
          <w:color w:val="332F31"/>
          <w:spacing w:val="-11"/>
          <w:w w:val="105"/>
        </w:rPr>
        <w:t> </w:t>
      </w:r>
      <w:r>
        <w:rPr>
          <w:color w:val="332F31"/>
          <w:w w:val="105"/>
        </w:rPr>
        <w:t>and</w:t>
      </w:r>
      <w:r>
        <w:rPr>
          <w:color w:val="332F31"/>
          <w:spacing w:val="40"/>
          <w:w w:val="105"/>
        </w:rPr>
        <w:t> </w:t>
      </w:r>
      <w:r>
        <w:rPr>
          <w:color w:val="332F31"/>
          <w:w w:val="105"/>
        </w:rPr>
        <w:t>Hatchett,</w:t>
      </w:r>
      <w:r>
        <w:rPr>
          <w:color w:val="332F31"/>
          <w:spacing w:val="-3"/>
          <w:w w:val="105"/>
        </w:rPr>
        <w:t> </w:t>
      </w:r>
      <w:r>
        <w:rPr>
          <w:color w:val="332F31"/>
          <w:w w:val="105"/>
        </w:rPr>
        <w:t>B.F. </w:t>
      </w:r>
      <w:r>
        <w:rPr>
          <w:color w:val="332F31"/>
          <w:w w:val="110"/>
        </w:rPr>
        <w:t>Women, alcoholism, and family therapy.</w:t>
      </w:r>
    </w:p>
    <w:p>
      <w:pPr>
        <w:spacing w:line="304" w:lineRule="auto" w:before="0"/>
        <w:ind w:left="732" w:right="322" w:firstLine="28"/>
        <w:jc w:val="left"/>
        <w:rPr>
          <w:sz w:val="20"/>
        </w:rPr>
      </w:pPr>
      <w:r>
        <w:rPr>
          <w:i/>
          <w:color w:val="332F31"/>
          <w:sz w:val="21"/>
        </w:rPr>
        <w:t>Family</w:t>
      </w:r>
      <w:r>
        <w:rPr>
          <w:i/>
          <w:color w:val="332F31"/>
          <w:spacing w:val="-14"/>
          <w:sz w:val="21"/>
        </w:rPr>
        <w:t> </w:t>
      </w:r>
      <w:r>
        <w:rPr>
          <w:i/>
          <w:color w:val="332F31"/>
          <w:sz w:val="21"/>
        </w:rPr>
        <w:t>and</w:t>
      </w:r>
      <w:r>
        <w:rPr>
          <w:i/>
          <w:color w:val="332F31"/>
          <w:spacing w:val="-10"/>
          <w:sz w:val="21"/>
        </w:rPr>
        <w:t> </w:t>
      </w:r>
      <w:r>
        <w:rPr>
          <w:i/>
          <w:color w:val="332F31"/>
          <w:sz w:val="21"/>
        </w:rPr>
        <w:t>Community</w:t>
      </w:r>
      <w:r>
        <w:rPr>
          <w:i/>
          <w:color w:val="332F31"/>
          <w:spacing w:val="-6"/>
          <w:sz w:val="21"/>
        </w:rPr>
        <w:t> </w:t>
      </w:r>
      <w:r>
        <w:rPr>
          <w:i/>
          <w:color w:val="332F31"/>
          <w:sz w:val="21"/>
        </w:rPr>
        <w:t>Health</w:t>
      </w:r>
      <w:r>
        <w:rPr>
          <w:i/>
          <w:color w:val="332F31"/>
          <w:spacing w:val="4"/>
          <w:sz w:val="21"/>
        </w:rPr>
        <w:t> </w:t>
      </w:r>
      <w:r>
        <w:rPr>
          <w:color w:val="332F31"/>
          <w:sz w:val="20"/>
        </w:rPr>
        <w:t>13(4):61-71, </w:t>
      </w:r>
      <w:r>
        <w:rPr>
          <w:color w:val="332F31"/>
          <w:spacing w:val="-2"/>
          <w:sz w:val="20"/>
        </w:rPr>
        <w:t>1991.</w:t>
      </w:r>
    </w:p>
    <w:p>
      <w:pPr>
        <w:spacing w:line="309" w:lineRule="auto" w:before="115"/>
        <w:ind w:left="746" w:right="6" w:hanging="292"/>
        <w:jc w:val="left"/>
        <w:rPr>
          <w:sz w:val="20"/>
        </w:rPr>
      </w:pPr>
      <w:r>
        <w:rPr>
          <w:color w:val="332F31"/>
          <w:w w:val="105"/>
          <w:sz w:val="20"/>
        </w:rPr>
        <w:t>Gorad, S.L.; McCourt, W.F.; and</w:t>
      </w:r>
      <w:r>
        <w:rPr>
          <w:color w:val="332F31"/>
          <w:spacing w:val="40"/>
          <w:w w:val="105"/>
          <w:sz w:val="20"/>
        </w:rPr>
        <w:t> </w:t>
      </w:r>
      <w:r>
        <w:rPr>
          <w:color w:val="332F31"/>
          <w:w w:val="105"/>
          <w:sz w:val="20"/>
        </w:rPr>
        <w:t>Cobb, J.C.</w:t>
      </w:r>
      <w:r>
        <w:rPr>
          <w:color w:val="332F31"/>
          <w:spacing w:val="40"/>
          <w:w w:val="105"/>
          <w:sz w:val="20"/>
        </w:rPr>
        <w:t> </w:t>
      </w:r>
      <w:r>
        <w:rPr>
          <w:color w:val="332F31"/>
          <w:w w:val="105"/>
          <w:sz w:val="20"/>
        </w:rPr>
        <w:t>A communications approach to alcoholism. </w:t>
      </w:r>
      <w:r>
        <w:rPr>
          <w:i/>
          <w:color w:val="332F31"/>
          <w:w w:val="95"/>
          <w:sz w:val="21"/>
        </w:rPr>
        <w:t>Quarterly Journal of Studies on Alcohol</w:t>
      </w:r>
      <w:r>
        <w:rPr>
          <w:i/>
          <w:color w:val="332F31"/>
          <w:spacing w:val="40"/>
          <w:sz w:val="21"/>
        </w:rPr>
        <w:t> </w:t>
      </w:r>
      <w:r>
        <w:rPr>
          <w:color w:val="332F31"/>
          <w:w w:val="95"/>
          <w:sz w:val="20"/>
        </w:rPr>
        <w:t>32:651- </w:t>
      </w:r>
      <w:r>
        <w:rPr>
          <w:color w:val="332F31"/>
          <w:w w:val="105"/>
          <w:sz w:val="20"/>
        </w:rPr>
        <w:t>668,</w:t>
      </w:r>
      <w:r>
        <w:rPr>
          <w:color w:val="332F31"/>
          <w:spacing w:val="-18"/>
          <w:w w:val="105"/>
          <w:sz w:val="20"/>
        </w:rPr>
        <w:t> </w:t>
      </w:r>
      <w:r>
        <w:rPr>
          <w:color w:val="332F31"/>
          <w:w w:val="105"/>
          <w:sz w:val="20"/>
        </w:rPr>
        <w:t>1971.</w:t>
      </w:r>
    </w:p>
    <w:p>
      <w:pPr>
        <w:spacing w:line="240" w:lineRule="auto" w:before="0"/>
        <w:rPr>
          <w:sz w:val="20"/>
        </w:rPr>
      </w:pPr>
      <w:r>
        <w:rPr/>
        <w:br w:type="column"/>
      </w:r>
      <w:r>
        <w:rPr>
          <w:sz w:val="20"/>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1"/>
        <w:ind w:left="68" w:right="0" w:firstLine="0"/>
        <w:jc w:val="left"/>
        <w:rPr>
          <w:i/>
          <w:sz w:val="19"/>
        </w:rPr>
      </w:pPr>
      <w:r>
        <w:rPr>
          <w:i/>
          <w:color w:val="332F31"/>
          <w:spacing w:val="-5"/>
          <w:w w:val="105"/>
          <w:sz w:val="19"/>
        </w:rPr>
        <w:t>185</w:t>
      </w:r>
    </w:p>
    <w:p>
      <w:pPr>
        <w:spacing w:after="0"/>
        <w:jc w:val="left"/>
        <w:rPr>
          <w:sz w:val="19"/>
        </w:rPr>
        <w:sectPr>
          <w:type w:val="continuous"/>
          <w:pgSz w:w="12240" w:h="15840"/>
          <w:pgMar w:header="692" w:footer="0" w:top="1080" w:bottom="0" w:left="980" w:right="560"/>
          <w:cols w:num="3" w:equalWidth="0">
            <w:col w:w="4814" w:space="234"/>
            <w:col w:w="4742" w:space="39"/>
            <w:col w:w="871"/>
          </w:cols>
        </w:sectPr>
      </w:pPr>
    </w:p>
    <w:p>
      <w:pPr>
        <w:pStyle w:val="BodyText"/>
        <w:rPr>
          <w:i/>
        </w:rPr>
      </w:pPr>
    </w:p>
    <w:p>
      <w:pPr>
        <w:pStyle w:val="BodyText"/>
        <w:spacing w:before="1"/>
        <w:rPr>
          <w:i/>
          <w:sz w:val="19"/>
        </w:rPr>
      </w:pPr>
    </w:p>
    <w:p>
      <w:pPr>
        <w:spacing w:after="0"/>
        <w:rPr>
          <w:sz w:val="19"/>
        </w:rPr>
        <w:sectPr>
          <w:headerReference w:type="even" r:id="rId43"/>
          <w:headerReference w:type="default" r:id="rId44"/>
          <w:footerReference w:type="even" r:id="rId45"/>
          <w:footerReference w:type="default" r:id="rId46"/>
          <w:pgSz w:w="12240" w:h="15840"/>
          <w:pgMar w:header="692" w:footer="772" w:top="920" w:bottom="960" w:left="980" w:right="560"/>
          <w:pgNumType w:start="186"/>
        </w:sectPr>
      </w:pPr>
    </w:p>
    <w:p>
      <w:pPr>
        <w:pStyle w:val="BodyText"/>
        <w:spacing w:line="309" w:lineRule="auto" w:before="92"/>
        <w:ind w:left="748" w:right="180" w:hanging="294"/>
      </w:pPr>
      <w:r>
        <w:rPr>
          <w:color w:val="332F2F"/>
          <w:w w:val="105"/>
        </w:rPr>
        <w:t>Gottheil, E.; Weinstein, S.P.; Sterling, RC.; Lundy, A.; and</w:t>
      </w:r>
      <w:r>
        <w:rPr>
          <w:color w:val="332F2F"/>
          <w:spacing w:val="40"/>
          <w:w w:val="105"/>
        </w:rPr>
        <w:t> </w:t>
      </w:r>
      <w:r>
        <w:rPr>
          <w:color w:val="332F2F"/>
          <w:w w:val="105"/>
        </w:rPr>
        <w:t>Serota, RD.</w:t>
      </w:r>
      <w:r>
        <w:rPr>
          <w:color w:val="332F2F"/>
          <w:spacing w:val="80"/>
          <w:w w:val="105"/>
        </w:rPr>
        <w:t> </w:t>
      </w:r>
      <w:r>
        <w:rPr>
          <w:color w:val="332F2F"/>
          <w:w w:val="105"/>
        </w:rPr>
        <w:t>A randomized controlled study of the</w:t>
      </w:r>
      <w:r>
        <w:rPr>
          <w:color w:val="332F2F"/>
          <w:spacing w:val="40"/>
          <w:w w:val="105"/>
        </w:rPr>
        <w:t> </w:t>
      </w:r>
      <w:r>
        <w:rPr>
          <w:color w:val="332F2F"/>
          <w:w w:val="105"/>
        </w:rPr>
        <w:t>effectiveness of intensive outpatient treatment for cocaine </w:t>
      </w:r>
      <w:r>
        <w:rPr>
          <w:color w:val="332F2F"/>
        </w:rPr>
        <w:t>dependence.</w:t>
      </w:r>
      <w:r>
        <w:rPr>
          <w:color w:val="332F2F"/>
          <w:spacing w:val="40"/>
        </w:rPr>
        <w:t> </w:t>
      </w:r>
      <w:r>
        <w:rPr>
          <w:i/>
          <w:color w:val="332F2F"/>
          <w:sz w:val="21"/>
        </w:rPr>
        <w:t>Psychiatric Services</w:t>
      </w:r>
      <w:r>
        <w:rPr>
          <w:i/>
          <w:color w:val="332F2F"/>
          <w:spacing w:val="40"/>
          <w:sz w:val="21"/>
        </w:rPr>
        <w:t> </w:t>
      </w:r>
      <w:r>
        <w:rPr>
          <w:color w:val="332F2F"/>
        </w:rPr>
        <w:t>49(6):782- </w:t>
      </w:r>
      <w:r>
        <w:rPr>
          <w:color w:val="332F2F"/>
          <w:w w:val="105"/>
        </w:rPr>
        <w:t>787,</w:t>
      </w:r>
      <w:r>
        <w:rPr>
          <w:color w:val="332F2F"/>
          <w:spacing w:val="-17"/>
          <w:w w:val="105"/>
        </w:rPr>
        <w:t> </w:t>
      </w:r>
      <w:r>
        <w:rPr>
          <w:color w:val="332F2F"/>
          <w:w w:val="105"/>
        </w:rPr>
        <w:t>1998.</w:t>
      </w:r>
    </w:p>
    <w:p>
      <w:pPr>
        <w:spacing w:line="304" w:lineRule="auto" w:before="127"/>
        <w:ind w:left="732" w:right="96" w:hanging="278"/>
        <w:jc w:val="left"/>
        <w:rPr>
          <w:sz w:val="20"/>
        </w:rPr>
      </w:pPr>
      <w:r>
        <w:rPr>
          <w:color w:val="332F2F"/>
          <w:sz w:val="20"/>
        </w:rPr>
        <w:t>Grenyer, B.F.; Luborsky, L.; and</w:t>
      </w:r>
      <w:r>
        <w:rPr>
          <w:color w:val="332F2F"/>
          <w:spacing w:val="40"/>
          <w:sz w:val="20"/>
        </w:rPr>
        <w:t> </w:t>
      </w:r>
      <w:r>
        <w:rPr>
          <w:color w:val="332F2F"/>
          <w:sz w:val="20"/>
        </w:rPr>
        <w:t>Solowij, N. </w:t>
      </w:r>
      <w:r>
        <w:rPr>
          <w:i/>
          <w:color w:val="332F2F"/>
          <w:sz w:val="21"/>
        </w:rPr>
        <w:t>Treatment Manual for Supportive-Expressive</w:t>
      </w:r>
      <w:r>
        <w:rPr>
          <w:i/>
          <w:color w:val="332F2F"/>
          <w:sz w:val="21"/>
        </w:rPr>
        <w:t> Dynamic</w:t>
      </w:r>
      <w:r>
        <w:rPr>
          <w:i/>
          <w:color w:val="332F2F"/>
          <w:spacing w:val="-14"/>
          <w:sz w:val="21"/>
        </w:rPr>
        <w:t> </w:t>
      </w:r>
      <w:r>
        <w:rPr>
          <w:i/>
          <w:color w:val="332F2F"/>
          <w:sz w:val="21"/>
        </w:rPr>
        <w:t>Therapy:</w:t>
      </w:r>
      <w:r>
        <w:rPr>
          <w:i/>
          <w:color w:val="332F2F"/>
          <w:spacing w:val="-13"/>
          <w:sz w:val="21"/>
        </w:rPr>
        <w:t> </w:t>
      </w:r>
      <w:r>
        <w:rPr>
          <w:i/>
          <w:color w:val="332F2F"/>
          <w:sz w:val="21"/>
        </w:rPr>
        <w:t>Special</w:t>
      </w:r>
      <w:r>
        <w:rPr>
          <w:i/>
          <w:color w:val="332F2F"/>
          <w:spacing w:val="-5"/>
          <w:sz w:val="21"/>
        </w:rPr>
        <w:t> </w:t>
      </w:r>
      <w:r>
        <w:rPr>
          <w:i/>
          <w:color w:val="332F2F"/>
          <w:sz w:val="21"/>
        </w:rPr>
        <w:t>Adaptation for </w:t>
      </w:r>
      <w:r>
        <w:rPr>
          <w:i/>
          <w:color w:val="332F2F"/>
          <w:w w:val="95"/>
          <w:sz w:val="21"/>
        </w:rPr>
        <w:t>Treatment</w:t>
      </w:r>
      <w:r>
        <w:rPr>
          <w:i/>
          <w:color w:val="332F2F"/>
          <w:spacing w:val="-10"/>
          <w:w w:val="95"/>
          <w:sz w:val="21"/>
        </w:rPr>
        <w:t> </w:t>
      </w:r>
      <w:r>
        <w:rPr>
          <w:i/>
          <w:color w:val="332F2F"/>
          <w:w w:val="95"/>
          <w:sz w:val="21"/>
        </w:rPr>
        <w:t>of</w:t>
      </w:r>
      <w:r>
        <w:rPr>
          <w:i/>
          <w:color w:val="332F2F"/>
          <w:spacing w:val="-10"/>
          <w:w w:val="95"/>
          <w:sz w:val="21"/>
        </w:rPr>
        <w:t> </w:t>
      </w:r>
      <w:r>
        <w:rPr>
          <w:i/>
          <w:color w:val="332F2F"/>
          <w:w w:val="95"/>
          <w:sz w:val="21"/>
        </w:rPr>
        <w:t>Cannabis</w:t>
      </w:r>
      <w:r>
        <w:rPr>
          <w:i/>
          <w:color w:val="332F2F"/>
          <w:spacing w:val="-1"/>
          <w:w w:val="95"/>
          <w:sz w:val="21"/>
        </w:rPr>
        <w:t> </w:t>
      </w:r>
      <w:r>
        <w:rPr>
          <w:i/>
          <w:color w:val="332F2F"/>
          <w:w w:val="95"/>
          <w:sz w:val="21"/>
        </w:rPr>
        <w:t>(Marijuana)</w:t>
      </w:r>
      <w:r>
        <w:rPr>
          <w:i/>
          <w:color w:val="332F2F"/>
          <w:spacing w:val="-1"/>
          <w:sz w:val="21"/>
        </w:rPr>
        <w:t> </w:t>
      </w:r>
      <w:r>
        <w:rPr>
          <w:i/>
          <w:color w:val="332F2F"/>
          <w:w w:val="95"/>
          <w:sz w:val="21"/>
        </w:rPr>
        <w:t>Dependence. </w:t>
      </w:r>
      <w:r>
        <w:rPr>
          <w:color w:val="332F2F"/>
          <w:sz w:val="20"/>
        </w:rPr>
        <w:t>Technical Report 26.</w:t>
      </w:r>
      <w:r>
        <w:rPr>
          <w:color w:val="332F2F"/>
          <w:spacing w:val="40"/>
          <w:sz w:val="20"/>
        </w:rPr>
        <w:t> </w:t>
      </w:r>
      <w:r>
        <w:rPr>
          <w:color w:val="332F2F"/>
          <w:sz w:val="20"/>
        </w:rPr>
        <w:t>Sydney, Australia:</w:t>
      </w:r>
      <w:r>
        <w:rPr>
          <w:color w:val="332F2F"/>
          <w:spacing w:val="80"/>
          <w:sz w:val="20"/>
        </w:rPr>
        <w:t> </w:t>
      </w:r>
      <w:r>
        <w:rPr>
          <w:color w:val="332F2F"/>
          <w:sz w:val="20"/>
        </w:rPr>
        <w:t>National</w:t>
      </w:r>
      <w:r>
        <w:rPr>
          <w:color w:val="332F2F"/>
          <w:spacing w:val="40"/>
          <w:sz w:val="20"/>
        </w:rPr>
        <w:t> </w:t>
      </w:r>
      <w:r>
        <w:rPr>
          <w:color w:val="332F2F"/>
          <w:sz w:val="20"/>
        </w:rPr>
        <w:t>Drug and</w:t>
      </w:r>
      <w:r>
        <w:rPr>
          <w:color w:val="332F2F"/>
          <w:spacing w:val="40"/>
          <w:sz w:val="20"/>
        </w:rPr>
        <w:t> </w:t>
      </w:r>
      <w:r>
        <w:rPr>
          <w:color w:val="332F2F"/>
          <w:sz w:val="20"/>
        </w:rPr>
        <w:t>Alcohol</w:t>
      </w:r>
      <w:r>
        <w:rPr>
          <w:color w:val="332F2F"/>
          <w:spacing w:val="40"/>
          <w:sz w:val="20"/>
        </w:rPr>
        <w:t> </w:t>
      </w:r>
      <w:r>
        <w:rPr>
          <w:color w:val="332F2F"/>
          <w:sz w:val="20"/>
        </w:rPr>
        <w:t>Research</w:t>
      </w:r>
      <w:r>
        <w:rPr>
          <w:color w:val="332F2F"/>
          <w:spacing w:val="40"/>
          <w:sz w:val="20"/>
        </w:rPr>
        <w:t> </w:t>
      </w:r>
      <w:r>
        <w:rPr>
          <w:color w:val="332F2F"/>
          <w:sz w:val="20"/>
        </w:rPr>
        <w:t>Center, </w:t>
      </w:r>
      <w:r>
        <w:rPr>
          <w:color w:val="332F2F"/>
          <w:spacing w:val="-2"/>
          <w:sz w:val="20"/>
        </w:rPr>
        <w:t>1995.</w:t>
      </w:r>
    </w:p>
    <w:p>
      <w:pPr>
        <w:pStyle w:val="BodyText"/>
        <w:spacing w:line="314" w:lineRule="auto" w:before="132"/>
        <w:ind w:left="742" w:right="38" w:hanging="288"/>
      </w:pPr>
      <w:r>
        <w:rPr>
          <w:color w:val="332F2F"/>
          <w:w w:val="110"/>
        </w:rPr>
        <w:t>Grenyer, B.F.;</w:t>
      </w:r>
      <w:r>
        <w:rPr>
          <w:color w:val="332F2F"/>
          <w:spacing w:val="-17"/>
          <w:w w:val="110"/>
        </w:rPr>
        <w:t> </w:t>
      </w:r>
      <w:r>
        <w:rPr>
          <w:color w:val="332F2F"/>
          <w:w w:val="110"/>
        </w:rPr>
        <w:t>Solowij, N.;</w:t>
      </w:r>
      <w:r>
        <w:rPr>
          <w:color w:val="332F2F"/>
          <w:spacing w:val="-9"/>
          <w:w w:val="110"/>
        </w:rPr>
        <w:t> </w:t>
      </w:r>
      <w:r>
        <w:rPr>
          <w:color w:val="332F2F"/>
          <w:w w:val="110"/>
        </w:rPr>
        <w:t>and</w:t>
      </w:r>
      <w:r>
        <w:rPr>
          <w:color w:val="332F2F"/>
          <w:spacing w:val="36"/>
          <w:w w:val="110"/>
        </w:rPr>
        <w:t> </w:t>
      </w:r>
      <w:r>
        <w:rPr>
          <w:color w:val="332F2F"/>
          <w:w w:val="110"/>
        </w:rPr>
        <w:t>Peters, R. "Psychotherapy for marijuana addiction: A randomized controlled</w:t>
      </w:r>
      <w:r>
        <w:rPr>
          <w:color w:val="332F2F"/>
          <w:w w:val="110"/>
        </w:rPr>
        <w:t> trial of brief versus intensive treatment."</w:t>
      </w:r>
      <w:r>
        <w:rPr>
          <w:color w:val="332F2F"/>
          <w:spacing w:val="40"/>
          <w:w w:val="110"/>
        </w:rPr>
        <w:t> </w:t>
      </w:r>
      <w:r>
        <w:rPr>
          <w:color w:val="332F2F"/>
          <w:w w:val="110"/>
        </w:rPr>
        <w:t>Paper presented at the conference of the</w:t>
      </w:r>
      <w:r>
        <w:rPr>
          <w:color w:val="332F2F"/>
          <w:w w:val="110"/>
        </w:rPr>
        <w:t> Society</w:t>
      </w:r>
      <w:r>
        <w:rPr>
          <w:color w:val="332F2F"/>
          <w:spacing w:val="-5"/>
          <w:w w:val="110"/>
        </w:rPr>
        <w:t> </w:t>
      </w:r>
      <w:r>
        <w:rPr>
          <w:color w:val="332F2F"/>
          <w:w w:val="110"/>
        </w:rPr>
        <w:t>for</w:t>
      </w:r>
      <w:r>
        <w:rPr>
          <w:color w:val="332F2F"/>
          <w:spacing w:val="-6"/>
          <w:w w:val="110"/>
        </w:rPr>
        <w:t> </w:t>
      </w:r>
      <w:r>
        <w:rPr>
          <w:color w:val="332F2F"/>
          <w:w w:val="110"/>
        </w:rPr>
        <w:t>Psychotherapy Research, Amelia Island, FL,</w:t>
      </w:r>
      <w:r>
        <w:rPr>
          <w:color w:val="332F2F"/>
          <w:spacing w:val="-11"/>
          <w:w w:val="110"/>
        </w:rPr>
        <w:t> </w:t>
      </w:r>
      <w:r>
        <w:rPr>
          <w:color w:val="332F2F"/>
          <w:w w:val="110"/>
        </w:rPr>
        <w:t>1996.</w:t>
      </w:r>
    </w:p>
    <w:p>
      <w:pPr>
        <w:spacing w:line="302" w:lineRule="auto" w:before="110"/>
        <w:ind w:left="738" w:right="144" w:hanging="284"/>
        <w:jc w:val="left"/>
        <w:rPr>
          <w:sz w:val="20"/>
        </w:rPr>
      </w:pPr>
      <w:r>
        <w:rPr>
          <w:color w:val="332F2F"/>
          <w:sz w:val="20"/>
        </w:rPr>
        <w:t>Grof,</w:t>
      </w:r>
      <w:r>
        <w:rPr>
          <w:color w:val="332F2F"/>
          <w:spacing w:val="-13"/>
          <w:sz w:val="20"/>
        </w:rPr>
        <w:t> </w:t>
      </w:r>
      <w:r>
        <w:rPr>
          <w:color w:val="332F2F"/>
          <w:sz w:val="20"/>
        </w:rPr>
        <w:t>S.</w:t>
      </w:r>
      <w:r>
        <w:rPr>
          <w:color w:val="332F2F"/>
          <w:spacing w:val="40"/>
          <w:sz w:val="20"/>
        </w:rPr>
        <w:t> </w:t>
      </w:r>
      <w:r>
        <w:rPr>
          <w:i/>
          <w:color w:val="332F2F"/>
          <w:sz w:val="21"/>
        </w:rPr>
        <w:t>Beyond</w:t>
      </w:r>
      <w:r>
        <w:rPr>
          <w:i/>
          <w:color w:val="332F2F"/>
          <w:spacing w:val="14"/>
          <w:sz w:val="21"/>
        </w:rPr>
        <w:t> </w:t>
      </w:r>
      <w:r>
        <w:rPr>
          <w:i/>
          <w:color w:val="332F2F"/>
          <w:sz w:val="21"/>
        </w:rPr>
        <w:t>the Brain: Birth, Death,</w:t>
      </w:r>
      <w:r>
        <w:rPr>
          <w:i/>
          <w:color w:val="332F2F"/>
          <w:spacing w:val="-11"/>
          <w:sz w:val="21"/>
        </w:rPr>
        <w:t> </w:t>
      </w:r>
      <w:r>
        <w:rPr>
          <w:i/>
          <w:color w:val="332F2F"/>
          <w:sz w:val="21"/>
        </w:rPr>
        <w:t>and</w:t>
      </w:r>
      <w:r>
        <w:rPr>
          <w:i/>
          <w:color w:val="332F2F"/>
          <w:sz w:val="21"/>
        </w:rPr>
        <w:t> Transcendence</w:t>
      </w:r>
      <w:r>
        <w:rPr>
          <w:i/>
          <w:color w:val="332F2F"/>
          <w:spacing w:val="-14"/>
          <w:sz w:val="21"/>
        </w:rPr>
        <w:t> </w:t>
      </w:r>
      <w:r>
        <w:rPr>
          <w:i/>
          <w:color w:val="332F2F"/>
          <w:sz w:val="21"/>
        </w:rPr>
        <w:t>in</w:t>
      </w:r>
      <w:r>
        <w:rPr>
          <w:i/>
          <w:color w:val="332F2F"/>
          <w:spacing w:val="-12"/>
          <w:sz w:val="21"/>
        </w:rPr>
        <w:t> </w:t>
      </w:r>
      <w:r>
        <w:rPr>
          <w:i/>
          <w:color w:val="332F2F"/>
          <w:sz w:val="21"/>
        </w:rPr>
        <w:t>Psychotherapy</w:t>
      </w:r>
      <w:r>
        <w:rPr>
          <w:i/>
          <w:color w:val="666264"/>
          <w:sz w:val="21"/>
        </w:rPr>
        <w:t>.</w:t>
      </w:r>
      <w:r>
        <w:rPr>
          <w:i/>
          <w:color w:val="666264"/>
          <w:spacing w:val="6"/>
          <w:sz w:val="21"/>
        </w:rPr>
        <w:t> </w:t>
      </w:r>
      <w:r>
        <w:rPr>
          <w:color w:val="332F2F"/>
          <w:sz w:val="20"/>
        </w:rPr>
        <w:t>Albany,</w:t>
      </w:r>
      <w:r>
        <w:rPr>
          <w:color w:val="332F2F"/>
          <w:spacing w:val="-9"/>
          <w:sz w:val="20"/>
        </w:rPr>
        <w:t> </w:t>
      </w:r>
      <w:r>
        <w:rPr>
          <w:color w:val="332F2F"/>
          <w:sz w:val="20"/>
        </w:rPr>
        <w:t>NY: State University</w:t>
      </w:r>
      <w:r>
        <w:rPr>
          <w:color w:val="332F2F"/>
          <w:spacing w:val="40"/>
          <w:sz w:val="20"/>
        </w:rPr>
        <w:t> </w:t>
      </w:r>
      <w:r>
        <w:rPr>
          <w:color w:val="332F2F"/>
          <w:sz w:val="20"/>
        </w:rPr>
        <w:t>of</w:t>
      </w:r>
      <w:r>
        <w:rPr>
          <w:color w:val="332F2F"/>
          <w:spacing w:val="40"/>
          <w:sz w:val="20"/>
        </w:rPr>
        <w:t> </w:t>
      </w:r>
      <w:r>
        <w:rPr>
          <w:color w:val="332F2F"/>
          <w:sz w:val="20"/>
        </w:rPr>
        <w:t>New</w:t>
      </w:r>
      <w:r>
        <w:rPr>
          <w:color w:val="332F2F"/>
          <w:spacing w:val="80"/>
          <w:sz w:val="20"/>
        </w:rPr>
        <w:t> </w:t>
      </w:r>
      <w:r>
        <w:rPr>
          <w:color w:val="332F2F"/>
          <w:sz w:val="20"/>
        </w:rPr>
        <w:t>York</w:t>
      </w:r>
      <w:r>
        <w:rPr>
          <w:color w:val="332F2F"/>
          <w:spacing w:val="40"/>
          <w:sz w:val="20"/>
        </w:rPr>
        <w:t> </w:t>
      </w:r>
      <w:r>
        <w:rPr>
          <w:color w:val="332F2F"/>
          <w:sz w:val="20"/>
        </w:rPr>
        <w:t>Press, 1985.</w:t>
      </w:r>
    </w:p>
    <w:p>
      <w:pPr>
        <w:spacing w:line="304" w:lineRule="auto" w:before="130"/>
        <w:ind w:left="748" w:right="73" w:hanging="285"/>
        <w:jc w:val="left"/>
        <w:rPr>
          <w:sz w:val="20"/>
        </w:rPr>
      </w:pPr>
      <w:r>
        <w:rPr>
          <w:color w:val="332F2F"/>
          <w:w w:val="105"/>
          <w:sz w:val="20"/>
        </w:rPr>
        <w:t>Hales,</w:t>
      </w:r>
      <w:r>
        <w:rPr>
          <w:color w:val="332F2F"/>
          <w:spacing w:val="32"/>
          <w:w w:val="105"/>
          <w:sz w:val="20"/>
        </w:rPr>
        <w:t> </w:t>
      </w:r>
      <w:r>
        <w:rPr>
          <w:color w:val="332F2F"/>
          <w:w w:val="105"/>
          <w:sz w:val="20"/>
        </w:rPr>
        <w:t>RE.; Yudofsky, S.C.; and</w:t>
      </w:r>
      <w:r>
        <w:rPr>
          <w:color w:val="332F2F"/>
          <w:spacing w:val="40"/>
          <w:w w:val="105"/>
          <w:sz w:val="20"/>
        </w:rPr>
        <w:t> </w:t>
      </w:r>
      <w:r>
        <w:rPr>
          <w:color w:val="332F2F"/>
          <w:w w:val="105"/>
          <w:sz w:val="20"/>
        </w:rPr>
        <w:t>Talbott, J.A.,</w:t>
      </w:r>
      <w:r>
        <w:rPr>
          <w:color w:val="332F2F"/>
          <w:spacing w:val="40"/>
          <w:w w:val="105"/>
          <w:sz w:val="20"/>
        </w:rPr>
        <w:t> </w:t>
      </w:r>
      <w:r>
        <w:rPr>
          <w:color w:val="332F2F"/>
          <w:w w:val="95"/>
          <w:sz w:val="20"/>
        </w:rPr>
        <w:t>eds.</w:t>
      </w:r>
      <w:r>
        <w:rPr>
          <w:color w:val="332F2F"/>
          <w:spacing w:val="36"/>
          <w:sz w:val="20"/>
        </w:rPr>
        <w:t> </w:t>
      </w:r>
      <w:r>
        <w:rPr>
          <w:color w:val="332F2F"/>
          <w:w w:val="95"/>
          <w:sz w:val="20"/>
        </w:rPr>
        <w:t>The</w:t>
      </w:r>
      <w:r>
        <w:rPr>
          <w:color w:val="332F2F"/>
          <w:spacing w:val="-1"/>
          <w:w w:val="95"/>
          <w:sz w:val="20"/>
        </w:rPr>
        <w:t> </w:t>
      </w:r>
      <w:r>
        <w:rPr>
          <w:i/>
          <w:color w:val="332F2F"/>
          <w:w w:val="95"/>
          <w:sz w:val="21"/>
        </w:rPr>
        <w:t>American Psychiatric</w:t>
      </w:r>
      <w:r>
        <w:rPr>
          <w:i/>
          <w:color w:val="332F2F"/>
          <w:sz w:val="21"/>
        </w:rPr>
        <w:t> </w:t>
      </w:r>
      <w:r>
        <w:rPr>
          <w:i/>
          <w:color w:val="332F2F"/>
          <w:w w:val="95"/>
          <w:sz w:val="21"/>
        </w:rPr>
        <w:t>Press</w:t>
      </w:r>
      <w:r>
        <w:rPr>
          <w:i/>
          <w:color w:val="332F2F"/>
          <w:spacing w:val="-7"/>
          <w:w w:val="95"/>
          <w:sz w:val="21"/>
        </w:rPr>
        <w:t> </w:t>
      </w:r>
      <w:r>
        <w:rPr>
          <w:i/>
          <w:color w:val="332F2F"/>
          <w:w w:val="95"/>
          <w:sz w:val="21"/>
        </w:rPr>
        <w:t>Textbook of</w:t>
      </w:r>
      <w:r>
        <w:rPr>
          <w:i/>
          <w:color w:val="332F2F"/>
          <w:w w:val="95"/>
          <w:sz w:val="21"/>
        </w:rPr>
        <w:t> </w:t>
      </w:r>
      <w:r>
        <w:rPr>
          <w:i/>
          <w:color w:val="332F2F"/>
          <w:w w:val="105"/>
          <w:sz w:val="21"/>
        </w:rPr>
        <w:t>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0" w:lineRule="auto" w:before="120"/>
        <w:ind w:left="743" w:right="38" w:hanging="281"/>
        <w:jc w:val="left"/>
        <w:rPr>
          <w:sz w:val="20"/>
        </w:rPr>
      </w:pPr>
      <w:r>
        <w:rPr>
          <w:color w:val="332F2F"/>
          <w:sz w:val="20"/>
        </w:rPr>
        <w:t>Haley,</w:t>
      </w:r>
      <w:r>
        <w:rPr>
          <w:color w:val="332F2F"/>
          <w:spacing w:val="-13"/>
          <w:sz w:val="20"/>
        </w:rPr>
        <w:t> </w:t>
      </w:r>
      <w:r>
        <w:rPr>
          <w:color w:val="332F2F"/>
          <w:sz w:val="20"/>
        </w:rPr>
        <w:t>J.</w:t>
      </w:r>
      <w:r>
        <w:rPr>
          <w:color w:val="332F2F"/>
          <w:spacing w:val="23"/>
          <w:sz w:val="20"/>
        </w:rPr>
        <w:t> </w:t>
      </w:r>
      <w:r>
        <w:rPr>
          <w:i/>
          <w:color w:val="332F2F"/>
          <w:sz w:val="21"/>
        </w:rPr>
        <w:t>Strategies</w:t>
      </w:r>
      <w:r>
        <w:rPr>
          <w:i/>
          <w:color w:val="332F2F"/>
          <w:spacing w:val="-11"/>
          <w:sz w:val="21"/>
        </w:rPr>
        <w:t> </w:t>
      </w:r>
      <w:r>
        <w:rPr>
          <w:i/>
          <w:color w:val="332F2F"/>
          <w:sz w:val="21"/>
        </w:rPr>
        <w:t>of</w:t>
      </w:r>
      <w:r>
        <w:rPr>
          <w:i/>
          <w:color w:val="332F2F"/>
          <w:spacing w:val="-7"/>
          <w:sz w:val="21"/>
        </w:rPr>
        <w:t> </w:t>
      </w:r>
      <w:r>
        <w:rPr>
          <w:i/>
          <w:color w:val="332F2F"/>
          <w:sz w:val="21"/>
        </w:rPr>
        <w:t>Psychotherapy.</w:t>
      </w:r>
      <w:r>
        <w:rPr>
          <w:i/>
          <w:color w:val="332F2F"/>
          <w:spacing w:val="14"/>
          <w:sz w:val="21"/>
        </w:rPr>
        <w:t> </w:t>
      </w:r>
      <w:r>
        <w:rPr>
          <w:color w:val="332F2F"/>
          <w:sz w:val="20"/>
        </w:rPr>
        <w:t>New</w:t>
      </w:r>
      <w:r>
        <w:rPr>
          <w:color w:val="332F2F"/>
          <w:spacing w:val="33"/>
          <w:sz w:val="20"/>
        </w:rPr>
        <w:t> </w:t>
      </w:r>
      <w:r>
        <w:rPr>
          <w:color w:val="332F2F"/>
          <w:sz w:val="20"/>
        </w:rPr>
        <w:t>York: Grune and Stratton, 1963.</w:t>
      </w:r>
    </w:p>
    <w:p>
      <w:pPr>
        <w:spacing w:line="302" w:lineRule="auto" w:before="126"/>
        <w:ind w:left="748" w:right="478" w:hanging="285"/>
        <w:jc w:val="both"/>
        <w:rPr>
          <w:sz w:val="20"/>
        </w:rPr>
      </w:pPr>
      <w:r>
        <w:rPr>
          <w:color w:val="332F2F"/>
          <w:spacing w:val="-2"/>
          <w:sz w:val="20"/>
        </w:rPr>
        <w:t>Haley,</w:t>
      </w:r>
      <w:r>
        <w:rPr>
          <w:color w:val="332F2F"/>
          <w:spacing w:val="-11"/>
          <w:sz w:val="20"/>
        </w:rPr>
        <w:t> </w:t>
      </w:r>
      <w:r>
        <w:rPr>
          <w:color w:val="332F2F"/>
          <w:spacing w:val="-2"/>
          <w:sz w:val="20"/>
        </w:rPr>
        <w:t>J.</w:t>
      </w:r>
      <w:r>
        <w:rPr>
          <w:color w:val="332F2F"/>
          <w:spacing w:val="8"/>
          <w:sz w:val="20"/>
        </w:rPr>
        <w:t> </w:t>
      </w:r>
      <w:r>
        <w:rPr>
          <w:i/>
          <w:color w:val="332F2F"/>
          <w:spacing w:val="-2"/>
          <w:sz w:val="21"/>
        </w:rPr>
        <w:t>Uncommon</w:t>
      </w:r>
      <w:r>
        <w:rPr>
          <w:i/>
          <w:color w:val="332F2F"/>
          <w:spacing w:val="-7"/>
          <w:sz w:val="21"/>
        </w:rPr>
        <w:t> </w:t>
      </w:r>
      <w:r>
        <w:rPr>
          <w:i/>
          <w:color w:val="332F2F"/>
          <w:spacing w:val="-2"/>
          <w:sz w:val="21"/>
        </w:rPr>
        <w:t>Therapy:</w:t>
      </w:r>
      <w:r>
        <w:rPr>
          <w:i/>
          <w:color w:val="332F2F"/>
          <w:spacing w:val="-12"/>
          <w:sz w:val="21"/>
        </w:rPr>
        <w:t> </w:t>
      </w:r>
      <w:r>
        <w:rPr>
          <w:i/>
          <w:color w:val="332F2F"/>
          <w:spacing w:val="-2"/>
          <w:sz w:val="21"/>
        </w:rPr>
        <w:t>The</w:t>
      </w:r>
      <w:r>
        <w:rPr>
          <w:i/>
          <w:color w:val="332F2F"/>
          <w:spacing w:val="-8"/>
          <w:sz w:val="21"/>
        </w:rPr>
        <w:t> </w:t>
      </w:r>
      <w:r>
        <w:rPr>
          <w:i/>
          <w:color w:val="332F2F"/>
          <w:spacing w:val="-2"/>
          <w:sz w:val="21"/>
        </w:rPr>
        <w:t>Psychiatric</w:t>
      </w:r>
      <w:r>
        <w:rPr>
          <w:i/>
          <w:color w:val="332F2F"/>
          <w:spacing w:val="-2"/>
          <w:sz w:val="21"/>
        </w:rPr>
        <w:t> </w:t>
      </w:r>
      <w:r>
        <w:rPr>
          <w:i/>
          <w:color w:val="332F2F"/>
          <w:sz w:val="21"/>
        </w:rPr>
        <w:t>Techniques</w:t>
      </w:r>
      <w:r>
        <w:rPr>
          <w:i/>
          <w:color w:val="332F2F"/>
          <w:spacing w:val="-11"/>
          <w:sz w:val="21"/>
        </w:rPr>
        <w:t> </w:t>
      </w:r>
      <w:r>
        <w:rPr>
          <w:i/>
          <w:color w:val="332F2F"/>
          <w:sz w:val="21"/>
        </w:rPr>
        <w:t>of</w:t>
      </w:r>
      <w:r>
        <w:rPr>
          <w:i/>
          <w:color w:val="332F2F"/>
          <w:spacing w:val="-14"/>
          <w:sz w:val="21"/>
        </w:rPr>
        <w:t> </w:t>
      </w:r>
      <w:r>
        <w:rPr>
          <w:i/>
          <w:color w:val="332F2F"/>
          <w:sz w:val="21"/>
        </w:rPr>
        <w:t>Milton Erickson,</w:t>
      </w:r>
      <w:r>
        <w:rPr>
          <w:i/>
          <w:color w:val="332F2F"/>
          <w:spacing w:val="-14"/>
          <w:sz w:val="21"/>
        </w:rPr>
        <w:t> </w:t>
      </w:r>
      <w:r>
        <w:rPr>
          <w:i/>
          <w:color w:val="332F2F"/>
          <w:sz w:val="21"/>
        </w:rPr>
        <w:t>M.D.</w:t>
      </w:r>
      <w:r>
        <w:rPr>
          <w:i/>
          <w:color w:val="332F2F"/>
          <w:spacing w:val="19"/>
          <w:sz w:val="21"/>
        </w:rPr>
        <w:t> </w:t>
      </w:r>
      <w:r>
        <w:rPr>
          <w:color w:val="332F2F"/>
          <w:sz w:val="20"/>
        </w:rPr>
        <w:t>New York: W.W. Norton, 1973.</w:t>
      </w:r>
    </w:p>
    <w:p>
      <w:pPr>
        <w:spacing w:line="302" w:lineRule="auto" w:before="126"/>
        <w:ind w:left="741" w:right="87" w:hanging="279"/>
        <w:jc w:val="left"/>
        <w:rPr>
          <w:sz w:val="20"/>
        </w:rPr>
      </w:pPr>
      <w:r>
        <w:rPr>
          <w:color w:val="332F2F"/>
          <w:w w:val="95"/>
          <w:sz w:val="20"/>
        </w:rPr>
        <w:t>Haley, J.</w:t>
      </w:r>
      <w:r>
        <w:rPr>
          <w:color w:val="332F2F"/>
          <w:spacing w:val="40"/>
          <w:sz w:val="20"/>
        </w:rPr>
        <w:t> </w:t>
      </w:r>
      <w:r>
        <w:rPr>
          <w:i/>
          <w:color w:val="332F2F"/>
          <w:w w:val="95"/>
          <w:sz w:val="21"/>
        </w:rPr>
        <w:t>Problem-Solving Therapy: New Strategies</w:t>
      </w:r>
      <w:r>
        <w:rPr>
          <w:i/>
          <w:color w:val="332F2F"/>
          <w:w w:val="95"/>
          <w:sz w:val="21"/>
        </w:rPr>
        <w:t> </w:t>
      </w:r>
      <w:r>
        <w:rPr>
          <w:i/>
          <w:color w:val="332F2F"/>
          <w:sz w:val="21"/>
        </w:rPr>
        <w:t>for Effective Family Therapy.</w:t>
      </w:r>
      <w:r>
        <w:rPr>
          <w:i/>
          <w:color w:val="332F2F"/>
          <w:spacing w:val="37"/>
          <w:sz w:val="21"/>
        </w:rPr>
        <w:t> </w:t>
      </w:r>
      <w:r>
        <w:rPr>
          <w:color w:val="332F2F"/>
          <w:sz w:val="20"/>
        </w:rPr>
        <w:t>San</w:t>
      </w:r>
      <w:r>
        <w:rPr>
          <w:color w:val="332F2F"/>
          <w:spacing w:val="40"/>
          <w:sz w:val="20"/>
        </w:rPr>
        <w:t> </w:t>
      </w:r>
      <w:r>
        <w:rPr>
          <w:color w:val="332F2F"/>
          <w:sz w:val="20"/>
        </w:rPr>
        <w:t>Francisco: Jossey-Bass, 1976.</w:t>
      </w:r>
    </w:p>
    <w:p>
      <w:pPr>
        <w:spacing w:line="304" w:lineRule="auto" w:before="125"/>
        <w:ind w:left="747" w:right="38" w:hanging="284"/>
        <w:jc w:val="left"/>
        <w:rPr>
          <w:sz w:val="20"/>
        </w:rPr>
      </w:pPr>
      <w:r>
        <w:rPr>
          <w:color w:val="332F2F"/>
          <w:sz w:val="20"/>
        </w:rPr>
        <w:t>Haley,</w:t>
      </w:r>
      <w:r>
        <w:rPr>
          <w:color w:val="332F2F"/>
          <w:spacing w:val="-4"/>
          <w:sz w:val="20"/>
        </w:rPr>
        <w:t> </w:t>
      </w:r>
      <w:r>
        <w:rPr>
          <w:color w:val="332F2F"/>
          <w:sz w:val="20"/>
        </w:rPr>
        <w:t>J.</w:t>
      </w:r>
      <w:r>
        <w:rPr>
          <w:color w:val="332F2F"/>
          <w:spacing w:val="40"/>
          <w:sz w:val="20"/>
        </w:rPr>
        <w:t> </w:t>
      </w:r>
      <w:r>
        <w:rPr>
          <w:i/>
          <w:color w:val="332F2F"/>
          <w:sz w:val="21"/>
        </w:rPr>
        <w:t>Problemsolving</w:t>
      </w:r>
      <w:r>
        <w:rPr>
          <w:i/>
          <w:color w:val="332F2F"/>
          <w:spacing w:val="-3"/>
          <w:sz w:val="21"/>
        </w:rPr>
        <w:t> </w:t>
      </w:r>
      <w:r>
        <w:rPr>
          <w:i/>
          <w:color w:val="332F2F"/>
          <w:sz w:val="21"/>
        </w:rPr>
        <w:t>Therapy,</w:t>
      </w:r>
      <w:r>
        <w:rPr>
          <w:i/>
          <w:color w:val="332F2F"/>
          <w:spacing w:val="-13"/>
          <w:sz w:val="21"/>
        </w:rPr>
        <w:t> </w:t>
      </w:r>
      <w:r>
        <w:rPr>
          <w:color w:val="332F2F"/>
          <w:sz w:val="20"/>
        </w:rPr>
        <w:t>2nd ed.</w:t>
      </w:r>
      <w:r>
        <w:rPr>
          <w:color w:val="332F2F"/>
          <w:spacing w:val="40"/>
          <w:sz w:val="20"/>
        </w:rPr>
        <w:t> </w:t>
      </w:r>
      <w:r>
        <w:rPr>
          <w:color w:val="332F2F"/>
          <w:sz w:val="20"/>
        </w:rPr>
        <w:t>San </w:t>
      </w:r>
      <w:r>
        <w:rPr>
          <w:color w:val="332F2F"/>
          <w:w w:val="105"/>
          <w:sz w:val="20"/>
        </w:rPr>
        <w:t>Francisco: Jossey-Bass, 1987.</w:t>
      </w:r>
    </w:p>
    <w:p>
      <w:pPr>
        <w:spacing w:line="304" w:lineRule="auto" w:before="127"/>
        <w:ind w:left="748" w:right="38" w:hanging="285"/>
        <w:jc w:val="left"/>
        <w:rPr>
          <w:sz w:val="20"/>
        </w:rPr>
      </w:pPr>
      <w:r>
        <w:rPr>
          <w:color w:val="332F2F"/>
          <w:w w:val="105"/>
          <w:sz w:val="20"/>
        </w:rPr>
        <w:t>Harris, KB.,</w:t>
      </w:r>
      <w:r>
        <w:rPr>
          <w:color w:val="332F2F"/>
          <w:spacing w:val="-1"/>
          <w:w w:val="105"/>
          <w:sz w:val="20"/>
        </w:rPr>
        <w:t> </w:t>
      </w:r>
      <w:r>
        <w:rPr>
          <w:color w:val="332F2F"/>
          <w:w w:val="105"/>
          <w:sz w:val="20"/>
        </w:rPr>
        <w:t>and</w:t>
      </w:r>
      <w:r>
        <w:rPr>
          <w:color w:val="332F2F"/>
          <w:w w:val="105"/>
          <w:sz w:val="20"/>
        </w:rPr>
        <w:t> Miller, W.R.</w:t>
      </w:r>
      <w:r>
        <w:rPr>
          <w:color w:val="332F2F"/>
          <w:spacing w:val="40"/>
          <w:w w:val="105"/>
          <w:sz w:val="20"/>
        </w:rPr>
        <w:t> </w:t>
      </w:r>
      <w:r>
        <w:rPr>
          <w:color w:val="332F2F"/>
          <w:w w:val="105"/>
          <w:sz w:val="20"/>
        </w:rPr>
        <w:t>Behavioral self­ control training for problem drinkers: Components of efficacy.</w:t>
      </w:r>
      <w:r>
        <w:rPr>
          <w:color w:val="332F2F"/>
          <w:spacing w:val="40"/>
          <w:w w:val="105"/>
          <w:sz w:val="20"/>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9"/>
          <w:w w:val="105"/>
          <w:sz w:val="21"/>
        </w:rPr>
        <w:t> </w:t>
      </w:r>
      <w:r>
        <w:rPr>
          <w:color w:val="332F2F"/>
          <w:w w:val="105"/>
          <w:sz w:val="20"/>
        </w:rPr>
        <w:t>4(2):90-92,</w:t>
      </w:r>
      <w:r>
        <w:rPr>
          <w:color w:val="332F2F"/>
          <w:spacing w:val="-13"/>
          <w:w w:val="105"/>
          <w:sz w:val="20"/>
        </w:rPr>
        <w:t> </w:t>
      </w:r>
      <w:r>
        <w:rPr>
          <w:color w:val="332F2F"/>
          <w:w w:val="105"/>
          <w:sz w:val="20"/>
        </w:rPr>
        <w:t>1990.</w:t>
      </w:r>
    </w:p>
    <w:p>
      <w:pPr>
        <w:spacing w:line="302" w:lineRule="auto" w:before="92"/>
        <w:ind w:left="740" w:right="1035" w:hanging="285"/>
        <w:jc w:val="left"/>
        <w:rPr>
          <w:sz w:val="20"/>
        </w:rPr>
      </w:pPr>
      <w:r>
        <w:rPr/>
        <w:br w:type="column"/>
      </w:r>
      <w:r>
        <w:rPr>
          <w:color w:val="332F2F"/>
          <w:w w:val="105"/>
          <w:sz w:val="20"/>
        </w:rPr>
        <w:t>Hart, T.</w:t>
      </w:r>
      <w:r>
        <w:rPr>
          <w:color w:val="332F2F"/>
          <w:spacing w:val="40"/>
          <w:w w:val="105"/>
          <w:sz w:val="20"/>
        </w:rPr>
        <w:t> </w:t>
      </w:r>
      <w:r>
        <w:rPr>
          <w:color w:val="332F2F"/>
          <w:w w:val="105"/>
          <w:sz w:val="20"/>
        </w:rPr>
        <w:t>Inspiration: Exploring the experience and</w:t>
      </w:r>
      <w:r>
        <w:rPr>
          <w:color w:val="332F2F"/>
          <w:w w:val="105"/>
          <w:sz w:val="20"/>
        </w:rPr>
        <w:t> its meaning.</w:t>
      </w:r>
      <w:r>
        <w:rPr>
          <w:color w:val="332F2F"/>
          <w:spacing w:val="40"/>
          <w:w w:val="105"/>
          <w:sz w:val="20"/>
        </w:rPr>
        <w:t> </w:t>
      </w:r>
      <w:r>
        <w:rPr>
          <w:i/>
          <w:color w:val="332F2F"/>
          <w:w w:val="105"/>
          <w:sz w:val="21"/>
        </w:rPr>
        <w:t>Journal of Humanistic</w:t>
      </w:r>
      <w:r>
        <w:rPr>
          <w:i/>
          <w:color w:val="332F2F"/>
          <w:w w:val="105"/>
          <w:sz w:val="21"/>
        </w:rPr>
        <w:t> Psychology</w:t>
      </w:r>
      <w:r>
        <w:rPr>
          <w:i/>
          <w:color w:val="332F2F"/>
          <w:spacing w:val="40"/>
          <w:w w:val="105"/>
          <w:sz w:val="21"/>
        </w:rPr>
        <w:t> </w:t>
      </w:r>
      <w:r>
        <w:rPr>
          <w:color w:val="332F2F"/>
          <w:w w:val="105"/>
          <w:sz w:val="20"/>
        </w:rPr>
        <w:t>38(3):7-35,</w:t>
      </w:r>
      <w:r>
        <w:rPr>
          <w:color w:val="332F2F"/>
          <w:spacing w:val="-9"/>
          <w:w w:val="105"/>
          <w:sz w:val="20"/>
        </w:rPr>
        <w:t> </w:t>
      </w:r>
      <w:r>
        <w:rPr>
          <w:color w:val="332F2F"/>
          <w:w w:val="105"/>
          <w:sz w:val="20"/>
        </w:rPr>
        <w:t>1998.</w:t>
      </w:r>
    </w:p>
    <w:p>
      <w:pPr>
        <w:spacing w:line="304" w:lineRule="auto" w:before="120"/>
        <w:ind w:left="740" w:right="994" w:hanging="285"/>
        <w:jc w:val="left"/>
        <w:rPr>
          <w:sz w:val="20"/>
        </w:rPr>
      </w:pPr>
      <w:r>
        <w:rPr>
          <w:color w:val="332F2F"/>
          <w:w w:val="105"/>
          <w:sz w:val="20"/>
        </w:rPr>
        <w:t>Hawkins, RC., IL</w:t>
      </w:r>
      <w:r>
        <w:rPr>
          <w:color w:val="332F2F"/>
          <w:spacing w:val="40"/>
          <w:w w:val="105"/>
          <w:sz w:val="20"/>
        </w:rPr>
        <w:t> </w:t>
      </w:r>
      <w:r>
        <w:rPr>
          <w:color w:val="332F2F"/>
          <w:w w:val="105"/>
          <w:sz w:val="20"/>
        </w:rPr>
        <w:t>Substance abuse and stress­ coping resources: A life-contextual clinical </w:t>
      </w:r>
      <w:r>
        <w:rPr>
          <w:color w:val="484446"/>
          <w:w w:val="105"/>
          <w:sz w:val="20"/>
        </w:rPr>
        <w:t>viewpoint.</w:t>
      </w:r>
      <w:r>
        <w:rPr>
          <w:color w:val="484446"/>
          <w:spacing w:val="40"/>
          <w:w w:val="105"/>
          <w:sz w:val="20"/>
        </w:rPr>
        <w:t> </w:t>
      </w:r>
      <w:r>
        <w:rPr>
          <w:color w:val="332F2F"/>
          <w:w w:val="105"/>
          <w:sz w:val="20"/>
        </w:rPr>
        <w:t>In: Wallace, B.C., ed.</w:t>
      </w:r>
      <w:r>
        <w:rPr>
          <w:color w:val="332F2F"/>
          <w:spacing w:val="80"/>
          <w:w w:val="105"/>
          <w:sz w:val="20"/>
        </w:rPr>
        <w:t> </w:t>
      </w:r>
      <w:r>
        <w:rPr>
          <w:i/>
          <w:color w:val="332F2F"/>
          <w:w w:val="105"/>
          <w:sz w:val="21"/>
        </w:rPr>
        <w:t>The</w:t>
      </w:r>
      <w:r>
        <w:rPr>
          <w:i/>
          <w:color w:val="332F2F"/>
          <w:w w:val="105"/>
          <w:sz w:val="21"/>
        </w:rPr>
        <w:t> </w:t>
      </w:r>
      <w:r>
        <w:rPr>
          <w:i/>
          <w:color w:val="332F2F"/>
          <w:w w:val="95"/>
          <w:sz w:val="21"/>
        </w:rPr>
        <w:t>Chemically</w:t>
      </w:r>
      <w:r>
        <w:rPr>
          <w:i/>
          <w:color w:val="332F2F"/>
          <w:spacing w:val="-3"/>
          <w:sz w:val="21"/>
        </w:rPr>
        <w:t> </w:t>
      </w:r>
      <w:r>
        <w:rPr>
          <w:i/>
          <w:color w:val="332F2F"/>
          <w:w w:val="95"/>
          <w:sz w:val="21"/>
        </w:rPr>
        <w:t>Dependent:</w:t>
      </w:r>
      <w:r>
        <w:rPr>
          <w:i/>
          <w:color w:val="332F2F"/>
          <w:spacing w:val="-9"/>
          <w:w w:val="95"/>
          <w:sz w:val="21"/>
        </w:rPr>
        <w:t> </w:t>
      </w:r>
      <w:r>
        <w:rPr>
          <w:i/>
          <w:color w:val="332F2F"/>
          <w:w w:val="95"/>
          <w:sz w:val="21"/>
        </w:rPr>
        <w:t>Phases</w:t>
      </w:r>
      <w:r>
        <w:rPr>
          <w:i/>
          <w:color w:val="332F2F"/>
          <w:spacing w:val="-10"/>
          <w:w w:val="95"/>
          <w:sz w:val="21"/>
        </w:rPr>
        <w:t> </w:t>
      </w:r>
      <w:r>
        <w:rPr>
          <w:i/>
          <w:color w:val="332F2F"/>
          <w:w w:val="95"/>
          <w:sz w:val="21"/>
        </w:rPr>
        <w:t>of</w:t>
      </w:r>
      <w:r>
        <w:rPr>
          <w:i/>
          <w:color w:val="332F2F"/>
          <w:spacing w:val="-11"/>
          <w:w w:val="95"/>
          <w:sz w:val="21"/>
        </w:rPr>
        <w:t> </w:t>
      </w:r>
      <w:r>
        <w:rPr>
          <w:i/>
          <w:color w:val="332F2F"/>
          <w:w w:val="95"/>
          <w:sz w:val="21"/>
        </w:rPr>
        <w:t>Treatment</w:t>
      </w:r>
      <w:r>
        <w:rPr>
          <w:i/>
          <w:color w:val="332F2F"/>
          <w:spacing w:val="-8"/>
          <w:w w:val="95"/>
          <w:sz w:val="21"/>
        </w:rPr>
        <w:t> </w:t>
      </w:r>
      <w:r>
        <w:rPr>
          <w:i/>
          <w:color w:val="332F2F"/>
          <w:w w:val="95"/>
          <w:sz w:val="21"/>
        </w:rPr>
        <w:t>and </w:t>
      </w:r>
      <w:r>
        <w:rPr>
          <w:i/>
          <w:color w:val="332F2F"/>
          <w:w w:val="105"/>
          <w:sz w:val="21"/>
        </w:rPr>
        <w:t>Recovery.</w:t>
      </w:r>
      <w:r>
        <w:rPr>
          <w:i/>
          <w:color w:val="332F2F"/>
          <w:spacing w:val="40"/>
          <w:w w:val="105"/>
          <w:sz w:val="21"/>
        </w:rPr>
        <w:t> </w:t>
      </w:r>
      <w:r>
        <w:rPr>
          <w:color w:val="332F2F"/>
          <w:w w:val="105"/>
          <w:sz w:val="20"/>
        </w:rPr>
        <w:t>New York: Brunner/Mazel,</w:t>
      </w:r>
      <w:r>
        <w:rPr>
          <w:color w:val="332F2F"/>
          <w:spacing w:val="-19"/>
          <w:w w:val="105"/>
          <w:sz w:val="20"/>
        </w:rPr>
        <w:t> </w:t>
      </w:r>
      <w:r>
        <w:rPr>
          <w:color w:val="332F2F"/>
          <w:w w:val="105"/>
          <w:sz w:val="20"/>
        </w:rPr>
        <w:t>1992. pp. 127-158.</w:t>
      </w:r>
    </w:p>
    <w:p>
      <w:pPr>
        <w:pStyle w:val="BodyText"/>
        <w:spacing w:line="307" w:lineRule="auto" w:before="126"/>
        <w:ind w:left="745" w:right="1035" w:hanging="291"/>
      </w:pPr>
      <w:r>
        <w:rPr>
          <w:color w:val="332F2F"/>
          <w:w w:val="105"/>
        </w:rPr>
        <w:t>Heather, N.</w:t>
      </w:r>
      <w:r>
        <w:rPr>
          <w:color w:val="332F2F"/>
          <w:spacing w:val="40"/>
          <w:w w:val="105"/>
        </w:rPr>
        <w:t> </w:t>
      </w:r>
      <w:r>
        <w:rPr>
          <w:color w:val="332F2F"/>
          <w:w w:val="105"/>
        </w:rPr>
        <w:t>Brief interventions on the world map.</w:t>
      </w:r>
      <w:r>
        <w:rPr>
          <w:color w:val="332F2F"/>
          <w:spacing w:val="40"/>
          <w:w w:val="105"/>
        </w:rPr>
        <w:t> </w:t>
      </w:r>
      <w:r>
        <w:rPr>
          <w:i/>
          <w:color w:val="332F2F"/>
          <w:w w:val="105"/>
          <w:sz w:val="21"/>
        </w:rPr>
        <w:t>Addiction</w:t>
      </w:r>
      <w:r>
        <w:rPr>
          <w:i/>
          <w:color w:val="332F2F"/>
          <w:spacing w:val="40"/>
          <w:w w:val="105"/>
          <w:sz w:val="21"/>
        </w:rPr>
        <w:t> </w:t>
      </w:r>
      <w:r>
        <w:rPr>
          <w:color w:val="332F2F"/>
          <w:w w:val="105"/>
        </w:rPr>
        <w:t>89(6):665-667,</w:t>
      </w:r>
      <w:r>
        <w:rPr>
          <w:color w:val="332F2F"/>
          <w:spacing w:val="-9"/>
          <w:w w:val="105"/>
        </w:rPr>
        <w:t> </w:t>
      </w:r>
      <w:r>
        <w:rPr>
          <w:color w:val="332F2F"/>
          <w:w w:val="105"/>
        </w:rPr>
        <w:t>1994.</w:t>
      </w:r>
    </w:p>
    <w:p>
      <w:pPr>
        <w:pStyle w:val="BodyText"/>
        <w:spacing w:line="307" w:lineRule="auto" w:before="123"/>
        <w:ind w:left="734" w:right="1099" w:hanging="280"/>
      </w:pPr>
      <w:r>
        <w:rPr>
          <w:color w:val="332F2F"/>
          <w:w w:val="105"/>
        </w:rPr>
        <w:t>Heather, N.</w:t>
      </w:r>
      <w:r>
        <w:rPr>
          <w:color w:val="332F2F"/>
          <w:spacing w:val="40"/>
          <w:w w:val="105"/>
        </w:rPr>
        <w:t> </w:t>
      </w:r>
      <w:r>
        <w:rPr>
          <w:color w:val="332F2F"/>
          <w:w w:val="105"/>
        </w:rPr>
        <w:t>Interpreting the evidence on brief interventions for excessive drinkers: The need</w:t>
      </w:r>
      <w:r>
        <w:rPr>
          <w:color w:val="332F2F"/>
          <w:spacing w:val="-1"/>
          <w:w w:val="105"/>
        </w:rPr>
        <w:t> </w:t>
      </w:r>
      <w:r>
        <w:rPr>
          <w:color w:val="332F2F"/>
          <w:w w:val="105"/>
        </w:rPr>
        <w:t>for</w:t>
      </w:r>
      <w:r>
        <w:rPr>
          <w:color w:val="332F2F"/>
          <w:spacing w:val="-8"/>
          <w:w w:val="105"/>
        </w:rPr>
        <w:t> </w:t>
      </w:r>
      <w:r>
        <w:rPr>
          <w:color w:val="332F2F"/>
          <w:w w:val="105"/>
        </w:rPr>
        <w:t>caution.</w:t>
      </w:r>
      <w:r>
        <w:rPr>
          <w:color w:val="332F2F"/>
          <w:spacing w:val="40"/>
          <w:w w:val="105"/>
        </w:rPr>
        <w:t> </w:t>
      </w:r>
      <w:r>
        <w:rPr>
          <w:i/>
          <w:color w:val="332F2F"/>
          <w:w w:val="105"/>
          <w:sz w:val="21"/>
        </w:rPr>
        <w:t>Alcohol and Alcoholism</w:t>
      </w:r>
      <w:r>
        <w:rPr>
          <w:i/>
          <w:color w:val="332F2F"/>
          <w:w w:val="105"/>
          <w:sz w:val="21"/>
        </w:rPr>
        <w:t> </w:t>
      </w:r>
      <w:r>
        <w:rPr>
          <w:color w:val="332F2F"/>
          <w:w w:val="105"/>
        </w:rPr>
        <w:t>30(3):287-296,</w:t>
      </w:r>
      <w:r>
        <w:rPr>
          <w:color w:val="332F2F"/>
          <w:spacing w:val="-34"/>
          <w:w w:val="105"/>
        </w:rPr>
        <w:t> </w:t>
      </w:r>
      <w:r>
        <w:rPr>
          <w:color w:val="332F2F"/>
          <w:w w:val="105"/>
        </w:rPr>
        <w:t>1995.</w:t>
      </w:r>
    </w:p>
    <w:p>
      <w:pPr>
        <w:spacing w:line="309" w:lineRule="auto" w:before="124"/>
        <w:ind w:left="737" w:right="869" w:hanging="283"/>
        <w:jc w:val="left"/>
        <w:rPr>
          <w:sz w:val="20"/>
        </w:rPr>
      </w:pPr>
      <w:r>
        <w:rPr>
          <w:color w:val="332F2F"/>
          <w:w w:val="105"/>
          <w:sz w:val="20"/>
        </w:rPr>
        <w:t>Heather, N.; Campion, P.D.; Neville, R.G.; and Maccabe, D.</w:t>
      </w:r>
      <w:r>
        <w:rPr>
          <w:color w:val="332F2F"/>
          <w:spacing w:val="40"/>
          <w:w w:val="105"/>
          <w:sz w:val="20"/>
        </w:rPr>
        <w:t> </w:t>
      </w:r>
      <w:r>
        <w:rPr>
          <w:color w:val="332F2F"/>
          <w:w w:val="105"/>
          <w:sz w:val="20"/>
        </w:rPr>
        <w:t>Evaluation of a controlled drinking minimal intervention for problem drinkers in general practice (the DRAMS </w:t>
      </w:r>
      <w:r>
        <w:rPr>
          <w:color w:val="332F2F"/>
          <w:w w:val="95"/>
          <w:sz w:val="20"/>
        </w:rPr>
        <w:t>scheme).</w:t>
      </w:r>
      <w:r>
        <w:rPr>
          <w:color w:val="332F2F"/>
          <w:spacing w:val="32"/>
          <w:sz w:val="20"/>
        </w:rPr>
        <w:t> </w:t>
      </w:r>
      <w:r>
        <w:rPr>
          <w:i/>
          <w:color w:val="332F2F"/>
          <w:w w:val="95"/>
          <w:sz w:val="21"/>
        </w:rPr>
        <w:t>Journal</w:t>
      </w:r>
      <w:r>
        <w:rPr>
          <w:i/>
          <w:color w:val="332F2F"/>
          <w:spacing w:val="-1"/>
          <w:w w:val="95"/>
          <w:sz w:val="21"/>
        </w:rPr>
        <w:t> </w:t>
      </w:r>
      <w:r>
        <w:rPr>
          <w:i/>
          <w:color w:val="332F2F"/>
          <w:w w:val="95"/>
          <w:sz w:val="21"/>
        </w:rPr>
        <w:t>of</w:t>
      </w:r>
      <w:r>
        <w:rPr>
          <w:i/>
          <w:color w:val="332F2F"/>
          <w:spacing w:val="-6"/>
          <w:w w:val="95"/>
          <w:sz w:val="21"/>
        </w:rPr>
        <w:t> </w:t>
      </w:r>
      <w:r>
        <w:rPr>
          <w:i/>
          <w:color w:val="332F2F"/>
          <w:w w:val="95"/>
          <w:sz w:val="21"/>
        </w:rPr>
        <w:t>the</w:t>
      </w:r>
      <w:r>
        <w:rPr>
          <w:i/>
          <w:color w:val="332F2F"/>
          <w:spacing w:val="-9"/>
          <w:w w:val="95"/>
          <w:sz w:val="21"/>
        </w:rPr>
        <w:t> </w:t>
      </w:r>
      <w:r>
        <w:rPr>
          <w:i/>
          <w:color w:val="332F2F"/>
          <w:w w:val="95"/>
          <w:sz w:val="21"/>
        </w:rPr>
        <w:t>Royal College</w:t>
      </w:r>
      <w:r>
        <w:rPr>
          <w:i/>
          <w:color w:val="332F2F"/>
          <w:spacing w:val="-8"/>
          <w:w w:val="95"/>
          <w:sz w:val="21"/>
        </w:rPr>
        <w:t> </w:t>
      </w:r>
      <w:r>
        <w:rPr>
          <w:i/>
          <w:color w:val="332F2F"/>
          <w:w w:val="95"/>
          <w:sz w:val="21"/>
        </w:rPr>
        <w:t>of</w:t>
      </w:r>
      <w:r>
        <w:rPr>
          <w:i/>
          <w:color w:val="332F2F"/>
          <w:spacing w:val="-11"/>
          <w:w w:val="95"/>
          <w:sz w:val="21"/>
        </w:rPr>
        <w:t> </w:t>
      </w:r>
      <w:r>
        <w:rPr>
          <w:i/>
          <w:color w:val="332F2F"/>
          <w:w w:val="95"/>
          <w:sz w:val="21"/>
        </w:rPr>
        <w:t>General</w:t>
      </w:r>
      <w:r>
        <w:rPr>
          <w:i/>
          <w:color w:val="332F2F"/>
          <w:w w:val="95"/>
          <w:sz w:val="21"/>
        </w:rPr>
        <w:t> </w:t>
      </w:r>
      <w:r>
        <w:rPr>
          <w:i/>
          <w:color w:val="332F2F"/>
          <w:w w:val="105"/>
          <w:sz w:val="21"/>
        </w:rPr>
        <w:t>Practitioners</w:t>
      </w:r>
      <w:r>
        <w:rPr>
          <w:i/>
          <w:color w:val="332F2F"/>
          <w:spacing w:val="34"/>
          <w:w w:val="105"/>
          <w:sz w:val="21"/>
        </w:rPr>
        <w:t> </w:t>
      </w:r>
      <w:r>
        <w:rPr>
          <w:color w:val="332F2F"/>
          <w:w w:val="105"/>
          <w:sz w:val="20"/>
        </w:rPr>
        <w:t>37:358-363,</w:t>
      </w:r>
      <w:r>
        <w:rPr>
          <w:color w:val="332F2F"/>
          <w:spacing w:val="-14"/>
          <w:w w:val="105"/>
          <w:sz w:val="20"/>
        </w:rPr>
        <w:t> </w:t>
      </w:r>
      <w:r>
        <w:rPr>
          <w:color w:val="332F2F"/>
          <w:w w:val="105"/>
          <w:sz w:val="20"/>
        </w:rPr>
        <w:t>1987.</w:t>
      </w:r>
    </w:p>
    <w:p>
      <w:pPr>
        <w:pStyle w:val="BodyText"/>
        <w:spacing w:line="307" w:lineRule="auto" w:before="118"/>
        <w:ind w:left="740" w:right="994" w:hanging="285"/>
      </w:pPr>
      <w:r>
        <w:rPr>
          <w:color w:val="332F2F"/>
          <w:w w:val="105"/>
        </w:rPr>
        <w:t>Henggeler, S.W.; Pickrel, S.G.; Brondino,</w:t>
      </w:r>
      <w:r>
        <w:rPr>
          <w:color w:val="332F2F"/>
          <w:spacing w:val="40"/>
          <w:w w:val="105"/>
        </w:rPr>
        <w:t> </w:t>
      </w:r>
      <w:r>
        <w:rPr>
          <w:color w:val="332F2F"/>
          <w:w w:val="105"/>
        </w:rPr>
        <w:t>M.J.; and</w:t>
      </w:r>
      <w:r>
        <w:rPr>
          <w:color w:val="332F2F"/>
          <w:spacing w:val="40"/>
          <w:w w:val="105"/>
        </w:rPr>
        <w:t> </w:t>
      </w:r>
      <w:r>
        <w:rPr>
          <w:color w:val="332F2F"/>
          <w:w w:val="105"/>
        </w:rPr>
        <w:t>Crouch, J.L.</w:t>
      </w:r>
      <w:r>
        <w:rPr>
          <w:color w:val="332F2F"/>
          <w:spacing w:val="40"/>
          <w:w w:val="105"/>
        </w:rPr>
        <w:t> </w:t>
      </w:r>
      <w:r>
        <w:rPr>
          <w:color w:val="332F2F"/>
          <w:w w:val="105"/>
        </w:rPr>
        <w:t>Eliminating (almost) treatment dropout of substance abusing or</w:t>
      </w:r>
      <w:r>
        <w:rPr>
          <w:color w:val="332F2F"/>
          <w:spacing w:val="40"/>
          <w:w w:val="105"/>
        </w:rPr>
        <w:t> </w:t>
      </w:r>
      <w:r>
        <w:rPr>
          <w:color w:val="332F2F"/>
          <w:w w:val="105"/>
        </w:rPr>
        <w:t>dependent delinquents through </w:t>
      </w:r>
      <w:r>
        <w:rPr>
          <w:color w:val="332F2F"/>
          <w:w w:val="105"/>
        </w:rPr>
        <w:t>home-based</w:t>
      </w:r>
      <w:r>
        <w:rPr>
          <w:color w:val="332F2F"/>
          <w:spacing w:val="80"/>
          <w:w w:val="105"/>
        </w:rPr>
        <w:t> </w:t>
      </w:r>
      <w:r>
        <w:rPr>
          <w:color w:val="332F2F"/>
          <w:w w:val="105"/>
        </w:rPr>
        <w:t>multisystemic therapy.</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153(3):427-428,</w:t>
      </w:r>
      <w:r>
        <w:rPr>
          <w:color w:val="332F2F"/>
          <w:spacing w:val="-20"/>
          <w:w w:val="105"/>
        </w:rPr>
        <w:t> </w:t>
      </w:r>
      <w:r>
        <w:rPr>
          <w:color w:val="332F2F"/>
          <w:w w:val="105"/>
        </w:rPr>
        <w:t>1996.</w:t>
      </w:r>
    </w:p>
    <w:p>
      <w:pPr>
        <w:spacing w:line="304" w:lineRule="auto" w:before="117"/>
        <w:ind w:left="742" w:right="1035" w:hanging="288"/>
        <w:jc w:val="left"/>
        <w:rPr>
          <w:sz w:val="20"/>
        </w:rPr>
      </w:pPr>
      <w:r>
        <w:rPr>
          <w:color w:val="332F2F"/>
          <w:sz w:val="20"/>
        </w:rPr>
        <w:t>Herdman, J.W.</w:t>
      </w:r>
      <w:r>
        <w:rPr>
          <w:color w:val="332F2F"/>
          <w:spacing w:val="40"/>
          <w:sz w:val="20"/>
        </w:rPr>
        <w:t> </w:t>
      </w:r>
      <w:r>
        <w:rPr>
          <w:i/>
          <w:color w:val="332F2F"/>
          <w:sz w:val="21"/>
        </w:rPr>
        <w:t>Global Criteria: The 12 Core</w:t>
      </w:r>
      <w:r>
        <w:rPr>
          <w:i/>
          <w:color w:val="332F2F"/>
          <w:sz w:val="21"/>
        </w:rPr>
        <w:t> </w:t>
      </w:r>
      <w:r>
        <w:rPr>
          <w:i/>
          <w:color w:val="332F2F"/>
          <w:w w:val="95"/>
          <w:sz w:val="21"/>
        </w:rPr>
        <w:t>Functions of</w:t>
      </w:r>
      <w:r>
        <w:rPr>
          <w:i/>
          <w:color w:val="332F2F"/>
          <w:spacing w:val="-3"/>
          <w:w w:val="95"/>
          <w:sz w:val="21"/>
        </w:rPr>
        <w:t> </w:t>
      </w:r>
      <w:r>
        <w:rPr>
          <w:i/>
          <w:color w:val="332F2F"/>
          <w:w w:val="95"/>
          <w:sz w:val="21"/>
        </w:rPr>
        <w:t>the</w:t>
      </w:r>
      <w:r>
        <w:rPr>
          <w:i/>
          <w:color w:val="332F2F"/>
          <w:spacing w:val="-4"/>
          <w:w w:val="95"/>
          <w:sz w:val="21"/>
        </w:rPr>
        <w:t> </w:t>
      </w:r>
      <w:r>
        <w:rPr>
          <w:i/>
          <w:color w:val="332F2F"/>
          <w:w w:val="95"/>
          <w:sz w:val="21"/>
        </w:rPr>
        <w:t>Substance Abuse</w:t>
      </w:r>
      <w:r>
        <w:rPr>
          <w:i/>
          <w:color w:val="332F2F"/>
          <w:spacing w:val="-7"/>
          <w:w w:val="95"/>
          <w:sz w:val="21"/>
        </w:rPr>
        <w:t> </w:t>
      </w:r>
      <w:r>
        <w:rPr>
          <w:i/>
          <w:color w:val="332F2F"/>
          <w:w w:val="95"/>
          <w:sz w:val="21"/>
        </w:rPr>
        <w:t>Counselor, </w:t>
      </w:r>
      <w:r>
        <w:rPr>
          <w:color w:val="332F2F"/>
          <w:sz w:val="20"/>
        </w:rPr>
        <w:t>2nd ed.</w:t>
      </w:r>
      <w:r>
        <w:rPr>
          <w:color w:val="332F2F"/>
          <w:spacing w:val="40"/>
          <w:sz w:val="20"/>
        </w:rPr>
        <w:t> </w:t>
      </w:r>
      <w:r>
        <w:rPr>
          <w:color w:val="332F2F"/>
          <w:sz w:val="20"/>
        </w:rPr>
        <w:t>Holmes Beach, FL: Learning</w:t>
      </w:r>
      <w:r>
        <w:rPr>
          <w:color w:val="332F2F"/>
          <w:spacing w:val="40"/>
          <w:sz w:val="20"/>
        </w:rPr>
        <w:t> </w:t>
      </w:r>
      <w:r>
        <w:rPr>
          <w:color w:val="332F2F"/>
          <w:sz w:val="20"/>
        </w:rPr>
        <w:t>Publications,</w:t>
      </w:r>
      <w:r>
        <w:rPr>
          <w:color w:val="332F2F"/>
          <w:spacing w:val="-13"/>
          <w:sz w:val="20"/>
        </w:rPr>
        <w:t> </w:t>
      </w:r>
      <w:r>
        <w:rPr>
          <w:color w:val="332F2F"/>
          <w:sz w:val="20"/>
        </w:rPr>
        <w:t>1997.</w:t>
      </w:r>
    </w:p>
    <w:p>
      <w:pPr>
        <w:spacing w:line="302" w:lineRule="auto" w:before="128"/>
        <w:ind w:left="741" w:right="871" w:hanging="286"/>
        <w:jc w:val="left"/>
        <w:rPr>
          <w:sz w:val="20"/>
        </w:rPr>
      </w:pPr>
      <w:r>
        <w:rPr>
          <w:color w:val="332F2F"/>
          <w:w w:val="105"/>
          <w:sz w:val="20"/>
        </w:rPr>
        <w:t>Hester, R.K.</w:t>
      </w:r>
      <w:r>
        <w:rPr>
          <w:color w:val="332F2F"/>
          <w:spacing w:val="40"/>
          <w:w w:val="105"/>
          <w:sz w:val="20"/>
        </w:rPr>
        <w:t> </w:t>
      </w:r>
      <w:r>
        <w:rPr>
          <w:color w:val="332F2F"/>
          <w:w w:val="105"/>
          <w:sz w:val="20"/>
        </w:rPr>
        <w:t>Behavioral self-control training.</w:t>
      </w:r>
      <w:r>
        <w:rPr>
          <w:color w:val="332F2F"/>
          <w:spacing w:val="40"/>
          <w:w w:val="105"/>
          <w:sz w:val="20"/>
        </w:rPr>
        <w:t> </w:t>
      </w:r>
      <w:r>
        <w:rPr>
          <w:color w:val="332F2F"/>
          <w:w w:val="105"/>
          <w:sz w:val="20"/>
        </w:rPr>
        <w:t>In: Hester,</w:t>
      </w:r>
      <w:r>
        <w:rPr>
          <w:color w:val="332F2F"/>
          <w:spacing w:val="-14"/>
          <w:w w:val="105"/>
          <w:sz w:val="20"/>
        </w:rPr>
        <w:t> </w:t>
      </w:r>
      <w:r>
        <w:rPr>
          <w:color w:val="332F2F"/>
          <w:w w:val="105"/>
          <w:sz w:val="20"/>
        </w:rPr>
        <w:t>R.K.,</w:t>
      </w:r>
      <w:r>
        <w:rPr>
          <w:color w:val="332F2F"/>
          <w:spacing w:val="-13"/>
          <w:w w:val="105"/>
          <w:sz w:val="20"/>
        </w:rPr>
        <w:t> </w:t>
      </w:r>
      <w:r>
        <w:rPr>
          <w:color w:val="332F2F"/>
          <w:w w:val="105"/>
          <w:sz w:val="20"/>
        </w:rPr>
        <w:t>and</w:t>
      </w:r>
      <w:r>
        <w:rPr>
          <w:color w:val="332F2F"/>
          <w:spacing w:val="24"/>
          <w:w w:val="105"/>
          <w:sz w:val="20"/>
        </w:rPr>
        <w:t> </w:t>
      </w:r>
      <w:r>
        <w:rPr>
          <w:color w:val="332F2F"/>
          <w:w w:val="105"/>
          <w:sz w:val="20"/>
        </w:rPr>
        <w:t>Miller,</w:t>
      </w:r>
      <w:r>
        <w:rPr>
          <w:color w:val="332F2F"/>
          <w:spacing w:val="-11"/>
          <w:w w:val="105"/>
          <w:sz w:val="20"/>
        </w:rPr>
        <w:t> </w:t>
      </w:r>
      <w:r>
        <w:rPr>
          <w:color w:val="332F2F"/>
          <w:w w:val="105"/>
          <w:sz w:val="20"/>
        </w:rPr>
        <w:t>W.R.,</w:t>
      </w:r>
      <w:r>
        <w:rPr>
          <w:color w:val="332F2F"/>
          <w:spacing w:val="-14"/>
          <w:w w:val="105"/>
          <w:sz w:val="20"/>
        </w:rPr>
        <w:t> </w:t>
      </w:r>
      <w:r>
        <w:rPr>
          <w:color w:val="332F2F"/>
          <w:w w:val="105"/>
          <w:sz w:val="20"/>
        </w:rPr>
        <w:t>eds.</w:t>
      </w:r>
      <w:r>
        <w:rPr>
          <w:color w:val="332F2F"/>
          <w:spacing w:val="27"/>
          <w:w w:val="105"/>
          <w:sz w:val="20"/>
        </w:rPr>
        <w:t> </w:t>
      </w:r>
      <w:r>
        <w:rPr>
          <w:i/>
          <w:color w:val="332F2F"/>
          <w:w w:val="105"/>
          <w:sz w:val="21"/>
        </w:rPr>
        <w:t>Handbook</w:t>
      </w:r>
      <w:r>
        <w:rPr>
          <w:i/>
          <w:color w:val="332F2F"/>
          <w:w w:val="105"/>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r>
        <w:rPr>
          <w:color w:val="332F2F"/>
          <w:spacing w:val="40"/>
          <w:w w:val="105"/>
          <w:sz w:val="20"/>
        </w:rPr>
        <w:t> </w:t>
      </w:r>
      <w:r>
        <w:rPr>
          <w:color w:val="332F2F"/>
          <w:w w:val="105"/>
          <w:sz w:val="20"/>
        </w:rPr>
        <w:t>pp. 149-159.</w:t>
      </w:r>
    </w:p>
    <w:p>
      <w:pPr>
        <w:spacing w:line="307" w:lineRule="auto" w:before="133"/>
        <w:ind w:left="737" w:right="869" w:hanging="283"/>
        <w:jc w:val="left"/>
        <w:rPr>
          <w:sz w:val="20"/>
        </w:rPr>
      </w:pPr>
      <w:r>
        <w:rPr>
          <w:color w:val="332F2F"/>
          <w:w w:val="105"/>
          <w:sz w:val="20"/>
        </w:rPr>
        <w:t>Hester,</w:t>
      </w:r>
      <w:r>
        <w:rPr>
          <w:color w:val="332F2F"/>
          <w:spacing w:val="-1"/>
          <w:w w:val="105"/>
          <w:sz w:val="20"/>
        </w:rPr>
        <w:t> </w:t>
      </w:r>
      <w:r>
        <w:rPr>
          <w:color w:val="332F2F"/>
          <w:w w:val="105"/>
          <w:sz w:val="20"/>
        </w:rPr>
        <w:t>R.K., and</w:t>
      </w:r>
      <w:r>
        <w:rPr>
          <w:color w:val="332F2F"/>
          <w:spacing w:val="40"/>
          <w:w w:val="105"/>
          <w:sz w:val="20"/>
        </w:rPr>
        <w:t> </w:t>
      </w:r>
      <w:r>
        <w:rPr>
          <w:color w:val="332F2F"/>
          <w:w w:val="105"/>
          <w:sz w:val="20"/>
        </w:rPr>
        <w:t>Delaney, H.D.</w:t>
      </w:r>
      <w:r>
        <w:rPr>
          <w:color w:val="332F2F"/>
          <w:spacing w:val="40"/>
          <w:w w:val="105"/>
          <w:sz w:val="20"/>
        </w:rPr>
        <w:t> </w:t>
      </w:r>
      <w:r>
        <w:rPr>
          <w:color w:val="332F2F"/>
          <w:w w:val="105"/>
          <w:sz w:val="20"/>
        </w:rPr>
        <w:t>Behavioral Self­ Control Program for Windows: Results of a controlled</w:t>
      </w:r>
      <w:r>
        <w:rPr>
          <w:color w:val="332F2F"/>
          <w:spacing w:val="-1"/>
          <w:w w:val="105"/>
          <w:sz w:val="20"/>
        </w:rPr>
        <w:t> </w:t>
      </w:r>
      <w:r>
        <w:rPr>
          <w:color w:val="332F2F"/>
          <w:w w:val="105"/>
          <w:sz w:val="20"/>
        </w:rPr>
        <w:t>clinical</w:t>
      </w:r>
      <w:r>
        <w:rPr>
          <w:color w:val="332F2F"/>
          <w:spacing w:val="-1"/>
          <w:w w:val="105"/>
          <w:sz w:val="20"/>
        </w:rPr>
        <w:t> </w:t>
      </w:r>
      <w:r>
        <w:rPr>
          <w:color w:val="332F2F"/>
          <w:w w:val="105"/>
          <w:sz w:val="20"/>
        </w:rPr>
        <w:t>trial.</w:t>
      </w:r>
      <w:r>
        <w:rPr>
          <w:color w:val="332F2F"/>
          <w:spacing w:val="38"/>
          <w:w w:val="105"/>
          <w:sz w:val="20"/>
        </w:rPr>
        <w:t> </w:t>
      </w:r>
      <w:r>
        <w:rPr>
          <w:i/>
          <w:color w:val="332F2F"/>
          <w:w w:val="105"/>
          <w:sz w:val="21"/>
        </w:rPr>
        <w:t>Journal of</w:t>
      </w:r>
      <w:r>
        <w:rPr>
          <w:i/>
          <w:color w:val="332F2F"/>
          <w:spacing w:val="-8"/>
          <w:w w:val="105"/>
          <w:sz w:val="21"/>
        </w:rPr>
        <w:t> </w:t>
      </w:r>
      <w:r>
        <w:rPr>
          <w:i/>
          <w:color w:val="332F2F"/>
          <w:w w:val="105"/>
          <w:sz w:val="21"/>
        </w:rPr>
        <w:t>Consulting</w:t>
      </w:r>
      <w:r>
        <w:rPr>
          <w:i/>
          <w:color w:val="332F2F"/>
          <w:w w:val="105"/>
          <w:sz w:val="21"/>
        </w:rPr>
        <w:t> </w:t>
      </w:r>
      <w:r>
        <w:rPr>
          <w:i/>
          <w:color w:val="332F2F"/>
          <w:spacing w:val="-2"/>
          <w:w w:val="105"/>
          <w:sz w:val="21"/>
        </w:rPr>
        <w:t>and</w:t>
      </w:r>
      <w:r>
        <w:rPr>
          <w:i/>
          <w:color w:val="332F2F"/>
          <w:spacing w:val="-12"/>
          <w:w w:val="105"/>
          <w:sz w:val="21"/>
        </w:rPr>
        <w:t> </w:t>
      </w:r>
      <w:r>
        <w:rPr>
          <w:i/>
          <w:color w:val="332F2F"/>
          <w:spacing w:val="-2"/>
          <w:w w:val="105"/>
          <w:sz w:val="21"/>
        </w:rPr>
        <w:t>Clinical</w:t>
      </w:r>
      <w:r>
        <w:rPr>
          <w:i/>
          <w:color w:val="332F2F"/>
          <w:spacing w:val="5"/>
          <w:w w:val="105"/>
          <w:sz w:val="21"/>
        </w:rPr>
        <w:t> </w:t>
      </w:r>
      <w:r>
        <w:rPr>
          <w:i/>
          <w:color w:val="332F2F"/>
          <w:spacing w:val="-2"/>
          <w:w w:val="105"/>
          <w:sz w:val="21"/>
        </w:rPr>
        <w:t>Psychology</w:t>
      </w:r>
      <w:r>
        <w:rPr>
          <w:i/>
          <w:color w:val="332F2F"/>
          <w:spacing w:val="33"/>
          <w:w w:val="105"/>
          <w:sz w:val="21"/>
        </w:rPr>
        <w:t> </w:t>
      </w:r>
      <w:r>
        <w:rPr>
          <w:color w:val="332F2F"/>
          <w:spacing w:val="-2"/>
          <w:w w:val="105"/>
          <w:sz w:val="20"/>
        </w:rPr>
        <w:t>65(4):686-693,</w:t>
      </w:r>
      <w:r>
        <w:rPr>
          <w:color w:val="332F2F"/>
          <w:spacing w:val="-27"/>
          <w:w w:val="105"/>
          <w:sz w:val="20"/>
        </w:rPr>
        <w:t> </w:t>
      </w:r>
      <w:r>
        <w:rPr>
          <w:color w:val="332F2F"/>
          <w:spacing w:val="-2"/>
          <w:w w:val="105"/>
          <w:sz w:val="20"/>
        </w:rPr>
        <w:t>1997.</w:t>
      </w:r>
    </w:p>
    <w:p>
      <w:pPr>
        <w:spacing w:after="0" w:line="307" w:lineRule="auto"/>
        <w:jc w:val="left"/>
        <w:rPr>
          <w:sz w:val="20"/>
        </w:rPr>
        <w:sectPr>
          <w:type w:val="continuous"/>
          <w:pgSz w:w="12240" w:h="15840"/>
          <w:pgMar w:header="692" w:footer="758" w:top="1080" w:bottom="0" w:left="980" w:right="560"/>
          <w:cols w:num="2" w:equalWidth="0">
            <w:col w:w="4799" w:space="257"/>
            <w:col w:w="5644"/>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4" w:lineRule="auto" w:before="92"/>
        <w:ind w:left="732" w:right="155" w:hanging="269"/>
        <w:jc w:val="left"/>
        <w:rPr>
          <w:sz w:val="20"/>
        </w:rPr>
      </w:pPr>
      <w:r>
        <w:rPr>
          <w:color w:val="332F2F"/>
          <w:w w:val="105"/>
          <w:sz w:val="20"/>
        </w:rPr>
        <w:t>Hester, R.K., and</w:t>
      </w:r>
      <w:r>
        <w:rPr>
          <w:color w:val="332F2F"/>
          <w:spacing w:val="40"/>
          <w:w w:val="105"/>
          <w:sz w:val="20"/>
        </w:rPr>
        <w:t> </w:t>
      </w:r>
      <w:r>
        <w:rPr>
          <w:color w:val="332F2F"/>
          <w:w w:val="105"/>
          <w:sz w:val="20"/>
        </w:rPr>
        <w:t>Miller, W.R.</w:t>
      </w:r>
      <w:r>
        <w:rPr>
          <w:color w:val="332F2F"/>
          <w:spacing w:val="40"/>
          <w:w w:val="105"/>
          <w:sz w:val="20"/>
        </w:rPr>
        <w:t> </w:t>
      </w:r>
      <w:r>
        <w:rPr>
          <w:color w:val="332F2F"/>
          <w:w w:val="105"/>
          <w:sz w:val="20"/>
        </w:rPr>
        <w:t>Self-control training.</w:t>
      </w:r>
      <w:r>
        <w:rPr>
          <w:color w:val="332F2F"/>
          <w:spacing w:val="40"/>
          <w:w w:val="105"/>
          <w:sz w:val="20"/>
        </w:rPr>
        <w:t> </w:t>
      </w:r>
      <w:r>
        <w:rPr>
          <w:color w:val="332F2F"/>
          <w:w w:val="105"/>
          <w:sz w:val="20"/>
        </w:rPr>
        <w:t>In:</w:t>
      </w:r>
      <w:r>
        <w:rPr>
          <w:color w:val="332F2F"/>
          <w:spacing w:val="-6"/>
          <w:w w:val="105"/>
          <w:sz w:val="20"/>
        </w:rPr>
        <w:t> </w:t>
      </w:r>
      <w:r>
        <w:rPr>
          <w:color w:val="332F2F"/>
          <w:w w:val="105"/>
          <w:sz w:val="20"/>
        </w:rPr>
        <w:t>Hester, R.K.,</w:t>
      </w:r>
      <w:r>
        <w:rPr>
          <w:color w:val="332F2F"/>
          <w:spacing w:val="-1"/>
          <w:w w:val="105"/>
          <w:sz w:val="20"/>
        </w:rPr>
        <w:t> </w:t>
      </w:r>
      <w:r>
        <w:rPr>
          <w:color w:val="332F2F"/>
          <w:w w:val="105"/>
          <w:sz w:val="20"/>
        </w:rPr>
        <w:t>and</w:t>
      </w:r>
      <w:r>
        <w:rPr>
          <w:color w:val="332F2F"/>
          <w:spacing w:val="40"/>
          <w:w w:val="105"/>
          <w:sz w:val="20"/>
        </w:rPr>
        <w:t> </w:t>
      </w:r>
      <w:r>
        <w:rPr>
          <w:color w:val="332F2F"/>
          <w:w w:val="105"/>
          <w:sz w:val="20"/>
        </w:rPr>
        <w:t>Miller, W.R., </w:t>
      </w:r>
      <w:r>
        <w:rPr>
          <w:color w:val="332F2F"/>
          <w:sz w:val="20"/>
        </w:rPr>
        <w:t>eds.</w:t>
      </w:r>
      <w:r>
        <w:rPr>
          <w:color w:val="332F2F"/>
          <w:spacing w:val="40"/>
          <w:sz w:val="20"/>
        </w:rPr>
        <w:t> </w:t>
      </w:r>
      <w:r>
        <w:rPr>
          <w:i/>
          <w:color w:val="332F2F"/>
          <w:sz w:val="21"/>
        </w:rPr>
        <w:t>Handbook of Alcoholism Treatment</w:t>
      </w:r>
      <w:r>
        <w:rPr>
          <w:i/>
          <w:color w:val="332F2F"/>
          <w:sz w:val="21"/>
        </w:rPr>
        <w:t> </w:t>
      </w:r>
      <w:r>
        <w:rPr>
          <w:i/>
          <w:color w:val="332F2F"/>
          <w:w w:val="105"/>
          <w:sz w:val="21"/>
        </w:rPr>
        <w:t>Approaches.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 Pergamon Press, 1989.</w:t>
      </w:r>
      <w:r>
        <w:rPr>
          <w:color w:val="332F2F"/>
          <w:spacing w:val="40"/>
          <w:w w:val="105"/>
          <w:sz w:val="20"/>
        </w:rPr>
        <w:t> </w:t>
      </w:r>
      <w:r>
        <w:rPr>
          <w:color w:val="332F2F"/>
          <w:w w:val="105"/>
          <w:sz w:val="20"/>
        </w:rPr>
        <w:t>pp. 141-149.</w:t>
      </w:r>
    </w:p>
    <w:p>
      <w:pPr>
        <w:spacing w:line="304" w:lineRule="auto" w:before="135"/>
        <w:ind w:left="749" w:right="72" w:hanging="286"/>
        <w:jc w:val="left"/>
        <w:rPr>
          <w:sz w:val="20"/>
        </w:rPr>
      </w:pPr>
      <w:r>
        <w:rPr>
          <w:color w:val="332F2F"/>
          <w:w w:val="105"/>
          <w:sz w:val="20"/>
        </w:rPr>
        <w:t>Higgins, S.T.</w:t>
      </w:r>
      <w:r>
        <w:rPr>
          <w:color w:val="332F2F"/>
          <w:spacing w:val="40"/>
          <w:w w:val="105"/>
          <w:sz w:val="20"/>
        </w:rPr>
        <w:t> </w:t>
      </w:r>
      <w:r>
        <w:rPr>
          <w:color w:val="332F2F"/>
          <w:w w:val="105"/>
          <w:sz w:val="20"/>
        </w:rPr>
        <w:t>The influence of alternative reinforcers on cocaine use and</w:t>
      </w:r>
      <w:r>
        <w:rPr>
          <w:color w:val="332F2F"/>
          <w:spacing w:val="37"/>
          <w:w w:val="105"/>
          <w:sz w:val="20"/>
        </w:rPr>
        <w:t> </w:t>
      </w:r>
      <w:r>
        <w:rPr>
          <w:color w:val="332F2F"/>
          <w:w w:val="105"/>
          <w:sz w:val="20"/>
        </w:rPr>
        <w:t>abuse: A brief </w:t>
      </w:r>
      <w:r>
        <w:rPr>
          <w:color w:val="332F2F"/>
          <w:sz w:val="20"/>
        </w:rPr>
        <w:t>review.</w:t>
      </w:r>
      <w:r>
        <w:rPr>
          <w:color w:val="332F2F"/>
          <w:spacing w:val="25"/>
          <w:sz w:val="20"/>
        </w:rPr>
        <w:t> </w:t>
      </w:r>
      <w:r>
        <w:rPr>
          <w:i/>
          <w:color w:val="332F2F"/>
          <w:sz w:val="21"/>
        </w:rPr>
        <w:t>Pharmacological</w:t>
      </w:r>
      <w:r>
        <w:rPr>
          <w:i/>
          <w:color w:val="332F2F"/>
          <w:spacing w:val="-13"/>
          <w:sz w:val="21"/>
        </w:rPr>
        <w:t> </w:t>
      </w:r>
      <w:r>
        <w:rPr>
          <w:i/>
          <w:color w:val="332F2F"/>
          <w:sz w:val="21"/>
        </w:rPr>
        <w:t>and</w:t>
      </w:r>
      <w:r>
        <w:rPr>
          <w:i/>
          <w:color w:val="332F2F"/>
          <w:spacing w:val="-2"/>
          <w:sz w:val="21"/>
        </w:rPr>
        <w:t> </w:t>
      </w:r>
      <w:r>
        <w:rPr>
          <w:i/>
          <w:color w:val="332F2F"/>
          <w:sz w:val="21"/>
        </w:rPr>
        <w:t>Biochemical</w:t>
      </w:r>
      <w:r>
        <w:rPr>
          <w:i/>
          <w:color w:val="332F2F"/>
          <w:sz w:val="21"/>
        </w:rPr>
        <w:t> </w:t>
      </w:r>
      <w:r>
        <w:rPr>
          <w:i/>
          <w:color w:val="332F2F"/>
          <w:w w:val="105"/>
          <w:sz w:val="21"/>
        </w:rPr>
        <w:t>Behaviors</w:t>
      </w:r>
      <w:r>
        <w:rPr>
          <w:i/>
          <w:color w:val="332F2F"/>
          <w:spacing w:val="39"/>
          <w:w w:val="105"/>
          <w:sz w:val="21"/>
        </w:rPr>
        <w:t> </w:t>
      </w:r>
      <w:r>
        <w:rPr>
          <w:color w:val="332F2F"/>
          <w:w w:val="105"/>
          <w:sz w:val="20"/>
        </w:rPr>
        <w:t>57(3):419-427,</w:t>
      </w:r>
      <w:r>
        <w:rPr>
          <w:color w:val="332F2F"/>
          <w:spacing w:val="-21"/>
          <w:w w:val="105"/>
          <w:sz w:val="20"/>
        </w:rPr>
        <w:t> </w:t>
      </w:r>
      <w:r>
        <w:rPr>
          <w:color w:val="332F2F"/>
          <w:w w:val="105"/>
          <w:sz w:val="20"/>
        </w:rPr>
        <w:t>1997.</w:t>
      </w:r>
    </w:p>
    <w:p>
      <w:pPr>
        <w:spacing w:line="309" w:lineRule="auto" w:before="124"/>
        <w:ind w:left="742" w:right="133" w:hanging="280"/>
        <w:jc w:val="left"/>
        <w:rPr>
          <w:sz w:val="20"/>
        </w:rPr>
      </w:pPr>
      <w:r>
        <w:rPr>
          <w:color w:val="332F2F"/>
          <w:w w:val="105"/>
          <w:sz w:val="20"/>
        </w:rPr>
        <w:t>Higgins, S.T.</w:t>
      </w:r>
      <w:r>
        <w:rPr>
          <w:color w:val="332F2F"/>
          <w:spacing w:val="40"/>
          <w:w w:val="105"/>
          <w:sz w:val="20"/>
        </w:rPr>
        <w:t> </w:t>
      </w:r>
      <w:r>
        <w:rPr>
          <w:color w:val="332F2F"/>
          <w:w w:val="105"/>
          <w:sz w:val="20"/>
        </w:rPr>
        <w:t>Potential contributions of the community reinforcement approach and contingency management to broadening the</w:t>
      </w:r>
      <w:r>
        <w:rPr>
          <w:color w:val="332F2F"/>
          <w:spacing w:val="40"/>
          <w:w w:val="105"/>
          <w:sz w:val="20"/>
        </w:rPr>
        <w:t> </w:t>
      </w:r>
      <w:r>
        <w:rPr>
          <w:color w:val="332F2F"/>
          <w:w w:val="105"/>
          <w:sz w:val="20"/>
        </w:rPr>
        <w:t>base of substance abuse treatment.</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Tucker, J.A; Donovan, D.M.; and</w:t>
      </w:r>
      <w:r>
        <w:rPr>
          <w:color w:val="332F2F"/>
          <w:spacing w:val="40"/>
          <w:w w:val="105"/>
          <w:sz w:val="20"/>
        </w:rPr>
        <w:t> </w:t>
      </w:r>
      <w:r>
        <w:rPr>
          <w:color w:val="332F2F"/>
          <w:w w:val="105"/>
          <w:sz w:val="20"/>
        </w:rPr>
        <w:t>Marlatt, G.A,</w:t>
      </w:r>
      <w:r>
        <w:rPr>
          <w:color w:val="332F2F"/>
          <w:spacing w:val="-14"/>
          <w:w w:val="105"/>
          <w:sz w:val="20"/>
        </w:rPr>
        <w:t> </w:t>
      </w:r>
      <w:r>
        <w:rPr>
          <w:color w:val="332F2F"/>
          <w:w w:val="105"/>
          <w:sz w:val="20"/>
        </w:rPr>
        <w:t>eds.</w:t>
      </w:r>
      <w:r>
        <w:rPr>
          <w:color w:val="332F2F"/>
          <w:spacing w:val="20"/>
          <w:w w:val="105"/>
          <w:sz w:val="20"/>
        </w:rPr>
        <w:t> </w:t>
      </w:r>
      <w:r>
        <w:rPr>
          <w:i/>
          <w:color w:val="332F2F"/>
          <w:w w:val="105"/>
          <w:sz w:val="21"/>
        </w:rPr>
        <w:t>Changing Addictive</w:t>
      </w:r>
      <w:r>
        <w:rPr>
          <w:i/>
          <w:color w:val="332F2F"/>
          <w:spacing w:val="-3"/>
          <w:w w:val="105"/>
          <w:sz w:val="21"/>
        </w:rPr>
        <w:t> </w:t>
      </w:r>
      <w:r>
        <w:rPr>
          <w:i/>
          <w:color w:val="332F2F"/>
          <w:w w:val="105"/>
          <w:sz w:val="21"/>
        </w:rPr>
        <w:t>Behavior:</w:t>
      </w:r>
      <w:r>
        <w:rPr>
          <w:i/>
          <w:color w:val="332F2F"/>
          <w:w w:val="105"/>
          <w:sz w:val="21"/>
        </w:rPr>
        <w:t> </w:t>
      </w:r>
      <w:r>
        <w:rPr>
          <w:i/>
          <w:color w:val="332F2F"/>
          <w:w w:val="95"/>
          <w:sz w:val="21"/>
        </w:rPr>
        <w:t>Bridging Clinical and</w:t>
      </w:r>
      <w:r>
        <w:rPr>
          <w:i/>
          <w:color w:val="332F2F"/>
          <w:sz w:val="21"/>
        </w:rPr>
        <w:t> </w:t>
      </w:r>
      <w:r>
        <w:rPr>
          <w:i/>
          <w:color w:val="332F2F"/>
          <w:w w:val="95"/>
          <w:sz w:val="21"/>
        </w:rPr>
        <w:t>Public Health Strategies. </w:t>
      </w:r>
      <w:r>
        <w:rPr>
          <w:color w:val="332F2F"/>
          <w:w w:val="105"/>
          <w:sz w:val="20"/>
        </w:rPr>
        <w:t>New York: Guilford Press, 1999.</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283- </w:t>
      </w:r>
      <w:r>
        <w:rPr>
          <w:color w:val="332F2F"/>
          <w:spacing w:val="-4"/>
          <w:w w:val="105"/>
          <w:sz w:val="20"/>
        </w:rPr>
        <w:t>306.</w:t>
      </w:r>
    </w:p>
    <w:p>
      <w:pPr>
        <w:pStyle w:val="BodyText"/>
        <w:spacing w:line="312" w:lineRule="auto" w:before="121"/>
        <w:ind w:left="732" w:right="72" w:hanging="269"/>
      </w:pPr>
      <w:r>
        <w:rPr>
          <w:color w:val="332F2F"/>
          <w:w w:val="105"/>
        </w:rPr>
        <w:t>Higgins, S.T.; Budney, AJ.; Bickel, W.K.; Foerg, F.E.; Donham, R.; and</w:t>
      </w:r>
      <w:r>
        <w:rPr>
          <w:color w:val="332F2F"/>
          <w:spacing w:val="40"/>
          <w:w w:val="105"/>
        </w:rPr>
        <w:t> </w:t>
      </w:r>
      <w:r>
        <w:rPr>
          <w:color w:val="332F2F"/>
          <w:w w:val="105"/>
        </w:rPr>
        <w:t>Badger, M.S. Incentives improve outcome in outpatient behavioral</w:t>
      </w:r>
      <w:r>
        <w:rPr>
          <w:color w:val="332F2F"/>
          <w:w w:val="105"/>
        </w:rPr>
        <w:t> treatment of cocaine dependence. </w:t>
      </w:r>
      <w:r>
        <w:rPr>
          <w:i/>
          <w:color w:val="332F2F"/>
          <w:sz w:val="21"/>
        </w:rPr>
        <w:t>Archives of</w:t>
      </w:r>
      <w:r>
        <w:rPr>
          <w:i/>
          <w:color w:val="332F2F"/>
          <w:spacing w:val="-6"/>
          <w:sz w:val="21"/>
        </w:rPr>
        <w:t> </w:t>
      </w:r>
      <w:r>
        <w:rPr>
          <w:i/>
          <w:color w:val="332F2F"/>
          <w:sz w:val="21"/>
        </w:rPr>
        <w:t>General Psychiatry</w:t>
      </w:r>
      <w:r>
        <w:rPr>
          <w:i/>
          <w:color w:val="332F2F"/>
          <w:spacing w:val="40"/>
          <w:sz w:val="21"/>
        </w:rPr>
        <w:t> </w:t>
      </w:r>
      <w:r>
        <w:rPr>
          <w:color w:val="332F2F"/>
        </w:rPr>
        <w:t>51:568-576, </w:t>
      </w:r>
      <w:r>
        <w:rPr>
          <w:color w:val="332F2F"/>
          <w:spacing w:val="-2"/>
          <w:w w:val="105"/>
        </w:rPr>
        <w:t>1994.</w:t>
      </w:r>
    </w:p>
    <w:p>
      <w:pPr>
        <w:pStyle w:val="BodyText"/>
        <w:spacing w:line="307" w:lineRule="auto" w:before="113"/>
        <w:ind w:left="749" w:right="72" w:hanging="286"/>
      </w:pPr>
      <w:r>
        <w:rPr>
          <w:color w:val="332F2F"/>
          <w:w w:val="105"/>
        </w:rPr>
        <w:t>Higgins, S.T.; Budney, AJ.; Bickel, W.K.; Hughes, J.R.; Foerg, F.; and</w:t>
      </w:r>
      <w:r>
        <w:rPr>
          <w:color w:val="332F2F"/>
          <w:spacing w:val="40"/>
          <w:w w:val="105"/>
        </w:rPr>
        <w:t> </w:t>
      </w:r>
      <w:r>
        <w:rPr>
          <w:color w:val="332F2F"/>
          <w:w w:val="105"/>
        </w:rPr>
        <w:t>Badger, G. Achieving cocaine abstinence with a </w:t>
      </w:r>
      <w:r>
        <w:rPr>
          <w:color w:val="332F2F"/>
          <w:spacing w:val="-2"/>
          <w:w w:val="105"/>
        </w:rPr>
        <w:t>behavioral</w:t>
      </w:r>
      <w:r>
        <w:rPr>
          <w:color w:val="332F2F"/>
          <w:spacing w:val="-7"/>
          <w:w w:val="105"/>
        </w:rPr>
        <w:t> </w:t>
      </w:r>
      <w:r>
        <w:rPr>
          <w:color w:val="332F2F"/>
          <w:spacing w:val="-2"/>
          <w:w w:val="105"/>
        </w:rPr>
        <w:t>approach.</w:t>
      </w:r>
      <w:r>
        <w:rPr>
          <w:color w:val="332F2F"/>
          <w:spacing w:val="29"/>
          <w:w w:val="105"/>
        </w:rPr>
        <w:t> </w:t>
      </w:r>
      <w:r>
        <w:rPr>
          <w:i/>
          <w:color w:val="332F2F"/>
          <w:spacing w:val="-2"/>
          <w:w w:val="105"/>
          <w:sz w:val="21"/>
        </w:rPr>
        <w:t>American</w:t>
      </w:r>
      <w:r>
        <w:rPr>
          <w:i/>
          <w:color w:val="332F2F"/>
          <w:spacing w:val="-3"/>
          <w:w w:val="105"/>
          <w:sz w:val="21"/>
        </w:rPr>
        <w:t> </w:t>
      </w:r>
      <w:r>
        <w:rPr>
          <w:i/>
          <w:color w:val="332F2F"/>
          <w:spacing w:val="-2"/>
          <w:w w:val="105"/>
          <w:sz w:val="21"/>
        </w:rPr>
        <w:t>Journal</w:t>
      </w:r>
      <w:r>
        <w:rPr>
          <w:i/>
          <w:color w:val="332F2F"/>
          <w:spacing w:val="-7"/>
          <w:w w:val="105"/>
          <w:sz w:val="21"/>
        </w:rPr>
        <w:t> </w:t>
      </w:r>
      <w:r>
        <w:rPr>
          <w:i/>
          <w:color w:val="332F2F"/>
          <w:spacing w:val="-2"/>
          <w:w w:val="105"/>
          <w:sz w:val="21"/>
        </w:rPr>
        <w:t>of</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150(5):763-769,</w:t>
      </w:r>
      <w:r>
        <w:rPr>
          <w:color w:val="332F2F"/>
          <w:spacing w:val="-20"/>
          <w:w w:val="105"/>
        </w:rPr>
        <w:t> </w:t>
      </w:r>
      <w:r>
        <w:rPr>
          <w:color w:val="332F2F"/>
          <w:w w:val="105"/>
        </w:rPr>
        <w:t>1993.</w:t>
      </w:r>
    </w:p>
    <w:p>
      <w:pPr>
        <w:pStyle w:val="BodyText"/>
        <w:spacing w:line="312" w:lineRule="auto" w:before="124"/>
        <w:ind w:left="747" w:right="72" w:hanging="284"/>
      </w:pPr>
      <w:r>
        <w:rPr>
          <w:color w:val="332F2F"/>
          <w:w w:val="110"/>
        </w:rPr>
        <w:t>Higgins, S.T.; Delaney, 0.0.; Budney, AJ.; </w:t>
      </w:r>
      <w:r>
        <w:rPr>
          <w:color w:val="332F2F"/>
          <w:w w:val="105"/>
        </w:rPr>
        <w:t>Bickel,</w:t>
      </w:r>
      <w:r>
        <w:rPr>
          <w:color w:val="332F2F"/>
          <w:spacing w:val="-2"/>
          <w:w w:val="105"/>
        </w:rPr>
        <w:t> </w:t>
      </w:r>
      <w:r>
        <w:rPr>
          <w:color w:val="332F2F"/>
          <w:w w:val="105"/>
        </w:rPr>
        <w:t>W.K.;</w:t>
      </w:r>
      <w:r>
        <w:rPr>
          <w:color w:val="332F2F"/>
          <w:spacing w:val="-6"/>
          <w:w w:val="105"/>
        </w:rPr>
        <w:t> </w:t>
      </w:r>
      <w:r>
        <w:rPr>
          <w:color w:val="332F2F"/>
          <w:w w:val="105"/>
        </w:rPr>
        <w:t>Hughes,</w:t>
      </w:r>
      <w:r>
        <w:rPr>
          <w:color w:val="332F2F"/>
          <w:spacing w:val="-3"/>
          <w:w w:val="105"/>
        </w:rPr>
        <w:t> </w:t>
      </w:r>
      <w:r>
        <w:rPr>
          <w:color w:val="332F2F"/>
          <w:w w:val="105"/>
        </w:rPr>
        <w:t>J.R.;</w:t>
      </w:r>
      <w:r>
        <w:rPr>
          <w:color w:val="332F2F"/>
          <w:spacing w:val="-10"/>
          <w:w w:val="105"/>
        </w:rPr>
        <w:t> </w:t>
      </w:r>
      <w:r>
        <w:rPr>
          <w:color w:val="332F2F"/>
          <w:w w:val="105"/>
        </w:rPr>
        <w:t>Foerg,</w:t>
      </w:r>
      <w:r>
        <w:rPr>
          <w:color w:val="332F2F"/>
          <w:spacing w:val="-3"/>
          <w:w w:val="105"/>
        </w:rPr>
        <w:t> </w:t>
      </w:r>
      <w:r>
        <w:rPr>
          <w:color w:val="332F2F"/>
          <w:w w:val="105"/>
        </w:rPr>
        <w:t>F.;</w:t>
      </w:r>
      <w:r>
        <w:rPr>
          <w:color w:val="332F2F"/>
          <w:spacing w:val="-13"/>
          <w:w w:val="105"/>
        </w:rPr>
        <w:t> </w:t>
      </w:r>
      <w:r>
        <w:rPr>
          <w:color w:val="332F2F"/>
          <w:w w:val="105"/>
        </w:rPr>
        <w:t>and </w:t>
      </w:r>
      <w:r>
        <w:rPr>
          <w:color w:val="332F2F"/>
          <w:w w:val="110"/>
        </w:rPr>
        <w:t>Fenwick,</w:t>
      </w:r>
      <w:r>
        <w:rPr>
          <w:color w:val="332F2F"/>
          <w:spacing w:val="-14"/>
          <w:w w:val="110"/>
        </w:rPr>
        <w:t> </w:t>
      </w:r>
      <w:r>
        <w:rPr>
          <w:color w:val="332F2F"/>
          <w:w w:val="110"/>
        </w:rPr>
        <w:t>J.W.</w:t>
      </w:r>
      <w:r>
        <w:rPr>
          <w:color w:val="332F2F"/>
          <w:spacing w:val="31"/>
          <w:w w:val="110"/>
        </w:rPr>
        <w:t> </w:t>
      </w:r>
      <w:r>
        <w:rPr>
          <w:color w:val="332F2F"/>
          <w:w w:val="110"/>
        </w:rPr>
        <w:t>A</w:t>
      </w:r>
      <w:r>
        <w:rPr>
          <w:color w:val="332F2F"/>
          <w:spacing w:val="-14"/>
          <w:w w:val="110"/>
        </w:rPr>
        <w:t> </w:t>
      </w:r>
      <w:r>
        <w:rPr>
          <w:color w:val="332F2F"/>
          <w:w w:val="110"/>
        </w:rPr>
        <w:t>behavioral</w:t>
      </w:r>
      <w:r>
        <w:rPr>
          <w:color w:val="332F2F"/>
          <w:spacing w:val="-5"/>
          <w:w w:val="110"/>
        </w:rPr>
        <w:t> </w:t>
      </w:r>
      <w:r>
        <w:rPr>
          <w:color w:val="332F2F"/>
          <w:w w:val="110"/>
        </w:rPr>
        <w:t>approach</w:t>
      </w:r>
      <w:r>
        <w:rPr>
          <w:color w:val="332F2F"/>
          <w:spacing w:val="-6"/>
          <w:w w:val="110"/>
        </w:rPr>
        <w:t> </w:t>
      </w:r>
      <w:r>
        <w:rPr>
          <w:color w:val="332F2F"/>
          <w:w w:val="110"/>
        </w:rPr>
        <w:t>to achieving initial cocaine abstinence.</w:t>
      </w:r>
    </w:p>
    <w:p>
      <w:pPr>
        <w:spacing w:line="304" w:lineRule="auto" w:before="0"/>
        <w:ind w:left="732" w:right="72" w:firstLine="23"/>
        <w:jc w:val="left"/>
        <w:rPr>
          <w:sz w:val="20"/>
        </w:rPr>
      </w:pPr>
      <w:r>
        <w:rPr>
          <w:i/>
          <w:color w:val="332F2F"/>
          <w:w w:val="95"/>
          <w:sz w:val="21"/>
        </w:rPr>
        <w:t>American Journal of Psychiatry</w:t>
      </w:r>
      <w:r>
        <w:rPr>
          <w:i/>
          <w:color w:val="332F2F"/>
          <w:spacing w:val="40"/>
          <w:sz w:val="21"/>
        </w:rPr>
        <w:t> </w:t>
      </w:r>
      <w:r>
        <w:rPr>
          <w:color w:val="332F2F"/>
          <w:w w:val="95"/>
          <w:sz w:val="20"/>
        </w:rPr>
        <w:t>148(9):1218- </w:t>
      </w:r>
      <w:r>
        <w:rPr>
          <w:color w:val="332F2F"/>
          <w:sz w:val="20"/>
        </w:rPr>
        <w:t>1224,</w:t>
      </w:r>
      <w:r>
        <w:rPr>
          <w:color w:val="332F2F"/>
          <w:spacing w:val="-19"/>
          <w:sz w:val="20"/>
        </w:rPr>
        <w:t> </w:t>
      </w:r>
      <w:r>
        <w:rPr>
          <w:color w:val="332F2F"/>
          <w:sz w:val="20"/>
        </w:rPr>
        <w:t>1991.</w:t>
      </w:r>
    </w:p>
    <w:p>
      <w:pPr>
        <w:pStyle w:val="BodyText"/>
        <w:spacing w:line="312" w:lineRule="auto" w:before="127"/>
        <w:ind w:left="748" w:right="155" w:hanging="285"/>
      </w:pPr>
      <w:r>
        <w:rPr>
          <w:color w:val="332F2F"/>
          <w:w w:val="105"/>
        </w:rPr>
        <w:t>Higgins, S.T.; Tidey, J.W.; and</w:t>
      </w:r>
      <w:r>
        <w:rPr>
          <w:color w:val="332F2F"/>
          <w:spacing w:val="40"/>
          <w:w w:val="105"/>
        </w:rPr>
        <w:t> </w:t>
      </w:r>
      <w:r>
        <w:rPr>
          <w:color w:val="332F2F"/>
          <w:w w:val="105"/>
        </w:rPr>
        <w:t>Stitzer, M.L. Community reinforcement and contingency management interventions.</w:t>
      </w:r>
      <w:r>
        <w:rPr>
          <w:color w:val="332F2F"/>
          <w:spacing w:val="40"/>
          <w:w w:val="105"/>
        </w:rPr>
        <w:t> </w:t>
      </w:r>
      <w:r>
        <w:rPr>
          <w:color w:val="332F2F"/>
          <w:w w:val="105"/>
        </w:rPr>
        <w:t>In: Graham,</w:t>
      </w:r>
      <w:r>
        <w:rPr>
          <w:color w:val="332F2F"/>
          <w:spacing w:val="40"/>
          <w:w w:val="105"/>
        </w:rPr>
        <w:t> </w:t>
      </w:r>
      <w:r>
        <w:rPr>
          <w:color w:val="332F2F"/>
          <w:w w:val="105"/>
        </w:rPr>
        <w:t>AW.;</w:t>
      </w:r>
      <w:r>
        <w:rPr>
          <w:color w:val="332F2F"/>
          <w:spacing w:val="-10"/>
          <w:w w:val="105"/>
        </w:rPr>
        <w:t> </w:t>
      </w:r>
      <w:r>
        <w:rPr>
          <w:color w:val="332F2F"/>
          <w:w w:val="105"/>
        </w:rPr>
        <w:t>Schultz, T.K.; and</w:t>
      </w:r>
      <w:r>
        <w:rPr>
          <w:color w:val="332F2F"/>
          <w:spacing w:val="40"/>
          <w:w w:val="105"/>
        </w:rPr>
        <w:t> </w:t>
      </w:r>
      <w:r>
        <w:rPr>
          <w:color w:val="332F2F"/>
          <w:w w:val="105"/>
        </w:rPr>
        <w:t>Wilford, B.B., eds. </w:t>
      </w:r>
      <w:r>
        <w:rPr>
          <w:i/>
          <w:color w:val="332F2F"/>
          <w:spacing w:val="-2"/>
          <w:w w:val="105"/>
          <w:sz w:val="21"/>
        </w:rPr>
        <w:t>Principles</w:t>
      </w:r>
      <w:r>
        <w:rPr>
          <w:i/>
          <w:color w:val="332F2F"/>
          <w:spacing w:val="-7"/>
          <w:w w:val="105"/>
          <w:sz w:val="21"/>
        </w:rPr>
        <w:t> </w:t>
      </w:r>
      <w:r>
        <w:rPr>
          <w:i/>
          <w:color w:val="332F2F"/>
          <w:spacing w:val="-2"/>
          <w:w w:val="105"/>
          <w:sz w:val="21"/>
        </w:rPr>
        <w:t>of</w:t>
      </w:r>
      <w:r>
        <w:rPr>
          <w:i/>
          <w:color w:val="332F2F"/>
          <w:spacing w:val="-7"/>
          <w:w w:val="105"/>
          <w:sz w:val="21"/>
        </w:rPr>
        <w:t> </w:t>
      </w:r>
      <w:r>
        <w:rPr>
          <w:i/>
          <w:color w:val="332F2F"/>
          <w:spacing w:val="-2"/>
          <w:w w:val="105"/>
          <w:sz w:val="21"/>
        </w:rPr>
        <w:t>Addiction</w:t>
      </w:r>
      <w:r>
        <w:rPr>
          <w:i/>
          <w:color w:val="332F2F"/>
          <w:spacing w:val="-6"/>
          <w:w w:val="105"/>
          <w:sz w:val="21"/>
        </w:rPr>
        <w:t> </w:t>
      </w:r>
      <w:r>
        <w:rPr>
          <w:i/>
          <w:color w:val="332F2F"/>
          <w:spacing w:val="-2"/>
          <w:w w:val="105"/>
          <w:sz w:val="21"/>
        </w:rPr>
        <w:t>Medicine,</w:t>
      </w:r>
      <w:r>
        <w:rPr>
          <w:i/>
          <w:color w:val="332F2F"/>
          <w:spacing w:val="-8"/>
          <w:w w:val="105"/>
          <w:sz w:val="21"/>
        </w:rPr>
        <w:t> </w:t>
      </w:r>
      <w:r>
        <w:rPr>
          <w:color w:val="332F2F"/>
          <w:spacing w:val="-2"/>
          <w:w w:val="105"/>
        </w:rPr>
        <w:t>2nd</w:t>
      </w:r>
      <w:r>
        <w:rPr>
          <w:color w:val="332F2F"/>
          <w:spacing w:val="-8"/>
          <w:w w:val="105"/>
        </w:rPr>
        <w:t> </w:t>
      </w:r>
      <w:r>
        <w:rPr>
          <w:color w:val="332F2F"/>
          <w:spacing w:val="-2"/>
          <w:w w:val="105"/>
        </w:rPr>
        <w:t>ed.</w:t>
      </w:r>
    </w:p>
    <w:p>
      <w:pPr>
        <w:pStyle w:val="BodyText"/>
        <w:spacing w:line="312" w:lineRule="auto"/>
        <w:ind w:left="753" w:hanging="6"/>
      </w:pPr>
      <w:r>
        <w:rPr>
          <w:color w:val="332F2F"/>
          <w:w w:val="105"/>
        </w:rPr>
        <w:t>Chevy Chase, MD: American Society of Addiction Medicine, Inc</w:t>
      </w:r>
      <w:r>
        <w:rPr>
          <w:color w:val="524F50"/>
          <w:w w:val="105"/>
        </w:rPr>
        <w:t>.</w:t>
      </w:r>
      <w:r>
        <w:rPr>
          <w:color w:val="332F2F"/>
          <w:w w:val="105"/>
        </w:rPr>
        <w:t>,</w:t>
      </w:r>
      <w:r>
        <w:rPr>
          <w:color w:val="332F2F"/>
          <w:spacing w:val="-18"/>
          <w:w w:val="105"/>
        </w:rPr>
        <w:t> </w:t>
      </w:r>
      <w:r>
        <w:rPr>
          <w:color w:val="332F2F"/>
          <w:w w:val="105"/>
        </w:rPr>
        <w:t>1998.</w:t>
      </w:r>
      <w:r>
        <w:rPr>
          <w:color w:val="332F2F"/>
          <w:spacing w:val="40"/>
          <w:w w:val="105"/>
        </w:rPr>
        <w:t> </w:t>
      </w:r>
      <w:r>
        <w:rPr>
          <w:color w:val="332F2F"/>
          <w:w w:val="105"/>
        </w:rPr>
        <w:t>pp.</w:t>
      </w:r>
      <w:r>
        <w:rPr>
          <w:color w:val="332F2F"/>
          <w:spacing w:val="27"/>
          <w:w w:val="105"/>
        </w:rPr>
        <w:t> </w:t>
      </w:r>
      <w:r>
        <w:rPr>
          <w:color w:val="332F2F"/>
          <w:w w:val="105"/>
        </w:rPr>
        <w:t>675-690.</w:t>
      </w:r>
    </w:p>
    <w:p>
      <w:pPr>
        <w:pStyle w:val="BodyText"/>
        <w:spacing w:line="309" w:lineRule="auto" w:before="92"/>
        <w:ind w:left="732" w:right="903" w:hanging="269"/>
      </w:pPr>
      <w:r>
        <w:rPr/>
        <w:br w:type="column"/>
      </w:r>
      <w:r>
        <w:rPr>
          <w:color w:val="332F2F"/>
          <w:w w:val="105"/>
        </w:rPr>
        <w:t>Higgins-Biddle, J.C.; Babor, T.F.; Mullahy, J.; Daniels,</w:t>
      </w:r>
      <w:r>
        <w:rPr>
          <w:color w:val="332F2F"/>
          <w:spacing w:val="-3"/>
          <w:w w:val="105"/>
        </w:rPr>
        <w:t> </w:t>
      </w:r>
      <w:r>
        <w:rPr>
          <w:color w:val="332F2F"/>
          <w:w w:val="105"/>
        </w:rPr>
        <w:t>J.;</w:t>
      </w:r>
      <w:r>
        <w:rPr>
          <w:color w:val="332F2F"/>
          <w:spacing w:val="-9"/>
          <w:w w:val="105"/>
        </w:rPr>
        <w:t> </w:t>
      </w:r>
      <w:r>
        <w:rPr>
          <w:color w:val="332F2F"/>
          <w:w w:val="105"/>
        </w:rPr>
        <w:t>and</w:t>
      </w:r>
      <w:r>
        <w:rPr>
          <w:color w:val="332F2F"/>
          <w:spacing w:val="40"/>
          <w:w w:val="105"/>
        </w:rPr>
        <w:t> </w:t>
      </w:r>
      <w:r>
        <w:rPr>
          <w:color w:val="332F2F"/>
          <w:w w:val="105"/>
        </w:rPr>
        <w:t>McRee, B.</w:t>
      </w:r>
      <w:r>
        <w:rPr>
          <w:color w:val="332F2F"/>
          <w:spacing w:val="40"/>
          <w:w w:val="105"/>
        </w:rPr>
        <w:t> </w:t>
      </w:r>
      <w:r>
        <w:rPr>
          <w:color w:val="332F2F"/>
          <w:w w:val="105"/>
        </w:rPr>
        <w:t>Alcohol screening and brief intervention: Where research meets </w:t>
      </w:r>
      <w:r>
        <w:rPr>
          <w:color w:val="332F2F"/>
        </w:rPr>
        <w:t>practice.</w:t>
      </w:r>
      <w:r>
        <w:rPr>
          <w:color w:val="332F2F"/>
          <w:spacing w:val="40"/>
        </w:rPr>
        <w:t> </w:t>
      </w:r>
      <w:r>
        <w:rPr>
          <w:i/>
          <w:color w:val="332F2F"/>
          <w:sz w:val="21"/>
        </w:rPr>
        <w:t>Connecticut Medicine</w:t>
      </w:r>
      <w:r>
        <w:rPr>
          <w:i/>
          <w:color w:val="332F2F"/>
          <w:spacing w:val="40"/>
          <w:sz w:val="21"/>
        </w:rPr>
        <w:t> </w:t>
      </w:r>
      <w:r>
        <w:rPr>
          <w:color w:val="332F2F"/>
        </w:rPr>
        <w:t>61(9):565-575, </w:t>
      </w:r>
      <w:r>
        <w:rPr>
          <w:color w:val="332F2F"/>
          <w:spacing w:val="-2"/>
          <w:w w:val="105"/>
        </w:rPr>
        <w:t>1997.</w:t>
      </w:r>
    </w:p>
    <w:p>
      <w:pPr>
        <w:spacing w:line="304" w:lineRule="auto" w:before="126"/>
        <w:ind w:left="743" w:right="890" w:hanging="281"/>
        <w:jc w:val="left"/>
        <w:rPr>
          <w:i/>
          <w:sz w:val="21"/>
        </w:rPr>
      </w:pPr>
      <w:r>
        <w:rPr>
          <w:color w:val="332F2F"/>
          <w:w w:val="105"/>
          <w:sz w:val="20"/>
        </w:rPr>
        <w:t>Hill, A</w:t>
      </w:r>
      <w:r>
        <w:rPr>
          <w:color w:val="332F2F"/>
          <w:spacing w:val="80"/>
          <w:w w:val="105"/>
          <w:sz w:val="20"/>
        </w:rPr>
        <w:t> </w:t>
      </w:r>
      <w:r>
        <w:rPr>
          <w:color w:val="332F2F"/>
          <w:w w:val="105"/>
          <w:sz w:val="20"/>
        </w:rPr>
        <w:t>Treatment and</w:t>
      </w:r>
      <w:r>
        <w:rPr>
          <w:color w:val="332F2F"/>
          <w:spacing w:val="40"/>
          <w:w w:val="105"/>
          <w:sz w:val="20"/>
        </w:rPr>
        <w:t> </w:t>
      </w:r>
      <w:r>
        <w:rPr>
          <w:color w:val="332F2F"/>
          <w:w w:val="105"/>
          <w:sz w:val="20"/>
        </w:rPr>
        <w:t>prevention of alcoholism</w:t>
      </w:r>
      <w:r>
        <w:rPr>
          <w:color w:val="332F2F"/>
          <w:spacing w:val="40"/>
          <w:w w:val="105"/>
          <w:sz w:val="20"/>
        </w:rPr>
        <w:t> </w:t>
      </w:r>
      <w:r>
        <w:rPr>
          <w:color w:val="332F2F"/>
          <w:w w:val="105"/>
          <w:sz w:val="20"/>
        </w:rPr>
        <w:t>in the Native American family.</w:t>
      </w:r>
      <w:r>
        <w:rPr>
          <w:color w:val="332F2F"/>
          <w:spacing w:val="40"/>
          <w:w w:val="105"/>
          <w:sz w:val="20"/>
        </w:rPr>
        <w:t> </w:t>
      </w:r>
      <w:r>
        <w:rPr>
          <w:color w:val="332F2F"/>
          <w:w w:val="105"/>
          <w:sz w:val="20"/>
        </w:rPr>
        <w:t>In: Lawson, G.W.,</w:t>
      </w:r>
      <w:r>
        <w:rPr>
          <w:color w:val="332F2F"/>
          <w:spacing w:val="-12"/>
          <w:w w:val="105"/>
          <w:sz w:val="20"/>
        </w:rPr>
        <w:t> </w:t>
      </w:r>
      <w:r>
        <w:rPr>
          <w:color w:val="332F2F"/>
          <w:w w:val="105"/>
          <w:sz w:val="20"/>
        </w:rPr>
        <w:t>and</w:t>
      </w:r>
      <w:r>
        <w:rPr>
          <w:color w:val="332F2F"/>
          <w:spacing w:val="22"/>
          <w:w w:val="105"/>
          <w:sz w:val="20"/>
        </w:rPr>
        <w:t> </w:t>
      </w:r>
      <w:r>
        <w:rPr>
          <w:color w:val="332F2F"/>
          <w:w w:val="105"/>
          <w:sz w:val="20"/>
        </w:rPr>
        <w:t>Lawson,</w:t>
      </w:r>
      <w:r>
        <w:rPr>
          <w:color w:val="332F2F"/>
          <w:spacing w:val="-7"/>
          <w:w w:val="105"/>
          <w:sz w:val="20"/>
        </w:rPr>
        <w:t> </w:t>
      </w:r>
      <w:r>
        <w:rPr>
          <w:color w:val="332F2F"/>
          <w:w w:val="105"/>
          <w:sz w:val="20"/>
        </w:rPr>
        <w:t>AW.,</w:t>
      </w:r>
      <w:r>
        <w:rPr>
          <w:color w:val="332F2F"/>
          <w:spacing w:val="-13"/>
          <w:w w:val="105"/>
          <w:sz w:val="20"/>
        </w:rPr>
        <w:t> </w:t>
      </w:r>
      <w:r>
        <w:rPr>
          <w:color w:val="332F2F"/>
          <w:w w:val="105"/>
          <w:sz w:val="20"/>
        </w:rPr>
        <w:t>eds.</w:t>
      </w:r>
      <w:r>
        <w:rPr>
          <w:color w:val="332F2F"/>
          <w:spacing w:val="33"/>
          <w:w w:val="105"/>
          <w:sz w:val="20"/>
        </w:rPr>
        <w:t> </w:t>
      </w:r>
      <w:r>
        <w:rPr>
          <w:i/>
          <w:color w:val="332F2F"/>
          <w:w w:val="105"/>
          <w:sz w:val="21"/>
        </w:rPr>
        <w:t>Alcoholism and</w:t>
      </w:r>
      <w:r>
        <w:rPr>
          <w:i/>
          <w:color w:val="332F2F"/>
          <w:w w:val="105"/>
          <w:sz w:val="21"/>
        </w:rPr>
        <w:t> </w:t>
      </w:r>
      <w:r>
        <w:rPr>
          <w:i/>
          <w:color w:val="332F2F"/>
          <w:sz w:val="21"/>
        </w:rPr>
        <w:t>Substance</w:t>
      </w:r>
      <w:r>
        <w:rPr>
          <w:i/>
          <w:color w:val="332F2F"/>
          <w:spacing w:val="-2"/>
          <w:sz w:val="21"/>
        </w:rPr>
        <w:t> </w:t>
      </w:r>
      <w:r>
        <w:rPr>
          <w:i/>
          <w:color w:val="332F2F"/>
          <w:sz w:val="21"/>
        </w:rPr>
        <w:t>Abuse</w:t>
      </w:r>
      <w:r>
        <w:rPr>
          <w:i/>
          <w:color w:val="332F2F"/>
          <w:spacing w:val="-12"/>
          <w:sz w:val="21"/>
        </w:rPr>
        <w:t> </w:t>
      </w:r>
      <w:r>
        <w:rPr>
          <w:i/>
          <w:color w:val="332F2F"/>
          <w:sz w:val="21"/>
        </w:rPr>
        <w:t>in</w:t>
      </w:r>
      <w:r>
        <w:rPr>
          <w:i/>
          <w:color w:val="332F2F"/>
          <w:spacing w:val="-6"/>
          <w:sz w:val="21"/>
        </w:rPr>
        <w:t> </w:t>
      </w:r>
      <w:r>
        <w:rPr>
          <w:i/>
          <w:color w:val="332F2F"/>
          <w:sz w:val="21"/>
        </w:rPr>
        <w:t>Special Populations.</w:t>
      </w:r>
    </w:p>
    <w:p>
      <w:pPr>
        <w:pStyle w:val="BodyText"/>
        <w:spacing w:line="316" w:lineRule="auto"/>
        <w:ind w:left="756" w:right="1247" w:hanging="5"/>
      </w:pPr>
      <w:r>
        <w:rPr>
          <w:color w:val="332F2F"/>
          <w:w w:val="105"/>
        </w:rPr>
        <w:t>Rockville, MD: Aspen Publishers,</w:t>
      </w:r>
      <w:r>
        <w:rPr>
          <w:color w:val="332F2F"/>
          <w:spacing w:val="-1"/>
          <w:w w:val="105"/>
        </w:rPr>
        <w:t> </w:t>
      </w:r>
      <w:r>
        <w:rPr>
          <w:color w:val="332F2F"/>
          <w:w w:val="105"/>
        </w:rPr>
        <w:t>1989. pp.</w:t>
      </w:r>
      <w:r>
        <w:rPr>
          <w:color w:val="332F2F"/>
          <w:w w:val="105"/>
        </w:rPr>
        <w:t> 247-272.</w:t>
      </w:r>
    </w:p>
    <w:p>
      <w:pPr>
        <w:pStyle w:val="BodyText"/>
        <w:spacing w:before="113"/>
        <w:ind w:left="463"/>
        <w:jc w:val="both"/>
      </w:pPr>
      <w:r>
        <w:rPr>
          <w:color w:val="332F2F"/>
          <w:w w:val="105"/>
        </w:rPr>
        <w:t>Hodgins,</w:t>
      </w:r>
      <w:r>
        <w:rPr>
          <w:color w:val="332F2F"/>
          <w:spacing w:val="-1"/>
          <w:w w:val="105"/>
        </w:rPr>
        <w:t> </w:t>
      </w:r>
      <w:r>
        <w:rPr>
          <w:color w:val="332F2F"/>
          <w:w w:val="105"/>
        </w:rPr>
        <w:t>D.C.;</w:t>
      </w:r>
      <w:r>
        <w:rPr>
          <w:color w:val="332F2F"/>
          <w:spacing w:val="-7"/>
          <w:w w:val="105"/>
        </w:rPr>
        <w:t> </w:t>
      </w:r>
      <w:r>
        <w:rPr>
          <w:color w:val="332F2F"/>
          <w:w w:val="105"/>
        </w:rPr>
        <w:t>Leigh,</w:t>
      </w:r>
      <w:r>
        <w:rPr>
          <w:color w:val="332F2F"/>
          <w:spacing w:val="-8"/>
          <w:w w:val="105"/>
        </w:rPr>
        <w:t> </w:t>
      </w:r>
      <w:r>
        <w:rPr>
          <w:color w:val="332F2F"/>
          <w:w w:val="105"/>
        </w:rPr>
        <w:t>G.;</w:t>
      </w:r>
      <w:r>
        <w:rPr>
          <w:color w:val="332F2F"/>
          <w:spacing w:val="-8"/>
          <w:w w:val="105"/>
        </w:rPr>
        <w:t> </w:t>
      </w:r>
      <w:r>
        <w:rPr>
          <w:color w:val="332F2F"/>
          <w:w w:val="105"/>
        </w:rPr>
        <w:t>Milne,</w:t>
      </w:r>
      <w:r>
        <w:rPr>
          <w:color w:val="332F2F"/>
          <w:spacing w:val="6"/>
          <w:w w:val="105"/>
        </w:rPr>
        <w:t> </w:t>
      </w:r>
      <w:r>
        <w:rPr>
          <w:color w:val="332F2F"/>
          <w:w w:val="105"/>
        </w:rPr>
        <w:t>R.;</w:t>
      </w:r>
      <w:r>
        <w:rPr>
          <w:color w:val="332F2F"/>
          <w:spacing w:val="-6"/>
          <w:w w:val="105"/>
        </w:rPr>
        <w:t> </w:t>
      </w:r>
      <w:r>
        <w:rPr>
          <w:color w:val="332F2F"/>
          <w:w w:val="105"/>
        </w:rPr>
        <w:t>and</w:t>
      </w:r>
      <w:r>
        <w:rPr>
          <w:color w:val="332F2F"/>
          <w:spacing w:val="49"/>
          <w:w w:val="105"/>
        </w:rPr>
        <w:t> </w:t>
      </w:r>
      <w:r>
        <w:rPr>
          <w:color w:val="332F2F"/>
          <w:spacing w:val="-2"/>
          <w:w w:val="105"/>
        </w:rPr>
        <w:t>Gerrish,</w:t>
      </w:r>
    </w:p>
    <w:p>
      <w:pPr>
        <w:pStyle w:val="BodyText"/>
        <w:spacing w:line="309" w:lineRule="auto" w:before="73"/>
        <w:ind w:left="753" w:right="916" w:hanging="2"/>
        <w:jc w:val="both"/>
      </w:pPr>
      <w:r>
        <w:rPr>
          <w:color w:val="332F2F"/>
          <w:w w:val="105"/>
        </w:rPr>
        <w:t>R.</w:t>
      </w:r>
      <w:r>
        <w:rPr>
          <w:color w:val="332F2F"/>
          <w:spacing w:val="40"/>
          <w:w w:val="105"/>
        </w:rPr>
        <w:t> </w:t>
      </w:r>
      <w:r>
        <w:rPr>
          <w:color w:val="332F2F"/>
          <w:w w:val="105"/>
        </w:rPr>
        <w:t>Drinking goal selection in behavioral self­ management treatment of chronic alcoholics. </w:t>
      </w:r>
      <w:r>
        <w:rPr>
          <w:i/>
          <w:color w:val="332F2F"/>
          <w:spacing w:val="-2"/>
          <w:w w:val="105"/>
          <w:sz w:val="21"/>
        </w:rPr>
        <w:t>Addictive</w:t>
      </w:r>
      <w:r>
        <w:rPr>
          <w:i/>
          <w:color w:val="332F2F"/>
          <w:spacing w:val="11"/>
          <w:w w:val="105"/>
          <w:sz w:val="21"/>
        </w:rPr>
        <w:t> </w:t>
      </w:r>
      <w:r>
        <w:rPr>
          <w:i/>
          <w:color w:val="332F2F"/>
          <w:spacing w:val="-2"/>
          <w:w w:val="105"/>
          <w:sz w:val="21"/>
        </w:rPr>
        <w:t>Behaviors</w:t>
      </w:r>
      <w:r>
        <w:rPr>
          <w:i/>
          <w:color w:val="332F2F"/>
          <w:spacing w:val="40"/>
          <w:w w:val="105"/>
          <w:sz w:val="21"/>
        </w:rPr>
        <w:t> </w:t>
      </w:r>
      <w:r>
        <w:rPr>
          <w:color w:val="332F2F"/>
          <w:spacing w:val="-2"/>
          <w:w w:val="105"/>
        </w:rPr>
        <w:t>22(2):247-255,</w:t>
      </w:r>
      <w:r>
        <w:rPr>
          <w:color w:val="332F2F"/>
          <w:spacing w:val="-26"/>
          <w:w w:val="105"/>
        </w:rPr>
        <w:t> </w:t>
      </w:r>
      <w:r>
        <w:rPr>
          <w:color w:val="332F2F"/>
          <w:spacing w:val="-2"/>
          <w:w w:val="105"/>
        </w:rPr>
        <w:t>1997.</w:t>
      </w:r>
    </w:p>
    <w:p>
      <w:pPr>
        <w:spacing w:line="304" w:lineRule="auto" w:before="114"/>
        <w:ind w:left="744" w:right="969" w:hanging="281"/>
        <w:jc w:val="left"/>
        <w:rPr>
          <w:sz w:val="20"/>
        </w:rPr>
      </w:pPr>
      <w:r>
        <w:rPr>
          <w:color w:val="332F2F"/>
          <w:sz w:val="20"/>
        </w:rPr>
        <w:t>Hodgson, R., and</w:t>
      </w:r>
      <w:r>
        <w:rPr>
          <w:color w:val="332F2F"/>
          <w:spacing w:val="40"/>
          <w:sz w:val="20"/>
        </w:rPr>
        <w:t> </w:t>
      </w:r>
      <w:r>
        <w:rPr>
          <w:color w:val="332F2F"/>
          <w:sz w:val="20"/>
        </w:rPr>
        <w:t>Rollnick, S.</w:t>
      </w:r>
      <w:r>
        <w:rPr>
          <w:color w:val="332F2F"/>
          <w:spacing w:val="40"/>
          <w:sz w:val="20"/>
        </w:rPr>
        <w:t> </w:t>
      </w:r>
      <w:r>
        <w:rPr>
          <w:color w:val="332F2F"/>
          <w:sz w:val="20"/>
        </w:rPr>
        <w:t>How</w:t>
      </w:r>
      <w:r>
        <w:rPr>
          <w:color w:val="332F2F"/>
          <w:spacing w:val="40"/>
          <w:sz w:val="20"/>
        </w:rPr>
        <w:t> </w:t>
      </w:r>
      <w:r>
        <w:rPr>
          <w:color w:val="332F2F"/>
          <w:sz w:val="20"/>
        </w:rPr>
        <w:t>brief intervention</w:t>
      </w:r>
      <w:r>
        <w:rPr>
          <w:color w:val="332F2F"/>
          <w:spacing w:val="40"/>
          <w:sz w:val="20"/>
        </w:rPr>
        <w:t> </w:t>
      </w:r>
      <w:r>
        <w:rPr>
          <w:color w:val="332F2F"/>
          <w:sz w:val="20"/>
        </w:rPr>
        <w:t>works:</w:t>
      </w:r>
      <w:r>
        <w:rPr>
          <w:color w:val="332F2F"/>
          <w:spacing w:val="40"/>
          <w:sz w:val="20"/>
        </w:rPr>
        <w:t> </w:t>
      </w:r>
      <w:r>
        <w:rPr>
          <w:color w:val="332F2F"/>
          <w:sz w:val="20"/>
        </w:rPr>
        <w:t>Representative</w:t>
      </w:r>
      <w:r>
        <w:rPr>
          <w:color w:val="332F2F"/>
          <w:spacing w:val="37"/>
          <w:sz w:val="20"/>
        </w:rPr>
        <w:t> </w:t>
      </w:r>
      <w:r>
        <w:rPr>
          <w:color w:val="332F2F"/>
          <w:sz w:val="20"/>
        </w:rPr>
        <w:t>cases</w:t>
      </w:r>
      <w:r>
        <w:rPr>
          <w:color w:val="332F2F"/>
          <w:spacing w:val="39"/>
          <w:sz w:val="20"/>
        </w:rPr>
        <w:t> </w:t>
      </w:r>
      <w:r>
        <w:rPr>
          <w:color w:val="332F2F"/>
          <w:sz w:val="20"/>
        </w:rPr>
        <w:t>as viewed</w:t>
      </w:r>
      <w:r>
        <w:rPr>
          <w:color w:val="332F2F"/>
          <w:spacing w:val="40"/>
          <w:sz w:val="20"/>
        </w:rPr>
        <w:t> </w:t>
      </w:r>
      <w:r>
        <w:rPr>
          <w:color w:val="332F2F"/>
          <w:sz w:val="20"/>
        </w:rPr>
        <w:t>by</w:t>
      </w:r>
      <w:r>
        <w:rPr>
          <w:color w:val="332F2F"/>
          <w:spacing w:val="40"/>
          <w:sz w:val="20"/>
        </w:rPr>
        <w:t> </w:t>
      </w:r>
      <w:r>
        <w:rPr>
          <w:color w:val="332F2F"/>
          <w:sz w:val="20"/>
        </w:rPr>
        <w:t>the</w:t>
      </w:r>
      <w:r>
        <w:rPr>
          <w:color w:val="332F2F"/>
          <w:spacing w:val="40"/>
          <w:sz w:val="20"/>
        </w:rPr>
        <w:t> </w:t>
      </w:r>
      <w:r>
        <w:rPr>
          <w:color w:val="332F2F"/>
          <w:sz w:val="20"/>
        </w:rPr>
        <w:t>health</w:t>
      </w:r>
      <w:r>
        <w:rPr>
          <w:color w:val="332F2F"/>
          <w:spacing w:val="40"/>
          <w:sz w:val="20"/>
        </w:rPr>
        <w:t> </w:t>
      </w:r>
      <w:r>
        <w:rPr>
          <w:color w:val="332F2F"/>
          <w:sz w:val="20"/>
        </w:rPr>
        <w:t>advisers.</w:t>
      </w:r>
      <w:r>
        <w:rPr>
          <w:color w:val="332F2F"/>
          <w:spacing w:val="80"/>
          <w:w w:val="150"/>
          <w:sz w:val="20"/>
        </w:rPr>
        <w:t> </w:t>
      </w:r>
      <w:r>
        <w:rPr>
          <w:color w:val="332F2F"/>
          <w:sz w:val="20"/>
        </w:rPr>
        <w:t>In:</w:t>
      </w:r>
      <w:r>
        <w:rPr>
          <w:color w:val="332F2F"/>
          <w:spacing w:val="33"/>
          <w:sz w:val="20"/>
        </w:rPr>
        <w:t> </w:t>
      </w:r>
      <w:r>
        <w:rPr>
          <w:color w:val="332F2F"/>
          <w:sz w:val="20"/>
        </w:rPr>
        <w:t>Babor, T.F., and</w:t>
      </w:r>
      <w:r>
        <w:rPr>
          <w:color w:val="332F2F"/>
          <w:spacing w:val="40"/>
          <w:sz w:val="20"/>
        </w:rPr>
        <w:t> </w:t>
      </w:r>
      <w:r>
        <w:rPr>
          <w:color w:val="332F2F"/>
          <w:sz w:val="20"/>
        </w:rPr>
        <w:t>Grant, M., eds.</w:t>
      </w:r>
      <w:r>
        <w:rPr>
          <w:color w:val="332F2F"/>
          <w:spacing w:val="40"/>
          <w:sz w:val="20"/>
        </w:rPr>
        <w:t> </w:t>
      </w:r>
      <w:r>
        <w:rPr>
          <w:i/>
          <w:color w:val="332F2F"/>
          <w:sz w:val="21"/>
        </w:rPr>
        <w:t>Project on</w:t>
      </w:r>
      <w:r>
        <w:rPr>
          <w:i/>
          <w:color w:val="332F2F"/>
          <w:sz w:val="21"/>
        </w:rPr>
        <w:t> Identification</w:t>
      </w:r>
      <w:r>
        <w:rPr>
          <w:i/>
          <w:color w:val="332F2F"/>
          <w:spacing w:val="-14"/>
          <w:sz w:val="21"/>
        </w:rPr>
        <w:t> </w:t>
      </w:r>
      <w:r>
        <w:rPr>
          <w:i/>
          <w:color w:val="332F2F"/>
          <w:sz w:val="21"/>
        </w:rPr>
        <w:t>and</w:t>
      </w:r>
      <w:r>
        <w:rPr>
          <w:i/>
          <w:color w:val="332F2F"/>
          <w:spacing w:val="-2"/>
          <w:sz w:val="21"/>
        </w:rPr>
        <w:t> </w:t>
      </w:r>
      <w:r>
        <w:rPr>
          <w:i/>
          <w:color w:val="332F2F"/>
          <w:sz w:val="21"/>
        </w:rPr>
        <w:t>Management of</w:t>
      </w:r>
      <w:r>
        <w:rPr>
          <w:i/>
          <w:color w:val="332F2F"/>
          <w:spacing w:val="-8"/>
          <w:sz w:val="21"/>
        </w:rPr>
        <w:t> </w:t>
      </w:r>
      <w:r>
        <w:rPr>
          <w:i/>
          <w:color w:val="332F2F"/>
          <w:sz w:val="21"/>
        </w:rPr>
        <w:t>Alcohol­ Related</w:t>
      </w:r>
      <w:r>
        <w:rPr>
          <w:i/>
          <w:color w:val="332F2F"/>
          <w:spacing w:val="4"/>
          <w:sz w:val="21"/>
        </w:rPr>
        <w:t> </w:t>
      </w:r>
      <w:r>
        <w:rPr>
          <w:i/>
          <w:color w:val="332F2F"/>
          <w:sz w:val="21"/>
        </w:rPr>
        <w:t>Problems</w:t>
      </w:r>
      <w:r>
        <w:rPr>
          <w:i/>
          <w:color w:val="524F50"/>
          <w:sz w:val="21"/>
        </w:rPr>
        <w:t>.</w:t>
      </w:r>
      <w:r>
        <w:rPr>
          <w:i/>
          <w:color w:val="524F50"/>
          <w:spacing w:val="10"/>
          <w:sz w:val="21"/>
        </w:rPr>
        <w:t> </w:t>
      </w:r>
      <w:r>
        <w:rPr>
          <w:i/>
          <w:color w:val="332F2F"/>
          <w:sz w:val="21"/>
        </w:rPr>
        <w:t>Report</w:t>
      </w:r>
      <w:r>
        <w:rPr>
          <w:i/>
          <w:color w:val="332F2F"/>
          <w:spacing w:val="-10"/>
          <w:sz w:val="21"/>
        </w:rPr>
        <w:t> </w:t>
      </w:r>
      <w:r>
        <w:rPr>
          <w:i/>
          <w:color w:val="332F2F"/>
          <w:sz w:val="21"/>
        </w:rPr>
        <w:t>on</w:t>
      </w:r>
      <w:r>
        <w:rPr>
          <w:i/>
          <w:color w:val="332F2F"/>
          <w:spacing w:val="-14"/>
          <w:sz w:val="21"/>
        </w:rPr>
        <w:t> </w:t>
      </w:r>
      <w:r>
        <w:rPr>
          <w:i/>
          <w:color w:val="332F2F"/>
          <w:sz w:val="21"/>
        </w:rPr>
        <w:t>Phase</w:t>
      </w:r>
      <w:r>
        <w:rPr>
          <w:i/>
          <w:color w:val="332F2F"/>
          <w:spacing w:val="-11"/>
          <w:sz w:val="21"/>
        </w:rPr>
        <w:t> </w:t>
      </w:r>
      <w:r>
        <w:rPr>
          <w:i/>
          <w:color w:val="332F2F"/>
          <w:sz w:val="21"/>
        </w:rPr>
        <w:t>II:</w:t>
      </w:r>
      <w:r>
        <w:rPr>
          <w:i/>
          <w:color w:val="332F2F"/>
          <w:spacing w:val="-13"/>
          <w:sz w:val="21"/>
        </w:rPr>
        <w:t> </w:t>
      </w:r>
      <w:r>
        <w:rPr>
          <w:i/>
          <w:color w:val="332F2F"/>
          <w:sz w:val="21"/>
        </w:rPr>
        <w:t>A </w:t>
      </w:r>
      <w:r>
        <w:rPr>
          <w:i/>
          <w:color w:val="332F2F"/>
          <w:w w:val="95"/>
          <w:sz w:val="21"/>
        </w:rPr>
        <w:t>Randomized</w:t>
      </w:r>
      <w:r>
        <w:rPr>
          <w:i/>
          <w:color w:val="332F2F"/>
          <w:sz w:val="21"/>
        </w:rPr>
        <w:t> </w:t>
      </w:r>
      <w:r>
        <w:rPr>
          <w:i/>
          <w:color w:val="332F2F"/>
          <w:w w:val="95"/>
          <w:sz w:val="21"/>
        </w:rPr>
        <w:t>Clinical Trial of Brief Interventions </w:t>
      </w:r>
      <w:r>
        <w:rPr>
          <w:i/>
          <w:color w:val="332F2F"/>
          <w:sz w:val="21"/>
        </w:rPr>
        <w:t>in Primary Health Care.</w:t>
      </w:r>
      <w:r>
        <w:rPr>
          <w:i/>
          <w:color w:val="332F2F"/>
          <w:spacing w:val="40"/>
          <w:sz w:val="21"/>
        </w:rPr>
        <w:t> </w:t>
      </w:r>
      <w:r>
        <w:rPr>
          <w:color w:val="332F2F"/>
          <w:sz w:val="20"/>
        </w:rPr>
        <w:t>Geneva,</w:t>
      </w:r>
      <w:r>
        <w:rPr>
          <w:color w:val="332F2F"/>
          <w:spacing w:val="-5"/>
          <w:sz w:val="20"/>
        </w:rPr>
        <w:t> </w:t>
      </w:r>
      <w:r>
        <w:rPr>
          <w:color w:val="332F2F"/>
          <w:sz w:val="20"/>
        </w:rPr>
        <w:t>Switzerland: World</w:t>
      </w:r>
      <w:r>
        <w:rPr>
          <w:color w:val="332F2F"/>
          <w:spacing w:val="40"/>
          <w:sz w:val="20"/>
        </w:rPr>
        <w:t> </w:t>
      </w:r>
      <w:r>
        <w:rPr>
          <w:color w:val="332F2F"/>
          <w:sz w:val="20"/>
        </w:rPr>
        <w:t>Health</w:t>
      </w:r>
      <w:r>
        <w:rPr>
          <w:color w:val="332F2F"/>
          <w:spacing w:val="40"/>
          <w:sz w:val="20"/>
        </w:rPr>
        <w:t> </w:t>
      </w:r>
      <w:r>
        <w:rPr>
          <w:color w:val="332F2F"/>
          <w:sz w:val="20"/>
        </w:rPr>
        <w:t>Organization,</w:t>
      </w:r>
      <w:r>
        <w:rPr>
          <w:color w:val="332F2F"/>
          <w:spacing w:val="40"/>
          <w:sz w:val="20"/>
        </w:rPr>
        <w:t> </w:t>
      </w:r>
      <w:r>
        <w:rPr>
          <w:color w:val="332F2F"/>
          <w:sz w:val="20"/>
        </w:rPr>
        <w:t>1991.</w:t>
      </w:r>
      <w:r>
        <w:rPr>
          <w:color w:val="332F2F"/>
          <w:spacing w:val="80"/>
          <w:sz w:val="20"/>
        </w:rPr>
        <w:t> </w:t>
      </w:r>
      <w:r>
        <w:rPr>
          <w:color w:val="332F2F"/>
          <w:sz w:val="20"/>
        </w:rPr>
        <w:t>pp.</w:t>
      </w:r>
      <w:r>
        <w:rPr>
          <w:color w:val="332F2F"/>
          <w:spacing w:val="40"/>
          <w:sz w:val="20"/>
        </w:rPr>
        <w:t> </w:t>
      </w:r>
      <w:r>
        <w:rPr>
          <w:color w:val="332F2F"/>
          <w:sz w:val="20"/>
        </w:rPr>
        <w:t>221-</w:t>
      </w:r>
    </w:p>
    <w:p>
      <w:pPr>
        <w:pStyle w:val="BodyText"/>
        <w:spacing w:before="4"/>
        <w:ind w:left="751"/>
      </w:pPr>
      <w:r>
        <w:rPr>
          <w:color w:val="332F2F"/>
          <w:spacing w:val="-4"/>
        </w:rPr>
        <w:t>232.</w:t>
      </w:r>
    </w:p>
    <w:p>
      <w:pPr>
        <w:pStyle w:val="BodyText"/>
        <w:spacing w:line="309" w:lineRule="auto" w:before="188"/>
        <w:ind w:left="741" w:right="1091" w:hanging="278"/>
      </w:pPr>
      <w:r>
        <w:rPr>
          <w:color w:val="332F2F"/>
          <w:w w:val="105"/>
        </w:rPr>
        <w:t>Holder, H.; Longabaugh, R.; Miller, W.R.; and Rubonis, AV.</w:t>
      </w:r>
      <w:r>
        <w:rPr>
          <w:color w:val="332F2F"/>
          <w:spacing w:val="40"/>
          <w:w w:val="105"/>
        </w:rPr>
        <w:t> </w:t>
      </w:r>
      <w:r>
        <w:rPr>
          <w:color w:val="332F2F"/>
          <w:w w:val="105"/>
        </w:rPr>
        <w:t>The cost effectiveness of treatment for alcoholism: A first </w:t>
      </w:r>
      <w:r>
        <w:rPr>
          <w:color w:val="332F2F"/>
        </w:rPr>
        <w:t>approximation.</w:t>
      </w:r>
      <w:r>
        <w:rPr>
          <w:color w:val="332F2F"/>
          <w:spacing w:val="32"/>
        </w:rPr>
        <w:t> </w:t>
      </w:r>
      <w:r>
        <w:rPr>
          <w:i/>
          <w:color w:val="332F2F"/>
          <w:sz w:val="21"/>
        </w:rPr>
        <w:t>Journal of</w:t>
      </w:r>
      <w:r>
        <w:rPr>
          <w:i/>
          <w:color w:val="332F2F"/>
          <w:spacing w:val="-2"/>
          <w:sz w:val="21"/>
        </w:rPr>
        <w:t> </w:t>
      </w:r>
      <w:r>
        <w:rPr>
          <w:i/>
          <w:color w:val="332F2F"/>
          <w:sz w:val="21"/>
        </w:rPr>
        <w:t>Studies</w:t>
      </w:r>
      <w:r>
        <w:rPr>
          <w:i/>
          <w:color w:val="332F2F"/>
          <w:spacing w:val="-12"/>
          <w:sz w:val="21"/>
        </w:rPr>
        <w:t> </w:t>
      </w:r>
      <w:r>
        <w:rPr>
          <w:i/>
          <w:color w:val="332F2F"/>
          <w:sz w:val="21"/>
        </w:rPr>
        <w:t>on</w:t>
      </w:r>
      <w:r>
        <w:rPr>
          <w:i/>
          <w:color w:val="332F2F"/>
          <w:spacing w:val="-8"/>
          <w:sz w:val="21"/>
        </w:rPr>
        <w:t> </w:t>
      </w:r>
      <w:r>
        <w:rPr>
          <w:i/>
          <w:color w:val="332F2F"/>
          <w:sz w:val="21"/>
        </w:rPr>
        <w:t>Alcohol</w:t>
      </w:r>
      <w:r>
        <w:rPr>
          <w:i/>
          <w:color w:val="332F2F"/>
          <w:sz w:val="21"/>
        </w:rPr>
        <w:t> </w:t>
      </w:r>
      <w:r>
        <w:rPr>
          <w:color w:val="332F2F"/>
          <w:w w:val="105"/>
        </w:rPr>
        <w:t>52(6):517-540,</w:t>
      </w:r>
      <w:r>
        <w:rPr>
          <w:color w:val="332F2F"/>
          <w:spacing w:val="-28"/>
          <w:w w:val="105"/>
        </w:rPr>
        <w:t> </w:t>
      </w:r>
      <w:r>
        <w:rPr>
          <w:color w:val="332F2F"/>
          <w:w w:val="105"/>
        </w:rPr>
        <w:t>1991.</w:t>
      </w:r>
    </w:p>
    <w:p>
      <w:pPr>
        <w:spacing w:line="307" w:lineRule="auto" w:before="126"/>
        <w:ind w:left="747" w:right="1135" w:hanging="284"/>
        <w:jc w:val="left"/>
        <w:rPr>
          <w:sz w:val="20"/>
        </w:rPr>
      </w:pPr>
      <w:r>
        <w:rPr>
          <w:color w:val="332F2F"/>
          <w:w w:val="105"/>
          <w:sz w:val="20"/>
        </w:rPr>
        <w:t>Hollon, S.D., and</w:t>
      </w:r>
      <w:r>
        <w:rPr>
          <w:color w:val="332F2F"/>
          <w:spacing w:val="40"/>
          <w:w w:val="105"/>
          <w:sz w:val="20"/>
        </w:rPr>
        <w:t> </w:t>
      </w:r>
      <w:r>
        <w:rPr>
          <w:color w:val="332F2F"/>
          <w:w w:val="105"/>
          <w:sz w:val="20"/>
        </w:rPr>
        <w:t>Beck, AT.</w:t>
      </w:r>
      <w:r>
        <w:rPr>
          <w:color w:val="332F2F"/>
          <w:spacing w:val="80"/>
          <w:w w:val="105"/>
          <w:sz w:val="20"/>
        </w:rPr>
        <w:t> </w:t>
      </w:r>
      <w:r>
        <w:rPr>
          <w:color w:val="332F2F"/>
          <w:w w:val="105"/>
          <w:sz w:val="20"/>
        </w:rPr>
        <w:t>Cognitive and cognitive-behavioral therapies.</w:t>
      </w:r>
      <w:r>
        <w:rPr>
          <w:color w:val="332F2F"/>
          <w:spacing w:val="40"/>
          <w:w w:val="105"/>
          <w:sz w:val="20"/>
        </w:rPr>
        <w:t> </w:t>
      </w:r>
      <w:r>
        <w:rPr>
          <w:color w:val="332F2F"/>
          <w:w w:val="105"/>
          <w:sz w:val="20"/>
        </w:rPr>
        <w:t>In: Bergin, AE., and Garfield, S.L., eds.</w:t>
      </w:r>
      <w:r>
        <w:rPr>
          <w:color w:val="332F2F"/>
          <w:spacing w:val="40"/>
          <w:w w:val="105"/>
          <w:sz w:val="20"/>
        </w:rPr>
        <w:t> </w:t>
      </w:r>
      <w:r>
        <w:rPr>
          <w:i/>
          <w:color w:val="332F2F"/>
          <w:w w:val="105"/>
          <w:sz w:val="21"/>
        </w:rPr>
        <w:t>Handbook of</w:t>
      </w:r>
      <w:r>
        <w:rPr>
          <w:i/>
          <w:color w:val="332F2F"/>
          <w:w w:val="105"/>
          <w:sz w:val="21"/>
        </w:rPr>
        <w:t> </w:t>
      </w:r>
      <w:r>
        <w:rPr>
          <w:i/>
          <w:color w:val="332F2F"/>
          <w:spacing w:val="-2"/>
          <w:sz w:val="21"/>
        </w:rPr>
        <w:t>Psychotherapy and</w:t>
      </w:r>
      <w:r>
        <w:rPr>
          <w:i/>
          <w:color w:val="332F2F"/>
          <w:spacing w:val="7"/>
          <w:sz w:val="21"/>
        </w:rPr>
        <w:t> </w:t>
      </w:r>
      <w:r>
        <w:rPr>
          <w:i/>
          <w:color w:val="332F2F"/>
          <w:spacing w:val="-2"/>
          <w:sz w:val="21"/>
        </w:rPr>
        <w:t>Behavior</w:t>
      </w:r>
      <w:r>
        <w:rPr>
          <w:i/>
          <w:color w:val="332F2F"/>
          <w:spacing w:val="-7"/>
          <w:sz w:val="21"/>
        </w:rPr>
        <w:t> </w:t>
      </w:r>
      <w:r>
        <w:rPr>
          <w:i/>
          <w:color w:val="332F2F"/>
          <w:spacing w:val="-2"/>
          <w:sz w:val="21"/>
        </w:rPr>
        <w:t>Change,</w:t>
      </w:r>
      <w:r>
        <w:rPr>
          <w:i/>
          <w:color w:val="332F2F"/>
          <w:spacing w:val="-12"/>
          <w:sz w:val="21"/>
        </w:rPr>
        <w:t> </w:t>
      </w:r>
      <w:r>
        <w:rPr>
          <w:color w:val="332F2F"/>
          <w:spacing w:val="-2"/>
          <w:sz w:val="20"/>
        </w:rPr>
        <w:t>4th</w:t>
      </w:r>
      <w:r>
        <w:rPr>
          <w:color w:val="332F2F"/>
          <w:spacing w:val="21"/>
          <w:sz w:val="20"/>
        </w:rPr>
        <w:t> </w:t>
      </w:r>
      <w:r>
        <w:rPr>
          <w:color w:val="332F2F"/>
          <w:spacing w:val="-2"/>
          <w:sz w:val="20"/>
        </w:rPr>
        <w:t>ed. </w:t>
      </w:r>
      <w:r>
        <w:rPr>
          <w:color w:val="332F2F"/>
          <w:w w:val="105"/>
          <w:sz w:val="20"/>
        </w:rPr>
        <w:t>New York:</w:t>
      </w:r>
      <w:r>
        <w:rPr>
          <w:color w:val="332F2F"/>
          <w:spacing w:val="-7"/>
          <w:w w:val="105"/>
          <w:sz w:val="20"/>
        </w:rPr>
        <w:t> </w:t>
      </w:r>
      <w:r>
        <w:rPr>
          <w:color w:val="332F2F"/>
          <w:w w:val="105"/>
          <w:sz w:val="20"/>
        </w:rPr>
        <w:t>John</w:t>
      </w:r>
      <w:r>
        <w:rPr>
          <w:color w:val="332F2F"/>
          <w:spacing w:val="-2"/>
          <w:w w:val="105"/>
          <w:sz w:val="20"/>
        </w:rPr>
        <w:t> </w:t>
      </w:r>
      <w:r>
        <w:rPr>
          <w:color w:val="332F2F"/>
          <w:w w:val="105"/>
          <w:sz w:val="20"/>
        </w:rPr>
        <w:t>Wiley and</w:t>
      </w:r>
      <w:r>
        <w:rPr>
          <w:color w:val="332F2F"/>
          <w:spacing w:val="20"/>
          <w:w w:val="105"/>
          <w:sz w:val="20"/>
        </w:rPr>
        <w:t> </w:t>
      </w:r>
      <w:r>
        <w:rPr>
          <w:color w:val="332F2F"/>
          <w:w w:val="105"/>
          <w:sz w:val="20"/>
        </w:rPr>
        <w:t>Sons,</w:t>
      </w:r>
      <w:r>
        <w:rPr>
          <w:color w:val="332F2F"/>
          <w:spacing w:val="-14"/>
          <w:w w:val="105"/>
          <w:sz w:val="20"/>
        </w:rPr>
        <w:t> </w:t>
      </w:r>
      <w:r>
        <w:rPr>
          <w:color w:val="332F2F"/>
          <w:w w:val="105"/>
          <w:sz w:val="20"/>
        </w:rPr>
        <w:t>1994.</w:t>
      </w:r>
      <w:r>
        <w:rPr>
          <w:color w:val="332F2F"/>
          <w:spacing w:val="40"/>
          <w:w w:val="105"/>
          <w:sz w:val="20"/>
        </w:rPr>
        <w:t> </w:t>
      </w:r>
      <w:r>
        <w:rPr>
          <w:color w:val="332F2F"/>
          <w:w w:val="105"/>
          <w:sz w:val="20"/>
        </w:rPr>
        <w:t>pp. </w:t>
      </w:r>
      <w:r>
        <w:rPr>
          <w:color w:val="332F2F"/>
          <w:spacing w:val="-2"/>
          <w:w w:val="105"/>
          <w:sz w:val="20"/>
        </w:rPr>
        <w:t>428-466.</w:t>
      </w:r>
    </w:p>
    <w:p>
      <w:pPr>
        <w:spacing w:line="304" w:lineRule="auto" w:before="126"/>
        <w:ind w:left="745" w:right="969" w:hanging="283"/>
        <w:jc w:val="left"/>
        <w:rPr>
          <w:sz w:val="20"/>
        </w:rPr>
      </w:pPr>
      <w:r>
        <w:rPr>
          <w:color w:val="332F2F"/>
          <w:w w:val="105"/>
          <w:sz w:val="20"/>
        </w:rPr>
        <w:t>Horowitz, M.J.</w:t>
      </w:r>
      <w:r>
        <w:rPr>
          <w:color w:val="332F2F"/>
          <w:spacing w:val="40"/>
          <w:w w:val="105"/>
          <w:sz w:val="20"/>
        </w:rPr>
        <w:t> </w:t>
      </w:r>
      <w:r>
        <w:rPr>
          <w:color w:val="332F2F"/>
          <w:w w:val="105"/>
          <w:sz w:val="20"/>
        </w:rPr>
        <w:t>Short-term dynamic therapy of stress response syndromes.</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Crits­ Christoph,</w:t>
      </w:r>
      <w:r>
        <w:rPr>
          <w:color w:val="332F2F"/>
          <w:spacing w:val="-4"/>
          <w:w w:val="105"/>
          <w:sz w:val="20"/>
        </w:rPr>
        <w:t> </w:t>
      </w:r>
      <w:r>
        <w:rPr>
          <w:color w:val="332F2F"/>
          <w:w w:val="105"/>
          <w:sz w:val="20"/>
        </w:rPr>
        <w:t>P.,</w:t>
      </w:r>
      <w:r>
        <w:rPr>
          <w:color w:val="332F2F"/>
          <w:spacing w:val="-14"/>
          <w:w w:val="105"/>
          <w:sz w:val="20"/>
        </w:rPr>
        <w:t> </w:t>
      </w:r>
      <w:r>
        <w:rPr>
          <w:color w:val="332F2F"/>
          <w:w w:val="105"/>
          <w:sz w:val="20"/>
        </w:rPr>
        <w:t>and J.P.</w:t>
      </w:r>
      <w:r>
        <w:rPr>
          <w:color w:val="332F2F"/>
          <w:spacing w:val="-14"/>
          <w:w w:val="105"/>
          <w:sz w:val="20"/>
        </w:rPr>
        <w:t> </w:t>
      </w:r>
      <w:r>
        <w:rPr>
          <w:color w:val="332F2F"/>
          <w:w w:val="105"/>
          <w:sz w:val="20"/>
        </w:rPr>
        <w:t>Barber,</w:t>
      </w:r>
      <w:r>
        <w:rPr>
          <w:color w:val="332F2F"/>
          <w:spacing w:val="-10"/>
          <w:w w:val="105"/>
          <w:sz w:val="20"/>
        </w:rPr>
        <w:t> </w:t>
      </w:r>
      <w:r>
        <w:rPr>
          <w:color w:val="332F2F"/>
          <w:w w:val="105"/>
          <w:sz w:val="20"/>
        </w:rPr>
        <w:t>eds.</w:t>
      </w:r>
      <w:r>
        <w:rPr>
          <w:color w:val="332F2F"/>
          <w:spacing w:val="29"/>
          <w:w w:val="105"/>
          <w:sz w:val="20"/>
        </w:rPr>
        <w:t> </w:t>
      </w:r>
      <w:r>
        <w:rPr>
          <w:i/>
          <w:color w:val="332F2F"/>
          <w:w w:val="105"/>
          <w:sz w:val="21"/>
        </w:rPr>
        <w:t>Handbook</w:t>
      </w:r>
      <w:r>
        <w:rPr>
          <w:i/>
          <w:color w:val="332F2F"/>
          <w:w w:val="105"/>
          <w:sz w:val="21"/>
        </w:rPr>
        <w:t> </w:t>
      </w:r>
      <w:r>
        <w:rPr>
          <w:i/>
          <w:color w:val="332F2F"/>
          <w:spacing w:val="-2"/>
          <w:w w:val="105"/>
          <w:sz w:val="21"/>
        </w:rPr>
        <w:t>of</w:t>
      </w:r>
      <w:r>
        <w:rPr>
          <w:i/>
          <w:color w:val="332F2F"/>
          <w:spacing w:val="-10"/>
          <w:w w:val="105"/>
          <w:sz w:val="21"/>
        </w:rPr>
        <w:t> </w:t>
      </w:r>
      <w:r>
        <w:rPr>
          <w:i/>
          <w:color w:val="332F2F"/>
          <w:spacing w:val="-2"/>
          <w:w w:val="105"/>
          <w:sz w:val="21"/>
        </w:rPr>
        <w:t>Short-Term</w:t>
      </w:r>
      <w:r>
        <w:rPr>
          <w:i/>
          <w:color w:val="332F2F"/>
          <w:spacing w:val="-3"/>
          <w:w w:val="105"/>
          <w:sz w:val="21"/>
        </w:rPr>
        <w:t> </w:t>
      </w:r>
      <w:r>
        <w:rPr>
          <w:i/>
          <w:color w:val="332F2F"/>
          <w:spacing w:val="-2"/>
          <w:w w:val="105"/>
          <w:sz w:val="21"/>
        </w:rPr>
        <w:t>Dynamic</w:t>
      </w:r>
      <w:r>
        <w:rPr>
          <w:i/>
          <w:color w:val="332F2F"/>
          <w:spacing w:val="-9"/>
          <w:w w:val="105"/>
          <w:sz w:val="21"/>
        </w:rPr>
        <w:t> </w:t>
      </w:r>
      <w:r>
        <w:rPr>
          <w:i/>
          <w:color w:val="332F2F"/>
          <w:spacing w:val="-2"/>
          <w:w w:val="105"/>
          <w:sz w:val="21"/>
        </w:rPr>
        <w:t>Psychotherapy.</w:t>
      </w:r>
      <w:r>
        <w:rPr>
          <w:i/>
          <w:color w:val="332F2F"/>
          <w:spacing w:val="9"/>
          <w:w w:val="105"/>
          <w:sz w:val="21"/>
        </w:rPr>
        <w:t> </w:t>
      </w:r>
      <w:r>
        <w:rPr>
          <w:color w:val="332F2F"/>
          <w:spacing w:val="-2"/>
          <w:w w:val="105"/>
          <w:sz w:val="20"/>
        </w:rPr>
        <w:t>New </w:t>
      </w:r>
      <w:r>
        <w:rPr>
          <w:color w:val="332F2F"/>
          <w:w w:val="105"/>
          <w:sz w:val="20"/>
        </w:rPr>
        <w:t>York: Basic Books,</w:t>
      </w:r>
      <w:r>
        <w:rPr>
          <w:color w:val="332F2F"/>
          <w:spacing w:val="-2"/>
          <w:w w:val="105"/>
          <w:sz w:val="20"/>
        </w:rPr>
        <w:t> </w:t>
      </w:r>
      <w:r>
        <w:rPr>
          <w:color w:val="332F2F"/>
          <w:w w:val="105"/>
          <w:sz w:val="20"/>
        </w:rPr>
        <w:t>1991. pp. 166-198.</w:t>
      </w:r>
    </w:p>
    <w:p>
      <w:pPr>
        <w:spacing w:after="0" w:line="304" w:lineRule="auto"/>
        <w:jc w:val="left"/>
        <w:rPr>
          <w:sz w:val="20"/>
        </w:rPr>
        <w:sectPr>
          <w:type w:val="continuous"/>
          <w:pgSz w:w="12240" w:h="15840"/>
          <w:pgMar w:header="692" w:footer="772" w:top="1080" w:bottom="0" w:left="980" w:right="560"/>
          <w:cols w:num="2" w:equalWidth="0">
            <w:col w:w="4746" w:space="302"/>
            <w:col w:w="5652"/>
          </w:cols>
        </w:sectPr>
      </w:pPr>
    </w:p>
    <w:p>
      <w:pPr>
        <w:pStyle w:val="BodyText"/>
      </w:pPr>
    </w:p>
    <w:p>
      <w:pPr>
        <w:pStyle w:val="BodyText"/>
        <w:spacing w:before="3"/>
        <w:rPr>
          <w:sz w:val="19"/>
        </w:rPr>
      </w:pPr>
    </w:p>
    <w:p>
      <w:pPr>
        <w:spacing w:after="0"/>
        <w:rPr>
          <w:sz w:val="19"/>
        </w:rPr>
        <w:sectPr>
          <w:pgSz w:w="12240" w:h="15840"/>
          <w:pgMar w:header="692" w:footer="772" w:top="920" w:bottom="960" w:left="980" w:right="560"/>
        </w:sectPr>
      </w:pPr>
    </w:p>
    <w:p>
      <w:pPr>
        <w:spacing w:line="314" w:lineRule="auto" w:before="92"/>
        <w:ind w:left="731" w:right="0" w:hanging="268"/>
        <w:jc w:val="left"/>
        <w:rPr>
          <w:sz w:val="20"/>
        </w:rPr>
      </w:pPr>
      <w:r>
        <w:rPr>
          <w:color w:val="332F31"/>
          <w:w w:val="105"/>
          <w:sz w:val="20"/>
        </w:rPr>
        <w:t>Horvath, A.O., and</w:t>
      </w:r>
      <w:r>
        <w:rPr>
          <w:color w:val="332F31"/>
          <w:spacing w:val="40"/>
          <w:w w:val="105"/>
          <w:sz w:val="20"/>
        </w:rPr>
        <w:t> </w:t>
      </w:r>
      <w:r>
        <w:rPr>
          <w:color w:val="332F31"/>
          <w:w w:val="105"/>
          <w:sz w:val="20"/>
        </w:rPr>
        <w:t>Greenberg, L.S., eds.</w:t>
      </w:r>
      <w:r>
        <w:rPr>
          <w:color w:val="332F31"/>
          <w:spacing w:val="40"/>
          <w:w w:val="105"/>
          <w:sz w:val="20"/>
        </w:rPr>
        <w:t> </w:t>
      </w:r>
      <w:r>
        <w:rPr>
          <w:i/>
          <w:color w:val="332F31"/>
          <w:w w:val="105"/>
          <w:sz w:val="20"/>
        </w:rPr>
        <w:t>The</w:t>
      </w:r>
      <w:r>
        <w:rPr>
          <w:i/>
          <w:color w:val="332F31"/>
          <w:w w:val="105"/>
          <w:sz w:val="20"/>
        </w:rPr>
        <w:t> Working</w:t>
      </w:r>
      <w:r>
        <w:rPr>
          <w:i/>
          <w:color w:val="332F31"/>
          <w:spacing w:val="-7"/>
          <w:w w:val="105"/>
          <w:sz w:val="20"/>
        </w:rPr>
        <w:t> </w:t>
      </w:r>
      <w:r>
        <w:rPr>
          <w:i/>
          <w:color w:val="332F31"/>
          <w:w w:val="105"/>
          <w:sz w:val="20"/>
        </w:rPr>
        <w:t>Alliance:</w:t>
      </w:r>
      <w:r>
        <w:rPr>
          <w:i/>
          <w:color w:val="332F31"/>
          <w:spacing w:val="-13"/>
          <w:w w:val="105"/>
          <w:sz w:val="20"/>
        </w:rPr>
        <w:t> </w:t>
      </w:r>
      <w:r>
        <w:rPr>
          <w:i/>
          <w:color w:val="332F31"/>
          <w:w w:val="105"/>
          <w:sz w:val="20"/>
        </w:rPr>
        <w:t>Theory,</w:t>
      </w:r>
      <w:r>
        <w:rPr>
          <w:i/>
          <w:color w:val="332F31"/>
          <w:spacing w:val="-9"/>
          <w:w w:val="105"/>
          <w:sz w:val="20"/>
        </w:rPr>
        <w:t> </w:t>
      </w:r>
      <w:r>
        <w:rPr>
          <w:i/>
          <w:color w:val="332F31"/>
          <w:w w:val="105"/>
          <w:sz w:val="20"/>
        </w:rPr>
        <w:t>Research,</w:t>
      </w:r>
      <w:r>
        <w:rPr>
          <w:i/>
          <w:color w:val="332F31"/>
          <w:spacing w:val="-13"/>
          <w:w w:val="105"/>
          <w:sz w:val="20"/>
        </w:rPr>
        <w:t> </w:t>
      </w:r>
      <w:r>
        <w:rPr>
          <w:i/>
          <w:color w:val="332F31"/>
          <w:w w:val="105"/>
          <w:sz w:val="20"/>
        </w:rPr>
        <w:t>and Practice.</w:t>
      </w:r>
      <w:r>
        <w:rPr>
          <w:i/>
          <w:color w:val="332F31"/>
          <w:spacing w:val="40"/>
          <w:w w:val="105"/>
          <w:sz w:val="20"/>
        </w:rPr>
        <w:t> </w:t>
      </w:r>
      <w:r>
        <w:rPr>
          <w:color w:val="332F31"/>
          <w:w w:val="105"/>
          <w:sz w:val="20"/>
        </w:rPr>
        <w:t>New</w:t>
      </w:r>
      <w:r>
        <w:rPr>
          <w:color w:val="332F31"/>
          <w:spacing w:val="-1"/>
          <w:w w:val="105"/>
          <w:sz w:val="20"/>
        </w:rPr>
        <w:t> </w:t>
      </w:r>
      <w:r>
        <w:rPr>
          <w:color w:val="332F31"/>
          <w:w w:val="105"/>
          <w:sz w:val="20"/>
        </w:rPr>
        <w:t>York:</w:t>
      </w:r>
      <w:r>
        <w:rPr>
          <w:color w:val="332F31"/>
          <w:spacing w:val="-14"/>
          <w:w w:val="105"/>
          <w:sz w:val="20"/>
        </w:rPr>
        <w:t> </w:t>
      </w:r>
      <w:r>
        <w:rPr>
          <w:color w:val="332F31"/>
          <w:w w:val="105"/>
          <w:sz w:val="20"/>
        </w:rPr>
        <w:t>John</w:t>
      </w:r>
      <w:r>
        <w:rPr>
          <w:color w:val="332F31"/>
          <w:spacing w:val="-4"/>
          <w:w w:val="105"/>
          <w:sz w:val="20"/>
        </w:rPr>
        <w:t> </w:t>
      </w:r>
      <w:r>
        <w:rPr>
          <w:color w:val="332F31"/>
          <w:w w:val="105"/>
          <w:sz w:val="20"/>
        </w:rPr>
        <w:t>Wiley and</w:t>
      </w:r>
      <w:r>
        <w:rPr>
          <w:color w:val="332F31"/>
          <w:spacing w:val="17"/>
          <w:w w:val="105"/>
          <w:sz w:val="20"/>
        </w:rPr>
        <w:t> </w:t>
      </w:r>
      <w:r>
        <w:rPr>
          <w:color w:val="332F31"/>
          <w:w w:val="105"/>
          <w:sz w:val="20"/>
        </w:rPr>
        <w:t>Sons, </w:t>
      </w:r>
      <w:r>
        <w:rPr>
          <w:color w:val="332F31"/>
          <w:spacing w:val="-2"/>
          <w:w w:val="105"/>
          <w:sz w:val="20"/>
        </w:rPr>
        <w:t>1994.</w:t>
      </w:r>
    </w:p>
    <w:p>
      <w:pPr>
        <w:pStyle w:val="BodyText"/>
        <w:spacing w:line="314" w:lineRule="auto" w:before="116"/>
        <w:ind w:left="738" w:hanging="275"/>
      </w:pPr>
      <w:r>
        <w:rPr>
          <w:color w:val="332F31"/>
          <w:w w:val="105"/>
        </w:rPr>
        <w:t>Howard, M.O.; Elkins, R.L.; Rimmele, C.; and Smith, J.W.</w:t>
      </w:r>
      <w:r>
        <w:rPr>
          <w:color w:val="332F31"/>
          <w:spacing w:val="40"/>
          <w:w w:val="105"/>
        </w:rPr>
        <w:t> </w:t>
      </w:r>
      <w:r>
        <w:rPr>
          <w:color w:val="332F31"/>
          <w:w w:val="105"/>
        </w:rPr>
        <w:t>Chemical aversion treatment of alcohol dependence.</w:t>
      </w:r>
      <w:r>
        <w:rPr>
          <w:color w:val="332F31"/>
          <w:spacing w:val="40"/>
          <w:w w:val="105"/>
        </w:rPr>
        <w:t> </w:t>
      </w:r>
      <w:r>
        <w:rPr>
          <w:i/>
          <w:color w:val="332F31"/>
          <w:w w:val="105"/>
        </w:rPr>
        <w:t>Drug and Alcohol</w:t>
      </w:r>
      <w:r>
        <w:rPr>
          <w:i/>
          <w:color w:val="332F31"/>
          <w:w w:val="105"/>
        </w:rPr>
        <w:t> Dependence</w:t>
      </w:r>
      <w:r>
        <w:rPr>
          <w:i/>
          <w:color w:val="332F31"/>
          <w:spacing w:val="40"/>
          <w:w w:val="105"/>
        </w:rPr>
        <w:t> </w:t>
      </w:r>
      <w:r>
        <w:rPr>
          <w:color w:val="332F31"/>
          <w:w w:val="105"/>
        </w:rPr>
        <w:t>29(2):107-143,</w:t>
      </w:r>
      <w:r>
        <w:rPr>
          <w:color w:val="332F31"/>
          <w:spacing w:val="-22"/>
          <w:w w:val="105"/>
        </w:rPr>
        <w:t> </w:t>
      </w:r>
      <w:r>
        <w:rPr>
          <w:color w:val="332F31"/>
          <w:w w:val="105"/>
        </w:rPr>
        <w:t>1991.</w:t>
      </w:r>
    </w:p>
    <w:p>
      <w:pPr>
        <w:spacing w:line="316" w:lineRule="auto" w:before="117"/>
        <w:ind w:left="752" w:right="0" w:hanging="289"/>
        <w:jc w:val="left"/>
        <w:rPr>
          <w:sz w:val="20"/>
        </w:rPr>
      </w:pPr>
      <w:r>
        <w:rPr>
          <w:color w:val="332F31"/>
          <w:sz w:val="20"/>
        </w:rPr>
        <w:t>Hoyt,</w:t>
      </w:r>
      <w:r>
        <w:rPr>
          <w:color w:val="332F31"/>
          <w:spacing w:val="-9"/>
          <w:sz w:val="20"/>
        </w:rPr>
        <w:t> </w:t>
      </w:r>
      <w:r>
        <w:rPr>
          <w:color w:val="332F31"/>
          <w:sz w:val="20"/>
        </w:rPr>
        <w:t>M.F.</w:t>
      </w:r>
      <w:r>
        <w:rPr>
          <w:color w:val="332F31"/>
          <w:spacing w:val="37"/>
          <w:sz w:val="20"/>
        </w:rPr>
        <w:t> </w:t>
      </w:r>
      <w:r>
        <w:rPr>
          <w:i/>
          <w:color w:val="332F31"/>
          <w:sz w:val="20"/>
        </w:rPr>
        <w:t>Brief</w:t>
      </w:r>
      <w:r>
        <w:rPr>
          <w:i/>
          <w:color w:val="332F31"/>
          <w:spacing w:val="-3"/>
          <w:sz w:val="20"/>
        </w:rPr>
        <w:t> </w:t>
      </w:r>
      <w:r>
        <w:rPr>
          <w:i/>
          <w:color w:val="332F31"/>
          <w:sz w:val="20"/>
        </w:rPr>
        <w:t>Therapy</w:t>
      </w:r>
      <w:r>
        <w:rPr>
          <w:i/>
          <w:color w:val="332F31"/>
          <w:spacing w:val="-7"/>
          <w:sz w:val="20"/>
        </w:rPr>
        <w:t> </w:t>
      </w:r>
      <w:r>
        <w:rPr>
          <w:i/>
          <w:color w:val="332F31"/>
          <w:sz w:val="20"/>
        </w:rPr>
        <w:t>and Managed</w:t>
      </w:r>
      <w:r>
        <w:rPr>
          <w:i/>
          <w:color w:val="332F31"/>
          <w:spacing w:val="14"/>
          <w:sz w:val="20"/>
        </w:rPr>
        <w:t> </w:t>
      </w:r>
      <w:r>
        <w:rPr>
          <w:i/>
          <w:color w:val="332F31"/>
          <w:sz w:val="20"/>
        </w:rPr>
        <w:t>Care:</w:t>
      </w:r>
      <w:r>
        <w:rPr>
          <w:i/>
          <w:color w:val="332F31"/>
          <w:sz w:val="20"/>
        </w:rPr>
        <w:t> Readings for</w:t>
      </w:r>
      <w:r>
        <w:rPr>
          <w:i/>
          <w:color w:val="332F31"/>
          <w:spacing w:val="-2"/>
          <w:sz w:val="20"/>
        </w:rPr>
        <w:t> </w:t>
      </w:r>
      <w:r>
        <w:rPr>
          <w:i/>
          <w:color w:val="332F31"/>
          <w:sz w:val="20"/>
        </w:rPr>
        <w:t>Contemporary</w:t>
      </w:r>
      <w:r>
        <w:rPr>
          <w:i/>
          <w:color w:val="332F31"/>
          <w:spacing w:val="35"/>
          <w:sz w:val="20"/>
        </w:rPr>
        <w:t> </w:t>
      </w:r>
      <w:r>
        <w:rPr>
          <w:i/>
          <w:color w:val="332F31"/>
          <w:sz w:val="20"/>
        </w:rPr>
        <w:t>Practice.</w:t>
      </w:r>
      <w:r>
        <w:rPr>
          <w:i/>
          <w:color w:val="332F31"/>
          <w:spacing w:val="40"/>
          <w:sz w:val="20"/>
        </w:rPr>
        <w:t> </w:t>
      </w:r>
      <w:r>
        <w:rPr>
          <w:color w:val="332F31"/>
          <w:sz w:val="20"/>
        </w:rPr>
        <w:t>San Francisco: Jossey-Bass, 1995.</w:t>
      </w:r>
    </w:p>
    <w:p>
      <w:pPr>
        <w:pStyle w:val="BodyText"/>
        <w:spacing w:before="108"/>
        <w:ind w:left="463"/>
      </w:pPr>
      <w:r>
        <w:rPr>
          <w:color w:val="332F31"/>
          <w:w w:val="105"/>
        </w:rPr>
        <w:t>Hser,</w:t>
      </w:r>
      <w:r>
        <w:rPr>
          <w:color w:val="332F31"/>
          <w:spacing w:val="-7"/>
          <w:w w:val="105"/>
        </w:rPr>
        <w:t> </w:t>
      </w:r>
      <w:r>
        <w:rPr>
          <w:color w:val="332F31"/>
          <w:w w:val="105"/>
        </w:rPr>
        <w:t>Y.I.;</w:t>
      </w:r>
      <w:r>
        <w:rPr>
          <w:color w:val="332F31"/>
          <w:spacing w:val="-13"/>
          <w:w w:val="105"/>
        </w:rPr>
        <w:t> </w:t>
      </w:r>
      <w:r>
        <w:rPr>
          <w:color w:val="332F31"/>
          <w:w w:val="105"/>
        </w:rPr>
        <w:t>Joshi,</w:t>
      </w:r>
      <w:r>
        <w:rPr>
          <w:color w:val="332F31"/>
          <w:spacing w:val="-6"/>
          <w:w w:val="105"/>
        </w:rPr>
        <w:t> </w:t>
      </w:r>
      <w:r>
        <w:rPr>
          <w:color w:val="332F31"/>
          <w:w w:val="105"/>
        </w:rPr>
        <w:t>V.;</w:t>
      </w:r>
      <w:r>
        <w:rPr>
          <w:color w:val="332F31"/>
          <w:spacing w:val="-9"/>
          <w:w w:val="105"/>
        </w:rPr>
        <w:t> </w:t>
      </w:r>
      <w:r>
        <w:rPr>
          <w:color w:val="332F31"/>
          <w:w w:val="105"/>
        </w:rPr>
        <w:t>Anglin,</w:t>
      </w:r>
      <w:r>
        <w:rPr>
          <w:color w:val="332F31"/>
          <w:spacing w:val="-3"/>
          <w:w w:val="105"/>
        </w:rPr>
        <w:t> </w:t>
      </w:r>
      <w:r>
        <w:rPr>
          <w:color w:val="332F31"/>
          <w:w w:val="105"/>
        </w:rPr>
        <w:t>M.D.;</w:t>
      </w:r>
      <w:r>
        <w:rPr>
          <w:color w:val="332F31"/>
          <w:spacing w:val="-6"/>
          <w:w w:val="105"/>
        </w:rPr>
        <w:t> </w:t>
      </w:r>
      <w:r>
        <w:rPr>
          <w:color w:val="332F31"/>
          <w:w w:val="105"/>
        </w:rPr>
        <w:t>and</w:t>
      </w:r>
      <w:r>
        <w:rPr>
          <w:color w:val="332F31"/>
          <w:spacing w:val="30"/>
          <w:w w:val="105"/>
        </w:rPr>
        <w:t> </w:t>
      </w:r>
      <w:r>
        <w:rPr>
          <w:color w:val="332F31"/>
          <w:spacing w:val="-2"/>
          <w:w w:val="105"/>
        </w:rPr>
        <w:t>Fletcher,</w:t>
      </w:r>
    </w:p>
    <w:p>
      <w:pPr>
        <w:spacing w:line="314" w:lineRule="auto" w:before="73"/>
        <w:ind w:left="748" w:right="132" w:firstLine="3"/>
        <w:jc w:val="left"/>
        <w:rPr>
          <w:sz w:val="20"/>
        </w:rPr>
      </w:pPr>
      <w:r>
        <w:rPr>
          <w:color w:val="332F31"/>
          <w:w w:val="105"/>
          <w:sz w:val="20"/>
        </w:rPr>
        <w:t>B.</w:t>
      </w:r>
      <w:r>
        <w:rPr>
          <w:color w:val="332F31"/>
          <w:spacing w:val="40"/>
          <w:w w:val="105"/>
          <w:sz w:val="20"/>
        </w:rPr>
        <w:t> </w:t>
      </w:r>
      <w:r>
        <w:rPr>
          <w:color w:val="332F31"/>
          <w:w w:val="105"/>
          <w:sz w:val="20"/>
        </w:rPr>
        <w:t>Predicting posttreatment cocaine abstinence for first-time admissions and treatment</w:t>
      </w:r>
      <w:r>
        <w:rPr>
          <w:color w:val="332F31"/>
          <w:spacing w:val="-2"/>
          <w:w w:val="105"/>
          <w:sz w:val="20"/>
        </w:rPr>
        <w:t> </w:t>
      </w:r>
      <w:r>
        <w:rPr>
          <w:color w:val="332F31"/>
          <w:w w:val="105"/>
          <w:sz w:val="20"/>
        </w:rPr>
        <w:t>repeaters.</w:t>
      </w:r>
      <w:r>
        <w:rPr>
          <w:color w:val="332F31"/>
          <w:spacing w:val="39"/>
          <w:w w:val="105"/>
          <w:sz w:val="20"/>
        </w:rPr>
        <w:t> </w:t>
      </w:r>
      <w:r>
        <w:rPr>
          <w:i/>
          <w:color w:val="332F31"/>
          <w:w w:val="105"/>
          <w:sz w:val="20"/>
        </w:rPr>
        <w:t>American Journal of</w:t>
      </w:r>
      <w:r>
        <w:rPr>
          <w:i/>
          <w:color w:val="332F31"/>
          <w:w w:val="105"/>
          <w:sz w:val="20"/>
        </w:rPr>
        <w:t> Public Health</w:t>
      </w:r>
      <w:r>
        <w:rPr>
          <w:i/>
          <w:color w:val="332F31"/>
          <w:spacing w:val="40"/>
          <w:w w:val="105"/>
          <w:sz w:val="20"/>
        </w:rPr>
        <w:t> </w:t>
      </w:r>
      <w:r>
        <w:rPr>
          <w:color w:val="332F31"/>
          <w:w w:val="105"/>
          <w:sz w:val="20"/>
        </w:rPr>
        <w:t>89(5):666-671,</w:t>
      </w:r>
      <w:r>
        <w:rPr>
          <w:color w:val="332F31"/>
          <w:spacing w:val="-17"/>
          <w:w w:val="105"/>
          <w:sz w:val="20"/>
        </w:rPr>
        <w:t> </w:t>
      </w:r>
      <w:r>
        <w:rPr>
          <w:color w:val="332F31"/>
          <w:w w:val="105"/>
          <w:sz w:val="20"/>
        </w:rPr>
        <w:t>1999.</w:t>
      </w:r>
    </w:p>
    <w:p>
      <w:pPr>
        <w:pStyle w:val="BodyText"/>
        <w:spacing w:line="314" w:lineRule="auto" w:before="116"/>
        <w:ind w:left="748" w:hanging="285"/>
      </w:pPr>
      <w:r>
        <w:rPr>
          <w:color w:val="332F31"/>
          <w:w w:val="110"/>
        </w:rPr>
        <w:t>Hubbard, R.L.; Craddock, S.G.;</w:t>
      </w:r>
      <w:r>
        <w:rPr>
          <w:color w:val="332F31"/>
          <w:spacing w:val="-2"/>
          <w:w w:val="110"/>
        </w:rPr>
        <w:t> </w:t>
      </w:r>
      <w:r>
        <w:rPr>
          <w:color w:val="332F31"/>
          <w:w w:val="110"/>
        </w:rPr>
        <w:t>Flynn, P.M.; Anderson,</w:t>
      </w:r>
      <w:r>
        <w:rPr>
          <w:color w:val="332F31"/>
          <w:spacing w:val="-14"/>
          <w:w w:val="110"/>
        </w:rPr>
        <w:t> </w:t>
      </w:r>
      <w:r>
        <w:rPr>
          <w:color w:val="332F31"/>
          <w:w w:val="110"/>
        </w:rPr>
        <w:t>J.;</w:t>
      </w:r>
      <w:r>
        <w:rPr>
          <w:color w:val="332F31"/>
          <w:spacing w:val="-14"/>
          <w:w w:val="110"/>
        </w:rPr>
        <w:t> </w:t>
      </w:r>
      <w:r>
        <w:rPr>
          <w:color w:val="332F31"/>
          <w:w w:val="110"/>
        </w:rPr>
        <w:t>and</w:t>
      </w:r>
      <w:r>
        <w:rPr>
          <w:color w:val="332F31"/>
          <w:spacing w:val="29"/>
          <w:w w:val="110"/>
        </w:rPr>
        <w:t> </w:t>
      </w:r>
      <w:r>
        <w:rPr>
          <w:color w:val="332F31"/>
          <w:w w:val="110"/>
        </w:rPr>
        <w:t>Etheridge,</w:t>
      </w:r>
      <w:r>
        <w:rPr>
          <w:color w:val="332F31"/>
          <w:spacing w:val="-5"/>
          <w:w w:val="110"/>
        </w:rPr>
        <w:t> </w:t>
      </w:r>
      <w:r>
        <w:rPr>
          <w:color w:val="332F31"/>
          <w:w w:val="110"/>
        </w:rPr>
        <w:t>RM.</w:t>
      </w:r>
      <w:r>
        <w:rPr>
          <w:color w:val="332F31"/>
          <w:spacing w:val="39"/>
          <w:w w:val="110"/>
        </w:rPr>
        <w:t> </w:t>
      </w:r>
      <w:r>
        <w:rPr>
          <w:color w:val="332F31"/>
          <w:w w:val="110"/>
        </w:rPr>
        <w:t>Overview of 1-year outcomes in the Drug Abuse Treatment Outcome Study (DATOS).</w:t>
      </w:r>
    </w:p>
    <w:p>
      <w:pPr>
        <w:spacing w:line="312" w:lineRule="auto" w:before="0"/>
        <w:ind w:left="751" w:right="0" w:firstLine="9"/>
        <w:jc w:val="left"/>
        <w:rPr>
          <w:sz w:val="20"/>
        </w:rPr>
      </w:pPr>
      <w:r>
        <w:rPr>
          <w:i/>
          <w:color w:val="332F31"/>
          <w:sz w:val="20"/>
        </w:rPr>
        <w:t>Psychology</w:t>
      </w:r>
      <w:r>
        <w:rPr>
          <w:i/>
          <w:color w:val="332F31"/>
          <w:spacing w:val="-6"/>
          <w:sz w:val="20"/>
        </w:rPr>
        <w:t> </w:t>
      </w:r>
      <w:r>
        <w:rPr>
          <w:i/>
          <w:color w:val="332F31"/>
          <w:sz w:val="20"/>
        </w:rPr>
        <w:t>of</w:t>
      </w:r>
      <w:r>
        <w:rPr>
          <w:i/>
          <w:color w:val="332F31"/>
          <w:spacing w:val="-8"/>
          <w:sz w:val="20"/>
        </w:rPr>
        <w:t> </w:t>
      </w:r>
      <w:r>
        <w:rPr>
          <w:i/>
          <w:color w:val="332F31"/>
          <w:sz w:val="20"/>
        </w:rPr>
        <w:t>Addictive</w:t>
      </w:r>
      <w:r>
        <w:rPr>
          <w:i/>
          <w:color w:val="332F31"/>
          <w:spacing w:val="6"/>
          <w:sz w:val="20"/>
        </w:rPr>
        <w:t> </w:t>
      </w:r>
      <w:r>
        <w:rPr>
          <w:i/>
          <w:color w:val="332F31"/>
          <w:sz w:val="20"/>
        </w:rPr>
        <w:t>Behaviors</w:t>
      </w:r>
      <w:r>
        <w:rPr>
          <w:i/>
          <w:color w:val="332F31"/>
          <w:spacing w:val="17"/>
          <w:sz w:val="20"/>
        </w:rPr>
        <w:t> </w:t>
      </w:r>
      <w:r>
        <w:rPr>
          <w:color w:val="332F31"/>
          <w:sz w:val="20"/>
        </w:rPr>
        <w:t>11(4):261- 278,</w:t>
      </w:r>
      <w:r>
        <w:rPr>
          <w:color w:val="332F31"/>
          <w:spacing w:val="-13"/>
          <w:sz w:val="20"/>
        </w:rPr>
        <w:t> </w:t>
      </w:r>
      <w:r>
        <w:rPr>
          <w:color w:val="332F31"/>
          <w:sz w:val="20"/>
        </w:rPr>
        <w:t>1997.</w:t>
      </w:r>
    </w:p>
    <w:p>
      <w:pPr>
        <w:pStyle w:val="BodyText"/>
        <w:spacing w:line="316" w:lineRule="auto" w:before="120"/>
        <w:ind w:left="754" w:hanging="291"/>
      </w:pPr>
      <w:r>
        <w:rPr>
          <w:color w:val="332F31"/>
          <w:w w:val="110"/>
        </w:rPr>
        <w:t>Hunt,</w:t>
      </w:r>
      <w:r>
        <w:rPr>
          <w:color w:val="332F31"/>
          <w:spacing w:val="-14"/>
          <w:w w:val="110"/>
        </w:rPr>
        <w:t> </w:t>
      </w:r>
      <w:r>
        <w:rPr>
          <w:color w:val="332F31"/>
          <w:w w:val="110"/>
        </w:rPr>
        <w:t>G.M.,</w:t>
      </w:r>
      <w:r>
        <w:rPr>
          <w:color w:val="332F31"/>
          <w:spacing w:val="-12"/>
          <w:w w:val="110"/>
        </w:rPr>
        <w:t> </w:t>
      </w:r>
      <w:r>
        <w:rPr>
          <w:color w:val="332F31"/>
          <w:w w:val="110"/>
        </w:rPr>
        <w:t>and</w:t>
      </w:r>
      <w:r>
        <w:rPr>
          <w:color w:val="332F31"/>
          <w:spacing w:val="21"/>
          <w:w w:val="110"/>
        </w:rPr>
        <w:t> </w:t>
      </w:r>
      <w:r>
        <w:rPr>
          <w:color w:val="332F31"/>
          <w:w w:val="110"/>
        </w:rPr>
        <w:t>Azrin,</w:t>
      </w:r>
      <w:r>
        <w:rPr>
          <w:color w:val="332F31"/>
          <w:spacing w:val="-4"/>
          <w:w w:val="110"/>
        </w:rPr>
        <w:t> </w:t>
      </w:r>
      <w:r>
        <w:rPr>
          <w:color w:val="332F31"/>
          <w:w w:val="110"/>
        </w:rPr>
        <w:t>N.H.</w:t>
      </w:r>
      <w:r>
        <w:rPr>
          <w:color w:val="332F31"/>
          <w:spacing w:val="37"/>
          <w:w w:val="110"/>
        </w:rPr>
        <w:t> </w:t>
      </w:r>
      <w:r>
        <w:rPr>
          <w:color w:val="332F31"/>
          <w:w w:val="110"/>
        </w:rPr>
        <w:t>A</w:t>
      </w:r>
      <w:r>
        <w:rPr>
          <w:color w:val="332F31"/>
          <w:spacing w:val="-14"/>
          <w:w w:val="110"/>
        </w:rPr>
        <w:t> </w:t>
      </w:r>
      <w:r>
        <w:rPr>
          <w:color w:val="332F31"/>
          <w:w w:val="110"/>
        </w:rPr>
        <w:t>community­ reinforcement approach to alcoholism.</w:t>
      </w:r>
    </w:p>
    <w:p>
      <w:pPr>
        <w:spacing w:line="316" w:lineRule="auto" w:before="0"/>
        <w:ind w:left="732" w:right="0" w:firstLine="27"/>
        <w:jc w:val="left"/>
        <w:rPr>
          <w:sz w:val="20"/>
        </w:rPr>
      </w:pPr>
      <w:r>
        <w:rPr>
          <w:i/>
          <w:color w:val="332F31"/>
          <w:sz w:val="20"/>
        </w:rPr>
        <w:t>Behaviour</w:t>
      </w:r>
      <w:r>
        <w:rPr>
          <w:i/>
          <w:color w:val="332F31"/>
          <w:spacing w:val="-2"/>
          <w:sz w:val="20"/>
        </w:rPr>
        <w:t> </w:t>
      </w:r>
      <w:r>
        <w:rPr>
          <w:i/>
          <w:color w:val="332F31"/>
          <w:sz w:val="20"/>
        </w:rPr>
        <w:t>Research</w:t>
      </w:r>
      <w:r>
        <w:rPr>
          <w:i/>
          <w:color w:val="332F31"/>
          <w:spacing w:val="-12"/>
          <w:sz w:val="20"/>
        </w:rPr>
        <w:t> </w:t>
      </w:r>
      <w:r>
        <w:rPr>
          <w:i/>
          <w:color w:val="332F31"/>
          <w:sz w:val="20"/>
        </w:rPr>
        <w:t>and</w:t>
      </w:r>
      <w:r>
        <w:rPr>
          <w:i/>
          <w:color w:val="332F31"/>
          <w:spacing w:val="-8"/>
          <w:sz w:val="20"/>
        </w:rPr>
        <w:t> </w:t>
      </w:r>
      <w:r>
        <w:rPr>
          <w:i/>
          <w:color w:val="332F31"/>
          <w:sz w:val="20"/>
        </w:rPr>
        <w:t>Therapy</w:t>
      </w:r>
      <w:r>
        <w:rPr>
          <w:i/>
          <w:color w:val="332F31"/>
          <w:spacing w:val="8"/>
          <w:sz w:val="20"/>
        </w:rPr>
        <w:t> </w:t>
      </w:r>
      <w:r>
        <w:rPr>
          <w:color w:val="332F31"/>
          <w:sz w:val="20"/>
        </w:rPr>
        <w:t>11(1):91-104, </w:t>
      </w:r>
      <w:r>
        <w:rPr>
          <w:color w:val="332F31"/>
          <w:spacing w:val="-2"/>
          <w:sz w:val="20"/>
        </w:rPr>
        <w:t>1973.</w:t>
      </w:r>
    </w:p>
    <w:p>
      <w:pPr>
        <w:spacing w:line="314" w:lineRule="auto" w:before="107"/>
        <w:ind w:left="758" w:right="132" w:hanging="290"/>
        <w:jc w:val="left"/>
        <w:rPr>
          <w:sz w:val="20"/>
        </w:rPr>
      </w:pPr>
      <w:r>
        <w:rPr>
          <w:i/>
          <w:color w:val="332F31"/>
          <w:sz w:val="20"/>
        </w:rPr>
        <w:t>ICD-9-CM: The International</w:t>
      </w:r>
      <w:r>
        <w:rPr>
          <w:i/>
          <w:color w:val="332F31"/>
          <w:spacing w:val="40"/>
          <w:sz w:val="20"/>
        </w:rPr>
        <w:t> </w:t>
      </w:r>
      <w:r>
        <w:rPr>
          <w:i/>
          <w:color w:val="332F31"/>
          <w:sz w:val="20"/>
        </w:rPr>
        <w:t>Classification of</w:t>
      </w:r>
      <w:r>
        <w:rPr>
          <w:i/>
          <w:color w:val="332F31"/>
          <w:sz w:val="20"/>
        </w:rPr>
        <w:t> Diseases,</w:t>
      </w:r>
      <w:r>
        <w:rPr>
          <w:i/>
          <w:color w:val="332F31"/>
          <w:spacing w:val="-13"/>
          <w:sz w:val="20"/>
        </w:rPr>
        <w:t> </w:t>
      </w:r>
      <w:r>
        <w:rPr>
          <w:i/>
          <w:color w:val="332F31"/>
          <w:sz w:val="20"/>
        </w:rPr>
        <w:t>9th</w:t>
      </w:r>
      <w:r>
        <w:rPr>
          <w:i/>
          <w:color w:val="332F31"/>
          <w:spacing w:val="-12"/>
          <w:sz w:val="20"/>
        </w:rPr>
        <w:t> </w:t>
      </w:r>
      <w:r>
        <w:rPr>
          <w:i/>
          <w:color w:val="332F31"/>
          <w:sz w:val="20"/>
        </w:rPr>
        <w:t>Revision,</w:t>
      </w:r>
      <w:r>
        <w:rPr>
          <w:i/>
          <w:color w:val="332F31"/>
          <w:spacing w:val="-13"/>
          <w:sz w:val="20"/>
        </w:rPr>
        <w:t> </w:t>
      </w:r>
      <w:r>
        <w:rPr>
          <w:i/>
          <w:color w:val="332F31"/>
          <w:sz w:val="20"/>
        </w:rPr>
        <w:t>Clinical</w:t>
      </w:r>
      <w:r>
        <w:rPr>
          <w:i/>
          <w:color w:val="332F31"/>
          <w:spacing w:val="-2"/>
          <w:sz w:val="20"/>
        </w:rPr>
        <w:t> </w:t>
      </w:r>
      <w:r>
        <w:rPr>
          <w:i/>
          <w:color w:val="332F31"/>
          <w:sz w:val="20"/>
        </w:rPr>
        <w:t>Modification. </w:t>
      </w:r>
      <w:r>
        <w:rPr>
          <w:color w:val="332F31"/>
          <w:sz w:val="20"/>
        </w:rPr>
        <w:t>New York: McGraw-Hill, 1995</w:t>
      </w:r>
      <w:r>
        <w:rPr>
          <w:color w:val="575456"/>
          <w:sz w:val="20"/>
        </w:rPr>
        <w:t>.</w:t>
      </w:r>
    </w:p>
    <w:p>
      <w:pPr>
        <w:pStyle w:val="BodyText"/>
        <w:spacing w:line="314" w:lineRule="auto" w:before="115"/>
        <w:ind w:left="748" w:right="81" w:hanging="287"/>
      </w:pPr>
      <w:r>
        <w:rPr>
          <w:color w:val="332F31"/>
          <w:w w:val="105"/>
        </w:rPr>
        <w:t>Iguchi, M.Y.; Belding, M.A.; Morral, AR.;</w:t>
      </w:r>
      <w:r>
        <w:rPr>
          <w:color w:val="332F31"/>
          <w:spacing w:val="-1"/>
          <w:w w:val="105"/>
        </w:rPr>
        <w:t> </w:t>
      </w:r>
      <w:r>
        <w:rPr>
          <w:color w:val="332F31"/>
          <w:w w:val="105"/>
        </w:rPr>
        <w:t>Lamb, R.J.; Husband, S.D.</w:t>
      </w:r>
      <w:r>
        <w:rPr>
          <w:color w:val="332F31"/>
          <w:spacing w:val="40"/>
          <w:w w:val="105"/>
        </w:rPr>
        <w:t> </w:t>
      </w:r>
      <w:r>
        <w:rPr>
          <w:color w:val="332F31"/>
          <w:w w:val="105"/>
        </w:rPr>
        <w:t>Reinforcing operants</w:t>
      </w:r>
      <w:r>
        <w:rPr>
          <w:color w:val="332F31"/>
          <w:spacing w:val="40"/>
          <w:w w:val="105"/>
        </w:rPr>
        <w:t> </w:t>
      </w:r>
      <w:r>
        <w:rPr>
          <w:color w:val="332F31"/>
          <w:w w:val="105"/>
        </w:rPr>
        <w:t>other</w:t>
      </w:r>
      <w:r>
        <w:rPr>
          <w:color w:val="332F31"/>
          <w:spacing w:val="40"/>
          <w:w w:val="105"/>
        </w:rPr>
        <w:t> </w:t>
      </w:r>
      <w:r>
        <w:rPr>
          <w:color w:val="332F31"/>
          <w:w w:val="105"/>
        </w:rPr>
        <w:t>than</w:t>
      </w:r>
      <w:r>
        <w:rPr>
          <w:color w:val="332F31"/>
          <w:spacing w:val="40"/>
          <w:w w:val="105"/>
        </w:rPr>
        <w:t> </w:t>
      </w:r>
      <w:r>
        <w:rPr>
          <w:color w:val="332F31"/>
          <w:w w:val="105"/>
        </w:rPr>
        <w:t>abstinence</w:t>
      </w:r>
      <w:r>
        <w:rPr>
          <w:color w:val="332F31"/>
          <w:spacing w:val="40"/>
          <w:w w:val="105"/>
        </w:rPr>
        <w:t> </w:t>
      </w:r>
      <w:r>
        <w:rPr>
          <w:color w:val="332F31"/>
          <w:w w:val="105"/>
        </w:rPr>
        <w:t>in</w:t>
      </w:r>
      <w:r>
        <w:rPr>
          <w:color w:val="332F31"/>
          <w:spacing w:val="40"/>
          <w:w w:val="105"/>
        </w:rPr>
        <w:t> </w:t>
      </w:r>
      <w:r>
        <w:rPr>
          <w:color w:val="332F31"/>
          <w:w w:val="105"/>
        </w:rPr>
        <w:t>drug</w:t>
      </w:r>
      <w:r>
        <w:rPr>
          <w:color w:val="332F31"/>
          <w:spacing w:val="34"/>
          <w:w w:val="105"/>
        </w:rPr>
        <w:t> </w:t>
      </w:r>
      <w:r>
        <w:rPr>
          <w:color w:val="332F31"/>
          <w:w w:val="105"/>
        </w:rPr>
        <w:t>abuse treatment:</w:t>
      </w:r>
      <w:r>
        <w:rPr>
          <w:color w:val="332F31"/>
          <w:spacing w:val="40"/>
          <w:w w:val="105"/>
        </w:rPr>
        <w:t> </w:t>
      </w:r>
      <w:r>
        <w:rPr>
          <w:color w:val="332F31"/>
          <w:w w:val="105"/>
        </w:rPr>
        <w:t>An effective alternative for</w:t>
      </w:r>
      <w:r>
        <w:rPr>
          <w:color w:val="332F31"/>
          <w:spacing w:val="40"/>
          <w:w w:val="105"/>
        </w:rPr>
        <w:t> </w:t>
      </w:r>
      <w:r>
        <w:rPr>
          <w:color w:val="332F31"/>
          <w:w w:val="105"/>
        </w:rPr>
        <w:t>reducing drug use.</w:t>
      </w:r>
      <w:r>
        <w:rPr>
          <w:color w:val="332F31"/>
          <w:spacing w:val="40"/>
          <w:w w:val="105"/>
        </w:rPr>
        <w:t> </w:t>
      </w:r>
      <w:r>
        <w:rPr>
          <w:i/>
          <w:color w:val="332F31"/>
          <w:w w:val="105"/>
        </w:rPr>
        <w:t>Journal of Consulting and</w:t>
      </w:r>
      <w:r>
        <w:rPr>
          <w:i/>
          <w:color w:val="332F31"/>
          <w:w w:val="105"/>
        </w:rPr>
        <w:t> Clinical</w:t>
      </w:r>
      <w:r>
        <w:rPr>
          <w:i/>
          <w:color w:val="332F31"/>
          <w:spacing w:val="18"/>
          <w:w w:val="105"/>
        </w:rPr>
        <w:t> </w:t>
      </w:r>
      <w:r>
        <w:rPr>
          <w:i/>
          <w:color w:val="332F31"/>
          <w:w w:val="105"/>
        </w:rPr>
        <w:t>Psychology</w:t>
      </w:r>
      <w:r>
        <w:rPr>
          <w:i/>
          <w:color w:val="332F31"/>
          <w:spacing w:val="40"/>
          <w:w w:val="105"/>
        </w:rPr>
        <w:t> </w:t>
      </w:r>
      <w:r>
        <w:rPr>
          <w:color w:val="332F31"/>
          <w:w w:val="105"/>
        </w:rPr>
        <w:t>65(3):421-428,</w:t>
      </w:r>
      <w:r>
        <w:rPr>
          <w:color w:val="332F31"/>
          <w:spacing w:val="-27"/>
          <w:w w:val="105"/>
        </w:rPr>
        <w:t> </w:t>
      </w:r>
      <w:r>
        <w:rPr>
          <w:color w:val="332F31"/>
          <w:w w:val="105"/>
        </w:rPr>
        <w:t>1997.</w:t>
      </w:r>
    </w:p>
    <w:p>
      <w:pPr>
        <w:spacing w:line="314" w:lineRule="auto" w:before="119"/>
        <w:ind w:left="751" w:right="0" w:hanging="290"/>
        <w:jc w:val="left"/>
        <w:rPr>
          <w:sz w:val="20"/>
        </w:rPr>
      </w:pPr>
      <w:r>
        <w:rPr>
          <w:color w:val="332F31"/>
          <w:sz w:val="20"/>
        </w:rPr>
        <w:t>Institute of Medicine.</w:t>
      </w:r>
      <w:r>
        <w:rPr>
          <w:color w:val="332F31"/>
          <w:spacing w:val="40"/>
          <w:sz w:val="20"/>
        </w:rPr>
        <w:t> </w:t>
      </w:r>
      <w:r>
        <w:rPr>
          <w:i/>
          <w:color w:val="332F31"/>
          <w:sz w:val="20"/>
        </w:rPr>
        <w:t>Broadening</w:t>
      </w:r>
      <w:r>
        <w:rPr>
          <w:i/>
          <w:color w:val="332F31"/>
          <w:spacing w:val="40"/>
          <w:sz w:val="20"/>
        </w:rPr>
        <w:t> </w:t>
      </w:r>
      <w:r>
        <w:rPr>
          <w:i/>
          <w:color w:val="332F31"/>
          <w:sz w:val="20"/>
        </w:rPr>
        <w:t>the Base of</w:t>
      </w:r>
      <w:r>
        <w:rPr>
          <w:i/>
          <w:color w:val="332F31"/>
          <w:sz w:val="20"/>
        </w:rPr>
        <w:t> Treatment for Alcohol</w:t>
      </w:r>
      <w:r>
        <w:rPr>
          <w:i/>
          <w:color w:val="332F31"/>
          <w:spacing w:val="29"/>
          <w:sz w:val="20"/>
        </w:rPr>
        <w:t> </w:t>
      </w:r>
      <w:r>
        <w:rPr>
          <w:i/>
          <w:color w:val="332F31"/>
          <w:sz w:val="20"/>
        </w:rPr>
        <w:t>Problems.</w:t>
      </w:r>
      <w:r>
        <w:rPr>
          <w:i/>
          <w:color w:val="332F31"/>
          <w:spacing w:val="40"/>
          <w:sz w:val="20"/>
        </w:rPr>
        <w:t> </w:t>
      </w:r>
      <w:r>
        <w:rPr>
          <w:color w:val="332F31"/>
          <w:sz w:val="20"/>
        </w:rPr>
        <w:t>Washington, DC:</w:t>
      </w:r>
      <w:r>
        <w:rPr>
          <w:color w:val="332F31"/>
          <w:spacing w:val="40"/>
          <w:sz w:val="20"/>
        </w:rPr>
        <w:t> </w:t>
      </w:r>
      <w:r>
        <w:rPr>
          <w:color w:val="332F31"/>
          <w:sz w:val="20"/>
        </w:rPr>
        <w:t>National</w:t>
      </w:r>
      <w:r>
        <w:rPr>
          <w:color w:val="332F31"/>
          <w:spacing w:val="40"/>
          <w:sz w:val="20"/>
        </w:rPr>
        <w:t> </w:t>
      </w:r>
      <w:r>
        <w:rPr>
          <w:color w:val="332F31"/>
          <w:sz w:val="20"/>
        </w:rPr>
        <w:t>Academy</w:t>
      </w:r>
      <w:r>
        <w:rPr>
          <w:color w:val="332F31"/>
          <w:spacing w:val="40"/>
          <w:sz w:val="20"/>
        </w:rPr>
        <w:t> </w:t>
      </w:r>
      <w:r>
        <w:rPr>
          <w:color w:val="332F31"/>
          <w:sz w:val="20"/>
        </w:rPr>
        <w:t>Press, 1990.</w:t>
      </w:r>
    </w:p>
    <w:p>
      <w:pPr>
        <w:spacing w:line="316" w:lineRule="auto" w:before="92"/>
        <w:ind w:left="757" w:right="973" w:hanging="287"/>
        <w:jc w:val="left"/>
        <w:rPr>
          <w:i/>
          <w:sz w:val="20"/>
        </w:rPr>
      </w:pPr>
      <w:r>
        <w:rPr/>
        <w:br w:type="column"/>
      </w:r>
      <w:r>
        <w:rPr>
          <w:color w:val="332F31"/>
          <w:sz w:val="20"/>
        </w:rPr>
        <w:t>Institute of Medicine.</w:t>
      </w:r>
      <w:r>
        <w:rPr>
          <w:color w:val="332F31"/>
          <w:spacing w:val="40"/>
          <w:sz w:val="20"/>
        </w:rPr>
        <w:t> </w:t>
      </w:r>
      <w:r>
        <w:rPr>
          <w:i/>
          <w:color w:val="332F31"/>
          <w:sz w:val="20"/>
        </w:rPr>
        <w:t>Pathways of Addiction:</w:t>
      </w:r>
      <w:r>
        <w:rPr>
          <w:i/>
          <w:color w:val="332F31"/>
          <w:sz w:val="20"/>
        </w:rPr>
        <w:t> Opportunities in Drug Abuse Research</w:t>
      </w:r>
      <w:r>
        <w:rPr>
          <w:i/>
          <w:color w:val="575456"/>
          <w:sz w:val="20"/>
        </w:rPr>
        <w:t>.</w:t>
      </w:r>
    </w:p>
    <w:p>
      <w:pPr>
        <w:pStyle w:val="BodyText"/>
        <w:spacing w:line="314" w:lineRule="auto"/>
        <w:ind w:left="760" w:right="966" w:hanging="4"/>
      </w:pPr>
      <w:r>
        <w:rPr>
          <w:color w:val="332F31"/>
          <w:w w:val="110"/>
        </w:rPr>
        <w:t>Committee on Opportunities in</w:t>
      </w:r>
      <w:r>
        <w:rPr>
          <w:color w:val="332F31"/>
          <w:spacing w:val="-5"/>
          <w:w w:val="110"/>
        </w:rPr>
        <w:t> </w:t>
      </w:r>
      <w:r>
        <w:rPr>
          <w:color w:val="332F31"/>
          <w:w w:val="110"/>
        </w:rPr>
        <w:t>Drug</w:t>
      </w:r>
      <w:r>
        <w:rPr>
          <w:color w:val="332F31"/>
          <w:spacing w:val="-1"/>
          <w:w w:val="110"/>
        </w:rPr>
        <w:t> </w:t>
      </w:r>
      <w:r>
        <w:rPr>
          <w:color w:val="332F31"/>
          <w:w w:val="110"/>
        </w:rPr>
        <w:t>Abuse Research.</w:t>
      </w:r>
      <w:r>
        <w:rPr>
          <w:color w:val="332F31"/>
          <w:spacing w:val="40"/>
          <w:w w:val="110"/>
        </w:rPr>
        <w:t> </w:t>
      </w:r>
      <w:r>
        <w:rPr>
          <w:color w:val="332F31"/>
          <w:w w:val="110"/>
        </w:rPr>
        <w:t>Washington, DC: National Academy Press,</w:t>
      </w:r>
      <w:r>
        <w:rPr>
          <w:color w:val="332F31"/>
          <w:spacing w:val="-7"/>
          <w:w w:val="110"/>
        </w:rPr>
        <w:t> </w:t>
      </w:r>
      <w:r>
        <w:rPr>
          <w:color w:val="332F31"/>
          <w:w w:val="110"/>
        </w:rPr>
        <w:t>1996.</w:t>
      </w:r>
    </w:p>
    <w:p>
      <w:pPr>
        <w:spacing w:line="312" w:lineRule="auto" w:before="113"/>
        <w:ind w:left="757" w:right="973" w:hanging="296"/>
        <w:jc w:val="left"/>
        <w:rPr>
          <w:sz w:val="20"/>
        </w:rPr>
      </w:pPr>
      <w:r>
        <w:rPr>
          <w:color w:val="332F31"/>
          <w:sz w:val="20"/>
        </w:rPr>
        <w:t>Jackson, J.</w:t>
      </w:r>
      <w:r>
        <w:rPr>
          <w:color w:val="332F31"/>
          <w:spacing w:val="40"/>
          <w:sz w:val="20"/>
        </w:rPr>
        <w:t> </w:t>
      </w:r>
      <w:r>
        <w:rPr>
          <w:color w:val="332F31"/>
          <w:sz w:val="20"/>
        </w:rPr>
        <w:t>The adjustment</w:t>
      </w:r>
      <w:r>
        <w:rPr>
          <w:color w:val="332F31"/>
          <w:spacing w:val="37"/>
          <w:sz w:val="20"/>
        </w:rPr>
        <w:t> </w:t>
      </w:r>
      <w:r>
        <w:rPr>
          <w:color w:val="332F31"/>
          <w:sz w:val="20"/>
        </w:rPr>
        <w:t>of</w:t>
      </w:r>
      <w:r>
        <w:rPr>
          <w:color w:val="332F31"/>
          <w:spacing w:val="40"/>
          <w:sz w:val="20"/>
        </w:rPr>
        <w:t> </w:t>
      </w:r>
      <w:r>
        <w:rPr>
          <w:color w:val="332F31"/>
          <w:sz w:val="20"/>
        </w:rPr>
        <w:t>the</w:t>
      </w:r>
      <w:r>
        <w:rPr>
          <w:color w:val="332F31"/>
          <w:spacing w:val="40"/>
          <w:sz w:val="20"/>
        </w:rPr>
        <w:t> </w:t>
      </w:r>
      <w:r>
        <w:rPr>
          <w:color w:val="332F31"/>
          <w:sz w:val="20"/>
        </w:rPr>
        <w:t>family</w:t>
      </w:r>
      <w:r>
        <w:rPr>
          <w:color w:val="332F31"/>
          <w:spacing w:val="32"/>
          <w:sz w:val="20"/>
        </w:rPr>
        <w:t> </w:t>
      </w:r>
      <w:r>
        <w:rPr>
          <w:color w:val="332F31"/>
          <w:sz w:val="20"/>
        </w:rPr>
        <w:t>to the crisis of alcoholism.</w:t>
      </w:r>
      <w:r>
        <w:rPr>
          <w:color w:val="332F31"/>
          <w:spacing w:val="40"/>
          <w:sz w:val="20"/>
        </w:rPr>
        <w:t> </w:t>
      </w:r>
      <w:r>
        <w:rPr>
          <w:i/>
          <w:color w:val="332F31"/>
          <w:sz w:val="20"/>
        </w:rPr>
        <w:t>Quarterly Journal of</w:t>
      </w:r>
      <w:r>
        <w:rPr>
          <w:i/>
          <w:color w:val="332F31"/>
          <w:sz w:val="20"/>
        </w:rPr>
        <w:t> Studies on Alcohol</w:t>
      </w:r>
      <w:r>
        <w:rPr>
          <w:i/>
          <w:color w:val="332F31"/>
          <w:spacing w:val="40"/>
          <w:sz w:val="20"/>
        </w:rPr>
        <w:t> </w:t>
      </w:r>
      <w:r>
        <w:rPr>
          <w:color w:val="332F31"/>
          <w:sz w:val="20"/>
        </w:rPr>
        <w:t>15:562-586, 1954.</w:t>
      </w:r>
    </w:p>
    <w:p>
      <w:pPr>
        <w:pStyle w:val="BodyText"/>
        <w:spacing w:line="314" w:lineRule="auto" w:before="122"/>
        <w:ind w:left="756" w:right="966" w:hanging="295"/>
      </w:pPr>
      <w:r>
        <w:rPr>
          <w:color w:val="332F31"/>
          <w:w w:val="105"/>
        </w:rPr>
        <w:t>Jaffe,</w:t>
      </w:r>
      <w:r>
        <w:rPr>
          <w:color w:val="332F31"/>
          <w:spacing w:val="-5"/>
          <w:w w:val="105"/>
        </w:rPr>
        <w:t> </w:t>
      </w:r>
      <w:r>
        <w:rPr>
          <w:color w:val="332F31"/>
          <w:w w:val="105"/>
        </w:rPr>
        <w:t>A.J.,</w:t>
      </w:r>
      <w:r>
        <w:rPr>
          <w:color w:val="332F31"/>
          <w:spacing w:val="-11"/>
          <w:w w:val="105"/>
        </w:rPr>
        <w:t> </w:t>
      </w:r>
      <w:r>
        <w:rPr>
          <w:color w:val="332F31"/>
          <w:w w:val="105"/>
        </w:rPr>
        <w:t>and</w:t>
      </w:r>
      <w:r>
        <w:rPr>
          <w:color w:val="332F31"/>
          <w:spacing w:val="40"/>
          <w:w w:val="105"/>
        </w:rPr>
        <w:t> </w:t>
      </w:r>
      <w:r>
        <w:rPr>
          <w:color w:val="332F31"/>
          <w:w w:val="105"/>
        </w:rPr>
        <w:t>Kilbey,</w:t>
      </w:r>
      <w:r>
        <w:rPr>
          <w:color w:val="332F31"/>
          <w:spacing w:val="-7"/>
          <w:w w:val="105"/>
        </w:rPr>
        <w:t> </w:t>
      </w:r>
      <w:r>
        <w:rPr>
          <w:color w:val="332F31"/>
          <w:w w:val="105"/>
        </w:rPr>
        <w:t>M.M.</w:t>
      </w:r>
      <w:r>
        <w:rPr>
          <w:color w:val="332F31"/>
          <w:spacing w:val="38"/>
          <w:w w:val="105"/>
        </w:rPr>
        <w:t> </w:t>
      </w:r>
      <w:r>
        <w:rPr>
          <w:color w:val="332F31"/>
          <w:w w:val="105"/>
        </w:rPr>
        <w:t>The</w:t>
      </w:r>
      <w:r>
        <w:rPr>
          <w:color w:val="332F31"/>
          <w:spacing w:val="-11"/>
          <w:w w:val="105"/>
        </w:rPr>
        <w:t> </w:t>
      </w:r>
      <w:r>
        <w:rPr>
          <w:color w:val="332F31"/>
          <w:w w:val="105"/>
        </w:rPr>
        <w:t>Cocaine Expectancy Questionnaire (CEQ): Construction and</w:t>
      </w:r>
      <w:r>
        <w:rPr>
          <w:color w:val="332F31"/>
          <w:w w:val="105"/>
        </w:rPr>
        <w:t> predictive utility.</w:t>
      </w:r>
    </w:p>
    <w:p>
      <w:pPr>
        <w:spacing w:line="230" w:lineRule="exact" w:before="0"/>
        <w:ind w:left="769" w:right="0" w:firstLine="0"/>
        <w:jc w:val="left"/>
        <w:rPr>
          <w:sz w:val="20"/>
        </w:rPr>
      </w:pPr>
      <w:r>
        <w:rPr>
          <w:i/>
          <w:color w:val="332F31"/>
          <w:sz w:val="20"/>
        </w:rPr>
        <w:t>Psychological</w:t>
      </w:r>
      <w:r>
        <w:rPr>
          <w:i/>
          <w:color w:val="332F31"/>
          <w:spacing w:val="8"/>
          <w:sz w:val="20"/>
        </w:rPr>
        <w:t> </w:t>
      </w:r>
      <w:r>
        <w:rPr>
          <w:i/>
          <w:color w:val="332F31"/>
          <w:sz w:val="20"/>
        </w:rPr>
        <w:t>Assessment</w:t>
      </w:r>
      <w:r>
        <w:rPr>
          <w:i/>
          <w:color w:val="332F31"/>
          <w:spacing w:val="31"/>
          <w:sz w:val="20"/>
        </w:rPr>
        <w:t> </w:t>
      </w:r>
      <w:r>
        <w:rPr>
          <w:color w:val="332F31"/>
          <w:sz w:val="20"/>
        </w:rPr>
        <w:t>6(1):18-26,</w:t>
      </w:r>
      <w:r>
        <w:rPr>
          <w:color w:val="332F31"/>
          <w:spacing w:val="-13"/>
          <w:sz w:val="20"/>
        </w:rPr>
        <w:t> </w:t>
      </w:r>
      <w:r>
        <w:rPr>
          <w:color w:val="332F31"/>
          <w:spacing w:val="-2"/>
          <w:sz w:val="20"/>
        </w:rPr>
        <w:t>1994.</w:t>
      </w:r>
    </w:p>
    <w:p>
      <w:pPr>
        <w:spacing w:line="314" w:lineRule="auto" w:before="188"/>
        <w:ind w:left="760" w:right="966" w:hanging="299"/>
        <w:jc w:val="left"/>
        <w:rPr>
          <w:sz w:val="20"/>
        </w:rPr>
      </w:pPr>
      <w:r>
        <w:rPr>
          <w:color w:val="332F31"/>
          <w:w w:val="105"/>
          <w:sz w:val="20"/>
        </w:rPr>
        <w:t>Janis, LL.,</w:t>
      </w:r>
      <w:r>
        <w:rPr>
          <w:color w:val="332F31"/>
          <w:spacing w:val="-2"/>
          <w:w w:val="105"/>
          <w:sz w:val="20"/>
        </w:rPr>
        <w:t> </w:t>
      </w:r>
      <w:r>
        <w:rPr>
          <w:color w:val="332F31"/>
          <w:w w:val="105"/>
          <w:sz w:val="20"/>
        </w:rPr>
        <w:t>and</w:t>
      </w:r>
      <w:r>
        <w:rPr>
          <w:color w:val="332F31"/>
          <w:spacing w:val="40"/>
          <w:w w:val="105"/>
          <w:sz w:val="20"/>
        </w:rPr>
        <w:t> </w:t>
      </w:r>
      <w:r>
        <w:rPr>
          <w:color w:val="332F31"/>
          <w:w w:val="105"/>
          <w:sz w:val="20"/>
        </w:rPr>
        <w:t>Mann, L.</w:t>
      </w:r>
      <w:r>
        <w:rPr>
          <w:color w:val="332F31"/>
          <w:spacing w:val="40"/>
          <w:w w:val="105"/>
          <w:sz w:val="20"/>
        </w:rPr>
        <w:t> </w:t>
      </w:r>
      <w:r>
        <w:rPr>
          <w:i/>
          <w:color w:val="332F31"/>
          <w:w w:val="105"/>
          <w:sz w:val="20"/>
        </w:rPr>
        <w:t>Decision Making:</w:t>
      </w:r>
      <w:r>
        <w:rPr>
          <w:i/>
          <w:color w:val="332F31"/>
          <w:spacing w:val="-2"/>
          <w:w w:val="105"/>
          <w:sz w:val="20"/>
        </w:rPr>
        <w:t> </w:t>
      </w:r>
      <w:r>
        <w:rPr>
          <w:i/>
          <w:color w:val="332F31"/>
          <w:w w:val="105"/>
          <w:sz w:val="20"/>
        </w:rPr>
        <w:t>A</w:t>
      </w:r>
      <w:r>
        <w:rPr>
          <w:i/>
          <w:color w:val="332F31"/>
          <w:w w:val="105"/>
          <w:sz w:val="20"/>
        </w:rPr>
        <w:t> </w:t>
      </w:r>
      <w:r>
        <w:rPr>
          <w:i/>
          <w:color w:val="332F31"/>
          <w:spacing w:val="-2"/>
          <w:sz w:val="20"/>
        </w:rPr>
        <w:t>Psychological</w:t>
      </w:r>
      <w:r>
        <w:rPr>
          <w:i/>
          <w:color w:val="332F31"/>
          <w:spacing w:val="20"/>
          <w:sz w:val="20"/>
        </w:rPr>
        <w:t> </w:t>
      </w:r>
      <w:r>
        <w:rPr>
          <w:i/>
          <w:color w:val="332F31"/>
          <w:spacing w:val="-2"/>
          <w:sz w:val="20"/>
        </w:rPr>
        <w:t>Analysis of</w:t>
      </w:r>
      <w:r>
        <w:rPr>
          <w:i/>
          <w:color w:val="332F31"/>
          <w:spacing w:val="-9"/>
          <w:sz w:val="20"/>
        </w:rPr>
        <w:t> </w:t>
      </w:r>
      <w:r>
        <w:rPr>
          <w:i/>
          <w:color w:val="332F31"/>
          <w:spacing w:val="-2"/>
          <w:sz w:val="20"/>
        </w:rPr>
        <w:t>Conflict,</w:t>
      </w:r>
      <w:r>
        <w:rPr>
          <w:i/>
          <w:color w:val="332F31"/>
          <w:spacing w:val="-10"/>
          <w:sz w:val="20"/>
        </w:rPr>
        <w:t> </w:t>
      </w:r>
      <w:r>
        <w:rPr>
          <w:i/>
          <w:color w:val="332F31"/>
          <w:spacing w:val="-2"/>
          <w:sz w:val="20"/>
        </w:rPr>
        <w:t>Choice,</w:t>
      </w:r>
      <w:r>
        <w:rPr>
          <w:i/>
          <w:color w:val="332F31"/>
          <w:spacing w:val="-7"/>
          <w:sz w:val="20"/>
        </w:rPr>
        <w:t> </w:t>
      </w:r>
      <w:r>
        <w:rPr>
          <w:i/>
          <w:color w:val="332F31"/>
          <w:spacing w:val="-2"/>
          <w:sz w:val="20"/>
        </w:rPr>
        <w:t>and </w:t>
      </w:r>
      <w:r>
        <w:rPr>
          <w:i/>
          <w:color w:val="332F31"/>
          <w:w w:val="105"/>
          <w:sz w:val="20"/>
        </w:rPr>
        <w:t>Commitment.</w:t>
      </w:r>
      <w:r>
        <w:rPr>
          <w:i/>
          <w:color w:val="332F31"/>
          <w:spacing w:val="40"/>
          <w:w w:val="105"/>
          <w:sz w:val="20"/>
        </w:rPr>
        <w:t> </w:t>
      </w:r>
      <w:r>
        <w:rPr>
          <w:color w:val="332F31"/>
          <w:w w:val="105"/>
          <w:sz w:val="20"/>
        </w:rPr>
        <w:t>New</w:t>
      </w:r>
      <w:r>
        <w:rPr>
          <w:color w:val="332F31"/>
          <w:spacing w:val="40"/>
          <w:w w:val="105"/>
          <w:sz w:val="20"/>
        </w:rPr>
        <w:t> </w:t>
      </w:r>
      <w:r>
        <w:rPr>
          <w:color w:val="332F31"/>
          <w:w w:val="105"/>
          <w:sz w:val="20"/>
        </w:rPr>
        <w:t>York: Free Press,</w:t>
      </w:r>
      <w:r>
        <w:rPr>
          <w:color w:val="332F31"/>
          <w:spacing w:val="-12"/>
          <w:w w:val="105"/>
          <w:sz w:val="20"/>
        </w:rPr>
        <w:t> </w:t>
      </w:r>
      <w:r>
        <w:rPr>
          <w:color w:val="332F31"/>
          <w:w w:val="105"/>
          <w:sz w:val="20"/>
        </w:rPr>
        <w:t>1977.</w:t>
      </w:r>
    </w:p>
    <w:p>
      <w:pPr>
        <w:pStyle w:val="BodyText"/>
        <w:spacing w:line="312" w:lineRule="auto" w:before="120"/>
        <w:ind w:left="752" w:right="897" w:hanging="291"/>
      </w:pPr>
      <w:r>
        <w:rPr>
          <w:color w:val="332F31"/>
          <w:w w:val="105"/>
        </w:rPr>
        <w:t>Jarvis, T.J. Implications of gender for alcohol treatment research: A quantitative and qualitative</w:t>
      </w:r>
      <w:r>
        <w:rPr>
          <w:color w:val="332F31"/>
          <w:spacing w:val="-10"/>
          <w:w w:val="105"/>
        </w:rPr>
        <w:t> </w:t>
      </w:r>
      <w:r>
        <w:rPr>
          <w:color w:val="332F31"/>
          <w:w w:val="105"/>
        </w:rPr>
        <w:t>review.</w:t>
      </w:r>
      <w:r>
        <w:rPr>
          <w:color w:val="332F31"/>
          <w:spacing w:val="29"/>
          <w:w w:val="105"/>
        </w:rPr>
        <w:t> </w:t>
      </w:r>
      <w:r>
        <w:rPr>
          <w:i/>
          <w:color w:val="332F31"/>
          <w:w w:val="105"/>
        </w:rPr>
        <w:t>British</w:t>
      </w:r>
      <w:r>
        <w:rPr>
          <w:i/>
          <w:color w:val="332F31"/>
          <w:spacing w:val="-11"/>
          <w:w w:val="105"/>
        </w:rPr>
        <w:t> </w:t>
      </w:r>
      <w:r>
        <w:rPr>
          <w:i/>
          <w:color w:val="332F31"/>
          <w:w w:val="105"/>
        </w:rPr>
        <w:t>Journal</w:t>
      </w:r>
      <w:r>
        <w:rPr>
          <w:i/>
          <w:color w:val="332F31"/>
          <w:spacing w:val="-5"/>
          <w:w w:val="105"/>
        </w:rPr>
        <w:t> </w:t>
      </w:r>
      <w:r>
        <w:rPr>
          <w:i/>
          <w:color w:val="332F31"/>
          <w:w w:val="105"/>
        </w:rPr>
        <w:t>of</w:t>
      </w:r>
      <w:r>
        <w:rPr>
          <w:i/>
          <w:color w:val="332F31"/>
          <w:spacing w:val="-11"/>
          <w:w w:val="105"/>
        </w:rPr>
        <w:t> </w:t>
      </w:r>
      <w:r>
        <w:rPr>
          <w:i/>
          <w:color w:val="332F31"/>
          <w:w w:val="105"/>
        </w:rPr>
        <w:t>Addiction</w:t>
      </w:r>
      <w:r>
        <w:rPr>
          <w:i/>
          <w:color w:val="332F31"/>
          <w:w w:val="105"/>
        </w:rPr>
        <w:t> </w:t>
      </w:r>
      <w:r>
        <w:rPr>
          <w:color w:val="332F31"/>
          <w:w w:val="105"/>
        </w:rPr>
        <w:t>87(9):1249-1261,</w:t>
      </w:r>
      <w:r>
        <w:rPr>
          <w:color w:val="332F31"/>
          <w:spacing w:val="-27"/>
          <w:w w:val="105"/>
        </w:rPr>
        <w:t> </w:t>
      </w:r>
      <w:r>
        <w:rPr>
          <w:color w:val="332F31"/>
          <w:w w:val="105"/>
        </w:rPr>
        <w:t>1992.</w:t>
      </w:r>
    </w:p>
    <w:p>
      <w:pPr>
        <w:spacing w:before="126"/>
        <w:ind w:left="462" w:right="0" w:firstLine="0"/>
        <w:jc w:val="left"/>
        <w:rPr>
          <w:sz w:val="20"/>
        </w:rPr>
      </w:pPr>
      <w:r>
        <w:rPr>
          <w:color w:val="332F31"/>
          <w:w w:val="105"/>
          <w:sz w:val="20"/>
        </w:rPr>
        <w:t>Jesse,</w:t>
      </w:r>
      <w:r>
        <w:rPr>
          <w:color w:val="332F31"/>
          <w:spacing w:val="-14"/>
          <w:w w:val="105"/>
          <w:sz w:val="20"/>
        </w:rPr>
        <w:t> </w:t>
      </w:r>
      <w:r>
        <w:rPr>
          <w:color w:val="332F31"/>
          <w:w w:val="105"/>
          <w:sz w:val="20"/>
        </w:rPr>
        <w:t>RC.</w:t>
      </w:r>
      <w:r>
        <w:rPr>
          <w:color w:val="332F31"/>
          <w:spacing w:val="14"/>
          <w:w w:val="105"/>
          <w:sz w:val="20"/>
        </w:rPr>
        <w:t> </w:t>
      </w:r>
      <w:r>
        <w:rPr>
          <w:i/>
          <w:color w:val="332F31"/>
          <w:w w:val="105"/>
          <w:sz w:val="20"/>
        </w:rPr>
        <w:t>Children</w:t>
      </w:r>
      <w:r>
        <w:rPr>
          <w:i/>
          <w:color w:val="332F31"/>
          <w:spacing w:val="-7"/>
          <w:w w:val="105"/>
          <w:sz w:val="20"/>
        </w:rPr>
        <w:t> </w:t>
      </w:r>
      <w:r>
        <w:rPr>
          <w:i/>
          <w:color w:val="332F31"/>
          <w:w w:val="105"/>
          <w:sz w:val="20"/>
        </w:rPr>
        <w:t>in</w:t>
      </w:r>
      <w:r>
        <w:rPr>
          <w:i/>
          <w:color w:val="332F31"/>
          <w:spacing w:val="-8"/>
          <w:w w:val="105"/>
          <w:sz w:val="20"/>
        </w:rPr>
        <w:t> </w:t>
      </w:r>
      <w:r>
        <w:rPr>
          <w:i/>
          <w:color w:val="332F31"/>
          <w:w w:val="105"/>
          <w:sz w:val="20"/>
        </w:rPr>
        <w:t>Recovery.</w:t>
      </w:r>
      <w:r>
        <w:rPr>
          <w:i/>
          <w:color w:val="332F31"/>
          <w:spacing w:val="32"/>
          <w:w w:val="105"/>
          <w:sz w:val="20"/>
        </w:rPr>
        <w:t> </w:t>
      </w:r>
      <w:r>
        <w:rPr>
          <w:color w:val="332F31"/>
          <w:w w:val="105"/>
          <w:sz w:val="20"/>
        </w:rPr>
        <w:t>New</w:t>
      </w:r>
      <w:r>
        <w:rPr>
          <w:color w:val="332F31"/>
          <w:spacing w:val="-6"/>
          <w:w w:val="105"/>
          <w:sz w:val="20"/>
        </w:rPr>
        <w:t> </w:t>
      </w:r>
      <w:r>
        <w:rPr>
          <w:color w:val="332F31"/>
          <w:spacing w:val="-2"/>
          <w:w w:val="105"/>
          <w:sz w:val="20"/>
        </w:rPr>
        <w:t>York:</w:t>
      </w:r>
    </w:p>
    <w:p>
      <w:pPr>
        <w:pStyle w:val="BodyText"/>
        <w:spacing w:before="68"/>
        <w:ind w:left="756"/>
      </w:pPr>
      <w:r>
        <w:rPr>
          <w:color w:val="332F31"/>
          <w:w w:val="105"/>
        </w:rPr>
        <w:t>W.W.</w:t>
      </w:r>
      <w:r>
        <w:rPr>
          <w:color w:val="332F31"/>
          <w:spacing w:val="22"/>
          <w:w w:val="105"/>
        </w:rPr>
        <w:t> </w:t>
      </w:r>
      <w:r>
        <w:rPr>
          <w:color w:val="332F31"/>
          <w:w w:val="105"/>
        </w:rPr>
        <w:t>Norton,</w:t>
      </w:r>
      <w:r>
        <w:rPr>
          <w:color w:val="332F31"/>
          <w:spacing w:val="-5"/>
          <w:w w:val="105"/>
        </w:rPr>
        <w:t> </w:t>
      </w:r>
      <w:r>
        <w:rPr>
          <w:color w:val="332F31"/>
          <w:spacing w:val="-2"/>
          <w:w w:val="105"/>
        </w:rPr>
        <w:t>1989.</w:t>
      </w:r>
    </w:p>
    <w:p>
      <w:pPr>
        <w:spacing w:line="312" w:lineRule="auto" w:before="193"/>
        <w:ind w:left="758" w:right="897" w:hanging="297"/>
        <w:jc w:val="left"/>
        <w:rPr>
          <w:sz w:val="20"/>
        </w:rPr>
      </w:pPr>
      <w:r>
        <w:rPr>
          <w:color w:val="332F31"/>
          <w:sz w:val="20"/>
        </w:rPr>
        <w:t>Johnson, R.</w:t>
      </w:r>
      <w:r>
        <w:rPr>
          <w:color w:val="332F31"/>
          <w:spacing w:val="40"/>
          <w:sz w:val="20"/>
        </w:rPr>
        <w:t> </w:t>
      </w:r>
      <w:r>
        <w:rPr>
          <w:i/>
          <w:color w:val="332F31"/>
          <w:sz w:val="20"/>
        </w:rPr>
        <w:t>Ecstasy:</w:t>
      </w:r>
      <w:r>
        <w:rPr>
          <w:i/>
          <w:color w:val="332F31"/>
          <w:spacing w:val="-5"/>
          <w:sz w:val="20"/>
        </w:rPr>
        <w:t> </w:t>
      </w:r>
      <w:r>
        <w:rPr>
          <w:i/>
          <w:color w:val="332F31"/>
          <w:sz w:val="20"/>
        </w:rPr>
        <w:t>Understanding</w:t>
      </w:r>
      <w:r>
        <w:rPr>
          <w:i/>
          <w:color w:val="332F31"/>
          <w:spacing w:val="22"/>
          <w:sz w:val="20"/>
        </w:rPr>
        <w:t> </w:t>
      </w:r>
      <w:r>
        <w:rPr>
          <w:i/>
          <w:color w:val="332F31"/>
          <w:sz w:val="20"/>
        </w:rPr>
        <w:t>the Psychology</w:t>
      </w:r>
      <w:r>
        <w:rPr>
          <w:i/>
          <w:color w:val="332F31"/>
          <w:sz w:val="20"/>
        </w:rPr>
        <w:t> of Joy.</w:t>
      </w:r>
      <w:r>
        <w:rPr>
          <w:i/>
          <w:color w:val="332F31"/>
          <w:spacing w:val="40"/>
          <w:sz w:val="20"/>
        </w:rPr>
        <w:t> </w:t>
      </w:r>
      <w:r>
        <w:rPr>
          <w:color w:val="332F31"/>
          <w:sz w:val="20"/>
        </w:rPr>
        <w:t>San</w:t>
      </w:r>
      <w:r>
        <w:rPr>
          <w:color w:val="332F31"/>
          <w:spacing w:val="40"/>
          <w:sz w:val="20"/>
        </w:rPr>
        <w:t> </w:t>
      </w:r>
      <w:r>
        <w:rPr>
          <w:color w:val="332F31"/>
          <w:sz w:val="20"/>
        </w:rPr>
        <w:t>Francisco: Harper </w:t>
      </w:r>
      <w:r>
        <w:rPr>
          <w:color w:val="332F31"/>
          <w:sz w:val="19"/>
        </w:rPr>
        <w:t>&amp; </w:t>
      </w:r>
      <w:r>
        <w:rPr>
          <w:color w:val="332F31"/>
          <w:sz w:val="20"/>
        </w:rPr>
        <w:t>Row, 1987.</w:t>
      </w:r>
    </w:p>
    <w:p>
      <w:pPr>
        <w:spacing w:line="312" w:lineRule="auto" w:before="123"/>
        <w:ind w:left="760" w:right="966" w:hanging="299"/>
        <w:jc w:val="left"/>
        <w:rPr>
          <w:sz w:val="20"/>
        </w:rPr>
      </w:pPr>
      <w:r>
        <w:rPr>
          <w:color w:val="332F31"/>
          <w:w w:val="105"/>
          <w:sz w:val="20"/>
        </w:rPr>
        <w:t>Johnson,</w:t>
      </w:r>
      <w:r>
        <w:rPr>
          <w:color w:val="332F31"/>
          <w:spacing w:val="-4"/>
          <w:w w:val="105"/>
          <w:sz w:val="20"/>
        </w:rPr>
        <w:t> </w:t>
      </w:r>
      <w:r>
        <w:rPr>
          <w:color w:val="332F31"/>
          <w:w w:val="105"/>
          <w:sz w:val="20"/>
        </w:rPr>
        <w:t>V.E.</w:t>
      </w:r>
      <w:r>
        <w:rPr>
          <w:color w:val="332F31"/>
          <w:spacing w:val="39"/>
          <w:w w:val="105"/>
          <w:sz w:val="20"/>
        </w:rPr>
        <w:t> </w:t>
      </w:r>
      <w:r>
        <w:rPr>
          <w:i/>
          <w:color w:val="332F31"/>
          <w:w w:val="105"/>
          <w:sz w:val="20"/>
        </w:rPr>
        <w:t>I'll Quit</w:t>
      </w:r>
      <w:r>
        <w:rPr>
          <w:i/>
          <w:color w:val="332F31"/>
          <w:spacing w:val="-7"/>
          <w:w w:val="105"/>
          <w:sz w:val="20"/>
        </w:rPr>
        <w:t> </w:t>
      </w:r>
      <w:r>
        <w:rPr>
          <w:i/>
          <w:color w:val="332F31"/>
          <w:w w:val="105"/>
          <w:sz w:val="20"/>
        </w:rPr>
        <w:t>Tomorrow.</w:t>
      </w:r>
      <w:r>
        <w:rPr>
          <w:i/>
          <w:color w:val="332F31"/>
          <w:spacing w:val="39"/>
          <w:w w:val="105"/>
          <w:sz w:val="20"/>
        </w:rPr>
        <w:t> </w:t>
      </w:r>
      <w:r>
        <w:rPr>
          <w:color w:val="332F31"/>
          <w:w w:val="105"/>
          <w:sz w:val="20"/>
        </w:rPr>
        <w:t>New</w:t>
      </w:r>
      <w:r>
        <w:rPr>
          <w:color w:val="332F31"/>
          <w:spacing w:val="-1"/>
          <w:w w:val="105"/>
          <w:sz w:val="20"/>
        </w:rPr>
        <w:t> </w:t>
      </w:r>
      <w:r>
        <w:rPr>
          <w:color w:val="332F31"/>
          <w:w w:val="105"/>
          <w:sz w:val="20"/>
        </w:rPr>
        <w:t>York: Harper </w:t>
      </w:r>
      <w:r>
        <w:rPr>
          <w:color w:val="332F31"/>
          <w:w w:val="105"/>
          <w:sz w:val="19"/>
        </w:rPr>
        <w:t>&amp; </w:t>
      </w:r>
      <w:r>
        <w:rPr>
          <w:color w:val="332F31"/>
          <w:w w:val="105"/>
          <w:sz w:val="20"/>
        </w:rPr>
        <w:t>Row, 1973.</w:t>
      </w:r>
    </w:p>
    <w:p>
      <w:pPr>
        <w:spacing w:line="314" w:lineRule="auto" w:before="123"/>
        <w:ind w:left="740" w:right="966" w:hanging="278"/>
        <w:jc w:val="left"/>
        <w:rPr>
          <w:sz w:val="20"/>
        </w:rPr>
      </w:pPr>
      <w:r>
        <w:rPr>
          <w:color w:val="332F31"/>
          <w:sz w:val="20"/>
        </w:rPr>
        <w:t>Johnson, V.E.</w:t>
      </w:r>
      <w:r>
        <w:rPr>
          <w:color w:val="332F31"/>
          <w:spacing w:val="40"/>
          <w:sz w:val="20"/>
        </w:rPr>
        <w:t> </w:t>
      </w:r>
      <w:r>
        <w:rPr>
          <w:i/>
          <w:color w:val="332F31"/>
          <w:sz w:val="20"/>
        </w:rPr>
        <w:t>Intervention: How To</w:t>
      </w:r>
      <w:r>
        <w:rPr>
          <w:i/>
          <w:color w:val="332F31"/>
          <w:spacing w:val="-3"/>
          <w:sz w:val="20"/>
        </w:rPr>
        <w:t> </w:t>
      </w:r>
      <w:r>
        <w:rPr>
          <w:i/>
          <w:color w:val="332F31"/>
          <w:sz w:val="20"/>
        </w:rPr>
        <w:t>Help Someone</w:t>
      </w:r>
      <w:r>
        <w:rPr>
          <w:i/>
          <w:color w:val="332F31"/>
          <w:sz w:val="20"/>
        </w:rPr>
        <w:t> Who Doesn</w:t>
      </w:r>
      <w:r>
        <w:rPr>
          <w:i/>
          <w:color w:val="575456"/>
          <w:sz w:val="20"/>
        </w:rPr>
        <w:t>'</w:t>
      </w:r>
      <w:r>
        <w:rPr>
          <w:i/>
          <w:color w:val="332F31"/>
          <w:sz w:val="20"/>
        </w:rPr>
        <w:t>t</w:t>
      </w:r>
      <w:r>
        <w:rPr>
          <w:i/>
          <w:color w:val="332F31"/>
          <w:spacing w:val="-7"/>
          <w:sz w:val="20"/>
        </w:rPr>
        <w:t> </w:t>
      </w:r>
      <w:r>
        <w:rPr>
          <w:i/>
          <w:color w:val="332F31"/>
          <w:sz w:val="20"/>
        </w:rPr>
        <w:t>Want Help: A</w:t>
      </w:r>
      <w:r>
        <w:rPr>
          <w:i/>
          <w:color w:val="332F31"/>
          <w:spacing w:val="40"/>
          <w:sz w:val="20"/>
        </w:rPr>
        <w:t> </w:t>
      </w:r>
      <w:r>
        <w:rPr>
          <w:i/>
          <w:color w:val="332F31"/>
          <w:sz w:val="20"/>
        </w:rPr>
        <w:t>Step-by-Step Guide for Families and Friends of Chemically</w:t>
      </w:r>
      <w:r>
        <w:rPr>
          <w:i/>
          <w:color w:val="332F31"/>
          <w:sz w:val="20"/>
        </w:rPr>
        <w:t> Dependent</w:t>
      </w:r>
      <w:r>
        <w:rPr>
          <w:i/>
          <w:color w:val="332F31"/>
          <w:spacing w:val="40"/>
          <w:sz w:val="20"/>
        </w:rPr>
        <w:t> </w:t>
      </w:r>
      <w:r>
        <w:rPr>
          <w:i/>
          <w:color w:val="332F31"/>
          <w:sz w:val="20"/>
        </w:rPr>
        <w:t>Persons.</w:t>
      </w:r>
      <w:r>
        <w:rPr>
          <w:i/>
          <w:color w:val="332F31"/>
          <w:spacing w:val="80"/>
          <w:sz w:val="20"/>
        </w:rPr>
        <w:t> </w:t>
      </w:r>
      <w:r>
        <w:rPr>
          <w:color w:val="332F31"/>
          <w:sz w:val="20"/>
        </w:rPr>
        <w:t>Minneapolis,</w:t>
      </w:r>
      <w:r>
        <w:rPr>
          <w:color w:val="332F31"/>
          <w:spacing w:val="40"/>
          <w:sz w:val="20"/>
        </w:rPr>
        <w:t> </w:t>
      </w:r>
      <w:r>
        <w:rPr>
          <w:color w:val="332F31"/>
          <w:sz w:val="20"/>
        </w:rPr>
        <w:t>MN:</w:t>
      </w:r>
      <w:r>
        <w:rPr>
          <w:color w:val="332F31"/>
          <w:spacing w:val="40"/>
          <w:sz w:val="20"/>
        </w:rPr>
        <w:t> </w:t>
      </w:r>
      <w:r>
        <w:rPr>
          <w:color w:val="332F31"/>
          <w:sz w:val="20"/>
        </w:rPr>
        <w:t>Johnson Institute Books, 1986.</w:t>
      </w:r>
    </w:p>
    <w:p>
      <w:pPr>
        <w:pStyle w:val="BodyText"/>
        <w:spacing w:line="314" w:lineRule="auto" w:before="113"/>
        <w:ind w:left="752" w:right="945" w:hanging="291"/>
      </w:pPr>
      <w:r>
        <w:rPr>
          <w:color w:val="332F31"/>
          <w:w w:val="110"/>
        </w:rPr>
        <w:t>Jones,</w:t>
      </w:r>
      <w:r>
        <w:rPr>
          <w:color w:val="332F31"/>
          <w:spacing w:val="-13"/>
          <w:w w:val="110"/>
        </w:rPr>
        <w:t> </w:t>
      </w:r>
      <w:r>
        <w:rPr>
          <w:color w:val="332F31"/>
          <w:w w:val="110"/>
        </w:rPr>
        <w:t>B.T.,</w:t>
      </w:r>
      <w:r>
        <w:rPr>
          <w:color w:val="332F31"/>
          <w:spacing w:val="-14"/>
          <w:w w:val="110"/>
        </w:rPr>
        <w:t> </w:t>
      </w:r>
      <w:r>
        <w:rPr>
          <w:color w:val="332F31"/>
          <w:w w:val="110"/>
        </w:rPr>
        <w:t>and</w:t>
      </w:r>
      <w:r>
        <w:rPr>
          <w:color w:val="332F31"/>
          <w:spacing w:val="38"/>
          <w:w w:val="110"/>
        </w:rPr>
        <w:t> </w:t>
      </w:r>
      <w:r>
        <w:rPr>
          <w:color w:val="332F31"/>
          <w:w w:val="110"/>
        </w:rPr>
        <w:t>McMahon,</w:t>
      </w:r>
      <w:r>
        <w:rPr>
          <w:color w:val="332F31"/>
          <w:spacing w:val="-8"/>
          <w:w w:val="110"/>
        </w:rPr>
        <w:t> </w:t>
      </w:r>
      <w:r>
        <w:rPr>
          <w:color w:val="332F31"/>
          <w:w w:val="110"/>
        </w:rPr>
        <w:t>J.</w:t>
      </w:r>
      <w:r>
        <w:rPr>
          <w:color w:val="332F31"/>
          <w:spacing w:val="28"/>
          <w:w w:val="110"/>
        </w:rPr>
        <w:t> </w:t>
      </w:r>
      <w:r>
        <w:rPr>
          <w:color w:val="332F31"/>
          <w:w w:val="110"/>
        </w:rPr>
        <w:t>Negative</w:t>
      </w:r>
      <w:r>
        <w:rPr>
          <w:color w:val="332F31"/>
          <w:spacing w:val="-10"/>
          <w:w w:val="110"/>
        </w:rPr>
        <w:t> </w:t>
      </w:r>
      <w:r>
        <w:rPr>
          <w:color w:val="332F31"/>
          <w:w w:val="110"/>
        </w:rPr>
        <w:t>alcohol expectancy</w:t>
      </w:r>
      <w:r>
        <w:rPr>
          <w:color w:val="332F31"/>
          <w:w w:val="110"/>
        </w:rPr>
        <w:t> predicts post-treatment abstinence survivorship: The whether, when and</w:t>
      </w:r>
      <w:r>
        <w:rPr>
          <w:color w:val="332F31"/>
          <w:spacing w:val="-6"/>
          <w:w w:val="110"/>
        </w:rPr>
        <w:t> </w:t>
      </w:r>
      <w:r>
        <w:rPr>
          <w:color w:val="332F31"/>
          <w:w w:val="110"/>
        </w:rPr>
        <w:t>why</w:t>
      </w:r>
      <w:r>
        <w:rPr>
          <w:color w:val="332F31"/>
          <w:spacing w:val="-10"/>
          <w:w w:val="110"/>
        </w:rPr>
        <w:t> </w:t>
      </w:r>
      <w:r>
        <w:rPr>
          <w:color w:val="332F31"/>
          <w:w w:val="110"/>
        </w:rPr>
        <w:t>of relapse</w:t>
      </w:r>
      <w:r>
        <w:rPr>
          <w:color w:val="332F31"/>
          <w:spacing w:val="-10"/>
          <w:w w:val="110"/>
        </w:rPr>
        <w:t> </w:t>
      </w:r>
      <w:r>
        <w:rPr>
          <w:color w:val="332F31"/>
          <w:w w:val="110"/>
        </w:rPr>
        <w:t>to</w:t>
      </w:r>
      <w:r>
        <w:rPr>
          <w:color w:val="332F31"/>
          <w:spacing w:val="-14"/>
          <w:w w:val="110"/>
        </w:rPr>
        <w:t> </w:t>
      </w:r>
      <w:r>
        <w:rPr>
          <w:color w:val="332F31"/>
          <w:w w:val="110"/>
        </w:rPr>
        <w:t>a</w:t>
      </w:r>
      <w:r>
        <w:rPr>
          <w:color w:val="332F31"/>
          <w:spacing w:val="-14"/>
          <w:w w:val="110"/>
        </w:rPr>
        <w:t> </w:t>
      </w:r>
      <w:r>
        <w:rPr>
          <w:color w:val="332F31"/>
          <w:w w:val="110"/>
        </w:rPr>
        <w:t>first</w:t>
      </w:r>
      <w:r>
        <w:rPr>
          <w:color w:val="332F31"/>
          <w:spacing w:val="-7"/>
          <w:w w:val="110"/>
        </w:rPr>
        <w:t> </w:t>
      </w:r>
      <w:r>
        <w:rPr>
          <w:color w:val="332F31"/>
          <w:w w:val="110"/>
        </w:rPr>
        <w:t>drink.</w:t>
      </w:r>
      <w:r>
        <w:rPr>
          <w:color w:val="332F31"/>
          <w:spacing w:val="37"/>
          <w:w w:val="110"/>
        </w:rPr>
        <w:t> </w:t>
      </w:r>
      <w:r>
        <w:rPr>
          <w:i/>
          <w:color w:val="332F31"/>
          <w:w w:val="110"/>
        </w:rPr>
        <w:t>Addiction</w:t>
      </w:r>
      <w:r>
        <w:rPr>
          <w:i/>
          <w:color w:val="332F31"/>
          <w:w w:val="110"/>
        </w:rPr>
        <w:t> </w:t>
      </w:r>
      <w:r>
        <w:rPr>
          <w:color w:val="332F31"/>
          <w:w w:val="110"/>
        </w:rPr>
        <w:t>89(12):1653-1665,</w:t>
      </w:r>
      <w:r>
        <w:rPr>
          <w:color w:val="332F31"/>
          <w:spacing w:val="-31"/>
          <w:w w:val="110"/>
        </w:rPr>
        <w:t> </w:t>
      </w:r>
      <w:r>
        <w:rPr>
          <w:color w:val="332F31"/>
          <w:w w:val="110"/>
        </w:rPr>
        <w:t>1994a.</w:t>
      </w:r>
    </w:p>
    <w:p>
      <w:pPr>
        <w:spacing w:after="0" w:line="314" w:lineRule="auto"/>
        <w:sectPr>
          <w:type w:val="continuous"/>
          <w:pgSz w:w="12240" w:h="15840"/>
          <w:pgMar w:header="692" w:footer="758" w:top="1080" w:bottom="0" w:left="980" w:right="560"/>
          <w:cols w:num="2" w:equalWidth="0">
            <w:col w:w="4787" w:space="252"/>
            <w:col w:w="5661"/>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pStyle w:val="BodyText"/>
        <w:spacing w:line="309" w:lineRule="auto" w:before="101"/>
        <w:ind w:left="748" w:right="153" w:hanging="296"/>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Negative and positive alcohol expectancies as predictors of abstinence after discharge from a residential treatment program: A one-month and three­</w:t>
      </w:r>
      <w:r>
        <w:rPr>
          <w:color w:val="332F2F"/>
          <w:spacing w:val="40"/>
          <w:w w:val="105"/>
        </w:rPr>
        <w:t> </w:t>
      </w:r>
      <w:r>
        <w:rPr>
          <w:color w:val="332F2F"/>
          <w:w w:val="105"/>
        </w:rPr>
        <w:t>month follow-up study in men.</w:t>
      </w:r>
      <w:r>
        <w:rPr>
          <w:color w:val="332F2F"/>
          <w:spacing w:val="40"/>
          <w:w w:val="105"/>
        </w:rPr>
        <w:t> </w:t>
      </w:r>
      <w:r>
        <w:rPr>
          <w:i/>
          <w:color w:val="332F2F"/>
          <w:w w:val="105"/>
          <w:sz w:val="21"/>
        </w:rPr>
        <w:t>Journal of</w:t>
      </w:r>
      <w:r>
        <w:rPr>
          <w:i/>
          <w:color w:val="332F2F"/>
          <w:w w:val="105"/>
          <w:sz w:val="21"/>
        </w:rPr>
        <w:t> Studies</w:t>
      </w:r>
      <w:r>
        <w:rPr>
          <w:i/>
          <w:color w:val="332F2F"/>
          <w:spacing w:val="-14"/>
          <w:w w:val="105"/>
          <w:sz w:val="21"/>
        </w:rPr>
        <w:t> </w:t>
      </w:r>
      <w:r>
        <w:rPr>
          <w:i/>
          <w:color w:val="332F2F"/>
          <w:w w:val="105"/>
          <w:sz w:val="21"/>
        </w:rPr>
        <w:t>on</w:t>
      </w:r>
      <w:r>
        <w:rPr>
          <w:i/>
          <w:color w:val="332F2F"/>
          <w:spacing w:val="-7"/>
          <w:w w:val="105"/>
          <w:sz w:val="21"/>
        </w:rPr>
        <w:t> </w:t>
      </w:r>
      <w:r>
        <w:rPr>
          <w:i/>
          <w:color w:val="332F2F"/>
          <w:w w:val="105"/>
          <w:sz w:val="21"/>
        </w:rPr>
        <w:t>Alcohol</w:t>
      </w:r>
      <w:r>
        <w:rPr>
          <w:i/>
          <w:color w:val="332F2F"/>
          <w:spacing w:val="38"/>
          <w:w w:val="105"/>
          <w:sz w:val="21"/>
        </w:rPr>
        <w:t> </w:t>
      </w:r>
      <w:r>
        <w:rPr>
          <w:color w:val="332F2F"/>
          <w:w w:val="105"/>
        </w:rPr>
        <w:t>55(5):543-548,</w:t>
      </w:r>
      <w:r>
        <w:rPr>
          <w:color w:val="332F2F"/>
          <w:spacing w:val="-21"/>
          <w:w w:val="105"/>
        </w:rPr>
        <w:t> </w:t>
      </w:r>
      <w:r>
        <w:rPr>
          <w:color w:val="332F2F"/>
          <w:w w:val="105"/>
        </w:rPr>
        <w:t>1994b.</w:t>
      </w:r>
    </w:p>
    <w:p>
      <w:pPr>
        <w:pStyle w:val="BodyText"/>
        <w:spacing w:line="312" w:lineRule="auto" w:before="113"/>
        <w:ind w:left="745" w:right="153" w:hanging="293"/>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 comparison of positive and negative alcohol expectancy and value and their multiplicative composite as predictors of post-treatment abstinence survivorship.</w:t>
      </w:r>
      <w:r>
        <w:rPr>
          <w:color w:val="332F2F"/>
          <w:spacing w:val="40"/>
          <w:w w:val="105"/>
        </w:rPr>
        <w:t> </w:t>
      </w:r>
      <w:r>
        <w:rPr>
          <w:i/>
          <w:color w:val="332F2F"/>
          <w:w w:val="105"/>
          <w:sz w:val="21"/>
        </w:rPr>
        <w:t>Addiction</w:t>
      </w:r>
      <w:r>
        <w:rPr>
          <w:i/>
          <w:color w:val="332F2F"/>
          <w:spacing w:val="40"/>
          <w:w w:val="105"/>
          <w:sz w:val="21"/>
        </w:rPr>
        <w:t> </w:t>
      </w:r>
      <w:r>
        <w:rPr>
          <w:color w:val="332F2F"/>
          <w:w w:val="105"/>
        </w:rPr>
        <w:t>91(1):89-99, 1996.</w:t>
      </w:r>
    </w:p>
    <w:p>
      <w:pPr>
        <w:pStyle w:val="BodyText"/>
        <w:spacing w:line="304" w:lineRule="auto" w:before="114"/>
        <w:ind w:left="752" w:right="153" w:hanging="300"/>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Alcohol motivations as outcome expectancies</w:t>
      </w:r>
      <w:r>
        <w:rPr>
          <w:color w:val="595656"/>
          <w:w w:val="105"/>
        </w:rPr>
        <w:t>.</w:t>
      </w:r>
      <w:r>
        <w:rPr>
          <w:color w:val="595656"/>
          <w:spacing w:val="40"/>
          <w:w w:val="105"/>
        </w:rPr>
        <w:t> </w:t>
      </w:r>
      <w:r>
        <w:rPr>
          <w:color w:val="332F2F"/>
          <w:w w:val="105"/>
        </w:rPr>
        <w:t>In: Miller,</w:t>
      </w:r>
      <w:r>
        <w:rPr>
          <w:color w:val="332F2F"/>
          <w:spacing w:val="-5"/>
          <w:w w:val="105"/>
        </w:rPr>
        <w:t> </w:t>
      </w:r>
      <w:r>
        <w:rPr>
          <w:color w:val="332F2F"/>
          <w:w w:val="105"/>
        </w:rPr>
        <w:t>W.R.,</w:t>
      </w:r>
      <w:r>
        <w:rPr>
          <w:color w:val="332F2F"/>
          <w:spacing w:val="-12"/>
          <w:w w:val="105"/>
        </w:rPr>
        <w:t> </w:t>
      </w:r>
      <w:r>
        <w:rPr>
          <w:color w:val="332F2F"/>
          <w:w w:val="105"/>
        </w:rPr>
        <w:t>and</w:t>
      </w:r>
      <w:r>
        <w:rPr>
          <w:color w:val="332F2F"/>
          <w:spacing w:val="32"/>
          <w:w w:val="105"/>
        </w:rPr>
        <w:t> </w:t>
      </w:r>
      <w:r>
        <w:rPr>
          <w:color w:val="332F2F"/>
          <w:w w:val="105"/>
        </w:rPr>
        <w:t>Heather, N.,</w:t>
      </w:r>
      <w:r>
        <w:rPr>
          <w:color w:val="332F2F"/>
          <w:spacing w:val="-14"/>
          <w:w w:val="105"/>
        </w:rPr>
        <w:t> </w:t>
      </w:r>
      <w:r>
        <w:rPr>
          <w:color w:val="332F2F"/>
          <w:w w:val="105"/>
        </w:rPr>
        <w:t>eds.</w:t>
      </w:r>
      <w:r>
        <w:rPr>
          <w:color w:val="332F2F"/>
          <w:spacing w:val="33"/>
          <w:w w:val="105"/>
        </w:rPr>
        <w:t> </w:t>
      </w:r>
      <w:r>
        <w:rPr>
          <w:i/>
          <w:color w:val="332F2F"/>
          <w:w w:val="105"/>
          <w:sz w:val="21"/>
        </w:rPr>
        <w:t>Treating</w:t>
      </w:r>
      <w:r>
        <w:rPr>
          <w:i/>
          <w:color w:val="332F2F"/>
          <w:w w:val="105"/>
          <w:sz w:val="21"/>
        </w:rPr>
        <w:t> Addictive</w:t>
      </w:r>
      <w:r>
        <w:rPr>
          <w:i/>
          <w:color w:val="332F2F"/>
          <w:spacing w:val="-5"/>
          <w:w w:val="105"/>
          <w:sz w:val="21"/>
        </w:rPr>
        <w:t> </w:t>
      </w:r>
      <w:r>
        <w:rPr>
          <w:i/>
          <w:color w:val="332F2F"/>
          <w:w w:val="105"/>
          <w:sz w:val="21"/>
        </w:rPr>
        <w:t>Behaviors,</w:t>
      </w:r>
      <w:r>
        <w:rPr>
          <w:i/>
          <w:color w:val="332F2F"/>
          <w:spacing w:val="-14"/>
          <w:w w:val="105"/>
          <w:sz w:val="21"/>
        </w:rPr>
        <w:t> </w:t>
      </w:r>
      <w:r>
        <w:rPr>
          <w:color w:val="332F2F"/>
          <w:w w:val="105"/>
        </w:rPr>
        <w:t>2nd</w:t>
      </w:r>
      <w:r>
        <w:rPr>
          <w:color w:val="332F2F"/>
          <w:spacing w:val="30"/>
          <w:w w:val="105"/>
        </w:rPr>
        <w:t> </w:t>
      </w:r>
      <w:r>
        <w:rPr>
          <w:color w:val="332F2F"/>
          <w:w w:val="105"/>
        </w:rPr>
        <w:t>ed.</w:t>
      </w:r>
      <w:r>
        <w:rPr>
          <w:color w:val="332F2F"/>
          <w:spacing w:val="67"/>
          <w:w w:val="105"/>
        </w:rPr>
        <w:t> </w:t>
      </w:r>
      <w:r>
        <w:rPr>
          <w:color w:val="332F2F"/>
          <w:w w:val="105"/>
        </w:rPr>
        <w:t>New</w:t>
      </w:r>
      <w:r>
        <w:rPr>
          <w:color w:val="332F2F"/>
          <w:spacing w:val="-12"/>
          <w:w w:val="105"/>
        </w:rPr>
        <w:t> </w:t>
      </w:r>
      <w:r>
        <w:rPr>
          <w:color w:val="332F2F"/>
          <w:w w:val="105"/>
        </w:rPr>
        <w:t>York: Plenum Press, 1998.</w:t>
      </w:r>
      <w:r>
        <w:rPr>
          <w:color w:val="332F2F"/>
          <w:spacing w:val="40"/>
          <w:w w:val="105"/>
        </w:rPr>
        <w:t> </w:t>
      </w:r>
      <w:r>
        <w:rPr>
          <w:color w:val="332F2F"/>
          <w:w w:val="105"/>
        </w:rPr>
        <w:t>pp.</w:t>
      </w:r>
      <w:r>
        <w:rPr>
          <w:color w:val="332F2F"/>
          <w:spacing w:val="40"/>
          <w:w w:val="105"/>
        </w:rPr>
        <w:t> </w:t>
      </w:r>
      <w:r>
        <w:rPr>
          <w:color w:val="332F2F"/>
          <w:w w:val="105"/>
        </w:rPr>
        <w:t>75-91.</w:t>
      </w:r>
    </w:p>
    <w:p>
      <w:pPr>
        <w:pStyle w:val="BodyText"/>
        <w:spacing w:line="316" w:lineRule="auto" w:before="130"/>
        <w:ind w:left="749" w:right="153" w:hanging="297"/>
      </w:pPr>
      <w:r>
        <w:rPr>
          <w:color w:val="332F2F"/>
          <w:w w:val="110"/>
        </w:rPr>
        <w:t>Juhnke,</w:t>
      </w:r>
      <w:r>
        <w:rPr>
          <w:color w:val="332F2F"/>
          <w:spacing w:val="-14"/>
          <w:w w:val="110"/>
        </w:rPr>
        <w:t> </w:t>
      </w:r>
      <w:r>
        <w:rPr>
          <w:color w:val="332F2F"/>
          <w:w w:val="110"/>
        </w:rPr>
        <w:t>G.A.,</w:t>
      </w:r>
      <w:r>
        <w:rPr>
          <w:color w:val="332F2F"/>
          <w:spacing w:val="-14"/>
          <w:w w:val="110"/>
        </w:rPr>
        <w:t> </w:t>
      </w:r>
      <w:r>
        <w:rPr>
          <w:color w:val="332F2F"/>
          <w:w w:val="110"/>
        </w:rPr>
        <w:t>and</w:t>
      </w:r>
      <w:r>
        <w:rPr>
          <w:color w:val="332F2F"/>
          <w:spacing w:val="4"/>
          <w:w w:val="110"/>
        </w:rPr>
        <w:t> </w:t>
      </w:r>
      <w:r>
        <w:rPr>
          <w:color w:val="332F2F"/>
          <w:w w:val="110"/>
        </w:rPr>
        <w:t>Coker,</w:t>
      </w:r>
      <w:r>
        <w:rPr>
          <w:color w:val="332F2F"/>
          <w:spacing w:val="-14"/>
          <w:w w:val="110"/>
        </w:rPr>
        <w:t> </w:t>
      </w:r>
      <w:r>
        <w:rPr>
          <w:color w:val="332F2F"/>
          <w:w w:val="110"/>
        </w:rPr>
        <w:t>J.K.</w:t>
      </w:r>
      <w:r>
        <w:rPr>
          <w:color w:val="332F2F"/>
          <w:spacing w:val="3"/>
          <w:w w:val="110"/>
        </w:rPr>
        <w:t> </w:t>
      </w:r>
      <w:r>
        <w:rPr>
          <w:color w:val="332F2F"/>
          <w:w w:val="110"/>
        </w:rPr>
        <w:t>Solution-focused intervention with recovering,</w:t>
      </w:r>
    </w:p>
    <w:p>
      <w:pPr>
        <w:spacing w:line="300" w:lineRule="auto" w:before="0"/>
        <w:ind w:left="747" w:right="274" w:firstLine="0"/>
        <w:jc w:val="left"/>
        <w:rPr>
          <w:sz w:val="20"/>
        </w:rPr>
      </w:pPr>
      <w:r>
        <w:rPr>
          <w:color w:val="332F2F"/>
          <w:w w:val="105"/>
          <w:sz w:val="20"/>
        </w:rPr>
        <w:t>alcohol-dependent, single parent mothers</w:t>
      </w:r>
      <w:r>
        <w:rPr>
          <w:color w:val="332F2F"/>
          <w:spacing w:val="80"/>
          <w:w w:val="105"/>
          <w:sz w:val="20"/>
        </w:rPr>
        <w:t> </w:t>
      </w:r>
      <w:r>
        <w:rPr>
          <w:color w:val="332F2F"/>
          <w:sz w:val="20"/>
        </w:rPr>
        <w:t>and their</w:t>
      </w:r>
      <w:r>
        <w:rPr>
          <w:color w:val="332F2F"/>
          <w:spacing w:val="-3"/>
          <w:sz w:val="20"/>
        </w:rPr>
        <w:t> </w:t>
      </w:r>
      <w:r>
        <w:rPr>
          <w:color w:val="332F2F"/>
          <w:sz w:val="20"/>
        </w:rPr>
        <w:t>children.</w:t>
      </w:r>
      <w:r>
        <w:rPr>
          <w:color w:val="332F2F"/>
          <w:spacing w:val="40"/>
          <w:sz w:val="20"/>
        </w:rPr>
        <w:t> </w:t>
      </w:r>
      <w:r>
        <w:rPr>
          <w:i/>
          <w:color w:val="332F2F"/>
          <w:sz w:val="21"/>
        </w:rPr>
        <w:t>Journal of</w:t>
      </w:r>
      <w:r>
        <w:rPr>
          <w:i/>
          <w:color w:val="332F2F"/>
          <w:spacing w:val="-1"/>
          <w:sz w:val="21"/>
        </w:rPr>
        <w:t> </w:t>
      </w:r>
      <w:r>
        <w:rPr>
          <w:i/>
          <w:color w:val="332F2F"/>
          <w:sz w:val="21"/>
        </w:rPr>
        <w:t>Addictions and</w:t>
      </w:r>
      <w:r>
        <w:rPr>
          <w:i/>
          <w:color w:val="332F2F"/>
          <w:sz w:val="21"/>
        </w:rPr>
        <w:t> </w:t>
      </w:r>
      <w:r>
        <w:rPr>
          <w:i/>
          <w:color w:val="332F2F"/>
          <w:w w:val="105"/>
          <w:sz w:val="21"/>
        </w:rPr>
        <w:t>Offender</w:t>
      </w:r>
      <w:r>
        <w:rPr>
          <w:i/>
          <w:color w:val="332F2F"/>
          <w:spacing w:val="-14"/>
          <w:w w:val="105"/>
          <w:sz w:val="21"/>
        </w:rPr>
        <w:t> </w:t>
      </w:r>
      <w:r>
        <w:rPr>
          <w:i/>
          <w:color w:val="332F2F"/>
          <w:w w:val="105"/>
          <w:sz w:val="21"/>
        </w:rPr>
        <w:t>Counseling</w:t>
      </w:r>
      <w:r>
        <w:rPr>
          <w:i/>
          <w:color w:val="332F2F"/>
          <w:spacing w:val="16"/>
          <w:w w:val="105"/>
          <w:sz w:val="21"/>
        </w:rPr>
        <w:t> </w:t>
      </w:r>
      <w:r>
        <w:rPr>
          <w:color w:val="332F2F"/>
          <w:w w:val="105"/>
          <w:sz w:val="20"/>
        </w:rPr>
        <w:t>17(2):77-87,</w:t>
      </w:r>
      <w:r>
        <w:rPr>
          <w:color w:val="332F2F"/>
          <w:spacing w:val="-13"/>
          <w:w w:val="105"/>
          <w:sz w:val="20"/>
        </w:rPr>
        <w:t> </w:t>
      </w:r>
      <w:r>
        <w:rPr>
          <w:color w:val="332F2F"/>
          <w:w w:val="105"/>
          <w:sz w:val="20"/>
        </w:rPr>
        <w:t>1997.</w:t>
      </w:r>
    </w:p>
    <w:p>
      <w:pPr>
        <w:spacing w:line="304" w:lineRule="auto" w:before="122"/>
        <w:ind w:left="745" w:right="192" w:hanging="282"/>
        <w:jc w:val="left"/>
        <w:rPr>
          <w:sz w:val="20"/>
        </w:rPr>
      </w:pPr>
      <w:r>
        <w:rPr>
          <w:color w:val="332F2F"/>
          <w:sz w:val="20"/>
        </w:rPr>
        <w:t>Kadden,</w:t>
      </w:r>
      <w:r>
        <w:rPr>
          <w:color w:val="332F2F"/>
          <w:spacing w:val="40"/>
          <w:sz w:val="20"/>
        </w:rPr>
        <w:t> </w:t>
      </w:r>
      <w:r>
        <w:rPr>
          <w:color w:val="332F2F"/>
          <w:sz w:val="20"/>
        </w:rPr>
        <w:t>R.; Carroll,</w:t>
      </w:r>
      <w:r>
        <w:rPr>
          <w:color w:val="332F2F"/>
          <w:spacing w:val="40"/>
          <w:sz w:val="20"/>
        </w:rPr>
        <w:t> </w:t>
      </w:r>
      <w:r>
        <w:rPr>
          <w:color w:val="332F2F"/>
          <w:sz w:val="20"/>
        </w:rPr>
        <w:t>K.;</w:t>
      </w:r>
      <w:r>
        <w:rPr>
          <w:color w:val="332F2F"/>
          <w:spacing w:val="40"/>
          <w:sz w:val="20"/>
        </w:rPr>
        <w:t> </w:t>
      </w:r>
      <w:r>
        <w:rPr>
          <w:color w:val="332F2F"/>
          <w:sz w:val="20"/>
        </w:rPr>
        <w:t>Donovan,</w:t>
      </w:r>
      <w:r>
        <w:rPr>
          <w:color w:val="332F2F"/>
          <w:spacing w:val="40"/>
          <w:sz w:val="20"/>
        </w:rPr>
        <w:t> </w:t>
      </w:r>
      <w:r>
        <w:rPr>
          <w:color w:val="332F2F"/>
          <w:sz w:val="20"/>
        </w:rPr>
        <w:t>D.; Cooney, N.; Monti, P.; Abrams,</w:t>
      </w:r>
      <w:r>
        <w:rPr>
          <w:color w:val="332F2F"/>
          <w:spacing w:val="40"/>
          <w:sz w:val="20"/>
        </w:rPr>
        <w:t> </w:t>
      </w:r>
      <w:r>
        <w:rPr>
          <w:color w:val="332F2F"/>
          <w:sz w:val="20"/>
        </w:rPr>
        <w:t>D.; Litt,</w:t>
      </w:r>
      <w:r>
        <w:rPr>
          <w:color w:val="332F2F"/>
          <w:spacing w:val="40"/>
          <w:sz w:val="20"/>
        </w:rPr>
        <w:t> </w:t>
      </w:r>
      <w:r>
        <w:rPr>
          <w:color w:val="332F2F"/>
          <w:sz w:val="20"/>
        </w:rPr>
        <w:t>M.; and Hester, R.,</w:t>
      </w:r>
      <w:r>
        <w:rPr>
          <w:color w:val="332F2F"/>
          <w:spacing w:val="-1"/>
          <w:sz w:val="20"/>
        </w:rPr>
        <w:t> </w:t>
      </w:r>
      <w:r>
        <w:rPr>
          <w:color w:val="332F2F"/>
          <w:sz w:val="20"/>
        </w:rPr>
        <w:t>eds.</w:t>
      </w:r>
      <w:r>
        <w:rPr>
          <w:color w:val="332F2F"/>
          <w:spacing w:val="40"/>
          <w:sz w:val="20"/>
        </w:rPr>
        <w:t> </w:t>
      </w:r>
      <w:r>
        <w:rPr>
          <w:i/>
          <w:color w:val="332F2F"/>
          <w:sz w:val="21"/>
        </w:rPr>
        <w:t>Cognitive-Behavioral Coping</w:t>
      </w:r>
      <w:r>
        <w:rPr>
          <w:i/>
          <w:color w:val="332F2F"/>
          <w:sz w:val="21"/>
        </w:rPr>
        <w:t> Skills</w:t>
      </w:r>
      <w:r>
        <w:rPr>
          <w:i/>
          <w:color w:val="332F2F"/>
          <w:spacing w:val="-14"/>
          <w:sz w:val="21"/>
        </w:rPr>
        <w:t> </w:t>
      </w:r>
      <w:r>
        <w:rPr>
          <w:i/>
          <w:color w:val="332F2F"/>
          <w:sz w:val="21"/>
        </w:rPr>
        <w:t>Therapy</w:t>
      </w:r>
      <w:r>
        <w:rPr>
          <w:i/>
          <w:color w:val="332F2F"/>
          <w:spacing w:val="-11"/>
          <w:sz w:val="21"/>
        </w:rPr>
        <w:t> </w:t>
      </w:r>
      <w:r>
        <w:rPr>
          <w:i/>
          <w:color w:val="332F2F"/>
          <w:sz w:val="21"/>
        </w:rPr>
        <w:t>Manual:</w:t>
      </w:r>
      <w:r>
        <w:rPr>
          <w:i/>
          <w:color w:val="332F2F"/>
          <w:spacing w:val="-13"/>
          <w:sz w:val="21"/>
        </w:rPr>
        <w:t> </w:t>
      </w:r>
      <w:r>
        <w:rPr>
          <w:i/>
          <w:color w:val="332F2F"/>
          <w:sz w:val="21"/>
        </w:rPr>
        <w:t>A</w:t>
      </w:r>
      <w:r>
        <w:rPr>
          <w:i/>
          <w:color w:val="332F2F"/>
          <w:spacing w:val="-8"/>
          <w:sz w:val="21"/>
        </w:rPr>
        <w:t> </w:t>
      </w:r>
      <w:r>
        <w:rPr>
          <w:i/>
          <w:color w:val="332F2F"/>
          <w:sz w:val="21"/>
        </w:rPr>
        <w:t>Clinical Research </w:t>
      </w:r>
      <w:r>
        <w:rPr>
          <w:i/>
          <w:color w:val="332F2F"/>
          <w:w w:val="95"/>
          <w:sz w:val="21"/>
        </w:rPr>
        <w:t>Guide</w:t>
      </w:r>
      <w:r>
        <w:rPr>
          <w:i/>
          <w:color w:val="332F2F"/>
          <w:spacing w:val="-11"/>
          <w:w w:val="95"/>
          <w:sz w:val="21"/>
        </w:rPr>
        <w:t> </w:t>
      </w:r>
      <w:r>
        <w:rPr>
          <w:i/>
          <w:color w:val="332F2F"/>
          <w:w w:val="95"/>
          <w:sz w:val="21"/>
        </w:rPr>
        <w:t>for</w:t>
      </w:r>
      <w:r>
        <w:rPr>
          <w:i/>
          <w:color w:val="332F2F"/>
          <w:spacing w:val="-10"/>
          <w:w w:val="95"/>
          <w:sz w:val="21"/>
        </w:rPr>
        <w:t> </w:t>
      </w:r>
      <w:r>
        <w:rPr>
          <w:i/>
          <w:color w:val="332F2F"/>
          <w:w w:val="95"/>
          <w:sz w:val="21"/>
        </w:rPr>
        <w:t>171erapists</w:t>
      </w:r>
      <w:r>
        <w:rPr>
          <w:i/>
          <w:color w:val="332F2F"/>
          <w:spacing w:val="-6"/>
          <w:w w:val="95"/>
          <w:sz w:val="21"/>
        </w:rPr>
        <w:t> </w:t>
      </w:r>
      <w:r>
        <w:rPr>
          <w:i/>
          <w:color w:val="332F2F"/>
          <w:w w:val="95"/>
          <w:sz w:val="21"/>
        </w:rPr>
        <w:t>Treating</w:t>
      </w:r>
      <w:r>
        <w:rPr>
          <w:i/>
          <w:color w:val="332F2F"/>
          <w:spacing w:val="-3"/>
          <w:w w:val="95"/>
          <w:sz w:val="21"/>
        </w:rPr>
        <w:t> </w:t>
      </w:r>
      <w:r>
        <w:rPr>
          <w:i/>
          <w:color w:val="332F2F"/>
          <w:w w:val="95"/>
          <w:sz w:val="21"/>
        </w:rPr>
        <w:t>Individuals</w:t>
      </w:r>
      <w:r>
        <w:rPr>
          <w:i/>
          <w:color w:val="332F2F"/>
          <w:spacing w:val="-10"/>
          <w:w w:val="95"/>
          <w:sz w:val="21"/>
        </w:rPr>
        <w:t> </w:t>
      </w:r>
      <w:r>
        <w:rPr>
          <w:i/>
          <w:color w:val="332F2F"/>
          <w:w w:val="95"/>
          <w:sz w:val="21"/>
        </w:rPr>
        <w:t>With </w:t>
      </w:r>
      <w:r>
        <w:rPr>
          <w:i/>
          <w:color w:val="332F2F"/>
          <w:sz w:val="21"/>
        </w:rPr>
        <w:t>Alcohol Abuse</w:t>
      </w:r>
      <w:r>
        <w:rPr>
          <w:i/>
          <w:color w:val="332F2F"/>
          <w:spacing w:val="-9"/>
          <w:sz w:val="21"/>
        </w:rPr>
        <w:t> </w:t>
      </w:r>
      <w:r>
        <w:rPr>
          <w:i/>
          <w:color w:val="332F2F"/>
          <w:sz w:val="21"/>
        </w:rPr>
        <w:t>and</w:t>
      </w:r>
      <w:r>
        <w:rPr>
          <w:i/>
          <w:color w:val="332F2F"/>
          <w:spacing w:val="17"/>
          <w:sz w:val="21"/>
        </w:rPr>
        <w:t> </w:t>
      </w:r>
      <w:r>
        <w:rPr>
          <w:i/>
          <w:color w:val="332F2F"/>
          <w:sz w:val="21"/>
        </w:rPr>
        <w:t>Dependence.</w:t>
      </w:r>
      <w:r>
        <w:rPr>
          <w:i/>
          <w:color w:val="332F2F"/>
          <w:spacing w:val="-2"/>
          <w:sz w:val="21"/>
        </w:rPr>
        <w:t> </w:t>
      </w:r>
      <w:r>
        <w:rPr>
          <w:color w:val="332F2F"/>
          <w:sz w:val="20"/>
        </w:rPr>
        <w:t>Project MATCH</w:t>
      </w:r>
      <w:r>
        <w:rPr>
          <w:color w:val="332F2F"/>
          <w:spacing w:val="40"/>
          <w:sz w:val="20"/>
        </w:rPr>
        <w:t> </w:t>
      </w:r>
      <w:r>
        <w:rPr>
          <w:color w:val="332F2F"/>
          <w:sz w:val="20"/>
        </w:rPr>
        <w:t>Monograph</w:t>
      </w:r>
      <w:r>
        <w:rPr>
          <w:color w:val="332F2F"/>
          <w:spacing w:val="40"/>
          <w:sz w:val="20"/>
        </w:rPr>
        <w:t> </w:t>
      </w:r>
      <w:r>
        <w:rPr>
          <w:color w:val="332F2F"/>
          <w:sz w:val="20"/>
        </w:rPr>
        <w:t>Series,</w:t>
      </w:r>
      <w:r>
        <w:rPr>
          <w:color w:val="332F2F"/>
          <w:spacing w:val="40"/>
          <w:sz w:val="20"/>
        </w:rPr>
        <w:t> </w:t>
      </w:r>
      <w:r>
        <w:rPr>
          <w:color w:val="332F2F"/>
          <w:sz w:val="20"/>
        </w:rPr>
        <w:t>Volume</w:t>
      </w:r>
      <w:r>
        <w:rPr>
          <w:color w:val="332F2F"/>
          <w:spacing w:val="40"/>
          <w:sz w:val="20"/>
        </w:rPr>
        <w:t> </w:t>
      </w:r>
      <w:r>
        <w:rPr>
          <w:color w:val="332F2F"/>
          <w:sz w:val="20"/>
        </w:rPr>
        <w:t>3.</w:t>
      </w:r>
    </w:p>
    <w:p>
      <w:pPr>
        <w:pStyle w:val="BodyText"/>
        <w:spacing w:line="312" w:lineRule="auto" w:before="2"/>
        <w:ind w:left="753" w:right="83" w:hanging="2"/>
      </w:pPr>
      <w:r>
        <w:rPr>
          <w:color w:val="332F2F"/>
          <w:w w:val="110"/>
        </w:rPr>
        <w:t>Rockville,</w:t>
      </w:r>
      <w:r>
        <w:rPr>
          <w:color w:val="332F2F"/>
          <w:spacing w:val="-14"/>
          <w:w w:val="110"/>
        </w:rPr>
        <w:t> </w:t>
      </w:r>
      <w:r>
        <w:rPr>
          <w:color w:val="332F2F"/>
          <w:w w:val="110"/>
        </w:rPr>
        <w:t>MD:</w:t>
      </w:r>
      <w:r>
        <w:rPr>
          <w:color w:val="332F2F"/>
          <w:spacing w:val="-14"/>
          <w:w w:val="110"/>
        </w:rPr>
        <w:t> </w:t>
      </w:r>
      <w:r>
        <w:rPr>
          <w:color w:val="332F2F"/>
          <w:w w:val="110"/>
        </w:rPr>
        <w:t>National</w:t>
      </w:r>
      <w:r>
        <w:rPr>
          <w:color w:val="332F2F"/>
          <w:spacing w:val="-14"/>
          <w:w w:val="110"/>
        </w:rPr>
        <w:t> </w:t>
      </w:r>
      <w:r>
        <w:rPr>
          <w:color w:val="332F2F"/>
          <w:w w:val="110"/>
        </w:rPr>
        <w:t>Institute</w:t>
      </w:r>
      <w:r>
        <w:rPr>
          <w:color w:val="332F2F"/>
          <w:spacing w:val="-13"/>
          <w:w w:val="110"/>
        </w:rPr>
        <w:t> </w:t>
      </w:r>
      <w:r>
        <w:rPr>
          <w:color w:val="332F2F"/>
          <w:w w:val="110"/>
        </w:rPr>
        <w:t>on</w:t>
      </w:r>
      <w:r>
        <w:rPr>
          <w:color w:val="332F2F"/>
          <w:spacing w:val="-14"/>
          <w:w w:val="110"/>
        </w:rPr>
        <w:t> </w:t>
      </w:r>
      <w:r>
        <w:rPr>
          <w:color w:val="332F2F"/>
          <w:w w:val="110"/>
        </w:rPr>
        <w:t>Alcohol Abuse and</w:t>
      </w:r>
      <w:r>
        <w:rPr>
          <w:color w:val="332F2F"/>
          <w:spacing w:val="40"/>
          <w:w w:val="110"/>
        </w:rPr>
        <w:t> </w:t>
      </w:r>
      <w:r>
        <w:rPr>
          <w:color w:val="332F2F"/>
          <w:w w:val="110"/>
        </w:rPr>
        <w:t>Alcoholism, 1992.</w:t>
      </w:r>
    </w:p>
    <w:p>
      <w:pPr>
        <w:spacing w:line="309" w:lineRule="auto" w:before="123"/>
        <w:ind w:left="732" w:right="185" w:hanging="269"/>
        <w:jc w:val="left"/>
        <w:rPr>
          <w:sz w:val="20"/>
        </w:rPr>
      </w:pPr>
      <w:r>
        <w:rPr>
          <w:color w:val="332F2F"/>
          <w:w w:val="105"/>
          <w:sz w:val="20"/>
        </w:rPr>
        <w:t>Kahan, M.; Wilson, </w:t>
      </w:r>
      <w:r>
        <w:rPr>
          <w:color w:val="332F2F"/>
          <w:w w:val="105"/>
          <w:sz w:val="19"/>
        </w:rPr>
        <w:t>L.; </w:t>
      </w:r>
      <w:r>
        <w:rPr>
          <w:color w:val="332F2F"/>
          <w:w w:val="105"/>
          <w:sz w:val="20"/>
        </w:rPr>
        <w:t>and</w:t>
      </w:r>
      <w:r>
        <w:rPr>
          <w:color w:val="332F2F"/>
          <w:spacing w:val="40"/>
          <w:w w:val="105"/>
          <w:sz w:val="20"/>
        </w:rPr>
        <w:t> </w:t>
      </w:r>
      <w:r>
        <w:rPr>
          <w:color w:val="332F2F"/>
          <w:w w:val="105"/>
          <w:sz w:val="20"/>
        </w:rPr>
        <w:t>Becker, </w:t>
      </w:r>
      <w:r>
        <w:rPr>
          <w:color w:val="332F2F"/>
          <w:w w:val="105"/>
          <w:sz w:val="19"/>
        </w:rPr>
        <w:t>L. </w:t>
      </w:r>
      <w:r>
        <w:rPr>
          <w:color w:val="332F2F"/>
          <w:w w:val="105"/>
          <w:sz w:val="20"/>
        </w:rPr>
        <w:t>Effectiveness of physician-based</w:t>
      </w:r>
      <w:r>
        <w:rPr>
          <w:color w:val="332F2F"/>
          <w:spacing w:val="40"/>
          <w:w w:val="105"/>
          <w:sz w:val="20"/>
        </w:rPr>
        <w:t> </w:t>
      </w:r>
      <w:r>
        <w:rPr>
          <w:color w:val="332F2F"/>
          <w:w w:val="105"/>
          <w:sz w:val="20"/>
        </w:rPr>
        <w:t>interventions with problem drinkers: A</w:t>
      </w:r>
      <w:r>
        <w:rPr>
          <w:color w:val="332F2F"/>
          <w:spacing w:val="40"/>
          <w:w w:val="105"/>
          <w:sz w:val="20"/>
        </w:rPr>
        <w:t> </w:t>
      </w:r>
      <w:r>
        <w:rPr>
          <w:color w:val="332F2F"/>
          <w:w w:val="95"/>
          <w:sz w:val="20"/>
        </w:rPr>
        <w:t>review.</w:t>
      </w:r>
      <w:r>
        <w:rPr>
          <w:color w:val="332F2F"/>
          <w:spacing w:val="40"/>
          <w:sz w:val="20"/>
        </w:rPr>
        <w:t> </w:t>
      </w:r>
      <w:r>
        <w:rPr>
          <w:i/>
          <w:color w:val="332F2F"/>
          <w:w w:val="95"/>
          <w:sz w:val="21"/>
        </w:rPr>
        <w:t>Canadian Medical Association Journal</w:t>
      </w:r>
      <w:r>
        <w:rPr>
          <w:i/>
          <w:color w:val="332F2F"/>
          <w:w w:val="95"/>
          <w:sz w:val="21"/>
        </w:rPr>
        <w:t> </w:t>
      </w:r>
      <w:r>
        <w:rPr>
          <w:color w:val="332F2F"/>
          <w:w w:val="105"/>
          <w:sz w:val="20"/>
        </w:rPr>
        <w:t>152(6):851-859,</w:t>
      </w:r>
      <w:r>
        <w:rPr>
          <w:color w:val="332F2F"/>
          <w:spacing w:val="-27"/>
          <w:w w:val="105"/>
          <w:sz w:val="20"/>
        </w:rPr>
        <w:t> </w:t>
      </w:r>
      <w:r>
        <w:rPr>
          <w:color w:val="332F2F"/>
          <w:w w:val="105"/>
          <w:sz w:val="20"/>
        </w:rPr>
        <w:t>1995.</w:t>
      </w:r>
    </w:p>
    <w:p>
      <w:pPr>
        <w:pStyle w:val="BodyText"/>
        <w:spacing w:before="121"/>
        <w:ind w:left="463"/>
      </w:pPr>
      <w:r>
        <w:rPr>
          <w:color w:val="332F2F"/>
          <w:w w:val="105"/>
        </w:rPr>
        <w:t>Kang,</w:t>
      </w:r>
      <w:r>
        <w:rPr>
          <w:color w:val="332F2F"/>
          <w:spacing w:val="-7"/>
          <w:w w:val="105"/>
        </w:rPr>
        <w:t> </w:t>
      </w:r>
      <w:r>
        <w:rPr>
          <w:color w:val="332F2F"/>
          <w:w w:val="105"/>
        </w:rPr>
        <w:t>S.Y.;</w:t>
      </w:r>
      <w:r>
        <w:rPr>
          <w:color w:val="332F2F"/>
          <w:spacing w:val="1"/>
          <w:w w:val="105"/>
        </w:rPr>
        <w:t> </w:t>
      </w:r>
      <w:r>
        <w:rPr>
          <w:color w:val="332F2F"/>
          <w:w w:val="105"/>
        </w:rPr>
        <w:t>Kleinman,</w:t>
      </w:r>
      <w:r>
        <w:rPr>
          <w:color w:val="332F2F"/>
          <w:spacing w:val="8"/>
          <w:w w:val="105"/>
        </w:rPr>
        <w:t> </w:t>
      </w:r>
      <w:r>
        <w:rPr>
          <w:color w:val="332F2F"/>
          <w:w w:val="105"/>
        </w:rPr>
        <w:t>P.H.;</w:t>
      </w:r>
      <w:r>
        <w:rPr>
          <w:color w:val="332F2F"/>
          <w:spacing w:val="-2"/>
          <w:w w:val="105"/>
        </w:rPr>
        <w:t> </w:t>
      </w:r>
      <w:r>
        <w:rPr>
          <w:color w:val="332F2F"/>
          <w:w w:val="105"/>
        </w:rPr>
        <w:t>Woody,</w:t>
      </w:r>
      <w:r>
        <w:rPr>
          <w:color w:val="332F2F"/>
          <w:spacing w:val="3"/>
          <w:w w:val="105"/>
        </w:rPr>
        <w:t> </w:t>
      </w:r>
      <w:r>
        <w:rPr>
          <w:color w:val="332F2F"/>
          <w:spacing w:val="-2"/>
          <w:w w:val="105"/>
        </w:rPr>
        <w:t>G.E.;</w:t>
      </w:r>
    </w:p>
    <w:p>
      <w:pPr>
        <w:pStyle w:val="BodyText"/>
        <w:spacing w:line="314" w:lineRule="auto" w:before="73"/>
        <w:ind w:left="748" w:right="153" w:firstLine="4"/>
      </w:pPr>
      <w:r>
        <w:rPr>
          <w:color w:val="332F2F"/>
          <w:w w:val="105"/>
        </w:rPr>
        <w:t>Millman, R.B.; Todd, T.C.; Kemp, J.; and Lipton, D.S.</w:t>
      </w:r>
      <w:r>
        <w:rPr>
          <w:color w:val="332F2F"/>
          <w:spacing w:val="40"/>
          <w:w w:val="105"/>
        </w:rPr>
        <w:t> </w:t>
      </w:r>
      <w:r>
        <w:rPr>
          <w:color w:val="332F2F"/>
          <w:w w:val="105"/>
        </w:rPr>
        <w:t>Outcomes for cocaine abusers after once-a-week psychosocial therapy.</w:t>
      </w:r>
    </w:p>
    <w:p>
      <w:pPr>
        <w:spacing w:line="304" w:lineRule="auto" w:before="0"/>
        <w:ind w:left="732" w:right="83" w:firstLine="23"/>
        <w:jc w:val="left"/>
        <w:rPr>
          <w:sz w:val="20"/>
        </w:rPr>
      </w:pPr>
      <w:r>
        <w:rPr>
          <w:i/>
          <w:color w:val="332F2F"/>
          <w:w w:val="95"/>
          <w:sz w:val="21"/>
        </w:rPr>
        <w:t>American Journal of Psychiatry</w:t>
      </w:r>
      <w:r>
        <w:rPr>
          <w:i/>
          <w:color w:val="332F2F"/>
          <w:spacing w:val="40"/>
          <w:sz w:val="21"/>
        </w:rPr>
        <w:t> </w:t>
      </w:r>
      <w:r>
        <w:rPr>
          <w:color w:val="332F2F"/>
          <w:w w:val="95"/>
          <w:sz w:val="20"/>
        </w:rPr>
        <w:t>148(5):630-635, </w:t>
      </w:r>
      <w:r>
        <w:rPr>
          <w:color w:val="332F2F"/>
          <w:spacing w:val="-2"/>
          <w:sz w:val="20"/>
        </w:rPr>
        <w:t>1991.</w:t>
      </w:r>
    </w:p>
    <w:p>
      <w:pPr>
        <w:spacing w:line="300" w:lineRule="auto" w:before="92"/>
        <w:ind w:left="739" w:right="984" w:hanging="287"/>
        <w:jc w:val="left"/>
        <w:rPr>
          <w:sz w:val="20"/>
        </w:rPr>
      </w:pPr>
      <w:r>
        <w:rPr/>
        <w:br w:type="column"/>
      </w:r>
      <w:r>
        <w:rPr>
          <w:color w:val="332F2F"/>
          <w:sz w:val="20"/>
        </w:rPr>
        <w:t>Kaplan, H., and Sadock, B., eds.</w:t>
      </w:r>
      <w:r>
        <w:rPr>
          <w:color w:val="332F2F"/>
          <w:spacing w:val="40"/>
          <w:sz w:val="20"/>
        </w:rPr>
        <w:t> </w:t>
      </w:r>
      <w:r>
        <w:rPr>
          <w:i/>
          <w:color w:val="332F2F"/>
          <w:sz w:val="21"/>
        </w:rPr>
        <w:t>Comprehensive</w:t>
      </w:r>
      <w:r>
        <w:rPr>
          <w:i/>
          <w:color w:val="332F2F"/>
          <w:sz w:val="21"/>
        </w:rPr>
        <w:t> Textbook of Psychiatry,</w:t>
      </w:r>
      <w:r>
        <w:rPr>
          <w:i/>
          <w:color w:val="332F2F"/>
          <w:spacing w:val="-8"/>
          <w:sz w:val="21"/>
        </w:rPr>
        <w:t> </w:t>
      </w:r>
      <w:r>
        <w:rPr>
          <w:color w:val="332F2F"/>
          <w:sz w:val="20"/>
        </w:rPr>
        <w:t>6th</w:t>
      </w:r>
      <w:r>
        <w:rPr>
          <w:color w:val="332F2F"/>
          <w:spacing w:val="33"/>
          <w:sz w:val="20"/>
        </w:rPr>
        <w:t> </w:t>
      </w:r>
      <w:r>
        <w:rPr>
          <w:color w:val="332F2F"/>
          <w:sz w:val="20"/>
        </w:rPr>
        <w:t>ed.</w:t>
      </w:r>
      <w:r>
        <w:rPr>
          <w:color w:val="332F2F"/>
          <w:spacing w:val="80"/>
          <w:sz w:val="20"/>
        </w:rPr>
        <w:t> </w:t>
      </w:r>
      <w:r>
        <w:rPr>
          <w:color w:val="332F2F"/>
          <w:sz w:val="20"/>
        </w:rPr>
        <w:t>Vol. 2.</w:t>
      </w:r>
    </w:p>
    <w:p>
      <w:pPr>
        <w:pStyle w:val="BodyText"/>
        <w:spacing w:before="6"/>
        <w:ind w:left="741"/>
      </w:pPr>
      <w:r>
        <w:rPr>
          <w:color w:val="332F2F"/>
          <w:w w:val="105"/>
        </w:rPr>
        <w:t>Baltimore,</w:t>
      </w:r>
      <w:r>
        <w:rPr>
          <w:color w:val="332F2F"/>
          <w:spacing w:val="7"/>
          <w:w w:val="105"/>
        </w:rPr>
        <w:t> </w:t>
      </w:r>
      <w:r>
        <w:rPr>
          <w:color w:val="332F2F"/>
          <w:w w:val="105"/>
        </w:rPr>
        <w:t>MD:</w:t>
      </w:r>
      <w:r>
        <w:rPr>
          <w:color w:val="332F2F"/>
          <w:spacing w:val="-2"/>
          <w:w w:val="105"/>
        </w:rPr>
        <w:t> </w:t>
      </w:r>
      <w:r>
        <w:rPr>
          <w:color w:val="332F2F"/>
          <w:w w:val="105"/>
        </w:rPr>
        <w:t>Williams</w:t>
      </w:r>
      <w:r>
        <w:rPr>
          <w:color w:val="332F2F"/>
          <w:spacing w:val="8"/>
          <w:w w:val="105"/>
        </w:rPr>
        <w:t> </w:t>
      </w:r>
      <w:r>
        <w:rPr>
          <w:color w:val="332F2F"/>
          <w:w w:val="105"/>
        </w:rPr>
        <w:t>and</w:t>
      </w:r>
      <w:r>
        <w:rPr>
          <w:color w:val="332F2F"/>
          <w:spacing w:val="39"/>
          <w:w w:val="105"/>
        </w:rPr>
        <w:t> </w:t>
      </w:r>
      <w:r>
        <w:rPr>
          <w:color w:val="332F2F"/>
          <w:w w:val="105"/>
        </w:rPr>
        <w:t>Wilkins,</w:t>
      </w:r>
      <w:r>
        <w:rPr>
          <w:color w:val="332F2F"/>
          <w:spacing w:val="-7"/>
          <w:w w:val="105"/>
        </w:rPr>
        <w:t> </w:t>
      </w:r>
      <w:r>
        <w:rPr>
          <w:color w:val="332F2F"/>
          <w:spacing w:val="-2"/>
          <w:w w:val="105"/>
        </w:rPr>
        <w:t>1995.</w:t>
      </w:r>
    </w:p>
    <w:p>
      <w:pPr>
        <w:spacing w:line="300" w:lineRule="auto" w:before="184"/>
        <w:ind w:left="739" w:right="984" w:hanging="287"/>
        <w:jc w:val="left"/>
        <w:rPr>
          <w:sz w:val="20"/>
        </w:rPr>
      </w:pPr>
      <w:r>
        <w:rPr>
          <w:color w:val="332F2F"/>
          <w:w w:val="95"/>
          <w:sz w:val="20"/>
        </w:rPr>
        <w:t>Katz,</w:t>
      </w:r>
      <w:r>
        <w:rPr>
          <w:color w:val="332F2F"/>
          <w:spacing w:val="-8"/>
          <w:w w:val="95"/>
          <w:sz w:val="20"/>
        </w:rPr>
        <w:t> </w:t>
      </w:r>
      <w:r>
        <w:rPr>
          <w:color w:val="332F2F"/>
          <w:w w:val="95"/>
          <w:sz w:val="20"/>
        </w:rPr>
        <w:t>R.</w:t>
      </w:r>
      <w:r>
        <w:rPr>
          <w:color w:val="332F2F"/>
          <w:spacing w:val="25"/>
          <w:sz w:val="20"/>
        </w:rPr>
        <w:t> </w:t>
      </w:r>
      <w:r>
        <w:rPr>
          <w:i/>
          <w:color w:val="332F2F"/>
          <w:w w:val="95"/>
          <w:sz w:val="21"/>
        </w:rPr>
        <w:t>171e</w:t>
      </w:r>
      <w:r>
        <w:rPr>
          <w:i/>
          <w:color w:val="332F2F"/>
          <w:spacing w:val="-4"/>
          <w:w w:val="95"/>
          <w:sz w:val="21"/>
        </w:rPr>
        <w:t> </w:t>
      </w:r>
      <w:r>
        <w:rPr>
          <w:i/>
          <w:color w:val="332F2F"/>
          <w:w w:val="95"/>
          <w:sz w:val="21"/>
        </w:rPr>
        <w:t>Straight Path:</w:t>
      </w:r>
      <w:r>
        <w:rPr>
          <w:i/>
          <w:color w:val="332F2F"/>
          <w:spacing w:val="-10"/>
          <w:w w:val="95"/>
          <w:sz w:val="21"/>
        </w:rPr>
        <w:t> </w:t>
      </w:r>
      <w:r>
        <w:rPr>
          <w:i/>
          <w:color w:val="332F2F"/>
          <w:w w:val="95"/>
          <w:sz w:val="21"/>
        </w:rPr>
        <w:t>A</w:t>
      </w:r>
      <w:r>
        <w:rPr>
          <w:i/>
          <w:color w:val="332F2F"/>
          <w:spacing w:val="13"/>
          <w:sz w:val="21"/>
        </w:rPr>
        <w:t> </w:t>
      </w:r>
      <w:r>
        <w:rPr>
          <w:i/>
          <w:color w:val="332F2F"/>
          <w:w w:val="95"/>
          <w:sz w:val="21"/>
        </w:rPr>
        <w:t>Story</w:t>
      </w:r>
      <w:r>
        <w:rPr>
          <w:i/>
          <w:color w:val="332F2F"/>
          <w:spacing w:val="-11"/>
          <w:w w:val="95"/>
          <w:sz w:val="21"/>
        </w:rPr>
        <w:t> </w:t>
      </w:r>
      <w:r>
        <w:rPr>
          <w:i/>
          <w:color w:val="332F2F"/>
          <w:w w:val="95"/>
          <w:sz w:val="21"/>
        </w:rPr>
        <w:t>of Healing and</w:t>
      </w:r>
      <w:r>
        <w:rPr>
          <w:i/>
          <w:color w:val="332F2F"/>
          <w:w w:val="95"/>
          <w:sz w:val="21"/>
        </w:rPr>
        <w:t> </w:t>
      </w:r>
      <w:r>
        <w:rPr>
          <w:i/>
          <w:color w:val="332F2F"/>
          <w:sz w:val="21"/>
        </w:rPr>
        <w:t>Transformation in Fiji.</w:t>
      </w:r>
      <w:r>
        <w:rPr>
          <w:i/>
          <w:color w:val="332F2F"/>
          <w:spacing w:val="40"/>
          <w:sz w:val="21"/>
        </w:rPr>
        <w:t> </w:t>
      </w:r>
      <w:r>
        <w:rPr>
          <w:color w:val="332F2F"/>
          <w:sz w:val="20"/>
        </w:rPr>
        <w:t>Reading, MA: Addison-Wesley,</w:t>
      </w:r>
      <w:r>
        <w:rPr>
          <w:color w:val="332F2F"/>
          <w:spacing w:val="-21"/>
          <w:sz w:val="20"/>
        </w:rPr>
        <w:t> </w:t>
      </w:r>
      <w:r>
        <w:rPr>
          <w:color w:val="332F2F"/>
          <w:sz w:val="20"/>
        </w:rPr>
        <w:t>1993.</w:t>
      </w:r>
    </w:p>
    <w:p>
      <w:pPr>
        <w:spacing w:line="304" w:lineRule="auto" w:before="137"/>
        <w:ind w:left="737" w:right="1021" w:hanging="285"/>
        <w:jc w:val="left"/>
        <w:rPr>
          <w:sz w:val="20"/>
        </w:rPr>
      </w:pPr>
      <w:r>
        <w:rPr>
          <w:color w:val="332F2F"/>
          <w:w w:val="105"/>
          <w:sz w:val="20"/>
        </w:rPr>
        <w:t>Kaufman, E., and</w:t>
      </w:r>
      <w:r>
        <w:rPr>
          <w:color w:val="332F2F"/>
          <w:spacing w:val="40"/>
          <w:w w:val="105"/>
          <w:sz w:val="20"/>
        </w:rPr>
        <w:t> </w:t>
      </w:r>
      <w:r>
        <w:rPr>
          <w:color w:val="332F2F"/>
          <w:w w:val="105"/>
          <w:sz w:val="20"/>
        </w:rPr>
        <w:t>Borders, </w:t>
      </w:r>
      <w:r>
        <w:rPr>
          <w:color w:val="332F2F"/>
          <w:w w:val="105"/>
          <w:sz w:val="19"/>
        </w:rPr>
        <w:t>L.</w:t>
      </w:r>
      <w:r>
        <w:rPr>
          <w:color w:val="332F2F"/>
          <w:spacing w:val="40"/>
          <w:w w:val="105"/>
          <w:sz w:val="19"/>
        </w:rPr>
        <w:t> </w:t>
      </w:r>
      <w:r>
        <w:rPr>
          <w:color w:val="332F2F"/>
          <w:w w:val="105"/>
          <w:sz w:val="20"/>
        </w:rPr>
        <w:t>Ethnic family differences in adolescent substance use.</w:t>
      </w:r>
      <w:r>
        <w:rPr>
          <w:color w:val="332F2F"/>
          <w:spacing w:val="40"/>
          <w:w w:val="105"/>
          <w:sz w:val="20"/>
        </w:rPr>
        <w:t> </w:t>
      </w:r>
      <w:r>
        <w:rPr>
          <w:color w:val="332F2F"/>
          <w:w w:val="105"/>
          <w:sz w:val="20"/>
        </w:rPr>
        <w:t>In: Coombs, R.H., ed.</w:t>
      </w:r>
      <w:r>
        <w:rPr>
          <w:color w:val="332F2F"/>
          <w:spacing w:val="40"/>
          <w:w w:val="105"/>
          <w:sz w:val="20"/>
        </w:rPr>
        <w:t> </w:t>
      </w:r>
      <w:r>
        <w:rPr>
          <w:i/>
          <w:color w:val="332F2F"/>
          <w:w w:val="105"/>
          <w:sz w:val="21"/>
        </w:rPr>
        <w:t>Family</w:t>
      </w:r>
      <w:r>
        <w:rPr>
          <w:i/>
          <w:color w:val="332F2F"/>
          <w:spacing w:val="-3"/>
          <w:w w:val="105"/>
          <w:sz w:val="21"/>
        </w:rPr>
        <w:t> </w:t>
      </w:r>
      <w:r>
        <w:rPr>
          <w:i/>
          <w:color w:val="332F2F"/>
          <w:w w:val="105"/>
          <w:sz w:val="21"/>
        </w:rPr>
        <w:t>Context of</w:t>
      </w:r>
      <w:r>
        <w:rPr>
          <w:i/>
          <w:color w:val="332F2F"/>
          <w:w w:val="105"/>
          <w:sz w:val="21"/>
        </w:rPr>
        <w:t> Adolescent</w:t>
      </w:r>
      <w:r>
        <w:rPr>
          <w:i/>
          <w:color w:val="332F2F"/>
          <w:spacing w:val="19"/>
          <w:w w:val="105"/>
          <w:sz w:val="21"/>
        </w:rPr>
        <w:t> </w:t>
      </w:r>
      <w:r>
        <w:rPr>
          <w:i/>
          <w:color w:val="332F2F"/>
          <w:w w:val="105"/>
          <w:sz w:val="21"/>
        </w:rPr>
        <w:t>Drug</w:t>
      </w:r>
      <w:r>
        <w:rPr>
          <w:i/>
          <w:color w:val="332F2F"/>
          <w:spacing w:val="-5"/>
          <w:w w:val="105"/>
          <w:sz w:val="21"/>
        </w:rPr>
        <w:t> </w:t>
      </w:r>
      <w:r>
        <w:rPr>
          <w:i/>
          <w:color w:val="332F2F"/>
          <w:w w:val="105"/>
          <w:sz w:val="21"/>
        </w:rPr>
        <w:t>Use.</w:t>
      </w:r>
      <w:r>
        <w:rPr>
          <w:i/>
          <w:color w:val="332F2F"/>
          <w:spacing w:val="37"/>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9"/>
          <w:w w:val="105"/>
          <w:sz w:val="20"/>
        </w:rPr>
        <w:t> </w:t>
      </w:r>
      <w:r>
        <w:rPr>
          <w:color w:val="332F2F"/>
          <w:w w:val="105"/>
          <w:sz w:val="20"/>
        </w:rPr>
        <w:t>Haworth Press, 1988.</w:t>
      </w:r>
      <w:r>
        <w:rPr>
          <w:color w:val="332F2F"/>
          <w:spacing w:val="40"/>
          <w:w w:val="105"/>
          <w:sz w:val="20"/>
        </w:rPr>
        <w:t> </w:t>
      </w:r>
      <w:r>
        <w:rPr>
          <w:color w:val="332F2F"/>
          <w:w w:val="105"/>
          <w:sz w:val="20"/>
        </w:rPr>
        <w:t>pp. 99-121.</w:t>
      </w:r>
    </w:p>
    <w:p>
      <w:pPr>
        <w:spacing w:line="304" w:lineRule="auto" w:before="130"/>
        <w:ind w:left="732" w:right="1021" w:hanging="280"/>
        <w:jc w:val="left"/>
        <w:rPr>
          <w:sz w:val="20"/>
        </w:rPr>
      </w:pPr>
      <w:r>
        <w:rPr>
          <w:color w:val="332F2F"/>
          <w:w w:val="105"/>
          <w:sz w:val="20"/>
        </w:rPr>
        <w:t>Kaufman, </w:t>
      </w:r>
      <w:r>
        <w:rPr>
          <w:color w:val="332F2F"/>
          <w:w w:val="105"/>
          <w:sz w:val="19"/>
        </w:rPr>
        <w:t>E., </w:t>
      </w:r>
      <w:r>
        <w:rPr>
          <w:color w:val="332F2F"/>
          <w:w w:val="105"/>
          <w:sz w:val="20"/>
        </w:rPr>
        <w:t>and</w:t>
      </w:r>
      <w:r>
        <w:rPr>
          <w:color w:val="332F2F"/>
          <w:spacing w:val="40"/>
          <w:w w:val="105"/>
          <w:sz w:val="20"/>
        </w:rPr>
        <w:t> </w:t>
      </w:r>
      <w:r>
        <w:rPr>
          <w:color w:val="332F2F"/>
          <w:w w:val="105"/>
          <w:sz w:val="20"/>
        </w:rPr>
        <w:t>Kaufmann, P.</w:t>
      </w:r>
      <w:r>
        <w:rPr>
          <w:color w:val="332F2F"/>
          <w:spacing w:val="40"/>
          <w:w w:val="105"/>
          <w:sz w:val="20"/>
        </w:rPr>
        <w:t> </w:t>
      </w:r>
      <w:r>
        <w:rPr>
          <w:color w:val="332F2F"/>
          <w:w w:val="105"/>
          <w:sz w:val="20"/>
        </w:rPr>
        <w:t>From multiple family therapy to couples therapy.</w:t>
      </w:r>
      <w:r>
        <w:rPr>
          <w:color w:val="332F2F"/>
          <w:spacing w:val="40"/>
          <w:w w:val="105"/>
          <w:sz w:val="20"/>
        </w:rPr>
        <w:t> </w:t>
      </w:r>
      <w:r>
        <w:rPr>
          <w:color w:val="332F2F"/>
          <w:w w:val="105"/>
          <w:sz w:val="20"/>
        </w:rPr>
        <w:t>In: Kaufman E.,</w:t>
      </w:r>
      <w:r>
        <w:rPr>
          <w:color w:val="332F2F"/>
          <w:spacing w:val="-7"/>
          <w:w w:val="105"/>
          <w:sz w:val="20"/>
        </w:rPr>
        <w:t> </w:t>
      </w:r>
      <w:r>
        <w:rPr>
          <w:color w:val="332F2F"/>
          <w:w w:val="105"/>
          <w:sz w:val="20"/>
        </w:rPr>
        <w:t>and</w:t>
      </w:r>
      <w:r>
        <w:rPr>
          <w:color w:val="332F2F"/>
          <w:spacing w:val="40"/>
          <w:w w:val="105"/>
          <w:sz w:val="20"/>
        </w:rPr>
        <w:t> </w:t>
      </w:r>
      <w:r>
        <w:rPr>
          <w:color w:val="332F2F"/>
          <w:w w:val="105"/>
          <w:sz w:val="20"/>
        </w:rPr>
        <w:t>Kaufmann, P.,</w:t>
      </w:r>
      <w:r>
        <w:rPr>
          <w:color w:val="332F2F"/>
          <w:spacing w:val="-4"/>
          <w:w w:val="105"/>
          <w:sz w:val="20"/>
        </w:rPr>
        <w:t> </w:t>
      </w:r>
      <w:r>
        <w:rPr>
          <w:color w:val="332F2F"/>
          <w:w w:val="105"/>
          <w:sz w:val="20"/>
        </w:rPr>
        <w:t>eds.</w:t>
      </w:r>
      <w:r>
        <w:rPr>
          <w:color w:val="332F2F"/>
          <w:spacing w:val="40"/>
          <w:w w:val="105"/>
          <w:sz w:val="20"/>
        </w:rPr>
        <w:t> </w:t>
      </w:r>
      <w:r>
        <w:rPr>
          <w:i/>
          <w:color w:val="332F2F"/>
          <w:w w:val="105"/>
          <w:sz w:val="21"/>
        </w:rPr>
        <w:t>Family</w:t>
      </w:r>
      <w:r>
        <w:rPr>
          <w:i/>
          <w:color w:val="332F2F"/>
          <w:w w:val="105"/>
          <w:sz w:val="21"/>
        </w:rPr>
        <w:t> </w:t>
      </w:r>
      <w:r>
        <w:rPr>
          <w:i/>
          <w:color w:val="332F2F"/>
          <w:sz w:val="21"/>
        </w:rPr>
        <w:t>Therapy of Drug</w:t>
      </w:r>
      <w:r>
        <w:rPr>
          <w:i/>
          <w:color w:val="332F2F"/>
          <w:spacing w:val="-1"/>
          <w:sz w:val="21"/>
        </w:rPr>
        <w:t> </w:t>
      </w:r>
      <w:r>
        <w:rPr>
          <w:i/>
          <w:color w:val="332F2F"/>
          <w:sz w:val="21"/>
        </w:rPr>
        <w:t>and Alcohol Abuse.</w:t>
      </w:r>
      <w:r>
        <w:rPr>
          <w:i/>
          <w:color w:val="332F2F"/>
          <w:spacing w:val="34"/>
          <w:sz w:val="21"/>
        </w:rPr>
        <w:t> </w:t>
      </w:r>
      <w:r>
        <w:rPr>
          <w:color w:val="332F2F"/>
          <w:sz w:val="20"/>
        </w:rPr>
        <w:t>New </w:t>
      </w:r>
      <w:r>
        <w:rPr>
          <w:color w:val="332F2F"/>
          <w:w w:val="105"/>
          <w:sz w:val="20"/>
        </w:rPr>
        <w:t>York: Gardner Press, 1979.</w:t>
      </w:r>
    </w:p>
    <w:p>
      <w:pPr>
        <w:spacing w:line="300" w:lineRule="auto" w:before="139"/>
        <w:ind w:left="736" w:right="1024" w:hanging="284"/>
        <w:jc w:val="left"/>
        <w:rPr>
          <w:sz w:val="20"/>
        </w:rPr>
      </w:pPr>
      <w:r>
        <w:rPr>
          <w:color w:val="332F2F"/>
          <w:w w:val="105"/>
          <w:sz w:val="20"/>
        </w:rPr>
        <w:t>Kay, J.</w:t>
      </w:r>
      <w:r>
        <w:rPr>
          <w:color w:val="332F2F"/>
          <w:spacing w:val="40"/>
          <w:w w:val="105"/>
          <w:sz w:val="20"/>
        </w:rPr>
        <w:t> </w:t>
      </w:r>
      <w:r>
        <w:rPr>
          <w:color w:val="332F2F"/>
          <w:w w:val="105"/>
          <w:sz w:val="20"/>
        </w:rPr>
        <w:t>Brief</w:t>
      </w:r>
      <w:r>
        <w:rPr>
          <w:color w:val="332F2F"/>
          <w:w w:val="105"/>
          <w:sz w:val="20"/>
        </w:rPr>
        <w:t> psychodynamic psychotherapies: Past, present, and future</w:t>
      </w:r>
      <w:r>
        <w:rPr>
          <w:color w:val="332F2F"/>
          <w:spacing w:val="-5"/>
          <w:w w:val="105"/>
          <w:sz w:val="20"/>
        </w:rPr>
        <w:t> </w:t>
      </w:r>
      <w:r>
        <w:rPr>
          <w:color w:val="332F2F"/>
          <w:w w:val="105"/>
          <w:sz w:val="20"/>
        </w:rPr>
        <w:t>challenges.</w:t>
      </w:r>
      <w:r>
        <w:rPr>
          <w:color w:val="332F2F"/>
          <w:spacing w:val="40"/>
          <w:w w:val="105"/>
          <w:sz w:val="20"/>
        </w:rPr>
        <w:t> </w:t>
      </w:r>
      <w:r>
        <w:rPr>
          <w:i/>
          <w:color w:val="332F2F"/>
          <w:w w:val="105"/>
          <w:sz w:val="21"/>
        </w:rPr>
        <w:t>Journal</w:t>
      </w:r>
      <w:r>
        <w:rPr>
          <w:i/>
          <w:color w:val="332F2F"/>
          <w:w w:val="105"/>
          <w:sz w:val="21"/>
        </w:rPr>
        <w:t> </w:t>
      </w:r>
      <w:r>
        <w:rPr>
          <w:i/>
          <w:color w:val="332F2F"/>
          <w:w w:val="95"/>
          <w:sz w:val="21"/>
        </w:rPr>
        <w:t>of Psychotherapy</w:t>
      </w:r>
      <w:r>
        <w:rPr>
          <w:i/>
          <w:color w:val="332F2F"/>
          <w:spacing w:val="28"/>
          <w:sz w:val="21"/>
        </w:rPr>
        <w:t> </w:t>
      </w:r>
      <w:r>
        <w:rPr>
          <w:i/>
          <w:color w:val="332F2F"/>
          <w:w w:val="95"/>
          <w:sz w:val="21"/>
        </w:rPr>
        <w:t>Practice and Research </w:t>
      </w:r>
      <w:r>
        <w:rPr>
          <w:color w:val="332F2F"/>
          <w:w w:val="105"/>
          <w:sz w:val="20"/>
        </w:rPr>
        <w:t>6(4):330-337, 1997.</w:t>
      </w:r>
    </w:p>
    <w:p>
      <w:pPr>
        <w:pStyle w:val="BodyText"/>
        <w:spacing w:line="314" w:lineRule="auto" w:before="139"/>
        <w:ind w:left="732" w:right="1021" w:hanging="280"/>
      </w:pPr>
      <w:r>
        <w:rPr>
          <w:color w:val="332F2F"/>
          <w:w w:val="110"/>
        </w:rPr>
        <w:t>Keller,</w:t>
      </w:r>
      <w:r>
        <w:rPr>
          <w:color w:val="332F2F"/>
          <w:spacing w:val="-4"/>
          <w:w w:val="110"/>
        </w:rPr>
        <w:t> </w:t>
      </w:r>
      <w:r>
        <w:rPr>
          <w:color w:val="332F2F"/>
          <w:w w:val="110"/>
        </w:rPr>
        <w:t>D.S.;</w:t>
      </w:r>
      <w:r>
        <w:rPr>
          <w:color w:val="332F2F"/>
          <w:spacing w:val="-14"/>
          <w:w w:val="110"/>
        </w:rPr>
        <w:t> </w:t>
      </w:r>
      <w:r>
        <w:rPr>
          <w:color w:val="332F2F"/>
          <w:w w:val="110"/>
        </w:rPr>
        <w:t>Galanter, M.;</w:t>
      </w:r>
      <w:r>
        <w:rPr>
          <w:color w:val="332F2F"/>
          <w:spacing w:val="-8"/>
          <w:w w:val="110"/>
        </w:rPr>
        <w:t> </w:t>
      </w:r>
      <w:r>
        <w:rPr>
          <w:color w:val="332F2F"/>
          <w:w w:val="110"/>
        </w:rPr>
        <w:t>and</w:t>
      </w:r>
      <w:r>
        <w:rPr>
          <w:color w:val="332F2F"/>
          <w:spacing w:val="39"/>
          <w:w w:val="110"/>
        </w:rPr>
        <w:t> </w:t>
      </w:r>
      <w:r>
        <w:rPr>
          <w:color w:val="332F2F"/>
          <w:w w:val="110"/>
        </w:rPr>
        <w:t>Weinberg,</w:t>
      </w:r>
      <w:r>
        <w:rPr>
          <w:color w:val="332F2F"/>
          <w:spacing w:val="-4"/>
          <w:w w:val="110"/>
        </w:rPr>
        <w:t> </w:t>
      </w:r>
      <w:r>
        <w:rPr>
          <w:color w:val="332F2F"/>
          <w:w w:val="110"/>
        </w:rPr>
        <w:t>S. Validation</w:t>
      </w:r>
      <w:r>
        <w:rPr>
          <w:color w:val="332F2F"/>
          <w:spacing w:val="-2"/>
          <w:w w:val="110"/>
        </w:rPr>
        <w:t> </w:t>
      </w:r>
      <w:r>
        <w:rPr>
          <w:color w:val="332F2F"/>
          <w:w w:val="110"/>
        </w:rPr>
        <w:t>of a</w:t>
      </w:r>
      <w:r>
        <w:rPr>
          <w:color w:val="332F2F"/>
          <w:spacing w:val="-14"/>
          <w:w w:val="110"/>
        </w:rPr>
        <w:t> </w:t>
      </w:r>
      <w:r>
        <w:rPr>
          <w:color w:val="332F2F"/>
          <w:w w:val="110"/>
        </w:rPr>
        <w:t>scale</w:t>
      </w:r>
      <w:r>
        <w:rPr>
          <w:color w:val="332F2F"/>
          <w:spacing w:val="-14"/>
          <w:w w:val="110"/>
        </w:rPr>
        <w:t> </w:t>
      </w:r>
      <w:r>
        <w:rPr>
          <w:color w:val="332F2F"/>
          <w:w w:val="110"/>
        </w:rPr>
        <w:t>for</w:t>
      </w:r>
      <w:r>
        <w:rPr>
          <w:color w:val="332F2F"/>
          <w:spacing w:val="-5"/>
          <w:w w:val="110"/>
        </w:rPr>
        <w:t> </w:t>
      </w:r>
      <w:r>
        <w:rPr>
          <w:color w:val="332F2F"/>
          <w:w w:val="110"/>
        </w:rPr>
        <w:t>network</w:t>
      </w:r>
      <w:r>
        <w:rPr>
          <w:color w:val="332F2F"/>
          <w:spacing w:val="-1"/>
          <w:w w:val="110"/>
        </w:rPr>
        <w:t> </w:t>
      </w:r>
      <w:r>
        <w:rPr>
          <w:color w:val="332F2F"/>
          <w:w w:val="110"/>
        </w:rPr>
        <w:t>therapy:</w:t>
      </w:r>
      <w:r>
        <w:rPr>
          <w:color w:val="332F2F"/>
          <w:spacing w:val="-7"/>
          <w:w w:val="110"/>
        </w:rPr>
        <w:t> </w:t>
      </w:r>
      <w:r>
        <w:rPr>
          <w:color w:val="332F2F"/>
          <w:w w:val="110"/>
        </w:rPr>
        <w:t>A technique for systematic use of peer and family support in addiction treatment.</w:t>
      </w:r>
    </w:p>
    <w:p>
      <w:pPr>
        <w:pStyle w:val="Heading7"/>
        <w:spacing w:line="233" w:lineRule="exact" w:before="0"/>
        <w:ind w:left="745"/>
        <w:rPr>
          <w:i/>
        </w:rPr>
      </w:pPr>
      <w:r>
        <w:rPr>
          <w:i/>
          <w:color w:val="332F2F"/>
          <w:w w:val="95"/>
        </w:rPr>
        <w:t>American</w:t>
      </w:r>
      <w:r>
        <w:rPr>
          <w:i/>
          <w:color w:val="332F2F"/>
          <w:spacing w:val="-4"/>
          <w:w w:val="95"/>
        </w:rPr>
        <w:t> </w:t>
      </w:r>
      <w:r>
        <w:rPr>
          <w:i/>
          <w:color w:val="332F2F"/>
          <w:w w:val="95"/>
        </w:rPr>
        <w:t>Journal</w:t>
      </w:r>
      <w:r>
        <w:rPr>
          <w:i/>
          <w:color w:val="332F2F"/>
          <w:spacing w:val="-1"/>
          <w:w w:val="95"/>
        </w:rPr>
        <w:t> </w:t>
      </w:r>
      <w:r>
        <w:rPr>
          <w:i/>
          <w:color w:val="332F2F"/>
          <w:w w:val="95"/>
        </w:rPr>
        <w:t>of</w:t>
      </w:r>
      <w:r>
        <w:rPr>
          <w:i/>
          <w:color w:val="332F2F"/>
          <w:spacing w:val="-3"/>
        </w:rPr>
        <w:t> </w:t>
      </w:r>
      <w:r>
        <w:rPr>
          <w:i/>
          <w:color w:val="332F2F"/>
          <w:w w:val="95"/>
        </w:rPr>
        <w:t>Drug</w:t>
      </w:r>
      <w:r>
        <w:rPr>
          <w:i/>
          <w:color w:val="332F2F"/>
          <w:spacing w:val="-10"/>
          <w:w w:val="95"/>
        </w:rPr>
        <w:t> </w:t>
      </w:r>
      <w:r>
        <w:rPr>
          <w:i/>
          <w:color w:val="332F2F"/>
          <w:w w:val="95"/>
        </w:rPr>
        <w:t>and</w:t>
      </w:r>
      <w:r>
        <w:rPr>
          <w:i/>
          <w:color w:val="332F2F"/>
          <w:spacing w:val="-3"/>
          <w:w w:val="95"/>
        </w:rPr>
        <w:t> </w:t>
      </w:r>
      <w:r>
        <w:rPr>
          <w:i/>
          <w:color w:val="332F2F"/>
          <w:w w:val="95"/>
        </w:rPr>
        <w:t>Alcohol</w:t>
      </w:r>
      <w:r>
        <w:rPr>
          <w:i/>
          <w:color w:val="332F2F"/>
          <w:spacing w:val="-1"/>
        </w:rPr>
        <w:t> </w:t>
      </w:r>
      <w:r>
        <w:rPr>
          <w:i/>
          <w:color w:val="332F2F"/>
          <w:spacing w:val="-2"/>
          <w:w w:val="95"/>
        </w:rPr>
        <w:t>Abuse</w:t>
      </w:r>
    </w:p>
    <w:p>
      <w:pPr>
        <w:pStyle w:val="BodyText"/>
        <w:spacing w:before="61"/>
        <w:ind w:left="740"/>
      </w:pPr>
      <w:r>
        <w:rPr>
          <w:color w:val="332F2F"/>
        </w:rPr>
        <w:t>23(1):115-127,</w:t>
      </w:r>
      <w:r>
        <w:rPr>
          <w:color w:val="332F2F"/>
          <w:spacing w:val="5"/>
        </w:rPr>
        <w:t> </w:t>
      </w:r>
      <w:r>
        <w:rPr>
          <w:color w:val="332F2F"/>
          <w:spacing w:val="-2"/>
        </w:rPr>
        <w:t>1997.</w:t>
      </w:r>
    </w:p>
    <w:p>
      <w:pPr>
        <w:spacing w:line="304" w:lineRule="auto" w:before="193"/>
        <w:ind w:left="721" w:right="896" w:hanging="269"/>
        <w:jc w:val="left"/>
        <w:rPr>
          <w:sz w:val="20"/>
        </w:rPr>
      </w:pPr>
      <w:r>
        <w:rPr>
          <w:color w:val="332F2F"/>
          <w:w w:val="105"/>
          <w:sz w:val="20"/>
        </w:rPr>
        <w:t>Kendall, P.C., and</w:t>
      </w:r>
      <w:r>
        <w:rPr>
          <w:color w:val="332F2F"/>
          <w:spacing w:val="40"/>
          <w:w w:val="105"/>
          <w:sz w:val="20"/>
        </w:rPr>
        <w:t> </w:t>
      </w:r>
      <w:r>
        <w:rPr>
          <w:color w:val="332F2F"/>
          <w:w w:val="105"/>
          <w:sz w:val="20"/>
        </w:rPr>
        <w:t>Turk, D.C.</w:t>
      </w:r>
      <w:r>
        <w:rPr>
          <w:color w:val="332F2F"/>
          <w:spacing w:val="40"/>
          <w:w w:val="105"/>
          <w:sz w:val="20"/>
        </w:rPr>
        <w:t> </w:t>
      </w:r>
      <w:r>
        <w:rPr>
          <w:color w:val="332F2F"/>
          <w:w w:val="105"/>
          <w:sz w:val="20"/>
        </w:rPr>
        <w:t>Cognitive­ behavioral</w:t>
      </w:r>
      <w:r>
        <w:rPr>
          <w:color w:val="332F2F"/>
          <w:spacing w:val="40"/>
          <w:w w:val="105"/>
          <w:sz w:val="20"/>
        </w:rPr>
        <w:t> </w:t>
      </w:r>
      <w:r>
        <w:rPr>
          <w:color w:val="332F2F"/>
          <w:w w:val="105"/>
          <w:sz w:val="20"/>
        </w:rPr>
        <w:t>strategies</w:t>
      </w:r>
      <w:r>
        <w:rPr>
          <w:color w:val="332F2F"/>
          <w:spacing w:val="40"/>
          <w:w w:val="105"/>
          <w:sz w:val="20"/>
        </w:rPr>
        <w:t> </w:t>
      </w:r>
      <w:r>
        <w:rPr>
          <w:color w:val="332F2F"/>
          <w:w w:val="105"/>
          <w:sz w:val="20"/>
        </w:rPr>
        <w:t>and</w:t>
      </w:r>
      <w:r>
        <w:rPr>
          <w:color w:val="332F2F"/>
          <w:spacing w:val="79"/>
          <w:w w:val="105"/>
          <w:sz w:val="20"/>
        </w:rPr>
        <w:t> </w:t>
      </w:r>
      <w:r>
        <w:rPr>
          <w:color w:val="332F2F"/>
          <w:w w:val="105"/>
          <w:sz w:val="20"/>
        </w:rPr>
        <w:t>health</w:t>
      </w:r>
      <w:r>
        <w:rPr>
          <w:color w:val="332F2F"/>
          <w:spacing w:val="80"/>
          <w:w w:val="105"/>
          <w:sz w:val="20"/>
        </w:rPr>
        <w:t> </w:t>
      </w:r>
      <w:r>
        <w:rPr>
          <w:color w:val="332F2F"/>
          <w:w w:val="105"/>
          <w:sz w:val="20"/>
        </w:rPr>
        <w:t>enhancement.</w:t>
      </w:r>
      <w:r>
        <w:rPr>
          <w:color w:val="332F2F"/>
          <w:spacing w:val="40"/>
          <w:w w:val="105"/>
          <w:sz w:val="20"/>
        </w:rPr>
        <w:t> </w:t>
      </w:r>
      <w:r>
        <w:rPr>
          <w:color w:val="332F2F"/>
          <w:w w:val="105"/>
          <w:sz w:val="20"/>
        </w:rPr>
        <w:t>In: Matarazzo, J.D.; Weiss,</w:t>
      </w:r>
      <w:r>
        <w:rPr>
          <w:color w:val="332F2F"/>
          <w:spacing w:val="40"/>
          <w:w w:val="105"/>
          <w:sz w:val="20"/>
        </w:rPr>
        <w:t> </w:t>
      </w:r>
      <w:r>
        <w:rPr>
          <w:color w:val="332F2F"/>
          <w:sz w:val="20"/>
        </w:rPr>
        <w:t>S.M.;</w:t>
      </w:r>
      <w:r>
        <w:rPr>
          <w:color w:val="332F2F"/>
          <w:spacing w:val="-11"/>
          <w:sz w:val="20"/>
        </w:rPr>
        <w:t> </w:t>
      </w:r>
      <w:r>
        <w:rPr>
          <w:color w:val="332F2F"/>
          <w:sz w:val="20"/>
        </w:rPr>
        <w:t>and</w:t>
      </w:r>
      <w:r>
        <w:rPr>
          <w:color w:val="332F2F"/>
          <w:spacing w:val="28"/>
          <w:sz w:val="20"/>
        </w:rPr>
        <w:t> </w:t>
      </w:r>
      <w:r>
        <w:rPr>
          <w:color w:val="332F2F"/>
          <w:sz w:val="20"/>
        </w:rPr>
        <w:t>Herd,</w:t>
      </w:r>
      <w:r>
        <w:rPr>
          <w:color w:val="332F2F"/>
          <w:spacing w:val="-13"/>
          <w:sz w:val="20"/>
        </w:rPr>
        <w:t> </w:t>
      </w:r>
      <w:r>
        <w:rPr>
          <w:color w:val="332F2F"/>
          <w:sz w:val="20"/>
        </w:rPr>
        <w:t>J.A.,</w:t>
      </w:r>
      <w:r>
        <w:rPr>
          <w:color w:val="332F2F"/>
          <w:spacing w:val="-8"/>
          <w:sz w:val="20"/>
        </w:rPr>
        <w:t> </w:t>
      </w:r>
      <w:r>
        <w:rPr>
          <w:color w:val="332F2F"/>
          <w:sz w:val="20"/>
        </w:rPr>
        <w:t>eds.</w:t>
      </w:r>
      <w:r>
        <w:rPr>
          <w:color w:val="332F2F"/>
          <w:spacing w:val="40"/>
          <w:sz w:val="20"/>
        </w:rPr>
        <w:t> </w:t>
      </w:r>
      <w:r>
        <w:rPr>
          <w:i/>
          <w:color w:val="332F2F"/>
          <w:sz w:val="21"/>
        </w:rPr>
        <w:t>Behavioral</w:t>
      </w:r>
      <w:r>
        <w:rPr>
          <w:i/>
          <w:color w:val="332F2F"/>
          <w:spacing w:val="15"/>
          <w:sz w:val="21"/>
        </w:rPr>
        <w:t> </w:t>
      </w:r>
      <w:r>
        <w:rPr>
          <w:i/>
          <w:color w:val="332F2F"/>
          <w:sz w:val="21"/>
        </w:rPr>
        <w:t>Health:</w:t>
      </w:r>
      <w:r>
        <w:rPr>
          <w:i/>
          <w:color w:val="332F2F"/>
          <w:spacing w:val="-3"/>
          <w:sz w:val="21"/>
        </w:rPr>
        <w:t> </w:t>
      </w:r>
      <w:r>
        <w:rPr>
          <w:i/>
          <w:color w:val="332F2F"/>
          <w:sz w:val="21"/>
        </w:rPr>
        <w:t>A</w:t>
      </w:r>
      <w:r>
        <w:rPr>
          <w:i/>
          <w:color w:val="332F2F"/>
          <w:sz w:val="21"/>
        </w:rPr>
        <w:t> </w:t>
      </w:r>
      <w:r>
        <w:rPr>
          <w:i/>
          <w:color w:val="332F2F"/>
          <w:w w:val="95"/>
          <w:sz w:val="21"/>
        </w:rPr>
        <w:t>Handbook of Health Enhancement</w:t>
      </w:r>
      <w:r>
        <w:rPr>
          <w:i/>
          <w:color w:val="332F2F"/>
          <w:sz w:val="21"/>
        </w:rPr>
        <w:t> </w:t>
      </w:r>
      <w:r>
        <w:rPr>
          <w:i/>
          <w:color w:val="332F2F"/>
          <w:w w:val="95"/>
          <w:sz w:val="21"/>
        </w:rPr>
        <w:t>and</w:t>
      </w:r>
      <w:r>
        <w:rPr>
          <w:i/>
          <w:color w:val="332F2F"/>
          <w:sz w:val="21"/>
        </w:rPr>
        <w:t> </w:t>
      </w:r>
      <w:r>
        <w:rPr>
          <w:i/>
          <w:color w:val="332F2F"/>
          <w:w w:val="95"/>
          <w:sz w:val="21"/>
        </w:rPr>
        <w:t>Disease </w:t>
      </w:r>
      <w:r>
        <w:rPr>
          <w:i/>
          <w:color w:val="332F2F"/>
          <w:w w:val="105"/>
          <w:sz w:val="21"/>
        </w:rPr>
        <w:t>Prevention.</w:t>
      </w:r>
      <w:r>
        <w:rPr>
          <w:i/>
          <w:color w:val="332F2F"/>
          <w:spacing w:val="40"/>
          <w:w w:val="105"/>
          <w:sz w:val="21"/>
        </w:rPr>
        <w:t> </w:t>
      </w:r>
      <w:r>
        <w:rPr>
          <w:color w:val="332F2F"/>
          <w:w w:val="105"/>
          <w:sz w:val="20"/>
        </w:rPr>
        <w:t>New York:</w:t>
      </w:r>
      <w:r>
        <w:rPr>
          <w:color w:val="332F2F"/>
          <w:spacing w:val="-12"/>
          <w:w w:val="105"/>
          <w:sz w:val="20"/>
        </w:rPr>
        <w:t> </w:t>
      </w:r>
      <w:r>
        <w:rPr>
          <w:color w:val="332F2F"/>
          <w:w w:val="105"/>
          <w:sz w:val="20"/>
        </w:rPr>
        <w:t>John</w:t>
      </w:r>
      <w:r>
        <w:rPr>
          <w:color w:val="332F2F"/>
          <w:spacing w:val="-1"/>
          <w:w w:val="105"/>
          <w:sz w:val="20"/>
        </w:rPr>
        <w:t> </w:t>
      </w:r>
      <w:r>
        <w:rPr>
          <w:color w:val="332F2F"/>
          <w:w w:val="105"/>
          <w:sz w:val="20"/>
        </w:rPr>
        <w:t>Wiley and</w:t>
      </w:r>
      <w:r>
        <w:rPr>
          <w:color w:val="332F2F"/>
          <w:spacing w:val="23"/>
          <w:w w:val="105"/>
          <w:sz w:val="20"/>
        </w:rPr>
        <w:t> </w:t>
      </w:r>
      <w:r>
        <w:rPr>
          <w:color w:val="332F2F"/>
          <w:w w:val="105"/>
          <w:sz w:val="20"/>
        </w:rPr>
        <w:t>Sons, 1984.</w:t>
      </w:r>
      <w:r>
        <w:rPr>
          <w:color w:val="332F2F"/>
          <w:spacing w:val="40"/>
          <w:w w:val="105"/>
          <w:sz w:val="20"/>
        </w:rPr>
        <w:t> </w:t>
      </w:r>
      <w:r>
        <w:rPr>
          <w:color w:val="332F2F"/>
          <w:w w:val="105"/>
          <w:sz w:val="20"/>
        </w:rPr>
        <w:t>pp. 393-405.</w:t>
      </w:r>
    </w:p>
    <w:p>
      <w:pPr>
        <w:pStyle w:val="BodyText"/>
        <w:spacing w:line="304" w:lineRule="auto" w:before="136"/>
        <w:ind w:left="737" w:right="1021" w:hanging="285"/>
      </w:pPr>
      <w:r>
        <w:rPr>
          <w:color w:val="332F2F"/>
          <w:w w:val="105"/>
        </w:rPr>
        <w:t>Khantzian, E.J.</w:t>
      </w:r>
      <w:r>
        <w:rPr>
          <w:color w:val="332F2F"/>
          <w:spacing w:val="40"/>
          <w:w w:val="105"/>
        </w:rPr>
        <w:t> </w:t>
      </w:r>
      <w:r>
        <w:rPr>
          <w:color w:val="332F2F"/>
          <w:w w:val="105"/>
        </w:rPr>
        <w:t>The self-medication hypothesis of addictive disorders: Focus on heroin and cocaine dependence.</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142(11):1259-1264,</w:t>
      </w:r>
      <w:r>
        <w:rPr>
          <w:color w:val="332F2F"/>
          <w:spacing w:val="-18"/>
          <w:w w:val="105"/>
        </w:rPr>
        <w:t> </w:t>
      </w:r>
      <w:r>
        <w:rPr>
          <w:color w:val="332F2F"/>
          <w:w w:val="105"/>
        </w:rPr>
        <w:t>1985.</w:t>
      </w:r>
    </w:p>
    <w:p>
      <w:pPr>
        <w:spacing w:after="0" w:line="304" w:lineRule="auto"/>
        <w:sectPr>
          <w:type w:val="continuous"/>
          <w:pgSz w:w="12240" w:h="15840"/>
          <w:pgMar w:header="692" w:footer="772" w:top="1080" w:bottom="0" w:left="980" w:right="560"/>
          <w:cols w:num="2" w:equalWidth="0">
            <w:col w:w="4794" w:space="264"/>
            <w:col w:w="564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pStyle w:val="BodyText"/>
        <w:spacing w:before="92"/>
        <w:ind w:left="463"/>
      </w:pPr>
      <w:r>
        <w:rPr>
          <w:color w:val="332F2F"/>
          <w:w w:val="110"/>
        </w:rPr>
        <w:t>Khantzian,</w:t>
      </w:r>
      <w:r>
        <w:rPr>
          <w:color w:val="332F2F"/>
          <w:spacing w:val="-14"/>
          <w:w w:val="110"/>
        </w:rPr>
        <w:t> </w:t>
      </w:r>
      <w:r>
        <w:rPr>
          <w:color w:val="332F2F"/>
          <w:w w:val="110"/>
        </w:rPr>
        <w:t>E.J.;</w:t>
      </w:r>
      <w:r>
        <w:rPr>
          <w:color w:val="332F2F"/>
          <w:spacing w:val="-14"/>
          <w:w w:val="110"/>
        </w:rPr>
        <w:t> </w:t>
      </w:r>
      <w:r>
        <w:rPr>
          <w:color w:val="332F2F"/>
          <w:w w:val="110"/>
        </w:rPr>
        <w:t>Halliday,</w:t>
      </w:r>
      <w:r>
        <w:rPr>
          <w:color w:val="332F2F"/>
          <w:spacing w:val="-14"/>
          <w:w w:val="110"/>
        </w:rPr>
        <w:t> </w:t>
      </w:r>
      <w:r>
        <w:rPr>
          <w:color w:val="332F2F"/>
          <w:w w:val="110"/>
        </w:rPr>
        <w:t>KS.;</w:t>
      </w:r>
      <w:r>
        <w:rPr>
          <w:color w:val="332F2F"/>
          <w:spacing w:val="-13"/>
          <w:w w:val="110"/>
        </w:rPr>
        <w:t> </w:t>
      </w:r>
      <w:r>
        <w:rPr>
          <w:color w:val="332F2F"/>
          <w:w w:val="110"/>
        </w:rPr>
        <w:t>and</w:t>
      </w:r>
      <w:r>
        <w:rPr>
          <w:color w:val="332F2F"/>
          <w:spacing w:val="-4"/>
          <w:w w:val="110"/>
        </w:rPr>
        <w:t> </w:t>
      </w:r>
      <w:r>
        <w:rPr>
          <w:color w:val="332F2F"/>
          <w:spacing w:val="-2"/>
          <w:w w:val="110"/>
        </w:rPr>
        <w:t>McAuliffe,</w:t>
      </w:r>
    </w:p>
    <w:p>
      <w:pPr>
        <w:spacing w:line="295" w:lineRule="auto" w:before="63"/>
        <w:ind w:left="750" w:right="51" w:hanging="3"/>
        <w:jc w:val="left"/>
        <w:rPr>
          <w:sz w:val="20"/>
        </w:rPr>
      </w:pPr>
      <w:r>
        <w:rPr>
          <w:color w:val="332F2F"/>
          <w:sz w:val="20"/>
        </w:rPr>
        <w:t>W.E.</w:t>
      </w:r>
      <w:r>
        <w:rPr>
          <w:color w:val="332F2F"/>
          <w:spacing w:val="40"/>
          <w:sz w:val="20"/>
        </w:rPr>
        <w:t> </w:t>
      </w:r>
      <w:r>
        <w:rPr>
          <w:i/>
          <w:color w:val="332F2F"/>
          <w:sz w:val="21"/>
        </w:rPr>
        <w:t>Addiction and the</w:t>
      </w:r>
      <w:r>
        <w:rPr>
          <w:i/>
          <w:color w:val="332F2F"/>
          <w:spacing w:val="-4"/>
          <w:sz w:val="21"/>
        </w:rPr>
        <w:t> </w:t>
      </w:r>
      <w:r>
        <w:rPr>
          <w:i/>
          <w:color w:val="332F2F"/>
          <w:sz w:val="21"/>
        </w:rPr>
        <w:t>Vulnerable Self</w:t>
      </w:r>
      <w:r>
        <w:rPr>
          <w:i/>
          <w:color w:val="332F2F"/>
          <w:sz w:val="21"/>
        </w:rPr>
        <w:t> </w:t>
      </w:r>
      <w:r>
        <w:rPr>
          <w:i/>
          <w:color w:val="332F2F"/>
          <w:w w:val="95"/>
          <w:sz w:val="21"/>
        </w:rPr>
        <w:t>Modified</w:t>
      </w:r>
      <w:r>
        <w:rPr>
          <w:i/>
          <w:color w:val="332F2F"/>
          <w:spacing w:val="9"/>
          <w:sz w:val="21"/>
        </w:rPr>
        <w:t> </w:t>
      </w:r>
      <w:r>
        <w:rPr>
          <w:i/>
          <w:color w:val="332F2F"/>
          <w:w w:val="95"/>
          <w:sz w:val="21"/>
        </w:rPr>
        <w:t>Dynamic</w:t>
      </w:r>
      <w:r>
        <w:rPr>
          <w:i/>
          <w:color w:val="332F2F"/>
          <w:spacing w:val="-11"/>
          <w:w w:val="95"/>
          <w:sz w:val="21"/>
        </w:rPr>
        <w:t> </w:t>
      </w:r>
      <w:r>
        <w:rPr>
          <w:i/>
          <w:color w:val="332F2F"/>
          <w:w w:val="95"/>
          <w:sz w:val="21"/>
        </w:rPr>
        <w:t>Group</w:t>
      </w:r>
      <w:r>
        <w:rPr>
          <w:i/>
          <w:color w:val="332F2F"/>
          <w:spacing w:val="-10"/>
          <w:w w:val="95"/>
          <w:sz w:val="21"/>
        </w:rPr>
        <w:t> </w:t>
      </w:r>
      <w:r>
        <w:rPr>
          <w:i/>
          <w:color w:val="332F2F"/>
          <w:w w:val="95"/>
          <w:sz w:val="21"/>
        </w:rPr>
        <w:t>Therapy for</w:t>
      </w:r>
      <w:r>
        <w:rPr>
          <w:i/>
          <w:color w:val="332F2F"/>
          <w:spacing w:val="-6"/>
          <w:w w:val="95"/>
          <w:sz w:val="21"/>
        </w:rPr>
        <w:t> </w:t>
      </w:r>
      <w:r>
        <w:rPr>
          <w:i/>
          <w:color w:val="332F2F"/>
          <w:w w:val="95"/>
          <w:sz w:val="21"/>
        </w:rPr>
        <w:t>Substance </w:t>
      </w:r>
      <w:r>
        <w:rPr>
          <w:i/>
          <w:color w:val="332F2F"/>
          <w:sz w:val="21"/>
        </w:rPr>
        <w:t>Abusers.</w:t>
      </w:r>
      <w:r>
        <w:rPr>
          <w:i/>
          <w:color w:val="332F2F"/>
          <w:spacing w:val="80"/>
          <w:sz w:val="21"/>
        </w:rPr>
        <w:t> </w:t>
      </w:r>
      <w:r>
        <w:rPr>
          <w:color w:val="332F2F"/>
          <w:sz w:val="20"/>
        </w:rPr>
        <w:t>New</w:t>
      </w:r>
      <w:r>
        <w:rPr>
          <w:color w:val="332F2F"/>
          <w:spacing w:val="40"/>
          <w:sz w:val="20"/>
        </w:rPr>
        <w:t> </w:t>
      </w:r>
      <w:r>
        <w:rPr>
          <w:color w:val="332F2F"/>
          <w:sz w:val="20"/>
        </w:rPr>
        <w:t>York: Guilford</w:t>
      </w:r>
      <w:r>
        <w:rPr>
          <w:color w:val="332F2F"/>
          <w:spacing w:val="40"/>
          <w:sz w:val="20"/>
        </w:rPr>
        <w:t> </w:t>
      </w:r>
      <w:r>
        <w:rPr>
          <w:color w:val="332F2F"/>
          <w:sz w:val="20"/>
        </w:rPr>
        <w:t>Press, 1990.</w:t>
      </w:r>
    </w:p>
    <w:p>
      <w:pPr>
        <w:spacing w:line="307" w:lineRule="auto" w:before="137"/>
        <w:ind w:left="748" w:right="146" w:hanging="285"/>
        <w:jc w:val="left"/>
        <w:rPr>
          <w:sz w:val="20"/>
        </w:rPr>
      </w:pPr>
      <w:r>
        <w:rPr>
          <w:color w:val="332F2F"/>
          <w:w w:val="105"/>
          <w:sz w:val="20"/>
        </w:rPr>
        <w:t>Kirby, KC.; Marlowe, D.B.; Festinger, D.S.; Lamb, R.J.; and</w:t>
      </w:r>
      <w:r>
        <w:rPr>
          <w:color w:val="332F2F"/>
          <w:spacing w:val="40"/>
          <w:w w:val="105"/>
          <w:sz w:val="20"/>
        </w:rPr>
        <w:t> </w:t>
      </w:r>
      <w:r>
        <w:rPr>
          <w:color w:val="332F2F"/>
          <w:w w:val="105"/>
          <w:sz w:val="20"/>
        </w:rPr>
        <w:t>Platt, J.J.</w:t>
      </w:r>
      <w:r>
        <w:rPr>
          <w:color w:val="332F2F"/>
          <w:spacing w:val="40"/>
          <w:w w:val="105"/>
          <w:sz w:val="20"/>
        </w:rPr>
        <w:t> </w:t>
      </w:r>
      <w:r>
        <w:rPr>
          <w:color w:val="332F2F"/>
          <w:w w:val="105"/>
          <w:sz w:val="20"/>
        </w:rPr>
        <w:t>Schedule of voucher delivery influences initiation of </w:t>
      </w:r>
      <w:r>
        <w:rPr>
          <w:color w:val="332F2F"/>
          <w:sz w:val="20"/>
        </w:rPr>
        <w:t>cocaine</w:t>
      </w:r>
      <w:r>
        <w:rPr>
          <w:color w:val="332F2F"/>
          <w:spacing w:val="-4"/>
          <w:sz w:val="20"/>
        </w:rPr>
        <w:t> </w:t>
      </w:r>
      <w:r>
        <w:rPr>
          <w:color w:val="332F2F"/>
          <w:sz w:val="20"/>
        </w:rPr>
        <w:t>abstinence.</w:t>
      </w:r>
      <w:r>
        <w:rPr>
          <w:color w:val="332F2F"/>
          <w:spacing w:val="40"/>
          <w:sz w:val="20"/>
        </w:rPr>
        <w:t> </w:t>
      </w:r>
      <w:r>
        <w:rPr>
          <w:i/>
          <w:color w:val="332F2F"/>
          <w:sz w:val="21"/>
        </w:rPr>
        <w:t>Journal of</w:t>
      </w:r>
      <w:r>
        <w:rPr>
          <w:i/>
          <w:color w:val="332F2F"/>
          <w:spacing w:val="-9"/>
          <w:sz w:val="21"/>
        </w:rPr>
        <w:t> </w:t>
      </w:r>
      <w:r>
        <w:rPr>
          <w:i/>
          <w:color w:val="332F2F"/>
          <w:sz w:val="21"/>
        </w:rPr>
        <w:t>Consulting and</w:t>
      </w:r>
      <w:r>
        <w:rPr>
          <w:i/>
          <w:color w:val="332F2F"/>
          <w:sz w:val="21"/>
        </w:rPr>
        <w:t> </w:t>
      </w:r>
      <w:r>
        <w:rPr>
          <w:i/>
          <w:color w:val="332F2F"/>
          <w:spacing w:val="-2"/>
          <w:w w:val="105"/>
          <w:sz w:val="21"/>
        </w:rPr>
        <w:t>Clinical</w:t>
      </w:r>
      <w:r>
        <w:rPr>
          <w:i/>
          <w:color w:val="332F2F"/>
          <w:spacing w:val="6"/>
          <w:w w:val="105"/>
          <w:sz w:val="21"/>
        </w:rPr>
        <w:t> </w:t>
      </w:r>
      <w:r>
        <w:rPr>
          <w:i/>
          <w:color w:val="332F2F"/>
          <w:spacing w:val="-2"/>
          <w:w w:val="105"/>
          <w:sz w:val="21"/>
        </w:rPr>
        <w:t>Psychology</w:t>
      </w:r>
      <w:r>
        <w:rPr>
          <w:i/>
          <w:color w:val="332F2F"/>
          <w:spacing w:val="40"/>
          <w:w w:val="105"/>
          <w:sz w:val="21"/>
        </w:rPr>
        <w:t> </w:t>
      </w:r>
      <w:r>
        <w:rPr>
          <w:color w:val="332F2F"/>
          <w:spacing w:val="-2"/>
          <w:w w:val="105"/>
          <w:sz w:val="20"/>
        </w:rPr>
        <w:t>66:761-767,</w:t>
      </w:r>
      <w:r>
        <w:rPr>
          <w:color w:val="332F2F"/>
          <w:spacing w:val="-13"/>
          <w:w w:val="105"/>
          <w:sz w:val="20"/>
        </w:rPr>
        <w:t> </w:t>
      </w:r>
      <w:r>
        <w:rPr>
          <w:color w:val="332F2F"/>
          <w:spacing w:val="-2"/>
          <w:w w:val="105"/>
          <w:sz w:val="20"/>
        </w:rPr>
        <w:t>1998.</w:t>
      </w:r>
    </w:p>
    <w:p>
      <w:pPr>
        <w:pStyle w:val="BodyText"/>
        <w:spacing w:line="309" w:lineRule="auto" w:before="119"/>
        <w:ind w:left="745" w:right="51" w:hanging="282"/>
      </w:pPr>
      <w:r>
        <w:rPr>
          <w:color w:val="332F2F"/>
          <w:w w:val="105"/>
        </w:rPr>
        <w:t>Kirmil-Gray, K;</w:t>
      </w:r>
      <w:r>
        <w:rPr>
          <w:color w:val="332F2F"/>
          <w:spacing w:val="40"/>
          <w:w w:val="105"/>
        </w:rPr>
        <w:t> </w:t>
      </w:r>
      <w:r>
        <w:rPr>
          <w:color w:val="332F2F"/>
          <w:w w:val="105"/>
        </w:rPr>
        <w:t>Eagleston, J.R.; Thoresen, C.E.; and</w:t>
      </w:r>
      <w:r>
        <w:rPr>
          <w:color w:val="332F2F"/>
          <w:spacing w:val="40"/>
          <w:w w:val="105"/>
        </w:rPr>
        <w:t> </w:t>
      </w:r>
      <w:r>
        <w:rPr>
          <w:color w:val="332F2F"/>
          <w:w w:val="105"/>
        </w:rPr>
        <w:t>Zarcone, V.P.,</w:t>
      </w:r>
      <w:r>
        <w:rPr>
          <w:color w:val="332F2F"/>
          <w:spacing w:val="-1"/>
          <w:w w:val="105"/>
        </w:rPr>
        <w:t> </w:t>
      </w:r>
      <w:r>
        <w:rPr>
          <w:color w:val="332F2F"/>
          <w:w w:val="105"/>
        </w:rPr>
        <w:t>Jr.</w:t>
      </w:r>
      <w:r>
        <w:rPr>
          <w:color w:val="332F2F"/>
          <w:spacing w:val="40"/>
          <w:w w:val="105"/>
        </w:rPr>
        <w:t> </w:t>
      </w:r>
      <w:r>
        <w:rPr>
          <w:color w:val="332F2F"/>
          <w:w w:val="105"/>
        </w:rPr>
        <w:t>Brief consultation and stress management treatments for drug­</w:t>
      </w:r>
      <w:r>
        <w:rPr>
          <w:color w:val="332F2F"/>
          <w:spacing w:val="40"/>
          <w:w w:val="105"/>
        </w:rPr>
        <w:t> </w:t>
      </w:r>
      <w:r>
        <w:rPr>
          <w:color w:val="332F2F"/>
          <w:w w:val="105"/>
        </w:rPr>
        <w:t>dependent insomnia: Effects on sleep quality, self-efficacy,</w:t>
      </w:r>
      <w:r>
        <w:rPr>
          <w:color w:val="332F2F"/>
          <w:spacing w:val="-6"/>
          <w:w w:val="105"/>
        </w:rPr>
        <w:t> </w:t>
      </w:r>
      <w:r>
        <w:rPr>
          <w:color w:val="332F2F"/>
          <w:w w:val="105"/>
        </w:rPr>
        <w:t>and</w:t>
      </w:r>
      <w:r>
        <w:rPr>
          <w:color w:val="332F2F"/>
          <w:spacing w:val="40"/>
          <w:w w:val="105"/>
        </w:rPr>
        <w:t> </w:t>
      </w:r>
      <w:r>
        <w:rPr>
          <w:color w:val="332F2F"/>
          <w:w w:val="105"/>
        </w:rPr>
        <w:t>daytime stress.</w:t>
      </w:r>
      <w:r>
        <w:rPr>
          <w:color w:val="332F2F"/>
          <w:spacing w:val="40"/>
          <w:w w:val="105"/>
        </w:rPr>
        <w:t> </w:t>
      </w:r>
      <w:r>
        <w:rPr>
          <w:i/>
          <w:color w:val="332F2F"/>
          <w:w w:val="105"/>
          <w:sz w:val="21"/>
        </w:rPr>
        <w:t>Journal of</w:t>
      </w:r>
      <w:r>
        <w:rPr>
          <w:i/>
          <w:color w:val="332F2F"/>
          <w:w w:val="105"/>
          <w:sz w:val="21"/>
        </w:rPr>
        <w:t> </w:t>
      </w:r>
      <w:r>
        <w:rPr>
          <w:i/>
          <w:color w:val="332F2F"/>
          <w:spacing w:val="-2"/>
          <w:w w:val="105"/>
          <w:sz w:val="21"/>
        </w:rPr>
        <w:t>Behavioral Medicine</w:t>
      </w:r>
      <w:r>
        <w:rPr>
          <w:i/>
          <w:color w:val="332F2F"/>
          <w:spacing w:val="29"/>
          <w:w w:val="105"/>
          <w:sz w:val="21"/>
        </w:rPr>
        <w:t> </w:t>
      </w:r>
      <w:r>
        <w:rPr>
          <w:color w:val="332F2F"/>
          <w:spacing w:val="-2"/>
          <w:w w:val="105"/>
        </w:rPr>
        <w:t>8(1):79-99,</w:t>
      </w:r>
      <w:r>
        <w:rPr>
          <w:color w:val="332F2F"/>
          <w:spacing w:val="-12"/>
          <w:w w:val="105"/>
        </w:rPr>
        <w:t> </w:t>
      </w:r>
      <w:r>
        <w:rPr>
          <w:color w:val="332F2F"/>
          <w:spacing w:val="-2"/>
          <w:w w:val="105"/>
        </w:rPr>
        <w:t>1985</w:t>
      </w:r>
      <w:r>
        <w:rPr>
          <w:color w:val="575456"/>
          <w:spacing w:val="-2"/>
          <w:w w:val="105"/>
        </w:rPr>
        <w:t>.</w:t>
      </w:r>
    </w:p>
    <w:p>
      <w:pPr>
        <w:spacing w:line="307" w:lineRule="auto" w:before="112"/>
        <w:ind w:left="753" w:right="56" w:hanging="290"/>
        <w:jc w:val="left"/>
        <w:rPr>
          <w:sz w:val="20"/>
        </w:rPr>
      </w:pPr>
      <w:r>
        <w:rPr>
          <w:color w:val="332F2F"/>
          <w:w w:val="105"/>
          <w:sz w:val="20"/>
        </w:rPr>
        <w:t>Kleber, H.D., and</w:t>
      </w:r>
      <w:r>
        <w:rPr>
          <w:color w:val="332F2F"/>
          <w:spacing w:val="39"/>
          <w:w w:val="105"/>
          <w:sz w:val="20"/>
        </w:rPr>
        <w:t> </w:t>
      </w:r>
      <w:r>
        <w:rPr>
          <w:color w:val="332F2F"/>
          <w:w w:val="105"/>
          <w:sz w:val="20"/>
        </w:rPr>
        <w:t>Gawin, F.H.</w:t>
      </w:r>
      <w:r>
        <w:rPr>
          <w:color w:val="332F2F"/>
          <w:spacing w:val="40"/>
          <w:w w:val="105"/>
          <w:sz w:val="20"/>
        </w:rPr>
        <w:t> </w:t>
      </w:r>
      <w:r>
        <w:rPr>
          <w:color w:val="332F2F"/>
          <w:w w:val="105"/>
          <w:sz w:val="20"/>
        </w:rPr>
        <w:t>Cocaine abuse: A review</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current</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experimental treatments.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Grabowski, J., ed.</w:t>
      </w:r>
      <w:r>
        <w:rPr>
          <w:color w:val="332F2F"/>
          <w:spacing w:val="40"/>
          <w:w w:val="105"/>
          <w:sz w:val="20"/>
        </w:rPr>
        <w:t> </w:t>
      </w:r>
      <w:r>
        <w:rPr>
          <w:i/>
          <w:color w:val="332F2F"/>
          <w:w w:val="105"/>
          <w:sz w:val="21"/>
        </w:rPr>
        <w:t>Cocaine:</w:t>
      </w:r>
      <w:r>
        <w:rPr>
          <w:i/>
          <w:color w:val="332F2F"/>
          <w:w w:val="105"/>
          <w:sz w:val="21"/>
        </w:rPr>
        <w:t> </w:t>
      </w:r>
      <w:r>
        <w:rPr>
          <w:i/>
          <w:color w:val="332F2F"/>
          <w:spacing w:val="-2"/>
          <w:sz w:val="21"/>
        </w:rPr>
        <w:t>Pharmacology,</w:t>
      </w:r>
      <w:r>
        <w:rPr>
          <w:i/>
          <w:color w:val="332F2F"/>
          <w:spacing w:val="1"/>
          <w:sz w:val="21"/>
        </w:rPr>
        <w:t> </w:t>
      </w:r>
      <w:r>
        <w:rPr>
          <w:i/>
          <w:color w:val="332F2F"/>
          <w:spacing w:val="-2"/>
          <w:sz w:val="21"/>
        </w:rPr>
        <w:t>Effects,</w:t>
      </w:r>
      <w:r>
        <w:rPr>
          <w:i/>
          <w:color w:val="332F2F"/>
          <w:spacing w:val="-11"/>
          <w:sz w:val="21"/>
        </w:rPr>
        <w:t> </w:t>
      </w:r>
      <w:r>
        <w:rPr>
          <w:i/>
          <w:color w:val="332F2F"/>
          <w:spacing w:val="-2"/>
          <w:sz w:val="21"/>
        </w:rPr>
        <w:t>and Treatment</w:t>
      </w:r>
      <w:r>
        <w:rPr>
          <w:i/>
          <w:color w:val="332F2F"/>
          <w:spacing w:val="-7"/>
          <w:sz w:val="21"/>
        </w:rPr>
        <w:t> </w:t>
      </w:r>
      <w:r>
        <w:rPr>
          <w:i/>
          <w:color w:val="332F2F"/>
          <w:spacing w:val="-2"/>
          <w:sz w:val="21"/>
        </w:rPr>
        <w:t>of</w:t>
      </w:r>
      <w:r>
        <w:rPr>
          <w:i/>
          <w:color w:val="332F2F"/>
          <w:spacing w:val="-10"/>
          <w:sz w:val="21"/>
        </w:rPr>
        <w:t> </w:t>
      </w:r>
      <w:r>
        <w:rPr>
          <w:i/>
          <w:color w:val="332F2F"/>
          <w:spacing w:val="-2"/>
          <w:sz w:val="21"/>
        </w:rPr>
        <w:t>Abuse. </w:t>
      </w:r>
      <w:r>
        <w:rPr>
          <w:color w:val="332F2F"/>
          <w:w w:val="105"/>
          <w:sz w:val="20"/>
        </w:rPr>
        <w:t>NIDA Research Monograph Series, Number</w:t>
      </w:r>
    </w:p>
    <w:p>
      <w:pPr>
        <w:pStyle w:val="BodyText"/>
        <w:spacing w:line="314" w:lineRule="auto" w:before="3"/>
        <w:ind w:left="752" w:right="297" w:hanging="12"/>
      </w:pPr>
      <w:r>
        <w:rPr>
          <w:color w:val="332F2F"/>
          <w:w w:val="105"/>
        </w:rPr>
        <w:t>50. HHS Pub. No. (ADM) 84-1326. Rockville, MD: National Institute on Drug Abuse, 1984.</w:t>
      </w:r>
      <w:r>
        <w:rPr>
          <w:color w:val="332F2F"/>
          <w:spacing w:val="40"/>
          <w:w w:val="105"/>
        </w:rPr>
        <w:t> </w:t>
      </w:r>
      <w:r>
        <w:rPr>
          <w:color w:val="332F2F"/>
          <w:w w:val="105"/>
        </w:rPr>
        <w:t>pp. 111-129.</w:t>
      </w:r>
    </w:p>
    <w:p>
      <w:pPr>
        <w:pStyle w:val="BodyText"/>
        <w:spacing w:line="316" w:lineRule="auto" w:before="115"/>
        <w:ind w:left="752" w:hanging="289"/>
      </w:pPr>
      <w:r>
        <w:rPr>
          <w:color w:val="332F2F"/>
          <w:w w:val="105"/>
        </w:rPr>
        <w:t>Kleinman, P.H.; Woody, G.E.; Todd, T.C.; Millman,</w:t>
      </w:r>
      <w:r>
        <w:rPr>
          <w:color w:val="332F2F"/>
          <w:spacing w:val="-6"/>
          <w:w w:val="105"/>
        </w:rPr>
        <w:t> </w:t>
      </w:r>
      <w:r>
        <w:rPr>
          <w:color w:val="332F2F"/>
          <w:w w:val="105"/>
        </w:rPr>
        <w:t>R.B.;</w:t>
      </w:r>
      <w:r>
        <w:rPr>
          <w:color w:val="332F2F"/>
          <w:spacing w:val="-9"/>
          <w:w w:val="105"/>
        </w:rPr>
        <w:t> </w:t>
      </w:r>
      <w:r>
        <w:rPr>
          <w:color w:val="332F2F"/>
          <w:w w:val="105"/>
        </w:rPr>
        <w:t>Kang,</w:t>
      </w:r>
      <w:r>
        <w:rPr>
          <w:color w:val="332F2F"/>
          <w:spacing w:val="-13"/>
          <w:w w:val="105"/>
        </w:rPr>
        <w:t> </w:t>
      </w:r>
      <w:r>
        <w:rPr>
          <w:color w:val="332F2F"/>
          <w:w w:val="105"/>
        </w:rPr>
        <w:t>S.;</w:t>
      </w:r>
      <w:r>
        <w:rPr>
          <w:color w:val="332F2F"/>
          <w:spacing w:val="-11"/>
          <w:w w:val="105"/>
        </w:rPr>
        <w:t> </w:t>
      </w:r>
      <w:r>
        <w:rPr>
          <w:color w:val="332F2F"/>
          <w:w w:val="105"/>
        </w:rPr>
        <w:t>Kemp,</w:t>
      </w:r>
      <w:r>
        <w:rPr>
          <w:color w:val="332F2F"/>
          <w:spacing w:val="-13"/>
          <w:w w:val="105"/>
        </w:rPr>
        <w:t> </w:t>
      </w:r>
      <w:r>
        <w:rPr>
          <w:color w:val="332F2F"/>
          <w:w w:val="105"/>
        </w:rPr>
        <w:t>J.;</w:t>
      </w:r>
      <w:r>
        <w:rPr>
          <w:color w:val="332F2F"/>
          <w:spacing w:val="-13"/>
          <w:w w:val="105"/>
        </w:rPr>
        <w:t> </w:t>
      </w:r>
      <w:r>
        <w:rPr>
          <w:color w:val="332F2F"/>
          <w:w w:val="105"/>
        </w:rPr>
        <w:t>and</w:t>
      </w:r>
      <w:r>
        <w:rPr>
          <w:color w:val="332F2F"/>
          <w:spacing w:val="39"/>
          <w:w w:val="105"/>
        </w:rPr>
        <w:t> </w:t>
      </w:r>
      <w:r>
        <w:rPr>
          <w:color w:val="332F2F"/>
          <w:spacing w:val="-2"/>
          <w:w w:val="105"/>
        </w:rPr>
        <w:t>Lipton,</w:t>
      </w:r>
    </w:p>
    <w:p>
      <w:pPr>
        <w:spacing w:line="307" w:lineRule="auto" w:before="0"/>
        <w:ind w:left="741" w:right="67" w:firstLine="10"/>
        <w:jc w:val="left"/>
        <w:rPr>
          <w:sz w:val="20"/>
        </w:rPr>
      </w:pPr>
      <w:r>
        <w:rPr>
          <w:color w:val="332F2F"/>
          <w:w w:val="105"/>
          <w:sz w:val="20"/>
        </w:rPr>
        <w:t>D.S.</w:t>
      </w:r>
      <w:r>
        <w:rPr>
          <w:color w:val="332F2F"/>
          <w:spacing w:val="40"/>
          <w:w w:val="105"/>
          <w:sz w:val="20"/>
        </w:rPr>
        <w:t> </w:t>
      </w:r>
      <w:r>
        <w:rPr>
          <w:color w:val="332F2F"/>
          <w:w w:val="105"/>
          <w:sz w:val="20"/>
        </w:rPr>
        <w:t>Crack and</w:t>
      </w:r>
      <w:r>
        <w:rPr>
          <w:color w:val="332F2F"/>
          <w:spacing w:val="40"/>
          <w:w w:val="105"/>
          <w:sz w:val="20"/>
        </w:rPr>
        <w:t> </w:t>
      </w:r>
      <w:r>
        <w:rPr>
          <w:color w:val="332F2F"/>
          <w:w w:val="105"/>
          <w:sz w:val="20"/>
        </w:rPr>
        <w:t>cocaine abusers in outpatient psychotherapy.</w:t>
      </w:r>
      <w:r>
        <w:rPr>
          <w:color w:val="332F2F"/>
          <w:spacing w:val="40"/>
          <w:w w:val="105"/>
          <w:sz w:val="20"/>
        </w:rPr>
        <w:t> </w:t>
      </w:r>
      <w:r>
        <w:rPr>
          <w:color w:val="332F2F"/>
          <w:w w:val="105"/>
          <w:sz w:val="20"/>
        </w:rPr>
        <w:t>In: Onken, L.S., and</w:t>
      </w:r>
      <w:r>
        <w:rPr>
          <w:color w:val="332F2F"/>
          <w:spacing w:val="40"/>
          <w:w w:val="105"/>
          <w:sz w:val="20"/>
        </w:rPr>
        <w:t> </w:t>
      </w:r>
      <w:r>
        <w:rPr>
          <w:color w:val="332F2F"/>
          <w:w w:val="105"/>
          <w:sz w:val="20"/>
        </w:rPr>
        <w:t>Blaine, </w:t>
      </w:r>
      <w:r>
        <w:rPr>
          <w:color w:val="332F2F"/>
          <w:sz w:val="20"/>
        </w:rPr>
        <w:t>J.D.,</w:t>
      </w:r>
      <w:r>
        <w:rPr>
          <w:color w:val="332F2F"/>
          <w:spacing w:val="-4"/>
          <w:sz w:val="20"/>
        </w:rPr>
        <w:t> </w:t>
      </w:r>
      <w:r>
        <w:rPr>
          <w:color w:val="332F2F"/>
          <w:sz w:val="20"/>
        </w:rPr>
        <w:t>eds.</w:t>
      </w:r>
      <w:r>
        <w:rPr>
          <w:color w:val="332F2F"/>
          <w:spacing w:val="40"/>
          <w:sz w:val="20"/>
        </w:rPr>
        <w:t> </w:t>
      </w:r>
      <w:r>
        <w:rPr>
          <w:i/>
          <w:color w:val="332F2F"/>
          <w:sz w:val="21"/>
        </w:rPr>
        <w:t>Psychotherapy and Counseling in</w:t>
      </w:r>
      <w:r>
        <w:rPr>
          <w:i/>
          <w:color w:val="332F2F"/>
          <w:spacing w:val="-2"/>
          <w:sz w:val="21"/>
        </w:rPr>
        <w:t> </w:t>
      </w:r>
      <w:r>
        <w:rPr>
          <w:i/>
          <w:color w:val="332F2F"/>
          <w:sz w:val="21"/>
        </w:rPr>
        <w:t>the</w:t>
      </w:r>
      <w:r>
        <w:rPr>
          <w:i/>
          <w:color w:val="332F2F"/>
          <w:sz w:val="21"/>
        </w:rPr>
        <w:t> </w:t>
      </w:r>
      <w:r>
        <w:rPr>
          <w:i/>
          <w:color w:val="332F2F"/>
          <w:w w:val="105"/>
          <w:sz w:val="21"/>
        </w:rPr>
        <w:t>Treatment</w:t>
      </w:r>
      <w:r>
        <w:rPr>
          <w:i/>
          <w:color w:val="332F2F"/>
          <w:spacing w:val="-2"/>
          <w:w w:val="105"/>
          <w:sz w:val="21"/>
        </w:rPr>
        <w:t> </w:t>
      </w:r>
      <w:r>
        <w:rPr>
          <w:i/>
          <w:color w:val="332F2F"/>
          <w:w w:val="105"/>
          <w:sz w:val="21"/>
        </w:rPr>
        <w:t>of Drug Abuse.</w:t>
      </w:r>
      <w:r>
        <w:rPr>
          <w:i/>
          <w:color w:val="332F2F"/>
          <w:spacing w:val="-9"/>
          <w:w w:val="105"/>
          <w:sz w:val="21"/>
        </w:rPr>
        <w:t> </w:t>
      </w:r>
      <w:r>
        <w:rPr>
          <w:color w:val="332F2F"/>
          <w:w w:val="105"/>
          <w:sz w:val="20"/>
        </w:rPr>
        <w:t>NIDA</w:t>
      </w:r>
      <w:r>
        <w:rPr>
          <w:color w:val="332F2F"/>
          <w:spacing w:val="-2"/>
          <w:w w:val="105"/>
          <w:sz w:val="20"/>
        </w:rPr>
        <w:t> </w:t>
      </w:r>
      <w:r>
        <w:rPr>
          <w:color w:val="332F2F"/>
          <w:w w:val="105"/>
          <w:sz w:val="20"/>
        </w:rPr>
        <w:t>Research Monograph Series, Number 104.</w:t>
      </w:r>
      <w:r>
        <w:rPr>
          <w:color w:val="332F2F"/>
          <w:spacing w:val="40"/>
          <w:w w:val="105"/>
          <w:sz w:val="20"/>
        </w:rPr>
        <w:t> </w:t>
      </w:r>
      <w:r>
        <w:rPr>
          <w:color w:val="332F2F"/>
          <w:w w:val="105"/>
          <w:sz w:val="20"/>
        </w:rPr>
        <w:t>HHS Pub.</w:t>
      </w:r>
      <w:r>
        <w:rPr>
          <w:color w:val="332F2F"/>
          <w:spacing w:val="40"/>
          <w:w w:val="105"/>
          <w:sz w:val="20"/>
        </w:rPr>
        <w:t> </w:t>
      </w:r>
      <w:r>
        <w:rPr>
          <w:color w:val="332F2F"/>
          <w:w w:val="105"/>
          <w:sz w:val="20"/>
        </w:rPr>
        <w:t>No.</w:t>
      </w:r>
      <w:r>
        <w:rPr>
          <w:color w:val="332F2F"/>
          <w:spacing w:val="-2"/>
          <w:w w:val="105"/>
          <w:sz w:val="20"/>
        </w:rPr>
        <w:t> </w:t>
      </w:r>
      <w:r>
        <w:rPr>
          <w:color w:val="332F2F"/>
          <w:w w:val="105"/>
          <w:sz w:val="20"/>
        </w:rPr>
        <w:t>(ADM) 90-1722.</w:t>
      </w:r>
      <w:r>
        <w:rPr>
          <w:color w:val="332F2F"/>
          <w:spacing w:val="40"/>
          <w:w w:val="105"/>
          <w:sz w:val="20"/>
        </w:rPr>
        <w:t> </w:t>
      </w:r>
      <w:r>
        <w:rPr>
          <w:color w:val="332F2F"/>
          <w:w w:val="105"/>
          <w:sz w:val="20"/>
        </w:rPr>
        <w:t>Rockville, MD:</w:t>
      </w:r>
      <w:r>
        <w:rPr>
          <w:color w:val="332F2F"/>
          <w:spacing w:val="-2"/>
          <w:w w:val="105"/>
          <w:sz w:val="20"/>
        </w:rPr>
        <w:t> </w:t>
      </w:r>
      <w:r>
        <w:rPr>
          <w:color w:val="332F2F"/>
          <w:w w:val="105"/>
          <w:sz w:val="20"/>
        </w:rPr>
        <w:t>National Institute on Drug Abuse, 1990.</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24-35.</w:t>
      </w:r>
    </w:p>
    <w:p>
      <w:pPr>
        <w:spacing w:line="300" w:lineRule="auto" w:before="119"/>
        <w:ind w:left="756" w:right="0" w:hanging="293"/>
        <w:jc w:val="left"/>
        <w:rPr>
          <w:i/>
          <w:sz w:val="21"/>
        </w:rPr>
      </w:pPr>
      <w:r>
        <w:rPr>
          <w:color w:val="332F2F"/>
          <w:sz w:val="20"/>
        </w:rPr>
        <w:t>Klerman, G.L., and</w:t>
      </w:r>
      <w:r>
        <w:rPr>
          <w:color w:val="332F2F"/>
          <w:spacing w:val="40"/>
          <w:sz w:val="20"/>
        </w:rPr>
        <w:t> </w:t>
      </w:r>
      <w:r>
        <w:rPr>
          <w:color w:val="332F2F"/>
          <w:sz w:val="20"/>
        </w:rPr>
        <w:t>Weissman, M.M., eds.</w:t>
      </w:r>
      <w:r>
        <w:rPr>
          <w:color w:val="332F2F"/>
          <w:spacing w:val="40"/>
          <w:sz w:val="20"/>
        </w:rPr>
        <w:t> </w:t>
      </w:r>
      <w:r>
        <w:rPr>
          <w:i/>
          <w:color w:val="332F2F"/>
          <w:sz w:val="21"/>
        </w:rPr>
        <w:t>New</w:t>
      </w:r>
      <w:r>
        <w:rPr>
          <w:i/>
          <w:color w:val="332F2F"/>
          <w:spacing w:val="40"/>
          <w:sz w:val="21"/>
        </w:rPr>
        <w:t> </w:t>
      </w:r>
      <w:r>
        <w:rPr>
          <w:i/>
          <w:color w:val="332F2F"/>
          <w:spacing w:val="-2"/>
          <w:sz w:val="21"/>
        </w:rPr>
        <w:t>Applications of Interpersonal</w:t>
      </w:r>
      <w:r>
        <w:rPr>
          <w:i/>
          <w:color w:val="332F2F"/>
          <w:spacing w:val="26"/>
          <w:sz w:val="21"/>
        </w:rPr>
        <w:t> </w:t>
      </w:r>
      <w:r>
        <w:rPr>
          <w:i/>
          <w:color w:val="332F2F"/>
          <w:spacing w:val="-2"/>
          <w:sz w:val="21"/>
        </w:rPr>
        <w:t>Psychotherapy.</w:t>
      </w:r>
    </w:p>
    <w:p>
      <w:pPr>
        <w:pStyle w:val="BodyText"/>
        <w:spacing w:line="316" w:lineRule="auto" w:before="7"/>
        <w:ind w:left="732" w:firstLine="15"/>
      </w:pPr>
      <w:r>
        <w:rPr>
          <w:color w:val="332F2F"/>
          <w:w w:val="110"/>
        </w:rPr>
        <w:t>Washington,</w:t>
      </w:r>
      <w:r>
        <w:rPr>
          <w:color w:val="332F2F"/>
          <w:spacing w:val="-14"/>
          <w:w w:val="110"/>
        </w:rPr>
        <w:t> </w:t>
      </w:r>
      <w:r>
        <w:rPr>
          <w:color w:val="332F2F"/>
          <w:w w:val="110"/>
        </w:rPr>
        <w:t>DC:</w:t>
      </w:r>
      <w:r>
        <w:rPr>
          <w:color w:val="332F2F"/>
          <w:spacing w:val="-14"/>
          <w:w w:val="110"/>
        </w:rPr>
        <w:t> </w:t>
      </w:r>
      <w:r>
        <w:rPr>
          <w:color w:val="332F2F"/>
          <w:w w:val="110"/>
        </w:rPr>
        <w:t>American</w:t>
      </w:r>
      <w:r>
        <w:rPr>
          <w:color w:val="332F2F"/>
          <w:spacing w:val="-14"/>
          <w:w w:val="110"/>
        </w:rPr>
        <w:t> </w:t>
      </w:r>
      <w:r>
        <w:rPr>
          <w:color w:val="332F2F"/>
          <w:w w:val="110"/>
        </w:rPr>
        <w:t>Psychiatric</w:t>
      </w:r>
      <w:r>
        <w:rPr>
          <w:color w:val="332F2F"/>
          <w:spacing w:val="-13"/>
          <w:w w:val="110"/>
        </w:rPr>
        <w:t> </w:t>
      </w:r>
      <w:r>
        <w:rPr>
          <w:color w:val="332F2F"/>
          <w:w w:val="110"/>
        </w:rPr>
        <w:t>Press, </w:t>
      </w:r>
      <w:r>
        <w:rPr>
          <w:color w:val="332F2F"/>
          <w:spacing w:val="-2"/>
          <w:w w:val="110"/>
        </w:rPr>
        <w:t>1993.</w:t>
      </w:r>
    </w:p>
    <w:p>
      <w:pPr>
        <w:spacing w:line="300" w:lineRule="auto" w:before="113"/>
        <w:ind w:left="749" w:right="227" w:hanging="286"/>
        <w:jc w:val="left"/>
        <w:rPr>
          <w:sz w:val="20"/>
        </w:rPr>
      </w:pPr>
      <w:r>
        <w:rPr>
          <w:color w:val="332F2F"/>
          <w:sz w:val="20"/>
        </w:rPr>
        <w:t>Klerman,</w:t>
      </w:r>
      <w:r>
        <w:rPr>
          <w:color w:val="332F2F"/>
          <w:spacing w:val="40"/>
          <w:sz w:val="20"/>
        </w:rPr>
        <w:t> </w:t>
      </w:r>
      <w:r>
        <w:rPr>
          <w:color w:val="332F2F"/>
          <w:sz w:val="20"/>
        </w:rPr>
        <w:t>G.L.; Weissman,</w:t>
      </w:r>
      <w:r>
        <w:rPr>
          <w:color w:val="332F2F"/>
          <w:spacing w:val="40"/>
          <w:sz w:val="20"/>
        </w:rPr>
        <w:t> </w:t>
      </w:r>
      <w:r>
        <w:rPr>
          <w:color w:val="332F2F"/>
          <w:sz w:val="20"/>
        </w:rPr>
        <w:t>M.M.; and</w:t>
      </w:r>
      <w:r>
        <w:rPr>
          <w:color w:val="332F2F"/>
          <w:spacing w:val="40"/>
          <w:sz w:val="20"/>
        </w:rPr>
        <w:t> </w:t>
      </w:r>
      <w:r>
        <w:rPr>
          <w:color w:val="332F2F"/>
          <w:spacing w:val="-2"/>
          <w:sz w:val="20"/>
        </w:rPr>
        <w:t>Rounsaville,</w:t>
      </w:r>
      <w:r>
        <w:rPr>
          <w:color w:val="332F2F"/>
          <w:spacing w:val="-5"/>
          <w:sz w:val="20"/>
        </w:rPr>
        <w:t> </w:t>
      </w:r>
      <w:r>
        <w:rPr>
          <w:color w:val="332F2F"/>
          <w:spacing w:val="-2"/>
          <w:sz w:val="20"/>
        </w:rPr>
        <w:t>B.J.</w:t>
      </w:r>
      <w:r>
        <w:rPr>
          <w:color w:val="332F2F"/>
          <w:spacing w:val="29"/>
          <w:sz w:val="20"/>
        </w:rPr>
        <w:t> </w:t>
      </w:r>
      <w:r>
        <w:rPr>
          <w:i/>
          <w:color w:val="332F2F"/>
          <w:spacing w:val="-2"/>
          <w:sz w:val="21"/>
        </w:rPr>
        <w:t>Interpersonal</w:t>
      </w:r>
      <w:r>
        <w:rPr>
          <w:i/>
          <w:color w:val="332F2F"/>
          <w:spacing w:val="12"/>
          <w:sz w:val="21"/>
        </w:rPr>
        <w:t> </w:t>
      </w:r>
      <w:r>
        <w:rPr>
          <w:i/>
          <w:color w:val="332F2F"/>
          <w:spacing w:val="-2"/>
          <w:sz w:val="21"/>
        </w:rPr>
        <w:t>Psychotherapy</w:t>
      </w:r>
      <w:r>
        <w:rPr>
          <w:i/>
          <w:color w:val="332F2F"/>
          <w:spacing w:val="-2"/>
          <w:sz w:val="21"/>
        </w:rPr>
        <w:t> </w:t>
      </w:r>
      <w:r>
        <w:rPr>
          <w:i/>
          <w:color w:val="332F2F"/>
          <w:sz w:val="21"/>
        </w:rPr>
        <w:t>of</w:t>
      </w:r>
      <w:r>
        <w:rPr>
          <w:i/>
          <w:color w:val="332F2F"/>
          <w:spacing w:val="-10"/>
          <w:sz w:val="21"/>
        </w:rPr>
        <w:t> </w:t>
      </w:r>
      <w:r>
        <w:rPr>
          <w:i/>
          <w:color w:val="332F2F"/>
          <w:sz w:val="21"/>
        </w:rPr>
        <w:t>Depression.</w:t>
      </w:r>
      <w:r>
        <w:rPr>
          <w:i/>
          <w:color w:val="332F2F"/>
          <w:spacing w:val="25"/>
          <w:sz w:val="21"/>
        </w:rPr>
        <w:t> </w:t>
      </w:r>
      <w:r>
        <w:rPr>
          <w:color w:val="332F2F"/>
          <w:sz w:val="20"/>
        </w:rPr>
        <w:t>New</w:t>
      </w:r>
      <w:r>
        <w:rPr>
          <w:color w:val="332F2F"/>
          <w:spacing w:val="41"/>
          <w:sz w:val="20"/>
        </w:rPr>
        <w:t> </w:t>
      </w:r>
      <w:r>
        <w:rPr>
          <w:color w:val="332F2F"/>
          <w:sz w:val="20"/>
        </w:rPr>
        <w:t>York:</w:t>
      </w:r>
      <w:r>
        <w:rPr>
          <w:color w:val="332F2F"/>
          <w:spacing w:val="-11"/>
          <w:sz w:val="20"/>
        </w:rPr>
        <w:t> </w:t>
      </w:r>
      <w:r>
        <w:rPr>
          <w:color w:val="332F2F"/>
          <w:sz w:val="20"/>
        </w:rPr>
        <w:t>Basic</w:t>
      </w:r>
      <w:r>
        <w:rPr>
          <w:color w:val="332F2F"/>
          <w:spacing w:val="-7"/>
          <w:sz w:val="20"/>
        </w:rPr>
        <w:t> </w:t>
      </w:r>
      <w:r>
        <w:rPr>
          <w:color w:val="332F2F"/>
          <w:sz w:val="20"/>
        </w:rPr>
        <w:t>Books,</w:t>
      </w:r>
      <w:r>
        <w:rPr>
          <w:color w:val="332F2F"/>
          <w:spacing w:val="-14"/>
          <w:sz w:val="20"/>
        </w:rPr>
        <w:t> </w:t>
      </w:r>
      <w:r>
        <w:rPr>
          <w:color w:val="332F2F"/>
          <w:spacing w:val="-2"/>
          <w:sz w:val="20"/>
        </w:rPr>
        <w:t>1984.</w:t>
      </w:r>
    </w:p>
    <w:p>
      <w:pPr>
        <w:spacing w:line="307" w:lineRule="auto" w:before="92"/>
        <w:ind w:left="741" w:right="898" w:hanging="278"/>
        <w:jc w:val="left"/>
        <w:rPr>
          <w:sz w:val="20"/>
        </w:rPr>
      </w:pPr>
      <w:r>
        <w:rPr/>
        <w:br w:type="column"/>
      </w:r>
      <w:r>
        <w:rPr>
          <w:color w:val="332F2F"/>
          <w:w w:val="105"/>
          <w:sz w:val="20"/>
        </w:rPr>
        <w:t>Koss,</w:t>
      </w:r>
      <w:r>
        <w:rPr>
          <w:color w:val="332F2F"/>
          <w:spacing w:val="-1"/>
          <w:w w:val="105"/>
          <w:sz w:val="20"/>
        </w:rPr>
        <w:t> </w:t>
      </w:r>
      <w:r>
        <w:rPr>
          <w:color w:val="332F2F"/>
          <w:w w:val="105"/>
          <w:sz w:val="20"/>
        </w:rPr>
        <w:t>M.P.;</w:t>
      </w:r>
      <w:r>
        <w:rPr>
          <w:color w:val="332F2F"/>
          <w:spacing w:val="-2"/>
          <w:w w:val="105"/>
          <w:sz w:val="20"/>
        </w:rPr>
        <w:t> </w:t>
      </w:r>
      <w:r>
        <w:rPr>
          <w:color w:val="332F2F"/>
          <w:w w:val="105"/>
          <w:sz w:val="20"/>
        </w:rPr>
        <w:t>Butcher,</w:t>
      </w:r>
      <w:r>
        <w:rPr>
          <w:color w:val="332F2F"/>
          <w:spacing w:val="-5"/>
          <w:w w:val="105"/>
          <w:sz w:val="20"/>
        </w:rPr>
        <w:t> </w:t>
      </w:r>
      <w:r>
        <w:rPr>
          <w:color w:val="332F2F"/>
          <w:w w:val="105"/>
          <w:sz w:val="20"/>
        </w:rPr>
        <w:t>J.N.;</w:t>
      </w:r>
      <w:r>
        <w:rPr>
          <w:color w:val="332F2F"/>
          <w:spacing w:val="-2"/>
          <w:w w:val="105"/>
          <w:sz w:val="20"/>
        </w:rPr>
        <w:t> </w:t>
      </w:r>
      <w:r>
        <w:rPr>
          <w:color w:val="332F2F"/>
          <w:w w:val="105"/>
          <w:sz w:val="20"/>
        </w:rPr>
        <w:t>and</w:t>
      </w:r>
      <w:r>
        <w:rPr>
          <w:color w:val="332F2F"/>
          <w:spacing w:val="27"/>
          <w:w w:val="105"/>
          <w:sz w:val="20"/>
        </w:rPr>
        <w:t> </w:t>
      </w:r>
      <w:r>
        <w:rPr>
          <w:color w:val="332F2F"/>
          <w:w w:val="105"/>
          <w:sz w:val="20"/>
        </w:rPr>
        <w:t>Strupp, H.H.</w:t>
      </w:r>
      <w:r>
        <w:rPr>
          <w:color w:val="332F2F"/>
          <w:spacing w:val="40"/>
          <w:w w:val="105"/>
          <w:sz w:val="20"/>
        </w:rPr>
        <w:t> </w:t>
      </w:r>
      <w:r>
        <w:rPr>
          <w:color w:val="332F2F"/>
          <w:w w:val="105"/>
          <w:sz w:val="20"/>
        </w:rPr>
        <w:t>Brief psychotherapy methods in clinical research. </w:t>
      </w:r>
      <w:r>
        <w:rPr>
          <w:i/>
          <w:color w:val="332F2F"/>
          <w:spacing w:val="-2"/>
          <w:sz w:val="21"/>
        </w:rPr>
        <w:t>Journal</w:t>
      </w:r>
      <w:r>
        <w:rPr>
          <w:i/>
          <w:color w:val="332F2F"/>
          <w:spacing w:val="-4"/>
          <w:sz w:val="21"/>
        </w:rPr>
        <w:t> </w:t>
      </w:r>
      <w:r>
        <w:rPr>
          <w:i/>
          <w:color w:val="332F2F"/>
          <w:spacing w:val="-2"/>
          <w:sz w:val="21"/>
        </w:rPr>
        <w:t>of</w:t>
      </w:r>
      <w:r>
        <w:rPr>
          <w:i/>
          <w:color w:val="332F2F"/>
          <w:spacing w:val="-11"/>
          <w:sz w:val="21"/>
        </w:rPr>
        <w:t> </w:t>
      </w:r>
      <w:r>
        <w:rPr>
          <w:i/>
          <w:color w:val="332F2F"/>
          <w:spacing w:val="-2"/>
          <w:sz w:val="21"/>
        </w:rPr>
        <w:t>Consulting</w:t>
      </w:r>
      <w:r>
        <w:rPr>
          <w:i/>
          <w:color w:val="332F2F"/>
          <w:sz w:val="21"/>
        </w:rPr>
        <w:t> </w:t>
      </w:r>
      <w:r>
        <w:rPr>
          <w:i/>
          <w:color w:val="332F2F"/>
          <w:spacing w:val="-2"/>
          <w:sz w:val="21"/>
        </w:rPr>
        <w:t>and</w:t>
      </w:r>
      <w:r>
        <w:rPr>
          <w:i/>
          <w:color w:val="332F2F"/>
          <w:spacing w:val="-4"/>
          <w:sz w:val="21"/>
        </w:rPr>
        <w:t> </w:t>
      </w:r>
      <w:r>
        <w:rPr>
          <w:i/>
          <w:color w:val="332F2F"/>
          <w:spacing w:val="-2"/>
          <w:sz w:val="21"/>
        </w:rPr>
        <w:t>Clinical</w:t>
      </w:r>
      <w:r>
        <w:rPr>
          <w:i/>
          <w:color w:val="332F2F"/>
          <w:sz w:val="21"/>
        </w:rPr>
        <w:t> </w:t>
      </w:r>
      <w:r>
        <w:rPr>
          <w:i/>
          <w:color w:val="332F2F"/>
          <w:spacing w:val="-2"/>
          <w:sz w:val="21"/>
        </w:rPr>
        <w:t>Psychology</w:t>
      </w:r>
      <w:r>
        <w:rPr>
          <w:i/>
          <w:color w:val="332F2F"/>
          <w:spacing w:val="-2"/>
          <w:sz w:val="21"/>
        </w:rPr>
        <w:t> </w:t>
      </w:r>
      <w:r>
        <w:rPr>
          <w:color w:val="332F2F"/>
          <w:w w:val="105"/>
          <w:sz w:val="20"/>
        </w:rPr>
        <w:t>54:60-67,</w:t>
      </w:r>
      <w:r>
        <w:rPr>
          <w:color w:val="332F2F"/>
          <w:spacing w:val="-3"/>
          <w:w w:val="105"/>
          <w:sz w:val="20"/>
        </w:rPr>
        <w:t> </w:t>
      </w:r>
      <w:r>
        <w:rPr>
          <w:color w:val="332F2F"/>
          <w:w w:val="105"/>
          <w:sz w:val="20"/>
        </w:rPr>
        <w:t>1986.</w:t>
      </w:r>
    </w:p>
    <w:p>
      <w:pPr>
        <w:spacing w:line="304" w:lineRule="auto" w:before="129"/>
        <w:ind w:left="744" w:right="945" w:hanging="280"/>
        <w:jc w:val="left"/>
        <w:rPr>
          <w:sz w:val="20"/>
        </w:rPr>
      </w:pPr>
      <w:r>
        <w:rPr>
          <w:color w:val="332F2F"/>
          <w:w w:val="105"/>
          <w:sz w:val="20"/>
        </w:rPr>
        <w:t>Koss, M.P., and</w:t>
      </w:r>
      <w:r>
        <w:rPr>
          <w:color w:val="332F2F"/>
          <w:spacing w:val="40"/>
          <w:w w:val="105"/>
          <w:sz w:val="20"/>
        </w:rPr>
        <w:t> </w:t>
      </w:r>
      <w:r>
        <w:rPr>
          <w:color w:val="332F2F"/>
          <w:w w:val="105"/>
          <w:sz w:val="20"/>
        </w:rPr>
        <w:t>Shiang, J.</w:t>
      </w:r>
      <w:r>
        <w:rPr>
          <w:color w:val="332F2F"/>
          <w:spacing w:val="40"/>
          <w:w w:val="105"/>
          <w:sz w:val="20"/>
        </w:rPr>
        <w:t> </w:t>
      </w:r>
      <w:r>
        <w:rPr>
          <w:color w:val="332F2F"/>
          <w:w w:val="105"/>
          <w:sz w:val="20"/>
        </w:rPr>
        <w:t>Research on brief psychotherapy.</w:t>
      </w:r>
      <w:r>
        <w:rPr>
          <w:color w:val="332F2F"/>
          <w:spacing w:val="80"/>
          <w:w w:val="105"/>
          <w:sz w:val="20"/>
        </w:rPr>
        <w:t> </w:t>
      </w:r>
      <w:r>
        <w:rPr>
          <w:color w:val="332F2F"/>
          <w:w w:val="105"/>
          <w:sz w:val="20"/>
        </w:rPr>
        <w:t>In:</w:t>
      </w:r>
      <w:r>
        <w:rPr>
          <w:color w:val="332F2F"/>
          <w:spacing w:val="37"/>
          <w:w w:val="105"/>
          <w:sz w:val="20"/>
        </w:rPr>
        <w:t> </w:t>
      </w:r>
      <w:r>
        <w:rPr>
          <w:color w:val="332F2F"/>
          <w:w w:val="105"/>
          <w:sz w:val="20"/>
        </w:rPr>
        <w:t>Bergin,</w:t>
      </w:r>
      <w:r>
        <w:rPr>
          <w:color w:val="332F2F"/>
          <w:spacing w:val="40"/>
          <w:w w:val="105"/>
          <w:sz w:val="20"/>
        </w:rPr>
        <w:t> </w:t>
      </w:r>
      <w:r>
        <w:rPr>
          <w:color w:val="332F2F"/>
          <w:w w:val="105"/>
          <w:sz w:val="20"/>
        </w:rPr>
        <w:t>A.E.,</w:t>
      </w:r>
      <w:r>
        <w:rPr>
          <w:color w:val="332F2F"/>
          <w:spacing w:val="37"/>
          <w:w w:val="105"/>
          <w:sz w:val="20"/>
        </w:rPr>
        <w:t> </w:t>
      </w:r>
      <w:r>
        <w:rPr>
          <w:color w:val="332F2F"/>
          <w:w w:val="105"/>
          <w:sz w:val="20"/>
        </w:rPr>
        <w:t>and </w:t>
      </w:r>
      <w:r>
        <w:rPr>
          <w:color w:val="332F2F"/>
          <w:sz w:val="20"/>
        </w:rPr>
        <w:t>Garfield,</w:t>
      </w:r>
      <w:r>
        <w:rPr>
          <w:color w:val="332F2F"/>
          <w:spacing w:val="-13"/>
          <w:sz w:val="20"/>
        </w:rPr>
        <w:t> </w:t>
      </w:r>
      <w:r>
        <w:rPr>
          <w:color w:val="332F2F"/>
          <w:sz w:val="20"/>
        </w:rPr>
        <w:t>S.L.,</w:t>
      </w:r>
      <w:r>
        <w:rPr>
          <w:color w:val="332F2F"/>
          <w:spacing w:val="-12"/>
          <w:sz w:val="20"/>
        </w:rPr>
        <w:t> </w:t>
      </w:r>
      <w:r>
        <w:rPr>
          <w:color w:val="332F2F"/>
          <w:sz w:val="20"/>
        </w:rPr>
        <w:t>eds.</w:t>
      </w:r>
      <w:r>
        <w:rPr>
          <w:color w:val="332F2F"/>
          <w:spacing w:val="16"/>
          <w:sz w:val="20"/>
        </w:rPr>
        <w:t> </w:t>
      </w:r>
      <w:r>
        <w:rPr>
          <w:i/>
          <w:color w:val="332F2F"/>
          <w:sz w:val="21"/>
        </w:rPr>
        <w:t>Handbook</w:t>
      </w:r>
      <w:r>
        <w:rPr>
          <w:i/>
          <w:color w:val="332F2F"/>
          <w:spacing w:val="-7"/>
          <w:sz w:val="21"/>
        </w:rPr>
        <w:t> </w:t>
      </w:r>
      <w:r>
        <w:rPr>
          <w:i/>
          <w:color w:val="332F2F"/>
          <w:sz w:val="21"/>
        </w:rPr>
        <w:t>of</w:t>
      </w:r>
      <w:r>
        <w:rPr>
          <w:i/>
          <w:color w:val="332F2F"/>
          <w:spacing w:val="-11"/>
          <w:sz w:val="21"/>
        </w:rPr>
        <w:t> </w:t>
      </w:r>
      <w:r>
        <w:rPr>
          <w:i/>
          <w:color w:val="332F2F"/>
          <w:sz w:val="21"/>
        </w:rPr>
        <w:t>Psychotherapy</w:t>
      </w:r>
      <w:r>
        <w:rPr>
          <w:i/>
          <w:color w:val="332F2F"/>
          <w:sz w:val="21"/>
        </w:rPr>
        <w:t> and</w:t>
      </w:r>
      <w:r>
        <w:rPr>
          <w:i/>
          <w:color w:val="332F2F"/>
          <w:spacing w:val="2"/>
          <w:sz w:val="21"/>
        </w:rPr>
        <w:t> </w:t>
      </w:r>
      <w:r>
        <w:rPr>
          <w:i/>
          <w:color w:val="332F2F"/>
          <w:sz w:val="21"/>
        </w:rPr>
        <w:t>Behavior</w:t>
      </w:r>
      <w:r>
        <w:rPr>
          <w:i/>
          <w:color w:val="332F2F"/>
          <w:spacing w:val="-6"/>
          <w:sz w:val="21"/>
        </w:rPr>
        <w:t> </w:t>
      </w:r>
      <w:r>
        <w:rPr>
          <w:i/>
          <w:color w:val="332F2F"/>
          <w:sz w:val="21"/>
        </w:rPr>
        <w:t>Change,</w:t>
      </w:r>
      <w:r>
        <w:rPr>
          <w:i/>
          <w:color w:val="332F2F"/>
          <w:spacing w:val="-14"/>
          <w:sz w:val="21"/>
        </w:rPr>
        <w:t> </w:t>
      </w:r>
      <w:r>
        <w:rPr>
          <w:color w:val="332F2F"/>
          <w:sz w:val="20"/>
        </w:rPr>
        <w:t>4th</w:t>
      </w:r>
      <w:r>
        <w:rPr>
          <w:color w:val="332F2F"/>
          <w:spacing w:val="20"/>
          <w:sz w:val="20"/>
        </w:rPr>
        <w:t> </w:t>
      </w:r>
      <w:r>
        <w:rPr>
          <w:color w:val="332F2F"/>
          <w:sz w:val="20"/>
        </w:rPr>
        <w:t>ed.</w:t>
      </w:r>
      <w:r>
        <w:rPr>
          <w:color w:val="332F2F"/>
          <w:spacing w:val="65"/>
          <w:sz w:val="20"/>
        </w:rPr>
        <w:t> </w:t>
      </w:r>
      <w:r>
        <w:rPr>
          <w:color w:val="332F2F"/>
          <w:sz w:val="20"/>
        </w:rPr>
        <w:t>New</w:t>
      </w:r>
      <w:r>
        <w:rPr>
          <w:color w:val="332F2F"/>
          <w:spacing w:val="-5"/>
          <w:sz w:val="20"/>
        </w:rPr>
        <w:t> </w:t>
      </w:r>
      <w:r>
        <w:rPr>
          <w:color w:val="332F2F"/>
          <w:sz w:val="20"/>
        </w:rPr>
        <w:t>York:</w:t>
      </w:r>
      <w:r>
        <w:rPr>
          <w:color w:val="332F2F"/>
          <w:spacing w:val="-13"/>
          <w:sz w:val="20"/>
        </w:rPr>
        <w:t> </w:t>
      </w:r>
      <w:r>
        <w:rPr>
          <w:color w:val="332F2F"/>
          <w:sz w:val="20"/>
        </w:rPr>
        <w:t>John </w:t>
      </w:r>
      <w:r>
        <w:rPr>
          <w:color w:val="332F2F"/>
          <w:w w:val="105"/>
          <w:sz w:val="20"/>
        </w:rPr>
        <w:t>Wiley and Sons,</w:t>
      </w:r>
      <w:r>
        <w:rPr>
          <w:color w:val="332F2F"/>
          <w:spacing w:val="-10"/>
          <w:w w:val="105"/>
          <w:sz w:val="20"/>
        </w:rPr>
        <w:t> </w:t>
      </w:r>
      <w:r>
        <w:rPr>
          <w:color w:val="332F2F"/>
          <w:w w:val="105"/>
          <w:sz w:val="20"/>
        </w:rPr>
        <w:t>1994.</w:t>
      </w:r>
      <w:r>
        <w:rPr>
          <w:color w:val="332F2F"/>
          <w:spacing w:val="40"/>
          <w:w w:val="105"/>
          <w:sz w:val="20"/>
        </w:rPr>
        <w:t> </w:t>
      </w:r>
      <w:r>
        <w:rPr>
          <w:color w:val="332F2F"/>
          <w:w w:val="105"/>
          <w:sz w:val="20"/>
        </w:rPr>
        <w:t>pp.</w:t>
      </w:r>
      <w:r>
        <w:rPr>
          <w:color w:val="332F2F"/>
          <w:w w:val="105"/>
          <w:sz w:val="20"/>
        </w:rPr>
        <w:t> 664-700.</w:t>
      </w:r>
    </w:p>
    <w:p>
      <w:pPr>
        <w:spacing w:line="304" w:lineRule="auto" w:before="135"/>
        <w:ind w:left="733" w:right="968" w:hanging="269"/>
        <w:jc w:val="left"/>
        <w:rPr>
          <w:sz w:val="20"/>
        </w:rPr>
      </w:pPr>
      <w:r>
        <w:rPr>
          <w:color w:val="332F2F"/>
          <w:w w:val="105"/>
          <w:sz w:val="20"/>
        </w:rPr>
        <w:t>Krampen, G.</w:t>
      </w:r>
      <w:r>
        <w:rPr>
          <w:color w:val="332F2F"/>
          <w:spacing w:val="40"/>
          <w:w w:val="105"/>
          <w:sz w:val="20"/>
        </w:rPr>
        <w:t> </w:t>
      </w:r>
      <w:r>
        <w:rPr>
          <w:color w:val="332F2F"/>
          <w:w w:val="105"/>
          <w:sz w:val="20"/>
        </w:rPr>
        <w:t>Motivation in the treatment of </w:t>
      </w:r>
      <w:r>
        <w:rPr>
          <w:color w:val="332F2F"/>
          <w:sz w:val="20"/>
        </w:rPr>
        <w:t>alcoholism.</w:t>
      </w:r>
      <w:r>
        <w:rPr>
          <w:color w:val="332F2F"/>
          <w:spacing w:val="40"/>
          <w:sz w:val="20"/>
        </w:rPr>
        <w:t> </w:t>
      </w:r>
      <w:r>
        <w:rPr>
          <w:i/>
          <w:color w:val="332F2F"/>
          <w:sz w:val="21"/>
        </w:rPr>
        <w:t>Addictive Behaviors</w:t>
      </w:r>
      <w:r>
        <w:rPr>
          <w:i/>
          <w:color w:val="332F2F"/>
          <w:spacing w:val="38"/>
          <w:sz w:val="21"/>
        </w:rPr>
        <w:t> </w:t>
      </w:r>
      <w:r>
        <w:rPr>
          <w:color w:val="332F2F"/>
          <w:sz w:val="20"/>
        </w:rPr>
        <w:t>14:197-200, </w:t>
      </w:r>
      <w:r>
        <w:rPr>
          <w:color w:val="332F2F"/>
          <w:spacing w:val="-2"/>
          <w:w w:val="105"/>
          <w:sz w:val="20"/>
        </w:rPr>
        <w:t>1989.</w:t>
      </w:r>
    </w:p>
    <w:p>
      <w:pPr>
        <w:pStyle w:val="BodyText"/>
        <w:spacing w:line="309" w:lineRule="auto" w:before="128"/>
        <w:ind w:left="749" w:right="945" w:hanging="285"/>
      </w:pPr>
      <w:r>
        <w:rPr>
          <w:color w:val="332F2F"/>
          <w:w w:val="105"/>
        </w:rPr>
        <w:t>Kristenson, H.; Ohlin, H.; Hulten-Nosslin, B.; Trell, E.; and</w:t>
      </w:r>
      <w:r>
        <w:rPr>
          <w:color w:val="332F2F"/>
          <w:spacing w:val="40"/>
          <w:w w:val="105"/>
        </w:rPr>
        <w:t> </w:t>
      </w:r>
      <w:r>
        <w:rPr>
          <w:color w:val="332F2F"/>
          <w:w w:val="105"/>
        </w:rPr>
        <w:t>Hood, B.</w:t>
      </w:r>
      <w:r>
        <w:rPr>
          <w:color w:val="332F2F"/>
          <w:spacing w:val="40"/>
          <w:w w:val="105"/>
        </w:rPr>
        <w:t> </w:t>
      </w:r>
      <w:r>
        <w:rPr>
          <w:color w:val="332F2F"/>
          <w:w w:val="105"/>
        </w:rPr>
        <w:t>Identification and intervention of</w:t>
      </w:r>
      <w:r>
        <w:rPr>
          <w:color w:val="332F2F"/>
          <w:spacing w:val="40"/>
          <w:w w:val="105"/>
        </w:rPr>
        <w:t> </w:t>
      </w:r>
      <w:r>
        <w:rPr>
          <w:color w:val="332F2F"/>
          <w:w w:val="105"/>
        </w:rPr>
        <w:t>heavy</w:t>
      </w:r>
      <w:r>
        <w:rPr>
          <w:color w:val="332F2F"/>
          <w:spacing w:val="40"/>
          <w:w w:val="105"/>
        </w:rPr>
        <w:t> </w:t>
      </w:r>
      <w:r>
        <w:rPr>
          <w:color w:val="332F2F"/>
          <w:w w:val="105"/>
        </w:rPr>
        <w:t>drinking in middle­ aged men: Results and</w:t>
      </w:r>
      <w:r>
        <w:rPr>
          <w:color w:val="332F2F"/>
          <w:w w:val="105"/>
        </w:rPr>
        <w:t> follow-up of 24-60 months of long-term study with randomized</w:t>
      </w:r>
      <w:r>
        <w:rPr>
          <w:color w:val="332F2F"/>
          <w:spacing w:val="40"/>
          <w:w w:val="105"/>
        </w:rPr>
        <w:t> </w:t>
      </w:r>
      <w:r>
        <w:rPr>
          <w:color w:val="332F2F"/>
          <w:w w:val="95"/>
        </w:rPr>
        <w:t>controls.</w:t>
      </w:r>
      <w:r>
        <w:rPr>
          <w:color w:val="332F2F"/>
          <w:spacing w:val="40"/>
        </w:rPr>
        <w:t> </w:t>
      </w:r>
      <w:r>
        <w:rPr>
          <w:i/>
          <w:color w:val="332F2F"/>
          <w:w w:val="95"/>
          <w:sz w:val="21"/>
        </w:rPr>
        <w:t>Alcoholism: Clinical and</w:t>
      </w:r>
      <w:r>
        <w:rPr>
          <w:i/>
          <w:color w:val="332F2F"/>
          <w:spacing w:val="22"/>
          <w:sz w:val="21"/>
        </w:rPr>
        <w:t> </w:t>
      </w:r>
      <w:r>
        <w:rPr>
          <w:i/>
          <w:color w:val="332F2F"/>
          <w:w w:val="95"/>
          <w:sz w:val="21"/>
        </w:rPr>
        <w:t>Experimental</w:t>
      </w:r>
      <w:r>
        <w:rPr>
          <w:i/>
          <w:color w:val="332F2F"/>
          <w:w w:val="95"/>
          <w:sz w:val="21"/>
        </w:rPr>
        <w:t> </w:t>
      </w:r>
      <w:r>
        <w:rPr>
          <w:i/>
          <w:color w:val="332F2F"/>
          <w:w w:val="105"/>
          <w:sz w:val="21"/>
        </w:rPr>
        <w:t>Research</w:t>
      </w:r>
      <w:r>
        <w:rPr>
          <w:i/>
          <w:color w:val="332F2F"/>
          <w:spacing w:val="38"/>
          <w:w w:val="105"/>
          <w:sz w:val="21"/>
        </w:rPr>
        <w:t> </w:t>
      </w:r>
      <w:r>
        <w:rPr>
          <w:color w:val="332F2F"/>
          <w:w w:val="105"/>
        </w:rPr>
        <w:t>7(2):203-209,</w:t>
      </w:r>
      <w:r>
        <w:rPr>
          <w:color w:val="332F2F"/>
          <w:spacing w:val="-8"/>
          <w:w w:val="105"/>
        </w:rPr>
        <w:t> </w:t>
      </w:r>
      <w:r>
        <w:rPr>
          <w:color w:val="332F2F"/>
          <w:w w:val="105"/>
        </w:rPr>
        <w:t>1983.</w:t>
      </w:r>
    </w:p>
    <w:p>
      <w:pPr>
        <w:pStyle w:val="BodyText"/>
        <w:spacing w:line="307" w:lineRule="auto" w:before="114"/>
        <w:ind w:left="757" w:right="968" w:hanging="293"/>
      </w:pPr>
      <w:r>
        <w:rPr>
          <w:color w:val="332F2F"/>
          <w:w w:val="110"/>
        </w:rPr>
        <w:t>Kristenson,</w:t>
      </w:r>
      <w:r>
        <w:rPr>
          <w:color w:val="332F2F"/>
          <w:spacing w:val="-6"/>
          <w:w w:val="110"/>
        </w:rPr>
        <w:t> </w:t>
      </w:r>
      <w:r>
        <w:rPr>
          <w:color w:val="332F2F"/>
          <w:w w:val="110"/>
        </w:rPr>
        <w:t>H.,</w:t>
      </w:r>
      <w:r>
        <w:rPr>
          <w:color w:val="332F2F"/>
          <w:spacing w:val="-14"/>
          <w:w w:val="110"/>
        </w:rPr>
        <w:t> </w:t>
      </w:r>
      <w:r>
        <w:rPr>
          <w:color w:val="332F2F"/>
          <w:w w:val="110"/>
        </w:rPr>
        <w:t>and</w:t>
      </w:r>
      <w:r>
        <w:rPr>
          <w:color w:val="332F2F"/>
          <w:w w:val="110"/>
        </w:rPr>
        <w:t> Osterling,</w:t>
      </w:r>
      <w:r>
        <w:rPr>
          <w:color w:val="332F2F"/>
          <w:spacing w:val="-3"/>
          <w:w w:val="110"/>
        </w:rPr>
        <w:t> </w:t>
      </w:r>
      <w:r>
        <w:rPr>
          <w:color w:val="332F2F"/>
          <w:w w:val="110"/>
        </w:rPr>
        <w:t>A.</w:t>
      </w:r>
      <w:r>
        <w:rPr>
          <w:color w:val="332F2F"/>
          <w:spacing w:val="20"/>
          <w:w w:val="110"/>
        </w:rPr>
        <w:t> </w:t>
      </w:r>
      <w:r>
        <w:rPr>
          <w:color w:val="332F2F"/>
          <w:w w:val="110"/>
        </w:rPr>
        <w:t>Problems</w:t>
      </w:r>
      <w:r>
        <w:rPr>
          <w:color w:val="332F2F"/>
          <w:spacing w:val="-8"/>
          <w:w w:val="110"/>
        </w:rPr>
        <w:t> </w:t>
      </w:r>
      <w:r>
        <w:rPr>
          <w:color w:val="332F2F"/>
          <w:w w:val="110"/>
        </w:rPr>
        <w:t>and </w:t>
      </w:r>
      <w:r>
        <w:rPr>
          <w:color w:val="332F2F"/>
          <w:w w:val="105"/>
        </w:rPr>
        <w:t>possibilities.</w:t>
      </w:r>
      <w:r>
        <w:rPr>
          <w:color w:val="332F2F"/>
          <w:spacing w:val="31"/>
          <w:w w:val="105"/>
        </w:rPr>
        <w:t> </w:t>
      </w:r>
      <w:r>
        <w:rPr>
          <w:i/>
          <w:color w:val="332F2F"/>
          <w:w w:val="105"/>
          <w:sz w:val="21"/>
        </w:rPr>
        <w:t>Addiction</w:t>
      </w:r>
      <w:r>
        <w:rPr>
          <w:i/>
          <w:color w:val="332F2F"/>
          <w:spacing w:val="39"/>
          <w:w w:val="105"/>
          <w:sz w:val="21"/>
        </w:rPr>
        <w:t> </w:t>
      </w:r>
      <w:r>
        <w:rPr>
          <w:color w:val="332F2F"/>
          <w:w w:val="105"/>
        </w:rPr>
        <w:t>89(6):671-674,</w:t>
      </w:r>
      <w:r>
        <w:rPr>
          <w:color w:val="332F2F"/>
          <w:spacing w:val="-18"/>
          <w:w w:val="105"/>
        </w:rPr>
        <w:t> </w:t>
      </w:r>
      <w:r>
        <w:rPr>
          <w:color w:val="332F2F"/>
          <w:w w:val="105"/>
        </w:rPr>
        <w:t>1994.</w:t>
      </w:r>
    </w:p>
    <w:p>
      <w:pPr>
        <w:spacing w:line="295" w:lineRule="auto" w:before="113"/>
        <w:ind w:left="757" w:right="1119" w:hanging="293"/>
        <w:jc w:val="left"/>
        <w:rPr>
          <w:sz w:val="20"/>
        </w:rPr>
      </w:pPr>
      <w:r>
        <w:rPr>
          <w:color w:val="332F2F"/>
          <w:sz w:val="20"/>
        </w:rPr>
        <w:t>Krystal, H.</w:t>
      </w:r>
      <w:r>
        <w:rPr>
          <w:color w:val="332F2F"/>
          <w:spacing w:val="40"/>
          <w:sz w:val="20"/>
        </w:rPr>
        <w:t> </w:t>
      </w:r>
      <w:r>
        <w:rPr>
          <w:color w:val="332F2F"/>
          <w:sz w:val="20"/>
        </w:rPr>
        <w:t>Aspects of affect theory.</w:t>
      </w:r>
      <w:r>
        <w:rPr>
          <w:color w:val="332F2F"/>
          <w:spacing w:val="40"/>
          <w:sz w:val="20"/>
        </w:rPr>
        <w:t> </w:t>
      </w:r>
      <w:r>
        <w:rPr>
          <w:i/>
          <w:color w:val="332F2F"/>
          <w:sz w:val="21"/>
        </w:rPr>
        <w:t>Bulletin of</w:t>
      </w:r>
      <w:r>
        <w:rPr>
          <w:i/>
          <w:color w:val="332F2F"/>
          <w:sz w:val="21"/>
        </w:rPr>
        <w:t> the Menninger Clinic</w:t>
      </w:r>
      <w:r>
        <w:rPr>
          <w:i/>
          <w:color w:val="332F2F"/>
          <w:spacing w:val="40"/>
          <w:sz w:val="21"/>
        </w:rPr>
        <w:t> </w:t>
      </w:r>
      <w:r>
        <w:rPr>
          <w:color w:val="332F2F"/>
          <w:sz w:val="20"/>
        </w:rPr>
        <w:t>41:1-26, 1977.</w:t>
      </w:r>
    </w:p>
    <w:p>
      <w:pPr>
        <w:spacing w:line="307" w:lineRule="auto" w:before="131"/>
        <w:ind w:left="749" w:right="992" w:hanging="286"/>
        <w:jc w:val="left"/>
        <w:rPr>
          <w:sz w:val="20"/>
        </w:rPr>
      </w:pPr>
      <w:r>
        <w:rPr>
          <w:color w:val="332F2F"/>
          <w:w w:val="105"/>
          <w:sz w:val="20"/>
        </w:rPr>
        <w:t>Kymissis, P.; Bevacqua, A.; and</w:t>
      </w:r>
      <w:r>
        <w:rPr>
          <w:color w:val="332F2F"/>
          <w:spacing w:val="40"/>
          <w:w w:val="105"/>
          <w:sz w:val="20"/>
        </w:rPr>
        <w:t> </w:t>
      </w:r>
      <w:r>
        <w:rPr>
          <w:color w:val="332F2F"/>
          <w:w w:val="105"/>
          <w:sz w:val="20"/>
        </w:rPr>
        <w:t>Morales, N. Multi-family group therapy with dually diagnosed adolescents.</w:t>
      </w:r>
      <w:r>
        <w:rPr>
          <w:color w:val="332F2F"/>
          <w:spacing w:val="40"/>
          <w:w w:val="105"/>
          <w:sz w:val="20"/>
        </w:rPr>
        <w:t> </w:t>
      </w:r>
      <w:r>
        <w:rPr>
          <w:i/>
          <w:color w:val="332F2F"/>
          <w:w w:val="105"/>
          <w:sz w:val="21"/>
        </w:rPr>
        <w:t>Journal of</w:t>
      </w:r>
      <w:r>
        <w:rPr>
          <w:i/>
          <w:color w:val="332F2F"/>
          <w:spacing w:val="-13"/>
          <w:w w:val="105"/>
          <w:sz w:val="21"/>
        </w:rPr>
        <w:t> </w:t>
      </w:r>
      <w:r>
        <w:rPr>
          <w:i/>
          <w:color w:val="332F2F"/>
          <w:w w:val="105"/>
          <w:sz w:val="21"/>
        </w:rPr>
        <w:t>Child and</w:t>
      </w:r>
      <w:r>
        <w:rPr>
          <w:i/>
          <w:color w:val="332F2F"/>
          <w:w w:val="105"/>
          <w:sz w:val="21"/>
        </w:rPr>
        <w:t> </w:t>
      </w:r>
      <w:r>
        <w:rPr>
          <w:i/>
          <w:color w:val="332F2F"/>
          <w:spacing w:val="-2"/>
          <w:sz w:val="21"/>
        </w:rPr>
        <w:t>Adolescent Group</w:t>
      </w:r>
      <w:r>
        <w:rPr>
          <w:i/>
          <w:color w:val="332F2F"/>
          <w:spacing w:val="-5"/>
          <w:sz w:val="21"/>
        </w:rPr>
        <w:t> </w:t>
      </w:r>
      <w:r>
        <w:rPr>
          <w:i/>
          <w:color w:val="332F2F"/>
          <w:spacing w:val="-2"/>
          <w:sz w:val="21"/>
        </w:rPr>
        <w:t>Therapy</w:t>
      </w:r>
      <w:r>
        <w:rPr>
          <w:i/>
          <w:color w:val="332F2F"/>
          <w:spacing w:val="33"/>
          <w:sz w:val="21"/>
        </w:rPr>
        <w:t> </w:t>
      </w:r>
      <w:r>
        <w:rPr>
          <w:color w:val="332F2F"/>
          <w:spacing w:val="-2"/>
          <w:sz w:val="20"/>
        </w:rPr>
        <w:t>5(2):107-113,</w:t>
      </w:r>
      <w:r>
        <w:rPr>
          <w:color w:val="332F2F"/>
          <w:spacing w:val="-10"/>
          <w:sz w:val="20"/>
        </w:rPr>
        <w:t> </w:t>
      </w:r>
      <w:r>
        <w:rPr>
          <w:color w:val="332F2F"/>
          <w:spacing w:val="-2"/>
          <w:sz w:val="20"/>
        </w:rPr>
        <w:t>1995.</w:t>
      </w:r>
    </w:p>
    <w:p>
      <w:pPr>
        <w:spacing w:line="307" w:lineRule="auto" w:before="115"/>
        <w:ind w:left="751" w:right="1145" w:hanging="288"/>
        <w:jc w:val="left"/>
        <w:rPr>
          <w:sz w:val="20"/>
        </w:rPr>
      </w:pPr>
      <w:r>
        <w:rPr>
          <w:color w:val="332F2F"/>
          <w:w w:val="105"/>
          <w:sz w:val="20"/>
        </w:rPr>
        <w:t>Laikin, M.; Winston, A.; and</w:t>
      </w:r>
      <w:r>
        <w:rPr>
          <w:color w:val="332F2F"/>
          <w:spacing w:val="40"/>
          <w:w w:val="105"/>
          <w:sz w:val="20"/>
        </w:rPr>
        <w:t> </w:t>
      </w:r>
      <w:r>
        <w:rPr>
          <w:color w:val="332F2F"/>
          <w:w w:val="105"/>
          <w:sz w:val="20"/>
        </w:rPr>
        <w:t>McCullough, L. Intensive short-term dynamic</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In: Crits-Christoph, P., and Barber,</w:t>
      </w:r>
      <w:r>
        <w:rPr>
          <w:color w:val="332F2F"/>
          <w:spacing w:val="-14"/>
          <w:w w:val="105"/>
          <w:sz w:val="20"/>
        </w:rPr>
        <w:t> </w:t>
      </w:r>
      <w:r>
        <w:rPr>
          <w:color w:val="332F2F"/>
          <w:w w:val="105"/>
          <w:sz w:val="20"/>
        </w:rPr>
        <w:t>J.P.,</w:t>
      </w:r>
      <w:r>
        <w:rPr>
          <w:color w:val="332F2F"/>
          <w:spacing w:val="-13"/>
          <w:w w:val="105"/>
          <w:sz w:val="20"/>
        </w:rPr>
        <w:t> </w:t>
      </w:r>
      <w:r>
        <w:rPr>
          <w:color w:val="332F2F"/>
          <w:w w:val="105"/>
          <w:sz w:val="20"/>
        </w:rPr>
        <w:t>eds.</w:t>
      </w:r>
      <w:r>
        <w:rPr>
          <w:color w:val="332F2F"/>
          <w:spacing w:val="16"/>
          <w:w w:val="105"/>
          <w:sz w:val="20"/>
        </w:rPr>
        <w:t> </w:t>
      </w:r>
      <w:r>
        <w:rPr>
          <w:i/>
          <w:color w:val="332F2F"/>
          <w:w w:val="105"/>
          <w:sz w:val="21"/>
        </w:rPr>
        <w:t>Handbook</w:t>
      </w:r>
      <w:r>
        <w:rPr>
          <w:i/>
          <w:color w:val="332F2F"/>
          <w:spacing w:val="-7"/>
          <w:w w:val="105"/>
          <w:sz w:val="21"/>
        </w:rPr>
        <w:t> </w:t>
      </w:r>
      <w:r>
        <w:rPr>
          <w:i/>
          <w:color w:val="332F2F"/>
          <w:w w:val="105"/>
          <w:sz w:val="21"/>
        </w:rPr>
        <w:t>of</w:t>
      </w:r>
      <w:r>
        <w:rPr>
          <w:i/>
          <w:color w:val="332F2F"/>
          <w:spacing w:val="-10"/>
          <w:w w:val="105"/>
          <w:sz w:val="21"/>
        </w:rPr>
        <w:t> </w:t>
      </w:r>
      <w:r>
        <w:rPr>
          <w:i/>
          <w:color w:val="332F2F"/>
          <w:w w:val="105"/>
          <w:sz w:val="21"/>
        </w:rPr>
        <w:t>Short-Term</w:t>
      </w:r>
      <w:r>
        <w:rPr>
          <w:i/>
          <w:color w:val="332F2F"/>
          <w:w w:val="105"/>
          <w:sz w:val="21"/>
        </w:rPr>
        <w:t> Dynamic</w:t>
      </w:r>
      <w:r>
        <w:rPr>
          <w:i/>
          <w:color w:val="332F2F"/>
          <w:spacing w:val="-6"/>
          <w:w w:val="105"/>
          <w:sz w:val="21"/>
        </w:rPr>
        <w:t> </w:t>
      </w:r>
      <w:r>
        <w:rPr>
          <w:i/>
          <w:color w:val="332F2F"/>
          <w:w w:val="105"/>
          <w:sz w:val="21"/>
        </w:rPr>
        <w:t>Psychotherapy.</w:t>
      </w:r>
      <w:r>
        <w:rPr>
          <w:i/>
          <w:color w:val="332F2F"/>
          <w:spacing w:val="15"/>
          <w:w w:val="105"/>
          <w:sz w:val="21"/>
        </w:rPr>
        <w:t> </w:t>
      </w:r>
      <w:r>
        <w:rPr>
          <w:color w:val="332F2F"/>
          <w:w w:val="105"/>
          <w:sz w:val="20"/>
        </w:rPr>
        <w:t>New</w:t>
      </w:r>
      <w:r>
        <w:rPr>
          <w:color w:val="332F2F"/>
          <w:spacing w:val="-8"/>
          <w:w w:val="105"/>
          <w:sz w:val="20"/>
        </w:rPr>
        <w:t> </w:t>
      </w:r>
      <w:r>
        <w:rPr>
          <w:color w:val="332F2F"/>
          <w:w w:val="105"/>
          <w:sz w:val="20"/>
        </w:rPr>
        <w:t>York:</w:t>
      </w:r>
      <w:r>
        <w:rPr>
          <w:color w:val="332F2F"/>
          <w:spacing w:val="-14"/>
          <w:w w:val="105"/>
          <w:sz w:val="20"/>
        </w:rPr>
        <w:t> </w:t>
      </w:r>
      <w:r>
        <w:rPr>
          <w:color w:val="332F2F"/>
          <w:w w:val="105"/>
          <w:sz w:val="20"/>
        </w:rPr>
        <w:t>Basic Books, 1991.</w:t>
      </w:r>
      <w:r>
        <w:rPr>
          <w:color w:val="332F2F"/>
          <w:spacing w:val="40"/>
          <w:w w:val="105"/>
          <w:sz w:val="20"/>
        </w:rPr>
        <w:t> </w:t>
      </w:r>
      <w:r>
        <w:rPr>
          <w:color w:val="332F2F"/>
          <w:w w:val="105"/>
          <w:sz w:val="20"/>
        </w:rPr>
        <w:t>pp. 80-109</w:t>
      </w:r>
      <w:r>
        <w:rPr>
          <w:color w:val="575456"/>
          <w:w w:val="105"/>
          <w:sz w:val="20"/>
        </w:rPr>
        <w:t>.</w:t>
      </w:r>
    </w:p>
    <w:p>
      <w:pPr>
        <w:spacing w:line="304" w:lineRule="auto" w:before="126"/>
        <w:ind w:left="749" w:right="817" w:hanging="287"/>
        <w:jc w:val="left"/>
        <w:rPr>
          <w:sz w:val="20"/>
        </w:rPr>
      </w:pPr>
      <w:r>
        <w:rPr>
          <w:color w:val="332F2F"/>
          <w:w w:val="105"/>
          <w:sz w:val="20"/>
        </w:rPr>
        <w:t>Lamb,</w:t>
      </w:r>
      <w:r>
        <w:rPr>
          <w:color w:val="332F2F"/>
          <w:spacing w:val="-13"/>
          <w:w w:val="105"/>
          <w:sz w:val="20"/>
        </w:rPr>
        <w:t> </w:t>
      </w:r>
      <w:r>
        <w:rPr>
          <w:color w:val="332F2F"/>
          <w:w w:val="105"/>
          <w:sz w:val="20"/>
        </w:rPr>
        <w:t>S.;</w:t>
      </w:r>
      <w:r>
        <w:rPr>
          <w:color w:val="332F2F"/>
          <w:spacing w:val="-14"/>
          <w:w w:val="105"/>
          <w:sz w:val="20"/>
        </w:rPr>
        <w:t> </w:t>
      </w:r>
      <w:r>
        <w:rPr>
          <w:color w:val="332F2F"/>
          <w:w w:val="105"/>
          <w:sz w:val="20"/>
        </w:rPr>
        <w:t>Greenlick, M.R.;</w:t>
      </w:r>
      <w:r>
        <w:rPr>
          <w:color w:val="332F2F"/>
          <w:spacing w:val="-4"/>
          <w:w w:val="105"/>
          <w:sz w:val="20"/>
        </w:rPr>
        <w:t> </w:t>
      </w:r>
      <w:r>
        <w:rPr>
          <w:color w:val="332F2F"/>
          <w:w w:val="105"/>
          <w:sz w:val="20"/>
        </w:rPr>
        <w:t>and</w:t>
      </w:r>
      <w:r>
        <w:rPr>
          <w:color w:val="332F2F"/>
          <w:spacing w:val="40"/>
          <w:w w:val="105"/>
          <w:sz w:val="20"/>
        </w:rPr>
        <w:t> </w:t>
      </w:r>
      <w:r>
        <w:rPr>
          <w:color w:val="332F2F"/>
          <w:w w:val="105"/>
          <w:sz w:val="20"/>
        </w:rPr>
        <w:t>McCarty, D. </w:t>
      </w:r>
      <w:r>
        <w:rPr>
          <w:i/>
          <w:color w:val="332F2F"/>
          <w:spacing w:val="-2"/>
          <w:sz w:val="21"/>
        </w:rPr>
        <w:t>Bridging</w:t>
      </w:r>
      <w:r>
        <w:rPr>
          <w:i/>
          <w:color w:val="332F2F"/>
          <w:sz w:val="21"/>
        </w:rPr>
        <w:t> </w:t>
      </w:r>
      <w:r>
        <w:rPr>
          <w:i/>
          <w:color w:val="332F2F"/>
          <w:spacing w:val="-2"/>
          <w:sz w:val="21"/>
        </w:rPr>
        <w:t>the</w:t>
      </w:r>
      <w:r>
        <w:rPr>
          <w:i/>
          <w:color w:val="332F2F"/>
          <w:spacing w:val="-11"/>
          <w:sz w:val="21"/>
        </w:rPr>
        <w:t> </w:t>
      </w:r>
      <w:r>
        <w:rPr>
          <w:i/>
          <w:color w:val="332F2F"/>
          <w:spacing w:val="-2"/>
          <w:sz w:val="21"/>
        </w:rPr>
        <w:t>Gap Between Research</w:t>
      </w:r>
      <w:r>
        <w:rPr>
          <w:i/>
          <w:color w:val="332F2F"/>
          <w:spacing w:val="-7"/>
          <w:sz w:val="21"/>
        </w:rPr>
        <w:t> </w:t>
      </w:r>
      <w:r>
        <w:rPr>
          <w:i/>
          <w:color w:val="332F2F"/>
          <w:spacing w:val="-2"/>
          <w:sz w:val="21"/>
        </w:rPr>
        <w:t>and</w:t>
      </w:r>
      <w:r>
        <w:rPr>
          <w:i/>
          <w:color w:val="332F2F"/>
          <w:spacing w:val="-2"/>
          <w:sz w:val="21"/>
        </w:rPr>
        <w:t> </w:t>
      </w:r>
      <w:r>
        <w:rPr>
          <w:i/>
          <w:color w:val="332F2F"/>
          <w:w w:val="105"/>
          <w:sz w:val="21"/>
        </w:rPr>
        <w:t>Treatment.</w:t>
      </w:r>
      <w:r>
        <w:rPr>
          <w:i/>
          <w:color w:val="332F2F"/>
          <w:spacing w:val="40"/>
          <w:w w:val="105"/>
          <w:sz w:val="21"/>
        </w:rPr>
        <w:t> </w:t>
      </w:r>
      <w:r>
        <w:rPr>
          <w:color w:val="332F2F"/>
          <w:w w:val="105"/>
          <w:sz w:val="20"/>
        </w:rPr>
        <w:t>Washington, DC: National Academy Press,</w:t>
      </w:r>
      <w:r>
        <w:rPr>
          <w:color w:val="332F2F"/>
          <w:spacing w:val="-4"/>
          <w:w w:val="105"/>
          <w:sz w:val="20"/>
        </w:rPr>
        <w:t> </w:t>
      </w:r>
      <w:r>
        <w:rPr>
          <w:color w:val="332F2F"/>
          <w:w w:val="105"/>
          <w:sz w:val="20"/>
        </w:rPr>
        <w:t>1998.</w:t>
      </w:r>
    </w:p>
    <w:p>
      <w:pPr>
        <w:spacing w:after="0" w:line="304" w:lineRule="auto"/>
        <w:jc w:val="left"/>
        <w:rPr>
          <w:sz w:val="20"/>
        </w:rPr>
        <w:sectPr>
          <w:type w:val="continuous"/>
          <w:pgSz w:w="12240" w:h="15840"/>
          <w:pgMar w:header="692" w:footer="758"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spacing w:line="304" w:lineRule="auto" w:before="101"/>
        <w:ind w:left="748" w:right="297" w:hanging="286"/>
        <w:jc w:val="left"/>
        <w:rPr>
          <w:sz w:val="20"/>
        </w:rPr>
      </w:pPr>
      <w:r>
        <w:rPr>
          <w:color w:val="332F31"/>
          <w:sz w:val="20"/>
        </w:rPr>
        <w:t>Lambert, M.J., and</w:t>
      </w:r>
      <w:r>
        <w:rPr>
          <w:color w:val="332F31"/>
          <w:spacing w:val="40"/>
          <w:sz w:val="20"/>
        </w:rPr>
        <w:t> </w:t>
      </w:r>
      <w:r>
        <w:rPr>
          <w:color w:val="332F31"/>
          <w:sz w:val="20"/>
        </w:rPr>
        <w:t>Bergin, A.E.</w:t>
      </w:r>
      <w:r>
        <w:rPr>
          <w:color w:val="332F31"/>
          <w:spacing w:val="40"/>
          <w:sz w:val="20"/>
        </w:rPr>
        <w:t> </w:t>
      </w:r>
      <w:r>
        <w:rPr>
          <w:color w:val="332F31"/>
          <w:sz w:val="20"/>
        </w:rPr>
        <w:t>The</w:t>
      </w:r>
      <w:r>
        <w:rPr>
          <w:color w:val="332F31"/>
          <w:spacing w:val="40"/>
          <w:sz w:val="20"/>
        </w:rPr>
        <w:t> </w:t>
      </w:r>
      <w:r>
        <w:rPr>
          <w:color w:val="332F31"/>
          <w:sz w:val="20"/>
        </w:rPr>
        <w:t>effectiveness</w:t>
      </w:r>
      <w:r>
        <w:rPr>
          <w:color w:val="332F31"/>
          <w:spacing w:val="40"/>
          <w:sz w:val="20"/>
        </w:rPr>
        <w:t> </w:t>
      </w:r>
      <w:r>
        <w:rPr>
          <w:color w:val="332F31"/>
          <w:sz w:val="20"/>
        </w:rPr>
        <w:t>of</w:t>
      </w:r>
      <w:r>
        <w:rPr>
          <w:color w:val="332F31"/>
          <w:spacing w:val="40"/>
          <w:sz w:val="20"/>
        </w:rPr>
        <w:t> </w:t>
      </w:r>
      <w:r>
        <w:rPr>
          <w:color w:val="332F31"/>
          <w:sz w:val="20"/>
        </w:rPr>
        <w:t>psychotherapy.</w:t>
      </w:r>
      <w:r>
        <w:rPr>
          <w:color w:val="332F31"/>
          <w:spacing w:val="40"/>
          <w:sz w:val="20"/>
        </w:rPr>
        <w:t> </w:t>
      </w:r>
      <w:r>
        <w:rPr>
          <w:color w:val="332F31"/>
          <w:sz w:val="20"/>
        </w:rPr>
        <w:t>In: Bergin,</w:t>
      </w:r>
      <w:r>
        <w:rPr>
          <w:color w:val="332F31"/>
          <w:spacing w:val="40"/>
          <w:sz w:val="20"/>
        </w:rPr>
        <w:t> </w:t>
      </w:r>
      <w:r>
        <w:rPr>
          <w:color w:val="332F31"/>
          <w:sz w:val="20"/>
        </w:rPr>
        <w:t>A.E., and</w:t>
      </w:r>
      <w:r>
        <w:rPr>
          <w:color w:val="332F31"/>
          <w:spacing w:val="40"/>
          <w:sz w:val="20"/>
        </w:rPr>
        <w:t> </w:t>
      </w:r>
      <w:r>
        <w:rPr>
          <w:color w:val="332F31"/>
          <w:sz w:val="20"/>
        </w:rPr>
        <w:t>Garfield, S.L., eds.</w:t>
      </w:r>
      <w:r>
        <w:rPr>
          <w:color w:val="332F31"/>
          <w:spacing w:val="40"/>
          <w:sz w:val="20"/>
        </w:rPr>
        <w:t> </w:t>
      </w:r>
      <w:r>
        <w:rPr>
          <w:i/>
          <w:color w:val="332F31"/>
          <w:sz w:val="21"/>
        </w:rPr>
        <w:t>Handbook of</w:t>
      </w:r>
      <w:r>
        <w:rPr>
          <w:i/>
          <w:color w:val="332F31"/>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 </w:t>
      </w:r>
      <w:r>
        <w:rPr>
          <w:color w:val="332F31"/>
          <w:sz w:val="20"/>
        </w:rPr>
        <w:t>New</w:t>
      </w:r>
      <w:r>
        <w:rPr>
          <w:color w:val="332F31"/>
          <w:spacing w:val="40"/>
          <w:sz w:val="20"/>
        </w:rPr>
        <w:t> </w:t>
      </w:r>
      <w:r>
        <w:rPr>
          <w:color w:val="332F31"/>
          <w:sz w:val="20"/>
        </w:rPr>
        <w:t>York: John Wiley</w:t>
      </w:r>
      <w:r>
        <w:rPr>
          <w:color w:val="332F31"/>
          <w:spacing w:val="40"/>
          <w:sz w:val="20"/>
        </w:rPr>
        <w:t> </w:t>
      </w:r>
      <w:r>
        <w:rPr>
          <w:color w:val="332F31"/>
          <w:sz w:val="20"/>
        </w:rPr>
        <w:t>and</w:t>
      </w:r>
      <w:r>
        <w:rPr>
          <w:color w:val="332F31"/>
          <w:spacing w:val="40"/>
          <w:sz w:val="20"/>
        </w:rPr>
        <w:t> </w:t>
      </w:r>
      <w:r>
        <w:rPr>
          <w:color w:val="332F31"/>
          <w:sz w:val="20"/>
        </w:rPr>
        <w:t>Sons, 1994.</w:t>
      </w:r>
    </w:p>
    <w:p>
      <w:pPr>
        <w:pStyle w:val="BodyText"/>
        <w:spacing w:before="15"/>
        <w:ind w:left="756"/>
      </w:pPr>
      <w:r>
        <w:rPr>
          <w:color w:val="332F31"/>
          <w:w w:val="105"/>
        </w:rPr>
        <w:t>pp.</w:t>
      </w:r>
      <w:r>
        <w:rPr>
          <w:color w:val="332F31"/>
          <w:spacing w:val="4"/>
          <w:w w:val="105"/>
        </w:rPr>
        <w:t> </w:t>
      </w:r>
      <w:r>
        <w:rPr>
          <w:color w:val="332F31"/>
          <w:w w:val="105"/>
        </w:rPr>
        <w:t>143-</w:t>
      </w:r>
      <w:r>
        <w:rPr>
          <w:color w:val="332F31"/>
          <w:spacing w:val="-4"/>
          <w:w w:val="105"/>
        </w:rPr>
        <w:t>189.</w:t>
      </w:r>
    </w:p>
    <w:p>
      <w:pPr>
        <w:spacing w:line="304" w:lineRule="auto" w:before="179"/>
        <w:ind w:left="752" w:right="0" w:hanging="290"/>
        <w:jc w:val="left"/>
        <w:rPr>
          <w:sz w:val="20"/>
        </w:rPr>
      </w:pPr>
      <w:r>
        <w:rPr>
          <w:color w:val="332F31"/>
          <w:w w:val="105"/>
          <w:sz w:val="20"/>
        </w:rPr>
        <w:t>Landry,</w:t>
      </w:r>
      <w:r>
        <w:rPr>
          <w:color w:val="332F31"/>
          <w:spacing w:val="-14"/>
          <w:w w:val="105"/>
          <w:sz w:val="20"/>
        </w:rPr>
        <w:t> </w:t>
      </w:r>
      <w:r>
        <w:rPr>
          <w:color w:val="332F31"/>
          <w:w w:val="105"/>
          <w:sz w:val="20"/>
        </w:rPr>
        <w:t>M.J.</w:t>
      </w:r>
      <w:r>
        <w:rPr>
          <w:color w:val="332F31"/>
          <w:spacing w:val="17"/>
          <w:w w:val="105"/>
          <w:sz w:val="20"/>
        </w:rPr>
        <w:t> </w:t>
      </w:r>
      <w:r>
        <w:rPr>
          <w:i/>
          <w:color w:val="332F31"/>
          <w:w w:val="105"/>
          <w:sz w:val="21"/>
        </w:rPr>
        <w:t>Overview</w:t>
      </w:r>
      <w:r>
        <w:rPr>
          <w:i/>
          <w:color w:val="332F31"/>
          <w:spacing w:val="-10"/>
          <w:w w:val="105"/>
          <w:sz w:val="21"/>
        </w:rPr>
        <w:t> </w:t>
      </w:r>
      <w:r>
        <w:rPr>
          <w:i/>
          <w:color w:val="332F31"/>
          <w:w w:val="105"/>
          <w:sz w:val="21"/>
        </w:rPr>
        <w:t>of</w:t>
      </w:r>
      <w:r>
        <w:rPr>
          <w:i/>
          <w:color w:val="332F31"/>
          <w:spacing w:val="-14"/>
          <w:w w:val="105"/>
          <w:sz w:val="21"/>
        </w:rPr>
        <w:t> </w:t>
      </w:r>
      <w:r>
        <w:rPr>
          <w:i/>
          <w:color w:val="332F31"/>
          <w:w w:val="105"/>
          <w:sz w:val="21"/>
        </w:rPr>
        <w:t>Addiction</w:t>
      </w:r>
      <w:r>
        <w:rPr>
          <w:i/>
          <w:color w:val="332F31"/>
          <w:spacing w:val="-13"/>
          <w:w w:val="105"/>
          <w:sz w:val="21"/>
        </w:rPr>
        <w:t> </w:t>
      </w:r>
      <w:r>
        <w:rPr>
          <w:i/>
          <w:color w:val="332F31"/>
          <w:w w:val="105"/>
          <w:sz w:val="21"/>
        </w:rPr>
        <w:t>Treatment</w:t>
      </w:r>
      <w:r>
        <w:rPr>
          <w:i/>
          <w:color w:val="332F31"/>
          <w:w w:val="105"/>
          <w:sz w:val="21"/>
        </w:rPr>
        <w:t> Effectiveness.</w:t>
      </w:r>
      <w:r>
        <w:rPr>
          <w:i/>
          <w:color w:val="332F31"/>
          <w:spacing w:val="-2"/>
          <w:w w:val="105"/>
          <w:sz w:val="21"/>
        </w:rPr>
        <w:t> </w:t>
      </w:r>
      <w:r>
        <w:rPr>
          <w:color w:val="332F31"/>
          <w:w w:val="105"/>
          <w:sz w:val="20"/>
        </w:rPr>
        <w:t>HHS</w:t>
      </w:r>
      <w:r>
        <w:rPr>
          <w:color w:val="332F31"/>
          <w:spacing w:val="16"/>
          <w:w w:val="105"/>
          <w:sz w:val="20"/>
        </w:rPr>
        <w:t> </w:t>
      </w:r>
      <w:r>
        <w:rPr>
          <w:color w:val="332F31"/>
          <w:w w:val="105"/>
          <w:sz w:val="20"/>
        </w:rPr>
        <w:t>Pub.</w:t>
      </w:r>
      <w:r>
        <w:rPr>
          <w:color w:val="332F31"/>
          <w:spacing w:val="-13"/>
          <w:w w:val="105"/>
          <w:sz w:val="20"/>
        </w:rPr>
        <w:t> </w:t>
      </w:r>
      <w:r>
        <w:rPr>
          <w:color w:val="332F31"/>
          <w:w w:val="105"/>
          <w:sz w:val="20"/>
        </w:rPr>
        <w:t>No.</w:t>
      </w:r>
      <w:r>
        <w:rPr>
          <w:color w:val="332F31"/>
          <w:spacing w:val="-13"/>
          <w:w w:val="105"/>
          <w:sz w:val="20"/>
        </w:rPr>
        <w:t> </w:t>
      </w:r>
      <w:r>
        <w:rPr>
          <w:color w:val="332F31"/>
          <w:w w:val="105"/>
          <w:sz w:val="20"/>
        </w:rPr>
        <w:t>(SMA)</w:t>
      </w:r>
      <w:r>
        <w:rPr>
          <w:color w:val="332F31"/>
          <w:spacing w:val="-12"/>
          <w:w w:val="105"/>
          <w:sz w:val="20"/>
        </w:rPr>
        <w:t> </w:t>
      </w:r>
      <w:r>
        <w:rPr>
          <w:color w:val="332F31"/>
          <w:w w:val="105"/>
          <w:sz w:val="20"/>
        </w:rPr>
        <w:t>96-3081. Rockville, MD:</w:t>
      </w:r>
      <w:r>
        <w:rPr>
          <w:color w:val="332F31"/>
          <w:spacing w:val="-7"/>
          <w:w w:val="105"/>
          <w:sz w:val="20"/>
        </w:rPr>
        <w:t> </w:t>
      </w:r>
      <w:r>
        <w:rPr>
          <w:color w:val="332F31"/>
          <w:w w:val="105"/>
          <w:sz w:val="20"/>
        </w:rPr>
        <w:t>Substance Abuse and</w:t>
      </w:r>
      <w:r>
        <w:rPr>
          <w:color w:val="332F31"/>
          <w:spacing w:val="35"/>
          <w:w w:val="105"/>
          <w:sz w:val="20"/>
        </w:rPr>
        <w:t> </w:t>
      </w:r>
      <w:r>
        <w:rPr>
          <w:color w:val="332F31"/>
          <w:w w:val="105"/>
          <w:sz w:val="20"/>
        </w:rPr>
        <w:t>Mental Health Services Administration,</w:t>
      </w:r>
      <w:r>
        <w:rPr>
          <w:color w:val="332F31"/>
          <w:spacing w:val="-17"/>
          <w:w w:val="105"/>
          <w:sz w:val="20"/>
        </w:rPr>
        <w:t> </w:t>
      </w:r>
      <w:r>
        <w:rPr>
          <w:color w:val="332F31"/>
          <w:w w:val="105"/>
          <w:sz w:val="20"/>
        </w:rPr>
        <w:t>1996.</w:t>
      </w:r>
    </w:p>
    <w:p>
      <w:pPr>
        <w:spacing w:line="309" w:lineRule="auto" w:before="133"/>
        <w:ind w:left="732" w:right="146" w:hanging="270"/>
        <w:jc w:val="left"/>
        <w:rPr>
          <w:sz w:val="20"/>
        </w:rPr>
      </w:pPr>
      <w:r>
        <w:rPr>
          <w:color w:val="332F31"/>
          <w:w w:val="105"/>
          <w:sz w:val="20"/>
        </w:rPr>
        <w:t>Larimer,</w:t>
      </w:r>
      <w:r>
        <w:rPr>
          <w:color w:val="332F31"/>
          <w:spacing w:val="35"/>
          <w:w w:val="105"/>
          <w:sz w:val="20"/>
        </w:rPr>
        <w:t> </w:t>
      </w:r>
      <w:r>
        <w:rPr>
          <w:color w:val="332F31"/>
          <w:w w:val="105"/>
          <w:sz w:val="20"/>
        </w:rPr>
        <w:t>M.E., and</w:t>
      </w:r>
      <w:r>
        <w:rPr>
          <w:color w:val="332F31"/>
          <w:spacing w:val="80"/>
          <w:w w:val="105"/>
          <w:sz w:val="20"/>
        </w:rPr>
        <w:t> </w:t>
      </w:r>
      <w:r>
        <w:rPr>
          <w:color w:val="332F31"/>
          <w:w w:val="105"/>
          <w:sz w:val="20"/>
        </w:rPr>
        <w:t>Marlatt, G.A.</w:t>
      </w:r>
      <w:r>
        <w:rPr>
          <w:color w:val="332F31"/>
          <w:spacing w:val="80"/>
          <w:w w:val="105"/>
          <w:sz w:val="20"/>
        </w:rPr>
        <w:t> </w:t>
      </w:r>
      <w:r>
        <w:rPr>
          <w:color w:val="332F31"/>
          <w:w w:val="105"/>
          <w:sz w:val="20"/>
        </w:rPr>
        <w:t>Applications</w:t>
      </w:r>
      <w:r>
        <w:rPr>
          <w:color w:val="332F31"/>
          <w:w w:val="105"/>
          <w:sz w:val="20"/>
        </w:rPr>
        <w:t> of relapse prevention with moderation goals.</w:t>
      </w:r>
      <w:r>
        <w:rPr>
          <w:color w:val="332F31"/>
          <w:spacing w:val="40"/>
          <w:w w:val="105"/>
          <w:sz w:val="20"/>
        </w:rPr>
        <w:t> </w:t>
      </w:r>
      <w:r>
        <w:rPr>
          <w:i/>
          <w:color w:val="332F31"/>
          <w:sz w:val="21"/>
        </w:rPr>
        <w:t>Journal of Psychoactive Drugs</w:t>
      </w:r>
      <w:r>
        <w:rPr>
          <w:i/>
          <w:color w:val="332F31"/>
          <w:spacing w:val="40"/>
          <w:sz w:val="21"/>
        </w:rPr>
        <w:t> </w:t>
      </w:r>
      <w:r>
        <w:rPr>
          <w:color w:val="332F31"/>
          <w:sz w:val="20"/>
        </w:rPr>
        <w:t>22(2):189-195, </w:t>
      </w:r>
      <w:r>
        <w:rPr>
          <w:color w:val="332F31"/>
          <w:spacing w:val="-2"/>
          <w:w w:val="105"/>
          <w:sz w:val="20"/>
        </w:rPr>
        <w:t>1990.</w:t>
      </w:r>
    </w:p>
    <w:p>
      <w:pPr>
        <w:pStyle w:val="BodyText"/>
        <w:spacing w:line="314" w:lineRule="auto" w:before="120"/>
        <w:ind w:left="748" w:right="103" w:hanging="286"/>
        <w:jc w:val="both"/>
      </w:pPr>
      <w:r>
        <w:rPr>
          <w:color w:val="332F31"/>
          <w:w w:val="110"/>
        </w:rPr>
        <w:t>Laureano,</w:t>
      </w:r>
      <w:r>
        <w:rPr>
          <w:color w:val="332F31"/>
          <w:spacing w:val="-2"/>
          <w:w w:val="110"/>
        </w:rPr>
        <w:t> </w:t>
      </w:r>
      <w:r>
        <w:rPr>
          <w:color w:val="332F31"/>
          <w:w w:val="110"/>
        </w:rPr>
        <w:t>M.,</w:t>
      </w:r>
      <w:r>
        <w:rPr>
          <w:color w:val="332F31"/>
          <w:spacing w:val="-14"/>
          <w:w w:val="110"/>
        </w:rPr>
        <w:t> </w:t>
      </w:r>
      <w:r>
        <w:rPr>
          <w:color w:val="332F31"/>
          <w:w w:val="110"/>
        </w:rPr>
        <w:t>and</w:t>
      </w:r>
      <w:r>
        <w:rPr>
          <w:color w:val="332F31"/>
          <w:w w:val="110"/>
        </w:rPr>
        <w:t> Poliandro,</w:t>
      </w:r>
      <w:r>
        <w:rPr>
          <w:color w:val="332F31"/>
          <w:spacing w:val="-7"/>
          <w:w w:val="110"/>
        </w:rPr>
        <w:t> </w:t>
      </w:r>
      <w:r>
        <w:rPr>
          <w:color w:val="332F31"/>
          <w:w w:val="110"/>
        </w:rPr>
        <w:t>E.</w:t>
      </w:r>
      <w:r>
        <w:rPr>
          <w:color w:val="332F31"/>
          <w:spacing w:val="35"/>
          <w:w w:val="110"/>
        </w:rPr>
        <w:t> </w:t>
      </w:r>
      <w:r>
        <w:rPr>
          <w:color w:val="332F31"/>
          <w:w w:val="110"/>
        </w:rPr>
        <w:t>Understanding cultural</w:t>
      </w:r>
      <w:r>
        <w:rPr>
          <w:color w:val="332F31"/>
          <w:spacing w:val="-2"/>
          <w:w w:val="110"/>
        </w:rPr>
        <w:t> </w:t>
      </w:r>
      <w:r>
        <w:rPr>
          <w:color w:val="332F31"/>
          <w:w w:val="110"/>
        </w:rPr>
        <w:t>values</w:t>
      </w:r>
      <w:r>
        <w:rPr>
          <w:color w:val="332F31"/>
          <w:spacing w:val="-6"/>
          <w:w w:val="110"/>
        </w:rPr>
        <w:t> </w:t>
      </w:r>
      <w:r>
        <w:rPr>
          <w:color w:val="332F31"/>
          <w:w w:val="110"/>
        </w:rPr>
        <w:t>of Latino</w:t>
      </w:r>
      <w:r>
        <w:rPr>
          <w:color w:val="332F31"/>
          <w:spacing w:val="-4"/>
          <w:w w:val="110"/>
        </w:rPr>
        <w:t> </w:t>
      </w:r>
      <w:r>
        <w:rPr>
          <w:color w:val="332F31"/>
          <w:w w:val="110"/>
        </w:rPr>
        <w:t>male</w:t>
      </w:r>
      <w:r>
        <w:rPr>
          <w:color w:val="332F31"/>
          <w:spacing w:val="-10"/>
          <w:w w:val="110"/>
        </w:rPr>
        <w:t> </w:t>
      </w:r>
      <w:r>
        <w:rPr>
          <w:color w:val="332F31"/>
          <w:w w:val="110"/>
        </w:rPr>
        <w:t>alcoholics</w:t>
      </w:r>
      <w:r>
        <w:rPr>
          <w:color w:val="332F31"/>
          <w:spacing w:val="-7"/>
          <w:w w:val="110"/>
        </w:rPr>
        <w:t> </w:t>
      </w:r>
      <w:r>
        <w:rPr>
          <w:color w:val="332F31"/>
          <w:w w:val="110"/>
        </w:rPr>
        <w:t>and their families: A culture sensitive model.</w:t>
      </w:r>
    </w:p>
    <w:p>
      <w:pPr>
        <w:pStyle w:val="Heading7"/>
        <w:spacing w:line="232" w:lineRule="exact" w:before="0"/>
        <w:ind w:left="753"/>
        <w:jc w:val="both"/>
        <w:rPr>
          <w:i/>
        </w:rPr>
      </w:pPr>
      <w:r>
        <w:rPr>
          <w:i/>
          <w:color w:val="332F31"/>
          <w:w w:val="90"/>
        </w:rPr>
        <w:t>Journal</w:t>
      </w:r>
      <w:r>
        <w:rPr>
          <w:i/>
          <w:color w:val="332F31"/>
          <w:spacing w:val="8"/>
        </w:rPr>
        <w:t> </w:t>
      </w:r>
      <w:r>
        <w:rPr>
          <w:i/>
          <w:color w:val="332F31"/>
          <w:w w:val="90"/>
        </w:rPr>
        <w:t>of</w:t>
      </w:r>
      <w:r>
        <w:rPr>
          <w:i/>
          <w:color w:val="332F31"/>
        </w:rPr>
        <w:t> </w:t>
      </w:r>
      <w:r>
        <w:rPr>
          <w:i/>
          <w:color w:val="332F31"/>
          <w:w w:val="90"/>
        </w:rPr>
        <w:t>Chemical</w:t>
      </w:r>
      <w:r>
        <w:rPr>
          <w:i/>
          <w:color w:val="332F31"/>
          <w:spacing w:val="32"/>
        </w:rPr>
        <w:t> </w:t>
      </w:r>
      <w:r>
        <w:rPr>
          <w:i/>
          <w:color w:val="332F31"/>
          <w:w w:val="90"/>
        </w:rPr>
        <w:t>Dependency</w:t>
      </w:r>
      <w:r>
        <w:rPr>
          <w:i/>
          <w:color w:val="332F31"/>
          <w:spacing w:val="15"/>
        </w:rPr>
        <w:t> </w:t>
      </w:r>
      <w:r>
        <w:rPr>
          <w:i/>
          <w:color w:val="332F31"/>
          <w:spacing w:val="-2"/>
          <w:w w:val="90"/>
        </w:rPr>
        <w:t>Treatment</w:t>
      </w:r>
    </w:p>
    <w:p>
      <w:pPr>
        <w:pStyle w:val="BodyText"/>
        <w:spacing w:before="66"/>
        <w:ind w:left="747"/>
        <w:jc w:val="both"/>
      </w:pPr>
      <w:r>
        <w:rPr>
          <w:color w:val="332F31"/>
        </w:rPr>
        <w:t>4(1):137-155,</w:t>
      </w:r>
      <w:r>
        <w:rPr>
          <w:color w:val="332F31"/>
          <w:spacing w:val="8"/>
        </w:rPr>
        <w:t> </w:t>
      </w:r>
      <w:r>
        <w:rPr>
          <w:color w:val="332F31"/>
          <w:spacing w:val="-2"/>
        </w:rPr>
        <w:t>1991.</w:t>
      </w:r>
    </w:p>
    <w:p>
      <w:pPr>
        <w:spacing w:line="302" w:lineRule="auto" w:before="193"/>
        <w:ind w:left="745" w:right="126" w:hanging="283"/>
        <w:jc w:val="left"/>
        <w:rPr>
          <w:sz w:val="20"/>
        </w:rPr>
      </w:pPr>
      <w:r>
        <w:rPr>
          <w:color w:val="332F31"/>
          <w:w w:val="105"/>
          <w:sz w:val="20"/>
        </w:rPr>
        <w:t>Lazarus, R.S.</w:t>
      </w:r>
      <w:r>
        <w:rPr>
          <w:color w:val="332F31"/>
          <w:spacing w:val="40"/>
          <w:w w:val="105"/>
          <w:sz w:val="20"/>
        </w:rPr>
        <w:t> </w:t>
      </w:r>
      <w:r>
        <w:rPr>
          <w:color w:val="332F31"/>
          <w:w w:val="105"/>
          <w:sz w:val="20"/>
        </w:rPr>
        <w:t>Coping theory and research: Past, present,</w:t>
      </w:r>
      <w:r>
        <w:rPr>
          <w:color w:val="332F31"/>
          <w:spacing w:val="-6"/>
          <w:w w:val="105"/>
          <w:sz w:val="20"/>
        </w:rPr>
        <w:t> </w:t>
      </w:r>
      <w:r>
        <w:rPr>
          <w:color w:val="332F31"/>
          <w:w w:val="105"/>
          <w:sz w:val="20"/>
        </w:rPr>
        <w:t>and future.</w:t>
      </w:r>
      <w:r>
        <w:rPr>
          <w:color w:val="332F31"/>
          <w:spacing w:val="40"/>
          <w:w w:val="105"/>
          <w:sz w:val="20"/>
        </w:rPr>
        <w:t> </w:t>
      </w:r>
      <w:r>
        <w:rPr>
          <w:i/>
          <w:color w:val="332F31"/>
          <w:w w:val="105"/>
          <w:sz w:val="21"/>
        </w:rPr>
        <w:t>Psychosomatic Medicine</w:t>
      </w:r>
      <w:r>
        <w:rPr>
          <w:i/>
          <w:color w:val="332F31"/>
          <w:w w:val="105"/>
          <w:sz w:val="21"/>
        </w:rPr>
        <w:t> </w:t>
      </w:r>
      <w:r>
        <w:rPr>
          <w:color w:val="332F31"/>
          <w:w w:val="105"/>
          <w:sz w:val="20"/>
        </w:rPr>
        <w:t>55(3):234-247,</w:t>
      </w:r>
      <w:r>
        <w:rPr>
          <w:color w:val="332F31"/>
          <w:spacing w:val="-21"/>
          <w:w w:val="105"/>
          <w:sz w:val="20"/>
        </w:rPr>
        <w:t> </w:t>
      </w:r>
      <w:r>
        <w:rPr>
          <w:color w:val="332F31"/>
          <w:w w:val="105"/>
          <w:sz w:val="20"/>
        </w:rPr>
        <w:t>1993.</w:t>
      </w:r>
    </w:p>
    <w:p>
      <w:pPr>
        <w:pStyle w:val="BodyText"/>
        <w:spacing w:line="312" w:lineRule="auto" w:before="140"/>
        <w:ind w:left="752" w:hanging="290"/>
      </w:pPr>
      <w:r>
        <w:rPr>
          <w:color w:val="332F31"/>
          <w:w w:val="110"/>
        </w:rPr>
        <w:t>Leeds</w:t>
      </w:r>
      <w:r>
        <w:rPr>
          <w:color w:val="332F31"/>
          <w:spacing w:val="-2"/>
          <w:w w:val="110"/>
        </w:rPr>
        <w:t> </w:t>
      </w:r>
      <w:r>
        <w:rPr>
          <w:color w:val="332F31"/>
          <w:w w:val="110"/>
        </w:rPr>
        <w:t>J.,</w:t>
      </w:r>
      <w:r>
        <w:rPr>
          <w:color w:val="332F31"/>
          <w:spacing w:val="-5"/>
          <w:w w:val="110"/>
        </w:rPr>
        <w:t> </w:t>
      </w:r>
      <w:r>
        <w:rPr>
          <w:color w:val="332F31"/>
          <w:w w:val="110"/>
        </w:rPr>
        <w:t>and</w:t>
      </w:r>
      <w:r>
        <w:rPr>
          <w:color w:val="332F31"/>
          <w:spacing w:val="40"/>
          <w:w w:val="110"/>
        </w:rPr>
        <w:t> </w:t>
      </w:r>
      <w:r>
        <w:rPr>
          <w:color w:val="332F31"/>
          <w:w w:val="110"/>
        </w:rPr>
        <w:t>Morgenstern, J.</w:t>
      </w:r>
      <w:r>
        <w:rPr>
          <w:color w:val="332F31"/>
          <w:spacing w:val="40"/>
          <w:w w:val="110"/>
        </w:rPr>
        <w:t> </w:t>
      </w:r>
      <w:r>
        <w:rPr>
          <w:color w:val="332F31"/>
          <w:w w:val="110"/>
        </w:rPr>
        <w:t>Psychoanalytic theories</w:t>
      </w:r>
      <w:r>
        <w:rPr>
          <w:color w:val="332F31"/>
          <w:spacing w:val="-14"/>
          <w:w w:val="110"/>
        </w:rPr>
        <w:t> </w:t>
      </w:r>
      <w:r>
        <w:rPr>
          <w:color w:val="332F31"/>
          <w:w w:val="110"/>
        </w:rPr>
        <w:t>of</w:t>
      </w:r>
      <w:r>
        <w:rPr>
          <w:color w:val="332F31"/>
          <w:spacing w:val="-8"/>
          <w:w w:val="110"/>
        </w:rPr>
        <w:t> </w:t>
      </w:r>
      <w:r>
        <w:rPr>
          <w:color w:val="332F31"/>
          <w:w w:val="110"/>
        </w:rPr>
        <w:t>substance</w:t>
      </w:r>
      <w:r>
        <w:rPr>
          <w:color w:val="332F31"/>
          <w:spacing w:val="-14"/>
          <w:w w:val="110"/>
        </w:rPr>
        <w:t> </w:t>
      </w:r>
      <w:r>
        <w:rPr>
          <w:color w:val="332F31"/>
          <w:w w:val="110"/>
        </w:rPr>
        <w:t>abuse.</w:t>
      </w:r>
      <w:r>
        <w:rPr>
          <w:color w:val="332F31"/>
          <w:spacing w:val="-10"/>
          <w:w w:val="110"/>
        </w:rPr>
        <w:t> </w:t>
      </w:r>
      <w:r>
        <w:rPr>
          <w:color w:val="332F31"/>
          <w:w w:val="110"/>
        </w:rPr>
        <w:t>In:</w:t>
      </w:r>
      <w:r>
        <w:rPr>
          <w:color w:val="332F31"/>
          <w:spacing w:val="13"/>
          <w:w w:val="110"/>
        </w:rPr>
        <w:t> </w:t>
      </w:r>
      <w:r>
        <w:rPr>
          <w:color w:val="332F31"/>
          <w:w w:val="110"/>
        </w:rPr>
        <w:t>Rotgers,</w:t>
      </w:r>
      <w:r>
        <w:rPr>
          <w:color w:val="332F31"/>
          <w:spacing w:val="-11"/>
          <w:w w:val="110"/>
        </w:rPr>
        <w:t> </w:t>
      </w:r>
      <w:r>
        <w:rPr>
          <w:color w:val="332F31"/>
          <w:w w:val="110"/>
        </w:rPr>
        <w:t>F.; Keller, D.S.;</w:t>
      </w:r>
      <w:r>
        <w:rPr>
          <w:color w:val="332F31"/>
          <w:spacing w:val="-4"/>
          <w:w w:val="110"/>
        </w:rPr>
        <w:t> </w:t>
      </w:r>
      <w:r>
        <w:rPr>
          <w:color w:val="332F31"/>
          <w:w w:val="110"/>
        </w:rPr>
        <w:t>and</w:t>
      </w:r>
      <w:r>
        <w:rPr>
          <w:color w:val="332F31"/>
          <w:spacing w:val="40"/>
          <w:w w:val="110"/>
        </w:rPr>
        <w:t> </w:t>
      </w:r>
      <w:r>
        <w:rPr>
          <w:color w:val="332F31"/>
          <w:w w:val="110"/>
        </w:rPr>
        <w:t>Morgenstern, J.,</w:t>
      </w:r>
      <w:r>
        <w:rPr>
          <w:color w:val="332F31"/>
          <w:spacing w:val="-9"/>
          <w:w w:val="110"/>
        </w:rPr>
        <w:t> </w:t>
      </w:r>
      <w:r>
        <w:rPr>
          <w:color w:val="332F31"/>
          <w:w w:val="110"/>
        </w:rPr>
        <w:t>eds.</w:t>
      </w:r>
    </w:p>
    <w:p>
      <w:pPr>
        <w:spacing w:line="295" w:lineRule="auto" w:before="0"/>
        <w:ind w:left="750" w:right="0" w:firstLine="0"/>
        <w:jc w:val="left"/>
        <w:rPr>
          <w:sz w:val="20"/>
        </w:rPr>
      </w:pPr>
      <w:r>
        <w:rPr>
          <w:i/>
          <w:color w:val="332F31"/>
          <w:sz w:val="21"/>
        </w:rPr>
        <w:t>Treating Substance Abuse:</w:t>
      </w:r>
      <w:r>
        <w:rPr>
          <w:i/>
          <w:color w:val="332F31"/>
          <w:spacing w:val="-14"/>
          <w:sz w:val="21"/>
        </w:rPr>
        <w:t> </w:t>
      </w:r>
      <w:r>
        <w:rPr>
          <w:i/>
          <w:color w:val="332F31"/>
          <w:sz w:val="21"/>
        </w:rPr>
        <w:t>Theory</w:t>
      </w:r>
      <w:r>
        <w:rPr>
          <w:i/>
          <w:color w:val="332F31"/>
          <w:spacing w:val="-4"/>
          <w:sz w:val="21"/>
        </w:rPr>
        <w:t> </w:t>
      </w:r>
      <w:r>
        <w:rPr>
          <w:i/>
          <w:color w:val="332F31"/>
          <w:sz w:val="21"/>
        </w:rPr>
        <w:t>and</w:t>
      </w:r>
      <w:r>
        <w:rPr>
          <w:i/>
          <w:color w:val="332F31"/>
          <w:sz w:val="21"/>
        </w:rPr>
        <w:t> Technique.</w:t>
      </w:r>
      <w:r>
        <w:rPr>
          <w:i/>
          <w:color w:val="332F31"/>
          <w:spacing w:val="40"/>
          <w:sz w:val="21"/>
        </w:rPr>
        <w:t> </w:t>
      </w:r>
      <w:r>
        <w:rPr>
          <w:color w:val="332F31"/>
          <w:sz w:val="20"/>
        </w:rPr>
        <w:t>New York: Guilford Press,</w:t>
      </w:r>
      <w:r>
        <w:rPr>
          <w:color w:val="332F31"/>
          <w:spacing w:val="-3"/>
          <w:sz w:val="20"/>
        </w:rPr>
        <w:t> </w:t>
      </w:r>
      <w:r>
        <w:rPr>
          <w:color w:val="332F31"/>
          <w:sz w:val="20"/>
        </w:rPr>
        <w:t>1996.</w:t>
      </w:r>
    </w:p>
    <w:p>
      <w:pPr>
        <w:spacing w:line="300" w:lineRule="auto" w:before="124"/>
        <w:ind w:left="738" w:right="51" w:hanging="276"/>
        <w:jc w:val="left"/>
        <w:rPr>
          <w:sz w:val="20"/>
        </w:rPr>
      </w:pPr>
      <w:r>
        <w:rPr>
          <w:color w:val="332F31"/>
          <w:w w:val="105"/>
          <w:sz w:val="20"/>
        </w:rPr>
        <w:t>Lemere, F.</w:t>
      </w:r>
      <w:r>
        <w:rPr>
          <w:color w:val="332F31"/>
          <w:spacing w:val="40"/>
          <w:w w:val="105"/>
          <w:sz w:val="20"/>
        </w:rPr>
        <w:t> </w:t>
      </w:r>
      <w:r>
        <w:rPr>
          <w:color w:val="332F31"/>
          <w:w w:val="105"/>
          <w:sz w:val="20"/>
        </w:rPr>
        <w:t>Aversion treatment of alcoholism: Some reminiscences.</w:t>
      </w:r>
      <w:r>
        <w:rPr>
          <w:color w:val="332F31"/>
          <w:spacing w:val="40"/>
          <w:w w:val="105"/>
          <w:sz w:val="20"/>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sz w:val="20"/>
        </w:rPr>
        <w:t>82(3):257-258,</w:t>
      </w:r>
      <w:r>
        <w:rPr>
          <w:color w:val="332F31"/>
          <w:spacing w:val="-8"/>
          <w:w w:val="105"/>
          <w:sz w:val="20"/>
        </w:rPr>
        <w:t> </w:t>
      </w:r>
      <w:r>
        <w:rPr>
          <w:color w:val="332F31"/>
          <w:w w:val="105"/>
          <w:sz w:val="20"/>
        </w:rPr>
        <w:t>1987.</w:t>
      </w:r>
    </w:p>
    <w:p>
      <w:pPr>
        <w:spacing w:line="309" w:lineRule="auto" w:before="132"/>
        <w:ind w:left="732" w:right="33" w:hanging="270"/>
        <w:jc w:val="left"/>
        <w:rPr>
          <w:sz w:val="20"/>
        </w:rPr>
      </w:pPr>
      <w:r>
        <w:rPr>
          <w:color w:val="332F31"/>
          <w:sz w:val="20"/>
        </w:rPr>
        <w:t>Levenson, H.; Butler, S.F.; and</w:t>
      </w:r>
      <w:r>
        <w:rPr>
          <w:color w:val="332F31"/>
          <w:spacing w:val="40"/>
          <w:sz w:val="20"/>
        </w:rPr>
        <w:t> </w:t>
      </w:r>
      <w:r>
        <w:rPr>
          <w:color w:val="332F31"/>
          <w:sz w:val="20"/>
        </w:rPr>
        <w:t>Beitman, B.D. </w:t>
      </w:r>
      <w:r>
        <w:rPr>
          <w:i/>
          <w:color w:val="332F31"/>
          <w:sz w:val="21"/>
        </w:rPr>
        <w:t>Concise</w:t>
      </w:r>
      <w:r>
        <w:rPr>
          <w:i/>
          <w:color w:val="332F31"/>
          <w:spacing w:val="-14"/>
          <w:sz w:val="21"/>
        </w:rPr>
        <w:t> </w:t>
      </w:r>
      <w:r>
        <w:rPr>
          <w:i/>
          <w:color w:val="332F31"/>
          <w:sz w:val="21"/>
        </w:rPr>
        <w:t>Guide</w:t>
      </w:r>
      <w:r>
        <w:rPr>
          <w:i/>
          <w:color w:val="332F31"/>
          <w:spacing w:val="-13"/>
          <w:sz w:val="21"/>
        </w:rPr>
        <w:t> </w:t>
      </w:r>
      <w:r>
        <w:rPr>
          <w:i/>
          <w:color w:val="332F31"/>
          <w:sz w:val="21"/>
        </w:rPr>
        <w:t>to</w:t>
      </w:r>
      <w:r>
        <w:rPr>
          <w:i/>
          <w:color w:val="332F31"/>
          <w:spacing w:val="-12"/>
          <w:sz w:val="21"/>
        </w:rPr>
        <w:t> </w:t>
      </w:r>
      <w:r>
        <w:rPr>
          <w:i/>
          <w:color w:val="332F31"/>
          <w:sz w:val="21"/>
        </w:rPr>
        <w:t>Brief</w:t>
      </w:r>
      <w:r>
        <w:rPr>
          <w:i/>
          <w:color w:val="332F31"/>
          <w:spacing w:val="-4"/>
          <w:sz w:val="21"/>
        </w:rPr>
        <w:t> </w:t>
      </w:r>
      <w:r>
        <w:rPr>
          <w:i/>
          <w:color w:val="332F31"/>
          <w:sz w:val="21"/>
        </w:rPr>
        <w:t>Dynamic</w:t>
      </w:r>
      <w:r>
        <w:rPr>
          <w:i/>
          <w:color w:val="332F31"/>
          <w:spacing w:val="-9"/>
          <w:sz w:val="21"/>
        </w:rPr>
        <w:t> </w:t>
      </w:r>
      <w:r>
        <w:rPr>
          <w:i/>
          <w:color w:val="332F31"/>
          <w:sz w:val="21"/>
        </w:rPr>
        <w:t>Psychotherapy.</w:t>
      </w:r>
      <w:r>
        <w:rPr>
          <w:i/>
          <w:color w:val="332F31"/>
          <w:sz w:val="21"/>
        </w:rPr>
        <w:t> </w:t>
      </w:r>
      <w:r>
        <w:rPr>
          <w:color w:val="332F31"/>
          <w:sz w:val="20"/>
        </w:rPr>
        <w:t>Washington,</w:t>
      </w:r>
      <w:r>
        <w:rPr>
          <w:color w:val="332F31"/>
          <w:spacing w:val="40"/>
          <w:sz w:val="20"/>
        </w:rPr>
        <w:t> </w:t>
      </w:r>
      <w:r>
        <w:rPr>
          <w:color w:val="332F31"/>
          <w:sz w:val="20"/>
        </w:rPr>
        <w:t>DC: American</w:t>
      </w:r>
      <w:r>
        <w:rPr>
          <w:color w:val="332F31"/>
          <w:spacing w:val="40"/>
          <w:sz w:val="20"/>
        </w:rPr>
        <w:t> </w:t>
      </w:r>
      <w:r>
        <w:rPr>
          <w:color w:val="332F31"/>
          <w:sz w:val="20"/>
        </w:rPr>
        <w:t>Psychiatric</w:t>
      </w:r>
      <w:r>
        <w:rPr>
          <w:color w:val="332F31"/>
          <w:spacing w:val="40"/>
          <w:sz w:val="20"/>
        </w:rPr>
        <w:t> </w:t>
      </w:r>
      <w:r>
        <w:rPr>
          <w:color w:val="332F31"/>
          <w:sz w:val="20"/>
        </w:rPr>
        <w:t>Press, </w:t>
      </w:r>
      <w:r>
        <w:rPr>
          <w:color w:val="332F31"/>
          <w:spacing w:val="-2"/>
          <w:sz w:val="20"/>
        </w:rPr>
        <w:t>1997.</w:t>
      </w:r>
    </w:p>
    <w:p>
      <w:pPr>
        <w:pStyle w:val="Heading7"/>
        <w:spacing w:line="300" w:lineRule="auto" w:before="111"/>
        <w:ind w:left="756" w:right="464" w:hanging="294"/>
      </w:pPr>
      <w:r>
        <w:rPr>
          <w:i w:val="0"/>
          <w:color w:val="332F31"/>
          <w:sz w:val="20"/>
        </w:rPr>
        <w:t>Levin,</w:t>
      </w:r>
      <w:r>
        <w:rPr>
          <w:i w:val="0"/>
          <w:color w:val="332F31"/>
          <w:spacing w:val="-13"/>
          <w:sz w:val="20"/>
        </w:rPr>
        <w:t> </w:t>
      </w:r>
      <w:r>
        <w:rPr>
          <w:i w:val="0"/>
          <w:color w:val="332F31"/>
          <w:sz w:val="20"/>
        </w:rPr>
        <w:t>J.D.</w:t>
      </w:r>
      <w:r>
        <w:rPr>
          <w:i w:val="0"/>
          <w:color w:val="332F31"/>
          <w:spacing w:val="16"/>
          <w:sz w:val="20"/>
        </w:rPr>
        <w:t> </w:t>
      </w:r>
      <w:r>
        <w:rPr>
          <w:i/>
          <w:color w:val="332F31"/>
        </w:rPr>
        <w:t>Treatment</w:t>
      </w:r>
      <w:r>
        <w:rPr>
          <w:i/>
          <w:color w:val="332F31"/>
          <w:spacing w:val="-12"/>
        </w:rPr>
        <w:t> </w:t>
      </w:r>
      <w:r>
        <w:rPr>
          <w:i/>
          <w:color w:val="332F31"/>
        </w:rPr>
        <w:t>of</w:t>
      </w:r>
      <w:r>
        <w:rPr>
          <w:i/>
          <w:color w:val="332F31"/>
          <w:spacing w:val="-13"/>
        </w:rPr>
        <w:t> </w:t>
      </w:r>
      <w:r>
        <w:rPr>
          <w:i/>
          <w:color w:val="332F31"/>
        </w:rPr>
        <w:t>Alcoholism</w:t>
      </w:r>
      <w:r>
        <w:rPr>
          <w:i/>
          <w:color w:val="332F31"/>
          <w:spacing w:val="-13"/>
        </w:rPr>
        <w:t> </w:t>
      </w:r>
      <w:r>
        <w:rPr>
          <w:i/>
          <w:color w:val="332F31"/>
        </w:rPr>
        <w:t>and</w:t>
      </w:r>
      <w:r>
        <w:rPr>
          <w:i/>
          <w:color w:val="332F31"/>
          <w:spacing w:val="-10"/>
        </w:rPr>
        <w:t> </w:t>
      </w:r>
      <w:r>
        <w:rPr>
          <w:i/>
          <w:color w:val="332F31"/>
        </w:rPr>
        <w:t>Other</w:t>
      </w:r>
      <w:r>
        <w:rPr>
          <w:color w:val="332F31"/>
        </w:rPr>
        <w:t> Addictions:</w:t>
      </w:r>
      <w:r>
        <w:rPr>
          <w:color w:val="332F31"/>
          <w:spacing w:val="-8"/>
        </w:rPr>
        <w:t> </w:t>
      </w:r>
      <w:r>
        <w:rPr>
          <w:color w:val="332F31"/>
        </w:rPr>
        <w:t>A</w:t>
      </w:r>
      <w:r>
        <w:rPr>
          <w:color w:val="332F31"/>
          <w:spacing w:val="-3"/>
        </w:rPr>
        <w:t> </w:t>
      </w:r>
      <w:r>
        <w:rPr>
          <w:color w:val="332F31"/>
        </w:rPr>
        <w:t>Self</w:t>
      </w:r>
      <w:r>
        <w:rPr>
          <w:color w:val="332F31"/>
          <w:spacing w:val="-6"/>
        </w:rPr>
        <w:t> </w:t>
      </w:r>
      <w:r>
        <w:rPr>
          <w:color w:val="332F31"/>
        </w:rPr>
        <w:t>Psychology</w:t>
      </w:r>
      <w:r>
        <w:rPr>
          <w:color w:val="332F31"/>
          <w:spacing w:val="-1"/>
        </w:rPr>
        <w:t> </w:t>
      </w:r>
      <w:r>
        <w:rPr>
          <w:color w:val="332F31"/>
        </w:rPr>
        <w:t>Approach.</w:t>
      </w:r>
    </w:p>
    <w:p>
      <w:pPr>
        <w:pStyle w:val="BodyText"/>
        <w:spacing w:before="6"/>
        <w:ind w:left="758"/>
      </w:pPr>
      <w:r>
        <w:rPr>
          <w:color w:val="332F31"/>
          <w:spacing w:val="-2"/>
          <w:w w:val="110"/>
        </w:rPr>
        <w:t>Northvale,</w:t>
      </w:r>
      <w:r>
        <w:rPr>
          <w:color w:val="332F31"/>
          <w:spacing w:val="5"/>
          <w:w w:val="110"/>
        </w:rPr>
        <w:t> </w:t>
      </w:r>
      <w:r>
        <w:rPr>
          <w:color w:val="332F31"/>
          <w:spacing w:val="-2"/>
          <w:w w:val="110"/>
        </w:rPr>
        <w:t>NJ:</w:t>
      </w:r>
      <w:r>
        <w:rPr>
          <w:color w:val="332F31"/>
          <w:spacing w:val="-14"/>
          <w:w w:val="110"/>
        </w:rPr>
        <w:t> </w:t>
      </w:r>
      <w:r>
        <w:rPr>
          <w:color w:val="332F31"/>
          <w:spacing w:val="-2"/>
          <w:w w:val="110"/>
        </w:rPr>
        <w:t>Jason</w:t>
      </w:r>
      <w:r>
        <w:rPr>
          <w:color w:val="332F31"/>
          <w:spacing w:val="1"/>
          <w:w w:val="110"/>
        </w:rPr>
        <w:t> </w:t>
      </w:r>
      <w:r>
        <w:rPr>
          <w:color w:val="332F31"/>
          <w:spacing w:val="-2"/>
          <w:w w:val="110"/>
        </w:rPr>
        <w:t>Aronson,</w:t>
      </w:r>
      <w:r>
        <w:rPr>
          <w:color w:val="332F31"/>
          <w:spacing w:val="-16"/>
          <w:w w:val="110"/>
        </w:rPr>
        <w:t> </w:t>
      </w:r>
      <w:r>
        <w:rPr>
          <w:color w:val="332F31"/>
          <w:spacing w:val="-2"/>
          <w:w w:val="110"/>
        </w:rPr>
        <w:t>1987.</w:t>
      </w:r>
    </w:p>
    <w:p>
      <w:pPr>
        <w:spacing w:before="184"/>
        <w:ind w:left="463" w:right="0" w:firstLine="0"/>
        <w:jc w:val="left"/>
        <w:rPr>
          <w:i/>
          <w:sz w:val="21"/>
        </w:rPr>
      </w:pPr>
      <w:r>
        <w:rPr>
          <w:color w:val="332F31"/>
          <w:spacing w:val="-2"/>
          <w:sz w:val="20"/>
        </w:rPr>
        <w:t>Levine,</w:t>
      </w:r>
      <w:r>
        <w:rPr>
          <w:color w:val="332F31"/>
          <w:spacing w:val="-7"/>
          <w:sz w:val="20"/>
        </w:rPr>
        <w:t> </w:t>
      </w:r>
      <w:r>
        <w:rPr>
          <w:color w:val="332F31"/>
          <w:spacing w:val="-2"/>
          <w:sz w:val="20"/>
        </w:rPr>
        <w:t>B.</w:t>
      </w:r>
      <w:r>
        <w:rPr>
          <w:color w:val="332F31"/>
          <w:spacing w:val="41"/>
          <w:sz w:val="20"/>
        </w:rPr>
        <w:t> </w:t>
      </w:r>
      <w:r>
        <w:rPr>
          <w:i/>
          <w:color w:val="332F31"/>
          <w:spacing w:val="-2"/>
          <w:sz w:val="21"/>
        </w:rPr>
        <w:t>Fundamentals</w:t>
      </w:r>
      <w:r>
        <w:rPr>
          <w:i/>
          <w:color w:val="332F31"/>
          <w:spacing w:val="2"/>
          <w:sz w:val="21"/>
        </w:rPr>
        <w:t> </w:t>
      </w:r>
      <w:r>
        <w:rPr>
          <w:i/>
          <w:color w:val="332F31"/>
          <w:spacing w:val="-2"/>
          <w:sz w:val="21"/>
        </w:rPr>
        <w:t>of</w:t>
      </w:r>
      <w:r>
        <w:rPr>
          <w:i/>
          <w:color w:val="332F31"/>
          <w:spacing w:val="-12"/>
          <w:sz w:val="21"/>
        </w:rPr>
        <w:t> </w:t>
      </w:r>
      <w:r>
        <w:rPr>
          <w:i/>
          <w:color w:val="332F31"/>
          <w:spacing w:val="-2"/>
          <w:sz w:val="21"/>
        </w:rPr>
        <w:t>Group</w:t>
      </w:r>
      <w:r>
        <w:rPr>
          <w:i/>
          <w:color w:val="332F31"/>
          <w:spacing w:val="-7"/>
          <w:sz w:val="21"/>
        </w:rPr>
        <w:t> </w:t>
      </w:r>
      <w:r>
        <w:rPr>
          <w:i/>
          <w:color w:val="332F31"/>
          <w:spacing w:val="-2"/>
          <w:sz w:val="21"/>
        </w:rPr>
        <w:t>Treatment.</w:t>
      </w:r>
    </w:p>
    <w:p>
      <w:pPr>
        <w:pStyle w:val="BodyText"/>
        <w:spacing w:before="66"/>
        <w:ind w:left="752"/>
        <w:jc w:val="both"/>
      </w:pPr>
      <w:r>
        <w:rPr>
          <w:color w:val="332F31"/>
          <w:w w:val="105"/>
        </w:rPr>
        <w:t>Chicago:</w:t>
      </w:r>
      <w:r>
        <w:rPr>
          <w:color w:val="332F31"/>
          <w:spacing w:val="13"/>
          <w:w w:val="105"/>
        </w:rPr>
        <w:t> </w:t>
      </w:r>
      <w:r>
        <w:rPr>
          <w:color w:val="332F31"/>
          <w:w w:val="105"/>
        </w:rPr>
        <w:t>Whitehall,</w:t>
      </w:r>
      <w:r>
        <w:rPr>
          <w:color w:val="332F31"/>
          <w:spacing w:val="3"/>
          <w:w w:val="105"/>
        </w:rPr>
        <w:t> </w:t>
      </w:r>
      <w:r>
        <w:rPr>
          <w:color w:val="332F31"/>
          <w:spacing w:val="-2"/>
          <w:w w:val="105"/>
        </w:rPr>
        <w:t>1967.</w:t>
      </w:r>
    </w:p>
    <w:p>
      <w:pPr>
        <w:spacing w:line="302" w:lineRule="auto" w:before="92"/>
        <w:ind w:left="738" w:right="878" w:hanging="276"/>
        <w:jc w:val="left"/>
        <w:rPr>
          <w:sz w:val="20"/>
        </w:rPr>
      </w:pPr>
      <w:r>
        <w:rPr/>
        <w:br w:type="column"/>
      </w:r>
      <w:r>
        <w:rPr>
          <w:color w:val="332F31"/>
          <w:w w:val="105"/>
          <w:sz w:val="20"/>
        </w:rPr>
        <w:t>Levine,</w:t>
      </w:r>
      <w:r>
        <w:rPr>
          <w:color w:val="332F31"/>
          <w:spacing w:val="-14"/>
          <w:w w:val="105"/>
          <w:sz w:val="20"/>
        </w:rPr>
        <w:t> </w:t>
      </w:r>
      <w:r>
        <w:rPr>
          <w:color w:val="332F31"/>
          <w:w w:val="105"/>
          <w:sz w:val="20"/>
        </w:rPr>
        <w:t>B.,</w:t>
      </w:r>
      <w:r>
        <w:rPr>
          <w:color w:val="332F31"/>
          <w:spacing w:val="-13"/>
          <w:w w:val="105"/>
          <w:sz w:val="20"/>
        </w:rPr>
        <w:t> </w:t>
      </w:r>
      <w:r>
        <w:rPr>
          <w:color w:val="332F31"/>
          <w:w w:val="105"/>
          <w:sz w:val="20"/>
        </w:rPr>
        <w:t>and</w:t>
      </w:r>
      <w:r>
        <w:rPr>
          <w:color w:val="332F31"/>
          <w:spacing w:val="29"/>
          <w:w w:val="105"/>
          <w:sz w:val="20"/>
        </w:rPr>
        <w:t> </w:t>
      </w:r>
      <w:r>
        <w:rPr>
          <w:color w:val="332F31"/>
          <w:w w:val="105"/>
          <w:sz w:val="20"/>
        </w:rPr>
        <w:t>Gallogly,</w:t>
      </w:r>
      <w:r>
        <w:rPr>
          <w:color w:val="332F31"/>
          <w:spacing w:val="-9"/>
          <w:w w:val="105"/>
          <w:sz w:val="20"/>
        </w:rPr>
        <w:t> </w:t>
      </w:r>
      <w:r>
        <w:rPr>
          <w:color w:val="332F31"/>
          <w:w w:val="105"/>
          <w:sz w:val="19"/>
        </w:rPr>
        <w:t>V.</w:t>
      </w:r>
      <w:r>
        <w:rPr>
          <w:color w:val="332F31"/>
          <w:spacing w:val="25"/>
          <w:w w:val="105"/>
          <w:sz w:val="19"/>
        </w:rPr>
        <w:t> </w:t>
      </w:r>
      <w:r>
        <w:rPr>
          <w:i/>
          <w:color w:val="332F31"/>
          <w:w w:val="105"/>
          <w:sz w:val="21"/>
        </w:rPr>
        <w:t>Group</w:t>
      </w:r>
      <w:r>
        <w:rPr>
          <w:i/>
          <w:color w:val="332F31"/>
          <w:spacing w:val="-8"/>
          <w:w w:val="105"/>
          <w:sz w:val="21"/>
        </w:rPr>
        <w:t> </w:t>
      </w:r>
      <w:r>
        <w:rPr>
          <w:i/>
          <w:color w:val="332F31"/>
          <w:w w:val="105"/>
          <w:sz w:val="21"/>
        </w:rPr>
        <w:t>Therapy</w:t>
      </w:r>
      <w:r>
        <w:rPr>
          <w:i/>
          <w:color w:val="332F31"/>
          <w:spacing w:val="-14"/>
          <w:w w:val="105"/>
          <w:sz w:val="21"/>
        </w:rPr>
        <w:t> </w:t>
      </w:r>
      <w:r>
        <w:rPr>
          <w:i/>
          <w:color w:val="332F31"/>
          <w:w w:val="105"/>
          <w:sz w:val="21"/>
        </w:rPr>
        <w:t>With</w:t>
      </w:r>
      <w:r>
        <w:rPr>
          <w:i/>
          <w:color w:val="332F31"/>
          <w:w w:val="105"/>
          <w:sz w:val="21"/>
        </w:rPr>
        <w:t> </w:t>
      </w:r>
      <w:r>
        <w:rPr>
          <w:i/>
          <w:color w:val="332F31"/>
          <w:w w:val="95"/>
          <w:sz w:val="21"/>
        </w:rPr>
        <w:t>Alcoholics:</w:t>
      </w:r>
      <w:r>
        <w:rPr>
          <w:i/>
          <w:color w:val="332F31"/>
          <w:spacing w:val="-7"/>
          <w:w w:val="95"/>
          <w:sz w:val="21"/>
        </w:rPr>
        <w:t> </w:t>
      </w:r>
      <w:r>
        <w:rPr>
          <w:i/>
          <w:color w:val="332F31"/>
          <w:w w:val="95"/>
          <w:sz w:val="21"/>
        </w:rPr>
        <w:t>Outpatient and Inpatient Approaches. </w:t>
      </w:r>
      <w:r>
        <w:rPr>
          <w:color w:val="332F31"/>
          <w:w w:val="105"/>
          <w:sz w:val="20"/>
        </w:rPr>
        <w:t>Sage Human Services Guides, Number 40.</w:t>
      </w:r>
    </w:p>
    <w:p>
      <w:pPr>
        <w:pStyle w:val="BodyText"/>
        <w:spacing w:before="14"/>
        <w:ind w:left="752"/>
      </w:pPr>
      <w:r>
        <w:rPr>
          <w:color w:val="332F31"/>
          <w:w w:val="105"/>
        </w:rPr>
        <w:t>Beverly</w:t>
      </w:r>
      <w:r>
        <w:rPr>
          <w:color w:val="332F31"/>
          <w:spacing w:val="27"/>
          <w:w w:val="105"/>
        </w:rPr>
        <w:t> </w:t>
      </w:r>
      <w:r>
        <w:rPr>
          <w:color w:val="332F31"/>
          <w:w w:val="105"/>
        </w:rPr>
        <w:t>Hills,</w:t>
      </w:r>
      <w:r>
        <w:rPr>
          <w:color w:val="332F31"/>
          <w:spacing w:val="2"/>
          <w:w w:val="105"/>
        </w:rPr>
        <w:t> </w:t>
      </w:r>
      <w:r>
        <w:rPr>
          <w:color w:val="332F31"/>
          <w:w w:val="105"/>
        </w:rPr>
        <w:t>CA:</w:t>
      </w:r>
      <w:r>
        <w:rPr>
          <w:color w:val="332F31"/>
          <w:spacing w:val="-15"/>
          <w:w w:val="105"/>
        </w:rPr>
        <w:t> </w:t>
      </w:r>
      <w:r>
        <w:rPr>
          <w:color w:val="332F31"/>
          <w:w w:val="105"/>
        </w:rPr>
        <w:t>Sage</w:t>
      </w:r>
      <w:r>
        <w:rPr>
          <w:color w:val="332F31"/>
          <w:spacing w:val="9"/>
          <w:w w:val="105"/>
        </w:rPr>
        <w:t> </w:t>
      </w:r>
      <w:r>
        <w:rPr>
          <w:color w:val="332F31"/>
          <w:w w:val="105"/>
        </w:rPr>
        <w:t>Publications,</w:t>
      </w:r>
      <w:r>
        <w:rPr>
          <w:color w:val="332F31"/>
          <w:spacing w:val="-1"/>
          <w:w w:val="105"/>
        </w:rPr>
        <w:t> </w:t>
      </w:r>
      <w:r>
        <w:rPr>
          <w:color w:val="332F31"/>
          <w:spacing w:val="-2"/>
          <w:w w:val="105"/>
        </w:rPr>
        <w:t>1985.</w:t>
      </w:r>
    </w:p>
    <w:p>
      <w:pPr>
        <w:pStyle w:val="BodyText"/>
        <w:spacing w:line="314" w:lineRule="auto" w:before="189"/>
        <w:ind w:left="753" w:right="969" w:hanging="291"/>
      </w:pPr>
      <w:r>
        <w:rPr>
          <w:color w:val="332F31"/>
          <w:spacing w:val="-2"/>
          <w:w w:val="110"/>
        </w:rPr>
        <w:t>Lewinsohn,</w:t>
      </w:r>
      <w:r>
        <w:rPr>
          <w:color w:val="332F31"/>
          <w:spacing w:val="3"/>
          <w:w w:val="110"/>
        </w:rPr>
        <w:t> </w:t>
      </w:r>
      <w:r>
        <w:rPr>
          <w:color w:val="332F31"/>
          <w:spacing w:val="-2"/>
          <w:w w:val="110"/>
        </w:rPr>
        <w:t>P</w:t>
      </w:r>
      <w:r>
        <w:rPr>
          <w:color w:val="525050"/>
          <w:spacing w:val="-2"/>
          <w:w w:val="110"/>
        </w:rPr>
        <w:t>.</w:t>
      </w:r>
      <w:r>
        <w:rPr>
          <w:color w:val="332F31"/>
          <w:spacing w:val="-2"/>
          <w:w w:val="110"/>
        </w:rPr>
        <w:t>M.;</w:t>
      </w:r>
      <w:r>
        <w:rPr>
          <w:color w:val="332F31"/>
          <w:spacing w:val="-12"/>
          <w:w w:val="110"/>
        </w:rPr>
        <w:t> </w:t>
      </w:r>
      <w:r>
        <w:rPr>
          <w:color w:val="332F31"/>
          <w:spacing w:val="-2"/>
          <w:w w:val="110"/>
        </w:rPr>
        <w:t>Clarke,</w:t>
      </w:r>
      <w:r>
        <w:rPr>
          <w:color w:val="332F31"/>
          <w:spacing w:val="-5"/>
          <w:w w:val="110"/>
        </w:rPr>
        <w:t> </w:t>
      </w:r>
      <w:r>
        <w:rPr>
          <w:color w:val="332F31"/>
          <w:spacing w:val="-2"/>
          <w:w w:val="110"/>
        </w:rPr>
        <w:t>G.N.;</w:t>
      </w:r>
      <w:r>
        <w:rPr>
          <w:color w:val="332F31"/>
          <w:spacing w:val="-7"/>
          <w:w w:val="110"/>
        </w:rPr>
        <w:t> </w:t>
      </w:r>
      <w:r>
        <w:rPr>
          <w:color w:val="332F31"/>
          <w:spacing w:val="-2"/>
          <w:w w:val="110"/>
        </w:rPr>
        <w:t>Hops,</w:t>
      </w:r>
      <w:r>
        <w:rPr>
          <w:color w:val="332F31"/>
          <w:spacing w:val="-6"/>
          <w:w w:val="110"/>
        </w:rPr>
        <w:t> </w:t>
      </w:r>
      <w:r>
        <w:rPr>
          <w:color w:val="332F31"/>
          <w:spacing w:val="-2"/>
          <w:w w:val="110"/>
        </w:rPr>
        <w:t>H.;</w:t>
      </w:r>
      <w:r>
        <w:rPr>
          <w:color w:val="332F31"/>
          <w:spacing w:val="-12"/>
          <w:w w:val="110"/>
        </w:rPr>
        <w:t> </w:t>
      </w:r>
      <w:r>
        <w:rPr>
          <w:color w:val="332F31"/>
          <w:spacing w:val="-2"/>
          <w:w w:val="110"/>
        </w:rPr>
        <w:t>and </w:t>
      </w:r>
      <w:r>
        <w:rPr>
          <w:color w:val="332F31"/>
          <w:w w:val="110"/>
        </w:rPr>
        <w:t>Andrews, J.A.</w:t>
      </w:r>
      <w:r>
        <w:rPr>
          <w:color w:val="332F31"/>
          <w:spacing w:val="40"/>
          <w:w w:val="110"/>
        </w:rPr>
        <w:t> </w:t>
      </w:r>
      <w:r>
        <w:rPr>
          <w:color w:val="332F31"/>
          <w:w w:val="110"/>
        </w:rPr>
        <w:t>Cognitive-behavioral treatment for depressed adolescents.</w:t>
      </w:r>
    </w:p>
    <w:p>
      <w:pPr>
        <w:spacing w:line="232" w:lineRule="exact" w:before="0"/>
        <w:ind w:left="765" w:right="0" w:firstLine="0"/>
        <w:jc w:val="left"/>
        <w:rPr>
          <w:sz w:val="20"/>
        </w:rPr>
      </w:pPr>
      <w:r>
        <w:rPr>
          <w:i/>
          <w:color w:val="332F31"/>
          <w:w w:val="95"/>
          <w:sz w:val="21"/>
        </w:rPr>
        <w:t>Behavior</w:t>
      </w:r>
      <w:r>
        <w:rPr>
          <w:i/>
          <w:color w:val="332F31"/>
          <w:spacing w:val="10"/>
          <w:sz w:val="21"/>
        </w:rPr>
        <w:t> </w:t>
      </w:r>
      <w:r>
        <w:rPr>
          <w:i/>
          <w:color w:val="332F31"/>
          <w:w w:val="95"/>
          <w:sz w:val="21"/>
        </w:rPr>
        <w:t>Therapy</w:t>
      </w:r>
      <w:r>
        <w:rPr>
          <w:i/>
          <w:color w:val="332F31"/>
          <w:spacing w:val="57"/>
          <w:sz w:val="21"/>
        </w:rPr>
        <w:t> </w:t>
      </w:r>
      <w:r>
        <w:rPr>
          <w:color w:val="332F31"/>
          <w:w w:val="95"/>
          <w:sz w:val="20"/>
        </w:rPr>
        <w:t>21:385-401,</w:t>
      </w:r>
      <w:r>
        <w:rPr>
          <w:color w:val="332F31"/>
          <w:spacing w:val="-8"/>
          <w:w w:val="95"/>
          <w:sz w:val="20"/>
        </w:rPr>
        <w:t> </w:t>
      </w:r>
      <w:r>
        <w:rPr>
          <w:color w:val="332F31"/>
          <w:spacing w:val="-2"/>
          <w:w w:val="95"/>
          <w:sz w:val="20"/>
        </w:rPr>
        <w:t>1990.</w:t>
      </w:r>
    </w:p>
    <w:p>
      <w:pPr>
        <w:pStyle w:val="BodyText"/>
        <w:spacing w:before="186"/>
        <w:ind w:left="463"/>
      </w:pPr>
      <w:r>
        <w:rPr>
          <w:color w:val="332F31"/>
          <w:w w:val="105"/>
        </w:rPr>
        <w:t>Lewis,</w:t>
      </w:r>
      <w:r>
        <w:rPr>
          <w:color w:val="332F31"/>
          <w:spacing w:val="5"/>
          <w:w w:val="105"/>
        </w:rPr>
        <w:t> </w:t>
      </w:r>
      <w:r>
        <w:rPr>
          <w:color w:val="332F31"/>
          <w:w w:val="105"/>
        </w:rPr>
        <w:t>M.L.</w:t>
      </w:r>
      <w:r>
        <w:rPr>
          <w:color w:val="332F31"/>
          <w:spacing w:val="57"/>
          <w:w w:val="105"/>
        </w:rPr>
        <w:t> </w:t>
      </w:r>
      <w:r>
        <w:rPr>
          <w:color w:val="332F31"/>
          <w:w w:val="105"/>
        </w:rPr>
        <w:t>Alcoholism</w:t>
      </w:r>
      <w:r>
        <w:rPr>
          <w:color w:val="332F31"/>
          <w:spacing w:val="18"/>
          <w:w w:val="105"/>
        </w:rPr>
        <w:t> </w:t>
      </w:r>
      <w:r>
        <w:rPr>
          <w:color w:val="332F31"/>
          <w:w w:val="105"/>
        </w:rPr>
        <w:t>and</w:t>
      </w:r>
      <w:r>
        <w:rPr>
          <w:color w:val="332F31"/>
          <w:spacing w:val="27"/>
          <w:w w:val="105"/>
        </w:rPr>
        <w:t> </w:t>
      </w:r>
      <w:r>
        <w:rPr>
          <w:color w:val="332F31"/>
          <w:w w:val="105"/>
        </w:rPr>
        <w:t>family</w:t>
      </w:r>
      <w:r>
        <w:rPr>
          <w:color w:val="332F31"/>
          <w:spacing w:val="6"/>
          <w:w w:val="105"/>
        </w:rPr>
        <w:t> </w:t>
      </w:r>
      <w:r>
        <w:rPr>
          <w:color w:val="332F31"/>
          <w:spacing w:val="-2"/>
          <w:w w:val="105"/>
        </w:rPr>
        <w:t>casework.</w:t>
      </w:r>
    </w:p>
    <w:p>
      <w:pPr>
        <w:spacing w:before="58"/>
        <w:ind w:left="758" w:right="0" w:firstLine="0"/>
        <w:jc w:val="left"/>
        <w:rPr>
          <w:sz w:val="20"/>
        </w:rPr>
      </w:pPr>
      <w:r>
        <w:rPr>
          <w:i/>
          <w:color w:val="332F31"/>
          <w:w w:val="95"/>
          <w:sz w:val="21"/>
        </w:rPr>
        <w:t>Social</w:t>
      </w:r>
      <w:r>
        <w:rPr>
          <w:i/>
          <w:color w:val="332F31"/>
          <w:spacing w:val="1"/>
          <w:sz w:val="21"/>
        </w:rPr>
        <w:t> </w:t>
      </w:r>
      <w:r>
        <w:rPr>
          <w:i/>
          <w:color w:val="332F31"/>
          <w:w w:val="95"/>
          <w:sz w:val="21"/>
        </w:rPr>
        <w:t>Casework</w:t>
      </w:r>
      <w:r>
        <w:rPr>
          <w:i/>
          <w:color w:val="332F31"/>
          <w:spacing w:val="47"/>
          <w:sz w:val="21"/>
        </w:rPr>
        <w:t> </w:t>
      </w:r>
      <w:r>
        <w:rPr>
          <w:color w:val="332F31"/>
          <w:w w:val="95"/>
          <w:sz w:val="20"/>
        </w:rPr>
        <w:t>35:8-14,</w:t>
      </w:r>
      <w:r>
        <w:rPr>
          <w:color w:val="332F31"/>
          <w:spacing w:val="-10"/>
          <w:w w:val="95"/>
          <w:sz w:val="20"/>
        </w:rPr>
        <w:t> </w:t>
      </w:r>
      <w:r>
        <w:rPr>
          <w:color w:val="332F31"/>
          <w:spacing w:val="-2"/>
          <w:w w:val="95"/>
          <w:sz w:val="20"/>
        </w:rPr>
        <w:t>1937.</w:t>
      </w:r>
    </w:p>
    <w:p>
      <w:pPr>
        <w:pStyle w:val="BodyText"/>
        <w:spacing w:line="314" w:lineRule="auto" w:before="191"/>
        <w:ind w:left="743" w:right="881" w:hanging="281"/>
      </w:pPr>
      <w:r>
        <w:rPr>
          <w:color w:val="332F31"/>
          <w:w w:val="110"/>
        </w:rPr>
        <w:t>Liddle, HA., and</w:t>
      </w:r>
      <w:r>
        <w:rPr>
          <w:color w:val="332F31"/>
          <w:spacing w:val="-6"/>
          <w:w w:val="110"/>
        </w:rPr>
        <w:t> </w:t>
      </w:r>
      <w:r>
        <w:rPr>
          <w:color w:val="332F31"/>
          <w:w w:val="110"/>
        </w:rPr>
        <w:t>Dakof, G.A.</w:t>
      </w:r>
      <w:r>
        <w:rPr>
          <w:color w:val="332F31"/>
          <w:spacing w:val="40"/>
          <w:w w:val="110"/>
        </w:rPr>
        <w:t> </w:t>
      </w:r>
      <w:r>
        <w:rPr>
          <w:color w:val="332F31"/>
          <w:w w:val="110"/>
        </w:rPr>
        <w:t>"Effectiveness</w:t>
      </w:r>
      <w:r>
        <w:rPr>
          <w:color w:val="332F31"/>
          <w:spacing w:val="-9"/>
          <w:w w:val="110"/>
        </w:rPr>
        <w:t> </w:t>
      </w:r>
      <w:r>
        <w:rPr>
          <w:color w:val="332F31"/>
          <w:w w:val="110"/>
        </w:rPr>
        <w:t>of family-based treatments for adolescent substance abuse."</w:t>
      </w:r>
      <w:r>
        <w:rPr>
          <w:color w:val="332F31"/>
          <w:spacing w:val="40"/>
          <w:w w:val="110"/>
        </w:rPr>
        <w:t> </w:t>
      </w:r>
      <w:r>
        <w:rPr>
          <w:color w:val="332F31"/>
          <w:w w:val="110"/>
        </w:rPr>
        <w:t>Paper presented at the Annual Meeting of the</w:t>
      </w:r>
      <w:r>
        <w:rPr>
          <w:color w:val="332F31"/>
          <w:spacing w:val="39"/>
          <w:w w:val="110"/>
        </w:rPr>
        <w:t> </w:t>
      </w:r>
      <w:r>
        <w:rPr>
          <w:color w:val="332F31"/>
          <w:w w:val="110"/>
        </w:rPr>
        <w:t>Society for </w:t>
      </w:r>
      <w:r>
        <w:rPr>
          <w:color w:val="332F31"/>
          <w:spacing w:val="-2"/>
          <w:w w:val="110"/>
        </w:rPr>
        <w:t>Psychotherapy</w:t>
      </w:r>
      <w:r>
        <w:rPr>
          <w:color w:val="332F31"/>
          <w:spacing w:val="13"/>
          <w:w w:val="110"/>
        </w:rPr>
        <w:t> </w:t>
      </w:r>
      <w:r>
        <w:rPr>
          <w:color w:val="332F31"/>
          <w:spacing w:val="-2"/>
          <w:w w:val="110"/>
        </w:rPr>
        <w:t>Research,</w:t>
      </w:r>
      <w:r>
        <w:rPr>
          <w:color w:val="332F31"/>
          <w:spacing w:val="-9"/>
          <w:w w:val="110"/>
        </w:rPr>
        <w:t> </w:t>
      </w:r>
      <w:r>
        <w:rPr>
          <w:color w:val="332F31"/>
          <w:spacing w:val="-2"/>
          <w:w w:val="110"/>
        </w:rPr>
        <w:t>Santa Fe,</w:t>
      </w:r>
      <w:r>
        <w:rPr>
          <w:color w:val="332F31"/>
          <w:spacing w:val="-4"/>
          <w:w w:val="110"/>
        </w:rPr>
        <w:t> </w:t>
      </w:r>
      <w:r>
        <w:rPr>
          <w:color w:val="332F31"/>
          <w:spacing w:val="-2"/>
          <w:w w:val="110"/>
        </w:rPr>
        <w:t>NM,</w:t>
      </w:r>
      <w:r>
        <w:rPr>
          <w:color w:val="332F31"/>
          <w:spacing w:val="-19"/>
          <w:w w:val="110"/>
        </w:rPr>
        <w:t> </w:t>
      </w:r>
      <w:r>
        <w:rPr>
          <w:color w:val="332F31"/>
          <w:spacing w:val="-2"/>
          <w:w w:val="110"/>
        </w:rPr>
        <w:t>1994.</w:t>
      </w:r>
    </w:p>
    <w:p>
      <w:pPr>
        <w:spacing w:line="307" w:lineRule="auto" w:before="113"/>
        <w:ind w:left="750" w:right="878" w:hanging="288"/>
        <w:jc w:val="left"/>
        <w:rPr>
          <w:sz w:val="20"/>
        </w:rPr>
      </w:pPr>
      <w:r>
        <w:rPr>
          <w:color w:val="332F31"/>
          <w:w w:val="105"/>
          <w:sz w:val="20"/>
        </w:rPr>
        <w:t>Liddle, H.A.,</w:t>
      </w:r>
      <w:r>
        <w:rPr>
          <w:color w:val="332F31"/>
          <w:spacing w:val="-3"/>
          <w:w w:val="105"/>
          <w:sz w:val="20"/>
        </w:rPr>
        <w:t> </w:t>
      </w:r>
      <w:r>
        <w:rPr>
          <w:color w:val="332F31"/>
          <w:w w:val="105"/>
          <w:sz w:val="20"/>
        </w:rPr>
        <w:t>and</w:t>
      </w:r>
      <w:r>
        <w:rPr>
          <w:color w:val="332F31"/>
          <w:spacing w:val="30"/>
          <w:w w:val="105"/>
          <w:sz w:val="20"/>
        </w:rPr>
        <w:t> </w:t>
      </w:r>
      <w:r>
        <w:rPr>
          <w:color w:val="332F31"/>
          <w:w w:val="105"/>
          <w:sz w:val="20"/>
        </w:rPr>
        <w:t>Dakof,</w:t>
      </w:r>
      <w:r>
        <w:rPr>
          <w:color w:val="332F31"/>
          <w:spacing w:val="-1"/>
          <w:w w:val="105"/>
          <w:sz w:val="20"/>
        </w:rPr>
        <w:t> </w:t>
      </w:r>
      <w:r>
        <w:rPr>
          <w:color w:val="332F31"/>
          <w:w w:val="105"/>
          <w:sz w:val="20"/>
        </w:rPr>
        <w:t>G.A.</w:t>
      </w:r>
      <w:r>
        <w:rPr>
          <w:color w:val="332F31"/>
          <w:spacing w:val="40"/>
          <w:w w:val="105"/>
          <w:sz w:val="20"/>
        </w:rPr>
        <w:t> </w:t>
      </w:r>
      <w:r>
        <w:rPr>
          <w:color w:val="332F31"/>
          <w:w w:val="105"/>
          <w:sz w:val="20"/>
        </w:rPr>
        <w:t>Efficacy of family therapy for drug abuse: Promising but not definitive.</w:t>
      </w:r>
      <w:r>
        <w:rPr>
          <w:color w:val="332F31"/>
          <w:spacing w:val="20"/>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4"/>
          <w:w w:val="105"/>
          <w:sz w:val="21"/>
        </w:rPr>
        <w:t> </w:t>
      </w:r>
      <w:r>
        <w:rPr>
          <w:i/>
          <w:color w:val="332F31"/>
          <w:w w:val="105"/>
          <w:sz w:val="21"/>
        </w:rPr>
        <w:t>Marital</w:t>
      </w:r>
      <w:r>
        <w:rPr>
          <w:i/>
          <w:color w:val="332F31"/>
          <w:spacing w:val="-12"/>
          <w:w w:val="105"/>
          <w:sz w:val="21"/>
        </w:rPr>
        <w:t> </w:t>
      </w:r>
      <w:r>
        <w:rPr>
          <w:i/>
          <w:color w:val="332F31"/>
          <w:w w:val="105"/>
          <w:sz w:val="21"/>
        </w:rPr>
        <w:t>and</w:t>
      </w:r>
      <w:r>
        <w:rPr>
          <w:i/>
          <w:color w:val="332F31"/>
          <w:spacing w:val="-3"/>
          <w:w w:val="105"/>
          <w:sz w:val="21"/>
        </w:rPr>
        <w:t> </w:t>
      </w:r>
      <w:r>
        <w:rPr>
          <w:i/>
          <w:color w:val="332F31"/>
          <w:w w:val="105"/>
          <w:sz w:val="21"/>
        </w:rPr>
        <w:t>Family</w:t>
      </w:r>
      <w:r>
        <w:rPr>
          <w:i/>
          <w:color w:val="332F31"/>
          <w:w w:val="105"/>
          <w:sz w:val="21"/>
        </w:rPr>
        <w:t> Therapy</w:t>
      </w:r>
      <w:r>
        <w:rPr>
          <w:i/>
          <w:color w:val="332F31"/>
          <w:spacing w:val="40"/>
          <w:w w:val="105"/>
          <w:sz w:val="21"/>
        </w:rPr>
        <w:t> </w:t>
      </w:r>
      <w:r>
        <w:rPr>
          <w:color w:val="332F31"/>
          <w:w w:val="105"/>
          <w:sz w:val="20"/>
        </w:rPr>
        <w:t>21(4):511-543,</w:t>
      </w:r>
      <w:r>
        <w:rPr>
          <w:color w:val="332F31"/>
          <w:spacing w:val="-20"/>
          <w:w w:val="105"/>
          <w:sz w:val="20"/>
        </w:rPr>
        <w:t> </w:t>
      </w:r>
      <w:r>
        <w:rPr>
          <w:color w:val="332F31"/>
          <w:w w:val="105"/>
          <w:sz w:val="20"/>
        </w:rPr>
        <w:t>1995.</w:t>
      </w:r>
    </w:p>
    <w:p>
      <w:pPr>
        <w:pStyle w:val="BodyText"/>
        <w:spacing w:line="314" w:lineRule="auto" w:before="115"/>
        <w:ind w:left="750" w:right="903" w:hanging="288"/>
      </w:pPr>
      <w:r>
        <w:rPr>
          <w:color w:val="332F31"/>
          <w:w w:val="110"/>
        </w:rPr>
        <w:t>Liddle,</w:t>
      </w:r>
      <w:r>
        <w:rPr>
          <w:color w:val="332F31"/>
          <w:spacing w:val="-14"/>
          <w:w w:val="110"/>
        </w:rPr>
        <w:t> </w:t>
      </w:r>
      <w:r>
        <w:rPr>
          <w:color w:val="332F31"/>
          <w:w w:val="110"/>
        </w:rPr>
        <w:t>H.A.;</w:t>
      </w:r>
      <w:r>
        <w:rPr>
          <w:color w:val="332F31"/>
          <w:spacing w:val="-14"/>
          <w:w w:val="110"/>
        </w:rPr>
        <w:t> </w:t>
      </w:r>
      <w:r>
        <w:rPr>
          <w:color w:val="332F31"/>
          <w:w w:val="110"/>
        </w:rPr>
        <w:t>Dakof,</w:t>
      </w:r>
      <w:r>
        <w:rPr>
          <w:color w:val="332F31"/>
          <w:spacing w:val="-11"/>
          <w:w w:val="110"/>
        </w:rPr>
        <w:t> </w:t>
      </w:r>
      <w:r>
        <w:rPr>
          <w:color w:val="332F31"/>
          <w:w w:val="110"/>
        </w:rPr>
        <w:t>G.;</w:t>
      </w:r>
      <w:r>
        <w:rPr>
          <w:color w:val="332F31"/>
          <w:spacing w:val="-14"/>
          <w:w w:val="110"/>
        </w:rPr>
        <w:t> </w:t>
      </w:r>
      <w:r>
        <w:rPr>
          <w:color w:val="332F31"/>
          <w:w w:val="110"/>
        </w:rPr>
        <w:t>Diamond,</w:t>
      </w:r>
      <w:r>
        <w:rPr>
          <w:color w:val="332F31"/>
          <w:spacing w:val="-12"/>
          <w:w w:val="110"/>
        </w:rPr>
        <w:t> </w:t>
      </w:r>
      <w:r>
        <w:rPr>
          <w:color w:val="332F31"/>
          <w:w w:val="110"/>
        </w:rPr>
        <w:t>G.;</w:t>
      </w:r>
      <w:r>
        <w:rPr>
          <w:color w:val="332F31"/>
          <w:spacing w:val="-14"/>
          <w:w w:val="110"/>
        </w:rPr>
        <w:t> </w:t>
      </w:r>
      <w:r>
        <w:rPr>
          <w:color w:val="332F31"/>
          <w:w w:val="110"/>
        </w:rPr>
        <w:t>Holt,</w:t>
      </w:r>
      <w:r>
        <w:rPr>
          <w:color w:val="332F31"/>
          <w:spacing w:val="-13"/>
          <w:w w:val="110"/>
        </w:rPr>
        <w:t> </w:t>
      </w:r>
      <w:r>
        <w:rPr>
          <w:color w:val="332F31"/>
          <w:w w:val="110"/>
        </w:rPr>
        <w:t>M.; Aroyo, J.;</w:t>
      </w:r>
      <w:r>
        <w:rPr>
          <w:color w:val="332F31"/>
          <w:spacing w:val="-8"/>
          <w:w w:val="110"/>
        </w:rPr>
        <w:t> </w:t>
      </w:r>
      <w:r>
        <w:rPr>
          <w:color w:val="332F31"/>
          <w:w w:val="110"/>
        </w:rPr>
        <w:t>and</w:t>
      </w:r>
      <w:r>
        <w:rPr>
          <w:color w:val="332F31"/>
          <w:spacing w:val="40"/>
          <w:w w:val="110"/>
        </w:rPr>
        <w:t> </w:t>
      </w:r>
      <w:r>
        <w:rPr>
          <w:color w:val="332F31"/>
          <w:w w:val="110"/>
        </w:rPr>
        <w:t>Watson, M</w:t>
      </w:r>
      <w:r>
        <w:rPr>
          <w:color w:val="525050"/>
          <w:w w:val="110"/>
        </w:rPr>
        <w:t>.</w:t>
      </w:r>
      <w:r>
        <w:rPr>
          <w:color w:val="525050"/>
          <w:spacing w:val="40"/>
          <w:w w:val="110"/>
        </w:rPr>
        <w:t> </w:t>
      </w:r>
      <w:r>
        <w:rPr>
          <w:color w:val="332F31"/>
          <w:w w:val="110"/>
        </w:rPr>
        <w:t>The</w:t>
      </w:r>
      <w:r>
        <w:rPr>
          <w:color w:val="332F31"/>
          <w:spacing w:val="-4"/>
          <w:w w:val="110"/>
        </w:rPr>
        <w:t> </w:t>
      </w:r>
      <w:r>
        <w:rPr>
          <w:color w:val="332F31"/>
          <w:w w:val="110"/>
        </w:rPr>
        <w:t>adolescent module in multidimensional</w:t>
      </w:r>
      <w:r>
        <w:rPr>
          <w:color w:val="332F31"/>
          <w:spacing w:val="-4"/>
          <w:w w:val="110"/>
        </w:rPr>
        <w:t> </w:t>
      </w:r>
      <w:r>
        <w:rPr>
          <w:color w:val="332F31"/>
          <w:w w:val="110"/>
        </w:rPr>
        <w:t>family therapy. In: Lawson, G.W., and</w:t>
      </w:r>
      <w:r>
        <w:rPr>
          <w:color w:val="332F31"/>
          <w:spacing w:val="40"/>
          <w:w w:val="110"/>
        </w:rPr>
        <w:t> </w:t>
      </w:r>
      <w:r>
        <w:rPr>
          <w:color w:val="332F31"/>
          <w:w w:val="110"/>
        </w:rPr>
        <w:t>Lawson, AW., eds.</w:t>
      </w:r>
    </w:p>
    <w:p>
      <w:pPr>
        <w:spacing w:line="302" w:lineRule="auto" w:before="0"/>
        <w:ind w:left="750" w:right="878" w:firstLine="5"/>
        <w:jc w:val="left"/>
        <w:rPr>
          <w:sz w:val="20"/>
        </w:rPr>
      </w:pPr>
      <w:r>
        <w:rPr>
          <w:i/>
          <w:color w:val="332F31"/>
          <w:sz w:val="21"/>
        </w:rPr>
        <w:t>Adolescent Substance</w:t>
      </w:r>
      <w:r>
        <w:rPr>
          <w:i/>
          <w:color w:val="332F31"/>
          <w:spacing w:val="-7"/>
          <w:sz w:val="21"/>
        </w:rPr>
        <w:t> </w:t>
      </w:r>
      <w:r>
        <w:rPr>
          <w:i/>
          <w:color w:val="332F31"/>
          <w:sz w:val="21"/>
        </w:rPr>
        <w:t>Abuse:</w:t>
      </w:r>
      <w:r>
        <w:rPr>
          <w:i/>
          <w:color w:val="332F31"/>
          <w:spacing w:val="-7"/>
          <w:sz w:val="21"/>
        </w:rPr>
        <w:t> </w:t>
      </w:r>
      <w:r>
        <w:rPr>
          <w:i/>
          <w:color w:val="332F31"/>
          <w:sz w:val="21"/>
        </w:rPr>
        <w:t>Etiology,</w:t>
      </w:r>
      <w:r>
        <w:rPr>
          <w:i/>
          <w:color w:val="332F31"/>
          <w:sz w:val="21"/>
        </w:rPr>
        <w:t> Treatment, and Prevention.</w:t>
      </w:r>
      <w:r>
        <w:rPr>
          <w:i/>
          <w:color w:val="332F31"/>
          <w:spacing w:val="40"/>
          <w:sz w:val="21"/>
        </w:rPr>
        <w:t> </w:t>
      </w:r>
      <w:r>
        <w:rPr>
          <w:color w:val="332F31"/>
          <w:sz w:val="20"/>
        </w:rPr>
        <w:t>Gaithersburg, MD: </w:t>
      </w:r>
      <w:r>
        <w:rPr>
          <w:color w:val="332F31"/>
          <w:w w:val="105"/>
          <w:sz w:val="20"/>
        </w:rPr>
        <w:t>Aspen Publishers, 1992.</w:t>
      </w:r>
      <w:r>
        <w:rPr>
          <w:color w:val="332F31"/>
          <w:spacing w:val="40"/>
          <w:w w:val="105"/>
          <w:sz w:val="20"/>
        </w:rPr>
        <w:t> </w:t>
      </w:r>
      <w:r>
        <w:rPr>
          <w:color w:val="332F31"/>
          <w:w w:val="105"/>
          <w:sz w:val="20"/>
        </w:rPr>
        <w:t>pp. 165-186.</w:t>
      </w:r>
    </w:p>
    <w:p>
      <w:pPr>
        <w:spacing w:line="302" w:lineRule="auto" w:before="112"/>
        <w:ind w:left="743" w:right="878" w:hanging="281"/>
        <w:jc w:val="left"/>
        <w:rPr>
          <w:sz w:val="20"/>
        </w:rPr>
      </w:pPr>
      <w:r>
        <w:rPr>
          <w:color w:val="332F31"/>
          <w:sz w:val="20"/>
        </w:rPr>
        <w:t>Linehan,</w:t>
      </w:r>
      <w:r>
        <w:rPr>
          <w:color w:val="332F31"/>
          <w:spacing w:val="-13"/>
          <w:sz w:val="20"/>
        </w:rPr>
        <w:t> </w:t>
      </w:r>
      <w:r>
        <w:rPr>
          <w:rFonts w:ascii="Arial"/>
          <w:b/>
          <w:color w:val="332F31"/>
          <w:sz w:val="19"/>
        </w:rPr>
        <w:t>M.M.</w:t>
      </w:r>
      <w:r>
        <w:rPr>
          <w:rFonts w:ascii="Arial"/>
          <w:b/>
          <w:color w:val="332F31"/>
          <w:spacing w:val="21"/>
          <w:sz w:val="19"/>
        </w:rPr>
        <w:t> </w:t>
      </w:r>
      <w:r>
        <w:rPr>
          <w:i/>
          <w:color w:val="332F31"/>
          <w:sz w:val="21"/>
        </w:rPr>
        <w:t>Cognitive-Behavioral</w:t>
      </w:r>
      <w:r>
        <w:rPr>
          <w:i/>
          <w:color w:val="332F31"/>
          <w:spacing w:val="-12"/>
          <w:sz w:val="21"/>
        </w:rPr>
        <w:t> </w:t>
      </w:r>
      <w:r>
        <w:rPr>
          <w:i/>
          <w:color w:val="332F31"/>
          <w:sz w:val="21"/>
        </w:rPr>
        <w:t>Treatment</w:t>
      </w:r>
      <w:r>
        <w:rPr>
          <w:i/>
          <w:color w:val="332F31"/>
          <w:spacing w:val="-6"/>
          <w:sz w:val="21"/>
        </w:rPr>
        <w:t> </w:t>
      </w:r>
      <w:r>
        <w:rPr>
          <w:i/>
          <w:color w:val="332F31"/>
          <w:sz w:val="21"/>
        </w:rPr>
        <w:t>of</w:t>
      </w:r>
      <w:r>
        <w:rPr>
          <w:i/>
          <w:color w:val="332F31"/>
          <w:sz w:val="21"/>
        </w:rPr>
        <w:t> Borderline Personality</w:t>
      </w:r>
      <w:r>
        <w:rPr>
          <w:i/>
          <w:color w:val="332F31"/>
          <w:spacing w:val="18"/>
          <w:sz w:val="21"/>
        </w:rPr>
        <w:t> </w:t>
      </w:r>
      <w:r>
        <w:rPr>
          <w:i/>
          <w:color w:val="332F31"/>
          <w:sz w:val="21"/>
        </w:rPr>
        <w:t>Disorder.</w:t>
      </w:r>
      <w:r>
        <w:rPr>
          <w:i/>
          <w:color w:val="332F31"/>
          <w:spacing w:val="40"/>
          <w:sz w:val="21"/>
        </w:rPr>
        <w:t> </w:t>
      </w:r>
      <w:r>
        <w:rPr>
          <w:color w:val="332F31"/>
          <w:sz w:val="20"/>
        </w:rPr>
        <w:t>New</w:t>
      </w:r>
      <w:r>
        <w:rPr>
          <w:color w:val="332F31"/>
          <w:spacing w:val="-2"/>
          <w:sz w:val="20"/>
        </w:rPr>
        <w:t> </w:t>
      </w:r>
      <w:r>
        <w:rPr>
          <w:color w:val="332F31"/>
          <w:sz w:val="20"/>
        </w:rPr>
        <w:t>York: Guilford Press,</w:t>
      </w:r>
      <w:r>
        <w:rPr>
          <w:color w:val="332F31"/>
          <w:spacing w:val="-2"/>
          <w:sz w:val="20"/>
        </w:rPr>
        <w:t> </w:t>
      </w:r>
      <w:r>
        <w:rPr>
          <w:color w:val="332F31"/>
          <w:sz w:val="20"/>
        </w:rPr>
        <w:t>1993.</w:t>
      </w:r>
    </w:p>
    <w:p>
      <w:pPr>
        <w:spacing w:line="304" w:lineRule="auto" w:before="135"/>
        <w:ind w:left="748" w:right="1007" w:hanging="286"/>
        <w:jc w:val="left"/>
        <w:rPr>
          <w:sz w:val="20"/>
        </w:rPr>
      </w:pPr>
      <w:r>
        <w:rPr>
          <w:color w:val="332F31"/>
          <w:w w:val="105"/>
          <w:sz w:val="20"/>
        </w:rPr>
        <w:t>Litman, G.K.</w:t>
      </w:r>
      <w:r>
        <w:rPr>
          <w:color w:val="332F31"/>
          <w:spacing w:val="40"/>
          <w:w w:val="105"/>
          <w:sz w:val="20"/>
        </w:rPr>
        <w:t> </w:t>
      </w:r>
      <w:r>
        <w:rPr>
          <w:color w:val="332F31"/>
          <w:w w:val="105"/>
          <w:sz w:val="20"/>
        </w:rPr>
        <w:t>Alcohol survival: The prevention</w:t>
      </w:r>
      <w:r>
        <w:rPr>
          <w:color w:val="332F31"/>
          <w:spacing w:val="80"/>
          <w:w w:val="105"/>
          <w:sz w:val="20"/>
        </w:rPr>
        <w:t> </w:t>
      </w:r>
      <w:r>
        <w:rPr>
          <w:color w:val="332F31"/>
          <w:w w:val="105"/>
          <w:sz w:val="20"/>
        </w:rPr>
        <w:t>of relapse.</w:t>
      </w:r>
      <w:r>
        <w:rPr>
          <w:color w:val="332F31"/>
          <w:spacing w:val="40"/>
          <w:w w:val="105"/>
          <w:sz w:val="20"/>
        </w:rPr>
        <w:t> </w:t>
      </w:r>
      <w:r>
        <w:rPr>
          <w:color w:val="332F31"/>
          <w:w w:val="105"/>
          <w:sz w:val="20"/>
        </w:rPr>
        <w:t>In:</w:t>
      </w:r>
      <w:r>
        <w:rPr>
          <w:color w:val="332F31"/>
          <w:spacing w:val="-6"/>
          <w:w w:val="105"/>
          <w:sz w:val="20"/>
        </w:rPr>
        <w:t> </w:t>
      </w:r>
      <w:r>
        <w:rPr>
          <w:color w:val="332F31"/>
          <w:w w:val="105"/>
          <w:sz w:val="20"/>
        </w:rPr>
        <w:t>Miller, W.R., and</w:t>
      </w:r>
      <w:r>
        <w:rPr>
          <w:color w:val="332F31"/>
          <w:spacing w:val="40"/>
          <w:w w:val="105"/>
          <w:sz w:val="20"/>
        </w:rPr>
        <w:t> </w:t>
      </w:r>
      <w:r>
        <w:rPr>
          <w:color w:val="332F31"/>
          <w:w w:val="105"/>
          <w:sz w:val="20"/>
        </w:rPr>
        <w:t>Heather, N., </w:t>
      </w:r>
      <w:r>
        <w:rPr>
          <w:color w:val="332F31"/>
          <w:w w:val="95"/>
          <w:sz w:val="20"/>
        </w:rPr>
        <w:t>eds.</w:t>
      </w:r>
      <w:r>
        <w:rPr>
          <w:color w:val="332F31"/>
          <w:spacing w:val="35"/>
          <w:sz w:val="20"/>
        </w:rPr>
        <w:t> </w:t>
      </w:r>
      <w:r>
        <w:rPr>
          <w:i/>
          <w:color w:val="332F31"/>
          <w:w w:val="95"/>
          <w:sz w:val="21"/>
        </w:rPr>
        <w:t>Treating Addictive</w:t>
      </w:r>
      <w:r>
        <w:rPr>
          <w:i/>
          <w:color w:val="332F31"/>
          <w:sz w:val="21"/>
        </w:rPr>
        <w:t> </w:t>
      </w:r>
      <w:r>
        <w:rPr>
          <w:i/>
          <w:color w:val="332F31"/>
          <w:w w:val="95"/>
          <w:sz w:val="21"/>
        </w:rPr>
        <w:t>Behaviors: Processes of</w:t>
      </w:r>
      <w:r>
        <w:rPr>
          <w:i/>
          <w:color w:val="332F31"/>
          <w:w w:val="95"/>
          <w:sz w:val="21"/>
        </w:rPr>
        <w:t> </w:t>
      </w:r>
      <w:r>
        <w:rPr>
          <w:i/>
          <w:color w:val="332F31"/>
          <w:w w:val="105"/>
          <w:sz w:val="21"/>
        </w:rPr>
        <w:t>Change.</w:t>
      </w:r>
      <w:r>
        <w:rPr>
          <w:i/>
          <w:color w:val="332F31"/>
          <w:spacing w:val="40"/>
          <w:w w:val="105"/>
          <w:sz w:val="21"/>
        </w:rPr>
        <w:t> </w:t>
      </w:r>
      <w:r>
        <w:rPr>
          <w:color w:val="332F31"/>
          <w:w w:val="105"/>
          <w:sz w:val="20"/>
        </w:rPr>
        <w:t>New York: Plenum Press,</w:t>
      </w:r>
      <w:r>
        <w:rPr>
          <w:color w:val="332F31"/>
          <w:spacing w:val="-9"/>
          <w:w w:val="105"/>
          <w:sz w:val="20"/>
        </w:rPr>
        <w:t> </w:t>
      </w:r>
      <w:r>
        <w:rPr>
          <w:color w:val="332F31"/>
          <w:w w:val="105"/>
          <w:sz w:val="20"/>
        </w:rPr>
        <w:t>1986.</w:t>
      </w:r>
    </w:p>
    <w:p>
      <w:pPr>
        <w:pStyle w:val="BodyText"/>
        <w:spacing w:before="4"/>
        <w:ind w:left="756"/>
      </w:pPr>
      <w:r>
        <w:rPr>
          <w:color w:val="332F31"/>
          <w:w w:val="105"/>
        </w:rPr>
        <w:t>pp.</w:t>
      </w:r>
      <w:r>
        <w:rPr>
          <w:color w:val="332F31"/>
          <w:spacing w:val="13"/>
          <w:w w:val="105"/>
        </w:rPr>
        <w:t> </w:t>
      </w:r>
      <w:r>
        <w:rPr>
          <w:color w:val="332F31"/>
          <w:w w:val="105"/>
        </w:rPr>
        <w:t>391-</w:t>
      </w:r>
      <w:r>
        <w:rPr>
          <w:color w:val="332F31"/>
          <w:spacing w:val="-4"/>
          <w:w w:val="105"/>
        </w:rPr>
        <w:t>405.</w:t>
      </w:r>
    </w:p>
    <w:p>
      <w:pPr>
        <w:pStyle w:val="BodyText"/>
        <w:spacing w:line="307" w:lineRule="auto" w:before="188"/>
        <w:ind w:left="748" w:right="1012" w:hanging="286"/>
      </w:pPr>
      <w:r>
        <w:rPr>
          <w:color w:val="332F31"/>
          <w:w w:val="105"/>
        </w:rPr>
        <w:t>Locke, H., and Wallace, K.</w:t>
      </w:r>
      <w:r>
        <w:rPr>
          <w:color w:val="332F31"/>
          <w:spacing w:val="40"/>
          <w:w w:val="105"/>
        </w:rPr>
        <w:t> </w:t>
      </w:r>
      <w:r>
        <w:rPr>
          <w:color w:val="332F31"/>
          <w:w w:val="105"/>
        </w:rPr>
        <w:t>Short marital adjustment and prediction tests: Their </w:t>
      </w:r>
      <w:r>
        <w:rPr>
          <w:color w:val="332F31"/>
          <w:spacing w:val="-2"/>
          <w:w w:val="105"/>
        </w:rPr>
        <w:t>reliability</w:t>
      </w:r>
      <w:r>
        <w:rPr>
          <w:color w:val="332F31"/>
          <w:spacing w:val="-7"/>
          <w:w w:val="105"/>
        </w:rPr>
        <w:t> </w:t>
      </w:r>
      <w:r>
        <w:rPr>
          <w:color w:val="332F31"/>
          <w:spacing w:val="-2"/>
          <w:w w:val="105"/>
        </w:rPr>
        <w:t>and</w:t>
      </w:r>
      <w:r>
        <w:rPr>
          <w:color w:val="332F31"/>
          <w:spacing w:val="5"/>
          <w:w w:val="105"/>
        </w:rPr>
        <w:t> </w:t>
      </w:r>
      <w:r>
        <w:rPr>
          <w:color w:val="332F31"/>
          <w:spacing w:val="-2"/>
          <w:w w:val="105"/>
        </w:rPr>
        <w:t>validity.</w:t>
      </w:r>
      <w:r>
        <w:rPr>
          <w:color w:val="332F31"/>
          <w:spacing w:val="26"/>
          <w:w w:val="105"/>
        </w:rPr>
        <w:t> </w:t>
      </w:r>
      <w:r>
        <w:rPr>
          <w:i/>
          <w:color w:val="332F31"/>
          <w:spacing w:val="-2"/>
          <w:w w:val="105"/>
          <w:sz w:val="21"/>
        </w:rPr>
        <w:t>Marriage</w:t>
      </w:r>
      <w:r>
        <w:rPr>
          <w:i/>
          <w:color w:val="332F31"/>
          <w:spacing w:val="-12"/>
          <w:w w:val="105"/>
          <w:sz w:val="21"/>
        </w:rPr>
        <w:t> </w:t>
      </w:r>
      <w:r>
        <w:rPr>
          <w:i/>
          <w:color w:val="332F31"/>
          <w:spacing w:val="-2"/>
          <w:w w:val="105"/>
          <w:sz w:val="21"/>
        </w:rPr>
        <w:t>and Family</w:t>
      </w:r>
      <w:r>
        <w:rPr>
          <w:i/>
          <w:color w:val="332F31"/>
          <w:spacing w:val="-2"/>
          <w:w w:val="105"/>
          <w:sz w:val="21"/>
        </w:rPr>
        <w:t> </w:t>
      </w:r>
      <w:r>
        <w:rPr>
          <w:i/>
          <w:color w:val="332F31"/>
          <w:w w:val="105"/>
          <w:sz w:val="21"/>
        </w:rPr>
        <w:t>Living</w:t>
      </w:r>
      <w:r>
        <w:rPr>
          <w:i/>
          <w:color w:val="332F31"/>
          <w:spacing w:val="40"/>
          <w:w w:val="105"/>
          <w:sz w:val="21"/>
        </w:rPr>
        <w:t> </w:t>
      </w:r>
      <w:r>
        <w:rPr>
          <w:color w:val="332F31"/>
          <w:w w:val="105"/>
        </w:rPr>
        <w:t>21:251-255, 1959.</w:t>
      </w:r>
    </w:p>
    <w:p>
      <w:pPr>
        <w:spacing w:after="0" w:line="307" w:lineRule="auto"/>
        <w:sectPr>
          <w:type w:val="continuous"/>
          <w:pgSz w:w="12240" w:h="15840"/>
          <w:pgMar w:header="692" w:footer="772" w:top="1080" w:bottom="0" w:left="980" w:right="560"/>
          <w:cols w:num="2" w:equalWidth="0">
            <w:col w:w="4827" w:space="221"/>
            <w:col w:w="5652"/>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spacing w:line="300" w:lineRule="auto" w:before="92"/>
        <w:ind w:left="747" w:right="0" w:hanging="285"/>
        <w:jc w:val="left"/>
        <w:rPr>
          <w:sz w:val="20"/>
        </w:rPr>
      </w:pPr>
      <w:r>
        <w:rPr>
          <w:color w:val="332F31"/>
          <w:sz w:val="20"/>
        </w:rPr>
        <w:t>Lowinson, J.H.; Ruiz, P.; and</w:t>
      </w:r>
      <w:r>
        <w:rPr>
          <w:color w:val="332F31"/>
          <w:spacing w:val="40"/>
          <w:sz w:val="20"/>
        </w:rPr>
        <w:t> </w:t>
      </w:r>
      <w:r>
        <w:rPr>
          <w:color w:val="332F31"/>
          <w:sz w:val="20"/>
        </w:rPr>
        <w:t>Millman, R.B. </w:t>
      </w:r>
      <w:r>
        <w:rPr>
          <w:i/>
          <w:color w:val="332F31"/>
          <w:sz w:val="21"/>
        </w:rPr>
        <w:t>Substance</w:t>
      </w:r>
      <w:r>
        <w:rPr>
          <w:i/>
          <w:color w:val="332F31"/>
          <w:spacing w:val="-10"/>
          <w:sz w:val="21"/>
        </w:rPr>
        <w:t> </w:t>
      </w:r>
      <w:r>
        <w:rPr>
          <w:i/>
          <w:color w:val="332F31"/>
          <w:sz w:val="21"/>
        </w:rPr>
        <w:t>Abuse:</w:t>
      </w:r>
      <w:r>
        <w:rPr>
          <w:i/>
          <w:color w:val="332F31"/>
          <w:spacing w:val="-14"/>
          <w:sz w:val="21"/>
        </w:rPr>
        <w:t> </w:t>
      </w:r>
      <w:r>
        <w:rPr>
          <w:i/>
          <w:color w:val="332F31"/>
          <w:sz w:val="21"/>
        </w:rPr>
        <w:t>A</w:t>
      </w:r>
      <w:r>
        <w:rPr>
          <w:i/>
          <w:color w:val="332F31"/>
          <w:spacing w:val="-13"/>
          <w:sz w:val="21"/>
        </w:rPr>
        <w:t> </w:t>
      </w:r>
      <w:r>
        <w:rPr>
          <w:i/>
          <w:color w:val="332F31"/>
          <w:sz w:val="21"/>
        </w:rPr>
        <w:t>Comprehensive</w:t>
      </w:r>
      <w:r>
        <w:rPr>
          <w:i/>
          <w:color w:val="332F31"/>
          <w:spacing w:val="-3"/>
          <w:sz w:val="21"/>
        </w:rPr>
        <w:t> </w:t>
      </w:r>
      <w:r>
        <w:rPr>
          <w:i/>
          <w:color w:val="332F31"/>
          <w:sz w:val="21"/>
        </w:rPr>
        <w:t>Textbook,</w:t>
      </w:r>
      <w:r>
        <w:rPr>
          <w:i/>
          <w:color w:val="332F31"/>
          <w:sz w:val="21"/>
        </w:rPr>
        <w:t> </w:t>
      </w:r>
      <w:r>
        <w:rPr>
          <w:color w:val="332F31"/>
          <w:sz w:val="20"/>
        </w:rPr>
        <w:t>3rd</w:t>
      </w:r>
      <w:r>
        <w:rPr>
          <w:color w:val="332F31"/>
          <w:spacing w:val="40"/>
          <w:sz w:val="20"/>
        </w:rPr>
        <w:t> </w:t>
      </w:r>
      <w:r>
        <w:rPr>
          <w:color w:val="332F31"/>
          <w:sz w:val="20"/>
        </w:rPr>
        <w:t>ed.</w:t>
      </w:r>
      <w:r>
        <w:rPr>
          <w:color w:val="332F31"/>
          <w:spacing w:val="80"/>
          <w:sz w:val="20"/>
        </w:rPr>
        <w:t> </w:t>
      </w:r>
      <w:r>
        <w:rPr>
          <w:color w:val="332F31"/>
          <w:sz w:val="20"/>
        </w:rPr>
        <w:t>Baltimore: Williams </w:t>
      </w:r>
      <w:r>
        <w:rPr>
          <w:color w:val="332F31"/>
          <w:sz w:val="21"/>
        </w:rPr>
        <w:t>&amp; </w:t>
      </w:r>
      <w:r>
        <w:rPr>
          <w:color w:val="332F31"/>
          <w:sz w:val="20"/>
        </w:rPr>
        <w:t>Wilkins,</w:t>
      </w:r>
      <w:r>
        <w:rPr>
          <w:color w:val="332F31"/>
          <w:spacing w:val="-6"/>
          <w:sz w:val="20"/>
        </w:rPr>
        <w:t> </w:t>
      </w:r>
      <w:r>
        <w:rPr>
          <w:color w:val="332F31"/>
          <w:sz w:val="20"/>
        </w:rPr>
        <w:t>1997.</w:t>
      </w:r>
    </w:p>
    <w:p>
      <w:pPr>
        <w:spacing w:line="300" w:lineRule="auto" w:before="123"/>
        <w:ind w:left="732" w:right="38" w:hanging="270"/>
        <w:jc w:val="left"/>
        <w:rPr>
          <w:sz w:val="20"/>
        </w:rPr>
      </w:pPr>
      <w:r>
        <w:rPr>
          <w:color w:val="332F31"/>
          <w:sz w:val="20"/>
        </w:rPr>
        <w:t>Luborsky, L.</w:t>
      </w:r>
      <w:r>
        <w:rPr>
          <w:color w:val="332F31"/>
          <w:spacing w:val="40"/>
          <w:sz w:val="20"/>
        </w:rPr>
        <w:t> </w:t>
      </w:r>
      <w:r>
        <w:rPr>
          <w:i/>
          <w:color w:val="332F31"/>
          <w:sz w:val="21"/>
        </w:rPr>
        <w:t>Principles of Psychoanalytic</w:t>
      </w:r>
      <w:r>
        <w:rPr>
          <w:i/>
          <w:color w:val="332F31"/>
          <w:sz w:val="21"/>
        </w:rPr>
        <w:t> Psychotherapy:</w:t>
      </w:r>
      <w:r>
        <w:rPr>
          <w:i/>
          <w:color w:val="332F31"/>
          <w:spacing w:val="-14"/>
          <w:sz w:val="21"/>
        </w:rPr>
        <w:t> </w:t>
      </w:r>
      <w:r>
        <w:rPr>
          <w:i/>
          <w:color w:val="332F31"/>
          <w:sz w:val="21"/>
        </w:rPr>
        <w:t>A</w:t>
      </w:r>
      <w:r>
        <w:rPr>
          <w:i/>
          <w:color w:val="332F31"/>
          <w:spacing w:val="-3"/>
          <w:sz w:val="21"/>
        </w:rPr>
        <w:t> </w:t>
      </w:r>
      <w:r>
        <w:rPr>
          <w:i/>
          <w:color w:val="332F31"/>
          <w:sz w:val="21"/>
        </w:rPr>
        <w:t>Manual</w:t>
      </w:r>
      <w:r>
        <w:rPr>
          <w:i/>
          <w:color w:val="332F31"/>
          <w:spacing w:val="11"/>
          <w:sz w:val="21"/>
        </w:rPr>
        <w:t> </w:t>
      </w:r>
      <w:r>
        <w:rPr>
          <w:i/>
          <w:color w:val="332F31"/>
          <w:sz w:val="21"/>
        </w:rPr>
        <w:t>for</w:t>
      </w:r>
      <w:r>
        <w:rPr>
          <w:i/>
          <w:color w:val="332F31"/>
          <w:spacing w:val="-7"/>
          <w:sz w:val="21"/>
        </w:rPr>
        <w:t> </w:t>
      </w:r>
      <w:r>
        <w:rPr>
          <w:i/>
          <w:color w:val="332F31"/>
          <w:sz w:val="21"/>
        </w:rPr>
        <w:t>Supportive­ Expressive Treatment.</w:t>
      </w:r>
      <w:r>
        <w:rPr>
          <w:i/>
          <w:color w:val="332F31"/>
          <w:spacing w:val="34"/>
          <w:sz w:val="21"/>
        </w:rPr>
        <w:t> </w:t>
      </w:r>
      <w:r>
        <w:rPr>
          <w:color w:val="332F31"/>
          <w:sz w:val="20"/>
        </w:rPr>
        <w:t>New</w:t>
      </w:r>
      <w:r>
        <w:rPr>
          <w:color w:val="332F31"/>
          <w:spacing w:val="34"/>
          <w:sz w:val="20"/>
        </w:rPr>
        <w:t> </w:t>
      </w:r>
      <w:r>
        <w:rPr>
          <w:color w:val="332F31"/>
          <w:sz w:val="20"/>
        </w:rPr>
        <w:t>York:</w:t>
      </w:r>
      <w:r>
        <w:rPr>
          <w:color w:val="332F31"/>
          <w:spacing w:val="-8"/>
          <w:sz w:val="20"/>
        </w:rPr>
        <w:t> </w:t>
      </w:r>
      <w:r>
        <w:rPr>
          <w:color w:val="332F31"/>
          <w:sz w:val="20"/>
        </w:rPr>
        <w:t>Basic</w:t>
      </w:r>
      <w:r>
        <w:rPr>
          <w:color w:val="332F31"/>
          <w:spacing w:val="-3"/>
          <w:sz w:val="20"/>
        </w:rPr>
        <w:t> </w:t>
      </w:r>
      <w:r>
        <w:rPr>
          <w:color w:val="332F31"/>
          <w:sz w:val="20"/>
        </w:rPr>
        <w:t>Books, </w:t>
      </w:r>
      <w:r>
        <w:rPr>
          <w:color w:val="332F31"/>
          <w:spacing w:val="-2"/>
          <w:sz w:val="20"/>
        </w:rPr>
        <w:t>1984.</w:t>
      </w:r>
    </w:p>
    <w:p>
      <w:pPr>
        <w:spacing w:line="307" w:lineRule="auto" w:before="133"/>
        <w:ind w:left="745" w:right="234" w:hanging="283"/>
        <w:jc w:val="left"/>
        <w:rPr>
          <w:sz w:val="20"/>
        </w:rPr>
      </w:pPr>
      <w:r>
        <w:rPr>
          <w:color w:val="332F31"/>
          <w:w w:val="105"/>
          <w:sz w:val="20"/>
        </w:rPr>
        <w:t>Luborsky, L., and</w:t>
      </w:r>
      <w:r>
        <w:rPr>
          <w:color w:val="332F31"/>
          <w:spacing w:val="40"/>
          <w:w w:val="105"/>
          <w:sz w:val="20"/>
        </w:rPr>
        <w:t> </w:t>
      </w:r>
      <w:r>
        <w:rPr>
          <w:color w:val="332F31"/>
          <w:w w:val="105"/>
          <w:sz w:val="20"/>
        </w:rPr>
        <w:t>Mark, D.</w:t>
      </w:r>
      <w:r>
        <w:rPr>
          <w:color w:val="332F31"/>
          <w:spacing w:val="40"/>
          <w:w w:val="105"/>
          <w:sz w:val="20"/>
        </w:rPr>
        <w:t> </w:t>
      </w:r>
      <w:r>
        <w:rPr>
          <w:color w:val="332F31"/>
          <w:w w:val="105"/>
          <w:sz w:val="20"/>
        </w:rPr>
        <w:t>Short-term supportive-expressive</w:t>
      </w:r>
      <w:r>
        <w:rPr>
          <w:color w:val="332F31"/>
          <w:spacing w:val="-14"/>
          <w:w w:val="105"/>
          <w:sz w:val="20"/>
        </w:rPr>
        <w:t> </w:t>
      </w:r>
      <w:r>
        <w:rPr>
          <w:color w:val="332F31"/>
          <w:w w:val="105"/>
          <w:sz w:val="20"/>
        </w:rPr>
        <w:t>psychoanalytic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6"/>
          <w:w w:val="105"/>
          <w:sz w:val="20"/>
        </w:rPr>
        <w:t> </w:t>
      </w:r>
      <w:r>
        <w:rPr>
          <w:i/>
          <w:color w:val="332F31"/>
          <w:w w:val="105"/>
          <w:sz w:val="21"/>
        </w:rPr>
        <w:t>Handbook</w:t>
      </w:r>
      <w:r>
        <w:rPr>
          <w:i/>
          <w:color w:val="332F31"/>
          <w:spacing w:val="-6"/>
          <w:w w:val="105"/>
          <w:sz w:val="21"/>
        </w:rPr>
        <w:t> </w:t>
      </w:r>
      <w:r>
        <w:rPr>
          <w:i/>
          <w:color w:val="332F31"/>
          <w:w w:val="105"/>
          <w:sz w:val="21"/>
        </w:rPr>
        <w:t>of</w:t>
      </w:r>
      <w:r>
        <w:rPr>
          <w:i/>
          <w:color w:val="332F31"/>
          <w:spacing w:val="-11"/>
          <w:w w:val="105"/>
          <w:sz w:val="21"/>
        </w:rPr>
        <w:t> </w:t>
      </w:r>
      <w:r>
        <w:rPr>
          <w:i/>
          <w:color w:val="332F31"/>
          <w:w w:val="105"/>
          <w:sz w:val="21"/>
        </w:rPr>
        <w:t>Short-Term</w:t>
      </w:r>
      <w:r>
        <w:rPr>
          <w:i/>
          <w:color w:val="332F31"/>
          <w:w w:val="105"/>
          <w:sz w:val="21"/>
        </w:rPr>
        <w:t> Dynamic</w:t>
      </w:r>
      <w:r>
        <w:rPr>
          <w:i/>
          <w:color w:val="332F31"/>
          <w:spacing w:val="-14"/>
          <w:w w:val="105"/>
          <w:sz w:val="21"/>
        </w:rPr>
        <w:t> </w:t>
      </w:r>
      <w:r>
        <w:rPr>
          <w:i/>
          <w:color w:val="332F31"/>
          <w:w w:val="105"/>
          <w:sz w:val="21"/>
        </w:rPr>
        <w:t>Psychotherapy.</w:t>
      </w:r>
      <w:r>
        <w:rPr>
          <w:i/>
          <w:color w:val="332F31"/>
          <w:spacing w:val="5"/>
          <w:w w:val="105"/>
          <w:sz w:val="21"/>
        </w:rPr>
        <w:t> </w:t>
      </w:r>
      <w:r>
        <w:rPr>
          <w:color w:val="332F31"/>
          <w:w w:val="105"/>
          <w:sz w:val="20"/>
        </w:rPr>
        <w:t>New</w:t>
      </w:r>
      <w:r>
        <w:rPr>
          <w:color w:val="332F31"/>
          <w:spacing w:val="23"/>
          <w:w w:val="105"/>
          <w:sz w:val="20"/>
        </w:rPr>
        <w:t> </w:t>
      </w:r>
      <w:r>
        <w:rPr>
          <w:color w:val="332F31"/>
          <w:w w:val="105"/>
          <w:sz w:val="20"/>
        </w:rPr>
        <w:t>York:</w:t>
      </w:r>
      <w:r>
        <w:rPr>
          <w:color w:val="332F31"/>
          <w:spacing w:val="-13"/>
          <w:w w:val="105"/>
          <w:sz w:val="20"/>
        </w:rPr>
        <w:t> </w:t>
      </w:r>
      <w:r>
        <w:rPr>
          <w:color w:val="332F31"/>
          <w:w w:val="105"/>
          <w:sz w:val="20"/>
        </w:rPr>
        <w:t>Basic Books, 1991.</w:t>
      </w:r>
      <w:r>
        <w:rPr>
          <w:color w:val="332F31"/>
          <w:spacing w:val="40"/>
          <w:w w:val="105"/>
          <w:sz w:val="20"/>
        </w:rPr>
        <w:t> </w:t>
      </w:r>
      <w:r>
        <w:rPr>
          <w:color w:val="332F31"/>
          <w:w w:val="105"/>
          <w:sz w:val="20"/>
        </w:rPr>
        <w:t>pp. 110-136.</w:t>
      </w:r>
    </w:p>
    <w:p>
      <w:pPr>
        <w:pStyle w:val="BodyText"/>
        <w:spacing w:line="307" w:lineRule="auto" w:before="127"/>
        <w:ind w:left="745" w:hanging="283"/>
      </w:pPr>
      <w:r>
        <w:rPr>
          <w:color w:val="332F31"/>
          <w:w w:val="105"/>
        </w:rPr>
        <w:t>Luborsky, L.; McLellan, T.A.; Woody, G.E.; O'Brien, C.P.; and</w:t>
      </w:r>
      <w:r>
        <w:rPr>
          <w:color w:val="332F31"/>
          <w:spacing w:val="40"/>
          <w:w w:val="105"/>
        </w:rPr>
        <w:t> </w:t>
      </w:r>
      <w:r>
        <w:rPr>
          <w:color w:val="332F31"/>
          <w:w w:val="105"/>
        </w:rPr>
        <w:t>Auerbach, A.</w:t>
      </w:r>
      <w:r>
        <w:rPr>
          <w:color w:val="332F31"/>
          <w:spacing w:val="40"/>
          <w:w w:val="105"/>
        </w:rPr>
        <w:t> </w:t>
      </w:r>
      <w:r>
        <w:rPr>
          <w:color w:val="332F31"/>
          <w:w w:val="105"/>
        </w:rPr>
        <w:t>Therapist success and</w:t>
      </w:r>
      <w:r>
        <w:rPr>
          <w:color w:val="332F31"/>
          <w:w w:val="105"/>
        </w:rPr>
        <w:t> its determinants.</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42:602-611,</w:t>
      </w:r>
      <w:r>
        <w:rPr>
          <w:color w:val="332F31"/>
          <w:spacing w:val="-13"/>
          <w:w w:val="105"/>
        </w:rPr>
        <w:t> </w:t>
      </w:r>
      <w:r>
        <w:rPr>
          <w:color w:val="332F31"/>
          <w:w w:val="105"/>
        </w:rPr>
        <w:t>1985.</w:t>
      </w:r>
    </w:p>
    <w:p>
      <w:pPr>
        <w:pStyle w:val="BodyText"/>
        <w:spacing w:line="314" w:lineRule="auto" w:before="114"/>
        <w:ind w:left="745" w:right="113" w:hanging="283"/>
      </w:pPr>
      <w:r>
        <w:rPr>
          <w:color w:val="332F31"/>
          <w:w w:val="105"/>
        </w:rPr>
        <w:t>Luborsky, L.;</w:t>
      </w:r>
      <w:r>
        <w:rPr>
          <w:color w:val="332F31"/>
          <w:spacing w:val="-12"/>
          <w:w w:val="105"/>
        </w:rPr>
        <w:t> </w:t>
      </w:r>
      <w:r>
        <w:rPr>
          <w:color w:val="332F31"/>
          <w:w w:val="105"/>
        </w:rPr>
        <w:t>Woody, G.E.;</w:t>
      </w:r>
      <w:r>
        <w:rPr>
          <w:color w:val="332F31"/>
          <w:spacing w:val="-6"/>
          <w:w w:val="105"/>
        </w:rPr>
        <w:t> </w:t>
      </w:r>
      <w:r>
        <w:rPr>
          <w:color w:val="332F31"/>
          <w:w w:val="105"/>
        </w:rPr>
        <w:t>Hole,</w:t>
      </w:r>
      <w:r>
        <w:rPr>
          <w:color w:val="332F31"/>
          <w:spacing w:val="-2"/>
          <w:w w:val="105"/>
        </w:rPr>
        <w:t> </w:t>
      </w:r>
      <w:r>
        <w:rPr>
          <w:color w:val="332F31"/>
          <w:w w:val="105"/>
        </w:rPr>
        <w:t>A.V.;</w:t>
      </w:r>
      <w:r>
        <w:rPr>
          <w:color w:val="332F31"/>
          <w:spacing w:val="-9"/>
          <w:w w:val="105"/>
        </w:rPr>
        <w:t> </w:t>
      </w:r>
      <w:r>
        <w:rPr>
          <w:color w:val="332F31"/>
          <w:w w:val="105"/>
        </w:rPr>
        <w:t>and </w:t>
      </w:r>
      <w:r>
        <w:rPr>
          <w:color w:val="332F31"/>
          <w:w w:val="110"/>
        </w:rPr>
        <w:t>Velleco, A. "Manual for supportive­ expressive dynamic psychotherapy: A special version for drug dependence." Unpublished</w:t>
      </w:r>
      <w:r>
        <w:rPr>
          <w:color w:val="332F31"/>
          <w:w w:val="110"/>
        </w:rPr>
        <w:t> manuscript,</w:t>
      </w:r>
      <w:r>
        <w:rPr>
          <w:color w:val="332F31"/>
          <w:spacing w:val="-2"/>
          <w:w w:val="110"/>
        </w:rPr>
        <w:t> </w:t>
      </w:r>
      <w:r>
        <w:rPr>
          <w:color w:val="332F31"/>
          <w:w w:val="110"/>
        </w:rPr>
        <w:t>University of Pennsylvania, 1977, rev. ed. 1989.</w:t>
      </w:r>
    </w:p>
    <w:p>
      <w:pPr>
        <w:pStyle w:val="BodyText"/>
        <w:spacing w:line="309" w:lineRule="auto" w:before="115"/>
        <w:ind w:left="748" w:hanging="286"/>
      </w:pPr>
      <w:r>
        <w:rPr>
          <w:color w:val="332F31"/>
          <w:w w:val="105"/>
        </w:rPr>
        <w:t>Luborsky, L.; Woody, G.E.; Hole, A.V.; and Velleco, A.</w:t>
      </w:r>
      <w:r>
        <w:rPr>
          <w:color w:val="332F31"/>
          <w:spacing w:val="40"/>
          <w:w w:val="105"/>
        </w:rPr>
        <w:t> </w:t>
      </w:r>
      <w:r>
        <w:rPr>
          <w:color w:val="332F31"/>
          <w:w w:val="105"/>
        </w:rPr>
        <w:t>Supportive-expressive dynamic therapy for the treatment of opiate drug dependence.</w:t>
      </w:r>
      <w:r>
        <w:rPr>
          <w:color w:val="332F31"/>
          <w:spacing w:val="40"/>
          <w:w w:val="105"/>
        </w:rPr>
        <w:t> </w:t>
      </w:r>
      <w:r>
        <w:rPr>
          <w:color w:val="332F31"/>
          <w:w w:val="105"/>
        </w:rPr>
        <w:t>In: Barber, J.P., and</w:t>
      </w:r>
      <w:r>
        <w:rPr>
          <w:color w:val="332F31"/>
          <w:spacing w:val="40"/>
          <w:w w:val="105"/>
        </w:rPr>
        <w:t> </w:t>
      </w:r>
      <w:r>
        <w:rPr>
          <w:color w:val="332F31"/>
          <w:w w:val="105"/>
        </w:rPr>
        <w:t>Crits­ Christoph, P.,</w:t>
      </w:r>
      <w:r>
        <w:rPr>
          <w:color w:val="332F31"/>
          <w:spacing w:val="-12"/>
          <w:w w:val="105"/>
        </w:rPr>
        <w:t> </w:t>
      </w:r>
      <w:r>
        <w:rPr>
          <w:color w:val="332F31"/>
          <w:w w:val="105"/>
        </w:rPr>
        <w:t>eds.</w:t>
      </w:r>
      <w:r>
        <w:rPr>
          <w:color w:val="332F31"/>
          <w:spacing w:val="40"/>
          <w:w w:val="105"/>
        </w:rPr>
        <w:t> </w:t>
      </w:r>
      <w:r>
        <w:rPr>
          <w:i/>
          <w:color w:val="332F31"/>
          <w:w w:val="105"/>
          <w:sz w:val="21"/>
        </w:rPr>
        <w:t>Dynamic</w:t>
      </w:r>
      <w:r>
        <w:rPr>
          <w:i/>
          <w:color w:val="332F31"/>
          <w:spacing w:val="-5"/>
          <w:w w:val="105"/>
          <w:sz w:val="21"/>
        </w:rPr>
        <w:t> </w:t>
      </w:r>
      <w:r>
        <w:rPr>
          <w:i/>
          <w:color w:val="332F31"/>
          <w:w w:val="105"/>
          <w:sz w:val="21"/>
        </w:rPr>
        <w:t>Therapies for</w:t>
      </w:r>
      <w:r>
        <w:rPr>
          <w:i/>
          <w:color w:val="332F31"/>
          <w:w w:val="105"/>
          <w:sz w:val="21"/>
        </w:rPr>
        <w:t> </w:t>
      </w:r>
      <w:r>
        <w:rPr>
          <w:i/>
          <w:color w:val="332F31"/>
          <w:sz w:val="21"/>
        </w:rPr>
        <w:t>Psychiatric</w:t>
      </w:r>
      <w:r>
        <w:rPr>
          <w:i/>
          <w:color w:val="332F31"/>
          <w:spacing w:val="-5"/>
          <w:sz w:val="21"/>
        </w:rPr>
        <w:t> </w:t>
      </w:r>
      <w:r>
        <w:rPr>
          <w:i/>
          <w:color w:val="332F31"/>
          <w:sz w:val="21"/>
        </w:rPr>
        <w:t>Disorders:</w:t>
      </w:r>
      <w:r>
        <w:rPr>
          <w:i/>
          <w:color w:val="332F31"/>
          <w:spacing w:val="-11"/>
          <w:sz w:val="21"/>
        </w:rPr>
        <w:t> </w:t>
      </w:r>
      <w:r>
        <w:rPr>
          <w:i/>
          <w:color w:val="332F31"/>
          <w:sz w:val="21"/>
        </w:rPr>
        <w:t>Axis</w:t>
      </w:r>
      <w:r>
        <w:rPr>
          <w:i/>
          <w:color w:val="332F31"/>
          <w:spacing w:val="-14"/>
          <w:sz w:val="21"/>
        </w:rPr>
        <w:t> </w:t>
      </w:r>
      <w:r>
        <w:rPr>
          <w:i/>
          <w:color w:val="332F31"/>
          <w:sz w:val="21"/>
        </w:rPr>
        <w:t>I.</w:t>
      </w:r>
      <w:r>
        <w:rPr>
          <w:i/>
          <w:color w:val="332F31"/>
          <w:spacing w:val="9"/>
          <w:sz w:val="21"/>
        </w:rPr>
        <w:t> </w:t>
      </w:r>
      <w:r>
        <w:rPr>
          <w:color w:val="332F31"/>
        </w:rPr>
        <w:t>New</w:t>
      </w:r>
      <w:r>
        <w:rPr>
          <w:color w:val="332F31"/>
          <w:spacing w:val="13"/>
        </w:rPr>
        <w:t> </w:t>
      </w:r>
      <w:r>
        <w:rPr>
          <w:color w:val="332F31"/>
        </w:rPr>
        <w:t>York:</w:t>
      </w:r>
      <w:r>
        <w:rPr>
          <w:color w:val="332F31"/>
          <w:spacing w:val="-13"/>
        </w:rPr>
        <w:t> </w:t>
      </w:r>
      <w:r>
        <w:rPr>
          <w:color w:val="332F31"/>
        </w:rPr>
        <w:t>Basic </w:t>
      </w:r>
      <w:r>
        <w:rPr>
          <w:color w:val="332F31"/>
          <w:w w:val="105"/>
        </w:rPr>
        <w:t>Books, 1995.</w:t>
      </w:r>
      <w:r>
        <w:rPr>
          <w:color w:val="332F31"/>
          <w:spacing w:val="40"/>
          <w:w w:val="105"/>
        </w:rPr>
        <w:t> </w:t>
      </w:r>
      <w:r>
        <w:rPr>
          <w:color w:val="332F31"/>
          <w:w w:val="105"/>
        </w:rPr>
        <w:t>pp. 131-160.</w:t>
      </w:r>
    </w:p>
    <w:p>
      <w:pPr>
        <w:pStyle w:val="BodyText"/>
        <w:spacing w:line="307" w:lineRule="auto" w:before="119"/>
        <w:ind w:left="754" w:right="452" w:hanging="292"/>
        <w:jc w:val="both"/>
      </w:pPr>
      <w:r>
        <w:rPr>
          <w:color w:val="332F31"/>
          <w:w w:val="105"/>
        </w:rPr>
        <w:t>Lyons,</w:t>
      </w:r>
      <w:r>
        <w:rPr>
          <w:color w:val="332F31"/>
          <w:spacing w:val="-4"/>
          <w:w w:val="105"/>
        </w:rPr>
        <w:t> </w:t>
      </w:r>
      <w:r>
        <w:rPr>
          <w:color w:val="332F31"/>
          <w:w w:val="105"/>
        </w:rPr>
        <w:t>L.C.,</w:t>
      </w:r>
      <w:r>
        <w:rPr>
          <w:color w:val="332F31"/>
          <w:spacing w:val="-9"/>
          <w:w w:val="105"/>
        </w:rPr>
        <w:t> </w:t>
      </w:r>
      <w:r>
        <w:rPr>
          <w:color w:val="332F31"/>
          <w:w w:val="105"/>
        </w:rPr>
        <w:t>and</w:t>
      </w:r>
      <w:r>
        <w:rPr>
          <w:color w:val="332F31"/>
          <w:spacing w:val="31"/>
          <w:w w:val="105"/>
        </w:rPr>
        <w:t> </w:t>
      </w:r>
      <w:r>
        <w:rPr>
          <w:color w:val="332F31"/>
          <w:w w:val="105"/>
        </w:rPr>
        <w:t>Woods,</w:t>
      </w:r>
      <w:r>
        <w:rPr>
          <w:color w:val="332F31"/>
          <w:spacing w:val="-1"/>
          <w:w w:val="105"/>
        </w:rPr>
        <w:t> </w:t>
      </w:r>
      <w:r>
        <w:rPr>
          <w:color w:val="332F31"/>
          <w:w w:val="105"/>
        </w:rPr>
        <w:t>P.J.</w:t>
      </w:r>
      <w:r>
        <w:rPr>
          <w:color w:val="332F31"/>
          <w:spacing w:val="37"/>
          <w:w w:val="105"/>
        </w:rPr>
        <w:t> </w:t>
      </w:r>
      <w:r>
        <w:rPr>
          <w:color w:val="332F31"/>
          <w:w w:val="105"/>
        </w:rPr>
        <w:t>The</w:t>
      </w:r>
      <w:r>
        <w:rPr>
          <w:color w:val="332F31"/>
          <w:spacing w:val="-13"/>
          <w:w w:val="105"/>
        </w:rPr>
        <w:t> </w:t>
      </w:r>
      <w:r>
        <w:rPr>
          <w:color w:val="332F31"/>
          <w:w w:val="105"/>
        </w:rPr>
        <w:t>efficacy of rational-emotive therapy: A quantitative review of the</w:t>
      </w:r>
      <w:r>
        <w:rPr>
          <w:color w:val="332F31"/>
          <w:w w:val="105"/>
        </w:rPr>
        <w:t> outcome research.</w:t>
      </w:r>
      <w:r>
        <w:rPr>
          <w:color w:val="332F31"/>
          <w:spacing w:val="40"/>
          <w:w w:val="105"/>
        </w:rPr>
        <w:t> </w:t>
      </w:r>
      <w:r>
        <w:rPr>
          <w:i/>
          <w:color w:val="332F31"/>
          <w:w w:val="105"/>
          <w:sz w:val="21"/>
        </w:rPr>
        <w:t>Clinical</w:t>
      </w:r>
      <w:r>
        <w:rPr>
          <w:i/>
          <w:color w:val="332F31"/>
          <w:w w:val="105"/>
          <w:sz w:val="21"/>
        </w:rPr>
        <w:t> Psychology</w:t>
      </w:r>
      <w:r>
        <w:rPr>
          <w:i/>
          <w:color w:val="332F31"/>
          <w:spacing w:val="-7"/>
          <w:w w:val="105"/>
          <w:sz w:val="21"/>
        </w:rPr>
        <w:t> </w:t>
      </w:r>
      <w:r>
        <w:rPr>
          <w:i/>
          <w:color w:val="332F31"/>
          <w:w w:val="105"/>
          <w:sz w:val="21"/>
        </w:rPr>
        <w:t>Review</w:t>
      </w:r>
      <w:r>
        <w:rPr>
          <w:i/>
          <w:color w:val="332F31"/>
          <w:spacing w:val="6"/>
          <w:w w:val="105"/>
          <w:sz w:val="21"/>
        </w:rPr>
        <w:t> </w:t>
      </w:r>
      <w:r>
        <w:rPr>
          <w:color w:val="332F31"/>
          <w:w w:val="105"/>
        </w:rPr>
        <w:t>11:357-369,</w:t>
      </w:r>
      <w:r>
        <w:rPr>
          <w:color w:val="332F31"/>
          <w:spacing w:val="-13"/>
          <w:w w:val="105"/>
        </w:rPr>
        <w:t> </w:t>
      </w:r>
      <w:r>
        <w:rPr>
          <w:color w:val="332F31"/>
          <w:w w:val="105"/>
        </w:rPr>
        <w:t>1991.</w:t>
      </w:r>
    </w:p>
    <w:p>
      <w:pPr>
        <w:spacing w:line="302" w:lineRule="auto" w:before="105"/>
        <w:ind w:left="748" w:right="43" w:hanging="286"/>
        <w:jc w:val="left"/>
        <w:rPr>
          <w:sz w:val="20"/>
        </w:rPr>
      </w:pPr>
      <w:r>
        <w:rPr>
          <w:color w:val="332F31"/>
          <w:sz w:val="20"/>
        </w:rPr>
        <w:t>Lyotard,</w:t>
      </w:r>
      <w:r>
        <w:rPr>
          <w:color w:val="332F31"/>
          <w:spacing w:val="-13"/>
          <w:sz w:val="20"/>
        </w:rPr>
        <w:t> </w:t>
      </w:r>
      <w:r>
        <w:rPr>
          <w:color w:val="332F31"/>
          <w:sz w:val="20"/>
        </w:rPr>
        <w:t>J.F.</w:t>
      </w:r>
      <w:r>
        <w:rPr>
          <w:color w:val="332F31"/>
          <w:spacing w:val="13"/>
          <w:sz w:val="20"/>
        </w:rPr>
        <w:t> </w:t>
      </w:r>
      <w:r>
        <w:rPr>
          <w:i/>
          <w:color w:val="332F31"/>
          <w:sz w:val="21"/>
        </w:rPr>
        <w:t>The</w:t>
      </w:r>
      <w:r>
        <w:rPr>
          <w:i/>
          <w:color w:val="332F31"/>
          <w:spacing w:val="-13"/>
          <w:sz w:val="21"/>
        </w:rPr>
        <w:t> </w:t>
      </w:r>
      <w:r>
        <w:rPr>
          <w:i/>
          <w:color w:val="332F31"/>
          <w:sz w:val="21"/>
        </w:rPr>
        <w:t>Post-Modern</w:t>
      </w:r>
      <w:r>
        <w:rPr>
          <w:i/>
          <w:color w:val="332F31"/>
          <w:spacing w:val="-11"/>
          <w:sz w:val="21"/>
        </w:rPr>
        <w:t> </w:t>
      </w:r>
      <w:r>
        <w:rPr>
          <w:i/>
          <w:color w:val="332F31"/>
          <w:sz w:val="21"/>
        </w:rPr>
        <w:t>Condition:</w:t>
      </w:r>
      <w:r>
        <w:rPr>
          <w:i/>
          <w:color w:val="332F31"/>
          <w:spacing w:val="-12"/>
          <w:sz w:val="21"/>
        </w:rPr>
        <w:t> </w:t>
      </w:r>
      <w:r>
        <w:rPr>
          <w:i/>
          <w:color w:val="332F31"/>
          <w:sz w:val="21"/>
        </w:rPr>
        <w:t>A Report</w:t>
      </w:r>
      <w:r>
        <w:rPr>
          <w:i/>
          <w:color w:val="332F31"/>
          <w:sz w:val="21"/>
        </w:rPr>
        <w:t> on</w:t>
      </w:r>
      <w:r>
        <w:rPr>
          <w:i/>
          <w:color w:val="332F31"/>
          <w:spacing w:val="40"/>
          <w:sz w:val="21"/>
        </w:rPr>
        <w:t> </w:t>
      </w:r>
      <w:r>
        <w:rPr>
          <w:i/>
          <w:color w:val="332F31"/>
          <w:sz w:val="21"/>
        </w:rPr>
        <w:t>Knowledge.</w:t>
      </w:r>
      <w:r>
        <w:rPr>
          <w:i/>
          <w:color w:val="332F31"/>
          <w:spacing w:val="80"/>
          <w:sz w:val="21"/>
        </w:rPr>
        <w:t> </w:t>
      </w:r>
      <w:r>
        <w:rPr>
          <w:color w:val="332F31"/>
          <w:sz w:val="20"/>
        </w:rPr>
        <w:t>Minneapolis,</w:t>
      </w:r>
      <w:r>
        <w:rPr>
          <w:color w:val="332F31"/>
          <w:spacing w:val="40"/>
          <w:sz w:val="20"/>
        </w:rPr>
        <w:t> </w:t>
      </w:r>
      <w:r>
        <w:rPr>
          <w:color w:val="332F31"/>
          <w:sz w:val="20"/>
        </w:rPr>
        <w:t>MN: University of Minnesota Press, 1984.</w:t>
      </w:r>
    </w:p>
    <w:p>
      <w:pPr>
        <w:pStyle w:val="BodyText"/>
        <w:spacing w:line="304" w:lineRule="auto" w:before="92"/>
        <w:ind w:left="742" w:right="964" w:hanging="280"/>
      </w:pPr>
      <w:r>
        <w:rPr/>
        <w:br w:type="column"/>
      </w:r>
      <w:r>
        <w:rPr>
          <w:color w:val="332F31"/>
          <w:w w:val="105"/>
        </w:rPr>
        <w:t>Mackay, P</w:t>
      </w:r>
      <w:r>
        <w:rPr>
          <w:color w:val="545254"/>
          <w:w w:val="105"/>
        </w:rPr>
        <w:t>.</w:t>
      </w:r>
      <w:r>
        <w:rPr>
          <w:color w:val="332F31"/>
          <w:w w:val="105"/>
        </w:rPr>
        <w:t>W., and</w:t>
      </w:r>
      <w:r>
        <w:rPr>
          <w:color w:val="332F31"/>
          <w:spacing w:val="40"/>
          <w:w w:val="105"/>
        </w:rPr>
        <w:t> </w:t>
      </w:r>
      <w:r>
        <w:rPr>
          <w:color w:val="332F31"/>
          <w:w w:val="105"/>
        </w:rPr>
        <w:t>Donovan, D.M.</w:t>
      </w:r>
      <w:r>
        <w:rPr>
          <w:color w:val="332F31"/>
          <w:spacing w:val="40"/>
          <w:w w:val="105"/>
        </w:rPr>
        <w:t> </w:t>
      </w:r>
      <w:r>
        <w:rPr>
          <w:color w:val="332F31"/>
          <w:w w:val="105"/>
        </w:rPr>
        <w:t>Cognitive and</w:t>
      </w:r>
      <w:r>
        <w:rPr>
          <w:color w:val="332F31"/>
          <w:spacing w:val="40"/>
          <w:w w:val="105"/>
        </w:rPr>
        <w:t> </w:t>
      </w:r>
      <w:r>
        <w:rPr>
          <w:color w:val="332F31"/>
          <w:w w:val="105"/>
        </w:rPr>
        <w:t>behavioral approaches to alcohol abuse. In:</w:t>
      </w:r>
      <w:r>
        <w:rPr>
          <w:color w:val="332F31"/>
          <w:spacing w:val="-14"/>
          <w:w w:val="105"/>
        </w:rPr>
        <w:t> </w:t>
      </w:r>
      <w:r>
        <w:rPr>
          <w:color w:val="332F31"/>
          <w:w w:val="105"/>
        </w:rPr>
        <w:t>Frances,</w:t>
      </w:r>
      <w:r>
        <w:rPr>
          <w:color w:val="332F31"/>
          <w:spacing w:val="-13"/>
          <w:w w:val="105"/>
        </w:rPr>
        <w:t> </w:t>
      </w:r>
      <w:r>
        <w:rPr>
          <w:color w:val="332F31"/>
          <w:w w:val="105"/>
        </w:rPr>
        <w:t>R.J.,</w:t>
      </w:r>
      <w:r>
        <w:rPr>
          <w:color w:val="332F31"/>
          <w:spacing w:val="-13"/>
          <w:w w:val="105"/>
        </w:rPr>
        <w:t> </w:t>
      </w:r>
      <w:r>
        <w:rPr>
          <w:color w:val="332F31"/>
          <w:w w:val="105"/>
        </w:rPr>
        <w:t>and</w:t>
      </w:r>
      <w:r>
        <w:rPr>
          <w:color w:val="332F31"/>
          <w:spacing w:val="20"/>
          <w:w w:val="105"/>
        </w:rPr>
        <w:t> </w:t>
      </w:r>
      <w:r>
        <w:rPr>
          <w:color w:val="332F31"/>
          <w:w w:val="105"/>
        </w:rPr>
        <w:t>Miller,</w:t>
      </w:r>
      <w:r>
        <w:rPr>
          <w:color w:val="332F31"/>
          <w:spacing w:val="-13"/>
          <w:w w:val="105"/>
        </w:rPr>
        <w:t> </w:t>
      </w:r>
      <w:r>
        <w:rPr>
          <w:color w:val="332F31"/>
          <w:w w:val="105"/>
        </w:rPr>
        <w:t>S.I.,</w:t>
      </w:r>
      <w:r>
        <w:rPr>
          <w:color w:val="332F31"/>
          <w:spacing w:val="-13"/>
          <w:w w:val="105"/>
        </w:rPr>
        <w:t> </w:t>
      </w:r>
      <w:r>
        <w:rPr>
          <w:color w:val="332F31"/>
          <w:w w:val="105"/>
        </w:rPr>
        <w:t>eds.</w:t>
      </w:r>
      <w:r>
        <w:rPr>
          <w:color w:val="332F31"/>
          <w:spacing w:val="7"/>
          <w:w w:val="105"/>
        </w:rPr>
        <w:t> </w:t>
      </w:r>
      <w:r>
        <w:rPr>
          <w:i/>
          <w:color w:val="332F31"/>
          <w:w w:val="105"/>
          <w:sz w:val="21"/>
        </w:rPr>
        <w:t>Clinical</w:t>
      </w:r>
      <w:r>
        <w:rPr>
          <w:i/>
          <w:color w:val="332F31"/>
          <w:w w:val="105"/>
          <w:sz w:val="21"/>
        </w:rPr>
        <w:t> </w:t>
      </w:r>
      <w:r>
        <w:rPr>
          <w:i/>
          <w:color w:val="332F31"/>
          <w:spacing w:val="-2"/>
          <w:w w:val="105"/>
          <w:sz w:val="21"/>
        </w:rPr>
        <w:t>Textbook</w:t>
      </w:r>
      <w:r>
        <w:rPr>
          <w:i/>
          <w:color w:val="332F31"/>
          <w:spacing w:val="-8"/>
          <w:w w:val="105"/>
          <w:sz w:val="21"/>
        </w:rPr>
        <w:t> </w:t>
      </w:r>
      <w:r>
        <w:rPr>
          <w:i/>
          <w:color w:val="332F31"/>
          <w:spacing w:val="-2"/>
          <w:w w:val="105"/>
          <w:sz w:val="21"/>
        </w:rPr>
        <w:t>of</w:t>
      </w:r>
      <w:r>
        <w:rPr>
          <w:i/>
          <w:color w:val="332F31"/>
          <w:spacing w:val="-12"/>
          <w:w w:val="105"/>
          <w:sz w:val="21"/>
        </w:rPr>
        <w:t> </w:t>
      </w:r>
      <w:r>
        <w:rPr>
          <w:i/>
          <w:color w:val="332F31"/>
          <w:spacing w:val="-2"/>
          <w:w w:val="105"/>
          <w:sz w:val="21"/>
        </w:rPr>
        <w:t>Addictive Disorders.</w:t>
      </w:r>
      <w:r>
        <w:rPr>
          <w:i/>
          <w:color w:val="332F31"/>
          <w:spacing w:val="27"/>
          <w:w w:val="105"/>
          <w:sz w:val="21"/>
        </w:rPr>
        <w:t> </w:t>
      </w:r>
      <w:r>
        <w:rPr>
          <w:color w:val="332F31"/>
          <w:spacing w:val="-2"/>
          <w:w w:val="105"/>
        </w:rPr>
        <w:t>New</w:t>
      </w:r>
      <w:r>
        <w:rPr>
          <w:color w:val="332F31"/>
          <w:spacing w:val="-12"/>
          <w:w w:val="105"/>
        </w:rPr>
        <w:t> </w:t>
      </w:r>
      <w:r>
        <w:rPr>
          <w:color w:val="332F31"/>
          <w:spacing w:val="-2"/>
          <w:w w:val="105"/>
        </w:rPr>
        <w:t>York: </w:t>
      </w:r>
      <w:r>
        <w:rPr>
          <w:color w:val="332F31"/>
          <w:w w:val="105"/>
        </w:rPr>
        <w:t>Guilford Press,</w:t>
      </w:r>
      <w:r>
        <w:rPr>
          <w:color w:val="332F31"/>
          <w:spacing w:val="-1"/>
          <w:w w:val="105"/>
        </w:rPr>
        <w:t> </w:t>
      </w:r>
      <w:r>
        <w:rPr>
          <w:color w:val="332F31"/>
          <w:w w:val="105"/>
        </w:rPr>
        <w:t>1991.</w:t>
      </w:r>
      <w:r>
        <w:rPr>
          <w:color w:val="332F31"/>
          <w:spacing w:val="40"/>
          <w:w w:val="105"/>
        </w:rPr>
        <w:t> </w:t>
      </w:r>
      <w:r>
        <w:rPr>
          <w:color w:val="332F31"/>
          <w:w w:val="105"/>
        </w:rPr>
        <w:t>pp.</w:t>
      </w:r>
      <w:r>
        <w:rPr>
          <w:color w:val="332F31"/>
          <w:w w:val="105"/>
        </w:rPr>
        <w:t> 452-481.</w:t>
      </w:r>
    </w:p>
    <w:p>
      <w:pPr>
        <w:spacing w:line="304" w:lineRule="auto" w:before="120"/>
        <w:ind w:left="744" w:right="1100" w:hanging="282"/>
        <w:jc w:val="left"/>
        <w:rPr>
          <w:sz w:val="20"/>
        </w:rPr>
      </w:pPr>
      <w:r>
        <w:rPr>
          <w:color w:val="332F31"/>
          <w:sz w:val="20"/>
        </w:rPr>
        <w:t>MacKenzie,</w:t>
      </w:r>
      <w:r>
        <w:rPr>
          <w:color w:val="332F31"/>
          <w:spacing w:val="-12"/>
          <w:sz w:val="20"/>
        </w:rPr>
        <w:t> </w:t>
      </w:r>
      <w:r>
        <w:rPr>
          <w:color w:val="332F31"/>
          <w:sz w:val="20"/>
        </w:rPr>
        <w:t>R.K.</w:t>
      </w:r>
      <w:r>
        <w:rPr>
          <w:color w:val="332F31"/>
          <w:spacing w:val="22"/>
          <w:sz w:val="20"/>
        </w:rPr>
        <w:t> </w:t>
      </w:r>
      <w:r>
        <w:rPr>
          <w:i/>
          <w:color w:val="332F31"/>
          <w:sz w:val="21"/>
        </w:rPr>
        <w:t>Introduction</w:t>
      </w:r>
      <w:r>
        <w:rPr>
          <w:i/>
          <w:color w:val="332F31"/>
          <w:spacing w:val="-3"/>
          <w:sz w:val="21"/>
        </w:rPr>
        <w:t> </w:t>
      </w:r>
      <w:r>
        <w:rPr>
          <w:i/>
          <w:color w:val="332F31"/>
          <w:sz w:val="21"/>
        </w:rPr>
        <w:t>to</w:t>
      </w:r>
      <w:r>
        <w:rPr>
          <w:i/>
          <w:color w:val="332F31"/>
          <w:spacing w:val="-13"/>
          <w:sz w:val="21"/>
        </w:rPr>
        <w:t> </w:t>
      </w:r>
      <w:r>
        <w:rPr>
          <w:i/>
          <w:color w:val="332F31"/>
          <w:sz w:val="21"/>
        </w:rPr>
        <w:t>Time-Limited</w:t>
      </w:r>
      <w:r>
        <w:rPr>
          <w:i/>
          <w:color w:val="332F31"/>
          <w:sz w:val="21"/>
        </w:rPr>
        <w:t> Group Psychotherapy.</w:t>
      </w:r>
      <w:r>
        <w:rPr>
          <w:i/>
          <w:color w:val="332F31"/>
          <w:spacing w:val="40"/>
          <w:sz w:val="21"/>
        </w:rPr>
        <w:t> </w:t>
      </w:r>
      <w:r>
        <w:rPr>
          <w:color w:val="332F31"/>
          <w:sz w:val="20"/>
        </w:rPr>
        <w:t>Washington, DC: American</w:t>
      </w:r>
      <w:r>
        <w:rPr>
          <w:color w:val="332F31"/>
          <w:spacing w:val="40"/>
          <w:sz w:val="20"/>
        </w:rPr>
        <w:t> </w:t>
      </w:r>
      <w:r>
        <w:rPr>
          <w:color w:val="332F31"/>
          <w:sz w:val="20"/>
        </w:rPr>
        <w:t>Psychiatric</w:t>
      </w:r>
      <w:r>
        <w:rPr>
          <w:color w:val="332F31"/>
          <w:spacing w:val="40"/>
          <w:sz w:val="20"/>
        </w:rPr>
        <w:t> </w:t>
      </w:r>
      <w:r>
        <w:rPr>
          <w:color w:val="332F31"/>
          <w:sz w:val="20"/>
        </w:rPr>
        <w:t>Press, 1990.</w:t>
      </w:r>
    </w:p>
    <w:p>
      <w:pPr>
        <w:pStyle w:val="BodyText"/>
        <w:spacing w:line="307" w:lineRule="auto" w:before="128"/>
        <w:ind w:left="745" w:right="1324" w:hanging="283"/>
      </w:pPr>
      <w:r>
        <w:rPr>
          <w:color w:val="332F31"/>
          <w:w w:val="105"/>
        </w:rPr>
        <w:t>Magura,</w:t>
      </w:r>
      <w:r>
        <w:rPr>
          <w:color w:val="332F31"/>
          <w:spacing w:val="-1"/>
          <w:w w:val="105"/>
        </w:rPr>
        <w:t> </w:t>
      </w:r>
      <w:r>
        <w:rPr>
          <w:color w:val="332F31"/>
          <w:w w:val="105"/>
        </w:rPr>
        <w:t>S.;</w:t>
      </w:r>
      <w:r>
        <w:rPr>
          <w:color w:val="332F31"/>
          <w:spacing w:val="-4"/>
          <w:w w:val="105"/>
        </w:rPr>
        <w:t> </w:t>
      </w:r>
      <w:r>
        <w:rPr>
          <w:color w:val="332F31"/>
          <w:w w:val="105"/>
        </w:rPr>
        <w:t>Casriel, C.;</w:t>
      </w:r>
      <w:r>
        <w:rPr>
          <w:color w:val="332F31"/>
          <w:spacing w:val="-7"/>
          <w:w w:val="105"/>
        </w:rPr>
        <w:t> </w:t>
      </w:r>
      <w:r>
        <w:rPr>
          <w:color w:val="332F31"/>
          <w:w w:val="105"/>
        </w:rPr>
        <w:t>Goldsmith, D.S.;</w:t>
      </w:r>
      <w:r>
        <w:rPr>
          <w:color w:val="332F31"/>
          <w:spacing w:val="-3"/>
          <w:w w:val="105"/>
        </w:rPr>
        <w:t> </w:t>
      </w:r>
      <w:r>
        <w:rPr>
          <w:color w:val="332F31"/>
          <w:w w:val="105"/>
        </w:rPr>
        <w:t>and Lipton, D.S.</w:t>
      </w:r>
      <w:r>
        <w:rPr>
          <w:color w:val="332F31"/>
          <w:spacing w:val="40"/>
          <w:w w:val="105"/>
        </w:rPr>
        <w:t> </w:t>
      </w:r>
      <w:r>
        <w:rPr>
          <w:color w:val="332F31"/>
          <w:w w:val="105"/>
        </w:rPr>
        <w:t>Contracting with clients in methadone treatment.</w:t>
      </w:r>
      <w:r>
        <w:rPr>
          <w:color w:val="332F31"/>
          <w:spacing w:val="40"/>
          <w:w w:val="105"/>
        </w:rPr>
        <w:t> </w:t>
      </w:r>
      <w:r>
        <w:rPr>
          <w:i/>
          <w:color w:val="332F31"/>
          <w:w w:val="105"/>
          <w:sz w:val="21"/>
        </w:rPr>
        <w:t>Social Casework</w:t>
      </w:r>
      <w:r>
        <w:rPr>
          <w:i/>
          <w:color w:val="332F31"/>
          <w:w w:val="105"/>
          <w:sz w:val="21"/>
        </w:rPr>
        <w:t> </w:t>
      </w:r>
      <w:r>
        <w:rPr>
          <w:color w:val="332F31"/>
          <w:w w:val="105"/>
        </w:rPr>
        <w:t>68:485-493,</w:t>
      </w:r>
      <w:r>
        <w:rPr>
          <w:color w:val="332F31"/>
          <w:spacing w:val="-3"/>
          <w:w w:val="105"/>
        </w:rPr>
        <w:t> </w:t>
      </w:r>
      <w:r>
        <w:rPr>
          <w:color w:val="332F31"/>
          <w:w w:val="105"/>
        </w:rPr>
        <w:t>1987.</w:t>
      </w:r>
    </w:p>
    <w:p>
      <w:pPr>
        <w:pStyle w:val="BodyText"/>
        <w:spacing w:line="309" w:lineRule="auto" w:before="129"/>
        <w:ind w:left="748" w:right="964" w:hanging="286"/>
      </w:pPr>
      <w:r>
        <w:rPr>
          <w:color w:val="332F31"/>
          <w:w w:val="105"/>
        </w:rPr>
        <w:t>Magura, S.; Casriel, C.; Goldsmith, D.S.; Strug, D.L.; Lipton, D.S.</w:t>
      </w:r>
      <w:r>
        <w:rPr>
          <w:color w:val="332F31"/>
          <w:spacing w:val="40"/>
          <w:w w:val="105"/>
        </w:rPr>
        <w:t> </w:t>
      </w:r>
      <w:r>
        <w:rPr>
          <w:color w:val="332F31"/>
          <w:w w:val="105"/>
        </w:rPr>
        <w:t>Contingency contracting with polydrug-abusing methadone patients.</w:t>
      </w:r>
      <w:r>
        <w:rPr>
          <w:color w:val="332F31"/>
          <w:spacing w:val="80"/>
          <w:w w:val="105"/>
        </w:rPr>
        <w:t> </w:t>
      </w:r>
      <w:r>
        <w:rPr>
          <w:i/>
          <w:color w:val="332F31"/>
          <w:w w:val="105"/>
          <w:sz w:val="21"/>
        </w:rPr>
        <w:t>Addictive</w:t>
      </w:r>
      <w:r>
        <w:rPr>
          <w:i/>
          <w:color w:val="332F31"/>
          <w:spacing w:val="-9"/>
          <w:w w:val="105"/>
          <w:sz w:val="21"/>
        </w:rPr>
        <w:t> </w:t>
      </w:r>
      <w:r>
        <w:rPr>
          <w:i/>
          <w:color w:val="332F31"/>
          <w:w w:val="105"/>
          <w:sz w:val="21"/>
        </w:rPr>
        <w:t>Behaviors</w:t>
      </w:r>
      <w:r>
        <w:rPr>
          <w:i/>
          <w:color w:val="332F31"/>
          <w:spacing w:val="11"/>
          <w:w w:val="105"/>
          <w:sz w:val="21"/>
        </w:rPr>
        <w:t> </w:t>
      </w:r>
      <w:r>
        <w:rPr>
          <w:color w:val="332F31"/>
          <w:w w:val="105"/>
        </w:rPr>
        <w:t>13(1):113-118,</w:t>
      </w:r>
      <w:r>
        <w:rPr>
          <w:color w:val="332F31"/>
          <w:spacing w:val="-23"/>
          <w:w w:val="105"/>
        </w:rPr>
        <w:t> </w:t>
      </w:r>
      <w:r>
        <w:rPr>
          <w:color w:val="332F31"/>
          <w:w w:val="105"/>
        </w:rPr>
        <w:t>1988.</w:t>
      </w:r>
    </w:p>
    <w:p>
      <w:pPr>
        <w:spacing w:line="302" w:lineRule="auto" w:before="111"/>
        <w:ind w:left="731" w:right="964" w:hanging="269"/>
        <w:jc w:val="left"/>
        <w:rPr>
          <w:sz w:val="20"/>
        </w:rPr>
      </w:pPr>
      <w:r>
        <w:rPr>
          <w:color w:val="332F31"/>
          <w:sz w:val="20"/>
        </w:rPr>
        <w:t>Malan,</w:t>
      </w:r>
      <w:r>
        <w:rPr>
          <w:color w:val="332F31"/>
          <w:spacing w:val="-13"/>
          <w:sz w:val="20"/>
        </w:rPr>
        <w:t> </w:t>
      </w:r>
      <w:r>
        <w:rPr>
          <w:color w:val="332F31"/>
          <w:sz w:val="20"/>
        </w:rPr>
        <w:t>D.H.</w:t>
      </w:r>
      <w:r>
        <w:rPr>
          <w:color w:val="332F31"/>
          <w:spacing w:val="16"/>
          <w:sz w:val="20"/>
        </w:rPr>
        <w:t> </w:t>
      </w:r>
      <w:r>
        <w:rPr>
          <w:i/>
          <w:color w:val="332F31"/>
          <w:sz w:val="21"/>
        </w:rPr>
        <w:t>The</w:t>
      </w:r>
      <w:r>
        <w:rPr>
          <w:i/>
          <w:color w:val="332F31"/>
          <w:spacing w:val="-13"/>
          <w:sz w:val="21"/>
        </w:rPr>
        <w:t> </w:t>
      </w:r>
      <w:r>
        <w:rPr>
          <w:i/>
          <w:color w:val="332F31"/>
          <w:sz w:val="21"/>
        </w:rPr>
        <w:t>Frontier</w:t>
      </w:r>
      <w:r>
        <w:rPr>
          <w:i/>
          <w:color w:val="332F31"/>
          <w:spacing w:val="-13"/>
          <w:sz w:val="21"/>
        </w:rPr>
        <w:t> </w:t>
      </w:r>
      <w:r>
        <w:rPr>
          <w:i/>
          <w:color w:val="332F31"/>
          <w:sz w:val="21"/>
        </w:rPr>
        <w:t>of</w:t>
      </w:r>
      <w:r>
        <w:rPr>
          <w:i/>
          <w:color w:val="332F31"/>
          <w:spacing w:val="-8"/>
          <w:sz w:val="21"/>
        </w:rPr>
        <w:t> </w:t>
      </w:r>
      <w:r>
        <w:rPr>
          <w:i/>
          <w:color w:val="332F31"/>
          <w:sz w:val="21"/>
        </w:rPr>
        <w:t>Brief</w:t>
      </w:r>
      <w:r>
        <w:rPr>
          <w:i/>
          <w:color w:val="332F31"/>
          <w:spacing w:val="-9"/>
          <w:sz w:val="21"/>
        </w:rPr>
        <w:t> </w:t>
      </w:r>
      <w:r>
        <w:rPr>
          <w:i/>
          <w:color w:val="332F31"/>
          <w:sz w:val="21"/>
        </w:rPr>
        <w:t>Psychotherapy:</w:t>
      </w:r>
      <w:r>
        <w:rPr>
          <w:i/>
          <w:color w:val="332F31"/>
          <w:sz w:val="21"/>
        </w:rPr>
        <w:t> </w:t>
      </w:r>
      <w:r>
        <w:rPr>
          <w:i/>
          <w:color w:val="332F31"/>
          <w:w w:val="95"/>
          <w:sz w:val="21"/>
        </w:rPr>
        <w:t>An</w:t>
      </w:r>
      <w:r>
        <w:rPr>
          <w:i/>
          <w:color w:val="332F31"/>
          <w:spacing w:val="-6"/>
          <w:w w:val="95"/>
          <w:sz w:val="21"/>
        </w:rPr>
        <w:t> </w:t>
      </w:r>
      <w:r>
        <w:rPr>
          <w:i/>
          <w:color w:val="332F31"/>
          <w:w w:val="95"/>
          <w:sz w:val="21"/>
        </w:rPr>
        <w:t>Example</w:t>
      </w:r>
      <w:r>
        <w:rPr>
          <w:i/>
          <w:color w:val="332F31"/>
          <w:spacing w:val="-10"/>
          <w:w w:val="95"/>
          <w:sz w:val="21"/>
        </w:rPr>
        <w:t> </w:t>
      </w:r>
      <w:r>
        <w:rPr>
          <w:i/>
          <w:color w:val="332F31"/>
          <w:w w:val="95"/>
          <w:sz w:val="21"/>
        </w:rPr>
        <w:t>of</w:t>
      </w:r>
      <w:r>
        <w:rPr>
          <w:i/>
          <w:color w:val="332F31"/>
          <w:spacing w:val="-9"/>
          <w:w w:val="95"/>
          <w:sz w:val="21"/>
        </w:rPr>
        <w:t> </w:t>
      </w:r>
      <w:r>
        <w:rPr>
          <w:i/>
          <w:color w:val="332F31"/>
          <w:w w:val="95"/>
          <w:sz w:val="21"/>
        </w:rPr>
        <w:t>the</w:t>
      </w:r>
      <w:r>
        <w:rPr>
          <w:i/>
          <w:color w:val="332F31"/>
          <w:spacing w:val="-11"/>
          <w:w w:val="95"/>
          <w:sz w:val="21"/>
        </w:rPr>
        <w:t> </w:t>
      </w:r>
      <w:r>
        <w:rPr>
          <w:i/>
          <w:color w:val="332F31"/>
          <w:w w:val="95"/>
          <w:sz w:val="21"/>
        </w:rPr>
        <w:t>Convergence</w:t>
      </w:r>
      <w:r>
        <w:rPr>
          <w:i/>
          <w:color w:val="332F31"/>
          <w:spacing w:val="-4"/>
          <w:w w:val="95"/>
          <w:sz w:val="21"/>
        </w:rPr>
        <w:t> </w:t>
      </w:r>
      <w:r>
        <w:rPr>
          <w:i/>
          <w:color w:val="332F31"/>
          <w:w w:val="95"/>
          <w:sz w:val="21"/>
        </w:rPr>
        <w:t>of</w:t>
      </w:r>
      <w:r>
        <w:rPr>
          <w:i/>
          <w:color w:val="332F31"/>
          <w:spacing w:val="-6"/>
          <w:w w:val="95"/>
          <w:sz w:val="21"/>
        </w:rPr>
        <w:t> </w:t>
      </w:r>
      <w:r>
        <w:rPr>
          <w:i/>
          <w:color w:val="332F31"/>
          <w:w w:val="95"/>
          <w:sz w:val="21"/>
        </w:rPr>
        <w:t>Research</w:t>
      </w:r>
      <w:r>
        <w:rPr>
          <w:i/>
          <w:color w:val="332F31"/>
          <w:spacing w:val="-10"/>
          <w:w w:val="95"/>
          <w:sz w:val="21"/>
        </w:rPr>
        <w:t> </w:t>
      </w:r>
      <w:r>
        <w:rPr>
          <w:i/>
          <w:color w:val="332F31"/>
          <w:w w:val="95"/>
          <w:sz w:val="21"/>
        </w:rPr>
        <w:t>and </w:t>
      </w:r>
      <w:r>
        <w:rPr>
          <w:i/>
          <w:color w:val="332F31"/>
          <w:sz w:val="21"/>
        </w:rPr>
        <w:t>Clinical</w:t>
      </w:r>
      <w:r>
        <w:rPr>
          <w:i/>
          <w:color w:val="332F31"/>
          <w:spacing w:val="40"/>
          <w:sz w:val="21"/>
        </w:rPr>
        <w:t> </w:t>
      </w:r>
      <w:r>
        <w:rPr>
          <w:i/>
          <w:color w:val="332F31"/>
          <w:sz w:val="21"/>
        </w:rPr>
        <w:t>Practice</w:t>
      </w:r>
      <w:r>
        <w:rPr>
          <w:i/>
          <w:color w:val="545254"/>
          <w:sz w:val="21"/>
        </w:rPr>
        <w:t>.</w:t>
      </w:r>
      <w:r>
        <w:rPr>
          <w:i/>
          <w:color w:val="545254"/>
          <w:spacing w:val="40"/>
          <w:sz w:val="21"/>
        </w:rPr>
        <w:t> </w:t>
      </w:r>
      <w:r>
        <w:rPr>
          <w:color w:val="332F31"/>
          <w:sz w:val="20"/>
        </w:rPr>
        <w:t>New York: Plenum Press, </w:t>
      </w:r>
      <w:r>
        <w:rPr>
          <w:color w:val="332F31"/>
          <w:spacing w:val="-2"/>
          <w:sz w:val="20"/>
        </w:rPr>
        <w:t>1976.</w:t>
      </w:r>
    </w:p>
    <w:p>
      <w:pPr>
        <w:pStyle w:val="BodyText"/>
        <w:spacing w:line="314" w:lineRule="auto" w:before="128"/>
        <w:ind w:left="750" w:right="709" w:hanging="288"/>
      </w:pPr>
      <w:r>
        <w:rPr>
          <w:color w:val="332F31"/>
          <w:w w:val="105"/>
        </w:rPr>
        <w:t>Mangione, T.W.; Howland, J</w:t>
      </w:r>
      <w:r>
        <w:rPr>
          <w:color w:val="545254"/>
          <w:w w:val="105"/>
        </w:rPr>
        <w:t>.</w:t>
      </w:r>
      <w:r>
        <w:rPr>
          <w:color w:val="332F31"/>
          <w:w w:val="105"/>
        </w:rPr>
        <w:t>;</w:t>
      </w:r>
      <w:r>
        <w:rPr>
          <w:color w:val="332F31"/>
          <w:spacing w:val="-5"/>
          <w:w w:val="105"/>
        </w:rPr>
        <w:t> </w:t>
      </w:r>
      <w:r>
        <w:rPr>
          <w:color w:val="332F31"/>
          <w:w w:val="105"/>
        </w:rPr>
        <w:t>Amick, B.;</w:t>
      </w:r>
      <w:r>
        <w:rPr>
          <w:color w:val="332F31"/>
          <w:spacing w:val="-3"/>
          <w:w w:val="105"/>
        </w:rPr>
        <w:t> </w:t>
      </w:r>
      <w:r>
        <w:rPr>
          <w:color w:val="332F31"/>
          <w:w w:val="105"/>
        </w:rPr>
        <w:t>Cote,</w:t>
      </w:r>
      <w:r>
        <w:rPr>
          <w:color w:val="332F31"/>
          <w:spacing w:val="-10"/>
          <w:w w:val="105"/>
        </w:rPr>
        <w:t> </w:t>
      </w:r>
      <w:r>
        <w:rPr>
          <w:color w:val="332F31"/>
          <w:w w:val="105"/>
        </w:rPr>
        <w:t>J.; </w:t>
      </w:r>
      <w:r>
        <w:rPr>
          <w:color w:val="332F31"/>
          <w:w w:val="110"/>
        </w:rPr>
        <w:t>Lee,</w:t>
      </w:r>
      <w:r>
        <w:rPr>
          <w:color w:val="332F31"/>
          <w:spacing w:val="-7"/>
          <w:w w:val="110"/>
        </w:rPr>
        <w:t> </w:t>
      </w:r>
      <w:r>
        <w:rPr>
          <w:color w:val="332F31"/>
          <w:w w:val="110"/>
        </w:rPr>
        <w:t>M.;</w:t>
      </w:r>
      <w:r>
        <w:rPr>
          <w:color w:val="332F31"/>
          <w:spacing w:val="-5"/>
          <w:w w:val="110"/>
        </w:rPr>
        <w:t> </w:t>
      </w:r>
      <w:r>
        <w:rPr>
          <w:color w:val="332F31"/>
          <w:w w:val="110"/>
        </w:rPr>
        <w:t>Bell, N.;</w:t>
      </w:r>
      <w:r>
        <w:rPr>
          <w:color w:val="332F31"/>
          <w:spacing w:val="-6"/>
          <w:w w:val="110"/>
        </w:rPr>
        <w:t> </w:t>
      </w:r>
      <w:r>
        <w:rPr>
          <w:color w:val="332F31"/>
          <w:w w:val="110"/>
        </w:rPr>
        <w:t>Levine,</w:t>
      </w:r>
      <w:r>
        <w:rPr>
          <w:color w:val="332F31"/>
          <w:spacing w:val="-14"/>
          <w:w w:val="110"/>
        </w:rPr>
        <w:t> </w:t>
      </w:r>
      <w:r>
        <w:rPr>
          <w:color w:val="332F31"/>
          <w:w w:val="110"/>
        </w:rPr>
        <w:t>S.</w:t>
      </w:r>
      <w:r>
        <w:rPr>
          <w:color w:val="332F31"/>
          <w:spacing w:val="40"/>
          <w:w w:val="110"/>
        </w:rPr>
        <w:t> </w:t>
      </w:r>
      <w:r>
        <w:rPr>
          <w:color w:val="332F31"/>
          <w:w w:val="110"/>
        </w:rPr>
        <w:t>Employee drinking practices and</w:t>
      </w:r>
      <w:r>
        <w:rPr>
          <w:color w:val="332F31"/>
          <w:w w:val="110"/>
        </w:rPr>
        <w:t> work performance.</w:t>
      </w:r>
    </w:p>
    <w:p>
      <w:pPr>
        <w:spacing w:line="304" w:lineRule="auto" w:before="0"/>
        <w:ind w:left="731" w:right="964" w:firstLine="25"/>
        <w:jc w:val="left"/>
        <w:rPr>
          <w:sz w:val="20"/>
        </w:rPr>
      </w:pPr>
      <w:r>
        <w:rPr>
          <w:i/>
          <w:color w:val="332F31"/>
          <w:w w:val="95"/>
          <w:sz w:val="21"/>
        </w:rPr>
        <w:t>Journal of Studies on Alcohol</w:t>
      </w:r>
      <w:r>
        <w:rPr>
          <w:i/>
          <w:color w:val="332F31"/>
          <w:spacing w:val="40"/>
          <w:sz w:val="21"/>
        </w:rPr>
        <w:t> </w:t>
      </w:r>
      <w:r>
        <w:rPr>
          <w:color w:val="332F31"/>
          <w:w w:val="95"/>
          <w:sz w:val="20"/>
        </w:rPr>
        <w:t>60(2):261-270, </w:t>
      </w:r>
      <w:r>
        <w:rPr>
          <w:color w:val="332F31"/>
          <w:spacing w:val="-2"/>
          <w:sz w:val="20"/>
        </w:rPr>
        <w:t>1999.</w:t>
      </w:r>
    </w:p>
    <w:p>
      <w:pPr>
        <w:pStyle w:val="BodyText"/>
        <w:spacing w:line="309" w:lineRule="auto" w:before="122"/>
        <w:ind w:left="748" w:right="964" w:hanging="286"/>
      </w:pPr>
      <w:r>
        <w:rPr>
          <w:color w:val="332F31"/>
          <w:w w:val="105"/>
        </w:rPr>
        <w:t>Manisses</w:t>
      </w:r>
      <w:r>
        <w:rPr>
          <w:color w:val="332F31"/>
          <w:spacing w:val="40"/>
          <w:w w:val="105"/>
        </w:rPr>
        <w:t> </w:t>
      </w:r>
      <w:r>
        <w:rPr>
          <w:color w:val="332F31"/>
          <w:w w:val="105"/>
        </w:rPr>
        <w:t>Communications Group.</w:t>
      </w:r>
      <w:r>
        <w:rPr>
          <w:color w:val="332F31"/>
          <w:spacing w:val="80"/>
          <w:w w:val="105"/>
        </w:rPr>
        <w:t> </w:t>
      </w:r>
      <w:r>
        <w:rPr>
          <w:color w:val="332F31"/>
          <w:w w:val="105"/>
        </w:rPr>
        <w:t>Group</w:t>
      </w:r>
      <w:r>
        <w:rPr>
          <w:color w:val="332F31"/>
          <w:spacing w:val="40"/>
          <w:w w:val="105"/>
        </w:rPr>
        <w:t> </w:t>
      </w:r>
      <w:r>
        <w:rPr>
          <w:color w:val="332F31"/>
          <w:w w:val="105"/>
        </w:rPr>
        <w:t>therapy works well for addiction: Identifying with others in group leads to self-awareness. </w:t>
      </w:r>
      <w:r>
        <w:rPr>
          <w:i/>
          <w:color w:val="332F31"/>
          <w:sz w:val="21"/>
        </w:rPr>
        <w:t>Behavioral</w:t>
      </w:r>
      <w:r>
        <w:rPr>
          <w:i/>
          <w:color w:val="332F31"/>
          <w:spacing w:val="20"/>
          <w:sz w:val="21"/>
        </w:rPr>
        <w:t> </w:t>
      </w:r>
      <w:r>
        <w:rPr>
          <w:i/>
          <w:color w:val="332F31"/>
          <w:sz w:val="21"/>
        </w:rPr>
        <w:t>Health Treatment</w:t>
      </w:r>
      <w:r>
        <w:rPr>
          <w:i/>
          <w:color w:val="332F31"/>
          <w:spacing w:val="80"/>
          <w:sz w:val="21"/>
        </w:rPr>
        <w:t> </w:t>
      </w:r>
      <w:r>
        <w:rPr>
          <w:color w:val="332F31"/>
        </w:rPr>
        <w:t>2(1):1,</w:t>
      </w:r>
      <w:r>
        <w:rPr>
          <w:color w:val="332F31"/>
          <w:spacing w:val="-16"/>
        </w:rPr>
        <w:t> </w:t>
      </w:r>
      <w:r>
        <w:rPr>
          <w:color w:val="332F31"/>
        </w:rPr>
        <w:t>1997a.</w:t>
      </w:r>
    </w:p>
    <w:p>
      <w:pPr>
        <w:spacing w:line="307" w:lineRule="auto" w:before="120"/>
        <w:ind w:left="731" w:right="964" w:hanging="269"/>
        <w:jc w:val="left"/>
        <w:rPr>
          <w:sz w:val="20"/>
        </w:rPr>
      </w:pPr>
      <w:r>
        <w:rPr>
          <w:color w:val="332F31"/>
          <w:w w:val="105"/>
          <w:sz w:val="20"/>
        </w:rPr>
        <w:t>Manisses Communications Group. Researchers tout marital therapy for alcohol problems. </w:t>
      </w:r>
      <w:r>
        <w:rPr>
          <w:i/>
          <w:color w:val="332F31"/>
          <w:w w:val="105"/>
          <w:sz w:val="21"/>
        </w:rPr>
        <w:t>Alcoholism</w:t>
      </w:r>
      <w:r>
        <w:rPr>
          <w:i/>
          <w:color w:val="332F31"/>
          <w:spacing w:val="-14"/>
          <w:w w:val="105"/>
          <w:sz w:val="21"/>
        </w:rPr>
        <w:t> </w:t>
      </w:r>
      <w:r>
        <w:rPr>
          <w:i/>
          <w:color w:val="332F31"/>
          <w:w w:val="105"/>
          <w:sz w:val="21"/>
        </w:rPr>
        <w:t>and</w:t>
      </w:r>
      <w:r>
        <w:rPr>
          <w:i/>
          <w:color w:val="332F31"/>
          <w:w w:val="105"/>
          <w:sz w:val="21"/>
        </w:rPr>
        <w:t> Drug</w:t>
      </w:r>
      <w:r>
        <w:rPr>
          <w:i/>
          <w:color w:val="332F31"/>
          <w:spacing w:val="-12"/>
          <w:w w:val="105"/>
          <w:sz w:val="21"/>
        </w:rPr>
        <w:t> </w:t>
      </w:r>
      <w:r>
        <w:rPr>
          <w:i/>
          <w:color w:val="332F31"/>
          <w:w w:val="105"/>
          <w:sz w:val="21"/>
        </w:rPr>
        <w:t>Abuse</w:t>
      </w:r>
      <w:r>
        <w:rPr>
          <w:i/>
          <w:color w:val="332F31"/>
          <w:spacing w:val="-26"/>
          <w:w w:val="105"/>
          <w:sz w:val="21"/>
        </w:rPr>
        <w:t> </w:t>
      </w:r>
      <w:r>
        <w:rPr>
          <w:i/>
          <w:color w:val="332F31"/>
          <w:w w:val="105"/>
          <w:sz w:val="21"/>
        </w:rPr>
        <w:t>Week</w:t>
      </w:r>
      <w:r>
        <w:rPr>
          <w:i/>
          <w:color w:val="332F31"/>
          <w:spacing w:val="15"/>
          <w:w w:val="105"/>
          <w:sz w:val="21"/>
        </w:rPr>
        <w:t> </w:t>
      </w:r>
      <w:r>
        <w:rPr>
          <w:color w:val="332F31"/>
          <w:w w:val="105"/>
          <w:sz w:val="20"/>
        </w:rPr>
        <w:t>9(23),</w:t>
      </w:r>
      <w:r>
        <w:rPr>
          <w:color w:val="332F31"/>
          <w:spacing w:val="-13"/>
          <w:w w:val="105"/>
          <w:sz w:val="20"/>
        </w:rPr>
        <w:t> </w:t>
      </w:r>
      <w:r>
        <w:rPr>
          <w:color w:val="332F31"/>
          <w:w w:val="105"/>
          <w:sz w:val="20"/>
        </w:rPr>
        <w:t>6, </w:t>
      </w:r>
      <w:r>
        <w:rPr>
          <w:color w:val="332F31"/>
          <w:spacing w:val="-2"/>
          <w:w w:val="105"/>
          <w:sz w:val="20"/>
        </w:rPr>
        <w:t>1997.</w:t>
      </w:r>
    </w:p>
    <w:p>
      <w:pPr>
        <w:spacing w:line="304" w:lineRule="auto" w:before="130"/>
        <w:ind w:left="728" w:right="1100" w:hanging="266"/>
        <w:jc w:val="left"/>
        <w:rPr>
          <w:sz w:val="20"/>
        </w:rPr>
      </w:pPr>
      <w:r>
        <w:rPr>
          <w:color w:val="332F31"/>
          <w:w w:val="105"/>
          <w:sz w:val="20"/>
        </w:rPr>
        <w:t>Manisses Communications Group.</w:t>
      </w:r>
      <w:r>
        <w:rPr>
          <w:color w:val="332F31"/>
          <w:spacing w:val="40"/>
          <w:w w:val="105"/>
          <w:sz w:val="20"/>
        </w:rPr>
        <w:t> </w:t>
      </w:r>
      <w:r>
        <w:rPr>
          <w:color w:val="332F31"/>
          <w:w w:val="105"/>
          <w:sz w:val="20"/>
        </w:rPr>
        <w:t>Study:</w:t>
      </w:r>
      <w:r>
        <w:rPr>
          <w:color w:val="332F31"/>
          <w:spacing w:val="40"/>
          <w:w w:val="105"/>
          <w:sz w:val="20"/>
        </w:rPr>
        <w:t> </w:t>
      </w:r>
      <w:r>
        <w:rPr>
          <w:color w:val="332F31"/>
          <w:w w:val="105"/>
          <w:sz w:val="20"/>
        </w:rPr>
        <w:t>Group therapy helps addicted women with</w:t>
      </w:r>
      <w:r>
        <w:rPr>
          <w:color w:val="332F31"/>
          <w:spacing w:val="80"/>
          <w:w w:val="105"/>
          <w:sz w:val="20"/>
        </w:rPr>
        <w:t> </w:t>
      </w:r>
      <w:r>
        <w:rPr>
          <w:color w:val="332F31"/>
          <w:w w:val="105"/>
          <w:sz w:val="20"/>
        </w:rPr>
        <w:t>abuse</w:t>
      </w:r>
      <w:r>
        <w:rPr>
          <w:color w:val="332F31"/>
          <w:spacing w:val="-5"/>
          <w:w w:val="105"/>
          <w:sz w:val="20"/>
        </w:rPr>
        <w:t> </w:t>
      </w:r>
      <w:r>
        <w:rPr>
          <w:color w:val="332F31"/>
          <w:w w:val="105"/>
          <w:sz w:val="20"/>
        </w:rPr>
        <w:t>history.</w:t>
      </w:r>
      <w:r>
        <w:rPr>
          <w:color w:val="332F31"/>
          <w:spacing w:val="40"/>
          <w:w w:val="105"/>
          <w:sz w:val="20"/>
        </w:rPr>
        <w:t> </w:t>
      </w:r>
      <w:r>
        <w:rPr>
          <w:i/>
          <w:color w:val="332F31"/>
          <w:w w:val="105"/>
          <w:sz w:val="21"/>
        </w:rPr>
        <w:t>Alcoholism and</w:t>
      </w:r>
      <w:r>
        <w:rPr>
          <w:i/>
          <w:color w:val="332F31"/>
          <w:w w:val="105"/>
          <w:sz w:val="21"/>
        </w:rPr>
        <w:t> Drug Abuse</w:t>
      </w:r>
      <w:r>
        <w:rPr>
          <w:i/>
          <w:color w:val="332F31"/>
          <w:w w:val="105"/>
          <w:sz w:val="21"/>
        </w:rPr>
        <w:t> Week</w:t>
      </w:r>
      <w:r>
        <w:rPr>
          <w:i/>
          <w:color w:val="332F31"/>
          <w:spacing w:val="40"/>
          <w:w w:val="105"/>
          <w:sz w:val="21"/>
        </w:rPr>
        <w:t> </w:t>
      </w:r>
      <w:r>
        <w:rPr>
          <w:color w:val="332F31"/>
          <w:w w:val="105"/>
          <w:sz w:val="20"/>
        </w:rPr>
        <w:t>9(33):5-6, 1997b.</w:t>
      </w:r>
    </w:p>
    <w:p>
      <w:pPr>
        <w:spacing w:after="0" w:line="304" w:lineRule="auto"/>
        <w:jc w:val="left"/>
        <w:rPr>
          <w:sz w:val="20"/>
        </w:rPr>
        <w:sectPr>
          <w:type w:val="continuous"/>
          <w:pgSz w:w="12240" w:h="15840"/>
          <w:pgMar w:header="692" w:footer="758" w:top="1080" w:bottom="0" w:left="980" w:right="560"/>
          <w:cols w:num="2" w:equalWidth="0">
            <w:col w:w="4803" w:space="246"/>
            <w:col w:w="5651"/>
          </w:cols>
        </w:sectPr>
      </w:pPr>
    </w:p>
    <w:p>
      <w:pPr>
        <w:pStyle w:val="BodyText"/>
      </w:pPr>
    </w:p>
    <w:p>
      <w:pPr>
        <w:pStyle w:val="BodyText"/>
        <w:spacing w:before="3"/>
        <w:rPr>
          <w:sz w:val="18"/>
        </w:rPr>
      </w:pPr>
    </w:p>
    <w:p>
      <w:pPr>
        <w:spacing w:after="0"/>
        <w:rPr>
          <w:sz w:val="18"/>
        </w:rPr>
        <w:sectPr>
          <w:pgSz w:w="12240" w:h="15840"/>
          <w:pgMar w:header="692" w:footer="758" w:top="920" w:bottom="940" w:left="980" w:right="560"/>
        </w:sectPr>
      </w:pPr>
    </w:p>
    <w:p>
      <w:pPr>
        <w:spacing w:before="92"/>
        <w:ind w:left="464" w:right="0" w:firstLine="0"/>
        <w:jc w:val="left"/>
        <w:rPr>
          <w:i/>
          <w:sz w:val="21"/>
        </w:rPr>
      </w:pPr>
      <w:r>
        <w:rPr>
          <w:color w:val="342F31"/>
          <w:sz w:val="20"/>
        </w:rPr>
        <w:t>Mann,</w:t>
      </w:r>
      <w:r>
        <w:rPr>
          <w:color w:val="342F31"/>
          <w:spacing w:val="-12"/>
          <w:sz w:val="20"/>
        </w:rPr>
        <w:t> </w:t>
      </w:r>
      <w:r>
        <w:rPr>
          <w:color w:val="342F31"/>
          <w:sz w:val="20"/>
        </w:rPr>
        <w:t>J.</w:t>
      </w:r>
      <w:r>
        <w:rPr>
          <w:color w:val="342F31"/>
          <w:spacing w:val="34"/>
          <w:sz w:val="20"/>
        </w:rPr>
        <w:t> </w:t>
      </w:r>
      <w:r>
        <w:rPr>
          <w:i/>
          <w:color w:val="342F31"/>
          <w:sz w:val="21"/>
        </w:rPr>
        <w:t>Time-Limited</w:t>
      </w:r>
      <w:r>
        <w:rPr>
          <w:i/>
          <w:color w:val="342F31"/>
          <w:spacing w:val="28"/>
          <w:sz w:val="21"/>
        </w:rPr>
        <w:t> </w:t>
      </w:r>
      <w:r>
        <w:rPr>
          <w:i/>
          <w:color w:val="342F31"/>
          <w:spacing w:val="-2"/>
          <w:sz w:val="21"/>
        </w:rPr>
        <w:t>Psychotherapy.</w:t>
      </w:r>
    </w:p>
    <w:p>
      <w:pPr>
        <w:pStyle w:val="BodyText"/>
        <w:spacing w:line="312" w:lineRule="auto" w:before="71"/>
        <w:ind w:left="732" w:right="113" w:firstLine="15"/>
      </w:pPr>
      <w:r>
        <w:rPr>
          <w:color w:val="342F31"/>
          <w:w w:val="110"/>
        </w:rPr>
        <w:t>Cambridge,</w:t>
      </w:r>
      <w:r>
        <w:rPr>
          <w:color w:val="342F31"/>
          <w:spacing w:val="-8"/>
          <w:w w:val="110"/>
        </w:rPr>
        <w:t> </w:t>
      </w:r>
      <w:r>
        <w:rPr>
          <w:color w:val="342F31"/>
          <w:w w:val="110"/>
        </w:rPr>
        <w:t>MA:</w:t>
      </w:r>
      <w:r>
        <w:rPr>
          <w:color w:val="342F31"/>
          <w:spacing w:val="-14"/>
          <w:w w:val="110"/>
        </w:rPr>
        <w:t> </w:t>
      </w:r>
      <w:r>
        <w:rPr>
          <w:color w:val="342F31"/>
          <w:w w:val="110"/>
        </w:rPr>
        <w:t>Harvard University Press, </w:t>
      </w:r>
      <w:r>
        <w:rPr>
          <w:color w:val="342F31"/>
          <w:spacing w:val="-2"/>
          <w:w w:val="110"/>
        </w:rPr>
        <w:t>1973.</w:t>
      </w:r>
    </w:p>
    <w:p>
      <w:pPr>
        <w:spacing w:line="302" w:lineRule="auto" w:before="122"/>
        <w:ind w:left="748" w:right="0" w:hanging="285"/>
        <w:jc w:val="left"/>
        <w:rPr>
          <w:sz w:val="20"/>
        </w:rPr>
      </w:pPr>
      <w:r>
        <w:rPr>
          <w:color w:val="342F31"/>
          <w:w w:val="105"/>
          <w:sz w:val="20"/>
        </w:rPr>
        <w:t>Mann, J.</w:t>
      </w:r>
      <w:r>
        <w:rPr>
          <w:color w:val="342F31"/>
          <w:spacing w:val="40"/>
          <w:w w:val="105"/>
          <w:sz w:val="20"/>
        </w:rPr>
        <w:t> </w:t>
      </w:r>
      <w:r>
        <w:rPr>
          <w:color w:val="342F31"/>
          <w:w w:val="105"/>
          <w:sz w:val="20"/>
        </w:rPr>
        <w:t>Time-limited</w:t>
      </w:r>
      <w:r>
        <w:rPr>
          <w:color w:val="342F31"/>
          <w:spacing w:val="40"/>
          <w:w w:val="105"/>
          <w:sz w:val="20"/>
        </w:rPr>
        <w:t> </w:t>
      </w:r>
      <w:r>
        <w:rPr>
          <w:color w:val="342F31"/>
          <w:w w:val="105"/>
          <w:sz w:val="20"/>
        </w:rPr>
        <w:t>psychotherapy.</w:t>
      </w:r>
      <w:r>
        <w:rPr>
          <w:color w:val="342F31"/>
          <w:spacing w:val="40"/>
          <w:w w:val="105"/>
          <w:sz w:val="20"/>
        </w:rPr>
        <w:t> </w:t>
      </w:r>
      <w:r>
        <w:rPr>
          <w:color w:val="342F31"/>
          <w:w w:val="105"/>
          <w:sz w:val="20"/>
        </w:rPr>
        <w:t>In: Crits­ Christoph,</w:t>
      </w:r>
      <w:r>
        <w:rPr>
          <w:color w:val="342F31"/>
          <w:spacing w:val="-2"/>
          <w:w w:val="105"/>
          <w:sz w:val="20"/>
        </w:rPr>
        <w:t> </w:t>
      </w:r>
      <w:r>
        <w:rPr>
          <w:color w:val="342F31"/>
          <w:w w:val="105"/>
          <w:sz w:val="20"/>
        </w:rPr>
        <w:t>P.,</w:t>
      </w:r>
      <w:r>
        <w:rPr>
          <w:color w:val="342F31"/>
          <w:spacing w:val="-14"/>
          <w:w w:val="105"/>
          <w:sz w:val="20"/>
        </w:rPr>
        <w:t> </w:t>
      </w:r>
      <w:r>
        <w:rPr>
          <w:color w:val="342F31"/>
          <w:w w:val="105"/>
          <w:sz w:val="20"/>
        </w:rPr>
        <w:t>and</w:t>
      </w:r>
      <w:r>
        <w:rPr>
          <w:color w:val="342F31"/>
          <w:spacing w:val="19"/>
          <w:w w:val="105"/>
          <w:sz w:val="20"/>
        </w:rPr>
        <w:t> </w:t>
      </w:r>
      <w:r>
        <w:rPr>
          <w:color w:val="342F31"/>
          <w:w w:val="105"/>
          <w:sz w:val="20"/>
        </w:rPr>
        <w:t>Barber,</w:t>
      </w:r>
      <w:r>
        <w:rPr>
          <w:color w:val="342F31"/>
          <w:spacing w:val="-13"/>
          <w:w w:val="105"/>
          <w:sz w:val="20"/>
        </w:rPr>
        <w:t> </w:t>
      </w:r>
      <w:r>
        <w:rPr>
          <w:color w:val="342F31"/>
          <w:w w:val="105"/>
          <w:sz w:val="20"/>
        </w:rPr>
        <w:t>J.P.,</w:t>
      </w:r>
      <w:r>
        <w:rPr>
          <w:color w:val="342F31"/>
          <w:spacing w:val="-9"/>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z w:val="21"/>
        </w:rPr>
        <w:t>of Short-Term Dynamic Psychotherapy.</w:t>
      </w:r>
      <w:r>
        <w:rPr>
          <w:i/>
          <w:color w:val="342F31"/>
          <w:spacing w:val="27"/>
          <w:sz w:val="21"/>
        </w:rPr>
        <w:t> </w:t>
      </w:r>
      <w:r>
        <w:rPr>
          <w:color w:val="342F31"/>
          <w:sz w:val="20"/>
        </w:rPr>
        <w:t>New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 17-44.</w:t>
      </w:r>
    </w:p>
    <w:p>
      <w:pPr>
        <w:spacing w:line="300" w:lineRule="auto" w:before="125"/>
        <w:ind w:left="753" w:right="226" w:hanging="290"/>
        <w:jc w:val="both"/>
        <w:rPr>
          <w:sz w:val="20"/>
        </w:rPr>
      </w:pPr>
      <w:r>
        <w:rPr>
          <w:color w:val="342F31"/>
          <w:sz w:val="20"/>
        </w:rPr>
        <w:t>Mann,</w:t>
      </w:r>
      <w:r>
        <w:rPr>
          <w:color w:val="342F31"/>
          <w:spacing w:val="-6"/>
          <w:sz w:val="20"/>
        </w:rPr>
        <w:t> </w:t>
      </w:r>
      <w:r>
        <w:rPr>
          <w:color w:val="342F31"/>
          <w:sz w:val="20"/>
        </w:rPr>
        <w:t>J.,</w:t>
      </w:r>
      <w:r>
        <w:rPr>
          <w:color w:val="342F31"/>
          <w:spacing w:val="-8"/>
          <w:sz w:val="20"/>
        </w:rPr>
        <w:t> </w:t>
      </w:r>
      <w:r>
        <w:rPr>
          <w:color w:val="342F31"/>
          <w:sz w:val="20"/>
        </w:rPr>
        <w:t>and</w:t>
      </w:r>
      <w:r>
        <w:rPr>
          <w:color w:val="342F31"/>
          <w:spacing w:val="40"/>
          <w:sz w:val="20"/>
        </w:rPr>
        <w:t> </w:t>
      </w:r>
      <w:r>
        <w:rPr>
          <w:color w:val="342F31"/>
          <w:sz w:val="20"/>
        </w:rPr>
        <w:t>Goldman, R.</w:t>
      </w:r>
      <w:r>
        <w:rPr>
          <w:color w:val="342F31"/>
          <w:spacing w:val="40"/>
          <w:sz w:val="20"/>
        </w:rPr>
        <w:t> </w:t>
      </w:r>
      <w:r>
        <w:rPr>
          <w:i/>
          <w:color w:val="342F31"/>
          <w:sz w:val="21"/>
        </w:rPr>
        <w:t>A Casebook in</w:t>
      </w:r>
      <w:r>
        <w:rPr>
          <w:i/>
          <w:color w:val="342F31"/>
          <w:spacing w:val="-7"/>
          <w:sz w:val="21"/>
        </w:rPr>
        <w:t> </w:t>
      </w:r>
      <w:r>
        <w:rPr>
          <w:i/>
          <w:color w:val="342F31"/>
          <w:sz w:val="21"/>
        </w:rPr>
        <w:t>Time­</w:t>
      </w:r>
      <w:r>
        <w:rPr>
          <w:i/>
          <w:color w:val="342F31"/>
          <w:sz w:val="21"/>
        </w:rPr>
        <w:t> Limited Psychotherapy. </w:t>
      </w:r>
      <w:r>
        <w:rPr>
          <w:color w:val="342F31"/>
          <w:sz w:val="20"/>
        </w:rPr>
        <w:t>Northvale, NJ:</w:t>
      </w:r>
      <w:r>
        <w:rPr>
          <w:color w:val="342F31"/>
          <w:spacing w:val="-10"/>
          <w:sz w:val="20"/>
        </w:rPr>
        <w:t> </w:t>
      </w:r>
      <w:r>
        <w:rPr>
          <w:color w:val="342F31"/>
          <w:sz w:val="20"/>
        </w:rPr>
        <w:t>Jason Aronson,</w:t>
      </w:r>
      <w:r>
        <w:rPr>
          <w:color w:val="342F31"/>
          <w:spacing w:val="-13"/>
          <w:sz w:val="20"/>
        </w:rPr>
        <w:t> </w:t>
      </w:r>
      <w:r>
        <w:rPr>
          <w:color w:val="342F31"/>
          <w:sz w:val="20"/>
        </w:rPr>
        <w:t>1994.</w:t>
      </w:r>
    </w:p>
    <w:p>
      <w:pPr>
        <w:spacing w:line="307" w:lineRule="auto" w:before="137"/>
        <w:ind w:left="748" w:right="207" w:hanging="285"/>
        <w:jc w:val="left"/>
        <w:rPr>
          <w:sz w:val="20"/>
        </w:rPr>
      </w:pPr>
      <w:r>
        <w:rPr>
          <w:color w:val="342F31"/>
          <w:sz w:val="20"/>
        </w:rPr>
        <w:t>Marcus,</w:t>
      </w:r>
      <w:r>
        <w:rPr>
          <w:color w:val="342F31"/>
          <w:spacing w:val="40"/>
          <w:sz w:val="20"/>
        </w:rPr>
        <w:t> </w:t>
      </w:r>
      <w:r>
        <w:rPr>
          <w:color w:val="342F31"/>
          <w:sz w:val="20"/>
        </w:rPr>
        <w:t>B.H.; Selby,</w:t>
      </w:r>
      <w:r>
        <w:rPr>
          <w:color w:val="342F31"/>
          <w:spacing w:val="40"/>
          <w:sz w:val="20"/>
        </w:rPr>
        <w:t> </w:t>
      </w:r>
      <w:r>
        <w:rPr>
          <w:color w:val="342F31"/>
          <w:sz w:val="20"/>
        </w:rPr>
        <w:t>V.C.;</w:t>
      </w:r>
      <w:r>
        <w:rPr>
          <w:color w:val="342F31"/>
          <w:spacing w:val="40"/>
          <w:sz w:val="20"/>
        </w:rPr>
        <w:t> </w:t>
      </w:r>
      <w:r>
        <w:rPr>
          <w:color w:val="342F31"/>
          <w:sz w:val="20"/>
        </w:rPr>
        <w:t>Niaura,</w:t>
      </w:r>
      <w:r>
        <w:rPr>
          <w:color w:val="342F31"/>
          <w:spacing w:val="40"/>
          <w:sz w:val="20"/>
        </w:rPr>
        <w:t> </w:t>
      </w:r>
      <w:r>
        <w:rPr>
          <w:color w:val="342F31"/>
          <w:sz w:val="20"/>
        </w:rPr>
        <w:t>R.S.; and Rossi, J.S.</w:t>
      </w:r>
      <w:r>
        <w:rPr>
          <w:color w:val="342F31"/>
          <w:spacing w:val="40"/>
          <w:sz w:val="20"/>
        </w:rPr>
        <w:t> </w:t>
      </w:r>
      <w:r>
        <w:rPr>
          <w:color w:val="342F31"/>
          <w:sz w:val="20"/>
        </w:rPr>
        <w:t>Self-efficacy and</w:t>
      </w:r>
      <w:r>
        <w:rPr>
          <w:color w:val="342F31"/>
          <w:spacing w:val="40"/>
          <w:sz w:val="20"/>
        </w:rPr>
        <w:t> </w:t>
      </w:r>
      <w:r>
        <w:rPr>
          <w:color w:val="342F31"/>
          <w:sz w:val="20"/>
        </w:rPr>
        <w:t>the stages of exercise behavior change.</w:t>
      </w:r>
      <w:r>
        <w:rPr>
          <w:color w:val="342F31"/>
          <w:spacing w:val="40"/>
          <w:sz w:val="20"/>
        </w:rPr>
        <w:t> </w:t>
      </w:r>
      <w:r>
        <w:rPr>
          <w:i/>
          <w:color w:val="342F31"/>
          <w:sz w:val="21"/>
        </w:rPr>
        <w:t>Research Quarterly</w:t>
      </w:r>
      <w:r>
        <w:rPr>
          <w:i/>
          <w:color w:val="342F31"/>
          <w:sz w:val="21"/>
        </w:rPr>
        <w:t> for Exercise and Sport</w:t>
      </w:r>
      <w:r>
        <w:rPr>
          <w:i/>
          <w:color w:val="342F31"/>
          <w:spacing w:val="40"/>
          <w:sz w:val="21"/>
        </w:rPr>
        <w:t> </w:t>
      </w:r>
      <w:r>
        <w:rPr>
          <w:color w:val="342F31"/>
          <w:sz w:val="20"/>
        </w:rPr>
        <w:t>63(1):60-66, 1992.</w:t>
      </w:r>
    </w:p>
    <w:p>
      <w:pPr>
        <w:spacing w:line="304" w:lineRule="auto" w:before="114"/>
        <w:ind w:left="748" w:right="80" w:hanging="285"/>
        <w:jc w:val="left"/>
        <w:rPr>
          <w:sz w:val="20"/>
        </w:rPr>
      </w:pPr>
      <w:r>
        <w:rPr>
          <w:color w:val="342F31"/>
          <w:w w:val="105"/>
          <w:sz w:val="20"/>
        </w:rPr>
        <w:t>Mark, D., and</w:t>
      </w:r>
      <w:r>
        <w:rPr>
          <w:color w:val="342F31"/>
          <w:spacing w:val="40"/>
          <w:w w:val="105"/>
          <w:sz w:val="20"/>
        </w:rPr>
        <w:t> </w:t>
      </w:r>
      <w:r>
        <w:rPr>
          <w:color w:val="342F31"/>
          <w:w w:val="105"/>
          <w:sz w:val="20"/>
        </w:rPr>
        <w:t>Faude, J.</w:t>
      </w:r>
      <w:r>
        <w:rPr>
          <w:color w:val="342F31"/>
          <w:spacing w:val="40"/>
          <w:w w:val="105"/>
          <w:sz w:val="20"/>
        </w:rPr>
        <w:t> </w:t>
      </w:r>
      <w:r>
        <w:rPr>
          <w:color w:val="342F31"/>
          <w:w w:val="105"/>
          <w:sz w:val="20"/>
        </w:rPr>
        <w:t>Supportive-expressive therapy of cocaine abuse.</w:t>
      </w:r>
      <w:r>
        <w:rPr>
          <w:color w:val="342F31"/>
          <w:spacing w:val="40"/>
          <w:w w:val="105"/>
          <w:sz w:val="20"/>
        </w:rPr>
        <w:t> </w:t>
      </w:r>
      <w:r>
        <w:rPr>
          <w:color w:val="342F31"/>
          <w:w w:val="105"/>
          <w:sz w:val="20"/>
        </w:rPr>
        <w:t>In:</w:t>
      </w:r>
      <w:r>
        <w:rPr>
          <w:color w:val="342F31"/>
          <w:spacing w:val="-5"/>
          <w:w w:val="105"/>
          <w:sz w:val="20"/>
        </w:rPr>
        <w:t> </w:t>
      </w:r>
      <w:r>
        <w:rPr>
          <w:color w:val="342F31"/>
          <w:w w:val="105"/>
          <w:sz w:val="20"/>
        </w:rPr>
        <w:t>Barber, J.P.,</w:t>
      </w:r>
      <w:r>
        <w:rPr>
          <w:color w:val="342F31"/>
          <w:spacing w:val="-1"/>
          <w:w w:val="105"/>
          <w:sz w:val="20"/>
        </w:rPr>
        <w:t> </w:t>
      </w:r>
      <w:r>
        <w:rPr>
          <w:color w:val="342F31"/>
          <w:w w:val="105"/>
          <w:sz w:val="20"/>
        </w:rPr>
        <w:t>and Crits-Christoph, P., eds.</w:t>
      </w:r>
      <w:r>
        <w:rPr>
          <w:color w:val="342F31"/>
          <w:spacing w:val="40"/>
          <w:w w:val="105"/>
          <w:sz w:val="20"/>
        </w:rPr>
        <w:t> </w:t>
      </w:r>
      <w:r>
        <w:rPr>
          <w:i/>
          <w:color w:val="342F31"/>
          <w:w w:val="105"/>
          <w:sz w:val="21"/>
        </w:rPr>
        <w:t>Dynamic Therapies</w:t>
      </w:r>
      <w:r>
        <w:rPr>
          <w:i/>
          <w:color w:val="342F31"/>
          <w:w w:val="105"/>
          <w:sz w:val="21"/>
        </w:rPr>
        <w:t> </w:t>
      </w:r>
      <w:r>
        <w:rPr>
          <w:i/>
          <w:color w:val="342F31"/>
          <w:spacing w:val="-2"/>
          <w:w w:val="105"/>
          <w:sz w:val="21"/>
        </w:rPr>
        <w:t>for</w:t>
      </w:r>
      <w:r>
        <w:rPr>
          <w:i/>
          <w:color w:val="342F31"/>
          <w:spacing w:val="-12"/>
          <w:w w:val="105"/>
          <w:sz w:val="21"/>
        </w:rPr>
        <w:t> </w:t>
      </w:r>
      <w:r>
        <w:rPr>
          <w:i/>
          <w:color w:val="342F31"/>
          <w:spacing w:val="-2"/>
          <w:w w:val="105"/>
          <w:sz w:val="21"/>
        </w:rPr>
        <w:t>Psychiatric</w:t>
      </w:r>
      <w:r>
        <w:rPr>
          <w:i/>
          <w:color w:val="342F31"/>
          <w:spacing w:val="-2"/>
          <w:w w:val="105"/>
          <w:sz w:val="21"/>
        </w:rPr>
        <w:t> Disorders:</w:t>
      </w:r>
      <w:r>
        <w:rPr>
          <w:i/>
          <w:color w:val="342F31"/>
          <w:spacing w:val="-12"/>
          <w:w w:val="105"/>
          <w:sz w:val="21"/>
        </w:rPr>
        <w:t> </w:t>
      </w:r>
      <w:r>
        <w:rPr>
          <w:i/>
          <w:color w:val="342F31"/>
          <w:spacing w:val="-2"/>
          <w:w w:val="105"/>
          <w:sz w:val="21"/>
        </w:rPr>
        <w:t>Axis</w:t>
      </w:r>
      <w:r>
        <w:rPr>
          <w:i/>
          <w:color w:val="342F31"/>
          <w:spacing w:val="-11"/>
          <w:w w:val="105"/>
          <w:sz w:val="21"/>
        </w:rPr>
        <w:t> </w:t>
      </w:r>
      <w:r>
        <w:rPr>
          <w:i/>
          <w:color w:val="342F31"/>
          <w:spacing w:val="-2"/>
          <w:w w:val="105"/>
          <w:sz w:val="21"/>
        </w:rPr>
        <w:t>I.</w:t>
      </w:r>
      <w:r>
        <w:rPr>
          <w:i/>
          <w:color w:val="342F31"/>
          <w:spacing w:val="7"/>
          <w:w w:val="105"/>
          <w:sz w:val="21"/>
        </w:rPr>
        <w:t> </w:t>
      </w:r>
      <w:r>
        <w:rPr>
          <w:color w:val="342F31"/>
          <w:spacing w:val="-2"/>
          <w:w w:val="105"/>
          <w:sz w:val="20"/>
        </w:rPr>
        <w:t>New</w:t>
      </w:r>
      <w:r>
        <w:rPr>
          <w:color w:val="342F31"/>
          <w:spacing w:val="16"/>
          <w:w w:val="105"/>
          <w:sz w:val="20"/>
        </w:rPr>
        <w:t> </w:t>
      </w:r>
      <w:r>
        <w:rPr>
          <w:color w:val="342F31"/>
          <w:spacing w:val="-2"/>
          <w:w w:val="105"/>
          <w:sz w:val="20"/>
        </w:rPr>
        <w:t>York: </w:t>
      </w:r>
      <w:r>
        <w:rPr>
          <w:color w:val="342F31"/>
          <w:w w:val="105"/>
          <w:sz w:val="20"/>
        </w:rPr>
        <w:t>Basic Books,</w:t>
      </w:r>
      <w:r>
        <w:rPr>
          <w:color w:val="342F31"/>
          <w:spacing w:val="-1"/>
          <w:w w:val="105"/>
          <w:sz w:val="20"/>
        </w:rPr>
        <w:t> </w:t>
      </w:r>
      <w:r>
        <w:rPr>
          <w:color w:val="342F31"/>
          <w:w w:val="105"/>
          <w:sz w:val="20"/>
        </w:rPr>
        <w:t>1995.</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294-331.</w:t>
      </w:r>
    </w:p>
    <w:p>
      <w:pPr>
        <w:spacing w:line="300" w:lineRule="auto" w:before="126"/>
        <w:ind w:left="753" w:right="113" w:hanging="290"/>
        <w:jc w:val="left"/>
        <w:rPr>
          <w:sz w:val="20"/>
        </w:rPr>
      </w:pPr>
      <w:r>
        <w:rPr>
          <w:color w:val="342F31"/>
          <w:sz w:val="20"/>
        </w:rPr>
        <w:t>Mark,</w:t>
      </w:r>
      <w:r>
        <w:rPr>
          <w:color w:val="342F31"/>
          <w:spacing w:val="-10"/>
          <w:sz w:val="20"/>
        </w:rPr>
        <w:t> </w:t>
      </w:r>
      <w:r>
        <w:rPr>
          <w:color w:val="342F31"/>
          <w:sz w:val="20"/>
        </w:rPr>
        <w:t>D.,</w:t>
      </w:r>
      <w:r>
        <w:rPr>
          <w:color w:val="342F31"/>
          <w:spacing w:val="-13"/>
          <w:sz w:val="20"/>
        </w:rPr>
        <w:t> </w:t>
      </w:r>
      <w:r>
        <w:rPr>
          <w:color w:val="342F31"/>
          <w:sz w:val="20"/>
        </w:rPr>
        <w:t>and</w:t>
      </w:r>
      <w:r>
        <w:rPr>
          <w:color w:val="342F31"/>
          <w:spacing w:val="21"/>
          <w:sz w:val="20"/>
        </w:rPr>
        <w:t> </w:t>
      </w:r>
      <w:r>
        <w:rPr>
          <w:color w:val="342F31"/>
          <w:sz w:val="20"/>
        </w:rPr>
        <w:t>Faude,</w:t>
      </w:r>
      <w:r>
        <w:rPr>
          <w:color w:val="342F31"/>
          <w:spacing w:val="-13"/>
          <w:sz w:val="20"/>
        </w:rPr>
        <w:t> </w:t>
      </w:r>
      <w:r>
        <w:rPr>
          <w:color w:val="342F31"/>
          <w:sz w:val="20"/>
        </w:rPr>
        <w:t>J.</w:t>
      </w:r>
      <w:r>
        <w:rPr>
          <w:color w:val="342F31"/>
          <w:spacing w:val="33"/>
          <w:sz w:val="20"/>
        </w:rPr>
        <w:t> </w:t>
      </w:r>
      <w:r>
        <w:rPr>
          <w:i/>
          <w:color w:val="342F31"/>
          <w:sz w:val="21"/>
        </w:rPr>
        <w:t>Psychotherapy of</w:t>
      </w:r>
      <w:r>
        <w:rPr>
          <w:i/>
          <w:color w:val="342F31"/>
          <w:spacing w:val="-14"/>
          <w:sz w:val="21"/>
        </w:rPr>
        <w:t> </w:t>
      </w:r>
      <w:r>
        <w:rPr>
          <w:i/>
          <w:color w:val="342F31"/>
          <w:sz w:val="21"/>
        </w:rPr>
        <w:t>Cocaine</w:t>
      </w:r>
      <w:r>
        <w:rPr>
          <w:i/>
          <w:color w:val="342F31"/>
          <w:sz w:val="21"/>
        </w:rPr>
        <w:t> </w:t>
      </w:r>
      <w:r>
        <w:rPr>
          <w:i/>
          <w:color w:val="342F31"/>
          <w:spacing w:val="-2"/>
          <w:sz w:val="21"/>
        </w:rPr>
        <w:t>Addiction: Entering the</w:t>
      </w:r>
      <w:r>
        <w:rPr>
          <w:i/>
          <w:color w:val="342F31"/>
          <w:spacing w:val="-10"/>
          <w:sz w:val="21"/>
        </w:rPr>
        <w:t> </w:t>
      </w:r>
      <w:r>
        <w:rPr>
          <w:i/>
          <w:color w:val="342F31"/>
          <w:spacing w:val="-2"/>
          <w:sz w:val="21"/>
        </w:rPr>
        <w:t>Interpersonal</w:t>
      </w:r>
      <w:r>
        <w:rPr>
          <w:i/>
          <w:color w:val="342F31"/>
          <w:spacing w:val="-11"/>
          <w:sz w:val="21"/>
        </w:rPr>
        <w:t> </w:t>
      </w:r>
      <w:r>
        <w:rPr>
          <w:i/>
          <w:color w:val="342F31"/>
          <w:spacing w:val="-2"/>
          <w:sz w:val="21"/>
        </w:rPr>
        <w:t>World of </w:t>
      </w:r>
      <w:r>
        <w:rPr>
          <w:i/>
          <w:color w:val="342F31"/>
          <w:sz w:val="21"/>
        </w:rPr>
        <w:t>the Cocaine Addict.</w:t>
      </w:r>
      <w:r>
        <w:rPr>
          <w:i/>
          <w:color w:val="342F31"/>
          <w:spacing w:val="40"/>
          <w:sz w:val="21"/>
        </w:rPr>
        <w:t> </w:t>
      </w:r>
      <w:r>
        <w:rPr>
          <w:color w:val="342F31"/>
          <w:sz w:val="20"/>
        </w:rPr>
        <w:t>Northvale, NJ: Jason Aronson,</w:t>
      </w:r>
      <w:r>
        <w:rPr>
          <w:color w:val="342F31"/>
          <w:spacing w:val="-13"/>
          <w:sz w:val="20"/>
        </w:rPr>
        <w:t> </w:t>
      </w:r>
      <w:r>
        <w:rPr>
          <w:color w:val="342F31"/>
          <w:sz w:val="20"/>
        </w:rPr>
        <w:t>1997.</w:t>
      </w:r>
    </w:p>
    <w:p>
      <w:pPr>
        <w:pStyle w:val="BodyText"/>
        <w:spacing w:line="314" w:lineRule="auto" w:before="133"/>
        <w:ind w:left="749" w:right="113" w:hanging="286"/>
      </w:pPr>
      <w:r>
        <w:rPr>
          <w:color w:val="342F31"/>
          <w:w w:val="110"/>
        </w:rPr>
        <w:t>Mark, D.,</w:t>
      </w:r>
      <w:r>
        <w:rPr>
          <w:color w:val="342F31"/>
          <w:spacing w:val="-13"/>
          <w:w w:val="110"/>
        </w:rPr>
        <w:t> </w:t>
      </w:r>
      <w:r>
        <w:rPr>
          <w:color w:val="342F31"/>
          <w:w w:val="110"/>
        </w:rPr>
        <w:t>and</w:t>
      </w:r>
      <w:r>
        <w:rPr>
          <w:color w:val="342F31"/>
          <w:spacing w:val="32"/>
          <w:w w:val="110"/>
        </w:rPr>
        <w:t> </w:t>
      </w:r>
      <w:r>
        <w:rPr>
          <w:color w:val="342F31"/>
          <w:w w:val="110"/>
        </w:rPr>
        <w:t>Luborsky, L.</w:t>
      </w:r>
      <w:r>
        <w:rPr>
          <w:color w:val="342F31"/>
          <w:spacing w:val="32"/>
          <w:w w:val="110"/>
        </w:rPr>
        <w:t> </w:t>
      </w:r>
      <w:r>
        <w:rPr>
          <w:color w:val="342F31"/>
          <w:w w:val="110"/>
        </w:rPr>
        <w:t>"A</w:t>
      </w:r>
      <w:r>
        <w:rPr>
          <w:color w:val="342F31"/>
          <w:spacing w:val="26"/>
          <w:w w:val="110"/>
        </w:rPr>
        <w:t> </w:t>
      </w:r>
      <w:r>
        <w:rPr>
          <w:color w:val="342F31"/>
          <w:w w:val="110"/>
        </w:rPr>
        <w:t>manual</w:t>
      </w:r>
      <w:r>
        <w:rPr>
          <w:color w:val="342F31"/>
          <w:spacing w:val="-7"/>
          <w:w w:val="110"/>
        </w:rPr>
        <w:t> </w:t>
      </w:r>
      <w:r>
        <w:rPr>
          <w:color w:val="342F31"/>
          <w:w w:val="110"/>
        </w:rPr>
        <w:t>for</w:t>
      </w:r>
      <w:r>
        <w:rPr>
          <w:color w:val="342F31"/>
          <w:spacing w:val="-2"/>
          <w:w w:val="110"/>
        </w:rPr>
        <w:t> </w:t>
      </w:r>
      <w:r>
        <w:rPr>
          <w:color w:val="342F31"/>
          <w:w w:val="110"/>
        </w:rPr>
        <w:t>the use of supportive-expressive</w:t>
      </w:r>
      <w:r>
        <w:rPr>
          <w:color w:val="342F31"/>
          <w:spacing w:val="-12"/>
          <w:w w:val="110"/>
        </w:rPr>
        <w:t> </w:t>
      </w:r>
      <w:r>
        <w:rPr>
          <w:color w:val="342F31"/>
          <w:w w:val="110"/>
        </w:rPr>
        <w:t>psychotherapy in the treatment of cocaine abuse." Unpublished manuscript, University of Pennsylvania, 1992.</w:t>
      </w:r>
    </w:p>
    <w:p>
      <w:pPr>
        <w:spacing w:line="307" w:lineRule="auto" w:before="118"/>
        <w:ind w:left="748" w:right="41" w:hanging="285"/>
        <w:jc w:val="left"/>
        <w:rPr>
          <w:sz w:val="20"/>
        </w:rPr>
      </w:pPr>
      <w:r>
        <w:rPr>
          <w:color w:val="342F31"/>
          <w:w w:val="105"/>
          <w:sz w:val="20"/>
        </w:rPr>
        <w:t>Marlatt, G.A.</w:t>
      </w:r>
      <w:r>
        <w:rPr>
          <w:color w:val="342F31"/>
          <w:spacing w:val="40"/>
          <w:w w:val="105"/>
          <w:sz w:val="20"/>
        </w:rPr>
        <w:t> </w:t>
      </w:r>
      <w:r>
        <w:rPr>
          <w:color w:val="342F31"/>
          <w:w w:val="105"/>
          <w:sz w:val="20"/>
        </w:rPr>
        <w:t>Craving for alcohol, loss of control and</w:t>
      </w:r>
      <w:r>
        <w:rPr>
          <w:color w:val="342F31"/>
          <w:spacing w:val="40"/>
          <w:w w:val="105"/>
          <w:sz w:val="20"/>
        </w:rPr>
        <w:t> </w:t>
      </w:r>
      <w:r>
        <w:rPr>
          <w:color w:val="342F31"/>
          <w:w w:val="105"/>
          <w:sz w:val="20"/>
        </w:rPr>
        <w:t>relapse: A cognitive behavioral analysis. In: Nathan, P.E.; Marlatt, G.A.;</w:t>
      </w:r>
      <w:r>
        <w:rPr>
          <w:color w:val="342F31"/>
          <w:spacing w:val="40"/>
          <w:w w:val="105"/>
          <w:sz w:val="20"/>
        </w:rPr>
        <w:t> </w:t>
      </w:r>
      <w:r>
        <w:rPr>
          <w:color w:val="342F31"/>
          <w:w w:val="105"/>
          <w:sz w:val="20"/>
        </w:rPr>
        <w:t>and</w:t>
      </w:r>
      <w:r>
        <w:rPr>
          <w:color w:val="342F31"/>
          <w:spacing w:val="40"/>
          <w:w w:val="105"/>
          <w:sz w:val="20"/>
        </w:rPr>
        <w:t> </w:t>
      </w:r>
      <w:r>
        <w:rPr>
          <w:color w:val="342F31"/>
          <w:w w:val="105"/>
          <w:sz w:val="20"/>
        </w:rPr>
        <w:t>Lpberg, T.,</w:t>
      </w:r>
      <w:r>
        <w:rPr>
          <w:color w:val="342F31"/>
          <w:spacing w:val="-14"/>
          <w:w w:val="105"/>
          <w:sz w:val="20"/>
        </w:rPr>
        <w:t> </w:t>
      </w:r>
      <w:r>
        <w:rPr>
          <w:color w:val="342F31"/>
          <w:w w:val="105"/>
          <w:sz w:val="20"/>
        </w:rPr>
        <w:t>eds.</w:t>
      </w:r>
      <w:r>
        <w:rPr>
          <w:color w:val="342F31"/>
          <w:spacing w:val="16"/>
          <w:w w:val="105"/>
          <w:sz w:val="20"/>
        </w:rPr>
        <w:t> </w:t>
      </w:r>
      <w:r>
        <w:rPr>
          <w:i/>
          <w:color w:val="342F31"/>
          <w:w w:val="105"/>
          <w:sz w:val="21"/>
        </w:rPr>
        <w:t>Alcoholism:</w:t>
      </w:r>
      <w:r>
        <w:rPr>
          <w:i/>
          <w:color w:val="342F31"/>
          <w:spacing w:val="-12"/>
          <w:w w:val="105"/>
          <w:sz w:val="21"/>
        </w:rPr>
        <w:t> </w:t>
      </w:r>
      <w:r>
        <w:rPr>
          <w:i/>
          <w:color w:val="342F31"/>
          <w:w w:val="105"/>
          <w:sz w:val="21"/>
        </w:rPr>
        <w:t>New</w:t>
      </w:r>
      <w:r>
        <w:rPr>
          <w:i/>
          <w:color w:val="342F31"/>
          <w:spacing w:val="-10"/>
          <w:w w:val="105"/>
          <w:sz w:val="21"/>
        </w:rPr>
        <w:t> </w:t>
      </w:r>
      <w:r>
        <w:rPr>
          <w:i/>
          <w:color w:val="342F31"/>
          <w:w w:val="105"/>
          <w:sz w:val="21"/>
        </w:rPr>
        <w:t>Directions</w:t>
      </w:r>
      <w:r>
        <w:rPr>
          <w:i/>
          <w:color w:val="342F31"/>
          <w:spacing w:val="-13"/>
          <w:w w:val="105"/>
          <w:sz w:val="21"/>
        </w:rPr>
        <w:t> </w:t>
      </w:r>
      <w:r>
        <w:rPr>
          <w:i/>
          <w:color w:val="342F31"/>
          <w:w w:val="105"/>
          <w:sz w:val="21"/>
        </w:rPr>
        <w:t>in</w:t>
      </w:r>
      <w:r>
        <w:rPr>
          <w:i/>
          <w:color w:val="342F31"/>
          <w:w w:val="105"/>
          <w:sz w:val="21"/>
        </w:rPr>
        <w:t> </w:t>
      </w:r>
      <w:r>
        <w:rPr>
          <w:i/>
          <w:color w:val="342F31"/>
          <w:spacing w:val="-2"/>
          <w:sz w:val="21"/>
        </w:rPr>
        <w:t>Behavioral</w:t>
      </w:r>
      <w:r>
        <w:rPr>
          <w:i/>
          <w:color w:val="342F31"/>
          <w:spacing w:val="9"/>
          <w:sz w:val="21"/>
        </w:rPr>
        <w:t> </w:t>
      </w:r>
      <w:r>
        <w:rPr>
          <w:i/>
          <w:color w:val="342F31"/>
          <w:spacing w:val="-2"/>
          <w:sz w:val="21"/>
        </w:rPr>
        <w:t>Research</w:t>
      </w:r>
      <w:r>
        <w:rPr>
          <w:i/>
          <w:color w:val="342F31"/>
          <w:spacing w:val="-11"/>
          <w:sz w:val="21"/>
        </w:rPr>
        <w:t> </w:t>
      </w:r>
      <w:r>
        <w:rPr>
          <w:i/>
          <w:color w:val="342F31"/>
          <w:spacing w:val="-2"/>
          <w:sz w:val="21"/>
        </w:rPr>
        <w:t>and Treatment.</w:t>
      </w:r>
      <w:r>
        <w:rPr>
          <w:i/>
          <w:color w:val="342F31"/>
          <w:spacing w:val="32"/>
          <w:sz w:val="21"/>
        </w:rPr>
        <w:t> </w:t>
      </w:r>
      <w:r>
        <w:rPr>
          <w:color w:val="342F31"/>
          <w:spacing w:val="-2"/>
          <w:sz w:val="20"/>
        </w:rPr>
        <w:t>New</w:t>
      </w:r>
      <w:r>
        <w:rPr>
          <w:color w:val="342F31"/>
          <w:spacing w:val="-9"/>
          <w:sz w:val="20"/>
        </w:rPr>
        <w:t> </w:t>
      </w:r>
      <w:r>
        <w:rPr>
          <w:color w:val="342F31"/>
          <w:spacing w:val="-2"/>
          <w:sz w:val="20"/>
        </w:rPr>
        <w:t>York: </w:t>
      </w:r>
      <w:r>
        <w:rPr>
          <w:color w:val="342F31"/>
          <w:w w:val="105"/>
          <w:sz w:val="20"/>
        </w:rPr>
        <w:t>Plenum Press, 1978.</w:t>
      </w:r>
    </w:p>
    <w:p>
      <w:pPr>
        <w:pStyle w:val="BodyText"/>
        <w:spacing w:line="312" w:lineRule="auto" w:before="127"/>
        <w:ind w:left="743" w:right="134" w:hanging="280"/>
      </w:pPr>
      <w:r>
        <w:rPr>
          <w:color w:val="342F31"/>
          <w:w w:val="105"/>
        </w:rPr>
        <w:t>Marlatt, G.A.</w:t>
      </w:r>
      <w:r>
        <w:rPr>
          <w:color w:val="342F31"/>
          <w:spacing w:val="40"/>
          <w:w w:val="105"/>
        </w:rPr>
        <w:t> </w:t>
      </w:r>
      <w:r>
        <w:rPr>
          <w:color w:val="342F31"/>
          <w:w w:val="105"/>
        </w:rPr>
        <w:t>Section I:</w:t>
      </w:r>
      <w:r>
        <w:rPr>
          <w:color w:val="342F31"/>
          <w:spacing w:val="-1"/>
          <w:w w:val="105"/>
        </w:rPr>
        <w:t> </w:t>
      </w:r>
      <w:r>
        <w:rPr>
          <w:color w:val="342F31"/>
          <w:w w:val="105"/>
        </w:rPr>
        <w:t>Theoretical perspectives on relapse. Taxonomy of high-risk situations for alcohol relapse: Evolution and</w:t>
      </w:r>
      <w:r>
        <w:rPr>
          <w:color w:val="342F31"/>
          <w:spacing w:val="40"/>
          <w:w w:val="105"/>
        </w:rPr>
        <w:t> </w:t>
      </w:r>
      <w:r>
        <w:rPr>
          <w:color w:val="342F31"/>
          <w:w w:val="105"/>
        </w:rPr>
        <w:t>development</w:t>
      </w:r>
      <w:r>
        <w:rPr>
          <w:color w:val="342F31"/>
          <w:spacing w:val="40"/>
          <w:w w:val="105"/>
        </w:rPr>
        <w:t> </w:t>
      </w:r>
      <w:r>
        <w:rPr>
          <w:color w:val="342F31"/>
          <w:w w:val="105"/>
        </w:rPr>
        <w:t>of</w:t>
      </w:r>
      <w:r>
        <w:rPr>
          <w:color w:val="342F31"/>
          <w:spacing w:val="40"/>
          <w:w w:val="105"/>
        </w:rPr>
        <w:t> </w:t>
      </w:r>
      <w:r>
        <w:rPr>
          <w:color w:val="342F31"/>
          <w:w w:val="105"/>
        </w:rPr>
        <w:t>a</w:t>
      </w:r>
      <w:r>
        <w:rPr>
          <w:color w:val="342F31"/>
          <w:spacing w:val="38"/>
          <w:w w:val="105"/>
        </w:rPr>
        <w:t> </w:t>
      </w:r>
      <w:r>
        <w:rPr>
          <w:color w:val="342F31"/>
          <w:w w:val="105"/>
        </w:rPr>
        <w:t>cognitive-behavioral</w:t>
      </w:r>
      <w:r>
        <w:rPr>
          <w:color w:val="342F31"/>
          <w:spacing w:val="40"/>
          <w:w w:val="105"/>
        </w:rPr>
        <w:t> </w:t>
      </w:r>
      <w:r>
        <w:rPr>
          <w:color w:val="342F31"/>
          <w:w w:val="105"/>
        </w:rPr>
        <w:t>model.</w:t>
      </w:r>
      <w:r>
        <w:rPr>
          <w:color w:val="342F31"/>
          <w:spacing w:val="40"/>
          <w:w w:val="105"/>
        </w:rPr>
        <w:t> </w:t>
      </w:r>
      <w:r>
        <w:rPr>
          <w:i/>
          <w:color w:val="342F31"/>
          <w:w w:val="105"/>
          <w:sz w:val="21"/>
        </w:rPr>
        <w:t>Addiction</w:t>
      </w:r>
      <w:r>
        <w:rPr>
          <w:i/>
          <w:color w:val="342F31"/>
          <w:spacing w:val="40"/>
          <w:w w:val="105"/>
          <w:sz w:val="21"/>
        </w:rPr>
        <w:t> </w:t>
      </w:r>
      <w:r>
        <w:rPr>
          <w:color w:val="342F31"/>
          <w:w w:val="105"/>
        </w:rPr>
        <w:t>91(Suppl.):S37-S49,</w:t>
      </w:r>
      <w:r>
        <w:rPr>
          <w:color w:val="342F31"/>
          <w:spacing w:val="-16"/>
          <w:w w:val="105"/>
        </w:rPr>
        <w:t> </w:t>
      </w:r>
      <w:r>
        <w:rPr>
          <w:color w:val="342F31"/>
          <w:w w:val="105"/>
        </w:rPr>
        <w:t>1996.</w:t>
      </w:r>
    </w:p>
    <w:p>
      <w:pPr>
        <w:pStyle w:val="BodyText"/>
        <w:spacing w:line="307" w:lineRule="auto" w:before="101"/>
        <w:ind w:left="751" w:right="1185" w:hanging="288"/>
      </w:pPr>
      <w:r>
        <w:rPr/>
        <w:br w:type="column"/>
      </w:r>
      <w:r>
        <w:rPr>
          <w:color w:val="342F31"/>
          <w:w w:val="105"/>
        </w:rPr>
        <w:t>Marlatt, G.A.; Baer,</w:t>
      </w:r>
      <w:r>
        <w:rPr>
          <w:color w:val="342F31"/>
          <w:spacing w:val="-10"/>
          <w:w w:val="105"/>
        </w:rPr>
        <w:t> </w:t>
      </w:r>
      <w:r>
        <w:rPr>
          <w:color w:val="342F31"/>
          <w:w w:val="105"/>
        </w:rPr>
        <w:t>J.S.; Donovan, D.M.;</w:t>
      </w:r>
      <w:r>
        <w:rPr>
          <w:color w:val="342F31"/>
          <w:spacing w:val="-3"/>
          <w:w w:val="105"/>
        </w:rPr>
        <w:t> </w:t>
      </w:r>
      <w:r>
        <w:rPr>
          <w:color w:val="342F31"/>
          <w:w w:val="105"/>
        </w:rPr>
        <w:t>and Kivlahan, D.R.</w:t>
      </w:r>
      <w:r>
        <w:rPr>
          <w:color w:val="342F31"/>
          <w:spacing w:val="40"/>
          <w:w w:val="105"/>
        </w:rPr>
        <w:t> </w:t>
      </w:r>
      <w:r>
        <w:rPr>
          <w:color w:val="342F31"/>
          <w:w w:val="105"/>
        </w:rPr>
        <w:t>Addictive behaviors: Etiology</w:t>
      </w:r>
      <w:r>
        <w:rPr>
          <w:color w:val="342F31"/>
          <w:spacing w:val="-6"/>
          <w:w w:val="105"/>
        </w:rPr>
        <w:t> </w:t>
      </w:r>
      <w:r>
        <w:rPr>
          <w:color w:val="342F31"/>
          <w:w w:val="105"/>
        </w:rPr>
        <w:t>and</w:t>
      </w:r>
      <w:r>
        <w:rPr>
          <w:color w:val="342F31"/>
          <w:spacing w:val="8"/>
          <w:w w:val="105"/>
        </w:rPr>
        <w:t> </w:t>
      </w:r>
      <w:r>
        <w:rPr>
          <w:color w:val="342F31"/>
          <w:w w:val="105"/>
        </w:rPr>
        <w:t>treatment.</w:t>
      </w:r>
      <w:r>
        <w:rPr>
          <w:color w:val="342F31"/>
          <w:spacing w:val="32"/>
          <w:w w:val="105"/>
        </w:rPr>
        <w:t> </w:t>
      </w:r>
      <w:r>
        <w:rPr>
          <w:i/>
          <w:color w:val="342F31"/>
          <w:w w:val="105"/>
          <w:sz w:val="21"/>
        </w:rPr>
        <w:t>Annual Review</w:t>
      </w:r>
      <w:r>
        <w:rPr>
          <w:i/>
          <w:color w:val="342F31"/>
          <w:spacing w:val="-13"/>
          <w:w w:val="105"/>
          <w:sz w:val="21"/>
        </w:rPr>
        <w:t> </w:t>
      </w:r>
      <w:r>
        <w:rPr>
          <w:i/>
          <w:color w:val="342F31"/>
          <w:w w:val="105"/>
          <w:sz w:val="21"/>
        </w:rPr>
        <w:t>of</w:t>
      </w:r>
      <w:r>
        <w:rPr>
          <w:i/>
          <w:color w:val="342F31"/>
          <w:w w:val="105"/>
          <w:sz w:val="21"/>
        </w:rPr>
        <w:t> Psychology</w:t>
      </w:r>
      <w:r>
        <w:rPr>
          <w:i/>
          <w:color w:val="342F31"/>
          <w:spacing w:val="40"/>
          <w:w w:val="105"/>
          <w:sz w:val="21"/>
        </w:rPr>
        <w:t> </w:t>
      </w:r>
      <w:r>
        <w:rPr>
          <w:color w:val="342F31"/>
          <w:w w:val="105"/>
        </w:rPr>
        <w:t>39:223-252,</w:t>
      </w:r>
      <w:r>
        <w:rPr>
          <w:color w:val="342F31"/>
          <w:spacing w:val="-7"/>
          <w:w w:val="105"/>
        </w:rPr>
        <w:t> </w:t>
      </w:r>
      <w:r>
        <w:rPr>
          <w:color w:val="342F31"/>
          <w:w w:val="105"/>
        </w:rPr>
        <w:t>1988.</w:t>
      </w:r>
    </w:p>
    <w:p>
      <w:pPr>
        <w:spacing w:line="307" w:lineRule="auto" w:before="115"/>
        <w:ind w:left="748" w:right="916" w:hanging="285"/>
        <w:jc w:val="left"/>
        <w:rPr>
          <w:sz w:val="20"/>
        </w:rPr>
      </w:pPr>
      <w:r>
        <w:rPr>
          <w:color w:val="342F31"/>
          <w:w w:val="105"/>
          <w:sz w:val="20"/>
        </w:rPr>
        <w:t>Marlatt, G.A., and</w:t>
      </w:r>
      <w:r>
        <w:rPr>
          <w:color w:val="342F31"/>
          <w:spacing w:val="40"/>
          <w:w w:val="105"/>
          <w:sz w:val="20"/>
        </w:rPr>
        <w:t> </w:t>
      </w:r>
      <w:r>
        <w:rPr>
          <w:color w:val="342F31"/>
          <w:w w:val="105"/>
          <w:sz w:val="20"/>
        </w:rPr>
        <w:t>Donovan, D.M.</w:t>
      </w:r>
      <w:r>
        <w:rPr>
          <w:color w:val="342F31"/>
          <w:spacing w:val="40"/>
          <w:w w:val="105"/>
          <w:sz w:val="20"/>
        </w:rPr>
        <w:t> </w:t>
      </w:r>
      <w:r>
        <w:rPr>
          <w:color w:val="342F31"/>
          <w:w w:val="105"/>
          <w:sz w:val="20"/>
        </w:rPr>
        <w:t>Alcoholism and</w:t>
      </w:r>
      <w:r>
        <w:rPr>
          <w:color w:val="342F31"/>
          <w:spacing w:val="40"/>
          <w:w w:val="105"/>
          <w:sz w:val="20"/>
        </w:rPr>
        <w:t> </w:t>
      </w:r>
      <w:r>
        <w:rPr>
          <w:color w:val="342F31"/>
          <w:w w:val="105"/>
          <w:sz w:val="20"/>
        </w:rPr>
        <w:t>drug dependence: Cognitive social</w:t>
      </w:r>
      <w:r>
        <w:rPr>
          <w:color w:val="342F31"/>
          <w:spacing w:val="40"/>
          <w:w w:val="105"/>
          <w:sz w:val="20"/>
        </w:rPr>
        <w:t> </w:t>
      </w:r>
      <w:r>
        <w:rPr>
          <w:color w:val="342F31"/>
          <w:w w:val="105"/>
          <w:sz w:val="20"/>
        </w:rPr>
        <w:t>learning factors in addictive behaviors.</w:t>
      </w:r>
      <w:r>
        <w:rPr>
          <w:color w:val="342F31"/>
          <w:spacing w:val="40"/>
          <w:w w:val="105"/>
          <w:sz w:val="20"/>
        </w:rPr>
        <w:t> </w:t>
      </w:r>
      <w:r>
        <w:rPr>
          <w:color w:val="342F31"/>
          <w:w w:val="105"/>
          <w:sz w:val="20"/>
        </w:rPr>
        <w:t>In: Craighead, W.E.;</w:t>
      </w:r>
      <w:r>
        <w:rPr>
          <w:color w:val="342F31"/>
          <w:spacing w:val="-1"/>
          <w:w w:val="105"/>
          <w:sz w:val="20"/>
        </w:rPr>
        <w:t> </w:t>
      </w:r>
      <w:r>
        <w:rPr>
          <w:color w:val="342F31"/>
          <w:w w:val="105"/>
          <w:sz w:val="20"/>
        </w:rPr>
        <w:t>Mahoney, M.J.; and</w:t>
      </w:r>
      <w:r>
        <w:rPr>
          <w:color w:val="342F31"/>
          <w:spacing w:val="40"/>
          <w:w w:val="105"/>
          <w:sz w:val="20"/>
        </w:rPr>
        <w:t> </w:t>
      </w:r>
      <w:r>
        <w:rPr>
          <w:color w:val="342F31"/>
          <w:w w:val="105"/>
          <w:sz w:val="20"/>
        </w:rPr>
        <w:t>Kazdin, </w:t>
      </w:r>
      <w:r>
        <w:rPr>
          <w:color w:val="342F31"/>
          <w:sz w:val="20"/>
        </w:rPr>
        <w:t>A.E.,</w:t>
      </w:r>
      <w:r>
        <w:rPr>
          <w:color w:val="342F31"/>
          <w:spacing w:val="-7"/>
          <w:sz w:val="20"/>
        </w:rPr>
        <w:t> </w:t>
      </w:r>
      <w:r>
        <w:rPr>
          <w:color w:val="342F31"/>
          <w:sz w:val="20"/>
        </w:rPr>
        <w:t>eds.</w:t>
      </w:r>
      <w:r>
        <w:rPr>
          <w:color w:val="342F31"/>
          <w:spacing w:val="40"/>
          <w:sz w:val="20"/>
        </w:rPr>
        <w:t> </w:t>
      </w:r>
      <w:r>
        <w:rPr>
          <w:i/>
          <w:color w:val="342F31"/>
          <w:sz w:val="21"/>
        </w:rPr>
        <w:t>Behavior Modification: Principles,</w:t>
      </w:r>
      <w:r>
        <w:rPr>
          <w:i/>
          <w:color w:val="342F31"/>
          <w:sz w:val="21"/>
        </w:rPr>
        <w:t> </w:t>
      </w:r>
      <w:r>
        <w:rPr>
          <w:i/>
          <w:color w:val="342F31"/>
          <w:w w:val="105"/>
          <w:sz w:val="21"/>
        </w:rPr>
        <w:t>Issues,</w:t>
      </w:r>
      <w:r>
        <w:rPr>
          <w:i/>
          <w:color w:val="342F31"/>
          <w:spacing w:val="-14"/>
          <w:w w:val="105"/>
          <w:sz w:val="21"/>
        </w:rPr>
        <w:t> </w:t>
      </w:r>
      <w:r>
        <w:rPr>
          <w:i/>
          <w:color w:val="342F31"/>
          <w:w w:val="105"/>
          <w:sz w:val="21"/>
        </w:rPr>
        <w:t>and Applications, </w:t>
      </w:r>
      <w:r>
        <w:rPr>
          <w:color w:val="342F31"/>
          <w:w w:val="105"/>
          <w:sz w:val="20"/>
        </w:rPr>
        <w:t>2nd</w:t>
      </w:r>
      <w:r>
        <w:rPr>
          <w:color w:val="342F31"/>
          <w:spacing w:val="-5"/>
          <w:w w:val="105"/>
          <w:sz w:val="20"/>
        </w:rPr>
        <w:t> </w:t>
      </w:r>
      <w:r>
        <w:rPr>
          <w:color w:val="342F31"/>
          <w:w w:val="105"/>
          <w:sz w:val="20"/>
        </w:rPr>
        <w:t>ed.</w:t>
      </w:r>
      <w:r>
        <w:rPr>
          <w:color w:val="342F31"/>
          <w:spacing w:val="40"/>
          <w:w w:val="105"/>
          <w:sz w:val="20"/>
        </w:rPr>
        <w:t> </w:t>
      </w:r>
      <w:r>
        <w:rPr>
          <w:color w:val="342F31"/>
          <w:w w:val="105"/>
          <w:sz w:val="20"/>
        </w:rPr>
        <w:t>Boston: Houghton Mifflin, 1981.</w:t>
      </w:r>
      <w:r>
        <w:rPr>
          <w:color w:val="342F31"/>
          <w:spacing w:val="40"/>
          <w:w w:val="105"/>
          <w:sz w:val="20"/>
        </w:rPr>
        <w:t> </w:t>
      </w:r>
      <w:r>
        <w:rPr>
          <w:color w:val="342F31"/>
          <w:w w:val="105"/>
          <w:sz w:val="20"/>
        </w:rPr>
        <w:t>pp.</w:t>
      </w:r>
      <w:r>
        <w:rPr>
          <w:color w:val="342F31"/>
          <w:w w:val="105"/>
          <w:sz w:val="20"/>
        </w:rPr>
        <w:t> 264-285.</w:t>
      </w:r>
    </w:p>
    <w:p>
      <w:pPr>
        <w:pStyle w:val="BodyText"/>
        <w:spacing w:line="307" w:lineRule="auto" w:before="135"/>
        <w:ind w:left="751" w:right="969" w:hanging="287"/>
      </w:pPr>
      <w:r>
        <w:rPr>
          <w:color w:val="342F31"/>
          <w:w w:val="105"/>
        </w:rPr>
        <w:t>Marlatt, G.A., and</w:t>
      </w:r>
      <w:r>
        <w:rPr>
          <w:color w:val="342F31"/>
          <w:spacing w:val="40"/>
          <w:w w:val="105"/>
        </w:rPr>
        <w:t> </w:t>
      </w:r>
      <w:r>
        <w:rPr>
          <w:color w:val="342F31"/>
          <w:w w:val="105"/>
        </w:rPr>
        <w:t>Gordon,</w:t>
      </w:r>
      <w:r>
        <w:rPr>
          <w:color w:val="342F31"/>
          <w:spacing w:val="-1"/>
          <w:w w:val="105"/>
        </w:rPr>
        <w:t> </w:t>
      </w:r>
      <w:r>
        <w:rPr>
          <w:color w:val="342F31"/>
          <w:w w:val="105"/>
        </w:rPr>
        <w:t>J.R.</w:t>
      </w:r>
      <w:r>
        <w:rPr>
          <w:color w:val="342F31"/>
          <w:spacing w:val="40"/>
          <w:w w:val="105"/>
        </w:rPr>
        <w:t> </w:t>
      </w:r>
      <w:r>
        <w:rPr>
          <w:color w:val="342F31"/>
          <w:w w:val="105"/>
        </w:rPr>
        <w:t>Determinants of relapse: Implications for the maintenance of behavior change.</w:t>
      </w:r>
      <w:r>
        <w:rPr>
          <w:color w:val="342F31"/>
          <w:spacing w:val="40"/>
          <w:w w:val="105"/>
        </w:rPr>
        <w:t> </w:t>
      </w:r>
      <w:r>
        <w:rPr>
          <w:color w:val="342F31"/>
          <w:w w:val="105"/>
        </w:rPr>
        <w:t>In: Davidson, P., and Davidson,</w:t>
      </w:r>
      <w:r>
        <w:rPr>
          <w:color w:val="342F31"/>
          <w:spacing w:val="-14"/>
          <w:w w:val="105"/>
        </w:rPr>
        <w:t> </w:t>
      </w:r>
      <w:r>
        <w:rPr>
          <w:color w:val="342F31"/>
          <w:w w:val="105"/>
        </w:rPr>
        <w:t>S.M.,</w:t>
      </w:r>
      <w:r>
        <w:rPr>
          <w:color w:val="342F31"/>
          <w:spacing w:val="-13"/>
          <w:w w:val="105"/>
        </w:rPr>
        <w:t> </w:t>
      </w:r>
      <w:r>
        <w:rPr>
          <w:color w:val="342F31"/>
          <w:w w:val="105"/>
        </w:rPr>
        <w:t>eds.</w:t>
      </w:r>
      <w:r>
        <w:rPr>
          <w:color w:val="342F31"/>
          <w:spacing w:val="37"/>
          <w:w w:val="105"/>
        </w:rPr>
        <w:t> </w:t>
      </w:r>
      <w:r>
        <w:rPr>
          <w:i/>
          <w:color w:val="342F31"/>
          <w:w w:val="105"/>
          <w:sz w:val="21"/>
        </w:rPr>
        <w:t>Behavioral Medicine:</w:t>
      </w:r>
      <w:r>
        <w:rPr>
          <w:i/>
          <w:color w:val="342F31"/>
          <w:w w:val="105"/>
          <w:sz w:val="21"/>
        </w:rPr>
        <w:t> Changing</w:t>
      </w:r>
      <w:r>
        <w:rPr>
          <w:i/>
          <w:color w:val="342F31"/>
          <w:spacing w:val="-4"/>
          <w:w w:val="105"/>
          <w:sz w:val="21"/>
        </w:rPr>
        <w:t> </w:t>
      </w:r>
      <w:r>
        <w:rPr>
          <w:i/>
          <w:color w:val="342F31"/>
          <w:w w:val="105"/>
          <w:sz w:val="21"/>
        </w:rPr>
        <w:t>Health</w:t>
      </w:r>
      <w:r>
        <w:rPr>
          <w:i/>
          <w:color w:val="342F31"/>
          <w:spacing w:val="-9"/>
          <w:w w:val="105"/>
          <w:sz w:val="21"/>
        </w:rPr>
        <w:t> </w:t>
      </w:r>
      <w:r>
        <w:rPr>
          <w:i/>
          <w:color w:val="342F31"/>
          <w:w w:val="105"/>
          <w:sz w:val="21"/>
        </w:rPr>
        <w:t>Lifestyles.</w:t>
      </w:r>
      <w:r>
        <w:rPr>
          <w:i/>
          <w:color w:val="342F31"/>
          <w:spacing w:val="13"/>
          <w:w w:val="105"/>
          <w:sz w:val="21"/>
        </w:rPr>
        <w:t> </w:t>
      </w:r>
      <w:r>
        <w:rPr>
          <w:color w:val="342F31"/>
          <w:w w:val="105"/>
        </w:rPr>
        <w:t>New</w:t>
      </w:r>
      <w:r>
        <w:rPr>
          <w:color w:val="342F31"/>
          <w:spacing w:val="-14"/>
          <w:w w:val="105"/>
        </w:rPr>
        <w:t> </w:t>
      </w:r>
      <w:r>
        <w:rPr>
          <w:color w:val="342F31"/>
          <w:w w:val="105"/>
        </w:rPr>
        <w:t>York, Brunner/Mazel, 1980.</w:t>
      </w:r>
      <w:r>
        <w:rPr>
          <w:color w:val="342F31"/>
          <w:spacing w:val="40"/>
          <w:w w:val="105"/>
        </w:rPr>
        <w:t> </w:t>
      </w:r>
      <w:r>
        <w:rPr>
          <w:color w:val="342F31"/>
          <w:w w:val="105"/>
        </w:rPr>
        <w:t>pp. 410-452.</w:t>
      </w:r>
    </w:p>
    <w:p>
      <w:pPr>
        <w:spacing w:line="300" w:lineRule="auto" w:before="117"/>
        <w:ind w:left="743" w:right="969" w:hanging="280"/>
        <w:jc w:val="left"/>
        <w:rPr>
          <w:sz w:val="20"/>
        </w:rPr>
      </w:pPr>
      <w:r>
        <w:rPr>
          <w:color w:val="342F31"/>
          <w:sz w:val="20"/>
        </w:rPr>
        <w:t>Marlatt, G.A., and</w:t>
      </w:r>
      <w:r>
        <w:rPr>
          <w:color w:val="342F31"/>
          <w:spacing w:val="40"/>
          <w:sz w:val="20"/>
        </w:rPr>
        <w:t> </w:t>
      </w:r>
      <w:r>
        <w:rPr>
          <w:color w:val="342F31"/>
          <w:sz w:val="20"/>
        </w:rPr>
        <w:t>Gordon, J.R.</w:t>
      </w:r>
      <w:r>
        <w:rPr>
          <w:color w:val="342F31"/>
          <w:spacing w:val="40"/>
          <w:sz w:val="20"/>
        </w:rPr>
        <w:t> </w:t>
      </w:r>
      <w:r>
        <w:rPr>
          <w:i/>
          <w:color w:val="342F31"/>
          <w:sz w:val="21"/>
        </w:rPr>
        <w:t>Relapse</w:t>
      </w:r>
      <w:r>
        <w:rPr>
          <w:i/>
          <w:color w:val="342F31"/>
          <w:sz w:val="21"/>
        </w:rPr>
        <w:t> Prevention:</w:t>
      </w:r>
      <w:r>
        <w:rPr>
          <w:i/>
          <w:color w:val="342F31"/>
          <w:spacing w:val="-6"/>
          <w:sz w:val="21"/>
        </w:rPr>
        <w:t> </w:t>
      </w:r>
      <w:r>
        <w:rPr>
          <w:i/>
          <w:color w:val="342F31"/>
          <w:sz w:val="21"/>
        </w:rPr>
        <w:t>Maintenance Strategies</w:t>
      </w:r>
      <w:r>
        <w:rPr>
          <w:i/>
          <w:color w:val="342F31"/>
          <w:spacing w:val="-2"/>
          <w:sz w:val="21"/>
        </w:rPr>
        <w:t> </w:t>
      </w:r>
      <w:r>
        <w:rPr>
          <w:i/>
          <w:color w:val="342F31"/>
          <w:sz w:val="21"/>
        </w:rPr>
        <w:t>in</w:t>
      </w:r>
      <w:r>
        <w:rPr>
          <w:i/>
          <w:color w:val="342F31"/>
          <w:spacing w:val="-6"/>
          <w:sz w:val="21"/>
        </w:rPr>
        <w:t> </w:t>
      </w:r>
      <w:r>
        <w:rPr>
          <w:i/>
          <w:color w:val="342F31"/>
          <w:sz w:val="21"/>
        </w:rPr>
        <w:t>the </w:t>
      </w:r>
      <w:r>
        <w:rPr>
          <w:i/>
          <w:color w:val="342F31"/>
          <w:spacing w:val="-2"/>
          <w:sz w:val="21"/>
        </w:rPr>
        <w:t>Treatment</w:t>
      </w:r>
      <w:r>
        <w:rPr>
          <w:i/>
          <w:color w:val="342F31"/>
          <w:spacing w:val="-10"/>
          <w:sz w:val="21"/>
        </w:rPr>
        <w:t> </w:t>
      </w:r>
      <w:r>
        <w:rPr>
          <w:i/>
          <w:color w:val="342F31"/>
          <w:spacing w:val="-2"/>
          <w:sz w:val="21"/>
        </w:rPr>
        <w:t>of</w:t>
      </w:r>
      <w:r>
        <w:rPr>
          <w:i/>
          <w:color w:val="342F31"/>
          <w:spacing w:val="-12"/>
          <w:sz w:val="21"/>
        </w:rPr>
        <w:t> </w:t>
      </w:r>
      <w:r>
        <w:rPr>
          <w:i/>
          <w:color w:val="342F31"/>
          <w:spacing w:val="-2"/>
          <w:sz w:val="21"/>
        </w:rPr>
        <w:t>Addictive</w:t>
      </w:r>
      <w:r>
        <w:rPr>
          <w:i/>
          <w:color w:val="342F31"/>
          <w:spacing w:val="2"/>
          <w:sz w:val="21"/>
        </w:rPr>
        <w:t> </w:t>
      </w:r>
      <w:r>
        <w:rPr>
          <w:i/>
          <w:color w:val="342F31"/>
          <w:spacing w:val="-2"/>
          <w:sz w:val="21"/>
        </w:rPr>
        <w:t>Behaviors.</w:t>
      </w:r>
      <w:r>
        <w:rPr>
          <w:i/>
          <w:color w:val="342F31"/>
          <w:spacing w:val="21"/>
          <w:sz w:val="21"/>
        </w:rPr>
        <w:t> </w:t>
      </w:r>
      <w:r>
        <w:rPr>
          <w:color w:val="342F31"/>
          <w:spacing w:val="-2"/>
          <w:sz w:val="20"/>
        </w:rPr>
        <w:t>New</w:t>
      </w:r>
      <w:r>
        <w:rPr>
          <w:color w:val="342F31"/>
          <w:spacing w:val="40"/>
          <w:sz w:val="20"/>
        </w:rPr>
        <w:t> </w:t>
      </w:r>
      <w:r>
        <w:rPr>
          <w:color w:val="342F31"/>
          <w:spacing w:val="-2"/>
          <w:sz w:val="20"/>
        </w:rPr>
        <w:t>York: </w:t>
      </w:r>
      <w:r>
        <w:rPr>
          <w:color w:val="342F31"/>
          <w:sz w:val="20"/>
        </w:rPr>
        <w:t>Guilford</w:t>
      </w:r>
      <w:r>
        <w:rPr>
          <w:color w:val="342F31"/>
          <w:spacing w:val="40"/>
          <w:sz w:val="20"/>
        </w:rPr>
        <w:t> </w:t>
      </w:r>
      <w:r>
        <w:rPr>
          <w:color w:val="342F31"/>
          <w:sz w:val="20"/>
        </w:rPr>
        <w:t>Press,</w:t>
      </w:r>
      <w:r>
        <w:rPr>
          <w:color w:val="342F31"/>
          <w:spacing w:val="-1"/>
          <w:sz w:val="20"/>
        </w:rPr>
        <w:t> </w:t>
      </w:r>
      <w:r>
        <w:rPr>
          <w:color w:val="342F31"/>
          <w:sz w:val="20"/>
        </w:rPr>
        <w:t>1985.</w:t>
      </w:r>
    </w:p>
    <w:p>
      <w:pPr>
        <w:pStyle w:val="BodyText"/>
        <w:spacing w:line="309" w:lineRule="auto" w:before="138"/>
        <w:ind w:left="748" w:right="876" w:hanging="285"/>
      </w:pPr>
      <w:r>
        <w:rPr>
          <w:color w:val="342F31"/>
          <w:w w:val="105"/>
        </w:rPr>
        <w:t>Marlatt, G.A.; Somers, J.M.; and</w:t>
      </w:r>
      <w:r>
        <w:rPr>
          <w:color w:val="342F31"/>
          <w:spacing w:val="40"/>
          <w:w w:val="105"/>
        </w:rPr>
        <w:t> </w:t>
      </w:r>
      <w:r>
        <w:rPr>
          <w:color w:val="342F31"/>
          <w:w w:val="105"/>
        </w:rPr>
        <w:t>Tapert, S.F. Harm</w:t>
      </w:r>
      <w:r>
        <w:rPr>
          <w:color w:val="342F31"/>
          <w:spacing w:val="40"/>
          <w:w w:val="105"/>
        </w:rPr>
        <w:t> </w:t>
      </w:r>
      <w:r>
        <w:rPr>
          <w:color w:val="342F31"/>
          <w:w w:val="105"/>
        </w:rPr>
        <w:t>reduction:</w:t>
      </w:r>
      <w:r>
        <w:rPr>
          <w:color w:val="342F31"/>
          <w:spacing w:val="40"/>
          <w:w w:val="105"/>
        </w:rPr>
        <w:t> </w:t>
      </w:r>
      <w:r>
        <w:rPr>
          <w:color w:val="342F31"/>
          <w:w w:val="105"/>
        </w:rPr>
        <w:t>Application</w:t>
      </w:r>
      <w:r>
        <w:rPr>
          <w:color w:val="342F31"/>
          <w:spacing w:val="65"/>
          <w:w w:val="105"/>
        </w:rPr>
        <w:t> </w:t>
      </w:r>
      <w:r>
        <w:rPr>
          <w:color w:val="342F31"/>
          <w:w w:val="105"/>
        </w:rPr>
        <w:t>to</w:t>
      </w:r>
      <w:r>
        <w:rPr>
          <w:color w:val="342F31"/>
          <w:spacing w:val="31"/>
          <w:w w:val="105"/>
        </w:rPr>
        <w:t> </w:t>
      </w:r>
      <w:r>
        <w:rPr>
          <w:color w:val="342F31"/>
          <w:w w:val="105"/>
        </w:rPr>
        <w:t>alcohol</w:t>
      </w:r>
      <w:r>
        <w:rPr>
          <w:color w:val="342F31"/>
          <w:spacing w:val="80"/>
          <w:w w:val="105"/>
        </w:rPr>
        <w:t> </w:t>
      </w:r>
      <w:r>
        <w:rPr>
          <w:color w:val="342F31"/>
          <w:w w:val="105"/>
        </w:rPr>
        <w:t>abuse problems.</w:t>
      </w:r>
      <w:r>
        <w:rPr>
          <w:color w:val="342F31"/>
          <w:spacing w:val="40"/>
          <w:w w:val="105"/>
        </w:rPr>
        <w:t> </w:t>
      </w:r>
      <w:r>
        <w:rPr>
          <w:color w:val="342F31"/>
          <w:w w:val="105"/>
        </w:rPr>
        <w:t>In:</w:t>
      </w:r>
      <w:r>
        <w:rPr>
          <w:color w:val="342F31"/>
          <w:spacing w:val="-6"/>
          <w:w w:val="105"/>
        </w:rPr>
        <w:t> </w:t>
      </w:r>
      <w:r>
        <w:rPr>
          <w:color w:val="342F31"/>
          <w:w w:val="105"/>
        </w:rPr>
        <w:t>Onken, L.S.; Blaine, J.D.; </w:t>
      </w:r>
      <w:r>
        <w:rPr>
          <w:color w:val="342F31"/>
        </w:rPr>
        <w:t>and</w:t>
      </w:r>
      <w:r>
        <w:rPr>
          <w:color w:val="342F31"/>
          <w:spacing w:val="40"/>
        </w:rPr>
        <w:t> </w:t>
      </w:r>
      <w:r>
        <w:rPr>
          <w:color w:val="342F31"/>
        </w:rPr>
        <w:t>Boren,</w:t>
      </w:r>
      <w:r>
        <w:rPr>
          <w:color w:val="342F31"/>
          <w:spacing w:val="-6"/>
        </w:rPr>
        <w:t> </w:t>
      </w:r>
      <w:r>
        <w:rPr>
          <w:color w:val="342F31"/>
        </w:rPr>
        <w:t>J.J.,</w:t>
      </w:r>
      <w:r>
        <w:rPr>
          <w:color w:val="342F31"/>
          <w:spacing w:val="-8"/>
        </w:rPr>
        <w:t> </w:t>
      </w:r>
      <w:r>
        <w:rPr>
          <w:color w:val="342F31"/>
        </w:rPr>
        <w:t>eds.</w:t>
      </w:r>
      <w:r>
        <w:rPr>
          <w:color w:val="342F31"/>
          <w:spacing w:val="40"/>
        </w:rPr>
        <w:t> </w:t>
      </w:r>
      <w:r>
        <w:rPr>
          <w:i/>
          <w:color w:val="342F31"/>
          <w:sz w:val="21"/>
        </w:rPr>
        <w:t>Behavioral Treatments for</w:t>
      </w:r>
      <w:r>
        <w:rPr>
          <w:i/>
          <w:color w:val="342F31"/>
          <w:sz w:val="21"/>
        </w:rPr>
        <w:t> </w:t>
      </w:r>
      <w:r>
        <w:rPr>
          <w:i/>
          <w:color w:val="342F31"/>
          <w:spacing w:val="-2"/>
          <w:w w:val="105"/>
          <w:sz w:val="21"/>
        </w:rPr>
        <w:t>Drug</w:t>
      </w:r>
      <w:r>
        <w:rPr>
          <w:i/>
          <w:color w:val="342F31"/>
          <w:spacing w:val="-11"/>
          <w:w w:val="105"/>
          <w:sz w:val="21"/>
        </w:rPr>
        <w:t> </w:t>
      </w:r>
      <w:r>
        <w:rPr>
          <w:i/>
          <w:color w:val="342F31"/>
          <w:spacing w:val="-2"/>
          <w:w w:val="105"/>
          <w:sz w:val="21"/>
        </w:rPr>
        <w:t>Abuse</w:t>
      </w:r>
      <w:r>
        <w:rPr>
          <w:i/>
          <w:color w:val="342F31"/>
          <w:spacing w:val="-11"/>
          <w:w w:val="105"/>
          <w:sz w:val="21"/>
        </w:rPr>
        <w:t> </w:t>
      </w:r>
      <w:r>
        <w:rPr>
          <w:i/>
          <w:color w:val="342F31"/>
          <w:spacing w:val="-2"/>
          <w:w w:val="105"/>
          <w:sz w:val="21"/>
        </w:rPr>
        <w:t>and</w:t>
      </w:r>
      <w:r>
        <w:rPr>
          <w:i/>
          <w:color w:val="342F31"/>
          <w:spacing w:val="5"/>
          <w:w w:val="105"/>
          <w:sz w:val="21"/>
        </w:rPr>
        <w:t> </w:t>
      </w:r>
      <w:r>
        <w:rPr>
          <w:i/>
          <w:color w:val="342F31"/>
          <w:spacing w:val="-2"/>
          <w:w w:val="105"/>
          <w:sz w:val="21"/>
        </w:rPr>
        <w:t>Dependence.</w:t>
      </w:r>
      <w:r>
        <w:rPr>
          <w:i/>
          <w:color w:val="342F31"/>
          <w:spacing w:val="30"/>
          <w:w w:val="105"/>
          <w:sz w:val="21"/>
        </w:rPr>
        <w:t> </w:t>
      </w:r>
      <w:r>
        <w:rPr>
          <w:color w:val="342F31"/>
          <w:spacing w:val="-2"/>
          <w:w w:val="105"/>
        </w:rPr>
        <w:t>NIDA</w:t>
      </w:r>
      <w:r>
        <w:rPr>
          <w:color w:val="342F31"/>
          <w:spacing w:val="-4"/>
          <w:w w:val="105"/>
        </w:rPr>
        <w:t> </w:t>
      </w:r>
      <w:r>
        <w:rPr>
          <w:color w:val="342F31"/>
          <w:spacing w:val="-2"/>
          <w:w w:val="105"/>
        </w:rPr>
        <w:t>Research </w:t>
      </w:r>
      <w:r>
        <w:rPr>
          <w:color w:val="342F31"/>
          <w:w w:val="105"/>
        </w:rPr>
        <w:t>Monograph Series, Number 137.</w:t>
      </w:r>
      <w:r>
        <w:rPr>
          <w:color w:val="342F31"/>
          <w:spacing w:val="40"/>
          <w:w w:val="105"/>
        </w:rPr>
        <w:t> </w:t>
      </w:r>
      <w:r>
        <w:rPr>
          <w:color w:val="342F31"/>
          <w:w w:val="105"/>
        </w:rPr>
        <w:t>NIH</w:t>
      </w:r>
      <w:r>
        <w:rPr>
          <w:color w:val="342F31"/>
          <w:spacing w:val="40"/>
          <w:w w:val="105"/>
        </w:rPr>
        <w:t> </w:t>
      </w:r>
      <w:r>
        <w:rPr>
          <w:color w:val="342F31"/>
          <w:w w:val="105"/>
        </w:rPr>
        <w:t>Pub.</w:t>
      </w:r>
      <w:r>
        <w:rPr>
          <w:color w:val="342F31"/>
          <w:spacing w:val="40"/>
          <w:w w:val="105"/>
        </w:rPr>
        <w:t> </w:t>
      </w:r>
      <w:r>
        <w:rPr>
          <w:color w:val="342F31"/>
          <w:w w:val="105"/>
        </w:rPr>
        <w:t>No.</w:t>
      </w:r>
      <w:r>
        <w:rPr>
          <w:color w:val="342F31"/>
          <w:spacing w:val="-3"/>
          <w:w w:val="105"/>
        </w:rPr>
        <w:t> </w:t>
      </w:r>
      <w:r>
        <w:rPr>
          <w:color w:val="342F31"/>
          <w:w w:val="105"/>
        </w:rPr>
        <w:t>(ADM) 93-3684.</w:t>
      </w:r>
      <w:r>
        <w:rPr>
          <w:color w:val="342F31"/>
          <w:spacing w:val="40"/>
          <w:w w:val="105"/>
        </w:rPr>
        <w:t> </w:t>
      </w:r>
      <w:r>
        <w:rPr>
          <w:color w:val="342F31"/>
          <w:w w:val="105"/>
        </w:rPr>
        <w:t>Rockville, MD:</w:t>
      </w:r>
      <w:r>
        <w:rPr>
          <w:color w:val="342F31"/>
          <w:spacing w:val="-3"/>
          <w:w w:val="105"/>
        </w:rPr>
        <w:t> </w:t>
      </w:r>
      <w:r>
        <w:rPr>
          <w:color w:val="342F31"/>
          <w:w w:val="105"/>
        </w:rPr>
        <w:t>National Institute on Drug Abuse, 1993.</w:t>
      </w:r>
      <w:r>
        <w:rPr>
          <w:color w:val="342F31"/>
          <w:spacing w:val="40"/>
          <w:w w:val="105"/>
        </w:rPr>
        <w:t> </w:t>
      </w:r>
      <w:r>
        <w:rPr>
          <w:color w:val="342F31"/>
          <w:w w:val="105"/>
        </w:rPr>
        <w:t>pp. 147-166.</w:t>
      </w:r>
    </w:p>
    <w:p>
      <w:pPr>
        <w:spacing w:line="304" w:lineRule="auto" w:before="111"/>
        <w:ind w:left="748" w:right="969" w:hanging="285"/>
        <w:jc w:val="left"/>
        <w:rPr>
          <w:sz w:val="20"/>
        </w:rPr>
      </w:pPr>
      <w:r>
        <w:rPr>
          <w:color w:val="342F31"/>
          <w:sz w:val="20"/>
        </w:rPr>
        <w:t>Maslow,</w:t>
      </w:r>
      <w:r>
        <w:rPr>
          <w:color w:val="342F31"/>
          <w:spacing w:val="-13"/>
          <w:sz w:val="20"/>
        </w:rPr>
        <w:t> </w:t>
      </w:r>
      <w:r>
        <w:rPr>
          <w:color w:val="342F31"/>
          <w:sz w:val="20"/>
        </w:rPr>
        <w:t>A.H.</w:t>
      </w:r>
      <w:r>
        <w:rPr>
          <w:color w:val="342F31"/>
          <w:spacing w:val="23"/>
          <w:sz w:val="20"/>
        </w:rPr>
        <w:t> </w:t>
      </w:r>
      <w:r>
        <w:rPr>
          <w:i/>
          <w:color w:val="342F31"/>
          <w:sz w:val="21"/>
        </w:rPr>
        <w:t>Toward a</w:t>
      </w:r>
      <w:r>
        <w:rPr>
          <w:i/>
          <w:color w:val="342F31"/>
          <w:spacing w:val="-6"/>
          <w:sz w:val="21"/>
        </w:rPr>
        <w:t> </w:t>
      </w:r>
      <w:r>
        <w:rPr>
          <w:i/>
          <w:color w:val="342F31"/>
          <w:sz w:val="21"/>
        </w:rPr>
        <w:t>Psychology</w:t>
      </w:r>
      <w:r>
        <w:rPr>
          <w:i/>
          <w:color w:val="342F31"/>
          <w:spacing w:val="-6"/>
          <w:sz w:val="21"/>
        </w:rPr>
        <w:t> </w:t>
      </w:r>
      <w:r>
        <w:rPr>
          <w:i/>
          <w:color w:val="342F31"/>
          <w:sz w:val="21"/>
        </w:rPr>
        <w:t>of</w:t>
      </w:r>
      <w:r>
        <w:rPr>
          <w:i/>
          <w:color w:val="342F31"/>
          <w:spacing w:val="-7"/>
          <w:sz w:val="21"/>
        </w:rPr>
        <w:t> </w:t>
      </w:r>
      <w:r>
        <w:rPr>
          <w:i/>
          <w:color w:val="342F31"/>
          <w:sz w:val="21"/>
        </w:rPr>
        <w:t>Being,</w:t>
      </w:r>
      <w:r>
        <w:rPr>
          <w:i/>
          <w:color w:val="342F31"/>
          <w:spacing w:val="-14"/>
          <w:sz w:val="21"/>
        </w:rPr>
        <w:t> </w:t>
      </w:r>
      <w:r>
        <w:rPr>
          <w:color w:val="342F31"/>
          <w:sz w:val="20"/>
        </w:rPr>
        <w:t>2nd </w:t>
      </w:r>
      <w:r>
        <w:rPr>
          <w:color w:val="342F31"/>
          <w:w w:val="105"/>
          <w:sz w:val="20"/>
        </w:rPr>
        <w:t>ed.</w:t>
      </w:r>
      <w:r>
        <w:rPr>
          <w:color w:val="342F31"/>
          <w:spacing w:val="40"/>
          <w:w w:val="105"/>
          <w:sz w:val="20"/>
        </w:rPr>
        <w:t> </w:t>
      </w:r>
      <w:r>
        <w:rPr>
          <w:color w:val="342F31"/>
          <w:w w:val="105"/>
          <w:sz w:val="20"/>
        </w:rPr>
        <w:t>Princeton, NJ: Van Nostrand, 1968.</w:t>
      </w:r>
    </w:p>
    <w:p>
      <w:pPr>
        <w:spacing w:before="122"/>
        <w:ind w:left="464" w:right="0" w:firstLine="0"/>
        <w:jc w:val="left"/>
        <w:rPr>
          <w:sz w:val="20"/>
        </w:rPr>
      </w:pPr>
      <w:r>
        <w:rPr>
          <w:color w:val="342F31"/>
          <w:sz w:val="20"/>
        </w:rPr>
        <w:t>Maslow, A.H.</w:t>
      </w:r>
      <w:r>
        <w:rPr>
          <w:color w:val="342F31"/>
          <w:spacing w:val="35"/>
          <w:sz w:val="20"/>
        </w:rPr>
        <w:t> </w:t>
      </w:r>
      <w:r>
        <w:rPr>
          <w:i/>
          <w:color w:val="342F31"/>
          <w:sz w:val="21"/>
        </w:rPr>
        <w:t>Motivation</w:t>
      </w:r>
      <w:r>
        <w:rPr>
          <w:i/>
          <w:color w:val="342F31"/>
          <w:spacing w:val="-4"/>
          <w:sz w:val="21"/>
        </w:rPr>
        <w:t> </w:t>
      </w:r>
      <w:r>
        <w:rPr>
          <w:i/>
          <w:color w:val="342F31"/>
          <w:sz w:val="21"/>
        </w:rPr>
        <w:t>and</w:t>
      </w:r>
      <w:r>
        <w:rPr>
          <w:i/>
          <w:color w:val="342F31"/>
          <w:spacing w:val="11"/>
          <w:sz w:val="21"/>
        </w:rPr>
        <w:t> </w:t>
      </w:r>
      <w:r>
        <w:rPr>
          <w:i/>
          <w:color w:val="342F31"/>
          <w:sz w:val="21"/>
        </w:rPr>
        <w:t>Personality,</w:t>
      </w:r>
      <w:r>
        <w:rPr>
          <w:i/>
          <w:color w:val="342F31"/>
          <w:spacing w:val="-4"/>
          <w:sz w:val="21"/>
        </w:rPr>
        <w:t> </w:t>
      </w:r>
      <w:r>
        <w:rPr>
          <w:color w:val="342F31"/>
          <w:sz w:val="20"/>
        </w:rPr>
        <w:t>3rd</w:t>
      </w:r>
      <w:r>
        <w:rPr>
          <w:color w:val="342F31"/>
          <w:spacing w:val="36"/>
          <w:sz w:val="20"/>
        </w:rPr>
        <w:t> </w:t>
      </w:r>
      <w:r>
        <w:rPr>
          <w:color w:val="342F31"/>
          <w:spacing w:val="-5"/>
          <w:sz w:val="20"/>
        </w:rPr>
        <w:t>ed.</w:t>
      </w:r>
    </w:p>
    <w:p>
      <w:pPr>
        <w:pStyle w:val="BodyText"/>
        <w:spacing w:before="66"/>
        <w:ind w:left="758"/>
      </w:pPr>
      <w:r>
        <w:rPr>
          <w:color w:val="342F31"/>
          <w:w w:val="105"/>
        </w:rPr>
        <w:t>New</w:t>
      </w:r>
      <w:r>
        <w:rPr>
          <w:color w:val="342F31"/>
          <w:spacing w:val="15"/>
          <w:w w:val="105"/>
        </w:rPr>
        <w:t> </w:t>
      </w:r>
      <w:r>
        <w:rPr>
          <w:color w:val="342F31"/>
          <w:w w:val="105"/>
        </w:rPr>
        <w:t>York:</w:t>
      </w:r>
      <w:r>
        <w:rPr>
          <w:color w:val="342F31"/>
          <w:spacing w:val="11"/>
          <w:w w:val="105"/>
        </w:rPr>
        <w:t> </w:t>
      </w:r>
      <w:r>
        <w:rPr>
          <w:color w:val="342F31"/>
          <w:w w:val="105"/>
        </w:rPr>
        <w:t>Harper</w:t>
      </w:r>
      <w:r>
        <w:rPr>
          <w:color w:val="342F31"/>
          <w:spacing w:val="20"/>
          <w:w w:val="105"/>
        </w:rPr>
        <w:t> </w:t>
      </w:r>
      <w:r>
        <w:rPr>
          <w:color w:val="342F31"/>
          <w:w w:val="105"/>
          <w:sz w:val="19"/>
        </w:rPr>
        <w:t>&amp;</w:t>
      </w:r>
      <w:r>
        <w:rPr>
          <w:color w:val="342F31"/>
          <w:spacing w:val="6"/>
          <w:w w:val="105"/>
          <w:sz w:val="19"/>
        </w:rPr>
        <w:t> </w:t>
      </w:r>
      <w:r>
        <w:rPr>
          <w:color w:val="342F31"/>
          <w:w w:val="105"/>
        </w:rPr>
        <w:t>Row,</w:t>
      </w:r>
      <w:r>
        <w:rPr>
          <w:color w:val="342F31"/>
          <w:spacing w:val="-8"/>
          <w:w w:val="105"/>
        </w:rPr>
        <w:t> </w:t>
      </w:r>
      <w:r>
        <w:rPr>
          <w:color w:val="342F31"/>
          <w:spacing w:val="-2"/>
          <w:w w:val="105"/>
        </w:rPr>
        <w:t>1987.</w:t>
      </w:r>
    </w:p>
    <w:p>
      <w:pPr>
        <w:spacing w:line="309" w:lineRule="auto" w:before="188"/>
        <w:ind w:left="747" w:right="916" w:hanging="284"/>
        <w:jc w:val="left"/>
        <w:rPr>
          <w:sz w:val="20"/>
        </w:rPr>
      </w:pPr>
      <w:r>
        <w:rPr>
          <w:color w:val="342F31"/>
          <w:w w:val="105"/>
          <w:sz w:val="20"/>
        </w:rPr>
        <w:t>Matano, R.A., and</w:t>
      </w:r>
      <w:r>
        <w:rPr>
          <w:color w:val="342F31"/>
          <w:spacing w:val="40"/>
          <w:w w:val="105"/>
          <w:sz w:val="20"/>
        </w:rPr>
        <w:t> </w:t>
      </w:r>
      <w:r>
        <w:rPr>
          <w:color w:val="342F31"/>
          <w:w w:val="105"/>
          <w:sz w:val="20"/>
        </w:rPr>
        <w:t>Yalom, LR.</w:t>
      </w:r>
      <w:r>
        <w:rPr>
          <w:color w:val="342F31"/>
          <w:spacing w:val="40"/>
          <w:w w:val="105"/>
          <w:sz w:val="20"/>
        </w:rPr>
        <w:t> </w:t>
      </w:r>
      <w:r>
        <w:rPr>
          <w:color w:val="342F31"/>
          <w:w w:val="105"/>
          <w:sz w:val="20"/>
        </w:rPr>
        <w:t>Approaches to chemical dependency: Chemical dependency and interactive group therapy: A synthesis. </w:t>
      </w:r>
      <w:r>
        <w:rPr>
          <w:i/>
          <w:color w:val="342F31"/>
          <w:w w:val="95"/>
          <w:sz w:val="21"/>
        </w:rPr>
        <w:t>International</w:t>
      </w:r>
      <w:r>
        <w:rPr>
          <w:i/>
          <w:color w:val="342F31"/>
          <w:spacing w:val="38"/>
          <w:sz w:val="21"/>
        </w:rPr>
        <w:t> </w:t>
      </w:r>
      <w:r>
        <w:rPr>
          <w:i/>
          <w:color w:val="342F31"/>
          <w:w w:val="95"/>
          <w:sz w:val="21"/>
        </w:rPr>
        <w:t>Journal of Group Psychotherapy</w:t>
      </w:r>
      <w:r>
        <w:rPr>
          <w:i/>
          <w:color w:val="342F31"/>
          <w:w w:val="95"/>
          <w:sz w:val="21"/>
        </w:rPr>
        <w:t> </w:t>
      </w:r>
      <w:r>
        <w:rPr>
          <w:color w:val="342F31"/>
          <w:w w:val="105"/>
          <w:sz w:val="20"/>
        </w:rPr>
        <w:t>41(3):269-293,</w:t>
      </w:r>
      <w:r>
        <w:rPr>
          <w:color w:val="342F31"/>
          <w:spacing w:val="-22"/>
          <w:w w:val="105"/>
          <w:sz w:val="20"/>
        </w:rPr>
        <w:t> </w:t>
      </w:r>
      <w:r>
        <w:rPr>
          <w:color w:val="342F31"/>
          <w:w w:val="105"/>
          <w:sz w:val="20"/>
        </w:rPr>
        <w:t>1991.</w:t>
      </w:r>
    </w:p>
    <w:p>
      <w:pPr>
        <w:spacing w:after="0" w:line="309" w:lineRule="auto"/>
        <w:jc w:val="left"/>
        <w:rPr>
          <w:sz w:val="20"/>
        </w:rPr>
        <w:sectPr>
          <w:type w:val="continuous"/>
          <w:pgSz w:w="12240" w:h="15840"/>
          <w:pgMar w:header="692" w:footer="772"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pStyle w:val="BodyText"/>
        <w:spacing w:line="307" w:lineRule="auto" w:before="92"/>
        <w:ind w:left="732" w:right="75" w:hanging="269"/>
      </w:pPr>
      <w:r>
        <w:rPr>
          <w:color w:val="332F31"/>
          <w:w w:val="105"/>
        </w:rPr>
        <w:t>Mattick, R.P., and</w:t>
      </w:r>
      <w:r>
        <w:rPr>
          <w:color w:val="332F31"/>
          <w:spacing w:val="40"/>
          <w:w w:val="105"/>
        </w:rPr>
        <w:t> </w:t>
      </w:r>
      <w:r>
        <w:rPr>
          <w:color w:val="332F31"/>
          <w:w w:val="105"/>
        </w:rPr>
        <w:t>Jarvis, T.</w:t>
      </w:r>
      <w:r>
        <w:rPr>
          <w:color w:val="332F31"/>
          <w:spacing w:val="40"/>
          <w:w w:val="105"/>
        </w:rPr>
        <w:t> </w:t>
      </w:r>
      <w:r>
        <w:rPr>
          <w:color w:val="332F31"/>
          <w:w w:val="105"/>
        </w:rPr>
        <w:t>Brief or</w:t>
      </w:r>
      <w:r>
        <w:rPr>
          <w:color w:val="332F31"/>
          <w:spacing w:val="40"/>
          <w:w w:val="105"/>
        </w:rPr>
        <w:t> </w:t>
      </w:r>
      <w:r>
        <w:rPr>
          <w:color w:val="332F31"/>
          <w:w w:val="105"/>
        </w:rPr>
        <w:t>minimal intervention for 'alcoholics'?</w:t>
      </w:r>
      <w:r>
        <w:rPr>
          <w:color w:val="332F31"/>
          <w:spacing w:val="40"/>
          <w:w w:val="105"/>
        </w:rPr>
        <w:t> </w:t>
      </w:r>
      <w:r>
        <w:rPr>
          <w:color w:val="332F31"/>
          <w:w w:val="105"/>
        </w:rPr>
        <w:t>The evidence </w:t>
      </w:r>
      <w:r>
        <w:rPr>
          <w:color w:val="332F31"/>
          <w:spacing w:val="-2"/>
          <w:w w:val="105"/>
        </w:rPr>
        <w:t>suggests</w:t>
      </w:r>
      <w:r>
        <w:rPr>
          <w:color w:val="332F31"/>
          <w:spacing w:val="-12"/>
          <w:w w:val="105"/>
        </w:rPr>
        <w:t> </w:t>
      </w:r>
      <w:r>
        <w:rPr>
          <w:color w:val="332F31"/>
          <w:spacing w:val="-2"/>
          <w:w w:val="105"/>
        </w:rPr>
        <w:t>otherwise.</w:t>
      </w:r>
      <w:r>
        <w:rPr>
          <w:color w:val="332F31"/>
          <w:spacing w:val="35"/>
          <w:w w:val="105"/>
        </w:rPr>
        <w:t> </w:t>
      </w:r>
      <w:r>
        <w:rPr>
          <w:i/>
          <w:color w:val="332F31"/>
          <w:spacing w:val="-2"/>
          <w:w w:val="105"/>
          <w:sz w:val="21"/>
        </w:rPr>
        <w:t>Drug</w:t>
      </w:r>
      <w:r>
        <w:rPr>
          <w:i/>
          <w:color w:val="332F31"/>
          <w:spacing w:val="-10"/>
          <w:w w:val="105"/>
          <w:sz w:val="21"/>
        </w:rPr>
        <w:t> </w:t>
      </w:r>
      <w:r>
        <w:rPr>
          <w:i/>
          <w:color w:val="332F31"/>
          <w:spacing w:val="-2"/>
          <w:w w:val="105"/>
          <w:sz w:val="21"/>
        </w:rPr>
        <w:t>and</w:t>
      </w:r>
      <w:r>
        <w:rPr>
          <w:i/>
          <w:color w:val="332F31"/>
          <w:spacing w:val="-5"/>
          <w:w w:val="105"/>
          <w:sz w:val="21"/>
        </w:rPr>
        <w:t> </w:t>
      </w:r>
      <w:r>
        <w:rPr>
          <w:i/>
          <w:color w:val="332F31"/>
          <w:spacing w:val="-2"/>
          <w:w w:val="105"/>
          <w:sz w:val="21"/>
        </w:rPr>
        <w:t>Alcohol Review</w:t>
      </w:r>
      <w:r>
        <w:rPr>
          <w:i/>
          <w:color w:val="332F31"/>
          <w:spacing w:val="-2"/>
          <w:w w:val="105"/>
          <w:sz w:val="21"/>
        </w:rPr>
        <w:t> </w:t>
      </w:r>
      <w:r>
        <w:rPr>
          <w:color w:val="332F31"/>
          <w:w w:val="105"/>
        </w:rPr>
        <w:t>13:137-144, 1994.</w:t>
      </w:r>
    </w:p>
    <w:p>
      <w:pPr>
        <w:spacing w:line="304" w:lineRule="auto" w:before="120"/>
        <w:ind w:left="738" w:right="75" w:hanging="275"/>
        <w:jc w:val="left"/>
        <w:rPr>
          <w:sz w:val="20"/>
        </w:rPr>
      </w:pPr>
      <w:r>
        <w:rPr>
          <w:color w:val="332F31"/>
          <w:spacing w:val="-2"/>
          <w:sz w:val="20"/>
        </w:rPr>
        <w:t>Maultsby,</w:t>
      </w:r>
      <w:r>
        <w:rPr>
          <w:color w:val="332F31"/>
          <w:spacing w:val="-6"/>
          <w:sz w:val="20"/>
        </w:rPr>
        <w:t> </w:t>
      </w:r>
      <w:r>
        <w:rPr>
          <w:color w:val="332F31"/>
          <w:spacing w:val="-2"/>
          <w:sz w:val="20"/>
        </w:rPr>
        <w:t>M.C.</w:t>
      </w:r>
      <w:r>
        <w:rPr>
          <w:color w:val="332F31"/>
          <w:spacing w:val="28"/>
          <w:sz w:val="20"/>
        </w:rPr>
        <w:t> </w:t>
      </w:r>
      <w:r>
        <w:rPr>
          <w:i/>
          <w:color w:val="332F31"/>
          <w:spacing w:val="-2"/>
          <w:sz w:val="21"/>
        </w:rPr>
        <w:t>Group Leaders</w:t>
      </w:r>
      <w:r>
        <w:rPr>
          <w:i/>
          <w:color w:val="332F31"/>
          <w:spacing w:val="-10"/>
          <w:sz w:val="21"/>
        </w:rPr>
        <w:t> </w:t>
      </w:r>
      <w:r>
        <w:rPr>
          <w:i/>
          <w:color w:val="332F31"/>
          <w:spacing w:val="-2"/>
          <w:sz w:val="21"/>
        </w:rPr>
        <w:t>Guide</w:t>
      </w:r>
      <w:r>
        <w:rPr>
          <w:i/>
          <w:color w:val="332F31"/>
          <w:spacing w:val="-5"/>
          <w:sz w:val="21"/>
        </w:rPr>
        <w:t> </w:t>
      </w:r>
      <w:r>
        <w:rPr>
          <w:i/>
          <w:color w:val="332F31"/>
          <w:spacing w:val="-2"/>
          <w:sz w:val="21"/>
        </w:rPr>
        <w:t>for</w:t>
      </w:r>
      <w:r>
        <w:rPr>
          <w:i/>
          <w:color w:val="332F31"/>
          <w:spacing w:val="-9"/>
          <w:sz w:val="21"/>
        </w:rPr>
        <w:t> </w:t>
      </w:r>
      <w:r>
        <w:rPr>
          <w:i/>
          <w:color w:val="332F31"/>
          <w:spacing w:val="-2"/>
          <w:sz w:val="21"/>
        </w:rPr>
        <w:t>Rational</w:t>
      </w:r>
      <w:r>
        <w:rPr>
          <w:i/>
          <w:color w:val="332F31"/>
          <w:spacing w:val="-2"/>
          <w:sz w:val="21"/>
        </w:rPr>
        <w:t> </w:t>
      </w:r>
      <w:r>
        <w:rPr>
          <w:i/>
          <w:color w:val="332F31"/>
          <w:w w:val="105"/>
          <w:sz w:val="21"/>
        </w:rPr>
        <w:t>Behavior Training.</w:t>
      </w:r>
      <w:r>
        <w:rPr>
          <w:i/>
          <w:color w:val="332F31"/>
          <w:spacing w:val="40"/>
          <w:w w:val="105"/>
          <w:sz w:val="21"/>
        </w:rPr>
        <w:t> </w:t>
      </w:r>
      <w:r>
        <w:rPr>
          <w:color w:val="332F31"/>
          <w:w w:val="105"/>
          <w:sz w:val="20"/>
        </w:rPr>
        <w:t>Provided for the United States District Court, Northern District of Texas, Dallas, TX.</w:t>
      </w:r>
      <w:r>
        <w:rPr>
          <w:color w:val="332F31"/>
          <w:spacing w:val="40"/>
          <w:w w:val="105"/>
          <w:sz w:val="20"/>
        </w:rPr>
        <w:t> </w:t>
      </w:r>
      <w:r>
        <w:rPr>
          <w:color w:val="332F31"/>
          <w:w w:val="105"/>
          <w:sz w:val="20"/>
        </w:rPr>
        <w:t>1976.</w:t>
      </w:r>
    </w:p>
    <w:p>
      <w:pPr>
        <w:spacing w:line="309" w:lineRule="auto" w:before="124"/>
        <w:ind w:left="752" w:right="0" w:hanging="289"/>
        <w:jc w:val="left"/>
        <w:rPr>
          <w:sz w:val="20"/>
        </w:rPr>
      </w:pPr>
      <w:r>
        <w:rPr>
          <w:color w:val="332F31"/>
          <w:spacing w:val="-2"/>
          <w:w w:val="105"/>
          <w:sz w:val="20"/>
        </w:rPr>
        <w:t>May,</w:t>
      </w:r>
      <w:r>
        <w:rPr>
          <w:color w:val="332F31"/>
          <w:spacing w:val="-12"/>
          <w:w w:val="105"/>
          <w:sz w:val="20"/>
        </w:rPr>
        <w:t> </w:t>
      </w:r>
      <w:r>
        <w:rPr>
          <w:color w:val="332F31"/>
          <w:spacing w:val="-2"/>
          <w:w w:val="105"/>
          <w:sz w:val="20"/>
        </w:rPr>
        <w:t>G.G.</w:t>
      </w:r>
      <w:r>
        <w:rPr>
          <w:color w:val="332F31"/>
          <w:spacing w:val="18"/>
          <w:w w:val="105"/>
          <w:sz w:val="20"/>
        </w:rPr>
        <w:t> </w:t>
      </w:r>
      <w:r>
        <w:rPr>
          <w:i/>
          <w:color w:val="332F31"/>
          <w:spacing w:val="-2"/>
          <w:w w:val="105"/>
          <w:sz w:val="21"/>
        </w:rPr>
        <w:t>Addiction</w:t>
      </w:r>
      <w:r>
        <w:rPr>
          <w:i/>
          <w:color w:val="332F31"/>
          <w:spacing w:val="-10"/>
          <w:w w:val="105"/>
          <w:sz w:val="21"/>
        </w:rPr>
        <w:t> </w:t>
      </w:r>
      <w:r>
        <w:rPr>
          <w:i/>
          <w:color w:val="332F31"/>
          <w:spacing w:val="-2"/>
          <w:w w:val="105"/>
          <w:sz w:val="21"/>
        </w:rPr>
        <w:t>and</w:t>
      </w:r>
      <w:r>
        <w:rPr>
          <w:i/>
          <w:color w:val="332F31"/>
          <w:spacing w:val="-12"/>
          <w:w w:val="105"/>
          <w:sz w:val="21"/>
        </w:rPr>
        <w:t> </w:t>
      </w:r>
      <w:r>
        <w:rPr>
          <w:i/>
          <w:color w:val="332F31"/>
          <w:spacing w:val="-2"/>
          <w:w w:val="105"/>
          <w:sz w:val="21"/>
        </w:rPr>
        <w:t>Grace.</w:t>
      </w:r>
      <w:r>
        <w:rPr>
          <w:i/>
          <w:color w:val="332F31"/>
          <w:spacing w:val="6"/>
          <w:w w:val="105"/>
          <w:sz w:val="21"/>
        </w:rPr>
        <w:t> </w:t>
      </w:r>
      <w:r>
        <w:rPr>
          <w:color w:val="332F31"/>
          <w:spacing w:val="-2"/>
          <w:w w:val="105"/>
          <w:sz w:val="20"/>
        </w:rPr>
        <w:t>San</w:t>
      </w:r>
      <w:r>
        <w:rPr>
          <w:color w:val="332F31"/>
          <w:spacing w:val="-12"/>
          <w:w w:val="105"/>
          <w:sz w:val="20"/>
        </w:rPr>
        <w:t> </w:t>
      </w:r>
      <w:r>
        <w:rPr>
          <w:color w:val="332F31"/>
          <w:spacing w:val="-2"/>
          <w:w w:val="105"/>
          <w:sz w:val="20"/>
        </w:rPr>
        <w:t>Francisco: </w:t>
      </w:r>
      <w:r>
        <w:rPr>
          <w:color w:val="332F31"/>
          <w:w w:val="105"/>
          <w:sz w:val="20"/>
        </w:rPr>
        <w:t>Harper,</w:t>
      </w:r>
      <w:r>
        <w:rPr>
          <w:color w:val="332F31"/>
          <w:spacing w:val="-13"/>
          <w:w w:val="105"/>
          <w:sz w:val="20"/>
        </w:rPr>
        <w:t> </w:t>
      </w:r>
      <w:r>
        <w:rPr>
          <w:color w:val="332F31"/>
          <w:w w:val="105"/>
          <w:sz w:val="20"/>
        </w:rPr>
        <w:t>1991.</w:t>
      </w:r>
    </w:p>
    <w:p>
      <w:pPr>
        <w:pStyle w:val="BodyText"/>
        <w:spacing w:line="307" w:lineRule="auto" w:before="122"/>
        <w:ind w:left="745" w:right="146" w:hanging="282"/>
      </w:pPr>
      <w:r>
        <w:rPr>
          <w:color w:val="332F31"/>
          <w:w w:val="105"/>
        </w:rPr>
        <w:t>May, R., and</w:t>
      </w:r>
      <w:r>
        <w:rPr>
          <w:color w:val="332F31"/>
          <w:spacing w:val="40"/>
          <w:w w:val="105"/>
        </w:rPr>
        <w:t> </w:t>
      </w:r>
      <w:r>
        <w:rPr>
          <w:color w:val="332F31"/>
          <w:w w:val="105"/>
        </w:rPr>
        <w:t>Yalom, </w:t>
      </w:r>
      <w:r>
        <w:rPr>
          <w:color w:val="332F31"/>
          <w:w w:val="105"/>
          <w:sz w:val="19"/>
        </w:rPr>
        <w:t>I.</w:t>
      </w:r>
      <w:r>
        <w:rPr>
          <w:color w:val="332F31"/>
          <w:spacing w:val="40"/>
          <w:w w:val="105"/>
          <w:sz w:val="19"/>
        </w:rPr>
        <w:t> </w:t>
      </w:r>
      <w:r>
        <w:rPr>
          <w:color w:val="332F31"/>
          <w:w w:val="105"/>
        </w:rPr>
        <w:t>Existential psychotherapy.</w:t>
      </w:r>
      <w:r>
        <w:rPr>
          <w:color w:val="332F31"/>
          <w:spacing w:val="40"/>
          <w:w w:val="105"/>
        </w:rPr>
        <w:t> </w:t>
      </w:r>
      <w:r>
        <w:rPr>
          <w:color w:val="332F31"/>
          <w:w w:val="105"/>
        </w:rPr>
        <w:t>In: Corsini, R.J., and </w:t>
      </w:r>
      <w:r>
        <w:rPr>
          <w:color w:val="332F31"/>
        </w:rPr>
        <w:t>Wedding, D.,</w:t>
      </w:r>
      <w:r>
        <w:rPr>
          <w:color w:val="332F31"/>
          <w:spacing w:val="-7"/>
        </w:rPr>
        <w:t> </w:t>
      </w:r>
      <w:r>
        <w:rPr>
          <w:color w:val="332F31"/>
        </w:rPr>
        <w:t>eds.</w:t>
      </w:r>
      <w:r>
        <w:rPr>
          <w:color w:val="332F31"/>
          <w:spacing w:val="40"/>
        </w:rPr>
        <w:t> </w:t>
      </w:r>
      <w:r>
        <w:rPr>
          <w:i/>
          <w:color w:val="332F31"/>
          <w:sz w:val="21"/>
        </w:rPr>
        <w:t>Current</w:t>
      </w:r>
      <w:r>
        <w:rPr>
          <w:i/>
          <w:color w:val="332F31"/>
          <w:spacing w:val="23"/>
          <w:sz w:val="21"/>
        </w:rPr>
        <w:t> </w:t>
      </w:r>
      <w:r>
        <w:rPr>
          <w:i/>
          <w:color w:val="332F31"/>
          <w:sz w:val="21"/>
        </w:rPr>
        <w:t>Psychotherapies,</w:t>
      </w:r>
      <w:r>
        <w:rPr>
          <w:i/>
          <w:color w:val="332F31"/>
          <w:sz w:val="21"/>
        </w:rPr>
        <w:t> </w:t>
      </w:r>
      <w:r>
        <w:rPr>
          <w:color w:val="332F31"/>
          <w:w w:val="105"/>
        </w:rPr>
        <w:t>5th</w:t>
      </w:r>
      <w:r>
        <w:rPr>
          <w:color w:val="332F31"/>
          <w:spacing w:val="40"/>
          <w:w w:val="105"/>
        </w:rPr>
        <w:t> </w:t>
      </w:r>
      <w:r>
        <w:rPr>
          <w:color w:val="332F31"/>
          <w:w w:val="105"/>
        </w:rPr>
        <w:t>ed.</w:t>
      </w:r>
      <w:r>
        <w:rPr>
          <w:color w:val="332F31"/>
          <w:spacing w:val="80"/>
          <w:w w:val="105"/>
        </w:rPr>
        <w:t> </w:t>
      </w:r>
      <w:r>
        <w:rPr>
          <w:color w:val="332F31"/>
          <w:w w:val="105"/>
        </w:rPr>
        <w:t>Itasca, IL: F.E. Peacock,</w:t>
      </w:r>
      <w:r>
        <w:rPr>
          <w:color w:val="332F31"/>
          <w:spacing w:val="-2"/>
          <w:w w:val="105"/>
        </w:rPr>
        <w:t> </w:t>
      </w:r>
      <w:r>
        <w:rPr>
          <w:color w:val="332F31"/>
          <w:w w:val="105"/>
        </w:rPr>
        <w:t>1995.</w:t>
      </w:r>
    </w:p>
    <w:p>
      <w:pPr>
        <w:pStyle w:val="BodyText"/>
        <w:spacing w:before="9"/>
        <w:ind w:left="756"/>
      </w:pPr>
      <w:r>
        <w:rPr>
          <w:color w:val="332F31"/>
          <w:w w:val="105"/>
        </w:rPr>
        <w:t>pp.</w:t>
      </w:r>
      <w:r>
        <w:rPr>
          <w:color w:val="332F31"/>
          <w:spacing w:val="13"/>
          <w:w w:val="105"/>
        </w:rPr>
        <w:t> </w:t>
      </w:r>
      <w:r>
        <w:rPr>
          <w:color w:val="332F31"/>
          <w:w w:val="105"/>
        </w:rPr>
        <w:t>262-</w:t>
      </w:r>
      <w:r>
        <w:rPr>
          <w:color w:val="332F31"/>
          <w:spacing w:val="-4"/>
          <w:w w:val="105"/>
        </w:rPr>
        <w:t>292.</w:t>
      </w:r>
    </w:p>
    <w:p>
      <w:pPr>
        <w:spacing w:line="307" w:lineRule="auto" w:before="193"/>
        <w:ind w:left="748" w:right="75" w:hanging="285"/>
        <w:jc w:val="left"/>
        <w:rPr>
          <w:sz w:val="20"/>
        </w:rPr>
      </w:pPr>
      <w:r>
        <w:rPr>
          <w:color w:val="332F31"/>
          <w:w w:val="105"/>
          <w:sz w:val="20"/>
        </w:rPr>
        <w:t>McCrady, B.S.</w:t>
      </w:r>
      <w:r>
        <w:rPr>
          <w:color w:val="332F31"/>
          <w:spacing w:val="40"/>
          <w:w w:val="105"/>
          <w:sz w:val="20"/>
        </w:rPr>
        <w:t> </w:t>
      </w:r>
      <w:r>
        <w:rPr>
          <w:color w:val="332F31"/>
          <w:w w:val="105"/>
          <w:sz w:val="20"/>
        </w:rPr>
        <w:t>Outcomes of family-involved alcoholism treatment.</w:t>
      </w:r>
      <w:r>
        <w:rPr>
          <w:color w:val="332F31"/>
          <w:spacing w:val="40"/>
          <w:w w:val="105"/>
          <w:sz w:val="20"/>
        </w:rPr>
        <w:t> </w:t>
      </w:r>
      <w:r>
        <w:rPr>
          <w:color w:val="332F31"/>
          <w:w w:val="105"/>
          <w:sz w:val="20"/>
        </w:rPr>
        <w:t>In: Galanter, M., ed. </w:t>
      </w:r>
      <w:r>
        <w:rPr>
          <w:i/>
          <w:color w:val="332F31"/>
          <w:sz w:val="21"/>
        </w:rPr>
        <w:t>Recent Developments in Alcoholism.</w:t>
      </w:r>
      <w:r>
        <w:rPr>
          <w:i/>
          <w:color w:val="332F31"/>
          <w:spacing w:val="40"/>
          <w:sz w:val="21"/>
        </w:rPr>
        <w:t> </w:t>
      </w:r>
      <w:r>
        <w:rPr>
          <w:color w:val="332F31"/>
          <w:sz w:val="20"/>
        </w:rPr>
        <w:t>Vol.</w:t>
      </w:r>
      <w:r>
        <w:rPr>
          <w:color w:val="332F31"/>
          <w:spacing w:val="-2"/>
          <w:sz w:val="20"/>
        </w:rPr>
        <w:t> </w:t>
      </w:r>
      <w:r>
        <w:rPr>
          <w:color w:val="332F31"/>
          <w:sz w:val="20"/>
        </w:rPr>
        <w:t>7. </w:t>
      </w:r>
      <w:r>
        <w:rPr>
          <w:color w:val="332F31"/>
          <w:w w:val="105"/>
          <w:sz w:val="20"/>
        </w:rPr>
        <w:t>New York: Plenum Press,</w:t>
      </w:r>
      <w:r>
        <w:rPr>
          <w:color w:val="332F31"/>
          <w:spacing w:val="-13"/>
          <w:w w:val="105"/>
          <w:sz w:val="20"/>
        </w:rPr>
        <w:t> </w:t>
      </w:r>
      <w:r>
        <w:rPr>
          <w:color w:val="332F31"/>
          <w:w w:val="105"/>
          <w:sz w:val="20"/>
        </w:rPr>
        <w:t>1989.</w:t>
      </w:r>
      <w:r>
        <w:rPr>
          <w:color w:val="332F31"/>
          <w:spacing w:val="40"/>
          <w:w w:val="105"/>
          <w:sz w:val="20"/>
        </w:rPr>
        <w:t> </w:t>
      </w:r>
      <w:r>
        <w:rPr>
          <w:color w:val="332F31"/>
          <w:w w:val="105"/>
          <w:sz w:val="20"/>
        </w:rPr>
        <w:t>pp. 165-182.</w:t>
      </w:r>
    </w:p>
    <w:p>
      <w:pPr>
        <w:spacing w:line="300" w:lineRule="auto" w:before="129"/>
        <w:ind w:left="753" w:right="75" w:hanging="290"/>
        <w:jc w:val="left"/>
        <w:rPr>
          <w:sz w:val="20"/>
        </w:rPr>
      </w:pPr>
      <w:r>
        <w:rPr>
          <w:color w:val="332F31"/>
          <w:sz w:val="20"/>
        </w:rPr>
        <w:t>McCrady,</w:t>
      </w:r>
      <w:r>
        <w:rPr>
          <w:color w:val="332F31"/>
          <w:spacing w:val="40"/>
          <w:sz w:val="20"/>
        </w:rPr>
        <w:t> </w:t>
      </w:r>
      <w:r>
        <w:rPr>
          <w:color w:val="332F31"/>
          <w:sz w:val="20"/>
        </w:rPr>
        <w:t>B.S.</w:t>
      </w:r>
      <w:r>
        <w:rPr>
          <w:color w:val="332F31"/>
          <w:spacing w:val="80"/>
          <w:sz w:val="20"/>
        </w:rPr>
        <w:t> </w:t>
      </w:r>
      <w:r>
        <w:rPr>
          <w:color w:val="332F31"/>
          <w:sz w:val="20"/>
        </w:rPr>
        <w:t>Promising</w:t>
      </w:r>
      <w:r>
        <w:rPr>
          <w:color w:val="332F31"/>
          <w:spacing w:val="40"/>
          <w:sz w:val="20"/>
        </w:rPr>
        <w:t> </w:t>
      </w:r>
      <w:r>
        <w:rPr>
          <w:color w:val="332F31"/>
          <w:sz w:val="20"/>
        </w:rPr>
        <w:t>but</w:t>
      </w:r>
      <w:r>
        <w:rPr>
          <w:color w:val="332F31"/>
          <w:spacing w:val="40"/>
          <w:sz w:val="20"/>
        </w:rPr>
        <w:t> </w:t>
      </w:r>
      <w:r>
        <w:rPr>
          <w:color w:val="332F31"/>
          <w:sz w:val="20"/>
        </w:rPr>
        <w:t>underutilized treatment approaches.</w:t>
      </w:r>
      <w:r>
        <w:rPr>
          <w:color w:val="332F31"/>
          <w:spacing w:val="40"/>
          <w:sz w:val="20"/>
        </w:rPr>
        <w:t> </w:t>
      </w:r>
      <w:r>
        <w:rPr>
          <w:i/>
          <w:color w:val="332F31"/>
          <w:sz w:val="21"/>
        </w:rPr>
        <w:t>Alcohol Health </w:t>
      </w:r>
      <w:r>
        <w:rPr>
          <w:color w:val="332F31"/>
          <w:sz w:val="19"/>
        </w:rPr>
        <w:t>&amp; </w:t>
      </w:r>
      <w:r>
        <w:rPr>
          <w:i/>
          <w:color w:val="332F31"/>
          <w:sz w:val="21"/>
        </w:rPr>
        <w:t>Research World</w:t>
      </w:r>
      <w:r>
        <w:rPr>
          <w:i/>
          <w:color w:val="332F31"/>
          <w:spacing w:val="40"/>
          <w:sz w:val="21"/>
        </w:rPr>
        <w:t> </w:t>
      </w:r>
      <w:r>
        <w:rPr>
          <w:color w:val="332F31"/>
          <w:sz w:val="20"/>
        </w:rPr>
        <w:t>15(3):215-218,</w:t>
      </w:r>
      <w:r>
        <w:rPr>
          <w:color w:val="332F31"/>
          <w:spacing w:val="-4"/>
          <w:sz w:val="20"/>
        </w:rPr>
        <w:t> </w:t>
      </w:r>
      <w:r>
        <w:rPr>
          <w:color w:val="332F31"/>
          <w:sz w:val="20"/>
        </w:rPr>
        <w:t>1991.</w:t>
      </w:r>
    </w:p>
    <w:p>
      <w:pPr>
        <w:spacing w:line="304" w:lineRule="auto" w:before="128"/>
        <w:ind w:left="732" w:right="75" w:hanging="269"/>
        <w:jc w:val="left"/>
        <w:rPr>
          <w:sz w:val="20"/>
        </w:rPr>
      </w:pPr>
      <w:r>
        <w:rPr>
          <w:color w:val="332F31"/>
          <w:w w:val="105"/>
          <w:sz w:val="20"/>
        </w:rPr>
        <w:t>Mccrady, B.S.</w:t>
      </w:r>
      <w:r>
        <w:rPr>
          <w:color w:val="332F31"/>
          <w:spacing w:val="40"/>
          <w:w w:val="105"/>
          <w:sz w:val="20"/>
        </w:rPr>
        <w:t> </w:t>
      </w:r>
      <w:r>
        <w:rPr>
          <w:color w:val="332F31"/>
          <w:w w:val="105"/>
          <w:sz w:val="20"/>
        </w:rPr>
        <w:t>Relapse prevention: A couples­ therapy</w:t>
      </w:r>
      <w:r>
        <w:rPr>
          <w:color w:val="332F31"/>
          <w:spacing w:val="40"/>
          <w:w w:val="105"/>
          <w:sz w:val="20"/>
        </w:rPr>
        <w:t> </w:t>
      </w:r>
      <w:r>
        <w:rPr>
          <w:color w:val="332F31"/>
          <w:w w:val="105"/>
          <w:sz w:val="20"/>
        </w:rPr>
        <w:t>perspective.</w:t>
      </w:r>
      <w:r>
        <w:rPr>
          <w:color w:val="332F31"/>
          <w:spacing w:val="40"/>
          <w:w w:val="105"/>
          <w:sz w:val="20"/>
        </w:rPr>
        <w:t> </w:t>
      </w:r>
      <w:r>
        <w:rPr>
          <w:color w:val="332F31"/>
          <w:w w:val="105"/>
          <w:sz w:val="20"/>
        </w:rPr>
        <w:t>In: O'Farrell, T. J., ed. </w:t>
      </w:r>
      <w:r>
        <w:rPr>
          <w:i/>
          <w:color w:val="332F31"/>
          <w:w w:val="95"/>
          <w:sz w:val="21"/>
        </w:rPr>
        <w:t>Treating</w:t>
      </w:r>
      <w:r>
        <w:rPr>
          <w:i/>
          <w:color w:val="332F31"/>
          <w:spacing w:val="-2"/>
          <w:w w:val="95"/>
          <w:sz w:val="21"/>
        </w:rPr>
        <w:t> </w:t>
      </w:r>
      <w:r>
        <w:rPr>
          <w:i/>
          <w:color w:val="332F31"/>
          <w:w w:val="95"/>
          <w:sz w:val="21"/>
        </w:rPr>
        <w:t>Alcohol</w:t>
      </w:r>
      <w:r>
        <w:rPr>
          <w:i/>
          <w:color w:val="332F31"/>
          <w:spacing w:val="-3"/>
          <w:w w:val="95"/>
          <w:sz w:val="21"/>
        </w:rPr>
        <w:t> </w:t>
      </w:r>
      <w:r>
        <w:rPr>
          <w:i/>
          <w:color w:val="332F31"/>
          <w:w w:val="95"/>
          <w:sz w:val="21"/>
        </w:rPr>
        <w:t>Problems:</w:t>
      </w:r>
      <w:r>
        <w:rPr>
          <w:i/>
          <w:color w:val="332F31"/>
          <w:spacing w:val="-10"/>
          <w:w w:val="95"/>
          <w:sz w:val="21"/>
        </w:rPr>
        <w:t> </w:t>
      </w:r>
      <w:r>
        <w:rPr>
          <w:i/>
          <w:color w:val="332F31"/>
          <w:w w:val="95"/>
          <w:sz w:val="21"/>
        </w:rPr>
        <w:t>Marital</w:t>
      </w:r>
      <w:r>
        <w:rPr>
          <w:i/>
          <w:color w:val="332F31"/>
          <w:spacing w:val="-6"/>
          <w:w w:val="95"/>
          <w:sz w:val="21"/>
        </w:rPr>
        <w:t> </w:t>
      </w:r>
      <w:r>
        <w:rPr>
          <w:i/>
          <w:color w:val="332F31"/>
          <w:w w:val="95"/>
          <w:sz w:val="21"/>
        </w:rPr>
        <w:t>and</w:t>
      </w:r>
      <w:r>
        <w:rPr>
          <w:i/>
          <w:color w:val="332F31"/>
          <w:sz w:val="21"/>
        </w:rPr>
        <w:t> </w:t>
      </w:r>
      <w:r>
        <w:rPr>
          <w:i/>
          <w:color w:val="332F31"/>
          <w:w w:val="95"/>
          <w:sz w:val="21"/>
        </w:rPr>
        <w:t>Family</w:t>
      </w:r>
      <w:r>
        <w:rPr>
          <w:i/>
          <w:color w:val="332F31"/>
          <w:w w:val="95"/>
          <w:sz w:val="21"/>
        </w:rPr>
        <w:t> </w:t>
      </w:r>
      <w:r>
        <w:rPr>
          <w:i/>
          <w:color w:val="332F31"/>
          <w:w w:val="105"/>
          <w:sz w:val="21"/>
        </w:rPr>
        <w:t>Interventions.</w:t>
      </w:r>
      <w:r>
        <w:rPr>
          <w:i/>
          <w:color w:val="332F31"/>
          <w:spacing w:val="40"/>
          <w:w w:val="105"/>
          <w:sz w:val="21"/>
        </w:rPr>
        <w:t> </w:t>
      </w:r>
      <w:r>
        <w:rPr>
          <w:color w:val="332F31"/>
          <w:w w:val="105"/>
          <w:sz w:val="20"/>
        </w:rPr>
        <w:t>New</w:t>
      </w:r>
      <w:r>
        <w:rPr>
          <w:color w:val="332F31"/>
          <w:spacing w:val="40"/>
          <w:w w:val="105"/>
          <w:sz w:val="20"/>
        </w:rPr>
        <w:t> </w:t>
      </w:r>
      <w:r>
        <w:rPr>
          <w:color w:val="332F31"/>
          <w:w w:val="105"/>
          <w:sz w:val="20"/>
        </w:rPr>
        <w:t>York: Guilford Press, 1993.</w:t>
      </w:r>
      <w:r>
        <w:rPr>
          <w:color w:val="332F31"/>
          <w:spacing w:val="40"/>
          <w:w w:val="105"/>
          <w:sz w:val="20"/>
        </w:rPr>
        <w:t> </w:t>
      </w:r>
      <w:r>
        <w:rPr>
          <w:color w:val="332F31"/>
          <w:w w:val="105"/>
          <w:sz w:val="20"/>
        </w:rPr>
        <w:t>pp. 327-350.</w:t>
      </w:r>
    </w:p>
    <w:p>
      <w:pPr>
        <w:pStyle w:val="BodyText"/>
        <w:spacing w:line="309" w:lineRule="auto" w:before="130"/>
        <w:ind w:left="745" w:hanging="282"/>
      </w:pPr>
      <w:r>
        <w:rPr>
          <w:color w:val="332F31"/>
          <w:w w:val="105"/>
        </w:rPr>
        <w:t>McCrady, B.S.; Noel, N.E.; Abrams, D.B.;</w:t>
      </w:r>
      <w:r>
        <w:rPr>
          <w:color w:val="332F31"/>
          <w:spacing w:val="-7"/>
          <w:w w:val="105"/>
        </w:rPr>
        <w:t> </w:t>
      </w:r>
      <w:r>
        <w:rPr>
          <w:color w:val="332F31"/>
          <w:w w:val="105"/>
        </w:rPr>
        <w:t>Stout, R.L.; Nelson, H.F; and</w:t>
      </w:r>
      <w:r>
        <w:rPr>
          <w:color w:val="332F31"/>
          <w:spacing w:val="40"/>
          <w:w w:val="105"/>
        </w:rPr>
        <w:t> </w:t>
      </w:r>
      <w:r>
        <w:rPr>
          <w:color w:val="332F31"/>
          <w:w w:val="105"/>
        </w:rPr>
        <w:t>Hay, W.M. Comparative effectiveness of three types of spouse involvement in outpatient behavioral</w:t>
      </w:r>
      <w:r>
        <w:rPr>
          <w:color w:val="332F31"/>
          <w:spacing w:val="40"/>
          <w:w w:val="105"/>
        </w:rPr>
        <w:t> </w:t>
      </w:r>
      <w:r>
        <w:rPr>
          <w:color w:val="332F31"/>
          <w:w w:val="105"/>
        </w:rPr>
        <w:t>alcoholism treatment.</w:t>
      </w:r>
      <w:r>
        <w:rPr>
          <w:color w:val="332F31"/>
          <w:spacing w:val="40"/>
          <w:w w:val="105"/>
        </w:rPr>
        <w:t> </w:t>
      </w:r>
      <w:r>
        <w:rPr>
          <w:i/>
          <w:color w:val="332F31"/>
          <w:w w:val="105"/>
          <w:sz w:val="21"/>
        </w:rPr>
        <w:t>Journal of Studies on</w:t>
      </w:r>
      <w:r>
        <w:rPr>
          <w:i/>
          <w:color w:val="332F31"/>
          <w:w w:val="105"/>
          <w:sz w:val="21"/>
        </w:rPr>
        <w:t> Alcohol</w:t>
      </w:r>
      <w:r>
        <w:rPr>
          <w:i/>
          <w:color w:val="332F31"/>
          <w:spacing w:val="40"/>
          <w:w w:val="105"/>
          <w:sz w:val="21"/>
        </w:rPr>
        <w:t> </w:t>
      </w:r>
      <w:r>
        <w:rPr>
          <w:color w:val="332F31"/>
          <w:w w:val="105"/>
        </w:rPr>
        <w:t>47(6):459-467,</w:t>
      </w:r>
      <w:r>
        <w:rPr>
          <w:color w:val="332F31"/>
          <w:spacing w:val="-21"/>
          <w:w w:val="105"/>
        </w:rPr>
        <w:t> </w:t>
      </w:r>
      <w:r>
        <w:rPr>
          <w:color w:val="332F31"/>
          <w:w w:val="105"/>
        </w:rPr>
        <w:t>1986.</w:t>
      </w:r>
    </w:p>
    <w:p>
      <w:pPr>
        <w:pStyle w:val="BodyText"/>
        <w:spacing w:line="309" w:lineRule="auto" w:before="113"/>
        <w:ind w:left="743" w:right="146" w:hanging="280"/>
      </w:pPr>
      <w:r>
        <w:rPr>
          <w:color w:val="332F31"/>
          <w:w w:val="105"/>
        </w:rPr>
        <w:t>McCrady, B.S.;</w:t>
      </w:r>
      <w:r>
        <w:rPr>
          <w:color w:val="332F31"/>
          <w:spacing w:val="-10"/>
          <w:w w:val="105"/>
        </w:rPr>
        <w:t> </w:t>
      </w:r>
      <w:r>
        <w:rPr>
          <w:color w:val="332F31"/>
          <w:w w:val="105"/>
        </w:rPr>
        <w:t>Stout,</w:t>
      </w:r>
      <w:r>
        <w:rPr>
          <w:color w:val="332F31"/>
          <w:spacing w:val="-1"/>
          <w:w w:val="105"/>
        </w:rPr>
        <w:t> </w:t>
      </w:r>
      <w:r>
        <w:rPr>
          <w:color w:val="332F31"/>
          <w:w w:val="105"/>
        </w:rPr>
        <w:t>R.; Noel, N.; Abrams, D.; and</w:t>
      </w:r>
      <w:r>
        <w:rPr>
          <w:color w:val="332F31"/>
          <w:spacing w:val="40"/>
          <w:w w:val="105"/>
        </w:rPr>
        <w:t> </w:t>
      </w:r>
      <w:r>
        <w:rPr>
          <w:color w:val="332F31"/>
          <w:w w:val="105"/>
        </w:rPr>
        <w:t>Nelson, H.</w:t>
      </w:r>
      <w:r>
        <w:rPr>
          <w:color w:val="332F31"/>
          <w:spacing w:val="40"/>
          <w:w w:val="105"/>
        </w:rPr>
        <w:t> </w:t>
      </w:r>
      <w:r>
        <w:rPr>
          <w:color w:val="332F31"/>
          <w:w w:val="105"/>
        </w:rPr>
        <w:t>Effectiveness of three types of spouse-involved behavioral alcoholism treatment.</w:t>
      </w:r>
      <w:r>
        <w:rPr>
          <w:color w:val="332F31"/>
          <w:spacing w:val="34"/>
          <w:w w:val="105"/>
        </w:rPr>
        <w:t> </w:t>
      </w:r>
      <w:r>
        <w:rPr>
          <w:i/>
          <w:color w:val="332F31"/>
          <w:w w:val="105"/>
          <w:sz w:val="21"/>
        </w:rPr>
        <w:t>British</w:t>
      </w:r>
      <w:r>
        <w:rPr>
          <w:i/>
          <w:color w:val="332F31"/>
          <w:spacing w:val="-12"/>
          <w:w w:val="105"/>
          <w:sz w:val="21"/>
        </w:rPr>
        <w:t> </w:t>
      </w:r>
      <w:r>
        <w:rPr>
          <w:i/>
          <w:color w:val="332F31"/>
          <w:w w:val="105"/>
          <w:sz w:val="21"/>
        </w:rPr>
        <w:t>Journal</w:t>
      </w:r>
      <w:r>
        <w:rPr>
          <w:i/>
          <w:color w:val="332F31"/>
          <w:spacing w:val="-4"/>
          <w:w w:val="105"/>
          <w:sz w:val="21"/>
        </w:rPr>
        <w:t> </w:t>
      </w:r>
      <w:r>
        <w:rPr>
          <w:i/>
          <w:color w:val="332F31"/>
          <w:w w:val="105"/>
          <w:sz w:val="21"/>
        </w:rPr>
        <w:t>of</w:t>
      </w:r>
      <w:r>
        <w:rPr>
          <w:i/>
          <w:color w:val="332F31"/>
          <w:spacing w:val="-12"/>
          <w:w w:val="105"/>
          <w:sz w:val="21"/>
        </w:rPr>
        <w:t> </w:t>
      </w:r>
      <w:r>
        <w:rPr>
          <w:i/>
          <w:color w:val="332F31"/>
          <w:w w:val="105"/>
          <w:sz w:val="21"/>
        </w:rPr>
        <w:t>Addiction</w:t>
      </w:r>
      <w:r>
        <w:rPr>
          <w:i/>
          <w:color w:val="332F31"/>
          <w:w w:val="105"/>
          <w:sz w:val="21"/>
        </w:rPr>
        <w:t> </w:t>
      </w:r>
      <w:r>
        <w:rPr>
          <w:color w:val="332F31"/>
          <w:w w:val="105"/>
        </w:rPr>
        <w:t>86(11):1415-1424,</w:t>
      </w:r>
      <w:r>
        <w:rPr>
          <w:color w:val="332F31"/>
          <w:spacing w:val="-29"/>
          <w:w w:val="105"/>
        </w:rPr>
        <w:t> </w:t>
      </w:r>
      <w:r>
        <w:rPr>
          <w:color w:val="332F31"/>
          <w:w w:val="105"/>
        </w:rPr>
        <w:t>1991.</w:t>
      </w:r>
    </w:p>
    <w:p>
      <w:pPr>
        <w:spacing w:line="304" w:lineRule="auto" w:before="92"/>
        <w:ind w:left="748" w:right="1141" w:hanging="285"/>
        <w:jc w:val="both"/>
        <w:rPr>
          <w:sz w:val="20"/>
        </w:rPr>
      </w:pPr>
      <w:r>
        <w:rPr/>
        <w:br w:type="column"/>
      </w:r>
      <w:r>
        <w:rPr>
          <w:color w:val="332F31"/>
          <w:w w:val="105"/>
          <w:sz w:val="20"/>
        </w:rPr>
        <w:t>McGoldrick, M.;</w:t>
      </w:r>
      <w:r>
        <w:rPr>
          <w:color w:val="332F31"/>
          <w:spacing w:val="-14"/>
          <w:w w:val="105"/>
          <w:sz w:val="20"/>
        </w:rPr>
        <w:t> </w:t>
      </w:r>
      <w:r>
        <w:rPr>
          <w:color w:val="332F31"/>
          <w:w w:val="105"/>
          <w:sz w:val="20"/>
        </w:rPr>
        <w:t>Giordano,</w:t>
      </w:r>
      <w:r>
        <w:rPr>
          <w:color w:val="332F31"/>
          <w:spacing w:val="-4"/>
          <w:w w:val="105"/>
          <w:sz w:val="20"/>
        </w:rPr>
        <w:t> </w:t>
      </w:r>
      <w:r>
        <w:rPr>
          <w:color w:val="332F31"/>
          <w:w w:val="105"/>
          <w:sz w:val="20"/>
        </w:rPr>
        <w:t>J.;</w:t>
      </w:r>
      <w:r>
        <w:rPr>
          <w:color w:val="332F31"/>
          <w:spacing w:val="-13"/>
          <w:w w:val="105"/>
          <w:sz w:val="20"/>
        </w:rPr>
        <w:t> </w:t>
      </w:r>
      <w:r>
        <w:rPr>
          <w:color w:val="332F31"/>
          <w:w w:val="105"/>
          <w:sz w:val="20"/>
        </w:rPr>
        <w:t>and</w:t>
      </w:r>
      <w:r>
        <w:rPr>
          <w:color w:val="332F31"/>
          <w:spacing w:val="40"/>
          <w:w w:val="105"/>
          <w:sz w:val="20"/>
        </w:rPr>
        <w:t> </w:t>
      </w:r>
      <w:r>
        <w:rPr>
          <w:color w:val="332F31"/>
          <w:w w:val="105"/>
          <w:sz w:val="20"/>
        </w:rPr>
        <w:t>Pearce,</w:t>
      </w:r>
      <w:r>
        <w:rPr>
          <w:color w:val="332F31"/>
          <w:spacing w:val="-7"/>
          <w:w w:val="105"/>
          <w:sz w:val="20"/>
        </w:rPr>
        <w:t> </w:t>
      </w:r>
      <w:r>
        <w:rPr>
          <w:color w:val="332F31"/>
          <w:w w:val="105"/>
          <w:sz w:val="20"/>
        </w:rPr>
        <w:t>J.K. </w:t>
      </w:r>
      <w:r>
        <w:rPr>
          <w:i/>
          <w:color w:val="332F31"/>
          <w:w w:val="105"/>
          <w:sz w:val="21"/>
        </w:rPr>
        <w:t>Ethnicity</w:t>
      </w:r>
      <w:r>
        <w:rPr>
          <w:i/>
          <w:color w:val="332F31"/>
          <w:spacing w:val="-14"/>
          <w:w w:val="105"/>
          <w:sz w:val="21"/>
        </w:rPr>
        <w:t> </w:t>
      </w:r>
      <w:r>
        <w:rPr>
          <w:i/>
          <w:color w:val="332F31"/>
          <w:w w:val="105"/>
          <w:sz w:val="21"/>
        </w:rPr>
        <w:t>and</w:t>
      </w:r>
      <w:r>
        <w:rPr>
          <w:i/>
          <w:color w:val="332F31"/>
          <w:spacing w:val="-14"/>
          <w:w w:val="105"/>
          <w:sz w:val="21"/>
        </w:rPr>
        <w:t> </w:t>
      </w:r>
      <w:r>
        <w:rPr>
          <w:i/>
          <w:color w:val="332F31"/>
          <w:w w:val="105"/>
          <w:sz w:val="21"/>
        </w:rPr>
        <w:t>Family</w:t>
      </w:r>
      <w:r>
        <w:rPr>
          <w:i/>
          <w:color w:val="332F31"/>
          <w:spacing w:val="-14"/>
          <w:w w:val="105"/>
          <w:sz w:val="21"/>
        </w:rPr>
        <w:t> </w:t>
      </w:r>
      <w:r>
        <w:rPr>
          <w:i/>
          <w:color w:val="332F31"/>
          <w:w w:val="105"/>
          <w:sz w:val="21"/>
        </w:rPr>
        <w:t>Therapy,</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3"/>
          <w:w w:val="105"/>
          <w:sz w:val="20"/>
        </w:rPr>
        <w:t> </w:t>
      </w:r>
      <w:r>
        <w:rPr>
          <w:color w:val="332F31"/>
          <w:w w:val="105"/>
          <w:sz w:val="20"/>
        </w:rPr>
        <w:t>New York: Guilford</w:t>
      </w:r>
      <w:r>
        <w:rPr>
          <w:color w:val="332F31"/>
          <w:spacing w:val="40"/>
          <w:w w:val="105"/>
          <w:sz w:val="20"/>
        </w:rPr>
        <w:t> </w:t>
      </w:r>
      <w:r>
        <w:rPr>
          <w:color w:val="332F31"/>
          <w:w w:val="105"/>
          <w:sz w:val="20"/>
        </w:rPr>
        <w:t>Press, 1996.</w:t>
      </w:r>
    </w:p>
    <w:p>
      <w:pPr>
        <w:pStyle w:val="BodyText"/>
        <w:spacing w:line="312" w:lineRule="auto" w:before="128"/>
        <w:ind w:left="747" w:right="969" w:hanging="284"/>
      </w:pPr>
      <w:r>
        <w:rPr>
          <w:color w:val="332F31"/>
          <w:w w:val="110"/>
        </w:rPr>
        <w:t>McLellan AT.; Arndt,</w:t>
      </w:r>
      <w:r>
        <w:rPr>
          <w:color w:val="332F31"/>
          <w:spacing w:val="-10"/>
          <w:w w:val="110"/>
        </w:rPr>
        <w:t> </w:t>
      </w:r>
      <w:r>
        <w:rPr>
          <w:color w:val="332F31"/>
          <w:w w:val="110"/>
        </w:rPr>
        <w:t>1.0.; Metzger, D.S.; </w:t>
      </w:r>
      <w:r>
        <w:rPr>
          <w:color w:val="332F31"/>
          <w:spacing w:val="-2"/>
          <w:w w:val="110"/>
        </w:rPr>
        <w:t>Woody,</w:t>
      </w:r>
      <w:r>
        <w:rPr>
          <w:color w:val="332F31"/>
          <w:spacing w:val="-12"/>
          <w:w w:val="110"/>
        </w:rPr>
        <w:t> </w:t>
      </w:r>
      <w:r>
        <w:rPr>
          <w:color w:val="332F31"/>
          <w:spacing w:val="-2"/>
          <w:w w:val="110"/>
        </w:rPr>
        <w:t>G.E.;</w:t>
      </w:r>
      <w:r>
        <w:rPr>
          <w:color w:val="332F31"/>
          <w:spacing w:val="-12"/>
          <w:w w:val="110"/>
        </w:rPr>
        <w:t> </w:t>
      </w:r>
      <w:r>
        <w:rPr>
          <w:color w:val="332F31"/>
          <w:spacing w:val="-2"/>
          <w:w w:val="110"/>
        </w:rPr>
        <w:t>and</w:t>
      </w:r>
      <w:r>
        <w:rPr>
          <w:color w:val="332F31"/>
          <w:spacing w:val="8"/>
          <w:w w:val="110"/>
        </w:rPr>
        <w:t> </w:t>
      </w:r>
      <w:r>
        <w:rPr>
          <w:color w:val="332F31"/>
          <w:spacing w:val="-2"/>
          <w:w w:val="110"/>
        </w:rPr>
        <w:t>O'Brien,</w:t>
      </w:r>
      <w:r>
        <w:rPr>
          <w:color w:val="332F31"/>
          <w:spacing w:val="-7"/>
          <w:w w:val="110"/>
        </w:rPr>
        <w:t> </w:t>
      </w:r>
      <w:r>
        <w:rPr>
          <w:color w:val="332F31"/>
          <w:spacing w:val="-2"/>
          <w:w w:val="110"/>
        </w:rPr>
        <w:t>C.P.</w:t>
      </w:r>
      <w:r>
        <w:rPr>
          <w:color w:val="332F31"/>
          <w:spacing w:val="24"/>
          <w:w w:val="110"/>
        </w:rPr>
        <w:t> </w:t>
      </w:r>
      <w:r>
        <w:rPr>
          <w:color w:val="332F31"/>
          <w:spacing w:val="-2"/>
          <w:w w:val="110"/>
        </w:rPr>
        <w:t>The</w:t>
      </w:r>
      <w:r>
        <w:rPr>
          <w:color w:val="332F31"/>
          <w:spacing w:val="-12"/>
          <w:w w:val="110"/>
        </w:rPr>
        <w:t> </w:t>
      </w:r>
      <w:r>
        <w:rPr>
          <w:color w:val="332F31"/>
          <w:spacing w:val="-2"/>
          <w:w w:val="110"/>
        </w:rPr>
        <w:t>effects </w:t>
      </w:r>
      <w:r>
        <w:rPr>
          <w:color w:val="332F31"/>
          <w:w w:val="110"/>
        </w:rPr>
        <w:t>of</w:t>
      </w:r>
      <w:r>
        <w:rPr>
          <w:color w:val="332F31"/>
          <w:spacing w:val="-1"/>
          <w:w w:val="110"/>
        </w:rPr>
        <w:t> </w:t>
      </w:r>
      <w:r>
        <w:rPr>
          <w:color w:val="332F31"/>
          <w:w w:val="110"/>
        </w:rPr>
        <w:t>psychosocial</w:t>
      </w:r>
      <w:r>
        <w:rPr>
          <w:color w:val="332F31"/>
          <w:spacing w:val="-10"/>
          <w:w w:val="110"/>
        </w:rPr>
        <w:t> </w:t>
      </w:r>
      <w:r>
        <w:rPr>
          <w:color w:val="332F31"/>
          <w:w w:val="110"/>
        </w:rPr>
        <w:t>services</w:t>
      </w:r>
      <w:r>
        <w:rPr>
          <w:color w:val="332F31"/>
          <w:spacing w:val="-11"/>
          <w:w w:val="110"/>
        </w:rPr>
        <w:t> </w:t>
      </w:r>
      <w:r>
        <w:rPr>
          <w:color w:val="332F31"/>
          <w:w w:val="110"/>
        </w:rPr>
        <w:t>in</w:t>
      </w:r>
      <w:r>
        <w:rPr>
          <w:color w:val="332F31"/>
          <w:spacing w:val="-14"/>
          <w:w w:val="110"/>
        </w:rPr>
        <w:t> </w:t>
      </w:r>
      <w:r>
        <w:rPr>
          <w:color w:val="332F31"/>
          <w:w w:val="110"/>
        </w:rPr>
        <w:t>substance</w:t>
      </w:r>
      <w:r>
        <w:rPr>
          <w:color w:val="332F31"/>
          <w:spacing w:val="-14"/>
          <w:w w:val="110"/>
        </w:rPr>
        <w:t> </w:t>
      </w:r>
      <w:r>
        <w:rPr>
          <w:color w:val="332F31"/>
          <w:w w:val="110"/>
        </w:rPr>
        <w:t>abuse </w:t>
      </w:r>
      <w:r>
        <w:rPr>
          <w:color w:val="332F31"/>
          <w:w w:val="105"/>
        </w:rPr>
        <w:t>treatment.</w:t>
      </w:r>
      <w:r>
        <w:rPr>
          <w:color w:val="332F31"/>
          <w:spacing w:val="44"/>
          <w:w w:val="105"/>
        </w:rPr>
        <w:t> </w:t>
      </w:r>
      <w:r>
        <w:rPr>
          <w:i/>
          <w:color w:val="332F31"/>
          <w:w w:val="105"/>
          <w:sz w:val="21"/>
        </w:rPr>
        <w:t>JAMA</w:t>
      </w:r>
      <w:r>
        <w:rPr>
          <w:i/>
          <w:color w:val="332F31"/>
          <w:spacing w:val="31"/>
          <w:w w:val="105"/>
          <w:sz w:val="21"/>
        </w:rPr>
        <w:t> </w:t>
      </w:r>
      <w:r>
        <w:rPr>
          <w:color w:val="332F31"/>
          <w:w w:val="105"/>
        </w:rPr>
        <w:t>269(15):1953-1959,</w:t>
      </w:r>
      <w:r>
        <w:rPr>
          <w:color w:val="332F31"/>
          <w:spacing w:val="-18"/>
          <w:w w:val="105"/>
        </w:rPr>
        <w:t> </w:t>
      </w:r>
      <w:r>
        <w:rPr>
          <w:color w:val="332F31"/>
          <w:spacing w:val="-2"/>
          <w:w w:val="105"/>
        </w:rPr>
        <w:t>1993.</w:t>
      </w:r>
    </w:p>
    <w:p>
      <w:pPr>
        <w:pStyle w:val="BodyText"/>
        <w:spacing w:line="302" w:lineRule="auto" w:before="115"/>
        <w:ind w:left="732" w:right="954" w:hanging="269"/>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Negative </w:t>
      </w:r>
      <w:r>
        <w:rPr>
          <w:color w:val="332F31"/>
          <w:spacing w:val="-2"/>
          <w:w w:val="105"/>
        </w:rPr>
        <w:t>expectancy in</w:t>
      </w:r>
      <w:r>
        <w:rPr>
          <w:color w:val="332F31"/>
          <w:spacing w:val="-7"/>
          <w:w w:val="105"/>
        </w:rPr>
        <w:t> </w:t>
      </w:r>
      <w:r>
        <w:rPr>
          <w:color w:val="332F31"/>
          <w:spacing w:val="-2"/>
          <w:w w:val="105"/>
        </w:rPr>
        <w:t>motivation.</w:t>
      </w:r>
      <w:r>
        <w:rPr>
          <w:color w:val="332F31"/>
          <w:spacing w:val="40"/>
          <w:w w:val="105"/>
        </w:rPr>
        <w:t> </w:t>
      </w:r>
      <w:r>
        <w:rPr>
          <w:i/>
          <w:color w:val="332F31"/>
          <w:spacing w:val="-2"/>
          <w:w w:val="105"/>
          <w:sz w:val="21"/>
        </w:rPr>
        <w:t>Addiction Research</w:t>
      </w:r>
      <w:r>
        <w:rPr>
          <w:i/>
          <w:color w:val="332F31"/>
          <w:spacing w:val="-2"/>
          <w:w w:val="105"/>
          <w:sz w:val="21"/>
        </w:rPr>
        <w:t> </w:t>
      </w:r>
      <w:r>
        <w:rPr>
          <w:color w:val="332F31"/>
          <w:w w:val="105"/>
        </w:rPr>
        <w:t>1(2):145-155, 1993.</w:t>
      </w:r>
    </w:p>
    <w:p>
      <w:pPr>
        <w:pStyle w:val="BodyText"/>
        <w:spacing w:line="312" w:lineRule="auto" w:before="135"/>
        <w:ind w:left="748" w:right="969" w:hanging="285"/>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Post-treatment abstinence survivorship and motivation for recovery: The predictive validity of the Readiness to Change (RCQ) and</w:t>
      </w:r>
      <w:r>
        <w:rPr>
          <w:color w:val="332F31"/>
          <w:spacing w:val="40"/>
          <w:w w:val="105"/>
        </w:rPr>
        <w:t> </w:t>
      </w:r>
      <w:r>
        <w:rPr>
          <w:color w:val="332F31"/>
          <w:w w:val="105"/>
        </w:rPr>
        <w:t>Negative Alcohol Expectancy (NAEQ) Questionnaires. </w:t>
      </w:r>
      <w:r>
        <w:rPr>
          <w:i/>
          <w:color w:val="332F31"/>
          <w:w w:val="105"/>
          <w:sz w:val="21"/>
        </w:rPr>
        <w:t>Addiction</w:t>
      </w:r>
      <w:r>
        <w:rPr>
          <w:i/>
          <w:color w:val="332F31"/>
          <w:spacing w:val="-7"/>
          <w:w w:val="105"/>
          <w:sz w:val="21"/>
        </w:rPr>
        <w:t> </w:t>
      </w:r>
      <w:r>
        <w:rPr>
          <w:i/>
          <w:color w:val="332F31"/>
          <w:w w:val="105"/>
          <w:sz w:val="21"/>
        </w:rPr>
        <w:t>Research</w:t>
      </w:r>
      <w:r>
        <w:rPr>
          <w:i/>
          <w:color w:val="332F31"/>
          <w:spacing w:val="16"/>
          <w:w w:val="105"/>
          <w:sz w:val="21"/>
        </w:rPr>
        <w:t> </w:t>
      </w:r>
      <w:r>
        <w:rPr>
          <w:color w:val="332F31"/>
          <w:w w:val="105"/>
        </w:rPr>
        <w:t>4(2):161-176,</w:t>
      </w:r>
      <w:r>
        <w:rPr>
          <w:color w:val="332F31"/>
          <w:spacing w:val="-13"/>
          <w:w w:val="105"/>
        </w:rPr>
        <w:t> </w:t>
      </w:r>
      <w:r>
        <w:rPr>
          <w:color w:val="332F31"/>
          <w:w w:val="105"/>
        </w:rPr>
        <w:t>1996.</w:t>
      </w:r>
    </w:p>
    <w:p>
      <w:pPr>
        <w:spacing w:line="300" w:lineRule="auto" w:before="105"/>
        <w:ind w:left="750" w:right="969" w:hanging="287"/>
        <w:jc w:val="left"/>
        <w:rPr>
          <w:sz w:val="20"/>
        </w:rPr>
      </w:pPr>
      <w:r>
        <w:rPr>
          <w:color w:val="332F31"/>
          <w:sz w:val="20"/>
        </w:rPr>
        <w:t>McMullin,</w:t>
      </w:r>
      <w:r>
        <w:rPr>
          <w:color w:val="332F31"/>
          <w:spacing w:val="-1"/>
          <w:sz w:val="20"/>
        </w:rPr>
        <w:t> </w:t>
      </w:r>
      <w:r>
        <w:rPr>
          <w:color w:val="332F31"/>
          <w:sz w:val="20"/>
        </w:rPr>
        <w:t>R.E.</w:t>
      </w:r>
      <w:r>
        <w:rPr>
          <w:color w:val="332F31"/>
          <w:spacing w:val="40"/>
          <w:sz w:val="20"/>
        </w:rPr>
        <w:t> </w:t>
      </w:r>
      <w:r>
        <w:rPr>
          <w:i/>
          <w:color w:val="332F31"/>
          <w:sz w:val="21"/>
        </w:rPr>
        <w:t>Handbook of</w:t>
      </w:r>
      <w:r>
        <w:rPr>
          <w:i/>
          <w:color w:val="332F31"/>
          <w:spacing w:val="-10"/>
          <w:sz w:val="21"/>
        </w:rPr>
        <w:t> </w:t>
      </w:r>
      <w:r>
        <w:rPr>
          <w:i/>
          <w:color w:val="332F31"/>
          <w:sz w:val="21"/>
        </w:rPr>
        <w:t>Cognitive Therapy</w:t>
      </w:r>
      <w:r>
        <w:rPr>
          <w:i/>
          <w:color w:val="332F31"/>
          <w:sz w:val="21"/>
        </w:rPr>
        <w:t> Techniques.</w:t>
      </w:r>
      <w:r>
        <w:rPr>
          <w:i/>
          <w:color w:val="332F31"/>
          <w:spacing w:val="40"/>
          <w:sz w:val="21"/>
        </w:rPr>
        <w:t> </w:t>
      </w:r>
      <w:r>
        <w:rPr>
          <w:color w:val="332F31"/>
          <w:sz w:val="20"/>
        </w:rPr>
        <w:t>New York: W.W. Norton,</w:t>
      </w:r>
      <w:r>
        <w:rPr>
          <w:color w:val="332F31"/>
          <w:spacing w:val="-4"/>
          <w:sz w:val="20"/>
        </w:rPr>
        <w:t> </w:t>
      </w:r>
      <w:r>
        <w:rPr>
          <w:color w:val="332F31"/>
          <w:sz w:val="20"/>
        </w:rPr>
        <w:t>1986.</w:t>
      </w:r>
    </w:p>
    <w:p>
      <w:pPr>
        <w:spacing w:line="297" w:lineRule="auto" w:before="117"/>
        <w:ind w:left="756" w:right="969" w:hanging="293"/>
        <w:jc w:val="left"/>
        <w:rPr>
          <w:sz w:val="20"/>
        </w:rPr>
      </w:pPr>
      <w:r>
        <w:rPr>
          <w:color w:val="332F31"/>
          <w:sz w:val="20"/>
        </w:rPr>
        <w:t>Messer,</w:t>
      </w:r>
      <w:r>
        <w:rPr>
          <w:color w:val="332F31"/>
          <w:spacing w:val="-2"/>
          <w:sz w:val="20"/>
        </w:rPr>
        <w:t> </w:t>
      </w:r>
      <w:r>
        <w:rPr>
          <w:color w:val="332F31"/>
          <w:sz w:val="20"/>
        </w:rPr>
        <w:t>S.B., and</w:t>
      </w:r>
      <w:r>
        <w:rPr>
          <w:color w:val="332F31"/>
          <w:spacing w:val="40"/>
          <w:sz w:val="20"/>
        </w:rPr>
        <w:t> </w:t>
      </w:r>
      <w:r>
        <w:rPr>
          <w:color w:val="332F31"/>
          <w:sz w:val="20"/>
        </w:rPr>
        <w:t>Warren, C.S.</w:t>
      </w:r>
      <w:r>
        <w:rPr>
          <w:color w:val="332F31"/>
          <w:spacing w:val="40"/>
          <w:sz w:val="20"/>
        </w:rPr>
        <w:t> </w:t>
      </w:r>
      <w:r>
        <w:rPr>
          <w:i/>
          <w:color w:val="332F31"/>
          <w:sz w:val="21"/>
        </w:rPr>
        <w:t>Models of Brief</w:t>
      </w:r>
      <w:r>
        <w:rPr>
          <w:i/>
          <w:color w:val="332F31"/>
          <w:sz w:val="21"/>
        </w:rPr>
        <w:t> Psyclwdynamic</w:t>
      </w:r>
      <w:r>
        <w:rPr>
          <w:i/>
          <w:color w:val="332F31"/>
          <w:spacing w:val="-5"/>
          <w:sz w:val="21"/>
        </w:rPr>
        <w:t> </w:t>
      </w:r>
      <w:r>
        <w:rPr>
          <w:i/>
          <w:color w:val="332F31"/>
          <w:sz w:val="21"/>
        </w:rPr>
        <w:t>Therapy:</w:t>
      </w:r>
      <w:r>
        <w:rPr>
          <w:i/>
          <w:color w:val="332F31"/>
          <w:spacing w:val="-13"/>
          <w:sz w:val="21"/>
        </w:rPr>
        <w:t> </w:t>
      </w:r>
      <w:r>
        <w:rPr>
          <w:i/>
          <w:color w:val="332F31"/>
          <w:sz w:val="21"/>
        </w:rPr>
        <w:t>A</w:t>
      </w:r>
      <w:r>
        <w:rPr>
          <w:i/>
          <w:color w:val="332F31"/>
          <w:spacing w:val="-8"/>
          <w:sz w:val="21"/>
        </w:rPr>
        <w:t> </w:t>
      </w:r>
      <w:r>
        <w:rPr>
          <w:i/>
          <w:color w:val="332F31"/>
          <w:sz w:val="21"/>
        </w:rPr>
        <w:t>Comparative Approach.</w:t>
      </w:r>
      <w:r>
        <w:rPr>
          <w:i/>
          <w:color w:val="332F31"/>
          <w:spacing w:val="63"/>
          <w:sz w:val="21"/>
        </w:rPr>
        <w:t> </w:t>
      </w:r>
      <w:r>
        <w:rPr>
          <w:color w:val="332F31"/>
          <w:sz w:val="20"/>
        </w:rPr>
        <w:t>New</w:t>
      </w:r>
      <w:r>
        <w:rPr>
          <w:color w:val="332F31"/>
          <w:spacing w:val="75"/>
          <w:sz w:val="20"/>
        </w:rPr>
        <w:t> </w:t>
      </w:r>
      <w:r>
        <w:rPr>
          <w:color w:val="332F31"/>
          <w:sz w:val="20"/>
        </w:rPr>
        <w:t>York:</w:t>
      </w:r>
      <w:r>
        <w:rPr>
          <w:color w:val="332F31"/>
          <w:spacing w:val="-2"/>
          <w:sz w:val="20"/>
        </w:rPr>
        <w:t> </w:t>
      </w:r>
      <w:r>
        <w:rPr>
          <w:color w:val="332F31"/>
          <w:sz w:val="20"/>
        </w:rPr>
        <w:t>Guilford</w:t>
      </w:r>
      <w:r>
        <w:rPr>
          <w:color w:val="332F31"/>
          <w:spacing w:val="20"/>
          <w:sz w:val="20"/>
        </w:rPr>
        <w:t> </w:t>
      </w:r>
      <w:r>
        <w:rPr>
          <w:color w:val="332F31"/>
          <w:sz w:val="20"/>
        </w:rPr>
        <w:t>Press,</w:t>
      </w:r>
      <w:r>
        <w:rPr>
          <w:color w:val="332F31"/>
          <w:spacing w:val="-19"/>
          <w:sz w:val="20"/>
        </w:rPr>
        <w:t> </w:t>
      </w:r>
      <w:r>
        <w:rPr>
          <w:color w:val="332F31"/>
          <w:spacing w:val="-2"/>
          <w:sz w:val="20"/>
        </w:rPr>
        <w:t>1995.</w:t>
      </w:r>
    </w:p>
    <w:p>
      <w:pPr>
        <w:spacing w:line="307" w:lineRule="auto" w:before="134"/>
        <w:ind w:left="748" w:right="969" w:hanging="285"/>
        <w:jc w:val="left"/>
        <w:rPr>
          <w:sz w:val="20"/>
        </w:rPr>
      </w:pPr>
      <w:r>
        <w:rPr>
          <w:color w:val="332F31"/>
          <w:w w:val="105"/>
          <w:sz w:val="20"/>
        </w:rPr>
        <w:t>Meyers, R.J.; Dominguez, T.P.; and</w:t>
      </w:r>
      <w:r>
        <w:rPr>
          <w:color w:val="332F31"/>
          <w:spacing w:val="40"/>
          <w:w w:val="105"/>
          <w:sz w:val="20"/>
        </w:rPr>
        <w:t> </w:t>
      </w:r>
      <w:r>
        <w:rPr>
          <w:color w:val="332F31"/>
          <w:w w:val="105"/>
          <w:sz w:val="20"/>
        </w:rPr>
        <w:t>Smith, J.E. Community reinforcement training with concerned others.</w:t>
      </w:r>
      <w:r>
        <w:rPr>
          <w:color w:val="332F31"/>
          <w:spacing w:val="40"/>
          <w:w w:val="105"/>
          <w:sz w:val="20"/>
        </w:rPr>
        <w:t> </w:t>
      </w:r>
      <w:r>
        <w:rPr>
          <w:color w:val="332F31"/>
          <w:w w:val="105"/>
          <w:sz w:val="20"/>
        </w:rPr>
        <w:t>In:</w:t>
      </w:r>
      <w:r>
        <w:rPr>
          <w:color w:val="332F31"/>
          <w:spacing w:val="-10"/>
          <w:w w:val="105"/>
          <w:sz w:val="20"/>
        </w:rPr>
        <w:t> </w:t>
      </w:r>
      <w:r>
        <w:rPr>
          <w:color w:val="332F31"/>
          <w:w w:val="105"/>
          <w:sz w:val="20"/>
        </w:rPr>
        <w:t>Van</w:t>
      </w:r>
      <w:r>
        <w:rPr>
          <w:color w:val="332F31"/>
          <w:spacing w:val="-2"/>
          <w:w w:val="105"/>
          <w:sz w:val="20"/>
        </w:rPr>
        <w:t> </w:t>
      </w:r>
      <w:r>
        <w:rPr>
          <w:color w:val="332F31"/>
          <w:w w:val="105"/>
          <w:sz w:val="20"/>
        </w:rPr>
        <w:t>Hasselt, V.B., and </w:t>
      </w:r>
      <w:r>
        <w:rPr>
          <w:color w:val="332F31"/>
          <w:sz w:val="20"/>
        </w:rPr>
        <w:t>Hersen,</w:t>
      </w:r>
      <w:r>
        <w:rPr>
          <w:color w:val="332F31"/>
          <w:spacing w:val="-7"/>
          <w:sz w:val="20"/>
        </w:rPr>
        <w:t> </w:t>
      </w:r>
      <w:r>
        <w:rPr>
          <w:color w:val="332F31"/>
          <w:sz w:val="20"/>
        </w:rPr>
        <w:t>M.,</w:t>
      </w:r>
      <w:r>
        <w:rPr>
          <w:color w:val="332F31"/>
          <w:spacing w:val="-11"/>
          <w:sz w:val="20"/>
        </w:rPr>
        <w:t> </w:t>
      </w:r>
      <w:r>
        <w:rPr>
          <w:color w:val="332F31"/>
          <w:sz w:val="20"/>
        </w:rPr>
        <w:t>eds.</w:t>
      </w:r>
      <w:r>
        <w:rPr>
          <w:color w:val="332F31"/>
          <w:spacing w:val="34"/>
          <w:sz w:val="20"/>
        </w:rPr>
        <w:t> </w:t>
      </w:r>
      <w:r>
        <w:rPr>
          <w:i/>
          <w:color w:val="332F31"/>
          <w:sz w:val="21"/>
        </w:rPr>
        <w:t>Sourcebook of</w:t>
      </w:r>
      <w:r>
        <w:rPr>
          <w:i/>
          <w:color w:val="332F31"/>
          <w:spacing w:val="-3"/>
          <w:sz w:val="21"/>
        </w:rPr>
        <w:t> </w:t>
      </w:r>
      <w:r>
        <w:rPr>
          <w:i/>
          <w:color w:val="332F31"/>
          <w:sz w:val="21"/>
        </w:rPr>
        <w:t>Psychological</w:t>
      </w:r>
      <w:r>
        <w:rPr>
          <w:i/>
          <w:color w:val="332F31"/>
          <w:sz w:val="21"/>
        </w:rPr>
        <w:t> Treatment</w:t>
      </w:r>
      <w:r>
        <w:rPr>
          <w:i/>
          <w:color w:val="332F31"/>
          <w:spacing w:val="-9"/>
          <w:sz w:val="21"/>
        </w:rPr>
        <w:t> </w:t>
      </w:r>
      <w:r>
        <w:rPr>
          <w:i/>
          <w:color w:val="332F31"/>
          <w:sz w:val="21"/>
        </w:rPr>
        <w:t>Manuals</w:t>
      </w:r>
      <w:r>
        <w:rPr>
          <w:i/>
          <w:color w:val="332F31"/>
          <w:spacing w:val="-3"/>
          <w:sz w:val="21"/>
        </w:rPr>
        <w:t> </w:t>
      </w:r>
      <w:r>
        <w:rPr>
          <w:i/>
          <w:color w:val="332F31"/>
          <w:sz w:val="21"/>
        </w:rPr>
        <w:t>for</w:t>
      </w:r>
      <w:r>
        <w:rPr>
          <w:i/>
          <w:color w:val="332F31"/>
          <w:spacing w:val="-12"/>
          <w:sz w:val="21"/>
        </w:rPr>
        <w:t> </w:t>
      </w:r>
      <w:r>
        <w:rPr>
          <w:i/>
          <w:color w:val="332F31"/>
          <w:sz w:val="21"/>
        </w:rPr>
        <w:t>Adult</w:t>
      </w:r>
      <w:r>
        <w:rPr>
          <w:i/>
          <w:color w:val="332F31"/>
          <w:spacing w:val="-1"/>
          <w:sz w:val="21"/>
        </w:rPr>
        <w:t> </w:t>
      </w:r>
      <w:r>
        <w:rPr>
          <w:i/>
          <w:color w:val="332F31"/>
          <w:sz w:val="21"/>
        </w:rPr>
        <w:t>Disorders.</w:t>
      </w:r>
      <w:r>
        <w:rPr>
          <w:i/>
          <w:color w:val="332F31"/>
          <w:spacing w:val="20"/>
          <w:sz w:val="21"/>
        </w:rPr>
        <w:t> </w:t>
      </w:r>
      <w:r>
        <w:rPr>
          <w:color w:val="332F31"/>
          <w:sz w:val="20"/>
        </w:rPr>
        <w:t>New </w:t>
      </w:r>
      <w:r>
        <w:rPr>
          <w:color w:val="332F31"/>
          <w:w w:val="105"/>
          <w:sz w:val="20"/>
        </w:rPr>
        <w:t>York: Plenum Press, 1996.</w:t>
      </w:r>
      <w:r>
        <w:rPr>
          <w:color w:val="332F31"/>
          <w:spacing w:val="40"/>
          <w:w w:val="105"/>
          <w:sz w:val="20"/>
        </w:rPr>
        <w:t> </w:t>
      </w:r>
      <w:r>
        <w:rPr>
          <w:color w:val="332F31"/>
          <w:w w:val="105"/>
          <w:sz w:val="20"/>
        </w:rPr>
        <w:t>pp</w:t>
      </w:r>
      <w:r>
        <w:rPr>
          <w:color w:val="5B5959"/>
          <w:w w:val="105"/>
          <w:sz w:val="20"/>
        </w:rPr>
        <w:t>. </w:t>
      </w:r>
      <w:r>
        <w:rPr>
          <w:color w:val="332F31"/>
          <w:w w:val="105"/>
          <w:sz w:val="20"/>
        </w:rPr>
        <w:t>257-294.</w:t>
      </w:r>
    </w:p>
    <w:p>
      <w:pPr>
        <w:spacing w:line="300" w:lineRule="auto" w:before="118"/>
        <w:ind w:left="752" w:right="969" w:hanging="289"/>
        <w:jc w:val="left"/>
        <w:rPr>
          <w:sz w:val="20"/>
        </w:rPr>
      </w:pPr>
      <w:r>
        <w:rPr>
          <w:color w:val="332F31"/>
          <w:sz w:val="20"/>
        </w:rPr>
        <w:t>Meyers, R.J., and</w:t>
      </w:r>
      <w:r>
        <w:rPr>
          <w:color w:val="332F31"/>
          <w:spacing w:val="40"/>
          <w:sz w:val="20"/>
        </w:rPr>
        <w:t> </w:t>
      </w:r>
      <w:r>
        <w:rPr>
          <w:color w:val="332F31"/>
          <w:sz w:val="20"/>
        </w:rPr>
        <w:t>Smith, J.E.</w:t>
      </w:r>
      <w:r>
        <w:rPr>
          <w:color w:val="332F31"/>
          <w:spacing w:val="40"/>
          <w:sz w:val="20"/>
        </w:rPr>
        <w:t> </w:t>
      </w:r>
      <w:r>
        <w:rPr>
          <w:i/>
          <w:color w:val="332F31"/>
          <w:sz w:val="21"/>
        </w:rPr>
        <w:t>Clinical Guide to</w:t>
      </w:r>
      <w:r>
        <w:rPr>
          <w:i/>
          <w:color w:val="332F31"/>
          <w:sz w:val="21"/>
        </w:rPr>
        <w:t> Alcohol Treatment: The Community Reinforcement Approach.</w:t>
      </w:r>
      <w:r>
        <w:rPr>
          <w:i/>
          <w:color w:val="332F31"/>
          <w:spacing w:val="35"/>
          <w:sz w:val="21"/>
        </w:rPr>
        <w:t> </w:t>
      </w:r>
      <w:r>
        <w:rPr>
          <w:color w:val="332F31"/>
          <w:sz w:val="20"/>
        </w:rPr>
        <w:t>New</w:t>
      </w:r>
      <w:r>
        <w:rPr>
          <w:color w:val="332F31"/>
          <w:spacing w:val="-1"/>
          <w:sz w:val="20"/>
        </w:rPr>
        <w:t> </w:t>
      </w:r>
      <w:r>
        <w:rPr>
          <w:color w:val="332F31"/>
          <w:sz w:val="20"/>
        </w:rPr>
        <w:t>York:</w:t>
      </w:r>
      <w:r>
        <w:rPr>
          <w:color w:val="332F31"/>
          <w:spacing w:val="-11"/>
          <w:sz w:val="20"/>
        </w:rPr>
        <w:t> </w:t>
      </w:r>
      <w:r>
        <w:rPr>
          <w:color w:val="332F31"/>
          <w:sz w:val="20"/>
        </w:rPr>
        <w:t>Guilford Press,</w:t>
      </w:r>
      <w:r>
        <w:rPr>
          <w:color w:val="332F31"/>
          <w:spacing w:val="-19"/>
          <w:sz w:val="20"/>
        </w:rPr>
        <w:t> </w:t>
      </w:r>
      <w:r>
        <w:rPr>
          <w:color w:val="332F31"/>
          <w:sz w:val="20"/>
        </w:rPr>
        <w:t>1995.</w:t>
      </w:r>
    </w:p>
    <w:p>
      <w:pPr>
        <w:spacing w:line="304" w:lineRule="auto" w:before="138"/>
        <w:ind w:left="743" w:right="990" w:hanging="280"/>
        <w:jc w:val="left"/>
        <w:rPr>
          <w:sz w:val="20"/>
        </w:rPr>
      </w:pPr>
      <w:r>
        <w:rPr>
          <w:color w:val="332F31"/>
          <w:w w:val="105"/>
          <w:sz w:val="20"/>
        </w:rPr>
        <w:t>Meyers, R.J., and</w:t>
      </w:r>
      <w:r>
        <w:rPr>
          <w:color w:val="332F31"/>
          <w:spacing w:val="40"/>
          <w:w w:val="105"/>
          <w:sz w:val="20"/>
        </w:rPr>
        <w:t> </w:t>
      </w:r>
      <w:r>
        <w:rPr>
          <w:color w:val="332F31"/>
          <w:w w:val="105"/>
          <w:sz w:val="20"/>
        </w:rPr>
        <w:t>Smith,</w:t>
      </w:r>
      <w:r>
        <w:rPr>
          <w:color w:val="332F31"/>
          <w:spacing w:val="-2"/>
          <w:w w:val="105"/>
          <w:sz w:val="20"/>
        </w:rPr>
        <w:t> </w:t>
      </w:r>
      <w:r>
        <w:rPr>
          <w:color w:val="332F31"/>
          <w:w w:val="105"/>
          <w:sz w:val="20"/>
        </w:rPr>
        <w:t>J.E.</w:t>
      </w:r>
      <w:r>
        <w:rPr>
          <w:color w:val="332F31"/>
          <w:spacing w:val="40"/>
          <w:w w:val="105"/>
          <w:sz w:val="20"/>
        </w:rPr>
        <w:t> </w:t>
      </w:r>
      <w:r>
        <w:rPr>
          <w:color w:val="332F31"/>
          <w:w w:val="105"/>
          <w:sz w:val="20"/>
        </w:rPr>
        <w:t>Getting off the fence: Procedures to engage treatment­ </w:t>
      </w:r>
      <w:r>
        <w:rPr>
          <w:color w:val="332F31"/>
          <w:sz w:val="20"/>
        </w:rPr>
        <w:t>resistant drinkers.</w:t>
      </w:r>
      <w:r>
        <w:rPr>
          <w:color w:val="332F31"/>
          <w:spacing w:val="40"/>
          <w:sz w:val="20"/>
        </w:rPr>
        <w:t> </w:t>
      </w:r>
      <w:r>
        <w:rPr>
          <w:i/>
          <w:color w:val="332F31"/>
          <w:sz w:val="21"/>
        </w:rPr>
        <w:t>Journal of Substance Abuse</w:t>
      </w:r>
      <w:r>
        <w:rPr>
          <w:i/>
          <w:color w:val="332F31"/>
          <w:sz w:val="21"/>
        </w:rPr>
        <w:t> </w:t>
      </w:r>
      <w:r>
        <w:rPr>
          <w:i/>
          <w:color w:val="332F31"/>
          <w:w w:val="105"/>
          <w:sz w:val="21"/>
        </w:rPr>
        <w:t>Treatment</w:t>
      </w:r>
      <w:r>
        <w:rPr>
          <w:i/>
          <w:color w:val="332F31"/>
          <w:spacing w:val="40"/>
          <w:w w:val="105"/>
          <w:sz w:val="21"/>
        </w:rPr>
        <w:t> </w:t>
      </w:r>
      <w:r>
        <w:rPr>
          <w:color w:val="332F31"/>
          <w:w w:val="105"/>
          <w:sz w:val="20"/>
        </w:rPr>
        <w:t>14:467-472, 1997.</w:t>
      </w:r>
    </w:p>
    <w:p>
      <w:pPr>
        <w:pStyle w:val="BodyText"/>
        <w:spacing w:line="309" w:lineRule="auto" w:before="124"/>
        <w:ind w:left="747" w:right="969" w:hanging="284"/>
      </w:pPr>
      <w:r>
        <w:rPr>
          <w:color w:val="332F31"/>
          <w:w w:val="105"/>
        </w:rPr>
        <w:t>Meyers, R.J.;</w:t>
      </w:r>
      <w:r>
        <w:rPr>
          <w:color w:val="332F31"/>
          <w:spacing w:val="-7"/>
          <w:w w:val="105"/>
        </w:rPr>
        <w:t> </w:t>
      </w:r>
      <w:r>
        <w:rPr>
          <w:color w:val="332F31"/>
          <w:w w:val="105"/>
        </w:rPr>
        <w:t>Smith, J.E.; and</w:t>
      </w:r>
      <w:r>
        <w:rPr>
          <w:color w:val="332F31"/>
          <w:spacing w:val="40"/>
          <w:w w:val="105"/>
        </w:rPr>
        <w:t> </w:t>
      </w:r>
      <w:r>
        <w:rPr>
          <w:color w:val="332F31"/>
          <w:w w:val="105"/>
        </w:rPr>
        <w:t>Miller, E.J. Working through the concerned significant other.</w:t>
      </w:r>
      <w:r>
        <w:rPr>
          <w:color w:val="332F31"/>
          <w:spacing w:val="40"/>
          <w:w w:val="105"/>
        </w:rPr>
        <w:t> </w:t>
      </w:r>
      <w:r>
        <w:rPr>
          <w:color w:val="332F31"/>
          <w:w w:val="105"/>
        </w:rPr>
        <w:t>In:</w:t>
      </w:r>
      <w:r>
        <w:rPr>
          <w:color w:val="332F31"/>
          <w:spacing w:val="-1"/>
          <w:w w:val="105"/>
        </w:rPr>
        <w:t> </w:t>
      </w:r>
      <w:r>
        <w:rPr>
          <w:color w:val="332F31"/>
          <w:w w:val="105"/>
        </w:rPr>
        <w:t>Miller, W.R., and</w:t>
      </w:r>
      <w:r>
        <w:rPr>
          <w:color w:val="332F31"/>
          <w:spacing w:val="40"/>
          <w:w w:val="105"/>
        </w:rPr>
        <w:t> </w:t>
      </w:r>
      <w:r>
        <w:rPr>
          <w:color w:val="332F31"/>
          <w:w w:val="105"/>
        </w:rPr>
        <w:t>Heather, N.,</w:t>
      </w:r>
      <w:r>
        <w:rPr>
          <w:color w:val="332F31"/>
          <w:spacing w:val="-1"/>
          <w:w w:val="105"/>
        </w:rPr>
        <w:t> </w:t>
      </w:r>
      <w:r>
        <w:rPr>
          <w:color w:val="332F31"/>
          <w:w w:val="105"/>
        </w:rPr>
        <w:t>eds. </w:t>
      </w:r>
      <w:r>
        <w:rPr>
          <w:i/>
          <w:color w:val="332F31"/>
          <w:w w:val="105"/>
          <w:sz w:val="21"/>
        </w:rPr>
        <w:t>Treating</w:t>
      </w:r>
      <w:r>
        <w:rPr>
          <w:i/>
          <w:color w:val="332F31"/>
          <w:spacing w:val="-1"/>
          <w:w w:val="105"/>
          <w:sz w:val="21"/>
        </w:rPr>
        <w:t> </w:t>
      </w:r>
      <w:r>
        <w:rPr>
          <w:i/>
          <w:color w:val="332F31"/>
          <w:w w:val="105"/>
          <w:sz w:val="21"/>
        </w:rPr>
        <w:t>Addictive</w:t>
      </w:r>
      <w:r>
        <w:rPr>
          <w:i/>
          <w:color w:val="332F31"/>
          <w:w w:val="105"/>
          <w:sz w:val="21"/>
        </w:rPr>
        <w:t> Behaviors,</w:t>
      </w:r>
      <w:r>
        <w:rPr>
          <w:i/>
          <w:color w:val="332F31"/>
          <w:spacing w:val="-7"/>
          <w:w w:val="105"/>
          <w:sz w:val="21"/>
        </w:rPr>
        <w:t> </w:t>
      </w:r>
      <w:r>
        <w:rPr>
          <w:color w:val="332F31"/>
          <w:w w:val="105"/>
        </w:rPr>
        <w:t>2nd</w:t>
      </w:r>
      <w:r>
        <w:rPr>
          <w:color w:val="332F31"/>
          <w:spacing w:val="-13"/>
          <w:w w:val="105"/>
        </w:rPr>
        <w:t> </w:t>
      </w:r>
      <w:r>
        <w:rPr>
          <w:color w:val="332F31"/>
          <w:w w:val="105"/>
        </w:rPr>
        <w:t>ed.</w:t>
      </w:r>
      <w:r>
        <w:rPr>
          <w:color w:val="332F31"/>
          <w:spacing w:val="29"/>
          <w:w w:val="105"/>
        </w:rPr>
        <w:t> </w:t>
      </w:r>
      <w:r>
        <w:rPr>
          <w:color w:val="332F31"/>
          <w:w w:val="105"/>
        </w:rPr>
        <w:t>New York: Plenum Press, 1998.</w:t>
      </w:r>
      <w:r>
        <w:rPr>
          <w:color w:val="332F31"/>
          <w:spacing w:val="40"/>
          <w:w w:val="105"/>
        </w:rPr>
        <w:t> </w:t>
      </w:r>
      <w:r>
        <w:rPr>
          <w:color w:val="332F31"/>
          <w:w w:val="105"/>
        </w:rPr>
        <w:t>pp. 149-161.</w:t>
      </w:r>
    </w:p>
    <w:p>
      <w:pPr>
        <w:spacing w:after="0" w:line="309" w:lineRule="auto"/>
        <w:sectPr>
          <w:type w:val="continuous"/>
          <w:pgSz w:w="12240" w:h="15840"/>
          <w:pgMar w:header="692" w:footer="758" w:top="1080" w:bottom="0" w:left="980" w:right="560"/>
          <w:cols w:num="2" w:equalWidth="0">
            <w:col w:w="4750" w:space="298"/>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pStyle w:val="BodyText"/>
        <w:spacing w:line="312" w:lineRule="auto" w:before="92"/>
        <w:ind w:left="748" w:hanging="285"/>
        <w:rPr>
          <w:i/>
          <w:sz w:val="21"/>
        </w:rPr>
      </w:pPr>
      <w:r>
        <w:rPr>
          <w:color w:val="332F2F"/>
          <w:w w:val="105"/>
        </w:rPr>
        <w:t>Michaelec, E.M.; Rohsenow, D.J.; Monti, P.M.; Varney,</w:t>
      </w:r>
      <w:r>
        <w:rPr>
          <w:color w:val="332F2F"/>
          <w:spacing w:val="-1"/>
          <w:w w:val="105"/>
        </w:rPr>
        <w:t> </w:t>
      </w:r>
      <w:r>
        <w:rPr>
          <w:color w:val="332F2F"/>
          <w:w w:val="105"/>
        </w:rPr>
        <w:t>S.M.; Martin, R.A.; Dey, AN.; Myers, M.G.; and</w:t>
      </w:r>
      <w:r>
        <w:rPr>
          <w:color w:val="332F2F"/>
          <w:spacing w:val="40"/>
          <w:w w:val="105"/>
        </w:rPr>
        <w:t> </w:t>
      </w:r>
      <w:r>
        <w:rPr>
          <w:color w:val="332F2F"/>
          <w:w w:val="105"/>
        </w:rPr>
        <w:t>Sirota, A.O.</w:t>
      </w:r>
      <w:r>
        <w:rPr>
          <w:color w:val="332F2F"/>
          <w:spacing w:val="40"/>
          <w:w w:val="105"/>
        </w:rPr>
        <w:t> </w:t>
      </w:r>
      <w:r>
        <w:rPr>
          <w:color w:val="332F2F"/>
          <w:w w:val="105"/>
        </w:rPr>
        <w:t>Cocaine Negative Consequences Checklist: Development and validation.</w:t>
      </w:r>
      <w:r>
        <w:rPr>
          <w:color w:val="332F2F"/>
          <w:spacing w:val="35"/>
          <w:w w:val="105"/>
        </w:rPr>
        <w:t> </w:t>
      </w:r>
      <w:r>
        <w:rPr>
          <w:i/>
          <w:color w:val="332F2F"/>
          <w:w w:val="105"/>
          <w:sz w:val="21"/>
        </w:rPr>
        <w:t>Journal</w:t>
      </w:r>
      <w:r>
        <w:rPr>
          <w:i/>
          <w:color w:val="332F2F"/>
          <w:spacing w:val="-1"/>
          <w:w w:val="105"/>
          <w:sz w:val="21"/>
        </w:rPr>
        <w:t> </w:t>
      </w:r>
      <w:r>
        <w:rPr>
          <w:i/>
          <w:color w:val="332F2F"/>
          <w:w w:val="105"/>
          <w:sz w:val="21"/>
        </w:rPr>
        <w:t>of</w:t>
      </w:r>
      <w:r>
        <w:rPr>
          <w:i/>
          <w:color w:val="332F2F"/>
          <w:spacing w:val="-8"/>
          <w:w w:val="105"/>
          <w:sz w:val="21"/>
        </w:rPr>
        <w:t> </w:t>
      </w:r>
      <w:r>
        <w:rPr>
          <w:i/>
          <w:color w:val="332F2F"/>
          <w:w w:val="105"/>
          <w:sz w:val="21"/>
        </w:rPr>
        <w:t>Substance</w:t>
      </w:r>
      <w:r>
        <w:rPr>
          <w:i/>
          <w:color w:val="332F2F"/>
          <w:spacing w:val="-6"/>
          <w:w w:val="105"/>
          <w:sz w:val="21"/>
        </w:rPr>
        <w:t> </w:t>
      </w:r>
      <w:r>
        <w:rPr>
          <w:i/>
          <w:color w:val="332F2F"/>
          <w:w w:val="105"/>
          <w:sz w:val="21"/>
        </w:rPr>
        <w:t>Abuse</w:t>
      </w:r>
    </w:p>
    <w:p>
      <w:pPr>
        <w:pStyle w:val="BodyText"/>
        <w:spacing w:line="220" w:lineRule="exact"/>
        <w:ind w:left="743"/>
      </w:pPr>
      <w:r>
        <w:rPr>
          <w:color w:val="332F2F"/>
        </w:rPr>
        <w:t>8(2):181-193,</w:t>
      </w:r>
      <w:r>
        <w:rPr>
          <w:color w:val="332F2F"/>
          <w:spacing w:val="12"/>
        </w:rPr>
        <w:t> </w:t>
      </w:r>
      <w:r>
        <w:rPr>
          <w:color w:val="332F2F"/>
          <w:spacing w:val="-2"/>
        </w:rPr>
        <w:t>1996.</w:t>
      </w:r>
    </w:p>
    <w:p>
      <w:pPr>
        <w:spacing w:line="309" w:lineRule="auto" w:before="193"/>
        <w:ind w:left="748" w:right="109" w:hanging="285"/>
        <w:jc w:val="left"/>
        <w:rPr>
          <w:i/>
          <w:sz w:val="19"/>
        </w:rPr>
      </w:pPr>
      <w:r>
        <w:rPr>
          <w:color w:val="332F2F"/>
          <w:w w:val="105"/>
          <w:sz w:val="20"/>
        </w:rPr>
        <w:t>Midanik, L. The validity of self-reported alcohol consumption and alcohol problems: A literature</w:t>
      </w:r>
      <w:r>
        <w:rPr>
          <w:color w:val="332F2F"/>
          <w:spacing w:val="-13"/>
          <w:w w:val="105"/>
          <w:sz w:val="20"/>
        </w:rPr>
        <w:t> </w:t>
      </w:r>
      <w:r>
        <w:rPr>
          <w:color w:val="332F2F"/>
          <w:w w:val="105"/>
          <w:sz w:val="20"/>
        </w:rPr>
        <w:t>review.</w:t>
      </w:r>
      <w:r>
        <w:rPr>
          <w:color w:val="332F2F"/>
          <w:spacing w:val="23"/>
          <w:w w:val="105"/>
          <w:sz w:val="20"/>
        </w:rPr>
        <w:t> </w:t>
      </w:r>
      <w:r>
        <w:rPr>
          <w:i/>
          <w:color w:val="332F2F"/>
          <w:w w:val="105"/>
          <w:sz w:val="21"/>
        </w:rPr>
        <w:t>British</w:t>
      </w:r>
      <w:r>
        <w:rPr>
          <w:i/>
          <w:color w:val="332F2F"/>
          <w:spacing w:val="-14"/>
          <w:w w:val="105"/>
          <w:sz w:val="21"/>
        </w:rPr>
        <w:t> </w:t>
      </w:r>
      <w:r>
        <w:rPr>
          <w:i/>
          <w:color w:val="332F2F"/>
          <w:w w:val="105"/>
          <w:sz w:val="21"/>
        </w:rPr>
        <w:t>Journal</w:t>
      </w:r>
      <w:r>
        <w:rPr>
          <w:i/>
          <w:color w:val="332F2F"/>
          <w:spacing w:val="-12"/>
          <w:w w:val="105"/>
          <w:sz w:val="21"/>
        </w:rPr>
        <w:t> </w:t>
      </w:r>
      <w:r>
        <w:rPr>
          <w:i/>
          <w:color w:val="332F2F"/>
          <w:w w:val="105"/>
          <w:sz w:val="21"/>
        </w:rPr>
        <w:t>of</w:t>
      </w:r>
      <w:r>
        <w:rPr>
          <w:i/>
          <w:color w:val="332F2F"/>
          <w:spacing w:val="-14"/>
          <w:w w:val="105"/>
          <w:sz w:val="21"/>
        </w:rPr>
        <w:t> </w:t>
      </w:r>
      <w:r>
        <w:rPr>
          <w:i/>
          <w:color w:val="332F2F"/>
          <w:w w:val="105"/>
          <w:sz w:val="21"/>
        </w:rPr>
        <w:t>Addiction</w:t>
      </w:r>
      <w:r>
        <w:rPr>
          <w:i/>
          <w:color w:val="332F2F"/>
          <w:w w:val="105"/>
          <w:sz w:val="21"/>
        </w:rPr>
        <w:t> </w:t>
      </w:r>
      <w:r>
        <w:rPr>
          <w:i/>
          <w:color w:val="332F2F"/>
          <w:w w:val="105"/>
          <w:sz w:val="19"/>
        </w:rPr>
        <w:t>77(4):357-382,</w:t>
      </w:r>
      <w:r>
        <w:rPr>
          <w:i/>
          <w:color w:val="332F2F"/>
          <w:spacing w:val="-13"/>
          <w:w w:val="105"/>
          <w:sz w:val="19"/>
        </w:rPr>
        <w:t> </w:t>
      </w:r>
      <w:r>
        <w:rPr>
          <w:i/>
          <w:color w:val="332F2F"/>
          <w:w w:val="105"/>
          <w:sz w:val="19"/>
        </w:rPr>
        <w:t>1982.</w:t>
      </w:r>
    </w:p>
    <w:p>
      <w:pPr>
        <w:spacing w:line="302" w:lineRule="auto" w:before="125"/>
        <w:ind w:left="750" w:right="608" w:hanging="287"/>
        <w:jc w:val="both"/>
        <w:rPr>
          <w:sz w:val="20"/>
        </w:rPr>
      </w:pPr>
      <w:r>
        <w:rPr>
          <w:color w:val="332F2F"/>
          <w:spacing w:val="-2"/>
          <w:w w:val="105"/>
          <w:sz w:val="20"/>
        </w:rPr>
        <w:t>Middelkoop,</w:t>
      </w:r>
      <w:r>
        <w:rPr>
          <w:color w:val="332F2F"/>
          <w:spacing w:val="-12"/>
          <w:w w:val="105"/>
          <w:sz w:val="20"/>
        </w:rPr>
        <w:t> </w:t>
      </w:r>
      <w:r>
        <w:rPr>
          <w:color w:val="332F2F"/>
          <w:spacing w:val="-2"/>
          <w:w w:val="105"/>
          <w:sz w:val="20"/>
        </w:rPr>
        <w:t>P.</w:t>
      </w:r>
      <w:r>
        <w:rPr>
          <w:color w:val="332F2F"/>
          <w:spacing w:val="-11"/>
          <w:w w:val="105"/>
          <w:sz w:val="20"/>
        </w:rPr>
        <w:t> </w:t>
      </w:r>
      <w:r>
        <w:rPr>
          <w:i/>
          <w:color w:val="332F2F"/>
          <w:spacing w:val="-2"/>
          <w:w w:val="105"/>
          <w:sz w:val="21"/>
        </w:rPr>
        <w:t>The</w:t>
      </w:r>
      <w:r>
        <w:rPr>
          <w:i/>
          <w:color w:val="332F2F"/>
          <w:spacing w:val="-12"/>
          <w:w w:val="105"/>
          <w:sz w:val="21"/>
        </w:rPr>
        <w:t> </w:t>
      </w:r>
      <w:r>
        <w:rPr>
          <w:i/>
          <w:color w:val="332F2F"/>
          <w:spacing w:val="-2"/>
          <w:w w:val="105"/>
          <w:sz w:val="21"/>
        </w:rPr>
        <w:t>Wise</w:t>
      </w:r>
      <w:r>
        <w:rPr>
          <w:i/>
          <w:color w:val="332F2F"/>
          <w:spacing w:val="-11"/>
          <w:w w:val="105"/>
          <w:sz w:val="21"/>
        </w:rPr>
        <w:t> </w:t>
      </w:r>
      <w:r>
        <w:rPr>
          <w:i/>
          <w:color w:val="332F2F"/>
          <w:spacing w:val="-2"/>
          <w:w w:val="105"/>
          <w:sz w:val="21"/>
        </w:rPr>
        <w:t>Old</w:t>
      </w:r>
      <w:r>
        <w:rPr>
          <w:i/>
          <w:color w:val="332F2F"/>
          <w:spacing w:val="-11"/>
          <w:w w:val="105"/>
          <w:sz w:val="21"/>
        </w:rPr>
        <w:t> </w:t>
      </w:r>
      <w:r>
        <w:rPr>
          <w:i/>
          <w:color w:val="332F2F"/>
          <w:spacing w:val="-2"/>
          <w:w w:val="105"/>
          <w:sz w:val="21"/>
        </w:rPr>
        <w:t>Man:</w:t>
      </w:r>
      <w:r>
        <w:rPr>
          <w:i/>
          <w:color w:val="332F2F"/>
          <w:spacing w:val="-12"/>
          <w:w w:val="105"/>
          <w:sz w:val="21"/>
        </w:rPr>
        <w:t> </w:t>
      </w:r>
      <w:r>
        <w:rPr>
          <w:i/>
          <w:color w:val="332F2F"/>
          <w:spacing w:val="-2"/>
          <w:w w:val="105"/>
          <w:sz w:val="21"/>
        </w:rPr>
        <w:t>Healing</w:t>
      </w:r>
      <w:r>
        <w:rPr>
          <w:i/>
          <w:color w:val="332F2F"/>
          <w:spacing w:val="-2"/>
          <w:w w:val="105"/>
          <w:sz w:val="21"/>
        </w:rPr>
        <w:t> </w:t>
      </w:r>
      <w:r>
        <w:rPr>
          <w:i/>
          <w:color w:val="332F2F"/>
          <w:sz w:val="21"/>
        </w:rPr>
        <w:t>Through Inner Images.</w:t>
      </w:r>
      <w:r>
        <w:rPr>
          <w:i/>
          <w:color w:val="332F2F"/>
          <w:spacing w:val="35"/>
          <w:sz w:val="21"/>
        </w:rPr>
        <w:t> </w:t>
      </w:r>
      <w:r>
        <w:rPr>
          <w:color w:val="332F2F"/>
          <w:sz w:val="20"/>
        </w:rPr>
        <w:t>Trans.,</w:t>
      </w:r>
      <w:r>
        <w:rPr>
          <w:color w:val="332F2F"/>
          <w:spacing w:val="-4"/>
          <w:sz w:val="20"/>
        </w:rPr>
        <w:t> </w:t>
      </w:r>
      <w:r>
        <w:rPr>
          <w:color w:val="332F2F"/>
          <w:sz w:val="20"/>
        </w:rPr>
        <w:t>A.</w:t>
      </w:r>
      <w:r>
        <w:rPr>
          <w:color w:val="332F2F"/>
          <w:spacing w:val="-9"/>
          <w:sz w:val="20"/>
        </w:rPr>
        <w:t> </w:t>
      </w:r>
      <w:r>
        <w:rPr>
          <w:color w:val="332F2F"/>
          <w:sz w:val="20"/>
        </w:rPr>
        <w:t>Dixon. </w:t>
      </w:r>
      <w:r>
        <w:rPr>
          <w:color w:val="332F2F"/>
          <w:w w:val="105"/>
          <w:sz w:val="20"/>
        </w:rPr>
        <w:t>Boston: Shambhala, 1989.</w:t>
      </w:r>
    </w:p>
    <w:p>
      <w:pPr>
        <w:pStyle w:val="BodyText"/>
        <w:spacing w:line="309" w:lineRule="auto" w:before="135"/>
        <w:ind w:left="748" w:right="185" w:hanging="285"/>
      </w:pPr>
      <w:r>
        <w:rPr>
          <w:color w:val="332F2F"/>
          <w:w w:val="105"/>
        </w:rPr>
        <w:t>Milby, J.B.; Schumacher, J.E.; Raczynski, J.M.; Caldwell, E.; Engle, M.; Michael, M.; and Carr, J.</w:t>
      </w:r>
      <w:r>
        <w:rPr>
          <w:color w:val="332F2F"/>
          <w:spacing w:val="40"/>
          <w:w w:val="105"/>
        </w:rPr>
        <w:t> </w:t>
      </w:r>
      <w:r>
        <w:rPr>
          <w:color w:val="332F2F"/>
          <w:w w:val="105"/>
        </w:rPr>
        <w:t>Sufficient conditions for effective treatment of substance abusing homeless </w:t>
      </w:r>
      <w:r>
        <w:rPr>
          <w:color w:val="332F2F"/>
        </w:rPr>
        <w:t>persons.</w:t>
      </w:r>
      <w:r>
        <w:rPr>
          <w:color w:val="332F2F"/>
          <w:spacing w:val="31"/>
        </w:rPr>
        <w:t> </w:t>
      </w:r>
      <w:r>
        <w:rPr>
          <w:i/>
          <w:color w:val="332F2F"/>
          <w:sz w:val="21"/>
        </w:rPr>
        <w:t>Drug</w:t>
      </w:r>
      <w:r>
        <w:rPr>
          <w:i/>
          <w:color w:val="332F2F"/>
          <w:spacing w:val="-10"/>
          <w:sz w:val="21"/>
        </w:rPr>
        <w:t> </w:t>
      </w:r>
      <w:r>
        <w:rPr>
          <w:i/>
          <w:color w:val="332F2F"/>
          <w:sz w:val="21"/>
        </w:rPr>
        <w:t>and Alcohol Dependence</w:t>
      </w:r>
      <w:r>
        <w:rPr>
          <w:i/>
          <w:color w:val="332F2F"/>
          <w:spacing w:val="25"/>
          <w:sz w:val="21"/>
        </w:rPr>
        <w:t> </w:t>
      </w:r>
      <w:r>
        <w:rPr>
          <w:color w:val="332F2F"/>
        </w:rPr>
        <w:t>43(1- </w:t>
      </w:r>
      <w:r>
        <w:rPr>
          <w:color w:val="332F2F"/>
          <w:w w:val="105"/>
        </w:rPr>
        <w:t>2):39-47,</w:t>
      </w:r>
      <w:r>
        <w:rPr>
          <w:color w:val="332F2F"/>
          <w:spacing w:val="-16"/>
          <w:w w:val="105"/>
        </w:rPr>
        <w:t> </w:t>
      </w:r>
      <w:r>
        <w:rPr>
          <w:color w:val="332F2F"/>
          <w:w w:val="105"/>
        </w:rPr>
        <w:t>1996.</w:t>
      </w:r>
    </w:p>
    <w:p>
      <w:pPr>
        <w:spacing w:line="300" w:lineRule="auto" w:before="118"/>
        <w:ind w:left="750" w:right="0" w:hanging="287"/>
        <w:jc w:val="left"/>
        <w:rPr>
          <w:sz w:val="20"/>
        </w:rPr>
      </w:pPr>
      <w:r>
        <w:rPr>
          <w:color w:val="332F2F"/>
          <w:spacing w:val="-2"/>
          <w:sz w:val="20"/>
        </w:rPr>
        <w:t>Miller,</w:t>
      </w:r>
      <w:r>
        <w:rPr>
          <w:color w:val="332F2F"/>
          <w:spacing w:val="-9"/>
          <w:sz w:val="20"/>
        </w:rPr>
        <w:t> </w:t>
      </w:r>
      <w:r>
        <w:rPr>
          <w:color w:val="332F2F"/>
          <w:spacing w:val="-2"/>
          <w:sz w:val="20"/>
        </w:rPr>
        <w:t>N.S.,</w:t>
      </w:r>
      <w:r>
        <w:rPr>
          <w:color w:val="332F2F"/>
          <w:spacing w:val="-11"/>
          <w:sz w:val="20"/>
        </w:rPr>
        <w:t> </w:t>
      </w:r>
      <w:r>
        <w:rPr>
          <w:color w:val="332F2F"/>
          <w:spacing w:val="-2"/>
          <w:sz w:val="20"/>
        </w:rPr>
        <w:t>ed.</w:t>
      </w:r>
      <w:r>
        <w:rPr>
          <w:color w:val="332F2F"/>
          <w:spacing w:val="39"/>
          <w:sz w:val="20"/>
        </w:rPr>
        <w:t> </w:t>
      </w:r>
      <w:r>
        <w:rPr>
          <w:i/>
          <w:color w:val="332F2F"/>
          <w:spacing w:val="-2"/>
          <w:sz w:val="21"/>
        </w:rPr>
        <w:t>Comprehensive</w:t>
      </w:r>
      <w:r>
        <w:rPr>
          <w:i/>
          <w:color w:val="332F2F"/>
          <w:sz w:val="21"/>
        </w:rPr>
        <w:t> </w:t>
      </w:r>
      <w:r>
        <w:rPr>
          <w:i/>
          <w:color w:val="332F2F"/>
          <w:spacing w:val="-2"/>
          <w:sz w:val="21"/>
        </w:rPr>
        <w:t>Handbook</w:t>
      </w:r>
      <w:r>
        <w:rPr>
          <w:i/>
          <w:color w:val="332F2F"/>
          <w:spacing w:val="-6"/>
          <w:sz w:val="21"/>
        </w:rPr>
        <w:t> </w:t>
      </w:r>
      <w:r>
        <w:rPr>
          <w:i/>
          <w:color w:val="332F2F"/>
          <w:spacing w:val="-2"/>
          <w:sz w:val="21"/>
        </w:rPr>
        <w:t>of</w:t>
      </w:r>
      <w:r>
        <w:rPr>
          <w:i/>
          <w:color w:val="332F2F"/>
          <w:spacing w:val="-3"/>
          <w:sz w:val="21"/>
        </w:rPr>
        <w:t> </w:t>
      </w:r>
      <w:r>
        <w:rPr>
          <w:i/>
          <w:color w:val="332F2F"/>
          <w:spacing w:val="-2"/>
          <w:sz w:val="21"/>
        </w:rPr>
        <w:t>Drug</w:t>
      </w:r>
      <w:r>
        <w:rPr>
          <w:i/>
          <w:color w:val="332F2F"/>
          <w:spacing w:val="-2"/>
          <w:sz w:val="21"/>
        </w:rPr>
        <w:t> </w:t>
      </w:r>
      <w:r>
        <w:rPr>
          <w:i/>
          <w:color w:val="332F2F"/>
          <w:sz w:val="21"/>
        </w:rPr>
        <w:t>and Alcohol Addiction.</w:t>
      </w:r>
      <w:r>
        <w:rPr>
          <w:i/>
          <w:color w:val="332F2F"/>
          <w:spacing w:val="40"/>
          <w:sz w:val="21"/>
        </w:rPr>
        <w:t> </w:t>
      </w:r>
      <w:r>
        <w:rPr>
          <w:color w:val="332F2F"/>
          <w:sz w:val="20"/>
        </w:rPr>
        <w:t>New York: Marcel Dekker,</w:t>
      </w:r>
      <w:r>
        <w:rPr>
          <w:color w:val="332F2F"/>
          <w:spacing w:val="-13"/>
          <w:sz w:val="20"/>
        </w:rPr>
        <w:t> </w:t>
      </w:r>
      <w:r>
        <w:rPr>
          <w:color w:val="332F2F"/>
          <w:sz w:val="20"/>
        </w:rPr>
        <w:t>1991.</w:t>
      </w:r>
    </w:p>
    <w:p>
      <w:pPr>
        <w:pStyle w:val="BodyText"/>
        <w:spacing w:line="312" w:lineRule="auto" w:before="137"/>
        <w:ind w:left="748" w:right="51" w:hanging="285"/>
      </w:pPr>
      <w:r>
        <w:rPr>
          <w:color w:val="332F2F"/>
          <w:w w:val="110"/>
        </w:rPr>
        <w:t>Miller, S.D.</w:t>
      </w:r>
      <w:r>
        <w:rPr>
          <w:color w:val="332F2F"/>
          <w:spacing w:val="40"/>
          <w:w w:val="110"/>
        </w:rPr>
        <w:t> </w:t>
      </w:r>
      <w:r>
        <w:rPr>
          <w:color w:val="332F2F"/>
          <w:w w:val="110"/>
        </w:rPr>
        <w:t>The resistant substance abuser: Court mandated cases can pose special problems.</w:t>
      </w:r>
      <w:r>
        <w:rPr>
          <w:color w:val="332F2F"/>
          <w:spacing w:val="40"/>
          <w:w w:val="110"/>
        </w:rPr>
        <w:t> </w:t>
      </w:r>
      <w:r>
        <w:rPr>
          <w:color w:val="332F2F"/>
          <w:w w:val="110"/>
        </w:rPr>
        <w:t>Commentary: A</w:t>
      </w:r>
      <w:r>
        <w:rPr>
          <w:color w:val="332F2F"/>
          <w:spacing w:val="-11"/>
          <w:w w:val="110"/>
        </w:rPr>
        <w:t> </w:t>
      </w:r>
      <w:r>
        <w:rPr>
          <w:color w:val="332F2F"/>
          <w:w w:val="110"/>
        </w:rPr>
        <w:t>solution-focused approach.</w:t>
      </w:r>
      <w:r>
        <w:rPr>
          <w:color w:val="332F2F"/>
          <w:spacing w:val="17"/>
          <w:w w:val="110"/>
        </w:rPr>
        <w:t> </w:t>
      </w:r>
      <w:r>
        <w:rPr>
          <w:i/>
          <w:color w:val="332F2F"/>
          <w:w w:val="110"/>
          <w:sz w:val="21"/>
        </w:rPr>
        <w:t>Networker</w:t>
      </w:r>
      <w:r>
        <w:rPr>
          <w:i/>
          <w:color w:val="332F2F"/>
          <w:spacing w:val="13"/>
          <w:w w:val="110"/>
          <w:sz w:val="21"/>
        </w:rPr>
        <w:t> </w:t>
      </w:r>
      <w:r>
        <w:rPr>
          <w:color w:val="332F2F"/>
          <w:w w:val="110"/>
        </w:rPr>
        <w:t>16(1):83-87,</w:t>
      </w:r>
      <w:r>
        <w:rPr>
          <w:color w:val="332F2F"/>
          <w:spacing w:val="-14"/>
          <w:w w:val="110"/>
        </w:rPr>
        <w:t> </w:t>
      </w:r>
      <w:r>
        <w:rPr>
          <w:color w:val="332F2F"/>
          <w:w w:val="110"/>
        </w:rPr>
        <w:t>1992.</w:t>
      </w:r>
    </w:p>
    <w:p>
      <w:pPr>
        <w:pStyle w:val="BodyText"/>
        <w:spacing w:line="314" w:lineRule="auto" w:before="111"/>
        <w:ind w:left="748" w:right="51" w:hanging="285"/>
      </w:pPr>
      <w:r>
        <w:rPr>
          <w:color w:val="332F2F"/>
          <w:w w:val="110"/>
        </w:rPr>
        <w:t>Miller,</w:t>
      </w:r>
      <w:r>
        <w:rPr>
          <w:color w:val="332F2F"/>
          <w:spacing w:val="-11"/>
          <w:w w:val="110"/>
        </w:rPr>
        <w:t> </w:t>
      </w:r>
      <w:r>
        <w:rPr>
          <w:color w:val="332F2F"/>
          <w:w w:val="110"/>
        </w:rPr>
        <w:t>S.D.</w:t>
      </w:r>
      <w:r>
        <w:rPr>
          <w:color w:val="332F2F"/>
          <w:spacing w:val="39"/>
          <w:w w:val="110"/>
        </w:rPr>
        <w:t> </w:t>
      </w:r>
      <w:r>
        <w:rPr>
          <w:color w:val="332F2F"/>
          <w:w w:val="110"/>
        </w:rPr>
        <w:t>Some questions (not answers) for the brief treatment of people</w:t>
      </w:r>
      <w:r>
        <w:rPr>
          <w:color w:val="332F2F"/>
          <w:spacing w:val="-1"/>
          <w:w w:val="110"/>
        </w:rPr>
        <w:t> </w:t>
      </w:r>
      <w:r>
        <w:rPr>
          <w:color w:val="332F2F"/>
          <w:w w:val="110"/>
        </w:rPr>
        <w:t>with drug</w:t>
      </w:r>
      <w:r>
        <w:rPr>
          <w:color w:val="332F2F"/>
          <w:spacing w:val="-8"/>
          <w:w w:val="110"/>
        </w:rPr>
        <w:t> </w:t>
      </w:r>
      <w:r>
        <w:rPr>
          <w:color w:val="332F2F"/>
          <w:w w:val="110"/>
        </w:rPr>
        <w:t>and alcohol problems.</w:t>
      </w:r>
      <w:r>
        <w:rPr>
          <w:color w:val="332F2F"/>
          <w:spacing w:val="40"/>
          <w:w w:val="110"/>
        </w:rPr>
        <w:t> </w:t>
      </w:r>
      <w:r>
        <w:rPr>
          <w:color w:val="332F2F"/>
          <w:w w:val="110"/>
        </w:rPr>
        <w:t>In: Hoyt, M., ed.</w:t>
      </w:r>
    </w:p>
    <w:p>
      <w:pPr>
        <w:spacing w:line="304" w:lineRule="auto" w:before="0"/>
        <w:ind w:left="752" w:right="0" w:hanging="2"/>
        <w:jc w:val="left"/>
        <w:rPr>
          <w:sz w:val="20"/>
        </w:rPr>
      </w:pPr>
      <w:r>
        <w:rPr>
          <w:i/>
          <w:color w:val="332F2F"/>
          <w:sz w:val="21"/>
        </w:rPr>
        <w:t>Constructive</w:t>
      </w:r>
      <w:r>
        <w:rPr>
          <w:i/>
          <w:color w:val="332F2F"/>
          <w:spacing w:val="-7"/>
          <w:sz w:val="21"/>
        </w:rPr>
        <w:t> </w:t>
      </w:r>
      <w:r>
        <w:rPr>
          <w:i/>
          <w:color w:val="332F2F"/>
          <w:sz w:val="21"/>
        </w:rPr>
        <w:t>TI1erapies.</w:t>
      </w:r>
      <w:r>
        <w:rPr>
          <w:i/>
          <w:color w:val="332F2F"/>
          <w:spacing w:val="22"/>
          <w:sz w:val="21"/>
        </w:rPr>
        <w:t> </w:t>
      </w:r>
      <w:r>
        <w:rPr>
          <w:color w:val="332F2F"/>
          <w:sz w:val="20"/>
        </w:rPr>
        <w:t>New</w:t>
      </w:r>
      <w:r>
        <w:rPr>
          <w:color w:val="332F2F"/>
          <w:spacing w:val="-12"/>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1994.</w:t>
      </w:r>
    </w:p>
    <w:p>
      <w:pPr>
        <w:spacing w:line="309" w:lineRule="auto" w:before="117"/>
        <w:ind w:left="732" w:right="567" w:hanging="269"/>
        <w:jc w:val="left"/>
        <w:rPr>
          <w:sz w:val="20"/>
        </w:rPr>
      </w:pPr>
      <w:r>
        <w:rPr>
          <w:color w:val="332F2F"/>
          <w:w w:val="105"/>
          <w:sz w:val="20"/>
        </w:rPr>
        <w:t>Miller,</w:t>
      </w:r>
      <w:r>
        <w:rPr>
          <w:color w:val="332F2F"/>
          <w:spacing w:val="-7"/>
          <w:w w:val="105"/>
          <w:sz w:val="20"/>
        </w:rPr>
        <w:t> </w:t>
      </w:r>
      <w:r>
        <w:rPr>
          <w:color w:val="332F2F"/>
          <w:w w:val="105"/>
          <w:sz w:val="20"/>
        </w:rPr>
        <w:t>S.D., and</w:t>
      </w:r>
      <w:r>
        <w:rPr>
          <w:color w:val="332F2F"/>
          <w:spacing w:val="40"/>
          <w:w w:val="105"/>
          <w:sz w:val="20"/>
        </w:rPr>
        <w:t> </w:t>
      </w:r>
      <w:r>
        <w:rPr>
          <w:color w:val="332F2F"/>
          <w:w w:val="105"/>
          <w:sz w:val="20"/>
        </w:rPr>
        <w:t>Berg, I.</w:t>
      </w:r>
      <w:r>
        <w:rPr>
          <w:color w:val="332F2F"/>
          <w:spacing w:val="40"/>
          <w:w w:val="105"/>
          <w:sz w:val="20"/>
        </w:rPr>
        <w:t> </w:t>
      </w:r>
      <w:r>
        <w:rPr>
          <w:color w:val="332F2F"/>
          <w:w w:val="105"/>
          <w:sz w:val="20"/>
        </w:rPr>
        <w:t>Working with the problem drinker: A solution-focused approach.</w:t>
      </w:r>
      <w:r>
        <w:rPr>
          <w:color w:val="332F2F"/>
          <w:spacing w:val="24"/>
          <w:w w:val="105"/>
          <w:sz w:val="20"/>
        </w:rPr>
        <w:t> </w:t>
      </w:r>
      <w:r>
        <w:rPr>
          <w:i/>
          <w:color w:val="332F2F"/>
          <w:w w:val="105"/>
          <w:sz w:val="21"/>
        </w:rPr>
        <w:t>Arizona</w:t>
      </w:r>
      <w:r>
        <w:rPr>
          <w:i/>
          <w:color w:val="332F2F"/>
          <w:spacing w:val="-14"/>
          <w:w w:val="105"/>
          <w:sz w:val="21"/>
        </w:rPr>
        <w:t> </w:t>
      </w:r>
      <w:r>
        <w:rPr>
          <w:i/>
          <w:color w:val="332F2F"/>
          <w:w w:val="105"/>
          <w:sz w:val="21"/>
        </w:rPr>
        <w:t>Counseling</w:t>
      </w:r>
      <w:r>
        <w:rPr>
          <w:i/>
          <w:color w:val="332F2F"/>
          <w:spacing w:val="-3"/>
          <w:w w:val="105"/>
          <w:sz w:val="21"/>
        </w:rPr>
        <w:t> </w:t>
      </w:r>
      <w:r>
        <w:rPr>
          <w:i/>
          <w:color w:val="332F2F"/>
          <w:w w:val="105"/>
          <w:sz w:val="21"/>
        </w:rPr>
        <w:t>Journal</w:t>
      </w:r>
      <w:r>
        <w:rPr>
          <w:i/>
          <w:color w:val="332F2F"/>
          <w:w w:val="105"/>
          <w:sz w:val="21"/>
        </w:rPr>
        <w:t> </w:t>
      </w:r>
      <w:r>
        <w:rPr>
          <w:color w:val="332F2F"/>
          <w:w w:val="105"/>
          <w:sz w:val="20"/>
        </w:rPr>
        <w:t>16(1):3-12,</w:t>
      </w:r>
      <w:r>
        <w:rPr>
          <w:color w:val="332F2F"/>
          <w:spacing w:val="-7"/>
          <w:w w:val="105"/>
          <w:sz w:val="20"/>
        </w:rPr>
        <w:t> </w:t>
      </w:r>
      <w:r>
        <w:rPr>
          <w:color w:val="332F2F"/>
          <w:w w:val="105"/>
          <w:sz w:val="20"/>
        </w:rPr>
        <w:t>1991.</w:t>
      </w:r>
    </w:p>
    <w:p>
      <w:pPr>
        <w:pStyle w:val="BodyText"/>
        <w:spacing w:line="314" w:lineRule="auto" w:before="92"/>
        <w:ind w:left="751" w:right="1119" w:hanging="288"/>
      </w:pPr>
      <w:r>
        <w:rPr/>
        <w:br w:type="column"/>
      </w:r>
      <w:r>
        <w:rPr>
          <w:color w:val="332F2F"/>
          <w:w w:val="105"/>
        </w:rPr>
        <w:t>Miller, W.R.</w:t>
      </w:r>
      <w:r>
        <w:rPr>
          <w:color w:val="332F2F"/>
          <w:spacing w:val="40"/>
          <w:w w:val="105"/>
        </w:rPr>
        <w:t> </w:t>
      </w:r>
      <w:r>
        <w:rPr>
          <w:color w:val="332F2F"/>
          <w:w w:val="105"/>
        </w:rPr>
        <w:t>Behavioral treatments for drug problems: Lessons from the alcohol treatment outcome literature.</w:t>
      </w:r>
      <w:r>
        <w:rPr>
          <w:color w:val="332F2F"/>
          <w:spacing w:val="40"/>
          <w:w w:val="105"/>
        </w:rPr>
        <w:t> </w:t>
      </w:r>
      <w:r>
        <w:rPr>
          <w:color w:val="332F2F"/>
          <w:w w:val="105"/>
        </w:rPr>
        <w:t>In: Onken, L.S.; Blaine, J.D.; and</w:t>
      </w:r>
      <w:r>
        <w:rPr>
          <w:color w:val="332F2F"/>
          <w:spacing w:val="40"/>
          <w:w w:val="105"/>
        </w:rPr>
        <w:t> </w:t>
      </w:r>
      <w:r>
        <w:rPr>
          <w:color w:val="332F2F"/>
          <w:w w:val="105"/>
        </w:rPr>
        <w:t>Boren, J.J., eds.</w:t>
      </w:r>
    </w:p>
    <w:p>
      <w:pPr>
        <w:spacing w:line="302" w:lineRule="auto" w:before="0"/>
        <w:ind w:left="738" w:right="968" w:firstLine="22"/>
        <w:jc w:val="left"/>
        <w:rPr>
          <w:sz w:val="20"/>
        </w:rPr>
      </w:pPr>
      <w:r>
        <w:rPr>
          <w:i/>
          <w:color w:val="332F2F"/>
          <w:sz w:val="21"/>
        </w:rPr>
        <w:t>Behavioral</w:t>
      </w:r>
      <w:r>
        <w:rPr>
          <w:i/>
          <w:color w:val="332F2F"/>
          <w:spacing w:val="-3"/>
          <w:sz w:val="21"/>
        </w:rPr>
        <w:t> </w:t>
      </w:r>
      <w:r>
        <w:rPr>
          <w:i/>
          <w:color w:val="332F2F"/>
          <w:sz w:val="21"/>
        </w:rPr>
        <w:t>Treatments</w:t>
      </w:r>
      <w:r>
        <w:rPr>
          <w:i/>
          <w:color w:val="332F2F"/>
          <w:spacing w:val="-4"/>
          <w:sz w:val="21"/>
        </w:rPr>
        <w:t> </w:t>
      </w:r>
      <w:r>
        <w:rPr>
          <w:i/>
          <w:color w:val="332F2F"/>
          <w:sz w:val="21"/>
        </w:rPr>
        <w:t>for</w:t>
      </w:r>
      <w:r>
        <w:rPr>
          <w:i/>
          <w:color w:val="332F2F"/>
          <w:spacing w:val="-13"/>
          <w:sz w:val="21"/>
        </w:rPr>
        <w:t> </w:t>
      </w:r>
      <w:r>
        <w:rPr>
          <w:i/>
          <w:color w:val="332F2F"/>
          <w:sz w:val="21"/>
        </w:rPr>
        <w:t>Drug</w:t>
      </w:r>
      <w:r>
        <w:rPr>
          <w:i/>
          <w:color w:val="332F2F"/>
          <w:spacing w:val="-8"/>
          <w:sz w:val="21"/>
        </w:rPr>
        <w:t> </w:t>
      </w:r>
      <w:r>
        <w:rPr>
          <w:i/>
          <w:color w:val="332F2F"/>
          <w:sz w:val="21"/>
        </w:rPr>
        <w:t>Abuse</w:t>
      </w:r>
      <w:r>
        <w:rPr>
          <w:i/>
          <w:color w:val="332F2F"/>
          <w:spacing w:val="-14"/>
          <w:sz w:val="21"/>
        </w:rPr>
        <w:t> </w:t>
      </w:r>
      <w:r>
        <w:rPr>
          <w:i/>
          <w:color w:val="332F2F"/>
          <w:sz w:val="21"/>
        </w:rPr>
        <w:t>and</w:t>
      </w:r>
      <w:r>
        <w:rPr>
          <w:i/>
          <w:color w:val="332F2F"/>
          <w:sz w:val="21"/>
        </w:rPr>
        <w:t> </w:t>
      </w:r>
      <w:r>
        <w:rPr>
          <w:i/>
          <w:color w:val="332F2F"/>
          <w:w w:val="105"/>
          <w:sz w:val="21"/>
        </w:rPr>
        <w:t>Dependence.</w:t>
      </w:r>
      <w:r>
        <w:rPr>
          <w:i/>
          <w:color w:val="332F2F"/>
          <w:spacing w:val="40"/>
          <w:w w:val="105"/>
          <w:sz w:val="21"/>
        </w:rPr>
        <w:t> </w:t>
      </w:r>
      <w:r>
        <w:rPr>
          <w:color w:val="332F2F"/>
          <w:w w:val="105"/>
          <w:sz w:val="20"/>
        </w:rPr>
        <w:t>NIDA Research Monograph Series, Number 137</w:t>
      </w:r>
      <w:r>
        <w:rPr>
          <w:color w:val="524F4F"/>
          <w:w w:val="105"/>
          <w:sz w:val="20"/>
        </w:rPr>
        <w:t>.</w:t>
      </w:r>
      <w:r>
        <w:rPr>
          <w:color w:val="524F4F"/>
          <w:spacing w:val="40"/>
          <w:w w:val="105"/>
          <w:sz w:val="20"/>
        </w:rPr>
        <w:t> </w:t>
      </w:r>
      <w:r>
        <w:rPr>
          <w:color w:val="332F2F"/>
          <w:w w:val="105"/>
          <w:sz w:val="20"/>
        </w:rPr>
        <w:t>NIH Pub. No. (ADM)</w:t>
      </w:r>
    </w:p>
    <w:p>
      <w:pPr>
        <w:pStyle w:val="BodyText"/>
        <w:spacing w:line="316" w:lineRule="auto"/>
        <w:ind w:left="752" w:right="817" w:hanging="5"/>
      </w:pPr>
      <w:r>
        <w:rPr>
          <w:color w:val="332F2F"/>
          <w:w w:val="105"/>
        </w:rPr>
        <w:t>93-3684.</w:t>
      </w:r>
      <w:r>
        <w:rPr>
          <w:color w:val="332F2F"/>
          <w:spacing w:val="40"/>
          <w:w w:val="105"/>
        </w:rPr>
        <w:t> </w:t>
      </w:r>
      <w:r>
        <w:rPr>
          <w:color w:val="332F2F"/>
          <w:w w:val="105"/>
        </w:rPr>
        <w:t>Rockville, MD: National Institute on Drug Abuse, 1993.</w:t>
      </w:r>
      <w:r>
        <w:rPr>
          <w:color w:val="332F2F"/>
          <w:spacing w:val="40"/>
          <w:w w:val="105"/>
        </w:rPr>
        <w:t> </w:t>
      </w:r>
      <w:r>
        <w:rPr>
          <w:color w:val="332F2F"/>
          <w:w w:val="105"/>
        </w:rPr>
        <w:t>pp.</w:t>
      </w:r>
      <w:r>
        <w:rPr>
          <w:color w:val="332F2F"/>
          <w:spacing w:val="40"/>
          <w:w w:val="105"/>
        </w:rPr>
        <w:t> </w:t>
      </w:r>
      <w:r>
        <w:rPr>
          <w:color w:val="332F2F"/>
          <w:w w:val="105"/>
        </w:rPr>
        <w:t>303-321.</w:t>
      </w:r>
    </w:p>
    <w:p>
      <w:pPr>
        <w:spacing w:line="307" w:lineRule="auto" w:before="115"/>
        <w:ind w:left="746" w:right="968" w:hanging="283"/>
        <w:jc w:val="left"/>
        <w:rPr>
          <w:sz w:val="20"/>
        </w:rPr>
      </w:pPr>
      <w:r>
        <w:rPr>
          <w:color w:val="332F2F"/>
          <w:w w:val="105"/>
          <w:sz w:val="20"/>
        </w:rPr>
        <w:t>Miller, W.R.; Benefield, R.G.; and</w:t>
      </w:r>
      <w:r>
        <w:rPr>
          <w:color w:val="332F2F"/>
          <w:spacing w:val="40"/>
          <w:w w:val="105"/>
          <w:sz w:val="20"/>
        </w:rPr>
        <w:t> </w:t>
      </w:r>
      <w:r>
        <w:rPr>
          <w:color w:val="332F2F"/>
          <w:w w:val="105"/>
          <w:sz w:val="20"/>
        </w:rPr>
        <w:t>Tonigan, J.S. Enhancing motivation for change in problem drinking: A controlled comparison of two therapist</w:t>
      </w:r>
      <w:r>
        <w:rPr>
          <w:color w:val="332F2F"/>
          <w:spacing w:val="-2"/>
          <w:w w:val="105"/>
          <w:sz w:val="20"/>
        </w:rPr>
        <w:t> </w:t>
      </w:r>
      <w:r>
        <w:rPr>
          <w:color w:val="332F2F"/>
          <w:w w:val="105"/>
          <w:sz w:val="20"/>
        </w:rPr>
        <w:t>styles</w:t>
      </w:r>
      <w:r>
        <w:rPr>
          <w:color w:val="524F4F"/>
          <w:w w:val="105"/>
          <w:sz w:val="20"/>
        </w:rPr>
        <w:t>.</w:t>
      </w:r>
      <w:r>
        <w:rPr>
          <w:color w:val="524F4F"/>
          <w:spacing w:val="29"/>
          <w:w w:val="105"/>
          <w:sz w:val="20"/>
        </w:rPr>
        <w:t> </w:t>
      </w:r>
      <w:r>
        <w:rPr>
          <w:i/>
          <w:color w:val="332F2F"/>
          <w:w w:val="105"/>
          <w:sz w:val="21"/>
        </w:rPr>
        <w:t>Journal of</w:t>
      </w:r>
      <w:r>
        <w:rPr>
          <w:i/>
          <w:color w:val="332F2F"/>
          <w:spacing w:val="-7"/>
          <w:w w:val="105"/>
          <w:sz w:val="21"/>
        </w:rPr>
        <w:t> </w:t>
      </w:r>
      <w:r>
        <w:rPr>
          <w:i/>
          <w:color w:val="332F2F"/>
          <w:w w:val="105"/>
          <w:sz w:val="21"/>
        </w:rPr>
        <w:t>Consulting and</w:t>
      </w:r>
      <w:r>
        <w:rPr>
          <w:i/>
          <w:color w:val="332F2F"/>
          <w:w w:val="105"/>
          <w:sz w:val="21"/>
        </w:rPr>
        <w:t> Clinical</w:t>
      </w:r>
      <w:r>
        <w:rPr>
          <w:i/>
          <w:color w:val="332F2F"/>
          <w:spacing w:val="-5"/>
          <w:w w:val="105"/>
          <w:sz w:val="21"/>
        </w:rPr>
        <w:t> </w:t>
      </w:r>
      <w:r>
        <w:rPr>
          <w:i/>
          <w:color w:val="332F2F"/>
          <w:w w:val="105"/>
          <w:sz w:val="21"/>
        </w:rPr>
        <w:t>Psychology</w:t>
      </w:r>
      <w:r>
        <w:rPr>
          <w:i/>
          <w:color w:val="332F2F"/>
          <w:spacing w:val="20"/>
          <w:w w:val="105"/>
          <w:sz w:val="21"/>
        </w:rPr>
        <w:t> </w:t>
      </w:r>
      <w:r>
        <w:rPr>
          <w:color w:val="332F2F"/>
          <w:w w:val="105"/>
          <w:sz w:val="20"/>
        </w:rPr>
        <w:t>61:455-461,</w:t>
      </w:r>
      <w:r>
        <w:rPr>
          <w:color w:val="332F2F"/>
          <w:spacing w:val="-13"/>
          <w:w w:val="105"/>
          <w:sz w:val="20"/>
        </w:rPr>
        <w:t> </w:t>
      </w:r>
      <w:r>
        <w:rPr>
          <w:color w:val="332F2F"/>
          <w:w w:val="105"/>
          <w:sz w:val="20"/>
        </w:rPr>
        <w:t>1993.</w:t>
      </w:r>
    </w:p>
    <w:p>
      <w:pPr>
        <w:pStyle w:val="BodyText"/>
        <w:spacing w:before="118"/>
        <w:ind w:left="464"/>
      </w:pPr>
      <w:r>
        <w:rPr>
          <w:color w:val="332F2F"/>
          <w:w w:val="105"/>
        </w:rPr>
        <w:t>Miller,</w:t>
      </w:r>
      <w:r>
        <w:rPr>
          <w:color w:val="332F2F"/>
          <w:spacing w:val="-2"/>
          <w:w w:val="105"/>
        </w:rPr>
        <w:t> </w:t>
      </w:r>
      <w:r>
        <w:rPr>
          <w:color w:val="332F2F"/>
          <w:w w:val="105"/>
        </w:rPr>
        <w:t>W.R.;</w:t>
      </w:r>
      <w:r>
        <w:rPr>
          <w:color w:val="332F2F"/>
          <w:spacing w:val="-3"/>
          <w:w w:val="105"/>
        </w:rPr>
        <w:t> </w:t>
      </w:r>
      <w:r>
        <w:rPr>
          <w:color w:val="332F2F"/>
          <w:w w:val="105"/>
        </w:rPr>
        <w:t>Brown,</w:t>
      </w:r>
      <w:r>
        <w:rPr>
          <w:color w:val="332F2F"/>
          <w:spacing w:val="-8"/>
          <w:w w:val="105"/>
        </w:rPr>
        <w:t> </w:t>
      </w:r>
      <w:r>
        <w:rPr>
          <w:color w:val="332F2F"/>
          <w:w w:val="105"/>
        </w:rPr>
        <w:t>J.M.;</w:t>
      </w:r>
      <w:r>
        <w:rPr>
          <w:color w:val="332F2F"/>
          <w:spacing w:val="-12"/>
          <w:w w:val="105"/>
        </w:rPr>
        <w:t> </w:t>
      </w:r>
      <w:r>
        <w:rPr>
          <w:color w:val="332F2F"/>
          <w:w w:val="105"/>
        </w:rPr>
        <w:t>Simpson,</w:t>
      </w:r>
      <w:r>
        <w:rPr>
          <w:color w:val="332F2F"/>
          <w:spacing w:val="3"/>
          <w:w w:val="105"/>
        </w:rPr>
        <w:t> </w:t>
      </w:r>
      <w:r>
        <w:rPr>
          <w:color w:val="332F2F"/>
          <w:spacing w:val="-2"/>
          <w:w w:val="105"/>
        </w:rPr>
        <w:t>T.L.;</w:t>
      </w:r>
    </w:p>
    <w:p>
      <w:pPr>
        <w:spacing w:line="309" w:lineRule="auto" w:before="68"/>
        <w:ind w:left="744" w:right="1119" w:firstLine="7"/>
        <w:jc w:val="left"/>
        <w:rPr>
          <w:sz w:val="20"/>
        </w:rPr>
      </w:pPr>
      <w:r>
        <w:rPr>
          <w:color w:val="332F2F"/>
          <w:w w:val="105"/>
          <w:sz w:val="20"/>
        </w:rPr>
        <w:t>Handmaker, N.S.;</w:t>
      </w:r>
      <w:r>
        <w:rPr>
          <w:color w:val="332F2F"/>
          <w:spacing w:val="-6"/>
          <w:w w:val="105"/>
          <w:sz w:val="20"/>
        </w:rPr>
        <w:t> </w:t>
      </w:r>
      <w:r>
        <w:rPr>
          <w:color w:val="332F2F"/>
          <w:w w:val="105"/>
          <w:sz w:val="20"/>
        </w:rPr>
        <w:t>Bien, T.H.;</w:t>
      </w:r>
      <w:r>
        <w:rPr>
          <w:color w:val="332F2F"/>
          <w:spacing w:val="-6"/>
          <w:w w:val="105"/>
          <w:sz w:val="20"/>
        </w:rPr>
        <w:t> </w:t>
      </w:r>
      <w:r>
        <w:rPr>
          <w:color w:val="332F2F"/>
          <w:w w:val="105"/>
          <w:sz w:val="20"/>
        </w:rPr>
        <w:t>Luckie, L.F.; Montgomery, H.A.; Hester, R.K.; and Tonigan, J.S.</w:t>
      </w:r>
      <w:r>
        <w:rPr>
          <w:color w:val="332F2F"/>
          <w:spacing w:val="40"/>
          <w:w w:val="105"/>
          <w:sz w:val="20"/>
        </w:rPr>
        <w:t> </w:t>
      </w:r>
      <w:r>
        <w:rPr>
          <w:color w:val="332F2F"/>
          <w:w w:val="105"/>
          <w:sz w:val="20"/>
        </w:rPr>
        <w:t>What works?</w:t>
      </w:r>
      <w:r>
        <w:rPr>
          <w:color w:val="332F2F"/>
          <w:spacing w:val="40"/>
          <w:w w:val="105"/>
          <w:sz w:val="20"/>
        </w:rPr>
        <w:t> </w:t>
      </w:r>
      <w:r>
        <w:rPr>
          <w:color w:val="332F2F"/>
          <w:w w:val="105"/>
          <w:sz w:val="20"/>
        </w:rPr>
        <w:t>A methodological analysis of the</w:t>
      </w:r>
      <w:r>
        <w:rPr>
          <w:color w:val="332F2F"/>
          <w:spacing w:val="40"/>
          <w:w w:val="105"/>
          <w:sz w:val="20"/>
        </w:rPr>
        <w:t> </w:t>
      </w:r>
      <w:r>
        <w:rPr>
          <w:color w:val="332F2F"/>
          <w:w w:val="105"/>
          <w:sz w:val="20"/>
        </w:rPr>
        <w:t>alcohol treatment outcome literature.</w:t>
      </w:r>
      <w:r>
        <w:rPr>
          <w:color w:val="332F2F"/>
          <w:spacing w:val="40"/>
          <w:w w:val="105"/>
          <w:sz w:val="20"/>
        </w:rPr>
        <w:t> </w:t>
      </w:r>
      <w:r>
        <w:rPr>
          <w:color w:val="332F2F"/>
          <w:w w:val="105"/>
          <w:sz w:val="20"/>
        </w:rPr>
        <w:t>In: Hester, R.K.,</w:t>
      </w:r>
      <w:r>
        <w:rPr>
          <w:color w:val="332F2F"/>
          <w:spacing w:val="-6"/>
          <w:w w:val="105"/>
          <w:sz w:val="20"/>
        </w:rPr>
        <w:t> </w:t>
      </w:r>
      <w:r>
        <w:rPr>
          <w:color w:val="332F2F"/>
          <w:w w:val="105"/>
          <w:sz w:val="20"/>
        </w:rPr>
        <w:t>and</w:t>
      </w:r>
      <w:r>
        <w:rPr>
          <w:color w:val="332F2F"/>
          <w:spacing w:val="37"/>
          <w:w w:val="105"/>
          <w:sz w:val="20"/>
        </w:rPr>
        <w:t> </w:t>
      </w:r>
      <w:r>
        <w:rPr>
          <w:color w:val="332F2F"/>
          <w:w w:val="105"/>
          <w:sz w:val="20"/>
        </w:rPr>
        <w:t>Miller,</w:t>
      </w:r>
      <w:r>
        <w:rPr>
          <w:color w:val="332F2F"/>
          <w:spacing w:val="-3"/>
          <w:w w:val="105"/>
          <w:sz w:val="20"/>
        </w:rPr>
        <w:t> </w:t>
      </w:r>
      <w:r>
        <w:rPr>
          <w:color w:val="332F2F"/>
          <w:w w:val="105"/>
          <w:sz w:val="20"/>
        </w:rPr>
        <w:t>W.R.,</w:t>
      </w:r>
      <w:r>
        <w:rPr>
          <w:color w:val="332F2F"/>
          <w:spacing w:val="-7"/>
          <w:w w:val="105"/>
          <w:sz w:val="20"/>
        </w:rPr>
        <w:t> </w:t>
      </w:r>
      <w:r>
        <w:rPr>
          <w:color w:val="332F2F"/>
          <w:w w:val="105"/>
          <w:sz w:val="20"/>
        </w:rPr>
        <w:t>eds.</w:t>
      </w:r>
      <w:r>
        <w:rPr>
          <w:color w:val="332F2F"/>
          <w:spacing w:val="40"/>
          <w:w w:val="105"/>
          <w:sz w:val="20"/>
        </w:rPr>
        <w:t> </w:t>
      </w:r>
      <w:r>
        <w:rPr>
          <w:i/>
          <w:color w:val="332F2F"/>
          <w:w w:val="105"/>
          <w:sz w:val="21"/>
        </w:rPr>
        <w:t>Handbook of</w:t>
      </w:r>
      <w:r>
        <w:rPr>
          <w:i/>
          <w:color w:val="332F2F"/>
          <w:w w:val="105"/>
          <w:sz w:val="21"/>
        </w:rPr>
        <w:t> </w:t>
      </w:r>
      <w:r>
        <w:rPr>
          <w:i/>
          <w:color w:val="332F2F"/>
          <w:w w:val="95"/>
          <w:sz w:val="21"/>
        </w:rPr>
        <w:t>Alcoholism Treatment</w:t>
      </w:r>
      <w:r>
        <w:rPr>
          <w:i/>
          <w:color w:val="332F2F"/>
          <w:sz w:val="21"/>
        </w:rPr>
        <w:t> </w:t>
      </w:r>
      <w:r>
        <w:rPr>
          <w:i/>
          <w:color w:val="332F2F"/>
          <w:w w:val="95"/>
          <w:sz w:val="21"/>
        </w:rPr>
        <w:t>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 Bacon, 1995.</w:t>
      </w:r>
      <w:r>
        <w:rPr>
          <w:color w:val="332F2F"/>
          <w:spacing w:val="40"/>
          <w:w w:val="105"/>
          <w:sz w:val="20"/>
        </w:rPr>
        <w:t> </w:t>
      </w:r>
      <w:r>
        <w:rPr>
          <w:color w:val="332F2F"/>
          <w:w w:val="105"/>
          <w:sz w:val="20"/>
        </w:rPr>
        <w:t>pp. 12-44.</w:t>
      </w:r>
    </w:p>
    <w:p>
      <w:pPr>
        <w:pStyle w:val="BodyText"/>
        <w:spacing w:line="309" w:lineRule="auto" w:before="112"/>
        <w:ind w:left="732" w:right="928" w:hanging="269"/>
      </w:pPr>
      <w:r>
        <w:rPr>
          <w:color w:val="332F2F"/>
          <w:w w:val="105"/>
        </w:rPr>
        <w:t>Miller, W.R.; Gribskov, C.J.; and</w:t>
      </w:r>
      <w:r>
        <w:rPr>
          <w:color w:val="332F2F"/>
          <w:spacing w:val="40"/>
          <w:w w:val="105"/>
        </w:rPr>
        <w:t> </w:t>
      </w:r>
      <w:r>
        <w:rPr>
          <w:color w:val="332F2F"/>
          <w:w w:val="105"/>
        </w:rPr>
        <w:t>Mortell, R.L. Effectiveness of a self-control manual for problem drinkers with and without therapist</w:t>
      </w:r>
      <w:r>
        <w:rPr>
          <w:color w:val="332F2F"/>
          <w:spacing w:val="80"/>
          <w:w w:val="105"/>
        </w:rPr>
        <w:t> </w:t>
      </w:r>
      <w:r>
        <w:rPr>
          <w:color w:val="332F2F"/>
        </w:rPr>
        <w:t>contact.</w:t>
      </w:r>
      <w:r>
        <w:rPr>
          <w:color w:val="332F2F"/>
          <w:spacing w:val="24"/>
        </w:rPr>
        <w:t> </w:t>
      </w:r>
      <w:r>
        <w:rPr>
          <w:i/>
          <w:color w:val="332F2F"/>
          <w:sz w:val="21"/>
        </w:rPr>
        <w:t>International</w:t>
      </w:r>
      <w:r>
        <w:rPr>
          <w:i/>
          <w:color w:val="332F2F"/>
          <w:spacing w:val="1"/>
          <w:sz w:val="21"/>
        </w:rPr>
        <w:t> </w:t>
      </w:r>
      <w:r>
        <w:rPr>
          <w:i/>
          <w:color w:val="332F2F"/>
          <w:sz w:val="21"/>
        </w:rPr>
        <w:t>Journal</w:t>
      </w:r>
      <w:r>
        <w:rPr>
          <w:i/>
          <w:color w:val="332F2F"/>
          <w:spacing w:val="-6"/>
          <w:sz w:val="21"/>
        </w:rPr>
        <w:t> </w:t>
      </w:r>
      <w:r>
        <w:rPr>
          <w:i/>
          <w:color w:val="332F2F"/>
          <w:sz w:val="21"/>
        </w:rPr>
        <w:t>of</w:t>
      </w:r>
      <w:r>
        <w:rPr>
          <w:i/>
          <w:color w:val="332F2F"/>
          <w:spacing w:val="-11"/>
          <w:sz w:val="21"/>
        </w:rPr>
        <w:t> </w:t>
      </w:r>
      <w:r>
        <w:rPr>
          <w:i/>
          <w:color w:val="332F2F"/>
          <w:sz w:val="21"/>
        </w:rPr>
        <w:t>the</w:t>
      </w:r>
      <w:r>
        <w:rPr>
          <w:i/>
          <w:color w:val="332F2F"/>
          <w:spacing w:val="-13"/>
          <w:sz w:val="21"/>
        </w:rPr>
        <w:t> </w:t>
      </w:r>
      <w:r>
        <w:rPr>
          <w:i/>
          <w:color w:val="332F2F"/>
          <w:sz w:val="21"/>
        </w:rPr>
        <w:t>Addictions</w:t>
      </w:r>
      <w:r>
        <w:rPr>
          <w:i/>
          <w:color w:val="332F2F"/>
          <w:sz w:val="21"/>
        </w:rPr>
        <w:t> </w:t>
      </w:r>
      <w:r>
        <w:rPr>
          <w:color w:val="332F2F"/>
          <w:w w:val="105"/>
        </w:rPr>
        <w:t>16(7):1247-1254,</w:t>
      </w:r>
      <w:r>
        <w:rPr>
          <w:color w:val="332F2F"/>
          <w:spacing w:val="-30"/>
          <w:w w:val="105"/>
        </w:rPr>
        <w:t> </w:t>
      </w:r>
      <w:r>
        <w:rPr>
          <w:color w:val="332F2F"/>
          <w:w w:val="105"/>
        </w:rPr>
        <w:t>1981.</w:t>
      </w:r>
    </w:p>
    <w:p>
      <w:pPr>
        <w:pStyle w:val="BodyText"/>
        <w:spacing w:line="312" w:lineRule="auto" w:before="121"/>
        <w:ind w:left="748" w:right="1012" w:hanging="285"/>
      </w:pPr>
      <w:r>
        <w:rPr>
          <w:color w:val="332F2F"/>
          <w:w w:val="105"/>
        </w:rPr>
        <w:t>Miller, W.R., and</w:t>
      </w:r>
      <w:r>
        <w:rPr>
          <w:color w:val="332F2F"/>
          <w:spacing w:val="40"/>
          <w:w w:val="105"/>
        </w:rPr>
        <w:t> </w:t>
      </w:r>
      <w:r>
        <w:rPr>
          <w:color w:val="332F2F"/>
          <w:w w:val="105"/>
        </w:rPr>
        <w:t>Hester, R.K.</w:t>
      </w:r>
      <w:r>
        <w:rPr>
          <w:color w:val="332F2F"/>
          <w:spacing w:val="40"/>
          <w:w w:val="105"/>
        </w:rPr>
        <w:t> </w:t>
      </w:r>
      <w:r>
        <w:rPr>
          <w:color w:val="332F2F"/>
          <w:w w:val="105"/>
        </w:rPr>
        <w:t>Inpatient alcoholism treatment: Who benefits? </w:t>
      </w:r>
      <w:r>
        <w:rPr>
          <w:i/>
          <w:color w:val="332F2F"/>
          <w:sz w:val="21"/>
        </w:rPr>
        <w:t>American</w:t>
      </w:r>
      <w:r>
        <w:rPr>
          <w:i/>
          <w:color w:val="332F2F"/>
          <w:spacing w:val="-5"/>
          <w:sz w:val="21"/>
        </w:rPr>
        <w:t> </w:t>
      </w:r>
      <w:r>
        <w:rPr>
          <w:i/>
          <w:color w:val="332F2F"/>
          <w:sz w:val="21"/>
        </w:rPr>
        <w:t>Psychologist</w:t>
      </w:r>
      <w:r>
        <w:rPr>
          <w:i/>
          <w:color w:val="332F2F"/>
          <w:spacing w:val="22"/>
          <w:sz w:val="21"/>
        </w:rPr>
        <w:t> </w:t>
      </w:r>
      <w:r>
        <w:rPr>
          <w:color w:val="332F2F"/>
        </w:rPr>
        <w:t>41(7):</w:t>
      </w:r>
      <w:r>
        <w:rPr>
          <w:color w:val="332F2F"/>
          <w:spacing w:val="-12"/>
        </w:rPr>
        <w:t> </w:t>
      </w:r>
      <w:r>
        <w:rPr>
          <w:color w:val="332F2F"/>
        </w:rPr>
        <w:t>794-805,</w:t>
      </w:r>
      <w:r>
        <w:rPr>
          <w:color w:val="332F2F"/>
          <w:spacing w:val="-13"/>
        </w:rPr>
        <w:t> </w:t>
      </w:r>
      <w:r>
        <w:rPr>
          <w:color w:val="332F2F"/>
        </w:rPr>
        <w:t>1986a.</w:t>
      </w:r>
    </w:p>
    <w:p>
      <w:pPr>
        <w:spacing w:line="302" w:lineRule="auto" w:before="102"/>
        <w:ind w:left="752" w:right="968" w:hanging="289"/>
        <w:jc w:val="left"/>
        <w:rPr>
          <w:sz w:val="20"/>
        </w:rPr>
      </w:pPr>
      <w:r>
        <w:rPr>
          <w:color w:val="332F2F"/>
          <w:sz w:val="20"/>
        </w:rPr>
        <w:t>Miller, W.R.,</w:t>
      </w:r>
      <w:r>
        <w:rPr>
          <w:color w:val="332F2F"/>
          <w:spacing w:val="-1"/>
          <w:sz w:val="20"/>
        </w:rPr>
        <w:t> </w:t>
      </w:r>
      <w:r>
        <w:rPr>
          <w:color w:val="332F2F"/>
          <w:sz w:val="20"/>
        </w:rPr>
        <w:t>and</w:t>
      </w:r>
      <w:r>
        <w:rPr>
          <w:color w:val="332F2F"/>
          <w:spacing w:val="40"/>
          <w:sz w:val="20"/>
        </w:rPr>
        <w:t> </w:t>
      </w:r>
      <w:r>
        <w:rPr>
          <w:color w:val="332F2F"/>
          <w:sz w:val="20"/>
        </w:rPr>
        <w:t>Hester, R.K.</w:t>
      </w:r>
      <w:r>
        <w:rPr>
          <w:color w:val="332F2F"/>
          <w:spacing w:val="40"/>
          <w:sz w:val="20"/>
        </w:rPr>
        <w:t> </w:t>
      </w:r>
      <w:r>
        <w:rPr>
          <w:i/>
          <w:color w:val="332F2F"/>
          <w:sz w:val="21"/>
        </w:rPr>
        <w:t>Treating Addictive</w:t>
      </w:r>
      <w:r>
        <w:rPr>
          <w:i/>
          <w:color w:val="332F2F"/>
          <w:sz w:val="21"/>
        </w:rPr>
        <w:t> Behaviors:</w:t>
      </w:r>
      <w:r>
        <w:rPr>
          <w:i/>
          <w:color w:val="332F2F"/>
          <w:spacing w:val="-4"/>
          <w:sz w:val="21"/>
        </w:rPr>
        <w:t> </w:t>
      </w:r>
      <w:r>
        <w:rPr>
          <w:i/>
          <w:color w:val="332F2F"/>
          <w:sz w:val="21"/>
        </w:rPr>
        <w:t>Processes</w:t>
      </w:r>
      <w:r>
        <w:rPr>
          <w:i/>
          <w:color w:val="332F2F"/>
          <w:spacing w:val="-4"/>
          <w:sz w:val="21"/>
        </w:rPr>
        <w:t> </w:t>
      </w:r>
      <w:r>
        <w:rPr>
          <w:i/>
          <w:color w:val="332F2F"/>
          <w:sz w:val="21"/>
        </w:rPr>
        <w:t>of</w:t>
      </w:r>
      <w:r>
        <w:rPr>
          <w:i/>
          <w:color w:val="332F2F"/>
          <w:spacing w:val="-12"/>
          <w:sz w:val="21"/>
        </w:rPr>
        <w:t> </w:t>
      </w:r>
      <w:r>
        <w:rPr>
          <w:i/>
          <w:color w:val="332F2F"/>
          <w:sz w:val="21"/>
        </w:rPr>
        <w:t>Change.</w:t>
      </w:r>
      <w:r>
        <w:rPr>
          <w:i/>
          <w:color w:val="332F2F"/>
          <w:spacing w:val="28"/>
          <w:sz w:val="21"/>
        </w:rPr>
        <w:t> </w:t>
      </w:r>
      <w:r>
        <w:rPr>
          <w:color w:val="332F2F"/>
          <w:sz w:val="20"/>
        </w:rPr>
        <w:t>New</w:t>
      </w:r>
      <w:r>
        <w:rPr>
          <w:color w:val="332F2F"/>
          <w:spacing w:val="-9"/>
          <w:sz w:val="20"/>
        </w:rPr>
        <w:t> </w:t>
      </w:r>
      <w:r>
        <w:rPr>
          <w:color w:val="332F2F"/>
          <w:sz w:val="20"/>
        </w:rPr>
        <w:t>York: Plenum Press, 1986b.</w:t>
      </w:r>
    </w:p>
    <w:p>
      <w:pPr>
        <w:spacing w:after="0" w:line="302" w:lineRule="auto"/>
        <w:jc w:val="left"/>
        <w:rPr>
          <w:sz w:val="20"/>
        </w:rPr>
        <w:sectPr>
          <w:type w:val="continuous"/>
          <w:pgSz w:w="12240" w:h="15840"/>
          <w:pgMar w:header="692" w:footer="772"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pStyle w:val="BodyText"/>
        <w:spacing w:line="307" w:lineRule="auto" w:before="101"/>
        <w:ind w:left="747" w:right="42" w:hanging="284"/>
      </w:pPr>
      <w:r>
        <w:rPr>
          <w:color w:val="332F2F"/>
          <w:w w:val="110"/>
        </w:rPr>
        <w:t>Miller,</w:t>
      </w:r>
      <w:r>
        <w:rPr>
          <w:color w:val="332F2F"/>
          <w:spacing w:val="-14"/>
          <w:w w:val="110"/>
        </w:rPr>
        <w:t> </w:t>
      </w:r>
      <w:r>
        <w:rPr>
          <w:color w:val="332F2F"/>
          <w:w w:val="110"/>
        </w:rPr>
        <w:t>W.R.;</w:t>
      </w:r>
      <w:r>
        <w:rPr>
          <w:color w:val="332F2F"/>
          <w:spacing w:val="-14"/>
          <w:w w:val="110"/>
        </w:rPr>
        <w:t> </w:t>
      </w:r>
      <w:r>
        <w:rPr>
          <w:color w:val="332F2F"/>
          <w:w w:val="110"/>
        </w:rPr>
        <w:t>Jackson,</w:t>
      </w:r>
      <w:r>
        <w:rPr>
          <w:color w:val="332F2F"/>
          <w:spacing w:val="-10"/>
          <w:w w:val="110"/>
        </w:rPr>
        <w:t> </w:t>
      </w:r>
      <w:r>
        <w:rPr>
          <w:color w:val="332F2F"/>
          <w:w w:val="110"/>
        </w:rPr>
        <w:t>K.A.;</w:t>
      </w:r>
      <w:r>
        <w:rPr>
          <w:color w:val="332F2F"/>
          <w:spacing w:val="-14"/>
          <w:w w:val="110"/>
        </w:rPr>
        <w:t> </w:t>
      </w:r>
      <w:r>
        <w:rPr>
          <w:color w:val="332F2F"/>
          <w:w w:val="110"/>
        </w:rPr>
        <w:t>and</w:t>
      </w:r>
      <w:r>
        <w:rPr>
          <w:color w:val="332F2F"/>
          <w:spacing w:val="27"/>
          <w:w w:val="110"/>
        </w:rPr>
        <w:t> </w:t>
      </w:r>
      <w:r>
        <w:rPr>
          <w:color w:val="332F2F"/>
          <w:w w:val="110"/>
        </w:rPr>
        <w:t>Karr,</w:t>
      </w:r>
      <w:r>
        <w:rPr>
          <w:color w:val="332F2F"/>
          <w:spacing w:val="-14"/>
          <w:w w:val="110"/>
        </w:rPr>
        <w:t> </w:t>
      </w:r>
      <w:r>
        <w:rPr>
          <w:color w:val="332F2F"/>
          <w:w w:val="110"/>
        </w:rPr>
        <w:t>K.W. Alcohol problems:</w:t>
      </w:r>
      <w:r>
        <w:rPr>
          <w:color w:val="332F2F"/>
          <w:spacing w:val="-4"/>
          <w:w w:val="110"/>
        </w:rPr>
        <w:t> </w:t>
      </w:r>
      <w:r>
        <w:rPr>
          <w:color w:val="332F2F"/>
          <w:w w:val="110"/>
        </w:rPr>
        <w:t>There's</w:t>
      </w:r>
      <w:r>
        <w:rPr>
          <w:color w:val="332F2F"/>
          <w:spacing w:val="-10"/>
          <w:w w:val="110"/>
        </w:rPr>
        <w:t> </w:t>
      </w:r>
      <w:r>
        <w:rPr>
          <w:color w:val="332F2F"/>
          <w:w w:val="110"/>
        </w:rPr>
        <w:t>a</w:t>
      </w:r>
      <w:r>
        <w:rPr>
          <w:color w:val="332F2F"/>
          <w:spacing w:val="-10"/>
          <w:w w:val="110"/>
        </w:rPr>
        <w:t> </w:t>
      </w:r>
      <w:r>
        <w:rPr>
          <w:color w:val="332F2F"/>
          <w:w w:val="110"/>
        </w:rPr>
        <w:t>lot</w:t>
      </w:r>
      <w:r>
        <w:rPr>
          <w:color w:val="332F2F"/>
          <w:spacing w:val="-10"/>
          <w:w w:val="110"/>
        </w:rPr>
        <w:t> </w:t>
      </w:r>
      <w:r>
        <w:rPr>
          <w:color w:val="332F2F"/>
          <w:w w:val="110"/>
        </w:rPr>
        <w:t>you</w:t>
      </w:r>
      <w:r>
        <w:rPr>
          <w:color w:val="332F2F"/>
          <w:spacing w:val="-4"/>
          <w:w w:val="110"/>
        </w:rPr>
        <w:t> </w:t>
      </w:r>
      <w:r>
        <w:rPr>
          <w:color w:val="332F2F"/>
          <w:w w:val="110"/>
        </w:rPr>
        <w:t>can</w:t>
      </w:r>
      <w:r>
        <w:rPr>
          <w:color w:val="332F2F"/>
          <w:spacing w:val="-6"/>
          <w:w w:val="110"/>
        </w:rPr>
        <w:t> </w:t>
      </w:r>
      <w:r>
        <w:rPr>
          <w:color w:val="332F2F"/>
          <w:w w:val="110"/>
        </w:rPr>
        <w:t>do</w:t>
      </w:r>
      <w:r>
        <w:rPr>
          <w:color w:val="332F2F"/>
          <w:spacing w:val="-2"/>
          <w:w w:val="110"/>
        </w:rPr>
        <w:t> </w:t>
      </w:r>
      <w:r>
        <w:rPr>
          <w:color w:val="332F2F"/>
          <w:w w:val="110"/>
        </w:rPr>
        <w:t>in two</w:t>
      </w:r>
      <w:r>
        <w:rPr>
          <w:color w:val="332F2F"/>
          <w:spacing w:val="-6"/>
          <w:w w:val="110"/>
        </w:rPr>
        <w:t> </w:t>
      </w:r>
      <w:r>
        <w:rPr>
          <w:color w:val="332F2F"/>
          <w:w w:val="110"/>
        </w:rPr>
        <w:t>or</w:t>
      </w:r>
      <w:r>
        <w:rPr>
          <w:color w:val="332F2F"/>
          <w:spacing w:val="-8"/>
          <w:w w:val="110"/>
        </w:rPr>
        <w:t> </w:t>
      </w:r>
      <w:r>
        <w:rPr>
          <w:color w:val="332F2F"/>
          <w:w w:val="110"/>
        </w:rPr>
        <w:t>three</w:t>
      </w:r>
      <w:r>
        <w:rPr>
          <w:color w:val="332F2F"/>
          <w:spacing w:val="-11"/>
          <w:w w:val="110"/>
        </w:rPr>
        <w:t> </w:t>
      </w:r>
      <w:r>
        <w:rPr>
          <w:color w:val="332F2F"/>
          <w:w w:val="110"/>
        </w:rPr>
        <w:t>sessions.</w:t>
      </w:r>
      <w:r>
        <w:rPr>
          <w:color w:val="332F2F"/>
          <w:spacing w:val="40"/>
          <w:w w:val="110"/>
        </w:rPr>
        <w:t> </w:t>
      </w:r>
      <w:r>
        <w:rPr>
          <w:i/>
          <w:color w:val="332F2F"/>
          <w:w w:val="110"/>
          <w:sz w:val="21"/>
        </w:rPr>
        <w:t>EAP</w:t>
      </w:r>
      <w:r>
        <w:rPr>
          <w:i/>
          <w:color w:val="332F2F"/>
          <w:spacing w:val="-1"/>
          <w:w w:val="110"/>
          <w:sz w:val="21"/>
        </w:rPr>
        <w:t> </w:t>
      </w:r>
      <w:r>
        <w:rPr>
          <w:i/>
          <w:color w:val="332F2F"/>
          <w:w w:val="110"/>
          <w:sz w:val="21"/>
        </w:rPr>
        <w:t>Digest</w:t>
      </w:r>
      <w:r>
        <w:rPr>
          <w:i/>
          <w:color w:val="332F2F"/>
          <w:spacing w:val="20"/>
          <w:w w:val="110"/>
          <w:sz w:val="21"/>
        </w:rPr>
        <w:t> </w:t>
      </w:r>
      <w:r>
        <w:rPr>
          <w:color w:val="332F2F"/>
          <w:w w:val="110"/>
        </w:rPr>
        <w:t>14:18-21, 35-36,</w:t>
      </w:r>
      <w:r>
        <w:rPr>
          <w:color w:val="332F2F"/>
          <w:spacing w:val="-18"/>
          <w:w w:val="110"/>
        </w:rPr>
        <w:t> </w:t>
      </w:r>
      <w:r>
        <w:rPr>
          <w:color w:val="332F2F"/>
          <w:w w:val="110"/>
        </w:rPr>
        <w:t>1994.</w:t>
      </w:r>
    </w:p>
    <w:p>
      <w:pPr>
        <w:spacing w:line="302" w:lineRule="auto" w:before="120"/>
        <w:ind w:left="746" w:right="298" w:hanging="283"/>
        <w:jc w:val="left"/>
        <w:rPr>
          <w:sz w:val="20"/>
        </w:rPr>
      </w:pPr>
      <w:r>
        <w:rPr>
          <w:color w:val="332F2F"/>
          <w:spacing w:val="-2"/>
          <w:w w:val="105"/>
          <w:sz w:val="20"/>
        </w:rPr>
        <w:t>Miller,</w:t>
      </w:r>
      <w:r>
        <w:rPr>
          <w:color w:val="332F2F"/>
          <w:spacing w:val="-12"/>
          <w:w w:val="105"/>
          <w:sz w:val="20"/>
        </w:rPr>
        <w:t> </w:t>
      </w:r>
      <w:r>
        <w:rPr>
          <w:color w:val="332F2F"/>
          <w:spacing w:val="-2"/>
          <w:w w:val="105"/>
          <w:sz w:val="20"/>
        </w:rPr>
        <w:t>W.R.,</w:t>
      </w:r>
      <w:r>
        <w:rPr>
          <w:color w:val="332F2F"/>
          <w:spacing w:val="-11"/>
          <w:w w:val="105"/>
          <w:sz w:val="20"/>
        </w:rPr>
        <w:t> </w:t>
      </w:r>
      <w:r>
        <w:rPr>
          <w:color w:val="332F2F"/>
          <w:spacing w:val="-2"/>
          <w:w w:val="105"/>
          <w:sz w:val="20"/>
        </w:rPr>
        <w:t>and</w:t>
      </w:r>
      <w:r>
        <w:rPr>
          <w:color w:val="332F2F"/>
          <w:spacing w:val="10"/>
          <w:w w:val="105"/>
          <w:sz w:val="20"/>
        </w:rPr>
        <w:t> </w:t>
      </w:r>
      <w:r>
        <w:rPr>
          <w:color w:val="332F2F"/>
          <w:spacing w:val="-2"/>
          <w:w w:val="105"/>
          <w:sz w:val="20"/>
        </w:rPr>
        <w:t>Munoz,</w:t>
      </w:r>
      <w:r>
        <w:rPr>
          <w:color w:val="332F2F"/>
          <w:spacing w:val="-11"/>
          <w:w w:val="105"/>
          <w:sz w:val="20"/>
        </w:rPr>
        <w:t> </w:t>
      </w:r>
      <w:r>
        <w:rPr>
          <w:color w:val="332F2F"/>
          <w:spacing w:val="-2"/>
          <w:w w:val="105"/>
          <w:sz w:val="20"/>
        </w:rPr>
        <w:t>R.F.</w:t>
      </w:r>
      <w:r>
        <w:rPr>
          <w:color w:val="332F2F"/>
          <w:spacing w:val="34"/>
          <w:w w:val="105"/>
          <w:sz w:val="20"/>
        </w:rPr>
        <w:t> </w:t>
      </w:r>
      <w:r>
        <w:rPr>
          <w:i/>
          <w:color w:val="332F2F"/>
          <w:spacing w:val="-2"/>
          <w:w w:val="105"/>
          <w:sz w:val="21"/>
        </w:rPr>
        <w:t>How</w:t>
      </w:r>
      <w:r>
        <w:rPr>
          <w:i/>
          <w:color w:val="332F2F"/>
          <w:spacing w:val="-10"/>
          <w:w w:val="105"/>
          <w:sz w:val="21"/>
        </w:rPr>
        <w:t> </w:t>
      </w:r>
      <w:r>
        <w:rPr>
          <w:i/>
          <w:color w:val="332F2F"/>
          <w:spacing w:val="-2"/>
          <w:w w:val="105"/>
          <w:sz w:val="21"/>
        </w:rPr>
        <w:t>To</w:t>
      </w:r>
      <w:r>
        <w:rPr>
          <w:i/>
          <w:color w:val="332F2F"/>
          <w:spacing w:val="-12"/>
          <w:w w:val="105"/>
          <w:sz w:val="21"/>
        </w:rPr>
        <w:t> </w:t>
      </w:r>
      <w:r>
        <w:rPr>
          <w:i/>
          <w:color w:val="332F2F"/>
          <w:spacing w:val="-2"/>
          <w:w w:val="105"/>
          <w:sz w:val="21"/>
        </w:rPr>
        <w:t>Control</w:t>
      </w:r>
      <w:r>
        <w:rPr>
          <w:i/>
          <w:color w:val="332F2F"/>
          <w:spacing w:val="-2"/>
          <w:w w:val="105"/>
          <w:sz w:val="21"/>
        </w:rPr>
        <w:t> </w:t>
      </w:r>
      <w:r>
        <w:rPr>
          <w:i/>
          <w:color w:val="332F2F"/>
          <w:w w:val="105"/>
          <w:sz w:val="21"/>
        </w:rPr>
        <w:t>Your Drinking.</w:t>
      </w:r>
      <w:r>
        <w:rPr>
          <w:i/>
          <w:color w:val="332F2F"/>
          <w:spacing w:val="40"/>
          <w:w w:val="105"/>
          <w:sz w:val="21"/>
        </w:rPr>
        <w:t> </w:t>
      </w:r>
      <w:r>
        <w:rPr>
          <w:color w:val="332F2F"/>
          <w:w w:val="105"/>
          <w:sz w:val="20"/>
        </w:rPr>
        <w:t>Englewood Cliffs, </w:t>
      </w:r>
      <w:r>
        <w:rPr>
          <w:b/>
          <w:color w:val="332F2F"/>
          <w:w w:val="105"/>
          <w:sz w:val="21"/>
        </w:rPr>
        <w:t>NJ: </w:t>
      </w:r>
      <w:r>
        <w:rPr>
          <w:color w:val="332F2F"/>
          <w:w w:val="105"/>
          <w:sz w:val="20"/>
        </w:rPr>
        <w:t>Prentice-Hall,</w:t>
      </w:r>
      <w:r>
        <w:rPr>
          <w:color w:val="332F2F"/>
          <w:spacing w:val="-29"/>
          <w:w w:val="105"/>
          <w:sz w:val="20"/>
        </w:rPr>
        <w:t> </w:t>
      </w:r>
      <w:r>
        <w:rPr>
          <w:color w:val="332F2F"/>
          <w:w w:val="105"/>
          <w:sz w:val="20"/>
        </w:rPr>
        <w:t>1982.</w:t>
      </w:r>
    </w:p>
    <w:p>
      <w:pPr>
        <w:spacing w:line="302" w:lineRule="auto" w:before="121"/>
        <w:ind w:left="752" w:right="594" w:hanging="289"/>
        <w:jc w:val="both"/>
        <w:rPr>
          <w:sz w:val="20"/>
        </w:rPr>
      </w:pPr>
      <w:r>
        <w:rPr>
          <w:color w:val="332F2F"/>
          <w:sz w:val="20"/>
        </w:rPr>
        <w:t>Miller, W.R., and</w:t>
      </w:r>
      <w:r>
        <w:rPr>
          <w:color w:val="332F2F"/>
          <w:spacing w:val="40"/>
          <w:sz w:val="20"/>
        </w:rPr>
        <w:t> </w:t>
      </w:r>
      <w:r>
        <w:rPr>
          <w:color w:val="332F2F"/>
          <w:sz w:val="20"/>
        </w:rPr>
        <w:t>Rollnick, S. </w:t>
      </w:r>
      <w:r>
        <w:rPr>
          <w:i/>
          <w:color w:val="332F2F"/>
          <w:sz w:val="21"/>
        </w:rPr>
        <w:t>Motivational</w:t>
      </w:r>
      <w:r>
        <w:rPr>
          <w:i/>
          <w:color w:val="332F2F"/>
          <w:sz w:val="21"/>
        </w:rPr>
        <w:t> </w:t>
      </w:r>
      <w:r>
        <w:rPr>
          <w:i/>
          <w:color w:val="332F2F"/>
          <w:w w:val="95"/>
          <w:sz w:val="21"/>
        </w:rPr>
        <w:t>Interviewing:</w:t>
      </w:r>
      <w:r>
        <w:rPr>
          <w:i/>
          <w:color w:val="332F2F"/>
          <w:spacing w:val="-11"/>
          <w:w w:val="95"/>
          <w:sz w:val="21"/>
        </w:rPr>
        <w:t> </w:t>
      </w:r>
      <w:r>
        <w:rPr>
          <w:i/>
          <w:color w:val="332F2F"/>
          <w:w w:val="95"/>
          <w:sz w:val="21"/>
        </w:rPr>
        <w:t>Preparing</w:t>
      </w:r>
      <w:r>
        <w:rPr>
          <w:i/>
          <w:color w:val="332F2F"/>
          <w:spacing w:val="-10"/>
          <w:w w:val="95"/>
          <w:sz w:val="21"/>
        </w:rPr>
        <w:t> </w:t>
      </w:r>
      <w:r>
        <w:rPr>
          <w:i/>
          <w:color w:val="332F2F"/>
          <w:w w:val="95"/>
          <w:sz w:val="21"/>
        </w:rPr>
        <w:t>People</w:t>
      </w:r>
      <w:r>
        <w:rPr>
          <w:i/>
          <w:color w:val="332F2F"/>
          <w:spacing w:val="-11"/>
          <w:w w:val="95"/>
          <w:sz w:val="21"/>
        </w:rPr>
        <w:t> </w:t>
      </w:r>
      <w:r>
        <w:rPr>
          <w:i/>
          <w:color w:val="332F2F"/>
          <w:w w:val="95"/>
          <w:sz w:val="21"/>
        </w:rPr>
        <w:t>To</w:t>
      </w:r>
      <w:r>
        <w:rPr>
          <w:i/>
          <w:color w:val="332F2F"/>
          <w:spacing w:val="-10"/>
          <w:w w:val="95"/>
          <w:sz w:val="21"/>
        </w:rPr>
        <w:t> </w:t>
      </w:r>
      <w:r>
        <w:rPr>
          <w:i/>
          <w:color w:val="332F2F"/>
          <w:w w:val="95"/>
          <w:sz w:val="21"/>
        </w:rPr>
        <w:t>Change </w:t>
      </w:r>
      <w:r>
        <w:rPr>
          <w:i/>
          <w:color w:val="332F2F"/>
          <w:sz w:val="21"/>
        </w:rPr>
        <w:t>Addictive Behavior. </w:t>
      </w:r>
      <w:r>
        <w:rPr>
          <w:color w:val="332F2F"/>
          <w:sz w:val="20"/>
        </w:rPr>
        <w:t>New</w:t>
      </w:r>
      <w:r>
        <w:rPr>
          <w:color w:val="332F2F"/>
          <w:spacing w:val="40"/>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1991.</w:t>
      </w:r>
    </w:p>
    <w:p>
      <w:pPr>
        <w:pStyle w:val="BodyText"/>
        <w:spacing w:line="312" w:lineRule="auto" w:before="128"/>
        <w:ind w:left="748" w:right="129" w:hanging="285"/>
      </w:pPr>
      <w:r>
        <w:rPr>
          <w:color w:val="332F2F"/>
          <w:w w:val="105"/>
        </w:rPr>
        <w:t>Miller, W.R., and</w:t>
      </w:r>
      <w:r>
        <w:rPr>
          <w:color w:val="332F2F"/>
          <w:spacing w:val="40"/>
          <w:w w:val="105"/>
        </w:rPr>
        <w:t> </w:t>
      </w:r>
      <w:r>
        <w:rPr>
          <w:color w:val="332F2F"/>
          <w:w w:val="105"/>
        </w:rPr>
        <w:t>Sanchez, V.C.</w:t>
      </w:r>
      <w:r>
        <w:rPr>
          <w:color w:val="332F2F"/>
          <w:spacing w:val="40"/>
          <w:w w:val="105"/>
        </w:rPr>
        <w:t> </w:t>
      </w:r>
      <w:r>
        <w:rPr>
          <w:color w:val="332F2F"/>
          <w:w w:val="105"/>
        </w:rPr>
        <w:t>Motivating young adults for treatment and lifestyle change.</w:t>
      </w:r>
      <w:r>
        <w:rPr>
          <w:color w:val="332F2F"/>
          <w:spacing w:val="40"/>
          <w:w w:val="105"/>
        </w:rPr>
        <w:t> </w:t>
      </w:r>
      <w:r>
        <w:rPr>
          <w:color w:val="332F2F"/>
          <w:w w:val="105"/>
        </w:rPr>
        <w:t>In: Howard, G.S., and</w:t>
      </w:r>
      <w:r>
        <w:rPr>
          <w:color w:val="332F2F"/>
          <w:spacing w:val="40"/>
          <w:w w:val="105"/>
        </w:rPr>
        <w:t> </w:t>
      </w:r>
      <w:r>
        <w:rPr>
          <w:color w:val="332F2F"/>
          <w:w w:val="105"/>
        </w:rPr>
        <w:t>Nathan, P.E., </w:t>
      </w:r>
      <w:r>
        <w:rPr>
          <w:color w:val="332F2F"/>
        </w:rPr>
        <w:t>eds.</w:t>
      </w:r>
      <w:r>
        <w:rPr>
          <w:color w:val="332F2F"/>
          <w:spacing w:val="27"/>
        </w:rPr>
        <w:t> </w:t>
      </w:r>
      <w:r>
        <w:rPr>
          <w:i/>
          <w:color w:val="332F2F"/>
          <w:sz w:val="21"/>
        </w:rPr>
        <w:t>Alcohol</w:t>
      </w:r>
      <w:r>
        <w:rPr>
          <w:i/>
          <w:color w:val="332F2F"/>
          <w:spacing w:val="-7"/>
          <w:sz w:val="21"/>
        </w:rPr>
        <w:t> </w:t>
      </w:r>
      <w:r>
        <w:rPr>
          <w:i/>
          <w:color w:val="332F2F"/>
          <w:sz w:val="21"/>
        </w:rPr>
        <w:t>Use</w:t>
      </w:r>
      <w:r>
        <w:rPr>
          <w:i/>
          <w:color w:val="332F2F"/>
          <w:spacing w:val="-14"/>
          <w:sz w:val="21"/>
        </w:rPr>
        <w:t> </w:t>
      </w:r>
      <w:r>
        <w:rPr>
          <w:i/>
          <w:color w:val="332F2F"/>
          <w:sz w:val="21"/>
        </w:rPr>
        <w:t>and Misuse</w:t>
      </w:r>
      <w:r>
        <w:rPr>
          <w:i/>
          <w:color w:val="332F2F"/>
          <w:spacing w:val="-9"/>
          <w:sz w:val="21"/>
        </w:rPr>
        <w:t> </w:t>
      </w:r>
      <w:r>
        <w:rPr>
          <w:i/>
          <w:color w:val="332F2F"/>
          <w:sz w:val="21"/>
        </w:rPr>
        <w:t>by</w:t>
      </w:r>
      <w:r>
        <w:rPr>
          <w:i/>
          <w:color w:val="332F2F"/>
          <w:spacing w:val="-14"/>
          <w:sz w:val="21"/>
        </w:rPr>
        <w:t> </w:t>
      </w:r>
      <w:r>
        <w:rPr>
          <w:i/>
          <w:color w:val="332F2F"/>
          <w:sz w:val="21"/>
        </w:rPr>
        <w:t>Young Adults.</w:t>
      </w:r>
      <w:r>
        <w:rPr>
          <w:i/>
          <w:color w:val="332F2F"/>
          <w:sz w:val="21"/>
        </w:rPr>
        <w:t> </w:t>
      </w:r>
      <w:r>
        <w:rPr>
          <w:color w:val="332F2F"/>
          <w:w w:val="105"/>
        </w:rPr>
        <w:t>Notre Dame, IN: University of</w:t>
      </w:r>
      <w:r>
        <w:rPr>
          <w:color w:val="332F2F"/>
          <w:spacing w:val="40"/>
          <w:w w:val="105"/>
        </w:rPr>
        <w:t> </w:t>
      </w:r>
      <w:r>
        <w:rPr>
          <w:color w:val="332F2F"/>
          <w:w w:val="105"/>
        </w:rPr>
        <w:t>Notre Dame Press, 1994.</w:t>
      </w:r>
      <w:r>
        <w:rPr>
          <w:color w:val="332F2F"/>
          <w:spacing w:val="40"/>
          <w:w w:val="105"/>
        </w:rPr>
        <w:t> </w:t>
      </w:r>
      <w:r>
        <w:rPr>
          <w:color w:val="332F2F"/>
          <w:w w:val="105"/>
        </w:rPr>
        <w:t>pp. 55-82.</w:t>
      </w:r>
    </w:p>
    <w:p>
      <w:pPr>
        <w:pStyle w:val="BodyText"/>
        <w:spacing w:line="314" w:lineRule="auto" w:before="114"/>
        <w:ind w:left="749" w:hanging="286"/>
      </w:pPr>
      <w:r>
        <w:rPr>
          <w:color w:val="332F2F"/>
          <w:spacing w:val="-2"/>
          <w:w w:val="110"/>
        </w:rPr>
        <w:t>Miller,</w:t>
      </w:r>
      <w:r>
        <w:rPr>
          <w:color w:val="332F2F"/>
          <w:spacing w:val="-12"/>
          <w:w w:val="110"/>
        </w:rPr>
        <w:t> </w:t>
      </w:r>
      <w:r>
        <w:rPr>
          <w:color w:val="332F2F"/>
          <w:spacing w:val="-2"/>
          <w:w w:val="110"/>
        </w:rPr>
        <w:t>W.R.,</w:t>
      </w:r>
      <w:r>
        <w:rPr>
          <w:color w:val="332F2F"/>
          <w:spacing w:val="-12"/>
          <w:w w:val="110"/>
        </w:rPr>
        <w:t> </w:t>
      </w:r>
      <w:r>
        <w:rPr>
          <w:color w:val="332F2F"/>
          <w:spacing w:val="-2"/>
          <w:w w:val="110"/>
        </w:rPr>
        <w:t>and</w:t>
      </w:r>
      <w:r>
        <w:rPr>
          <w:color w:val="332F2F"/>
          <w:w w:val="110"/>
        </w:rPr>
        <w:t> </w:t>
      </w:r>
      <w:r>
        <w:rPr>
          <w:color w:val="332F2F"/>
          <w:spacing w:val="-2"/>
          <w:w w:val="110"/>
        </w:rPr>
        <w:t>Sovereign,</w:t>
      </w:r>
      <w:r>
        <w:rPr>
          <w:color w:val="332F2F"/>
          <w:spacing w:val="-10"/>
          <w:w w:val="110"/>
        </w:rPr>
        <w:t> </w:t>
      </w:r>
      <w:r>
        <w:rPr>
          <w:color w:val="332F2F"/>
          <w:spacing w:val="-2"/>
          <w:w w:val="110"/>
        </w:rPr>
        <w:t>R.G.</w:t>
      </w:r>
      <w:r>
        <w:rPr>
          <w:color w:val="332F2F"/>
          <w:spacing w:val="20"/>
          <w:w w:val="110"/>
        </w:rPr>
        <w:t> </w:t>
      </w:r>
      <w:r>
        <w:rPr>
          <w:color w:val="332F2F"/>
          <w:spacing w:val="-2"/>
          <w:w w:val="110"/>
        </w:rPr>
        <w:t>The</w:t>
      </w:r>
      <w:r>
        <w:rPr>
          <w:color w:val="332F2F"/>
          <w:spacing w:val="-12"/>
          <w:w w:val="110"/>
        </w:rPr>
        <w:t> </w:t>
      </w:r>
      <w:r>
        <w:rPr>
          <w:color w:val="332F2F"/>
          <w:spacing w:val="-2"/>
          <w:w w:val="110"/>
        </w:rPr>
        <w:t>check-up: </w:t>
      </w:r>
      <w:r>
        <w:rPr>
          <w:color w:val="332F2F"/>
          <w:w w:val="110"/>
        </w:rPr>
        <w:t>A model for early intervention in addictive behaviors.</w:t>
      </w:r>
      <w:r>
        <w:rPr>
          <w:color w:val="332F2F"/>
          <w:spacing w:val="40"/>
          <w:w w:val="110"/>
        </w:rPr>
        <w:t> </w:t>
      </w:r>
      <w:r>
        <w:rPr>
          <w:color w:val="332F2F"/>
          <w:w w:val="110"/>
        </w:rPr>
        <w:t>In:</w:t>
      </w:r>
      <w:r>
        <w:rPr>
          <w:color w:val="332F2F"/>
          <w:spacing w:val="-5"/>
          <w:w w:val="110"/>
        </w:rPr>
        <w:t> </w:t>
      </w:r>
      <w:r>
        <w:rPr>
          <w:color w:val="332F2F"/>
          <w:w w:val="110"/>
        </w:rPr>
        <w:t>Lpberg, T.;</w:t>
      </w:r>
      <w:r>
        <w:rPr>
          <w:color w:val="332F2F"/>
          <w:spacing w:val="-3"/>
          <w:w w:val="110"/>
        </w:rPr>
        <w:t> </w:t>
      </w:r>
      <w:r>
        <w:rPr>
          <w:color w:val="332F2F"/>
          <w:w w:val="110"/>
        </w:rPr>
        <w:t>Miller, W.R.; Nathan, P.E.; and</w:t>
      </w:r>
      <w:r>
        <w:rPr>
          <w:color w:val="332F2F"/>
          <w:spacing w:val="40"/>
          <w:w w:val="110"/>
        </w:rPr>
        <w:t> </w:t>
      </w:r>
      <w:r>
        <w:rPr>
          <w:color w:val="332F2F"/>
          <w:w w:val="110"/>
        </w:rPr>
        <w:t>Marlatt, G.A., eds.</w:t>
      </w:r>
    </w:p>
    <w:p>
      <w:pPr>
        <w:spacing w:line="302" w:lineRule="auto" w:before="0"/>
        <w:ind w:left="752" w:right="298" w:firstLine="3"/>
        <w:jc w:val="left"/>
        <w:rPr>
          <w:sz w:val="20"/>
        </w:rPr>
      </w:pPr>
      <w:r>
        <w:rPr>
          <w:i/>
          <w:color w:val="332F2F"/>
          <w:w w:val="95"/>
          <w:sz w:val="21"/>
        </w:rPr>
        <w:t>Addictive</w:t>
      </w:r>
      <w:r>
        <w:rPr>
          <w:i/>
          <w:color w:val="332F2F"/>
          <w:spacing w:val="-4"/>
          <w:w w:val="95"/>
          <w:sz w:val="21"/>
        </w:rPr>
        <w:t> </w:t>
      </w:r>
      <w:r>
        <w:rPr>
          <w:i/>
          <w:color w:val="332F2F"/>
          <w:w w:val="95"/>
          <w:sz w:val="21"/>
        </w:rPr>
        <w:t>Behaviors:</w:t>
      </w:r>
      <w:r>
        <w:rPr>
          <w:i/>
          <w:color w:val="332F2F"/>
          <w:spacing w:val="-5"/>
          <w:w w:val="95"/>
          <w:sz w:val="21"/>
        </w:rPr>
        <w:t> </w:t>
      </w:r>
      <w:r>
        <w:rPr>
          <w:i/>
          <w:color w:val="332F2F"/>
          <w:w w:val="95"/>
          <w:sz w:val="21"/>
        </w:rPr>
        <w:t>Prevention</w:t>
      </w:r>
      <w:r>
        <w:rPr>
          <w:i/>
          <w:color w:val="332F2F"/>
          <w:spacing w:val="-9"/>
          <w:w w:val="95"/>
          <w:sz w:val="21"/>
        </w:rPr>
        <w:t> </w:t>
      </w:r>
      <w:r>
        <w:rPr>
          <w:i/>
          <w:color w:val="332F2F"/>
          <w:w w:val="95"/>
          <w:sz w:val="21"/>
        </w:rPr>
        <w:t>and</w:t>
      </w:r>
      <w:r>
        <w:rPr>
          <w:i/>
          <w:color w:val="332F2F"/>
          <w:spacing w:val="5"/>
          <w:sz w:val="21"/>
        </w:rPr>
        <w:t> </w:t>
      </w:r>
      <w:r>
        <w:rPr>
          <w:i/>
          <w:color w:val="332F2F"/>
          <w:w w:val="95"/>
          <w:sz w:val="21"/>
        </w:rPr>
        <w:t>Early</w:t>
      </w:r>
      <w:r>
        <w:rPr>
          <w:i/>
          <w:color w:val="332F2F"/>
          <w:w w:val="95"/>
          <w:sz w:val="21"/>
        </w:rPr>
        <w:t> </w:t>
      </w:r>
      <w:r>
        <w:rPr>
          <w:i/>
          <w:color w:val="332F2F"/>
          <w:sz w:val="21"/>
        </w:rPr>
        <w:t>Intervention.</w:t>
      </w:r>
      <w:r>
        <w:rPr>
          <w:i/>
          <w:color w:val="332F2F"/>
          <w:spacing w:val="40"/>
          <w:sz w:val="21"/>
        </w:rPr>
        <w:t> </w:t>
      </w:r>
      <w:r>
        <w:rPr>
          <w:color w:val="332F2F"/>
          <w:sz w:val="20"/>
        </w:rPr>
        <w:t>Amsterdam: Swets and Zeitlinger, 1989.</w:t>
      </w:r>
      <w:r>
        <w:rPr>
          <w:color w:val="332F2F"/>
          <w:spacing w:val="40"/>
          <w:sz w:val="20"/>
        </w:rPr>
        <w:t> </w:t>
      </w:r>
      <w:r>
        <w:rPr>
          <w:color w:val="332F2F"/>
          <w:sz w:val="20"/>
        </w:rPr>
        <w:t>pp.</w:t>
      </w:r>
      <w:r>
        <w:rPr>
          <w:color w:val="332F2F"/>
          <w:spacing w:val="40"/>
          <w:sz w:val="20"/>
        </w:rPr>
        <w:t> </w:t>
      </w:r>
      <w:r>
        <w:rPr>
          <w:color w:val="332F2F"/>
          <w:sz w:val="20"/>
        </w:rPr>
        <w:t>219-311.</w:t>
      </w:r>
    </w:p>
    <w:p>
      <w:pPr>
        <w:pStyle w:val="BodyText"/>
        <w:spacing w:line="309" w:lineRule="auto" w:before="121"/>
        <w:ind w:left="748" w:hanging="285"/>
      </w:pPr>
      <w:r>
        <w:rPr>
          <w:color w:val="332F2F"/>
          <w:w w:val="105"/>
        </w:rPr>
        <w:t>Miller, W.R., and</w:t>
      </w:r>
      <w:r>
        <w:rPr>
          <w:color w:val="332F2F"/>
          <w:spacing w:val="40"/>
          <w:w w:val="105"/>
        </w:rPr>
        <w:t> </w:t>
      </w:r>
      <w:r>
        <w:rPr>
          <w:color w:val="332F2F"/>
          <w:w w:val="105"/>
        </w:rPr>
        <w:t>Taylor, C.A.</w:t>
      </w:r>
      <w:r>
        <w:rPr>
          <w:color w:val="332F2F"/>
          <w:spacing w:val="40"/>
          <w:w w:val="105"/>
        </w:rPr>
        <w:t> </w:t>
      </w:r>
      <w:r>
        <w:rPr>
          <w:color w:val="332F2F"/>
          <w:w w:val="105"/>
        </w:rPr>
        <w:t>Relative effectiveness of bibliotherapy, individual and group self-control training in the treatment of problem drinkers.</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5:13- 24,</w:t>
      </w:r>
      <w:r>
        <w:rPr>
          <w:color w:val="332F2F"/>
          <w:spacing w:val="-20"/>
          <w:w w:val="105"/>
        </w:rPr>
        <w:t> </w:t>
      </w:r>
      <w:r>
        <w:rPr>
          <w:color w:val="332F2F"/>
          <w:w w:val="105"/>
        </w:rPr>
        <w:t>1980.</w:t>
      </w:r>
    </w:p>
    <w:p>
      <w:pPr>
        <w:spacing w:line="304" w:lineRule="auto" w:before="127"/>
        <w:ind w:left="746" w:right="129" w:hanging="283"/>
        <w:jc w:val="left"/>
        <w:rPr>
          <w:sz w:val="20"/>
        </w:rPr>
      </w:pPr>
      <w:r>
        <w:rPr>
          <w:color w:val="332F2F"/>
          <w:w w:val="105"/>
          <w:sz w:val="20"/>
        </w:rPr>
        <w:t>Miller, W.R.; Taylor, C.A.; and</w:t>
      </w:r>
      <w:r>
        <w:rPr>
          <w:color w:val="332F2F"/>
          <w:spacing w:val="40"/>
          <w:w w:val="105"/>
          <w:sz w:val="20"/>
        </w:rPr>
        <w:t> </w:t>
      </w:r>
      <w:r>
        <w:rPr>
          <w:color w:val="332F2F"/>
          <w:w w:val="105"/>
          <w:sz w:val="20"/>
        </w:rPr>
        <w:t>West, J.C. Focused versus broad-spectrum behavior therapy for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sz w:val="20"/>
        </w:rPr>
        <w:t>48(5):590- </w:t>
      </w:r>
      <w:r>
        <w:rPr>
          <w:color w:val="332F2F"/>
          <w:w w:val="105"/>
          <w:sz w:val="20"/>
        </w:rPr>
        <w:t>601,</w:t>
      </w:r>
      <w:r>
        <w:rPr>
          <w:color w:val="332F2F"/>
          <w:spacing w:val="-18"/>
          <w:w w:val="105"/>
          <w:sz w:val="20"/>
        </w:rPr>
        <w:t> </w:t>
      </w:r>
      <w:r>
        <w:rPr>
          <w:color w:val="332F2F"/>
          <w:w w:val="105"/>
          <w:sz w:val="20"/>
        </w:rPr>
        <w:t>1980.</w:t>
      </w:r>
    </w:p>
    <w:p>
      <w:pPr>
        <w:pStyle w:val="BodyText"/>
        <w:spacing w:before="130"/>
        <w:ind w:left="464"/>
      </w:pPr>
      <w:r>
        <w:rPr>
          <w:color w:val="332F2F"/>
          <w:w w:val="105"/>
        </w:rPr>
        <w:t>Mintz,</w:t>
      </w:r>
      <w:r>
        <w:rPr>
          <w:color w:val="332F2F"/>
          <w:spacing w:val="-7"/>
          <w:w w:val="105"/>
        </w:rPr>
        <w:t> </w:t>
      </w:r>
      <w:r>
        <w:rPr>
          <w:color w:val="332F2F"/>
          <w:w w:val="105"/>
        </w:rPr>
        <w:t>J.;</w:t>
      </w:r>
      <w:r>
        <w:rPr>
          <w:color w:val="332F2F"/>
          <w:spacing w:val="-8"/>
          <w:w w:val="105"/>
        </w:rPr>
        <w:t> </w:t>
      </w:r>
      <w:r>
        <w:rPr>
          <w:color w:val="332F2F"/>
          <w:w w:val="105"/>
        </w:rPr>
        <w:t>Mintz,</w:t>
      </w:r>
      <w:r>
        <w:rPr>
          <w:color w:val="332F2F"/>
          <w:spacing w:val="-1"/>
          <w:w w:val="105"/>
        </w:rPr>
        <w:t> </w:t>
      </w:r>
      <w:r>
        <w:rPr>
          <w:color w:val="332F2F"/>
          <w:w w:val="105"/>
        </w:rPr>
        <w:t>L.I.;</w:t>
      </w:r>
      <w:r>
        <w:rPr>
          <w:color w:val="332F2F"/>
          <w:spacing w:val="-3"/>
          <w:w w:val="105"/>
        </w:rPr>
        <w:t> </w:t>
      </w:r>
      <w:r>
        <w:rPr>
          <w:color w:val="332F2F"/>
          <w:w w:val="105"/>
        </w:rPr>
        <w:t>Arruda, M.J.;</w:t>
      </w:r>
      <w:r>
        <w:rPr>
          <w:color w:val="332F2F"/>
          <w:spacing w:val="-8"/>
          <w:w w:val="105"/>
        </w:rPr>
        <w:t> </w:t>
      </w:r>
      <w:r>
        <w:rPr>
          <w:color w:val="332F2F"/>
          <w:w w:val="105"/>
        </w:rPr>
        <w:t>and</w:t>
      </w:r>
      <w:r>
        <w:rPr>
          <w:color w:val="332F2F"/>
          <w:spacing w:val="52"/>
          <w:w w:val="105"/>
        </w:rPr>
        <w:t> </w:t>
      </w:r>
      <w:r>
        <w:rPr>
          <w:color w:val="332F2F"/>
          <w:spacing w:val="-2"/>
          <w:w w:val="105"/>
        </w:rPr>
        <w:t>Hwang,</w:t>
      </w:r>
    </w:p>
    <w:p>
      <w:pPr>
        <w:spacing w:line="300" w:lineRule="auto" w:before="72"/>
        <w:ind w:left="743" w:right="298" w:hanging="5"/>
        <w:jc w:val="left"/>
        <w:rPr>
          <w:sz w:val="20"/>
        </w:rPr>
      </w:pPr>
      <w:r>
        <w:rPr>
          <w:color w:val="332F2F"/>
          <w:w w:val="105"/>
          <w:sz w:val="20"/>
        </w:rPr>
        <w:t>S.S.</w:t>
      </w:r>
      <w:r>
        <w:rPr>
          <w:color w:val="332F2F"/>
          <w:spacing w:val="40"/>
          <w:w w:val="105"/>
          <w:sz w:val="20"/>
        </w:rPr>
        <w:t> </w:t>
      </w:r>
      <w:r>
        <w:rPr>
          <w:color w:val="332F2F"/>
          <w:w w:val="105"/>
          <w:sz w:val="20"/>
        </w:rPr>
        <w:t>Treatments of depression and the functional capacity to</w:t>
      </w:r>
      <w:r>
        <w:rPr>
          <w:color w:val="332F2F"/>
          <w:spacing w:val="-1"/>
          <w:w w:val="105"/>
          <w:sz w:val="20"/>
        </w:rPr>
        <w:t> </w:t>
      </w:r>
      <w:r>
        <w:rPr>
          <w:color w:val="332F2F"/>
          <w:w w:val="105"/>
          <w:sz w:val="20"/>
        </w:rPr>
        <w:t>work.</w:t>
      </w:r>
      <w:r>
        <w:rPr>
          <w:color w:val="332F2F"/>
          <w:spacing w:val="40"/>
          <w:w w:val="105"/>
          <w:sz w:val="20"/>
        </w:rPr>
        <w:t> </w:t>
      </w:r>
      <w:r>
        <w:rPr>
          <w:i/>
          <w:color w:val="332F2F"/>
          <w:w w:val="105"/>
          <w:sz w:val="21"/>
        </w:rPr>
        <w:t>Archives</w:t>
      </w:r>
      <w:r>
        <w:rPr>
          <w:i/>
          <w:color w:val="332F2F"/>
          <w:spacing w:val="-1"/>
          <w:w w:val="105"/>
          <w:sz w:val="21"/>
        </w:rPr>
        <w:t> </w:t>
      </w:r>
      <w:r>
        <w:rPr>
          <w:i/>
          <w:color w:val="332F2F"/>
          <w:w w:val="105"/>
          <w:sz w:val="21"/>
        </w:rPr>
        <w:t>of</w:t>
      </w:r>
      <w:r>
        <w:rPr>
          <w:i/>
          <w:color w:val="332F2F"/>
          <w:w w:val="105"/>
          <w:sz w:val="21"/>
        </w:rPr>
        <w:t> </w:t>
      </w:r>
      <w:r>
        <w:rPr>
          <w:i/>
          <w:color w:val="332F2F"/>
          <w:w w:val="95"/>
          <w:sz w:val="21"/>
        </w:rPr>
        <w:t>General</w:t>
      </w:r>
      <w:r>
        <w:rPr>
          <w:i/>
          <w:color w:val="332F2F"/>
          <w:spacing w:val="37"/>
          <w:sz w:val="21"/>
        </w:rPr>
        <w:t> </w:t>
      </w:r>
      <w:r>
        <w:rPr>
          <w:i/>
          <w:color w:val="332F2F"/>
          <w:w w:val="95"/>
          <w:sz w:val="21"/>
        </w:rPr>
        <w:t>Psychiatry</w:t>
      </w:r>
      <w:r>
        <w:rPr>
          <w:i/>
          <w:color w:val="332F2F"/>
          <w:spacing w:val="54"/>
          <w:w w:val="150"/>
          <w:sz w:val="21"/>
        </w:rPr>
        <w:t> </w:t>
      </w:r>
      <w:r>
        <w:rPr>
          <w:color w:val="332F2F"/>
          <w:w w:val="95"/>
          <w:sz w:val="20"/>
        </w:rPr>
        <w:t>49(10):761-768,</w:t>
      </w:r>
      <w:r>
        <w:rPr>
          <w:color w:val="332F2F"/>
          <w:spacing w:val="-14"/>
          <w:w w:val="95"/>
          <w:sz w:val="20"/>
        </w:rPr>
        <w:t> </w:t>
      </w:r>
      <w:r>
        <w:rPr>
          <w:color w:val="332F2F"/>
          <w:spacing w:val="-2"/>
          <w:w w:val="95"/>
          <w:sz w:val="20"/>
        </w:rPr>
        <w:t>1992.</w:t>
      </w:r>
    </w:p>
    <w:p>
      <w:pPr>
        <w:spacing w:before="119"/>
        <w:ind w:left="464" w:right="0" w:firstLine="0"/>
        <w:jc w:val="left"/>
        <w:rPr>
          <w:i/>
          <w:sz w:val="21"/>
        </w:rPr>
      </w:pPr>
      <w:r>
        <w:rPr>
          <w:color w:val="332F2F"/>
          <w:sz w:val="20"/>
        </w:rPr>
        <w:t>Minuchin,</w:t>
      </w:r>
      <w:r>
        <w:rPr>
          <w:color w:val="332F2F"/>
          <w:spacing w:val="-13"/>
          <w:sz w:val="20"/>
        </w:rPr>
        <w:t> </w:t>
      </w:r>
      <w:r>
        <w:rPr>
          <w:color w:val="332F2F"/>
          <w:sz w:val="20"/>
        </w:rPr>
        <w:t>S.</w:t>
      </w:r>
      <w:r>
        <w:rPr>
          <w:color w:val="332F2F"/>
          <w:spacing w:val="26"/>
          <w:sz w:val="20"/>
        </w:rPr>
        <w:t> </w:t>
      </w:r>
      <w:r>
        <w:rPr>
          <w:i/>
          <w:color w:val="332F2F"/>
          <w:sz w:val="21"/>
        </w:rPr>
        <w:t>Families</w:t>
      </w:r>
      <w:r>
        <w:rPr>
          <w:i/>
          <w:color w:val="332F2F"/>
          <w:spacing w:val="-8"/>
          <w:sz w:val="21"/>
        </w:rPr>
        <w:t> </w:t>
      </w:r>
      <w:r>
        <w:rPr>
          <w:i/>
          <w:color w:val="332F2F"/>
          <w:sz w:val="21"/>
        </w:rPr>
        <w:t>and</w:t>
      </w:r>
      <w:r>
        <w:rPr>
          <w:i/>
          <w:color w:val="332F2F"/>
          <w:spacing w:val="5"/>
          <w:sz w:val="21"/>
        </w:rPr>
        <w:t> </w:t>
      </w:r>
      <w:r>
        <w:rPr>
          <w:i/>
          <w:color w:val="332F2F"/>
          <w:sz w:val="21"/>
        </w:rPr>
        <w:t>Family</w:t>
      </w:r>
      <w:r>
        <w:rPr>
          <w:i/>
          <w:color w:val="332F2F"/>
          <w:spacing w:val="-11"/>
          <w:sz w:val="21"/>
        </w:rPr>
        <w:t> </w:t>
      </w:r>
      <w:r>
        <w:rPr>
          <w:i/>
          <w:color w:val="332F2F"/>
          <w:spacing w:val="-2"/>
          <w:sz w:val="21"/>
        </w:rPr>
        <w:t>Therapy.</w:t>
      </w:r>
    </w:p>
    <w:p>
      <w:pPr>
        <w:pStyle w:val="BodyText"/>
        <w:spacing w:line="312" w:lineRule="auto" w:before="70"/>
        <w:ind w:left="732" w:right="129" w:firstLine="15"/>
      </w:pPr>
      <w:r>
        <w:rPr>
          <w:color w:val="332F2F"/>
          <w:w w:val="110"/>
        </w:rPr>
        <w:t>Cambridge,</w:t>
      </w:r>
      <w:r>
        <w:rPr>
          <w:color w:val="332F2F"/>
          <w:spacing w:val="-8"/>
          <w:w w:val="110"/>
        </w:rPr>
        <w:t> </w:t>
      </w:r>
      <w:r>
        <w:rPr>
          <w:color w:val="332F2F"/>
          <w:w w:val="110"/>
        </w:rPr>
        <w:t>MA:</w:t>
      </w:r>
      <w:r>
        <w:rPr>
          <w:color w:val="332F2F"/>
          <w:spacing w:val="-14"/>
          <w:w w:val="110"/>
        </w:rPr>
        <w:t> </w:t>
      </w:r>
      <w:r>
        <w:rPr>
          <w:color w:val="332F2F"/>
          <w:w w:val="110"/>
        </w:rPr>
        <w:t>Harvard University Press, </w:t>
      </w:r>
      <w:r>
        <w:rPr>
          <w:color w:val="332F2F"/>
          <w:spacing w:val="-2"/>
          <w:w w:val="110"/>
        </w:rPr>
        <w:t>1974.</w:t>
      </w:r>
    </w:p>
    <w:p>
      <w:pPr>
        <w:spacing w:line="302" w:lineRule="auto" w:before="92"/>
        <w:ind w:left="749" w:right="903" w:hanging="286"/>
        <w:jc w:val="left"/>
        <w:rPr>
          <w:sz w:val="20"/>
        </w:rPr>
      </w:pPr>
      <w:r>
        <w:rPr/>
        <w:br w:type="column"/>
      </w:r>
      <w:r>
        <w:rPr>
          <w:color w:val="332F2F"/>
          <w:w w:val="105"/>
          <w:sz w:val="20"/>
        </w:rPr>
        <w:t>Minuchin,</w:t>
      </w:r>
      <w:r>
        <w:rPr>
          <w:color w:val="332F2F"/>
          <w:spacing w:val="-14"/>
          <w:w w:val="105"/>
          <w:sz w:val="20"/>
        </w:rPr>
        <w:t> </w:t>
      </w:r>
      <w:r>
        <w:rPr>
          <w:color w:val="332F2F"/>
          <w:w w:val="105"/>
          <w:sz w:val="20"/>
        </w:rPr>
        <w:t>S.,</w:t>
      </w:r>
      <w:r>
        <w:rPr>
          <w:color w:val="332F2F"/>
          <w:spacing w:val="-13"/>
          <w:w w:val="105"/>
          <w:sz w:val="20"/>
        </w:rPr>
        <w:t> </w:t>
      </w:r>
      <w:r>
        <w:rPr>
          <w:color w:val="332F2F"/>
          <w:w w:val="105"/>
          <w:sz w:val="20"/>
        </w:rPr>
        <w:t>and</w:t>
      </w:r>
      <w:r>
        <w:rPr>
          <w:color w:val="332F2F"/>
          <w:spacing w:val="3"/>
          <w:w w:val="105"/>
          <w:sz w:val="20"/>
        </w:rPr>
        <w:t> </w:t>
      </w:r>
      <w:r>
        <w:rPr>
          <w:color w:val="332F2F"/>
          <w:w w:val="105"/>
          <w:sz w:val="20"/>
        </w:rPr>
        <w:t>Fishman,</w:t>
      </w:r>
      <w:r>
        <w:rPr>
          <w:color w:val="332F2F"/>
          <w:spacing w:val="-13"/>
          <w:w w:val="105"/>
          <w:sz w:val="20"/>
        </w:rPr>
        <w:t> </w:t>
      </w:r>
      <w:r>
        <w:rPr>
          <w:color w:val="332F2F"/>
          <w:w w:val="105"/>
          <w:sz w:val="20"/>
        </w:rPr>
        <w:t>H.C.</w:t>
      </w:r>
      <w:r>
        <w:rPr>
          <w:color w:val="332F2F"/>
          <w:spacing w:val="20"/>
          <w:w w:val="105"/>
          <w:sz w:val="20"/>
        </w:rPr>
        <w:t> </w:t>
      </w:r>
      <w:r>
        <w:rPr>
          <w:i/>
          <w:color w:val="332F2F"/>
          <w:w w:val="105"/>
          <w:sz w:val="21"/>
        </w:rPr>
        <w:t>Family</w:t>
      </w:r>
      <w:r>
        <w:rPr>
          <w:i/>
          <w:color w:val="332F2F"/>
          <w:spacing w:val="-14"/>
          <w:w w:val="105"/>
          <w:sz w:val="21"/>
        </w:rPr>
        <w:t> </w:t>
      </w:r>
      <w:r>
        <w:rPr>
          <w:i/>
          <w:color w:val="332F2F"/>
          <w:w w:val="105"/>
          <w:sz w:val="21"/>
        </w:rPr>
        <w:t>Therapy</w:t>
      </w:r>
      <w:r>
        <w:rPr>
          <w:i/>
          <w:color w:val="332F2F"/>
          <w:w w:val="105"/>
          <w:sz w:val="21"/>
        </w:rPr>
        <w:t> </w:t>
      </w:r>
      <w:r>
        <w:rPr>
          <w:i/>
          <w:color w:val="332F2F"/>
          <w:w w:val="110"/>
          <w:sz w:val="21"/>
        </w:rPr>
        <w:t>Techniques.</w:t>
      </w:r>
      <w:r>
        <w:rPr>
          <w:i/>
          <w:color w:val="332F2F"/>
          <w:spacing w:val="38"/>
          <w:w w:val="110"/>
          <w:sz w:val="21"/>
        </w:rPr>
        <w:t> </w:t>
      </w:r>
      <w:r>
        <w:rPr>
          <w:color w:val="332F2F"/>
          <w:w w:val="110"/>
          <w:sz w:val="20"/>
        </w:rPr>
        <w:t>Cambridge, MA:</w:t>
      </w:r>
      <w:r>
        <w:rPr>
          <w:color w:val="332F2F"/>
          <w:spacing w:val="-8"/>
          <w:w w:val="110"/>
          <w:sz w:val="20"/>
        </w:rPr>
        <w:t> </w:t>
      </w:r>
      <w:r>
        <w:rPr>
          <w:color w:val="332F2F"/>
          <w:w w:val="110"/>
          <w:sz w:val="20"/>
        </w:rPr>
        <w:t>Harvard University Press, 1981.</w:t>
      </w:r>
    </w:p>
    <w:p>
      <w:pPr>
        <w:spacing w:line="304" w:lineRule="auto" w:before="130"/>
        <w:ind w:left="743" w:right="969" w:hanging="280"/>
        <w:jc w:val="left"/>
        <w:rPr>
          <w:sz w:val="20"/>
        </w:rPr>
      </w:pPr>
      <w:r>
        <w:rPr>
          <w:color w:val="332F2F"/>
          <w:sz w:val="20"/>
        </w:rPr>
        <w:t>Monti, P.M.; Abrams, D.B.; Kadden, R.M.; and </w:t>
      </w:r>
      <w:r>
        <w:rPr>
          <w:color w:val="332F2F"/>
          <w:spacing w:val="-2"/>
          <w:sz w:val="20"/>
        </w:rPr>
        <w:t>Cooney,</w:t>
      </w:r>
      <w:r>
        <w:rPr>
          <w:color w:val="332F2F"/>
          <w:spacing w:val="-6"/>
          <w:sz w:val="20"/>
        </w:rPr>
        <w:t> </w:t>
      </w:r>
      <w:r>
        <w:rPr>
          <w:color w:val="332F2F"/>
          <w:spacing w:val="-2"/>
          <w:sz w:val="20"/>
        </w:rPr>
        <w:t>N.L.</w:t>
      </w:r>
      <w:r>
        <w:rPr>
          <w:color w:val="332F2F"/>
          <w:spacing w:val="23"/>
          <w:sz w:val="20"/>
        </w:rPr>
        <w:t> </w:t>
      </w:r>
      <w:r>
        <w:rPr>
          <w:i/>
          <w:color w:val="332F2F"/>
          <w:spacing w:val="-2"/>
          <w:sz w:val="21"/>
        </w:rPr>
        <w:t>Treating Alcohol</w:t>
      </w:r>
      <w:r>
        <w:rPr>
          <w:i/>
          <w:color w:val="332F2F"/>
          <w:sz w:val="21"/>
        </w:rPr>
        <w:t> </w:t>
      </w:r>
      <w:r>
        <w:rPr>
          <w:i/>
          <w:color w:val="332F2F"/>
          <w:spacing w:val="-2"/>
          <w:sz w:val="21"/>
        </w:rPr>
        <w:t>Dependence:</w:t>
      </w:r>
      <w:r>
        <w:rPr>
          <w:i/>
          <w:color w:val="332F2F"/>
          <w:spacing w:val="-7"/>
          <w:sz w:val="21"/>
        </w:rPr>
        <w:t> </w:t>
      </w:r>
      <w:r>
        <w:rPr>
          <w:i/>
          <w:color w:val="332F2F"/>
          <w:spacing w:val="-2"/>
          <w:sz w:val="21"/>
        </w:rPr>
        <w:t>A</w:t>
      </w:r>
      <w:r>
        <w:rPr>
          <w:i/>
          <w:color w:val="332F2F"/>
          <w:spacing w:val="-2"/>
          <w:sz w:val="21"/>
        </w:rPr>
        <w:t> </w:t>
      </w:r>
      <w:r>
        <w:rPr>
          <w:i/>
          <w:color w:val="332F2F"/>
          <w:sz w:val="21"/>
        </w:rPr>
        <w:t>Coping Skills Training Guide.</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1989.</w:t>
      </w:r>
    </w:p>
    <w:p>
      <w:pPr>
        <w:pStyle w:val="BodyText"/>
        <w:spacing w:line="307" w:lineRule="auto" w:before="124"/>
        <w:ind w:left="738" w:right="969" w:hanging="275"/>
      </w:pPr>
      <w:r>
        <w:rPr>
          <w:color w:val="332F2F"/>
          <w:w w:val="105"/>
        </w:rPr>
        <w:t>Monti,</w:t>
      </w:r>
      <w:r>
        <w:rPr>
          <w:color w:val="332F2F"/>
          <w:spacing w:val="-7"/>
          <w:w w:val="105"/>
        </w:rPr>
        <w:t> </w:t>
      </w:r>
      <w:r>
        <w:rPr>
          <w:color w:val="332F2F"/>
          <w:w w:val="105"/>
        </w:rPr>
        <w:t>P.M.;</w:t>
      </w:r>
      <w:r>
        <w:rPr>
          <w:color w:val="332F2F"/>
          <w:spacing w:val="-11"/>
          <w:w w:val="105"/>
        </w:rPr>
        <w:t> </w:t>
      </w:r>
      <w:r>
        <w:rPr>
          <w:color w:val="332F2F"/>
          <w:w w:val="105"/>
        </w:rPr>
        <w:t>Gulliver,</w:t>
      </w:r>
      <w:r>
        <w:rPr>
          <w:color w:val="332F2F"/>
          <w:spacing w:val="-9"/>
          <w:w w:val="105"/>
        </w:rPr>
        <w:t> </w:t>
      </w:r>
      <w:r>
        <w:rPr>
          <w:color w:val="332F2F"/>
          <w:w w:val="105"/>
        </w:rPr>
        <w:t>S.B.;</w:t>
      </w:r>
      <w:r>
        <w:rPr>
          <w:color w:val="332F2F"/>
          <w:spacing w:val="-12"/>
          <w:w w:val="105"/>
        </w:rPr>
        <w:t> </w:t>
      </w:r>
      <w:r>
        <w:rPr>
          <w:color w:val="332F2F"/>
          <w:w w:val="105"/>
        </w:rPr>
        <w:t>and</w:t>
      </w:r>
      <w:r>
        <w:rPr>
          <w:color w:val="332F2F"/>
          <w:spacing w:val="40"/>
          <w:w w:val="105"/>
        </w:rPr>
        <w:t> </w:t>
      </w:r>
      <w:r>
        <w:rPr>
          <w:color w:val="332F2F"/>
          <w:w w:val="105"/>
        </w:rPr>
        <w:t>Myers,</w:t>
      </w:r>
      <w:r>
        <w:rPr>
          <w:color w:val="332F2F"/>
          <w:spacing w:val="-7"/>
          <w:w w:val="105"/>
        </w:rPr>
        <w:t> </w:t>
      </w:r>
      <w:r>
        <w:rPr>
          <w:color w:val="332F2F"/>
          <w:w w:val="105"/>
        </w:rPr>
        <w:t>M.G. Social skills training for alcoholics: Assessment and</w:t>
      </w:r>
      <w:r>
        <w:rPr>
          <w:color w:val="332F2F"/>
          <w:w w:val="105"/>
        </w:rPr>
        <w:t> treatment.</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29(6):627-637,</w:t>
      </w:r>
      <w:r>
        <w:rPr>
          <w:color w:val="332F2F"/>
          <w:spacing w:val="-24"/>
          <w:w w:val="105"/>
        </w:rPr>
        <w:t> </w:t>
      </w:r>
      <w:r>
        <w:rPr>
          <w:color w:val="332F2F"/>
          <w:w w:val="105"/>
        </w:rPr>
        <w:t>1994.</w:t>
      </w:r>
    </w:p>
    <w:p>
      <w:pPr>
        <w:spacing w:line="304" w:lineRule="auto" w:before="115"/>
        <w:ind w:left="749" w:right="969" w:hanging="286"/>
        <w:jc w:val="left"/>
        <w:rPr>
          <w:sz w:val="20"/>
        </w:rPr>
      </w:pPr>
      <w:r>
        <w:rPr>
          <w:color w:val="332F2F"/>
          <w:sz w:val="20"/>
        </w:rPr>
        <w:t>Monti, P.M.; Rohsenow, D.J.; Colby, S.M.; and Abrams, D.B.</w:t>
      </w:r>
      <w:r>
        <w:rPr>
          <w:color w:val="332F2F"/>
          <w:spacing w:val="40"/>
          <w:sz w:val="20"/>
        </w:rPr>
        <w:t> </w:t>
      </w:r>
      <w:r>
        <w:rPr>
          <w:color w:val="332F2F"/>
          <w:sz w:val="20"/>
        </w:rPr>
        <w:t>Coping and</w:t>
      </w:r>
      <w:r>
        <w:rPr>
          <w:color w:val="332F2F"/>
          <w:spacing w:val="40"/>
          <w:sz w:val="20"/>
        </w:rPr>
        <w:t> </w:t>
      </w:r>
      <w:r>
        <w:rPr>
          <w:color w:val="332F2F"/>
          <w:sz w:val="20"/>
        </w:rPr>
        <w:t>social skills.</w:t>
      </w:r>
      <w:r>
        <w:rPr>
          <w:color w:val="332F2F"/>
          <w:spacing w:val="40"/>
          <w:sz w:val="20"/>
        </w:rPr>
        <w:t> </w:t>
      </w:r>
      <w:r>
        <w:rPr>
          <w:color w:val="332F2F"/>
          <w:sz w:val="20"/>
        </w:rPr>
        <w:t>In:</w:t>
      </w:r>
      <w:r>
        <w:rPr>
          <w:color w:val="332F2F"/>
          <w:spacing w:val="40"/>
          <w:sz w:val="20"/>
        </w:rPr>
        <w:t> </w:t>
      </w:r>
      <w:r>
        <w:rPr>
          <w:color w:val="332F2F"/>
          <w:sz w:val="20"/>
        </w:rPr>
        <w:t>Hester, R.K., and</w:t>
      </w:r>
      <w:r>
        <w:rPr>
          <w:color w:val="332F2F"/>
          <w:spacing w:val="40"/>
          <w:sz w:val="20"/>
        </w:rPr>
        <w:t> </w:t>
      </w:r>
      <w:r>
        <w:rPr>
          <w:color w:val="332F2F"/>
          <w:sz w:val="20"/>
        </w:rPr>
        <w:t>Miller, W.R., eds.</w:t>
      </w:r>
      <w:r>
        <w:rPr>
          <w:color w:val="332F2F"/>
          <w:spacing w:val="40"/>
          <w:sz w:val="20"/>
        </w:rPr>
        <w:t> </w:t>
      </w:r>
      <w:r>
        <w:rPr>
          <w:i/>
          <w:color w:val="332F2F"/>
          <w:sz w:val="21"/>
        </w:rPr>
        <w:t>Handbook</w:t>
      </w:r>
      <w:r>
        <w:rPr>
          <w:i/>
          <w:color w:val="332F2F"/>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sz w:val="21"/>
        </w:rPr>
        <w:t>Alternatives,</w:t>
      </w:r>
      <w:r>
        <w:rPr>
          <w:i/>
          <w:color w:val="332F2F"/>
          <w:spacing w:val="40"/>
          <w:sz w:val="21"/>
        </w:rPr>
        <w:t> </w:t>
      </w:r>
      <w:r>
        <w:rPr>
          <w:color w:val="332F2F"/>
          <w:sz w:val="20"/>
        </w:rPr>
        <w:t>2nd</w:t>
      </w:r>
      <w:r>
        <w:rPr>
          <w:color w:val="332F2F"/>
          <w:spacing w:val="40"/>
          <w:sz w:val="20"/>
        </w:rPr>
        <w:t> </w:t>
      </w:r>
      <w:r>
        <w:rPr>
          <w:color w:val="332F2F"/>
          <w:sz w:val="20"/>
        </w:rPr>
        <w:t>ed.</w:t>
      </w:r>
      <w:r>
        <w:rPr>
          <w:color w:val="332F2F"/>
          <w:spacing w:val="80"/>
          <w:sz w:val="20"/>
        </w:rPr>
        <w:t> </w:t>
      </w:r>
      <w:r>
        <w:rPr>
          <w:color w:val="332F2F"/>
          <w:sz w:val="20"/>
        </w:rPr>
        <w:t>Boston:</w:t>
      </w:r>
      <w:r>
        <w:rPr>
          <w:color w:val="332F2F"/>
          <w:spacing w:val="40"/>
          <w:sz w:val="20"/>
        </w:rPr>
        <w:t> </w:t>
      </w:r>
      <w:r>
        <w:rPr>
          <w:color w:val="332F2F"/>
          <w:sz w:val="20"/>
        </w:rPr>
        <w:t>Allyn</w:t>
      </w:r>
      <w:r>
        <w:rPr>
          <w:color w:val="332F2F"/>
          <w:spacing w:val="40"/>
          <w:sz w:val="20"/>
        </w:rPr>
        <w:t> </w:t>
      </w:r>
      <w:r>
        <w:rPr>
          <w:color w:val="332F2F"/>
          <w:sz w:val="20"/>
        </w:rPr>
        <w:t>and Bacon, 1995.</w:t>
      </w:r>
      <w:r>
        <w:rPr>
          <w:color w:val="332F2F"/>
          <w:spacing w:val="40"/>
          <w:sz w:val="20"/>
        </w:rPr>
        <w:t> </w:t>
      </w:r>
      <w:r>
        <w:rPr>
          <w:color w:val="332F2F"/>
          <w:sz w:val="20"/>
        </w:rPr>
        <w:t>pp</w:t>
      </w:r>
      <w:r>
        <w:rPr>
          <w:color w:val="595656"/>
          <w:sz w:val="20"/>
        </w:rPr>
        <w:t>. </w:t>
      </w:r>
      <w:r>
        <w:rPr>
          <w:color w:val="332F2F"/>
          <w:sz w:val="20"/>
        </w:rPr>
        <w:t>221-241.</w:t>
      </w:r>
    </w:p>
    <w:p>
      <w:pPr>
        <w:pStyle w:val="BodyText"/>
        <w:spacing w:line="309" w:lineRule="auto" w:before="126"/>
        <w:ind w:left="745" w:right="951" w:hanging="282"/>
      </w:pPr>
      <w:r>
        <w:rPr>
          <w:color w:val="332F2F"/>
          <w:w w:val="105"/>
        </w:rPr>
        <w:t>Monti, P.M.; Rohsenow, D.J.; Michaelec, E.; Martin,</w:t>
      </w:r>
      <w:r>
        <w:rPr>
          <w:color w:val="332F2F"/>
          <w:spacing w:val="-3"/>
          <w:w w:val="105"/>
        </w:rPr>
        <w:t> </w:t>
      </w:r>
      <w:r>
        <w:rPr>
          <w:color w:val="332F2F"/>
          <w:w w:val="105"/>
        </w:rPr>
        <w:t>R.A.;</w:t>
      </w:r>
      <w:r>
        <w:rPr>
          <w:color w:val="332F2F"/>
          <w:spacing w:val="-10"/>
          <w:w w:val="105"/>
        </w:rPr>
        <w:t> </w:t>
      </w:r>
      <w:r>
        <w:rPr>
          <w:color w:val="332F2F"/>
          <w:w w:val="105"/>
        </w:rPr>
        <w:t>and</w:t>
      </w:r>
      <w:r>
        <w:rPr>
          <w:color w:val="332F2F"/>
          <w:spacing w:val="40"/>
          <w:w w:val="105"/>
        </w:rPr>
        <w:t> </w:t>
      </w:r>
      <w:r>
        <w:rPr>
          <w:color w:val="332F2F"/>
          <w:w w:val="105"/>
        </w:rPr>
        <w:t>Abrams,</w:t>
      </w:r>
      <w:r>
        <w:rPr>
          <w:color w:val="332F2F"/>
          <w:spacing w:val="-1"/>
          <w:w w:val="105"/>
        </w:rPr>
        <w:t> </w:t>
      </w:r>
      <w:r>
        <w:rPr>
          <w:color w:val="332F2F"/>
          <w:w w:val="105"/>
        </w:rPr>
        <w:t>D.B.</w:t>
      </w:r>
      <w:r>
        <w:rPr>
          <w:color w:val="332F2F"/>
          <w:spacing w:val="40"/>
          <w:w w:val="105"/>
        </w:rPr>
        <w:t> </w:t>
      </w:r>
      <w:r>
        <w:rPr>
          <w:color w:val="332F2F"/>
          <w:w w:val="105"/>
        </w:rPr>
        <w:t>Brief coping skills treatment for cocaine abuse: Substance use outcomes at three months.</w:t>
      </w:r>
      <w:r>
        <w:rPr>
          <w:color w:val="332F2F"/>
          <w:spacing w:val="40"/>
          <w:w w:val="105"/>
        </w:rPr>
        <w:t> </w:t>
      </w:r>
      <w:r>
        <w:rPr>
          <w:i/>
          <w:color w:val="332F2F"/>
          <w:w w:val="105"/>
          <w:sz w:val="21"/>
        </w:rPr>
        <w:t>Addiction</w:t>
      </w:r>
      <w:r>
        <w:rPr>
          <w:i/>
          <w:color w:val="332F2F"/>
          <w:w w:val="105"/>
          <w:sz w:val="21"/>
        </w:rPr>
        <w:t> </w:t>
      </w:r>
      <w:r>
        <w:rPr>
          <w:color w:val="332F2F"/>
          <w:w w:val="105"/>
        </w:rPr>
        <w:t>92(12):1717-1728,</w:t>
      </w:r>
      <w:r>
        <w:rPr>
          <w:color w:val="332F2F"/>
          <w:spacing w:val="-33"/>
          <w:w w:val="105"/>
        </w:rPr>
        <w:t> </w:t>
      </w:r>
      <w:r>
        <w:rPr>
          <w:color w:val="332F2F"/>
          <w:w w:val="105"/>
        </w:rPr>
        <w:t>1997.</w:t>
      </w:r>
    </w:p>
    <w:p>
      <w:pPr>
        <w:pStyle w:val="BodyText"/>
        <w:spacing w:line="309" w:lineRule="auto" w:before="126"/>
        <w:ind w:left="745" w:right="869" w:hanging="282"/>
      </w:pPr>
      <w:r>
        <w:rPr>
          <w:color w:val="332F2F"/>
          <w:w w:val="105"/>
        </w:rPr>
        <w:t>Moser, A.E., and</w:t>
      </w:r>
      <w:r>
        <w:rPr>
          <w:color w:val="332F2F"/>
          <w:spacing w:val="40"/>
          <w:w w:val="105"/>
        </w:rPr>
        <w:t> </w:t>
      </w:r>
      <w:r>
        <w:rPr>
          <w:color w:val="332F2F"/>
          <w:w w:val="105"/>
        </w:rPr>
        <w:t>Annis, H.M.</w:t>
      </w:r>
      <w:r>
        <w:rPr>
          <w:color w:val="332F2F"/>
          <w:spacing w:val="40"/>
          <w:w w:val="105"/>
        </w:rPr>
        <w:t> </w:t>
      </w:r>
      <w:r>
        <w:rPr>
          <w:color w:val="332F2F"/>
          <w:w w:val="105"/>
        </w:rPr>
        <w:t>The role</w:t>
      </w:r>
      <w:r>
        <w:rPr>
          <w:color w:val="332F2F"/>
          <w:spacing w:val="-1"/>
          <w:w w:val="105"/>
        </w:rPr>
        <w:t> </w:t>
      </w:r>
      <w:r>
        <w:rPr>
          <w:color w:val="332F2F"/>
          <w:w w:val="105"/>
        </w:rPr>
        <w:t>of coping in</w:t>
      </w:r>
      <w:r>
        <w:rPr>
          <w:color w:val="332F2F"/>
          <w:spacing w:val="40"/>
          <w:w w:val="105"/>
        </w:rPr>
        <w:t> </w:t>
      </w:r>
      <w:r>
        <w:rPr>
          <w:color w:val="332F2F"/>
          <w:w w:val="105"/>
        </w:rPr>
        <w:t>relapse</w:t>
      </w:r>
      <w:r>
        <w:rPr>
          <w:color w:val="332F2F"/>
          <w:spacing w:val="40"/>
          <w:w w:val="105"/>
        </w:rPr>
        <w:t> </w:t>
      </w:r>
      <w:r>
        <w:rPr>
          <w:color w:val="332F2F"/>
          <w:w w:val="105"/>
        </w:rPr>
        <w:t>crisis</w:t>
      </w:r>
      <w:r>
        <w:rPr>
          <w:color w:val="332F2F"/>
          <w:spacing w:val="38"/>
          <w:w w:val="105"/>
        </w:rPr>
        <w:t> </w:t>
      </w:r>
      <w:r>
        <w:rPr>
          <w:color w:val="332F2F"/>
          <w:w w:val="105"/>
        </w:rPr>
        <w:t>outcome:</w:t>
      </w:r>
      <w:r>
        <w:rPr>
          <w:color w:val="332F2F"/>
          <w:spacing w:val="40"/>
          <w:w w:val="105"/>
        </w:rPr>
        <w:t> </w:t>
      </w:r>
      <w:r>
        <w:rPr>
          <w:color w:val="332F2F"/>
          <w:w w:val="105"/>
        </w:rPr>
        <w:t>A</w:t>
      </w:r>
      <w:r>
        <w:rPr>
          <w:color w:val="332F2F"/>
          <w:spacing w:val="40"/>
          <w:w w:val="105"/>
        </w:rPr>
        <w:t> </w:t>
      </w:r>
      <w:r>
        <w:rPr>
          <w:color w:val="332F2F"/>
          <w:w w:val="105"/>
        </w:rPr>
        <w:t>prospective</w:t>
      </w:r>
      <w:r>
        <w:rPr>
          <w:color w:val="332F2F"/>
          <w:spacing w:val="40"/>
          <w:w w:val="105"/>
        </w:rPr>
        <w:t> </w:t>
      </w:r>
      <w:r>
        <w:rPr>
          <w:color w:val="332F2F"/>
          <w:w w:val="105"/>
        </w:rPr>
        <w:t>study of treated alcoholics.</w:t>
      </w:r>
      <w:r>
        <w:rPr>
          <w:color w:val="332F2F"/>
          <w:spacing w:val="40"/>
          <w:w w:val="105"/>
        </w:rPr>
        <w:t> </w:t>
      </w:r>
      <w:r>
        <w:rPr>
          <w:i/>
          <w:color w:val="332F2F"/>
          <w:w w:val="105"/>
          <w:sz w:val="21"/>
        </w:rPr>
        <w:t>Addiction</w:t>
      </w:r>
      <w:r>
        <w:rPr>
          <w:i/>
          <w:color w:val="332F2F"/>
          <w:w w:val="105"/>
          <w:sz w:val="21"/>
        </w:rPr>
        <w:t> </w:t>
      </w:r>
      <w:r>
        <w:rPr>
          <w:color w:val="332F2F"/>
          <w:w w:val="105"/>
        </w:rPr>
        <w:t>91(8):1101-1114,</w:t>
      </w:r>
      <w:r>
        <w:rPr>
          <w:color w:val="332F2F"/>
          <w:spacing w:val="-17"/>
          <w:w w:val="105"/>
        </w:rPr>
        <w:t> </w:t>
      </w:r>
      <w:r>
        <w:rPr>
          <w:color w:val="332F2F"/>
          <w:w w:val="105"/>
        </w:rPr>
        <w:t>1996.</w:t>
      </w:r>
    </w:p>
    <w:p>
      <w:pPr>
        <w:spacing w:line="307" w:lineRule="auto" w:before="120"/>
        <w:ind w:left="748" w:right="969" w:hanging="285"/>
        <w:jc w:val="left"/>
        <w:rPr>
          <w:sz w:val="20"/>
        </w:rPr>
      </w:pPr>
      <w:r>
        <w:rPr>
          <w:color w:val="332F2F"/>
          <w:w w:val="105"/>
          <w:sz w:val="20"/>
        </w:rPr>
        <w:t>Moyer, M.A.</w:t>
      </w:r>
      <w:r>
        <w:rPr>
          <w:color w:val="332F2F"/>
          <w:spacing w:val="40"/>
          <w:w w:val="105"/>
          <w:sz w:val="20"/>
        </w:rPr>
        <w:t> </w:t>
      </w:r>
      <w:r>
        <w:rPr>
          <w:color w:val="332F2F"/>
          <w:w w:val="105"/>
          <w:sz w:val="20"/>
        </w:rPr>
        <w:t>Achieving successful chemical dependency recovery in veteran survivors of traumatic stress.</w:t>
      </w:r>
      <w:r>
        <w:rPr>
          <w:color w:val="332F2F"/>
          <w:spacing w:val="40"/>
          <w:w w:val="105"/>
          <w:sz w:val="20"/>
        </w:rPr>
        <w:t> </w:t>
      </w:r>
      <w:r>
        <w:rPr>
          <w:i/>
          <w:color w:val="332F2F"/>
          <w:w w:val="105"/>
          <w:sz w:val="21"/>
        </w:rPr>
        <w:t>Alcoholism Treatment</w:t>
      </w:r>
      <w:r>
        <w:rPr>
          <w:i/>
          <w:color w:val="332F2F"/>
          <w:w w:val="105"/>
          <w:sz w:val="21"/>
        </w:rPr>
        <w:t> Quarterly</w:t>
      </w:r>
      <w:r>
        <w:rPr>
          <w:i/>
          <w:color w:val="332F2F"/>
          <w:spacing w:val="40"/>
          <w:w w:val="105"/>
          <w:sz w:val="21"/>
        </w:rPr>
        <w:t> </w:t>
      </w:r>
      <w:r>
        <w:rPr>
          <w:color w:val="332F2F"/>
          <w:w w:val="105"/>
          <w:sz w:val="20"/>
        </w:rPr>
        <w:t>4(4):19-34, 1988.</w:t>
      </w:r>
    </w:p>
    <w:p>
      <w:pPr>
        <w:spacing w:line="304" w:lineRule="auto" w:before="115"/>
        <w:ind w:left="732" w:right="903" w:hanging="269"/>
        <w:jc w:val="left"/>
        <w:rPr>
          <w:sz w:val="20"/>
        </w:rPr>
      </w:pPr>
      <w:r>
        <w:rPr>
          <w:color w:val="332F2F"/>
          <w:w w:val="105"/>
          <w:sz w:val="20"/>
        </w:rPr>
        <w:t>Mudd,</w:t>
      </w:r>
      <w:r>
        <w:rPr>
          <w:color w:val="332F2F"/>
          <w:spacing w:val="-8"/>
          <w:w w:val="105"/>
          <w:sz w:val="20"/>
        </w:rPr>
        <w:t> </w:t>
      </w:r>
      <w:r>
        <w:rPr>
          <w:color w:val="332F2F"/>
          <w:w w:val="105"/>
          <w:sz w:val="20"/>
        </w:rPr>
        <w:t>S.A.; Blow, F.C.; Walton, M.A.;</w:t>
      </w:r>
      <w:r>
        <w:rPr>
          <w:color w:val="332F2F"/>
          <w:spacing w:val="-8"/>
          <w:w w:val="105"/>
          <w:sz w:val="20"/>
        </w:rPr>
        <w:t> </w:t>
      </w:r>
      <w:r>
        <w:rPr>
          <w:color w:val="332F2F"/>
          <w:w w:val="105"/>
          <w:sz w:val="20"/>
        </w:rPr>
        <w:t>Snedecor, S.M.; and</w:t>
      </w:r>
      <w:r>
        <w:rPr>
          <w:color w:val="332F2F"/>
          <w:spacing w:val="40"/>
          <w:w w:val="105"/>
          <w:sz w:val="20"/>
        </w:rPr>
        <w:t> </w:t>
      </w:r>
      <w:r>
        <w:rPr>
          <w:color w:val="332F2F"/>
          <w:w w:val="105"/>
          <w:sz w:val="20"/>
        </w:rPr>
        <w:t>Nord, J.L.</w:t>
      </w:r>
      <w:r>
        <w:rPr>
          <w:color w:val="332F2F"/>
          <w:spacing w:val="40"/>
          <w:w w:val="105"/>
          <w:sz w:val="20"/>
        </w:rPr>
        <w:t> </w:t>
      </w:r>
      <w:r>
        <w:rPr>
          <w:color w:val="332F2F"/>
          <w:w w:val="105"/>
          <w:sz w:val="20"/>
        </w:rPr>
        <w:t>Stages of change in elderly substance abusers.</w:t>
      </w:r>
      <w:r>
        <w:rPr>
          <w:color w:val="332F2F"/>
          <w:spacing w:val="40"/>
          <w:w w:val="105"/>
          <w:sz w:val="20"/>
        </w:rPr>
        <w:t> </w:t>
      </w:r>
      <w:r>
        <w:rPr>
          <w:i/>
          <w:color w:val="332F2F"/>
          <w:w w:val="105"/>
          <w:sz w:val="21"/>
        </w:rPr>
        <w:t>Alcohol: Clinical</w:t>
      </w:r>
      <w:r>
        <w:rPr>
          <w:i/>
          <w:color w:val="332F2F"/>
          <w:w w:val="105"/>
          <w:sz w:val="21"/>
        </w:rPr>
        <w:t> </w:t>
      </w:r>
      <w:r>
        <w:rPr>
          <w:i/>
          <w:color w:val="332F2F"/>
          <w:sz w:val="21"/>
        </w:rPr>
        <w:t>and</w:t>
      </w:r>
      <w:r>
        <w:rPr>
          <w:i/>
          <w:color w:val="332F2F"/>
          <w:spacing w:val="18"/>
          <w:sz w:val="21"/>
        </w:rPr>
        <w:t> </w:t>
      </w:r>
      <w:r>
        <w:rPr>
          <w:i/>
          <w:color w:val="332F2F"/>
          <w:sz w:val="21"/>
        </w:rPr>
        <w:t>Experimental</w:t>
      </w:r>
      <w:r>
        <w:rPr>
          <w:i/>
          <w:color w:val="332F2F"/>
          <w:spacing w:val="28"/>
          <w:sz w:val="21"/>
        </w:rPr>
        <w:t> </w:t>
      </w:r>
      <w:r>
        <w:rPr>
          <w:i/>
          <w:color w:val="332F2F"/>
          <w:sz w:val="21"/>
        </w:rPr>
        <w:t>Research</w:t>
      </w:r>
      <w:r>
        <w:rPr>
          <w:i/>
          <w:color w:val="332F2F"/>
          <w:spacing w:val="27"/>
          <w:sz w:val="21"/>
        </w:rPr>
        <w:t> </w:t>
      </w:r>
      <w:r>
        <w:rPr>
          <w:color w:val="332F2F"/>
          <w:sz w:val="20"/>
        </w:rPr>
        <w:t>19</w:t>
      </w:r>
      <w:r>
        <w:rPr>
          <w:color w:val="332F2F"/>
          <w:spacing w:val="33"/>
          <w:sz w:val="20"/>
        </w:rPr>
        <w:t> </w:t>
      </w:r>
      <w:r>
        <w:rPr>
          <w:color w:val="332F2F"/>
          <w:sz w:val="20"/>
        </w:rPr>
        <w:t>(Suppl.):90a, </w:t>
      </w:r>
      <w:r>
        <w:rPr>
          <w:color w:val="332F2F"/>
          <w:spacing w:val="-2"/>
          <w:w w:val="105"/>
          <w:sz w:val="20"/>
        </w:rPr>
        <w:t>1995.</w:t>
      </w:r>
    </w:p>
    <w:p>
      <w:pPr>
        <w:pStyle w:val="BodyText"/>
        <w:spacing w:line="307" w:lineRule="auto" w:before="129"/>
        <w:ind w:left="748" w:right="969" w:hanging="285"/>
      </w:pPr>
      <w:r>
        <w:rPr>
          <w:color w:val="332F2F"/>
          <w:w w:val="105"/>
        </w:rPr>
        <w:t>Myers, M.G.; Martin, R.A.; Rohsenow, D.J.; and Monti, P.M.</w:t>
      </w:r>
      <w:r>
        <w:rPr>
          <w:color w:val="332F2F"/>
          <w:spacing w:val="40"/>
          <w:w w:val="105"/>
        </w:rPr>
        <w:t> </w:t>
      </w:r>
      <w:r>
        <w:rPr>
          <w:color w:val="332F2F"/>
          <w:w w:val="105"/>
        </w:rPr>
        <w:t>The Relapse Situation Appraisal Questionnaire: Initial psychometric characteristics and validation.</w:t>
      </w:r>
      <w:r>
        <w:rPr>
          <w:color w:val="332F2F"/>
          <w:spacing w:val="40"/>
          <w:w w:val="105"/>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2"/>
          <w:w w:val="105"/>
          <w:sz w:val="21"/>
        </w:rPr>
        <w:t> </w:t>
      </w:r>
      <w:r>
        <w:rPr>
          <w:color w:val="332F2F"/>
          <w:w w:val="105"/>
        </w:rPr>
        <w:t>10(4):237-247,</w:t>
      </w:r>
      <w:r>
        <w:rPr>
          <w:color w:val="332F2F"/>
          <w:spacing w:val="-24"/>
          <w:w w:val="105"/>
        </w:rPr>
        <w:t> </w:t>
      </w:r>
      <w:r>
        <w:rPr>
          <w:color w:val="332F2F"/>
          <w:w w:val="105"/>
        </w:rPr>
        <w:t>1996.</w:t>
      </w:r>
    </w:p>
    <w:p>
      <w:pPr>
        <w:spacing w:after="0" w:line="307" w:lineRule="auto"/>
        <w:sectPr>
          <w:type w:val="continuous"/>
          <w:pgSz w:w="12240" w:h="15840"/>
          <w:pgMar w:header="692" w:footer="758" w:top="1080" w:bottom="0" w:left="980" w:right="560"/>
          <w:cols w:num="2" w:equalWidth="0">
            <w:col w:w="4811" w:space="237"/>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9" w:lineRule="auto" w:before="92"/>
        <w:ind w:left="732" w:right="38" w:hanging="268"/>
        <w:jc w:val="left"/>
        <w:rPr>
          <w:sz w:val="20"/>
        </w:rPr>
      </w:pPr>
      <w:r>
        <w:rPr>
          <w:color w:val="332F31"/>
          <w:w w:val="105"/>
          <w:sz w:val="20"/>
        </w:rPr>
        <w:t>Najavits, L.M.; Weiss, R.D.; and</w:t>
      </w:r>
      <w:r>
        <w:rPr>
          <w:color w:val="332F31"/>
          <w:spacing w:val="40"/>
          <w:w w:val="105"/>
          <w:sz w:val="20"/>
        </w:rPr>
        <w:t> </w:t>
      </w:r>
      <w:r>
        <w:rPr>
          <w:color w:val="332F31"/>
          <w:w w:val="105"/>
          <w:sz w:val="20"/>
        </w:rPr>
        <w:t>Liese, B.S. Group cognitive-behavioral therapy</w:t>
      </w:r>
      <w:r>
        <w:rPr>
          <w:color w:val="332F31"/>
          <w:spacing w:val="40"/>
          <w:w w:val="105"/>
          <w:sz w:val="20"/>
        </w:rPr>
        <w:t> </w:t>
      </w:r>
      <w:r>
        <w:rPr>
          <w:color w:val="332F31"/>
          <w:w w:val="105"/>
          <w:sz w:val="20"/>
        </w:rPr>
        <w:t>for</w:t>
      </w:r>
      <w:r>
        <w:rPr>
          <w:color w:val="332F31"/>
          <w:spacing w:val="80"/>
          <w:w w:val="105"/>
          <w:sz w:val="20"/>
        </w:rPr>
        <w:t> </w:t>
      </w:r>
      <w:r>
        <w:rPr>
          <w:color w:val="332F31"/>
          <w:w w:val="105"/>
          <w:sz w:val="20"/>
        </w:rPr>
        <w:t>women</w:t>
      </w:r>
      <w:r>
        <w:rPr>
          <w:color w:val="332F31"/>
          <w:spacing w:val="40"/>
          <w:w w:val="105"/>
          <w:sz w:val="20"/>
        </w:rPr>
        <w:t> </w:t>
      </w:r>
      <w:r>
        <w:rPr>
          <w:color w:val="332F31"/>
          <w:w w:val="105"/>
          <w:sz w:val="20"/>
        </w:rPr>
        <w:t>with PTSD</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substance</w:t>
      </w:r>
      <w:r>
        <w:rPr>
          <w:color w:val="332F31"/>
          <w:spacing w:val="40"/>
          <w:w w:val="105"/>
          <w:sz w:val="20"/>
        </w:rPr>
        <w:t> </w:t>
      </w:r>
      <w:r>
        <w:rPr>
          <w:color w:val="332F31"/>
          <w:w w:val="105"/>
          <w:sz w:val="20"/>
        </w:rPr>
        <w:t>use </w:t>
      </w:r>
      <w:r>
        <w:rPr>
          <w:color w:val="332F31"/>
          <w:sz w:val="20"/>
        </w:rPr>
        <w:t>disorder.</w:t>
      </w:r>
      <w:r>
        <w:rPr>
          <w:color w:val="332F31"/>
          <w:spacing w:val="20"/>
          <w:sz w:val="20"/>
        </w:rPr>
        <w:t> </w:t>
      </w:r>
      <w:r>
        <w:rPr>
          <w:i/>
          <w:color w:val="332F31"/>
          <w:sz w:val="21"/>
        </w:rPr>
        <w:t>Journal</w:t>
      </w:r>
      <w:r>
        <w:rPr>
          <w:i/>
          <w:color w:val="332F31"/>
          <w:spacing w:val="-6"/>
          <w:sz w:val="21"/>
        </w:rPr>
        <w:t> </w:t>
      </w:r>
      <w:r>
        <w:rPr>
          <w:i/>
          <w:color w:val="332F31"/>
          <w:sz w:val="21"/>
        </w:rPr>
        <w:t>of</w:t>
      </w:r>
      <w:r>
        <w:rPr>
          <w:i/>
          <w:color w:val="332F31"/>
          <w:spacing w:val="-10"/>
          <w:sz w:val="21"/>
        </w:rPr>
        <w:t> </w:t>
      </w:r>
      <w:r>
        <w:rPr>
          <w:i/>
          <w:color w:val="332F31"/>
          <w:sz w:val="21"/>
        </w:rPr>
        <w:t>Substance</w:t>
      </w:r>
      <w:r>
        <w:rPr>
          <w:i/>
          <w:color w:val="332F31"/>
          <w:spacing w:val="-7"/>
          <w:sz w:val="21"/>
        </w:rPr>
        <w:t> </w:t>
      </w:r>
      <w:r>
        <w:rPr>
          <w:i/>
          <w:color w:val="332F31"/>
          <w:sz w:val="21"/>
        </w:rPr>
        <w:t>Abuse</w:t>
      </w:r>
      <w:r>
        <w:rPr>
          <w:i/>
          <w:color w:val="332F31"/>
          <w:spacing w:val="-13"/>
          <w:sz w:val="21"/>
        </w:rPr>
        <w:t> </w:t>
      </w:r>
      <w:r>
        <w:rPr>
          <w:i/>
          <w:color w:val="332F31"/>
          <w:sz w:val="21"/>
        </w:rPr>
        <w:t>Treatment</w:t>
      </w:r>
      <w:r>
        <w:rPr>
          <w:i/>
          <w:color w:val="332F31"/>
          <w:sz w:val="21"/>
        </w:rPr>
        <w:t> </w:t>
      </w:r>
      <w:r>
        <w:rPr>
          <w:color w:val="332F31"/>
          <w:w w:val="105"/>
          <w:sz w:val="20"/>
        </w:rPr>
        <w:t>13(1):13-22,</w:t>
      </w:r>
      <w:r>
        <w:rPr>
          <w:color w:val="332F31"/>
          <w:spacing w:val="-3"/>
          <w:w w:val="105"/>
          <w:sz w:val="20"/>
        </w:rPr>
        <w:t> </w:t>
      </w:r>
      <w:r>
        <w:rPr>
          <w:color w:val="332F31"/>
          <w:w w:val="105"/>
          <w:sz w:val="20"/>
        </w:rPr>
        <w:t>1996.</w:t>
      </w:r>
    </w:p>
    <w:p>
      <w:pPr>
        <w:spacing w:line="304" w:lineRule="auto" w:before="126"/>
        <w:ind w:left="738" w:right="124" w:hanging="274"/>
        <w:jc w:val="left"/>
        <w:rPr>
          <w:sz w:val="20"/>
        </w:rPr>
      </w:pPr>
      <w:r>
        <w:rPr>
          <w:color w:val="332F31"/>
          <w:w w:val="105"/>
          <w:sz w:val="20"/>
        </w:rPr>
        <w:t>National Institute on Alcohol Abuse and Alcoholism (NIAAA).</w:t>
      </w:r>
      <w:r>
        <w:rPr>
          <w:color w:val="332F31"/>
          <w:spacing w:val="40"/>
          <w:w w:val="105"/>
          <w:sz w:val="20"/>
        </w:rPr>
        <w:t> </w:t>
      </w:r>
      <w:r>
        <w:rPr>
          <w:i/>
          <w:color w:val="332F31"/>
          <w:w w:val="105"/>
          <w:sz w:val="21"/>
        </w:rPr>
        <w:t>Assessing Alcohol</w:t>
      </w:r>
      <w:r>
        <w:rPr>
          <w:i/>
          <w:color w:val="332F31"/>
          <w:w w:val="105"/>
          <w:sz w:val="21"/>
        </w:rPr>
        <w:t> </w:t>
      </w:r>
      <w:r>
        <w:rPr>
          <w:i/>
          <w:color w:val="332F31"/>
          <w:sz w:val="21"/>
        </w:rPr>
        <w:t>Problems:</w:t>
      </w:r>
      <w:r>
        <w:rPr>
          <w:i/>
          <w:color w:val="332F31"/>
          <w:spacing w:val="-14"/>
          <w:sz w:val="21"/>
        </w:rPr>
        <w:t> </w:t>
      </w:r>
      <w:r>
        <w:rPr>
          <w:i/>
          <w:color w:val="332F31"/>
          <w:sz w:val="21"/>
        </w:rPr>
        <w:t>A</w:t>
      </w:r>
      <w:r>
        <w:rPr>
          <w:i/>
          <w:color w:val="332F31"/>
          <w:spacing w:val="-6"/>
          <w:sz w:val="21"/>
        </w:rPr>
        <w:t> </w:t>
      </w:r>
      <w:r>
        <w:rPr>
          <w:i/>
          <w:color w:val="332F31"/>
          <w:sz w:val="21"/>
        </w:rPr>
        <w:t>Guide</w:t>
      </w:r>
      <w:r>
        <w:rPr>
          <w:i/>
          <w:color w:val="332F31"/>
          <w:spacing w:val="-12"/>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21"/>
          <w:w w:val="105"/>
          <w:sz w:val="21"/>
        </w:rPr>
        <w:t> </w:t>
      </w:r>
      <w:r>
        <w:rPr>
          <w:color w:val="332F31"/>
          <w:w w:val="105"/>
          <w:sz w:val="20"/>
        </w:rPr>
        <w:t>NIAAA</w:t>
      </w:r>
      <w:r>
        <w:rPr>
          <w:color w:val="332F31"/>
          <w:spacing w:val="-12"/>
          <w:w w:val="105"/>
          <w:sz w:val="20"/>
        </w:rPr>
        <w:t> </w:t>
      </w:r>
      <w:r>
        <w:rPr>
          <w:color w:val="332F31"/>
          <w:w w:val="105"/>
          <w:sz w:val="20"/>
        </w:rPr>
        <w:t>Treatment</w:t>
      </w:r>
      <w:r>
        <w:rPr>
          <w:color w:val="332F31"/>
          <w:spacing w:val="-10"/>
          <w:w w:val="105"/>
          <w:sz w:val="20"/>
        </w:rPr>
        <w:t> </w:t>
      </w:r>
      <w:r>
        <w:rPr>
          <w:color w:val="332F31"/>
          <w:w w:val="105"/>
          <w:sz w:val="20"/>
        </w:rPr>
        <w:t>Handbook Series, Number 4.</w:t>
      </w:r>
      <w:r>
        <w:rPr>
          <w:color w:val="332F31"/>
          <w:spacing w:val="40"/>
          <w:w w:val="105"/>
          <w:sz w:val="20"/>
        </w:rPr>
        <w:t> </w:t>
      </w:r>
      <w:r>
        <w:rPr>
          <w:color w:val="332F31"/>
          <w:w w:val="105"/>
          <w:sz w:val="20"/>
        </w:rPr>
        <w:t>NIH Pub. No. 95-3745. Washington, DC: NIAAA, 1995.</w:t>
      </w:r>
    </w:p>
    <w:p>
      <w:pPr>
        <w:pStyle w:val="BodyText"/>
        <w:spacing w:line="316" w:lineRule="auto" w:before="121"/>
        <w:ind w:left="748" w:right="124" w:hanging="231"/>
      </w:pPr>
      <w:r>
        <w:rPr>
          <w:color w:val="332F31"/>
          <w:w w:val="105"/>
        </w:rPr>
        <w:t>Neidigh,</w:t>
      </w:r>
      <w:r>
        <w:rPr>
          <w:color w:val="332F31"/>
          <w:spacing w:val="-1"/>
          <w:w w:val="105"/>
        </w:rPr>
        <w:t> </w:t>
      </w:r>
      <w:r>
        <w:rPr>
          <w:color w:val="332F31"/>
          <w:w w:val="105"/>
        </w:rPr>
        <w:t>L.W.;</w:t>
      </w:r>
      <w:r>
        <w:rPr>
          <w:color w:val="332F31"/>
          <w:spacing w:val="-5"/>
          <w:w w:val="105"/>
        </w:rPr>
        <w:t> </w:t>
      </w:r>
      <w:r>
        <w:rPr>
          <w:color w:val="332F31"/>
          <w:w w:val="105"/>
        </w:rPr>
        <w:t>Gesten,</w:t>
      </w:r>
      <w:r>
        <w:rPr>
          <w:color w:val="332F31"/>
          <w:spacing w:val="-2"/>
          <w:w w:val="105"/>
        </w:rPr>
        <w:t> </w:t>
      </w:r>
      <w:r>
        <w:rPr>
          <w:color w:val="332F31"/>
          <w:w w:val="105"/>
        </w:rPr>
        <w:t>E.L.;</w:t>
      </w:r>
      <w:r>
        <w:rPr>
          <w:color w:val="332F31"/>
          <w:spacing w:val="-2"/>
          <w:w w:val="105"/>
        </w:rPr>
        <w:t> </w:t>
      </w:r>
      <w:r>
        <w:rPr>
          <w:color w:val="332F31"/>
          <w:w w:val="105"/>
        </w:rPr>
        <w:t>and</w:t>
      </w:r>
      <w:r>
        <w:rPr>
          <w:color w:val="332F31"/>
          <w:spacing w:val="40"/>
          <w:w w:val="105"/>
        </w:rPr>
        <w:t> </w:t>
      </w:r>
      <w:r>
        <w:rPr>
          <w:color w:val="332F31"/>
          <w:w w:val="105"/>
        </w:rPr>
        <w:t>Shiffman,</w:t>
      </w:r>
      <w:r>
        <w:rPr>
          <w:color w:val="332F31"/>
          <w:spacing w:val="-5"/>
          <w:w w:val="105"/>
        </w:rPr>
        <w:t> </w:t>
      </w:r>
      <w:r>
        <w:rPr>
          <w:color w:val="332F31"/>
          <w:w w:val="105"/>
        </w:rPr>
        <w:t>S. </w:t>
      </w:r>
      <w:r>
        <w:rPr>
          <w:color w:val="332F31"/>
          <w:w w:val="110"/>
        </w:rPr>
        <w:t>Coping with the temptation to drink.</w:t>
      </w:r>
    </w:p>
    <w:p>
      <w:pPr>
        <w:spacing w:line="226" w:lineRule="exact" w:before="0"/>
        <w:ind w:left="756" w:right="0" w:firstLine="0"/>
        <w:jc w:val="left"/>
        <w:rPr>
          <w:sz w:val="20"/>
        </w:rPr>
      </w:pPr>
      <w:r>
        <w:rPr>
          <w:i/>
          <w:color w:val="332F31"/>
          <w:w w:val="95"/>
          <w:sz w:val="21"/>
        </w:rPr>
        <w:t>Addictive</w:t>
      </w:r>
      <w:r>
        <w:rPr>
          <w:i/>
          <w:color w:val="332F31"/>
          <w:spacing w:val="29"/>
          <w:sz w:val="21"/>
        </w:rPr>
        <w:t> </w:t>
      </w:r>
      <w:r>
        <w:rPr>
          <w:i/>
          <w:color w:val="332F31"/>
          <w:w w:val="95"/>
          <w:sz w:val="21"/>
        </w:rPr>
        <w:t>Behaviors</w:t>
      </w:r>
      <w:r>
        <w:rPr>
          <w:i/>
          <w:color w:val="332F31"/>
          <w:spacing w:val="54"/>
          <w:sz w:val="21"/>
        </w:rPr>
        <w:t> </w:t>
      </w:r>
      <w:r>
        <w:rPr>
          <w:color w:val="332F31"/>
          <w:w w:val="95"/>
          <w:sz w:val="20"/>
        </w:rPr>
        <w:t>13(1):1-9,</w:t>
      </w:r>
      <w:r>
        <w:rPr>
          <w:color w:val="332F31"/>
          <w:spacing w:val="-5"/>
          <w:w w:val="95"/>
          <w:sz w:val="20"/>
        </w:rPr>
        <w:t> </w:t>
      </w:r>
      <w:r>
        <w:rPr>
          <w:color w:val="332F31"/>
          <w:spacing w:val="-2"/>
          <w:w w:val="95"/>
          <w:sz w:val="20"/>
        </w:rPr>
        <w:t>1988.</w:t>
      </w:r>
    </w:p>
    <w:p>
      <w:pPr>
        <w:spacing w:line="304" w:lineRule="auto" w:before="182"/>
        <w:ind w:left="747" w:right="124" w:hanging="283"/>
        <w:jc w:val="left"/>
        <w:rPr>
          <w:sz w:val="20"/>
        </w:rPr>
      </w:pPr>
      <w:r>
        <w:rPr>
          <w:color w:val="332F31"/>
          <w:sz w:val="20"/>
        </w:rPr>
        <w:t>Nelson,</w:t>
      </w:r>
      <w:r>
        <w:rPr>
          <w:color w:val="332F31"/>
          <w:spacing w:val="-13"/>
          <w:sz w:val="20"/>
        </w:rPr>
        <w:t> </w:t>
      </w:r>
      <w:r>
        <w:rPr>
          <w:color w:val="332F31"/>
          <w:sz w:val="20"/>
        </w:rPr>
        <w:t>J.E.</w:t>
      </w:r>
      <w:r>
        <w:rPr>
          <w:color w:val="332F31"/>
          <w:spacing w:val="21"/>
          <w:sz w:val="20"/>
        </w:rPr>
        <w:t> </w:t>
      </w:r>
      <w:r>
        <w:rPr>
          <w:i/>
          <w:color w:val="332F31"/>
          <w:sz w:val="21"/>
        </w:rPr>
        <w:t>Healing</w:t>
      </w:r>
      <w:r>
        <w:rPr>
          <w:i/>
          <w:color w:val="332F31"/>
          <w:spacing w:val="-1"/>
          <w:sz w:val="21"/>
        </w:rPr>
        <w:t> </w:t>
      </w:r>
      <w:r>
        <w:rPr>
          <w:i/>
          <w:color w:val="332F31"/>
          <w:sz w:val="21"/>
        </w:rPr>
        <w:t>the</w:t>
      </w:r>
      <w:r>
        <w:rPr>
          <w:i/>
          <w:color w:val="332F31"/>
          <w:spacing w:val="-12"/>
          <w:sz w:val="21"/>
        </w:rPr>
        <w:t> </w:t>
      </w:r>
      <w:r>
        <w:rPr>
          <w:i/>
          <w:color w:val="332F31"/>
          <w:sz w:val="21"/>
        </w:rPr>
        <w:t>Split:</w:t>
      </w:r>
      <w:r>
        <w:rPr>
          <w:i/>
          <w:color w:val="332F31"/>
          <w:spacing w:val="-14"/>
          <w:sz w:val="21"/>
        </w:rPr>
        <w:t> </w:t>
      </w:r>
      <w:r>
        <w:rPr>
          <w:i/>
          <w:color w:val="332F31"/>
          <w:sz w:val="21"/>
        </w:rPr>
        <w:t>Integrating</w:t>
      </w:r>
      <w:r>
        <w:rPr>
          <w:i/>
          <w:color w:val="332F31"/>
          <w:spacing w:val="2"/>
          <w:sz w:val="21"/>
        </w:rPr>
        <w:t> </w:t>
      </w:r>
      <w:r>
        <w:rPr>
          <w:i/>
          <w:color w:val="332F31"/>
          <w:sz w:val="21"/>
        </w:rPr>
        <w:t>Spirit</w:t>
      </w:r>
      <w:r>
        <w:rPr>
          <w:i/>
          <w:color w:val="332F31"/>
          <w:sz w:val="21"/>
        </w:rPr>
        <w:t> Into Our Understanding</w:t>
      </w:r>
      <w:r>
        <w:rPr>
          <w:i/>
          <w:color w:val="332F31"/>
          <w:spacing w:val="28"/>
          <w:sz w:val="21"/>
        </w:rPr>
        <w:t> </w:t>
      </w:r>
      <w:r>
        <w:rPr>
          <w:i/>
          <w:color w:val="332F31"/>
          <w:sz w:val="21"/>
        </w:rPr>
        <w:t>of the Mentally Ill. </w:t>
      </w:r>
      <w:r>
        <w:rPr>
          <w:color w:val="332F31"/>
          <w:sz w:val="20"/>
        </w:rPr>
        <w:t>Albany, NY: State University of</w:t>
      </w:r>
      <w:r>
        <w:rPr>
          <w:color w:val="332F31"/>
          <w:spacing w:val="40"/>
          <w:sz w:val="20"/>
        </w:rPr>
        <w:t> </w:t>
      </w:r>
      <w:r>
        <w:rPr>
          <w:color w:val="332F31"/>
          <w:sz w:val="20"/>
        </w:rPr>
        <w:t>New York</w:t>
      </w:r>
      <w:r>
        <w:rPr>
          <w:color w:val="332F31"/>
          <w:spacing w:val="40"/>
          <w:sz w:val="20"/>
        </w:rPr>
        <w:t> </w:t>
      </w:r>
      <w:r>
        <w:rPr>
          <w:color w:val="332F31"/>
          <w:sz w:val="20"/>
        </w:rPr>
        <w:t>Press,</w:t>
      </w:r>
      <w:r>
        <w:rPr>
          <w:color w:val="332F31"/>
          <w:spacing w:val="-14"/>
          <w:sz w:val="20"/>
        </w:rPr>
        <w:t> </w:t>
      </w:r>
      <w:r>
        <w:rPr>
          <w:color w:val="332F31"/>
          <w:sz w:val="20"/>
        </w:rPr>
        <w:t>1994.</w:t>
      </w:r>
    </w:p>
    <w:p>
      <w:pPr>
        <w:pStyle w:val="BodyText"/>
        <w:spacing w:line="316" w:lineRule="auto" w:before="133"/>
        <w:ind w:left="753" w:hanging="289"/>
      </w:pPr>
      <w:r>
        <w:rPr>
          <w:color w:val="332F31"/>
          <w:w w:val="110"/>
        </w:rPr>
        <w:t>Nezu,</w:t>
      </w:r>
      <w:r>
        <w:rPr>
          <w:color w:val="332F31"/>
          <w:spacing w:val="-14"/>
          <w:w w:val="110"/>
        </w:rPr>
        <w:t> </w:t>
      </w:r>
      <w:r>
        <w:rPr>
          <w:color w:val="332F31"/>
          <w:w w:val="110"/>
        </w:rPr>
        <w:t>AM.</w:t>
      </w:r>
      <w:r>
        <w:rPr>
          <w:color w:val="332F31"/>
          <w:spacing w:val="38"/>
          <w:w w:val="110"/>
        </w:rPr>
        <w:t> </w:t>
      </w:r>
      <w:r>
        <w:rPr>
          <w:color w:val="332F31"/>
          <w:w w:val="110"/>
        </w:rPr>
        <w:t>Efficacy</w:t>
      </w:r>
      <w:r>
        <w:rPr>
          <w:color w:val="332F31"/>
          <w:spacing w:val="-10"/>
          <w:w w:val="110"/>
        </w:rPr>
        <w:t> </w:t>
      </w:r>
      <w:r>
        <w:rPr>
          <w:color w:val="332F31"/>
          <w:w w:val="110"/>
        </w:rPr>
        <w:t>of</w:t>
      </w:r>
      <w:r>
        <w:rPr>
          <w:color w:val="332F31"/>
          <w:spacing w:val="-8"/>
          <w:w w:val="110"/>
        </w:rPr>
        <w:t> </w:t>
      </w:r>
      <w:r>
        <w:rPr>
          <w:color w:val="332F31"/>
          <w:w w:val="110"/>
        </w:rPr>
        <w:t>a</w:t>
      </w:r>
      <w:r>
        <w:rPr>
          <w:color w:val="332F31"/>
          <w:spacing w:val="-5"/>
          <w:w w:val="110"/>
        </w:rPr>
        <w:t> </w:t>
      </w:r>
      <w:r>
        <w:rPr>
          <w:color w:val="332F31"/>
          <w:w w:val="110"/>
        </w:rPr>
        <w:t>social</w:t>
      </w:r>
      <w:r>
        <w:rPr>
          <w:color w:val="332F31"/>
          <w:spacing w:val="-12"/>
          <w:w w:val="110"/>
        </w:rPr>
        <w:t> </w:t>
      </w:r>
      <w:r>
        <w:rPr>
          <w:color w:val="332F31"/>
          <w:w w:val="110"/>
        </w:rPr>
        <w:t>problem-solving therapy approach for unipolar depression.</w:t>
      </w:r>
    </w:p>
    <w:p>
      <w:pPr>
        <w:pStyle w:val="Heading7"/>
        <w:spacing w:line="231" w:lineRule="exact" w:before="0"/>
        <w:ind w:left="753"/>
        <w:rPr>
          <w:i/>
        </w:rPr>
      </w:pPr>
      <w:r>
        <w:rPr>
          <w:i/>
          <w:color w:val="332F31"/>
          <w:w w:val="95"/>
        </w:rPr>
        <w:t>Journal</w:t>
      </w:r>
      <w:r>
        <w:rPr>
          <w:i/>
          <w:color w:val="332F31"/>
          <w:spacing w:val="-7"/>
          <w:w w:val="95"/>
        </w:rPr>
        <w:t> </w:t>
      </w:r>
      <w:r>
        <w:rPr>
          <w:i/>
          <w:color w:val="332F31"/>
          <w:w w:val="95"/>
        </w:rPr>
        <w:t>of</w:t>
      </w:r>
      <w:r>
        <w:rPr>
          <w:i/>
          <w:color w:val="332F31"/>
          <w:spacing w:val="-11"/>
          <w:w w:val="95"/>
        </w:rPr>
        <w:t> </w:t>
      </w:r>
      <w:r>
        <w:rPr>
          <w:i/>
          <w:color w:val="332F31"/>
          <w:w w:val="95"/>
        </w:rPr>
        <w:t>Consulting</w:t>
      </w:r>
      <w:r>
        <w:rPr>
          <w:i/>
          <w:color w:val="332F31"/>
          <w:spacing w:val="1"/>
        </w:rPr>
        <w:t> </w:t>
      </w:r>
      <w:r>
        <w:rPr>
          <w:i/>
          <w:color w:val="332F31"/>
          <w:w w:val="95"/>
        </w:rPr>
        <w:t>and</w:t>
      </w:r>
      <w:r>
        <w:rPr>
          <w:i/>
          <w:color w:val="332F31"/>
          <w:spacing w:val="-1"/>
          <w:w w:val="95"/>
        </w:rPr>
        <w:t> </w:t>
      </w:r>
      <w:r>
        <w:rPr>
          <w:i/>
          <w:color w:val="332F31"/>
          <w:w w:val="95"/>
        </w:rPr>
        <w:t>Clinical</w:t>
      </w:r>
      <w:r>
        <w:rPr>
          <w:i/>
          <w:color w:val="332F31"/>
        </w:rPr>
        <w:t> </w:t>
      </w:r>
      <w:r>
        <w:rPr>
          <w:i/>
          <w:color w:val="332F31"/>
          <w:spacing w:val="-2"/>
          <w:w w:val="95"/>
        </w:rPr>
        <w:t>Psychology</w:t>
      </w:r>
    </w:p>
    <w:p>
      <w:pPr>
        <w:pStyle w:val="BodyText"/>
        <w:spacing w:before="66"/>
        <w:ind w:left="741"/>
      </w:pPr>
      <w:r>
        <w:rPr>
          <w:color w:val="332F31"/>
        </w:rPr>
        <w:t>54(2):196-202,</w:t>
      </w:r>
      <w:r>
        <w:rPr>
          <w:color w:val="332F31"/>
          <w:spacing w:val="10"/>
        </w:rPr>
        <w:t> </w:t>
      </w:r>
      <w:r>
        <w:rPr>
          <w:color w:val="332F31"/>
          <w:spacing w:val="-2"/>
        </w:rPr>
        <w:t>1986.</w:t>
      </w:r>
    </w:p>
    <w:p>
      <w:pPr>
        <w:spacing w:line="302" w:lineRule="auto" w:before="179"/>
        <w:ind w:left="748" w:right="72" w:hanging="284"/>
        <w:jc w:val="left"/>
        <w:rPr>
          <w:sz w:val="20"/>
        </w:rPr>
      </w:pPr>
      <w:r>
        <w:rPr>
          <w:color w:val="332F31"/>
          <w:sz w:val="20"/>
        </w:rPr>
        <w:t>Nichols, M.P., and</w:t>
      </w:r>
      <w:r>
        <w:rPr>
          <w:color w:val="332F31"/>
          <w:spacing w:val="40"/>
          <w:sz w:val="20"/>
        </w:rPr>
        <w:t> </w:t>
      </w:r>
      <w:r>
        <w:rPr>
          <w:color w:val="332F31"/>
          <w:sz w:val="20"/>
        </w:rPr>
        <w:t>Schwartz, R.C.</w:t>
      </w:r>
      <w:r>
        <w:rPr>
          <w:color w:val="332F31"/>
          <w:spacing w:val="40"/>
          <w:sz w:val="20"/>
        </w:rPr>
        <w:t> </w:t>
      </w:r>
      <w:r>
        <w:rPr>
          <w:i/>
          <w:color w:val="332F31"/>
          <w:sz w:val="21"/>
        </w:rPr>
        <w:t>Family</w:t>
      </w:r>
      <w:r>
        <w:rPr>
          <w:i/>
          <w:color w:val="332F31"/>
          <w:sz w:val="21"/>
        </w:rPr>
        <w:t> Therapy:</w:t>
      </w:r>
      <w:r>
        <w:rPr>
          <w:i/>
          <w:color w:val="332F31"/>
          <w:spacing w:val="-14"/>
          <w:sz w:val="21"/>
        </w:rPr>
        <w:t> </w:t>
      </w:r>
      <w:r>
        <w:rPr>
          <w:i/>
          <w:color w:val="332F31"/>
          <w:sz w:val="21"/>
        </w:rPr>
        <w:t>Concepts</w:t>
      </w:r>
      <w:r>
        <w:rPr>
          <w:i/>
          <w:color w:val="332F31"/>
          <w:spacing w:val="-13"/>
          <w:sz w:val="21"/>
        </w:rPr>
        <w:t> </w:t>
      </w:r>
      <w:r>
        <w:rPr>
          <w:i/>
          <w:color w:val="332F31"/>
          <w:sz w:val="21"/>
        </w:rPr>
        <w:t>and</w:t>
      </w:r>
      <w:r>
        <w:rPr>
          <w:i/>
          <w:color w:val="332F31"/>
          <w:spacing w:val="-7"/>
          <w:sz w:val="21"/>
        </w:rPr>
        <w:t> </w:t>
      </w:r>
      <w:r>
        <w:rPr>
          <w:i/>
          <w:color w:val="332F31"/>
          <w:sz w:val="21"/>
        </w:rPr>
        <w:t>Methods.</w:t>
      </w:r>
      <w:r>
        <w:rPr>
          <w:i/>
          <w:color w:val="332F31"/>
          <w:spacing w:val="14"/>
          <w:sz w:val="21"/>
        </w:rPr>
        <w:t> </w:t>
      </w:r>
      <w:r>
        <w:rPr>
          <w:color w:val="332F31"/>
          <w:sz w:val="20"/>
        </w:rPr>
        <w:t>Boston:</w:t>
      </w:r>
      <w:r>
        <w:rPr>
          <w:color w:val="332F31"/>
          <w:spacing w:val="-12"/>
          <w:sz w:val="20"/>
        </w:rPr>
        <w:t> </w:t>
      </w:r>
      <w:r>
        <w:rPr>
          <w:color w:val="332F31"/>
          <w:sz w:val="20"/>
        </w:rPr>
        <w:t>Allyn and</w:t>
      </w:r>
      <w:r>
        <w:rPr>
          <w:color w:val="332F31"/>
          <w:spacing w:val="40"/>
          <w:sz w:val="20"/>
        </w:rPr>
        <w:t> </w:t>
      </w:r>
      <w:r>
        <w:rPr>
          <w:color w:val="332F31"/>
          <w:sz w:val="20"/>
        </w:rPr>
        <w:t>Bacon, 1998.</w:t>
      </w:r>
    </w:p>
    <w:p>
      <w:pPr>
        <w:pStyle w:val="BodyText"/>
        <w:spacing w:line="316" w:lineRule="auto" w:before="130"/>
        <w:ind w:left="738" w:right="38" w:hanging="274"/>
      </w:pPr>
      <w:r>
        <w:rPr>
          <w:color w:val="332F31"/>
          <w:w w:val="105"/>
        </w:rPr>
        <w:t>Nicholson, T.; Higgins, W.;</w:t>
      </w:r>
      <w:r>
        <w:rPr>
          <w:color w:val="332F31"/>
          <w:spacing w:val="-2"/>
          <w:w w:val="105"/>
        </w:rPr>
        <w:t> </w:t>
      </w:r>
      <w:r>
        <w:rPr>
          <w:color w:val="332F31"/>
          <w:w w:val="105"/>
        </w:rPr>
        <w:t>Turner, P.;</w:t>
      </w:r>
      <w:r>
        <w:rPr>
          <w:color w:val="332F31"/>
          <w:spacing w:val="-8"/>
          <w:w w:val="105"/>
        </w:rPr>
        <w:t> </w:t>
      </w:r>
      <w:r>
        <w:rPr>
          <w:color w:val="332F31"/>
          <w:w w:val="105"/>
        </w:rPr>
        <w:t>James,</w:t>
      </w:r>
      <w:r>
        <w:rPr>
          <w:color w:val="332F31"/>
          <w:spacing w:val="-2"/>
          <w:w w:val="105"/>
        </w:rPr>
        <w:t> </w:t>
      </w:r>
      <w:r>
        <w:rPr>
          <w:color w:val="332F31"/>
          <w:w w:val="105"/>
        </w:rPr>
        <w:t>S.; </w:t>
      </w:r>
      <w:r>
        <w:rPr>
          <w:color w:val="332F31"/>
          <w:w w:val="110"/>
        </w:rPr>
        <w:t>Stickle, F.;</w:t>
      </w:r>
      <w:r>
        <w:rPr>
          <w:color w:val="332F31"/>
          <w:spacing w:val="-1"/>
          <w:w w:val="110"/>
        </w:rPr>
        <w:t> </w:t>
      </w:r>
      <w:r>
        <w:rPr>
          <w:color w:val="332F31"/>
          <w:w w:val="110"/>
        </w:rPr>
        <w:t>and</w:t>
      </w:r>
      <w:r>
        <w:rPr>
          <w:color w:val="332F31"/>
          <w:spacing w:val="40"/>
          <w:w w:val="110"/>
        </w:rPr>
        <w:t> </w:t>
      </w:r>
      <w:r>
        <w:rPr>
          <w:color w:val="332F31"/>
          <w:w w:val="110"/>
        </w:rPr>
        <w:t>Pruitt, T.</w:t>
      </w:r>
      <w:r>
        <w:rPr>
          <w:color w:val="332F31"/>
          <w:spacing w:val="40"/>
          <w:w w:val="110"/>
        </w:rPr>
        <w:t> </w:t>
      </w:r>
      <w:r>
        <w:rPr>
          <w:color w:val="332F31"/>
          <w:w w:val="110"/>
        </w:rPr>
        <w:t>The relation between meaning in life</w:t>
      </w:r>
      <w:r>
        <w:rPr>
          <w:color w:val="332F31"/>
          <w:spacing w:val="-1"/>
          <w:w w:val="110"/>
        </w:rPr>
        <w:t> </w:t>
      </w:r>
      <w:r>
        <w:rPr>
          <w:color w:val="332F31"/>
          <w:w w:val="110"/>
        </w:rPr>
        <w:t>and</w:t>
      </w:r>
      <w:r>
        <w:rPr>
          <w:color w:val="332F31"/>
          <w:spacing w:val="40"/>
          <w:w w:val="110"/>
        </w:rPr>
        <w:t> </w:t>
      </w:r>
      <w:r>
        <w:rPr>
          <w:color w:val="332F31"/>
          <w:w w:val="110"/>
        </w:rPr>
        <w:t>the occurrence of drug abuse: A retrospective study.</w:t>
      </w:r>
    </w:p>
    <w:p>
      <w:pPr>
        <w:spacing w:line="224" w:lineRule="exact" w:before="0"/>
        <w:ind w:left="760" w:right="0" w:firstLine="0"/>
        <w:jc w:val="left"/>
        <w:rPr>
          <w:sz w:val="20"/>
        </w:rPr>
      </w:pPr>
      <w:r>
        <w:rPr>
          <w:i/>
          <w:color w:val="332F31"/>
          <w:w w:val="95"/>
          <w:sz w:val="21"/>
        </w:rPr>
        <w:t>Psychology</w:t>
      </w:r>
      <w:r>
        <w:rPr>
          <w:i/>
          <w:color w:val="332F31"/>
          <w:spacing w:val="-1"/>
          <w:sz w:val="21"/>
        </w:rPr>
        <w:t> </w:t>
      </w:r>
      <w:r>
        <w:rPr>
          <w:i/>
          <w:color w:val="332F31"/>
          <w:w w:val="95"/>
          <w:sz w:val="21"/>
        </w:rPr>
        <w:t>of</w:t>
      </w:r>
      <w:r>
        <w:rPr>
          <w:i/>
          <w:color w:val="332F31"/>
          <w:spacing w:val="-6"/>
          <w:w w:val="95"/>
          <w:sz w:val="21"/>
        </w:rPr>
        <w:t> </w:t>
      </w:r>
      <w:r>
        <w:rPr>
          <w:i/>
          <w:color w:val="332F31"/>
          <w:w w:val="95"/>
          <w:sz w:val="21"/>
        </w:rPr>
        <w:t>Addictive</w:t>
      </w:r>
      <w:r>
        <w:rPr>
          <w:i/>
          <w:color w:val="332F31"/>
          <w:spacing w:val="8"/>
          <w:sz w:val="21"/>
        </w:rPr>
        <w:t> </w:t>
      </w:r>
      <w:r>
        <w:rPr>
          <w:i/>
          <w:color w:val="332F31"/>
          <w:w w:val="95"/>
          <w:sz w:val="21"/>
        </w:rPr>
        <w:t>Behaviors</w:t>
      </w:r>
      <w:r>
        <w:rPr>
          <w:i/>
          <w:color w:val="332F31"/>
          <w:spacing w:val="36"/>
          <w:sz w:val="21"/>
        </w:rPr>
        <w:t> </w:t>
      </w:r>
      <w:r>
        <w:rPr>
          <w:color w:val="332F31"/>
          <w:w w:val="95"/>
          <w:sz w:val="20"/>
        </w:rPr>
        <w:t>8(1):24-</w:t>
      </w:r>
      <w:r>
        <w:rPr>
          <w:color w:val="332F31"/>
          <w:spacing w:val="-5"/>
          <w:w w:val="95"/>
          <w:sz w:val="20"/>
        </w:rPr>
        <w:t>28,</w:t>
      </w:r>
    </w:p>
    <w:p>
      <w:pPr>
        <w:pStyle w:val="BodyText"/>
        <w:spacing w:before="65"/>
        <w:ind w:left="732"/>
      </w:pPr>
      <w:r>
        <w:rPr>
          <w:color w:val="332F31"/>
          <w:spacing w:val="-2"/>
          <w:w w:val="105"/>
        </w:rPr>
        <w:t>1994.</w:t>
      </w:r>
    </w:p>
    <w:p>
      <w:pPr>
        <w:spacing w:line="307" w:lineRule="auto" w:before="188"/>
        <w:ind w:left="748" w:right="60" w:hanging="284"/>
        <w:jc w:val="left"/>
        <w:rPr>
          <w:sz w:val="20"/>
        </w:rPr>
      </w:pPr>
      <w:r>
        <w:rPr>
          <w:color w:val="332F31"/>
          <w:w w:val="105"/>
          <w:sz w:val="20"/>
        </w:rPr>
        <w:t>Nielsen, G., and</w:t>
      </w:r>
      <w:r>
        <w:rPr>
          <w:color w:val="332F31"/>
          <w:spacing w:val="40"/>
          <w:w w:val="105"/>
          <w:sz w:val="20"/>
        </w:rPr>
        <w:t> </w:t>
      </w:r>
      <w:r>
        <w:rPr>
          <w:color w:val="332F31"/>
          <w:w w:val="105"/>
          <w:sz w:val="20"/>
        </w:rPr>
        <w:t>Barth, K</w:t>
      </w:r>
      <w:r>
        <w:rPr>
          <w:color w:val="332F31"/>
          <w:spacing w:val="40"/>
          <w:w w:val="105"/>
          <w:sz w:val="20"/>
        </w:rPr>
        <w:t> </w:t>
      </w:r>
      <w:r>
        <w:rPr>
          <w:color w:val="332F31"/>
          <w:w w:val="105"/>
          <w:sz w:val="20"/>
        </w:rPr>
        <w:t>Short-term anxiety­ provoking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2"/>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4"/>
          <w:w w:val="105"/>
          <w:sz w:val="20"/>
        </w:rPr>
        <w:t> </w:t>
      </w:r>
      <w:r>
        <w:rPr>
          <w:color w:val="332F31"/>
          <w:w w:val="105"/>
          <w:sz w:val="20"/>
        </w:rPr>
        <w:t>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27"/>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0"/>
          <w:w w:val="105"/>
          <w:sz w:val="21"/>
        </w:rPr>
        <w:t> </w:t>
      </w:r>
      <w:r>
        <w:rPr>
          <w:i/>
          <w:color w:val="332F31"/>
          <w:spacing w:val="-2"/>
          <w:w w:val="105"/>
          <w:sz w:val="21"/>
        </w:rPr>
        <w:t>Short-Term</w:t>
      </w:r>
      <w:r>
        <w:rPr>
          <w:i/>
          <w:color w:val="332F31"/>
          <w:spacing w:val="-3"/>
          <w:w w:val="105"/>
          <w:sz w:val="21"/>
        </w:rPr>
        <w:t> </w:t>
      </w:r>
      <w:r>
        <w:rPr>
          <w:i/>
          <w:color w:val="332F31"/>
          <w:spacing w:val="-2"/>
          <w:w w:val="105"/>
          <w:sz w:val="21"/>
        </w:rPr>
        <w:t>Dynamic</w:t>
      </w:r>
      <w:r>
        <w:rPr>
          <w:i/>
          <w:color w:val="332F31"/>
          <w:spacing w:val="-9"/>
          <w:w w:val="105"/>
          <w:sz w:val="21"/>
        </w:rPr>
        <w:t> </w:t>
      </w:r>
      <w:r>
        <w:rPr>
          <w:i/>
          <w:color w:val="332F31"/>
          <w:spacing w:val="-2"/>
          <w:w w:val="105"/>
          <w:sz w:val="21"/>
        </w:rPr>
        <w:t>Psychotherapy.</w:t>
      </w:r>
      <w:r>
        <w:rPr>
          <w:i/>
          <w:color w:val="332F31"/>
          <w:spacing w:val="9"/>
          <w:w w:val="105"/>
          <w:sz w:val="21"/>
        </w:rPr>
        <w:t> </w:t>
      </w:r>
      <w:r>
        <w:rPr>
          <w:color w:val="332F31"/>
          <w:spacing w:val="-2"/>
          <w:w w:val="105"/>
          <w:sz w:val="20"/>
        </w:rPr>
        <w:t>New </w:t>
      </w:r>
      <w:r>
        <w:rPr>
          <w:color w:val="332F31"/>
          <w:w w:val="105"/>
          <w:sz w:val="20"/>
        </w:rPr>
        <w:t>York: Basic Books, 1991.</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45-79.</w:t>
      </w:r>
    </w:p>
    <w:p>
      <w:pPr>
        <w:spacing w:line="309" w:lineRule="auto" w:before="114"/>
        <w:ind w:left="753" w:right="124" w:hanging="289"/>
        <w:jc w:val="left"/>
        <w:rPr>
          <w:sz w:val="20"/>
        </w:rPr>
      </w:pPr>
      <w:r>
        <w:rPr>
          <w:color w:val="332F31"/>
          <w:sz w:val="20"/>
        </w:rPr>
        <w:t>Nietzel,</w:t>
      </w:r>
      <w:r>
        <w:rPr>
          <w:color w:val="332F31"/>
          <w:spacing w:val="-5"/>
          <w:sz w:val="20"/>
        </w:rPr>
        <w:t> </w:t>
      </w:r>
      <w:r>
        <w:rPr>
          <w:color w:val="332F31"/>
          <w:sz w:val="20"/>
        </w:rPr>
        <w:t>M.T.,</w:t>
      </w:r>
      <w:r>
        <w:rPr>
          <w:color w:val="332F31"/>
          <w:spacing w:val="-5"/>
          <w:sz w:val="20"/>
        </w:rPr>
        <w:t> </w:t>
      </w:r>
      <w:r>
        <w:rPr>
          <w:color w:val="332F31"/>
          <w:sz w:val="20"/>
        </w:rPr>
        <w:t>ed.</w:t>
      </w:r>
      <w:r>
        <w:rPr>
          <w:color w:val="332F31"/>
          <w:spacing w:val="40"/>
          <w:sz w:val="20"/>
        </w:rPr>
        <w:t> </w:t>
      </w:r>
      <w:r>
        <w:rPr>
          <w:i/>
          <w:color w:val="332F31"/>
          <w:sz w:val="21"/>
        </w:rPr>
        <w:t>Abnormal</w:t>
      </w:r>
      <w:r>
        <w:rPr>
          <w:i/>
          <w:color w:val="332F31"/>
          <w:spacing w:val="21"/>
          <w:sz w:val="21"/>
        </w:rPr>
        <w:t> </w:t>
      </w:r>
      <w:r>
        <w:rPr>
          <w:i/>
          <w:color w:val="332F31"/>
          <w:sz w:val="21"/>
        </w:rPr>
        <w:t>Psychology.</w:t>
      </w:r>
      <w:r>
        <w:rPr>
          <w:i/>
          <w:color w:val="332F31"/>
          <w:spacing w:val="39"/>
          <w:sz w:val="21"/>
        </w:rPr>
        <w:t> </w:t>
      </w:r>
      <w:r>
        <w:rPr>
          <w:color w:val="332F31"/>
          <w:sz w:val="20"/>
        </w:rPr>
        <w:t>Boston: </w:t>
      </w:r>
      <w:r>
        <w:rPr>
          <w:color w:val="332F31"/>
          <w:w w:val="105"/>
          <w:sz w:val="20"/>
        </w:rPr>
        <w:t>Allyn and</w:t>
      </w:r>
      <w:r>
        <w:rPr>
          <w:color w:val="332F31"/>
          <w:spacing w:val="40"/>
          <w:w w:val="105"/>
          <w:sz w:val="20"/>
        </w:rPr>
        <w:t> </w:t>
      </w:r>
      <w:r>
        <w:rPr>
          <w:color w:val="332F31"/>
          <w:w w:val="105"/>
          <w:sz w:val="20"/>
        </w:rPr>
        <w:t>Bacon, 1998.</w:t>
      </w:r>
    </w:p>
    <w:p>
      <w:pPr>
        <w:spacing w:line="304" w:lineRule="auto" w:before="92"/>
        <w:ind w:left="741" w:right="1080" w:hanging="268"/>
        <w:jc w:val="left"/>
        <w:rPr>
          <w:sz w:val="20"/>
        </w:rPr>
      </w:pPr>
      <w:r>
        <w:rPr/>
        <w:br w:type="column"/>
      </w:r>
      <w:r>
        <w:rPr>
          <w:color w:val="332F31"/>
          <w:w w:val="105"/>
          <w:sz w:val="20"/>
        </w:rPr>
        <w:t>Noel, N., and</w:t>
      </w:r>
      <w:r>
        <w:rPr>
          <w:color w:val="332F31"/>
          <w:spacing w:val="40"/>
          <w:w w:val="105"/>
          <w:sz w:val="20"/>
        </w:rPr>
        <w:t> </w:t>
      </w:r>
      <w:r>
        <w:rPr>
          <w:color w:val="332F31"/>
          <w:w w:val="105"/>
          <w:sz w:val="20"/>
        </w:rPr>
        <w:t>Mccrady, B.</w:t>
      </w:r>
      <w:r>
        <w:rPr>
          <w:color w:val="332F31"/>
          <w:spacing w:val="40"/>
          <w:w w:val="105"/>
          <w:sz w:val="20"/>
        </w:rPr>
        <w:t> </w:t>
      </w:r>
      <w:r>
        <w:rPr>
          <w:color w:val="332F31"/>
          <w:w w:val="105"/>
          <w:sz w:val="20"/>
        </w:rPr>
        <w:t>Alcohol-focused spouse involvement with behavioral marital therapy.</w:t>
      </w:r>
      <w:r>
        <w:rPr>
          <w:color w:val="332F31"/>
          <w:spacing w:val="40"/>
          <w:w w:val="105"/>
          <w:sz w:val="20"/>
        </w:rPr>
        <w:t> </w:t>
      </w:r>
      <w:r>
        <w:rPr>
          <w:color w:val="332F31"/>
          <w:w w:val="105"/>
          <w:sz w:val="20"/>
        </w:rPr>
        <w:t>In: O'Farrell, T.J., ed.</w:t>
      </w:r>
      <w:r>
        <w:rPr>
          <w:color w:val="332F31"/>
          <w:spacing w:val="80"/>
          <w:w w:val="105"/>
          <w:sz w:val="20"/>
        </w:rPr>
        <w:t> </w:t>
      </w:r>
      <w:r>
        <w:rPr>
          <w:i/>
          <w:color w:val="332F31"/>
          <w:w w:val="105"/>
          <w:sz w:val="21"/>
        </w:rPr>
        <w:t>Treating</w:t>
      </w:r>
      <w:r>
        <w:rPr>
          <w:i/>
          <w:color w:val="332F31"/>
          <w:w w:val="105"/>
          <w:sz w:val="21"/>
        </w:rPr>
        <w:t> </w:t>
      </w:r>
      <w:r>
        <w:rPr>
          <w:i/>
          <w:color w:val="332F31"/>
          <w:sz w:val="21"/>
        </w:rPr>
        <w:t>Alcohol</w:t>
      </w:r>
      <w:r>
        <w:rPr>
          <w:i/>
          <w:color w:val="332F31"/>
          <w:spacing w:val="-1"/>
          <w:sz w:val="21"/>
        </w:rPr>
        <w:t> </w:t>
      </w:r>
      <w:r>
        <w:rPr>
          <w:i/>
          <w:color w:val="332F31"/>
          <w:sz w:val="21"/>
        </w:rPr>
        <w:t>Problems:</w:t>
      </w:r>
      <w:r>
        <w:rPr>
          <w:i/>
          <w:color w:val="332F31"/>
          <w:spacing w:val="-13"/>
          <w:sz w:val="21"/>
        </w:rPr>
        <w:t> </w:t>
      </w:r>
      <w:r>
        <w:rPr>
          <w:i/>
          <w:color w:val="332F31"/>
          <w:sz w:val="21"/>
        </w:rPr>
        <w:t>Marital</w:t>
      </w:r>
      <w:r>
        <w:rPr>
          <w:i/>
          <w:color w:val="332F31"/>
          <w:spacing w:val="-12"/>
          <w:sz w:val="21"/>
        </w:rPr>
        <w:t> </w:t>
      </w:r>
      <w:r>
        <w:rPr>
          <w:i/>
          <w:color w:val="332F31"/>
          <w:sz w:val="21"/>
        </w:rPr>
        <w:t>and</w:t>
      </w:r>
      <w:r>
        <w:rPr>
          <w:i/>
          <w:color w:val="332F31"/>
          <w:spacing w:val="-2"/>
          <w:sz w:val="21"/>
        </w:rPr>
        <w:t> </w:t>
      </w:r>
      <w:r>
        <w:rPr>
          <w:i/>
          <w:color w:val="332F31"/>
          <w:sz w:val="21"/>
        </w:rPr>
        <w:t>Family </w:t>
      </w:r>
      <w:r>
        <w:rPr>
          <w:i/>
          <w:color w:val="332F31"/>
          <w:w w:val="105"/>
          <w:sz w:val="21"/>
        </w:rPr>
        <w:t>Interventions.</w:t>
      </w:r>
      <w:r>
        <w:rPr>
          <w:i/>
          <w:color w:val="332F31"/>
          <w:spacing w:val="40"/>
          <w:w w:val="105"/>
          <w:sz w:val="21"/>
        </w:rPr>
        <w:t> </w:t>
      </w:r>
      <w:r>
        <w:rPr>
          <w:color w:val="332F31"/>
          <w:w w:val="105"/>
          <w:sz w:val="20"/>
        </w:rPr>
        <w:t>New York: Guilford Press, 1993.</w:t>
      </w:r>
      <w:r>
        <w:rPr>
          <w:color w:val="332F31"/>
          <w:spacing w:val="40"/>
          <w:w w:val="105"/>
          <w:sz w:val="20"/>
        </w:rPr>
        <w:t> </w:t>
      </w:r>
      <w:r>
        <w:rPr>
          <w:color w:val="332F31"/>
          <w:w w:val="105"/>
          <w:sz w:val="20"/>
        </w:rPr>
        <w:t>pp.</w:t>
      </w:r>
      <w:r>
        <w:rPr>
          <w:color w:val="332F31"/>
          <w:w w:val="105"/>
          <w:sz w:val="20"/>
        </w:rPr>
        <w:t> 210-235.</w:t>
      </w:r>
    </w:p>
    <w:p>
      <w:pPr>
        <w:pStyle w:val="BodyText"/>
        <w:spacing w:line="309" w:lineRule="auto" w:before="126"/>
        <w:ind w:left="751" w:right="1080" w:hanging="287"/>
      </w:pPr>
      <w:r>
        <w:rPr>
          <w:color w:val="332F31"/>
          <w:w w:val="105"/>
        </w:rPr>
        <w:t>O'Brien, C.P., and</w:t>
      </w:r>
      <w:r>
        <w:rPr>
          <w:color w:val="332F31"/>
          <w:spacing w:val="40"/>
          <w:w w:val="105"/>
        </w:rPr>
        <w:t> </w:t>
      </w:r>
      <w:r>
        <w:rPr>
          <w:color w:val="332F31"/>
          <w:w w:val="105"/>
        </w:rPr>
        <w:t>Childress, AR.</w:t>
      </w:r>
      <w:r>
        <w:rPr>
          <w:color w:val="332F31"/>
          <w:spacing w:val="40"/>
          <w:w w:val="105"/>
        </w:rPr>
        <w:t> </w:t>
      </w:r>
      <w:r>
        <w:rPr>
          <w:color w:val="332F31"/>
          <w:w w:val="105"/>
        </w:rPr>
        <w:t>A learning model of addiction.</w:t>
      </w:r>
      <w:r>
        <w:rPr>
          <w:color w:val="332F31"/>
          <w:spacing w:val="40"/>
          <w:w w:val="105"/>
        </w:rPr>
        <w:t> </w:t>
      </w:r>
      <w:r>
        <w:rPr>
          <w:color w:val="332F31"/>
          <w:w w:val="105"/>
        </w:rPr>
        <w:t>In: O'Brien, C.P., and Jaffe,</w:t>
      </w:r>
      <w:r>
        <w:rPr>
          <w:color w:val="332F31"/>
          <w:spacing w:val="-14"/>
          <w:w w:val="105"/>
        </w:rPr>
        <w:t> </w:t>
      </w:r>
      <w:r>
        <w:rPr>
          <w:color w:val="332F31"/>
          <w:w w:val="105"/>
        </w:rPr>
        <w:t>J.H.,</w:t>
      </w:r>
      <w:r>
        <w:rPr>
          <w:color w:val="332F31"/>
          <w:spacing w:val="-13"/>
          <w:w w:val="105"/>
        </w:rPr>
        <w:t> </w:t>
      </w:r>
      <w:r>
        <w:rPr>
          <w:color w:val="332F31"/>
          <w:w w:val="105"/>
        </w:rPr>
        <w:t>eds.</w:t>
      </w:r>
      <w:r>
        <w:rPr>
          <w:color w:val="332F31"/>
          <w:spacing w:val="12"/>
          <w:w w:val="105"/>
        </w:rPr>
        <w:t> </w:t>
      </w:r>
      <w:r>
        <w:rPr>
          <w:i/>
          <w:color w:val="332F31"/>
          <w:w w:val="105"/>
          <w:sz w:val="21"/>
        </w:rPr>
        <w:t>Addictive</w:t>
      </w:r>
      <w:r>
        <w:rPr>
          <w:i/>
          <w:color w:val="332F31"/>
          <w:spacing w:val="-10"/>
          <w:w w:val="105"/>
          <w:sz w:val="21"/>
        </w:rPr>
        <w:t> </w:t>
      </w:r>
      <w:r>
        <w:rPr>
          <w:i/>
          <w:color w:val="332F31"/>
          <w:w w:val="105"/>
          <w:sz w:val="21"/>
        </w:rPr>
        <w:t>States.</w:t>
      </w:r>
      <w:r>
        <w:rPr>
          <w:i/>
          <w:color w:val="332F31"/>
          <w:spacing w:val="10"/>
          <w:w w:val="105"/>
          <w:sz w:val="21"/>
        </w:rPr>
        <w:t> </w:t>
      </w:r>
      <w:r>
        <w:rPr>
          <w:color w:val="332F31"/>
          <w:w w:val="105"/>
        </w:rPr>
        <w:t>New</w:t>
      </w:r>
      <w:r>
        <w:rPr>
          <w:color w:val="332F31"/>
          <w:spacing w:val="21"/>
          <w:w w:val="105"/>
        </w:rPr>
        <w:t> </w:t>
      </w:r>
      <w:r>
        <w:rPr>
          <w:color w:val="332F31"/>
          <w:w w:val="105"/>
        </w:rPr>
        <w:t>York: Raven Press, 1992.</w:t>
      </w:r>
      <w:r>
        <w:rPr>
          <w:color w:val="332F31"/>
          <w:spacing w:val="40"/>
          <w:w w:val="105"/>
        </w:rPr>
        <w:t> </w:t>
      </w:r>
      <w:r>
        <w:rPr>
          <w:color w:val="332F31"/>
          <w:w w:val="105"/>
        </w:rPr>
        <w:t>pp. 157-177.</w:t>
      </w:r>
    </w:p>
    <w:p>
      <w:pPr>
        <w:pStyle w:val="BodyText"/>
        <w:spacing w:line="314" w:lineRule="auto" w:before="120"/>
        <w:ind w:left="757" w:right="877" w:hanging="293"/>
      </w:pPr>
      <w:r>
        <w:rPr>
          <w:color w:val="332F31"/>
          <w:w w:val="105"/>
        </w:rPr>
        <w:t>O'Brien, C.P.; Childress; AR.; McClellan, T.;</w:t>
      </w:r>
      <w:r>
        <w:rPr>
          <w:color w:val="332F31"/>
          <w:spacing w:val="-4"/>
          <w:w w:val="105"/>
        </w:rPr>
        <w:t> </w:t>
      </w:r>
      <w:r>
        <w:rPr>
          <w:color w:val="332F31"/>
          <w:w w:val="105"/>
        </w:rPr>
        <w:t>and </w:t>
      </w:r>
      <w:r>
        <w:rPr>
          <w:color w:val="332F31"/>
          <w:w w:val="110"/>
        </w:rPr>
        <w:t>Ehrman, R.</w:t>
      </w:r>
      <w:r>
        <w:rPr>
          <w:color w:val="332F31"/>
          <w:spacing w:val="40"/>
          <w:w w:val="110"/>
        </w:rPr>
        <w:t> </w:t>
      </w:r>
      <w:r>
        <w:rPr>
          <w:color w:val="332F31"/>
          <w:w w:val="110"/>
        </w:rPr>
        <w:t>Integrating systemic cue exposure with standard treatment in recovering drug dependent patients.</w:t>
      </w:r>
    </w:p>
    <w:p>
      <w:pPr>
        <w:spacing w:line="228" w:lineRule="exact" w:before="0"/>
        <w:ind w:left="765" w:right="0" w:firstLine="0"/>
        <w:jc w:val="left"/>
        <w:rPr>
          <w:sz w:val="20"/>
        </w:rPr>
      </w:pPr>
      <w:r>
        <w:rPr>
          <w:i/>
          <w:color w:val="332F31"/>
          <w:w w:val="95"/>
          <w:sz w:val="21"/>
        </w:rPr>
        <w:t>Addictive</w:t>
      </w:r>
      <w:r>
        <w:rPr>
          <w:i/>
          <w:color w:val="332F31"/>
          <w:spacing w:val="41"/>
          <w:sz w:val="21"/>
        </w:rPr>
        <w:t> </w:t>
      </w:r>
      <w:r>
        <w:rPr>
          <w:i/>
          <w:color w:val="332F31"/>
          <w:w w:val="95"/>
          <w:sz w:val="21"/>
        </w:rPr>
        <w:t>Behaviors</w:t>
      </w:r>
      <w:r>
        <w:rPr>
          <w:i/>
          <w:color w:val="332F31"/>
          <w:spacing w:val="64"/>
          <w:sz w:val="21"/>
        </w:rPr>
        <w:t> </w:t>
      </w:r>
      <w:r>
        <w:rPr>
          <w:color w:val="332F31"/>
          <w:w w:val="95"/>
          <w:sz w:val="20"/>
        </w:rPr>
        <w:t>15(4):355-365,</w:t>
      </w:r>
      <w:r>
        <w:rPr>
          <w:color w:val="332F31"/>
          <w:spacing w:val="-7"/>
          <w:w w:val="95"/>
          <w:sz w:val="20"/>
        </w:rPr>
        <w:t> </w:t>
      </w:r>
      <w:r>
        <w:rPr>
          <w:color w:val="332F31"/>
          <w:spacing w:val="-2"/>
          <w:w w:val="95"/>
          <w:sz w:val="20"/>
        </w:rPr>
        <w:t>1990.</w:t>
      </w:r>
    </w:p>
    <w:p>
      <w:pPr>
        <w:pStyle w:val="BodyText"/>
        <w:spacing w:line="307" w:lineRule="auto" w:before="191"/>
        <w:ind w:left="753" w:right="1080" w:hanging="289"/>
      </w:pPr>
      <w:r>
        <w:rPr>
          <w:color w:val="332F31"/>
          <w:w w:val="105"/>
        </w:rPr>
        <w:t>O'Farrell, T.J., and</w:t>
      </w:r>
      <w:r>
        <w:rPr>
          <w:color w:val="332F31"/>
          <w:spacing w:val="40"/>
          <w:w w:val="105"/>
        </w:rPr>
        <w:t> </w:t>
      </w:r>
      <w:r>
        <w:rPr>
          <w:color w:val="332F31"/>
          <w:w w:val="105"/>
        </w:rPr>
        <w:t>Bayog, R.D.</w:t>
      </w:r>
      <w:r>
        <w:rPr>
          <w:color w:val="332F31"/>
          <w:spacing w:val="40"/>
          <w:w w:val="105"/>
        </w:rPr>
        <w:t> </w:t>
      </w:r>
      <w:r>
        <w:rPr>
          <w:color w:val="332F31"/>
          <w:w w:val="105"/>
        </w:rPr>
        <w:t>Antabuse contracts for married alcoholics and</w:t>
      </w:r>
      <w:r>
        <w:rPr>
          <w:color w:val="332F31"/>
          <w:spacing w:val="40"/>
          <w:w w:val="105"/>
        </w:rPr>
        <w:t> </w:t>
      </w:r>
      <w:r>
        <w:rPr>
          <w:color w:val="332F31"/>
          <w:w w:val="105"/>
        </w:rPr>
        <w:t>their spouses: A method to maintain antabuse ingestion and</w:t>
      </w:r>
      <w:r>
        <w:rPr>
          <w:color w:val="332F31"/>
          <w:spacing w:val="40"/>
          <w:w w:val="105"/>
        </w:rPr>
        <w:t> </w:t>
      </w:r>
      <w:r>
        <w:rPr>
          <w:color w:val="332F31"/>
          <w:w w:val="105"/>
        </w:rPr>
        <w:t>decrease conflict about drinking.</w:t>
      </w:r>
      <w:r>
        <w:rPr>
          <w:color w:val="332F31"/>
          <w:spacing w:val="34"/>
          <w:w w:val="105"/>
        </w:rPr>
        <w:t> </w:t>
      </w:r>
      <w:r>
        <w:rPr>
          <w:i/>
          <w:color w:val="332F31"/>
          <w:w w:val="105"/>
          <w:sz w:val="21"/>
        </w:rPr>
        <w:t>Journal</w:t>
      </w:r>
      <w:r>
        <w:rPr>
          <w:i/>
          <w:color w:val="332F31"/>
          <w:spacing w:val="-6"/>
          <w:w w:val="105"/>
          <w:sz w:val="21"/>
        </w:rPr>
        <w:t> </w:t>
      </w:r>
      <w:r>
        <w:rPr>
          <w:i/>
          <w:color w:val="332F31"/>
          <w:w w:val="105"/>
          <w:sz w:val="21"/>
        </w:rPr>
        <w:t>of</w:t>
      </w:r>
      <w:r>
        <w:rPr>
          <w:i/>
          <w:color w:val="332F31"/>
          <w:spacing w:val="-8"/>
          <w:w w:val="105"/>
          <w:sz w:val="21"/>
        </w:rPr>
        <w:t> </w:t>
      </w:r>
      <w:r>
        <w:rPr>
          <w:i/>
          <w:color w:val="332F31"/>
          <w:w w:val="105"/>
          <w:sz w:val="21"/>
        </w:rPr>
        <w:t>Substance</w:t>
      </w:r>
      <w:r>
        <w:rPr>
          <w:i/>
          <w:color w:val="332F31"/>
          <w:spacing w:val="-6"/>
          <w:w w:val="105"/>
          <w:sz w:val="21"/>
        </w:rPr>
        <w:t> </w:t>
      </w:r>
      <w:r>
        <w:rPr>
          <w:i/>
          <w:color w:val="332F31"/>
          <w:w w:val="105"/>
          <w:sz w:val="21"/>
        </w:rPr>
        <w:t>Abuse</w:t>
      </w:r>
      <w:r>
        <w:rPr>
          <w:i/>
          <w:color w:val="332F31"/>
          <w:w w:val="105"/>
          <w:sz w:val="21"/>
        </w:rPr>
        <w:t> Treatment</w:t>
      </w:r>
      <w:r>
        <w:rPr>
          <w:i/>
          <w:color w:val="332F31"/>
          <w:spacing w:val="40"/>
          <w:w w:val="105"/>
          <w:sz w:val="21"/>
        </w:rPr>
        <w:t> </w:t>
      </w:r>
      <w:r>
        <w:rPr>
          <w:color w:val="332F31"/>
          <w:w w:val="105"/>
        </w:rPr>
        <w:t>3:1-8, 1986.</w:t>
      </w:r>
    </w:p>
    <w:p>
      <w:pPr>
        <w:pStyle w:val="BodyText"/>
        <w:spacing w:line="309" w:lineRule="auto" w:before="122"/>
        <w:ind w:left="753" w:right="877" w:hanging="289"/>
      </w:pPr>
      <w:r>
        <w:rPr>
          <w:color w:val="332F31"/>
          <w:w w:val="105"/>
        </w:rPr>
        <w:t>O'Farrell, T.J.; Choquette, KA.; Cutter, H.S.; Brown, E.D.; and</w:t>
      </w:r>
      <w:r>
        <w:rPr>
          <w:color w:val="332F31"/>
          <w:spacing w:val="40"/>
          <w:w w:val="105"/>
        </w:rPr>
        <w:t> </w:t>
      </w:r>
      <w:r>
        <w:rPr>
          <w:color w:val="332F31"/>
          <w:w w:val="105"/>
        </w:rPr>
        <w:t>Mccourt, W.F.</w:t>
      </w:r>
      <w:r>
        <w:rPr>
          <w:color w:val="332F31"/>
          <w:spacing w:val="40"/>
          <w:w w:val="105"/>
        </w:rPr>
        <w:t> </w:t>
      </w:r>
      <w:r>
        <w:rPr>
          <w:color w:val="332F31"/>
          <w:w w:val="105"/>
        </w:rPr>
        <w:t>Behavioral marital therapy with and without additional</w:t>
      </w:r>
      <w:r>
        <w:rPr>
          <w:color w:val="332F31"/>
          <w:spacing w:val="40"/>
          <w:w w:val="105"/>
        </w:rPr>
        <w:t> </w:t>
      </w:r>
      <w:r>
        <w:rPr>
          <w:color w:val="332F31"/>
          <w:w w:val="105"/>
        </w:rPr>
        <w:t>couples relapse prevention sessions for alcoholics</w:t>
      </w:r>
      <w:r>
        <w:rPr>
          <w:color w:val="332F31"/>
          <w:spacing w:val="-13"/>
          <w:w w:val="105"/>
        </w:rPr>
        <w:t> </w:t>
      </w:r>
      <w:r>
        <w:rPr>
          <w:color w:val="332F31"/>
          <w:w w:val="105"/>
        </w:rPr>
        <w:t>and</w:t>
      </w:r>
      <w:r>
        <w:rPr>
          <w:color w:val="332F31"/>
          <w:spacing w:val="5"/>
          <w:w w:val="105"/>
        </w:rPr>
        <w:t> </w:t>
      </w:r>
      <w:r>
        <w:rPr>
          <w:color w:val="332F31"/>
          <w:w w:val="105"/>
        </w:rPr>
        <w:t>their</w:t>
      </w:r>
      <w:r>
        <w:rPr>
          <w:color w:val="332F31"/>
          <w:spacing w:val="-10"/>
          <w:w w:val="105"/>
        </w:rPr>
        <w:t> </w:t>
      </w:r>
      <w:r>
        <w:rPr>
          <w:color w:val="332F31"/>
          <w:w w:val="105"/>
        </w:rPr>
        <w:t>wives.</w:t>
      </w:r>
      <w:r>
        <w:rPr>
          <w:color w:val="332F31"/>
          <w:spacing w:val="25"/>
          <w:w w:val="105"/>
        </w:rPr>
        <w:t> </w:t>
      </w:r>
      <w:r>
        <w:rPr>
          <w:i/>
          <w:color w:val="332F31"/>
          <w:w w:val="105"/>
          <w:sz w:val="21"/>
        </w:rPr>
        <w:t>Journal</w:t>
      </w:r>
      <w:r>
        <w:rPr>
          <w:i/>
          <w:color w:val="332F31"/>
          <w:spacing w:val="-5"/>
          <w:w w:val="105"/>
          <w:sz w:val="21"/>
        </w:rPr>
        <w:t> </w:t>
      </w:r>
      <w:r>
        <w:rPr>
          <w:i/>
          <w:color w:val="332F31"/>
          <w:w w:val="105"/>
          <w:sz w:val="21"/>
        </w:rPr>
        <w:t>of</w:t>
      </w:r>
      <w:r>
        <w:rPr>
          <w:i/>
          <w:color w:val="332F31"/>
          <w:spacing w:val="-7"/>
          <w:w w:val="105"/>
          <w:sz w:val="21"/>
        </w:rPr>
        <w:t> </w:t>
      </w:r>
      <w:r>
        <w:rPr>
          <w:i/>
          <w:color w:val="332F31"/>
          <w:w w:val="105"/>
          <w:sz w:val="21"/>
        </w:rPr>
        <w:t>Studies</w:t>
      </w:r>
      <w:r>
        <w:rPr>
          <w:i/>
          <w:color w:val="332F31"/>
          <w:w w:val="105"/>
          <w:sz w:val="21"/>
        </w:rPr>
        <w:t> on Alcohol</w:t>
      </w:r>
      <w:r>
        <w:rPr>
          <w:i/>
          <w:color w:val="332F31"/>
          <w:spacing w:val="40"/>
          <w:w w:val="105"/>
          <w:sz w:val="21"/>
        </w:rPr>
        <w:t> </w:t>
      </w:r>
      <w:r>
        <w:rPr>
          <w:color w:val="332F31"/>
          <w:w w:val="105"/>
        </w:rPr>
        <w:t>54:652-666,</w:t>
      </w:r>
      <w:r>
        <w:rPr>
          <w:color w:val="332F31"/>
          <w:spacing w:val="-3"/>
          <w:w w:val="105"/>
        </w:rPr>
        <w:t> </w:t>
      </w:r>
      <w:r>
        <w:rPr>
          <w:color w:val="332F31"/>
          <w:w w:val="105"/>
        </w:rPr>
        <w:t>1993.</w:t>
      </w:r>
    </w:p>
    <w:p>
      <w:pPr>
        <w:spacing w:line="307" w:lineRule="auto" w:before="112"/>
        <w:ind w:left="752" w:right="877" w:hanging="288"/>
        <w:jc w:val="left"/>
        <w:rPr>
          <w:sz w:val="20"/>
        </w:rPr>
      </w:pPr>
      <w:r>
        <w:rPr>
          <w:color w:val="332F31"/>
          <w:w w:val="105"/>
          <w:sz w:val="20"/>
        </w:rPr>
        <w:t>O'Farrell, T.J., and</w:t>
      </w:r>
      <w:r>
        <w:rPr>
          <w:color w:val="332F31"/>
          <w:spacing w:val="40"/>
          <w:w w:val="105"/>
          <w:sz w:val="20"/>
        </w:rPr>
        <w:t> </w:t>
      </w:r>
      <w:r>
        <w:rPr>
          <w:color w:val="332F31"/>
          <w:w w:val="105"/>
          <w:sz w:val="20"/>
        </w:rPr>
        <w:t>Cowles, KS.</w:t>
      </w:r>
      <w:r>
        <w:rPr>
          <w:color w:val="332F31"/>
          <w:spacing w:val="40"/>
          <w:w w:val="105"/>
          <w:sz w:val="20"/>
        </w:rPr>
        <w:t> </w:t>
      </w:r>
      <w:r>
        <w:rPr>
          <w:color w:val="332F31"/>
          <w:w w:val="105"/>
          <w:sz w:val="20"/>
        </w:rPr>
        <w:t>Marital and family therapy.</w:t>
      </w:r>
      <w:r>
        <w:rPr>
          <w:color w:val="332F31"/>
          <w:spacing w:val="40"/>
          <w:w w:val="105"/>
          <w:sz w:val="20"/>
        </w:rPr>
        <w:t> </w:t>
      </w:r>
      <w:r>
        <w:rPr>
          <w:color w:val="332F31"/>
          <w:w w:val="105"/>
          <w:sz w:val="20"/>
        </w:rPr>
        <w:t>In: Hester, R.K, and Miller, </w:t>
      </w:r>
      <w:r>
        <w:rPr>
          <w:color w:val="332F31"/>
          <w:sz w:val="20"/>
        </w:rPr>
        <w:t>W.R.,</w:t>
      </w:r>
      <w:r>
        <w:rPr>
          <w:color w:val="332F31"/>
          <w:spacing w:val="-13"/>
          <w:sz w:val="20"/>
        </w:rPr>
        <w:t> </w:t>
      </w:r>
      <w:r>
        <w:rPr>
          <w:color w:val="332F31"/>
          <w:sz w:val="20"/>
        </w:rPr>
        <w:t>eds.</w:t>
      </w:r>
      <w:r>
        <w:rPr>
          <w:color w:val="332F31"/>
          <w:spacing w:val="20"/>
          <w:sz w:val="20"/>
        </w:rPr>
        <w:t> </w:t>
      </w:r>
      <w:r>
        <w:rPr>
          <w:i/>
          <w:color w:val="332F31"/>
          <w:sz w:val="21"/>
        </w:rPr>
        <w:t>Handbook</w:t>
      </w:r>
      <w:r>
        <w:rPr>
          <w:i/>
          <w:color w:val="332F31"/>
          <w:spacing w:val="-5"/>
          <w:sz w:val="21"/>
        </w:rPr>
        <w:t> </w:t>
      </w:r>
      <w:r>
        <w:rPr>
          <w:i/>
          <w:color w:val="332F31"/>
          <w:sz w:val="21"/>
        </w:rPr>
        <w:t>of</w:t>
      </w:r>
      <w:r>
        <w:rPr>
          <w:i/>
          <w:color w:val="332F31"/>
          <w:spacing w:val="-13"/>
          <w:sz w:val="21"/>
        </w:rPr>
        <w:t> </w:t>
      </w:r>
      <w:r>
        <w:rPr>
          <w:i/>
          <w:color w:val="332F31"/>
          <w:sz w:val="21"/>
        </w:rPr>
        <w:t>Alcoholism</w:t>
      </w:r>
      <w:r>
        <w:rPr>
          <w:i/>
          <w:color w:val="332F31"/>
          <w:spacing w:val="-6"/>
          <w:sz w:val="21"/>
        </w:rPr>
        <w:t> </w:t>
      </w:r>
      <w:r>
        <w:rPr>
          <w:i/>
          <w:color w:val="332F31"/>
          <w:sz w:val="21"/>
        </w:rPr>
        <w:t>Treatment</w:t>
      </w:r>
      <w:r>
        <w:rPr>
          <w:i/>
          <w:color w:val="332F31"/>
          <w:sz w:val="21"/>
        </w:rPr>
        <w:t> </w:t>
      </w:r>
      <w:r>
        <w:rPr>
          <w:i/>
          <w:color w:val="332F31"/>
          <w:spacing w:val="-2"/>
          <w:sz w:val="21"/>
        </w:rPr>
        <w:t>Approaches: Effective</w:t>
      </w:r>
      <w:r>
        <w:rPr>
          <w:i/>
          <w:color w:val="332F31"/>
          <w:spacing w:val="-6"/>
          <w:sz w:val="21"/>
        </w:rPr>
        <w:t> </w:t>
      </w:r>
      <w:r>
        <w:rPr>
          <w:i/>
          <w:color w:val="332F31"/>
          <w:spacing w:val="-2"/>
          <w:sz w:val="21"/>
        </w:rPr>
        <w:t>Alternatives.</w:t>
      </w:r>
      <w:r>
        <w:rPr>
          <w:i/>
          <w:color w:val="332F31"/>
          <w:spacing w:val="30"/>
          <w:sz w:val="21"/>
        </w:rPr>
        <w:t> </w:t>
      </w:r>
      <w:r>
        <w:rPr>
          <w:color w:val="332F31"/>
          <w:spacing w:val="-2"/>
          <w:sz w:val="20"/>
        </w:rPr>
        <w:t>New</w:t>
      </w:r>
      <w:r>
        <w:rPr>
          <w:color w:val="332F31"/>
          <w:spacing w:val="-9"/>
          <w:sz w:val="20"/>
        </w:rPr>
        <w:t> </w:t>
      </w:r>
      <w:r>
        <w:rPr>
          <w:color w:val="332F31"/>
          <w:spacing w:val="-2"/>
          <w:sz w:val="20"/>
        </w:rPr>
        <w:t>York: </w:t>
      </w:r>
      <w:r>
        <w:rPr>
          <w:color w:val="332F31"/>
          <w:w w:val="105"/>
          <w:sz w:val="20"/>
        </w:rPr>
        <w:t>Pergamon Press, 1989.</w:t>
      </w:r>
      <w:r>
        <w:rPr>
          <w:color w:val="332F31"/>
          <w:spacing w:val="40"/>
          <w:w w:val="105"/>
          <w:sz w:val="20"/>
        </w:rPr>
        <w:t> </w:t>
      </w:r>
      <w:r>
        <w:rPr>
          <w:color w:val="332F31"/>
          <w:w w:val="105"/>
          <w:sz w:val="20"/>
        </w:rPr>
        <w:t>pp. 183-205.</w:t>
      </w:r>
    </w:p>
    <w:p>
      <w:pPr>
        <w:pStyle w:val="BodyText"/>
        <w:spacing w:line="309" w:lineRule="auto" w:before="123"/>
        <w:ind w:left="741" w:right="995" w:hanging="278"/>
      </w:pPr>
      <w:r>
        <w:rPr>
          <w:color w:val="332F31"/>
          <w:w w:val="105"/>
        </w:rPr>
        <w:t>O'Farrell, T.J.; Cutter, H.S.; and</w:t>
      </w:r>
      <w:r>
        <w:rPr>
          <w:color w:val="332F31"/>
          <w:spacing w:val="40"/>
          <w:w w:val="105"/>
        </w:rPr>
        <w:t> </w:t>
      </w:r>
      <w:r>
        <w:rPr>
          <w:color w:val="332F31"/>
          <w:w w:val="105"/>
        </w:rPr>
        <w:t>Floyd, F.J. Evaluating behavioral marital therapy for</w:t>
      </w:r>
      <w:r>
        <w:rPr>
          <w:color w:val="332F31"/>
          <w:spacing w:val="40"/>
          <w:w w:val="105"/>
        </w:rPr>
        <w:t> </w:t>
      </w:r>
      <w:r>
        <w:rPr>
          <w:color w:val="332F31"/>
          <w:w w:val="105"/>
        </w:rPr>
        <w:t>male alcoholics: Effects on</w:t>
      </w:r>
      <w:r>
        <w:rPr>
          <w:color w:val="332F31"/>
          <w:spacing w:val="40"/>
          <w:w w:val="105"/>
        </w:rPr>
        <w:t> </w:t>
      </w:r>
      <w:r>
        <w:rPr>
          <w:color w:val="332F31"/>
          <w:w w:val="105"/>
        </w:rPr>
        <w:t>marital</w:t>
      </w:r>
      <w:r>
        <w:rPr>
          <w:color w:val="332F31"/>
          <w:spacing w:val="40"/>
          <w:w w:val="105"/>
        </w:rPr>
        <w:t> </w:t>
      </w:r>
      <w:r>
        <w:rPr>
          <w:color w:val="332F31"/>
          <w:w w:val="105"/>
        </w:rPr>
        <w:t>adjustment and communication from before</w:t>
      </w:r>
      <w:r>
        <w:rPr>
          <w:color w:val="332F31"/>
          <w:spacing w:val="80"/>
          <w:w w:val="105"/>
        </w:rPr>
        <w:t> </w:t>
      </w:r>
      <w:r>
        <w:rPr>
          <w:color w:val="332F31"/>
          <w:w w:val="105"/>
        </w:rPr>
        <w:t>to</w:t>
      </w:r>
      <w:r>
        <w:rPr>
          <w:color w:val="332F31"/>
          <w:spacing w:val="-12"/>
          <w:w w:val="105"/>
        </w:rPr>
        <w:t> </w:t>
      </w:r>
      <w:r>
        <w:rPr>
          <w:color w:val="332F31"/>
          <w:w w:val="105"/>
        </w:rPr>
        <w:t>after</w:t>
      </w:r>
      <w:r>
        <w:rPr>
          <w:color w:val="332F31"/>
          <w:spacing w:val="-6"/>
          <w:w w:val="105"/>
        </w:rPr>
        <w:t> </w:t>
      </w:r>
      <w:r>
        <w:rPr>
          <w:color w:val="332F31"/>
          <w:w w:val="105"/>
        </w:rPr>
        <w:t>treatment.</w:t>
      </w:r>
      <w:r>
        <w:rPr>
          <w:color w:val="332F31"/>
          <w:spacing w:val="39"/>
          <w:w w:val="105"/>
        </w:rPr>
        <w:t> </w:t>
      </w:r>
      <w:r>
        <w:rPr>
          <w:i/>
          <w:color w:val="332F31"/>
          <w:w w:val="105"/>
          <w:sz w:val="21"/>
        </w:rPr>
        <w:t>Behavior</w:t>
      </w:r>
      <w:r>
        <w:rPr>
          <w:i/>
          <w:color w:val="332F31"/>
          <w:spacing w:val="-7"/>
          <w:w w:val="105"/>
          <w:sz w:val="21"/>
        </w:rPr>
        <w:t> </w:t>
      </w:r>
      <w:r>
        <w:rPr>
          <w:i/>
          <w:color w:val="332F31"/>
          <w:w w:val="105"/>
          <w:sz w:val="21"/>
        </w:rPr>
        <w:t>Therapy</w:t>
      </w:r>
      <w:r>
        <w:rPr>
          <w:i/>
          <w:color w:val="332F31"/>
          <w:spacing w:val="13"/>
          <w:w w:val="105"/>
          <w:sz w:val="21"/>
        </w:rPr>
        <w:t> </w:t>
      </w:r>
      <w:r>
        <w:rPr>
          <w:color w:val="332F31"/>
          <w:w w:val="105"/>
        </w:rPr>
        <w:t>16:147- 167,</w:t>
      </w:r>
      <w:r>
        <w:rPr>
          <w:color w:val="332F31"/>
          <w:spacing w:val="-26"/>
          <w:w w:val="105"/>
        </w:rPr>
        <w:t> </w:t>
      </w:r>
      <w:r>
        <w:rPr>
          <w:color w:val="332F31"/>
          <w:w w:val="105"/>
        </w:rPr>
        <w:t>1985.</w:t>
      </w:r>
    </w:p>
    <w:p>
      <w:pPr>
        <w:spacing w:after="0" w:line="309" w:lineRule="auto"/>
        <w:sectPr>
          <w:type w:val="continuous"/>
          <w:pgSz w:w="12240" w:h="15840"/>
          <w:pgMar w:header="692" w:footer="772" w:top="1080" w:bottom="0" w:left="980" w:right="560"/>
          <w:cols w:num="2" w:equalWidth="0">
            <w:col w:w="4789" w:space="249"/>
            <w:col w:w="5662"/>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pStyle w:val="BodyText"/>
        <w:spacing w:line="309" w:lineRule="auto" w:before="101"/>
        <w:ind w:left="738" w:right="215" w:hanging="279"/>
      </w:pPr>
      <w:r>
        <w:rPr>
          <w:color w:val="332F31"/>
          <w:w w:val="105"/>
        </w:rPr>
        <w:t>O'Malley, S.S.; Jaffe, A.J.; Chang, G.; Schottenfeld, R.S.; Meyer, R.E.; and Rounsaville, B.J.</w:t>
      </w:r>
      <w:r>
        <w:rPr>
          <w:color w:val="332F31"/>
          <w:spacing w:val="40"/>
          <w:w w:val="105"/>
        </w:rPr>
        <w:t> </w:t>
      </w:r>
      <w:r>
        <w:rPr>
          <w:color w:val="332F31"/>
          <w:w w:val="105"/>
        </w:rPr>
        <w:t>Naltrexone and coping skills therapy for alcohol dependence: A controlled study.</w:t>
      </w:r>
      <w:r>
        <w:rPr>
          <w:color w:val="332F31"/>
          <w:spacing w:val="40"/>
          <w:w w:val="105"/>
        </w:rPr>
        <w:t> </w:t>
      </w:r>
      <w:r>
        <w:rPr>
          <w:i/>
          <w:color w:val="332F31"/>
          <w:w w:val="105"/>
          <w:sz w:val="21"/>
        </w:rPr>
        <w:t>Archives of General</w:t>
      </w:r>
      <w:r>
        <w:rPr>
          <w:i/>
          <w:color w:val="332F31"/>
          <w:w w:val="105"/>
          <w:sz w:val="21"/>
        </w:rPr>
        <w:t> Psychiatry</w:t>
      </w:r>
      <w:r>
        <w:rPr>
          <w:i/>
          <w:color w:val="332F31"/>
          <w:spacing w:val="40"/>
          <w:w w:val="105"/>
          <w:sz w:val="21"/>
        </w:rPr>
        <w:t> </w:t>
      </w:r>
      <w:r>
        <w:rPr>
          <w:color w:val="332F31"/>
          <w:w w:val="105"/>
        </w:rPr>
        <w:t>49:881-887,</w:t>
      </w:r>
      <w:r>
        <w:rPr>
          <w:color w:val="332F31"/>
          <w:spacing w:val="-3"/>
          <w:w w:val="105"/>
        </w:rPr>
        <w:t> </w:t>
      </w:r>
      <w:r>
        <w:rPr>
          <w:color w:val="332F31"/>
          <w:w w:val="105"/>
        </w:rPr>
        <w:t>1992.</w:t>
      </w:r>
    </w:p>
    <w:p>
      <w:pPr>
        <w:spacing w:line="300" w:lineRule="auto" w:before="113"/>
        <w:ind w:left="751" w:right="215" w:hanging="291"/>
        <w:jc w:val="left"/>
        <w:rPr>
          <w:sz w:val="20"/>
        </w:rPr>
      </w:pPr>
      <w:r>
        <w:rPr>
          <w:color w:val="332F31"/>
          <w:sz w:val="20"/>
        </w:rPr>
        <w:t>O'Malley,</w:t>
      </w:r>
      <w:r>
        <w:rPr>
          <w:color w:val="332F31"/>
          <w:spacing w:val="36"/>
          <w:sz w:val="20"/>
        </w:rPr>
        <w:t> </w:t>
      </w:r>
      <w:r>
        <w:rPr>
          <w:color w:val="332F31"/>
          <w:sz w:val="20"/>
        </w:rPr>
        <w:t>S.S.,</w:t>
      </w:r>
      <w:r>
        <w:rPr>
          <w:color w:val="332F31"/>
          <w:spacing w:val="40"/>
          <w:sz w:val="20"/>
        </w:rPr>
        <w:t> </w:t>
      </w:r>
      <w:r>
        <w:rPr>
          <w:color w:val="332F31"/>
          <w:sz w:val="20"/>
        </w:rPr>
        <w:t>and</w:t>
      </w:r>
      <w:r>
        <w:rPr>
          <w:color w:val="332F31"/>
          <w:spacing w:val="80"/>
          <w:w w:val="150"/>
          <w:sz w:val="20"/>
        </w:rPr>
        <w:t> </w:t>
      </w:r>
      <w:r>
        <w:rPr>
          <w:color w:val="332F31"/>
          <w:sz w:val="20"/>
        </w:rPr>
        <w:t>Kosten,</w:t>
      </w:r>
      <w:r>
        <w:rPr>
          <w:color w:val="332F31"/>
          <w:spacing w:val="40"/>
          <w:sz w:val="20"/>
        </w:rPr>
        <w:t> </w:t>
      </w:r>
      <w:r>
        <w:rPr>
          <w:color w:val="332F31"/>
          <w:sz w:val="20"/>
        </w:rPr>
        <w:t>T.R.</w:t>
      </w:r>
      <w:r>
        <w:rPr>
          <w:color w:val="332F31"/>
          <w:spacing w:val="80"/>
          <w:w w:val="150"/>
          <w:sz w:val="20"/>
        </w:rPr>
        <w:t> </w:t>
      </w:r>
      <w:r>
        <w:rPr>
          <w:color w:val="332F31"/>
          <w:sz w:val="20"/>
        </w:rPr>
        <w:t>Couples</w:t>
      </w:r>
      <w:r>
        <w:rPr>
          <w:color w:val="332F31"/>
          <w:spacing w:val="40"/>
          <w:sz w:val="20"/>
        </w:rPr>
        <w:t> </w:t>
      </w:r>
      <w:r>
        <w:rPr>
          <w:color w:val="332F31"/>
          <w:sz w:val="20"/>
        </w:rPr>
        <w:t>therapy with cocaine abusers.</w:t>
      </w:r>
      <w:r>
        <w:rPr>
          <w:color w:val="332F31"/>
          <w:spacing w:val="40"/>
          <w:sz w:val="20"/>
        </w:rPr>
        <w:t> </w:t>
      </w:r>
      <w:r>
        <w:rPr>
          <w:i/>
          <w:color w:val="332F31"/>
          <w:sz w:val="21"/>
        </w:rPr>
        <w:t>Family Therapy</w:t>
      </w:r>
      <w:r>
        <w:rPr>
          <w:i/>
          <w:color w:val="332F31"/>
          <w:sz w:val="21"/>
        </w:rPr>
        <w:t> Collections</w:t>
      </w:r>
      <w:r>
        <w:rPr>
          <w:i/>
          <w:color w:val="332F31"/>
          <w:spacing w:val="40"/>
          <w:sz w:val="21"/>
        </w:rPr>
        <w:t> </w:t>
      </w:r>
      <w:r>
        <w:rPr>
          <w:color w:val="332F31"/>
          <w:sz w:val="20"/>
        </w:rPr>
        <w:t>25:121-131, 1988.</w:t>
      </w:r>
    </w:p>
    <w:p>
      <w:pPr>
        <w:pStyle w:val="BodyText"/>
        <w:spacing w:line="312" w:lineRule="auto" w:before="128"/>
        <w:ind w:left="738" w:right="85" w:hanging="279"/>
        <w:rPr>
          <w:i/>
          <w:sz w:val="21"/>
        </w:rPr>
      </w:pPr>
      <w:r>
        <w:rPr>
          <w:color w:val="332F31"/>
          <w:w w:val="105"/>
        </w:rPr>
        <w:t>Orford, J.; Guthrie, S.;</w:t>
      </w:r>
      <w:r>
        <w:rPr>
          <w:color w:val="332F31"/>
          <w:spacing w:val="40"/>
          <w:w w:val="105"/>
        </w:rPr>
        <w:t> </w:t>
      </w:r>
      <w:r>
        <w:rPr>
          <w:color w:val="332F31"/>
          <w:w w:val="105"/>
        </w:rPr>
        <w:t>Nicholls,</w:t>
      </w:r>
      <w:r>
        <w:rPr>
          <w:color w:val="332F31"/>
          <w:spacing w:val="40"/>
          <w:w w:val="105"/>
        </w:rPr>
        <w:t> </w:t>
      </w:r>
      <w:r>
        <w:rPr>
          <w:color w:val="332F31"/>
          <w:w w:val="105"/>
        </w:rPr>
        <w:t>P.; Oppenheimer, E.; Egert,</w:t>
      </w:r>
      <w:r>
        <w:rPr>
          <w:color w:val="332F31"/>
          <w:spacing w:val="-1"/>
          <w:w w:val="105"/>
        </w:rPr>
        <w:t> </w:t>
      </w:r>
      <w:r>
        <w:rPr>
          <w:color w:val="332F31"/>
          <w:w w:val="105"/>
        </w:rPr>
        <w:t>S.; and</w:t>
      </w:r>
      <w:r>
        <w:rPr>
          <w:color w:val="332F31"/>
          <w:spacing w:val="40"/>
          <w:w w:val="105"/>
        </w:rPr>
        <w:t> </w:t>
      </w:r>
      <w:r>
        <w:rPr>
          <w:color w:val="332F31"/>
          <w:w w:val="105"/>
        </w:rPr>
        <w:t>Hensman, C. Self-reported coping behavior of wives of alcoholics and</w:t>
      </w:r>
      <w:r>
        <w:rPr>
          <w:color w:val="332F31"/>
          <w:spacing w:val="40"/>
          <w:w w:val="105"/>
        </w:rPr>
        <w:t> </w:t>
      </w:r>
      <w:r>
        <w:rPr>
          <w:color w:val="332F31"/>
          <w:w w:val="105"/>
        </w:rPr>
        <w:t>its association with drinking outcome.</w:t>
      </w:r>
      <w:r>
        <w:rPr>
          <w:color w:val="332F31"/>
          <w:spacing w:val="17"/>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3"/>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4" w:lineRule="exact"/>
        <w:ind w:left="747"/>
      </w:pPr>
      <w:r>
        <w:rPr>
          <w:color w:val="332F31"/>
        </w:rPr>
        <w:t>36:1254-1267,</w:t>
      </w:r>
      <w:r>
        <w:rPr>
          <w:color w:val="332F31"/>
          <w:spacing w:val="14"/>
        </w:rPr>
        <w:t> </w:t>
      </w:r>
      <w:r>
        <w:rPr>
          <w:color w:val="332F31"/>
          <w:spacing w:val="-2"/>
        </w:rPr>
        <w:t>1975.</w:t>
      </w:r>
    </w:p>
    <w:p>
      <w:pPr>
        <w:pStyle w:val="BodyText"/>
        <w:spacing w:line="307" w:lineRule="auto" w:before="192"/>
        <w:ind w:left="732" w:right="287" w:hanging="273"/>
      </w:pPr>
      <w:r>
        <w:rPr>
          <w:color w:val="332F31"/>
          <w:w w:val="105"/>
        </w:rPr>
        <w:t>Orford, J.; Oppenheimer, E.; and</w:t>
      </w:r>
      <w:r>
        <w:rPr>
          <w:color w:val="332F31"/>
          <w:spacing w:val="40"/>
          <w:w w:val="105"/>
        </w:rPr>
        <w:t> </w:t>
      </w:r>
      <w:r>
        <w:rPr>
          <w:color w:val="332F31"/>
          <w:w w:val="105"/>
        </w:rPr>
        <w:t>Edwards, G. Abstinence or control: The outcome for excessive drinkers two years after </w:t>
      </w:r>
      <w:r>
        <w:rPr>
          <w:color w:val="332F31"/>
          <w:spacing w:val="-2"/>
        </w:rPr>
        <w:t>consultation.</w:t>
      </w:r>
      <w:r>
        <w:rPr>
          <w:color w:val="332F31"/>
          <w:spacing w:val="40"/>
        </w:rPr>
        <w:t> </w:t>
      </w:r>
      <w:r>
        <w:rPr>
          <w:i/>
          <w:color w:val="332F31"/>
          <w:spacing w:val="-2"/>
          <w:sz w:val="21"/>
        </w:rPr>
        <w:t>Behavior Research</w:t>
      </w:r>
      <w:r>
        <w:rPr>
          <w:i/>
          <w:color w:val="332F31"/>
          <w:spacing w:val="-12"/>
          <w:sz w:val="21"/>
        </w:rPr>
        <w:t> </w:t>
      </w:r>
      <w:r>
        <w:rPr>
          <w:i/>
          <w:color w:val="332F31"/>
          <w:spacing w:val="-2"/>
          <w:sz w:val="21"/>
        </w:rPr>
        <w:t>and Therapy</w:t>
      </w:r>
      <w:r>
        <w:rPr>
          <w:i/>
          <w:color w:val="332F31"/>
          <w:spacing w:val="-2"/>
          <w:sz w:val="21"/>
        </w:rPr>
        <w:t> </w:t>
      </w:r>
      <w:r>
        <w:rPr>
          <w:color w:val="332F31"/>
          <w:w w:val="105"/>
        </w:rPr>
        <w:t>14:409-418,</w:t>
      </w:r>
      <w:r>
        <w:rPr>
          <w:color w:val="332F31"/>
          <w:spacing w:val="-13"/>
          <w:w w:val="105"/>
        </w:rPr>
        <w:t> </w:t>
      </w:r>
      <w:r>
        <w:rPr>
          <w:color w:val="332F31"/>
          <w:w w:val="105"/>
        </w:rPr>
        <w:t>1976.</w:t>
      </w:r>
    </w:p>
    <w:p>
      <w:pPr>
        <w:spacing w:line="304" w:lineRule="auto" w:before="133"/>
        <w:ind w:left="751" w:right="138" w:hanging="292"/>
        <w:jc w:val="left"/>
        <w:rPr>
          <w:sz w:val="20"/>
        </w:rPr>
      </w:pPr>
      <w:r>
        <w:rPr>
          <w:color w:val="332F31"/>
          <w:w w:val="105"/>
          <w:sz w:val="20"/>
        </w:rPr>
        <w:t>O'Sullivan, C.M.</w:t>
      </w:r>
      <w:r>
        <w:rPr>
          <w:color w:val="332F31"/>
          <w:spacing w:val="40"/>
          <w:w w:val="105"/>
          <w:sz w:val="20"/>
        </w:rPr>
        <w:t> </w:t>
      </w:r>
      <w:r>
        <w:rPr>
          <w:color w:val="332F31"/>
          <w:w w:val="105"/>
          <w:sz w:val="20"/>
        </w:rPr>
        <w:t>Alcoholism and</w:t>
      </w:r>
      <w:r>
        <w:rPr>
          <w:color w:val="332F31"/>
          <w:spacing w:val="40"/>
          <w:w w:val="105"/>
          <w:sz w:val="20"/>
        </w:rPr>
        <w:t> </w:t>
      </w:r>
      <w:r>
        <w:rPr>
          <w:color w:val="332F31"/>
          <w:w w:val="105"/>
          <w:sz w:val="20"/>
        </w:rPr>
        <w:t>abuse: The twin family secrets.</w:t>
      </w:r>
      <w:r>
        <w:rPr>
          <w:color w:val="332F31"/>
          <w:spacing w:val="40"/>
          <w:w w:val="105"/>
          <w:sz w:val="20"/>
        </w:rPr>
        <w:t> </w:t>
      </w:r>
      <w:r>
        <w:rPr>
          <w:color w:val="332F31"/>
          <w:w w:val="105"/>
          <w:sz w:val="20"/>
        </w:rPr>
        <w:t>In: Lawson, G.W., and </w:t>
      </w:r>
      <w:r>
        <w:rPr>
          <w:color w:val="332F31"/>
          <w:sz w:val="20"/>
        </w:rPr>
        <w:t>Lawson,</w:t>
      </w:r>
      <w:r>
        <w:rPr>
          <w:color w:val="332F31"/>
          <w:spacing w:val="-1"/>
          <w:sz w:val="20"/>
        </w:rPr>
        <w:t> </w:t>
      </w:r>
      <w:r>
        <w:rPr>
          <w:color w:val="332F31"/>
          <w:sz w:val="20"/>
        </w:rPr>
        <w:t>A.W.,</w:t>
      </w:r>
      <w:r>
        <w:rPr>
          <w:color w:val="332F31"/>
          <w:spacing w:val="-7"/>
          <w:sz w:val="20"/>
        </w:rPr>
        <w:t> </w:t>
      </w:r>
      <w:r>
        <w:rPr>
          <w:color w:val="332F31"/>
          <w:sz w:val="20"/>
        </w:rPr>
        <w:t>eds.</w:t>
      </w:r>
      <w:r>
        <w:rPr>
          <w:color w:val="332F31"/>
          <w:spacing w:val="36"/>
          <w:sz w:val="20"/>
        </w:rPr>
        <w:t> </w:t>
      </w:r>
      <w:r>
        <w:rPr>
          <w:i/>
          <w:color w:val="332F31"/>
          <w:sz w:val="21"/>
        </w:rPr>
        <w:t>Alcoholism and Substance</w:t>
      </w:r>
      <w:r>
        <w:rPr>
          <w:i/>
          <w:color w:val="332F31"/>
          <w:sz w:val="21"/>
        </w:rPr>
        <w:t> Abuse</w:t>
      </w:r>
      <w:r>
        <w:rPr>
          <w:i/>
          <w:color w:val="332F31"/>
          <w:spacing w:val="-10"/>
          <w:sz w:val="21"/>
        </w:rPr>
        <w:t> </w:t>
      </w:r>
      <w:r>
        <w:rPr>
          <w:i/>
          <w:color w:val="332F31"/>
          <w:sz w:val="21"/>
        </w:rPr>
        <w:t>in Special Populations.</w:t>
      </w:r>
      <w:r>
        <w:rPr>
          <w:i/>
          <w:color w:val="332F31"/>
          <w:spacing w:val="40"/>
          <w:sz w:val="21"/>
        </w:rPr>
        <w:t> </w:t>
      </w:r>
      <w:r>
        <w:rPr>
          <w:color w:val="332F31"/>
          <w:sz w:val="20"/>
        </w:rPr>
        <w:t>Rockville, MD: </w:t>
      </w:r>
      <w:r>
        <w:rPr>
          <w:color w:val="332F31"/>
          <w:w w:val="105"/>
          <w:sz w:val="20"/>
        </w:rPr>
        <w:t>Aspen Publishers,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273-303.</w:t>
      </w:r>
    </w:p>
    <w:p>
      <w:pPr>
        <w:spacing w:line="307" w:lineRule="auto" w:before="135"/>
        <w:ind w:left="748" w:right="74" w:hanging="289"/>
        <w:jc w:val="left"/>
        <w:rPr>
          <w:sz w:val="20"/>
        </w:rPr>
      </w:pPr>
      <w:r>
        <w:rPr>
          <w:color w:val="332F31"/>
          <w:w w:val="105"/>
          <w:sz w:val="20"/>
        </w:rPr>
        <w:t>Ouimette, P.C.; Finney, J.W.; and</w:t>
      </w:r>
      <w:r>
        <w:rPr>
          <w:color w:val="332F31"/>
          <w:spacing w:val="40"/>
          <w:w w:val="105"/>
          <w:sz w:val="20"/>
        </w:rPr>
        <w:t> </w:t>
      </w:r>
      <w:r>
        <w:rPr>
          <w:color w:val="332F31"/>
          <w:w w:val="105"/>
          <w:sz w:val="20"/>
        </w:rPr>
        <w:t>Moos, R.H. Twelve-step and cognitive-behavioral</w:t>
      </w:r>
      <w:r>
        <w:rPr>
          <w:color w:val="332F31"/>
          <w:spacing w:val="40"/>
          <w:w w:val="105"/>
          <w:sz w:val="20"/>
        </w:rPr>
        <w:t> </w:t>
      </w:r>
      <w:r>
        <w:rPr>
          <w:color w:val="332F31"/>
          <w:w w:val="105"/>
          <w:sz w:val="20"/>
        </w:rPr>
        <w:t>treatment for substance abuse: A comparison</w:t>
      </w:r>
      <w:r>
        <w:rPr>
          <w:color w:val="332F31"/>
          <w:spacing w:val="40"/>
          <w:w w:val="105"/>
          <w:sz w:val="20"/>
        </w:rPr>
        <w:t> </w:t>
      </w:r>
      <w:r>
        <w:rPr>
          <w:color w:val="332F31"/>
          <w:w w:val="105"/>
          <w:sz w:val="20"/>
        </w:rPr>
        <w:t>of</w:t>
      </w:r>
      <w:r>
        <w:rPr>
          <w:color w:val="332F31"/>
          <w:spacing w:val="-3"/>
          <w:w w:val="105"/>
          <w:sz w:val="20"/>
        </w:rPr>
        <w:t> </w:t>
      </w:r>
      <w:r>
        <w:rPr>
          <w:color w:val="332F31"/>
          <w:w w:val="105"/>
          <w:sz w:val="20"/>
        </w:rPr>
        <w:t>treatment</w:t>
      </w:r>
      <w:r>
        <w:rPr>
          <w:color w:val="332F31"/>
          <w:spacing w:val="-7"/>
          <w:w w:val="105"/>
          <w:sz w:val="20"/>
        </w:rPr>
        <w:t> </w:t>
      </w:r>
      <w:r>
        <w:rPr>
          <w:color w:val="332F31"/>
          <w:w w:val="105"/>
          <w:sz w:val="20"/>
        </w:rPr>
        <w:t>effectiveness.</w:t>
      </w:r>
      <w:r>
        <w:rPr>
          <w:color w:val="332F31"/>
          <w:spacing w:val="27"/>
          <w:w w:val="105"/>
          <w:sz w:val="20"/>
        </w:rPr>
        <w:t> </w:t>
      </w:r>
      <w:r>
        <w:rPr>
          <w:i/>
          <w:color w:val="332F31"/>
          <w:w w:val="105"/>
          <w:sz w:val="21"/>
        </w:rPr>
        <w:t>Journal</w:t>
      </w:r>
      <w:r>
        <w:rPr>
          <w:i/>
          <w:color w:val="332F31"/>
          <w:spacing w:val="-2"/>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z w:val="21"/>
        </w:rPr>
        <w:t>and Consulting</w:t>
      </w:r>
      <w:r>
        <w:rPr>
          <w:i/>
          <w:color w:val="332F31"/>
          <w:spacing w:val="40"/>
          <w:sz w:val="21"/>
        </w:rPr>
        <w:t> </w:t>
      </w:r>
      <w:r>
        <w:rPr>
          <w:i/>
          <w:color w:val="332F31"/>
          <w:sz w:val="21"/>
        </w:rPr>
        <w:t>Psychology</w:t>
      </w:r>
      <w:r>
        <w:rPr>
          <w:i/>
          <w:color w:val="332F31"/>
          <w:spacing w:val="40"/>
          <w:sz w:val="21"/>
        </w:rPr>
        <w:t> </w:t>
      </w:r>
      <w:r>
        <w:rPr>
          <w:color w:val="332F31"/>
          <w:sz w:val="20"/>
        </w:rPr>
        <w:t>65:230-240,</w:t>
      </w:r>
      <w:r>
        <w:rPr>
          <w:color w:val="332F31"/>
          <w:spacing w:val="-9"/>
          <w:sz w:val="20"/>
        </w:rPr>
        <w:t> </w:t>
      </w:r>
      <w:r>
        <w:rPr>
          <w:color w:val="332F31"/>
          <w:sz w:val="20"/>
        </w:rPr>
        <w:t>1997.</w:t>
      </w:r>
    </w:p>
    <w:p>
      <w:pPr>
        <w:pStyle w:val="BodyText"/>
        <w:spacing w:line="314" w:lineRule="auto" w:before="118"/>
        <w:ind w:left="748" w:hanging="285"/>
      </w:pPr>
      <w:r>
        <w:rPr>
          <w:color w:val="332F31"/>
          <w:w w:val="110"/>
        </w:rPr>
        <w:t>Panitz,</w:t>
      </w:r>
      <w:r>
        <w:rPr>
          <w:color w:val="332F31"/>
          <w:spacing w:val="-1"/>
          <w:w w:val="110"/>
        </w:rPr>
        <w:t> </w:t>
      </w:r>
      <w:r>
        <w:rPr>
          <w:color w:val="332F31"/>
          <w:w w:val="110"/>
        </w:rPr>
        <w:t>D.R.; Mcconchie, R.D.;</w:t>
      </w:r>
      <w:r>
        <w:rPr>
          <w:color w:val="332F31"/>
          <w:spacing w:val="-16"/>
          <w:w w:val="110"/>
        </w:rPr>
        <w:t> </w:t>
      </w:r>
      <w:r>
        <w:rPr>
          <w:color w:val="332F31"/>
          <w:w w:val="110"/>
        </w:rPr>
        <w:t>Sauber,</w:t>
      </w:r>
      <w:r>
        <w:rPr>
          <w:color w:val="332F31"/>
          <w:spacing w:val="-5"/>
          <w:w w:val="110"/>
        </w:rPr>
        <w:t> </w:t>
      </w:r>
      <w:r>
        <w:rPr>
          <w:color w:val="332F31"/>
          <w:w w:val="110"/>
        </w:rPr>
        <w:t>SR.;</w:t>
      </w:r>
      <w:r>
        <w:rPr>
          <w:color w:val="332F31"/>
          <w:spacing w:val="-9"/>
          <w:w w:val="110"/>
        </w:rPr>
        <w:t> </w:t>
      </w:r>
      <w:r>
        <w:rPr>
          <w:color w:val="332F31"/>
          <w:w w:val="110"/>
        </w:rPr>
        <w:t>and Fonseca,</w:t>
      </w:r>
      <w:r>
        <w:rPr>
          <w:color w:val="332F31"/>
          <w:spacing w:val="-1"/>
          <w:w w:val="110"/>
        </w:rPr>
        <w:t> </w:t>
      </w:r>
      <w:r>
        <w:rPr>
          <w:color w:val="332F31"/>
          <w:w w:val="110"/>
        </w:rPr>
        <w:t>J.A.</w:t>
      </w:r>
      <w:r>
        <w:rPr>
          <w:color w:val="332F31"/>
          <w:spacing w:val="40"/>
          <w:w w:val="110"/>
        </w:rPr>
        <w:t> </w:t>
      </w:r>
      <w:r>
        <w:rPr>
          <w:color w:val="332F31"/>
          <w:w w:val="110"/>
        </w:rPr>
        <w:t>The role of machismo and</w:t>
      </w:r>
      <w:r>
        <w:rPr>
          <w:color w:val="332F31"/>
          <w:spacing w:val="31"/>
          <w:w w:val="110"/>
        </w:rPr>
        <w:t> </w:t>
      </w:r>
      <w:r>
        <w:rPr>
          <w:color w:val="332F31"/>
          <w:w w:val="110"/>
        </w:rPr>
        <w:t>the Hispanic</w:t>
      </w:r>
      <w:r>
        <w:rPr>
          <w:color w:val="332F31"/>
          <w:spacing w:val="-7"/>
          <w:w w:val="110"/>
        </w:rPr>
        <w:t> </w:t>
      </w:r>
      <w:r>
        <w:rPr>
          <w:color w:val="332F31"/>
          <w:w w:val="110"/>
        </w:rPr>
        <w:t>family</w:t>
      </w:r>
      <w:r>
        <w:rPr>
          <w:color w:val="332F31"/>
          <w:spacing w:val="-5"/>
          <w:w w:val="110"/>
        </w:rPr>
        <w:t> </w:t>
      </w:r>
      <w:r>
        <w:rPr>
          <w:color w:val="332F31"/>
          <w:w w:val="110"/>
        </w:rPr>
        <w:t>in</w:t>
      </w:r>
      <w:r>
        <w:rPr>
          <w:color w:val="332F31"/>
          <w:spacing w:val="-1"/>
          <w:w w:val="110"/>
        </w:rPr>
        <w:t> </w:t>
      </w:r>
      <w:r>
        <w:rPr>
          <w:color w:val="332F31"/>
          <w:w w:val="110"/>
        </w:rPr>
        <w:t>the</w:t>
      </w:r>
      <w:r>
        <w:rPr>
          <w:color w:val="332F31"/>
          <w:spacing w:val="-6"/>
          <w:w w:val="110"/>
        </w:rPr>
        <w:t> </w:t>
      </w:r>
      <w:r>
        <w:rPr>
          <w:color w:val="332F31"/>
          <w:w w:val="110"/>
        </w:rPr>
        <w:t>etiology</w:t>
      </w:r>
      <w:r>
        <w:rPr>
          <w:color w:val="332F31"/>
          <w:spacing w:val="-6"/>
          <w:w w:val="110"/>
        </w:rPr>
        <w:t> </w:t>
      </w:r>
      <w:r>
        <w:rPr>
          <w:color w:val="332F31"/>
          <w:w w:val="110"/>
        </w:rPr>
        <w:t>and</w:t>
      </w:r>
      <w:r>
        <w:rPr>
          <w:color w:val="332F31"/>
          <w:spacing w:val="16"/>
          <w:w w:val="110"/>
        </w:rPr>
        <w:t> </w:t>
      </w:r>
      <w:r>
        <w:rPr>
          <w:color w:val="332F31"/>
          <w:w w:val="110"/>
        </w:rPr>
        <w:t>treatment of alcoholism in Hispanic American males.</w:t>
      </w:r>
    </w:p>
    <w:p>
      <w:pPr>
        <w:spacing w:line="300" w:lineRule="auto" w:before="0"/>
        <w:ind w:left="747" w:right="72" w:firstLine="8"/>
        <w:jc w:val="left"/>
        <w:rPr>
          <w:sz w:val="20"/>
        </w:rPr>
      </w:pPr>
      <w:r>
        <w:rPr>
          <w:i/>
          <w:color w:val="332F31"/>
          <w:w w:val="95"/>
          <w:sz w:val="21"/>
        </w:rPr>
        <w:t>American Journal of Family</w:t>
      </w:r>
      <w:r>
        <w:rPr>
          <w:i/>
          <w:color w:val="332F31"/>
          <w:spacing w:val="-1"/>
          <w:w w:val="95"/>
          <w:sz w:val="21"/>
        </w:rPr>
        <w:t> </w:t>
      </w:r>
      <w:r>
        <w:rPr>
          <w:i/>
          <w:color w:val="332F31"/>
          <w:w w:val="95"/>
          <w:sz w:val="21"/>
        </w:rPr>
        <w:t>Therapy</w:t>
      </w:r>
      <w:r>
        <w:rPr>
          <w:i/>
          <w:color w:val="332F31"/>
          <w:spacing w:val="33"/>
          <w:sz w:val="21"/>
        </w:rPr>
        <w:t> </w:t>
      </w:r>
      <w:r>
        <w:rPr>
          <w:color w:val="332F31"/>
          <w:w w:val="95"/>
          <w:sz w:val="20"/>
        </w:rPr>
        <w:t>11(1):31- </w:t>
      </w:r>
      <w:r>
        <w:rPr>
          <w:color w:val="332F31"/>
          <w:sz w:val="20"/>
        </w:rPr>
        <w:t>44,</w:t>
      </w:r>
      <w:r>
        <w:rPr>
          <w:color w:val="332F31"/>
          <w:spacing w:val="-16"/>
          <w:sz w:val="20"/>
        </w:rPr>
        <w:t> </w:t>
      </w:r>
      <w:r>
        <w:rPr>
          <w:color w:val="332F31"/>
          <w:sz w:val="20"/>
        </w:rPr>
        <w:t>1983.</w:t>
      </w:r>
    </w:p>
    <w:p>
      <w:pPr>
        <w:pStyle w:val="Heading7"/>
        <w:spacing w:before="119"/>
        <w:ind w:left="463"/>
        <w:rPr>
          <w:i/>
        </w:rPr>
      </w:pPr>
      <w:r>
        <w:rPr>
          <w:i w:val="0"/>
          <w:color w:val="332F31"/>
          <w:spacing w:val="-2"/>
          <w:sz w:val="20"/>
        </w:rPr>
        <w:t>Papp,</w:t>
      </w:r>
      <w:r>
        <w:rPr>
          <w:i w:val="0"/>
          <w:color w:val="332F31"/>
          <w:spacing w:val="-10"/>
          <w:sz w:val="20"/>
        </w:rPr>
        <w:t> </w:t>
      </w:r>
      <w:r>
        <w:rPr>
          <w:i w:val="0"/>
          <w:color w:val="332F31"/>
          <w:spacing w:val="-2"/>
          <w:sz w:val="20"/>
        </w:rPr>
        <w:t>P.</w:t>
      </w:r>
      <w:r>
        <w:rPr>
          <w:i w:val="0"/>
          <w:color w:val="332F31"/>
          <w:spacing w:val="34"/>
          <w:sz w:val="20"/>
        </w:rPr>
        <w:t> </w:t>
      </w:r>
      <w:r>
        <w:rPr>
          <w:i/>
          <w:color w:val="332F31"/>
          <w:spacing w:val="-2"/>
        </w:rPr>
        <w:t>Family</w:t>
      </w:r>
      <w:r>
        <w:rPr>
          <w:i/>
          <w:color w:val="332F31"/>
          <w:spacing w:val="-8"/>
        </w:rPr>
        <w:t> </w:t>
      </w:r>
      <w:r>
        <w:rPr>
          <w:i/>
          <w:color w:val="332F31"/>
          <w:spacing w:val="-2"/>
        </w:rPr>
        <w:t>Therapy:</w:t>
      </w:r>
      <w:r>
        <w:rPr>
          <w:i/>
          <w:color w:val="332F31"/>
          <w:spacing w:val="-4"/>
        </w:rPr>
        <w:t> </w:t>
      </w:r>
      <w:r>
        <w:rPr>
          <w:i/>
          <w:color w:val="332F31"/>
          <w:spacing w:val="-2"/>
        </w:rPr>
        <w:t>Full</w:t>
      </w:r>
      <w:r>
        <w:rPr>
          <w:i/>
          <w:color w:val="332F31"/>
          <w:spacing w:val="8"/>
        </w:rPr>
        <w:t> </w:t>
      </w:r>
      <w:r>
        <w:rPr>
          <w:i/>
          <w:color w:val="332F31"/>
          <w:spacing w:val="-2"/>
        </w:rPr>
        <w:t>Length</w:t>
      </w:r>
      <w:r>
        <w:rPr>
          <w:i/>
          <w:color w:val="332F31"/>
          <w:spacing w:val="-10"/>
        </w:rPr>
        <w:t> </w:t>
      </w:r>
      <w:r>
        <w:rPr>
          <w:i/>
          <w:color w:val="332F31"/>
          <w:spacing w:val="-2"/>
        </w:rPr>
        <w:t>Case</w:t>
      </w:r>
      <w:r>
        <w:rPr>
          <w:i/>
          <w:color w:val="332F31"/>
          <w:spacing w:val="-5"/>
        </w:rPr>
        <w:t> </w:t>
      </w:r>
      <w:r>
        <w:rPr>
          <w:i/>
          <w:color w:val="332F31"/>
          <w:spacing w:val="-2"/>
        </w:rPr>
        <w:t>Studies.</w:t>
      </w:r>
    </w:p>
    <w:p>
      <w:pPr>
        <w:pStyle w:val="BodyText"/>
        <w:spacing w:before="66"/>
        <w:ind w:left="758"/>
      </w:pPr>
      <w:r>
        <w:rPr>
          <w:color w:val="332F31"/>
          <w:w w:val="110"/>
        </w:rPr>
        <w:t>New</w:t>
      </w:r>
      <w:r>
        <w:rPr>
          <w:color w:val="332F31"/>
          <w:spacing w:val="-14"/>
          <w:w w:val="110"/>
        </w:rPr>
        <w:t> </w:t>
      </w:r>
      <w:r>
        <w:rPr>
          <w:color w:val="332F31"/>
          <w:w w:val="110"/>
        </w:rPr>
        <w:t>York:</w:t>
      </w:r>
      <w:r>
        <w:rPr>
          <w:color w:val="332F31"/>
          <w:spacing w:val="-14"/>
          <w:w w:val="110"/>
        </w:rPr>
        <w:t> </w:t>
      </w:r>
      <w:r>
        <w:rPr>
          <w:color w:val="332F31"/>
          <w:w w:val="110"/>
        </w:rPr>
        <w:t>Gardner</w:t>
      </w:r>
      <w:r>
        <w:rPr>
          <w:color w:val="332F31"/>
          <w:spacing w:val="-11"/>
          <w:w w:val="110"/>
        </w:rPr>
        <w:t> </w:t>
      </w:r>
      <w:r>
        <w:rPr>
          <w:color w:val="332F31"/>
          <w:w w:val="110"/>
        </w:rPr>
        <w:t>Press,</w:t>
      </w:r>
      <w:r>
        <w:rPr>
          <w:color w:val="332F31"/>
          <w:spacing w:val="-19"/>
          <w:w w:val="110"/>
        </w:rPr>
        <w:t> </w:t>
      </w:r>
      <w:r>
        <w:rPr>
          <w:color w:val="332F31"/>
          <w:spacing w:val="-2"/>
          <w:w w:val="110"/>
        </w:rPr>
        <w:t>1977.</w:t>
      </w:r>
    </w:p>
    <w:p>
      <w:pPr>
        <w:spacing w:line="304" w:lineRule="auto" w:before="183"/>
        <w:ind w:left="743" w:right="0" w:hanging="280"/>
        <w:jc w:val="left"/>
        <w:rPr>
          <w:sz w:val="20"/>
        </w:rPr>
      </w:pPr>
      <w:r>
        <w:rPr>
          <w:color w:val="332F31"/>
          <w:sz w:val="20"/>
        </w:rPr>
        <w:t>Papp,</w:t>
      </w:r>
      <w:r>
        <w:rPr>
          <w:color w:val="332F31"/>
          <w:spacing w:val="-11"/>
          <w:sz w:val="20"/>
        </w:rPr>
        <w:t> </w:t>
      </w:r>
      <w:r>
        <w:rPr>
          <w:color w:val="332F31"/>
          <w:sz w:val="20"/>
        </w:rPr>
        <w:t>P.</w:t>
      </w:r>
      <w:r>
        <w:rPr>
          <w:color w:val="332F31"/>
          <w:spacing w:val="22"/>
          <w:sz w:val="20"/>
        </w:rPr>
        <w:t> </w:t>
      </w:r>
      <w:r>
        <w:rPr>
          <w:i/>
          <w:color w:val="332F31"/>
          <w:sz w:val="21"/>
        </w:rPr>
        <w:t>The</w:t>
      </w:r>
      <w:r>
        <w:rPr>
          <w:i/>
          <w:color w:val="332F31"/>
          <w:spacing w:val="-11"/>
          <w:sz w:val="21"/>
        </w:rPr>
        <w:t> </w:t>
      </w:r>
      <w:r>
        <w:rPr>
          <w:i/>
          <w:color w:val="332F31"/>
          <w:sz w:val="21"/>
        </w:rPr>
        <w:t>Process</w:t>
      </w:r>
      <w:r>
        <w:rPr>
          <w:i/>
          <w:color w:val="332F31"/>
          <w:spacing w:val="-7"/>
          <w:sz w:val="21"/>
        </w:rPr>
        <w:t> </w:t>
      </w:r>
      <w:r>
        <w:rPr>
          <w:i/>
          <w:color w:val="332F31"/>
          <w:sz w:val="21"/>
        </w:rPr>
        <w:t>of</w:t>
      </w:r>
      <w:r>
        <w:rPr>
          <w:i/>
          <w:color w:val="332F31"/>
          <w:spacing w:val="-9"/>
          <w:sz w:val="21"/>
        </w:rPr>
        <w:t> </w:t>
      </w:r>
      <w:r>
        <w:rPr>
          <w:i/>
          <w:color w:val="332F31"/>
          <w:sz w:val="21"/>
        </w:rPr>
        <w:t>Change.</w:t>
      </w:r>
      <w:r>
        <w:rPr>
          <w:i/>
          <w:color w:val="332F31"/>
          <w:spacing w:val="25"/>
          <w:sz w:val="21"/>
        </w:rPr>
        <w:t> </w:t>
      </w:r>
      <w:r>
        <w:rPr>
          <w:color w:val="332F31"/>
          <w:sz w:val="20"/>
        </w:rPr>
        <w:t>New</w:t>
      </w:r>
      <w:r>
        <w:rPr>
          <w:color w:val="332F31"/>
          <w:spacing w:val="40"/>
          <w:sz w:val="20"/>
        </w:rPr>
        <w:t> </w:t>
      </w:r>
      <w:r>
        <w:rPr>
          <w:color w:val="332F31"/>
          <w:sz w:val="20"/>
        </w:rPr>
        <w:t>York: Guilford Press,</w:t>
      </w:r>
      <w:r>
        <w:rPr>
          <w:color w:val="332F31"/>
          <w:spacing w:val="-2"/>
          <w:sz w:val="20"/>
        </w:rPr>
        <w:t> </w:t>
      </w:r>
      <w:r>
        <w:rPr>
          <w:color w:val="332F31"/>
          <w:sz w:val="20"/>
        </w:rPr>
        <w:t>1983.</w:t>
      </w:r>
    </w:p>
    <w:p>
      <w:pPr>
        <w:spacing w:line="302" w:lineRule="auto" w:before="92"/>
        <w:ind w:left="748" w:right="984" w:hanging="289"/>
        <w:jc w:val="left"/>
        <w:rPr>
          <w:sz w:val="20"/>
        </w:rPr>
      </w:pPr>
      <w:r>
        <w:rPr/>
        <w:br w:type="column"/>
      </w:r>
      <w:r>
        <w:rPr>
          <w:color w:val="332F31"/>
          <w:sz w:val="20"/>
        </w:rPr>
        <w:t>Parad, H.J., and</w:t>
      </w:r>
      <w:r>
        <w:rPr>
          <w:color w:val="332F31"/>
          <w:spacing w:val="40"/>
          <w:sz w:val="20"/>
        </w:rPr>
        <w:t> </w:t>
      </w:r>
      <w:r>
        <w:rPr>
          <w:color w:val="332F31"/>
          <w:sz w:val="20"/>
        </w:rPr>
        <w:t>Libbie, G., eds.</w:t>
      </w:r>
      <w:r>
        <w:rPr>
          <w:color w:val="332F31"/>
          <w:spacing w:val="40"/>
          <w:sz w:val="20"/>
        </w:rPr>
        <w:t> </w:t>
      </w:r>
      <w:r>
        <w:rPr>
          <w:i/>
          <w:color w:val="332F31"/>
          <w:sz w:val="21"/>
        </w:rPr>
        <w:t>Crisis</w:t>
      </w:r>
      <w:r>
        <w:rPr>
          <w:i/>
          <w:color w:val="332F31"/>
          <w:sz w:val="21"/>
        </w:rPr>
        <w:t> Intervention.</w:t>
      </w:r>
      <w:r>
        <w:rPr>
          <w:i/>
          <w:color w:val="332F31"/>
          <w:spacing w:val="40"/>
          <w:sz w:val="21"/>
        </w:rPr>
        <w:t> </w:t>
      </w:r>
      <w:r>
        <w:rPr>
          <w:i/>
          <w:color w:val="332F31"/>
          <w:sz w:val="21"/>
        </w:rPr>
        <w:t>Book 2:</w:t>
      </w:r>
      <w:r>
        <w:rPr>
          <w:i/>
          <w:color w:val="332F31"/>
          <w:spacing w:val="-15"/>
          <w:sz w:val="21"/>
        </w:rPr>
        <w:t> </w:t>
      </w:r>
      <w:r>
        <w:rPr>
          <w:i/>
          <w:color w:val="332F31"/>
          <w:sz w:val="21"/>
        </w:rPr>
        <w:t>The Practitioner's </w:t>
      </w:r>
      <w:r>
        <w:rPr>
          <w:i/>
          <w:color w:val="332F31"/>
          <w:spacing w:val="-2"/>
          <w:sz w:val="21"/>
        </w:rPr>
        <w:t>Sourcebook for</w:t>
      </w:r>
      <w:r>
        <w:rPr>
          <w:i/>
          <w:color w:val="332F31"/>
          <w:spacing w:val="-5"/>
          <w:sz w:val="21"/>
        </w:rPr>
        <w:t> </w:t>
      </w:r>
      <w:r>
        <w:rPr>
          <w:i/>
          <w:color w:val="332F31"/>
          <w:spacing w:val="-2"/>
          <w:sz w:val="21"/>
        </w:rPr>
        <w:t>Brief</w:t>
      </w:r>
      <w:r>
        <w:rPr>
          <w:i/>
          <w:color w:val="332F31"/>
          <w:spacing w:val="-9"/>
          <w:sz w:val="21"/>
        </w:rPr>
        <w:t> </w:t>
      </w:r>
      <w:r>
        <w:rPr>
          <w:i/>
          <w:color w:val="332F31"/>
          <w:spacing w:val="-2"/>
          <w:sz w:val="21"/>
        </w:rPr>
        <w:t>Therapy.</w:t>
      </w:r>
      <w:r>
        <w:rPr>
          <w:i/>
          <w:color w:val="332F31"/>
          <w:spacing w:val="32"/>
          <w:sz w:val="21"/>
        </w:rPr>
        <w:t> </w:t>
      </w:r>
      <w:r>
        <w:rPr>
          <w:color w:val="332F31"/>
          <w:spacing w:val="-2"/>
          <w:sz w:val="20"/>
        </w:rPr>
        <w:t>Milwaukee,</w:t>
      </w:r>
      <w:r>
        <w:rPr>
          <w:color w:val="332F31"/>
          <w:spacing w:val="-8"/>
          <w:sz w:val="20"/>
        </w:rPr>
        <w:t> </w:t>
      </w:r>
      <w:r>
        <w:rPr>
          <w:color w:val="332F31"/>
          <w:spacing w:val="-2"/>
          <w:sz w:val="20"/>
        </w:rPr>
        <w:t>WI: </w:t>
      </w:r>
      <w:r>
        <w:rPr>
          <w:color w:val="332F31"/>
          <w:sz w:val="20"/>
        </w:rPr>
        <w:t>Family Service America, 1990.</w:t>
      </w:r>
    </w:p>
    <w:p>
      <w:pPr>
        <w:pStyle w:val="BodyText"/>
        <w:spacing w:line="316" w:lineRule="auto" w:before="128"/>
        <w:ind w:left="748" w:right="861" w:hanging="289"/>
      </w:pPr>
      <w:r>
        <w:rPr>
          <w:color w:val="332F31"/>
          <w:w w:val="110"/>
        </w:rPr>
        <w:t>Parker,</w:t>
      </w:r>
      <w:r>
        <w:rPr>
          <w:color w:val="332F31"/>
          <w:spacing w:val="-14"/>
          <w:w w:val="110"/>
        </w:rPr>
        <w:t> </w:t>
      </w:r>
      <w:r>
        <w:rPr>
          <w:color w:val="332F31"/>
          <w:w w:val="110"/>
        </w:rPr>
        <w:t>R.,</w:t>
      </w:r>
      <w:r>
        <w:rPr>
          <w:color w:val="332F31"/>
          <w:spacing w:val="-14"/>
          <w:w w:val="110"/>
        </w:rPr>
        <w:t> </w:t>
      </w:r>
      <w:r>
        <w:rPr>
          <w:color w:val="332F31"/>
          <w:w w:val="110"/>
        </w:rPr>
        <w:t>and</w:t>
      </w:r>
      <w:r>
        <w:rPr>
          <w:color w:val="332F31"/>
          <w:spacing w:val="27"/>
          <w:w w:val="110"/>
        </w:rPr>
        <w:t> </w:t>
      </w:r>
      <w:r>
        <w:rPr>
          <w:color w:val="332F31"/>
          <w:w w:val="110"/>
        </w:rPr>
        <w:t>Horton,</w:t>
      </w:r>
      <w:r>
        <w:rPr>
          <w:color w:val="332F31"/>
          <w:spacing w:val="-11"/>
          <w:w w:val="110"/>
        </w:rPr>
        <w:t> </w:t>
      </w:r>
      <w:r>
        <w:rPr>
          <w:color w:val="332F31"/>
          <w:w w:val="110"/>
        </w:rPr>
        <w:t>H.</w:t>
      </w:r>
      <w:r>
        <w:rPr>
          <w:color w:val="332F31"/>
          <w:spacing w:val="29"/>
          <w:w w:val="110"/>
        </w:rPr>
        <w:t> </w:t>
      </w:r>
      <w:r>
        <w:rPr>
          <w:color w:val="332F31"/>
          <w:w w:val="110"/>
        </w:rPr>
        <w:t>A</w:t>
      </w:r>
      <w:r>
        <w:rPr>
          <w:color w:val="332F31"/>
          <w:spacing w:val="-8"/>
          <w:w w:val="110"/>
        </w:rPr>
        <w:t> </w:t>
      </w:r>
      <w:r>
        <w:rPr>
          <w:color w:val="332F31"/>
          <w:w w:val="110"/>
        </w:rPr>
        <w:t>typology of ritual: Paradigms for healing and empowerment.</w:t>
      </w:r>
    </w:p>
    <w:p>
      <w:pPr>
        <w:spacing w:line="226" w:lineRule="exact" w:before="0"/>
        <w:ind w:left="747" w:right="0" w:firstLine="0"/>
        <w:jc w:val="left"/>
        <w:rPr>
          <w:sz w:val="20"/>
        </w:rPr>
      </w:pPr>
      <w:r>
        <w:rPr>
          <w:i/>
          <w:color w:val="332F31"/>
          <w:spacing w:val="-2"/>
          <w:sz w:val="21"/>
        </w:rPr>
        <w:t>Counseling</w:t>
      </w:r>
      <w:r>
        <w:rPr>
          <w:i/>
          <w:color w:val="332F31"/>
          <w:spacing w:val="8"/>
          <w:sz w:val="21"/>
        </w:rPr>
        <w:t> </w:t>
      </w:r>
      <w:r>
        <w:rPr>
          <w:i/>
          <w:color w:val="332F31"/>
          <w:spacing w:val="-2"/>
          <w:sz w:val="21"/>
        </w:rPr>
        <w:t>and</w:t>
      </w:r>
      <w:r>
        <w:rPr>
          <w:i/>
          <w:color w:val="332F31"/>
          <w:spacing w:val="-1"/>
          <w:sz w:val="21"/>
        </w:rPr>
        <w:t> </w:t>
      </w:r>
      <w:r>
        <w:rPr>
          <w:i/>
          <w:color w:val="332F31"/>
          <w:spacing w:val="-2"/>
          <w:sz w:val="21"/>
        </w:rPr>
        <w:t>Values</w:t>
      </w:r>
      <w:r>
        <w:rPr>
          <w:i/>
          <w:color w:val="332F31"/>
          <w:spacing w:val="35"/>
          <w:sz w:val="21"/>
        </w:rPr>
        <w:t> </w:t>
      </w:r>
      <w:r>
        <w:rPr>
          <w:color w:val="332F31"/>
          <w:spacing w:val="-2"/>
          <w:sz w:val="20"/>
        </w:rPr>
        <w:t>40:82-97,</w:t>
      </w:r>
      <w:r>
        <w:rPr>
          <w:color w:val="332F31"/>
          <w:spacing w:val="-10"/>
          <w:sz w:val="20"/>
        </w:rPr>
        <w:t> </w:t>
      </w:r>
      <w:r>
        <w:rPr>
          <w:color w:val="332F31"/>
          <w:spacing w:val="-2"/>
          <w:sz w:val="20"/>
        </w:rPr>
        <w:t>1996.</w:t>
      </w:r>
    </w:p>
    <w:p>
      <w:pPr>
        <w:spacing w:line="307" w:lineRule="auto" w:before="186"/>
        <w:ind w:left="754" w:right="864" w:hanging="295"/>
        <w:jc w:val="left"/>
        <w:rPr>
          <w:sz w:val="20"/>
        </w:rPr>
      </w:pPr>
      <w:r>
        <w:rPr>
          <w:color w:val="332F31"/>
          <w:sz w:val="20"/>
        </w:rPr>
        <w:t>Peake,</w:t>
      </w:r>
      <w:r>
        <w:rPr>
          <w:color w:val="332F31"/>
          <w:spacing w:val="40"/>
          <w:sz w:val="20"/>
        </w:rPr>
        <w:t> </w:t>
      </w:r>
      <w:r>
        <w:rPr>
          <w:color w:val="332F31"/>
          <w:sz w:val="20"/>
        </w:rPr>
        <w:t>T.H.;</w:t>
      </w:r>
      <w:r>
        <w:rPr>
          <w:color w:val="332F31"/>
          <w:spacing w:val="40"/>
          <w:sz w:val="20"/>
        </w:rPr>
        <w:t> </w:t>
      </w:r>
      <w:r>
        <w:rPr>
          <w:color w:val="332F31"/>
          <w:sz w:val="20"/>
        </w:rPr>
        <w:t>Borduin,</w:t>
      </w:r>
      <w:r>
        <w:rPr>
          <w:color w:val="332F31"/>
          <w:spacing w:val="40"/>
          <w:sz w:val="20"/>
        </w:rPr>
        <w:t> </w:t>
      </w:r>
      <w:r>
        <w:rPr>
          <w:color w:val="332F31"/>
          <w:sz w:val="20"/>
        </w:rPr>
        <w:t>C.M.;</w:t>
      </w:r>
      <w:r>
        <w:rPr>
          <w:color w:val="332F31"/>
          <w:spacing w:val="40"/>
          <w:sz w:val="20"/>
        </w:rPr>
        <w:t> </w:t>
      </w:r>
      <w:r>
        <w:rPr>
          <w:color w:val="332F31"/>
          <w:sz w:val="20"/>
        </w:rPr>
        <w:t>and</w:t>
      </w:r>
      <w:r>
        <w:rPr>
          <w:color w:val="332F31"/>
          <w:spacing w:val="80"/>
          <w:sz w:val="20"/>
        </w:rPr>
        <w:t> </w:t>
      </w:r>
      <w:r>
        <w:rPr>
          <w:color w:val="332F31"/>
          <w:sz w:val="20"/>
        </w:rPr>
        <w:t>Archer,</w:t>
      </w:r>
      <w:r>
        <w:rPr>
          <w:color w:val="332F31"/>
          <w:spacing w:val="40"/>
          <w:sz w:val="20"/>
        </w:rPr>
        <w:t> </w:t>
      </w:r>
      <w:r>
        <w:rPr>
          <w:color w:val="332F31"/>
          <w:sz w:val="20"/>
        </w:rPr>
        <w:t>R.P.</w:t>
      </w:r>
      <w:r>
        <w:rPr>
          <w:color w:val="332F31"/>
          <w:sz w:val="20"/>
        </w:rPr>
        <w:t> </w:t>
      </w:r>
      <w:r>
        <w:rPr>
          <w:i/>
          <w:color w:val="332F31"/>
          <w:spacing w:val="-2"/>
          <w:w w:val="95"/>
          <w:sz w:val="21"/>
        </w:rPr>
        <w:t>Brief</w:t>
      </w:r>
      <w:r>
        <w:rPr>
          <w:i/>
          <w:color w:val="332F31"/>
          <w:sz w:val="21"/>
        </w:rPr>
        <w:t> </w:t>
      </w:r>
      <w:r>
        <w:rPr>
          <w:i/>
          <w:color w:val="332F31"/>
          <w:spacing w:val="-2"/>
          <w:w w:val="95"/>
          <w:sz w:val="21"/>
        </w:rPr>
        <w:t>Psychotherapies:</w:t>
      </w:r>
      <w:r>
        <w:rPr>
          <w:i/>
          <w:color w:val="332F31"/>
          <w:spacing w:val="-9"/>
          <w:w w:val="95"/>
          <w:sz w:val="21"/>
        </w:rPr>
        <w:t> </w:t>
      </w:r>
      <w:r>
        <w:rPr>
          <w:i/>
          <w:color w:val="332F31"/>
          <w:spacing w:val="-2"/>
          <w:w w:val="95"/>
          <w:sz w:val="21"/>
        </w:rPr>
        <w:t>Changing</w:t>
      </w:r>
      <w:r>
        <w:rPr>
          <w:i/>
          <w:color w:val="332F31"/>
          <w:spacing w:val="21"/>
          <w:sz w:val="21"/>
        </w:rPr>
        <w:t> </w:t>
      </w:r>
      <w:r>
        <w:rPr>
          <w:i/>
          <w:color w:val="332F31"/>
          <w:spacing w:val="-2"/>
          <w:w w:val="95"/>
          <w:sz w:val="21"/>
        </w:rPr>
        <w:t>Frames of</w:t>
      </w:r>
      <w:r>
        <w:rPr>
          <w:i/>
          <w:color w:val="332F31"/>
          <w:spacing w:val="-7"/>
          <w:w w:val="95"/>
          <w:sz w:val="21"/>
        </w:rPr>
        <w:t> </w:t>
      </w:r>
      <w:r>
        <w:rPr>
          <w:i/>
          <w:color w:val="332F31"/>
          <w:spacing w:val="-2"/>
          <w:w w:val="95"/>
          <w:sz w:val="21"/>
        </w:rPr>
        <w:t>Mind.</w:t>
      </w:r>
      <w:r>
        <w:rPr>
          <w:i/>
          <w:color w:val="332F31"/>
          <w:spacing w:val="-2"/>
          <w:w w:val="95"/>
          <w:sz w:val="21"/>
        </w:rPr>
        <w:t> </w:t>
      </w:r>
      <w:r>
        <w:rPr>
          <w:color w:val="332F31"/>
          <w:sz w:val="20"/>
        </w:rPr>
        <w:t>Newbury</w:t>
      </w:r>
      <w:r>
        <w:rPr>
          <w:color w:val="332F31"/>
          <w:spacing w:val="40"/>
          <w:sz w:val="20"/>
        </w:rPr>
        <w:t> </w:t>
      </w:r>
      <w:r>
        <w:rPr>
          <w:color w:val="332F31"/>
          <w:sz w:val="20"/>
        </w:rPr>
        <w:t>Park,</w:t>
      </w:r>
      <w:r>
        <w:rPr>
          <w:color w:val="332F31"/>
          <w:spacing w:val="40"/>
          <w:sz w:val="20"/>
        </w:rPr>
        <w:t> </w:t>
      </w:r>
      <w:r>
        <w:rPr>
          <w:color w:val="332F31"/>
          <w:sz w:val="20"/>
        </w:rPr>
        <w:t>CA: Sage</w:t>
      </w:r>
      <w:r>
        <w:rPr>
          <w:color w:val="332F31"/>
          <w:spacing w:val="40"/>
          <w:sz w:val="20"/>
        </w:rPr>
        <w:t> </w:t>
      </w:r>
      <w:r>
        <w:rPr>
          <w:color w:val="332F31"/>
          <w:sz w:val="20"/>
        </w:rPr>
        <w:t>Publications,</w:t>
      </w:r>
      <w:r>
        <w:rPr>
          <w:color w:val="332F31"/>
          <w:spacing w:val="29"/>
          <w:sz w:val="20"/>
        </w:rPr>
        <w:t> </w:t>
      </w:r>
      <w:r>
        <w:rPr>
          <w:color w:val="332F31"/>
          <w:sz w:val="20"/>
        </w:rPr>
        <w:t>1988.</w:t>
      </w:r>
    </w:p>
    <w:p>
      <w:pPr>
        <w:pStyle w:val="BodyText"/>
        <w:spacing w:line="307" w:lineRule="auto" w:before="126"/>
        <w:ind w:left="742" w:right="876" w:hanging="283"/>
      </w:pPr>
      <w:r>
        <w:rPr>
          <w:color w:val="332F31"/>
          <w:w w:val="110"/>
        </w:rPr>
        <w:t>Pekarik,</w:t>
      </w:r>
      <w:r>
        <w:rPr>
          <w:color w:val="332F31"/>
          <w:spacing w:val="-14"/>
          <w:w w:val="110"/>
        </w:rPr>
        <w:t> </w:t>
      </w:r>
      <w:r>
        <w:rPr>
          <w:color w:val="332F31"/>
          <w:w w:val="110"/>
        </w:rPr>
        <w:t>G.,</w:t>
      </w:r>
      <w:r>
        <w:rPr>
          <w:color w:val="332F31"/>
          <w:spacing w:val="-14"/>
          <w:w w:val="110"/>
        </w:rPr>
        <w:t> </w:t>
      </w:r>
      <w:r>
        <w:rPr>
          <w:color w:val="332F31"/>
          <w:w w:val="110"/>
        </w:rPr>
        <w:t>and</w:t>
      </w:r>
      <w:r>
        <w:rPr>
          <w:color w:val="332F31"/>
          <w:spacing w:val="-2"/>
          <w:w w:val="110"/>
        </w:rPr>
        <w:t> </w:t>
      </w:r>
      <w:r>
        <w:rPr>
          <w:color w:val="332F31"/>
          <w:w w:val="110"/>
        </w:rPr>
        <w:t>Wierzbicki,</w:t>
      </w:r>
      <w:r>
        <w:rPr>
          <w:color w:val="332F31"/>
          <w:spacing w:val="-9"/>
          <w:w w:val="110"/>
        </w:rPr>
        <w:t> </w:t>
      </w:r>
      <w:r>
        <w:rPr>
          <w:color w:val="332F31"/>
          <w:w w:val="110"/>
        </w:rPr>
        <w:t>M.</w:t>
      </w:r>
      <w:r>
        <w:rPr>
          <w:color w:val="332F31"/>
          <w:spacing w:val="18"/>
          <w:w w:val="110"/>
        </w:rPr>
        <w:t> </w:t>
      </w:r>
      <w:r>
        <w:rPr>
          <w:color w:val="332F31"/>
          <w:w w:val="110"/>
        </w:rPr>
        <w:t>The</w:t>
      </w:r>
      <w:r>
        <w:rPr>
          <w:color w:val="332F31"/>
          <w:spacing w:val="-13"/>
          <w:w w:val="110"/>
        </w:rPr>
        <w:t> </w:t>
      </w:r>
      <w:r>
        <w:rPr>
          <w:color w:val="332F31"/>
          <w:w w:val="110"/>
        </w:rPr>
        <w:t>relationship between clients' expected and</w:t>
      </w:r>
      <w:r>
        <w:rPr>
          <w:color w:val="332F31"/>
          <w:w w:val="110"/>
        </w:rPr>
        <w:t> actual treatment</w:t>
      </w:r>
      <w:r>
        <w:rPr>
          <w:color w:val="332F31"/>
          <w:spacing w:val="-8"/>
          <w:w w:val="110"/>
        </w:rPr>
        <w:t> </w:t>
      </w:r>
      <w:r>
        <w:rPr>
          <w:color w:val="332F31"/>
          <w:w w:val="110"/>
        </w:rPr>
        <w:t>duration.</w:t>
      </w:r>
      <w:r>
        <w:rPr>
          <w:color w:val="332F31"/>
          <w:spacing w:val="32"/>
          <w:w w:val="110"/>
        </w:rPr>
        <w:t> </w:t>
      </w:r>
      <w:r>
        <w:rPr>
          <w:i/>
          <w:color w:val="332F31"/>
          <w:w w:val="110"/>
          <w:sz w:val="21"/>
        </w:rPr>
        <w:t>Psychotherapy</w:t>
      </w:r>
      <w:r>
        <w:rPr>
          <w:i/>
          <w:color w:val="332F31"/>
          <w:spacing w:val="33"/>
          <w:w w:val="110"/>
          <w:sz w:val="21"/>
        </w:rPr>
        <w:t> </w:t>
      </w:r>
      <w:r>
        <w:rPr>
          <w:color w:val="332F31"/>
          <w:w w:val="110"/>
        </w:rPr>
        <w:t>23:532- 534,</w:t>
      </w:r>
      <w:r>
        <w:rPr>
          <w:color w:val="332F31"/>
          <w:spacing w:val="-19"/>
          <w:w w:val="110"/>
        </w:rPr>
        <w:t> </w:t>
      </w:r>
      <w:r>
        <w:rPr>
          <w:color w:val="332F31"/>
          <w:w w:val="110"/>
        </w:rPr>
        <w:t>1986.</w:t>
      </w:r>
    </w:p>
    <w:p>
      <w:pPr>
        <w:spacing w:line="309" w:lineRule="auto" w:before="120"/>
        <w:ind w:left="749" w:right="984" w:hanging="290"/>
        <w:jc w:val="left"/>
        <w:rPr>
          <w:sz w:val="20"/>
        </w:rPr>
      </w:pPr>
      <w:r>
        <w:rPr>
          <w:color w:val="332F31"/>
          <w:sz w:val="20"/>
        </w:rPr>
        <w:t>Perls,</w:t>
      </w:r>
      <w:r>
        <w:rPr>
          <w:color w:val="332F31"/>
          <w:spacing w:val="-5"/>
          <w:sz w:val="20"/>
        </w:rPr>
        <w:t> </w:t>
      </w:r>
      <w:r>
        <w:rPr>
          <w:color w:val="332F31"/>
          <w:sz w:val="20"/>
        </w:rPr>
        <w:t>F.</w:t>
      </w:r>
      <w:r>
        <w:rPr>
          <w:color w:val="332F31"/>
          <w:spacing w:val="33"/>
          <w:sz w:val="20"/>
        </w:rPr>
        <w:t> </w:t>
      </w:r>
      <w:r>
        <w:rPr>
          <w:i/>
          <w:color w:val="332F31"/>
          <w:sz w:val="21"/>
        </w:rPr>
        <w:t>Gestalt Therapy</w:t>
      </w:r>
      <w:r>
        <w:rPr>
          <w:i/>
          <w:color w:val="332F31"/>
          <w:spacing w:val="-2"/>
          <w:sz w:val="21"/>
        </w:rPr>
        <w:t> </w:t>
      </w:r>
      <w:r>
        <w:rPr>
          <w:i/>
          <w:color w:val="332F31"/>
          <w:sz w:val="21"/>
        </w:rPr>
        <w:t>Verbatim.</w:t>
      </w:r>
      <w:r>
        <w:rPr>
          <w:i/>
          <w:color w:val="332F31"/>
          <w:spacing w:val="35"/>
          <w:sz w:val="21"/>
        </w:rPr>
        <w:t> </w:t>
      </w:r>
      <w:r>
        <w:rPr>
          <w:color w:val="332F31"/>
          <w:sz w:val="20"/>
        </w:rPr>
        <w:t>Lafayette, </w:t>
      </w:r>
      <w:r>
        <w:rPr>
          <w:color w:val="332F31"/>
          <w:w w:val="105"/>
          <w:sz w:val="20"/>
        </w:rPr>
        <w:t>CA: Real People Press, 1969.</w:t>
      </w:r>
    </w:p>
    <w:p>
      <w:pPr>
        <w:pStyle w:val="BodyText"/>
        <w:spacing w:line="309" w:lineRule="auto" w:before="122"/>
        <w:ind w:left="744" w:right="861" w:hanging="285"/>
      </w:pPr>
      <w:r>
        <w:rPr>
          <w:color w:val="332F31"/>
          <w:w w:val="105"/>
        </w:rPr>
        <w:t>Persson, J., and</w:t>
      </w:r>
      <w:r>
        <w:rPr>
          <w:color w:val="332F31"/>
          <w:spacing w:val="40"/>
          <w:w w:val="105"/>
        </w:rPr>
        <w:t> </w:t>
      </w:r>
      <w:r>
        <w:rPr>
          <w:color w:val="332F31"/>
          <w:w w:val="105"/>
        </w:rPr>
        <w:t>Magnusson, P.H.</w:t>
      </w:r>
      <w:r>
        <w:rPr>
          <w:color w:val="332F31"/>
          <w:spacing w:val="40"/>
          <w:w w:val="105"/>
        </w:rPr>
        <w:t> </w:t>
      </w:r>
      <w:r>
        <w:rPr>
          <w:color w:val="332F31"/>
          <w:w w:val="105"/>
        </w:rPr>
        <w:t>Early intervention in patients with excessive consumption of alcohol: A controlled study. </w:t>
      </w:r>
      <w:r>
        <w:rPr>
          <w:i/>
          <w:color w:val="332F31"/>
          <w:w w:val="105"/>
          <w:sz w:val="21"/>
        </w:rPr>
        <w:t>Alcohol</w:t>
      </w:r>
      <w:r>
        <w:rPr>
          <w:i/>
          <w:color w:val="332F31"/>
          <w:spacing w:val="40"/>
          <w:w w:val="105"/>
          <w:sz w:val="21"/>
        </w:rPr>
        <w:t> </w:t>
      </w:r>
      <w:r>
        <w:rPr>
          <w:color w:val="332F31"/>
          <w:w w:val="105"/>
        </w:rPr>
        <w:t>6(5):403-408,</w:t>
      </w:r>
      <w:r>
        <w:rPr>
          <w:color w:val="332F31"/>
          <w:spacing w:val="-5"/>
          <w:w w:val="105"/>
        </w:rPr>
        <w:t> </w:t>
      </w:r>
      <w:r>
        <w:rPr>
          <w:color w:val="332F31"/>
          <w:w w:val="105"/>
        </w:rPr>
        <w:t>1989.</w:t>
      </w:r>
    </w:p>
    <w:p>
      <w:pPr>
        <w:spacing w:line="309" w:lineRule="auto" w:before="120"/>
        <w:ind w:left="733" w:right="1093" w:hanging="274"/>
        <w:jc w:val="left"/>
        <w:rPr>
          <w:sz w:val="20"/>
        </w:rPr>
      </w:pPr>
      <w:r>
        <w:rPr>
          <w:color w:val="332F31"/>
          <w:w w:val="105"/>
          <w:sz w:val="20"/>
        </w:rPr>
        <w:t>Phillips, E.L.</w:t>
      </w:r>
      <w:r>
        <w:rPr>
          <w:color w:val="332F31"/>
          <w:spacing w:val="40"/>
          <w:w w:val="105"/>
          <w:sz w:val="20"/>
        </w:rPr>
        <w:t> </w:t>
      </w:r>
      <w:r>
        <w:rPr>
          <w:color w:val="332F31"/>
          <w:w w:val="105"/>
          <w:sz w:val="20"/>
        </w:rPr>
        <w:t>The ubiquitous decay curve: Service delivery similarities in psychotherapy, medicine, and</w:t>
      </w:r>
      <w:r>
        <w:rPr>
          <w:color w:val="332F31"/>
          <w:spacing w:val="40"/>
          <w:w w:val="105"/>
          <w:sz w:val="20"/>
        </w:rPr>
        <w:t> </w:t>
      </w:r>
      <w:r>
        <w:rPr>
          <w:color w:val="332F31"/>
          <w:w w:val="105"/>
          <w:sz w:val="20"/>
        </w:rPr>
        <w:t>addiction. </w:t>
      </w:r>
      <w:r>
        <w:rPr>
          <w:i/>
          <w:color w:val="332F31"/>
          <w:w w:val="90"/>
          <w:sz w:val="21"/>
        </w:rPr>
        <w:t>Professional</w:t>
      </w:r>
      <w:r>
        <w:rPr>
          <w:i/>
          <w:color w:val="332F31"/>
          <w:spacing w:val="26"/>
          <w:sz w:val="21"/>
        </w:rPr>
        <w:t> </w:t>
      </w:r>
      <w:r>
        <w:rPr>
          <w:i/>
          <w:color w:val="332F31"/>
          <w:w w:val="90"/>
          <w:sz w:val="21"/>
        </w:rPr>
        <w:t>Psychology: Research and</w:t>
      </w:r>
      <w:r>
        <w:rPr>
          <w:i/>
          <w:color w:val="332F31"/>
          <w:sz w:val="21"/>
        </w:rPr>
        <w:t> </w:t>
      </w:r>
      <w:r>
        <w:rPr>
          <w:i/>
          <w:color w:val="332F31"/>
          <w:w w:val="90"/>
          <w:sz w:val="21"/>
        </w:rPr>
        <w:t>Practice</w:t>
      </w:r>
      <w:r>
        <w:rPr>
          <w:i/>
          <w:color w:val="332F31"/>
          <w:w w:val="90"/>
          <w:sz w:val="21"/>
        </w:rPr>
        <w:t> </w:t>
      </w:r>
      <w:r>
        <w:rPr>
          <w:color w:val="332F31"/>
          <w:w w:val="105"/>
          <w:sz w:val="20"/>
        </w:rPr>
        <w:t>18:650-652,</w:t>
      </w:r>
      <w:r>
        <w:rPr>
          <w:color w:val="332F31"/>
          <w:spacing w:val="-3"/>
          <w:w w:val="105"/>
          <w:sz w:val="20"/>
        </w:rPr>
        <w:t> </w:t>
      </w:r>
      <w:r>
        <w:rPr>
          <w:color w:val="332F31"/>
          <w:w w:val="105"/>
          <w:sz w:val="20"/>
        </w:rPr>
        <w:t>1987.</w:t>
      </w:r>
    </w:p>
    <w:p>
      <w:pPr>
        <w:spacing w:line="302" w:lineRule="auto" w:before="112"/>
        <w:ind w:left="754" w:right="864" w:hanging="295"/>
        <w:jc w:val="left"/>
        <w:rPr>
          <w:sz w:val="20"/>
        </w:rPr>
      </w:pPr>
      <w:r>
        <w:rPr>
          <w:color w:val="332F31"/>
          <w:sz w:val="20"/>
        </w:rPr>
        <w:t>Phillips, E.L., and</w:t>
      </w:r>
      <w:r>
        <w:rPr>
          <w:color w:val="332F31"/>
          <w:spacing w:val="40"/>
          <w:sz w:val="20"/>
        </w:rPr>
        <w:t> </w:t>
      </w:r>
      <w:r>
        <w:rPr>
          <w:color w:val="332F31"/>
          <w:sz w:val="20"/>
        </w:rPr>
        <w:t>Weiner, D.N.</w:t>
      </w:r>
      <w:r>
        <w:rPr>
          <w:color w:val="332F31"/>
          <w:spacing w:val="40"/>
          <w:sz w:val="20"/>
        </w:rPr>
        <w:t> </w:t>
      </w:r>
      <w:r>
        <w:rPr>
          <w:i/>
          <w:color w:val="332F31"/>
          <w:sz w:val="21"/>
        </w:rPr>
        <w:t>Short-Term</w:t>
      </w:r>
      <w:r>
        <w:rPr>
          <w:i/>
          <w:color w:val="332F31"/>
          <w:sz w:val="21"/>
        </w:rPr>
        <w:t> </w:t>
      </w:r>
      <w:r>
        <w:rPr>
          <w:i/>
          <w:color w:val="332F31"/>
          <w:w w:val="95"/>
          <w:sz w:val="21"/>
        </w:rPr>
        <w:t>Psychotherapy</w:t>
      </w:r>
      <w:r>
        <w:rPr>
          <w:i/>
          <w:color w:val="332F31"/>
          <w:spacing w:val="-3"/>
          <w:w w:val="95"/>
          <w:sz w:val="21"/>
        </w:rPr>
        <w:t> </w:t>
      </w:r>
      <w:r>
        <w:rPr>
          <w:i/>
          <w:color w:val="332F31"/>
          <w:w w:val="95"/>
          <w:sz w:val="21"/>
        </w:rPr>
        <w:t>and</w:t>
      </w:r>
      <w:r>
        <w:rPr>
          <w:i/>
          <w:color w:val="332F31"/>
          <w:spacing w:val="-3"/>
          <w:sz w:val="21"/>
        </w:rPr>
        <w:t> </w:t>
      </w:r>
      <w:r>
        <w:rPr>
          <w:i/>
          <w:color w:val="332F31"/>
          <w:w w:val="95"/>
          <w:sz w:val="21"/>
        </w:rPr>
        <w:t>Structured</w:t>
      </w:r>
      <w:r>
        <w:rPr>
          <w:i/>
          <w:color w:val="332F31"/>
          <w:spacing w:val="6"/>
          <w:sz w:val="21"/>
        </w:rPr>
        <w:t> </w:t>
      </w:r>
      <w:r>
        <w:rPr>
          <w:i/>
          <w:color w:val="332F31"/>
          <w:w w:val="95"/>
          <w:sz w:val="21"/>
        </w:rPr>
        <w:t>Behavior</w:t>
      </w:r>
      <w:r>
        <w:rPr>
          <w:i/>
          <w:color w:val="332F31"/>
          <w:spacing w:val="-8"/>
          <w:w w:val="95"/>
          <w:sz w:val="21"/>
        </w:rPr>
        <w:t> </w:t>
      </w:r>
      <w:r>
        <w:rPr>
          <w:i/>
          <w:color w:val="332F31"/>
          <w:w w:val="95"/>
          <w:sz w:val="21"/>
        </w:rPr>
        <w:t>Change</w:t>
      </w:r>
      <w:r>
        <w:rPr>
          <w:i/>
          <w:color w:val="575456"/>
          <w:w w:val="95"/>
          <w:sz w:val="21"/>
        </w:rPr>
        <w:t>. </w:t>
      </w:r>
      <w:r>
        <w:rPr>
          <w:color w:val="332F31"/>
          <w:sz w:val="20"/>
        </w:rPr>
        <w:t>New York: McGraw-Hill, 1966.</w:t>
      </w:r>
    </w:p>
    <w:p>
      <w:pPr>
        <w:spacing w:line="304" w:lineRule="auto" w:before="135"/>
        <w:ind w:left="733" w:right="861" w:hanging="274"/>
        <w:jc w:val="left"/>
        <w:rPr>
          <w:sz w:val="20"/>
        </w:rPr>
      </w:pPr>
      <w:r>
        <w:rPr>
          <w:color w:val="332F31"/>
          <w:w w:val="105"/>
          <w:sz w:val="20"/>
        </w:rPr>
        <w:t>Piazza,</w:t>
      </w:r>
      <w:r>
        <w:rPr>
          <w:color w:val="332F31"/>
          <w:spacing w:val="-20"/>
          <w:w w:val="105"/>
          <w:sz w:val="20"/>
        </w:rPr>
        <w:t> </w:t>
      </w:r>
      <w:r>
        <w:rPr>
          <w:color w:val="332F31"/>
          <w:w w:val="105"/>
          <w:sz w:val="20"/>
        </w:rPr>
        <w:t>J.,</w:t>
      </w:r>
      <w:r>
        <w:rPr>
          <w:color w:val="332F31"/>
          <w:spacing w:val="-22"/>
          <w:w w:val="105"/>
          <w:sz w:val="20"/>
        </w:rPr>
        <w:t> </w:t>
      </w:r>
      <w:r>
        <w:rPr>
          <w:color w:val="332F31"/>
          <w:w w:val="105"/>
          <w:sz w:val="20"/>
        </w:rPr>
        <w:t>and</w:t>
      </w:r>
      <w:r>
        <w:rPr>
          <w:color w:val="332F31"/>
          <w:spacing w:val="-13"/>
          <w:w w:val="105"/>
          <w:sz w:val="20"/>
        </w:rPr>
        <w:t> </w:t>
      </w:r>
      <w:r>
        <w:rPr>
          <w:color w:val="332F31"/>
          <w:w w:val="105"/>
          <w:sz w:val="20"/>
        </w:rPr>
        <w:t>DelValle,</w:t>
      </w:r>
      <w:r>
        <w:rPr>
          <w:color w:val="332F31"/>
          <w:spacing w:val="-5"/>
          <w:w w:val="105"/>
          <w:sz w:val="20"/>
        </w:rPr>
        <w:t> </w:t>
      </w:r>
      <w:r>
        <w:rPr>
          <w:rFonts w:ascii="Arial"/>
          <w:color w:val="332F31"/>
          <w:w w:val="105"/>
          <w:sz w:val="19"/>
        </w:rPr>
        <w:t>CM.</w:t>
      </w:r>
      <w:r>
        <w:rPr>
          <w:rFonts w:ascii="Arial"/>
          <w:color w:val="332F31"/>
          <w:spacing w:val="80"/>
          <w:w w:val="150"/>
          <w:sz w:val="19"/>
        </w:rPr>
        <w:t> </w:t>
      </w:r>
      <w:r>
        <w:rPr>
          <w:color w:val="332F31"/>
          <w:w w:val="105"/>
          <w:sz w:val="20"/>
        </w:rPr>
        <w:t>Community-based family therapy training: An example of work with poor and minority families.</w:t>
      </w:r>
      <w:r>
        <w:rPr>
          <w:color w:val="332F31"/>
          <w:spacing w:val="40"/>
          <w:w w:val="105"/>
          <w:sz w:val="20"/>
        </w:rPr>
        <w:t> </w:t>
      </w:r>
      <w:r>
        <w:rPr>
          <w:i/>
          <w:color w:val="332F31"/>
          <w:w w:val="105"/>
          <w:sz w:val="21"/>
        </w:rPr>
        <w:t>Journal of</w:t>
      </w:r>
      <w:r>
        <w:rPr>
          <w:i/>
          <w:color w:val="332F31"/>
          <w:w w:val="105"/>
          <w:sz w:val="21"/>
        </w:rPr>
        <w:t> </w:t>
      </w:r>
      <w:r>
        <w:rPr>
          <w:i/>
          <w:color w:val="332F31"/>
          <w:sz w:val="21"/>
        </w:rPr>
        <w:t>Strategic and Systemic Therapies</w:t>
      </w:r>
      <w:r>
        <w:rPr>
          <w:i/>
          <w:color w:val="332F31"/>
          <w:spacing w:val="40"/>
          <w:sz w:val="21"/>
        </w:rPr>
        <w:t> </w:t>
      </w:r>
      <w:r>
        <w:rPr>
          <w:color w:val="332F31"/>
          <w:sz w:val="20"/>
        </w:rPr>
        <w:t>11(2):53-69, </w:t>
      </w:r>
      <w:r>
        <w:rPr>
          <w:color w:val="332F31"/>
          <w:spacing w:val="-2"/>
          <w:w w:val="105"/>
          <w:sz w:val="20"/>
        </w:rPr>
        <w:t>1992.</w:t>
      </w:r>
    </w:p>
    <w:p>
      <w:pPr>
        <w:spacing w:line="304" w:lineRule="auto" w:before="125"/>
        <w:ind w:left="748" w:right="861" w:hanging="289"/>
        <w:jc w:val="left"/>
        <w:rPr>
          <w:sz w:val="20"/>
        </w:rPr>
      </w:pPr>
      <w:r>
        <w:rPr>
          <w:color w:val="332F31"/>
          <w:sz w:val="20"/>
        </w:rPr>
        <w:t>Pine,</w:t>
      </w:r>
      <w:r>
        <w:rPr>
          <w:color w:val="332F31"/>
          <w:spacing w:val="-9"/>
          <w:sz w:val="20"/>
        </w:rPr>
        <w:t> </w:t>
      </w:r>
      <w:r>
        <w:rPr>
          <w:color w:val="332F31"/>
          <w:sz w:val="20"/>
        </w:rPr>
        <w:t>F.</w:t>
      </w:r>
      <w:r>
        <w:rPr>
          <w:color w:val="332F31"/>
          <w:spacing w:val="40"/>
          <w:sz w:val="20"/>
        </w:rPr>
        <w:t> </w:t>
      </w:r>
      <w:r>
        <w:rPr>
          <w:i/>
          <w:color w:val="332F31"/>
          <w:sz w:val="21"/>
        </w:rPr>
        <w:t>Drive,</w:t>
      </w:r>
      <w:r>
        <w:rPr>
          <w:i/>
          <w:color w:val="332F31"/>
          <w:spacing w:val="-1"/>
          <w:sz w:val="21"/>
        </w:rPr>
        <w:t> </w:t>
      </w:r>
      <w:r>
        <w:rPr>
          <w:i/>
          <w:color w:val="332F31"/>
          <w:sz w:val="21"/>
        </w:rPr>
        <w:t>Ego,</w:t>
      </w:r>
      <w:r>
        <w:rPr>
          <w:i/>
          <w:color w:val="332F31"/>
          <w:spacing w:val="-14"/>
          <w:sz w:val="21"/>
        </w:rPr>
        <w:t> </w:t>
      </w:r>
      <w:r>
        <w:rPr>
          <w:i/>
          <w:color w:val="332F31"/>
          <w:sz w:val="21"/>
        </w:rPr>
        <w:t>Object,</w:t>
      </w:r>
      <w:r>
        <w:rPr>
          <w:i/>
          <w:color w:val="332F31"/>
          <w:spacing w:val="-13"/>
          <w:sz w:val="21"/>
        </w:rPr>
        <w:t> </w:t>
      </w:r>
      <w:r>
        <w:rPr>
          <w:i/>
          <w:color w:val="332F31"/>
          <w:sz w:val="21"/>
        </w:rPr>
        <w:t>and</w:t>
      </w:r>
      <w:r>
        <w:rPr>
          <w:i/>
          <w:color w:val="332F31"/>
          <w:spacing w:val="14"/>
          <w:sz w:val="21"/>
        </w:rPr>
        <w:t> </w:t>
      </w:r>
      <w:r>
        <w:rPr>
          <w:i/>
          <w:color w:val="332F31"/>
          <w:sz w:val="21"/>
        </w:rPr>
        <w:t>Self</w:t>
      </w:r>
      <w:r>
        <w:rPr>
          <w:i/>
          <w:color w:val="332F31"/>
          <w:spacing w:val="80"/>
          <w:sz w:val="21"/>
        </w:rPr>
        <w:t> </w:t>
      </w:r>
      <w:r>
        <w:rPr>
          <w:color w:val="332F31"/>
          <w:sz w:val="20"/>
        </w:rPr>
        <w:t>New York: Basic Books, 1990.</w:t>
      </w:r>
    </w:p>
    <w:p>
      <w:pPr>
        <w:spacing w:line="307" w:lineRule="auto" w:before="127"/>
        <w:ind w:left="745" w:right="861" w:hanging="286"/>
        <w:jc w:val="left"/>
        <w:rPr>
          <w:sz w:val="20"/>
        </w:rPr>
      </w:pPr>
      <w:r>
        <w:rPr>
          <w:color w:val="332F31"/>
          <w:w w:val="105"/>
          <w:sz w:val="20"/>
        </w:rPr>
        <w:t>Pinsker, H.; Rosenthal, R.; and</w:t>
      </w:r>
      <w:r>
        <w:rPr>
          <w:color w:val="332F31"/>
          <w:spacing w:val="40"/>
          <w:w w:val="105"/>
          <w:sz w:val="20"/>
        </w:rPr>
        <w:t> </w:t>
      </w:r>
      <w:r>
        <w:rPr>
          <w:color w:val="332F31"/>
          <w:w w:val="105"/>
          <w:sz w:val="20"/>
        </w:rPr>
        <w:t>McCullough, L. Dynamic supportive 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9"/>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3"/>
          <w:w w:val="105"/>
          <w:sz w:val="20"/>
        </w:rPr>
        <w:t> </w:t>
      </w:r>
      <w:r>
        <w:rPr>
          <w:color w:val="332F31"/>
          <w:w w:val="105"/>
          <w:sz w:val="20"/>
        </w:rPr>
        <w:t>Barber,</w:t>
      </w:r>
      <w:r>
        <w:rPr>
          <w:color w:val="332F31"/>
          <w:spacing w:val="-13"/>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25"/>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1"/>
          <w:w w:val="105"/>
          <w:sz w:val="21"/>
        </w:rPr>
        <w:t> </w:t>
      </w:r>
      <w:r>
        <w:rPr>
          <w:i/>
          <w:color w:val="332F31"/>
          <w:spacing w:val="-2"/>
          <w:w w:val="105"/>
          <w:sz w:val="21"/>
        </w:rPr>
        <w:t>Short-Term Dynamic</w:t>
      </w:r>
      <w:r>
        <w:rPr>
          <w:i/>
          <w:color w:val="332F31"/>
          <w:spacing w:val="-8"/>
          <w:w w:val="105"/>
          <w:sz w:val="21"/>
        </w:rPr>
        <w:t> </w:t>
      </w:r>
      <w:r>
        <w:rPr>
          <w:i/>
          <w:color w:val="332F31"/>
          <w:spacing w:val="-2"/>
          <w:w w:val="105"/>
          <w:sz w:val="21"/>
        </w:rPr>
        <w:t>Psychotherapy.</w:t>
      </w:r>
      <w:r>
        <w:rPr>
          <w:i/>
          <w:color w:val="332F31"/>
          <w:spacing w:val="14"/>
          <w:w w:val="105"/>
          <w:sz w:val="21"/>
        </w:rPr>
        <w:t> </w:t>
      </w:r>
      <w:r>
        <w:rPr>
          <w:color w:val="332F31"/>
          <w:spacing w:val="-2"/>
          <w:w w:val="105"/>
          <w:sz w:val="20"/>
        </w:rPr>
        <w:t>New </w:t>
      </w:r>
      <w:r>
        <w:rPr>
          <w:color w:val="332F31"/>
          <w:w w:val="105"/>
          <w:sz w:val="20"/>
        </w:rPr>
        <w:t>York: Basic Books,</w:t>
      </w:r>
      <w:r>
        <w:rPr>
          <w:color w:val="332F31"/>
          <w:spacing w:val="-4"/>
          <w:w w:val="105"/>
          <w:sz w:val="20"/>
        </w:rPr>
        <w:t> </w:t>
      </w:r>
      <w:r>
        <w:rPr>
          <w:color w:val="332F31"/>
          <w:w w:val="105"/>
          <w:sz w:val="20"/>
        </w:rPr>
        <w:t>1991. pp.</w:t>
      </w:r>
      <w:r>
        <w:rPr>
          <w:color w:val="332F31"/>
          <w:spacing w:val="40"/>
          <w:w w:val="105"/>
          <w:sz w:val="20"/>
        </w:rPr>
        <w:t> </w:t>
      </w:r>
      <w:r>
        <w:rPr>
          <w:color w:val="332F31"/>
          <w:w w:val="105"/>
          <w:sz w:val="20"/>
        </w:rPr>
        <w:t>220-247.</w:t>
      </w:r>
    </w:p>
    <w:p>
      <w:pPr>
        <w:spacing w:after="0" w:line="307" w:lineRule="auto"/>
        <w:jc w:val="left"/>
        <w:rPr>
          <w:sz w:val="20"/>
        </w:rPr>
        <w:sectPr>
          <w:type w:val="continuous"/>
          <w:pgSz w:w="12240" w:h="15840"/>
          <w:pgMar w:header="692" w:footer="758" w:top="1080" w:bottom="0" w:left="980" w:right="560"/>
          <w:cols w:num="2" w:equalWidth="0">
            <w:col w:w="4817" w:space="234"/>
            <w:col w:w="5649"/>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4" w:lineRule="auto" w:before="92"/>
        <w:ind w:left="748" w:right="0" w:hanging="285"/>
        <w:jc w:val="left"/>
        <w:rPr>
          <w:sz w:val="20"/>
        </w:rPr>
      </w:pPr>
      <w:r>
        <w:rPr>
          <w:color w:val="332F31"/>
          <w:w w:val="105"/>
          <w:sz w:val="20"/>
        </w:rPr>
        <w:t>Pollack, J.; Flegenheimer, W.; and</w:t>
      </w:r>
      <w:r>
        <w:rPr>
          <w:color w:val="332F31"/>
          <w:spacing w:val="40"/>
          <w:w w:val="105"/>
          <w:sz w:val="20"/>
        </w:rPr>
        <w:t> </w:t>
      </w:r>
      <w:r>
        <w:rPr>
          <w:color w:val="332F31"/>
          <w:w w:val="105"/>
          <w:sz w:val="20"/>
        </w:rPr>
        <w:t>Winston, A Brief adaptive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4"/>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2"/>
          <w:w w:val="105"/>
          <w:sz w:val="20"/>
        </w:rPr>
        <w:t> </w:t>
      </w:r>
      <w:r>
        <w:rPr>
          <w:color w:val="332F31"/>
          <w:w w:val="105"/>
          <w:sz w:val="20"/>
        </w:rPr>
        <w:t>Barber,</w:t>
      </w:r>
      <w:r>
        <w:rPr>
          <w:color w:val="332F31"/>
          <w:spacing w:val="-12"/>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30"/>
          <w:w w:val="105"/>
          <w:sz w:val="20"/>
        </w:rPr>
        <w:t> </w:t>
      </w:r>
      <w:r>
        <w:rPr>
          <w:i/>
          <w:color w:val="332F31"/>
          <w:w w:val="105"/>
          <w:sz w:val="21"/>
        </w:rPr>
        <w:t>Handbook</w:t>
      </w:r>
      <w:r>
        <w:rPr>
          <w:i/>
          <w:color w:val="332F31"/>
          <w:w w:val="105"/>
          <w:sz w:val="21"/>
        </w:rPr>
        <w:t> </w:t>
      </w:r>
      <w:r>
        <w:rPr>
          <w:i/>
          <w:color w:val="332F31"/>
          <w:sz w:val="21"/>
        </w:rPr>
        <w:t>of Short-Term Dynamic Psychotherapy.</w:t>
      </w:r>
      <w:r>
        <w:rPr>
          <w:i/>
          <w:color w:val="332F31"/>
          <w:spacing w:val="27"/>
          <w:sz w:val="21"/>
        </w:rPr>
        <w:t> </w:t>
      </w:r>
      <w:r>
        <w:rPr>
          <w:color w:val="332F31"/>
          <w:sz w:val="20"/>
        </w:rPr>
        <w:t>New </w:t>
      </w:r>
      <w:r>
        <w:rPr>
          <w:color w:val="332F31"/>
          <w:w w:val="105"/>
          <w:sz w:val="20"/>
        </w:rPr>
        <w:t>York: Basic Books,</w:t>
      </w:r>
      <w:r>
        <w:rPr>
          <w:color w:val="332F31"/>
          <w:spacing w:val="-3"/>
          <w:w w:val="105"/>
          <w:sz w:val="20"/>
        </w:rPr>
        <w:t> </w:t>
      </w:r>
      <w:r>
        <w:rPr>
          <w:color w:val="332F31"/>
          <w:w w:val="105"/>
          <w:sz w:val="20"/>
        </w:rPr>
        <w:t>1991.</w:t>
      </w:r>
      <w:r>
        <w:rPr>
          <w:color w:val="332F31"/>
          <w:spacing w:val="40"/>
          <w:w w:val="105"/>
          <w:sz w:val="20"/>
        </w:rPr>
        <w:t> </w:t>
      </w:r>
      <w:r>
        <w:rPr>
          <w:color w:val="332F31"/>
          <w:w w:val="105"/>
          <w:sz w:val="20"/>
        </w:rPr>
        <w:t>pp. 199-219.</w:t>
      </w:r>
    </w:p>
    <w:p>
      <w:pPr>
        <w:spacing w:line="302" w:lineRule="auto" w:before="125"/>
        <w:ind w:left="757" w:right="174" w:hanging="294"/>
        <w:jc w:val="left"/>
        <w:rPr>
          <w:sz w:val="20"/>
        </w:rPr>
      </w:pPr>
      <w:r>
        <w:rPr>
          <w:color w:val="332F31"/>
          <w:sz w:val="20"/>
        </w:rPr>
        <w:t>Polster, </w:t>
      </w:r>
      <w:r>
        <w:rPr>
          <w:rFonts w:ascii="Arial"/>
          <w:color w:val="332F31"/>
          <w:sz w:val="20"/>
        </w:rPr>
        <w:t>I., </w:t>
      </w:r>
      <w:r>
        <w:rPr>
          <w:color w:val="332F31"/>
          <w:sz w:val="20"/>
        </w:rPr>
        <w:t>and</w:t>
      </w:r>
      <w:r>
        <w:rPr>
          <w:color w:val="332F31"/>
          <w:spacing w:val="40"/>
          <w:sz w:val="20"/>
        </w:rPr>
        <w:t> </w:t>
      </w:r>
      <w:r>
        <w:rPr>
          <w:color w:val="332F31"/>
          <w:sz w:val="20"/>
        </w:rPr>
        <w:t>Polster, M.</w:t>
      </w:r>
      <w:r>
        <w:rPr>
          <w:color w:val="332F31"/>
          <w:spacing w:val="40"/>
          <w:sz w:val="20"/>
        </w:rPr>
        <w:t> </w:t>
      </w:r>
      <w:r>
        <w:rPr>
          <w:i/>
          <w:color w:val="332F31"/>
          <w:sz w:val="21"/>
        </w:rPr>
        <w:t>Gestalt</w:t>
      </w:r>
      <w:r>
        <w:rPr>
          <w:i/>
          <w:color w:val="332F31"/>
          <w:spacing w:val="40"/>
          <w:sz w:val="21"/>
        </w:rPr>
        <w:t> </w:t>
      </w:r>
      <w:r>
        <w:rPr>
          <w:i/>
          <w:color w:val="332F31"/>
          <w:sz w:val="21"/>
        </w:rPr>
        <w:t>I11erapy</w:t>
      </w:r>
      <w:r>
        <w:rPr>
          <w:i/>
          <w:color w:val="332F31"/>
          <w:sz w:val="21"/>
        </w:rPr>
        <w:t> </w:t>
      </w:r>
      <w:r>
        <w:rPr>
          <w:i/>
          <w:color w:val="332F31"/>
          <w:spacing w:val="-2"/>
          <w:w w:val="95"/>
          <w:sz w:val="21"/>
        </w:rPr>
        <w:t>Integrated:</w:t>
      </w:r>
      <w:r>
        <w:rPr>
          <w:i/>
          <w:color w:val="332F31"/>
          <w:spacing w:val="-5"/>
          <w:w w:val="95"/>
          <w:sz w:val="21"/>
        </w:rPr>
        <w:t> </w:t>
      </w:r>
      <w:r>
        <w:rPr>
          <w:i/>
          <w:color w:val="332F31"/>
          <w:spacing w:val="-2"/>
          <w:w w:val="95"/>
          <w:sz w:val="21"/>
        </w:rPr>
        <w:t>Contours of</w:t>
      </w:r>
      <w:r>
        <w:rPr>
          <w:i/>
          <w:color w:val="332F31"/>
          <w:spacing w:val="-7"/>
          <w:w w:val="95"/>
          <w:sz w:val="21"/>
        </w:rPr>
        <w:t> </w:t>
      </w:r>
      <w:r>
        <w:rPr>
          <w:i/>
          <w:color w:val="332F31"/>
          <w:spacing w:val="-2"/>
          <w:w w:val="95"/>
          <w:sz w:val="21"/>
        </w:rPr>
        <w:t>Theory and</w:t>
      </w:r>
      <w:r>
        <w:rPr>
          <w:i/>
          <w:color w:val="332F31"/>
          <w:sz w:val="21"/>
        </w:rPr>
        <w:t> </w:t>
      </w:r>
      <w:r>
        <w:rPr>
          <w:i/>
          <w:color w:val="332F31"/>
          <w:spacing w:val="-2"/>
          <w:w w:val="95"/>
          <w:sz w:val="21"/>
        </w:rPr>
        <w:t>Practice. </w:t>
      </w:r>
      <w:r>
        <w:rPr>
          <w:color w:val="332F31"/>
          <w:sz w:val="20"/>
        </w:rPr>
        <w:t>New York: Vintage Books, 1973.</w:t>
      </w:r>
    </w:p>
    <w:p>
      <w:pPr>
        <w:pStyle w:val="BodyText"/>
        <w:spacing w:line="316" w:lineRule="auto" w:before="130"/>
        <w:ind w:left="748" w:hanging="285"/>
      </w:pPr>
      <w:r>
        <w:rPr>
          <w:color w:val="332F31"/>
          <w:w w:val="110"/>
        </w:rPr>
        <w:t>Prochaska,</w:t>
      </w:r>
      <w:r>
        <w:rPr>
          <w:color w:val="332F31"/>
          <w:spacing w:val="-14"/>
          <w:w w:val="110"/>
        </w:rPr>
        <w:t> </w:t>
      </w:r>
      <w:r>
        <w:rPr>
          <w:color w:val="332F31"/>
          <w:w w:val="110"/>
        </w:rPr>
        <w:t>J.O.</w:t>
      </w:r>
      <w:r>
        <w:rPr>
          <w:color w:val="332F31"/>
          <w:spacing w:val="29"/>
          <w:w w:val="110"/>
        </w:rPr>
        <w:t> </w:t>
      </w:r>
      <w:r>
        <w:rPr>
          <w:color w:val="332F31"/>
          <w:w w:val="110"/>
        </w:rPr>
        <w:t>How</w:t>
      </w:r>
      <w:r>
        <w:rPr>
          <w:color w:val="332F31"/>
          <w:spacing w:val="21"/>
          <w:w w:val="110"/>
        </w:rPr>
        <w:t> </w:t>
      </w:r>
      <w:r>
        <w:rPr>
          <w:color w:val="332F31"/>
          <w:w w:val="110"/>
        </w:rPr>
        <w:t>do</w:t>
      </w:r>
      <w:r>
        <w:rPr>
          <w:color w:val="332F31"/>
          <w:spacing w:val="11"/>
          <w:w w:val="110"/>
        </w:rPr>
        <w:t> </w:t>
      </w:r>
      <w:r>
        <w:rPr>
          <w:color w:val="332F31"/>
          <w:w w:val="110"/>
        </w:rPr>
        <w:t>people</w:t>
      </w:r>
      <w:r>
        <w:rPr>
          <w:color w:val="332F31"/>
          <w:spacing w:val="-12"/>
          <w:w w:val="110"/>
        </w:rPr>
        <w:t> </w:t>
      </w:r>
      <w:r>
        <w:rPr>
          <w:color w:val="332F31"/>
          <w:w w:val="110"/>
        </w:rPr>
        <w:t>change</w:t>
      </w:r>
      <w:r>
        <w:rPr>
          <w:color w:val="332F31"/>
          <w:spacing w:val="-14"/>
          <w:w w:val="110"/>
        </w:rPr>
        <w:t> </w:t>
      </w:r>
      <w:r>
        <w:rPr>
          <w:color w:val="332F31"/>
          <w:w w:val="110"/>
        </w:rPr>
        <w:t>and how can we change to help many more people?</w:t>
      </w:r>
    </w:p>
    <w:p>
      <w:pPr>
        <w:spacing w:line="304" w:lineRule="auto" w:before="0"/>
        <w:ind w:left="729" w:right="291" w:firstLine="20"/>
        <w:jc w:val="left"/>
        <w:rPr>
          <w:sz w:val="20"/>
        </w:rPr>
      </w:pPr>
      <w:r>
        <w:rPr>
          <w:color w:val="332F31"/>
          <w:sz w:val="20"/>
        </w:rPr>
        <w:t>In: Hubble, M.A.; Duncan, B.L.; and</w:t>
      </w:r>
      <w:r>
        <w:rPr>
          <w:color w:val="332F31"/>
          <w:spacing w:val="40"/>
          <w:sz w:val="20"/>
        </w:rPr>
        <w:t> </w:t>
      </w:r>
      <w:r>
        <w:rPr>
          <w:color w:val="332F31"/>
          <w:sz w:val="20"/>
        </w:rPr>
        <w:t>Miller, S.,</w:t>
      </w:r>
      <w:r>
        <w:rPr>
          <w:color w:val="332F31"/>
          <w:spacing w:val="-13"/>
          <w:sz w:val="20"/>
        </w:rPr>
        <w:t> </w:t>
      </w:r>
      <w:r>
        <w:rPr>
          <w:color w:val="332F31"/>
          <w:sz w:val="20"/>
        </w:rPr>
        <w:t>eds.</w:t>
      </w:r>
      <w:r>
        <w:rPr>
          <w:color w:val="332F31"/>
          <w:spacing w:val="28"/>
          <w:sz w:val="20"/>
        </w:rPr>
        <w:t> </w:t>
      </w:r>
      <w:r>
        <w:rPr>
          <w:i/>
          <w:color w:val="332F31"/>
          <w:sz w:val="21"/>
        </w:rPr>
        <w:t>I11e</w:t>
      </w:r>
      <w:r>
        <w:rPr>
          <w:i/>
          <w:color w:val="332F31"/>
          <w:spacing w:val="-8"/>
          <w:sz w:val="21"/>
        </w:rPr>
        <w:t> </w:t>
      </w:r>
      <w:r>
        <w:rPr>
          <w:i/>
          <w:color w:val="332F31"/>
          <w:sz w:val="21"/>
        </w:rPr>
        <w:t>Heart</w:t>
      </w:r>
      <w:r>
        <w:rPr>
          <w:i/>
          <w:color w:val="332F31"/>
          <w:spacing w:val="-9"/>
          <w:sz w:val="21"/>
        </w:rPr>
        <w:t> </w:t>
      </w:r>
      <w:r>
        <w:rPr>
          <w:i/>
          <w:color w:val="332F31"/>
          <w:sz w:val="21"/>
        </w:rPr>
        <w:t>and Soul</w:t>
      </w:r>
      <w:r>
        <w:rPr>
          <w:i/>
          <w:color w:val="332F31"/>
          <w:spacing w:val="-3"/>
          <w:sz w:val="21"/>
        </w:rPr>
        <w:t> </w:t>
      </w:r>
      <w:r>
        <w:rPr>
          <w:i/>
          <w:color w:val="332F31"/>
          <w:sz w:val="21"/>
        </w:rPr>
        <w:t>of</w:t>
      </w:r>
      <w:r>
        <w:rPr>
          <w:i/>
          <w:color w:val="332F31"/>
          <w:spacing w:val="-11"/>
          <w:sz w:val="21"/>
        </w:rPr>
        <w:t> </w:t>
      </w:r>
      <w:r>
        <w:rPr>
          <w:i/>
          <w:color w:val="332F31"/>
          <w:sz w:val="21"/>
        </w:rPr>
        <w:t>Change:</w:t>
      </w:r>
      <w:r>
        <w:rPr>
          <w:i/>
          <w:color w:val="332F31"/>
          <w:spacing w:val="-16"/>
          <w:sz w:val="21"/>
        </w:rPr>
        <w:t> </w:t>
      </w:r>
      <w:r>
        <w:rPr>
          <w:i/>
          <w:color w:val="332F31"/>
          <w:sz w:val="21"/>
        </w:rPr>
        <w:t>What</w:t>
      </w:r>
      <w:r>
        <w:rPr>
          <w:i/>
          <w:color w:val="332F31"/>
          <w:sz w:val="21"/>
        </w:rPr>
        <w:t> Works in Therapy.</w:t>
      </w:r>
      <w:r>
        <w:rPr>
          <w:i/>
          <w:color w:val="332F31"/>
          <w:spacing w:val="40"/>
          <w:sz w:val="21"/>
        </w:rPr>
        <w:t> </w:t>
      </w:r>
      <w:r>
        <w:rPr>
          <w:color w:val="332F31"/>
          <w:sz w:val="20"/>
        </w:rPr>
        <w:t>Washington, DC: American Psychological Association, 1999.</w:t>
      </w:r>
      <w:r>
        <w:rPr>
          <w:color w:val="332F31"/>
          <w:spacing w:val="80"/>
          <w:sz w:val="20"/>
        </w:rPr>
        <w:t> </w:t>
      </w:r>
      <w:r>
        <w:rPr>
          <w:color w:val="332F31"/>
          <w:sz w:val="20"/>
        </w:rPr>
        <w:t>pp. 227-255.</w:t>
      </w:r>
    </w:p>
    <w:p>
      <w:pPr>
        <w:spacing w:line="297" w:lineRule="auto" w:before="119"/>
        <w:ind w:left="750" w:right="174" w:hanging="287"/>
        <w:jc w:val="left"/>
        <w:rPr>
          <w:i/>
          <w:sz w:val="21"/>
        </w:rPr>
      </w:pPr>
      <w:r>
        <w:rPr>
          <w:color w:val="332F31"/>
          <w:sz w:val="20"/>
        </w:rPr>
        <w:t>Prochaska, J.O., and</w:t>
      </w:r>
      <w:r>
        <w:rPr>
          <w:color w:val="332F31"/>
          <w:spacing w:val="40"/>
          <w:sz w:val="20"/>
        </w:rPr>
        <w:t> </w:t>
      </w:r>
      <w:r>
        <w:rPr>
          <w:color w:val="332F31"/>
          <w:sz w:val="20"/>
        </w:rPr>
        <w:t>DiClemente, C.C.</w:t>
      </w:r>
      <w:r>
        <w:rPr>
          <w:color w:val="332F31"/>
          <w:spacing w:val="40"/>
          <w:sz w:val="20"/>
        </w:rPr>
        <w:t> </w:t>
      </w:r>
      <w:r>
        <w:rPr>
          <w:i/>
          <w:color w:val="332F31"/>
          <w:sz w:val="21"/>
        </w:rPr>
        <w:t>The</w:t>
      </w:r>
      <w:r>
        <w:rPr>
          <w:i/>
          <w:color w:val="332F31"/>
          <w:sz w:val="21"/>
        </w:rPr>
        <w:t> </w:t>
      </w:r>
      <w:r>
        <w:rPr>
          <w:i/>
          <w:color w:val="332F31"/>
          <w:spacing w:val="-2"/>
          <w:sz w:val="21"/>
        </w:rPr>
        <w:t>Transtheoretical Approach:</w:t>
      </w:r>
      <w:r>
        <w:rPr>
          <w:i/>
          <w:color w:val="332F31"/>
          <w:spacing w:val="-5"/>
          <w:sz w:val="21"/>
        </w:rPr>
        <w:t> </w:t>
      </w:r>
      <w:r>
        <w:rPr>
          <w:i/>
          <w:color w:val="332F31"/>
          <w:spacing w:val="-2"/>
          <w:sz w:val="21"/>
        </w:rPr>
        <w:t>Crossing the </w:t>
      </w:r>
      <w:r>
        <w:rPr>
          <w:i/>
          <w:color w:val="332F31"/>
          <w:sz w:val="21"/>
        </w:rPr>
        <w:t>Traditional</w:t>
      </w:r>
      <w:r>
        <w:rPr>
          <w:i/>
          <w:color w:val="332F31"/>
          <w:spacing w:val="8"/>
          <w:sz w:val="21"/>
        </w:rPr>
        <w:t> </w:t>
      </w:r>
      <w:r>
        <w:rPr>
          <w:i/>
          <w:color w:val="332F31"/>
          <w:sz w:val="21"/>
        </w:rPr>
        <w:t>Boundaries</w:t>
      </w:r>
      <w:r>
        <w:rPr>
          <w:i/>
          <w:color w:val="332F31"/>
          <w:spacing w:val="-11"/>
          <w:sz w:val="21"/>
        </w:rPr>
        <w:t> </w:t>
      </w:r>
      <w:r>
        <w:rPr>
          <w:i/>
          <w:color w:val="332F31"/>
          <w:sz w:val="21"/>
        </w:rPr>
        <w:t>of</w:t>
      </w:r>
      <w:r>
        <w:rPr>
          <w:i/>
          <w:color w:val="332F31"/>
          <w:spacing w:val="-13"/>
          <w:sz w:val="21"/>
        </w:rPr>
        <w:t> </w:t>
      </w:r>
      <w:r>
        <w:rPr>
          <w:i/>
          <w:color w:val="332F31"/>
          <w:sz w:val="21"/>
        </w:rPr>
        <w:t>Therapy.</w:t>
      </w:r>
    </w:p>
    <w:p>
      <w:pPr>
        <w:pStyle w:val="BodyText"/>
        <w:spacing w:line="316" w:lineRule="auto" w:before="10"/>
        <w:ind w:left="732" w:right="174" w:firstLine="19"/>
      </w:pPr>
      <w:r>
        <w:rPr>
          <w:color w:val="332F31"/>
          <w:w w:val="110"/>
        </w:rPr>
        <w:t>Homewood, IL:</w:t>
      </w:r>
      <w:r>
        <w:rPr>
          <w:color w:val="332F31"/>
          <w:spacing w:val="-11"/>
          <w:w w:val="110"/>
        </w:rPr>
        <w:t> </w:t>
      </w:r>
      <w:r>
        <w:rPr>
          <w:color w:val="332F31"/>
          <w:w w:val="110"/>
        </w:rPr>
        <w:t>Dorsey/Dow</w:t>
      </w:r>
      <w:r>
        <w:rPr>
          <w:color w:val="332F31"/>
          <w:spacing w:val="-9"/>
          <w:w w:val="110"/>
        </w:rPr>
        <w:t> </w:t>
      </w:r>
      <w:r>
        <w:rPr>
          <w:color w:val="332F31"/>
          <w:w w:val="110"/>
        </w:rPr>
        <w:t>Jones-Irwin, </w:t>
      </w:r>
      <w:r>
        <w:rPr>
          <w:color w:val="332F31"/>
          <w:spacing w:val="-2"/>
          <w:w w:val="110"/>
        </w:rPr>
        <w:t>1984.</w:t>
      </w:r>
    </w:p>
    <w:p>
      <w:pPr>
        <w:pStyle w:val="BodyText"/>
        <w:spacing w:line="309" w:lineRule="auto" w:before="114"/>
        <w:ind w:left="747" w:hanging="285"/>
        <w:rPr>
          <w:i/>
          <w:sz w:val="21"/>
        </w:rPr>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and</w:t>
      </w:r>
      <w:r>
        <w:rPr>
          <w:color w:val="332F31"/>
          <w:spacing w:val="7"/>
          <w:w w:val="110"/>
        </w:rPr>
        <w:t> </w:t>
      </w:r>
      <w:r>
        <w:rPr>
          <w:color w:val="332F31"/>
          <w:w w:val="110"/>
        </w:rPr>
        <w:t>DiClemente,</w:t>
      </w:r>
      <w:r>
        <w:rPr>
          <w:color w:val="332F31"/>
          <w:spacing w:val="-13"/>
          <w:w w:val="110"/>
        </w:rPr>
        <w:t> </w:t>
      </w:r>
      <w:r>
        <w:rPr>
          <w:color w:val="332F31"/>
          <w:w w:val="110"/>
        </w:rPr>
        <w:t>C.C.</w:t>
      </w:r>
      <w:r>
        <w:rPr>
          <w:color w:val="332F31"/>
          <w:spacing w:val="8"/>
          <w:w w:val="110"/>
        </w:rPr>
        <w:t> </w:t>
      </w:r>
      <w:r>
        <w:rPr>
          <w:color w:val="332F31"/>
          <w:w w:val="110"/>
        </w:rPr>
        <w:t>Toward</w:t>
      </w:r>
      <w:r>
        <w:rPr>
          <w:color w:val="332F31"/>
          <w:spacing w:val="-13"/>
          <w:w w:val="110"/>
        </w:rPr>
        <w:t> </w:t>
      </w:r>
      <w:r>
        <w:rPr>
          <w:color w:val="332F31"/>
          <w:w w:val="110"/>
        </w:rPr>
        <w:t>a comprehensive</w:t>
      </w:r>
      <w:r>
        <w:rPr>
          <w:color w:val="332F31"/>
          <w:w w:val="110"/>
        </w:rPr>
        <w:t> model of change.</w:t>
      </w:r>
      <w:r>
        <w:rPr>
          <w:color w:val="332F31"/>
          <w:spacing w:val="40"/>
          <w:w w:val="110"/>
        </w:rPr>
        <w:t> </w:t>
      </w:r>
      <w:r>
        <w:rPr>
          <w:color w:val="332F31"/>
          <w:w w:val="110"/>
        </w:rPr>
        <w:t>In:</w:t>
      </w:r>
      <w:r>
        <w:rPr>
          <w:color w:val="332F31"/>
          <w:spacing w:val="-4"/>
          <w:w w:val="110"/>
        </w:rPr>
        <w:t> </w:t>
      </w:r>
      <w:r>
        <w:rPr>
          <w:color w:val="332F31"/>
          <w:w w:val="110"/>
        </w:rPr>
        <w:t>Miller, W.R.,</w:t>
      </w:r>
      <w:r>
        <w:rPr>
          <w:color w:val="332F31"/>
          <w:spacing w:val="-11"/>
          <w:w w:val="110"/>
        </w:rPr>
        <w:t> </w:t>
      </w:r>
      <w:r>
        <w:rPr>
          <w:color w:val="332F31"/>
          <w:w w:val="110"/>
        </w:rPr>
        <w:t>and</w:t>
      </w:r>
      <w:r>
        <w:rPr>
          <w:color w:val="332F31"/>
          <w:spacing w:val="34"/>
          <w:w w:val="110"/>
        </w:rPr>
        <w:t> </w:t>
      </w:r>
      <w:r>
        <w:rPr>
          <w:color w:val="332F31"/>
          <w:w w:val="110"/>
        </w:rPr>
        <w:t>Heather, N.,</w:t>
      </w:r>
      <w:r>
        <w:rPr>
          <w:color w:val="332F31"/>
          <w:spacing w:val="-13"/>
          <w:w w:val="110"/>
        </w:rPr>
        <w:t> </w:t>
      </w:r>
      <w:r>
        <w:rPr>
          <w:color w:val="332F31"/>
          <w:w w:val="110"/>
        </w:rPr>
        <w:t>eds.</w:t>
      </w:r>
      <w:r>
        <w:rPr>
          <w:color w:val="332F31"/>
          <w:spacing w:val="37"/>
          <w:w w:val="110"/>
        </w:rPr>
        <w:t> </w:t>
      </w:r>
      <w:r>
        <w:rPr>
          <w:i/>
          <w:color w:val="332F31"/>
          <w:w w:val="110"/>
          <w:sz w:val="21"/>
        </w:rPr>
        <w:t>Treating</w:t>
      </w:r>
    </w:p>
    <w:p>
      <w:pPr>
        <w:spacing w:line="304" w:lineRule="auto" w:before="0"/>
        <w:ind w:left="748" w:right="174" w:firstLine="7"/>
        <w:jc w:val="left"/>
        <w:rPr>
          <w:sz w:val="20"/>
        </w:rPr>
      </w:pPr>
      <w:r>
        <w:rPr>
          <w:i/>
          <w:color w:val="332F31"/>
          <w:spacing w:val="-2"/>
          <w:w w:val="95"/>
          <w:sz w:val="21"/>
        </w:rPr>
        <w:t>Addictive</w:t>
      </w:r>
      <w:r>
        <w:rPr>
          <w:i/>
          <w:color w:val="332F31"/>
          <w:spacing w:val="5"/>
          <w:sz w:val="21"/>
        </w:rPr>
        <w:t> </w:t>
      </w:r>
      <w:r>
        <w:rPr>
          <w:i/>
          <w:color w:val="332F31"/>
          <w:spacing w:val="-2"/>
          <w:w w:val="95"/>
          <w:sz w:val="21"/>
        </w:rPr>
        <w:t>Behaviors: Processes</w:t>
      </w:r>
      <w:r>
        <w:rPr>
          <w:i/>
          <w:color w:val="332F31"/>
          <w:spacing w:val="-3"/>
          <w:w w:val="95"/>
          <w:sz w:val="21"/>
        </w:rPr>
        <w:t> </w:t>
      </w:r>
      <w:r>
        <w:rPr>
          <w:i/>
          <w:color w:val="332F31"/>
          <w:spacing w:val="-2"/>
          <w:w w:val="95"/>
          <w:sz w:val="21"/>
        </w:rPr>
        <w:t>of</w:t>
      </w:r>
      <w:r>
        <w:rPr>
          <w:i/>
          <w:color w:val="332F31"/>
          <w:spacing w:val="-9"/>
          <w:w w:val="95"/>
          <w:sz w:val="21"/>
        </w:rPr>
        <w:t> </w:t>
      </w:r>
      <w:r>
        <w:rPr>
          <w:i/>
          <w:color w:val="332F31"/>
          <w:spacing w:val="-2"/>
          <w:w w:val="95"/>
          <w:sz w:val="21"/>
        </w:rPr>
        <w:t>Change.</w:t>
      </w:r>
      <w:r>
        <w:rPr>
          <w:i/>
          <w:color w:val="332F31"/>
          <w:spacing w:val="31"/>
          <w:sz w:val="21"/>
        </w:rPr>
        <w:t> </w:t>
      </w:r>
      <w:r>
        <w:rPr>
          <w:color w:val="332F31"/>
          <w:spacing w:val="-2"/>
          <w:w w:val="95"/>
          <w:sz w:val="20"/>
        </w:rPr>
        <w:t>New </w:t>
      </w:r>
      <w:r>
        <w:rPr>
          <w:color w:val="332F31"/>
          <w:sz w:val="20"/>
        </w:rPr>
        <w:t>York: Plenum</w:t>
      </w:r>
      <w:r>
        <w:rPr>
          <w:color w:val="332F31"/>
          <w:spacing w:val="40"/>
          <w:sz w:val="20"/>
        </w:rPr>
        <w:t> </w:t>
      </w:r>
      <w:r>
        <w:rPr>
          <w:color w:val="332F31"/>
          <w:sz w:val="20"/>
        </w:rPr>
        <w:t>Press, 1986.</w:t>
      </w:r>
      <w:r>
        <w:rPr>
          <w:color w:val="332F31"/>
          <w:spacing w:val="80"/>
          <w:sz w:val="20"/>
        </w:rPr>
        <w:t> </w:t>
      </w:r>
      <w:r>
        <w:rPr>
          <w:color w:val="332F31"/>
          <w:sz w:val="20"/>
        </w:rPr>
        <w:t>pp.</w:t>
      </w:r>
      <w:r>
        <w:rPr>
          <w:color w:val="332F31"/>
          <w:spacing w:val="40"/>
          <w:sz w:val="20"/>
        </w:rPr>
        <w:t> </w:t>
      </w:r>
      <w:r>
        <w:rPr>
          <w:color w:val="332F31"/>
          <w:sz w:val="20"/>
        </w:rPr>
        <w:t>3-27.</w:t>
      </w:r>
    </w:p>
    <w:p>
      <w:pPr>
        <w:pStyle w:val="BodyText"/>
        <w:spacing w:before="116"/>
        <w:ind w:left="463"/>
      </w:pPr>
      <w:r>
        <w:rPr>
          <w:color w:val="332F31"/>
          <w:w w:val="105"/>
        </w:rPr>
        <w:t>Prochaska, J.O.;</w:t>
      </w:r>
      <w:r>
        <w:rPr>
          <w:color w:val="332F31"/>
          <w:spacing w:val="3"/>
          <w:w w:val="105"/>
        </w:rPr>
        <w:t> </w:t>
      </w:r>
      <w:r>
        <w:rPr>
          <w:color w:val="332F31"/>
          <w:w w:val="105"/>
        </w:rPr>
        <w:t>DiClemente,</w:t>
      </w:r>
      <w:r>
        <w:rPr>
          <w:color w:val="332F31"/>
          <w:spacing w:val="8"/>
          <w:w w:val="105"/>
        </w:rPr>
        <w:t> </w:t>
      </w:r>
      <w:r>
        <w:rPr>
          <w:color w:val="332F31"/>
          <w:w w:val="105"/>
        </w:rPr>
        <w:t>C.C.;</w:t>
      </w:r>
      <w:r>
        <w:rPr>
          <w:color w:val="332F31"/>
          <w:spacing w:val="-6"/>
          <w:w w:val="105"/>
        </w:rPr>
        <w:t> </w:t>
      </w:r>
      <w:r>
        <w:rPr>
          <w:color w:val="332F31"/>
          <w:w w:val="105"/>
        </w:rPr>
        <w:t>and</w:t>
      </w:r>
      <w:r>
        <w:rPr>
          <w:color w:val="332F31"/>
          <w:spacing w:val="49"/>
          <w:w w:val="105"/>
        </w:rPr>
        <w:t> </w:t>
      </w:r>
      <w:r>
        <w:rPr>
          <w:color w:val="332F31"/>
          <w:spacing w:val="-2"/>
          <w:w w:val="105"/>
        </w:rPr>
        <w:t>Norcross,</w:t>
      </w:r>
    </w:p>
    <w:p>
      <w:pPr>
        <w:spacing w:line="307" w:lineRule="auto" w:before="72"/>
        <w:ind w:left="752" w:right="166" w:hanging="11"/>
        <w:jc w:val="left"/>
        <w:rPr>
          <w:sz w:val="20"/>
        </w:rPr>
      </w:pPr>
      <w:r>
        <w:rPr>
          <w:color w:val="332F31"/>
          <w:sz w:val="20"/>
        </w:rPr>
        <w:t>J.C.</w:t>
      </w:r>
      <w:r>
        <w:rPr>
          <w:color w:val="332F31"/>
          <w:spacing w:val="40"/>
          <w:sz w:val="20"/>
        </w:rPr>
        <w:t> </w:t>
      </w:r>
      <w:r>
        <w:rPr>
          <w:color w:val="332F31"/>
          <w:sz w:val="20"/>
        </w:rPr>
        <w:t>In</w:t>
      </w:r>
      <w:r>
        <w:rPr>
          <w:color w:val="332F31"/>
          <w:spacing w:val="36"/>
          <w:sz w:val="20"/>
        </w:rPr>
        <w:t> </w:t>
      </w:r>
      <w:r>
        <w:rPr>
          <w:color w:val="332F31"/>
          <w:sz w:val="20"/>
        </w:rPr>
        <w:t>search of</w:t>
      </w:r>
      <w:r>
        <w:rPr>
          <w:color w:val="332F31"/>
          <w:spacing w:val="38"/>
          <w:sz w:val="20"/>
        </w:rPr>
        <w:t> </w:t>
      </w:r>
      <w:r>
        <w:rPr>
          <w:color w:val="332F31"/>
          <w:sz w:val="20"/>
        </w:rPr>
        <w:t>the</w:t>
      </w:r>
      <w:r>
        <w:rPr>
          <w:color w:val="332F31"/>
          <w:spacing w:val="40"/>
          <w:sz w:val="20"/>
        </w:rPr>
        <w:t> </w:t>
      </w:r>
      <w:r>
        <w:rPr>
          <w:color w:val="332F31"/>
          <w:sz w:val="20"/>
        </w:rPr>
        <w:t>structure of</w:t>
      </w:r>
      <w:r>
        <w:rPr>
          <w:color w:val="332F31"/>
          <w:spacing w:val="38"/>
          <w:sz w:val="20"/>
        </w:rPr>
        <w:t> </w:t>
      </w:r>
      <w:r>
        <w:rPr>
          <w:color w:val="332F31"/>
          <w:sz w:val="20"/>
        </w:rPr>
        <w:t>change.</w:t>
      </w:r>
      <w:r>
        <w:rPr>
          <w:color w:val="332F31"/>
          <w:spacing w:val="40"/>
          <w:sz w:val="20"/>
        </w:rPr>
        <w:t> </w:t>
      </w:r>
      <w:r>
        <w:rPr>
          <w:color w:val="332F31"/>
          <w:sz w:val="20"/>
        </w:rPr>
        <w:t>In: Klar,</w:t>
      </w:r>
      <w:r>
        <w:rPr>
          <w:color w:val="332F31"/>
          <w:spacing w:val="40"/>
          <w:sz w:val="20"/>
        </w:rPr>
        <w:t> </w:t>
      </w:r>
      <w:r>
        <w:rPr>
          <w:color w:val="332F31"/>
          <w:sz w:val="20"/>
        </w:rPr>
        <w:t>Y.;</w:t>
      </w:r>
      <w:r>
        <w:rPr>
          <w:color w:val="332F31"/>
          <w:spacing w:val="37"/>
          <w:sz w:val="20"/>
        </w:rPr>
        <w:t> </w:t>
      </w:r>
      <w:r>
        <w:rPr>
          <w:color w:val="332F31"/>
          <w:sz w:val="20"/>
        </w:rPr>
        <w:t>Fischer,</w:t>
      </w:r>
      <w:r>
        <w:rPr>
          <w:color w:val="332F31"/>
          <w:spacing w:val="40"/>
          <w:sz w:val="20"/>
        </w:rPr>
        <w:t> </w:t>
      </w:r>
      <w:r>
        <w:rPr>
          <w:color w:val="332F31"/>
          <w:sz w:val="20"/>
        </w:rPr>
        <w:t>J.D.;</w:t>
      </w:r>
      <w:r>
        <w:rPr>
          <w:color w:val="332F31"/>
          <w:spacing w:val="40"/>
          <w:sz w:val="20"/>
        </w:rPr>
        <w:t> </w:t>
      </w:r>
      <w:r>
        <w:rPr>
          <w:color w:val="332F31"/>
          <w:sz w:val="20"/>
        </w:rPr>
        <w:t>Chinsky,</w:t>
      </w:r>
      <w:r>
        <w:rPr>
          <w:color w:val="332F31"/>
          <w:spacing w:val="40"/>
          <w:sz w:val="20"/>
        </w:rPr>
        <w:t> </w:t>
      </w:r>
      <w:r>
        <w:rPr>
          <w:color w:val="332F31"/>
          <w:sz w:val="20"/>
        </w:rPr>
        <w:t>J.M.,</w:t>
      </w:r>
      <w:r>
        <w:rPr>
          <w:color w:val="332F31"/>
          <w:spacing w:val="40"/>
          <w:sz w:val="20"/>
        </w:rPr>
        <w:t> </w:t>
      </w:r>
      <w:r>
        <w:rPr>
          <w:color w:val="332F31"/>
          <w:sz w:val="20"/>
        </w:rPr>
        <w:t>eds. </w:t>
      </w:r>
      <w:r>
        <w:rPr>
          <w:i/>
          <w:color w:val="332F31"/>
          <w:w w:val="95"/>
          <w:sz w:val="21"/>
        </w:rPr>
        <w:t>Self-Change: Social Psychological</w:t>
      </w:r>
      <w:r>
        <w:rPr>
          <w:i/>
          <w:color w:val="332F31"/>
          <w:sz w:val="21"/>
        </w:rPr>
        <w:t> </w:t>
      </w:r>
      <w:r>
        <w:rPr>
          <w:i/>
          <w:color w:val="332F31"/>
          <w:w w:val="95"/>
          <w:sz w:val="21"/>
        </w:rPr>
        <w:t>and Clinical</w:t>
      </w:r>
      <w:r>
        <w:rPr>
          <w:i/>
          <w:color w:val="332F31"/>
          <w:w w:val="95"/>
          <w:sz w:val="21"/>
        </w:rPr>
        <w:t> </w:t>
      </w:r>
      <w:r>
        <w:rPr>
          <w:i/>
          <w:color w:val="332F31"/>
          <w:sz w:val="21"/>
        </w:rPr>
        <w:t>Perspective.</w:t>
      </w:r>
      <w:r>
        <w:rPr>
          <w:i/>
          <w:color w:val="332F31"/>
          <w:spacing w:val="40"/>
          <w:sz w:val="21"/>
        </w:rPr>
        <w:t> </w:t>
      </w:r>
      <w:r>
        <w:rPr>
          <w:color w:val="332F31"/>
          <w:sz w:val="20"/>
        </w:rPr>
        <w:t>New</w:t>
      </w:r>
      <w:r>
        <w:rPr>
          <w:color w:val="332F31"/>
          <w:spacing w:val="40"/>
          <w:sz w:val="20"/>
        </w:rPr>
        <w:t> </w:t>
      </w:r>
      <w:r>
        <w:rPr>
          <w:color w:val="332F31"/>
          <w:sz w:val="20"/>
        </w:rPr>
        <w:t>York: Springer-Verlag,</w:t>
      </w:r>
    </w:p>
    <w:p>
      <w:pPr>
        <w:pStyle w:val="BodyText"/>
        <w:spacing w:line="224" w:lineRule="exact"/>
        <w:ind w:left="732"/>
      </w:pPr>
      <w:r>
        <w:rPr>
          <w:color w:val="332F31"/>
          <w:w w:val="105"/>
        </w:rPr>
        <w:t>1992.</w:t>
      </w:r>
      <w:r>
        <w:rPr>
          <w:color w:val="332F31"/>
          <w:spacing w:val="47"/>
          <w:w w:val="105"/>
        </w:rPr>
        <w:t> </w:t>
      </w:r>
      <w:r>
        <w:rPr>
          <w:color w:val="332F31"/>
          <w:w w:val="105"/>
        </w:rPr>
        <w:t>pp.</w:t>
      </w:r>
      <w:r>
        <w:rPr>
          <w:color w:val="332F31"/>
          <w:spacing w:val="14"/>
          <w:w w:val="105"/>
        </w:rPr>
        <w:t> </w:t>
      </w:r>
      <w:r>
        <w:rPr>
          <w:color w:val="332F31"/>
          <w:w w:val="105"/>
        </w:rPr>
        <w:t>87-</w:t>
      </w:r>
      <w:r>
        <w:rPr>
          <w:color w:val="332F31"/>
          <w:spacing w:val="-4"/>
          <w:w w:val="105"/>
        </w:rPr>
        <w:t>114.</w:t>
      </w:r>
    </w:p>
    <w:p>
      <w:pPr>
        <w:pStyle w:val="BodyText"/>
        <w:spacing w:line="312" w:lineRule="auto" w:before="193"/>
        <w:ind w:left="743" w:hanging="280"/>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Velicer,</w:t>
      </w:r>
      <w:r>
        <w:rPr>
          <w:color w:val="332F31"/>
          <w:spacing w:val="-14"/>
          <w:w w:val="110"/>
        </w:rPr>
        <w:t> </w:t>
      </w:r>
      <w:r>
        <w:rPr>
          <w:color w:val="332F31"/>
          <w:w w:val="110"/>
        </w:rPr>
        <w:t>W.F.;</w:t>
      </w:r>
      <w:r>
        <w:rPr>
          <w:color w:val="332F31"/>
          <w:spacing w:val="-13"/>
          <w:w w:val="110"/>
        </w:rPr>
        <w:t> </w:t>
      </w:r>
      <w:r>
        <w:rPr>
          <w:color w:val="332F31"/>
          <w:w w:val="110"/>
        </w:rPr>
        <w:t>Rossi,</w:t>
      </w:r>
      <w:r>
        <w:rPr>
          <w:color w:val="332F31"/>
          <w:spacing w:val="-14"/>
          <w:w w:val="110"/>
        </w:rPr>
        <w:t> </w:t>
      </w:r>
      <w:r>
        <w:rPr>
          <w:color w:val="332F31"/>
          <w:w w:val="110"/>
        </w:rPr>
        <w:t>J.S.; </w:t>
      </w:r>
      <w:r>
        <w:rPr>
          <w:color w:val="332F31"/>
          <w:w w:val="105"/>
        </w:rPr>
        <w:t>Goldstein, M.G.; Marcus, B.H.; Rakowski, W.; </w:t>
      </w:r>
      <w:r>
        <w:rPr>
          <w:color w:val="332F31"/>
          <w:w w:val="110"/>
        </w:rPr>
        <w:t>Fiore, C.;</w:t>
      </w:r>
      <w:r>
        <w:rPr>
          <w:color w:val="332F31"/>
          <w:spacing w:val="-4"/>
          <w:w w:val="110"/>
        </w:rPr>
        <w:t> </w:t>
      </w:r>
      <w:r>
        <w:rPr>
          <w:color w:val="332F31"/>
          <w:w w:val="110"/>
        </w:rPr>
        <w:t>Harlow, </w:t>
      </w:r>
      <w:r>
        <w:rPr>
          <w:color w:val="332F31"/>
          <w:w w:val="110"/>
          <w:sz w:val="19"/>
        </w:rPr>
        <w:t>L.L.; </w:t>
      </w:r>
      <w:r>
        <w:rPr>
          <w:color w:val="332F31"/>
          <w:w w:val="110"/>
        </w:rPr>
        <w:t>Redding, C.A.;</w:t>
      </w:r>
      <w:r>
        <w:rPr>
          <w:color w:val="332F31"/>
          <w:spacing w:val="-6"/>
          <w:w w:val="110"/>
        </w:rPr>
        <w:t> </w:t>
      </w:r>
      <w:r>
        <w:rPr>
          <w:color w:val="332F31"/>
          <w:w w:val="110"/>
        </w:rPr>
        <w:t>and Rosenbloom, D.</w:t>
      </w:r>
      <w:r>
        <w:rPr>
          <w:color w:val="332F31"/>
          <w:spacing w:val="40"/>
          <w:w w:val="110"/>
        </w:rPr>
        <w:t> </w:t>
      </w:r>
      <w:r>
        <w:rPr>
          <w:color w:val="332F31"/>
          <w:w w:val="110"/>
        </w:rPr>
        <w:t>Stages of change and decisional balance for</w:t>
      </w:r>
      <w:r>
        <w:rPr>
          <w:color w:val="332F31"/>
          <w:spacing w:val="-9"/>
          <w:w w:val="110"/>
        </w:rPr>
        <w:t> </w:t>
      </w:r>
      <w:r>
        <w:rPr>
          <w:color w:val="332F31"/>
          <w:w w:val="110"/>
        </w:rPr>
        <w:t>12 problem behaviors. </w:t>
      </w:r>
      <w:r>
        <w:rPr>
          <w:i/>
          <w:color w:val="332F31"/>
          <w:w w:val="105"/>
          <w:sz w:val="21"/>
        </w:rPr>
        <w:t>Health</w:t>
      </w:r>
      <w:r>
        <w:rPr>
          <w:i/>
          <w:color w:val="332F31"/>
          <w:spacing w:val="-14"/>
          <w:w w:val="105"/>
          <w:sz w:val="21"/>
        </w:rPr>
        <w:t> </w:t>
      </w:r>
      <w:r>
        <w:rPr>
          <w:i/>
          <w:color w:val="332F31"/>
          <w:w w:val="105"/>
          <w:sz w:val="21"/>
        </w:rPr>
        <w:t>Psychology</w:t>
      </w:r>
      <w:r>
        <w:rPr>
          <w:i/>
          <w:color w:val="332F31"/>
          <w:spacing w:val="9"/>
          <w:w w:val="105"/>
          <w:sz w:val="21"/>
        </w:rPr>
        <w:t> </w:t>
      </w:r>
      <w:r>
        <w:rPr>
          <w:color w:val="332F31"/>
          <w:w w:val="105"/>
        </w:rPr>
        <w:t>131(1):39-46,</w:t>
      </w:r>
      <w:r>
        <w:rPr>
          <w:color w:val="332F31"/>
          <w:spacing w:val="-13"/>
          <w:w w:val="105"/>
        </w:rPr>
        <w:t> </w:t>
      </w:r>
      <w:r>
        <w:rPr>
          <w:color w:val="332F31"/>
          <w:w w:val="105"/>
        </w:rPr>
        <w:t>1994.</w:t>
      </w:r>
    </w:p>
    <w:p>
      <w:pPr>
        <w:pStyle w:val="BodyText"/>
        <w:spacing w:line="312" w:lineRule="auto" w:before="92"/>
        <w:ind w:left="748" w:right="969" w:hanging="285"/>
        <w:rPr>
          <w:i/>
          <w:sz w:val="21"/>
        </w:rPr>
      </w:pPr>
      <w:r>
        <w:rPr/>
        <w:br w:type="column"/>
      </w:r>
      <w:r>
        <w:rPr>
          <w:color w:val="332F31"/>
          <w:w w:val="105"/>
        </w:rPr>
        <w:t>Project MATCH Research Group.</w:t>
      </w:r>
      <w:r>
        <w:rPr>
          <w:color w:val="332F31"/>
          <w:spacing w:val="40"/>
          <w:w w:val="105"/>
        </w:rPr>
        <w:t> </w:t>
      </w:r>
      <w:r>
        <w:rPr>
          <w:color w:val="332F31"/>
          <w:w w:val="105"/>
        </w:rPr>
        <w:t>Matching alcoholism treatments to client heterogeneity: Project MATCH posttreatment drinking outcomes.</w:t>
      </w:r>
      <w:r>
        <w:rPr>
          <w:color w:val="332F31"/>
          <w:spacing w:val="18"/>
          <w:w w:val="105"/>
        </w:rPr>
        <w:t> </w:t>
      </w:r>
      <w:r>
        <w:rPr>
          <w:i/>
          <w:color w:val="332F31"/>
          <w:w w:val="105"/>
          <w:sz w:val="21"/>
        </w:rPr>
        <w:t>Journal</w:t>
      </w:r>
      <w:r>
        <w:rPr>
          <w:i/>
          <w:color w:val="332F31"/>
          <w:spacing w:val="-9"/>
          <w:w w:val="105"/>
          <w:sz w:val="21"/>
        </w:rPr>
        <w:t> </w:t>
      </w:r>
      <w:r>
        <w:rPr>
          <w:i/>
          <w:color w:val="332F31"/>
          <w:w w:val="105"/>
          <w:sz w:val="21"/>
        </w:rPr>
        <w:t>of</w:t>
      </w:r>
      <w:r>
        <w:rPr>
          <w:i/>
          <w:color w:val="332F31"/>
          <w:spacing w:val="-12"/>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1" w:lineRule="exact"/>
        <w:ind w:left="746"/>
      </w:pPr>
      <w:r>
        <w:rPr>
          <w:color w:val="332F31"/>
        </w:rPr>
        <w:t>58(1):7-29,</w:t>
      </w:r>
      <w:r>
        <w:rPr>
          <w:color w:val="332F31"/>
          <w:spacing w:val="10"/>
        </w:rPr>
        <w:t> </w:t>
      </w:r>
      <w:r>
        <w:rPr>
          <w:color w:val="332F31"/>
          <w:spacing w:val="-2"/>
        </w:rPr>
        <w:t>1997.</w:t>
      </w:r>
    </w:p>
    <w:p>
      <w:pPr>
        <w:spacing w:line="307" w:lineRule="auto" w:before="193"/>
        <w:ind w:left="748" w:right="881" w:hanging="285"/>
        <w:jc w:val="left"/>
        <w:rPr>
          <w:sz w:val="20"/>
        </w:rPr>
      </w:pPr>
      <w:r>
        <w:rPr>
          <w:color w:val="332F31"/>
          <w:w w:val="105"/>
          <w:sz w:val="20"/>
        </w:rPr>
        <w:t>Project MATCH Research Group.</w:t>
      </w:r>
      <w:r>
        <w:rPr>
          <w:color w:val="332F31"/>
          <w:spacing w:val="40"/>
          <w:w w:val="105"/>
          <w:sz w:val="20"/>
        </w:rPr>
        <w:t> </w:t>
      </w:r>
      <w:r>
        <w:rPr>
          <w:color w:val="332F31"/>
          <w:w w:val="105"/>
          <w:sz w:val="20"/>
        </w:rPr>
        <w:t>Matching alcoholism treatments to client heterogeneity: Project</w:t>
      </w:r>
      <w:r>
        <w:rPr>
          <w:color w:val="332F31"/>
          <w:spacing w:val="40"/>
          <w:w w:val="105"/>
          <w:sz w:val="20"/>
        </w:rPr>
        <w:t> </w:t>
      </w:r>
      <w:r>
        <w:rPr>
          <w:color w:val="332F31"/>
          <w:w w:val="105"/>
          <w:sz w:val="20"/>
        </w:rPr>
        <w:t>MATCH</w:t>
      </w:r>
      <w:r>
        <w:rPr>
          <w:color w:val="332F31"/>
          <w:spacing w:val="40"/>
          <w:w w:val="105"/>
          <w:sz w:val="20"/>
        </w:rPr>
        <w:t> </w:t>
      </w:r>
      <w:r>
        <w:rPr>
          <w:color w:val="332F31"/>
          <w:w w:val="105"/>
          <w:sz w:val="20"/>
        </w:rPr>
        <w:t>three-year</w:t>
      </w:r>
      <w:r>
        <w:rPr>
          <w:color w:val="332F31"/>
          <w:spacing w:val="40"/>
          <w:w w:val="105"/>
          <w:sz w:val="20"/>
        </w:rPr>
        <w:t> </w:t>
      </w:r>
      <w:r>
        <w:rPr>
          <w:color w:val="332F31"/>
          <w:w w:val="105"/>
          <w:sz w:val="20"/>
        </w:rPr>
        <w:t>drinking outcomes.</w:t>
      </w:r>
      <w:r>
        <w:rPr>
          <w:color w:val="332F31"/>
          <w:spacing w:val="21"/>
          <w:w w:val="105"/>
          <w:sz w:val="20"/>
        </w:rPr>
        <w:t> </w:t>
      </w:r>
      <w:r>
        <w:rPr>
          <w:i/>
          <w:color w:val="332F31"/>
          <w:w w:val="105"/>
          <w:sz w:val="21"/>
        </w:rPr>
        <w:t>Alcoholism:</w:t>
      </w:r>
      <w:r>
        <w:rPr>
          <w:i/>
          <w:color w:val="332F31"/>
          <w:spacing w:val="-14"/>
          <w:w w:val="105"/>
          <w:sz w:val="21"/>
        </w:rPr>
        <w:t> </w:t>
      </w:r>
      <w:r>
        <w:rPr>
          <w:i/>
          <w:color w:val="332F31"/>
          <w:w w:val="105"/>
          <w:sz w:val="21"/>
        </w:rPr>
        <w:t>Clinical</w:t>
      </w:r>
      <w:r>
        <w:rPr>
          <w:i/>
          <w:color w:val="332F31"/>
          <w:spacing w:val="-9"/>
          <w:w w:val="105"/>
          <w:sz w:val="21"/>
        </w:rPr>
        <w:t> </w:t>
      </w:r>
      <w:r>
        <w:rPr>
          <w:i/>
          <w:color w:val="332F31"/>
          <w:w w:val="105"/>
          <w:sz w:val="21"/>
        </w:rPr>
        <w:t>and</w:t>
      </w:r>
      <w:r>
        <w:rPr>
          <w:i/>
          <w:color w:val="332F31"/>
          <w:w w:val="105"/>
          <w:sz w:val="21"/>
        </w:rPr>
        <w:t> </w:t>
      </w:r>
      <w:r>
        <w:rPr>
          <w:i/>
          <w:color w:val="332F31"/>
          <w:sz w:val="21"/>
        </w:rPr>
        <w:t>Experimental</w:t>
      </w:r>
      <w:r>
        <w:rPr>
          <w:i/>
          <w:color w:val="332F31"/>
          <w:spacing w:val="33"/>
          <w:sz w:val="21"/>
        </w:rPr>
        <w:t> </w:t>
      </w:r>
      <w:r>
        <w:rPr>
          <w:i/>
          <w:color w:val="332F31"/>
          <w:sz w:val="21"/>
        </w:rPr>
        <w:t>Research</w:t>
      </w:r>
      <w:r>
        <w:rPr>
          <w:i/>
          <w:color w:val="332F31"/>
          <w:spacing w:val="40"/>
          <w:sz w:val="21"/>
        </w:rPr>
        <w:t> </w:t>
      </w:r>
      <w:r>
        <w:rPr>
          <w:color w:val="332F31"/>
          <w:sz w:val="20"/>
        </w:rPr>
        <w:t>22(6):1300-1311,</w:t>
      </w:r>
      <w:r>
        <w:rPr>
          <w:color w:val="332F31"/>
          <w:spacing w:val="-17"/>
          <w:sz w:val="20"/>
        </w:rPr>
        <w:t> </w:t>
      </w:r>
      <w:r>
        <w:rPr>
          <w:color w:val="332F31"/>
          <w:sz w:val="20"/>
        </w:rPr>
        <w:t>1998.</w:t>
      </w:r>
    </w:p>
    <w:p>
      <w:pPr>
        <w:spacing w:line="307" w:lineRule="auto" w:before="118"/>
        <w:ind w:left="753" w:right="969" w:hanging="290"/>
        <w:jc w:val="left"/>
        <w:rPr>
          <w:sz w:val="20"/>
        </w:rPr>
      </w:pPr>
      <w:r>
        <w:rPr>
          <w:color w:val="332F31"/>
          <w:w w:val="105"/>
          <w:sz w:val="20"/>
        </w:rPr>
        <w:t>Rapp, C., and</w:t>
      </w:r>
      <w:r>
        <w:rPr>
          <w:color w:val="332F31"/>
          <w:spacing w:val="40"/>
          <w:w w:val="105"/>
          <w:sz w:val="20"/>
        </w:rPr>
        <w:t> </w:t>
      </w:r>
      <w:r>
        <w:rPr>
          <w:color w:val="332F31"/>
          <w:w w:val="105"/>
          <w:sz w:val="20"/>
        </w:rPr>
        <w:t>Wintersteen, R.</w:t>
      </w:r>
      <w:r>
        <w:rPr>
          <w:color w:val="332F31"/>
          <w:spacing w:val="40"/>
          <w:w w:val="105"/>
          <w:sz w:val="20"/>
        </w:rPr>
        <w:t> </w:t>
      </w:r>
      <w:r>
        <w:rPr>
          <w:color w:val="332F31"/>
          <w:w w:val="105"/>
          <w:sz w:val="20"/>
        </w:rPr>
        <w:t>The strengths model of case management: Results from twelve demonstrations.</w:t>
      </w:r>
      <w:r>
        <w:rPr>
          <w:color w:val="332F31"/>
          <w:spacing w:val="40"/>
          <w:w w:val="105"/>
          <w:sz w:val="20"/>
        </w:rPr>
        <w:t> </w:t>
      </w:r>
      <w:r>
        <w:rPr>
          <w:i/>
          <w:color w:val="332F31"/>
          <w:w w:val="105"/>
          <w:sz w:val="21"/>
        </w:rPr>
        <w:t>Psychosocial</w:t>
      </w:r>
      <w:r>
        <w:rPr>
          <w:i/>
          <w:color w:val="332F31"/>
          <w:w w:val="105"/>
          <w:sz w:val="21"/>
        </w:rPr>
        <w:t> </w:t>
      </w:r>
      <w:r>
        <w:rPr>
          <w:i/>
          <w:color w:val="332F31"/>
          <w:sz w:val="21"/>
        </w:rPr>
        <w:t>Rehabilitation Journal</w:t>
      </w:r>
      <w:r>
        <w:rPr>
          <w:i/>
          <w:color w:val="332F31"/>
          <w:spacing w:val="40"/>
          <w:sz w:val="21"/>
        </w:rPr>
        <w:t> </w:t>
      </w:r>
      <w:r>
        <w:rPr>
          <w:color w:val="332F31"/>
          <w:sz w:val="20"/>
        </w:rPr>
        <w:t>13(1): 23-32,</w:t>
      </w:r>
      <w:r>
        <w:rPr>
          <w:color w:val="332F31"/>
          <w:spacing w:val="-6"/>
          <w:sz w:val="20"/>
        </w:rPr>
        <w:t> </w:t>
      </w:r>
      <w:r>
        <w:rPr>
          <w:color w:val="332F31"/>
          <w:sz w:val="20"/>
        </w:rPr>
        <w:t>1989.</w:t>
      </w:r>
    </w:p>
    <w:p>
      <w:pPr>
        <w:spacing w:line="304" w:lineRule="auto" w:before="115"/>
        <w:ind w:left="732" w:right="969" w:hanging="269"/>
        <w:jc w:val="left"/>
        <w:rPr>
          <w:sz w:val="20"/>
        </w:rPr>
      </w:pPr>
      <w:r>
        <w:rPr>
          <w:color w:val="332F31"/>
          <w:w w:val="105"/>
          <w:sz w:val="20"/>
        </w:rPr>
        <w:t>Rathbone-Mccuan, E., and</w:t>
      </w:r>
      <w:r>
        <w:rPr>
          <w:color w:val="332F31"/>
          <w:spacing w:val="40"/>
          <w:w w:val="105"/>
          <w:sz w:val="20"/>
        </w:rPr>
        <w:t> </w:t>
      </w:r>
      <w:r>
        <w:rPr>
          <w:color w:val="332F31"/>
          <w:w w:val="105"/>
          <w:sz w:val="20"/>
        </w:rPr>
        <w:t>Hedlund, J.</w:t>
      </w:r>
      <w:r>
        <w:rPr>
          <w:color w:val="332F31"/>
          <w:spacing w:val="40"/>
          <w:w w:val="105"/>
          <w:sz w:val="20"/>
        </w:rPr>
        <w:t> </w:t>
      </w:r>
      <w:r>
        <w:rPr>
          <w:color w:val="332F31"/>
          <w:w w:val="105"/>
          <w:sz w:val="20"/>
        </w:rPr>
        <w:t>Older families and</w:t>
      </w:r>
      <w:r>
        <w:rPr>
          <w:color w:val="332F31"/>
          <w:spacing w:val="40"/>
          <w:w w:val="105"/>
          <w:sz w:val="20"/>
        </w:rPr>
        <w:t> </w:t>
      </w:r>
      <w:r>
        <w:rPr>
          <w:color w:val="332F31"/>
          <w:w w:val="105"/>
          <w:sz w:val="20"/>
        </w:rPr>
        <w:t>issues of alcohol misuse: A neglected problem in psychotherapy.</w:t>
      </w:r>
      <w:r>
        <w:rPr>
          <w:color w:val="332F31"/>
          <w:spacing w:val="40"/>
          <w:w w:val="105"/>
          <w:sz w:val="20"/>
        </w:rPr>
        <w:t> </w:t>
      </w:r>
      <w:r>
        <w:rPr>
          <w:i/>
          <w:color w:val="332F31"/>
          <w:w w:val="105"/>
          <w:sz w:val="21"/>
        </w:rPr>
        <w:t>Journal</w:t>
      </w:r>
      <w:r>
        <w:rPr>
          <w:i/>
          <w:color w:val="332F31"/>
          <w:w w:val="105"/>
          <w:sz w:val="21"/>
        </w:rPr>
        <w:t> </w:t>
      </w:r>
      <w:r>
        <w:rPr>
          <w:i/>
          <w:color w:val="332F31"/>
          <w:sz w:val="21"/>
        </w:rPr>
        <w:t>of Psychotherapy and the Family</w:t>
      </w:r>
      <w:r>
        <w:rPr>
          <w:i/>
          <w:color w:val="332F31"/>
          <w:spacing w:val="40"/>
          <w:sz w:val="21"/>
        </w:rPr>
        <w:t> </w:t>
      </w:r>
      <w:r>
        <w:rPr>
          <w:color w:val="332F31"/>
          <w:sz w:val="20"/>
        </w:rPr>
        <w:t>5(1-2):173- </w:t>
      </w:r>
      <w:r>
        <w:rPr>
          <w:color w:val="332F31"/>
          <w:w w:val="105"/>
          <w:sz w:val="20"/>
        </w:rPr>
        <w:t>184,</w:t>
      </w:r>
      <w:r>
        <w:rPr>
          <w:color w:val="332F31"/>
          <w:spacing w:val="-21"/>
          <w:w w:val="105"/>
          <w:sz w:val="20"/>
        </w:rPr>
        <w:t> </w:t>
      </w:r>
      <w:r>
        <w:rPr>
          <w:color w:val="332F31"/>
          <w:w w:val="105"/>
          <w:sz w:val="20"/>
        </w:rPr>
        <w:t>1989.</w:t>
      </w:r>
    </w:p>
    <w:p>
      <w:pPr>
        <w:spacing w:line="307" w:lineRule="auto" w:before="130"/>
        <w:ind w:left="749" w:right="1005" w:hanging="286"/>
        <w:jc w:val="left"/>
        <w:rPr>
          <w:sz w:val="20"/>
        </w:rPr>
      </w:pPr>
      <w:r>
        <w:rPr>
          <w:color w:val="332F31"/>
          <w:w w:val="105"/>
          <w:sz w:val="20"/>
        </w:rPr>
        <w:t>Ratner, H., and</w:t>
      </w:r>
      <w:r>
        <w:rPr>
          <w:color w:val="332F31"/>
          <w:spacing w:val="40"/>
          <w:w w:val="105"/>
          <w:sz w:val="20"/>
        </w:rPr>
        <w:t> </w:t>
      </w:r>
      <w:r>
        <w:rPr>
          <w:color w:val="332F31"/>
          <w:w w:val="105"/>
          <w:sz w:val="20"/>
        </w:rPr>
        <w:t>Yandoli, D.</w:t>
      </w:r>
      <w:r>
        <w:rPr>
          <w:color w:val="332F31"/>
          <w:spacing w:val="40"/>
          <w:w w:val="105"/>
          <w:sz w:val="20"/>
        </w:rPr>
        <w:t> </w:t>
      </w:r>
      <w:r>
        <w:rPr>
          <w:color w:val="332F31"/>
          <w:w w:val="105"/>
          <w:sz w:val="20"/>
        </w:rPr>
        <w:t>Solution-focused brief therapy: A co-operative approach to work</w:t>
      </w:r>
      <w:r>
        <w:rPr>
          <w:color w:val="332F31"/>
          <w:spacing w:val="40"/>
          <w:w w:val="105"/>
          <w:sz w:val="20"/>
        </w:rPr>
        <w:t> </w:t>
      </w:r>
      <w:r>
        <w:rPr>
          <w:color w:val="332F31"/>
          <w:w w:val="105"/>
          <w:sz w:val="20"/>
        </w:rPr>
        <w:t>with clients.</w:t>
      </w:r>
      <w:r>
        <w:rPr>
          <w:color w:val="332F31"/>
          <w:spacing w:val="80"/>
          <w:w w:val="105"/>
          <w:sz w:val="20"/>
        </w:rPr>
        <w:t> </w:t>
      </w:r>
      <w:r>
        <w:rPr>
          <w:color w:val="332F31"/>
          <w:w w:val="105"/>
          <w:sz w:val="20"/>
        </w:rPr>
        <w:t>In: Edwards,</w:t>
      </w:r>
      <w:r>
        <w:rPr>
          <w:color w:val="332F31"/>
          <w:spacing w:val="39"/>
          <w:w w:val="105"/>
          <w:sz w:val="20"/>
        </w:rPr>
        <w:t> </w:t>
      </w:r>
      <w:r>
        <w:rPr>
          <w:color w:val="332F31"/>
          <w:w w:val="105"/>
          <w:sz w:val="20"/>
        </w:rPr>
        <w:t>G., and </w:t>
      </w:r>
      <w:r>
        <w:rPr>
          <w:color w:val="332F31"/>
          <w:sz w:val="20"/>
        </w:rPr>
        <w:t>Dare, C.,</w:t>
      </w:r>
      <w:r>
        <w:rPr>
          <w:color w:val="332F31"/>
          <w:spacing w:val="-3"/>
          <w:sz w:val="20"/>
        </w:rPr>
        <w:t> </w:t>
      </w:r>
      <w:r>
        <w:rPr>
          <w:color w:val="332F31"/>
          <w:sz w:val="20"/>
        </w:rPr>
        <w:t>eds.</w:t>
      </w:r>
      <w:r>
        <w:rPr>
          <w:color w:val="332F31"/>
          <w:spacing w:val="40"/>
          <w:sz w:val="20"/>
        </w:rPr>
        <w:t> </w:t>
      </w:r>
      <w:r>
        <w:rPr>
          <w:i/>
          <w:color w:val="332F31"/>
          <w:sz w:val="21"/>
        </w:rPr>
        <w:t>Psychotherapy,</w:t>
      </w:r>
      <w:r>
        <w:rPr>
          <w:i/>
          <w:color w:val="332F31"/>
          <w:spacing w:val="-5"/>
          <w:sz w:val="21"/>
        </w:rPr>
        <w:t> </w:t>
      </w:r>
      <w:r>
        <w:rPr>
          <w:i/>
          <w:color w:val="332F31"/>
          <w:sz w:val="21"/>
        </w:rPr>
        <w:t>Psychological</w:t>
      </w:r>
      <w:r>
        <w:rPr>
          <w:i/>
          <w:color w:val="332F31"/>
          <w:sz w:val="21"/>
        </w:rPr>
        <w:t> </w:t>
      </w:r>
      <w:r>
        <w:rPr>
          <w:i/>
          <w:color w:val="332F31"/>
          <w:w w:val="105"/>
          <w:sz w:val="21"/>
        </w:rPr>
        <w:t>Treatments,</w:t>
      </w:r>
      <w:r>
        <w:rPr>
          <w:i/>
          <w:color w:val="332F31"/>
          <w:spacing w:val="-12"/>
          <w:w w:val="105"/>
          <w:sz w:val="21"/>
        </w:rPr>
        <w:t> </w:t>
      </w:r>
      <w:r>
        <w:rPr>
          <w:i/>
          <w:color w:val="332F31"/>
          <w:w w:val="105"/>
          <w:sz w:val="21"/>
        </w:rPr>
        <w:t>and the</w:t>
      </w:r>
      <w:r>
        <w:rPr>
          <w:i/>
          <w:color w:val="332F31"/>
          <w:spacing w:val="-11"/>
          <w:w w:val="105"/>
          <w:sz w:val="21"/>
        </w:rPr>
        <w:t> </w:t>
      </w:r>
      <w:r>
        <w:rPr>
          <w:i/>
          <w:color w:val="332F31"/>
          <w:w w:val="105"/>
          <w:sz w:val="21"/>
        </w:rPr>
        <w:t>Addictions.</w:t>
      </w:r>
      <w:r>
        <w:rPr>
          <w:i/>
          <w:color w:val="332F31"/>
          <w:spacing w:val="22"/>
          <w:w w:val="105"/>
          <w:sz w:val="21"/>
        </w:rPr>
        <w:t> </w:t>
      </w:r>
      <w:r>
        <w:rPr>
          <w:color w:val="332F31"/>
          <w:w w:val="105"/>
          <w:sz w:val="20"/>
        </w:rPr>
        <w:t>Cambridge: Cambridge University Press,</w:t>
      </w:r>
      <w:r>
        <w:rPr>
          <w:color w:val="332F31"/>
          <w:spacing w:val="-8"/>
          <w:w w:val="105"/>
          <w:sz w:val="20"/>
        </w:rPr>
        <w:t> </w:t>
      </w:r>
      <w:r>
        <w:rPr>
          <w:color w:val="332F31"/>
          <w:w w:val="105"/>
          <w:sz w:val="20"/>
        </w:rPr>
        <w:t>1996.</w:t>
      </w:r>
      <w:r>
        <w:rPr>
          <w:color w:val="332F31"/>
          <w:spacing w:val="40"/>
          <w:w w:val="105"/>
          <w:sz w:val="20"/>
        </w:rPr>
        <w:t> </w:t>
      </w:r>
      <w:r>
        <w:rPr>
          <w:color w:val="332F31"/>
          <w:w w:val="105"/>
          <w:sz w:val="20"/>
        </w:rPr>
        <w:t>pp. 124-</w:t>
      </w:r>
    </w:p>
    <w:p>
      <w:pPr>
        <w:pStyle w:val="BodyText"/>
        <w:spacing w:before="11"/>
        <w:ind w:left="732"/>
      </w:pPr>
      <w:r>
        <w:rPr>
          <w:color w:val="332F31"/>
          <w:spacing w:val="-4"/>
          <w:w w:val="105"/>
        </w:rPr>
        <w:t>138.</w:t>
      </w:r>
    </w:p>
    <w:p>
      <w:pPr>
        <w:spacing w:line="307" w:lineRule="auto" w:before="188"/>
        <w:ind w:left="738" w:right="906" w:hanging="275"/>
        <w:jc w:val="left"/>
        <w:rPr>
          <w:sz w:val="20"/>
        </w:rPr>
      </w:pPr>
      <w:r>
        <w:rPr>
          <w:color w:val="332F31"/>
          <w:w w:val="105"/>
          <w:sz w:val="20"/>
        </w:rPr>
        <w:t>Read, M.R.; Penick, E.C.; and</w:t>
      </w:r>
      <w:r>
        <w:rPr>
          <w:color w:val="332F31"/>
          <w:spacing w:val="40"/>
          <w:w w:val="105"/>
          <w:sz w:val="20"/>
        </w:rPr>
        <w:t> </w:t>
      </w:r>
      <w:r>
        <w:rPr>
          <w:color w:val="332F31"/>
          <w:w w:val="105"/>
          <w:sz w:val="20"/>
        </w:rPr>
        <w:t>Nickel, E.J. Treatment for dually diagnosed clients.</w:t>
      </w:r>
      <w:r>
        <w:rPr>
          <w:color w:val="332F31"/>
          <w:spacing w:val="40"/>
          <w:w w:val="105"/>
          <w:sz w:val="20"/>
        </w:rPr>
        <w:t> </w:t>
      </w:r>
      <w:r>
        <w:rPr>
          <w:color w:val="332F31"/>
          <w:w w:val="105"/>
          <w:sz w:val="20"/>
        </w:rPr>
        <w:t>In: Freeman, E.M</w:t>
      </w:r>
      <w:r>
        <w:rPr>
          <w:color w:val="565254"/>
          <w:w w:val="105"/>
          <w:sz w:val="20"/>
        </w:rPr>
        <w:t>.</w:t>
      </w:r>
      <w:r>
        <w:rPr>
          <w:color w:val="332F31"/>
          <w:w w:val="105"/>
          <w:sz w:val="20"/>
        </w:rPr>
        <w:t>,</w:t>
      </w:r>
      <w:r>
        <w:rPr>
          <w:color w:val="332F31"/>
          <w:spacing w:val="-6"/>
          <w:w w:val="105"/>
          <w:sz w:val="20"/>
        </w:rPr>
        <w:t> </w:t>
      </w:r>
      <w:r>
        <w:rPr>
          <w:color w:val="332F31"/>
          <w:w w:val="105"/>
          <w:sz w:val="20"/>
        </w:rPr>
        <w:t>ed.</w:t>
      </w:r>
      <w:r>
        <w:rPr>
          <w:color w:val="332F31"/>
          <w:spacing w:val="80"/>
          <w:w w:val="105"/>
          <w:sz w:val="20"/>
        </w:rPr>
        <w:t> </w:t>
      </w:r>
      <w:r>
        <w:rPr>
          <w:i/>
          <w:color w:val="332F31"/>
          <w:w w:val="105"/>
          <w:sz w:val="21"/>
        </w:rPr>
        <w:t>Substance Abuse</w:t>
      </w:r>
      <w:r>
        <w:rPr>
          <w:i/>
          <w:color w:val="332F31"/>
          <w:w w:val="105"/>
          <w:sz w:val="21"/>
        </w:rPr>
        <w:t> </w:t>
      </w:r>
      <w:r>
        <w:rPr>
          <w:i/>
          <w:color w:val="332F31"/>
          <w:spacing w:val="-2"/>
          <w:sz w:val="21"/>
        </w:rPr>
        <w:t>Treatment:</w:t>
      </w:r>
      <w:r>
        <w:rPr>
          <w:i/>
          <w:color w:val="332F31"/>
          <w:spacing w:val="30"/>
          <w:sz w:val="21"/>
        </w:rPr>
        <w:t> </w:t>
      </w:r>
      <w:r>
        <w:rPr>
          <w:i/>
          <w:color w:val="332F31"/>
          <w:spacing w:val="-2"/>
          <w:sz w:val="21"/>
        </w:rPr>
        <w:t>A</w:t>
      </w:r>
      <w:r>
        <w:rPr>
          <w:i/>
          <w:color w:val="332F31"/>
          <w:sz w:val="21"/>
        </w:rPr>
        <w:t> </w:t>
      </w:r>
      <w:r>
        <w:rPr>
          <w:i/>
          <w:color w:val="332F31"/>
          <w:spacing w:val="-2"/>
          <w:sz w:val="21"/>
        </w:rPr>
        <w:t>Family Systems Perspective.</w:t>
      </w:r>
      <w:r>
        <w:rPr>
          <w:i/>
          <w:color w:val="332F31"/>
          <w:spacing w:val="17"/>
          <w:sz w:val="21"/>
        </w:rPr>
        <w:t> </w:t>
      </w:r>
      <w:r>
        <w:rPr>
          <w:color w:val="332F31"/>
          <w:spacing w:val="-2"/>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 123-156.</w:t>
      </w:r>
    </w:p>
    <w:p>
      <w:pPr>
        <w:pStyle w:val="BodyText"/>
        <w:spacing w:line="309" w:lineRule="auto" w:before="135"/>
        <w:ind w:left="741" w:right="952" w:hanging="279"/>
      </w:pPr>
      <w:r>
        <w:rPr>
          <w:color w:val="332F31"/>
          <w:w w:val="105"/>
        </w:rPr>
        <w:t>Regan, J.M.; Connors, G.J.; O'Farrell, T.J.; and Jones, W.C.</w:t>
      </w:r>
      <w:r>
        <w:rPr>
          <w:color w:val="332F31"/>
          <w:spacing w:val="40"/>
          <w:w w:val="105"/>
        </w:rPr>
        <w:t> </w:t>
      </w:r>
      <w:r>
        <w:rPr>
          <w:color w:val="332F31"/>
          <w:w w:val="105"/>
        </w:rPr>
        <w:t>Services for the families of alcoholics: A survey of treatment agencies in Massachusetts.</w:t>
      </w:r>
      <w:r>
        <w:rPr>
          <w:color w:val="332F31"/>
          <w:spacing w:val="12"/>
          <w:w w:val="105"/>
        </w:rPr>
        <w:t> </w:t>
      </w:r>
      <w:r>
        <w:rPr>
          <w:i/>
          <w:color w:val="332F31"/>
          <w:w w:val="105"/>
          <w:sz w:val="21"/>
        </w:rPr>
        <w:t>Journal</w:t>
      </w:r>
      <w:r>
        <w:rPr>
          <w:i/>
          <w:color w:val="332F31"/>
          <w:spacing w:val="-7"/>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rPr>
        <w:t>44(6):1072-1082,</w:t>
      </w:r>
      <w:r>
        <w:rPr>
          <w:color w:val="332F31"/>
          <w:spacing w:val="-31"/>
          <w:w w:val="105"/>
        </w:rPr>
        <w:t> </w:t>
      </w:r>
      <w:r>
        <w:rPr>
          <w:color w:val="332F31"/>
          <w:w w:val="105"/>
        </w:rPr>
        <w:t>1983.</w:t>
      </w:r>
    </w:p>
    <w:p>
      <w:pPr>
        <w:spacing w:after="0" w:line="309" w:lineRule="auto"/>
        <w:sectPr>
          <w:type w:val="continuous"/>
          <w:pgSz w:w="12240" w:h="15840"/>
          <w:pgMar w:header="692" w:footer="772" w:top="1080" w:bottom="0" w:left="980" w:right="560"/>
          <w:cols w:num="2" w:equalWidth="0">
            <w:col w:w="4833" w:space="215"/>
            <w:col w:w="565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pStyle w:val="BodyText"/>
        <w:spacing w:line="309" w:lineRule="auto" w:before="92"/>
        <w:ind w:left="732" w:hanging="269"/>
      </w:pPr>
      <w:r>
        <w:rPr>
          <w:color w:val="332F2F"/>
          <w:w w:val="105"/>
        </w:rPr>
        <w:t>Rehm, L.P.; Fuchs, C.Z.; Roth, D.M.; Kornblith, S.J.;</w:t>
      </w:r>
      <w:r>
        <w:rPr>
          <w:color w:val="332F2F"/>
          <w:spacing w:val="-9"/>
          <w:w w:val="105"/>
        </w:rPr>
        <w:t> </w:t>
      </w:r>
      <w:r>
        <w:rPr>
          <w:color w:val="332F2F"/>
          <w:w w:val="105"/>
        </w:rPr>
        <w:t>and</w:t>
      </w:r>
      <w:r>
        <w:rPr>
          <w:color w:val="332F2F"/>
          <w:spacing w:val="40"/>
          <w:w w:val="105"/>
        </w:rPr>
        <w:t> </w:t>
      </w:r>
      <w:r>
        <w:rPr>
          <w:color w:val="332F2F"/>
          <w:w w:val="105"/>
        </w:rPr>
        <w:t>Romano,</w:t>
      </w:r>
      <w:r>
        <w:rPr>
          <w:color w:val="332F2F"/>
          <w:spacing w:val="-1"/>
          <w:w w:val="105"/>
        </w:rPr>
        <w:t> </w:t>
      </w:r>
      <w:r>
        <w:rPr>
          <w:color w:val="332F2F"/>
          <w:w w:val="105"/>
        </w:rPr>
        <w:t>J.M.</w:t>
      </w:r>
      <w:r>
        <w:rPr>
          <w:color w:val="332F2F"/>
          <w:spacing w:val="40"/>
          <w:w w:val="105"/>
        </w:rPr>
        <w:t> </w:t>
      </w:r>
      <w:r>
        <w:rPr>
          <w:color w:val="332F2F"/>
          <w:w w:val="105"/>
        </w:rPr>
        <w:t>A</w:t>
      </w:r>
      <w:r>
        <w:rPr>
          <w:color w:val="332F2F"/>
          <w:spacing w:val="-8"/>
          <w:w w:val="105"/>
        </w:rPr>
        <w:t> </w:t>
      </w:r>
      <w:r>
        <w:rPr>
          <w:color w:val="332F2F"/>
          <w:w w:val="105"/>
        </w:rPr>
        <w:t>comparison of self­ control and assertion skills treatments of depression.</w:t>
      </w:r>
      <w:r>
        <w:rPr>
          <w:color w:val="332F2F"/>
          <w:spacing w:val="40"/>
          <w:w w:val="105"/>
        </w:rPr>
        <w:t> </w:t>
      </w:r>
      <w:r>
        <w:rPr>
          <w:i/>
          <w:color w:val="332F2F"/>
          <w:w w:val="105"/>
          <w:sz w:val="21"/>
        </w:rPr>
        <w:t>Behavior Therapy</w:t>
      </w:r>
      <w:r>
        <w:rPr>
          <w:i/>
          <w:color w:val="332F2F"/>
          <w:spacing w:val="32"/>
          <w:w w:val="105"/>
          <w:sz w:val="21"/>
        </w:rPr>
        <w:t> </w:t>
      </w:r>
      <w:r>
        <w:rPr>
          <w:color w:val="332F2F"/>
          <w:w w:val="105"/>
        </w:rPr>
        <w:t>10:429-442, </w:t>
      </w:r>
      <w:r>
        <w:rPr>
          <w:color w:val="332F2F"/>
          <w:spacing w:val="-2"/>
          <w:w w:val="105"/>
        </w:rPr>
        <w:t>1979.</w:t>
      </w:r>
    </w:p>
    <w:p>
      <w:pPr>
        <w:spacing w:line="304" w:lineRule="auto" w:before="126"/>
        <w:ind w:left="753" w:right="144" w:hanging="290"/>
        <w:jc w:val="left"/>
        <w:rPr>
          <w:sz w:val="20"/>
        </w:rPr>
      </w:pPr>
      <w:r>
        <w:rPr>
          <w:color w:val="332F2F"/>
          <w:w w:val="105"/>
          <w:sz w:val="20"/>
        </w:rPr>
        <w:t>Reich, J.W., and</w:t>
      </w:r>
      <w:r>
        <w:rPr>
          <w:color w:val="332F2F"/>
          <w:spacing w:val="40"/>
          <w:w w:val="105"/>
          <w:sz w:val="20"/>
        </w:rPr>
        <w:t> </w:t>
      </w:r>
      <w:r>
        <w:rPr>
          <w:color w:val="332F2F"/>
          <w:w w:val="105"/>
          <w:sz w:val="20"/>
        </w:rPr>
        <w:t>Gutierres, S.E. Life event and treatment attributions in drug abuse and</w:t>
      </w:r>
      <w:r>
        <w:rPr>
          <w:color w:val="332F2F"/>
          <w:spacing w:val="40"/>
          <w:w w:val="105"/>
          <w:sz w:val="20"/>
        </w:rPr>
        <w:t> </w:t>
      </w:r>
      <w:r>
        <w:rPr>
          <w:color w:val="332F2F"/>
          <w:sz w:val="20"/>
        </w:rPr>
        <w:t>rehabilitation</w:t>
      </w:r>
      <w:r>
        <w:rPr>
          <w:color w:val="545052"/>
          <w:sz w:val="20"/>
        </w:rPr>
        <w:t>.</w:t>
      </w:r>
      <w:r>
        <w:rPr>
          <w:color w:val="545052"/>
          <w:spacing w:val="21"/>
          <w:sz w:val="20"/>
        </w:rPr>
        <w:t> </w:t>
      </w:r>
      <w:r>
        <w:rPr>
          <w:i/>
          <w:color w:val="332F2F"/>
          <w:sz w:val="21"/>
        </w:rPr>
        <w:t>American</w:t>
      </w:r>
      <w:r>
        <w:rPr>
          <w:i/>
          <w:color w:val="332F2F"/>
          <w:spacing w:val="-4"/>
          <w:sz w:val="21"/>
        </w:rPr>
        <w:t> </w:t>
      </w:r>
      <w:r>
        <w:rPr>
          <w:i/>
          <w:color w:val="332F2F"/>
          <w:sz w:val="21"/>
        </w:rPr>
        <w:t>Journal</w:t>
      </w:r>
      <w:r>
        <w:rPr>
          <w:i/>
          <w:color w:val="332F2F"/>
          <w:spacing w:val="-1"/>
          <w:sz w:val="21"/>
        </w:rPr>
        <w:t> </w:t>
      </w:r>
      <w:r>
        <w:rPr>
          <w:i/>
          <w:color w:val="332F2F"/>
          <w:sz w:val="21"/>
        </w:rPr>
        <w:t>of</w:t>
      </w:r>
      <w:r>
        <w:rPr>
          <w:i/>
          <w:color w:val="332F2F"/>
          <w:spacing w:val="-4"/>
          <w:sz w:val="21"/>
        </w:rPr>
        <w:t> </w:t>
      </w:r>
      <w:r>
        <w:rPr>
          <w:i/>
          <w:color w:val="332F2F"/>
          <w:sz w:val="21"/>
        </w:rPr>
        <w:t>Drug</w:t>
      </w:r>
      <w:r>
        <w:rPr>
          <w:i/>
          <w:color w:val="332F2F"/>
          <w:spacing w:val="-11"/>
          <w:sz w:val="21"/>
        </w:rPr>
        <w:t> </w:t>
      </w:r>
      <w:r>
        <w:rPr>
          <w:i/>
          <w:color w:val="332F2F"/>
          <w:sz w:val="21"/>
        </w:rPr>
        <w:t>and</w:t>
      </w:r>
      <w:r>
        <w:rPr>
          <w:i/>
          <w:color w:val="332F2F"/>
          <w:sz w:val="21"/>
        </w:rPr>
        <w:t> </w:t>
      </w:r>
      <w:r>
        <w:rPr>
          <w:i/>
          <w:color w:val="332F2F"/>
          <w:w w:val="105"/>
          <w:sz w:val="21"/>
        </w:rPr>
        <w:t>Alcohol Abuse</w:t>
      </w:r>
      <w:r>
        <w:rPr>
          <w:i/>
          <w:color w:val="332F2F"/>
          <w:spacing w:val="23"/>
          <w:w w:val="105"/>
          <w:sz w:val="21"/>
        </w:rPr>
        <w:t> </w:t>
      </w:r>
      <w:r>
        <w:rPr>
          <w:color w:val="332F2F"/>
          <w:w w:val="105"/>
          <w:sz w:val="20"/>
        </w:rPr>
        <w:t>131(2):73-94,</w:t>
      </w:r>
      <w:r>
        <w:rPr>
          <w:color w:val="332F2F"/>
          <w:spacing w:val="-8"/>
          <w:w w:val="105"/>
          <w:sz w:val="20"/>
        </w:rPr>
        <w:t> </w:t>
      </w:r>
      <w:r>
        <w:rPr>
          <w:color w:val="332F2F"/>
          <w:w w:val="105"/>
          <w:sz w:val="20"/>
        </w:rPr>
        <w:t>1987.</w:t>
      </w:r>
    </w:p>
    <w:p>
      <w:pPr>
        <w:spacing w:line="307" w:lineRule="auto" w:before="124"/>
        <w:ind w:left="747" w:right="144" w:hanging="284"/>
        <w:jc w:val="left"/>
        <w:rPr>
          <w:sz w:val="20"/>
        </w:rPr>
      </w:pPr>
      <w:r>
        <w:rPr>
          <w:color w:val="332F2F"/>
          <w:w w:val="105"/>
          <w:sz w:val="20"/>
        </w:rPr>
        <w:t>Reilly, P.G.</w:t>
      </w:r>
      <w:r>
        <w:rPr>
          <w:color w:val="332F2F"/>
          <w:spacing w:val="40"/>
          <w:w w:val="105"/>
          <w:sz w:val="20"/>
        </w:rPr>
        <w:t> </w:t>
      </w:r>
      <w:r>
        <w:rPr>
          <w:color w:val="332F2F"/>
          <w:w w:val="105"/>
          <w:sz w:val="20"/>
        </w:rPr>
        <w:t>Assessment and</w:t>
      </w:r>
      <w:r>
        <w:rPr>
          <w:color w:val="332F2F"/>
          <w:spacing w:val="40"/>
          <w:w w:val="105"/>
          <w:sz w:val="20"/>
        </w:rPr>
        <w:t> </w:t>
      </w:r>
      <w:r>
        <w:rPr>
          <w:color w:val="332F2F"/>
          <w:w w:val="105"/>
          <w:sz w:val="20"/>
        </w:rPr>
        <w:t>treatment of the mentally ill chemical abuser and the family. </w:t>
      </w:r>
      <w:r>
        <w:rPr>
          <w:i/>
          <w:color w:val="332F2F"/>
          <w:spacing w:val="-2"/>
          <w:sz w:val="21"/>
        </w:rPr>
        <w:t>Journal</w:t>
      </w:r>
      <w:r>
        <w:rPr>
          <w:i/>
          <w:color w:val="332F2F"/>
          <w:spacing w:val="-7"/>
          <w:sz w:val="21"/>
        </w:rPr>
        <w:t> </w:t>
      </w:r>
      <w:r>
        <w:rPr>
          <w:i/>
          <w:color w:val="332F2F"/>
          <w:spacing w:val="-2"/>
          <w:sz w:val="21"/>
        </w:rPr>
        <w:t>of</w:t>
      </w:r>
      <w:r>
        <w:rPr>
          <w:i/>
          <w:color w:val="332F2F"/>
          <w:spacing w:val="-11"/>
          <w:sz w:val="21"/>
        </w:rPr>
        <w:t> </w:t>
      </w:r>
      <w:r>
        <w:rPr>
          <w:i/>
          <w:color w:val="332F2F"/>
          <w:spacing w:val="-2"/>
          <w:sz w:val="21"/>
        </w:rPr>
        <w:t>Chemical</w:t>
      </w:r>
      <w:r>
        <w:rPr>
          <w:i/>
          <w:color w:val="332F2F"/>
          <w:spacing w:val="6"/>
          <w:sz w:val="21"/>
        </w:rPr>
        <w:t> </w:t>
      </w:r>
      <w:r>
        <w:rPr>
          <w:i/>
          <w:color w:val="332F2F"/>
          <w:spacing w:val="-2"/>
          <w:sz w:val="21"/>
        </w:rPr>
        <w:t>Dependency</w:t>
      </w:r>
      <w:r>
        <w:rPr>
          <w:i/>
          <w:color w:val="332F2F"/>
          <w:spacing w:val="-4"/>
          <w:sz w:val="21"/>
        </w:rPr>
        <w:t> </w:t>
      </w:r>
      <w:r>
        <w:rPr>
          <w:i/>
          <w:color w:val="332F2F"/>
          <w:spacing w:val="-2"/>
          <w:sz w:val="21"/>
        </w:rPr>
        <w:t>Treatment</w:t>
      </w:r>
      <w:r>
        <w:rPr>
          <w:i/>
          <w:color w:val="332F2F"/>
          <w:spacing w:val="-2"/>
          <w:sz w:val="21"/>
        </w:rPr>
        <w:t> </w:t>
      </w:r>
      <w:r>
        <w:rPr>
          <w:color w:val="332F2F"/>
          <w:w w:val="105"/>
          <w:sz w:val="20"/>
        </w:rPr>
        <w:t>4(1):167-178, 1991.</w:t>
      </w:r>
    </w:p>
    <w:p>
      <w:pPr>
        <w:pStyle w:val="BodyText"/>
        <w:spacing w:before="125"/>
        <w:ind w:left="463"/>
      </w:pPr>
      <w:r>
        <w:rPr>
          <w:color w:val="332F2F"/>
          <w:w w:val="105"/>
        </w:rPr>
        <w:t>Reilly,</w:t>
      </w:r>
      <w:r>
        <w:rPr>
          <w:color w:val="332F2F"/>
          <w:spacing w:val="-14"/>
          <w:w w:val="105"/>
        </w:rPr>
        <w:t> </w:t>
      </w:r>
      <w:r>
        <w:rPr>
          <w:color w:val="332F2F"/>
          <w:w w:val="105"/>
        </w:rPr>
        <w:t>P.M.;</w:t>
      </w:r>
      <w:r>
        <w:rPr>
          <w:color w:val="332F2F"/>
          <w:spacing w:val="-13"/>
          <w:w w:val="105"/>
        </w:rPr>
        <w:t> </w:t>
      </w:r>
      <w:r>
        <w:rPr>
          <w:color w:val="332F2F"/>
          <w:w w:val="105"/>
        </w:rPr>
        <w:t>Sees,</w:t>
      </w:r>
      <w:r>
        <w:rPr>
          <w:color w:val="332F2F"/>
          <w:spacing w:val="-9"/>
          <w:w w:val="105"/>
        </w:rPr>
        <w:t> </w:t>
      </w:r>
      <w:r>
        <w:rPr>
          <w:color w:val="332F2F"/>
          <w:w w:val="105"/>
        </w:rPr>
        <w:t>K.L.;</w:t>
      </w:r>
      <w:r>
        <w:rPr>
          <w:color w:val="332F2F"/>
          <w:spacing w:val="-14"/>
          <w:w w:val="105"/>
        </w:rPr>
        <w:t> </w:t>
      </w:r>
      <w:r>
        <w:rPr>
          <w:color w:val="332F2F"/>
          <w:w w:val="105"/>
        </w:rPr>
        <w:t>Shopshire,</w:t>
      </w:r>
      <w:r>
        <w:rPr>
          <w:color w:val="332F2F"/>
          <w:spacing w:val="-6"/>
          <w:w w:val="105"/>
        </w:rPr>
        <w:t> </w:t>
      </w:r>
      <w:r>
        <w:rPr>
          <w:color w:val="332F2F"/>
          <w:w w:val="105"/>
        </w:rPr>
        <w:t>M.S.;</w:t>
      </w:r>
      <w:r>
        <w:rPr>
          <w:color w:val="332F2F"/>
          <w:spacing w:val="-12"/>
          <w:w w:val="105"/>
        </w:rPr>
        <w:t> </w:t>
      </w:r>
      <w:r>
        <w:rPr>
          <w:color w:val="332F2F"/>
          <w:spacing w:val="-2"/>
          <w:w w:val="105"/>
        </w:rPr>
        <w:t>Hall,</w:t>
      </w:r>
    </w:p>
    <w:p>
      <w:pPr>
        <w:pStyle w:val="BodyText"/>
        <w:spacing w:line="307" w:lineRule="auto" w:before="72"/>
        <w:ind w:left="746" w:right="107" w:hanging="9"/>
      </w:pPr>
      <w:r>
        <w:rPr>
          <w:color w:val="332F2F"/>
          <w:w w:val="105"/>
        </w:rPr>
        <w:t>S.M.; Delucchi, K.L.; Tusel, D.J.; Banys, P.; Clark, H.W.; and</w:t>
      </w:r>
      <w:r>
        <w:rPr>
          <w:color w:val="332F2F"/>
          <w:spacing w:val="40"/>
          <w:w w:val="105"/>
        </w:rPr>
        <w:t> </w:t>
      </w:r>
      <w:r>
        <w:rPr>
          <w:color w:val="332F2F"/>
          <w:w w:val="105"/>
        </w:rPr>
        <w:t>Piotrowski, N.A.</w:t>
      </w:r>
      <w:r>
        <w:rPr>
          <w:color w:val="332F2F"/>
          <w:spacing w:val="40"/>
          <w:w w:val="105"/>
        </w:rPr>
        <w:t> </w:t>
      </w:r>
      <w:r>
        <w:rPr>
          <w:color w:val="332F2F"/>
          <w:w w:val="105"/>
        </w:rPr>
        <w:t>Self­ efficacy and</w:t>
      </w:r>
      <w:r>
        <w:rPr>
          <w:color w:val="332F2F"/>
          <w:spacing w:val="40"/>
          <w:w w:val="105"/>
        </w:rPr>
        <w:t> </w:t>
      </w:r>
      <w:r>
        <w:rPr>
          <w:color w:val="332F2F"/>
          <w:w w:val="105"/>
        </w:rPr>
        <w:t>illicit opioid use in a 180-day methadone detoxification</w:t>
      </w:r>
      <w:r>
        <w:rPr>
          <w:color w:val="332F2F"/>
          <w:spacing w:val="-1"/>
          <w:w w:val="105"/>
        </w:rPr>
        <w:t> </w:t>
      </w:r>
      <w:r>
        <w:rPr>
          <w:color w:val="332F2F"/>
          <w:w w:val="105"/>
        </w:rPr>
        <w:t>treatment.</w:t>
      </w:r>
      <w:r>
        <w:rPr>
          <w:color w:val="332F2F"/>
          <w:spacing w:val="40"/>
          <w:w w:val="105"/>
        </w:rPr>
        <w:t> </w:t>
      </w:r>
      <w:r>
        <w:rPr>
          <w:i/>
          <w:color w:val="332F2F"/>
          <w:w w:val="105"/>
          <w:sz w:val="21"/>
        </w:rPr>
        <w:t>Journal</w:t>
      </w:r>
      <w:r>
        <w:rPr>
          <w:i/>
          <w:color w:val="332F2F"/>
          <w:w w:val="105"/>
          <w:sz w:val="21"/>
        </w:rPr>
        <w:t> </w:t>
      </w:r>
      <w:r>
        <w:rPr>
          <w:i/>
          <w:color w:val="332F2F"/>
          <w:sz w:val="21"/>
        </w:rPr>
        <w:t>of</w:t>
      </w:r>
      <w:r>
        <w:rPr>
          <w:i/>
          <w:color w:val="332F2F"/>
          <w:spacing w:val="-14"/>
          <w:sz w:val="21"/>
        </w:rPr>
        <w:t> </w:t>
      </w:r>
      <w:r>
        <w:rPr>
          <w:i/>
          <w:color w:val="332F2F"/>
          <w:sz w:val="21"/>
        </w:rPr>
        <w:t>Consulting</w:t>
      </w:r>
      <w:r>
        <w:rPr>
          <w:i/>
          <w:color w:val="332F2F"/>
          <w:spacing w:val="-5"/>
          <w:sz w:val="21"/>
        </w:rPr>
        <w:t> </w:t>
      </w:r>
      <w:r>
        <w:rPr>
          <w:i/>
          <w:color w:val="332F2F"/>
          <w:sz w:val="21"/>
        </w:rPr>
        <w:t>and</w:t>
      </w:r>
      <w:r>
        <w:rPr>
          <w:i/>
          <w:color w:val="332F2F"/>
          <w:spacing w:val="-8"/>
          <w:sz w:val="21"/>
        </w:rPr>
        <w:t> </w:t>
      </w:r>
      <w:r>
        <w:rPr>
          <w:i/>
          <w:color w:val="332F2F"/>
          <w:sz w:val="21"/>
        </w:rPr>
        <w:t>Clinical Psychology </w:t>
      </w:r>
      <w:r>
        <w:rPr>
          <w:color w:val="332F2F"/>
          <w:w w:val="105"/>
        </w:rPr>
        <w:t>63(1):158-162,</w:t>
      </w:r>
      <w:r>
        <w:rPr>
          <w:color w:val="332F2F"/>
          <w:spacing w:val="-27"/>
          <w:w w:val="105"/>
        </w:rPr>
        <w:t> </w:t>
      </w:r>
      <w:r>
        <w:rPr>
          <w:color w:val="332F2F"/>
          <w:w w:val="105"/>
        </w:rPr>
        <w:t>1995.</w:t>
      </w:r>
    </w:p>
    <w:p>
      <w:pPr>
        <w:spacing w:line="304" w:lineRule="auto" w:before="127"/>
        <w:ind w:left="744" w:right="65" w:hanging="282"/>
        <w:jc w:val="left"/>
        <w:rPr>
          <w:sz w:val="20"/>
        </w:rPr>
      </w:pPr>
      <w:r>
        <w:rPr>
          <w:color w:val="332F2F"/>
          <w:sz w:val="20"/>
        </w:rPr>
        <w:t>Rice-Licare, J., and</w:t>
      </w:r>
      <w:r>
        <w:rPr>
          <w:color w:val="332F2F"/>
          <w:spacing w:val="40"/>
          <w:sz w:val="20"/>
        </w:rPr>
        <w:t> </w:t>
      </w:r>
      <w:r>
        <w:rPr>
          <w:color w:val="332F2F"/>
          <w:sz w:val="20"/>
        </w:rPr>
        <w:t>Delaney-McLoughlin, K. </w:t>
      </w:r>
      <w:r>
        <w:rPr>
          <w:i/>
          <w:color w:val="332F2F"/>
          <w:w w:val="95"/>
          <w:sz w:val="21"/>
        </w:rPr>
        <w:t>Cocaine</w:t>
      </w:r>
      <w:r>
        <w:rPr>
          <w:i/>
          <w:color w:val="332F2F"/>
          <w:spacing w:val="-5"/>
          <w:w w:val="95"/>
          <w:sz w:val="21"/>
        </w:rPr>
        <w:t> </w:t>
      </w:r>
      <w:r>
        <w:rPr>
          <w:i/>
          <w:color w:val="332F2F"/>
          <w:w w:val="95"/>
          <w:sz w:val="21"/>
        </w:rPr>
        <w:t>Solutions:</w:t>
      </w:r>
      <w:r>
        <w:rPr>
          <w:i/>
          <w:color w:val="332F2F"/>
          <w:spacing w:val="-11"/>
          <w:w w:val="95"/>
          <w:sz w:val="21"/>
        </w:rPr>
        <w:t> </w:t>
      </w:r>
      <w:r>
        <w:rPr>
          <w:i/>
          <w:color w:val="332F2F"/>
          <w:w w:val="95"/>
          <w:sz w:val="21"/>
        </w:rPr>
        <w:t>Help</w:t>
      </w:r>
      <w:r>
        <w:rPr>
          <w:i/>
          <w:color w:val="332F2F"/>
          <w:spacing w:val="-8"/>
          <w:w w:val="95"/>
          <w:sz w:val="21"/>
        </w:rPr>
        <w:t> </w:t>
      </w:r>
      <w:r>
        <w:rPr>
          <w:i/>
          <w:color w:val="332F2F"/>
          <w:w w:val="95"/>
          <w:sz w:val="21"/>
        </w:rPr>
        <w:t>for</w:t>
      </w:r>
      <w:r>
        <w:rPr>
          <w:i/>
          <w:color w:val="332F2F"/>
          <w:spacing w:val="-11"/>
          <w:w w:val="95"/>
          <w:sz w:val="21"/>
        </w:rPr>
        <w:t> </w:t>
      </w:r>
      <w:r>
        <w:rPr>
          <w:i/>
          <w:color w:val="332F2F"/>
          <w:w w:val="95"/>
          <w:sz w:val="21"/>
        </w:rPr>
        <w:t>Cocaine</w:t>
      </w:r>
      <w:r>
        <w:rPr>
          <w:i/>
          <w:color w:val="332F2F"/>
          <w:spacing w:val="-6"/>
          <w:w w:val="95"/>
          <w:sz w:val="21"/>
        </w:rPr>
        <w:t> </w:t>
      </w:r>
      <w:r>
        <w:rPr>
          <w:i/>
          <w:color w:val="332F2F"/>
          <w:w w:val="95"/>
          <w:sz w:val="21"/>
        </w:rPr>
        <w:t>Abusers</w:t>
      </w:r>
      <w:r>
        <w:rPr>
          <w:i/>
          <w:color w:val="332F2F"/>
          <w:spacing w:val="-10"/>
          <w:w w:val="95"/>
          <w:sz w:val="21"/>
        </w:rPr>
        <w:t> </w:t>
      </w:r>
      <w:r>
        <w:rPr>
          <w:i/>
          <w:color w:val="332F2F"/>
          <w:w w:val="95"/>
          <w:sz w:val="21"/>
        </w:rPr>
        <w:t>and</w:t>
      </w:r>
      <w:r>
        <w:rPr>
          <w:i/>
          <w:color w:val="332F2F"/>
          <w:w w:val="95"/>
          <w:sz w:val="21"/>
        </w:rPr>
        <w:t> </w:t>
      </w:r>
      <w:r>
        <w:rPr>
          <w:i/>
          <w:color w:val="332F2F"/>
          <w:sz w:val="21"/>
        </w:rPr>
        <w:t>Their Families.</w:t>
      </w:r>
      <w:r>
        <w:rPr>
          <w:i/>
          <w:color w:val="332F2F"/>
          <w:spacing w:val="40"/>
          <w:sz w:val="21"/>
        </w:rPr>
        <w:t> </w:t>
      </w:r>
      <w:r>
        <w:rPr>
          <w:color w:val="332F2F"/>
          <w:sz w:val="20"/>
        </w:rPr>
        <w:t>Haworth Series in Addictions Treatment,</w:t>
      </w:r>
      <w:r>
        <w:rPr>
          <w:color w:val="332F2F"/>
          <w:spacing w:val="40"/>
          <w:sz w:val="20"/>
        </w:rPr>
        <w:t> </w:t>
      </w:r>
      <w:r>
        <w:rPr>
          <w:color w:val="332F2F"/>
          <w:sz w:val="20"/>
        </w:rPr>
        <w:t>Vol.</w:t>
      </w:r>
      <w:r>
        <w:rPr>
          <w:color w:val="332F2F"/>
          <w:spacing w:val="36"/>
          <w:sz w:val="20"/>
        </w:rPr>
        <w:t> </w:t>
      </w:r>
      <w:r>
        <w:rPr>
          <w:color w:val="332F2F"/>
          <w:sz w:val="20"/>
        </w:rPr>
        <w:t>4.</w:t>
      </w:r>
      <w:r>
        <w:rPr>
          <w:color w:val="332F2F"/>
          <w:spacing w:val="80"/>
          <w:sz w:val="20"/>
        </w:rPr>
        <w:t> </w:t>
      </w:r>
      <w:r>
        <w:rPr>
          <w:color w:val="332F2F"/>
          <w:sz w:val="20"/>
        </w:rPr>
        <w:t>New</w:t>
      </w:r>
      <w:r>
        <w:rPr>
          <w:color w:val="332F2F"/>
          <w:spacing w:val="40"/>
          <w:sz w:val="20"/>
        </w:rPr>
        <w:t> </w:t>
      </w:r>
      <w:r>
        <w:rPr>
          <w:color w:val="332F2F"/>
          <w:sz w:val="20"/>
        </w:rPr>
        <w:t>York:</w:t>
      </w:r>
      <w:r>
        <w:rPr>
          <w:color w:val="332F2F"/>
          <w:spacing w:val="40"/>
          <w:sz w:val="20"/>
        </w:rPr>
        <w:t> </w:t>
      </w:r>
      <w:r>
        <w:rPr>
          <w:color w:val="332F2F"/>
          <w:sz w:val="20"/>
        </w:rPr>
        <w:t>Harrington</w:t>
      </w:r>
      <w:r>
        <w:rPr>
          <w:color w:val="332F2F"/>
          <w:spacing w:val="40"/>
          <w:sz w:val="20"/>
        </w:rPr>
        <w:t> </w:t>
      </w:r>
      <w:r>
        <w:rPr>
          <w:color w:val="332F2F"/>
          <w:sz w:val="20"/>
        </w:rPr>
        <w:t>Park Press, 1990.</w:t>
      </w:r>
    </w:p>
    <w:p>
      <w:pPr>
        <w:pStyle w:val="BodyText"/>
        <w:spacing w:before="130"/>
        <w:ind w:left="463"/>
      </w:pPr>
      <w:r>
        <w:rPr>
          <w:color w:val="332F2F"/>
          <w:w w:val="105"/>
        </w:rPr>
        <w:t>Rimmele,</w:t>
      </w:r>
      <w:r>
        <w:rPr>
          <w:color w:val="332F2F"/>
          <w:spacing w:val="8"/>
          <w:w w:val="105"/>
        </w:rPr>
        <w:t> </w:t>
      </w:r>
      <w:r>
        <w:rPr>
          <w:color w:val="332F2F"/>
          <w:w w:val="105"/>
        </w:rPr>
        <w:t>C.T.;</w:t>
      </w:r>
      <w:r>
        <w:rPr>
          <w:color w:val="332F2F"/>
          <w:spacing w:val="2"/>
          <w:w w:val="105"/>
        </w:rPr>
        <w:t> </w:t>
      </w:r>
      <w:r>
        <w:rPr>
          <w:color w:val="332F2F"/>
          <w:w w:val="105"/>
        </w:rPr>
        <w:t>Howard,</w:t>
      </w:r>
      <w:r>
        <w:rPr>
          <w:color w:val="332F2F"/>
          <w:spacing w:val="13"/>
          <w:w w:val="105"/>
        </w:rPr>
        <w:t> </w:t>
      </w:r>
      <w:r>
        <w:rPr>
          <w:color w:val="332F2F"/>
          <w:w w:val="105"/>
        </w:rPr>
        <w:t>M.O.;</w:t>
      </w:r>
      <w:r>
        <w:rPr>
          <w:color w:val="332F2F"/>
          <w:spacing w:val="-3"/>
          <w:w w:val="105"/>
        </w:rPr>
        <w:t> </w:t>
      </w:r>
      <w:r>
        <w:rPr>
          <w:color w:val="332F2F"/>
          <w:w w:val="105"/>
        </w:rPr>
        <w:t>and</w:t>
      </w:r>
      <w:r>
        <w:rPr>
          <w:color w:val="332F2F"/>
          <w:spacing w:val="47"/>
          <w:w w:val="105"/>
        </w:rPr>
        <w:t> </w:t>
      </w:r>
      <w:r>
        <w:rPr>
          <w:color w:val="332F2F"/>
          <w:spacing w:val="-2"/>
          <w:w w:val="105"/>
        </w:rPr>
        <w:t>Hilfrink,</w:t>
      </w:r>
    </w:p>
    <w:p>
      <w:pPr>
        <w:spacing w:line="304" w:lineRule="auto" w:before="73"/>
        <w:ind w:left="732" w:right="55" w:firstLine="20"/>
        <w:jc w:val="left"/>
        <w:rPr>
          <w:sz w:val="20"/>
        </w:rPr>
      </w:pPr>
      <w:r>
        <w:rPr>
          <w:color w:val="332F2F"/>
          <w:w w:val="105"/>
          <w:sz w:val="20"/>
        </w:rPr>
        <w:t>M.L.</w:t>
      </w:r>
      <w:r>
        <w:rPr>
          <w:color w:val="332F2F"/>
          <w:spacing w:val="40"/>
          <w:w w:val="105"/>
          <w:sz w:val="20"/>
        </w:rPr>
        <w:t> </w:t>
      </w:r>
      <w:r>
        <w:rPr>
          <w:color w:val="332F2F"/>
          <w:w w:val="105"/>
          <w:sz w:val="20"/>
        </w:rPr>
        <w:t>Aversion therapies.</w:t>
      </w:r>
      <w:r>
        <w:rPr>
          <w:color w:val="332F2F"/>
          <w:spacing w:val="40"/>
          <w:w w:val="105"/>
          <w:sz w:val="20"/>
        </w:rPr>
        <w:t> </w:t>
      </w:r>
      <w:r>
        <w:rPr>
          <w:color w:val="332F2F"/>
          <w:w w:val="105"/>
          <w:sz w:val="20"/>
        </w:rPr>
        <w:t>In: Hester, R.K.,</w:t>
      </w:r>
      <w:r>
        <w:rPr>
          <w:color w:val="332F2F"/>
          <w:spacing w:val="40"/>
          <w:w w:val="105"/>
          <w:sz w:val="20"/>
        </w:rPr>
        <w:t> </w:t>
      </w:r>
      <w:r>
        <w:rPr>
          <w:color w:val="332F2F"/>
          <w:sz w:val="20"/>
        </w:rPr>
        <w:t>and</w:t>
      </w:r>
      <w:r>
        <w:rPr>
          <w:color w:val="332F2F"/>
          <w:spacing w:val="26"/>
          <w:sz w:val="20"/>
        </w:rPr>
        <w:t> </w:t>
      </w:r>
      <w:r>
        <w:rPr>
          <w:color w:val="332F2F"/>
          <w:sz w:val="20"/>
        </w:rPr>
        <w:t>Miller,</w:t>
      </w:r>
      <w:r>
        <w:rPr>
          <w:color w:val="332F2F"/>
          <w:spacing w:val="-8"/>
          <w:sz w:val="20"/>
        </w:rPr>
        <w:t> </w:t>
      </w:r>
      <w:r>
        <w:rPr>
          <w:color w:val="332F2F"/>
          <w:sz w:val="20"/>
        </w:rPr>
        <w:t>W.R.,</w:t>
      </w:r>
      <w:r>
        <w:rPr>
          <w:color w:val="332F2F"/>
          <w:spacing w:val="-13"/>
          <w:sz w:val="20"/>
        </w:rPr>
        <w:t> </w:t>
      </w:r>
      <w:r>
        <w:rPr>
          <w:color w:val="332F2F"/>
          <w:sz w:val="20"/>
        </w:rPr>
        <w:t>eds.</w:t>
      </w:r>
      <w:r>
        <w:rPr>
          <w:color w:val="332F2F"/>
          <w:spacing w:val="28"/>
          <w:sz w:val="20"/>
        </w:rPr>
        <w:t> </w:t>
      </w:r>
      <w:r>
        <w:rPr>
          <w:i/>
          <w:color w:val="332F2F"/>
          <w:sz w:val="21"/>
        </w:rPr>
        <w:t>Handbook</w:t>
      </w:r>
      <w:r>
        <w:rPr>
          <w:i/>
          <w:color w:val="332F2F"/>
          <w:spacing w:val="-1"/>
          <w:sz w:val="21"/>
        </w:rPr>
        <w:t> </w:t>
      </w:r>
      <w:r>
        <w:rPr>
          <w:i/>
          <w:color w:val="332F2F"/>
          <w:sz w:val="21"/>
        </w:rPr>
        <w:t>of</w:t>
      </w:r>
      <w:r>
        <w:rPr>
          <w:i/>
          <w:color w:val="332F2F"/>
          <w:spacing w:val="-8"/>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9"/>
          <w:sz w:val="21"/>
        </w:rPr>
        <w:t> </w:t>
      </w:r>
      <w:r>
        <w:rPr>
          <w:i/>
          <w:color w:val="332F2F"/>
          <w:sz w:val="21"/>
        </w:rPr>
        <w:t>Effective</w:t>
      </w:r>
      <w:r>
        <w:rPr>
          <w:i/>
          <w:color w:val="332F2F"/>
          <w:spacing w:val="-10"/>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w:t>
      </w:r>
      <w:r>
        <w:rPr>
          <w:color w:val="332F2F"/>
          <w:spacing w:val="-2"/>
          <w:w w:val="105"/>
          <w:sz w:val="20"/>
        </w:rPr>
        <w:t> </w:t>
      </w:r>
      <w:r>
        <w:rPr>
          <w:color w:val="332F2F"/>
          <w:w w:val="105"/>
          <w:sz w:val="20"/>
        </w:rPr>
        <w:t>1995.</w:t>
      </w:r>
      <w:r>
        <w:rPr>
          <w:color w:val="332F2F"/>
          <w:spacing w:val="40"/>
          <w:w w:val="105"/>
          <w:sz w:val="20"/>
        </w:rPr>
        <w:t> </w:t>
      </w:r>
      <w:r>
        <w:rPr>
          <w:color w:val="332F2F"/>
          <w:w w:val="105"/>
          <w:sz w:val="20"/>
        </w:rPr>
        <w:t>pp. </w:t>
      </w:r>
      <w:r>
        <w:rPr>
          <w:color w:val="332F2F"/>
          <w:spacing w:val="-2"/>
          <w:w w:val="105"/>
          <w:sz w:val="20"/>
        </w:rPr>
        <w:t>134-147.</w:t>
      </w:r>
    </w:p>
    <w:p>
      <w:pPr>
        <w:spacing w:line="304" w:lineRule="auto" w:before="120"/>
        <w:ind w:left="725" w:right="0" w:hanging="262"/>
        <w:jc w:val="left"/>
        <w:rPr>
          <w:sz w:val="20"/>
        </w:rPr>
      </w:pPr>
      <w:r>
        <w:rPr>
          <w:color w:val="332F2F"/>
          <w:sz w:val="20"/>
        </w:rPr>
        <w:t>Roberts,</w:t>
      </w:r>
      <w:r>
        <w:rPr>
          <w:color w:val="332F2F"/>
          <w:spacing w:val="-3"/>
          <w:sz w:val="20"/>
        </w:rPr>
        <w:t> </w:t>
      </w:r>
      <w:r>
        <w:rPr>
          <w:color w:val="332F2F"/>
          <w:sz w:val="20"/>
        </w:rPr>
        <w:t>R.W.,</w:t>
      </w:r>
      <w:r>
        <w:rPr>
          <w:color w:val="332F2F"/>
          <w:spacing w:val="-8"/>
          <w:sz w:val="20"/>
        </w:rPr>
        <w:t> </w:t>
      </w:r>
      <w:r>
        <w:rPr>
          <w:color w:val="332F2F"/>
          <w:sz w:val="20"/>
        </w:rPr>
        <w:t>and</w:t>
      </w:r>
      <w:r>
        <w:rPr>
          <w:color w:val="332F2F"/>
          <w:spacing w:val="30"/>
          <w:sz w:val="20"/>
        </w:rPr>
        <w:t> </w:t>
      </w:r>
      <w:r>
        <w:rPr>
          <w:color w:val="332F2F"/>
          <w:sz w:val="20"/>
        </w:rPr>
        <w:t>Northen,</w:t>
      </w:r>
      <w:r>
        <w:rPr>
          <w:color w:val="332F2F"/>
          <w:spacing w:val="-8"/>
          <w:sz w:val="20"/>
        </w:rPr>
        <w:t> </w:t>
      </w:r>
      <w:r>
        <w:rPr>
          <w:color w:val="332F2F"/>
          <w:sz w:val="20"/>
        </w:rPr>
        <w:t>H.</w:t>
      </w:r>
      <w:r>
        <w:rPr>
          <w:color w:val="332F2F"/>
          <w:spacing w:val="28"/>
          <w:sz w:val="20"/>
        </w:rPr>
        <w:t> </w:t>
      </w:r>
      <w:r>
        <w:rPr>
          <w:i/>
          <w:color w:val="332F2F"/>
          <w:sz w:val="21"/>
        </w:rPr>
        <w:t>TI1eories</w:t>
      </w:r>
      <w:r>
        <w:rPr>
          <w:i/>
          <w:color w:val="332F2F"/>
          <w:spacing w:val="-2"/>
          <w:sz w:val="21"/>
        </w:rPr>
        <w:t> </w:t>
      </w:r>
      <w:r>
        <w:rPr>
          <w:i/>
          <w:color w:val="332F2F"/>
          <w:sz w:val="21"/>
        </w:rPr>
        <w:t>of</w:t>
      </w:r>
      <w:r>
        <w:rPr>
          <w:i/>
          <w:color w:val="332F2F"/>
          <w:spacing w:val="-2"/>
          <w:sz w:val="21"/>
        </w:rPr>
        <w:t> </w:t>
      </w:r>
      <w:r>
        <w:rPr>
          <w:i/>
          <w:color w:val="332F2F"/>
          <w:sz w:val="21"/>
        </w:rPr>
        <w:t>Social</w:t>
      </w:r>
      <w:r>
        <w:rPr>
          <w:i/>
          <w:color w:val="332F2F"/>
          <w:sz w:val="21"/>
        </w:rPr>
        <w:t> Work with Groups.</w:t>
      </w:r>
      <w:r>
        <w:rPr>
          <w:i/>
          <w:color w:val="332F2F"/>
          <w:spacing w:val="40"/>
          <w:sz w:val="21"/>
        </w:rPr>
        <w:t> </w:t>
      </w:r>
      <w:r>
        <w:rPr>
          <w:color w:val="332F2F"/>
          <w:sz w:val="20"/>
        </w:rPr>
        <w:t>New York: Columbia University</w:t>
      </w:r>
      <w:r>
        <w:rPr>
          <w:color w:val="332F2F"/>
          <w:spacing w:val="40"/>
          <w:sz w:val="20"/>
        </w:rPr>
        <w:t> </w:t>
      </w:r>
      <w:r>
        <w:rPr>
          <w:color w:val="332F2F"/>
          <w:sz w:val="20"/>
        </w:rPr>
        <w:t>Press,</w:t>
      </w:r>
      <w:r>
        <w:rPr>
          <w:color w:val="332F2F"/>
          <w:spacing w:val="-1"/>
          <w:sz w:val="20"/>
        </w:rPr>
        <w:t> </w:t>
      </w:r>
      <w:r>
        <w:rPr>
          <w:color w:val="332F2F"/>
          <w:sz w:val="20"/>
        </w:rPr>
        <w:t>1976.</w:t>
      </w:r>
    </w:p>
    <w:p>
      <w:pPr>
        <w:spacing w:line="307" w:lineRule="auto" w:before="128"/>
        <w:ind w:left="746" w:right="0" w:hanging="283"/>
        <w:jc w:val="left"/>
        <w:rPr>
          <w:sz w:val="20"/>
        </w:rPr>
      </w:pPr>
      <w:r>
        <w:rPr>
          <w:color w:val="332F2F"/>
          <w:w w:val="105"/>
          <w:sz w:val="20"/>
        </w:rPr>
        <w:t>Rohsenow, D.J., and</w:t>
      </w:r>
      <w:r>
        <w:rPr>
          <w:color w:val="332F2F"/>
          <w:spacing w:val="40"/>
          <w:w w:val="105"/>
          <w:sz w:val="20"/>
        </w:rPr>
        <w:t> </w:t>
      </w:r>
      <w:r>
        <w:rPr>
          <w:color w:val="332F2F"/>
          <w:w w:val="105"/>
          <w:sz w:val="20"/>
        </w:rPr>
        <w:t>Monti, P.M.</w:t>
      </w:r>
      <w:r>
        <w:rPr>
          <w:color w:val="332F2F"/>
          <w:spacing w:val="40"/>
          <w:w w:val="105"/>
          <w:sz w:val="20"/>
        </w:rPr>
        <w:t> </w:t>
      </w:r>
      <w:r>
        <w:rPr>
          <w:color w:val="332F2F"/>
          <w:w w:val="105"/>
          <w:sz w:val="20"/>
        </w:rPr>
        <w:t>Cue exposure treatment in alcohol dependence.</w:t>
      </w:r>
      <w:r>
        <w:rPr>
          <w:color w:val="332F2F"/>
          <w:spacing w:val="40"/>
          <w:w w:val="105"/>
          <w:sz w:val="20"/>
        </w:rPr>
        <w:t> </w:t>
      </w:r>
      <w:r>
        <w:rPr>
          <w:color w:val="332F2F"/>
          <w:w w:val="105"/>
          <w:sz w:val="20"/>
        </w:rPr>
        <w:t>In: Drummond, D.C.; Tiffany, S.T.; Glautier, S.; and</w:t>
      </w:r>
      <w:r>
        <w:rPr>
          <w:color w:val="332F2F"/>
          <w:spacing w:val="9"/>
          <w:w w:val="105"/>
          <w:sz w:val="20"/>
        </w:rPr>
        <w:t> </w:t>
      </w:r>
      <w:r>
        <w:rPr>
          <w:color w:val="332F2F"/>
          <w:w w:val="105"/>
          <w:sz w:val="20"/>
        </w:rPr>
        <w:t>Remington,</w:t>
      </w:r>
      <w:r>
        <w:rPr>
          <w:color w:val="332F2F"/>
          <w:spacing w:val="-13"/>
          <w:w w:val="105"/>
          <w:sz w:val="20"/>
        </w:rPr>
        <w:t> </w:t>
      </w:r>
      <w:r>
        <w:rPr>
          <w:color w:val="332F2F"/>
          <w:w w:val="105"/>
          <w:sz w:val="20"/>
        </w:rPr>
        <w:t>R.,</w:t>
      </w:r>
      <w:r>
        <w:rPr>
          <w:color w:val="332F2F"/>
          <w:spacing w:val="-13"/>
          <w:w w:val="105"/>
          <w:sz w:val="20"/>
        </w:rPr>
        <w:t> </w:t>
      </w:r>
      <w:r>
        <w:rPr>
          <w:color w:val="332F2F"/>
          <w:w w:val="105"/>
          <w:sz w:val="20"/>
        </w:rPr>
        <w:t>eds.</w:t>
      </w:r>
      <w:r>
        <w:rPr>
          <w:color w:val="332F2F"/>
          <w:spacing w:val="14"/>
          <w:w w:val="105"/>
          <w:sz w:val="20"/>
        </w:rPr>
        <w:t> </w:t>
      </w:r>
      <w:r>
        <w:rPr>
          <w:i/>
          <w:color w:val="332F2F"/>
          <w:w w:val="105"/>
          <w:sz w:val="21"/>
        </w:rPr>
        <w:t>Addictive</w:t>
      </w:r>
      <w:r>
        <w:rPr>
          <w:i/>
          <w:color w:val="332F2F"/>
          <w:spacing w:val="-4"/>
          <w:w w:val="105"/>
          <w:sz w:val="21"/>
        </w:rPr>
        <w:t> </w:t>
      </w:r>
      <w:r>
        <w:rPr>
          <w:i/>
          <w:color w:val="332F2F"/>
          <w:w w:val="105"/>
          <w:sz w:val="21"/>
        </w:rPr>
        <w:t>Behaviour:</w:t>
      </w:r>
      <w:r>
        <w:rPr>
          <w:i/>
          <w:color w:val="332F2F"/>
          <w:w w:val="105"/>
          <w:sz w:val="21"/>
        </w:rPr>
        <w:t> </w:t>
      </w:r>
      <w:r>
        <w:rPr>
          <w:i/>
          <w:color w:val="332F2F"/>
          <w:sz w:val="21"/>
        </w:rPr>
        <w:t>Cue</w:t>
      </w:r>
      <w:r>
        <w:rPr>
          <w:i/>
          <w:color w:val="332F2F"/>
          <w:spacing w:val="-14"/>
          <w:sz w:val="21"/>
        </w:rPr>
        <w:t> </w:t>
      </w:r>
      <w:r>
        <w:rPr>
          <w:i/>
          <w:color w:val="332F2F"/>
          <w:sz w:val="21"/>
        </w:rPr>
        <w:t>Exposure</w:t>
      </w:r>
      <w:r>
        <w:rPr>
          <w:i/>
          <w:color w:val="332F2F"/>
          <w:spacing w:val="-13"/>
          <w:sz w:val="21"/>
        </w:rPr>
        <w:t> </w:t>
      </w:r>
      <w:r>
        <w:rPr>
          <w:i/>
          <w:color w:val="332F2F"/>
          <w:sz w:val="21"/>
        </w:rPr>
        <w:t>Theory</w:t>
      </w:r>
      <w:r>
        <w:rPr>
          <w:i/>
          <w:color w:val="332F2F"/>
          <w:spacing w:val="-13"/>
          <w:sz w:val="21"/>
        </w:rPr>
        <w:t> </w:t>
      </w:r>
      <w:r>
        <w:rPr>
          <w:i/>
          <w:color w:val="332F2F"/>
          <w:sz w:val="21"/>
        </w:rPr>
        <w:t>and</w:t>
      </w:r>
      <w:r>
        <w:rPr>
          <w:i/>
          <w:color w:val="332F2F"/>
          <w:spacing w:val="-4"/>
          <w:sz w:val="21"/>
        </w:rPr>
        <w:t> </w:t>
      </w:r>
      <w:r>
        <w:rPr>
          <w:i/>
          <w:color w:val="332F2F"/>
          <w:sz w:val="21"/>
        </w:rPr>
        <w:t>Practice.</w:t>
      </w:r>
      <w:r>
        <w:rPr>
          <w:i/>
          <w:color w:val="332F2F"/>
          <w:spacing w:val="15"/>
          <w:sz w:val="21"/>
        </w:rPr>
        <w:t> </w:t>
      </w:r>
      <w:r>
        <w:rPr>
          <w:color w:val="332F2F"/>
          <w:sz w:val="20"/>
        </w:rPr>
        <w:t>Chichester, </w:t>
      </w:r>
      <w:r>
        <w:rPr>
          <w:color w:val="332F2F"/>
          <w:w w:val="105"/>
          <w:sz w:val="20"/>
        </w:rPr>
        <w:t>UK:</w:t>
      </w:r>
      <w:r>
        <w:rPr>
          <w:color w:val="332F2F"/>
          <w:spacing w:val="-10"/>
          <w:w w:val="105"/>
          <w:sz w:val="20"/>
        </w:rPr>
        <w:t> </w:t>
      </w:r>
      <w:r>
        <w:rPr>
          <w:color w:val="332F2F"/>
          <w:w w:val="105"/>
          <w:sz w:val="20"/>
        </w:rPr>
        <w:t>John Wiley and</w:t>
      </w:r>
      <w:r>
        <w:rPr>
          <w:color w:val="332F2F"/>
          <w:spacing w:val="21"/>
          <w:w w:val="105"/>
          <w:sz w:val="20"/>
        </w:rPr>
        <w:t> </w:t>
      </w:r>
      <w:r>
        <w:rPr>
          <w:color w:val="332F2F"/>
          <w:w w:val="105"/>
          <w:sz w:val="20"/>
        </w:rPr>
        <w:t>Sons,</w:t>
      </w:r>
      <w:r>
        <w:rPr>
          <w:color w:val="332F2F"/>
          <w:spacing w:val="-24"/>
          <w:w w:val="105"/>
          <w:sz w:val="20"/>
        </w:rPr>
        <w:t> </w:t>
      </w:r>
      <w:r>
        <w:rPr>
          <w:color w:val="332F2F"/>
          <w:w w:val="105"/>
          <w:sz w:val="20"/>
        </w:rPr>
        <w:t>1995.</w:t>
      </w:r>
      <w:r>
        <w:rPr>
          <w:color w:val="332F2F"/>
          <w:spacing w:val="40"/>
          <w:w w:val="105"/>
          <w:sz w:val="20"/>
        </w:rPr>
        <w:t> </w:t>
      </w:r>
      <w:r>
        <w:rPr>
          <w:color w:val="332F2F"/>
          <w:w w:val="105"/>
          <w:sz w:val="20"/>
        </w:rPr>
        <w:t>pp. 169-196.</w:t>
      </w:r>
    </w:p>
    <w:p>
      <w:pPr>
        <w:pStyle w:val="BodyText"/>
        <w:spacing w:line="314" w:lineRule="auto" w:before="92"/>
        <w:ind w:left="748" w:right="876" w:hanging="285"/>
      </w:pPr>
      <w:r>
        <w:rPr/>
        <w:br w:type="column"/>
      </w:r>
      <w:r>
        <w:rPr>
          <w:color w:val="332F2F"/>
          <w:w w:val="105"/>
        </w:rPr>
        <w:t>Rohsenow, D.J.; Monti, P.M.; Zwick, W.R.; Nirenberg, T.D.;</w:t>
      </w:r>
      <w:r>
        <w:rPr>
          <w:color w:val="332F2F"/>
          <w:spacing w:val="-3"/>
          <w:w w:val="105"/>
        </w:rPr>
        <w:t> </w:t>
      </w:r>
      <w:r>
        <w:rPr>
          <w:color w:val="332F2F"/>
          <w:w w:val="105"/>
        </w:rPr>
        <w:t>Liepman, M.R.;</w:t>
      </w:r>
      <w:r>
        <w:rPr>
          <w:color w:val="332F2F"/>
          <w:spacing w:val="-7"/>
          <w:w w:val="105"/>
        </w:rPr>
        <w:t> </w:t>
      </w:r>
      <w:r>
        <w:rPr>
          <w:color w:val="332F2F"/>
          <w:w w:val="105"/>
        </w:rPr>
        <w:t>Binkoff,</w:t>
      </w:r>
      <w:r>
        <w:rPr>
          <w:color w:val="332F2F"/>
          <w:spacing w:val="-6"/>
          <w:w w:val="105"/>
        </w:rPr>
        <w:t> </w:t>
      </w:r>
      <w:r>
        <w:rPr>
          <w:color w:val="332F2F"/>
          <w:w w:val="105"/>
        </w:rPr>
        <w:t>J.A.; and</w:t>
      </w:r>
      <w:r>
        <w:rPr>
          <w:color w:val="332F2F"/>
          <w:spacing w:val="40"/>
          <w:w w:val="105"/>
        </w:rPr>
        <w:t> </w:t>
      </w:r>
      <w:r>
        <w:rPr>
          <w:color w:val="332F2F"/>
          <w:w w:val="105"/>
        </w:rPr>
        <w:t>Abrams, D.B.</w:t>
      </w:r>
      <w:r>
        <w:rPr>
          <w:color w:val="332F2F"/>
          <w:spacing w:val="40"/>
          <w:w w:val="105"/>
        </w:rPr>
        <w:t> </w:t>
      </w:r>
      <w:r>
        <w:rPr>
          <w:color w:val="332F2F"/>
          <w:w w:val="105"/>
        </w:rPr>
        <w:t>Irrational beliefs, urges to drink and drinking among alcoholics.</w:t>
      </w:r>
    </w:p>
    <w:p>
      <w:pPr>
        <w:spacing w:line="304" w:lineRule="auto" w:before="0"/>
        <w:ind w:left="732" w:right="969" w:firstLine="20"/>
        <w:jc w:val="left"/>
        <w:rPr>
          <w:sz w:val="20"/>
        </w:rPr>
      </w:pPr>
      <w:r>
        <w:rPr>
          <w:i/>
          <w:color w:val="332F2F"/>
          <w:w w:val="95"/>
          <w:sz w:val="21"/>
        </w:rPr>
        <w:t>Journal of Studies on Alcohol</w:t>
      </w:r>
      <w:r>
        <w:rPr>
          <w:i/>
          <w:color w:val="332F2F"/>
          <w:spacing w:val="40"/>
          <w:sz w:val="21"/>
        </w:rPr>
        <w:t> </w:t>
      </w:r>
      <w:r>
        <w:rPr>
          <w:color w:val="332F2F"/>
          <w:w w:val="95"/>
          <w:sz w:val="20"/>
        </w:rPr>
        <w:t>50(5):461-464, </w:t>
      </w:r>
      <w:r>
        <w:rPr>
          <w:color w:val="332F2F"/>
          <w:spacing w:val="-2"/>
          <w:sz w:val="20"/>
        </w:rPr>
        <w:t>1989.</w:t>
      </w:r>
    </w:p>
    <w:p>
      <w:pPr>
        <w:pStyle w:val="BodyText"/>
        <w:spacing w:line="307" w:lineRule="auto" w:before="118"/>
        <w:ind w:left="732" w:right="996" w:hanging="269"/>
      </w:pPr>
      <w:r>
        <w:rPr>
          <w:color w:val="332F2F"/>
          <w:w w:val="105"/>
        </w:rPr>
        <w:t>Rohsenow, D.J.; Niaura, R.S.; Childress, A.R.; Abrams, D.B.; and</w:t>
      </w:r>
      <w:r>
        <w:rPr>
          <w:color w:val="332F2F"/>
          <w:spacing w:val="40"/>
          <w:w w:val="105"/>
        </w:rPr>
        <w:t> </w:t>
      </w:r>
      <w:r>
        <w:rPr>
          <w:color w:val="332F2F"/>
          <w:w w:val="105"/>
        </w:rPr>
        <w:t>Monti, P.M.</w:t>
      </w:r>
      <w:r>
        <w:rPr>
          <w:color w:val="332F2F"/>
          <w:spacing w:val="40"/>
          <w:w w:val="105"/>
        </w:rPr>
        <w:t> </w:t>
      </w:r>
      <w:r>
        <w:rPr>
          <w:color w:val="332F2F"/>
          <w:w w:val="105"/>
        </w:rPr>
        <w:t>Cue</w:t>
      </w:r>
      <w:r>
        <w:rPr>
          <w:color w:val="332F2F"/>
          <w:spacing w:val="40"/>
          <w:w w:val="105"/>
        </w:rPr>
        <w:t> </w:t>
      </w:r>
      <w:r>
        <w:rPr>
          <w:color w:val="332F2F"/>
          <w:w w:val="105"/>
        </w:rPr>
        <w:t>reactivity in addictive behaviors: Theoretical and</w:t>
      </w:r>
      <w:r>
        <w:rPr>
          <w:color w:val="332F2F"/>
          <w:spacing w:val="40"/>
          <w:w w:val="105"/>
        </w:rPr>
        <w:t> </w:t>
      </w:r>
      <w:r>
        <w:rPr>
          <w:color w:val="332F2F"/>
          <w:w w:val="105"/>
        </w:rPr>
        <w:t>treatment implications.</w:t>
      </w:r>
      <w:r>
        <w:rPr>
          <w:color w:val="332F2F"/>
          <w:spacing w:val="40"/>
          <w:w w:val="105"/>
        </w:rPr>
        <w:t> </w:t>
      </w:r>
      <w:r>
        <w:rPr>
          <w:i/>
          <w:color w:val="332F2F"/>
          <w:w w:val="105"/>
          <w:sz w:val="21"/>
        </w:rPr>
        <w:t>International</w:t>
      </w:r>
      <w:r>
        <w:rPr>
          <w:i/>
          <w:color w:val="332F2F"/>
          <w:w w:val="105"/>
          <w:sz w:val="21"/>
        </w:rPr>
        <w:t> </w:t>
      </w:r>
      <w:r>
        <w:rPr>
          <w:i/>
          <w:color w:val="332F2F"/>
          <w:sz w:val="21"/>
        </w:rPr>
        <w:t>Journal of the Addictions</w:t>
      </w:r>
      <w:r>
        <w:rPr>
          <w:i/>
          <w:color w:val="332F2F"/>
          <w:spacing w:val="40"/>
          <w:sz w:val="21"/>
        </w:rPr>
        <w:t> </w:t>
      </w:r>
      <w:r>
        <w:rPr>
          <w:color w:val="332F2F"/>
        </w:rPr>
        <w:t>25(7A-8A):957-993, </w:t>
      </w:r>
      <w:r>
        <w:rPr>
          <w:color w:val="332F2F"/>
          <w:spacing w:val="-2"/>
          <w:w w:val="105"/>
        </w:rPr>
        <w:t>1991.</w:t>
      </w:r>
    </w:p>
    <w:p>
      <w:pPr>
        <w:pStyle w:val="BodyText"/>
        <w:spacing w:line="307" w:lineRule="auto" w:before="127"/>
        <w:ind w:left="746" w:right="969" w:hanging="283"/>
      </w:pPr>
      <w:r>
        <w:rPr>
          <w:color w:val="332F2F"/>
          <w:w w:val="105"/>
        </w:rPr>
        <w:t>Ramach, M.K., and</w:t>
      </w:r>
      <w:r>
        <w:rPr>
          <w:color w:val="332F2F"/>
          <w:spacing w:val="40"/>
          <w:w w:val="105"/>
        </w:rPr>
        <w:t> </w:t>
      </w:r>
      <w:r>
        <w:rPr>
          <w:color w:val="332F2F"/>
          <w:w w:val="105"/>
        </w:rPr>
        <w:t>Sellers, E.M.</w:t>
      </w:r>
      <w:r>
        <w:rPr>
          <w:color w:val="332F2F"/>
          <w:spacing w:val="40"/>
          <w:w w:val="105"/>
        </w:rPr>
        <w:t> </w:t>
      </w:r>
      <w:r>
        <w:rPr>
          <w:color w:val="332F2F"/>
          <w:w w:val="105"/>
        </w:rPr>
        <w:t>Alcohol dependence: Women, biology, and pharmacotherapy.</w:t>
      </w:r>
      <w:r>
        <w:rPr>
          <w:color w:val="332F2F"/>
          <w:spacing w:val="40"/>
          <w:w w:val="105"/>
        </w:rPr>
        <w:t> </w:t>
      </w:r>
      <w:r>
        <w:rPr>
          <w:color w:val="332F2F"/>
          <w:w w:val="105"/>
        </w:rPr>
        <w:t>In:</w:t>
      </w:r>
      <w:r>
        <w:rPr>
          <w:color w:val="332F2F"/>
          <w:spacing w:val="40"/>
          <w:w w:val="105"/>
        </w:rPr>
        <w:t> </w:t>
      </w:r>
      <w:r>
        <w:rPr>
          <w:color w:val="332F2F"/>
          <w:w w:val="105"/>
        </w:rPr>
        <w:t>Mccance-Katz, E.F., and</w:t>
      </w:r>
      <w:r>
        <w:rPr>
          <w:color w:val="332F2F"/>
          <w:spacing w:val="40"/>
          <w:w w:val="105"/>
        </w:rPr>
        <w:t> </w:t>
      </w:r>
      <w:r>
        <w:rPr>
          <w:color w:val="332F2F"/>
          <w:w w:val="105"/>
        </w:rPr>
        <w:t>Kosten,</w:t>
      </w:r>
      <w:r>
        <w:rPr>
          <w:color w:val="332F2F"/>
          <w:spacing w:val="-3"/>
          <w:w w:val="105"/>
        </w:rPr>
        <w:t> </w:t>
      </w:r>
      <w:r>
        <w:rPr>
          <w:color w:val="332F2F"/>
          <w:w w:val="105"/>
        </w:rPr>
        <w:t>T.R.,</w:t>
      </w:r>
      <w:r>
        <w:rPr>
          <w:color w:val="332F2F"/>
          <w:spacing w:val="-6"/>
          <w:w w:val="105"/>
        </w:rPr>
        <w:t> </w:t>
      </w:r>
      <w:r>
        <w:rPr>
          <w:color w:val="332F2F"/>
          <w:w w:val="105"/>
        </w:rPr>
        <w:t>eds.</w:t>
      </w:r>
      <w:r>
        <w:rPr>
          <w:color w:val="332F2F"/>
          <w:spacing w:val="40"/>
          <w:w w:val="105"/>
        </w:rPr>
        <w:t> </w:t>
      </w:r>
      <w:r>
        <w:rPr>
          <w:i/>
          <w:color w:val="332F2F"/>
          <w:w w:val="105"/>
          <w:sz w:val="21"/>
        </w:rPr>
        <w:t>New</w:t>
      </w:r>
      <w:r>
        <w:rPr>
          <w:i/>
          <w:color w:val="332F2F"/>
          <w:spacing w:val="-4"/>
          <w:w w:val="105"/>
          <w:sz w:val="21"/>
        </w:rPr>
        <w:t> </w:t>
      </w:r>
      <w:r>
        <w:rPr>
          <w:i/>
          <w:color w:val="332F2F"/>
          <w:w w:val="105"/>
          <w:sz w:val="21"/>
        </w:rPr>
        <w:t>Treatments</w:t>
      </w:r>
      <w:r>
        <w:rPr>
          <w:i/>
          <w:color w:val="332F2F"/>
          <w:spacing w:val="20"/>
          <w:w w:val="105"/>
          <w:sz w:val="21"/>
        </w:rPr>
        <w:t> </w:t>
      </w:r>
      <w:r>
        <w:rPr>
          <w:i/>
          <w:color w:val="332F2F"/>
          <w:w w:val="105"/>
          <w:sz w:val="21"/>
        </w:rPr>
        <w:t>for</w:t>
      </w:r>
      <w:r>
        <w:rPr>
          <w:i/>
          <w:color w:val="332F2F"/>
          <w:w w:val="105"/>
          <w:sz w:val="21"/>
        </w:rPr>
        <w:t> Chemical Addictions.</w:t>
      </w:r>
      <w:r>
        <w:rPr>
          <w:i/>
          <w:color w:val="332F2F"/>
          <w:spacing w:val="40"/>
          <w:w w:val="105"/>
          <w:sz w:val="21"/>
        </w:rPr>
        <w:t> </w:t>
      </w:r>
      <w:r>
        <w:rPr>
          <w:color w:val="332F2F"/>
          <w:w w:val="105"/>
        </w:rPr>
        <w:t>Washington, DC: American Psychiatric Press,</w:t>
      </w:r>
      <w:r>
        <w:rPr>
          <w:color w:val="332F2F"/>
          <w:spacing w:val="-17"/>
          <w:w w:val="105"/>
        </w:rPr>
        <w:t> </w:t>
      </w:r>
      <w:r>
        <w:rPr>
          <w:color w:val="332F2F"/>
          <w:w w:val="105"/>
        </w:rPr>
        <w:t>1998.</w:t>
      </w:r>
      <w:r>
        <w:rPr>
          <w:color w:val="332F2F"/>
          <w:spacing w:val="40"/>
          <w:w w:val="105"/>
        </w:rPr>
        <w:t> </w:t>
      </w:r>
      <w:r>
        <w:rPr>
          <w:color w:val="332F2F"/>
          <w:w w:val="105"/>
        </w:rPr>
        <w:t>pp. 35-73.</w:t>
      </w:r>
    </w:p>
    <w:p>
      <w:pPr>
        <w:pStyle w:val="BodyText"/>
        <w:spacing w:line="312" w:lineRule="auto" w:before="127"/>
        <w:ind w:left="744" w:right="878" w:hanging="282"/>
      </w:pPr>
      <w:r>
        <w:rPr>
          <w:color w:val="332F2F"/>
          <w:w w:val="105"/>
        </w:rPr>
        <w:t>Ross, S.M.; Miller, P.J.; Emmerson, R.Y.; and Todt, E</w:t>
      </w:r>
      <w:r>
        <w:rPr>
          <w:color w:val="545052"/>
          <w:w w:val="105"/>
        </w:rPr>
        <w:t>.</w:t>
      </w:r>
      <w:r>
        <w:rPr>
          <w:color w:val="332F2F"/>
          <w:w w:val="105"/>
        </w:rPr>
        <w:t>H.</w:t>
      </w:r>
      <w:r>
        <w:rPr>
          <w:color w:val="332F2F"/>
          <w:spacing w:val="40"/>
          <w:w w:val="105"/>
        </w:rPr>
        <w:t> </w:t>
      </w:r>
      <w:r>
        <w:rPr>
          <w:color w:val="332F2F"/>
          <w:w w:val="105"/>
        </w:rPr>
        <w:t>Self-efficacy, standards, and abstinence violation: A comparison between newly sober and</w:t>
      </w:r>
      <w:r>
        <w:rPr>
          <w:color w:val="332F2F"/>
          <w:w w:val="105"/>
        </w:rPr>
        <w:t> long-term sober alcoholics. </w:t>
      </w:r>
      <w:r>
        <w:rPr>
          <w:i/>
          <w:color w:val="332F2F"/>
          <w:sz w:val="21"/>
        </w:rPr>
        <w:t>Journal</w:t>
      </w:r>
      <w:r>
        <w:rPr>
          <w:i/>
          <w:color w:val="332F2F"/>
          <w:spacing w:val="-12"/>
          <w:sz w:val="21"/>
        </w:rPr>
        <w:t> </w:t>
      </w:r>
      <w:r>
        <w:rPr>
          <w:i/>
          <w:color w:val="332F2F"/>
          <w:sz w:val="21"/>
        </w:rPr>
        <w:t>of</w:t>
      </w:r>
      <w:r>
        <w:rPr>
          <w:i/>
          <w:color w:val="332F2F"/>
          <w:spacing w:val="-12"/>
          <w:sz w:val="21"/>
        </w:rPr>
        <w:t> </w:t>
      </w:r>
      <w:r>
        <w:rPr>
          <w:i/>
          <w:color w:val="332F2F"/>
          <w:sz w:val="21"/>
        </w:rPr>
        <w:t>Substance</w:t>
      </w:r>
      <w:r>
        <w:rPr>
          <w:i/>
          <w:color w:val="332F2F"/>
          <w:spacing w:val="-10"/>
          <w:sz w:val="21"/>
        </w:rPr>
        <w:t> </w:t>
      </w:r>
      <w:r>
        <w:rPr>
          <w:i/>
          <w:color w:val="332F2F"/>
          <w:sz w:val="21"/>
        </w:rPr>
        <w:t>Abuse</w:t>
      </w:r>
      <w:r>
        <w:rPr>
          <w:i/>
          <w:color w:val="332F2F"/>
          <w:spacing w:val="7"/>
          <w:sz w:val="21"/>
        </w:rPr>
        <w:t> </w:t>
      </w:r>
      <w:r>
        <w:rPr>
          <w:color w:val="332F2F"/>
        </w:rPr>
        <w:t>1(2):221-229,</w:t>
      </w:r>
      <w:r>
        <w:rPr>
          <w:color w:val="332F2F"/>
          <w:spacing w:val="-13"/>
        </w:rPr>
        <w:t> </w:t>
      </w:r>
      <w:r>
        <w:rPr>
          <w:color w:val="332F2F"/>
        </w:rPr>
        <w:t>1988-</w:t>
      </w:r>
    </w:p>
    <w:p>
      <w:pPr>
        <w:pStyle w:val="BodyText"/>
        <w:spacing w:line="224" w:lineRule="exact"/>
        <w:ind w:left="732"/>
      </w:pPr>
      <w:r>
        <w:rPr>
          <w:color w:val="332F2F"/>
          <w:spacing w:val="-2"/>
          <w:w w:val="105"/>
        </w:rPr>
        <w:t>1989.</w:t>
      </w:r>
    </w:p>
    <w:p>
      <w:pPr>
        <w:pStyle w:val="BodyText"/>
        <w:spacing w:line="307" w:lineRule="auto" w:before="188"/>
        <w:ind w:left="743" w:right="1095" w:hanging="281"/>
      </w:pPr>
      <w:r>
        <w:rPr>
          <w:color w:val="332F2F"/>
          <w:w w:val="105"/>
        </w:rPr>
        <w:t>Rotgers, F.</w:t>
      </w:r>
      <w:r>
        <w:rPr>
          <w:color w:val="332F2F"/>
          <w:spacing w:val="40"/>
          <w:w w:val="105"/>
        </w:rPr>
        <w:t> </w:t>
      </w:r>
      <w:r>
        <w:rPr>
          <w:color w:val="332F2F"/>
          <w:w w:val="105"/>
        </w:rPr>
        <w:t>Behavioral</w:t>
      </w:r>
      <w:r>
        <w:rPr>
          <w:color w:val="332F2F"/>
          <w:spacing w:val="40"/>
          <w:w w:val="105"/>
        </w:rPr>
        <w:t> </w:t>
      </w:r>
      <w:r>
        <w:rPr>
          <w:color w:val="332F2F"/>
          <w:w w:val="105"/>
        </w:rPr>
        <w:t>theory of substance</w:t>
      </w:r>
      <w:r>
        <w:rPr>
          <w:color w:val="332F2F"/>
          <w:spacing w:val="40"/>
          <w:w w:val="105"/>
        </w:rPr>
        <w:t> </w:t>
      </w:r>
      <w:r>
        <w:rPr>
          <w:color w:val="332F2F"/>
          <w:w w:val="105"/>
        </w:rPr>
        <w:t>abuse treatment: Bringing science to bear on practice.</w:t>
      </w:r>
      <w:r>
        <w:rPr>
          <w:color w:val="332F2F"/>
          <w:spacing w:val="40"/>
          <w:w w:val="105"/>
        </w:rPr>
        <w:t> </w:t>
      </w:r>
      <w:r>
        <w:rPr>
          <w:color w:val="332F2F"/>
          <w:w w:val="105"/>
        </w:rPr>
        <w:t>In: Rotgers, F.; Keller, D.S.; and Morgenstern, J., eds.</w:t>
      </w:r>
      <w:r>
        <w:rPr>
          <w:color w:val="332F2F"/>
          <w:spacing w:val="40"/>
          <w:w w:val="105"/>
        </w:rPr>
        <w:t> </w:t>
      </w:r>
      <w:r>
        <w:rPr>
          <w:i/>
          <w:color w:val="332F2F"/>
          <w:w w:val="105"/>
          <w:sz w:val="21"/>
        </w:rPr>
        <w:t>Treating Substance</w:t>
      </w:r>
      <w:r>
        <w:rPr>
          <w:i/>
          <w:color w:val="332F2F"/>
          <w:w w:val="105"/>
          <w:sz w:val="21"/>
        </w:rPr>
        <w:t> Abuse:</w:t>
      </w:r>
      <w:r>
        <w:rPr>
          <w:i/>
          <w:color w:val="332F2F"/>
          <w:spacing w:val="-14"/>
          <w:w w:val="105"/>
          <w:sz w:val="21"/>
        </w:rPr>
        <w:t> </w:t>
      </w:r>
      <w:r>
        <w:rPr>
          <w:i/>
          <w:color w:val="332F2F"/>
          <w:w w:val="105"/>
          <w:sz w:val="21"/>
        </w:rPr>
        <w:t>Theory</w:t>
      </w:r>
      <w:r>
        <w:rPr>
          <w:i/>
          <w:color w:val="332F2F"/>
          <w:spacing w:val="-14"/>
          <w:w w:val="105"/>
          <w:sz w:val="21"/>
        </w:rPr>
        <w:t> </w:t>
      </w:r>
      <w:r>
        <w:rPr>
          <w:i/>
          <w:color w:val="332F2F"/>
          <w:w w:val="105"/>
          <w:sz w:val="21"/>
        </w:rPr>
        <w:t>and</w:t>
      </w:r>
      <w:r>
        <w:rPr>
          <w:i/>
          <w:color w:val="332F2F"/>
          <w:spacing w:val="-11"/>
          <w:w w:val="105"/>
          <w:sz w:val="21"/>
        </w:rPr>
        <w:t> </w:t>
      </w:r>
      <w:r>
        <w:rPr>
          <w:i/>
          <w:color w:val="332F2F"/>
          <w:w w:val="105"/>
          <w:sz w:val="21"/>
        </w:rPr>
        <w:t>Technique.</w:t>
      </w:r>
      <w:r>
        <w:rPr>
          <w:i/>
          <w:color w:val="332F2F"/>
          <w:spacing w:val="19"/>
          <w:w w:val="105"/>
          <w:sz w:val="21"/>
        </w:rPr>
        <w:t> </w:t>
      </w:r>
      <w:r>
        <w:rPr>
          <w:color w:val="332F2F"/>
          <w:w w:val="105"/>
        </w:rPr>
        <w:t>New</w:t>
      </w:r>
      <w:r>
        <w:rPr>
          <w:color w:val="332F2F"/>
          <w:spacing w:val="-13"/>
          <w:w w:val="105"/>
        </w:rPr>
        <w:t> </w:t>
      </w:r>
      <w:r>
        <w:rPr>
          <w:color w:val="332F2F"/>
          <w:w w:val="105"/>
        </w:rPr>
        <w:t>York: Guilford Press, 1996.</w:t>
      </w:r>
      <w:r>
        <w:rPr>
          <w:color w:val="332F2F"/>
          <w:spacing w:val="40"/>
          <w:w w:val="105"/>
        </w:rPr>
        <w:t> </w:t>
      </w:r>
      <w:r>
        <w:rPr>
          <w:color w:val="332F2F"/>
          <w:w w:val="105"/>
        </w:rPr>
        <w:t>pp. 174-201.</w:t>
      </w:r>
    </w:p>
    <w:p>
      <w:pPr>
        <w:spacing w:line="307" w:lineRule="auto" w:before="126"/>
        <w:ind w:left="743" w:right="955" w:hanging="280"/>
        <w:jc w:val="left"/>
        <w:rPr>
          <w:sz w:val="20"/>
        </w:rPr>
      </w:pPr>
      <w:r>
        <w:rPr>
          <w:color w:val="332F2F"/>
          <w:sz w:val="20"/>
        </w:rPr>
        <w:t>Rotunda, R.J., and</w:t>
      </w:r>
      <w:r>
        <w:rPr>
          <w:color w:val="332F2F"/>
          <w:spacing w:val="40"/>
          <w:sz w:val="20"/>
        </w:rPr>
        <w:t> </w:t>
      </w:r>
      <w:r>
        <w:rPr>
          <w:color w:val="332F2F"/>
          <w:sz w:val="20"/>
        </w:rPr>
        <w:t>O'Farrell, T.J.</w:t>
      </w:r>
      <w:r>
        <w:rPr>
          <w:color w:val="332F2F"/>
          <w:spacing w:val="40"/>
          <w:sz w:val="20"/>
        </w:rPr>
        <w:t> </w:t>
      </w:r>
      <w:r>
        <w:rPr>
          <w:color w:val="332F2F"/>
          <w:sz w:val="20"/>
        </w:rPr>
        <w:t>Marital and</w:t>
      </w:r>
      <w:r>
        <w:rPr>
          <w:color w:val="332F2F"/>
          <w:spacing w:val="40"/>
          <w:sz w:val="20"/>
        </w:rPr>
        <w:t> </w:t>
      </w:r>
      <w:r>
        <w:rPr>
          <w:color w:val="332F2F"/>
          <w:sz w:val="20"/>
        </w:rPr>
        <w:t>family</w:t>
      </w:r>
      <w:r>
        <w:rPr>
          <w:color w:val="332F2F"/>
          <w:spacing w:val="40"/>
          <w:sz w:val="20"/>
        </w:rPr>
        <w:t> </w:t>
      </w:r>
      <w:r>
        <w:rPr>
          <w:color w:val="332F2F"/>
          <w:sz w:val="20"/>
        </w:rPr>
        <w:t>therapy</w:t>
      </w:r>
      <w:r>
        <w:rPr>
          <w:color w:val="332F2F"/>
          <w:spacing w:val="40"/>
          <w:sz w:val="20"/>
        </w:rPr>
        <w:t> </w:t>
      </w:r>
      <w:r>
        <w:rPr>
          <w:color w:val="332F2F"/>
          <w:sz w:val="20"/>
        </w:rPr>
        <w:t>of</w:t>
      </w:r>
      <w:r>
        <w:rPr>
          <w:color w:val="332F2F"/>
          <w:spacing w:val="40"/>
          <w:sz w:val="20"/>
        </w:rPr>
        <w:t> </w:t>
      </w:r>
      <w:r>
        <w:rPr>
          <w:color w:val="332F2F"/>
          <w:sz w:val="20"/>
        </w:rPr>
        <w:t>alcohol</w:t>
      </w:r>
      <w:r>
        <w:rPr>
          <w:color w:val="332F2F"/>
          <w:spacing w:val="40"/>
          <w:sz w:val="20"/>
        </w:rPr>
        <w:t> </w:t>
      </w:r>
      <w:r>
        <w:rPr>
          <w:color w:val="332F2F"/>
          <w:sz w:val="20"/>
        </w:rPr>
        <w:t>use</w:t>
      </w:r>
      <w:r>
        <w:rPr>
          <w:color w:val="332F2F"/>
          <w:spacing w:val="40"/>
          <w:sz w:val="20"/>
        </w:rPr>
        <w:t> </w:t>
      </w:r>
      <w:r>
        <w:rPr>
          <w:color w:val="332F2F"/>
          <w:sz w:val="20"/>
        </w:rPr>
        <w:t>disorders: Bridging</w:t>
      </w:r>
      <w:r>
        <w:rPr>
          <w:color w:val="332F2F"/>
          <w:spacing w:val="40"/>
          <w:sz w:val="20"/>
        </w:rPr>
        <w:t> </w:t>
      </w:r>
      <w:r>
        <w:rPr>
          <w:color w:val="332F2F"/>
          <w:sz w:val="20"/>
        </w:rPr>
        <w:t>the</w:t>
      </w:r>
      <w:r>
        <w:rPr>
          <w:color w:val="332F2F"/>
          <w:spacing w:val="40"/>
          <w:sz w:val="20"/>
        </w:rPr>
        <w:t> </w:t>
      </w:r>
      <w:r>
        <w:rPr>
          <w:color w:val="332F2F"/>
          <w:sz w:val="20"/>
        </w:rPr>
        <w:t>gap</w:t>
      </w:r>
      <w:r>
        <w:rPr>
          <w:color w:val="332F2F"/>
          <w:spacing w:val="40"/>
          <w:sz w:val="20"/>
        </w:rPr>
        <w:t> </w:t>
      </w:r>
      <w:r>
        <w:rPr>
          <w:color w:val="332F2F"/>
          <w:sz w:val="20"/>
        </w:rPr>
        <w:t>between</w:t>
      </w:r>
      <w:r>
        <w:rPr>
          <w:color w:val="332F2F"/>
          <w:spacing w:val="40"/>
          <w:sz w:val="20"/>
        </w:rPr>
        <w:t> </w:t>
      </w:r>
      <w:r>
        <w:rPr>
          <w:color w:val="332F2F"/>
          <w:sz w:val="20"/>
        </w:rPr>
        <w:t>research</w:t>
      </w:r>
      <w:r>
        <w:rPr>
          <w:color w:val="332F2F"/>
          <w:spacing w:val="39"/>
          <w:sz w:val="20"/>
        </w:rPr>
        <w:t> </w:t>
      </w:r>
      <w:r>
        <w:rPr>
          <w:color w:val="332F2F"/>
          <w:sz w:val="20"/>
        </w:rPr>
        <w:t>and </w:t>
      </w:r>
      <w:r>
        <w:rPr>
          <w:color w:val="332F2F"/>
          <w:w w:val="95"/>
          <w:sz w:val="20"/>
        </w:rPr>
        <w:t>practice.</w:t>
      </w:r>
      <w:r>
        <w:rPr>
          <w:color w:val="332F2F"/>
          <w:spacing w:val="30"/>
          <w:sz w:val="20"/>
        </w:rPr>
        <w:t> </w:t>
      </w:r>
      <w:r>
        <w:rPr>
          <w:i/>
          <w:color w:val="332F2F"/>
          <w:w w:val="95"/>
          <w:sz w:val="21"/>
        </w:rPr>
        <w:t>Professional</w:t>
      </w:r>
      <w:r>
        <w:rPr>
          <w:i/>
          <w:color w:val="332F2F"/>
          <w:spacing w:val="8"/>
          <w:sz w:val="21"/>
        </w:rPr>
        <w:t> </w:t>
      </w:r>
      <w:r>
        <w:rPr>
          <w:i/>
          <w:color w:val="332F2F"/>
          <w:w w:val="95"/>
          <w:sz w:val="21"/>
        </w:rPr>
        <w:t>Psychology:</w:t>
      </w:r>
      <w:r>
        <w:rPr>
          <w:i/>
          <w:color w:val="332F2F"/>
          <w:spacing w:val="-2"/>
          <w:w w:val="95"/>
          <w:sz w:val="21"/>
        </w:rPr>
        <w:t> </w:t>
      </w:r>
      <w:r>
        <w:rPr>
          <w:i/>
          <w:color w:val="332F2F"/>
          <w:w w:val="95"/>
          <w:sz w:val="21"/>
        </w:rPr>
        <w:t>Research</w:t>
      </w:r>
      <w:r>
        <w:rPr>
          <w:i/>
          <w:color w:val="332F2F"/>
          <w:spacing w:val="-10"/>
          <w:w w:val="95"/>
          <w:sz w:val="21"/>
        </w:rPr>
        <w:t> </w:t>
      </w:r>
      <w:r>
        <w:rPr>
          <w:i/>
          <w:color w:val="332F2F"/>
          <w:w w:val="95"/>
          <w:sz w:val="21"/>
        </w:rPr>
        <w:t>and</w:t>
      </w:r>
      <w:r>
        <w:rPr>
          <w:i/>
          <w:color w:val="332F2F"/>
          <w:w w:val="95"/>
          <w:sz w:val="21"/>
        </w:rPr>
        <w:t> </w:t>
      </w:r>
      <w:r>
        <w:rPr>
          <w:i/>
          <w:color w:val="332F2F"/>
          <w:sz w:val="21"/>
        </w:rPr>
        <w:t>Practice</w:t>
      </w:r>
      <w:r>
        <w:rPr>
          <w:i/>
          <w:color w:val="332F2F"/>
          <w:spacing w:val="40"/>
          <w:sz w:val="21"/>
        </w:rPr>
        <w:t> </w:t>
      </w:r>
      <w:r>
        <w:rPr>
          <w:color w:val="332F2F"/>
          <w:sz w:val="20"/>
        </w:rPr>
        <w:t>28(3):246-252,</w:t>
      </w:r>
      <w:r>
        <w:rPr>
          <w:color w:val="332F2F"/>
          <w:spacing w:val="-5"/>
          <w:sz w:val="20"/>
        </w:rPr>
        <w:t> </w:t>
      </w:r>
      <w:r>
        <w:rPr>
          <w:color w:val="332F2F"/>
          <w:sz w:val="20"/>
        </w:rPr>
        <w:t>1997.</w:t>
      </w:r>
    </w:p>
    <w:p>
      <w:pPr>
        <w:pStyle w:val="BodyText"/>
        <w:spacing w:line="307" w:lineRule="auto" w:before="123"/>
        <w:ind w:left="742" w:right="1012" w:hanging="280"/>
      </w:pPr>
      <w:r>
        <w:rPr>
          <w:color w:val="332F2F"/>
          <w:w w:val="105"/>
        </w:rPr>
        <w:t>Rounds-Bryant, J.L.; Flynn, P.M.; and</w:t>
      </w:r>
      <w:r>
        <w:rPr>
          <w:color w:val="332F2F"/>
          <w:spacing w:val="40"/>
          <w:w w:val="105"/>
        </w:rPr>
        <w:t> </w:t>
      </w:r>
      <w:r>
        <w:rPr>
          <w:color w:val="332F2F"/>
          <w:w w:val="105"/>
        </w:rPr>
        <w:t>Craighead, L.W.</w:t>
      </w:r>
      <w:r>
        <w:rPr>
          <w:color w:val="332F2F"/>
          <w:spacing w:val="40"/>
          <w:w w:val="105"/>
        </w:rPr>
        <w:t> </w:t>
      </w:r>
      <w:r>
        <w:rPr>
          <w:color w:val="332F2F"/>
          <w:w w:val="105"/>
        </w:rPr>
        <w:t>Relationship between self­ efficacy perceptions and in-treatment drug</w:t>
      </w:r>
      <w:r>
        <w:rPr>
          <w:color w:val="332F2F"/>
          <w:spacing w:val="40"/>
          <w:w w:val="105"/>
        </w:rPr>
        <w:t> </w:t>
      </w:r>
      <w:r>
        <w:rPr>
          <w:color w:val="332F2F"/>
          <w:w w:val="105"/>
        </w:rPr>
        <w:t>use</w:t>
      </w:r>
      <w:r>
        <w:rPr>
          <w:color w:val="332F2F"/>
          <w:spacing w:val="-8"/>
          <w:w w:val="105"/>
        </w:rPr>
        <w:t> </w:t>
      </w:r>
      <w:r>
        <w:rPr>
          <w:color w:val="332F2F"/>
          <w:w w:val="105"/>
        </w:rPr>
        <w:t>among regular cocaine users.</w:t>
      </w:r>
      <w:r>
        <w:rPr>
          <w:color w:val="332F2F"/>
          <w:spacing w:val="40"/>
          <w:w w:val="105"/>
        </w:rPr>
        <w:t> </w:t>
      </w:r>
      <w:r>
        <w:rPr>
          <w:i/>
          <w:color w:val="332F2F"/>
          <w:w w:val="105"/>
          <w:sz w:val="21"/>
        </w:rPr>
        <w:t>American</w:t>
      </w:r>
      <w:r>
        <w:rPr>
          <w:i/>
          <w:color w:val="332F2F"/>
          <w:w w:val="105"/>
          <w:sz w:val="21"/>
        </w:rPr>
        <w:t> </w:t>
      </w:r>
      <w:r>
        <w:rPr>
          <w:i/>
          <w:color w:val="332F2F"/>
          <w:sz w:val="21"/>
        </w:rPr>
        <w:t>Journal</w:t>
      </w:r>
      <w:r>
        <w:rPr>
          <w:i/>
          <w:color w:val="332F2F"/>
          <w:spacing w:val="-12"/>
          <w:sz w:val="21"/>
        </w:rPr>
        <w:t> </w:t>
      </w:r>
      <w:r>
        <w:rPr>
          <w:i/>
          <w:color w:val="332F2F"/>
          <w:sz w:val="21"/>
        </w:rPr>
        <w:t>of</w:t>
      </w:r>
      <w:r>
        <w:rPr>
          <w:i/>
          <w:color w:val="332F2F"/>
          <w:spacing w:val="-10"/>
          <w:sz w:val="21"/>
        </w:rPr>
        <w:t> </w:t>
      </w:r>
      <w:r>
        <w:rPr>
          <w:i/>
          <w:color w:val="332F2F"/>
          <w:sz w:val="21"/>
        </w:rPr>
        <w:t>Drug</w:t>
      </w:r>
      <w:r>
        <w:rPr>
          <w:i/>
          <w:color w:val="332F2F"/>
          <w:spacing w:val="-12"/>
          <w:sz w:val="21"/>
        </w:rPr>
        <w:t> </w:t>
      </w:r>
      <w:r>
        <w:rPr>
          <w:i/>
          <w:color w:val="332F2F"/>
          <w:sz w:val="21"/>
        </w:rPr>
        <w:t>and</w:t>
      </w:r>
      <w:r>
        <w:rPr>
          <w:i/>
          <w:color w:val="332F2F"/>
          <w:spacing w:val="-8"/>
          <w:sz w:val="21"/>
        </w:rPr>
        <w:t> </w:t>
      </w:r>
      <w:r>
        <w:rPr>
          <w:i/>
          <w:color w:val="332F2F"/>
          <w:sz w:val="21"/>
        </w:rPr>
        <w:t>Alcohol</w:t>
      </w:r>
      <w:r>
        <w:rPr>
          <w:i/>
          <w:color w:val="332F2F"/>
          <w:spacing w:val="-8"/>
          <w:sz w:val="21"/>
        </w:rPr>
        <w:t> </w:t>
      </w:r>
      <w:r>
        <w:rPr>
          <w:i/>
          <w:color w:val="332F2F"/>
          <w:sz w:val="21"/>
        </w:rPr>
        <w:t>Abuse</w:t>
      </w:r>
      <w:r>
        <w:rPr>
          <w:i/>
          <w:color w:val="332F2F"/>
          <w:spacing w:val="13"/>
          <w:sz w:val="21"/>
        </w:rPr>
        <w:t> </w:t>
      </w:r>
      <w:r>
        <w:rPr>
          <w:color w:val="332F2F"/>
        </w:rPr>
        <w:t>23(3):383- </w:t>
      </w:r>
      <w:r>
        <w:rPr>
          <w:color w:val="332F2F"/>
          <w:w w:val="105"/>
        </w:rPr>
        <w:t>395,</w:t>
      </w:r>
      <w:r>
        <w:rPr>
          <w:color w:val="332F2F"/>
          <w:spacing w:val="-18"/>
          <w:w w:val="105"/>
        </w:rPr>
        <w:t> </w:t>
      </w:r>
      <w:r>
        <w:rPr>
          <w:color w:val="332F2F"/>
          <w:w w:val="105"/>
        </w:rPr>
        <w:t>1997.</w:t>
      </w:r>
    </w:p>
    <w:p>
      <w:pPr>
        <w:spacing w:after="0" w:line="307" w:lineRule="auto"/>
        <w:sectPr>
          <w:type w:val="continuous"/>
          <w:pgSz w:w="12240" w:h="15840"/>
          <w:pgMar w:header="692" w:footer="758" w:top="1080" w:bottom="0" w:left="980" w:right="560"/>
          <w:cols w:num="2" w:equalWidth="0">
            <w:col w:w="4769" w:space="279"/>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7" w:lineRule="auto" w:before="92"/>
        <w:ind w:left="747" w:right="38" w:hanging="285"/>
        <w:jc w:val="left"/>
        <w:rPr>
          <w:sz w:val="20"/>
        </w:rPr>
      </w:pPr>
      <w:r>
        <w:rPr>
          <w:color w:val="332F2F"/>
          <w:w w:val="105"/>
          <w:sz w:val="20"/>
        </w:rPr>
        <w:t>Rounsaville,</w:t>
      </w:r>
      <w:r>
        <w:rPr>
          <w:color w:val="332F2F"/>
          <w:spacing w:val="32"/>
          <w:w w:val="105"/>
          <w:sz w:val="20"/>
        </w:rPr>
        <w:t> </w:t>
      </w:r>
      <w:r>
        <w:rPr>
          <w:color w:val="332F2F"/>
          <w:w w:val="105"/>
          <w:sz w:val="20"/>
        </w:rPr>
        <w:t>B.J., and</w:t>
      </w:r>
      <w:r>
        <w:rPr>
          <w:color w:val="332F2F"/>
          <w:spacing w:val="80"/>
          <w:w w:val="105"/>
          <w:sz w:val="20"/>
        </w:rPr>
        <w:t> </w:t>
      </w:r>
      <w:r>
        <w:rPr>
          <w:color w:val="332F2F"/>
          <w:w w:val="105"/>
          <w:sz w:val="20"/>
        </w:rPr>
        <w:t>Carroll, K.M.</w:t>
      </w:r>
      <w:r>
        <w:rPr>
          <w:color w:val="332F2F"/>
          <w:spacing w:val="40"/>
          <w:w w:val="105"/>
          <w:sz w:val="20"/>
        </w:rPr>
        <w:t> </w:t>
      </w:r>
      <w:r>
        <w:rPr>
          <w:color w:val="332F2F"/>
          <w:w w:val="105"/>
          <w:sz w:val="20"/>
        </w:rPr>
        <w:t>Interpersonal</w:t>
      </w:r>
      <w:r>
        <w:rPr>
          <w:color w:val="332F2F"/>
          <w:spacing w:val="69"/>
          <w:w w:val="105"/>
          <w:sz w:val="20"/>
        </w:rPr>
        <w:t> </w:t>
      </w:r>
      <w:r>
        <w:rPr>
          <w:color w:val="332F2F"/>
          <w:w w:val="105"/>
          <w:sz w:val="20"/>
        </w:rPr>
        <w:t>psychotherapy</w:t>
      </w:r>
      <w:r>
        <w:rPr>
          <w:color w:val="332F2F"/>
          <w:spacing w:val="63"/>
          <w:w w:val="105"/>
          <w:sz w:val="20"/>
        </w:rPr>
        <w:t> </w:t>
      </w:r>
      <w:r>
        <w:rPr>
          <w:color w:val="332F2F"/>
          <w:w w:val="105"/>
          <w:sz w:val="20"/>
        </w:rPr>
        <w:t>for</w:t>
      </w:r>
      <w:r>
        <w:rPr>
          <w:color w:val="332F2F"/>
          <w:spacing w:val="53"/>
          <w:w w:val="105"/>
          <w:sz w:val="20"/>
        </w:rPr>
        <w:t> </w:t>
      </w:r>
      <w:r>
        <w:rPr>
          <w:color w:val="332F2F"/>
          <w:w w:val="105"/>
          <w:sz w:val="20"/>
        </w:rPr>
        <w:t>patients</w:t>
      </w:r>
      <w:r>
        <w:rPr>
          <w:color w:val="332F2F"/>
          <w:spacing w:val="80"/>
          <w:w w:val="105"/>
          <w:sz w:val="20"/>
        </w:rPr>
        <w:t> </w:t>
      </w:r>
      <w:r>
        <w:rPr>
          <w:color w:val="332F2F"/>
          <w:w w:val="105"/>
          <w:sz w:val="20"/>
        </w:rPr>
        <w:t>who abuse drugs.</w:t>
      </w:r>
      <w:r>
        <w:rPr>
          <w:color w:val="332F2F"/>
          <w:spacing w:val="40"/>
          <w:w w:val="105"/>
          <w:sz w:val="20"/>
        </w:rPr>
        <w:t> </w:t>
      </w:r>
      <w:r>
        <w:rPr>
          <w:color w:val="332F2F"/>
          <w:w w:val="105"/>
          <w:sz w:val="20"/>
        </w:rPr>
        <w:t>In: Klerman, G.L, and Weissman, M.M.,</w:t>
      </w:r>
      <w:r>
        <w:rPr>
          <w:color w:val="332F2F"/>
          <w:spacing w:val="-2"/>
          <w:w w:val="105"/>
          <w:sz w:val="20"/>
        </w:rPr>
        <w:t> </w:t>
      </w:r>
      <w:r>
        <w:rPr>
          <w:color w:val="332F2F"/>
          <w:w w:val="105"/>
          <w:sz w:val="20"/>
        </w:rPr>
        <w:t>eds.</w:t>
      </w:r>
      <w:r>
        <w:rPr>
          <w:color w:val="332F2F"/>
          <w:spacing w:val="40"/>
          <w:w w:val="105"/>
          <w:sz w:val="20"/>
        </w:rPr>
        <w:t> </w:t>
      </w:r>
      <w:r>
        <w:rPr>
          <w:i/>
          <w:color w:val="332F2F"/>
          <w:w w:val="105"/>
          <w:sz w:val="21"/>
        </w:rPr>
        <w:t>New Applications of</w:t>
      </w:r>
      <w:r>
        <w:rPr>
          <w:i/>
          <w:color w:val="332F2F"/>
          <w:w w:val="105"/>
          <w:sz w:val="21"/>
        </w:rPr>
        <w:t> </w:t>
      </w:r>
      <w:r>
        <w:rPr>
          <w:i/>
          <w:color w:val="332F2F"/>
          <w:sz w:val="21"/>
        </w:rPr>
        <w:t>Interpersonal</w:t>
      </w:r>
      <w:r>
        <w:rPr>
          <w:i/>
          <w:color w:val="332F2F"/>
          <w:spacing w:val="9"/>
          <w:sz w:val="21"/>
        </w:rPr>
        <w:t> </w:t>
      </w:r>
      <w:r>
        <w:rPr>
          <w:i/>
          <w:color w:val="332F2F"/>
          <w:sz w:val="21"/>
        </w:rPr>
        <w:t>Psychotherapy.</w:t>
      </w:r>
      <w:r>
        <w:rPr>
          <w:i/>
          <w:color w:val="332F2F"/>
          <w:spacing w:val="7"/>
          <w:sz w:val="21"/>
        </w:rPr>
        <w:t> </w:t>
      </w:r>
      <w:r>
        <w:rPr>
          <w:color w:val="332F2F"/>
          <w:sz w:val="20"/>
        </w:rPr>
        <w:t>Washington,</w:t>
      </w:r>
      <w:r>
        <w:rPr>
          <w:color w:val="332F2F"/>
          <w:spacing w:val="-7"/>
          <w:sz w:val="20"/>
        </w:rPr>
        <w:t> </w:t>
      </w:r>
      <w:r>
        <w:rPr>
          <w:color w:val="332F2F"/>
          <w:sz w:val="20"/>
        </w:rPr>
        <w:t>DC: </w:t>
      </w:r>
      <w:r>
        <w:rPr>
          <w:color w:val="332F2F"/>
          <w:w w:val="105"/>
          <w:sz w:val="20"/>
        </w:rPr>
        <w:t>American Psychiatric Press, 1993.</w:t>
      </w:r>
    </w:p>
    <w:p>
      <w:pPr>
        <w:pStyle w:val="BodyText"/>
        <w:spacing w:line="314" w:lineRule="auto" w:before="126"/>
        <w:ind w:left="747" w:right="295" w:hanging="285"/>
      </w:pPr>
      <w:r>
        <w:rPr>
          <w:color w:val="332F2F"/>
          <w:w w:val="110"/>
        </w:rPr>
        <w:t>Rounsaville, B.J.;</w:t>
      </w:r>
      <w:r>
        <w:rPr>
          <w:color w:val="332F2F"/>
          <w:spacing w:val="-12"/>
          <w:w w:val="110"/>
        </w:rPr>
        <w:t> </w:t>
      </w:r>
      <w:r>
        <w:rPr>
          <w:color w:val="332F2F"/>
          <w:w w:val="110"/>
        </w:rPr>
        <w:t>Glazer,</w:t>
      </w:r>
      <w:r>
        <w:rPr>
          <w:color w:val="332F2F"/>
          <w:spacing w:val="-10"/>
          <w:w w:val="110"/>
        </w:rPr>
        <w:t> </w:t>
      </w:r>
      <w:r>
        <w:rPr>
          <w:color w:val="332F2F"/>
          <w:w w:val="110"/>
        </w:rPr>
        <w:t>W.;</w:t>
      </w:r>
      <w:r>
        <w:rPr>
          <w:color w:val="332F2F"/>
          <w:spacing w:val="-12"/>
          <w:w w:val="110"/>
        </w:rPr>
        <w:t> </w:t>
      </w:r>
      <w:r>
        <w:rPr>
          <w:color w:val="332F2F"/>
          <w:w w:val="110"/>
        </w:rPr>
        <w:t>Wilber C.H.; Weissman,</w:t>
      </w:r>
      <w:r>
        <w:rPr>
          <w:color w:val="332F2F"/>
          <w:spacing w:val="-13"/>
          <w:w w:val="110"/>
        </w:rPr>
        <w:t> </w:t>
      </w:r>
      <w:r>
        <w:rPr>
          <w:color w:val="332F2F"/>
          <w:w w:val="110"/>
        </w:rPr>
        <w:t>M.M.;</w:t>
      </w:r>
      <w:r>
        <w:rPr>
          <w:color w:val="332F2F"/>
          <w:spacing w:val="-14"/>
          <w:w w:val="110"/>
        </w:rPr>
        <w:t> </w:t>
      </w:r>
      <w:r>
        <w:rPr>
          <w:color w:val="332F2F"/>
          <w:w w:val="110"/>
        </w:rPr>
        <w:t>and</w:t>
      </w:r>
      <w:r>
        <w:rPr>
          <w:color w:val="332F2F"/>
          <w:spacing w:val="2"/>
          <w:w w:val="110"/>
        </w:rPr>
        <w:t> </w:t>
      </w:r>
      <w:r>
        <w:rPr>
          <w:color w:val="332F2F"/>
          <w:w w:val="110"/>
        </w:rPr>
        <w:t>Kleber,</w:t>
      </w:r>
      <w:r>
        <w:rPr>
          <w:color w:val="332F2F"/>
          <w:spacing w:val="-14"/>
          <w:w w:val="110"/>
        </w:rPr>
        <w:t> </w:t>
      </w:r>
      <w:r>
        <w:rPr>
          <w:color w:val="332F2F"/>
          <w:w w:val="110"/>
        </w:rPr>
        <w:t>H.D.</w:t>
      </w:r>
      <w:r>
        <w:rPr>
          <w:color w:val="332F2F"/>
          <w:spacing w:val="3"/>
          <w:w w:val="110"/>
        </w:rPr>
        <w:t> </w:t>
      </w:r>
      <w:r>
        <w:rPr>
          <w:color w:val="332F2F"/>
          <w:w w:val="110"/>
        </w:rPr>
        <w:t>Short­ term interpersonal psychotherapy in methadone-maintained opiate addicts.</w:t>
      </w:r>
    </w:p>
    <w:p>
      <w:pPr>
        <w:spacing w:line="228" w:lineRule="exact" w:before="0"/>
        <w:ind w:left="756" w:right="0" w:firstLine="0"/>
        <w:jc w:val="left"/>
        <w:rPr>
          <w:sz w:val="20"/>
        </w:rPr>
      </w:pPr>
      <w:r>
        <w:rPr>
          <w:i/>
          <w:color w:val="332F2F"/>
          <w:w w:val="95"/>
          <w:sz w:val="21"/>
        </w:rPr>
        <w:t>Archives</w:t>
      </w:r>
      <w:r>
        <w:rPr>
          <w:i/>
          <w:color w:val="332F2F"/>
          <w:spacing w:val="1"/>
          <w:sz w:val="21"/>
        </w:rPr>
        <w:t> </w:t>
      </w:r>
      <w:r>
        <w:rPr>
          <w:i/>
          <w:color w:val="332F2F"/>
          <w:w w:val="95"/>
          <w:sz w:val="21"/>
        </w:rPr>
        <w:t>of</w:t>
      </w:r>
      <w:r>
        <w:rPr>
          <w:i/>
          <w:color w:val="332F2F"/>
          <w:spacing w:val="-5"/>
          <w:w w:val="95"/>
          <w:sz w:val="21"/>
        </w:rPr>
        <w:t> </w:t>
      </w:r>
      <w:r>
        <w:rPr>
          <w:i/>
          <w:color w:val="332F2F"/>
          <w:w w:val="95"/>
          <w:sz w:val="21"/>
        </w:rPr>
        <w:t>General</w:t>
      </w:r>
      <w:r>
        <w:rPr>
          <w:i/>
          <w:color w:val="332F2F"/>
          <w:spacing w:val="17"/>
          <w:sz w:val="21"/>
        </w:rPr>
        <w:t> </w:t>
      </w:r>
      <w:r>
        <w:rPr>
          <w:i/>
          <w:color w:val="332F2F"/>
          <w:w w:val="95"/>
          <w:sz w:val="21"/>
        </w:rPr>
        <w:t>Psychiatry</w:t>
      </w:r>
      <w:r>
        <w:rPr>
          <w:i/>
          <w:color w:val="332F2F"/>
          <w:spacing w:val="51"/>
          <w:sz w:val="21"/>
        </w:rPr>
        <w:t> </w:t>
      </w:r>
      <w:r>
        <w:rPr>
          <w:color w:val="332F2F"/>
          <w:w w:val="95"/>
          <w:sz w:val="20"/>
        </w:rPr>
        <w:t>40:</w:t>
      </w:r>
      <w:r>
        <w:rPr>
          <w:color w:val="332F2F"/>
          <w:spacing w:val="-5"/>
          <w:w w:val="95"/>
          <w:sz w:val="20"/>
        </w:rPr>
        <w:t> </w:t>
      </w:r>
      <w:r>
        <w:rPr>
          <w:color w:val="332F2F"/>
          <w:w w:val="95"/>
          <w:sz w:val="20"/>
        </w:rPr>
        <w:t>629-</w:t>
      </w:r>
      <w:r>
        <w:rPr>
          <w:color w:val="332F2F"/>
          <w:spacing w:val="-4"/>
          <w:w w:val="95"/>
          <w:sz w:val="20"/>
        </w:rPr>
        <w:t>636,</w:t>
      </w:r>
    </w:p>
    <w:p>
      <w:pPr>
        <w:pStyle w:val="BodyText"/>
        <w:spacing w:before="71"/>
        <w:ind w:left="732"/>
      </w:pPr>
      <w:r>
        <w:rPr>
          <w:color w:val="332F2F"/>
          <w:spacing w:val="-2"/>
          <w:w w:val="105"/>
        </w:rPr>
        <w:t>1983.</w:t>
      </w:r>
    </w:p>
    <w:p>
      <w:pPr>
        <w:spacing w:line="295" w:lineRule="auto" w:before="184"/>
        <w:ind w:left="746" w:right="38" w:hanging="283"/>
        <w:jc w:val="left"/>
        <w:rPr>
          <w:sz w:val="20"/>
        </w:rPr>
      </w:pPr>
      <w:r>
        <w:rPr>
          <w:color w:val="332F2F"/>
          <w:w w:val="95"/>
          <w:sz w:val="20"/>
        </w:rPr>
        <w:t>Rowan, J.</w:t>
      </w:r>
      <w:r>
        <w:rPr>
          <w:color w:val="332F2F"/>
          <w:spacing w:val="40"/>
          <w:sz w:val="20"/>
        </w:rPr>
        <w:t> </w:t>
      </w:r>
      <w:r>
        <w:rPr>
          <w:i/>
          <w:color w:val="332F2F"/>
          <w:w w:val="95"/>
          <w:sz w:val="21"/>
        </w:rPr>
        <w:t>The</w:t>
      </w:r>
      <w:r>
        <w:rPr>
          <w:i/>
          <w:color w:val="332F2F"/>
          <w:spacing w:val="-3"/>
          <w:w w:val="95"/>
          <w:sz w:val="21"/>
        </w:rPr>
        <w:t> </w:t>
      </w:r>
      <w:r>
        <w:rPr>
          <w:i/>
          <w:color w:val="332F2F"/>
          <w:w w:val="95"/>
          <w:sz w:val="21"/>
        </w:rPr>
        <w:t>Transpersonal: Psychotherapy</w:t>
      </w:r>
      <w:r>
        <w:rPr>
          <w:i/>
          <w:color w:val="332F2F"/>
          <w:sz w:val="21"/>
        </w:rPr>
        <w:t> </w:t>
      </w:r>
      <w:r>
        <w:rPr>
          <w:i/>
          <w:color w:val="332F2F"/>
          <w:w w:val="95"/>
          <w:sz w:val="21"/>
        </w:rPr>
        <w:t>and</w:t>
      </w:r>
      <w:r>
        <w:rPr>
          <w:i/>
          <w:color w:val="332F2F"/>
          <w:w w:val="95"/>
          <w:sz w:val="21"/>
        </w:rPr>
        <w:t> </w:t>
      </w:r>
      <w:r>
        <w:rPr>
          <w:i/>
          <w:color w:val="332F2F"/>
          <w:sz w:val="21"/>
        </w:rPr>
        <w:t>Counseling.</w:t>
      </w:r>
      <w:r>
        <w:rPr>
          <w:i/>
          <w:color w:val="332F2F"/>
          <w:spacing w:val="40"/>
          <w:sz w:val="21"/>
        </w:rPr>
        <w:t> </w:t>
      </w:r>
      <w:r>
        <w:rPr>
          <w:color w:val="332F2F"/>
          <w:sz w:val="20"/>
        </w:rPr>
        <w:t>London: Routledge, 1993.</w:t>
      </w:r>
    </w:p>
    <w:p>
      <w:pPr>
        <w:spacing w:line="300" w:lineRule="auto" w:before="122"/>
        <w:ind w:left="743" w:right="0" w:hanging="281"/>
        <w:jc w:val="left"/>
        <w:rPr>
          <w:sz w:val="20"/>
        </w:rPr>
      </w:pPr>
      <w:r>
        <w:rPr>
          <w:color w:val="332F2F"/>
          <w:sz w:val="20"/>
        </w:rPr>
        <w:t>Rush,</w:t>
      </w:r>
      <w:r>
        <w:rPr>
          <w:color w:val="332F2F"/>
          <w:spacing w:val="-3"/>
          <w:sz w:val="20"/>
        </w:rPr>
        <w:t> </w:t>
      </w:r>
      <w:r>
        <w:rPr>
          <w:color w:val="332F2F"/>
          <w:sz w:val="20"/>
        </w:rPr>
        <w:t>J.,</w:t>
      </w:r>
      <w:r>
        <w:rPr>
          <w:color w:val="332F2F"/>
          <w:spacing w:val="-4"/>
          <w:sz w:val="20"/>
        </w:rPr>
        <w:t> </w:t>
      </w:r>
      <w:r>
        <w:rPr>
          <w:color w:val="332F2F"/>
          <w:sz w:val="20"/>
        </w:rPr>
        <w:t>ed.</w:t>
      </w:r>
      <w:r>
        <w:rPr>
          <w:color w:val="332F2F"/>
          <w:spacing w:val="80"/>
          <w:sz w:val="20"/>
        </w:rPr>
        <w:t> </w:t>
      </w:r>
      <w:r>
        <w:rPr>
          <w:i/>
          <w:color w:val="332F2F"/>
          <w:sz w:val="21"/>
        </w:rPr>
        <w:t>Short-Term Psychotherapies</w:t>
      </w:r>
      <w:r>
        <w:rPr>
          <w:i/>
          <w:color w:val="332F2F"/>
          <w:spacing w:val="-2"/>
          <w:sz w:val="21"/>
        </w:rPr>
        <w:t> </w:t>
      </w:r>
      <w:r>
        <w:rPr>
          <w:i/>
          <w:color w:val="332F2F"/>
          <w:sz w:val="21"/>
        </w:rPr>
        <w:t>for</w:t>
      </w:r>
      <w:r>
        <w:rPr>
          <w:i/>
          <w:color w:val="332F2F"/>
          <w:sz w:val="21"/>
        </w:rPr>
        <w:t> </w:t>
      </w:r>
      <w:r>
        <w:rPr>
          <w:i/>
          <w:color w:val="332F2F"/>
          <w:spacing w:val="-2"/>
          <w:w w:val="95"/>
          <w:sz w:val="21"/>
        </w:rPr>
        <w:t>Depression:</w:t>
      </w:r>
      <w:r>
        <w:rPr>
          <w:i/>
          <w:color w:val="332F2F"/>
          <w:sz w:val="21"/>
        </w:rPr>
        <w:t> </w:t>
      </w:r>
      <w:r>
        <w:rPr>
          <w:i/>
          <w:color w:val="332F2F"/>
          <w:spacing w:val="-2"/>
          <w:w w:val="95"/>
          <w:sz w:val="21"/>
        </w:rPr>
        <w:t>Behavioral, Interpersonal,</w:t>
      </w:r>
      <w:r>
        <w:rPr>
          <w:i/>
          <w:color w:val="332F2F"/>
          <w:spacing w:val="-22"/>
          <w:w w:val="95"/>
          <w:sz w:val="21"/>
        </w:rPr>
        <w:t> </w:t>
      </w:r>
      <w:r>
        <w:rPr>
          <w:i/>
          <w:color w:val="332F2F"/>
          <w:spacing w:val="-2"/>
          <w:w w:val="95"/>
          <w:sz w:val="21"/>
        </w:rPr>
        <w:t>Cognitive, </w:t>
      </w:r>
      <w:r>
        <w:rPr>
          <w:i/>
          <w:color w:val="332F2F"/>
          <w:sz w:val="21"/>
        </w:rPr>
        <w:t>and Psychodynamic Approaches.</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1982.</w:t>
      </w:r>
    </w:p>
    <w:p>
      <w:pPr>
        <w:pStyle w:val="BodyText"/>
        <w:spacing w:line="309" w:lineRule="auto" w:before="138"/>
        <w:ind w:left="732" w:right="51" w:hanging="269"/>
      </w:pPr>
      <w:r>
        <w:rPr>
          <w:color w:val="332F2F"/>
          <w:w w:val="105"/>
        </w:rPr>
        <w:t>Ryglewicz, H.</w:t>
      </w:r>
      <w:r>
        <w:rPr>
          <w:color w:val="332F2F"/>
          <w:spacing w:val="40"/>
          <w:w w:val="105"/>
        </w:rPr>
        <w:t> </w:t>
      </w:r>
      <w:r>
        <w:rPr>
          <w:color w:val="332F2F"/>
          <w:w w:val="105"/>
        </w:rPr>
        <w:t>Psychoeducation for clients and families: A way</w:t>
      </w:r>
      <w:r>
        <w:rPr>
          <w:color w:val="332F2F"/>
          <w:spacing w:val="40"/>
          <w:w w:val="105"/>
        </w:rPr>
        <w:t> </w:t>
      </w:r>
      <w:r>
        <w:rPr>
          <w:color w:val="332F2F"/>
          <w:w w:val="105"/>
        </w:rPr>
        <w:t>in, out, and through in working with people with dual disorders.</w:t>
      </w:r>
      <w:r>
        <w:rPr>
          <w:color w:val="332F2F"/>
          <w:spacing w:val="40"/>
          <w:w w:val="105"/>
        </w:rPr>
        <w:t> </w:t>
      </w:r>
      <w:r>
        <w:rPr>
          <w:i/>
          <w:color w:val="332F2F"/>
          <w:w w:val="95"/>
          <w:sz w:val="21"/>
        </w:rPr>
        <w:t>Psychosocial</w:t>
      </w:r>
      <w:r>
        <w:rPr>
          <w:i/>
          <w:color w:val="332F2F"/>
          <w:spacing w:val="13"/>
          <w:sz w:val="21"/>
        </w:rPr>
        <w:t> </w:t>
      </w:r>
      <w:r>
        <w:rPr>
          <w:i/>
          <w:color w:val="332F2F"/>
          <w:w w:val="95"/>
          <w:sz w:val="21"/>
        </w:rPr>
        <w:t>Rehabilitation</w:t>
      </w:r>
      <w:r>
        <w:rPr>
          <w:i/>
          <w:color w:val="332F2F"/>
          <w:spacing w:val="-5"/>
          <w:w w:val="95"/>
          <w:sz w:val="21"/>
        </w:rPr>
        <w:t> </w:t>
      </w:r>
      <w:r>
        <w:rPr>
          <w:i/>
          <w:color w:val="332F2F"/>
          <w:w w:val="95"/>
          <w:sz w:val="21"/>
        </w:rPr>
        <w:t>Journal</w:t>
      </w:r>
      <w:r>
        <w:rPr>
          <w:i/>
          <w:color w:val="332F2F"/>
          <w:spacing w:val="27"/>
          <w:sz w:val="21"/>
        </w:rPr>
        <w:t> </w:t>
      </w:r>
      <w:r>
        <w:rPr>
          <w:color w:val="332F2F"/>
          <w:w w:val="95"/>
        </w:rPr>
        <w:t>15(2):79-89, </w:t>
      </w:r>
      <w:r>
        <w:rPr>
          <w:color w:val="332F2F"/>
          <w:spacing w:val="-2"/>
          <w:w w:val="105"/>
        </w:rPr>
        <w:t>1991.</w:t>
      </w:r>
    </w:p>
    <w:p>
      <w:pPr>
        <w:pStyle w:val="BodyText"/>
        <w:spacing w:line="312" w:lineRule="auto" w:before="126"/>
        <w:ind w:left="749" w:right="38" w:hanging="300"/>
      </w:pPr>
      <w:r>
        <w:rPr>
          <w:color w:val="332F2F"/>
          <w:w w:val="110"/>
        </w:rPr>
        <w:t>Saleebey,</w:t>
      </w:r>
      <w:r>
        <w:rPr>
          <w:color w:val="332F2F"/>
          <w:spacing w:val="-5"/>
          <w:w w:val="110"/>
        </w:rPr>
        <w:t> </w:t>
      </w:r>
      <w:r>
        <w:rPr>
          <w:color w:val="332F2F"/>
          <w:w w:val="110"/>
        </w:rPr>
        <w:t>D</w:t>
      </w:r>
      <w:r>
        <w:rPr>
          <w:color w:val="575456"/>
          <w:w w:val="110"/>
        </w:rPr>
        <w:t>.</w:t>
      </w:r>
      <w:r>
        <w:rPr>
          <w:color w:val="575456"/>
          <w:spacing w:val="20"/>
          <w:w w:val="110"/>
        </w:rPr>
        <w:t> </w:t>
      </w:r>
      <w:r>
        <w:rPr>
          <w:color w:val="332F2F"/>
          <w:w w:val="110"/>
        </w:rPr>
        <w:t>The</w:t>
      </w:r>
      <w:r>
        <w:rPr>
          <w:color w:val="332F2F"/>
          <w:spacing w:val="-14"/>
          <w:w w:val="110"/>
        </w:rPr>
        <w:t> </w:t>
      </w:r>
      <w:r>
        <w:rPr>
          <w:color w:val="332F2F"/>
          <w:w w:val="110"/>
        </w:rPr>
        <w:t>strengths</w:t>
      </w:r>
      <w:r>
        <w:rPr>
          <w:color w:val="332F2F"/>
          <w:spacing w:val="-6"/>
          <w:w w:val="110"/>
        </w:rPr>
        <w:t> </w:t>
      </w:r>
      <w:r>
        <w:rPr>
          <w:color w:val="332F2F"/>
          <w:w w:val="110"/>
        </w:rPr>
        <w:t>perspective</w:t>
      </w:r>
      <w:r>
        <w:rPr>
          <w:color w:val="332F2F"/>
          <w:spacing w:val="-3"/>
          <w:w w:val="110"/>
        </w:rPr>
        <w:t> </w:t>
      </w:r>
      <w:r>
        <w:rPr>
          <w:color w:val="332F2F"/>
          <w:w w:val="110"/>
        </w:rPr>
        <w:t>in</w:t>
      </w:r>
      <w:r>
        <w:rPr>
          <w:color w:val="332F2F"/>
          <w:spacing w:val="-13"/>
          <w:w w:val="110"/>
        </w:rPr>
        <w:t> </w:t>
      </w:r>
      <w:r>
        <w:rPr>
          <w:color w:val="332F2F"/>
          <w:w w:val="110"/>
        </w:rPr>
        <w:t>social work practice: Extensions and</w:t>
      </w:r>
      <w:r>
        <w:rPr>
          <w:color w:val="332F2F"/>
          <w:w w:val="110"/>
        </w:rPr>
        <w:t> cautions.</w:t>
      </w:r>
    </w:p>
    <w:p>
      <w:pPr>
        <w:spacing w:line="230" w:lineRule="exact" w:before="0"/>
        <w:ind w:left="758" w:right="0" w:firstLine="0"/>
        <w:jc w:val="left"/>
        <w:rPr>
          <w:sz w:val="20"/>
        </w:rPr>
      </w:pPr>
      <w:r>
        <w:rPr>
          <w:i/>
          <w:color w:val="332F2F"/>
          <w:sz w:val="21"/>
        </w:rPr>
        <w:t>Social</w:t>
      </w:r>
      <w:r>
        <w:rPr>
          <w:i/>
          <w:color w:val="332F2F"/>
          <w:spacing w:val="-14"/>
          <w:sz w:val="21"/>
        </w:rPr>
        <w:t> </w:t>
      </w:r>
      <w:r>
        <w:rPr>
          <w:i/>
          <w:color w:val="332F2F"/>
          <w:sz w:val="21"/>
        </w:rPr>
        <w:t>Work</w:t>
      </w:r>
      <w:r>
        <w:rPr>
          <w:i/>
          <w:color w:val="332F2F"/>
          <w:spacing w:val="19"/>
          <w:sz w:val="21"/>
        </w:rPr>
        <w:t> </w:t>
      </w:r>
      <w:r>
        <w:rPr>
          <w:color w:val="332F2F"/>
          <w:sz w:val="20"/>
        </w:rPr>
        <w:t>44(3):296-305,</w:t>
      </w:r>
      <w:r>
        <w:rPr>
          <w:color w:val="332F2F"/>
          <w:spacing w:val="-19"/>
          <w:sz w:val="20"/>
        </w:rPr>
        <w:t> </w:t>
      </w:r>
      <w:r>
        <w:rPr>
          <w:color w:val="332F2F"/>
          <w:spacing w:val="-2"/>
          <w:sz w:val="20"/>
        </w:rPr>
        <w:t>1996.</w:t>
      </w:r>
    </w:p>
    <w:p>
      <w:pPr>
        <w:spacing w:line="302" w:lineRule="auto" w:before="181"/>
        <w:ind w:left="749" w:right="38" w:hanging="300"/>
        <w:jc w:val="left"/>
        <w:rPr>
          <w:sz w:val="20"/>
        </w:rPr>
      </w:pPr>
      <w:r>
        <w:rPr>
          <w:color w:val="332F2F"/>
          <w:spacing w:val="-2"/>
          <w:w w:val="105"/>
          <w:sz w:val="20"/>
        </w:rPr>
        <w:t>Sanchez-Craig,</w:t>
      </w:r>
      <w:r>
        <w:rPr>
          <w:color w:val="332F2F"/>
          <w:spacing w:val="-12"/>
          <w:w w:val="105"/>
          <w:sz w:val="20"/>
        </w:rPr>
        <w:t> </w:t>
      </w:r>
      <w:r>
        <w:rPr>
          <w:color w:val="332F2F"/>
          <w:spacing w:val="-2"/>
          <w:w w:val="105"/>
          <w:sz w:val="20"/>
        </w:rPr>
        <w:t>M.</w:t>
      </w:r>
      <w:r>
        <w:rPr>
          <w:color w:val="332F2F"/>
          <w:spacing w:val="32"/>
          <w:w w:val="105"/>
          <w:sz w:val="20"/>
        </w:rPr>
        <w:t> </w:t>
      </w:r>
      <w:r>
        <w:rPr>
          <w:i/>
          <w:color w:val="332F2F"/>
          <w:spacing w:val="-2"/>
          <w:w w:val="105"/>
          <w:sz w:val="21"/>
        </w:rPr>
        <w:t>Drink</w:t>
      </w:r>
      <w:r>
        <w:rPr>
          <w:i/>
          <w:color w:val="332F2F"/>
          <w:spacing w:val="-15"/>
          <w:w w:val="105"/>
          <w:sz w:val="21"/>
        </w:rPr>
        <w:t> </w:t>
      </w:r>
      <w:r>
        <w:rPr>
          <w:i/>
          <w:color w:val="332F2F"/>
          <w:spacing w:val="-2"/>
          <w:w w:val="105"/>
          <w:sz w:val="21"/>
        </w:rPr>
        <w:t>Wise:</w:t>
      </w:r>
      <w:r>
        <w:rPr>
          <w:i/>
          <w:color w:val="332F2F"/>
          <w:spacing w:val="-12"/>
          <w:w w:val="105"/>
          <w:sz w:val="21"/>
        </w:rPr>
        <w:t> </w:t>
      </w:r>
      <w:r>
        <w:rPr>
          <w:i/>
          <w:color w:val="332F2F"/>
          <w:spacing w:val="-2"/>
          <w:w w:val="105"/>
          <w:sz w:val="21"/>
        </w:rPr>
        <w:t>How</w:t>
      </w:r>
      <w:r>
        <w:rPr>
          <w:i/>
          <w:color w:val="332F2F"/>
          <w:spacing w:val="-4"/>
          <w:w w:val="105"/>
          <w:sz w:val="21"/>
        </w:rPr>
        <w:t> </w:t>
      </w:r>
      <w:r>
        <w:rPr>
          <w:i/>
          <w:color w:val="332F2F"/>
          <w:spacing w:val="-2"/>
          <w:w w:val="105"/>
          <w:sz w:val="21"/>
        </w:rPr>
        <w:t>To</w:t>
      </w:r>
      <w:r>
        <w:rPr>
          <w:i/>
          <w:color w:val="332F2F"/>
          <w:spacing w:val="-12"/>
          <w:w w:val="105"/>
          <w:sz w:val="21"/>
        </w:rPr>
        <w:t> </w:t>
      </w:r>
      <w:r>
        <w:rPr>
          <w:i/>
          <w:color w:val="332F2F"/>
          <w:spacing w:val="-2"/>
          <w:w w:val="105"/>
          <w:sz w:val="21"/>
        </w:rPr>
        <w:t>Quit</w:t>
      </w:r>
      <w:r>
        <w:rPr>
          <w:i/>
          <w:color w:val="332F2F"/>
          <w:spacing w:val="-2"/>
          <w:w w:val="105"/>
          <w:sz w:val="21"/>
        </w:rPr>
        <w:t> </w:t>
      </w:r>
      <w:r>
        <w:rPr>
          <w:i/>
          <w:color w:val="332F2F"/>
          <w:w w:val="105"/>
          <w:sz w:val="21"/>
        </w:rPr>
        <w:t>Drinking or</w:t>
      </w:r>
      <w:r>
        <w:rPr>
          <w:i/>
          <w:color w:val="332F2F"/>
          <w:spacing w:val="-1"/>
          <w:w w:val="105"/>
          <w:sz w:val="21"/>
        </w:rPr>
        <w:t> </w:t>
      </w:r>
      <w:r>
        <w:rPr>
          <w:i/>
          <w:color w:val="332F2F"/>
          <w:w w:val="105"/>
          <w:sz w:val="21"/>
        </w:rPr>
        <w:t>Cut Down.</w:t>
      </w:r>
      <w:r>
        <w:rPr>
          <w:i/>
          <w:color w:val="332F2F"/>
          <w:spacing w:val="40"/>
          <w:w w:val="105"/>
          <w:sz w:val="21"/>
        </w:rPr>
        <w:t> </w:t>
      </w:r>
      <w:r>
        <w:rPr>
          <w:color w:val="332F2F"/>
          <w:w w:val="105"/>
          <w:sz w:val="20"/>
        </w:rPr>
        <w:t>Toronto, ON: Addiction Research Foundation, 1995.</w:t>
      </w:r>
    </w:p>
    <w:p>
      <w:pPr>
        <w:pStyle w:val="BodyText"/>
        <w:spacing w:line="307" w:lineRule="auto" w:before="135"/>
        <w:ind w:left="753" w:right="295" w:hanging="304"/>
      </w:pPr>
      <w:r>
        <w:rPr>
          <w:color w:val="332F2F"/>
          <w:w w:val="110"/>
        </w:rPr>
        <w:t>Sanchez-Craig,</w:t>
      </w:r>
      <w:r>
        <w:rPr>
          <w:color w:val="332F2F"/>
          <w:spacing w:val="-14"/>
          <w:w w:val="110"/>
        </w:rPr>
        <w:t> </w:t>
      </w:r>
      <w:r>
        <w:rPr>
          <w:color w:val="332F2F"/>
          <w:w w:val="110"/>
        </w:rPr>
        <w:t>M.</w:t>
      </w:r>
      <w:r>
        <w:rPr>
          <w:color w:val="332F2F"/>
          <w:spacing w:val="28"/>
          <w:w w:val="110"/>
        </w:rPr>
        <w:t> </w:t>
      </w:r>
      <w:r>
        <w:rPr>
          <w:color w:val="332F2F"/>
          <w:w w:val="110"/>
        </w:rPr>
        <w:t>Toward a</w:t>
      </w:r>
      <w:r>
        <w:rPr>
          <w:color w:val="332F2F"/>
          <w:spacing w:val="-3"/>
          <w:w w:val="110"/>
        </w:rPr>
        <w:t> </w:t>
      </w:r>
      <w:r>
        <w:rPr>
          <w:color w:val="332F2F"/>
          <w:w w:val="110"/>
        </w:rPr>
        <w:t>public</w:t>
      </w:r>
      <w:r>
        <w:rPr>
          <w:color w:val="332F2F"/>
          <w:spacing w:val="-5"/>
          <w:w w:val="110"/>
        </w:rPr>
        <w:t> </w:t>
      </w:r>
      <w:r>
        <w:rPr>
          <w:color w:val="332F2F"/>
          <w:w w:val="110"/>
        </w:rPr>
        <w:t>health model to preventing alcohol problems. </w:t>
      </w:r>
      <w:r>
        <w:rPr>
          <w:i/>
          <w:color w:val="332F2F"/>
          <w:spacing w:val="-2"/>
          <w:w w:val="110"/>
          <w:sz w:val="21"/>
        </w:rPr>
        <w:t>Addiction</w:t>
      </w:r>
      <w:r>
        <w:rPr>
          <w:i/>
          <w:color w:val="332F2F"/>
          <w:spacing w:val="22"/>
          <w:w w:val="110"/>
          <w:sz w:val="21"/>
        </w:rPr>
        <w:t> </w:t>
      </w:r>
      <w:r>
        <w:rPr>
          <w:color w:val="332F2F"/>
          <w:spacing w:val="-2"/>
          <w:w w:val="110"/>
        </w:rPr>
        <w:t>89(6):660-662,</w:t>
      </w:r>
      <w:r>
        <w:rPr>
          <w:color w:val="332F2F"/>
          <w:spacing w:val="-20"/>
          <w:w w:val="110"/>
        </w:rPr>
        <w:t> </w:t>
      </w:r>
      <w:r>
        <w:rPr>
          <w:color w:val="332F2F"/>
          <w:spacing w:val="-2"/>
          <w:w w:val="110"/>
        </w:rPr>
        <w:t>1994.</w:t>
      </w:r>
    </w:p>
    <w:p>
      <w:pPr>
        <w:pStyle w:val="BodyText"/>
        <w:spacing w:line="309" w:lineRule="auto" w:before="121"/>
        <w:ind w:left="747" w:right="183" w:hanging="298"/>
      </w:pPr>
      <w:r>
        <w:rPr>
          <w:color w:val="332F2F"/>
          <w:w w:val="105"/>
        </w:rPr>
        <w:t>Sanchez-Craig, M.; Annis, H.M.; Bornet, A.R.; and</w:t>
      </w:r>
      <w:r>
        <w:rPr>
          <w:color w:val="332F2F"/>
          <w:spacing w:val="40"/>
          <w:w w:val="105"/>
        </w:rPr>
        <w:t> </w:t>
      </w:r>
      <w:r>
        <w:rPr>
          <w:color w:val="332F2F"/>
          <w:w w:val="105"/>
        </w:rPr>
        <w:t>MacDonald, K.R.</w:t>
      </w:r>
      <w:r>
        <w:rPr>
          <w:color w:val="332F2F"/>
          <w:spacing w:val="40"/>
          <w:w w:val="105"/>
        </w:rPr>
        <w:t> </w:t>
      </w:r>
      <w:r>
        <w:rPr>
          <w:color w:val="332F2F"/>
          <w:w w:val="105"/>
        </w:rPr>
        <w:t>Random assignment</w:t>
      </w:r>
      <w:r>
        <w:rPr>
          <w:color w:val="332F2F"/>
          <w:spacing w:val="40"/>
          <w:w w:val="105"/>
        </w:rPr>
        <w:t> </w:t>
      </w:r>
      <w:r>
        <w:rPr>
          <w:color w:val="332F2F"/>
          <w:w w:val="105"/>
        </w:rPr>
        <w:t>to abstinence and controlled drinking: Evaluation</w:t>
      </w:r>
      <w:r>
        <w:rPr>
          <w:color w:val="332F2F"/>
          <w:spacing w:val="40"/>
          <w:w w:val="105"/>
        </w:rPr>
        <w:t> </w:t>
      </w:r>
      <w:r>
        <w:rPr>
          <w:color w:val="332F2F"/>
          <w:w w:val="105"/>
        </w:rPr>
        <w:t>of</w:t>
      </w:r>
      <w:r>
        <w:rPr>
          <w:color w:val="332F2F"/>
          <w:spacing w:val="40"/>
          <w:w w:val="105"/>
        </w:rPr>
        <w:t> </w:t>
      </w:r>
      <w:r>
        <w:rPr>
          <w:color w:val="332F2F"/>
          <w:w w:val="105"/>
        </w:rPr>
        <w:t>a cognitive-behavioral</w:t>
      </w:r>
      <w:r>
        <w:rPr>
          <w:color w:val="332F2F"/>
          <w:spacing w:val="40"/>
          <w:w w:val="105"/>
        </w:rPr>
        <w:t> </w:t>
      </w:r>
      <w:r>
        <w:rPr>
          <w:color w:val="332F2F"/>
          <w:w w:val="105"/>
        </w:rPr>
        <w:t>program for problem drinkers.</w:t>
      </w:r>
      <w:r>
        <w:rPr>
          <w:color w:val="332F2F"/>
          <w:spacing w:val="40"/>
          <w:w w:val="105"/>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rPr>
        <w:t>52(3):390- </w:t>
      </w:r>
      <w:r>
        <w:rPr>
          <w:color w:val="332F2F"/>
          <w:w w:val="105"/>
        </w:rPr>
        <w:t>403,</w:t>
      </w:r>
      <w:r>
        <w:rPr>
          <w:color w:val="332F2F"/>
          <w:spacing w:val="-19"/>
          <w:w w:val="105"/>
        </w:rPr>
        <w:t> </w:t>
      </w:r>
      <w:r>
        <w:rPr>
          <w:color w:val="332F2F"/>
          <w:w w:val="105"/>
        </w:rPr>
        <w:t>1984.</w:t>
      </w:r>
    </w:p>
    <w:p>
      <w:pPr>
        <w:pStyle w:val="BodyText"/>
        <w:spacing w:line="307" w:lineRule="auto" w:before="92"/>
        <w:ind w:left="743" w:right="969" w:hanging="294"/>
      </w:pPr>
      <w:r>
        <w:rPr/>
        <w:br w:type="column"/>
      </w:r>
      <w:r>
        <w:rPr>
          <w:color w:val="332F2F"/>
          <w:w w:val="105"/>
        </w:rPr>
        <w:t>Sanchez-Craig, M.; Neumann, B.; Souza­ Formigoni, M.;</w:t>
      </w:r>
      <w:r>
        <w:rPr>
          <w:color w:val="332F2F"/>
          <w:spacing w:val="-5"/>
          <w:w w:val="105"/>
        </w:rPr>
        <w:t> </w:t>
      </w:r>
      <w:r>
        <w:rPr>
          <w:color w:val="332F2F"/>
          <w:w w:val="105"/>
        </w:rPr>
        <w:t>and</w:t>
      </w:r>
      <w:r>
        <w:rPr>
          <w:color w:val="332F2F"/>
          <w:spacing w:val="40"/>
          <w:w w:val="105"/>
        </w:rPr>
        <w:t> </w:t>
      </w:r>
      <w:r>
        <w:rPr>
          <w:color w:val="332F2F"/>
          <w:w w:val="105"/>
        </w:rPr>
        <w:t>Rieck, </w:t>
      </w:r>
      <w:r>
        <w:rPr>
          <w:color w:val="332F2F"/>
          <w:w w:val="105"/>
          <w:sz w:val="19"/>
        </w:rPr>
        <w:t>L.</w:t>
      </w:r>
      <w:r>
        <w:rPr>
          <w:color w:val="332F2F"/>
          <w:spacing w:val="40"/>
          <w:w w:val="105"/>
          <w:sz w:val="19"/>
        </w:rPr>
        <w:t> </w:t>
      </w:r>
      <w:r>
        <w:rPr>
          <w:color w:val="332F2F"/>
          <w:w w:val="105"/>
        </w:rPr>
        <w:t>Brief treatment for alcohol dependence: Level of dependence and treatment outcome.</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(Suppl.</w:t>
      </w:r>
      <w:r>
        <w:rPr>
          <w:color w:val="332F2F"/>
          <w:spacing w:val="-9"/>
          <w:w w:val="105"/>
        </w:rPr>
        <w:t> </w:t>
      </w:r>
      <w:r>
        <w:rPr>
          <w:color w:val="332F2F"/>
          <w:w w:val="105"/>
        </w:rPr>
        <w:t>1):515-518,</w:t>
      </w:r>
      <w:r>
        <w:rPr>
          <w:color w:val="332F2F"/>
          <w:spacing w:val="-2"/>
          <w:w w:val="105"/>
        </w:rPr>
        <w:t> </w:t>
      </w:r>
      <w:r>
        <w:rPr>
          <w:color w:val="332F2F"/>
          <w:w w:val="105"/>
        </w:rPr>
        <w:t>1991.</w:t>
      </w:r>
    </w:p>
    <w:p>
      <w:pPr>
        <w:spacing w:line="307" w:lineRule="auto" w:before="123"/>
        <w:ind w:left="745" w:right="903" w:hanging="296"/>
        <w:jc w:val="left"/>
        <w:rPr>
          <w:sz w:val="20"/>
        </w:rPr>
      </w:pPr>
      <w:r>
        <w:rPr>
          <w:color w:val="332F2F"/>
          <w:w w:val="105"/>
          <w:sz w:val="20"/>
        </w:rPr>
        <w:t>Santisteban, D.A., and</w:t>
      </w:r>
      <w:r>
        <w:rPr>
          <w:color w:val="332F2F"/>
          <w:spacing w:val="40"/>
          <w:w w:val="105"/>
          <w:sz w:val="20"/>
        </w:rPr>
        <w:t> </w:t>
      </w:r>
      <w:r>
        <w:rPr>
          <w:color w:val="332F2F"/>
          <w:w w:val="105"/>
          <w:sz w:val="20"/>
        </w:rPr>
        <w:t>Szapocznik, J.</w:t>
      </w:r>
      <w:r>
        <w:rPr>
          <w:color w:val="332F2F"/>
          <w:spacing w:val="40"/>
          <w:w w:val="105"/>
          <w:sz w:val="20"/>
        </w:rPr>
        <w:t> </w:t>
      </w:r>
      <w:r>
        <w:rPr>
          <w:color w:val="332F2F"/>
          <w:w w:val="105"/>
          <w:sz w:val="20"/>
        </w:rPr>
        <w:t>Bridging theory, research and practice to more successfully engage substance abusing youth and their families into therapy.</w:t>
      </w:r>
      <w:r>
        <w:rPr>
          <w:color w:val="332F2F"/>
          <w:spacing w:val="40"/>
          <w:w w:val="105"/>
          <w:sz w:val="20"/>
        </w:rPr>
        <w:t> </w:t>
      </w:r>
      <w:r>
        <w:rPr>
          <w:i/>
          <w:color w:val="332F2F"/>
          <w:w w:val="105"/>
          <w:sz w:val="21"/>
        </w:rPr>
        <w:t>Journal of</w:t>
      </w:r>
      <w:r>
        <w:rPr>
          <w:i/>
          <w:color w:val="332F2F"/>
          <w:w w:val="105"/>
          <w:sz w:val="21"/>
        </w:rPr>
        <w:t> </w:t>
      </w:r>
      <w:r>
        <w:rPr>
          <w:i/>
          <w:color w:val="332F2F"/>
          <w:sz w:val="21"/>
        </w:rPr>
        <w:t>Child</w:t>
      </w:r>
      <w:r>
        <w:rPr>
          <w:i/>
          <w:color w:val="332F2F"/>
          <w:spacing w:val="-1"/>
          <w:sz w:val="21"/>
        </w:rPr>
        <w:t> </w:t>
      </w:r>
      <w:r>
        <w:rPr>
          <w:i/>
          <w:color w:val="332F2F"/>
          <w:sz w:val="21"/>
        </w:rPr>
        <w:t>and Adolescent</w:t>
      </w:r>
      <w:r>
        <w:rPr>
          <w:i/>
          <w:color w:val="332F2F"/>
          <w:spacing w:val="6"/>
          <w:sz w:val="21"/>
        </w:rPr>
        <w:t> </w:t>
      </w:r>
      <w:r>
        <w:rPr>
          <w:i/>
          <w:color w:val="332F2F"/>
          <w:sz w:val="21"/>
        </w:rPr>
        <w:t>Substance</w:t>
      </w:r>
      <w:r>
        <w:rPr>
          <w:i/>
          <w:color w:val="332F2F"/>
          <w:spacing w:val="-3"/>
          <w:sz w:val="21"/>
        </w:rPr>
        <w:t> </w:t>
      </w:r>
      <w:r>
        <w:rPr>
          <w:i/>
          <w:color w:val="332F2F"/>
          <w:sz w:val="21"/>
        </w:rPr>
        <w:t>Abuse</w:t>
      </w:r>
      <w:r>
        <w:rPr>
          <w:i/>
          <w:color w:val="332F2F"/>
          <w:spacing w:val="22"/>
          <w:sz w:val="21"/>
        </w:rPr>
        <w:t> </w:t>
      </w:r>
      <w:r>
        <w:rPr>
          <w:color w:val="332F2F"/>
          <w:sz w:val="20"/>
        </w:rPr>
        <w:t>3(2):</w:t>
      </w:r>
      <w:r>
        <w:rPr>
          <w:color w:val="332F2F"/>
          <w:spacing w:val="-13"/>
          <w:sz w:val="20"/>
        </w:rPr>
        <w:t> </w:t>
      </w:r>
      <w:r>
        <w:rPr>
          <w:color w:val="332F2F"/>
          <w:sz w:val="20"/>
        </w:rPr>
        <w:t>9- </w:t>
      </w:r>
      <w:r>
        <w:rPr>
          <w:color w:val="332F2F"/>
          <w:w w:val="105"/>
          <w:sz w:val="20"/>
        </w:rPr>
        <w:t>24,</w:t>
      </w:r>
      <w:r>
        <w:rPr>
          <w:color w:val="332F2F"/>
          <w:spacing w:val="-20"/>
          <w:w w:val="105"/>
          <w:sz w:val="20"/>
        </w:rPr>
        <w:t> </w:t>
      </w:r>
      <w:r>
        <w:rPr>
          <w:color w:val="332F2F"/>
          <w:w w:val="105"/>
          <w:sz w:val="20"/>
        </w:rPr>
        <w:t>1994.</w:t>
      </w:r>
    </w:p>
    <w:p>
      <w:pPr>
        <w:spacing w:line="300" w:lineRule="auto" w:before="117"/>
        <w:ind w:left="753" w:right="969" w:hanging="304"/>
        <w:jc w:val="left"/>
        <w:rPr>
          <w:sz w:val="20"/>
        </w:rPr>
      </w:pPr>
      <w:r>
        <w:rPr>
          <w:color w:val="332F2F"/>
          <w:sz w:val="20"/>
        </w:rPr>
        <w:t>Sapiro, V.</w:t>
      </w:r>
      <w:r>
        <w:rPr>
          <w:color w:val="332F2F"/>
          <w:spacing w:val="40"/>
          <w:sz w:val="20"/>
        </w:rPr>
        <w:t> </w:t>
      </w:r>
      <w:r>
        <w:rPr>
          <w:i/>
          <w:color w:val="332F2F"/>
          <w:sz w:val="21"/>
        </w:rPr>
        <w:t>Women in American</w:t>
      </w:r>
      <w:r>
        <w:rPr>
          <w:i/>
          <w:color w:val="332F2F"/>
          <w:spacing w:val="40"/>
          <w:sz w:val="21"/>
        </w:rPr>
        <w:t> </w:t>
      </w:r>
      <w:r>
        <w:rPr>
          <w:i/>
          <w:color w:val="332F2F"/>
          <w:sz w:val="21"/>
        </w:rPr>
        <w:t>Society: An</w:t>
      </w:r>
      <w:r>
        <w:rPr>
          <w:i/>
          <w:color w:val="332F2F"/>
          <w:sz w:val="21"/>
        </w:rPr>
        <w:t> Introduction to</w:t>
      </w:r>
      <w:r>
        <w:rPr>
          <w:i/>
          <w:color w:val="332F2F"/>
          <w:spacing w:val="-25"/>
          <w:sz w:val="21"/>
        </w:rPr>
        <w:t> </w:t>
      </w:r>
      <w:r>
        <w:rPr>
          <w:i/>
          <w:color w:val="332F2F"/>
          <w:sz w:val="21"/>
        </w:rPr>
        <w:t>Women's Studies.</w:t>
      </w:r>
      <w:r>
        <w:rPr>
          <w:i/>
          <w:color w:val="332F2F"/>
          <w:spacing w:val="40"/>
          <w:sz w:val="21"/>
        </w:rPr>
        <w:t> </w:t>
      </w:r>
      <w:r>
        <w:rPr>
          <w:color w:val="332F2F"/>
          <w:sz w:val="20"/>
        </w:rPr>
        <w:t>Mountain View, CA: Mayfield, 1990.</w:t>
      </w:r>
    </w:p>
    <w:p>
      <w:pPr>
        <w:pStyle w:val="BodyText"/>
        <w:spacing w:line="312" w:lineRule="auto" w:before="137"/>
        <w:ind w:left="749" w:right="969" w:hanging="300"/>
      </w:pPr>
      <w:r>
        <w:rPr>
          <w:color w:val="332F2F"/>
          <w:w w:val="105"/>
        </w:rPr>
        <w:t>Saunders,</w:t>
      </w:r>
      <w:r>
        <w:rPr>
          <w:color w:val="332F2F"/>
          <w:spacing w:val="40"/>
          <w:w w:val="105"/>
        </w:rPr>
        <w:t> </w:t>
      </w:r>
      <w:r>
        <w:rPr>
          <w:color w:val="332F2F"/>
          <w:w w:val="105"/>
        </w:rPr>
        <w:t>B.; Wilkinson,</w:t>
      </w:r>
      <w:r>
        <w:rPr>
          <w:color w:val="332F2F"/>
          <w:spacing w:val="40"/>
          <w:w w:val="105"/>
        </w:rPr>
        <w:t> </w:t>
      </w:r>
      <w:r>
        <w:rPr>
          <w:color w:val="332F2F"/>
          <w:w w:val="105"/>
        </w:rPr>
        <w:t>C.; and</w:t>
      </w:r>
      <w:r>
        <w:rPr>
          <w:color w:val="332F2F"/>
          <w:spacing w:val="80"/>
          <w:w w:val="105"/>
        </w:rPr>
        <w:t> </w:t>
      </w:r>
      <w:r>
        <w:rPr>
          <w:color w:val="332F2F"/>
          <w:w w:val="105"/>
        </w:rPr>
        <w:t>Phillips,</w:t>
      </w:r>
      <w:r>
        <w:rPr>
          <w:color w:val="332F2F"/>
          <w:spacing w:val="35"/>
          <w:w w:val="105"/>
        </w:rPr>
        <w:t> </w:t>
      </w:r>
      <w:r>
        <w:rPr>
          <w:color w:val="332F2F"/>
          <w:w w:val="105"/>
        </w:rPr>
        <w:t>M.</w:t>
      </w:r>
      <w:r>
        <w:rPr>
          <w:color w:val="332F2F"/>
          <w:w w:val="105"/>
        </w:rPr>
        <w:t> The impact of brief motivational intervention with opiate users attending a methadone</w:t>
      </w:r>
      <w:r>
        <w:rPr>
          <w:color w:val="332F2F"/>
          <w:spacing w:val="40"/>
          <w:w w:val="105"/>
        </w:rPr>
        <w:t> </w:t>
      </w:r>
      <w:r>
        <w:rPr>
          <w:color w:val="332F2F"/>
          <w:w w:val="105"/>
        </w:rPr>
        <w:t>programme.</w:t>
      </w:r>
      <w:r>
        <w:rPr>
          <w:color w:val="332F2F"/>
          <w:spacing w:val="40"/>
          <w:w w:val="105"/>
        </w:rPr>
        <w:t> </w:t>
      </w:r>
      <w:r>
        <w:rPr>
          <w:i/>
          <w:color w:val="332F2F"/>
          <w:w w:val="105"/>
          <w:sz w:val="21"/>
        </w:rPr>
        <w:t>Addiction</w:t>
      </w:r>
      <w:r>
        <w:rPr>
          <w:i/>
          <w:color w:val="332F2F"/>
          <w:spacing w:val="40"/>
          <w:w w:val="105"/>
          <w:sz w:val="21"/>
        </w:rPr>
        <w:t> </w:t>
      </w:r>
      <w:r>
        <w:rPr>
          <w:color w:val="332F2F"/>
          <w:w w:val="105"/>
        </w:rPr>
        <w:t>90:415-424, 1995.</w:t>
      </w:r>
    </w:p>
    <w:p>
      <w:pPr>
        <w:spacing w:line="307" w:lineRule="auto" w:before="111"/>
        <w:ind w:left="748" w:right="969" w:hanging="299"/>
        <w:jc w:val="left"/>
        <w:rPr>
          <w:sz w:val="20"/>
        </w:rPr>
      </w:pPr>
      <w:r>
        <w:rPr>
          <w:color w:val="332F2F"/>
          <w:w w:val="105"/>
          <w:sz w:val="20"/>
        </w:rPr>
        <w:t>Schafer, J., and</w:t>
      </w:r>
      <w:r>
        <w:rPr>
          <w:color w:val="332F2F"/>
          <w:spacing w:val="40"/>
          <w:w w:val="105"/>
          <w:sz w:val="20"/>
        </w:rPr>
        <w:t> </w:t>
      </w:r>
      <w:r>
        <w:rPr>
          <w:color w:val="332F2F"/>
          <w:w w:val="105"/>
          <w:sz w:val="20"/>
        </w:rPr>
        <w:t>Brown, S.A.</w:t>
      </w:r>
      <w:r>
        <w:rPr>
          <w:color w:val="332F2F"/>
          <w:spacing w:val="40"/>
          <w:w w:val="105"/>
          <w:sz w:val="20"/>
        </w:rPr>
        <w:t> </w:t>
      </w:r>
      <w:r>
        <w:rPr>
          <w:color w:val="332F2F"/>
          <w:w w:val="105"/>
          <w:sz w:val="20"/>
        </w:rPr>
        <w:t>Marijuana and cocaine effect expectancies and</w:t>
      </w:r>
      <w:r>
        <w:rPr>
          <w:color w:val="332F2F"/>
          <w:spacing w:val="40"/>
          <w:w w:val="105"/>
          <w:sz w:val="20"/>
        </w:rPr>
        <w:t> </w:t>
      </w:r>
      <w:r>
        <w:rPr>
          <w:color w:val="332F2F"/>
          <w:w w:val="105"/>
          <w:sz w:val="20"/>
        </w:rPr>
        <w:t>drug use </w:t>
      </w:r>
      <w:r>
        <w:rPr>
          <w:color w:val="332F2F"/>
          <w:spacing w:val="-2"/>
          <w:sz w:val="20"/>
        </w:rPr>
        <w:t>patterns.</w:t>
      </w:r>
      <w:r>
        <w:rPr>
          <w:color w:val="332F2F"/>
          <w:spacing w:val="32"/>
          <w:sz w:val="20"/>
        </w:rPr>
        <w:t> </w:t>
      </w:r>
      <w:r>
        <w:rPr>
          <w:i/>
          <w:color w:val="332F2F"/>
          <w:spacing w:val="-2"/>
          <w:sz w:val="21"/>
        </w:rPr>
        <w:t>Journal of</w:t>
      </w:r>
      <w:r>
        <w:rPr>
          <w:i/>
          <w:color w:val="332F2F"/>
          <w:spacing w:val="-12"/>
          <w:sz w:val="21"/>
        </w:rPr>
        <w:t> </w:t>
      </w:r>
      <w:r>
        <w:rPr>
          <w:i/>
          <w:color w:val="332F2F"/>
          <w:spacing w:val="-2"/>
          <w:sz w:val="21"/>
        </w:rPr>
        <w:t>Consulting and 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59(4):558-565,</w:t>
      </w:r>
      <w:r>
        <w:rPr>
          <w:color w:val="332F2F"/>
          <w:spacing w:val="-32"/>
          <w:w w:val="105"/>
          <w:sz w:val="20"/>
        </w:rPr>
        <w:t> </w:t>
      </w:r>
      <w:r>
        <w:rPr>
          <w:color w:val="332F2F"/>
          <w:w w:val="105"/>
          <w:sz w:val="20"/>
        </w:rPr>
        <w:t>1991.</w:t>
      </w:r>
    </w:p>
    <w:p>
      <w:pPr>
        <w:pStyle w:val="BodyText"/>
        <w:spacing w:line="307" w:lineRule="auto" w:before="115"/>
        <w:ind w:left="748" w:right="1067" w:hanging="299"/>
      </w:pPr>
      <w:r>
        <w:rPr>
          <w:color w:val="332F2F"/>
          <w:w w:val="105"/>
        </w:rPr>
        <w:t>Schmidt, S.E.; Liddle, H.A.; and</w:t>
      </w:r>
      <w:r>
        <w:rPr>
          <w:color w:val="332F2F"/>
          <w:spacing w:val="40"/>
          <w:w w:val="105"/>
        </w:rPr>
        <w:t> </w:t>
      </w:r>
      <w:r>
        <w:rPr>
          <w:color w:val="332F2F"/>
          <w:w w:val="105"/>
        </w:rPr>
        <w:t>Dakof, G.A. Changes in parenting practices and</w:t>
      </w:r>
      <w:r>
        <w:rPr>
          <w:color w:val="332F2F"/>
          <w:spacing w:val="80"/>
          <w:w w:val="105"/>
        </w:rPr>
        <w:t> </w:t>
      </w:r>
      <w:r>
        <w:rPr>
          <w:color w:val="332F2F"/>
          <w:w w:val="105"/>
        </w:rPr>
        <w:t>adolescent drug abuse during multidimensional</w:t>
      </w:r>
      <w:r>
        <w:rPr>
          <w:color w:val="332F2F"/>
          <w:spacing w:val="-14"/>
          <w:w w:val="105"/>
        </w:rPr>
        <w:t> </w:t>
      </w:r>
      <w:r>
        <w:rPr>
          <w:color w:val="332F2F"/>
          <w:w w:val="105"/>
        </w:rPr>
        <w:t>family therapy.</w:t>
      </w:r>
      <w:r>
        <w:rPr>
          <w:color w:val="332F2F"/>
          <w:spacing w:val="40"/>
          <w:w w:val="105"/>
        </w:rPr>
        <w:t> </w:t>
      </w:r>
      <w:r>
        <w:rPr>
          <w:i/>
          <w:color w:val="332F2F"/>
          <w:w w:val="105"/>
          <w:sz w:val="21"/>
        </w:rPr>
        <w:t>Journal of</w:t>
      </w:r>
      <w:r>
        <w:rPr>
          <w:i/>
          <w:color w:val="332F2F"/>
          <w:w w:val="105"/>
          <w:sz w:val="21"/>
        </w:rPr>
        <w:t> Family</w:t>
      </w:r>
      <w:r>
        <w:rPr>
          <w:i/>
          <w:color w:val="332F2F"/>
          <w:spacing w:val="-12"/>
          <w:w w:val="105"/>
          <w:sz w:val="21"/>
        </w:rPr>
        <w:t> </w:t>
      </w:r>
      <w:r>
        <w:rPr>
          <w:i/>
          <w:color w:val="332F2F"/>
          <w:w w:val="105"/>
          <w:sz w:val="21"/>
        </w:rPr>
        <w:t>Psychology</w:t>
      </w:r>
      <w:r>
        <w:rPr>
          <w:i/>
          <w:color w:val="332F2F"/>
          <w:spacing w:val="22"/>
          <w:w w:val="105"/>
          <w:sz w:val="21"/>
        </w:rPr>
        <w:t> </w:t>
      </w:r>
      <w:r>
        <w:rPr>
          <w:color w:val="332F2F"/>
          <w:w w:val="105"/>
        </w:rPr>
        <w:t>10(1):</w:t>
      </w:r>
      <w:r>
        <w:rPr>
          <w:color w:val="332F2F"/>
          <w:spacing w:val="-24"/>
          <w:w w:val="105"/>
        </w:rPr>
        <w:t> </w:t>
      </w:r>
      <w:r>
        <w:rPr>
          <w:color w:val="332F2F"/>
          <w:w w:val="105"/>
        </w:rPr>
        <w:t>12-27,</w:t>
      </w:r>
      <w:r>
        <w:rPr>
          <w:color w:val="332F2F"/>
          <w:spacing w:val="-16"/>
          <w:w w:val="105"/>
        </w:rPr>
        <w:t> </w:t>
      </w:r>
      <w:r>
        <w:rPr>
          <w:color w:val="332F2F"/>
          <w:w w:val="105"/>
        </w:rPr>
        <w:t>1996.</w:t>
      </w:r>
    </w:p>
    <w:p>
      <w:pPr>
        <w:spacing w:line="307" w:lineRule="auto" w:before="123"/>
        <w:ind w:left="748" w:right="1185" w:hanging="299"/>
        <w:jc w:val="left"/>
        <w:rPr>
          <w:sz w:val="20"/>
        </w:rPr>
      </w:pPr>
      <w:r>
        <w:rPr>
          <w:color w:val="332F2F"/>
          <w:w w:val="105"/>
          <w:sz w:val="20"/>
        </w:rPr>
        <w:t>Schneider, R.; Casey, J.; and</w:t>
      </w:r>
      <w:r>
        <w:rPr>
          <w:color w:val="332F2F"/>
          <w:spacing w:val="40"/>
          <w:w w:val="105"/>
          <w:sz w:val="20"/>
        </w:rPr>
        <w:t> </w:t>
      </w:r>
      <w:r>
        <w:rPr>
          <w:color w:val="332F2F"/>
          <w:w w:val="105"/>
          <w:sz w:val="20"/>
        </w:rPr>
        <w:t>Kohn, R. Motivational versus confrontational interviewing: A comparison of substance abuse assessment practices at employee </w:t>
      </w:r>
      <w:r>
        <w:rPr>
          <w:color w:val="332F2F"/>
          <w:sz w:val="20"/>
        </w:rPr>
        <w:t>assistance</w:t>
      </w:r>
      <w:r>
        <w:rPr>
          <w:color w:val="332F2F"/>
          <w:spacing w:val="-2"/>
          <w:sz w:val="20"/>
        </w:rPr>
        <w:t> </w:t>
      </w:r>
      <w:r>
        <w:rPr>
          <w:color w:val="332F2F"/>
          <w:sz w:val="20"/>
        </w:rPr>
        <w:t>programs.</w:t>
      </w:r>
      <w:r>
        <w:rPr>
          <w:color w:val="332F2F"/>
          <w:spacing w:val="36"/>
          <w:sz w:val="20"/>
        </w:rPr>
        <w:t> </w:t>
      </w:r>
      <w:r>
        <w:rPr>
          <w:i/>
          <w:color w:val="332F2F"/>
          <w:sz w:val="21"/>
        </w:rPr>
        <w:t>Journal</w:t>
      </w:r>
      <w:r>
        <w:rPr>
          <w:i/>
          <w:color w:val="332F2F"/>
          <w:spacing w:val="-5"/>
          <w:sz w:val="21"/>
        </w:rPr>
        <w:t> </w:t>
      </w:r>
      <w:r>
        <w:rPr>
          <w:i/>
          <w:color w:val="332F2F"/>
          <w:sz w:val="21"/>
        </w:rPr>
        <w:t>of</w:t>
      </w:r>
      <w:r>
        <w:rPr>
          <w:i/>
          <w:color w:val="332F2F"/>
          <w:spacing w:val="-1"/>
          <w:sz w:val="21"/>
        </w:rPr>
        <w:t> </w:t>
      </w:r>
      <w:r>
        <w:rPr>
          <w:i/>
          <w:color w:val="332F2F"/>
          <w:sz w:val="21"/>
        </w:rPr>
        <w:t>Behavioral</w:t>
      </w:r>
      <w:r>
        <w:rPr>
          <w:i/>
          <w:color w:val="332F2F"/>
          <w:sz w:val="21"/>
        </w:rPr>
        <w:t> Health Services and Research,</w:t>
      </w:r>
      <w:r>
        <w:rPr>
          <w:i/>
          <w:color w:val="332F2F"/>
          <w:spacing w:val="-8"/>
          <w:sz w:val="21"/>
        </w:rPr>
        <w:t> </w:t>
      </w:r>
      <w:r>
        <w:rPr>
          <w:color w:val="332F2F"/>
          <w:sz w:val="20"/>
        </w:rPr>
        <w:t>in</w:t>
      </w:r>
      <w:r>
        <w:rPr>
          <w:color w:val="332F2F"/>
          <w:spacing w:val="36"/>
          <w:sz w:val="20"/>
        </w:rPr>
        <w:t> </w:t>
      </w:r>
      <w:r>
        <w:rPr>
          <w:color w:val="332F2F"/>
          <w:sz w:val="20"/>
        </w:rPr>
        <w:t>press.</w:t>
      </w:r>
    </w:p>
    <w:p>
      <w:pPr>
        <w:spacing w:after="0" w:line="307" w:lineRule="auto"/>
        <w:jc w:val="left"/>
        <w:rPr>
          <w:sz w:val="20"/>
        </w:rPr>
        <w:sectPr>
          <w:type w:val="continuous"/>
          <w:pgSz w:w="12240" w:h="15840"/>
          <w:pgMar w:header="692" w:footer="772" w:top="1080" w:bottom="0" w:left="980" w:right="560"/>
          <w:cols w:num="2" w:equalWidth="0">
            <w:col w:w="4784" w:space="264"/>
            <w:col w:w="5652"/>
          </w:cols>
        </w:sectPr>
      </w:pPr>
    </w:p>
    <w:p>
      <w:pPr>
        <w:pStyle w:val="BodyText"/>
        <w:rPr>
          <w:sz w:val="22"/>
        </w:rPr>
      </w:pPr>
    </w:p>
    <w:p>
      <w:pPr>
        <w:pStyle w:val="BodyText"/>
        <w:spacing w:before="8"/>
        <w:rPr>
          <w:sz w:val="28"/>
        </w:rPr>
      </w:pPr>
    </w:p>
    <w:p>
      <w:pPr>
        <w:pStyle w:val="BodyText"/>
        <w:spacing w:line="307" w:lineRule="auto"/>
        <w:ind w:left="738" w:right="182" w:hanging="289"/>
      </w:pPr>
      <w:r>
        <w:rPr>
          <w:color w:val="332F31"/>
          <w:w w:val="105"/>
        </w:rPr>
        <w:t>Schuster, C.R., and</w:t>
      </w:r>
      <w:r>
        <w:rPr>
          <w:color w:val="332F31"/>
          <w:spacing w:val="40"/>
          <w:w w:val="105"/>
        </w:rPr>
        <w:t> </w:t>
      </w:r>
      <w:r>
        <w:rPr>
          <w:color w:val="332F31"/>
          <w:w w:val="105"/>
        </w:rPr>
        <w:t>Silverman, </w:t>
      </w:r>
      <w:r>
        <w:rPr>
          <w:color w:val="332F31"/>
          <w:w w:val="105"/>
          <w:sz w:val="21"/>
        </w:rPr>
        <w:t>K.</w:t>
      </w:r>
      <w:r>
        <w:rPr>
          <w:color w:val="332F31"/>
          <w:spacing w:val="40"/>
          <w:w w:val="105"/>
          <w:sz w:val="21"/>
        </w:rPr>
        <w:t> </w:t>
      </w:r>
      <w:r>
        <w:rPr>
          <w:color w:val="332F31"/>
          <w:w w:val="105"/>
        </w:rPr>
        <w:t>Advancing</w:t>
      </w:r>
      <w:r>
        <w:rPr>
          <w:color w:val="332F31"/>
          <w:spacing w:val="40"/>
          <w:w w:val="105"/>
        </w:rPr>
        <w:t> </w:t>
      </w:r>
      <w:r>
        <w:rPr>
          <w:color w:val="332F31"/>
          <w:w w:val="105"/>
        </w:rPr>
        <w:t>the application of behavioral treatment approaches for substance dependence.</w:t>
      </w:r>
      <w:r>
        <w:rPr>
          <w:color w:val="332F31"/>
          <w:spacing w:val="40"/>
          <w:w w:val="105"/>
        </w:rPr>
        <w:t> </w:t>
      </w:r>
      <w:r>
        <w:rPr>
          <w:color w:val="332F31"/>
          <w:w w:val="105"/>
        </w:rPr>
        <w:t>In: Onken,</w:t>
      </w:r>
      <w:r>
        <w:rPr>
          <w:color w:val="332F31"/>
          <w:spacing w:val="-11"/>
          <w:w w:val="105"/>
        </w:rPr>
        <w:t> </w:t>
      </w:r>
      <w:r>
        <w:rPr>
          <w:color w:val="332F31"/>
          <w:w w:val="105"/>
        </w:rPr>
        <w:t>L.S.;</w:t>
      </w:r>
      <w:r>
        <w:rPr>
          <w:color w:val="332F31"/>
          <w:spacing w:val="-11"/>
          <w:w w:val="105"/>
        </w:rPr>
        <w:t> </w:t>
      </w:r>
      <w:r>
        <w:rPr>
          <w:color w:val="332F31"/>
          <w:w w:val="105"/>
        </w:rPr>
        <w:t>Blaine,</w:t>
      </w:r>
      <w:r>
        <w:rPr>
          <w:color w:val="332F31"/>
          <w:spacing w:val="-13"/>
          <w:w w:val="105"/>
        </w:rPr>
        <w:t> </w:t>
      </w:r>
      <w:r>
        <w:rPr>
          <w:color w:val="332F31"/>
          <w:w w:val="105"/>
        </w:rPr>
        <w:t>J.D.;</w:t>
      </w:r>
      <w:r>
        <w:rPr>
          <w:color w:val="332F31"/>
          <w:spacing w:val="-11"/>
          <w:w w:val="105"/>
        </w:rPr>
        <w:t> </w:t>
      </w:r>
      <w:r>
        <w:rPr>
          <w:color w:val="332F31"/>
          <w:w w:val="105"/>
        </w:rPr>
        <w:t>and</w:t>
      </w:r>
      <w:r>
        <w:rPr>
          <w:color w:val="332F31"/>
          <w:spacing w:val="33"/>
          <w:w w:val="105"/>
        </w:rPr>
        <w:t> </w:t>
      </w:r>
      <w:r>
        <w:rPr>
          <w:color w:val="332F31"/>
          <w:w w:val="105"/>
        </w:rPr>
        <w:t>Boren,</w:t>
      </w:r>
      <w:r>
        <w:rPr>
          <w:color w:val="332F31"/>
          <w:spacing w:val="-12"/>
          <w:w w:val="105"/>
        </w:rPr>
        <w:t> </w:t>
      </w:r>
      <w:r>
        <w:rPr>
          <w:color w:val="332F31"/>
          <w:w w:val="105"/>
        </w:rPr>
        <w:t>J.J.,</w:t>
      </w:r>
      <w:r>
        <w:rPr>
          <w:color w:val="332F31"/>
          <w:spacing w:val="-11"/>
          <w:w w:val="105"/>
        </w:rPr>
        <w:t> </w:t>
      </w:r>
      <w:r>
        <w:rPr>
          <w:color w:val="332F31"/>
          <w:w w:val="105"/>
        </w:rPr>
        <w:t>eds. </w:t>
      </w:r>
      <w:r>
        <w:rPr>
          <w:i/>
          <w:color w:val="332F31"/>
          <w:sz w:val="21"/>
        </w:rPr>
        <w:t>Behavioral</w:t>
      </w:r>
      <w:r>
        <w:rPr>
          <w:i/>
          <w:color w:val="332F31"/>
          <w:spacing w:val="-6"/>
          <w:sz w:val="21"/>
        </w:rPr>
        <w:t> </w:t>
      </w:r>
      <w:r>
        <w:rPr>
          <w:i/>
          <w:color w:val="332F31"/>
          <w:sz w:val="21"/>
        </w:rPr>
        <w:t>Treatments</w:t>
      </w:r>
      <w:r>
        <w:rPr>
          <w:i/>
          <w:color w:val="332F31"/>
          <w:spacing w:val="-4"/>
          <w:sz w:val="21"/>
        </w:rPr>
        <w:t> </w:t>
      </w:r>
      <w:r>
        <w:rPr>
          <w:i/>
          <w:color w:val="332F31"/>
          <w:sz w:val="21"/>
        </w:rPr>
        <w:t>for</w:t>
      </w:r>
      <w:r>
        <w:rPr>
          <w:i/>
          <w:color w:val="332F31"/>
          <w:spacing w:val="-11"/>
          <w:sz w:val="21"/>
        </w:rPr>
        <w:t> </w:t>
      </w:r>
      <w:r>
        <w:rPr>
          <w:i/>
          <w:color w:val="332F31"/>
          <w:sz w:val="21"/>
        </w:rPr>
        <w:t>Drug</w:t>
      </w:r>
      <w:r>
        <w:rPr>
          <w:i/>
          <w:color w:val="332F31"/>
          <w:spacing w:val="-12"/>
          <w:sz w:val="21"/>
        </w:rPr>
        <w:t> </w:t>
      </w:r>
      <w:r>
        <w:rPr>
          <w:i/>
          <w:color w:val="332F31"/>
          <w:sz w:val="21"/>
        </w:rPr>
        <w:t>Abuse</w:t>
      </w:r>
      <w:r>
        <w:rPr>
          <w:i/>
          <w:color w:val="332F31"/>
          <w:spacing w:val="-13"/>
          <w:sz w:val="21"/>
        </w:rPr>
        <w:t> </w:t>
      </w:r>
      <w:r>
        <w:rPr>
          <w:i/>
          <w:color w:val="332F31"/>
          <w:sz w:val="21"/>
        </w:rPr>
        <w:t>and</w:t>
      </w:r>
      <w:r>
        <w:rPr>
          <w:i/>
          <w:color w:val="332F31"/>
          <w:sz w:val="21"/>
        </w:rPr>
        <w:t> </w:t>
      </w:r>
      <w:r>
        <w:rPr>
          <w:i/>
          <w:color w:val="332F31"/>
          <w:w w:val="105"/>
          <w:sz w:val="21"/>
        </w:rPr>
        <w:t>Dependence.</w:t>
      </w:r>
      <w:r>
        <w:rPr>
          <w:i/>
          <w:color w:val="332F31"/>
          <w:spacing w:val="40"/>
          <w:w w:val="105"/>
          <w:sz w:val="21"/>
        </w:rPr>
        <w:t> </w:t>
      </w:r>
      <w:r>
        <w:rPr>
          <w:color w:val="332F31"/>
          <w:w w:val="105"/>
        </w:rPr>
        <w:t>NIDA Research Monograph Series, Number 137.</w:t>
      </w:r>
      <w:r>
        <w:rPr>
          <w:color w:val="332F31"/>
          <w:spacing w:val="40"/>
          <w:w w:val="105"/>
        </w:rPr>
        <w:t> </w:t>
      </w:r>
      <w:r>
        <w:rPr>
          <w:color w:val="332F31"/>
          <w:w w:val="105"/>
        </w:rPr>
        <w:t>NIH Pub. No. (ADM)</w:t>
      </w:r>
    </w:p>
    <w:p>
      <w:pPr>
        <w:pStyle w:val="BodyText"/>
        <w:spacing w:line="316" w:lineRule="auto" w:before="5"/>
        <w:ind w:left="752" w:right="55" w:hanging="5"/>
      </w:pPr>
      <w:r>
        <w:rPr>
          <w:color w:val="332F31"/>
          <w:w w:val="105"/>
        </w:rPr>
        <w:t>93-3684.</w:t>
      </w:r>
      <w:r>
        <w:rPr>
          <w:color w:val="332F31"/>
          <w:spacing w:val="40"/>
          <w:w w:val="105"/>
        </w:rPr>
        <w:t> </w:t>
      </w:r>
      <w:r>
        <w:rPr>
          <w:color w:val="332F31"/>
          <w:w w:val="105"/>
        </w:rPr>
        <w:t>Rockville, MD: National Institute on Drug Abuse, 1993.</w:t>
      </w:r>
      <w:r>
        <w:rPr>
          <w:color w:val="332F31"/>
          <w:spacing w:val="40"/>
          <w:w w:val="105"/>
        </w:rPr>
        <w:t> </w:t>
      </w:r>
      <w:r>
        <w:rPr>
          <w:color w:val="332F31"/>
          <w:w w:val="105"/>
        </w:rPr>
        <w:t>pp. 5-17.</w:t>
      </w:r>
    </w:p>
    <w:p>
      <w:pPr>
        <w:spacing w:line="302" w:lineRule="auto" w:before="104"/>
        <w:ind w:left="752" w:right="55" w:hanging="303"/>
        <w:jc w:val="left"/>
        <w:rPr>
          <w:sz w:val="20"/>
        </w:rPr>
      </w:pPr>
      <w:r>
        <w:rPr>
          <w:color w:val="332F31"/>
          <w:sz w:val="20"/>
        </w:rPr>
        <w:t>Schutt, M. </w:t>
      </w:r>
      <w:r>
        <w:rPr>
          <w:i/>
          <w:color w:val="332F31"/>
          <w:sz w:val="21"/>
        </w:rPr>
        <w:t>Wives of Alcoholics: From Co­</w:t>
      </w:r>
      <w:r>
        <w:rPr>
          <w:i/>
          <w:color w:val="332F31"/>
          <w:sz w:val="21"/>
        </w:rPr>
        <w:t> Dependency to</w:t>
      </w:r>
      <w:r>
        <w:rPr>
          <w:i/>
          <w:color w:val="332F31"/>
          <w:spacing w:val="-8"/>
          <w:sz w:val="21"/>
        </w:rPr>
        <w:t> </w:t>
      </w:r>
      <w:r>
        <w:rPr>
          <w:i/>
          <w:color w:val="332F31"/>
          <w:sz w:val="21"/>
        </w:rPr>
        <w:t>Recovery.</w:t>
      </w:r>
      <w:r>
        <w:rPr>
          <w:i/>
          <w:color w:val="332F31"/>
          <w:spacing w:val="32"/>
          <w:sz w:val="21"/>
        </w:rPr>
        <w:t> </w:t>
      </w:r>
      <w:r>
        <w:rPr>
          <w:color w:val="332F31"/>
          <w:sz w:val="20"/>
        </w:rPr>
        <w:t>Pompano</w:t>
      </w:r>
      <w:r>
        <w:rPr>
          <w:color w:val="332F31"/>
          <w:spacing w:val="-4"/>
          <w:sz w:val="20"/>
        </w:rPr>
        <w:t> </w:t>
      </w:r>
      <w:r>
        <w:rPr>
          <w:color w:val="332F31"/>
          <w:sz w:val="20"/>
        </w:rPr>
        <w:t>Beach:</w:t>
      </w:r>
      <w:r>
        <w:rPr>
          <w:color w:val="332F31"/>
          <w:spacing w:val="-6"/>
          <w:sz w:val="20"/>
        </w:rPr>
        <w:t> </w:t>
      </w:r>
      <w:r>
        <w:rPr>
          <w:color w:val="332F31"/>
          <w:sz w:val="20"/>
        </w:rPr>
        <w:t>FL: Health</w:t>
      </w:r>
      <w:r>
        <w:rPr>
          <w:color w:val="332F31"/>
          <w:spacing w:val="26"/>
          <w:sz w:val="20"/>
        </w:rPr>
        <w:t> </w:t>
      </w:r>
      <w:r>
        <w:rPr>
          <w:color w:val="332F31"/>
          <w:sz w:val="20"/>
        </w:rPr>
        <w:t>Communications,</w:t>
      </w:r>
      <w:r>
        <w:rPr>
          <w:color w:val="332F31"/>
          <w:spacing w:val="-17"/>
          <w:sz w:val="20"/>
        </w:rPr>
        <w:t> </w:t>
      </w:r>
      <w:r>
        <w:rPr>
          <w:color w:val="332F31"/>
          <w:sz w:val="20"/>
        </w:rPr>
        <w:t>1985.</w:t>
      </w:r>
    </w:p>
    <w:p>
      <w:pPr>
        <w:pStyle w:val="BodyText"/>
        <w:spacing w:line="314" w:lineRule="auto" w:before="135"/>
        <w:ind w:left="732" w:right="55" w:hanging="283"/>
      </w:pPr>
      <w:r>
        <w:rPr>
          <w:color w:val="332F31"/>
          <w:w w:val="110"/>
        </w:rPr>
        <w:t>Schor,</w:t>
      </w:r>
      <w:r>
        <w:rPr>
          <w:color w:val="332F31"/>
          <w:spacing w:val="-8"/>
          <w:w w:val="110"/>
        </w:rPr>
        <w:t> </w:t>
      </w:r>
      <w:r>
        <w:rPr>
          <w:color w:val="332F31"/>
          <w:w w:val="110"/>
        </w:rPr>
        <w:t>L.I.</w:t>
      </w:r>
      <w:r>
        <w:rPr>
          <w:color w:val="332F31"/>
          <w:spacing w:val="34"/>
          <w:w w:val="110"/>
        </w:rPr>
        <w:t> </w:t>
      </w:r>
      <w:r>
        <w:rPr>
          <w:color w:val="332F31"/>
          <w:w w:val="110"/>
        </w:rPr>
        <w:t>"Apperception</w:t>
      </w:r>
      <w:r>
        <w:rPr>
          <w:color w:val="332F31"/>
          <w:spacing w:val="-1"/>
          <w:w w:val="110"/>
        </w:rPr>
        <w:t> </w:t>
      </w:r>
      <w:r>
        <w:rPr>
          <w:color w:val="332F31"/>
          <w:w w:val="110"/>
        </w:rPr>
        <w:t>as</w:t>
      </w:r>
      <w:r>
        <w:rPr>
          <w:color w:val="332F31"/>
          <w:spacing w:val="-10"/>
          <w:w w:val="110"/>
        </w:rPr>
        <w:t> </w:t>
      </w:r>
      <w:r>
        <w:rPr>
          <w:color w:val="332F31"/>
          <w:w w:val="110"/>
        </w:rPr>
        <w:t>a</w:t>
      </w:r>
      <w:r>
        <w:rPr>
          <w:color w:val="332F31"/>
          <w:spacing w:val="-2"/>
          <w:w w:val="110"/>
        </w:rPr>
        <w:t> </w:t>
      </w:r>
      <w:r>
        <w:rPr>
          <w:color w:val="332F31"/>
          <w:w w:val="110"/>
        </w:rPr>
        <w:t>primary process of the</w:t>
      </w:r>
      <w:r>
        <w:rPr>
          <w:color w:val="332F31"/>
          <w:spacing w:val="40"/>
          <w:w w:val="110"/>
        </w:rPr>
        <w:t> </w:t>
      </w:r>
      <w:r>
        <w:rPr>
          <w:color w:val="332F31"/>
          <w:w w:val="110"/>
        </w:rPr>
        <w:t>psyche: Implications for theory and practice."</w:t>
      </w:r>
      <w:r>
        <w:rPr>
          <w:color w:val="332F31"/>
          <w:spacing w:val="40"/>
          <w:w w:val="110"/>
        </w:rPr>
        <w:t> </w:t>
      </w:r>
      <w:r>
        <w:rPr>
          <w:color w:val="332F31"/>
          <w:w w:val="110"/>
        </w:rPr>
        <w:t>Ph.D. diss., Auburn University, </w:t>
      </w:r>
      <w:r>
        <w:rPr>
          <w:color w:val="332F31"/>
          <w:spacing w:val="-2"/>
          <w:w w:val="110"/>
        </w:rPr>
        <w:t>1998.</w:t>
      </w:r>
    </w:p>
    <w:p>
      <w:pPr>
        <w:pStyle w:val="BodyText"/>
        <w:spacing w:line="307" w:lineRule="auto" w:before="116"/>
        <w:ind w:left="748" w:right="478" w:hanging="299"/>
      </w:pPr>
      <w:r>
        <w:rPr>
          <w:color w:val="332F31"/>
          <w:w w:val="105"/>
        </w:rPr>
        <w:t>Scott, E., and</w:t>
      </w:r>
      <w:r>
        <w:rPr>
          <w:color w:val="332F31"/>
          <w:spacing w:val="40"/>
          <w:w w:val="105"/>
        </w:rPr>
        <w:t> </w:t>
      </w:r>
      <w:r>
        <w:rPr>
          <w:color w:val="332F31"/>
          <w:w w:val="105"/>
        </w:rPr>
        <w:t>Anderson, P.</w:t>
      </w:r>
      <w:r>
        <w:rPr>
          <w:color w:val="332F31"/>
          <w:spacing w:val="40"/>
          <w:w w:val="105"/>
        </w:rPr>
        <w:t> </w:t>
      </w:r>
      <w:r>
        <w:rPr>
          <w:color w:val="332F31"/>
          <w:w w:val="105"/>
        </w:rPr>
        <w:t>Randomized controlled trial of general practitioner intervention in women with excessive </w:t>
      </w:r>
      <w:r>
        <w:rPr>
          <w:color w:val="332F31"/>
          <w:spacing w:val="-2"/>
          <w:w w:val="105"/>
        </w:rPr>
        <w:t>alcohol</w:t>
      </w:r>
      <w:r>
        <w:rPr>
          <w:color w:val="332F31"/>
          <w:spacing w:val="-12"/>
          <w:w w:val="105"/>
        </w:rPr>
        <w:t> </w:t>
      </w:r>
      <w:r>
        <w:rPr>
          <w:color w:val="332F31"/>
          <w:spacing w:val="-2"/>
          <w:w w:val="105"/>
        </w:rPr>
        <w:t>consumption.</w:t>
      </w:r>
      <w:r>
        <w:rPr>
          <w:color w:val="332F31"/>
          <w:spacing w:val="40"/>
          <w:w w:val="105"/>
        </w:rPr>
        <w:t> </w:t>
      </w:r>
      <w:r>
        <w:rPr>
          <w:i/>
          <w:color w:val="332F31"/>
          <w:spacing w:val="-2"/>
          <w:w w:val="105"/>
          <w:sz w:val="21"/>
        </w:rPr>
        <w:t>Drug</w:t>
      </w:r>
      <w:r>
        <w:rPr>
          <w:i/>
          <w:color w:val="332F31"/>
          <w:spacing w:val="-10"/>
          <w:w w:val="105"/>
          <w:sz w:val="21"/>
        </w:rPr>
        <w:t> </w:t>
      </w:r>
      <w:r>
        <w:rPr>
          <w:i/>
          <w:color w:val="332F31"/>
          <w:spacing w:val="-2"/>
          <w:w w:val="105"/>
          <w:sz w:val="21"/>
        </w:rPr>
        <w:t>and Alcohol</w:t>
      </w:r>
      <w:r>
        <w:rPr>
          <w:i/>
          <w:color w:val="332F31"/>
          <w:spacing w:val="-2"/>
          <w:w w:val="105"/>
          <w:sz w:val="21"/>
        </w:rPr>
        <w:t> </w:t>
      </w:r>
      <w:r>
        <w:rPr>
          <w:i/>
          <w:color w:val="332F31"/>
          <w:w w:val="105"/>
          <w:sz w:val="21"/>
        </w:rPr>
        <w:t>Review</w:t>
      </w:r>
      <w:r>
        <w:rPr>
          <w:i/>
          <w:color w:val="332F31"/>
          <w:spacing w:val="40"/>
          <w:w w:val="105"/>
          <w:sz w:val="21"/>
        </w:rPr>
        <w:t> </w:t>
      </w:r>
      <w:r>
        <w:rPr>
          <w:color w:val="332F31"/>
          <w:w w:val="105"/>
        </w:rPr>
        <w:t>10:313-321, 1991.</w:t>
      </w:r>
    </w:p>
    <w:p>
      <w:pPr>
        <w:spacing w:line="302" w:lineRule="auto" w:before="118"/>
        <w:ind w:left="748" w:right="250" w:hanging="299"/>
        <w:jc w:val="left"/>
        <w:rPr>
          <w:sz w:val="20"/>
        </w:rPr>
      </w:pPr>
      <w:r>
        <w:rPr>
          <w:color w:val="332F31"/>
          <w:sz w:val="20"/>
        </w:rPr>
        <w:t>Scotton, B.W.; Chinen, AB.; and</w:t>
      </w:r>
      <w:r>
        <w:rPr>
          <w:color w:val="332F31"/>
          <w:spacing w:val="40"/>
          <w:sz w:val="20"/>
        </w:rPr>
        <w:t> </w:t>
      </w:r>
      <w:r>
        <w:rPr>
          <w:color w:val="332F31"/>
          <w:sz w:val="20"/>
        </w:rPr>
        <w:t>Battista, J.R.,</w:t>
      </w:r>
      <w:r>
        <w:rPr>
          <w:color w:val="332F31"/>
          <w:spacing w:val="40"/>
          <w:sz w:val="20"/>
        </w:rPr>
        <w:t> </w:t>
      </w:r>
      <w:r>
        <w:rPr>
          <w:color w:val="332F31"/>
          <w:w w:val="95"/>
          <w:sz w:val="20"/>
        </w:rPr>
        <w:t>eds.</w:t>
      </w:r>
      <w:r>
        <w:rPr>
          <w:color w:val="332F31"/>
          <w:spacing w:val="30"/>
          <w:sz w:val="20"/>
        </w:rPr>
        <w:t> </w:t>
      </w:r>
      <w:r>
        <w:rPr>
          <w:i/>
          <w:color w:val="332F31"/>
          <w:w w:val="95"/>
          <w:sz w:val="21"/>
        </w:rPr>
        <w:t>Textbook of</w:t>
      </w:r>
      <w:r>
        <w:rPr>
          <w:i/>
          <w:color w:val="332F31"/>
          <w:spacing w:val="-7"/>
          <w:w w:val="95"/>
          <w:sz w:val="21"/>
        </w:rPr>
        <w:t> </w:t>
      </w:r>
      <w:r>
        <w:rPr>
          <w:i/>
          <w:color w:val="332F31"/>
          <w:w w:val="95"/>
          <w:sz w:val="21"/>
        </w:rPr>
        <w:t>Transpersonal</w:t>
      </w:r>
      <w:r>
        <w:rPr>
          <w:i/>
          <w:color w:val="332F31"/>
          <w:spacing w:val="22"/>
          <w:sz w:val="21"/>
        </w:rPr>
        <w:t> </w:t>
      </w:r>
      <w:r>
        <w:rPr>
          <w:i/>
          <w:color w:val="332F31"/>
          <w:w w:val="95"/>
          <w:sz w:val="21"/>
        </w:rPr>
        <w:t>Psychiatry and</w:t>
      </w:r>
      <w:r>
        <w:rPr>
          <w:i/>
          <w:color w:val="332F31"/>
          <w:w w:val="9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Basic Books,</w:t>
      </w:r>
      <w:r>
        <w:rPr>
          <w:color w:val="332F31"/>
          <w:spacing w:val="-5"/>
          <w:sz w:val="20"/>
        </w:rPr>
        <w:t> </w:t>
      </w:r>
      <w:r>
        <w:rPr>
          <w:color w:val="332F31"/>
          <w:sz w:val="20"/>
        </w:rPr>
        <w:t>1996.</w:t>
      </w:r>
    </w:p>
    <w:p>
      <w:pPr>
        <w:spacing w:line="309" w:lineRule="auto" w:before="126"/>
        <w:ind w:left="732" w:right="478" w:hanging="283"/>
        <w:jc w:val="left"/>
        <w:rPr>
          <w:sz w:val="20"/>
        </w:rPr>
      </w:pPr>
      <w:r>
        <w:rPr>
          <w:color w:val="332F31"/>
          <w:w w:val="105"/>
          <w:sz w:val="20"/>
        </w:rPr>
        <w:t>Selekman, M.</w:t>
      </w:r>
      <w:r>
        <w:rPr>
          <w:color w:val="332F31"/>
          <w:spacing w:val="40"/>
          <w:w w:val="105"/>
          <w:sz w:val="20"/>
        </w:rPr>
        <w:t> </w:t>
      </w:r>
      <w:r>
        <w:rPr>
          <w:color w:val="332F31"/>
          <w:w w:val="105"/>
          <w:sz w:val="20"/>
        </w:rPr>
        <w:t>"With a little help from my friends": The use of peers in the family therapy of adolescent substance abusers. </w:t>
      </w:r>
      <w:r>
        <w:rPr>
          <w:i/>
          <w:color w:val="332F31"/>
          <w:sz w:val="21"/>
        </w:rPr>
        <w:t>Family Dynamics of</w:t>
      </w:r>
      <w:r>
        <w:rPr>
          <w:i/>
          <w:color w:val="332F31"/>
          <w:spacing w:val="-2"/>
          <w:sz w:val="21"/>
        </w:rPr>
        <w:t> </w:t>
      </w:r>
      <w:r>
        <w:rPr>
          <w:i/>
          <w:color w:val="332F31"/>
          <w:sz w:val="21"/>
        </w:rPr>
        <w:t>Addiction Quarterly</w:t>
      </w:r>
      <w:r>
        <w:rPr>
          <w:i/>
          <w:color w:val="332F31"/>
          <w:sz w:val="21"/>
        </w:rPr>
        <w:t> </w:t>
      </w:r>
      <w:r>
        <w:rPr>
          <w:color w:val="332F31"/>
          <w:w w:val="105"/>
          <w:sz w:val="20"/>
        </w:rPr>
        <w:t>1(1):69-76,</w:t>
      </w:r>
      <w:r>
        <w:rPr>
          <w:color w:val="332F31"/>
          <w:spacing w:val="-7"/>
          <w:w w:val="105"/>
          <w:sz w:val="20"/>
        </w:rPr>
        <w:t> </w:t>
      </w:r>
      <w:r>
        <w:rPr>
          <w:color w:val="332F31"/>
          <w:w w:val="105"/>
          <w:sz w:val="20"/>
        </w:rPr>
        <w:t>1991.</w:t>
      </w:r>
    </w:p>
    <w:p>
      <w:pPr>
        <w:spacing w:line="297" w:lineRule="auto" w:before="117"/>
        <w:ind w:left="746" w:right="208" w:hanging="297"/>
        <w:jc w:val="left"/>
        <w:rPr>
          <w:sz w:val="20"/>
        </w:rPr>
      </w:pPr>
      <w:r>
        <w:rPr>
          <w:color w:val="332F31"/>
          <w:sz w:val="20"/>
        </w:rPr>
        <w:t>Seligman, M.E.</w:t>
      </w:r>
      <w:r>
        <w:rPr>
          <w:color w:val="332F31"/>
          <w:spacing w:val="24"/>
          <w:sz w:val="20"/>
        </w:rPr>
        <w:t> </w:t>
      </w:r>
      <w:r>
        <w:rPr>
          <w:i/>
          <w:color w:val="332F31"/>
          <w:sz w:val="21"/>
        </w:rPr>
        <w:t>What</w:t>
      </w:r>
      <w:r>
        <w:rPr>
          <w:i/>
          <w:color w:val="332F31"/>
          <w:spacing w:val="-2"/>
          <w:sz w:val="21"/>
        </w:rPr>
        <w:t> </w:t>
      </w:r>
      <w:r>
        <w:rPr>
          <w:i/>
          <w:color w:val="332F31"/>
          <w:sz w:val="21"/>
        </w:rPr>
        <w:t>You</w:t>
      </w:r>
      <w:r>
        <w:rPr>
          <w:i/>
          <w:color w:val="332F31"/>
          <w:spacing w:val="-2"/>
          <w:sz w:val="21"/>
        </w:rPr>
        <w:t> </w:t>
      </w:r>
      <w:r>
        <w:rPr>
          <w:i/>
          <w:color w:val="332F31"/>
          <w:sz w:val="21"/>
        </w:rPr>
        <w:t>Can Change and</w:t>
      </w:r>
      <w:r>
        <w:rPr>
          <w:i/>
          <w:color w:val="332F31"/>
          <w:spacing w:val="-8"/>
          <w:sz w:val="21"/>
        </w:rPr>
        <w:t> </w:t>
      </w:r>
      <w:r>
        <w:rPr>
          <w:i/>
          <w:color w:val="332F31"/>
          <w:sz w:val="21"/>
        </w:rPr>
        <w:t>What</w:t>
      </w:r>
      <w:r>
        <w:rPr>
          <w:i/>
          <w:color w:val="332F31"/>
          <w:sz w:val="21"/>
        </w:rPr>
        <w:t> You</w:t>
      </w:r>
      <w:r>
        <w:rPr>
          <w:i/>
          <w:color w:val="332F31"/>
          <w:spacing w:val="-3"/>
          <w:sz w:val="21"/>
        </w:rPr>
        <w:t> </w:t>
      </w:r>
      <w:r>
        <w:rPr>
          <w:i/>
          <w:color w:val="332F31"/>
          <w:sz w:val="21"/>
        </w:rPr>
        <w:t>Can't:</w:t>
      </w:r>
      <w:r>
        <w:rPr>
          <w:i/>
          <w:color w:val="332F31"/>
          <w:spacing w:val="-11"/>
          <w:sz w:val="21"/>
        </w:rPr>
        <w:t> </w:t>
      </w:r>
      <w:r>
        <w:rPr>
          <w:i/>
          <w:color w:val="332F31"/>
          <w:sz w:val="21"/>
        </w:rPr>
        <w:t>The</w:t>
      </w:r>
      <w:r>
        <w:rPr>
          <w:i/>
          <w:color w:val="332F31"/>
          <w:spacing w:val="-9"/>
          <w:sz w:val="21"/>
        </w:rPr>
        <w:t> </w:t>
      </w:r>
      <w:r>
        <w:rPr>
          <w:i/>
          <w:color w:val="332F31"/>
          <w:sz w:val="21"/>
        </w:rPr>
        <w:t>Complete</w:t>
      </w:r>
      <w:r>
        <w:rPr>
          <w:i/>
          <w:color w:val="332F31"/>
          <w:spacing w:val="-7"/>
          <w:sz w:val="21"/>
        </w:rPr>
        <w:t> </w:t>
      </w:r>
      <w:r>
        <w:rPr>
          <w:i/>
          <w:color w:val="332F31"/>
          <w:sz w:val="21"/>
        </w:rPr>
        <w:t>Guide</w:t>
      </w:r>
      <w:r>
        <w:rPr>
          <w:i/>
          <w:color w:val="332F31"/>
          <w:spacing w:val="-1"/>
          <w:sz w:val="21"/>
        </w:rPr>
        <w:t> </w:t>
      </w:r>
      <w:r>
        <w:rPr>
          <w:i/>
          <w:color w:val="332F31"/>
          <w:sz w:val="21"/>
        </w:rPr>
        <w:t>to</w:t>
      </w:r>
      <w:r>
        <w:rPr>
          <w:i/>
          <w:color w:val="332F31"/>
          <w:spacing w:val="-5"/>
          <w:sz w:val="21"/>
        </w:rPr>
        <w:t> </w:t>
      </w:r>
      <w:r>
        <w:rPr>
          <w:i/>
          <w:color w:val="332F31"/>
          <w:sz w:val="21"/>
        </w:rPr>
        <w:t>Successful Self-Improvement.</w:t>
      </w:r>
      <w:r>
        <w:rPr>
          <w:i/>
          <w:color w:val="332F31"/>
          <w:spacing w:val="40"/>
          <w:sz w:val="21"/>
        </w:rPr>
        <w:t> </w:t>
      </w:r>
      <w:r>
        <w:rPr>
          <w:color w:val="332F31"/>
          <w:sz w:val="20"/>
        </w:rPr>
        <w:t>New</w:t>
      </w:r>
      <w:r>
        <w:rPr>
          <w:color w:val="332F31"/>
          <w:spacing w:val="40"/>
          <w:sz w:val="20"/>
        </w:rPr>
        <w:t> </w:t>
      </w:r>
      <w:r>
        <w:rPr>
          <w:color w:val="332F31"/>
          <w:sz w:val="20"/>
        </w:rPr>
        <w:t>York: Knopf, 1994.</w:t>
      </w:r>
    </w:p>
    <w:p>
      <w:pPr>
        <w:spacing w:line="300" w:lineRule="auto" w:before="129"/>
        <w:ind w:left="751" w:right="208" w:hanging="302"/>
        <w:jc w:val="left"/>
        <w:rPr>
          <w:sz w:val="20"/>
        </w:rPr>
      </w:pPr>
      <w:r>
        <w:rPr>
          <w:color w:val="332F31"/>
          <w:sz w:val="20"/>
        </w:rPr>
        <w:t>Seligman, M.E.</w:t>
      </w:r>
      <w:r>
        <w:rPr>
          <w:color w:val="332F31"/>
          <w:spacing w:val="40"/>
          <w:sz w:val="20"/>
        </w:rPr>
        <w:t> </w:t>
      </w:r>
      <w:r>
        <w:rPr>
          <w:color w:val="332F31"/>
          <w:sz w:val="20"/>
        </w:rPr>
        <w:t>The effectiveness of</w:t>
      </w:r>
      <w:r>
        <w:rPr>
          <w:color w:val="332F31"/>
          <w:spacing w:val="40"/>
          <w:sz w:val="20"/>
        </w:rPr>
        <w:t> </w:t>
      </w:r>
      <w:r>
        <w:rPr>
          <w:color w:val="332F31"/>
          <w:sz w:val="20"/>
        </w:rPr>
        <w:t>psychotherapy: The </w:t>
      </w:r>
      <w:r>
        <w:rPr>
          <w:i/>
          <w:color w:val="332F31"/>
          <w:sz w:val="21"/>
        </w:rPr>
        <w:t>Consumer</w:t>
      </w:r>
      <w:r>
        <w:rPr>
          <w:i/>
          <w:color w:val="332F31"/>
          <w:spacing w:val="40"/>
          <w:sz w:val="21"/>
        </w:rPr>
        <w:t> </w:t>
      </w:r>
      <w:r>
        <w:rPr>
          <w:i/>
          <w:color w:val="332F31"/>
          <w:sz w:val="21"/>
        </w:rPr>
        <w:t>Reports </w:t>
      </w:r>
      <w:r>
        <w:rPr>
          <w:color w:val="332F31"/>
          <w:sz w:val="20"/>
        </w:rPr>
        <w:t>study. </w:t>
      </w:r>
      <w:r>
        <w:rPr>
          <w:i/>
          <w:color w:val="332F31"/>
          <w:sz w:val="21"/>
        </w:rPr>
        <w:t>American Psychologist</w:t>
      </w:r>
      <w:r>
        <w:rPr>
          <w:i/>
          <w:color w:val="332F31"/>
          <w:spacing w:val="40"/>
          <w:sz w:val="21"/>
        </w:rPr>
        <w:t> </w:t>
      </w:r>
      <w:r>
        <w:rPr>
          <w:color w:val="332F31"/>
          <w:sz w:val="20"/>
        </w:rPr>
        <w:t>50(12):965-74,</w:t>
      </w:r>
      <w:r>
        <w:rPr>
          <w:color w:val="332F31"/>
          <w:spacing w:val="-23"/>
          <w:sz w:val="20"/>
        </w:rPr>
        <w:t> </w:t>
      </w:r>
      <w:r>
        <w:rPr>
          <w:color w:val="332F31"/>
          <w:sz w:val="20"/>
        </w:rPr>
        <w:t>1995.</w:t>
      </w:r>
    </w:p>
    <w:p>
      <w:pPr>
        <w:spacing w:line="302" w:lineRule="auto" w:before="0"/>
        <w:ind w:left="748" w:right="939" w:hanging="299"/>
        <w:jc w:val="left"/>
        <w:rPr>
          <w:sz w:val="20"/>
        </w:rPr>
      </w:pPr>
      <w:r>
        <w:rPr/>
        <w:br w:type="column"/>
      </w:r>
      <w:r>
        <w:rPr>
          <w:color w:val="332F31"/>
          <w:sz w:val="20"/>
        </w:rPr>
        <w:t>Selvini-Palazzoli,</w:t>
      </w:r>
      <w:r>
        <w:rPr>
          <w:color w:val="332F31"/>
          <w:spacing w:val="32"/>
          <w:sz w:val="20"/>
        </w:rPr>
        <w:t> </w:t>
      </w:r>
      <w:r>
        <w:rPr>
          <w:color w:val="332F31"/>
          <w:sz w:val="20"/>
        </w:rPr>
        <w:t>M.;</w:t>
      </w:r>
      <w:r>
        <w:rPr>
          <w:color w:val="332F31"/>
          <w:spacing w:val="32"/>
          <w:sz w:val="20"/>
        </w:rPr>
        <w:t> </w:t>
      </w:r>
      <w:r>
        <w:rPr>
          <w:color w:val="332F31"/>
          <w:sz w:val="20"/>
        </w:rPr>
        <w:t>Boscolo,</w:t>
      </w:r>
      <w:r>
        <w:rPr>
          <w:color w:val="332F31"/>
          <w:spacing w:val="40"/>
          <w:sz w:val="20"/>
        </w:rPr>
        <w:t> </w:t>
      </w:r>
      <w:r>
        <w:rPr>
          <w:color w:val="332F31"/>
          <w:sz w:val="20"/>
        </w:rPr>
        <w:t>L.;</w:t>
      </w:r>
      <w:r>
        <w:rPr>
          <w:color w:val="332F31"/>
          <w:spacing w:val="36"/>
          <w:sz w:val="20"/>
        </w:rPr>
        <w:t> </w:t>
      </w:r>
      <w:r>
        <w:rPr>
          <w:color w:val="332F31"/>
          <w:sz w:val="20"/>
        </w:rPr>
        <w:t>Cecchin,</w:t>
      </w:r>
      <w:r>
        <w:rPr>
          <w:color w:val="332F31"/>
          <w:spacing w:val="38"/>
          <w:sz w:val="20"/>
        </w:rPr>
        <w:t> </w:t>
      </w:r>
      <w:r>
        <w:rPr>
          <w:color w:val="332F31"/>
          <w:sz w:val="20"/>
        </w:rPr>
        <w:t>G.; and</w:t>
      </w:r>
      <w:r>
        <w:rPr>
          <w:color w:val="332F31"/>
          <w:spacing w:val="6"/>
          <w:sz w:val="20"/>
        </w:rPr>
        <w:t> </w:t>
      </w:r>
      <w:r>
        <w:rPr>
          <w:color w:val="332F31"/>
          <w:sz w:val="20"/>
        </w:rPr>
        <w:t>Prata,</w:t>
      </w:r>
      <w:r>
        <w:rPr>
          <w:color w:val="332F31"/>
          <w:spacing w:val="-12"/>
          <w:sz w:val="20"/>
        </w:rPr>
        <w:t> </w:t>
      </w:r>
      <w:r>
        <w:rPr>
          <w:color w:val="332F31"/>
          <w:sz w:val="20"/>
        </w:rPr>
        <w:t>G.</w:t>
      </w:r>
      <w:r>
        <w:rPr>
          <w:color w:val="332F31"/>
          <w:spacing w:val="19"/>
          <w:sz w:val="20"/>
        </w:rPr>
        <w:t> </w:t>
      </w:r>
      <w:r>
        <w:rPr>
          <w:i/>
          <w:color w:val="332F31"/>
          <w:sz w:val="21"/>
        </w:rPr>
        <w:t>Paradox</w:t>
      </w:r>
      <w:r>
        <w:rPr>
          <w:i/>
          <w:color w:val="332F31"/>
          <w:spacing w:val="-12"/>
          <w:sz w:val="21"/>
        </w:rPr>
        <w:t> </w:t>
      </w:r>
      <w:r>
        <w:rPr>
          <w:i/>
          <w:color w:val="332F31"/>
          <w:sz w:val="21"/>
        </w:rPr>
        <w:t>and</w:t>
      </w:r>
      <w:r>
        <w:rPr>
          <w:i/>
          <w:color w:val="332F31"/>
          <w:spacing w:val="-10"/>
          <w:sz w:val="21"/>
        </w:rPr>
        <w:t> </w:t>
      </w:r>
      <w:r>
        <w:rPr>
          <w:i/>
          <w:color w:val="332F31"/>
          <w:sz w:val="21"/>
        </w:rPr>
        <w:t>Counter-Paradox:</w:t>
      </w:r>
      <w:r>
        <w:rPr>
          <w:i/>
          <w:color w:val="332F31"/>
          <w:spacing w:val="-16"/>
          <w:sz w:val="21"/>
        </w:rPr>
        <w:t> </w:t>
      </w:r>
      <w:r>
        <w:rPr>
          <w:i/>
          <w:color w:val="332F31"/>
          <w:sz w:val="21"/>
        </w:rPr>
        <w:t>A</w:t>
      </w:r>
      <w:r>
        <w:rPr>
          <w:i/>
          <w:color w:val="332F31"/>
          <w:sz w:val="21"/>
        </w:rPr>
        <w:t> New</w:t>
      </w:r>
      <w:r>
        <w:rPr>
          <w:i/>
          <w:color w:val="332F31"/>
          <w:spacing w:val="-6"/>
          <w:sz w:val="21"/>
        </w:rPr>
        <w:t> </w:t>
      </w:r>
      <w:r>
        <w:rPr>
          <w:i/>
          <w:color w:val="332F31"/>
          <w:sz w:val="21"/>
        </w:rPr>
        <w:t>Model in</w:t>
      </w:r>
      <w:r>
        <w:rPr>
          <w:i/>
          <w:color w:val="332F31"/>
          <w:spacing w:val="-3"/>
          <w:sz w:val="21"/>
        </w:rPr>
        <w:t> </w:t>
      </w:r>
      <w:r>
        <w:rPr>
          <w:i/>
          <w:color w:val="332F31"/>
          <w:sz w:val="21"/>
        </w:rPr>
        <w:t>the</w:t>
      </w:r>
      <w:r>
        <w:rPr>
          <w:i/>
          <w:color w:val="332F31"/>
          <w:spacing w:val="-5"/>
          <w:sz w:val="21"/>
        </w:rPr>
        <w:t> </w:t>
      </w:r>
      <w:r>
        <w:rPr>
          <w:i/>
          <w:color w:val="332F31"/>
          <w:sz w:val="21"/>
        </w:rPr>
        <w:t>Therapy of the Family</w:t>
      </w:r>
      <w:r>
        <w:rPr>
          <w:i/>
          <w:color w:val="332F31"/>
          <w:spacing w:val="-5"/>
          <w:sz w:val="21"/>
        </w:rPr>
        <w:t> </w:t>
      </w:r>
      <w:r>
        <w:rPr>
          <w:i/>
          <w:color w:val="332F31"/>
          <w:sz w:val="21"/>
        </w:rPr>
        <w:t>in Schizophrenic Transaction.</w:t>
      </w:r>
      <w:r>
        <w:rPr>
          <w:i/>
          <w:color w:val="332F31"/>
          <w:spacing w:val="40"/>
          <w:sz w:val="21"/>
        </w:rPr>
        <w:t> </w:t>
      </w:r>
      <w:r>
        <w:rPr>
          <w:color w:val="332F31"/>
          <w:sz w:val="20"/>
        </w:rPr>
        <w:t>New</w:t>
      </w:r>
      <w:r>
        <w:rPr>
          <w:color w:val="332F31"/>
          <w:spacing w:val="40"/>
          <w:sz w:val="20"/>
        </w:rPr>
        <w:t> </w:t>
      </w:r>
      <w:r>
        <w:rPr>
          <w:color w:val="332F31"/>
          <w:sz w:val="20"/>
        </w:rPr>
        <w:t>York: Jason Aronson,</w:t>
      </w:r>
      <w:r>
        <w:rPr>
          <w:color w:val="332F31"/>
          <w:spacing w:val="-3"/>
          <w:sz w:val="20"/>
        </w:rPr>
        <w:t> </w:t>
      </w:r>
      <w:r>
        <w:rPr>
          <w:color w:val="332F31"/>
          <w:sz w:val="20"/>
        </w:rPr>
        <w:t>1978.</w:t>
      </w:r>
    </w:p>
    <w:p>
      <w:pPr>
        <w:spacing w:line="304" w:lineRule="auto" w:before="109"/>
        <w:ind w:left="751" w:right="878" w:hanging="302"/>
        <w:jc w:val="left"/>
        <w:rPr>
          <w:sz w:val="20"/>
        </w:rPr>
      </w:pPr>
      <w:r>
        <w:rPr>
          <w:color w:val="332F31"/>
          <w:w w:val="105"/>
          <w:sz w:val="20"/>
        </w:rPr>
        <w:t>Shaffer, H., and</w:t>
      </w:r>
      <w:r>
        <w:rPr>
          <w:color w:val="332F31"/>
          <w:w w:val="105"/>
          <w:sz w:val="20"/>
        </w:rPr>
        <w:t> Burglass, M.E., eds.</w:t>
      </w:r>
      <w:r>
        <w:rPr>
          <w:color w:val="332F31"/>
          <w:spacing w:val="40"/>
          <w:w w:val="105"/>
          <w:sz w:val="20"/>
        </w:rPr>
        <w:t> </w:t>
      </w:r>
      <w:r>
        <w:rPr>
          <w:i/>
          <w:color w:val="332F31"/>
          <w:w w:val="105"/>
          <w:sz w:val="21"/>
        </w:rPr>
        <w:t>Classic</w:t>
      </w:r>
      <w:r>
        <w:rPr>
          <w:i/>
          <w:color w:val="332F31"/>
          <w:w w:val="105"/>
          <w:sz w:val="21"/>
        </w:rPr>
        <w:t> </w:t>
      </w:r>
      <w:r>
        <w:rPr>
          <w:i/>
          <w:color w:val="332F31"/>
          <w:sz w:val="21"/>
        </w:rPr>
        <w:t>Contributions</w:t>
      </w:r>
      <w:r>
        <w:rPr>
          <w:i/>
          <w:color w:val="332F31"/>
          <w:spacing w:val="-9"/>
          <w:sz w:val="21"/>
        </w:rPr>
        <w:t> </w:t>
      </w:r>
      <w:r>
        <w:rPr>
          <w:i/>
          <w:color w:val="332F31"/>
          <w:sz w:val="21"/>
        </w:rPr>
        <w:t>in</w:t>
      </w:r>
      <w:r>
        <w:rPr>
          <w:i/>
          <w:color w:val="332F31"/>
          <w:spacing w:val="-13"/>
          <w:sz w:val="21"/>
        </w:rPr>
        <w:t> </w:t>
      </w:r>
      <w:r>
        <w:rPr>
          <w:i/>
          <w:color w:val="332F31"/>
          <w:sz w:val="21"/>
        </w:rPr>
        <w:t>the</w:t>
      </w:r>
      <w:r>
        <w:rPr>
          <w:i/>
          <w:color w:val="332F31"/>
          <w:spacing w:val="-13"/>
          <w:sz w:val="21"/>
        </w:rPr>
        <w:t> </w:t>
      </w:r>
      <w:r>
        <w:rPr>
          <w:i/>
          <w:color w:val="332F31"/>
          <w:sz w:val="21"/>
        </w:rPr>
        <w:t>Addictions.</w:t>
      </w:r>
      <w:r>
        <w:rPr>
          <w:i/>
          <w:color w:val="332F31"/>
          <w:spacing w:val="23"/>
          <w:sz w:val="21"/>
        </w:rPr>
        <w:t> </w:t>
      </w:r>
      <w:r>
        <w:rPr>
          <w:color w:val="332F31"/>
          <w:sz w:val="20"/>
        </w:rPr>
        <w:t>New</w:t>
      </w:r>
      <w:r>
        <w:rPr>
          <w:color w:val="332F31"/>
          <w:spacing w:val="26"/>
          <w:sz w:val="20"/>
        </w:rPr>
        <w:t> </w:t>
      </w:r>
      <w:r>
        <w:rPr>
          <w:color w:val="332F31"/>
          <w:sz w:val="20"/>
        </w:rPr>
        <w:t>York: </w:t>
      </w:r>
      <w:r>
        <w:rPr>
          <w:color w:val="332F31"/>
          <w:w w:val="105"/>
          <w:sz w:val="20"/>
        </w:rPr>
        <w:t>Brunner/Mazel,</w:t>
      </w:r>
      <w:r>
        <w:rPr>
          <w:color w:val="332F31"/>
          <w:spacing w:val="-27"/>
          <w:w w:val="105"/>
          <w:sz w:val="20"/>
        </w:rPr>
        <w:t> </w:t>
      </w:r>
      <w:r>
        <w:rPr>
          <w:color w:val="332F31"/>
          <w:w w:val="105"/>
          <w:sz w:val="20"/>
        </w:rPr>
        <w:t>1981.</w:t>
      </w:r>
    </w:p>
    <w:p>
      <w:pPr>
        <w:pStyle w:val="BodyText"/>
        <w:spacing w:line="307" w:lineRule="auto" w:before="133"/>
        <w:ind w:left="732" w:right="903" w:hanging="283"/>
      </w:pPr>
      <w:r>
        <w:rPr>
          <w:color w:val="332F31"/>
          <w:w w:val="105"/>
        </w:rPr>
        <w:t>Shedler, J., and</w:t>
      </w:r>
      <w:r>
        <w:rPr>
          <w:color w:val="332F31"/>
          <w:spacing w:val="40"/>
          <w:w w:val="105"/>
        </w:rPr>
        <w:t> </w:t>
      </w:r>
      <w:r>
        <w:rPr>
          <w:color w:val="332F31"/>
          <w:w w:val="105"/>
        </w:rPr>
        <w:t>Block, J.</w:t>
      </w:r>
      <w:r>
        <w:rPr>
          <w:color w:val="332F31"/>
          <w:spacing w:val="80"/>
          <w:w w:val="105"/>
        </w:rPr>
        <w:t> </w:t>
      </w:r>
      <w:r>
        <w:rPr>
          <w:color w:val="332F31"/>
          <w:w w:val="105"/>
        </w:rPr>
        <w:t>Adolescent</w:t>
      </w:r>
      <w:r>
        <w:rPr>
          <w:color w:val="332F31"/>
          <w:spacing w:val="40"/>
          <w:w w:val="105"/>
        </w:rPr>
        <w:t> </w:t>
      </w:r>
      <w:r>
        <w:rPr>
          <w:color w:val="332F31"/>
          <w:w w:val="105"/>
        </w:rPr>
        <w:t>drug use and psychological health: A longitudinal </w:t>
      </w:r>
      <w:r>
        <w:rPr>
          <w:color w:val="332F31"/>
        </w:rPr>
        <w:t>inquiry.</w:t>
      </w:r>
      <w:r>
        <w:rPr>
          <w:color w:val="332F31"/>
          <w:spacing w:val="40"/>
        </w:rPr>
        <w:t> </w:t>
      </w:r>
      <w:r>
        <w:rPr>
          <w:i/>
          <w:color w:val="332F31"/>
          <w:sz w:val="21"/>
        </w:rPr>
        <w:t>American Psychologist</w:t>
      </w:r>
      <w:r>
        <w:rPr>
          <w:i/>
          <w:color w:val="332F31"/>
          <w:spacing w:val="40"/>
          <w:sz w:val="21"/>
        </w:rPr>
        <w:t> </w:t>
      </w:r>
      <w:r>
        <w:rPr>
          <w:color w:val="332F31"/>
        </w:rPr>
        <w:t>45(5):612-630, </w:t>
      </w:r>
      <w:r>
        <w:rPr>
          <w:color w:val="332F31"/>
          <w:spacing w:val="-2"/>
          <w:w w:val="105"/>
        </w:rPr>
        <w:t>1990.</w:t>
      </w:r>
    </w:p>
    <w:p>
      <w:pPr>
        <w:spacing w:line="304" w:lineRule="auto" w:before="124"/>
        <w:ind w:left="732" w:right="969" w:hanging="283"/>
        <w:jc w:val="left"/>
        <w:rPr>
          <w:sz w:val="20"/>
        </w:rPr>
      </w:pPr>
      <w:r>
        <w:rPr>
          <w:color w:val="332F31"/>
          <w:w w:val="105"/>
          <w:sz w:val="20"/>
        </w:rPr>
        <w:t>Shiffman, S.</w:t>
      </w:r>
      <w:r>
        <w:rPr>
          <w:color w:val="332F31"/>
          <w:spacing w:val="40"/>
          <w:w w:val="105"/>
          <w:sz w:val="20"/>
        </w:rPr>
        <w:t> </w:t>
      </w:r>
      <w:r>
        <w:rPr>
          <w:color w:val="332F31"/>
          <w:w w:val="105"/>
          <w:sz w:val="20"/>
        </w:rPr>
        <w:t>Maintenance and</w:t>
      </w:r>
      <w:r>
        <w:rPr>
          <w:color w:val="332F31"/>
          <w:spacing w:val="40"/>
          <w:w w:val="105"/>
          <w:sz w:val="20"/>
        </w:rPr>
        <w:t> </w:t>
      </w:r>
      <w:r>
        <w:rPr>
          <w:color w:val="332F31"/>
          <w:w w:val="105"/>
          <w:sz w:val="20"/>
        </w:rPr>
        <w:t>relapse: Coping with temptation.</w:t>
      </w:r>
      <w:r>
        <w:rPr>
          <w:color w:val="332F31"/>
          <w:spacing w:val="40"/>
          <w:w w:val="105"/>
          <w:sz w:val="20"/>
        </w:rPr>
        <w:t> </w:t>
      </w:r>
      <w:r>
        <w:rPr>
          <w:color w:val="332F31"/>
          <w:w w:val="105"/>
          <w:sz w:val="20"/>
        </w:rPr>
        <w:t>In: Nirenberg, T.D., and Maisto,</w:t>
      </w:r>
      <w:r>
        <w:rPr>
          <w:color w:val="332F31"/>
          <w:spacing w:val="-6"/>
          <w:w w:val="105"/>
          <w:sz w:val="20"/>
        </w:rPr>
        <w:t> </w:t>
      </w:r>
      <w:r>
        <w:rPr>
          <w:color w:val="332F31"/>
          <w:w w:val="105"/>
          <w:sz w:val="20"/>
        </w:rPr>
        <w:t>S.A.,</w:t>
      </w:r>
      <w:r>
        <w:rPr>
          <w:color w:val="332F31"/>
          <w:spacing w:val="-6"/>
          <w:w w:val="105"/>
          <w:sz w:val="20"/>
        </w:rPr>
        <w:t> </w:t>
      </w:r>
      <w:r>
        <w:rPr>
          <w:color w:val="332F31"/>
          <w:w w:val="105"/>
          <w:sz w:val="20"/>
        </w:rPr>
        <w:t>eds.</w:t>
      </w:r>
      <w:r>
        <w:rPr>
          <w:color w:val="332F31"/>
          <w:spacing w:val="40"/>
          <w:w w:val="105"/>
          <w:sz w:val="20"/>
        </w:rPr>
        <w:t> </w:t>
      </w:r>
      <w:r>
        <w:rPr>
          <w:i/>
          <w:color w:val="332F31"/>
          <w:w w:val="105"/>
          <w:sz w:val="21"/>
        </w:rPr>
        <w:t>Developments in</w:t>
      </w:r>
      <w:r>
        <w:rPr>
          <w:i/>
          <w:color w:val="332F31"/>
          <w:spacing w:val="-3"/>
          <w:w w:val="105"/>
          <w:sz w:val="21"/>
        </w:rPr>
        <w:t> </w:t>
      </w:r>
      <w:r>
        <w:rPr>
          <w:i/>
          <w:color w:val="332F31"/>
          <w:w w:val="105"/>
          <w:sz w:val="21"/>
        </w:rPr>
        <w:t>the</w:t>
      </w:r>
      <w:r>
        <w:rPr>
          <w:i/>
          <w:color w:val="332F31"/>
          <w:w w:val="105"/>
          <w:sz w:val="21"/>
        </w:rPr>
        <w:t> </w:t>
      </w:r>
      <w:r>
        <w:rPr>
          <w:i/>
          <w:color w:val="332F31"/>
          <w:sz w:val="21"/>
        </w:rPr>
        <w:t>Assessment and Treatment of Addictive </w:t>
      </w:r>
      <w:r>
        <w:rPr>
          <w:i/>
          <w:color w:val="332F31"/>
          <w:w w:val="105"/>
          <w:sz w:val="21"/>
        </w:rPr>
        <w:t>Behaviors.</w:t>
      </w:r>
      <w:r>
        <w:rPr>
          <w:i/>
          <w:color w:val="332F31"/>
          <w:spacing w:val="40"/>
          <w:w w:val="105"/>
          <w:sz w:val="21"/>
        </w:rPr>
        <w:t> </w:t>
      </w:r>
      <w:r>
        <w:rPr>
          <w:color w:val="332F31"/>
          <w:w w:val="105"/>
          <w:sz w:val="20"/>
        </w:rPr>
        <w:t>Norwood, NJ:</w:t>
      </w:r>
      <w:r>
        <w:rPr>
          <w:color w:val="332F31"/>
          <w:spacing w:val="-5"/>
          <w:w w:val="105"/>
          <w:sz w:val="20"/>
        </w:rPr>
        <w:t> </w:t>
      </w:r>
      <w:r>
        <w:rPr>
          <w:color w:val="332F31"/>
          <w:w w:val="105"/>
          <w:sz w:val="20"/>
        </w:rPr>
        <w:t>Ablex Publishing, 1987.</w:t>
      </w:r>
      <w:r>
        <w:rPr>
          <w:color w:val="332F31"/>
          <w:spacing w:val="40"/>
          <w:w w:val="105"/>
          <w:sz w:val="20"/>
        </w:rPr>
        <w:t> </w:t>
      </w:r>
      <w:r>
        <w:rPr>
          <w:color w:val="332F31"/>
          <w:w w:val="105"/>
          <w:sz w:val="20"/>
        </w:rPr>
        <w:t>pp. 353-385.</w:t>
      </w:r>
    </w:p>
    <w:p>
      <w:pPr>
        <w:spacing w:line="304" w:lineRule="auto" w:before="126"/>
        <w:ind w:left="752" w:right="969" w:hanging="303"/>
        <w:jc w:val="left"/>
        <w:rPr>
          <w:sz w:val="20"/>
        </w:rPr>
      </w:pPr>
      <w:r>
        <w:rPr>
          <w:color w:val="332F31"/>
          <w:w w:val="105"/>
          <w:sz w:val="20"/>
        </w:rPr>
        <w:t>Shiffman, S.</w:t>
      </w:r>
      <w:r>
        <w:rPr>
          <w:color w:val="332F31"/>
          <w:spacing w:val="40"/>
          <w:w w:val="105"/>
          <w:sz w:val="20"/>
        </w:rPr>
        <w:t> </w:t>
      </w:r>
      <w:r>
        <w:rPr>
          <w:color w:val="332F31"/>
          <w:w w:val="105"/>
          <w:sz w:val="20"/>
        </w:rPr>
        <w:t>Conceptual issues in the study of relapse.</w:t>
      </w:r>
      <w:r>
        <w:rPr>
          <w:color w:val="332F31"/>
          <w:spacing w:val="40"/>
          <w:w w:val="105"/>
          <w:sz w:val="20"/>
        </w:rPr>
        <w:t> </w:t>
      </w:r>
      <w:r>
        <w:rPr>
          <w:color w:val="332F31"/>
          <w:w w:val="105"/>
          <w:sz w:val="20"/>
        </w:rPr>
        <w:t>In:</w:t>
      </w:r>
      <w:r>
        <w:rPr>
          <w:color w:val="332F31"/>
          <w:spacing w:val="-8"/>
          <w:w w:val="105"/>
          <w:sz w:val="20"/>
        </w:rPr>
        <w:t> </w:t>
      </w:r>
      <w:r>
        <w:rPr>
          <w:color w:val="332F31"/>
          <w:w w:val="105"/>
          <w:sz w:val="20"/>
        </w:rPr>
        <w:t>Gossop, M.,</w:t>
      </w:r>
      <w:r>
        <w:rPr>
          <w:color w:val="332F31"/>
          <w:spacing w:val="-3"/>
          <w:w w:val="105"/>
          <w:sz w:val="20"/>
        </w:rPr>
        <w:t> </w:t>
      </w:r>
      <w:r>
        <w:rPr>
          <w:color w:val="332F31"/>
          <w:w w:val="105"/>
          <w:sz w:val="20"/>
        </w:rPr>
        <w:t>ed.</w:t>
      </w:r>
      <w:r>
        <w:rPr>
          <w:color w:val="332F31"/>
          <w:spacing w:val="80"/>
          <w:w w:val="105"/>
          <w:sz w:val="20"/>
        </w:rPr>
        <w:t> </w:t>
      </w:r>
      <w:r>
        <w:rPr>
          <w:i/>
          <w:color w:val="332F31"/>
          <w:w w:val="105"/>
          <w:sz w:val="21"/>
        </w:rPr>
        <w:t>Relapse and</w:t>
      </w:r>
      <w:r>
        <w:rPr>
          <w:i/>
          <w:color w:val="332F31"/>
          <w:w w:val="105"/>
          <w:sz w:val="21"/>
        </w:rPr>
        <w:t> Addictive</w:t>
      </w:r>
      <w:r>
        <w:rPr>
          <w:i/>
          <w:color w:val="332F31"/>
          <w:w w:val="105"/>
          <w:sz w:val="21"/>
        </w:rPr>
        <w:t> Behaviour.</w:t>
      </w:r>
      <w:r>
        <w:rPr>
          <w:i/>
          <w:color w:val="332F31"/>
          <w:spacing w:val="40"/>
          <w:w w:val="105"/>
          <w:sz w:val="21"/>
        </w:rPr>
        <w:t> </w:t>
      </w:r>
      <w:r>
        <w:rPr>
          <w:color w:val="332F31"/>
          <w:w w:val="105"/>
          <w:sz w:val="20"/>
        </w:rPr>
        <w:t>London: Tavistock/ Routledge, 1989.</w:t>
      </w:r>
      <w:r>
        <w:rPr>
          <w:color w:val="332F31"/>
          <w:spacing w:val="40"/>
          <w:w w:val="105"/>
          <w:sz w:val="20"/>
        </w:rPr>
        <w:t> </w:t>
      </w:r>
      <w:r>
        <w:rPr>
          <w:color w:val="332F31"/>
          <w:w w:val="105"/>
          <w:sz w:val="20"/>
        </w:rPr>
        <w:t>pp. 149-179.</w:t>
      </w:r>
    </w:p>
    <w:p>
      <w:pPr>
        <w:spacing w:line="302" w:lineRule="auto" w:before="115"/>
        <w:ind w:left="749" w:right="969" w:hanging="300"/>
        <w:jc w:val="left"/>
        <w:rPr>
          <w:sz w:val="20"/>
        </w:rPr>
      </w:pPr>
      <w:r>
        <w:rPr>
          <w:color w:val="332F31"/>
          <w:sz w:val="20"/>
        </w:rPr>
        <w:t>Sifneos, P.E.</w:t>
      </w:r>
      <w:r>
        <w:rPr>
          <w:color w:val="332F31"/>
          <w:spacing w:val="40"/>
          <w:sz w:val="20"/>
        </w:rPr>
        <w:t> </w:t>
      </w:r>
      <w:r>
        <w:rPr>
          <w:i/>
          <w:color w:val="332F31"/>
          <w:sz w:val="21"/>
        </w:rPr>
        <w:t>Short-Term Psychotherapy and</w:t>
      </w:r>
      <w:r>
        <w:rPr>
          <w:i/>
          <w:color w:val="332F31"/>
          <w:sz w:val="21"/>
        </w:rPr>
        <w:t> Emotional Crisis.</w:t>
      </w:r>
      <w:r>
        <w:rPr>
          <w:i/>
          <w:color w:val="332F31"/>
          <w:spacing w:val="40"/>
          <w:sz w:val="21"/>
        </w:rPr>
        <w:t> </w:t>
      </w:r>
      <w:r>
        <w:rPr>
          <w:color w:val="332F31"/>
          <w:sz w:val="20"/>
        </w:rPr>
        <w:t>Cambridge, MA: Harvard University</w:t>
      </w:r>
      <w:r>
        <w:rPr>
          <w:color w:val="332F31"/>
          <w:spacing w:val="40"/>
          <w:sz w:val="20"/>
        </w:rPr>
        <w:t> </w:t>
      </w:r>
      <w:r>
        <w:rPr>
          <w:color w:val="332F31"/>
          <w:sz w:val="20"/>
        </w:rPr>
        <w:t>Press, 1972.</w:t>
      </w:r>
    </w:p>
    <w:p>
      <w:pPr>
        <w:spacing w:line="300" w:lineRule="auto" w:before="125"/>
        <w:ind w:left="752" w:right="954" w:hanging="303"/>
        <w:jc w:val="both"/>
        <w:rPr>
          <w:sz w:val="20"/>
        </w:rPr>
      </w:pPr>
      <w:r>
        <w:rPr>
          <w:color w:val="332F31"/>
          <w:sz w:val="20"/>
        </w:rPr>
        <w:t>Sifneos,</w:t>
      </w:r>
      <w:r>
        <w:rPr>
          <w:color w:val="332F31"/>
          <w:spacing w:val="-13"/>
          <w:sz w:val="20"/>
        </w:rPr>
        <w:t> </w:t>
      </w:r>
      <w:r>
        <w:rPr>
          <w:color w:val="332F31"/>
          <w:sz w:val="20"/>
        </w:rPr>
        <w:t>P.E.</w:t>
      </w:r>
      <w:r>
        <w:rPr>
          <w:color w:val="332F31"/>
          <w:spacing w:val="8"/>
          <w:sz w:val="20"/>
        </w:rPr>
        <w:t> </w:t>
      </w:r>
      <w:r>
        <w:rPr>
          <w:i/>
          <w:color w:val="332F31"/>
          <w:sz w:val="21"/>
        </w:rPr>
        <w:t>Short-Term</w:t>
      </w:r>
      <w:r>
        <w:rPr>
          <w:i/>
          <w:color w:val="332F31"/>
          <w:spacing w:val="-8"/>
          <w:sz w:val="21"/>
        </w:rPr>
        <w:t> </w:t>
      </w:r>
      <w:r>
        <w:rPr>
          <w:i/>
          <w:color w:val="332F31"/>
          <w:sz w:val="21"/>
        </w:rPr>
        <w:t>Dynamic</w:t>
      </w:r>
      <w:r>
        <w:rPr>
          <w:i/>
          <w:color w:val="332F31"/>
          <w:spacing w:val="-13"/>
          <w:sz w:val="21"/>
        </w:rPr>
        <w:t> </w:t>
      </w:r>
      <w:r>
        <w:rPr>
          <w:i/>
          <w:color w:val="332F31"/>
          <w:sz w:val="21"/>
        </w:rPr>
        <w:t>Psychotherapy:</w:t>
      </w:r>
      <w:r>
        <w:rPr>
          <w:i/>
          <w:color w:val="332F31"/>
          <w:sz w:val="21"/>
        </w:rPr>
        <w:t> Evaluation</w:t>
      </w:r>
      <w:r>
        <w:rPr>
          <w:i/>
          <w:color w:val="332F31"/>
          <w:spacing w:val="-2"/>
          <w:sz w:val="21"/>
        </w:rPr>
        <w:t> </w:t>
      </w:r>
      <w:r>
        <w:rPr>
          <w:i/>
          <w:color w:val="332F31"/>
          <w:sz w:val="21"/>
        </w:rPr>
        <w:t>and Technique,</w:t>
      </w:r>
      <w:r>
        <w:rPr>
          <w:i/>
          <w:color w:val="332F31"/>
          <w:spacing w:val="-11"/>
          <w:sz w:val="21"/>
        </w:rPr>
        <w:t> </w:t>
      </w:r>
      <w:r>
        <w:rPr>
          <w:color w:val="332F31"/>
          <w:sz w:val="20"/>
        </w:rPr>
        <w:t>2nd</w:t>
      </w:r>
      <w:r>
        <w:rPr>
          <w:color w:val="332F31"/>
          <w:spacing w:val="-1"/>
          <w:sz w:val="20"/>
        </w:rPr>
        <w:t> </w:t>
      </w:r>
      <w:r>
        <w:rPr>
          <w:color w:val="332F31"/>
          <w:sz w:val="20"/>
        </w:rPr>
        <w:t>ed.</w:t>
      </w:r>
      <w:r>
        <w:rPr>
          <w:color w:val="332F31"/>
          <w:spacing w:val="40"/>
          <w:sz w:val="20"/>
        </w:rPr>
        <w:t> </w:t>
      </w:r>
      <w:r>
        <w:rPr>
          <w:color w:val="332F31"/>
          <w:sz w:val="20"/>
        </w:rPr>
        <w:t>New</w:t>
      </w:r>
      <w:r>
        <w:rPr>
          <w:color w:val="332F31"/>
          <w:spacing w:val="-1"/>
          <w:sz w:val="20"/>
        </w:rPr>
        <w:t> </w:t>
      </w:r>
      <w:r>
        <w:rPr>
          <w:color w:val="332F31"/>
          <w:sz w:val="20"/>
        </w:rPr>
        <w:t>York: Plenum,</w:t>
      </w:r>
      <w:r>
        <w:rPr>
          <w:color w:val="332F31"/>
          <w:spacing w:val="-17"/>
          <w:sz w:val="20"/>
        </w:rPr>
        <w:t> </w:t>
      </w:r>
      <w:r>
        <w:rPr>
          <w:color w:val="332F31"/>
          <w:sz w:val="20"/>
        </w:rPr>
        <w:t>1987.</w:t>
      </w:r>
    </w:p>
    <w:p>
      <w:pPr>
        <w:pStyle w:val="BodyText"/>
        <w:spacing w:line="309" w:lineRule="auto" w:before="128"/>
        <w:ind w:left="747" w:right="978" w:hanging="298"/>
      </w:pPr>
      <w:r>
        <w:rPr>
          <w:color w:val="332F31"/>
          <w:w w:val="105"/>
        </w:rPr>
        <w:t>Silverman, </w:t>
      </w:r>
      <w:r>
        <w:rPr>
          <w:color w:val="332F31"/>
          <w:w w:val="105"/>
          <w:sz w:val="21"/>
        </w:rPr>
        <w:t>K.; </w:t>
      </w:r>
      <w:r>
        <w:rPr>
          <w:color w:val="332F31"/>
          <w:w w:val="105"/>
        </w:rPr>
        <w:t>Chutuape, M.A.; Bigelow, G.E.; and</w:t>
      </w:r>
      <w:r>
        <w:rPr>
          <w:color w:val="332F31"/>
          <w:spacing w:val="40"/>
          <w:w w:val="105"/>
        </w:rPr>
        <w:t> </w:t>
      </w:r>
      <w:r>
        <w:rPr>
          <w:color w:val="332F31"/>
          <w:w w:val="105"/>
        </w:rPr>
        <w:t>Stitzer, M.L.</w:t>
      </w:r>
      <w:r>
        <w:rPr>
          <w:color w:val="332F31"/>
          <w:spacing w:val="40"/>
          <w:w w:val="105"/>
        </w:rPr>
        <w:t> </w:t>
      </w:r>
      <w:r>
        <w:rPr>
          <w:color w:val="332F31"/>
          <w:w w:val="105"/>
        </w:rPr>
        <w:t>Voucher-based reinforcement of attendance by unemployed methadone patients in a job skills training program.</w:t>
      </w:r>
      <w:r>
        <w:rPr>
          <w:color w:val="332F31"/>
          <w:spacing w:val="26"/>
          <w:w w:val="105"/>
        </w:rPr>
        <w:t> </w:t>
      </w:r>
      <w:r>
        <w:rPr>
          <w:i/>
          <w:color w:val="332F31"/>
          <w:w w:val="105"/>
          <w:sz w:val="21"/>
        </w:rPr>
        <w:t>Drug</w:t>
      </w:r>
      <w:r>
        <w:rPr>
          <w:i/>
          <w:color w:val="332F31"/>
          <w:spacing w:val="-13"/>
          <w:w w:val="105"/>
          <w:sz w:val="21"/>
        </w:rPr>
        <w:t> </w:t>
      </w:r>
      <w:r>
        <w:rPr>
          <w:i/>
          <w:color w:val="332F31"/>
          <w:w w:val="105"/>
          <w:sz w:val="21"/>
        </w:rPr>
        <w:t>and</w:t>
      </w:r>
      <w:r>
        <w:rPr>
          <w:i/>
          <w:color w:val="332F31"/>
          <w:spacing w:val="-8"/>
          <w:w w:val="105"/>
          <w:sz w:val="21"/>
        </w:rPr>
        <w:t> </w:t>
      </w:r>
      <w:r>
        <w:rPr>
          <w:i/>
          <w:color w:val="332F31"/>
          <w:w w:val="105"/>
          <w:sz w:val="21"/>
        </w:rPr>
        <w:t>Alcohol</w:t>
      </w:r>
      <w:r>
        <w:rPr>
          <w:i/>
          <w:color w:val="332F31"/>
          <w:spacing w:val="1"/>
          <w:w w:val="105"/>
          <w:sz w:val="21"/>
        </w:rPr>
        <w:t> </w:t>
      </w:r>
      <w:r>
        <w:rPr>
          <w:i/>
          <w:color w:val="332F31"/>
          <w:w w:val="105"/>
          <w:sz w:val="21"/>
        </w:rPr>
        <w:t>Dependence</w:t>
      </w:r>
      <w:r>
        <w:rPr>
          <w:i/>
          <w:color w:val="332F31"/>
          <w:w w:val="105"/>
          <w:sz w:val="21"/>
        </w:rPr>
        <w:t> </w:t>
      </w:r>
      <w:r>
        <w:rPr>
          <w:color w:val="332F31"/>
          <w:w w:val="105"/>
        </w:rPr>
        <w:t>41(3):197-207,</w:t>
      </w:r>
      <w:r>
        <w:rPr>
          <w:color w:val="332F31"/>
          <w:spacing w:val="-22"/>
          <w:w w:val="105"/>
        </w:rPr>
        <w:t> </w:t>
      </w:r>
      <w:r>
        <w:rPr>
          <w:color w:val="332F31"/>
          <w:w w:val="105"/>
        </w:rPr>
        <w:t>1996.</w:t>
      </w:r>
    </w:p>
    <w:p>
      <w:pPr>
        <w:spacing w:after="0" w:line="309" w:lineRule="auto"/>
        <w:sectPr>
          <w:headerReference w:type="even" r:id="rId47"/>
          <w:headerReference w:type="default" r:id="rId48"/>
          <w:footerReference w:type="even" r:id="rId49"/>
          <w:pgSz w:w="12240" w:h="15840"/>
          <w:pgMar w:header="674" w:footer="0" w:top="860" w:bottom="280" w:left="980" w:right="560"/>
          <w:cols w:num="2" w:equalWidth="0">
            <w:col w:w="4821" w:space="227"/>
            <w:col w:w="5652"/>
          </w:cols>
        </w:sectPr>
      </w:pPr>
    </w:p>
    <w:p>
      <w:pPr>
        <w:pStyle w:val="BodyText"/>
      </w:pPr>
    </w:p>
    <w:p>
      <w:pPr>
        <w:pStyle w:val="BodyText"/>
      </w:pPr>
    </w:p>
    <w:p>
      <w:pPr>
        <w:pStyle w:val="BodyText"/>
      </w:pPr>
    </w:p>
    <w:p>
      <w:pPr>
        <w:pStyle w:val="BodyText"/>
      </w:pPr>
    </w:p>
    <w:p>
      <w:pPr>
        <w:pStyle w:val="BodyText"/>
      </w:pPr>
    </w:p>
    <w:p>
      <w:pPr>
        <w:pStyle w:val="BodyText"/>
        <w:spacing w:before="8"/>
        <w:rPr>
          <w:sz w:val="17"/>
        </w:rPr>
      </w:pPr>
    </w:p>
    <w:p>
      <w:pPr>
        <w:spacing w:before="92"/>
        <w:ind w:left="102" w:right="0" w:firstLine="0"/>
        <w:jc w:val="left"/>
        <w:rPr>
          <w:sz w:val="21"/>
        </w:rPr>
      </w:pPr>
      <w:r>
        <w:rPr>
          <w:color w:val="332F31"/>
          <w:spacing w:val="-5"/>
          <w:sz w:val="21"/>
        </w:rPr>
        <w:t>202</w:t>
      </w:r>
    </w:p>
    <w:p>
      <w:pPr>
        <w:spacing w:after="0"/>
        <w:jc w:val="left"/>
        <w:rPr>
          <w:sz w:val="21"/>
        </w:rPr>
        <w:sectPr>
          <w:type w:val="continuous"/>
          <w:pgSz w:w="12240" w:h="15840"/>
          <w:pgMar w:header="692" w:footer="0" w:top="1080" w:bottom="0" w:left="980" w:right="560"/>
        </w:sectPr>
      </w:pPr>
    </w:p>
    <w:p>
      <w:pPr>
        <w:pStyle w:val="BodyText"/>
      </w:pPr>
    </w:p>
    <w:p>
      <w:pPr>
        <w:pStyle w:val="BodyText"/>
        <w:spacing w:before="1"/>
        <w:rPr>
          <w:sz w:val="19"/>
        </w:rPr>
      </w:pPr>
    </w:p>
    <w:p>
      <w:pPr>
        <w:spacing w:after="0"/>
        <w:rPr>
          <w:sz w:val="19"/>
        </w:rPr>
        <w:sectPr>
          <w:headerReference w:type="default" r:id="rId50"/>
          <w:headerReference w:type="even" r:id="rId51"/>
          <w:footerReference w:type="default" r:id="rId52"/>
          <w:footerReference w:type="even" r:id="rId53"/>
          <w:pgSz w:w="12240" w:h="15840"/>
          <w:pgMar w:header="692" w:footer="760" w:top="920" w:bottom="960" w:left="980" w:right="560"/>
          <w:pgNumType w:start="203"/>
        </w:sectPr>
      </w:pPr>
    </w:p>
    <w:p>
      <w:pPr>
        <w:pStyle w:val="BodyText"/>
        <w:spacing w:line="314" w:lineRule="auto" w:before="92"/>
        <w:ind w:left="748" w:right="38" w:hanging="300"/>
      </w:pPr>
      <w:r>
        <w:rPr>
          <w:color w:val="332F2F"/>
          <w:w w:val="105"/>
        </w:rPr>
        <w:t>Silverman, K.; Higgins, S.T.; Brooner, R.K.; Montoya, I.D.; Cone, E.J.; Schuster, C.R.; and Preston, K.L.</w:t>
      </w:r>
      <w:r>
        <w:rPr>
          <w:color w:val="332F2F"/>
          <w:spacing w:val="40"/>
          <w:w w:val="105"/>
        </w:rPr>
        <w:t> </w:t>
      </w:r>
      <w:r>
        <w:rPr>
          <w:color w:val="332F2F"/>
          <w:w w:val="105"/>
        </w:rPr>
        <w:t>Sustained cocaine abstinence in methadone maintenance patients through</w:t>
      </w:r>
      <w:r>
        <w:rPr>
          <w:color w:val="332F2F"/>
          <w:spacing w:val="40"/>
          <w:w w:val="105"/>
        </w:rPr>
        <w:t> </w:t>
      </w:r>
      <w:r>
        <w:rPr>
          <w:color w:val="332F2F"/>
          <w:w w:val="105"/>
        </w:rPr>
        <w:t>voucher-based reinforcement therapy.</w:t>
      </w:r>
    </w:p>
    <w:p>
      <w:pPr>
        <w:spacing w:line="304" w:lineRule="auto" w:before="0"/>
        <w:ind w:left="732" w:right="215" w:firstLine="23"/>
        <w:jc w:val="left"/>
        <w:rPr>
          <w:sz w:val="20"/>
        </w:rPr>
      </w:pPr>
      <w:r>
        <w:rPr>
          <w:i/>
          <w:color w:val="332F2F"/>
          <w:w w:val="95"/>
          <w:sz w:val="21"/>
        </w:rPr>
        <w:t>Archives of</w:t>
      </w:r>
      <w:r>
        <w:rPr>
          <w:i/>
          <w:color w:val="332F2F"/>
          <w:spacing w:val="-4"/>
          <w:w w:val="95"/>
          <w:sz w:val="21"/>
        </w:rPr>
        <w:t> </w:t>
      </w:r>
      <w:r>
        <w:rPr>
          <w:i/>
          <w:color w:val="332F2F"/>
          <w:w w:val="95"/>
          <w:sz w:val="21"/>
        </w:rPr>
        <w:t>General</w:t>
      </w:r>
      <w:r>
        <w:rPr>
          <w:i/>
          <w:color w:val="332F2F"/>
          <w:spacing w:val="24"/>
          <w:sz w:val="21"/>
        </w:rPr>
        <w:t> </w:t>
      </w:r>
      <w:r>
        <w:rPr>
          <w:i/>
          <w:color w:val="332F2F"/>
          <w:w w:val="95"/>
          <w:sz w:val="21"/>
        </w:rPr>
        <w:t>Psychiatry</w:t>
      </w:r>
      <w:r>
        <w:rPr>
          <w:i/>
          <w:color w:val="332F2F"/>
          <w:spacing w:val="40"/>
          <w:sz w:val="21"/>
        </w:rPr>
        <w:t> </w:t>
      </w:r>
      <w:r>
        <w:rPr>
          <w:color w:val="332F2F"/>
          <w:w w:val="95"/>
          <w:sz w:val="20"/>
        </w:rPr>
        <w:t>53:409-415, </w:t>
      </w:r>
      <w:r>
        <w:rPr>
          <w:color w:val="332F2F"/>
          <w:spacing w:val="-2"/>
          <w:sz w:val="20"/>
        </w:rPr>
        <w:t>1996.</w:t>
      </w:r>
    </w:p>
    <w:p>
      <w:pPr>
        <w:pStyle w:val="BodyText"/>
        <w:spacing w:line="309" w:lineRule="auto" w:before="115"/>
        <w:ind w:left="748" w:right="72" w:hanging="299"/>
      </w:pPr>
      <w:r>
        <w:rPr>
          <w:color w:val="332F2F"/>
          <w:w w:val="105"/>
        </w:rPr>
        <w:t>Silverman, K.; Wong, C.J.; Umbricht-Schneiter, A.; Montoya,</w:t>
      </w:r>
      <w:r>
        <w:rPr>
          <w:color w:val="332F2F"/>
          <w:spacing w:val="40"/>
          <w:w w:val="105"/>
        </w:rPr>
        <w:t> </w:t>
      </w:r>
      <w:r>
        <w:rPr>
          <w:color w:val="332F2F"/>
          <w:w w:val="105"/>
        </w:rPr>
        <w:t>I.D</w:t>
      </w:r>
      <w:r>
        <w:rPr>
          <w:color w:val="595657"/>
          <w:w w:val="105"/>
        </w:rPr>
        <w:t>.</w:t>
      </w:r>
      <w:r>
        <w:rPr>
          <w:color w:val="332F2F"/>
          <w:w w:val="105"/>
        </w:rPr>
        <w:t>; Schuster,</w:t>
      </w:r>
      <w:r>
        <w:rPr>
          <w:color w:val="332F2F"/>
          <w:spacing w:val="40"/>
          <w:w w:val="105"/>
        </w:rPr>
        <w:t> </w:t>
      </w:r>
      <w:r>
        <w:rPr>
          <w:color w:val="332F2F"/>
          <w:w w:val="105"/>
        </w:rPr>
        <w:t>C.R.; and</w:t>
      </w:r>
      <w:r>
        <w:rPr>
          <w:color w:val="332F2F"/>
          <w:w w:val="105"/>
        </w:rPr>
        <w:t> Preston, K.L.</w:t>
      </w:r>
      <w:r>
        <w:rPr>
          <w:color w:val="332F2F"/>
          <w:spacing w:val="40"/>
          <w:w w:val="105"/>
        </w:rPr>
        <w:t> </w:t>
      </w:r>
      <w:r>
        <w:rPr>
          <w:color w:val="332F2F"/>
          <w:w w:val="105"/>
        </w:rPr>
        <w:t>Broad beneficial effects of cocaine abstinence reinforcement among </w:t>
      </w:r>
      <w:r>
        <w:rPr>
          <w:color w:val="332F2F"/>
        </w:rPr>
        <w:t>methadone patients.</w:t>
      </w:r>
      <w:r>
        <w:rPr>
          <w:color w:val="332F2F"/>
          <w:spacing w:val="40"/>
        </w:rPr>
        <w:t> </w:t>
      </w:r>
      <w:r>
        <w:rPr>
          <w:i/>
          <w:color w:val="332F2F"/>
          <w:sz w:val="21"/>
        </w:rPr>
        <w:t>Journal of</w:t>
      </w:r>
      <w:r>
        <w:rPr>
          <w:i/>
          <w:color w:val="332F2F"/>
          <w:spacing w:val="-5"/>
          <w:sz w:val="21"/>
        </w:rPr>
        <w:t> </w:t>
      </w:r>
      <w:r>
        <w:rPr>
          <w:i/>
          <w:color w:val="332F2F"/>
          <w:sz w:val="21"/>
        </w:rPr>
        <w:t>Consulting and</w:t>
      </w:r>
      <w:r>
        <w:rPr>
          <w:i/>
          <w:color w:val="332F2F"/>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rPr>
        <w:t>66(5):811-824,</w:t>
      </w:r>
      <w:r>
        <w:rPr>
          <w:color w:val="332F2F"/>
          <w:spacing w:val="-27"/>
          <w:w w:val="105"/>
        </w:rPr>
        <w:t> </w:t>
      </w:r>
      <w:r>
        <w:rPr>
          <w:color w:val="332F2F"/>
          <w:spacing w:val="-2"/>
          <w:w w:val="105"/>
        </w:rPr>
        <w:t>1998.</w:t>
      </w:r>
    </w:p>
    <w:p>
      <w:pPr>
        <w:spacing w:line="304" w:lineRule="auto" w:before="113"/>
        <w:ind w:left="732" w:right="231" w:hanging="283"/>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Family-member involvement to initiate and promote</w:t>
      </w:r>
      <w:r>
        <w:rPr>
          <w:color w:val="332F2F"/>
          <w:spacing w:val="40"/>
          <w:w w:val="105"/>
          <w:sz w:val="20"/>
        </w:rPr>
        <w:t> </w:t>
      </w:r>
      <w:r>
        <w:rPr>
          <w:color w:val="332F2F"/>
          <w:w w:val="105"/>
          <w:sz w:val="20"/>
        </w:rPr>
        <w:t>treatment of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Behavior</w:t>
      </w:r>
      <w:r>
        <w:rPr>
          <w:i/>
          <w:color w:val="332F2F"/>
          <w:spacing w:val="-6"/>
          <w:w w:val="95"/>
          <w:sz w:val="21"/>
        </w:rPr>
        <w:t> </w:t>
      </w:r>
      <w:r>
        <w:rPr>
          <w:i/>
          <w:color w:val="332F2F"/>
          <w:w w:val="95"/>
          <w:sz w:val="21"/>
        </w:rPr>
        <w:t>Therapy</w:t>
      </w:r>
      <w:r>
        <w:rPr>
          <w:i/>
          <w:color w:val="332F2F"/>
          <w:spacing w:val="-8"/>
          <w:w w:val="95"/>
          <w:sz w:val="21"/>
        </w:rPr>
        <w:t> </w:t>
      </w:r>
      <w:r>
        <w:rPr>
          <w:i/>
          <w:color w:val="332F2F"/>
          <w:w w:val="95"/>
          <w:sz w:val="21"/>
        </w:rPr>
        <w:t>and</w:t>
      </w:r>
      <w:r>
        <w:rPr>
          <w:i/>
          <w:color w:val="332F2F"/>
          <w:spacing w:val="2"/>
          <w:sz w:val="21"/>
        </w:rPr>
        <w:t> </w:t>
      </w:r>
      <w:r>
        <w:rPr>
          <w:i/>
          <w:color w:val="332F2F"/>
          <w:w w:val="95"/>
          <w:sz w:val="21"/>
        </w:rPr>
        <w:t>Experimental</w:t>
      </w:r>
      <w:r>
        <w:rPr>
          <w:i/>
          <w:color w:val="332F2F"/>
          <w:spacing w:val="8"/>
          <w:sz w:val="21"/>
        </w:rPr>
        <w:t> </w:t>
      </w:r>
      <w:r>
        <w:rPr>
          <w:i/>
          <w:color w:val="332F2F"/>
          <w:w w:val="95"/>
          <w:sz w:val="21"/>
        </w:rPr>
        <w:t>Psychiatry </w:t>
      </w:r>
      <w:r>
        <w:rPr>
          <w:color w:val="332F2F"/>
          <w:w w:val="105"/>
          <w:sz w:val="20"/>
        </w:rPr>
        <w:t>17(1):15-21, 1986.</w:t>
      </w:r>
    </w:p>
    <w:p>
      <w:pPr>
        <w:spacing w:line="307" w:lineRule="auto" w:before="134"/>
        <w:ind w:left="748" w:right="107" w:hanging="299"/>
        <w:jc w:val="left"/>
        <w:rPr>
          <w:i/>
          <w:sz w:val="21"/>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w:t>
      </w:r>
    </w:p>
    <w:p>
      <w:pPr>
        <w:pStyle w:val="BodyText"/>
        <w:spacing w:line="316" w:lineRule="auto"/>
        <w:ind w:left="751" w:firstLine="6"/>
      </w:pPr>
      <w:r>
        <w:rPr>
          <w:color w:val="332F2F"/>
          <w:w w:val="110"/>
        </w:rPr>
        <w:t>New</w:t>
      </w:r>
      <w:r>
        <w:rPr>
          <w:color w:val="332F2F"/>
          <w:spacing w:val="-16"/>
          <w:w w:val="110"/>
        </w:rPr>
        <w:t> </w:t>
      </w:r>
      <w:r>
        <w:rPr>
          <w:color w:val="332F2F"/>
          <w:w w:val="110"/>
        </w:rPr>
        <w:t>York:</w:t>
      </w:r>
      <w:r>
        <w:rPr>
          <w:color w:val="332F2F"/>
          <w:spacing w:val="-14"/>
          <w:w w:val="110"/>
        </w:rPr>
        <w:t> </w:t>
      </w:r>
      <w:r>
        <w:rPr>
          <w:color w:val="332F2F"/>
          <w:w w:val="110"/>
        </w:rPr>
        <w:t>Pergamon</w:t>
      </w:r>
      <w:r>
        <w:rPr>
          <w:color w:val="332F2F"/>
          <w:spacing w:val="-14"/>
          <w:w w:val="110"/>
        </w:rPr>
        <w:t> </w:t>
      </w:r>
      <w:r>
        <w:rPr>
          <w:color w:val="332F2F"/>
          <w:w w:val="110"/>
        </w:rPr>
        <w:t>Press,</w:t>
      </w:r>
      <w:r>
        <w:rPr>
          <w:color w:val="332F2F"/>
          <w:spacing w:val="-19"/>
          <w:w w:val="110"/>
        </w:rPr>
        <w:t> </w:t>
      </w:r>
      <w:r>
        <w:rPr>
          <w:color w:val="332F2F"/>
          <w:w w:val="110"/>
        </w:rPr>
        <w:t>1989.</w:t>
      </w:r>
      <w:r>
        <w:rPr>
          <w:color w:val="332F2F"/>
          <w:spacing w:val="15"/>
          <w:w w:val="110"/>
        </w:rPr>
        <w:t> </w:t>
      </w:r>
      <w:r>
        <w:rPr>
          <w:color w:val="332F2F"/>
          <w:w w:val="110"/>
        </w:rPr>
        <w:t>pp.</w:t>
      </w:r>
      <w:r>
        <w:rPr>
          <w:color w:val="332F2F"/>
          <w:spacing w:val="-4"/>
          <w:w w:val="110"/>
        </w:rPr>
        <w:t> </w:t>
      </w:r>
      <w:r>
        <w:rPr>
          <w:color w:val="332F2F"/>
          <w:w w:val="110"/>
        </w:rPr>
        <w:t>242- </w:t>
      </w:r>
      <w:r>
        <w:rPr>
          <w:color w:val="332F2F"/>
          <w:spacing w:val="-4"/>
          <w:w w:val="110"/>
        </w:rPr>
        <w:t>258.</w:t>
      </w:r>
    </w:p>
    <w:p>
      <w:pPr>
        <w:spacing w:line="307" w:lineRule="auto" w:before="109"/>
        <w:ind w:left="743" w:right="194" w:hanging="294"/>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Community reinforcement</w:t>
      </w:r>
      <w:r>
        <w:rPr>
          <w:color w:val="332F2F"/>
          <w:spacing w:val="40"/>
          <w:w w:val="105"/>
          <w:sz w:val="20"/>
        </w:rPr>
        <w:t> </w:t>
      </w:r>
      <w:r>
        <w:rPr>
          <w:color w:val="332F2F"/>
          <w:w w:val="105"/>
          <w:sz w:val="20"/>
        </w:rPr>
        <w:t>training for families: A</w:t>
      </w:r>
      <w:r>
        <w:rPr>
          <w:color w:val="332F2F"/>
          <w:spacing w:val="40"/>
          <w:w w:val="105"/>
          <w:sz w:val="20"/>
        </w:rPr>
        <w:t> </w:t>
      </w:r>
      <w:r>
        <w:rPr>
          <w:color w:val="332F2F"/>
          <w:w w:val="105"/>
          <w:sz w:val="20"/>
        </w:rPr>
        <w:t>method to get alcoholics into treatment.</w:t>
      </w:r>
      <w:r>
        <w:rPr>
          <w:color w:val="332F2F"/>
          <w:spacing w:val="40"/>
          <w:w w:val="105"/>
          <w:sz w:val="20"/>
        </w:rPr>
        <w:t> </w:t>
      </w:r>
      <w:r>
        <w:rPr>
          <w:color w:val="332F2F"/>
          <w:w w:val="105"/>
          <w:sz w:val="20"/>
        </w:rPr>
        <w:t>In: </w:t>
      </w:r>
      <w:r>
        <w:rPr>
          <w:color w:val="332F2F"/>
          <w:sz w:val="20"/>
        </w:rPr>
        <w:t>O'Farrell,</w:t>
      </w:r>
      <w:r>
        <w:rPr>
          <w:color w:val="332F2F"/>
          <w:spacing w:val="-13"/>
          <w:sz w:val="20"/>
        </w:rPr>
        <w:t> </w:t>
      </w:r>
      <w:r>
        <w:rPr>
          <w:color w:val="332F2F"/>
          <w:sz w:val="20"/>
        </w:rPr>
        <w:t>T.J.,</w:t>
      </w:r>
      <w:r>
        <w:rPr>
          <w:color w:val="332F2F"/>
          <w:spacing w:val="-12"/>
          <w:sz w:val="20"/>
        </w:rPr>
        <w:t> </w:t>
      </w:r>
      <w:r>
        <w:rPr>
          <w:color w:val="332F2F"/>
          <w:sz w:val="20"/>
        </w:rPr>
        <w:t>ed.</w:t>
      </w:r>
      <w:r>
        <w:rPr>
          <w:color w:val="332F2F"/>
          <w:spacing w:val="41"/>
          <w:sz w:val="20"/>
        </w:rPr>
        <w:t> </w:t>
      </w:r>
      <w:r>
        <w:rPr>
          <w:i/>
          <w:color w:val="332F2F"/>
          <w:sz w:val="21"/>
        </w:rPr>
        <w:t>Treating</w:t>
      </w:r>
      <w:r>
        <w:rPr>
          <w:i/>
          <w:color w:val="332F2F"/>
          <w:spacing w:val="-5"/>
          <w:sz w:val="21"/>
        </w:rPr>
        <w:t> </w:t>
      </w:r>
      <w:r>
        <w:rPr>
          <w:i/>
          <w:color w:val="332F2F"/>
          <w:sz w:val="21"/>
        </w:rPr>
        <w:t>Alcohol</w:t>
      </w:r>
      <w:r>
        <w:rPr>
          <w:i/>
          <w:color w:val="332F2F"/>
          <w:spacing w:val="-2"/>
          <w:sz w:val="21"/>
        </w:rPr>
        <w:t> </w:t>
      </w:r>
      <w:r>
        <w:rPr>
          <w:i/>
          <w:color w:val="332F2F"/>
          <w:sz w:val="21"/>
        </w:rPr>
        <w:t>Problems:</w:t>
      </w:r>
      <w:r>
        <w:rPr>
          <w:i/>
          <w:color w:val="332F2F"/>
          <w:sz w:val="21"/>
        </w:rPr>
        <w:t> Marital</w:t>
      </w:r>
      <w:r>
        <w:rPr>
          <w:i/>
          <w:color w:val="332F2F"/>
          <w:spacing w:val="-5"/>
          <w:sz w:val="21"/>
        </w:rPr>
        <w:t> </w:t>
      </w:r>
      <w:r>
        <w:rPr>
          <w:i/>
          <w:color w:val="332F2F"/>
          <w:sz w:val="21"/>
        </w:rPr>
        <w:t>and Family</w:t>
      </w:r>
      <w:r>
        <w:rPr>
          <w:i/>
          <w:color w:val="332F2F"/>
          <w:spacing w:val="-8"/>
          <w:sz w:val="21"/>
        </w:rPr>
        <w:t> </w:t>
      </w:r>
      <w:r>
        <w:rPr>
          <w:i/>
          <w:color w:val="332F2F"/>
          <w:sz w:val="21"/>
        </w:rPr>
        <w:t>Interventions.</w:t>
      </w:r>
      <w:r>
        <w:rPr>
          <w:i/>
          <w:color w:val="332F2F"/>
          <w:spacing w:val="8"/>
          <w:sz w:val="21"/>
        </w:rPr>
        <w:t> </w:t>
      </w:r>
      <w:r>
        <w:rPr>
          <w:color w:val="332F2F"/>
          <w:sz w:val="20"/>
        </w:rPr>
        <w:t>New</w:t>
      </w:r>
      <w:r>
        <w:rPr>
          <w:color w:val="332F2F"/>
          <w:spacing w:val="22"/>
          <w:sz w:val="20"/>
        </w:rPr>
        <w:t> </w:t>
      </w:r>
      <w:r>
        <w:rPr>
          <w:color w:val="332F2F"/>
          <w:sz w:val="20"/>
        </w:rPr>
        <w:t>York: </w:t>
      </w:r>
      <w:r>
        <w:rPr>
          <w:color w:val="332F2F"/>
          <w:w w:val="105"/>
          <w:sz w:val="20"/>
        </w:rPr>
        <w:t>Guilford Press, 1993.</w:t>
      </w:r>
      <w:r>
        <w:rPr>
          <w:color w:val="332F2F"/>
          <w:spacing w:val="40"/>
          <w:w w:val="105"/>
          <w:sz w:val="20"/>
        </w:rPr>
        <w:t> </w:t>
      </w:r>
      <w:r>
        <w:rPr>
          <w:color w:val="332F2F"/>
          <w:w w:val="105"/>
          <w:sz w:val="20"/>
        </w:rPr>
        <w:t>pp. 34-53.</w:t>
      </w:r>
    </w:p>
    <w:p>
      <w:pPr>
        <w:pStyle w:val="BodyText"/>
        <w:spacing w:line="309" w:lineRule="auto" w:before="126"/>
        <w:ind w:left="748" w:hanging="299"/>
      </w:pPr>
      <w:r>
        <w:rPr>
          <w:color w:val="332F2F"/>
          <w:w w:val="105"/>
        </w:rPr>
        <w:t>Sitharthan, </w:t>
      </w:r>
      <w:r>
        <w:rPr>
          <w:color w:val="332F2F"/>
          <w:w w:val="105"/>
          <w:sz w:val="19"/>
        </w:rPr>
        <w:t>T.; </w:t>
      </w:r>
      <w:r>
        <w:rPr>
          <w:color w:val="332F2F"/>
          <w:w w:val="105"/>
        </w:rPr>
        <w:t>Kavanagh, D.J.; and</w:t>
      </w:r>
      <w:r>
        <w:rPr>
          <w:color w:val="332F2F"/>
          <w:spacing w:val="40"/>
          <w:w w:val="105"/>
        </w:rPr>
        <w:t> </w:t>
      </w:r>
      <w:r>
        <w:rPr>
          <w:color w:val="332F2F"/>
          <w:w w:val="105"/>
        </w:rPr>
        <w:t>Sayer, G. Moderating drinking by correspondence: An evaluation of a new</w:t>
      </w:r>
      <w:r>
        <w:rPr>
          <w:color w:val="332F2F"/>
          <w:spacing w:val="80"/>
          <w:w w:val="105"/>
        </w:rPr>
        <w:t> </w:t>
      </w:r>
      <w:r>
        <w:rPr>
          <w:color w:val="332F2F"/>
          <w:w w:val="105"/>
        </w:rPr>
        <w:t>method of intervention. </w:t>
      </w:r>
      <w:r>
        <w:rPr>
          <w:i/>
          <w:color w:val="332F2F"/>
          <w:w w:val="105"/>
          <w:sz w:val="21"/>
        </w:rPr>
        <w:t>Addiction</w:t>
      </w:r>
      <w:r>
        <w:rPr>
          <w:i/>
          <w:color w:val="332F2F"/>
          <w:spacing w:val="40"/>
          <w:w w:val="105"/>
          <w:sz w:val="21"/>
        </w:rPr>
        <w:t> </w:t>
      </w:r>
      <w:r>
        <w:rPr>
          <w:color w:val="332F2F"/>
          <w:w w:val="105"/>
        </w:rPr>
        <w:t>91(3):345-355,</w:t>
      </w:r>
      <w:r>
        <w:rPr>
          <w:color w:val="332F2F"/>
          <w:spacing w:val="-13"/>
          <w:w w:val="105"/>
        </w:rPr>
        <w:t> </w:t>
      </w:r>
      <w:r>
        <w:rPr>
          <w:color w:val="332F2F"/>
          <w:w w:val="105"/>
        </w:rPr>
        <w:t>1996.</w:t>
      </w:r>
    </w:p>
    <w:p>
      <w:pPr>
        <w:spacing w:line="307" w:lineRule="auto" w:before="120"/>
        <w:ind w:left="751" w:right="72" w:hanging="302"/>
        <w:jc w:val="left"/>
        <w:rPr>
          <w:sz w:val="20"/>
        </w:rPr>
      </w:pPr>
      <w:r>
        <w:rPr>
          <w:color w:val="332F2F"/>
          <w:w w:val="105"/>
          <w:sz w:val="20"/>
        </w:rPr>
        <w:t>Sitharthan, </w:t>
      </w:r>
      <w:r>
        <w:rPr>
          <w:color w:val="332F2F"/>
          <w:w w:val="105"/>
          <w:sz w:val="19"/>
        </w:rPr>
        <w:t>T.; </w:t>
      </w:r>
      <w:r>
        <w:rPr>
          <w:color w:val="332F2F"/>
          <w:w w:val="105"/>
          <w:sz w:val="20"/>
        </w:rPr>
        <w:t>Sitharthan, G.; Hough, M.J</w:t>
      </w:r>
      <w:r>
        <w:rPr>
          <w:color w:val="595657"/>
          <w:w w:val="105"/>
          <w:sz w:val="20"/>
        </w:rPr>
        <w:t>.</w:t>
      </w:r>
      <w:r>
        <w:rPr>
          <w:color w:val="332F2F"/>
          <w:w w:val="105"/>
          <w:sz w:val="20"/>
        </w:rPr>
        <w:t>; and Kavanagh, D.J.</w:t>
      </w:r>
      <w:r>
        <w:rPr>
          <w:color w:val="332F2F"/>
          <w:spacing w:val="40"/>
          <w:w w:val="105"/>
          <w:sz w:val="20"/>
        </w:rPr>
        <w:t> </w:t>
      </w:r>
      <w:r>
        <w:rPr>
          <w:color w:val="332F2F"/>
          <w:w w:val="105"/>
          <w:sz w:val="20"/>
        </w:rPr>
        <w:t>Cue</w:t>
      </w:r>
      <w:r>
        <w:rPr>
          <w:color w:val="332F2F"/>
          <w:spacing w:val="40"/>
          <w:w w:val="105"/>
          <w:sz w:val="20"/>
        </w:rPr>
        <w:t> </w:t>
      </w:r>
      <w:r>
        <w:rPr>
          <w:color w:val="332F2F"/>
          <w:w w:val="105"/>
          <w:sz w:val="20"/>
        </w:rPr>
        <w:t>exposure in moderation drinking: A comparison with cognitive­ behavior therapy.</w:t>
      </w:r>
      <w:r>
        <w:rPr>
          <w:color w:val="332F2F"/>
          <w:spacing w:val="40"/>
          <w:w w:val="105"/>
          <w:sz w:val="20"/>
        </w:rPr>
        <w:t> </w:t>
      </w:r>
      <w:r>
        <w:rPr>
          <w:i/>
          <w:color w:val="332F2F"/>
          <w:w w:val="105"/>
          <w:sz w:val="21"/>
        </w:rPr>
        <w:t>Journal of</w:t>
      </w:r>
      <w:r>
        <w:rPr>
          <w:i/>
          <w:color w:val="332F2F"/>
          <w:spacing w:val="-6"/>
          <w:w w:val="105"/>
          <w:sz w:val="21"/>
        </w:rPr>
        <w:t> </w:t>
      </w:r>
      <w:r>
        <w:rPr>
          <w:i/>
          <w:color w:val="332F2F"/>
          <w:w w:val="105"/>
          <w:sz w:val="21"/>
        </w:rPr>
        <w:t>Consulting and</w:t>
      </w:r>
      <w:r>
        <w:rPr>
          <w:i/>
          <w:color w:val="332F2F"/>
          <w:w w:val="105"/>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sz w:val="20"/>
        </w:rPr>
        <w:t>65(5):878-882,</w:t>
      </w:r>
      <w:r>
        <w:rPr>
          <w:color w:val="332F2F"/>
          <w:spacing w:val="-27"/>
          <w:w w:val="105"/>
          <w:sz w:val="20"/>
        </w:rPr>
        <w:t> </w:t>
      </w:r>
      <w:r>
        <w:rPr>
          <w:color w:val="332F2F"/>
          <w:spacing w:val="-2"/>
          <w:w w:val="105"/>
          <w:sz w:val="20"/>
        </w:rPr>
        <w:t>1997.</w:t>
      </w:r>
    </w:p>
    <w:p>
      <w:pPr>
        <w:spacing w:line="300" w:lineRule="auto" w:before="92"/>
        <w:ind w:left="753" w:right="1050" w:hanging="304"/>
        <w:jc w:val="left"/>
        <w:rPr>
          <w:sz w:val="20"/>
        </w:rPr>
      </w:pPr>
      <w:r>
        <w:rPr/>
        <w:br w:type="column"/>
      </w:r>
      <w:r>
        <w:rPr>
          <w:color w:val="332F2F"/>
          <w:sz w:val="20"/>
        </w:rPr>
        <w:t>Skinner, B.F. The operant side of</w:t>
      </w:r>
      <w:r>
        <w:rPr>
          <w:color w:val="332F2F"/>
          <w:spacing w:val="40"/>
          <w:sz w:val="20"/>
        </w:rPr>
        <w:t> </w:t>
      </w:r>
      <w:r>
        <w:rPr>
          <w:color w:val="332F2F"/>
          <w:sz w:val="20"/>
        </w:rPr>
        <w:t>behavior</w:t>
      </w:r>
      <w:r>
        <w:rPr>
          <w:color w:val="332F2F"/>
          <w:spacing w:val="40"/>
          <w:sz w:val="20"/>
        </w:rPr>
        <w:t> </w:t>
      </w:r>
      <w:r>
        <w:rPr>
          <w:color w:val="332F2F"/>
          <w:sz w:val="20"/>
        </w:rPr>
        <w:t>therapy.</w:t>
      </w:r>
      <w:r>
        <w:rPr>
          <w:color w:val="332F2F"/>
          <w:spacing w:val="40"/>
          <w:sz w:val="20"/>
        </w:rPr>
        <w:t> </w:t>
      </w:r>
      <w:r>
        <w:rPr>
          <w:i/>
          <w:color w:val="332F2F"/>
          <w:sz w:val="21"/>
        </w:rPr>
        <w:t>Journal of Behavior Therapy</w:t>
      </w:r>
      <w:r>
        <w:rPr>
          <w:i/>
          <w:color w:val="332F2F"/>
          <w:spacing w:val="-1"/>
          <w:sz w:val="21"/>
        </w:rPr>
        <w:t> </w:t>
      </w:r>
      <w:r>
        <w:rPr>
          <w:i/>
          <w:color w:val="332F2F"/>
          <w:sz w:val="21"/>
        </w:rPr>
        <w:t>and</w:t>
      </w:r>
      <w:r>
        <w:rPr>
          <w:i/>
          <w:color w:val="332F2F"/>
          <w:sz w:val="21"/>
        </w:rPr>
        <w:t> Experimental</w:t>
      </w:r>
      <w:r>
        <w:rPr>
          <w:i/>
          <w:color w:val="332F2F"/>
          <w:spacing w:val="1"/>
          <w:sz w:val="21"/>
        </w:rPr>
        <w:t> </w:t>
      </w:r>
      <w:r>
        <w:rPr>
          <w:i/>
          <w:color w:val="332F2F"/>
          <w:sz w:val="21"/>
        </w:rPr>
        <w:t>Psychiatry</w:t>
      </w:r>
      <w:r>
        <w:rPr>
          <w:i/>
          <w:color w:val="332F2F"/>
          <w:spacing w:val="14"/>
          <w:sz w:val="21"/>
        </w:rPr>
        <w:t> </w:t>
      </w:r>
      <w:r>
        <w:rPr>
          <w:color w:val="332F2F"/>
          <w:sz w:val="20"/>
        </w:rPr>
        <w:t>19(3):171-179,</w:t>
      </w:r>
      <w:r>
        <w:rPr>
          <w:color w:val="332F2F"/>
          <w:spacing w:val="-21"/>
          <w:sz w:val="20"/>
        </w:rPr>
        <w:t> </w:t>
      </w:r>
      <w:r>
        <w:rPr>
          <w:color w:val="332F2F"/>
          <w:sz w:val="20"/>
        </w:rPr>
        <w:t>1988.</w:t>
      </w:r>
    </w:p>
    <w:p>
      <w:pPr>
        <w:pStyle w:val="BodyText"/>
        <w:spacing w:line="307" w:lineRule="auto" w:before="127"/>
        <w:ind w:left="749" w:right="1185" w:hanging="300"/>
      </w:pPr>
      <w:r>
        <w:rPr>
          <w:color w:val="332F2F"/>
          <w:w w:val="105"/>
        </w:rPr>
        <w:t>Sklar, S.M.; Annis, H.M.; and</w:t>
      </w:r>
      <w:r>
        <w:rPr>
          <w:color w:val="332F2F"/>
          <w:spacing w:val="40"/>
          <w:w w:val="105"/>
        </w:rPr>
        <w:t> </w:t>
      </w:r>
      <w:r>
        <w:rPr>
          <w:color w:val="332F2F"/>
          <w:w w:val="105"/>
        </w:rPr>
        <w:t>Turner, N.E. Development and</w:t>
      </w:r>
      <w:r>
        <w:rPr>
          <w:color w:val="332F2F"/>
          <w:w w:val="105"/>
        </w:rPr>
        <w:t> validation of the</w:t>
      </w:r>
      <w:r>
        <w:rPr>
          <w:color w:val="332F2F"/>
          <w:spacing w:val="40"/>
          <w:w w:val="105"/>
        </w:rPr>
        <w:t> </w:t>
      </w:r>
      <w:r>
        <w:rPr>
          <w:color w:val="332F2F"/>
          <w:w w:val="105"/>
        </w:rPr>
        <w:t>Drug­ Taking Confidence Questionnaire: A measure of coping</w:t>
      </w:r>
      <w:r>
        <w:rPr>
          <w:color w:val="332F2F"/>
          <w:spacing w:val="-2"/>
          <w:w w:val="105"/>
        </w:rPr>
        <w:t> </w:t>
      </w:r>
      <w:r>
        <w:rPr>
          <w:color w:val="332F2F"/>
          <w:w w:val="105"/>
        </w:rPr>
        <w:t>self-efficacy.</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22(5):655-670,</w:t>
      </w:r>
      <w:r>
        <w:rPr>
          <w:color w:val="332F2F"/>
          <w:spacing w:val="-26"/>
          <w:w w:val="105"/>
        </w:rPr>
        <w:t> </w:t>
      </w:r>
      <w:r>
        <w:rPr>
          <w:color w:val="332F2F"/>
          <w:w w:val="105"/>
        </w:rPr>
        <w:t>1997.</w:t>
      </w:r>
    </w:p>
    <w:p>
      <w:pPr>
        <w:spacing w:line="309" w:lineRule="auto" w:before="123"/>
        <w:ind w:left="732" w:right="969" w:hanging="283"/>
        <w:jc w:val="left"/>
        <w:rPr>
          <w:sz w:val="20"/>
        </w:rPr>
      </w:pPr>
      <w:r>
        <w:rPr>
          <w:color w:val="332F2F"/>
          <w:w w:val="105"/>
          <w:sz w:val="20"/>
        </w:rPr>
        <w:t>Skutle, A., and</w:t>
      </w:r>
      <w:r>
        <w:rPr>
          <w:color w:val="332F2F"/>
          <w:spacing w:val="40"/>
          <w:w w:val="105"/>
          <w:sz w:val="20"/>
        </w:rPr>
        <w:t> </w:t>
      </w:r>
      <w:r>
        <w:rPr>
          <w:color w:val="332F2F"/>
          <w:w w:val="105"/>
          <w:sz w:val="20"/>
        </w:rPr>
        <w:t>Berg, G.</w:t>
      </w:r>
      <w:r>
        <w:rPr>
          <w:color w:val="332F2F"/>
          <w:spacing w:val="40"/>
          <w:w w:val="105"/>
          <w:sz w:val="20"/>
        </w:rPr>
        <w:t> </w:t>
      </w:r>
      <w:r>
        <w:rPr>
          <w:color w:val="332F2F"/>
          <w:w w:val="105"/>
          <w:sz w:val="20"/>
        </w:rPr>
        <w:t>Training in controlled drinking for early-stage problem drinkers. </w:t>
      </w:r>
      <w:r>
        <w:rPr>
          <w:i/>
          <w:color w:val="332F2F"/>
          <w:spacing w:val="-2"/>
          <w:w w:val="105"/>
          <w:sz w:val="21"/>
        </w:rPr>
        <w:t>British</w:t>
      </w:r>
      <w:r>
        <w:rPr>
          <w:i/>
          <w:color w:val="332F2F"/>
          <w:spacing w:val="-12"/>
          <w:w w:val="105"/>
          <w:sz w:val="21"/>
        </w:rPr>
        <w:t> </w:t>
      </w:r>
      <w:r>
        <w:rPr>
          <w:i/>
          <w:color w:val="332F2F"/>
          <w:spacing w:val="-2"/>
          <w:w w:val="105"/>
          <w:sz w:val="21"/>
        </w:rPr>
        <w:t>Journal</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Addiction</w:t>
      </w:r>
      <w:r>
        <w:rPr>
          <w:i/>
          <w:color w:val="332F2F"/>
          <w:spacing w:val="21"/>
          <w:w w:val="105"/>
          <w:sz w:val="21"/>
        </w:rPr>
        <w:t> </w:t>
      </w:r>
      <w:r>
        <w:rPr>
          <w:color w:val="332F2F"/>
          <w:spacing w:val="-2"/>
          <w:w w:val="105"/>
          <w:sz w:val="20"/>
        </w:rPr>
        <w:t>82(5):493-501, 1987.</w:t>
      </w:r>
    </w:p>
    <w:p>
      <w:pPr>
        <w:spacing w:line="309" w:lineRule="auto" w:before="121"/>
        <w:ind w:left="748" w:right="969" w:hanging="299"/>
        <w:jc w:val="left"/>
        <w:rPr>
          <w:sz w:val="20"/>
        </w:rPr>
      </w:pPr>
      <w:r>
        <w:rPr>
          <w:color w:val="332F2F"/>
          <w:w w:val="105"/>
          <w:sz w:val="20"/>
        </w:rPr>
        <w:t>Smith, C.A.; Haynes, </w:t>
      </w:r>
      <w:r>
        <w:rPr>
          <w:rFonts w:ascii="Arial"/>
          <w:b/>
          <w:color w:val="332F2F"/>
          <w:w w:val="105"/>
          <w:sz w:val="19"/>
        </w:rPr>
        <w:t>K.N.; </w:t>
      </w:r>
      <w:r>
        <w:rPr>
          <w:color w:val="332F2F"/>
          <w:w w:val="105"/>
          <w:sz w:val="20"/>
        </w:rPr>
        <w:t>Lazarus, R.S.; and Pope, L.K.</w:t>
      </w:r>
      <w:r>
        <w:rPr>
          <w:color w:val="332F2F"/>
          <w:spacing w:val="40"/>
          <w:w w:val="105"/>
          <w:sz w:val="20"/>
        </w:rPr>
        <w:t> </w:t>
      </w:r>
      <w:r>
        <w:rPr>
          <w:color w:val="332F2F"/>
          <w:w w:val="105"/>
          <w:sz w:val="20"/>
        </w:rPr>
        <w:t>In search of the</w:t>
      </w:r>
      <w:r>
        <w:rPr>
          <w:color w:val="332F2F"/>
          <w:spacing w:val="40"/>
          <w:w w:val="105"/>
          <w:sz w:val="20"/>
        </w:rPr>
        <w:t> </w:t>
      </w:r>
      <w:r>
        <w:rPr>
          <w:color w:val="332F2F"/>
          <w:w w:val="105"/>
          <w:sz w:val="20"/>
        </w:rPr>
        <w:t>"hot" cognitions: Attributions, appraisals, and their relation to </w:t>
      </w:r>
      <w:r>
        <w:rPr>
          <w:color w:val="332F2F"/>
          <w:sz w:val="20"/>
        </w:rPr>
        <w:t>emotion.</w:t>
      </w:r>
      <w:r>
        <w:rPr>
          <w:color w:val="332F2F"/>
          <w:spacing w:val="40"/>
          <w:sz w:val="20"/>
        </w:rPr>
        <w:t> </w:t>
      </w:r>
      <w:r>
        <w:rPr>
          <w:i/>
          <w:color w:val="332F2F"/>
          <w:sz w:val="21"/>
        </w:rPr>
        <w:t>Journal of Personality</w:t>
      </w:r>
      <w:r>
        <w:rPr>
          <w:i/>
          <w:color w:val="332F2F"/>
          <w:spacing w:val="-1"/>
          <w:sz w:val="21"/>
        </w:rPr>
        <w:t> </w:t>
      </w:r>
      <w:r>
        <w:rPr>
          <w:i/>
          <w:color w:val="332F2F"/>
          <w:sz w:val="21"/>
        </w:rPr>
        <w:t>and Social</w:t>
      </w:r>
      <w:r>
        <w:rPr>
          <w:i/>
          <w:color w:val="332F2F"/>
          <w:sz w:val="21"/>
        </w:rPr>
        <w:t> </w:t>
      </w:r>
      <w:r>
        <w:rPr>
          <w:i/>
          <w:color w:val="332F2F"/>
          <w:w w:val="105"/>
          <w:sz w:val="21"/>
        </w:rPr>
        <w:t>Psychology</w:t>
      </w:r>
      <w:r>
        <w:rPr>
          <w:i/>
          <w:color w:val="332F2F"/>
          <w:spacing w:val="40"/>
          <w:w w:val="105"/>
          <w:sz w:val="21"/>
        </w:rPr>
        <w:t> </w:t>
      </w:r>
      <w:r>
        <w:rPr>
          <w:color w:val="332F2F"/>
          <w:w w:val="105"/>
          <w:sz w:val="20"/>
        </w:rPr>
        <w:t>65(5):916-929,</w:t>
      </w:r>
      <w:r>
        <w:rPr>
          <w:color w:val="332F2F"/>
          <w:spacing w:val="-27"/>
          <w:w w:val="105"/>
          <w:sz w:val="20"/>
        </w:rPr>
        <w:t> </w:t>
      </w:r>
      <w:r>
        <w:rPr>
          <w:color w:val="332F2F"/>
          <w:w w:val="105"/>
          <w:sz w:val="20"/>
        </w:rPr>
        <w:t>1993.</w:t>
      </w:r>
    </w:p>
    <w:p>
      <w:pPr>
        <w:spacing w:line="304" w:lineRule="auto" w:before="111"/>
        <w:ind w:left="748" w:right="942" w:hanging="299"/>
        <w:jc w:val="left"/>
        <w:rPr>
          <w:sz w:val="20"/>
        </w:rPr>
      </w:pPr>
      <w:r>
        <w:rPr>
          <w:color w:val="332F2F"/>
          <w:w w:val="105"/>
          <w:sz w:val="20"/>
        </w:rPr>
        <w:t>Smith, J.E., and</w:t>
      </w:r>
      <w:r>
        <w:rPr>
          <w:color w:val="332F2F"/>
          <w:spacing w:val="40"/>
          <w:w w:val="105"/>
          <w:sz w:val="20"/>
        </w:rPr>
        <w:t> </w:t>
      </w:r>
      <w:r>
        <w:rPr>
          <w:color w:val="332F2F"/>
          <w:w w:val="105"/>
          <w:sz w:val="20"/>
        </w:rPr>
        <w:t>Meyers, R.J.</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p>
    <w:p>
      <w:pPr>
        <w:pStyle w:val="BodyText"/>
        <w:spacing w:before="10"/>
        <w:ind w:left="756"/>
      </w:pPr>
      <w:r>
        <w:rPr>
          <w:color w:val="332F2F"/>
          <w:w w:val="105"/>
        </w:rPr>
        <w:t>pp.</w:t>
      </w:r>
      <w:r>
        <w:rPr>
          <w:color w:val="332F2F"/>
          <w:spacing w:val="12"/>
          <w:w w:val="105"/>
        </w:rPr>
        <w:t> </w:t>
      </w:r>
      <w:r>
        <w:rPr>
          <w:color w:val="332F2F"/>
          <w:w w:val="105"/>
        </w:rPr>
        <w:t>251-</w:t>
      </w:r>
      <w:r>
        <w:rPr>
          <w:color w:val="332F2F"/>
          <w:spacing w:val="-4"/>
          <w:w w:val="105"/>
        </w:rPr>
        <w:t>266.</w:t>
      </w:r>
    </w:p>
    <w:p>
      <w:pPr>
        <w:pStyle w:val="BodyText"/>
        <w:spacing w:line="307" w:lineRule="auto" w:before="193"/>
        <w:ind w:left="748" w:right="1185" w:hanging="299"/>
      </w:pPr>
      <w:r>
        <w:rPr>
          <w:color w:val="332F2F"/>
          <w:w w:val="105"/>
        </w:rPr>
        <w:t>Smith, J.W., and</w:t>
      </w:r>
      <w:r>
        <w:rPr>
          <w:color w:val="332F2F"/>
          <w:spacing w:val="40"/>
          <w:w w:val="105"/>
        </w:rPr>
        <w:t> </w:t>
      </w:r>
      <w:r>
        <w:rPr>
          <w:color w:val="332F2F"/>
          <w:w w:val="105"/>
        </w:rPr>
        <w:t>Frawley, P.J.</w:t>
      </w:r>
      <w:r>
        <w:rPr>
          <w:color w:val="332F2F"/>
          <w:spacing w:val="40"/>
          <w:w w:val="105"/>
        </w:rPr>
        <w:t> </w:t>
      </w:r>
      <w:r>
        <w:rPr>
          <w:color w:val="332F2F"/>
          <w:w w:val="105"/>
        </w:rPr>
        <w:t>Treatment outcome of 600 chemically dependent patients treated in a multimodal inpatient program including aversion therapy and</w:t>
      </w:r>
      <w:r>
        <w:rPr>
          <w:color w:val="332F2F"/>
          <w:spacing w:val="40"/>
          <w:w w:val="105"/>
        </w:rPr>
        <w:t> </w:t>
      </w:r>
      <w:r>
        <w:rPr>
          <w:color w:val="332F2F"/>
          <w:w w:val="105"/>
        </w:rPr>
        <w:t>pentothal</w:t>
      </w:r>
      <w:r>
        <w:rPr>
          <w:color w:val="332F2F"/>
          <w:spacing w:val="-11"/>
          <w:w w:val="105"/>
        </w:rPr>
        <w:t> </w:t>
      </w:r>
      <w:r>
        <w:rPr>
          <w:color w:val="332F2F"/>
          <w:w w:val="105"/>
        </w:rPr>
        <w:t>interviews.</w:t>
      </w:r>
      <w:r>
        <w:rPr>
          <w:color w:val="332F2F"/>
          <w:spacing w:val="24"/>
          <w:w w:val="105"/>
        </w:rPr>
        <w:t> </w:t>
      </w:r>
      <w:r>
        <w:rPr>
          <w:i/>
          <w:color w:val="332F2F"/>
          <w:w w:val="105"/>
          <w:sz w:val="21"/>
        </w:rPr>
        <w:t>Journal</w:t>
      </w:r>
      <w:r>
        <w:rPr>
          <w:i/>
          <w:color w:val="332F2F"/>
          <w:spacing w:val="-9"/>
          <w:w w:val="105"/>
          <w:sz w:val="21"/>
        </w:rPr>
        <w:t> </w:t>
      </w:r>
      <w:r>
        <w:rPr>
          <w:i/>
          <w:color w:val="332F2F"/>
          <w:w w:val="105"/>
          <w:sz w:val="21"/>
        </w:rPr>
        <w:t>of</w:t>
      </w:r>
      <w:r>
        <w:rPr>
          <w:i/>
          <w:color w:val="332F2F"/>
          <w:spacing w:val="-12"/>
          <w:w w:val="105"/>
          <w:sz w:val="21"/>
        </w:rPr>
        <w:t> </w:t>
      </w:r>
      <w:r>
        <w:rPr>
          <w:i/>
          <w:color w:val="332F2F"/>
          <w:w w:val="105"/>
          <w:sz w:val="21"/>
        </w:rPr>
        <w:t>Substance</w:t>
      </w:r>
      <w:r>
        <w:rPr>
          <w:i/>
          <w:color w:val="332F2F"/>
          <w:w w:val="105"/>
          <w:sz w:val="21"/>
        </w:rPr>
        <w:t> Abuse</w:t>
      </w:r>
      <w:r>
        <w:rPr>
          <w:i/>
          <w:color w:val="332F2F"/>
          <w:spacing w:val="-6"/>
          <w:w w:val="105"/>
          <w:sz w:val="21"/>
        </w:rPr>
        <w:t> </w:t>
      </w:r>
      <w:r>
        <w:rPr>
          <w:i/>
          <w:color w:val="332F2F"/>
          <w:w w:val="105"/>
          <w:sz w:val="21"/>
        </w:rPr>
        <w:t>Treatment</w:t>
      </w:r>
      <w:r>
        <w:rPr>
          <w:i/>
          <w:color w:val="332F2F"/>
          <w:spacing w:val="40"/>
          <w:w w:val="105"/>
          <w:sz w:val="21"/>
        </w:rPr>
        <w:t> </w:t>
      </w:r>
      <w:r>
        <w:rPr>
          <w:color w:val="332F2F"/>
          <w:w w:val="105"/>
        </w:rPr>
        <w:t>10(4):359-369,</w:t>
      </w:r>
      <w:r>
        <w:rPr>
          <w:color w:val="332F2F"/>
          <w:spacing w:val="-18"/>
          <w:w w:val="105"/>
        </w:rPr>
        <w:t> </w:t>
      </w:r>
      <w:r>
        <w:rPr>
          <w:color w:val="332F2F"/>
          <w:w w:val="105"/>
        </w:rPr>
        <w:t>1993.</w:t>
      </w:r>
    </w:p>
    <w:p>
      <w:pPr>
        <w:pStyle w:val="BodyText"/>
        <w:spacing w:line="309" w:lineRule="auto" w:before="126"/>
        <w:ind w:left="743" w:right="912" w:hanging="294"/>
      </w:pPr>
      <w:r>
        <w:rPr>
          <w:color w:val="332F2F"/>
          <w:w w:val="105"/>
        </w:rPr>
        <w:t>Smith,</w:t>
      </w:r>
      <w:r>
        <w:rPr>
          <w:color w:val="332F2F"/>
          <w:spacing w:val="-11"/>
          <w:w w:val="105"/>
        </w:rPr>
        <w:t> </w:t>
      </w:r>
      <w:r>
        <w:rPr>
          <w:color w:val="332F2F"/>
          <w:w w:val="105"/>
        </w:rPr>
        <w:t>J.W.;</w:t>
      </w:r>
      <w:r>
        <w:rPr>
          <w:color w:val="332F2F"/>
          <w:spacing w:val="-8"/>
          <w:w w:val="105"/>
        </w:rPr>
        <w:t> </w:t>
      </w:r>
      <w:r>
        <w:rPr>
          <w:color w:val="332F2F"/>
          <w:w w:val="105"/>
        </w:rPr>
        <w:t>Frawley, P.J.;</w:t>
      </w:r>
      <w:r>
        <w:rPr>
          <w:color w:val="332F2F"/>
          <w:spacing w:val="-7"/>
          <w:w w:val="105"/>
        </w:rPr>
        <w:t> </w:t>
      </w:r>
      <w:r>
        <w:rPr>
          <w:color w:val="332F2F"/>
          <w:w w:val="105"/>
        </w:rPr>
        <w:t>and</w:t>
      </w:r>
      <w:r>
        <w:rPr>
          <w:color w:val="332F2F"/>
          <w:spacing w:val="40"/>
          <w:w w:val="105"/>
        </w:rPr>
        <w:t> </w:t>
      </w:r>
      <w:r>
        <w:rPr>
          <w:color w:val="332F2F"/>
          <w:w w:val="105"/>
        </w:rPr>
        <w:t>Polissar, N.L.</w:t>
      </w:r>
      <w:r>
        <w:rPr>
          <w:color w:val="332F2F"/>
          <w:spacing w:val="29"/>
          <w:w w:val="105"/>
        </w:rPr>
        <w:t> </w:t>
      </w:r>
      <w:r>
        <w:rPr>
          <w:color w:val="332F2F"/>
          <w:w w:val="105"/>
        </w:rPr>
        <w:t>Six­ and</w:t>
      </w:r>
      <w:r>
        <w:rPr>
          <w:color w:val="332F2F"/>
          <w:spacing w:val="80"/>
          <w:w w:val="105"/>
        </w:rPr>
        <w:t> </w:t>
      </w:r>
      <w:r>
        <w:rPr>
          <w:color w:val="332F2F"/>
          <w:w w:val="105"/>
        </w:rPr>
        <w:t>twelve-month</w:t>
      </w:r>
      <w:r>
        <w:rPr>
          <w:color w:val="332F2F"/>
          <w:spacing w:val="40"/>
          <w:w w:val="105"/>
        </w:rPr>
        <w:t> </w:t>
      </w:r>
      <w:r>
        <w:rPr>
          <w:color w:val="332F2F"/>
          <w:w w:val="105"/>
        </w:rPr>
        <w:t>abstinence</w:t>
      </w:r>
      <w:r>
        <w:rPr>
          <w:color w:val="332F2F"/>
          <w:spacing w:val="40"/>
          <w:w w:val="105"/>
        </w:rPr>
        <w:t> </w:t>
      </w:r>
      <w:r>
        <w:rPr>
          <w:color w:val="332F2F"/>
          <w:w w:val="105"/>
        </w:rPr>
        <w:t>rates in inpatient</w:t>
      </w:r>
      <w:r>
        <w:rPr>
          <w:color w:val="332F2F"/>
          <w:spacing w:val="40"/>
          <w:w w:val="105"/>
        </w:rPr>
        <w:t> </w:t>
      </w:r>
      <w:r>
        <w:rPr>
          <w:color w:val="332F2F"/>
          <w:w w:val="105"/>
        </w:rPr>
        <w:t>alcoholics</w:t>
      </w:r>
      <w:r>
        <w:rPr>
          <w:color w:val="332F2F"/>
          <w:spacing w:val="40"/>
          <w:w w:val="105"/>
        </w:rPr>
        <w:t> </w:t>
      </w:r>
      <w:r>
        <w:rPr>
          <w:color w:val="332F2F"/>
          <w:w w:val="105"/>
        </w:rPr>
        <w:t>treated</w:t>
      </w:r>
      <w:r>
        <w:rPr>
          <w:color w:val="332F2F"/>
          <w:spacing w:val="66"/>
          <w:w w:val="105"/>
        </w:rPr>
        <w:t> </w:t>
      </w:r>
      <w:r>
        <w:rPr>
          <w:color w:val="332F2F"/>
          <w:w w:val="105"/>
        </w:rPr>
        <w:t>with</w:t>
      </w:r>
      <w:r>
        <w:rPr>
          <w:color w:val="332F2F"/>
          <w:spacing w:val="29"/>
          <w:w w:val="105"/>
        </w:rPr>
        <w:t> </w:t>
      </w:r>
      <w:r>
        <w:rPr>
          <w:color w:val="332F2F"/>
          <w:w w:val="105"/>
        </w:rPr>
        <w:t>either</w:t>
      </w:r>
      <w:r>
        <w:rPr>
          <w:color w:val="332F2F"/>
          <w:spacing w:val="80"/>
          <w:w w:val="105"/>
        </w:rPr>
        <w:t> </w:t>
      </w:r>
      <w:r>
        <w:rPr>
          <w:color w:val="332F2F"/>
          <w:w w:val="105"/>
        </w:rPr>
        <w:t>faradic aversion or chemical aversion</w:t>
      </w:r>
      <w:r>
        <w:rPr>
          <w:color w:val="332F2F"/>
          <w:spacing w:val="80"/>
          <w:w w:val="105"/>
        </w:rPr>
        <w:t> </w:t>
      </w:r>
      <w:r>
        <w:rPr>
          <w:color w:val="332F2F"/>
          <w:w w:val="105"/>
        </w:rPr>
        <w:t>compared with matched inpatients from a</w:t>
      </w:r>
      <w:r>
        <w:rPr>
          <w:color w:val="332F2F"/>
          <w:spacing w:val="40"/>
          <w:w w:val="105"/>
        </w:rPr>
        <w:t> </w:t>
      </w:r>
      <w:r>
        <w:rPr>
          <w:color w:val="332F2F"/>
          <w:w w:val="105"/>
        </w:rPr>
        <w:t>treatment registry.</w:t>
      </w:r>
      <w:r>
        <w:rPr>
          <w:color w:val="332F2F"/>
          <w:spacing w:val="40"/>
          <w:w w:val="105"/>
        </w:rPr>
        <w:t> </w:t>
      </w:r>
      <w:r>
        <w:rPr>
          <w:i/>
          <w:color w:val="332F2F"/>
          <w:w w:val="105"/>
          <w:sz w:val="21"/>
        </w:rPr>
        <w:t>Journal of Addictive</w:t>
      </w:r>
      <w:r>
        <w:rPr>
          <w:i/>
          <w:color w:val="332F2F"/>
          <w:w w:val="105"/>
          <w:sz w:val="21"/>
        </w:rPr>
        <w:t> Diseases</w:t>
      </w:r>
      <w:r>
        <w:rPr>
          <w:i/>
          <w:color w:val="332F2F"/>
          <w:spacing w:val="40"/>
          <w:w w:val="105"/>
          <w:sz w:val="21"/>
        </w:rPr>
        <w:t> </w:t>
      </w:r>
      <w:r>
        <w:rPr>
          <w:color w:val="332F2F"/>
          <w:w w:val="105"/>
        </w:rPr>
        <w:t>16(1):5-24,</w:t>
      </w:r>
      <w:r>
        <w:rPr>
          <w:color w:val="332F2F"/>
          <w:spacing w:val="-6"/>
          <w:w w:val="105"/>
        </w:rPr>
        <w:t> </w:t>
      </w:r>
      <w:r>
        <w:rPr>
          <w:color w:val="332F2F"/>
          <w:w w:val="105"/>
        </w:rPr>
        <w:t>1997.</w:t>
      </w:r>
    </w:p>
    <w:p>
      <w:pPr>
        <w:spacing w:after="0" w:line="309" w:lineRule="auto"/>
        <w:sectPr>
          <w:type w:val="continuous"/>
          <w:pgSz w:w="12240" w:h="15840"/>
          <w:pgMar w:header="692" w:footer="758" w:top="1080" w:bottom="0" w:left="980" w:right="560"/>
          <w:cols w:num="2" w:equalWidth="0">
            <w:col w:w="4817" w:space="231"/>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pStyle w:val="BodyText"/>
        <w:spacing w:line="314" w:lineRule="auto" w:before="92"/>
        <w:ind w:left="753" w:right="28" w:hanging="304"/>
      </w:pPr>
      <w:r>
        <w:rPr>
          <w:color w:val="332F2F"/>
          <w:spacing w:val="-2"/>
          <w:w w:val="110"/>
        </w:rPr>
        <w:t>Smith,</w:t>
      </w:r>
      <w:r>
        <w:rPr>
          <w:color w:val="332F2F"/>
          <w:spacing w:val="-12"/>
          <w:w w:val="110"/>
        </w:rPr>
        <w:t> </w:t>
      </w:r>
      <w:r>
        <w:rPr>
          <w:color w:val="332F2F"/>
          <w:spacing w:val="-2"/>
          <w:w w:val="110"/>
        </w:rPr>
        <w:t>J.W.;</w:t>
      </w:r>
      <w:r>
        <w:rPr>
          <w:color w:val="332F2F"/>
          <w:spacing w:val="-15"/>
          <w:w w:val="110"/>
        </w:rPr>
        <w:t> </w:t>
      </w:r>
      <w:r>
        <w:rPr>
          <w:color w:val="332F2F"/>
          <w:spacing w:val="-2"/>
          <w:w w:val="110"/>
        </w:rPr>
        <w:t>Schmeling,</w:t>
      </w:r>
      <w:r>
        <w:rPr>
          <w:color w:val="332F2F"/>
          <w:spacing w:val="-12"/>
          <w:w w:val="110"/>
        </w:rPr>
        <w:t> </w:t>
      </w:r>
      <w:r>
        <w:rPr>
          <w:color w:val="332F2F"/>
          <w:spacing w:val="-2"/>
          <w:w w:val="110"/>
        </w:rPr>
        <w:t>G.;</w:t>
      </w:r>
      <w:r>
        <w:rPr>
          <w:color w:val="332F2F"/>
          <w:spacing w:val="-12"/>
          <w:w w:val="110"/>
        </w:rPr>
        <w:t> </w:t>
      </w:r>
      <w:r>
        <w:rPr>
          <w:color w:val="332F2F"/>
          <w:spacing w:val="-2"/>
          <w:w w:val="110"/>
        </w:rPr>
        <w:t>and</w:t>
      </w:r>
      <w:r>
        <w:rPr>
          <w:color w:val="332F2F"/>
          <w:spacing w:val="5"/>
          <w:w w:val="110"/>
        </w:rPr>
        <w:t> </w:t>
      </w:r>
      <w:r>
        <w:rPr>
          <w:color w:val="332F2F"/>
          <w:spacing w:val="-2"/>
          <w:w w:val="110"/>
        </w:rPr>
        <w:t>Knowles,</w:t>
      </w:r>
      <w:r>
        <w:rPr>
          <w:color w:val="332F2F"/>
          <w:spacing w:val="-12"/>
          <w:w w:val="110"/>
        </w:rPr>
        <w:t> </w:t>
      </w:r>
      <w:r>
        <w:rPr>
          <w:color w:val="332F2F"/>
          <w:spacing w:val="-2"/>
          <w:w w:val="110"/>
        </w:rPr>
        <w:t>P.L.</w:t>
      </w:r>
      <w:r>
        <w:rPr>
          <w:color w:val="332F2F"/>
          <w:spacing w:val="20"/>
          <w:w w:val="110"/>
        </w:rPr>
        <w:t> </w:t>
      </w:r>
      <w:r>
        <w:rPr>
          <w:color w:val="332F2F"/>
          <w:spacing w:val="-2"/>
          <w:w w:val="110"/>
        </w:rPr>
        <w:t>A </w:t>
      </w:r>
      <w:r>
        <w:rPr>
          <w:color w:val="332F2F"/>
          <w:w w:val="110"/>
        </w:rPr>
        <w:t>marijuana smoking cessation clinical trial utilizing THC-free marijuana, aversion therapy, and self-management counseling.</w:t>
      </w:r>
    </w:p>
    <w:p>
      <w:pPr>
        <w:spacing w:line="300" w:lineRule="auto" w:before="0"/>
        <w:ind w:left="747" w:right="28" w:firstLine="10"/>
        <w:jc w:val="left"/>
        <w:rPr>
          <w:sz w:val="20"/>
        </w:rPr>
      </w:pPr>
      <w:r>
        <w:rPr>
          <w:i/>
          <w:color w:val="332F2F"/>
          <w:w w:val="95"/>
          <w:sz w:val="21"/>
        </w:rPr>
        <w:t>Journal of Substance Abuse Treatment</w:t>
      </w:r>
      <w:r>
        <w:rPr>
          <w:i/>
          <w:color w:val="332F2F"/>
          <w:spacing w:val="40"/>
          <w:sz w:val="21"/>
        </w:rPr>
        <w:t> </w:t>
      </w:r>
      <w:r>
        <w:rPr>
          <w:color w:val="332F2F"/>
          <w:w w:val="95"/>
          <w:sz w:val="20"/>
        </w:rPr>
        <w:t>5(2):89- </w:t>
      </w:r>
      <w:r>
        <w:rPr>
          <w:color w:val="332F2F"/>
          <w:sz w:val="20"/>
        </w:rPr>
        <w:t>98,</w:t>
      </w:r>
      <w:r>
        <w:rPr>
          <w:color w:val="332F2F"/>
          <w:spacing w:val="-16"/>
          <w:sz w:val="20"/>
        </w:rPr>
        <w:t> </w:t>
      </w:r>
      <w:r>
        <w:rPr>
          <w:color w:val="332F2F"/>
          <w:sz w:val="20"/>
        </w:rPr>
        <w:t>1988.</w:t>
      </w:r>
    </w:p>
    <w:p>
      <w:pPr>
        <w:pStyle w:val="BodyText"/>
        <w:spacing w:line="309" w:lineRule="auto" w:before="128"/>
        <w:ind w:left="748" w:right="597" w:hanging="299"/>
        <w:rPr>
          <w:i/>
          <w:sz w:val="21"/>
        </w:rPr>
      </w:pPr>
      <w:r>
        <w:rPr>
          <w:color w:val="332F2F"/>
          <w:w w:val="110"/>
        </w:rPr>
        <w:t>Smokowski, P.R., and</w:t>
      </w:r>
      <w:r>
        <w:rPr>
          <w:color w:val="332F2F"/>
          <w:spacing w:val="40"/>
          <w:w w:val="110"/>
        </w:rPr>
        <w:t> </w:t>
      </w:r>
      <w:r>
        <w:rPr>
          <w:color w:val="332F2F"/>
          <w:w w:val="110"/>
        </w:rPr>
        <w:t>Wodarski, J.S. Cognitive-behavioral</w:t>
      </w:r>
      <w:r>
        <w:rPr>
          <w:color w:val="332F2F"/>
          <w:spacing w:val="-5"/>
          <w:w w:val="110"/>
        </w:rPr>
        <w:t> </w:t>
      </w:r>
      <w:r>
        <w:rPr>
          <w:color w:val="332F2F"/>
          <w:w w:val="110"/>
        </w:rPr>
        <w:t>group</w:t>
      </w:r>
      <w:r>
        <w:rPr>
          <w:color w:val="332F2F"/>
          <w:spacing w:val="-1"/>
          <w:w w:val="110"/>
        </w:rPr>
        <w:t> </w:t>
      </w:r>
      <w:r>
        <w:rPr>
          <w:color w:val="332F2F"/>
          <w:w w:val="110"/>
        </w:rPr>
        <w:t>and family treatment</w:t>
      </w:r>
      <w:r>
        <w:rPr>
          <w:color w:val="332F2F"/>
          <w:spacing w:val="-4"/>
          <w:w w:val="110"/>
        </w:rPr>
        <w:t> </w:t>
      </w:r>
      <w:r>
        <w:rPr>
          <w:color w:val="332F2F"/>
          <w:w w:val="110"/>
        </w:rPr>
        <w:t>of cocaine</w:t>
      </w:r>
      <w:r>
        <w:rPr>
          <w:color w:val="332F2F"/>
          <w:spacing w:val="-9"/>
          <w:w w:val="110"/>
        </w:rPr>
        <w:t> </w:t>
      </w:r>
      <w:r>
        <w:rPr>
          <w:color w:val="332F2F"/>
          <w:w w:val="110"/>
        </w:rPr>
        <w:t>addiction.</w:t>
      </w:r>
      <w:r>
        <w:rPr>
          <w:color w:val="332F2F"/>
          <w:spacing w:val="36"/>
          <w:w w:val="110"/>
        </w:rPr>
        <w:t> </w:t>
      </w:r>
      <w:r>
        <w:rPr>
          <w:color w:val="332F2F"/>
          <w:w w:val="110"/>
        </w:rPr>
        <w:t>In:</w:t>
      </w:r>
      <w:r>
        <w:rPr>
          <w:color w:val="332F2F"/>
          <w:spacing w:val="-14"/>
          <w:w w:val="110"/>
        </w:rPr>
        <w:t> </w:t>
      </w:r>
      <w:r>
        <w:rPr>
          <w:i/>
          <w:color w:val="332F2F"/>
          <w:w w:val="110"/>
          <w:sz w:val="21"/>
        </w:rPr>
        <w:t>The</w:t>
      </w:r>
    </w:p>
    <w:p>
      <w:pPr>
        <w:spacing w:line="312" w:lineRule="auto" w:before="0"/>
        <w:ind w:left="732" w:right="28" w:firstLine="23"/>
        <w:jc w:val="left"/>
        <w:rPr>
          <w:sz w:val="20"/>
        </w:rPr>
      </w:pPr>
      <w:r>
        <w:rPr>
          <w:i/>
          <w:color w:val="332F2F"/>
          <w:spacing w:val="-2"/>
          <w:sz w:val="21"/>
        </w:rPr>
        <w:t>Hatherleigh</w:t>
      </w:r>
      <w:r>
        <w:rPr>
          <w:i/>
          <w:color w:val="332F2F"/>
          <w:spacing w:val="-12"/>
          <w:sz w:val="21"/>
        </w:rPr>
        <w:t> </w:t>
      </w:r>
      <w:r>
        <w:rPr>
          <w:i/>
          <w:color w:val="332F2F"/>
          <w:spacing w:val="-2"/>
          <w:sz w:val="21"/>
        </w:rPr>
        <w:t>Guide</w:t>
      </w:r>
      <w:r>
        <w:rPr>
          <w:i/>
          <w:color w:val="332F2F"/>
          <w:spacing w:val="-6"/>
          <w:sz w:val="21"/>
        </w:rPr>
        <w:t> </w:t>
      </w:r>
      <w:r>
        <w:rPr>
          <w:i/>
          <w:color w:val="332F2F"/>
          <w:spacing w:val="-2"/>
          <w:sz w:val="21"/>
        </w:rPr>
        <w:t>to</w:t>
      </w:r>
      <w:r>
        <w:rPr>
          <w:i/>
          <w:color w:val="332F2F"/>
          <w:spacing w:val="-12"/>
          <w:sz w:val="21"/>
        </w:rPr>
        <w:t> </w:t>
      </w:r>
      <w:r>
        <w:rPr>
          <w:i/>
          <w:color w:val="332F2F"/>
          <w:spacing w:val="-2"/>
          <w:sz w:val="21"/>
        </w:rPr>
        <w:t>Treating</w:t>
      </w:r>
      <w:r>
        <w:rPr>
          <w:i/>
          <w:color w:val="332F2F"/>
          <w:spacing w:val="7"/>
          <w:sz w:val="21"/>
        </w:rPr>
        <w:t> </w:t>
      </w:r>
      <w:r>
        <w:rPr>
          <w:i/>
          <w:color w:val="332F2F"/>
          <w:spacing w:val="-2"/>
          <w:sz w:val="21"/>
        </w:rPr>
        <w:t>Substance Abuse,</w:t>
      </w:r>
      <w:r>
        <w:rPr>
          <w:i/>
          <w:color w:val="332F2F"/>
          <w:spacing w:val="-2"/>
          <w:sz w:val="21"/>
        </w:rPr>
        <w:t> </w:t>
      </w:r>
      <w:r>
        <w:rPr>
          <w:color w:val="332F2F"/>
          <w:w w:val="105"/>
          <w:sz w:val="20"/>
        </w:rPr>
        <w:t>Part</w:t>
      </w:r>
      <w:r>
        <w:rPr>
          <w:color w:val="332F2F"/>
          <w:spacing w:val="-4"/>
          <w:w w:val="105"/>
          <w:sz w:val="20"/>
        </w:rPr>
        <w:t> </w:t>
      </w:r>
      <w:r>
        <w:rPr>
          <w:color w:val="332F2F"/>
          <w:w w:val="105"/>
          <w:sz w:val="20"/>
        </w:rPr>
        <w:t>1.</w:t>
      </w:r>
      <w:r>
        <w:rPr>
          <w:color w:val="332F2F"/>
          <w:spacing w:val="40"/>
          <w:w w:val="105"/>
          <w:sz w:val="20"/>
        </w:rPr>
        <w:t> </w:t>
      </w:r>
      <w:r>
        <w:rPr>
          <w:color w:val="332F2F"/>
          <w:w w:val="105"/>
          <w:sz w:val="20"/>
        </w:rPr>
        <w:t>The Hatherleigh Guides Series, Vol. 7. New York: Hatherleigh Press,</w:t>
      </w:r>
      <w:r>
        <w:rPr>
          <w:color w:val="332F2F"/>
          <w:spacing w:val="-2"/>
          <w:w w:val="105"/>
          <w:sz w:val="20"/>
        </w:rPr>
        <w:t> </w:t>
      </w:r>
      <w:r>
        <w:rPr>
          <w:color w:val="332F2F"/>
          <w:w w:val="105"/>
          <w:sz w:val="20"/>
        </w:rPr>
        <w:t>1996.</w:t>
      </w:r>
      <w:r>
        <w:rPr>
          <w:color w:val="332F2F"/>
          <w:spacing w:val="40"/>
          <w:w w:val="105"/>
          <w:sz w:val="20"/>
        </w:rPr>
        <w:t> </w:t>
      </w:r>
      <w:r>
        <w:rPr>
          <w:color w:val="332F2F"/>
          <w:w w:val="105"/>
          <w:sz w:val="20"/>
        </w:rPr>
        <w:t>pp. 171- </w:t>
      </w:r>
      <w:r>
        <w:rPr>
          <w:color w:val="332F2F"/>
          <w:spacing w:val="-4"/>
          <w:w w:val="105"/>
          <w:sz w:val="20"/>
        </w:rPr>
        <w:t>189.</w:t>
      </w:r>
    </w:p>
    <w:p>
      <w:pPr>
        <w:spacing w:line="307" w:lineRule="auto" w:before="109"/>
        <w:ind w:left="748" w:right="28" w:hanging="299"/>
        <w:jc w:val="left"/>
        <w:rPr>
          <w:sz w:val="20"/>
        </w:rPr>
      </w:pPr>
      <w:r>
        <w:rPr>
          <w:color w:val="332F2F"/>
          <w:w w:val="105"/>
          <w:sz w:val="20"/>
        </w:rPr>
        <w:t>Smyrinos, K.X., and</w:t>
      </w:r>
      <w:r>
        <w:rPr>
          <w:color w:val="332F2F"/>
          <w:spacing w:val="40"/>
          <w:w w:val="105"/>
          <w:sz w:val="20"/>
        </w:rPr>
        <w:t> </w:t>
      </w:r>
      <w:r>
        <w:rPr>
          <w:color w:val="332F2F"/>
          <w:w w:val="105"/>
          <w:sz w:val="20"/>
        </w:rPr>
        <w:t>Kirkby, R.J.</w:t>
      </w:r>
      <w:r>
        <w:rPr>
          <w:color w:val="332F2F"/>
          <w:spacing w:val="40"/>
          <w:w w:val="105"/>
          <w:sz w:val="20"/>
        </w:rPr>
        <w:t> </w:t>
      </w:r>
      <w:r>
        <w:rPr>
          <w:color w:val="332F2F"/>
          <w:w w:val="105"/>
          <w:sz w:val="20"/>
        </w:rPr>
        <w:t>Long-term comparison of brief versus unlimited psychodynamic treatments with children and</w:t>
      </w:r>
      <w:r>
        <w:rPr>
          <w:color w:val="332F2F"/>
          <w:spacing w:val="40"/>
          <w:w w:val="105"/>
          <w:sz w:val="20"/>
        </w:rPr>
        <w:t> </w:t>
      </w:r>
      <w:r>
        <w:rPr>
          <w:color w:val="332F2F"/>
          <w:sz w:val="20"/>
        </w:rPr>
        <w:t>their parent.</w:t>
      </w:r>
      <w:r>
        <w:rPr>
          <w:color w:val="332F2F"/>
          <w:spacing w:val="36"/>
          <w:sz w:val="20"/>
        </w:rPr>
        <w:t> </w:t>
      </w:r>
      <w:r>
        <w:rPr>
          <w:i/>
          <w:color w:val="332F2F"/>
          <w:sz w:val="21"/>
        </w:rPr>
        <w:t>Journal of</w:t>
      </w:r>
      <w:r>
        <w:rPr>
          <w:i/>
          <w:color w:val="332F2F"/>
          <w:spacing w:val="-10"/>
          <w:sz w:val="21"/>
        </w:rPr>
        <w:t> </w:t>
      </w:r>
      <w:r>
        <w:rPr>
          <w:i/>
          <w:color w:val="332F2F"/>
          <w:sz w:val="21"/>
        </w:rPr>
        <w:t>Consulting</w:t>
      </w:r>
      <w:r>
        <w:rPr>
          <w:i/>
          <w:color w:val="332F2F"/>
          <w:spacing w:val="-1"/>
          <w:sz w:val="21"/>
        </w:rPr>
        <w:t> </w:t>
      </w:r>
      <w:r>
        <w:rPr>
          <w:i/>
          <w:color w:val="332F2F"/>
          <w:sz w:val="21"/>
        </w:rPr>
        <w:t>and</w:t>
      </w:r>
      <w:r>
        <w:rPr>
          <w:i/>
          <w:color w:val="332F2F"/>
          <w:spacing w:val="-3"/>
          <w:sz w:val="21"/>
        </w:rPr>
        <w:t> </w:t>
      </w:r>
      <w:r>
        <w:rPr>
          <w:i/>
          <w:color w:val="332F2F"/>
          <w:sz w:val="21"/>
        </w:rPr>
        <w:t>Clinical</w:t>
      </w:r>
      <w:r>
        <w:rPr>
          <w:i/>
          <w:color w:val="332F2F"/>
          <w:sz w:val="21"/>
        </w:rPr>
        <w:t> </w:t>
      </w:r>
      <w:r>
        <w:rPr>
          <w:i/>
          <w:color w:val="332F2F"/>
          <w:w w:val="105"/>
          <w:sz w:val="21"/>
        </w:rPr>
        <w:t>Psychology</w:t>
      </w:r>
      <w:r>
        <w:rPr>
          <w:i/>
          <w:color w:val="332F2F"/>
          <w:spacing w:val="28"/>
          <w:w w:val="105"/>
          <w:sz w:val="21"/>
        </w:rPr>
        <w:t> </w:t>
      </w:r>
      <w:r>
        <w:rPr>
          <w:color w:val="332F2F"/>
          <w:w w:val="105"/>
          <w:sz w:val="20"/>
        </w:rPr>
        <w:t>61(6):1020-1027,</w:t>
      </w:r>
      <w:r>
        <w:rPr>
          <w:color w:val="332F2F"/>
          <w:spacing w:val="-17"/>
          <w:w w:val="105"/>
          <w:sz w:val="20"/>
        </w:rPr>
        <w:t> </w:t>
      </w:r>
      <w:r>
        <w:rPr>
          <w:color w:val="332F2F"/>
          <w:w w:val="105"/>
          <w:sz w:val="20"/>
        </w:rPr>
        <w:t>1993.</w:t>
      </w:r>
    </w:p>
    <w:p>
      <w:pPr>
        <w:pStyle w:val="BodyText"/>
        <w:spacing w:line="309" w:lineRule="auto" w:before="118"/>
        <w:ind w:left="732" w:right="100" w:hanging="283"/>
      </w:pPr>
      <w:r>
        <w:rPr>
          <w:color w:val="332F2F"/>
          <w:w w:val="105"/>
        </w:rPr>
        <w:t>Sobell,</w:t>
      </w:r>
      <w:r>
        <w:rPr>
          <w:color w:val="332F2F"/>
          <w:spacing w:val="-3"/>
          <w:w w:val="105"/>
        </w:rPr>
        <w:t> </w:t>
      </w:r>
      <w:r>
        <w:rPr>
          <w:color w:val="332F2F"/>
          <w:w w:val="105"/>
        </w:rPr>
        <w:t>L.C.,</w:t>
      </w:r>
      <w:r>
        <w:rPr>
          <w:color w:val="332F2F"/>
          <w:spacing w:val="-1"/>
          <w:w w:val="105"/>
        </w:rPr>
        <w:t> </w:t>
      </w:r>
      <w:r>
        <w:rPr>
          <w:color w:val="332F2F"/>
          <w:w w:val="105"/>
        </w:rPr>
        <w:t>and</w:t>
      </w:r>
      <w:r>
        <w:rPr>
          <w:color w:val="332F2F"/>
          <w:spacing w:val="32"/>
          <w:w w:val="105"/>
        </w:rPr>
        <w:t> </w:t>
      </w:r>
      <w:r>
        <w:rPr>
          <w:color w:val="332F2F"/>
          <w:w w:val="105"/>
        </w:rPr>
        <w:t>Sobell,</w:t>
      </w:r>
      <w:r>
        <w:rPr>
          <w:color w:val="332F2F"/>
          <w:spacing w:val="-1"/>
          <w:w w:val="105"/>
        </w:rPr>
        <w:t> </w:t>
      </w:r>
      <w:r>
        <w:rPr>
          <w:color w:val="332F2F"/>
          <w:w w:val="105"/>
        </w:rPr>
        <w:t>M.B.</w:t>
      </w:r>
      <w:r>
        <w:rPr>
          <w:color w:val="332F2F"/>
          <w:spacing w:val="37"/>
          <w:w w:val="105"/>
        </w:rPr>
        <w:t> </w:t>
      </w:r>
      <w:r>
        <w:rPr>
          <w:color w:val="332F2F"/>
          <w:w w:val="105"/>
        </w:rPr>
        <w:t>Self-report issues in alcohol abuse:</w:t>
      </w:r>
      <w:r>
        <w:rPr>
          <w:color w:val="332F2F"/>
          <w:spacing w:val="-7"/>
          <w:w w:val="105"/>
        </w:rPr>
        <w:t> </w:t>
      </w:r>
      <w:r>
        <w:rPr>
          <w:color w:val="332F2F"/>
          <w:w w:val="105"/>
        </w:rPr>
        <w:t>State of the</w:t>
      </w:r>
      <w:r>
        <w:rPr>
          <w:color w:val="332F2F"/>
          <w:spacing w:val="40"/>
          <w:w w:val="105"/>
        </w:rPr>
        <w:t> </w:t>
      </w:r>
      <w:r>
        <w:rPr>
          <w:color w:val="332F2F"/>
          <w:w w:val="105"/>
        </w:rPr>
        <w:t>art</w:t>
      </w:r>
      <w:r>
        <w:rPr>
          <w:color w:val="332F2F"/>
          <w:spacing w:val="40"/>
          <w:w w:val="105"/>
        </w:rPr>
        <w:t> </w:t>
      </w:r>
      <w:r>
        <w:rPr>
          <w:color w:val="332F2F"/>
          <w:w w:val="105"/>
        </w:rPr>
        <w:t>and</w:t>
      </w:r>
      <w:r>
        <w:rPr>
          <w:color w:val="332F2F"/>
          <w:spacing w:val="40"/>
          <w:w w:val="105"/>
        </w:rPr>
        <w:t> </w:t>
      </w:r>
      <w:r>
        <w:rPr>
          <w:color w:val="332F2F"/>
          <w:w w:val="105"/>
        </w:rPr>
        <w:t>future </w:t>
      </w:r>
      <w:r>
        <w:rPr>
          <w:color w:val="332F2F"/>
        </w:rPr>
        <w:t>directions.</w:t>
      </w:r>
      <w:r>
        <w:rPr>
          <w:color w:val="332F2F"/>
          <w:spacing w:val="40"/>
        </w:rPr>
        <w:t> </w:t>
      </w:r>
      <w:r>
        <w:rPr>
          <w:i/>
          <w:color w:val="332F2F"/>
          <w:sz w:val="21"/>
        </w:rPr>
        <w:t>Behavioral Assessment</w:t>
      </w:r>
      <w:r>
        <w:rPr>
          <w:i/>
          <w:color w:val="332F2F"/>
          <w:spacing w:val="32"/>
          <w:sz w:val="21"/>
        </w:rPr>
        <w:t> </w:t>
      </w:r>
      <w:r>
        <w:rPr>
          <w:color w:val="332F2F"/>
        </w:rPr>
        <w:t>12:91-106, </w:t>
      </w:r>
      <w:r>
        <w:rPr>
          <w:color w:val="332F2F"/>
          <w:spacing w:val="-2"/>
          <w:w w:val="105"/>
        </w:rPr>
        <w:t>1990.</w:t>
      </w:r>
    </w:p>
    <w:p>
      <w:pPr>
        <w:pStyle w:val="BodyText"/>
        <w:spacing w:line="309" w:lineRule="auto" w:before="120"/>
        <w:ind w:left="743" w:right="266" w:hanging="294"/>
      </w:pPr>
      <w:r>
        <w:rPr>
          <w:color w:val="332F2F"/>
          <w:w w:val="105"/>
        </w:rPr>
        <w:t>Sobell, L.C.;</w:t>
      </w:r>
      <w:r>
        <w:rPr>
          <w:color w:val="332F2F"/>
          <w:spacing w:val="-10"/>
          <w:w w:val="105"/>
        </w:rPr>
        <w:t> </w:t>
      </w:r>
      <w:r>
        <w:rPr>
          <w:color w:val="332F2F"/>
          <w:w w:val="105"/>
        </w:rPr>
        <w:t>Sobell, M.B.;</w:t>
      </w:r>
      <w:r>
        <w:rPr>
          <w:color w:val="332F2F"/>
          <w:spacing w:val="-5"/>
          <w:w w:val="105"/>
        </w:rPr>
        <w:t> </w:t>
      </w:r>
      <w:r>
        <w:rPr>
          <w:color w:val="332F2F"/>
          <w:w w:val="105"/>
        </w:rPr>
        <w:t>and</w:t>
      </w:r>
      <w:r>
        <w:rPr>
          <w:color w:val="332F2F"/>
          <w:spacing w:val="40"/>
          <w:w w:val="105"/>
        </w:rPr>
        <w:t> </w:t>
      </w:r>
      <w:r>
        <w:rPr>
          <w:color w:val="332F2F"/>
          <w:w w:val="105"/>
        </w:rPr>
        <w:t>Nirenberg, T.D. Behavioral assessment and</w:t>
      </w:r>
      <w:r>
        <w:rPr>
          <w:color w:val="332F2F"/>
          <w:w w:val="105"/>
        </w:rPr>
        <w:t> treatment planning with alcohol and</w:t>
      </w:r>
      <w:r>
        <w:rPr>
          <w:color w:val="332F2F"/>
          <w:spacing w:val="40"/>
          <w:w w:val="105"/>
        </w:rPr>
        <w:t> </w:t>
      </w:r>
      <w:r>
        <w:rPr>
          <w:color w:val="332F2F"/>
          <w:w w:val="105"/>
        </w:rPr>
        <w:t>drug abusers: A review with an emphasis on clinical application.</w:t>
      </w:r>
      <w:r>
        <w:rPr>
          <w:color w:val="332F2F"/>
          <w:spacing w:val="15"/>
          <w:w w:val="105"/>
        </w:rPr>
        <w:t> </w:t>
      </w:r>
      <w:r>
        <w:rPr>
          <w:i/>
          <w:color w:val="332F2F"/>
          <w:w w:val="105"/>
          <w:sz w:val="21"/>
        </w:rPr>
        <w:t>Clinical</w:t>
      </w:r>
      <w:r>
        <w:rPr>
          <w:i/>
          <w:color w:val="332F2F"/>
          <w:spacing w:val="-6"/>
          <w:w w:val="105"/>
          <w:sz w:val="21"/>
        </w:rPr>
        <w:t> </w:t>
      </w:r>
      <w:r>
        <w:rPr>
          <w:i/>
          <w:color w:val="332F2F"/>
          <w:w w:val="105"/>
          <w:sz w:val="21"/>
        </w:rPr>
        <w:t>Psychology</w:t>
      </w:r>
      <w:r>
        <w:rPr>
          <w:i/>
          <w:color w:val="332F2F"/>
          <w:spacing w:val="-6"/>
          <w:w w:val="105"/>
          <w:sz w:val="21"/>
        </w:rPr>
        <w:t> </w:t>
      </w:r>
      <w:r>
        <w:rPr>
          <w:i/>
          <w:color w:val="332F2F"/>
          <w:w w:val="105"/>
          <w:sz w:val="21"/>
        </w:rPr>
        <w:t>Review</w:t>
      </w:r>
      <w:r>
        <w:rPr>
          <w:i/>
          <w:color w:val="332F2F"/>
          <w:w w:val="105"/>
          <w:sz w:val="21"/>
        </w:rPr>
        <w:t> </w:t>
      </w:r>
      <w:r>
        <w:rPr>
          <w:color w:val="332F2F"/>
          <w:w w:val="105"/>
        </w:rPr>
        <w:t>8(1):19-54,</w:t>
      </w:r>
      <w:r>
        <w:rPr>
          <w:color w:val="332F2F"/>
          <w:spacing w:val="-11"/>
          <w:w w:val="105"/>
        </w:rPr>
        <w:t> </w:t>
      </w:r>
      <w:r>
        <w:rPr>
          <w:color w:val="332F2F"/>
          <w:w w:val="105"/>
        </w:rPr>
        <w:t>1988.</w:t>
      </w:r>
    </w:p>
    <w:p>
      <w:pPr>
        <w:pStyle w:val="BodyText"/>
        <w:spacing w:line="309" w:lineRule="auto" w:before="128"/>
        <w:ind w:left="748" w:right="60" w:hanging="299"/>
      </w:pPr>
      <w:r>
        <w:rPr>
          <w:color w:val="332F2F"/>
          <w:w w:val="105"/>
        </w:rPr>
        <w:t>Sobell, L.C.; Toneatto, T.; and</w:t>
      </w:r>
      <w:r>
        <w:rPr>
          <w:color w:val="332F2F"/>
          <w:spacing w:val="40"/>
          <w:w w:val="105"/>
        </w:rPr>
        <w:t> </w:t>
      </w:r>
      <w:r>
        <w:rPr>
          <w:color w:val="332F2F"/>
          <w:w w:val="105"/>
        </w:rPr>
        <w:t>Sobell, M.B. Behavioral</w:t>
      </w:r>
      <w:r>
        <w:rPr>
          <w:color w:val="332F2F"/>
          <w:spacing w:val="40"/>
          <w:w w:val="105"/>
        </w:rPr>
        <w:t> </w:t>
      </w:r>
      <w:r>
        <w:rPr>
          <w:color w:val="332F2F"/>
          <w:w w:val="105"/>
        </w:rPr>
        <w:t>assessment</w:t>
      </w:r>
      <w:r>
        <w:rPr>
          <w:color w:val="332F2F"/>
          <w:spacing w:val="40"/>
          <w:w w:val="105"/>
        </w:rPr>
        <w:t> </w:t>
      </w:r>
      <w:r>
        <w:rPr>
          <w:color w:val="332F2F"/>
          <w:w w:val="105"/>
        </w:rPr>
        <w:t>and</w:t>
      </w:r>
      <w:r>
        <w:rPr>
          <w:color w:val="332F2F"/>
          <w:spacing w:val="40"/>
          <w:w w:val="105"/>
        </w:rPr>
        <w:t> </w:t>
      </w:r>
      <w:r>
        <w:rPr>
          <w:color w:val="332F2F"/>
          <w:w w:val="105"/>
        </w:rPr>
        <w:t>treatment</w:t>
      </w:r>
      <w:r>
        <w:rPr>
          <w:color w:val="332F2F"/>
          <w:spacing w:val="40"/>
          <w:w w:val="105"/>
        </w:rPr>
        <w:t> </w:t>
      </w:r>
      <w:r>
        <w:rPr>
          <w:color w:val="332F2F"/>
          <w:w w:val="105"/>
        </w:rPr>
        <w:t>planning for alcohol, tobacco, and</w:t>
      </w:r>
      <w:r>
        <w:rPr>
          <w:color w:val="332F2F"/>
          <w:spacing w:val="40"/>
          <w:w w:val="105"/>
        </w:rPr>
        <w:t> </w:t>
      </w:r>
      <w:r>
        <w:rPr>
          <w:color w:val="332F2F"/>
          <w:w w:val="105"/>
        </w:rPr>
        <w:t>other drug problems:</w:t>
      </w:r>
      <w:r>
        <w:rPr>
          <w:color w:val="332F2F"/>
          <w:spacing w:val="40"/>
          <w:w w:val="105"/>
        </w:rPr>
        <w:t> </w:t>
      </w:r>
      <w:r>
        <w:rPr>
          <w:color w:val="332F2F"/>
          <w:w w:val="105"/>
        </w:rPr>
        <w:t>Current</w:t>
      </w:r>
      <w:r>
        <w:rPr>
          <w:color w:val="332F2F"/>
          <w:spacing w:val="40"/>
          <w:w w:val="105"/>
        </w:rPr>
        <w:t> </w:t>
      </w:r>
      <w:r>
        <w:rPr>
          <w:color w:val="332F2F"/>
          <w:w w:val="105"/>
        </w:rPr>
        <w:t>status</w:t>
      </w:r>
      <w:r>
        <w:rPr>
          <w:color w:val="332F2F"/>
          <w:spacing w:val="40"/>
          <w:w w:val="105"/>
        </w:rPr>
        <w:t> </w:t>
      </w:r>
      <w:r>
        <w:rPr>
          <w:color w:val="332F2F"/>
          <w:w w:val="105"/>
        </w:rPr>
        <w:t>with</w:t>
      </w:r>
      <w:r>
        <w:rPr>
          <w:color w:val="332F2F"/>
          <w:spacing w:val="37"/>
          <w:w w:val="105"/>
        </w:rPr>
        <w:t> </w:t>
      </w:r>
      <w:r>
        <w:rPr>
          <w:color w:val="332F2F"/>
          <w:w w:val="105"/>
        </w:rPr>
        <w:t>an</w:t>
      </w:r>
      <w:r>
        <w:rPr>
          <w:color w:val="332F2F"/>
          <w:spacing w:val="36"/>
          <w:w w:val="105"/>
        </w:rPr>
        <w:t> </w:t>
      </w:r>
      <w:r>
        <w:rPr>
          <w:color w:val="332F2F"/>
          <w:w w:val="105"/>
        </w:rPr>
        <w:t>emphasis</w:t>
      </w:r>
      <w:r>
        <w:rPr>
          <w:color w:val="332F2F"/>
          <w:spacing w:val="40"/>
          <w:w w:val="105"/>
        </w:rPr>
        <w:t> </w:t>
      </w:r>
      <w:r>
        <w:rPr>
          <w:color w:val="332F2F"/>
          <w:w w:val="105"/>
        </w:rPr>
        <w:t>on</w:t>
      </w:r>
      <w:r>
        <w:rPr>
          <w:color w:val="332F2F"/>
          <w:spacing w:val="-5"/>
          <w:w w:val="105"/>
        </w:rPr>
        <w:t> </w:t>
      </w:r>
      <w:r>
        <w:rPr>
          <w:color w:val="332F2F"/>
          <w:w w:val="105"/>
        </w:rPr>
        <w:t>clinical applications.</w:t>
      </w:r>
      <w:r>
        <w:rPr>
          <w:color w:val="332F2F"/>
          <w:spacing w:val="40"/>
          <w:w w:val="105"/>
        </w:rPr>
        <w:t> </w:t>
      </w:r>
      <w:r>
        <w:rPr>
          <w:i/>
          <w:color w:val="332F2F"/>
          <w:w w:val="105"/>
          <w:sz w:val="21"/>
        </w:rPr>
        <w:t>Behavior Therapy</w:t>
      </w:r>
      <w:r>
        <w:rPr>
          <w:i/>
          <w:color w:val="332F2F"/>
          <w:w w:val="105"/>
          <w:sz w:val="21"/>
        </w:rPr>
        <w:t> </w:t>
      </w:r>
      <w:r>
        <w:rPr>
          <w:color w:val="332F2F"/>
          <w:w w:val="105"/>
        </w:rPr>
        <w:t>25(4):533-580,</w:t>
      </w:r>
      <w:r>
        <w:rPr>
          <w:color w:val="332F2F"/>
          <w:spacing w:val="-26"/>
          <w:w w:val="105"/>
        </w:rPr>
        <w:t> </w:t>
      </w:r>
      <w:r>
        <w:rPr>
          <w:color w:val="332F2F"/>
          <w:w w:val="105"/>
        </w:rPr>
        <w:t>1994.</w:t>
      </w:r>
    </w:p>
    <w:p>
      <w:pPr>
        <w:spacing w:line="307" w:lineRule="auto" w:before="127"/>
        <w:ind w:left="747" w:right="28" w:hanging="299"/>
        <w:jc w:val="left"/>
        <w:rPr>
          <w:sz w:val="20"/>
        </w:rPr>
      </w:pPr>
      <w:r>
        <w:rPr>
          <w:color w:val="332F2F"/>
          <w:w w:val="105"/>
          <w:sz w:val="20"/>
        </w:rPr>
        <w:t>Sobell, M.B.; Maisto, S.;</w:t>
      </w:r>
      <w:r>
        <w:rPr>
          <w:color w:val="332F2F"/>
          <w:spacing w:val="-9"/>
          <w:w w:val="105"/>
          <w:sz w:val="20"/>
        </w:rPr>
        <w:t> </w:t>
      </w:r>
      <w:r>
        <w:rPr>
          <w:color w:val="332F2F"/>
          <w:w w:val="105"/>
          <w:sz w:val="20"/>
        </w:rPr>
        <w:t>Sobell, L.; Cooper, A.; Cooper, T.; and</w:t>
      </w:r>
      <w:r>
        <w:rPr>
          <w:color w:val="332F2F"/>
          <w:spacing w:val="40"/>
          <w:w w:val="105"/>
          <w:sz w:val="20"/>
        </w:rPr>
        <w:t> </w:t>
      </w:r>
      <w:r>
        <w:rPr>
          <w:color w:val="332F2F"/>
          <w:w w:val="105"/>
          <w:sz w:val="20"/>
        </w:rPr>
        <w:t>Sanders, B.</w:t>
      </w:r>
      <w:r>
        <w:rPr>
          <w:color w:val="332F2F"/>
          <w:spacing w:val="40"/>
          <w:w w:val="105"/>
          <w:sz w:val="20"/>
        </w:rPr>
        <w:t> </w:t>
      </w:r>
      <w:r>
        <w:rPr>
          <w:color w:val="332F2F"/>
          <w:w w:val="105"/>
          <w:sz w:val="20"/>
        </w:rPr>
        <w:t>Developing a prototype for evaluating alcohol treatment effectiveness.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Sobell, L.; Sobell, M.; and Ward</w:t>
      </w:r>
      <w:r>
        <w:rPr>
          <w:color w:val="332F2F"/>
          <w:spacing w:val="-10"/>
          <w:w w:val="105"/>
          <w:sz w:val="20"/>
        </w:rPr>
        <w:t> </w:t>
      </w:r>
      <w:r>
        <w:rPr>
          <w:color w:val="332F2F"/>
          <w:w w:val="105"/>
          <w:sz w:val="20"/>
        </w:rPr>
        <w:t>E.,</w:t>
      </w:r>
      <w:r>
        <w:rPr>
          <w:color w:val="332F2F"/>
          <w:spacing w:val="-14"/>
          <w:w w:val="105"/>
          <w:sz w:val="20"/>
        </w:rPr>
        <w:t> </w:t>
      </w:r>
      <w:r>
        <w:rPr>
          <w:color w:val="332F2F"/>
          <w:w w:val="105"/>
          <w:sz w:val="20"/>
        </w:rPr>
        <w:t>eds.</w:t>
      </w:r>
      <w:r>
        <w:rPr>
          <w:color w:val="332F2F"/>
          <w:spacing w:val="32"/>
          <w:w w:val="105"/>
          <w:sz w:val="20"/>
        </w:rPr>
        <w:t> </w:t>
      </w:r>
      <w:r>
        <w:rPr>
          <w:i/>
          <w:color w:val="332F2F"/>
          <w:w w:val="105"/>
          <w:sz w:val="21"/>
        </w:rPr>
        <w:t>Evaluating</w:t>
      </w:r>
      <w:r>
        <w:rPr>
          <w:i/>
          <w:color w:val="332F2F"/>
          <w:spacing w:val="9"/>
          <w:w w:val="105"/>
          <w:sz w:val="21"/>
        </w:rPr>
        <w:t> </w:t>
      </w:r>
      <w:r>
        <w:rPr>
          <w:i/>
          <w:color w:val="332F2F"/>
          <w:w w:val="105"/>
          <w:sz w:val="21"/>
        </w:rPr>
        <w:t>Drug</w:t>
      </w:r>
      <w:r>
        <w:rPr>
          <w:i/>
          <w:color w:val="332F2F"/>
          <w:spacing w:val="-10"/>
          <w:w w:val="105"/>
          <w:sz w:val="21"/>
        </w:rPr>
        <w:t> </w:t>
      </w:r>
      <w:r>
        <w:rPr>
          <w:i/>
          <w:color w:val="332F2F"/>
          <w:w w:val="105"/>
          <w:sz w:val="21"/>
        </w:rPr>
        <w:t>and Alcohol</w:t>
      </w:r>
      <w:r>
        <w:rPr>
          <w:i/>
          <w:color w:val="332F2F"/>
          <w:w w:val="105"/>
          <w:sz w:val="21"/>
        </w:rPr>
        <w:t> </w:t>
      </w:r>
      <w:r>
        <w:rPr>
          <w:i/>
          <w:color w:val="332F2F"/>
          <w:w w:val="95"/>
          <w:sz w:val="21"/>
        </w:rPr>
        <w:t>Abuse</w:t>
      </w:r>
      <w:r>
        <w:rPr>
          <w:i/>
          <w:color w:val="332F2F"/>
          <w:spacing w:val="-7"/>
          <w:w w:val="95"/>
          <w:sz w:val="21"/>
        </w:rPr>
        <w:t> </w:t>
      </w:r>
      <w:r>
        <w:rPr>
          <w:i/>
          <w:color w:val="332F2F"/>
          <w:w w:val="95"/>
          <w:sz w:val="21"/>
        </w:rPr>
        <w:t>Treatment</w:t>
      </w:r>
      <w:r>
        <w:rPr>
          <w:i/>
          <w:color w:val="332F2F"/>
          <w:spacing w:val="20"/>
          <w:sz w:val="21"/>
        </w:rPr>
        <w:t> </w:t>
      </w:r>
      <w:r>
        <w:rPr>
          <w:i/>
          <w:color w:val="332F2F"/>
          <w:w w:val="95"/>
          <w:sz w:val="21"/>
        </w:rPr>
        <w:t>Effectiveness:</w:t>
      </w:r>
      <w:r>
        <w:rPr>
          <w:i/>
          <w:color w:val="332F2F"/>
          <w:spacing w:val="-10"/>
          <w:w w:val="95"/>
          <w:sz w:val="21"/>
        </w:rPr>
        <w:t> </w:t>
      </w:r>
      <w:r>
        <w:rPr>
          <w:i/>
          <w:color w:val="332F2F"/>
          <w:w w:val="95"/>
          <w:sz w:val="21"/>
        </w:rPr>
        <w:t>Recent</w:t>
      </w:r>
      <w:r>
        <w:rPr>
          <w:i/>
          <w:color w:val="332F2F"/>
          <w:sz w:val="21"/>
        </w:rPr>
        <w:t> </w:t>
      </w:r>
      <w:r>
        <w:rPr>
          <w:i/>
          <w:color w:val="332F2F"/>
          <w:w w:val="95"/>
          <w:sz w:val="21"/>
        </w:rPr>
        <w:t>Advances. </w:t>
      </w:r>
      <w:r>
        <w:rPr>
          <w:color w:val="332F2F"/>
          <w:w w:val="105"/>
          <w:sz w:val="20"/>
        </w:rPr>
        <w:t>New York: Pergamon Press, 1980.</w:t>
      </w:r>
    </w:p>
    <w:p>
      <w:pPr>
        <w:pStyle w:val="BodyText"/>
        <w:spacing w:line="307" w:lineRule="auto" w:before="92"/>
        <w:ind w:left="748" w:right="903" w:hanging="299"/>
      </w:pPr>
      <w:r>
        <w:rPr/>
        <w:br w:type="column"/>
      </w:r>
      <w:r>
        <w:rPr>
          <w:color w:val="332F2F"/>
          <w:w w:val="105"/>
        </w:rPr>
        <w:t>Solomon, K.E., and</w:t>
      </w:r>
      <w:r>
        <w:rPr>
          <w:color w:val="332F2F"/>
          <w:spacing w:val="40"/>
          <w:w w:val="105"/>
        </w:rPr>
        <w:t> </w:t>
      </w:r>
      <w:r>
        <w:rPr>
          <w:color w:val="332F2F"/>
          <w:w w:val="105"/>
        </w:rPr>
        <w:t>Annis, HM.</w:t>
      </w:r>
      <w:r>
        <w:rPr>
          <w:color w:val="332F2F"/>
          <w:spacing w:val="40"/>
          <w:w w:val="105"/>
        </w:rPr>
        <w:t> </w:t>
      </w:r>
      <w:r>
        <w:rPr>
          <w:color w:val="332F2F"/>
          <w:w w:val="105"/>
        </w:rPr>
        <w:t>Outcome and efficacy expectancy in the prediction of post­ treatment drinking</w:t>
      </w:r>
      <w:r>
        <w:rPr>
          <w:color w:val="332F2F"/>
          <w:spacing w:val="-4"/>
          <w:w w:val="105"/>
        </w:rPr>
        <w:t> </w:t>
      </w:r>
      <w:r>
        <w:rPr>
          <w:color w:val="332F2F"/>
          <w:w w:val="105"/>
        </w:rPr>
        <w:t>behaviour.</w:t>
      </w:r>
      <w:r>
        <w:rPr>
          <w:color w:val="332F2F"/>
          <w:spacing w:val="40"/>
          <w:w w:val="105"/>
        </w:rPr>
        <w:t> </w:t>
      </w:r>
      <w:r>
        <w:rPr>
          <w:i/>
          <w:color w:val="332F2F"/>
          <w:w w:val="105"/>
          <w:sz w:val="21"/>
        </w:rPr>
        <w:t>British</w:t>
      </w:r>
      <w:r>
        <w:rPr>
          <w:i/>
          <w:color w:val="332F2F"/>
          <w:spacing w:val="-4"/>
          <w:w w:val="105"/>
          <w:sz w:val="21"/>
        </w:rPr>
        <w:t> </w:t>
      </w:r>
      <w:r>
        <w:rPr>
          <w:i/>
          <w:color w:val="332F2F"/>
          <w:w w:val="105"/>
          <w:sz w:val="21"/>
        </w:rPr>
        <w:t>Journal</w:t>
      </w:r>
      <w:r>
        <w:rPr>
          <w:i/>
          <w:color w:val="332F2F"/>
          <w:w w:val="105"/>
          <w:sz w:val="21"/>
        </w:rPr>
        <w:t> of Addiction</w:t>
      </w:r>
      <w:r>
        <w:rPr>
          <w:i/>
          <w:color w:val="332F2F"/>
          <w:spacing w:val="40"/>
          <w:w w:val="105"/>
          <w:sz w:val="21"/>
        </w:rPr>
        <w:t> </w:t>
      </w:r>
      <w:r>
        <w:rPr>
          <w:color w:val="332F2F"/>
          <w:w w:val="105"/>
        </w:rPr>
        <w:t>85(5):659-665,</w:t>
      </w:r>
      <w:r>
        <w:rPr>
          <w:color w:val="332F2F"/>
          <w:spacing w:val="-21"/>
          <w:w w:val="105"/>
        </w:rPr>
        <w:t> </w:t>
      </w:r>
      <w:r>
        <w:rPr>
          <w:color w:val="332F2F"/>
          <w:w w:val="105"/>
        </w:rPr>
        <w:t>1990.</w:t>
      </w:r>
    </w:p>
    <w:p>
      <w:pPr>
        <w:spacing w:line="307" w:lineRule="auto" w:before="114"/>
        <w:ind w:left="745" w:right="1185" w:hanging="296"/>
        <w:jc w:val="left"/>
        <w:rPr>
          <w:sz w:val="20"/>
        </w:rPr>
      </w:pPr>
      <w:r>
        <w:rPr>
          <w:color w:val="332F2F"/>
          <w:w w:val="105"/>
          <w:sz w:val="20"/>
        </w:rPr>
        <w:t>Solomon P.</w:t>
      </w:r>
      <w:r>
        <w:rPr>
          <w:color w:val="332F2F"/>
          <w:spacing w:val="40"/>
          <w:w w:val="105"/>
          <w:sz w:val="20"/>
        </w:rPr>
        <w:t> </w:t>
      </w:r>
      <w:r>
        <w:rPr>
          <w:color w:val="332F2F"/>
          <w:w w:val="105"/>
          <w:sz w:val="20"/>
        </w:rPr>
        <w:t>The efficacy of case management services for severely mentally disabled </w:t>
      </w:r>
      <w:r>
        <w:rPr>
          <w:color w:val="332F2F"/>
          <w:spacing w:val="-2"/>
          <w:w w:val="105"/>
          <w:sz w:val="20"/>
        </w:rPr>
        <w:t>clients.</w:t>
      </w:r>
      <w:r>
        <w:rPr>
          <w:color w:val="332F2F"/>
          <w:spacing w:val="25"/>
          <w:w w:val="105"/>
          <w:sz w:val="20"/>
        </w:rPr>
        <w:t> </w:t>
      </w:r>
      <w:r>
        <w:rPr>
          <w:i/>
          <w:color w:val="332F2F"/>
          <w:spacing w:val="-2"/>
          <w:w w:val="105"/>
          <w:sz w:val="21"/>
        </w:rPr>
        <w:t>Community</w:t>
      </w:r>
      <w:r>
        <w:rPr>
          <w:i/>
          <w:color w:val="332F2F"/>
          <w:spacing w:val="-5"/>
          <w:w w:val="105"/>
          <w:sz w:val="21"/>
        </w:rPr>
        <w:t> </w:t>
      </w:r>
      <w:r>
        <w:rPr>
          <w:i/>
          <w:color w:val="332F2F"/>
          <w:spacing w:val="-2"/>
          <w:w w:val="105"/>
          <w:sz w:val="21"/>
        </w:rPr>
        <w:t>Mental Health</w:t>
      </w:r>
      <w:r>
        <w:rPr>
          <w:i/>
          <w:color w:val="332F2F"/>
          <w:spacing w:val="-12"/>
          <w:w w:val="105"/>
          <w:sz w:val="21"/>
        </w:rPr>
        <w:t> </w:t>
      </w:r>
      <w:r>
        <w:rPr>
          <w:i/>
          <w:color w:val="332F2F"/>
          <w:spacing w:val="-2"/>
          <w:w w:val="105"/>
          <w:sz w:val="21"/>
        </w:rPr>
        <w:t>Journal</w:t>
      </w:r>
      <w:r>
        <w:rPr>
          <w:i/>
          <w:color w:val="332F2F"/>
          <w:spacing w:val="-2"/>
          <w:w w:val="105"/>
          <w:sz w:val="21"/>
        </w:rPr>
        <w:t> </w:t>
      </w:r>
      <w:r>
        <w:rPr>
          <w:color w:val="332F2F"/>
          <w:w w:val="105"/>
          <w:sz w:val="20"/>
        </w:rPr>
        <w:t>28(3):163-180,</w:t>
      </w:r>
      <w:r>
        <w:rPr>
          <w:color w:val="332F2F"/>
          <w:spacing w:val="-26"/>
          <w:w w:val="105"/>
          <w:sz w:val="20"/>
        </w:rPr>
        <w:t> </w:t>
      </w:r>
      <w:r>
        <w:rPr>
          <w:color w:val="332F2F"/>
          <w:w w:val="105"/>
          <w:sz w:val="20"/>
        </w:rPr>
        <w:t>1992.</w:t>
      </w:r>
    </w:p>
    <w:p>
      <w:pPr>
        <w:spacing w:line="300" w:lineRule="auto" w:before="130"/>
        <w:ind w:left="748" w:right="969" w:hanging="299"/>
        <w:jc w:val="left"/>
        <w:rPr>
          <w:sz w:val="20"/>
        </w:rPr>
      </w:pPr>
      <w:r>
        <w:rPr>
          <w:color w:val="332F2F"/>
          <w:sz w:val="20"/>
        </w:rPr>
        <w:t>Soo-Hoo,</w:t>
      </w:r>
      <w:r>
        <w:rPr>
          <w:color w:val="332F2F"/>
          <w:spacing w:val="40"/>
          <w:sz w:val="20"/>
        </w:rPr>
        <w:t> </w:t>
      </w:r>
      <w:r>
        <w:rPr>
          <w:color w:val="332F2F"/>
          <w:sz w:val="20"/>
        </w:rPr>
        <w:t>T.</w:t>
      </w:r>
      <w:r>
        <w:rPr>
          <w:color w:val="332F2F"/>
          <w:spacing w:val="40"/>
          <w:sz w:val="20"/>
        </w:rPr>
        <w:t> </w:t>
      </w:r>
      <w:r>
        <w:rPr>
          <w:color w:val="332F2F"/>
          <w:sz w:val="20"/>
        </w:rPr>
        <w:t>Brief</w:t>
      </w:r>
      <w:r>
        <w:rPr>
          <w:color w:val="332F2F"/>
          <w:spacing w:val="40"/>
          <w:sz w:val="20"/>
        </w:rPr>
        <w:t> </w:t>
      </w:r>
      <w:r>
        <w:rPr>
          <w:color w:val="332F2F"/>
          <w:sz w:val="20"/>
        </w:rPr>
        <w:t>strategic family</w:t>
      </w:r>
      <w:r>
        <w:rPr>
          <w:color w:val="332F2F"/>
          <w:spacing w:val="40"/>
          <w:sz w:val="20"/>
        </w:rPr>
        <w:t> </w:t>
      </w:r>
      <w:r>
        <w:rPr>
          <w:color w:val="332F2F"/>
          <w:sz w:val="20"/>
        </w:rPr>
        <w:t>therapy</w:t>
      </w:r>
      <w:r>
        <w:rPr>
          <w:color w:val="332F2F"/>
          <w:spacing w:val="40"/>
          <w:sz w:val="20"/>
        </w:rPr>
        <w:t> </w:t>
      </w:r>
      <w:r>
        <w:rPr>
          <w:color w:val="332F2F"/>
          <w:sz w:val="20"/>
        </w:rPr>
        <w:t>with Chinese Americans.</w:t>
      </w:r>
      <w:r>
        <w:rPr>
          <w:color w:val="332F2F"/>
          <w:spacing w:val="40"/>
          <w:sz w:val="20"/>
        </w:rPr>
        <w:t> </w:t>
      </w:r>
      <w:r>
        <w:rPr>
          <w:i/>
          <w:color w:val="332F2F"/>
          <w:sz w:val="21"/>
        </w:rPr>
        <w:t>American Journal of</w:t>
      </w:r>
      <w:r>
        <w:rPr>
          <w:i/>
          <w:color w:val="332F2F"/>
          <w:sz w:val="21"/>
        </w:rPr>
        <w:t> Family Therapy</w:t>
      </w:r>
      <w:r>
        <w:rPr>
          <w:i/>
          <w:color w:val="332F2F"/>
          <w:spacing w:val="40"/>
          <w:sz w:val="21"/>
        </w:rPr>
        <w:t> </w:t>
      </w:r>
      <w:r>
        <w:rPr>
          <w:color w:val="332F2F"/>
          <w:sz w:val="20"/>
        </w:rPr>
        <w:t>27(2):163-179,</w:t>
      </w:r>
      <w:r>
        <w:rPr>
          <w:color w:val="332F2F"/>
          <w:spacing w:val="-8"/>
          <w:sz w:val="20"/>
        </w:rPr>
        <w:t> </w:t>
      </w:r>
      <w:r>
        <w:rPr>
          <w:color w:val="332F2F"/>
          <w:sz w:val="20"/>
        </w:rPr>
        <w:t>1999.</w:t>
      </w:r>
    </w:p>
    <w:p>
      <w:pPr>
        <w:pStyle w:val="BodyText"/>
        <w:spacing w:line="312" w:lineRule="auto" w:before="127"/>
        <w:ind w:left="748" w:right="934" w:hanging="299"/>
      </w:pPr>
      <w:r>
        <w:rPr>
          <w:color w:val="332F2F"/>
          <w:w w:val="105"/>
        </w:rPr>
        <w:t>Spivak, K.; Sanchez-Craig, M.; and</w:t>
      </w:r>
      <w:r>
        <w:rPr>
          <w:color w:val="332F2F"/>
          <w:spacing w:val="40"/>
          <w:w w:val="105"/>
        </w:rPr>
        <w:t> </w:t>
      </w:r>
      <w:r>
        <w:rPr>
          <w:color w:val="332F2F"/>
          <w:w w:val="105"/>
        </w:rPr>
        <w:t>Davila, R. Assisting</w:t>
      </w:r>
      <w:r>
        <w:rPr>
          <w:color w:val="332F2F"/>
          <w:spacing w:val="40"/>
          <w:w w:val="105"/>
        </w:rPr>
        <w:t> </w:t>
      </w:r>
      <w:r>
        <w:rPr>
          <w:color w:val="332F2F"/>
          <w:w w:val="105"/>
        </w:rPr>
        <w:t>problem</w:t>
      </w:r>
      <w:r>
        <w:rPr>
          <w:color w:val="332F2F"/>
          <w:spacing w:val="40"/>
          <w:w w:val="105"/>
        </w:rPr>
        <w:t> </w:t>
      </w:r>
      <w:r>
        <w:rPr>
          <w:color w:val="332F2F"/>
          <w:w w:val="105"/>
        </w:rPr>
        <w:t>drinkers</w:t>
      </w:r>
      <w:r>
        <w:rPr>
          <w:color w:val="332F2F"/>
          <w:spacing w:val="40"/>
          <w:w w:val="105"/>
        </w:rPr>
        <w:t> </w:t>
      </w:r>
      <w:r>
        <w:rPr>
          <w:color w:val="332F2F"/>
          <w:w w:val="105"/>
        </w:rPr>
        <w:t>to</w:t>
      </w:r>
      <w:r>
        <w:rPr>
          <w:color w:val="332F2F"/>
          <w:spacing w:val="33"/>
          <w:w w:val="105"/>
        </w:rPr>
        <w:t> </w:t>
      </w:r>
      <w:r>
        <w:rPr>
          <w:color w:val="332F2F"/>
          <w:w w:val="105"/>
        </w:rPr>
        <w:t>change</w:t>
      </w:r>
      <w:r>
        <w:rPr>
          <w:color w:val="332F2F"/>
          <w:spacing w:val="40"/>
          <w:w w:val="105"/>
        </w:rPr>
        <w:t> </w:t>
      </w:r>
      <w:r>
        <w:rPr>
          <w:color w:val="332F2F"/>
          <w:w w:val="105"/>
        </w:rPr>
        <w:t>on</w:t>
      </w:r>
      <w:r>
        <w:rPr>
          <w:color w:val="332F2F"/>
          <w:spacing w:val="40"/>
          <w:w w:val="105"/>
        </w:rPr>
        <w:t> </w:t>
      </w:r>
      <w:r>
        <w:rPr>
          <w:color w:val="332F2F"/>
          <w:w w:val="105"/>
        </w:rPr>
        <w:t>their own: Effects of specific and</w:t>
      </w:r>
      <w:r>
        <w:rPr>
          <w:color w:val="332F2F"/>
          <w:spacing w:val="35"/>
          <w:w w:val="105"/>
        </w:rPr>
        <w:t> </w:t>
      </w:r>
      <w:r>
        <w:rPr>
          <w:color w:val="332F2F"/>
          <w:w w:val="105"/>
        </w:rPr>
        <w:t>non-specific advice.</w:t>
      </w:r>
      <w:r>
        <w:rPr>
          <w:color w:val="332F2F"/>
          <w:spacing w:val="40"/>
          <w:w w:val="105"/>
        </w:rPr>
        <w:t> </w:t>
      </w:r>
      <w:r>
        <w:rPr>
          <w:i/>
          <w:color w:val="332F2F"/>
          <w:w w:val="105"/>
          <w:sz w:val="21"/>
        </w:rPr>
        <w:t>Addiction</w:t>
      </w:r>
      <w:r>
        <w:rPr>
          <w:i/>
          <w:color w:val="332F2F"/>
          <w:spacing w:val="40"/>
          <w:w w:val="105"/>
          <w:sz w:val="21"/>
        </w:rPr>
        <w:t> </w:t>
      </w:r>
      <w:r>
        <w:rPr>
          <w:color w:val="332F2F"/>
          <w:w w:val="105"/>
        </w:rPr>
        <w:t>89(9):1135-1142,</w:t>
      </w:r>
      <w:r>
        <w:rPr>
          <w:color w:val="332F2F"/>
          <w:spacing w:val="-20"/>
          <w:w w:val="105"/>
        </w:rPr>
        <w:t> </w:t>
      </w:r>
      <w:r>
        <w:rPr>
          <w:color w:val="332F2F"/>
          <w:w w:val="105"/>
        </w:rPr>
        <w:t>1994.</w:t>
      </w:r>
    </w:p>
    <w:p>
      <w:pPr>
        <w:pStyle w:val="BodyText"/>
        <w:spacing w:line="304" w:lineRule="auto" w:before="111"/>
        <w:ind w:left="732" w:right="893" w:hanging="283"/>
      </w:pPr>
      <w:r>
        <w:rPr>
          <w:color w:val="332F2F"/>
          <w:w w:val="105"/>
        </w:rPr>
        <w:t>Stanton, M.D.</w:t>
      </w:r>
      <w:r>
        <w:rPr>
          <w:color w:val="332F2F"/>
          <w:spacing w:val="80"/>
          <w:w w:val="105"/>
        </w:rPr>
        <w:t> </w:t>
      </w:r>
      <w:r>
        <w:rPr>
          <w:color w:val="332F2F"/>
          <w:w w:val="105"/>
        </w:rPr>
        <w:t>The addict</w:t>
      </w:r>
      <w:r>
        <w:rPr>
          <w:color w:val="332F2F"/>
          <w:spacing w:val="40"/>
          <w:w w:val="105"/>
        </w:rPr>
        <w:t> </w:t>
      </w:r>
      <w:r>
        <w:rPr>
          <w:color w:val="332F2F"/>
          <w:w w:val="105"/>
        </w:rPr>
        <w:t>as savior: Heroin, death,</w:t>
      </w:r>
      <w:r>
        <w:rPr>
          <w:color w:val="332F2F"/>
          <w:spacing w:val="-14"/>
          <w:w w:val="105"/>
        </w:rPr>
        <w:t> </w:t>
      </w:r>
      <w:r>
        <w:rPr>
          <w:color w:val="332F2F"/>
          <w:w w:val="105"/>
        </w:rPr>
        <w:t>and</w:t>
      </w:r>
      <w:r>
        <w:rPr>
          <w:color w:val="332F2F"/>
          <w:spacing w:val="-2"/>
          <w:w w:val="105"/>
        </w:rPr>
        <w:t> </w:t>
      </w:r>
      <w:r>
        <w:rPr>
          <w:color w:val="332F2F"/>
          <w:w w:val="105"/>
        </w:rPr>
        <w:t>the</w:t>
      </w:r>
      <w:r>
        <w:rPr>
          <w:color w:val="332F2F"/>
          <w:spacing w:val="-14"/>
          <w:w w:val="105"/>
        </w:rPr>
        <w:t> </w:t>
      </w:r>
      <w:r>
        <w:rPr>
          <w:color w:val="332F2F"/>
          <w:w w:val="105"/>
        </w:rPr>
        <w:t>family.</w:t>
      </w:r>
      <w:r>
        <w:rPr>
          <w:color w:val="332F2F"/>
          <w:spacing w:val="36"/>
          <w:w w:val="105"/>
        </w:rPr>
        <w:t> </w:t>
      </w:r>
      <w:r>
        <w:rPr>
          <w:i/>
          <w:color w:val="332F2F"/>
          <w:w w:val="105"/>
          <w:sz w:val="21"/>
        </w:rPr>
        <w:t>Family</w:t>
      </w:r>
      <w:r>
        <w:rPr>
          <w:i/>
          <w:color w:val="332F2F"/>
          <w:spacing w:val="-2"/>
          <w:w w:val="105"/>
          <w:sz w:val="21"/>
        </w:rPr>
        <w:t> </w:t>
      </w:r>
      <w:r>
        <w:rPr>
          <w:i/>
          <w:color w:val="332F2F"/>
          <w:w w:val="105"/>
          <w:sz w:val="21"/>
        </w:rPr>
        <w:t>Process</w:t>
      </w:r>
      <w:r>
        <w:rPr>
          <w:i/>
          <w:color w:val="332F2F"/>
          <w:spacing w:val="19"/>
          <w:w w:val="105"/>
          <w:sz w:val="21"/>
        </w:rPr>
        <w:t> </w:t>
      </w:r>
      <w:r>
        <w:rPr>
          <w:color w:val="332F2F"/>
          <w:w w:val="105"/>
        </w:rPr>
        <w:t>16:191- 197,</w:t>
      </w:r>
      <w:r>
        <w:rPr>
          <w:color w:val="332F2F"/>
          <w:spacing w:val="-21"/>
          <w:w w:val="105"/>
        </w:rPr>
        <w:t> </w:t>
      </w:r>
      <w:r>
        <w:rPr>
          <w:color w:val="332F2F"/>
          <w:w w:val="105"/>
        </w:rPr>
        <w:t>1977.</w:t>
      </w:r>
    </w:p>
    <w:p>
      <w:pPr>
        <w:spacing w:line="300" w:lineRule="auto" w:before="133"/>
        <w:ind w:left="745" w:right="896" w:hanging="296"/>
        <w:jc w:val="left"/>
        <w:rPr>
          <w:sz w:val="20"/>
        </w:rPr>
      </w:pPr>
      <w:r>
        <w:rPr>
          <w:color w:val="332F2F"/>
          <w:w w:val="105"/>
          <w:sz w:val="20"/>
        </w:rPr>
        <w:t>Stanton,</w:t>
      </w:r>
      <w:r>
        <w:rPr>
          <w:color w:val="332F2F"/>
          <w:spacing w:val="40"/>
          <w:w w:val="105"/>
          <w:sz w:val="20"/>
        </w:rPr>
        <w:t> </w:t>
      </w:r>
      <w:r>
        <w:rPr>
          <w:color w:val="332F2F"/>
          <w:w w:val="105"/>
          <w:sz w:val="20"/>
        </w:rPr>
        <w:t>M.D.</w:t>
      </w:r>
      <w:r>
        <w:rPr>
          <w:color w:val="332F2F"/>
          <w:spacing w:val="80"/>
          <w:w w:val="150"/>
          <w:sz w:val="20"/>
        </w:rPr>
        <w:t> </w:t>
      </w:r>
      <w:r>
        <w:rPr>
          <w:color w:val="332F2F"/>
          <w:w w:val="105"/>
          <w:sz w:val="20"/>
        </w:rPr>
        <w:t>An</w:t>
      </w:r>
      <w:r>
        <w:rPr>
          <w:color w:val="332F2F"/>
          <w:spacing w:val="40"/>
          <w:w w:val="105"/>
          <w:sz w:val="20"/>
        </w:rPr>
        <w:t> </w:t>
      </w:r>
      <w:r>
        <w:rPr>
          <w:color w:val="332F2F"/>
          <w:w w:val="105"/>
          <w:sz w:val="20"/>
        </w:rPr>
        <w:t>integrated</w:t>
      </w:r>
      <w:r>
        <w:rPr>
          <w:color w:val="332F2F"/>
          <w:spacing w:val="72"/>
          <w:w w:val="105"/>
          <w:sz w:val="20"/>
        </w:rPr>
        <w:t> </w:t>
      </w:r>
      <w:r>
        <w:rPr>
          <w:color w:val="332F2F"/>
          <w:w w:val="105"/>
          <w:sz w:val="20"/>
        </w:rPr>
        <w:t>structural/</w:t>
      </w:r>
      <w:r>
        <w:rPr>
          <w:color w:val="332F2F"/>
          <w:spacing w:val="40"/>
          <w:w w:val="105"/>
          <w:sz w:val="20"/>
        </w:rPr>
        <w:t> </w:t>
      </w:r>
      <w:r>
        <w:rPr>
          <w:color w:val="332F2F"/>
          <w:w w:val="105"/>
          <w:sz w:val="20"/>
        </w:rPr>
        <w:t>strategic approach to</w:t>
      </w:r>
      <w:r>
        <w:rPr>
          <w:color w:val="332F2F"/>
          <w:spacing w:val="-5"/>
          <w:w w:val="105"/>
          <w:sz w:val="20"/>
        </w:rPr>
        <w:t> </w:t>
      </w:r>
      <w:r>
        <w:rPr>
          <w:color w:val="332F2F"/>
          <w:w w:val="105"/>
          <w:sz w:val="20"/>
        </w:rPr>
        <w:t>family therapy.</w:t>
      </w:r>
      <w:r>
        <w:rPr>
          <w:color w:val="332F2F"/>
          <w:spacing w:val="40"/>
          <w:w w:val="105"/>
          <w:sz w:val="20"/>
        </w:rPr>
        <w:t> </w:t>
      </w:r>
      <w:r>
        <w:rPr>
          <w:i/>
          <w:color w:val="332F2F"/>
          <w:w w:val="105"/>
          <w:sz w:val="21"/>
        </w:rPr>
        <w:t>Journal</w:t>
      </w:r>
      <w:r>
        <w:rPr>
          <w:i/>
          <w:color w:val="332F2F"/>
          <w:w w:val="105"/>
          <w:sz w:val="21"/>
        </w:rPr>
        <w:t> </w:t>
      </w:r>
      <w:r>
        <w:rPr>
          <w:i/>
          <w:color w:val="332F2F"/>
          <w:spacing w:val="-2"/>
          <w:sz w:val="21"/>
        </w:rPr>
        <w:t>of</w:t>
      </w:r>
      <w:r>
        <w:rPr>
          <w:i/>
          <w:color w:val="332F2F"/>
          <w:spacing w:val="-12"/>
          <w:sz w:val="21"/>
        </w:rPr>
        <w:t> </w:t>
      </w:r>
      <w:r>
        <w:rPr>
          <w:i/>
          <w:color w:val="332F2F"/>
          <w:spacing w:val="-2"/>
          <w:sz w:val="21"/>
        </w:rPr>
        <w:t>Marital</w:t>
      </w:r>
      <w:r>
        <w:rPr>
          <w:i/>
          <w:color w:val="332F2F"/>
          <w:spacing w:val="-11"/>
          <w:sz w:val="21"/>
        </w:rPr>
        <w:t> </w:t>
      </w:r>
      <w:r>
        <w:rPr>
          <w:i/>
          <w:color w:val="332F2F"/>
          <w:spacing w:val="-2"/>
          <w:sz w:val="21"/>
        </w:rPr>
        <w:t>and</w:t>
      </w:r>
      <w:r>
        <w:rPr>
          <w:i/>
          <w:color w:val="332F2F"/>
          <w:spacing w:val="5"/>
          <w:sz w:val="21"/>
        </w:rPr>
        <w:t> </w:t>
      </w:r>
      <w:r>
        <w:rPr>
          <w:i/>
          <w:color w:val="332F2F"/>
          <w:spacing w:val="-2"/>
          <w:sz w:val="21"/>
        </w:rPr>
        <w:t>Family</w:t>
      </w:r>
      <w:r>
        <w:rPr>
          <w:i/>
          <w:color w:val="332F2F"/>
          <w:spacing w:val="-9"/>
          <w:sz w:val="21"/>
        </w:rPr>
        <w:t> </w:t>
      </w:r>
      <w:r>
        <w:rPr>
          <w:i/>
          <w:color w:val="332F2F"/>
          <w:spacing w:val="-2"/>
          <w:sz w:val="21"/>
        </w:rPr>
        <w:t>Therapy</w:t>
      </w:r>
      <w:r>
        <w:rPr>
          <w:i/>
          <w:color w:val="332F2F"/>
          <w:spacing w:val="37"/>
          <w:sz w:val="21"/>
        </w:rPr>
        <w:t> </w:t>
      </w:r>
      <w:r>
        <w:rPr>
          <w:color w:val="332F2F"/>
          <w:spacing w:val="-2"/>
          <w:sz w:val="20"/>
        </w:rPr>
        <w:t>7:427-439,</w:t>
      </w:r>
      <w:r>
        <w:rPr>
          <w:color w:val="332F2F"/>
          <w:spacing w:val="-11"/>
          <w:sz w:val="20"/>
        </w:rPr>
        <w:t> </w:t>
      </w:r>
      <w:r>
        <w:rPr>
          <w:color w:val="332F2F"/>
          <w:spacing w:val="-2"/>
          <w:sz w:val="20"/>
        </w:rPr>
        <w:t>1981.</w:t>
      </w:r>
    </w:p>
    <w:p>
      <w:pPr>
        <w:pStyle w:val="BodyText"/>
        <w:spacing w:line="316" w:lineRule="auto" w:before="128"/>
        <w:ind w:left="752" w:right="903" w:hanging="303"/>
      </w:pPr>
      <w:r>
        <w:rPr>
          <w:color w:val="332F2F"/>
          <w:w w:val="110"/>
        </w:rPr>
        <w:t>Stanton, M.D., and</w:t>
      </w:r>
      <w:r>
        <w:rPr>
          <w:color w:val="332F2F"/>
          <w:spacing w:val="40"/>
          <w:w w:val="110"/>
        </w:rPr>
        <w:t> </w:t>
      </w:r>
      <w:r>
        <w:rPr>
          <w:color w:val="332F2F"/>
          <w:w w:val="110"/>
        </w:rPr>
        <w:t>Heath, AW.</w:t>
      </w:r>
      <w:r>
        <w:rPr>
          <w:color w:val="332F2F"/>
          <w:spacing w:val="40"/>
          <w:w w:val="110"/>
        </w:rPr>
        <w:t> </w:t>
      </w:r>
      <w:r>
        <w:rPr>
          <w:color w:val="332F2F"/>
          <w:w w:val="110"/>
        </w:rPr>
        <w:t>Family and marital</w:t>
      </w:r>
      <w:r>
        <w:rPr>
          <w:color w:val="332F2F"/>
          <w:spacing w:val="-14"/>
          <w:w w:val="110"/>
        </w:rPr>
        <w:t> </w:t>
      </w:r>
      <w:r>
        <w:rPr>
          <w:color w:val="332F2F"/>
          <w:w w:val="110"/>
        </w:rPr>
        <w:t>therapy.</w:t>
      </w:r>
      <w:r>
        <w:rPr>
          <w:color w:val="332F2F"/>
          <w:spacing w:val="25"/>
          <w:w w:val="110"/>
        </w:rPr>
        <w:t> </w:t>
      </w:r>
      <w:r>
        <w:rPr>
          <w:color w:val="332F2F"/>
          <w:w w:val="110"/>
        </w:rPr>
        <w:t>In:</w:t>
      </w:r>
      <w:r>
        <w:rPr>
          <w:color w:val="332F2F"/>
          <w:spacing w:val="-14"/>
          <w:w w:val="110"/>
        </w:rPr>
        <w:t> </w:t>
      </w:r>
      <w:r>
        <w:rPr>
          <w:color w:val="332F2F"/>
          <w:w w:val="110"/>
        </w:rPr>
        <w:t>Lowinson,</w:t>
      </w:r>
      <w:r>
        <w:rPr>
          <w:color w:val="332F2F"/>
          <w:spacing w:val="-12"/>
          <w:w w:val="110"/>
        </w:rPr>
        <w:t> </w:t>
      </w:r>
      <w:r>
        <w:rPr>
          <w:color w:val="332F2F"/>
          <w:w w:val="110"/>
        </w:rPr>
        <w:t>J.H.;</w:t>
      </w:r>
      <w:r>
        <w:rPr>
          <w:color w:val="332F2F"/>
          <w:spacing w:val="-14"/>
          <w:w w:val="110"/>
        </w:rPr>
        <w:t> </w:t>
      </w:r>
      <w:r>
        <w:rPr>
          <w:color w:val="332F2F"/>
          <w:w w:val="110"/>
        </w:rPr>
        <w:t>Ruiz,</w:t>
      </w:r>
      <w:r>
        <w:rPr>
          <w:color w:val="332F2F"/>
          <w:spacing w:val="-13"/>
          <w:w w:val="110"/>
        </w:rPr>
        <w:t> </w:t>
      </w:r>
      <w:r>
        <w:rPr>
          <w:color w:val="332F2F"/>
          <w:w w:val="110"/>
        </w:rPr>
        <w:t>P.; Millman, RB.; and</w:t>
      </w:r>
      <w:r>
        <w:rPr>
          <w:color w:val="332F2F"/>
          <w:spacing w:val="40"/>
          <w:w w:val="110"/>
        </w:rPr>
        <w:t> </w:t>
      </w:r>
      <w:r>
        <w:rPr>
          <w:color w:val="332F2F"/>
          <w:w w:val="110"/>
        </w:rPr>
        <w:t>Langrod, J.C., eds.</w:t>
      </w:r>
    </w:p>
    <w:p>
      <w:pPr>
        <w:pStyle w:val="Heading7"/>
        <w:spacing w:line="225" w:lineRule="exact" w:before="0"/>
        <w:ind w:left="758"/>
        <w:rPr>
          <w:i/>
        </w:rPr>
      </w:pPr>
      <w:r>
        <w:rPr>
          <w:i/>
          <w:color w:val="332F2F"/>
          <w:w w:val="95"/>
        </w:rPr>
        <w:t>Substance</w:t>
      </w:r>
      <w:r>
        <w:rPr>
          <w:i/>
          <w:color w:val="332F2F"/>
          <w:spacing w:val="-2"/>
        </w:rPr>
        <w:t> </w:t>
      </w:r>
      <w:r>
        <w:rPr>
          <w:i/>
          <w:color w:val="332F2F"/>
          <w:w w:val="95"/>
        </w:rPr>
        <w:t>Abuse:</w:t>
      </w:r>
      <w:r>
        <w:rPr>
          <w:i/>
          <w:color w:val="332F2F"/>
          <w:spacing w:val="-6"/>
          <w:w w:val="95"/>
        </w:rPr>
        <w:t> </w:t>
      </w:r>
      <w:r>
        <w:rPr>
          <w:i/>
          <w:color w:val="332F2F"/>
          <w:w w:val="95"/>
        </w:rPr>
        <w:t>A</w:t>
      </w:r>
      <w:r>
        <w:rPr>
          <w:i/>
          <w:color w:val="332F2F"/>
          <w:spacing w:val="-2"/>
        </w:rPr>
        <w:t> </w:t>
      </w:r>
      <w:r>
        <w:rPr>
          <w:i/>
          <w:color w:val="332F2F"/>
          <w:w w:val="95"/>
        </w:rPr>
        <w:t>Comprehensive</w:t>
      </w:r>
      <w:r>
        <w:rPr>
          <w:i/>
          <w:color w:val="332F2F"/>
        </w:rPr>
        <w:t> </w:t>
      </w:r>
      <w:r>
        <w:rPr>
          <w:i/>
          <w:color w:val="332F2F"/>
          <w:spacing w:val="-2"/>
          <w:w w:val="95"/>
        </w:rPr>
        <w:t>Textbook.</w:t>
      </w:r>
    </w:p>
    <w:p>
      <w:pPr>
        <w:pStyle w:val="BodyText"/>
        <w:spacing w:line="316" w:lineRule="auto" w:before="66"/>
        <w:ind w:left="756" w:right="1185" w:hanging="5"/>
      </w:pPr>
      <w:r>
        <w:rPr>
          <w:color w:val="332F2F"/>
          <w:w w:val="105"/>
        </w:rPr>
        <w:t>Baltimore, MD:</w:t>
      </w:r>
      <w:r>
        <w:rPr>
          <w:color w:val="332F2F"/>
          <w:spacing w:val="-3"/>
          <w:w w:val="105"/>
        </w:rPr>
        <w:t> </w:t>
      </w:r>
      <w:r>
        <w:rPr>
          <w:color w:val="332F2F"/>
          <w:w w:val="105"/>
        </w:rPr>
        <w:t>Williams </w:t>
      </w:r>
      <w:r>
        <w:rPr>
          <w:color w:val="332F2F"/>
          <w:w w:val="105"/>
          <w:sz w:val="19"/>
        </w:rPr>
        <w:t>&amp;</w:t>
      </w:r>
      <w:r>
        <w:rPr>
          <w:color w:val="332F2F"/>
          <w:spacing w:val="-4"/>
          <w:w w:val="105"/>
          <w:sz w:val="19"/>
        </w:rPr>
        <w:t> </w:t>
      </w:r>
      <w:r>
        <w:rPr>
          <w:color w:val="332F2F"/>
          <w:w w:val="105"/>
        </w:rPr>
        <w:t>Wilkins,</w:t>
      </w:r>
      <w:r>
        <w:rPr>
          <w:color w:val="332F2F"/>
          <w:spacing w:val="-11"/>
          <w:w w:val="105"/>
        </w:rPr>
        <w:t> </w:t>
      </w:r>
      <w:r>
        <w:rPr>
          <w:color w:val="332F2F"/>
          <w:w w:val="105"/>
        </w:rPr>
        <w:t>1997. pp. 448-454.</w:t>
      </w:r>
    </w:p>
    <w:p>
      <w:pPr>
        <w:spacing w:line="302" w:lineRule="auto" w:before="104"/>
        <w:ind w:left="750" w:right="1185" w:hanging="301"/>
        <w:jc w:val="left"/>
        <w:rPr>
          <w:sz w:val="20"/>
        </w:rPr>
      </w:pPr>
      <w:r>
        <w:rPr>
          <w:color w:val="332F2F"/>
          <w:sz w:val="20"/>
        </w:rPr>
        <w:t>Stanton, M.D., and</w:t>
      </w:r>
      <w:r>
        <w:rPr>
          <w:color w:val="332F2F"/>
          <w:spacing w:val="40"/>
          <w:sz w:val="20"/>
        </w:rPr>
        <w:t> </w:t>
      </w:r>
      <w:r>
        <w:rPr>
          <w:color w:val="332F2F"/>
          <w:sz w:val="20"/>
        </w:rPr>
        <w:t>Todd, T.C.</w:t>
      </w:r>
      <w:r>
        <w:rPr>
          <w:color w:val="332F2F"/>
          <w:spacing w:val="40"/>
          <w:sz w:val="20"/>
        </w:rPr>
        <w:t> </w:t>
      </w:r>
      <w:r>
        <w:rPr>
          <w:i/>
          <w:color w:val="332F2F"/>
          <w:sz w:val="21"/>
        </w:rPr>
        <w:t>The Family</w:t>
      </w:r>
      <w:r>
        <w:rPr>
          <w:i/>
          <w:color w:val="332F2F"/>
          <w:sz w:val="21"/>
        </w:rPr>
        <w:t> Therapy</w:t>
      </w:r>
      <w:r>
        <w:rPr>
          <w:i/>
          <w:color w:val="332F2F"/>
          <w:spacing w:val="-12"/>
          <w:sz w:val="21"/>
        </w:rPr>
        <w:t> </w:t>
      </w:r>
      <w:r>
        <w:rPr>
          <w:i/>
          <w:color w:val="332F2F"/>
          <w:sz w:val="21"/>
        </w:rPr>
        <w:t>of</w:t>
      </w:r>
      <w:r>
        <w:rPr>
          <w:i/>
          <w:color w:val="332F2F"/>
          <w:spacing w:val="-7"/>
          <w:sz w:val="21"/>
        </w:rPr>
        <w:t> </w:t>
      </w:r>
      <w:r>
        <w:rPr>
          <w:i/>
          <w:color w:val="332F2F"/>
          <w:sz w:val="21"/>
        </w:rPr>
        <w:t>Drug</w:t>
      </w:r>
      <w:r>
        <w:rPr>
          <w:i/>
          <w:color w:val="332F2F"/>
          <w:spacing w:val="-9"/>
          <w:sz w:val="21"/>
        </w:rPr>
        <w:t> </w:t>
      </w:r>
      <w:r>
        <w:rPr>
          <w:i/>
          <w:color w:val="332F2F"/>
          <w:sz w:val="21"/>
        </w:rPr>
        <w:t>Abuse</w:t>
      </w:r>
      <w:r>
        <w:rPr>
          <w:i/>
          <w:color w:val="332F2F"/>
          <w:spacing w:val="-13"/>
          <w:sz w:val="21"/>
        </w:rPr>
        <w:t> </w:t>
      </w:r>
      <w:r>
        <w:rPr>
          <w:i/>
          <w:color w:val="332F2F"/>
          <w:sz w:val="21"/>
        </w:rPr>
        <w:t>and</w:t>
      </w:r>
      <w:r>
        <w:rPr>
          <w:i/>
          <w:color w:val="332F2F"/>
          <w:spacing w:val="-8"/>
          <w:sz w:val="21"/>
        </w:rPr>
        <w:t> </w:t>
      </w:r>
      <w:r>
        <w:rPr>
          <w:i/>
          <w:color w:val="332F2F"/>
          <w:sz w:val="21"/>
        </w:rPr>
        <w:t>Addiction.</w:t>
      </w:r>
      <w:r>
        <w:rPr>
          <w:i/>
          <w:color w:val="332F2F"/>
          <w:spacing w:val="16"/>
          <w:sz w:val="21"/>
        </w:rPr>
        <w:t> </w:t>
      </w:r>
      <w:r>
        <w:rPr>
          <w:color w:val="332F2F"/>
          <w:sz w:val="20"/>
        </w:rPr>
        <w:t>New York: Guilford</w:t>
      </w:r>
      <w:r>
        <w:rPr>
          <w:color w:val="332F2F"/>
          <w:spacing w:val="40"/>
          <w:sz w:val="20"/>
        </w:rPr>
        <w:t> </w:t>
      </w:r>
      <w:r>
        <w:rPr>
          <w:color w:val="332F2F"/>
          <w:sz w:val="20"/>
        </w:rPr>
        <w:t>Press, 1982.</w:t>
      </w:r>
    </w:p>
    <w:p>
      <w:pPr>
        <w:pStyle w:val="BodyText"/>
        <w:spacing w:line="309" w:lineRule="auto" w:before="135"/>
        <w:ind w:left="745" w:right="981" w:hanging="296"/>
      </w:pPr>
      <w:r>
        <w:rPr>
          <w:color w:val="332F2F"/>
          <w:w w:val="105"/>
        </w:rPr>
        <w:t>Stasiewicz, P.R., and</w:t>
      </w:r>
      <w:r>
        <w:rPr>
          <w:color w:val="332F2F"/>
          <w:spacing w:val="40"/>
          <w:w w:val="105"/>
        </w:rPr>
        <w:t> </w:t>
      </w:r>
      <w:r>
        <w:rPr>
          <w:color w:val="332F2F"/>
          <w:w w:val="105"/>
        </w:rPr>
        <w:t>Maisto, S.A. Two-factor avoidance theory: The role of negative affect in the maintenance of substance use and substance use disorder.</w:t>
      </w:r>
      <w:r>
        <w:rPr>
          <w:color w:val="332F2F"/>
          <w:spacing w:val="40"/>
          <w:w w:val="105"/>
        </w:rPr>
        <w:t> </w:t>
      </w:r>
      <w:r>
        <w:rPr>
          <w:i/>
          <w:color w:val="332F2F"/>
          <w:w w:val="105"/>
          <w:sz w:val="21"/>
        </w:rPr>
        <w:t>Behavior Therapy</w:t>
      </w:r>
      <w:r>
        <w:rPr>
          <w:i/>
          <w:color w:val="332F2F"/>
          <w:w w:val="105"/>
          <w:sz w:val="21"/>
        </w:rPr>
        <w:t> </w:t>
      </w:r>
      <w:r>
        <w:rPr>
          <w:color w:val="332F2F"/>
          <w:w w:val="105"/>
        </w:rPr>
        <w:t>24(3):337-356,</w:t>
      </w:r>
      <w:r>
        <w:rPr>
          <w:color w:val="332F2F"/>
          <w:spacing w:val="-26"/>
          <w:w w:val="105"/>
        </w:rPr>
        <w:t> </w:t>
      </w:r>
      <w:r>
        <w:rPr>
          <w:color w:val="332F2F"/>
          <w:w w:val="105"/>
        </w:rPr>
        <w:t>1993.</w:t>
      </w:r>
    </w:p>
    <w:p>
      <w:pPr>
        <w:pStyle w:val="BodyText"/>
        <w:spacing w:line="312" w:lineRule="auto" w:before="121"/>
        <w:ind w:left="747" w:right="969" w:hanging="298"/>
      </w:pPr>
      <w:r>
        <w:rPr>
          <w:color w:val="332F2F"/>
          <w:w w:val="105"/>
        </w:rPr>
        <w:t>Steinglass, P.;</w:t>
      </w:r>
      <w:r>
        <w:rPr>
          <w:color w:val="332F2F"/>
          <w:spacing w:val="-4"/>
          <w:w w:val="105"/>
        </w:rPr>
        <w:t> </w:t>
      </w:r>
      <w:r>
        <w:rPr>
          <w:color w:val="332F2F"/>
          <w:w w:val="105"/>
        </w:rPr>
        <w:t>Davis,</w:t>
      </w:r>
      <w:r>
        <w:rPr>
          <w:color w:val="332F2F"/>
          <w:spacing w:val="-3"/>
          <w:w w:val="105"/>
        </w:rPr>
        <w:t> </w:t>
      </w:r>
      <w:r>
        <w:rPr>
          <w:color w:val="332F2F"/>
          <w:w w:val="105"/>
        </w:rPr>
        <w:t>D.1.;</w:t>
      </w:r>
      <w:r>
        <w:rPr>
          <w:color w:val="332F2F"/>
          <w:spacing w:val="-7"/>
          <w:w w:val="105"/>
        </w:rPr>
        <w:t> </w:t>
      </w:r>
      <w:r>
        <w:rPr>
          <w:color w:val="332F2F"/>
          <w:w w:val="105"/>
        </w:rPr>
        <w:t>and</w:t>
      </w:r>
      <w:r>
        <w:rPr>
          <w:color w:val="332F2F"/>
          <w:spacing w:val="40"/>
          <w:w w:val="105"/>
        </w:rPr>
        <w:t> </w:t>
      </w:r>
      <w:r>
        <w:rPr>
          <w:color w:val="332F2F"/>
          <w:w w:val="105"/>
        </w:rPr>
        <w:t>Berenson, D. Observations of conjointly hospitalized "alcoholic couples" during sobriety and intoxication: Implications for theory and therapy.</w:t>
      </w:r>
      <w:r>
        <w:rPr>
          <w:color w:val="332F2F"/>
          <w:spacing w:val="40"/>
          <w:w w:val="105"/>
        </w:rPr>
        <w:t> </w:t>
      </w:r>
      <w:r>
        <w:rPr>
          <w:i/>
          <w:color w:val="332F2F"/>
          <w:w w:val="105"/>
          <w:sz w:val="21"/>
        </w:rPr>
        <w:t>Family Process</w:t>
      </w:r>
      <w:r>
        <w:rPr>
          <w:i/>
          <w:color w:val="332F2F"/>
          <w:spacing w:val="35"/>
          <w:w w:val="105"/>
          <w:sz w:val="21"/>
        </w:rPr>
        <w:t> </w:t>
      </w:r>
      <w:r>
        <w:rPr>
          <w:color w:val="332F2F"/>
          <w:w w:val="105"/>
        </w:rPr>
        <w:t>16:1-16,</w:t>
      </w:r>
      <w:r>
        <w:rPr>
          <w:color w:val="332F2F"/>
          <w:spacing w:val="-9"/>
          <w:w w:val="105"/>
        </w:rPr>
        <w:t> </w:t>
      </w:r>
      <w:r>
        <w:rPr>
          <w:color w:val="332F2F"/>
          <w:w w:val="105"/>
        </w:rPr>
        <w:t>1977.</w:t>
      </w:r>
    </w:p>
    <w:p>
      <w:pPr>
        <w:spacing w:after="0" w:line="312" w:lineRule="auto"/>
        <w:sectPr>
          <w:type w:val="continuous"/>
          <w:pgSz w:w="12240" w:h="15840"/>
          <w:pgMar w:header="692" w:footer="760" w:top="1080" w:bottom="0" w:left="980" w:right="560"/>
          <w:cols w:num="2" w:equalWidth="0">
            <w:col w:w="4822" w:space="226"/>
            <w:col w:w="5652"/>
          </w:cols>
        </w:sectPr>
      </w:pPr>
    </w:p>
    <w:p>
      <w:pPr>
        <w:pStyle w:val="BodyText"/>
      </w:pPr>
    </w:p>
    <w:p>
      <w:pPr>
        <w:pStyle w:val="BodyText"/>
        <w:spacing w:before="1"/>
        <w:rPr>
          <w:sz w:val="19"/>
        </w:rPr>
      </w:pPr>
    </w:p>
    <w:p>
      <w:pPr>
        <w:spacing w:after="0"/>
        <w:rPr>
          <w:sz w:val="19"/>
        </w:rPr>
        <w:sectPr>
          <w:pgSz w:w="12240" w:h="15840"/>
          <w:pgMar w:header="692" w:footer="760" w:top="920" w:bottom="960" w:left="980" w:right="560"/>
        </w:sectPr>
      </w:pPr>
    </w:p>
    <w:p>
      <w:pPr>
        <w:pStyle w:val="BodyText"/>
        <w:spacing w:line="309" w:lineRule="auto" w:before="92"/>
        <w:ind w:left="732" w:right="197" w:hanging="283"/>
      </w:pPr>
      <w:r>
        <w:rPr>
          <w:color w:val="332F2F"/>
          <w:w w:val="105"/>
        </w:rPr>
        <w:t>Stephens, R.S.; Curtin, L.;</w:t>
      </w:r>
      <w:r>
        <w:rPr>
          <w:color w:val="332F2F"/>
          <w:spacing w:val="-4"/>
          <w:w w:val="105"/>
        </w:rPr>
        <w:t> </w:t>
      </w:r>
      <w:r>
        <w:rPr>
          <w:color w:val="332F2F"/>
          <w:w w:val="105"/>
        </w:rPr>
        <w:t>Simpson, E.E.; and Roffman, R.A. Testing the abstinence violation effect construct with marijuana </w:t>
      </w:r>
      <w:r>
        <w:rPr>
          <w:color w:val="332F2F"/>
        </w:rPr>
        <w:t>cessation.</w:t>
      </w:r>
      <w:r>
        <w:rPr>
          <w:color w:val="332F2F"/>
          <w:spacing w:val="40"/>
        </w:rPr>
        <w:t> </w:t>
      </w:r>
      <w:r>
        <w:rPr>
          <w:i/>
          <w:color w:val="332F2F"/>
          <w:sz w:val="21"/>
        </w:rPr>
        <w:t>Addictive Behaviors</w:t>
      </w:r>
      <w:r>
        <w:rPr>
          <w:i/>
          <w:color w:val="332F2F"/>
          <w:spacing w:val="33"/>
          <w:sz w:val="21"/>
        </w:rPr>
        <w:t> </w:t>
      </w:r>
      <w:r>
        <w:rPr>
          <w:color w:val="332F2F"/>
        </w:rPr>
        <w:t>19(1):23-32, </w:t>
      </w:r>
      <w:r>
        <w:rPr>
          <w:color w:val="332F2F"/>
          <w:spacing w:val="-2"/>
          <w:w w:val="105"/>
        </w:rPr>
        <w:t>1994.</w:t>
      </w:r>
    </w:p>
    <w:p>
      <w:pPr>
        <w:pStyle w:val="BodyText"/>
        <w:spacing w:line="304" w:lineRule="auto" w:before="126"/>
        <w:ind w:left="749" w:right="79" w:hanging="295"/>
      </w:pPr>
      <w:r>
        <w:rPr>
          <w:color w:val="332F2F"/>
        </w:rPr>
        <w:t>Stephens, R.S.; Wertz, J.S.; and</w:t>
      </w:r>
      <w:r>
        <w:rPr>
          <w:color w:val="332F2F"/>
          <w:spacing w:val="40"/>
        </w:rPr>
        <w:t> </w:t>
      </w:r>
      <w:r>
        <w:rPr>
          <w:color w:val="332F2F"/>
        </w:rPr>
        <w:t>Roffman, R.A. Predictors</w:t>
      </w:r>
      <w:r>
        <w:rPr>
          <w:color w:val="332F2F"/>
          <w:spacing w:val="40"/>
        </w:rPr>
        <w:t> </w:t>
      </w:r>
      <w:r>
        <w:rPr>
          <w:color w:val="332F2F"/>
        </w:rPr>
        <w:t>of</w:t>
      </w:r>
      <w:r>
        <w:rPr>
          <w:color w:val="332F2F"/>
          <w:spacing w:val="40"/>
        </w:rPr>
        <w:t> </w:t>
      </w:r>
      <w:r>
        <w:rPr>
          <w:color w:val="332F2F"/>
        </w:rPr>
        <w:t>marijuana</w:t>
      </w:r>
      <w:r>
        <w:rPr>
          <w:color w:val="332F2F"/>
          <w:spacing w:val="40"/>
        </w:rPr>
        <w:t> </w:t>
      </w:r>
      <w:r>
        <w:rPr>
          <w:color w:val="332F2F"/>
        </w:rPr>
        <w:t>treatment</w:t>
      </w:r>
      <w:r>
        <w:rPr>
          <w:color w:val="332F2F"/>
          <w:spacing w:val="40"/>
        </w:rPr>
        <w:t> </w:t>
      </w:r>
      <w:r>
        <w:rPr>
          <w:color w:val="332F2F"/>
        </w:rPr>
        <w:t>outcomes: The</w:t>
      </w:r>
      <w:r>
        <w:rPr>
          <w:color w:val="332F2F"/>
          <w:spacing w:val="-1"/>
        </w:rPr>
        <w:t> </w:t>
      </w:r>
      <w:r>
        <w:rPr>
          <w:color w:val="332F2F"/>
        </w:rPr>
        <w:t>role</w:t>
      </w:r>
      <w:r>
        <w:rPr>
          <w:color w:val="332F2F"/>
          <w:spacing w:val="-1"/>
        </w:rPr>
        <w:t> </w:t>
      </w:r>
      <w:r>
        <w:rPr>
          <w:color w:val="332F2F"/>
        </w:rPr>
        <w:t>of self-efficacy.</w:t>
      </w:r>
      <w:r>
        <w:rPr>
          <w:color w:val="332F2F"/>
          <w:spacing w:val="40"/>
        </w:rPr>
        <w:t> </w:t>
      </w:r>
      <w:r>
        <w:rPr>
          <w:i/>
          <w:color w:val="332F2F"/>
          <w:sz w:val="21"/>
        </w:rPr>
        <w:t>Journal of Substance</w:t>
      </w:r>
      <w:r>
        <w:rPr>
          <w:i/>
          <w:color w:val="332F2F"/>
          <w:sz w:val="21"/>
        </w:rPr>
        <w:t> Abuse</w:t>
      </w:r>
      <w:r>
        <w:rPr>
          <w:i/>
          <w:color w:val="332F2F"/>
          <w:spacing w:val="40"/>
          <w:sz w:val="21"/>
        </w:rPr>
        <w:t> </w:t>
      </w:r>
      <w:r>
        <w:rPr>
          <w:color w:val="332F2F"/>
        </w:rPr>
        <w:t>5(4):341-354, 1993</w:t>
      </w:r>
      <w:r>
        <w:rPr>
          <w:color w:val="595656"/>
        </w:rPr>
        <w:t>.</w:t>
      </w:r>
    </w:p>
    <w:p>
      <w:pPr>
        <w:spacing w:line="307" w:lineRule="auto" w:before="119"/>
        <w:ind w:left="743" w:right="79" w:hanging="289"/>
        <w:jc w:val="left"/>
        <w:rPr>
          <w:i/>
          <w:sz w:val="21"/>
        </w:rPr>
      </w:pPr>
      <w:r>
        <w:rPr>
          <w:color w:val="332F2F"/>
          <w:w w:val="105"/>
          <w:sz w:val="20"/>
        </w:rPr>
        <w:t>Stitzer, M.; Bigelow, G.; and</w:t>
      </w:r>
      <w:r>
        <w:rPr>
          <w:color w:val="332F2F"/>
          <w:spacing w:val="40"/>
          <w:w w:val="105"/>
          <w:sz w:val="20"/>
        </w:rPr>
        <w:t> </w:t>
      </w:r>
      <w:r>
        <w:rPr>
          <w:color w:val="332F2F"/>
          <w:w w:val="105"/>
          <w:sz w:val="20"/>
        </w:rPr>
        <w:t>Liebson, I. Contingent reinforcement of benzodiazepine­ free urines from methadone maintenance patients.</w:t>
      </w:r>
      <w:r>
        <w:rPr>
          <w:color w:val="332F2F"/>
          <w:spacing w:val="40"/>
          <w:w w:val="105"/>
          <w:sz w:val="20"/>
        </w:rPr>
        <w:t> </w:t>
      </w:r>
      <w:r>
        <w:rPr>
          <w:color w:val="332F2F"/>
          <w:w w:val="105"/>
          <w:sz w:val="20"/>
        </w:rPr>
        <w:t>In:</w:t>
      </w:r>
      <w:r>
        <w:rPr>
          <w:color w:val="332F2F"/>
          <w:spacing w:val="-9"/>
          <w:w w:val="105"/>
          <w:sz w:val="20"/>
        </w:rPr>
        <w:t> </w:t>
      </w:r>
      <w:r>
        <w:rPr>
          <w:color w:val="332F2F"/>
          <w:w w:val="105"/>
          <w:sz w:val="20"/>
        </w:rPr>
        <w:t>Harris,</w:t>
      </w:r>
      <w:r>
        <w:rPr>
          <w:color w:val="332F2F"/>
          <w:spacing w:val="-2"/>
          <w:w w:val="105"/>
          <w:sz w:val="20"/>
        </w:rPr>
        <w:t> </w:t>
      </w:r>
      <w:r>
        <w:rPr>
          <w:color w:val="332F2F"/>
          <w:w w:val="105"/>
          <w:sz w:val="20"/>
        </w:rPr>
        <w:t>L.S.,</w:t>
      </w:r>
      <w:r>
        <w:rPr>
          <w:color w:val="332F2F"/>
          <w:spacing w:val="-5"/>
          <w:w w:val="105"/>
          <w:sz w:val="20"/>
        </w:rPr>
        <w:t> </w:t>
      </w:r>
      <w:r>
        <w:rPr>
          <w:color w:val="332F2F"/>
          <w:w w:val="105"/>
          <w:sz w:val="20"/>
        </w:rPr>
        <w:t>ed.</w:t>
      </w:r>
      <w:r>
        <w:rPr>
          <w:color w:val="332F2F"/>
          <w:spacing w:val="80"/>
          <w:w w:val="105"/>
          <w:sz w:val="20"/>
        </w:rPr>
        <w:t> </w:t>
      </w:r>
      <w:r>
        <w:rPr>
          <w:i/>
          <w:color w:val="332F2F"/>
          <w:w w:val="105"/>
          <w:sz w:val="21"/>
        </w:rPr>
        <w:t>Proceedings of</w:t>
      </w:r>
      <w:r>
        <w:rPr>
          <w:i/>
          <w:color w:val="332F2F"/>
          <w:w w:val="105"/>
          <w:sz w:val="21"/>
        </w:rPr>
        <w:t> </w:t>
      </w:r>
      <w:r>
        <w:rPr>
          <w:i/>
          <w:color w:val="332F2F"/>
          <w:sz w:val="21"/>
        </w:rPr>
        <w:t>the</w:t>
      </w:r>
      <w:r>
        <w:rPr>
          <w:i/>
          <w:color w:val="332F2F"/>
          <w:spacing w:val="-7"/>
          <w:sz w:val="21"/>
        </w:rPr>
        <w:t> </w:t>
      </w:r>
      <w:r>
        <w:rPr>
          <w:i/>
          <w:color w:val="332F2F"/>
          <w:sz w:val="21"/>
        </w:rPr>
        <w:t>43rd</w:t>
      </w:r>
      <w:r>
        <w:rPr>
          <w:i/>
          <w:color w:val="332F2F"/>
          <w:spacing w:val="28"/>
          <w:sz w:val="21"/>
        </w:rPr>
        <w:t> </w:t>
      </w:r>
      <w:r>
        <w:rPr>
          <w:i/>
          <w:color w:val="332F2F"/>
          <w:sz w:val="21"/>
        </w:rPr>
        <w:t>Annual</w:t>
      </w:r>
      <w:r>
        <w:rPr>
          <w:i/>
          <w:color w:val="332F2F"/>
          <w:spacing w:val="31"/>
          <w:sz w:val="21"/>
        </w:rPr>
        <w:t> </w:t>
      </w:r>
      <w:r>
        <w:rPr>
          <w:i/>
          <w:color w:val="332F2F"/>
          <w:sz w:val="21"/>
        </w:rPr>
        <w:t>Scientific Meeting, The Committee</w:t>
      </w:r>
      <w:r>
        <w:rPr>
          <w:i/>
          <w:color w:val="332F2F"/>
          <w:spacing w:val="-13"/>
          <w:sz w:val="21"/>
        </w:rPr>
        <w:t> </w:t>
      </w:r>
      <w:r>
        <w:rPr>
          <w:i/>
          <w:color w:val="332F2F"/>
          <w:sz w:val="21"/>
        </w:rPr>
        <w:t>on</w:t>
      </w:r>
      <w:r>
        <w:rPr>
          <w:i/>
          <w:color w:val="332F2F"/>
          <w:spacing w:val="-13"/>
          <w:sz w:val="21"/>
        </w:rPr>
        <w:t> </w:t>
      </w:r>
      <w:r>
        <w:rPr>
          <w:i/>
          <w:color w:val="332F2F"/>
          <w:sz w:val="21"/>
        </w:rPr>
        <w:t>Problems</w:t>
      </w:r>
      <w:r>
        <w:rPr>
          <w:i/>
          <w:color w:val="332F2F"/>
          <w:spacing w:val="-13"/>
          <w:sz w:val="21"/>
        </w:rPr>
        <w:t> </w:t>
      </w:r>
      <w:r>
        <w:rPr>
          <w:i/>
          <w:color w:val="332F2F"/>
          <w:sz w:val="21"/>
        </w:rPr>
        <w:t>of</w:t>
      </w:r>
      <w:r>
        <w:rPr>
          <w:i/>
          <w:color w:val="332F2F"/>
          <w:spacing w:val="-10"/>
          <w:sz w:val="21"/>
        </w:rPr>
        <w:t> </w:t>
      </w:r>
      <w:r>
        <w:rPr>
          <w:i/>
          <w:color w:val="332F2F"/>
          <w:sz w:val="21"/>
        </w:rPr>
        <w:t>Drug</w:t>
      </w:r>
      <w:r>
        <w:rPr>
          <w:i/>
          <w:color w:val="332F2F"/>
          <w:spacing w:val="-6"/>
          <w:sz w:val="21"/>
        </w:rPr>
        <w:t> </w:t>
      </w:r>
      <w:r>
        <w:rPr>
          <w:i/>
          <w:color w:val="332F2F"/>
          <w:sz w:val="21"/>
        </w:rPr>
        <w:t>Dependence,</w:t>
      </w:r>
    </w:p>
    <w:p>
      <w:pPr>
        <w:pStyle w:val="BodyText"/>
        <w:spacing w:line="304" w:lineRule="auto"/>
        <w:ind w:left="758" w:right="197" w:firstLine="3"/>
      </w:pPr>
      <w:r>
        <w:rPr>
          <w:i/>
          <w:color w:val="332F2F"/>
          <w:w w:val="110"/>
          <w:sz w:val="21"/>
        </w:rPr>
        <w:t>Inc.</w:t>
      </w:r>
      <w:r>
        <w:rPr>
          <w:i/>
          <w:color w:val="332F2F"/>
          <w:spacing w:val="40"/>
          <w:w w:val="110"/>
          <w:sz w:val="21"/>
        </w:rPr>
        <w:t> </w:t>
      </w:r>
      <w:r>
        <w:rPr>
          <w:color w:val="332F2F"/>
          <w:w w:val="110"/>
        </w:rPr>
        <w:t>NIDA Research Monograph Series, </w:t>
      </w:r>
      <w:r>
        <w:rPr>
          <w:color w:val="332F2F"/>
          <w:w w:val="105"/>
        </w:rPr>
        <w:t>Number</w:t>
      </w:r>
      <w:r>
        <w:rPr>
          <w:color w:val="332F2F"/>
          <w:spacing w:val="-1"/>
          <w:w w:val="105"/>
        </w:rPr>
        <w:t> </w:t>
      </w:r>
      <w:r>
        <w:rPr>
          <w:color w:val="332F2F"/>
          <w:w w:val="105"/>
        </w:rPr>
        <w:t>41.</w:t>
      </w:r>
      <w:r>
        <w:rPr>
          <w:color w:val="332F2F"/>
          <w:spacing w:val="-8"/>
          <w:w w:val="105"/>
        </w:rPr>
        <w:t> </w:t>
      </w:r>
      <w:r>
        <w:rPr>
          <w:color w:val="332F2F"/>
          <w:w w:val="105"/>
        </w:rPr>
        <w:t>HHS</w:t>
      </w:r>
      <w:r>
        <w:rPr>
          <w:color w:val="332F2F"/>
          <w:spacing w:val="24"/>
          <w:w w:val="105"/>
        </w:rPr>
        <w:t> </w:t>
      </w:r>
      <w:r>
        <w:rPr>
          <w:color w:val="332F2F"/>
          <w:w w:val="105"/>
        </w:rPr>
        <w:t>Pub.</w:t>
      </w:r>
      <w:r>
        <w:rPr>
          <w:color w:val="332F2F"/>
          <w:spacing w:val="-2"/>
          <w:w w:val="105"/>
        </w:rPr>
        <w:t> </w:t>
      </w:r>
      <w:r>
        <w:rPr>
          <w:color w:val="332F2F"/>
          <w:w w:val="105"/>
        </w:rPr>
        <w:t>No.</w:t>
      </w:r>
      <w:r>
        <w:rPr>
          <w:color w:val="332F2F"/>
          <w:spacing w:val="-3"/>
          <w:w w:val="105"/>
        </w:rPr>
        <w:t> </w:t>
      </w:r>
      <w:r>
        <w:rPr>
          <w:color w:val="332F2F"/>
          <w:w w:val="105"/>
        </w:rPr>
        <w:t>(ADM)</w:t>
      </w:r>
      <w:r>
        <w:rPr>
          <w:color w:val="332F2F"/>
          <w:spacing w:val="-2"/>
          <w:w w:val="105"/>
        </w:rPr>
        <w:t> </w:t>
      </w:r>
      <w:r>
        <w:rPr>
          <w:color w:val="332F2F"/>
          <w:w w:val="105"/>
        </w:rPr>
        <w:t>83-1264.</w:t>
      </w:r>
    </w:p>
    <w:p>
      <w:pPr>
        <w:pStyle w:val="BodyText"/>
        <w:spacing w:line="312" w:lineRule="auto"/>
        <w:ind w:left="753" w:right="197" w:hanging="2"/>
      </w:pPr>
      <w:r>
        <w:rPr>
          <w:color w:val="332F2F"/>
          <w:w w:val="105"/>
        </w:rPr>
        <w:t>Rockville, MD: National Institute on Drug Abuse, 1982.</w:t>
      </w:r>
      <w:r>
        <w:rPr>
          <w:color w:val="332F2F"/>
          <w:spacing w:val="40"/>
          <w:w w:val="105"/>
        </w:rPr>
        <w:t> </w:t>
      </w:r>
      <w:r>
        <w:rPr>
          <w:color w:val="332F2F"/>
          <w:w w:val="105"/>
        </w:rPr>
        <w:t>pp.</w:t>
      </w:r>
      <w:r>
        <w:rPr>
          <w:color w:val="332F2F"/>
          <w:spacing w:val="40"/>
          <w:w w:val="105"/>
        </w:rPr>
        <w:t> </w:t>
      </w:r>
      <w:r>
        <w:rPr>
          <w:color w:val="332F2F"/>
          <w:w w:val="105"/>
        </w:rPr>
        <w:t>282-287.</w:t>
      </w:r>
    </w:p>
    <w:p>
      <w:pPr>
        <w:pStyle w:val="BodyText"/>
        <w:spacing w:line="307" w:lineRule="auto" w:before="117"/>
        <w:ind w:left="732" w:right="129" w:hanging="278"/>
      </w:pPr>
      <w:r>
        <w:rPr>
          <w:color w:val="332F2F"/>
          <w:w w:val="105"/>
        </w:rPr>
        <w:t>Stitzer, M.L.; Bigelow, G.E.; Liebson, I.A.; and Hawthorne, J.W.</w:t>
      </w:r>
      <w:r>
        <w:rPr>
          <w:color w:val="332F2F"/>
          <w:spacing w:val="40"/>
          <w:w w:val="105"/>
        </w:rPr>
        <w:t> </w:t>
      </w:r>
      <w:r>
        <w:rPr>
          <w:color w:val="332F2F"/>
          <w:w w:val="105"/>
        </w:rPr>
        <w:t>Contingent</w:t>
      </w:r>
      <w:r>
        <w:rPr>
          <w:color w:val="332F2F"/>
          <w:spacing w:val="40"/>
          <w:w w:val="105"/>
        </w:rPr>
        <w:t> </w:t>
      </w:r>
      <w:r>
        <w:rPr>
          <w:color w:val="332F2F"/>
          <w:w w:val="105"/>
        </w:rPr>
        <w:t>reinforcement</w:t>
      </w:r>
      <w:r>
        <w:rPr>
          <w:color w:val="332F2F"/>
          <w:spacing w:val="40"/>
          <w:w w:val="105"/>
        </w:rPr>
        <w:t> </w:t>
      </w:r>
      <w:r>
        <w:rPr>
          <w:color w:val="332F2F"/>
          <w:w w:val="105"/>
        </w:rPr>
        <w:t>for</w:t>
      </w:r>
      <w:r>
        <w:rPr>
          <w:color w:val="332F2F"/>
          <w:spacing w:val="40"/>
          <w:w w:val="105"/>
        </w:rPr>
        <w:t> </w:t>
      </w:r>
      <w:r>
        <w:rPr>
          <w:color w:val="332F2F"/>
          <w:w w:val="105"/>
        </w:rPr>
        <w:t>benzodiazepine-free</w:t>
      </w:r>
      <w:r>
        <w:rPr>
          <w:color w:val="332F2F"/>
          <w:spacing w:val="39"/>
          <w:w w:val="105"/>
        </w:rPr>
        <w:t> </w:t>
      </w:r>
      <w:r>
        <w:rPr>
          <w:color w:val="332F2F"/>
          <w:w w:val="105"/>
        </w:rPr>
        <w:t>urines: Evaluation</w:t>
      </w:r>
      <w:r>
        <w:rPr>
          <w:color w:val="332F2F"/>
          <w:spacing w:val="40"/>
          <w:w w:val="105"/>
        </w:rPr>
        <w:t> </w:t>
      </w:r>
      <w:r>
        <w:rPr>
          <w:color w:val="332F2F"/>
          <w:w w:val="105"/>
        </w:rPr>
        <w:t>of a drug abuse treatment intervention.</w:t>
      </w:r>
      <w:r>
        <w:rPr>
          <w:color w:val="332F2F"/>
          <w:spacing w:val="40"/>
          <w:w w:val="105"/>
        </w:rPr>
        <w:t> </w:t>
      </w:r>
      <w:r>
        <w:rPr>
          <w:i/>
          <w:color w:val="332F2F"/>
          <w:w w:val="105"/>
          <w:sz w:val="21"/>
        </w:rPr>
        <w:t>Journal</w:t>
      </w:r>
      <w:r>
        <w:rPr>
          <w:i/>
          <w:color w:val="332F2F"/>
          <w:spacing w:val="40"/>
          <w:w w:val="105"/>
          <w:sz w:val="21"/>
        </w:rPr>
        <w:t> </w:t>
      </w:r>
      <w:r>
        <w:rPr>
          <w:i/>
          <w:color w:val="332F2F"/>
          <w:spacing w:val="-2"/>
          <w:w w:val="105"/>
          <w:sz w:val="21"/>
        </w:rPr>
        <w:t>of</w:t>
      </w:r>
      <w:r>
        <w:rPr>
          <w:i/>
          <w:color w:val="332F2F"/>
          <w:spacing w:val="-12"/>
          <w:w w:val="105"/>
          <w:sz w:val="21"/>
        </w:rPr>
        <w:t> </w:t>
      </w:r>
      <w:r>
        <w:rPr>
          <w:i/>
          <w:color w:val="332F2F"/>
          <w:spacing w:val="-2"/>
          <w:w w:val="105"/>
          <w:sz w:val="21"/>
        </w:rPr>
        <w:t>Applied</w:t>
      </w:r>
      <w:r>
        <w:rPr>
          <w:i/>
          <w:color w:val="332F2F"/>
          <w:spacing w:val="10"/>
          <w:w w:val="105"/>
          <w:sz w:val="21"/>
        </w:rPr>
        <w:t> </w:t>
      </w:r>
      <w:r>
        <w:rPr>
          <w:i/>
          <w:color w:val="332F2F"/>
          <w:spacing w:val="-2"/>
          <w:w w:val="105"/>
          <w:sz w:val="21"/>
        </w:rPr>
        <w:t>Behavior</w:t>
      </w:r>
      <w:r>
        <w:rPr>
          <w:i/>
          <w:color w:val="332F2F"/>
          <w:spacing w:val="-8"/>
          <w:w w:val="105"/>
          <w:sz w:val="21"/>
        </w:rPr>
        <w:t> </w:t>
      </w:r>
      <w:r>
        <w:rPr>
          <w:i/>
          <w:color w:val="332F2F"/>
          <w:spacing w:val="-2"/>
          <w:w w:val="105"/>
          <w:sz w:val="21"/>
        </w:rPr>
        <w:t>Analysis</w:t>
      </w:r>
      <w:r>
        <w:rPr>
          <w:i/>
          <w:color w:val="332F2F"/>
          <w:spacing w:val="14"/>
          <w:w w:val="105"/>
          <w:sz w:val="21"/>
        </w:rPr>
        <w:t> </w:t>
      </w:r>
      <w:r>
        <w:rPr>
          <w:color w:val="332F2F"/>
          <w:spacing w:val="-2"/>
          <w:w w:val="105"/>
        </w:rPr>
        <w:t>15(4):493-503, 1982.</w:t>
      </w:r>
    </w:p>
    <w:p>
      <w:pPr>
        <w:spacing w:line="307" w:lineRule="auto" w:before="127"/>
        <w:ind w:left="752" w:right="197" w:hanging="299"/>
        <w:jc w:val="left"/>
        <w:rPr>
          <w:sz w:val="20"/>
        </w:rPr>
      </w:pPr>
      <w:r>
        <w:rPr>
          <w:color w:val="332F2F"/>
          <w:w w:val="105"/>
          <w:sz w:val="20"/>
        </w:rPr>
        <w:t>Stockwell, T. and</w:t>
      </w:r>
      <w:r>
        <w:rPr>
          <w:color w:val="332F2F"/>
          <w:spacing w:val="40"/>
          <w:w w:val="105"/>
          <w:sz w:val="20"/>
        </w:rPr>
        <w:t> </w:t>
      </w:r>
      <w:r>
        <w:rPr>
          <w:color w:val="332F2F"/>
          <w:w w:val="105"/>
          <w:sz w:val="20"/>
        </w:rPr>
        <w:t>Town, C.</w:t>
      </w:r>
      <w:r>
        <w:rPr>
          <w:color w:val="332F2F"/>
          <w:spacing w:val="40"/>
          <w:w w:val="105"/>
          <w:sz w:val="20"/>
        </w:rPr>
        <w:t> </w:t>
      </w:r>
      <w:r>
        <w:rPr>
          <w:color w:val="332F2F"/>
          <w:w w:val="105"/>
          <w:sz w:val="20"/>
        </w:rPr>
        <w:t>Anxiety and</w:t>
      </w:r>
      <w:r>
        <w:rPr>
          <w:color w:val="332F2F"/>
          <w:spacing w:val="37"/>
          <w:w w:val="105"/>
          <w:sz w:val="20"/>
        </w:rPr>
        <w:t> </w:t>
      </w:r>
      <w:r>
        <w:rPr>
          <w:color w:val="332F2F"/>
          <w:w w:val="105"/>
          <w:sz w:val="20"/>
        </w:rPr>
        <w:t>stress management.</w:t>
      </w:r>
      <w:r>
        <w:rPr>
          <w:color w:val="332F2F"/>
          <w:spacing w:val="40"/>
          <w:w w:val="105"/>
          <w:sz w:val="20"/>
        </w:rPr>
        <w:t> </w:t>
      </w:r>
      <w:r>
        <w:rPr>
          <w:color w:val="332F2F"/>
          <w:w w:val="105"/>
          <w:sz w:val="20"/>
        </w:rPr>
        <w:t>In: Hester, R.K., and</w:t>
      </w:r>
      <w:r>
        <w:rPr>
          <w:color w:val="332F2F"/>
          <w:spacing w:val="40"/>
          <w:w w:val="105"/>
          <w:sz w:val="20"/>
        </w:rPr>
        <w:t> </w:t>
      </w:r>
      <w:r>
        <w:rPr>
          <w:color w:val="332F2F"/>
          <w:w w:val="105"/>
          <w:sz w:val="20"/>
        </w:rPr>
        <w:t>Miller, </w:t>
      </w:r>
      <w:r>
        <w:rPr>
          <w:color w:val="332F2F"/>
          <w:spacing w:val="-2"/>
          <w:sz w:val="20"/>
        </w:rPr>
        <w:t>W.R.,</w:t>
      </w:r>
      <w:r>
        <w:rPr>
          <w:color w:val="332F2F"/>
          <w:spacing w:val="-11"/>
          <w:sz w:val="20"/>
        </w:rPr>
        <w:t> </w:t>
      </w:r>
      <w:r>
        <w:rPr>
          <w:color w:val="332F2F"/>
          <w:spacing w:val="-2"/>
          <w:sz w:val="20"/>
        </w:rPr>
        <w:t>eds.</w:t>
      </w:r>
      <w:r>
        <w:rPr>
          <w:color w:val="332F2F"/>
          <w:spacing w:val="17"/>
          <w:sz w:val="20"/>
        </w:rPr>
        <w:t> </w:t>
      </w:r>
      <w:r>
        <w:rPr>
          <w:i/>
          <w:color w:val="332F2F"/>
          <w:spacing w:val="-2"/>
          <w:sz w:val="21"/>
        </w:rPr>
        <w:t>Handbook</w:t>
      </w:r>
      <w:r>
        <w:rPr>
          <w:i/>
          <w:color w:val="332F2F"/>
          <w:spacing w:val="-7"/>
          <w:sz w:val="21"/>
        </w:rPr>
        <w:t> </w:t>
      </w:r>
      <w:r>
        <w:rPr>
          <w:i/>
          <w:color w:val="332F2F"/>
          <w:spacing w:val="-2"/>
          <w:sz w:val="21"/>
        </w:rPr>
        <w:t>of</w:t>
      </w:r>
      <w:r>
        <w:rPr>
          <w:i/>
          <w:color w:val="332F2F"/>
          <w:spacing w:val="-11"/>
          <w:sz w:val="21"/>
        </w:rPr>
        <w:t> </w:t>
      </w:r>
      <w:r>
        <w:rPr>
          <w:i/>
          <w:color w:val="332F2F"/>
          <w:spacing w:val="-2"/>
          <w:sz w:val="21"/>
        </w:rPr>
        <w:t>Alcoholism</w:t>
      </w:r>
      <w:r>
        <w:rPr>
          <w:i/>
          <w:color w:val="332F2F"/>
          <w:spacing w:val="-8"/>
          <w:sz w:val="21"/>
        </w:rPr>
        <w:t> </w:t>
      </w:r>
      <w:r>
        <w:rPr>
          <w:i/>
          <w:color w:val="332F2F"/>
          <w:spacing w:val="-2"/>
          <w:sz w:val="21"/>
        </w:rPr>
        <w:t>Treatment</w:t>
      </w:r>
      <w:r>
        <w:rPr>
          <w:i/>
          <w:color w:val="332F2F"/>
          <w:spacing w:val="-2"/>
          <w:sz w:val="21"/>
        </w:rPr>
        <w:t> </w:t>
      </w:r>
      <w:r>
        <w:rPr>
          <w:i/>
          <w:color w:val="332F2F"/>
          <w:sz w:val="21"/>
        </w:rPr>
        <w:t>Approaches: Effective Alternatives, </w:t>
      </w:r>
      <w:r>
        <w:rPr>
          <w:color w:val="332F2F"/>
          <w:sz w:val="20"/>
        </w:rPr>
        <w:t>2nd ed.</w:t>
      </w:r>
    </w:p>
    <w:p>
      <w:pPr>
        <w:pStyle w:val="BodyText"/>
        <w:spacing w:line="229" w:lineRule="exact"/>
        <w:ind w:left="752"/>
      </w:pPr>
      <w:r>
        <w:rPr>
          <w:color w:val="332F2F"/>
          <w:w w:val="105"/>
        </w:rPr>
        <w:t>Boston:</w:t>
      </w:r>
      <w:r>
        <w:rPr>
          <w:color w:val="332F2F"/>
          <w:spacing w:val="-2"/>
          <w:w w:val="105"/>
        </w:rPr>
        <w:t> </w:t>
      </w:r>
      <w:r>
        <w:rPr>
          <w:color w:val="332F2F"/>
          <w:w w:val="105"/>
        </w:rPr>
        <w:t>Allyn</w:t>
      </w:r>
      <w:r>
        <w:rPr>
          <w:color w:val="332F2F"/>
          <w:spacing w:val="1"/>
          <w:w w:val="105"/>
        </w:rPr>
        <w:t> </w:t>
      </w:r>
      <w:r>
        <w:rPr>
          <w:color w:val="332F2F"/>
          <w:w w:val="105"/>
        </w:rPr>
        <w:t>and</w:t>
      </w:r>
      <w:r>
        <w:rPr>
          <w:color w:val="332F2F"/>
          <w:spacing w:val="21"/>
          <w:w w:val="105"/>
        </w:rPr>
        <w:t> </w:t>
      </w:r>
      <w:r>
        <w:rPr>
          <w:color w:val="332F2F"/>
          <w:w w:val="105"/>
        </w:rPr>
        <w:t>Bacon,</w:t>
      </w:r>
      <w:r>
        <w:rPr>
          <w:color w:val="332F2F"/>
          <w:spacing w:val="-16"/>
          <w:w w:val="105"/>
        </w:rPr>
        <w:t> </w:t>
      </w:r>
      <w:r>
        <w:rPr>
          <w:color w:val="332F2F"/>
          <w:w w:val="105"/>
        </w:rPr>
        <w:t>1995.</w:t>
      </w:r>
      <w:r>
        <w:rPr>
          <w:color w:val="332F2F"/>
          <w:spacing w:val="48"/>
          <w:w w:val="105"/>
        </w:rPr>
        <w:t> </w:t>
      </w:r>
      <w:r>
        <w:rPr>
          <w:color w:val="332F2F"/>
          <w:w w:val="105"/>
        </w:rPr>
        <w:t>pp.</w:t>
      </w:r>
      <w:r>
        <w:rPr>
          <w:color w:val="332F2F"/>
          <w:spacing w:val="26"/>
          <w:w w:val="105"/>
        </w:rPr>
        <w:t> </w:t>
      </w:r>
      <w:r>
        <w:rPr>
          <w:color w:val="332F2F"/>
          <w:w w:val="105"/>
        </w:rPr>
        <w:t>242-</w:t>
      </w:r>
      <w:r>
        <w:rPr>
          <w:color w:val="332F2F"/>
          <w:spacing w:val="-4"/>
          <w:w w:val="105"/>
        </w:rPr>
        <w:t>250.</w:t>
      </w:r>
    </w:p>
    <w:p>
      <w:pPr>
        <w:spacing w:line="307" w:lineRule="auto" w:before="188"/>
        <w:ind w:left="748" w:right="197" w:hanging="294"/>
        <w:jc w:val="left"/>
        <w:rPr>
          <w:sz w:val="20"/>
        </w:rPr>
      </w:pPr>
      <w:r>
        <w:rPr>
          <w:color w:val="332F2F"/>
          <w:sz w:val="20"/>
        </w:rPr>
        <w:t>Stout,</w:t>
      </w:r>
      <w:r>
        <w:rPr>
          <w:color w:val="332F2F"/>
          <w:spacing w:val="40"/>
          <w:sz w:val="20"/>
        </w:rPr>
        <w:t> </w:t>
      </w:r>
      <w:r>
        <w:rPr>
          <w:color w:val="332F2F"/>
          <w:sz w:val="20"/>
        </w:rPr>
        <w:t>R.L.;</w:t>
      </w:r>
      <w:r>
        <w:rPr>
          <w:color w:val="332F2F"/>
          <w:spacing w:val="40"/>
          <w:sz w:val="20"/>
        </w:rPr>
        <w:t> </w:t>
      </w:r>
      <w:r>
        <w:rPr>
          <w:color w:val="332F2F"/>
          <w:sz w:val="20"/>
        </w:rPr>
        <w:t>Mccrady,</w:t>
      </w:r>
      <w:r>
        <w:rPr>
          <w:color w:val="332F2F"/>
          <w:spacing w:val="53"/>
          <w:sz w:val="20"/>
        </w:rPr>
        <w:t> </w:t>
      </w:r>
      <w:r>
        <w:rPr>
          <w:color w:val="332F2F"/>
          <w:sz w:val="20"/>
        </w:rPr>
        <w:t>B.S.;</w:t>
      </w:r>
      <w:r>
        <w:rPr>
          <w:color w:val="332F2F"/>
          <w:spacing w:val="40"/>
          <w:sz w:val="20"/>
        </w:rPr>
        <w:t> </w:t>
      </w:r>
      <w:r>
        <w:rPr>
          <w:color w:val="332F2F"/>
          <w:sz w:val="20"/>
        </w:rPr>
        <w:t>Longabaugh,</w:t>
      </w:r>
      <w:r>
        <w:rPr>
          <w:color w:val="332F2F"/>
          <w:spacing w:val="72"/>
          <w:sz w:val="20"/>
        </w:rPr>
        <w:t> </w:t>
      </w:r>
      <w:r>
        <w:rPr>
          <w:color w:val="332F2F"/>
          <w:sz w:val="20"/>
        </w:rPr>
        <w:t>R.;</w:t>
      </w:r>
      <w:r>
        <w:rPr>
          <w:color w:val="332F2F"/>
          <w:spacing w:val="80"/>
          <w:sz w:val="20"/>
        </w:rPr>
        <w:t> </w:t>
      </w:r>
      <w:r>
        <w:rPr>
          <w:color w:val="332F2F"/>
          <w:sz w:val="20"/>
        </w:rPr>
        <w:t>Noel, N.E.; and</w:t>
      </w:r>
      <w:r>
        <w:rPr>
          <w:color w:val="332F2F"/>
          <w:spacing w:val="40"/>
          <w:sz w:val="20"/>
        </w:rPr>
        <w:t> </w:t>
      </w:r>
      <w:r>
        <w:rPr>
          <w:color w:val="332F2F"/>
          <w:sz w:val="20"/>
        </w:rPr>
        <w:t>Beattie, M.C.</w:t>
      </w:r>
      <w:r>
        <w:rPr>
          <w:color w:val="332F2F"/>
          <w:spacing w:val="40"/>
          <w:sz w:val="20"/>
        </w:rPr>
        <w:t> </w:t>
      </w:r>
      <w:r>
        <w:rPr>
          <w:color w:val="332F2F"/>
          <w:sz w:val="20"/>
        </w:rPr>
        <w:t>Marital therapy</w:t>
      </w:r>
      <w:r>
        <w:rPr>
          <w:color w:val="332F2F"/>
          <w:spacing w:val="40"/>
          <w:sz w:val="20"/>
        </w:rPr>
        <w:t> </w:t>
      </w:r>
      <w:r>
        <w:rPr>
          <w:color w:val="332F2F"/>
          <w:sz w:val="20"/>
        </w:rPr>
        <w:t>enhances</w:t>
      </w:r>
      <w:r>
        <w:rPr>
          <w:color w:val="332F2F"/>
          <w:spacing w:val="63"/>
          <w:sz w:val="20"/>
        </w:rPr>
        <w:t> </w:t>
      </w:r>
      <w:r>
        <w:rPr>
          <w:color w:val="332F2F"/>
          <w:sz w:val="20"/>
        </w:rPr>
        <w:t>the</w:t>
      </w:r>
      <w:r>
        <w:rPr>
          <w:color w:val="332F2F"/>
          <w:spacing w:val="40"/>
          <w:sz w:val="20"/>
        </w:rPr>
        <w:t> </w:t>
      </w:r>
      <w:r>
        <w:rPr>
          <w:color w:val="332F2F"/>
          <w:sz w:val="20"/>
        </w:rPr>
        <w:t>long-term</w:t>
      </w:r>
      <w:r>
        <w:rPr>
          <w:color w:val="332F2F"/>
          <w:spacing w:val="40"/>
          <w:sz w:val="20"/>
        </w:rPr>
        <w:t> </w:t>
      </w:r>
      <w:r>
        <w:rPr>
          <w:color w:val="332F2F"/>
          <w:sz w:val="20"/>
        </w:rPr>
        <w:t>effectiveness</w:t>
      </w:r>
      <w:r>
        <w:rPr>
          <w:color w:val="332F2F"/>
          <w:spacing w:val="70"/>
          <w:sz w:val="20"/>
        </w:rPr>
        <w:t> </w:t>
      </w:r>
      <w:r>
        <w:rPr>
          <w:color w:val="332F2F"/>
          <w:sz w:val="20"/>
        </w:rPr>
        <w:t>of</w:t>
      </w:r>
      <w:r>
        <w:rPr>
          <w:color w:val="332F2F"/>
          <w:spacing w:val="40"/>
          <w:sz w:val="20"/>
        </w:rPr>
        <w:t> </w:t>
      </w:r>
      <w:r>
        <w:rPr>
          <w:color w:val="332F2F"/>
          <w:sz w:val="20"/>
        </w:rPr>
        <w:t>alcohol treatment.</w:t>
      </w:r>
      <w:r>
        <w:rPr>
          <w:color w:val="332F2F"/>
          <w:spacing w:val="40"/>
          <w:sz w:val="20"/>
        </w:rPr>
        <w:t> </w:t>
      </w:r>
      <w:r>
        <w:rPr>
          <w:i/>
          <w:color w:val="332F2F"/>
          <w:sz w:val="21"/>
        </w:rPr>
        <w:t>Alcoholism: Clinical and</w:t>
      </w:r>
      <w:r>
        <w:rPr>
          <w:i/>
          <w:color w:val="332F2F"/>
          <w:sz w:val="21"/>
        </w:rPr>
        <w:t> Experimental</w:t>
      </w:r>
      <w:r>
        <w:rPr>
          <w:i/>
          <w:color w:val="332F2F"/>
          <w:spacing w:val="31"/>
          <w:sz w:val="21"/>
        </w:rPr>
        <w:t> </w:t>
      </w:r>
      <w:r>
        <w:rPr>
          <w:i/>
          <w:color w:val="332F2F"/>
          <w:sz w:val="21"/>
        </w:rPr>
        <w:t>Research</w:t>
      </w:r>
      <w:r>
        <w:rPr>
          <w:i/>
          <w:color w:val="332F2F"/>
          <w:spacing w:val="40"/>
          <w:sz w:val="21"/>
        </w:rPr>
        <w:t> </w:t>
      </w:r>
      <w:r>
        <w:rPr>
          <w:color w:val="332F2F"/>
          <w:sz w:val="20"/>
        </w:rPr>
        <w:t>11:213.</w:t>
      </w:r>
      <w:r>
        <w:rPr>
          <w:color w:val="332F2F"/>
          <w:spacing w:val="-8"/>
          <w:sz w:val="20"/>
        </w:rPr>
        <w:t> </w:t>
      </w:r>
      <w:r>
        <w:rPr>
          <w:color w:val="332F2F"/>
          <w:sz w:val="20"/>
        </w:rPr>
        <w:t>1987.</w:t>
      </w:r>
    </w:p>
    <w:p>
      <w:pPr>
        <w:pStyle w:val="BodyText"/>
        <w:spacing w:line="312" w:lineRule="auto" w:before="123"/>
        <w:ind w:left="753" w:right="79" w:hanging="300"/>
      </w:pPr>
      <w:r>
        <w:rPr>
          <w:color w:val="332F2F"/>
          <w:w w:val="110"/>
        </w:rPr>
        <w:t>Strain,</w:t>
      </w:r>
      <w:r>
        <w:rPr>
          <w:color w:val="332F2F"/>
          <w:spacing w:val="-14"/>
          <w:w w:val="110"/>
        </w:rPr>
        <w:t> </w:t>
      </w:r>
      <w:r>
        <w:rPr>
          <w:color w:val="332F2F"/>
          <w:w w:val="110"/>
        </w:rPr>
        <w:t>E.C.</w:t>
      </w:r>
      <w:r>
        <w:rPr>
          <w:color w:val="332F2F"/>
          <w:spacing w:val="9"/>
          <w:w w:val="110"/>
        </w:rPr>
        <w:t> </w:t>
      </w:r>
      <w:r>
        <w:rPr>
          <w:color w:val="332F2F"/>
          <w:w w:val="110"/>
        </w:rPr>
        <w:t>Psychosocial</w:t>
      </w:r>
      <w:r>
        <w:rPr>
          <w:color w:val="332F2F"/>
          <w:spacing w:val="-10"/>
          <w:w w:val="110"/>
        </w:rPr>
        <w:t> </w:t>
      </w:r>
      <w:r>
        <w:rPr>
          <w:color w:val="332F2F"/>
          <w:w w:val="110"/>
        </w:rPr>
        <w:t>treatments</w:t>
      </w:r>
      <w:r>
        <w:rPr>
          <w:color w:val="332F2F"/>
          <w:spacing w:val="-14"/>
          <w:w w:val="110"/>
        </w:rPr>
        <w:t> </w:t>
      </w:r>
      <w:r>
        <w:rPr>
          <w:color w:val="332F2F"/>
          <w:w w:val="110"/>
        </w:rPr>
        <w:t>for</w:t>
      </w:r>
      <w:r>
        <w:rPr>
          <w:color w:val="332F2F"/>
          <w:spacing w:val="-14"/>
          <w:w w:val="110"/>
        </w:rPr>
        <w:t> </w:t>
      </w:r>
      <w:r>
        <w:rPr>
          <w:color w:val="332F2F"/>
          <w:w w:val="110"/>
        </w:rPr>
        <w:t>cocaine dependence: Rethinking lessons learned.</w:t>
      </w:r>
    </w:p>
    <w:p>
      <w:pPr>
        <w:spacing w:line="304" w:lineRule="auto" w:before="0"/>
        <w:ind w:left="732" w:right="197" w:firstLine="23"/>
        <w:jc w:val="left"/>
        <w:rPr>
          <w:sz w:val="20"/>
        </w:rPr>
      </w:pPr>
      <w:r>
        <w:rPr>
          <w:i/>
          <w:color w:val="332F2F"/>
          <w:w w:val="95"/>
          <w:sz w:val="21"/>
        </w:rPr>
        <w:t>Archives of General</w:t>
      </w:r>
      <w:r>
        <w:rPr>
          <w:i/>
          <w:color w:val="332F2F"/>
          <w:spacing w:val="31"/>
          <w:sz w:val="21"/>
        </w:rPr>
        <w:t> </w:t>
      </w:r>
      <w:r>
        <w:rPr>
          <w:i/>
          <w:color w:val="332F2F"/>
          <w:w w:val="95"/>
          <w:sz w:val="21"/>
        </w:rPr>
        <w:t>Psychiatry</w:t>
      </w:r>
      <w:r>
        <w:rPr>
          <w:i/>
          <w:color w:val="332F2F"/>
          <w:spacing w:val="40"/>
          <w:sz w:val="21"/>
        </w:rPr>
        <w:t> </w:t>
      </w:r>
      <w:r>
        <w:rPr>
          <w:color w:val="332F2F"/>
          <w:w w:val="95"/>
          <w:sz w:val="20"/>
        </w:rPr>
        <w:t>56(6):503-504, </w:t>
      </w:r>
      <w:r>
        <w:rPr>
          <w:color w:val="332F2F"/>
          <w:spacing w:val="-2"/>
          <w:sz w:val="20"/>
        </w:rPr>
        <w:t>1999.</w:t>
      </w:r>
    </w:p>
    <w:p>
      <w:pPr>
        <w:spacing w:line="309" w:lineRule="auto" w:before="92"/>
        <w:ind w:left="732" w:right="969" w:hanging="278"/>
        <w:jc w:val="left"/>
        <w:rPr>
          <w:sz w:val="20"/>
        </w:rPr>
      </w:pPr>
      <w:r>
        <w:rPr/>
        <w:br w:type="column"/>
      </w:r>
      <w:r>
        <w:rPr>
          <w:color w:val="332F2F"/>
          <w:w w:val="105"/>
          <w:sz w:val="20"/>
        </w:rPr>
        <w:t>Straus, M.</w:t>
      </w:r>
      <w:r>
        <w:rPr>
          <w:color w:val="332F2F"/>
          <w:spacing w:val="40"/>
          <w:w w:val="105"/>
          <w:sz w:val="20"/>
        </w:rPr>
        <w:t> </w:t>
      </w:r>
      <w:r>
        <w:rPr>
          <w:color w:val="332F2F"/>
          <w:w w:val="105"/>
          <w:sz w:val="20"/>
        </w:rPr>
        <w:t>Measuring intrafamily conflict and violence: The Conflict Tactics (CT) Scale. </w:t>
      </w:r>
      <w:r>
        <w:rPr>
          <w:i/>
          <w:color w:val="332F2F"/>
          <w:w w:val="95"/>
          <w:sz w:val="21"/>
        </w:rPr>
        <w:t>Journal of</w:t>
      </w:r>
      <w:r>
        <w:rPr>
          <w:i/>
          <w:color w:val="332F2F"/>
          <w:spacing w:val="-6"/>
          <w:w w:val="95"/>
          <w:sz w:val="21"/>
        </w:rPr>
        <w:t> </w:t>
      </w:r>
      <w:r>
        <w:rPr>
          <w:i/>
          <w:color w:val="332F2F"/>
          <w:w w:val="95"/>
          <w:sz w:val="21"/>
        </w:rPr>
        <w:t>Marriage and the Family</w:t>
      </w:r>
      <w:r>
        <w:rPr>
          <w:i/>
          <w:color w:val="332F2F"/>
          <w:spacing w:val="38"/>
          <w:sz w:val="21"/>
        </w:rPr>
        <w:t> </w:t>
      </w:r>
      <w:r>
        <w:rPr>
          <w:color w:val="332F2F"/>
          <w:w w:val="95"/>
          <w:sz w:val="20"/>
        </w:rPr>
        <w:t>41:75-88, </w:t>
      </w:r>
      <w:r>
        <w:rPr>
          <w:color w:val="332F2F"/>
          <w:spacing w:val="-2"/>
          <w:w w:val="105"/>
          <w:sz w:val="20"/>
        </w:rPr>
        <w:t>1979.</w:t>
      </w:r>
    </w:p>
    <w:p>
      <w:pPr>
        <w:spacing w:line="309" w:lineRule="auto" w:before="111"/>
        <w:ind w:left="753" w:right="969" w:hanging="299"/>
        <w:jc w:val="left"/>
        <w:rPr>
          <w:sz w:val="20"/>
        </w:rPr>
      </w:pPr>
      <w:r>
        <w:rPr>
          <w:color w:val="332F2F"/>
          <w:sz w:val="20"/>
        </w:rPr>
        <w:t>Strean,</w:t>
      </w:r>
      <w:r>
        <w:rPr>
          <w:color w:val="332F2F"/>
          <w:spacing w:val="-13"/>
          <w:sz w:val="20"/>
        </w:rPr>
        <w:t> </w:t>
      </w:r>
      <w:r>
        <w:rPr>
          <w:color w:val="332F2F"/>
          <w:sz w:val="20"/>
        </w:rPr>
        <w:t>H.S.</w:t>
      </w:r>
      <w:r>
        <w:rPr>
          <w:color w:val="332F2F"/>
          <w:spacing w:val="22"/>
          <w:sz w:val="20"/>
        </w:rPr>
        <w:t> </w:t>
      </w:r>
      <w:r>
        <w:rPr>
          <w:i/>
          <w:color w:val="332F2F"/>
          <w:sz w:val="21"/>
        </w:rPr>
        <w:t>Essentials</w:t>
      </w:r>
      <w:r>
        <w:rPr>
          <w:i/>
          <w:color w:val="332F2F"/>
          <w:spacing w:val="-10"/>
          <w:sz w:val="21"/>
        </w:rPr>
        <w:t> </w:t>
      </w:r>
      <w:r>
        <w:rPr>
          <w:i/>
          <w:color w:val="332F2F"/>
          <w:sz w:val="21"/>
        </w:rPr>
        <w:t>of</w:t>
      </w:r>
      <w:r>
        <w:rPr>
          <w:i/>
          <w:color w:val="332F2F"/>
          <w:spacing w:val="-12"/>
          <w:sz w:val="21"/>
        </w:rPr>
        <w:t> </w:t>
      </w:r>
      <w:r>
        <w:rPr>
          <w:i/>
          <w:color w:val="332F2F"/>
          <w:sz w:val="21"/>
        </w:rPr>
        <w:t>Psychoanalysis.</w:t>
      </w:r>
      <w:r>
        <w:rPr>
          <w:i/>
          <w:color w:val="332F2F"/>
          <w:spacing w:val="8"/>
          <w:sz w:val="21"/>
        </w:rPr>
        <w:t> </w:t>
      </w:r>
      <w:r>
        <w:rPr>
          <w:color w:val="332F2F"/>
          <w:sz w:val="20"/>
        </w:rPr>
        <w:t>New York:</w:t>
      </w:r>
      <w:r>
        <w:rPr>
          <w:color w:val="332F2F"/>
          <w:spacing w:val="27"/>
          <w:sz w:val="20"/>
        </w:rPr>
        <w:t> </w:t>
      </w:r>
      <w:r>
        <w:rPr>
          <w:color w:val="332F2F"/>
          <w:sz w:val="20"/>
        </w:rPr>
        <w:t>Brunner/Mazel,</w:t>
      </w:r>
      <w:r>
        <w:rPr>
          <w:color w:val="332F2F"/>
          <w:spacing w:val="-4"/>
          <w:sz w:val="20"/>
        </w:rPr>
        <w:t> </w:t>
      </w:r>
      <w:r>
        <w:rPr>
          <w:color w:val="332F2F"/>
          <w:sz w:val="20"/>
        </w:rPr>
        <w:t>1994.</w:t>
      </w:r>
    </w:p>
    <w:p>
      <w:pPr>
        <w:pStyle w:val="BodyText"/>
        <w:spacing w:line="307" w:lineRule="auto" w:before="122"/>
        <w:ind w:left="745" w:right="981" w:hanging="292"/>
      </w:pPr>
      <w:r>
        <w:rPr>
          <w:color w:val="332F2F"/>
          <w:w w:val="105"/>
        </w:rPr>
        <w:t>Strupp, H.H., and</w:t>
      </w:r>
      <w:r>
        <w:rPr>
          <w:color w:val="332F2F"/>
          <w:spacing w:val="40"/>
          <w:w w:val="105"/>
        </w:rPr>
        <w:t> </w:t>
      </w:r>
      <w:r>
        <w:rPr>
          <w:color w:val="332F2F"/>
          <w:w w:val="105"/>
        </w:rPr>
        <w:t>Hadley, S.W.</w:t>
      </w:r>
      <w:r>
        <w:rPr>
          <w:color w:val="332F2F"/>
          <w:spacing w:val="40"/>
          <w:w w:val="105"/>
        </w:rPr>
        <w:t> </w:t>
      </w:r>
      <w:r>
        <w:rPr>
          <w:color w:val="332F2F"/>
          <w:w w:val="105"/>
        </w:rPr>
        <w:t>Specific versus non-specific factors in psychotherapy: A controlled study of outcome.</w:t>
      </w:r>
      <w:r>
        <w:rPr>
          <w:color w:val="332F2F"/>
          <w:spacing w:val="40"/>
          <w:w w:val="105"/>
        </w:rPr>
        <w:t> </w:t>
      </w:r>
      <w:r>
        <w:rPr>
          <w:i/>
          <w:color w:val="332F2F"/>
          <w:w w:val="105"/>
          <w:sz w:val="21"/>
        </w:rPr>
        <w:t>Archives of</w:t>
      </w:r>
      <w:r>
        <w:rPr>
          <w:i/>
          <w:color w:val="332F2F"/>
          <w:w w:val="105"/>
          <w:sz w:val="21"/>
        </w:rPr>
        <w:t> General</w:t>
      </w:r>
      <w:r>
        <w:rPr>
          <w:i/>
          <w:color w:val="332F2F"/>
          <w:spacing w:val="-3"/>
          <w:w w:val="105"/>
          <w:sz w:val="21"/>
        </w:rPr>
        <w:t> </w:t>
      </w:r>
      <w:r>
        <w:rPr>
          <w:i/>
          <w:color w:val="332F2F"/>
          <w:w w:val="105"/>
          <w:sz w:val="21"/>
        </w:rPr>
        <w:t>Psychiatry</w:t>
      </w:r>
      <w:r>
        <w:rPr>
          <w:i/>
          <w:color w:val="332F2F"/>
          <w:spacing w:val="16"/>
          <w:w w:val="105"/>
          <w:sz w:val="21"/>
        </w:rPr>
        <w:t> </w:t>
      </w:r>
      <w:r>
        <w:rPr>
          <w:color w:val="332F2F"/>
          <w:w w:val="105"/>
        </w:rPr>
        <w:t>36(10):1125-1136,</w:t>
      </w:r>
      <w:r>
        <w:rPr>
          <w:color w:val="332F2F"/>
          <w:spacing w:val="-29"/>
          <w:w w:val="105"/>
        </w:rPr>
        <w:t> </w:t>
      </w:r>
      <w:r>
        <w:rPr>
          <w:color w:val="332F2F"/>
          <w:w w:val="105"/>
        </w:rPr>
        <w:t>1979.</w:t>
      </w:r>
    </w:p>
    <w:p>
      <w:pPr>
        <w:spacing w:line="304" w:lineRule="auto" w:before="114"/>
        <w:ind w:left="747" w:right="896" w:hanging="298"/>
        <w:jc w:val="both"/>
        <w:rPr>
          <w:sz w:val="20"/>
        </w:rPr>
      </w:pPr>
      <w:r>
        <w:rPr>
          <w:color w:val="332F2F"/>
          <w:w w:val="105"/>
          <w:sz w:val="20"/>
        </w:rPr>
        <w:t>Strupp, H.H.</w:t>
      </w:r>
      <w:r>
        <w:rPr>
          <w:color w:val="332F2F"/>
          <w:spacing w:val="40"/>
          <w:w w:val="105"/>
          <w:sz w:val="20"/>
        </w:rPr>
        <w:t> </w:t>
      </w:r>
      <w:r>
        <w:rPr>
          <w:color w:val="332F2F"/>
          <w:w w:val="105"/>
          <w:sz w:val="20"/>
        </w:rPr>
        <w:t>Success and</w:t>
      </w:r>
      <w:r>
        <w:rPr>
          <w:color w:val="332F2F"/>
          <w:w w:val="105"/>
          <w:sz w:val="20"/>
        </w:rPr>
        <w:t> failure in time-limited </w:t>
      </w:r>
      <w:r>
        <w:rPr>
          <w:color w:val="332F2F"/>
          <w:sz w:val="20"/>
        </w:rPr>
        <w:t>psychotherapy.</w:t>
      </w:r>
      <w:r>
        <w:rPr>
          <w:color w:val="332F2F"/>
          <w:spacing w:val="40"/>
          <w:sz w:val="20"/>
        </w:rPr>
        <w:t> </w:t>
      </w:r>
      <w:r>
        <w:rPr>
          <w:i/>
          <w:color w:val="332F2F"/>
          <w:sz w:val="21"/>
        </w:rPr>
        <w:t>Archives of</w:t>
      </w:r>
      <w:r>
        <w:rPr>
          <w:i/>
          <w:color w:val="332F2F"/>
          <w:spacing w:val="-5"/>
          <w:sz w:val="21"/>
        </w:rPr>
        <w:t> </w:t>
      </w:r>
      <w:r>
        <w:rPr>
          <w:i/>
          <w:color w:val="332F2F"/>
          <w:sz w:val="21"/>
        </w:rPr>
        <w:t>General Psychiatry</w:t>
      </w:r>
      <w:r>
        <w:rPr>
          <w:i/>
          <w:color w:val="332F2F"/>
          <w:sz w:val="21"/>
        </w:rPr>
        <w:t> </w:t>
      </w:r>
      <w:r>
        <w:rPr>
          <w:color w:val="332F2F"/>
          <w:w w:val="105"/>
          <w:sz w:val="20"/>
        </w:rPr>
        <w:t>37(8):947-954,</w:t>
      </w:r>
      <w:r>
        <w:rPr>
          <w:color w:val="332F2F"/>
          <w:spacing w:val="-22"/>
          <w:w w:val="105"/>
          <w:sz w:val="20"/>
        </w:rPr>
        <w:t> </w:t>
      </w:r>
      <w:r>
        <w:rPr>
          <w:color w:val="332F2F"/>
          <w:w w:val="105"/>
          <w:sz w:val="20"/>
        </w:rPr>
        <w:t>1980.</w:t>
      </w:r>
    </w:p>
    <w:p>
      <w:pPr>
        <w:spacing w:line="297" w:lineRule="auto" w:before="124"/>
        <w:ind w:left="760" w:right="969" w:hanging="311"/>
        <w:jc w:val="left"/>
        <w:rPr>
          <w:sz w:val="20"/>
        </w:rPr>
      </w:pPr>
      <w:r>
        <w:rPr>
          <w:color w:val="332F2F"/>
          <w:sz w:val="20"/>
        </w:rPr>
        <w:t>Strupp, H.H., and Binder, J.L.</w:t>
      </w:r>
      <w:r>
        <w:rPr>
          <w:color w:val="332F2F"/>
          <w:spacing w:val="40"/>
          <w:sz w:val="20"/>
        </w:rPr>
        <w:t> </w:t>
      </w:r>
      <w:r>
        <w:rPr>
          <w:i/>
          <w:color w:val="332F2F"/>
          <w:sz w:val="21"/>
        </w:rPr>
        <w:t>Psychotherapy in a</w:t>
      </w:r>
      <w:r>
        <w:rPr>
          <w:i/>
          <w:color w:val="332F2F"/>
          <w:sz w:val="21"/>
        </w:rPr>
        <w:t> New Key:</w:t>
      </w:r>
      <w:r>
        <w:rPr>
          <w:i/>
          <w:color w:val="332F2F"/>
          <w:spacing w:val="-9"/>
          <w:sz w:val="21"/>
        </w:rPr>
        <w:t> </w:t>
      </w:r>
      <w:r>
        <w:rPr>
          <w:i/>
          <w:color w:val="332F2F"/>
          <w:sz w:val="21"/>
        </w:rPr>
        <w:t>A Guide to</w:t>
      </w:r>
      <w:r>
        <w:rPr>
          <w:i/>
          <w:color w:val="332F2F"/>
          <w:spacing w:val="-8"/>
          <w:sz w:val="21"/>
        </w:rPr>
        <w:t> </w:t>
      </w:r>
      <w:r>
        <w:rPr>
          <w:i/>
          <w:color w:val="332F2F"/>
          <w:sz w:val="21"/>
        </w:rPr>
        <w:t>Time-Limited Psychotherapy.</w:t>
      </w:r>
      <w:r>
        <w:rPr>
          <w:i/>
          <w:color w:val="332F2F"/>
          <w:spacing w:val="34"/>
          <w:sz w:val="21"/>
        </w:rPr>
        <w:t> </w:t>
      </w:r>
      <w:r>
        <w:rPr>
          <w:color w:val="332F2F"/>
          <w:sz w:val="20"/>
        </w:rPr>
        <w:t>New</w:t>
      </w:r>
      <w:r>
        <w:rPr>
          <w:color w:val="332F2F"/>
          <w:spacing w:val="6"/>
          <w:sz w:val="20"/>
        </w:rPr>
        <w:t> </w:t>
      </w:r>
      <w:r>
        <w:rPr>
          <w:color w:val="332F2F"/>
          <w:sz w:val="20"/>
        </w:rPr>
        <w:t>York:</w:t>
      </w:r>
      <w:r>
        <w:rPr>
          <w:color w:val="332F2F"/>
          <w:spacing w:val="-1"/>
          <w:sz w:val="20"/>
        </w:rPr>
        <w:t> </w:t>
      </w:r>
      <w:r>
        <w:rPr>
          <w:color w:val="332F2F"/>
          <w:sz w:val="20"/>
        </w:rPr>
        <w:t>Basic</w:t>
      </w:r>
      <w:r>
        <w:rPr>
          <w:color w:val="332F2F"/>
          <w:spacing w:val="3"/>
          <w:sz w:val="20"/>
        </w:rPr>
        <w:t> </w:t>
      </w:r>
      <w:r>
        <w:rPr>
          <w:color w:val="332F2F"/>
          <w:sz w:val="20"/>
        </w:rPr>
        <w:t>Books,</w:t>
      </w:r>
      <w:r>
        <w:rPr>
          <w:color w:val="332F2F"/>
          <w:spacing w:val="-14"/>
          <w:sz w:val="20"/>
        </w:rPr>
        <w:t> </w:t>
      </w:r>
      <w:r>
        <w:rPr>
          <w:color w:val="332F2F"/>
          <w:spacing w:val="-2"/>
          <w:sz w:val="20"/>
        </w:rPr>
        <w:t>1984.</w:t>
      </w:r>
    </w:p>
    <w:p>
      <w:pPr>
        <w:spacing w:line="302" w:lineRule="auto" w:before="120"/>
        <w:ind w:left="738" w:right="959" w:hanging="289"/>
        <w:jc w:val="both"/>
        <w:rPr>
          <w:sz w:val="20"/>
        </w:rPr>
      </w:pPr>
      <w:r>
        <w:rPr>
          <w:color w:val="332F2F"/>
          <w:w w:val="105"/>
          <w:sz w:val="20"/>
        </w:rPr>
        <w:t>Sue,</w:t>
      </w:r>
      <w:r>
        <w:rPr>
          <w:color w:val="332F2F"/>
          <w:spacing w:val="-14"/>
          <w:w w:val="105"/>
          <w:sz w:val="20"/>
        </w:rPr>
        <w:t> </w:t>
      </w:r>
      <w:r>
        <w:rPr>
          <w:color w:val="332F2F"/>
          <w:w w:val="105"/>
          <w:sz w:val="20"/>
        </w:rPr>
        <w:t>D.W.,</w:t>
      </w:r>
      <w:r>
        <w:rPr>
          <w:color w:val="332F2F"/>
          <w:spacing w:val="-13"/>
          <w:w w:val="105"/>
          <w:sz w:val="20"/>
        </w:rPr>
        <w:t> </w:t>
      </w:r>
      <w:r>
        <w:rPr>
          <w:color w:val="332F2F"/>
          <w:w w:val="105"/>
          <w:sz w:val="20"/>
        </w:rPr>
        <w:t>and</w:t>
      </w:r>
      <w:r>
        <w:rPr>
          <w:color w:val="332F2F"/>
          <w:spacing w:val="-13"/>
          <w:w w:val="105"/>
          <w:sz w:val="20"/>
        </w:rPr>
        <w:t> </w:t>
      </w:r>
      <w:r>
        <w:rPr>
          <w:color w:val="332F2F"/>
          <w:w w:val="105"/>
          <w:sz w:val="20"/>
        </w:rPr>
        <w:t>Sue,</w:t>
      </w:r>
      <w:r>
        <w:rPr>
          <w:color w:val="332F2F"/>
          <w:spacing w:val="-13"/>
          <w:w w:val="105"/>
          <w:sz w:val="20"/>
        </w:rPr>
        <w:t> </w:t>
      </w:r>
      <w:r>
        <w:rPr>
          <w:color w:val="332F2F"/>
          <w:w w:val="105"/>
          <w:sz w:val="20"/>
        </w:rPr>
        <w:t>D.</w:t>
      </w:r>
      <w:r>
        <w:rPr>
          <w:color w:val="332F2F"/>
          <w:spacing w:val="-13"/>
          <w:w w:val="105"/>
          <w:sz w:val="20"/>
        </w:rPr>
        <w:t> </w:t>
      </w:r>
      <w:r>
        <w:rPr>
          <w:i/>
          <w:color w:val="332F2F"/>
          <w:w w:val="105"/>
          <w:sz w:val="21"/>
        </w:rPr>
        <w:t>Counseling</w:t>
      </w:r>
      <w:r>
        <w:rPr>
          <w:i/>
          <w:color w:val="332F2F"/>
          <w:spacing w:val="-14"/>
          <w:w w:val="105"/>
          <w:sz w:val="21"/>
        </w:rPr>
        <w:t> </w:t>
      </w:r>
      <w:r>
        <w:rPr>
          <w:i/>
          <w:color w:val="332F2F"/>
          <w:w w:val="105"/>
          <w:sz w:val="21"/>
        </w:rPr>
        <w:t>the</w:t>
      </w:r>
      <w:r>
        <w:rPr>
          <w:i/>
          <w:color w:val="332F2F"/>
          <w:spacing w:val="-14"/>
          <w:w w:val="105"/>
          <w:sz w:val="21"/>
        </w:rPr>
        <w:t> </w:t>
      </w:r>
      <w:r>
        <w:rPr>
          <w:i/>
          <w:color w:val="332F2F"/>
          <w:w w:val="105"/>
          <w:sz w:val="21"/>
        </w:rPr>
        <w:t>Culturally</w:t>
      </w:r>
      <w:r>
        <w:rPr>
          <w:i/>
          <w:color w:val="332F2F"/>
          <w:w w:val="105"/>
          <w:sz w:val="21"/>
        </w:rPr>
        <w:t> Different,</w:t>
      </w:r>
      <w:r>
        <w:rPr>
          <w:i/>
          <w:color w:val="332F2F"/>
          <w:spacing w:val="-3"/>
          <w:w w:val="105"/>
          <w:sz w:val="21"/>
        </w:rPr>
        <w:t> </w:t>
      </w:r>
      <w:r>
        <w:rPr>
          <w:color w:val="332F2F"/>
          <w:w w:val="105"/>
          <w:sz w:val="20"/>
        </w:rPr>
        <w:t>2nd</w:t>
      </w:r>
      <w:r>
        <w:rPr>
          <w:color w:val="332F2F"/>
          <w:spacing w:val="-7"/>
          <w:w w:val="105"/>
          <w:sz w:val="20"/>
        </w:rPr>
        <w:t> </w:t>
      </w:r>
      <w:r>
        <w:rPr>
          <w:color w:val="332F2F"/>
          <w:w w:val="105"/>
          <w:sz w:val="20"/>
        </w:rPr>
        <w:t>ed.</w:t>
      </w:r>
      <w:r>
        <w:rPr>
          <w:color w:val="332F2F"/>
          <w:spacing w:val="40"/>
          <w:w w:val="105"/>
          <w:sz w:val="20"/>
        </w:rPr>
        <w:t> </w:t>
      </w:r>
      <w:r>
        <w:rPr>
          <w:color w:val="332F2F"/>
          <w:w w:val="105"/>
          <w:sz w:val="20"/>
        </w:rPr>
        <w:t>New York:</w:t>
      </w:r>
      <w:r>
        <w:rPr>
          <w:color w:val="332F2F"/>
          <w:spacing w:val="-12"/>
          <w:w w:val="105"/>
          <w:sz w:val="20"/>
        </w:rPr>
        <w:t> </w:t>
      </w:r>
      <w:r>
        <w:rPr>
          <w:color w:val="332F2F"/>
          <w:w w:val="105"/>
          <w:sz w:val="20"/>
        </w:rPr>
        <w:t>John</w:t>
      </w:r>
      <w:r>
        <w:rPr>
          <w:color w:val="332F2F"/>
          <w:spacing w:val="-7"/>
          <w:w w:val="105"/>
          <w:sz w:val="20"/>
        </w:rPr>
        <w:t> </w:t>
      </w:r>
      <w:r>
        <w:rPr>
          <w:color w:val="332F2F"/>
          <w:w w:val="105"/>
          <w:sz w:val="20"/>
        </w:rPr>
        <w:t>Wiley and Sons,</w:t>
      </w:r>
      <w:r>
        <w:rPr>
          <w:color w:val="332F2F"/>
          <w:spacing w:val="-19"/>
          <w:w w:val="105"/>
          <w:sz w:val="20"/>
        </w:rPr>
        <w:t> </w:t>
      </w:r>
      <w:r>
        <w:rPr>
          <w:color w:val="332F2F"/>
          <w:w w:val="105"/>
          <w:sz w:val="20"/>
        </w:rPr>
        <w:t>1990.</w:t>
      </w:r>
    </w:p>
    <w:p>
      <w:pPr>
        <w:spacing w:line="302" w:lineRule="auto" w:before="135"/>
        <w:ind w:left="738" w:right="1185" w:hanging="289"/>
        <w:jc w:val="left"/>
        <w:rPr>
          <w:sz w:val="20"/>
        </w:rPr>
      </w:pPr>
      <w:r>
        <w:rPr>
          <w:color w:val="332F2F"/>
          <w:sz w:val="20"/>
        </w:rPr>
        <w:t>Szapocznik, J., and</w:t>
      </w:r>
      <w:r>
        <w:rPr>
          <w:color w:val="332F2F"/>
          <w:spacing w:val="40"/>
          <w:sz w:val="20"/>
        </w:rPr>
        <w:t> </w:t>
      </w:r>
      <w:r>
        <w:rPr>
          <w:color w:val="332F2F"/>
          <w:sz w:val="20"/>
        </w:rPr>
        <w:t>Kurtines, W.M. </w:t>
      </w:r>
      <w:r>
        <w:rPr>
          <w:i/>
          <w:color w:val="332F2F"/>
          <w:w w:val="95"/>
          <w:sz w:val="21"/>
        </w:rPr>
        <w:t>Breakthroughs in Family Therapy</w:t>
      </w:r>
      <w:r>
        <w:rPr>
          <w:i/>
          <w:color w:val="332F2F"/>
          <w:spacing w:val="-7"/>
          <w:w w:val="95"/>
          <w:sz w:val="21"/>
        </w:rPr>
        <w:t> </w:t>
      </w:r>
      <w:r>
        <w:rPr>
          <w:i/>
          <w:color w:val="332F2F"/>
          <w:w w:val="95"/>
          <w:sz w:val="21"/>
        </w:rPr>
        <w:t>With Drug</w:t>
      </w:r>
      <w:r>
        <w:rPr>
          <w:i/>
          <w:color w:val="332F2F"/>
          <w:w w:val="95"/>
          <w:sz w:val="21"/>
        </w:rPr>
        <w:t> </w:t>
      </w:r>
      <w:r>
        <w:rPr>
          <w:i/>
          <w:color w:val="332F2F"/>
          <w:sz w:val="21"/>
        </w:rPr>
        <w:t>Abusing and Problem Youth.</w:t>
      </w:r>
      <w:r>
        <w:rPr>
          <w:i/>
          <w:color w:val="332F2F"/>
          <w:spacing w:val="40"/>
          <w:sz w:val="21"/>
        </w:rPr>
        <w:t> </w:t>
      </w:r>
      <w:r>
        <w:rPr>
          <w:color w:val="332F2F"/>
          <w:sz w:val="20"/>
        </w:rPr>
        <w:t>New York: Springer Publishing, 1989.</w:t>
      </w:r>
    </w:p>
    <w:p>
      <w:pPr>
        <w:pStyle w:val="BodyText"/>
        <w:spacing w:line="314" w:lineRule="auto" w:before="129"/>
        <w:ind w:left="748" w:right="969" w:hanging="299"/>
      </w:pPr>
      <w:r>
        <w:rPr>
          <w:color w:val="332F2F"/>
          <w:w w:val="105"/>
        </w:rPr>
        <w:t>Szapocznik, J.;</w:t>
      </w:r>
      <w:r>
        <w:rPr>
          <w:color w:val="332F2F"/>
          <w:spacing w:val="-7"/>
          <w:w w:val="105"/>
        </w:rPr>
        <w:t> </w:t>
      </w:r>
      <w:r>
        <w:rPr>
          <w:color w:val="332F2F"/>
          <w:w w:val="105"/>
        </w:rPr>
        <w:t>Perez-Vidal, A.;</w:t>
      </w:r>
      <w:r>
        <w:rPr>
          <w:color w:val="332F2F"/>
          <w:spacing w:val="-7"/>
          <w:w w:val="105"/>
        </w:rPr>
        <w:t> </w:t>
      </w:r>
      <w:r>
        <w:rPr>
          <w:color w:val="332F2F"/>
          <w:w w:val="105"/>
        </w:rPr>
        <w:t>Brickman, A.L.; </w:t>
      </w:r>
      <w:r>
        <w:rPr>
          <w:color w:val="332F2F"/>
          <w:w w:val="110"/>
        </w:rPr>
        <w:t>Foote,</w:t>
      </w:r>
      <w:r>
        <w:rPr>
          <w:color w:val="332F2F"/>
          <w:spacing w:val="-1"/>
          <w:w w:val="110"/>
        </w:rPr>
        <w:t> </w:t>
      </w:r>
      <w:r>
        <w:rPr>
          <w:color w:val="332F2F"/>
          <w:w w:val="110"/>
        </w:rPr>
        <w:t>F.H.;</w:t>
      </w:r>
      <w:r>
        <w:rPr>
          <w:color w:val="332F2F"/>
          <w:spacing w:val="-21"/>
          <w:w w:val="110"/>
        </w:rPr>
        <w:t> </w:t>
      </w:r>
      <w:r>
        <w:rPr>
          <w:color w:val="332F2F"/>
          <w:w w:val="110"/>
        </w:rPr>
        <w:t>Santisteban, D.;</w:t>
      </w:r>
      <w:r>
        <w:rPr>
          <w:color w:val="332F2F"/>
          <w:spacing w:val="-10"/>
          <w:w w:val="110"/>
        </w:rPr>
        <w:t> </w:t>
      </w:r>
      <w:r>
        <w:rPr>
          <w:color w:val="332F2F"/>
          <w:w w:val="110"/>
        </w:rPr>
        <w:t>Herris,</w:t>
      </w:r>
      <w:r>
        <w:rPr>
          <w:color w:val="332F2F"/>
          <w:spacing w:val="-7"/>
          <w:w w:val="110"/>
        </w:rPr>
        <w:t> </w:t>
      </w:r>
      <w:r>
        <w:rPr>
          <w:color w:val="332F2F"/>
          <w:w w:val="110"/>
        </w:rPr>
        <w:t>O.;</w:t>
      </w:r>
      <w:r>
        <w:rPr>
          <w:color w:val="332F2F"/>
          <w:spacing w:val="-8"/>
          <w:w w:val="110"/>
        </w:rPr>
        <w:t> </w:t>
      </w:r>
      <w:r>
        <w:rPr>
          <w:color w:val="332F2F"/>
          <w:w w:val="110"/>
        </w:rPr>
        <w:t>and Kurtines, W.M.</w:t>
      </w:r>
      <w:r>
        <w:rPr>
          <w:color w:val="332F2F"/>
          <w:spacing w:val="40"/>
          <w:w w:val="110"/>
        </w:rPr>
        <w:t> </w:t>
      </w:r>
      <w:r>
        <w:rPr>
          <w:color w:val="332F2F"/>
          <w:w w:val="110"/>
        </w:rPr>
        <w:t>Engaging adolescent drug abusers and their families in treatment: A strategic structural systems approach.</w:t>
      </w:r>
    </w:p>
    <w:p>
      <w:pPr>
        <w:pStyle w:val="Heading7"/>
        <w:spacing w:line="235" w:lineRule="exact" w:before="0"/>
        <w:ind w:left="757"/>
        <w:rPr>
          <w:i/>
        </w:rPr>
      </w:pPr>
      <w:r>
        <w:rPr>
          <w:i/>
          <w:color w:val="332F2F"/>
          <w:w w:val="95"/>
        </w:rPr>
        <w:t>Journal</w:t>
      </w:r>
      <w:r>
        <w:rPr>
          <w:i/>
          <w:color w:val="332F2F"/>
          <w:spacing w:val="-2"/>
          <w:w w:val="95"/>
        </w:rPr>
        <w:t> </w:t>
      </w:r>
      <w:r>
        <w:rPr>
          <w:i/>
          <w:color w:val="332F2F"/>
          <w:w w:val="95"/>
        </w:rPr>
        <w:t>of</w:t>
      </w:r>
      <w:r>
        <w:rPr>
          <w:i/>
          <w:color w:val="332F2F"/>
          <w:spacing w:val="-10"/>
          <w:w w:val="95"/>
        </w:rPr>
        <w:t> </w:t>
      </w:r>
      <w:r>
        <w:rPr>
          <w:i/>
          <w:color w:val="332F2F"/>
          <w:w w:val="95"/>
        </w:rPr>
        <w:t>Consulting</w:t>
      </w:r>
      <w:r>
        <w:rPr>
          <w:i/>
          <w:color w:val="332F2F"/>
          <w:spacing w:val="-3"/>
          <w:w w:val="95"/>
        </w:rPr>
        <w:t> </w:t>
      </w:r>
      <w:r>
        <w:rPr>
          <w:i/>
          <w:color w:val="332F2F"/>
          <w:w w:val="95"/>
        </w:rPr>
        <w:t>and</w:t>
      </w:r>
      <w:r>
        <w:rPr>
          <w:i/>
          <w:color w:val="332F2F"/>
          <w:spacing w:val="-5"/>
          <w:w w:val="95"/>
        </w:rPr>
        <w:t> </w:t>
      </w:r>
      <w:r>
        <w:rPr>
          <w:i/>
          <w:color w:val="332F2F"/>
          <w:w w:val="95"/>
        </w:rPr>
        <w:t>Clinical</w:t>
      </w:r>
      <w:r>
        <w:rPr>
          <w:i/>
          <w:color w:val="332F2F"/>
          <w:spacing w:val="2"/>
        </w:rPr>
        <w:t> </w:t>
      </w:r>
      <w:r>
        <w:rPr>
          <w:i/>
          <w:color w:val="332F2F"/>
          <w:spacing w:val="-2"/>
          <w:w w:val="95"/>
        </w:rPr>
        <w:t>Psychology</w:t>
      </w:r>
    </w:p>
    <w:p>
      <w:pPr>
        <w:pStyle w:val="BodyText"/>
        <w:spacing w:before="61"/>
        <w:ind w:left="745"/>
      </w:pPr>
      <w:r>
        <w:rPr>
          <w:color w:val="332F2F"/>
        </w:rPr>
        <w:t>56(4):552-557,</w:t>
      </w:r>
      <w:r>
        <w:rPr>
          <w:color w:val="332F2F"/>
          <w:spacing w:val="10"/>
        </w:rPr>
        <w:t> </w:t>
      </w:r>
      <w:r>
        <w:rPr>
          <w:color w:val="332F2F"/>
          <w:spacing w:val="-2"/>
        </w:rPr>
        <w:t>1988.</w:t>
      </w:r>
    </w:p>
    <w:p>
      <w:pPr>
        <w:spacing w:line="307" w:lineRule="auto" w:before="193"/>
        <w:ind w:left="750" w:right="990" w:hanging="301"/>
        <w:jc w:val="left"/>
        <w:rPr>
          <w:sz w:val="20"/>
        </w:rPr>
      </w:pPr>
      <w:r>
        <w:rPr>
          <w:color w:val="332F2F"/>
          <w:w w:val="105"/>
          <w:sz w:val="20"/>
        </w:rPr>
        <w:t>Szapocznik, J.; Rio, A.; and</w:t>
      </w:r>
      <w:r>
        <w:rPr>
          <w:color w:val="332F2F"/>
          <w:spacing w:val="40"/>
          <w:w w:val="105"/>
          <w:sz w:val="20"/>
        </w:rPr>
        <w:t> </w:t>
      </w:r>
      <w:r>
        <w:rPr>
          <w:color w:val="332F2F"/>
          <w:w w:val="105"/>
          <w:sz w:val="20"/>
        </w:rPr>
        <w:t>Kurtines, W.</w:t>
      </w:r>
      <w:r>
        <w:rPr>
          <w:color w:val="332F2F"/>
          <w:spacing w:val="40"/>
          <w:w w:val="105"/>
          <w:sz w:val="20"/>
        </w:rPr>
        <w:t> </w:t>
      </w:r>
      <w:r>
        <w:rPr>
          <w:color w:val="332F2F"/>
          <w:w w:val="105"/>
          <w:sz w:val="20"/>
        </w:rPr>
        <w:t>Brief strategic</w:t>
      </w:r>
      <w:r>
        <w:rPr>
          <w:color w:val="332F2F"/>
          <w:spacing w:val="40"/>
          <w:w w:val="105"/>
          <w:sz w:val="20"/>
        </w:rPr>
        <w:t> </w:t>
      </w:r>
      <w:r>
        <w:rPr>
          <w:color w:val="332F2F"/>
          <w:w w:val="105"/>
          <w:sz w:val="20"/>
        </w:rPr>
        <w:t>family</w:t>
      </w:r>
      <w:r>
        <w:rPr>
          <w:color w:val="332F2F"/>
          <w:spacing w:val="40"/>
          <w:w w:val="105"/>
          <w:sz w:val="20"/>
        </w:rPr>
        <w:t> </w:t>
      </w:r>
      <w:r>
        <w:rPr>
          <w:color w:val="332F2F"/>
          <w:w w:val="105"/>
          <w:sz w:val="20"/>
        </w:rPr>
        <w:t>therapy</w:t>
      </w:r>
      <w:r>
        <w:rPr>
          <w:color w:val="332F2F"/>
          <w:spacing w:val="40"/>
          <w:w w:val="105"/>
          <w:sz w:val="20"/>
        </w:rPr>
        <w:t> </w:t>
      </w:r>
      <w:r>
        <w:rPr>
          <w:color w:val="332F2F"/>
          <w:w w:val="105"/>
          <w:sz w:val="20"/>
        </w:rPr>
        <w:t>for</w:t>
      </w:r>
      <w:r>
        <w:rPr>
          <w:color w:val="332F2F"/>
          <w:spacing w:val="40"/>
          <w:w w:val="105"/>
          <w:sz w:val="20"/>
        </w:rPr>
        <w:t> </w:t>
      </w:r>
      <w:r>
        <w:rPr>
          <w:color w:val="332F2F"/>
          <w:w w:val="105"/>
          <w:sz w:val="20"/>
        </w:rPr>
        <w:t>Hispanic problem youth.</w:t>
      </w:r>
      <w:r>
        <w:rPr>
          <w:color w:val="332F2F"/>
          <w:spacing w:val="40"/>
          <w:w w:val="105"/>
          <w:sz w:val="20"/>
        </w:rPr>
        <w:t> </w:t>
      </w:r>
      <w:r>
        <w:rPr>
          <w:color w:val="332F2F"/>
          <w:w w:val="105"/>
          <w:sz w:val="20"/>
        </w:rPr>
        <w:t>In: Beutler, L.E., and</w:t>
      </w:r>
      <w:r>
        <w:rPr>
          <w:color w:val="332F2F"/>
          <w:spacing w:val="40"/>
          <w:w w:val="105"/>
          <w:sz w:val="20"/>
        </w:rPr>
        <w:t> </w:t>
      </w:r>
      <w:r>
        <w:rPr>
          <w:color w:val="332F2F"/>
          <w:w w:val="105"/>
          <w:sz w:val="20"/>
        </w:rPr>
        <w:t>Crago, </w:t>
      </w:r>
      <w:r>
        <w:rPr>
          <w:color w:val="332F2F"/>
          <w:spacing w:val="-2"/>
          <w:w w:val="105"/>
          <w:sz w:val="20"/>
        </w:rPr>
        <w:t>M.,</w:t>
      </w:r>
      <w:r>
        <w:rPr>
          <w:color w:val="332F2F"/>
          <w:spacing w:val="-12"/>
          <w:w w:val="105"/>
          <w:sz w:val="20"/>
        </w:rPr>
        <w:t> </w:t>
      </w:r>
      <w:r>
        <w:rPr>
          <w:color w:val="332F2F"/>
          <w:spacing w:val="-2"/>
          <w:w w:val="105"/>
          <w:sz w:val="20"/>
        </w:rPr>
        <w:t>eds.</w:t>
      </w:r>
      <w:r>
        <w:rPr>
          <w:color w:val="332F2F"/>
          <w:spacing w:val="19"/>
          <w:w w:val="105"/>
          <w:sz w:val="20"/>
        </w:rPr>
        <w:t> </w:t>
      </w:r>
      <w:r>
        <w:rPr>
          <w:i/>
          <w:color w:val="332F2F"/>
          <w:spacing w:val="-2"/>
          <w:w w:val="105"/>
          <w:sz w:val="21"/>
        </w:rPr>
        <w:t>Psychotherapy</w:t>
      </w:r>
      <w:r>
        <w:rPr>
          <w:i/>
          <w:color w:val="332F2F"/>
          <w:spacing w:val="7"/>
          <w:w w:val="105"/>
          <w:sz w:val="21"/>
        </w:rPr>
        <w:t> </w:t>
      </w:r>
      <w:r>
        <w:rPr>
          <w:i/>
          <w:color w:val="332F2F"/>
          <w:spacing w:val="-2"/>
          <w:w w:val="105"/>
          <w:sz w:val="21"/>
        </w:rPr>
        <w:t>Research:</w:t>
      </w:r>
      <w:r>
        <w:rPr>
          <w:i/>
          <w:color w:val="332F2F"/>
          <w:spacing w:val="-10"/>
          <w:w w:val="105"/>
          <w:sz w:val="21"/>
        </w:rPr>
        <w:t> </w:t>
      </w:r>
      <w:r>
        <w:rPr>
          <w:i/>
          <w:color w:val="332F2F"/>
          <w:spacing w:val="-2"/>
          <w:w w:val="105"/>
          <w:sz w:val="21"/>
        </w:rPr>
        <w:t>An</w:t>
      </w:r>
      <w:r>
        <w:rPr>
          <w:i/>
          <w:color w:val="332F2F"/>
          <w:spacing w:val="-2"/>
          <w:w w:val="105"/>
          <w:sz w:val="21"/>
        </w:rPr>
        <w:t> </w:t>
      </w:r>
      <w:r>
        <w:rPr>
          <w:i/>
          <w:color w:val="332F2F"/>
          <w:w w:val="95"/>
          <w:sz w:val="21"/>
        </w:rPr>
        <w:t>International</w:t>
      </w:r>
      <w:r>
        <w:rPr>
          <w:i/>
          <w:color w:val="332F2F"/>
          <w:spacing w:val="37"/>
          <w:sz w:val="21"/>
        </w:rPr>
        <w:t> </w:t>
      </w:r>
      <w:r>
        <w:rPr>
          <w:i/>
          <w:color w:val="332F2F"/>
          <w:w w:val="95"/>
          <w:sz w:val="21"/>
        </w:rPr>
        <w:t>Review of Programmatic</w:t>
      </w:r>
      <w:r>
        <w:rPr>
          <w:i/>
          <w:color w:val="332F2F"/>
          <w:spacing w:val="33"/>
          <w:sz w:val="21"/>
        </w:rPr>
        <w:t> </w:t>
      </w:r>
      <w:r>
        <w:rPr>
          <w:i/>
          <w:color w:val="332F2F"/>
          <w:w w:val="95"/>
          <w:sz w:val="21"/>
        </w:rPr>
        <w:t>Studies. </w:t>
      </w:r>
      <w:r>
        <w:rPr>
          <w:color w:val="332F2F"/>
          <w:w w:val="105"/>
          <w:sz w:val="20"/>
        </w:rPr>
        <w:t>Washington, DC: American Psychological Association, 1991.</w:t>
      </w:r>
      <w:r>
        <w:rPr>
          <w:color w:val="332F2F"/>
          <w:spacing w:val="40"/>
          <w:w w:val="105"/>
          <w:sz w:val="20"/>
        </w:rPr>
        <w:t> </w:t>
      </w:r>
      <w:r>
        <w:rPr>
          <w:color w:val="332F2F"/>
          <w:w w:val="105"/>
          <w:sz w:val="20"/>
        </w:rPr>
        <w:t>pp. 123-132.</w:t>
      </w:r>
    </w:p>
    <w:p>
      <w:pPr>
        <w:spacing w:after="0" w:line="307" w:lineRule="auto"/>
        <w:jc w:val="left"/>
        <w:rPr>
          <w:sz w:val="20"/>
        </w:rPr>
        <w:sectPr>
          <w:type w:val="continuous"/>
          <w:pgSz w:w="12240" w:h="15840"/>
          <w:pgMar w:header="692" w:footer="758" w:top="1080" w:bottom="0" w:left="980" w:right="560"/>
          <w:cols w:num="2" w:equalWidth="0">
            <w:col w:w="4834" w:space="214"/>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line="309" w:lineRule="auto" w:before="92"/>
        <w:ind w:left="748" w:right="308" w:hanging="299"/>
      </w:pPr>
      <w:r>
        <w:rPr>
          <w:color w:val="332F31"/>
          <w:w w:val="105"/>
        </w:rPr>
        <w:t>Szapocznik, J.; Santisteban, D.; Rio, A.; and Perez-Vidal, A.</w:t>
      </w:r>
      <w:r>
        <w:rPr>
          <w:color w:val="332F31"/>
          <w:spacing w:val="40"/>
          <w:w w:val="105"/>
        </w:rPr>
        <w:t> </w:t>
      </w:r>
      <w:r>
        <w:rPr>
          <w:color w:val="332F31"/>
          <w:w w:val="105"/>
        </w:rPr>
        <w:t>Family effectiveness training: An intervention to prevent drug</w:t>
      </w:r>
      <w:r>
        <w:rPr>
          <w:color w:val="332F31"/>
          <w:spacing w:val="40"/>
          <w:w w:val="105"/>
        </w:rPr>
        <w:t> </w:t>
      </w:r>
      <w:r>
        <w:rPr>
          <w:color w:val="332F31"/>
          <w:w w:val="105"/>
        </w:rPr>
        <w:t>abuse and problem behaviors in Hispanic </w:t>
      </w:r>
      <w:r>
        <w:rPr>
          <w:color w:val="332F31"/>
          <w:spacing w:val="-2"/>
        </w:rPr>
        <w:t>adolescents.</w:t>
      </w:r>
      <w:r>
        <w:rPr>
          <w:color w:val="332F31"/>
          <w:spacing w:val="40"/>
        </w:rPr>
        <w:t> </w:t>
      </w:r>
      <w:r>
        <w:rPr>
          <w:i/>
          <w:color w:val="332F31"/>
          <w:spacing w:val="-2"/>
          <w:sz w:val="21"/>
        </w:rPr>
        <w:t>Hispanic</w:t>
      </w:r>
      <w:r>
        <w:rPr>
          <w:i/>
          <w:color w:val="332F31"/>
          <w:spacing w:val="-5"/>
          <w:sz w:val="21"/>
        </w:rPr>
        <w:t> </w:t>
      </w:r>
      <w:r>
        <w:rPr>
          <w:i/>
          <w:color w:val="332F31"/>
          <w:spacing w:val="-2"/>
          <w:sz w:val="21"/>
        </w:rPr>
        <w:t>Journal of</w:t>
      </w:r>
      <w:r>
        <w:rPr>
          <w:i/>
          <w:color w:val="332F31"/>
          <w:spacing w:val="-3"/>
          <w:sz w:val="21"/>
        </w:rPr>
        <w:t> </w:t>
      </w:r>
      <w:r>
        <w:rPr>
          <w:i/>
          <w:color w:val="332F31"/>
          <w:spacing w:val="-2"/>
          <w:sz w:val="21"/>
        </w:rPr>
        <w:t>Behavioral</w:t>
      </w:r>
      <w:r>
        <w:rPr>
          <w:i/>
          <w:color w:val="332F31"/>
          <w:spacing w:val="-2"/>
          <w:sz w:val="21"/>
        </w:rPr>
        <w:t> </w:t>
      </w:r>
      <w:r>
        <w:rPr>
          <w:i/>
          <w:color w:val="332F31"/>
          <w:w w:val="105"/>
          <w:sz w:val="21"/>
        </w:rPr>
        <w:t>Sciences</w:t>
      </w:r>
      <w:r>
        <w:rPr>
          <w:i/>
          <w:color w:val="332F31"/>
          <w:spacing w:val="40"/>
          <w:w w:val="105"/>
          <w:sz w:val="21"/>
        </w:rPr>
        <w:t> </w:t>
      </w:r>
      <w:r>
        <w:rPr>
          <w:color w:val="332F31"/>
          <w:w w:val="105"/>
        </w:rPr>
        <w:t>11(1): 4-27,</w:t>
      </w:r>
      <w:r>
        <w:rPr>
          <w:color w:val="332F31"/>
          <w:spacing w:val="-4"/>
          <w:w w:val="105"/>
        </w:rPr>
        <w:t> </w:t>
      </w:r>
      <w:r>
        <w:rPr>
          <w:color w:val="332F31"/>
          <w:w w:val="105"/>
        </w:rPr>
        <w:t>1989.</w:t>
      </w:r>
    </w:p>
    <w:p>
      <w:pPr>
        <w:pStyle w:val="BodyText"/>
        <w:spacing w:line="314" w:lineRule="auto" w:before="112"/>
        <w:ind w:left="748" w:right="157" w:hanging="288"/>
      </w:pPr>
      <w:r>
        <w:rPr>
          <w:color w:val="332F31"/>
          <w:spacing w:val="-2"/>
          <w:w w:val="110"/>
        </w:rPr>
        <w:t>Thomas,</w:t>
      </w:r>
      <w:r>
        <w:rPr>
          <w:color w:val="332F31"/>
          <w:spacing w:val="-12"/>
          <w:w w:val="110"/>
        </w:rPr>
        <w:t> </w:t>
      </w:r>
      <w:r>
        <w:rPr>
          <w:color w:val="332F31"/>
          <w:spacing w:val="-2"/>
          <w:w w:val="110"/>
        </w:rPr>
        <w:t>E.J.,</w:t>
      </w:r>
      <w:r>
        <w:rPr>
          <w:color w:val="332F31"/>
          <w:spacing w:val="-12"/>
          <w:w w:val="110"/>
        </w:rPr>
        <w:t> </w:t>
      </w:r>
      <w:r>
        <w:rPr>
          <w:color w:val="332F31"/>
          <w:spacing w:val="-2"/>
          <w:w w:val="110"/>
        </w:rPr>
        <w:t>and</w:t>
      </w:r>
      <w:r>
        <w:rPr>
          <w:color w:val="332F31"/>
          <w:spacing w:val="22"/>
          <w:w w:val="110"/>
        </w:rPr>
        <w:t> </w:t>
      </w:r>
      <w:r>
        <w:rPr>
          <w:color w:val="332F31"/>
          <w:spacing w:val="-2"/>
          <w:w w:val="110"/>
        </w:rPr>
        <w:t>Ager,</w:t>
      </w:r>
      <w:r>
        <w:rPr>
          <w:color w:val="332F31"/>
          <w:spacing w:val="-12"/>
          <w:w w:val="110"/>
        </w:rPr>
        <w:t> </w:t>
      </w:r>
      <w:r>
        <w:rPr>
          <w:color w:val="332F31"/>
          <w:spacing w:val="-2"/>
          <w:w w:val="110"/>
        </w:rPr>
        <w:t>R.D.</w:t>
      </w:r>
      <w:r>
        <w:rPr>
          <w:color w:val="332F31"/>
          <w:spacing w:val="29"/>
          <w:w w:val="110"/>
        </w:rPr>
        <w:t> </w:t>
      </w:r>
      <w:r>
        <w:rPr>
          <w:color w:val="332F31"/>
          <w:spacing w:val="-2"/>
          <w:w w:val="110"/>
        </w:rPr>
        <w:t>Unilateral</w:t>
      </w:r>
      <w:r>
        <w:rPr>
          <w:color w:val="332F31"/>
          <w:spacing w:val="-12"/>
          <w:w w:val="110"/>
        </w:rPr>
        <w:t> </w:t>
      </w:r>
      <w:r>
        <w:rPr>
          <w:color w:val="332F31"/>
          <w:spacing w:val="-2"/>
          <w:w w:val="110"/>
        </w:rPr>
        <w:t>family </w:t>
      </w:r>
      <w:r>
        <w:rPr>
          <w:color w:val="332F31"/>
          <w:w w:val="110"/>
        </w:rPr>
        <w:t>therapy with spouses of uncooperative alcohol abusers.</w:t>
      </w:r>
      <w:r>
        <w:rPr>
          <w:color w:val="332F31"/>
          <w:spacing w:val="40"/>
          <w:w w:val="110"/>
        </w:rPr>
        <w:t> </w:t>
      </w:r>
      <w:r>
        <w:rPr>
          <w:color w:val="332F31"/>
          <w:w w:val="110"/>
        </w:rPr>
        <w:t>In:</w:t>
      </w:r>
      <w:r>
        <w:rPr>
          <w:color w:val="332F31"/>
          <w:spacing w:val="-4"/>
          <w:w w:val="110"/>
        </w:rPr>
        <w:t> </w:t>
      </w:r>
      <w:r>
        <w:rPr>
          <w:color w:val="332F31"/>
          <w:w w:val="110"/>
        </w:rPr>
        <w:t>O'Farrell, T.J.,</w:t>
      </w:r>
      <w:r>
        <w:rPr>
          <w:color w:val="332F31"/>
          <w:spacing w:val="-1"/>
          <w:w w:val="110"/>
        </w:rPr>
        <w:t> </w:t>
      </w:r>
      <w:r>
        <w:rPr>
          <w:color w:val="332F31"/>
          <w:w w:val="110"/>
        </w:rPr>
        <w:t>ed.</w:t>
      </w:r>
    </w:p>
    <w:p>
      <w:pPr>
        <w:spacing w:line="302" w:lineRule="auto" w:before="0"/>
        <w:ind w:left="732" w:right="157" w:firstLine="18"/>
        <w:jc w:val="left"/>
        <w:rPr>
          <w:sz w:val="20"/>
        </w:rPr>
      </w:pPr>
      <w:r>
        <w:rPr>
          <w:i/>
          <w:color w:val="332F31"/>
          <w:spacing w:val="-2"/>
          <w:w w:val="95"/>
          <w:sz w:val="21"/>
        </w:rPr>
        <w:t>Treating</w:t>
      </w:r>
      <w:r>
        <w:rPr>
          <w:i/>
          <w:color w:val="332F31"/>
          <w:sz w:val="21"/>
        </w:rPr>
        <w:t> </w:t>
      </w:r>
      <w:r>
        <w:rPr>
          <w:i/>
          <w:color w:val="332F31"/>
          <w:spacing w:val="-2"/>
          <w:w w:val="95"/>
          <w:sz w:val="21"/>
        </w:rPr>
        <w:t>Alcohol</w:t>
      </w:r>
      <w:r>
        <w:rPr>
          <w:i/>
          <w:color w:val="332F31"/>
          <w:sz w:val="21"/>
        </w:rPr>
        <w:t> </w:t>
      </w:r>
      <w:r>
        <w:rPr>
          <w:i/>
          <w:color w:val="332F31"/>
          <w:spacing w:val="-2"/>
          <w:w w:val="95"/>
          <w:sz w:val="21"/>
        </w:rPr>
        <w:t>Problems:</w:t>
      </w:r>
      <w:r>
        <w:rPr>
          <w:i/>
          <w:color w:val="332F31"/>
          <w:spacing w:val="-9"/>
          <w:w w:val="95"/>
          <w:sz w:val="21"/>
        </w:rPr>
        <w:t> </w:t>
      </w:r>
      <w:r>
        <w:rPr>
          <w:i/>
          <w:color w:val="332F31"/>
          <w:spacing w:val="-2"/>
          <w:w w:val="95"/>
          <w:sz w:val="21"/>
        </w:rPr>
        <w:t>Marital and</w:t>
      </w:r>
      <w:r>
        <w:rPr>
          <w:i/>
          <w:color w:val="332F31"/>
          <w:spacing w:val="10"/>
          <w:sz w:val="21"/>
        </w:rPr>
        <w:t> </w:t>
      </w:r>
      <w:r>
        <w:rPr>
          <w:i/>
          <w:color w:val="332F31"/>
          <w:spacing w:val="-2"/>
          <w:w w:val="95"/>
          <w:sz w:val="21"/>
        </w:rPr>
        <w:t>Family</w:t>
      </w:r>
      <w:r>
        <w:rPr>
          <w:i/>
          <w:color w:val="332F31"/>
          <w:spacing w:val="-2"/>
          <w:w w:val="95"/>
          <w:sz w:val="21"/>
        </w:rPr>
        <w:t> </w:t>
      </w:r>
      <w:r>
        <w:rPr>
          <w:i/>
          <w:color w:val="332F31"/>
          <w:sz w:val="21"/>
        </w:rPr>
        <w:t>Interventions.</w:t>
      </w:r>
      <w:r>
        <w:rPr>
          <w:i/>
          <w:color w:val="332F31"/>
          <w:spacing w:val="40"/>
          <w:sz w:val="21"/>
        </w:rPr>
        <w:t> </w:t>
      </w:r>
      <w:r>
        <w:rPr>
          <w:color w:val="332F31"/>
          <w:sz w:val="20"/>
        </w:rPr>
        <w:t>New York: Guilford Press, 1993.</w:t>
      </w:r>
      <w:r>
        <w:rPr>
          <w:color w:val="332F31"/>
          <w:spacing w:val="40"/>
          <w:sz w:val="20"/>
        </w:rPr>
        <w:t> </w:t>
      </w:r>
      <w:r>
        <w:rPr>
          <w:color w:val="332F31"/>
          <w:sz w:val="20"/>
        </w:rPr>
        <w:t>pp. 3-33.</w:t>
      </w:r>
    </w:p>
    <w:p>
      <w:pPr>
        <w:spacing w:line="307" w:lineRule="auto" w:before="121"/>
        <w:ind w:left="738" w:right="157" w:hanging="278"/>
        <w:jc w:val="left"/>
        <w:rPr>
          <w:sz w:val="20"/>
        </w:rPr>
      </w:pPr>
      <w:r>
        <w:rPr>
          <w:color w:val="332F31"/>
          <w:w w:val="105"/>
          <w:sz w:val="20"/>
        </w:rPr>
        <w:t>Thomas, E.J.; Yoshioka, M.R.; and</w:t>
      </w:r>
      <w:r>
        <w:rPr>
          <w:color w:val="332F31"/>
          <w:spacing w:val="40"/>
          <w:w w:val="105"/>
          <w:sz w:val="20"/>
        </w:rPr>
        <w:t> </w:t>
      </w:r>
      <w:r>
        <w:rPr>
          <w:color w:val="332F31"/>
          <w:w w:val="105"/>
          <w:sz w:val="20"/>
        </w:rPr>
        <w:t>Ager, R.D. Spouse enabling inventory.</w:t>
      </w:r>
      <w:r>
        <w:rPr>
          <w:color w:val="332F31"/>
          <w:spacing w:val="40"/>
          <w:w w:val="105"/>
          <w:sz w:val="20"/>
        </w:rPr>
        <w:t> </w:t>
      </w:r>
      <w:r>
        <w:rPr>
          <w:color w:val="332F31"/>
          <w:w w:val="105"/>
          <w:sz w:val="20"/>
        </w:rPr>
        <w:t>In: Fischer, J., </w:t>
      </w:r>
      <w:r>
        <w:rPr>
          <w:color w:val="332F31"/>
          <w:sz w:val="20"/>
        </w:rPr>
        <w:t>and</w:t>
      </w:r>
      <w:r>
        <w:rPr>
          <w:color w:val="332F31"/>
          <w:spacing w:val="40"/>
          <w:sz w:val="20"/>
        </w:rPr>
        <w:t> </w:t>
      </w:r>
      <w:r>
        <w:rPr>
          <w:color w:val="332F31"/>
          <w:sz w:val="20"/>
        </w:rPr>
        <w:t>Corcoran, </w:t>
      </w:r>
      <w:r>
        <w:rPr>
          <w:color w:val="332F31"/>
          <w:sz w:val="19"/>
        </w:rPr>
        <w:t>K.,</w:t>
      </w:r>
      <w:r>
        <w:rPr>
          <w:color w:val="332F31"/>
          <w:spacing w:val="-8"/>
          <w:sz w:val="19"/>
        </w:rPr>
        <w:t> </w:t>
      </w:r>
      <w:r>
        <w:rPr>
          <w:color w:val="332F31"/>
          <w:sz w:val="20"/>
        </w:rPr>
        <w:t>eds.</w:t>
      </w:r>
      <w:r>
        <w:rPr>
          <w:color w:val="332F31"/>
          <w:spacing w:val="34"/>
          <w:sz w:val="20"/>
        </w:rPr>
        <w:t> </w:t>
      </w:r>
      <w:r>
        <w:rPr>
          <w:i/>
          <w:color w:val="332F31"/>
          <w:sz w:val="21"/>
        </w:rPr>
        <w:t>Measures</w:t>
      </w:r>
      <w:r>
        <w:rPr>
          <w:i/>
          <w:color w:val="332F31"/>
          <w:spacing w:val="18"/>
          <w:sz w:val="21"/>
        </w:rPr>
        <w:t> </w:t>
      </w:r>
      <w:r>
        <w:rPr>
          <w:i/>
          <w:color w:val="332F31"/>
          <w:sz w:val="21"/>
        </w:rPr>
        <w:t>for</w:t>
      </w:r>
      <w:r>
        <w:rPr>
          <w:i/>
          <w:color w:val="332F31"/>
          <w:spacing w:val="-9"/>
          <w:sz w:val="21"/>
        </w:rPr>
        <w:t> </w:t>
      </w:r>
      <w:r>
        <w:rPr>
          <w:i/>
          <w:color w:val="332F31"/>
          <w:sz w:val="21"/>
        </w:rPr>
        <w:t>Clinical</w:t>
      </w:r>
      <w:r>
        <w:rPr>
          <w:i/>
          <w:color w:val="332F31"/>
          <w:sz w:val="21"/>
        </w:rPr>
        <w:t> </w:t>
      </w:r>
      <w:r>
        <w:rPr>
          <w:i/>
          <w:color w:val="332F31"/>
          <w:w w:val="105"/>
          <w:sz w:val="21"/>
        </w:rPr>
        <w:t>Practice:</w:t>
      </w:r>
      <w:r>
        <w:rPr>
          <w:i/>
          <w:color w:val="332F31"/>
          <w:spacing w:val="-14"/>
          <w:w w:val="105"/>
          <w:sz w:val="21"/>
        </w:rPr>
        <w:t> </w:t>
      </w:r>
      <w:r>
        <w:rPr>
          <w:i/>
          <w:color w:val="332F31"/>
          <w:w w:val="105"/>
          <w:sz w:val="21"/>
        </w:rPr>
        <w:t>A</w:t>
      </w:r>
      <w:r>
        <w:rPr>
          <w:i/>
          <w:color w:val="332F31"/>
          <w:spacing w:val="-14"/>
          <w:w w:val="105"/>
          <w:sz w:val="21"/>
        </w:rPr>
        <w:t> </w:t>
      </w:r>
      <w:r>
        <w:rPr>
          <w:i/>
          <w:color w:val="332F31"/>
          <w:w w:val="105"/>
          <w:sz w:val="21"/>
        </w:rPr>
        <w:t>Sourcebook,</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8"/>
          <w:w w:val="105"/>
          <w:sz w:val="20"/>
        </w:rPr>
        <w:t> </w:t>
      </w:r>
      <w:r>
        <w:rPr>
          <w:color w:val="332F31"/>
          <w:w w:val="105"/>
          <w:sz w:val="20"/>
        </w:rPr>
        <w:t>Vol.</w:t>
      </w:r>
      <w:r>
        <w:rPr>
          <w:color w:val="332F31"/>
          <w:spacing w:val="-18"/>
          <w:w w:val="105"/>
          <w:sz w:val="20"/>
        </w:rPr>
        <w:t> </w:t>
      </w:r>
      <w:r>
        <w:rPr>
          <w:color w:val="332F31"/>
          <w:w w:val="105"/>
          <w:sz w:val="20"/>
        </w:rPr>
        <w:t>1.</w:t>
      </w:r>
    </w:p>
    <w:p>
      <w:pPr>
        <w:spacing w:line="227" w:lineRule="exact" w:before="0"/>
        <w:ind w:left="751" w:right="0" w:firstLine="0"/>
        <w:jc w:val="left"/>
        <w:rPr>
          <w:sz w:val="20"/>
        </w:rPr>
      </w:pPr>
      <w:r>
        <w:rPr>
          <w:i/>
          <w:color w:val="332F31"/>
          <w:w w:val="95"/>
          <w:sz w:val="21"/>
        </w:rPr>
        <w:t>Couples,</w:t>
      </w:r>
      <w:r>
        <w:rPr>
          <w:i/>
          <w:color w:val="332F31"/>
          <w:spacing w:val="-1"/>
          <w:sz w:val="21"/>
        </w:rPr>
        <w:t> </w:t>
      </w:r>
      <w:r>
        <w:rPr>
          <w:i/>
          <w:color w:val="332F31"/>
          <w:w w:val="95"/>
          <w:sz w:val="21"/>
        </w:rPr>
        <w:t>Families,</w:t>
      </w:r>
      <w:r>
        <w:rPr>
          <w:i/>
          <w:color w:val="332F31"/>
          <w:spacing w:val="-9"/>
          <w:w w:val="95"/>
          <w:sz w:val="21"/>
        </w:rPr>
        <w:t> </w:t>
      </w:r>
      <w:r>
        <w:rPr>
          <w:i/>
          <w:color w:val="332F31"/>
          <w:w w:val="95"/>
          <w:sz w:val="21"/>
        </w:rPr>
        <w:t>and</w:t>
      </w:r>
      <w:r>
        <w:rPr>
          <w:i/>
          <w:color w:val="332F31"/>
          <w:spacing w:val="-2"/>
          <w:sz w:val="21"/>
        </w:rPr>
        <w:t> </w:t>
      </w:r>
      <w:r>
        <w:rPr>
          <w:i/>
          <w:color w:val="332F31"/>
          <w:w w:val="95"/>
          <w:sz w:val="21"/>
        </w:rPr>
        <w:t>Children.</w:t>
      </w:r>
      <w:r>
        <w:rPr>
          <w:i/>
          <w:color w:val="332F31"/>
          <w:spacing w:val="32"/>
          <w:sz w:val="21"/>
        </w:rPr>
        <w:t> </w:t>
      </w:r>
      <w:r>
        <w:rPr>
          <w:color w:val="332F31"/>
          <w:w w:val="95"/>
          <w:sz w:val="20"/>
        </w:rPr>
        <w:t>New</w:t>
      </w:r>
      <w:r>
        <w:rPr>
          <w:color w:val="332F31"/>
          <w:spacing w:val="42"/>
          <w:sz w:val="20"/>
        </w:rPr>
        <w:t> </w:t>
      </w:r>
      <w:r>
        <w:rPr>
          <w:color w:val="332F31"/>
          <w:spacing w:val="-2"/>
          <w:w w:val="95"/>
          <w:sz w:val="20"/>
        </w:rPr>
        <w:t>York:</w:t>
      </w:r>
    </w:p>
    <w:p>
      <w:pPr>
        <w:pStyle w:val="BodyText"/>
        <w:spacing w:before="70"/>
        <w:ind w:left="747"/>
      </w:pPr>
      <w:r>
        <w:rPr>
          <w:color w:val="332F31"/>
          <w:w w:val="105"/>
        </w:rPr>
        <w:t>Free</w:t>
      </w:r>
      <w:r>
        <w:rPr>
          <w:color w:val="332F31"/>
          <w:spacing w:val="3"/>
          <w:w w:val="105"/>
        </w:rPr>
        <w:t> </w:t>
      </w:r>
      <w:r>
        <w:rPr>
          <w:color w:val="332F31"/>
          <w:w w:val="105"/>
        </w:rPr>
        <w:t>Press,</w:t>
      </w:r>
      <w:r>
        <w:rPr>
          <w:color w:val="332F31"/>
          <w:spacing w:val="-15"/>
          <w:w w:val="105"/>
        </w:rPr>
        <w:t> </w:t>
      </w:r>
      <w:r>
        <w:rPr>
          <w:color w:val="332F31"/>
          <w:w w:val="105"/>
        </w:rPr>
        <w:t>1994.</w:t>
      </w:r>
      <w:r>
        <w:rPr>
          <w:color w:val="332F31"/>
          <w:spacing w:val="56"/>
          <w:w w:val="105"/>
        </w:rPr>
        <w:t> </w:t>
      </w:r>
      <w:r>
        <w:rPr>
          <w:color w:val="332F31"/>
          <w:w w:val="105"/>
        </w:rPr>
        <w:t>pp.</w:t>
      </w:r>
      <w:r>
        <w:rPr>
          <w:color w:val="332F31"/>
          <w:spacing w:val="12"/>
          <w:w w:val="105"/>
        </w:rPr>
        <w:t> </w:t>
      </w:r>
      <w:r>
        <w:rPr>
          <w:color w:val="332F31"/>
          <w:w w:val="105"/>
        </w:rPr>
        <w:t>177-</w:t>
      </w:r>
      <w:r>
        <w:rPr>
          <w:color w:val="332F31"/>
          <w:spacing w:val="-4"/>
          <w:w w:val="105"/>
        </w:rPr>
        <w:t>178.</w:t>
      </w:r>
    </w:p>
    <w:p>
      <w:pPr>
        <w:pStyle w:val="BodyText"/>
        <w:spacing w:before="188"/>
        <w:ind w:left="461"/>
        <w:jc w:val="both"/>
      </w:pPr>
      <w:r>
        <w:rPr>
          <w:color w:val="332F31"/>
          <w:w w:val="110"/>
        </w:rPr>
        <w:t>Todd,</w:t>
      </w:r>
      <w:r>
        <w:rPr>
          <w:color w:val="332F31"/>
          <w:spacing w:val="-11"/>
          <w:w w:val="110"/>
        </w:rPr>
        <w:t> </w:t>
      </w:r>
      <w:r>
        <w:rPr>
          <w:color w:val="332F31"/>
          <w:w w:val="110"/>
        </w:rPr>
        <w:t>T.C.</w:t>
      </w:r>
      <w:r>
        <w:rPr>
          <w:color w:val="332F31"/>
          <w:spacing w:val="27"/>
          <w:w w:val="110"/>
        </w:rPr>
        <w:t> </w:t>
      </w:r>
      <w:r>
        <w:rPr>
          <w:color w:val="332F31"/>
          <w:w w:val="110"/>
        </w:rPr>
        <w:t>Structural-strategic</w:t>
      </w:r>
      <w:r>
        <w:rPr>
          <w:color w:val="332F31"/>
          <w:spacing w:val="-12"/>
          <w:w w:val="110"/>
        </w:rPr>
        <w:t> </w:t>
      </w:r>
      <w:r>
        <w:rPr>
          <w:color w:val="332F31"/>
          <w:w w:val="110"/>
        </w:rPr>
        <w:t>marital</w:t>
      </w:r>
      <w:r>
        <w:rPr>
          <w:color w:val="332F31"/>
          <w:spacing w:val="5"/>
          <w:w w:val="110"/>
        </w:rPr>
        <w:t> </w:t>
      </w:r>
      <w:r>
        <w:rPr>
          <w:color w:val="332F31"/>
          <w:spacing w:val="-2"/>
          <w:w w:val="110"/>
        </w:rPr>
        <w:t>therapy.</w:t>
      </w:r>
    </w:p>
    <w:p>
      <w:pPr>
        <w:spacing w:line="304" w:lineRule="auto" w:before="73"/>
        <w:ind w:left="748" w:right="292" w:firstLine="2"/>
        <w:jc w:val="both"/>
        <w:rPr>
          <w:sz w:val="20"/>
        </w:rPr>
      </w:pPr>
      <w:r>
        <w:rPr>
          <w:color w:val="332F31"/>
          <w:w w:val="105"/>
          <w:sz w:val="20"/>
        </w:rPr>
        <w:t>In:</w:t>
      </w:r>
      <w:r>
        <w:rPr>
          <w:color w:val="332F31"/>
          <w:spacing w:val="-10"/>
          <w:w w:val="105"/>
          <w:sz w:val="20"/>
        </w:rPr>
        <w:t> </w:t>
      </w:r>
      <w:r>
        <w:rPr>
          <w:color w:val="332F31"/>
          <w:w w:val="105"/>
          <w:sz w:val="20"/>
        </w:rPr>
        <w:t>Jacobson, N.S.,</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Gurman, A.S., eds. </w:t>
      </w:r>
      <w:r>
        <w:rPr>
          <w:i/>
          <w:color w:val="332F31"/>
          <w:sz w:val="21"/>
        </w:rPr>
        <w:t>Clinical</w:t>
      </w:r>
      <w:r>
        <w:rPr>
          <w:i/>
          <w:color w:val="332F31"/>
          <w:spacing w:val="-14"/>
          <w:sz w:val="21"/>
        </w:rPr>
        <w:t> </w:t>
      </w:r>
      <w:r>
        <w:rPr>
          <w:i/>
          <w:color w:val="332F31"/>
          <w:sz w:val="21"/>
        </w:rPr>
        <w:t>Handbook</w:t>
      </w:r>
      <w:r>
        <w:rPr>
          <w:i/>
          <w:color w:val="332F31"/>
          <w:spacing w:val="-13"/>
          <w:sz w:val="21"/>
        </w:rPr>
        <w:t> </w:t>
      </w:r>
      <w:r>
        <w:rPr>
          <w:i/>
          <w:color w:val="332F31"/>
          <w:sz w:val="21"/>
        </w:rPr>
        <w:t>of</w:t>
      </w:r>
      <w:r>
        <w:rPr>
          <w:i/>
          <w:color w:val="332F31"/>
          <w:spacing w:val="-13"/>
          <w:sz w:val="21"/>
        </w:rPr>
        <w:t> </w:t>
      </w:r>
      <w:r>
        <w:rPr>
          <w:i/>
          <w:color w:val="332F31"/>
          <w:sz w:val="21"/>
        </w:rPr>
        <w:t>Marital</w:t>
      </w:r>
      <w:r>
        <w:rPr>
          <w:i/>
          <w:color w:val="332F31"/>
          <w:spacing w:val="-13"/>
          <w:sz w:val="21"/>
        </w:rPr>
        <w:t> </w:t>
      </w:r>
      <w:r>
        <w:rPr>
          <w:i/>
          <w:color w:val="332F31"/>
          <w:sz w:val="21"/>
        </w:rPr>
        <w:t>Therapy.</w:t>
      </w:r>
      <w:r>
        <w:rPr>
          <w:i/>
          <w:color w:val="332F31"/>
          <w:spacing w:val="-13"/>
          <w:sz w:val="21"/>
        </w:rPr>
        <w:t> </w:t>
      </w:r>
      <w:r>
        <w:rPr>
          <w:color w:val="332F31"/>
          <w:sz w:val="20"/>
        </w:rPr>
        <w:t>New </w:t>
      </w:r>
      <w:r>
        <w:rPr>
          <w:color w:val="332F31"/>
          <w:w w:val="105"/>
          <w:sz w:val="20"/>
        </w:rPr>
        <w:t>York: Guilford Press,</w:t>
      </w:r>
      <w:r>
        <w:rPr>
          <w:color w:val="332F31"/>
          <w:spacing w:val="-5"/>
          <w:w w:val="105"/>
          <w:sz w:val="20"/>
        </w:rPr>
        <w:t> </w:t>
      </w:r>
      <w:r>
        <w:rPr>
          <w:color w:val="332F31"/>
          <w:w w:val="105"/>
          <w:sz w:val="20"/>
        </w:rPr>
        <w:t>1986.</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71-105.</w:t>
      </w:r>
    </w:p>
    <w:p>
      <w:pPr>
        <w:spacing w:line="304" w:lineRule="auto" w:before="128"/>
        <w:ind w:left="738" w:right="0" w:hanging="283"/>
        <w:jc w:val="left"/>
        <w:rPr>
          <w:sz w:val="20"/>
        </w:rPr>
      </w:pPr>
      <w:r>
        <w:rPr>
          <w:color w:val="332F31"/>
          <w:sz w:val="20"/>
        </w:rPr>
        <w:t>Tucker, J.A.; Vuchinich, R.E.; and</w:t>
      </w:r>
      <w:r>
        <w:rPr>
          <w:color w:val="332F31"/>
          <w:spacing w:val="40"/>
          <w:sz w:val="20"/>
        </w:rPr>
        <w:t> </w:t>
      </w:r>
      <w:r>
        <w:rPr>
          <w:color w:val="332F31"/>
          <w:sz w:val="20"/>
        </w:rPr>
        <w:t>Downey, </w:t>
      </w:r>
      <w:r>
        <w:rPr>
          <w:color w:val="332F31"/>
          <w:sz w:val="19"/>
        </w:rPr>
        <w:t>K.K. </w:t>
      </w:r>
      <w:r>
        <w:rPr>
          <w:color w:val="332F31"/>
          <w:sz w:val="20"/>
        </w:rPr>
        <w:t>Substance</w:t>
      </w:r>
      <w:r>
        <w:rPr>
          <w:color w:val="332F31"/>
          <w:spacing w:val="40"/>
          <w:sz w:val="20"/>
        </w:rPr>
        <w:t> </w:t>
      </w:r>
      <w:r>
        <w:rPr>
          <w:color w:val="332F31"/>
          <w:sz w:val="20"/>
        </w:rPr>
        <w:t>abuse.</w:t>
      </w:r>
      <w:r>
        <w:rPr>
          <w:color w:val="332F31"/>
          <w:spacing w:val="80"/>
          <w:sz w:val="20"/>
        </w:rPr>
        <w:t> </w:t>
      </w:r>
      <w:r>
        <w:rPr>
          <w:color w:val="332F31"/>
          <w:sz w:val="20"/>
        </w:rPr>
        <w:t>In: Turner, S.M.; Calhoun, KS.; and</w:t>
      </w:r>
      <w:r>
        <w:rPr>
          <w:color w:val="332F31"/>
          <w:spacing w:val="40"/>
          <w:sz w:val="20"/>
        </w:rPr>
        <w:t> </w:t>
      </w:r>
      <w:r>
        <w:rPr>
          <w:color w:val="332F31"/>
          <w:sz w:val="20"/>
        </w:rPr>
        <w:t>Adams, H.E., eds.</w:t>
      </w:r>
      <w:r>
        <w:rPr>
          <w:color w:val="332F31"/>
          <w:spacing w:val="40"/>
          <w:sz w:val="20"/>
        </w:rPr>
        <w:t> </w:t>
      </w:r>
      <w:r>
        <w:rPr>
          <w:i/>
          <w:color w:val="332F31"/>
          <w:sz w:val="21"/>
        </w:rPr>
        <w:t>Handbook of</w:t>
      </w:r>
      <w:r>
        <w:rPr>
          <w:i/>
          <w:color w:val="332F31"/>
          <w:sz w:val="21"/>
        </w:rPr>
        <w:t> Clinical</w:t>
      </w:r>
      <w:r>
        <w:rPr>
          <w:i/>
          <w:color w:val="332F31"/>
          <w:spacing w:val="1"/>
          <w:sz w:val="21"/>
        </w:rPr>
        <w:t> </w:t>
      </w:r>
      <w:r>
        <w:rPr>
          <w:i/>
          <w:color w:val="332F31"/>
          <w:sz w:val="21"/>
        </w:rPr>
        <w:t>Behavior</w:t>
      </w:r>
      <w:r>
        <w:rPr>
          <w:i/>
          <w:color w:val="332F31"/>
          <w:spacing w:val="-10"/>
          <w:sz w:val="21"/>
        </w:rPr>
        <w:t> </w:t>
      </w:r>
      <w:r>
        <w:rPr>
          <w:i/>
          <w:color w:val="332F31"/>
          <w:sz w:val="21"/>
        </w:rPr>
        <w:t>T71erapy.</w:t>
      </w:r>
      <w:r>
        <w:rPr>
          <w:i/>
          <w:color w:val="332F31"/>
          <w:spacing w:val="16"/>
          <w:sz w:val="21"/>
        </w:rPr>
        <w:t> </w:t>
      </w:r>
      <w:r>
        <w:rPr>
          <w:color w:val="332F31"/>
          <w:sz w:val="20"/>
        </w:rPr>
        <w:t>New</w:t>
      </w:r>
      <w:r>
        <w:rPr>
          <w:color w:val="332F31"/>
          <w:spacing w:val="55"/>
          <w:sz w:val="20"/>
        </w:rPr>
        <w:t> </w:t>
      </w:r>
      <w:r>
        <w:rPr>
          <w:color w:val="332F31"/>
          <w:sz w:val="20"/>
        </w:rPr>
        <w:t>York:</w:t>
      </w:r>
      <w:r>
        <w:rPr>
          <w:color w:val="332F31"/>
          <w:spacing w:val="-12"/>
          <w:sz w:val="20"/>
        </w:rPr>
        <w:t> </w:t>
      </w:r>
      <w:r>
        <w:rPr>
          <w:color w:val="332F31"/>
          <w:sz w:val="20"/>
        </w:rPr>
        <w:t>John Wiley and</w:t>
      </w:r>
      <w:r>
        <w:rPr>
          <w:color w:val="332F31"/>
          <w:spacing w:val="40"/>
          <w:sz w:val="20"/>
        </w:rPr>
        <w:t> </w:t>
      </w:r>
      <w:r>
        <w:rPr>
          <w:color w:val="332F31"/>
          <w:sz w:val="20"/>
        </w:rPr>
        <w:t>Sons, 1981.</w:t>
      </w:r>
      <w:r>
        <w:rPr>
          <w:color w:val="332F31"/>
          <w:spacing w:val="40"/>
          <w:sz w:val="20"/>
        </w:rPr>
        <w:t> </w:t>
      </w:r>
      <w:r>
        <w:rPr>
          <w:color w:val="332F31"/>
          <w:sz w:val="20"/>
        </w:rPr>
        <w:t>pp.</w:t>
      </w:r>
      <w:r>
        <w:rPr>
          <w:color w:val="332F31"/>
          <w:spacing w:val="40"/>
          <w:sz w:val="20"/>
        </w:rPr>
        <w:t> </w:t>
      </w:r>
      <w:r>
        <w:rPr>
          <w:color w:val="332F31"/>
          <w:sz w:val="20"/>
        </w:rPr>
        <w:t>203-223.</w:t>
      </w:r>
    </w:p>
    <w:p>
      <w:pPr>
        <w:spacing w:line="300" w:lineRule="auto" w:before="126"/>
        <w:ind w:left="750" w:right="308" w:hanging="290"/>
        <w:jc w:val="left"/>
        <w:rPr>
          <w:sz w:val="20"/>
        </w:rPr>
      </w:pPr>
      <w:r>
        <w:rPr>
          <w:color w:val="332F31"/>
          <w:sz w:val="20"/>
        </w:rPr>
        <w:t>Turner, F.J.,</w:t>
      </w:r>
      <w:r>
        <w:rPr>
          <w:color w:val="332F31"/>
          <w:spacing w:val="-5"/>
          <w:sz w:val="20"/>
        </w:rPr>
        <w:t> </w:t>
      </w:r>
      <w:r>
        <w:rPr>
          <w:color w:val="332F31"/>
          <w:sz w:val="20"/>
        </w:rPr>
        <w:t>ed.</w:t>
      </w:r>
      <w:r>
        <w:rPr>
          <w:color w:val="332F31"/>
          <w:spacing w:val="80"/>
          <w:sz w:val="20"/>
        </w:rPr>
        <w:t> </w:t>
      </w:r>
      <w:r>
        <w:rPr>
          <w:i/>
          <w:color w:val="332F31"/>
          <w:sz w:val="21"/>
        </w:rPr>
        <w:t>Differential</w:t>
      </w:r>
      <w:r>
        <w:rPr>
          <w:i/>
          <w:color w:val="332F31"/>
          <w:spacing w:val="32"/>
          <w:sz w:val="21"/>
        </w:rPr>
        <w:t> </w:t>
      </w:r>
      <w:r>
        <w:rPr>
          <w:i/>
          <w:color w:val="332F31"/>
          <w:sz w:val="21"/>
        </w:rPr>
        <w:t>Diagnosis and</w:t>
      </w:r>
      <w:r>
        <w:rPr>
          <w:i/>
          <w:color w:val="332F31"/>
          <w:sz w:val="21"/>
        </w:rPr>
        <w:t> Treatment in Social</w:t>
      </w:r>
      <w:r>
        <w:rPr>
          <w:i/>
          <w:color w:val="332F31"/>
          <w:spacing w:val="-14"/>
          <w:sz w:val="21"/>
        </w:rPr>
        <w:t> </w:t>
      </w:r>
      <w:r>
        <w:rPr>
          <w:i/>
          <w:color w:val="332F31"/>
          <w:sz w:val="21"/>
        </w:rPr>
        <w:t>Work.</w:t>
      </w:r>
      <w:r>
        <w:rPr>
          <w:i/>
          <w:color w:val="332F31"/>
          <w:spacing w:val="39"/>
          <w:sz w:val="21"/>
        </w:rPr>
        <w:t> </w:t>
      </w:r>
      <w:r>
        <w:rPr>
          <w:color w:val="332F31"/>
          <w:sz w:val="20"/>
        </w:rPr>
        <w:t>New York:</w:t>
      </w:r>
      <w:r>
        <w:rPr>
          <w:color w:val="332F31"/>
          <w:spacing w:val="-4"/>
          <w:sz w:val="20"/>
        </w:rPr>
        <w:t> </w:t>
      </w:r>
      <w:r>
        <w:rPr>
          <w:color w:val="332F31"/>
          <w:sz w:val="20"/>
        </w:rPr>
        <w:t>Free Press,</w:t>
      </w:r>
      <w:r>
        <w:rPr>
          <w:color w:val="332F31"/>
          <w:spacing w:val="-14"/>
          <w:sz w:val="20"/>
        </w:rPr>
        <w:t> </w:t>
      </w:r>
      <w:r>
        <w:rPr>
          <w:color w:val="332F31"/>
          <w:sz w:val="20"/>
        </w:rPr>
        <w:t>1976.</w:t>
      </w:r>
    </w:p>
    <w:p>
      <w:pPr>
        <w:pStyle w:val="BodyText"/>
        <w:spacing w:line="316" w:lineRule="auto" w:before="137"/>
        <w:ind w:left="748" w:right="308" w:hanging="288"/>
      </w:pPr>
      <w:r>
        <w:rPr>
          <w:color w:val="332F31"/>
          <w:w w:val="110"/>
        </w:rPr>
        <w:t>van</w:t>
      </w:r>
      <w:r>
        <w:rPr>
          <w:color w:val="332F31"/>
          <w:spacing w:val="-2"/>
          <w:w w:val="110"/>
        </w:rPr>
        <w:t> </w:t>
      </w:r>
      <w:r>
        <w:rPr>
          <w:color w:val="332F31"/>
          <w:w w:val="110"/>
        </w:rPr>
        <w:t>Bilsen,</w:t>
      </w:r>
      <w:r>
        <w:rPr>
          <w:color w:val="332F31"/>
          <w:spacing w:val="-14"/>
          <w:w w:val="110"/>
        </w:rPr>
        <w:t> </w:t>
      </w:r>
      <w:r>
        <w:rPr>
          <w:color w:val="332F31"/>
          <w:w w:val="110"/>
        </w:rPr>
        <w:t>H.,</w:t>
      </w:r>
      <w:r>
        <w:rPr>
          <w:color w:val="332F31"/>
          <w:spacing w:val="-14"/>
          <w:w w:val="110"/>
        </w:rPr>
        <w:t> </w:t>
      </w:r>
      <w:r>
        <w:rPr>
          <w:color w:val="332F31"/>
          <w:w w:val="110"/>
        </w:rPr>
        <w:t>and</w:t>
      </w:r>
      <w:r>
        <w:rPr>
          <w:color w:val="332F31"/>
          <w:spacing w:val="-5"/>
          <w:w w:val="110"/>
        </w:rPr>
        <w:t> </w:t>
      </w:r>
      <w:r>
        <w:rPr>
          <w:color w:val="332F31"/>
          <w:w w:val="110"/>
        </w:rPr>
        <w:t>Whitehead,</w:t>
      </w:r>
      <w:r>
        <w:rPr>
          <w:color w:val="332F31"/>
          <w:spacing w:val="-12"/>
          <w:w w:val="110"/>
        </w:rPr>
        <w:t> </w:t>
      </w:r>
      <w:r>
        <w:rPr>
          <w:color w:val="332F31"/>
          <w:w w:val="110"/>
        </w:rPr>
        <w:t>B.</w:t>
      </w:r>
      <w:r>
        <w:rPr>
          <w:color w:val="332F31"/>
          <w:spacing w:val="18"/>
          <w:w w:val="110"/>
        </w:rPr>
        <w:t> </w:t>
      </w:r>
      <w:r>
        <w:rPr>
          <w:color w:val="332F31"/>
          <w:w w:val="110"/>
        </w:rPr>
        <w:t>Learning controlled</w:t>
      </w:r>
      <w:r>
        <w:rPr>
          <w:color w:val="332F31"/>
          <w:spacing w:val="40"/>
          <w:w w:val="110"/>
        </w:rPr>
        <w:t> </w:t>
      </w:r>
      <w:r>
        <w:rPr>
          <w:color w:val="332F31"/>
          <w:w w:val="110"/>
        </w:rPr>
        <w:t>drug use: A case study.</w:t>
      </w:r>
    </w:p>
    <w:p>
      <w:pPr>
        <w:pStyle w:val="Heading7"/>
        <w:spacing w:line="226" w:lineRule="exact" w:before="0"/>
        <w:ind w:left="760"/>
        <w:rPr>
          <w:i/>
        </w:rPr>
      </w:pPr>
      <w:r>
        <w:rPr>
          <w:i/>
          <w:color w:val="332F31"/>
          <w:spacing w:val="-2"/>
          <w:w w:val="95"/>
        </w:rPr>
        <w:t>Behavioural</w:t>
      </w:r>
      <w:r>
        <w:rPr>
          <w:i/>
          <w:color w:val="332F31"/>
          <w:spacing w:val="7"/>
        </w:rPr>
        <w:t> </w:t>
      </w:r>
      <w:r>
        <w:rPr>
          <w:i/>
          <w:color w:val="332F31"/>
          <w:spacing w:val="-2"/>
          <w:w w:val="95"/>
        </w:rPr>
        <w:t>and</w:t>
      </w:r>
      <w:r>
        <w:rPr>
          <w:i/>
          <w:color w:val="332F31"/>
          <w:spacing w:val="4"/>
        </w:rPr>
        <w:t> </w:t>
      </w:r>
      <w:r>
        <w:rPr>
          <w:i/>
          <w:color w:val="332F31"/>
          <w:spacing w:val="-2"/>
          <w:w w:val="95"/>
        </w:rPr>
        <w:t>Cognitive</w:t>
      </w:r>
      <w:r>
        <w:rPr>
          <w:i/>
          <w:color w:val="332F31"/>
          <w:spacing w:val="9"/>
        </w:rPr>
        <w:t> </w:t>
      </w:r>
      <w:r>
        <w:rPr>
          <w:i/>
          <w:color w:val="332F31"/>
          <w:spacing w:val="-2"/>
          <w:w w:val="95"/>
        </w:rPr>
        <w:t>Psychotherapy</w:t>
      </w:r>
    </w:p>
    <w:p>
      <w:pPr>
        <w:pStyle w:val="BodyText"/>
        <w:spacing w:before="70"/>
        <w:ind w:left="751"/>
      </w:pPr>
      <w:r>
        <w:rPr>
          <w:color w:val="332F31"/>
        </w:rPr>
        <w:t>22(1):87-95,</w:t>
      </w:r>
      <w:r>
        <w:rPr>
          <w:color w:val="332F31"/>
          <w:spacing w:val="5"/>
        </w:rPr>
        <w:t> </w:t>
      </w:r>
      <w:r>
        <w:rPr>
          <w:color w:val="332F31"/>
          <w:spacing w:val="-2"/>
        </w:rPr>
        <w:t>1994.</w:t>
      </w:r>
    </w:p>
    <w:p>
      <w:pPr>
        <w:spacing w:line="304" w:lineRule="auto" w:before="188"/>
        <w:ind w:left="745" w:right="157" w:hanging="286"/>
        <w:jc w:val="left"/>
        <w:rPr>
          <w:sz w:val="20"/>
        </w:rPr>
      </w:pPr>
      <w:r>
        <w:rPr>
          <w:color w:val="332F31"/>
          <w:sz w:val="20"/>
        </w:rPr>
        <w:t>Van De Riet, V.; Korb, M.P.; and</w:t>
      </w:r>
      <w:r>
        <w:rPr>
          <w:color w:val="332F31"/>
          <w:spacing w:val="40"/>
          <w:sz w:val="20"/>
        </w:rPr>
        <w:t> </w:t>
      </w:r>
      <w:r>
        <w:rPr>
          <w:color w:val="332F31"/>
          <w:sz w:val="20"/>
        </w:rPr>
        <w:t>Gorrell, J.J. </w:t>
      </w:r>
      <w:r>
        <w:rPr>
          <w:i/>
          <w:color w:val="332F31"/>
          <w:w w:val="95"/>
          <w:sz w:val="21"/>
        </w:rPr>
        <w:t>Gestalt T71erapy: An Introduction. </w:t>
      </w:r>
      <w:r>
        <w:rPr>
          <w:color w:val="332F31"/>
          <w:w w:val="95"/>
          <w:sz w:val="20"/>
        </w:rPr>
        <w:t>New York: </w:t>
      </w:r>
      <w:r>
        <w:rPr>
          <w:color w:val="332F31"/>
          <w:sz w:val="20"/>
        </w:rPr>
        <w:t>Pergamon Press, 1980.</w:t>
      </w:r>
    </w:p>
    <w:p>
      <w:pPr>
        <w:spacing w:line="304" w:lineRule="auto" w:before="92"/>
        <w:ind w:left="728" w:right="896" w:hanging="278"/>
        <w:jc w:val="left"/>
        <w:rPr>
          <w:sz w:val="20"/>
        </w:rPr>
      </w:pPr>
      <w:r>
        <w:rPr/>
        <w:br w:type="column"/>
      </w:r>
      <w:r>
        <w:rPr>
          <w:color w:val="332F31"/>
          <w:w w:val="105"/>
          <w:sz w:val="20"/>
        </w:rPr>
        <w:t>Van Utt,</w:t>
      </w:r>
      <w:r>
        <w:rPr>
          <w:color w:val="332F31"/>
          <w:spacing w:val="-5"/>
          <w:w w:val="105"/>
          <w:sz w:val="20"/>
        </w:rPr>
        <w:t> </w:t>
      </w:r>
      <w:r>
        <w:rPr>
          <w:color w:val="332F31"/>
          <w:w w:val="105"/>
          <w:sz w:val="20"/>
        </w:rPr>
        <w:t>G., and</w:t>
      </w:r>
      <w:r>
        <w:rPr>
          <w:color w:val="332F31"/>
          <w:spacing w:val="40"/>
          <w:w w:val="105"/>
          <w:sz w:val="20"/>
        </w:rPr>
        <w:t> </w:t>
      </w:r>
      <w:r>
        <w:rPr>
          <w:color w:val="332F31"/>
          <w:w w:val="105"/>
          <w:sz w:val="20"/>
        </w:rPr>
        <w:t>Burglass, M.E.</w:t>
      </w:r>
      <w:r>
        <w:rPr>
          <w:color w:val="332F31"/>
          <w:spacing w:val="40"/>
          <w:w w:val="105"/>
          <w:sz w:val="20"/>
        </w:rPr>
        <w:t> </w:t>
      </w:r>
      <w:r>
        <w:rPr>
          <w:color w:val="332F31"/>
          <w:w w:val="105"/>
          <w:sz w:val="20"/>
        </w:rPr>
        <w:t>The collectivist issue in client-therapist matching.</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Smith, </w:t>
      </w:r>
      <w:r>
        <w:rPr>
          <w:color w:val="332F31"/>
          <w:sz w:val="20"/>
        </w:rPr>
        <w:t>D.E.,</w:t>
      </w:r>
      <w:r>
        <w:rPr>
          <w:color w:val="332F31"/>
          <w:spacing w:val="-13"/>
          <w:sz w:val="20"/>
        </w:rPr>
        <w:t> </w:t>
      </w:r>
      <w:r>
        <w:rPr>
          <w:color w:val="332F31"/>
          <w:sz w:val="20"/>
        </w:rPr>
        <w:t>ed.</w:t>
      </w:r>
      <w:r>
        <w:rPr>
          <w:color w:val="332F31"/>
          <w:spacing w:val="58"/>
          <w:sz w:val="20"/>
        </w:rPr>
        <w:t> </w:t>
      </w:r>
      <w:r>
        <w:rPr>
          <w:i/>
          <w:color w:val="332F31"/>
          <w:sz w:val="21"/>
        </w:rPr>
        <w:t>A</w:t>
      </w:r>
      <w:r>
        <w:rPr>
          <w:i/>
          <w:color w:val="332F31"/>
          <w:spacing w:val="-9"/>
          <w:sz w:val="21"/>
        </w:rPr>
        <w:t> </w:t>
      </w:r>
      <w:r>
        <w:rPr>
          <w:i/>
          <w:color w:val="332F31"/>
          <w:sz w:val="21"/>
        </w:rPr>
        <w:t>Multicultural View</w:t>
      </w:r>
      <w:r>
        <w:rPr>
          <w:i/>
          <w:color w:val="332F31"/>
          <w:spacing w:val="-7"/>
          <w:sz w:val="21"/>
        </w:rPr>
        <w:t> </w:t>
      </w:r>
      <w:r>
        <w:rPr>
          <w:i/>
          <w:color w:val="332F31"/>
          <w:sz w:val="21"/>
        </w:rPr>
        <w:t>of Drug Abuse:</w:t>
      </w:r>
      <w:r>
        <w:rPr>
          <w:i/>
          <w:color w:val="332F31"/>
          <w:sz w:val="21"/>
        </w:rPr>
        <w:t> Proceedings</w:t>
      </w:r>
      <w:r>
        <w:rPr>
          <w:i/>
          <w:color w:val="332F31"/>
          <w:spacing w:val="-10"/>
          <w:sz w:val="21"/>
        </w:rPr>
        <w:t> </w:t>
      </w:r>
      <w:r>
        <w:rPr>
          <w:i/>
          <w:color w:val="332F31"/>
          <w:sz w:val="21"/>
        </w:rPr>
        <w:t>of</w:t>
      </w:r>
      <w:r>
        <w:rPr>
          <w:i/>
          <w:color w:val="332F31"/>
          <w:spacing w:val="-13"/>
          <w:sz w:val="21"/>
        </w:rPr>
        <w:t> </w:t>
      </w:r>
      <w:r>
        <w:rPr>
          <w:i/>
          <w:color w:val="332F31"/>
          <w:sz w:val="21"/>
        </w:rPr>
        <w:t>the</w:t>
      </w:r>
      <w:r>
        <w:rPr>
          <w:i/>
          <w:color w:val="332F31"/>
          <w:spacing w:val="-11"/>
          <w:sz w:val="21"/>
        </w:rPr>
        <w:t> </w:t>
      </w:r>
      <w:r>
        <w:rPr>
          <w:i/>
          <w:color w:val="332F31"/>
          <w:sz w:val="21"/>
        </w:rPr>
        <w:t>National</w:t>
      </w:r>
      <w:r>
        <w:rPr>
          <w:i/>
          <w:color w:val="332F31"/>
          <w:spacing w:val="7"/>
          <w:sz w:val="21"/>
        </w:rPr>
        <w:t> </w:t>
      </w:r>
      <w:r>
        <w:rPr>
          <w:i/>
          <w:color w:val="332F31"/>
          <w:sz w:val="21"/>
        </w:rPr>
        <w:t>Drug</w:t>
      </w:r>
      <w:r>
        <w:rPr>
          <w:i/>
          <w:color w:val="332F31"/>
          <w:spacing w:val="-8"/>
          <w:sz w:val="21"/>
        </w:rPr>
        <w:t> </w:t>
      </w:r>
      <w:r>
        <w:rPr>
          <w:i/>
          <w:color w:val="332F31"/>
          <w:sz w:val="21"/>
        </w:rPr>
        <w:t>Abuse </w:t>
      </w:r>
      <w:r>
        <w:rPr>
          <w:i/>
          <w:color w:val="332F31"/>
          <w:w w:val="105"/>
          <w:sz w:val="21"/>
        </w:rPr>
        <w:t>Conference, </w:t>
      </w:r>
      <w:r>
        <w:rPr>
          <w:color w:val="332F31"/>
          <w:w w:val="105"/>
          <w:sz w:val="20"/>
        </w:rPr>
        <w:t>1977.</w:t>
      </w:r>
      <w:r>
        <w:rPr>
          <w:color w:val="332F31"/>
          <w:spacing w:val="40"/>
          <w:w w:val="105"/>
          <w:sz w:val="20"/>
        </w:rPr>
        <w:t> </w:t>
      </w:r>
      <w:r>
        <w:rPr>
          <w:color w:val="332F31"/>
          <w:w w:val="105"/>
          <w:sz w:val="20"/>
        </w:rPr>
        <w:t>Cambridge, MA: Schenkman Pub. Co., 1978.</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298-304.</w:t>
      </w:r>
    </w:p>
    <w:p>
      <w:pPr>
        <w:pStyle w:val="BodyText"/>
        <w:spacing w:line="309" w:lineRule="auto" w:before="126"/>
        <w:ind w:left="722" w:right="1023" w:hanging="272"/>
      </w:pPr>
      <w:r>
        <w:rPr>
          <w:color w:val="332F31"/>
          <w:w w:val="105"/>
        </w:rPr>
        <w:t>Velicer, W.F.; Prochaska, J.O.; Rossi, J.S.; and Snow, M.G.</w:t>
      </w:r>
      <w:r>
        <w:rPr>
          <w:color w:val="332F31"/>
          <w:spacing w:val="40"/>
          <w:w w:val="105"/>
        </w:rPr>
        <w:t> </w:t>
      </w:r>
      <w:r>
        <w:rPr>
          <w:color w:val="332F31"/>
          <w:w w:val="105"/>
        </w:rPr>
        <w:t>Assessing outcome in smoking cessation</w:t>
      </w:r>
      <w:r>
        <w:rPr>
          <w:color w:val="332F31"/>
          <w:spacing w:val="-9"/>
          <w:w w:val="105"/>
        </w:rPr>
        <w:t> </w:t>
      </w:r>
      <w:r>
        <w:rPr>
          <w:color w:val="332F31"/>
          <w:w w:val="105"/>
        </w:rPr>
        <w:t>studies.</w:t>
      </w:r>
      <w:r>
        <w:rPr>
          <w:color w:val="332F31"/>
          <w:spacing w:val="34"/>
          <w:w w:val="105"/>
        </w:rPr>
        <w:t> </w:t>
      </w:r>
      <w:r>
        <w:rPr>
          <w:i/>
          <w:color w:val="332F31"/>
          <w:w w:val="105"/>
          <w:sz w:val="21"/>
        </w:rPr>
        <w:t>Psychological</w:t>
      </w:r>
      <w:r>
        <w:rPr>
          <w:i/>
          <w:color w:val="332F31"/>
          <w:spacing w:val="20"/>
          <w:w w:val="105"/>
          <w:sz w:val="21"/>
        </w:rPr>
        <w:t> </w:t>
      </w:r>
      <w:r>
        <w:rPr>
          <w:i/>
          <w:color w:val="332F31"/>
          <w:w w:val="105"/>
          <w:sz w:val="21"/>
        </w:rPr>
        <w:t>Bulletin</w:t>
      </w:r>
      <w:r>
        <w:rPr>
          <w:i/>
          <w:color w:val="332F31"/>
          <w:w w:val="105"/>
          <w:sz w:val="21"/>
        </w:rPr>
        <w:t> </w:t>
      </w:r>
      <w:r>
        <w:rPr>
          <w:color w:val="332F31"/>
          <w:w w:val="105"/>
        </w:rPr>
        <w:t>111(1):23-41, 1992.</w:t>
      </w:r>
    </w:p>
    <w:p>
      <w:pPr>
        <w:pStyle w:val="BodyText"/>
        <w:spacing w:line="307" w:lineRule="auto" w:before="120"/>
        <w:ind w:left="736" w:right="984" w:hanging="286"/>
      </w:pPr>
      <w:r>
        <w:rPr>
          <w:color w:val="332F31"/>
          <w:w w:val="105"/>
        </w:rPr>
        <w:t>Volpicelli, J.R.; Alterman, A.I.; Hayashida, M.; and</w:t>
      </w:r>
      <w:r>
        <w:rPr>
          <w:color w:val="332F31"/>
          <w:spacing w:val="40"/>
          <w:w w:val="105"/>
        </w:rPr>
        <w:t> </w:t>
      </w:r>
      <w:r>
        <w:rPr>
          <w:color w:val="332F31"/>
          <w:w w:val="105"/>
        </w:rPr>
        <w:t>O'Brien,</w:t>
      </w:r>
      <w:r>
        <w:rPr>
          <w:color w:val="332F31"/>
          <w:spacing w:val="39"/>
          <w:w w:val="105"/>
        </w:rPr>
        <w:t> </w:t>
      </w:r>
      <w:r>
        <w:rPr>
          <w:color w:val="332F31"/>
          <w:w w:val="105"/>
        </w:rPr>
        <w:t>C.P.</w:t>
      </w:r>
      <w:r>
        <w:rPr>
          <w:color w:val="332F31"/>
          <w:spacing w:val="80"/>
          <w:w w:val="105"/>
        </w:rPr>
        <w:t> </w:t>
      </w:r>
      <w:r>
        <w:rPr>
          <w:color w:val="332F31"/>
          <w:w w:val="105"/>
        </w:rPr>
        <w:t>Naltrexone in</w:t>
      </w:r>
      <w:r>
        <w:rPr>
          <w:color w:val="332F31"/>
          <w:spacing w:val="39"/>
          <w:w w:val="105"/>
        </w:rPr>
        <w:t> </w:t>
      </w:r>
      <w:r>
        <w:rPr>
          <w:color w:val="332F31"/>
          <w:w w:val="105"/>
        </w:rPr>
        <w:t>the treatment of alcohol dependence.</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49(11):876-880,</w:t>
      </w:r>
      <w:r>
        <w:rPr>
          <w:color w:val="332F31"/>
          <w:spacing w:val="-33"/>
          <w:w w:val="105"/>
        </w:rPr>
        <w:t> </w:t>
      </w:r>
      <w:r>
        <w:rPr>
          <w:color w:val="332F31"/>
          <w:w w:val="105"/>
        </w:rPr>
        <w:t>1992.</w:t>
      </w:r>
    </w:p>
    <w:p>
      <w:pPr>
        <w:pStyle w:val="BodyText"/>
        <w:spacing w:line="312" w:lineRule="auto" w:before="115"/>
        <w:ind w:left="740" w:right="1024" w:hanging="291"/>
      </w:pPr>
      <w:r>
        <w:rPr>
          <w:color w:val="332F31"/>
          <w:w w:val="105"/>
        </w:rPr>
        <w:t>Von Eckartsberg, R.</w:t>
      </w:r>
      <w:r>
        <w:rPr>
          <w:color w:val="332F31"/>
          <w:spacing w:val="40"/>
          <w:w w:val="105"/>
        </w:rPr>
        <w:t> </w:t>
      </w:r>
      <w:r>
        <w:rPr>
          <w:color w:val="332F31"/>
          <w:w w:val="105"/>
        </w:rPr>
        <w:t>Existential­</w:t>
      </w:r>
      <w:r>
        <w:rPr>
          <w:color w:val="332F31"/>
          <w:spacing w:val="80"/>
          <w:w w:val="105"/>
        </w:rPr>
        <w:t> </w:t>
      </w:r>
      <w:r>
        <w:rPr>
          <w:color w:val="332F31"/>
          <w:w w:val="105"/>
        </w:rPr>
        <w:t>phenomenology, validity, and</w:t>
      </w:r>
      <w:r>
        <w:rPr>
          <w:color w:val="332F31"/>
          <w:spacing w:val="40"/>
          <w:w w:val="105"/>
        </w:rPr>
        <w:t> </w:t>
      </w:r>
      <w:r>
        <w:rPr>
          <w:color w:val="332F31"/>
          <w:w w:val="105"/>
        </w:rPr>
        <w:t>the trans­ personal ground of</w:t>
      </w:r>
      <w:r>
        <w:rPr>
          <w:color w:val="332F31"/>
          <w:w w:val="105"/>
        </w:rPr>
        <w:t> psychological</w:t>
      </w:r>
      <w:r>
        <w:rPr>
          <w:color w:val="332F31"/>
          <w:w w:val="105"/>
        </w:rPr>
        <w:t> theorizing. In:</w:t>
      </w:r>
      <w:r>
        <w:rPr>
          <w:color w:val="332F31"/>
          <w:spacing w:val="-8"/>
          <w:w w:val="105"/>
        </w:rPr>
        <w:t> </w:t>
      </w:r>
      <w:r>
        <w:rPr>
          <w:color w:val="332F31"/>
          <w:w w:val="105"/>
        </w:rPr>
        <w:t>Giorgi, A.; Barton, A.; and</w:t>
      </w:r>
      <w:r>
        <w:rPr>
          <w:color w:val="332F31"/>
          <w:spacing w:val="40"/>
          <w:w w:val="105"/>
        </w:rPr>
        <w:t> </w:t>
      </w:r>
      <w:r>
        <w:rPr>
          <w:color w:val="332F31"/>
          <w:w w:val="105"/>
        </w:rPr>
        <w:t>Maes, C., eds. </w:t>
      </w:r>
      <w:r>
        <w:rPr>
          <w:i/>
          <w:color w:val="332F31"/>
          <w:sz w:val="21"/>
        </w:rPr>
        <w:t>Duquesne Studies in Phenomenology,</w:t>
      </w:r>
      <w:r>
        <w:rPr>
          <w:i/>
          <w:color w:val="332F31"/>
          <w:spacing w:val="-18"/>
          <w:sz w:val="21"/>
        </w:rPr>
        <w:t> </w:t>
      </w:r>
      <w:r>
        <w:rPr>
          <w:color w:val="332F31"/>
        </w:rPr>
        <w:t>Vol. 4.</w:t>
      </w:r>
    </w:p>
    <w:p>
      <w:pPr>
        <w:pStyle w:val="BodyText"/>
        <w:spacing w:line="312" w:lineRule="auto"/>
        <w:ind w:left="746" w:right="896" w:hanging="4"/>
      </w:pPr>
      <w:r>
        <w:rPr>
          <w:color w:val="332F31"/>
          <w:w w:val="110"/>
        </w:rPr>
        <w:t>Pittsburgh:</w:t>
      </w:r>
      <w:r>
        <w:rPr>
          <w:color w:val="332F31"/>
          <w:spacing w:val="-14"/>
          <w:w w:val="110"/>
        </w:rPr>
        <w:t> </w:t>
      </w:r>
      <w:r>
        <w:rPr>
          <w:color w:val="332F31"/>
          <w:w w:val="110"/>
        </w:rPr>
        <w:t>Duquesne</w:t>
      </w:r>
      <w:r>
        <w:rPr>
          <w:color w:val="332F31"/>
          <w:spacing w:val="-14"/>
          <w:w w:val="110"/>
        </w:rPr>
        <w:t> </w:t>
      </w:r>
      <w:r>
        <w:rPr>
          <w:color w:val="332F31"/>
          <w:w w:val="110"/>
        </w:rPr>
        <w:t>University</w:t>
      </w:r>
      <w:r>
        <w:rPr>
          <w:color w:val="332F31"/>
          <w:spacing w:val="-7"/>
          <w:w w:val="110"/>
        </w:rPr>
        <w:t> </w:t>
      </w:r>
      <w:r>
        <w:rPr>
          <w:color w:val="332F31"/>
          <w:w w:val="110"/>
        </w:rPr>
        <w:t>Press,</w:t>
      </w:r>
      <w:r>
        <w:rPr>
          <w:color w:val="332F31"/>
          <w:spacing w:val="-24"/>
          <w:w w:val="110"/>
        </w:rPr>
        <w:t> </w:t>
      </w:r>
      <w:r>
        <w:rPr>
          <w:color w:val="332F31"/>
          <w:w w:val="110"/>
        </w:rPr>
        <w:t>1983. pp. 199-201.</w:t>
      </w:r>
    </w:p>
    <w:p>
      <w:pPr>
        <w:pStyle w:val="BodyText"/>
        <w:spacing w:line="309" w:lineRule="auto" w:before="112"/>
        <w:ind w:left="738" w:right="1005" w:hanging="290"/>
      </w:pPr>
      <w:r>
        <w:rPr>
          <w:color w:val="332F31"/>
          <w:w w:val="105"/>
        </w:rPr>
        <w:t>Wallace, P.; Cutler, S.; and</w:t>
      </w:r>
      <w:r>
        <w:rPr>
          <w:color w:val="332F31"/>
          <w:spacing w:val="40"/>
          <w:w w:val="105"/>
        </w:rPr>
        <w:t> </w:t>
      </w:r>
      <w:r>
        <w:rPr>
          <w:color w:val="332F31"/>
          <w:w w:val="105"/>
        </w:rPr>
        <w:t>Haines, A. Randomised controlled trial of general intervention</w:t>
      </w:r>
      <w:r>
        <w:rPr>
          <w:color w:val="332F31"/>
          <w:spacing w:val="40"/>
          <w:w w:val="105"/>
        </w:rPr>
        <w:t> </w:t>
      </w:r>
      <w:r>
        <w:rPr>
          <w:color w:val="332F31"/>
          <w:w w:val="105"/>
        </w:rPr>
        <w:t>in</w:t>
      </w:r>
      <w:r>
        <w:rPr>
          <w:color w:val="332F31"/>
          <w:spacing w:val="40"/>
          <w:w w:val="105"/>
        </w:rPr>
        <w:t> </w:t>
      </w:r>
      <w:r>
        <w:rPr>
          <w:color w:val="332F31"/>
          <w:w w:val="105"/>
        </w:rPr>
        <w:t>patients with excessive </w:t>
      </w:r>
      <w:r>
        <w:rPr>
          <w:color w:val="332F31"/>
        </w:rPr>
        <w:t>alcohol</w:t>
      </w:r>
      <w:r>
        <w:rPr>
          <w:color w:val="332F31"/>
          <w:spacing w:val="-3"/>
        </w:rPr>
        <w:t> </w:t>
      </w:r>
      <w:r>
        <w:rPr>
          <w:color w:val="332F31"/>
        </w:rPr>
        <w:t>consumption.</w:t>
      </w:r>
      <w:r>
        <w:rPr>
          <w:color w:val="332F31"/>
          <w:spacing w:val="40"/>
        </w:rPr>
        <w:t> </w:t>
      </w:r>
      <w:r>
        <w:rPr>
          <w:i/>
          <w:color w:val="332F31"/>
          <w:sz w:val="21"/>
        </w:rPr>
        <w:t>British</w:t>
      </w:r>
      <w:r>
        <w:rPr>
          <w:i/>
          <w:color w:val="332F31"/>
          <w:spacing w:val="-4"/>
          <w:sz w:val="21"/>
        </w:rPr>
        <w:t> </w:t>
      </w:r>
      <w:r>
        <w:rPr>
          <w:i/>
          <w:color w:val="332F31"/>
          <w:sz w:val="21"/>
        </w:rPr>
        <w:t>Medical Journal</w:t>
      </w:r>
      <w:r>
        <w:rPr>
          <w:i/>
          <w:color w:val="332F31"/>
          <w:sz w:val="21"/>
        </w:rPr>
        <w:t> </w:t>
      </w:r>
      <w:r>
        <w:rPr>
          <w:color w:val="332F31"/>
          <w:w w:val="105"/>
        </w:rPr>
        <w:t>297:663-668, 1988.</w:t>
      </w:r>
    </w:p>
    <w:p>
      <w:pPr>
        <w:pStyle w:val="BodyText"/>
        <w:spacing w:line="309" w:lineRule="auto" w:before="126"/>
        <w:ind w:left="722" w:right="896" w:hanging="273"/>
      </w:pPr>
      <w:r>
        <w:rPr>
          <w:color w:val="332F31"/>
          <w:spacing w:val="-2"/>
          <w:w w:val="110"/>
        </w:rPr>
        <w:t>Walton,</w:t>
      </w:r>
      <w:r>
        <w:rPr>
          <w:color w:val="332F31"/>
          <w:spacing w:val="-12"/>
          <w:w w:val="110"/>
        </w:rPr>
        <w:t> </w:t>
      </w:r>
      <w:r>
        <w:rPr>
          <w:color w:val="332F31"/>
          <w:spacing w:val="-2"/>
          <w:w w:val="110"/>
        </w:rPr>
        <w:t>M.A.;</w:t>
      </w:r>
      <w:r>
        <w:rPr>
          <w:color w:val="332F31"/>
          <w:spacing w:val="-12"/>
          <w:w w:val="110"/>
        </w:rPr>
        <w:t> </w:t>
      </w:r>
      <w:r>
        <w:rPr>
          <w:color w:val="332F31"/>
          <w:spacing w:val="-2"/>
          <w:w w:val="110"/>
        </w:rPr>
        <w:t>Castro,</w:t>
      </w:r>
      <w:r>
        <w:rPr>
          <w:color w:val="332F31"/>
          <w:spacing w:val="-12"/>
          <w:w w:val="110"/>
        </w:rPr>
        <w:t> </w:t>
      </w:r>
      <w:r>
        <w:rPr>
          <w:color w:val="332F31"/>
          <w:spacing w:val="-2"/>
          <w:w w:val="110"/>
        </w:rPr>
        <w:t>F.G.;</w:t>
      </w:r>
      <w:r>
        <w:rPr>
          <w:color w:val="332F31"/>
          <w:spacing w:val="-11"/>
          <w:w w:val="110"/>
        </w:rPr>
        <w:t> </w:t>
      </w:r>
      <w:r>
        <w:rPr>
          <w:color w:val="332F31"/>
          <w:spacing w:val="-2"/>
          <w:w w:val="110"/>
        </w:rPr>
        <w:t>and</w:t>
      </w:r>
      <w:r>
        <w:rPr>
          <w:color w:val="332F31"/>
          <w:spacing w:val="15"/>
          <w:w w:val="110"/>
        </w:rPr>
        <w:t> </w:t>
      </w:r>
      <w:r>
        <w:rPr>
          <w:color w:val="332F31"/>
          <w:spacing w:val="-2"/>
          <w:w w:val="110"/>
        </w:rPr>
        <w:t>Barrington,</w:t>
      </w:r>
      <w:r>
        <w:rPr>
          <w:color w:val="332F31"/>
          <w:spacing w:val="-10"/>
          <w:w w:val="110"/>
        </w:rPr>
        <w:t> </w:t>
      </w:r>
      <w:r>
        <w:rPr>
          <w:color w:val="332F31"/>
          <w:spacing w:val="-2"/>
          <w:w w:val="110"/>
        </w:rPr>
        <w:t>E.H. </w:t>
      </w:r>
      <w:r>
        <w:rPr>
          <w:color w:val="332F31"/>
          <w:w w:val="110"/>
        </w:rPr>
        <w:t>The role of attributions in abstinence, lapse, and</w:t>
      </w:r>
      <w:r>
        <w:rPr>
          <w:color w:val="332F31"/>
          <w:spacing w:val="40"/>
          <w:w w:val="110"/>
        </w:rPr>
        <w:t> </w:t>
      </w:r>
      <w:r>
        <w:rPr>
          <w:color w:val="332F31"/>
          <w:w w:val="110"/>
        </w:rPr>
        <w:t>relapse following substance abuse </w:t>
      </w:r>
      <w:r>
        <w:rPr>
          <w:color w:val="332F31"/>
          <w:spacing w:val="-2"/>
          <w:w w:val="105"/>
        </w:rPr>
        <w:t>treatment.</w:t>
      </w:r>
      <w:r>
        <w:rPr>
          <w:color w:val="332F31"/>
          <w:spacing w:val="31"/>
          <w:w w:val="105"/>
        </w:rPr>
        <w:t> </w:t>
      </w:r>
      <w:r>
        <w:rPr>
          <w:i/>
          <w:color w:val="332F31"/>
          <w:spacing w:val="-2"/>
          <w:w w:val="105"/>
          <w:sz w:val="21"/>
        </w:rPr>
        <w:t>Addictive Behaviors</w:t>
      </w:r>
      <w:r>
        <w:rPr>
          <w:i/>
          <w:color w:val="332F31"/>
          <w:spacing w:val="23"/>
          <w:w w:val="105"/>
          <w:sz w:val="21"/>
        </w:rPr>
        <w:t> </w:t>
      </w:r>
      <w:r>
        <w:rPr>
          <w:color w:val="332F31"/>
          <w:spacing w:val="-2"/>
          <w:w w:val="105"/>
        </w:rPr>
        <w:t>19(3):319-331, </w:t>
      </w:r>
      <w:r>
        <w:rPr>
          <w:color w:val="332F31"/>
          <w:spacing w:val="-2"/>
          <w:w w:val="110"/>
        </w:rPr>
        <w:t>1994.</w:t>
      </w:r>
    </w:p>
    <w:p>
      <w:pPr>
        <w:spacing w:line="300" w:lineRule="auto" w:before="126"/>
        <w:ind w:left="739" w:right="1021" w:hanging="290"/>
        <w:jc w:val="left"/>
        <w:rPr>
          <w:sz w:val="20"/>
        </w:rPr>
      </w:pPr>
      <w:r>
        <w:rPr>
          <w:color w:val="332F31"/>
          <w:sz w:val="20"/>
        </w:rPr>
        <w:t>Watzlawick, P.; Bavelas, J.B.; and</w:t>
      </w:r>
      <w:r>
        <w:rPr>
          <w:color w:val="332F31"/>
          <w:spacing w:val="40"/>
          <w:sz w:val="20"/>
        </w:rPr>
        <w:t> </w:t>
      </w:r>
      <w:r>
        <w:rPr>
          <w:color w:val="332F31"/>
          <w:sz w:val="20"/>
        </w:rPr>
        <w:t>Jackson, D.D. </w:t>
      </w:r>
      <w:r>
        <w:rPr>
          <w:i/>
          <w:color w:val="332F31"/>
          <w:w w:val="95"/>
          <w:sz w:val="21"/>
        </w:rPr>
        <w:t>Pragmatics of Human Communication:</w:t>
      </w:r>
      <w:r>
        <w:rPr>
          <w:i/>
          <w:color w:val="332F31"/>
          <w:spacing w:val="-4"/>
          <w:w w:val="95"/>
          <w:sz w:val="21"/>
        </w:rPr>
        <w:t> </w:t>
      </w:r>
      <w:r>
        <w:rPr>
          <w:i/>
          <w:color w:val="332F31"/>
          <w:w w:val="95"/>
          <w:sz w:val="21"/>
        </w:rPr>
        <w:t>A</w:t>
      </w:r>
      <w:r>
        <w:rPr>
          <w:i/>
          <w:color w:val="332F31"/>
          <w:sz w:val="21"/>
        </w:rPr>
        <w:t> </w:t>
      </w:r>
      <w:r>
        <w:rPr>
          <w:i/>
          <w:color w:val="332F31"/>
          <w:w w:val="95"/>
          <w:sz w:val="21"/>
        </w:rPr>
        <w:t>Study</w:t>
      </w:r>
      <w:r>
        <w:rPr>
          <w:i/>
          <w:color w:val="332F31"/>
          <w:w w:val="95"/>
          <w:sz w:val="21"/>
        </w:rPr>
        <w:t> </w:t>
      </w:r>
      <w:r>
        <w:rPr>
          <w:i/>
          <w:color w:val="332F31"/>
          <w:spacing w:val="-2"/>
          <w:sz w:val="21"/>
        </w:rPr>
        <w:t>of</w:t>
      </w:r>
      <w:r>
        <w:rPr>
          <w:i/>
          <w:color w:val="332F31"/>
          <w:spacing w:val="-4"/>
          <w:sz w:val="21"/>
        </w:rPr>
        <w:t> </w:t>
      </w:r>
      <w:r>
        <w:rPr>
          <w:i/>
          <w:color w:val="332F31"/>
          <w:spacing w:val="-2"/>
          <w:sz w:val="21"/>
        </w:rPr>
        <w:t>Interactional</w:t>
      </w:r>
      <w:r>
        <w:rPr>
          <w:i/>
          <w:color w:val="332F31"/>
          <w:spacing w:val="14"/>
          <w:sz w:val="21"/>
        </w:rPr>
        <w:t> </w:t>
      </w:r>
      <w:r>
        <w:rPr>
          <w:i/>
          <w:color w:val="332F31"/>
          <w:spacing w:val="-2"/>
          <w:sz w:val="21"/>
        </w:rPr>
        <w:t>Patterns,</w:t>
      </w:r>
      <w:r>
        <w:rPr>
          <w:i/>
          <w:color w:val="332F31"/>
          <w:spacing w:val="-3"/>
          <w:sz w:val="21"/>
        </w:rPr>
        <w:t> </w:t>
      </w:r>
      <w:r>
        <w:rPr>
          <w:i/>
          <w:color w:val="332F31"/>
          <w:spacing w:val="-2"/>
          <w:sz w:val="21"/>
        </w:rPr>
        <w:t>Pathologies,</w:t>
      </w:r>
      <w:r>
        <w:rPr>
          <w:i/>
          <w:color w:val="332F31"/>
          <w:spacing w:val="-9"/>
          <w:sz w:val="21"/>
        </w:rPr>
        <w:t> </w:t>
      </w:r>
      <w:r>
        <w:rPr>
          <w:i/>
          <w:color w:val="332F31"/>
          <w:spacing w:val="-2"/>
          <w:sz w:val="21"/>
        </w:rPr>
        <w:t>and </w:t>
      </w:r>
      <w:r>
        <w:rPr>
          <w:i/>
          <w:color w:val="332F31"/>
          <w:sz w:val="21"/>
        </w:rPr>
        <w:t>Paradoxes.</w:t>
      </w:r>
      <w:r>
        <w:rPr>
          <w:i/>
          <w:color w:val="332F31"/>
          <w:spacing w:val="40"/>
          <w:sz w:val="21"/>
        </w:rPr>
        <w:t> </w:t>
      </w:r>
      <w:r>
        <w:rPr>
          <w:color w:val="332F31"/>
          <w:sz w:val="20"/>
        </w:rPr>
        <w:t>New</w:t>
      </w:r>
      <w:r>
        <w:rPr>
          <w:color w:val="332F31"/>
          <w:spacing w:val="80"/>
          <w:sz w:val="20"/>
        </w:rPr>
        <w:t> </w:t>
      </w:r>
      <w:r>
        <w:rPr>
          <w:color w:val="332F31"/>
          <w:sz w:val="20"/>
        </w:rPr>
        <w:t>York: W.W. Norton,</w:t>
      </w:r>
      <w:r>
        <w:rPr>
          <w:color w:val="332F31"/>
          <w:spacing w:val="-1"/>
          <w:sz w:val="20"/>
        </w:rPr>
        <w:t> </w:t>
      </w:r>
      <w:r>
        <w:rPr>
          <w:color w:val="332F31"/>
          <w:sz w:val="20"/>
        </w:rPr>
        <w:t>1967.</w:t>
      </w:r>
    </w:p>
    <w:p>
      <w:pPr>
        <w:spacing w:line="304" w:lineRule="auto" w:before="124"/>
        <w:ind w:left="722" w:right="904" w:hanging="273"/>
        <w:jc w:val="left"/>
        <w:rPr>
          <w:sz w:val="20"/>
        </w:rPr>
      </w:pPr>
      <w:r>
        <w:rPr>
          <w:color w:val="332F31"/>
          <w:sz w:val="20"/>
        </w:rPr>
        <w:t>Watzlawick,</w:t>
      </w:r>
      <w:r>
        <w:rPr>
          <w:color w:val="332F31"/>
          <w:spacing w:val="40"/>
          <w:sz w:val="20"/>
        </w:rPr>
        <w:t> </w:t>
      </w:r>
      <w:r>
        <w:rPr>
          <w:color w:val="332F31"/>
          <w:sz w:val="20"/>
        </w:rPr>
        <w:t>P.; Weakland, J.; and</w:t>
      </w:r>
      <w:r>
        <w:rPr>
          <w:color w:val="332F31"/>
          <w:spacing w:val="40"/>
          <w:sz w:val="20"/>
        </w:rPr>
        <w:t> </w:t>
      </w:r>
      <w:r>
        <w:rPr>
          <w:color w:val="332F31"/>
          <w:sz w:val="20"/>
        </w:rPr>
        <w:t>Fisch, R. </w:t>
      </w:r>
      <w:r>
        <w:rPr>
          <w:i/>
          <w:color w:val="332F31"/>
          <w:w w:val="95"/>
          <w:sz w:val="21"/>
        </w:rPr>
        <w:t>Change: Principles of Problem Formation and</w:t>
      </w:r>
      <w:r>
        <w:rPr>
          <w:i/>
          <w:color w:val="332F31"/>
          <w:w w:val="95"/>
          <w:sz w:val="21"/>
        </w:rPr>
        <w:t> </w:t>
      </w:r>
      <w:r>
        <w:rPr>
          <w:i/>
          <w:color w:val="332F31"/>
          <w:sz w:val="21"/>
        </w:rPr>
        <w:t>Problem Resolution.</w:t>
      </w:r>
      <w:r>
        <w:rPr>
          <w:i/>
          <w:color w:val="332F31"/>
          <w:spacing w:val="40"/>
          <w:sz w:val="21"/>
        </w:rPr>
        <w:t> </w:t>
      </w:r>
      <w:r>
        <w:rPr>
          <w:color w:val="332F31"/>
          <w:sz w:val="20"/>
        </w:rPr>
        <w:t>New York: W.W. Norton, </w:t>
      </w:r>
      <w:r>
        <w:rPr>
          <w:color w:val="332F31"/>
          <w:spacing w:val="-2"/>
          <w:sz w:val="20"/>
        </w:rPr>
        <w:t>1974.</w:t>
      </w:r>
    </w:p>
    <w:p>
      <w:pPr>
        <w:spacing w:after="0" w:line="304" w:lineRule="auto"/>
        <w:jc w:val="left"/>
        <w:rPr>
          <w:sz w:val="20"/>
        </w:rPr>
        <w:sectPr>
          <w:type w:val="continuous"/>
          <w:pgSz w:w="12240" w:h="15840"/>
          <w:pgMar w:header="692" w:footer="760" w:top="1080" w:bottom="0" w:left="980" w:right="560"/>
          <w:cols w:num="2" w:equalWidth="0">
            <w:col w:w="4745" w:space="313"/>
            <w:col w:w="5642"/>
          </w:cols>
        </w:sectPr>
      </w:pPr>
    </w:p>
    <w:p>
      <w:pPr>
        <w:pStyle w:val="BodyText"/>
      </w:pPr>
    </w:p>
    <w:p>
      <w:pPr>
        <w:pStyle w:val="BodyText"/>
        <w:spacing w:before="1"/>
        <w:rPr>
          <w:sz w:val="19"/>
        </w:rPr>
      </w:pPr>
    </w:p>
    <w:p>
      <w:pPr>
        <w:spacing w:after="0"/>
        <w:rPr>
          <w:sz w:val="19"/>
        </w:rPr>
        <w:sectPr>
          <w:pgSz w:w="12240" w:h="15840"/>
          <w:pgMar w:header="692" w:footer="760" w:top="920" w:bottom="940" w:left="980" w:right="560"/>
        </w:sectPr>
      </w:pPr>
    </w:p>
    <w:p>
      <w:pPr>
        <w:spacing w:line="300" w:lineRule="auto" w:before="92"/>
        <w:ind w:left="756" w:right="0" w:hanging="297"/>
        <w:jc w:val="left"/>
        <w:rPr>
          <w:sz w:val="20"/>
        </w:rPr>
      </w:pPr>
      <w:r>
        <w:rPr>
          <w:color w:val="342F31"/>
          <w:w w:val="105"/>
          <w:sz w:val="20"/>
        </w:rPr>
        <w:t>Weeks, G.R.,</w:t>
      </w:r>
      <w:r>
        <w:rPr>
          <w:color w:val="342F31"/>
          <w:spacing w:val="-2"/>
          <w:w w:val="105"/>
          <w:sz w:val="20"/>
        </w:rPr>
        <w:t> </w:t>
      </w:r>
      <w:r>
        <w:rPr>
          <w:color w:val="342F31"/>
          <w:w w:val="105"/>
          <w:sz w:val="20"/>
        </w:rPr>
        <w:t>and</w:t>
      </w:r>
      <w:r>
        <w:rPr>
          <w:color w:val="342F31"/>
          <w:spacing w:val="40"/>
          <w:w w:val="105"/>
          <w:sz w:val="20"/>
        </w:rPr>
        <w:t> </w:t>
      </w:r>
      <w:r>
        <w:rPr>
          <w:color w:val="342F31"/>
          <w:w w:val="105"/>
          <w:sz w:val="20"/>
        </w:rPr>
        <w:t>L'Abate, L.</w:t>
      </w:r>
      <w:r>
        <w:rPr>
          <w:color w:val="342F31"/>
          <w:spacing w:val="40"/>
          <w:w w:val="105"/>
          <w:sz w:val="20"/>
        </w:rPr>
        <w:t> </w:t>
      </w:r>
      <w:r>
        <w:rPr>
          <w:color w:val="342F31"/>
          <w:w w:val="105"/>
          <w:sz w:val="20"/>
        </w:rPr>
        <w:t>A</w:t>
      </w:r>
      <w:r>
        <w:rPr>
          <w:color w:val="342F31"/>
          <w:spacing w:val="-1"/>
          <w:w w:val="105"/>
          <w:sz w:val="20"/>
        </w:rPr>
        <w:t> </w:t>
      </w:r>
      <w:r>
        <w:rPr>
          <w:color w:val="342F31"/>
          <w:w w:val="105"/>
          <w:sz w:val="20"/>
        </w:rPr>
        <w:t>compilation of paradoxical methods.</w:t>
      </w:r>
      <w:r>
        <w:rPr>
          <w:color w:val="342F31"/>
          <w:spacing w:val="40"/>
          <w:w w:val="105"/>
          <w:sz w:val="20"/>
        </w:rPr>
        <w:t> </w:t>
      </w:r>
      <w:r>
        <w:rPr>
          <w:i/>
          <w:color w:val="342F31"/>
          <w:w w:val="105"/>
          <w:sz w:val="21"/>
        </w:rPr>
        <w:t>American Journal of</w:t>
      </w:r>
      <w:r>
        <w:rPr>
          <w:i/>
          <w:color w:val="342F31"/>
          <w:w w:val="105"/>
          <w:sz w:val="21"/>
        </w:rPr>
        <w:t> Family</w:t>
      </w:r>
      <w:r>
        <w:rPr>
          <w:i/>
          <w:color w:val="342F31"/>
          <w:spacing w:val="-10"/>
          <w:w w:val="105"/>
          <w:sz w:val="21"/>
        </w:rPr>
        <w:t> </w:t>
      </w:r>
      <w:r>
        <w:rPr>
          <w:i/>
          <w:color w:val="342F31"/>
          <w:w w:val="105"/>
          <w:sz w:val="21"/>
        </w:rPr>
        <w:t>Therapy</w:t>
      </w:r>
      <w:r>
        <w:rPr>
          <w:i/>
          <w:color w:val="342F31"/>
          <w:spacing w:val="40"/>
          <w:w w:val="105"/>
          <w:sz w:val="21"/>
        </w:rPr>
        <w:t> </w:t>
      </w:r>
      <w:r>
        <w:rPr>
          <w:color w:val="342F31"/>
          <w:w w:val="105"/>
          <w:sz w:val="20"/>
        </w:rPr>
        <w:t>7:61-76,</w:t>
      </w:r>
      <w:r>
        <w:rPr>
          <w:color w:val="342F31"/>
          <w:spacing w:val="-18"/>
          <w:w w:val="105"/>
          <w:sz w:val="20"/>
        </w:rPr>
        <w:t> </w:t>
      </w:r>
      <w:r>
        <w:rPr>
          <w:color w:val="342F31"/>
          <w:w w:val="105"/>
          <w:sz w:val="20"/>
        </w:rPr>
        <w:t>1979.</w:t>
      </w:r>
    </w:p>
    <w:p>
      <w:pPr>
        <w:spacing w:before="123"/>
        <w:ind w:left="464" w:right="0" w:firstLine="0"/>
        <w:jc w:val="left"/>
        <w:rPr>
          <w:i/>
          <w:sz w:val="21"/>
        </w:rPr>
      </w:pPr>
      <w:r>
        <w:rPr>
          <w:color w:val="342F31"/>
          <w:sz w:val="20"/>
        </w:rPr>
        <w:t>Wegscheider-Cruse,</w:t>
      </w:r>
      <w:r>
        <w:rPr>
          <w:color w:val="342F31"/>
          <w:spacing w:val="-4"/>
          <w:sz w:val="20"/>
        </w:rPr>
        <w:t> </w:t>
      </w:r>
      <w:r>
        <w:rPr>
          <w:color w:val="342F31"/>
          <w:sz w:val="20"/>
        </w:rPr>
        <w:t>S.</w:t>
      </w:r>
      <w:r>
        <w:rPr>
          <w:color w:val="342F31"/>
          <w:spacing w:val="72"/>
          <w:sz w:val="20"/>
        </w:rPr>
        <w:t> </w:t>
      </w:r>
      <w:r>
        <w:rPr>
          <w:i/>
          <w:color w:val="342F31"/>
          <w:sz w:val="21"/>
        </w:rPr>
        <w:t>The</w:t>
      </w:r>
      <w:r>
        <w:rPr>
          <w:i/>
          <w:color w:val="342F31"/>
          <w:spacing w:val="5"/>
          <w:sz w:val="21"/>
        </w:rPr>
        <w:t> </w:t>
      </w:r>
      <w:r>
        <w:rPr>
          <w:i/>
          <w:color w:val="342F31"/>
          <w:sz w:val="21"/>
        </w:rPr>
        <w:t>Miracle</w:t>
      </w:r>
      <w:r>
        <w:rPr>
          <w:i/>
          <w:color w:val="342F31"/>
          <w:spacing w:val="11"/>
          <w:sz w:val="21"/>
        </w:rPr>
        <w:t> </w:t>
      </w:r>
      <w:r>
        <w:rPr>
          <w:i/>
          <w:color w:val="342F31"/>
          <w:sz w:val="21"/>
        </w:rPr>
        <w:t>of</w:t>
      </w:r>
      <w:r>
        <w:rPr>
          <w:i/>
          <w:color w:val="342F31"/>
          <w:spacing w:val="27"/>
          <w:sz w:val="21"/>
        </w:rPr>
        <w:t> </w:t>
      </w:r>
      <w:r>
        <w:rPr>
          <w:i/>
          <w:color w:val="342F31"/>
          <w:spacing w:val="-2"/>
          <w:sz w:val="21"/>
        </w:rPr>
        <w:t>Recovery.</w:t>
      </w:r>
    </w:p>
    <w:p>
      <w:pPr>
        <w:pStyle w:val="BodyText"/>
        <w:spacing w:line="312" w:lineRule="auto" w:before="66"/>
        <w:ind w:left="752" w:hanging="1"/>
      </w:pPr>
      <w:r>
        <w:rPr>
          <w:color w:val="342F31"/>
          <w:w w:val="105"/>
        </w:rPr>
        <w:t>Deerfield Beach,</w:t>
      </w:r>
      <w:r>
        <w:rPr>
          <w:color w:val="342F31"/>
          <w:spacing w:val="-1"/>
          <w:w w:val="105"/>
        </w:rPr>
        <w:t> </w:t>
      </w:r>
      <w:r>
        <w:rPr>
          <w:color w:val="342F31"/>
          <w:w w:val="105"/>
        </w:rPr>
        <w:t>FL:</w:t>
      </w:r>
      <w:r>
        <w:rPr>
          <w:color w:val="342F31"/>
          <w:spacing w:val="-8"/>
          <w:w w:val="105"/>
        </w:rPr>
        <w:t> </w:t>
      </w:r>
      <w:r>
        <w:rPr>
          <w:color w:val="342F31"/>
          <w:w w:val="105"/>
        </w:rPr>
        <w:t>Health </w:t>
      </w:r>
      <w:r>
        <w:rPr>
          <w:color w:val="342F31"/>
          <w:spacing w:val="-2"/>
          <w:w w:val="110"/>
        </w:rPr>
        <w:t>Communications,1989.</w:t>
      </w:r>
    </w:p>
    <w:p>
      <w:pPr>
        <w:spacing w:line="302" w:lineRule="auto" w:before="113"/>
        <w:ind w:left="752" w:right="0" w:hanging="293"/>
        <w:jc w:val="left"/>
        <w:rPr>
          <w:sz w:val="20"/>
        </w:rPr>
      </w:pPr>
      <w:r>
        <w:rPr>
          <w:color w:val="342F31"/>
          <w:sz w:val="20"/>
        </w:rPr>
        <w:t>Weil, A.</w:t>
      </w:r>
      <w:r>
        <w:rPr>
          <w:color w:val="342F31"/>
          <w:spacing w:val="40"/>
          <w:sz w:val="20"/>
        </w:rPr>
        <w:t> </w:t>
      </w:r>
      <w:r>
        <w:rPr>
          <w:i/>
          <w:color w:val="342F31"/>
          <w:sz w:val="21"/>
        </w:rPr>
        <w:t>The Natural Mind: An Investigation of</w:t>
      </w:r>
      <w:r>
        <w:rPr>
          <w:i/>
          <w:color w:val="342F31"/>
          <w:sz w:val="21"/>
        </w:rPr>
        <w:t> </w:t>
      </w:r>
      <w:r>
        <w:rPr>
          <w:i/>
          <w:color w:val="342F31"/>
          <w:spacing w:val="-2"/>
          <w:sz w:val="21"/>
        </w:rPr>
        <w:t>Drugs</w:t>
      </w:r>
      <w:r>
        <w:rPr>
          <w:i/>
          <w:color w:val="342F31"/>
          <w:spacing w:val="-9"/>
          <w:sz w:val="21"/>
        </w:rPr>
        <w:t> </w:t>
      </w:r>
      <w:r>
        <w:rPr>
          <w:i/>
          <w:color w:val="342F31"/>
          <w:spacing w:val="-2"/>
          <w:sz w:val="21"/>
        </w:rPr>
        <w:t>and the</w:t>
      </w:r>
      <w:r>
        <w:rPr>
          <w:i/>
          <w:color w:val="342F31"/>
          <w:spacing w:val="-10"/>
          <w:sz w:val="21"/>
        </w:rPr>
        <w:t> </w:t>
      </w:r>
      <w:r>
        <w:rPr>
          <w:i/>
          <w:color w:val="342F31"/>
          <w:spacing w:val="-2"/>
          <w:sz w:val="21"/>
        </w:rPr>
        <w:t>Higher</w:t>
      </w:r>
      <w:r>
        <w:rPr>
          <w:i/>
          <w:color w:val="342F31"/>
          <w:spacing w:val="-10"/>
          <w:sz w:val="21"/>
        </w:rPr>
        <w:t> </w:t>
      </w:r>
      <w:r>
        <w:rPr>
          <w:i/>
          <w:color w:val="342F31"/>
          <w:spacing w:val="-2"/>
          <w:sz w:val="21"/>
        </w:rPr>
        <w:t>Consciousness.</w:t>
      </w:r>
      <w:r>
        <w:rPr>
          <w:i/>
          <w:color w:val="342F31"/>
          <w:spacing w:val="16"/>
          <w:sz w:val="21"/>
        </w:rPr>
        <w:t> </w:t>
      </w:r>
      <w:r>
        <w:rPr>
          <w:color w:val="342F31"/>
          <w:spacing w:val="-2"/>
          <w:sz w:val="20"/>
        </w:rPr>
        <w:t>Boston: </w:t>
      </w:r>
      <w:r>
        <w:rPr>
          <w:color w:val="342F31"/>
          <w:sz w:val="20"/>
        </w:rPr>
        <w:t>Houghton Mifflin, 1972.</w:t>
      </w:r>
    </w:p>
    <w:p>
      <w:pPr>
        <w:spacing w:line="302" w:lineRule="auto" w:before="121"/>
        <w:ind w:left="750" w:right="38" w:hanging="287"/>
        <w:jc w:val="left"/>
        <w:rPr>
          <w:sz w:val="20"/>
        </w:rPr>
      </w:pPr>
      <w:r>
        <w:rPr>
          <w:color w:val="342F31"/>
          <w:sz w:val="20"/>
        </w:rPr>
        <w:t>Weil, A., and</w:t>
      </w:r>
      <w:r>
        <w:rPr>
          <w:color w:val="342F31"/>
          <w:spacing w:val="40"/>
          <w:sz w:val="20"/>
        </w:rPr>
        <w:t> </w:t>
      </w:r>
      <w:r>
        <w:rPr>
          <w:color w:val="342F31"/>
          <w:sz w:val="20"/>
        </w:rPr>
        <w:t>Rosen, W.</w:t>
      </w:r>
      <w:r>
        <w:rPr>
          <w:color w:val="342F31"/>
          <w:spacing w:val="40"/>
          <w:sz w:val="20"/>
        </w:rPr>
        <w:t> </w:t>
      </w:r>
      <w:r>
        <w:rPr>
          <w:i/>
          <w:color w:val="342F31"/>
          <w:sz w:val="21"/>
        </w:rPr>
        <w:t>From Chocolate to</w:t>
      </w:r>
      <w:r>
        <w:rPr>
          <w:i/>
          <w:color w:val="342F31"/>
          <w:sz w:val="21"/>
        </w:rPr>
        <w:t> </w:t>
      </w:r>
      <w:r>
        <w:rPr>
          <w:i/>
          <w:color w:val="342F31"/>
          <w:w w:val="95"/>
          <w:sz w:val="21"/>
        </w:rPr>
        <w:t>Morphine: Everything You Need To Know About </w:t>
      </w:r>
      <w:r>
        <w:rPr>
          <w:i/>
          <w:color w:val="342F31"/>
          <w:sz w:val="21"/>
        </w:rPr>
        <w:t>Mind-Altering</w:t>
      </w:r>
      <w:r>
        <w:rPr>
          <w:i/>
          <w:color w:val="342F31"/>
          <w:spacing w:val="40"/>
          <w:sz w:val="21"/>
        </w:rPr>
        <w:t> </w:t>
      </w:r>
      <w:r>
        <w:rPr>
          <w:i/>
          <w:color w:val="342F31"/>
          <w:sz w:val="21"/>
        </w:rPr>
        <w:t>Drugs.</w:t>
      </w:r>
      <w:r>
        <w:rPr>
          <w:i/>
          <w:color w:val="342F31"/>
          <w:spacing w:val="40"/>
          <w:sz w:val="21"/>
        </w:rPr>
        <w:t> </w:t>
      </w:r>
      <w:r>
        <w:rPr>
          <w:color w:val="342F31"/>
          <w:sz w:val="20"/>
        </w:rPr>
        <w:t>Boston: Houghton Mifflin,</w:t>
      </w:r>
      <w:r>
        <w:rPr>
          <w:color w:val="342F31"/>
          <w:spacing w:val="-7"/>
          <w:sz w:val="20"/>
        </w:rPr>
        <w:t> </w:t>
      </w:r>
      <w:r>
        <w:rPr>
          <w:color w:val="342F31"/>
          <w:sz w:val="20"/>
        </w:rPr>
        <w:t>1993.</w:t>
      </w:r>
    </w:p>
    <w:p>
      <w:pPr>
        <w:pStyle w:val="BodyText"/>
        <w:spacing w:line="304" w:lineRule="auto" w:before="128"/>
        <w:ind w:left="748" w:right="267" w:hanging="285"/>
      </w:pPr>
      <w:r>
        <w:rPr>
          <w:color w:val="342F31"/>
          <w:w w:val="105"/>
        </w:rPr>
        <w:t>Weitz, R.</w:t>
      </w:r>
      <w:r>
        <w:rPr>
          <w:color w:val="342F31"/>
          <w:spacing w:val="40"/>
          <w:w w:val="105"/>
        </w:rPr>
        <w:t> </w:t>
      </w:r>
      <w:r>
        <w:rPr>
          <w:color w:val="342F31"/>
          <w:w w:val="105"/>
        </w:rPr>
        <w:t>Feminist consciousness raising, self­ concept, and depression.</w:t>
      </w:r>
      <w:r>
        <w:rPr>
          <w:color w:val="342F31"/>
          <w:spacing w:val="40"/>
          <w:w w:val="105"/>
        </w:rPr>
        <w:t> </w:t>
      </w:r>
      <w:r>
        <w:rPr>
          <w:i/>
          <w:color w:val="342F31"/>
          <w:w w:val="105"/>
          <w:sz w:val="21"/>
        </w:rPr>
        <w:t>Sex Roles</w:t>
      </w:r>
      <w:r>
        <w:rPr>
          <w:i/>
          <w:color w:val="342F31"/>
          <w:spacing w:val="40"/>
          <w:w w:val="105"/>
          <w:sz w:val="21"/>
        </w:rPr>
        <w:t> </w:t>
      </w:r>
      <w:r>
        <w:rPr>
          <w:color w:val="342F31"/>
          <w:w w:val="105"/>
        </w:rPr>
        <w:t>8:213- 241,</w:t>
      </w:r>
      <w:r>
        <w:rPr>
          <w:color w:val="342F31"/>
          <w:spacing w:val="-16"/>
          <w:w w:val="105"/>
        </w:rPr>
        <w:t> </w:t>
      </w:r>
      <w:r>
        <w:rPr>
          <w:color w:val="342F31"/>
          <w:w w:val="105"/>
        </w:rPr>
        <w:t>1982.</w:t>
      </w:r>
    </w:p>
    <w:p>
      <w:pPr>
        <w:spacing w:line="304" w:lineRule="auto" w:before="133"/>
        <w:ind w:left="732" w:right="267" w:hanging="273"/>
        <w:jc w:val="left"/>
        <w:rPr>
          <w:sz w:val="20"/>
        </w:rPr>
      </w:pPr>
      <w:r>
        <w:rPr>
          <w:color w:val="342F31"/>
          <w:sz w:val="20"/>
        </w:rPr>
        <w:t>Wetchler, J.L.; McCollum, E.E.; Nelson, T.S.; Trepper, T.S.; and</w:t>
      </w:r>
      <w:r>
        <w:rPr>
          <w:color w:val="342F31"/>
          <w:spacing w:val="40"/>
          <w:sz w:val="20"/>
        </w:rPr>
        <w:t> </w:t>
      </w:r>
      <w:r>
        <w:rPr>
          <w:color w:val="342F31"/>
          <w:sz w:val="20"/>
        </w:rPr>
        <w:t>Lewis, R.A.</w:t>
      </w:r>
      <w:r>
        <w:rPr>
          <w:color w:val="342F31"/>
          <w:spacing w:val="40"/>
          <w:sz w:val="20"/>
        </w:rPr>
        <w:t> </w:t>
      </w:r>
      <w:r>
        <w:rPr>
          <w:color w:val="342F31"/>
          <w:sz w:val="20"/>
        </w:rPr>
        <w:t>Systemic couples</w:t>
      </w:r>
      <w:r>
        <w:rPr>
          <w:color w:val="342F31"/>
          <w:spacing w:val="40"/>
          <w:sz w:val="20"/>
        </w:rPr>
        <w:t> </w:t>
      </w:r>
      <w:r>
        <w:rPr>
          <w:color w:val="342F31"/>
          <w:sz w:val="20"/>
        </w:rPr>
        <w:t>therapy</w:t>
      </w:r>
      <w:r>
        <w:rPr>
          <w:color w:val="342F31"/>
          <w:spacing w:val="40"/>
          <w:sz w:val="20"/>
        </w:rPr>
        <w:t> </w:t>
      </w:r>
      <w:r>
        <w:rPr>
          <w:color w:val="342F31"/>
          <w:sz w:val="20"/>
        </w:rPr>
        <w:t>for</w:t>
      </w:r>
      <w:r>
        <w:rPr>
          <w:color w:val="342F31"/>
          <w:spacing w:val="40"/>
          <w:sz w:val="20"/>
        </w:rPr>
        <w:t> </w:t>
      </w:r>
      <w:r>
        <w:rPr>
          <w:color w:val="342F31"/>
          <w:sz w:val="20"/>
        </w:rPr>
        <w:t>substance</w:t>
      </w:r>
      <w:r>
        <w:rPr>
          <w:color w:val="342F31"/>
          <w:spacing w:val="40"/>
          <w:sz w:val="20"/>
        </w:rPr>
        <w:t> </w:t>
      </w:r>
      <w:r>
        <w:rPr>
          <w:color w:val="342F31"/>
          <w:sz w:val="20"/>
        </w:rPr>
        <w:t>abusing women.</w:t>
      </w:r>
      <w:r>
        <w:rPr>
          <w:color w:val="342F31"/>
          <w:spacing w:val="40"/>
          <w:sz w:val="20"/>
        </w:rPr>
        <w:t> </w:t>
      </w:r>
      <w:r>
        <w:rPr>
          <w:color w:val="342F31"/>
          <w:sz w:val="20"/>
        </w:rPr>
        <w:t>In: O'Farrell, T.J., ed.</w:t>
      </w:r>
      <w:r>
        <w:rPr>
          <w:color w:val="342F31"/>
          <w:spacing w:val="80"/>
          <w:sz w:val="20"/>
        </w:rPr>
        <w:t> </w:t>
      </w:r>
      <w:r>
        <w:rPr>
          <w:i/>
          <w:color w:val="342F31"/>
          <w:sz w:val="21"/>
        </w:rPr>
        <w:t>Treating</w:t>
      </w:r>
      <w:r>
        <w:rPr>
          <w:i/>
          <w:color w:val="342F31"/>
          <w:sz w:val="21"/>
        </w:rPr>
        <w:t> Alcohol</w:t>
      </w:r>
      <w:r>
        <w:rPr>
          <w:i/>
          <w:color w:val="342F31"/>
          <w:spacing w:val="-6"/>
          <w:sz w:val="21"/>
        </w:rPr>
        <w:t> </w:t>
      </w:r>
      <w:r>
        <w:rPr>
          <w:i/>
          <w:color w:val="342F31"/>
          <w:sz w:val="21"/>
        </w:rPr>
        <w:t>Problems:</w:t>
      </w:r>
      <w:r>
        <w:rPr>
          <w:i/>
          <w:color w:val="342F31"/>
          <w:spacing w:val="-13"/>
          <w:sz w:val="21"/>
        </w:rPr>
        <w:t> </w:t>
      </w:r>
      <w:r>
        <w:rPr>
          <w:i/>
          <w:color w:val="342F31"/>
          <w:sz w:val="21"/>
        </w:rPr>
        <w:t>Marital</w:t>
      </w:r>
      <w:r>
        <w:rPr>
          <w:i/>
          <w:color w:val="342F31"/>
          <w:spacing w:val="-8"/>
          <w:sz w:val="21"/>
        </w:rPr>
        <w:t> </w:t>
      </w:r>
      <w:r>
        <w:rPr>
          <w:i/>
          <w:color w:val="342F31"/>
          <w:sz w:val="21"/>
        </w:rPr>
        <w:t>and</w:t>
      </w:r>
      <w:r>
        <w:rPr>
          <w:i/>
          <w:color w:val="342F31"/>
          <w:spacing w:val="-1"/>
          <w:sz w:val="21"/>
        </w:rPr>
        <w:t> </w:t>
      </w:r>
      <w:r>
        <w:rPr>
          <w:i/>
          <w:color w:val="342F31"/>
          <w:sz w:val="21"/>
        </w:rPr>
        <w:t>Family 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236-260.</w:t>
      </w:r>
    </w:p>
    <w:p>
      <w:pPr>
        <w:pStyle w:val="BodyText"/>
        <w:spacing w:line="312" w:lineRule="auto" w:before="137"/>
        <w:ind w:left="748" w:hanging="285"/>
      </w:pPr>
      <w:r>
        <w:rPr>
          <w:color w:val="342F31"/>
          <w:w w:val="105"/>
        </w:rPr>
        <w:t>Whalen, T.</w:t>
      </w:r>
      <w:r>
        <w:rPr>
          <w:color w:val="342F31"/>
          <w:spacing w:val="40"/>
          <w:w w:val="105"/>
        </w:rPr>
        <w:t> </w:t>
      </w:r>
      <w:r>
        <w:rPr>
          <w:color w:val="342F31"/>
          <w:w w:val="105"/>
        </w:rPr>
        <w:t>Wives of alcoholics: Four types observed in a family service agency.</w:t>
      </w:r>
    </w:p>
    <w:p>
      <w:pPr>
        <w:spacing w:line="304" w:lineRule="auto" w:before="0"/>
        <w:ind w:left="746" w:right="0" w:firstLine="7"/>
        <w:jc w:val="left"/>
        <w:rPr>
          <w:sz w:val="20"/>
        </w:rPr>
      </w:pPr>
      <w:r>
        <w:rPr>
          <w:i/>
          <w:color w:val="342F31"/>
          <w:w w:val="95"/>
          <w:sz w:val="21"/>
        </w:rPr>
        <w:t>Quarterly Journal of Studies on Alcohol</w:t>
      </w:r>
      <w:r>
        <w:rPr>
          <w:i/>
          <w:color w:val="342F31"/>
          <w:spacing w:val="38"/>
          <w:sz w:val="21"/>
        </w:rPr>
        <w:t> </w:t>
      </w:r>
      <w:r>
        <w:rPr>
          <w:color w:val="342F31"/>
          <w:w w:val="95"/>
          <w:sz w:val="20"/>
        </w:rPr>
        <w:t>14:632- </w:t>
      </w:r>
      <w:r>
        <w:rPr>
          <w:color w:val="342F31"/>
          <w:sz w:val="20"/>
        </w:rPr>
        <w:t>641,</w:t>
      </w:r>
      <w:r>
        <w:rPr>
          <w:color w:val="342F31"/>
          <w:spacing w:val="-15"/>
          <w:sz w:val="20"/>
        </w:rPr>
        <w:t> </w:t>
      </w:r>
      <w:r>
        <w:rPr>
          <w:color w:val="342F31"/>
          <w:sz w:val="20"/>
        </w:rPr>
        <w:t>1953.</w:t>
      </w:r>
    </w:p>
    <w:p>
      <w:pPr>
        <w:spacing w:line="295" w:lineRule="auto" w:before="115"/>
        <w:ind w:left="758" w:right="38" w:hanging="295"/>
        <w:jc w:val="left"/>
        <w:rPr>
          <w:sz w:val="20"/>
        </w:rPr>
      </w:pPr>
      <w:r>
        <w:rPr>
          <w:color w:val="342F31"/>
          <w:sz w:val="20"/>
        </w:rPr>
        <w:t>Wilber, </w:t>
      </w:r>
      <w:r>
        <w:rPr>
          <w:color w:val="342F31"/>
          <w:sz w:val="19"/>
        </w:rPr>
        <w:t>K.</w:t>
      </w:r>
      <w:r>
        <w:rPr>
          <w:color w:val="342F31"/>
          <w:spacing w:val="40"/>
          <w:sz w:val="19"/>
        </w:rPr>
        <w:t> </w:t>
      </w:r>
      <w:r>
        <w:rPr>
          <w:i/>
          <w:color w:val="342F31"/>
          <w:sz w:val="21"/>
        </w:rPr>
        <w:t>Sex, Ecology, and</w:t>
      </w:r>
      <w:r>
        <w:rPr>
          <w:i/>
          <w:color w:val="342F31"/>
          <w:spacing w:val="32"/>
          <w:sz w:val="21"/>
        </w:rPr>
        <w:t> </w:t>
      </w:r>
      <w:r>
        <w:rPr>
          <w:i/>
          <w:color w:val="342F31"/>
          <w:sz w:val="21"/>
        </w:rPr>
        <w:t>Spirituality: The</w:t>
      </w:r>
      <w:r>
        <w:rPr>
          <w:i/>
          <w:color w:val="342F31"/>
          <w:sz w:val="21"/>
        </w:rPr>
        <w:t> Spirit of Evolution.</w:t>
      </w:r>
      <w:r>
        <w:rPr>
          <w:i/>
          <w:color w:val="342F31"/>
          <w:spacing w:val="40"/>
          <w:sz w:val="21"/>
        </w:rPr>
        <w:t> </w:t>
      </w:r>
      <w:r>
        <w:rPr>
          <w:color w:val="342F31"/>
          <w:sz w:val="20"/>
        </w:rPr>
        <w:t>Boston:</w:t>
      </w:r>
      <w:r>
        <w:rPr>
          <w:color w:val="342F31"/>
          <w:spacing w:val="-8"/>
          <w:sz w:val="20"/>
        </w:rPr>
        <w:t> </w:t>
      </w:r>
      <w:r>
        <w:rPr>
          <w:color w:val="342F31"/>
          <w:sz w:val="20"/>
        </w:rPr>
        <w:t>Shambhala, 1995.</w:t>
      </w:r>
    </w:p>
    <w:p>
      <w:pPr>
        <w:pStyle w:val="BodyText"/>
        <w:spacing w:line="307" w:lineRule="auto" w:before="137"/>
        <w:ind w:left="748" w:right="267" w:hanging="290"/>
      </w:pPr>
      <w:r>
        <w:rPr>
          <w:color w:val="342F31"/>
          <w:w w:val="105"/>
        </w:rPr>
        <w:t>Wilk, A.I.;</w:t>
      </w:r>
      <w:r>
        <w:rPr>
          <w:color w:val="342F31"/>
          <w:spacing w:val="-7"/>
          <w:w w:val="105"/>
        </w:rPr>
        <w:t> </w:t>
      </w:r>
      <w:r>
        <w:rPr>
          <w:color w:val="342F31"/>
          <w:w w:val="105"/>
        </w:rPr>
        <w:t>Jensen, N.M.; and</w:t>
      </w:r>
      <w:r>
        <w:rPr>
          <w:color w:val="342F31"/>
          <w:spacing w:val="40"/>
          <w:w w:val="105"/>
        </w:rPr>
        <w:t> </w:t>
      </w:r>
      <w:r>
        <w:rPr>
          <w:color w:val="342F31"/>
          <w:w w:val="105"/>
        </w:rPr>
        <w:t>Havighurst, T.C. Meta-analysis of randomized control trials addressing brief interventions in heavy </w:t>
      </w:r>
      <w:r>
        <w:rPr>
          <w:color w:val="342F31"/>
        </w:rPr>
        <w:t>alcohol</w:t>
      </w:r>
      <w:r>
        <w:rPr>
          <w:color w:val="342F31"/>
          <w:spacing w:val="-11"/>
        </w:rPr>
        <w:t> </w:t>
      </w:r>
      <w:r>
        <w:rPr>
          <w:color w:val="342F31"/>
        </w:rPr>
        <w:t>drinkers.</w:t>
      </w:r>
      <w:r>
        <w:rPr>
          <w:color w:val="342F31"/>
          <w:spacing w:val="23"/>
        </w:rPr>
        <w:t> </w:t>
      </w:r>
      <w:r>
        <w:rPr>
          <w:i/>
          <w:color w:val="342F31"/>
          <w:sz w:val="21"/>
        </w:rPr>
        <w:t>Journal</w:t>
      </w:r>
      <w:r>
        <w:rPr>
          <w:i/>
          <w:color w:val="342F31"/>
          <w:spacing w:val="-4"/>
          <w:sz w:val="21"/>
        </w:rPr>
        <w:t> </w:t>
      </w:r>
      <w:r>
        <w:rPr>
          <w:i/>
          <w:color w:val="342F31"/>
          <w:sz w:val="21"/>
        </w:rPr>
        <w:t>of</w:t>
      </w:r>
      <w:r>
        <w:rPr>
          <w:i/>
          <w:color w:val="342F31"/>
          <w:spacing w:val="-14"/>
          <w:sz w:val="21"/>
        </w:rPr>
        <w:t> </w:t>
      </w:r>
      <w:r>
        <w:rPr>
          <w:i/>
          <w:color w:val="342F31"/>
          <w:sz w:val="21"/>
        </w:rPr>
        <w:t>General</w:t>
      </w:r>
      <w:r>
        <w:rPr>
          <w:i/>
          <w:color w:val="342F31"/>
          <w:spacing w:val="4"/>
          <w:sz w:val="21"/>
        </w:rPr>
        <w:t> </w:t>
      </w:r>
      <w:r>
        <w:rPr>
          <w:i/>
          <w:color w:val="342F31"/>
          <w:sz w:val="21"/>
        </w:rPr>
        <w:t>Internal</w:t>
      </w:r>
      <w:r>
        <w:rPr>
          <w:i/>
          <w:color w:val="342F31"/>
          <w:sz w:val="21"/>
        </w:rPr>
        <w:t> </w:t>
      </w:r>
      <w:r>
        <w:rPr>
          <w:i/>
          <w:color w:val="342F31"/>
          <w:w w:val="105"/>
          <w:sz w:val="21"/>
        </w:rPr>
        <w:t>Medicine</w:t>
      </w:r>
      <w:r>
        <w:rPr>
          <w:i/>
          <w:color w:val="342F31"/>
          <w:spacing w:val="40"/>
          <w:w w:val="105"/>
          <w:sz w:val="21"/>
        </w:rPr>
        <w:t> </w:t>
      </w:r>
      <w:r>
        <w:rPr>
          <w:color w:val="342F31"/>
          <w:w w:val="105"/>
        </w:rPr>
        <w:t>12(5):274-283,</w:t>
      </w:r>
      <w:r>
        <w:rPr>
          <w:color w:val="342F31"/>
          <w:spacing w:val="-9"/>
          <w:w w:val="105"/>
        </w:rPr>
        <w:t> </w:t>
      </w:r>
      <w:r>
        <w:rPr>
          <w:color w:val="342F31"/>
          <w:w w:val="105"/>
        </w:rPr>
        <w:t>1997.</w:t>
      </w:r>
    </w:p>
    <w:p>
      <w:pPr>
        <w:spacing w:line="307" w:lineRule="auto" w:before="92"/>
        <w:ind w:left="745" w:right="906" w:hanging="287"/>
        <w:jc w:val="left"/>
        <w:rPr>
          <w:sz w:val="20"/>
        </w:rPr>
      </w:pPr>
      <w:r>
        <w:rPr/>
        <w:br w:type="column"/>
      </w:r>
      <w:r>
        <w:rPr>
          <w:color w:val="342F31"/>
          <w:w w:val="105"/>
          <w:sz w:val="20"/>
        </w:rPr>
        <w:t>Wills, T.A., and</w:t>
      </w:r>
      <w:r>
        <w:rPr>
          <w:color w:val="342F31"/>
          <w:spacing w:val="40"/>
          <w:w w:val="105"/>
          <w:sz w:val="20"/>
        </w:rPr>
        <w:t> </w:t>
      </w:r>
      <w:r>
        <w:rPr>
          <w:color w:val="342F31"/>
          <w:w w:val="105"/>
          <w:sz w:val="20"/>
        </w:rPr>
        <w:t>Hirky, A.E.</w:t>
      </w:r>
      <w:r>
        <w:rPr>
          <w:color w:val="342F31"/>
          <w:spacing w:val="40"/>
          <w:w w:val="105"/>
          <w:sz w:val="20"/>
        </w:rPr>
        <w:t> </w:t>
      </w:r>
      <w:r>
        <w:rPr>
          <w:color w:val="342F31"/>
          <w:w w:val="105"/>
          <w:sz w:val="20"/>
        </w:rPr>
        <w:t>Coping and substance abuse: A theoretical model and review of the</w:t>
      </w:r>
      <w:r>
        <w:rPr>
          <w:color w:val="342F31"/>
          <w:spacing w:val="40"/>
          <w:w w:val="105"/>
          <w:sz w:val="20"/>
        </w:rPr>
        <w:t> </w:t>
      </w:r>
      <w:r>
        <w:rPr>
          <w:color w:val="342F31"/>
          <w:w w:val="105"/>
          <w:sz w:val="20"/>
        </w:rPr>
        <w:t>evidence.</w:t>
      </w:r>
      <w:r>
        <w:rPr>
          <w:color w:val="342F31"/>
          <w:spacing w:val="40"/>
          <w:w w:val="105"/>
          <w:sz w:val="20"/>
        </w:rPr>
        <w:t> </w:t>
      </w:r>
      <w:r>
        <w:rPr>
          <w:color w:val="342F31"/>
          <w:w w:val="105"/>
          <w:sz w:val="20"/>
        </w:rPr>
        <w:t>In: Zeidner, M., and </w:t>
      </w:r>
      <w:r>
        <w:rPr>
          <w:color w:val="342F31"/>
          <w:sz w:val="20"/>
        </w:rPr>
        <w:t>Endler,</w:t>
      </w:r>
      <w:r>
        <w:rPr>
          <w:color w:val="342F31"/>
          <w:spacing w:val="-10"/>
          <w:sz w:val="20"/>
        </w:rPr>
        <w:t> </w:t>
      </w:r>
      <w:r>
        <w:rPr>
          <w:color w:val="342F31"/>
          <w:sz w:val="20"/>
        </w:rPr>
        <w:t>N.S.,</w:t>
      </w:r>
      <w:r>
        <w:rPr>
          <w:color w:val="342F31"/>
          <w:spacing w:val="-12"/>
          <w:sz w:val="20"/>
        </w:rPr>
        <w:t> </w:t>
      </w:r>
      <w:r>
        <w:rPr>
          <w:color w:val="342F31"/>
          <w:sz w:val="20"/>
        </w:rPr>
        <w:t>eds.</w:t>
      </w:r>
      <w:r>
        <w:rPr>
          <w:color w:val="342F31"/>
          <w:spacing w:val="17"/>
          <w:sz w:val="20"/>
        </w:rPr>
        <w:t> </w:t>
      </w:r>
      <w:r>
        <w:rPr>
          <w:i/>
          <w:color w:val="342F31"/>
          <w:sz w:val="21"/>
        </w:rPr>
        <w:t>Handbook</w:t>
      </w:r>
      <w:r>
        <w:rPr>
          <w:i/>
          <w:color w:val="342F31"/>
          <w:spacing w:val="-2"/>
          <w:sz w:val="21"/>
        </w:rPr>
        <w:t> </w:t>
      </w:r>
      <w:r>
        <w:rPr>
          <w:i/>
          <w:color w:val="342F31"/>
          <w:sz w:val="21"/>
        </w:rPr>
        <w:t>of</w:t>
      </w:r>
      <w:r>
        <w:rPr>
          <w:i/>
          <w:color w:val="342F31"/>
          <w:spacing w:val="-14"/>
          <w:sz w:val="21"/>
        </w:rPr>
        <w:t> </w:t>
      </w:r>
      <w:r>
        <w:rPr>
          <w:i/>
          <w:color w:val="342F31"/>
          <w:sz w:val="21"/>
        </w:rPr>
        <w:t>Coping:</w:t>
      </w:r>
      <w:r>
        <w:rPr>
          <w:i/>
          <w:color w:val="342F31"/>
          <w:spacing w:val="-13"/>
          <w:sz w:val="21"/>
        </w:rPr>
        <w:t> </w:t>
      </w:r>
      <w:r>
        <w:rPr>
          <w:i/>
          <w:color w:val="342F31"/>
          <w:sz w:val="21"/>
        </w:rPr>
        <w:t>Theory,</w:t>
      </w:r>
      <w:r>
        <w:rPr>
          <w:i/>
          <w:color w:val="342F31"/>
          <w:sz w:val="21"/>
        </w:rPr>
        <w:t> Research, Applications. </w:t>
      </w:r>
      <w:r>
        <w:rPr>
          <w:color w:val="342F31"/>
          <w:sz w:val="20"/>
        </w:rPr>
        <w:t>New</w:t>
      </w:r>
      <w:r>
        <w:rPr>
          <w:color w:val="342F31"/>
          <w:spacing w:val="40"/>
          <w:sz w:val="20"/>
        </w:rPr>
        <w:t> </w:t>
      </w:r>
      <w:r>
        <w:rPr>
          <w:color w:val="342F31"/>
          <w:sz w:val="20"/>
        </w:rPr>
        <w:t>York:</w:t>
      </w:r>
      <w:r>
        <w:rPr>
          <w:color w:val="342F31"/>
          <w:spacing w:val="-13"/>
          <w:sz w:val="20"/>
        </w:rPr>
        <w:t> </w:t>
      </w:r>
      <w:r>
        <w:rPr>
          <w:color w:val="342F31"/>
          <w:sz w:val="20"/>
        </w:rPr>
        <w:t>John</w:t>
      </w:r>
      <w:r>
        <w:rPr>
          <w:color w:val="342F31"/>
          <w:spacing w:val="-5"/>
          <w:sz w:val="20"/>
        </w:rPr>
        <w:t> </w:t>
      </w:r>
      <w:r>
        <w:rPr>
          <w:color w:val="342F31"/>
          <w:sz w:val="20"/>
        </w:rPr>
        <w:t>Wiley </w:t>
      </w:r>
      <w:r>
        <w:rPr>
          <w:color w:val="342F31"/>
          <w:w w:val="105"/>
          <w:sz w:val="20"/>
        </w:rPr>
        <w:t>and Sons,</w:t>
      </w:r>
      <w:r>
        <w:rPr>
          <w:color w:val="342F31"/>
          <w:spacing w:val="-2"/>
          <w:w w:val="105"/>
          <w:sz w:val="20"/>
        </w:rPr>
        <w:t> </w:t>
      </w:r>
      <w:r>
        <w:rPr>
          <w:color w:val="342F31"/>
          <w:w w:val="105"/>
          <w:sz w:val="20"/>
        </w:rPr>
        <w:t>1996.</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279-302.</w:t>
      </w:r>
    </w:p>
    <w:p>
      <w:pPr>
        <w:spacing w:line="307" w:lineRule="auto" w:before="126"/>
        <w:ind w:left="746" w:right="1285" w:hanging="288"/>
        <w:jc w:val="both"/>
        <w:rPr>
          <w:sz w:val="20"/>
        </w:rPr>
      </w:pPr>
      <w:r>
        <w:rPr>
          <w:color w:val="342F31"/>
          <w:w w:val="105"/>
          <w:sz w:val="20"/>
        </w:rPr>
        <w:t>Winn, M.E.</w:t>
      </w:r>
      <w:r>
        <w:rPr>
          <w:color w:val="342F31"/>
          <w:spacing w:val="40"/>
          <w:w w:val="105"/>
          <w:sz w:val="20"/>
        </w:rPr>
        <w:t> </w:t>
      </w:r>
      <w:r>
        <w:rPr>
          <w:color w:val="342F31"/>
          <w:w w:val="105"/>
          <w:sz w:val="20"/>
        </w:rPr>
        <w:t>Drawing upon the strengths of couples in the treatment of chronic drug </w:t>
      </w:r>
      <w:r>
        <w:rPr>
          <w:color w:val="342F31"/>
          <w:sz w:val="20"/>
        </w:rPr>
        <w:t>addiction.</w:t>
      </w:r>
      <w:r>
        <w:rPr>
          <w:color w:val="342F31"/>
          <w:spacing w:val="-13"/>
          <w:sz w:val="20"/>
        </w:rPr>
        <w:t> </w:t>
      </w:r>
      <w:r>
        <w:rPr>
          <w:i/>
          <w:color w:val="342F31"/>
          <w:sz w:val="21"/>
        </w:rPr>
        <w:t>Journal</w:t>
      </w:r>
      <w:r>
        <w:rPr>
          <w:i/>
          <w:color w:val="342F31"/>
          <w:spacing w:val="-13"/>
          <w:sz w:val="21"/>
        </w:rPr>
        <w:t> </w:t>
      </w:r>
      <w:r>
        <w:rPr>
          <w:i/>
          <w:color w:val="342F31"/>
          <w:sz w:val="21"/>
        </w:rPr>
        <w:t>of</w:t>
      </w:r>
      <w:r>
        <w:rPr>
          <w:i/>
          <w:color w:val="342F31"/>
          <w:spacing w:val="-13"/>
          <w:sz w:val="21"/>
        </w:rPr>
        <w:t> </w:t>
      </w:r>
      <w:r>
        <w:rPr>
          <w:i/>
          <w:color w:val="342F31"/>
          <w:sz w:val="21"/>
        </w:rPr>
        <w:t>Family</w:t>
      </w:r>
      <w:r>
        <w:rPr>
          <w:i/>
          <w:color w:val="342F31"/>
          <w:spacing w:val="-13"/>
          <w:sz w:val="21"/>
        </w:rPr>
        <w:t> </w:t>
      </w:r>
      <w:r>
        <w:rPr>
          <w:i/>
          <w:color w:val="342F31"/>
          <w:sz w:val="21"/>
        </w:rPr>
        <w:t>Psychotherapy</w:t>
      </w:r>
      <w:r>
        <w:rPr>
          <w:i/>
          <w:color w:val="342F31"/>
          <w:sz w:val="21"/>
        </w:rPr>
        <w:t> </w:t>
      </w:r>
      <w:r>
        <w:rPr>
          <w:color w:val="342F31"/>
          <w:w w:val="105"/>
          <w:sz w:val="20"/>
        </w:rPr>
        <w:t>6(3):33-54, 1995.</w:t>
      </w:r>
    </w:p>
    <w:p>
      <w:pPr>
        <w:spacing w:line="302" w:lineRule="auto" w:before="130"/>
        <w:ind w:left="744" w:right="969" w:hanging="286"/>
        <w:jc w:val="left"/>
        <w:rPr>
          <w:sz w:val="20"/>
        </w:rPr>
      </w:pPr>
      <w:r>
        <w:rPr>
          <w:color w:val="342F31"/>
          <w:sz w:val="20"/>
        </w:rPr>
        <w:t>Wittine,</w:t>
      </w:r>
      <w:r>
        <w:rPr>
          <w:color w:val="342F31"/>
          <w:spacing w:val="40"/>
          <w:sz w:val="20"/>
        </w:rPr>
        <w:t> </w:t>
      </w:r>
      <w:r>
        <w:rPr>
          <w:color w:val="342F31"/>
          <w:sz w:val="20"/>
        </w:rPr>
        <w:t>B.</w:t>
      </w:r>
      <w:r>
        <w:rPr>
          <w:color w:val="342F31"/>
          <w:spacing w:val="80"/>
          <w:sz w:val="20"/>
        </w:rPr>
        <w:t> </w:t>
      </w:r>
      <w:r>
        <w:rPr>
          <w:color w:val="342F31"/>
          <w:sz w:val="20"/>
        </w:rPr>
        <w:t>Basic</w:t>
      </w:r>
      <w:r>
        <w:rPr>
          <w:color w:val="342F31"/>
          <w:spacing w:val="40"/>
          <w:sz w:val="20"/>
        </w:rPr>
        <w:t> </w:t>
      </w:r>
      <w:r>
        <w:rPr>
          <w:color w:val="342F31"/>
          <w:sz w:val="20"/>
        </w:rPr>
        <w:t>postulates</w:t>
      </w:r>
      <w:r>
        <w:rPr>
          <w:color w:val="342F31"/>
          <w:spacing w:val="40"/>
          <w:sz w:val="20"/>
        </w:rPr>
        <w:t> </w:t>
      </w:r>
      <w:r>
        <w:rPr>
          <w:color w:val="342F31"/>
          <w:sz w:val="20"/>
        </w:rPr>
        <w:t>for</w:t>
      </w:r>
      <w:r>
        <w:rPr>
          <w:color w:val="342F31"/>
          <w:spacing w:val="40"/>
          <w:sz w:val="20"/>
        </w:rPr>
        <w:t> </w:t>
      </w:r>
      <w:r>
        <w:rPr>
          <w:color w:val="342F31"/>
          <w:sz w:val="20"/>
        </w:rPr>
        <w:t>a</w:t>
      </w:r>
      <w:r>
        <w:rPr>
          <w:color w:val="342F31"/>
          <w:spacing w:val="40"/>
          <w:sz w:val="20"/>
        </w:rPr>
        <w:t> </w:t>
      </w:r>
      <w:r>
        <w:rPr>
          <w:color w:val="342F31"/>
          <w:sz w:val="20"/>
        </w:rPr>
        <w:t>transpersonal psychotherapy.</w:t>
      </w:r>
      <w:r>
        <w:rPr>
          <w:color w:val="342F31"/>
          <w:spacing w:val="40"/>
          <w:sz w:val="20"/>
        </w:rPr>
        <w:t> </w:t>
      </w:r>
      <w:r>
        <w:rPr>
          <w:color w:val="342F31"/>
          <w:sz w:val="20"/>
        </w:rPr>
        <w:t>In: Valle, R., and</w:t>
      </w:r>
      <w:r>
        <w:rPr>
          <w:color w:val="342F31"/>
          <w:spacing w:val="80"/>
          <w:sz w:val="20"/>
        </w:rPr>
        <w:t> </w:t>
      </w:r>
      <w:r>
        <w:rPr>
          <w:color w:val="342F31"/>
          <w:sz w:val="20"/>
        </w:rPr>
        <w:t>Halling, S.,</w:t>
      </w:r>
      <w:r>
        <w:rPr>
          <w:color w:val="342F31"/>
          <w:spacing w:val="40"/>
          <w:sz w:val="20"/>
        </w:rPr>
        <w:t> </w:t>
      </w:r>
      <w:r>
        <w:rPr>
          <w:color w:val="342F31"/>
          <w:w w:val="95"/>
          <w:sz w:val="20"/>
        </w:rPr>
        <w:t>eds.</w:t>
      </w:r>
      <w:r>
        <w:rPr>
          <w:color w:val="342F31"/>
          <w:spacing w:val="40"/>
          <w:sz w:val="20"/>
        </w:rPr>
        <w:t> </w:t>
      </w:r>
      <w:r>
        <w:rPr>
          <w:i/>
          <w:color w:val="342F31"/>
          <w:w w:val="95"/>
          <w:sz w:val="21"/>
        </w:rPr>
        <w:t>Existential-Phenomenological Perspectives</w:t>
      </w:r>
      <w:r>
        <w:rPr>
          <w:i/>
          <w:color w:val="342F31"/>
          <w:w w:val="95"/>
          <w:sz w:val="21"/>
        </w:rPr>
        <w:t> in Psychology:</w:t>
      </w:r>
      <w:r>
        <w:rPr>
          <w:i/>
          <w:color w:val="342F31"/>
          <w:sz w:val="21"/>
        </w:rPr>
        <w:t> </w:t>
      </w:r>
      <w:r>
        <w:rPr>
          <w:i/>
          <w:color w:val="342F31"/>
          <w:w w:val="95"/>
          <w:sz w:val="21"/>
        </w:rPr>
        <w:t>Exploring the Breadth of Human </w:t>
      </w:r>
      <w:r>
        <w:rPr>
          <w:i/>
          <w:color w:val="342F31"/>
          <w:sz w:val="21"/>
        </w:rPr>
        <w:t>Experience.</w:t>
      </w:r>
      <w:r>
        <w:rPr>
          <w:i/>
          <w:color w:val="342F31"/>
          <w:spacing w:val="40"/>
          <w:sz w:val="21"/>
        </w:rPr>
        <w:t> </w:t>
      </w:r>
      <w:r>
        <w:rPr>
          <w:color w:val="342F31"/>
          <w:sz w:val="20"/>
        </w:rPr>
        <w:t>New York: Plenum Press, 1989.</w:t>
      </w:r>
    </w:p>
    <w:p>
      <w:pPr>
        <w:spacing w:line="295" w:lineRule="auto" w:before="122"/>
        <w:ind w:left="760" w:right="969" w:hanging="302"/>
        <w:jc w:val="left"/>
        <w:rPr>
          <w:sz w:val="20"/>
        </w:rPr>
      </w:pPr>
      <w:r>
        <w:rPr>
          <w:color w:val="342F31"/>
          <w:sz w:val="20"/>
        </w:rPr>
        <w:t>Walberg, L.R.</w:t>
      </w:r>
      <w:r>
        <w:rPr>
          <w:color w:val="342F31"/>
          <w:spacing w:val="40"/>
          <w:sz w:val="20"/>
        </w:rPr>
        <w:t> </w:t>
      </w:r>
      <w:r>
        <w:rPr>
          <w:i/>
          <w:color w:val="342F31"/>
          <w:sz w:val="21"/>
        </w:rPr>
        <w:t>Handbook of Short-Term</w:t>
      </w:r>
      <w:r>
        <w:rPr>
          <w:i/>
          <w:color w:val="342F31"/>
          <w:sz w:val="21"/>
        </w:rPr>
        <w:t> Psychotherapy</w:t>
      </w:r>
      <w:r>
        <w:rPr>
          <w:i/>
          <w:color w:val="646062"/>
          <w:sz w:val="21"/>
        </w:rPr>
        <w:t>.</w:t>
      </w:r>
      <w:r>
        <w:rPr>
          <w:i/>
          <w:color w:val="646062"/>
          <w:spacing w:val="20"/>
          <w:sz w:val="21"/>
        </w:rPr>
        <w:t> </w:t>
      </w:r>
      <w:r>
        <w:rPr>
          <w:color w:val="342F31"/>
          <w:sz w:val="20"/>
        </w:rPr>
        <w:t>New</w:t>
      </w:r>
      <w:r>
        <w:rPr>
          <w:color w:val="342F31"/>
          <w:spacing w:val="40"/>
          <w:sz w:val="20"/>
        </w:rPr>
        <w:t> </w:t>
      </w:r>
      <w:r>
        <w:rPr>
          <w:color w:val="342F31"/>
          <w:sz w:val="20"/>
        </w:rPr>
        <w:t>York:</w:t>
      </w:r>
      <w:r>
        <w:rPr>
          <w:color w:val="342F31"/>
          <w:spacing w:val="-12"/>
          <w:sz w:val="20"/>
        </w:rPr>
        <w:t> </w:t>
      </w:r>
      <w:r>
        <w:rPr>
          <w:color w:val="342F31"/>
          <w:sz w:val="20"/>
        </w:rPr>
        <w:t>Verlag,</w:t>
      </w:r>
      <w:r>
        <w:rPr>
          <w:color w:val="342F31"/>
          <w:spacing w:val="-13"/>
          <w:sz w:val="20"/>
        </w:rPr>
        <w:t> </w:t>
      </w:r>
      <w:r>
        <w:rPr>
          <w:color w:val="342F31"/>
          <w:sz w:val="20"/>
        </w:rPr>
        <w:t>1980.</w:t>
      </w:r>
    </w:p>
    <w:p>
      <w:pPr>
        <w:spacing w:line="300" w:lineRule="auto" w:before="127"/>
        <w:ind w:left="752" w:right="969" w:hanging="293"/>
        <w:jc w:val="left"/>
        <w:rPr>
          <w:sz w:val="20"/>
        </w:rPr>
      </w:pPr>
      <w:r>
        <w:rPr>
          <w:color w:val="342F31"/>
          <w:sz w:val="20"/>
        </w:rPr>
        <w:t>Wolman, B.,</w:t>
      </w:r>
      <w:r>
        <w:rPr>
          <w:color w:val="342F31"/>
          <w:spacing w:val="-9"/>
          <w:sz w:val="20"/>
        </w:rPr>
        <w:t> </w:t>
      </w:r>
      <w:r>
        <w:rPr>
          <w:color w:val="342F31"/>
          <w:sz w:val="20"/>
        </w:rPr>
        <w:t>ed.</w:t>
      </w:r>
      <w:r>
        <w:rPr>
          <w:color w:val="342F31"/>
          <w:spacing w:val="80"/>
          <w:sz w:val="20"/>
        </w:rPr>
        <w:t> </w:t>
      </w:r>
      <w:r>
        <w:rPr>
          <w:i/>
          <w:color w:val="342F31"/>
          <w:sz w:val="21"/>
        </w:rPr>
        <w:t>International</w:t>
      </w:r>
      <w:r>
        <w:rPr>
          <w:i/>
          <w:color w:val="342F31"/>
          <w:spacing w:val="29"/>
          <w:sz w:val="21"/>
        </w:rPr>
        <w:t> </w:t>
      </w:r>
      <w:r>
        <w:rPr>
          <w:i/>
          <w:color w:val="342F31"/>
          <w:sz w:val="21"/>
        </w:rPr>
        <w:t>Encyclopedia of</w:t>
      </w:r>
      <w:r>
        <w:rPr>
          <w:i/>
          <w:color w:val="342F31"/>
          <w:sz w:val="21"/>
        </w:rPr>
        <w:t> </w:t>
      </w:r>
      <w:r>
        <w:rPr>
          <w:i/>
          <w:color w:val="342F31"/>
          <w:spacing w:val="-2"/>
          <w:sz w:val="21"/>
        </w:rPr>
        <w:t>Psychiatry, Psychology, Psychoanalysis</w:t>
      </w:r>
      <w:r>
        <w:rPr>
          <w:i/>
          <w:color w:val="342F31"/>
          <w:spacing w:val="-10"/>
          <w:sz w:val="21"/>
        </w:rPr>
        <w:t> </w:t>
      </w:r>
      <w:r>
        <w:rPr>
          <w:i/>
          <w:color w:val="342F31"/>
          <w:spacing w:val="-2"/>
          <w:sz w:val="21"/>
        </w:rPr>
        <w:t>and </w:t>
      </w:r>
      <w:r>
        <w:rPr>
          <w:i/>
          <w:color w:val="342F31"/>
          <w:sz w:val="21"/>
        </w:rPr>
        <w:t>Neurology.</w:t>
      </w:r>
      <w:r>
        <w:rPr>
          <w:i/>
          <w:color w:val="342F31"/>
          <w:spacing w:val="40"/>
          <w:sz w:val="21"/>
        </w:rPr>
        <w:t> </w:t>
      </w:r>
      <w:r>
        <w:rPr>
          <w:color w:val="342F31"/>
          <w:sz w:val="20"/>
        </w:rPr>
        <w:t>Vol. 5.</w:t>
      </w:r>
      <w:r>
        <w:rPr>
          <w:color w:val="342F31"/>
          <w:spacing w:val="40"/>
          <w:sz w:val="20"/>
        </w:rPr>
        <w:t> </w:t>
      </w:r>
      <w:r>
        <w:rPr>
          <w:color w:val="342F31"/>
          <w:sz w:val="20"/>
        </w:rPr>
        <w:t>New York: Aesculapius Press,</w:t>
      </w:r>
      <w:r>
        <w:rPr>
          <w:color w:val="342F31"/>
          <w:spacing w:val="-19"/>
          <w:sz w:val="20"/>
        </w:rPr>
        <w:t> </w:t>
      </w:r>
      <w:r>
        <w:rPr>
          <w:color w:val="342F31"/>
          <w:sz w:val="20"/>
        </w:rPr>
        <w:t>1977.</w:t>
      </w:r>
    </w:p>
    <w:p>
      <w:pPr>
        <w:spacing w:line="304" w:lineRule="auto" w:before="133"/>
        <w:ind w:left="738" w:right="903" w:hanging="279"/>
        <w:jc w:val="left"/>
        <w:rPr>
          <w:sz w:val="20"/>
        </w:rPr>
      </w:pPr>
      <w:r>
        <w:rPr>
          <w:color w:val="342F31"/>
          <w:w w:val="105"/>
          <w:sz w:val="20"/>
        </w:rPr>
        <w:t>Woody, G.E.; Luborsky, L.; McLellan, A.T.; and O'Brien, C.P.</w:t>
      </w:r>
      <w:r>
        <w:rPr>
          <w:color w:val="342F31"/>
          <w:spacing w:val="40"/>
          <w:w w:val="105"/>
          <w:sz w:val="20"/>
        </w:rPr>
        <w:t> </w:t>
      </w:r>
      <w:r>
        <w:rPr>
          <w:color w:val="342F31"/>
          <w:w w:val="105"/>
          <w:sz w:val="20"/>
        </w:rPr>
        <w:t>Psychotherapy for opiate dependence.</w:t>
      </w:r>
      <w:r>
        <w:rPr>
          <w:color w:val="342F31"/>
          <w:spacing w:val="35"/>
          <w:w w:val="105"/>
          <w:sz w:val="20"/>
        </w:rPr>
        <w:t> </w:t>
      </w:r>
      <w:r>
        <w:rPr>
          <w:color w:val="342F31"/>
          <w:w w:val="105"/>
          <w:sz w:val="20"/>
        </w:rPr>
        <w:t>In:</w:t>
      </w:r>
      <w:r>
        <w:rPr>
          <w:color w:val="342F31"/>
          <w:spacing w:val="-14"/>
          <w:w w:val="105"/>
          <w:sz w:val="20"/>
        </w:rPr>
        <w:t> </w:t>
      </w:r>
      <w:r>
        <w:rPr>
          <w:color w:val="342F31"/>
          <w:w w:val="105"/>
          <w:sz w:val="20"/>
        </w:rPr>
        <w:t>Ashery,</w:t>
      </w:r>
      <w:r>
        <w:rPr>
          <w:color w:val="342F31"/>
          <w:spacing w:val="-5"/>
          <w:w w:val="105"/>
          <w:sz w:val="20"/>
        </w:rPr>
        <w:t> </w:t>
      </w:r>
      <w:r>
        <w:rPr>
          <w:color w:val="342F31"/>
          <w:w w:val="105"/>
          <w:sz w:val="20"/>
        </w:rPr>
        <w:t>R.S.,</w:t>
      </w:r>
      <w:r>
        <w:rPr>
          <w:color w:val="342F31"/>
          <w:spacing w:val="-14"/>
          <w:w w:val="105"/>
          <w:sz w:val="20"/>
        </w:rPr>
        <w:t> </w:t>
      </w:r>
      <w:r>
        <w:rPr>
          <w:color w:val="342F31"/>
          <w:w w:val="105"/>
          <w:sz w:val="20"/>
        </w:rPr>
        <w:t>ed.</w:t>
      </w:r>
      <w:r>
        <w:rPr>
          <w:color w:val="342F31"/>
          <w:spacing w:val="68"/>
          <w:w w:val="105"/>
          <w:sz w:val="20"/>
        </w:rPr>
        <w:t> </w:t>
      </w:r>
      <w:r>
        <w:rPr>
          <w:i/>
          <w:color w:val="342F31"/>
          <w:w w:val="105"/>
          <w:sz w:val="21"/>
        </w:rPr>
        <w:t>Progress</w:t>
      </w:r>
      <w:r>
        <w:rPr>
          <w:i/>
          <w:color w:val="342F31"/>
          <w:spacing w:val="-8"/>
          <w:w w:val="105"/>
          <w:sz w:val="21"/>
        </w:rPr>
        <w:t> </w:t>
      </w:r>
      <w:r>
        <w:rPr>
          <w:i/>
          <w:color w:val="342F31"/>
          <w:w w:val="105"/>
          <w:sz w:val="21"/>
        </w:rPr>
        <w:t>in</w:t>
      </w:r>
      <w:r>
        <w:rPr>
          <w:i/>
          <w:color w:val="342F31"/>
          <w:w w:val="105"/>
          <w:sz w:val="21"/>
        </w:rPr>
        <w:t> </w:t>
      </w:r>
      <w:r>
        <w:rPr>
          <w:i/>
          <w:color w:val="342F31"/>
          <w:w w:val="95"/>
          <w:sz w:val="21"/>
        </w:rPr>
        <w:t>the Development of Cost-Effective</w:t>
      </w:r>
      <w:r>
        <w:rPr>
          <w:i/>
          <w:color w:val="342F31"/>
          <w:spacing w:val="-13"/>
          <w:w w:val="95"/>
          <w:sz w:val="21"/>
        </w:rPr>
        <w:t> </w:t>
      </w:r>
      <w:r>
        <w:rPr>
          <w:i/>
          <w:color w:val="342F31"/>
          <w:w w:val="95"/>
          <w:sz w:val="21"/>
        </w:rPr>
        <w:t>Treatment</w:t>
      </w:r>
      <w:r>
        <w:rPr>
          <w:i/>
          <w:color w:val="342F31"/>
          <w:spacing w:val="28"/>
          <w:sz w:val="21"/>
        </w:rPr>
        <w:t> </w:t>
      </w:r>
      <w:r>
        <w:rPr>
          <w:i/>
          <w:color w:val="342F31"/>
          <w:w w:val="95"/>
          <w:sz w:val="21"/>
        </w:rPr>
        <w:t>for </w:t>
      </w:r>
      <w:r>
        <w:rPr>
          <w:i/>
          <w:color w:val="342F31"/>
          <w:w w:val="105"/>
          <w:sz w:val="21"/>
        </w:rPr>
        <w:t>Drug Abusers.</w:t>
      </w:r>
      <w:r>
        <w:rPr>
          <w:i/>
          <w:color w:val="342F31"/>
          <w:spacing w:val="40"/>
          <w:w w:val="105"/>
          <w:sz w:val="21"/>
        </w:rPr>
        <w:t> </w:t>
      </w:r>
      <w:r>
        <w:rPr>
          <w:color w:val="342F31"/>
          <w:w w:val="105"/>
          <w:sz w:val="20"/>
        </w:rPr>
        <w:t>NIDA Research Monograph Series, Number 58.</w:t>
      </w:r>
      <w:r>
        <w:rPr>
          <w:color w:val="342F31"/>
          <w:spacing w:val="40"/>
          <w:w w:val="105"/>
          <w:sz w:val="20"/>
        </w:rPr>
        <w:t> </w:t>
      </w:r>
      <w:r>
        <w:rPr>
          <w:color w:val="342F31"/>
          <w:w w:val="105"/>
          <w:sz w:val="20"/>
        </w:rPr>
        <w:t>HHS</w:t>
      </w:r>
      <w:r>
        <w:rPr>
          <w:color w:val="342F31"/>
          <w:w w:val="105"/>
          <w:sz w:val="20"/>
        </w:rPr>
        <w:t> Pub. No. (ADM)</w:t>
      </w:r>
    </w:p>
    <w:p>
      <w:pPr>
        <w:pStyle w:val="BodyText"/>
        <w:spacing w:line="316" w:lineRule="auto" w:before="6"/>
        <w:ind w:left="752" w:right="903" w:hanging="9"/>
      </w:pPr>
      <w:r>
        <w:rPr>
          <w:color w:val="342F31"/>
          <w:w w:val="105"/>
        </w:rPr>
        <w:t>85-1401.</w:t>
      </w:r>
      <w:r>
        <w:rPr>
          <w:color w:val="342F31"/>
          <w:spacing w:val="40"/>
          <w:w w:val="105"/>
        </w:rPr>
        <w:t> </w:t>
      </w:r>
      <w:r>
        <w:rPr>
          <w:color w:val="342F31"/>
          <w:w w:val="105"/>
        </w:rPr>
        <w:t>Rockville, MD: National Institute on Drug Abuse, 1985</w:t>
      </w:r>
      <w:r>
        <w:rPr>
          <w:color w:val="4F4D4F"/>
          <w:w w:val="105"/>
        </w:rPr>
        <w:t>.</w:t>
      </w:r>
      <w:r>
        <w:rPr>
          <w:color w:val="4F4D4F"/>
          <w:spacing w:val="40"/>
          <w:w w:val="105"/>
        </w:rPr>
        <w:t> </w:t>
      </w:r>
      <w:r>
        <w:rPr>
          <w:color w:val="342F31"/>
          <w:w w:val="105"/>
        </w:rPr>
        <w:t>pp. 9-29.</w:t>
      </w:r>
    </w:p>
    <w:p>
      <w:pPr>
        <w:pStyle w:val="BodyText"/>
        <w:spacing w:line="309" w:lineRule="auto" w:before="114"/>
        <w:ind w:left="748" w:right="969" w:hanging="290"/>
      </w:pPr>
      <w:r>
        <w:rPr>
          <w:color w:val="342F31"/>
          <w:w w:val="105"/>
        </w:rPr>
        <w:t>Woody, G.E.; Luborsky, L.; McLellan, A.T.; O'Brien, C.P.;</w:t>
      </w:r>
      <w:r>
        <w:rPr>
          <w:color w:val="342F31"/>
          <w:spacing w:val="-6"/>
          <w:w w:val="105"/>
        </w:rPr>
        <w:t> </w:t>
      </w:r>
      <w:r>
        <w:rPr>
          <w:color w:val="342F31"/>
          <w:w w:val="105"/>
        </w:rPr>
        <w:t>Beck,</w:t>
      </w:r>
      <w:r>
        <w:rPr>
          <w:color w:val="342F31"/>
          <w:spacing w:val="-1"/>
          <w:w w:val="105"/>
        </w:rPr>
        <w:t> </w:t>
      </w:r>
      <w:r>
        <w:rPr>
          <w:color w:val="342F31"/>
          <w:w w:val="105"/>
        </w:rPr>
        <w:t>A.T.;</w:t>
      </w:r>
      <w:r>
        <w:rPr>
          <w:color w:val="342F31"/>
          <w:spacing w:val="-8"/>
          <w:w w:val="105"/>
        </w:rPr>
        <w:t> </w:t>
      </w:r>
      <w:r>
        <w:rPr>
          <w:color w:val="342F31"/>
          <w:w w:val="105"/>
        </w:rPr>
        <w:t>Blaine,</w:t>
      </w:r>
      <w:r>
        <w:rPr>
          <w:color w:val="342F31"/>
          <w:spacing w:val="-12"/>
          <w:w w:val="105"/>
        </w:rPr>
        <w:t> </w:t>
      </w:r>
      <w:r>
        <w:rPr>
          <w:color w:val="342F31"/>
          <w:w w:val="105"/>
        </w:rPr>
        <w:t>J.;</w:t>
      </w:r>
      <w:r>
        <w:rPr>
          <w:color w:val="342F31"/>
          <w:spacing w:val="-11"/>
          <w:w w:val="105"/>
        </w:rPr>
        <w:t> </w:t>
      </w:r>
      <w:r>
        <w:rPr>
          <w:color w:val="342F31"/>
          <w:w w:val="105"/>
        </w:rPr>
        <w:t>Herman, I.; and</w:t>
      </w:r>
      <w:r>
        <w:rPr>
          <w:color w:val="342F31"/>
          <w:spacing w:val="40"/>
          <w:w w:val="105"/>
        </w:rPr>
        <w:t> </w:t>
      </w:r>
      <w:r>
        <w:rPr>
          <w:color w:val="342F31"/>
          <w:w w:val="105"/>
        </w:rPr>
        <w:t>Hole, A.</w:t>
      </w:r>
      <w:r>
        <w:rPr>
          <w:color w:val="342F31"/>
          <w:spacing w:val="40"/>
          <w:w w:val="105"/>
        </w:rPr>
        <w:t> </w:t>
      </w:r>
      <w:r>
        <w:rPr>
          <w:color w:val="342F31"/>
          <w:w w:val="105"/>
        </w:rPr>
        <w:t>Psychotherapy for opiate addicts: Does</w:t>
      </w:r>
      <w:r>
        <w:rPr>
          <w:color w:val="342F31"/>
          <w:spacing w:val="-4"/>
          <w:w w:val="105"/>
        </w:rPr>
        <w:t> </w:t>
      </w:r>
      <w:r>
        <w:rPr>
          <w:color w:val="342F31"/>
          <w:w w:val="105"/>
        </w:rPr>
        <w:t>it help?</w:t>
      </w:r>
      <w:r>
        <w:rPr>
          <w:color w:val="342F31"/>
          <w:spacing w:val="40"/>
          <w:w w:val="105"/>
        </w:rPr>
        <w:t> </w:t>
      </w:r>
      <w:r>
        <w:rPr>
          <w:i/>
          <w:color w:val="342F31"/>
          <w:w w:val="105"/>
          <w:sz w:val="21"/>
        </w:rPr>
        <w:t>Archives of</w:t>
      </w:r>
      <w:r>
        <w:rPr>
          <w:i/>
          <w:color w:val="342F31"/>
          <w:spacing w:val="-5"/>
          <w:w w:val="105"/>
          <w:sz w:val="21"/>
        </w:rPr>
        <w:t> </w:t>
      </w:r>
      <w:r>
        <w:rPr>
          <w:i/>
          <w:color w:val="342F31"/>
          <w:w w:val="105"/>
          <w:sz w:val="21"/>
        </w:rPr>
        <w:t>General</w:t>
      </w:r>
      <w:r>
        <w:rPr>
          <w:i/>
          <w:color w:val="342F31"/>
          <w:w w:val="105"/>
          <w:sz w:val="21"/>
        </w:rPr>
        <w:t> PsychiatnJ</w:t>
      </w:r>
      <w:r>
        <w:rPr>
          <w:i/>
          <w:color w:val="342F31"/>
          <w:spacing w:val="40"/>
          <w:w w:val="105"/>
          <w:sz w:val="21"/>
        </w:rPr>
        <w:t> </w:t>
      </w:r>
      <w:r>
        <w:rPr>
          <w:color w:val="342F31"/>
          <w:w w:val="105"/>
        </w:rPr>
        <w:t>40:639-645,</w:t>
      </w:r>
      <w:r>
        <w:rPr>
          <w:color w:val="342F31"/>
          <w:spacing w:val="-13"/>
          <w:w w:val="105"/>
        </w:rPr>
        <w:t> </w:t>
      </w:r>
      <w:r>
        <w:rPr>
          <w:color w:val="342F31"/>
          <w:w w:val="105"/>
        </w:rPr>
        <w:t>1983.</w:t>
      </w:r>
    </w:p>
    <w:p>
      <w:pPr>
        <w:spacing w:after="0" w:line="309" w:lineRule="auto"/>
        <w:sectPr>
          <w:type w:val="continuous"/>
          <w:pgSz w:w="12240" w:h="15840"/>
          <w:pgMar w:header="692" w:footer="758" w:top="1080" w:bottom="0" w:left="980" w:right="560"/>
          <w:cols w:num="2" w:equalWidth="0">
            <w:col w:w="4788" w:space="260"/>
            <w:col w:w="5652"/>
          </w:cols>
        </w:sectPr>
      </w:pPr>
    </w:p>
    <w:p>
      <w:pPr>
        <w:pStyle w:val="BodyText"/>
        <w:spacing w:before="4"/>
        <w:rPr>
          <w:sz w:val="12"/>
        </w:rPr>
      </w:pPr>
    </w:p>
    <w:p>
      <w:pPr>
        <w:spacing w:after="0"/>
        <w:rPr>
          <w:sz w:val="12"/>
        </w:rPr>
        <w:sectPr>
          <w:headerReference w:type="even" r:id="rId54"/>
          <w:footerReference w:type="even" r:id="rId55"/>
          <w:pgSz w:w="12240" w:h="15840"/>
          <w:pgMar w:header="692" w:footer="1065" w:top="920" w:bottom="1260" w:left="980" w:right="560"/>
        </w:sectPr>
      </w:pPr>
    </w:p>
    <w:p>
      <w:pPr>
        <w:pStyle w:val="BodyText"/>
        <w:rPr>
          <w:sz w:val="22"/>
        </w:rPr>
      </w:pPr>
    </w:p>
    <w:p>
      <w:pPr>
        <w:pStyle w:val="BodyText"/>
        <w:spacing w:line="316" w:lineRule="auto" w:before="146"/>
        <w:ind w:left="748" w:right="153" w:hanging="285"/>
      </w:pPr>
      <w:r>
        <w:rPr>
          <w:color w:val="332F2F"/>
          <w:w w:val="105"/>
        </w:rPr>
        <w:t>Woody, G.E.; McLellan, AT.;</w:t>
      </w:r>
      <w:r>
        <w:rPr>
          <w:color w:val="332F2F"/>
          <w:spacing w:val="-4"/>
          <w:w w:val="105"/>
        </w:rPr>
        <w:t> </w:t>
      </w:r>
      <w:r>
        <w:rPr>
          <w:color w:val="332F2F"/>
          <w:w w:val="105"/>
        </w:rPr>
        <w:t>Luborsky, L.;</w:t>
      </w:r>
      <w:r>
        <w:rPr>
          <w:color w:val="332F2F"/>
          <w:spacing w:val="-2"/>
          <w:w w:val="105"/>
        </w:rPr>
        <w:t> </w:t>
      </w:r>
      <w:r>
        <w:rPr>
          <w:color w:val="332F2F"/>
          <w:w w:val="105"/>
        </w:rPr>
        <w:t>and </w:t>
      </w:r>
      <w:r>
        <w:rPr>
          <w:color w:val="332F2F"/>
          <w:w w:val="110"/>
        </w:rPr>
        <w:t>O'Brien, C.P.</w:t>
      </w:r>
      <w:r>
        <w:rPr>
          <w:color w:val="332F2F"/>
          <w:spacing w:val="40"/>
          <w:w w:val="110"/>
        </w:rPr>
        <w:t> </w:t>
      </w:r>
      <w:r>
        <w:rPr>
          <w:color w:val="332F2F"/>
          <w:w w:val="110"/>
        </w:rPr>
        <w:t>Twelve-month follow-up of psychotherapy for opiate dependence.</w:t>
      </w:r>
    </w:p>
    <w:p>
      <w:pPr>
        <w:spacing w:line="225" w:lineRule="exact" w:before="0"/>
        <w:ind w:left="756" w:right="0" w:firstLine="0"/>
        <w:jc w:val="left"/>
        <w:rPr>
          <w:sz w:val="20"/>
        </w:rPr>
      </w:pPr>
      <w:r>
        <w:rPr>
          <w:i/>
          <w:color w:val="332F2F"/>
          <w:w w:val="95"/>
          <w:sz w:val="21"/>
        </w:rPr>
        <w:t>American</w:t>
      </w:r>
      <w:r>
        <w:rPr>
          <w:i/>
          <w:color w:val="332F2F"/>
          <w:spacing w:val="11"/>
          <w:sz w:val="21"/>
        </w:rPr>
        <w:t> </w:t>
      </w:r>
      <w:r>
        <w:rPr>
          <w:i/>
          <w:color w:val="332F2F"/>
          <w:w w:val="95"/>
          <w:sz w:val="21"/>
        </w:rPr>
        <w:t>Journal</w:t>
      </w:r>
      <w:r>
        <w:rPr>
          <w:i/>
          <w:color w:val="332F2F"/>
          <w:spacing w:val="15"/>
          <w:sz w:val="21"/>
        </w:rPr>
        <w:t> </w:t>
      </w:r>
      <w:r>
        <w:rPr>
          <w:i/>
          <w:color w:val="332F2F"/>
          <w:w w:val="95"/>
          <w:sz w:val="21"/>
        </w:rPr>
        <w:t>of</w:t>
      </w:r>
      <w:r>
        <w:rPr>
          <w:i/>
          <w:color w:val="332F2F"/>
          <w:spacing w:val="9"/>
          <w:sz w:val="21"/>
        </w:rPr>
        <w:t> </w:t>
      </w:r>
      <w:r>
        <w:rPr>
          <w:i/>
          <w:color w:val="332F2F"/>
          <w:w w:val="95"/>
          <w:sz w:val="21"/>
        </w:rPr>
        <w:t>Psychiatry</w:t>
      </w:r>
      <w:r>
        <w:rPr>
          <w:i/>
          <w:color w:val="332F2F"/>
          <w:spacing w:val="45"/>
          <w:sz w:val="21"/>
        </w:rPr>
        <w:t> </w:t>
      </w:r>
      <w:r>
        <w:rPr>
          <w:color w:val="332F2F"/>
          <w:w w:val="95"/>
          <w:sz w:val="20"/>
        </w:rPr>
        <w:t>144(5):590-</w:t>
      </w:r>
      <w:r>
        <w:rPr>
          <w:color w:val="332F2F"/>
          <w:spacing w:val="-4"/>
          <w:w w:val="95"/>
          <w:sz w:val="20"/>
        </w:rPr>
        <w:t>596,</w:t>
      </w:r>
    </w:p>
    <w:p>
      <w:pPr>
        <w:pStyle w:val="BodyText"/>
        <w:spacing w:before="66"/>
        <w:ind w:left="732"/>
      </w:pPr>
      <w:r>
        <w:rPr>
          <w:color w:val="332F2F"/>
          <w:spacing w:val="-2"/>
          <w:w w:val="105"/>
        </w:rPr>
        <w:t>1987.</w:t>
      </w:r>
    </w:p>
    <w:p>
      <w:pPr>
        <w:spacing w:line="309" w:lineRule="auto" w:before="188"/>
        <w:ind w:left="743" w:right="153" w:hanging="279"/>
        <w:jc w:val="left"/>
        <w:rPr>
          <w:i/>
          <w:sz w:val="21"/>
        </w:rPr>
      </w:pPr>
      <w:r>
        <w:rPr>
          <w:color w:val="332F2F"/>
          <w:w w:val="105"/>
          <w:sz w:val="20"/>
        </w:rPr>
        <w:t>Woody, G.E.; McLellan, AT.; Luborsky, L.; and O'Brien, C.P.</w:t>
      </w:r>
      <w:r>
        <w:rPr>
          <w:color w:val="332F2F"/>
          <w:spacing w:val="40"/>
          <w:w w:val="105"/>
          <w:sz w:val="20"/>
        </w:rPr>
        <w:t> </w:t>
      </w:r>
      <w:r>
        <w:rPr>
          <w:color w:val="332F2F"/>
          <w:w w:val="105"/>
          <w:sz w:val="20"/>
        </w:rPr>
        <w:t>Psychotherapy and counseling for methadone-maintained opiate addicts:</w:t>
      </w:r>
      <w:r>
        <w:rPr>
          <w:color w:val="332F2F"/>
          <w:spacing w:val="40"/>
          <w:w w:val="105"/>
          <w:sz w:val="20"/>
        </w:rPr>
        <w:t> </w:t>
      </w:r>
      <w:r>
        <w:rPr>
          <w:color w:val="332F2F"/>
          <w:w w:val="105"/>
          <w:sz w:val="20"/>
        </w:rPr>
        <w:t>Results of research studies.</w:t>
      </w:r>
      <w:r>
        <w:rPr>
          <w:color w:val="332F2F"/>
          <w:spacing w:val="40"/>
          <w:w w:val="105"/>
          <w:sz w:val="20"/>
        </w:rPr>
        <w:t> </w:t>
      </w:r>
      <w:r>
        <w:rPr>
          <w:color w:val="332F2F"/>
          <w:w w:val="105"/>
          <w:sz w:val="20"/>
        </w:rPr>
        <w:t>In: Onken, L.S., and</w:t>
      </w:r>
      <w:r>
        <w:rPr>
          <w:color w:val="332F2F"/>
          <w:spacing w:val="25"/>
          <w:w w:val="105"/>
          <w:sz w:val="20"/>
        </w:rPr>
        <w:t> </w:t>
      </w:r>
      <w:r>
        <w:rPr>
          <w:color w:val="332F2F"/>
          <w:w w:val="105"/>
          <w:sz w:val="20"/>
        </w:rPr>
        <w:t>Blaine,</w:t>
      </w:r>
      <w:r>
        <w:rPr>
          <w:color w:val="332F2F"/>
          <w:spacing w:val="-13"/>
          <w:w w:val="105"/>
          <w:sz w:val="20"/>
        </w:rPr>
        <w:t> </w:t>
      </w:r>
      <w:r>
        <w:rPr>
          <w:color w:val="332F2F"/>
          <w:w w:val="105"/>
          <w:sz w:val="20"/>
        </w:rPr>
        <w:t>J.D.,</w:t>
      </w:r>
      <w:r>
        <w:rPr>
          <w:color w:val="332F2F"/>
          <w:spacing w:val="-13"/>
          <w:w w:val="105"/>
          <w:sz w:val="20"/>
        </w:rPr>
        <w:t> </w:t>
      </w:r>
      <w:r>
        <w:rPr>
          <w:color w:val="332F2F"/>
          <w:w w:val="105"/>
          <w:sz w:val="20"/>
        </w:rPr>
        <w:t>eds.</w:t>
      </w:r>
      <w:r>
        <w:rPr>
          <w:color w:val="332F2F"/>
          <w:spacing w:val="-12"/>
          <w:w w:val="105"/>
          <w:sz w:val="20"/>
        </w:rPr>
        <w:t> </w:t>
      </w:r>
      <w:r>
        <w:rPr>
          <w:i/>
          <w:color w:val="332F2F"/>
          <w:w w:val="105"/>
          <w:sz w:val="21"/>
        </w:rPr>
        <w:t>Psychotherapy</w:t>
      </w:r>
      <w:r>
        <w:rPr>
          <w:i/>
          <w:color w:val="332F2F"/>
          <w:spacing w:val="-2"/>
          <w:w w:val="105"/>
          <w:sz w:val="21"/>
        </w:rPr>
        <w:t> </w:t>
      </w:r>
      <w:r>
        <w:rPr>
          <w:i/>
          <w:color w:val="332F2F"/>
          <w:w w:val="105"/>
          <w:sz w:val="21"/>
        </w:rPr>
        <w:t>and</w:t>
      </w:r>
      <w:r>
        <w:rPr>
          <w:i/>
          <w:color w:val="332F2F"/>
          <w:w w:val="105"/>
          <w:sz w:val="21"/>
        </w:rPr>
        <w:t> </w:t>
      </w:r>
      <w:r>
        <w:rPr>
          <w:i/>
          <w:color w:val="332F2F"/>
          <w:sz w:val="21"/>
        </w:rPr>
        <w:t>Counseling in</w:t>
      </w:r>
      <w:r>
        <w:rPr>
          <w:i/>
          <w:color w:val="332F2F"/>
          <w:spacing w:val="-4"/>
          <w:sz w:val="21"/>
        </w:rPr>
        <w:t> </w:t>
      </w:r>
      <w:r>
        <w:rPr>
          <w:i/>
          <w:color w:val="332F2F"/>
          <w:sz w:val="21"/>
        </w:rPr>
        <w:t>the</w:t>
      </w:r>
      <w:r>
        <w:rPr>
          <w:i/>
          <w:color w:val="332F2F"/>
          <w:spacing w:val="-6"/>
          <w:sz w:val="21"/>
        </w:rPr>
        <w:t> </w:t>
      </w:r>
      <w:r>
        <w:rPr>
          <w:i/>
          <w:color w:val="332F2F"/>
          <w:sz w:val="21"/>
        </w:rPr>
        <w:t>Treatment of Drug Abuse.</w:t>
      </w:r>
    </w:p>
    <w:p>
      <w:pPr>
        <w:pStyle w:val="BodyText"/>
        <w:spacing w:line="312" w:lineRule="auto"/>
        <w:ind w:left="752" w:right="422" w:firstLine="5"/>
      </w:pPr>
      <w:r>
        <w:rPr>
          <w:color w:val="332F2F"/>
          <w:w w:val="105"/>
        </w:rPr>
        <w:t>NIDA Research Monograph 104.</w:t>
      </w:r>
      <w:r>
        <w:rPr>
          <w:color w:val="332F2F"/>
          <w:spacing w:val="40"/>
          <w:w w:val="105"/>
        </w:rPr>
        <w:t> </w:t>
      </w:r>
      <w:r>
        <w:rPr>
          <w:color w:val="332F2F"/>
          <w:w w:val="105"/>
        </w:rPr>
        <w:t>HHS Pub.</w:t>
      </w:r>
      <w:r>
        <w:rPr>
          <w:color w:val="332F2F"/>
          <w:spacing w:val="-9"/>
          <w:w w:val="105"/>
        </w:rPr>
        <w:t> </w:t>
      </w:r>
      <w:r>
        <w:rPr>
          <w:color w:val="332F2F"/>
          <w:w w:val="105"/>
        </w:rPr>
        <w:t>No.</w:t>
      </w:r>
      <w:r>
        <w:rPr>
          <w:color w:val="332F2F"/>
          <w:spacing w:val="-9"/>
          <w:w w:val="105"/>
        </w:rPr>
        <w:t> </w:t>
      </w:r>
      <w:r>
        <w:rPr>
          <w:color w:val="332F2F"/>
          <w:w w:val="105"/>
        </w:rPr>
        <w:t>(ADM)</w:t>
      </w:r>
      <w:r>
        <w:rPr>
          <w:color w:val="332F2F"/>
          <w:spacing w:val="-6"/>
          <w:w w:val="105"/>
        </w:rPr>
        <w:t> </w:t>
      </w:r>
      <w:r>
        <w:rPr>
          <w:color w:val="332F2F"/>
          <w:w w:val="105"/>
        </w:rPr>
        <w:t>91-1722,</w:t>
      </w:r>
      <w:r>
        <w:rPr>
          <w:color w:val="332F2F"/>
          <w:spacing w:val="-9"/>
          <w:w w:val="105"/>
        </w:rPr>
        <w:t> </w:t>
      </w:r>
      <w:r>
        <w:rPr>
          <w:color w:val="332F2F"/>
          <w:w w:val="105"/>
        </w:rPr>
        <w:t>Rockville,</w:t>
      </w:r>
      <w:r>
        <w:rPr>
          <w:color w:val="332F2F"/>
          <w:spacing w:val="-6"/>
          <w:w w:val="105"/>
        </w:rPr>
        <w:t> </w:t>
      </w:r>
      <w:r>
        <w:rPr>
          <w:color w:val="332F2F"/>
          <w:w w:val="105"/>
        </w:rPr>
        <w:t>MD: National Institute on Drug Abuse, 1990. pp. 9-23.</w:t>
      </w:r>
    </w:p>
    <w:p>
      <w:pPr>
        <w:pStyle w:val="BodyText"/>
        <w:spacing w:line="309" w:lineRule="auto" w:before="118"/>
        <w:ind w:left="732" w:right="153" w:hanging="268"/>
      </w:pPr>
      <w:r>
        <w:rPr>
          <w:color w:val="332F2F"/>
          <w:w w:val="105"/>
        </w:rPr>
        <w:t>Woody, G.E.; McLellan, AT.;</w:t>
      </w:r>
      <w:r>
        <w:rPr>
          <w:color w:val="332F2F"/>
          <w:spacing w:val="-4"/>
          <w:w w:val="105"/>
        </w:rPr>
        <w:t> </w:t>
      </w:r>
      <w:r>
        <w:rPr>
          <w:color w:val="332F2F"/>
          <w:w w:val="105"/>
        </w:rPr>
        <w:t>Luborsky, L.;</w:t>
      </w:r>
      <w:r>
        <w:rPr>
          <w:color w:val="332F2F"/>
          <w:spacing w:val="-3"/>
          <w:w w:val="105"/>
        </w:rPr>
        <w:t> </w:t>
      </w:r>
      <w:r>
        <w:rPr>
          <w:color w:val="332F2F"/>
          <w:w w:val="105"/>
        </w:rPr>
        <w:t>and O'Brien, C.P.</w:t>
      </w:r>
      <w:r>
        <w:rPr>
          <w:color w:val="332F2F"/>
          <w:spacing w:val="40"/>
          <w:w w:val="105"/>
        </w:rPr>
        <w:t> </w:t>
      </w:r>
      <w:r>
        <w:rPr>
          <w:color w:val="332F2F"/>
          <w:w w:val="105"/>
        </w:rPr>
        <w:t>Psychotherapy in community methadone programs: A validation study.</w:t>
      </w:r>
      <w:r>
        <w:rPr>
          <w:color w:val="332F2F"/>
          <w:spacing w:val="40"/>
          <w:w w:val="105"/>
        </w:rPr>
        <w:t> </w:t>
      </w:r>
      <w:r>
        <w:rPr>
          <w:i/>
          <w:color w:val="332F2F"/>
          <w:sz w:val="21"/>
        </w:rPr>
        <w:t>American Journal of</w:t>
      </w:r>
      <w:r>
        <w:rPr>
          <w:i/>
          <w:color w:val="332F2F"/>
          <w:spacing w:val="-1"/>
          <w:sz w:val="21"/>
        </w:rPr>
        <w:t> </w:t>
      </w:r>
      <w:r>
        <w:rPr>
          <w:i/>
          <w:color w:val="332F2F"/>
          <w:sz w:val="21"/>
        </w:rPr>
        <w:t>Psychiatry</w:t>
      </w:r>
      <w:r>
        <w:rPr>
          <w:i/>
          <w:color w:val="332F2F"/>
          <w:spacing w:val="31"/>
          <w:sz w:val="21"/>
        </w:rPr>
        <w:t> </w:t>
      </w:r>
      <w:r>
        <w:rPr>
          <w:color w:val="332F2F"/>
        </w:rPr>
        <w:t>152(9):1302- </w:t>
      </w:r>
      <w:r>
        <w:rPr>
          <w:color w:val="332F2F"/>
          <w:w w:val="105"/>
        </w:rPr>
        <w:t>1308,</w:t>
      </w:r>
      <w:r>
        <w:rPr>
          <w:color w:val="332F2F"/>
          <w:spacing w:val="-22"/>
          <w:w w:val="105"/>
        </w:rPr>
        <w:t> </w:t>
      </w:r>
      <w:r>
        <w:rPr>
          <w:color w:val="332F2F"/>
          <w:w w:val="105"/>
        </w:rPr>
        <w:t>1995.</w:t>
      </w:r>
    </w:p>
    <w:p>
      <w:pPr>
        <w:pStyle w:val="BodyText"/>
        <w:spacing w:line="309" w:lineRule="auto" w:before="127"/>
        <w:ind w:left="732" w:hanging="273"/>
      </w:pPr>
      <w:r>
        <w:rPr>
          <w:color w:val="332F2F"/>
          <w:w w:val="105"/>
        </w:rPr>
        <w:t>Woody, G.E.; McLellan, AT.; Luborsky, L.; and O'Brien, C.P.</w:t>
      </w:r>
      <w:r>
        <w:rPr>
          <w:color w:val="332F2F"/>
          <w:spacing w:val="40"/>
          <w:w w:val="105"/>
        </w:rPr>
        <w:t> </w:t>
      </w:r>
      <w:r>
        <w:rPr>
          <w:color w:val="332F2F"/>
          <w:w w:val="105"/>
        </w:rPr>
        <w:t>Psychotherapy with opioid­ dependent</w:t>
      </w:r>
      <w:r>
        <w:rPr>
          <w:color w:val="332F2F"/>
          <w:spacing w:val="-11"/>
          <w:w w:val="105"/>
        </w:rPr>
        <w:t> </w:t>
      </w:r>
      <w:r>
        <w:rPr>
          <w:color w:val="332F2F"/>
          <w:w w:val="105"/>
        </w:rPr>
        <w:t>patients.</w:t>
      </w:r>
      <w:r>
        <w:rPr>
          <w:color w:val="332F2F"/>
          <w:spacing w:val="33"/>
          <w:w w:val="105"/>
        </w:rPr>
        <w:t> </w:t>
      </w:r>
      <w:r>
        <w:rPr>
          <w:i/>
          <w:color w:val="332F2F"/>
          <w:w w:val="105"/>
          <w:sz w:val="21"/>
        </w:rPr>
        <w:t>Psychiatric</w:t>
      </w:r>
      <w:r>
        <w:rPr>
          <w:i/>
          <w:color w:val="332F2F"/>
          <w:spacing w:val="-6"/>
          <w:w w:val="105"/>
          <w:sz w:val="21"/>
        </w:rPr>
        <w:t> </w:t>
      </w:r>
      <w:r>
        <w:rPr>
          <w:i/>
          <w:color w:val="332F2F"/>
          <w:w w:val="105"/>
          <w:sz w:val="21"/>
        </w:rPr>
        <w:t>Times,</w:t>
      </w:r>
      <w:r>
        <w:rPr>
          <w:i/>
          <w:color w:val="332F2F"/>
          <w:spacing w:val="-27"/>
          <w:w w:val="105"/>
          <w:sz w:val="21"/>
        </w:rPr>
        <w:t> </w:t>
      </w:r>
      <w:r>
        <w:rPr>
          <w:color w:val="332F2F"/>
          <w:w w:val="105"/>
        </w:rPr>
        <w:t>15(11), </w:t>
      </w:r>
      <w:r>
        <w:rPr>
          <w:color w:val="332F2F"/>
          <w:spacing w:val="-2"/>
          <w:w w:val="105"/>
        </w:rPr>
        <w:t>1998.</w:t>
      </w:r>
    </w:p>
    <w:p>
      <w:pPr>
        <w:pStyle w:val="BodyText"/>
        <w:spacing w:line="309" w:lineRule="auto" w:before="120"/>
        <w:ind w:left="752" w:right="153" w:hanging="293"/>
        <w:rPr>
          <w:i/>
          <w:sz w:val="21"/>
        </w:rPr>
      </w:pPr>
      <w:r>
        <w:rPr>
          <w:color w:val="332F2F"/>
          <w:w w:val="105"/>
        </w:rPr>
        <w:t>Woody G.E.; Mercer D.; and</w:t>
      </w:r>
      <w:r>
        <w:rPr>
          <w:color w:val="332F2F"/>
          <w:spacing w:val="40"/>
          <w:w w:val="105"/>
        </w:rPr>
        <w:t> </w:t>
      </w:r>
      <w:r>
        <w:rPr>
          <w:color w:val="332F2F"/>
          <w:w w:val="105"/>
        </w:rPr>
        <w:t>Luborsky L. Psychotherapy for substance abuse.</w:t>
      </w:r>
      <w:r>
        <w:rPr>
          <w:color w:val="332F2F"/>
          <w:spacing w:val="40"/>
          <w:w w:val="105"/>
        </w:rPr>
        <w:t> </w:t>
      </w:r>
      <w:r>
        <w:rPr>
          <w:color w:val="332F2F"/>
          <w:w w:val="105"/>
        </w:rPr>
        <w:t>In: Michels,</w:t>
      </w:r>
      <w:r>
        <w:rPr>
          <w:color w:val="332F2F"/>
          <w:spacing w:val="-5"/>
          <w:w w:val="105"/>
        </w:rPr>
        <w:t> </w:t>
      </w:r>
      <w:r>
        <w:rPr>
          <w:color w:val="332F2F"/>
          <w:w w:val="105"/>
        </w:rPr>
        <w:t>R.,</w:t>
      </w:r>
      <w:r>
        <w:rPr>
          <w:color w:val="332F2F"/>
          <w:spacing w:val="-11"/>
          <w:w w:val="105"/>
        </w:rPr>
        <w:t> </w:t>
      </w:r>
      <w:r>
        <w:rPr>
          <w:color w:val="332F2F"/>
          <w:w w:val="105"/>
        </w:rPr>
        <w:t>ed.</w:t>
      </w:r>
      <w:r>
        <w:rPr>
          <w:color w:val="332F2F"/>
          <w:spacing w:val="66"/>
          <w:w w:val="105"/>
        </w:rPr>
        <w:t> </w:t>
      </w:r>
      <w:r>
        <w:rPr>
          <w:i/>
          <w:color w:val="332F2F"/>
          <w:w w:val="105"/>
          <w:sz w:val="21"/>
        </w:rPr>
        <w:t>Psychiatry Series.</w:t>
      </w:r>
    </w:p>
    <w:p>
      <w:pPr>
        <w:pStyle w:val="BodyText"/>
        <w:spacing w:line="312" w:lineRule="auto"/>
        <w:ind w:left="732" w:firstLine="20"/>
      </w:pPr>
      <w:r>
        <w:rPr>
          <w:color w:val="332F2F"/>
          <w:spacing w:val="-2"/>
          <w:w w:val="110"/>
        </w:rPr>
        <w:t>Philadelphia, PA:</w:t>
      </w:r>
      <w:r>
        <w:rPr>
          <w:color w:val="332F2F"/>
          <w:spacing w:val="-14"/>
          <w:w w:val="110"/>
        </w:rPr>
        <w:t> </w:t>
      </w:r>
      <w:r>
        <w:rPr>
          <w:color w:val="332F2F"/>
          <w:spacing w:val="-2"/>
          <w:w w:val="110"/>
        </w:rPr>
        <w:t>J.B.</w:t>
      </w:r>
      <w:r>
        <w:rPr>
          <w:color w:val="332F2F"/>
          <w:spacing w:val="-8"/>
          <w:w w:val="110"/>
        </w:rPr>
        <w:t> </w:t>
      </w:r>
      <w:r>
        <w:rPr>
          <w:color w:val="332F2F"/>
          <w:spacing w:val="-2"/>
          <w:w w:val="110"/>
        </w:rPr>
        <w:t>Lippincott Company, 1994.</w:t>
      </w:r>
    </w:p>
    <w:p>
      <w:pPr>
        <w:spacing w:line="304" w:lineRule="auto" w:before="121"/>
        <w:ind w:left="741" w:right="175" w:hanging="278"/>
        <w:jc w:val="left"/>
        <w:rPr>
          <w:sz w:val="20"/>
        </w:rPr>
      </w:pPr>
      <w:r>
        <w:rPr>
          <w:color w:val="332F2F"/>
          <w:w w:val="105"/>
          <w:sz w:val="20"/>
        </w:rPr>
        <w:t>Wright, J.H., and</w:t>
      </w:r>
      <w:r>
        <w:rPr>
          <w:color w:val="332F2F"/>
          <w:spacing w:val="40"/>
          <w:w w:val="105"/>
          <w:sz w:val="20"/>
        </w:rPr>
        <w:t> </w:t>
      </w:r>
      <w:r>
        <w:rPr>
          <w:color w:val="332F2F"/>
          <w:w w:val="105"/>
          <w:sz w:val="20"/>
        </w:rPr>
        <w:t>Beck, A</w:t>
      </w:r>
      <w:r>
        <w:rPr>
          <w:color w:val="332F2F"/>
          <w:spacing w:val="80"/>
          <w:w w:val="105"/>
          <w:sz w:val="20"/>
        </w:rPr>
        <w:t> </w:t>
      </w:r>
      <w:r>
        <w:rPr>
          <w:color w:val="332F2F"/>
          <w:w w:val="105"/>
          <w:sz w:val="20"/>
        </w:rPr>
        <w:t>Cognitive therapy. In:</w:t>
      </w:r>
      <w:r>
        <w:rPr>
          <w:color w:val="332F2F"/>
          <w:spacing w:val="-2"/>
          <w:w w:val="105"/>
          <w:sz w:val="20"/>
        </w:rPr>
        <w:t> </w:t>
      </w:r>
      <w:r>
        <w:rPr>
          <w:color w:val="332F2F"/>
          <w:w w:val="105"/>
          <w:sz w:val="20"/>
        </w:rPr>
        <w:t>Hales, R.E.; Yudofsky, S.C.; and</w:t>
      </w:r>
      <w:r>
        <w:rPr>
          <w:color w:val="332F2F"/>
          <w:spacing w:val="40"/>
          <w:w w:val="105"/>
          <w:sz w:val="20"/>
        </w:rPr>
        <w:t> </w:t>
      </w:r>
      <w:r>
        <w:rPr>
          <w:color w:val="332F2F"/>
          <w:w w:val="105"/>
          <w:sz w:val="20"/>
        </w:rPr>
        <w:t>Talbott, </w:t>
      </w:r>
      <w:r>
        <w:rPr>
          <w:color w:val="332F2F"/>
          <w:spacing w:val="-2"/>
          <w:sz w:val="20"/>
        </w:rPr>
        <w:t>J.A,</w:t>
      </w:r>
      <w:r>
        <w:rPr>
          <w:color w:val="332F2F"/>
          <w:spacing w:val="-11"/>
          <w:sz w:val="20"/>
        </w:rPr>
        <w:t> </w:t>
      </w:r>
      <w:r>
        <w:rPr>
          <w:color w:val="332F2F"/>
          <w:spacing w:val="-2"/>
          <w:sz w:val="20"/>
        </w:rPr>
        <w:t>eds.</w:t>
      </w:r>
      <w:r>
        <w:rPr>
          <w:color w:val="332F2F"/>
          <w:spacing w:val="25"/>
          <w:sz w:val="20"/>
        </w:rPr>
        <w:t> </w:t>
      </w:r>
      <w:r>
        <w:rPr>
          <w:i/>
          <w:color w:val="332F2F"/>
          <w:spacing w:val="-2"/>
          <w:sz w:val="21"/>
        </w:rPr>
        <w:t>American</w:t>
      </w:r>
      <w:r>
        <w:rPr>
          <w:i/>
          <w:color w:val="332F2F"/>
          <w:sz w:val="21"/>
        </w:rPr>
        <w:t> </w:t>
      </w:r>
      <w:r>
        <w:rPr>
          <w:i/>
          <w:color w:val="332F2F"/>
          <w:spacing w:val="-2"/>
          <w:sz w:val="21"/>
        </w:rPr>
        <w:t>Psychiatric Press</w:t>
      </w:r>
      <w:r>
        <w:rPr>
          <w:i/>
          <w:color w:val="332F2F"/>
          <w:spacing w:val="-9"/>
          <w:sz w:val="21"/>
        </w:rPr>
        <w:t> </w:t>
      </w:r>
      <w:r>
        <w:rPr>
          <w:i/>
          <w:color w:val="332F2F"/>
          <w:spacing w:val="-2"/>
          <w:sz w:val="21"/>
        </w:rPr>
        <w:t>Textbook</w:t>
      </w:r>
      <w:r>
        <w:rPr>
          <w:i/>
          <w:color w:val="332F2F"/>
          <w:spacing w:val="-2"/>
          <w:sz w:val="21"/>
        </w:rPr>
        <w:t> </w:t>
      </w:r>
      <w:r>
        <w:rPr>
          <w:i/>
          <w:color w:val="332F2F"/>
          <w:w w:val="105"/>
          <w:sz w:val="21"/>
        </w:rPr>
        <w:t>of 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4" w:lineRule="auto" w:before="92"/>
        <w:ind w:left="748" w:right="1114" w:hanging="289"/>
        <w:jc w:val="left"/>
        <w:rPr>
          <w:sz w:val="20"/>
        </w:rPr>
      </w:pPr>
      <w:r>
        <w:rPr/>
        <w:br w:type="column"/>
      </w:r>
      <w:r>
        <w:rPr>
          <w:color w:val="332F2F"/>
          <w:sz w:val="20"/>
        </w:rPr>
        <w:t>Yalom,</w:t>
      </w:r>
      <w:r>
        <w:rPr>
          <w:color w:val="332F2F"/>
          <w:spacing w:val="-6"/>
          <w:sz w:val="20"/>
        </w:rPr>
        <w:t> </w:t>
      </w:r>
      <w:r>
        <w:rPr>
          <w:color w:val="332F2F"/>
          <w:sz w:val="20"/>
        </w:rPr>
        <w:t>I.D.</w:t>
      </w:r>
      <w:r>
        <w:rPr>
          <w:color w:val="332F2F"/>
          <w:spacing w:val="33"/>
          <w:sz w:val="20"/>
        </w:rPr>
        <w:t> </w:t>
      </w:r>
      <w:r>
        <w:rPr>
          <w:i/>
          <w:color w:val="332F2F"/>
          <w:sz w:val="21"/>
        </w:rPr>
        <w:t>Existential</w:t>
      </w:r>
      <w:r>
        <w:rPr>
          <w:i/>
          <w:color w:val="332F2F"/>
          <w:spacing w:val="16"/>
          <w:sz w:val="21"/>
        </w:rPr>
        <w:t> </w:t>
      </w:r>
      <w:r>
        <w:rPr>
          <w:i/>
          <w:color w:val="332F2F"/>
          <w:sz w:val="21"/>
        </w:rPr>
        <w:t>Psychotherapy.</w:t>
      </w:r>
      <w:r>
        <w:rPr>
          <w:i/>
          <w:color w:val="332F2F"/>
          <w:spacing w:val="17"/>
          <w:sz w:val="21"/>
        </w:rPr>
        <w:t> </w:t>
      </w:r>
      <w:r>
        <w:rPr>
          <w:color w:val="332F2F"/>
          <w:sz w:val="20"/>
        </w:rPr>
        <w:t>New York: Basic Books, 1980.</w:t>
      </w:r>
    </w:p>
    <w:p>
      <w:pPr>
        <w:spacing w:line="300" w:lineRule="auto" w:before="122"/>
        <w:ind w:left="747" w:right="1114" w:hanging="288"/>
        <w:jc w:val="left"/>
        <w:rPr>
          <w:sz w:val="20"/>
        </w:rPr>
      </w:pPr>
      <w:r>
        <w:rPr>
          <w:color w:val="332F2F"/>
          <w:w w:val="95"/>
          <w:sz w:val="20"/>
        </w:rPr>
        <w:t>Yalom, I.D.</w:t>
      </w:r>
      <w:r>
        <w:rPr>
          <w:color w:val="332F2F"/>
          <w:spacing w:val="40"/>
          <w:sz w:val="20"/>
        </w:rPr>
        <w:t> </w:t>
      </w:r>
      <w:r>
        <w:rPr>
          <w:i/>
          <w:color w:val="332F2F"/>
          <w:w w:val="95"/>
          <w:sz w:val="21"/>
        </w:rPr>
        <w:t>The</w:t>
      </w:r>
      <w:r>
        <w:rPr>
          <w:i/>
          <w:color w:val="332F2F"/>
          <w:spacing w:val="-3"/>
          <w:w w:val="95"/>
          <w:sz w:val="21"/>
        </w:rPr>
        <w:t> </w:t>
      </w:r>
      <w:r>
        <w:rPr>
          <w:i/>
          <w:color w:val="332F2F"/>
          <w:w w:val="95"/>
          <w:sz w:val="21"/>
        </w:rPr>
        <w:t>Theory and</w:t>
      </w:r>
      <w:r>
        <w:rPr>
          <w:i/>
          <w:color w:val="332F2F"/>
          <w:sz w:val="21"/>
        </w:rPr>
        <w:t> </w:t>
      </w:r>
      <w:r>
        <w:rPr>
          <w:i/>
          <w:color w:val="332F2F"/>
          <w:w w:val="95"/>
          <w:sz w:val="21"/>
        </w:rPr>
        <w:t>Practice of</w:t>
      </w:r>
      <w:r>
        <w:rPr>
          <w:i/>
          <w:color w:val="332F2F"/>
          <w:spacing w:val="-4"/>
          <w:w w:val="95"/>
          <w:sz w:val="21"/>
        </w:rPr>
        <w:t> </w:t>
      </w:r>
      <w:r>
        <w:rPr>
          <w:i/>
          <w:color w:val="332F2F"/>
          <w:w w:val="95"/>
          <w:sz w:val="21"/>
        </w:rPr>
        <w:t>Group</w:t>
      </w:r>
      <w:r>
        <w:rPr>
          <w:i/>
          <w:color w:val="332F2F"/>
          <w:w w:val="95"/>
          <w:sz w:val="21"/>
        </w:rPr>
        <w:t> </w:t>
      </w:r>
      <w:r>
        <w:rPr>
          <w:i/>
          <w:color w:val="332F2F"/>
          <w:sz w:val="21"/>
        </w:rPr>
        <w:t>Psychotherapy,</w:t>
      </w:r>
      <w:r>
        <w:rPr>
          <w:i/>
          <w:color w:val="332F2F"/>
          <w:spacing w:val="-28"/>
          <w:sz w:val="21"/>
        </w:rPr>
        <w:t> </w:t>
      </w:r>
      <w:r>
        <w:rPr>
          <w:color w:val="332F2F"/>
          <w:sz w:val="20"/>
        </w:rPr>
        <w:t>4th</w:t>
      </w:r>
      <w:r>
        <w:rPr>
          <w:color w:val="332F2F"/>
          <w:spacing w:val="40"/>
          <w:sz w:val="20"/>
        </w:rPr>
        <w:t> </w:t>
      </w:r>
      <w:r>
        <w:rPr>
          <w:color w:val="332F2F"/>
          <w:sz w:val="20"/>
        </w:rPr>
        <w:t>ed.</w:t>
      </w:r>
      <w:r>
        <w:rPr>
          <w:color w:val="332F2F"/>
          <w:spacing w:val="80"/>
          <w:sz w:val="20"/>
        </w:rPr>
        <w:t> </w:t>
      </w:r>
      <w:r>
        <w:rPr>
          <w:color w:val="332F2F"/>
          <w:sz w:val="20"/>
        </w:rPr>
        <w:t>New York: Basic Books,</w:t>
      </w:r>
      <w:r>
        <w:rPr>
          <w:color w:val="332F2F"/>
          <w:spacing w:val="-14"/>
          <w:sz w:val="20"/>
        </w:rPr>
        <w:t> </w:t>
      </w:r>
      <w:r>
        <w:rPr>
          <w:color w:val="332F2F"/>
          <w:sz w:val="20"/>
        </w:rPr>
        <w:t>1995.</w:t>
      </w:r>
    </w:p>
    <w:p>
      <w:pPr>
        <w:spacing w:line="302" w:lineRule="auto" w:before="128"/>
        <w:ind w:left="747" w:right="912" w:hanging="288"/>
        <w:jc w:val="left"/>
        <w:rPr>
          <w:sz w:val="20"/>
        </w:rPr>
      </w:pPr>
      <w:r>
        <w:rPr>
          <w:color w:val="332F2F"/>
          <w:sz w:val="20"/>
        </w:rPr>
        <w:t>Yalom, I.D.</w:t>
      </w:r>
      <w:r>
        <w:rPr>
          <w:color w:val="332F2F"/>
          <w:spacing w:val="40"/>
          <w:sz w:val="20"/>
        </w:rPr>
        <w:t> </w:t>
      </w:r>
      <w:r>
        <w:rPr>
          <w:i/>
          <w:color w:val="332F2F"/>
          <w:sz w:val="21"/>
        </w:rPr>
        <w:t>The Yalom Reader: On</w:t>
      </w:r>
      <w:r>
        <w:rPr>
          <w:i/>
          <w:color w:val="332F2F"/>
          <w:spacing w:val="-14"/>
          <w:sz w:val="21"/>
        </w:rPr>
        <w:t> </w:t>
      </w:r>
      <w:r>
        <w:rPr>
          <w:i/>
          <w:color w:val="332F2F"/>
          <w:sz w:val="21"/>
        </w:rPr>
        <w:t>Writing,</w:t>
      </w:r>
      <w:r>
        <w:rPr>
          <w:i/>
          <w:color w:val="332F2F"/>
          <w:sz w:val="21"/>
        </w:rPr>
        <w:t> </w:t>
      </w:r>
      <w:r>
        <w:rPr>
          <w:i/>
          <w:color w:val="332F2F"/>
          <w:spacing w:val="-2"/>
          <w:sz w:val="21"/>
        </w:rPr>
        <w:t>Living,</w:t>
      </w:r>
      <w:r>
        <w:rPr>
          <w:i/>
          <w:color w:val="332F2F"/>
          <w:spacing w:val="-12"/>
          <w:sz w:val="21"/>
        </w:rPr>
        <w:t> </w:t>
      </w:r>
      <w:r>
        <w:rPr>
          <w:i/>
          <w:color w:val="332F2F"/>
          <w:spacing w:val="-2"/>
          <w:sz w:val="21"/>
        </w:rPr>
        <w:t>and</w:t>
      </w:r>
      <w:r>
        <w:rPr>
          <w:i/>
          <w:color w:val="332F2F"/>
          <w:spacing w:val="7"/>
          <w:sz w:val="21"/>
        </w:rPr>
        <w:t> </w:t>
      </w:r>
      <w:r>
        <w:rPr>
          <w:i/>
          <w:color w:val="332F2F"/>
          <w:spacing w:val="-2"/>
          <w:sz w:val="21"/>
        </w:rPr>
        <w:t>Practicing</w:t>
      </w:r>
      <w:r>
        <w:rPr>
          <w:i/>
          <w:color w:val="332F2F"/>
          <w:sz w:val="21"/>
        </w:rPr>
        <w:t> </w:t>
      </w:r>
      <w:r>
        <w:rPr>
          <w:i/>
          <w:color w:val="332F2F"/>
          <w:spacing w:val="-2"/>
          <w:sz w:val="21"/>
        </w:rPr>
        <w:t>Psychology.</w:t>
      </w:r>
      <w:r>
        <w:rPr>
          <w:i/>
          <w:color w:val="332F2F"/>
          <w:spacing w:val="32"/>
          <w:sz w:val="21"/>
        </w:rPr>
        <w:t> </w:t>
      </w:r>
      <w:r>
        <w:rPr>
          <w:color w:val="332F2F"/>
          <w:spacing w:val="-2"/>
          <w:sz w:val="20"/>
        </w:rPr>
        <w:t>New</w:t>
      </w:r>
      <w:r>
        <w:rPr>
          <w:color w:val="332F2F"/>
          <w:spacing w:val="-5"/>
          <w:sz w:val="20"/>
        </w:rPr>
        <w:t> </w:t>
      </w:r>
      <w:r>
        <w:rPr>
          <w:color w:val="332F2F"/>
          <w:spacing w:val="-2"/>
          <w:sz w:val="20"/>
        </w:rPr>
        <w:t>York: </w:t>
      </w:r>
      <w:r>
        <w:rPr>
          <w:color w:val="332F2F"/>
          <w:sz w:val="20"/>
        </w:rPr>
        <w:t>Basic Books, 1997.</w:t>
      </w:r>
    </w:p>
    <w:p>
      <w:pPr>
        <w:pStyle w:val="BodyText"/>
        <w:spacing w:line="314" w:lineRule="auto" w:before="130"/>
        <w:ind w:left="742" w:right="912" w:hanging="284"/>
      </w:pPr>
      <w:r>
        <w:rPr>
          <w:color w:val="332F2F"/>
          <w:w w:val="110"/>
        </w:rPr>
        <w:t>Zients, A</w:t>
      </w:r>
      <w:r>
        <w:rPr>
          <w:color w:val="332F2F"/>
          <w:spacing w:val="80"/>
          <w:w w:val="110"/>
        </w:rPr>
        <w:t> </w:t>
      </w:r>
      <w:r>
        <w:rPr>
          <w:color w:val="332F2F"/>
          <w:w w:val="110"/>
        </w:rPr>
        <w:t>Presentation to the Mental Health Work Group, White House Task Force for National</w:t>
      </w:r>
      <w:r>
        <w:rPr>
          <w:color w:val="332F2F"/>
          <w:spacing w:val="-14"/>
          <w:w w:val="110"/>
        </w:rPr>
        <w:t> </w:t>
      </w:r>
      <w:r>
        <w:rPr>
          <w:color w:val="332F2F"/>
          <w:w w:val="110"/>
        </w:rPr>
        <w:t>Health</w:t>
      </w:r>
      <w:r>
        <w:rPr>
          <w:color w:val="332F2F"/>
          <w:spacing w:val="-14"/>
          <w:w w:val="110"/>
        </w:rPr>
        <w:t> </w:t>
      </w:r>
      <w:r>
        <w:rPr>
          <w:color w:val="332F2F"/>
          <w:w w:val="110"/>
        </w:rPr>
        <w:t>Care</w:t>
      </w:r>
      <w:r>
        <w:rPr>
          <w:color w:val="332F2F"/>
          <w:spacing w:val="-14"/>
          <w:w w:val="110"/>
        </w:rPr>
        <w:t> </w:t>
      </w:r>
      <w:r>
        <w:rPr>
          <w:color w:val="332F2F"/>
          <w:w w:val="110"/>
        </w:rPr>
        <w:t>Reform,</w:t>
      </w:r>
      <w:r>
        <w:rPr>
          <w:color w:val="332F2F"/>
          <w:spacing w:val="-12"/>
          <w:w w:val="110"/>
        </w:rPr>
        <w:t> </w:t>
      </w:r>
      <w:r>
        <w:rPr>
          <w:color w:val="332F2F"/>
          <w:w w:val="110"/>
        </w:rPr>
        <w:t>April</w:t>
      </w:r>
      <w:r>
        <w:rPr>
          <w:color w:val="332F2F"/>
          <w:spacing w:val="-14"/>
          <w:w w:val="110"/>
        </w:rPr>
        <w:t> </w:t>
      </w:r>
      <w:r>
        <w:rPr>
          <w:color w:val="332F2F"/>
          <w:w w:val="110"/>
        </w:rPr>
        <w:t>23,</w:t>
      </w:r>
      <w:r>
        <w:rPr>
          <w:color w:val="332F2F"/>
          <w:spacing w:val="-22"/>
          <w:w w:val="110"/>
        </w:rPr>
        <w:t> </w:t>
      </w:r>
      <w:r>
        <w:rPr>
          <w:color w:val="332F2F"/>
          <w:w w:val="110"/>
        </w:rPr>
        <w:t>1993.</w:t>
      </w:r>
    </w:p>
    <w:p>
      <w:pPr>
        <w:pStyle w:val="BodyText"/>
        <w:spacing w:line="304" w:lineRule="auto" w:before="119"/>
        <w:ind w:left="742" w:right="1114" w:hanging="284"/>
      </w:pPr>
      <w:r>
        <w:rPr>
          <w:color w:val="332F2F"/>
          <w:w w:val="105"/>
        </w:rPr>
        <w:t>Ziter, M.L.P</w:t>
      </w:r>
      <w:r>
        <w:rPr>
          <w:color w:val="595656"/>
          <w:w w:val="105"/>
        </w:rPr>
        <w:t>.</w:t>
      </w:r>
      <w:r>
        <w:rPr>
          <w:color w:val="595656"/>
          <w:spacing w:val="40"/>
          <w:w w:val="105"/>
        </w:rPr>
        <w:t> </w:t>
      </w:r>
      <w:r>
        <w:rPr>
          <w:color w:val="332F2F"/>
          <w:w w:val="105"/>
        </w:rPr>
        <w:t>Culturally sensitive treatment of Black alcoholic families.</w:t>
      </w:r>
      <w:r>
        <w:rPr>
          <w:color w:val="332F2F"/>
          <w:spacing w:val="40"/>
          <w:w w:val="105"/>
        </w:rPr>
        <w:t> </w:t>
      </w:r>
      <w:r>
        <w:rPr>
          <w:i/>
          <w:color w:val="332F2F"/>
          <w:w w:val="105"/>
          <w:sz w:val="21"/>
        </w:rPr>
        <w:t>Social</w:t>
      </w:r>
      <w:r>
        <w:rPr>
          <w:i/>
          <w:color w:val="332F2F"/>
          <w:spacing w:val="-1"/>
          <w:w w:val="105"/>
          <w:sz w:val="21"/>
        </w:rPr>
        <w:t> </w:t>
      </w:r>
      <w:r>
        <w:rPr>
          <w:i/>
          <w:color w:val="332F2F"/>
          <w:w w:val="105"/>
          <w:sz w:val="21"/>
        </w:rPr>
        <w:t>Work</w:t>
      </w:r>
      <w:r>
        <w:rPr>
          <w:i/>
          <w:color w:val="332F2F"/>
          <w:w w:val="105"/>
          <w:sz w:val="21"/>
        </w:rPr>
        <w:t> </w:t>
      </w:r>
      <w:r>
        <w:rPr>
          <w:color w:val="332F2F"/>
          <w:w w:val="105"/>
        </w:rPr>
        <w:t>32(2):130-135,</w:t>
      </w:r>
      <w:r>
        <w:rPr>
          <w:color w:val="332F2F"/>
          <w:spacing w:val="-22"/>
          <w:w w:val="105"/>
        </w:rPr>
        <w:t> </w:t>
      </w:r>
      <w:r>
        <w:rPr>
          <w:color w:val="332F2F"/>
          <w:w w:val="105"/>
        </w:rPr>
        <w:t>1987.</w:t>
      </w:r>
    </w:p>
    <w:p>
      <w:pPr>
        <w:pStyle w:val="BodyText"/>
        <w:spacing w:line="314" w:lineRule="auto" w:before="128"/>
        <w:ind w:left="743" w:right="912" w:hanging="285"/>
      </w:pPr>
      <w:r>
        <w:rPr>
          <w:color w:val="332F2F"/>
          <w:w w:val="105"/>
        </w:rPr>
        <w:t>Zitter, R.,</w:t>
      </w:r>
      <w:r>
        <w:rPr>
          <w:color w:val="332F2F"/>
          <w:spacing w:val="-2"/>
          <w:w w:val="105"/>
        </w:rPr>
        <w:t> </w:t>
      </w:r>
      <w:r>
        <w:rPr>
          <w:color w:val="332F2F"/>
          <w:w w:val="105"/>
        </w:rPr>
        <w:t>and</w:t>
      </w:r>
      <w:r>
        <w:rPr>
          <w:color w:val="332F2F"/>
          <w:spacing w:val="40"/>
          <w:w w:val="105"/>
        </w:rPr>
        <w:t> </w:t>
      </w:r>
      <w:r>
        <w:rPr>
          <w:color w:val="332F2F"/>
          <w:w w:val="105"/>
        </w:rPr>
        <w:t>McCrady, B.S.</w:t>
      </w:r>
      <w:r>
        <w:rPr>
          <w:color w:val="332F2F"/>
          <w:spacing w:val="40"/>
          <w:w w:val="105"/>
        </w:rPr>
        <w:t> </w:t>
      </w:r>
      <w:r>
        <w:rPr>
          <w:color w:val="332F2F"/>
          <w:w w:val="105"/>
        </w:rPr>
        <w:t>The</w:t>
      </w:r>
      <w:r>
        <w:rPr>
          <w:color w:val="332F2F"/>
          <w:spacing w:val="-5"/>
          <w:w w:val="105"/>
        </w:rPr>
        <w:t> </w:t>
      </w:r>
      <w:r>
        <w:rPr>
          <w:color w:val="332F2F"/>
          <w:w w:val="105"/>
        </w:rPr>
        <w:t>Drinking Patterns Questionnaire.</w:t>
      </w:r>
      <w:r>
        <w:rPr>
          <w:color w:val="332F2F"/>
          <w:spacing w:val="40"/>
          <w:w w:val="105"/>
        </w:rPr>
        <w:t> </w:t>
      </w:r>
      <w:r>
        <w:rPr>
          <w:color w:val="332F2F"/>
          <w:w w:val="105"/>
        </w:rPr>
        <w:t>Unpublished questionnaire.</w:t>
      </w:r>
      <w:r>
        <w:rPr>
          <w:color w:val="332F2F"/>
          <w:spacing w:val="40"/>
          <w:w w:val="105"/>
        </w:rPr>
        <w:t> </w:t>
      </w:r>
      <w:r>
        <w:rPr>
          <w:color w:val="332F2F"/>
          <w:w w:val="105"/>
        </w:rPr>
        <w:t>Piscataway, NJ: Rutgers University,</w:t>
      </w:r>
      <w:r>
        <w:rPr>
          <w:color w:val="332F2F"/>
          <w:spacing w:val="-3"/>
          <w:w w:val="105"/>
        </w:rPr>
        <w:t> </w:t>
      </w:r>
      <w:r>
        <w:rPr>
          <w:color w:val="332F2F"/>
          <w:w w:val="105"/>
        </w:rPr>
        <w:t>1993.</w:t>
      </w:r>
    </w:p>
    <w:p>
      <w:pPr>
        <w:pStyle w:val="BodyText"/>
        <w:spacing w:line="312" w:lineRule="auto" w:before="116"/>
        <w:ind w:left="727" w:right="1126" w:hanging="268"/>
      </w:pPr>
      <w:r>
        <w:rPr>
          <w:color w:val="332F2F"/>
          <w:w w:val="105"/>
        </w:rPr>
        <w:t>Zweben, A;</w:t>
      </w:r>
      <w:r>
        <w:rPr>
          <w:color w:val="332F2F"/>
          <w:spacing w:val="40"/>
          <w:w w:val="105"/>
        </w:rPr>
        <w:t> </w:t>
      </w:r>
      <w:r>
        <w:rPr>
          <w:color w:val="332F2F"/>
          <w:w w:val="105"/>
        </w:rPr>
        <w:t>Pearlman, S.; and</w:t>
      </w:r>
      <w:r>
        <w:rPr>
          <w:color w:val="332F2F"/>
          <w:spacing w:val="40"/>
          <w:w w:val="105"/>
        </w:rPr>
        <w:t> </w:t>
      </w:r>
      <w:r>
        <w:rPr>
          <w:rFonts w:ascii="Arial"/>
          <w:color w:val="332F2F"/>
          <w:w w:val="105"/>
        </w:rPr>
        <w:t>Li, </w:t>
      </w:r>
      <w:r>
        <w:rPr>
          <w:color w:val="332F2F"/>
          <w:w w:val="105"/>
        </w:rPr>
        <w:t>S.</w:t>
      </w:r>
      <w:r>
        <w:rPr>
          <w:color w:val="332F2F"/>
          <w:spacing w:val="40"/>
          <w:w w:val="105"/>
        </w:rPr>
        <w:t> </w:t>
      </w:r>
      <w:r>
        <w:rPr>
          <w:color w:val="332F2F"/>
          <w:w w:val="105"/>
        </w:rPr>
        <w:t>A comparison of brief advice and conjoint therapy in the treatment of alcohol abuse: The results of</w:t>
      </w:r>
      <w:r>
        <w:rPr>
          <w:color w:val="332F2F"/>
          <w:spacing w:val="40"/>
          <w:w w:val="105"/>
        </w:rPr>
        <w:t> </w:t>
      </w:r>
      <w:r>
        <w:rPr>
          <w:color w:val="332F2F"/>
          <w:w w:val="105"/>
        </w:rPr>
        <w:t>the</w:t>
      </w:r>
      <w:r>
        <w:rPr>
          <w:color w:val="332F2F"/>
          <w:spacing w:val="40"/>
          <w:w w:val="105"/>
        </w:rPr>
        <w:t> </w:t>
      </w:r>
      <w:r>
        <w:rPr>
          <w:color w:val="332F2F"/>
          <w:w w:val="105"/>
        </w:rPr>
        <w:t>Marital Systems Study. </w:t>
      </w:r>
      <w:r>
        <w:rPr>
          <w:i/>
          <w:color w:val="332F2F"/>
          <w:sz w:val="21"/>
        </w:rPr>
        <w:t>British</w:t>
      </w:r>
      <w:r>
        <w:rPr>
          <w:i/>
          <w:color w:val="332F2F"/>
          <w:spacing w:val="-3"/>
          <w:sz w:val="21"/>
        </w:rPr>
        <w:t> </w:t>
      </w:r>
      <w:r>
        <w:rPr>
          <w:i/>
          <w:color w:val="332F2F"/>
          <w:sz w:val="21"/>
        </w:rPr>
        <w:t>Journal of Addiction</w:t>
      </w:r>
      <w:r>
        <w:rPr>
          <w:i/>
          <w:color w:val="332F2F"/>
          <w:spacing w:val="35"/>
          <w:sz w:val="21"/>
        </w:rPr>
        <w:t> </w:t>
      </w:r>
      <w:r>
        <w:rPr>
          <w:color w:val="332F2F"/>
        </w:rPr>
        <w:t>83(8):899-916, </w:t>
      </w:r>
      <w:r>
        <w:rPr>
          <w:color w:val="332F2F"/>
          <w:spacing w:val="-2"/>
          <w:w w:val="105"/>
        </w:rPr>
        <w:t>1988.</w:t>
      </w:r>
    </w:p>
    <w:p>
      <w:pPr>
        <w:spacing w:line="307" w:lineRule="auto" w:before="118"/>
        <w:ind w:left="727" w:right="912" w:hanging="268"/>
        <w:jc w:val="left"/>
        <w:rPr>
          <w:sz w:val="20"/>
        </w:rPr>
      </w:pPr>
      <w:r>
        <w:rPr>
          <w:color w:val="332F2F"/>
          <w:w w:val="105"/>
          <w:sz w:val="20"/>
        </w:rPr>
        <w:t>Zweben, J.E.</w:t>
      </w:r>
      <w:r>
        <w:rPr>
          <w:color w:val="332F2F"/>
          <w:spacing w:val="40"/>
          <w:w w:val="105"/>
          <w:sz w:val="20"/>
        </w:rPr>
        <w:t> </w:t>
      </w:r>
      <w:r>
        <w:rPr>
          <w:color w:val="332F2F"/>
          <w:w w:val="105"/>
          <w:sz w:val="20"/>
        </w:rPr>
        <w:t>Recovery-oriented psychotherapy: Patient resistances and</w:t>
      </w:r>
      <w:r>
        <w:rPr>
          <w:color w:val="332F2F"/>
          <w:spacing w:val="40"/>
          <w:w w:val="105"/>
          <w:sz w:val="20"/>
        </w:rPr>
        <w:t> </w:t>
      </w:r>
      <w:r>
        <w:rPr>
          <w:color w:val="332F2F"/>
          <w:w w:val="105"/>
          <w:sz w:val="20"/>
        </w:rPr>
        <w:t>therapist dilemmas. </w:t>
      </w:r>
      <w:r>
        <w:rPr>
          <w:i/>
          <w:color w:val="332F2F"/>
          <w:w w:val="95"/>
          <w:sz w:val="21"/>
        </w:rPr>
        <w:t>Journal of Substance Abuse</w:t>
      </w:r>
      <w:r>
        <w:rPr>
          <w:i/>
          <w:color w:val="332F2F"/>
          <w:spacing w:val="-2"/>
          <w:w w:val="95"/>
          <w:sz w:val="21"/>
        </w:rPr>
        <w:t> </w:t>
      </w:r>
      <w:r>
        <w:rPr>
          <w:i/>
          <w:color w:val="332F2F"/>
          <w:w w:val="95"/>
          <w:sz w:val="21"/>
        </w:rPr>
        <w:t>Treatment</w:t>
      </w:r>
      <w:r>
        <w:rPr>
          <w:i/>
          <w:color w:val="332F2F"/>
          <w:spacing w:val="40"/>
          <w:sz w:val="21"/>
        </w:rPr>
        <w:t> </w:t>
      </w:r>
      <w:r>
        <w:rPr>
          <w:color w:val="332F2F"/>
          <w:w w:val="95"/>
          <w:sz w:val="20"/>
        </w:rPr>
        <w:t>6(2):123- </w:t>
      </w:r>
      <w:r>
        <w:rPr>
          <w:color w:val="332F2F"/>
          <w:w w:val="105"/>
          <w:sz w:val="20"/>
        </w:rPr>
        <w:t>132,</w:t>
      </w:r>
      <w:r>
        <w:rPr>
          <w:color w:val="332F2F"/>
          <w:spacing w:val="-21"/>
          <w:w w:val="105"/>
          <w:sz w:val="20"/>
        </w:rPr>
        <w:t> </w:t>
      </w:r>
      <w:r>
        <w:rPr>
          <w:color w:val="332F2F"/>
          <w:w w:val="105"/>
          <w:sz w:val="20"/>
        </w:rPr>
        <w:t>198.</w:t>
      </w:r>
    </w:p>
    <w:sectPr>
      <w:type w:val="continuous"/>
      <w:pgSz w:w="12240" w:h="15840"/>
      <w:pgMar w:header="692" w:footer="760" w:top="1080" w:bottom="0" w:left="980" w:right="560"/>
      <w:cols w:num="2" w:equalWidth="0">
        <w:col w:w="4794" w:space="259"/>
        <w:col w:w="5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227959pt;margin-top:743.116455pt;width:21.85pt;height:12.55pt;mso-position-horizontal-relative:page;mso-position-vertical-relative:page;z-index:-16987648" type="#_x0000_t202" id="docshape41" filled="false" stroked="false">
          <v:textbox inset="0,0,0,0">
            <w:txbxContent>
              <w:p>
                <w:pPr>
                  <w:spacing w:before="12"/>
                  <w:ind w:left="60" w:right="0" w:firstLine="0"/>
                  <w:jc w:val="left"/>
                  <w:rPr>
                    <w:i/>
                    <w:sz w:val="19"/>
                  </w:rPr>
                </w:pPr>
                <w:r>
                  <w:rPr>
                    <w:i/>
                    <w:color w:val="312D2F"/>
                    <w:spacing w:val="-5"/>
                    <w:w w:val="105"/>
                    <w:sz w:val="19"/>
                  </w:rPr>
                  <w:fldChar w:fldCharType="begin"/>
                </w:r>
                <w:r>
                  <w:rPr>
                    <w:i/>
                    <w:color w:val="312D2F"/>
                    <w:spacing w:val="-5"/>
                    <w:w w:val="105"/>
                    <w:sz w:val="19"/>
                  </w:rPr>
                  <w:instrText> PAGE </w:instrText>
                </w:r>
                <w:r>
                  <w:rPr>
                    <w:i/>
                    <w:color w:val="312D2F"/>
                    <w:spacing w:val="-5"/>
                    <w:w w:val="105"/>
                    <w:sz w:val="19"/>
                  </w:rPr>
                  <w:fldChar w:fldCharType="separate"/>
                </w:r>
                <w:r>
                  <w:rPr>
                    <w:i/>
                    <w:color w:val="312D2F"/>
                    <w:spacing w:val="-5"/>
                    <w:w w:val="105"/>
                    <w:sz w:val="19"/>
                  </w:rPr>
                  <w:t>124</w:t>
                </w:r>
                <w:r>
                  <w:rPr>
                    <w:i/>
                    <w:color w:val="312D2F"/>
                    <w:spacing w:val="-5"/>
                    <w:w w:val="105"/>
                    <w:sz w:val="19"/>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74817pt;margin-top:743.116455pt;width:21.75pt;height:12.55pt;mso-position-horizontal-relative:page;mso-position-vertical-relative:page;z-index:-16986112" type="#_x0000_t202" id="docshape46" filled="false" stroked="false">
          <v:textbox inset="0,0,0,0">
            <w:txbxContent>
              <w:p>
                <w:pPr>
                  <w:spacing w:before="12"/>
                  <w:ind w:left="60" w:right="0" w:firstLine="0"/>
                  <w:jc w:val="left"/>
                  <w:rPr>
                    <w:i/>
                    <w:sz w:val="19"/>
                  </w:rPr>
                </w:pPr>
                <w:r>
                  <w:rPr>
                    <w:i/>
                    <w:color w:val="312D2F"/>
                    <w:spacing w:val="-5"/>
                    <w:w w:val="105"/>
                    <w:sz w:val="19"/>
                  </w:rPr>
                  <w:fldChar w:fldCharType="begin"/>
                </w:r>
                <w:r>
                  <w:rPr>
                    <w:i/>
                    <w:color w:val="312D2F"/>
                    <w:spacing w:val="-5"/>
                    <w:w w:val="105"/>
                    <w:sz w:val="19"/>
                  </w:rPr>
                  <w:instrText> PAGE </w:instrText>
                </w:r>
                <w:r>
                  <w:rPr>
                    <w:i/>
                    <w:color w:val="312D2F"/>
                    <w:spacing w:val="-5"/>
                    <w:w w:val="105"/>
                    <w:sz w:val="19"/>
                  </w:rPr>
                  <w:fldChar w:fldCharType="separate"/>
                </w:r>
                <w:r>
                  <w:rPr>
                    <w:i/>
                    <w:color w:val="312D2F"/>
                    <w:spacing w:val="-5"/>
                    <w:w w:val="105"/>
                    <w:sz w:val="19"/>
                  </w:rPr>
                  <w:t>125</w:t>
                </w:r>
                <w:r>
                  <w:rPr>
                    <w:i/>
                    <w:color w:val="312D2F"/>
                    <w:spacing w:val="-5"/>
                    <w:w w:val="105"/>
                    <w:sz w:val="19"/>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39701pt;margin-top:742.423462pt;width:21.5pt;height:14.5pt;mso-position-horizontal-relative:page;mso-position-vertical-relative:page;z-index:-16985600" type="#_x0000_t202" id="docshape47" filled="false" stroked="false">
          <v:textbox inset="0,0,0,0">
            <w:txbxContent>
              <w:p>
                <w:pPr>
                  <w:spacing w:before="20"/>
                  <w:ind w:left="60" w:right="0" w:firstLine="0"/>
                  <w:jc w:val="left"/>
                  <w:rPr>
                    <w:rFonts w:ascii="Courier New"/>
                    <w:i/>
                    <w:sz w:val="22"/>
                  </w:rPr>
                </w:pPr>
                <w:r>
                  <w:rPr>
                    <w:rFonts w:ascii="Courier New"/>
                    <w:i/>
                    <w:color w:val="312D2F"/>
                    <w:spacing w:val="-5"/>
                    <w:w w:val="85"/>
                    <w:sz w:val="22"/>
                  </w:rPr>
                  <w:fldChar w:fldCharType="begin"/>
                </w:r>
                <w:r>
                  <w:rPr>
                    <w:rFonts w:ascii="Courier New"/>
                    <w:i/>
                    <w:color w:val="312D2F"/>
                    <w:spacing w:val="-5"/>
                    <w:w w:val="85"/>
                    <w:sz w:val="22"/>
                  </w:rPr>
                  <w:instrText> PAGE </w:instrText>
                </w:r>
                <w:r>
                  <w:rPr>
                    <w:rFonts w:ascii="Courier New"/>
                    <w:i/>
                    <w:color w:val="312D2F"/>
                    <w:spacing w:val="-5"/>
                    <w:w w:val="85"/>
                    <w:sz w:val="22"/>
                  </w:rPr>
                  <w:fldChar w:fldCharType="separate"/>
                </w:r>
                <w:r>
                  <w:rPr>
                    <w:rFonts w:ascii="Courier New"/>
                    <w:i/>
                    <w:color w:val="312D2F"/>
                    <w:spacing w:val="-5"/>
                    <w:w w:val="85"/>
                    <w:sz w:val="22"/>
                  </w:rPr>
                  <w:t>126</w:t>
                </w:r>
                <w:r>
                  <w:rPr>
                    <w:rFonts w:ascii="Courier New"/>
                    <w:i/>
                    <w:color w:val="312D2F"/>
                    <w:spacing w:val="-5"/>
                    <w:w w:val="85"/>
                    <w:sz w:val="22"/>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2.9pt;height:14.5pt;mso-position-horizontal-relative:page;mso-position-vertical-relative:page;z-index:-16984064" type="#_x0000_t202" id="docshape50" filled="false" stroked="false">
          <v:textbox inset="0,0,0,0">
            <w:txbxContent>
              <w:p>
                <w:pPr>
                  <w:spacing w:before="20"/>
                  <w:ind w:left="60" w:right="0" w:firstLine="0"/>
                  <w:jc w:val="left"/>
                  <w:rPr>
                    <w:rFonts w:ascii="Courier New"/>
                    <w:sz w:val="22"/>
                  </w:rPr>
                </w:pPr>
                <w:r>
                  <w:rPr>
                    <w:rFonts w:ascii="Courier New"/>
                    <w:color w:val="312D2D"/>
                    <w:spacing w:val="-5"/>
                    <w:w w:val="90"/>
                    <w:sz w:val="22"/>
                  </w:rPr>
                  <w:fldChar w:fldCharType="begin"/>
                </w:r>
                <w:r>
                  <w:rPr>
                    <w:rFonts w:ascii="Courier New"/>
                    <w:color w:val="312D2D"/>
                    <w:spacing w:val="-5"/>
                    <w:w w:val="90"/>
                    <w:sz w:val="22"/>
                  </w:rPr>
                  <w:instrText> PAGE </w:instrText>
                </w:r>
                <w:r>
                  <w:rPr>
                    <w:rFonts w:ascii="Courier New"/>
                    <w:color w:val="312D2D"/>
                    <w:spacing w:val="-5"/>
                    <w:w w:val="90"/>
                    <w:sz w:val="22"/>
                  </w:rPr>
                  <w:fldChar w:fldCharType="separate"/>
                </w:r>
                <w:r>
                  <w:rPr>
                    <w:rFonts w:ascii="Courier New"/>
                    <w:color w:val="312D2D"/>
                    <w:spacing w:val="-5"/>
                    <w:w w:val="90"/>
                    <w:sz w:val="22"/>
                  </w:rPr>
                  <w:t>129</w:t>
                </w:r>
                <w:r>
                  <w:rPr>
                    <w:rFonts w:ascii="Courier New"/>
                    <w:color w:val="312D2D"/>
                    <w:spacing w:val="-5"/>
                    <w:w w:val="90"/>
                    <w:sz w:val="22"/>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9754pt;margin-top:742.670349pt;width:21.6pt;height:13.1pt;mso-position-horizontal-relative:page;mso-position-vertical-relative:page;z-index:-16983552" type="#_x0000_t202" id="docshape51" filled="false" stroked="false">
          <v:textbox inset="0,0,0,0">
            <w:txbxContent>
              <w:p>
                <w:pPr>
                  <w:spacing w:before="11"/>
                  <w:ind w:left="60" w:right="0" w:firstLine="0"/>
                  <w:jc w:val="left"/>
                  <w:rPr>
                    <w:i/>
                    <w:sz w:val="20"/>
                  </w:rPr>
                </w:pPr>
                <w:r>
                  <w:rPr>
                    <w:i/>
                    <w:color w:val="312D2D"/>
                    <w:spacing w:val="-5"/>
                    <w:sz w:val="20"/>
                  </w:rPr>
                  <w:fldChar w:fldCharType="begin"/>
                </w:r>
                <w:r>
                  <w:rPr>
                    <w:i/>
                    <w:color w:val="312D2D"/>
                    <w:spacing w:val="-5"/>
                    <w:sz w:val="20"/>
                  </w:rPr>
                  <w:instrText> PAGE </w:instrText>
                </w:r>
                <w:r>
                  <w:rPr>
                    <w:i/>
                    <w:color w:val="312D2D"/>
                    <w:spacing w:val="-5"/>
                    <w:sz w:val="20"/>
                  </w:rPr>
                  <w:fldChar w:fldCharType="separate"/>
                </w:r>
                <w:r>
                  <w:rPr>
                    <w:i/>
                    <w:color w:val="312D2D"/>
                    <w:spacing w:val="-5"/>
                    <w:sz w:val="20"/>
                  </w:rPr>
                  <w:t>128</w:t>
                </w:r>
                <w:r>
                  <w:rPr>
                    <w:i/>
                    <w:color w:val="312D2D"/>
                    <w:spacing w:val="-5"/>
                    <w:sz w:val="20"/>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2.5pt;height:14.5pt;mso-position-horizontal-relative:page;mso-position-vertical-relative:page;z-index:-16983040" type="#_x0000_t202" id="docshape65"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173</w:t>
                </w:r>
                <w:r>
                  <w:rPr>
                    <w:rFonts w:ascii="Courier New"/>
                    <w:color w:val="332F31"/>
                    <w:spacing w:val="-5"/>
                    <w:w w:val="90"/>
                    <w:sz w:val="22"/>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3.3pt;height:14.5pt;mso-position-horizontal-relative:page;mso-position-vertical-relative:page;z-index:-16982528" type="#_x0000_t202" id="docshape66" filled="false" stroked="false">
          <v:textbox inset="0,0,0,0">
            <w:txbxContent>
              <w:p>
                <w:pPr>
                  <w:spacing w:before="20"/>
                  <w:ind w:left="60" w:right="0" w:firstLine="0"/>
                  <w:jc w:val="left"/>
                  <w:rPr>
                    <w:rFonts w:ascii="Courier New"/>
                    <w:sz w:val="22"/>
                  </w:rPr>
                </w:pPr>
                <w:r>
                  <w:rPr>
                    <w:rFonts w:ascii="Courier New"/>
                    <w:color w:val="332F2F"/>
                    <w:spacing w:val="-5"/>
                    <w:w w:val="90"/>
                    <w:sz w:val="22"/>
                  </w:rPr>
                  <w:fldChar w:fldCharType="begin"/>
                </w:r>
                <w:r>
                  <w:rPr>
                    <w:rFonts w:ascii="Courier New"/>
                    <w:color w:val="332F2F"/>
                    <w:spacing w:val="-5"/>
                    <w:w w:val="90"/>
                    <w:sz w:val="22"/>
                  </w:rPr>
                  <w:instrText> PAGE </w:instrText>
                </w:r>
                <w:r>
                  <w:rPr>
                    <w:rFonts w:ascii="Courier New"/>
                    <w:color w:val="332F2F"/>
                    <w:spacing w:val="-5"/>
                    <w:w w:val="90"/>
                    <w:sz w:val="22"/>
                  </w:rPr>
                  <w:fldChar w:fldCharType="separate"/>
                </w:r>
                <w:r>
                  <w:rPr>
                    <w:rFonts w:ascii="Courier New"/>
                    <w:color w:val="332F2F"/>
                    <w:spacing w:val="-5"/>
                    <w:w w:val="90"/>
                    <w:sz w:val="22"/>
                  </w:rPr>
                  <w:t>200</w:t>
                </w:r>
                <w:r>
                  <w:rPr>
                    <w:rFonts w:ascii="Courier New"/>
                    <w:color w:val="332F2F"/>
                    <w:spacing w:val="-5"/>
                    <w:w w:val="90"/>
                    <w:sz w:val="22"/>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2.670349pt;width:22.35pt;height:13.1pt;mso-position-horizontal-relative:page;mso-position-vertical-relative:page;z-index:-16980992" type="#_x0000_t202" id="docshape69" filled="false" stroked="false">
          <v:textbox inset="0,0,0,0">
            <w:txbxContent>
              <w:p>
                <w:pPr>
                  <w:spacing w:before="29"/>
                  <w:ind w:left="56" w:right="0" w:firstLine="0"/>
                  <w:jc w:val="left"/>
                  <w:rPr>
                    <w:rFonts w:ascii="Arial"/>
                    <w:i/>
                    <w:sz w:val="18"/>
                  </w:rPr>
                </w:pPr>
                <w:r>
                  <w:rPr>
                    <w:rFonts w:ascii="Arial"/>
                    <w:i/>
                    <w:color w:val="332F2F"/>
                    <w:spacing w:val="-5"/>
                    <w:w w:val="105"/>
                    <w:sz w:val="18"/>
                  </w:rPr>
                  <w:fldChar w:fldCharType="begin"/>
                </w:r>
                <w:r>
                  <w:rPr>
                    <w:rFonts w:ascii="Arial"/>
                    <w:i/>
                    <w:color w:val="332F2F"/>
                    <w:spacing w:val="-5"/>
                    <w:w w:val="105"/>
                    <w:sz w:val="18"/>
                  </w:rPr>
                  <w:instrText> PAGE </w:instrText>
                </w:r>
                <w:r>
                  <w:rPr>
                    <w:rFonts w:ascii="Arial"/>
                    <w:i/>
                    <w:color w:val="332F2F"/>
                    <w:spacing w:val="-5"/>
                    <w:w w:val="105"/>
                    <w:sz w:val="18"/>
                  </w:rPr>
                  <w:fldChar w:fldCharType="separate"/>
                </w:r>
                <w:r>
                  <w:rPr>
                    <w:rFonts w:ascii="Arial"/>
                    <w:i/>
                    <w:color w:val="332F2F"/>
                    <w:spacing w:val="-5"/>
                    <w:w w:val="105"/>
                    <w:sz w:val="18"/>
                  </w:rPr>
                  <w:t>181</w:t>
                </w:r>
                <w:r>
                  <w:rPr>
                    <w:rFonts w:ascii="Arial"/>
                    <w:i/>
                    <w:color w:val="332F2F"/>
                    <w:spacing w:val="-5"/>
                    <w:w w:val="105"/>
                    <w:sz w:val="18"/>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9754pt;margin-top:742.670349pt;width:21.3pt;height:13.1pt;mso-position-horizontal-relative:page;mso-position-vertical-relative:page;z-index:-16980480" type="#_x0000_t202" id="docshape70" filled="false" stroked="false">
          <v:textbox inset="0,0,0,0">
            <w:txbxContent>
              <w:p>
                <w:pPr>
                  <w:spacing w:before="11"/>
                  <w:ind w:left="60" w:right="0" w:firstLine="0"/>
                  <w:jc w:val="left"/>
                  <w:rPr>
                    <w:i/>
                    <w:sz w:val="20"/>
                  </w:rPr>
                </w:pPr>
                <w:r>
                  <w:rPr>
                    <w:i/>
                    <w:color w:val="332F31"/>
                    <w:spacing w:val="-5"/>
                    <w:sz w:val="20"/>
                  </w:rPr>
                  <w:fldChar w:fldCharType="begin"/>
                </w:r>
                <w:r>
                  <w:rPr>
                    <w:i/>
                    <w:color w:val="332F31"/>
                    <w:spacing w:val="-5"/>
                    <w:sz w:val="20"/>
                  </w:rPr>
                  <w:instrText> PAGE </w:instrText>
                </w:r>
                <w:r>
                  <w:rPr>
                    <w:i/>
                    <w:color w:val="332F31"/>
                    <w:spacing w:val="-5"/>
                    <w:sz w:val="20"/>
                  </w:rPr>
                  <w:fldChar w:fldCharType="separate"/>
                </w:r>
                <w:r>
                  <w:rPr>
                    <w:i/>
                    <w:color w:val="332F31"/>
                    <w:spacing w:val="-5"/>
                    <w:sz w:val="20"/>
                  </w:rPr>
                  <w:t>176</w:t>
                </w:r>
                <w:r>
                  <w:rPr>
                    <w:i/>
                    <w:color w:val="332F31"/>
                    <w:spacing w:val="-5"/>
                    <w:sz w:val="20"/>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0.479187pt;margin-top:743.434937pt;width:22.35pt;height:12.1pt;mso-position-horizontal-relative:page;mso-position-vertical-relative:page;z-index:-16993280" type="#_x0000_t202" id="docshape17" filled="false" stroked="false">
          <v:textbox inset="0,0,0,0">
            <w:txbxContent>
              <w:p>
                <w:pPr>
                  <w:spacing w:before="14"/>
                  <w:ind w:left="60" w:right="0" w:firstLine="0"/>
                  <w:jc w:val="left"/>
                  <w:rPr>
                    <w:rFonts w:ascii="Arial"/>
                    <w:sz w:val="18"/>
                  </w:rPr>
                </w:pPr>
                <w:r>
                  <w:rPr>
                    <w:rFonts w:ascii="Arial"/>
                    <w:color w:val="312D2D"/>
                    <w:spacing w:val="-5"/>
                    <w:sz w:val="18"/>
                  </w:rPr>
                  <w:fldChar w:fldCharType="begin"/>
                </w:r>
                <w:r>
                  <w:rPr>
                    <w:rFonts w:ascii="Arial"/>
                    <w:color w:val="312D2D"/>
                    <w:spacing w:val="-5"/>
                    <w:sz w:val="18"/>
                  </w:rPr>
                  <w:instrText> PAGE </w:instrText>
                </w:r>
                <w:r>
                  <w:rPr>
                    <w:rFonts w:ascii="Arial"/>
                    <w:color w:val="312D2D"/>
                    <w:spacing w:val="-5"/>
                    <w:sz w:val="18"/>
                  </w:rPr>
                  <w:fldChar w:fldCharType="separate"/>
                </w:r>
                <w:r>
                  <w:rPr>
                    <w:rFonts w:ascii="Arial"/>
                    <w:color w:val="312D2D"/>
                    <w:spacing w:val="-5"/>
                    <w:sz w:val="18"/>
                  </w:rPr>
                  <w:t>105</w:t>
                </w:r>
                <w:r>
                  <w:rPr>
                    <w:rFonts w:ascii="Arial"/>
                    <w:color w:val="312D2D"/>
                    <w:spacing w:val="-5"/>
                    <w:sz w:val="18"/>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39701pt;margin-top:742.423462pt;width:21.5pt;height:14.5pt;mso-position-horizontal-relative:page;mso-position-vertical-relative:page;z-index:-16977920" type="#_x0000_t202" id="docshape75" filled="false" stroked="false">
          <v:textbox inset="0,0,0,0">
            <w:txbxContent>
              <w:p>
                <w:pPr>
                  <w:spacing w:before="20"/>
                  <w:ind w:left="60" w:right="0" w:firstLine="0"/>
                  <w:jc w:val="left"/>
                  <w:rPr>
                    <w:rFonts w:ascii="Courier New"/>
                    <w:i/>
                    <w:sz w:val="22"/>
                  </w:rPr>
                </w:pPr>
                <w:r>
                  <w:rPr>
                    <w:rFonts w:ascii="Courier New"/>
                    <w:i/>
                    <w:color w:val="332F2F"/>
                    <w:spacing w:val="-5"/>
                    <w:w w:val="85"/>
                    <w:sz w:val="22"/>
                  </w:rPr>
                  <w:fldChar w:fldCharType="begin"/>
                </w:r>
                <w:r>
                  <w:rPr>
                    <w:rFonts w:ascii="Courier New"/>
                    <w:i/>
                    <w:color w:val="332F2F"/>
                    <w:spacing w:val="-5"/>
                    <w:w w:val="85"/>
                    <w:sz w:val="22"/>
                  </w:rPr>
                  <w:instrText> PAGE </w:instrText>
                </w:r>
                <w:r>
                  <w:rPr>
                    <w:rFonts w:ascii="Courier New"/>
                    <w:i/>
                    <w:color w:val="332F2F"/>
                    <w:spacing w:val="-5"/>
                    <w:w w:val="85"/>
                    <w:sz w:val="22"/>
                  </w:rPr>
                  <w:fldChar w:fldCharType="separate"/>
                </w:r>
                <w:r>
                  <w:rPr>
                    <w:rFonts w:ascii="Courier New"/>
                    <w:i/>
                    <w:color w:val="332F2F"/>
                    <w:spacing w:val="-5"/>
                    <w:w w:val="85"/>
                    <w:sz w:val="22"/>
                  </w:rPr>
                  <w:t>186</w:t>
                </w:r>
                <w:r>
                  <w:rPr>
                    <w:rFonts w:ascii="Courier New"/>
                    <w:i/>
                    <w:color w:val="332F2F"/>
                    <w:spacing w:val="-5"/>
                    <w:w w:val="85"/>
                    <w:sz w:val="22"/>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3.3pt;height:14.5pt;mso-position-horizontal-relative:page;mso-position-vertical-relative:page;z-index:-16977408" type="#_x0000_t202" id="docshape76" filled="false" stroked="false">
          <v:textbox inset="0,0,0,0">
            <w:txbxContent>
              <w:p>
                <w:pPr>
                  <w:spacing w:before="34"/>
                  <w:ind w:left="69" w:right="0" w:firstLine="0"/>
                  <w:jc w:val="left"/>
                  <w:rPr>
                    <w:rFonts w:ascii="Arial"/>
                    <w:sz w:val="18"/>
                  </w:rPr>
                </w:pPr>
                <w:r>
                  <w:rPr>
                    <w:rFonts w:ascii="Arial"/>
                    <w:color w:val="342F31"/>
                    <w:spacing w:val="-5"/>
                    <w:w w:val="105"/>
                    <w:sz w:val="18"/>
                  </w:rPr>
                  <w:fldChar w:fldCharType="begin"/>
                </w:r>
                <w:r>
                  <w:rPr>
                    <w:rFonts w:ascii="Arial"/>
                    <w:color w:val="342F31"/>
                    <w:spacing w:val="-5"/>
                    <w:w w:val="105"/>
                    <w:sz w:val="18"/>
                  </w:rPr>
                  <w:instrText> PAGE </w:instrText>
                </w:r>
                <w:r>
                  <w:rPr>
                    <w:rFonts w:ascii="Arial"/>
                    <w:color w:val="342F31"/>
                    <w:spacing w:val="-5"/>
                    <w:w w:val="105"/>
                    <w:sz w:val="18"/>
                  </w:rPr>
                  <w:fldChar w:fldCharType="separate"/>
                </w:r>
                <w:r>
                  <w:rPr>
                    <w:rFonts w:ascii="Arial"/>
                    <w:color w:val="342F31"/>
                    <w:spacing w:val="-5"/>
                    <w:w w:val="105"/>
                    <w:sz w:val="18"/>
                  </w:rPr>
                  <w:t>207</w:t>
                </w:r>
                <w:r>
                  <w:rPr>
                    <w:rFonts w:ascii="Arial"/>
                    <w:color w:val="342F31"/>
                    <w:spacing w:val="-5"/>
                    <w:w w:val="105"/>
                    <w:sz w:val="18"/>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702271pt;margin-top:742.98175pt;width:21.8pt;height:12.65pt;mso-position-horizontal-relative:page;mso-position-vertical-relative:page;z-index:-16974848" type="#_x0000_t202" id="docshape81" filled="false" stroked="false">
          <v:textbox inset="0,0,0,0">
            <w:txbxContent>
              <w:p>
                <w:pPr>
                  <w:spacing w:before="14"/>
                  <w:ind w:left="60" w:right="0" w:firstLine="0"/>
                  <w:jc w:val="left"/>
                  <w:rPr>
                    <w:rFonts w:ascii="Arial"/>
                    <w:sz w:val="19"/>
                  </w:rPr>
                </w:pPr>
                <w:r>
                  <w:rPr>
                    <w:rFonts w:ascii="Arial"/>
                    <w:color w:val="332F2F"/>
                    <w:spacing w:val="-5"/>
                    <w:sz w:val="19"/>
                  </w:rPr>
                  <w:fldChar w:fldCharType="begin"/>
                </w:r>
                <w:r>
                  <w:rPr>
                    <w:rFonts w:ascii="Arial"/>
                    <w:color w:val="332F2F"/>
                    <w:spacing w:val="-5"/>
                    <w:sz w:val="19"/>
                  </w:rPr>
                  <w:instrText> PAGE </w:instrText>
                </w:r>
                <w:r>
                  <w:rPr>
                    <w:rFonts w:ascii="Arial"/>
                    <w:color w:val="332F2F"/>
                    <w:spacing w:val="-5"/>
                    <w:sz w:val="19"/>
                  </w:rPr>
                  <w:fldChar w:fldCharType="separate"/>
                </w:r>
                <w:r>
                  <w:rPr>
                    <w:rFonts w:ascii="Arial"/>
                    <w:color w:val="332F2F"/>
                    <w:spacing w:val="-5"/>
                    <w:sz w:val="19"/>
                  </w:rPr>
                  <w:t>203</w:t>
                </w:r>
                <w:r>
                  <w:rPr>
                    <w:rFonts w:ascii="Arial"/>
                    <w:color w:val="332F2F"/>
                    <w:spacing w:val="-5"/>
                    <w:sz w:val="19"/>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2.9pt;height:14.5pt;mso-position-horizontal-relative:page;mso-position-vertical-relative:page;z-index:-16974336" type="#_x0000_t202" id="docshape82"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206</w:t>
                </w:r>
                <w:r>
                  <w:rPr>
                    <w:rFonts w:ascii="Courier New"/>
                    <w:color w:val="332F31"/>
                    <w:spacing w:val="-5"/>
                    <w:w w:val="90"/>
                    <w:sz w:val="22"/>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64829pt;margin-top:727.772339pt;width:16.6pt;height:13.1pt;mso-position-horizontal-relative:page;mso-position-vertical-relative:page;z-index:-16973312" type="#_x0000_t202" id="docshape84" filled="false" stroked="false">
          <v:textbox inset="0,0,0,0">
            <w:txbxContent>
              <w:p>
                <w:pPr>
                  <w:spacing w:before="11"/>
                  <w:ind w:left="20" w:right="0" w:firstLine="0"/>
                  <w:jc w:val="left"/>
                  <w:rPr>
                    <w:i/>
                    <w:sz w:val="20"/>
                  </w:rPr>
                </w:pPr>
                <w:r>
                  <w:rPr>
                    <w:i/>
                    <w:color w:val="332F2F"/>
                    <w:spacing w:val="-5"/>
                    <w:sz w:val="20"/>
                  </w:rPr>
                  <w:t>208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72172pt;margin-top:743.434937pt;width:22.5pt;height:12.1pt;mso-position-horizontal-relative:page;mso-position-vertical-relative:page;z-index:-16992768" type="#_x0000_t202" id="docshape18" filled="false" stroked="false">
          <v:textbox inset="0,0,0,0">
            <w:txbxContent>
              <w:p>
                <w:pPr>
                  <w:spacing w:before="14"/>
                  <w:ind w:left="60" w:right="0" w:firstLine="0"/>
                  <w:jc w:val="left"/>
                  <w:rPr>
                    <w:rFonts w:ascii="Arial"/>
                    <w:i/>
                    <w:sz w:val="18"/>
                  </w:rPr>
                </w:pPr>
                <w:r>
                  <w:rPr>
                    <w:rFonts w:ascii="Arial"/>
                    <w:i/>
                    <w:color w:val="312D2F"/>
                    <w:spacing w:val="-5"/>
                    <w:w w:val="105"/>
                    <w:sz w:val="18"/>
                  </w:rPr>
                  <w:fldChar w:fldCharType="begin"/>
                </w:r>
                <w:r>
                  <w:rPr>
                    <w:rFonts w:ascii="Arial"/>
                    <w:i/>
                    <w:color w:val="312D2F"/>
                    <w:spacing w:val="-5"/>
                    <w:w w:val="105"/>
                    <w:sz w:val="18"/>
                  </w:rPr>
                  <w:instrText> PAGE </w:instrText>
                </w:r>
                <w:r>
                  <w:rPr>
                    <w:rFonts w:ascii="Arial"/>
                    <w:i/>
                    <w:color w:val="312D2F"/>
                    <w:spacing w:val="-5"/>
                    <w:w w:val="105"/>
                    <w:sz w:val="18"/>
                  </w:rPr>
                  <w:fldChar w:fldCharType="separate"/>
                </w:r>
                <w:r>
                  <w:rPr>
                    <w:rFonts w:ascii="Arial"/>
                    <w:i/>
                    <w:color w:val="312D2F"/>
                    <w:spacing w:val="-5"/>
                    <w:w w:val="105"/>
                    <w:sz w:val="18"/>
                  </w:rPr>
                  <w:t>110</w:t>
                </w:r>
                <w:r>
                  <w:rPr>
                    <w:rFonts w:ascii="Arial"/>
                    <w:i/>
                    <w:color w:val="312D2F"/>
                    <w:spacing w:val="-5"/>
                    <w:w w:val="105"/>
                    <w:sz w:val="18"/>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119019pt;margin-top:743.434937pt;width:22.65pt;height:12.1pt;mso-position-horizontal-relative:page;mso-position-vertical-relative:page;z-index:-16991232" type="#_x0000_t202" id="docshape23" filled="false" stroked="false">
          <v:textbox inset="0,0,0,0">
            <w:txbxContent>
              <w:p>
                <w:pPr>
                  <w:spacing w:before="14"/>
                  <w:ind w:left="60" w:right="0" w:firstLine="0"/>
                  <w:jc w:val="left"/>
                  <w:rPr>
                    <w:rFonts w:ascii="Arial"/>
                    <w:i/>
                    <w:sz w:val="18"/>
                  </w:rPr>
                </w:pPr>
                <w:r>
                  <w:rPr>
                    <w:rFonts w:ascii="Arial"/>
                    <w:i/>
                    <w:color w:val="312D2D"/>
                    <w:spacing w:val="-5"/>
                    <w:w w:val="105"/>
                    <w:sz w:val="18"/>
                  </w:rPr>
                  <w:fldChar w:fldCharType="begin"/>
                </w:r>
                <w:r>
                  <w:rPr>
                    <w:rFonts w:ascii="Arial"/>
                    <w:i/>
                    <w:color w:val="312D2D"/>
                    <w:spacing w:val="-5"/>
                    <w:w w:val="105"/>
                    <w:sz w:val="18"/>
                  </w:rPr>
                  <w:instrText> PAGE </w:instrText>
                </w:r>
                <w:r>
                  <w:rPr>
                    <w:rFonts w:ascii="Arial"/>
                    <w:i/>
                    <w:color w:val="312D2D"/>
                    <w:spacing w:val="-5"/>
                    <w:w w:val="105"/>
                    <w:sz w:val="18"/>
                  </w:rPr>
                  <w:fldChar w:fldCharType="separate"/>
                </w:r>
                <w:r>
                  <w:rPr>
                    <w:rFonts w:ascii="Arial"/>
                    <w:i/>
                    <w:color w:val="312D2D"/>
                    <w:spacing w:val="-5"/>
                    <w:w w:val="105"/>
                    <w:sz w:val="18"/>
                  </w:rPr>
                  <w:t>107</w:t>
                </w:r>
                <w:r>
                  <w:rPr>
                    <w:rFonts w:ascii="Arial"/>
                    <w:i/>
                    <w:color w:val="312D2D"/>
                    <w:spacing w:val="-5"/>
                    <w:w w:val="105"/>
                    <w:sz w:val="18"/>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9754pt;margin-top:742.670349pt;width:21.6pt;height:13.1pt;mso-position-horizontal-relative:page;mso-position-vertical-relative:page;z-index:-16990720" type="#_x0000_t202" id="docshape24" filled="false" stroked="false">
          <v:textbox inset="0,0,0,0">
            <w:txbxContent>
              <w:p>
                <w:pPr>
                  <w:spacing w:before="11"/>
                  <w:ind w:left="60" w:right="0" w:firstLine="0"/>
                  <w:jc w:val="left"/>
                  <w:rPr>
                    <w:i/>
                    <w:sz w:val="20"/>
                  </w:rPr>
                </w:pPr>
                <w:r>
                  <w:rPr>
                    <w:i/>
                    <w:color w:val="312D2D"/>
                    <w:spacing w:val="-5"/>
                    <w:sz w:val="20"/>
                  </w:rPr>
                  <w:fldChar w:fldCharType="begin"/>
                </w:r>
                <w:r>
                  <w:rPr>
                    <w:i/>
                    <w:color w:val="312D2D"/>
                    <w:spacing w:val="-5"/>
                    <w:sz w:val="20"/>
                  </w:rPr>
                  <w:instrText> PAGE </w:instrText>
                </w:r>
                <w:r>
                  <w:rPr>
                    <w:i/>
                    <w:color w:val="312D2D"/>
                    <w:spacing w:val="-5"/>
                    <w:sz w:val="20"/>
                  </w:rPr>
                  <w:fldChar w:fldCharType="separate"/>
                </w:r>
                <w:r>
                  <w:rPr>
                    <w:i/>
                    <w:color w:val="312D2D"/>
                    <w:spacing w:val="-5"/>
                    <w:sz w:val="20"/>
                  </w:rPr>
                  <w:t>108</w:t>
                </w:r>
                <w:r>
                  <w:rPr>
                    <w:i/>
                    <w:color w:val="312D2D"/>
                    <w:spacing w:val="-5"/>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086487pt;margin-top:742.423462pt;width:22.3pt;height:14.5pt;mso-position-horizontal-relative:page;mso-position-vertical-relative:page;z-index:-16990208" type="#_x0000_t202" id="docshape31" filled="false" stroked="false">
          <v:textbox inset="0,0,0,0">
            <w:txbxContent>
              <w:p>
                <w:pPr>
                  <w:spacing w:before="20"/>
                  <w:ind w:left="60" w:right="0" w:firstLine="0"/>
                  <w:jc w:val="left"/>
                  <w:rPr>
                    <w:rFonts w:ascii="Courier New"/>
                    <w:i/>
                    <w:sz w:val="22"/>
                  </w:rPr>
                </w:pPr>
                <w:r>
                  <w:rPr>
                    <w:rFonts w:ascii="Courier New"/>
                    <w:i/>
                    <w:color w:val="312D2F"/>
                    <w:spacing w:val="-5"/>
                    <w:w w:val="85"/>
                    <w:sz w:val="22"/>
                  </w:rPr>
                  <w:fldChar w:fldCharType="begin"/>
                </w:r>
                <w:r>
                  <w:rPr>
                    <w:rFonts w:ascii="Courier New"/>
                    <w:i/>
                    <w:color w:val="312D2F"/>
                    <w:spacing w:val="-5"/>
                    <w:w w:val="85"/>
                    <w:sz w:val="22"/>
                  </w:rPr>
                  <w:instrText> PAGE </w:instrText>
                </w:r>
                <w:r>
                  <w:rPr>
                    <w:rFonts w:ascii="Courier New"/>
                    <w:i/>
                    <w:color w:val="312D2F"/>
                    <w:spacing w:val="-5"/>
                    <w:w w:val="85"/>
                    <w:sz w:val="22"/>
                  </w:rPr>
                  <w:fldChar w:fldCharType="separate"/>
                </w:r>
                <w:r>
                  <w:rPr>
                    <w:rFonts w:ascii="Courier New"/>
                    <w:i/>
                    <w:color w:val="312D2F"/>
                    <w:spacing w:val="-5"/>
                    <w:w w:val="85"/>
                    <w:sz w:val="22"/>
                  </w:rPr>
                  <w:t>121</w:t>
                </w:r>
                <w:r>
                  <w:rPr>
                    <w:rFonts w:ascii="Courier New"/>
                    <w:i/>
                    <w:color w:val="312D2F"/>
                    <w:spacing w:val="-5"/>
                    <w:w w:val="85"/>
                    <w:sz w:val="22"/>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58292pt;margin-top:742.423462pt;width:22.5pt;height:14.5pt;mso-position-horizontal-relative:page;mso-position-vertical-relative:page;z-index:-16989696" type="#_x0000_t202" id="docshape32" filled="false" stroked="false">
          <v:textbox inset="0,0,0,0">
            <w:txbxContent>
              <w:p>
                <w:pPr>
                  <w:spacing w:before="26"/>
                  <w:ind w:left="72" w:right="0" w:firstLine="0"/>
                  <w:jc w:val="left"/>
                  <w:rPr>
                    <w:i/>
                    <w:sz w:val="19"/>
                  </w:rPr>
                </w:pPr>
                <w:r>
                  <w:rPr>
                    <w:i/>
                    <w:color w:val="312D2F"/>
                    <w:spacing w:val="-5"/>
                    <w:w w:val="105"/>
                    <w:sz w:val="19"/>
                  </w:rPr>
                  <w:fldChar w:fldCharType="begin"/>
                </w:r>
                <w:r>
                  <w:rPr>
                    <w:i/>
                    <w:color w:val="312D2F"/>
                    <w:spacing w:val="-5"/>
                    <w:w w:val="105"/>
                    <w:sz w:val="19"/>
                  </w:rPr>
                  <w:instrText> PAGE </w:instrText>
                </w:r>
                <w:r>
                  <w:rPr>
                    <w:i/>
                    <w:color w:val="312D2F"/>
                    <w:spacing w:val="-5"/>
                    <w:w w:val="105"/>
                    <w:sz w:val="19"/>
                  </w:rPr>
                  <w:fldChar w:fldCharType="separate"/>
                </w:r>
                <w:r>
                  <w:rPr>
                    <w:i/>
                    <w:color w:val="312D2F"/>
                    <w:spacing w:val="-5"/>
                    <w:w w:val="105"/>
                    <w:sz w:val="19"/>
                  </w:rPr>
                  <w:t>124</w:t>
                </w:r>
                <w:r>
                  <w:rPr>
                    <w:i/>
                    <w:color w:val="312D2F"/>
                    <w:spacing w:val="-5"/>
                    <w:w w:val="105"/>
                    <w:sz w:val="19"/>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2.5pt;height:14.5pt;mso-position-horizontal-relative:page;mso-position-vertical-relative:page;z-index:-16988160" type="#_x0000_t202" id="docshape40" filled="false" stroked="false">
          <v:textbox inset="0,0,0,0">
            <w:txbxContent>
              <w:p>
                <w:pPr>
                  <w:spacing w:before="20"/>
                  <w:ind w:left="60" w:right="0" w:firstLine="0"/>
                  <w:jc w:val="left"/>
                  <w:rPr>
                    <w:rFonts w:ascii="Courier New"/>
                    <w:sz w:val="22"/>
                  </w:rPr>
                </w:pPr>
                <w:r>
                  <w:rPr>
                    <w:rFonts w:ascii="Courier New"/>
                    <w:color w:val="312D2D"/>
                    <w:spacing w:val="-5"/>
                    <w:w w:val="90"/>
                    <w:sz w:val="22"/>
                  </w:rPr>
                  <w:fldChar w:fldCharType="begin"/>
                </w:r>
                <w:r>
                  <w:rPr>
                    <w:rFonts w:ascii="Courier New"/>
                    <w:color w:val="312D2D"/>
                    <w:spacing w:val="-5"/>
                    <w:w w:val="90"/>
                    <w:sz w:val="22"/>
                  </w:rPr>
                  <w:instrText> PAGE </w:instrText>
                </w:r>
                <w:r>
                  <w:rPr>
                    <w:rFonts w:ascii="Courier New"/>
                    <w:color w:val="312D2D"/>
                    <w:spacing w:val="-5"/>
                    <w:w w:val="90"/>
                    <w:sz w:val="22"/>
                  </w:rPr>
                  <w:fldChar w:fldCharType="separate"/>
                </w:r>
                <w:r>
                  <w:rPr>
                    <w:rFonts w:ascii="Courier New"/>
                    <w:color w:val="312D2D"/>
                    <w:spacing w:val="-5"/>
                    <w:w w:val="90"/>
                    <w:sz w:val="22"/>
                  </w:rPr>
                  <w:t>123</w:t>
                </w:r>
                <w:r>
                  <w:rPr>
                    <w:rFonts w:ascii="Courier New"/>
                    <w:color w:val="312D2D"/>
                    <w:spacing w:val="-5"/>
                    <w:w w:val="90"/>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01231pt;margin-top:36.249569pt;width:41.25pt;height:13.65pt;mso-position-horizontal-relative:page;mso-position-vertical-relative:page;z-index:-16992256" type="#_x0000_t202" id="docshape20" filled="false" stroked="false">
          <v:textbox inset="0,0,0,0">
            <w:txbxContent>
              <w:p>
                <w:pPr>
                  <w:spacing w:before="11"/>
                  <w:ind w:left="20" w:right="0" w:firstLine="0"/>
                  <w:jc w:val="left"/>
                  <w:rPr>
                    <w:i/>
                    <w:sz w:val="21"/>
                  </w:rPr>
                </w:pPr>
                <w:r>
                  <w:rPr>
                    <w:i/>
                    <w:color w:val="312D2D"/>
                    <w:w w:val="90"/>
                    <w:sz w:val="21"/>
                  </w:rPr>
                  <w:t>Chapter</w:t>
                </w:r>
                <w:r>
                  <w:rPr>
                    <w:i/>
                    <w:color w:val="312D2D"/>
                    <w:spacing w:val="14"/>
                    <w:sz w:val="21"/>
                  </w:rPr>
                  <w:t> </w:t>
                </w:r>
                <w:r>
                  <w:rPr>
                    <w:i/>
                    <w:color w:val="312D2D"/>
                    <w:spacing w:val="-10"/>
                    <w:sz w:val="21"/>
                  </w:rPr>
                  <w:t>6</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3112pt;margin-top:35.270248pt;width:41.55pt;height:11.55pt;mso-position-horizontal-relative:page;mso-position-vertical-relative:page;z-index:-16984576" type="#_x0000_t202" id="docshape49" filled="false" stroked="false">
          <v:textbox inset="0,0,0,0">
            <w:txbxContent>
              <w:p>
                <w:pPr>
                  <w:spacing w:before="14"/>
                  <w:ind w:left="20" w:right="0" w:firstLine="0"/>
                  <w:jc w:val="left"/>
                  <w:rPr>
                    <w:rFonts w:ascii="Arial"/>
                    <w:i/>
                    <w:sz w:val="17"/>
                  </w:rPr>
                </w:pPr>
                <w:r>
                  <w:rPr>
                    <w:rFonts w:ascii="Arial"/>
                    <w:i/>
                    <w:color w:val="312D2D"/>
                    <w:w w:val="105"/>
                    <w:sz w:val="17"/>
                  </w:rPr>
                  <w:t>Chapter</w:t>
                </w:r>
                <w:r>
                  <w:rPr>
                    <w:rFonts w:ascii="Arial"/>
                    <w:i/>
                    <w:color w:val="312D2D"/>
                    <w:spacing w:val="-1"/>
                    <w:w w:val="105"/>
                    <w:sz w:val="17"/>
                  </w:rPr>
                  <w:t> </w:t>
                </w:r>
                <w:r>
                  <w:rPr>
                    <w:rFonts w:ascii="Arial"/>
                    <w:i/>
                    <w:color w:val="312D2D"/>
                    <w:spacing w:val="-10"/>
                    <w:w w:val="105"/>
                    <w:sz w:val="17"/>
                  </w:rPr>
                  <w:t>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10108pt;margin-top:34.498562pt;width:50.3pt;height:12.55pt;mso-position-horizontal-relative:page;mso-position-vertical-relative:page;z-index:-16982016" type="#_x0000_t202" id="docshape67" filled="false" stroked="false">
          <v:textbox inset="0,0,0,0">
            <w:txbxContent>
              <w:p>
                <w:pPr>
                  <w:spacing w:before="12"/>
                  <w:ind w:left="20" w:right="0" w:firstLine="0"/>
                  <w:jc w:val="left"/>
                  <w:rPr>
                    <w:i/>
                    <w:sz w:val="19"/>
                  </w:rPr>
                </w:pPr>
                <w:r>
                  <w:rPr>
                    <w:i/>
                    <w:color w:val="332F31"/>
                    <w:w w:val="105"/>
                    <w:sz w:val="19"/>
                  </w:rPr>
                  <w:t>Appendix</w:t>
                </w:r>
                <w:r>
                  <w:rPr>
                    <w:i/>
                    <w:color w:val="332F31"/>
                    <w:spacing w:val="29"/>
                    <w:w w:val="105"/>
                    <w:sz w:val="19"/>
                  </w:rPr>
                  <w:t> </w:t>
                </w:r>
                <w:r>
                  <w:rPr>
                    <w:i/>
                    <w:color w:val="332F31"/>
                    <w:spacing w:val="-10"/>
                    <w:w w:val="105"/>
                    <w:sz w:val="19"/>
                  </w:rPr>
                  <w:t>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981504" type="#_x0000_t202" id="docshape68" filled="false" stroked="false">
          <v:textbox inset="0,0,0,0">
            <w:txbxContent>
              <w:p>
                <w:pPr>
                  <w:spacing w:before="11"/>
                  <w:ind w:left="20" w:right="0" w:firstLine="0"/>
                  <w:jc w:val="left"/>
                  <w:rPr>
                    <w:i/>
                    <w:sz w:val="21"/>
                  </w:rPr>
                </w:pPr>
                <w:r>
                  <w:rPr>
                    <w:i/>
                    <w:color w:val="342F31"/>
                    <w:spacing w:val="-2"/>
                    <w:w w:val="90"/>
                    <w:sz w:val="21"/>
                  </w:rPr>
                  <w:t>Bibliography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6997pt;width:52.45pt;height:13.65pt;mso-position-horizontal-relative:page;mso-position-vertical-relative:page;z-index:-16979968" type="#_x0000_t202" id="docshape71" filled="false" stroked="false">
          <v:textbox inset="0,0,0,0">
            <w:txbxContent>
              <w:p>
                <w:pPr>
                  <w:spacing w:before="11"/>
                  <w:ind w:left="20" w:right="0" w:firstLine="0"/>
                  <w:jc w:val="left"/>
                  <w:rPr>
                    <w:i/>
                    <w:sz w:val="21"/>
                  </w:rPr>
                </w:pPr>
                <w:r>
                  <w:rPr>
                    <w:i/>
                    <w:color w:val="332F31"/>
                    <w:spacing w:val="-2"/>
                    <w:w w:val="90"/>
                    <w:sz w:val="21"/>
                  </w:rPr>
                  <w:t>Bibliography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979456" type="#_x0000_t202" id="docshape72"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978944" type="#_x0000_t202" id="docshape73"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978432" type="#_x0000_t202" id="docshape74"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976896" type="#_x0000_t202" id="docshape77" filled="false" stroked="false">
          <v:textbox inset="0,0,0,0">
            <w:txbxContent>
              <w:p>
                <w:pPr>
                  <w:spacing w:before="11"/>
                  <w:ind w:left="20" w:right="0" w:firstLine="0"/>
                  <w:jc w:val="left"/>
                  <w:rPr>
                    <w:i/>
                    <w:sz w:val="21"/>
                  </w:rPr>
                </w:pPr>
                <w:r>
                  <w:rPr>
                    <w:i/>
                    <w:color w:val="332F31"/>
                    <w:spacing w:val="-2"/>
                    <w:sz w:val="21"/>
                  </w:rPr>
                  <w:t>Appendix</w:t>
                </w:r>
                <w:r>
                  <w:rPr>
                    <w:i/>
                    <w:color w:val="332F31"/>
                    <w:spacing w:val="4"/>
                    <w:sz w:val="21"/>
                  </w:rPr>
                  <w:t> </w:t>
                </w:r>
                <w:r>
                  <w:rPr>
                    <w:i/>
                    <w:color w:val="332F31"/>
                    <w:spacing w:val="-10"/>
                    <w:sz w:val="21"/>
                  </w:rPr>
                  <w:t>A</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976384" type="#_x0000_t202" id="docshape78"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2.893005pt;margin-top:32.919975pt;width:175.9pt;height:14.2pt;mso-position-horizontal-relative:page;mso-position-vertical-relative:page;z-index:-16991744" type="#_x0000_t202" id="docshape21" filled="false" stroked="false">
          <v:textbox inset="0,0,0,0">
            <w:txbxContent>
              <w:p>
                <w:pPr>
                  <w:spacing w:before="11"/>
                  <w:ind w:left="20" w:right="0" w:firstLine="0"/>
                  <w:jc w:val="left"/>
                  <w:rPr>
                    <w:i/>
                    <w:sz w:val="22"/>
                  </w:rPr>
                </w:pPr>
                <w:r>
                  <w:rPr>
                    <w:i/>
                    <w:color w:val="312D2D"/>
                    <w:w w:val="90"/>
                    <w:sz w:val="22"/>
                  </w:rPr>
                  <w:t>Brief</w:t>
                </w:r>
                <w:r>
                  <w:rPr>
                    <w:i/>
                    <w:color w:val="312D2D"/>
                    <w:spacing w:val="-1"/>
                    <w:sz w:val="22"/>
                  </w:rPr>
                  <w:t> </w:t>
                </w:r>
                <w:r>
                  <w:rPr>
                    <w:i/>
                    <w:color w:val="312D2D"/>
                    <w:w w:val="90"/>
                    <w:sz w:val="22"/>
                  </w:rPr>
                  <w:t>Humanistic</w:t>
                </w:r>
                <w:r>
                  <w:rPr>
                    <w:i/>
                    <w:color w:val="312D2D"/>
                    <w:spacing w:val="-4"/>
                    <w:sz w:val="22"/>
                  </w:rPr>
                  <w:t> </w:t>
                </w:r>
                <w:r>
                  <w:rPr>
                    <w:i/>
                    <w:color w:val="312D2D"/>
                    <w:w w:val="90"/>
                    <w:sz w:val="22"/>
                  </w:rPr>
                  <w:t>and</w:t>
                </w:r>
                <w:r>
                  <w:rPr>
                    <w:i/>
                    <w:color w:val="312D2D"/>
                    <w:spacing w:val="12"/>
                    <w:sz w:val="22"/>
                  </w:rPr>
                  <w:t> </w:t>
                </w:r>
                <w:r>
                  <w:rPr>
                    <w:i/>
                    <w:color w:val="312D2D"/>
                    <w:w w:val="90"/>
                    <w:sz w:val="22"/>
                  </w:rPr>
                  <w:t>Existential</w:t>
                </w:r>
                <w:r>
                  <w:rPr>
                    <w:i/>
                    <w:color w:val="312D2D"/>
                    <w:spacing w:val="14"/>
                    <w:sz w:val="22"/>
                  </w:rPr>
                  <w:t> </w:t>
                </w:r>
                <w:r>
                  <w:rPr>
                    <w:i/>
                    <w:color w:val="312D2D"/>
                    <w:spacing w:val="-2"/>
                    <w:w w:val="90"/>
                    <w:sz w:val="22"/>
                  </w:rPr>
                  <w:t>Therapies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975872" type="#_x0000_t202" id="docshape79"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975360" type="#_x0000_t202" id="docshape80"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973824" type="#_x0000_t202" id="docshape83"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3112pt;margin-top:35.270248pt;width:41.55pt;height:11.55pt;mso-position-horizontal-relative:page;mso-position-vertical-relative:page;z-index:-16989184" type="#_x0000_t202" id="docshape36" filled="false" stroked="false">
          <v:textbox inset="0,0,0,0">
            <w:txbxContent>
              <w:p>
                <w:pPr>
                  <w:spacing w:before="14"/>
                  <w:ind w:left="20" w:right="0" w:firstLine="0"/>
                  <w:jc w:val="left"/>
                  <w:rPr>
                    <w:rFonts w:ascii="Arial"/>
                    <w:i/>
                    <w:sz w:val="17"/>
                  </w:rPr>
                </w:pPr>
                <w:r>
                  <w:rPr>
                    <w:rFonts w:ascii="Arial"/>
                    <w:i/>
                    <w:color w:val="312D2D"/>
                    <w:w w:val="105"/>
                    <w:sz w:val="17"/>
                  </w:rPr>
                  <w:t>Chapter</w:t>
                </w:r>
                <w:r>
                  <w:rPr>
                    <w:rFonts w:ascii="Arial"/>
                    <w:i/>
                    <w:color w:val="312D2D"/>
                    <w:spacing w:val="-1"/>
                    <w:w w:val="105"/>
                    <w:sz w:val="17"/>
                  </w:rPr>
                  <w:t> </w:t>
                </w:r>
                <w:r>
                  <w:rPr>
                    <w:rFonts w:ascii="Arial"/>
                    <w:i/>
                    <w:color w:val="312D2D"/>
                    <w:spacing w:val="-10"/>
                    <w:w w:val="105"/>
                    <w:sz w:val="17"/>
                  </w:rPr>
                  <w:t>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7.218109pt;margin-top:33.160275pt;width:122.25pt;height:14.2pt;mso-position-horizontal-relative:page;mso-position-vertical-relative:page;z-index:-16988672" type="#_x0000_t202" id="docshape37" filled="false" stroked="false">
          <v:textbox inset="0,0,0,0">
            <w:txbxContent>
              <w:p>
                <w:pPr>
                  <w:spacing w:before="11"/>
                  <w:ind w:left="20" w:right="0" w:firstLine="0"/>
                  <w:jc w:val="left"/>
                  <w:rPr>
                    <w:i/>
                    <w:sz w:val="22"/>
                  </w:rPr>
                </w:pPr>
                <w:r>
                  <w:rPr>
                    <w:i/>
                    <w:color w:val="312D2D"/>
                    <w:w w:val="90"/>
                    <w:sz w:val="22"/>
                  </w:rPr>
                  <w:t>Brief</w:t>
                </w:r>
                <w:r>
                  <w:rPr>
                    <w:i/>
                    <w:color w:val="312D2D"/>
                    <w:spacing w:val="-4"/>
                    <w:w w:val="90"/>
                    <w:sz w:val="22"/>
                  </w:rPr>
                  <w:t> </w:t>
                </w:r>
                <w:r>
                  <w:rPr>
                    <w:i/>
                    <w:color w:val="312D2D"/>
                    <w:w w:val="90"/>
                    <w:sz w:val="22"/>
                  </w:rPr>
                  <w:t>Psychodynamic</w:t>
                </w:r>
                <w:r>
                  <w:rPr>
                    <w:i/>
                    <w:color w:val="312D2D"/>
                    <w:spacing w:val="-7"/>
                    <w:w w:val="90"/>
                    <w:sz w:val="22"/>
                  </w:rPr>
                  <w:t> </w:t>
                </w:r>
                <w:r>
                  <w:rPr>
                    <w:i/>
                    <w:color w:val="312D2D"/>
                    <w:spacing w:val="-2"/>
                    <w:w w:val="90"/>
                    <w:sz w:val="22"/>
                  </w:rPr>
                  <w:t>Therapy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7.218109pt;margin-top:33.160275pt;width:122.25pt;height:14.2pt;mso-position-horizontal-relative:page;mso-position-vertical-relative:page;z-index:-16987136" type="#_x0000_t202" id="docshape44" filled="false" stroked="false">
          <v:textbox inset="0,0,0,0">
            <w:txbxContent>
              <w:p>
                <w:pPr>
                  <w:spacing w:before="11"/>
                  <w:ind w:left="20" w:right="0" w:firstLine="0"/>
                  <w:jc w:val="left"/>
                  <w:rPr>
                    <w:i/>
                    <w:sz w:val="22"/>
                  </w:rPr>
                </w:pPr>
                <w:r>
                  <w:rPr>
                    <w:i/>
                    <w:color w:val="312D2F"/>
                    <w:w w:val="90"/>
                    <w:sz w:val="22"/>
                  </w:rPr>
                  <w:t>Brief</w:t>
                </w:r>
                <w:r>
                  <w:rPr>
                    <w:i/>
                    <w:color w:val="312D2F"/>
                    <w:spacing w:val="-1"/>
                    <w:w w:val="90"/>
                    <w:sz w:val="22"/>
                  </w:rPr>
                  <w:t> </w:t>
                </w:r>
                <w:r>
                  <w:rPr>
                    <w:i/>
                    <w:color w:val="312D2F"/>
                    <w:w w:val="90"/>
                    <w:sz w:val="22"/>
                  </w:rPr>
                  <w:t>Psyclwdynamic</w:t>
                </w:r>
                <w:r>
                  <w:rPr>
                    <w:i/>
                    <w:color w:val="312D2F"/>
                    <w:spacing w:val="-5"/>
                    <w:sz w:val="22"/>
                  </w:rPr>
                  <w:t> </w:t>
                </w:r>
                <w:r>
                  <w:rPr>
                    <w:i/>
                    <w:color w:val="312D2F"/>
                    <w:spacing w:val="-2"/>
                    <w:w w:val="90"/>
                    <w:sz w:val="22"/>
                  </w:rPr>
                  <w:t>Therapy</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60859pt;margin-top:33.36607pt;width:43pt;height:13.65pt;mso-position-horizontal-relative:page;mso-position-vertical-relative:page;z-index:-16986624" type="#_x0000_t202" id="docshape45" filled="false" stroked="false">
          <v:textbox inset="0,0,0,0">
            <w:txbxContent>
              <w:p>
                <w:pPr>
                  <w:spacing w:before="11"/>
                  <w:ind w:left="20" w:right="0" w:firstLine="0"/>
                  <w:jc w:val="left"/>
                  <w:rPr>
                    <w:rFonts w:ascii="Arial"/>
                    <w:sz w:val="18"/>
                  </w:rPr>
                </w:pPr>
                <w:r>
                  <w:rPr>
                    <w:i/>
                    <w:color w:val="312D2F"/>
                    <w:w w:val="95"/>
                    <w:sz w:val="21"/>
                  </w:rPr>
                  <w:t>Chapter</w:t>
                </w:r>
                <w:r>
                  <w:rPr>
                    <w:i/>
                    <w:color w:val="312D2F"/>
                    <w:spacing w:val="-1"/>
                    <w:sz w:val="21"/>
                  </w:rPr>
                  <w:t> </w:t>
                </w:r>
                <w:r>
                  <w:rPr>
                    <w:rFonts w:ascii="Arial"/>
                    <w:color w:val="312D2F"/>
                    <w:spacing w:val="-10"/>
                    <w:sz w:val="18"/>
                  </w:rPr>
                  <w:t>7</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7.206696pt;margin-top:33.606369pt;width:122.2pt;height:13.65pt;mso-position-horizontal-relative:page;mso-position-vertical-relative:page;z-index:-16985088" type="#_x0000_t202" id="docshape48" filled="false" stroked="false">
          <v:textbox inset="0,0,0,0">
            <w:txbxContent>
              <w:p>
                <w:pPr>
                  <w:spacing w:before="11"/>
                  <w:ind w:left="20" w:right="0" w:firstLine="0"/>
                  <w:jc w:val="left"/>
                  <w:rPr>
                    <w:i/>
                    <w:sz w:val="21"/>
                  </w:rPr>
                </w:pPr>
                <w:r>
                  <w:rPr>
                    <w:i/>
                    <w:color w:val="312D2F"/>
                    <w:spacing w:val="-2"/>
                    <w:w w:val="95"/>
                    <w:sz w:val="21"/>
                  </w:rPr>
                  <w:t>Brief</w:t>
                </w:r>
                <w:r>
                  <w:rPr>
                    <w:i/>
                    <w:color w:val="312D2F"/>
                    <w:spacing w:val="3"/>
                    <w:sz w:val="21"/>
                  </w:rPr>
                  <w:t> </w:t>
                </w:r>
                <w:r>
                  <w:rPr>
                    <w:i/>
                    <w:color w:val="312D2F"/>
                    <w:spacing w:val="-2"/>
                    <w:w w:val="95"/>
                    <w:sz w:val="21"/>
                  </w:rPr>
                  <w:t>Psychodynamic</w:t>
                </w:r>
                <w:r>
                  <w:rPr>
                    <w:i/>
                    <w:color w:val="312D2F"/>
                    <w:spacing w:val="4"/>
                    <w:sz w:val="21"/>
                  </w:rPr>
                  <w:t> </w:t>
                </w:r>
                <w:r>
                  <w:rPr>
                    <w:i/>
                    <w:color w:val="312D2F"/>
                    <w:spacing w:val="-2"/>
                    <w:w w:val="95"/>
                    <w:sz w:val="21"/>
                  </w:rPr>
                  <w:t>Therapy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821" w:hanging="308"/>
        <w:jc w:val="left"/>
      </w:pPr>
      <w:rPr>
        <w:rFonts w:hint="default"/>
        <w:spacing w:val="-1"/>
        <w:w w:val="109"/>
      </w:rPr>
    </w:lvl>
    <w:lvl w:ilvl="1">
      <w:start w:val="0"/>
      <w:numFmt w:val="bullet"/>
      <w:lvlText w:val="•"/>
      <w:lvlJc w:val="left"/>
      <w:pPr>
        <w:ind w:left="1190" w:hanging="308"/>
      </w:pPr>
      <w:rPr>
        <w:rFonts w:hint="default"/>
      </w:rPr>
    </w:lvl>
    <w:lvl w:ilvl="2">
      <w:start w:val="0"/>
      <w:numFmt w:val="bullet"/>
      <w:lvlText w:val="•"/>
      <w:lvlJc w:val="left"/>
      <w:pPr>
        <w:ind w:left="1561" w:hanging="308"/>
      </w:pPr>
      <w:rPr>
        <w:rFonts w:hint="default"/>
      </w:rPr>
    </w:lvl>
    <w:lvl w:ilvl="3">
      <w:start w:val="0"/>
      <w:numFmt w:val="bullet"/>
      <w:lvlText w:val="•"/>
      <w:lvlJc w:val="left"/>
      <w:pPr>
        <w:ind w:left="1932" w:hanging="308"/>
      </w:pPr>
      <w:rPr>
        <w:rFonts w:hint="default"/>
      </w:rPr>
    </w:lvl>
    <w:lvl w:ilvl="4">
      <w:start w:val="0"/>
      <w:numFmt w:val="bullet"/>
      <w:lvlText w:val="•"/>
      <w:lvlJc w:val="left"/>
      <w:pPr>
        <w:ind w:left="2303" w:hanging="308"/>
      </w:pPr>
      <w:rPr>
        <w:rFonts w:hint="default"/>
      </w:rPr>
    </w:lvl>
    <w:lvl w:ilvl="5">
      <w:start w:val="0"/>
      <w:numFmt w:val="bullet"/>
      <w:lvlText w:val="•"/>
      <w:lvlJc w:val="left"/>
      <w:pPr>
        <w:ind w:left="2673" w:hanging="308"/>
      </w:pPr>
      <w:rPr>
        <w:rFonts w:hint="default"/>
      </w:rPr>
    </w:lvl>
    <w:lvl w:ilvl="6">
      <w:start w:val="0"/>
      <w:numFmt w:val="bullet"/>
      <w:lvlText w:val="•"/>
      <w:lvlJc w:val="left"/>
      <w:pPr>
        <w:ind w:left="3044" w:hanging="308"/>
      </w:pPr>
      <w:rPr>
        <w:rFonts w:hint="default"/>
      </w:rPr>
    </w:lvl>
    <w:lvl w:ilvl="7">
      <w:start w:val="0"/>
      <w:numFmt w:val="bullet"/>
      <w:lvlText w:val="•"/>
      <w:lvlJc w:val="left"/>
      <w:pPr>
        <w:ind w:left="3415" w:hanging="308"/>
      </w:pPr>
      <w:rPr>
        <w:rFonts w:hint="default"/>
      </w:rPr>
    </w:lvl>
    <w:lvl w:ilvl="8">
      <w:start w:val="0"/>
      <w:numFmt w:val="bullet"/>
      <w:lvlText w:val="•"/>
      <w:lvlJc w:val="left"/>
      <w:pPr>
        <w:ind w:left="3786" w:hanging="308"/>
      </w:pPr>
      <w:rPr>
        <w:rFonts w:hint="default"/>
      </w:rPr>
    </w:lvl>
  </w:abstractNum>
  <w:abstractNum w:abstractNumId="14">
    <w:multiLevelType w:val="hybridMultilevel"/>
    <w:lvl w:ilvl="0">
      <w:start w:val="0"/>
      <w:numFmt w:val="bullet"/>
      <w:lvlText w:val="■"/>
      <w:lvlJc w:val="left"/>
      <w:pPr>
        <w:ind w:left="405" w:hanging="292"/>
      </w:pPr>
      <w:rPr>
        <w:rFonts w:hint="default" w:ascii="Arial" w:hAnsi="Arial" w:eastAsia="Arial" w:cs="Arial"/>
        <w:b w:val="0"/>
        <w:bCs w:val="0"/>
        <w:i w:val="0"/>
        <w:iCs w:val="0"/>
        <w:color w:val="312D2F"/>
        <w:w w:val="102"/>
        <w:sz w:val="23"/>
        <w:szCs w:val="23"/>
      </w:rPr>
    </w:lvl>
    <w:lvl w:ilvl="1">
      <w:start w:val="0"/>
      <w:numFmt w:val="bullet"/>
      <w:lvlText w:val="•"/>
      <w:lvlJc w:val="left"/>
      <w:pPr>
        <w:ind w:left="719" w:hanging="292"/>
      </w:pPr>
      <w:rPr>
        <w:rFonts w:hint="default"/>
      </w:rPr>
    </w:lvl>
    <w:lvl w:ilvl="2">
      <w:start w:val="0"/>
      <w:numFmt w:val="bullet"/>
      <w:lvlText w:val="•"/>
      <w:lvlJc w:val="left"/>
      <w:pPr>
        <w:ind w:left="1038" w:hanging="292"/>
      </w:pPr>
      <w:rPr>
        <w:rFonts w:hint="default"/>
      </w:rPr>
    </w:lvl>
    <w:lvl w:ilvl="3">
      <w:start w:val="0"/>
      <w:numFmt w:val="bullet"/>
      <w:lvlText w:val="•"/>
      <w:lvlJc w:val="left"/>
      <w:pPr>
        <w:ind w:left="1357" w:hanging="292"/>
      </w:pPr>
      <w:rPr>
        <w:rFonts w:hint="default"/>
      </w:rPr>
    </w:lvl>
    <w:lvl w:ilvl="4">
      <w:start w:val="0"/>
      <w:numFmt w:val="bullet"/>
      <w:lvlText w:val="•"/>
      <w:lvlJc w:val="left"/>
      <w:pPr>
        <w:ind w:left="1676" w:hanging="292"/>
      </w:pPr>
      <w:rPr>
        <w:rFonts w:hint="default"/>
      </w:rPr>
    </w:lvl>
    <w:lvl w:ilvl="5">
      <w:start w:val="0"/>
      <w:numFmt w:val="bullet"/>
      <w:lvlText w:val="•"/>
      <w:lvlJc w:val="left"/>
      <w:pPr>
        <w:ind w:left="1995" w:hanging="292"/>
      </w:pPr>
      <w:rPr>
        <w:rFonts w:hint="default"/>
      </w:rPr>
    </w:lvl>
    <w:lvl w:ilvl="6">
      <w:start w:val="0"/>
      <w:numFmt w:val="bullet"/>
      <w:lvlText w:val="•"/>
      <w:lvlJc w:val="left"/>
      <w:pPr>
        <w:ind w:left="2314" w:hanging="292"/>
      </w:pPr>
      <w:rPr>
        <w:rFonts w:hint="default"/>
      </w:rPr>
    </w:lvl>
    <w:lvl w:ilvl="7">
      <w:start w:val="0"/>
      <w:numFmt w:val="bullet"/>
      <w:lvlText w:val="•"/>
      <w:lvlJc w:val="left"/>
      <w:pPr>
        <w:ind w:left="2633" w:hanging="292"/>
      </w:pPr>
      <w:rPr>
        <w:rFonts w:hint="default"/>
      </w:rPr>
    </w:lvl>
    <w:lvl w:ilvl="8">
      <w:start w:val="0"/>
      <w:numFmt w:val="bullet"/>
      <w:lvlText w:val="•"/>
      <w:lvlJc w:val="left"/>
      <w:pPr>
        <w:ind w:left="2952" w:hanging="292"/>
      </w:pPr>
      <w:rPr>
        <w:rFonts w:hint="default"/>
      </w:rPr>
    </w:lvl>
  </w:abstractNum>
  <w:abstractNum w:abstractNumId="13">
    <w:multiLevelType w:val="hybridMultilevel"/>
    <w:lvl w:ilvl="0">
      <w:start w:val="0"/>
      <w:numFmt w:val="bullet"/>
      <w:lvlText w:val="■"/>
      <w:lvlJc w:val="left"/>
      <w:pPr>
        <w:ind w:left="406" w:hanging="294"/>
      </w:pPr>
      <w:rPr>
        <w:rFonts w:hint="default" w:ascii="Arial" w:hAnsi="Arial" w:eastAsia="Arial" w:cs="Arial"/>
        <w:b w:val="0"/>
        <w:bCs w:val="0"/>
        <w:i w:val="0"/>
        <w:iCs w:val="0"/>
        <w:color w:val="312D2F"/>
        <w:w w:val="102"/>
        <w:sz w:val="23"/>
        <w:szCs w:val="23"/>
      </w:rPr>
    </w:lvl>
    <w:lvl w:ilvl="1">
      <w:start w:val="0"/>
      <w:numFmt w:val="bullet"/>
      <w:lvlText w:val="•"/>
      <w:lvlJc w:val="left"/>
      <w:pPr>
        <w:ind w:left="719" w:hanging="294"/>
      </w:pPr>
      <w:rPr>
        <w:rFonts w:hint="default"/>
      </w:rPr>
    </w:lvl>
    <w:lvl w:ilvl="2">
      <w:start w:val="0"/>
      <w:numFmt w:val="bullet"/>
      <w:lvlText w:val="•"/>
      <w:lvlJc w:val="left"/>
      <w:pPr>
        <w:ind w:left="1038" w:hanging="294"/>
      </w:pPr>
      <w:rPr>
        <w:rFonts w:hint="default"/>
      </w:rPr>
    </w:lvl>
    <w:lvl w:ilvl="3">
      <w:start w:val="0"/>
      <w:numFmt w:val="bullet"/>
      <w:lvlText w:val="•"/>
      <w:lvlJc w:val="left"/>
      <w:pPr>
        <w:ind w:left="1357" w:hanging="294"/>
      </w:pPr>
      <w:rPr>
        <w:rFonts w:hint="default"/>
      </w:rPr>
    </w:lvl>
    <w:lvl w:ilvl="4">
      <w:start w:val="0"/>
      <w:numFmt w:val="bullet"/>
      <w:lvlText w:val="•"/>
      <w:lvlJc w:val="left"/>
      <w:pPr>
        <w:ind w:left="1676" w:hanging="294"/>
      </w:pPr>
      <w:rPr>
        <w:rFonts w:hint="default"/>
      </w:rPr>
    </w:lvl>
    <w:lvl w:ilvl="5">
      <w:start w:val="0"/>
      <w:numFmt w:val="bullet"/>
      <w:lvlText w:val="•"/>
      <w:lvlJc w:val="left"/>
      <w:pPr>
        <w:ind w:left="1995" w:hanging="294"/>
      </w:pPr>
      <w:rPr>
        <w:rFonts w:hint="default"/>
      </w:rPr>
    </w:lvl>
    <w:lvl w:ilvl="6">
      <w:start w:val="0"/>
      <w:numFmt w:val="bullet"/>
      <w:lvlText w:val="•"/>
      <w:lvlJc w:val="left"/>
      <w:pPr>
        <w:ind w:left="2314" w:hanging="294"/>
      </w:pPr>
      <w:rPr>
        <w:rFonts w:hint="default"/>
      </w:rPr>
    </w:lvl>
    <w:lvl w:ilvl="7">
      <w:start w:val="0"/>
      <w:numFmt w:val="bullet"/>
      <w:lvlText w:val="•"/>
      <w:lvlJc w:val="left"/>
      <w:pPr>
        <w:ind w:left="2633" w:hanging="294"/>
      </w:pPr>
      <w:rPr>
        <w:rFonts w:hint="default"/>
      </w:rPr>
    </w:lvl>
    <w:lvl w:ilvl="8">
      <w:start w:val="0"/>
      <w:numFmt w:val="bullet"/>
      <w:lvlText w:val="•"/>
      <w:lvlJc w:val="left"/>
      <w:pPr>
        <w:ind w:left="2952" w:hanging="294"/>
      </w:pPr>
      <w:rPr>
        <w:rFonts w:hint="default"/>
      </w:rPr>
    </w:lvl>
  </w:abstractNum>
  <w:abstractNum w:abstractNumId="12">
    <w:multiLevelType w:val="hybridMultilevel"/>
    <w:lvl w:ilvl="0">
      <w:start w:val="0"/>
      <w:numFmt w:val="bullet"/>
      <w:lvlText w:val="■"/>
      <w:lvlJc w:val="left"/>
      <w:pPr>
        <w:ind w:left="413" w:hanging="283"/>
      </w:pPr>
      <w:rPr>
        <w:rFonts w:hint="default" w:ascii="Arial" w:hAnsi="Arial" w:eastAsia="Arial" w:cs="Arial"/>
        <w:b w:val="0"/>
        <w:bCs w:val="0"/>
        <w:i w:val="0"/>
        <w:iCs w:val="0"/>
        <w:color w:val="312D2F"/>
        <w:w w:val="102"/>
        <w:sz w:val="23"/>
        <w:szCs w:val="23"/>
      </w:rPr>
    </w:lvl>
    <w:lvl w:ilvl="1">
      <w:start w:val="0"/>
      <w:numFmt w:val="bullet"/>
      <w:lvlText w:val="•"/>
      <w:lvlJc w:val="left"/>
      <w:pPr>
        <w:ind w:left="737" w:hanging="283"/>
      </w:pPr>
      <w:rPr>
        <w:rFonts w:hint="default"/>
      </w:rPr>
    </w:lvl>
    <w:lvl w:ilvl="2">
      <w:start w:val="0"/>
      <w:numFmt w:val="bullet"/>
      <w:lvlText w:val="•"/>
      <w:lvlJc w:val="left"/>
      <w:pPr>
        <w:ind w:left="1054" w:hanging="283"/>
      </w:pPr>
      <w:rPr>
        <w:rFonts w:hint="default"/>
      </w:rPr>
    </w:lvl>
    <w:lvl w:ilvl="3">
      <w:start w:val="0"/>
      <w:numFmt w:val="bullet"/>
      <w:lvlText w:val="•"/>
      <w:lvlJc w:val="left"/>
      <w:pPr>
        <w:ind w:left="1371" w:hanging="283"/>
      </w:pPr>
      <w:rPr>
        <w:rFonts w:hint="default"/>
      </w:rPr>
    </w:lvl>
    <w:lvl w:ilvl="4">
      <w:start w:val="0"/>
      <w:numFmt w:val="bullet"/>
      <w:lvlText w:val="•"/>
      <w:lvlJc w:val="left"/>
      <w:pPr>
        <w:ind w:left="1688" w:hanging="283"/>
      </w:pPr>
      <w:rPr>
        <w:rFonts w:hint="default"/>
      </w:rPr>
    </w:lvl>
    <w:lvl w:ilvl="5">
      <w:start w:val="0"/>
      <w:numFmt w:val="bullet"/>
      <w:lvlText w:val="•"/>
      <w:lvlJc w:val="left"/>
      <w:pPr>
        <w:ind w:left="2005" w:hanging="283"/>
      </w:pPr>
      <w:rPr>
        <w:rFonts w:hint="default"/>
      </w:rPr>
    </w:lvl>
    <w:lvl w:ilvl="6">
      <w:start w:val="0"/>
      <w:numFmt w:val="bullet"/>
      <w:lvlText w:val="•"/>
      <w:lvlJc w:val="left"/>
      <w:pPr>
        <w:ind w:left="2322" w:hanging="283"/>
      </w:pPr>
      <w:rPr>
        <w:rFonts w:hint="default"/>
      </w:rPr>
    </w:lvl>
    <w:lvl w:ilvl="7">
      <w:start w:val="0"/>
      <w:numFmt w:val="bullet"/>
      <w:lvlText w:val="•"/>
      <w:lvlJc w:val="left"/>
      <w:pPr>
        <w:ind w:left="2639" w:hanging="283"/>
      </w:pPr>
      <w:rPr>
        <w:rFonts w:hint="default"/>
      </w:rPr>
    </w:lvl>
    <w:lvl w:ilvl="8">
      <w:start w:val="0"/>
      <w:numFmt w:val="bullet"/>
      <w:lvlText w:val="•"/>
      <w:lvlJc w:val="left"/>
      <w:pPr>
        <w:ind w:left="2956" w:hanging="283"/>
      </w:pPr>
      <w:rPr>
        <w:rFonts w:hint="default"/>
      </w:rPr>
    </w:lvl>
  </w:abstractNum>
  <w:abstractNum w:abstractNumId="11">
    <w:multiLevelType w:val="hybridMultilevel"/>
    <w:lvl w:ilvl="0">
      <w:start w:val="0"/>
      <w:numFmt w:val="bullet"/>
      <w:lvlText w:val="■"/>
      <w:lvlJc w:val="left"/>
      <w:pPr>
        <w:ind w:left="405" w:hanging="293"/>
      </w:pPr>
      <w:rPr>
        <w:rFonts w:hint="default" w:ascii="Arial" w:hAnsi="Arial" w:eastAsia="Arial" w:cs="Arial"/>
        <w:b w:val="0"/>
        <w:bCs w:val="0"/>
        <w:i w:val="0"/>
        <w:iCs w:val="0"/>
        <w:color w:val="312D2F"/>
        <w:w w:val="102"/>
        <w:sz w:val="23"/>
        <w:szCs w:val="23"/>
      </w:rPr>
    </w:lvl>
    <w:lvl w:ilvl="1">
      <w:start w:val="0"/>
      <w:numFmt w:val="bullet"/>
      <w:lvlText w:val="•"/>
      <w:lvlJc w:val="left"/>
      <w:pPr>
        <w:ind w:left="719" w:hanging="293"/>
      </w:pPr>
      <w:rPr>
        <w:rFonts w:hint="default"/>
      </w:rPr>
    </w:lvl>
    <w:lvl w:ilvl="2">
      <w:start w:val="0"/>
      <w:numFmt w:val="bullet"/>
      <w:lvlText w:val="•"/>
      <w:lvlJc w:val="left"/>
      <w:pPr>
        <w:ind w:left="1038" w:hanging="293"/>
      </w:pPr>
      <w:rPr>
        <w:rFonts w:hint="default"/>
      </w:rPr>
    </w:lvl>
    <w:lvl w:ilvl="3">
      <w:start w:val="0"/>
      <w:numFmt w:val="bullet"/>
      <w:lvlText w:val="•"/>
      <w:lvlJc w:val="left"/>
      <w:pPr>
        <w:ind w:left="1357" w:hanging="293"/>
      </w:pPr>
      <w:rPr>
        <w:rFonts w:hint="default"/>
      </w:rPr>
    </w:lvl>
    <w:lvl w:ilvl="4">
      <w:start w:val="0"/>
      <w:numFmt w:val="bullet"/>
      <w:lvlText w:val="•"/>
      <w:lvlJc w:val="left"/>
      <w:pPr>
        <w:ind w:left="1676" w:hanging="293"/>
      </w:pPr>
      <w:rPr>
        <w:rFonts w:hint="default"/>
      </w:rPr>
    </w:lvl>
    <w:lvl w:ilvl="5">
      <w:start w:val="0"/>
      <w:numFmt w:val="bullet"/>
      <w:lvlText w:val="•"/>
      <w:lvlJc w:val="left"/>
      <w:pPr>
        <w:ind w:left="1995" w:hanging="293"/>
      </w:pPr>
      <w:rPr>
        <w:rFonts w:hint="default"/>
      </w:rPr>
    </w:lvl>
    <w:lvl w:ilvl="6">
      <w:start w:val="0"/>
      <w:numFmt w:val="bullet"/>
      <w:lvlText w:val="•"/>
      <w:lvlJc w:val="left"/>
      <w:pPr>
        <w:ind w:left="2314" w:hanging="293"/>
      </w:pPr>
      <w:rPr>
        <w:rFonts w:hint="default"/>
      </w:rPr>
    </w:lvl>
    <w:lvl w:ilvl="7">
      <w:start w:val="0"/>
      <w:numFmt w:val="bullet"/>
      <w:lvlText w:val="•"/>
      <w:lvlJc w:val="left"/>
      <w:pPr>
        <w:ind w:left="2633" w:hanging="293"/>
      </w:pPr>
      <w:rPr>
        <w:rFonts w:hint="default"/>
      </w:rPr>
    </w:lvl>
    <w:lvl w:ilvl="8">
      <w:start w:val="0"/>
      <w:numFmt w:val="bullet"/>
      <w:lvlText w:val="•"/>
      <w:lvlJc w:val="left"/>
      <w:pPr>
        <w:ind w:left="2952" w:hanging="293"/>
      </w:pPr>
      <w:rPr>
        <w:rFonts w:hint="default"/>
      </w:rPr>
    </w:lvl>
  </w:abstractNum>
  <w:abstractNum w:abstractNumId="10">
    <w:multiLevelType w:val="hybridMultilevel"/>
    <w:lvl w:ilvl="0">
      <w:start w:val="0"/>
      <w:numFmt w:val="bullet"/>
      <w:lvlText w:val="■"/>
      <w:lvlJc w:val="left"/>
      <w:pPr>
        <w:ind w:left="406" w:hanging="290"/>
      </w:pPr>
      <w:rPr>
        <w:rFonts w:hint="default" w:ascii="Arial" w:hAnsi="Arial" w:eastAsia="Arial" w:cs="Arial"/>
        <w:b w:val="0"/>
        <w:bCs w:val="0"/>
        <w:i w:val="0"/>
        <w:iCs w:val="0"/>
        <w:color w:val="312D2F"/>
        <w:w w:val="102"/>
        <w:sz w:val="23"/>
        <w:szCs w:val="23"/>
      </w:rPr>
    </w:lvl>
    <w:lvl w:ilvl="1">
      <w:start w:val="0"/>
      <w:numFmt w:val="bullet"/>
      <w:lvlText w:val="•"/>
      <w:lvlJc w:val="left"/>
      <w:pPr>
        <w:ind w:left="719" w:hanging="290"/>
      </w:pPr>
      <w:rPr>
        <w:rFonts w:hint="default"/>
      </w:rPr>
    </w:lvl>
    <w:lvl w:ilvl="2">
      <w:start w:val="0"/>
      <w:numFmt w:val="bullet"/>
      <w:lvlText w:val="•"/>
      <w:lvlJc w:val="left"/>
      <w:pPr>
        <w:ind w:left="1038" w:hanging="290"/>
      </w:pPr>
      <w:rPr>
        <w:rFonts w:hint="default"/>
      </w:rPr>
    </w:lvl>
    <w:lvl w:ilvl="3">
      <w:start w:val="0"/>
      <w:numFmt w:val="bullet"/>
      <w:lvlText w:val="•"/>
      <w:lvlJc w:val="left"/>
      <w:pPr>
        <w:ind w:left="1357" w:hanging="290"/>
      </w:pPr>
      <w:rPr>
        <w:rFonts w:hint="default"/>
      </w:rPr>
    </w:lvl>
    <w:lvl w:ilvl="4">
      <w:start w:val="0"/>
      <w:numFmt w:val="bullet"/>
      <w:lvlText w:val="•"/>
      <w:lvlJc w:val="left"/>
      <w:pPr>
        <w:ind w:left="1676" w:hanging="290"/>
      </w:pPr>
      <w:rPr>
        <w:rFonts w:hint="default"/>
      </w:rPr>
    </w:lvl>
    <w:lvl w:ilvl="5">
      <w:start w:val="0"/>
      <w:numFmt w:val="bullet"/>
      <w:lvlText w:val="•"/>
      <w:lvlJc w:val="left"/>
      <w:pPr>
        <w:ind w:left="1995" w:hanging="290"/>
      </w:pPr>
      <w:rPr>
        <w:rFonts w:hint="default"/>
      </w:rPr>
    </w:lvl>
    <w:lvl w:ilvl="6">
      <w:start w:val="0"/>
      <w:numFmt w:val="bullet"/>
      <w:lvlText w:val="•"/>
      <w:lvlJc w:val="left"/>
      <w:pPr>
        <w:ind w:left="2314" w:hanging="290"/>
      </w:pPr>
      <w:rPr>
        <w:rFonts w:hint="default"/>
      </w:rPr>
    </w:lvl>
    <w:lvl w:ilvl="7">
      <w:start w:val="0"/>
      <w:numFmt w:val="bullet"/>
      <w:lvlText w:val="•"/>
      <w:lvlJc w:val="left"/>
      <w:pPr>
        <w:ind w:left="2633" w:hanging="290"/>
      </w:pPr>
      <w:rPr>
        <w:rFonts w:hint="default"/>
      </w:rPr>
    </w:lvl>
    <w:lvl w:ilvl="8">
      <w:start w:val="0"/>
      <w:numFmt w:val="bullet"/>
      <w:lvlText w:val="•"/>
      <w:lvlJc w:val="left"/>
      <w:pPr>
        <w:ind w:left="2952" w:hanging="290"/>
      </w:pPr>
      <w:rPr>
        <w:rFonts w:hint="default"/>
      </w:rPr>
    </w:lvl>
  </w:abstractNum>
  <w:abstractNum w:abstractNumId="9">
    <w:multiLevelType w:val="hybridMultilevel"/>
    <w:lvl w:ilvl="0">
      <w:start w:val="0"/>
      <w:numFmt w:val="bullet"/>
      <w:lvlText w:val="■"/>
      <w:lvlJc w:val="left"/>
      <w:pPr>
        <w:ind w:left="404" w:hanging="283"/>
      </w:pPr>
      <w:rPr>
        <w:rFonts w:hint="default" w:ascii="Arial" w:hAnsi="Arial" w:eastAsia="Arial" w:cs="Arial"/>
        <w:b w:val="0"/>
        <w:bCs w:val="0"/>
        <w:i w:val="0"/>
        <w:iCs w:val="0"/>
        <w:color w:val="2F2D2D"/>
        <w:w w:val="102"/>
        <w:sz w:val="23"/>
        <w:szCs w:val="23"/>
      </w:rPr>
    </w:lvl>
    <w:lvl w:ilvl="1">
      <w:start w:val="0"/>
      <w:numFmt w:val="bullet"/>
      <w:lvlText w:val="•"/>
      <w:lvlJc w:val="left"/>
      <w:pPr>
        <w:ind w:left="719" w:hanging="283"/>
      </w:pPr>
      <w:rPr>
        <w:rFonts w:hint="default"/>
      </w:rPr>
    </w:lvl>
    <w:lvl w:ilvl="2">
      <w:start w:val="0"/>
      <w:numFmt w:val="bullet"/>
      <w:lvlText w:val="•"/>
      <w:lvlJc w:val="left"/>
      <w:pPr>
        <w:ind w:left="1038" w:hanging="283"/>
      </w:pPr>
      <w:rPr>
        <w:rFonts w:hint="default"/>
      </w:rPr>
    </w:lvl>
    <w:lvl w:ilvl="3">
      <w:start w:val="0"/>
      <w:numFmt w:val="bullet"/>
      <w:lvlText w:val="•"/>
      <w:lvlJc w:val="left"/>
      <w:pPr>
        <w:ind w:left="1357" w:hanging="283"/>
      </w:pPr>
      <w:rPr>
        <w:rFonts w:hint="default"/>
      </w:rPr>
    </w:lvl>
    <w:lvl w:ilvl="4">
      <w:start w:val="0"/>
      <w:numFmt w:val="bullet"/>
      <w:lvlText w:val="•"/>
      <w:lvlJc w:val="left"/>
      <w:pPr>
        <w:ind w:left="1676" w:hanging="283"/>
      </w:pPr>
      <w:rPr>
        <w:rFonts w:hint="default"/>
      </w:rPr>
    </w:lvl>
    <w:lvl w:ilvl="5">
      <w:start w:val="0"/>
      <w:numFmt w:val="bullet"/>
      <w:lvlText w:val="•"/>
      <w:lvlJc w:val="left"/>
      <w:pPr>
        <w:ind w:left="1995" w:hanging="283"/>
      </w:pPr>
      <w:rPr>
        <w:rFonts w:hint="default"/>
      </w:rPr>
    </w:lvl>
    <w:lvl w:ilvl="6">
      <w:start w:val="0"/>
      <w:numFmt w:val="bullet"/>
      <w:lvlText w:val="•"/>
      <w:lvlJc w:val="left"/>
      <w:pPr>
        <w:ind w:left="2314" w:hanging="283"/>
      </w:pPr>
      <w:rPr>
        <w:rFonts w:hint="default"/>
      </w:rPr>
    </w:lvl>
    <w:lvl w:ilvl="7">
      <w:start w:val="0"/>
      <w:numFmt w:val="bullet"/>
      <w:lvlText w:val="•"/>
      <w:lvlJc w:val="left"/>
      <w:pPr>
        <w:ind w:left="2633" w:hanging="283"/>
      </w:pPr>
      <w:rPr>
        <w:rFonts w:hint="default"/>
      </w:rPr>
    </w:lvl>
    <w:lvl w:ilvl="8">
      <w:start w:val="0"/>
      <w:numFmt w:val="bullet"/>
      <w:lvlText w:val="•"/>
      <w:lvlJc w:val="left"/>
      <w:pPr>
        <w:ind w:left="2952" w:hanging="283"/>
      </w:pPr>
      <w:rPr>
        <w:rFonts w:hint="default"/>
      </w:rPr>
    </w:lvl>
  </w:abstractNum>
  <w:abstractNum w:abstractNumId="8">
    <w:multiLevelType w:val="hybridMultilevel"/>
    <w:lvl w:ilvl="0">
      <w:start w:val="0"/>
      <w:numFmt w:val="bullet"/>
      <w:lvlText w:val="■"/>
      <w:lvlJc w:val="left"/>
      <w:pPr>
        <w:ind w:left="409" w:hanging="292"/>
      </w:pPr>
      <w:rPr>
        <w:rFonts w:hint="default" w:ascii="Arial" w:hAnsi="Arial" w:eastAsia="Arial" w:cs="Arial"/>
        <w:b w:val="0"/>
        <w:bCs w:val="0"/>
        <w:i w:val="0"/>
        <w:iCs w:val="0"/>
        <w:color w:val="2F2D2D"/>
        <w:w w:val="102"/>
        <w:sz w:val="23"/>
        <w:szCs w:val="23"/>
      </w:rPr>
    </w:lvl>
    <w:lvl w:ilvl="1">
      <w:start w:val="0"/>
      <w:numFmt w:val="bullet"/>
      <w:lvlText w:val="•"/>
      <w:lvlJc w:val="left"/>
      <w:pPr>
        <w:ind w:left="719" w:hanging="292"/>
      </w:pPr>
      <w:rPr>
        <w:rFonts w:hint="default"/>
      </w:rPr>
    </w:lvl>
    <w:lvl w:ilvl="2">
      <w:start w:val="0"/>
      <w:numFmt w:val="bullet"/>
      <w:lvlText w:val="•"/>
      <w:lvlJc w:val="left"/>
      <w:pPr>
        <w:ind w:left="1038" w:hanging="292"/>
      </w:pPr>
      <w:rPr>
        <w:rFonts w:hint="default"/>
      </w:rPr>
    </w:lvl>
    <w:lvl w:ilvl="3">
      <w:start w:val="0"/>
      <w:numFmt w:val="bullet"/>
      <w:lvlText w:val="•"/>
      <w:lvlJc w:val="left"/>
      <w:pPr>
        <w:ind w:left="1357" w:hanging="292"/>
      </w:pPr>
      <w:rPr>
        <w:rFonts w:hint="default"/>
      </w:rPr>
    </w:lvl>
    <w:lvl w:ilvl="4">
      <w:start w:val="0"/>
      <w:numFmt w:val="bullet"/>
      <w:lvlText w:val="•"/>
      <w:lvlJc w:val="left"/>
      <w:pPr>
        <w:ind w:left="1676" w:hanging="292"/>
      </w:pPr>
      <w:rPr>
        <w:rFonts w:hint="default"/>
      </w:rPr>
    </w:lvl>
    <w:lvl w:ilvl="5">
      <w:start w:val="0"/>
      <w:numFmt w:val="bullet"/>
      <w:lvlText w:val="•"/>
      <w:lvlJc w:val="left"/>
      <w:pPr>
        <w:ind w:left="1995" w:hanging="292"/>
      </w:pPr>
      <w:rPr>
        <w:rFonts w:hint="default"/>
      </w:rPr>
    </w:lvl>
    <w:lvl w:ilvl="6">
      <w:start w:val="0"/>
      <w:numFmt w:val="bullet"/>
      <w:lvlText w:val="•"/>
      <w:lvlJc w:val="left"/>
      <w:pPr>
        <w:ind w:left="2314" w:hanging="292"/>
      </w:pPr>
      <w:rPr>
        <w:rFonts w:hint="default"/>
      </w:rPr>
    </w:lvl>
    <w:lvl w:ilvl="7">
      <w:start w:val="0"/>
      <w:numFmt w:val="bullet"/>
      <w:lvlText w:val="•"/>
      <w:lvlJc w:val="left"/>
      <w:pPr>
        <w:ind w:left="2633" w:hanging="292"/>
      </w:pPr>
      <w:rPr>
        <w:rFonts w:hint="default"/>
      </w:rPr>
    </w:lvl>
    <w:lvl w:ilvl="8">
      <w:start w:val="0"/>
      <w:numFmt w:val="bullet"/>
      <w:lvlText w:val="•"/>
      <w:lvlJc w:val="left"/>
      <w:pPr>
        <w:ind w:left="2952" w:hanging="292"/>
      </w:pPr>
      <w:rPr>
        <w:rFonts w:hint="default"/>
      </w:rPr>
    </w:lvl>
  </w:abstractNum>
  <w:abstractNum w:abstractNumId="7">
    <w:multiLevelType w:val="hybridMultilevel"/>
    <w:lvl w:ilvl="0">
      <w:start w:val="0"/>
      <w:numFmt w:val="bullet"/>
      <w:lvlText w:val="■"/>
      <w:lvlJc w:val="left"/>
      <w:pPr>
        <w:ind w:left="412" w:hanging="297"/>
      </w:pPr>
      <w:rPr>
        <w:rFonts w:hint="default" w:ascii="Arial" w:hAnsi="Arial" w:eastAsia="Arial" w:cs="Arial"/>
        <w:b w:val="0"/>
        <w:bCs w:val="0"/>
        <w:i w:val="0"/>
        <w:iCs w:val="0"/>
        <w:color w:val="2F2D2D"/>
        <w:w w:val="102"/>
        <w:sz w:val="23"/>
        <w:szCs w:val="23"/>
      </w:rPr>
    </w:lvl>
    <w:lvl w:ilvl="1">
      <w:start w:val="0"/>
      <w:numFmt w:val="bullet"/>
      <w:lvlText w:val="•"/>
      <w:lvlJc w:val="left"/>
      <w:pPr>
        <w:ind w:left="737" w:hanging="297"/>
      </w:pPr>
      <w:rPr>
        <w:rFonts w:hint="default"/>
      </w:rPr>
    </w:lvl>
    <w:lvl w:ilvl="2">
      <w:start w:val="0"/>
      <w:numFmt w:val="bullet"/>
      <w:lvlText w:val="•"/>
      <w:lvlJc w:val="left"/>
      <w:pPr>
        <w:ind w:left="1054" w:hanging="297"/>
      </w:pPr>
      <w:rPr>
        <w:rFonts w:hint="default"/>
      </w:rPr>
    </w:lvl>
    <w:lvl w:ilvl="3">
      <w:start w:val="0"/>
      <w:numFmt w:val="bullet"/>
      <w:lvlText w:val="•"/>
      <w:lvlJc w:val="left"/>
      <w:pPr>
        <w:ind w:left="1371" w:hanging="297"/>
      </w:pPr>
      <w:rPr>
        <w:rFonts w:hint="default"/>
      </w:rPr>
    </w:lvl>
    <w:lvl w:ilvl="4">
      <w:start w:val="0"/>
      <w:numFmt w:val="bullet"/>
      <w:lvlText w:val="•"/>
      <w:lvlJc w:val="left"/>
      <w:pPr>
        <w:ind w:left="1688" w:hanging="297"/>
      </w:pPr>
      <w:rPr>
        <w:rFonts w:hint="default"/>
      </w:rPr>
    </w:lvl>
    <w:lvl w:ilvl="5">
      <w:start w:val="0"/>
      <w:numFmt w:val="bullet"/>
      <w:lvlText w:val="•"/>
      <w:lvlJc w:val="left"/>
      <w:pPr>
        <w:ind w:left="2005" w:hanging="297"/>
      </w:pPr>
      <w:rPr>
        <w:rFonts w:hint="default"/>
      </w:rPr>
    </w:lvl>
    <w:lvl w:ilvl="6">
      <w:start w:val="0"/>
      <w:numFmt w:val="bullet"/>
      <w:lvlText w:val="•"/>
      <w:lvlJc w:val="left"/>
      <w:pPr>
        <w:ind w:left="2322" w:hanging="297"/>
      </w:pPr>
      <w:rPr>
        <w:rFonts w:hint="default"/>
      </w:rPr>
    </w:lvl>
    <w:lvl w:ilvl="7">
      <w:start w:val="0"/>
      <w:numFmt w:val="bullet"/>
      <w:lvlText w:val="•"/>
      <w:lvlJc w:val="left"/>
      <w:pPr>
        <w:ind w:left="2639" w:hanging="297"/>
      </w:pPr>
      <w:rPr>
        <w:rFonts w:hint="default"/>
      </w:rPr>
    </w:lvl>
    <w:lvl w:ilvl="8">
      <w:start w:val="0"/>
      <w:numFmt w:val="bullet"/>
      <w:lvlText w:val="•"/>
      <w:lvlJc w:val="left"/>
      <w:pPr>
        <w:ind w:left="2956" w:hanging="297"/>
      </w:pPr>
      <w:rPr>
        <w:rFonts w:hint="default"/>
      </w:rPr>
    </w:lvl>
  </w:abstractNum>
  <w:abstractNum w:abstractNumId="6">
    <w:multiLevelType w:val="hybridMultilevel"/>
    <w:lvl w:ilvl="0">
      <w:start w:val="0"/>
      <w:numFmt w:val="bullet"/>
      <w:lvlText w:val="■"/>
      <w:lvlJc w:val="left"/>
      <w:pPr>
        <w:ind w:left="405" w:hanging="293"/>
      </w:pPr>
      <w:rPr>
        <w:rFonts w:hint="default" w:ascii="Arial" w:hAnsi="Arial" w:eastAsia="Arial" w:cs="Arial"/>
        <w:b w:val="0"/>
        <w:bCs w:val="0"/>
        <w:i w:val="0"/>
        <w:iCs w:val="0"/>
        <w:color w:val="2F2D2D"/>
        <w:w w:val="102"/>
        <w:sz w:val="23"/>
        <w:szCs w:val="23"/>
      </w:rPr>
    </w:lvl>
    <w:lvl w:ilvl="1">
      <w:start w:val="0"/>
      <w:numFmt w:val="bullet"/>
      <w:lvlText w:val="•"/>
      <w:lvlJc w:val="left"/>
      <w:pPr>
        <w:ind w:left="719" w:hanging="293"/>
      </w:pPr>
      <w:rPr>
        <w:rFonts w:hint="default"/>
      </w:rPr>
    </w:lvl>
    <w:lvl w:ilvl="2">
      <w:start w:val="0"/>
      <w:numFmt w:val="bullet"/>
      <w:lvlText w:val="•"/>
      <w:lvlJc w:val="left"/>
      <w:pPr>
        <w:ind w:left="1038" w:hanging="293"/>
      </w:pPr>
      <w:rPr>
        <w:rFonts w:hint="default"/>
      </w:rPr>
    </w:lvl>
    <w:lvl w:ilvl="3">
      <w:start w:val="0"/>
      <w:numFmt w:val="bullet"/>
      <w:lvlText w:val="•"/>
      <w:lvlJc w:val="left"/>
      <w:pPr>
        <w:ind w:left="1357" w:hanging="293"/>
      </w:pPr>
      <w:rPr>
        <w:rFonts w:hint="default"/>
      </w:rPr>
    </w:lvl>
    <w:lvl w:ilvl="4">
      <w:start w:val="0"/>
      <w:numFmt w:val="bullet"/>
      <w:lvlText w:val="•"/>
      <w:lvlJc w:val="left"/>
      <w:pPr>
        <w:ind w:left="1676" w:hanging="293"/>
      </w:pPr>
      <w:rPr>
        <w:rFonts w:hint="default"/>
      </w:rPr>
    </w:lvl>
    <w:lvl w:ilvl="5">
      <w:start w:val="0"/>
      <w:numFmt w:val="bullet"/>
      <w:lvlText w:val="•"/>
      <w:lvlJc w:val="left"/>
      <w:pPr>
        <w:ind w:left="1995" w:hanging="293"/>
      </w:pPr>
      <w:rPr>
        <w:rFonts w:hint="default"/>
      </w:rPr>
    </w:lvl>
    <w:lvl w:ilvl="6">
      <w:start w:val="0"/>
      <w:numFmt w:val="bullet"/>
      <w:lvlText w:val="•"/>
      <w:lvlJc w:val="left"/>
      <w:pPr>
        <w:ind w:left="2314" w:hanging="293"/>
      </w:pPr>
      <w:rPr>
        <w:rFonts w:hint="default"/>
      </w:rPr>
    </w:lvl>
    <w:lvl w:ilvl="7">
      <w:start w:val="0"/>
      <w:numFmt w:val="bullet"/>
      <w:lvlText w:val="•"/>
      <w:lvlJc w:val="left"/>
      <w:pPr>
        <w:ind w:left="2633" w:hanging="293"/>
      </w:pPr>
      <w:rPr>
        <w:rFonts w:hint="default"/>
      </w:rPr>
    </w:lvl>
    <w:lvl w:ilvl="8">
      <w:start w:val="0"/>
      <w:numFmt w:val="bullet"/>
      <w:lvlText w:val="•"/>
      <w:lvlJc w:val="left"/>
      <w:pPr>
        <w:ind w:left="2952" w:hanging="293"/>
      </w:pPr>
      <w:rPr>
        <w:rFonts w:hint="default"/>
      </w:rPr>
    </w:lvl>
  </w:abstractNum>
  <w:abstractNum w:abstractNumId="5">
    <w:multiLevelType w:val="hybridMultilevel"/>
    <w:lvl w:ilvl="0">
      <w:start w:val="0"/>
      <w:numFmt w:val="bullet"/>
      <w:lvlText w:val="■"/>
      <w:lvlJc w:val="left"/>
      <w:pPr>
        <w:ind w:left="407" w:hanging="296"/>
      </w:pPr>
      <w:rPr>
        <w:rFonts w:hint="default" w:ascii="Arial" w:hAnsi="Arial" w:eastAsia="Arial" w:cs="Arial"/>
        <w:b w:val="0"/>
        <w:bCs w:val="0"/>
        <w:i w:val="0"/>
        <w:iCs w:val="0"/>
        <w:color w:val="312D2F"/>
        <w:w w:val="102"/>
        <w:sz w:val="23"/>
        <w:szCs w:val="23"/>
      </w:rPr>
    </w:lvl>
    <w:lvl w:ilvl="1">
      <w:start w:val="0"/>
      <w:numFmt w:val="bullet"/>
      <w:lvlText w:val="•"/>
      <w:lvlJc w:val="left"/>
      <w:pPr>
        <w:ind w:left="1297" w:hanging="296"/>
      </w:pPr>
      <w:rPr>
        <w:rFonts w:hint="default"/>
      </w:rPr>
    </w:lvl>
    <w:lvl w:ilvl="2">
      <w:start w:val="0"/>
      <w:numFmt w:val="bullet"/>
      <w:lvlText w:val="•"/>
      <w:lvlJc w:val="left"/>
      <w:pPr>
        <w:ind w:left="2194" w:hanging="296"/>
      </w:pPr>
      <w:rPr>
        <w:rFonts w:hint="default"/>
      </w:rPr>
    </w:lvl>
    <w:lvl w:ilvl="3">
      <w:start w:val="0"/>
      <w:numFmt w:val="bullet"/>
      <w:lvlText w:val="•"/>
      <w:lvlJc w:val="left"/>
      <w:pPr>
        <w:ind w:left="3092" w:hanging="296"/>
      </w:pPr>
      <w:rPr>
        <w:rFonts w:hint="default"/>
      </w:rPr>
    </w:lvl>
    <w:lvl w:ilvl="4">
      <w:start w:val="0"/>
      <w:numFmt w:val="bullet"/>
      <w:lvlText w:val="•"/>
      <w:lvlJc w:val="left"/>
      <w:pPr>
        <w:ind w:left="3989" w:hanging="296"/>
      </w:pPr>
      <w:rPr>
        <w:rFonts w:hint="default"/>
      </w:rPr>
    </w:lvl>
    <w:lvl w:ilvl="5">
      <w:start w:val="0"/>
      <w:numFmt w:val="bullet"/>
      <w:lvlText w:val="•"/>
      <w:lvlJc w:val="left"/>
      <w:pPr>
        <w:ind w:left="4887" w:hanging="296"/>
      </w:pPr>
      <w:rPr>
        <w:rFonts w:hint="default"/>
      </w:rPr>
    </w:lvl>
    <w:lvl w:ilvl="6">
      <w:start w:val="0"/>
      <w:numFmt w:val="bullet"/>
      <w:lvlText w:val="•"/>
      <w:lvlJc w:val="left"/>
      <w:pPr>
        <w:ind w:left="5784" w:hanging="296"/>
      </w:pPr>
      <w:rPr>
        <w:rFonts w:hint="default"/>
      </w:rPr>
    </w:lvl>
    <w:lvl w:ilvl="7">
      <w:start w:val="0"/>
      <w:numFmt w:val="bullet"/>
      <w:lvlText w:val="•"/>
      <w:lvlJc w:val="left"/>
      <w:pPr>
        <w:ind w:left="6682" w:hanging="296"/>
      </w:pPr>
      <w:rPr>
        <w:rFonts w:hint="default"/>
      </w:rPr>
    </w:lvl>
    <w:lvl w:ilvl="8">
      <w:start w:val="0"/>
      <w:numFmt w:val="bullet"/>
      <w:lvlText w:val="•"/>
      <w:lvlJc w:val="left"/>
      <w:pPr>
        <w:ind w:left="7579" w:hanging="296"/>
      </w:pPr>
      <w:rPr>
        <w:rFonts w:hint="default"/>
      </w:rPr>
    </w:lvl>
  </w:abstractNum>
  <w:abstractNum w:abstractNumId="4">
    <w:multiLevelType w:val="hybridMultilevel"/>
    <w:lvl w:ilvl="0">
      <w:start w:val="1"/>
      <w:numFmt w:val="decimal"/>
      <w:lvlText w:val="%1."/>
      <w:lvlJc w:val="left"/>
      <w:pPr>
        <w:ind w:left="820" w:hanging="315"/>
        <w:jc w:val="left"/>
      </w:pPr>
      <w:rPr>
        <w:rFonts w:hint="default" w:ascii="Times New Roman" w:hAnsi="Times New Roman" w:eastAsia="Times New Roman" w:cs="Times New Roman"/>
        <w:b w:val="0"/>
        <w:bCs w:val="0"/>
        <w:i w:val="0"/>
        <w:iCs w:val="0"/>
        <w:color w:val="312D2D"/>
        <w:w w:val="83"/>
        <w:sz w:val="20"/>
        <w:szCs w:val="20"/>
      </w:rPr>
    </w:lvl>
    <w:lvl w:ilvl="1">
      <w:start w:val="0"/>
      <w:numFmt w:val="bullet"/>
      <w:lvlText w:val="•"/>
      <w:lvlJc w:val="left"/>
      <w:pPr>
        <w:ind w:left="1218" w:hanging="315"/>
      </w:pPr>
      <w:rPr>
        <w:rFonts w:hint="default"/>
      </w:rPr>
    </w:lvl>
    <w:lvl w:ilvl="2">
      <w:start w:val="0"/>
      <w:numFmt w:val="bullet"/>
      <w:lvlText w:val="•"/>
      <w:lvlJc w:val="left"/>
      <w:pPr>
        <w:ind w:left="1617" w:hanging="315"/>
      </w:pPr>
      <w:rPr>
        <w:rFonts w:hint="default"/>
      </w:rPr>
    </w:lvl>
    <w:lvl w:ilvl="3">
      <w:start w:val="0"/>
      <w:numFmt w:val="bullet"/>
      <w:lvlText w:val="•"/>
      <w:lvlJc w:val="left"/>
      <w:pPr>
        <w:ind w:left="2015" w:hanging="315"/>
      </w:pPr>
      <w:rPr>
        <w:rFonts w:hint="default"/>
      </w:rPr>
    </w:lvl>
    <w:lvl w:ilvl="4">
      <w:start w:val="0"/>
      <w:numFmt w:val="bullet"/>
      <w:lvlText w:val="•"/>
      <w:lvlJc w:val="left"/>
      <w:pPr>
        <w:ind w:left="2414" w:hanging="315"/>
      </w:pPr>
      <w:rPr>
        <w:rFonts w:hint="default"/>
      </w:rPr>
    </w:lvl>
    <w:lvl w:ilvl="5">
      <w:start w:val="0"/>
      <w:numFmt w:val="bullet"/>
      <w:lvlText w:val="•"/>
      <w:lvlJc w:val="left"/>
      <w:pPr>
        <w:ind w:left="2812" w:hanging="315"/>
      </w:pPr>
      <w:rPr>
        <w:rFonts w:hint="default"/>
      </w:rPr>
    </w:lvl>
    <w:lvl w:ilvl="6">
      <w:start w:val="0"/>
      <w:numFmt w:val="bullet"/>
      <w:lvlText w:val="•"/>
      <w:lvlJc w:val="left"/>
      <w:pPr>
        <w:ind w:left="3211" w:hanging="315"/>
      </w:pPr>
      <w:rPr>
        <w:rFonts w:hint="default"/>
      </w:rPr>
    </w:lvl>
    <w:lvl w:ilvl="7">
      <w:start w:val="0"/>
      <w:numFmt w:val="bullet"/>
      <w:lvlText w:val="•"/>
      <w:lvlJc w:val="left"/>
      <w:pPr>
        <w:ind w:left="3609" w:hanging="315"/>
      </w:pPr>
      <w:rPr>
        <w:rFonts w:hint="default"/>
      </w:rPr>
    </w:lvl>
    <w:lvl w:ilvl="8">
      <w:start w:val="0"/>
      <w:numFmt w:val="bullet"/>
      <w:lvlText w:val="•"/>
      <w:lvlJc w:val="left"/>
      <w:pPr>
        <w:ind w:left="4008" w:hanging="315"/>
      </w:pPr>
      <w:rPr>
        <w:rFonts w:hint="default"/>
      </w:rPr>
    </w:lvl>
  </w:abstractNum>
  <w:abstractNum w:abstractNumId="3">
    <w:multiLevelType w:val="hybridMultilevel"/>
    <w:lvl w:ilvl="0">
      <w:start w:val="1"/>
      <w:numFmt w:val="decimal"/>
      <w:lvlText w:val="%1."/>
      <w:lvlJc w:val="left"/>
      <w:pPr>
        <w:ind w:left="815" w:hanging="311"/>
        <w:jc w:val="left"/>
      </w:pPr>
      <w:rPr>
        <w:rFonts w:hint="default" w:ascii="Times New Roman" w:hAnsi="Times New Roman" w:eastAsia="Times New Roman" w:cs="Times New Roman"/>
        <w:b w:val="0"/>
        <w:bCs w:val="0"/>
        <w:i w:val="0"/>
        <w:iCs w:val="0"/>
        <w:color w:val="312D2F"/>
        <w:w w:val="102"/>
        <w:sz w:val="20"/>
        <w:szCs w:val="20"/>
      </w:rPr>
    </w:lvl>
    <w:lvl w:ilvl="1">
      <w:start w:val="0"/>
      <w:numFmt w:val="bullet"/>
      <w:lvlText w:val="•"/>
      <w:lvlJc w:val="left"/>
      <w:pPr>
        <w:ind w:left="1302" w:hanging="311"/>
      </w:pPr>
      <w:rPr>
        <w:rFonts w:hint="default"/>
      </w:rPr>
    </w:lvl>
    <w:lvl w:ilvl="2">
      <w:start w:val="0"/>
      <w:numFmt w:val="bullet"/>
      <w:lvlText w:val="•"/>
      <w:lvlJc w:val="left"/>
      <w:pPr>
        <w:ind w:left="1785" w:hanging="311"/>
      </w:pPr>
      <w:rPr>
        <w:rFonts w:hint="default"/>
      </w:rPr>
    </w:lvl>
    <w:lvl w:ilvl="3">
      <w:start w:val="0"/>
      <w:numFmt w:val="bullet"/>
      <w:lvlText w:val="•"/>
      <w:lvlJc w:val="left"/>
      <w:pPr>
        <w:ind w:left="2268" w:hanging="311"/>
      </w:pPr>
      <w:rPr>
        <w:rFonts w:hint="default"/>
      </w:rPr>
    </w:lvl>
    <w:lvl w:ilvl="4">
      <w:start w:val="0"/>
      <w:numFmt w:val="bullet"/>
      <w:lvlText w:val="•"/>
      <w:lvlJc w:val="left"/>
      <w:pPr>
        <w:ind w:left="2750" w:hanging="311"/>
      </w:pPr>
      <w:rPr>
        <w:rFonts w:hint="default"/>
      </w:rPr>
    </w:lvl>
    <w:lvl w:ilvl="5">
      <w:start w:val="0"/>
      <w:numFmt w:val="bullet"/>
      <w:lvlText w:val="•"/>
      <w:lvlJc w:val="left"/>
      <w:pPr>
        <w:ind w:left="3233" w:hanging="311"/>
      </w:pPr>
      <w:rPr>
        <w:rFonts w:hint="default"/>
      </w:rPr>
    </w:lvl>
    <w:lvl w:ilvl="6">
      <w:start w:val="0"/>
      <w:numFmt w:val="bullet"/>
      <w:lvlText w:val="•"/>
      <w:lvlJc w:val="left"/>
      <w:pPr>
        <w:ind w:left="3716" w:hanging="311"/>
      </w:pPr>
      <w:rPr>
        <w:rFonts w:hint="default"/>
      </w:rPr>
    </w:lvl>
    <w:lvl w:ilvl="7">
      <w:start w:val="0"/>
      <w:numFmt w:val="bullet"/>
      <w:lvlText w:val="•"/>
      <w:lvlJc w:val="left"/>
      <w:pPr>
        <w:ind w:left="4199" w:hanging="311"/>
      </w:pPr>
      <w:rPr>
        <w:rFonts w:hint="default"/>
      </w:rPr>
    </w:lvl>
    <w:lvl w:ilvl="8">
      <w:start w:val="0"/>
      <w:numFmt w:val="bullet"/>
      <w:lvlText w:val="•"/>
      <w:lvlJc w:val="left"/>
      <w:pPr>
        <w:ind w:left="4681" w:hanging="311"/>
      </w:pPr>
      <w:rPr>
        <w:rFonts w:hint="default"/>
      </w:rPr>
    </w:lvl>
  </w:abstractNum>
  <w:abstractNum w:abstractNumId="2">
    <w:multiLevelType w:val="hybridMultilevel"/>
    <w:lvl w:ilvl="0">
      <w:start w:val="1"/>
      <w:numFmt w:val="decimal"/>
      <w:lvlText w:val="%1."/>
      <w:lvlJc w:val="left"/>
      <w:pPr>
        <w:ind w:left="823" w:hanging="316"/>
        <w:jc w:val="left"/>
      </w:pPr>
      <w:rPr>
        <w:rFonts w:hint="default" w:ascii="Times New Roman" w:hAnsi="Times New Roman" w:eastAsia="Times New Roman" w:cs="Times New Roman"/>
        <w:b w:val="0"/>
        <w:bCs w:val="0"/>
        <w:i w:val="0"/>
        <w:iCs w:val="0"/>
        <w:color w:val="312D2F"/>
        <w:w w:val="110"/>
        <w:sz w:val="20"/>
        <w:szCs w:val="20"/>
      </w:rPr>
    </w:lvl>
    <w:lvl w:ilvl="1">
      <w:start w:val="0"/>
      <w:numFmt w:val="bullet"/>
      <w:lvlText w:val="•"/>
      <w:lvlJc w:val="left"/>
      <w:pPr>
        <w:ind w:left="1302" w:hanging="316"/>
      </w:pPr>
      <w:rPr>
        <w:rFonts w:hint="default"/>
      </w:rPr>
    </w:lvl>
    <w:lvl w:ilvl="2">
      <w:start w:val="0"/>
      <w:numFmt w:val="bullet"/>
      <w:lvlText w:val="•"/>
      <w:lvlJc w:val="left"/>
      <w:pPr>
        <w:ind w:left="1785" w:hanging="316"/>
      </w:pPr>
      <w:rPr>
        <w:rFonts w:hint="default"/>
      </w:rPr>
    </w:lvl>
    <w:lvl w:ilvl="3">
      <w:start w:val="0"/>
      <w:numFmt w:val="bullet"/>
      <w:lvlText w:val="•"/>
      <w:lvlJc w:val="left"/>
      <w:pPr>
        <w:ind w:left="2268" w:hanging="316"/>
      </w:pPr>
      <w:rPr>
        <w:rFonts w:hint="default"/>
      </w:rPr>
    </w:lvl>
    <w:lvl w:ilvl="4">
      <w:start w:val="0"/>
      <w:numFmt w:val="bullet"/>
      <w:lvlText w:val="•"/>
      <w:lvlJc w:val="left"/>
      <w:pPr>
        <w:ind w:left="2751" w:hanging="316"/>
      </w:pPr>
      <w:rPr>
        <w:rFonts w:hint="default"/>
      </w:rPr>
    </w:lvl>
    <w:lvl w:ilvl="5">
      <w:start w:val="0"/>
      <w:numFmt w:val="bullet"/>
      <w:lvlText w:val="•"/>
      <w:lvlJc w:val="left"/>
      <w:pPr>
        <w:ind w:left="3234" w:hanging="316"/>
      </w:pPr>
      <w:rPr>
        <w:rFonts w:hint="default"/>
      </w:rPr>
    </w:lvl>
    <w:lvl w:ilvl="6">
      <w:start w:val="0"/>
      <w:numFmt w:val="bullet"/>
      <w:lvlText w:val="•"/>
      <w:lvlJc w:val="left"/>
      <w:pPr>
        <w:ind w:left="3717" w:hanging="316"/>
      </w:pPr>
      <w:rPr>
        <w:rFonts w:hint="default"/>
      </w:rPr>
    </w:lvl>
    <w:lvl w:ilvl="7">
      <w:start w:val="0"/>
      <w:numFmt w:val="bullet"/>
      <w:lvlText w:val="•"/>
      <w:lvlJc w:val="left"/>
      <w:pPr>
        <w:ind w:left="4200" w:hanging="316"/>
      </w:pPr>
      <w:rPr>
        <w:rFonts w:hint="default"/>
      </w:rPr>
    </w:lvl>
    <w:lvl w:ilvl="8">
      <w:start w:val="0"/>
      <w:numFmt w:val="bullet"/>
      <w:lvlText w:val="•"/>
      <w:lvlJc w:val="left"/>
      <w:pPr>
        <w:ind w:left="4683" w:hanging="316"/>
      </w:pPr>
      <w:rPr>
        <w:rFonts w:hint="default"/>
      </w:rPr>
    </w:lvl>
  </w:abstractNum>
  <w:abstractNum w:abstractNumId="1">
    <w:multiLevelType w:val="hybridMultilevel"/>
    <w:lvl w:ilvl="0">
      <w:start w:val="0"/>
      <w:numFmt w:val="bullet"/>
      <w:lvlText w:val="■"/>
      <w:lvlJc w:val="left"/>
      <w:pPr>
        <w:ind w:left="602" w:hanging="279"/>
      </w:pPr>
      <w:rPr>
        <w:rFonts w:hint="default" w:ascii="Arial" w:hAnsi="Arial" w:eastAsia="Arial" w:cs="Arial"/>
        <w:w w:val="102"/>
      </w:rPr>
    </w:lvl>
    <w:lvl w:ilvl="1">
      <w:start w:val="0"/>
      <w:numFmt w:val="bullet"/>
      <w:lvlText w:val="•"/>
      <w:lvlJc w:val="left"/>
      <w:pPr>
        <w:ind w:left="1021" w:hanging="279"/>
      </w:pPr>
      <w:rPr>
        <w:rFonts w:hint="default"/>
      </w:rPr>
    </w:lvl>
    <w:lvl w:ilvl="2">
      <w:start w:val="0"/>
      <w:numFmt w:val="bullet"/>
      <w:lvlText w:val="•"/>
      <w:lvlJc w:val="left"/>
      <w:pPr>
        <w:ind w:left="1443" w:hanging="279"/>
      </w:pPr>
      <w:rPr>
        <w:rFonts w:hint="default"/>
      </w:rPr>
    </w:lvl>
    <w:lvl w:ilvl="3">
      <w:start w:val="0"/>
      <w:numFmt w:val="bullet"/>
      <w:lvlText w:val="•"/>
      <w:lvlJc w:val="left"/>
      <w:pPr>
        <w:ind w:left="1865" w:hanging="279"/>
      </w:pPr>
      <w:rPr>
        <w:rFonts w:hint="default"/>
      </w:rPr>
    </w:lvl>
    <w:lvl w:ilvl="4">
      <w:start w:val="0"/>
      <w:numFmt w:val="bullet"/>
      <w:lvlText w:val="•"/>
      <w:lvlJc w:val="left"/>
      <w:pPr>
        <w:ind w:left="2287" w:hanging="279"/>
      </w:pPr>
      <w:rPr>
        <w:rFonts w:hint="default"/>
      </w:rPr>
    </w:lvl>
    <w:lvl w:ilvl="5">
      <w:start w:val="0"/>
      <w:numFmt w:val="bullet"/>
      <w:lvlText w:val="•"/>
      <w:lvlJc w:val="left"/>
      <w:pPr>
        <w:ind w:left="2709" w:hanging="279"/>
      </w:pPr>
      <w:rPr>
        <w:rFonts w:hint="default"/>
      </w:rPr>
    </w:lvl>
    <w:lvl w:ilvl="6">
      <w:start w:val="0"/>
      <w:numFmt w:val="bullet"/>
      <w:lvlText w:val="•"/>
      <w:lvlJc w:val="left"/>
      <w:pPr>
        <w:ind w:left="3130" w:hanging="279"/>
      </w:pPr>
      <w:rPr>
        <w:rFonts w:hint="default"/>
      </w:rPr>
    </w:lvl>
    <w:lvl w:ilvl="7">
      <w:start w:val="0"/>
      <w:numFmt w:val="bullet"/>
      <w:lvlText w:val="•"/>
      <w:lvlJc w:val="left"/>
      <w:pPr>
        <w:ind w:left="3552" w:hanging="279"/>
      </w:pPr>
      <w:rPr>
        <w:rFonts w:hint="default"/>
      </w:rPr>
    </w:lvl>
    <w:lvl w:ilvl="8">
      <w:start w:val="0"/>
      <w:numFmt w:val="bullet"/>
      <w:lvlText w:val="•"/>
      <w:lvlJc w:val="left"/>
      <w:pPr>
        <w:ind w:left="3974" w:hanging="279"/>
      </w:pPr>
      <w:rPr>
        <w:rFonts w:hint="default"/>
      </w:rPr>
    </w:lvl>
  </w:abstractNum>
  <w:abstractNum w:abstractNumId="0">
    <w:multiLevelType w:val="hybridMultilevel"/>
    <w:lvl w:ilvl="0">
      <w:start w:val="6"/>
      <w:numFmt w:val="decimal"/>
      <w:lvlText w:val="%1"/>
      <w:lvlJc w:val="left"/>
      <w:pPr>
        <w:ind w:left="1186" w:hanging="726"/>
        <w:jc w:val="left"/>
      </w:pPr>
      <w:rPr>
        <w:rFonts w:hint="default"/>
        <w:w w:val="101"/>
      </w:rPr>
    </w:lvl>
    <w:lvl w:ilvl="1">
      <w:start w:val="0"/>
      <w:numFmt w:val="bullet"/>
      <w:lvlText w:val="•"/>
      <w:lvlJc w:val="left"/>
      <w:pPr>
        <w:ind w:left="1180" w:hanging="726"/>
      </w:pPr>
      <w:rPr>
        <w:rFonts w:hint="default"/>
      </w:rPr>
    </w:lvl>
    <w:lvl w:ilvl="2">
      <w:start w:val="0"/>
      <w:numFmt w:val="bullet"/>
      <w:lvlText w:val="•"/>
      <w:lvlJc w:val="left"/>
      <w:pPr>
        <w:ind w:left="1675" w:hanging="726"/>
      </w:pPr>
      <w:rPr>
        <w:rFonts w:hint="default"/>
      </w:rPr>
    </w:lvl>
    <w:lvl w:ilvl="3">
      <w:start w:val="0"/>
      <w:numFmt w:val="bullet"/>
      <w:lvlText w:val="•"/>
      <w:lvlJc w:val="left"/>
      <w:pPr>
        <w:ind w:left="2171" w:hanging="726"/>
      </w:pPr>
      <w:rPr>
        <w:rFonts w:hint="default"/>
      </w:rPr>
    </w:lvl>
    <w:lvl w:ilvl="4">
      <w:start w:val="0"/>
      <w:numFmt w:val="bullet"/>
      <w:lvlText w:val="•"/>
      <w:lvlJc w:val="left"/>
      <w:pPr>
        <w:ind w:left="2667" w:hanging="726"/>
      </w:pPr>
      <w:rPr>
        <w:rFonts w:hint="default"/>
      </w:rPr>
    </w:lvl>
    <w:lvl w:ilvl="5">
      <w:start w:val="0"/>
      <w:numFmt w:val="bullet"/>
      <w:lvlText w:val="•"/>
      <w:lvlJc w:val="left"/>
      <w:pPr>
        <w:ind w:left="3162" w:hanging="726"/>
      </w:pPr>
      <w:rPr>
        <w:rFonts w:hint="default"/>
      </w:rPr>
    </w:lvl>
    <w:lvl w:ilvl="6">
      <w:start w:val="0"/>
      <w:numFmt w:val="bullet"/>
      <w:lvlText w:val="•"/>
      <w:lvlJc w:val="left"/>
      <w:pPr>
        <w:ind w:left="3658" w:hanging="726"/>
      </w:pPr>
      <w:rPr>
        <w:rFonts w:hint="default"/>
      </w:rPr>
    </w:lvl>
    <w:lvl w:ilvl="7">
      <w:start w:val="0"/>
      <w:numFmt w:val="bullet"/>
      <w:lvlText w:val="•"/>
      <w:lvlJc w:val="left"/>
      <w:pPr>
        <w:ind w:left="4154" w:hanging="726"/>
      </w:pPr>
      <w:rPr>
        <w:rFonts w:hint="default"/>
      </w:rPr>
    </w:lvl>
    <w:lvl w:ilvl="8">
      <w:start w:val="0"/>
      <w:numFmt w:val="bullet"/>
      <w:lvlText w:val="•"/>
      <w:lvlJc w:val="left"/>
      <w:pPr>
        <w:ind w:left="4649" w:hanging="726"/>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64"/>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spacing w:before="1"/>
      <w:ind w:left="467" w:hanging="3"/>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ind w:left="465"/>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spacing w:before="111"/>
      <w:ind w:left="465"/>
      <w:outlineLvl w:val="4"/>
    </w:pPr>
    <w:rPr>
      <w:rFonts w:ascii="Times New Roman" w:hAnsi="Times New Roman" w:eastAsia="Times New Roman" w:cs="Times New Roman"/>
      <w:b/>
      <w:bCs/>
      <w:i/>
      <w:iCs/>
      <w:sz w:val="26"/>
      <w:szCs w:val="26"/>
    </w:rPr>
  </w:style>
  <w:style w:styleId="Heading5" w:type="paragraph">
    <w:name w:val="Heading 5"/>
    <w:basedOn w:val="Normal"/>
    <w:uiPriority w:val="1"/>
    <w:qFormat/>
    <w:pPr>
      <w:ind w:left="3412" w:right="3393"/>
      <w:jc w:val="center"/>
      <w:outlineLvl w:val="5"/>
    </w:pPr>
    <w:rPr>
      <w:rFonts w:ascii="Times New Roman" w:hAnsi="Times New Roman" w:eastAsia="Times New Roman" w:cs="Times New Roman"/>
      <w:sz w:val="24"/>
      <w:szCs w:val="24"/>
    </w:rPr>
  </w:style>
  <w:style w:styleId="Heading6" w:type="paragraph">
    <w:name w:val="Heading 6"/>
    <w:basedOn w:val="Normal"/>
    <w:uiPriority w:val="1"/>
    <w:qFormat/>
    <w:pPr>
      <w:ind w:left="20"/>
      <w:outlineLvl w:val="6"/>
    </w:pPr>
    <w:rPr>
      <w:rFonts w:ascii="Times New Roman" w:hAnsi="Times New Roman" w:eastAsia="Times New Roman" w:cs="Times New Roman"/>
      <w:i/>
      <w:iCs/>
      <w:sz w:val="22"/>
      <w:szCs w:val="22"/>
    </w:rPr>
  </w:style>
  <w:style w:styleId="Heading7" w:type="paragraph">
    <w:name w:val="Heading 7"/>
    <w:basedOn w:val="Normal"/>
    <w:uiPriority w:val="1"/>
    <w:qFormat/>
    <w:pPr>
      <w:spacing w:before="11"/>
      <w:ind w:left="20"/>
      <w:outlineLvl w:val="7"/>
    </w:pPr>
    <w:rPr>
      <w:rFonts w:ascii="Times New Roman" w:hAnsi="Times New Roman" w:eastAsia="Times New Roman" w:cs="Times New Roman"/>
      <w:i/>
      <w:iCs/>
      <w:sz w:val="21"/>
      <w:szCs w:val="21"/>
    </w:rPr>
  </w:style>
  <w:style w:styleId="Title" w:type="paragraph">
    <w:name w:val="Title"/>
    <w:basedOn w:val="Normal"/>
    <w:uiPriority w:val="1"/>
    <w:qFormat/>
    <w:pPr>
      <w:spacing w:before="124"/>
      <w:ind w:left="3082"/>
    </w:pPr>
    <w:rPr>
      <w:rFonts w:ascii="Times New Roman" w:hAnsi="Times New Roman" w:eastAsia="Times New Roman" w:cs="Times New Roman"/>
      <w:b/>
      <w:bCs/>
      <w:sz w:val="95"/>
      <w:szCs w:val="95"/>
    </w:rPr>
  </w:style>
  <w:style w:styleId="ListParagraph" w:type="paragraph">
    <w:name w:val="List Paragraph"/>
    <w:basedOn w:val="Normal"/>
    <w:uiPriority w:val="1"/>
    <w:qFormat/>
    <w:pPr>
      <w:ind w:left="749" w:hanging="290"/>
    </w:pPr>
    <w:rPr>
      <w:rFonts w:ascii="Times New Roman" w:hAnsi="Times New Roman" w:eastAsia="Times New Roman" w:cs="Times New Roman"/>
    </w:rPr>
  </w:style>
  <w:style w:styleId="TableParagraph" w:type="paragraph">
    <w:name w:val="Table Paragraph"/>
    <w:basedOn w:val="Normal"/>
    <w:uiPriority w:val="1"/>
    <w:qFormat/>
    <w:pPr>
      <w:ind w:left="10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tore.samhsa.gov/" TargetMode="External"/><Relationship Id="rId9" Type="http://schemas.openxmlformats.org/officeDocument/2006/relationships/hyperlink" Target="http://kap.samhsa.gov/"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header" Target="header9.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header" Target="header11.xml"/><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header" Target="header12.xml"/><Relationship Id="rId37" Type="http://schemas.openxmlformats.org/officeDocument/2006/relationships/header" Target="header13.xml"/><Relationship Id="rId38" Type="http://schemas.openxmlformats.org/officeDocument/2006/relationships/footer" Target="footer17.xml"/><Relationship Id="rId39" Type="http://schemas.openxmlformats.org/officeDocument/2006/relationships/footer" Target="footer18.xml"/><Relationship Id="rId40" Type="http://schemas.openxmlformats.org/officeDocument/2006/relationships/header" Target="header14.xml"/><Relationship Id="rId41" Type="http://schemas.openxmlformats.org/officeDocument/2006/relationships/header" Target="header15.xml"/><Relationship Id="rId42" Type="http://schemas.openxmlformats.org/officeDocument/2006/relationships/footer" Target="footer19.xml"/><Relationship Id="rId43" Type="http://schemas.openxmlformats.org/officeDocument/2006/relationships/header" Target="header16.xml"/><Relationship Id="rId44" Type="http://schemas.openxmlformats.org/officeDocument/2006/relationships/header" Target="header17.xml"/><Relationship Id="rId45" Type="http://schemas.openxmlformats.org/officeDocument/2006/relationships/footer" Target="footer20.xml"/><Relationship Id="rId46" Type="http://schemas.openxmlformats.org/officeDocument/2006/relationships/footer" Target="footer21.xml"/><Relationship Id="rId47" Type="http://schemas.openxmlformats.org/officeDocument/2006/relationships/header" Target="header18.xml"/><Relationship Id="rId48" Type="http://schemas.openxmlformats.org/officeDocument/2006/relationships/header" Target="header19.xml"/><Relationship Id="rId49" Type="http://schemas.openxmlformats.org/officeDocument/2006/relationships/footer" Target="footer22.xml"/><Relationship Id="rId50" Type="http://schemas.openxmlformats.org/officeDocument/2006/relationships/header" Target="header20.xml"/><Relationship Id="rId51" Type="http://schemas.openxmlformats.org/officeDocument/2006/relationships/header" Target="header21.xml"/><Relationship Id="rId52" Type="http://schemas.openxmlformats.org/officeDocument/2006/relationships/footer" Target="footer23.xml"/><Relationship Id="rId53" Type="http://schemas.openxmlformats.org/officeDocument/2006/relationships/footer" Target="footer24.xml"/><Relationship Id="rId54" Type="http://schemas.openxmlformats.org/officeDocument/2006/relationships/header" Target="header22.xml"/><Relationship Id="rId55" Type="http://schemas.openxmlformats.org/officeDocument/2006/relationships/footer" Target="footer25.xm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Brief Intervention and Brief Therapies for Substance Abuse - sma12-3952.pdf</dc:title>
  <dcterms:created xsi:type="dcterms:W3CDTF">2022-03-11T18:04:51Z</dcterms:created>
  <dcterms:modified xsi:type="dcterms:W3CDTF">2022-03-11T18:04:51Z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PScript5.dll Version 5.2.2</vt:lpwstr>
  </property>
  <property fmtid="{D5CDD505-2E9C-101B-9397-08002B2CF9AE}" pid="4" name="LastSaved">
    <vt:filetime>2022-03-11T00:00:00Z</vt:filetime>
  </property>
</Properties>
</file>