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0pt;margin-top:80.177612pt;width:596.950pt;height:690.05pt;mso-position-horizontal-relative:page;mso-position-vertical-relative:page;z-index:-16834560" id="docshapegroup1" coordorigin="0,1604" coordsize="11939,13801">
            <v:shape style="position:absolute;left:976;top:1603;width:10962;height:13513" type="#_x0000_t75" id="docshape2" stroked="false">
              <v:imagedata r:id="rId6" o:title=""/>
            </v:shape>
            <v:shape style="position:absolute;left:5428;top:8681;width:814;height:736" id="docshape3" coordorigin="5429,8682" coordsize="814,736" path="m5987,8682l5429,8682,5429,8828,5610,8828,5610,9418,5806,9418,5806,8828,5987,8828,5987,8682xm6242,8682l6046,8682,6046,9418,6242,9418,6242,8682xe" filled="true" fillcolor="#0f1b67" stroked="false">
              <v:path arrowok="t"/>
              <v:fill type="solid"/>
            </v:shape>
            <v:shape style="position:absolute;left:6139;top:9518;width:633;height:910" id="docshape4" coordorigin="6139,9518" coordsize="633,910" path="m6737,9518l6155,9518,6148,9998,6196,9988,6245,9981,6294,9978,6343,9977,6414,9983,6478,10005,6524,10045,6541,10108,6525,10178,6484,10222,6426,10244,6361,10250,6305,10248,6249,10239,6195,10224,6143,10202,6139,10396,6195,10408,6253,10419,6314,10425,6378,10428,6452,10424,6524,10412,6591,10390,6650,10357,6700,10313,6738,10256,6763,10186,6772,10100,6762,10023,6736,9959,6694,9908,6641,9870,6577,9844,6506,9828,6430,9823,6417,9824,6359,9828,6359,9680,6737,9680,6737,9518xe" filled="true" fillcolor="#ab3ea0" stroked="false">
              <v:path arrowok="t"/>
              <v:fill type="solid"/>
            </v:shape>
            <v:shape style="position:absolute;left:1744;top:12920;width:1470;height:1521" type="#_x0000_t75" id="docshape5" stroked="false">
              <v:imagedata r:id="rId7" o:title=""/>
            </v:shape>
            <v:shape style="position:absolute;left:5197;top:12986;width:5417;height:1332" type="#_x0000_t75" id="docshape6" stroked="false">
              <v:imagedata r:id="rId8" o:title=""/>
            </v:shape>
            <v:rect style="position:absolute;left:0;top:14727;width:11939;height:677" id="docshape7" filled="true" fillcolor="#0f1b67" stroked="false">
              <v:fill type="solid"/>
            </v:rect>
            <w10:wrap type="none"/>
          </v:group>
        </w:pict>
      </w:r>
      <w:r>
        <w:rPr/>
        <w:pict>
          <v:rect style="position:absolute;margin-left:0pt;margin-top:0pt;width:596.940pt;height:34.74pt;mso-position-horizontal-relative:page;mso-position-vertical-relative:page;z-index:-16834048" id="docshape8" filled="true" fillcolor="#0f1b67" stroked="false">
            <v:fill type="solid"/>
            <w10:wrap type="none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line="235" w:lineRule="auto" w:before="92"/>
        <w:ind w:left="284" w:right="0" w:firstLine="1661"/>
        <w:jc w:val="left"/>
        <w:rPr>
          <w:rFonts w:ascii="Arial"/>
          <w:b/>
          <w:sz w:val="69"/>
        </w:rPr>
      </w:pPr>
      <w:bookmarkStart w:name="TIP 45 cover.pdf" w:id="1"/>
      <w:bookmarkEnd w:id="1"/>
      <w:r>
        <w:rPr/>
      </w:r>
      <w:r>
        <w:rPr>
          <w:rFonts w:ascii="Arial"/>
          <w:b/>
          <w:color w:val="0F1A67"/>
          <w:w w:val="110"/>
          <w:sz w:val="69"/>
        </w:rPr>
        <w:t>Detoxification and </w:t>
      </w:r>
      <w:r>
        <w:rPr>
          <w:rFonts w:ascii="Arial"/>
          <w:b/>
          <w:color w:val="AA3DA0"/>
          <w:w w:val="105"/>
          <w:sz w:val="69"/>
        </w:rPr>
        <w:t>Substance</w:t>
      </w:r>
      <w:r>
        <w:rPr>
          <w:rFonts w:ascii="Arial"/>
          <w:b/>
          <w:color w:val="AA3DA0"/>
          <w:spacing w:val="80"/>
          <w:w w:val="150"/>
          <w:sz w:val="69"/>
        </w:rPr>
        <w:t> </w:t>
      </w:r>
      <w:r>
        <w:rPr>
          <w:rFonts w:ascii="Arial"/>
          <w:b/>
          <w:color w:val="AA3DA0"/>
          <w:w w:val="105"/>
          <w:sz w:val="69"/>
        </w:rPr>
        <w:t>Abuse</w:t>
      </w:r>
      <w:r>
        <w:rPr>
          <w:rFonts w:ascii="Arial"/>
          <w:b/>
          <w:color w:val="AA3DA0"/>
          <w:spacing w:val="80"/>
          <w:w w:val="105"/>
          <w:sz w:val="69"/>
        </w:rPr>
        <w:t> </w:t>
      </w:r>
      <w:r>
        <w:rPr>
          <w:rFonts w:ascii="Arial"/>
          <w:b/>
          <w:color w:val="AA3DA0"/>
          <w:w w:val="105"/>
          <w:sz w:val="69"/>
        </w:rPr>
        <w:t>Treatment</w:t>
      </w:r>
    </w:p>
    <w:p>
      <w:pPr>
        <w:pStyle w:val="BodyText"/>
        <w:rPr>
          <w:rFonts w:ascii="Arial"/>
          <w:b/>
          <w:sz w:val="76"/>
        </w:rPr>
      </w:pPr>
    </w:p>
    <w:p>
      <w:pPr>
        <w:pStyle w:val="BodyText"/>
        <w:spacing w:before="7"/>
        <w:rPr>
          <w:rFonts w:ascii="Arial"/>
          <w:b/>
          <w:sz w:val="111"/>
        </w:rPr>
      </w:pPr>
    </w:p>
    <w:p>
      <w:pPr>
        <w:spacing w:line="254" w:lineRule="auto" w:before="0"/>
        <w:ind w:left="3583" w:right="3305" w:firstLine="23"/>
        <w:jc w:val="center"/>
        <w:rPr>
          <w:rFonts w:ascii="Arial"/>
          <w:b/>
          <w:sz w:val="5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6.84021pt;margin-top:83.206329pt;width:31pt;height:57.7pt;mso-position-horizontal-relative:page;mso-position-vertical-relative:paragraph;z-index:-16833536" type="#_x0000_t202" id="docshape9" filled="false" stroked="false">
            <v:textbox inset="0,0,0,0">
              <w:txbxContent>
                <w:p>
                  <w:pPr>
                    <w:spacing w:line="1153" w:lineRule="exact" w:before="0"/>
                    <w:ind w:left="0" w:right="0" w:firstLine="0"/>
                    <w:jc w:val="left"/>
                    <w:rPr>
                      <w:b/>
                      <w:sz w:val="104"/>
                    </w:rPr>
                  </w:pPr>
                  <w:r>
                    <w:rPr>
                      <w:b/>
                      <w:color w:val="0F1A67"/>
                      <w:w w:val="107"/>
                      <w:sz w:val="104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0F1A67"/>
          <w:w w:val="110"/>
          <w:sz w:val="55"/>
        </w:rPr>
        <w:t>A Treatment </w:t>
      </w:r>
      <w:r>
        <w:rPr>
          <w:rFonts w:ascii="Arial"/>
          <w:b/>
          <w:color w:val="0F1A67"/>
          <w:spacing w:val="-2"/>
          <w:w w:val="110"/>
          <w:sz w:val="55"/>
        </w:rPr>
        <w:t>Improvement Protocol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Title"/>
        <w:spacing w:before="216"/>
        <w:ind w:right="634"/>
      </w:pPr>
      <w:r>
        <w:rPr>
          <w:color w:val="AA3DA0"/>
          <w:w w:val="107"/>
        </w:rPr>
        <w:t>4</w:t>
      </w:r>
    </w:p>
    <w:p>
      <w:pPr>
        <w:pStyle w:val="BodyText"/>
        <w:rPr>
          <w:rFonts w:ascii="Arial"/>
          <w:b/>
          <w:sz w:val="134"/>
        </w:rPr>
      </w:pPr>
    </w:p>
    <w:p>
      <w:pPr>
        <w:pStyle w:val="BodyText"/>
        <w:spacing w:before="2"/>
        <w:rPr>
          <w:rFonts w:ascii="Arial"/>
          <w:b/>
          <w:sz w:val="178"/>
        </w:rPr>
      </w:pPr>
    </w:p>
    <w:p>
      <w:pPr>
        <w:spacing w:before="0"/>
        <w:ind w:left="5341" w:right="0" w:firstLine="0"/>
        <w:jc w:val="left"/>
        <w:rPr>
          <w:rFonts w:ascii="Arial" w:hAnsi="Arial"/>
          <w:sz w:val="16"/>
        </w:rPr>
      </w:pPr>
      <w:hyperlink r:id="rId9">
        <w:r>
          <w:rPr>
            <w:rFonts w:ascii="Arial" w:hAnsi="Arial"/>
            <w:color w:val="0E0157"/>
            <w:w w:val="115"/>
            <w:sz w:val="16"/>
          </w:rPr>
          <w:t>www</w:t>
        </w:r>
        <w:r>
          <w:rPr>
            <w:rFonts w:ascii="Arial" w:hAnsi="Arial"/>
            <w:color w:val="050505"/>
            <w:w w:val="115"/>
            <w:sz w:val="16"/>
          </w:rPr>
          <w:t>.</w:t>
        </w:r>
        <w:r>
          <w:rPr>
            <w:rFonts w:ascii="Arial" w:hAnsi="Arial"/>
            <w:color w:val="0E0157"/>
            <w:w w:val="115"/>
            <w:sz w:val="16"/>
          </w:rPr>
          <w:t>samhsa</w:t>
        </w:r>
        <w:r>
          <w:rPr>
            <w:rFonts w:ascii="Arial" w:hAnsi="Arial"/>
            <w:color w:val="050505"/>
            <w:w w:val="115"/>
            <w:sz w:val="16"/>
          </w:rPr>
          <w:t>.</w:t>
        </w:r>
        <w:r>
          <w:rPr>
            <w:rFonts w:ascii="Arial" w:hAnsi="Arial"/>
            <w:color w:val="0E0157"/>
            <w:w w:val="115"/>
            <w:sz w:val="16"/>
          </w:rPr>
          <w:t>gov</w:t>
        </w:r>
      </w:hyperlink>
      <w:r>
        <w:rPr>
          <w:rFonts w:ascii="Arial" w:hAnsi="Arial"/>
          <w:color w:val="0E0157"/>
          <w:spacing w:val="10"/>
          <w:w w:val="115"/>
          <w:sz w:val="16"/>
        </w:rPr>
        <w:t> </w:t>
      </w:r>
      <w:r>
        <w:rPr>
          <w:rFonts w:ascii="Arial" w:hAnsi="Arial"/>
          <w:color w:val="0E0157"/>
          <w:w w:val="115"/>
          <w:sz w:val="16"/>
        </w:rPr>
        <w:t>•</w:t>
      </w:r>
      <w:r>
        <w:rPr>
          <w:rFonts w:ascii="Arial" w:hAnsi="Arial"/>
          <w:color w:val="0E0157"/>
          <w:spacing w:val="9"/>
          <w:w w:val="115"/>
          <w:sz w:val="16"/>
        </w:rPr>
        <w:t> </w:t>
      </w:r>
      <w:r>
        <w:rPr>
          <w:rFonts w:ascii="Arial" w:hAnsi="Arial"/>
          <w:color w:val="0E0157"/>
          <w:w w:val="115"/>
          <w:sz w:val="16"/>
        </w:rPr>
        <w:t>1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E0157"/>
          <w:w w:val="115"/>
          <w:sz w:val="16"/>
        </w:rPr>
        <w:t>877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E0157"/>
          <w:w w:val="115"/>
          <w:sz w:val="16"/>
        </w:rPr>
        <w:t>SAMHSA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E0157"/>
          <w:w w:val="115"/>
          <w:sz w:val="16"/>
        </w:rPr>
        <w:t>7</w:t>
      </w:r>
      <w:r>
        <w:rPr>
          <w:rFonts w:ascii="Arial" w:hAnsi="Arial"/>
          <w:color w:val="0E0157"/>
          <w:spacing w:val="2"/>
          <w:w w:val="115"/>
          <w:sz w:val="16"/>
        </w:rPr>
        <w:t> </w:t>
      </w:r>
      <w:r>
        <w:rPr>
          <w:rFonts w:ascii="Arial" w:hAnsi="Arial"/>
          <w:color w:val="0E0157"/>
          <w:w w:val="115"/>
          <w:sz w:val="16"/>
        </w:rPr>
        <w:t>(1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E0157"/>
          <w:w w:val="115"/>
          <w:sz w:val="16"/>
        </w:rPr>
        <w:t>877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E0157"/>
          <w:w w:val="115"/>
          <w:sz w:val="16"/>
        </w:rPr>
        <w:t>726</w:t>
      </w:r>
      <w:r>
        <w:rPr>
          <w:rFonts w:ascii="Arial" w:hAnsi="Arial"/>
          <w:color w:val="050505"/>
          <w:w w:val="115"/>
          <w:sz w:val="16"/>
        </w:rPr>
        <w:t>-</w:t>
      </w:r>
      <w:r>
        <w:rPr>
          <w:rFonts w:ascii="Arial" w:hAnsi="Arial"/>
          <w:color w:val="0E0157"/>
          <w:spacing w:val="-2"/>
          <w:w w:val="115"/>
          <w:sz w:val="16"/>
        </w:rPr>
        <w:t>4727)</w:t>
      </w:r>
    </w:p>
    <w:p>
      <w:pPr>
        <w:spacing w:after="0"/>
        <w:jc w:val="left"/>
        <w:rPr>
          <w:rFonts w:ascii="Arial" w:hAnsi="Arial"/>
          <w:sz w:val="16"/>
        </w:rPr>
        <w:sectPr>
          <w:footerReference w:type="even" r:id="rId5"/>
          <w:type w:val="continuous"/>
          <w:pgSz w:w="12240" w:h="15840"/>
          <w:pgMar w:footer="0" w:header="0" w:top="0" w:bottom="280" w:left="600" w:right="880"/>
          <w:pgNumType w:start="118"/>
        </w:sectPr>
      </w:pPr>
    </w:p>
    <w:p>
      <w:pPr>
        <w:spacing w:line="232" w:lineRule="auto" w:before="84"/>
        <w:ind w:left="2285" w:right="1855" w:firstLine="0"/>
        <w:jc w:val="center"/>
        <w:rPr>
          <w:rFonts w:ascii="Arial"/>
          <w:b/>
          <w:sz w:val="69"/>
        </w:rPr>
      </w:pPr>
      <w:r>
        <w:rPr>
          <w:rFonts w:ascii="Arial"/>
          <w:b/>
          <w:color w:val="15216B"/>
          <w:w w:val="110"/>
          <w:sz w:val="69"/>
        </w:rPr>
        <w:t>Detoxification and Substance</w:t>
      </w:r>
      <w:r>
        <w:rPr>
          <w:rFonts w:ascii="Arial"/>
          <w:b/>
          <w:color w:val="15216B"/>
          <w:spacing w:val="-17"/>
          <w:w w:val="110"/>
          <w:sz w:val="69"/>
        </w:rPr>
        <w:t> </w:t>
      </w:r>
      <w:r>
        <w:rPr>
          <w:rFonts w:ascii="Arial"/>
          <w:b/>
          <w:color w:val="15216B"/>
          <w:w w:val="110"/>
          <w:sz w:val="69"/>
        </w:rPr>
        <w:t>Abuse </w:t>
      </w:r>
      <w:r>
        <w:rPr>
          <w:rFonts w:ascii="Arial"/>
          <w:b/>
          <w:color w:val="15216B"/>
          <w:spacing w:val="-2"/>
          <w:w w:val="110"/>
          <w:sz w:val="69"/>
        </w:rPr>
        <w:t>Treatment</w:t>
      </w:r>
    </w:p>
    <w:p>
      <w:pPr>
        <w:pStyle w:val="BodyText"/>
        <w:rPr>
          <w:rFonts w:ascii="Arial"/>
          <w:b/>
          <w:sz w:val="76"/>
        </w:rPr>
      </w:pPr>
    </w:p>
    <w:p>
      <w:pPr>
        <w:pStyle w:val="BodyText"/>
        <w:rPr>
          <w:rFonts w:ascii="Arial"/>
          <w:b/>
          <w:sz w:val="76"/>
        </w:rPr>
      </w:pPr>
    </w:p>
    <w:p>
      <w:pPr>
        <w:pStyle w:val="BodyText"/>
        <w:rPr>
          <w:rFonts w:ascii="Arial"/>
          <w:b/>
          <w:sz w:val="76"/>
        </w:rPr>
      </w:pPr>
    </w:p>
    <w:p>
      <w:pPr>
        <w:pStyle w:val="BodyText"/>
        <w:spacing w:before="6"/>
        <w:rPr>
          <w:rFonts w:ascii="Arial"/>
          <w:b/>
          <w:sz w:val="81"/>
        </w:rPr>
      </w:pPr>
    </w:p>
    <w:p>
      <w:pPr>
        <w:spacing w:line="670" w:lineRule="atLeast" w:before="0"/>
        <w:ind w:left="3608" w:right="3283" w:firstLine="33"/>
        <w:jc w:val="center"/>
        <w:rPr>
          <w:rFonts w:ascii="Arial"/>
          <w:b/>
          <w:sz w:val="54"/>
        </w:rPr>
      </w:pPr>
      <w:r>
        <w:rPr>
          <w:rFonts w:ascii="Arial"/>
          <w:b/>
          <w:color w:val="15216B"/>
          <w:w w:val="110"/>
          <w:sz w:val="54"/>
        </w:rPr>
        <w:t>A Treatment </w:t>
      </w:r>
      <w:r>
        <w:rPr>
          <w:rFonts w:ascii="Arial"/>
          <w:b/>
          <w:color w:val="15216B"/>
          <w:spacing w:val="-2"/>
          <w:w w:val="110"/>
          <w:sz w:val="54"/>
        </w:rPr>
        <w:t>Improvement Protocol</w:t>
      </w:r>
    </w:p>
    <w:p>
      <w:pPr>
        <w:spacing w:line="817" w:lineRule="exact" w:before="0"/>
        <w:ind w:left="1333" w:right="0" w:firstLine="0"/>
        <w:jc w:val="center"/>
        <w:rPr>
          <w:b/>
          <w:sz w:val="105"/>
        </w:rPr>
      </w:pPr>
      <w:r>
        <w:rPr/>
        <w:pict>
          <v:shape style="position:absolute;margin-left:271.380005pt;margin-top:10.422095pt;width:40.7pt;height:36.8pt;mso-position-horizontal-relative:page;mso-position-vertical-relative:paragraph;z-index:-16833024" id="docshape10" coordorigin="5428,208" coordsize="814,736" path="m5986,208l5428,208,5428,354,5609,354,5609,944,5806,944,5806,354,5986,354,5986,208xm6241,209l6046,209,6046,944,6241,944,6241,209xe" filled="true" fillcolor="#0f1b67" stroked="false">
            <v:path arrowok="t"/>
            <v:fill type="solid"/>
            <w10:wrap type="none"/>
          </v:shape>
        </w:pict>
      </w:r>
      <w:r>
        <w:rPr>
          <w:b/>
          <w:color w:val="15216B"/>
          <w:w w:val="106"/>
          <w:sz w:val="105"/>
        </w:rPr>
        <w:t>p</w:t>
      </w:r>
    </w:p>
    <w:p>
      <w:pPr>
        <w:pStyle w:val="Title"/>
        <w:spacing w:line="1342" w:lineRule="exact"/>
      </w:pPr>
      <w:r>
        <w:rPr/>
        <w:pict>
          <v:shape style="position:absolute;margin-left:310.260010pt;margin-top:10.456169pt;width:31.65pt;height:45.45pt;mso-position-horizontal-relative:page;mso-position-vertical-relative:paragraph;z-index:15730688" id="docshape11" coordorigin="6205,209" coordsize="633,909" path="m6803,209l6221,209,6214,689,6262,679,6311,672,6359,669,6408,668,6479,674,6543,695,6589,735,6607,798,6591,869,6549,912,6491,935,6426,941,6370,938,6315,929,6261,914,6209,892,6205,1086,6261,1098,6319,1108,6380,1115,6444,1118,6518,1114,6590,1101,6657,1080,6716,1047,6766,1003,6804,946,6829,876,6838,790,6828,713,6801,649,6760,599,6706,561,6643,534,6572,519,6496,514,6483,514,6425,519,6425,370,6803,370,6803,209xe" filled="true" fillcolor="#0f1b67" stroked="false">
            <v:path arrowok="t"/>
            <v:fill type="solid"/>
            <w10:wrap type="none"/>
          </v:shape>
        </w:pict>
      </w:r>
      <w:r>
        <w:rPr>
          <w:color w:val="15216B"/>
          <w:w w:val="106"/>
        </w:rPr>
        <w:t>4</w:t>
      </w:r>
    </w:p>
    <w:p>
      <w:pPr>
        <w:pStyle w:val="BodyText"/>
        <w:spacing w:before="4"/>
        <w:rPr>
          <w:rFonts w:ascii="Arial"/>
          <w:b/>
          <w:sz w:val="141"/>
        </w:rPr>
      </w:pPr>
    </w:p>
    <w:p>
      <w:pPr>
        <w:spacing w:before="0"/>
        <w:ind w:left="500" w:right="0" w:firstLine="0"/>
        <w:jc w:val="left"/>
        <w:rPr>
          <w:b/>
          <w:sz w:val="21"/>
        </w:rPr>
      </w:pPr>
      <w:r>
        <w:rPr>
          <w:b/>
          <w:color w:val="15216B"/>
          <w:sz w:val="21"/>
        </w:rPr>
        <w:t>U.S.</w:t>
      </w:r>
      <w:r>
        <w:rPr>
          <w:b/>
          <w:color w:val="15216B"/>
          <w:spacing w:val="24"/>
          <w:sz w:val="21"/>
        </w:rPr>
        <w:t> </w:t>
      </w:r>
      <w:r>
        <w:rPr>
          <w:b/>
          <w:color w:val="15216B"/>
          <w:sz w:val="21"/>
        </w:rPr>
        <w:t>DEPARTMENT</w:t>
      </w:r>
      <w:r>
        <w:rPr>
          <w:b/>
          <w:color w:val="15216B"/>
          <w:spacing w:val="23"/>
          <w:sz w:val="21"/>
        </w:rPr>
        <w:t> </w:t>
      </w:r>
      <w:r>
        <w:rPr>
          <w:b/>
          <w:color w:val="15216B"/>
          <w:sz w:val="21"/>
        </w:rPr>
        <w:t>OF</w:t>
      </w:r>
      <w:r>
        <w:rPr>
          <w:b/>
          <w:color w:val="15216B"/>
          <w:spacing w:val="5"/>
          <w:sz w:val="21"/>
        </w:rPr>
        <w:t> </w:t>
      </w:r>
      <w:r>
        <w:rPr>
          <w:b/>
          <w:color w:val="15216B"/>
          <w:sz w:val="21"/>
        </w:rPr>
        <w:t>HEALTH</w:t>
      </w:r>
      <w:r>
        <w:rPr>
          <w:b/>
          <w:color w:val="15216B"/>
          <w:spacing w:val="19"/>
          <w:sz w:val="21"/>
        </w:rPr>
        <w:t> </w:t>
      </w:r>
      <w:r>
        <w:rPr>
          <w:b/>
          <w:color w:val="15216B"/>
          <w:sz w:val="21"/>
        </w:rPr>
        <w:t>AND</w:t>
      </w:r>
      <w:r>
        <w:rPr>
          <w:b/>
          <w:color w:val="15216B"/>
          <w:spacing w:val="10"/>
          <w:sz w:val="21"/>
        </w:rPr>
        <w:t> </w:t>
      </w:r>
      <w:r>
        <w:rPr>
          <w:b/>
          <w:color w:val="15216B"/>
          <w:sz w:val="21"/>
        </w:rPr>
        <w:t>HUMAN</w:t>
      </w:r>
      <w:r>
        <w:rPr>
          <w:b/>
          <w:color w:val="15216B"/>
          <w:spacing w:val="14"/>
          <w:sz w:val="21"/>
        </w:rPr>
        <w:t> </w:t>
      </w:r>
      <w:r>
        <w:rPr>
          <w:b/>
          <w:color w:val="15216B"/>
          <w:spacing w:val="-2"/>
          <w:sz w:val="21"/>
        </w:rPr>
        <w:t>SERVICES</w:t>
      </w:r>
    </w:p>
    <w:p>
      <w:pPr>
        <w:pStyle w:val="BodyText"/>
        <w:spacing w:before="27"/>
        <w:ind w:left="502"/>
      </w:pPr>
      <w:r>
        <w:rPr>
          <w:color w:val="15216B"/>
          <w:w w:val="110"/>
        </w:rPr>
        <w:t>Substance</w:t>
      </w:r>
      <w:r>
        <w:rPr>
          <w:color w:val="15216B"/>
          <w:spacing w:val="4"/>
          <w:w w:val="110"/>
        </w:rPr>
        <w:t> </w:t>
      </w:r>
      <w:r>
        <w:rPr>
          <w:color w:val="15216B"/>
          <w:w w:val="110"/>
        </w:rPr>
        <w:t>Abuse</w:t>
      </w:r>
      <w:r>
        <w:rPr>
          <w:color w:val="15216B"/>
          <w:spacing w:val="6"/>
          <w:w w:val="110"/>
        </w:rPr>
        <w:t> </w:t>
      </w:r>
      <w:r>
        <w:rPr>
          <w:color w:val="15216B"/>
          <w:w w:val="110"/>
        </w:rPr>
        <w:t>and</w:t>
      </w:r>
      <w:r>
        <w:rPr>
          <w:color w:val="15216B"/>
          <w:spacing w:val="25"/>
          <w:w w:val="110"/>
        </w:rPr>
        <w:t> </w:t>
      </w:r>
      <w:r>
        <w:rPr>
          <w:color w:val="15216B"/>
          <w:w w:val="110"/>
        </w:rPr>
        <w:t>Mental</w:t>
      </w:r>
      <w:r>
        <w:rPr>
          <w:color w:val="15216B"/>
          <w:spacing w:val="8"/>
          <w:w w:val="110"/>
        </w:rPr>
        <w:t> </w:t>
      </w:r>
      <w:r>
        <w:rPr>
          <w:color w:val="15216B"/>
          <w:w w:val="110"/>
        </w:rPr>
        <w:t>Health</w:t>
      </w:r>
      <w:r>
        <w:rPr>
          <w:color w:val="15216B"/>
          <w:spacing w:val="10"/>
          <w:w w:val="110"/>
        </w:rPr>
        <w:t> </w:t>
      </w:r>
      <w:r>
        <w:rPr>
          <w:color w:val="15216B"/>
          <w:w w:val="110"/>
        </w:rPr>
        <w:t>Services</w:t>
      </w:r>
      <w:r>
        <w:rPr>
          <w:color w:val="15216B"/>
          <w:spacing w:val="12"/>
          <w:w w:val="110"/>
        </w:rPr>
        <w:t> </w:t>
      </w:r>
      <w:r>
        <w:rPr>
          <w:color w:val="15216B"/>
          <w:spacing w:val="-2"/>
          <w:w w:val="110"/>
        </w:rPr>
        <w:t>Administration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 w:before="1"/>
        <w:ind w:left="507" w:right="7448" w:hanging="11"/>
      </w:pPr>
      <w:r>
        <w:rPr>
          <w:color w:val="15216B"/>
          <w:w w:val="110"/>
        </w:rPr>
        <w:t>1 Choke </w:t>
      </w:r>
      <w:r>
        <w:rPr>
          <w:color w:val="2D3679"/>
          <w:w w:val="110"/>
        </w:rPr>
        <w:t>Cherry </w:t>
      </w:r>
      <w:r>
        <w:rPr>
          <w:color w:val="15216B"/>
          <w:w w:val="110"/>
        </w:rPr>
        <w:t>Road Rockvill</w:t>
      </w:r>
      <w:r>
        <w:rPr>
          <w:color w:val="3F4985"/>
          <w:w w:val="110"/>
        </w:rPr>
        <w:t>e, </w:t>
      </w:r>
      <w:r>
        <w:rPr>
          <w:color w:val="2D3679"/>
          <w:w w:val="110"/>
        </w:rPr>
        <w:t>MD </w:t>
      </w:r>
      <w:r>
        <w:rPr>
          <w:color w:val="15216B"/>
          <w:w w:val="110"/>
        </w:rPr>
        <w:t>20857</w:t>
      </w:r>
    </w:p>
    <w:p>
      <w:pPr>
        <w:spacing w:after="0" w:line="271" w:lineRule="auto"/>
        <w:sectPr>
          <w:pgSz w:w="12240" w:h="15840"/>
          <w:pgMar w:header="0" w:footer="0" w:top="1340" w:bottom="280" w:left="600" w:right="880"/>
        </w:sectPr>
      </w:pPr>
    </w:p>
    <w:p>
      <w:pPr>
        <w:pStyle w:val="Heading3"/>
        <w:spacing w:before="70"/>
        <w:ind w:left="683"/>
      </w:pPr>
      <w:r>
        <w:rPr>
          <w:color w:val="282B59"/>
          <w:spacing w:val="-2"/>
          <w:w w:val="110"/>
        </w:rPr>
        <w:t>Acknowledgments</w:t>
      </w:r>
    </w:p>
    <w:p>
      <w:pPr>
        <w:pStyle w:val="BodyText"/>
        <w:spacing w:line="271" w:lineRule="auto" w:before="107"/>
        <w:ind w:left="682"/>
      </w:pPr>
      <w:r>
        <w:rPr>
          <w:color w:val="282B59"/>
          <w:w w:val="115"/>
        </w:rPr>
        <w:t>This publication</w:t>
      </w:r>
      <w:r>
        <w:rPr>
          <w:color w:val="282B59"/>
          <w:w w:val="115"/>
        </w:rPr>
        <w:t> was produced under the Knowledge Application Program</w:t>
      </w:r>
      <w:r>
        <w:rPr>
          <w:color w:val="282B59"/>
          <w:spacing w:val="-4"/>
          <w:w w:val="115"/>
        </w:rPr>
        <w:t> </w:t>
      </w:r>
      <w:r>
        <w:rPr>
          <w:color w:val="282B59"/>
          <w:w w:val="115"/>
        </w:rPr>
        <w:t>(KAP)</w:t>
      </w:r>
      <w:r>
        <w:rPr>
          <w:color w:val="282B59"/>
          <w:spacing w:val="-10"/>
          <w:w w:val="115"/>
        </w:rPr>
        <w:t> </w:t>
      </w:r>
      <w:r>
        <w:rPr>
          <w:color w:val="3B3F69"/>
          <w:w w:val="115"/>
        </w:rPr>
        <w:t>con­ </w:t>
      </w:r>
      <w:r>
        <w:rPr>
          <w:color w:val="282B59"/>
          <w:w w:val="115"/>
        </w:rPr>
        <w:t>tract</w:t>
      </w:r>
      <w:r>
        <w:rPr>
          <w:color w:val="282B59"/>
          <w:spacing w:val="-3"/>
          <w:w w:val="115"/>
        </w:rPr>
        <w:t> </w:t>
      </w:r>
      <w:r>
        <w:rPr>
          <w:color w:val="282B59"/>
          <w:w w:val="115"/>
        </w:rPr>
        <w:t>numbers</w:t>
      </w:r>
      <w:r>
        <w:rPr>
          <w:color w:val="282B59"/>
          <w:spacing w:val="-1"/>
          <w:w w:val="115"/>
        </w:rPr>
        <w:t> </w:t>
      </w:r>
      <w:r>
        <w:rPr>
          <w:color w:val="282B59"/>
          <w:w w:val="115"/>
        </w:rPr>
        <w:t>270-99-7072</w:t>
      </w:r>
      <w:r>
        <w:rPr>
          <w:color w:val="282B59"/>
          <w:spacing w:val="-2"/>
          <w:w w:val="115"/>
        </w:rPr>
        <w:t> </w:t>
      </w:r>
      <w:r>
        <w:rPr>
          <w:color w:val="282B59"/>
          <w:w w:val="115"/>
        </w:rPr>
        <w:t>and</w:t>
      </w:r>
      <w:r>
        <w:rPr>
          <w:color w:val="282B59"/>
          <w:spacing w:val="26"/>
          <w:w w:val="115"/>
        </w:rPr>
        <w:t> </w:t>
      </w:r>
      <w:r>
        <w:rPr>
          <w:color w:val="282B59"/>
          <w:w w:val="115"/>
        </w:rPr>
        <w:t>270-04-7049 with</w:t>
      </w:r>
      <w:r>
        <w:rPr>
          <w:color w:val="282B59"/>
          <w:spacing w:val="40"/>
          <w:w w:val="115"/>
        </w:rPr>
        <w:t> </w:t>
      </w:r>
      <w:r>
        <w:rPr>
          <w:color w:val="282B59"/>
          <w:w w:val="115"/>
        </w:rPr>
        <w:t>the Substance</w:t>
      </w:r>
      <w:r>
        <w:rPr>
          <w:color w:val="282B59"/>
          <w:spacing w:val="-9"/>
          <w:w w:val="115"/>
        </w:rPr>
        <w:t> </w:t>
      </w:r>
      <w:r>
        <w:rPr>
          <w:color w:val="282B59"/>
          <w:w w:val="115"/>
        </w:rPr>
        <w:t>Abuse</w:t>
      </w:r>
      <w:r>
        <w:rPr>
          <w:color w:val="282B59"/>
          <w:spacing w:val="-7"/>
          <w:w w:val="115"/>
        </w:rPr>
        <w:t> </w:t>
      </w:r>
      <w:r>
        <w:rPr>
          <w:color w:val="282B59"/>
          <w:w w:val="115"/>
        </w:rPr>
        <w:t>and</w:t>
      </w:r>
      <w:r>
        <w:rPr>
          <w:color w:val="282B59"/>
          <w:spacing w:val="15"/>
          <w:w w:val="115"/>
        </w:rPr>
        <w:t> </w:t>
      </w:r>
      <w:r>
        <w:rPr>
          <w:color w:val="282B59"/>
          <w:w w:val="115"/>
        </w:rPr>
        <w:t>Mental</w:t>
      </w:r>
      <w:r>
        <w:rPr>
          <w:color w:val="282B59"/>
          <w:spacing w:val="-5"/>
          <w:w w:val="115"/>
        </w:rPr>
        <w:t> </w:t>
      </w:r>
      <w:r>
        <w:rPr>
          <w:color w:val="282B59"/>
          <w:w w:val="115"/>
        </w:rPr>
        <w:t>Health Services</w:t>
      </w:r>
      <w:r>
        <w:rPr>
          <w:color w:val="282B59"/>
          <w:spacing w:val="-5"/>
          <w:w w:val="115"/>
        </w:rPr>
        <w:t> </w:t>
      </w:r>
      <w:r>
        <w:rPr>
          <w:color w:val="3B3F69"/>
          <w:w w:val="115"/>
        </w:rPr>
        <w:t>Administration</w:t>
      </w:r>
      <w:r>
        <w:rPr>
          <w:color w:val="3B3F69"/>
          <w:spacing w:val="-12"/>
          <w:w w:val="115"/>
        </w:rPr>
        <w:t> </w:t>
      </w:r>
      <w:r>
        <w:rPr>
          <w:color w:val="282B59"/>
          <w:w w:val="115"/>
        </w:rPr>
        <w:t>(SAMHSA), U.S. Department of Health and</w:t>
      </w:r>
      <w:r>
        <w:rPr>
          <w:color w:val="282B59"/>
          <w:w w:val="115"/>
        </w:rPr>
        <w:t> Human Services (HHS).</w:t>
      </w:r>
      <w:r>
        <w:rPr>
          <w:color w:val="282B59"/>
          <w:spacing w:val="-2"/>
          <w:w w:val="115"/>
        </w:rPr>
        <w:t> </w:t>
      </w:r>
      <w:r>
        <w:rPr>
          <w:color w:val="282B59"/>
          <w:w w:val="115"/>
        </w:rPr>
        <w:t>Andrea</w:t>
      </w:r>
      <w:r>
        <w:rPr>
          <w:color w:val="282B59"/>
          <w:spacing w:val="6"/>
          <w:w w:val="115"/>
        </w:rPr>
        <w:t> </w:t>
      </w:r>
      <w:r>
        <w:rPr>
          <w:color w:val="282B59"/>
          <w:w w:val="115"/>
        </w:rPr>
        <w:t>Kopstein,</w:t>
      </w:r>
      <w:r>
        <w:rPr>
          <w:color w:val="282B59"/>
          <w:spacing w:val="5"/>
          <w:w w:val="115"/>
        </w:rPr>
        <w:t> </w:t>
      </w:r>
      <w:r>
        <w:rPr>
          <w:color w:val="282B59"/>
          <w:w w:val="115"/>
        </w:rPr>
        <w:t>Ph.D.,</w:t>
      </w:r>
      <w:r>
        <w:rPr>
          <w:color w:val="282B59"/>
          <w:spacing w:val="-9"/>
          <w:w w:val="115"/>
        </w:rPr>
        <w:t> </w:t>
      </w:r>
      <w:r>
        <w:rPr>
          <w:color w:val="282B59"/>
          <w:w w:val="115"/>
        </w:rPr>
        <w:t>M.P.H,</w:t>
      </w:r>
      <w:r>
        <w:rPr>
          <w:color w:val="282B59"/>
          <w:spacing w:val="-2"/>
          <w:w w:val="115"/>
        </w:rPr>
        <w:t> </w:t>
      </w:r>
      <w:r>
        <w:rPr>
          <w:color w:val="282B59"/>
          <w:spacing w:val="-4"/>
          <w:w w:val="115"/>
        </w:rPr>
        <w:t>Karl</w:t>
      </w:r>
    </w:p>
    <w:p>
      <w:pPr>
        <w:pStyle w:val="BodyText"/>
        <w:spacing w:line="271" w:lineRule="auto" w:before="2"/>
        <w:ind w:left="686" w:hanging="2"/>
      </w:pPr>
      <w:r>
        <w:rPr>
          <w:color w:val="282B59"/>
          <w:w w:val="115"/>
        </w:rPr>
        <w:t>D.</w:t>
      </w:r>
      <w:r>
        <w:rPr>
          <w:color w:val="282B59"/>
          <w:spacing w:val="-7"/>
          <w:w w:val="115"/>
        </w:rPr>
        <w:t> </w:t>
      </w:r>
      <w:r>
        <w:rPr>
          <w:color w:val="282B59"/>
          <w:w w:val="115"/>
        </w:rPr>
        <w:t>White, Ed.D, and Christina Currier </w:t>
      </w:r>
      <w:r>
        <w:rPr>
          <w:color w:val="3B3F69"/>
          <w:w w:val="115"/>
        </w:rPr>
        <w:t>served </w:t>
      </w:r>
      <w:r>
        <w:rPr>
          <w:color w:val="282B59"/>
          <w:w w:val="115"/>
        </w:rPr>
        <w:t>as Government</w:t>
      </w:r>
      <w:r>
        <w:rPr>
          <w:color w:val="282B59"/>
          <w:w w:val="115"/>
        </w:rPr>
        <w:t> Project Officers.</w:t>
      </w:r>
    </w:p>
    <w:p>
      <w:pPr>
        <w:pStyle w:val="Heading3"/>
        <w:spacing w:before="192"/>
        <w:ind w:left="678"/>
      </w:pPr>
      <w:r>
        <w:rPr>
          <w:color w:val="282B59"/>
          <w:spacing w:val="-2"/>
          <w:w w:val="105"/>
        </w:rPr>
        <w:t>Disclaimer</w:t>
      </w:r>
    </w:p>
    <w:p>
      <w:pPr>
        <w:pStyle w:val="BodyText"/>
        <w:spacing w:line="271" w:lineRule="auto" w:before="112"/>
        <w:ind w:left="675" w:right="40" w:firstLine="6"/>
      </w:pPr>
      <w:r>
        <w:rPr>
          <w:color w:val="282B59"/>
          <w:w w:val="110"/>
        </w:rPr>
        <w:t>The</w:t>
      </w:r>
      <w:r>
        <w:rPr>
          <w:color w:val="282B59"/>
          <w:spacing w:val="40"/>
          <w:w w:val="110"/>
        </w:rPr>
        <w:t> </w:t>
      </w:r>
      <w:r>
        <w:rPr>
          <w:color w:val="282B59"/>
          <w:w w:val="110"/>
        </w:rPr>
        <w:t>views, opinions, and</w:t>
      </w:r>
      <w:r>
        <w:rPr>
          <w:color w:val="282B59"/>
          <w:w w:val="110"/>
        </w:rPr>
        <w:t> </w:t>
      </w:r>
      <w:r>
        <w:rPr>
          <w:color w:val="3B3F69"/>
          <w:w w:val="110"/>
        </w:rPr>
        <w:t>content expressed </w:t>
      </w:r>
      <w:r>
        <w:rPr>
          <w:color w:val="282B59"/>
          <w:w w:val="110"/>
        </w:rPr>
        <w:t>herein are</w:t>
      </w:r>
      <w:r>
        <w:rPr>
          <w:color w:val="282B59"/>
          <w:w w:val="110"/>
        </w:rPr>
        <w:t> those of the</w:t>
      </w:r>
      <w:r>
        <w:rPr>
          <w:color w:val="282B59"/>
          <w:spacing w:val="39"/>
          <w:w w:val="110"/>
        </w:rPr>
        <w:t> </w:t>
      </w:r>
      <w:r>
        <w:rPr>
          <w:color w:val="3B3F69"/>
          <w:w w:val="110"/>
        </w:rPr>
        <w:t>consensus</w:t>
      </w:r>
      <w:r>
        <w:rPr>
          <w:color w:val="3B3F69"/>
          <w:w w:val="110"/>
        </w:rPr>
        <w:t> </w:t>
      </w:r>
      <w:r>
        <w:rPr>
          <w:color w:val="282B59"/>
          <w:w w:val="110"/>
        </w:rPr>
        <w:t>panel </w:t>
      </w:r>
      <w:r>
        <w:rPr>
          <w:color w:val="3B3F69"/>
          <w:w w:val="110"/>
        </w:rPr>
        <w:t>and </w:t>
      </w:r>
      <w:r>
        <w:rPr>
          <w:color w:val="282B59"/>
          <w:w w:val="110"/>
        </w:rPr>
        <w:t>do not necessarily reflect the </w:t>
      </w:r>
      <w:r>
        <w:rPr>
          <w:color w:val="3B3F69"/>
          <w:w w:val="110"/>
        </w:rPr>
        <w:t>views, </w:t>
      </w:r>
      <w:r>
        <w:rPr>
          <w:color w:val="282B59"/>
          <w:w w:val="110"/>
        </w:rPr>
        <w:t>opinions, or </w:t>
      </w:r>
      <w:r>
        <w:rPr>
          <w:color w:val="3B3F69"/>
          <w:w w:val="110"/>
        </w:rPr>
        <w:t>policies </w:t>
      </w:r>
      <w:r>
        <w:rPr>
          <w:color w:val="282B59"/>
          <w:w w:val="110"/>
        </w:rPr>
        <w:t>of SAMHSA or</w:t>
      </w:r>
      <w:r>
        <w:rPr>
          <w:color w:val="282B59"/>
          <w:spacing w:val="35"/>
          <w:w w:val="110"/>
        </w:rPr>
        <w:t> </w:t>
      </w:r>
      <w:r>
        <w:rPr>
          <w:color w:val="282B59"/>
          <w:w w:val="110"/>
        </w:rPr>
        <w:t>HHS. No official </w:t>
      </w:r>
      <w:r>
        <w:rPr>
          <w:color w:val="3B3F69"/>
          <w:w w:val="110"/>
        </w:rPr>
        <w:t>sup­ </w:t>
      </w:r>
      <w:r>
        <w:rPr>
          <w:color w:val="282B59"/>
          <w:w w:val="110"/>
        </w:rPr>
        <w:t>port of or</w:t>
      </w:r>
      <w:r>
        <w:rPr>
          <w:color w:val="282B59"/>
          <w:spacing w:val="40"/>
          <w:w w:val="110"/>
        </w:rPr>
        <w:t> </w:t>
      </w:r>
      <w:r>
        <w:rPr>
          <w:color w:val="3B3F69"/>
          <w:w w:val="110"/>
        </w:rPr>
        <w:t>endorsement</w:t>
      </w:r>
      <w:r>
        <w:rPr>
          <w:color w:val="3B3F69"/>
          <w:w w:val="110"/>
        </w:rPr>
        <w:t> </w:t>
      </w:r>
      <w:r>
        <w:rPr>
          <w:color w:val="282B59"/>
          <w:w w:val="110"/>
        </w:rPr>
        <w:t>by SAMHSA or</w:t>
      </w:r>
      <w:r>
        <w:rPr>
          <w:color w:val="282B59"/>
          <w:spacing w:val="40"/>
          <w:w w:val="110"/>
        </w:rPr>
        <w:t> </w:t>
      </w:r>
      <w:r>
        <w:rPr>
          <w:color w:val="282B59"/>
          <w:w w:val="110"/>
        </w:rPr>
        <w:t>HHS for</w:t>
      </w:r>
      <w:r>
        <w:rPr>
          <w:color w:val="282B59"/>
          <w:spacing w:val="40"/>
          <w:w w:val="110"/>
        </w:rPr>
        <w:t> </w:t>
      </w:r>
      <w:r>
        <w:rPr>
          <w:color w:val="282B59"/>
          <w:w w:val="110"/>
        </w:rPr>
        <w:t>these opinions or for</w:t>
      </w:r>
      <w:r>
        <w:rPr>
          <w:color w:val="282B59"/>
          <w:w w:val="110"/>
        </w:rPr>
        <w:t> particular instru­ ments, </w:t>
      </w:r>
      <w:r>
        <w:rPr>
          <w:color w:val="3B3F69"/>
          <w:w w:val="110"/>
        </w:rPr>
        <w:t>software, </w:t>
      </w:r>
      <w:r>
        <w:rPr>
          <w:color w:val="282B59"/>
          <w:w w:val="110"/>
        </w:rPr>
        <w:t>or resources is intended or should be inferred.</w:t>
      </w:r>
    </w:p>
    <w:p>
      <w:pPr>
        <w:pStyle w:val="BodyText"/>
        <w:spacing w:before="5"/>
        <w:rPr>
          <w:sz w:val="32"/>
        </w:rPr>
      </w:pPr>
    </w:p>
    <w:p>
      <w:pPr>
        <w:pStyle w:val="Heading3"/>
        <w:ind w:left="678"/>
      </w:pPr>
      <w:r>
        <w:rPr>
          <w:color w:val="282B59"/>
          <w:w w:val="110"/>
        </w:rPr>
        <w:t>Public</w:t>
      </w:r>
      <w:r>
        <w:rPr>
          <w:color w:val="282B59"/>
          <w:spacing w:val="-13"/>
          <w:w w:val="110"/>
        </w:rPr>
        <w:t> </w:t>
      </w:r>
      <w:r>
        <w:rPr>
          <w:color w:val="282B59"/>
          <w:w w:val="110"/>
        </w:rPr>
        <w:t>Domain</w:t>
      </w:r>
      <w:r>
        <w:rPr>
          <w:color w:val="282B59"/>
          <w:spacing w:val="-15"/>
          <w:w w:val="110"/>
        </w:rPr>
        <w:t> </w:t>
      </w:r>
      <w:r>
        <w:rPr>
          <w:color w:val="282B59"/>
          <w:spacing w:val="-2"/>
          <w:w w:val="110"/>
        </w:rPr>
        <w:t>Notice</w:t>
      </w:r>
    </w:p>
    <w:p>
      <w:pPr>
        <w:pStyle w:val="BodyText"/>
        <w:spacing w:line="271" w:lineRule="auto" w:before="112"/>
        <w:ind w:left="681"/>
      </w:pPr>
      <w:r>
        <w:rPr>
          <w:color w:val="282B59"/>
          <w:w w:val="110"/>
        </w:rPr>
        <w:t>All material appearing in this report is in the public domain and</w:t>
      </w:r>
      <w:r>
        <w:rPr>
          <w:color w:val="282B59"/>
          <w:spacing w:val="40"/>
          <w:w w:val="110"/>
        </w:rPr>
        <w:t> </w:t>
      </w:r>
      <w:r>
        <w:rPr>
          <w:color w:val="282B59"/>
          <w:w w:val="110"/>
        </w:rPr>
        <w:t>may</w:t>
      </w:r>
      <w:r>
        <w:rPr>
          <w:color w:val="282B59"/>
          <w:spacing w:val="40"/>
          <w:w w:val="110"/>
        </w:rPr>
        <w:t> </w:t>
      </w:r>
      <w:r>
        <w:rPr>
          <w:color w:val="282B59"/>
          <w:w w:val="110"/>
        </w:rPr>
        <w:t>be reproduced</w:t>
      </w:r>
      <w:r>
        <w:rPr>
          <w:color w:val="282B59"/>
          <w:spacing w:val="40"/>
          <w:w w:val="110"/>
        </w:rPr>
        <w:t> </w:t>
      </w:r>
      <w:r>
        <w:rPr>
          <w:color w:val="282B59"/>
          <w:w w:val="110"/>
        </w:rPr>
        <w:t>or </w:t>
      </w:r>
      <w:r>
        <w:rPr>
          <w:color w:val="3B3F69"/>
          <w:w w:val="110"/>
        </w:rPr>
        <w:t>copied </w:t>
      </w:r>
      <w:r>
        <w:rPr>
          <w:color w:val="282B59"/>
          <w:w w:val="110"/>
        </w:rPr>
        <w:t>without permission from SAMHSA. Citation of the</w:t>
      </w:r>
      <w:r>
        <w:rPr>
          <w:color w:val="282B59"/>
          <w:spacing w:val="40"/>
          <w:w w:val="110"/>
        </w:rPr>
        <w:t> </w:t>
      </w:r>
      <w:r>
        <w:rPr>
          <w:color w:val="3B3F69"/>
          <w:w w:val="110"/>
        </w:rPr>
        <w:t>source</w:t>
      </w:r>
      <w:r>
        <w:rPr>
          <w:color w:val="3B3F69"/>
          <w:spacing w:val="-2"/>
          <w:w w:val="110"/>
        </w:rPr>
        <w:t> </w:t>
      </w:r>
      <w:r>
        <w:rPr>
          <w:color w:val="282B59"/>
          <w:w w:val="110"/>
        </w:rPr>
        <w:t>is appreciated. </w:t>
      </w:r>
      <w:r>
        <w:rPr>
          <w:color w:val="3B3F69"/>
          <w:w w:val="110"/>
        </w:rPr>
        <w:t>However, </w:t>
      </w:r>
      <w:r>
        <w:rPr>
          <w:color w:val="282B59"/>
          <w:w w:val="110"/>
        </w:rPr>
        <w:t>this publication may not</w:t>
      </w:r>
      <w:r>
        <w:rPr>
          <w:color w:val="282B59"/>
          <w:w w:val="110"/>
        </w:rPr>
        <w:t> be reproduced or dis­ tributed for a fee without the </w:t>
      </w:r>
      <w:r>
        <w:rPr>
          <w:color w:val="3B3F69"/>
          <w:w w:val="110"/>
        </w:rPr>
        <w:t>specific, </w:t>
      </w:r>
      <w:r>
        <w:rPr>
          <w:color w:val="282B59"/>
          <w:w w:val="110"/>
        </w:rPr>
        <w:t>written authorization of the</w:t>
      </w:r>
      <w:r>
        <w:rPr>
          <w:color w:val="282B59"/>
          <w:spacing w:val="29"/>
          <w:w w:val="110"/>
        </w:rPr>
        <w:t> </w:t>
      </w:r>
      <w:r>
        <w:rPr>
          <w:color w:val="282B59"/>
          <w:w w:val="110"/>
        </w:rPr>
        <w:t>Office of Conmmnications, SAMHSA, HHS.</w:t>
      </w:r>
    </w:p>
    <w:p>
      <w:pPr>
        <w:pStyle w:val="Heading3"/>
        <w:spacing w:line="264" w:lineRule="auto" w:before="70"/>
        <w:ind w:left="298" w:right="1209"/>
      </w:pPr>
      <w:r>
        <w:rPr>
          <w:b w:val="0"/>
        </w:rPr>
        <w:br w:type="column"/>
      </w:r>
      <w:r>
        <w:rPr>
          <w:color w:val="282B59"/>
          <w:spacing w:val="-2"/>
          <w:w w:val="105"/>
        </w:rPr>
        <w:t>Electronic</w:t>
      </w:r>
      <w:r>
        <w:rPr>
          <w:color w:val="282B59"/>
          <w:spacing w:val="-10"/>
          <w:w w:val="105"/>
        </w:rPr>
        <w:t> </w:t>
      </w:r>
      <w:r>
        <w:rPr>
          <w:color w:val="282B59"/>
          <w:spacing w:val="-2"/>
          <w:w w:val="105"/>
        </w:rPr>
        <w:t>Access</w:t>
      </w:r>
      <w:r>
        <w:rPr>
          <w:color w:val="282B59"/>
          <w:spacing w:val="-18"/>
          <w:w w:val="105"/>
        </w:rPr>
        <w:t> </w:t>
      </w:r>
      <w:r>
        <w:rPr>
          <w:color w:val="282B59"/>
          <w:spacing w:val="-2"/>
          <w:w w:val="105"/>
        </w:rPr>
        <w:t>and</w:t>
      </w:r>
      <w:r>
        <w:rPr>
          <w:color w:val="282B59"/>
          <w:spacing w:val="25"/>
          <w:w w:val="105"/>
        </w:rPr>
        <w:t> </w:t>
      </w:r>
      <w:r>
        <w:rPr>
          <w:color w:val="282B59"/>
          <w:spacing w:val="-2"/>
          <w:w w:val="105"/>
        </w:rPr>
        <w:t>Copies </w:t>
      </w:r>
      <w:r>
        <w:rPr>
          <w:color w:val="282B59"/>
          <w:w w:val="105"/>
        </w:rPr>
        <w:t>of</w:t>
      </w:r>
      <w:r>
        <w:rPr>
          <w:color w:val="282B59"/>
          <w:spacing w:val="40"/>
          <w:w w:val="105"/>
        </w:rPr>
        <w:t> </w:t>
      </w:r>
      <w:r>
        <w:rPr>
          <w:color w:val="282B59"/>
          <w:w w:val="105"/>
        </w:rPr>
        <w:t>Publication</w:t>
      </w:r>
    </w:p>
    <w:p>
      <w:pPr>
        <w:pStyle w:val="BodyText"/>
        <w:spacing w:line="271" w:lineRule="auto" w:before="76"/>
        <w:ind w:left="298" w:right="958" w:firstLine="5"/>
      </w:pPr>
      <w:r>
        <w:rPr>
          <w:color w:val="282B59"/>
          <w:w w:val="110"/>
        </w:rPr>
        <w:t>This publication may be ordered from or </w:t>
      </w:r>
      <w:r>
        <w:rPr>
          <w:color w:val="282B59"/>
          <w:w w:val="110"/>
        </w:rPr>
        <w:t>down­ loaded from SAMHSA's Publications Ordering Web page at </w:t>
      </w:r>
      <w:hyperlink r:id="rId10">
        <w:r>
          <w:rPr>
            <w:color w:val="282B59"/>
            <w:w w:val="110"/>
          </w:rPr>
          <w:t>http://store.samhsa.gov. </w:t>
        </w:r>
      </w:hyperlink>
      <w:r>
        <w:rPr>
          <w:color w:val="282B59"/>
          <w:w w:val="110"/>
        </w:rPr>
        <w:t>Or, please </w:t>
      </w:r>
      <w:r>
        <w:rPr>
          <w:color w:val="3B3F69"/>
          <w:w w:val="110"/>
        </w:rPr>
        <w:t>call</w:t>
      </w:r>
      <w:r>
        <w:rPr>
          <w:color w:val="3B3F69"/>
          <w:spacing w:val="-14"/>
          <w:w w:val="110"/>
        </w:rPr>
        <w:t> </w:t>
      </w:r>
      <w:r>
        <w:rPr>
          <w:color w:val="282B59"/>
          <w:w w:val="110"/>
        </w:rPr>
        <w:t>SAMHSA</w:t>
      </w:r>
      <w:r>
        <w:rPr>
          <w:color w:val="282B59"/>
          <w:spacing w:val="-8"/>
          <w:w w:val="110"/>
        </w:rPr>
        <w:t> </w:t>
      </w:r>
      <w:r>
        <w:rPr>
          <w:color w:val="282B59"/>
          <w:w w:val="110"/>
        </w:rPr>
        <w:t>at</w:t>
      </w:r>
      <w:r>
        <w:rPr>
          <w:color w:val="282B59"/>
          <w:spacing w:val="-1"/>
          <w:w w:val="110"/>
        </w:rPr>
        <w:t> </w:t>
      </w:r>
      <w:r>
        <w:rPr>
          <w:color w:val="282B59"/>
          <w:w w:val="110"/>
        </w:rPr>
        <w:t>1-877-SAMHSA-7</w:t>
      </w:r>
      <w:r>
        <w:rPr>
          <w:color w:val="282B59"/>
          <w:spacing w:val="-14"/>
          <w:w w:val="110"/>
        </w:rPr>
        <w:t> </w:t>
      </w:r>
      <w:r>
        <w:rPr>
          <w:color w:val="282B59"/>
          <w:w w:val="110"/>
        </w:rPr>
        <w:t>(1-877-726-</w:t>
      </w:r>
    </w:p>
    <w:p>
      <w:pPr>
        <w:pStyle w:val="BodyText"/>
        <w:spacing w:line="229" w:lineRule="exact"/>
        <w:ind w:left="301"/>
      </w:pPr>
      <w:r>
        <w:rPr>
          <w:color w:val="282B59"/>
          <w:w w:val="110"/>
        </w:rPr>
        <w:t>4727)</w:t>
      </w:r>
      <w:r>
        <w:rPr>
          <w:color w:val="282B59"/>
          <w:spacing w:val="-7"/>
          <w:w w:val="110"/>
        </w:rPr>
        <w:t> </w:t>
      </w:r>
      <w:r>
        <w:rPr>
          <w:color w:val="282B59"/>
          <w:w w:val="110"/>
        </w:rPr>
        <w:t>(English and</w:t>
      </w:r>
      <w:r>
        <w:rPr>
          <w:color w:val="282B59"/>
          <w:spacing w:val="19"/>
          <w:w w:val="110"/>
        </w:rPr>
        <w:t> </w:t>
      </w:r>
      <w:r>
        <w:rPr>
          <w:color w:val="282B59"/>
          <w:spacing w:val="-2"/>
          <w:w w:val="110"/>
        </w:rPr>
        <w:t>Espanol).</w:t>
      </w:r>
    </w:p>
    <w:p>
      <w:pPr>
        <w:pStyle w:val="BodyText"/>
        <w:rPr>
          <w:sz w:val="22"/>
        </w:rPr>
      </w:pPr>
    </w:p>
    <w:p>
      <w:pPr>
        <w:pStyle w:val="Heading3"/>
        <w:spacing w:before="152"/>
        <w:ind w:left="299"/>
      </w:pPr>
      <w:r>
        <w:rPr>
          <w:color w:val="282B59"/>
          <w:w w:val="105"/>
        </w:rPr>
        <w:t>Recommended</w:t>
      </w:r>
      <w:r>
        <w:rPr>
          <w:color w:val="282B59"/>
          <w:spacing w:val="57"/>
          <w:w w:val="110"/>
        </w:rPr>
        <w:t> </w:t>
      </w:r>
      <w:r>
        <w:rPr>
          <w:color w:val="282B59"/>
          <w:spacing w:val="-2"/>
          <w:w w:val="110"/>
        </w:rPr>
        <w:t>Citation</w:t>
      </w:r>
    </w:p>
    <w:p>
      <w:pPr>
        <w:pStyle w:val="BodyText"/>
        <w:spacing w:line="271" w:lineRule="auto" w:before="107"/>
        <w:ind w:left="303" w:right="1209" w:firstLine="3"/>
      </w:pPr>
      <w:r>
        <w:rPr>
          <w:color w:val="282B59"/>
          <w:w w:val="115"/>
        </w:rPr>
        <w:t>Center for</w:t>
      </w:r>
      <w:r>
        <w:rPr>
          <w:color w:val="282B59"/>
          <w:w w:val="115"/>
        </w:rPr>
        <w:t> Substance Abuse Treatment. Detoxification and</w:t>
      </w:r>
      <w:r>
        <w:rPr>
          <w:color w:val="282B59"/>
          <w:spacing w:val="40"/>
          <w:w w:val="115"/>
        </w:rPr>
        <w:t> </w:t>
      </w:r>
      <w:r>
        <w:rPr>
          <w:color w:val="282B59"/>
          <w:w w:val="115"/>
        </w:rPr>
        <w:t>Substance Abuse Treatment.</w:t>
      </w:r>
      <w:r>
        <w:rPr>
          <w:color w:val="282B59"/>
          <w:w w:val="115"/>
        </w:rPr>
        <w:t> Treatment</w:t>
      </w:r>
      <w:r>
        <w:rPr>
          <w:color w:val="282B59"/>
          <w:w w:val="115"/>
        </w:rPr>
        <w:t> Improvement</w:t>
      </w:r>
      <w:r>
        <w:rPr>
          <w:color w:val="282B59"/>
          <w:w w:val="115"/>
        </w:rPr>
        <w:t> Protocol (TIP) Series, No. 45. HHS Publication</w:t>
      </w:r>
      <w:r>
        <w:rPr>
          <w:color w:val="282B59"/>
          <w:spacing w:val="40"/>
          <w:w w:val="115"/>
        </w:rPr>
        <w:t> </w:t>
      </w:r>
      <w:r>
        <w:rPr>
          <w:color w:val="282B59"/>
          <w:w w:val="115"/>
        </w:rPr>
        <w:t>No. (SMA) 15-4131.</w:t>
      </w:r>
      <w:r>
        <w:rPr>
          <w:color w:val="282B59"/>
          <w:w w:val="115"/>
        </w:rPr>
        <w:t> Rockville,</w:t>
      </w:r>
      <w:r>
        <w:rPr>
          <w:color w:val="282B59"/>
          <w:w w:val="115"/>
        </w:rPr>
        <w:t> MD: Center for Substance Abuse Treatment, 2006.</w:t>
      </w:r>
    </w:p>
    <w:p>
      <w:pPr>
        <w:pStyle w:val="BodyText"/>
        <w:spacing w:before="10"/>
        <w:rPr>
          <w:sz w:val="32"/>
        </w:rPr>
      </w:pPr>
    </w:p>
    <w:p>
      <w:pPr>
        <w:pStyle w:val="Heading3"/>
        <w:ind w:left="302"/>
      </w:pPr>
      <w:r>
        <w:rPr>
          <w:color w:val="282B59"/>
          <w:w w:val="110"/>
        </w:rPr>
        <w:t>Originating</w:t>
      </w:r>
      <w:r>
        <w:rPr>
          <w:color w:val="282B59"/>
          <w:spacing w:val="24"/>
          <w:w w:val="110"/>
        </w:rPr>
        <w:t> </w:t>
      </w:r>
      <w:r>
        <w:rPr>
          <w:color w:val="282B59"/>
          <w:spacing w:val="-2"/>
          <w:w w:val="110"/>
        </w:rPr>
        <w:t>Office</w:t>
      </w:r>
    </w:p>
    <w:p>
      <w:pPr>
        <w:pStyle w:val="BodyText"/>
        <w:spacing w:line="271" w:lineRule="auto" w:before="107"/>
        <w:ind w:left="303" w:right="1550" w:firstLine="3"/>
      </w:pPr>
      <w:r>
        <w:rPr>
          <w:color w:val="282B59"/>
          <w:w w:val="115"/>
        </w:rPr>
        <w:t>Quality Improvement</w:t>
      </w:r>
      <w:r>
        <w:rPr>
          <w:color w:val="282B59"/>
          <w:w w:val="115"/>
        </w:rPr>
        <w:t> and Workforce </w:t>
      </w:r>
      <w:r>
        <w:rPr>
          <w:color w:val="282B59"/>
          <w:spacing w:val="-2"/>
          <w:w w:val="115"/>
        </w:rPr>
        <w:t>Development</w:t>
      </w:r>
      <w:r>
        <w:rPr>
          <w:color w:val="282B59"/>
          <w:spacing w:val="-2"/>
          <w:w w:val="115"/>
        </w:rPr>
        <w:t> Branch,</w:t>
      </w:r>
      <w:r>
        <w:rPr>
          <w:color w:val="282B59"/>
          <w:spacing w:val="-8"/>
          <w:w w:val="115"/>
        </w:rPr>
        <w:t> </w:t>
      </w:r>
      <w:r>
        <w:rPr>
          <w:color w:val="282B59"/>
          <w:spacing w:val="-2"/>
          <w:w w:val="115"/>
        </w:rPr>
        <w:t>Division</w:t>
      </w:r>
      <w:r>
        <w:rPr>
          <w:color w:val="282B59"/>
          <w:spacing w:val="-9"/>
          <w:w w:val="115"/>
        </w:rPr>
        <w:t> </w:t>
      </w:r>
      <w:r>
        <w:rPr>
          <w:color w:val="282B59"/>
          <w:spacing w:val="-2"/>
          <w:w w:val="115"/>
        </w:rPr>
        <w:t>of</w:t>
      </w:r>
      <w:r>
        <w:rPr>
          <w:color w:val="282B59"/>
          <w:spacing w:val="-10"/>
          <w:w w:val="115"/>
        </w:rPr>
        <w:t> </w:t>
      </w:r>
      <w:r>
        <w:rPr>
          <w:color w:val="282B59"/>
          <w:spacing w:val="-2"/>
          <w:w w:val="115"/>
        </w:rPr>
        <w:t>Services </w:t>
      </w:r>
      <w:r>
        <w:rPr>
          <w:color w:val="282B59"/>
          <w:w w:val="115"/>
        </w:rPr>
        <w:t>Improvement,</w:t>
      </w:r>
      <w:r>
        <w:rPr>
          <w:color w:val="282B59"/>
          <w:spacing w:val="-8"/>
          <w:w w:val="115"/>
        </w:rPr>
        <w:t> </w:t>
      </w:r>
      <w:r>
        <w:rPr>
          <w:color w:val="282B59"/>
          <w:w w:val="115"/>
        </w:rPr>
        <w:t>Center</w:t>
      </w:r>
      <w:r>
        <w:rPr>
          <w:color w:val="282B59"/>
          <w:spacing w:val="-14"/>
          <w:w w:val="115"/>
        </w:rPr>
        <w:t> </w:t>
      </w:r>
      <w:r>
        <w:rPr>
          <w:color w:val="282B59"/>
          <w:w w:val="115"/>
        </w:rPr>
        <w:t>for</w:t>
      </w:r>
      <w:r>
        <w:rPr>
          <w:color w:val="282B59"/>
          <w:spacing w:val="-15"/>
          <w:w w:val="115"/>
        </w:rPr>
        <w:t> </w:t>
      </w:r>
      <w:r>
        <w:rPr>
          <w:color w:val="282B59"/>
          <w:w w:val="115"/>
        </w:rPr>
        <w:t>Substance</w:t>
      </w:r>
      <w:r>
        <w:rPr>
          <w:color w:val="282B59"/>
          <w:spacing w:val="-14"/>
          <w:w w:val="115"/>
        </w:rPr>
        <w:t> </w:t>
      </w:r>
      <w:r>
        <w:rPr>
          <w:color w:val="282B59"/>
          <w:w w:val="115"/>
        </w:rPr>
        <w:t>Abuse Treatment, Substance Abuse and</w:t>
      </w:r>
      <w:r>
        <w:rPr>
          <w:color w:val="282B59"/>
          <w:spacing w:val="40"/>
          <w:w w:val="115"/>
        </w:rPr>
        <w:t> </w:t>
      </w:r>
      <w:r>
        <w:rPr>
          <w:color w:val="282B59"/>
          <w:w w:val="115"/>
        </w:rPr>
        <w:t>Mental Health Services </w:t>
      </w:r>
      <w:r>
        <w:rPr>
          <w:color w:val="3B3F69"/>
          <w:w w:val="115"/>
        </w:rPr>
        <w:t>Administration,</w:t>
      </w:r>
      <w:r>
        <w:rPr>
          <w:color w:val="3B3F69"/>
          <w:spacing w:val="-3"/>
          <w:w w:val="115"/>
        </w:rPr>
        <w:t> </w:t>
      </w:r>
      <w:r>
        <w:rPr>
          <w:color w:val="282B59"/>
          <w:w w:val="115"/>
        </w:rPr>
        <w:t>1 Choke Cherry Road, Rockville, MD 20857.</w:t>
      </w:r>
    </w:p>
    <w:p>
      <w:pPr>
        <w:pStyle w:val="BodyText"/>
        <w:spacing w:line="276" w:lineRule="auto" w:before="180"/>
        <w:ind w:left="311" w:right="1505" w:hanging="5"/>
      </w:pPr>
      <w:r>
        <w:rPr>
          <w:color w:val="282B59"/>
          <w:w w:val="110"/>
        </w:rPr>
        <w:t>HHS</w:t>
      </w:r>
      <w:r>
        <w:rPr>
          <w:color w:val="282B59"/>
          <w:w w:val="110"/>
        </w:rPr>
        <w:t> Publication No.</w:t>
      </w:r>
      <w:r>
        <w:rPr>
          <w:color w:val="282B59"/>
          <w:spacing w:val="-7"/>
          <w:w w:val="110"/>
        </w:rPr>
        <w:t> </w:t>
      </w:r>
      <w:r>
        <w:rPr>
          <w:color w:val="282B59"/>
          <w:w w:val="110"/>
        </w:rPr>
        <w:t>(SMA)</w:t>
      </w:r>
      <w:r>
        <w:rPr>
          <w:color w:val="282B59"/>
          <w:spacing w:val="-12"/>
          <w:w w:val="110"/>
        </w:rPr>
        <w:t> </w:t>
      </w:r>
      <w:r>
        <w:rPr>
          <w:color w:val="282B59"/>
          <w:w w:val="110"/>
        </w:rPr>
        <w:t>15-4131 Printed 2006</w:t>
      </w:r>
    </w:p>
    <w:p>
      <w:pPr>
        <w:pStyle w:val="BodyText"/>
        <w:spacing w:line="225" w:lineRule="exact"/>
        <w:ind w:left="310"/>
      </w:pPr>
      <w:r>
        <w:rPr>
          <w:color w:val="282B59"/>
          <w:w w:val="110"/>
        </w:rPr>
        <w:t>Revised</w:t>
      </w:r>
      <w:r>
        <w:rPr>
          <w:color w:val="282B59"/>
          <w:spacing w:val="9"/>
          <w:w w:val="110"/>
        </w:rPr>
        <w:t> </w:t>
      </w:r>
      <w:r>
        <w:rPr>
          <w:color w:val="282B59"/>
          <w:w w:val="110"/>
        </w:rPr>
        <w:t>2008,</w:t>
      </w:r>
      <w:r>
        <w:rPr>
          <w:color w:val="282B59"/>
          <w:spacing w:val="-1"/>
          <w:w w:val="110"/>
        </w:rPr>
        <w:t> </w:t>
      </w:r>
      <w:r>
        <w:rPr>
          <w:color w:val="282B59"/>
          <w:w w:val="110"/>
        </w:rPr>
        <w:t>2012,</w:t>
      </w:r>
      <w:r>
        <w:rPr>
          <w:color w:val="282B59"/>
          <w:spacing w:val="3"/>
          <w:w w:val="110"/>
        </w:rPr>
        <w:t> </w:t>
      </w:r>
      <w:r>
        <w:rPr>
          <w:color w:val="282B59"/>
          <w:w w:val="110"/>
        </w:rPr>
        <w:t>2013, and</w:t>
      </w:r>
      <w:r>
        <w:rPr>
          <w:color w:val="282B59"/>
          <w:spacing w:val="25"/>
          <w:w w:val="110"/>
        </w:rPr>
        <w:t> </w:t>
      </w:r>
      <w:r>
        <w:rPr>
          <w:color w:val="282B59"/>
          <w:spacing w:val="-4"/>
          <w:w w:val="110"/>
        </w:rPr>
        <w:t>2015</w:t>
      </w:r>
    </w:p>
    <w:p>
      <w:pPr>
        <w:spacing w:after="0" w:line="225" w:lineRule="exact"/>
        <w:sectPr>
          <w:pgSz w:w="12240" w:h="15840"/>
          <w:pgMar w:header="0" w:footer="0" w:top="1320" w:bottom="280" w:left="600" w:right="880"/>
          <w:cols w:num="2" w:equalWidth="0">
            <w:col w:w="4969" w:space="40"/>
            <w:col w:w="575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tabs>
          <w:tab w:pos="8745" w:val="left" w:leader="none"/>
        </w:tabs>
        <w:spacing w:before="95"/>
        <w:ind w:left="15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82B59"/>
          <w:spacing w:val="-5"/>
          <w:w w:val="110"/>
          <w:sz w:val="16"/>
        </w:rPr>
        <w:t>ii</w:t>
      </w:r>
      <w:r>
        <w:rPr>
          <w:rFonts w:ascii="Arial"/>
          <w:b/>
          <w:color w:val="282B59"/>
          <w:sz w:val="16"/>
        </w:rPr>
        <w:tab/>
      </w:r>
      <w:r>
        <w:rPr>
          <w:rFonts w:ascii="Arial"/>
          <w:b/>
          <w:color w:val="282B59"/>
          <w:spacing w:val="-2"/>
          <w:w w:val="110"/>
          <w:sz w:val="16"/>
        </w:rPr>
        <w:t>Acknowledgments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2240" w:h="15840"/>
          <w:pgMar w:header="0" w:footer="0" w:top="0" w:bottom="280" w:left="600" w:right="880"/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spacing w:line="232" w:lineRule="auto" w:before="98"/>
        <w:ind w:left="4412" w:right="0" w:hanging="667"/>
        <w:jc w:val="left"/>
        <w:rPr>
          <w:rFonts w:ascii="Arial"/>
          <w:b/>
          <w:sz w:val="54"/>
        </w:rPr>
      </w:pPr>
      <w:r>
        <w:rPr/>
        <w:pict>
          <v:shape style="position:absolute;margin-left:63.48pt;margin-top:84.041794pt;width:138pt;height:292.1pt;mso-position-horizontal-relative:page;mso-position-vertical-relative:paragraph;z-index:15731200" type="#_x0000_t202" id="docshape12" filled="true" fillcolor="#cdd0e4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rFonts w:ascii="Arial"/>
                      <w:b/>
                      <w:color w:val="000000"/>
                      <w:sz w:val="37"/>
                    </w:rPr>
                  </w:pPr>
                </w:p>
                <w:p>
                  <w:pPr>
                    <w:spacing w:line="216" w:lineRule="auto" w:before="1"/>
                    <w:ind w:left="497" w:right="541" w:firstLine="48"/>
                    <w:jc w:val="center"/>
                    <w:rPr>
                      <w:rFonts w:ascii="Arial"/>
                      <w:b/>
                      <w:color w:val="000000"/>
                      <w:sz w:val="35"/>
                    </w:rPr>
                  </w:pPr>
                  <w:r>
                    <w:rPr>
                      <w:rFonts w:ascii="Arial"/>
                      <w:b/>
                      <w:color w:val="1C2870"/>
                      <w:w w:val="105"/>
                      <w:sz w:val="35"/>
                    </w:rPr>
                    <w:t>In This </w:t>
                  </w:r>
                  <w:r>
                    <w:rPr>
                      <w:rFonts w:ascii="Arial"/>
                      <w:b/>
                      <w:color w:val="1C2870"/>
                      <w:spacing w:val="-2"/>
                      <w:w w:val="105"/>
                      <w:sz w:val="35"/>
                    </w:rPr>
                    <w:t>Chapter...</w:t>
                  </w:r>
                </w:p>
                <w:p>
                  <w:pPr>
                    <w:pStyle w:val="BodyText"/>
                    <w:spacing w:line="271" w:lineRule="auto" w:before="263"/>
                    <w:ind w:left="535" w:right="528" w:hanging="6"/>
                    <w:jc w:val="center"/>
                    <w:rPr>
                      <w:color w:val="000000"/>
                    </w:rPr>
                  </w:pPr>
                  <w:r>
                    <w:rPr>
                      <w:color w:val="1C2870"/>
                      <w:w w:val="110"/>
                    </w:rPr>
                    <w:t>General Principles of Care for</w:t>
                  </w:r>
                  <w:r>
                    <w:rPr>
                      <w:color w:val="1C2870"/>
                      <w:spacing w:val="40"/>
                      <w:w w:val="110"/>
                    </w:rPr>
                    <w:t> </w:t>
                  </w:r>
                  <w:r>
                    <w:rPr>
                      <w:color w:val="1C2870"/>
                      <w:w w:val="110"/>
                    </w:rPr>
                    <w:t>Patients With Co­ Occurring</w:t>
                  </w:r>
                  <w:r>
                    <w:rPr>
                      <w:color w:val="1C2870"/>
                      <w:spacing w:val="-11"/>
                      <w:w w:val="110"/>
                    </w:rPr>
                    <w:t> </w:t>
                  </w:r>
                  <w:r>
                    <w:rPr>
                      <w:color w:val="1C2870"/>
                      <w:w w:val="110"/>
                    </w:rPr>
                    <w:t>Medical </w:t>
                  </w:r>
                  <w:r>
                    <w:rPr>
                      <w:color w:val="1C2870"/>
                      <w:spacing w:val="-2"/>
                      <w:w w:val="110"/>
                    </w:rPr>
                    <w:t>Conditions</w:t>
                  </w:r>
                </w:p>
                <w:p>
                  <w:pPr>
                    <w:pStyle w:val="BodyText"/>
                    <w:spacing w:line="273" w:lineRule="auto" w:before="181"/>
                    <w:ind w:left="766" w:right="759" w:hanging="8"/>
                    <w:jc w:val="center"/>
                    <w:rPr>
                      <w:color w:val="000000"/>
                    </w:rPr>
                  </w:pPr>
                  <w:r>
                    <w:rPr>
                      <w:color w:val="1C2870"/>
                      <w:w w:val="110"/>
                    </w:rPr>
                    <w:t>Treatment</w:t>
                  </w:r>
                  <w:r>
                    <w:rPr>
                      <w:color w:val="1C2870"/>
                      <w:w w:val="110"/>
                    </w:rPr>
                    <w:t> of </w:t>
                  </w:r>
                  <w:r>
                    <w:rPr>
                      <w:color w:val="1C2870"/>
                      <w:spacing w:val="-2"/>
                      <w:w w:val="110"/>
                    </w:rPr>
                    <w:t>Co-Occurring Psychiatric Conditions</w:t>
                  </w:r>
                </w:p>
                <w:p>
                  <w:pPr>
                    <w:pStyle w:val="BodyText"/>
                    <w:spacing w:line="271" w:lineRule="auto" w:before="177"/>
                    <w:ind w:left="588" w:right="581" w:firstLine="4"/>
                    <w:jc w:val="center"/>
                    <w:rPr>
                      <w:color w:val="000000"/>
                    </w:rPr>
                  </w:pPr>
                  <w:r>
                    <w:rPr>
                      <w:color w:val="1C2870"/>
                      <w:w w:val="115"/>
                    </w:rPr>
                    <w:t>Standard</w:t>
                  </w:r>
                  <w:r>
                    <w:rPr>
                      <w:color w:val="1C2870"/>
                      <w:spacing w:val="-6"/>
                      <w:w w:val="115"/>
                    </w:rPr>
                    <w:t> </w:t>
                  </w:r>
                  <w:r>
                    <w:rPr>
                      <w:color w:val="1C2870"/>
                      <w:w w:val="115"/>
                    </w:rPr>
                    <w:t>of</w:t>
                  </w:r>
                  <w:r>
                    <w:rPr>
                      <w:color w:val="1C2870"/>
                      <w:spacing w:val="-6"/>
                      <w:w w:val="115"/>
                    </w:rPr>
                    <w:t> </w:t>
                  </w:r>
                  <w:r>
                    <w:rPr>
                      <w:color w:val="1C2870"/>
                      <w:w w:val="115"/>
                    </w:rPr>
                    <w:t>Care </w:t>
                  </w:r>
                  <w:r>
                    <w:rPr>
                      <w:color w:val="313B7C"/>
                      <w:spacing w:val="-2"/>
                      <w:w w:val="115"/>
                    </w:rPr>
                    <w:t>for</w:t>
                  </w:r>
                  <w:r>
                    <w:rPr>
                      <w:color w:val="313B7C"/>
                      <w:spacing w:val="-11"/>
                      <w:w w:val="115"/>
                    </w:rPr>
                    <w:t> </w:t>
                  </w:r>
                  <w:r>
                    <w:rPr>
                      <w:color w:val="1C2870"/>
                      <w:spacing w:val="-2"/>
                      <w:w w:val="115"/>
                    </w:rPr>
                    <w:t>Co-Occurring </w:t>
                  </w:r>
                  <w:r>
                    <w:rPr>
                      <w:color w:val="313B7C"/>
                      <w:spacing w:val="-2"/>
                      <w:w w:val="115"/>
                    </w:rPr>
                    <w:t>Psychiatric </w:t>
                  </w:r>
                  <w:r>
                    <w:rPr>
                      <w:color w:val="1C2870"/>
                      <w:spacing w:val="-2"/>
                      <w:w w:val="115"/>
                    </w:rPr>
                    <w:t>Conditions</w:t>
                  </w:r>
                </w:p>
              </w:txbxContent>
            </v:textbox>
            <v:fill type="solid"/>
            <w10:wrap type="none"/>
          </v:shape>
        </w:pict>
      </w:r>
      <w:bookmarkStart w:name="TIP 45 5.pdf" w:id="2"/>
      <w:bookmarkEnd w:id="2"/>
      <w:r>
        <w:rPr/>
      </w:r>
      <w:r>
        <w:rPr>
          <w:rFonts w:ascii="Arial"/>
          <w:b/>
          <w:color w:val="1C2870"/>
          <w:w w:val="110"/>
          <w:sz w:val="54"/>
        </w:rPr>
        <w:t>5</w:t>
      </w:r>
      <w:r>
        <w:rPr>
          <w:rFonts w:ascii="Arial"/>
          <w:b/>
          <w:color w:val="1C2870"/>
          <w:spacing w:val="80"/>
          <w:w w:val="110"/>
          <w:sz w:val="54"/>
        </w:rPr>
        <w:t> </w:t>
      </w:r>
      <w:r>
        <w:rPr>
          <w:rFonts w:ascii="Arial"/>
          <w:b/>
          <w:color w:val="1C2870"/>
          <w:w w:val="110"/>
          <w:sz w:val="54"/>
        </w:rPr>
        <w:t>Co-Occurring</w:t>
      </w:r>
      <w:r>
        <w:rPr>
          <w:rFonts w:ascii="Arial"/>
          <w:b/>
          <w:color w:val="1C2870"/>
          <w:w w:val="110"/>
          <w:sz w:val="54"/>
        </w:rPr>
        <w:t> Medical and Psychiatric </w:t>
      </w:r>
      <w:r>
        <w:rPr>
          <w:rFonts w:ascii="Arial"/>
          <w:b/>
          <w:color w:val="1C2870"/>
          <w:spacing w:val="-2"/>
          <w:w w:val="110"/>
          <w:sz w:val="54"/>
        </w:rPr>
        <w:t>Conditions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24"/>
        </w:rPr>
      </w:pPr>
    </w:p>
    <w:p>
      <w:pPr>
        <w:pStyle w:val="BodyText"/>
        <w:spacing w:line="271" w:lineRule="auto" w:before="92"/>
        <w:ind w:left="3724" w:right="415" w:firstLine="4"/>
      </w:pPr>
      <w:r>
        <w:rPr>
          <w:color w:val="1C2870"/>
          <w:w w:val="115"/>
        </w:rPr>
        <w:t>Patients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undergoing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detoxification </w:t>
      </w:r>
      <w:r>
        <w:rPr>
          <w:color w:val="313B7C"/>
          <w:w w:val="115"/>
        </w:rPr>
        <w:t>frequently</w:t>
      </w:r>
      <w:r>
        <w:rPr>
          <w:color w:val="313B7C"/>
          <w:spacing w:val="40"/>
          <w:w w:val="115"/>
        </w:rPr>
        <w:t> </w:t>
      </w:r>
      <w:r>
        <w:rPr>
          <w:color w:val="1C2870"/>
          <w:w w:val="115"/>
        </w:rPr>
        <w:t>present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with medical and</w:t>
      </w:r>
      <w:r>
        <w:rPr>
          <w:color w:val="1C2870"/>
          <w:spacing w:val="32"/>
          <w:w w:val="115"/>
        </w:rPr>
        <w:t> </w:t>
      </w:r>
      <w:r>
        <w:rPr>
          <w:color w:val="1C2870"/>
          <w:w w:val="115"/>
        </w:rPr>
        <w:t>psychological</w:t>
      </w:r>
      <w:r>
        <w:rPr>
          <w:color w:val="1C2870"/>
          <w:w w:val="115"/>
        </w:rPr>
        <w:t> </w:t>
      </w:r>
      <w:r>
        <w:rPr>
          <w:color w:val="313B7C"/>
          <w:w w:val="115"/>
        </w:rPr>
        <w:t>conditions</w:t>
      </w:r>
      <w:r>
        <w:rPr>
          <w:color w:val="313B7C"/>
          <w:w w:val="115"/>
        </w:rPr>
        <w:t> </w:t>
      </w:r>
      <w:r>
        <w:rPr>
          <w:color w:val="1C2870"/>
          <w:w w:val="115"/>
        </w:rPr>
        <w:t>that </w:t>
      </w:r>
      <w:r>
        <w:rPr>
          <w:color w:val="313B7C"/>
          <w:w w:val="115"/>
        </w:rPr>
        <w:t>can</w:t>
      </w:r>
      <w:r>
        <w:rPr>
          <w:color w:val="313B7C"/>
          <w:spacing w:val="-12"/>
          <w:w w:val="115"/>
        </w:rPr>
        <w:t> </w:t>
      </w:r>
      <w:r>
        <w:rPr>
          <w:color w:val="313B7C"/>
          <w:w w:val="115"/>
        </w:rPr>
        <w:t>greatly affect </w:t>
      </w:r>
      <w:r>
        <w:rPr>
          <w:color w:val="1C2870"/>
          <w:w w:val="115"/>
        </w:rPr>
        <w:t>their overall well­ being 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w w:val="115"/>
        </w:rPr>
        <w:t> process of detoxification. These may </w:t>
      </w:r>
      <w:r>
        <w:rPr>
          <w:color w:val="313B7C"/>
          <w:w w:val="115"/>
        </w:rPr>
        <w:t>simply </w:t>
      </w:r>
      <w:r>
        <w:rPr>
          <w:color w:val="1C2870"/>
          <w:w w:val="115"/>
        </w:rPr>
        <w:t>be </w:t>
      </w:r>
      <w:r>
        <w:rPr>
          <w:color w:val="313B7C"/>
          <w:w w:val="115"/>
        </w:rPr>
        <w:t>pre­ existing </w:t>
      </w:r>
      <w:r>
        <w:rPr>
          <w:color w:val="1C2870"/>
          <w:w w:val="115"/>
        </w:rPr>
        <w:t>medical </w:t>
      </w:r>
      <w:r>
        <w:rPr>
          <w:color w:val="313B7C"/>
          <w:w w:val="115"/>
        </w:rPr>
        <w:t>conditions </w:t>
      </w:r>
      <w:r>
        <w:rPr>
          <w:color w:val="1C2870"/>
          <w:w w:val="115"/>
        </w:rPr>
        <w:t>not</w:t>
      </w:r>
      <w:r>
        <w:rPr>
          <w:color w:val="1C2870"/>
          <w:w w:val="115"/>
        </w:rPr>
        <w:t> related</w:t>
      </w:r>
      <w:r>
        <w:rPr>
          <w:color w:val="1C2870"/>
          <w:w w:val="115"/>
        </w:rPr>
        <w:t> to </w:t>
      </w:r>
      <w:r>
        <w:rPr>
          <w:color w:val="313B7C"/>
          <w:w w:val="115"/>
        </w:rPr>
        <w:t>substance </w:t>
      </w:r>
      <w:r>
        <w:rPr>
          <w:color w:val="1C2870"/>
          <w:w w:val="115"/>
        </w:rPr>
        <w:t>use or the direct outcome of</w:t>
      </w:r>
      <w:r>
        <w:rPr>
          <w:color w:val="1C2870"/>
          <w:w w:val="115"/>
        </w:rPr>
        <w:t> the</w:t>
      </w:r>
      <w:r>
        <w:rPr>
          <w:color w:val="1C2870"/>
          <w:spacing w:val="40"/>
          <w:w w:val="115"/>
        </w:rPr>
        <w:t> </w:t>
      </w:r>
      <w:r>
        <w:rPr>
          <w:color w:val="313B7C"/>
          <w:w w:val="115"/>
        </w:rPr>
        <w:t>substance </w:t>
      </w:r>
      <w:r>
        <w:rPr>
          <w:color w:val="1C2870"/>
          <w:w w:val="115"/>
        </w:rPr>
        <w:t>abuse. In either case, the detoxification pro­ </w:t>
      </w:r>
      <w:r>
        <w:rPr>
          <w:color w:val="313B7C"/>
          <w:w w:val="115"/>
        </w:rPr>
        <w:t>cess can</w:t>
      </w:r>
      <w:r>
        <w:rPr>
          <w:color w:val="313B7C"/>
          <w:spacing w:val="40"/>
          <w:w w:val="115"/>
        </w:rPr>
        <w:t> </w:t>
      </w:r>
      <w:r>
        <w:rPr>
          <w:color w:val="1C2870"/>
          <w:w w:val="115"/>
        </w:rPr>
        <w:t>negatively</w:t>
      </w:r>
      <w:r>
        <w:rPr>
          <w:color w:val="1C2870"/>
          <w:w w:val="115"/>
        </w:rPr>
        <w:t> affect the</w:t>
      </w:r>
      <w:r>
        <w:rPr>
          <w:color w:val="1C2870"/>
          <w:w w:val="115"/>
        </w:rPr>
        <w:t> co-occurring disorder or </w:t>
      </w:r>
      <w:r>
        <w:rPr>
          <w:color w:val="313B7C"/>
          <w:w w:val="115"/>
        </w:rPr>
        <w:t>vice versa.</w:t>
      </w:r>
    </w:p>
    <w:p>
      <w:pPr>
        <w:pStyle w:val="BodyText"/>
        <w:spacing w:line="271" w:lineRule="auto" w:before="2"/>
        <w:ind w:left="3723" w:right="415"/>
      </w:pPr>
      <w:r>
        <w:rPr>
          <w:color w:val="1C2870"/>
          <w:w w:val="115"/>
        </w:rPr>
        <w:t>Furthermore,</w:t>
      </w:r>
      <w:r>
        <w:rPr>
          <w:color w:val="1C2870"/>
          <w:w w:val="115"/>
        </w:rPr>
        <w:t> people who abuse </w:t>
      </w:r>
      <w:r>
        <w:rPr>
          <w:color w:val="313B7C"/>
          <w:w w:val="115"/>
        </w:rPr>
        <w:t>substances </w:t>
      </w:r>
      <w:r>
        <w:rPr>
          <w:color w:val="1C2870"/>
          <w:w w:val="115"/>
        </w:rPr>
        <w:t>often</w:t>
      </w:r>
      <w:r>
        <w:rPr>
          <w:color w:val="1C2870"/>
          <w:w w:val="115"/>
        </w:rPr>
        <w:t> present with medical </w:t>
      </w:r>
      <w:r>
        <w:rPr>
          <w:color w:val="313B7C"/>
          <w:w w:val="115"/>
        </w:rPr>
        <w:t>conditions</w:t>
      </w:r>
      <w:r>
        <w:rPr>
          <w:color w:val="313B7C"/>
          <w:w w:val="115"/>
        </w:rPr>
        <w:t> </w:t>
      </w:r>
      <w:r>
        <w:rPr>
          <w:color w:val="1C2870"/>
          <w:w w:val="115"/>
        </w:rPr>
        <w:t>in advanced</w:t>
      </w:r>
      <w:r>
        <w:rPr>
          <w:color w:val="1C2870"/>
          <w:w w:val="115"/>
        </w:rPr>
        <w:t> </w:t>
      </w:r>
      <w:r>
        <w:rPr>
          <w:color w:val="313B7C"/>
          <w:w w:val="115"/>
        </w:rPr>
        <w:t>stages </w:t>
      </w:r>
      <w:r>
        <w:rPr>
          <w:color w:val="1C2870"/>
          <w:w w:val="115"/>
        </w:rPr>
        <w:t>or</w:t>
      </w:r>
      <w:r>
        <w:rPr>
          <w:color w:val="1C2870"/>
          <w:w w:val="115"/>
        </w:rPr>
        <w:t> in</w:t>
      </w:r>
      <w:r>
        <w:rPr>
          <w:color w:val="1C2870"/>
          <w:w w:val="115"/>
        </w:rPr>
        <w:t> </w:t>
      </w:r>
      <w:r>
        <w:rPr>
          <w:color w:val="313B7C"/>
          <w:w w:val="115"/>
        </w:rPr>
        <w:t>a </w:t>
      </w:r>
      <w:r>
        <w:rPr>
          <w:color w:val="1C2870"/>
          <w:w w:val="115"/>
        </w:rPr>
        <w:t>medical </w:t>
      </w:r>
      <w:r>
        <w:rPr>
          <w:color w:val="313B7C"/>
          <w:w w:val="115"/>
        </w:rPr>
        <w:t>crisis.</w:t>
      </w:r>
      <w:r>
        <w:rPr>
          <w:color w:val="313B7C"/>
          <w:w w:val="115"/>
        </w:rPr>
        <w:t> </w:t>
      </w:r>
      <w:r>
        <w:rPr>
          <w:color w:val="1C2870"/>
          <w:w w:val="115"/>
        </w:rPr>
        <w:t>Co-occurring mental disorders also </w:t>
      </w:r>
      <w:r>
        <w:rPr>
          <w:color w:val="313B7C"/>
          <w:w w:val="115"/>
        </w:rPr>
        <w:t>are</w:t>
      </w:r>
      <w:r>
        <w:rPr>
          <w:color w:val="313B7C"/>
          <w:w w:val="115"/>
        </w:rPr>
        <w:t> </w:t>
      </w:r>
      <w:r>
        <w:rPr>
          <w:color w:val="1C2870"/>
          <w:w w:val="115"/>
        </w:rPr>
        <w:t>likely to </w:t>
      </w:r>
      <w:r>
        <w:rPr>
          <w:color w:val="313B7C"/>
          <w:w w:val="115"/>
        </w:rPr>
        <w:t>be exacerbated</w:t>
      </w:r>
      <w:r>
        <w:rPr>
          <w:color w:val="313B7C"/>
          <w:w w:val="115"/>
        </w:rPr>
        <w:t> </w:t>
      </w:r>
      <w:r>
        <w:rPr>
          <w:color w:val="1C2870"/>
          <w:w w:val="115"/>
        </w:rPr>
        <w:t>by </w:t>
      </w:r>
      <w:r>
        <w:rPr>
          <w:color w:val="313B7C"/>
          <w:w w:val="115"/>
        </w:rPr>
        <w:t>substance </w:t>
      </w:r>
      <w:r>
        <w:rPr>
          <w:color w:val="1C2870"/>
          <w:w w:val="115"/>
        </w:rPr>
        <w:t>abuse. For more on treating patients with </w:t>
      </w:r>
      <w:r>
        <w:rPr>
          <w:color w:val="313B7C"/>
          <w:w w:val="115"/>
        </w:rPr>
        <w:t>co-occurring </w:t>
      </w:r>
      <w:r>
        <w:rPr>
          <w:color w:val="1C2870"/>
          <w:w w:val="115"/>
        </w:rPr>
        <w:t>psychiatric</w:t>
      </w:r>
      <w:r>
        <w:rPr>
          <w:color w:val="1C2870"/>
          <w:w w:val="115"/>
        </w:rPr>
        <w:t> disorders, the reader </w:t>
      </w:r>
      <w:r>
        <w:rPr>
          <w:color w:val="313B7C"/>
          <w:w w:val="115"/>
        </w:rPr>
        <w:t>should </w:t>
      </w:r>
      <w:r>
        <w:rPr>
          <w:color w:val="1C2870"/>
          <w:w w:val="115"/>
        </w:rPr>
        <w:t>refer to TIP</w:t>
      </w:r>
      <w:r>
        <w:rPr>
          <w:color w:val="1C2870"/>
          <w:w w:val="115"/>
        </w:rPr>
        <w:t> 42, </w:t>
      </w:r>
      <w:r>
        <w:rPr>
          <w:i/>
          <w:color w:val="1C2870"/>
          <w:w w:val="115"/>
        </w:rPr>
        <w:t>Substance</w:t>
      </w:r>
      <w:r>
        <w:rPr>
          <w:i/>
          <w:color w:val="1C2870"/>
          <w:w w:val="115"/>
        </w:rPr>
        <w:t> Abuse</w:t>
      </w:r>
      <w:r>
        <w:rPr>
          <w:i/>
          <w:color w:val="1C2870"/>
          <w:w w:val="115"/>
        </w:rPr>
        <w:t> Treatment</w:t>
      </w:r>
      <w:r>
        <w:rPr>
          <w:i/>
          <w:color w:val="1C2870"/>
          <w:spacing w:val="40"/>
          <w:w w:val="115"/>
        </w:rPr>
        <w:t> </w:t>
      </w:r>
      <w:r>
        <w:rPr>
          <w:i/>
          <w:color w:val="1C2870"/>
          <w:w w:val="115"/>
        </w:rPr>
        <w:t>for</w:t>
      </w:r>
      <w:r>
        <w:rPr>
          <w:i/>
          <w:color w:val="1C2870"/>
          <w:w w:val="115"/>
        </w:rPr>
        <w:t> Persons With Co-Occurring</w:t>
      </w:r>
      <w:r>
        <w:rPr>
          <w:i/>
          <w:color w:val="1C2870"/>
          <w:w w:val="115"/>
        </w:rPr>
        <w:t> Disorders </w:t>
      </w:r>
      <w:r>
        <w:rPr>
          <w:color w:val="1C2870"/>
          <w:w w:val="115"/>
        </w:rPr>
        <w:t>(Center for</w:t>
      </w:r>
      <w:r>
        <w:rPr>
          <w:color w:val="1C2870"/>
          <w:w w:val="115"/>
        </w:rPr>
        <w:t> Substance </w:t>
      </w:r>
      <w:r>
        <w:rPr>
          <w:color w:val="313B7C"/>
          <w:w w:val="115"/>
        </w:rPr>
        <w:t>Abuse </w:t>
      </w:r>
      <w:r>
        <w:rPr>
          <w:color w:val="1C2870"/>
          <w:w w:val="115"/>
        </w:rPr>
        <w:t>Treatment</w:t>
      </w:r>
      <w:r>
        <w:rPr>
          <w:color w:val="1C2870"/>
          <w:w w:val="115"/>
        </w:rPr>
        <w:t> [CSAT] 2005c).</w:t>
      </w:r>
    </w:p>
    <w:p>
      <w:pPr>
        <w:pStyle w:val="BodyText"/>
        <w:spacing w:line="271" w:lineRule="auto" w:before="180"/>
        <w:ind w:left="3720" w:right="415" w:firstLine="4"/>
      </w:pPr>
      <w:r>
        <w:rPr>
          <w:color w:val="1C2870"/>
          <w:w w:val="115"/>
        </w:rPr>
        <w:t>This chapter is intended </w:t>
      </w:r>
      <w:r>
        <w:rPr>
          <w:color w:val="313B7C"/>
          <w:w w:val="115"/>
        </w:rPr>
        <w:t>primarily </w:t>
      </w:r>
      <w:r>
        <w:rPr>
          <w:color w:val="1C2870"/>
          <w:w w:val="115"/>
        </w:rPr>
        <w:t>for medical personnel treating patients in detoxification </w:t>
      </w:r>
      <w:r>
        <w:rPr>
          <w:color w:val="313B7C"/>
          <w:w w:val="115"/>
        </w:rPr>
        <w:t>settings, </w:t>
      </w:r>
      <w:r>
        <w:rPr>
          <w:color w:val="1C2870"/>
          <w:w w:val="115"/>
        </w:rPr>
        <w:t>though</w:t>
      </w:r>
      <w:r>
        <w:rPr>
          <w:color w:val="1C2870"/>
          <w:w w:val="115"/>
        </w:rPr>
        <w:t> nonmedical </w:t>
      </w:r>
      <w:r>
        <w:rPr>
          <w:color w:val="313B7C"/>
          <w:w w:val="115"/>
        </w:rPr>
        <w:t>staff </w:t>
      </w:r>
      <w:r>
        <w:rPr>
          <w:color w:val="1C2870"/>
          <w:w w:val="115"/>
        </w:rPr>
        <w:t>may find it informative</w:t>
      </w:r>
      <w:r>
        <w:rPr>
          <w:color w:val="1C2870"/>
          <w:w w:val="115"/>
        </w:rPr>
        <w:t> as well. This chapter is not meant</w:t>
      </w:r>
      <w:r>
        <w:rPr>
          <w:color w:val="1C2870"/>
          <w:w w:val="115"/>
        </w:rPr>
        <w:t> to take the place of authoritative</w:t>
      </w:r>
      <w:r>
        <w:rPr>
          <w:color w:val="1C2870"/>
          <w:w w:val="115"/>
        </w:rPr>
        <w:t> </w:t>
      </w:r>
      <w:r>
        <w:rPr>
          <w:color w:val="313B7C"/>
          <w:w w:val="115"/>
        </w:rPr>
        <w:t>sources </w:t>
      </w:r>
      <w:r>
        <w:rPr>
          <w:color w:val="1C2870"/>
          <w:w w:val="115"/>
        </w:rPr>
        <w:t>from </w:t>
      </w:r>
      <w:r>
        <w:rPr>
          <w:color w:val="313B7C"/>
          <w:w w:val="115"/>
        </w:rPr>
        <w:t>internal </w:t>
      </w:r>
      <w:r>
        <w:rPr>
          <w:color w:val="1C2870"/>
          <w:w w:val="115"/>
        </w:rPr>
        <w:t>medicine.</w:t>
      </w:r>
      <w:r>
        <w:rPr>
          <w:color w:val="1C2870"/>
          <w:w w:val="115"/>
        </w:rPr>
        <w:t> Rather, </w:t>
      </w:r>
      <w:r>
        <w:rPr>
          <w:color w:val="313B7C"/>
          <w:w w:val="115"/>
        </w:rPr>
        <w:t>it </w:t>
      </w:r>
      <w:r>
        <w:rPr>
          <w:color w:val="1C2870"/>
          <w:w w:val="115"/>
        </w:rPr>
        <w:t>presents</w:t>
      </w:r>
      <w:r>
        <w:rPr>
          <w:color w:val="1C2870"/>
          <w:w w:val="115"/>
        </w:rPr>
        <w:t> a </w:t>
      </w:r>
      <w:r>
        <w:rPr>
          <w:color w:val="313B7C"/>
          <w:w w:val="115"/>
        </w:rPr>
        <w:t>cursory</w:t>
      </w:r>
      <w:r>
        <w:rPr>
          <w:color w:val="313B7C"/>
          <w:w w:val="115"/>
        </w:rPr>
        <w:t> </w:t>
      </w:r>
      <w:r>
        <w:rPr>
          <w:color w:val="1C2870"/>
          <w:w w:val="115"/>
        </w:rPr>
        <w:t>overview of </w:t>
      </w:r>
      <w:r>
        <w:rPr>
          <w:color w:val="313B7C"/>
          <w:w w:val="115"/>
        </w:rPr>
        <w:t>special</w:t>
      </w:r>
      <w:r>
        <w:rPr>
          <w:color w:val="313B7C"/>
          <w:spacing w:val="-4"/>
          <w:w w:val="115"/>
        </w:rPr>
        <w:t> </w:t>
      </w:r>
      <w:r>
        <w:rPr>
          <w:color w:val="313B7C"/>
          <w:w w:val="115"/>
        </w:rPr>
        <w:t>conditions,</w:t>
      </w:r>
      <w:r>
        <w:rPr>
          <w:color w:val="313B7C"/>
          <w:w w:val="115"/>
        </w:rPr>
        <w:t> </w:t>
      </w:r>
      <w:r>
        <w:rPr>
          <w:color w:val="1C2870"/>
          <w:w w:val="115"/>
        </w:rPr>
        <w:t>modifications</w:t>
      </w:r>
      <w:r>
        <w:rPr>
          <w:color w:val="1C2870"/>
          <w:w w:val="115"/>
        </w:rPr>
        <w:t> in</w:t>
      </w:r>
      <w:r>
        <w:rPr>
          <w:color w:val="1C2870"/>
          <w:w w:val="115"/>
        </w:rPr>
        <w:t> protocols, and the use of detoxification medications</w:t>
      </w:r>
      <w:r>
        <w:rPr>
          <w:color w:val="1C2870"/>
          <w:w w:val="115"/>
        </w:rPr>
        <w:t> in</w:t>
      </w:r>
      <w:r>
        <w:rPr>
          <w:color w:val="1C2870"/>
          <w:w w:val="115"/>
        </w:rPr>
        <w:t> patients with </w:t>
      </w:r>
      <w:r>
        <w:rPr>
          <w:color w:val="313B7C"/>
          <w:w w:val="115"/>
        </w:rPr>
        <w:t>co-occurring </w:t>
      </w:r>
      <w:r>
        <w:rPr>
          <w:color w:val="1C2870"/>
          <w:w w:val="115"/>
        </w:rPr>
        <w:t>conditions</w:t>
      </w:r>
      <w:r>
        <w:rPr>
          <w:color w:val="1C2870"/>
          <w:w w:val="115"/>
        </w:rPr>
        <w:t> or</w:t>
      </w:r>
      <w:r>
        <w:rPr>
          <w:color w:val="1C2870"/>
          <w:w w:val="115"/>
        </w:rPr>
        <w:t> disorders. Overall treatment</w:t>
      </w:r>
      <w:r>
        <w:rPr>
          <w:color w:val="1C2870"/>
          <w:w w:val="115"/>
        </w:rPr>
        <w:t> of </w:t>
      </w:r>
      <w:r>
        <w:rPr>
          <w:color w:val="313B7C"/>
          <w:w w:val="115"/>
        </w:rPr>
        <w:t>specific conditions </w:t>
      </w:r>
      <w:r>
        <w:rPr>
          <w:color w:val="1C2870"/>
          <w:w w:val="115"/>
        </w:rPr>
        <w:t>is not addressed</w:t>
      </w:r>
      <w:r>
        <w:rPr>
          <w:color w:val="1C2870"/>
          <w:w w:val="115"/>
        </w:rPr>
        <w:t> unless modification</w:t>
      </w:r>
      <w:r>
        <w:rPr>
          <w:color w:val="1C2870"/>
          <w:w w:val="115"/>
        </w:rPr>
        <w:t> of </w:t>
      </w:r>
      <w:r>
        <w:rPr>
          <w:color w:val="313B7C"/>
          <w:w w:val="115"/>
        </w:rPr>
        <w:t>such </w:t>
      </w:r>
      <w:r>
        <w:rPr>
          <w:color w:val="1C2870"/>
          <w:w w:val="115"/>
        </w:rPr>
        <w:t>treatment is needed.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0"/>
        <w:ind w:left="0" w:right="133" w:firstLine="0"/>
        <w:jc w:val="right"/>
        <w:rPr>
          <w:rFonts w:ascii="Arial"/>
          <w:b/>
          <w:sz w:val="16"/>
        </w:rPr>
      </w:pPr>
      <w:r>
        <w:rPr>
          <w:rFonts w:ascii="Arial"/>
          <w:b/>
          <w:color w:val="1C2870"/>
          <w:spacing w:val="-5"/>
          <w:w w:val="115"/>
          <w:sz w:val="16"/>
        </w:rPr>
        <w:t>121</w:t>
      </w:r>
    </w:p>
    <w:p>
      <w:pPr>
        <w:spacing w:after="0"/>
        <w:jc w:val="right"/>
        <w:rPr>
          <w:rFonts w:ascii="Arial"/>
          <w:sz w:val="16"/>
        </w:rPr>
        <w:sectPr>
          <w:pgSz w:w="12240" w:h="15840"/>
          <w:pgMar w:header="0" w:footer="0" w:top="1500" w:bottom="280" w:left="600" w:right="880"/>
        </w:sectPr>
      </w:pPr>
    </w:p>
    <w:p>
      <w:pPr>
        <w:pStyle w:val="Heading1"/>
        <w:ind w:left="676" w:right="155" w:firstLine="4"/>
      </w:pPr>
      <w:r>
        <w:rPr>
          <w:color w:val="1D2870"/>
          <w:w w:val="110"/>
        </w:rPr>
        <w:t>General Principles of Care for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Patients With Co-Occurring</w:t>
      </w:r>
      <w:r>
        <w:rPr>
          <w:color w:val="1D2870"/>
          <w:w w:val="110"/>
        </w:rPr>
        <w:t> Medical </w:t>
      </w:r>
      <w:r>
        <w:rPr>
          <w:color w:val="1D2870"/>
          <w:spacing w:val="-2"/>
          <w:w w:val="110"/>
        </w:rPr>
        <w:t>Conditions</w:t>
      </w:r>
    </w:p>
    <w:p>
      <w:pPr>
        <w:pStyle w:val="BodyText"/>
        <w:spacing w:line="271" w:lineRule="auto" w:before="84"/>
        <w:ind w:left="675" w:right="25" w:firstLine="9"/>
      </w:pPr>
      <w:r>
        <w:rPr>
          <w:color w:val="1D2870"/>
          <w:w w:val="115"/>
        </w:rPr>
        <w:t>Patients who use </w:t>
      </w:r>
      <w:r>
        <w:rPr>
          <w:color w:val="313B7C"/>
          <w:w w:val="115"/>
        </w:rPr>
        <w:t>substances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can present with any</w:t>
      </w:r>
      <w:r>
        <w:rPr>
          <w:color w:val="1D2870"/>
          <w:w w:val="115"/>
        </w:rPr>
        <w:t> of the</w:t>
      </w:r>
      <w:r>
        <w:rPr>
          <w:color w:val="1D2870"/>
          <w:spacing w:val="29"/>
          <w:w w:val="115"/>
        </w:rPr>
        <w:t> </w:t>
      </w:r>
      <w:r>
        <w:rPr>
          <w:color w:val="1D2870"/>
          <w:w w:val="115"/>
        </w:rPr>
        <w:t>conditions</w:t>
      </w:r>
      <w:r>
        <w:rPr>
          <w:color w:val="1D2870"/>
          <w:w w:val="115"/>
        </w:rPr>
        <w:t> or </w:t>
      </w:r>
      <w:r>
        <w:rPr>
          <w:color w:val="313B7C"/>
          <w:w w:val="115"/>
        </w:rPr>
        <w:t>combinations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of con­ ditions that </w:t>
      </w:r>
      <w:r>
        <w:rPr>
          <w:color w:val="313B7C"/>
          <w:w w:val="115"/>
        </w:rPr>
        <w:t>can</w:t>
      </w:r>
      <w:r>
        <w:rPr>
          <w:color w:val="313B7C"/>
          <w:spacing w:val="-3"/>
          <w:w w:val="115"/>
        </w:rPr>
        <w:t> </w:t>
      </w:r>
      <w:r>
        <w:rPr>
          <w:color w:val="1D2870"/>
          <w:w w:val="115"/>
        </w:rPr>
        <w:t>be</w:t>
      </w:r>
      <w:r>
        <w:rPr>
          <w:color w:val="1D2870"/>
          <w:spacing w:val="-16"/>
          <w:w w:val="115"/>
        </w:rPr>
        <w:t> </w:t>
      </w:r>
      <w:r>
        <w:rPr>
          <w:color w:val="1D2870"/>
          <w:w w:val="115"/>
        </w:rPr>
        <w:t>found in the </w:t>
      </w:r>
      <w:r>
        <w:rPr>
          <w:color w:val="313B7C"/>
          <w:w w:val="115"/>
        </w:rPr>
        <w:t>general </w:t>
      </w:r>
      <w:r>
        <w:rPr>
          <w:color w:val="1D2870"/>
          <w:w w:val="115"/>
        </w:rPr>
        <w:t>popu­ lation. In most </w:t>
      </w:r>
      <w:r>
        <w:rPr>
          <w:color w:val="313B7C"/>
          <w:w w:val="115"/>
        </w:rPr>
        <w:t>cases, </w:t>
      </w:r>
      <w:r>
        <w:rPr>
          <w:color w:val="1D2870"/>
          <w:w w:val="115"/>
        </w:rPr>
        <w:t>the management</w:t>
      </w:r>
      <w:r>
        <w:rPr>
          <w:color w:val="1D2870"/>
          <w:w w:val="115"/>
        </w:rPr>
        <w:t> of the medical </w:t>
      </w:r>
      <w:r>
        <w:rPr>
          <w:color w:val="313B7C"/>
          <w:w w:val="115"/>
        </w:rPr>
        <w:t>condition </w:t>
      </w:r>
      <w:r>
        <w:rPr>
          <w:color w:val="1D2870"/>
          <w:w w:val="115"/>
        </w:rPr>
        <w:t>in the </w:t>
      </w:r>
      <w:r>
        <w:rPr>
          <w:color w:val="313B7C"/>
          <w:w w:val="115"/>
        </w:rPr>
        <w:t>patient </w:t>
      </w:r>
      <w:r>
        <w:rPr>
          <w:color w:val="1D2870"/>
          <w:w w:val="115"/>
        </w:rPr>
        <w:t>with a </w:t>
      </w:r>
      <w:r>
        <w:rPr>
          <w:color w:val="313B7C"/>
          <w:w w:val="115"/>
        </w:rPr>
        <w:t>sub­ stance </w:t>
      </w:r>
      <w:r>
        <w:rPr>
          <w:color w:val="1D2870"/>
          <w:w w:val="115"/>
        </w:rPr>
        <w:t>use disorder diagnosis does not</w:t>
      </w:r>
      <w:r>
        <w:rPr>
          <w:color w:val="1D2870"/>
          <w:w w:val="115"/>
        </w:rPr>
        <w:t> differ from that of any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other patient. However,</w:t>
      </w:r>
      <w:r>
        <w:rPr>
          <w:color w:val="1D2870"/>
          <w:w w:val="115"/>
        </w:rPr>
        <w:t> the medication</w:t>
      </w:r>
      <w:r>
        <w:rPr>
          <w:color w:val="1D2870"/>
          <w:w w:val="115"/>
        </w:rPr>
        <w:t> used for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detoxification and</w:t>
      </w:r>
      <w:r>
        <w:rPr>
          <w:color w:val="1D2870"/>
          <w:w w:val="115"/>
        </w:rPr>
        <w:t> the actual detoxification protocol may </w:t>
      </w:r>
      <w:r>
        <w:rPr>
          <w:color w:val="313B7C"/>
          <w:w w:val="115"/>
        </w:rPr>
        <w:t>need </w:t>
      </w:r>
      <w:r>
        <w:rPr>
          <w:color w:val="1D2870"/>
          <w:w w:val="115"/>
        </w:rPr>
        <w:t>to be modified</w:t>
      </w:r>
      <w:r>
        <w:rPr>
          <w:color w:val="1D2870"/>
          <w:w w:val="115"/>
        </w:rPr>
        <w:t> to minimize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potentially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harmful </w:t>
      </w:r>
      <w:r>
        <w:rPr>
          <w:color w:val="313B7C"/>
          <w:w w:val="115"/>
        </w:rPr>
        <w:t>effects </w:t>
      </w:r>
      <w:r>
        <w:rPr>
          <w:color w:val="1D2870"/>
          <w:w w:val="115"/>
        </w:rPr>
        <w:t>relevant</w:t>
      </w:r>
      <w:r>
        <w:rPr>
          <w:color w:val="1D2870"/>
          <w:w w:val="115"/>
        </w:rPr>
        <w:t> to the </w:t>
      </w:r>
      <w:r>
        <w:rPr>
          <w:color w:val="313B7C"/>
          <w:w w:val="115"/>
        </w:rPr>
        <w:t>co-occurring condition.</w:t>
      </w:r>
    </w:p>
    <w:p>
      <w:pPr>
        <w:pStyle w:val="BodyText"/>
        <w:spacing w:line="271" w:lineRule="auto" w:before="188"/>
        <w:ind w:left="681" w:right="25" w:firstLine="3"/>
      </w:pPr>
      <w:r>
        <w:rPr>
          <w:color w:val="1D2870"/>
          <w:w w:val="115"/>
        </w:rPr>
        <w:t>Detoxification</w:t>
      </w:r>
      <w:r>
        <w:rPr>
          <w:color w:val="1D2870"/>
          <w:spacing w:val="-2"/>
          <w:w w:val="115"/>
        </w:rPr>
        <w:t> </w:t>
      </w:r>
      <w:r>
        <w:rPr>
          <w:color w:val="313B7C"/>
          <w:w w:val="115"/>
        </w:rPr>
        <w:t>staff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providing </w:t>
      </w:r>
      <w:r>
        <w:rPr>
          <w:color w:val="313B7C"/>
          <w:w w:val="115"/>
        </w:rPr>
        <w:t>support </w:t>
      </w:r>
      <w:r>
        <w:rPr>
          <w:color w:val="1D2870"/>
          <w:w w:val="115"/>
        </w:rPr>
        <w:t>should be </w:t>
      </w:r>
      <w:r>
        <w:rPr>
          <w:color w:val="313B7C"/>
          <w:w w:val="115"/>
        </w:rPr>
        <w:t>familiar </w:t>
      </w:r>
      <w:r>
        <w:rPr>
          <w:color w:val="1D2870"/>
          <w:w w:val="115"/>
        </w:rPr>
        <w:t>with the </w:t>
      </w:r>
      <w:r>
        <w:rPr>
          <w:color w:val="313B7C"/>
          <w:w w:val="115"/>
        </w:rPr>
        <w:t>signs </w:t>
      </w: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313B7C"/>
          <w:w w:val="115"/>
        </w:rPr>
        <w:t>symptoms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of </w:t>
      </w:r>
      <w:r>
        <w:rPr>
          <w:color w:val="313B7C"/>
          <w:w w:val="115"/>
        </w:rPr>
        <w:t>common</w:t>
      </w:r>
      <w:r>
        <w:rPr>
          <w:color w:val="313B7C"/>
          <w:w w:val="115"/>
        </w:rPr>
        <w:t> co-occurring </w:t>
      </w:r>
      <w:r>
        <w:rPr>
          <w:color w:val="1D2870"/>
          <w:w w:val="115"/>
        </w:rPr>
        <w:t>medical disorders.</w:t>
      </w:r>
    </w:p>
    <w:p>
      <w:pPr>
        <w:pStyle w:val="BodyText"/>
        <w:spacing w:line="271" w:lineRule="auto"/>
        <w:ind w:left="677" w:right="25" w:firstLine="6"/>
      </w:pPr>
      <w:r>
        <w:rPr>
          <w:color w:val="1D2870"/>
          <w:w w:val="115"/>
        </w:rPr>
        <w:t>Likewise,</w:t>
      </w:r>
      <w:r>
        <w:rPr>
          <w:color w:val="1D2870"/>
          <w:w w:val="115"/>
        </w:rPr>
        <w:t> personnel at medical facilities (i.e., emergency</w:t>
      </w:r>
      <w:r>
        <w:rPr>
          <w:color w:val="1D2870"/>
          <w:w w:val="115"/>
        </w:rPr>
        <w:t> rooms, physicians'</w:t>
      </w:r>
      <w:r>
        <w:rPr>
          <w:color w:val="1D2870"/>
          <w:w w:val="115"/>
        </w:rPr>
        <w:t> offices) </w:t>
      </w:r>
      <w:r>
        <w:rPr>
          <w:color w:val="313B7C"/>
          <w:w w:val="115"/>
        </w:rPr>
        <w:t>should </w:t>
      </w:r>
      <w:r>
        <w:rPr>
          <w:color w:val="1D2870"/>
          <w:w w:val="115"/>
        </w:rPr>
        <w:t>be aware of</w:t>
      </w:r>
      <w:r>
        <w:rPr>
          <w:color w:val="1D2870"/>
          <w:w w:val="115"/>
        </w:rPr>
        <w:t> the</w:t>
      </w:r>
      <w:r>
        <w:rPr>
          <w:color w:val="1D2870"/>
          <w:spacing w:val="40"/>
          <w:w w:val="115"/>
        </w:rPr>
        <w:t> </w:t>
      </w:r>
      <w:r>
        <w:rPr>
          <w:color w:val="313B7C"/>
          <w:w w:val="115"/>
        </w:rPr>
        <w:t>signs </w:t>
      </w:r>
      <w:r>
        <w:rPr>
          <w:color w:val="1D2870"/>
          <w:w w:val="115"/>
        </w:rPr>
        <w:t>of withdrawal and</w:t>
      </w:r>
      <w:r>
        <w:rPr>
          <w:color w:val="1D2870"/>
          <w:w w:val="115"/>
        </w:rPr>
        <w:t> how</w:t>
      </w:r>
      <w:r>
        <w:rPr>
          <w:color w:val="1D2870"/>
          <w:w w:val="115"/>
        </w:rPr>
        <w:t> it</w:t>
      </w:r>
      <w:r>
        <w:rPr>
          <w:color w:val="1D2870"/>
          <w:w w:val="115"/>
        </w:rPr>
        <w:t> affects the</w:t>
      </w:r>
      <w:r>
        <w:rPr>
          <w:color w:val="1D2870"/>
          <w:w w:val="115"/>
        </w:rPr>
        <w:t> treatment</w:t>
      </w:r>
      <w:r>
        <w:rPr>
          <w:color w:val="1D2870"/>
          <w:w w:val="115"/>
        </w:rPr>
        <w:t> of</w:t>
      </w:r>
      <w:r>
        <w:rPr>
          <w:color w:val="1D2870"/>
          <w:w w:val="115"/>
        </w:rPr>
        <w:t> the</w:t>
      </w:r>
      <w:r>
        <w:rPr>
          <w:color w:val="1D2870"/>
          <w:spacing w:val="31"/>
          <w:w w:val="115"/>
        </w:rPr>
        <w:t> </w:t>
      </w:r>
      <w:r>
        <w:rPr>
          <w:color w:val="1D2870"/>
          <w:w w:val="115"/>
        </w:rPr>
        <w:t>presenting med­ ical </w:t>
      </w:r>
      <w:r>
        <w:rPr>
          <w:color w:val="313B7C"/>
          <w:w w:val="115"/>
        </w:rPr>
        <w:t>conditions.</w:t>
      </w:r>
    </w:p>
    <w:p>
      <w:pPr>
        <w:pStyle w:val="BodyText"/>
        <w:spacing w:line="271" w:lineRule="auto" w:before="184"/>
        <w:ind w:left="681" w:right="66" w:firstLine="1"/>
      </w:pPr>
      <w:r>
        <w:rPr>
          <w:color w:val="1D2870"/>
          <w:w w:val="115"/>
        </w:rPr>
        <w:t>The </w:t>
      </w:r>
      <w:r>
        <w:rPr>
          <w:color w:val="313B7C"/>
          <w:w w:val="115"/>
        </w:rPr>
        <w:t>setting </w:t>
      </w:r>
      <w:r>
        <w:rPr>
          <w:color w:val="1D2870"/>
          <w:w w:val="115"/>
        </w:rPr>
        <w:t>in which detoxification is </w:t>
      </w:r>
      <w:r>
        <w:rPr>
          <w:color w:val="313B7C"/>
          <w:w w:val="115"/>
        </w:rPr>
        <w:t>carried </w:t>
      </w:r>
      <w:r>
        <w:rPr>
          <w:color w:val="1D2870"/>
          <w:w w:val="115"/>
        </w:rPr>
        <w:t>out </w:t>
      </w:r>
      <w:r>
        <w:rPr>
          <w:color w:val="313B7C"/>
          <w:w w:val="115"/>
        </w:rPr>
        <w:t>should </w:t>
      </w:r>
      <w:r>
        <w:rPr>
          <w:color w:val="1D2870"/>
          <w:w w:val="115"/>
        </w:rPr>
        <w:t>be appropriate for the medical </w:t>
      </w:r>
      <w:r>
        <w:rPr>
          <w:color w:val="313B7C"/>
          <w:w w:val="115"/>
        </w:rPr>
        <w:t>conditions </w:t>
      </w:r>
      <w:r>
        <w:rPr>
          <w:color w:val="1D2870"/>
          <w:w w:val="115"/>
        </w:rPr>
        <w:t>present and </w:t>
      </w:r>
      <w:r>
        <w:rPr>
          <w:color w:val="313B7C"/>
          <w:w w:val="115"/>
        </w:rPr>
        <w:t>should </w:t>
      </w:r>
      <w:r>
        <w:rPr>
          <w:color w:val="1D2870"/>
          <w:w w:val="115"/>
        </w:rPr>
        <w:t>be </w:t>
      </w:r>
      <w:r>
        <w:rPr>
          <w:color w:val="313B7C"/>
          <w:w w:val="115"/>
        </w:rPr>
        <w:t>adequate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to provide</w:t>
      </w:r>
      <w:r>
        <w:rPr>
          <w:color w:val="1D2870"/>
          <w:w w:val="115"/>
        </w:rPr>
        <w:t> the </w:t>
      </w:r>
      <w:r>
        <w:rPr>
          <w:color w:val="313B7C"/>
          <w:w w:val="115"/>
        </w:rPr>
        <w:t>degree </w:t>
      </w:r>
      <w:r>
        <w:rPr>
          <w:color w:val="1D2870"/>
          <w:w w:val="115"/>
        </w:rPr>
        <w:t>of monitoring needed</w:t>
      </w:r>
      <w:r>
        <w:rPr>
          <w:color w:val="1D2870"/>
          <w:w w:val="115"/>
        </w:rPr>
        <w:t> to </w:t>
      </w:r>
      <w:r>
        <w:rPr>
          <w:color w:val="313B7C"/>
          <w:w w:val="115"/>
        </w:rPr>
        <w:t>ensure safety </w:t>
      </w:r>
      <w:r>
        <w:rPr>
          <w:color w:val="1D2870"/>
          <w:w w:val="115"/>
        </w:rPr>
        <w:t>(e.g., oximetry [a</w:t>
      </w:r>
      <w:r>
        <w:rPr>
          <w:color w:val="1D2870"/>
          <w:w w:val="115"/>
        </w:rPr>
        <w:t> measurement of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amount of oxygen present in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blood], </w:t>
      </w:r>
      <w:r>
        <w:rPr>
          <w:color w:val="313B7C"/>
          <w:w w:val="115"/>
        </w:rPr>
        <w:t>greater </w:t>
      </w:r>
      <w:r>
        <w:rPr>
          <w:color w:val="1D2870"/>
          <w:w w:val="115"/>
        </w:rPr>
        <w:t>frequency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w w:val="115"/>
        </w:rPr>
        <w:t> taking vital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signs, </w:t>
      </w:r>
      <w:r>
        <w:rPr>
          <w:color w:val="313B7C"/>
          <w:w w:val="115"/>
        </w:rPr>
        <w:t>etc.). Acute, </w:t>
      </w:r>
      <w:r>
        <w:rPr>
          <w:color w:val="1D2870"/>
          <w:w w:val="115"/>
        </w:rPr>
        <w:t>life-threatening </w:t>
      </w:r>
      <w:r>
        <w:rPr>
          <w:color w:val="313B7C"/>
          <w:w w:val="115"/>
        </w:rPr>
        <w:t>conditions </w:t>
      </w:r>
      <w:r>
        <w:rPr>
          <w:color w:val="1D2870"/>
          <w:w w:val="115"/>
        </w:rPr>
        <w:t>need to be addressed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concurrently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with the withdrawal process and</w:t>
      </w:r>
      <w:r>
        <w:rPr>
          <w:color w:val="1D2870"/>
          <w:w w:val="115"/>
        </w:rPr>
        <w:t> intensive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care </w:t>
      </w:r>
      <w:r>
        <w:rPr>
          <w:color w:val="1D2870"/>
          <w:w w:val="115"/>
        </w:rPr>
        <w:t>unit monitoring</w:t>
      </w:r>
      <w:r>
        <w:rPr>
          <w:color w:val="1D2870"/>
          <w:w w:val="115"/>
        </w:rPr>
        <w:t> may be indicated.</w:t>
      </w:r>
    </w:p>
    <w:p>
      <w:pPr>
        <w:pStyle w:val="BodyText"/>
        <w:spacing w:line="271" w:lineRule="auto" w:before="184"/>
        <w:ind w:left="681" w:firstLine="4"/>
      </w:pPr>
      <w:r>
        <w:rPr>
          <w:color w:val="1D2870"/>
          <w:w w:val="115"/>
        </w:rPr>
        <w:t>Clinicians </w:t>
      </w:r>
      <w:r>
        <w:rPr>
          <w:color w:val="313B7C"/>
          <w:w w:val="115"/>
        </w:rPr>
        <w:t>should </w:t>
      </w:r>
      <w:r>
        <w:rPr>
          <w:color w:val="1D2870"/>
          <w:w w:val="115"/>
        </w:rPr>
        <w:t>keep in mind that </w:t>
      </w:r>
      <w:r>
        <w:rPr>
          <w:color w:val="313B7C"/>
          <w:w w:val="115"/>
        </w:rPr>
        <w:t>consulta­ </w:t>
      </w:r>
      <w:r>
        <w:rPr>
          <w:color w:val="1D2870"/>
          <w:w w:val="115"/>
        </w:rPr>
        <w:t>tion with </w:t>
      </w:r>
      <w:r>
        <w:rPr>
          <w:color w:val="313B7C"/>
          <w:w w:val="115"/>
        </w:rPr>
        <w:t>specialists </w:t>
      </w:r>
      <w:r>
        <w:rPr>
          <w:color w:val="1D2870"/>
          <w:w w:val="115"/>
        </w:rPr>
        <w:t>in infectious diseases, cardiology,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pulmonary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medicine,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hematology, neurology,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surgery</w:t>
      </w:r>
      <w:r>
        <w:rPr>
          <w:color w:val="1D2870"/>
          <w:w w:val="115"/>
        </w:rPr>
        <w:t> may be warranted.</w:t>
      </w:r>
    </w:p>
    <w:p>
      <w:pPr>
        <w:pStyle w:val="BodyText"/>
        <w:spacing w:line="271" w:lineRule="auto" w:before="3"/>
        <w:ind w:left="681" w:right="25" w:hanging="1"/>
      </w:pPr>
      <w:r>
        <w:rPr>
          <w:color w:val="1D2870"/>
          <w:w w:val="115"/>
        </w:rPr>
        <w:t>Whenever</w:t>
      </w:r>
      <w:r>
        <w:rPr>
          <w:color w:val="1D2870"/>
          <w:w w:val="115"/>
        </w:rPr>
        <w:t> possible, </w:t>
      </w:r>
      <w:r>
        <w:rPr>
          <w:color w:val="313B7C"/>
          <w:w w:val="115"/>
        </w:rPr>
        <w:t>consent should </w:t>
      </w:r>
      <w:r>
        <w:rPr>
          <w:color w:val="1D2870"/>
          <w:w w:val="115"/>
        </w:rPr>
        <w:t>be</w:t>
      </w:r>
      <w:r>
        <w:rPr>
          <w:color w:val="1D2870"/>
          <w:spacing w:val="-8"/>
          <w:w w:val="115"/>
        </w:rPr>
        <w:t> </w:t>
      </w:r>
      <w:r>
        <w:rPr>
          <w:color w:val="313B7C"/>
          <w:w w:val="115"/>
        </w:rPr>
        <w:t>sought </w:t>
      </w:r>
      <w:r>
        <w:rPr>
          <w:color w:val="1D2870"/>
          <w:w w:val="115"/>
        </w:rPr>
        <w:t>to </w:t>
      </w:r>
      <w:r>
        <w:rPr>
          <w:color w:val="313B7C"/>
          <w:w w:val="115"/>
        </w:rPr>
        <w:t>involve </w:t>
      </w:r>
      <w:r>
        <w:rPr>
          <w:color w:val="1D2870"/>
          <w:w w:val="115"/>
        </w:rPr>
        <w:t>the</w:t>
      </w:r>
      <w:r>
        <w:rPr>
          <w:color w:val="1D2870"/>
          <w:w w:val="115"/>
        </w:rPr>
        <w:t> patient's</w:t>
      </w:r>
      <w:r>
        <w:rPr>
          <w:color w:val="1D2870"/>
          <w:w w:val="115"/>
        </w:rPr>
        <w:t> primary healthcare provider in the </w:t>
      </w:r>
      <w:r>
        <w:rPr>
          <w:color w:val="313B7C"/>
          <w:w w:val="115"/>
        </w:rPr>
        <w:t>coordination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of </w:t>
      </w:r>
      <w:r>
        <w:rPr>
          <w:color w:val="313B7C"/>
          <w:w w:val="115"/>
        </w:rPr>
        <w:t>care.</w:t>
      </w:r>
    </w:p>
    <w:p>
      <w:pPr>
        <w:pStyle w:val="BodyText"/>
        <w:spacing w:line="273" w:lineRule="auto"/>
        <w:ind w:left="681" w:right="114" w:hanging="5"/>
      </w:pPr>
      <w:r>
        <w:rPr>
          <w:color w:val="1D2870"/>
          <w:w w:val="115"/>
        </w:rPr>
        <w:t>Attending medical </w:t>
      </w:r>
      <w:r>
        <w:rPr>
          <w:color w:val="313B7C"/>
          <w:w w:val="115"/>
        </w:rPr>
        <w:t>staff</w:t>
      </w:r>
      <w:r>
        <w:rPr>
          <w:color w:val="313B7C"/>
          <w:w w:val="115"/>
        </w:rPr>
        <w:t> should </w:t>
      </w:r>
      <w:r>
        <w:rPr>
          <w:color w:val="1D2870"/>
          <w:w w:val="115"/>
        </w:rPr>
        <w:t>be aware that </w:t>
      </w:r>
      <w:r>
        <w:rPr>
          <w:color w:val="313B7C"/>
          <w:w w:val="115"/>
        </w:rPr>
        <w:t>co-occurring </w:t>
      </w:r>
      <w:r>
        <w:rPr>
          <w:color w:val="1D2870"/>
          <w:w w:val="115"/>
        </w:rPr>
        <w:t>medical </w:t>
      </w:r>
      <w:r>
        <w:rPr>
          <w:color w:val="313B7C"/>
          <w:w w:val="115"/>
        </w:rPr>
        <w:t>conditions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present an opportunity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to engage patients. By focusing on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w w:val="115"/>
        </w:rPr>
        <w:t> adverse effects of</w:t>
      </w:r>
      <w:r>
        <w:rPr>
          <w:color w:val="1D2870"/>
          <w:w w:val="115"/>
        </w:rPr>
        <w:t> the</w:t>
      </w:r>
      <w:r>
        <w:rPr>
          <w:color w:val="1D2870"/>
          <w:spacing w:val="23"/>
          <w:w w:val="115"/>
        </w:rPr>
        <w:t> </w:t>
      </w:r>
      <w:r>
        <w:rPr>
          <w:color w:val="313B7C"/>
          <w:w w:val="115"/>
        </w:rPr>
        <w:t>substance </w:t>
      </w:r>
      <w:r>
        <w:rPr>
          <w:color w:val="1D2870"/>
          <w:w w:val="115"/>
        </w:rPr>
        <w:t>abuse</w:t>
      </w:r>
    </w:p>
    <w:p>
      <w:pPr>
        <w:pStyle w:val="BodyText"/>
        <w:spacing w:line="271" w:lineRule="auto" w:before="99"/>
        <w:ind w:left="271" w:right="1119" w:firstLine="3"/>
      </w:pPr>
      <w:r>
        <w:rPr/>
        <w:br w:type="column"/>
      </w:r>
      <w:r>
        <w:rPr>
          <w:color w:val="1D2870"/>
          <w:w w:val="115"/>
        </w:rPr>
        <w:t>on the overall health of</w:t>
      </w:r>
      <w:r>
        <w:rPr>
          <w:color w:val="1D2870"/>
          <w:w w:val="115"/>
        </w:rPr>
        <w:t> patients, </w:t>
      </w:r>
      <w:r>
        <w:rPr>
          <w:color w:val="313B7C"/>
          <w:w w:val="115"/>
        </w:rPr>
        <w:t>staff </w:t>
      </w:r>
      <w:r>
        <w:rPr>
          <w:color w:val="1D2870"/>
          <w:w w:val="115"/>
        </w:rPr>
        <w:t>mem­ bers </w:t>
      </w:r>
      <w:r>
        <w:rPr>
          <w:color w:val="313B7C"/>
          <w:w w:val="115"/>
        </w:rPr>
        <w:t>are in a </w:t>
      </w:r>
      <w:r>
        <w:rPr>
          <w:color w:val="1D2870"/>
          <w:w w:val="115"/>
        </w:rPr>
        <w:t>position to help </w:t>
      </w:r>
      <w:r>
        <w:rPr>
          <w:color w:val="313B7C"/>
          <w:w w:val="115"/>
        </w:rPr>
        <w:t>patients see </w:t>
      </w:r>
      <w:r>
        <w:rPr>
          <w:color w:val="1D2870"/>
          <w:w w:val="115"/>
        </w:rPr>
        <w:t>the importance</w:t>
      </w:r>
      <w:r>
        <w:rPr>
          <w:color w:val="1D2870"/>
          <w:w w:val="115"/>
        </w:rPr>
        <w:t> of </w:t>
      </w:r>
      <w:r>
        <w:rPr>
          <w:color w:val="313B7C"/>
          <w:w w:val="115"/>
        </w:rPr>
        <w:t>engaging </w:t>
      </w:r>
      <w:r>
        <w:rPr>
          <w:color w:val="1D2870"/>
          <w:w w:val="115"/>
        </w:rPr>
        <w:t>in</w:t>
      </w:r>
      <w:r>
        <w:rPr>
          <w:color w:val="1D2870"/>
          <w:w w:val="115"/>
        </w:rPr>
        <w:t> treatment for their </w:t>
      </w:r>
      <w:r>
        <w:rPr>
          <w:color w:val="313B7C"/>
          <w:w w:val="115"/>
        </w:rPr>
        <w:t>substance </w:t>
      </w:r>
      <w:r>
        <w:rPr>
          <w:color w:val="1D2870"/>
          <w:w w:val="115"/>
        </w:rPr>
        <w:t>use disorders.</w:t>
      </w:r>
      <w:r>
        <w:rPr>
          <w:color w:val="1D2870"/>
          <w:w w:val="115"/>
        </w:rPr>
        <w:t> Patients </w:t>
      </w:r>
      <w:r>
        <w:rPr>
          <w:color w:val="313B7C"/>
          <w:w w:val="115"/>
        </w:rPr>
        <w:t>should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have appointments</w:t>
      </w:r>
      <w:r>
        <w:rPr>
          <w:color w:val="1D2870"/>
          <w:w w:val="115"/>
        </w:rPr>
        <w:t> for followup care made prior</w:t>
      </w:r>
      <w:r>
        <w:rPr>
          <w:color w:val="1D2870"/>
          <w:w w:val="115"/>
        </w:rPr>
        <w:t> to detoxification discharge for</w:t>
      </w:r>
      <w:r>
        <w:rPr>
          <w:color w:val="1D2870"/>
          <w:w w:val="115"/>
        </w:rPr>
        <w:t> all chronic medi­ </w:t>
      </w:r>
      <w:r>
        <w:rPr>
          <w:color w:val="313B7C"/>
          <w:w w:val="115"/>
        </w:rPr>
        <w:t>cal </w:t>
      </w:r>
      <w:r>
        <w:rPr>
          <w:color w:val="1D2870"/>
          <w:w w:val="115"/>
        </w:rPr>
        <w:t>conditions,</w:t>
      </w:r>
      <w:r>
        <w:rPr>
          <w:color w:val="1D2870"/>
          <w:w w:val="115"/>
        </w:rPr>
        <w:t> conditions</w:t>
      </w:r>
      <w:r>
        <w:rPr>
          <w:color w:val="1D2870"/>
          <w:w w:val="115"/>
        </w:rPr>
        <w:t> needing further </w:t>
      </w:r>
      <w:r>
        <w:rPr>
          <w:color w:val="313B7C"/>
          <w:w w:val="115"/>
        </w:rPr>
        <w:t>evaluation, </w:t>
      </w:r>
      <w:r>
        <w:rPr>
          <w:color w:val="1D2870"/>
          <w:w w:val="115"/>
        </w:rPr>
        <w:t>and </w:t>
      </w:r>
      <w:r>
        <w:rPr>
          <w:color w:val="313B7C"/>
          <w:w w:val="115"/>
        </w:rPr>
        <w:t>substance </w:t>
      </w:r>
      <w:r>
        <w:rPr>
          <w:color w:val="1D2870"/>
          <w:w w:val="115"/>
        </w:rPr>
        <w:t>abuse treatment.</w:t>
      </w:r>
    </w:p>
    <w:p>
      <w:pPr>
        <w:pStyle w:val="BodyText"/>
        <w:spacing w:line="271" w:lineRule="auto" w:before="184"/>
        <w:ind w:left="270" w:right="1179" w:firstLine="6"/>
      </w:pPr>
      <w:r>
        <w:rPr>
          <w:color w:val="1D2870"/>
          <w:w w:val="115"/>
        </w:rPr>
        <w:t>This section</w:t>
      </w:r>
      <w:r>
        <w:rPr>
          <w:color w:val="1D2870"/>
          <w:w w:val="115"/>
        </w:rPr>
        <w:t> highlights</w:t>
      </w:r>
      <w:r>
        <w:rPr>
          <w:color w:val="1D2870"/>
          <w:w w:val="115"/>
        </w:rPr>
        <w:t> the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conditions </w:t>
      </w:r>
      <w:r>
        <w:rPr>
          <w:color w:val="1D2870"/>
          <w:w w:val="115"/>
        </w:rPr>
        <w:t>most frequently </w:t>
      </w:r>
      <w:r>
        <w:rPr>
          <w:color w:val="313B7C"/>
          <w:w w:val="115"/>
        </w:rPr>
        <w:t>seen </w:t>
      </w:r>
      <w:r>
        <w:rPr>
          <w:color w:val="1D2870"/>
          <w:w w:val="115"/>
        </w:rPr>
        <w:t>in individuals</w:t>
      </w:r>
      <w:r>
        <w:rPr>
          <w:color w:val="1D2870"/>
          <w:w w:val="115"/>
        </w:rPr>
        <w:t> who abuse </w:t>
      </w:r>
      <w:r>
        <w:rPr>
          <w:color w:val="313B7C"/>
          <w:w w:val="115"/>
        </w:rPr>
        <w:t>sub­ stances, </w:t>
      </w:r>
      <w:r>
        <w:rPr>
          <w:color w:val="1D2870"/>
          <w:w w:val="115"/>
        </w:rPr>
        <w:t>though it is not inclusive.</w:t>
      </w:r>
      <w:r>
        <w:rPr>
          <w:color w:val="1D2870"/>
          <w:w w:val="115"/>
        </w:rPr>
        <w:t> Disorders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w w:val="115"/>
        </w:rPr>
        <w:t> the</w:t>
      </w:r>
      <w:r>
        <w:rPr>
          <w:color w:val="1D2870"/>
          <w:spacing w:val="20"/>
          <w:w w:val="115"/>
        </w:rPr>
        <w:t> </w:t>
      </w:r>
      <w:r>
        <w:rPr>
          <w:color w:val="1D2870"/>
          <w:w w:val="115"/>
        </w:rPr>
        <w:t>following</w:t>
      </w:r>
      <w:r>
        <w:rPr>
          <w:color w:val="1D2870"/>
          <w:spacing w:val="-2"/>
          <w:w w:val="115"/>
        </w:rPr>
        <w:t> </w:t>
      </w:r>
      <w:r>
        <w:rPr>
          <w:color w:val="313B7C"/>
          <w:w w:val="115"/>
        </w:rPr>
        <w:t>systems</w:t>
      </w:r>
      <w:r>
        <w:rPr>
          <w:color w:val="313B7C"/>
          <w:spacing w:val="-6"/>
          <w:w w:val="115"/>
        </w:rPr>
        <w:t> </w:t>
      </w:r>
      <w:r>
        <w:rPr>
          <w:color w:val="1D2870"/>
          <w:w w:val="115"/>
        </w:rPr>
        <w:t>will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be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covered: gas­ </w:t>
      </w:r>
      <w:r>
        <w:rPr>
          <w:color w:val="1D2870"/>
          <w:w w:val="115"/>
        </w:rPr>
        <w:t>trointestinal</w:t>
      </w:r>
      <w:r>
        <w:rPr>
          <w:color w:val="1D2870"/>
          <w:w w:val="115"/>
        </w:rPr>
        <w:t> (including the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gastrointestinal </w:t>
      </w:r>
      <w:r>
        <w:rPr>
          <w:color w:val="1D2870"/>
          <w:w w:val="115"/>
        </w:rPr>
        <w:t>[GI] tract, liver, and</w:t>
      </w:r>
      <w:r>
        <w:rPr>
          <w:color w:val="1D2870"/>
          <w:w w:val="115"/>
        </w:rPr>
        <w:t> pancreas),</w:t>
      </w:r>
      <w:r>
        <w:rPr>
          <w:color w:val="1D2870"/>
          <w:w w:val="115"/>
        </w:rPr>
        <w:t> cardiovascu­ lar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system, </w:t>
      </w:r>
      <w:r>
        <w:rPr>
          <w:color w:val="1D2870"/>
          <w:w w:val="115"/>
        </w:rPr>
        <w:t>hematologic</w:t>
      </w:r>
      <w:r>
        <w:rPr>
          <w:color w:val="1D2870"/>
          <w:w w:val="115"/>
        </w:rPr>
        <w:t> (blood) abnormali­ ties, pulmonary</w:t>
      </w:r>
      <w:r>
        <w:rPr>
          <w:color w:val="1D2870"/>
          <w:w w:val="115"/>
        </w:rPr>
        <w:t> (lung) diseases, diseases of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40"/>
          <w:w w:val="115"/>
        </w:rPr>
        <w:t> </w:t>
      </w:r>
      <w:r>
        <w:rPr>
          <w:color w:val="313B7C"/>
          <w:w w:val="115"/>
        </w:rPr>
        <w:t>central </w:t>
      </w:r>
      <w:r>
        <w:rPr>
          <w:color w:val="1D2870"/>
          <w:w w:val="115"/>
        </w:rPr>
        <w:t>and </w:t>
      </w:r>
      <w:r>
        <w:rPr>
          <w:color w:val="313B7C"/>
          <w:w w:val="115"/>
        </w:rPr>
        <w:t>peripheral </w:t>
      </w:r>
      <w:r>
        <w:rPr>
          <w:color w:val="1D2870"/>
          <w:w w:val="115"/>
        </w:rPr>
        <w:t>nervous </w:t>
      </w:r>
      <w:r>
        <w:rPr>
          <w:color w:val="313B7C"/>
          <w:w w:val="115"/>
        </w:rPr>
        <w:t>system, </w:t>
      </w:r>
      <w:r>
        <w:rPr>
          <w:color w:val="1D2870"/>
          <w:w w:val="115"/>
        </w:rPr>
        <w:t>infectious</w:t>
      </w:r>
      <w:r>
        <w:rPr>
          <w:color w:val="1D2870"/>
          <w:w w:val="115"/>
        </w:rPr>
        <w:t> diseases, and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special </w:t>
      </w:r>
      <w:r>
        <w:rPr>
          <w:color w:val="1D2870"/>
          <w:w w:val="115"/>
        </w:rPr>
        <w:t>miscellaneous disorders. Where special considerations are needed for</w:t>
      </w:r>
      <w:r>
        <w:rPr>
          <w:color w:val="1D2870"/>
          <w:w w:val="115"/>
        </w:rPr>
        <w:t> a patient presenting with a given disorder in a detoxification setting they are listed following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heading </w:t>
      </w:r>
      <w:r>
        <w:rPr>
          <w:color w:val="313B7C"/>
          <w:w w:val="115"/>
        </w:rPr>
        <w:t>"Special </w:t>
      </w:r>
      <w:r>
        <w:rPr>
          <w:color w:val="1D2870"/>
          <w:spacing w:val="-2"/>
          <w:w w:val="115"/>
        </w:rPr>
        <w:t>Considerations."</w:t>
      </w:r>
    </w:p>
    <w:p>
      <w:pPr>
        <w:pStyle w:val="BodyText"/>
        <w:spacing w:before="7"/>
        <w:rPr>
          <w:sz w:val="32"/>
        </w:rPr>
      </w:pPr>
    </w:p>
    <w:p>
      <w:pPr>
        <w:pStyle w:val="Heading3"/>
        <w:ind w:left="274"/>
      </w:pPr>
      <w:r>
        <w:rPr>
          <w:color w:val="1D2870"/>
          <w:w w:val="110"/>
        </w:rPr>
        <w:t>Gastrointestinal</w:t>
      </w:r>
      <w:r>
        <w:rPr>
          <w:color w:val="1D2870"/>
          <w:spacing w:val="-5"/>
          <w:w w:val="110"/>
        </w:rPr>
        <w:t> </w:t>
      </w:r>
      <w:r>
        <w:rPr>
          <w:color w:val="1D2870"/>
          <w:spacing w:val="-2"/>
          <w:w w:val="110"/>
        </w:rPr>
        <w:t>Disorders</w:t>
      </w:r>
    </w:p>
    <w:p>
      <w:pPr>
        <w:pStyle w:val="BodyText"/>
        <w:spacing w:line="271" w:lineRule="auto" w:before="107"/>
        <w:ind w:left="271" w:right="1119" w:firstLine="7"/>
      </w:pPr>
      <w:r>
        <w:rPr>
          <w:color w:val="1D2870"/>
          <w:w w:val="120"/>
        </w:rPr>
        <w:t>Frequently,</w:t>
      </w:r>
      <w:r>
        <w:rPr>
          <w:color w:val="1D2870"/>
          <w:spacing w:val="-10"/>
          <w:w w:val="120"/>
        </w:rPr>
        <w:t> </w:t>
      </w:r>
      <w:r>
        <w:rPr>
          <w:color w:val="1D2870"/>
          <w:w w:val="120"/>
        </w:rPr>
        <w:t>the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use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of</w:t>
      </w:r>
      <w:r>
        <w:rPr>
          <w:color w:val="1D2870"/>
          <w:spacing w:val="-15"/>
          <w:w w:val="120"/>
        </w:rPr>
        <w:t> </w:t>
      </w:r>
      <w:r>
        <w:rPr>
          <w:color w:val="313B7C"/>
          <w:w w:val="120"/>
        </w:rPr>
        <w:t>substances</w:t>
      </w:r>
      <w:r>
        <w:rPr>
          <w:color w:val="313B7C"/>
          <w:spacing w:val="-14"/>
          <w:w w:val="120"/>
        </w:rPr>
        <w:t> </w:t>
      </w:r>
      <w:r>
        <w:rPr>
          <w:color w:val="313B7C"/>
          <w:w w:val="120"/>
        </w:rPr>
        <w:t>can</w:t>
      </w:r>
      <w:r>
        <w:rPr>
          <w:color w:val="313B7C"/>
          <w:spacing w:val="-12"/>
          <w:w w:val="120"/>
        </w:rPr>
        <w:t> </w:t>
      </w:r>
      <w:r>
        <w:rPr>
          <w:color w:val="1D2870"/>
          <w:w w:val="120"/>
        </w:rPr>
        <w:t>present </w:t>
      </w:r>
      <w:r>
        <w:rPr>
          <w:color w:val="1D2870"/>
          <w:w w:val="115"/>
        </w:rPr>
        <w:t>a range of </w:t>
      </w:r>
      <w:r>
        <w:rPr>
          <w:color w:val="313B7C"/>
          <w:w w:val="115"/>
        </w:rPr>
        <w:t>gastrointestinal</w:t>
      </w:r>
      <w:r>
        <w:rPr>
          <w:color w:val="313B7C"/>
          <w:spacing w:val="-5"/>
          <w:w w:val="115"/>
        </w:rPr>
        <w:t> </w:t>
      </w:r>
      <w:r>
        <w:rPr>
          <w:color w:val="1D2870"/>
          <w:w w:val="115"/>
        </w:rPr>
        <w:t>problems.</w:t>
      </w:r>
      <w:r>
        <w:rPr>
          <w:color w:val="1D2870"/>
          <w:spacing w:val="34"/>
          <w:w w:val="115"/>
        </w:rPr>
        <w:t> </w:t>
      </w:r>
      <w:r>
        <w:rPr>
          <w:color w:val="1D2870"/>
          <w:w w:val="115"/>
        </w:rPr>
        <w:t>Cocaine </w:t>
      </w:r>
      <w:r>
        <w:rPr>
          <w:color w:val="1D2870"/>
          <w:w w:val="120"/>
        </w:rPr>
        <w:t>use,</w:t>
      </w:r>
      <w:r>
        <w:rPr>
          <w:color w:val="1D2870"/>
          <w:spacing w:val="-1"/>
          <w:w w:val="120"/>
        </w:rPr>
        <w:t> </w:t>
      </w:r>
      <w:r>
        <w:rPr>
          <w:color w:val="1D2870"/>
          <w:w w:val="120"/>
        </w:rPr>
        <w:t>for </w:t>
      </w:r>
      <w:r>
        <w:rPr>
          <w:color w:val="313B7C"/>
          <w:w w:val="120"/>
        </w:rPr>
        <w:t>example, can</w:t>
      </w:r>
      <w:r>
        <w:rPr>
          <w:color w:val="313B7C"/>
          <w:w w:val="120"/>
        </w:rPr>
        <w:t> </w:t>
      </w:r>
      <w:r>
        <w:rPr>
          <w:color w:val="1D2870"/>
          <w:w w:val="120"/>
        </w:rPr>
        <w:t>result in </w:t>
      </w:r>
      <w:r>
        <w:rPr>
          <w:color w:val="313B7C"/>
          <w:w w:val="120"/>
        </w:rPr>
        <w:t>various</w:t>
      </w:r>
      <w:r>
        <w:rPr>
          <w:color w:val="313B7C"/>
          <w:w w:val="120"/>
        </w:rPr>
        <w:t> </w:t>
      </w:r>
      <w:r>
        <w:rPr>
          <w:color w:val="1D2870"/>
          <w:w w:val="120"/>
        </w:rPr>
        <w:t>gas­ trointestinal</w:t>
      </w:r>
      <w:r>
        <w:rPr>
          <w:color w:val="1D2870"/>
          <w:spacing w:val="-9"/>
          <w:w w:val="120"/>
        </w:rPr>
        <w:t> </w:t>
      </w:r>
      <w:r>
        <w:rPr>
          <w:color w:val="313B7C"/>
          <w:w w:val="120"/>
        </w:rPr>
        <w:t>complications,</w:t>
      </w:r>
      <w:r>
        <w:rPr>
          <w:color w:val="313B7C"/>
          <w:spacing w:val="-17"/>
          <w:w w:val="120"/>
        </w:rPr>
        <w:t> </w:t>
      </w:r>
      <w:r>
        <w:rPr>
          <w:color w:val="1D2870"/>
          <w:w w:val="120"/>
        </w:rPr>
        <w:t>including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gastric ulcerations,</w:t>
      </w:r>
      <w:r>
        <w:rPr>
          <w:color w:val="1D2870"/>
          <w:w w:val="120"/>
        </w:rPr>
        <w:t> retroperitoneal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fibrosis, </w:t>
      </w:r>
      <w:r>
        <w:rPr>
          <w:color w:val="313B7C"/>
          <w:w w:val="120"/>
        </w:rPr>
        <w:t>visceral </w:t>
      </w:r>
      <w:r>
        <w:rPr>
          <w:color w:val="1D2870"/>
          <w:w w:val="120"/>
        </w:rPr>
        <w:t>infarction,</w:t>
      </w:r>
      <w:r>
        <w:rPr>
          <w:color w:val="1D2870"/>
          <w:spacing w:val="-7"/>
          <w:w w:val="120"/>
        </w:rPr>
        <w:t> </w:t>
      </w:r>
      <w:r>
        <w:rPr>
          <w:color w:val="1D2870"/>
          <w:w w:val="120"/>
        </w:rPr>
        <w:t>intestinal</w:t>
      </w:r>
      <w:r>
        <w:rPr>
          <w:color w:val="1D2870"/>
          <w:spacing w:val="-1"/>
          <w:w w:val="120"/>
        </w:rPr>
        <w:t> </w:t>
      </w:r>
      <w:r>
        <w:rPr>
          <w:color w:val="1D2870"/>
          <w:w w:val="120"/>
        </w:rPr>
        <w:t>ischemia, and</w:t>
      </w:r>
      <w:r>
        <w:rPr>
          <w:color w:val="1D2870"/>
          <w:w w:val="120"/>
        </w:rPr>
        <w:t> </w:t>
      </w:r>
      <w:r>
        <w:rPr>
          <w:color w:val="313B7C"/>
          <w:w w:val="120"/>
        </w:rPr>
        <w:t>gastroin­ </w:t>
      </w:r>
      <w:r>
        <w:rPr>
          <w:color w:val="1D2870"/>
          <w:w w:val="120"/>
        </w:rPr>
        <w:t>testinal tract perforations</w:t>
      </w:r>
      <w:r>
        <w:rPr>
          <w:color w:val="1D2870"/>
          <w:w w:val="120"/>
        </w:rPr>
        <w:t> (Linder </w:t>
      </w:r>
      <w:r>
        <w:rPr>
          <w:color w:val="313B7C"/>
          <w:w w:val="120"/>
        </w:rPr>
        <w:t>et </w:t>
      </w:r>
      <w:r>
        <w:rPr>
          <w:color w:val="1D2870"/>
          <w:w w:val="120"/>
        </w:rPr>
        <w:t>al.</w:t>
      </w:r>
    </w:p>
    <w:p>
      <w:pPr>
        <w:pStyle w:val="BodyText"/>
        <w:spacing w:line="271" w:lineRule="auto" w:before="3"/>
        <w:ind w:left="275" w:right="1195" w:firstLine="2"/>
      </w:pPr>
      <w:r>
        <w:rPr>
          <w:color w:val="1D2870"/>
          <w:w w:val="115"/>
        </w:rPr>
        <w:t>2000).</w:t>
      </w:r>
      <w:r>
        <w:rPr>
          <w:color w:val="1D2870"/>
          <w:w w:val="115"/>
        </w:rPr>
        <w:t> Gastrointestinal disorders</w:t>
      </w:r>
      <w:r>
        <w:rPr>
          <w:color w:val="1D2870"/>
          <w:w w:val="115"/>
        </w:rPr>
        <w:t> may affect many different organs and</w:t>
      </w:r>
      <w:r>
        <w:rPr>
          <w:color w:val="1D2870"/>
          <w:w w:val="115"/>
        </w:rPr>
        <w:t> organ systems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(e.g.,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liver, pancreas),</w:t>
      </w:r>
      <w:r>
        <w:rPr>
          <w:color w:val="1D2870"/>
          <w:w w:val="115"/>
        </w:rPr>
        <w:t> making diagnosis diffi­ </w:t>
      </w:r>
      <w:r>
        <w:rPr>
          <w:color w:val="313B7C"/>
          <w:w w:val="115"/>
        </w:rPr>
        <w:t>cult. </w:t>
      </w:r>
      <w:r>
        <w:rPr>
          <w:color w:val="1D2870"/>
          <w:w w:val="115"/>
        </w:rPr>
        <w:t>Since </w:t>
      </w:r>
      <w:r>
        <w:rPr>
          <w:color w:val="313B7C"/>
          <w:w w:val="115"/>
        </w:rPr>
        <w:t>symptoms can</w:t>
      </w:r>
      <w:r>
        <w:rPr>
          <w:color w:val="313B7C"/>
          <w:w w:val="115"/>
        </w:rPr>
        <w:t> be vague </w:t>
      </w:r>
      <w:r>
        <w:rPr>
          <w:color w:val="1D2870"/>
          <w:w w:val="115"/>
        </w:rPr>
        <w:t>and patients are</w:t>
      </w:r>
      <w:r>
        <w:rPr>
          <w:color w:val="1D2870"/>
          <w:w w:val="115"/>
        </w:rPr>
        <w:t> not always able to articulate the </w:t>
      </w:r>
      <w:r>
        <w:rPr>
          <w:color w:val="313B7C"/>
          <w:w w:val="115"/>
        </w:rPr>
        <w:t>specific </w:t>
      </w:r>
      <w:r>
        <w:rPr>
          <w:color w:val="1D2870"/>
          <w:w w:val="115"/>
        </w:rPr>
        <w:t>problem, diagnosis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can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be difficult.</w:t>
      </w:r>
    </w:p>
    <w:p>
      <w:pPr>
        <w:pStyle w:val="BodyText"/>
        <w:spacing w:line="273" w:lineRule="auto" w:before="2"/>
        <w:ind w:left="271" w:right="1258" w:firstLine="7"/>
        <w:jc w:val="both"/>
      </w:pPr>
      <w:r>
        <w:rPr>
          <w:color w:val="1D2870"/>
          <w:w w:val="110"/>
        </w:rPr>
        <w:t>For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</w:t>
      </w:r>
      <w:r>
        <w:rPr>
          <w:color w:val="1D2870"/>
          <w:spacing w:val="28"/>
          <w:w w:val="110"/>
        </w:rPr>
        <w:t> </w:t>
      </w:r>
      <w:r>
        <w:rPr>
          <w:color w:val="313B7C"/>
          <w:w w:val="110"/>
        </w:rPr>
        <w:t>simple</w:t>
      </w:r>
      <w:r>
        <w:rPr>
          <w:color w:val="313B7C"/>
          <w:spacing w:val="40"/>
          <w:w w:val="110"/>
        </w:rPr>
        <w:t> </w:t>
      </w:r>
      <w:r>
        <w:rPr>
          <w:color w:val="1D2870"/>
          <w:w w:val="110"/>
        </w:rPr>
        <w:t>rule</w:t>
      </w:r>
      <w:r>
        <w:rPr>
          <w:color w:val="1D2870"/>
          <w:spacing w:val="28"/>
          <w:w w:val="110"/>
        </w:rPr>
        <w:t> </w:t>
      </w:r>
      <w:r>
        <w:rPr>
          <w:color w:val="1D2870"/>
          <w:w w:val="110"/>
        </w:rPr>
        <w:t>of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thumb,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urgent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attention is needed if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patient is diagnosed with </w:t>
      </w:r>
      <w:r>
        <w:rPr>
          <w:color w:val="313B7C"/>
          <w:w w:val="110"/>
        </w:rPr>
        <w:t>any </w:t>
      </w:r>
      <w:r>
        <w:rPr>
          <w:color w:val="1D2870"/>
          <w:w w:val="110"/>
        </w:rPr>
        <w:t>of</w:t>
      </w:r>
      <w:r>
        <w:rPr>
          <w:color w:val="1D2870"/>
          <w:w w:val="110"/>
        </w:rPr>
        <w:t>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following:</w:t>
      </w: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40" w:lineRule="auto" w:before="74" w:after="0"/>
        <w:ind w:left="434" w:right="0" w:hanging="140"/>
        <w:jc w:val="left"/>
        <w:rPr>
          <w:color w:val="1D2870"/>
          <w:sz w:val="20"/>
        </w:rPr>
      </w:pPr>
      <w:r>
        <w:rPr>
          <w:color w:val="313B7C"/>
          <w:spacing w:val="-2"/>
          <w:w w:val="110"/>
          <w:sz w:val="20"/>
        </w:rPr>
        <w:t>Appendicitis</w:t>
      </w: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40" w:lineRule="auto" w:before="97" w:after="0"/>
        <w:ind w:left="434" w:right="0" w:hanging="140"/>
        <w:jc w:val="left"/>
        <w:rPr>
          <w:color w:val="1D2870"/>
          <w:sz w:val="20"/>
        </w:rPr>
      </w:pPr>
      <w:r>
        <w:rPr>
          <w:color w:val="313B7C"/>
          <w:w w:val="110"/>
          <w:sz w:val="20"/>
        </w:rPr>
        <w:t>Abdominal</w:t>
      </w:r>
      <w:r>
        <w:rPr>
          <w:color w:val="313B7C"/>
          <w:spacing w:val="20"/>
          <w:w w:val="110"/>
          <w:sz w:val="20"/>
        </w:rPr>
        <w:t> </w:t>
      </w:r>
      <w:r>
        <w:rPr>
          <w:color w:val="1D2870"/>
          <w:w w:val="110"/>
          <w:sz w:val="20"/>
        </w:rPr>
        <w:t>aortic</w:t>
      </w:r>
      <w:r>
        <w:rPr>
          <w:color w:val="1D2870"/>
          <w:spacing w:val="12"/>
          <w:w w:val="110"/>
          <w:sz w:val="20"/>
        </w:rPr>
        <w:t> </w:t>
      </w:r>
      <w:r>
        <w:rPr>
          <w:color w:val="1D2870"/>
          <w:spacing w:val="-2"/>
          <w:w w:val="110"/>
          <w:sz w:val="20"/>
        </w:rPr>
        <w:t>aneurysm</w:t>
      </w: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106" w:after="0"/>
        <w:ind w:left="442" w:right="0" w:hanging="148"/>
        <w:jc w:val="left"/>
        <w:rPr>
          <w:color w:val="1D2870"/>
          <w:sz w:val="20"/>
        </w:rPr>
      </w:pPr>
      <w:r>
        <w:rPr>
          <w:color w:val="1D2870"/>
          <w:w w:val="115"/>
          <w:sz w:val="20"/>
        </w:rPr>
        <w:t>Perforated</w:t>
      </w:r>
      <w:r>
        <w:rPr>
          <w:color w:val="1D2870"/>
          <w:spacing w:val="7"/>
          <w:w w:val="115"/>
          <w:sz w:val="20"/>
        </w:rPr>
        <w:t> </w:t>
      </w:r>
      <w:r>
        <w:rPr>
          <w:color w:val="1D2870"/>
          <w:w w:val="115"/>
          <w:sz w:val="20"/>
        </w:rPr>
        <w:t>peptic</w:t>
      </w:r>
      <w:r>
        <w:rPr>
          <w:color w:val="1D2870"/>
          <w:spacing w:val="6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ulcer</w:t>
      </w:r>
    </w:p>
    <w:p>
      <w:pPr>
        <w:pStyle w:val="ListParagraph"/>
        <w:numPr>
          <w:ilvl w:val="0"/>
          <w:numId w:val="1"/>
        </w:numPr>
        <w:tabs>
          <w:tab w:pos="438" w:val="left" w:leader="none"/>
        </w:tabs>
        <w:spacing w:line="276" w:lineRule="auto" w:before="97" w:after="0"/>
        <w:ind w:left="457" w:right="1942" w:hanging="163"/>
        <w:jc w:val="left"/>
        <w:rPr>
          <w:color w:val="1D2870"/>
          <w:sz w:val="20"/>
        </w:rPr>
      </w:pPr>
      <w:r>
        <w:rPr>
          <w:color w:val="1D2870"/>
          <w:spacing w:val="-2"/>
          <w:w w:val="115"/>
          <w:sz w:val="20"/>
        </w:rPr>
        <w:t>Boerhaave's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Syndrome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(spontaneous </w:t>
      </w:r>
      <w:r>
        <w:rPr>
          <w:color w:val="313B7C"/>
          <w:w w:val="115"/>
          <w:sz w:val="20"/>
        </w:rPr>
        <w:t>esophageal </w:t>
      </w:r>
      <w:r>
        <w:rPr>
          <w:color w:val="1D2870"/>
          <w:w w:val="115"/>
          <w:sz w:val="20"/>
        </w:rPr>
        <w:t>rupture)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0" w:lineRule="auto" w:before="67" w:after="0"/>
        <w:ind w:left="439" w:right="0" w:hanging="145"/>
        <w:jc w:val="left"/>
        <w:rPr>
          <w:color w:val="1D2870"/>
          <w:sz w:val="20"/>
        </w:rPr>
      </w:pPr>
      <w:r>
        <w:rPr>
          <w:color w:val="1D2870"/>
          <w:w w:val="115"/>
          <w:sz w:val="20"/>
        </w:rPr>
        <w:t>Obstructed</w:t>
      </w:r>
      <w:r>
        <w:rPr>
          <w:color w:val="1D2870"/>
          <w:spacing w:val="6"/>
          <w:w w:val="115"/>
          <w:sz w:val="20"/>
        </w:rPr>
        <w:t> </w:t>
      </w:r>
      <w:r>
        <w:rPr>
          <w:color w:val="1D2870"/>
          <w:w w:val="115"/>
          <w:sz w:val="20"/>
        </w:rPr>
        <w:t>or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strangulated </w:t>
      </w:r>
      <w:r>
        <w:rPr>
          <w:color w:val="1D2870"/>
          <w:spacing w:val="-2"/>
          <w:w w:val="115"/>
          <w:sz w:val="20"/>
        </w:rPr>
        <w:t>bowel</w:t>
      </w:r>
    </w:p>
    <w:p>
      <w:pPr>
        <w:spacing w:after="0" w:line="240" w:lineRule="auto"/>
        <w:jc w:val="left"/>
        <w:rPr>
          <w:sz w:val="20"/>
        </w:rPr>
        <w:sectPr>
          <w:footerReference w:type="even" r:id="rId11"/>
          <w:footerReference w:type="default" r:id="rId12"/>
          <w:pgSz w:w="12240" w:h="15840"/>
          <w:pgMar w:footer="985" w:header="0" w:top="1300" w:bottom="1140" w:left="600" w:right="880"/>
          <w:pgNumType w:start="122"/>
          <w:cols w:num="2" w:equalWidth="0">
            <w:col w:w="4996" w:space="40"/>
            <w:col w:w="5724"/>
          </w:cols>
        </w:sectPr>
      </w:pP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73" w:lineRule="auto" w:before="74" w:after="0"/>
        <w:ind w:left="1326" w:right="22" w:hanging="155"/>
        <w:jc w:val="left"/>
        <w:rPr>
          <w:color w:val="1C266E"/>
          <w:sz w:val="20"/>
        </w:rPr>
      </w:pPr>
      <w:r>
        <w:rPr>
          <w:color w:val="2F3879"/>
          <w:w w:val="115"/>
          <w:sz w:val="20"/>
        </w:rPr>
        <w:t>lschemic bowel </w:t>
      </w:r>
      <w:r>
        <w:rPr>
          <w:color w:val="1C266E"/>
          <w:w w:val="115"/>
          <w:sz w:val="20"/>
        </w:rPr>
        <w:t>disease </w:t>
      </w:r>
      <w:r>
        <w:rPr>
          <w:color w:val="2F3879"/>
          <w:w w:val="115"/>
          <w:sz w:val="20"/>
        </w:rPr>
        <w:t>(a condition</w:t>
      </w:r>
      <w:r>
        <w:rPr>
          <w:color w:val="2F3879"/>
          <w:w w:val="115"/>
          <w:sz w:val="20"/>
        </w:rPr>
        <w:t> </w:t>
      </w:r>
      <w:r>
        <w:rPr>
          <w:color w:val="1C266E"/>
          <w:w w:val="115"/>
          <w:sz w:val="20"/>
        </w:rPr>
        <w:t>that results </w:t>
      </w:r>
      <w:r>
        <w:rPr>
          <w:color w:val="2F3879"/>
          <w:w w:val="115"/>
          <w:sz w:val="20"/>
        </w:rPr>
        <w:t>from inadequate</w:t>
      </w:r>
      <w:r>
        <w:rPr>
          <w:color w:val="2F3879"/>
          <w:w w:val="115"/>
          <w:sz w:val="20"/>
        </w:rPr>
        <w:t> </w:t>
      </w:r>
      <w:r>
        <w:rPr>
          <w:color w:val="1C266E"/>
          <w:w w:val="115"/>
          <w:sz w:val="20"/>
        </w:rPr>
        <w:t>blood </w:t>
      </w:r>
      <w:r>
        <w:rPr>
          <w:color w:val="2F3879"/>
          <w:w w:val="115"/>
          <w:sz w:val="20"/>
        </w:rPr>
        <w:t>supply </w:t>
      </w:r>
      <w:r>
        <w:rPr>
          <w:color w:val="1C266E"/>
          <w:w w:val="115"/>
          <w:sz w:val="20"/>
        </w:rPr>
        <w:t>to the </w:t>
      </w:r>
      <w:r>
        <w:rPr>
          <w:color w:val="1C266E"/>
          <w:spacing w:val="-2"/>
          <w:w w:val="115"/>
          <w:sz w:val="20"/>
        </w:rPr>
        <w:t>intestines)</w:t>
      </w:r>
    </w:p>
    <w:p>
      <w:pPr>
        <w:pStyle w:val="ListParagraph"/>
        <w:numPr>
          <w:ilvl w:val="1"/>
          <w:numId w:val="1"/>
        </w:numPr>
        <w:tabs>
          <w:tab w:pos="1307" w:val="left" w:leader="none"/>
        </w:tabs>
        <w:spacing w:line="240" w:lineRule="auto" w:before="69" w:after="0"/>
        <w:ind w:left="1307" w:right="0" w:hanging="135"/>
        <w:jc w:val="left"/>
        <w:rPr>
          <w:color w:val="1C266E"/>
          <w:sz w:val="20"/>
        </w:rPr>
      </w:pPr>
      <w:r>
        <w:rPr>
          <w:color w:val="2F3879"/>
          <w:w w:val="110"/>
          <w:sz w:val="20"/>
        </w:rPr>
        <w:t>Abcess</w:t>
      </w:r>
      <w:r>
        <w:rPr>
          <w:color w:val="2F3879"/>
          <w:spacing w:val="23"/>
          <w:w w:val="110"/>
          <w:sz w:val="20"/>
        </w:rPr>
        <w:t> </w:t>
      </w:r>
      <w:r>
        <w:rPr>
          <w:color w:val="1C266E"/>
          <w:w w:val="110"/>
          <w:sz w:val="20"/>
        </w:rPr>
        <w:t>of</w:t>
      </w:r>
      <w:r>
        <w:rPr>
          <w:color w:val="1C266E"/>
          <w:spacing w:val="23"/>
          <w:w w:val="110"/>
          <w:sz w:val="20"/>
        </w:rPr>
        <w:t> </w:t>
      </w:r>
      <w:r>
        <w:rPr>
          <w:color w:val="1C266E"/>
          <w:w w:val="110"/>
          <w:sz w:val="20"/>
        </w:rPr>
        <w:t>the</w:t>
      </w:r>
      <w:r>
        <w:rPr>
          <w:color w:val="1C266E"/>
          <w:spacing w:val="54"/>
          <w:w w:val="110"/>
          <w:sz w:val="20"/>
        </w:rPr>
        <w:t> </w:t>
      </w:r>
      <w:r>
        <w:rPr>
          <w:color w:val="2F3879"/>
          <w:w w:val="110"/>
          <w:sz w:val="20"/>
        </w:rPr>
        <w:t>pancreas</w:t>
      </w:r>
      <w:r>
        <w:rPr>
          <w:color w:val="2F3879"/>
          <w:spacing w:val="25"/>
          <w:w w:val="110"/>
          <w:sz w:val="20"/>
        </w:rPr>
        <w:t> </w:t>
      </w:r>
      <w:r>
        <w:rPr>
          <w:color w:val="1C266E"/>
          <w:w w:val="110"/>
          <w:sz w:val="20"/>
        </w:rPr>
        <w:t>or</w:t>
      </w:r>
      <w:r>
        <w:rPr>
          <w:color w:val="1C266E"/>
          <w:spacing w:val="13"/>
          <w:w w:val="110"/>
          <w:sz w:val="20"/>
        </w:rPr>
        <w:t> </w:t>
      </w:r>
      <w:r>
        <w:rPr>
          <w:color w:val="1C266E"/>
          <w:spacing w:val="-2"/>
          <w:w w:val="110"/>
          <w:sz w:val="20"/>
        </w:rPr>
        <w:t>liver</w:t>
      </w:r>
    </w:p>
    <w:p>
      <w:pPr>
        <w:pStyle w:val="ListParagraph"/>
        <w:numPr>
          <w:ilvl w:val="1"/>
          <w:numId w:val="1"/>
        </w:numPr>
        <w:tabs>
          <w:tab w:pos="1315" w:val="left" w:leader="none"/>
        </w:tabs>
        <w:spacing w:line="271" w:lineRule="auto" w:before="102" w:after="0"/>
        <w:ind w:left="1335" w:right="395" w:hanging="163"/>
        <w:jc w:val="left"/>
        <w:rPr>
          <w:color w:val="1C266E"/>
          <w:sz w:val="20"/>
        </w:rPr>
      </w:pPr>
      <w:r>
        <w:rPr>
          <w:color w:val="1C266E"/>
          <w:w w:val="115"/>
          <w:sz w:val="20"/>
        </w:rPr>
        <w:t>Ruptured</w:t>
      </w:r>
      <w:r>
        <w:rPr>
          <w:color w:val="1C266E"/>
          <w:w w:val="115"/>
          <w:sz w:val="20"/>
        </w:rPr>
        <w:t> </w:t>
      </w:r>
      <w:r>
        <w:rPr>
          <w:color w:val="2F3879"/>
          <w:w w:val="115"/>
          <w:sz w:val="20"/>
        </w:rPr>
        <w:t>spleen </w:t>
      </w:r>
      <w:r>
        <w:rPr>
          <w:color w:val="1C266E"/>
          <w:w w:val="115"/>
          <w:sz w:val="20"/>
        </w:rPr>
        <w:t>or</w:t>
      </w:r>
      <w:r>
        <w:rPr>
          <w:color w:val="1C266E"/>
          <w:w w:val="115"/>
          <w:sz w:val="20"/>
        </w:rPr>
        <w:t> </w:t>
      </w:r>
      <w:r>
        <w:rPr>
          <w:color w:val="2F3879"/>
          <w:w w:val="115"/>
          <w:sz w:val="20"/>
        </w:rPr>
        <w:t>other </w:t>
      </w:r>
      <w:r>
        <w:rPr>
          <w:color w:val="1C266E"/>
          <w:w w:val="115"/>
          <w:sz w:val="20"/>
        </w:rPr>
        <w:t>trauma to the abdominal area</w:t>
      </w:r>
    </w:p>
    <w:p>
      <w:pPr>
        <w:pStyle w:val="BodyText"/>
        <w:spacing w:line="271" w:lineRule="auto" w:before="182"/>
        <w:ind w:left="1143" w:firstLine="8"/>
      </w:pPr>
      <w:r>
        <w:rPr>
          <w:color w:val="1C266E"/>
          <w:w w:val="110"/>
        </w:rPr>
        <w:t>Other </w:t>
      </w:r>
      <w:r>
        <w:rPr>
          <w:color w:val="2F3879"/>
          <w:w w:val="110"/>
        </w:rPr>
        <w:t>possible </w:t>
      </w:r>
      <w:r>
        <w:rPr>
          <w:color w:val="1C266E"/>
          <w:w w:val="110"/>
        </w:rPr>
        <w:t>diagnoses of </w:t>
      </w:r>
      <w:r>
        <w:rPr>
          <w:color w:val="2F3879"/>
          <w:w w:val="110"/>
        </w:rPr>
        <w:t>abdominal </w:t>
      </w:r>
      <w:r>
        <w:rPr>
          <w:color w:val="1C266E"/>
          <w:w w:val="110"/>
        </w:rPr>
        <w:t>pain </w:t>
      </w:r>
      <w:r>
        <w:rPr>
          <w:color w:val="1C266E"/>
          <w:spacing w:val="-2"/>
          <w:w w:val="110"/>
        </w:rPr>
        <w:t>include:</w:t>
      </w:r>
    </w:p>
    <w:p>
      <w:pPr>
        <w:pStyle w:val="ListParagraph"/>
        <w:numPr>
          <w:ilvl w:val="1"/>
          <w:numId w:val="1"/>
        </w:numPr>
        <w:tabs>
          <w:tab w:pos="1315" w:val="left" w:leader="none"/>
        </w:tabs>
        <w:spacing w:line="240" w:lineRule="auto" w:before="76" w:after="0"/>
        <w:ind w:left="1314" w:right="0" w:hanging="143"/>
        <w:jc w:val="left"/>
        <w:rPr>
          <w:color w:val="1C266E"/>
          <w:sz w:val="20"/>
        </w:rPr>
      </w:pPr>
      <w:r>
        <w:rPr>
          <w:color w:val="1C266E"/>
          <w:spacing w:val="-2"/>
          <w:w w:val="115"/>
          <w:sz w:val="20"/>
        </w:rPr>
        <w:t>Hepatitis</w:t>
      </w:r>
    </w:p>
    <w:p>
      <w:pPr>
        <w:pStyle w:val="ListParagraph"/>
        <w:numPr>
          <w:ilvl w:val="1"/>
          <w:numId w:val="1"/>
        </w:numPr>
        <w:tabs>
          <w:tab w:pos="1315" w:val="left" w:leader="none"/>
        </w:tabs>
        <w:spacing w:line="240" w:lineRule="auto" w:before="101" w:after="0"/>
        <w:ind w:left="1315" w:right="0" w:hanging="143"/>
        <w:jc w:val="left"/>
        <w:rPr>
          <w:color w:val="1C266E"/>
          <w:sz w:val="20"/>
        </w:rPr>
      </w:pPr>
      <w:r>
        <w:rPr>
          <w:color w:val="1C266E"/>
          <w:w w:val="115"/>
          <w:sz w:val="20"/>
        </w:rPr>
        <w:t>Peptic</w:t>
      </w:r>
      <w:r>
        <w:rPr>
          <w:color w:val="1C266E"/>
          <w:spacing w:val="-3"/>
          <w:w w:val="115"/>
          <w:sz w:val="20"/>
        </w:rPr>
        <w:t> </w:t>
      </w:r>
      <w:r>
        <w:rPr>
          <w:color w:val="1C266E"/>
          <w:w w:val="115"/>
          <w:sz w:val="20"/>
        </w:rPr>
        <w:t>ulcer</w:t>
      </w:r>
      <w:r>
        <w:rPr>
          <w:color w:val="1C266E"/>
          <w:spacing w:val="-1"/>
          <w:w w:val="115"/>
          <w:sz w:val="20"/>
        </w:rPr>
        <w:t> </w:t>
      </w:r>
      <w:r>
        <w:rPr>
          <w:color w:val="1C266E"/>
          <w:spacing w:val="-2"/>
          <w:w w:val="115"/>
          <w:sz w:val="20"/>
        </w:rPr>
        <w:t>(nonperforating)</w:t>
      </w:r>
    </w:p>
    <w:p>
      <w:pPr>
        <w:pStyle w:val="ListParagraph"/>
        <w:numPr>
          <w:ilvl w:val="1"/>
          <w:numId w:val="1"/>
        </w:numPr>
        <w:tabs>
          <w:tab w:pos="1315" w:val="left" w:leader="none"/>
        </w:tabs>
        <w:spacing w:line="240" w:lineRule="auto" w:before="102" w:after="0"/>
        <w:ind w:left="1315" w:right="0" w:hanging="143"/>
        <w:jc w:val="left"/>
        <w:rPr>
          <w:color w:val="1C266E"/>
          <w:sz w:val="20"/>
        </w:rPr>
      </w:pPr>
      <w:r>
        <w:rPr>
          <w:color w:val="1C266E"/>
          <w:spacing w:val="-2"/>
          <w:w w:val="115"/>
          <w:sz w:val="20"/>
        </w:rPr>
        <w:t>Peritonitis</w:t>
      </w:r>
    </w:p>
    <w:p>
      <w:pPr>
        <w:pStyle w:val="ListParagraph"/>
        <w:numPr>
          <w:ilvl w:val="1"/>
          <w:numId w:val="1"/>
        </w:numPr>
        <w:tabs>
          <w:tab w:pos="1307" w:val="left" w:leader="none"/>
        </w:tabs>
        <w:spacing w:line="240" w:lineRule="auto" w:before="102" w:after="0"/>
        <w:ind w:left="1307" w:right="0" w:hanging="135"/>
        <w:jc w:val="left"/>
        <w:rPr>
          <w:color w:val="1C266E"/>
          <w:sz w:val="20"/>
        </w:rPr>
      </w:pPr>
      <w:r>
        <w:rPr>
          <w:color w:val="2F3879"/>
          <w:w w:val="110"/>
          <w:sz w:val="20"/>
        </w:rPr>
        <w:t>Acute</w:t>
      </w:r>
      <w:r>
        <w:rPr>
          <w:color w:val="2F3879"/>
          <w:spacing w:val="-2"/>
          <w:w w:val="110"/>
          <w:sz w:val="20"/>
        </w:rPr>
        <w:t> </w:t>
      </w:r>
      <w:r>
        <w:rPr>
          <w:color w:val="1C266E"/>
          <w:spacing w:val="-2"/>
          <w:w w:val="110"/>
          <w:sz w:val="20"/>
        </w:rPr>
        <w:t>pancreatitis</w:t>
      </w:r>
    </w:p>
    <w:p>
      <w:pPr>
        <w:pStyle w:val="ListParagraph"/>
        <w:numPr>
          <w:ilvl w:val="1"/>
          <w:numId w:val="1"/>
        </w:numPr>
        <w:tabs>
          <w:tab w:pos="1315" w:val="left" w:leader="none"/>
        </w:tabs>
        <w:spacing w:line="240" w:lineRule="auto" w:before="101" w:after="0"/>
        <w:ind w:left="1315" w:right="0" w:hanging="143"/>
        <w:jc w:val="left"/>
        <w:rPr>
          <w:color w:val="1C266E"/>
          <w:sz w:val="20"/>
        </w:rPr>
      </w:pPr>
      <w:r>
        <w:rPr>
          <w:color w:val="1C266E"/>
          <w:w w:val="110"/>
          <w:sz w:val="20"/>
        </w:rPr>
        <w:t>Pelvic</w:t>
      </w:r>
      <w:r>
        <w:rPr>
          <w:color w:val="1C266E"/>
          <w:spacing w:val="-10"/>
          <w:w w:val="110"/>
          <w:sz w:val="20"/>
        </w:rPr>
        <w:t> </w:t>
      </w:r>
      <w:r>
        <w:rPr>
          <w:color w:val="2F3879"/>
          <w:w w:val="110"/>
          <w:sz w:val="20"/>
        </w:rPr>
        <w:t>inflanmrntory</w:t>
      </w:r>
      <w:r>
        <w:rPr>
          <w:color w:val="2F3879"/>
          <w:spacing w:val="10"/>
          <w:w w:val="110"/>
          <w:sz w:val="20"/>
        </w:rPr>
        <w:t> </w:t>
      </w:r>
      <w:r>
        <w:rPr>
          <w:color w:val="1C266E"/>
          <w:spacing w:val="-2"/>
          <w:w w:val="110"/>
          <w:sz w:val="20"/>
        </w:rPr>
        <w:t>disease</w:t>
      </w:r>
    </w:p>
    <w:p>
      <w:pPr>
        <w:pStyle w:val="ListParagraph"/>
        <w:numPr>
          <w:ilvl w:val="1"/>
          <w:numId w:val="1"/>
        </w:numPr>
        <w:tabs>
          <w:tab w:pos="1315" w:val="left" w:leader="none"/>
        </w:tabs>
        <w:spacing w:line="240" w:lineRule="auto" w:before="102" w:after="0"/>
        <w:ind w:left="1314" w:right="0" w:hanging="143"/>
        <w:jc w:val="left"/>
        <w:rPr>
          <w:color w:val="1C266E"/>
          <w:sz w:val="20"/>
        </w:rPr>
      </w:pPr>
      <w:r>
        <w:rPr>
          <w:color w:val="1C266E"/>
          <w:spacing w:val="-2"/>
          <w:w w:val="110"/>
          <w:sz w:val="20"/>
        </w:rPr>
        <w:t>Endometriosis</w:t>
      </w:r>
    </w:p>
    <w:p>
      <w:pPr>
        <w:pStyle w:val="ListParagraph"/>
        <w:numPr>
          <w:ilvl w:val="1"/>
          <w:numId w:val="1"/>
        </w:numPr>
        <w:tabs>
          <w:tab w:pos="1317" w:val="left" w:leader="none"/>
        </w:tabs>
        <w:spacing w:line="240" w:lineRule="auto" w:before="101" w:after="0"/>
        <w:ind w:left="1316" w:right="0" w:hanging="145"/>
        <w:jc w:val="left"/>
        <w:rPr>
          <w:color w:val="1C266E"/>
          <w:sz w:val="20"/>
        </w:rPr>
      </w:pPr>
      <w:r>
        <w:rPr>
          <w:color w:val="1C266E"/>
          <w:w w:val="110"/>
          <w:sz w:val="20"/>
        </w:rPr>
        <w:t>Nephrolithiasis</w:t>
      </w:r>
      <w:r>
        <w:rPr>
          <w:color w:val="1C266E"/>
          <w:spacing w:val="11"/>
          <w:w w:val="110"/>
          <w:sz w:val="20"/>
        </w:rPr>
        <w:t> </w:t>
      </w:r>
      <w:r>
        <w:rPr>
          <w:color w:val="2F3879"/>
          <w:w w:val="110"/>
          <w:sz w:val="20"/>
        </w:rPr>
        <w:t>(kidney</w:t>
      </w:r>
      <w:r>
        <w:rPr>
          <w:color w:val="2F3879"/>
          <w:spacing w:val="24"/>
          <w:w w:val="110"/>
          <w:sz w:val="20"/>
        </w:rPr>
        <w:t> </w:t>
      </w:r>
      <w:r>
        <w:rPr>
          <w:color w:val="2F3879"/>
          <w:spacing w:val="-2"/>
          <w:w w:val="110"/>
          <w:sz w:val="20"/>
        </w:rPr>
        <w:t>stones)</w:t>
      </w:r>
    </w:p>
    <w:p>
      <w:pPr>
        <w:pStyle w:val="ListParagraph"/>
        <w:numPr>
          <w:ilvl w:val="1"/>
          <w:numId w:val="1"/>
        </w:numPr>
        <w:tabs>
          <w:tab w:pos="1314" w:val="left" w:leader="none"/>
        </w:tabs>
        <w:spacing w:line="240" w:lineRule="auto" w:before="102" w:after="0"/>
        <w:ind w:left="1313" w:right="0" w:hanging="142"/>
        <w:jc w:val="left"/>
        <w:rPr>
          <w:color w:val="1C266E"/>
          <w:sz w:val="20"/>
        </w:rPr>
      </w:pPr>
      <w:r>
        <w:rPr>
          <w:color w:val="1C266E"/>
          <w:w w:val="110"/>
          <w:sz w:val="20"/>
        </w:rPr>
        <w:t>Inflammatory</w:t>
      </w:r>
      <w:r>
        <w:rPr>
          <w:color w:val="1C266E"/>
          <w:spacing w:val="25"/>
          <w:w w:val="110"/>
          <w:sz w:val="20"/>
        </w:rPr>
        <w:t> </w:t>
      </w:r>
      <w:r>
        <w:rPr>
          <w:color w:val="1C266E"/>
          <w:w w:val="110"/>
          <w:sz w:val="20"/>
        </w:rPr>
        <w:t>bowel</w:t>
      </w:r>
      <w:r>
        <w:rPr>
          <w:color w:val="1C266E"/>
          <w:spacing w:val="6"/>
          <w:w w:val="110"/>
          <w:sz w:val="20"/>
        </w:rPr>
        <w:t> </w:t>
      </w:r>
      <w:r>
        <w:rPr>
          <w:color w:val="1C266E"/>
          <w:spacing w:val="-2"/>
          <w:w w:val="110"/>
          <w:sz w:val="20"/>
        </w:rPr>
        <w:t>disease</w:t>
      </w:r>
    </w:p>
    <w:p>
      <w:pPr>
        <w:pStyle w:val="ListParagraph"/>
        <w:numPr>
          <w:ilvl w:val="1"/>
          <w:numId w:val="1"/>
        </w:numPr>
        <w:tabs>
          <w:tab w:pos="1316" w:val="left" w:leader="none"/>
        </w:tabs>
        <w:spacing w:line="240" w:lineRule="auto" w:before="106" w:after="0"/>
        <w:ind w:left="1316" w:right="0" w:hanging="144"/>
        <w:jc w:val="left"/>
        <w:rPr>
          <w:color w:val="1C266E"/>
          <w:sz w:val="20"/>
        </w:rPr>
      </w:pPr>
      <w:r>
        <w:rPr>
          <w:color w:val="1C266E"/>
          <w:w w:val="110"/>
          <w:sz w:val="20"/>
        </w:rPr>
        <w:t>Ovarian</w:t>
      </w:r>
      <w:r>
        <w:rPr>
          <w:color w:val="1C266E"/>
          <w:spacing w:val="31"/>
          <w:w w:val="110"/>
          <w:sz w:val="20"/>
        </w:rPr>
        <w:t> </w:t>
      </w:r>
      <w:r>
        <w:rPr>
          <w:color w:val="1C266E"/>
          <w:spacing w:val="-2"/>
          <w:w w:val="110"/>
          <w:sz w:val="20"/>
        </w:rPr>
        <w:t>cysts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1" w:lineRule="auto"/>
        <w:ind w:left="1152" w:firstLine="4"/>
      </w:pPr>
      <w:r>
        <w:rPr>
          <w:color w:val="1C266E"/>
          <w:w w:val="110"/>
        </w:rPr>
        <w:t>Clinicians </w:t>
      </w:r>
      <w:r>
        <w:rPr>
          <w:color w:val="2F3879"/>
          <w:w w:val="110"/>
        </w:rPr>
        <w:t>should </w:t>
      </w:r>
      <w:r>
        <w:rPr>
          <w:color w:val="1C266E"/>
          <w:w w:val="110"/>
        </w:rPr>
        <w:t>also</w:t>
      </w:r>
      <w:r>
        <w:rPr>
          <w:color w:val="1C266E"/>
          <w:spacing w:val="-2"/>
          <w:w w:val="110"/>
        </w:rPr>
        <w:t> </w:t>
      </w:r>
      <w:r>
        <w:rPr>
          <w:color w:val="2F3879"/>
          <w:w w:val="110"/>
        </w:rPr>
        <w:t>be</w:t>
      </w:r>
      <w:r>
        <w:rPr>
          <w:color w:val="2F3879"/>
          <w:spacing w:val="-4"/>
          <w:w w:val="110"/>
        </w:rPr>
        <w:t> </w:t>
      </w:r>
      <w:r>
        <w:rPr>
          <w:color w:val="2F3879"/>
          <w:w w:val="110"/>
        </w:rPr>
        <w:t>aware</w:t>
      </w:r>
      <w:r>
        <w:rPr>
          <w:color w:val="2F3879"/>
          <w:spacing w:val="-1"/>
          <w:w w:val="110"/>
        </w:rPr>
        <w:t> </w:t>
      </w:r>
      <w:r>
        <w:rPr>
          <w:color w:val="1C266E"/>
          <w:w w:val="110"/>
        </w:rPr>
        <w:t>of </w:t>
      </w:r>
      <w:r>
        <w:rPr>
          <w:color w:val="2F3879"/>
          <w:w w:val="110"/>
        </w:rPr>
        <w:t>some</w:t>
      </w:r>
      <w:r>
        <w:rPr>
          <w:color w:val="2F3879"/>
          <w:spacing w:val="-6"/>
          <w:w w:val="110"/>
        </w:rPr>
        <w:t> </w:t>
      </w:r>
      <w:r>
        <w:rPr>
          <w:color w:val="1C266E"/>
          <w:w w:val="110"/>
        </w:rPr>
        <w:t>decep­ tive </w:t>
      </w:r>
      <w:r>
        <w:rPr>
          <w:color w:val="2F3879"/>
          <w:w w:val="110"/>
        </w:rPr>
        <w:t>causes </w:t>
      </w:r>
      <w:r>
        <w:rPr>
          <w:color w:val="1C266E"/>
          <w:w w:val="110"/>
        </w:rPr>
        <w:t>of abdominal pain:</w:t>
      </w:r>
    </w:p>
    <w:p>
      <w:pPr>
        <w:pStyle w:val="ListParagraph"/>
        <w:numPr>
          <w:ilvl w:val="1"/>
          <w:numId w:val="1"/>
        </w:numPr>
        <w:tabs>
          <w:tab w:pos="1311" w:val="left" w:leader="none"/>
        </w:tabs>
        <w:spacing w:line="240" w:lineRule="auto" w:before="76" w:after="0"/>
        <w:ind w:left="1310" w:right="0" w:hanging="139"/>
        <w:jc w:val="left"/>
        <w:rPr>
          <w:color w:val="1C266E"/>
          <w:sz w:val="20"/>
        </w:rPr>
      </w:pPr>
      <w:r>
        <w:rPr>
          <w:color w:val="1C266E"/>
          <w:w w:val="110"/>
          <w:sz w:val="20"/>
        </w:rPr>
        <w:t>Myocardial</w:t>
      </w:r>
      <w:r>
        <w:rPr>
          <w:color w:val="1C266E"/>
          <w:w w:val="115"/>
          <w:sz w:val="20"/>
        </w:rPr>
        <w:t> </w:t>
      </w:r>
      <w:r>
        <w:rPr>
          <w:color w:val="1C266E"/>
          <w:spacing w:val="-2"/>
          <w:w w:val="115"/>
          <w:sz w:val="20"/>
        </w:rPr>
        <w:t>infarction</w:t>
      </w:r>
    </w:p>
    <w:p>
      <w:pPr>
        <w:pStyle w:val="ListParagraph"/>
        <w:numPr>
          <w:ilvl w:val="1"/>
          <w:numId w:val="1"/>
        </w:numPr>
        <w:tabs>
          <w:tab w:pos="1315" w:val="left" w:leader="none"/>
        </w:tabs>
        <w:spacing w:line="240" w:lineRule="auto" w:before="102" w:after="0"/>
        <w:ind w:left="1315" w:right="0" w:hanging="143"/>
        <w:jc w:val="left"/>
        <w:rPr>
          <w:color w:val="1C266E"/>
          <w:sz w:val="20"/>
        </w:rPr>
      </w:pPr>
      <w:r>
        <w:rPr>
          <w:color w:val="1C266E"/>
          <w:w w:val="110"/>
          <w:sz w:val="20"/>
        </w:rPr>
        <w:t>Pulmonary</w:t>
      </w:r>
      <w:r>
        <w:rPr>
          <w:color w:val="1C266E"/>
          <w:spacing w:val="41"/>
          <w:w w:val="110"/>
          <w:sz w:val="20"/>
        </w:rPr>
        <w:t> </w:t>
      </w:r>
      <w:r>
        <w:rPr>
          <w:color w:val="2F3879"/>
          <w:spacing w:val="-2"/>
          <w:w w:val="110"/>
          <w:sz w:val="20"/>
        </w:rPr>
        <w:t>emholi</w:t>
      </w:r>
    </w:p>
    <w:p>
      <w:pPr>
        <w:pStyle w:val="ListParagraph"/>
        <w:numPr>
          <w:ilvl w:val="1"/>
          <w:numId w:val="1"/>
        </w:numPr>
        <w:tabs>
          <w:tab w:pos="1315" w:val="left" w:leader="none"/>
        </w:tabs>
        <w:spacing w:line="240" w:lineRule="auto" w:before="101" w:after="0"/>
        <w:ind w:left="1314" w:right="0" w:hanging="143"/>
        <w:jc w:val="left"/>
        <w:rPr>
          <w:color w:val="1C266E"/>
          <w:sz w:val="20"/>
        </w:rPr>
      </w:pPr>
      <w:r>
        <w:rPr>
          <w:color w:val="1C266E"/>
          <w:w w:val="110"/>
          <w:sz w:val="20"/>
        </w:rPr>
        <w:t>Herpes</w:t>
      </w:r>
      <w:r>
        <w:rPr>
          <w:color w:val="1C266E"/>
          <w:spacing w:val="17"/>
          <w:w w:val="110"/>
          <w:sz w:val="20"/>
        </w:rPr>
        <w:t> </w:t>
      </w:r>
      <w:r>
        <w:rPr>
          <w:color w:val="1C266E"/>
          <w:w w:val="110"/>
          <w:sz w:val="20"/>
        </w:rPr>
        <w:t>zoster</w:t>
      </w:r>
      <w:r>
        <w:rPr>
          <w:color w:val="1C266E"/>
          <w:spacing w:val="20"/>
          <w:w w:val="110"/>
          <w:sz w:val="20"/>
        </w:rPr>
        <w:t> </w:t>
      </w:r>
      <w:r>
        <w:rPr>
          <w:color w:val="1C266E"/>
          <w:spacing w:val="-2"/>
          <w:w w:val="110"/>
          <w:sz w:val="20"/>
        </w:rPr>
        <w:t>(shingles)</w:t>
      </w:r>
    </w:p>
    <w:p>
      <w:pPr>
        <w:pStyle w:val="ListParagraph"/>
        <w:numPr>
          <w:ilvl w:val="1"/>
          <w:numId w:val="1"/>
        </w:numPr>
        <w:tabs>
          <w:tab w:pos="1307" w:val="left" w:leader="none"/>
        </w:tabs>
        <w:spacing w:line="240" w:lineRule="auto" w:before="102" w:after="0"/>
        <w:ind w:left="1307" w:right="0" w:hanging="135"/>
        <w:jc w:val="left"/>
        <w:rPr>
          <w:color w:val="1C266E"/>
          <w:sz w:val="20"/>
        </w:rPr>
      </w:pPr>
      <w:r>
        <w:rPr>
          <w:color w:val="2F3879"/>
          <w:w w:val="110"/>
          <w:sz w:val="20"/>
        </w:rPr>
        <w:t>Acute</w:t>
      </w:r>
      <w:r>
        <w:rPr>
          <w:color w:val="2F3879"/>
          <w:spacing w:val="12"/>
          <w:w w:val="110"/>
          <w:sz w:val="20"/>
        </w:rPr>
        <w:t> </w:t>
      </w:r>
      <w:r>
        <w:rPr>
          <w:color w:val="2F3879"/>
          <w:w w:val="110"/>
          <w:sz w:val="20"/>
        </w:rPr>
        <w:t>pylonephritis</w:t>
      </w:r>
      <w:r>
        <w:rPr>
          <w:color w:val="2F3879"/>
          <w:spacing w:val="34"/>
          <w:w w:val="110"/>
          <w:sz w:val="20"/>
        </w:rPr>
        <w:t> </w:t>
      </w:r>
      <w:r>
        <w:rPr>
          <w:color w:val="1C266E"/>
          <w:w w:val="110"/>
          <w:sz w:val="20"/>
        </w:rPr>
        <w:t>(kidney</w:t>
      </w:r>
      <w:r>
        <w:rPr>
          <w:color w:val="1C266E"/>
          <w:spacing w:val="8"/>
          <w:w w:val="110"/>
          <w:sz w:val="20"/>
        </w:rPr>
        <w:t> </w:t>
      </w:r>
      <w:r>
        <w:rPr>
          <w:color w:val="1C266E"/>
          <w:spacing w:val="-2"/>
          <w:w w:val="110"/>
          <w:sz w:val="20"/>
        </w:rPr>
        <w:t>infection)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/>
        <w:ind w:left="1143" w:right="23" w:firstLine="8"/>
        <w:jc w:val="both"/>
      </w:pPr>
      <w:r>
        <w:rPr>
          <w:color w:val="1C266E"/>
          <w:w w:val="110"/>
        </w:rPr>
        <w:t>Specific </w:t>
      </w:r>
      <w:r>
        <w:rPr>
          <w:color w:val="2F3879"/>
          <w:w w:val="110"/>
        </w:rPr>
        <w:t>co-occurring gastrointestinal </w:t>
      </w:r>
      <w:r>
        <w:rPr>
          <w:color w:val="1C266E"/>
          <w:w w:val="110"/>
        </w:rPr>
        <w:t>disorders requiring </w:t>
      </w:r>
      <w:r>
        <w:rPr>
          <w:color w:val="2F3879"/>
          <w:w w:val="110"/>
        </w:rPr>
        <w:t>special </w:t>
      </w:r>
      <w:r>
        <w:rPr>
          <w:color w:val="1C266E"/>
          <w:w w:val="110"/>
        </w:rPr>
        <w:t>attention in patients undergo­ ing detoxification are</w:t>
      </w:r>
      <w:r>
        <w:rPr>
          <w:color w:val="1C266E"/>
          <w:spacing w:val="40"/>
          <w:w w:val="110"/>
        </w:rPr>
        <w:t> </w:t>
      </w:r>
      <w:r>
        <w:rPr>
          <w:color w:val="1C266E"/>
          <w:w w:val="110"/>
        </w:rPr>
        <w:t>discussed below.</w:t>
      </w:r>
    </w:p>
    <w:p>
      <w:pPr>
        <w:pStyle w:val="BodyText"/>
        <w:spacing w:before="6"/>
        <w:rPr>
          <w:sz w:val="32"/>
        </w:rPr>
      </w:pPr>
    </w:p>
    <w:p>
      <w:pPr>
        <w:pStyle w:val="Heading4"/>
        <w:spacing w:before="1"/>
        <w:ind w:left="1142"/>
        <w:jc w:val="both"/>
        <w:rPr>
          <w:i/>
        </w:rPr>
      </w:pPr>
      <w:r>
        <w:rPr>
          <w:i/>
          <w:color w:val="1C266E"/>
          <w:w w:val="110"/>
        </w:rPr>
        <w:t>Reflux</w:t>
      </w:r>
      <w:r>
        <w:rPr>
          <w:i/>
          <w:color w:val="1C266E"/>
          <w:spacing w:val="33"/>
          <w:w w:val="110"/>
        </w:rPr>
        <w:t> </w:t>
      </w:r>
      <w:r>
        <w:rPr>
          <w:i/>
          <w:color w:val="1C266E"/>
          <w:spacing w:val="-2"/>
          <w:w w:val="110"/>
        </w:rPr>
        <w:t>esophagitis</w:t>
      </w:r>
    </w:p>
    <w:p>
      <w:pPr>
        <w:pStyle w:val="BodyText"/>
        <w:spacing w:line="271" w:lineRule="auto" w:before="106"/>
        <w:ind w:left="1146" w:firstLine="9"/>
      </w:pPr>
      <w:r>
        <w:rPr>
          <w:color w:val="1C266E"/>
          <w:w w:val="115"/>
        </w:rPr>
        <w:t>Reflux</w:t>
      </w:r>
      <w:r>
        <w:rPr>
          <w:color w:val="1C266E"/>
          <w:spacing w:val="-9"/>
          <w:w w:val="115"/>
        </w:rPr>
        <w:t> </w:t>
      </w:r>
      <w:r>
        <w:rPr>
          <w:color w:val="2F3879"/>
          <w:w w:val="115"/>
        </w:rPr>
        <w:t>esophagitis</w:t>
      </w:r>
      <w:r>
        <w:rPr>
          <w:color w:val="2F3879"/>
          <w:spacing w:val="-1"/>
          <w:w w:val="115"/>
        </w:rPr>
        <w:t> </w:t>
      </w:r>
      <w:r>
        <w:rPr>
          <w:color w:val="2F3879"/>
          <w:w w:val="115"/>
        </w:rPr>
        <w:t>can</w:t>
      </w:r>
      <w:r>
        <w:rPr>
          <w:color w:val="2F3879"/>
          <w:w w:val="115"/>
        </w:rPr>
        <w:t> </w:t>
      </w:r>
      <w:r>
        <w:rPr>
          <w:color w:val="1C266E"/>
          <w:w w:val="115"/>
        </w:rPr>
        <w:t>be</w:t>
      </w:r>
      <w:r>
        <w:rPr>
          <w:color w:val="1C266E"/>
          <w:spacing w:val="-6"/>
          <w:w w:val="115"/>
        </w:rPr>
        <w:t> </w:t>
      </w:r>
      <w:r>
        <w:rPr>
          <w:color w:val="1C266E"/>
          <w:w w:val="115"/>
        </w:rPr>
        <w:t>a</w:t>
      </w:r>
      <w:r>
        <w:rPr>
          <w:color w:val="1C266E"/>
          <w:spacing w:val="-5"/>
          <w:w w:val="115"/>
        </w:rPr>
        <w:t> </w:t>
      </w:r>
      <w:r>
        <w:rPr>
          <w:color w:val="2F3879"/>
          <w:w w:val="115"/>
        </w:rPr>
        <w:t>result</w:t>
      </w:r>
      <w:r>
        <w:rPr>
          <w:color w:val="2F3879"/>
          <w:spacing w:val="-7"/>
          <w:w w:val="115"/>
        </w:rPr>
        <w:t> </w:t>
      </w:r>
      <w:r>
        <w:rPr>
          <w:color w:val="1C266E"/>
          <w:w w:val="115"/>
        </w:rPr>
        <w:t>of</w:t>
      </w:r>
      <w:r>
        <w:rPr>
          <w:color w:val="1C266E"/>
          <w:spacing w:val="-2"/>
          <w:w w:val="115"/>
        </w:rPr>
        <w:t> </w:t>
      </w:r>
      <w:r>
        <w:rPr>
          <w:color w:val="2F3879"/>
          <w:w w:val="115"/>
        </w:rPr>
        <w:t>alcohol's effect </w:t>
      </w:r>
      <w:r>
        <w:rPr>
          <w:color w:val="1C266E"/>
          <w:w w:val="115"/>
        </w:rPr>
        <w:t>on the lower</w:t>
      </w:r>
      <w:r>
        <w:rPr>
          <w:color w:val="1C266E"/>
          <w:spacing w:val="-2"/>
          <w:w w:val="115"/>
        </w:rPr>
        <w:t> </w:t>
      </w:r>
      <w:r>
        <w:rPr>
          <w:color w:val="2F3879"/>
          <w:w w:val="115"/>
        </w:rPr>
        <w:t>esophageal sphincter </w:t>
      </w:r>
      <w:r>
        <w:rPr>
          <w:color w:val="1C266E"/>
          <w:w w:val="115"/>
        </w:rPr>
        <w:t>(i.e., relaxation)</w:t>
      </w:r>
      <w:r>
        <w:rPr>
          <w:color w:val="1C266E"/>
          <w:spacing w:val="-2"/>
          <w:w w:val="115"/>
        </w:rPr>
        <w:t> </w:t>
      </w:r>
      <w:r>
        <w:rPr>
          <w:color w:val="2F3879"/>
          <w:w w:val="115"/>
        </w:rPr>
        <w:t>and</w:t>
      </w:r>
      <w:r>
        <w:rPr>
          <w:color w:val="2F3879"/>
          <w:w w:val="115"/>
        </w:rPr>
        <w:t> a</w:t>
      </w:r>
      <w:r>
        <w:rPr>
          <w:color w:val="2F3879"/>
          <w:spacing w:val="-4"/>
          <w:w w:val="115"/>
        </w:rPr>
        <w:t> </w:t>
      </w:r>
      <w:r>
        <w:rPr>
          <w:color w:val="1C266E"/>
          <w:w w:val="115"/>
        </w:rPr>
        <w:t>decrease</w:t>
      </w:r>
      <w:r>
        <w:rPr>
          <w:color w:val="1C266E"/>
          <w:spacing w:val="-7"/>
          <w:w w:val="115"/>
        </w:rPr>
        <w:t> </w:t>
      </w:r>
      <w:r>
        <w:rPr>
          <w:color w:val="1C266E"/>
          <w:w w:val="115"/>
        </w:rPr>
        <w:t>in </w:t>
      </w:r>
      <w:r>
        <w:rPr>
          <w:color w:val="2F3879"/>
          <w:w w:val="115"/>
        </w:rPr>
        <w:t>peristalsis of </w:t>
      </w:r>
      <w:r>
        <w:rPr>
          <w:color w:val="1C266E"/>
          <w:w w:val="115"/>
        </w:rPr>
        <w:t>the distal</w:t>
      </w:r>
      <w:r>
        <w:rPr>
          <w:color w:val="1C266E"/>
          <w:spacing w:val="-7"/>
          <w:w w:val="115"/>
        </w:rPr>
        <w:t> </w:t>
      </w:r>
      <w:r>
        <w:rPr>
          <w:color w:val="2F3879"/>
          <w:w w:val="115"/>
        </w:rPr>
        <w:t>esophagus, </w:t>
      </w:r>
      <w:r>
        <w:rPr>
          <w:color w:val="1C266E"/>
          <w:w w:val="115"/>
        </w:rPr>
        <w:t>allowing </w:t>
      </w:r>
      <w:r>
        <w:rPr>
          <w:color w:val="2F3879"/>
          <w:w w:val="115"/>
        </w:rPr>
        <w:t>gastric contents </w:t>
      </w:r>
      <w:r>
        <w:rPr>
          <w:color w:val="1C266E"/>
          <w:w w:val="115"/>
        </w:rPr>
        <w:t>to come</w:t>
      </w:r>
      <w:r>
        <w:rPr>
          <w:color w:val="1C266E"/>
          <w:spacing w:val="-1"/>
          <w:w w:val="115"/>
        </w:rPr>
        <w:t> </w:t>
      </w:r>
      <w:r>
        <w:rPr>
          <w:color w:val="1C266E"/>
          <w:w w:val="115"/>
        </w:rPr>
        <w:t>into</w:t>
      </w:r>
      <w:r>
        <w:rPr>
          <w:color w:val="1C266E"/>
          <w:spacing w:val="-4"/>
          <w:w w:val="115"/>
        </w:rPr>
        <w:t> </w:t>
      </w:r>
      <w:r>
        <w:rPr>
          <w:color w:val="1C266E"/>
          <w:w w:val="115"/>
        </w:rPr>
        <w:t>contact with</w:t>
      </w:r>
      <w:r>
        <w:rPr>
          <w:color w:val="1C266E"/>
          <w:spacing w:val="-2"/>
          <w:w w:val="115"/>
        </w:rPr>
        <w:t> </w:t>
      </w:r>
      <w:r>
        <w:rPr>
          <w:color w:val="1C266E"/>
          <w:w w:val="115"/>
        </w:rPr>
        <w:t>the lower</w:t>
      </w:r>
      <w:r>
        <w:rPr>
          <w:color w:val="1C266E"/>
          <w:spacing w:val="-1"/>
          <w:w w:val="115"/>
        </w:rPr>
        <w:t> </w:t>
      </w:r>
      <w:r>
        <w:rPr>
          <w:color w:val="2F3879"/>
          <w:w w:val="115"/>
        </w:rPr>
        <w:t>esophagus. </w:t>
      </w:r>
      <w:r>
        <w:rPr>
          <w:color w:val="1C266E"/>
          <w:w w:val="115"/>
        </w:rPr>
        <w:t>Typical</w:t>
      </w:r>
      <w:r>
        <w:rPr>
          <w:color w:val="1C266E"/>
          <w:spacing w:val="-5"/>
          <w:w w:val="115"/>
        </w:rPr>
        <w:t> </w:t>
      </w:r>
      <w:r>
        <w:rPr>
          <w:color w:val="2F3879"/>
          <w:w w:val="115"/>
        </w:rPr>
        <w:t>symptoms </w:t>
      </w:r>
      <w:r>
        <w:rPr>
          <w:color w:val="1C266E"/>
          <w:w w:val="115"/>
        </w:rPr>
        <w:t>include burning</w:t>
      </w:r>
      <w:r>
        <w:rPr>
          <w:color w:val="1C266E"/>
          <w:spacing w:val="-6"/>
          <w:w w:val="115"/>
        </w:rPr>
        <w:t> </w:t>
      </w:r>
      <w:r>
        <w:rPr>
          <w:color w:val="1C266E"/>
          <w:w w:val="115"/>
        </w:rPr>
        <w:t>in</w:t>
      </w:r>
      <w:r>
        <w:rPr>
          <w:color w:val="1C266E"/>
          <w:spacing w:val="-1"/>
          <w:w w:val="115"/>
        </w:rPr>
        <w:t> </w:t>
      </w:r>
      <w:r>
        <w:rPr>
          <w:color w:val="1C266E"/>
          <w:w w:val="115"/>
        </w:rPr>
        <w:t>the</w:t>
      </w:r>
      <w:r>
        <w:rPr>
          <w:color w:val="1C266E"/>
          <w:spacing w:val="-3"/>
          <w:w w:val="115"/>
        </w:rPr>
        <w:t> </w:t>
      </w:r>
      <w:r>
        <w:rPr>
          <w:color w:val="2F3879"/>
          <w:w w:val="115"/>
        </w:rPr>
        <w:t>epi­ gastric </w:t>
      </w:r>
      <w:r>
        <w:rPr>
          <w:color w:val="1C266E"/>
          <w:w w:val="115"/>
        </w:rPr>
        <w:t>or </w:t>
      </w:r>
      <w:r>
        <w:rPr>
          <w:color w:val="2F3879"/>
          <w:w w:val="115"/>
        </w:rPr>
        <w:t>retrosternal area </w:t>
      </w:r>
      <w:r>
        <w:rPr>
          <w:color w:val="1C266E"/>
          <w:w w:val="115"/>
        </w:rPr>
        <w:t>(</w:t>
      </w:r>
      <w:r>
        <w:rPr>
          <w:color w:val="2F3879"/>
          <w:w w:val="115"/>
        </w:rPr>
        <w:t>commonly called "heartburn" </w:t>
      </w:r>
      <w:r>
        <w:rPr>
          <w:color w:val="1C266E"/>
          <w:w w:val="115"/>
        </w:rPr>
        <w:t>or </w:t>
      </w:r>
      <w:r>
        <w:rPr>
          <w:color w:val="2F3879"/>
          <w:w w:val="115"/>
        </w:rPr>
        <w:t>"indigestion"). </w:t>
      </w:r>
      <w:r>
        <w:rPr>
          <w:color w:val="1C266E"/>
          <w:w w:val="115"/>
        </w:rPr>
        <w:t>Esophageal </w:t>
      </w:r>
      <w:r>
        <w:rPr>
          <w:color w:val="2F3879"/>
          <w:w w:val="110"/>
        </w:rPr>
        <w:t>bleeding can</w:t>
      </w:r>
      <w:r>
        <w:rPr>
          <w:color w:val="2F3879"/>
          <w:w w:val="110"/>
        </w:rPr>
        <w:t> </w:t>
      </w:r>
      <w:r>
        <w:rPr>
          <w:color w:val="1C266E"/>
          <w:w w:val="110"/>
        </w:rPr>
        <w:t>result from reflux </w:t>
      </w:r>
      <w:r>
        <w:rPr>
          <w:color w:val="2F3879"/>
          <w:w w:val="110"/>
        </w:rPr>
        <w:t>esophagitis and </w:t>
      </w:r>
      <w:r>
        <w:rPr>
          <w:color w:val="2F3879"/>
          <w:w w:val="115"/>
        </w:rPr>
        <w:t>esophageal </w:t>
      </w:r>
      <w:r>
        <w:rPr>
          <w:color w:val="1C266E"/>
          <w:w w:val="115"/>
        </w:rPr>
        <w:t>varices (resulting from </w:t>
      </w:r>
      <w:r>
        <w:rPr>
          <w:color w:val="2F3879"/>
          <w:w w:val="115"/>
        </w:rPr>
        <w:t>portal </w:t>
      </w:r>
      <w:r>
        <w:rPr>
          <w:color w:val="1C266E"/>
          <w:spacing w:val="-2"/>
          <w:w w:val="115"/>
        </w:rPr>
        <w:t>hypertension).</w:t>
      </w:r>
    </w:p>
    <w:p>
      <w:pPr>
        <w:pStyle w:val="Heading5"/>
        <w:jc w:val="both"/>
        <w:rPr>
          <w:i/>
        </w:rPr>
      </w:pPr>
      <w:r>
        <w:rPr>
          <w:i/>
          <w:color w:val="1C266E"/>
          <w:spacing w:val="-2"/>
          <w:w w:val="105"/>
        </w:rPr>
        <w:t>Special</w:t>
      </w:r>
      <w:r>
        <w:rPr>
          <w:i/>
          <w:color w:val="1C266E"/>
          <w:spacing w:val="4"/>
          <w:w w:val="105"/>
        </w:rPr>
        <w:t> </w:t>
      </w:r>
      <w:r>
        <w:rPr>
          <w:i/>
          <w:color w:val="1C266E"/>
          <w:spacing w:val="-2"/>
          <w:w w:val="105"/>
        </w:rPr>
        <w:t>considerations</w:t>
      </w:r>
    </w:p>
    <w:p>
      <w:pPr>
        <w:pStyle w:val="BodyText"/>
        <w:spacing w:line="271" w:lineRule="auto" w:before="63"/>
        <w:ind w:left="1155" w:hanging="4"/>
        <w:jc w:val="both"/>
      </w:pPr>
      <w:r>
        <w:rPr>
          <w:color w:val="1C266E"/>
          <w:w w:val="110"/>
        </w:rPr>
        <w:t>Several drugs used in typical </w:t>
      </w:r>
      <w:r>
        <w:rPr>
          <w:color w:val="2F3879"/>
          <w:w w:val="110"/>
        </w:rPr>
        <w:t>protocols, such </w:t>
      </w:r>
      <w:r>
        <w:rPr>
          <w:color w:val="1C266E"/>
          <w:w w:val="110"/>
        </w:rPr>
        <w:t>as beta blockers and</w:t>
      </w:r>
      <w:r>
        <w:rPr>
          <w:color w:val="1C266E"/>
          <w:w w:val="110"/>
        </w:rPr>
        <w:t> </w:t>
      </w:r>
      <w:r>
        <w:rPr>
          <w:color w:val="2F3879"/>
          <w:w w:val="110"/>
        </w:rPr>
        <w:t>calcium channel </w:t>
      </w:r>
      <w:r>
        <w:rPr>
          <w:color w:val="1C266E"/>
          <w:w w:val="110"/>
        </w:rPr>
        <w:t>blockers,</w:t>
      </w:r>
    </w:p>
    <w:p>
      <w:pPr>
        <w:pStyle w:val="BodyText"/>
        <w:spacing w:line="261" w:lineRule="auto" w:before="79"/>
        <w:ind w:left="283" w:right="411" w:firstLine="3"/>
        <w:rPr>
          <w:sz w:val="21"/>
        </w:rPr>
      </w:pPr>
      <w:r>
        <w:rPr/>
        <w:br w:type="column"/>
      </w:r>
      <w:r>
        <w:rPr>
          <w:color w:val="1C266E"/>
          <w:spacing w:val="-2"/>
          <w:w w:val="115"/>
        </w:rPr>
        <w:t>may</w:t>
      </w:r>
      <w:r>
        <w:rPr>
          <w:color w:val="1C266E"/>
          <w:spacing w:val="-9"/>
          <w:w w:val="115"/>
        </w:rPr>
        <w:t> </w:t>
      </w:r>
      <w:r>
        <w:rPr>
          <w:color w:val="1C266E"/>
          <w:spacing w:val="-2"/>
          <w:w w:val="115"/>
        </w:rPr>
        <w:t>decrease</w:t>
      </w:r>
      <w:r>
        <w:rPr>
          <w:color w:val="1C266E"/>
          <w:spacing w:val="-10"/>
          <w:w w:val="115"/>
        </w:rPr>
        <w:t> </w:t>
      </w:r>
      <w:r>
        <w:rPr>
          <w:color w:val="1C266E"/>
          <w:spacing w:val="-2"/>
          <w:w w:val="115"/>
        </w:rPr>
        <w:t>lower</w:t>
      </w:r>
      <w:r>
        <w:rPr>
          <w:color w:val="1C266E"/>
          <w:spacing w:val="-7"/>
          <w:w w:val="115"/>
        </w:rPr>
        <w:t> </w:t>
      </w:r>
      <w:r>
        <w:rPr>
          <w:color w:val="2F3879"/>
          <w:spacing w:val="-2"/>
          <w:w w:val="115"/>
        </w:rPr>
        <w:t>esophageal</w:t>
      </w:r>
      <w:r>
        <w:rPr>
          <w:color w:val="2F3879"/>
          <w:spacing w:val="-8"/>
          <w:w w:val="115"/>
        </w:rPr>
        <w:t> </w:t>
      </w:r>
      <w:r>
        <w:rPr>
          <w:color w:val="2F3879"/>
          <w:spacing w:val="-2"/>
          <w:w w:val="115"/>
        </w:rPr>
        <w:t>sphincter</w:t>
      </w:r>
      <w:r>
        <w:rPr>
          <w:color w:val="2F3879"/>
          <w:spacing w:val="-6"/>
          <w:w w:val="115"/>
        </w:rPr>
        <w:t> </w:t>
      </w:r>
      <w:r>
        <w:rPr>
          <w:color w:val="1C266E"/>
          <w:spacing w:val="-2"/>
          <w:w w:val="115"/>
        </w:rPr>
        <w:t>pres­ </w:t>
      </w:r>
      <w:r>
        <w:rPr>
          <w:color w:val="2F3879"/>
          <w:w w:val="115"/>
        </w:rPr>
        <w:t>sure and </w:t>
      </w:r>
      <w:r>
        <w:rPr>
          <w:color w:val="1C266E"/>
          <w:w w:val="115"/>
        </w:rPr>
        <w:t>aggravate</w:t>
      </w:r>
      <w:r>
        <w:rPr>
          <w:color w:val="1C266E"/>
          <w:w w:val="115"/>
        </w:rPr>
        <w:t> reflux (Dell'ltalia </w:t>
      </w:r>
      <w:r>
        <w:rPr>
          <w:color w:val="1C266E"/>
          <w:w w:val="115"/>
          <w:sz w:val="21"/>
        </w:rPr>
        <w:t>1994).</w:t>
      </w:r>
    </w:p>
    <w:p>
      <w:pPr>
        <w:pStyle w:val="BodyText"/>
        <w:spacing w:before="8"/>
        <w:rPr>
          <w:sz w:val="32"/>
        </w:rPr>
      </w:pPr>
    </w:p>
    <w:p>
      <w:pPr>
        <w:pStyle w:val="Heading4"/>
        <w:ind w:left="277"/>
        <w:rPr>
          <w:i/>
        </w:rPr>
      </w:pPr>
      <w:r>
        <w:rPr>
          <w:i/>
          <w:color w:val="1C266E"/>
          <w:w w:val="110"/>
        </w:rPr>
        <w:t>Mallory-Weiss</w:t>
      </w:r>
      <w:r>
        <w:rPr>
          <w:i/>
          <w:color w:val="1C266E"/>
          <w:spacing w:val="69"/>
          <w:w w:val="110"/>
        </w:rPr>
        <w:t> </w:t>
      </w:r>
      <w:r>
        <w:rPr>
          <w:i/>
          <w:color w:val="1C266E"/>
          <w:spacing w:val="-2"/>
          <w:w w:val="110"/>
        </w:rPr>
        <w:t>Syndrome</w:t>
      </w:r>
    </w:p>
    <w:p>
      <w:pPr>
        <w:pStyle w:val="BodyText"/>
        <w:spacing w:line="268" w:lineRule="auto" w:before="107"/>
        <w:ind w:left="282" w:right="756" w:firstLine="3"/>
        <w:rPr>
          <w:sz w:val="21"/>
        </w:rPr>
      </w:pPr>
      <w:r>
        <w:rPr>
          <w:color w:val="1C266E"/>
          <w:w w:val="110"/>
        </w:rPr>
        <w:t>Mallory-Weiss Syndrome is </w:t>
      </w:r>
      <w:r>
        <w:rPr>
          <w:color w:val="2F3879"/>
          <w:w w:val="110"/>
        </w:rPr>
        <w:t>caused </w:t>
      </w:r>
      <w:r>
        <w:rPr>
          <w:color w:val="1C266E"/>
          <w:w w:val="110"/>
        </w:rPr>
        <w:t>by torn mucosa</w:t>
      </w:r>
      <w:r>
        <w:rPr>
          <w:color w:val="1C266E"/>
          <w:w w:val="110"/>
        </w:rPr>
        <w:t> of the</w:t>
      </w:r>
      <w:r>
        <w:rPr>
          <w:color w:val="1C266E"/>
          <w:spacing w:val="40"/>
          <w:w w:val="110"/>
        </w:rPr>
        <w:t> </w:t>
      </w:r>
      <w:r>
        <w:rPr>
          <w:color w:val="2F3879"/>
          <w:w w:val="110"/>
        </w:rPr>
        <w:t>esophagus </w:t>
      </w:r>
      <w:r>
        <w:rPr>
          <w:color w:val="1C266E"/>
          <w:w w:val="110"/>
        </w:rPr>
        <w:t>at</w:t>
      </w:r>
      <w:r>
        <w:rPr>
          <w:color w:val="1C266E"/>
          <w:w w:val="110"/>
        </w:rPr>
        <w:t> the </w:t>
      </w:r>
      <w:r>
        <w:rPr>
          <w:color w:val="2F3879"/>
          <w:w w:val="110"/>
        </w:rPr>
        <w:t>gastro­ esophageal </w:t>
      </w:r>
      <w:r>
        <w:rPr>
          <w:color w:val="1C266E"/>
          <w:w w:val="110"/>
        </w:rPr>
        <w:t>junction due to </w:t>
      </w:r>
      <w:r>
        <w:rPr>
          <w:color w:val="2F3879"/>
          <w:w w:val="110"/>
        </w:rPr>
        <w:t>protracted </w:t>
      </w:r>
      <w:r>
        <w:rPr>
          <w:color w:val="1C266E"/>
          <w:w w:val="110"/>
        </w:rPr>
        <w:t>or </w:t>
      </w:r>
      <w:r>
        <w:rPr>
          <w:color w:val="2F3879"/>
          <w:w w:val="110"/>
        </w:rPr>
        <w:t>vio­ </w:t>
      </w:r>
      <w:r>
        <w:rPr>
          <w:color w:val="1C266E"/>
          <w:w w:val="110"/>
        </w:rPr>
        <w:t>lent </w:t>
      </w:r>
      <w:r>
        <w:rPr>
          <w:color w:val="2F3879"/>
          <w:w w:val="110"/>
        </w:rPr>
        <w:t>vomiting. Mallory-Weiss </w:t>
      </w:r>
      <w:r>
        <w:rPr>
          <w:color w:val="1C266E"/>
          <w:w w:val="110"/>
        </w:rPr>
        <w:t>Syndrome is the </w:t>
      </w:r>
      <w:r>
        <w:rPr>
          <w:color w:val="2F3879"/>
          <w:w w:val="110"/>
        </w:rPr>
        <w:t>etiology </w:t>
      </w:r>
      <w:r>
        <w:rPr>
          <w:color w:val="1C266E"/>
          <w:w w:val="110"/>
        </w:rPr>
        <w:t>of 5 to 15 </w:t>
      </w:r>
      <w:r>
        <w:rPr>
          <w:color w:val="2F3879"/>
          <w:w w:val="110"/>
        </w:rPr>
        <w:t>percent </w:t>
      </w:r>
      <w:r>
        <w:rPr>
          <w:color w:val="1C266E"/>
          <w:w w:val="110"/>
        </w:rPr>
        <w:t>of all</w:t>
      </w:r>
      <w:r>
        <w:rPr>
          <w:color w:val="1C266E"/>
          <w:w w:val="110"/>
        </w:rPr>
        <w:t> upper GI bleeds</w:t>
      </w:r>
      <w:r>
        <w:rPr>
          <w:color w:val="1C266E"/>
          <w:spacing w:val="-2"/>
          <w:w w:val="110"/>
        </w:rPr>
        <w:t> </w:t>
      </w:r>
      <w:r>
        <w:rPr>
          <w:color w:val="1C266E"/>
          <w:w w:val="110"/>
        </w:rPr>
        <w:t>(Schuylze-Delrieu</w:t>
      </w:r>
      <w:r>
        <w:rPr>
          <w:color w:val="1C266E"/>
          <w:spacing w:val="-9"/>
          <w:w w:val="110"/>
        </w:rPr>
        <w:t> </w:t>
      </w:r>
      <w:r>
        <w:rPr>
          <w:color w:val="1C266E"/>
          <w:w w:val="110"/>
        </w:rPr>
        <w:t>and</w:t>
      </w:r>
      <w:r>
        <w:rPr>
          <w:color w:val="1C266E"/>
          <w:spacing w:val="12"/>
          <w:w w:val="110"/>
        </w:rPr>
        <w:t> </w:t>
      </w:r>
      <w:r>
        <w:rPr>
          <w:color w:val="1C266E"/>
          <w:w w:val="110"/>
        </w:rPr>
        <w:t>Smmners</w:t>
      </w:r>
      <w:r>
        <w:rPr>
          <w:color w:val="1C266E"/>
          <w:spacing w:val="-9"/>
          <w:w w:val="110"/>
        </w:rPr>
        <w:t> </w:t>
      </w:r>
      <w:r>
        <w:rPr>
          <w:color w:val="1C266E"/>
          <w:w w:val="110"/>
          <w:sz w:val="21"/>
        </w:rPr>
        <w:t>1994).</w:t>
      </w:r>
    </w:p>
    <w:p>
      <w:pPr>
        <w:pStyle w:val="BodyText"/>
        <w:spacing w:before="11"/>
        <w:rPr>
          <w:sz w:val="32"/>
        </w:rPr>
      </w:pPr>
    </w:p>
    <w:p>
      <w:pPr>
        <w:pStyle w:val="Heading4"/>
        <w:spacing w:line="264" w:lineRule="auto"/>
        <w:ind w:left="277" w:right="3066" w:hanging="1"/>
      </w:pPr>
      <w:r>
        <w:rPr/>
        <w:pict>
          <v:shape style="position:absolute;margin-left:425.579987pt;margin-top:12.785236pt;width:136.8pt;height:308.9pt;mso-position-horizontal-relative:page;mso-position-vertical-relative:paragraph;z-index:15731712" type="#_x0000_t202" id="docshape17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1"/>
                    <w:rPr>
                      <w:color w:val="000000"/>
                      <w:sz w:val="23"/>
                    </w:rPr>
                  </w:pPr>
                </w:p>
                <w:p>
                  <w:pPr>
                    <w:spacing w:line="508" w:lineRule="auto" w:before="0"/>
                    <w:ind w:left="385" w:right="363" w:firstLine="4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66E"/>
                      <w:spacing w:val="-2"/>
                      <w:w w:val="120"/>
                      <w:sz w:val="23"/>
                    </w:rPr>
                    <w:t>Co-occurring </w:t>
                  </w:r>
                  <w:r>
                    <w:rPr>
                      <w:color w:val="1C266E"/>
                      <w:spacing w:val="-2"/>
                      <w:w w:val="115"/>
                      <w:sz w:val="23"/>
                    </w:rPr>
                    <w:t>medical</w:t>
                  </w:r>
                  <w:r>
                    <w:rPr>
                      <w:color w:val="1C266E"/>
                      <w:spacing w:val="-15"/>
                      <w:w w:val="115"/>
                      <w:sz w:val="23"/>
                    </w:rPr>
                    <w:t> </w:t>
                  </w:r>
                  <w:r>
                    <w:rPr>
                      <w:color w:val="2F3879"/>
                      <w:spacing w:val="-2"/>
                      <w:w w:val="115"/>
                      <w:sz w:val="23"/>
                    </w:rPr>
                    <w:t>conditions </w:t>
                  </w:r>
                  <w:r>
                    <w:rPr>
                      <w:color w:val="1C266E"/>
                      <w:w w:val="120"/>
                      <w:sz w:val="23"/>
                    </w:rPr>
                    <w:t>present an opportunity to </w:t>
                  </w:r>
                  <w:r>
                    <w:rPr>
                      <w:color w:val="2F3879"/>
                      <w:w w:val="120"/>
                      <w:sz w:val="23"/>
                    </w:rPr>
                    <w:t>engage</w:t>
                  </w:r>
                  <w:r>
                    <w:rPr>
                      <w:color w:val="2F3879"/>
                      <w:spacing w:val="-18"/>
                      <w:w w:val="120"/>
                      <w:sz w:val="23"/>
                    </w:rPr>
                    <w:t> </w:t>
                  </w:r>
                  <w:r>
                    <w:rPr>
                      <w:color w:val="1C266E"/>
                      <w:w w:val="120"/>
                      <w:sz w:val="23"/>
                    </w:rPr>
                    <w:t>patients</w:t>
                  </w:r>
                  <w:r>
                    <w:rPr>
                      <w:color w:val="1C266E"/>
                      <w:spacing w:val="-17"/>
                      <w:w w:val="120"/>
                      <w:sz w:val="23"/>
                    </w:rPr>
                    <w:t> </w:t>
                  </w:r>
                  <w:r>
                    <w:rPr>
                      <w:color w:val="1C266E"/>
                      <w:w w:val="120"/>
                      <w:sz w:val="23"/>
                    </w:rPr>
                    <w:t>in treatment for</w:t>
                  </w:r>
                  <w:r>
                    <w:rPr>
                      <w:color w:val="1C266E"/>
                      <w:spacing w:val="40"/>
                      <w:w w:val="120"/>
                      <w:sz w:val="23"/>
                    </w:rPr>
                    <w:t> </w:t>
                  </w:r>
                  <w:r>
                    <w:rPr>
                      <w:color w:val="1C266E"/>
                      <w:w w:val="120"/>
                      <w:sz w:val="23"/>
                    </w:rPr>
                    <w:t>their </w:t>
                  </w:r>
                  <w:r>
                    <w:rPr>
                      <w:color w:val="2F3879"/>
                      <w:w w:val="120"/>
                      <w:sz w:val="23"/>
                    </w:rPr>
                    <w:t>substance </w:t>
                  </w:r>
                  <w:r>
                    <w:rPr>
                      <w:color w:val="1C266E"/>
                      <w:w w:val="120"/>
                      <w:sz w:val="23"/>
                    </w:rPr>
                    <w:t>use disorders.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color w:val="1C266E"/>
          <w:spacing w:val="-2"/>
          <w:w w:val="105"/>
        </w:rPr>
        <w:t>Boerhaave's</w:t>
      </w:r>
      <w:r>
        <w:rPr>
          <w:color w:val="1C266E"/>
          <w:spacing w:val="-2"/>
          <w:w w:val="105"/>
        </w:rPr>
        <w:t> </w:t>
      </w:r>
      <w:r>
        <w:rPr>
          <w:color w:val="1C266E"/>
          <w:spacing w:val="-2"/>
          <w:w w:val="110"/>
        </w:rPr>
        <w:t>syndrome</w:t>
      </w:r>
    </w:p>
    <w:p>
      <w:pPr>
        <w:pStyle w:val="BodyText"/>
        <w:spacing w:line="268" w:lineRule="auto" w:before="75"/>
        <w:ind w:left="282" w:right="2954" w:firstLine="2"/>
        <w:rPr>
          <w:sz w:val="21"/>
        </w:rPr>
      </w:pPr>
      <w:r>
        <w:rPr>
          <w:color w:val="1C266E"/>
          <w:w w:val="115"/>
        </w:rPr>
        <w:t>Boerhaave's</w:t>
      </w:r>
      <w:r>
        <w:rPr>
          <w:color w:val="1C266E"/>
          <w:w w:val="115"/>
        </w:rPr>
        <w:t> </w:t>
      </w:r>
      <w:r>
        <w:rPr>
          <w:color w:val="2F3879"/>
          <w:w w:val="115"/>
        </w:rPr>
        <w:t>syn- </w:t>
      </w:r>
      <w:r>
        <w:rPr>
          <w:color w:val="1C266E"/>
          <w:w w:val="115"/>
        </w:rPr>
        <w:t>drome is manifested by rupture of the </w:t>
      </w:r>
      <w:r>
        <w:rPr>
          <w:color w:val="2F3879"/>
          <w:w w:val="115"/>
        </w:rPr>
        <w:t>esophagus.</w:t>
      </w:r>
      <w:r>
        <w:rPr>
          <w:color w:val="2F3879"/>
          <w:w w:val="115"/>
        </w:rPr>
        <w:t> </w:t>
      </w:r>
      <w:r>
        <w:rPr>
          <w:color w:val="1C266E"/>
          <w:w w:val="115"/>
        </w:rPr>
        <w:t>Patients presenting with this </w:t>
      </w:r>
      <w:r>
        <w:rPr>
          <w:color w:val="2F3879"/>
          <w:w w:val="115"/>
        </w:rPr>
        <w:t>condition</w:t>
      </w:r>
      <w:r>
        <w:rPr>
          <w:color w:val="2F3879"/>
          <w:spacing w:val="-12"/>
          <w:w w:val="115"/>
        </w:rPr>
        <w:t> </w:t>
      </w:r>
      <w:r>
        <w:rPr>
          <w:color w:val="2F3879"/>
          <w:w w:val="115"/>
        </w:rPr>
        <w:t>complain</w:t>
      </w:r>
      <w:r>
        <w:rPr>
          <w:color w:val="2F3879"/>
          <w:spacing w:val="-12"/>
          <w:w w:val="115"/>
        </w:rPr>
        <w:t> </w:t>
      </w:r>
      <w:r>
        <w:rPr>
          <w:color w:val="1C266E"/>
          <w:w w:val="115"/>
        </w:rPr>
        <w:t>of acute </w:t>
      </w:r>
      <w:r>
        <w:rPr>
          <w:color w:val="2F3879"/>
          <w:w w:val="115"/>
        </w:rPr>
        <w:t>epigastric </w:t>
      </w:r>
      <w:r>
        <w:rPr>
          <w:color w:val="1C266E"/>
          <w:w w:val="115"/>
        </w:rPr>
        <w:t>pain </w:t>
      </w:r>
      <w:r>
        <w:rPr>
          <w:color w:val="1C266E"/>
          <w:w w:val="115"/>
          <w:sz w:val="21"/>
        </w:rPr>
        <w:t>(83 </w:t>
      </w:r>
      <w:r>
        <w:rPr>
          <w:color w:val="1C266E"/>
          <w:w w:val="115"/>
        </w:rPr>
        <w:t>percent of </w:t>
      </w:r>
      <w:r>
        <w:rPr>
          <w:color w:val="2F3879"/>
          <w:w w:val="115"/>
        </w:rPr>
        <w:t>patients), </w:t>
      </w:r>
      <w:r>
        <w:rPr>
          <w:color w:val="1C266E"/>
          <w:w w:val="115"/>
        </w:rPr>
        <w:t>vmniting</w:t>
      </w:r>
      <w:r>
        <w:rPr>
          <w:color w:val="1C266E"/>
          <w:w w:val="115"/>
        </w:rPr>
        <w:t> </w:t>
      </w:r>
      <w:r>
        <w:rPr>
          <w:color w:val="1C266E"/>
          <w:w w:val="115"/>
          <w:sz w:val="21"/>
        </w:rPr>
        <w:t>(79 </w:t>
      </w:r>
      <w:r>
        <w:rPr>
          <w:color w:val="1C266E"/>
          <w:w w:val="115"/>
        </w:rPr>
        <w:t>percent), and </w:t>
      </w:r>
      <w:r>
        <w:rPr>
          <w:color w:val="2F3879"/>
          <w:w w:val="115"/>
        </w:rPr>
        <w:t>shortness </w:t>
      </w:r>
      <w:r>
        <w:rPr>
          <w:color w:val="1C266E"/>
          <w:w w:val="115"/>
        </w:rPr>
        <w:t>of breath </w:t>
      </w:r>
      <w:r>
        <w:rPr>
          <w:rFonts w:ascii="Arial" w:hAnsi="Arial"/>
          <w:color w:val="1C266E"/>
          <w:w w:val="115"/>
          <w:sz w:val="19"/>
        </w:rPr>
        <w:t>(39 </w:t>
      </w:r>
      <w:r>
        <w:rPr>
          <w:color w:val="1C266E"/>
          <w:w w:val="115"/>
        </w:rPr>
        <w:t>percent) </w:t>
      </w:r>
      <w:r>
        <w:rPr>
          <w:color w:val="2F3879"/>
          <w:w w:val="115"/>
        </w:rPr>
        <w:t>as </w:t>
      </w:r>
      <w:r>
        <w:rPr>
          <w:color w:val="1C266E"/>
          <w:w w:val="115"/>
        </w:rPr>
        <w:t>the predominant,</w:t>
      </w:r>
      <w:r>
        <w:rPr>
          <w:color w:val="1C266E"/>
          <w:spacing w:val="-7"/>
          <w:w w:val="115"/>
        </w:rPr>
        <w:t> </w:t>
      </w:r>
      <w:r>
        <w:rPr>
          <w:color w:val="1C266E"/>
          <w:w w:val="115"/>
        </w:rPr>
        <w:t>nonspe­ </w:t>
      </w:r>
      <w:r>
        <w:rPr>
          <w:color w:val="2F3879"/>
          <w:w w:val="115"/>
        </w:rPr>
        <w:t>cific symptoms. </w:t>
      </w:r>
      <w:r>
        <w:rPr>
          <w:color w:val="1C266E"/>
          <w:w w:val="115"/>
        </w:rPr>
        <w:t>This lack</w:t>
      </w:r>
      <w:r>
        <w:rPr>
          <w:color w:val="1C266E"/>
          <w:spacing w:val="-14"/>
          <w:w w:val="115"/>
        </w:rPr>
        <w:t> </w:t>
      </w:r>
      <w:r>
        <w:rPr>
          <w:color w:val="1C266E"/>
          <w:w w:val="115"/>
        </w:rPr>
        <w:t>of</w:t>
      </w:r>
      <w:r>
        <w:rPr>
          <w:color w:val="1C266E"/>
          <w:spacing w:val="-14"/>
          <w:w w:val="115"/>
        </w:rPr>
        <w:t> </w:t>
      </w:r>
      <w:r>
        <w:rPr>
          <w:color w:val="2F3879"/>
          <w:w w:val="115"/>
        </w:rPr>
        <w:t>specificity</w:t>
      </w:r>
      <w:r>
        <w:rPr>
          <w:color w:val="2F3879"/>
          <w:spacing w:val="-11"/>
          <w:w w:val="115"/>
        </w:rPr>
        <w:t> </w:t>
      </w:r>
      <w:r>
        <w:rPr>
          <w:color w:val="2F3879"/>
          <w:w w:val="115"/>
        </w:rPr>
        <w:t>can </w:t>
      </w:r>
      <w:r>
        <w:rPr>
          <w:color w:val="1C266E"/>
          <w:w w:val="115"/>
        </w:rPr>
        <w:t>delay</w:t>
      </w:r>
      <w:r>
        <w:rPr>
          <w:color w:val="1C266E"/>
          <w:spacing w:val="-14"/>
          <w:w w:val="115"/>
        </w:rPr>
        <w:t> </w:t>
      </w:r>
      <w:r>
        <w:rPr>
          <w:color w:val="1C266E"/>
          <w:w w:val="115"/>
        </w:rPr>
        <w:t>making</w:t>
      </w:r>
      <w:r>
        <w:rPr>
          <w:color w:val="1C266E"/>
          <w:spacing w:val="-11"/>
          <w:w w:val="115"/>
        </w:rPr>
        <w:t> </w:t>
      </w:r>
      <w:r>
        <w:rPr>
          <w:color w:val="1C266E"/>
          <w:w w:val="115"/>
        </w:rPr>
        <w:t>the</w:t>
      </w:r>
      <w:r>
        <w:rPr>
          <w:color w:val="1C266E"/>
          <w:spacing w:val="-10"/>
          <w:w w:val="115"/>
        </w:rPr>
        <w:t> </w:t>
      </w:r>
      <w:r>
        <w:rPr>
          <w:color w:val="2F3879"/>
          <w:w w:val="115"/>
        </w:rPr>
        <w:t>cor­ rect</w:t>
      </w:r>
      <w:r>
        <w:rPr>
          <w:color w:val="2F3879"/>
          <w:spacing w:val="-15"/>
          <w:w w:val="115"/>
        </w:rPr>
        <w:t> </w:t>
      </w:r>
      <w:r>
        <w:rPr>
          <w:color w:val="1C266E"/>
          <w:w w:val="115"/>
        </w:rPr>
        <w:t>diagnosis</w:t>
      </w:r>
      <w:r>
        <w:rPr>
          <w:color w:val="1C266E"/>
          <w:spacing w:val="-12"/>
          <w:w w:val="115"/>
        </w:rPr>
        <w:t> </w:t>
      </w:r>
      <w:r>
        <w:rPr>
          <w:color w:val="1C266E"/>
          <w:w w:val="115"/>
        </w:rPr>
        <w:t>(Brauer </w:t>
      </w:r>
      <w:r>
        <w:rPr>
          <w:color w:val="2F3879"/>
          <w:w w:val="115"/>
        </w:rPr>
        <w:t>et al. </w:t>
      </w:r>
      <w:r>
        <w:rPr>
          <w:color w:val="1C266E"/>
          <w:w w:val="115"/>
          <w:sz w:val="21"/>
        </w:rPr>
        <w:t>1997).</w:t>
      </w:r>
    </w:p>
    <w:p>
      <w:pPr>
        <w:pStyle w:val="BodyText"/>
        <w:spacing w:line="271" w:lineRule="auto" w:before="11"/>
        <w:ind w:left="286" w:right="3066" w:firstLine="1"/>
      </w:pPr>
      <w:r>
        <w:rPr>
          <w:color w:val="1C266E"/>
          <w:spacing w:val="-2"/>
          <w:w w:val="110"/>
        </w:rPr>
        <w:t>Tachycardia, </w:t>
      </w:r>
      <w:r>
        <w:rPr>
          <w:color w:val="2F3879"/>
          <w:w w:val="110"/>
        </w:rPr>
        <w:t>cyanosis, and</w:t>
      </w:r>
      <w:r>
        <w:rPr>
          <w:color w:val="2F3879"/>
          <w:w w:val="110"/>
        </w:rPr>
        <w:t> subcu- </w:t>
      </w:r>
      <w:r>
        <w:rPr>
          <w:color w:val="1C266E"/>
          <w:w w:val="110"/>
        </w:rPr>
        <w:t>taneous </w:t>
      </w:r>
      <w:r>
        <w:rPr>
          <w:color w:val="2F3879"/>
          <w:w w:val="110"/>
        </w:rPr>
        <w:t>emphysema </w:t>
      </w:r>
      <w:r>
        <w:rPr>
          <w:color w:val="1C266E"/>
          <w:w w:val="110"/>
        </w:rPr>
        <w:t>also can be </w:t>
      </w:r>
      <w:r>
        <w:rPr>
          <w:color w:val="2F3879"/>
          <w:w w:val="110"/>
        </w:rPr>
        <w:t>seen. </w:t>
      </w:r>
      <w:r>
        <w:rPr>
          <w:color w:val="1C266E"/>
          <w:w w:val="110"/>
        </w:rPr>
        <w:t>If this condition is left</w:t>
      </w:r>
    </w:p>
    <w:p>
      <w:pPr>
        <w:pStyle w:val="BodyText"/>
        <w:spacing w:before="3"/>
        <w:ind w:left="288"/>
      </w:pPr>
      <w:r>
        <w:rPr>
          <w:color w:val="1C266E"/>
          <w:w w:val="115"/>
        </w:rPr>
        <w:t>untreated,</w:t>
      </w:r>
      <w:r>
        <w:rPr>
          <w:color w:val="1C266E"/>
          <w:spacing w:val="4"/>
          <w:w w:val="115"/>
        </w:rPr>
        <w:t> </w:t>
      </w:r>
      <w:r>
        <w:rPr>
          <w:color w:val="1C266E"/>
          <w:w w:val="115"/>
        </w:rPr>
        <w:t>the</w:t>
      </w:r>
      <w:r>
        <w:rPr>
          <w:color w:val="1C266E"/>
          <w:spacing w:val="-8"/>
          <w:w w:val="115"/>
        </w:rPr>
        <w:t> </w:t>
      </w:r>
      <w:r>
        <w:rPr>
          <w:color w:val="1C266E"/>
          <w:w w:val="115"/>
        </w:rPr>
        <w:t>prognosis</w:t>
      </w:r>
      <w:r>
        <w:rPr>
          <w:color w:val="1C266E"/>
          <w:spacing w:val="5"/>
          <w:w w:val="115"/>
        </w:rPr>
        <w:t> </w:t>
      </w:r>
      <w:r>
        <w:rPr>
          <w:color w:val="1C266E"/>
          <w:w w:val="115"/>
        </w:rPr>
        <w:t>is</w:t>
      </w:r>
      <w:r>
        <w:rPr>
          <w:color w:val="1C266E"/>
          <w:spacing w:val="-9"/>
          <w:w w:val="115"/>
        </w:rPr>
        <w:t> </w:t>
      </w:r>
      <w:r>
        <w:rPr>
          <w:color w:val="2F3879"/>
          <w:spacing w:val="-2"/>
          <w:w w:val="115"/>
        </w:rPr>
        <w:t>severe.</w:t>
      </w:r>
    </w:p>
    <w:p>
      <w:pPr>
        <w:pStyle w:val="BodyText"/>
        <w:rPr>
          <w:sz w:val="22"/>
        </w:rPr>
      </w:pPr>
    </w:p>
    <w:p>
      <w:pPr>
        <w:pStyle w:val="Heading4"/>
        <w:spacing w:before="147"/>
        <w:ind w:left="279"/>
        <w:rPr>
          <w:i/>
        </w:rPr>
      </w:pPr>
      <w:r>
        <w:rPr>
          <w:i/>
          <w:color w:val="1C266E"/>
          <w:spacing w:val="-2"/>
          <w:w w:val="110"/>
        </w:rPr>
        <w:t>Gastritis</w:t>
      </w:r>
    </w:p>
    <w:p>
      <w:pPr>
        <w:pStyle w:val="BodyText"/>
        <w:spacing w:line="268" w:lineRule="auto" w:before="107"/>
        <w:ind w:left="282" w:right="683" w:firstLine="8"/>
      </w:pPr>
      <w:r>
        <w:rPr>
          <w:color w:val="1C266E"/>
          <w:w w:val="110"/>
        </w:rPr>
        <w:t>Gastritis is described as the disruption of the </w:t>
      </w:r>
      <w:r>
        <w:rPr>
          <w:color w:val="2F3879"/>
          <w:w w:val="110"/>
        </w:rPr>
        <w:t>gastric </w:t>
      </w:r>
      <w:r>
        <w:rPr>
          <w:color w:val="1C266E"/>
          <w:w w:val="110"/>
        </w:rPr>
        <w:t>mucus lining that allows </w:t>
      </w:r>
      <w:r>
        <w:rPr>
          <w:color w:val="2F3879"/>
          <w:w w:val="110"/>
        </w:rPr>
        <w:t>gastric </w:t>
      </w:r>
      <w:r>
        <w:rPr>
          <w:color w:val="1C266E"/>
          <w:w w:val="110"/>
        </w:rPr>
        <w:t>acid to </w:t>
      </w:r>
      <w:r>
        <w:rPr>
          <w:color w:val="2F3879"/>
          <w:w w:val="110"/>
        </w:rPr>
        <w:t>contact </w:t>
      </w:r>
      <w:r>
        <w:rPr>
          <w:color w:val="1C266E"/>
          <w:w w:val="110"/>
        </w:rPr>
        <w:t>the mucosa</w:t>
      </w:r>
      <w:r>
        <w:rPr>
          <w:color w:val="1C266E"/>
          <w:w w:val="110"/>
        </w:rPr>
        <w:t> </w:t>
      </w:r>
      <w:r>
        <w:rPr>
          <w:color w:val="2F3879"/>
          <w:w w:val="110"/>
        </w:rPr>
        <w:t>with </w:t>
      </w:r>
      <w:r>
        <w:rPr>
          <w:color w:val="1C266E"/>
          <w:w w:val="110"/>
        </w:rPr>
        <w:t>resultant inflanmrntion </w:t>
      </w:r>
      <w:r>
        <w:rPr>
          <w:color w:val="2F3879"/>
          <w:w w:val="110"/>
        </w:rPr>
        <w:t>and</w:t>
      </w:r>
      <w:r>
        <w:rPr>
          <w:color w:val="2F3879"/>
          <w:spacing w:val="40"/>
          <w:w w:val="110"/>
        </w:rPr>
        <w:t> </w:t>
      </w:r>
      <w:r>
        <w:rPr>
          <w:color w:val="1C266E"/>
          <w:w w:val="110"/>
        </w:rPr>
        <w:t>possible bleeding.</w:t>
      </w:r>
      <w:r>
        <w:rPr>
          <w:color w:val="1C266E"/>
          <w:spacing w:val="40"/>
          <w:w w:val="110"/>
        </w:rPr>
        <w:t> </w:t>
      </w:r>
      <w:r>
        <w:rPr>
          <w:color w:val="1C266E"/>
          <w:w w:val="110"/>
        </w:rPr>
        <w:t>The</w:t>
      </w:r>
      <w:r>
        <w:rPr>
          <w:color w:val="1C266E"/>
          <w:spacing w:val="40"/>
          <w:w w:val="110"/>
        </w:rPr>
        <w:t> </w:t>
      </w:r>
      <w:r>
        <w:rPr>
          <w:color w:val="2F3879"/>
          <w:w w:val="110"/>
        </w:rPr>
        <w:t>patient</w:t>
      </w:r>
      <w:r>
        <w:rPr>
          <w:color w:val="2F3879"/>
          <w:spacing w:val="40"/>
          <w:w w:val="110"/>
        </w:rPr>
        <w:t> </w:t>
      </w:r>
      <w:r>
        <w:rPr>
          <w:color w:val="2F3879"/>
          <w:w w:val="110"/>
        </w:rPr>
        <w:t>presents </w:t>
      </w:r>
      <w:r>
        <w:rPr>
          <w:color w:val="1C266E"/>
          <w:w w:val="110"/>
        </w:rPr>
        <w:t>with nausea, vomiting, and</w:t>
      </w:r>
      <w:r>
        <w:rPr>
          <w:color w:val="1C266E"/>
          <w:spacing w:val="40"/>
          <w:w w:val="110"/>
        </w:rPr>
        <w:t> </w:t>
      </w:r>
      <w:r>
        <w:rPr>
          <w:color w:val="1C266E"/>
          <w:w w:val="110"/>
        </w:rPr>
        <w:t>abdominal pain (Ivey </w:t>
      </w:r>
      <w:r>
        <w:rPr>
          <w:color w:val="1C266E"/>
          <w:w w:val="110"/>
          <w:sz w:val="21"/>
        </w:rPr>
        <w:t>1981). </w:t>
      </w:r>
      <w:r>
        <w:rPr>
          <w:color w:val="1C266E"/>
          <w:w w:val="110"/>
        </w:rPr>
        <w:t>Alcohol increases </w:t>
      </w:r>
      <w:r>
        <w:rPr>
          <w:color w:val="2F3879"/>
          <w:w w:val="110"/>
        </w:rPr>
        <w:t>gastric </w:t>
      </w:r>
      <w:r>
        <w:rPr>
          <w:color w:val="1C266E"/>
          <w:w w:val="110"/>
        </w:rPr>
        <w:t>acid </w:t>
      </w:r>
      <w:r>
        <w:rPr>
          <w:color w:val="2F3879"/>
          <w:w w:val="110"/>
        </w:rPr>
        <w:t>secretion </w:t>
      </w:r>
      <w:r>
        <w:rPr>
          <w:color w:val="1C266E"/>
          <w:w w:val="110"/>
        </w:rPr>
        <w:t>and</w:t>
      </w:r>
      <w:r>
        <w:rPr>
          <w:color w:val="1C266E"/>
          <w:w w:val="110"/>
        </w:rPr>
        <w:t> reduces the mucosa! </w:t>
      </w:r>
      <w:r>
        <w:rPr>
          <w:color w:val="2F3879"/>
          <w:w w:val="110"/>
        </w:rPr>
        <w:t>cell </w:t>
      </w:r>
      <w:r>
        <w:rPr>
          <w:color w:val="1C266E"/>
          <w:w w:val="110"/>
        </w:rPr>
        <w:t>barrier,</w:t>
      </w:r>
    </w:p>
    <w:p>
      <w:pPr>
        <w:spacing w:after="0" w:line="268" w:lineRule="auto"/>
        <w:sectPr>
          <w:pgSz w:w="12240" w:h="15840"/>
          <w:pgMar w:header="0" w:footer="957" w:top="1320" w:bottom="1180" w:left="600" w:right="880"/>
          <w:cols w:num="2" w:equalWidth="0">
            <w:col w:w="5456" w:space="40"/>
            <w:col w:w="5264"/>
          </w:cols>
        </w:sectPr>
      </w:pPr>
    </w:p>
    <w:p>
      <w:pPr>
        <w:pStyle w:val="BodyText"/>
        <w:spacing w:line="273" w:lineRule="auto" w:before="73"/>
        <w:ind w:left="691" w:right="148"/>
      </w:pPr>
      <w:r>
        <w:rPr>
          <w:color w:val="263175"/>
          <w:w w:val="110"/>
        </w:rPr>
        <w:t>allowing </w:t>
      </w:r>
      <w:r>
        <w:rPr>
          <w:color w:val="16216B"/>
          <w:w w:val="110"/>
        </w:rPr>
        <w:t>back-mffu</w:t>
      </w:r>
      <w:r>
        <w:rPr>
          <w:color w:val="3D4682"/>
          <w:w w:val="110"/>
        </w:rPr>
        <w:t>s</w:t>
      </w:r>
      <w:r>
        <w:rPr>
          <w:color w:val="16216B"/>
          <w:w w:val="110"/>
        </w:rPr>
        <w:t>ion</w:t>
      </w:r>
      <w:r>
        <w:rPr>
          <w:color w:val="16216B"/>
          <w:w w:val="110"/>
        </w:rPr>
        <w:t> </w:t>
      </w:r>
      <w:r>
        <w:rPr>
          <w:color w:val="263175"/>
          <w:w w:val="110"/>
        </w:rPr>
        <w:t>of the</w:t>
      </w:r>
      <w:r>
        <w:rPr>
          <w:color w:val="263175"/>
          <w:spacing w:val="21"/>
          <w:w w:val="110"/>
        </w:rPr>
        <w:t> </w:t>
      </w:r>
      <w:r>
        <w:rPr>
          <w:color w:val="3D4682"/>
          <w:w w:val="110"/>
        </w:rPr>
        <w:t>gas</w:t>
      </w:r>
      <w:r>
        <w:rPr>
          <w:color w:val="16216B"/>
          <w:w w:val="110"/>
        </w:rPr>
        <w:t>tric</w:t>
      </w:r>
      <w:r>
        <w:rPr>
          <w:color w:val="16216B"/>
          <w:spacing w:val="-4"/>
          <w:w w:val="110"/>
        </w:rPr>
        <w:t> </w:t>
      </w:r>
      <w:r>
        <w:rPr>
          <w:color w:val="16216B"/>
          <w:w w:val="110"/>
        </w:rPr>
        <w:t>acid</w:t>
      </w:r>
      <w:r>
        <w:rPr>
          <w:color w:val="16216B"/>
          <w:spacing w:val="-4"/>
          <w:w w:val="110"/>
        </w:rPr>
        <w:t> </w:t>
      </w:r>
      <w:r>
        <w:rPr>
          <w:color w:val="16216B"/>
          <w:w w:val="110"/>
        </w:rPr>
        <w:t>into </w:t>
      </w:r>
      <w:r>
        <w:rPr>
          <w:color w:val="263175"/>
          <w:w w:val="115"/>
        </w:rPr>
        <w:t>the</w:t>
      </w:r>
      <w:r>
        <w:rPr>
          <w:color w:val="263175"/>
          <w:spacing w:val="-8"/>
          <w:w w:val="115"/>
        </w:rPr>
        <w:t> </w:t>
      </w:r>
      <w:r>
        <w:rPr>
          <w:color w:val="263175"/>
          <w:w w:val="115"/>
        </w:rPr>
        <w:t>mucosa. </w:t>
      </w:r>
      <w:r>
        <w:rPr>
          <w:color w:val="16216B"/>
          <w:w w:val="115"/>
        </w:rPr>
        <w:t>Thi</w:t>
      </w:r>
      <w:r>
        <w:rPr>
          <w:color w:val="3D4682"/>
          <w:w w:val="115"/>
        </w:rPr>
        <w:t>s</w:t>
      </w:r>
      <w:r>
        <w:rPr>
          <w:color w:val="3D4682"/>
          <w:spacing w:val="-15"/>
          <w:w w:val="115"/>
        </w:rPr>
        <w:t> </w:t>
      </w:r>
      <w:r>
        <w:rPr>
          <w:color w:val="263175"/>
          <w:w w:val="115"/>
        </w:rPr>
        <w:t>frequently </w:t>
      </w:r>
      <w:r>
        <w:rPr>
          <w:color w:val="3D4682"/>
          <w:w w:val="115"/>
        </w:rPr>
        <w:t>causes </w:t>
      </w:r>
      <w:r>
        <w:rPr>
          <w:color w:val="263175"/>
          <w:w w:val="115"/>
        </w:rPr>
        <w:t>an</w:t>
      </w:r>
      <w:r>
        <w:rPr>
          <w:color w:val="263175"/>
          <w:w w:val="115"/>
        </w:rPr>
        <w:t> occur­ rence</w:t>
      </w:r>
      <w:r>
        <w:rPr>
          <w:color w:val="263175"/>
          <w:spacing w:val="-15"/>
          <w:w w:val="115"/>
        </w:rPr>
        <w:t> </w:t>
      </w:r>
      <w:r>
        <w:rPr>
          <w:color w:val="263175"/>
          <w:w w:val="115"/>
        </w:rPr>
        <w:t>of</w:t>
      </w:r>
      <w:r>
        <w:rPr>
          <w:color w:val="263175"/>
          <w:spacing w:val="-14"/>
          <w:w w:val="115"/>
        </w:rPr>
        <w:t> </w:t>
      </w:r>
      <w:r>
        <w:rPr>
          <w:color w:val="3D4682"/>
          <w:w w:val="115"/>
        </w:rPr>
        <w:t>erosive</w:t>
      </w:r>
      <w:r>
        <w:rPr>
          <w:color w:val="3D4682"/>
          <w:spacing w:val="-15"/>
          <w:w w:val="115"/>
        </w:rPr>
        <w:t> </w:t>
      </w:r>
      <w:r>
        <w:rPr>
          <w:color w:val="3D4682"/>
          <w:w w:val="115"/>
        </w:rPr>
        <w:t>gas</w:t>
      </w:r>
      <w:r>
        <w:rPr>
          <w:color w:val="16216B"/>
          <w:w w:val="115"/>
        </w:rPr>
        <w:t>triti</w:t>
      </w:r>
      <w:r>
        <w:rPr>
          <w:color w:val="3D4682"/>
          <w:w w:val="115"/>
        </w:rPr>
        <w:t>s</w:t>
      </w:r>
      <w:r>
        <w:rPr>
          <w:color w:val="3D4682"/>
          <w:spacing w:val="-14"/>
          <w:w w:val="115"/>
        </w:rPr>
        <w:t> </w:t>
      </w:r>
      <w:r>
        <w:rPr>
          <w:color w:val="263175"/>
          <w:w w:val="115"/>
        </w:rPr>
        <w:t>in</w:t>
      </w:r>
      <w:r>
        <w:rPr>
          <w:color w:val="263175"/>
          <w:spacing w:val="-14"/>
          <w:w w:val="115"/>
        </w:rPr>
        <w:t> </w:t>
      </w:r>
      <w:r>
        <w:rPr>
          <w:color w:val="263175"/>
          <w:w w:val="115"/>
        </w:rPr>
        <w:t>the</w:t>
      </w:r>
      <w:r>
        <w:rPr>
          <w:color w:val="263175"/>
          <w:spacing w:val="-15"/>
          <w:w w:val="115"/>
        </w:rPr>
        <w:t> </w:t>
      </w:r>
      <w:r>
        <w:rPr>
          <w:color w:val="263175"/>
          <w:w w:val="115"/>
        </w:rPr>
        <w:t>individual</w:t>
      </w:r>
      <w:r>
        <w:rPr>
          <w:color w:val="263175"/>
          <w:spacing w:val="-14"/>
          <w:w w:val="115"/>
        </w:rPr>
        <w:t> </w:t>
      </w:r>
      <w:r>
        <w:rPr>
          <w:color w:val="263175"/>
          <w:w w:val="115"/>
        </w:rPr>
        <w:t>with an</w:t>
      </w:r>
      <w:r>
        <w:rPr>
          <w:color w:val="263175"/>
          <w:w w:val="115"/>
        </w:rPr>
        <w:t> alcohol use disorder (Fenster 1982).</w:t>
      </w:r>
    </w:p>
    <w:p>
      <w:pPr>
        <w:pStyle w:val="Heading5"/>
        <w:spacing w:before="153"/>
        <w:ind w:left="675"/>
        <w:rPr>
          <w:i/>
        </w:rPr>
      </w:pPr>
      <w:r>
        <w:rPr>
          <w:i/>
          <w:color w:val="16216B"/>
          <w:spacing w:val="-2"/>
          <w:w w:val="105"/>
        </w:rPr>
        <w:t>Special</w:t>
      </w:r>
      <w:r>
        <w:rPr>
          <w:i/>
          <w:color w:val="16216B"/>
          <w:w w:val="105"/>
        </w:rPr>
        <w:t> </w:t>
      </w:r>
      <w:r>
        <w:rPr>
          <w:i/>
          <w:color w:val="16216B"/>
          <w:spacing w:val="-2"/>
          <w:w w:val="105"/>
        </w:rPr>
        <w:t>considerations</w:t>
      </w:r>
    </w:p>
    <w:p>
      <w:pPr>
        <w:pStyle w:val="BodyText"/>
        <w:spacing w:line="276" w:lineRule="auto" w:before="63"/>
        <w:ind w:left="691" w:hanging="5"/>
      </w:pPr>
      <w:r>
        <w:rPr>
          <w:color w:val="3D4682"/>
          <w:w w:val="110"/>
        </w:rPr>
        <w:t>Aspirin </w:t>
      </w:r>
      <w:r>
        <w:rPr>
          <w:color w:val="263175"/>
          <w:w w:val="110"/>
        </w:rPr>
        <w:t>and</w:t>
      </w:r>
      <w:r>
        <w:rPr>
          <w:color w:val="263175"/>
          <w:w w:val="110"/>
        </w:rPr>
        <w:t> nonsteroidal medications </w:t>
      </w:r>
      <w:r>
        <w:rPr>
          <w:color w:val="3D4682"/>
          <w:w w:val="110"/>
        </w:rPr>
        <w:t>s</w:t>
      </w:r>
      <w:r>
        <w:rPr>
          <w:color w:val="16216B"/>
          <w:w w:val="110"/>
        </w:rPr>
        <w:t>hould </w:t>
      </w:r>
      <w:r>
        <w:rPr>
          <w:color w:val="263175"/>
          <w:w w:val="110"/>
        </w:rPr>
        <w:t>be avoided in the withdrawal </w:t>
      </w:r>
      <w:r>
        <w:rPr>
          <w:color w:val="3D4682"/>
          <w:w w:val="110"/>
        </w:rPr>
        <w:t>protoco</w:t>
      </w:r>
      <w:r>
        <w:rPr>
          <w:color w:val="16216B"/>
          <w:w w:val="110"/>
        </w:rPr>
        <w:t>l</w:t>
      </w:r>
      <w:r>
        <w:rPr>
          <w:color w:val="3D4682"/>
          <w:w w:val="110"/>
        </w:rPr>
        <w:t>s</w:t>
      </w:r>
      <w:r>
        <w:rPr>
          <w:color w:val="16216B"/>
          <w:w w:val="110"/>
        </w:rPr>
        <w:t>.</w:t>
      </w:r>
    </w:p>
    <w:p>
      <w:pPr>
        <w:pStyle w:val="BodyText"/>
        <w:spacing w:before="9"/>
        <w:rPr>
          <w:sz w:val="31"/>
        </w:rPr>
      </w:pPr>
    </w:p>
    <w:p>
      <w:pPr>
        <w:pStyle w:val="Heading4"/>
        <w:spacing w:before="1"/>
        <w:ind w:left="3100"/>
        <w:rPr>
          <w:i/>
        </w:rPr>
      </w:pPr>
      <w:r>
        <w:rPr/>
        <w:pict>
          <v:shape style="position:absolute;margin-left:35.939999pt;margin-top:4.962656pt;width:136.8pt;height:305.1pt;mso-position-horizontal-relative:page;mso-position-vertical-relative:paragraph;z-index:15732224" type="#_x0000_t202" id="docshape18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color w:val="000000"/>
                    </w:rPr>
                  </w:pPr>
                </w:p>
                <w:p>
                  <w:pPr>
                    <w:spacing w:line="508" w:lineRule="auto" w:before="0"/>
                    <w:ind w:left="409" w:right="378" w:firstLine="7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263175"/>
                      <w:spacing w:val="-2"/>
                      <w:w w:val="115"/>
                      <w:sz w:val="23"/>
                    </w:rPr>
                    <w:t>Detoxification </w:t>
                  </w:r>
                  <w:r>
                    <w:rPr>
                      <w:color w:val="3D4682"/>
                      <w:w w:val="115"/>
                      <w:sz w:val="23"/>
                    </w:rPr>
                    <w:t>s</w:t>
                  </w:r>
                  <w:r>
                    <w:rPr>
                      <w:color w:val="16216B"/>
                      <w:w w:val="115"/>
                      <w:sz w:val="23"/>
                    </w:rPr>
                    <w:t>taff</w:t>
                  </w:r>
                  <w:r>
                    <w:rPr>
                      <w:color w:val="16216B"/>
                      <w:w w:val="115"/>
                      <w:sz w:val="23"/>
                    </w:rPr>
                    <w:t> </w:t>
                  </w:r>
                  <w:r>
                    <w:rPr>
                      <w:color w:val="263175"/>
                      <w:w w:val="115"/>
                      <w:sz w:val="23"/>
                    </w:rPr>
                    <w:t>providing </w:t>
                  </w:r>
                  <w:r>
                    <w:rPr>
                      <w:color w:val="3D4682"/>
                      <w:w w:val="115"/>
                      <w:sz w:val="23"/>
                    </w:rPr>
                    <w:t>suppor</w:t>
                  </w:r>
                  <w:r>
                    <w:rPr>
                      <w:color w:val="16216B"/>
                      <w:w w:val="115"/>
                      <w:sz w:val="23"/>
                    </w:rPr>
                    <w:t>t </w:t>
                  </w:r>
                  <w:r>
                    <w:rPr>
                      <w:color w:val="3D4682"/>
                      <w:w w:val="115"/>
                      <w:sz w:val="23"/>
                    </w:rPr>
                    <w:t>s</w:t>
                  </w:r>
                  <w:r>
                    <w:rPr>
                      <w:color w:val="16216B"/>
                      <w:w w:val="115"/>
                      <w:sz w:val="23"/>
                    </w:rPr>
                    <w:t>hould</w:t>
                  </w:r>
                  <w:r>
                    <w:rPr>
                      <w:color w:val="16216B"/>
                      <w:w w:val="115"/>
                      <w:sz w:val="23"/>
                    </w:rPr>
                    <w:t> </w:t>
                  </w:r>
                  <w:r>
                    <w:rPr>
                      <w:color w:val="263175"/>
                      <w:w w:val="115"/>
                      <w:sz w:val="23"/>
                    </w:rPr>
                    <w:t>be familiar with </w:t>
                  </w:r>
                  <w:r>
                    <w:rPr>
                      <w:color w:val="16216B"/>
                      <w:w w:val="115"/>
                      <w:sz w:val="23"/>
                    </w:rPr>
                    <w:t>th</w:t>
                  </w:r>
                  <w:r>
                    <w:rPr>
                      <w:color w:val="3D4682"/>
                      <w:w w:val="115"/>
                      <w:sz w:val="23"/>
                    </w:rPr>
                    <w:t>e signs </w:t>
                  </w:r>
                  <w:r>
                    <w:rPr>
                      <w:color w:val="16216B"/>
                      <w:w w:val="115"/>
                      <w:sz w:val="23"/>
                    </w:rPr>
                    <w:t>and </w:t>
                  </w:r>
                  <w:r>
                    <w:rPr>
                      <w:color w:val="3D4682"/>
                      <w:spacing w:val="-2"/>
                      <w:w w:val="115"/>
                      <w:sz w:val="23"/>
                    </w:rPr>
                    <w:t>symptoms</w:t>
                  </w:r>
                  <w:r>
                    <w:rPr>
                      <w:color w:val="3D4682"/>
                      <w:spacing w:val="-15"/>
                      <w:w w:val="115"/>
                      <w:sz w:val="23"/>
                    </w:rPr>
                    <w:t> </w:t>
                  </w:r>
                  <w:r>
                    <w:rPr>
                      <w:color w:val="263175"/>
                      <w:spacing w:val="-2"/>
                      <w:w w:val="115"/>
                      <w:sz w:val="23"/>
                    </w:rPr>
                    <w:t>of</w:t>
                  </w:r>
                  <w:r>
                    <w:rPr>
                      <w:color w:val="263175"/>
                      <w:spacing w:val="-15"/>
                      <w:w w:val="115"/>
                      <w:sz w:val="23"/>
                    </w:rPr>
                    <w:t> </w:t>
                  </w:r>
                  <w:r>
                    <w:rPr>
                      <w:color w:val="263175"/>
                      <w:spacing w:val="-2"/>
                      <w:w w:val="115"/>
                      <w:sz w:val="23"/>
                    </w:rPr>
                    <w:t>com- </w:t>
                  </w:r>
                  <w:r>
                    <w:rPr>
                      <w:color w:val="263175"/>
                      <w:w w:val="115"/>
                      <w:sz w:val="23"/>
                    </w:rPr>
                    <w:t>mon </w:t>
                  </w:r>
                  <w:r>
                    <w:rPr>
                      <w:color w:val="3D4682"/>
                      <w:w w:val="115"/>
                      <w:sz w:val="23"/>
                    </w:rPr>
                    <w:t>co</w:t>
                  </w:r>
                  <w:r>
                    <w:rPr>
                      <w:color w:val="16216B"/>
                      <w:w w:val="115"/>
                      <w:sz w:val="23"/>
                    </w:rPr>
                    <w:t>-o</w:t>
                  </w:r>
                  <w:r>
                    <w:rPr>
                      <w:color w:val="3D4682"/>
                      <w:w w:val="115"/>
                      <w:sz w:val="23"/>
                    </w:rPr>
                    <w:t>ccurnng</w:t>
                  </w:r>
                </w:p>
                <w:p>
                  <w:pPr>
                    <w:spacing w:before="1"/>
                    <w:ind w:left="345" w:right="319" w:firstLine="0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263175"/>
                      <w:spacing w:val="-2"/>
                      <w:w w:val="115"/>
                      <w:sz w:val="23"/>
                    </w:rPr>
                    <w:t>medical</w:t>
                  </w:r>
                  <w:r>
                    <w:rPr>
                      <w:color w:val="263175"/>
                      <w:spacing w:val="-4"/>
                      <w:w w:val="115"/>
                      <w:sz w:val="23"/>
                    </w:rPr>
                    <w:t> </w:t>
                  </w:r>
                  <w:r>
                    <w:rPr>
                      <w:color w:val="263175"/>
                      <w:spacing w:val="-2"/>
                      <w:w w:val="115"/>
                      <w:sz w:val="23"/>
                    </w:rPr>
                    <w:t>conditions.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color w:val="16216B"/>
          <w:spacing w:val="-2"/>
          <w:w w:val="110"/>
        </w:rPr>
        <w:t>Pancreatitis</w:t>
      </w:r>
    </w:p>
    <w:p>
      <w:pPr>
        <w:pStyle w:val="BodyText"/>
        <w:spacing w:line="271" w:lineRule="auto" w:before="107"/>
        <w:ind w:left="3105" w:firstLine="12"/>
      </w:pPr>
      <w:r>
        <w:rPr>
          <w:color w:val="263175"/>
          <w:w w:val="120"/>
        </w:rPr>
        <w:t>Pancreatitis</w:t>
      </w:r>
      <w:r>
        <w:rPr>
          <w:color w:val="263175"/>
          <w:spacing w:val="40"/>
          <w:w w:val="120"/>
        </w:rPr>
        <w:t> </w:t>
      </w:r>
      <w:r>
        <w:rPr>
          <w:color w:val="3D4682"/>
          <w:w w:val="120"/>
        </w:rPr>
        <w:t>can </w:t>
      </w:r>
      <w:r>
        <w:rPr>
          <w:color w:val="263175"/>
          <w:w w:val="120"/>
        </w:rPr>
        <w:t>be </w:t>
      </w:r>
      <w:r>
        <w:rPr>
          <w:color w:val="3D4682"/>
          <w:spacing w:val="-2"/>
          <w:w w:val="120"/>
        </w:rPr>
        <w:t>caused</w:t>
      </w:r>
      <w:r>
        <w:rPr>
          <w:color w:val="3D4682"/>
          <w:spacing w:val="-12"/>
          <w:w w:val="120"/>
        </w:rPr>
        <w:t> </w:t>
      </w:r>
      <w:r>
        <w:rPr>
          <w:color w:val="263175"/>
          <w:spacing w:val="-2"/>
          <w:w w:val="120"/>
        </w:rPr>
        <w:t>by</w:t>
      </w:r>
      <w:r>
        <w:rPr>
          <w:color w:val="263175"/>
          <w:spacing w:val="-13"/>
          <w:w w:val="120"/>
        </w:rPr>
        <w:t> </w:t>
      </w:r>
      <w:r>
        <w:rPr>
          <w:color w:val="263175"/>
          <w:spacing w:val="-2"/>
          <w:w w:val="120"/>
        </w:rPr>
        <w:t>many</w:t>
      </w:r>
      <w:r>
        <w:rPr>
          <w:color w:val="263175"/>
          <w:spacing w:val="-13"/>
          <w:w w:val="120"/>
        </w:rPr>
        <w:t> </w:t>
      </w:r>
      <w:r>
        <w:rPr>
          <w:color w:val="263175"/>
          <w:spacing w:val="-2"/>
          <w:w w:val="120"/>
        </w:rPr>
        <w:t>fac­ </w:t>
      </w:r>
      <w:r>
        <w:rPr>
          <w:color w:val="263175"/>
          <w:w w:val="120"/>
        </w:rPr>
        <w:t>tors, although </w:t>
      </w:r>
      <w:r>
        <w:rPr>
          <w:color w:val="3D4682"/>
          <w:w w:val="120"/>
        </w:rPr>
        <w:t>s</w:t>
      </w:r>
      <w:r>
        <w:rPr>
          <w:color w:val="16216B"/>
          <w:w w:val="120"/>
        </w:rPr>
        <w:t>tud­ </w:t>
      </w:r>
      <w:r>
        <w:rPr>
          <w:color w:val="263175"/>
          <w:w w:val="115"/>
        </w:rPr>
        <w:t>ies</w:t>
      </w:r>
      <w:r>
        <w:rPr>
          <w:color w:val="263175"/>
          <w:spacing w:val="-15"/>
          <w:w w:val="115"/>
        </w:rPr>
        <w:t> </w:t>
      </w:r>
      <w:r>
        <w:rPr>
          <w:color w:val="3D4682"/>
          <w:w w:val="115"/>
        </w:rPr>
        <w:t>sugges</w:t>
      </w:r>
      <w:r>
        <w:rPr>
          <w:color w:val="16216B"/>
          <w:w w:val="115"/>
        </w:rPr>
        <w:t>t</w:t>
      </w:r>
      <w:r>
        <w:rPr>
          <w:color w:val="16216B"/>
          <w:spacing w:val="-7"/>
          <w:w w:val="115"/>
        </w:rPr>
        <w:t> </w:t>
      </w:r>
      <w:r>
        <w:rPr>
          <w:color w:val="16216B"/>
          <w:w w:val="115"/>
        </w:rPr>
        <w:t>that</w:t>
      </w:r>
      <w:r>
        <w:rPr>
          <w:color w:val="16216B"/>
          <w:spacing w:val="-8"/>
          <w:w w:val="115"/>
        </w:rPr>
        <w:t> </w:t>
      </w:r>
      <w:r>
        <w:rPr>
          <w:color w:val="263175"/>
          <w:w w:val="115"/>
        </w:rPr>
        <w:t>alco­ </w:t>
      </w:r>
      <w:r>
        <w:rPr>
          <w:color w:val="263175"/>
          <w:w w:val="120"/>
        </w:rPr>
        <w:t>hol may be </w:t>
      </w:r>
      <w:r>
        <w:rPr>
          <w:color w:val="16216B"/>
          <w:w w:val="120"/>
        </w:rPr>
        <w:t>a </w:t>
      </w:r>
      <w:r>
        <w:rPr>
          <w:color w:val="263175"/>
          <w:w w:val="120"/>
        </w:rPr>
        <w:t>factor in </w:t>
      </w:r>
      <w:r>
        <w:rPr>
          <w:color w:val="3D4682"/>
          <w:w w:val="120"/>
        </w:rPr>
        <w:t>anyw</w:t>
      </w:r>
      <w:r>
        <w:rPr>
          <w:color w:val="16216B"/>
          <w:w w:val="120"/>
        </w:rPr>
        <w:t>h</w:t>
      </w:r>
      <w:r>
        <w:rPr>
          <w:color w:val="3D4682"/>
          <w:w w:val="120"/>
        </w:rPr>
        <w:t>ere</w:t>
      </w:r>
      <w:r>
        <w:rPr>
          <w:color w:val="3D4682"/>
          <w:spacing w:val="-3"/>
          <w:w w:val="120"/>
        </w:rPr>
        <w:t> </w:t>
      </w:r>
      <w:r>
        <w:rPr>
          <w:color w:val="263175"/>
          <w:w w:val="120"/>
        </w:rPr>
        <w:t>from 5 to 90 percent of all </w:t>
      </w:r>
      <w:r>
        <w:rPr>
          <w:color w:val="3D4682"/>
          <w:w w:val="120"/>
        </w:rPr>
        <w:t>cases </w:t>
      </w:r>
      <w:r>
        <w:rPr>
          <w:color w:val="263175"/>
          <w:w w:val="120"/>
        </w:rPr>
        <w:t>(Apte </w:t>
      </w:r>
      <w:r>
        <w:rPr>
          <w:color w:val="3D4682"/>
          <w:w w:val="120"/>
        </w:rPr>
        <w:t>e</w:t>
      </w:r>
      <w:r>
        <w:rPr>
          <w:color w:val="16216B"/>
          <w:w w:val="120"/>
        </w:rPr>
        <w:t>t</w:t>
      </w:r>
      <w:r>
        <w:rPr>
          <w:color w:val="16216B"/>
          <w:w w:val="120"/>
        </w:rPr>
        <w:t> </w:t>
      </w:r>
      <w:r>
        <w:rPr>
          <w:color w:val="263175"/>
          <w:w w:val="120"/>
        </w:rPr>
        <w:t>al.</w:t>
      </w:r>
    </w:p>
    <w:p>
      <w:pPr>
        <w:pStyle w:val="BodyText"/>
        <w:spacing w:line="271" w:lineRule="auto" w:before="1"/>
        <w:ind w:left="3113" w:right="59" w:hanging="7"/>
      </w:pPr>
      <w:r>
        <w:rPr>
          <w:color w:val="263175"/>
          <w:w w:val="115"/>
        </w:rPr>
        <w:t>1997), with </w:t>
      </w:r>
      <w:r>
        <w:rPr>
          <w:color w:val="3D4682"/>
          <w:w w:val="115"/>
        </w:rPr>
        <w:t>some exper</w:t>
      </w:r>
      <w:r>
        <w:rPr>
          <w:color w:val="16216B"/>
          <w:w w:val="115"/>
        </w:rPr>
        <w:t>t</w:t>
      </w:r>
      <w:r>
        <w:rPr>
          <w:color w:val="3D4682"/>
          <w:w w:val="115"/>
        </w:rPr>
        <w:t>s s</w:t>
      </w:r>
      <w:r>
        <w:rPr>
          <w:color w:val="16216B"/>
          <w:w w:val="115"/>
        </w:rPr>
        <w:t>u</w:t>
      </w:r>
      <w:r>
        <w:rPr>
          <w:color w:val="3D4682"/>
          <w:w w:val="115"/>
        </w:rPr>
        <w:t>gges</w:t>
      </w:r>
      <w:r>
        <w:rPr>
          <w:color w:val="16216B"/>
          <w:w w:val="115"/>
        </w:rPr>
        <w:t>tin</w:t>
      </w:r>
      <w:r>
        <w:rPr>
          <w:color w:val="3D4682"/>
          <w:w w:val="115"/>
        </w:rPr>
        <w:t>g </w:t>
      </w:r>
      <w:r>
        <w:rPr>
          <w:color w:val="263175"/>
          <w:w w:val="115"/>
        </w:rPr>
        <w:t>about 60 percent of </w:t>
      </w:r>
      <w:r>
        <w:rPr>
          <w:color w:val="3D4682"/>
          <w:w w:val="115"/>
        </w:rPr>
        <w:t>a</w:t>
      </w:r>
      <w:r>
        <w:rPr>
          <w:color w:val="16216B"/>
          <w:w w:val="115"/>
        </w:rPr>
        <w:t>ll </w:t>
      </w:r>
      <w:r>
        <w:rPr>
          <w:color w:val="3D4682"/>
          <w:w w:val="115"/>
        </w:rPr>
        <w:t>cases </w:t>
      </w:r>
      <w:r>
        <w:rPr>
          <w:color w:val="263175"/>
          <w:w w:val="115"/>
        </w:rPr>
        <w:t>result from </w:t>
      </w:r>
      <w:r>
        <w:rPr>
          <w:color w:val="3D4682"/>
          <w:w w:val="115"/>
        </w:rPr>
        <w:t>excessive </w:t>
      </w:r>
      <w:r>
        <w:rPr>
          <w:color w:val="263175"/>
          <w:w w:val="115"/>
        </w:rPr>
        <w:t>alcohol </w:t>
      </w:r>
      <w:r>
        <w:rPr>
          <w:color w:val="3D4682"/>
          <w:spacing w:val="-2"/>
          <w:w w:val="115"/>
        </w:rPr>
        <w:t>consumption </w:t>
      </w:r>
      <w:r>
        <w:rPr>
          <w:color w:val="3D4682"/>
          <w:w w:val="115"/>
        </w:rPr>
        <w:t>(Yakshe </w:t>
      </w:r>
      <w:r>
        <w:rPr>
          <w:color w:val="263175"/>
          <w:w w:val="115"/>
        </w:rPr>
        <w:t>2004). The acute </w:t>
      </w:r>
      <w:r>
        <w:rPr>
          <w:color w:val="3D4682"/>
          <w:w w:val="115"/>
        </w:rPr>
        <w:t>cond</w:t>
      </w:r>
      <w:r>
        <w:rPr>
          <w:color w:val="16216B"/>
          <w:w w:val="115"/>
        </w:rPr>
        <w:t>ition</w:t>
      </w:r>
      <w:r>
        <w:rPr>
          <w:color w:val="16216B"/>
          <w:w w:val="115"/>
        </w:rPr>
        <w:t> </w:t>
      </w:r>
      <w:r>
        <w:rPr>
          <w:color w:val="263175"/>
          <w:w w:val="115"/>
        </w:rPr>
        <w:t>pre­ </w:t>
      </w:r>
      <w:r>
        <w:rPr>
          <w:color w:val="3D4682"/>
          <w:w w:val="115"/>
        </w:rPr>
        <w:t>sents </w:t>
      </w:r>
      <w:r>
        <w:rPr>
          <w:color w:val="263175"/>
          <w:w w:val="115"/>
        </w:rPr>
        <w:t>with abdomi­ nal</w:t>
      </w:r>
      <w:r>
        <w:rPr>
          <w:color w:val="263175"/>
          <w:w w:val="115"/>
        </w:rPr>
        <w:t> pain, which is described</w:t>
      </w:r>
      <w:r>
        <w:rPr>
          <w:color w:val="263175"/>
          <w:w w:val="115"/>
        </w:rPr>
        <w:t> as </w:t>
      </w:r>
      <w:r>
        <w:rPr>
          <w:color w:val="3D4682"/>
          <w:w w:val="115"/>
        </w:rPr>
        <w:t>sharp, </w:t>
      </w:r>
      <w:r>
        <w:rPr>
          <w:color w:val="263175"/>
          <w:w w:val="115"/>
        </w:rPr>
        <w:t>burning, and </w:t>
      </w:r>
      <w:r>
        <w:rPr>
          <w:color w:val="3D4682"/>
          <w:w w:val="115"/>
        </w:rPr>
        <w:t>con­ stant </w:t>
      </w:r>
      <w:r>
        <w:rPr>
          <w:color w:val="263175"/>
          <w:w w:val="115"/>
        </w:rPr>
        <w:t>and </w:t>
      </w:r>
      <w:r>
        <w:rPr>
          <w:color w:val="16216B"/>
          <w:w w:val="115"/>
        </w:rPr>
        <w:t>i</w:t>
      </w:r>
      <w:r>
        <w:rPr>
          <w:color w:val="3D4682"/>
          <w:w w:val="115"/>
        </w:rPr>
        <w:t>s </w:t>
      </w:r>
      <w:r>
        <w:rPr>
          <w:color w:val="16216B"/>
          <w:w w:val="115"/>
        </w:rPr>
        <w:t>lo</w:t>
      </w:r>
      <w:r>
        <w:rPr>
          <w:color w:val="3D4682"/>
          <w:w w:val="115"/>
        </w:rPr>
        <w:t>cated </w:t>
      </w:r>
      <w:r>
        <w:rPr>
          <w:color w:val="263175"/>
          <w:w w:val="115"/>
        </w:rPr>
        <w:t>in</w:t>
      </w:r>
      <w:r>
        <w:rPr>
          <w:color w:val="263175"/>
          <w:w w:val="115"/>
        </w:rPr>
        <w:t> the </w:t>
      </w:r>
      <w:r>
        <w:rPr>
          <w:color w:val="3D4682"/>
          <w:w w:val="115"/>
        </w:rPr>
        <w:t>ep</w:t>
      </w:r>
      <w:r>
        <w:rPr>
          <w:color w:val="16216B"/>
          <w:w w:val="115"/>
        </w:rPr>
        <w:t>i</w:t>
      </w:r>
      <w:r>
        <w:rPr>
          <w:color w:val="3D4682"/>
          <w:w w:val="115"/>
        </w:rPr>
        <w:t>gas</w:t>
      </w:r>
      <w:r>
        <w:rPr>
          <w:color w:val="16216B"/>
          <w:w w:val="115"/>
        </w:rPr>
        <w:t>tri</w:t>
      </w:r>
      <w:r>
        <w:rPr>
          <w:color w:val="3D4682"/>
          <w:w w:val="115"/>
        </w:rPr>
        <w:t>c</w:t>
      </w:r>
      <w:r>
        <w:rPr>
          <w:color w:val="3D4682"/>
          <w:spacing w:val="40"/>
          <w:w w:val="115"/>
        </w:rPr>
        <w:t> </w:t>
      </w:r>
      <w:r>
        <w:rPr>
          <w:color w:val="3D4682"/>
          <w:w w:val="115"/>
        </w:rPr>
        <w:t>area </w:t>
      </w:r>
      <w:r>
        <w:rPr>
          <w:color w:val="263175"/>
          <w:w w:val="115"/>
        </w:rPr>
        <w:t>of</w:t>
      </w:r>
      <w:r>
        <w:rPr>
          <w:color w:val="263175"/>
          <w:w w:val="115"/>
        </w:rPr>
        <w:t> the</w:t>
      </w:r>
    </w:p>
    <w:p>
      <w:pPr>
        <w:pStyle w:val="BodyText"/>
        <w:spacing w:line="271" w:lineRule="auto" w:before="9"/>
        <w:ind w:left="702" w:firstLine="2"/>
      </w:pPr>
      <w:r>
        <w:rPr>
          <w:color w:val="263175"/>
          <w:w w:val="120"/>
        </w:rPr>
        <w:t>abdomen with radiation</w:t>
      </w:r>
      <w:r>
        <w:rPr>
          <w:color w:val="263175"/>
          <w:w w:val="120"/>
        </w:rPr>
        <w:t> to the back. Presenting</w:t>
      </w:r>
      <w:r>
        <w:rPr>
          <w:color w:val="263175"/>
          <w:spacing w:val="-7"/>
          <w:w w:val="120"/>
        </w:rPr>
        <w:t> </w:t>
      </w:r>
      <w:r>
        <w:rPr>
          <w:color w:val="3D4682"/>
          <w:w w:val="120"/>
        </w:rPr>
        <w:t>symp</w:t>
      </w:r>
      <w:r>
        <w:rPr>
          <w:color w:val="16216B"/>
          <w:w w:val="120"/>
        </w:rPr>
        <w:t>tom</w:t>
      </w:r>
      <w:r>
        <w:rPr>
          <w:color w:val="3D4682"/>
          <w:w w:val="120"/>
        </w:rPr>
        <w:t>s</w:t>
      </w:r>
      <w:r>
        <w:rPr>
          <w:color w:val="3D4682"/>
          <w:spacing w:val="-11"/>
          <w:w w:val="120"/>
        </w:rPr>
        <w:t> </w:t>
      </w:r>
      <w:r>
        <w:rPr>
          <w:color w:val="263175"/>
          <w:w w:val="120"/>
        </w:rPr>
        <w:t>and</w:t>
      </w:r>
      <w:r>
        <w:rPr>
          <w:color w:val="263175"/>
          <w:spacing w:val="12"/>
          <w:w w:val="120"/>
        </w:rPr>
        <w:t> </w:t>
      </w:r>
      <w:r>
        <w:rPr>
          <w:color w:val="3D4682"/>
          <w:w w:val="120"/>
        </w:rPr>
        <w:t>signs</w:t>
      </w:r>
      <w:r>
        <w:rPr>
          <w:color w:val="3D4682"/>
          <w:spacing w:val="-9"/>
          <w:w w:val="120"/>
        </w:rPr>
        <w:t> </w:t>
      </w:r>
      <w:r>
        <w:rPr>
          <w:color w:val="3D4682"/>
          <w:w w:val="120"/>
        </w:rPr>
        <w:t>can</w:t>
      </w:r>
      <w:r>
        <w:rPr>
          <w:color w:val="3D4682"/>
          <w:w w:val="120"/>
        </w:rPr>
        <w:t> </w:t>
      </w:r>
      <w:r>
        <w:rPr>
          <w:color w:val="263175"/>
          <w:w w:val="120"/>
        </w:rPr>
        <w:t>include </w:t>
      </w:r>
      <w:r>
        <w:rPr>
          <w:color w:val="3D4682"/>
          <w:w w:val="120"/>
        </w:rPr>
        <w:t>abdomina</w:t>
      </w:r>
      <w:r>
        <w:rPr>
          <w:color w:val="16216B"/>
          <w:w w:val="120"/>
        </w:rPr>
        <w:t>l t</w:t>
      </w:r>
      <w:r>
        <w:rPr>
          <w:color w:val="3D4682"/>
          <w:w w:val="120"/>
        </w:rPr>
        <w:t>enderness, </w:t>
      </w:r>
      <w:r>
        <w:rPr>
          <w:color w:val="263175"/>
          <w:w w:val="120"/>
        </w:rPr>
        <w:t>decreased</w:t>
      </w:r>
      <w:r>
        <w:rPr>
          <w:color w:val="263175"/>
          <w:w w:val="120"/>
        </w:rPr>
        <w:t> bowel </w:t>
      </w:r>
      <w:r>
        <w:rPr>
          <w:color w:val="3D4682"/>
          <w:spacing w:val="-2"/>
          <w:w w:val="120"/>
        </w:rPr>
        <w:t>sounds,</w:t>
      </w:r>
      <w:r>
        <w:rPr>
          <w:color w:val="3D4682"/>
          <w:spacing w:val="-8"/>
          <w:w w:val="120"/>
        </w:rPr>
        <w:t> </w:t>
      </w:r>
      <w:r>
        <w:rPr>
          <w:color w:val="16216B"/>
          <w:spacing w:val="-2"/>
          <w:w w:val="120"/>
        </w:rPr>
        <w:t>low-</w:t>
      </w:r>
      <w:r>
        <w:rPr>
          <w:color w:val="3D4682"/>
          <w:spacing w:val="-2"/>
          <w:w w:val="120"/>
        </w:rPr>
        <w:t>grade</w:t>
      </w:r>
      <w:r>
        <w:rPr>
          <w:color w:val="3D4682"/>
          <w:spacing w:val="-10"/>
          <w:w w:val="120"/>
        </w:rPr>
        <w:t> </w:t>
      </w:r>
      <w:r>
        <w:rPr>
          <w:color w:val="3D4682"/>
          <w:spacing w:val="-2"/>
          <w:w w:val="120"/>
        </w:rPr>
        <w:t>fever,</w:t>
      </w:r>
      <w:r>
        <w:rPr>
          <w:color w:val="3D4682"/>
          <w:spacing w:val="-4"/>
          <w:w w:val="120"/>
        </w:rPr>
        <w:t> </w:t>
      </w:r>
      <w:r>
        <w:rPr>
          <w:color w:val="263175"/>
          <w:spacing w:val="-2"/>
          <w:w w:val="120"/>
        </w:rPr>
        <w:t>tachycardia,</w:t>
      </w:r>
      <w:r>
        <w:rPr>
          <w:color w:val="263175"/>
          <w:spacing w:val="12"/>
          <w:w w:val="120"/>
        </w:rPr>
        <w:t> </w:t>
      </w:r>
      <w:r>
        <w:rPr>
          <w:color w:val="263175"/>
          <w:spacing w:val="-2"/>
          <w:w w:val="120"/>
        </w:rPr>
        <w:t>nausea, </w:t>
      </w:r>
      <w:r>
        <w:rPr>
          <w:color w:val="3D4682"/>
          <w:w w:val="120"/>
        </w:rPr>
        <w:t>and vom</w:t>
      </w:r>
      <w:r>
        <w:rPr>
          <w:color w:val="16216B"/>
          <w:w w:val="120"/>
        </w:rPr>
        <w:t>itin</w:t>
      </w:r>
      <w:r>
        <w:rPr>
          <w:color w:val="3D4682"/>
          <w:w w:val="120"/>
        </w:rPr>
        <w:t>g</w:t>
      </w:r>
      <w:r>
        <w:rPr>
          <w:color w:val="16216B"/>
          <w:w w:val="120"/>
        </w:rPr>
        <w:t>. </w:t>
      </w:r>
      <w:r>
        <w:rPr>
          <w:color w:val="263175"/>
          <w:w w:val="120"/>
        </w:rPr>
        <w:t>Pancreatitis</w:t>
      </w:r>
      <w:r>
        <w:rPr>
          <w:color w:val="263175"/>
          <w:w w:val="120"/>
        </w:rPr>
        <w:t> </w:t>
      </w:r>
      <w:r>
        <w:rPr>
          <w:color w:val="3D4682"/>
          <w:w w:val="120"/>
        </w:rPr>
        <w:t>can </w:t>
      </w:r>
      <w:r>
        <w:rPr>
          <w:color w:val="263175"/>
          <w:w w:val="120"/>
        </w:rPr>
        <w:t>proceed</w:t>
      </w:r>
      <w:r>
        <w:rPr>
          <w:color w:val="263175"/>
          <w:w w:val="120"/>
        </w:rPr>
        <w:t> to a </w:t>
      </w:r>
      <w:r>
        <w:rPr>
          <w:color w:val="3D4682"/>
          <w:w w:val="120"/>
        </w:rPr>
        <w:t>chronic</w:t>
      </w:r>
      <w:r>
        <w:rPr>
          <w:color w:val="3D4682"/>
          <w:spacing w:val="-15"/>
          <w:w w:val="120"/>
        </w:rPr>
        <w:t> </w:t>
      </w:r>
      <w:r>
        <w:rPr>
          <w:color w:val="3D4682"/>
          <w:w w:val="120"/>
        </w:rPr>
        <w:t>co</w:t>
      </w:r>
      <w:r>
        <w:rPr>
          <w:color w:val="16216B"/>
          <w:w w:val="120"/>
        </w:rPr>
        <w:t>ndition</w:t>
      </w:r>
      <w:r>
        <w:rPr>
          <w:color w:val="16216B"/>
          <w:spacing w:val="-9"/>
          <w:w w:val="120"/>
        </w:rPr>
        <w:t> </w:t>
      </w:r>
      <w:r>
        <w:rPr>
          <w:color w:val="263175"/>
          <w:w w:val="120"/>
        </w:rPr>
        <w:t>where</w:t>
      </w:r>
      <w:r>
        <w:rPr>
          <w:color w:val="263175"/>
          <w:spacing w:val="-14"/>
          <w:w w:val="120"/>
        </w:rPr>
        <w:t> </w:t>
      </w:r>
      <w:r>
        <w:rPr>
          <w:color w:val="263175"/>
          <w:w w:val="120"/>
        </w:rPr>
        <w:t>pancreatic</w:t>
      </w:r>
      <w:r>
        <w:rPr>
          <w:color w:val="263175"/>
          <w:spacing w:val="-14"/>
          <w:w w:val="120"/>
        </w:rPr>
        <w:t> </w:t>
      </w:r>
      <w:r>
        <w:rPr>
          <w:color w:val="263175"/>
          <w:w w:val="120"/>
        </w:rPr>
        <w:t>calcifica­ tion, diabetes mellitus, malabsorption, and </w:t>
      </w:r>
      <w:r>
        <w:rPr>
          <w:color w:val="3D4682"/>
          <w:w w:val="120"/>
        </w:rPr>
        <w:t>chronic </w:t>
      </w:r>
      <w:r>
        <w:rPr>
          <w:color w:val="263175"/>
          <w:w w:val="120"/>
        </w:rPr>
        <w:t>abdominal pain occur.</w:t>
      </w:r>
    </w:p>
    <w:p>
      <w:pPr>
        <w:pStyle w:val="Heading5"/>
        <w:spacing w:before="166"/>
        <w:ind w:left="694"/>
        <w:rPr>
          <w:i/>
        </w:rPr>
      </w:pPr>
      <w:r>
        <w:rPr>
          <w:i/>
          <w:color w:val="16216B"/>
          <w:spacing w:val="-2"/>
          <w:w w:val="105"/>
        </w:rPr>
        <w:t>Special</w:t>
      </w:r>
      <w:r>
        <w:rPr>
          <w:i/>
          <w:color w:val="16216B"/>
          <w:w w:val="105"/>
        </w:rPr>
        <w:t> </w:t>
      </w:r>
      <w:r>
        <w:rPr>
          <w:i/>
          <w:color w:val="16216B"/>
          <w:spacing w:val="-2"/>
          <w:w w:val="105"/>
        </w:rPr>
        <w:t>considerations</w:t>
      </w:r>
    </w:p>
    <w:p>
      <w:pPr>
        <w:pStyle w:val="BodyText"/>
        <w:spacing w:line="271" w:lineRule="auto" w:before="63"/>
        <w:ind w:left="700" w:right="1" w:firstLine="6"/>
      </w:pPr>
      <w:r>
        <w:rPr>
          <w:color w:val="263175"/>
          <w:w w:val="115"/>
        </w:rPr>
        <w:t>There may</w:t>
      </w:r>
      <w:r>
        <w:rPr>
          <w:color w:val="263175"/>
          <w:spacing w:val="-4"/>
          <w:w w:val="115"/>
        </w:rPr>
        <w:t> </w:t>
      </w:r>
      <w:r>
        <w:rPr>
          <w:color w:val="263175"/>
          <w:w w:val="115"/>
        </w:rPr>
        <w:t>be a need to forbid oral </w:t>
      </w:r>
      <w:r>
        <w:rPr>
          <w:color w:val="16216B"/>
          <w:w w:val="115"/>
        </w:rPr>
        <w:t>intak</w:t>
      </w:r>
      <w:r>
        <w:rPr>
          <w:color w:val="3D4682"/>
          <w:w w:val="115"/>
        </w:rPr>
        <w:t>e </w:t>
      </w:r>
      <w:r>
        <w:rPr>
          <w:color w:val="263175"/>
          <w:w w:val="115"/>
        </w:rPr>
        <w:t>of </w:t>
      </w:r>
      <w:r>
        <w:rPr>
          <w:color w:val="3D4682"/>
          <w:w w:val="115"/>
        </w:rPr>
        <w:t>food </w:t>
      </w:r>
      <w:r>
        <w:rPr>
          <w:color w:val="263175"/>
          <w:w w:val="115"/>
        </w:rPr>
        <w:t>and</w:t>
      </w:r>
      <w:r>
        <w:rPr>
          <w:color w:val="263175"/>
          <w:w w:val="115"/>
        </w:rPr>
        <w:t> </w:t>
      </w:r>
      <w:r>
        <w:rPr>
          <w:color w:val="16216B"/>
          <w:w w:val="115"/>
        </w:rPr>
        <w:t>m</w:t>
      </w:r>
      <w:r>
        <w:rPr>
          <w:color w:val="3D4682"/>
          <w:w w:val="115"/>
        </w:rPr>
        <w:t>edicat</w:t>
      </w:r>
      <w:r>
        <w:rPr>
          <w:color w:val="16216B"/>
          <w:w w:val="115"/>
        </w:rPr>
        <w:t>ion</w:t>
      </w:r>
      <w:r>
        <w:rPr>
          <w:color w:val="3D4682"/>
          <w:w w:val="115"/>
        </w:rPr>
        <w:t>s, </w:t>
      </w:r>
      <w:r>
        <w:rPr>
          <w:color w:val="263175"/>
          <w:w w:val="115"/>
        </w:rPr>
        <w:t>necessitating</w:t>
      </w:r>
      <w:r>
        <w:rPr>
          <w:color w:val="263175"/>
          <w:w w:val="115"/>
        </w:rPr>
        <w:t> a change of</w:t>
      </w:r>
      <w:r>
        <w:rPr>
          <w:color w:val="263175"/>
          <w:w w:val="115"/>
        </w:rPr>
        <w:t> route of administration of both food and medications</w:t>
      </w:r>
      <w:r>
        <w:rPr>
          <w:color w:val="263175"/>
          <w:w w:val="115"/>
        </w:rPr>
        <w:t> to intravenous </w:t>
      </w:r>
      <w:r>
        <w:rPr>
          <w:color w:val="3D4682"/>
          <w:w w:val="115"/>
        </w:rPr>
        <w:t>forms</w:t>
      </w:r>
      <w:r>
        <w:rPr>
          <w:color w:val="16216B"/>
          <w:w w:val="115"/>
        </w:rPr>
        <w:t>. In</w:t>
      </w:r>
      <w:r>
        <w:rPr>
          <w:color w:val="16216B"/>
          <w:w w:val="115"/>
        </w:rPr>
        <w:t> </w:t>
      </w:r>
      <w:r>
        <w:rPr>
          <w:color w:val="263175"/>
          <w:w w:val="115"/>
        </w:rPr>
        <w:t>alcohol withdrawal</w:t>
      </w:r>
      <w:r>
        <w:rPr>
          <w:color w:val="263175"/>
          <w:spacing w:val="-1"/>
          <w:w w:val="115"/>
        </w:rPr>
        <w:t> </w:t>
      </w:r>
      <w:r>
        <w:rPr>
          <w:color w:val="3D4682"/>
          <w:w w:val="115"/>
        </w:rPr>
        <w:t>protocols, Ativan</w:t>
      </w:r>
      <w:r>
        <w:rPr>
          <w:color w:val="3D4682"/>
          <w:w w:val="115"/>
        </w:rPr>
        <w:t> </w:t>
      </w:r>
      <w:r>
        <w:rPr>
          <w:color w:val="263175"/>
          <w:w w:val="115"/>
        </w:rPr>
        <w:t>might be</w:t>
      </w:r>
      <w:r>
        <w:rPr>
          <w:color w:val="263175"/>
          <w:spacing w:val="-2"/>
          <w:w w:val="115"/>
        </w:rPr>
        <w:t> </w:t>
      </w:r>
      <w:r>
        <w:rPr>
          <w:color w:val="3D4682"/>
          <w:w w:val="115"/>
        </w:rPr>
        <w:t>consid-</w:t>
      </w:r>
    </w:p>
    <w:p>
      <w:pPr>
        <w:pStyle w:val="BodyText"/>
        <w:spacing w:line="273" w:lineRule="auto" w:before="69"/>
        <w:ind w:left="228" w:right="1121" w:firstLine="3"/>
      </w:pPr>
      <w:r>
        <w:rPr/>
        <w:br w:type="column"/>
      </w:r>
      <w:r>
        <w:rPr>
          <w:color w:val="3D4682"/>
          <w:w w:val="115"/>
        </w:rPr>
        <w:t>ered as </w:t>
      </w:r>
      <w:r>
        <w:rPr>
          <w:color w:val="263175"/>
          <w:w w:val="115"/>
        </w:rPr>
        <w:t>an appropriate</w:t>
      </w:r>
      <w:r>
        <w:rPr>
          <w:color w:val="263175"/>
          <w:w w:val="115"/>
        </w:rPr>
        <w:t> agent, </w:t>
      </w:r>
      <w:r>
        <w:rPr>
          <w:color w:val="3D4682"/>
          <w:w w:val="115"/>
        </w:rPr>
        <w:t>as </w:t>
      </w:r>
      <w:r>
        <w:rPr>
          <w:color w:val="263175"/>
          <w:w w:val="115"/>
        </w:rPr>
        <w:t>it </w:t>
      </w:r>
      <w:r>
        <w:rPr>
          <w:color w:val="3D4682"/>
          <w:w w:val="115"/>
        </w:rPr>
        <w:t>can </w:t>
      </w:r>
      <w:r>
        <w:rPr>
          <w:color w:val="263175"/>
          <w:w w:val="115"/>
        </w:rPr>
        <w:t>be administered</w:t>
      </w:r>
      <w:r>
        <w:rPr>
          <w:color w:val="263175"/>
          <w:w w:val="115"/>
        </w:rPr>
        <w:t> intravenously</w:t>
      </w:r>
      <w:r>
        <w:rPr>
          <w:color w:val="263175"/>
          <w:w w:val="115"/>
        </w:rPr>
        <w:t> </w:t>
      </w:r>
      <w:r>
        <w:rPr>
          <w:color w:val="3D4682"/>
          <w:w w:val="115"/>
        </w:rPr>
        <w:t>or </w:t>
      </w:r>
      <w:r>
        <w:rPr>
          <w:color w:val="263175"/>
          <w:w w:val="115"/>
        </w:rPr>
        <w:t>intramuscular­ </w:t>
      </w:r>
      <w:r>
        <w:rPr>
          <w:color w:val="16216B"/>
          <w:w w:val="115"/>
        </w:rPr>
        <w:t>l</w:t>
      </w:r>
      <w:r>
        <w:rPr>
          <w:color w:val="3D4682"/>
          <w:w w:val="115"/>
        </w:rPr>
        <w:t>y</w:t>
      </w:r>
      <w:r>
        <w:rPr>
          <w:color w:val="16216B"/>
          <w:w w:val="115"/>
        </w:rPr>
        <w:t>. </w:t>
      </w:r>
      <w:r>
        <w:rPr>
          <w:color w:val="263175"/>
          <w:w w:val="115"/>
        </w:rPr>
        <w:t>Opioids may have to be used to </w:t>
      </w:r>
      <w:r>
        <w:rPr>
          <w:color w:val="3D4682"/>
          <w:w w:val="115"/>
        </w:rPr>
        <w:t>con</w:t>
      </w:r>
      <w:r>
        <w:rPr>
          <w:color w:val="16216B"/>
          <w:w w:val="115"/>
        </w:rPr>
        <w:t>trol </w:t>
      </w:r>
      <w:r>
        <w:rPr>
          <w:color w:val="263175"/>
          <w:spacing w:val="-2"/>
          <w:w w:val="115"/>
        </w:rPr>
        <w:t>pain.</w:t>
      </w:r>
    </w:p>
    <w:p>
      <w:pPr>
        <w:pStyle w:val="BodyText"/>
        <w:spacing w:before="8"/>
        <w:rPr>
          <w:sz w:val="31"/>
        </w:rPr>
      </w:pPr>
    </w:p>
    <w:p>
      <w:pPr>
        <w:pStyle w:val="Heading4"/>
        <w:ind w:left="227"/>
        <w:rPr>
          <w:i/>
        </w:rPr>
      </w:pPr>
      <w:r>
        <w:rPr>
          <w:i/>
          <w:color w:val="16216B"/>
          <w:w w:val="110"/>
        </w:rPr>
        <w:t>Liver</w:t>
      </w:r>
      <w:r>
        <w:rPr>
          <w:i/>
          <w:color w:val="16216B"/>
          <w:spacing w:val="12"/>
          <w:w w:val="110"/>
        </w:rPr>
        <w:t> </w:t>
      </w:r>
      <w:r>
        <w:rPr>
          <w:i/>
          <w:color w:val="16216B"/>
          <w:spacing w:val="-2"/>
          <w:w w:val="110"/>
        </w:rPr>
        <w:t>disorders</w:t>
      </w:r>
    </w:p>
    <w:p>
      <w:pPr>
        <w:pStyle w:val="BodyText"/>
        <w:spacing w:line="271" w:lineRule="auto" w:before="107"/>
        <w:ind w:left="233" w:right="1165" w:firstLine="2"/>
      </w:pPr>
      <w:r>
        <w:rPr>
          <w:color w:val="263175"/>
          <w:w w:val="115"/>
        </w:rPr>
        <w:t>Liver disease </w:t>
      </w:r>
      <w:r>
        <w:rPr>
          <w:color w:val="3D4682"/>
          <w:w w:val="115"/>
        </w:rPr>
        <w:t>can</w:t>
      </w:r>
      <w:r>
        <w:rPr>
          <w:color w:val="3D4682"/>
          <w:w w:val="115"/>
        </w:rPr>
        <w:t> </w:t>
      </w:r>
      <w:r>
        <w:rPr>
          <w:color w:val="263175"/>
          <w:w w:val="115"/>
        </w:rPr>
        <w:t>range from fairly benign </w:t>
      </w:r>
      <w:r>
        <w:rPr>
          <w:i/>
          <w:color w:val="263175"/>
          <w:w w:val="115"/>
        </w:rPr>
        <w:t>fatty liver, </w:t>
      </w:r>
      <w:r>
        <w:rPr>
          <w:color w:val="263175"/>
          <w:w w:val="115"/>
        </w:rPr>
        <w:t>which presents</w:t>
      </w:r>
      <w:r>
        <w:rPr>
          <w:color w:val="263175"/>
          <w:w w:val="115"/>
        </w:rPr>
        <w:t> usually as an asymptomatic</w:t>
      </w:r>
      <w:r>
        <w:rPr>
          <w:color w:val="263175"/>
          <w:spacing w:val="-8"/>
          <w:w w:val="115"/>
        </w:rPr>
        <w:t> </w:t>
      </w:r>
      <w:r>
        <w:rPr>
          <w:color w:val="3D4682"/>
          <w:w w:val="115"/>
        </w:rPr>
        <w:t>en</w:t>
      </w:r>
      <w:r>
        <w:rPr>
          <w:color w:val="16216B"/>
          <w:w w:val="115"/>
        </w:rPr>
        <w:t>lar</w:t>
      </w:r>
      <w:r>
        <w:rPr>
          <w:color w:val="3D4682"/>
          <w:w w:val="115"/>
        </w:rPr>
        <w:t>gement</w:t>
      </w:r>
      <w:r>
        <w:rPr>
          <w:color w:val="3D4682"/>
          <w:spacing w:val="-7"/>
          <w:w w:val="115"/>
        </w:rPr>
        <w:t> </w:t>
      </w:r>
      <w:r>
        <w:rPr>
          <w:color w:val="3D4682"/>
          <w:w w:val="115"/>
        </w:rPr>
        <w:t>of</w:t>
      </w:r>
      <w:r>
        <w:rPr>
          <w:color w:val="3D4682"/>
          <w:spacing w:val="-6"/>
          <w:w w:val="115"/>
        </w:rPr>
        <w:t> </w:t>
      </w:r>
      <w:r>
        <w:rPr>
          <w:color w:val="263175"/>
          <w:w w:val="115"/>
        </w:rPr>
        <w:t>the</w:t>
      </w:r>
      <w:r>
        <w:rPr>
          <w:color w:val="263175"/>
          <w:spacing w:val="5"/>
          <w:w w:val="115"/>
        </w:rPr>
        <w:t> </w:t>
      </w:r>
      <w:r>
        <w:rPr>
          <w:color w:val="16216B"/>
          <w:w w:val="115"/>
        </w:rPr>
        <w:t>li</w:t>
      </w:r>
      <w:r>
        <w:rPr>
          <w:color w:val="3D4682"/>
          <w:w w:val="115"/>
        </w:rPr>
        <w:t>ver</w:t>
      </w:r>
      <w:r>
        <w:rPr>
          <w:color w:val="3D4682"/>
          <w:spacing w:val="6"/>
          <w:w w:val="115"/>
        </w:rPr>
        <w:t> </w:t>
      </w:r>
      <w:r>
        <w:rPr>
          <w:color w:val="263175"/>
          <w:w w:val="115"/>
        </w:rPr>
        <w:t>associ­ ated</w:t>
      </w:r>
      <w:r>
        <w:rPr>
          <w:color w:val="263175"/>
          <w:w w:val="115"/>
        </w:rPr>
        <w:t> with mild </w:t>
      </w:r>
      <w:r>
        <w:rPr>
          <w:color w:val="3D4682"/>
          <w:w w:val="115"/>
        </w:rPr>
        <w:t>e</w:t>
      </w:r>
      <w:r>
        <w:rPr>
          <w:color w:val="16216B"/>
          <w:w w:val="115"/>
        </w:rPr>
        <w:t>l</w:t>
      </w:r>
      <w:r>
        <w:rPr>
          <w:color w:val="3D4682"/>
          <w:w w:val="115"/>
        </w:rPr>
        <w:t>evation</w:t>
      </w:r>
      <w:r>
        <w:rPr>
          <w:color w:val="3D4682"/>
          <w:w w:val="115"/>
        </w:rPr>
        <w:t> </w:t>
      </w:r>
      <w:r>
        <w:rPr>
          <w:color w:val="263175"/>
          <w:w w:val="115"/>
        </w:rPr>
        <w:t>of</w:t>
      </w:r>
      <w:r>
        <w:rPr>
          <w:color w:val="263175"/>
          <w:w w:val="115"/>
        </w:rPr>
        <w:t> the</w:t>
      </w:r>
      <w:r>
        <w:rPr>
          <w:color w:val="263175"/>
          <w:spacing w:val="40"/>
          <w:w w:val="115"/>
        </w:rPr>
        <w:t> </w:t>
      </w:r>
      <w:r>
        <w:rPr>
          <w:color w:val="3D4682"/>
          <w:w w:val="115"/>
        </w:rPr>
        <w:t>serum </w:t>
      </w:r>
      <w:r>
        <w:rPr>
          <w:color w:val="16216B"/>
          <w:w w:val="115"/>
        </w:rPr>
        <w:t>liv</w:t>
      </w:r>
      <w:r>
        <w:rPr>
          <w:color w:val="3D4682"/>
          <w:w w:val="115"/>
        </w:rPr>
        <w:t>e</w:t>
      </w:r>
      <w:r>
        <w:rPr>
          <w:color w:val="16216B"/>
          <w:w w:val="115"/>
        </w:rPr>
        <w:t>r </w:t>
      </w:r>
      <w:r>
        <w:rPr>
          <w:color w:val="3D4682"/>
          <w:w w:val="115"/>
        </w:rPr>
        <w:t>enzymes,</w:t>
      </w:r>
      <w:r>
        <w:rPr>
          <w:color w:val="3D4682"/>
          <w:w w:val="115"/>
        </w:rPr>
        <w:t> </w:t>
      </w:r>
      <w:r>
        <w:rPr>
          <w:color w:val="16216B"/>
          <w:w w:val="115"/>
        </w:rPr>
        <w:t>to </w:t>
      </w:r>
      <w:r>
        <w:rPr>
          <w:color w:val="263175"/>
          <w:w w:val="115"/>
        </w:rPr>
        <w:t>a broad </w:t>
      </w:r>
      <w:r>
        <w:rPr>
          <w:color w:val="3D4682"/>
          <w:w w:val="115"/>
        </w:rPr>
        <w:t>spectrum</w:t>
      </w:r>
      <w:r>
        <w:rPr>
          <w:color w:val="3D4682"/>
          <w:w w:val="115"/>
        </w:rPr>
        <w:t> </w:t>
      </w:r>
      <w:r>
        <w:rPr>
          <w:color w:val="263175"/>
          <w:w w:val="115"/>
        </w:rPr>
        <w:t>of </w:t>
      </w:r>
      <w:r>
        <w:rPr>
          <w:color w:val="3D4682"/>
          <w:w w:val="115"/>
        </w:rPr>
        <w:t>vira</w:t>
      </w:r>
      <w:r>
        <w:rPr>
          <w:color w:val="16216B"/>
          <w:w w:val="115"/>
        </w:rPr>
        <w:t>l </w:t>
      </w:r>
      <w:r>
        <w:rPr>
          <w:color w:val="263175"/>
          <w:w w:val="115"/>
        </w:rPr>
        <w:t>infec­ tions and</w:t>
      </w:r>
      <w:r>
        <w:rPr>
          <w:color w:val="263175"/>
          <w:w w:val="115"/>
        </w:rPr>
        <w:t> the</w:t>
      </w:r>
      <w:r>
        <w:rPr>
          <w:color w:val="263175"/>
          <w:w w:val="115"/>
        </w:rPr>
        <w:t> </w:t>
      </w:r>
      <w:r>
        <w:rPr>
          <w:color w:val="16216B"/>
          <w:w w:val="115"/>
        </w:rPr>
        <w:t>toxi</w:t>
      </w:r>
      <w:r>
        <w:rPr>
          <w:color w:val="3D4682"/>
          <w:w w:val="115"/>
        </w:rPr>
        <w:t>c consequences</w:t>
      </w:r>
      <w:r>
        <w:rPr>
          <w:color w:val="3D4682"/>
          <w:w w:val="115"/>
        </w:rPr>
        <w:t> </w:t>
      </w:r>
      <w:r>
        <w:rPr>
          <w:color w:val="263175"/>
          <w:w w:val="115"/>
        </w:rPr>
        <w:t>of alcohol and</w:t>
      </w:r>
      <w:r>
        <w:rPr>
          <w:color w:val="263175"/>
          <w:w w:val="115"/>
        </w:rPr>
        <w:t> other drug use. The </w:t>
      </w:r>
      <w:r>
        <w:rPr>
          <w:color w:val="3D4682"/>
          <w:w w:val="115"/>
        </w:rPr>
        <w:t>end</w:t>
      </w:r>
      <w:r>
        <w:rPr>
          <w:color w:val="3D4682"/>
          <w:w w:val="115"/>
        </w:rPr>
        <w:t> point </w:t>
      </w:r>
      <w:r>
        <w:rPr>
          <w:color w:val="263175"/>
          <w:w w:val="115"/>
        </w:rPr>
        <w:t>of liver disease</w:t>
      </w:r>
      <w:r>
        <w:rPr>
          <w:color w:val="263175"/>
          <w:spacing w:val="-4"/>
          <w:w w:val="115"/>
        </w:rPr>
        <w:t> </w:t>
      </w:r>
      <w:r>
        <w:rPr>
          <w:color w:val="263175"/>
          <w:w w:val="115"/>
        </w:rPr>
        <w:t>is</w:t>
      </w:r>
      <w:r>
        <w:rPr>
          <w:color w:val="263175"/>
          <w:spacing w:val="-2"/>
          <w:w w:val="115"/>
        </w:rPr>
        <w:t> </w:t>
      </w:r>
      <w:r>
        <w:rPr>
          <w:color w:val="263175"/>
          <w:w w:val="115"/>
        </w:rPr>
        <w:t>liver necrosis </w:t>
      </w:r>
      <w:r>
        <w:rPr>
          <w:color w:val="3D4682"/>
          <w:w w:val="115"/>
        </w:rPr>
        <w:t>or </w:t>
      </w:r>
      <w:r>
        <w:rPr>
          <w:color w:val="263175"/>
          <w:w w:val="115"/>
        </w:rPr>
        <w:t>failure.</w:t>
      </w:r>
      <w:r>
        <w:rPr>
          <w:color w:val="263175"/>
          <w:w w:val="115"/>
        </w:rPr>
        <w:t> Midway</w:t>
      </w:r>
      <w:r>
        <w:rPr>
          <w:color w:val="263175"/>
          <w:w w:val="115"/>
        </w:rPr>
        <w:t> in the</w:t>
      </w:r>
      <w:r>
        <w:rPr>
          <w:color w:val="263175"/>
          <w:spacing w:val="28"/>
          <w:w w:val="115"/>
        </w:rPr>
        <w:t> </w:t>
      </w:r>
      <w:r>
        <w:rPr>
          <w:color w:val="3D4682"/>
          <w:w w:val="115"/>
        </w:rPr>
        <w:t>progress</w:t>
      </w:r>
      <w:r>
        <w:rPr>
          <w:color w:val="16216B"/>
          <w:w w:val="115"/>
        </w:rPr>
        <w:t>ion</w:t>
      </w:r>
      <w:r>
        <w:rPr>
          <w:color w:val="16216B"/>
          <w:w w:val="115"/>
        </w:rPr>
        <w:t> </w:t>
      </w:r>
      <w:r>
        <w:rPr>
          <w:color w:val="263175"/>
          <w:w w:val="115"/>
        </w:rPr>
        <w:t>of </w:t>
      </w:r>
      <w:r>
        <w:rPr>
          <w:color w:val="16216B"/>
          <w:w w:val="115"/>
        </w:rPr>
        <w:t>li</w:t>
      </w:r>
      <w:r>
        <w:rPr>
          <w:color w:val="3D4682"/>
          <w:w w:val="115"/>
        </w:rPr>
        <w:t>ver</w:t>
      </w:r>
      <w:r>
        <w:rPr>
          <w:color w:val="3D4682"/>
          <w:w w:val="115"/>
        </w:rPr>
        <w:t> </w:t>
      </w:r>
      <w:r>
        <w:rPr>
          <w:color w:val="263175"/>
          <w:w w:val="115"/>
        </w:rPr>
        <w:t>disease is </w:t>
      </w:r>
      <w:r>
        <w:rPr>
          <w:i/>
          <w:color w:val="3D4682"/>
          <w:w w:val="115"/>
        </w:rPr>
        <w:t>acute </w:t>
      </w:r>
      <w:r>
        <w:rPr>
          <w:i/>
          <w:color w:val="263175"/>
          <w:w w:val="115"/>
        </w:rPr>
        <w:t>alco­</w:t>
      </w:r>
      <w:r>
        <w:rPr>
          <w:i/>
          <w:color w:val="263175"/>
          <w:w w:val="115"/>
        </w:rPr>
        <w:t> lwlic </w:t>
      </w:r>
      <w:r>
        <w:rPr>
          <w:i/>
          <w:color w:val="16216B"/>
          <w:w w:val="115"/>
        </w:rPr>
        <w:t>h</w:t>
      </w:r>
      <w:r>
        <w:rPr>
          <w:i/>
          <w:color w:val="3D4682"/>
          <w:w w:val="115"/>
        </w:rPr>
        <w:t>epatitis</w:t>
      </w:r>
      <w:r>
        <w:rPr>
          <w:i/>
          <w:color w:val="16216B"/>
          <w:w w:val="115"/>
        </w:rPr>
        <w:t>. </w:t>
      </w:r>
      <w:r>
        <w:rPr>
          <w:color w:val="263175"/>
          <w:w w:val="115"/>
        </w:rPr>
        <w:t>The presentation</w:t>
      </w:r>
      <w:r>
        <w:rPr>
          <w:color w:val="263175"/>
          <w:spacing w:val="40"/>
          <w:w w:val="115"/>
        </w:rPr>
        <w:t> </w:t>
      </w:r>
      <w:r>
        <w:rPr>
          <w:color w:val="16216B"/>
          <w:w w:val="115"/>
        </w:rPr>
        <w:t>i</w:t>
      </w:r>
      <w:r>
        <w:rPr>
          <w:color w:val="3D4682"/>
          <w:w w:val="115"/>
        </w:rPr>
        <w:t>s </w:t>
      </w:r>
      <w:r>
        <w:rPr>
          <w:color w:val="263175"/>
          <w:w w:val="115"/>
        </w:rPr>
        <w:t>one of</w:t>
      </w:r>
      <w:r>
        <w:rPr>
          <w:color w:val="263175"/>
          <w:spacing w:val="40"/>
          <w:w w:val="115"/>
        </w:rPr>
        <w:t> </w:t>
      </w:r>
      <w:r>
        <w:rPr>
          <w:color w:val="263175"/>
          <w:w w:val="115"/>
        </w:rPr>
        <w:t>liver tenderness,</w:t>
      </w:r>
      <w:r>
        <w:rPr>
          <w:color w:val="263175"/>
          <w:spacing w:val="40"/>
          <w:w w:val="115"/>
        </w:rPr>
        <w:t> </w:t>
      </w:r>
      <w:r>
        <w:rPr>
          <w:color w:val="16216B"/>
          <w:w w:val="115"/>
        </w:rPr>
        <w:t>jaundi</w:t>
      </w:r>
      <w:r>
        <w:rPr>
          <w:color w:val="3D4682"/>
          <w:w w:val="115"/>
        </w:rPr>
        <w:t>ce, fever, </w:t>
      </w:r>
      <w:r>
        <w:rPr>
          <w:color w:val="263175"/>
          <w:w w:val="115"/>
        </w:rPr>
        <w:t>ascites, and </w:t>
      </w:r>
      <w:r>
        <w:rPr>
          <w:color w:val="3D4682"/>
          <w:w w:val="115"/>
        </w:rPr>
        <w:t>an</w:t>
      </w:r>
      <w:r>
        <w:rPr>
          <w:color w:val="3D4682"/>
          <w:spacing w:val="38"/>
          <w:w w:val="115"/>
        </w:rPr>
        <w:t> </w:t>
      </w:r>
      <w:r>
        <w:rPr>
          <w:color w:val="3D4682"/>
          <w:w w:val="115"/>
        </w:rPr>
        <w:t>enlarged</w:t>
      </w:r>
      <w:r>
        <w:rPr>
          <w:color w:val="3D4682"/>
          <w:spacing w:val="40"/>
          <w:w w:val="115"/>
        </w:rPr>
        <w:t> </w:t>
      </w:r>
      <w:r>
        <w:rPr>
          <w:color w:val="16216B"/>
          <w:w w:val="115"/>
        </w:rPr>
        <w:t>li</w:t>
      </w:r>
      <w:r>
        <w:rPr>
          <w:color w:val="3D4682"/>
          <w:w w:val="115"/>
        </w:rPr>
        <w:t>ver</w:t>
      </w:r>
      <w:r>
        <w:rPr>
          <w:color w:val="16216B"/>
          <w:w w:val="115"/>
        </w:rPr>
        <w:t>. </w:t>
      </w:r>
      <w:r>
        <w:rPr>
          <w:color w:val="263175"/>
          <w:w w:val="115"/>
        </w:rPr>
        <w:t>The patient is quite </w:t>
      </w:r>
      <w:r>
        <w:rPr>
          <w:color w:val="3D4682"/>
          <w:w w:val="115"/>
        </w:rPr>
        <w:t>sick </w:t>
      </w:r>
      <w:r>
        <w:rPr>
          <w:color w:val="263175"/>
          <w:w w:val="115"/>
        </w:rPr>
        <w:t>and</w:t>
      </w:r>
      <w:r>
        <w:rPr>
          <w:color w:val="263175"/>
          <w:w w:val="115"/>
        </w:rPr>
        <w:t> frequently</w:t>
      </w:r>
      <w:r>
        <w:rPr>
          <w:color w:val="263175"/>
          <w:w w:val="115"/>
        </w:rPr>
        <w:t> has nausea</w:t>
      </w:r>
      <w:r>
        <w:rPr>
          <w:color w:val="263175"/>
          <w:w w:val="115"/>
        </w:rPr>
        <w:t> and</w:t>
      </w:r>
      <w:r>
        <w:rPr>
          <w:color w:val="263175"/>
          <w:w w:val="115"/>
        </w:rPr>
        <w:t> </w:t>
      </w:r>
      <w:r>
        <w:rPr>
          <w:color w:val="3D4682"/>
          <w:w w:val="115"/>
        </w:rPr>
        <w:t>vomiting.</w:t>
      </w:r>
    </w:p>
    <w:p>
      <w:pPr>
        <w:pStyle w:val="Heading5"/>
        <w:spacing w:before="164"/>
        <w:ind w:left="231"/>
        <w:rPr>
          <w:i/>
        </w:rPr>
      </w:pPr>
      <w:r>
        <w:rPr>
          <w:i/>
          <w:color w:val="16216B"/>
          <w:spacing w:val="-2"/>
          <w:w w:val="105"/>
        </w:rPr>
        <w:t>Special</w:t>
      </w:r>
      <w:r>
        <w:rPr>
          <w:i/>
          <w:color w:val="16216B"/>
          <w:w w:val="105"/>
        </w:rPr>
        <w:t> </w:t>
      </w:r>
      <w:r>
        <w:rPr>
          <w:i/>
          <w:color w:val="16216B"/>
          <w:spacing w:val="-2"/>
          <w:w w:val="105"/>
        </w:rPr>
        <w:t>considerations</w:t>
      </w:r>
    </w:p>
    <w:p>
      <w:pPr>
        <w:pStyle w:val="BodyText"/>
        <w:spacing w:line="273" w:lineRule="auto" w:before="63"/>
        <w:ind w:left="246" w:right="1116" w:hanging="5"/>
      </w:pPr>
      <w:r>
        <w:rPr>
          <w:color w:val="263175"/>
          <w:w w:val="120"/>
        </w:rPr>
        <w:t>Alcoholic</w:t>
      </w:r>
      <w:r>
        <w:rPr>
          <w:color w:val="263175"/>
          <w:spacing w:val="-14"/>
          <w:w w:val="120"/>
        </w:rPr>
        <w:t> </w:t>
      </w:r>
      <w:r>
        <w:rPr>
          <w:color w:val="16216B"/>
          <w:w w:val="120"/>
        </w:rPr>
        <w:t>hepatiti</w:t>
      </w:r>
      <w:r>
        <w:rPr>
          <w:color w:val="3D4682"/>
          <w:w w:val="120"/>
        </w:rPr>
        <w:t>s</w:t>
      </w:r>
      <w:r>
        <w:rPr>
          <w:color w:val="3D4682"/>
          <w:spacing w:val="-15"/>
          <w:w w:val="120"/>
        </w:rPr>
        <w:t> </w:t>
      </w:r>
      <w:r>
        <w:rPr>
          <w:color w:val="263175"/>
          <w:w w:val="120"/>
        </w:rPr>
        <w:t>usually</w:t>
      </w:r>
      <w:r>
        <w:rPr>
          <w:color w:val="263175"/>
          <w:spacing w:val="-14"/>
          <w:w w:val="120"/>
        </w:rPr>
        <w:t> </w:t>
      </w:r>
      <w:r>
        <w:rPr>
          <w:color w:val="3D4682"/>
          <w:w w:val="120"/>
        </w:rPr>
        <w:t>needs</w:t>
      </w:r>
      <w:r>
        <w:rPr>
          <w:color w:val="3D4682"/>
          <w:spacing w:val="-15"/>
          <w:w w:val="120"/>
        </w:rPr>
        <w:t> </w:t>
      </w:r>
      <w:r>
        <w:rPr>
          <w:color w:val="263175"/>
          <w:w w:val="120"/>
        </w:rPr>
        <w:t>acute</w:t>
      </w:r>
      <w:r>
        <w:rPr>
          <w:color w:val="263175"/>
          <w:spacing w:val="-15"/>
          <w:w w:val="120"/>
        </w:rPr>
        <w:t> </w:t>
      </w:r>
      <w:r>
        <w:rPr>
          <w:color w:val="263175"/>
          <w:w w:val="120"/>
        </w:rPr>
        <w:t>medi­ </w:t>
      </w:r>
      <w:r>
        <w:rPr>
          <w:color w:val="3D4682"/>
          <w:spacing w:val="-2"/>
          <w:w w:val="120"/>
        </w:rPr>
        <w:t>ca</w:t>
      </w:r>
      <w:r>
        <w:rPr>
          <w:color w:val="16216B"/>
          <w:spacing w:val="-2"/>
          <w:w w:val="120"/>
        </w:rPr>
        <w:t>l</w:t>
      </w:r>
      <w:r>
        <w:rPr>
          <w:color w:val="16216B"/>
          <w:spacing w:val="-6"/>
          <w:w w:val="120"/>
        </w:rPr>
        <w:t> </w:t>
      </w:r>
      <w:r>
        <w:rPr>
          <w:color w:val="263175"/>
          <w:spacing w:val="-2"/>
          <w:w w:val="120"/>
        </w:rPr>
        <w:t>treatment</w:t>
      </w:r>
      <w:r>
        <w:rPr>
          <w:color w:val="263175"/>
          <w:spacing w:val="-2"/>
          <w:w w:val="120"/>
        </w:rPr>
        <w:t> </w:t>
      </w:r>
      <w:r>
        <w:rPr>
          <w:color w:val="16216B"/>
          <w:spacing w:val="-2"/>
          <w:w w:val="120"/>
        </w:rPr>
        <w:t>to</w:t>
      </w:r>
      <w:r>
        <w:rPr>
          <w:color w:val="16216B"/>
          <w:spacing w:val="-13"/>
          <w:w w:val="120"/>
        </w:rPr>
        <w:t> </w:t>
      </w:r>
      <w:r>
        <w:rPr>
          <w:color w:val="263175"/>
          <w:spacing w:val="-2"/>
          <w:w w:val="120"/>
        </w:rPr>
        <w:t>prevent</w:t>
      </w:r>
      <w:r>
        <w:rPr>
          <w:color w:val="263175"/>
          <w:spacing w:val="-5"/>
          <w:w w:val="120"/>
        </w:rPr>
        <w:t> </w:t>
      </w:r>
      <w:r>
        <w:rPr>
          <w:color w:val="3D4682"/>
          <w:spacing w:val="-2"/>
          <w:w w:val="120"/>
        </w:rPr>
        <w:t>electro</w:t>
      </w:r>
      <w:r>
        <w:rPr>
          <w:color w:val="16216B"/>
          <w:spacing w:val="-2"/>
          <w:w w:val="120"/>
        </w:rPr>
        <w:t>l</w:t>
      </w:r>
      <w:r>
        <w:rPr>
          <w:color w:val="3D4682"/>
          <w:spacing w:val="-2"/>
          <w:w w:val="120"/>
        </w:rPr>
        <w:t>yte</w:t>
      </w:r>
      <w:r>
        <w:rPr>
          <w:color w:val="3D4682"/>
          <w:spacing w:val="-13"/>
          <w:w w:val="120"/>
        </w:rPr>
        <w:t> </w:t>
      </w:r>
      <w:r>
        <w:rPr>
          <w:color w:val="263175"/>
          <w:spacing w:val="-2"/>
          <w:w w:val="120"/>
        </w:rPr>
        <w:t>imbalance </w:t>
      </w:r>
      <w:r>
        <w:rPr>
          <w:color w:val="3D4682"/>
          <w:w w:val="120"/>
        </w:rPr>
        <w:t>and</w:t>
      </w:r>
      <w:r>
        <w:rPr>
          <w:color w:val="3D4682"/>
          <w:w w:val="120"/>
        </w:rPr>
        <w:t> </w:t>
      </w:r>
      <w:r>
        <w:rPr>
          <w:color w:val="263175"/>
          <w:w w:val="120"/>
        </w:rPr>
        <w:t>dehydration.</w:t>
      </w:r>
      <w:r>
        <w:rPr>
          <w:color w:val="263175"/>
          <w:spacing w:val="37"/>
          <w:w w:val="120"/>
        </w:rPr>
        <w:t> </w:t>
      </w:r>
      <w:r>
        <w:rPr>
          <w:color w:val="263175"/>
          <w:w w:val="120"/>
        </w:rPr>
        <w:t>Protocols</w:t>
      </w:r>
      <w:r>
        <w:rPr>
          <w:color w:val="263175"/>
          <w:w w:val="120"/>
        </w:rPr>
        <w:t> may</w:t>
      </w:r>
      <w:r>
        <w:rPr>
          <w:color w:val="263175"/>
          <w:spacing w:val="-3"/>
          <w:w w:val="120"/>
        </w:rPr>
        <w:t> </w:t>
      </w:r>
      <w:r>
        <w:rPr>
          <w:color w:val="263175"/>
          <w:w w:val="120"/>
        </w:rPr>
        <w:t>have to be adapted if the</w:t>
      </w:r>
      <w:r>
        <w:rPr>
          <w:color w:val="263175"/>
          <w:spacing w:val="40"/>
          <w:w w:val="120"/>
        </w:rPr>
        <w:t> </w:t>
      </w:r>
      <w:r>
        <w:rPr>
          <w:color w:val="263175"/>
          <w:w w:val="120"/>
        </w:rPr>
        <w:t>patient </w:t>
      </w:r>
      <w:r>
        <w:rPr>
          <w:color w:val="3D4682"/>
          <w:w w:val="120"/>
        </w:rPr>
        <w:t>cannot</w:t>
      </w:r>
      <w:r>
        <w:rPr>
          <w:color w:val="3D4682"/>
          <w:w w:val="120"/>
        </w:rPr>
        <w:t> </w:t>
      </w:r>
      <w:r>
        <w:rPr>
          <w:color w:val="263175"/>
          <w:w w:val="120"/>
        </w:rPr>
        <w:t>take oral </w:t>
      </w:r>
      <w:r>
        <w:rPr>
          <w:color w:val="3D4682"/>
          <w:spacing w:val="-2"/>
          <w:w w:val="120"/>
        </w:rPr>
        <w:t>agen</w:t>
      </w:r>
      <w:r>
        <w:rPr>
          <w:color w:val="16216B"/>
          <w:spacing w:val="-2"/>
          <w:w w:val="120"/>
        </w:rPr>
        <w:t>t</w:t>
      </w:r>
      <w:r>
        <w:rPr>
          <w:color w:val="3D4682"/>
          <w:spacing w:val="-2"/>
          <w:w w:val="120"/>
        </w:rPr>
        <w:t>s.</w:t>
      </w:r>
    </w:p>
    <w:p>
      <w:pPr>
        <w:pStyle w:val="BodyText"/>
        <w:spacing w:before="10"/>
        <w:rPr>
          <w:sz w:val="31"/>
        </w:rPr>
      </w:pPr>
    </w:p>
    <w:p>
      <w:pPr>
        <w:pStyle w:val="Heading4"/>
        <w:ind w:left="237"/>
        <w:rPr>
          <w:i/>
        </w:rPr>
      </w:pPr>
      <w:r>
        <w:rPr>
          <w:i/>
          <w:color w:val="16216B"/>
          <w:w w:val="110"/>
        </w:rPr>
        <w:t>Portal</w:t>
      </w:r>
      <w:r>
        <w:rPr>
          <w:i/>
          <w:color w:val="16216B"/>
          <w:spacing w:val="36"/>
          <w:w w:val="110"/>
        </w:rPr>
        <w:t> </w:t>
      </w:r>
      <w:r>
        <w:rPr>
          <w:i/>
          <w:color w:val="16216B"/>
          <w:spacing w:val="-2"/>
          <w:w w:val="110"/>
        </w:rPr>
        <w:t>hypertension</w:t>
      </w:r>
    </w:p>
    <w:p>
      <w:pPr>
        <w:pStyle w:val="BodyText"/>
        <w:spacing w:line="271" w:lineRule="auto" w:before="107"/>
        <w:ind w:left="247" w:right="1135" w:firstLine="7"/>
      </w:pPr>
      <w:r>
        <w:rPr>
          <w:color w:val="263175"/>
          <w:w w:val="115"/>
        </w:rPr>
        <w:t>Portal hypertension</w:t>
      </w:r>
      <w:r>
        <w:rPr>
          <w:color w:val="263175"/>
          <w:w w:val="115"/>
        </w:rPr>
        <w:t> is a </w:t>
      </w:r>
      <w:r>
        <w:rPr>
          <w:color w:val="3D4682"/>
          <w:w w:val="115"/>
        </w:rPr>
        <w:t>frequent conse­ </w:t>
      </w:r>
      <w:r>
        <w:rPr>
          <w:color w:val="263175"/>
          <w:w w:val="115"/>
        </w:rPr>
        <w:t>quence of </w:t>
      </w:r>
      <w:r>
        <w:rPr>
          <w:color w:val="16216B"/>
          <w:w w:val="115"/>
        </w:rPr>
        <w:t>liv</w:t>
      </w:r>
      <w:r>
        <w:rPr>
          <w:color w:val="3D4682"/>
          <w:w w:val="115"/>
        </w:rPr>
        <w:t>er</w:t>
      </w:r>
      <w:r>
        <w:rPr>
          <w:color w:val="3D4682"/>
          <w:w w:val="115"/>
        </w:rPr>
        <w:t> </w:t>
      </w:r>
      <w:r>
        <w:rPr>
          <w:color w:val="263175"/>
          <w:w w:val="115"/>
        </w:rPr>
        <w:t>disease. </w:t>
      </w:r>
      <w:r>
        <w:rPr>
          <w:rFonts w:ascii="Arial" w:hAnsi="Arial"/>
          <w:color w:val="263175"/>
          <w:w w:val="115"/>
          <w:sz w:val="21"/>
        </w:rPr>
        <w:t>If</w:t>
      </w:r>
      <w:r>
        <w:rPr>
          <w:rFonts w:ascii="Arial" w:hAnsi="Arial"/>
          <w:color w:val="263175"/>
          <w:w w:val="115"/>
          <w:sz w:val="21"/>
        </w:rPr>
        <w:t> </w:t>
      </w:r>
      <w:r>
        <w:rPr>
          <w:color w:val="3D4682"/>
          <w:w w:val="115"/>
        </w:rPr>
        <w:t>elevat</w:t>
      </w:r>
      <w:r>
        <w:rPr>
          <w:color w:val="16216B"/>
          <w:w w:val="115"/>
        </w:rPr>
        <w:t>ion</w:t>
      </w:r>
      <w:r>
        <w:rPr>
          <w:color w:val="16216B"/>
          <w:w w:val="115"/>
        </w:rPr>
        <w:t> </w:t>
      </w:r>
      <w:r>
        <w:rPr>
          <w:color w:val="263175"/>
          <w:w w:val="115"/>
        </w:rPr>
        <w:t>of </w:t>
      </w:r>
      <w:r>
        <w:rPr>
          <w:color w:val="16216B"/>
          <w:w w:val="115"/>
        </w:rPr>
        <w:t>th</w:t>
      </w:r>
      <w:r>
        <w:rPr>
          <w:color w:val="3D4682"/>
          <w:w w:val="115"/>
        </w:rPr>
        <w:t>e </w:t>
      </w:r>
      <w:r>
        <w:rPr>
          <w:color w:val="263175"/>
          <w:w w:val="115"/>
        </w:rPr>
        <w:t>portal pressure goes untreated, </w:t>
      </w:r>
      <w:r>
        <w:rPr>
          <w:color w:val="3D4682"/>
          <w:w w:val="115"/>
        </w:rPr>
        <w:t>esophage</w:t>
      </w:r>
      <w:r>
        <w:rPr>
          <w:color w:val="16216B"/>
          <w:w w:val="115"/>
        </w:rPr>
        <w:t>al </w:t>
      </w:r>
      <w:r>
        <w:rPr>
          <w:color w:val="3D4682"/>
          <w:w w:val="115"/>
        </w:rPr>
        <w:t>varices </w:t>
      </w:r>
      <w:r>
        <w:rPr>
          <w:color w:val="263175"/>
          <w:w w:val="115"/>
        </w:rPr>
        <w:t>develop and</w:t>
      </w:r>
      <w:r>
        <w:rPr>
          <w:color w:val="263175"/>
          <w:spacing w:val="40"/>
          <w:w w:val="115"/>
        </w:rPr>
        <w:t> </w:t>
      </w:r>
      <w:r>
        <w:rPr>
          <w:color w:val="16216B"/>
          <w:w w:val="115"/>
        </w:rPr>
        <w:t>h</w:t>
      </w:r>
      <w:r>
        <w:rPr>
          <w:color w:val="3D4682"/>
          <w:w w:val="115"/>
        </w:rPr>
        <w:t>emorrhage can ens</w:t>
      </w:r>
      <w:r>
        <w:rPr>
          <w:color w:val="16216B"/>
          <w:w w:val="115"/>
        </w:rPr>
        <w:t>u</w:t>
      </w:r>
      <w:r>
        <w:rPr>
          <w:color w:val="3D4682"/>
          <w:w w:val="115"/>
        </w:rPr>
        <w:t>e</w:t>
      </w:r>
      <w:r>
        <w:rPr>
          <w:color w:val="16216B"/>
          <w:w w:val="115"/>
        </w:rPr>
        <w:t>. </w:t>
      </w:r>
      <w:r>
        <w:rPr>
          <w:color w:val="263175"/>
          <w:w w:val="115"/>
        </w:rPr>
        <w:t>Treatment</w:t>
      </w:r>
      <w:r>
        <w:rPr>
          <w:color w:val="263175"/>
          <w:w w:val="115"/>
        </w:rPr>
        <w:t> of acute </w:t>
      </w:r>
      <w:r>
        <w:rPr>
          <w:color w:val="16216B"/>
          <w:w w:val="115"/>
        </w:rPr>
        <w:t>hemorrh</w:t>
      </w:r>
      <w:r>
        <w:rPr>
          <w:color w:val="3D4682"/>
          <w:w w:val="115"/>
        </w:rPr>
        <w:t>age </w:t>
      </w:r>
      <w:r>
        <w:rPr>
          <w:color w:val="263175"/>
          <w:w w:val="115"/>
        </w:rPr>
        <w:t>includes </w:t>
      </w:r>
      <w:r>
        <w:rPr>
          <w:color w:val="3D4682"/>
          <w:w w:val="115"/>
        </w:rPr>
        <w:t>endoscopic</w:t>
      </w:r>
      <w:r>
        <w:rPr>
          <w:color w:val="3D4682"/>
          <w:w w:val="115"/>
        </w:rPr>
        <w:t> sclerotherapy</w:t>
      </w:r>
      <w:r>
        <w:rPr>
          <w:color w:val="3D4682"/>
          <w:w w:val="115"/>
        </w:rPr>
        <w:t> or </w:t>
      </w:r>
      <w:r>
        <w:rPr>
          <w:color w:val="263175"/>
          <w:w w:val="115"/>
        </w:rPr>
        <w:t>ligation. Initial therapy</w:t>
      </w:r>
      <w:r>
        <w:rPr>
          <w:color w:val="263175"/>
          <w:w w:val="115"/>
        </w:rPr>
        <w:t> </w:t>
      </w:r>
      <w:r>
        <w:rPr>
          <w:color w:val="3D4682"/>
          <w:w w:val="115"/>
        </w:rPr>
        <w:t>s</w:t>
      </w:r>
      <w:r>
        <w:rPr>
          <w:color w:val="16216B"/>
          <w:w w:val="115"/>
        </w:rPr>
        <w:t>hould </w:t>
      </w:r>
      <w:r>
        <w:rPr>
          <w:color w:val="263175"/>
          <w:w w:val="115"/>
        </w:rPr>
        <w:t>include prompt and</w:t>
      </w:r>
      <w:r>
        <w:rPr>
          <w:color w:val="263175"/>
          <w:w w:val="115"/>
        </w:rPr>
        <w:t> adequate intravascular</w:t>
      </w:r>
      <w:r>
        <w:rPr>
          <w:color w:val="263175"/>
          <w:w w:val="115"/>
        </w:rPr>
        <w:t> </w:t>
      </w:r>
      <w:r>
        <w:rPr>
          <w:color w:val="3D4682"/>
          <w:w w:val="115"/>
        </w:rPr>
        <w:t>vo</w:t>
      </w:r>
      <w:r>
        <w:rPr>
          <w:color w:val="16216B"/>
          <w:w w:val="115"/>
        </w:rPr>
        <w:t>lum</w:t>
      </w:r>
      <w:r>
        <w:rPr>
          <w:color w:val="3D4682"/>
          <w:w w:val="115"/>
        </w:rPr>
        <w:t>e </w:t>
      </w:r>
      <w:r>
        <w:rPr>
          <w:color w:val="263175"/>
          <w:w w:val="115"/>
        </w:rPr>
        <w:t>replacement,</w:t>
      </w:r>
      <w:r>
        <w:rPr>
          <w:color w:val="263175"/>
          <w:w w:val="115"/>
        </w:rPr>
        <w:t> </w:t>
      </w:r>
      <w:r>
        <w:rPr>
          <w:color w:val="3D4682"/>
          <w:w w:val="115"/>
        </w:rPr>
        <w:t>correc</w:t>
      </w:r>
      <w:r>
        <w:rPr>
          <w:color w:val="16216B"/>
          <w:w w:val="115"/>
        </w:rPr>
        <w:t>tion </w:t>
      </w:r>
      <w:r>
        <w:rPr>
          <w:color w:val="3D4682"/>
          <w:w w:val="115"/>
        </w:rPr>
        <w:t>of severe </w:t>
      </w:r>
      <w:r>
        <w:rPr>
          <w:color w:val="263175"/>
          <w:w w:val="115"/>
        </w:rPr>
        <w:t>anemia</w:t>
      </w:r>
      <w:r>
        <w:rPr>
          <w:color w:val="263175"/>
          <w:w w:val="115"/>
        </w:rPr>
        <w:t> and</w:t>
      </w:r>
      <w:r>
        <w:rPr>
          <w:color w:val="263175"/>
          <w:spacing w:val="40"/>
          <w:w w:val="115"/>
        </w:rPr>
        <w:t> </w:t>
      </w:r>
      <w:r>
        <w:rPr>
          <w:color w:val="3D4682"/>
          <w:w w:val="115"/>
        </w:rPr>
        <w:t>coagulopathies, </w:t>
      </w:r>
      <w:r>
        <w:rPr>
          <w:color w:val="263175"/>
          <w:w w:val="115"/>
        </w:rPr>
        <w:t>and adequate</w:t>
      </w:r>
      <w:r>
        <w:rPr>
          <w:color w:val="263175"/>
          <w:w w:val="115"/>
        </w:rPr>
        <w:t> airway management.</w:t>
      </w:r>
    </w:p>
    <w:p>
      <w:pPr>
        <w:pStyle w:val="Heading5"/>
        <w:spacing w:before="152"/>
        <w:ind w:left="241"/>
        <w:rPr>
          <w:i/>
        </w:rPr>
      </w:pPr>
      <w:r>
        <w:rPr>
          <w:i/>
          <w:color w:val="16216B"/>
          <w:spacing w:val="-2"/>
          <w:w w:val="105"/>
        </w:rPr>
        <w:t>Special</w:t>
      </w:r>
      <w:r>
        <w:rPr>
          <w:i/>
          <w:color w:val="16216B"/>
          <w:spacing w:val="4"/>
          <w:w w:val="105"/>
        </w:rPr>
        <w:t> </w:t>
      </w:r>
      <w:r>
        <w:rPr>
          <w:i/>
          <w:color w:val="16216B"/>
          <w:spacing w:val="-2"/>
          <w:w w:val="105"/>
        </w:rPr>
        <w:t>considerations</w:t>
      </w:r>
    </w:p>
    <w:p>
      <w:pPr>
        <w:pStyle w:val="BodyText"/>
        <w:spacing w:line="268" w:lineRule="auto" w:before="63"/>
        <w:ind w:left="247" w:right="1135" w:firstLine="12"/>
      </w:pPr>
      <w:r>
        <w:rPr>
          <w:color w:val="263175"/>
          <w:w w:val="115"/>
        </w:rPr>
        <w:t>Propranolol or </w:t>
      </w:r>
      <w:r>
        <w:rPr>
          <w:color w:val="16216B"/>
          <w:w w:val="115"/>
        </w:rPr>
        <w:t>i</w:t>
      </w:r>
      <w:r>
        <w:rPr>
          <w:color w:val="3D4682"/>
          <w:w w:val="115"/>
        </w:rPr>
        <w:t>sosorbide </w:t>
      </w:r>
      <w:r>
        <w:rPr>
          <w:color w:val="263175"/>
          <w:w w:val="115"/>
        </w:rPr>
        <w:t>therapy </w:t>
      </w:r>
      <w:r>
        <w:rPr>
          <w:color w:val="16216B"/>
          <w:w w:val="115"/>
        </w:rPr>
        <w:t>i</w:t>
      </w:r>
      <w:r>
        <w:rPr>
          <w:color w:val="3D4682"/>
          <w:w w:val="115"/>
        </w:rPr>
        <w:t>s e</w:t>
      </w:r>
      <w:r>
        <w:rPr>
          <w:color w:val="16216B"/>
          <w:w w:val="115"/>
        </w:rPr>
        <w:t>ff</w:t>
      </w:r>
      <w:r>
        <w:rPr>
          <w:color w:val="3D4682"/>
          <w:w w:val="115"/>
        </w:rPr>
        <w:t>ect</w:t>
      </w:r>
      <w:r>
        <w:rPr>
          <w:color w:val="16216B"/>
          <w:w w:val="115"/>
        </w:rPr>
        <w:t>iv</w:t>
      </w:r>
      <w:r>
        <w:rPr>
          <w:color w:val="3D4682"/>
          <w:w w:val="115"/>
        </w:rPr>
        <w:t>e </w:t>
      </w:r>
      <w:r>
        <w:rPr>
          <w:color w:val="263175"/>
          <w:w w:val="115"/>
        </w:rPr>
        <w:t>in</w:t>
      </w:r>
      <w:r>
        <w:rPr>
          <w:color w:val="263175"/>
          <w:w w:val="115"/>
        </w:rPr>
        <w:t> the</w:t>
      </w:r>
      <w:r>
        <w:rPr>
          <w:color w:val="263175"/>
          <w:w w:val="115"/>
        </w:rPr>
        <w:t> prophylaxis</w:t>
      </w:r>
      <w:r>
        <w:rPr>
          <w:color w:val="263175"/>
          <w:w w:val="115"/>
        </w:rPr>
        <w:t> of variceal bleeding </w:t>
      </w:r>
      <w:r>
        <w:rPr>
          <w:color w:val="3D4682"/>
          <w:w w:val="115"/>
        </w:rPr>
        <w:t>(Trevillyan</w:t>
      </w:r>
      <w:r>
        <w:rPr>
          <w:color w:val="3D4682"/>
          <w:w w:val="115"/>
        </w:rPr>
        <w:t> </w:t>
      </w:r>
      <w:r>
        <w:rPr>
          <w:color w:val="263175"/>
          <w:w w:val="115"/>
        </w:rPr>
        <w:t>and</w:t>
      </w:r>
      <w:r>
        <w:rPr>
          <w:color w:val="263175"/>
          <w:spacing w:val="40"/>
          <w:w w:val="115"/>
        </w:rPr>
        <w:t> </w:t>
      </w:r>
      <w:r>
        <w:rPr>
          <w:color w:val="263175"/>
          <w:w w:val="115"/>
        </w:rPr>
        <w:t>Carroll 1997), though</w:t>
      </w:r>
      <w:r>
        <w:rPr>
          <w:color w:val="263175"/>
          <w:w w:val="115"/>
        </w:rPr>
        <w:t> beta blockers</w:t>
      </w:r>
      <w:r>
        <w:rPr>
          <w:color w:val="263175"/>
          <w:spacing w:val="40"/>
          <w:w w:val="115"/>
        </w:rPr>
        <w:t> </w:t>
      </w:r>
      <w:r>
        <w:rPr>
          <w:color w:val="3D4682"/>
          <w:w w:val="115"/>
        </w:rPr>
        <w:t>can</w:t>
      </w:r>
      <w:r>
        <w:rPr>
          <w:color w:val="3D4682"/>
          <w:spacing w:val="40"/>
          <w:w w:val="115"/>
        </w:rPr>
        <w:t> </w:t>
      </w:r>
      <w:r>
        <w:rPr>
          <w:color w:val="263175"/>
          <w:w w:val="115"/>
        </w:rPr>
        <w:t>interfere with</w:t>
      </w:r>
      <w:r>
        <w:rPr>
          <w:color w:val="263175"/>
          <w:spacing w:val="40"/>
          <w:w w:val="115"/>
        </w:rPr>
        <w:t> </w:t>
      </w:r>
      <w:r>
        <w:rPr>
          <w:color w:val="263175"/>
          <w:w w:val="115"/>
        </w:rPr>
        <w:t>measuring</w:t>
      </w:r>
      <w:r>
        <w:rPr>
          <w:color w:val="263175"/>
          <w:spacing w:val="40"/>
          <w:w w:val="115"/>
        </w:rPr>
        <w:t> </w:t>
      </w:r>
      <w:r>
        <w:rPr>
          <w:color w:val="263175"/>
          <w:w w:val="115"/>
        </w:rPr>
        <w:t>the true heart rate </w:t>
      </w:r>
      <w:r>
        <w:rPr>
          <w:color w:val="16216B"/>
          <w:w w:val="115"/>
        </w:rPr>
        <w:t>that </w:t>
      </w:r>
      <w:r>
        <w:rPr>
          <w:color w:val="263175"/>
          <w:w w:val="115"/>
        </w:rPr>
        <w:t>determines</w:t>
      </w:r>
      <w:r>
        <w:rPr>
          <w:color w:val="263175"/>
          <w:w w:val="115"/>
        </w:rPr>
        <w:t> the </w:t>
      </w:r>
      <w:r>
        <w:rPr>
          <w:color w:val="3D4682"/>
          <w:w w:val="115"/>
        </w:rPr>
        <w:t>con</w:t>
      </w:r>
      <w:r>
        <w:rPr>
          <w:color w:val="16216B"/>
          <w:w w:val="115"/>
        </w:rPr>
        <w:t>t</w:t>
      </w:r>
      <w:r>
        <w:rPr>
          <w:color w:val="3D4682"/>
          <w:w w:val="115"/>
        </w:rPr>
        <w:t>ent</w:t>
      </w:r>
      <w:r>
        <w:rPr>
          <w:color w:val="3D4682"/>
          <w:w w:val="115"/>
        </w:rPr>
        <w:t> </w:t>
      </w:r>
      <w:r>
        <w:rPr>
          <w:color w:val="263175"/>
          <w:w w:val="115"/>
        </w:rPr>
        <w:t>of many detoxification protocols. </w:t>
      </w:r>
      <w:r>
        <w:rPr>
          <w:rFonts w:ascii="Arial"/>
          <w:color w:val="263175"/>
          <w:w w:val="115"/>
          <w:sz w:val="21"/>
        </w:rPr>
        <w:t>If</w:t>
      </w:r>
      <w:r>
        <w:rPr>
          <w:rFonts w:ascii="Arial"/>
          <w:color w:val="263175"/>
          <w:w w:val="115"/>
          <w:sz w:val="21"/>
        </w:rPr>
        <w:t> </w:t>
      </w:r>
      <w:r>
        <w:rPr>
          <w:color w:val="263175"/>
          <w:w w:val="115"/>
        </w:rPr>
        <w:t>bleeding is</w:t>
      </w:r>
    </w:p>
    <w:p>
      <w:pPr>
        <w:spacing w:after="0" w:line="268" w:lineRule="auto"/>
        <w:sectPr>
          <w:pgSz w:w="12240" w:h="15840"/>
          <w:pgMar w:header="0" w:footer="985" w:top="1340" w:bottom="1140" w:left="600" w:right="880"/>
          <w:cols w:num="2" w:equalWidth="0">
            <w:col w:w="5044" w:space="40"/>
            <w:col w:w="5676"/>
          </w:cols>
        </w:sectPr>
      </w:pPr>
    </w:p>
    <w:p>
      <w:pPr>
        <w:pStyle w:val="BodyText"/>
        <w:spacing w:line="273" w:lineRule="auto" w:before="94"/>
        <w:ind w:left="1152" w:firstLine="2"/>
      </w:pPr>
      <w:r>
        <w:rPr>
          <w:color w:val="1D2870"/>
          <w:w w:val="115"/>
        </w:rPr>
        <w:t>present, </w:t>
      </w:r>
      <w:r>
        <w:rPr>
          <w:color w:val="2F3B7C"/>
          <w:w w:val="115"/>
        </w:rPr>
        <w:t>changeover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to intravenous</w:t>
      </w:r>
      <w:r>
        <w:rPr>
          <w:color w:val="1D2870"/>
          <w:w w:val="115"/>
        </w:rPr>
        <w:t> medica­ tion protocols is recommended,</w:t>
      </w:r>
      <w:r>
        <w:rPr>
          <w:color w:val="1D2870"/>
          <w:spacing w:val="26"/>
          <w:w w:val="115"/>
        </w:rPr>
        <w:t> </w:t>
      </w:r>
      <w:r>
        <w:rPr>
          <w:color w:val="2F3B7C"/>
          <w:w w:val="115"/>
        </w:rPr>
        <w:t>as </w:t>
      </w:r>
      <w:r>
        <w:rPr>
          <w:color w:val="1D2870"/>
          <w:w w:val="115"/>
        </w:rPr>
        <w:t>the</w:t>
      </w:r>
      <w:r>
        <w:rPr>
          <w:color w:val="1D2870"/>
          <w:w w:val="115"/>
        </w:rPr>
        <w:t> patient will not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be</w:t>
      </w:r>
      <w:r>
        <w:rPr>
          <w:color w:val="1D2870"/>
          <w:w w:val="115"/>
        </w:rPr>
        <w:t> able to take oral medications.</w:t>
      </w:r>
    </w:p>
    <w:p>
      <w:pPr>
        <w:pStyle w:val="BodyText"/>
        <w:spacing w:before="4"/>
        <w:rPr>
          <w:sz w:val="32"/>
        </w:rPr>
      </w:pPr>
    </w:p>
    <w:p>
      <w:pPr>
        <w:pStyle w:val="Heading4"/>
        <w:spacing w:before="1"/>
        <w:rPr>
          <w:i/>
        </w:rPr>
      </w:pPr>
      <w:r>
        <w:rPr>
          <w:i/>
          <w:color w:val="1D2870"/>
          <w:spacing w:val="-2"/>
          <w:w w:val="105"/>
        </w:rPr>
        <w:t>Cirrhosis</w:t>
      </w:r>
    </w:p>
    <w:p>
      <w:pPr>
        <w:pStyle w:val="BodyText"/>
        <w:spacing w:line="271" w:lineRule="auto" w:before="106"/>
        <w:ind w:left="1143" w:firstLine="13"/>
      </w:pPr>
      <w:r>
        <w:rPr>
          <w:color w:val="1D2870"/>
          <w:w w:val="115"/>
        </w:rPr>
        <w:t>Cirrhosis,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the formation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37"/>
          <w:w w:val="115"/>
        </w:rPr>
        <w:t> </w:t>
      </w:r>
      <w:r>
        <w:rPr>
          <w:color w:val="1D2870"/>
          <w:w w:val="115"/>
        </w:rPr>
        <w:t>fibrous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tissue</w:t>
      </w:r>
      <w:r>
        <w:rPr>
          <w:color w:val="1D2870"/>
          <w:w w:val="115"/>
        </w:rPr>
        <w:t> in</w:t>
      </w:r>
      <w:r>
        <w:rPr>
          <w:color w:val="1D2870"/>
          <w:w w:val="115"/>
        </w:rPr>
        <w:t> the liver, leads to a </w:t>
      </w:r>
      <w:r>
        <w:rPr>
          <w:color w:val="2F3B7C"/>
          <w:w w:val="115"/>
        </w:rPr>
        <w:t>state </w:t>
      </w:r>
      <w:r>
        <w:rPr>
          <w:color w:val="1D2870"/>
          <w:w w:val="115"/>
        </w:rPr>
        <w:t>of increased</w:t>
      </w:r>
      <w:r>
        <w:rPr>
          <w:color w:val="1D2870"/>
          <w:w w:val="115"/>
        </w:rPr>
        <w:t> resis­ tance in the hepatic venous </w:t>
      </w:r>
      <w:r>
        <w:rPr>
          <w:color w:val="2F3B7C"/>
          <w:w w:val="115"/>
        </w:rPr>
        <w:t>circulation.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The inability of blood to flow freely gives rise to </w:t>
      </w:r>
      <w:r>
        <w:rPr>
          <w:color w:val="2F3B7C"/>
          <w:w w:val="115"/>
        </w:rPr>
        <w:t>portal </w:t>
      </w:r>
      <w:r>
        <w:rPr>
          <w:color w:val="1D2870"/>
          <w:w w:val="115"/>
        </w:rPr>
        <w:t>hypertension</w:t>
      </w:r>
      <w:r>
        <w:rPr>
          <w:color w:val="1D2870"/>
          <w:w w:val="115"/>
        </w:rPr>
        <w:t> with </w:t>
      </w:r>
      <w:r>
        <w:rPr>
          <w:color w:val="2F3B7C"/>
          <w:w w:val="115"/>
        </w:rPr>
        <w:t>ensuing esophageal varices, splenomegaly,</w:t>
      </w:r>
      <w:r>
        <w:rPr>
          <w:color w:val="2F3B7C"/>
          <w:spacing w:val="40"/>
          <w:w w:val="115"/>
        </w:rPr>
        <w:t> </w:t>
      </w:r>
      <w:r>
        <w:rPr>
          <w:color w:val="1D2870"/>
          <w:w w:val="115"/>
        </w:rPr>
        <w:t>ascites, dilatation</w:t>
      </w:r>
      <w:r>
        <w:rPr>
          <w:color w:val="1D2870"/>
          <w:w w:val="115"/>
        </w:rPr>
        <w:t> of </w:t>
      </w:r>
      <w:r>
        <w:rPr>
          <w:color w:val="2F3B7C"/>
          <w:w w:val="115"/>
        </w:rPr>
        <w:t>superficial veins, </w:t>
      </w:r>
      <w:r>
        <w:rPr>
          <w:color w:val="1D2870"/>
          <w:w w:val="115"/>
        </w:rPr>
        <w:t>peripheral </w:t>
      </w:r>
      <w:r>
        <w:rPr>
          <w:color w:val="2F3B7C"/>
          <w:w w:val="115"/>
        </w:rPr>
        <w:t>edema,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hem­ </w:t>
      </w:r>
      <w:r>
        <w:rPr>
          <w:color w:val="1D2870"/>
          <w:spacing w:val="-2"/>
          <w:w w:val="115"/>
        </w:rPr>
        <w:t>orrhoids.</w:t>
      </w:r>
    </w:p>
    <w:p>
      <w:pPr>
        <w:pStyle w:val="BodyText"/>
        <w:spacing w:line="271" w:lineRule="auto" w:before="180"/>
        <w:ind w:left="1143" w:firstLine="6"/>
      </w:pPr>
      <w:r>
        <w:rPr>
          <w:color w:val="1D2870"/>
          <w:w w:val="115"/>
        </w:rPr>
        <w:t>Liver necrosis </w:t>
      </w:r>
      <w:r>
        <w:rPr>
          <w:color w:val="2F3B7C"/>
          <w:w w:val="115"/>
        </w:rPr>
        <w:t>can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be</w:t>
      </w:r>
      <w:r>
        <w:rPr>
          <w:color w:val="1D2870"/>
          <w:spacing w:val="-1"/>
          <w:w w:val="115"/>
        </w:rPr>
        <w:t> </w:t>
      </w:r>
      <w:r>
        <w:rPr>
          <w:color w:val="2F3B7C"/>
          <w:w w:val="115"/>
        </w:rPr>
        <w:t>seen</w:t>
      </w:r>
      <w:r>
        <w:rPr>
          <w:color w:val="2F3B7C"/>
          <w:spacing w:val="-2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w w:val="115"/>
        </w:rPr>
        <w:t> patients who use inhalants,</w:t>
      </w:r>
      <w:r>
        <w:rPr>
          <w:color w:val="1D2870"/>
          <w:w w:val="115"/>
        </w:rPr>
        <w:t> particularly</w:t>
      </w:r>
      <w:r>
        <w:rPr>
          <w:color w:val="1D2870"/>
          <w:w w:val="115"/>
        </w:rPr>
        <w:t> chronic use of benzene and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carbon </w:t>
      </w:r>
      <w:r>
        <w:rPr>
          <w:color w:val="1D2870"/>
          <w:w w:val="115"/>
        </w:rPr>
        <w:t>tetrachloride. </w:t>
      </w:r>
      <w:r>
        <w:rPr>
          <w:color w:val="2F3B7C"/>
          <w:w w:val="115"/>
        </w:rPr>
        <w:t>African Americans </w:t>
      </w: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Hispanics/Latinos have higher mortality rates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from </w:t>
      </w:r>
      <w:r>
        <w:rPr>
          <w:color w:val="2F3B7C"/>
          <w:w w:val="115"/>
        </w:rPr>
        <w:t>cirrhosis </w:t>
      </w:r>
      <w:r>
        <w:rPr>
          <w:color w:val="1D2870"/>
          <w:w w:val="115"/>
        </w:rPr>
        <w:t>of the</w:t>
      </w:r>
      <w:r>
        <w:rPr>
          <w:color w:val="1D2870"/>
          <w:spacing w:val="34"/>
          <w:w w:val="115"/>
        </w:rPr>
        <w:t> </w:t>
      </w:r>
      <w:r>
        <w:rPr>
          <w:color w:val="1D2870"/>
          <w:w w:val="115"/>
        </w:rPr>
        <w:t>liver resulting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from alcohol abuse than do Caucasians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Asians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Pacific Islanders (Sutocky </w:t>
      </w:r>
      <w:r>
        <w:rPr>
          <w:color w:val="2F3B7C"/>
          <w:w w:val="115"/>
        </w:rPr>
        <w:t>et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al.</w:t>
      </w:r>
      <w:r>
        <w:rPr>
          <w:color w:val="1D2870"/>
          <w:w w:val="115"/>
        </w:rPr>
        <w:t> 1993).</w:t>
      </w:r>
    </w:p>
    <w:p>
      <w:pPr>
        <w:pStyle w:val="BodyText"/>
        <w:spacing w:line="271" w:lineRule="auto" w:before="7"/>
        <w:ind w:left="1145" w:right="19" w:firstLine="4"/>
      </w:pPr>
      <w:r>
        <w:rPr>
          <w:color w:val="1D2870"/>
          <w:w w:val="115"/>
        </w:rPr>
        <w:t>Liver function</w:t>
      </w:r>
      <w:r>
        <w:rPr>
          <w:color w:val="1D2870"/>
          <w:w w:val="115"/>
        </w:rPr>
        <w:t> test abnormality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jaundice </w:t>
      </w:r>
      <w:r>
        <w:rPr>
          <w:color w:val="2F3B7C"/>
          <w:w w:val="115"/>
        </w:rPr>
        <w:t>can </w:t>
      </w:r>
      <w:r>
        <w:rPr>
          <w:color w:val="1D2870"/>
          <w:w w:val="115"/>
        </w:rPr>
        <w:t>occur in individuals who use anabolic </w:t>
      </w:r>
      <w:r>
        <w:rPr>
          <w:color w:val="2F3B7C"/>
          <w:w w:val="115"/>
        </w:rPr>
        <w:t>steroids, </w:t>
      </w:r>
      <w:r>
        <w:rPr>
          <w:color w:val="1D2870"/>
          <w:w w:val="115"/>
        </w:rPr>
        <w:t>but</w:t>
      </w:r>
      <w:r>
        <w:rPr>
          <w:color w:val="1D2870"/>
          <w:w w:val="115"/>
        </w:rPr>
        <w:t> this usually</w:t>
      </w:r>
      <w:r>
        <w:rPr>
          <w:color w:val="1D2870"/>
          <w:w w:val="115"/>
        </w:rPr>
        <w:t> resolves on </w:t>
      </w:r>
      <w:r>
        <w:rPr>
          <w:color w:val="2F3B7C"/>
          <w:w w:val="115"/>
        </w:rPr>
        <w:t>cessation </w:t>
      </w:r>
      <w:r>
        <w:rPr>
          <w:color w:val="1D2870"/>
          <w:w w:val="115"/>
        </w:rPr>
        <w:t>of</w:t>
      </w:r>
      <w:r>
        <w:rPr>
          <w:color w:val="1D2870"/>
          <w:w w:val="115"/>
        </w:rPr>
        <w:t>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drugs. Studies in</w:t>
      </w:r>
      <w:r>
        <w:rPr>
          <w:color w:val="1D2870"/>
          <w:w w:val="115"/>
        </w:rPr>
        <w:t> the </w:t>
      </w:r>
      <w:r>
        <w:rPr>
          <w:color w:val="2F3B7C"/>
          <w:w w:val="115"/>
        </w:rPr>
        <w:t>elderly show </w:t>
      </w:r>
      <w:r>
        <w:rPr>
          <w:color w:val="1D2870"/>
          <w:w w:val="115"/>
        </w:rPr>
        <w:t>that 1-year mortality</w:t>
      </w:r>
      <w:r>
        <w:rPr>
          <w:color w:val="1D2870"/>
          <w:w w:val="115"/>
        </w:rPr>
        <w:t> was 50 percent among patients</w:t>
      </w:r>
      <w:r>
        <w:rPr>
          <w:color w:val="1D2870"/>
          <w:w w:val="115"/>
        </w:rPr>
        <w:t> over age 60 with cirrhosis,</w:t>
      </w:r>
      <w:r>
        <w:rPr>
          <w:color w:val="1D2870"/>
          <w:w w:val="115"/>
        </w:rPr>
        <w:t> versus 7 percent for those under</w:t>
      </w:r>
      <w:r>
        <w:rPr>
          <w:color w:val="1D2870"/>
          <w:w w:val="115"/>
        </w:rPr>
        <w:t> age 60 (Potter and James 1987). Great </w:t>
      </w:r>
      <w:r>
        <w:rPr>
          <w:color w:val="2F3B7C"/>
          <w:w w:val="115"/>
        </w:rPr>
        <w:t>care needs </w:t>
      </w:r>
      <w:r>
        <w:rPr>
          <w:color w:val="1D2870"/>
          <w:w w:val="115"/>
        </w:rPr>
        <w:t>to be used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when </w:t>
      </w:r>
      <w:r>
        <w:rPr>
          <w:color w:val="2F3B7C"/>
          <w:w w:val="115"/>
        </w:rPr>
        <w:t>giving </w:t>
      </w:r>
      <w:r>
        <w:rPr>
          <w:color w:val="1D2870"/>
          <w:w w:val="115"/>
        </w:rPr>
        <w:t>diuretics to </w:t>
      </w:r>
      <w:r>
        <w:rPr>
          <w:color w:val="2F3B7C"/>
          <w:w w:val="115"/>
        </w:rPr>
        <w:t>elderly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patients with </w:t>
      </w:r>
      <w:r>
        <w:rPr>
          <w:color w:val="2F3B7C"/>
          <w:w w:val="115"/>
        </w:rPr>
        <w:t>cirrhosis,</w:t>
      </w:r>
      <w:r>
        <w:rPr>
          <w:color w:val="2F3B7C"/>
          <w:w w:val="115"/>
        </w:rPr>
        <w:t> since </w:t>
      </w:r>
      <w:r>
        <w:rPr>
          <w:color w:val="1D2870"/>
          <w:w w:val="115"/>
        </w:rPr>
        <w:t>their total body water may already be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decreased,</w:t>
      </w:r>
      <w:r>
        <w:rPr>
          <w:color w:val="1D2870"/>
          <w:w w:val="115"/>
        </w:rPr>
        <w:t> making them more </w:t>
      </w:r>
      <w:r>
        <w:rPr>
          <w:color w:val="2F3B7C"/>
          <w:w w:val="115"/>
        </w:rPr>
        <w:t>sus­ </w:t>
      </w:r>
      <w:r>
        <w:rPr>
          <w:color w:val="1D2870"/>
          <w:w w:val="115"/>
        </w:rPr>
        <w:t>ceptible to fluid and </w:t>
      </w:r>
      <w:r>
        <w:rPr>
          <w:color w:val="2F3B7C"/>
          <w:w w:val="115"/>
        </w:rPr>
        <w:t>electrolyte </w:t>
      </w:r>
      <w:r>
        <w:rPr>
          <w:color w:val="1D2870"/>
          <w:w w:val="115"/>
        </w:rPr>
        <w:t>depletion (Scott 1989).</w:t>
      </w:r>
    </w:p>
    <w:p>
      <w:pPr>
        <w:pStyle w:val="BodyText"/>
        <w:spacing w:line="273" w:lineRule="auto" w:before="183"/>
        <w:ind w:left="1152" w:hanging="4"/>
      </w:pPr>
      <w:r>
        <w:rPr>
          <w:color w:val="1D2870"/>
          <w:w w:val="115"/>
        </w:rPr>
        <w:t>Alcohol-related hepatic injury is </w:t>
      </w:r>
      <w:r>
        <w:rPr>
          <w:color w:val="2F3B7C"/>
          <w:w w:val="115"/>
        </w:rPr>
        <w:t>seen </w:t>
      </w:r>
      <w:r>
        <w:rPr>
          <w:color w:val="1D2870"/>
          <w:w w:val="115"/>
        </w:rPr>
        <w:t>in</w:t>
      </w:r>
      <w:r>
        <w:rPr>
          <w:color w:val="1D2870"/>
          <w:w w:val="115"/>
        </w:rPr>
        <w:t> a higher proportion</w:t>
      </w:r>
      <w:r>
        <w:rPr>
          <w:color w:val="1D2870"/>
          <w:w w:val="115"/>
        </w:rPr>
        <w:t> of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women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due</w:t>
      </w:r>
      <w:r>
        <w:rPr>
          <w:color w:val="1D2870"/>
          <w:w w:val="115"/>
        </w:rPr>
        <w:t> to</w:t>
      </w:r>
      <w:r>
        <w:rPr>
          <w:color w:val="1D2870"/>
          <w:w w:val="115"/>
        </w:rPr>
        <w:t> a possible potentiation (strengthening) of</w:t>
      </w:r>
      <w:r>
        <w:rPr>
          <w:color w:val="1D2870"/>
          <w:w w:val="115"/>
        </w:rPr>
        <w:t> this </w:t>
      </w:r>
      <w:r>
        <w:rPr>
          <w:color w:val="2F3B7C"/>
          <w:w w:val="115"/>
        </w:rPr>
        <w:t>effect </w:t>
      </w:r>
      <w:r>
        <w:rPr>
          <w:color w:val="1D2870"/>
          <w:w w:val="115"/>
        </w:rPr>
        <w:t>by </w:t>
      </w:r>
      <w:r>
        <w:rPr>
          <w:color w:val="2F3B7C"/>
          <w:w w:val="115"/>
        </w:rPr>
        <w:t>estrogen </w:t>
      </w:r>
      <w:r>
        <w:rPr>
          <w:color w:val="1D2870"/>
          <w:w w:val="115"/>
        </w:rPr>
        <w:t>(Brady and</w:t>
      </w:r>
      <w:r>
        <w:rPr>
          <w:color w:val="1D2870"/>
          <w:w w:val="115"/>
        </w:rPr>
        <w:t> Randall 1999).</w:t>
      </w:r>
    </w:p>
    <w:p>
      <w:pPr>
        <w:pStyle w:val="Heading2"/>
        <w:spacing w:before="126"/>
        <w:ind w:left="1152"/>
        <w:rPr>
          <w:i/>
        </w:rPr>
      </w:pPr>
      <w:r>
        <w:rPr>
          <w:i/>
          <w:color w:val="1D2870"/>
        </w:rPr>
        <w:t>Special</w:t>
      </w:r>
      <w:r>
        <w:rPr>
          <w:i/>
          <w:color w:val="1D2870"/>
          <w:spacing w:val="23"/>
          <w:w w:val="105"/>
        </w:rPr>
        <w:t> </w:t>
      </w:r>
      <w:r>
        <w:rPr>
          <w:i/>
          <w:color w:val="1D2870"/>
          <w:spacing w:val="-2"/>
          <w:w w:val="105"/>
        </w:rPr>
        <w:t>considerations</w:t>
      </w:r>
    </w:p>
    <w:p>
      <w:pPr>
        <w:pStyle w:val="BodyText"/>
        <w:spacing w:line="268" w:lineRule="auto" w:before="56"/>
        <w:ind w:left="1143" w:right="267" w:firstLine="7"/>
      </w:pPr>
      <w:r>
        <w:rPr/>
        <w:pict>
          <v:shape style="position:absolute;margin-left:276.372803pt;margin-top:8.708497pt;width:2.7pt;height:13.45pt;mso-position-horizontal-relative:page;mso-position-vertical-relative:paragraph;z-index:-16830464" type="#_x0000_t202" id="docshape19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2F3B7C"/>
                      <w:w w:val="116"/>
                      <w:sz w:val="24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1D2870"/>
          <w:w w:val="110"/>
        </w:rPr>
        <w:t>For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treatment</w:t>
      </w:r>
      <w:r>
        <w:rPr>
          <w:color w:val="1D2870"/>
          <w:w w:val="110"/>
        </w:rPr>
        <w:t> of alcohol withdrawal lorazepam (Ativan) is well tolerated </w:t>
      </w:r>
      <w:r>
        <w:rPr>
          <w:b/>
          <w:color w:val="1D2870"/>
          <w:w w:val="110"/>
          <w:sz w:val="21"/>
        </w:rPr>
        <w:t>in</w:t>
      </w:r>
      <w:r>
        <w:rPr>
          <w:b/>
          <w:color w:val="1D2870"/>
          <w:spacing w:val="40"/>
          <w:w w:val="110"/>
          <w:sz w:val="21"/>
        </w:rPr>
        <w:t> </w:t>
      </w:r>
      <w:r>
        <w:rPr>
          <w:color w:val="1D2870"/>
          <w:w w:val="110"/>
        </w:rPr>
        <w:t>patients with </w:t>
      </w:r>
      <w:r>
        <w:rPr>
          <w:color w:val="2F3B7C"/>
          <w:w w:val="110"/>
        </w:rPr>
        <w:t>severe </w:t>
      </w:r>
      <w:r>
        <w:rPr>
          <w:color w:val="1D2870"/>
          <w:w w:val="110"/>
        </w:rPr>
        <w:t>liver disease (D'Onofrio</w:t>
      </w:r>
      <w:r>
        <w:rPr>
          <w:color w:val="1D2870"/>
          <w:spacing w:val="80"/>
          <w:w w:val="110"/>
        </w:rPr>
        <w:t> </w:t>
      </w:r>
      <w:r>
        <w:rPr>
          <w:color w:val="2F3B7C"/>
          <w:w w:val="110"/>
        </w:rPr>
        <w:t>et al. </w:t>
      </w:r>
      <w:r>
        <w:rPr>
          <w:color w:val="1D2870"/>
          <w:w w:val="110"/>
        </w:rPr>
        <w:t>1999) </w:t>
      </w:r>
      <w:r>
        <w:rPr>
          <w:color w:val="2F3B7C"/>
          <w:w w:val="110"/>
        </w:rPr>
        <w:t>as </w:t>
      </w:r>
      <w:r>
        <w:rPr>
          <w:color w:val="1D2870"/>
          <w:w w:val="110"/>
        </w:rPr>
        <w:t>is oxazepam</w:t>
      </w:r>
      <w:r>
        <w:rPr>
          <w:color w:val="1D2870"/>
          <w:w w:val="110"/>
        </w:rPr>
        <w:t> (Serax), with its </w:t>
      </w:r>
      <w:r>
        <w:rPr>
          <w:color w:val="2F3B7C"/>
          <w:w w:val="110"/>
        </w:rPr>
        <w:t>short </w:t>
      </w:r>
      <w:r>
        <w:rPr>
          <w:color w:val="1D2870"/>
          <w:w w:val="110"/>
        </w:rPr>
        <w:t>half-life of 6 to</w:t>
      </w:r>
      <w:r>
        <w:rPr>
          <w:color w:val="1D2870"/>
          <w:w w:val="110"/>
        </w:rPr>
        <w:t> </w:t>
      </w:r>
      <w:r>
        <w:rPr>
          <w:color w:val="2F3B7C"/>
          <w:w w:val="110"/>
        </w:rPr>
        <w:t>8</w:t>
      </w:r>
      <w:r>
        <w:rPr>
          <w:color w:val="2F3B7C"/>
          <w:w w:val="110"/>
        </w:rPr>
        <w:t> </w:t>
      </w:r>
      <w:r>
        <w:rPr>
          <w:color w:val="1D2870"/>
          <w:w w:val="110"/>
        </w:rPr>
        <w:t>hours and </w:t>
      </w:r>
      <w:r>
        <w:rPr>
          <w:color w:val="2F3B7C"/>
          <w:w w:val="110"/>
        </w:rPr>
        <w:t>simple </w:t>
      </w:r>
      <w:r>
        <w:rPr>
          <w:color w:val="1D2870"/>
          <w:w w:val="110"/>
        </w:rPr>
        <w:t>metabolism</w:t>
      </w:r>
      <w:r>
        <w:rPr>
          <w:color w:val="1D2870"/>
          <w:w w:val="110"/>
        </w:rPr>
        <w:t> with no metabolites.</w:t>
      </w:r>
    </w:p>
    <w:p>
      <w:pPr>
        <w:spacing w:before="81"/>
        <w:ind w:left="248" w:right="0" w:firstLine="0"/>
        <w:jc w:val="left"/>
        <w:rPr>
          <w:rFonts w:ascii="Arial"/>
          <w:b/>
          <w:sz w:val="28"/>
        </w:rPr>
      </w:pPr>
      <w:r>
        <w:rPr/>
        <w:br w:type="column"/>
      </w:r>
      <w:r>
        <w:rPr>
          <w:rFonts w:ascii="Arial"/>
          <w:b/>
          <w:color w:val="1D2870"/>
          <w:sz w:val="28"/>
        </w:rPr>
        <w:t>Cardiovascular</w:t>
      </w:r>
      <w:r>
        <w:rPr>
          <w:rFonts w:ascii="Arial"/>
          <w:b/>
          <w:color w:val="1D2870"/>
          <w:spacing w:val="48"/>
          <w:sz w:val="28"/>
        </w:rPr>
        <w:t> </w:t>
      </w:r>
      <w:r>
        <w:rPr>
          <w:rFonts w:ascii="Arial"/>
          <w:b/>
          <w:color w:val="1D2870"/>
          <w:spacing w:val="-2"/>
          <w:sz w:val="28"/>
        </w:rPr>
        <w:t>Disorders</w:t>
      </w:r>
    </w:p>
    <w:p>
      <w:pPr>
        <w:pStyle w:val="BodyText"/>
        <w:spacing w:line="271" w:lineRule="auto" w:before="104"/>
        <w:ind w:left="254" w:right="666" w:firstLine="1"/>
      </w:pPr>
      <w:r>
        <w:rPr>
          <w:color w:val="1D2870"/>
          <w:w w:val="115"/>
        </w:rPr>
        <w:t>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presentation</w:t>
      </w:r>
      <w:r>
        <w:rPr>
          <w:color w:val="1D2870"/>
          <w:w w:val="115"/>
        </w:rPr>
        <w:t> of </w:t>
      </w:r>
      <w:r>
        <w:rPr>
          <w:color w:val="2F3B7C"/>
          <w:w w:val="115"/>
        </w:rPr>
        <w:t>chest pain </w:t>
      </w:r>
      <w:r>
        <w:rPr>
          <w:color w:val="1D2870"/>
          <w:w w:val="115"/>
        </w:rPr>
        <w:t>or discomfort remains one of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most difficult differential diagnoses</w:t>
      </w:r>
      <w:r>
        <w:rPr>
          <w:color w:val="1D2870"/>
          <w:w w:val="115"/>
        </w:rPr>
        <w:t> to </w:t>
      </w:r>
      <w:r>
        <w:rPr>
          <w:color w:val="2F3B7C"/>
          <w:w w:val="115"/>
        </w:rPr>
        <w:t>sort </w:t>
      </w:r>
      <w:r>
        <w:rPr>
          <w:color w:val="1D2870"/>
          <w:w w:val="115"/>
        </w:rPr>
        <w:t>through,</w:t>
      </w:r>
      <w:r>
        <w:rPr>
          <w:color w:val="1D2870"/>
          <w:w w:val="115"/>
        </w:rPr>
        <w:t> as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disorders of </w:t>
      </w:r>
      <w:r>
        <w:rPr>
          <w:color w:val="2F3B7C"/>
          <w:w w:val="115"/>
        </w:rPr>
        <w:t>sev­ eral systems can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cause this </w:t>
      </w:r>
      <w:r>
        <w:rPr>
          <w:color w:val="2F3B7C"/>
          <w:w w:val="115"/>
        </w:rPr>
        <w:t>single complaint. </w:t>
      </w:r>
      <w:r>
        <w:rPr>
          <w:color w:val="1D2870"/>
          <w:w w:val="115"/>
        </w:rPr>
        <w:t>Inability to correctly</w:t>
      </w:r>
      <w:r>
        <w:rPr>
          <w:color w:val="1D2870"/>
          <w:w w:val="115"/>
        </w:rPr>
        <w:t> diagnose</w:t>
      </w:r>
      <w:r>
        <w:rPr>
          <w:color w:val="1D2870"/>
          <w:w w:val="115"/>
        </w:rPr>
        <w:t> this </w:t>
      </w:r>
      <w:r>
        <w:rPr>
          <w:color w:val="2F3B7C"/>
          <w:w w:val="115"/>
        </w:rPr>
        <w:t>symptom can</w:t>
      </w:r>
      <w:r>
        <w:rPr>
          <w:color w:val="2F3B7C"/>
          <w:spacing w:val="40"/>
          <w:w w:val="115"/>
        </w:rPr>
        <w:t> </w:t>
      </w:r>
      <w:r>
        <w:rPr>
          <w:color w:val="1D2870"/>
          <w:w w:val="115"/>
        </w:rPr>
        <w:t>be brought</w:t>
      </w:r>
      <w:r>
        <w:rPr>
          <w:color w:val="1D2870"/>
          <w:w w:val="115"/>
        </w:rPr>
        <w:t> about by the patient's inabili­ ty to </w:t>
      </w:r>
      <w:r>
        <w:rPr>
          <w:color w:val="2F3B7C"/>
          <w:w w:val="115"/>
        </w:rPr>
        <w:t>be </w:t>
      </w:r>
      <w:r>
        <w:rPr>
          <w:color w:val="1D2870"/>
          <w:w w:val="115"/>
        </w:rPr>
        <w:t>interviewed</w:t>
      </w:r>
      <w:r>
        <w:rPr>
          <w:color w:val="1D2870"/>
          <w:w w:val="115"/>
        </w:rPr>
        <w:t> and</w:t>
      </w:r>
      <w:r>
        <w:rPr>
          <w:color w:val="1D2870"/>
          <w:spacing w:val="40"/>
          <w:w w:val="115"/>
        </w:rPr>
        <w:t> </w:t>
      </w:r>
      <w:r>
        <w:rPr>
          <w:color w:val="2F3B7C"/>
          <w:w w:val="115"/>
        </w:rPr>
        <w:t>give succinct symp­ </w:t>
      </w:r>
      <w:r>
        <w:rPr>
          <w:color w:val="1D2870"/>
          <w:w w:val="115"/>
        </w:rPr>
        <w:t>toms (the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intoxicated </w:t>
      </w:r>
      <w:r>
        <w:rPr>
          <w:color w:val="2F3B7C"/>
          <w:w w:val="115"/>
        </w:rPr>
        <w:t>or severely </w:t>
      </w:r>
      <w:r>
        <w:rPr>
          <w:color w:val="1D2870"/>
          <w:w w:val="115"/>
        </w:rPr>
        <w:t>withdrawing </w:t>
      </w:r>
      <w:r>
        <w:rPr>
          <w:color w:val="2F3B7C"/>
          <w:w w:val="115"/>
        </w:rPr>
        <w:t>patient), </w:t>
      </w:r>
      <w:r>
        <w:rPr>
          <w:color w:val="1D2870"/>
          <w:w w:val="115"/>
        </w:rPr>
        <w:t>a </w:t>
      </w:r>
      <w:r>
        <w:rPr>
          <w:color w:val="2F3B7C"/>
          <w:w w:val="115"/>
        </w:rPr>
        <w:t>sociocultural </w:t>
      </w:r>
      <w:r>
        <w:rPr>
          <w:color w:val="1D2870"/>
          <w:w w:val="115"/>
        </w:rPr>
        <w:t>or </w:t>
      </w:r>
      <w:r>
        <w:rPr>
          <w:color w:val="2F3B7C"/>
          <w:w w:val="115"/>
        </w:rPr>
        <w:t>educational </w:t>
      </w:r>
      <w:r>
        <w:rPr>
          <w:color w:val="1D2870"/>
          <w:w w:val="115"/>
        </w:rPr>
        <w:t>level that does not</w:t>
      </w:r>
      <w:r>
        <w:rPr>
          <w:color w:val="1D2870"/>
          <w:w w:val="115"/>
        </w:rPr>
        <w:t> allow for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w w:val="115"/>
        </w:rPr>
        <w:t> verbal nuances necessary</w:t>
      </w:r>
      <w:r>
        <w:rPr>
          <w:color w:val="1D2870"/>
          <w:w w:val="115"/>
        </w:rPr>
        <w:t> to making a diagnosis, or fabrica­ tion of symptoms</w:t>
      </w:r>
      <w:r>
        <w:rPr>
          <w:color w:val="1D2870"/>
          <w:w w:val="115"/>
        </w:rPr>
        <w:t> by a patient </w:t>
      </w:r>
      <w:r>
        <w:rPr>
          <w:color w:val="2F3B7C"/>
          <w:w w:val="115"/>
        </w:rPr>
        <w:t>seeking </w:t>
      </w:r>
      <w:r>
        <w:rPr>
          <w:color w:val="1D2870"/>
          <w:w w:val="115"/>
        </w:rPr>
        <w:t>to obtain </w:t>
      </w:r>
      <w:r>
        <w:rPr>
          <w:color w:val="2F3B7C"/>
          <w:w w:val="115"/>
        </w:rPr>
        <w:t>pain </w:t>
      </w:r>
      <w:r>
        <w:rPr>
          <w:color w:val="1D2870"/>
          <w:w w:val="115"/>
        </w:rPr>
        <w:t>medications</w:t>
      </w:r>
      <w:r>
        <w:rPr>
          <w:color w:val="1D2870"/>
          <w:w w:val="115"/>
        </w:rPr>
        <w:t> or</w:t>
      </w:r>
      <w:r>
        <w:rPr>
          <w:color w:val="1D2870"/>
          <w:w w:val="115"/>
        </w:rPr>
        <w:t> other drugs.</w:t>
      </w:r>
    </w:p>
    <w:p>
      <w:pPr>
        <w:pStyle w:val="BodyText"/>
        <w:spacing w:line="271" w:lineRule="auto" w:before="188"/>
        <w:ind w:left="252" w:right="657" w:hanging="2"/>
      </w:pPr>
      <w:r>
        <w:rPr>
          <w:color w:val="2F3B7C"/>
          <w:w w:val="115"/>
        </w:rPr>
        <w:t>A </w:t>
      </w:r>
      <w:r>
        <w:rPr>
          <w:color w:val="1D2870"/>
          <w:w w:val="115"/>
        </w:rPr>
        <w:t>normal </w:t>
      </w:r>
      <w:r>
        <w:rPr>
          <w:color w:val="2F3B7C"/>
          <w:w w:val="115"/>
        </w:rPr>
        <w:t>resting electrocardiogram </w:t>
      </w:r>
      <w:r>
        <w:rPr>
          <w:color w:val="1D2870"/>
          <w:w w:val="115"/>
        </w:rPr>
        <w:t>does not rule out the presence of organic heart disease </w:t>
      </w:r>
      <w:r>
        <w:rPr>
          <w:color w:val="2F3B7C"/>
          <w:w w:val="115"/>
        </w:rPr>
        <w:t>and</w:t>
      </w:r>
      <w:r>
        <w:rPr>
          <w:color w:val="2F3B7C"/>
          <w:spacing w:val="39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w w:val="115"/>
        </w:rPr>
        <w:t> presence of nonspecific </w:t>
      </w:r>
      <w:r>
        <w:rPr>
          <w:color w:val="2F3B7C"/>
          <w:w w:val="115"/>
        </w:rPr>
        <w:t>changes </w:t>
      </w:r>
      <w:r>
        <w:rPr>
          <w:color w:val="1D2870"/>
          <w:w w:val="115"/>
        </w:rPr>
        <w:t>does not</w:t>
      </w:r>
      <w:r>
        <w:rPr>
          <w:color w:val="1D2870"/>
          <w:w w:val="115"/>
        </w:rPr>
        <w:t> necessarily</w:t>
      </w:r>
      <w:r>
        <w:rPr>
          <w:color w:val="1D2870"/>
          <w:w w:val="115"/>
        </w:rPr>
        <w:t> mean that heart disease is pre­ </w:t>
      </w:r>
      <w:r>
        <w:rPr>
          <w:color w:val="2F3B7C"/>
          <w:w w:val="115"/>
        </w:rPr>
        <w:t>sent. </w:t>
      </w:r>
      <w:r>
        <w:rPr>
          <w:color w:val="1D2870"/>
          <w:w w:val="115"/>
        </w:rPr>
        <w:t>Final diagnoses</w:t>
      </w:r>
      <w:r>
        <w:rPr>
          <w:color w:val="1D2870"/>
          <w:w w:val="115"/>
        </w:rPr>
        <w:t> can</w:t>
      </w:r>
      <w:r>
        <w:rPr>
          <w:color w:val="1D2870"/>
          <w:w w:val="115"/>
        </w:rPr>
        <w:t> range from reflux to myocardial infarction</w:t>
      </w:r>
      <w:r>
        <w:rPr>
          <w:color w:val="1D2870"/>
          <w:w w:val="115"/>
        </w:rPr>
        <w:t> brought</w:t>
      </w:r>
      <w:r>
        <w:rPr>
          <w:color w:val="1D2870"/>
          <w:w w:val="115"/>
        </w:rPr>
        <w:t> about by underlying ischemic heart disease 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use of cocaine. Frequently, lung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diseases </w:t>
      </w:r>
      <w:r>
        <w:rPr>
          <w:color w:val="2F3B7C"/>
          <w:w w:val="115"/>
        </w:rPr>
        <w:t>can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have </w:t>
      </w:r>
      <w:r>
        <w:rPr>
          <w:color w:val="2F3B7C"/>
          <w:w w:val="115"/>
        </w:rPr>
        <w:t>as </w:t>
      </w:r>
      <w:r>
        <w:rPr>
          <w:color w:val="1D2870"/>
          <w:w w:val="115"/>
        </w:rPr>
        <w:t>their presenting </w:t>
      </w:r>
      <w:r>
        <w:rPr>
          <w:color w:val="2F3B7C"/>
          <w:w w:val="115"/>
        </w:rPr>
        <w:t>symptom</w:t>
      </w:r>
      <w:r>
        <w:rPr>
          <w:color w:val="2F3B7C"/>
          <w:w w:val="115"/>
        </w:rPr>
        <w:t> chest </w:t>
      </w:r>
      <w:r>
        <w:rPr>
          <w:color w:val="1D2870"/>
          <w:w w:val="115"/>
        </w:rPr>
        <w:t>discomfort. The </w:t>
      </w:r>
      <w:r>
        <w:rPr>
          <w:color w:val="2F3B7C"/>
          <w:w w:val="115"/>
        </w:rPr>
        <w:t>consensus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panel believes</w:t>
      </w:r>
      <w:r>
        <w:rPr>
          <w:color w:val="1D2870"/>
          <w:w w:val="115"/>
        </w:rPr>
        <w:t> that this </w:t>
      </w:r>
      <w:r>
        <w:rPr>
          <w:color w:val="2F3B7C"/>
          <w:w w:val="115"/>
        </w:rPr>
        <w:t>condi­ </w:t>
      </w:r>
      <w:r>
        <w:rPr>
          <w:color w:val="1D2870"/>
          <w:w w:val="115"/>
        </w:rPr>
        <w:t>tion </w:t>
      </w:r>
      <w:r>
        <w:rPr>
          <w:color w:val="2F3B7C"/>
          <w:w w:val="115"/>
        </w:rPr>
        <w:t>should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never be overlooked or</w:t>
      </w:r>
      <w:r>
        <w:rPr>
          <w:color w:val="1D2870"/>
          <w:w w:val="115"/>
        </w:rPr>
        <w:t> minimized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it is imperative that an especially prompt diagnosis</w:t>
      </w:r>
      <w:r>
        <w:rPr>
          <w:color w:val="1D2870"/>
          <w:w w:val="115"/>
        </w:rPr>
        <w:t> be made and</w:t>
      </w:r>
      <w:r>
        <w:rPr>
          <w:color w:val="1D2870"/>
          <w:w w:val="115"/>
        </w:rPr>
        <w:t> treatment</w:t>
      </w:r>
      <w:r>
        <w:rPr>
          <w:color w:val="1D2870"/>
          <w:w w:val="115"/>
        </w:rPr>
        <w:t> be under­ taken to </w:t>
      </w:r>
      <w:r>
        <w:rPr>
          <w:color w:val="2F3B7C"/>
          <w:w w:val="115"/>
        </w:rPr>
        <w:t>ensure </w:t>
      </w:r>
      <w:r>
        <w:rPr>
          <w:color w:val="1D2870"/>
          <w:w w:val="115"/>
        </w:rPr>
        <w:t>patient safety.</w:t>
      </w:r>
    </w:p>
    <w:p>
      <w:pPr>
        <w:pStyle w:val="BodyText"/>
        <w:spacing w:line="271" w:lineRule="auto" w:before="182"/>
        <w:ind w:left="249" w:right="666" w:firstLine="6"/>
      </w:pPr>
      <w:r>
        <w:rPr>
          <w:color w:val="2F3B7C"/>
          <w:w w:val="115"/>
        </w:rPr>
        <w:t>Underlying cardiac </w:t>
      </w:r>
      <w:r>
        <w:rPr>
          <w:color w:val="1D2870"/>
          <w:w w:val="115"/>
        </w:rPr>
        <w:t>illness </w:t>
      </w:r>
      <w:r>
        <w:rPr>
          <w:color w:val="2F3B7C"/>
          <w:w w:val="115"/>
        </w:rPr>
        <w:t>could </w:t>
      </w:r>
      <w:r>
        <w:rPr>
          <w:color w:val="1D2870"/>
          <w:w w:val="115"/>
        </w:rPr>
        <w:t>be worsened by the</w:t>
      </w:r>
      <w:r>
        <w:rPr>
          <w:color w:val="1D2870"/>
          <w:w w:val="115"/>
        </w:rPr>
        <w:t> presence of autonomic</w:t>
      </w:r>
      <w:r>
        <w:rPr>
          <w:color w:val="1D2870"/>
          <w:w w:val="115"/>
        </w:rPr>
        <w:t> arousal (</w:t>
      </w:r>
      <w:r>
        <w:rPr>
          <w:color w:val="2F3B7C"/>
          <w:w w:val="115"/>
        </w:rPr>
        <w:t>elevat­ ed </w:t>
      </w:r>
      <w:r>
        <w:rPr>
          <w:color w:val="1D2870"/>
          <w:w w:val="115"/>
        </w:rPr>
        <w:t>blood </w:t>
      </w:r>
      <w:r>
        <w:rPr>
          <w:color w:val="2F3B7C"/>
          <w:w w:val="115"/>
        </w:rPr>
        <w:t>pressure, </w:t>
      </w:r>
      <w:r>
        <w:rPr>
          <w:color w:val="1D2870"/>
          <w:w w:val="115"/>
        </w:rPr>
        <w:t>increased</w:t>
      </w:r>
      <w:r>
        <w:rPr>
          <w:color w:val="1D2870"/>
          <w:w w:val="115"/>
        </w:rPr>
        <w:t> pulse and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sweat­ </w:t>
      </w:r>
      <w:r>
        <w:rPr>
          <w:color w:val="1D2870"/>
          <w:w w:val="115"/>
        </w:rPr>
        <w:t>ing) as </w:t>
      </w:r>
      <w:r>
        <w:rPr>
          <w:color w:val="2F3B7C"/>
          <w:w w:val="115"/>
        </w:rPr>
        <w:t>seen </w:t>
      </w:r>
      <w:r>
        <w:rPr>
          <w:color w:val="1D2870"/>
          <w:w w:val="115"/>
        </w:rPr>
        <w:t>in</w:t>
      </w:r>
      <w:r>
        <w:rPr>
          <w:color w:val="1D2870"/>
          <w:w w:val="115"/>
        </w:rPr>
        <w:t> alcohol, </w:t>
      </w:r>
      <w:r>
        <w:rPr>
          <w:color w:val="2F3B7C"/>
          <w:w w:val="115"/>
        </w:rPr>
        <w:t>sedative,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opioid withdrawal.</w:t>
      </w:r>
      <w:r>
        <w:rPr>
          <w:color w:val="1D2870"/>
          <w:w w:val="115"/>
        </w:rPr>
        <w:t> Thus prompt</w:t>
      </w:r>
      <w:r>
        <w:rPr>
          <w:color w:val="1D2870"/>
          <w:w w:val="115"/>
        </w:rPr>
        <w:t> attention</w:t>
      </w:r>
      <w:r>
        <w:rPr>
          <w:color w:val="1D2870"/>
          <w:w w:val="115"/>
        </w:rPr>
        <w:t> to these findings and</w:t>
      </w:r>
      <w:r>
        <w:rPr>
          <w:color w:val="1D2870"/>
          <w:spacing w:val="38"/>
          <w:w w:val="115"/>
        </w:rPr>
        <w:t> </w:t>
      </w:r>
      <w:r>
        <w:rPr>
          <w:color w:val="1D2870"/>
          <w:w w:val="115"/>
        </w:rPr>
        <w:t>aggressive withdrawal treatment is indicated.</w:t>
      </w:r>
      <w:r>
        <w:rPr>
          <w:color w:val="1D2870"/>
          <w:w w:val="115"/>
        </w:rPr>
        <w:t> Special considerations for</w:t>
      </w:r>
      <w:r>
        <w:rPr>
          <w:color w:val="1D2870"/>
          <w:w w:val="115"/>
        </w:rPr>
        <w:t> the treatment</w:t>
      </w:r>
      <w:r>
        <w:rPr>
          <w:color w:val="1D2870"/>
          <w:w w:val="115"/>
        </w:rPr>
        <w:t> of </w:t>
      </w:r>
      <w:r>
        <w:rPr>
          <w:color w:val="2F3B7C"/>
          <w:w w:val="115"/>
        </w:rPr>
        <w:t>specific </w:t>
      </w:r>
      <w:r>
        <w:rPr>
          <w:color w:val="1D2870"/>
          <w:w w:val="115"/>
        </w:rPr>
        <w:t>cardiac conditions</w:t>
      </w:r>
      <w:r>
        <w:rPr>
          <w:color w:val="1D2870"/>
          <w:w w:val="115"/>
        </w:rPr>
        <w:t> are outlined below.</w:t>
      </w:r>
    </w:p>
    <w:p>
      <w:pPr>
        <w:pStyle w:val="BodyText"/>
        <w:spacing w:before="9"/>
        <w:rPr>
          <w:sz w:val="32"/>
        </w:rPr>
      </w:pPr>
    </w:p>
    <w:p>
      <w:pPr>
        <w:pStyle w:val="Heading4"/>
        <w:ind w:left="245"/>
        <w:rPr>
          <w:i/>
        </w:rPr>
      </w:pPr>
      <w:r>
        <w:rPr>
          <w:i/>
          <w:color w:val="1D2870"/>
          <w:spacing w:val="-2"/>
          <w:w w:val="110"/>
        </w:rPr>
        <w:t>Hypertension</w:t>
      </w:r>
    </w:p>
    <w:p>
      <w:pPr>
        <w:pStyle w:val="BodyText"/>
        <w:spacing w:line="271" w:lineRule="auto" w:before="107"/>
        <w:ind w:left="249" w:right="657" w:firstLine="4"/>
      </w:pPr>
      <w:r>
        <w:rPr>
          <w:color w:val="1D2870"/>
          <w:w w:val="115"/>
        </w:rPr>
        <w:t>Hypertension</w:t>
      </w:r>
      <w:r>
        <w:rPr>
          <w:color w:val="1D2870"/>
          <w:w w:val="115"/>
        </w:rPr>
        <w:t> frequently is</w:t>
      </w:r>
      <w:r>
        <w:rPr>
          <w:color w:val="1D2870"/>
          <w:spacing w:val="-5"/>
          <w:w w:val="115"/>
        </w:rPr>
        <w:t> </w:t>
      </w:r>
      <w:r>
        <w:rPr>
          <w:color w:val="2F3B7C"/>
          <w:w w:val="115"/>
        </w:rPr>
        <w:t>seen </w:t>
      </w:r>
      <w:r>
        <w:rPr>
          <w:color w:val="1D2870"/>
          <w:w w:val="115"/>
        </w:rPr>
        <w:t>in</w:t>
      </w:r>
      <w:r>
        <w:rPr>
          <w:color w:val="1D2870"/>
          <w:w w:val="115"/>
        </w:rPr>
        <w:t> the</w:t>
      </w:r>
      <w:r>
        <w:rPr>
          <w:color w:val="1D2870"/>
          <w:w w:val="115"/>
        </w:rPr>
        <w:t> detoxi­ fication patient. Evaluation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should </w:t>
      </w:r>
      <w:r>
        <w:rPr>
          <w:color w:val="1D2870"/>
          <w:w w:val="115"/>
        </w:rPr>
        <w:t>include a </w:t>
      </w:r>
      <w:r>
        <w:rPr>
          <w:color w:val="2F3B7C"/>
          <w:w w:val="115"/>
        </w:rPr>
        <w:t>complete </w:t>
      </w:r>
      <w:r>
        <w:rPr>
          <w:color w:val="1D2870"/>
          <w:w w:val="115"/>
        </w:rPr>
        <w:t>history</w:t>
      </w:r>
      <w:r>
        <w:rPr>
          <w:color w:val="1D2870"/>
          <w:w w:val="115"/>
        </w:rPr>
        <w:t> to determine if the</w:t>
      </w:r>
      <w:r>
        <w:rPr>
          <w:color w:val="1D2870"/>
          <w:spacing w:val="40"/>
          <w:w w:val="115"/>
        </w:rPr>
        <w:t> </w:t>
      </w:r>
      <w:r>
        <w:rPr>
          <w:color w:val="2F3B7C"/>
          <w:w w:val="115"/>
        </w:rPr>
        <w:t>elevated </w:t>
      </w:r>
      <w:r>
        <w:rPr>
          <w:color w:val="1D2870"/>
          <w:w w:val="115"/>
        </w:rPr>
        <w:t>blood pressure</w:t>
      </w:r>
      <w:r>
        <w:rPr>
          <w:color w:val="1D2870"/>
          <w:w w:val="115"/>
        </w:rPr>
        <w:t> predated the </w:t>
      </w:r>
      <w:r>
        <w:rPr>
          <w:color w:val="2F3B7C"/>
          <w:w w:val="115"/>
        </w:rPr>
        <w:t>present </w:t>
      </w:r>
      <w:r>
        <w:rPr>
          <w:color w:val="1D2870"/>
          <w:w w:val="115"/>
        </w:rPr>
        <w:t>with­ drawal </w:t>
      </w:r>
      <w:r>
        <w:rPr>
          <w:color w:val="2F3B7C"/>
          <w:w w:val="115"/>
        </w:rPr>
        <w:t>status. </w:t>
      </w:r>
      <w:r>
        <w:rPr>
          <w:color w:val="1D2870"/>
          <w:w w:val="115"/>
        </w:rPr>
        <w:t>Consideration</w:t>
      </w:r>
      <w:r>
        <w:rPr>
          <w:color w:val="1D2870"/>
          <w:spacing w:val="40"/>
          <w:w w:val="115"/>
        </w:rPr>
        <w:t> </w:t>
      </w:r>
      <w:r>
        <w:rPr>
          <w:color w:val="2F3B7C"/>
          <w:w w:val="115"/>
        </w:rPr>
        <w:t>should </w:t>
      </w:r>
      <w:r>
        <w:rPr>
          <w:color w:val="1D2870"/>
          <w:w w:val="115"/>
        </w:rPr>
        <w:t>be </w:t>
      </w:r>
      <w:r>
        <w:rPr>
          <w:color w:val="2F3B7C"/>
          <w:w w:val="115"/>
        </w:rPr>
        <w:t>given </w:t>
      </w:r>
      <w:r>
        <w:rPr>
          <w:color w:val="1D2870"/>
          <w:w w:val="115"/>
        </w:rPr>
        <w:t>to include </w:t>
      </w:r>
      <w:r>
        <w:rPr>
          <w:color w:val="2F3B7C"/>
          <w:w w:val="115"/>
        </w:rPr>
        <w:t>serum electrolytes,</w:t>
      </w:r>
      <w:r>
        <w:rPr>
          <w:color w:val="2F3B7C"/>
          <w:spacing w:val="40"/>
          <w:w w:val="115"/>
        </w:rPr>
        <w:t> </w:t>
      </w:r>
      <w:r>
        <w:rPr>
          <w:color w:val="1D2870"/>
          <w:w w:val="115"/>
        </w:rPr>
        <w:t>urinalysis, BUN/creatinine, and</w:t>
      </w:r>
      <w:r>
        <w:rPr>
          <w:color w:val="1D2870"/>
          <w:w w:val="115"/>
        </w:rPr>
        <w:t> an EKG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in the detoxifi-</w:t>
      </w:r>
    </w:p>
    <w:p>
      <w:pPr>
        <w:spacing w:after="0" w:line="271" w:lineRule="auto"/>
        <w:sectPr>
          <w:pgSz w:w="12240" w:h="15840"/>
          <w:pgMar w:header="0" w:footer="957" w:top="1300" w:bottom="1160" w:left="600" w:right="880"/>
          <w:cols w:num="2" w:equalWidth="0">
            <w:col w:w="5488" w:space="40"/>
            <w:col w:w="5232"/>
          </w:cols>
        </w:sectPr>
      </w:pPr>
    </w:p>
    <w:p>
      <w:pPr>
        <w:pStyle w:val="BodyText"/>
        <w:spacing w:line="273" w:lineRule="auto" w:before="114"/>
        <w:ind w:left="682" w:right="211" w:hanging="1"/>
        <w:jc w:val="both"/>
      </w:pPr>
      <w:r>
        <w:rPr>
          <w:color w:val="1D2870"/>
          <w:w w:val="115"/>
        </w:rPr>
        <w:t>cation unit's initial workup.</w:t>
      </w:r>
      <w:r>
        <w:rPr>
          <w:color w:val="1D2870"/>
          <w:w w:val="115"/>
        </w:rPr>
        <w:t> More </w:t>
      </w:r>
      <w:r>
        <w:rPr>
          <w:color w:val="313B7C"/>
          <w:w w:val="115"/>
        </w:rPr>
        <w:t>elaborate </w:t>
      </w:r>
      <w:r>
        <w:rPr>
          <w:color w:val="1D2870"/>
          <w:w w:val="115"/>
        </w:rPr>
        <w:t>workup </w:t>
      </w:r>
      <w:r>
        <w:rPr>
          <w:color w:val="313B7C"/>
          <w:w w:val="115"/>
        </w:rPr>
        <w:t>can </w:t>
      </w:r>
      <w:r>
        <w:rPr>
          <w:color w:val="1D2870"/>
          <w:w w:val="115"/>
        </w:rPr>
        <w:t>be </w:t>
      </w:r>
      <w:r>
        <w:rPr>
          <w:color w:val="313B7C"/>
          <w:w w:val="115"/>
        </w:rPr>
        <w:t>carried </w:t>
      </w:r>
      <w:r>
        <w:rPr>
          <w:color w:val="1D2870"/>
          <w:w w:val="115"/>
        </w:rPr>
        <w:t>out after completion of detoxification.</w:t>
      </w:r>
    </w:p>
    <w:p>
      <w:pPr>
        <w:pStyle w:val="BodyText"/>
        <w:spacing w:line="271" w:lineRule="auto" w:before="180"/>
        <w:ind w:left="677" w:right="39" w:firstLine="7"/>
      </w:pPr>
      <w:r>
        <w:rPr>
          <w:color w:val="1D2870"/>
          <w:w w:val="115"/>
        </w:rPr>
        <w:t>Propranolol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(lnderal), labetalol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(Trandate)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 metoprolol (Lopressor)</w:t>
      </w:r>
      <w:r>
        <w:rPr>
          <w:color w:val="1D2870"/>
          <w:w w:val="115"/>
        </w:rPr>
        <w:t> are</w:t>
      </w:r>
      <w:r>
        <w:rPr>
          <w:color w:val="1D2870"/>
          <w:w w:val="115"/>
        </w:rPr>
        <w:t> the</w:t>
      </w:r>
      <w:r>
        <w:rPr>
          <w:color w:val="1D2870"/>
          <w:w w:val="115"/>
        </w:rPr>
        <w:t> beta blockers</w:t>
      </w:r>
      <w:r>
        <w:rPr>
          <w:color w:val="1D2870"/>
          <w:w w:val="115"/>
        </w:rPr>
        <w:t> of </w:t>
      </w:r>
      <w:r>
        <w:rPr>
          <w:color w:val="313B7C"/>
          <w:w w:val="115"/>
        </w:rPr>
        <w:t>choice </w:t>
      </w:r>
      <w:r>
        <w:rPr>
          <w:color w:val="1D2870"/>
          <w:w w:val="115"/>
        </w:rPr>
        <w:t>for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treating hypertension during pregnancy</w:t>
      </w:r>
      <w:r>
        <w:rPr>
          <w:color w:val="1D2870"/>
          <w:w w:val="115"/>
        </w:rPr>
        <w:t> (McElhatton</w:t>
      </w:r>
      <w:r>
        <w:rPr>
          <w:color w:val="1D2870"/>
          <w:w w:val="115"/>
        </w:rPr>
        <w:t> 2001), howev­ </w:t>
      </w:r>
      <w:r>
        <w:rPr>
          <w:color w:val="313B7C"/>
          <w:w w:val="115"/>
        </w:rPr>
        <w:t>er,</w:t>
      </w:r>
      <w:r>
        <w:rPr>
          <w:color w:val="313B7C"/>
          <w:spacing w:val="40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w w:val="115"/>
        </w:rPr>
        <w:t> impact of using them for</w:t>
      </w:r>
      <w:r>
        <w:rPr>
          <w:color w:val="1D2870"/>
          <w:w w:val="115"/>
        </w:rPr>
        <w:t> alcohol detoxification during pregnancy is unclear. </w:t>
      </w:r>
      <w:r>
        <w:rPr>
          <w:rFonts w:ascii="Arial" w:hAnsi="Arial"/>
          <w:color w:val="1D2870"/>
          <w:w w:val="115"/>
        </w:rPr>
        <w:t>If </w:t>
      </w:r>
      <w:r>
        <w:rPr>
          <w:color w:val="1D2870"/>
          <w:w w:val="115"/>
        </w:rPr>
        <w:t>treating African </w:t>
      </w:r>
      <w:r>
        <w:rPr>
          <w:color w:val="313B7C"/>
          <w:w w:val="115"/>
        </w:rPr>
        <w:t>Americans </w:t>
      </w:r>
      <w:r>
        <w:rPr>
          <w:color w:val="1D2870"/>
          <w:w w:val="115"/>
        </w:rPr>
        <w:t>with beta block­ ers, clinicians </w:t>
      </w:r>
      <w:r>
        <w:rPr>
          <w:color w:val="313B7C"/>
          <w:w w:val="115"/>
        </w:rPr>
        <w:t>should </w:t>
      </w:r>
      <w:r>
        <w:rPr>
          <w:color w:val="1D2870"/>
          <w:w w:val="115"/>
        </w:rPr>
        <w:t>be aware that propra­ nolol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is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less </w:t>
      </w:r>
      <w:r>
        <w:rPr>
          <w:color w:val="313B7C"/>
          <w:w w:val="115"/>
        </w:rPr>
        <w:t>effective in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this population</w:t>
      </w:r>
      <w:r>
        <w:rPr>
          <w:color w:val="1D2870"/>
          <w:w w:val="115"/>
        </w:rPr>
        <w:t> than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it is</w:t>
      </w:r>
      <w:r>
        <w:rPr>
          <w:color w:val="1D2870"/>
          <w:spacing w:val="-2"/>
          <w:w w:val="115"/>
        </w:rPr>
        <w:t> </w:t>
      </w:r>
      <w:r>
        <w:rPr>
          <w:color w:val="313B7C"/>
          <w:w w:val="115"/>
        </w:rPr>
        <w:t>in </w:t>
      </w:r>
      <w:r>
        <w:rPr>
          <w:color w:val="1D2870"/>
          <w:w w:val="115"/>
        </w:rPr>
        <w:t>Caucasians</w:t>
      </w:r>
      <w:r>
        <w:rPr>
          <w:color w:val="1D2870"/>
          <w:w w:val="115"/>
        </w:rPr>
        <w:t> (Pi </w:t>
      </w:r>
      <w:r>
        <w:rPr>
          <w:color w:val="313B7C"/>
          <w:w w:val="115"/>
        </w:rPr>
        <w:t>and</w:t>
      </w:r>
      <w:r>
        <w:rPr>
          <w:color w:val="313B7C"/>
          <w:spacing w:val="40"/>
          <w:w w:val="115"/>
        </w:rPr>
        <w:t> </w:t>
      </w:r>
      <w:r>
        <w:rPr>
          <w:color w:val="1D2870"/>
          <w:w w:val="115"/>
        </w:rPr>
        <w:t>Gray 1999). </w:t>
      </w:r>
      <w:r>
        <w:rPr>
          <w:color w:val="313B7C"/>
          <w:w w:val="115"/>
        </w:rPr>
        <w:t>Asians </w:t>
      </w:r>
      <w:r>
        <w:rPr>
          <w:color w:val="1D2870"/>
          <w:w w:val="115"/>
        </w:rPr>
        <w:t>require much lower doses of beta blockers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than Caucasians, inasmuch</w:t>
      </w:r>
      <w:r>
        <w:rPr>
          <w:color w:val="1D2870"/>
          <w:w w:val="115"/>
        </w:rPr>
        <w:t> as they tend to be very </w:t>
      </w:r>
      <w:r>
        <w:rPr>
          <w:color w:val="313B7C"/>
          <w:w w:val="115"/>
        </w:rPr>
        <w:t>sensitive </w:t>
      </w:r>
      <w:r>
        <w:rPr>
          <w:color w:val="1D2870"/>
          <w:w w:val="115"/>
        </w:rPr>
        <w:t>to the</w:t>
      </w:r>
      <w:r>
        <w:rPr>
          <w:color w:val="1D2870"/>
          <w:w w:val="115"/>
        </w:rPr>
        <w:t> blood pressure and heart rate </w:t>
      </w:r>
      <w:r>
        <w:rPr>
          <w:color w:val="313B7C"/>
          <w:w w:val="115"/>
        </w:rPr>
        <w:t>effects </w:t>
      </w:r>
      <w:r>
        <w:rPr>
          <w:color w:val="1D2870"/>
          <w:w w:val="115"/>
        </w:rPr>
        <w:t>(Pi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Gray 1999).</w:t>
      </w:r>
    </w:p>
    <w:p>
      <w:pPr>
        <w:pStyle w:val="Heading5"/>
        <w:spacing w:before="162"/>
        <w:ind w:left="670"/>
        <w:rPr>
          <w:i/>
        </w:rPr>
      </w:pPr>
      <w:r>
        <w:rPr>
          <w:i/>
          <w:color w:val="1D2870"/>
          <w:spacing w:val="-2"/>
          <w:w w:val="105"/>
        </w:rPr>
        <w:t>Special</w:t>
      </w:r>
      <w:r>
        <w:rPr>
          <w:i/>
          <w:color w:val="1D2870"/>
          <w:w w:val="105"/>
        </w:rPr>
        <w:t> </w:t>
      </w:r>
      <w:r>
        <w:rPr>
          <w:i/>
          <w:color w:val="1D2870"/>
          <w:spacing w:val="-2"/>
          <w:w w:val="105"/>
        </w:rPr>
        <w:t>considerations</w:t>
      </w:r>
    </w:p>
    <w:p>
      <w:pPr>
        <w:pStyle w:val="BodyText"/>
        <w:spacing w:line="271" w:lineRule="auto" w:before="63"/>
        <w:ind w:left="677" w:right="24" w:firstLine="4"/>
      </w:pPr>
      <w:r>
        <w:rPr/>
        <w:pict>
          <v:shape style="position:absolute;margin-left:242.261902pt;margin-top:99.785156pt;width:5.1pt;height:16.25pt;mso-position-horizontal-relative:page;mso-position-vertical-relative:paragraph;z-index:-16829952" type="#_x0000_t202" id="docshape20" filled="false" stroked="false">
            <v:textbox inset="0,0,0,0">
              <w:txbxContent>
                <w:p>
                  <w:pPr>
                    <w:spacing w:line="324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29"/>
                    </w:rPr>
                  </w:pPr>
                  <w:r>
                    <w:rPr>
                      <w:rFonts w:ascii="Arial"/>
                      <w:i/>
                      <w:color w:val="313B7C"/>
                      <w:spacing w:val="-7"/>
                      <w:w w:val="65"/>
                      <w:sz w:val="29"/>
                    </w:rPr>
                    <w:t>"'</w:t>
                  </w:r>
                </w:p>
              </w:txbxContent>
            </v:textbox>
            <w10:wrap type="none"/>
          </v:shape>
        </w:pict>
      </w:r>
      <w:r>
        <w:rPr>
          <w:color w:val="1D2870"/>
          <w:w w:val="115"/>
        </w:rPr>
        <w:t>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presence of a</w:t>
      </w:r>
      <w:r>
        <w:rPr>
          <w:color w:val="1D2870"/>
          <w:w w:val="115"/>
        </w:rPr>
        <w:t> hypertensive</w:t>
      </w:r>
      <w:r>
        <w:rPr>
          <w:color w:val="1D2870"/>
          <w:w w:val="115"/>
        </w:rPr>
        <w:t> history and poorly </w:t>
      </w:r>
      <w:r>
        <w:rPr>
          <w:color w:val="313B7C"/>
          <w:w w:val="115"/>
        </w:rPr>
        <w:t>controlled</w:t>
      </w:r>
      <w:r>
        <w:rPr>
          <w:color w:val="313B7C"/>
          <w:spacing w:val="40"/>
          <w:w w:val="115"/>
        </w:rPr>
        <w:t> </w:t>
      </w:r>
      <w:r>
        <w:rPr>
          <w:color w:val="1D2870"/>
          <w:w w:val="115"/>
        </w:rPr>
        <w:t>blood pressures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may have an effect on the</w:t>
      </w:r>
      <w:r>
        <w:rPr>
          <w:color w:val="1D2870"/>
          <w:w w:val="115"/>
        </w:rPr>
        <w:t> proper </w:t>
      </w:r>
      <w:r>
        <w:rPr>
          <w:color w:val="313B7C"/>
          <w:w w:val="115"/>
        </w:rPr>
        <w:t>evaluation </w:t>
      </w:r>
      <w:r>
        <w:rPr>
          <w:color w:val="1D2870"/>
          <w:w w:val="115"/>
        </w:rPr>
        <w:t>of with­ drawal as the </w:t>
      </w:r>
      <w:r>
        <w:rPr>
          <w:color w:val="313B7C"/>
          <w:w w:val="115"/>
        </w:rPr>
        <w:t>examiner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would have difficulty determining whether</w:t>
      </w:r>
      <w:r>
        <w:rPr>
          <w:color w:val="1D2870"/>
          <w:w w:val="115"/>
        </w:rPr>
        <w:t> the </w:t>
      </w:r>
      <w:r>
        <w:rPr>
          <w:color w:val="313B7C"/>
          <w:w w:val="115"/>
        </w:rPr>
        <w:t>elevated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blood pres­ </w:t>
      </w:r>
      <w:r>
        <w:rPr>
          <w:color w:val="313B7C"/>
          <w:w w:val="115"/>
        </w:rPr>
        <w:t>sure </w:t>
      </w:r>
      <w:r>
        <w:rPr>
          <w:color w:val="1D2870"/>
          <w:w w:val="115"/>
        </w:rPr>
        <w:t>was due</w:t>
      </w:r>
      <w:r>
        <w:rPr>
          <w:color w:val="1D2870"/>
          <w:spacing w:val="30"/>
          <w:w w:val="115"/>
        </w:rPr>
        <w:t> </w:t>
      </w:r>
      <w:r>
        <w:rPr>
          <w:color w:val="1D2870"/>
          <w:w w:val="115"/>
        </w:rPr>
        <w:t>to withdrawal or</w:t>
      </w:r>
      <w:r>
        <w:rPr>
          <w:color w:val="1D2870"/>
          <w:w w:val="115"/>
        </w:rPr>
        <w:t> to the underly­ ing hypertensive</w:t>
      </w:r>
      <w:r>
        <w:rPr>
          <w:color w:val="1D2870"/>
          <w:w w:val="115"/>
        </w:rPr>
        <w:t> history.</w:t>
      </w:r>
      <w:r>
        <w:rPr>
          <w:color w:val="1D2870"/>
          <w:w w:val="115"/>
        </w:rPr>
        <w:t> Thus modifications of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usual parameters</w:t>
      </w:r>
      <w:r>
        <w:rPr>
          <w:color w:val="1D2870"/>
          <w:w w:val="115"/>
        </w:rPr>
        <w:t> and </w:t>
      </w:r>
      <w:r>
        <w:rPr>
          <w:color w:val="313B7C"/>
          <w:w w:val="115"/>
        </w:rPr>
        <w:t>schedulino- </w:t>
      </w:r>
      <w:r>
        <w:rPr>
          <w:color w:val="1D2870"/>
          <w:w w:val="115"/>
        </w:rPr>
        <w:t>of detoxification medications</w:t>
      </w:r>
      <w:r>
        <w:rPr>
          <w:color w:val="1D2870"/>
          <w:w w:val="115"/>
        </w:rPr>
        <w:t> should he consid- </w:t>
      </w:r>
      <w:r>
        <w:rPr>
          <w:color w:val="313B7C"/>
          <w:w w:val="115"/>
        </w:rPr>
        <w:t>ered. </w:t>
      </w:r>
      <w:r>
        <w:rPr>
          <w:color w:val="1D2870"/>
          <w:w w:val="115"/>
        </w:rPr>
        <w:t>In any </w:t>
      </w:r>
      <w:r>
        <w:rPr>
          <w:color w:val="313B7C"/>
          <w:w w:val="115"/>
        </w:rPr>
        <w:t>event, severe elevation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of blood pressure </w:t>
      </w:r>
      <w:r>
        <w:rPr>
          <w:color w:val="313B7C"/>
          <w:w w:val="115"/>
        </w:rPr>
        <w:t>should </w:t>
      </w:r>
      <w:r>
        <w:rPr>
          <w:color w:val="1D2870"/>
          <w:w w:val="115"/>
        </w:rPr>
        <w:t>he treated </w:t>
      </w:r>
      <w:r>
        <w:rPr>
          <w:color w:val="313B7C"/>
          <w:w w:val="115"/>
        </w:rPr>
        <w:t>concurrently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with,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at minimum,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salt </w:t>
      </w:r>
      <w:r>
        <w:rPr>
          <w:color w:val="1D2870"/>
          <w:w w:val="115"/>
        </w:rPr>
        <w:t>restriction and</w:t>
      </w:r>
      <w:r>
        <w:rPr>
          <w:color w:val="1D2870"/>
          <w:w w:val="115"/>
        </w:rPr>
        <w:t> rest. </w:t>
      </w:r>
      <w:r>
        <w:rPr>
          <w:rFonts w:ascii="Arial" w:hAnsi="Arial"/>
          <w:color w:val="1D2870"/>
          <w:w w:val="115"/>
        </w:rPr>
        <w:t>If</w:t>
      </w:r>
      <w:r>
        <w:rPr>
          <w:rFonts w:ascii="Arial" w:hAnsi="Arial"/>
          <w:color w:val="1D2870"/>
          <w:w w:val="115"/>
        </w:rPr>
        <w:t> </w:t>
      </w:r>
      <w:r>
        <w:rPr>
          <w:color w:val="1D2870"/>
          <w:w w:val="115"/>
        </w:rPr>
        <w:t>the blood pressure is</w:t>
      </w:r>
      <w:r>
        <w:rPr>
          <w:color w:val="1D2870"/>
          <w:spacing w:val="-2"/>
          <w:w w:val="115"/>
        </w:rPr>
        <w:t> </w:t>
      </w:r>
      <w:r>
        <w:rPr>
          <w:color w:val="313B7C"/>
          <w:w w:val="115"/>
        </w:rPr>
        <w:t>still </w:t>
      </w:r>
      <w:r>
        <w:rPr>
          <w:color w:val="1D2870"/>
          <w:w w:val="115"/>
        </w:rPr>
        <w:t>elevated in </w:t>
      </w:r>
      <w:r>
        <w:rPr>
          <w:color w:val="313B7C"/>
          <w:w w:val="115"/>
        </w:rPr>
        <w:t>several </w:t>
      </w:r>
      <w:r>
        <w:rPr>
          <w:color w:val="1D2870"/>
          <w:w w:val="115"/>
        </w:rPr>
        <w:t>days despite a reduction in other withdrawal parameters</w:t>
      </w:r>
      <w:r>
        <w:rPr>
          <w:color w:val="1D2870"/>
          <w:w w:val="115"/>
        </w:rPr>
        <w:t> and </w:t>
      </w:r>
      <w:r>
        <w:rPr>
          <w:color w:val="313B7C"/>
          <w:w w:val="115"/>
        </w:rPr>
        <w:t>symptoms,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then medication</w:t>
      </w:r>
      <w:r>
        <w:rPr>
          <w:color w:val="1D2870"/>
          <w:w w:val="115"/>
        </w:rPr>
        <w:t> is </w:t>
      </w:r>
      <w:r>
        <w:rPr>
          <w:color w:val="313B7C"/>
          <w:spacing w:val="-2"/>
          <w:w w:val="115"/>
        </w:rPr>
        <w:t>warranted.</w:t>
      </w:r>
    </w:p>
    <w:p>
      <w:pPr>
        <w:pStyle w:val="BodyText"/>
        <w:spacing w:line="271" w:lineRule="auto" w:before="186"/>
        <w:ind w:left="677" w:firstLine="2"/>
      </w:pPr>
      <w:r>
        <w:rPr>
          <w:color w:val="1D2870"/>
          <w:w w:val="115"/>
        </w:rPr>
        <w:t>Beta</w:t>
      </w:r>
      <w:r>
        <w:rPr>
          <w:color w:val="1D2870"/>
          <w:spacing w:val="35"/>
          <w:w w:val="115"/>
        </w:rPr>
        <w:t> </w:t>
      </w:r>
      <w:r>
        <w:rPr>
          <w:color w:val="1D2870"/>
          <w:w w:val="115"/>
        </w:rPr>
        <w:t>blockers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clonidine</w:t>
      </w:r>
      <w:r>
        <w:rPr>
          <w:color w:val="1D2870"/>
          <w:spacing w:val="37"/>
          <w:w w:val="115"/>
        </w:rPr>
        <w:t> </w:t>
      </w:r>
      <w:r>
        <w:rPr>
          <w:color w:val="1D2870"/>
          <w:w w:val="115"/>
        </w:rPr>
        <w:t>have been used</w:t>
      </w:r>
      <w:r>
        <w:rPr>
          <w:color w:val="1D2870"/>
          <w:w w:val="115"/>
        </w:rPr>
        <w:t> in the</w:t>
      </w:r>
      <w:r>
        <w:rPr>
          <w:color w:val="1D2870"/>
          <w:w w:val="115"/>
        </w:rPr>
        <w:t> treatment</w:t>
      </w:r>
      <w:r>
        <w:rPr>
          <w:color w:val="1D2870"/>
          <w:w w:val="115"/>
        </w:rPr>
        <w:t> of </w:t>
      </w:r>
      <w:r>
        <w:rPr>
          <w:color w:val="313B7C"/>
          <w:w w:val="115"/>
        </w:rPr>
        <w:t>alcohol </w:t>
      </w:r>
      <w:r>
        <w:rPr>
          <w:color w:val="1D2870"/>
          <w:w w:val="115"/>
        </w:rPr>
        <w:t>withdrawal and clonidine </w:t>
      </w:r>
      <w:r>
        <w:rPr>
          <w:color w:val="313B7C"/>
          <w:w w:val="115"/>
        </w:rPr>
        <w:t>also </w:t>
      </w:r>
      <w:r>
        <w:rPr>
          <w:color w:val="1D2870"/>
          <w:w w:val="115"/>
        </w:rPr>
        <w:t>has</w:t>
      </w:r>
      <w:r>
        <w:rPr>
          <w:color w:val="1D2870"/>
          <w:w w:val="115"/>
        </w:rPr>
        <w:t> been used in opioid proto­ </w:t>
      </w:r>
      <w:r>
        <w:rPr>
          <w:color w:val="313B7C"/>
          <w:w w:val="115"/>
        </w:rPr>
        <w:t>cols. </w:t>
      </w:r>
      <w:r>
        <w:rPr>
          <w:color w:val="1D2870"/>
          <w:w w:val="115"/>
        </w:rPr>
        <w:t>These medications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can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help </w:t>
      </w:r>
      <w:r>
        <w:rPr>
          <w:color w:val="313B7C"/>
          <w:w w:val="115"/>
        </w:rPr>
        <w:t>control</w:t>
      </w:r>
      <w:r>
        <w:rPr>
          <w:color w:val="313B7C"/>
          <w:spacing w:val="80"/>
          <w:w w:val="115"/>
        </w:rPr>
        <w:t> </w:t>
      </w:r>
      <w:r>
        <w:rPr>
          <w:color w:val="1D2870"/>
          <w:w w:val="115"/>
        </w:rPr>
        <w:t>blood pressure and also work well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spacing w:val="29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34"/>
          <w:w w:val="115"/>
        </w:rPr>
        <w:t> </w:t>
      </w:r>
      <w:r>
        <w:rPr>
          <w:color w:val="1D2870"/>
          <w:w w:val="115"/>
        </w:rPr>
        <w:t>pro­ tocol.</w:t>
      </w:r>
      <w:r>
        <w:rPr>
          <w:color w:val="1D2870"/>
          <w:w w:val="115"/>
        </w:rPr>
        <w:t> Calcium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channel </w:t>
      </w:r>
      <w:r>
        <w:rPr>
          <w:color w:val="1D2870"/>
          <w:w w:val="115"/>
        </w:rPr>
        <w:t>antagonists</w:t>
      </w:r>
      <w:r>
        <w:rPr>
          <w:color w:val="1D2870"/>
          <w:w w:val="115"/>
        </w:rPr>
        <w:t> have also been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used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ameliorate</w:t>
      </w:r>
      <w:r>
        <w:rPr>
          <w:color w:val="1D2870"/>
          <w:spacing w:val="-7"/>
          <w:w w:val="115"/>
        </w:rPr>
        <w:t> </w:t>
      </w:r>
      <w:r>
        <w:rPr>
          <w:color w:val="313B7C"/>
          <w:w w:val="115"/>
        </w:rPr>
        <w:t>some</w:t>
      </w:r>
      <w:r>
        <w:rPr>
          <w:color w:val="313B7C"/>
          <w:spacing w:val="-10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17"/>
          <w:w w:val="115"/>
        </w:rPr>
        <w:t> </w:t>
      </w:r>
      <w:r>
        <w:rPr>
          <w:color w:val="313B7C"/>
          <w:w w:val="115"/>
        </w:rPr>
        <w:t>symptoms </w:t>
      </w:r>
      <w:r>
        <w:rPr>
          <w:color w:val="1D2870"/>
          <w:w w:val="115"/>
        </w:rPr>
        <w:t>of alcohol withdrawal and</w:t>
      </w:r>
      <w:r>
        <w:rPr>
          <w:color w:val="1D2870"/>
          <w:w w:val="115"/>
        </w:rPr>
        <w:t> can be used con­ </w:t>
      </w:r>
      <w:r>
        <w:rPr>
          <w:color w:val="313B7C"/>
          <w:w w:val="115"/>
        </w:rPr>
        <w:t>currently </w:t>
      </w:r>
      <w:r>
        <w:rPr>
          <w:color w:val="1D2870"/>
          <w:w w:val="115"/>
        </w:rPr>
        <w:t>for blood pressure control.</w:t>
      </w:r>
    </w:p>
    <w:p>
      <w:pPr>
        <w:spacing w:before="74"/>
        <w:ind w:left="267" w:right="0" w:firstLine="0"/>
        <w:jc w:val="left"/>
        <w:rPr>
          <w:b/>
          <w:i/>
          <w:sz w:val="31"/>
        </w:rPr>
      </w:pPr>
      <w:r>
        <w:rPr/>
        <w:br w:type="column"/>
      </w:r>
      <w:r>
        <w:rPr>
          <w:b/>
          <w:i/>
          <w:color w:val="1D2870"/>
          <w:w w:val="110"/>
          <w:sz w:val="31"/>
        </w:rPr>
        <w:t>lschemic</w:t>
      </w:r>
      <w:r>
        <w:rPr>
          <w:b/>
          <w:i/>
          <w:color w:val="1D2870"/>
          <w:spacing w:val="19"/>
          <w:w w:val="110"/>
          <w:sz w:val="31"/>
        </w:rPr>
        <w:t> </w:t>
      </w:r>
      <w:r>
        <w:rPr>
          <w:b/>
          <w:i/>
          <w:color w:val="1D2870"/>
          <w:w w:val="110"/>
          <w:sz w:val="31"/>
        </w:rPr>
        <w:t>heart</w:t>
      </w:r>
      <w:r>
        <w:rPr>
          <w:b/>
          <w:i/>
          <w:color w:val="1D2870"/>
          <w:spacing w:val="28"/>
          <w:w w:val="110"/>
          <w:sz w:val="31"/>
        </w:rPr>
        <w:t> </w:t>
      </w:r>
      <w:r>
        <w:rPr>
          <w:b/>
          <w:i/>
          <w:color w:val="1D2870"/>
          <w:spacing w:val="-2"/>
          <w:w w:val="110"/>
          <w:sz w:val="31"/>
        </w:rPr>
        <w:t>disease</w:t>
      </w:r>
    </w:p>
    <w:p>
      <w:pPr>
        <w:pStyle w:val="BodyText"/>
        <w:spacing w:line="271" w:lineRule="auto" w:before="97"/>
        <w:ind w:left="267" w:right="1177" w:hanging="2"/>
      </w:pPr>
      <w:r>
        <w:rPr/>
        <w:pict>
          <v:shape style="position:absolute;margin-left:479.137909pt;margin-top:48.916168pt;width:3.4pt;height:17.350pt;mso-position-horizontal-relative:page;mso-position-vertical-relative:paragraph;z-index:-16829440" type="#_x0000_t202" id="docshape21" filled="false" stroked="false">
            <v:textbox inset="0,0,0,0">
              <w:txbxContent>
                <w:p>
                  <w:pPr>
                    <w:spacing w:line="347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31"/>
                    </w:rPr>
                  </w:pPr>
                  <w:r>
                    <w:rPr>
                      <w:rFonts w:ascii="Arial"/>
                      <w:i/>
                      <w:color w:val="313B7C"/>
                      <w:spacing w:val="-23"/>
                      <w:w w:val="60"/>
                      <w:sz w:val="31"/>
                    </w:rPr>
                    <w:t>"'</w:t>
                  </w:r>
                </w:p>
              </w:txbxContent>
            </v:textbox>
            <w10:wrap type="none"/>
          </v:shape>
        </w:pict>
      </w:r>
      <w:r>
        <w:rPr>
          <w:color w:val="1D2870"/>
          <w:w w:val="115"/>
        </w:rPr>
        <w:t>lschemic heart disease</w:t>
      </w:r>
      <w:r>
        <w:rPr>
          <w:color w:val="1D2870"/>
          <w:w w:val="115"/>
        </w:rPr>
        <w:t> presents</w:t>
      </w:r>
      <w:r>
        <w:rPr>
          <w:color w:val="1D2870"/>
          <w:w w:val="115"/>
        </w:rPr>
        <w:t> as </w:t>
      </w:r>
      <w:r>
        <w:rPr>
          <w:color w:val="313B7C"/>
          <w:w w:val="115"/>
        </w:rPr>
        <w:t>chest </w:t>
      </w:r>
      <w:r>
        <w:rPr>
          <w:color w:val="1D2870"/>
          <w:w w:val="115"/>
        </w:rPr>
        <w:t>pain or pressure, palpitations,</w:t>
      </w:r>
      <w:r>
        <w:rPr>
          <w:color w:val="1D2870"/>
          <w:w w:val="115"/>
        </w:rPr>
        <w:t> dizziness, and/or </w:t>
      </w:r>
      <w:r>
        <w:rPr>
          <w:color w:val="313B7C"/>
          <w:w w:val="115"/>
        </w:rPr>
        <w:t>shortness </w:t>
      </w:r>
      <w:r>
        <w:rPr>
          <w:color w:val="1D2870"/>
          <w:w w:val="115"/>
        </w:rPr>
        <w:t>of breath and requires immediate attention, which will dictate what </w:t>
      </w:r>
      <w:r>
        <w:rPr>
          <w:color w:val="313B7C"/>
          <w:w w:val="115"/>
        </w:rPr>
        <w:t>settino- </w:t>
      </w:r>
      <w:r>
        <w:rPr>
          <w:color w:val="1D2870"/>
          <w:w w:val="115"/>
        </w:rPr>
        <w:t>is </w:t>
      </w:r>
      <w:r>
        <w:rPr>
          <w:color w:val="313B7C"/>
          <w:w w:val="115"/>
        </w:rPr>
        <w:t>appropriate </w:t>
      </w:r>
      <w:r>
        <w:rPr>
          <w:color w:val="1D2870"/>
          <w:w w:val="115"/>
        </w:rPr>
        <w:t>for the detoxification.</w:t>
      </w:r>
    </w:p>
    <w:p>
      <w:pPr>
        <w:pStyle w:val="BodyText"/>
        <w:spacing w:line="271" w:lineRule="auto" w:before="181"/>
        <w:ind w:left="258" w:right="1120" w:firstLine="11"/>
      </w:pPr>
      <w:r>
        <w:rPr>
          <w:color w:val="1D2870"/>
          <w:w w:val="115"/>
        </w:rPr>
        <w:t>Cocaine</w:t>
      </w:r>
      <w:r>
        <w:rPr>
          <w:color w:val="1D2870"/>
          <w:w w:val="115"/>
        </w:rPr>
        <w:t> use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is associated</w:t>
      </w:r>
      <w:r>
        <w:rPr>
          <w:color w:val="1D2870"/>
          <w:w w:val="115"/>
        </w:rPr>
        <w:t> with various cardio­ vascular</w:t>
      </w:r>
      <w:r>
        <w:rPr>
          <w:color w:val="1D2870"/>
          <w:w w:val="115"/>
        </w:rPr>
        <w:t> complications including angina</w:t>
      </w:r>
      <w:r>
        <w:rPr>
          <w:color w:val="1D2870"/>
          <w:w w:val="115"/>
        </w:rPr>
        <w:t> pec­ toris,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myocardial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infarction,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 </w:t>
      </w:r>
      <w:r>
        <w:rPr>
          <w:color w:val="313B7C"/>
          <w:w w:val="115"/>
        </w:rPr>
        <w:t>sudden </w:t>
      </w:r>
      <w:r>
        <w:rPr>
          <w:color w:val="1D2870"/>
          <w:w w:val="115"/>
        </w:rPr>
        <w:t>death. It </w:t>
      </w:r>
      <w:r>
        <w:rPr>
          <w:color w:val="313B7C"/>
          <w:w w:val="115"/>
        </w:rPr>
        <w:t>is estimated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that over half</w:t>
      </w:r>
      <w:r>
        <w:rPr>
          <w:color w:val="1D2870"/>
          <w:w w:val="115"/>
        </w:rPr>
        <w:t> of</w:t>
      </w:r>
      <w:r>
        <w:rPr>
          <w:color w:val="1D2870"/>
          <w:w w:val="115"/>
        </w:rPr>
        <w:t> the 64,000 patients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evaluated</w:t>
      </w:r>
      <w:r>
        <w:rPr>
          <w:color w:val="313B7C"/>
          <w:w w:val="115"/>
        </w:rPr>
        <w:t> annually </w:t>
      </w:r>
      <w:r>
        <w:rPr>
          <w:color w:val="1D2870"/>
          <w:w w:val="115"/>
        </w:rPr>
        <w:t>for</w:t>
      </w:r>
      <w:r>
        <w:rPr>
          <w:color w:val="1D2870"/>
          <w:spacing w:val="40"/>
          <w:w w:val="115"/>
        </w:rPr>
        <w:t> </w:t>
      </w:r>
      <w:r>
        <w:rPr>
          <w:color w:val="313B7C"/>
          <w:w w:val="115"/>
        </w:rPr>
        <w:t>cocaine-associated chest </w:t>
      </w:r>
      <w:r>
        <w:rPr>
          <w:color w:val="1D2870"/>
          <w:w w:val="115"/>
        </w:rPr>
        <w:t>pain will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he</w:t>
      </w:r>
      <w:r>
        <w:rPr>
          <w:color w:val="1D2870"/>
          <w:w w:val="115"/>
        </w:rPr>
        <w:t> admitted to hospitals for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evaluation </w:t>
      </w:r>
      <w:r>
        <w:rPr>
          <w:color w:val="1D2870"/>
          <w:w w:val="115"/>
        </w:rPr>
        <w:t>of myocardial ischemia.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Only about 6 percent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patients will demonstrate</w:t>
      </w:r>
      <w:r>
        <w:rPr>
          <w:color w:val="1D2870"/>
          <w:w w:val="115"/>
        </w:rPr>
        <w:t> biochemical </w:t>
      </w:r>
      <w:r>
        <w:rPr>
          <w:color w:val="313B7C"/>
          <w:w w:val="115"/>
        </w:rPr>
        <w:t>evidence </w:t>
      </w:r>
      <w:r>
        <w:rPr>
          <w:color w:val="1D2870"/>
          <w:w w:val="115"/>
        </w:rPr>
        <w:t>of myocardial infarction</w:t>
      </w:r>
      <w:r>
        <w:rPr>
          <w:color w:val="1D2870"/>
          <w:w w:val="115"/>
        </w:rPr>
        <w:t> (Hoffman</w:t>
      </w:r>
      <w:r>
        <w:rPr>
          <w:color w:val="1D2870"/>
          <w:w w:val="115"/>
        </w:rPr>
        <w:t> and</w:t>
      </w:r>
      <w:r>
        <w:rPr>
          <w:color w:val="1D2870"/>
          <w:spacing w:val="80"/>
          <w:w w:val="115"/>
        </w:rPr>
        <w:t> </w:t>
      </w:r>
      <w:r>
        <w:rPr>
          <w:color w:val="1D2870"/>
          <w:w w:val="115"/>
        </w:rPr>
        <w:t>Hollander 1997). The</w:t>
      </w:r>
      <w:r>
        <w:rPr>
          <w:color w:val="1D2870"/>
          <w:w w:val="115"/>
        </w:rPr>
        <w:t> typical patient with </w:t>
      </w:r>
      <w:r>
        <w:rPr>
          <w:color w:val="313B7C"/>
          <w:w w:val="115"/>
        </w:rPr>
        <w:t>cocaine-related </w:t>
      </w:r>
      <w:r>
        <w:rPr>
          <w:color w:val="1D2870"/>
          <w:w w:val="115"/>
        </w:rPr>
        <w:t>myocardial infarction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is </w:t>
      </w:r>
      <w:r>
        <w:rPr>
          <w:color w:val="313B7C"/>
          <w:w w:val="115"/>
        </w:rPr>
        <w:t>a</w:t>
      </w:r>
      <w:r>
        <w:rPr>
          <w:color w:val="313B7C"/>
          <w:spacing w:val="40"/>
          <w:w w:val="115"/>
        </w:rPr>
        <w:t> </w:t>
      </w:r>
      <w:r>
        <w:rPr>
          <w:color w:val="1D2870"/>
          <w:w w:val="115"/>
        </w:rPr>
        <w:t>male in</w:t>
      </w:r>
      <w:r>
        <w:rPr>
          <w:color w:val="1D2870"/>
          <w:w w:val="115"/>
        </w:rPr>
        <w:t> his mid-30s with a history of </w:t>
      </w:r>
      <w:r>
        <w:rPr>
          <w:color w:val="313B7C"/>
          <w:w w:val="115"/>
        </w:rPr>
        <w:t>chronic </w:t>
      </w:r>
      <w:r>
        <w:rPr>
          <w:color w:val="1D2870"/>
          <w:w w:val="115"/>
        </w:rPr>
        <w:t>tobacco and</w:t>
      </w:r>
      <w:r>
        <w:rPr>
          <w:color w:val="1D2870"/>
          <w:w w:val="115"/>
        </w:rPr>
        <w:t> repetitive cocaine use (Hollander 1995). This </w:t>
      </w:r>
      <w:r>
        <w:rPr>
          <w:color w:val="313B7C"/>
          <w:w w:val="115"/>
        </w:rPr>
        <w:t>effect </w:t>
      </w:r>
      <w:r>
        <w:rPr>
          <w:color w:val="1D2870"/>
          <w:w w:val="115"/>
        </w:rPr>
        <w:t>of </w:t>
      </w:r>
      <w:r>
        <w:rPr>
          <w:color w:val="313B7C"/>
          <w:w w:val="115"/>
        </w:rPr>
        <w:t>cocaine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appears</w:t>
      </w:r>
      <w:r>
        <w:rPr>
          <w:color w:val="1D2870"/>
          <w:w w:val="115"/>
        </w:rPr>
        <w:t> to be increased</w:t>
      </w:r>
      <w:r>
        <w:rPr>
          <w:color w:val="1D2870"/>
          <w:w w:val="115"/>
        </w:rPr>
        <w:t> because the drug</w:t>
      </w:r>
      <w:r>
        <w:rPr>
          <w:color w:val="1D2870"/>
          <w:spacing w:val="-3"/>
          <w:w w:val="115"/>
        </w:rPr>
        <w:t> </w:t>
      </w:r>
      <w:r>
        <w:rPr>
          <w:color w:val="313B7C"/>
          <w:w w:val="115"/>
        </w:rPr>
        <w:t>causes </w:t>
      </w:r>
      <w:r>
        <w:rPr>
          <w:color w:val="1D2870"/>
          <w:w w:val="115"/>
        </w:rPr>
        <w:t>an </w:t>
      </w:r>
      <w:r>
        <w:rPr>
          <w:color w:val="313B7C"/>
          <w:w w:val="115"/>
        </w:rPr>
        <w:t>increase </w:t>
      </w:r>
      <w:r>
        <w:rPr>
          <w:color w:val="1D2870"/>
          <w:w w:val="115"/>
        </w:rPr>
        <w:t>in myocardial oxygen demand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thus a decrease in oxygen </w:t>
      </w:r>
      <w:r>
        <w:rPr>
          <w:color w:val="313B7C"/>
          <w:w w:val="115"/>
        </w:rPr>
        <w:t>supply. </w:t>
      </w:r>
      <w:r>
        <w:rPr>
          <w:color w:val="1D2870"/>
          <w:w w:val="115"/>
        </w:rPr>
        <w:t>These two factors, which are</w:t>
      </w:r>
      <w:r>
        <w:rPr>
          <w:color w:val="1D2870"/>
          <w:spacing w:val="30"/>
          <w:w w:val="115"/>
        </w:rPr>
        <w:t> </w:t>
      </w:r>
      <w:r>
        <w:rPr>
          <w:color w:val="1D2870"/>
          <w:w w:val="115"/>
        </w:rPr>
        <w:t>caused by vasospasm and</w:t>
      </w:r>
      <w:r>
        <w:rPr>
          <w:color w:val="1D2870"/>
          <w:spacing w:val="31"/>
          <w:w w:val="115"/>
        </w:rPr>
        <w:t> </w:t>
      </w:r>
      <w:r>
        <w:rPr>
          <w:color w:val="1D2870"/>
          <w:w w:val="115"/>
        </w:rPr>
        <w:t>vasocon­ </w:t>
      </w:r>
      <w:r>
        <w:rPr>
          <w:color w:val="313B7C"/>
          <w:w w:val="115"/>
        </w:rPr>
        <w:t>striction </w:t>
      </w:r>
      <w:r>
        <w:rPr>
          <w:color w:val="1D2870"/>
          <w:w w:val="115"/>
        </w:rPr>
        <w:t>of</w:t>
      </w:r>
      <w:r>
        <w:rPr>
          <w:color w:val="1D2870"/>
          <w:w w:val="115"/>
        </w:rPr>
        <w:t>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coronary</w:t>
      </w:r>
      <w:r>
        <w:rPr>
          <w:color w:val="1D2870"/>
          <w:w w:val="115"/>
        </w:rPr>
        <w:t> arteries, may</w:t>
      </w:r>
      <w:r>
        <w:rPr>
          <w:color w:val="1D2870"/>
          <w:spacing w:val="-31"/>
          <w:w w:val="115"/>
        </w:rPr>
        <w:t> </w:t>
      </w:r>
      <w:r>
        <w:rPr>
          <w:color w:val="1D2870"/>
          <w:w w:val="115"/>
        </w:rPr>
        <w:t>lead to cardiovascular disorders.</w:t>
      </w:r>
    </w:p>
    <w:p>
      <w:pPr>
        <w:pStyle w:val="BodyText"/>
        <w:spacing w:line="271" w:lineRule="auto" w:before="189"/>
        <w:ind w:left="261" w:right="1163" w:firstLine="12"/>
      </w:pPr>
      <w:r>
        <w:rPr>
          <w:color w:val="1D2870"/>
          <w:w w:val="115"/>
        </w:rPr>
        <w:t>Patients with recent cocaine use can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experi­ ence </w:t>
      </w:r>
      <w:r>
        <w:rPr>
          <w:color w:val="1D2870"/>
          <w:w w:val="115"/>
        </w:rPr>
        <w:t>persistent cardiac complications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such </w:t>
      </w:r>
      <w:r>
        <w:rPr>
          <w:color w:val="1D2870"/>
          <w:w w:val="115"/>
        </w:rPr>
        <w:t>as prolonged</w:t>
      </w:r>
      <w:r>
        <w:rPr>
          <w:color w:val="1D2870"/>
          <w:w w:val="115"/>
        </w:rPr>
        <w:t> QT interval and </w:t>
      </w:r>
      <w:r>
        <w:rPr>
          <w:color w:val="313B7C"/>
          <w:w w:val="115"/>
        </w:rPr>
        <w:t>vulnerability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for arrhythmia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 myocardial infarction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(Chakko and</w:t>
      </w:r>
      <w:r>
        <w:rPr>
          <w:color w:val="1D2870"/>
          <w:w w:val="115"/>
        </w:rPr>
        <w:t> Myerhurg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1995). (QT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is the</w:t>
      </w:r>
      <w:r>
        <w:rPr>
          <w:color w:val="1D2870"/>
          <w:w w:val="115"/>
        </w:rPr>
        <w:t> Q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to T interval measured</w:t>
      </w:r>
      <w:r>
        <w:rPr>
          <w:color w:val="1D2870"/>
          <w:w w:val="115"/>
        </w:rPr>
        <w:t> on EKGs. </w:t>
      </w:r>
      <w:r>
        <w:rPr>
          <w:rFonts w:ascii="Arial" w:hAnsi="Arial"/>
          <w:color w:val="1D2870"/>
          <w:w w:val="115"/>
        </w:rPr>
        <w:t>If</w:t>
      </w:r>
      <w:r>
        <w:rPr>
          <w:rFonts w:ascii="Arial" w:hAnsi="Arial"/>
          <w:color w:val="1D2870"/>
          <w:spacing w:val="40"/>
          <w:w w:val="115"/>
        </w:rPr>
        <w:t> </w:t>
      </w:r>
      <w:r>
        <w:rPr>
          <w:color w:val="1D2870"/>
          <w:w w:val="115"/>
        </w:rPr>
        <w:t>the interval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is prolonged, it can lead to </w:t>
      </w:r>
      <w:r>
        <w:rPr>
          <w:color w:val="313B7C"/>
          <w:w w:val="115"/>
        </w:rPr>
        <w:t>cardiac </w:t>
      </w:r>
      <w:r>
        <w:rPr>
          <w:color w:val="1D2870"/>
          <w:w w:val="115"/>
        </w:rPr>
        <w:t>rhythm disturbances.) Amphetamines</w:t>
      </w:r>
      <w:r>
        <w:rPr>
          <w:color w:val="1D2870"/>
          <w:w w:val="115"/>
        </w:rPr>
        <w:t> are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rarely reported</w:t>
      </w:r>
      <w:r>
        <w:rPr>
          <w:color w:val="1D2870"/>
          <w:w w:val="115"/>
        </w:rPr>
        <w:t> as the cause of myocardial infarc­ tion,</w:t>
      </w:r>
      <w:r>
        <w:rPr>
          <w:color w:val="1D2870"/>
          <w:spacing w:val="33"/>
          <w:w w:val="115"/>
        </w:rPr>
        <w:t> </w:t>
      </w:r>
      <w:r>
        <w:rPr>
          <w:color w:val="1D2870"/>
          <w:w w:val="115"/>
        </w:rPr>
        <w:t>though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33"/>
          <w:w w:val="115"/>
        </w:rPr>
        <w:t> </w:t>
      </w:r>
      <w:r>
        <w:rPr>
          <w:color w:val="1D2870"/>
          <w:w w:val="115"/>
        </w:rPr>
        <w:t>case</w:t>
      </w:r>
      <w:r>
        <w:rPr>
          <w:color w:val="1D2870"/>
          <w:spacing w:val="36"/>
          <w:w w:val="115"/>
        </w:rPr>
        <w:t> </w:t>
      </w:r>
      <w:r>
        <w:rPr>
          <w:color w:val="313B7C"/>
          <w:w w:val="115"/>
        </w:rPr>
        <w:t>report</w:t>
      </w:r>
      <w:r>
        <w:rPr>
          <w:color w:val="313B7C"/>
          <w:spacing w:val="40"/>
          <w:w w:val="115"/>
        </w:rPr>
        <w:t> </w:t>
      </w:r>
      <w:r>
        <w:rPr>
          <w:color w:val="1D2870"/>
          <w:w w:val="115"/>
        </w:rPr>
        <w:t>shows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that</w:t>
      </w:r>
      <w:r>
        <w:rPr>
          <w:color w:val="1D2870"/>
          <w:spacing w:val="32"/>
          <w:w w:val="115"/>
        </w:rPr>
        <w:t> </w:t>
      </w:r>
      <w:r>
        <w:rPr>
          <w:color w:val="1D2870"/>
          <w:w w:val="115"/>
        </w:rPr>
        <w:t>a patient </w:t>
      </w:r>
      <w:r>
        <w:rPr>
          <w:color w:val="313B7C"/>
          <w:w w:val="115"/>
        </w:rPr>
        <w:t>subsequently</w:t>
      </w:r>
      <w:r>
        <w:rPr>
          <w:color w:val="313B7C"/>
          <w:w w:val="115"/>
        </w:rPr>
        <w:t> experienced</w:t>
      </w:r>
      <w:r>
        <w:rPr>
          <w:color w:val="313B7C"/>
          <w:w w:val="115"/>
        </w:rPr>
        <w:t> a </w:t>
      </w:r>
      <w:r>
        <w:rPr>
          <w:color w:val="1D2870"/>
          <w:w w:val="115"/>
        </w:rPr>
        <w:t>non-Q­ wave anterior wall infarction</w:t>
      </w:r>
      <w:r>
        <w:rPr>
          <w:color w:val="1D2870"/>
          <w:w w:val="115"/>
        </w:rPr>
        <w:t> associated with amphetamine</w:t>
      </w:r>
      <w:r>
        <w:rPr>
          <w:color w:val="1D2870"/>
          <w:w w:val="115"/>
        </w:rPr>
        <w:t> use (Waksman </w:t>
      </w:r>
      <w:r>
        <w:rPr>
          <w:color w:val="313B7C"/>
          <w:w w:val="115"/>
        </w:rPr>
        <w:t>et </w:t>
      </w:r>
      <w:r>
        <w:rPr>
          <w:color w:val="1D2870"/>
          <w:w w:val="115"/>
        </w:rPr>
        <w:t>al.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2001).</w:t>
      </w:r>
    </w:p>
    <w:p>
      <w:pPr>
        <w:pStyle w:val="BodyText"/>
        <w:spacing w:line="271" w:lineRule="auto" w:before="4"/>
        <w:ind w:left="264" w:right="1177" w:firstLine="5"/>
      </w:pPr>
      <w:r>
        <w:rPr>
          <w:color w:val="1D2870"/>
          <w:w w:val="115"/>
        </w:rPr>
        <w:t>Cocaine</w:t>
      </w:r>
      <w:r>
        <w:rPr>
          <w:color w:val="1D2870"/>
          <w:w w:val="115"/>
        </w:rPr>
        <w:t> use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HIV infection have been associated with an increased incidence of car­ diac dysfunction,</w:t>
      </w:r>
      <w:r>
        <w:rPr>
          <w:color w:val="1D2870"/>
          <w:w w:val="115"/>
        </w:rPr>
        <w:t> but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concomitant</w:t>
      </w:r>
      <w:r>
        <w:rPr>
          <w:color w:val="313B7C"/>
          <w:w w:val="115"/>
        </w:rPr>
        <w:t> exposure </w:t>
      </w:r>
      <w:r>
        <w:rPr>
          <w:color w:val="1D2870"/>
          <w:w w:val="115"/>
        </w:rPr>
        <w:t>may </w:t>
      </w:r>
      <w:r>
        <w:rPr>
          <w:color w:val="313B7C"/>
          <w:w w:val="115"/>
        </w:rPr>
        <w:t>cause a synergistic effect </w:t>
      </w:r>
      <w:r>
        <w:rPr>
          <w:color w:val="1D2870"/>
          <w:w w:val="115"/>
        </w:rPr>
        <w:t>(Soodini and Morgan</w:t>
      </w:r>
      <w:r>
        <w:rPr>
          <w:color w:val="1D2870"/>
          <w:w w:val="115"/>
        </w:rPr>
        <w:t> 2001).</w:t>
      </w:r>
    </w:p>
    <w:p>
      <w:pPr>
        <w:spacing w:after="0" w:line="271" w:lineRule="auto"/>
        <w:sectPr>
          <w:pgSz w:w="12240" w:h="15840"/>
          <w:pgMar w:header="0" w:footer="985" w:top="1280" w:bottom="1140" w:left="600" w:right="880"/>
          <w:cols w:num="2" w:equalWidth="0">
            <w:col w:w="5006" w:space="40"/>
            <w:col w:w="5714"/>
          </w:cols>
        </w:sectPr>
      </w:pPr>
    </w:p>
    <w:p>
      <w:pPr>
        <w:pStyle w:val="Heading5"/>
        <w:spacing w:before="74"/>
        <w:rPr>
          <w:i/>
        </w:rPr>
      </w:pPr>
      <w:r>
        <w:rPr>
          <w:i/>
          <w:color w:val="1D2870"/>
          <w:spacing w:val="-2"/>
          <w:w w:val="105"/>
        </w:rPr>
        <w:t>Special</w:t>
      </w:r>
      <w:r>
        <w:rPr>
          <w:i/>
          <w:color w:val="1D2870"/>
          <w:spacing w:val="4"/>
          <w:w w:val="105"/>
        </w:rPr>
        <w:t> </w:t>
      </w:r>
      <w:r>
        <w:rPr>
          <w:i/>
          <w:color w:val="1D2870"/>
          <w:spacing w:val="-2"/>
          <w:w w:val="105"/>
        </w:rPr>
        <w:t>considerations</w:t>
      </w:r>
    </w:p>
    <w:p>
      <w:pPr>
        <w:pStyle w:val="BodyText"/>
        <w:spacing w:line="271" w:lineRule="auto" w:before="63"/>
        <w:ind w:left="1152" w:hanging="2"/>
      </w:pPr>
      <w:r>
        <w:rPr>
          <w:color w:val="1D2870"/>
          <w:w w:val="115"/>
        </w:rPr>
        <w:t>Beta-adrenergic blocking agents may </w:t>
      </w:r>
      <w:r>
        <w:rPr>
          <w:color w:val="333D7C"/>
          <w:w w:val="115"/>
        </w:rPr>
        <w:t>exacer­ </w:t>
      </w:r>
      <w:r>
        <w:rPr>
          <w:color w:val="1D2870"/>
          <w:w w:val="115"/>
        </w:rPr>
        <w:t>bate </w:t>
      </w:r>
      <w:r>
        <w:rPr>
          <w:color w:val="333D7C"/>
          <w:w w:val="115"/>
        </w:rPr>
        <w:t>cocaine-induced coronary</w:t>
      </w:r>
      <w:r>
        <w:rPr>
          <w:color w:val="333D7C"/>
          <w:w w:val="115"/>
        </w:rPr>
        <w:t> </w:t>
      </w:r>
      <w:r>
        <w:rPr>
          <w:color w:val="1D2870"/>
          <w:w w:val="115"/>
        </w:rPr>
        <w:t>arterial vaso­ </w:t>
      </w:r>
      <w:r>
        <w:rPr>
          <w:color w:val="333D7C"/>
          <w:w w:val="115"/>
        </w:rPr>
        <w:t>constriction</w:t>
      </w:r>
      <w:r>
        <w:rPr>
          <w:color w:val="333D7C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thereby increase the myocar­ dial ischemia.</w:t>
      </w:r>
      <w:r>
        <w:rPr>
          <w:color w:val="1D2870"/>
          <w:w w:val="115"/>
        </w:rPr>
        <w:t> Nitroglycerin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verapamil reverse </w:t>
      </w:r>
      <w:r>
        <w:rPr>
          <w:color w:val="333D7C"/>
          <w:w w:val="115"/>
        </w:rPr>
        <w:t>cocaine-induced </w:t>
      </w:r>
      <w:r>
        <w:rPr>
          <w:color w:val="1D2870"/>
          <w:w w:val="115"/>
        </w:rPr>
        <w:t>hypertension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 coronary</w:t>
      </w:r>
      <w:r>
        <w:rPr>
          <w:color w:val="1D2870"/>
          <w:w w:val="115"/>
        </w:rPr>
        <w:t> arterial </w:t>
      </w:r>
      <w:r>
        <w:rPr>
          <w:color w:val="333D7C"/>
          <w:w w:val="115"/>
        </w:rPr>
        <w:t>vasoconstriction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</w:t>
      </w:r>
      <w:r>
        <w:rPr>
          <w:color w:val="333D7C"/>
          <w:w w:val="115"/>
        </w:rPr>
        <w:t>are</w:t>
      </w:r>
    </w:p>
    <w:p>
      <w:pPr>
        <w:pStyle w:val="BodyText"/>
        <w:spacing w:line="271" w:lineRule="auto" w:before="3"/>
        <w:ind w:left="1151" w:firstLine="1"/>
      </w:pPr>
      <w:r>
        <w:rPr>
          <w:color w:val="1D2870"/>
          <w:w w:val="120"/>
        </w:rPr>
        <w:t>the</w:t>
      </w:r>
      <w:r>
        <w:rPr>
          <w:color w:val="1D2870"/>
          <w:spacing w:val="-7"/>
          <w:w w:val="120"/>
        </w:rPr>
        <w:t> </w:t>
      </w:r>
      <w:r>
        <w:rPr>
          <w:color w:val="1D2870"/>
          <w:w w:val="120"/>
        </w:rPr>
        <w:t>medications</w:t>
      </w:r>
      <w:r>
        <w:rPr>
          <w:color w:val="1D2870"/>
          <w:w w:val="120"/>
        </w:rPr>
        <w:t> of</w:t>
      </w:r>
      <w:r>
        <w:rPr>
          <w:color w:val="1D2870"/>
          <w:spacing w:val="-1"/>
          <w:w w:val="120"/>
        </w:rPr>
        <w:t> </w:t>
      </w:r>
      <w:r>
        <w:rPr>
          <w:color w:val="333D7C"/>
          <w:w w:val="120"/>
        </w:rPr>
        <w:t>choice</w:t>
      </w:r>
      <w:r>
        <w:rPr>
          <w:color w:val="333D7C"/>
          <w:spacing w:val="-7"/>
          <w:w w:val="120"/>
        </w:rPr>
        <w:t> </w:t>
      </w:r>
      <w:r>
        <w:rPr>
          <w:color w:val="1D2870"/>
          <w:w w:val="120"/>
        </w:rPr>
        <w:t>in</w:t>
      </w:r>
      <w:r>
        <w:rPr>
          <w:color w:val="1D2870"/>
          <w:w w:val="120"/>
        </w:rPr>
        <w:t> the</w:t>
      </w:r>
      <w:r>
        <w:rPr>
          <w:color w:val="1D2870"/>
          <w:w w:val="120"/>
        </w:rPr>
        <w:t> </w:t>
      </w:r>
      <w:r>
        <w:rPr>
          <w:color w:val="333D7C"/>
          <w:w w:val="120"/>
        </w:rPr>
        <w:t>patient</w:t>
      </w:r>
      <w:r>
        <w:rPr>
          <w:color w:val="333D7C"/>
          <w:spacing w:val="-4"/>
          <w:w w:val="120"/>
        </w:rPr>
        <w:t> </w:t>
      </w:r>
      <w:r>
        <w:rPr>
          <w:color w:val="1D2870"/>
          <w:w w:val="120"/>
        </w:rPr>
        <w:t>who uses </w:t>
      </w:r>
      <w:r>
        <w:rPr>
          <w:color w:val="333D7C"/>
          <w:w w:val="120"/>
        </w:rPr>
        <w:t>cocaine </w:t>
      </w:r>
      <w:r>
        <w:rPr>
          <w:color w:val="1D2870"/>
          <w:w w:val="120"/>
        </w:rPr>
        <w:t>and</w:t>
      </w:r>
      <w:r>
        <w:rPr>
          <w:color w:val="1D2870"/>
          <w:w w:val="120"/>
        </w:rPr>
        <w:t> presents with </w:t>
      </w:r>
      <w:r>
        <w:rPr>
          <w:color w:val="333D7C"/>
          <w:w w:val="120"/>
        </w:rPr>
        <w:t>chest </w:t>
      </w:r>
      <w:r>
        <w:rPr>
          <w:color w:val="1D2870"/>
          <w:w w:val="120"/>
        </w:rPr>
        <w:t>pain (Pitts</w:t>
      </w:r>
      <w:r>
        <w:rPr>
          <w:color w:val="1D2870"/>
          <w:spacing w:val="-15"/>
          <w:w w:val="120"/>
        </w:rPr>
        <w:t> </w:t>
      </w:r>
      <w:r>
        <w:rPr>
          <w:color w:val="333D7C"/>
          <w:w w:val="120"/>
        </w:rPr>
        <w:t>et</w:t>
      </w:r>
      <w:r>
        <w:rPr>
          <w:color w:val="333D7C"/>
          <w:spacing w:val="-15"/>
          <w:w w:val="120"/>
        </w:rPr>
        <w:t> </w:t>
      </w:r>
      <w:r>
        <w:rPr>
          <w:color w:val="1D2870"/>
          <w:w w:val="120"/>
        </w:rPr>
        <w:t>al.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1999).</w:t>
      </w:r>
      <w:r>
        <w:rPr>
          <w:color w:val="1D2870"/>
          <w:spacing w:val="-10"/>
          <w:w w:val="120"/>
        </w:rPr>
        <w:t> </w:t>
      </w:r>
      <w:r>
        <w:rPr>
          <w:color w:val="1D2870"/>
          <w:w w:val="120"/>
        </w:rPr>
        <w:t>Cocaine</w:t>
      </w:r>
      <w:r>
        <w:rPr>
          <w:color w:val="1D2870"/>
          <w:spacing w:val="-11"/>
          <w:w w:val="120"/>
        </w:rPr>
        <w:t> </w:t>
      </w:r>
      <w:r>
        <w:rPr>
          <w:color w:val="1D2870"/>
          <w:w w:val="120"/>
        </w:rPr>
        <w:t>may</w:t>
      </w:r>
      <w:r>
        <w:rPr>
          <w:color w:val="1D2870"/>
          <w:spacing w:val="-14"/>
          <w:w w:val="120"/>
        </w:rPr>
        <w:t> </w:t>
      </w:r>
      <w:r>
        <w:rPr>
          <w:color w:val="333D7C"/>
          <w:w w:val="120"/>
        </w:rPr>
        <w:t>cause</w:t>
      </w:r>
      <w:r>
        <w:rPr>
          <w:color w:val="333D7C"/>
          <w:spacing w:val="-12"/>
          <w:w w:val="120"/>
        </w:rPr>
        <w:t> </w:t>
      </w:r>
      <w:r>
        <w:rPr>
          <w:color w:val="1D2870"/>
          <w:w w:val="120"/>
        </w:rPr>
        <w:t>platelet activation leading to acute </w:t>
      </w:r>
      <w:r>
        <w:rPr>
          <w:color w:val="333D7C"/>
          <w:w w:val="120"/>
        </w:rPr>
        <w:t>coronary </w:t>
      </w:r>
      <w:r>
        <w:rPr>
          <w:color w:val="1D2870"/>
          <w:w w:val="120"/>
        </w:rPr>
        <w:t>events­ </w:t>
      </w:r>
      <w:r>
        <w:rPr>
          <w:color w:val="1D2870"/>
          <w:spacing w:val="-2"/>
          <w:w w:val="120"/>
        </w:rPr>
        <w:t>thus</w:t>
      </w:r>
      <w:r>
        <w:rPr>
          <w:color w:val="1D2870"/>
          <w:spacing w:val="-11"/>
          <w:w w:val="120"/>
        </w:rPr>
        <w:t> </w:t>
      </w:r>
      <w:r>
        <w:rPr>
          <w:color w:val="1D2870"/>
          <w:spacing w:val="-2"/>
          <w:w w:val="120"/>
        </w:rPr>
        <w:t>more</w:t>
      </w:r>
      <w:r>
        <w:rPr>
          <w:color w:val="1D2870"/>
          <w:spacing w:val="-6"/>
          <w:w w:val="120"/>
        </w:rPr>
        <w:t> </w:t>
      </w:r>
      <w:r>
        <w:rPr>
          <w:color w:val="1D2870"/>
          <w:spacing w:val="-2"/>
          <w:w w:val="120"/>
        </w:rPr>
        <w:t>aggressive</w:t>
      </w:r>
      <w:r>
        <w:rPr>
          <w:color w:val="1D2870"/>
          <w:spacing w:val="-5"/>
          <w:w w:val="120"/>
        </w:rPr>
        <w:t> </w:t>
      </w:r>
      <w:r>
        <w:rPr>
          <w:color w:val="1D2870"/>
          <w:spacing w:val="-2"/>
          <w:w w:val="120"/>
        </w:rPr>
        <w:t>antiplatelet</w:t>
      </w:r>
      <w:r>
        <w:rPr>
          <w:color w:val="1D2870"/>
          <w:spacing w:val="-2"/>
          <w:w w:val="120"/>
        </w:rPr>
        <w:t> therapy</w:t>
      </w:r>
      <w:r>
        <w:rPr>
          <w:color w:val="1D2870"/>
          <w:spacing w:val="-4"/>
          <w:w w:val="120"/>
        </w:rPr>
        <w:t> </w:t>
      </w:r>
      <w:r>
        <w:rPr>
          <w:color w:val="1D2870"/>
          <w:spacing w:val="-2"/>
          <w:w w:val="120"/>
        </w:rPr>
        <w:t>may </w:t>
      </w:r>
      <w:r>
        <w:rPr>
          <w:color w:val="1D2870"/>
          <w:w w:val="120"/>
        </w:rPr>
        <w:t>be</w:t>
      </w:r>
      <w:r>
        <w:rPr>
          <w:color w:val="1D2870"/>
          <w:spacing w:val="-10"/>
          <w:w w:val="120"/>
        </w:rPr>
        <w:t> </w:t>
      </w:r>
      <w:r>
        <w:rPr>
          <w:color w:val="1D2870"/>
          <w:w w:val="120"/>
        </w:rPr>
        <w:t>indicated</w:t>
      </w:r>
      <w:r>
        <w:rPr>
          <w:color w:val="1D2870"/>
          <w:w w:val="120"/>
        </w:rPr>
        <w:t> (Callahan</w:t>
      </w:r>
      <w:r>
        <w:rPr>
          <w:color w:val="1D2870"/>
          <w:w w:val="120"/>
        </w:rPr>
        <w:t> </w:t>
      </w:r>
      <w:r>
        <w:rPr>
          <w:color w:val="333D7C"/>
          <w:w w:val="120"/>
        </w:rPr>
        <w:t>et </w:t>
      </w:r>
      <w:r>
        <w:rPr>
          <w:color w:val="1D2870"/>
          <w:w w:val="120"/>
        </w:rPr>
        <w:t>al.</w:t>
      </w:r>
      <w:r>
        <w:rPr>
          <w:color w:val="1D2870"/>
          <w:w w:val="120"/>
        </w:rPr>
        <w:t> 2001).</w:t>
      </w:r>
    </w:p>
    <w:p>
      <w:pPr>
        <w:pStyle w:val="BodyText"/>
        <w:spacing w:before="5"/>
        <w:rPr>
          <w:sz w:val="32"/>
        </w:rPr>
      </w:pPr>
    </w:p>
    <w:p>
      <w:pPr>
        <w:pStyle w:val="Heading4"/>
        <w:spacing w:before="1"/>
        <w:rPr>
          <w:i/>
        </w:rPr>
      </w:pPr>
      <w:r>
        <w:rPr>
          <w:i/>
          <w:color w:val="1D2870"/>
          <w:spacing w:val="-2"/>
          <w:w w:val="115"/>
        </w:rPr>
        <w:t>Cardiomyopathy</w:t>
      </w:r>
    </w:p>
    <w:p>
      <w:pPr>
        <w:pStyle w:val="BodyText"/>
        <w:spacing w:line="271" w:lineRule="auto" w:before="111"/>
        <w:ind w:left="1143" w:right="7" w:firstLine="13"/>
      </w:pPr>
      <w:r>
        <w:rPr>
          <w:color w:val="1D2870"/>
          <w:w w:val="115"/>
        </w:rPr>
        <w:t>Cardiomyopathy is caused by degenerative </w:t>
      </w:r>
      <w:r>
        <w:rPr>
          <w:color w:val="333D7C"/>
          <w:w w:val="115"/>
        </w:rPr>
        <w:t>changes </w:t>
      </w:r>
      <w:r>
        <w:rPr>
          <w:color w:val="1D2870"/>
          <w:w w:val="115"/>
        </w:rPr>
        <w:t>of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cardiac muscle with </w:t>
      </w:r>
      <w:r>
        <w:rPr>
          <w:color w:val="333D7C"/>
          <w:w w:val="115"/>
        </w:rPr>
        <w:t>enlarge­ </w:t>
      </w:r>
      <w:r>
        <w:rPr>
          <w:color w:val="1D2870"/>
          <w:w w:val="115"/>
        </w:rPr>
        <w:t>ment of the</w:t>
      </w:r>
      <w:r>
        <w:rPr>
          <w:color w:val="1D2870"/>
          <w:spacing w:val="30"/>
          <w:w w:val="115"/>
        </w:rPr>
        <w:t> </w:t>
      </w:r>
      <w:r>
        <w:rPr>
          <w:color w:val="1D2870"/>
          <w:w w:val="115"/>
        </w:rPr>
        <w:t>heart (cardiomegaly) and</w:t>
      </w:r>
      <w:r>
        <w:rPr>
          <w:color w:val="1D2870"/>
          <w:w w:val="115"/>
        </w:rPr>
        <w:t> left </w:t>
      </w:r>
      <w:r>
        <w:rPr>
          <w:color w:val="333D7C"/>
          <w:w w:val="115"/>
        </w:rPr>
        <w:t>ven­ </w:t>
      </w:r>
      <w:r>
        <w:rPr>
          <w:color w:val="1D2870"/>
          <w:w w:val="115"/>
        </w:rPr>
        <w:t>tricular failure. Alcoholic</w:t>
      </w:r>
      <w:r>
        <w:rPr>
          <w:color w:val="1D2870"/>
          <w:w w:val="115"/>
        </w:rPr>
        <w:t> </w:t>
      </w:r>
      <w:r>
        <w:rPr>
          <w:color w:val="333D7C"/>
          <w:w w:val="115"/>
        </w:rPr>
        <w:t>cardiomyopathy </w:t>
      </w:r>
      <w:r>
        <w:rPr>
          <w:color w:val="1D2870"/>
          <w:w w:val="115"/>
        </w:rPr>
        <w:t>presents with a </w:t>
      </w:r>
      <w:r>
        <w:rPr>
          <w:color w:val="333D7C"/>
          <w:w w:val="115"/>
        </w:rPr>
        <w:t>similar </w:t>
      </w:r>
      <w:r>
        <w:rPr>
          <w:color w:val="1D2870"/>
          <w:w w:val="115"/>
        </w:rPr>
        <w:t>picture as </w:t>
      </w:r>
      <w:r>
        <w:rPr>
          <w:color w:val="333D7C"/>
          <w:w w:val="115"/>
        </w:rPr>
        <w:t>cardiac </w:t>
      </w:r>
      <w:r>
        <w:rPr>
          <w:color w:val="1D2870"/>
          <w:w w:val="115"/>
        </w:rPr>
        <w:t>fail­ ure from other etiologies, with </w:t>
      </w:r>
      <w:r>
        <w:rPr>
          <w:color w:val="333D7C"/>
          <w:w w:val="115"/>
        </w:rPr>
        <w:t>shortness </w:t>
      </w:r>
      <w:r>
        <w:rPr>
          <w:color w:val="1D2870"/>
          <w:w w:val="115"/>
        </w:rPr>
        <w:t>of breath on exertion, </w:t>
      </w:r>
      <w:r>
        <w:rPr>
          <w:color w:val="333D7C"/>
          <w:w w:val="115"/>
        </w:rPr>
        <w:t>shortness </w:t>
      </w:r>
      <w:r>
        <w:rPr>
          <w:color w:val="1D2870"/>
          <w:w w:val="115"/>
        </w:rPr>
        <w:t>of breath when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patient is lying flat, and </w:t>
      </w:r>
      <w:r>
        <w:rPr>
          <w:color w:val="333D7C"/>
          <w:w w:val="115"/>
        </w:rPr>
        <w:t>edema</w:t>
      </w:r>
      <w:r>
        <w:rPr>
          <w:color w:val="333D7C"/>
          <w:spacing w:val="40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34"/>
          <w:w w:val="115"/>
        </w:rPr>
        <w:t> </w:t>
      </w:r>
      <w:r>
        <w:rPr>
          <w:color w:val="1D2870"/>
          <w:w w:val="115"/>
        </w:rPr>
        <w:t>the lower </w:t>
      </w:r>
      <w:r>
        <w:rPr>
          <w:color w:val="333D7C"/>
          <w:w w:val="115"/>
        </w:rPr>
        <w:t>extremities.</w:t>
      </w:r>
    </w:p>
    <w:p>
      <w:pPr>
        <w:pStyle w:val="BodyText"/>
        <w:spacing w:line="271" w:lineRule="auto" w:before="180"/>
        <w:ind w:left="1143" w:right="42" w:firstLine="7"/>
      </w:pPr>
      <w:r>
        <w:rPr>
          <w:color w:val="1D2870"/>
          <w:w w:val="115"/>
        </w:rPr>
        <w:t>Besides</w:t>
      </w:r>
      <w:r>
        <w:rPr>
          <w:color w:val="1D2870"/>
          <w:w w:val="115"/>
        </w:rPr>
        <w:t> alcohol as the </w:t>
      </w:r>
      <w:r>
        <w:rPr>
          <w:color w:val="333D7C"/>
          <w:w w:val="115"/>
        </w:rPr>
        <w:t>etiology, </w:t>
      </w:r>
      <w:r>
        <w:rPr>
          <w:color w:val="1D2870"/>
          <w:w w:val="115"/>
        </w:rPr>
        <w:t>a dilated car­ diomyopathy</w:t>
      </w:r>
      <w:r>
        <w:rPr>
          <w:color w:val="1D2870"/>
          <w:w w:val="115"/>
        </w:rPr>
        <w:t> can</w:t>
      </w:r>
      <w:r>
        <w:rPr>
          <w:color w:val="1D2870"/>
          <w:w w:val="115"/>
        </w:rPr>
        <w:t> be </w:t>
      </w:r>
      <w:r>
        <w:rPr>
          <w:color w:val="333D7C"/>
          <w:w w:val="115"/>
        </w:rPr>
        <w:t>seen </w:t>
      </w:r>
      <w:r>
        <w:rPr>
          <w:color w:val="1D2870"/>
          <w:w w:val="115"/>
        </w:rPr>
        <w:t>with use of the inhalant</w:t>
      </w:r>
      <w:r>
        <w:rPr>
          <w:color w:val="1D2870"/>
          <w:w w:val="115"/>
        </w:rPr>
        <w:t> trichlorethylene. Cardiomyopathy in the </w:t>
      </w:r>
      <w:r>
        <w:rPr>
          <w:color w:val="333D7C"/>
          <w:w w:val="115"/>
        </w:rPr>
        <w:t>elderly</w:t>
      </w:r>
      <w:r>
        <w:rPr>
          <w:color w:val="333D7C"/>
          <w:w w:val="115"/>
        </w:rPr>
        <w:t> </w:t>
      </w:r>
      <w:r>
        <w:rPr>
          <w:color w:val="1D2870"/>
          <w:w w:val="115"/>
        </w:rPr>
        <w:t>patient with an</w:t>
      </w:r>
      <w:r>
        <w:rPr>
          <w:color w:val="1D2870"/>
          <w:w w:val="115"/>
        </w:rPr>
        <w:t> already</w:t>
      </w:r>
      <w:r>
        <w:rPr>
          <w:color w:val="1D2870"/>
          <w:w w:val="115"/>
        </w:rPr>
        <w:t> underlying ischemic or</w:t>
      </w:r>
      <w:r>
        <w:rPr>
          <w:color w:val="1D2870"/>
          <w:w w:val="115"/>
        </w:rPr>
        <w:t> atherosclerotic heart disease </w:t>
      </w:r>
      <w:r>
        <w:rPr>
          <w:color w:val="333D7C"/>
          <w:w w:val="115"/>
        </w:rPr>
        <w:t>can</w:t>
      </w:r>
      <w:r>
        <w:rPr>
          <w:color w:val="333D7C"/>
          <w:spacing w:val="40"/>
          <w:w w:val="115"/>
        </w:rPr>
        <w:t> </w:t>
      </w:r>
      <w:r>
        <w:rPr>
          <w:color w:val="1D2870"/>
          <w:w w:val="115"/>
        </w:rPr>
        <w:t>be quite debilitating.</w:t>
      </w:r>
      <w:r>
        <w:rPr>
          <w:color w:val="1D2870"/>
          <w:w w:val="115"/>
        </w:rPr>
        <w:t> Women have </w:t>
      </w:r>
      <w:r>
        <w:rPr>
          <w:color w:val="333D7C"/>
          <w:w w:val="115"/>
        </w:rPr>
        <w:t>shown </w:t>
      </w:r>
      <w:r>
        <w:rPr>
          <w:color w:val="1D2870"/>
          <w:w w:val="115"/>
        </w:rPr>
        <w:t>alcohol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metabolism</w:t>
      </w:r>
      <w:r>
        <w:rPr>
          <w:color w:val="1D2870"/>
          <w:w w:val="115"/>
        </w:rPr>
        <w:t> different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from that of</w:t>
      </w:r>
      <w:r>
        <w:rPr>
          <w:color w:val="1D2870"/>
          <w:w w:val="115"/>
        </w:rPr>
        <w:t> men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distinct pathophysiologic mechanisms, which frequently</w:t>
      </w:r>
      <w:r>
        <w:rPr>
          <w:color w:val="1D2870"/>
          <w:spacing w:val="36"/>
          <w:w w:val="115"/>
        </w:rPr>
        <w:t> </w:t>
      </w:r>
      <w:r>
        <w:rPr>
          <w:color w:val="1D2870"/>
          <w:w w:val="115"/>
        </w:rPr>
        <w:t>lead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to a</w:t>
      </w:r>
      <w:r>
        <w:rPr>
          <w:color w:val="1D2870"/>
          <w:spacing w:val="32"/>
          <w:w w:val="115"/>
        </w:rPr>
        <w:t> </w:t>
      </w:r>
      <w:r>
        <w:rPr>
          <w:color w:val="1D2870"/>
          <w:w w:val="115"/>
        </w:rPr>
        <w:t>higher</w:t>
      </w:r>
      <w:r>
        <w:rPr>
          <w:color w:val="1D2870"/>
          <w:spacing w:val="34"/>
          <w:w w:val="115"/>
        </w:rPr>
        <w:t> </w:t>
      </w:r>
      <w:r>
        <w:rPr>
          <w:color w:val="333D7C"/>
          <w:w w:val="115"/>
        </w:rPr>
        <w:t>sensitivity</w:t>
      </w:r>
      <w:r>
        <w:rPr>
          <w:color w:val="333D7C"/>
          <w:w w:val="115"/>
        </w:rPr>
        <w:t> </w:t>
      </w:r>
      <w:r>
        <w:rPr>
          <w:color w:val="1D2870"/>
          <w:w w:val="115"/>
        </w:rPr>
        <w:t>to alcohol-induced heart damage. The</w:t>
      </w:r>
      <w:r>
        <w:rPr>
          <w:color w:val="1D2870"/>
          <w:w w:val="115"/>
        </w:rPr>
        <w:t> preva­ lence of </w:t>
      </w:r>
      <w:r>
        <w:rPr>
          <w:color w:val="333D7C"/>
          <w:w w:val="115"/>
        </w:rPr>
        <w:t>cardiomyopathy</w:t>
      </w:r>
      <w:r>
        <w:rPr>
          <w:color w:val="333D7C"/>
          <w:spacing w:val="-5"/>
          <w:w w:val="115"/>
        </w:rPr>
        <w:t> </w:t>
      </w:r>
      <w:r>
        <w:rPr>
          <w:color w:val="1D2870"/>
          <w:w w:val="115"/>
        </w:rPr>
        <w:t>in women is </w:t>
      </w:r>
      <w:r>
        <w:rPr>
          <w:color w:val="333D7C"/>
          <w:w w:val="115"/>
        </w:rPr>
        <w:t>equal </w:t>
      </w:r>
      <w:r>
        <w:rPr>
          <w:color w:val="1D2870"/>
          <w:w w:val="115"/>
        </w:rPr>
        <w:t>to that in men, despite cases in which women have consumed far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less ethanol (Fernandez­ Sola</w:t>
      </w:r>
      <w:r>
        <w:rPr>
          <w:color w:val="1D2870"/>
          <w:w w:val="115"/>
        </w:rPr>
        <w:t>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Nicolas-Arfelis 2002).</w:t>
      </w:r>
    </w:p>
    <w:p>
      <w:pPr>
        <w:pStyle w:val="Heading5"/>
        <w:spacing w:before="168"/>
        <w:rPr>
          <w:i/>
        </w:rPr>
      </w:pPr>
      <w:r>
        <w:rPr>
          <w:i/>
          <w:color w:val="1D2870"/>
          <w:spacing w:val="-2"/>
          <w:w w:val="105"/>
        </w:rPr>
        <w:t>Special</w:t>
      </w:r>
      <w:r>
        <w:rPr>
          <w:i/>
          <w:color w:val="1D2870"/>
          <w:spacing w:val="4"/>
          <w:w w:val="105"/>
        </w:rPr>
        <w:t> </w:t>
      </w:r>
      <w:r>
        <w:rPr>
          <w:i/>
          <w:color w:val="1D2870"/>
          <w:spacing w:val="-2"/>
          <w:w w:val="105"/>
        </w:rPr>
        <w:t>considerations</w:t>
      </w:r>
    </w:p>
    <w:p>
      <w:pPr>
        <w:pStyle w:val="BodyText"/>
        <w:spacing w:line="273" w:lineRule="auto" w:before="63"/>
        <w:ind w:left="1143" w:firstLine="4"/>
        <w:jc w:val="both"/>
      </w:pPr>
      <w:r>
        <w:rPr>
          <w:color w:val="1D2870"/>
          <w:w w:val="115"/>
        </w:rPr>
        <w:t>Alcoholic cardiomyopathy may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respond</w:t>
      </w:r>
      <w:r>
        <w:rPr>
          <w:color w:val="1D2870"/>
          <w:w w:val="115"/>
        </w:rPr>
        <w:t> poor­ ly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digitalis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with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increased likelihood</w:t>
      </w:r>
      <w:r>
        <w:rPr>
          <w:color w:val="1D2870"/>
          <w:w w:val="115"/>
        </w:rPr>
        <w:t> of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digi­ talis toxicity (Zakhari 1991).</w:t>
      </w:r>
    </w:p>
    <w:p>
      <w:pPr>
        <w:pStyle w:val="Heading4"/>
        <w:spacing w:before="70"/>
        <w:ind w:left="241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1D2870"/>
          <w:spacing w:val="-2"/>
          <w:w w:val="110"/>
        </w:rPr>
        <w:t>Arrhythmias</w:t>
      </w:r>
    </w:p>
    <w:p>
      <w:pPr>
        <w:pStyle w:val="BodyText"/>
        <w:spacing w:line="271" w:lineRule="auto" w:before="107"/>
        <w:ind w:left="247" w:right="746" w:hanging="2"/>
      </w:pPr>
      <w:r>
        <w:rPr>
          <w:color w:val="333D7C"/>
          <w:w w:val="115"/>
        </w:rPr>
        <w:t>Arrhythmias</w:t>
      </w:r>
      <w:r>
        <w:rPr>
          <w:color w:val="333D7C"/>
          <w:spacing w:val="40"/>
          <w:w w:val="115"/>
        </w:rPr>
        <w:t> </w:t>
      </w:r>
      <w:r>
        <w:rPr>
          <w:color w:val="1D2870"/>
          <w:w w:val="115"/>
        </w:rPr>
        <w:t>(irregular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heartbeats) </w:t>
      </w:r>
      <w:r>
        <w:rPr>
          <w:color w:val="333D7C"/>
          <w:w w:val="115"/>
        </w:rPr>
        <w:t>can </w:t>
      </w:r>
      <w:r>
        <w:rPr>
          <w:color w:val="1D2870"/>
          <w:w w:val="115"/>
        </w:rPr>
        <w:t>be </w:t>
      </w:r>
      <w:r>
        <w:rPr>
          <w:color w:val="333D7C"/>
          <w:w w:val="115"/>
        </w:rPr>
        <w:t>seen </w:t>
      </w:r>
      <w:r>
        <w:rPr>
          <w:color w:val="1D2870"/>
          <w:w w:val="115"/>
        </w:rPr>
        <w:t>in</w:t>
      </w:r>
      <w:r>
        <w:rPr>
          <w:color w:val="1D2870"/>
          <w:w w:val="115"/>
        </w:rPr>
        <w:t> the</w:t>
      </w:r>
      <w:r>
        <w:rPr>
          <w:color w:val="1D2870"/>
          <w:w w:val="115"/>
        </w:rPr>
        <w:t> presence of ischemia</w:t>
      </w:r>
      <w:r>
        <w:rPr>
          <w:color w:val="1D2870"/>
          <w:w w:val="115"/>
        </w:rPr>
        <w:t> and</w:t>
      </w:r>
      <w:r>
        <w:rPr>
          <w:color w:val="1D2870"/>
          <w:spacing w:val="40"/>
          <w:w w:val="115"/>
        </w:rPr>
        <w:t> </w:t>
      </w:r>
      <w:r>
        <w:rPr>
          <w:color w:val="333D7C"/>
          <w:w w:val="115"/>
        </w:rPr>
        <w:t>car­ </w:t>
      </w:r>
      <w:r>
        <w:rPr>
          <w:color w:val="1D2870"/>
          <w:w w:val="115"/>
        </w:rPr>
        <w:t>diomyopathy.</w:t>
      </w:r>
      <w:r>
        <w:rPr>
          <w:color w:val="1D2870"/>
          <w:w w:val="115"/>
        </w:rPr>
        <w:t> Two specific cases of arrhyth­ mogenic disorders are "holiday heart," where the</w:t>
      </w:r>
      <w:r>
        <w:rPr>
          <w:color w:val="1D2870"/>
          <w:w w:val="115"/>
        </w:rPr>
        <w:t> patient who has</w:t>
      </w:r>
      <w:r>
        <w:rPr>
          <w:color w:val="1D2870"/>
          <w:w w:val="115"/>
        </w:rPr>
        <w:t> ingested</w:t>
      </w:r>
      <w:r>
        <w:rPr>
          <w:color w:val="1D2870"/>
          <w:w w:val="115"/>
        </w:rPr>
        <w:t> alcohol presents with </w:t>
      </w:r>
      <w:r>
        <w:rPr>
          <w:color w:val="333D7C"/>
          <w:w w:val="115"/>
        </w:rPr>
        <w:t>supraventricular </w:t>
      </w:r>
      <w:r>
        <w:rPr>
          <w:color w:val="1D2870"/>
          <w:w w:val="115"/>
        </w:rPr>
        <w:t>arrhythmia</w:t>
      </w:r>
    </w:p>
    <w:p>
      <w:pPr>
        <w:pStyle w:val="BodyText"/>
        <w:spacing w:line="271" w:lineRule="auto" w:before="3"/>
        <w:ind w:left="246" w:right="746" w:firstLine="7"/>
      </w:pPr>
      <w:r>
        <w:rPr>
          <w:color w:val="1D2870"/>
          <w:w w:val="115"/>
        </w:rPr>
        <w:t>(Greenspon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Schaal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1983), and</w:t>
      </w:r>
      <w:r>
        <w:rPr>
          <w:color w:val="1D2870"/>
          <w:spacing w:val="23"/>
          <w:w w:val="115"/>
        </w:rPr>
        <w:t> </w:t>
      </w:r>
      <w:r>
        <w:rPr>
          <w:color w:val="1D2870"/>
          <w:w w:val="115"/>
        </w:rPr>
        <w:t>the indi­ vidual who uses </w:t>
      </w:r>
      <w:r>
        <w:rPr>
          <w:color w:val="333D7C"/>
          <w:w w:val="115"/>
        </w:rPr>
        <w:t>cocaine </w:t>
      </w:r>
      <w:r>
        <w:rPr>
          <w:color w:val="1D2870"/>
          <w:w w:val="115"/>
        </w:rPr>
        <w:t>with the </w:t>
      </w:r>
      <w:r>
        <w:rPr>
          <w:color w:val="333D7C"/>
          <w:w w:val="115"/>
        </w:rPr>
        <w:t>stimulant </w:t>
      </w:r>
      <w:r>
        <w:rPr>
          <w:color w:val="1D2870"/>
          <w:w w:val="115"/>
        </w:rPr>
        <w:t>leading to </w:t>
      </w:r>
      <w:r>
        <w:rPr>
          <w:color w:val="333D7C"/>
          <w:w w:val="115"/>
        </w:rPr>
        <w:t>significant</w:t>
      </w:r>
      <w:r>
        <w:rPr>
          <w:color w:val="333D7C"/>
          <w:w w:val="115"/>
        </w:rPr>
        <w:t> </w:t>
      </w:r>
      <w:r>
        <w:rPr>
          <w:color w:val="1D2870"/>
          <w:w w:val="115"/>
        </w:rPr>
        <w:t>atrial and ventricular arrhythmias.</w:t>
      </w:r>
      <w:r>
        <w:rPr>
          <w:color w:val="1D2870"/>
          <w:w w:val="115"/>
        </w:rPr>
        <w:t> Consumption</w:t>
      </w:r>
      <w:r>
        <w:rPr>
          <w:color w:val="1D2870"/>
          <w:w w:val="115"/>
        </w:rPr>
        <w:t> of anabolic </w:t>
      </w:r>
      <w:r>
        <w:rPr>
          <w:color w:val="333D7C"/>
          <w:w w:val="115"/>
        </w:rPr>
        <w:t>steroids </w:t>
      </w:r>
      <w:r>
        <w:rPr>
          <w:color w:val="1D2870"/>
          <w:w w:val="115"/>
        </w:rPr>
        <w:t>also has</w:t>
      </w:r>
    </w:p>
    <w:p>
      <w:pPr>
        <w:pStyle w:val="BodyText"/>
        <w:spacing w:line="271" w:lineRule="auto" w:before="3"/>
        <w:ind w:left="246" w:right="2963" w:firstLine="6"/>
      </w:pPr>
      <w:r>
        <w:rPr/>
        <w:pict>
          <v:shape style="position:absolute;margin-left:425.579987pt;margin-top:3.070635pt;width:136.8pt;height:303.4pt;mso-position-horizontal-relative:page;mso-position-vertical-relative:paragraph;z-index:15734272" type="#_x0000_t202" id="docshape22" filled="true" fillcolor="#cdd0e4" stroked="false">
            <v:textbox inset="0,0,0,0">
              <w:txbxContent>
                <w:p>
                  <w:pPr>
                    <w:pStyle w:val="BodyText"/>
                    <w:spacing w:before="3"/>
                    <w:rPr>
                      <w:color w:val="000000"/>
                      <w:sz w:val="26"/>
                    </w:rPr>
                  </w:pPr>
                </w:p>
                <w:p>
                  <w:pPr>
                    <w:spacing w:line="508" w:lineRule="auto" w:before="1"/>
                    <w:ind w:left="490" w:right="478" w:firstLine="25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870"/>
                      <w:w w:val="115"/>
                      <w:sz w:val="23"/>
                    </w:rPr>
                    <w:t>Cocaine use is associated with </w:t>
                  </w:r>
                  <w:r>
                    <w:rPr>
                      <w:color w:val="1D2870"/>
                      <w:spacing w:val="-2"/>
                      <w:w w:val="115"/>
                      <w:sz w:val="23"/>
                    </w:rPr>
                    <w:t>various cardiovascular complications </w:t>
                  </w:r>
                  <w:r>
                    <w:rPr>
                      <w:color w:val="1D2870"/>
                      <w:w w:val="115"/>
                      <w:sz w:val="23"/>
                    </w:rPr>
                    <w:t>including</w:t>
                  </w:r>
                  <w:r>
                    <w:rPr>
                      <w:color w:val="1D2870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D2870"/>
                      <w:w w:val="115"/>
                      <w:sz w:val="23"/>
                    </w:rPr>
                    <w:t>angina </w:t>
                  </w:r>
                  <w:r>
                    <w:rPr>
                      <w:color w:val="1D2870"/>
                      <w:spacing w:val="-2"/>
                      <w:w w:val="115"/>
                      <w:sz w:val="23"/>
                    </w:rPr>
                    <w:t>pectoris, myocardial </w:t>
                  </w:r>
                  <w:r>
                    <w:rPr>
                      <w:color w:val="1D2870"/>
                      <w:w w:val="115"/>
                      <w:sz w:val="23"/>
                    </w:rPr>
                    <w:t>infarction, and sudden death.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2870"/>
          <w:w w:val="115"/>
        </w:rPr>
        <w:t>been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associated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with </w:t>
      </w:r>
      <w:r>
        <w:rPr>
          <w:color w:val="1D2870"/>
          <w:spacing w:val="-2"/>
          <w:w w:val="115"/>
        </w:rPr>
        <w:t>hypertension, </w:t>
      </w:r>
      <w:r>
        <w:rPr>
          <w:color w:val="1D2870"/>
          <w:w w:val="115"/>
        </w:rPr>
        <w:t>ischemic heart dis­ </w:t>
      </w:r>
      <w:r>
        <w:rPr>
          <w:color w:val="333D7C"/>
          <w:w w:val="115"/>
        </w:rPr>
        <w:t>ease, cardiomyopa­ </w:t>
      </w:r>
      <w:r>
        <w:rPr>
          <w:color w:val="1D2870"/>
          <w:w w:val="115"/>
        </w:rPr>
        <w:t>thy, and</w:t>
      </w:r>
      <w:r>
        <w:rPr>
          <w:color w:val="1D2870"/>
          <w:w w:val="115"/>
        </w:rPr>
        <w:t> arrhythmia (Sullivan et al.</w:t>
      </w:r>
    </w:p>
    <w:p>
      <w:pPr>
        <w:pStyle w:val="BodyText"/>
        <w:spacing w:before="2"/>
        <w:ind w:left="243"/>
      </w:pPr>
      <w:r>
        <w:rPr>
          <w:color w:val="1D2870"/>
          <w:spacing w:val="-2"/>
          <w:w w:val="115"/>
        </w:rPr>
        <w:t>1999).</w:t>
      </w:r>
    </w:p>
    <w:p>
      <w:pPr>
        <w:pStyle w:val="BodyText"/>
        <w:spacing w:before="5"/>
        <w:rPr>
          <w:sz w:val="18"/>
        </w:rPr>
      </w:pPr>
    </w:p>
    <w:p>
      <w:pPr>
        <w:pStyle w:val="Heading5"/>
        <w:spacing w:line="216" w:lineRule="auto" w:before="0"/>
        <w:ind w:left="241" w:right="2963" w:hanging="7"/>
      </w:pPr>
      <w:r>
        <w:rPr>
          <w:i/>
          <w:color w:val="1D2870"/>
          <w:spacing w:val="-2"/>
          <w:w w:val="105"/>
        </w:rPr>
        <w:t>Special</w:t>
      </w:r>
      <w:r>
        <w:rPr>
          <w:i/>
          <w:color w:val="1D2870"/>
          <w:spacing w:val="-7"/>
          <w:w w:val="105"/>
        </w:rPr>
        <w:t> </w:t>
      </w:r>
      <w:r>
        <w:rPr>
          <w:i/>
          <w:color w:val="1D2870"/>
          <w:spacing w:val="-2"/>
          <w:w w:val="105"/>
        </w:rPr>
        <w:t>consider­</w:t>
      </w:r>
      <w:r>
        <w:rPr>
          <w:color w:val="1D2870"/>
          <w:spacing w:val="-2"/>
          <w:w w:val="105"/>
        </w:rPr>
        <w:t> ations</w:t>
      </w:r>
    </w:p>
    <w:p>
      <w:pPr>
        <w:pStyle w:val="BodyText"/>
        <w:spacing w:line="271" w:lineRule="auto" w:before="74"/>
        <w:ind w:left="247" w:right="2929" w:firstLine="3"/>
      </w:pPr>
      <w:r>
        <w:rPr>
          <w:color w:val="1D2870"/>
          <w:w w:val="110"/>
        </w:rPr>
        <w:t>Treatment</w:t>
      </w:r>
      <w:r>
        <w:rPr>
          <w:color w:val="1D2870"/>
          <w:w w:val="110"/>
        </w:rPr>
        <w:t> of arrhyth­ mia</w:t>
      </w:r>
      <w:r>
        <w:rPr>
          <w:color w:val="1D2870"/>
          <w:spacing w:val="-2"/>
          <w:w w:val="110"/>
        </w:rPr>
        <w:t> </w:t>
      </w:r>
      <w:r>
        <w:rPr>
          <w:color w:val="1D2870"/>
          <w:w w:val="110"/>
        </w:rPr>
        <w:t>in the</w:t>
      </w:r>
      <w:r>
        <w:rPr>
          <w:color w:val="1D2870"/>
          <w:w w:val="110"/>
        </w:rPr>
        <w:t> person who abuses </w:t>
      </w:r>
      <w:r>
        <w:rPr>
          <w:color w:val="333D7C"/>
          <w:w w:val="110"/>
        </w:rPr>
        <w:t>substances </w:t>
      </w:r>
      <w:r>
        <w:rPr>
          <w:color w:val="1D2870"/>
          <w:w w:val="110"/>
        </w:rPr>
        <w:t>is </w:t>
      </w:r>
      <w:r>
        <w:rPr>
          <w:color w:val="333D7C"/>
          <w:w w:val="110"/>
        </w:rPr>
        <w:t>similar </w:t>
      </w:r>
      <w:r>
        <w:rPr>
          <w:color w:val="1D2870"/>
          <w:w w:val="110"/>
        </w:rPr>
        <w:t>to that for the patient who does not abuse </w:t>
      </w:r>
      <w:r>
        <w:rPr>
          <w:color w:val="333D7C"/>
          <w:w w:val="110"/>
        </w:rPr>
        <w:t>substances, </w:t>
      </w:r>
      <w:r>
        <w:rPr>
          <w:color w:val="1D2870"/>
          <w:w w:val="110"/>
        </w:rPr>
        <w:t>though the </w:t>
      </w:r>
      <w:r>
        <w:rPr>
          <w:color w:val="333D7C"/>
          <w:w w:val="110"/>
        </w:rPr>
        <w:t>setting </w:t>
      </w:r>
      <w:r>
        <w:rPr>
          <w:color w:val="1D2870"/>
          <w:w w:val="110"/>
        </w:rPr>
        <w:t>of detoxification may have to be </w:t>
      </w:r>
      <w:r>
        <w:rPr>
          <w:color w:val="333D7C"/>
          <w:w w:val="110"/>
        </w:rPr>
        <w:t>altered </w:t>
      </w:r>
      <w:r>
        <w:rPr>
          <w:color w:val="1D2870"/>
          <w:w w:val="110"/>
        </w:rPr>
        <w:t>to allow for</w:t>
      </w:r>
      <w:r>
        <w:rPr>
          <w:color w:val="1D2870"/>
          <w:spacing w:val="40"/>
          <w:w w:val="110"/>
        </w:rPr>
        <w:t> </w:t>
      </w:r>
      <w:r>
        <w:rPr>
          <w:color w:val="333D7C"/>
          <w:w w:val="110"/>
        </w:rPr>
        <w:t>cardiac </w:t>
      </w:r>
      <w:r>
        <w:rPr>
          <w:color w:val="1D2870"/>
          <w:w w:val="110"/>
        </w:rPr>
        <w:t>monitoring (teleme­ </w:t>
      </w:r>
      <w:r>
        <w:rPr>
          <w:color w:val="1D2870"/>
          <w:spacing w:val="-2"/>
          <w:w w:val="110"/>
        </w:rPr>
        <w:t>try).</w:t>
      </w:r>
    </w:p>
    <w:p>
      <w:pPr>
        <w:pStyle w:val="BodyText"/>
        <w:spacing w:before="8"/>
        <w:rPr>
          <w:sz w:val="32"/>
        </w:rPr>
      </w:pPr>
    </w:p>
    <w:p>
      <w:pPr>
        <w:pStyle w:val="Heading3"/>
        <w:spacing w:line="264" w:lineRule="auto"/>
        <w:ind w:right="2963"/>
      </w:pPr>
      <w:r>
        <w:rPr>
          <w:color w:val="1D2870"/>
          <w:spacing w:val="-2"/>
          <w:w w:val="105"/>
        </w:rPr>
        <w:t>Hematologic Disorders</w:t>
      </w:r>
    </w:p>
    <w:p>
      <w:pPr>
        <w:pStyle w:val="BodyText"/>
        <w:spacing w:line="271" w:lineRule="auto" w:before="76"/>
        <w:ind w:left="250" w:right="802" w:hanging="2"/>
      </w:pPr>
      <w:r>
        <w:rPr>
          <w:color w:val="1D2870"/>
          <w:w w:val="110"/>
        </w:rPr>
        <w:t>Hematologic (blood) disorders </w:t>
      </w:r>
      <w:r>
        <w:rPr>
          <w:color w:val="333D7C"/>
          <w:w w:val="110"/>
        </w:rPr>
        <w:t>can </w:t>
      </w:r>
      <w:r>
        <w:rPr>
          <w:color w:val="1D2870"/>
          <w:w w:val="110"/>
        </w:rPr>
        <w:t>be</w:t>
      </w:r>
      <w:r>
        <w:rPr>
          <w:color w:val="1D2870"/>
          <w:spacing w:val="-4"/>
          <w:w w:val="110"/>
        </w:rPr>
        <w:t> </w:t>
      </w:r>
      <w:r>
        <w:rPr>
          <w:color w:val="333D7C"/>
          <w:w w:val="110"/>
        </w:rPr>
        <w:t>seen</w:t>
      </w:r>
      <w:r>
        <w:rPr>
          <w:color w:val="333D7C"/>
          <w:spacing w:val="-1"/>
          <w:w w:val="110"/>
        </w:rPr>
        <w:t> </w:t>
      </w:r>
      <w:r>
        <w:rPr>
          <w:color w:val="1D2870"/>
          <w:w w:val="110"/>
        </w:rPr>
        <w:t>due to </w:t>
      </w:r>
      <w:r>
        <w:rPr>
          <w:color w:val="333D7C"/>
          <w:w w:val="110"/>
        </w:rPr>
        <w:t>several </w:t>
      </w:r>
      <w:r>
        <w:rPr>
          <w:color w:val="1D2870"/>
          <w:w w:val="110"/>
        </w:rPr>
        <w:t>factors, </w:t>
      </w:r>
      <w:r>
        <w:rPr>
          <w:color w:val="333D7C"/>
          <w:w w:val="110"/>
        </w:rPr>
        <w:t>such </w:t>
      </w:r>
      <w:r>
        <w:rPr>
          <w:color w:val="1D2870"/>
          <w:w w:val="110"/>
        </w:rPr>
        <w:t>as a direct toxic </w:t>
      </w:r>
      <w:r>
        <w:rPr>
          <w:color w:val="333D7C"/>
          <w:w w:val="110"/>
        </w:rPr>
        <w:t>effect</w:t>
      </w:r>
      <w:r>
        <w:rPr>
          <w:color w:val="333D7C"/>
          <w:spacing w:val="40"/>
          <w:w w:val="110"/>
        </w:rPr>
        <w:t> </w:t>
      </w:r>
      <w:r>
        <w:rPr>
          <w:color w:val="1D2870"/>
          <w:w w:val="110"/>
        </w:rPr>
        <w:t>of 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drug on the bone marrow, as seen in alcohol and</w:t>
      </w:r>
      <w:r>
        <w:rPr>
          <w:color w:val="1D2870"/>
          <w:spacing w:val="30"/>
          <w:w w:val="110"/>
        </w:rPr>
        <w:t> </w:t>
      </w:r>
      <w:r>
        <w:rPr>
          <w:color w:val="1D2870"/>
          <w:w w:val="110"/>
        </w:rPr>
        <w:t>benzene use, or as a result of mal­ absorption of essential nutrients (Bl2, folate),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or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as a general poor </w:t>
      </w:r>
      <w:r>
        <w:rPr>
          <w:color w:val="333D7C"/>
          <w:w w:val="110"/>
        </w:rPr>
        <w:t>state </w:t>
      </w:r>
      <w:r>
        <w:rPr>
          <w:color w:val="1D2870"/>
          <w:w w:val="110"/>
        </w:rPr>
        <w:t>of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nutrition.</w:t>
      </w:r>
    </w:p>
    <w:p>
      <w:pPr>
        <w:spacing w:after="0" w:line="271" w:lineRule="auto"/>
        <w:sectPr>
          <w:pgSz w:w="12240" w:h="15840"/>
          <w:pgMar w:header="0" w:footer="957" w:top="1320" w:bottom="1160" w:left="600" w:right="880"/>
          <w:cols w:num="2" w:equalWidth="0">
            <w:col w:w="5493" w:space="40"/>
            <w:col w:w="5227"/>
          </w:cols>
        </w:sectPr>
      </w:pPr>
    </w:p>
    <w:p>
      <w:pPr>
        <w:pStyle w:val="Heading4"/>
        <w:spacing w:before="70"/>
        <w:ind w:left="677"/>
        <w:rPr>
          <w:i/>
        </w:rPr>
      </w:pPr>
      <w:r>
        <w:rPr>
          <w:i/>
          <w:color w:val="1F2A72"/>
          <w:spacing w:val="-2"/>
          <w:w w:val="110"/>
        </w:rPr>
        <w:t>Anemia</w:t>
      </w:r>
    </w:p>
    <w:p>
      <w:pPr>
        <w:pStyle w:val="BodyText"/>
        <w:spacing w:line="268" w:lineRule="auto" w:before="107"/>
        <w:ind w:left="675" w:right="24" w:firstLine="6"/>
      </w:pPr>
      <w:r>
        <w:rPr>
          <w:color w:val="343F7E"/>
          <w:w w:val="115"/>
        </w:rPr>
        <w:t>Anemia</w:t>
      </w:r>
      <w:r>
        <w:rPr>
          <w:color w:val="343F7E"/>
          <w:w w:val="115"/>
        </w:rPr>
        <w:t> can</w:t>
      </w:r>
      <w:r>
        <w:rPr>
          <w:color w:val="343F7E"/>
          <w:w w:val="115"/>
        </w:rPr>
        <w:t> </w:t>
      </w:r>
      <w:r>
        <w:rPr>
          <w:color w:val="1F2A72"/>
          <w:w w:val="115"/>
        </w:rPr>
        <w:t>be </w:t>
      </w:r>
      <w:r>
        <w:rPr>
          <w:color w:val="343F7E"/>
          <w:w w:val="115"/>
        </w:rPr>
        <w:t>seen </w:t>
      </w:r>
      <w:r>
        <w:rPr>
          <w:color w:val="1F2A72"/>
          <w:w w:val="115"/>
        </w:rPr>
        <w:t>due</w:t>
      </w:r>
      <w:r>
        <w:rPr>
          <w:color w:val="1F2A72"/>
          <w:w w:val="115"/>
        </w:rPr>
        <w:t> to folate deficiency, iron deficiency, </w:t>
      </w:r>
      <w:r>
        <w:rPr>
          <w:color w:val="1F2A72"/>
          <w:w w:val="115"/>
          <w:sz w:val="21"/>
        </w:rPr>
        <w:t>Bl2</w:t>
      </w:r>
      <w:r>
        <w:rPr>
          <w:color w:val="1F2A72"/>
          <w:w w:val="115"/>
          <w:sz w:val="21"/>
        </w:rPr>
        <w:t> </w:t>
      </w:r>
      <w:r>
        <w:rPr>
          <w:color w:val="1F2A72"/>
          <w:w w:val="115"/>
        </w:rPr>
        <w:t>deficiency,</w:t>
      </w:r>
      <w:r>
        <w:rPr>
          <w:color w:val="1F2A72"/>
          <w:w w:val="115"/>
        </w:rPr>
        <w:t> acute blood loss, or</w:t>
      </w:r>
      <w:r>
        <w:rPr>
          <w:color w:val="1F2A72"/>
          <w:w w:val="115"/>
        </w:rPr>
        <w:t> more frequently</w:t>
      </w:r>
      <w:r>
        <w:rPr>
          <w:color w:val="1F2A72"/>
          <w:w w:val="115"/>
        </w:rPr>
        <w:t> as a combination</w:t>
      </w:r>
      <w:r>
        <w:rPr>
          <w:color w:val="1F2A72"/>
          <w:w w:val="115"/>
        </w:rPr>
        <w:t> of factors.</w:t>
      </w:r>
      <w:r>
        <w:rPr>
          <w:color w:val="1F2A72"/>
          <w:w w:val="115"/>
        </w:rPr>
        <w:t> </w:t>
      </w:r>
      <w:r>
        <w:rPr>
          <w:i/>
          <w:color w:val="1F2A72"/>
          <w:w w:val="115"/>
        </w:rPr>
        <w:t>Folate deficiency </w:t>
      </w:r>
      <w:r>
        <w:rPr>
          <w:color w:val="343F7E"/>
          <w:w w:val="115"/>
        </w:rPr>
        <w:t>can </w:t>
      </w:r>
      <w:r>
        <w:rPr>
          <w:color w:val="1F2A72"/>
          <w:w w:val="115"/>
        </w:rPr>
        <w:t>cause a mega­ loblastic anemia, which is diagnosed by macroovalocytes and</w:t>
      </w:r>
      <w:r>
        <w:rPr>
          <w:color w:val="1F2A72"/>
          <w:w w:val="115"/>
        </w:rPr>
        <w:t> hypersegmented neu­ trophils </w:t>
      </w:r>
      <w:r>
        <w:rPr>
          <w:color w:val="343F7E"/>
          <w:w w:val="115"/>
        </w:rPr>
        <w:t>seen</w:t>
      </w:r>
      <w:r>
        <w:rPr>
          <w:color w:val="343F7E"/>
          <w:spacing w:val="40"/>
          <w:w w:val="115"/>
        </w:rPr>
        <w:t> </w:t>
      </w:r>
      <w:r>
        <w:rPr>
          <w:color w:val="1F2A72"/>
          <w:w w:val="115"/>
        </w:rPr>
        <w:t>on a</w:t>
      </w:r>
      <w:r>
        <w:rPr>
          <w:color w:val="1F2A72"/>
          <w:spacing w:val="40"/>
          <w:w w:val="115"/>
        </w:rPr>
        <w:t> </w:t>
      </w:r>
      <w:r>
        <w:rPr>
          <w:color w:val="1F2A72"/>
          <w:w w:val="115"/>
        </w:rPr>
        <w:t>peripheral blood </w:t>
      </w:r>
      <w:r>
        <w:rPr>
          <w:color w:val="343F7E"/>
          <w:w w:val="115"/>
        </w:rPr>
        <w:t>smear. </w:t>
      </w:r>
      <w:r>
        <w:rPr>
          <w:i/>
          <w:color w:val="1F2A72"/>
          <w:w w:val="115"/>
        </w:rPr>
        <w:t>Iron deficiency anemia </w:t>
      </w:r>
      <w:r>
        <w:rPr>
          <w:color w:val="1F2A72"/>
          <w:w w:val="115"/>
        </w:rPr>
        <w:t>results</w:t>
      </w:r>
      <w:r>
        <w:rPr>
          <w:color w:val="1F2A72"/>
          <w:spacing w:val="-4"/>
          <w:w w:val="115"/>
        </w:rPr>
        <w:t> </w:t>
      </w:r>
      <w:r>
        <w:rPr>
          <w:color w:val="1F2A72"/>
          <w:w w:val="115"/>
        </w:rPr>
        <w:t>from blood loss and</w:t>
      </w:r>
      <w:r>
        <w:rPr>
          <w:color w:val="1F2A72"/>
          <w:spacing w:val="40"/>
          <w:w w:val="115"/>
        </w:rPr>
        <w:t> </w:t>
      </w:r>
      <w:r>
        <w:rPr>
          <w:color w:val="1F2A72"/>
          <w:w w:val="115"/>
        </w:rPr>
        <w:t>thus </w:t>
      </w:r>
      <w:r>
        <w:rPr>
          <w:color w:val="343F7E"/>
          <w:w w:val="115"/>
        </w:rPr>
        <w:t>subsequent</w:t>
      </w:r>
      <w:r>
        <w:rPr>
          <w:color w:val="343F7E"/>
          <w:w w:val="115"/>
        </w:rPr>
        <w:t> </w:t>
      </w:r>
      <w:r>
        <w:rPr>
          <w:color w:val="0F1A67"/>
          <w:w w:val="115"/>
        </w:rPr>
        <w:t>iron </w:t>
      </w:r>
      <w:r>
        <w:rPr>
          <w:color w:val="1F2A72"/>
          <w:w w:val="115"/>
        </w:rPr>
        <w:t>loss. This </w:t>
      </w:r>
      <w:r>
        <w:rPr>
          <w:color w:val="343F7E"/>
          <w:w w:val="115"/>
        </w:rPr>
        <w:t>can </w:t>
      </w:r>
      <w:r>
        <w:rPr>
          <w:color w:val="1F2A72"/>
          <w:w w:val="115"/>
        </w:rPr>
        <w:t>be</w:t>
      </w:r>
    </w:p>
    <w:p>
      <w:pPr>
        <w:pStyle w:val="BodyText"/>
        <w:spacing w:line="271" w:lineRule="auto" w:before="9"/>
        <w:ind w:left="3095" w:firstLine="5"/>
      </w:pPr>
      <w:r>
        <w:rPr/>
        <w:pict>
          <v:shape style="position:absolute;margin-left:35.939999pt;margin-top:20.562346pt;width:136.8pt;height:279.7pt;mso-position-horizontal-relative:page;mso-position-vertical-relative:paragraph;z-index:15734784" type="#_x0000_t202" id="docshape23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3"/>
                    </w:rPr>
                  </w:pPr>
                </w:p>
                <w:p>
                  <w:pPr>
                    <w:spacing w:line="508" w:lineRule="auto" w:before="0"/>
                    <w:ind w:left="462" w:right="463" w:firstLine="1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F2A72"/>
                      <w:w w:val="115"/>
                      <w:sz w:val="23"/>
                    </w:rPr>
                    <w:t>Traumatic brain injury (TBI) </w:t>
                  </w:r>
                  <w:r>
                    <w:rPr>
                      <w:color w:val="343F7E"/>
                      <w:w w:val="115"/>
                      <w:sz w:val="23"/>
                    </w:rPr>
                    <w:t>should</w:t>
                  </w:r>
                  <w:r>
                    <w:rPr>
                      <w:color w:val="343F7E"/>
                      <w:spacing w:val="-14"/>
                      <w:w w:val="115"/>
                      <w:sz w:val="23"/>
                    </w:rPr>
                    <w:t> </w:t>
                  </w:r>
                  <w:r>
                    <w:rPr>
                      <w:color w:val="1F2A72"/>
                      <w:w w:val="115"/>
                      <w:sz w:val="23"/>
                    </w:rPr>
                    <w:t>always</w:t>
                  </w:r>
                  <w:r>
                    <w:rPr>
                      <w:color w:val="1F2A72"/>
                      <w:spacing w:val="-15"/>
                      <w:w w:val="115"/>
                      <w:sz w:val="23"/>
                    </w:rPr>
                    <w:t> </w:t>
                  </w:r>
                  <w:r>
                    <w:rPr>
                      <w:color w:val="1F2A72"/>
                      <w:w w:val="115"/>
                      <w:sz w:val="23"/>
                    </w:rPr>
                    <w:t>be considered in patients with </w:t>
                  </w:r>
                  <w:r>
                    <w:rPr>
                      <w:color w:val="1F2A72"/>
                      <w:spacing w:val="-2"/>
                      <w:w w:val="115"/>
                      <w:sz w:val="23"/>
                    </w:rPr>
                    <w:t>neurological impairment.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343F7E"/>
          <w:w w:val="115"/>
        </w:rPr>
        <w:t>seen </w:t>
      </w:r>
      <w:r>
        <w:rPr>
          <w:color w:val="1F2A72"/>
          <w:w w:val="115"/>
        </w:rPr>
        <w:t>in low-level </w:t>
      </w:r>
      <w:r>
        <w:rPr>
          <w:color w:val="1F2A72"/>
          <w:spacing w:val="-2"/>
          <w:w w:val="115"/>
        </w:rPr>
        <w:t>gastrointestinal </w:t>
      </w:r>
      <w:r>
        <w:rPr>
          <w:color w:val="1F2A72"/>
          <w:w w:val="115"/>
        </w:rPr>
        <w:t>bleeding,</w:t>
      </w:r>
      <w:r>
        <w:rPr>
          <w:color w:val="1F2A72"/>
          <w:w w:val="115"/>
        </w:rPr>
        <w:t> after </w:t>
      </w:r>
      <w:r>
        <w:rPr>
          <w:color w:val="343F7E"/>
          <w:w w:val="115"/>
        </w:rPr>
        <w:t>childbirth,</w:t>
      </w:r>
      <w:r>
        <w:rPr>
          <w:color w:val="343F7E"/>
          <w:w w:val="115"/>
        </w:rPr>
        <w:t> </w:t>
      </w:r>
      <w:r>
        <w:rPr>
          <w:color w:val="1F2A72"/>
          <w:w w:val="115"/>
        </w:rPr>
        <w:t>and </w:t>
      </w:r>
      <w:r>
        <w:rPr>
          <w:color w:val="343F7E"/>
          <w:w w:val="115"/>
        </w:rPr>
        <w:t>as </w:t>
      </w:r>
      <w:r>
        <w:rPr>
          <w:color w:val="1F2A72"/>
          <w:w w:val="115"/>
        </w:rPr>
        <w:t>a result of menstrual blood loss. The pre- </w:t>
      </w:r>
      <w:r>
        <w:rPr>
          <w:color w:val="343F7E"/>
          <w:w w:val="115"/>
        </w:rPr>
        <w:t>sentation </w:t>
      </w:r>
      <w:r>
        <w:rPr>
          <w:color w:val="1F2A72"/>
          <w:w w:val="115"/>
        </w:rPr>
        <w:t>of anemia usually is nonde­ script with general­ ized fatigue and weakness.</w:t>
      </w:r>
      <w:r>
        <w:rPr>
          <w:color w:val="1F2A72"/>
          <w:w w:val="115"/>
        </w:rPr>
        <w:t> With </w:t>
      </w:r>
      <w:r>
        <w:rPr>
          <w:color w:val="343F7E"/>
          <w:w w:val="115"/>
        </w:rPr>
        <w:t>severe </w:t>
      </w:r>
      <w:r>
        <w:rPr>
          <w:color w:val="1F2A72"/>
          <w:w w:val="115"/>
        </w:rPr>
        <w:t>anemia, </w:t>
      </w:r>
      <w:r>
        <w:rPr>
          <w:color w:val="343F7E"/>
          <w:w w:val="115"/>
        </w:rPr>
        <w:t>shortness </w:t>
      </w:r>
      <w:r>
        <w:rPr>
          <w:color w:val="1F2A72"/>
          <w:w w:val="115"/>
        </w:rPr>
        <w:t>of breath on exertion</w:t>
      </w:r>
      <w:r>
        <w:rPr>
          <w:color w:val="1F2A72"/>
          <w:w w:val="115"/>
        </w:rPr>
        <w:t> and</w:t>
      </w:r>
      <w:r>
        <w:rPr>
          <w:color w:val="1F2A72"/>
          <w:w w:val="115"/>
        </w:rPr>
        <w:t> an </w:t>
      </w:r>
      <w:r>
        <w:rPr>
          <w:color w:val="343F7E"/>
          <w:w w:val="115"/>
        </w:rPr>
        <w:t>elevated </w:t>
      </w:r>
      <w:r>
        <w:rPr>
          <w:color w:val="1F2A72"/>
          <w:w w:val="115"/>
        </w:rPr>
        <w:t>heart rate </w:t>
      </w:r>
      <w:r>
        <w:rPr>
          <w:color w:val="343F7E"/>
          <w:w w:val="115"/>
        </w:rPr>
        <w:t>can </w:t>
      </w:r>
      <w:r>
        <w:rPr>
          <w:color w:val="1F2A72"/>
          <w:w w:val="115"/>
        </w:rPr>
        <w:t>be </w:t>
      </w:r>
      <w:r>
        <w:rPr>
          <w:color w:val="343F7E"/>
          <w:w w:val="115"/>
        </w:rPr>
        <w:t>seen.</w:t>
      </w:r>
    </w:p>
    <w:p>
      <w:pPr>
        <w:pStyle w:val="BodyText"/>
        <w:spacing w:line="268" w:lineRule="auto" w:before="9"/>
        <w:ind w:left="3094" w:right="105" w:firstLine="9"/>
      </w:pPr>
      <w:r>
        <w:rPr>
          <w:color w:val="1F2A72"/>
          <w:w w:val="115"/>
        </w:rPr>
        <w:t>Specific to the megaloblastic</w:t>
      </w:r>
      <w:r>
        <w:rPr>
          <w:color w:val="1F2A72"/>
          <w:spacing w:val="-5"/>
          <w:w w:val="115"/>
        </w:rPr>
        <w:t> </w:t>
      </w:r>
      <w:r>
        <w:rPr>
          <w:color w:val="1F2A72"/>
          <w:w w:val="115"/>
        </w:rPr>
        <w:t>ane­ mias </w:t>
      </w:r>
      <w:r>
        <w:rPr>
          <w:color w:val="1F2A72"/>
          <w:w w:val="115"/>
          <w:sz w:val="21"/>
        </w:rPr>
        <w:t>(Bl2 </w:t>
      </w:r>
      <w:r>
        <w:rPr>
          <w:color w:val="1F2A72"/>
          <w:w w:val="115"/>
        </w:rPr>
        <w:t>and folate deficiency) one</w:t>
      </w:r>
      <w:r>
        <w:rPr>
          <w:color w:val="1F2A72"/>
          <w:spacing w:val="-2"/>
          <w:w w:val="115"/>
        </w:rPr>
        <w:t> </w:t>
      </w:r>
      <w:r>
        <w:rPr>
          <w:color w:val="1F2A72"/>
          <w:w w:val="115"/>
        </w:rPr>
        <w:t>can</w:t>
      </w:r>
      <w:r>
        <w:rPr>
          <w:color w:val="1F2A72"/>
          <w:w w:val="115"/>
        </w:rPr>
        <w:t> see</w:t>
      </w:r>
      <w:r>
        <w:rPr>
          <w:color w:val="1F2A72"/>
          <w:spacing w:val="-3"/>
          <w:w w:val="115"/>
        </w:rPr>
        <w:t> </w:t>
      </w:r>
      <w:r>
        <w:rPr>
          <w:color w:val="1F2A72"/>
          <w:w w:val="115"/>
        </w:rPr>
        <w:t>neuro­ </w:t>
      </w:r>
      <w:r>
        <w:rPr>
          <w:color w:val="1F2A72"/>
          <w:w w:val="110"/>
        </w:rPr>
        <w:t>logic</w:t>
      </w:r>
      <w:r>
        <w:rPr>
          <w:color w:val="1F2A72"/>
          <w:spacing w:val="-4"/>
          <w:w w:val="110"/>
        </w:rPr>
        <w:t> </w:t>
      </w:r>
      <w:r>
        <w:rPr>
          <w:color w:val="1F2A72"/>
          <w:w w:val="110"/>
        </w:rPr>
        <w:t>complications </w:t>
      </w:r>
      <w:r>
        <w:rPr>
          <w:color w:val="343F7E"/>
          <w:w w:val="115"/>
        </w:rPr>
        <w:t>such </w:t>
      </w:r>
      <w:r>
        <w:rPr>
          <w:color w:val="1F2A72"/>
          <w:w w:val="115"/>
        </w:rPr>
        <w:t>as peripheral </w:t>
      </w:r>
      <w:r>
        <w:rPr>
          <w:color w:val="1F2A72"/>
          <w:spacing w:val="-2"/>
          <w:w w:val="115"/>
        </w:rPr>
        <w:t>neuropathy.</w:t>
      </w:r>
    </w:p>
    <w:p>
      <w:pPr>
        <w:pStyle w:val="BodyText"/>
        <w:rPr>
          <w:sz w:val="22"/>
        </w:rPr>
      </w:pPr>
    </w:p>
    <w:p>
      <w:pPr>
        <w:pStyle w:val="Heading4"/>
        <w:spacing w:before="130"/>
        <w:ind w:left="680"/>
        <w:rPr>
          <w:i/>
        </w:rPr>
      </w:pPr>
      <w:r>
        <w:rPr>
          <w:i/>
          <w:color w:val="0F1A67"/>
          <w:w w:val="110"/>
        </w:rPr>
        <w:t>White</w:t>
      </w:r>
      <w:r>
        <w:rPr>
          <w:i/>
          <w:color w:val="0F1A67"/>
          <w:spacing w:val="30"/>
          <w:w w:val="110"/>
        </w:rPr>
        <w:t> </w:t>
      </w:r>
      <w:r>
        <w:rPr>
          <w:i/>
          <w:color w:val="0F1A67"/>
          <w:w w:val="110"/>
        </w:rPr>
        <w:t>blood</w:t>
      </w:r>
      <w:r>
        <w:rPr>
          <w:i/>
          <w:color w:val="0F1A67"/>
          <w:spacing w:val="39"/>
          <w:w w:val="110"/>
        </w:rPr>
        <w:t> </w:t>
      </w:r>
      <w:r>
        <w:rPr>
          <w:i/>
          <w:color w:val="0F1A67"/>
          <w:w w:val="110"/>
        </w:rPr>
        <w:t>cell</w:t>
      </w:r>
      <w:r>
        <w:rPr>
          <w:i/>
          <w:color w:val="0F1A67"/>
          <w:spacing w:val="30"/>
          <w:w w:val="110"/>
        </w:rPr>
        <w:t> </w:t>
      </w:r>
      <w:r>
        <w:rPr>
          <w:i/>
          <w:color w:val="0F1A67"/>
          <w:spacing w:val="-2"/>
          <w:w w:val="110"/>
        </w:rPr>
        <w:t>disorders</w:t>
      </w:r>
    </w:p>
    <w:p>
      <w:pPr>
        <w:pStyle w:val="BodyText"/>
        <w:spacing w:line="271" w:lineRule="auto" w:before="107"/>
        <w:ind w:left="681" w:right="24" w:hanging="1"/>
      </w:pPr>
      <w:r>
        <w:rPr>
          <w:color w:val="1F2A72"/>
          <w:w w:val="110"/>
        </w:rPr>
        <w:t>White blood </w:t>
      </w:r>
      <w:r>
        <w:rPr>
          <w:color w:val="343F7E"/>
          <w:w w:val="110"/>
        </w:rPr>
        <w:t>cell </w:t>
      </w:r>
      <w:r>
        <w:rPr>
          <w:color w:val="1F2A72"/>
          <w:w w:val="110"/>
        </w:rPr>
        <w:t>disorders </w:t>
      </w:r>
      <w:r>
        <w:rPr>
          <w:color w:val="343F7E"/>
          <w:w w:val="110"/>
        </w:rPr>
        <w:t>can </w:t>
      </w:r>
      <w:r>
        <w:rPr>
          <w:color w:val="1F2A72"/>
          <w:w w:val="110"/>
        </w:rPr>
        <w:t>occur due to malnutrition</w:t>
      </w:r>
      <w:r>
        <w:rPr>
          <w:color w:val="1F2A72"/>
          <w:w w:val="110"/>
        </w:rPr>
        <w:t> and liver disease. Lymphopenia may be present in the patient with HIV disease.</w:t>
      </w:r>
    </w:p>
    <w:p>
      <w:pPr>
        <w:pStyle w:val="BodyText"/>
        <w:spacing w:before="6"/>
        <w:rPr>
          <w:sz w:val="32"/>
        </w:rPr>
      </w:pPr>
    </w:p>
    <w:p>
      <w:pPr>
        <w:pStyle w:val="Heading4"/>
        <w:ind w:left="672"/>
        <w:rPr>
          <w:i/>
        </w:rPr>
      </w:pPr>
      <w:r>
        <w:rPr>
          <w:i/>
          <w:color w:val="0F1A67"/>
          <w:w w:val="110"/>
        </w:rPr>
        <w:t>Platelet</w:t>
      </w:r>
      <w:r>
        <w:rPr>
          <w:i/>
          <w:color w:val="0F1A67"/>
          <w:spacing w:val="70"/>
          <w:w w:val="110"/>
        </w:rPr>
        <w:t> </w:t>
      </w:r>
      <w:r>
        <w:rPr>
          <w:i/>
          <w:color w:val="0F1A67"/>
          <w:spacing w:val="-2"/>
          <w:w w:val="110"/>
        </w:rPr>
        <w:t>disorders</w:t>
      </w:r>
    </w:p>
    <w:p>
      <w:pPr>
        <w:pStyle w:val="BodyText"/>
        <w:spacing w:line="271" w:lineRule="auto" w:before="107"/>
        <w:ind w:left="681" w:right="24" w:firstLine="3"/>
      </w:pPr>
      <w:r>
        <w:rPr>
          <w:color w:val="1F2A72"/>
          <w:w w:val="115"/>
        </w:rPr>
        <w:t>Platelet</w:t>
      </w:r>
      <w:r>
        <w:rPr>
          <w:color w:val="1F2A72"/>
          <w:spacing w:val="40"/>
          <w:w w:val="115"/>
        </w:rPr>
        <w:t> </w:t>
      </w:r>
      <w:r>
        <w:rPr>
          <w:color w:val="1F2A72"/>
          <w:w w:val="115"/>
        </w:rPr>
        <w:t>disorders frequently</w:t>
      </w:r>
      <w:r>
        <w:rPr>
          <w:color w:val="1F2A72"/>
          <w:spacing w:val="40"/>
          <w:w w:val="115"/>
        </w:rPr>
        <w:t> </w:t>
      </w:r>
      <w:r>
        <w:rPr>
          <w:color w:val="1F2A72"/>
          <w:w w:val="115"/>
        </w:rPr>
        <w:t>are</w:t>
      </w:r>
      <w:r>
        <w:rPr>
          <w:color w:val="1F2A72"/>
          <w:spacing w:val="40"/>
          <w:w w:val="115"/>
        </w:rPr>
        <w:t> </w:t>
      </w:r>
      <w:r>
        <w:rPr>
          <w:color w:val="1F2A72"/>
          <w:w w:val="115"/>
        </w:rPr>
        <w:t>attributable to</w:t>
      </w:r>
      <w:r>
        <w:rPr>
          <w:color w:val="1F2A72"/>
          <w:spacing w:val="-3"/>
          <w:w w:val="115"/>
        </w:rPr>
        <w:t> </w:t>
      </w:r>
      <w:r>
        <w:rPr>
          <w:color w:val="1F2A72"/>
          <w:w w:val="115"/>
        </w:rPr>
        <w:t>the</w:t>
      </w:r>
      <w:r>
        <w:rPr>
          <w:color w:val="1F2A72"/>
          <w:spacing w:val="-5"/>
          <w:w w:val="115"/>
        </w:rPr>
        <w:t> </w:t>
      </w:r>
      <w:r>
        <w:rPr>
          <w:color w:val="1F2A72"/>
          <w:w w:val="115"/>
        </w:rPr>
        <w:t>direct </w:t>
      </w:r>
      <w:r>
        <w:rPr>
          <w:color w:val="343F7E"/>
          <w:w w:val="115"/>
        </w:rPr>
        <w:t>effect </w:t>
      </w:r>
      <w:r>
        <w:rPr>
          <w:color w:val="1F2A72"/>
          <w:w w:val="115"/>
        </w:rPr>
        <w:t>on the</w:t>
      </w:r>
      <w:r>
        <w:rPr>
          <w:color w:val="1F2A72"/>
          <w:w w:val="115"/>
        </w:rPr>
        <w:t> bone marrow by the substance being abused or, as</w:t>
      </w:r>
      <w:r>
        <w:rPr>
          <w:color w:val="1F2A72"/>
          <w:spacing w:val="-3"/>
          <w:w w:val="115"/>
        </w:rPr>
        <w:t> </w:t>
      </w:r>
      <w:r>
        <w:rPr>
          <w:color w:val="1F2A72"/>
          <w:w w:val="115"/>
        </w:rPr>
        <w:t>seen in</w:t>
      </w:r>
      <w:r>
        <w:rPr>
          <w:color w:val="1F2A72"/>
          <w:w w:val="115"/>
        </w:rPr>
        <w:t> alcohol­ related</w:t>
      </w:r>
      <w:r>
        <w:rPr>
          <w:color w:val="1F2A72"/>
          <w:w w:val="115"/>
        </w:rPr>
        <w:t> thrombocytopenia, are</w:t>
      </w:r>
      <w:r>
        <w:rPr>
          <w:color w:val="1F2A72"/>
          <w:w w:val="115"/>
        </w:rPr>
        <w:t> due to bone marrow</w:t>
      </w:r>
      <w:r>
        <w:rPr>
          <w:color w:val="1F2A72"/>
          <w:spacing w:val="-1"/>
          <w:w w:val="115"/>
        </w:rPr>
        <w:t> </w:t>
      </w:r>
      <w:r>
        <w:rPr>
          <w:color w:val="1F2A72"/>
          <w:w w:val="115"/>
        </w:rPr>
        <w:t>suppression.</w:t>
      </w:r>
      <w:r>
        <w:rPr>
          <w:color w:val="1F2A72"/>
          <w:w w:val="115"/>
        </w:rPr>
        <w:t> Splenomegaly caused by portal hypertension</w:t>
      </w:r>
      <w:r>
        <w:rPr>
          <w:color w:val="1F2A72"/>
          <w:w w:val="115"/>
        </w:rPr>
        <w:t> also </w:t>
      </w:r>
      <w:r>
        <w:rPr>
          <w:color w:val="343F7E"/>
          <w:w w:val="115"/>
        </w:rPr>
        <w:t>can</w:t>
      </w:r>
      <w:r>
        <w:rPr>
          <w:color w:val="343F7E"/>
          <w:w w:val="115"/>
        </w:rPr>
        <w:t> cause </w:t>
      </w:r>
      <w:r>
        <w:rPr>
          <w:color w:val="1F2A72"/>
          <w:w w:val="115"/>
        </w:rPr>
        <w:t>a low</w:t>
      </w:r>
    </w:p>
    <w:p>
      <w:pPr>
        <w:pStyle w:val="BodyText"/>
        <w:spacing w:line="268" w:lineRule="auto" w:before="74"/>
        <w:ind w:left="255" w:right="1159" w:firstLine="2"/>
      </w:pPr>
      <w:r>
        <w:rPr/>
        <w:br w:type="column"/>
      </w:r>
      <w:r>
        <w:rPr>
          <w:color w:val="1F2A72"/>
          <w:w w:val="115"/>
        </w:rPr>
        <w:t>platelet count (thrombocytopenia), which is due</w:t>
      </w:r>
      <w:r>
        <w:rPr>
          <w:color w:val="1F2A72"/>
          <w:w w:val="115"/>
        </w:rPr>
        <w:t> to enlargement</w:t>
      </w:r>
      <w:r>
        <w:rPr>
          <w:color w:val="1F2A72"/>
          <w:w w:val="115"/>
        </w:rPr>
        <w:t> of</w:t>
      </w:r>
      <w:r>
        <w:rPr>
          <w:color w:val="1F2A72"/>
          <w:w w:val="115"/>
        </w:rPr>
        <w:t> the</w:t>
      </w:r>
      <w:r>
        <w:rPr>
          <w:color w:val="1F2A72"/>
          <w:spacing w:val="40"/>
          <w:w w:val="115"/>
        </w:rPr>
        <w:t> </w:t>
      </w:r>
      <w:r>
        <w:rPr>
          <w:color w:val="1F2A72"/>
          <w:w w:val="115"/>
        </w:rPr>
        <w:t>spleen and</w:t>
      </w:r>
      <w:r>
        <w:rPr>
          <w:color w:val="1F2A72"/>
          <w:w w:val="115"/>
        </w:rPr>
        <w:t> abnor­ mally high platelet storage. Thrombocyto­ penia</w:t>
      </w:r>
      <w:r>
        <w:rPr>
          <w:color w:val="1F2A72"/>
          <w:w w:val="115"/>
        </w:rPr>
        <w:t> also</w:t>
      </w:r>
      <w:r>
        <w:rPr>
          <w:color w:val="1F2A72"/>
          <w:spacing w:val="-7"/>
          <w:w w:val="115"/>
        </w:rPr>
        <w:t> </w:t>
      </w:r>
      <w:r>
        <w:rPr>
          <w:color w:val="1F2A72"/>
          <w:w w:val="115"/>
        </w:rPr>
        <w:t>can</w:t>
      </w:r>
      <w:r>
        <w:rPr>
          <w:color w:val="1F2A72"/>
          <w:w w:val="115"/>
        </w:rPr>
        <w:t> be</w:t>
      </w:r>
      <w:r>
        <w:rPr>
          <w:color w:val="1F2A72"/>
          <w:spacing w:val="-6"/>
          <w:w w:val="115"/>
        </w:rPr>
        <w:t> </w:t>
      </w:r>
      <w:r>
        <w:rPr>
          <w:color w:val="343F7E"/>
          <w:w w:val="115"/>
        </w:rPr>
        <w:t>seen</w:t>
      </w:r>
      <w:r>
        <w:rPr>
          <w:color w:val="343F7E"/>
          <w:spacing w:val="-8"/>
          <w:w w:val="115"/>
        </w:rPr>
        <w:t> </w:t>
      </w:r>
      <w:r>
        <w:rPr>
          <w:color w:val="1F2A72"/>
          <w:w w:val="115"/>
        </w:rPr>
        <w:t>in cases</w:t>
      </w:r>
      <w:r>
        <w:rPr>
          <w:color w:val="1F2A72"/>
          <w:spacing w:val="-1"/>
          <w:w w:val="115"/>
        </w:rPr>
        <w:t> </w:t>
      </w:r>
      <w:r>
        <w:rPr>
          <w:color w:val="1F2A72"/>
          <w:w w:val="115"/>
        </w:rPr>
        <w:t>of</w:t>
      </w:r>
      <w:r>
        <w:rPr>
          <w:color w:val="1F2A72"/>
          <w:w w:val="115"/>
        </w:rPr>
        <w:t> vitamin</w:t>
      </w:r>
      <w:r>
        <w:rPr>
          <w:color w:val="1F2A72"/>
          <w:w w:val="115"/>
        </w:rPr>
        <w:t> </w:t>
      </w:r>
      <w:r>
        <w:rPr>
          <w:color w:val="1F2A72"/>
          <w:w w:val="115"/>
          <w:sz w:val="21"/>
        </w:rPr>
        <w:t>Bl2 </w:t>
      </w:r>
      <w:r>
        <w:rPr>
          <w:color w:val="1F2A72"/>
          <w:w w:val="115"/>
        </w:rPr>
        <w:t>and</w:t>
      </w:r>
      <w:r>
        <w:rPr>
          <w:color w:val="1F2A72"/>
          <w:w w:val="115"/>
        </w:rPr>
        <w:t> folate deficiency.</w:t>
      </w:r>
    </w:p>
    <w:p>
      <w:pPr>
        <w:pStyle w:val="BodyText"/>
        <w:spacing w:line="271" w:lineRule="auto" w:before="184"/>
        <w:ind w:left="254" w:right="1159" w:firstLine="1"/>
      </w:pPr>
      <w:r>
        <w:rPr>
          <w:color w:val="1F2A72"/>
          <w:w w:val="115"/>
        </w:rPr>
        <w:t>The</w:t>
      </w:r>
      <w:r>
        <w:rPr>
          <w:color w:val="1F2A72"/>
          <w:w w:val="115"/>
        </w:rPr>
        <w:t> African-American</w:t>
      </w:r>
      <w:r>
        <w:rPr>
          <w:color w:val="1F2A72"/>
          <w:spacing w:val="-1"/>
          <w:w w:val="115"/>
        </w:rPr>
        <w:t> </w:t>
      </w:r>
      <w:r>
        <w:rPr>
          <w:color w:val="1F2A72"/>
          <w:w w:val="115"/>
        </w:rPr>
        <w:t>patient with</w:t>
      </w:r>
      <w:r>
        <w:rPr>
          <w:color w:val="1F2A72"/>
          <w:spacing w:val="-2"/>
          <w:w w:val="115"/>
        </w:rPr>
        <w:t> </w:t>
      </w:r>
      <w:r>
        <w:rPr>
          <w:color w:val="343F7E"/>
          <w:w w:val="115"/>
        </w:rPr>
        <w:t>sickle </w:t>
      </w:r>
      <w:r>
        <w:rPr>
          <w:color w:val="1F2A72"/>
          <w:w w:val="115"/>
        </w:rPr>
        <w:t>cell disease or</w:t>
      </w:r>
      <w:r>
        <w:rPr>
          <w:color w:val="1F2A72"/>
          <w:w w:val="115"/>
        </w:rPr>
        <w:t> trait can</w:t>
      </w:r>
      <w:r>
        <w:rPr>
          <w:color w:val="1F2A72"/>
          <w:spacing w:val="-9"/>
          <w:w w:val="115"/>
        </w:rPr>
        <w:t> </w:t>
      </w:r>
      <w:r>
        <w:rPr>
          <w:color w:val="1F2A72"/>
          <w:w w:val="115"/>
        </w:rPr>
        <w:t>be</w:t>
      </w:r>
      <w:r>
        <w:rPr>
          <w:color w:val="1F2A72"/>
          <w:spacing w:val="-17"/>
          <w:w w:val="115"/>
        </w:rPr>
        <w:t> </w:t>
      </w:r>
      <w:r>
        <w:rPr>
          <w:color w:val="343F7E"/>
          <w:w w:val="115"/>
        </w:rPr>
        <w:t>severely </w:t>
      </w:r>
      <w:r>
        <w:rPr>
          <w:color w:val="1F2A72"/>
          <w:w w:val="115"/>
        </w:rPr>
        <w:t>affected</w:t>
      </w:r>
      <w:r>
        <w:rPr>
          <w:color w:val="1F2A72"/>
          <w:w w:val="115"/>
        </w:rPr>
        <w:t> (inas­ much as the</w:t>
      </w:r>
      <w:r>
        <w:rPr>
          <w:color w:val="1F2A72"/>
          <w:w w:val="115"/>
        </w:rPr>
        <w:t> patient already has an impaired oxygen delivery system)</w:t>
      </w:r>
      <w:r>
        <w:rPr>
          <w:color w:val="1F2A72"/>
          <w:spacing w:val="-1"/>
          <w:w w:val="115"/>
        </w:rPr>
        <w:t> </w:t>
      </w:r>
      <w:r>
        <w:rPr>
          <w:rFonts w:ascii="Arial" w:hAnsi="Arial"/>
          <w:color w:val="1F2A72"/>
          <w:w w:val="115"/>
        </w:rPr>
        <w:t>if</w:t>
      </w:r>
      <w:r>
        <w:rPr>
          <w:rFonts w:ascii="Arial" w:hAnsi="Arial"/>
          <w:color w:val="1F2A72"/>
          <w:w w:val="115"/>
        </w:rPr>
        <w:t> </w:t>
      </w:r>
      <w:r>
        <w:rPr>
          <w:color w:val="1F2A72"/>
          <w:w w:val="115"/>
        </w:rPr>
        <w:t>other harm threat­ ens the bone marrow.</w:t>
      </w:r>
    </w:p>
    <w:p>
      <w:pPr>
        <w:pStyle w:val="Heading2"/>
        <w:rPr>
          <w:i/>
        </w:rPr>
      </w:pPr>
      <w:r>
        <w:rPr>
          <w:i/>
          <w:color w:val="0F1A67"/>
        </w:rPr>
        <w:t>Special</w:t>
      </w:r>
      <w:r>
        <w:rPr>
          <w:i/>
          <w:color w:val="0F1A67"/>
          <w:spacing w:val="23"/>
          <w:w w:val="105"/>
        </w:rPr>
        <w:t> </w:t>
      </w:r>
      <w:r>
        <w:rPr>
          <w:i/>
          <w:color w:val="0F1A67"/>
          <w:spacing w:val="-2"/>
          <w:w w:val="105"/>
        </w:rPr>
        <w:t>considerations</w:t>
      </w:r>
    </w:p>
    <w:p>
      <w:pPr>
        <w:pStyle w:val="BodyText"/>
        <w:spacing w:line="273" w:lineRule="auto" w:before="56"/>
        <w:ind w:left="259" w:right="881" w:hanging="2"/>
      </w:pPr>
      <w:r>
        <w:rPr>
          <w:color w:val="1F2A72"/>
          <w:w w:val="115"/>
        </w:rPr>
        <w:t>Elevated heart rates can hinder the use of the heart</w:t>
      </w:r>
      <w:r>
        <w:rPr>
          <w:color w:val="1F2A72"/>
          <w:spacing w:val="-4"/>
          <w:w w:val="115"/>
        </w:rPr>
        <w:t> </w:t>
      </w:r>
      <w:r>
        <w:rPr>
          <w:color w:val="1F2A72"/>
          <w:w w:val="115"/>
        </w:rPr>
        <w:t>rate</w:t>
      </w:r>
      <w:r>
        <w:rPr>
          <w:color w:val="1F2A72"/>
          <w:spacing w:val="-3"/>
          <w:w w:val="115"/>
        </w:rPr>
        <w:t> </w:t>
      </w:r>
      <w:r>
        <w:rPr>
          <w:color w:val="1F2A72"/>
          <w:w w:val="115"/>
        </w:rPr>
        <w:t>as</w:t>
      </w:r>
      <w:r>
        <w:rPr>
          <w:color w:val="1F2A72"/>
          <w:spacing w:val="-15"/>
          <w:w w:val="115"/>
        </w:rPr>
        <w:t> </w:t>
      </w:r>
      <w:r>
        <w:rPr>
          <w:color w:val="1F2A72"/>
          <w:w w:val="115"/>
        </w:rPr>
        <w:t>a</w:t>
      </w:r>
      <w:r>
        <w:rPr>
          <w:color w:val="1F2A72"/>
          <w:spacing w:val="-4"/>
          <w:w w:val="115"/>
        </w:rPr>
        <w:t> </w:t>
      </w:r>
      <w:r>
        <w:rPr>
          <w:color w:val="1F2A72"/>
          <w:w w:val="115"/>
        </w:rPr>
        <w:t>parameter in</w:t>
      </w:r>
      <w:r>
        <w:rPr>
          <w:color w:val="1F2A72"/>
          <w:spacing w:val="-3"/>
          <w:w w:val="115"/>
        </w:rPr>
        <w:t> </w:t>
      </w:r>
      <w:r>
        <w:rPr>
          <w:color w:val="1F2A72"/>
          <w:w w:val="115"/>
        </w:rPr>
        <w:t>various </w:t>
      </w:r>
      <w:r>
        <w:rPr>
          <w:color w:val="1F2A72"/>
          <w:w w:val="115"/>
        </w:rPr>
        <w:t>detoxifica­ tion protocols.</w:t>
      </w:r>
    </w:p>
    <w:p>
      <w:pPr>
        <w:pStyle w:val="BodyText"/>
        <w:spacing w:before="11"/>
        <w:rPr>
          <w:sz w:val="31"/>
        </w:rPr>
      </w:pPr>
    </w:p>
    <w:p>
      <w:pPr>
        <w:pStyle w:val="Heading3"/>
        <w:spacing w:line="264" w:lineRule="auto"/>
        <w:ind w:left="250" w:right="1159"/>
      </w:pPr>
      <w:r>
        <w:rPr>
          <w:color w:val="0F1A67"/>
          <w:spacing w:val="-2"/>
          <w:w w:val="110"/>
        </w:rPr>
        <w:t>Pulmonary</w:t>
      </w:r>
      <w:r>
        <w:rPr>
          <w:color w:val="0F1A67"/>
          <w:spacing w:val="-15"/>
          <w:w w:val="110"/>
        </w:rPr>
        <w:t> </w:t>
      </w:r>
      <w:r>
        <w:rPr>
          <w:color w:val="0F1A67"/>
          <w:spacing w:val="-2"/>
          <w:w w:val="110"/>
        </w:rPr>
        <w:t>Disorders</w:t>
      </w:r>
      <w:r>
        <w:rPr>
          <w:color w:val="0F1A67"/>
          <w:spacing w:val="-12"/>
          <w:w w:val="110"/>
        </w:rPr>
        <w:t> </w:t>
      </w:r>
      <w:r>
        <w:rPr>
          <w:color w:val="0F1A67"/>
          <w:spacing w:val="-2"/>
          <w:w w:val="110"/>
        </w:rPr>
        <w:t>(Other </w:t>
      </w:r>
      <w:r>
        <w:rPr>
          <w:color w:val="0F1A67"/>
          <w:w w:val="110"/>
        </w:rPr>
        <w:t>Than Infectious)</w:t>
      </w:r>
    </w:p>
    <w:p>
      <w:pPr>
        <w:pStyle w:val="BodyText"/>
        <w:spacing w:line="273" w:lineRule="auto" w:before="76"/>
        <w:ind w:left="255" w:right="1159" w:firstLine="7"/>
      </w:pPr>
      <w:r>
        <w:rPr>
          <w:color w:val="1F2A72"/>
          <w:w w:val="115"/>
        </w:rPr>
        <w:t>Pulmonary</w:t>
      </w:r>
      <w:r>
        <w:rPr>
          <w:color w:val="1F2A72"/>
          <w:spacing w:val="-2"/>
          <w:w w:val="115"/>
        </w:rPr>
        <w:t> </w:t>
      </w:r>
      <w:r>
        <w:rPr>
          <w:color w:val="1F2A72"/>
          <w:w w:val="115"/>
        </w:rPr>
        <w:t>disorders</w:t>
      </w:r>
      <w:r>
        <w:rPr>
          <w:color w:val="1F2A72"/>
          <w:spacing w:val="-5"/>
          <w:w w:val="115"/>
        </w:rPr>
        <w:t> </w:t>
      </w:r>
      <w:r>
        <w:rPr>
          <w:color w:val="1F2A72"/>
          <w:w w:val="115"/>
        </w:rPr>
        <w:t>are</w:t>
      </w:r>
      <w:r>
        <w:rPr>
          <w:color w:val="1F2A72"/>
          <w:spacing w:val="-3"/>
          <w:w w:val="115"/>
        </w:rPr>
        <w:t> </w:t>
      </w:r>
      <w:r>
        <w:rPr>
          <w:color w:val="1F2A72"/>
          <w:w w:val="115"/>
        </w:rPr>
        <w:t>common</w:t>
      </w:r>
      <w:r>
        <w:rPr>
          <w:color w:val="1F2A72"/>
          <w:spacing w:val="-13"/>
          <w:w w:val="115"/>
        </w:rPr>
        <w:t> </w:t>
      </w:r>
      <w:r>
        <w:rPr>
          <w:color w:val="0F1A67"/>
          <w:w w:val="115"/>
        </w:rPr>
        <w:t>in </w:t>
      </w:r>
      <w:r>
        <w:rPr>
          <w:color w:val="1F2A72"/>
          <w:w w:val="115"/>
        </w:rPr>
        <w:t>people who</w:t>
      </w:r>
      <w:r>
        <w:rPr>
          <w:color w:val="1F2A72"/>
          <w:spacing w:val="-15"/>
          <w:w w:val="115"/>
        </w:rPr>
        <w:t> </w:t>
      </w:r>
      <w:r>
        <w:rPr>
          <w:color w:val="1F2A72"/>
          <w:w w:val="115"/>
        </w:rPr>
        <w:t>abuse</w:t>
      </w:r>
      <w:r>
        <w:rPr>
          <w:color w:val="1F2A72"/>
          <w:spacing w:val="-14"/>
          <w:w w:val="115"/>
        </w:rPr>
        <w:t> </w:t>
      </w:r>
      <w:r>
        <w:rPr>
          <w:color w:val="343F7E"/>
          <w:w w:val="115"/>
        </w:rPr>
        <w:t>substances,</w:t>
      </w:r>
      <w:r>
        <w:rPr>
          <w:color w:val="343F7E"/>
          <w:spacing w:val="-15"/>
          <w:w w:val="115"/>
        </w:rPr>
        <w:t> </w:t>
      </w:r>
      <w:r>
        <w:rPr>
          <w:color w:val="1F2A72"/>
          <w:w w:val="115"/>
        </w:rPr>
        <w:t>in</w:t>
      </w:r>
      <w:r>
        <w:rPr>
          <w:color w:val="1F2A72"/>
          <w:spacing w:val="-14"/>
          <w:w w:val="115"/>
        </w:rPr>
        <w:t> </w:t>
      </w:r>
      <w:r>
        <w:rPr>
          <w:color w:val="1F2A72"/>
          <w:w w:val="115"/>
        </w:rPr>
        <w:t>part</w:t>
      </w:r>
      <w:r>
        <w:rPr>
          <w:color w:val="1F2A72"/>
          <w:spacing w:val="-14"/>
          <w:w w:val="115"/>
        </w:rPr>
        <w:t> </w:t>
      </w:r>
      <w:r>
        <w:rPr>
          <w:color w:val="1F2A72"/>
          <w:w w:val="115"/>
        </w:rPr>
        <w:t>because</w:t>
      </w:r>
      <w:r>
        <w:rPr>
          <w:color w:val="1F2A72"/>
          <w:spacing w:val="-12"/>
          <w:w w:val="115"/>
        </w:rPr>
        <w:t> </w:t>
      </w:r>
      <w:r>
        <w:rPr>
          <w:color w:val="1F2A72"/>
          <w:w w:val="115"/>
        </w:rPr>
        <w:t>of</w:t>
      </w:r>
      <w:r>
        <w:rPr>
          <w:color w:val="1F2A72"/>
          <w:spacing w:val="-13"/>
          <w:w w:val="115"/>
        </w:rPr>
        <w:t> </w:t>
      </w:r>
      <w:r>
        <w:rPr>
          <w:color w:val="1F2A72"/>
          <w:w w:val="115"/>
        </w:rPr>
        <w:t>the high rate of nicotine use</w:t>
      </w:r>
      <w:r>
        <w:rPr>
          <w:color w:val="1F2A72"/>
          <w:spacing w:val="-3"/>
          <w:w w:val="115"/>
        </w:rPr>
        <w:t> </w:t>
      </w:r>
      <w:r>
        <w:rPr>
          <w:color w:val="1F2A72"/>
          <w:w w:val="115"/>
        </w:rPr>
        <w:t>in </w:t>
      </w:r>
      <w:r>
        <w:rPr>
          <w:color w:val="0F1A67"/>
          <w:w w:val="115"/>
        </w:rPr>
        <w:t>this </w:t>
      </w:r>
      <w:r>
        <w:rPr>
          <w:color w:val="1F2A72"/>
          <w:w w:val="115"/>
        </w:rPr>
        <w:t>population (Graham et al. 2003).</w:t>
      </w:r>
    </w:p>
    <w:p>
      <w:pPr>
        <w:pStyle w:val="BodyText"/>
        <w:spacing w:before="8"/>
        <w:rPr>
          <w:sz w:val="31"/>
        </w:rPr>
      </w:pPr>
    </w:p>
    <w:p>
      <w:pPr>
        <w:pStyle w:val="Heading4"/>
        <w:ind w:left="250"/>
        <w:rPr>
          <w:i/>
        </w:rPr>
      </w:pPr>
      <w:r>
        <w:rPr>
          <w:i/>
          <w:color w:val="0F1A67"/>
          <w:w w:val="110"/>
        </w:rPr>
        <w:t>Aspiration</w:t>
      </w:r>
      <w:r>
        <w:rPr>
          <w:i/>
          <w:color w:val="0F1A67"/>
          <w:spacing w:val="51"/>
          <w:w w:val="110"/>
        </w:rPr>
        <w:t> </w:t>
      </w:r>
      <w:r>
        <w:rPr>
          <w:i/>
          <w:color w:val="0F1A67"/>
          <w:spacing w:val="-2"/>
          <w:w w:val="110"/>
        </w:rPr>
        <w:t>pneumonia</w:t>
      </w:r>
    </w:p>
    <w:p>
      <w:pPr>
        <w:pStyle w:val="BodyText"/>
        <w:spacing w:line="271" w:lineRule="auto" w:before="112"/>
        <w:ind w:left="250" w:right="1159" w:firstLine="4"/>
      </w:pPr>
      <w:r>
        <w:rPr>
          <w:color w:val="1F2A72"/>
          <w:w w:val="110"/>
        </w:rPr>
        <w:t>Alcohol or</w:t>
      </w:r>
      <w:r>
        <w:rPr>
          <w:color w:val="1F2A72"/>
          <w:spacing w:val="40"/>
          <w:w w:val="110"/>
        </w:rPr>
        <w:t> </w:t>
      </w:r>
      <w:r>
        <w:rPr>
          <w:color w:val="1F2A72"/>
          <w:w w:val="110"/>
        </w:rPr>
        <w:t>other drug ingestion may reduce a patient's gag reflex, leading to the blockage of</w:t>
      </w:r>
      <w:r>
        <w:rPr>
          <w:color w:val="1F2A72"/>
          <w:spacing w:val="40"/>
          <w:w w:val="110"/>
        </w:rPr>
        <w:t> </w:t>
      </w:r>
      <w:r>
        <w:rPr>
          <w:color w:val="1F2A72"/>
          <w:w w:val="110"/>
        </w:rPr>
        <w:t>the</w:t>
      </w:r>
      <w:r>
        <w:rPr>
          <w:color w:val="1F2A72"/>
          <w:spacing w:val="40"/>
          <w:w w:val="110"/>
        </w:rPr>
        <w:t> </w:t>
      </w:r>
      <w:r>
        <w:rPr>
          <w:color w:val="1F2A72"/>
          <w:w w:val="110"/>
        </w:rPr>
        <w:t>airways.</w:t>
      </w:r>
      <w:r>
        <w:rPr>
          <w:color w:val="1F2A72"/>
          <w:spacing w:val="40"/>
          <w:w w:val="110"/>
        </w:rPr>
        <w:t> </w:t>
      </w:r>
      <w:r>
        <w:rPr>
          <w:color w:val="1F2A72"/>
          <w:w w:val="110"/>
        </w:rPr>
        <w:t>Aspiration</w:t>
      </w:r>
      <w:r>
        <w:rPr>
          <w:color w:val="1F2A72"/>
          <w:spacing w:val="40"/>
          <w:w w:val="110"/>
        </w:rPr>
        <w:t> </w:t>
      </w:r>
      <w:r>
        <w:rPr>
          <w:color w:val="1F2A72"/>
          <w:w w:val="110"/>
        </w:rPr>
        <w:t>pneumonia</w:t>
      </w:r>
      <w:r>
        <w:rPr>
          <w:color w:val="1F2A72"/>
          <w:spacing w:val="40"/>
          <w:w w:val="110"/>
        </w:rPr>
        <w:t> </w:t>
      </w:r>
      <w:r>
        <w:rPr>
          <w:color w:val="1F2A72"/>
          <w:w w:val="110"/>
        </w:rPr>
        <w:t>occurs</w:t>
      </w:r>
      <w:r>
        <w:rPr>
          <w:color w:val="1F2A72"/>
          <w:w w:val="110"/>
        </w:rPr>
        <w:t> when oro-pharyngeal </w:t>
      </w:r>
      <w:r>
        <w:rPr>
          <w:color w:val="343F7E"/>
          <w:w w:val="110"/>
        </w:rPr>
        <w:t>secretions </w:t>
      </w:r>
      <w:r>
        <w:rPr>
          <w:color w:val="1F2A72"/>
          <w:w w:val="110"/>
        </w:rPr>
        <w:t>and/or gastric </w:t>
      </w:r>
      <w:r>
        <w:rPr>
          <w:color w:val="343F7E"/>
          <w:w w:val="110"/>
        </w:rPr>
        <w:t>contents enter </w:t>
      </w:r>
      <w:r>
        <w:rPr>
          <w:color w:val="1F2A72"/>
          <w:w w:val="110"/>
        </w:rPr>
        <w:t>into the lower airways.</w:t>
      </w:r>
      <w:r>
        <w:rPr>
          <w:color w:val="1F2A72"/>
          <w:w w:val="110"/>
        </w:rPr>
        <w:t> This </w:t>
      </w:r>
      <w:r>
        <w:rPr>
          <w:color w:val="343F7E"/>
          <w:w w:val="110"/>
        </w:rPr>
        <w:t>ser</w:t>
      </w:r>
      <w:r>
        <w:rPr>
          <w:color w:val="0F1A67"/>
          <w:w w:val="110"/>
        </w:rPr>
        <w:t>i­ </w:t>
      </w:r>
      <w:r>
        <w:rPr>
          <w:color w:val="1F2A72"/>
          <w:w w:val="110"/>
        </w:rPr>
        <w:t>ous condition may require prolonged</w:t>
      </w:r>
      <w:r>
        <w:rPr>
          <w:color w:val="1F2A72"/>
          <w:w w:val="110"/>
        </w:rPr>
        <w:t> hospital­ </w:t>
      </w:r>
      <w:r>
        <w:rPr>
          <w:color w:val="1F2A72"/>
          <w:spacing w:val="-2"/>
          <w:w w:val="110"/>
        </w:rPr>
        <w:t>ization.</w:t>
      </w:r>
    </w:p>
    <w:p>
      <w:pPr>
        <w:pStyle w:val="BodyText"/>
        <w:spacing w:before="5"/>
        <w:rPr>
          <w:sz w:val="32"/>
        </w:rPr>
      </w:pPr>
    </w:p>
    <w:p>
      <w:pPr>
        <w:pStyle w:val="Heading4"/>
        <w:ind w:left="250"/>
        <w:rPr>
          <w:i/>
        </w:rPr>
      </w:pPr>
      <w:r>
        <w:rPr>
          <w:i/>
          <w:color w:val="0F1A67"/>
          <w:spacing w:val="-2"/>
          <w:w w:val="110"/>
        </w:rPr>
        <w:t>Asthma</w:t>
      </w:r>
    </w:p>
    <w:p>
      <w:pPr>
        <w:pStyle w:val="BodyText"/>
        <w:spacing w:line="271" w:lineRule="auto" w:before="107"/>
        <w:ind w:left="254" w:right="1159" w:firstLine="1"/>
      </w:pPr>
      <w:r>
        <w:rPr>
          <w:color w:val="1F2A72"/>
          <w:w w:val="115"/>
        </w:rPr>
        <w:t>Asthma, a chronic condition</w:t>
      </w:r>
      <w:r>
        <w:rPr>
          <w:color w:val="1F2A72"/>
          <w:w w:val="115"/>
        </w:rPr>
        <w:t> characterized</w:t>
      </w:r>
      <w:r>
        <w:rPr>
          <w:color w:val="1F2A72"/>
          <w:w w:val="115"/>
        </w:rPr>
        <w:t> by exacerbations</w:t>
      </w:r>
      <w:r>
        <w:rPr>
          <w:color w:val="1F2A72"/>
          <w:w w:val="115"/>
        </w:rPr>
        <w:t> of</w:t>
      </w:r>
      <w:r>
        <w:rPr>
          <w:color w:val="1F2A72"/>
          <w:w w:val="115"/>
        </w:rPr>
        <w:t> bronchial spasm manifested by wheezing, should be differentiated from bronchospasm,</w:t>
      </w:r>
      <w:r>
        <w:rPr>
          <w:color w:val="1F2A72"/>
          <w:w w:val="115"/>
        </w:rPr>
        <w:t> which is related</w:t>
      </w:r>
      <w:r>
        <w:rPr>
          <w:color w:val="1F2A72"/>
          <w:w w:val="115"/>
        </w:rPr>
        <w:t> to inhaled drugs and</w:t>
      </w:r>
      <w:r>
        <w:rPr>
          <w:color w:val="1F2A72"/>
          <w:w w:val="115"/>
        </w:rPr>
        <w:t> usually is </w:t>
      </w:r>
      <w:r>
        <w:rPr>
          <w:color w:val="343F7E"/>
          <w:w w:val="115"/>
        </w:rPr>
        <w:t>self</w:t>
      </w:r>
      <w:r>
        <w:rPr>
          <w:color w:val="0F1A67"/>
          <w:w w:val="115"/>
        </w:rPr>
        <w:t>-limit</w:t>
      </w:r>
      <w:r>
        <w:rPr>
          <w:color w:val="343F7E"/>
          <w:w w:val="115"/>
        </w:rPr>
        <w:t>ed. </w:t>
      </w:r>
      <w:r>
        <w:rPr>
          <w:color w:val="1F2A72"/>
          <w:w w:val="115"/>
        </w:rPr>
        <w:t>Treatment</w:t>
      </w:r>
      <w:r>
        <w:rPr>
          <w:color w:val="1F2A72"/>
          <w:w w:val="115"/>
        </w:rPr>
        <w:t> is </w:t>
      </w:r>
      <w:r>
        <w:rPr>
          <w:color w:val="343F7E"/>
          <w:w w:val="115"/>
        </w:rPr>
        <w:t>s</w:t>
      </w:r>
      <w:r>
        <w:rPr>
          <w:color w:val="0F1A67"/>
          <w:w w:val="115"/>
        </w:rPr>
        <w:t>imilar</w:t>
      </w:r>
      <w:r>
        <w:rPr>
          <w:color w:val="0F1A67"/>
          <w:spacing w:val="40"/>
          <w:w w:val="115"/>
        </w:rPr>
        <w:t> </w:t>
      </w:r>
      <w:r>
        <w:rPr>
          <w:color w:val="1F2A72"/>
          <w:w w:val="115"/>
        </w:rPr>
        <w:t>to</w:t>
      </w:r>
      <w:r>
        <w:rPr>
          <w:color w:val="1F2A72"/>
          <w:spacing w:val="28"/>
          <w:w w:val="115"/>
        </w:rPr>
        <w:t> </w:t>
      </w:r>
      <w:r>
        <w:rPr>
          <w:color w:val="1F2A72"/>
          <w:w w:val="115"/>
        </w:rPr>
        <w:t>that</w:t>
      </w:r>
      <w:r>
        <w:rPr>
          <w:color w:val="1F2A72"/>
          <w:spacing w:val="31"/>
          <w:w w:val="115"/>
        </w:rPr>
        <w:t> </w:t>
      </w:r>
      <w:r>
        <w:rPr>
          <w:color w:val="1F2A72"/>
          <w:w w:val="115"/>
        </w:rPr>
        <w:t>provided</w:t>
      </w:r>
      <w:r>
        <w:rPr>
          <w:color w:val="1F2A72"/>
          <w:spacing w:val="40"/>
          <w:w w:val="115"/>
        </w:rPr>
        <w:t> </w:t>
      </w:r>
      <w:r>
        <w:rPr>
          <w:color w:val="1F2A72"/>
          <w:w w:val="115"/>
        </w:rPr>
        <w:t>to patients</w:t>
      </w:r>
      <w:r>
        <w:rPr>
          <w:color w:val="1F2A72"/>
          <w:spacing w:val="34"/>
          <w:w w:val="115"/>
        </w:rPr>
        <w:t> </w:t>
      </w:r>
      <w:r>
        <w:rPr>
          <w:color w:val="1F2A72"/>
          <w:w w:val="115"/>
        </w:rPr>
        <w:t>who do</w:t>
      </w:r>
      <w:r>
        <w:rPr>
          <w:color w:val="1F2A72"/>
          <w:w w:val="115"/>
        </w:rPr>
        <w:t> not</w:t>
      </w:r>
      <w:r>
        <w:rPr>
          <w:color w:val="1F2A72"/>
          <w:w w:val="115"/>
        </w:rPr>
        <w:t> use </w:t>
      </w:r>
      <w:r>
        <w:rPr>
          <w:color w:val="343F7E"/>
          <w:w w:val="115"/>
        </w:rPr>
        <w:t>substances, </w:t>
      </w:r>
      <w:r>
        <w:rPr>
          <w:color w:val="1F2A72"/>
          <w:w w:val="115"/>
        </w:rPr>
        <w:t>with the</w:t>
      </w:r>
      <w:r>
        <w:rPr>
          <w:color w:val="1F2A72"/>
          <w:w w:val="115"/>
        </w:rPr>
        <w:t> addition</w:t>
      </w:r>
      <w:r>
        <w:rPr>
          <w:color w:val="1F2A72"/>
          <w:w w:val="115"/>
        </w:rPr>
        <w:t> of cessa­ </w:t>
      </w:r>
      <w:r>
        <w:rPr>
          <w:color w:val="0F1A67"/>
          <w:w w:val="115"/>
        </w:rPr>
        <w:t>tion </w:t>
      </w:r>
      <w:r>
        <w:rPr>
          <w:color w:val="1F2A72"/>
          <w:w w:val="115"/>
        </w:rPr>
        <w:t>of</w:t>
      </w:r>
      <w:r>
        <w:rPr>
          <w:color w:val="1F2A72"/>
          <w:w w:val="115"/>
        </w:rPr>
        <w:t> </w:t>
      </w:r>
      <w:r>
        <w:rPr>
          <w:color w:val="0F1A67"/>
          <w:w w:val="115"/>
        </w:rPr>
        <w:t>the</w:t>
      </w:r>
      <w:r>
        <w:rPr>
          <w:color w:val="0F1A67"/>
          <w:spacing w:val="40"/>
          <w:w w:val="115"/>
        </w:rPr>
        <w:t> </w:t>
      </w:r>
      <w:r>
        <w:rPr>
          <w:color w:val="343F7E"/>
          <w:w w:val="115"/>
        </w:rPr>
        <w:t>subs</w:t>
      </w:r>
      <w:r>
        <w:rPr>
          <w:color w:val="0F1A67"/>
          <w:w w:val="115"/>
        </w:rPr>
        <w:t>tance </w:t>
      </w:r>
      <w:r>
        <w:rPr>
          <w:color w:val="1F2A72"/>
          <w:w w:val="115"/>
        </w:rPr>
        <w:t>use.</w:t>
      </w:r>
    </w:p>
    <w:p>
      <w:pPr>
        <w:pStyle w:val="BodyText"/>
        <w:spacing w:line="271" w:lineRule="auto" w:before="184"/>
        <w:ind w:left="254" w:right="1159" w:firstLine="1"/>
      </w:pPr>
      <w:r>
        <w:rPr>
          <w:color w:val="1F2A72"/>
          <w:w w:val="115"/>
        </w:rPr>
        <w:t>The patient with underlying chronic asthma can be</w:t>
      </w:r>
      <w:r>
        <w:rPr>
          <w:color w:val="1F2A72"/>
          <w:spacing w:val="-5"/>
          <w:w w:val="115"/>
        </w:rPr>
        <w:t> </w:t>
      </w:r>
      <w:r>
        <w:rPr>
          <w:color w:val="1F2A72"/>
          <w:w w:val="115"/>
        </w:rPr>
        <w:t>severely compromised </w:t>
      </w:r>
      <w:r>
        <w:rPr>
          <w:rFonts w:ascii="Arial"/>
          <w:color w:val="1F2A72"/>
          <w:w w:val="115"/>
        </w:rPr>
        <w:t>if</w:t>
      </w:r>
      <w:r>
        <w:rPr>
          <w:rFonts w:ascii="Arial"/>
          <w:color w:val="1F2A72"/>
          <w:w w:val="115"/>
        </w:rPr>
        <w:t> </w:t>
      </w:r>
      <w:r>
        <w:rPr>
          <w:color w:val="1F2A72"/>
          <w:w w:val="115"/>
        </w:rPr>
        <w:t>the</w:t>
      </w:r>
      <w:r>
        <w:rPr>
          <w:color w:val="1F2A72"/>
          <w:w w:val="115"/>
        </w:rPr>
        <w:t> use of a smokeable drug causes exacerbation</w:t>
      </w:r>
      <w:r>
        <w:rPr>
          <w:color w:val="1F2A72"/>
          <w:w w:val="115"/>
        </w:rPr>
        <w:t> of an already impaired system.</w:t>
      </w:r>
    </w:p>
    <w:p>
      <w:pPr>
        <w:spacing w:after="0" w:line="271" w:lineRule="auto"/>
        <w:sectPr>
          <w:pgSz w:w="12240" w:h="15840"/>
          <w:pgMar w:header="0" w:footer="985" w:top="1320" w:bottom="1140" w:left="600" w:right="880"/>
          <w:cols w:num="2" w:equalWidth="0">
            <w:col w:w="5017" w:space="40"/>
            <w:col w:w="5703"/>
          </w:cols>
        </w:sectPr>
      </w:pPr>
    </w:p>
    <w:p>
      <w:pPr>
        <w:pStyle w:val="Heading5"/>
        <w:spacing w:before="74"/>
        <w:rPr>
          <w:i/>
        </w:rPr>
      </w:pPr>
      <w:r>
        <w:rPr>
          <w:i/>
          <w:color w:val="1D2870"/>
          <w:spacing w:val="-2"/>
          <w:w w:val="105"/>
        </w:rPr>
        <w:t>Special</w:t>
      </w:r>
      <w:r>
        <w:rPr>
          <w:i/>
          <w:color w:val="1D2870"/>
          <w:spacing w:val="4"/>
          <w:w w:val="105"/>
        </w:rPr>
        <w:t> </w:t>
      </w:r>
      <w:r>
        <w:rPr>
          <w:i/>
          <w:color w:val="1D2870"/>
          <w:spacing w:val="-2"/>
          <w:w w:val="105"/>
        </w:rPr>
        <w:t>considerations</w:t>
      </w:r>
    </w:p>
    <w:p>
      <w:pPr>
        <w:pStyle w:val="BodyText"/>
        <w:spacing w:line="271" w:lineRule="auto" w:before="63"/>
        <w:ind w:left="1143" w:right="406" w:firstLine="4"/>
        <w:jc w:val="both"/>
      </w:pPr>
      <w:r>
        <w:rPr>
          <w:color w:val="1D2870"/>
          <w:w w:val="110"/>
        </w:rPr>
        <w:t>Asthma medications </w:t>
      </w:r>
      <w:r>
        <w:rPr>
          <w:color w:val="343D7E"/>
          <w:w w:val="110"/>
        </w:rPr>
        <w:t>can cause </w:t>
      </w:r>
      <w:r>
        <w:rPr>
          <w:color w:val="1D2870"/>
          <w:w w:val="110"/>
        </w:rPr>
        <w:t>a </w:t>
      </w:r>
      <w:r>
        <w:rPr>
          <w:color w:val="343D7E"/>
          <w:w w:val="110"/>
        </w:rPr>
        <w:t>significant </w:t>
      </w:r>
      <w:r>
        <w:rPr>
          <w:color w:val="1D2870"/>
          <w:w w:val="110"/>
        </w:rPr>
        <w:t>increase in heart rate, which </w:t>
      </w:r>
      <w:r>
        <w:rPr>
          <w:color w:val="343D7E"/>
          <w:w w:val="110"/>
        </w:rPr>
        <w:t>can</w:t>
      </w:r>
      <w:r>
        <w:rPr>
          <w:color w:val="343D7E"/>
          <w:w w:val="110"/>
        </w:rPr>
        <w:t> </w:t>
      </w:r>
      <w:r>
        <w:rPr>
          <w:color w:val="1D2870"/>
          <w:w w:val="110"/>
        </w:rPr>
        <w:t>affect the </w:t>
      </w:r>
      <w:r>
        <w:rPr>
          <w:color w:val="343D7E"/>
          <w:w w:val="110"/>
        </w:rPr>
        <w:t>evaluation </w:t>
      </w:r>
      <w:r>
        <w:rPr>
          <w:color w:val="1D2870"/>
          <w:w w:val="110"/>
        </w:rPr>
        <w:t>of withdrawal protocols that use heart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rate as oneof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the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parameters.</w:t>
      </w:r>
    </w:p>
    <w:p>
      <w:pPr>
        <w:pStyle w:val="BodyText"/>
        <w:spacing w:before="6"/>
        <w:rPr>
          <w:sz w:val="32"/>
        </w:rPr>
      </w:pPr>
    </w:p>
    <w:p>
      <w:pPr>
        <w:pStyle w:val="Heading4"/>
        <w:spacing w:line="264" w:lineRule="auto" w:before="1"/>
        <w:ind w:left="1138" w:right="44" w:firstLine="4"/>
      </w:pPr>
      <w:r>
        <w:rPr>
          <w:i/>
          <w:color w:val="1D2870"/>
          <w:w w:val="110"/>
        </w:rPr>
        <w:t>Chronic</w:t>
      </w:r>
      <w:r>
        <w:rPr>
          <w:i/>
          <w:color w:val="1D2870"/>
          <w:spacing w:val="-21"/>
          <w:w w:val="110"/>
        </w:rPr>
        <w:t> </w:t>
      </w:r>
      <w:r>
        <w:rPr>
          <w:i/>
          <w:color w:val="1D2870"/>
          <w:w w:val="110"/>
        </w:rPr>
        <w:t>Obstructive</w:t>
      </w:r>
      <w:r>
        <w:rPr>
          <w:color w:val="1D2870"/>
          <w:w w:val="110"/>
        </w:rPr>
        <w:t> Pulmonary</w:t>
      </w:r>
      <w:r>
        <w:rPr>
          <w:color w:val="1D2870"/>
          <w:w w:val="110"/>
        </w:rPr>
        <w:t> Disease</w:t>
      </w:r>
    </w:p>
    <w:p>
      <w:pPr>
        <w:pStyle w:val="BodyText"/>
        <w:spacing w:line="271" w:lineRule="auto" w:before="75"/>
        <w:ind w:left="1143" w:right="44" w:firstLine="13"/>
      </w:pPr>
      <w:r>
        <w:rPr>
          <w:color w:val="1D2870"/>
          <w:w w:val="115"/>
        </w:rPr>
        <w:t>Chronic obstructive</w:t>
      </w:r>
      <w:r>
        <w:rPr>
          <w:color w:val="1D2870"/>
          <w:w w:val="115"/>
        </w:rPr>
        <w:t> pulmonary</w:t>
      </w:r>
      <w:r>
        <w:rPr>
          <w:color w:val="1D2870"/>
          <w:w w:val="115"/>
        </w:rPr>
        <w:t> disease (COPD)</w:t>
      </w:r>
      <w:r>
        <w:rPr>
          <w:color w:val="1D2870"/>
          <w:w w:val="115"/>
        </w:rPr>
        <w:t> (emphysema,</w:t>
      </w:r>
      <w:r>
        <w:rPr>
          <w:color w:val="1D2870"/>
          <w:w w:val="115"/>
        </w:rPr>
        <w:t> </w:t>
      </w:r>
      <w:r>
        <w:rPr>
          <w:color w:val="343D7E"/>
          <w:w w:val="115"/>
        </w:rPr>
        <w:t>chronic </w:t>
      </w:r>
      <w:r>
        <w:rPr>
          <w:color w:val="1D2870"/>
          <w:w w:val="115"/>
        </w:rPr>
        <w:t>bronchitis)</w:t>
      </w:r>
      <w:r>
        <w:rPr>
          <w:color w:val="1D2870"/>
          <w:w w:val="115"/>
        </w:rPr>
        <w:t> fre­ quently is due to cigarette</w:t>
      </w:r>
      <w:r>
        <w:rPr>
          <w:color w:val="1D2870"/>
          <w:w w:val="115"/>
        </w:rPr>
        <w:t> use and</w:t>
      </w:r>
      <w:r>
        <w:rPr>
          <w:color w:val="1D2870"/>
          <w:w w:val="115"/>
        </w:rPr>
        <w:t> the</w:t>
      </w:r>
      <w:r>
        <w:rPr>
          <w:color w:val="1D2870"/>
          <w:w w:val="115"/>
        </w:rPr>
        <w:t> result­ ing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alterations</w:t>
      </w:r>
      <w:r>
        <w:rPr>
          <w:color w:val="1D2870"/>
          <w:w w:val="115"/>
        </w:rPr>
        <w:t> of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pulmonary immune sys­ tem, inflammation,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destruction of lung parenchyma.</w:t>
      </w:r>
      <w:r>
        <w:rPr>
          <w:color w:val="1D2870"/>
          <w:w w:val="115"/>
        </w:rPr>
        <w:t> Presentation includes </w:t>
      </w:r>
      <w:r>
        <w:rPr>
          <w:color w:val="343D7E"/>
          <w:w w:val="115"/>
        </w:rPr>
        <w:t>shortness</w:t>
      </w:r>
      <w:r>
        <w:rPr>
          <w:color w:val="343D7E"/>
          <w:spacing w:val="40"/>
          <w:w w:val="115"/>
        </w:rPr>
        <w:t> </w:t>
      </w:r>
      <w:r>
        <w:rPr>
          <w:color w:val="1D2870"/>
          <w:w w:val="115"/>
        </w:rPr>
        <w:t>of breath on </w:t>
      </w:r>
      <w:r>
        <w:rPr>
          <w:color w:val="343D7E"/>
          <w:w w:val="115"/>
        </w:rPr>
        <w:t>exertion,</w:t>
      </w:r>
      <w:r>
        <w:rPr>
          <w:color w:val="343D7E"/>
          <w:w w:val="115"/>
        </w:rPr>
        <w:t> </w:t>
      </w:r>
      <w:r>
        <w:rPr>
          <w:color w:val="1D2870"/>
          <w:w w:val="115"/>
        </w:rPr>
        <w:t>a </w:t>
      </w:r>
      <w:r>
        <w:rPr>
          <w:color w:val="343D7E"/>
          <w:w w:val="115"/>
        </w:rPr>
        <w:t>cough </w:t>
      </w:r>
      <w:r>
        <w:rPr>
          <w:color w:val="1D2870"/>
          <w:w w:val="115"/>
        </w:rPr>
        <w:t>producing mucous,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wheezing.</w:t>
      </w:r>
    </w:p>
    <w:p>
      <w:pPr>
        <w:pStyle w:val="BodyText"/>
        <w:spacing w:line="271" w:lineRule="auto" w:before="185"/>
        <w:ind w:left="1143" w:right="75" w:firstLine="4"/>
      </w:pPr>
      <w:r>
        <w:rPr>
          <w:color w:val="1D2870"/>
          <w:w w:val="115"/>
        </w:rPr>
        <w:t>African</w:t>
      </w:r>
      <w:r>
        <w:rPr>
          <w:color w:val="1D2870"/>
          <w:spacing w:val="-7"/>
          <w:w w:val="115"/>
        </w:rPr>
        <w:t> </w:t>
      </w:r>
      <w:r>
        <w:rPr>
          <w:color w:val="343D7E"/>
          <w:w w:val="115"/>
        </w:rPr>
        <w:t>Americans</w:t>
      </w:r>
      <w:r>
        <w:rPr>
          <w:color w:val="343D7E"/>
          <w:spacing w:val="-1"/>
          <w:w w:val="115"/>
        </w:rPr>
        <w:t> </w:t>
      </w:r>
      <w:r>
        <w:rPr>
          <w:color w:val="1D2870"/>
          <w:w w:val="115"/>
        </w:rPr>
        <w:t>who</w:t>
      </w:r>
      <w:r>
        <w:rPr>
          <w:color w:val="1D2870"/>
          <w:spacing w:val="-6"/>
          <w:w w:val="115"/>
        </w:rPr>
        <w:t> </w:t>
      </w:r>
      <w:r>
        <w:rPr>
          <w:color w:val="343D7E"/>
          <w:w w:val="115"/>
        </w:rPr>
        <w:t>smoke</w:t>
      </w:r>
      <w:r>
        <w:rPr>
          <w:color w:val="343D7E"/>
          <w:spacing w:val="-7"/>
          <w:w w:val="115"/>
        </w:rPr>
        <w:t> </w:t>
      </w:r>
      <w:r>
        <w:rPr>
          <w:color w:val="343D7E"/>
          <w:w w:val="115"/>
        </w:rPr>
        <w:t>cigarettes</w:t>
      </w:r>
      <w:r>
        <w:rPr>
          <w:color w:val="343D7E"/>
          <w:w w:val="115"/>
        </w:rPr>
        <w:t> </w:t>
      </w:r>
      <w:r>
        <w:rPr>
          <w:color w:val="1D2870"/>
          <w:w w:val="115"/>
        </w:rPr>
        <w:t>take in more nicotine, and</w:t>
      </w:r>
      <w:r>
        <w:rPr>
          <w:color w:val="1D2870"/>
          <w:w w:val="115"/>
        </w:rPr>
        <w:t> therefore more tobacco </w:t>
      </w:r>
      <w:r>
        <w:rPr>
          <w:color w:val="343D7E"/>
          <w:w w:val="115"/>
        </w:rPr>
        <w:t>smoke </w:t>
      </w:r>
      <w:r>
        <w:rPr>
          <w:color w:val="1D2870"/>
          <w:w w:val="115"/>
        </w:rPr>
        <w:t>toxins per</w:t>
      </w:r>
      <w:r>
        <w:rPr>
          <w:color w:val="1D2870"/>
          <w:w w:val="115"/>
        </w:rPr>
        <w:t> cigarette, than Caucasians (Perez-Stable</w:t>
      </w:r>
      <w:r>
        <w:rPr>
          <w:color w:val="1D2870"/>
          <w:w w:val="115"/>
        </w:rPr>
        <w:t> </w:t>
      </w:r>
      <w:r>
        <w:rPr>
          <w:color w:val="343D7E"/>
          <w:w w:val="115"/>
        </w:rPr>
        <w:t>et </w:t>
      </w:r>
      <w:r>
        <w:rPr>
          <w:color w:val="1D2870"/>
          <w:w w:val="115"/>
        </w:rPr>
        <w:t>al. 1998).</w:t>
      </w:r>
    </w:p>
    <w:p>
      <w:pPr>
        <w:pStyle w:val="BodyText"/>
        <w:spacing w:line="271" w:lineRule="auto" w:before="181"/>
        <w:ind w:left="1143" w:right="1" w:firstLine="7"/>
      </w:pPr>
      <w:r>
        <w:rPr>
          <w:color w:val="1D2870"/>
          <w:w w:val="115"/>
        </w:rPr>
        <w:t>Daily marijuana</w:t>
      </w:r>
      <w:r>
        <w:rPr>
          <w:color w:val="1D2870"/>
          <w:w w:val="115"/>
        </w:rPr>
        <w:t> </w:t>
      </w:r>
      <w:r>
        <w:rPr>
          <w:color w:val="343D7E"/>
          <w:w w:val="115"/>
        </w:rPr>
        <w:t>smoking </w:t>
      </w:r>
      <w:r>
        <w:rPr>
          <w:color w:val="1D2870"/>
          <w:w w:val="115"/>
        </w:rPr>
        <w:t>has</w:t>
      </w:r>
      <w:r>
        <w:rPr>
          <w:color w:val="1D2870"/>
          <w:w w:val="115"/>
        </w:rPr>
        <w:t> been </w:t>
      </w:r>
      <w:r>
        <w:rPr>
          <w:color w:val="343D7E"/>
          <w:w w:val="115"/>
        </w:rPr>
        <w:t>shown </w:t>
      </w:r>
      <w:r>
        <w:rPr>
          <w:color w:val="1D2870"/>
          <w:w w:val="115"/>
        </w:rPr>
        <w:t>to have adverse </w:t>
      </w:r>
      <w:r>
        <w:rPr>
          <w:color w:val="343D7E"/>
          <w:w w:val="115"/>
        </w:rPr>
        <w:t>effects </w:t>
      </w:r>
      <w:r>
        <w:rPr>
          <w:color w:val="1D2870"/>
          <w:w w:val="115"/>
        </w:rPr>
        <w:t>on lung function includ­ ing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a productive cough, wheezing,</w:t>
      </w:r>
      <w:r>
        <w:rPr>
          <w:color w:val="1D2870"/>
          <w:w w:val="115"/>
        </w:rPr>
        <w:t> and</w:t>
      </w:r>
      <w:r>
        <w:rPr>
          <w:color w:val="1D2870"/>
          <w:spacing w:val="36"/>
          <w:w w:val="115"/>
        </w:rPr>
        <w:t> </w:t>
      </w:r>
      <w:r>
        <w:rPr>
          <w:color w:val="343D7E"/>
          <w:w w:val="115"/>
        </w:rPr>
        <w:t>exces­ sive </w:t>
      </w:r>
      <w:r>
        <w:rPr>
          <w:color w:val="1D2870"/>
          <w:w w:val="115"/>
        </w:rPr>
        <w:t>sputum production.</w:t>
      </w:r>
      <w:r>
        <w:rPr>
          <w:color w:val="1D2870"/>
          <w:w w:val="115"/>
        </w:rPr>
        <w:t> However, the</w:t>
      </w:r>
      <w:r>
        <w:rPr>
          <w:color w:val="1D2870"/>
          <w:w w:val="115"/>
        </w:rPr>
        <w:t> habitu­ al marijuana-only </w:t>
      </w:r>
      <w:r>
        <w:rPr>
          <w:color w:val="343D7E"/>
          <w:w w:val="115"/>
        </w:rPr>
        <w:t>smoker, in </w:t>
      </w:r>
      <w:r>
        <w:rPr>
          <w:color w:val="1D2870"/>
          <w:w w:val="115"/>
        </w:rPr>
        <w:t>the absence of alpha-1-antitrypsin deficiency,</w:t>
      </w:r>
      <w:r>
        <w:rPr>
          <w:color w:val="1D2870"/>
          <w:w w:val="115"/>
        </w:rPr>
        <w:t> would have to </w:t>
      </w:r>
      <w:r>
        <w:rPr>
          <w:color w:val="343D7E"/>
          <w:w w:val="115"/>
        </w:rPr>
        <w:t>smoke </w:t>
      </w:r>
      <w:r>
        <w:rPr>
          <w:color w:val="1D2870"/>
          <w:w w:val="115"/>
        </w:rPr>
        <w:t>four to five marijuana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cigarettes per day for</w:t>
      </w:r>
      <w:r>
        <w:rPr>
          <w:color w:val="1D2870"/>
          <w:w w:val="115"/>
        </w:rPr>
        <w:t> a </w:t>
      </w:r>
      <w:r>
        <w:rPr>
          <w:color w:val="343D7E"/>
          <w:w w:val="115"/>
        </w:rPr>
        <w:t>span </w:t>
      </w:r>
      <w:r>
        <w:rPr>
          <w:color w:val="1D2870"/>
          <w:w w:val="115"/>
        </w:rPr>
        <w:t>of at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least </w:t>
      </w:r>
      <w:r>
        <w:rPr>
          <w:color w:val="343D7E"/>
          <w:w w:val="115"/>
        </w:rPr>
        <w:t>30 </w:t>
      </w:r>
      <w:r>
        <w:rPr>
          <w:color w:val="1D2870"/>
          <w:w w:val="115"/>
        </w:rPr>
        <w:t>years to develop overt manifestations of COPD </w:t>
      </w:r>
      <w:r>
        <w:rPr>
          <w:color w:val="343D7E"/>
          <w:w w:val="115"/>
        </w:rPr>
        <w:t>(Van </w:t>
      </w:r>
      <w:r>
        <w:rPr>
          <w:color w:val="1D2870"/>
          <w:w w:val="115"/>
        </w:rPr>
        <w:t>Hoozen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Cross 1997).</w:t>
      </w:r>
    </w:p>
    <w:p>
      <w:pPr>
        <w:pStyle w:val="Heading5"/>
        <w:rPr>
          <w:i/>
        </w:rPr>
      </w:pPr>
      <w:r>
        <w:rPr>
          <w:i/>
          <w:color w:val="1D2870"/>
          <w:spacing w:val="-2"/>
          <w:w w:val="105"/>
        </w:rPr>
        <w:t>Special</w:t>
      </w:r>
      <w:r>
        <w:rPr>
          <w:i/>
          <w:color w:val="1D2870"/>
          <w:spacing w:val="4"/>
          <w:w w:val="105"/>
        </w:rPr>
        <w:t> </w:t>
      </w:r>
      <w:r>
        <w:rPr>
          <w:i/>
          <w:color w:val="1D2870"/>
          <w:spacing w:val="-2"/>
          <w:w w:val="105"/>
        </w:rPr>
        <w:t>considerations</w:t>
      </w:r>
    </w:p>
    <w:p>
      <w:pPr>
        <w:pStyle w:val="BodyText"/>
        <w:spacing w:line="271" w:lineRule="auto" w:before="63"/>
        <w:ind w:left="1142" w:right="29" w:firstLine="9"/>
      </w:pPr>
      <w:r>
        <w:rPr>
          <w:color w:val="1D2870"/>
          <w:w w:val="115"/>
        </w:rPr>
        <w:t>During nicotine withdrawal and</w:t>
      </w:r>
      <w:r>
        <w:rPr>
          <w:color w:val="1D2870"/>
          <w:w w:val="115"/>
        </w:rPr>
        <w:t> cessation treatment, different levels of nicotine absorp­ tion,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as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seen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in </w:t>
      </w:r>
      <w:r>
        <w:rPr>
          <w:color w:val="343D7E"/>
          <w:w w:val="115"/>
        </w:rPr>
        <w:t>some </w:t>
      </w:r>
      <w:r>
        <w:rPr>
          <w:color w:val="1D2870"/>
          <w:w w:val="115"/>
        </w:rPr>
        <w:t>groups,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will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affect dosing for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nicotine</w:t>
      </w:r>
      <w:r>
        <w:rPr>
          <w:color w:val="1D2870"/>
          <w:w w:val="115"/>
        </w:rPr>
        <w:t> replacement</w:t>
      </w:r>
      <w:r>
        <w:rPr>
          <w:color w:val="1D2870"/>
          <w:w w:val="115"/>
        </w:rPr>
        <w:t> therapies (Perez­ Stable </w:t>
      </w:r>
      <w:r>
        <w:rPr>
          <w:color w:val="343D7E"/>
          <w:w w:val="115"/>
        </w:rPr>
        <w:t>et </w:t>
      </w:r>
      <w:r>
        <w:rPr>
          <w:color w:val="1D2870"/>
          <w:w w:val="115"/>
        </w:rPr>
        <w:t>al. 1998). The</w:t>
      </w:r>
      <w:r>
        <w:rPr>
          <w:color w:val="1D2870"/>
          <w:w w:val="115"/>
        </w:rPr>
        <w:t> patient with COPD, </w:t>
      </w:r>
      <w:r>
        <w:rPr>
          <w:color w:val="343D7E"/>
          <w:w w:val="115"/>
        </w:rPr>
        <w:t>especially </w:t>
      </w:r>
      <w:r>
        <w:rPr>
          <w:color w:val="1D2870"/>
          <w:w w:val="115"/>
        </w:rPr>
        <w:t>if </w:t>
      </w:r>
      <w:r>
        <w:rPr>
          <w:color w:val="343D7E"/>
          <w:w w:val="115"/>
        </w:rPr>
        <w:t>elderly, </w:t>
      </w:r>
      <w:r>
        <w:rPr>
          <w:color w:val="1D2870"/>
          <w:w w:val="115"/>
        </w:rPr>
        <w:t>would be </w:t>
      </w:r>
      <w:r>
        <w:rPr>
          <w:color w:val="343D7E"/>
          <w:w w:val="115"/>
        </w:rPr>
        <w:t>sensitive</w:t>
      </w:r>
      <w:r>
        <w:rPr>
          <w:color w:val="343D7E"/>
          <w:w w:val="115"/>
        </w:rPr>
        <w:t> </w:t>
      </w:r>
      <w:r>
        <w:rPr>
          <w:color w:val="1D2870"/>
          <w:w w:val="115"/>
        </w:rPr>
        <w:t>to the </w:t>
      </w:r>
      <w:r>
        <w:rPr>
          <w:color w:val="343D7E"/>
          <w:w w:val="115"/>
        </w:rPr>
        <w:t>sedating effects </w:t>
      </w:r>
      <w:r>
        <w:rPr>
          <w:color w:val="1D2870"/>
          <w:w w:val="115"/>
        </w:rPr>
        <w:t>of</w:t>
      </w:r>
      <w:r>
        <w:rPr>
          <w:color w:val="1D2870"/>
          <w:w w:val="115"/>
        </w:rPr>
        <w:t> many of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detoxification protocol medications,</w:t>
      </w:r>
      <w:r>
        <w:rPr>
          <w:color w:val="1D2870"/>
          <w:w w:val="115"/>
        </w:rPr>
        <w:t> especially</w:t>
      </w:r>
      <w:r>
        <w:rPr>
          <w:color w:val="1D2870"/>
          <w:w w:val="115"/>
        </w:rPr>
        <w:t> the</w:t>
      </w:r>
      <w:r>
        <w:rPr>
          <w:color w:val="1D2870"/>
          <w:w w:val="115"/>
        </w:rPr>
        <w:t> benzodi­ azepines, which may have to be reduced in dosage to avoid</w:t>
      </w:r>
      <w:r>
        <w:rPr>
          <w:color w:val="1D2870"/>
          <w:w w:val="115"/>
        </w:rPr>
        <w:t> respiratory</w:t>
      </w:r>
      <w:r>
        <w:rPr>
          <w:color w:val="1D2870"/>
          <w:w w:val="115"/>
        </w:rPr>
        <w:t> depression</w:t>
      </w:r>
      <w:r>
        <w:rPr>
          <w:color w:val="1D2870"/>
          <w:w w:val="115"/>
        </w:rPr>
        <w:t> and worsening hypoxemia</w:t>
      </w:r>
      <w:r>
        <w:rPr>
          <w:color w:val="1D2870"/>
          <w:w w:val="115"/>
        </w:rPr>
        <w:t>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hypercarbia (decrease in oxygen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increase in </w:t>
      </w:r>
      <w:r>
        <w:rPr>
          <w:color w:val="343D7E"/>
          <w:w w:val="115"/>
        </w:rPr>
        <w:t>carbon </w:t>
      </w:r>
      <w:r>
        <w:rPr>
          <w:color w:val="1D2870"/>
          <w:w w:val="115"/>
        </w:rPr>
        <w:t>dioxide). For</w:t>
      </w:r>
      <w:r>
        <w:rPr>
          <w:color w:val="1D2870"/>
          <w:spacing w:val="40"/>
          <w:w w:val="115"/>
        </w:rPr>
        <w:t> </w:t>
      </w:r>
      <w:r>
        <w:rPr>
          <w:color w:val="343D7E"/>
          <w:w w:val="115"/>
        </w:rPr>
        <w:t>smokers, </w:t>
      </w:r>
      <w:r>
        <w:rPr>
          <w:color w:val="1D2870"/>
          <w:w w:val="115"/>
        </w:rPr>
        <w:t>always </w:t>
      </w:r>
      <w:r>
        <w:rPr>
          <w:color w:val="343D7E"/>
          <w:w w:val="115"/>
        </w:rPr>
        <w:t>consider</w:t>
      </w:r>
      <w:r>
        <w:rPr>
          <w:color w:val="343D7E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use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w w:val="115"/>
        </w:rPr>
        <w:t> the</w:t>
      </w:r>
      <w:r>
        <w:rPr>
          <w:color w:val="1D2870"/>
          <w:spacing w:val="35"/>
          <w:w w:val="115"/>
        </w:rPr>
        <w:t> </w:t>
      </w:r>
      <w:r>
        <w:rPr>
          <w:color w:val="1D2870"/>
          <w:w w:val="115"/>
        </w:rPr>
        <w:t>nicotine</w:t>
      </w:r>
      <w:r>
        <w:rPr>
          <w:color w:val="1D2870"/>
          <w:w w:val="115"/>
        </w:rPr>
        <w:t> replacement</w:t>
      </w:r>
      <w:r>
        <w:rPr>
          <w:color w:val="1D2870"/>
          <w:w w:val="115"/>
        </w:rPr>
        <w:t> agents, partic-</w:t>
      </w:r>
    </w:p>
    <w:p>
      <w:pPr>
        <w:pStyle w:val="BodyText"/>
        <w:spacing w:line="271" w:lineRule="auto" w:before="79"/>
        <w:ind w:left="242" w:right="737" w:firstLine="10"/>
      </w:pPr>
      <w:r>
        <w:rPr/>
        <w:br w:type="column"/>
      </w:r>
      <w:r>
        <w:rPr>
          <w:color w:val="1D2870"/>
          <w:w w:val="115"/>
        </w:rPr>
        <w:t>ularly in hospitalized</w:t>
      </w:r>
      <w:r>
        <w:rPr>
          <w:color w:val="1D2870"/>
          <w:w w:val="115"/>
        </w:rPr>
        <w:t> patients.</w:t>
      </w:r>
      <w:r>
        <w:rPr>
          <w:color w:val="1D2870"/>
          <w:w w:val="115"/>
        </w:rPr>
        <w:t> Evaluation for infections</w:t>
      </w:r>
      <w:r>
        <w:rPr>
          <w:color w:val="1D2870"/>
          <w:spacing w:val="36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the use of oxygen, steroids, and inhalers is dictated by the </w:t>
      </w:r>
      <w:r>
        <w:rPr>
          <w:color w:val="343D7E"/>
          <w:w w:val="115"/>
        </w:rPr>
        <w:t>clinical </w:t>
      </w:r>
      <w:r>
        <w:rPr>
          <w:color w:val="1D2870"/>
          <w:w w:val="115"/>
        </w:rPr>
        <w:t>pic­ ture. During detoxification, if nicotine use is not allowed,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there </w:t>
      </w:r>
      <w:r>
        <w:rPr>
          <w:color w:val="343D7E"/>
          <w:w w:val="115"/>
        </w:rPr>
        <w:t>can </w:t>
      </w:r>
      <w:r>
        <w:rPr>
          <w:color w:val="1D2870"/>
          <w:w w:val="115"/>
        </w:rPr>
        <w:t>be </w:t>
      </w:r>
      <w:r>
        <w:rPr>
          <w:color w:val="343D7E"/>
          <w:w w:val="115"/>
        </w:rPr>
        <w:t>significant effects</w:t>
      </w:r>
      <w:r>
        <w:rPr>
          <w:color w:val="343D7E"/>
          <w:spacing w:val="40"/>
          <w:w w:val="115"/>
        </w:rPr>
        <w:t> </w:t>
      </w:r>
      <w:r>
        <w:rPr>
          <w:color w:val="1D2870"/>
          <w:w w:val="115"/>
        </w:rPr>
        <w:t>on drug levels (see chapter 4).</w:t>
      </w:r>
    </w:p>
    <w:p>
      <w:pPr>
        <w:pStyle w:val="BodyText"/>
        <w:spacing w:before="5"/>
        <w:rPr>
          <w:sz w:val="32"/>
        </w:rPr>
      </w:pPr>
    </w:p>
    <w:p>
      <w:pPr>
        <w:pStyle w:val="Heading3"/>
      </w:pPr>
      <w:r>
        <w:rPr>
          <w:color w:val="1D2870"/>
          <w:w w:val="105"/>
        </w:rPr>
        <w:t>Neurologic</w:t>
      </w:r>
      <w:r>
        <w:rPr>
          <w:color w:val="1D2870"/>
          <w:spacing w:val="59"/>
          <w:w w:val="105"/>
        </w:rPr>
        <w:t> </w:t>
      </w:r>
      <w:r>
        <w:rPr>
          <w:color w:val="1D2870"/>
          <w:spacing w:val="-2"/>
          <w:w w:val="105"/>
        </w:rPr>
        <w:t>System</w:t>
      </w:r>
    </w:p>
    <w:p>
      <w:pPr>
        <w:pStyle w:val="BodyText"/>
        <w:spacing w:line="271" w:lineRule="auto" w:before="107"/>
        <w:ind w:left="244" w:right="663" w:firstLine="7"/>
      </w:pPr>
      <w:r>
        <w:rPr>
          <w:color w:val="1D2870"/>
          <w:w w:val="115"/>
        </w:rPr>
        <w:t>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neurologic</w:t>
      </w:r>
      <w:r>
        <w:rPr>
          <w:color w:val="1D2870"/>
          <w:w w:val="115"/>
        </w:rPr>
        <w:t> </w:t>
      </w:r>
      <w:r>
        <w:rPr>
          <w:color w:val="343D7E"/>
          <w:w w:val="115"/>
        </w:rPr>
        <w:t>system </w:t>
      </w:r>
      <w:r>
        <w:rPr>
          <w:color w:val="1D2870"/>
          <w:w w:val="115"/>
        </w:rPr>
        <w:t>of patients with </w:t>
      </w:r>
      <w:r>
        <w:rPr>
          <w:color w:val="343D7E"/>
          <w:w w:val="115"/>
        </w:rPr>
        <w:t>sub­ stance </w:t>
      </w:r>
      <w:r>
        <w:rPr>
          <w:color w:val="1D2870"/>
          <w:w w:val="115"/>
        </w:rPr>
        <w:t>use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disorders is affected directly in the toxic effects on cell membranes, effects on neurotransmitters, associated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metabolic </w:t>
      </w:r>
      <w:r>
        <w:rPr>
          <w:color w:val="343D7E"/>
          <w:w w:val="115"/>
        </w:rPr>
        <w:t>changes </w:t>
      </w:r>
      <w:r>
        <w:rPr>
          <w:color w:val="1D2870"/>
          <w:w w:val="115"/>
        </w:rPr>
        <w:t>from other underlying disorders,</w:t>
      </w:r>
      <w:r>
        <w:rPr>
          <w:color w:val="1D2870"/>
          <w:w w:val="115"/>
        </w:rPr>
        <w:t> and </w:t>
      </w:r>
      <w:r>
        <w:rPr>
          <w:color w:val="343D7E"/>
          <w:w w:val="115"/>
        </w:rPr>
        <w:t>changes </w:t>
      </w:r>
      <w:r>
        <w:rPr>
          <w:color w:val="1D2870"/>
          <w:w w:val="115"/>
        </w:rPr>
        <w:t>in</w:t>
      </w:r>
      <w:r>
        <w:rPr>
          <w:color w:val="1D2870"/>
          <w:w w:val="115"/>
        </w:rPr>
        <w:t> blood flow.</w:t>
      </w:r>
      <w:r>
        <w:rPr>
          <w:color w:val="1D2870"/>
          <w:w w:val="115"/>
        </w:rPr>
        <w:t> Researchers</w:t>
      </w:r>
      <w:r>
        <w:rPr>
          <w:color w:val="1D2870"/>
          <w:w w:val="115"/>
        </w:rPr>
        <w:t> have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found that the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majority of</w:t>
      </w:r>
      <w:r>
        <w:rPr>
          <w:color w:val="1D2870"/>
          <w:w w:val="115"/>
        </w:rPr>
        <w:t> those with an</w:t>
      </w:r>
      <w:r>
        <w:rPr>
          <w:color w:val="1D2870"/>
          <w:w w:val="115"/>
        </w:rPr>
        <w:t> alco­ hol use disorder (75 percent) have </w:t>
      </w:r>
      <w:r>
        <w:rPr>
          <w:color w:val="343D7E"/>
          <w:w w:val="115"/>
        </w:rPr>
        <w:t>some</w:t>
      </w:r>
      <w:r>
        <w:rPr>
          <w:color w:val="343D7E"/>
          <w:spacing w:val="40"/>
          <w:w w:val="115"/>
        </w:rPr>
        <w:t> </w:t>
      </w:r>
      <w:r>
        <w:rPr>
          <w:color w:val="1D2870"/>
          <w:w w:val="115"/>
        </w:rPr>
        <w:t>degree of cognitive impairment</w:t>
      </w:r>
      <w:r>
        <w:rPr>
          <w:color w:val="1D2870"/>
          <w:w w:val="115"/>
        </w:rPr>
        <w:t> (Goldstein 1987). Specific disorders found in patients with </w:t>
      </w:r>
      <w:r>
        <w:rPr>
          <w:color w:val="343D7E"/>
          <w:w w:val="115"/>
        </w:rPr>
        <w:t>substance </w:t>
      </w:r>
      <w:r>
        <w:rPr>
          <w:color w:val="1D2870"/>
          <w:w w:val="115"/>
        </w:rPr>
        <w:t>use disorders </w:t>
      </w:r>
      <w:r>
        <w:rPr>
          <w:color w:val="343D7E"/>
          <w:w w:val="115"/>
        </w:rPr>
        <w:t>can </w:t>
      </w:r>
      <w:r>
        <w:rPr>
          <w:color w:val="1D2870"/>
          <w:w w:val="115"/>
        </w:rPr>
        <w:t>affect the </w:t>
      </w:r>
      <w:r>
        <w:rPr>
          <w:color w:val="343D7E"/>
          <w:w w:val="115"/>
        </w:rPr>
        <w:t>central </w:t>
      </w:r>
      <w:r>
        <w:rPr>
          <w:color w:val="1D2870"/>
          <w:w w:val="115"/>
        </w:rPr>
        <w:t>nervous </w:t>
      </w:r>
      <w:r>
        <w:rPr>
          <w:color w:val="343D7E"/>
          <w:w w:val="115"/>
        </w:rPr>
        <w:t>system </w:t>
      </w: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w w:val="115"/>
        </w:rPr>
        <w:t> peripheral </w:t>
      </w:r>
      <w:r>
        <w:rPr>
          <w:color w:val="343D7E"/>
          <w:w w:val="115"/>
        </w:rPr>
        <w:t>system.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</w:t>
      </w:r>
      <w:r>
        <w:rPr>
          <w:color w:val="343D7E"/>
          <w:w w:val="115"/>
        </w:rPr>
        <w:t>example, </w:t>
      </w:r>
      <w:r>
        <w:rPr>
          <w:color w:val="1D2870"/>
          <w:w w:val="115"/>
        </w:rPr>
        <w:t>a broad array of neu­ ropathologic</w:t>
      </w:r>
      <w:r>
        <w:rPr>
          <w:color w:val="1D2870"/>
          <w:w w:val="115"/>
        </w:rPr>
        <w:t> </w:t>
      </w:r>
      <w:r>
        <w:rPr>
          <w:color w:val="343D7E"/>
          <w:w w:val="115"/>
        </w:rPr>
        <w:t>changes</w:t>
      </w:r>
      <w:r>
        <w:rPr>
          <w:color w:val="343D7E"/>
          <w:w w:val="115"/>
        </w:rPr>
        <w:t> </w:t>
      </w:r>
      <w:r>
        <w:rPr>
          <w:color w:val="1D2870"/>
          <w:w w:val="115"/>
        </w:rPr>
        <w:t>are</w:t>
      </w:r>
      <w:r>
        <w:rPr>
          <w:color w:val="1D2870"/>
          <w:spacing w:val="21"/>
          <w:w w:val="115"/>
        </w:rPr>
        <w:t> </w:t>
      </w:r>
      <w:r>
        <w:rPr>
          <w:color w:val="343D7E"/>
          <w:w w:val="115"/>
        </w:rPr>
        <w:t>seen</w:t>
      </w:r>
      <w:r>
        <w:rPr>
          <w:color w:val="343D7E"/>
          <w:spacing w:val="-4"/>
          <w:w w:val="115"/>
        </w:rPr>
        <w:t> </w:t>
      </w:r>
      <w:r>
        <w:rPr>
          <w:color w:val="1D2870"/>
          <w:w w:val="115"/>
        </w:rPr>
        <w:t>in the</w:t>
      </w:r>
      <w:r>
        <w:rPr>
          <w:color w:val="1D2870"/>
          <w:w w:val="115"/>
        </w:rPr>
        <w:t> brains of people who use heroin. The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main findings</w:t>
      </w:r>
      <w:r>
        <w:rPr>
          <w:color w:val="1D2870"/>
          <w:w w:val="115"/>
        </w:rPr>
        <w:t> are due</w:t>
      </w:r>
      <w:r>
        <w:rPr>
          <w:color w:val="1D2870"/>
          <w:w w:val="115"/>
        </w:rPr>
        <w:t> to infections</w:t>
      </w:r>
      <w:r>
        <w:rPr>
          <w:color w:val="1D2870"/>
          <w:w w:val="115"/>
        </w:rPr>
        <w:t> as a result of </w:t>
      </w:r>
      <w:r>
        <w:rPr>
          <w:color w:val="343D7E"/>
          <w:w w:val="115"/>
        </w:rPr>
        <w:t>endocarditis</w:t>
      </w:r>
      <w:r>
        <w:rPr>
          <w:color w:val="343D7E"/>
          <w:w w:val="115"/>
        </w:rPr>
        <w:t> </w:t>
      </w:r>
      <w:r>
        <w:rPr>
          <w:color w:val="1D2870"/>
          <w:w w:val="115"/>
        </w:rPr>
        <w:t>or HIV infection.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Other complications include hypoxic-ischemic </w:t>
      </w:r>
      <w:r>
        <w:rPr>
          <w:color w:val="343D7E"/>
          <w:w w:val="115"/>
        </w:rPr>
        <w:t>changes </w:t>
      </w:r>
      <w:r>
        <w:rPr>
          <w:color w:val="1D2870"/>
          <w:w w:val="115"/>
        </w:rPr>
        <w:t>with </w:t>
      </w:r>
      <w:r>
        <w:rPr>
          <w:color w:val="343D7E"/>
          <w:w w:val="115"/>
        </w:rPr>
        <w:t>cerebral edema, </w:t>
      </w:r>
      <w:r>
        <w:rPr>
          <w:color w:val="1D2870"/>
          <w:w w:val="115"/>
        </w:rPr>
        <w:t>ischemic</w:t>
      </w:r>
      <w:r>
        <w:rPr>
          <w:color w:val="1D2870"/>
          <w:w w:val="115"/>
        </w:rPr>
        <w:t> neuronal damage</w:t>
      </w:r>
      <w:r>
        <w:rPr>
          <w:color w:val="1D2870"/>
          <w:w w:val="115"/>
        </w:rPr>
        <w:t> thought</w:t>
      </w:r>
      <w:r>
        <w:rPr>
          <w:color w:val="1D2870"/>
          <w:w w:val="115"/>
        </w:rPr>
        <w:t> to he due</w:t>
      </w:r>
      <w:r>
        <w:rPr>
          <w:color w:val="1D2870"/>
          <w:w w:val="115"/>
        </w:rPr>
        <w:t> to heroin-induced respiratory</w:t>
      </w:r>
      <w:r>
        <w:rPr>
          <w:color w:val="1D2870"/>
          <w:w w:val="115"/>
        </w:rPr>
        <w:t> depres­ </w:t>
      </w:r>
      <w:r>
        <w:rPr>
          <w:color w:val="343D7E"/>
          <w:w w:val="115"/>
        </w:rPr>
        <w:t>sion, </w:t>
      </w:r>
      <w:r>
        <w:rPr>
          <w:color w:val="1D2870"/>
          <w:w w:val="115"/>
        </w:rPr>
        <w:t>stroke due to thromhoembolism, vas­ culitis, </w:t>
      </w:r>
      <w:r>
        <w:rPr>
          <w:color w:val="343D7E"/>
          <w:w w:val="115"/>
        </w:rPr>
        <w:t>septic </w:t>
      </w:r>
      <w:r>
        <w:rPr>
          <w:color w:val="1D2870"/>
          <w:w w:val="115"/>
        </w:rPr>
        <w:t>emboli, and</w:t>
      </w:r>
      <w:r>
        <w:rPr>
          <w:color w:val="1D2870"/>
          <w:w w:val="115"/>
        </w:rPr>
        <w:t> hypotension.</w:t>
      </w:r>
    </w:p>
    <w:p>
      <w:pPr>
        <w:pStyle w:val="BodyText"/>
        <w:spacing w:line="271" w:lineRule="auto" w:before="11"/>
        <w:ind w:left="246" w:right="651" w:firstLine="3"/>
      </w:pPr>
      <w:r>
        <w:rPr>
          <w:color w:val="1D2870"/>
          <w:w w:val="120"/>
        </w:rPr>
        <w:t>Myelopathy</w:t>
      </w:r>
      <w:r>
        <w:rPr>
          <w:color w:val="1D2870"/>
          <w:spacing w:val="-8"/>
          <w:w w:val="120"/>
        </w:rPr>
        <w:t> </w:t>
      </w:r>
      <w:r>
        <w:rPr>
          <w:color w:val="1D2870"/>
          <w:w w:val="120"/>
        </w:rPr>
        <w:t>occurs</w:t>
      </w:r>
      <w:r>
        <w:rPr>
          <w:color w:val="1D2870"/>
          <w:spacing w:val="-14"/>
          <w:w w:val="120"/>
        </w:rPr>
        <w:t> </w:t>
      </w:r>
      <w:r>
        <w:rPr>
          <w:color w:val="1D2870"/>
          <w:w w:val="120"/>
        </w:rPr>
        <w:t>as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a</w:t>
      </w:r>
      <w:r>
        <w:rPr>
          <w:color w:val="1D2870"/>
          <w:spacing w:val="-14"/>
          <w:w w:val="120"/>
        </w:rPr>
        <w:t> </w:t>
      </w:r>
      <w:r>
        <w:rPr>
          <w:color w:val="1D2870"/>
          <w:w w:val="120"/>
        </w:rPr>
        <w:t>result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of</w:t>
      </w:r>
      <w:r>
        <w:rPr>
          <w:color w:val="1D2870"/>
          <w:spacing w:val="-10"/>
          <w:w w:val="120"/>
        </w:rPr>
        <w:t> </w:t>
      </w:r>
      <w:r>
        <w:rPr>
          <w:color w:val="1D2870"/>
          <w:w w:val="120"/>
        </w:rPr>
        <w:t>possible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iso­ lated vascular</w:t>
      </w:r>
      <w:r>
        <w:rPr>
          <w:color w:val="1D2870"/>
          <w:w w:val="120"/>
        </w:rPr>
        <w:t> accident in the </w:t>
      </w:r>
      <w:r>
        <w:rPr>
          <w:color w:val="343D7E"/>
          <w:w w:val="120"/>
        </w:rPr>
        <w:t>spinal cord,</w:t>
      </w:r>
      <w:r>
        <w:rPr>
          <w:color w:val="343D7E"/>
          <w:w w:val="120"/>
        </w:rPr>
        <w:t> </w:t>
      </w:r>
      <w:r>
        <w:rPr>
          <w:color w:val="1D2870"/>
          <w:w w:val="120"/>
        </w:rPr>
        <w:t>and a distinct </w:t>
      </w:r>
      <w:r>
        <w:rPr>
          <w:color w:val="343D7E"/>
          <w:w w:val="120"/>
        </w:rPr>
        <w:t>condition, </w:t>
      </w:r>
      <w:r>
        <w:rPr>
          <w:color w:val="1D2870"/>
          <w:w w:val="120"/>
        </w:rPr>
        <w:t>leukoencephalopa­ thy,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has</w:t>
      </w:r>
      <w:r>
        <w:rPr>
          <w:color w:val="1D2870"/>
          <w:spacing w:val="-14"/>
          <w:w w:val="120"/>
        </w:rPr>
        <w:t> </w:t>
      </w:r>
      <w:r>
        <w:rPr>
          <w:color w:val="1D2870"/>
          <w:w w:val="120"/>
        </w:rPr>
        <w:t>been</w:t>
      </w:r>
      <w:r>
        <w:rPr>
          <w:color w:val="1D2870"/>
          <w:spacing w:val="-14"/>
          <w:w w:val="120"/>
        </w:rPr>
        <w:t> </w:t>
      </w:r>
      <w:r>
        <w:rPr>
          <w:color w:val="1D2870"/>
          <w:w w:val="120"/>
        </w:rPr>
        <w:t>described</w:t>
      </w:r>
      <w:r>
        <w:rPr>
          <w:color w:val="1D2870"/>
          <w:spacing w:val="-2"/>
          <w:w w:val="120"/>
        </w:rPr>
        <w:t> </w:t>
      </w:r>
      <w:r>
        <w:rPr>
          <w:color w:val="1D2870"/>
          <w:w w:val="120"/>
        </w:rPr>
        <w:t>after</w:t>
      </w:r>
      <w:r>
        <w:rPr>
          <w:color w:val="1D2870"/>
          <w:spacing w:val="-13"/>
          <w:w w:val="120"/>
        </w:rPr>
        <w:t> </w:t>
      </w:r>
      <w:r>
        <w:rPr>
          <w:color w:val="1D2870"/>
          <w:w w:val="120"/>
        </w:rPr>
        <w:t>the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inhalation</w:t>
      </w:r>
      <w:r>
        <w:rPr>
          <w:color w:val="1D2870"/>
          <w:spacing w:val="-9"/>
          <w:w w:val="120"/>
        </w:rPr>
        <w:t> </w:t>
      </w:r>
      <w:r>
        <w:rPr>
          <w:color w:val="1D2870"/>
          <w:w w:val="120"/>
        </w:rPr>
        <w:t>of pre-heated</w:t>
      </w:r>
      <w:r>
        <w:rPr>
          <w:color w:val="1D2870"/>
          <w:w w:val="120"/>
        </w:rPr>
        <w:t> heroin (Buttner et al. 2000).</w:t>
      </w:r>
    </w:p>
    <w:p>
      <w:pPr>
        <w:pStyle w:val="BodyText"/>
        <w:spacing w:line="271" w:lineRule="auto" w:before="181"/>
        <w:ind w:left="247" w:right="663" w:hanging="2"/>
      </w:pPr>
      <w:r>
        <w:rPr>
          <w:color w:val="1D2870"/>
          <w:w w:val="115"/>
        </w:rPr>
        <w:t>As a final note, traumatic</w:t>
      </w:r>
      <w:r>
        <w:rPr>
          <w:color w:val="1D2870"/>
          <w:w w:val="115"/>
        </w:rPr>
        <w:t> brain injury (TBI) </w:t>
      </w:r>
      <w:r>
        <w:rPr>
          <w:color w:val="343D7E"/>
          <w:w w:val="115"/>
        </w:rPr>
        <w:t>should</w:t>
      </w:r>
      <w:r>
        <w:rPr>
          <w:color w:val="343D7E"/>
          <w:w w:val="115"/>
        </w:rPr>
        <w:t> </w:t>
      </w:r>
      <w:r>
        <w:rPr>
          <w:color w:val="1D2870"/>
          <w:w w:val="115"/>
        </w:rPr>
        <w:t>always be considered</w:t>
      </w:r>
      <w:r>
        <w:rPr>
          <w:color w:val="1D2870"/>
          <w:w w:val="115"/>
        </w:rPr>
        <w:t> in patients</w:t>
      </w:r>
      <w:r>
        <w:rPr>
          <w:color w:val="1D2870"/>
          <w:w w:val="115"/>
        </w:rPr>
        <w:t> pre­ </w:t>
      </w:r>
      <w:r>
        <w:rPr>
          <w:color w:val="343D7E"/>
          <w:w w:val="115"/>
        </w:rPr>
        <w:t>senting </w:t>
      </w:r>
      <w:r>
        <w:rPr>
          <w:color w:val="1D2870"/>
          <w:w w:val="115"/>
        </w:rPr>
        <w:t>with neurological impairment.</w:t>
      </w:r>
      <w:r>
        <w:rPr>
          <w:color w:val="1D2870"/>
          <w:spacing w:val="39"/>
          <w:w w:val="115"/>
        </w:rPr>
        <w:t> </w:t>
      </w:r>
      <w:r>
        <w:rPr>
          <w:color w:val="1D2870"/>
          <w:w w:val="115"/>
        </w:rPr>
        <w:t>People who abuse substances</w:t>
      </w:r>
      <w:r>
        <w:rPr>
          <w:color w:val="1D2870"/>
          <w:w w:val="115"/>
        </w:rPr>
        <w:t> are</w:t>
      </w:r>
      <w:r>
        <w:rPr>
          <w:color w:val="1D2870"/>
          <w:w w:val="115"/>
        </w:rPr>
        <w:t> at</w:t>
      </w:r>
      <w:r>
        <w:rPr>
          <w:color w:val="1D2870"/>
          <w:w w:val="115"/>
        </w:rPr>
        <w:t> high risk of falls, motor vehicle accidents, </w:t>
      </w:r>
      <w:r>
        <w:rPr>
          <w:color w:val="343D7E"/>
          <w:w w:val="115"/>
        </w:rPr>
        <w:t>gang </w:t>
      </w:r>
      <w:r>
        <w:rPr>
          <w:color w:val="1D2870"/>
          <w:w w:val="115"/>
        </w:rPr>
        <w:t>violence, domestic </w:t>
      </w:r>
      <w:r>
        <w:rPr>
          <w:color w:val="343D7E"/>
          <w:w w:val="115"/>
        </w:rPr>
        <w:t>violence, etc., </w:t>
      </w:r>
      <w:r>
        <w:rPr>
          <w:color w:val="1D2870"/>
          <w:w w:val="115"/>
        </w:rPr>
        <w:t>which may result in head injury (Graham </w:t>
      </w:r>
      <w:r>
        <w:rPr>
          <w:color w:val="343D7E"/>
          <w:w w:val="115"/>
        </w:rPr>
        <w:t>et al.</w:t>
      </w:r>
      <w:r>
        <w:rPr>
          <w:color w:val="343D7E"/>
          <w:w w:val="115"/>
        </w:rPr>
        <w:t> </w:t>
      </w:r>
      <w:r>
        <w:rPr>
          <w:color w:val="1D2870"/>
          <w:w w:val="115"/>
        </w:rPr>
        <w:t>2003).</w:t>
      </w:r>
    </w:p>
    <w:p>
      <w:pPr>
        <w:pStyle w:val="BodyText"/>
        <w:spacing w:line="271" w:lineRule="auto" w:before="3"/>
        <w:ind w:left="250" w:right="737" w:firstLine="1"/>
      </w:pPr>
      <w:r>
        <w:rPr>
          <w:color w:val="1D2870"/>
          <w:w w:val="110"/>
        </w:rPr>
        <w:t>Unrecognized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TBI</w:t>
      </w:r>
      <w:r>
        <w:rPr>
          <w:color w:val="1D2870"/>
          <w:w w:val="110"/>
        </w:rPr>
        <w:t> can</w:t>
      </w:r>
      <w:r>
        <w:rPr>
          <w:color w:val="1D2870"/>
          <w:w w:val="110"/>
        </w:rPr>
        <w:t> affect the</w:t>
      </w:r>
      <w:r>
        <w:rPr>
          <w:color w:val="1D2870"/>
          <w:w w:val="110"/>
        </w:rPr>
        <w:t> treatment </w:t>
      </w:r>
      <w:r>
        <w:rPr>
          <w:color w:val="1D2870"/>
          <w:spacing w:val="-2"/>
          <w:w w:val="110"/>
        </w:rPr>
        <w:t>outcon1e.</w:t>
      </w:r>
    </w:p>
    <w:p>
      <w:pPr>
        <w:spacing w:after="0" w:line="271" w:lineRule="auto"/>
        <w:sectPr>
          <w:pgSz w:w="12240" w:h="15840"/>
          <w:pgMar w:header="0" w:footer="957" w:top="1320" w:bottom="1160" w:left="600" w:right="880"/>
          <w:cols w:num="2" w:equalWidth="0">
            <w:col w:w="5492" w:space="40"/>
            <w:col w:w="5228"/>
          </w:cols>
        </w:sectPr>
      </w:pPr>
    </w:p>
    <w:p>
      <w:pPr>
        <w:pStyle w:val="Heading4"/>
        <w:spacing w:line="264" w:lineRule="auto" w:before="70"/>
        <w:ind w:left="666" w:firstLine="13"/>
      </w:pPr>
      <w:r>
        <w:rPr>
          <w:i/>
          <w:color w:val="1F2A70"/>
          <w:spacing w:val="-2"/>
          <w:w w:val="110"/>
        </w:rPr>
        <w:t>Wernicke-Korsakoff's</w:t>
      </w:r>
      <w:r>
        <w:rPr>
          <w:color w:val="1F2A70"/>
          <w:spacing w:val="-2"/>
          <w:w w:val="110"/>
        </w:rPr>
        <w:t> Syndrome</w:t>
      </w:r>
    </w:p>
    <w:p>
      <w:pPr>
        <w:pStyle w:val="BodyText"/>
        <w:spacing w:line="271" w:lineRule="auto" w:before="76"/>
        <w:ind w:left="681" w:right="84" w:hanging="1"/>
      </w:pPr>
      <w:r>
        <w:rPr>
          <w:color w:val="1F2A70"/>
          <w:w w:val="115"/>
        </w:rPr>
        <w:t>Wernicke-Korsakoff's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Syndrome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is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composed of Wernicke's </w:t>
      </w:r>
      <w:r>
        <w:rPr>
          <w:color w:val="333D7E"/>
          <w:w w:val="115"/>
        </w:rPr>
        <w:t>encephalopathy </w:t>
      </w:r>
      <w:r>
        <w:rPr>
          <w:color w:val="1F2A70"/>
          <w:w w:val="115"/>
        </w:rPr>
        <w:t>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Korsakoff's psychosis.</w:t>
      </w:r>
      <w:r>
        <w:rPr>
          <w:color w:val="1F2A70"/>
          <w:w w:val="115"/>
        </w:rPr>
        <w:t> Wernicke's </w:t>
      </w:r>
      <w:r>
        <w:rPr>
          <w:color w:val="333D7E"/>
          <w:w w:val="115"/>
        </w:rPr>
        <w:t>encephalopathy </w:t>
      </w:r>
      <w:r>
        <w:rPr>
          <w:color w:val="1F2A70"/>
          <w:w w:val="115"/>
        </w:rPr>
        <w:t>is an acute neurological</w:t>
      </w:r>
      <w:r>
        <w:rPr>
          <w:color w:val="1F2A70"/>
          <w:w w:val="115"/>
        </w:rPr>
        <w:t> dis­ order with a triad of</w:t>
      </w: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71" w:lineRule="auto" w:before="75" w:after="0"/>
        <w:ind w:left="865" w:right="171" w:hanging="164"/>
        <w:jc w:val="left"/>
        <w:rPr>
          <w:color w:val="1F2A70"/>
          <w:sz w:val="20"/>
        </w:rPr>
      </w:pPr>
      <w:r>
        <w:rPr>
          <w:color w:val="1F2A70"/>
          <w:w w:val="110"/>
          <w:sz w:val="20"/>
        </w:rPr>
        <w:t>Oculomotor dysfunction (bilateral abducens </w:t>
      </w:r>
      <w:r>
        <w:rPr>
          <w:color w:val="1F2A70"/>
          <w:w w:val="115"/>
          <w:sz w:val="20"/>
        </w:rPr>
        <w:t>nerve palsy-eye muscle paralysis)</w:t>
      </w:r>
    </w:p>
    <w:p>
      <w:pPr>
        <w:pStyle w:val="ListParagraph"/>
        <w:numPr>
          <w:ilvl w:val="0"/>
          <w:numId w:val="2"/>
        </w:numPr>
        <w:tabs>
          <w:tab w:pos="812" w:val="left" w:leader="none"/>
        </w:tabs>
        <w:spacing w:line="240" w:lineRule="auto" w:before="71" w:after="0"/>
        <w:ind w:left="811" w:right="0" w:hanging="111"/>
        <w:jc w:val="left"/>
        <w:rPr>
          <w:color w:val="1F2A70"/>
          <w:sz w:val="20"/>
        </w:rPr>
      </w:pPr>
      <w:r>
        <w:rPr>
          <w:color w:val="333D7E"/>
          <w:w w:val="110"/>
          <w:sz w:val="20"/>
        </w:rPr>
        <w:t>Ataxia</w:t>
      </w:r>
      <w:r>
        <w:rPr>
          <w:color w:val="333D7E"/>
          <w:spacing w:val="-3"/>
          <w:w w:val="110"/>
          <w:sz w:val="20"/>
        </w:rPr>
        <w:t> </w:t>
      </w:r>
      <w:r>
        <w:rPr>
          <w:color w:val="1F2A70"/>
          <w:w w:val="110"/>
          <w:sz w:val="20"/>
        </w:rPr>
        <w:t>(loss</w:t>
      </w:r>
      <w:r>
        <w:rPr>
          <w:color w:val="1F2A70"/>
          <w:spacing w:val="-9"/>
          <w:w w:val="110"/>
          <w:sz w:val="20"/>
        </w:rPr>
        <w:t> </w:t>
      </w:r>
      <w:r>
        <w:rPr>
          <w:color w:val="1F2A70"/>
          <w:w w:val="110"/>
          <w:sz w:val="20"/>
        </w:rPr>
        <w:t>of</w:t>
      </w:r>
      <w:r>
        <w:rPr>
          <w:color w:val="1F2A70"/>
          <w:spacing w:val="-6"/>
          <w:w w:val="110"/>
          <w:sz w:val="20"/>
        </w:rPr>
        <w:t> </w:t>
      </w:r>
      <w:r>
        <w:rPr>
          <w:color w:val="1F2A70"/>
          <w:w w:val="110"/>
          <w:sz w:val="20"/>
        </w:rPr>
        <w:t>muscle</w:t>
      </w:r>
      <w:r>
        <w:rPr>
          <w:color w:val="1F2A70"/>
          <w:spacing w:val="-9"/>
          <w:w w:val="110"/>
          <w:sz w:val="20"/>
        </w:rPr>
        <w:t> </w:t>
      </w:r>
      <w:r>
        <w:rPr>
          <w:color w:val="333D7E"/>
          <w:spacing w:val="-2"/>
          <w:w w:val="110"/>
          <w:sz w:val="20"/>
        </w:rPr>
        <w:t>coordination)</w:t>
      </w:r>
    </w:p>
    <w:p>
      <w:pPr>
        <w:pStyle w:val="BodyText"/>
        <w:spacing w:before="102"/>
        <w:ind w:left="701"/>
      </w:pPr>
      <w:r>
        <w:rPr>
          <w:color w:val="1F2A70"/>
          <w:spacing w:val="-2"/>
          <w:w w:val="115"/>
        </w:rPr>
        <w:t>•Confusion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71" w:lineRule="auto"/>
        <w:ind w:left="683" w:hanging="3"/>
      </w:pPr>
      <w:r>
        <w:rPr>
          <w:color w:val="1F2A70"/>
          <w:w w:val="110"/>
        </w:rPr>
        <w:t>Weakness and</w:t>
      </w:r>
      <w:r>
        <w:rPr>
          <w:color w:val="1F2A70"/>
          <w:spacing w:val="26"/>
          <w:w w:val="110"/>
        </w:rPr>
        <w:t> </w:t>
      </w:r>
      <w:r>
        <w:rPr>
          <w:color w:val="1F2A70"/>
          <w:w w:val="110"/>
        </w:rPr>
        <w:t>nystagmus are</w:t>
      </w:r>
      <w:r>
        <w:rPr>
          <w:color w:val="1F2A70"/>
          <w:spacing w:val="23"/>
          <w:w w:val="110"/>
        </w:rPr>
        <w:t> </w:t>
      </w:r>
      <w:r>
        <w:rPr>
          <w:color w:val="333D7E"/>
          <w:w w:val="110"/>
        </w:rPr>
        <w:t>also</w:t>
      </w:r>
      <w:r>
        <w:rPr>
          <w:color w:val="333D7E"/>
          <w:spacing w:val="-8"/>
          <w:w w:val="110"/>
        </w:rPr>
        <w:t> </w:t>
      </w:r>
      <w:r>
        <w:rPr>
          <w:color w:val="333D7E"/>
          <w:w w:val="110"/>
        </w:rPr>
        <w:t>seen</w:t>
      </w:r>
      <w:r>
        <w:rPr>
          <w:color w:val="333D7E"/>
          <w:spacing w:val="-8"/>
          <w:w w:val="110"/>
        </w:rPr>
        <w:t> </w:t>
      </w:r>
      <w:r>
        <w:rPr>
          <w:color w:val="1F2A70"/>
          <w:w w:val="110"/>
        </w:rPr>
        <w:t>in this </w:t>
      </w:r>
      <w:r>
        <w:rPr>
          <w:color w:val="333D7E"/>
          <w:w w:val="110"/>
        </w:rPr>
        <w:t>syndrome </w:t>
      </w:r>
      <w:r>
        <w:rPr>
          <w:color w:val="1F2A70"/>
          <w:w w:val="110"/>
        </w:rPr>
        <w:t>on </w:t>
      </w:r>
      <w:r>
        <w:rPr>
          <w:color w:val="333D7E"/>
          <w:w w:val="110"/>
        </w:rPr>
        <w:t>examination</w:t>
      </w:r>
      <w:r>
        <w:rPr>
          <w:color w:val="333D7E"/>
          <w:w w:val="110"/>
        </w:rPr>
        <w:t> </w:t>
      </w:r>
      <w:r>
        <w:rPr>
          <w:color w:val="1F2A70"/>
          <w:w w:val="110"/>
        </w:rPr>
        <w:t>of the</w:t>
      </w:r>
      <w:r>
        <w:rPr>
          <w:color w:val="1F2A70"/>
          <w:spacing w:val="40"/>
          <w:w w:val="110"/>
        </w:rPr>
        <w:t> </w:t>
      </w:r>
      <w:r>
        <w:rPr>
          <w:color w:val="333D7E"/>
          <w:w w:val="110"/>
        </w:rPr>
        <w:t>eyes.</w:t>
      </w:r>
    </w:p>
    <w:p>
      <w:pPr>
        <w:pStyle w:val="BodyText"/>
        <w:spacing w:line="271" w:lineRule="auto"/>
        <w:ind w:left="686" w:hanging="6"/>
      </w:pPr>
      <w:r>
        <w:rPr>
          <w:color w:val="333D7E"/>
          <w:w w:val="115"/>
        </w:rPr>
        <w:t>Wernicke's</w:t>
      </w:r>
      <w:r>
        <w:rPr>
          <w:color w:val="333D7E"/>
          <w:spacing w:val="-11"/>
          <w:w w:val="115"/>
        </w:rPr>
        <w:t> </w:t>
      </w:r>
      <w:r>
        <w:rPr>
          <w:color w:val="333D7E"/>
          <w:w w:val="115"/>
        </w:rPr>
        <w:t>encephalopathy</w:t>
      </w:r>
      <w:r>
        <w:rPr>
          <w:color w:val="333D7E"/>
          <w:spacing w:val="-14"/>
          <w:w w:val="115"/>
        </w:rPr>
        <w:t> </w:t>
      </w:r>
      <w:r>
        <w:rPr>
          <w:color w:val="1F2A70"/>
          <w:w w:val="115"/>
        </w:rPr>
        <w:t>is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clearly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related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to thiamine deficiency.</w:t>
      </w:r>
    </w:p>
    <w:p>
      <w:pPr>
        <w:pStyle w:val="BodyText"/>
        <w:spacing w:line="271" w:lineRule="auto" w:before="181"/>
        <w:ind w:left="681" w:firstLine="3"/>
      </w:pPr>
      <w:r>
        <w:rPr>
          <w:color w:val="1F2A70"/>
          <w:w w:val="115"/>
        </w:rPr>
        <w:t>Korsakoff's psychosis is a </w:t>
      </w:r>
      <w:r>
        <w:rPr>
          <w:color w:val="333D7E"/>
          <w:w w:val="115"/>
        </w:rPr>
        <w:t>chronic </w:t>
      </w:r>
      <w:r>
        <w:rPr>
          <w:color w:val="1F2A70"/>
          <w:w w:val="115"/>
        </w:rPr>
        <w:t>neurologi­ </w:t>
      </w:r>
      <w:r>
        <w:rPr>
          <w:color w:val="333D7E"/>
          <w:w w:val="115"/>
        </w:rPr>
        <w:t>cal condition </w:t>
      </w:r>
      <w:r>
        <w:rPr>
          <w:color w:val="1F2A70"/>
          <w:w w:val="115"/>
        </w:rPr>
        <w:t>resulting from thiamine</w:t>
      </w:r>
      <w:r>
        <w:rPr>
          <w:color w:val="1F2A70"/>
          <w:w w:val="115"/>
        </w:rPr>
        <w:t> defi­ </w:t>
      </w:r>
      <w:r>
        <w:rPr>
          <w:color w:val="333D7E"/>
          <w:w w:val="115"/>
        </w:rPr>
        <w:t>ciency </w:t>
      </w:r>
      <w:r>
        <w:rPr>
          <w:color w:val="1F2A70"/>
          <w:w w:val="115"/>
        </w:rPr>
        <w:t>that includes retrograde and antegrade amnesia</w:t>
      </w:r>
      <w:r>
        <w:rPr>
          <w:color w:val="1F2A70"/>
          <w:w w:val="115"/>
        </w:rPr>
        <w:t> (profound</w:t>
      </w:r>
      <w:r>
        <w:rPr>
          <w:color w:val="1F2A70"/>
          <w:w w:val="115"/>
        </w:rPr>
        <w:t> deficit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w w:val="115"/>
        </w:rPr>
        <w:t> new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learning and remote memory) with confabulation</w:t>
      </w:r>
      <w:r>
        <w:rPr>
          <w:color w:val="1F2A70"/>
          <w:w w:val="115"/>
        </w:rPr>
        <w:t> (patients make up </w:t>
      </w:r>
      <w:r>
        <w:rPr>
          <w:color w:val="333D7E"/>
          <w:w w:val="115"/>
        </w:rPr>
        <w:t>stories </w:t>
      </w:r>
      <w:r>
        <w:rPr>
          <w:color w:val="1F2A70"/>
          <w:w w:val="115"/>
        </w:rPr>
        <w:t>to </w:t>
      </w:r>
      <w:r>
        <w:rPr>
          <w:color w:val="333D7E"/>
          <w:w w:val="115"/>
        </w:rPr>
        <w:t>cover </w:t>
      </w:r>
      <w:r>
        <w:rPr>
          <w:color w:val="1F2A70"/>
          <w:w w:val="115"/>
        </w:rPr>
        <w:t>memory gaps).</w:t>
      </w:r>
    </w:p>
    <w:p>
      <w:pPr>
        <w:pStyle w:val="Heading5"/>
        <w:spacing w:before="161"/>
        <w:ind w:left="670"/>
        <w:rPr>
          <w:i/>
        </w:rPr>
      </w:pPr>
      <w:r>
        <w:rPr>
          <w:i/>
          <w:color w:val="1F2A70"/>
          <w:spacing w:val="-2"/>
          <w:w w:val="105"/>
        </w:rPr>
        <w:t>Special</w:t>
      </w:r>
      <w:r>
        <w:rPr>
          <w:i/>
          <w:color w:val="1F2A70"/>
          <w:w w:val="105"/>
        </w:rPr>
        <w:t> </w:t>
      </w:r>
      <w:r>
        <w:rPr>
          <w:i/>
          <w:color w:val="1F2A70"/>
          <w:spacing w:val="-2"/>
          <w:w w:val="105"/>
        </w:rPr>
        <w:t>considerations</w:t>
      </w:r>
    </w:p>
    <w:p>
      <w:pPr>
        <w:pStyle w:val="BodyText"/>
        <w:spacing w:line="273" w:lineRule="auto" w:before="64"/>
        <w:ind w:left="681" w:firstLine="1"/>
      </w:pPr>
      <w:r>
        <w:rPr>
          <w:color w:val="1F2A70"/>
          <w:w w:val="115"/>
        </w:rPr>
        <w:t>Thiamine initially is given parenterally and then oral administration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is the treatment of </w:t>
      </w:r>
      <w:r>
        <w:rPr>
          <w:color w:val="1F2A70"/>
          <w:w w:val="110"/>
        </w:rPr>
        <w:t>choice.</w:t>
      </w:r>
      <w:r>
        <w:rPr>
          <w:color w:val="1F2A70"/>
          <w:spacing w:val="-10"/>
          <w:w w:val="110"/>
        </w:rPr>
        <w:t> </w:t>
      </w:r>
      <w:r>
        <w:rPr>
          <w:color w:val="1F2A70"/>
          <w:w w:val="110"/>
        </w:rPr>
        <w:t>Always</w:t>
      </w:r>
      <w:r>
        <w:rPr>
          <w:color w:val="1F2A70"/>
          <w:spacing w:val="-2"/>
          <w:w w:val="110"/>
        </w:rPr>
        <w:t> </w:t>
      </w:r>
      <w:r>
        <w:rPr>
          <w:color w:val="1F2A70"/>
          <w:w w:val="110"/>
        </w:rPr>
        <w:t>give</w:t>
      </w:r>
      <w:r>
        <w:rPr>
          <w:color w:val="1F2A70"/>
          <w:spacing w:val="-7"/>
          <w:w w:val="110"/>
        </w:rPr>
        <w:t> </w:t>
      </w:r>
      <w:r>
        <w:rPr>
          <w:color w:val="1F2A70"/>
          <w:w w:val="110"/>
        </w:rPr>
        <w:t>thiamine prior to</w:t>
      </w:r>
      <w:r>
        <w:rPr>
          <w:color w:val="1F2A70"/>
          <w:spacing w:val="-14"/>
          <w:w w:val="110"/>
        </w:rPr>
        <w:t> </w:t>
      </w:r>
      <w:r>
        <w:rPr>
          <w:color w:val="1F2A70"/>
          <w:w w:val="110"/>
        </w:rPr>
        <w:t>glucose </w:t>
      </w:r>
      <w:r>
        <w:rPr>
          <w:color w:val="1F2A70"/>
          <w:spacing w:val="-2"/>
          <w:w w:val="115"/>
        </w:rPr>
        <w:t>administration.</w:t>
      </w:r>
    </w:p>
    <w:p>
      <w:pPr>
        <w:pStyle w:val="BodyText"/>
        <w:spacing w:before="1"/>
        <w:rPr>
          <w:sz w:val="32"/>
        </w:rPr>
      </w:pPr>
    </w:p>
    <w:p>
      <w:pPr>
        <w:pStyle w:val="Heading4"/>
        <w:spacing w:line="259" w:lineRule="auto"/>
        <w:ind w:left="683" w:hanging="6"/>
      </w:pPr>
      <w:r>
        <w:rPr>
          <w:i/>
          <w:color w:val="1F2A70"/>
          <w:w w:val="110"/>
        </w:rPr>
        <w:t>Alcohol and sedative</w:t>
      </w:r>
      <w:r>
        <w:rPr>
          <w:color w:val="1F2A70"/>
          <w:w w:val="110"/>
        </w:rPr>
        <w:t> withdrawal</w:t>
      </w:r>
      <w:r>
        <w:rPr>
          <w:color w:val="1F2A70"/>
          <w:w w:val="110"/>
        </w:rPr>
        <w:t> seizures</w:t>
      </w:r>
    </w:p>
    <w:p>
      <w:pPr>
        <w:pStyle w:val="BodyText"/>
        <w:spacing w:line="271" w:lineRule="auto" w:before="88"/>
        <w:ind w:left="678" w:right="22" w:firstLine="3"/>
      </w:pPr>
      <w:r>
        <w:rPr>
          <w:color w:val="333D7E"/>
          <w:w w:val="115"/>
        </w:rPr>
        <w:t>Alcohol</w:t>
      </w:r>
      <w:r>
        <w:rPr>
          <w:color w:val="333D7E"/>
          <w:spacing w:val="-2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22"/>
          <w:w w:val="115"/>
        </w:rPr>
        <w:t> </w:t>
      </w:r>
      <w:r>
        <w:rPr>
          <w:color w:val="1F2A70"/>
          <w:w w:val="115"/>
        </w:rPr>
        <w:t>sedative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withdrawal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seizures</w:t>
      </w:r>
      <w:r>
        <w:rPr>
          <w:color w:val="1F2A70"/>
          <w:w w:val="115"/>
        </w:rPr>
        <w:t> rep­ resent a</w:t>
      </w:r>
      <w:r>
        <w:rPr>
          <w:color w:val="1F2A70"/>
          <w:spacing w:val="-6"/>
          <w:w w:val="115"/>
        </w:rPr>
        <w:t> </w:t>
      </w:r>
      <w:r>
        <w:rPr>
          <w:color w:val="333D7E"/>
          <w:w w:val="115"/>
        </w:rPr>
        <w:t>significant</w:t>
      </w:r>
      <w:r>
        <w:rPr>
          <w:color w:val="333D7E"/>
          <w:w w:val="115"/>
        </w:rPr>
        <w:t> </w:t>
      </w:r>
      <w:r>
        <w:rPr>
          <w:color w:val="1F2A70"/>
          <w:w w:val="115"/>
        </w:rPr>
        <w:t>medical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challenge</w:t>
      </w:r>
      <w:r>
        <w:rPr>
          <w:color w:val="1F2A70"/>
          <w:w w:val="115"/>
        </w:rPr>
        <w:t> (Ahmed </w:t>
      </w:r>
      <w:r>
        <w:rPr>
          <w:color w:val="333D7E"/>
          <w:w w:val="115"/>
        </w:rPr>
        <w:t>et</w:t>
      </w:r>
      <w:r>
        <w:rPr>
          <w:color w:val="333D7E"/>
          <w:w w:val="115"/>
        </w:rPr>
        <w:t> </w:t>
      </w:r>
      <w:r>
        <w:rPr>
          <w:color w:val="1F2A70"/>
          <w:w w:val="115"/>
        </w:rPr>
        <w:t>al.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2000), </w:t>
      </w:r>
      <w:r>
        <w:rPr>
          <w:color w:val="333D7E"/>
          <w:w w:val="115"/>
        </w:rPr>
        <w:t>since </w:t>
      </w:r>
      <w:r>
        <w:rPr>
          <w:color w:val="1F2A70"/>
          <w:w w:val="115"/>
        </w:rPr>
        <w:t>no large clinical </w:t>
      </w:r>
      <w:r>
        <w:rPr>
          <w:color w:val="333D7E"/>
          <w:w w:val="115"/>
        </w:rPr>
        <w:t>studies </w:t>
      </w:r>
      <w:r>
        <w:rPr>
          <w:color w:val="1F2A70"/>
          <w:w w:val="115"/>
        </w:rPr>
        <w:t>have been </w:t>
      </w:r>
      <w:r>
        <w:rPr>
          <w:color w:val="333D7E"/>
          <w:w w:val="115"/>
        </w:rPr>
        <w:t>conducted</w:t>
      </w:r>
      <w:r>
        <w:rPr>
          <w:color w:val="333D7E"/>
          <w:w w:val="115"/>
        </w:rPr>
        <w:t> </w:t>
      </w:r>
      <w:r>
        <w:rPr>
          <w:color w:val="1F2A70"/>
          <w:w w:val="115"/>
        </w:rPr>
        <w:t>to firmly </w:t>
      </w:r>
      <w:r>
        <w:rPr>
          <w:color w:val="333D7E"/>
          <w:w w:val="115"/>
        </w:rPr>
        <w:t>establish </w:t>
      </w:r>
      <w:r>
        <w:rPr>
          <w:color w:val="1F2A70"/>
          <w:w w:val="115"/>
        </w:rPr>
        <w:t>the best treatment</w:t>
      </w:r>
      <w:r>
        <w:rPr>
          <w:color w:val="1F2A70"/>
          <w:w w:val="115"/>
        </w:rPr>
        <w:t> practices. </w:t>
      </w:r>
      <w:r>
        <w:rPr>
          <w:color w:val="333D7E"/>
          <w:w w:val="115"/>
        </w:rPr>
        <w:t>Up </w:t>
      </w:r>
      <w:r>
        <w:rPr>
          <w:color w:val="1F2A70"/>
          <w:w w:val="115"/>
        </w:rPr>
        <w:t>to 90 percent of alcohol withdrawal </w:t>
      </w:r>
      <w:r>
        <w:rPr>
          <w:color w:val="333D7E"/>
          <w:w w:val="115"/>
        </w:rPr>
        <w:t>seizures</w:t>
      </w:r>
      <w:r>
        <w:rPr>
          <w:color w:val="333D7E"/>
          <w:w w:val="115"/>
        </w:rPr>
        <w:t> </w:t>
      </w:r>
      <w:r>
        <w:rPr>
          <w:color w:val="1F2A70"/>
          <w:w w:val="115"/>
        </w:rPr>
        <w:t>occur in</w:t>
      </w:r>
      <w:r>
        <w:rPr>
          <w:color w:val="1F2A70"/>
          <w:w w:val="115"/>
        </w:rPr>
        <w:t> the first 48</w:t>
      </w:r>
      <w:r>
        <w:rPr>
          <w:color w:val="1F2A70"/>
          <w:spacing w:val="-18"/>
          <w:w w:val="115"/>
        </w:rPr>
        <w:t> </w:t>
      </w:r>
      <w:r>
        <w:rPr>
          <w:color w:val="1F2A70"/>
          <w:w w:val="115"/>
        </w:rPr>
        <w:t>hours and usually are</w:t>
      </w:r>
      <w:r>
        <w:rPr>
          <w:color w:val="1F2A70"/>
          <w:w w:val="115"/>
        </w:rPr>
        <w:t> </w:t>
      </w:r>
      <w:r>
        <w:rPr>
          <w:color w:val="333D7E"/>
          <w:w w:val="115"/>
        </w:rPr>
        <w:t>single </w:t>
      </w:r>
      <w:r>
        <w:rPr>
          <w:color w:val="1F2A70"/>
          <w:w w:val="115"/>
        </w:rPr>
        <w:t>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nonfocal. Repeated</w:t>
      </w:r>
      <w:r>
        <w:rPr>
          <w:color w:val="1F2A70"/>
          <w:w w:val="115"/>
        </w:rPr>
        <w:t> </w:t>
      </w:r>
      <w:r>
        <w:rPr>
          <w:color w:val="333D7E"/>
          <w:w w:val="115"/>
        </w:rPr>
        <w:t>episodes</w:t>
      </w:r>
      <w:r>
        <w:rPr>
          <w:color w:val="333D7E"/>
          <w:w w:val="115"/>
        </w:rPr>
        <w:t> </w:t>
      </w:r>
      <w:r>
        <w:rPr>
          <w:color w:val="1F2A70"/>
          <w:w w:val="115"/>
        </w:rPr>
        <w:t>of drinking and</w:t>
      </w:r>
      <w:r>
        <w:rPr>
          <w:color w:val="1F2A70"/>
          <w:w w:val="115"/>
        </w:rPr>
        <w:t> withdraw­ al</w:t>
      </w:r>
      <w:r>
        <w:rPr>
          <w:color w:val="1F2A70"/>
          <w:spacing w:val="33"/>
          <w:w w:val="115"/>
        </w:rPr>
        <w:t> </w:t>
      </w:r>
      <w:r>
        <w:rPr>
          <w:color w:val="1F2A70"/>
          <w:w w:val="115"/>
        </w:rPr>
        <w:t>are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thought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to predispose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people</w:t>
      </w:r>
      <w:r>
        <w:rPr>
          <w:color w:val="1F2A70"/>
          <w:spacing w:val="34"/>
          <w:w w:val="115"/>
        </w:rPr>
        <w:t> </w:t>
      </w:r>
      <w:r>
        <w:rPr>
          <w:color w:val="1F2A70"/>
          <w:w w:val="115"/>
        </w:rPr>
        <w:t>to</w:t>
      </w:r>
      <w:r>
        <w:rPr>
          <w:color w:val="1F2A70"/>
          <w:w w:val="115"/>
        </w:rPr>
        <w:t> </w:t>
      </w:r>
      <w:r>
        <w:rPr>
          <w:color w:val="333D7E"/>
          <w:w w:val="115"/>
        </w:rPr>
        <w:t>seizures </w:t>
      </w:r>
      <w:r>
        <w:rPr>
          <w:color w:val="1F2A70"/>
          <w:w w:val="115"/>
        </w:rPr>
        <w:t>due to a kindling phenomenon</w:t>
      </w:r>
      <w:r>
        <w:rPr>
          <w:color w:val="1F2A70"/>
          <w:w w:val="115"/>
        </w:rPr>
        <w:t> (Post</w:t>
      </w:r>
      <w:r>
        <w:rPr>
          <w:color w:val="1F2A70"/>
          <w:spacing w:val="40"/>
          <w:w w:val="115"/>
        </w:rPr>
        <w:t> </w:t>
      </w:r>
      <w:r>
        <w:rPr>
          <w:color w:val="333D7E"/>
          <w:w w:val="115"/>
        </w:rPr>
        <w:t>et </w:t>
      </w:r>
      <w:r>
        <w:rPr>
          <w:color w:val="1F2A70"/>
          <w:w w:val="115"/>
        </w:rPr>
        <w:t>al. 1987).</w:t>
      </w:r>
      <w:r>
        <w:rPr>
          <w:color w:val="1F2A70"/>
          <w:w w:val="115"/>
        </w:rPr>
        <w:t> Patients with a history of with­ drawal </w:t>
      </w:r>
      <w:r>
        <w:rPr>
          <w:color w:val="333D7E"/>
          <w:w w:val="115"/>
        </w:rPr>
        <w:t>seizures</w:t>
      </w:r>
      <w:r>
        <w:rPr>
          <w:color w:val="333D7E"/>
          <w:spacing w:val="40"/>
          <w:w w:val="115"/>
        </w:rPr>
        <w:t> </w:t>
      </w:r>
      <w:r>
        <w:rPr>
          <w:color w:val="1F2A70"/>
          <w:w w:val="115"/>
        </w:rPr>
        <w:t>are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at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greatest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risk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and </w:t>
      </w:r>
      <w:r>
        <w:rPr>
          <w:color w:val="333D7E"/>
          <w:w w:val="115"/>
        </w:rPr>
        <w:t>should</w:t>
      </w:r>
      <w:r>
        <w:rPr>
          <w:color w:val="333D7E"/>
          <w:w w:val="115"/>
        </w:rPr>
        <w:t> </w:t>
      </w:r>
      <w:r>
        <w:rPr>
          <w:color w:val="1F2A70"/>
          <w:w w:val="115"/>
        </w:rPr>
        <w:t>receive prophylactic</w:t>
      </w:r>
      <w:r>
        <w:rPr>
          <w:color w:val="1F2A70"/>
          <w:w w:val="115"/>
        </w:rPr>
        <w:t> doses of a long­ acting benzodiazepine (e.g., </w:t>
      </w:r>
      <w:r>
        <w:rPr>
          <w:color w:val="333D7E"/>
          <w:w w:val="115"/>
        </w:rPr>
        <w:t>chlordiazepoxide</w:t>
      </w:r>
    </w:p>
    <w:p>
      <w:pPr>
        <w:pStyle w:val="BodyText"/>
        <w:spacing w:line="276" w:lineRule="auto" w:before="74"/>
        <w:ind w:left="254" w:right="1122" w:firstLine="1"/>
      </w:pPr>
      <w:r>
        <w:rPr/>
        <w:br w:type="column"/>
      </w:r>
      <w:r>
        <w:rPr>
          <w:color w:val="1F2A70"/>
          <w:w w:val="115"/>
        </w:rPr>
        <w:t>50mg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every 6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hours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for 24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hours) when detox­ ifying from alcohol.</w:t>
      </w:r>
    </w:p>
    <w:p>
      <w:pPr>
        <w:pStyle w:val="BodyText"/>
        <w:spacing w:line="271" w:lineRule="auto" w:before="173"/>
        <w:ind w:left="256" w:right="1122" w:firstLine="4"/>
      </w:pPr>
      <w:r>
        <w:rPr>
          <w:color w:val="1F2A70"/>
          <w:w w:val="115"/>
        </w:rPr>
        <w:t>Individuals</w:t>
      </w:r>
      <w:r>
        <w:rPr>
          <w:color w:val="1F2A70"/>
          <w:w w:val="115"/>
        </w:rPr>
        <w:t> with an</w:t>
      </w:r>
      <w:r>
        <w:rPr>
          <w:color w:val="1F2A70"/>
          <w:w w:val="115"/>
        </w:rPr>
        <w:t> alcohol use disorder </w:t>
      </w:r>
      <w:r>
        <w:rPr>
          <w:color w:val="333D7E"/>
          <w:w w:val="115"/>
        </w:rPr>
        <w:t>show </w:t>
      </w:r>
      <w:r>
        <w:rPr>
          <w:color w:val="1F2A70"/>
          <w:w w:val="115"/>
        </w:rPr>
        <w:t>an</w:t>
      </w:r>
      <w:r>
        <w:rPr>
          <w:color w:val="1F2A70"/>
          <w:w w:val="115"/>
        </w:rPr>
        <w:t> increase in </w:t>
      </w:r>
      <w:r>
        <w:rPr>
          <w:color w:val="333D7E"/>
          <w:w w:val="115"/>
        </w:rPr>
        <w:t>seizures</w:t>
      </w:r>
      <w:r>
        <w:rPr>
          <w:color w:val="333D7E"/>
          <w:w w:val="115"/>
        </w:rPr>
        <w:t> </w:t>
      </w:r>
      <w:r>
        <w:rPr>
          <w:color w:val="1F2A70"/>
          <w:w w:val="115"/>
        </w:rPr>
        <w:t>due to withdrawal, metabolic insults </w:t>
      </w:r>
      <w:r>
        <w:rPr>
          <w:color w:val="333D7E"/>
          <w:w w:val="115"/>
        </w:rPr>
        <w:t>such </w:t>
      </w:r>
      <w:r>
        <w:rPr>
          <w:color w:val="1F2A70"/>
          <w:w w:val="115"/>
        </w:rPr>
        <w:t>as hypoglycemia</w:t>
      </w:r>
      <w:r>
        <w:rPr>
          <w:color w:val="1F2A70"/>
          <w:w w:val="115"/>
        </w:rPr>
        <w:t> or </w:t>
      </w:r>
      <w:r>
        <w:rPr>
          <w:color w:val="333D7E"/>
          <w:w w:val="115"/>
        </w:rPr>
        <w:t>electrolyte </w:t>
      </w:r>
      <w:r>
        <w:rPr>
          <w:color w:val="1F2A70"/>
          <w:w w:val="115"/>
        </w:rPr>
        <w:t>imbalance,</w:t>
      </w:r>
      <w:r>
        <w:rPr>
          <w:color w:val="1F2A70"/>
          <w:w w:val="115"/>
        </w:rPr>
        <w:t> or head trauma. In one </w:t>
      </w:r>
      <w:r>
        <w:rPr>
          <w:color w:val="333D7E"/>
          <w:w w:val="115"/>
        </w:rPr>
        <w:t>study, </w:t>
      </w:r>
      <w:r>
        <w:rPr>
          <w:color w:val="1F2A70"/>
          <w:w w:val="115"/>
        </w:rPr>
        <w:t>researchers found that of 195</w:t>
      </w:r>
      <w:r>
        <w:rPr>
          <w:color w:val="1F2A70"/>
          <w:w w:val="115"/>
        </w:rPr>
        <w:t> cases of </w:t>
      </w:r>
      <w:r>
        <w:rPr>
          <w:color w:val="333D7E"/>
          <w:w w:val="115"/>
        </w:rPr>
        <w:t>seizures </w:t>
      </w:r>
      <w:r>
        <w:rPr>
          <w:color w:val="1F2A70"/>
          <w:w w:val="115"/>
        </w:rPr>
        <w:t>in those with an</w:t>
      </w:r>
      <w:r>
        <w:rPr>
          <w:color w:val="1F2A70"/>
          <w:w w:val="115"/>
        </w:rPr>
        <w:t> alcohol use disorder, 59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percent were due</w:t>
      </w:r>
      <w:r>
        <w:rPr>
          <w:color w:val="1F2A70"/>
          <w:w w:val="115"/>
        </w:rPr>
        <w:t> to alcohol withdrawal,</w:t>
      </w:r>
      <w:r>
        <w:rPr>
          <w:color w:val="1F2A70"/>
          <w:w w:val="115"/>
        </w:rPr>
        <w:t> 20 percent</w:t>
      </w:r>
      <w:r>
        <w:rPr>
          <w:color w:val="1F2A70"/>
          <w:w w:val="115"/>
        </w:rPr>
        <w:t> to head trauma, and 5 percent</w:t>
      </w:r>
      <w:r>
        <w:rPr>
          <w:color w:val="1F2A70"/>
          <w:w w:val="115"/>
        </w:rPr>
        <w:t> to vas­ cular disorders (Earnest </w:t>
      </w:r>
      <w:r>
        <w:rPr>
          <w:color w:val="333D7E"/>
          <w:w w:val="115"/>
        </w:rPr>
        <w:t>et </w:t>
      </w:r>
      <w:r>
        <w:rPr>
          <w:color w:val="1F2A70"/>
          <w:w w:val="115"/>
        </w:rPr>
        <w:t>al. 1988).</w:t>
      </w:r>
    </w:p>
    <w:p>
      <w:pPr>
        <w:pStyle w:val="Heading5"/>
        <w:ind w:left="248"/>
        <w:rPr>
          <w:i/>
        </w:rPr>
      </w:pPr>
      <w:r>
        <w:rPr>
          <w:i/>
          <w:color w:val="1F2A70"/>
          <w:spacing w:val="-2"/>
          <w:w w:val="105"/>
        </w:rPr>
        <w:t>Special</w:t>
      </w:r>
      <w:r>
        <w:rPr>
          <w:i/>
          <w:color w:val="1F2A70"/>
          <w:spacing w:val="4"/>
          <w:w w:val="105"/>
        </w:rPr>
        <w:t> </w:t>
      </w:r>
      <w:r>
        <w:rPr>
          <w:i/>
          <w:color w:val="1F2A70"/>
          <w:spacing w:val="-2"/>
          <w:w w:val="105"/>
        </w:rPr>
        <w:t>considerations</w:t>
      </w:r>
    </w:p>
    <w:p>
      <w:pPr>
        <w:pStyle w:val="BodyText"/>
        <w:spacing w:line="273" w:lineRule="auto" w:before="63"/>
        <w:ind w:left="263" w:right="1278" w:hanging="3"/>
      </w:pPr>
      <w:r>
        <w:rPr>
          <w:color w:val="1F2A70"/>
          <w:w w:val="110"/>
        </w:rPr>
        <w:t>Evaluation</w:t>
      </w:r>
      <w:r>
        <w:rPr>
          <w:color w:val="1F2A70"/>
          <w:w w:val="110"/>
        </w:rPr>
        <w:t> of a first </w:t>
      </w:r>
      <w:r>
        <w:rPr>
          <w:color w:val="333D7E"/>
          <w:w w:val="110"/>
        </w:rPr>
        <w:t>seizure should </w:t>
      </w:r>
      <w:r>
        <w:rPr>
          <w:color w:val="1F2A70"/>
          <w:w w:val="110"/>
        </w:rPr>
        <w:t>include a neurological evaluation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and </w:t>
      </w:r>
      <w:r>
        <w:rPr>
          <w:color w:val="333D7E"/>
          <w:w w:val="110"/>
        </w:rPr>
        <w:t>evaluation </w:t>
      </w:r>
      <w:r>
        <w:rPr>
          <w:color w:val="1F2A70"/>
          <w:w w:val="110"/>
        </w:rPr>
        <w:t>for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head trauma. Metabolic etiologies, such as</w:t>
      </w:r>
      <w:r>
        <w:rPr>
          <w:color w:val="1F2A70"/>
          <w:spacing w:val="-7"/>
          <w:w w:val="110"/>
        </w:rPr>
        <w:t> </w:t>
      </w:r>
      <w:r>
        <w:rPr>
          <w:color w:val="1F2A70"/>
          <w:w w:val="110"/>
        </w:rPr>
        <w:t>low magnesium levels, </w:t>
      </w:r>
      <w:r>
        <w:rPr>
          <w:color w:val="333D7E"/>
          <w:w w:val="110"/>
        </w:rPr>
        <w:t>should </w:t>
      </w:r>
      <w:r>
        <w:rPr>
          <w:color w:val="1F2A70"/>
          <w:w w:val="110"/>
        </w:rPr>
        <w:t>be </w:t>
      </w:r>
      <w:r>
        <w:rPr>
          <w:color w:val="333D7E"/>
          <w:w w:val="110"/>
        </w:rPr>
        <w:t>considered.</w:t>
      </w:r>
    </w:p>
    <w:p>
      <w:pPr>
        <w:pStyle w:val="BodyText"/>
        <w:spacing w:line="268" w:lineRule="auto" w:before="177"/>
        <w:ind w:left="258" w:right="1139" w:hanging="1"/>
      </w:pPr>
      <w:r>
        <w:rPr>
          <w:color w:val="1F2A70"/>
          <w:w w:val="115"/>
        </w:rPr>
        <w:t>Mayo-Smith</w:t>
      </w:r>
      <w:r>
        <w:rPr>
          <w:color w:val="1F2A70"/>
          <w:w w:val="115"/>
        </w:rPr>
        <w:t> (1997) has</w:t>
      </w:r>
      <w:r>
        <w:rPr>
          <w:color w:val="1F2A70"/>
          <w:w w:val="115"/>
        </w:rPr>
        <w:t> shown that benzodi­ azepines confer protection</w:t>
      </w:r>
      <w:r>
        <w:rPr>
          <w:color w:val="1F2A70"/>
          <w:w w:val="115"/>
        </w:rPr>
        <w:t> against</w:t>
      </w:r>
      <w:r>
        <w:rPr>
          <w:color w:val="1F2A70"/>
          <w:w w:val="115"/>
        </w:rPr>
        <w:t> alcohol withdrawal </w:t>
      </w:r>
      <w:r>
        <w:rPr>
          <w:color w:val="333D7E"/>
          <w:w w:val="115"/>
        </w:rPr>
        <w:t>seizures and</w:t>
      </w:r>
      <w:r>
        <w:rPr>
          <w:color w:val="333D7E"/>
          <w:spacing w:val="40"/>
          <w:w w:val="115"/>
        </w:rPr>
        <w:t> </w:t>
      </w:r>
      <w:r>
        <w:rPr>
          <w:color w:val="1F2A70"/>
          <w:w w:val="115"/>
        </w:rPr>
        <w:t>thus patients</w:t>
      </w:r>
      <w:r>
        <w:rPr>
          <w:color w:val="1F2A70"/>
          <w:w w:val="115"/>
        </w:rPr>
        <w:t> </w:t>
      </w:r>
      <w:r>
        <w:rPr>
          <w:b/>
          <w:color w:val="1F2A70"/>
          <w:w w:val="115"/>
          <w:sz w:val="21"/>
        </w:rPr>
        <w:t>with </w:t>
      </w:r>
      <w:r>
        <w:rPr>
          <w:color w:val="1F2A70"/>
          <w:w w:val="115"/>
        </w:rPr>
        <w:t>previous </w:t>
      </w:r>
      <w:r>
        <w:rPr>
          <w:color w:val="333D7E"/>
          <w:w w:val="115"/>
        </w:rPr>
        <w:t>seizures should </w:t>
      </w:r>
      <w:r>
        <w:rPr>
          <w:color w:val="1F2A70"/>
          <w:w w:val="115"/>
        </w:rPr>
        <w:t>be treated </w:t>
      </w:r>
      <w:r>
        <w:rPr>
          <w:color w:val="333D7E"/>
          <w:w w:val="115"/>
        </w:rPr>
        <w:t>early </w:t>
      </w:r>
      <w:r>
        <w:rPr>
          <w:color w:val="1F2A70"/>
          <w:w w:val="115"/>
        </w:rPr>
        <w:t>with this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class of medications.</w:t>
      </w:r>
      <w:r>
        <w:rPr>
          <w:color w:val="1F2A70"/>
          <w:w w:val="115"/>
        </w:rPr>
        <w:t> The </w:t>
      </w:r>
      <w:r>
        <w:rPr>
          <w:color w:val="333D7E"/>
          <w:w w:val="115"/>
        </w:rPr>
        <w:t>consensus</w:t>
      </w:r>
      <w:r>
        <w:rPr>
          <w:color w:val="333D7E"/>
          <w:w w:val="115"/>
        </w:rPr>
        <w:t> </w:t>
      </w:r>
      <w:r>
        <w:rPr>
          <w:color w:val="1F2A70"/>
          <w:w w:val="115"/>
        </w:rPr>
        <w:t>panel </w:t>
      </w:r>
      <w:r>
        <w:rPr>
          <w:color w:val="333D7E"/>
          <w:w w:val="115"/>
        </w:rPr>
        <w:t>suggests</w:t>
      </w:r>
      <w:r>
        <w:rPr>
          <w:color w:val="333D7E"/>
          <w:w w:val="115"/>
        </w:rPr>
        <w:t> </w:t>
      </w:r>
      <w:r>
        <w:rPr>
          <w:color w:val="1F2A70"/>
          <w:w w:val="115"/>
        </w:rPr>
        <w:t>that anti-epileptic drug therapy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should be considered</w:t>
      </w:r>
      <w:r>
        <w:rPr>
          <w:color w:val="1F2A70"/>
          <w:w w:val="115"/>
        </w:rPr>
        <w:t> in alcohol withdrawal patients with multiple past seizures (of any </w:t>
      </w:r>
      <w:r>
        <w:rPr>
          <w:color w:val="333D7E"/>
          <w:w w:val="115"/>
        </w:rPr>
        <w:t>cause),</w:t>
      </w:r>
      <w:r>
        <w:rPr>
          <w:color w:val="333D7E"/>
          <w:w w:val="115"/>
        </w:rPr>
        <w:t> </w:t>
      </w:r>
      <w:r>
        <w:rPr>
          <w:color w:val="1F2A70"/>
          <w:w w:val="115"/>
        </w:rPr>
        <w:t>a history of</w:t>
      </w:r>
      <w:r>
        <w:rPr>
          <w:color w:val="1F2A70"/>
          <w:w w:val="115"/>
        </w:rPr>
        <w:t> recent</w:t>
      </w:r>
      <w:r>
        <w:rPr>
          <w:color w:val="1F2A70"/>
          <w:w w:val="115"/>
        </w:rPr>
        <w:t> head injury, past meningitis,</w:t>
      </w:r>
      <w:r>
        <w:rPr>
          <w:color w:val="1F2A70"/>
          <w:w w:val="115"/>
        </w:rPr>
        <w:t> </w:t>
      </w:r>
      <w:r>
        <w:rPr>
          <w:color w:val="333D7E"/>
          <w:w w:val="115"/>
        </w:rPr>
        <w:t>encephalitis,</w:t>
      </w:r>
      <w:r>
        <w:rPr>
          <w:color w:val="333D7E"/>
          <w:w w:val="115"/>
        </w:rPr>
        <w:t> </w:t>
      </w:r>
      <w:r>
        <w:rPr>
          <w:color w:val="1F2A70"/>
          <w:w w:val="115"/>
        </w:rPr>
        <w:t>or</w:t>
      </w:r>
      <w:r>
        <w:rPr>
          <w:color w:val="1F2A70"/>
          <w:w w:val="115"/>
        </w:rPr>
        <w:t> a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family history of </w:t>
      </w:r>
      <w:r>
        <w:rPr>
          <w:color w:val="333D7E"/>
          <w:spacing w:val="-2"/>
          <w:w w:val="115"/>
        </w:rPr>
        <w:t>seizures.</w:t>
      </w:r>
    </w:p>
    <w:p>
      <w:pPr>
        <w:pStyle w:val="BodyText"/>
        <w:spacing w:line="271" w:lineRule="auto" w:before="196"/>
        <w:ind w:left="262" w:right="1210"/>
      </w:pPr>
      <w:r>
        <w:rPr>
          <w:color w:val="1F2A70"/>
          <w:w w:val="115"/>
        </w:rPr>
        <w:t>Clinicians </w:t>
      </w:r>
      <w:r>
        <w:rPr>
          <w:color w:val="333D7E"/>
          <w:w w:val="115"/>
        </w:rPr>
        <w:t>should </w:t>
      </w:r>
      <w:r>
        <w:rPr>
          <w:color w:val="1F2A70"/>
          <w:w w:val="115"/>
        </w:rPr>
        <w:t>be aware that treatment</w:t>
      </w:r>
      <w:r>
        <w:rPr>
          <w:color w:val="1F2A70"/>
          <w:w w:val="115"/>
        </w:rPr>
        <w:t> of the</w:t>
      </w:r>
      <w:r>
        <w:rPr>
          <w:color w:val="1F2A70"/>
          <w:w w:val="115"/>
        </w:rPr>
        <w:t> first </w:t>
      </w:r>
      <w:r>
        <w:rPr>
          <w:color w:val="333D7E"/>
          <w:w w:val="115"/>
        </w:rPr>
        <w:t>seizure </w:t>
      </w:r>
      <w:r>
        <w:rPr>
          <w:color w:val="1F2A70"/>
          <w:w w:val="115"/>
        </w:rPr>
        <w:t>with benzodiazepines does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not</w:t>
      </w:r>
      <w:r>
        <w:rPr>
          <w:color w:val="1F2A70"/>
          <w:w w:val="115"/>
        </w:rPr>
        <w:t> prevent</w:t>
      </w:r>
      <w:r>
        <w:rPr>
          <w:color w:val="1F2A70"/>
          <w:w w:val="115"/>
        </w:rPr>
        <w:t> the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likelihood</w:t>
      </w:r>
      <w:r>
        <w:rPr>
          <w:color w:val="1F2A70"/>
          <w:w w:val="115"/>
        </w:rPr>
        <w:t> of a </w:t>
      </w:r>
      <w:r>
        <w:rPr>
          <w:color w:val="333D7E"/>
          <w:w w:val="115"/>
        </w:rPr>
        <w:t>second seizure </w:t>
      </w:r>
      <w:r>
        <w:rPr>
          <w:color w:val="1F2A70"/>
          <w:w w:val="115"/>
        </w:rPr>
        <w:t>(D'Onofrio et al. 1999). Slower medication tapers should be considered</w:t>
      </w:r>
      <w:r>
        <w:rPr>
          <w:color w:val="1F2A70"/>
          <w:w w:val="115"/>
        </w:rPr>
        <w:t> when this condi­ tion co-occurs with detoxification.</w:t>
      </w:r>
    </w:p>
    <w:p>
      <w:pPr>
        <w:pStyle w:val="BodyText"/>
        <w:spacing w:line="271" w:lineRule="auto" w:before="2"/>
        <w:ind w:left="259" w:right="1278" w:firstLine="2"/>
      </w:pPr>
      <w:r>
        <w:rPr>
          <w:color w:val="1F2A70"/>
          <w:w w:val="115"/>
        </w:rPr>
        <w:t>Lorazepam, which </w:t>
      </w:r>
      <w:r>
        <w:rPr>
          <w:color w:val="333D7E"/>
          <w:w w:val="115"/>
        </w:rPr>
        <w:t>can</w:t>
      </w:r>
      <w:r>
        <w:rPr>
          <w:color w:val="333D7E"/>
          <w:w w:val="115"/>
        </w:rPr>
        <w:t> </w:t>
      </w:r>
      <w:r>
        <w:rPr>
          <w:color w:val="1F2A70"/>
          <w:w w:val="115"/>
        </w:rPr>
        <w:t>be used in </w:t>
      </w:r>
      <w:r>
        <w:rPr>
          <w:color w:val="333D7E"/>
          <w:w w:val="115"/>
        </w:rPr>
        <w:t>patients </w:t>
      </w:r>
      <w:r>
        <w:rPr>
          <w:color w:val="1F2A70"/>
          <w:w w:val="115"/>
        </w:rPr>
        <w:t>with liver disease, has been </w:t>
      </w:r>
      <w:r>
        <w:rPr>
          <w:color w:val="333D7E"/>
          <w:w w:val="115"/>
        </w:rPr>
        <w:t>suggested </w:t>
      </w:r>
      <w:r>
        <w:rPr>
          <w:color w:val="1F2A70"/>
          <w:w w:val="115"/>
        </w:rPr>
        <w:t>as appropriate,</w:t>
      </w:r>
      <w:r>
        <w:rPr>
          <w:color w:val="1F2A70"/>
          <w:w w:val="115"/>
        </w:rPr>
        <w:t> but it and other </w:t>
      </w:r>
      <w:r>
        <w:rPr>
          <w:color w:val="333D7E"/>
          <w:w w:val="115"/>
        </w:rPr>
        <w:t>short-acting </w:t>
      </w:r>
      <w:r>
        <w:rPr>
          <w:color w:val="1F2A70"/>
          <w:w w:val="115"/>
        </w:rPr>
        <w:t>benzodiazepines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may not prevent late-occur­ ring withdrawal </w:t>
      </w:r>
      <w:r>
        <w:rPr>
          <w:color w:val="333D7E"/>
          <w:w w:val="115"/>
        </w:rPr>
        <w:t>seizures </w:t>
      </w:r>
      <w:r>
        <w:rPr>
          <w:color w:val="1F2A70"/>
          <w:w w:val="115"/>
        </w:rPr>
        <w:t>(Shaw 1995).</w:t>
      </w:r>
    </w:p>
    <w:p>
      <w:pPr>
        <w:pStyle w:val="BodyText"/>
        <w:spacing w:line="271" w:lineRule="auto" w:before="3"/>
        <w:ind w:left="254" w:right="1161" w:firstLine="7"/>
      </w:pPr>
      <w:r>
        <w:rPr>
          <w:color w:val="1F2A70"/>
          <w:w w:val="115"/>
        </w:rPr>
        <w:t>Dosages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anticonvulsant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medications</w:t>
      </w:r>
      <w:r>
        <w:rPr>
          <w:color w:val="1F2A70"/>
          <w:w w:val="115"/>
        </w:rPr>
        <w:t> should be </w:t>
      </w:r>
      <w:r>
        <w:rPr>
          <w:color w:val="333D7E"/>
          <w:w w:val="115"/>
        </w:rPr>
        <w:t>stabilized</w:t>
      </w:r>
      <w:r>
        <w:rPr>
          <w:color w:val="333D7E"/>
          <w:w w:val="115"/>
        </w:rPr>
        <w:t> </w:t>
      </w:r>
      <w:r>
        <w:rPr>
          <w:color w:val="1F2A70"/>
          <w:w w:val="115"/>
        </w:rPr>
        <w:t>before </w:t>
      </w:r>
      <w:r>
        <w:rPr>
          <w:color w:val="333D7E"/>
          <w:w w:val="115"/>
        </w:rPr>
        <w:t>sedative-hypnotic </w:t>
      </w:r>
      <w:r>
        <w:rPr>
          <w:color w:val="1F2A70"/>
          <w:w w:val="115"/>
        </w:rPr>
        <w:t>with­ drawal begins. </w:t>
      </w:r>
      <w:r>
        <w:rPr>
          <w:color w:val="333D7E"/>
          <w:w w:val="115"/>
        </w:rPr>
        <w:t>Adequate </w:t>
      </w:r>
      <w:r>
        <w:rPr>
          <w:color w:val="1F2A70"/>
          <w:w w:val="115"/>
        </w:rPr>
        <w:t>treatment</w:t>
      </w:r>
      <w:r>
        <w:rPr>
          <w:color w:val="1F2A70"/>
          <w:w w:val="115"/>
        </w:rPr>
        <w:t> with a long-acting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benzodiazepine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is</w:t>
      </w:r>
      <w:r>
        <w:rPr>
          <w:color w:val="1F2A70"/>
          <w:spacing w:val="-13"/>
          <w:w w:val="115"/>
        </w:rPr>
        <w:t> </w:t>
      </w:r>
      <w:r>
        <w:rPr>
          <w:color w:val="333D7E"/>
          <w:w w:val="115"/>
        </w:rPr>
        <w:t>effective</w:t>
      </w:r>
      <w:r>
        <w:rPr>
          <w:color w:val="333D7E"/>
          <w:spacing w:val="-2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w w:val="115"/>
        </w:rPr>
        <w:t> pre­ venting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withdrawal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seizures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(Mayo-Smith</w:t>
      </w:r>
      <w:r>
        <w:rPr>
          <w:color w:val="1F2A70"/>
          <w:w w:val="115"/>
        </w:rPr>
        <w:t> and Bernard 1995). D'Onofrio and</w:t>
      </w:r>
      <w:r>
        <w:rPr>
          <w:color w:val="1F2A70"/>
          <w:w w:val="115"/>
        </w:rPr>
        <w:t> colleagues (1999)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found that a one-time dose of the</w:t>
      </w:r>
      <w:r>
        <w:rPr>
          <w:color w:val="1F2A70"/>
          <w:spacing w:val="34"/>
          <w:w w:val="115"/>
        </w:rPr>
        <w:t> </w:t>
      </w:r>
      <w:r>
        <w:rPr>
          <w:color w:val="333D7E"/>
          <w:w w:val="115"/>
        </w:rPr>
        <w:t>rela-</w:t>
      </w:r>
    </w:p>
    <w:p>
      <w:pPr>
        <w:spacing w:after="0" w:line="271" w:lineRule="auto"/>
        <w:sectPr>
          <w:pgSz w:w="12240" w:h="15840"/>
          <w:pgMar w:header="0" w:footer="985" w:top="1320" w:bottom="1140" w:left="600" w:right="880"/>
          <w:cols w:num="2" w:equalWidth="0">
            <w:col w:w="5013" w:space="40"/>
            <w:col w:w="5707"/>
          </w:cols>
        </w:sectPr>
      </w:pPr>
    </w:p>
    <w:p>
      <w:pPr>
        <w:pStyle w:val="BodyText"/>
        <w:spacing w:line="271" w:lineRule="auto" w:before="79"/>
        <w:ind w:left="1143" w:right="45" w:firstLine="9"/>
      </w:pPr>
      <w:r>
        <w:rPr>
          <w:color w:val="1C286E"/>
          <w:w w:val="115"/>
        </w:rPr>
        <w:t>tively </w:t>
      </w:r>
      <w:r>
        <w:rPr>
          <w:color w:val="2F3A7B"/>
          <w:w w:val="115"/>
        </w:rPr>
        <w:t>shorter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acting agent lorazepam</w:t>
      </w:r>
      <w:r>
        <w:rPr>
          <w:color w:val="1C286E"/>
          <w:w w:val="115"/>
        </w:rPr>
        <w:t> also reduced</w:t>
      </w:r>
      <w:r>
        <w:rPr>
          <w:color w:val="1C286E"/>
          <w:w w:val="115"/>
        </w:rPr>
        <w:t> the risk of a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subsequent</w:t>
      </w:r>
      <w:r>
        <w:rPr>
          <w:color w:val="2F3A7B"/>
          <w:w w:val="115"/>
        </w:rPr>
        <w:t> seizure com­ pared </w:t>
      </w:r>
      <w:r>
        <w:rPr>
          <w:color w:val="1C286E"/>
          <w:w w:val="115"/>
        </w:rPr>
        <w:t>to placebo.</w:t>
      </w:r>
      <w:r>
        <w:rPr>
          <w:color w:val="1C286E"/>
          <w:w w:val="115"/>
        </w:rPr>
        <w:t> However, in</w:t>
      </w:r>
      <w:r>
        <w:rPr>
          <w:color w:val="1C286E"/>
          <w:w w:val="115"/>
        </w:rPr>
        <w:t> D'Onofrio's </w:t>
      </w:r>
      <w:r>
        <w:rPr>
          <w:color w:val="2F3A7B"/>
          <w:w w:val="115"/>
        </w:rPr>
        <w:t>study </w:t>
      </w:r>
      <w:r>
        <w:rPr>
          <w:color w:val="1C286E"/>
          <w:w w:val="115"/>
        </w:rPr>
        <w:t>doses were </w:t>
      </w:r>
      <w:r>
        <w:rPr>
          <w:color w:val="2F3A7B"/>
          <w:w w:val="115"/>
        </w:rPr>
        <w:t>small and</w:t>
      </w:r>
      <w:r>
        <w:rPr>
          <w:color w:val="2F3A7B"/>
          <w:spacing w:val="40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w w:val="115"/>
        </w:rPr>
        <w:t> results were limited </w:t>
      </w:r>
      <w:r>
        <w:rPr>
          <w:color w:val="2F3A7B"/>
          <w:w w:val="115"/>
        </w:rPr>
        <w:t>somewhat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by use in</w:t>
      </w:r>
      <w:r>
        <w:rPr>
          <w:color w:val="1C286E"/>
          <w:w w:val="115"/>
        </w:rPr>
        <w:t> an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emergency </w:t>
      </w:r>
      <w:r>
        <w:rPr>
          <w:color w:val="1C286E"/>
          <w:w w:val="115"/>
        </w:rPr>
        <w:t>room </w:t>
      </w:r>
      <w:r>
        <w:rPr>
          <w:color w:val="2F3A7B"/>
          <w:w w:val="115"/>
        </w:rPr>
        <w:t>setting.</w:t>
      </w:r>
    </w:p>
    <w:p>
      <w:pPr>
        <w:pStyle w:val="BodyText"/>
        <w:spacing w:line="271" w:lineRule="auto" w:before="180"/>
        <w:ind w:left="1143" w:right="45" w:firstLine="8"/>
      </w:pPr>
      <w:r>
        <w:rPr>
          <w:color w:val="1C286E"/>
          <w:w w:val="115"/>
        </w:rPr>
        <w:t>Older, first-generation anticonvulsants have limitations in</w:t>
      </w:r>
      <w:r>
        <w:rPr>
          <w:color w:val="1C286E"/>
          <w:w w:val="115"/>
        </w:rPr>
        <w:t> that they have only been </w:t>
      </w:r>
      <w:r>
        <w:rPr>
          <w:color w:val="2F3A7B"/>
          <w:w w:val="115"/>
        </w:rPr>
        <w:t>stud­</w:t>
      </w:r>
      <w:r>
        <w:rPr>
          <w:color w:val="2F3A7B"/>
          <w:spacing w:val="40"/>
          <w:w w:val="115"/>
        </w:rPr>
        <w:t> </w:t>
      </w:r>
      <w:r>
        <w:rPr>
          <w:color w:val="1C286E"/>
          <w:w w:val="115"/>
        </w:rPr>
        <w:t>ied in mild to moderate withdrawal, on rare occasions</w:t>
      </w:r>
      <w:r>
        <w:rPr>
          <w:color w:val="1C286E"/>
          <w:w w:val="115"/>
        </w:rPr>
        <w:t> they </w:t>
      </w:r>
      <w:r>
        <w:rPr>
          <w:color w:val="2F3A7B"/>
          <w:w w:val="115"/>
        </w:rPr>
        <w:t>can </w:t>
      </w:r>
      <w:r>
        <w:rPr>
          <w:color w:val="1C286E"/>
          <w:w w:val="115"/>
        </w:rPr>
        <w:t>cause </w:t>
      </w:r>
      <w:r>
        <w:rPr>
          <w:color w:val="2F3A7B"/>
          <w:w w:val="115"/>
        </w:rPr>
        <w:t>serious </w:t>
      </w:r>
      <w:r>
        <w:rPr>
          <w:color w:val="1C286E"/>
          <w:w w:val="115"/>
        </w:rPr>
        <w:t>hepatic and bone marrow toxicities, and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they </w:t>
      </w:r>
      <w:r>
        <w:rPr>
          <w:color w:val="2F3A7B"/>
          <w:w w:val="115"/>
        </w:rPr>
        <w:t>can </w:t>
      </w:r>
      <w:r>
        <w:rPr>
          <w:color w:val="1C286E"/>
          <w:w w:val="115"/>
        </w:rPr>
        <w:t>interact with </w:t>
      </w:r>
      <w:r>
        <w:rPr>
          <w:color w:val="2F3A7B"/>
          <w:w w:val="115"/>
        </w:rPr>
        <w:t>other classes </w:t>
      </w:r>
      <w:r>
        <w:rPr>
          <w:color w:val="1C286E"/>
          <w:w w:val="115"/>
        </w:rPr>
        <w:t>of</w:t>
      </w:r>
      <w:r>
        <w:rPr>
          <w:color w:val="1C286E"/>
          <w:w w:val="115"/>
        </w:rPr>
        <w:t> medication.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Newer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drugs, </w:t>
      </w:r>
      <w:r>
        <w:rPr>
          <w:color w:val="2F3A7B"/>
          <w:w w:val="115"/>
        </w:rPr>
        <w:t>such as gabapentin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(Neurontin)</w:t>
      </w:r>
      <w:r>
        <w:rPr>
          <w:color w:val="1C286E"/>
          <w:w w:val="115"/>
        </w:rPr>
        <w:t> and oxcarbazepine</w:t>
      </w:r>
      <w:r>
        <w:rPr>
          <w:color w:val="1C286E"/>
          <w:w w:val="115"/>
        </w:rPr>
        <w:t> (Trileptal), do not appear</w:t>
      </w:r>
      <w:r>
        <w:rPr>
          <w:color w:val="1C286E"/>
          <w:w w:val="115"/>
        </w:rPr>
        <w:t> to have these liabilities,</w:t>
      </w:r>
      <w:r>
        <w:rPr>
          <w:color w:val="1C286E"/>
          <w:w w:val="115"/>
        </w:rPr>
        <w:t> but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sufficient</w:t>
      </w:r>
      <w:r>
        <w:rPr>
          <w:color w:val="2F3A7B"/>
          <w:w w:val="115"/>
        </w:rPr>
        <w:t> studies </w:t>
      </w:r>
      <w:r>
        <w:rPr>
          <w:color w:val="1C286E"/>
          <w:w w:val="115"/>
        </w:rPr>
        <w:t>to </w:t>
      </w:r>
      <w:r>
        <w:rPr>
          <w:color w:val="2F3A7B"/>
          <w:w w:val="115"/>
        </w:rPr>
        <w:t>show </w:t>
      </w:r>
      <w:r>
        <w:rPr>
          <w:color w:val="1C286E"/>
          <w:w w:val="115"/>
        </w:rPr>
        <w:t>this have not </w:t>
      </w:r>
      <w:r>
        <w:rPr>
          <w:color w:val="2F3A7B"/>
          <w:w w:val="115"/>
        </w:rPr>
        <w:t>yet </w:t>
      </w:r>
      <w:r>
        <w:rPr>
          <w:color w:val="1C286E"/>
          <w:w w:val="115"/>
        </w:rPr>
        <w:t>been done. There</w:t>
      </w:r>
      <w:r>
        <w:rPr>
          <w:color w:val="1C286E"/>
          <w:spacing w:val="-3"/>
          <w:w w:val="115"/>
        </w:rPr>
        <w:t> </w:t>
      </w:r>
      <w:r>
        <w:rPr>
          <w:color w:val="1C286E"/>
          <w:w w:val="115"/>
        </w:rPr>
        <w:t>is</w:t>
      </w:r>
      <w:r>
        <w:rPr>
          <w:color w:val="1C286E"/>
          <w:spacing w:val="-7"/>
          <w:w w:val="115"/>
        </w:rPr>
        <w:t> </w:t>
      </w:r>
      <w:r>
        <w:rPr>
          <w:color w:val="1C286E"/>
          <w:w w:val="115"/>
        </w:rPr>
        <w:t>lit­ tle</w:t>
      </w:r>
      <w:r>
        <w:rPr>
          <w:color w:val="1C286E"/>
          <w:spacing w:val="-7"/>
          <w:w w:val="115"/>
        </w:rPr>
        <w:t> </w:t>
      </w:r>
      <w:r>
        <w:rPr>
          <w:color w:val="2F3A7B"/>
          <w:w w:val="115"/>
        </w:rPr>
        <w:t>evidence </w:t>
      </w:r>
      <w:r>
        <w:rPr>
          <w:color w:val="1C286E"/>
          <w:w w:val="115"/>
        </w:rPr>
        <w:t>that</w:t>
      </w:r>
      <w:r>
        <w:rPr>
          <w:color w:val="1C286E"/>
          <w:spacing w:val="-6"/>
          <w:w w:val="115"/>
        </w:rPr>
        <w:t> </w:t>
      </w:r>
      <w:r>
        <w:rPr>
          <w:color w:val="1C286E"/>
          <w:w w:val="115"/>
        </w:rPr>
        <w:t>long-term</w:t>
      </w:r>
      <w:r>
        <w:rPr>
          <w:color w:val="1C286E"/>
          <w:w w:val="115"/>
        </w:rPr>
        <w:t> use</w:t>
      </w:r>
      <w:r>
        <w:rPr>
          <w:color w:val="1C286E"/>
          <w:spacing w:val="-4"/>
          <w:w w:val="115"/>
        </w:rPr>
        <w:t> </w:t>
      </w:r>
      <w:r>
        <w:rPr>
          <w:color w:val="1C286E"/>
          <w:w w:val="115"/>
        </w:rPr>
        <w:t>of phenytoin is helpful </w:t>
      </w:r>
      <w:r>
        <w:rPr>
          <w:color w:val="2F3A7B"/>
          <w:w w:val="115"/>
        </w:rPr>
        <w:t>in </w:t>
      </w:r>
      <w:r>
        <w:rPr>
          <w:color w:val="1C286E"/>
          <w:w w:val="115"/>
        </w:rPr>
        <w:t>the patient</w:t>
      </w:r>
      <w:r>
        <w:rPr>
          <w:color w:val="1C286E"/>
          <w:w w:val="115"/>
        </w:rPr>
        <w:t> who does not</w:t>
      </w:r>
      <w:r>
        <w:rPr>
          <w:color w:val="1C286E"/>
          <w:w w:val="115"/>
        </w:rPr>
        <w:t> have an underlying </w:t>
      </w:r>
      <w:r>
        <w:rPr>
          <w:color w:val="2F3A7B"/>
          <w:w w:val="115"/>
        </w:rPr>
        <w:t>seizure </w:t>
      </w:r>
      <w:r>
        <w:rPr>
          <w:color w:val="1C286E"/>
          <w:w w:val="115"/>
        </w:rPr>
        <w:t>disorder (Kasser </w:t>
      </w:r>
      <w:r>
        <w:rPr>
          <w:color w:val="2F3A7B"/>
          <w:w w:val="115"/>
        </w:rPr>
        <w:t>et </w:t>
      </w:r>
      <w:r>
        <w:rPr>
          <w:color w:val="1C286E"/>
          <w:w w:val="115"/>
        </w:rPr>
        <w:t>al.</w:t>
      </w:r>
    </w:p>
    <w:p>
      <w:pPr>
        <w:pStyle w:val="BodyText"/>
        <w:spacing w:line="271" w:lineRule="auto" w:before="5"/>
        <w:ind w:left="1152" w:right="25" w:hanging="2"/>
      </w:pPr>
      <w:r>
        <w:rPr>
          <w:color w:val="1C286E"/>
          <w:w w:val="115"/>
        </w:rPr>
        <w:t>2000). Medications</w:t>
      </w:r>
      <w:r>
        <w:rPr>
          <w:color w:val="1C286E"/>
          <w:w w:val="115"/>
        </w:rPr>
        <w:t> that maylower</w:t>
      </w:r>
      <w:r>
        <w:rPr>
          <w:color w:val="1C286E"/>
          <w:w w:val="115"/>
        </w:rPr>
        <w:t> the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seizure </w:t>
      </w:r>
      <w:r>
        <w:rPr>
          <w:color w:val="1C286E"/>
          <w:w w:val="120"/>
        </w:rPr>
        <w:t>threshold, including phenothiazines,</w:t>
      </w:r>
      <w:r>
        <w:rPr>
          <w:color w:val="1C286E"/>
          <w:spacing w:val="-9"/>
          <w:w w:val="120"/>
        </w:rPr>
        <w:t> </w:t>
      </w:r>
      <w:r>
        <w:rPr>
          <w:color w:val="2F3A7B"/>
          <w:w w:val="120"/>
        </w:rPr>
        <w:t>such </w:t>
      </w:r>
      <w:r>
        <w:rPr>
          <w:color w:val="1C286E"/>
          <w:w w:val="120"/>
        </w:rPr>
        <w:t>as prochlorperazine (Compazine),</w:t>
      </w:r>
      <w:r>
        <w:rPr>
          <w:color w:val="1C286E"/>
          <w:w w:val="120"/>
        </w:rPr>
        <w:t> and</w:t>
      </w:r>
      <w:r>
        <w:rPr>
          <w:color w:val="1C286E"/>
          <w:spacing w:val="39"/>
          <w:w w:val="120"/>
        </w:rPr>
        <w:t> </w:t>
      </w:r>
      <w:r>
        <w:rPr>
          <w:color w:val="2F3A7B"/>
          <w:w w:val="120"/>
        </w:rPr>
        <w:t>several </w:t>
      </w:r>
      <w:r>
        <w:rPr>
          <w:color w:val="1C286E"/>
          <w:w w:val="120"/>
        </w:rPr>
        <w:t>antidepressants, </w:t>
      </w:r>
      <w:r>
        <w:rPr>
          <w:color w:val="2F3A7B"/>
          <w:w w:val="120"/>
        </w:rPr>
        <w:t>such </w:t>
      </w:r>
      <w:r>
        <w:rPr>
          <w:color w:val="1C286E"/>
          <w:w w:val="120"/>
        </w:rPr>
        <w:t>as bupropion,</w:t>
      </w:r>
      <w:r>
        <w:rPr>
          <w:color w:val="1C286E"/>
          <w:w w:val="120"/>
        </w:rPr>
        <w:t> should be</w:t>
      </w:r>
      <w:r>
        <w:rPr>
          <w:color w:val="1C286E"/>
          <w:spacing w:val="-9"/>
          <w:w w:val="120"/>
        </w:rPr>
        <w:t> </w:t>
      </w:r>
      <w:r>
        <w:rPr>
          <w:color w:val="1C286E"/>
          <w:w w:val="120"/>
        </w:rPr>
        <w:t>used</w:t>
      </w:r>
      <w:r>
        <w:rPr>
          <w:color w:val="1C286E"/>
          <w:spacing w:val="-6"/>
          <w:w w:val="120"/>
        </w:rPr>
        <w:t> </w:t>
      </w:r>
      <w:r>
        <w:rPr>
          <w:color w:val="1C286E"/>
          <w:w w:val="120"/>
        </w:rPr>
        <w:t>with</w:t>
      </w:r>
      <w:r>
        <w:rPr>
          <w:color w:val="1C286E"/>
          <w:spacing w:val="-8"/>
          <w:w w:val="120"/>
        </w:rPr>
        <w:t> </w:t>
      </w:r>
      <w:r>
        <w:rPr>
          <w:color w:val="2F3A7B"/>
          <w:w w:val="120"/>
        </w:rPr>
        <w:t>great</w:t>
      </w:r>
      <w:r>
        <w:rPr>
          <w:color w:val="2F3A7B"/>
          <w:spacing w:val="-6"/>
          <w:w w:val="120"/>
        </w:rPr>
        <w:t> </w:t>
      </w:r>
      <w:r>
        <w:rPr>
          <w:color w:val="2F3A7B"/>
          <w:w w:val="120"/>
        </w:rPr>
        <w:t>caution</w:t>
      </w:r>
      <w:r>
        <w:rPr>
          <w:color w:val="2F3A7B"/>
          <w:spacing w:val="-7"/>
          <w:w w:val="120"/>
        </w:rPr>
        <w:t> </w:t>
      </w:r>
      <w:r>
        <w:rPr>
          <w:color w:val="1C286E"/>
          <w:w w:val="120"/>
        </w:rPr>
        <w:t>in</w:t>
      </w:r>
      <w:r>
        <w:rPr>
          <w:color w:val="1C286E"/>
          <w:spacing w:val="-4"/>
          <w:w w:val="120"/>
        </w:rPr>
        <w:t> </w:t>
      </w:r>
      <w:r>
        <w:rPr>
          <w:color w:val="1C286E"/>
          <w:w w:val="120"/>
        </w:rPr>
        <w:t>the</w:t>
      </w:r>
      <w:r>
        <w:rPr>
          <w:color w:val="1C286E"/>
          <w:spacing w:val="-7"/>
          <w:w w:val="120"/>
        </w:rPr>
        <w:t> </w:t>
      </w:r>
      <w:r>
        <w:rPr>
          <w:color w:val="1C286E"/>
          <w:w w:val="120"/>
        </w:rPr>
        <w:t>patient</w:t>
      </w:r>
      <w:r>
        <w:rPr>
          <w:color w:val="1C286E"/>
          <w:spacing w:val="-5"/>
          <w:w w:val="120"/>
        </w:rPr>
        <w:t> </w:t>
      </w:r>
      <w:r>
        <w:rPr>
          <w:color w:val="2F3A7B"/>
          <w:w w:val="120"/>
        </w:rPr>
        <w:t>with </w:t>
      </w:r>
      <w:r>
        <w:rPr>
          <w:color w:val="1C286E"/>
          <w:w w:val="120"/>
        </w:rPr>
        <w:t>a </w:t>
      </w:r>
      <w:r>
        <w:rPr>
          <w:color w:val="2F3A7B"/>
          <w:w w:val="120"/>
        </w:rPr>
        <w:t>seizure </w:t>
      </w:r>
      <w:r>
        <w:rPr>
          <w:color w:val="1C286E"/>
          <w:w w:val="120"/>
        </w:rPr>
        <w:t>history.</w:t>
      </w:r>
    </w:p>
    <w:p>
      <w:pPr>
        <w:pStyle w:val="BodyText"/>
        <w:spacing w:line="271" w:lineRule="auto" w:before="185"/>
        <w:ind w:left="1148" w:right="45" w:firstLine="4"/>
      </w:pPr>
      <w:r>
        <w:rPr>
          <w:color w:val="1C286E"/>
          <w:w w:val="115"/>
        </w:rPr>
        <w:t>The use</w:t>
      </w:r>
      <w:r>
        <w:rPr>
          <w:color w:val="1C286E"/>
          <w:spacing w:val="-1"/>
          <w:w w:val="115"/>
        </w:rPr>
        <w:t> </w:t>
      </w:r>
      <w:r>
        <w:rPr>
          <w:color w:val="1C286E"/>
          <w:w w:val="115"/>
        </w:rPr>
        <w:t>of anticonvulsants, such as </w:t>
      </w:r>
      <w:r>
        <w:rPr>
          <w:color w:val="2F3A7B"/>
          <w:w w:val="115"/>
        </w:rPr>
        <w:t>valproic </w:t>
      </w:r>
      <w:r>
        <w:rPr>
          <w:color w:val="1C286E"/>
          <w:w w:val="115"/>
        </w:rPr>
        <w:t>acid and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barbiturates,</w:t>
      </w:r>
      <w:r>
        <w:rPr>
          <w:color w:val="1C286E"/>
          <w:w w:val="115"/>
        </w:rPr>
        <w:t> has been </w:t>
      </w:r>
      <w:r>
        <w:rPr>
          <w:color w:val="2F3A7B"/>
          <w:w w:val="115"/>
        </w:rPr>
        <w:t>studied </w:t>
      </w:r>
      <w:r>
        <w:rPr>
          <w:color w:val="1C286E"/>
          <w:w w:val="115"/>
        </w:rPr>
        <w:t>in </w:t>
      </w:r>
      <w:r>
        <w:rPr>
          <w:color w:val="2F3A7B"/>
          <w:w w:val="115"/>
        </w:rPr>
        <w:t>pregnant </w:t>
      </w:r>
      <w:r>
        <w:rPr>
          <w:color w:val="1C286E"/>
          <w:w w:val="115"/>
        </w:rPr>
        <w:t>women. </w:t>
      </w:r>
      <w:r>
        <w:rPr>
          <w:color w:val="2F3A7B"/>
          <w:w w:val="115"/>
        </w:rPr>
        <w:t>Valproic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acid</w:t>
      </w:r>
      <w:r>
        <w:rPr>
          <w:color w:val="1C286E"/>
          <w:spacing w:val="-4"/>
          <w:w w:val="115"/>
        </w:rPr>
        <w:t> </w:t>
      </w:r>
      <w:r>
        <w:rPr>
          <w:color w:val="1C286E"/>
          <w:w w:val="115"/>
        </w:rPr>
        <w:t>is</w:t>
      </w:r>
      <w:r>
        <w:rPr>
          <w:color w:val="1C286E"/>
          <w:spacing w:val="-4"/>
          <w:w w:val="115"/>
        </w:rPr>
        <w:t> </w:t>
      </w:r>
      <w:r>
        <w:rPr>
          <w:color w:val="1C286E"/>
          <w:w w:val="115"/>
        </w:rPr>
        <w:t>associated with </w:t>
      </w:r>
      <w:r>
        <w:rPr>
          <w:color w:val="2F3A7B"/>
          <w:w w:val="115"/>
        </w:rPr>
        <w:t>several </w:t>
      </w:r>
      <w:r>
        <w:rPr>
          <w:color w:val="1C286E"/>
          <w:w w:val="115"/>
        </w:rPr>
        <w:t>malformations in</w:t>
      </w:r>
      <w:r>
        <w:rPr>
          <w:color w:val="1C286E"/>
          <w:w w:val="115"/>
        </w:rPr>
        <w:t> the </w:t>
      </w:r>
      <w:r>
        <w:rPr>
          <w:color w:val="2F3A7B"/>
          <w:w w:val="115"/>
        </w:rPr>
        <w:t>fetus. </w:t>
      </w:r>
      <w:r>
        <w:rPr>
          <w:color w:val="1C286E"/>
          <w:w w:val="115"/>
        </w:rPr>
        <w:t>The use</w:t>
      </w:r>
      <w:r>
        <w:rPr>
          <w:color w:val="1C286E"/>
          <w:spacing w:val="-15"/>
          <w:w w:val="115"/>
        </w:rPr>
        <w:t> </w:t>
      </w:r>
      <w:r>
        <w:rPr>
          <w:color w:val="1C286E"/>
          <w:w w:val="115"/>
        </w:rPr>
        <w:t>of any</w:t>
      </w:r>
      <w:r>
        <w:rPr>
          <w:color w:val="1C286E"/>
          <w:spacing w:val="32"/>
          <w:w w:val="115"/>
        </w:rPr>
        <w:t> </w:t>
      </w:r>
      <w:r>
        <w:rPr>
          <w:color w:val="1C286E"/>
          <w:w w:val="115"/>
        </w:rPr>
        <w:t>anticonvulsant medication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should </w:t>
      </w:r>
      <w:r>
        <w:rPr>
          <w:color w:val="1C286E"/>
          <w:w w:val="115"/>
        </w:rPr>
        <w:t>be discussed</w:t>
      </w:r>
      <w:r>
        <w:rPr>
          <w:color w:val="1C286E"/>
          <w:w w:val="115"/>
        </w:rPr>
        <w:t> with the</w:t>
      </w:r>
      <w:r>
        <w:rPr>
          <w:color w:val="1C286E"/>
          <w:w w:val="115"/>
        </w:rPr>
        <w:t> pregnant patient and risks and</w:t>
      </w:r>
      <w:r>
        <w:rPr>
          <w:color w:val="1C286E"/>
          <w:w w:val="115"/>
        </w:rPr>
        <w:t> benefits explained</w:t>
      </w:r>
      <w:r>
        <w:rPr>
          <w:color w:val="1C286E"/>
          <w:w w:val="115"/>
        </w:rPr>
        <w:t> (Robert </w:t>
      </w:r>
      <w:r>
        <w:rPr>
          <w:color w:val="2F3A7B"/>
          <w:w w:val="115"/>
        </w:rPr>
        <w:t>et al.</w:t>
      </w:r>
    </w:p>
    <w:p>
      <w:pPr>
        <w:pStyle w:val="BodyText"/>
        <w:spacing w:before="3"/>
        <w:ind w:left="1150"/>
      </w:pPr>
      <w:r>
        <w:rPr>
          <w:color w:val="1C286E"/>
          <w:spacing w:val="-2"/>
          <w:w w:val="110"/>
        </w:rPr>
        <w:t>2001).</w:t>
      </w:r>
    </w:p>
    <w:p>
      <w:pPr>
        <w:pStyle w:val="BodyText"/>
        <w:rPr>
          <w:sz w:val="22"/>
        </w:rPr>
      </w:pPr>
    </w:p>
    <w:p>
      <w:pPr>
        <w:pStyle w:val="Heading4"/>
        <w:spacing w:before="147"/>
        <w:rPr>
          <w:i/>
        </w:rPr>
      </w:pPr>
      <w:r>
        <w:rPr>
          <w:i/>
          <w:color w:val="1C286E"/>
          <w:w w:val="110"/>
        </w:rPr>
        <w:t>Cerebrovascular</w:t>
      </w:r>
      <w:r>
        <w:rPr>
          <w:i/>
          <w:color w:val="1C286E"/>
          <w:spacing w:val="-8"/>
          <w:w w:val="110"/>
        </w:rPr>
        <w:t> </w:t>
      </w:r>
      <w:r>
        <w:rPr>
          <w:i/>
          <w:color w:val="1C286E"/>
          <w:spacing w:val="-2"/>
          <w:w w:val="110"/>
        </w:rPr>
        <w:t>accidents</w:t>
      </w:r>
    </w:p>
    <w:p>
      <w:pPr>
        <w:pStyle w:val="BodyText"/>
        <w:spacing w:line="273" w:lineRule="auto" w:before="107"/>
        <w:ind w:left="1143" w:right="116" w:firstLine="13"/>
      </w:pPr>
      <w:r>
        <w:rPr>
          <w:color w:val="1C286E"/>
          <w:w w:val="110"/>
        </w:rPr>
        <w:t>Cerebrovascular accident (stroke) can be </w:t>
      </w:r>
      <w:r>
        <w:rPr>
          <w:color w:val="2F3A7B"/>
          <w:w w:val="110"/>
        </w:rPr>
        <w:t>seen</w:t>
      </w:r>
      <w:r>
        <w:rPr>
          <w:color w:val="2F3A7B"/>
          <w:spacing w:val="80"/>
          <w:w w:val="110"/>
        </w:rPr>
        <w:t> </w:t>
      </w:r>
      <w:r>
        <w:rPr>
          <w:color w:val="1C286E"/>
          <w:w w:val="110"/>
        </w:rPr>
        <w:t>in alcohol and</w:t>
      </w:r>
      <w:r>
        <w:rPr>
          <w:color w:val="1C286E"/>
          <w:spacing w:val="29"/>
          <w:w w:val="110"/>
        </w:rPr>
        <w:t> </w:t>
      </w:r>
      <w:r>
        <w:rPr>
          <w:color w:val="1C286E"/>
          <w:w w:val="110"/>
        </w:rPr>
        <w:t>cocaine use, coagulation impair­ ment, and </w:t>
      </w:r>
      <w:r>
        <w:rPr>
          <w:color w:val="2F3A7B"/>
          <w:w w:val="110"/>
        </w:rPr>
        <w:t>severe </w:t>
      </w:r>
      <w:r>
        <w:rPr>
          <w:color w:val="1C286E"/>
          <w:w w:val="110"/>
        </w:rPr>
        <w:t>uncontrolled</w:t>
      </w:r>
      <w:r>
        <w:rPr>
          <w:color w:val="1C286E"/>
          <w:w w:val="110"/>
        </w:rPr>
        <w:t> hypertension.</w:t>
      </w:r>
    </w:p>
    <w:p>
      <w:pPr>
        <w:pStyle w:val="BodyText"/>
        <w:spacing w:line="271" w:lineRule="auto" w:before="175"/>
        <w:ind w:left="1147" w:right="45" w:firstLine="9"/>
      </w:pPr>
      <w:r>
        <w:rPr>
          <w:color w:val="1C286E"/>
          <w:w w:val="115"/>
        </w:rPr>
        <w:t>Patients with recent cocaine/amphetamine use may present with headaches, which </w:t>
      </w:r>
      <w:r>
        <w:rPr>
          <w:color w:val="2F3A7B"/>
          <w:w w:val="115"/>
        </w:rPr>
        <w:t>could </w:t>
      </w:r>
      <w:r>
        <w:rPr>
          <w:color w:val="1C286E"/>
          <w:w w:val="115"/>
        </w:rPr>
        <w:t>represent </w:t>
      </w:r>
      <w:r>
        <w:rPr>
          <w:color w:val="2F3A7B"/>
          <w:w w:val="115"/>
        </w:rPr>
        <w:t>subarachnoid</w:t>
      </w:r>
      <w:r>
        <w:rPr>
          <w:color w:val="2F3A7B"/>
          <w:spacing w:val="40"/>
          <w:w w:val="115"/>
        </w:rPr>
        <w:t> </w:t>
      </w:r>
      <w:r>
        <w:rPr>
          <w:color w:val="1C286E"/>
          <w:w w:val="115"/>
        </w:rPr>
        <w:t>and/or intracerebral </w:t>
      </w:r>
      <w:r>
        <w:rPr>
          <w:color w:val="2F3A7B"/>
          <w:w w:val="115"/>
        </w:rPr>
        <w:t>bleed, and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therefore </w:t>
      </w:r>
      <w:r>
        <w:rPr>
          <w:color w:val="2F3A7B"/>
          <w:w w:val="115"/>
        </w:rPr>
        <w:t>should </w:t>
      </w:r>
      <w:r>
        <w:rPr>
          <w:color w:val="1C286E"/>
          <w:w w:val="115"/>
        </w:rPr>
        <w:t>be appropriately </w:t>
      </w:r>
      <w:r>
        <w:rPr>
          <w:color w:val="2F3A7B"/>
          <w:w w:val="115"/>
        </w:rPr>
        <w:t>evaluated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(Buxton </w:t>
      </w:r>
      <w:r>
        <w:rPr>
          <w:color w:val="2F3A7B"/>
          <w:w w:val="115"/>
        </w:rPr>
        <w:t>and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McConachie</w:t>
      </w:r>
      <w:r>
        <w:rPr>
          <w:color w:val="1C286E"/>
          <w:w w:val="115"/>
        </w:rPr>
        <w:t> 2000).</w:t>
      </w:r>
    </w:p>
    <w:p>
      <w:pPr>
        <w:pStyle w:val="BodyText"/>
        <w:spacing w:line="273" w:lineRule="auto" w:before="3"/>
        <w:ind w:left="1142" w:right="45" w:firstLine="9"/>
      </w:pPr>
      <w:r>
        <w:rPr>
          <w:color w:val="1C286E"/>
          <w:w w:val="115"/>
        </w:rPr>
        <w:t>Heavy </w:t>
      </w:r>
      <w:r>
        <w:rPr>
          <w:color w:val="2F3A7B"/>
          <w:w w:val="115"/>
        </w:rPr>
        <w:t>alcohol</w:t>
      </w:r>
      <w:r>
        <w:rPr>
          <w:color w:val="2F3A7B"/>
          <w:spacing w:val="-6"/>
          <w:w w:val="115"/>
        </w:rPr>
        <w:t> </w:t>
      </w:r>
      <w:r>
        <w:rPr>
          <w:color w:val="2F3A7B"/>
          <w:w w:val="115"/>
        </w:rPr>
        <w:t>consumption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increases</w:t>
      </w:r>
      <w:r>
        <w:rPr>
          <w:color w:val="1C286E"/>
          <w:w w:val="115"/>
        </w:rPr>
        <w:t> the risk for</w:t>
      </w:r>
      <w:r>
        <w:rPr>
          <w:color w:val="1C286E"/>
          <w:w w:val="115"/>
        </w:rPr>
        <w:t> all major types of </w:t>
      </w:r>
      <w:r>
        <w:rPr>
          <w:color w:val="2F3A7B"/>
          <w:w w:val="115"/>
        </w:rPr>
        <w:t>stroke </w:t>
      </w:r>
      <w:r>
        <w:rPr>
          <w:color w:val="1C286E"/>
          <w:w w:val="115"/>
        </w:rPr>
        <w:t>by a variety</w:t>
      </w:r>
      <w:r>
        <w:rPr>
          <w:color w:val="1C286E"/>
          <w:w w:val="115"/>
        </w:rPr>
        <w:t> of mechanisms</w:t>
      </w:r>
      <w:r>
        <w:rPr>
          <w:color w:val="1C286E"/>
          <w:w w:val="115"/>
        </w:rPr>
        <w:t> (Hillbom</w:t>
      </w:r>
      <w:r>
        <w:rPr>
          <w:color w:val="1C286E"/>
          <w:w w:val="115"/>
        </w:rPr>
        <w:t> and</w:t>
      </w:r>
      <w:r>
        <w:rPr>
          <w:color w:val="1C286E"/>
          <w:spacing w:val="38"/>
          <w:w w:val="115"/>
        </w:rPr>
        <w:t> </w:t>
      </w:r>
      <w:r>
        <w:rPr>
          <w:color w:val="2F3A7B"/>
          <w:w w:val="115"/>
        </w:rPr>
        <w:t>Numminen </w:t>
      </w:r>
      <w:r>
        <w:rPr>
          <w:color w:val="1C286E"/>
          <w:w w:val="115"/>
        </w:rPr>
        <w:t>1998).</w:t>
      </w:r>
    </w:p>
    <w:p>
      <w:pPr>
        <w:pStyle w:val="BodyText"/>
        <w:spacing w:line="273" w:lineRule="auto" w:before="74"/>
        <w:ind w:left="247" w:right="610" w:firstLine="2"/>
      </w:pPr>
      <w:r>
        <w:rPr/>
        <w:br w:type="column"/>
      </w:r>
      <w:r>
        <w:rPr>
          <w:color w:val="1C286E"/>
          <w:w w:val="115"/>
        </w:rPr>
        <w:t>There is a higher than normal </w:t>
      </w:r>
      <w:r>
        <w:rPr>
          <w:color w:val="2F3A7B"/>
          <w:w w:val="115"/>
        </w:rPr>
        <w:t>incidence </w:t>
      </w:r>
      <w:r>
        <w:rPr>
          <w:color w:val="1C286E"/>
          <w:w w:val="115"/>
        </w:rPr>
        <w:t>of hemorrhagic</w:t>
      </w:r>
      <w:r>
        <w:rPr>
          <w:color w:val="1C286E"/>
          <w:w w:val="115"/>
        </w:rPr>
        <w:t> stroke </w:t>
      </w:r>
      <w:r>
        <w:rPr>
          <w:color w:val="2F3A7B"/>
          <w:w w:val="115"/>
        </w:rPr>
        <w:t>and </w:t>
      </w:r>
      <w:r>
        <w:rPr>
          <w:color w:val="1C286E"/>
          <w:w w:val="115"/>
        </w:rPr>
        <w:t>other intracranial </w:t>
      </w:r>
      <w:r>
        <w:rPr>
          <w:color w:val="2F3A7B"/>
          <w:w w:val="115"/>
        </w:rPr>
        <w:t>bleeding</w:t>
      </w:r>
      <w:r>
        <w:rPr>
          <w:color w:val="2F3A7B"/>
          <w:spacing w:val="-7"/>
          <w:w w:val="115"/>
        </w:rPr>
        <w:t> </w:t>
      </w:r>
      <w:r>
        <w:rPr>
          <w:color w:val="1C286E"/>
          <w:w w:val="115"/>
        </w:rPr>
        <w:t>among</w:t>
      </w:r>
      <w:r>
        <w:rPr>
          <w:color w:val="1C286E"/>
          <w:spacing w:val="-9"/>
          <w:w w:val="115"/>
        </w:rPr>
        <w:t> </w:t>
      </w:r>
      <w:r>
        <w:rPr>
          <w:color w:val="1C286E"/>
          <w:w w:val="115"/>
        </w:rPr>
        <w:t>patients</w:t>
      </w:r>
      <w:r>
        <w:rPr>
          <w:color w:val="1C286E"/>
          <w:spacing w:val="-1"/>
          <w:w w:val="115"/>
        </w:rPr>
        <w:t> </w:t>
      </w:r>
      <w:r>
        <w:rPr>
          <w:color w:val="1C286E"/>
          <w:w w:val="115"/>
        </w:rPr>
        <w:t>with</w:t>
      </w:r>
      <w:r>
        <w:rPr>
          <w:color w:val="1C286E"/>
          <w:spacing w:val="-6"/>
          <w:w w:val="115"/>
        </w:rPr>
        <w:t> </w:t>
      </w:r>
      <w:r>
        <w:rPr>
          <w:color w:val="1C286E"/>
          <w:w w:val="115"/>
        </w:rPr>
        <w:t>heavy</w:t>
      </w:r>
      <w:r>
        <w:rPr>
          <w:color w:val="1C286E"/>
          <w:spacing w:val="-3"/>
          <w:w w:val="115"/>
        </w:rPr>
        <w:t> </w:t>
      </w:r>
      <w:r>
        <w:rPr>
          <w:color w:val="1C286E"/>
          <w:w w:val="115"/>
        </w:rPr>
        <w:t>alcohol use, and</w:t>
      </w:r>
      <w:r>
        <w:rPr>
          <w:color w:val="1C286E"/>
          <w:w w:val="115"/>
        </w:rPr>
        <w:t> a </w:t>
      </w:r>
      <w:r>
        <w:rPr>
          <w:color w:val="2F3A7B"/>
          <w:w w:val="115"/>
        </w:rPr>
        <w:t>particular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association</w:t>
      </w:r>
      <w:r>
        <w:rPr>
          <w:color w:val="1C286E"/>
          <w:w w:val="115"/>
        </w:rPr>
        <w:t> of </w:t>
      </w:r>
      <w:r>
        <w:rPr>
          <w:color w:val="2F3A7B"/>
          <w:w w:val="115"/>
        </w:rPr>
        <w:t>strokes </w:t>
      </w:r>
      <w:r>
        <w:rPr>
          <w:color w:val="1C286E"/>
          <w:w w:val="115"/>
        </w:rPr>
        <w:t>within 24 hours of a</w:t>
      </w:r>
      <w:r>
        <w:rPr>
          <w:color w:val="1C286E"/>
          <w:w w:val="115"/>
        </w:rPr>
        <w:t> drinking </w:t>
      </w:r>
      <w:r>
        <w:rPr>
          <w:color w:val="2F3A7B"/>
          <w:w w:val="115"/>
        </w:rPr>
        <w:t>binge </w:t>
      </w:r>
      <w:r>
        <w:rPr>
          <w:color w:val="1C286E"/>
          <w:w w:val="115"/>
        </w:rPr>
        <w:t>(Altura </w:t>
      </w:r>
      <w:r>
        <w:rPr>
          <w:color w:val="1C286E"/>
          <w:spacing w:val="-2"/>
          <w:w w:val="115"/>
        </w:rPr>
        <w:t>1986).</w:t>
      </w:r>
    </w:p>
    <w:p>
      <w:pPr>
        <w:pStyle w:val="Heading5"/>
        <w:spacing w:before="153"/>
        <w:ind w:left="243"/>
        <w:rPr>
          <w:i/>
        </w:rPr>
      </w:pPr>
      <w:r>
        <w:rPr>
          <w:i/>
          <w:color w:val="1C286E"/>
          <w:spacing w:val="-2"/>
          <w:w w:val="105"/>
        </w:rPr>
        <w:t>Special</w:t>
      </w:r>
      <w:r>
        <w:rPr>
          <w:i/>
          <w:color w:val="1C286E"/>
          <w:w w:val="105"/>
        </w:rPr>
        <w:t> </w:t>
      </w:r>
      <w:r>
        <w:rPr>
          <w:i/>
          <w:color w:val="1C286E"/>
          <w:spacing w:val="-2"/>
          <w:w w:val="105"/>
        </w:rPr>
        <w:t>considerations</w:t>
      </w:r>
    </w:p>
    <w:p>
      <w:pPr>
        <w:pStyle w:val="BodyText"/>
        <w:spacing w:line="271" w:lineRule="auto" w:before="63"/>
        <w:ind w:left="254" w:right="610" w:firstLine="4"/>
      </w:pPr>
      <w:r>
        <w:rPr>
          <w:color w:val="2F3A7B"/>
          <w:w w:val="110"/>
        </w:rPr>
        <w:t>Nifedipine</w:t>
      </w:r>
      <w:r>
        <w:rPr>
          <w:color w:val="2F3A7B"/>
          <w:w w:val="110"/>
        </w:rPr>
        <w:t> </w:t>
      </w:r>
      <w:r>
        <w:rPr>
          <w:color w:val="1C286E"/>
          <w:w w:val="110"/>
        </w:rPr>
        <w:t>and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verapamil </w:t>
      </w:r>
      <w:r>
        <w:rPr>
          <w:color w:val="1C286E"/>
          <w:w w:val="110"/>
        </w:rPr>
        <w:t>have been </w:t>
      </w:r>
      <w:r>
        <w:rPr>
          <w:color w:val="2F3A7B"/>
          <w:w w:val="110"/>
        </w:rPr>
        <w:t>shown </w:t>
      </w:r>
      <w:r>
        <w:rPr>
          <w:color w:val="1C286E"/>
          <w:w w:val="110"/>
        </w:rPr>
        <w:t>to </w:t>
      </w:r>
      <w:r>
        <w:rPr>
          <w:color w:val="2F3A7B"/>
          <w:w w:val="110"/>
        </w:rPr>
        <w:t>prevent </w:t>
      </w:r>
      <w:r>
        <w:rPr>
          <w:color w:val="1C286E"/>
          <w:w w:val="110"/>
        </w:rPr>
        <w:t>alcohol-induced vasospasm, which </w:t>
      </w:r>
      <w:r>
        <w:rPr>
          <w:color w:val="2F3A7B"/>
          <w:w w:val="110"/>
        </w:rPr>
        <w:t>sug­ gests </w:t>
      </w:r>
      <w:r>
        <w:rPr>
          <w:color w:val="1C286E"/>
          <w:w w:val="110"/>
        </w:rPr>
        <w:t>a possible therapeutic</w:t>
      </w:r>
      <w:r>
        <w:rPr>
          <w:color w:val="1C286E"/>
          <w:w w:val="110"/>
        </w:rPr>
        <w:t> approach to hyper­ tension and</w:t>
      </w:r>
      <w:r>
        <w:rPr>
          <w:color w:val="1C286E"/>
          <w:w w:val="110"/>
        </w:rPr>
        <w:t> </w:t>
      </w:r>
      <w:r>
        <w:rPr>
          <w:color w:val="2F3A7B"/>
          <w:w w:val="110"/>
        </w:rPr>
        <w:t>stroke </w:t>
      </w:r>
      <w:r>
        <w:rPr>
          <w:color w:val="1C286E"/>
          <w:w w:val="110"/>
        </w:rPr>
        <w:t>in the patient with heavy alcohol use (Altura </w:t>
      </w:r>
      <w:r>
        <w:rPr>
          <w:color w:val="2F3A7B"/>
          <w:w w:val="110"/>
        </w:rPr>
        <w:t>1986).</w:t>
      </w:r>
    </w:p>
    <w:p>
      <w:pPr>
        <w:pStyle w:val="BodyText"/>
        <w:spacing w:before="5"/>
        <w:rPr>
          <w:sz w:val="32"/>
        </w:rPr>
      </w:pPr>
    </w:p>
    <w:p>
      <w:pPr>
        <w:pStyle w:val="Heading4"/>
        <w:spacing w:line="264" w:lineRule="auto"/>
        <w:ind w:left="247" w:right="2901" w:hanging="3"/>
      </w:pPr>
      <w:r>
        <w:rPr/>
        <w:pict>
          <v:shape style="position:absolute;margin-left:422.880005pt;margin-top:24.035063pt;width:136.8pt;height:249.7pt;mso-position-horizontal-relative:page;mso-position-vertical-relative:paragraph;z-index:15735296" type="#_x0000_t202" id="docshape24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2"/>
                    <w:rPr>
                      <w:color w:val="000000"/>
                      <w:sz w:val="23"/>
                    </w:rPr>
                  </w:pPr>
                </w:p>
                <w:p>
                  <w:pPr>
                    <w:spacing w:line="508" w:lineRule="auto" w:before="0"/>
                    <w:ind w:left="419" w:right="400" w:hanging="23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6E"/>
                      <w:w w:val="115"/>
                      <w:sz w:val="23"/>
                    </w:rPr>
                    <w:t>Treatment of the first seizure with </w:t>
                  </w:r>
                  <w:r>
                    <w:rPr>
                      <w:color w:val="1C286E"/>
                      <w:spacing w:val="-2"/>
                      <w:w w:val="115"/>
                      <w:sz w:val="23"/>
                    </w:rPr>
                    <w:t>benzodiazepines </w:t>
                  </w:r>
                  <w:r>
                    <w:rPr>
                      <w:color w:val="1C286E"/>
                      <w:w w:val="115"/>
                      <w:sz w:val="23"/>
                    </w:rPr>
                    <w:t>does not prevent the</w:t>
                  </w:r>
                  <w:r>
                    <w:rPr>
                      <w:color w:val="1C286E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C286E"/>
                      <w:w w:val="115"/>
                      <w:sz w:val="23"/>
                    </w:rPr>
                    <w:t>likelihood</w:t>
                  </w:r>
                  <w:r>
                    <w:rPr>
                      <w:color w:val="1C286E"/>
                      <w:spacing w:val="-14"/>
                      <w:w w:val="115"/>
                      <w:sz w:val="23"/>
                    </w:rPr>
                    <w:t> </w:t>
                  </w:r>
                  <w:r>
                    <w:rPr>
                      <w:color w:val="1C286E"/>
                      <w:w w:val="115"/>
                      <w:sz w:val="23"/>
                    </w:rPr>
                    <w:t>of</w:t>
                  </w:r>
                  <w:r>
                    <w:rPr>
                      <w:color w:val="1C286E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C286E"/>
                      <w:w w:val="115"/>
                      <w:sz w:val="23"/>
                    </w:rPr>
                    <w:t>a </w:t>
                  </w:r>
                  <w:r>
                    <w:rPr>
                      <w:color w:val="2F3A7B"/>
                      <w:w w:val="115"/>
                      <w:sz w:val="23"/>
                    </w:rPr>
                    <w:t>second seizure.</w:t>
                  </w:r>
                </w:p>
              </w:txbxContent>
            </v:textbox>
            <v:fill type="solid"/>
            <w10:wrap type="none"/>
          </v:shape>
        </w:pict>
      </w:r>
      <w:r>
        <w:rPr>
          <w:i/>
          <w:color w:val="1C286E"/>
          <w:spacing w:val="-2"/>
          <w:w w:val="105"/>
        </w:rPr>
        <w:t>Polyneu­</w:t>
      </w:r>
      <w:r>
        <w:rPr>
          <w:color w:val="1C286E"/>
          <w:spacing w:val="-2"/>
          <w:w w:val="105"/>
        </w:rPr>
        <w:t> </w:t>
      </w:r>
      <w:r>
        <w:rPr>
          <w:color w:val="1C286E"/>
          <w:spacing w:val="-2"/>
          <w:w w:val="110"/>
        </w:rPr>
        <w:t>ropathy</w:t>
      </w:r>
    </w:p>
    <w:p>
      <w:pPr>
        <w:pStyle w:val="BodyText"/>
        <w:spacing w:line="271" w:lineRule="auto" w:before="76"/>
        <w:ind w:left="254" w:right="2901" w:firstLine="3"/>
      </w:pPr>
      <w:r>
        <w:rPr>
          <w:color w:val="1C286E"/>
          <w:w w:val="120"/>
        </w:rPr>
        <w:t>Polyneuropathy</w:t>
      </w:r>
      <w:r>
        <w:rPr>
          <w:color w:val="1C286E"/>
          <w:spacing w:val="-9"/>
          <w:w w:val="120"/>
        </w:rPr>
        <w:t> </w:t>
      </w:r>
      <w:r>
        <w:rPr>
          <w:color w:val="1C286E"/>
          <w:w w:val="120"/>
        </w:rPr>
        <w:t>fre­ quently is </w:t>
      </w:r>
      <w:r>
        <w:rPr>
          <w:color w:val="2F3A7B"/>
          <w:w w:val="120"/>
        </w:rPr>
        <w:t>seen </w:t>
      </w:r>
      <w:r>
        <w:rPr>
          <w:color w:val="1C286E"/>
          <w:w w:val="120"/>
        </w:rPr>
        <w:t>in nutritional deficien­ </w:t>
      </w:r>
      <w:r>
        <w:rPr>
          <w:color w:val="2F3A7B"/>
          <w:w w:val="120"/>
        </w:rPr>
        <w:t>cies</w:t>
      </w:r>
      <w:r>
        <w:rPr>
          <w:color w:val="2F3A7B"/>
          <w:spacing w:val="-15"/>
          <w:w w:val="120"/>
        </w:rPr>
        <w:t> </w:t>
      </w:r>
      <w:r>
        <w:rPr>
          <w:color w:val="1C286E"/>
          <w:w w:val="120"/>
        </w:rPr>
        <w:t>that</w:t>
      </w:r>
      <w:r>
        <w:rPr>
          <w:color w:val="1C286E"/>
          <w:spacing w:val="-15"/>
          <w:w w:val="120"/>
        </w:rPr>
        <w:t> </w:t>
      </w:r>
      <w:r>
        <w:rPr>
          <w:color w:val="1C286E"/>
          <w:w w:val="120"/>
        </w:rPr>
        <w:t>occur</w:t>
      </w:r>
      <w:r>
        <w:rPr>
          <w:color w:val="1C286E"/>
          <w:spacing w:val="-15"/>
          <w:w w:val="120"/>
        </w:rPr>
        <w:t> </w:t>
      </w:r>
      <w:r>
        <w:rPr>
          <w:color w:val="1C286E"/>
          <w:w w:val="120"/>
        </w:rPr>
        <w:t>in</w:t>
      </w:r>
      <w:r>
        <w:rPr>
          <w:color w:val="1C286E"/>
          <w:spacing w:val="-11"/>
          <w:w w:val="120"/>
        </w:rPr>
        <w:t> </w:t>
      </w:r>
      <w:r>
        <w:rPr>
          <w:color w:val="1C286E"/>
          <w:w w:val="120"/>
        </w:rPr>
        <w:t>the </w:t>
      </w:r>
      <w:r>
        <w:rPr>
          <w:color w:val="2F3A7B"/>
          <w:w w:val="120"/>
        </w:rPr>
        <w:t>patient </w:t>
      </w:r>
      <w:r>
        <w:rPr>
          <w:color w:val="1C286E"/>
          <w:w w:val="120"/>
        </w:rPr>
        <w:t>with</w:t>
      </w:r>
      <w:r>
        <w:rPr>
          <w:color w:val="1C286E"/>
          <w:spacing w:val="-2"/>
          <w:w w:val="120"/>
        </w:rPr>
        <w:t> </w:t>
      </w:r>
      <w:r>
        <w:rPr>
          <w:color w:val="2F3A7B"/>
          <w:w w:val="120"/>
        </w:rPr>
        <w:t>chronic </w:t>
      </w:r>
      <w:r>
        <w:rPr>
          <w:color w:val="1C286E"/>
          <w:w w:val="120"/>
        </w:rPr>
        <w:t>alcohol use.</w:t>
      </w:r>
    </w:p>
    <w:p>
      <w:pPr>
        <w:pStyle w:val="BodyText"/>
        <w:spacing w:line="273" w:lineRule="auto" w:before="3"/>
        <w:ind w:left="249" w:right="3079" w:firstLine="7"/>
      </w:pPr>
      <w:r>
        <w:rPr>
          <w:color w:val="1C286E"/>
          <w:w w:val="115"/>
        </w:rPr>
        <w:t>Presenting</w:t>
      </w:r>
      <w:r>
        <w:rPr>
          <w:color w:val="1C286E"/>
          <w:spacing w:val="-12"/>
          <w:w w:val="115"/>
        </w:rPr>
        <w:t> </w:t>
      </w:r>
      <w:r>
        <w:rPr>
          <w:color w:val="2F3A7B"/>
          <w:w w:val="115"/>
        </w:rPr>
        <w:t>signs</w:t>
      </w:r>
      <w:r>
        <w:rPr>
          <w:color w:val="2F3A7B"/>
          <w:spacing w:val="-13"/>
          <w:w w:val="115"/>
        </w:rPr>
        <w:t> </w:t>
      </w:r>
      <w:r>
        <w:rPr>
          <w:color w:val="1C286E"/>
          <w:w w:val="115"/>
        </w:rPr>
        <w:t>and </w:t>
      </w:r>
      <w:r>
        <w:rPr>
          <w:color w:val="2F3A7B"/>
          <w:w w:val="115"/>
        </w:rPr>
        <w:t>symptoms </w:t>
      </w:r>
      <w:r>
        <w:rPr>
          <w:color w:val="1C286E"/>
          <w:w w:val="115"/>
        </w:rPr>
        <w:t>include lower </w:t>
      </w:r>
      <w:r>
        <w:rPr>
          <w:color w:val="2F3A7B"/>
          <w:w w:val="115"/>
        </w:rPr>
        <w:t>extremity </w:t>
      </w:r>
      <w:r>
        <w:rPr>
          <w:color w:val="1C286E"/>
          <w:w w:val="115"/>
        </w:rPr>
        <w:t>pain, distal motor loss, numbness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or </w:t>
      </w:r>
      <w:r>
        <w:rPr>
          <w:color w:val="1C286E"/>
          <w:w w:val="115"/>
        </w:rPr>
        <w:t>tingling, and</w:t>
      </w:r>
      <w:r>
        <w:rPr>
          <w:color w:val="1C286E"/>
          <w:w w:val="115"/>
        </w:rPr>
        <w:t> loss of </w:t>
      </w:r>
      <w:r>
        <w:rPr>
          <w:color w:val="1C286E"/>
          <w:spacing w:val="-2"/>
          <w:w w:val="115"/>
        </w:rPr>
        <w:t>reflexes.</w:t>
      </w:r>
    </w:p>
    <w:p>
      <w:pPr>
        <w:pStyle w:val="BodyText"/>
        <w:spacing w:line="271" w:lineRule="auto"/>
        <w:ind w:left="250" w:right="2901" w:firstLine="7"/>
      </w:pPr>
      <w:r>
        <w:rPr>
          <w:color w:val="1C286E"/>
          <w:spacing w:val="-2"/>
          <w:w w:val="120"/>
        </w:rPr>
        <w:t>Polyneuropathy</w:t>
      </w:r>
      <w:r>
        <w:rPr>
          <w:color w:val="1C286E"/>
          <w:spacing w:val="-13"/>
          <w:w w:val="120"/>
        </w:rPr>
        <w:t> </w:t>
      </w:r>
      <w:r>
        <w:rPr>
          <w:color w:val="2F3A7B"/>
          <w:spacing w:val="-2"/>
          <w:w w:val="120"/>
        </w:rPr>
        <w:t>can </w:t>
      </w:r>
      <w:r>
        <w:rPr>
          <w:color w:val="1C286E"/>
          <w:w w:val="120"/>
        </w:rPr>
        <w:t>be </w:t>
      </w:r>
      <w:r>
        <w:rPr>
          <w:color w:val="2F3A7B"/>
          <w:w w:val="120"/>
        </w:rPr>
        <w:t>seen </w:t>
      </w:r>
      <w:r>
        <w:rPr>
          <w:color w:val="1C286E"/>
          <w:w w:val="120"/>
        </w:rPr>
        <w:t>in</w:t>
      </w:r>
      <w:r>
        <w:rPr>
          <w:color w:val="1C286E"/>
          <w:w w:val="120"/>
        </w:rPr>
        <w:t> the inhalation</w:t>
      </w:r>
      <w:r>
        <w:rPr>
          <w:color w:val="1C286E"/>
          <w:spacing w:val="-12"/>
          <w:w w:val="120"/>
        </w:rPr>
        <w:t> </w:t>
      </w:r>
      <w:r>
        <w:rPr>
          <w:color w:val="1C286E"/>
          <w:w w:val="120"/>
        </w:rPr>
        <w:t>of</w:t>
      </w:r>
      <w:r>
        <w:rPr>
          <w:color w:val="1C286E"/>
          <w:spacing w:val="-15"/>
          <w:w w:val="120"/>
        </w:rPr>
        <w:t> </w:t>
      </w:r>
      <w:r>
        <w:rPr>
          <w:color w:val="1C286E"/>
          <w:w w:val="120"/>
        </w:rPr>
        <w:t>h-hex­ ane,</w:t>
      </w:r>
      <w:r>
        <w:rPr>
          <w:color w:val="1C286E"/>
          <w:spacing w:val="-15"/>
          <w:w w:val="120"/>
        </w:rPr>
        <w:t> </w:t>
      </w:r>
      <w:r>
        <w:rPr>
          <w:color w:val="1C286E"/>
          <w:w w:val="120"/>
        </w:rPr>
        <w:t>methyl-n-butyl ketone,</w:t>
      </w:r>
      <w:r>
        <w:rPr>
          <w:color w:val="1C286E"/>
          <w:spacing w:val="-3"/>
          <w:w w:val="120"/>
        </w:rPr>
        <w:t> </w:t>
      </w:r>
      <w:r>
        <w:rPr>
          <w:color w:val="2F3A7B"/>
          <w:w w:val="120"/>
        </w:rPr>
        <w:t>and</w:t>
      </w:r>
      <w:r>
        <w:rPr>
          <w:color w:val="2F3A7B"/>
          <w:w w:val="120"/>
        </w:rPr>
        <w:t> </w:t>
      </w:r>
      <w:r>
        <w:rPr>
          <w:color w:val="1C286E"/>
          <w:w w:val="120"/>
        </w:rPr>
        <w:t>toluene (Geller 1998).</w:t>
      </w:r>
    </w:p>
    <w:p>
      <w:pPr>
        <w:pStyle w:val="BodyText"/>
        <w:spacing w:before="7"/>
        <w:rPr>
          <w:sz w:val="31"/>
        </w:rPr>
      </w:pPr>
    </w:p>
    <w:p>
      <w:pPr>
        <w:pStyle w:val="Heading4"/>
        <w:spacing w:before="1"/>
        <w:ind w:left="244"/>
        <w:rPr>
          <w:i/>
        </w:rPr>
      </w:pPr>
      <w:r>
        <w:rPr>
          <w:i/>
          <w:color w:val="1C286E"/>
          <w:w w:val="110"/>
        </w:rPr>
        <w:t>Hepatic</w:t>
      </w:r>
      <w:r>
        <w:rPr>
          <w:i/>
          <w:color w:val="1C286E"/>
          <w:spacing w:val="20"/>
          <w:w w:val="115"/>
        </w:rPr>
        <w:t> </w:t>
      </w:r>
      <w:r>
        <w:rPr>
          <w:i/>
          <w:color w:val="1C286E"/>
          <w:spacing w:val="-2"/>
          <w:w w:val="115"/>
        </w:rPr>
        <w:t>encephalopathy</w:t>
      </w:r>
    </w:p>
    <w:p>
      <w:pPr>
        <w:pStyle w:val="BodyText"/>
        <w:spacing w:line="271" w:lineRule="auto" w:before="97"/>
        <w:ind w:left="254" w:right="738" w:firstLine="12"/>
        <w:jc w:val="both"/>
      </w:pPr>
      <w:r>
        <w:rPr>
          <w:i/>
          <w:color w:val="1C286E"/>
          <w:w w:val="115"/>
          <w:sz w:val="21"/>
        </w:rPr>
        <w:t>Hepatic</w:t>
      </w:r>
      <w:r>
        <w:rPr>
          <w:i/>
          <w:color w:val="1C286E"/>
          <w:spacing w:val="-15"/>
          <w:w w:val="115"/>
          <w:sz w:val="21"/>
        </w:rPr>
        <w:t> </w:t>
      </w:r>
      <w:r>
        <w:rPr>
          <w:i/>
          <w:color w:val="2F3A7B"/>
          <w:w w:val="115"/>
          <w:sz w:val="21"/>
        </w:rPr>
        <w:t>encephalopathy</w:t>
      </w:r>
      <w:r>
        <w:rPr>
          <w:i/>
          <w:color w:val="2F3A7B"/>
          <w:spacing w:val="-15"/>
          <w:w w:val="115"/>
          <w:sz w:val="21"/>
        </w:rPr>
        <w:t> </w:t>
      </w:r>
      <w:r>
        <w:rPr>
          <w:color w:val="1C286E"/>
          <w:w w:val="115"/>
        </w:rPr>
        <w:t>is</w:t>
      </w:r>
      <w:r>
        <w:rPr>
          <w:color w:val="1C286E"/>
          <w:spacing w:val="-8"/>
          <w:w w:val="115"/>
        </w:rPr>
        <w:t> </w:t>
      </w:r>
      <w:r>
        <w:rPr>
          <w:color w:val="2F3A7B"/>
          <w:w w:val="115"/>
        </w:rPr>
        <w:t>a </w:t>
      </w:r>
      <w:r>
        <w:rPr>
          <w:color w:val="1C286E"/>
          <w:w w:val="115"/>
        </w:rPr>
        <w:t>toxic</w:t>
      </w:r>
      <w:r>
        <w:rPr>
          <w:color w:val="1C286E"/>
          <w:spacing w:val="-2"/>
          <w:w w:val="115"/>
        </w:rPr>
        <w:t> </w:t>
      </w:r>
      <w:r>
        <w:rPr>
          <w:color w:val="1C286E"/>
          <w:w w:val="115"/>
        </w:rPr>
        <w:t>brain</w:t>
      </w:r>
      <w:r>
        <w:rPr>
          <w:color w:val="1C286E"/>
          <w:spacing w:val="-5"/>
          <w:w w:val="115"/>
        </w:rPr>
        <w:t> </w:t>
      </w:r>
      <w:r>
        <w:rPr>
          <w:color w:val="2F3A7B"/>
          <w:w w:val="115"/>
        </w:rPr>
        <w:t>syn­ </w:t>
      </w:r>
      <w:r>
        <w:rPr>
          <w:color w:val="1C286E"/>
          <w:w w:val="115"/>
        </w:rPr>
        <w:t>drome that results from the accumulation</w:t>
      </w:r>
      <w:r>
        <w:rPr>
          <w:color w:val="1C286E"/>
          <w:w w:val="115"/>
        </w:rPr>
        <w:t> of unmetabolized</w:t>
      </w:r>
      <w:r>
        <w:rPr>
          <w:color w:val="1C286E"/>
          <w:w w:val="115"/>
        </w:rPr>
        <w:t> nitrogenous</w:t>
      </w:r>
      <w:r>
        <w:rPr>
          <w:color w:val="1C286E"/>
          <w:w w:val="115"/>
        </w:rPr>
        <w:t> waste products in a patient with </w:t>
      </w:r>
      <w:r>
        <w:rPr>
          <w:color w:val="2F3A7B"/>
          <w:w w:val="115"/>
        </w:rPr>
        <w:t>severe </w:t>
      </w:r>
      <w:r>
        <w:rPr>
          <w:color w:val="1C286E"/>
          <w:w w:val="115"/>
        </w:rPr>
        <w:t>liver dysfunction.</w:t>
      </w:r>
    </w:p>
    <w:p>
      <w:pPr>
        <w:pStyle w:val="BodyText"/>
        <w:spacing w:line="271" w:lineRule="auto"/>
        <w:ind w:left="248" w:right="610" w:firstLine="9"/>
      </w:pPr>
      <w:r>
        <w:rPr>
          <w:color w:val="1C286E"/>
          <w:w w:val="115"/>
        </w:rPr>
        <w:t>Presenting signs and</w:t>
      </w:r>
      <w:r>
        <w:rPr>
          <w:color w:val="1C286E"/>
          <w:spacing w:val="40"/>
          <w:w w:val="115"/>
        </w:rPr>
        <w:t> </w:t>
      </w:r>
      <w:r>
        <w:rPr>
          <w:color w:val="2F3A7B"/>
          <w:w w:val="115"/>
        </w:rPr>
        <w:t>symptoms</w:t>
      </w:r>
      <w:r>
        <w:rPr>
          <w:color w:val="2F3A7B"/>
          <w:w w:val="115"/>
        </w:rPr>
        <w:t> include </w:t>
      </w:r>
      <w:r>
        <w:rPr>
          <w:color w:val="1C286E"/>
          <w:w w:val="115"/>
        </w:rPr>
        <w:t>an </w:t>
      </w:r>
      <w:r>
        <w:rPr>
          <w:color w:val="2F3A7B"/>
          <w:w w:val="115"/>
        </w:rPr>
        <w:t>alteration </w:t>
      </w:r>
      <w:r>
        <w:rPr>
          <w:color w:val="1C286E"/>
          <w:w w:val="115"/>
        </w:rPr>
        <w:t>in </w:t>
      </w:r>
      <w:r>
        <w:rPr>
          <w:color w:val="2F3A7B"/>
          <w:w w:val="115"/>
        </w:rPr>
        <w:t>consciousness</w:t>
      </w:r>
      <w:r>
        <w:rPr>
          <w:color w:val="2F3A7B"/>
          <w:w w:val="115"/>
        </w:rPr>
        <w:t> and</w:t>
      </w:r>
      <w:r>
        <w:rPr>
          <w:color w:val="2F3A7B"/>
          <w:spacing w:val="40"/>
          <w:w w:val="115"/>
        </w:rPr>
        <w:t> </w:t>
      </w:r>
      <w:r>
        <w:rPr>
          <w:color w:val="2F3A7B"/>
          <w:w w:val="115"/>
        </w:rPr>
        <w:t>behavior, </w:t>
      </w:r>
      <w:r>
        <w:rPr>
          <w:color w:val="1C286E"/>
          <w:w w:val="115"/>
        </w:rPr>
        <w:t>fluctuating neurologic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signs</w:t>
      </w:r>
      <w:r>
        <w:rPr>
          <w:color w:val="2F3A7B"/>
          <w:spacing w:val="-2"/>
          <w:w w:val="115"/>
        </w:rPr>
        <w:t> </w:t>
      </w:r>
      <w:r>
        <w:rPr>
          <w:color w:val="2F3A7B"/>
          <w:w w:val="115"/>
        </w:rPr>
        <w:t>such</w:t>
      </w:r>
      <w:r>
        <w:rPr>
          <w:color w:val="2F3A7B"/>
          <w:spacing w:val="-3"/>
          <w:w w:val="115"/>
        </w:rPr>
        <w:t> </w:t>
      </w:r>
      <w:r>
        <w:rPr>
          <w:color w:val="1C286E"/>
          <w:w w:val="115"/>
        </w:rPr>
        <w:t>as</w:t>
      </w:r>
      <w:r>
        <w:rPr>
          <w:color w:val="1C286E"/>
          <w:spacing w:val="-6"/>
          <w:w w:val="115"/>
        </w:rPr>
        <w:t> </w:t>
      </w:r>
      <w:r>
        <w:rPr>
          <w:color w:val="2F3A7B"/>
          <w:w w:val="115"/>
        </w:rPr>
        <w:t>a</w:t>
      </w:r>
      <w:r>
        <w:rPr>
          <w:color w:val="2F3A7B"/>
          <w:spacing w:val="-7"/>
          <w:w w:val="115"/>
        </w:rPr>
        <w:t> </w:t>
      </w:r>
      <w:r>
        <w:rPr>
          <w:color w:val="1C286E"/>
          <w:w w:val="115"/>
        </w:rPr>
        <w:t>flapping tremor</w:t>
      </w:r>
      <w:r>
        <w:rPr>
          <w:color w:val="1C286E"/>
          <w:w w:val="115"/>
        </w:rPr>
        <w:t> (asterixis),</w:t>
      </w:r>
      <w:r>
        <w:rPr>
          <w:color w:val="1C286E"/>
          <w:w w:val="115"/>
        </w:rPr>
        <w:t> and</w:t>
      </w:r>
      <w:r>
        <w:rPr>
          <w:color w:val="1C286E"/>
          <w:w w:val="115"/>
        </w:rPr>
        <w:t> an </w:t>
      </w:r>
      <w:r>
        <w:rPr>
          <w:color w:val="2F3A7B"/>
          <w:w w:val="115"/>
        </w:rPr>
        <w:t>elevated serum </w:t>
      </w:r>
      <w:r>
        <w:rPr>
          <w:color w:val="1C286E"/>
          <w:w w:val="115"/>
        </w:rPr>
        <w:t>ammonia level.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Clinicians</w:t>
      </w:r>
      <w:r>
        <w:rPr>
          <w:color w:val="2F3A7B"/>
          <w:w w:val="115"/>
        </w:rPr>
        <w:t> should </w:t>
      </w:r>
      <w:r>
        <w:rPr>
          <w:color w:val="1C286E"/>
          <w:w w:val="115"/>
        </w:rPr>
        <w:t>evaluate</w:t>
      </w:r>
    </w:p>
    <w:p>
      <w:pPr>
        <w:spacing w:after="0" w:line="271" w:lineRule="auto"/>
        <w:sectPr>
          <w:pgSz w:w="12240" w:h="15840"/>
          <w:pgMar w:header="0" w:footer="957" w:top="1320" w:bottom="1160" w:left="600" w:right="880"/>
          <w:cols w:num="2" w:equalWidth="0">
            <w:col w:w="5489" w:space="40"/>
            <w:col w:w="5231"/>
          </w:cols>
        </w:sectPr>
      </w:pPr>
    </w:p>
    <w:p>
      <w:pPr>
        <w:pStyle w:val="BodyText"/>
        <w:spacing w:line="271" w:lineRule="auto" w:before="79"/>
        <w:ind w:left="677" w:right="80" w:firstLine="6"/>
      </w:pPr>
      <w:r>
        <w:rPr>
          <w:color w:val="1C286E"/>
          <w:w w:val="115"/>
        </w:rPr>
        <w:t>patients for precipitating </w:t>
      </w:r>
      <w:r>
        <w:rPr>
          <w:color w:val="2F3A7B"/>
          <w:w w:val="115"/>
        </w:rPr>
        <w:t>causes, </w:t>
      </w:r>
      <w:r>
        <w:rPr>
          <w:color w:val="1C286E"/>
          <w:w w:val="115"/>
        </w:rPr>
        <w:t>which include the following:</w:t>
      </w: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40" w:lineRule="auto" w:before="71" w:after="0"/>
        <w:ind w:left="844" w:right="0" w:hanging="144"/>
        <w:jc w:val="left"/>
        <w:rPr>
          <w:color w:val="1C286E"/>
          <w:sz w:val="20"/>
        </w:rPr>
      </w:pPr>
      <w:r>
        <w:rPr>
          <w:color w:val="1C286E"/>
          <w:w w:val="110"/>
          <w:sz w:val="20"/>
        </w:rPr>
        <w:t>GI</w:t>
      </w:r>
      <w:r>
        <w:rPr>
          <w:color w:val="1C286E"/>
          <w:spacing w:val="4"/>
          <w:w w:val="110"/>
          <w:sz w:val="20"/>
        </w:rPr>
        <w:t> </w:t>
      </w:r>
      <w:r>
        <w:rPr>
          <w:color w:val="1C286E"/>
          <w:spacing w:val="-2"/>
          <w:w w:val="110"/>
          <w:sz w:val="20"/>
        </w:rPr>
        <w:t>hemorrhage</w:t>
      </w:r>
    </w:p>
    <w:p>
      <w:pPr>
        <w:pStyle w:val="ListParagraph"/>
        <w:numPr>
          <w:ilvl w:val="0"/>
          <w:numId w:val="2"/>
        </w:numPr>
        <w:tabs>
          <w:tab w:pos="844" w:val="left" w:leader="none"/>
        </w:tabs>
        <w:spacing w:line="240" w:lineRule="auto" w:before="102" w:after="0"/>
        <w:ind w:left="843" w:right="0" w:hanging="143"/>
        <w:jc w:val="left"/>
        <w:rPr>
          <w:color w:val="1C286E"/>
          <w:sz w:val="20"/>
        </w:rPr>
      </w:pPr>
      <w:r>
        <w:rPr>
          <w:color w:val="1C286E"/>
          <w:w w:val="110"/>
          <w:sz w:val="20"/>
        </w:rPr>
        <w:t>Electrolyte</w:t>
      </w:r>
      <w:r>
        <w:rPr>
          <w:color w:val="1C286E"/>
          <w:spacing w:val="5"/>
          <w:w w:val="110"/>
          <w:sz w:val="20"/>
        </w:rPr>
        <w:t> </w:t>
      </w:r>
      <w:r>
        <w:rPr>
          <w:color w:val="2F3A7B"/>
          <w:w w:val="110"/>
          <w:sz w:val="20"/>
        </w:rPr>
        <w:t>imbalance</w:t>
      </w:r>
      <w:r>
        <w:rPr>
          <w:color w:val="2F3A7B"/>
          <w:spacing w:val="7"/>
          <w:w w:val="110"/>
          <w:sz w:val="20"/>
        </w:rPr>
        <w:t> </w:t>
      </w:r>
      <w:r>
        <w:rPr>
          <w:color w:val="1C286E"/>
          <w:w w:val="110"/>
          <w:sz w:val="20"/>
        </w:rPr>
        <w:t>(metabolic</w:t>
      </w:r>
      <w:r>
        <w:rPr>
          <w:color w:val="1C286E"/>
          <w:spacing w:val="20"/>
          <w:w w:val="110"/>
          <w:sz w:val="20"/>
        </w:rPr>
        <w:t> </w:t>
      </w:r>
      <w:r>
        <w:rPr>
          <w:color w:val="2F3A7B"/>
          <w:spacing w:val="-2"/>
          <w:w w:val="110"/>
          <w:sz w:val="20"/>
        </w:rPr>
        <w:t>alkalosis)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240" w:lineRule="auto" w:before="102" w:after="0"/>
        <w:ind w:left="842" w:right="0" w:hanging="142"/>
        <w:jc w:val="left"/>
        <w:rPr>
          <w:color w:val="1C286E"/>
          <w:sz w:val="20"/>
        </w:rPr>
      </w:pPr>
      <w:r>
        <w:rPr>
          <w:color w:val="1C286E"/>
          <w:spacing w:val="-2"/>
          <w:w w:val="110"/>
          <w:sz w:val="20"/>
        </w:rPr>
        <w:t>Infections</w:t>
      </w:r>
    </w:p>
    <w:p>
      <w:pPr>
        <w:pStyle w:val="ListParagraph"/>
        <w:numPr>
          <w:ilvl w:val="0"/>
          <w:numId w:val="2"/>
        </w:numPr>
        <w:tabs>
          <w:tab w:pos="844" w:val="left" w:leader="none"/>
        </w:tabs>
        <w:spacing w:line="240" w:lineRule="auto" w:before="101" w:after="0"/>
        <w:ind w:left="843" w:right="0" w:hanging="143"/>
        <w:jc w:val="left"/>
        <w:rPr>
          <w:color w:val="1C286E"/>
          <w:sz w:val="20"/>
        </w:rPr>
      </w:pPr>
      <w:r>
        <w:rPr>
          <w:color w:val="1C286E"/>
          <w:w w:val="110"/>
          <w:sz w:val="20"/>
        </w:rPr>
        <w:t>Excessive</w:t>
      </w:r>
      <w:r>
        <w:rPr>
          <w:color w:val="1C286E"/>
          <w:spacing w:val="-1"/>
          <w:w w:val="110"/>
          <w:sz w:val="20"/>
        </w:rPr>
        <w:t> </w:t>
      </w:r>
      <w:r>
        <w:rPr>
          <w:color w:val="1C286E"/>
          <w:w w:val="110"/>
          <w:sz w:val="20"/>
        </w:rPr>
        <w:t>diuresis</w:t>
      </w:r>
      <w:r>
        <w:rPr>
          <w:color w:val="1C286E"/>
          <w:spacing w:val="4"/>
          <w:w w:val="110"/>
          <w:sz w:val="20"/>
        </w:rPr>
        <w:t> </w:t>
      </w:r>
      <w:r>
        <w:rPr>
          <w:color w:val="1C286E"/>
          <w:spacing w:val="-2"/>
          <w:w w:val="110"/>
          <w:sz w:val="20"/>
        </w:rPr>
        <w:t>(dehydration)</w:t>
      </w:r>
    </w:p>
    <w:p>
      <w:pPr>
        <w:pStyle w:val="ListParagraph"/>
        <w:numPr>
          <w:ilvl w:val="0"/>
          <w:numId w:val="2"/>
        </w:numPr>
        <w:tabs>
          <w:tab w:pos="842" w:val="left" w:leader="none"/>
        </w:tabs>
        <w:spacing w:line="240" w:lineRule="auto" w:before="107" w:after="0"/>
        <w:ind w:left="841" w:right="0" w:hanging="141"/>
        <w:jc w:val="left"/>
        <w:rPr>
          <w:color w:val="1C286E"/>
          <w:sz w:val="20"/>
        </w:rPr>
      </w:pPr>
      <w:r>
        <w:rPr>
          <w:color w:val="2F3A7B"/>
          <w:w w:val="105"/>
          <w:sz w:val="20"/>
        </w:rPr>
        <w:t>Use</w:t>
      </w:r>
      <w:r>
        <w:rPr>
          <w:color w:val="2F3A7B"/>
          <w:spacing w:val="6"/>
          <w:w w:val="105"/>
          <w:sz w:val="20"/>
        </w:rPr>
        <w:t> </w:t>
      </w:r>
      <w:r>
        <w:rPr>
          <w:color w:val="1C286E"/>
          <w:w w:val="105"/>
          <w:sz w:val="20"/>
        </w:rPr>
        <w:t>of</w:t>
      </w:r>
      <w:r>
        <w:rPr>
          <w:color w:val="1C286E"/>
          <w:spacing w:val="9"/>
          <w:w w:val="105"/>
          <w:sz w:val="20"/>
        </w:rPr>
        <w:t> </w:t>
      </w:r>
      <w:r>
        <w:rPr>
          <w:color w:val="2F3A7B"/>
          <w:spacing w:val="-2"/>
          <w:w w:val="105"/>
          <w:sz w:val="20"/>
        </w:rPr>
        <w:t>sedatives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240" w:lineRule="auto" w:before="101" w:after="0"/>
        <w:ind w:left="842" w:right="0" w:hanging="142"/>
        <w:jc w:val="left"/>
        <w:rPr>
          <w:color w:val="1C286E"/>
          <w:sz w:val="20"/>
        </w:rPr>
      </w:pPr>
      <w:r>
        <w:rPr>
          <w:color w:val="1C286E"/>
          <w:w w:val="115"/>
          <w:sz w:val="20"/>
        </w:rPr>
        <w:t>Increase</w:t>
      </w:r>
      <w:r>
        <w:rPr>
          <w:color w:val="1C286E"/>
          <w:spacing w:val="-1"/>
          <w:w w:val="115"/>
          <w:sz w:val="20"/>
        </w:rPr>
        <w:t> </w:t>
      </w:r>
      <w:r>
        <w:rPr>
          <w:color w:val="1C286E"/>
          <w:w w:val="115"/>
          <w:sz w:val="20"/>
        </w:rPr>
        <w:t>of</w:t>
      </w:r>
      <w:r>
        <w:rPr>
          <w:color w:val="1C286E"/>
          <w:spacing w:val="2"/>
          <w:w w:val="115"/>
          <w:sz w:val="20"/>
        </w:rPr>
        <w:t> </w:t>
      </w:r>
      <w:r>
        <w:rPr>
          <w:color w:val="1C286E"/>
          <w:w w:val="115"/>
          <w:sz w:val="20"/>
        </w:rPr>
        <w:t>dietary</w:t>
      </w:r>
      <w:r>
        <w:rPr>
          <w:color w:val="1C286E"/>
          <w:spacing w:val="1"/>
          <w:w w:val="115"/>
          <w:sz w:val="20"/>
        </w:rPr>
        <w:t> </w:t>
      </w:r>
      <w:r>
        <w:rPr>
          <w:color w:val="1C286E"/>
          <w:w w:val="115"/>
          <w:sz w:val="20"/>
        </w:rPr>
        <w:t>protein</w:t>
      </w:r>
      <w:r>
        <w:rPr>
          <w:color w:val="1C286E"/>
          <w:spacing w:val="-2"/>
          <w:w w:val="115"/>
          <w:sz w:val="20"/>
        </w:rPr>
        <w:t> intake</w:t>
      </w:r>
    </w:p>
    <w:p>
      <w:pPr>
        <w:pStyle w:val="BodyText"/>
        <w:rPr>
          <w:sz w:val="18"/>
        </w:rPr>
      </w:pPr>
    </w:p>
    <w:p>
      <w:pPr>
        <w:pStyle w:val="BodyText"/>
        <w:spacing w:line="266" w:lineRule="auto" w:before="1"/>
        <w:ind w:left="682" w:right="80"/>
      </w:pPr>
      <w:r>
        <w:rPr>
          <w:color w:val="1C286E"/>
          <w:w w:val="115"/>
        </w:rPr>
        <w:t>Those patients who are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infected with </w:t>
      </w:r>
      <w:r>
        <w:rPr>
          <w:i/>
          <w:color w:val="1C286E"/>
          <w:w w:val="115"/>
          <w:sz w:val="21"/>
        </w:rPr>
        <w:t>Helicobacter pylori </w:t>
      </w:r>
      <w:r>
        <w:rPr>
          <w:color w:val="1C286E"/>
          <w:w w:val="115"/>
        </w:rPr>
        <w:t>may</w:t>
      </w:r>
      <w:r>
        <w:rPr>
          <w:color w:val="1C286E"/>
          <w:w w:val="115"/>
        </w:rPr>
        <w:t> be more prone to hepatic </w:t>
      </w:r>
      <w:r>
        <w:rPr>
          <w:color w:val="2F3A7B"/>
          <w:w w:val="115"/>
        </w:rPr>
        <w:t>encephalopathy </w:t>
      </w:r>
      <w:r>
        <w:rPr>
          <w:color w:val="1C286E"/>
          <w:w w:val="115"/>
        </w:rPr>
        <w:t>(Duseja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et </w:t>
      </w:r>
      <w:r>
        <w:rPr>
          <w:color w:val="1C286E"/>
          <w:w w:val="115"/>
        </w:rPr>
        <w:t>al.</w:t>
      </w:r>
      <w:r>
        <w:rPr>
          <w:color w:val="1C286E"/>
          <w:w w:val="115"/>
        </w:rPr>
        <w:t> 2003).</w:t>
      </w:r>
    </w:p>
    <w:p>
      <w:pPr>
        <w:pStyle w:val="Heading5"/>
        <w:spacing w:before="163"/>
        <w:ind w:left="670"/>
        <w:rPr>
          <w:i/>
        </w:rPr>
      </w:pPr>
      <w:r>
        <w:rPr>
          <w:i/>
          <w:color w:val="1C286E"/>
          <w:spacing w:val="-2"/>
          <w:w w:val="105"/>
        </w:rPr>
        <w:t>Special</w:t>
      </w:r>
      <w:r>
        <w:rPr>
          <w:i/>
          <w:color w:val="1C286E"/>
          <w:w w:val="105"/>
        </w:rPr>
        <w:t> </w:t>
      </w:r>
      <w:r>
        <w:rPr>
          <w:i/>
          <w:color w:val="1C286E"/>
          <w:spacing w:val="-2"/>
          <w:w w:val="105"/>
        </w:rPr>
        <w:t>considerations</w:t>
      </w:r>
    </w:p>
    <w:p>
      <w:pPr>
        <w:pStyle w:val="BodyText"/>
        <w:spacing w:line="271" w:lineRule="auto" w:before="63"/>
        <w:ind w:left="677" w:right="80" w:firstLine="8"/>
      </w:pPr>
      <w:r>
        <w:rPr/>
        <w:pict>
          <v:shape style="position:absolute;margin-left:266.517395pt;margin-top:9.058476pt;width:2.75pt;height:13.45pt;mso-position-horizontal-relative:page;mso-position-vertical-relative:paragraph;z-index:-16826880" type="#_x0000_t202" id="docshape25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2F3A7B"/>
                      <w:w w:val="118"/>
                      <w:sz w:val="24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2F3A7B"/>
          <w:w w:val="115"/>
        </w:rPr>
        <w:t>Clinicians should </w:t>
      </w:r>
      <w:r>
        <w:rPr>
          <w:color w:val="1C286E"/>
          <w:w w:val="115"/>
        </w:rPr>
        <w:t>avoid the</w:t>
      </w:r>
      <w:r>
        <w:rPr>
          <w:color w:val="1C286E"/>
          <w:w w:val="115"/>
        </w:rPr>
        <w:t> use of diuretics identify</w:t>
      </w:r>
      <w:r>
        <w:rPr>
          <w:color w:val="1C286E"/>
          <w:spacing w:val="36"/>
          <w:w w:val="115"/>
        </w:rPr>
        <w:t> </w:t>
      </w:r>
      <w:r>
        <w:rPr>
          <w:color w:val="1C286E"/>
          <w:w w:val="115"/>
        </w:rPr>
        <w:t>and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treat factors that may</w:t>
      </w:r>
      <w:r>
        <w:rPr>
          <w:color w:val="1C286E"/>
          <w:spacing w:val="-27"/>
          <w:w w:val="115"/>
        </w:rPr>
        <w:t> </w:t>
      </w:r>
      <w:r>
        <w:rPr>
          <w:color w:val="1C286E"/>
          <w:w w:val="115"/>
        </w:rPr>
        <w:t>have pre-</w:t>
      </w:r>
    </w:p>
    <w:p>
      <w:pPr>
        <w:pStyle w:val="BodyText"/>
        <w:spacing w:line="271" w:lineRule="auto" w:before="4"/>
        <w:ind w:left="3114" w:right="49" w:firstLine="8"/>
      </w:pPr>
      <w:r>
        <w:rPr/>
        <w:pict>
          <v:shape style="position:absolute;margin-left:36.959999pt;margin-top:12.765935pt;width:136.8pt;height:191.7pt;mso-position-horizontal-relative:page;mso-position-vertical-relative:paragraph;z-index:15735808" type="#_x0000_t202" id="docshape26" filled="true" fillcolor="#cdd0e4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color w:val="000000"/>
                      <w:sz w:val="27"/>
                    </w:rPr>
                  </w:pPr>
                </w:p>
                <w:p>
                  <w:pPr>
                    <w:spacing w:line="511" w:lineRule="auto" w:before="0"/>
                    <w:ind w:left="478" w:right="471" w:hanging="11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b/>
                      <w:color w:val="1C286E"/>
                      <w:spacing w:val="-2"/>
                      <w:w w:val="115"/>
                      <w:sz w:val="22"/>
                    </w:rPr>
                    <w:t>lmmuno- </w:t>
                  </w:r>
                  <w:r>
                    <w:rPr>
                      <w:color w:val="1C286E"/>
                      <w:spacing w:val="-2"/>
                      <w:w w:val="115"/>
                      <w:sz w:val="23"/>
                    </w:rPr>
                    <w:t>compromised </w:t>
                  </w:r>
                  <w:r>
                    <w:rPr>
                      <w:color w:val="1C286E"/>
                      <w:w w:val="115"/>
                      <w:sz w:val="23"/>
                    </w:rPr>
                    <w:t>patients may</w:t>
                  </w:r>
                  <w:r>
                    <w:rPr>
                      <w:color w:val="1C286E"/>
                      <w:spacing w:val="-14"/>
                      <w:w w:val="115"/>
                      <w:sz w:val="23"/>
                    </w:rPr>
                    <w:t> </w:t>
                  </w:r>
                  <w:r>
                    <w:rPr>
                      <w:color w:val="1C286E"/>
                      <w:w w:val="115"/>
                      <w:sz w:val="23"/>
                    </w:rPr>
                    <w:t>not react to the tuberculin </w:t>
                  </w:r>
                  <w:r>
                    <w:rPr>
                      <w:color w:val="2F3A7B"/>
                      <w:w w:val="115"/>
                      <w:sz w:val="23"/>
                    </w:rPr>
                    <w:t>skin </w:t>
                  </w:r>
                  <w:r>
                    <w:rPr>
                      <w:color w:val="1C286E"/>
                      <w:spacing w:val="-2"/>
                      <w:w w:val="115"/>
                      <w:sz w:val="23"/>
                    </w:rPr>
                    <w:t>tests.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C286E"/>
          <w:w w:val="120"/>
        </w:rPr>
        <w:t>cipitated the </w:t>
      </w:r>
      <w:r>
        <w:rPr>
          <w:color w:val="2F3A7B"/>
          <w:spacing w:val="-2"/>
          <w:w w:val="120"/>
        </w:rPr>
        <w:t>encephalopathy, </w:t>
      </w:r>
      <w:r>
        <w:rPr>
          <w:color w:val="2F3A7B"/>
          <w:w w:val="120"/>
        </w:rPr>
        <w:t>decrease </w:t>
      </w:r>
      <w:r>
        <w:rPr>
          <w:color w:val="1C286E"/>
          <w:w w:val="120"/>
        </w:rPr>
        <w:t>dietary protein intake, and use</w:t>
      </w:r>
      <w:r>
        <w:rPr>
          <w:color w:val="1C286E"/>
          <w:spacing w:val="-6"/>
          <w:w w:val="120"/>
        </w:rPr>
        <w:t> </w:t>
      </w:r>
      <w:r>
        <w:rPr>
          <w:color w:val="1C286E"/>
          <w:w w:val="120"/>
        </w:rPr>
        <w:t>Lactulose</w:t>
      </w:r>
      <w:r>
        <w:rPr>
          <w:color w:val="1C286E"/>
          <w:spacing w:val="40"/>
          <w:w w:val="120"/>
        </w:rPr>
        <w:t> </w:t>
      </w:r>
      <w:r>
        <w:rPr>
          <w:color w:val="1C286E"/>
          <w:w w:val="120"/>
        </w:rPr>
        <w:t>to decrease nitroge­ nous waste prod­ ucts </w:t>
      </w:r>
      <w:r>
        <w:rPr>
          <w:color w:val="2F3A7B"/>
          <w:w w:val="120"/>
        </w:rPr>
        <w:t>via </w:t>
      </w:r>
      <w:r>
        <w:rPr>
          <w:color w:val="1C286E"/>
          <w:w w:val="120"/>
        </w:rPr>
        <w:t>the</w:t>
      </w:r>
      <w:r>
        <w:rPr>
          <w:color w:val="1C286E"/>
          <w:w w:val="120"/>
        </w:rPr>
        <w:t> GI tract. Protocols</w:t>
      </w:r>
      <w:r>
        <w:rPr>
          <w:color w:val="1C286E"/>
          <w:spacing w:val="40"/>
          <w:w w:val="120"/>
        </w:rPr>
        <w:t> </w:t>
      </w:r>
      <w:r>
        <w:rPr>
          <w:color w:val="1C286E"/>
          <w:w w:val="120"/>
        </w:rPr>
        <w:t>that use</w:t>
      </w:r>
      <w:r>
        <w:rPr>
          <w:color w:val="1C286E"/>
          <w:spacing w:val="-16"/>
          <w:w w:val="120"/>
        </w:rPr>
        <w:t> </w:t>
      </w:r>
      <w:r>
        <w:rPr>
          <w:color w:val="1C286E"/>
          <w:w w:val="120"/>
        </w:rPr>
        <w:t>the </w:t>
      </w:r>
      <w:r>
        <w:rPr>
          <w:color w:val="2F3A7B"/>
          <w:w w:val="120"/>
        </w:rPr>
        <w:t>benzo­ </w:t>
      </w:r>
      <w:r>
        <w:rPr>
          <w:color w:val="1C286E"/>
          <w:w w:val="120"/>
        </w:rPr>
        <w:t>diazepines </w:t>
      </w:r>
      <w:r>
        <w:rPr>
          <w:color w:val="2F3A7B"/>
          <w:w w:val="120"/>
        </w:rPr>
        <w:t>should </w:t>
      </w:r>
      <w:r>
        <w:rPr>
          <w:color w:val="1C286E"/>
          <w:w w:val="120"/>
        </w:rPr>
        <w:t>be adjusted to use </w:t>
      </w:r>
      <w:r>
        <w:rPr>
          <w:color w:val="1C286E"/>
          <w:w w:val="115"/>
        </w:rPr>
        <w:t>those</w:t>
      </w:r>
      <w:r>
        <w:rPr>
          <w:color w:val="1C286E"/>
          <w:spacing w:val="-14"/>
          <w:w w:val="115"/>
        </w:rPr>
        <w:t> </w:t>
      </w:r>
      <w:r>
        <w:rPr>
          <w:color w:val="2F3A7B"/>
          <w:w w:val="115"/>
        </w:rPr>
        <w:t>specific</w:t>
      </w:r>
      <w:r>
        <w:rPr>
          <w:color w:val="2F3A7B"/>
          <w:spacing w:val="-14"/>
          <w:w w:val="115"/>
        </w:rPr>
        <w:t> </w:t>
      </w:r>
      <w:r>
        <w:rPr>
          <w:color w:val="1C286E"/>
          <w:w w:val="115"/>
        </w:rPr>
        <w:t>medi­ </w:t>
      </w:r>
      <w:r>
        <w:rPr>
          <w:color w:val="2F3A7B"/>
          <w:w w:val="120"/>
        </w:rPr>
        <w:t>cations </w:t>
      </w:r>
      <w:r>
        <w:rPr>
          <w:color w:val="1C286E"/>
          <w:w w:val="120"/>
        </w:rPr>
        <w:t>that are </w:t>
      </w:r>
      <w:r>
        <w:rPr>
          <w:color w:val="1C286E"/>
          <w:w w:val="115"/>
        </w:rPr>
        <w:t>hepatically</w:t>
      </w:r>
      <w:r>
        <w:rPr>
          <w:color w:val="1C286E"/>
          <w:spacing w:val="-8"/>
          <w:w w:val="115"/>
        </w:rPr>
        <w:t> </w:t>
      </w:r>
      <w:r>
        <w:rPr>
          <w:color w:val="1C286E"/>
          <w:w w:val="115"/>
        </w:rPr>
        <w:t>metabo­ </w:t>
      </w:r>
      <w:r>
        <w:rPr>
          <w:color w:val="1C286E"/>
          <w:w w:val="120"/>
        </w:rPr>
        <w:t>lized minimally</w:t>
      </w:r>
      <w:r>
        <w:rPr>
          <w:color w:val="1C286E"/>
          <w:w w:val="120"/>
        </w:rPr>
        <w:t> or not</w:t>
      </w:r>
      <w:r>
        <w:rPr>
          <w:color w:val="1C286E"/>
          <w:w w:val="120"/>
        </w:rPr>
        <w:t> at</w:t>
      </w:r>
      <w:r>
        <w:rPr>
          <w:color w:val="1C286E"/>
          <w:w w:val="120"/>
        </w:rPr>
        <w:t> all.</w:t>
      </w:r>
    </w:p>
    <w:p>
      <w:pPr>
        <w:pStyle w:val="BodyText"/>
        <w:rPr>
          <w:sz w:val="22"/>
        </w:rPr>
      </w:pPr>
    </w:p>
    <w:p>
      <w:pPr>
        <w:pStyle w:val="Heading3"/>
        <w:spacing w:before="126"/>
        <w:ind w:left="684"/>
      </w:pPr>
      <w:r>
        <w:rPr>
          <w:color w:val="1C286E"/>
          <w:w w:val="105"/>
        </w:rPr>
        <w:t>Infectious</w:t>
      </w:r>
      <w:r>
        <w:rPr>
          <w:color w:val="1C286E"/>
          <w:spacing w:val="57"/>
          <w:w w:val="105"/>
        </w:rPr>
        <w:t> </w:t>
      </w:r>
      <w:r>
        <w:rPr>
          <w:color w:val="1C286E"/>
          <w:spacing w:val="-2"/>
          <w:w w:val="105"/>
        </w:rPr>
        <w:t>Diseases</w:t>
      </w:r>
    </w:p>
    <w:p>
      <w:pPr>
        <w:pStyle w:val="BodyText"/>
        <w:spacing w:line="271" w:lineRule="auto" w:before="107"/>
        <w:ind w:left="675" w:right="29" w:firstLine="6"/>
      </w:pPr>
      <w:r>
        <w:rPr>
          <w:color w:val="1C286E"/>
          <w:w w:val="115"/>
        </w:rPr>
        <w:t>The</w:t>
      </w:r>
      <w:r>
        <w:rPr>
          <w:color w:val="1C286E"/>
          <w:spacing w:val="40"/>
          <w:w w:val="115"/>
        </w:rPr>
        <w:t> </w:t>
      </w:r>
      <w:r>
        <w:rPr>
          <w:color w:val="2F3A7B"/>
          <w:w w:val="115"/>
        </w:rPr>
        <w:t>viral causes </w:t>
      </w:r>
      <w:r>
        <w:rPr>
          <w:color w:val="1C286E"/>
          <w:w w:val="115"/>
        </w:rPr>
        <w:t>of</w:t>
      </w:r>
      <w:r>
        <w:rPr>
          <w:color w:val="1C286E"/>
          <w:w w:val="115"/>
        </w:rPr>
        <w:t> hepatitis</w:t>
      </w:r>
      <w:r>
        <w:rPr>
          <w:color w:val="1C286E"/>
          <w:w w:val="115"/>
        </w:rPr>
        <w:t> are</w:t>
      </w:r>
      <w:r>
        <w:rPr>
          <w:color w:val="1C286E"/>
          <w:w w:val="115"/>
        </w:rPr>
        <w:t> multiple, though the</w:t>
      </w:r>
      <w:r>
        <w:rPr>
          <w:color w:val="1C286E"/>
          <w:w w:val="115"/>
        </w:rPr>
        <w:t> hepatitis B and</w:t>
      </w:r>
      <w:r>
        <w:rPr>
          <w:color w:val="1C286E"/>
          <w:w w:val="115"/>
        </w:rPr>
        <w:t> C viruses </w:t>
      </w:r>
      <w:r>
        <w:rPr>
          <w:color w:val="2F3A7B"/>
          <w:w w:val="115"/>
        </w:rPr>
        <w:t>are</w:t>
      </w:r>
      <w:r>
        <w:rPr>
          <w:color w:val="2F3A7B"/>
          <w:spacing w:val="40"/>
          <w:w w:val="115"/>
        </w:rPr>
        <w:t> </w:t>
      </w:r>
      <w:r>
        <w:rPr>
          <w:color w:val="1C286E"/>
          <w:w w:val="115"/>
        </w:rPr>
        <w:t>the predominant</w:t>
      </w:r>
      <w:r>
        <w:rPr>
          <w:color w:val="1C286E"/>
          <w:w w:val="115"/>
        </w:rPr>
        <w:t> causative</w:t>
      </w:r>
      <w:r>
        <w:rPr>
          <w:color w:val="1C286E"/>
          <w:w w:val="115"/>
        </w:rPr>
        <w:t> agents.</w:t>
      </w:r>
      <w:r>
        <w:rPr>
          <w:color w:val="1C286E"/>
          <w:w w:val="115"/>
        </w:rPr>
        <w:t> Hepatitis C </w:t>
      </w:r>
      <w:r>
        <w:rPr>
          <w:color w:val="2F3A7B"/>
          <w:w w:val="115"/>
        </w:rPr>
        <w:t>virus </w:t>
      </w:r>
      <w:r>
        <w:rPr>
          <w:color w:val="1C286E"/>
          <w:w w:val="115"/>
        </w:rPr>
        <w:t>infection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appears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to be the most com­ mon form of infectious</w:t>
      </w:r>
      <w:r>
        <w:rPr>
          <w:color w:val="1C286E"/>
          <w:w w:val="115"/>
        </w:rPr>
        <w:t> hepatitis in patients </w:t>
      </w:r>
      <w:r>
        <w:rPr>
          <w:color w:val="2F3A7B"/>
          <w:w w:val="115"/>
        </w:rPr>
        <w:t>with substance </w:t>
      </w:r>
      <w:r>
        <w:rPr>
          <w:color w:val="1C286E"/>
          <w:w w:val="115"/>
        </w:rPr>
        <w:t>use disorders. </w:t>
      </w:r>
      <w:r>
        <w:rPr>
          <w:color w:val="2F3A7B"/>
          <w:w w:val="115"/>
        </w:rPr>
        <w:t>At </w:t>
      </w:r>
      <w:r>
        <w:rPr>
          <w:color w:val="1C286E"/>
          <w:w w:val="115"/>
        </w:rPr>
        <w:t>least 76 per­ </w:t>
      </w:r>
      <w:r>
        <w:rPr>
          <w:color w:val="2F3A7B"/>
          <w:w w:val="115"/>
        </w:rPr>
        <w:t>cent </w:t>
      </w:r>
      <w:r>
        <w:rPr>
          <w:color w:val="1C286E"/>
          <w:w w:val="115"/>
        </w:rPr>
        <w:t>of </w:t>
      </w:r>
      <w:r>
        <w:rPr>
          <w:color w:val="2F3A7B"/>
          <w:w w:val="115"/>
        </w:rPr>
        <w:t>patients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who have used</w:t>
      </w:r>
      <w:r>
        <w:rPr>
          <w:color w:val="1C286E"/>
          <w:spacing w:val="-1"/>
          <w:w w:val="115"/>
        </w:rPr>
        <w:t> </w:t>
      </w:r>
      <w:r>
        <w:rPr>
          <w:color w:val="2F3A7B"/>
          <w:w w:val="115"/>
        </w:rPr>
        <w:t>injection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drugs for less than 7</w:t>
      </w:r>
      <w:r>
        <w:rPr>
          <w:color w:val="1C286E"/>
          <w:spacing w:val="-5"/>
          <w:w w:val="115"/>
        </w:rPr>
        <w:t> </w:t>
      </w:r>
      <w:r>
        <w:rPr>
          <w:color w:val="2F3A7B"/>
          <w:w w:val="115"/>
        </w:rPr>
        <w:t>years are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positive for</w:t>
      </w:r>
      <w:r>
        <w:rPr>
          <w:color w:val="1C286E"/>
          <w:w w:val="115"/>
        </w:rPr>
        <w:t> hepatitis C, while 25 percent of patients with alcohol use disorders</w:t>
      </w:r>
      <w:r>
        <w:rPr>
          <w:color w:val="1C286E"/>
          <w:w w:val="115"/>
        </w:rPr>
        <w:t> and those who do</w:t>
      </w:r>
      <w:r>
        <w:rPr>
          <w:color w:val="1C286E"/>
          <w:w w:val="115"/>
        </w:rPr>
        <w:t> not</w:t>
      </w:r>
      <w:r>
        <w:rPr>
          <w:color w:val="1C286E"/>
          <w:w w:val="115"/>
        </w:rPr>
        <w:t> inject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drugs </w:t>
      </w:r>
      <w:r>
        <w:rPr>
          <w:color w:val="2F3A7B"/>
          <w:w w:val="115"/>
        </w:rPr>
        <w:t>show serologic evidence </w:t>
      </w:r>
      <w:r>
        <w:rPr>
          <w:color w:val="1C286E"/>
          <w:w w:val="115"/>
        </w:rPr>
        <w:t>of infection (Fingerhood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et </w:t>
      </w:r>
      <w:r>
        <w:rPr>
          <w:color w:val="1C286E"/>
          <w:w w:val="115"/>
        </w:rPr>
        <w:t>al. 1993; </w:t>
      </w:r>
      <w:r>
        <w:rPr>
          <w:color w:val="2F3A7B"/>
          <w:w w:val="115"/>
        </w:rPr>
        <w:t>National </w:t>
      </w:r>
      <w:r>
        <w:rPr>
          <w:color w:val="1C286E"/>
          <w:w w:val="115"/>
        </w:rPr>
        <w:t>Institute </w:t>
      </w:r>
      <w:r>
        <w:rPr>
          <w:color w:val="2F3A7B"/>
          <w:w w:val="115"/>
        </w:rPr>
        <w:t>on</w:t>
      </w:r>
    </w:p>
    <w:p>
      <w:pPr>
        <w:pStyle w:val="BodyText"/>
        <w:spacing w:line="271" w:lineRule="auto" w:before="79"/>
        <w:ind w:left="251" w:right="1197" w:firstLine="7"/>
      </w:pPr>
      <w:r>
        <w:rPr/>
        <w:br w:type="column"/>
      </w:r>
      <w:r>
        <w:rPr>
          <w:color w:val="1C286E"/>
          <w:w w:val="115"/>
        </w:rPr>
        <w:t>Drug</w:t>
      </w:r>
      <w:r>
        <w:rPr>
          <w:color w:val="1C286E"/>
          <w:spacing w:val="-3"/>
          <w:w w:val="115"/>
        </w:rPr>
        <w:t> </w:t>
      </w:r>
      <w:r>
        <w:rPr>
          <w:color w:val="1C286E"/>
          <w:w w:val="115"/>
        </w:rPr>
        <w:t>Abuse 2000).</w:t>
      </w:r>
      <w:r>
        <w:rPr>
          <w:color w:val="1C286E"/>
          <w:w w:val="115"/>
        </w:rPr>
        <w:t> Hepatitis B</w:t>
      </w:r>
      <w:r>
        <w:rPr>
          <w:color w:val="1C286E"/>
          <w:spacing w:val="-9"/>
          <w:w w:val="115"/>
        </w:rPr>
        <w:t> </w:t>
      </w:r>
      <w:r>
        <w:rPr>
          <w:color w:val="1C286E"/>
          <w:w w:val="115"/>
        </w:rPr>
        <w:t>infections</w:t>
      </w:r>
      <w:r>
        <w:rPr>
          <w:color w:val="1C286E"/>
          <w:w w:val="115"/>
        </w:rPr>
        <w:t> are likely to present more often </w:t>
      </w:r>
      <w:r>
        <w:rPr>
          <w:color w:val="2F3A7B"/>
          <w:w w:val="115"/>
        </w:rPr>
        <w:t>as </w:t>
      </w:r>
      <w:r>
        <w:rPr>
          <w:color w:val="1C286E"/>
          <w:w w:val="115"/>
        </w:rPr>
        <w:t>a </w:t>
      </w:r>
      <w:r>
        <w:rPr>
          <w:color w:val="2F3A7B"/>
          <w:w w:val="115"/>
        </w:rPr>
        <w:t>chronic </w:t>
      </w:r>
      <w:r>
        <w:rPr>
          <w:color w:val="1C286E"/>
          <w:w w:val="115"/>
        </w:rPr>
        <w:t>infection</w:t>
      </w:r>
      <w:r>
        <w:rPr>
          <w:color w:val="1C286E"/>
          <w:w w:val="115"/>
        </w:rPr>
        <w:t> than as</w:t>
      </w:r>
      <w:r>
        <w:rPr>
          <w:color w:val="1C286E"/>
          <w:spacing w:val="-7"/>
          <w:w w:val="115"/>
        </w:rPr>
        <w:t> </w:t>
      </w:r>
      <w:r>
        <w:rPr>
          <w:color w:val="1C286E"/>
          <w:w w:val="115"/>
        </w:rPr>
        <w:t>an acute-stage phenomenon. Testing for</w:t>
      </w:r>
      <w:r>
        <w:rPr>
          <w:color w:val="1C286E"/>
          <w:spacing w:val="40"/>
          <w:w w:val="115"/>
        </w:rPr>
        <w:t> </w:t>
      </w:r>
      <w:r>
        <w:rPr>
          <w:color w:val="2F3A7B"/>
          <w:w w:val="115"/>
        </w:rPr>
        <w:t>chronic </w:t>
      </w:r>
      <w:r>
        <w:rPr>
          <w:color w:val="1C286E"/>
          <w:w w:val="115"/>
        </w:rPr>
        <w:t>hepatitis </w:t>
      </w:r>
      <w:r>
        <w:rPr>
          <w:color w:val="2F3A7B"/>
          <w:w w:val="115"/>
        </w:rPr>
        <w:t>B </w:t>
      </w:r>
      <w:r>
        <w:rPr>
          <w:color w:val="1C286E"/>
          <w:w w:val="115"/>
        </w:rPr>
        <w:t>and</w:t>
      </w:r>
      <w:r>
        <w:rPr>
          <w:color w:val="1C286E"/>
          <w:w w:val="115"/>
        </w:rPr>
        <w:t> C infec­ tion is appropriate during the detoxification </w:t>
      </w:r>
      <w:r>
        <w:rPr>
          <w:color w:val="1C286E"/>
          <w:spacing w:val="-2"/>
          <w:w w:val="115"/>
        </w:rPr>
        <w:t>period.</w:t>
      </w:r>
    </w:p>
    <w:p>
      <w:pPr>
        <w:pStyle w:val="BodyText"/>
        <w:spacing w:before="5"/>
        <w:rPr>
          <w:sz w:val="32"/>
        </w:rPr>
      </w:pPr>
    </w:p>
    <w:p>
      <w:pPr>
        <w:pStyle w:val="Heading4"/>
        <w:ind w:left="246"/>
        <w:rPr>
          <w:i/>
        </w:rPr>
      </w:pPr>
      <w:r>
        <w:rPr>
          <w:i/>
          <w:color w:val="1C286E"/>
          <w:w w:val="110"/>
        </w:rPr>
        <w:t>Special</w:t>
      </w:r>
      <w:r>
        <w:rPr>
          <w:i/>
          <w:color w:val="1C286E"/>
          <w:spacing w:val="-4"/>
          <w:w w:val="110"/>
        </w:rPr>
        <w:t> </w:t>
      </w:r>
      <w:r>
        <w:rPr>
          <w:i/>
          <w:color w:val="1C286E"/>
          <w:spacing w:val="-2"/>
          <w:w w:val="110"/>
        </w:rPr>
        <w:t>considerations</w:t>
      </w:r>
    </w:p>
    <w:p>
      <w:pPr>
        <w:pStyle w:val="BodyText"/>
        <w:spacing w:line="266" w:lineRule="auto" w:before="107"/>
        <w:ind w:left="250" w:right="1172" w:firstLine="9"/>
      </w:pPr>
      <w:r>
        <w:rPr>
          <w:color w:val="2F3A7B"/>
          <w:w w:val="115"/>
        </w:rPr>
        <w:t>Followup </w:t>
      </w:r>
      <w:r>
        <w:rPr>
          <w:color w:val="1C286E"/>
          <w:w w:val="115"/>
        </w:rPr>
        <w:t>for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hepatitis B and</w:t>
      </w:r>
      <w:r>
        <w:rPr>
          <w:color w:val="1C286E"/>
          <w:w w:val="115"/>
        </w:rPr>
        <w:t> C </w:t>
      </w:r>
      <w:r>
        <w:rPr>
          <w:color w:val="2F3A7B"/>
          <w:w w:val="115"/>
        </w:rPr>
        <w:t>should </w:t>
      </w:r>
      <w:r>
        <w:rPr>
          <w:color w:val="1C286E"/>
          <w:w w:val="115"/>
        </w:rPr>
        <w:t>be arranged for after discharge from the detoxi­ fication </w:t>
      </w:r>
      <w:r>
        <w:rPr>
          <w:color w:val="2F3A7B"/>
          <w:w w:val="115"/>
        </w:rPr>
        <w:t>setting. Vaccination </w:t>
      </w:r>
      <w:r>
        <w:rPr>
          <w:color w:val="1C286E"/>
          <w:w w:val="115"/>
        </w:rPr>
        <w:t>is recommended for</w:t>
      </w:r>
      <w:r>
        <w:rPr>
          <w:color w:val="1C286E"/>
          <w:spacing w:val="27"/>
          <w:w w:val="115"/>
        </w:rPr>
        <w:t> </w:t>
      </w:r>
      <w:r>
        <w:rPr>
          <w:color w:val="1C286E"/>
          <w:w w:val="115"/>
        </w:rPr>
        <w:t>hepatitis </w:t>
      </w:r>
      <w:r>
        <w:rPr>
          <w:color w:val="2F3A7B"/>
          <w:w w:val="115"/>
        </w:rPr>
        <w:t>A </w:t>
      </w:r>
      <w:r>
        <w:rPr>
          <w:color w:val="1C286E"/>
          <w:w w:val="115"/>
        </w:rPr>
        <w:t>and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B in</w:t>
      </w:r>
      <w:r>
        <w:rPr>
          <w:color w:val="1C286E"/>
          <w:w w:val="115"/>
        </w:rPr>
        <w:t> the</w:t>
      </w:r>
      <w:r>
        <w:rPr>
          <w:color w:val="1C286E"/>
          <w:spacing w:val="31"/>
          <w:w w:val="115"/>
        </w:rPr>
        <w:t> </w:t>
      </w:r>
      <w:r>
        <w:rPr>
          <w:color w:val="1C286E"/>
          <w:w w:val="115"/>
        </w:rPr>
        <w:t>patient with hep­ </w:t>
      </w:r>
      <w:r>
        <w:rPr>
          <w:color w:val="2F3A7B"/>
          <w:w w:val="115"/>
        </w:rPr>
        <w:t>atitis </w:t>
      </w:r>
      <w:r>
        <w:rPr>
          <w:rFonts w:ascii="Arial" w:hAnsi="Arial"/>
          <w:color w:val="1C286E"/>
          <w:w w:val="115"/>
        </w:rPr>
        <w:t>C.</w:t>
      </w:r>
      <w:r>
        <w:rPr>
          <w:rFonts w:ascii="Arial" w:hAnsi="Arial"/>
          <w:color w:val="1C286E"/>
          <w:spacing w:val="-5"/>
          <w:w w:val="115"/>
        </w:rPr>
        <w:t> </w:t>
      </w:r>
      <w:r>
        <w:rPr>
          <w:color w:val="1C286E"/>
          <w:w w:val="115"/>
        </w:rPr>
        <w:t>The</w:t>
      </w:r>
      <w:r>
        <w:rPr>
          <w:color w:val="1C286E"/>
          <w:spacing w:val="34"/>
          <w:w w:val="115"/>
        </w:rPr>
        <w:t> </w:t>
      </w:r>
      <w:r>
        <w:rPr>
          <w:color w:val="2F3A7B"/>
          <w:w w:val="115"/>
        </w:rPr>
        <w:t>vaccination</w:t>
      </w:r>
      <w:r>
        <w:rPr>
          <w:color w:val="2F3A7B"/>
          <w:w w:val="115"/>
        </w:rPr>
        <w:t> schedule</w:t>
      </w:r>
      <w:r>
        <w:rPr>
          <w:color w:val="2F3A7B"/>
          <w:spacing w:val="-6"/>
          <w:w w:val="115"/>
        </w:rPr>
        <w:t> </w:t>
      </w:r>
      <w:r>
        <w:rPr>
          <w:color w:val="2F3A7B"/>
          <w:w w:val="115"/>
        </w:rPr>
        <w:t>is</w:t>
      </w:r>
      <w:r>
        <w:rPr>
          <w:color w:val="2F3A7B"/>
          <w:spacing w:val="-3"/>
          <w:w w:val="115"/>
        </w:rPr>
        <w:t> </w:t>
      </w:r>
      <w:r>
        <w:rPr>
          <w:color w:val="1C286E"/>
          <w:w w:val="115"/>
        </w:rPr>
        <w:t>over a 6- month </w:t>
      </w:r>
      <w:r>
        <w:rPr>
          <w:color w:val="2F3A7B"/>
          <w:w w:val="115"/>
        </w:rPr>
        <w:t>period, so</w:t>
      </w:r>
      <w:r>
        <w:rPr>
          <w:color w:val="2F3A7B"/>
          <w:spacing w:val="-14"/>
          <w:w w:val="115"/>
        </w:rPr>
        <w:t> </w:t>
      </w:r>
      <w:r>
        <w:rPr>
          <w:color w:val="2F3A7B"/>
          <w:w w:val="115"/>
        </w:rPr>
        <w:t>it </w:t>
      </w:r>
      <w:r>
        <w:rPr>
          <w:color w:val="1C286E"/>
          <w:w w:val="115"/>
        </w:rPr>
        <w:t>needs to be done </w:t>
      </w:r>
      <w:r>
        <w:rPr>
          <w:color w:val="2F3A7B"/>
          <w:w w:val="115"/>
        </w:rPr>
        <w:t>after </w:t>
      </w:r>
      <w:r>
        <w:rPr>
          <w:color w:val="1C286E"/>
          <w:w w:val="115"/>
        </w:rPr>
        <w:t>the detoxification </w:t>
      </w:r>
      <w:r>
        <w:rPr>
          <w:color w:val="2F3A7B"/>
          <w:w w:val="115"/>
        </w:rPr>
        <w:t>program.</w:t>
      </w:r>
      <w:r>
        <w:rPr>
          <w:color w:val="2F3A7B"/>
          <w:w w:val="115"/>
        </w:rPr>
        <w:t> </w:t>
      </w:r>
      <w:r>
        <w:rPr>
          <w:color w:val="1C286E"/>
          <w:w w:val="115"/>
          <w:sz w:val="21"/>
        </w:rPr>
        <w:t>If </w:t>
      </w:r>
      <w:r>
        <w:rPr>
          <w:color w:val="2F3A7B"/>
          <w:w w:val="115"/>
        </w:rPr>
        <w:t>significant </w:t>
      </w:r>
      <w:r>
        <w:rPr>
          <w:color w:val="1C286E"/>
          <w:w w:val="115"/>
        </w:rPr>
        <w:t>liver disease is present, use</w:t>
      </w:r>
      <w:r>
        <w:rPr>
          <w:color w:val="1C286E"/>
          <w:spacing w:val="-11"/>
          <w:w w:val="115"/>
        </w:rPr>
        <w:t> </w:t>
      </w:r>
      <w:r>
        <w:rPr>
          <w:color w:val="1C286E"/>
          <w:w w:val="115"/>
        </w:rPr>
        <w:t>of </w:t>
      </w:r>
      <w:r>
        <w:rPr>
          <w:color w:val="2F3A7B"/>
          <w:w w:val="115"/>
        </w:rPr>
        <w:t>shorter-acting </w:t>
      </w:r>
      <w:r>
        <w:rPr>
          <w:color w:val="1C286E"/>
          <w:w w:val="115"/>
        </w:rPr>
        <w:t>medi­ </w:t>
      </w:r>
      <w:r>
        <w:rPr>
          <w:color w:val="2F3A7B"/>
          <w:w w:val="115"/>
        </w:rPr>
        <w:t>cation </w:t>
      </w:r>
      <w:r>
        <w:rPr>
          <w:color w:val="1C286E"/>
          <w:w w:val="115"/>
        </w:rPr>
        <w:t>with less liver metabolism </w:t>
      </w:r>
      <w:r>
        <w:rPr>
          <w:color w:val="2F3A7B"/>
          <w:w w:val="115"/>
        </w:rPr>
        <w:t>should </w:t>
      </w:r>
      <w:r>
        <w:rPr>
          <w:color w:val="1C286E"/>
          <w:w w:val="115"/>
        </w:rPr>
        <w:t>be considered.</w:t>
      </w:r>
      <w:r>
        <w:rPr>
          <w:color w:val="1C286E"/>
          <w:w w:val="115"/>
        </w:rPr>
        <w:t> For</w:t>
      </w:r>
      <w:r>
        <w:rPr>
          <w:color w:val="1C286E"/>
          <w:w w:val="115"/>
        </w:rPr>
        <w:t> more on infectious disease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and</w:t>
      </w:r>
      <w:r>
        <w:rPr>
          <w:color w:val="1C286E"/>
          <w:spacing w:val="39"/>
          <w:w w:val="115"/>
        </w:rPr>
        <w:t> </w:t>
      </w:r>
      <w:r>
        <w:rPr>
          <w:color w:val="2F3A7B"/>
          <w:w w:val="115"/>
        </w:rPr>
        <w:t>substance </w:t>
      </w:r>
      <w:r>
        <w:rPr>
          <w:color w:val="1C286E"/>
          <w:w w:val="115"/>
        </w:rPr>
        <w:t>abuse, </w:t>
      </w:r>
      <w:r>
        <w:rPr>
          <w:color w:val="2F3A7B"/>
          <w:w w:val="115"/>
        </w:rPr>
        <w:t>see </w:t>
      </w:r>
      <w:r>
        <w:rPr>
          <w:color w:val="1C286E"/>
          <w:w w:val="115"/>
        </w:rPr>
        <w:t>TIP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6,</w:t>
      </w:r>
      <w:r>
        <w:rPr>
          <w:color w:val="1C286E"/>
          <w:spacing w:val="40"/>
          <w:w w:val="115"/>
        </w:rPr>
        <w:t> </w:t>
      </w:r>
      <w:r>
        <w:rPr>
          <w:i/>
          <w:color w:val="2F3A7B"/>
          <w:w w:val="115"/>
          <w:sz w:val="21"/>
        </w:rPr>
        <w:t>Screening</w:t>
      </w:r>
      <w:r>
        <w:rPr>
          <w:i/>
          <w:color w:val="2F3A7B"/>
          <w:w w:val="115"/>
          <w:sz w:val="21"/>
        </w:rPr>
        <w:t> </w:t>
      </w:r>
      <w:r>
        <w:rPr>
          <w:i/>
          <w:color w:val="1C286E"/>
          <w:w w:val="115"/>
          <w:sz w:val="21"/>
        </w:rPr>
        <w:t>for</w:t>
      </w:r>
      <w:r>
        <w:rPr>
          <w:i/>
          <w:color w:val="1C286E"/>
          <w:spacing w:val="-16"/>
          <w:w w:val="115"/>
          <w:sz w:val="21"/>
        </w:rPr>
        <w:t> </w:t>
      </w:r>
      <w:r>
        <w:rPr>
          <w:i/>
          <w:color w:val="1C286E"/>
          <w:w w:val="115"/>
          <w:sz w:val="21"/>
        </w:rPr>
        <w:t>Infectious</w:t>
      </w:r>
      <w:r>
        <w:rPr>
          <w:i/>
          <w:color w:val="1C286E"/>
          <w:spacing w:val="-10"/>
          <w:w w:val="115"/>
          <w:sz w:val="21"/>
        </w:rPr>
        <w:t> </w:t>
      </w:r>
      <w:r>
        <w:rPr>
          <w:i/>
          <w:color w:val="1C286E"/>
          <w:w w:val="115"/>
          <w:sz w:val="21"/>
        </w:rPr>
        <w:t>Diseases</w:t>
      </w:r>
      <w:r>
        <w:rPr>
          <w:i/>
          <w:color w:val="1C286E"/>
          <w:spacing w:val="-12"/>
          <w:w w:val="115"/>
          <w:sz w:val="21"/>
        </w:rPr>
        <w:t> </w:t>
      </w:r>
      <w:r>
        <w:rPr>
          <w:i/>
          <w:color w:val="2F3A7B"/>
          <w:w w:val="115"/>
          <w:sz w:val="21"/>
        </w:rPr>
        <w:t>Among</w:t>
      </w:r>
      <w:r>
        <w:rPr>
          <w:i/>
          <w:color w:val="2F3A7B"/>
          <w:spacing w:val="-13"/>
          <w:w w:val="115"/>
          <w:sz w:val="21"/>
        </w:rPr>
        <w:t> </w:t>
      </w:r>
      <w:r>
        <w:rPr>
          <w:i/>
          <w:color w:val="1C286E"/>
          <w:w w:val="115"/>
          <w:sz w:val="21"/>
        </w:rPr>
        <w:t>Substance </w:t>
      </w:r>
      <w:r>
        <w:rPr>
          <w:i/>
          <w:color w:val="2F3A7B"/>
          <w:w w:val="115"/>
          <w:sz w:val="21"/>
        </w:rPr>
        <w:t>Abusers </w:t>
      </w:r>
      <w:r>
        <w:rPr>
          <w:color w:val="2F3A7B"/>
          <w:w w:val="115"/>
        </w:rPr>
        <w:t>(CSAT </w:t>
      </w:r>
      <w:r>
        <w:rPr>
          <w:color w:val="1C286E"/>
          <w:w w:val="115"/>
        </w:rPr>
        <w:t>1993c).</w:t>
      </w:r>
    </w:p>
    <w:p>
      <w:pPr>
        <w:pStyle w:val="BodyText"/>
        <w:rPr>
          <w:sz w:val="22"/>
        </w:rPr>
      </w:pPr>
    </w:p>
    <w:p>
      <w:pPr>
        <w:pStyle w:val="Heading4"/>
        <w:spacing w:before="136"/>
        <w:ind w:left="251"/>
        <w:rPr>
          <w:i/>
        </w:rPr>
      </w:pPr>
      <w:r>
        <w:rPr>
          <w:i/>
          <w:color w:val="1C286E"/>
          <w:spacing w:val="-2"/>
          <w:w w:val="110"/>
        </w:rPr>
        <w:t>Endocarditis</w:t>
      </w:r>
    </w:p>
    <w:p>
      <w:pPr>
        <w:pStyle w:val="BodyText"/>
        <w:spacing w:line="271" w:lineRule="auto" w:before="97"/>
        <w:ind w:left="249" w:right="1197" w:firstLine="18"/>
      </w:pPr>
      <w:r>
        <w:rPr>
          <w:i/>
          <w:color w:val="1C286E"/>
          <w:w w:val="110"/>
          <w:sz w:val="21"/>
        </w:rPr>
        <w:t>Endocarditis </w:t>
      </w:r>
      <w:r>
        <w:rPr>
          <w:color w:val="1C286E"/>
          <w:w w:val="110"/>
        </w:rPr>
        <w:t>is </w:t>
      </w:r>
      <w:r>
        <w:rPr>
          <w:color w:val="2F3A7B"/>
          <w:w w:val="110"/>
        </w:rPr>
        <w:t>caused </w:t>
      </w:r>
      <w:r>
        <w:rPr>
          <w:color w:val="1C286E"/>
          <w:w w:val="110"/>
        </w:rPr>
        <w:t>by the introduction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of various bacterial </w:t>
      </w:r>
      <w:r>
        <w:rPr>
          <w:color w:val="2F3A7B"/>
          <w:w w:val="110"/>
        </w:rPr>
        <w:t>species </w:t>
      </w:r>
      <w:r>
        <w:rPr>
          <w:color w:val="1C286E"/>
          <w:w w:val="110"/>
        </w:rPr>
        <w:t>into the vascular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system </w:t>
      </w:r>
      <w:r>
        <w:rPr>
          <w:color w:val="1C286E"/>
          <w:w w:val="110"/>
        </w:rPr>
        <w:t>when the</w:t>
      </w:r>
      <w:r>
        <w:rPr>
          <w:color w:val="1C286E"/>
          <w:w w:val="110"/>
        </w:rPr>
        <w:t> </w:t>
      </w:r>
      <w:r>
        <w:rPr>
          <w:color w:val="2F3A7B"/>
          <w:w w:val="110"/>
        </w:rPr>
        <w:t>protective </w:t>
      </w:r>
      <w:r>
        <w:rPr>
          <w:color w:val="1C286E"/>
          <w:w w:val="110"/>
        </w:rPr>
        <w:t>defense mecha­ nisms of</w:t>
      </w:r>
      <w:r>
        <w:rPr>
          <w:color w:val="1C286E"/>
          <w:w w:val="110"/>
        </w:rPr>
        <w:t> the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skin </w:t>
      </w:r>
      <w:r>
        <w:rPr>
          <w:color w:val="1C286E"/>
          <w:w w:val="110"/>
        </w:rPr>
        <w:t>are</w:t>
      </w:r>
      <w:r>
        <w:rPr>
          <w:color w:val="1C286E"/>
          <w:w w:val="110"/>
        </w:rPr>
        <w:t> bypassed</w:t>
      </w:r>
      <w:r>
        <w:rPr>
          <w:color w:val="1C286E"/>
          <w:w w:val="110"/>
        </w:rPr>
        <w:t> through injec­ tion. The patient frequently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will present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with </w:t>
      </w:r>
      <w:r>
        <w:rPr>
          <w:color w:val="2F3A7B"/>
          <w:w w:val="110"/>
        </w:rPr>
        <w:t>fever,</w:t>
      </w:r>
      <w:r>
        <w:rPr>
          <w:color w:val="2F3A7B"/>
          <w:spacing w:val="40"/>
          <w:w w:val="110"/>
        </w:rPr>
        <w:t> </w:t>
      </w:r>
      <w:r>
        <w:rPr>
          <w:color w:val="2F3A7B"/>
          <w:w w:val="110"/>
        </w:rPr>
        <w:t>cardiac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murmur,</w:t>
      </w:r>
      <w:r>
        <w:rPr>
          <w:color w:val="1C286E"/>
          <w:spacing w:val="80"/>
          <w:w w:val="110"/>
        </w:rPr>
        <w:t> </w:t>
      </w:r>
      <w:r>
        <w:rPr>
          <w:color w:val="1C286E"/>
          <w:w w:val="110"/>
        </w:rPr>
        <w:t>anemia,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enlargement</w:t>
      </w:r>
      <w:r>
        <w:rPr>
          <w:color w:val="2F3A7B"/>
          <w:spacing w:val="40"/>
          <w:w w:val="110"/>
        </w:rPr>
        <w:t> </w:t>
      </w:r>
      <w:r>
        <w:rPr>
          <w:color w:val="2F3A7B"/>
          <w:w w:val="110"/>
        </w:rPr>
        <w:t>of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the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spleen,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petechiae,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and</w:t>
      </w:r>
      <w:r>
        <w:rPr>
          <w:color w:val="2F3A7B"/>
          <w:spacing w:val="40"/>
          <w:w w:val="110"/>
        </w:rPr>
        <w:t> </w:t>
      </w:r>
      <w:r>
        <w:rPr>
          <w:color w:val="2F3A7B"/>
          <w:w w:val="110"/>
        </w:rPr>
        <w:t>peripheral embolic </w:t>
      </w:r>
      <w:r>
        <w:rPr>
          <w:color w:val="1C286E"/>
          <w:w w:val="110"/>
        </w:rPr>
        <w:t>disease. The </w:t>
      </w:r>
      <w:r>
        <w:rPr>
          <w:color w:val="2F3A7B"/>
          <w:w w:val="110"/>
        </w:rPr>
        <w:t>course can be subtle and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indolent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to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fulminant,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and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if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untreated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can </w:t>
      </w:r>
      <w:r>
        <w:rPr>
          <w:color w:val="1C286E"/>
          <w:w w:val="110"/>
        </w:rPr>
        <w:t>lead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to a poor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prognosis.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In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the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patient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who uses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drugs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intravenously,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the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tricuspid</w:t>
      </w:r>
      <w:r>
        <w:rPr>
          <w:color w:val="1C286E"/>
          <w:spacing w:val="80"/>
          <w:w w:val="110"/>
        </w:rPr>
        <w:t> </w:t>
      </w:r>
      <w:r>
        <w:rPr>
          <w:color w:val="2F3A7B"/>
          <w:w w:val="110"/>
        </w:rPr>
        <w:t>valve</w:t>
      </w:r>
      <w:r>
        <w:rPr>
          <w:color w:val="2F3A7B"/>
          <w:spacing w:val="40"/>
          <w:w w:val="110"/>
        </w:rPr>
        <w:t> </w:t>
      </w:r>
      <w:r>
        <w:rPr>
          <w:color w:val="2F3A7B"/>
          <w:w w:val="110"/>
        </w:rPr>
        <w:t>is affected </w:t>
      </w:r>
      <w:r>
        <w:rPr>
          <w:color w:val="1C286E"/>
          <w:w w:val="110"/>
        </w:rPr>
        <w:t>in</w:t>
      </w:r>
      <w:r>
        <w:rPr>
          <w:color w:val="1C286E"/>
          <w:w w:val="110"/>
        </w:rPr>
        <w:t> 70 percent of </w:t>
      </w:r>
      <w:r>
        <w:rPr>
          <w:color w:val="2F3A7B"/>
          <w:w w:val="110"/>
        </w:rPr>
        <w:t>cases, </w:t>
      </w:r>
      <w:r>
        <w:rPr>
          <w:color w:val="1C286E"/>
          <w:w w:val="110"/>
        </w:rPr>
        <w:t>followed</w:t>
      </w:r>
      <w:r>
        <w:rPr>
          <w:color w:val="1C286E"/>
          <w:w w:val="110"/>
        </w:rPr>
        <w:t> by </w:t>
      </w:r>
      <w:r>
        <w:rPr>
          <w:color w:val="2F3A7B"/>
          <w:w w:val="110"/>
        </w:rPr>
        <w:t>effects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on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the</w:t>
      </w:r>
      <w:r>
        <w:rPr>
          <w:color w:val="1C286E"/>
          <w:spacing w:val="40"/>
          <w:w w:val="110"/>
        </w:rPr>
        <w:t> </w:t>
      </w:r>
      <w:r>
        <w:rPr>
          <w:color w:val="2F3A7B"/>
          <w:w w:val="110"/>
        </w:rPr>
        <w:t>aortic</w:t>
      </w:r>
      <w:r>
        <w:rPr>
          <w:color w:val="2F3A7B"/>
          <w:spacing w:val="40"/>
          <w:w w:val="110"/>
        </w:rPr>
        <w:t> </w:t>
      </w:r>
      <w:r>
        <w:rPr>
          <w:color w:val="2F3A7B"/>
          <w:w w:val="110"/>
        </w:rPr>
        <w:t>valve</w:t>
      </w:r>
      <w:r>
        <w:rPr>
          <w:color w:val="2F3A7B"/>
          <w:spacing w:val="40"/>
          <w:w w:val="110"/>
        </w:rPr>
        <w:t> </w:t>
      </w:r>
      <w:r>
        <w:rPr>
          <w:color w:val="2F3A7B"/>
          <w:w w:val="110"/>
        </w:rPr>
        <w:t>and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the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mitral </w:t>
      </w:r>
      <w:r>
        <w:rPr>
          <w:color w:val="2F3A7B"/>
          <w:w w:val="110"/>
        </w:rPr>
        <w:t>valve. </w:t>
      </w:r>
      <w:r>
        <w:rPr>
          <w:color w:val="1C286E"/>
          <w:w w:val="110"/>
        </w:rPr>
        <w:t>Seventy-five</w:t>
      </w:r>
      <w:r>
        <w:rPr>
          <w:color w:val="1C286E"/>
          <w:w w:val="110"/>
        </w:rPr>
        <w:t> </w:t>
      </w:r>
      <w:r>
        <w:rPr>
          <w:color w:val="2F3A7B"/>
          <w:w w:val="110"/>
        </w:rPr>
        <w:t>percent of all</w:t>
      </w:r>
      <w:r>
        <w:rPr>
          <w:color w:val="2F3A7B"/>
          <w:w w:val="110"/>
        </w:rPr>
        <w:t> cases </w:t>
      </w:r>
      <w:r>
        <w:rPr>
          <w:color w:val="1C286E"/>
          <w:w w:val="110"/>
        </w:rPr>
        <w:t>are </w:t>
      </w:r>
      <w:r>
        <w:rPr>
          <w:color w:val="2F3A7B"/>
          <w:w w:val="110"/>
        </w:rPr>
        <w:t>caused</w:t>
      </w:r>
      <w:r>
        <w:rPr>
          <w:color w:val="2F3A7B"/>
          <w:spacing w:val="40"/>
          <w:w w:val="110"/>
        </w:rPr>
        <w:t> </w:t>
      </w:r>
      <w:r>
        <w:rPr>
          <w:color w:val="1C286E"/>
          <w:w w:val="110"/>
        </w:rPr>
        <w:t>by</w:t>
      </w:r>
      <w:r>
        <w:rPr>
          <w:color w:val="1C286E"/>
          <w:spacing w:val="40"/>
          <w:w w:val="110"/>
        </w:rPr>
        <w:t> </w:t>
      </w:r>
      <w:r>
        <w:rPr>
          <w:i/>
          <w:color w:val="1C286E"/>
          <w:w w:val="110"/>
          <w:sz w:val="21"/>
        </w:rPr>
        <w:t>Staphylococcus aureus</w:t>
      </w:r>
      <w:r>
        <w:rPr>
          <w:i/>
          <w:color w:val="1C286E"/>
          <w:spacing w:val="34"/>
          <w:w w:val="110"/>
          <w:sz w:val="21"/>
        </w:rPr>
        <w:t> </w:t>
      </w:r>
      <w:r>
        <w:rPr>
          <w:color w:val="1C286E"/>
          <w:w w:val="110"/>
        </w:rPr>
        <w:t>and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up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to 15 percent</w:t>
      </w:r>
      <w:r>
        <w:rPr>
          <w:color w:val="1C286E"/>
          <w:w w:val="110"/>
        </w:rPr>
        <w:t> are </w:t>
      </w:r>
      <w:r>
        <w:rPr>
          <w:color w:val="2F3A7B"/>
          <w:w w:val="110"/>
        </w:rPr>
        <w:t>caused </w:t>
      </w:r>
      <w:r>
        <w:rPr>
          <w:color w:val="1C286E"/>
          <w:w w:val="110"/>
        </w:rPr>
        <w:t>by </w:t>
      </w:r>
      <w:r>
        <w:rPr>
          <w:color w:val="2F3A7B"/>
          <w:w w:val="110"/>
        </w:rPr>
        <w:t>gram </w:t>
      </w:r>
      <w:r>
        <w:rPr>
          <w:color w:val="1C286E"/>
          <w:w w:val="110"/>
        </w:rPr>
        <w:t>negative</w:t>
      </w:r>
      <w:r>
        <w:rPr>
          <w:color w:val="1C286E"/>
          <w:w w:val="110"/>
        </w:rPr>
        <w:t> aero­</w:t>
      </w:r>
      <w:r>
        <w:rPr>
          <w:color w:val="1C286E"/>
          <w:spacing w:val="80"/>
          <w:w w:val="110"/>
        </w:rPr>
        <w:t> </w:t>
      </w:r>
      <w:r>
        <w:rPr>
          <w:color w:val="1C286E"/>
          <w:w w:val="110"/>
        </w:rPr>
        <w:t>bic bacilli (Aragon</w:t>
      </w:r>
      <w:r>
        <w:rPr>
          <w:color w:val="1C286E"/>
          <w:w w:val="110"/>
        </w:rPr>
        <w:t> and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Sande 1994).</w:t>
      </w:r>
    </w:p>
    <w:p>
      <w:pPr>
        <w:pStyle w:val="BodyText"/>
        <w:spacing w:line="271" w:lineRule="auto" w:before="170"/>
        <w:ind w:left="249" w:right="1164" w:firstLine="9"/>
      </w:pPr>
      <w:r>
        <w:rPr>
          <w:color w:val="1C286E"/>
          <w:w w:val="115"/>
        </w:rPr>
        <w:t>Endocarditis</w:t>
      </w:r>
      <w:r>
        <w:rPr>
          <w:color w:val="1C286E"/>
          <w:w w:val="115"/>
        </w:rPr>
        <w:t> always </w:t>
      </w:r>
      <w:r>
        <w:rPr>
          <w:color w:val="2F3A7B"/>
          <w:w w:val="115"/>
        </w:rPr>
        <w:t>should </w:t>
      </w:r>
      <w:r>
        <w:rPr>
          <w:color w:val="1C286E"/>
          <w:w w:val="115"/>
        </w:rPr>
        <w:t>be </w:t>
      </w:r>
      <w:r>
        <w:rPr>
          <w:color w:val="2F3A7B"/>
          <w:w w:val="115"/>
        </w:rPr>
        <w:t>suspected </w:t>
      </w:r>
      <w:r>
        <w:rPr>
          <w:color w:val="1C286E"/>
          <w:w w:val="115"/>
        </w:rPr>
        <w:t>in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the febrile</w:t>
      </w:r>
      <w:r>
        <w:rPr>
          <w:color w:val="1C286E"/>
          <w:spacing w:val="40"/>
          <w:w w:val="115"/>
        </w:rPr>
        <w:t> </w:t>
      </w:r>
      <w:r>
        <w:rPr>
          <w:color w:val="2F3A7B"/>
          <w:w w:val="115"/>
        </w:rPr>
        <w:t>patient</w:t>
      </w:r>
      <w:r>
        <w:rPr>
          <w:color w:val="2F3A7B"/>
          <w:spacing w:val="40"/>
          <w:w w:val="115"/>
        </w:rPr>
        <w:t> </w:t>
      </w:r>
      <w:r>
        <w:rPr>
          <w:color w:val="1C286E"/>
          <w:w w:val="115"/>
        </w:rPr>
        <w:t>who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uses intravenous drugs. Patients who use drugs intravenously are</w:t>
      </w:r>
      <w:r>
        <w:rPr>
          <w:color w:val="1C286E"/>
          <w:spacing w:val="34"/>
          <w:w w:val="115"/>
        </w:rPr>
        <w:t> </w:t>
      </w:r>
      <w:r>
        <w:rPr>
          <w:color w:val="1C286E"/>
          <w:w w:val="115"/>
        </w:rPr>
        <w:t>300 times more likely to die </w:t>
      </w:r>
      <w:r>
        <w:rPr>
          <w:color w:val="2F3A7B"/>
          <w:w w:val="115"/>
        </w:rPr>
        <w:t>suddenly</w:t>
      </w:r>
      <w:r>
        <w:rPr>
          <w:color w:val="2F3A7B"/>
          <w:spacing w:val="40"/>
          <w:w w:val="115"/>
        </w:rPr>
        <w:t> </w:t>
      </w:r>
      <w:r>
        <w:rPr>
          <w:color w:val="2F3A7B"/>
          <w:w w:val="115"/>
        </w:rPr>
        <w:t>from </w:t>
      </w:r>
      <w:r>
        <w:rPr>
          <w:color w:val="1C286E"/>
          <w:w w:val="115"/>
        </w:rPr>
        <w:t>infectious</w:t>
      </w:r>
      <w:r>
        <w:rPr>
          <w:color w:val="1C286E"/>
          <w:spacing w:val="40"/>
          <w:w w:val="115"/>
        </w:rPr>
        <w:t> </w:t>
      </w:r>
      <w:r>
        <w:rPr>
          <w:color w:val="2F3A7B"/>
          <w:w w:val="115"/>
        </w:rPr>
        <w:t>endocarditis</w:t>
      </w:r>
      <w:r>
        <w:rPr>
          <w:color w:val="2F3A7B"/>
          <w:spacing w:val="40"/>
          <w:w w:val="115"/>
        </w:rPr>
        <w:t> </w:t>
      </w:r>
      <w:r>
        <w:rPr>
          <w:color w:val="1C286E"/>
          <w:w w:val="115"/>
        </w:rPr>
        <w:t>than patients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who use drugs nonintravenously (Burke </w:t>
      </w:r>
      <w:r>
        <w:rPr>
          <w:color w:val="2F3A7B"/>
          <w:w w:val="115"/>
        </w:rPr>
        <w:t>et al. </w:t>
      </w:r>
      <w:r>
        <w:rPr>
          <w:color w:val="1C286E"/>
          <w:w w:val="115"/>
        </w:rPr>
        <w:t>1997).</w:t>
      </w:r>
      <w:r>
        <w:rPr>
          <w:color w:val="1C286E"/>
          <w:spacing w:val="7"/>
          <w:w w:val="115"/>
        </w:rPr>
        <w:t> </w:t>
      </w:r>
      <w:r>
        <w:rPr>
          <w:color w:val="1C286E"/>
          <w:w w:val="115"/>
        </w:rPr>
        <w:t>Patients</w:t>
      </w:r>
      <w:r>
        <w:rPr>
          <w:color w:val="1C286E"/>
          <w:spacing w:val="1"/>
          <w:w w:val="115"/>
        </w:rPr>
        <w:t> </w:t>
      </w:r>
      <w:r>
        <w:rPr>
          <w:color w:val="1C286E"/>
          <w:w w:val="115"/>
        </w:rPr>
        <w:t>who</w:t>
      </w:r>
      <w:r>
        <w:rPr>
          <w:color w:val="1C286E"/>
          <w:spacing w:val="1"/>
          <w:w w:val="115"/>
        </w:rPr>
        <w:t> </w:t>
      </w:r>
      <w:r>
        <w:rPr>
          <w:color w:val="1C286E"/>
          <w:w w:val="115"/>
        </w:rPr>
        <w:t>use</w:t>
      </w:r>
      <w:r>
        <w:rPr>
          <w:color w:val="1C286E"/>
          <w:spacing w:val="6"/>
          <w:w w:val="115"/>
        </w:rPr>
        <w:t> </w:t>
      </w:r>
      <w:r>
        <w:rPr>
          <w:color w:val="2F3A7B"/>
          <w:w w:val="115"/>
        </w:rPr>
        <w:t>cocaine</w:t>
      </w:r>
      <w:r>
        <w:rPr>
          <w:color w:val="2F3A7B"/>
          <w:spacing w:val="-5"/>
          <w:w w:val="115"/>
        </w:rPr>
        <w:t> </w:t>
      </w:r>
      <w:r>
        <w:rPr>
          <w:color w:val="1C286E"/>
          <w:spacing w:val="-2"/>
          <w:w w:val="115"/>
        </w:rPr>
        <w:t>intravenously</w:t>
      </w:r>
    </w:p>
    <w:p>
      <w:pPr>
        <w:spacing w:after="0" w:line="271" w:lineRule="auto"/>
        <w:sectPr>
          <w:pgSz w:w="12240" w:h="15840"/>
          <w:pgMar w:header="0" w:footer="985" w:top="1320" w:bottom="1140" w:left="600" w:right="880"/>
          <w:cols w:num="2" w:equalWidth="0">
            <w:col w:w="5016" w:space="40"/>
            <w:col w:w="5704"/>
          </w:cols>
        </w:sectPr>
      </w:pPr>
    </w:p>
    <w:p>
      <w:pPr>
        <w:pStyle w:val="BodyText"/>
        <w:spacing w:line="273" w:lineRule="auto" w:before="74"/>
        <w:ind w:left="1148" w:firstLine="4"/>
      </w:pPr>
      <w:r>
        <w:rPr>
          <w:color w:val="1C2870"/>
          <w:w w:val="115"/>
        </w:rPr>
        <w:t>may have a higher rate of endocarditis</w:t>
      </w:r>
      <w:r>
        <w:rPr>
          <w:color w:val="1C2870"/>
          <w:w w:val="115"/>
        </w:rPr>
        <w:t> as a result</w:t>
      </w:r>
      <w:r>
        <w:rPr>
          <w:color w:val="1C2870"/>
          <w:w w:val="115"/>
        </w:rPr>
        <w:t> of more </w:t>
      </w:r>
      <w:r>
        <w:rPr>
          <w:color w:val="2F3A7C"/>
          <w:w w:val="115"/>
        </w:rPr>
        <w:t>frequent </w:t>
      </w:r>
      <w:r>
        <w:rPr>
          <w:color w:val="1C2870"/>
          <w:w w:val="115"/>
        </w:rPr>
        <w:t>injections </w:t>
      </w:r>
      <w:r>
        <w:rPr>
          <w:color w:val="2F3A7C"/>
          <w:w w:val="115"/>
        </w:rPr>
        <w:t>and</w:t>
      </w:r>
      <w:r>
        <w:rPr>
          <w:color w:val="2F3A7C"/>
          <w:w w:val="115"/>
        </w:rPr>
        <w:t> </w:t>
      </w:r>
      <w:r>
        <w:rPr>
          <w:color w:val="1C2870"/>
          <w:w w:val="115"/>
        </w:rPr>
        <w:t>the </w:t>
      </w:r>
      <w:r>
        <w:rPr>
          <w:color w:val="2F3A7C"/>
          <w:w w:val="115"/>
        </w:rPr>
        <w:t>reduced</w:t>
      </w:r>
      <w:r>
        <w:rPr>
          <w:color w:val="2F3A7C"/>
          <w:w w:val="115"/>
        </w:rPr>
        <w:t> need </w:t>
      </w:r>
      <w:r>
        <w:rPr>
          <w:color w:val="1C2870"/>
          <w:w w:val="115"/>
        </w:rPr>
        <w:t>to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solubilize</w:t>
      </w:r>
      <w:r>
        <w:rPr>
          <w:color w:val="1C2870"/>
          <w:spacing w:val="-2"/>
          <w:w w:val="115"/>
        </w:rPr>
        <w:t> </w:t>
      </w:r>
      <w:r>
        <w:rPr>
          <w:color w:val="2F3A7C"/>
          <w:w w:val="115"/>
        </w:rPr>
        <w:t>cocaine</w:t>
      </w:r>
      <w:r>
        <w:rPr>
          <w:color w:val="2F3A7C"/>
          <w:spacing w:val="-4"/>
          <w:w w:val="115"/>
        </w:rPr>
        <w:t> </w:t>
      </w:r>
      <w:r>
        <w:rPr>
          <w:color w:val="2F3A7C"/>
          <w:w w:val="115"/>
        </w:rPr>
        <w:t>solutions </w:t>
      </w:r>
      <w:r>
        <w:rPr>
          <w:color w:val="1C2870"/>
          <w:w w:val="115"/>
        </w:rPr>
        <w:t>with heat (Chambers </w:t>
      </w:r>
      <w:r>
        <w:rPr>
          <w:color w:val="2F3A7C"/>
          <w:w w:val="115"/>
        </w:rPr>
        <w:t>et </w:t>
      </w:r>
      <w:r>
        <w:rPr>
          <w:color w:val="1C2870"/>
          <w:w w:val="115"/>
        </w:rPr>
        <w:t>al. 1987).</w:t>
      </w:r>
    </w:p>
    <w:p>
      <w:pPr>
        <w:pStyle w:val="BodyText"/>
        <w:spacing w:before="2"/>
        <w:rPr>
          <w:sz w:val="32"/>
        </w:rPr>
      </w:pPr>
    </w:p>
    <w:p>
      <w:pPr>
        <w:pStyle w:val="Heading4"/>
        <w:rPr>
          <w:i/>
        </w:rPr>
      </w:pPr>
      <w:r>
        <w:rPr>
          <w:i/>
          <w:color w:val="1C2870"/>
          <w:w w:val="110"/>
        </w:rPr>
        <w:t>Bacterial</w:t>
      </w:r>
      <w:r>
        <w:rPr>
          <w:i/>
          <w:color w:val="1C2870"/>
          <w:spacing w:val="16"/>
          <w:w w:val="110"/>
        </w:rPr>
        <w:t> </w:t>
      </w:r>
      <w:r>
        <w:rPr>
          <w:i/>
          <w:color w:val="1C2870"/>
          <w:spacing w:val="-2"/>
          <w:w w:val="110"/>
        </w:rPr>
        <w:t>pneumonia</w:t>
      </w:r>
    </w:p>
    <w:p>
      <w:pPr>
        <w:pStyle w:val="BodyText"/>
        <w:spacing w:line="271" w:lineRule="auto" w:before="107"/>
        <w:ind w:left="1149" w:right="71" w:firstLine="1"/>
      </w:pPr>
      <w:r>
        <w:rPr>
          <w:color w:val="1C2870"/>
          <w:w w:val="110"/>
        </w:rPr>
        <w:t>Bacterial </w:t>
      </w:r>
      <w:r>
        <w:rPr>
          <w:color w:val="2F3A7C"/>
          <w:w w:val="110"/>
        </w:rPr>
        <w:t>pneumonia</w:t>
      </w:r>
      <w:r>
        <w:rPr>
          <w:color w:val="2F3A7C"/>
          <w:w w:val="110"/>
        </w:rPr>
        <w:t> can </w:t>
      </w:r>
      <w:r>
        <w:rPr>
          <w:color w:val="1C2870"/>
          <w:w w:val="110"/>
        </w:rPr>
        <w:t>result from immune </w:t>
      </w:r>
      <w:r>
        <w:rPr>
          <w:color w:val="2F3A7C"/>
          <w:w w:val="110"/>
        </w:rPr>
        <w:t>system </w:t>
      </w:r>
      <w:r>
        <w:rPr>
          <w:color w:val="1C2870"/>
          <w:w w:val="110"/>
        </w:rPr>
        <w:t>dysfunction, </w:t>
      </w:r>
      <w:r>
        <w:rPr>
          <w:color w:val="2F3A7C"/>
          <w:w w:val="110"/>
        </w:rPr>
        <w:t>interference </w:t>
      </w:r>
      <w:r>
        <w:rPr>
          <w:color w:val="1C2870"/>
          <w:w w:val="110"/>
        </w:rPr>
        <w:t>with normal respiratory defense mechanisms (from alcohol</w:t>
      </w:r>
      <w:r>
        <w:rPr>
          <w:color w:val="1C2870"/>
          <w:spacing w:val="80"/>
          <w:w w:val="110"/>
        </w:rPr>
        <w:t> </w:t>
      </w:r>
      <w:r>
        <w:rPr>
          <w:color w:val="1C2870"/>
          <w:w w:val="110"/>
        </w:rPr>
        <w:t>or </w:t>
      </w:r>
      <w:r>
        <w:rPr>
          <w:color w:val="2F3A7C"/>
          <w:w w:val="110"/>
        </w:rPr>
        <w:t>smoked </w:t>
      </w:r>
      <w:r>
        <w:rPr>
          <w:color w:val="1C2870"/>
          <w:w w:val="110"/>
        </w:rPr>
        <w:t>drugs), direct toxicity, or</w:t>
      </w:r>
      <w:r>
        <w:rPr>
          <w:color w:val="1C2870"/>
          <w:w w:val="110"/>
        </w:rPr>
        <w:t> aspiration.</w:t>
      </w:r>
    </w:p>
    <w:p>
      <w:pPr>
        <w:pStyle w:val="BodyText"/>
        <w:spacing w:line="271" w:lineRule="auto" w:before="181"/>
        <w:ind w:left="1142" w:right="56" w:firstLine="11"/>
      </w:pPr>
      <w:r>
        <w:rPr>
          <w:color w:val="1C2870"/>
          <w:w w:val="115"/>
        </w:rPr>
        <w:t>The treating physician</w:t>
      </w:r>
      <w:r>
        <w:rPr>
          <w:color w:val="1C2870"/>
          <w:w w:val="115"/>
        </w:rPr>
        <w:t> </w:t>
      </w:r>
      <w:r>
        <w:rPr>
          <w:color w:val="2F3A7C"/>
          <w:w w:val="115"/>
        </w:rPr>
        <w:t>should </w:t>
      </w:r>
      <w:r>
        <w:rPr>
          <w:color w:val="1C2870"/>
          <w:w w:val="115"/>
        </w:rPr>
        <w:t>be aware that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the usual </w:t>
      </w:r>
      <w:r>
        <w:rPr>
          <w:color w:val="2F3A7C"/>
          <w:w w:val="115"/>
        </w:rPr>
        <w:t>pathogens </w:t>
      </w:r>
      <w:r>
        <w:rPr>
          <w:color w:val="1C2870"/>
          <w:w w:val="115"/>
        </w:rPr>
        <w:t>found in </w:t>
      </w:r>
      <w:r>
        <w:rPr>
          <w:color w:val="2F3A7C"/>
          <w:w w:val="115"/>
        </w:rPr>
        <w:t>community­ </w:t>
      </w:r>
      <w:r>
        <w:rPr>
          <w:color w:val="1C2870"/>
          <w:w w:val="115"/>
        </w:rPr>
        <w:t>acquired</w:t>
      </w:r>
      <w:r>
        <w:rPr>
          <w:color w:val="1C2870"/>
          <w:w w:val="115"/>
        </w:rPr>
        <w:t> pneumonia</w:t>
      </w:r>
      <w:r>
        <w:rPr>
          <w:color w:val="1C2870"/>
          <w:w w:val="115"/>
        </w:rPr>
        <w:t> (i.e.,</w:t>
      </w:r>
      <w:r>
        <w:rPr>
          <w:color w:val="1C2870"/>
          <w:w w:val="115"/>
        </w:rPr>
        <w:t> </w:t>
      </w:r>
      <w:r>
        <w:rPr>
          <w:i/>
          <w:color w:val="1C2870"/>
          <w:w w:val="115"/>
        </w:rPr>
        <w:t>Streptococcus</w:t>
      </w:r>
      <w:r>
        <w:rPr>
          <w:i/>
          <w:color w:val="1C2870"/>
          <w:w w:val="115"/>
        </w:rPr>
        <w:t> pneumoniae) </w:t>
      </w:r>
      <w:r>
        <w:rPr>
          <w:color w:val="1C2870"/>
          <w:w w:val="115"/>
        </w:rPr>
        <w:t>may not</w:t>
      </w:r>
      <w:r>
        <w:rPr>
          <w:color w:val="1C2870"/>
          <w:w w:val="115"/>
        </w:rPr>
        <w:t> be the causative</w:t>
      </w:r>
      <w:r>
        <w:rPr>
          <w:color w:val="1C2870"/>
          <w:w w:val="115"/>
        </w:rPr>
        <w:t> agent</w:t>
      </w:r>
      <w:r>
        <w:rPr>
          <w:color w:val="1C2870"/>
          <w:spacing w:val="80"/>
          <w:w w:val="115"/>
        </w:rPr>
        <w:t> </w:t>
      </w:r>
      <w:r>
        <w:rPr>
          <w:color w:val="1C2870"/>
          <w:w w:val="115"/>
        </w:rPr>
        <w:t>in</w:t>
      </w:r>
      <w:r>
        <w:rPr>
          <w:color w:val="1C2870"/>
          <w:w w:val="115"/>
        </w:rPr>
        <w:t> pneumonias seen in</w:t>
      </w:r>
      <w:r>
        <w:rPr>
          <w:color w:val="1C2870"/>
          <w:w w:val="115"/>
        </w:rPr>
        <w:t> patients</w:t>
      </w:r>
      <w:r>
        <w:rPr>
          <w:color w:val="1C2870"/>
          <w:w w:val="115"/>
        </w:rPr>
        <w:t> dependent on alcohol.</w:t>
      </w:r>
      <w:r>
        <w:rPr>
          <w:color w:val="1C2870"/>
          <w:w w:val="115"/>
        </w:rPr>
        <w:t> </w:t>
      </w:r>
      <w:r>
        <w:rPr>
          <w:i/>
          <w:color w:val="1C2870"/>
          <w:w w:val="115"/>
        </w:rPr>
        <w:t>Haemophilis </w:t>
      </w:r>
      <w:r>
        <w:rPr>
          <w:i/>
          <w:color w:val="2F3A7C"/>
          <w:w w:val="115"/>
        </w:rPr>
        <w:t>influenzae, </w:t>
      </w:r>
      <w:r>
        <w:rPr>
          <w:i/>
          <w:color w:val="1C2870"/>
          <w:w w:val="115"/>
        </w:rPr>
        <w:t>Kl.ebsiella</w:t>
      </w:r>
      <w:r>
        <w:rPr>
          <w:i/>
          <w:color w:val="1C2870"/>
          <w:w w:val="115"/>
        </w:rPr>
        <w:t> pneumoniae,</w:t>
      </w:r>
      <w:r>
        <w:rPr>
          <w:i/>
          <w:color w:val="1C2870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w w:val="115"/>
        </w:rPr>
        <w:t> other </w:t>
      </w:r>
      <w:r>
        <w:rPr>
          <w:color w:val="2F3A7C"/>
          <w:w w:val="115"/>
        </w:rPr>
        <w:t>gram-negative </w:t>
      </w:r>
      <w:r>
        <w:rPr>
          <w:color w:val="1C2870"/>
          <w:w w:val="115"/>
        </w:rPr>
        <w:t>microorganisms must be </w:t>
      </w:r>
      <w:r>
        <w:rPr>
          <w:color w:val="2F3A7C"/>
          <w:w w:val="115"/>
        </w:rPr>
        <w:t>suspected</w:t>
      </w:r>
      <w:r>
        <w:rPr>
          <w:color w:val="2F3A7C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treat­ ment given until definitive </w:t>
      </w:r>
      <w:r>
        <w:rPr>
          <w:color w:val="2F3A7C"/>
          <w:w w:val="115"/>
        </w:rPr>
        <w:t>culture</w:t>
      </w:r>
      <w:r>
        <w:rPr>
          <w:color w:val="2F3A7C"/>
          <w:w w:val="115"/>
        </w:rPr>
        <w:t> </w:t>
      </w:r>
      <w:r>
        <w:rPr>
          <w:color w:val="1C2870"/>
          <w:w w:val="115"/>
        </w:rPr>
        <w:t>results are reported. </w:t>
      </w:r>
      <w:r>
        <w:rPr>
          <w:color w:val="2F3A7C"/>
          <w:w w:val="115"/>
        </w:rPr>
        <w:t>Among </w:t>
      </w:r>
      <w:r>
        <w:rPr>
          <w:color w:val="1C2870"/>
          <w:w w:val="115"/>
        </w:rPr>
        <w:t>patients who use</w:t>
      </w:r>
      <w:r>
        <w:rPr>
          <w:color w:val="1C2870"/>
          <w:w w:val="115"/>
        </w:rPr>
        <w:t> parenteral drugs, pneumonia</w:t>
      </w:r>
      <w:r>
        <w:rPr>
          <w:color w:val="1C2870"/>
          <w:w w:val="115"/>
        </w:rPr>
        <w:t> is the most </w:t>
      </w:r>
      <w:r>
        <w:rPr>
          <w:color w:val="2F3A7C"/>
          <w:w w:val="115"/>
        </w:rPr>
        <w:t>common</w:t>
      </w:r>
      <w:r>
        <w:rPr>
          <w:color w:val="2F3A7C"/>
          <w:w w:val="115"/>
        </w:rPr>
        <w:t> </w:t>
      </w:r>
      <w:r>
        <w:rPr>
          <w:color w:val="1C2870"/>
          <w:w w:val="115"/>
        </w:rPr>
        <w:t>reason for</w:t>
      </w:r>
      <w:r>
        <w:rPr>
          <w:color w:val="1C2870"/>
          <w:w w:val="115"/>
        </w:rPr>
        <w:t> admission to the</w:t>
      </w:r>
      <w:r>
        <w:rPr>
          <w:color w:val="1C2870"/>
          <w:w w:val="115"/>
        </w:rPr>
        <w:t> hospital, accounting for</w:t>
      </w:r>
      <w:r>
        <w:rPr>
          <w:color w:val="1C2870"/>
          <w:spacing w:val="40"/>
          <w:w w:val="115"/>
        </w:rPr>
        <w:t> </w:t>
      </w:r>
      <w:r>
        <w:rPr>
          <w:color w:val="2F3A7C"/>
          <w:w w:val="115"/>
        </w:rPr>
        <w:t>38</w:t>
      </w:r>
      <w:r>
        <w:rPr>
          <w:color w:val="2F3A7C"/>
          <w:spacing w:val="-5"/>
          <w:w w:val="115"/>
        </w:rPr>
        <w:t> </w:t>
      </w:r>
      <w:r>
        <w:rPr>
          <w:color w:val="1C2870"/>
          <w:w w:val="115"/>
        </w:rPr>
        <w:t>percent</w:t>
      </w:r>
      <w:r>
        <w:rPr>
          <w:color w:val="1C2870"/>
          <w:w w:val="115"/>
        </w:rPr>
        <w:t> of </w:t>
      </w:r>
      <w:r>
        <w:rPr>
          <w:color w:val="2F3A7C"/>
          <w:w w:val="115"/>
        </w:rPr>
        <w:t>all</w:t>
      </w:r>
      <w:r>
        <w:rPr>
          <w:color w:val="2F3A7C"/>
          <w:spacing w:val="25"/>
          <w:w w:val="115"/>
        </w:rPr>
        <w:t> </w:t>
      </w:r>
      <w:r>
        <w:rPr>
          <w:color w:val="1C2870"/>
          <w:w w:val="115"/>
        </w:rPr>
        <w:t>hospitalizations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in this popu­ lation (Marantz</w:t>
      </w:r>
      <w:r>
        <w:rPr>
          <w:color w:val="1C2870"/>
          <w:w w:val="115"/>
        </w:rPr>
        <w:t> </w:t>
      </w:r>
      <w:r>
        <w:rPr>
          <w:color w:val="2F3A7C"/>
          <w:w w:val="115"/>
        </w:rPr>
        <w:t>et al. </w:t>
      </w:r>
      <w:r>
        <w:rPr>
          <w:color w:val="1C2870"/>
          <w:w w:val="115"/>
        </w:rPr>
        <w:t>1987).</w:t>
      </w:r>
    </w:p>
    <w:p>
      <w:pPr>
        <w:pStyle w:val="Heading5"/>
        <w:spacing w:before="168"/>
        <w:rPr>
          <w:i/>
        </w:rPr>
      </w:pPr>
      <w:r>
        <w:rPr>
          <w:i/>
          <w:color w:val="1C2870"/>
          <w:spacing w:val="-2"/>
          <w:w w:val="105"/>
        </w:rPr>
        <w:t>Special</w:t>
      </w:r>
      <w:r>
        <w:rPr>
          <w:i/>
          <w:color w:val="1C2870"/>
          <w:spacing w:val="4"/>
          <w:w w:val="105"/>
        </w:rPr>
        <w:t> </w:t>
      </w:r>
      <w:r>
        <w:rPr>
          <w:i/>
          <w:color w:val="1C2870"/>
          <w:spacing w:val="-2"/>
          <w:w w:val="105"/>
        </w:rPr>
        <w:t>considerations</w:t>
      </w:r>
    </w:p>
    <w:p>
      <w:pPr>
        <w:pStyle w:val="BodyText"/>
        <w:spacing w:line="271" w:lineRule="auto" w:before="63"/>
        <w:ind w:left="1152" w:right="86" w:firstLine="4"/>
      </w:pPr>
      <w:r>
        <w:rPr>
          <w:color w:val="1C2870"/>
          <w:w w:val="110"/>
        </w:rPr>
        <w:t>Careful use of respiratory depressants is rec­ ommended. Indications for hospitalization </w:t>
      </w:r>
      <w:r>
        <w:rPr>
          <w:color w:val="2F3A7C"/>
          <w:w w:val="110"/>
        </w:rPr>
        <w:t>of</w:t>
      </w:r>
      <w:r>
        <w:rPr>
          <w:color w:val="2F3A7C"/>
          <w:spacing w:val="40"/>
          <w:w w:val="110"/>
        </w:rPr>
        <w:t> </w:t>
      </w:r>
      <w:r>
        <w:rPr>
          <w:color w:val="1C2870"/>
          <w:w w:val="110"/>
        </w:rPr>
        <w:t>the</w:t>
      </w:r>
      <w:r>
        <w:rPr>
          <w:color w:val="1C2870"/>
          <w:spacing w:val="35"/>
          <w:w w:val="110"/>
        </w:rPr>
        <w:t> </w:t>
      </w:r>
      <w:r>
        <w:rPr>
          <w:color w:val="1C2870"/>
          <w:w w:val="110"/>
        </w:rPr>
        <w:t>patient with</w:t>
      </w:r>
      <w:r>
        <w:rPr>
          <w:color w:val="1C2870"/>
          <w:spacing w:val="-1"/>
          <w:w w:val="110"/>
        </w:rPr>
        <w:t> </w:t>
      </w:r>
      <w:r>
        <w:rPr>
          <w:color w:val="1C2870"/>
          <w:w w:val="110"/>
        </w:rPr>
        <w:t>pneumonia</w:t>
      </w:r>
      <w:r>
        <w:rPr>
          <w:color w:val="1C2870"/>
          <w:w w:val="110"/>
        </w:rPr>
        <w:t> (Neu</w:t>
      </w:r>
      <w:r>
        <w:rPr>
          <w:color w:val="1C2870"/>
          <w:spacing w:val="-1"/>
          <w:w w:val="110"/>
        </w:rPr>
        <w:t> </w:t>
      </w:r>
      <w:r>
        <w:rPr>
          <w:color w:val="1C2870"/>
          <w:w w:val="110"/>
        </w:rPr>
        <w:t>1994)</w:t>
      </w:r>
      <w:r>
        <w:rPr>
          <w:color w:val="1C2870"/>
          <w:spacing w:val="-3"/>
          <w:w w:val="110"/>
        </w:rPr>
        <w:t> </w:t>
      </w:r>
      <w:r>
        <w:rPr>
          <w:color w:val="1C2870"/>
          <w:w w:val="110"/>
        </w:rPr>
        <w:t>include the following:</w:t>
      </w:r>
    </w:p>
    <w:p>
      <w:pPr>
        <w:pStyle w:val="ListParagraph"/>
        <w:numPr>
          <w:ilvl w:val="1"/>
          <w:numId w:val="2"/>
        </w:numPr>
        <w:tabs>
          <w:tab w:pos="1316" w:val="left" w:leader="none"/>
        </w:tabs>
        <w:spacing w:line="240" w:lineRule="auto" w:before="76" w:after="0"/>
        <w:ind w:left="1316" w:right="0" w:hanging="144"/>
        <w:jc w:val="left"/>
        <w:rPr>
          <w:sz w:val="20"/>
        </w:rPr>
      </w:pPr>
      <w:r>
        <w:rPr>
          <w:color w:val="1C2870"/>
          <w:w w:val="105"/>
          <w:sz w:val="20"/>
        </w:rPr>
        <w:t>Old</w:t>
      </w:r>
      <w:r>
        <w:rPr>
          <w:color w:val="1C2870"/>
          <w:spacing w:val="18"/>
          <w:w w:val="105"/>
          <w:sz w:val="20"/>
        </w:rPr>
        <w:t> </w:t>
      </w:r>
      <w:r>
        <w:rPr>
          <w:color w:val="1C2870"/>
          <w:spacing w:val="-5"/>
          <w:w w:val="105"/>
          <w:sz w:val="20"/>
        </w:rPr>
        <w:t>age</w:t>
      </w:r>
    </w:p>
    <w:p>
      <w:pPr>
        <w:pStyle w:val="ListParagraph"/>
        <w:numPr>
          <w:ilvl w:val="1"/>
          <w:numId w:val="2"/>
        </w:numPr>
        <w:tabs>
          <w:tab w:pos="1310" w:val="left" w:leader="none"/>
        </w:tabs>
        <w:spacing w:line="240" w:lineRule="auto" w:before="101" w:after="0"/>
        <w:ind w:left="1310" w:right="0" w:hanging="138"/>
        <w:jc w:val="left"/>
        <w:rPr>
          <w:sz w:val="20"/>
        </w:rPr>
      </w:pPr>
      <w:r>
        <w:rPr>
          <w:color w:val="1C2870"/>
          <w:spacing w:val="-2"/>
          <w:w w:val="115"/>
          <w:sz w:val="20"/>
        </w:rPr>
        <w:t>Dehydration</w:t>
      </w:r>
    </w:p>
    <w:p>
      <w:pPr>
        <w:pStyle w:val="ListParagraph"/>
        <w:numPr>
          <w:ilvl w:val="1"/>
          <w:numId w:val="2"/>
        </w:numPr>
        <w:tabs>
          <w:tab w:pos="1307" w:val="left" w:leader="none"/>
        </w:tabs>
        <w:spacing w:line="271" w:lineRule="auto" w:before="102" w:after="0"/>
        <w:ind w:left="1335" w:right="246" w:hanging="163"/>
        <w:jc w:val="left"/>
        <w:rPr>
          <w:sz w:val="20"/>
        </w:rPr>
      </w:pPr>
      <w:r>
        <w:rPr>
          <w:color w:val="1C2870"/>
          <w:w w:val="110"/>
          <w:sz w:val="20"/>
        </w:rPr>
        <w:t>Vomiting </w:t>
      </w:r>
      <w:r>
        <w:rPr>
          <w:color w:val="2F3A7C"/>
          <w:w w:val="110"/>
          <w:sz w:val="20"/>
        </w:rPr>
        <w:t>and</w:t>
      </w:r>
      <w:r>
        <w:rPr>
          <w:color w:val="2F3A7C"/>
          <w:spacing w:val="35"/>
          <w:w w:val="110"/>
          <w:sz w:val="20"/>
        </w:rPr>
        <w:t> </w:t>
      </w:r>
      <w:r>
        <w:rPr>
          <w:color w:val="2F3A7C"/>
          <w:w w:val="110"/>
          <w:sz w:val="20"/>
        </w:rPr>
        <w:t>inability</w:t>
      </w:r>
      <w:r>
        <w:rPr>
          <w:color w:val="2F3A7C"/>
          <w:w w:val="110"/>
          <w:sz w:val="20"/>
        </w:rPr>
        <w:t> </w:t>
      </w:r>
      <w:r>
        <w:rPr>
          <w:color w:val="1C2870"/>
          <w:w w:val="110"/>
          <w:sz w:val="20"/>
        </w:rPr>
        <w:t>to take</w:t>
      </w:r>
      <w:r>
        <w:rPr>
          <w:color w:val="1C2870"/>
          <w:spacing w:val="-6"/>
          <w:w w:val="110"/>
          <w:sz w:val="20"/>
        </w:rPr>
        <w:t> </w:t>
      </w:r>
      <w:r>
        <w:rPr>
          <w:color w:val="2F3A7C"/>
          <w:w w:val="110"/>
          <w:sz w:val="20"/>
        </w:rPr>
        <w:t>in</w:t>
      </w:r>
      <w:r>
        <w:rPr>
          <w:color w:val="2F3A7C"/>
          <w:spacing w:val="-1"/>
          <w:w w:val="110"/>
          <w:sz w:val="20"/>
        </w:rPr>
        <w:t> </w:t>
      </w:r>
      <w:r>
        <w:rPr>
          <w:color w:val="1C2870"/>
          <w:w w:val="110"/>
          <w:sz w:val="20"/>
        </w:rPr>
        <w:t>oral</w:t>
      </w:r>
      <w:r>
        <w:rPr>
          <w:color w:val="1C2870"/>
          <w:spacing w:val="-6"/>
          <w:w w:val="110"/>
          <w:sz w:val="20"/>
        </w:rPr>
        <w:t> </w:t>
      </w:r>
      <w:r>
        <w:rPr>
          <w:color w:val="1C2870"/>
          <w:w w:val="110"/>
          <w:sz w:val="20"/>
        </w:rPr>
        <w:t>fluids </w:t>
      </w:r>
      <w:r>
        <w:rPr>
          <w:color w:val="2F3A7C"/>
          <w:w w:val="110"/>
          <w:sz w:val="20"/>
        </w:rPr>
        <w:t>and</w:t>
      </w:r>
      <w:r>
        <w:rPr>
          <w:color w:val="2F3A7C"/>
          <w:w w:val="110"/>
          <w:sz w:val="20"/>
        </w:rPr>
        <w:t> </w:t>
      </w:r>
      <w:r>
        <w:rPr>
          <w:color w:val="1C2870"/>
          <w:w w:val="110"/>
          <w:sz w:val="20"/>
        </w:rPr>
        <w:t>medications</w:t>
      </w:r>
    </w:p>
    <w:p>
      <w:pPr>
        <w:pStyle w:val="ListParagraph"/>
        <w:numPr>
          <w:ilvl w:val="1"/>
          <w:numId w:val="2"/>
        </w:numPr>
        <w:tabs>
          <w:tab w:pos="1311" w:val="left" w:leader="none"/>
        </w:tabs>
        <w:spacing w:line="240" w:lineRule="auto" w:before="76" w:after="0"/>
        <w:ind w:left="1310" w:right="0" w:hanging="139"/>
        <w:jc w:val="left"/>
        <w:rPr>
          <w:sz w:val="20"/>
        </w:rPr>
      </w:pPr>
      <w:r>
        <w:rPr>
          <w:color w:val="1C2870"/>
          <w:w w:val="110"/>
          <w:sz w:val="20"/>
        </w:rPr>
        <w:t>Multilobar</w:t>
      </w:r>
      <w:r>
        <w:rPr>
          <w:color w:val="1C2870"/>
          <w:spacing w:val="23"/>
          <w:w w:val="110"/>
          <w:sz w:val="20"/>
        </w:rPr>
        <w:t> </w:t>
      </w:r>
      <w:r>
        <w:rPr>
          <w:color w:val="1C2870"/>
          <w:spacing w:val="-2"/>
          <w:w w:val="110"/>
          <w:sz w:val="20"/>
        </w:rPr>
        <w:t>disease</w:t>
      </w:r>
    </w:p>
    <w:p>
      <w:pPr>
        <w:pStyle w:val="ListParagraph"/>
        <w:numPr>
          <w:ilvl w:val="1"/>
          <w:numId w:val="2"/>
        </w:numPr>
        <w:tabs>
          <w:tab w:pos="1310" w:val="left" w:leader="none"/>
        </w:tabs>
        <w:spacing w:line="240" w:lineRule="auto" w:before="97" w:after="0"/>
        <w:ind w:left="1309" w:right="0" w:hanging="138"/>
        <w:jc w:val="left"/>
        <w:rPr>
          <w:sz w:val="20"/>
        </w:rPr>
      </w:pPr>
      <w:r>
        <w:rPr>
          <w:color w:val="1C2870"/>
          <w:w w:val="110"/>
          <w:sz w:val="20"/>
        </w:rPr>
        <w:t>Low</w:t>
      </w:r>
      <w:r>
        <w:rPr>
          <w:color w:val="1C2870"/>
          <w:spacing w:val="-9"/>
          <w:w w:val="110"/>
          <w:sz w:val="20"/>
        </w:rPr>
        <w:t> </w:t>
      </w:r>
      <w:r>
        <w:rPr>
          <w:color w:val="1C2870"/>
          <w:w w:val="110"/>
          <w:sz w:val="20"/>
        </w:rPr>
        <w:t>white</w:t>
      </w:r>
      <w:r>
        <w:rPr>
          <w:color w:val="1C2870"/>
          <w:spacing w:val="-7"/>
          <w:w w:val="110"/>
          <w:sz w:val="20"/>
        </w:rPr>
        <w:t> </w:t>
      </w:r>
      <w:r>
        <w:rPr>
          <w:color w:val="1C2870"/>
          <w:w w:val="110"/>
          <w:sz w:val="20"/>
        </w:rPr>
        <w:t>blood</w:t>
      </w:r>
      <w:r>
        <w:rPr>
          <w:color w:val="1C2870"/>
          <w:spacing w:val="-2"/>
          <w:w w:val="110"/>
          <w:sz w:val="20"/>
        </w:rPr>
        <w:t> </w:t>
      </w:r>
      <w:r>
        <w:rPr>
          <w:color w:val="2F3A7C"/>
          <w:w w:val="110"/>
          <w:sz w:val="20"/>
        </w:rPr>
        <w:t>cell</w:t>
      </w:r>
      <w:r>
        <w:rPr>
          <w:color w:val="2F3A7C"/>
          <w:spacing w:val="-10"/>
          <w:w w:val="110"/>
          <w:sz w:val="20"/>
        </w:rPr>
        <w:t> </w:t>
      </w:r>
      <w:r>
        <w:rPr>
          <w:color w:val="2F3A7C"/>
          <w:spacing w:val="-2"/>
          <w:w w:val="110"/>
          <w:sz w:val="20"/>
        </w:rPr>
        <w:t>count</w:t>
      </w:r>
    </w:p>
    <w:p>
      <w:pPr>
        <w:pStyle w:val="ListParagraph"/>
        <w:numPr>
          <w:ilvl w:val="1"/>
          <w:numId w:val="2"/>
        </w:numPr>
        <w:tabs>
          <w:tab w:pos="1315" w:val="left" w:leader="none"/>
        </w:tabs>
        <w:spacing w:line="240" w:lineRule="auto" w:before="106" w:after="0"/>
        <w:ind w:left="1314" w:right="0" w:hanging="143"/>
        <w:jc w:val="left"/>
        <w:rPr>
          <w:sz w:val="20"/>
        </w:rPr>
      </w:pPr>
      <w:r>
        <w:rPr>
          <w:color w:val="1C2870"/>
          <w:w w:val="110"/>
          <w:sz w:val="20"/>
        </w:rPr>
        <w:t>Respiratory</w:t>
      </w:r>
      <w:r>
        <w:rPr>
          <w:color w:val="1C2870"/>
          <w:spacing w:val="53"/>
          <w:w w:val="110"/>
          <w:sz w:val="20"/>
        </w:rPr>
        <w:t> </w:t>
      </w:r>
      <w:r>
        <w:rPr>
          <w:color w:val="1C2870"/>
          <w:spacing w:val="-2"/>
          <w:w w:val="110"/>
          <w:sz w:val="20"/>
        </w:rPr>
        <w:t>acidosis</w:t>
      </w:r>
    </w:p>
    <w:p>
      <w:pPr>
        <w:pStyle w:val="ListParagraph"/>
        <w:numPr>
          <w:ilvl w:val="1"/>
          <w:numId w:val="2"/>
        </w:numPr>
        <w:tabs>
          <w:tab w:pos="1315" w:val="left" w:leader="none"/>
        </w:tabs>
        <w:spacing w:line="240" w:lineRule="auto" w:before="102" w:after="0"/>
        <w:ind w:left="1314" w:right="0" w:hanging="143"/>
        <w:jc w:val="left"/>
        <w:rPr>
          <w:sz w:val="20"/>
        </w:rPr>
      </w:pPr>
      <w:r>
        <w:rPr>
          <w:color w:val="1C2870"/>
          <w:w w:val="110"/>
          <w:sz w:val="20"/>
        </w:rPr>
        <w:t>pO2</w:t>
      </w:r>
      <w:r>
        <w:rPr>
          <w:color w:val="1C2870"/>
          <w:spacing w:val="3"/>
          <w:w w:val="110"/>
          <w:sz w:val="20"/>
        </w:rPr>
        <w:t> </w:t>
      </w:r>
      <w:r>
        <w:rPr>
          <w:color w:val="1C2870"/>
          <w:w w:val="110"/>
          <w:sz w:val="20"/>
        </w:rPr>
        <w:t>less</w:t>
      </w:r>
      <w:r>
        <w:rPr>
          <w:color w:val="1C2870"/>
          <w:spacing w:val="12"/>
          <w:w w:val="110"/>
          <w:sz w:val="20"/>
        </w:rPr>
        <w:t> </w:t>
      </w:r>
      <w:r>
        <w:rPr>
          <w:color w:val="1C2870"/>
          <w:w w:val="110"/>
          <w:sz w:val="20"/>
        </w:rPr>
        <w:t>than</w:t>
      </w:r>
      <w:r>
        <w:rPr>
          <w:color w:val="1C2870"/>
          <w:spacing w:val="8"/>
          <w:w w:val="110"/>
          <w:sz w:val="20"/>
        </w:rPr>
        <w:t> </w:t>
      </w:r>
      <w:r>
        <w:rPr>
          <w:color w:val="1C2870"/>
          <w:w w:val="110"/>
          <w:sz w:val="20"/>
        </w:rPr>
        <w:t>55</w:t>
      </w:r>
      <w:r>
        <w:rPr>
          <w:color w:val="1C2870"/>
          <w:spacing w:val="-20"/>
          <w:w w:val="110"/>
          <w:sz w:val="20"/>
        </w:rPr>
        <w:t> </w:t>
      </w:r>
      <w:r>
        <w:rPr>
          <w:color w:val="1C2870"/>
          <w:w w:val="110"/>
          <w:sz w:val="20"/>
        </w:rPr>
        <w:t>mm</w:t>
      </w:r>
      <w:r>
        <w:rPr>
          <w:color w:val="1C2870"/>
          <w:spacing w:val="9"/>
          <w:w w:val="110"/>
          <w:sz w:val="20"/>
        </w:rPr>
        <w:t> </w:t>
      </w:r>
      <w:r>
        <w:rPr>
          <w:color w:val="1C2870"/>
          <w:spacing w:val="-5"/>
          <w:w w:val="110"/>
          <w:sz w:val="20"/>
        </w:rPr>
        <w:t>Hg</w:t>
      </w:r>
    </w:p>
    <w:p>
      <w:pPr>
        <w:pStyle w:val="ListParagraph"/>
        <w:numPr>
          <w:ilvl w:val="1"/>
          <w:numId w:val="2"/>
        </w:numPr>
        <w:tabs>
          <w:tab w:pos="1311" w:val="left" w:leader="none"/>
        </w:tabs>
        <w:spacing w:line="240" w:lineRule="auto" w:before="102" w:after="0"/>
        <w:ind w:left="1310" w:right="0" w:hanging="139"/>
        <w:jc w:val="left"/>
        <w:rPr>
          <w:sz w:val="20"/>
        </w:rPr>
      </w:pPr>
      <w:r>
        <w:rPr>
          <w:color w:val="1C2870"/>
          <w:w w:val="110"/>
          <w:sz w:val="20"/>
        </w:rPr>
        <w:t>Significant</w:t>
      </w:r>
      <w:r>
        <w:rPr>
          <w:color w:val="1C2870"/>
          <w:spacing w:val="6"/>
          <w:w w:val="110"/>
          <w:sz w:val="20"/>
        </w:rPr>
        <w:t> </w:t>
      </w:r>
      <w:r>
        <w:rPr>
          <w:color w:val="2F3A7C"/>
          <w:w w:val="110"/>
          <w:sz w:val="20"/>
        </w:rPr>
        <w:t>concomitant</w:t>
      </w:r>
      <w:r>
        <w:rPr>
          <w:color w:val="2F3A7C"/>
          <w:spacing w:val="7"/>
          <w:w w:val="110"/>
          <w:sz w:val="20"/>
        </w:rPr>
        <w:t> </w:t>
      </w:r>
      <w:r>
        <w:rPr>
          <w:color w:val="1C2870"/>
          <w:spacing w:val="-2"/>
          <w:w w:val="110"/>
          <w:sz w:val="20"/>
        </w:rPr>
        <w:t>diseases</w:t>
      </w:r>
    </w:p>
    <w:p>
      <w:pPr>
        <w:pStyle w:val="BodyText"/>
        <w:spacing w:before="100"/>
        <w:ind w:left="1172"/>
        <w:rPr>
          <w:rFonts w:ascii="Arial" w:hAnsi="Arial"/>
        </w:rPr>
      </w:pPr>
      <w:r>
        <w:rPr>
          <w:rFonts w:ascii="Arial" w:hAnsi="Arial"/>
          <w:color w:val="1C2870"/>
          <w:spacing w:val="-4"/>
          <w:w w:val="135"/>
        </w:rPr>
        <w:t>•HIV</w:t>
      </w:r>
    </w:p>
    <w:p>
      <w:pPr>
        <w:pStyle w:val="BodyText"/>
        <w:spacing w:before="8"/>
        <w:rPr>
          <w:rFonts w:ascii="Arial"/>
          <w:sz w:val="25"/>
        </w:rPr>
      </w:pPr>
    </w:p>
    <w:p>
      <w:pPr>
        <w:pStyle w:val="Heading4"/>
        <w:ind w:left="1141"/>
        <w:rPr>
          <w:i/>
        </w:rPr>
      </w:pPr>
      <w:r>
        <w:rPr>
          <w:i/>
          <w:color w:val="1C2870"/>
          <w:spacing w:val="-2"/>
          <w:w w:val="105"/>
        </w:rPr>
        <w:t>Tuberculosis</w:t>
      </w:r>
    </w:p>
    <w:p>
      <w:pPr>
        <w:spacing w:line="273" w:lineRule="auto" w:before="107"/>
        <w:ind w:left="1143" w:right="159" w:firstLine="9"/>
        <w:jc w:val="both"/>
        <w:rPr>
          <w:sz w:val="20"/>
        </w:rPr>
      </w:pPr>
      <w:r>
        <w:rPr>
          <w:color w:val="1C2870"/>
          <w:w w:val="115"/>
          <w:sz w:val="20"/>
        </w:rPr>
        <w:t>Tuberculosis</w:t>
      </w:r>
      <w:r>
        <w:rPr>
          <w:color w:val="1C2870"/>
          <w:w w:val="115"/>
          <w:sz w:val="20"/>
        </w:rPr>
        <w:t> (TB)</w:t>
      </w:r>
      <w:r>
        <w:rPr>
          <w:color w:val="1C2870"/>
          <w:spacing w:val="-7"/>
          <w:w w:val="115"/>
          <w:sz w:val="20"/>
        </w:rPr>
        <w:t> </w:t>
      </w:r>
      <w:r>
        <w:rPr>
          <w:color w:val="1C2870"/>
          <w:w w:val="115"/>
          <w:sz w:val="20"/>
        </w:rPr>
        <w:t>is </w:t>
      </w:r>
      <w:r>
        <w:rPr>
          <w:color w:val="2F3A7C"/>
          <w:w w:val="115"/>
          <w:sz w:val="20"/>
        </w:rPr>
        <w:t>caused </w:t>
      </w:r>
      <w:r>
        <w:rPr>
          <w:color w:val="1C2870"/>
          <w:w w:val="115"/>
          <w:sz w:val="20"/>
        </w:rPr>
        <w:t>by acid-fast</w:t>
      </w:r>
      <w:r>
        <w:rPr>
          <w:color w:val="1C2870"/>
          <w:w w:val="115"/>
          <w:sz w:val="20"/>
        </w:rPr>
        <w:t> rod </w:t>
      </w:r>
      <w:r>
        <w:rPr>
          <w:i/>
          <w:color w:val="1C2870"/>
          <w:w w:val="115"/>
          <w:sz w:val="20"/>
        </w:rPr>
        <w:t>(Mycobacterium tuberculosis).</w:t>
      </w:r>
      <w:r>
        <w:rPr>
          <w:i/>
          <w:color w:val="1C2870"/>
          <w:spacing w:val="-3"/>
          <w:w w:val="115"/>
          <w:sz w:val="20"/>
        </w:rPr>
        <w:t> </w:t>
      </w:r>
      <w:r>
        <w:rPr>
          <w:color w:val="1C2870"/>
          <w:w w:val="115"/>
          <w:sz w:val="20"/>
        </w:rPr>
        <w:t>Transmission is by droplets </w:t>
      </w:r>
      <w:r>
        <w:rPr>
          <w:color w:val="2F3A7C"/>
          <w:w w:val="115"/>
          <w:sz w:val="20"/>
        </w:rPr>
        <w:t>spread </w:t>
      </w:r>
      <w:r>
        <w:rPr>
          <w:color w:val="1C2870"/>
          <w:w w:val="115"/>
          <w:sz w:val="20"/>
        </w:rPr>
        <w:t>through the air. The</w:t>
      </w:r>
    </w:p>
    <w:p>
      <w:pPr>
        <w:pStyle w:val="BodyText"/>
        <w:spacing w:line="273" w:lineRule="auto" w:before="74"/>
        <w:ind w:left="267" w:right="739" w:hanging="4"/>
      </w:pPr>
      <w:r>
        <w:rPr/>
        <w:br w:type="column"/>
      </w:r>
      <w:r>
        <w:rPr>
          <w:color w:val="1C2870"/>
          <w:w w:val="115"/>
        </w:rPr>
        <w:t>infected patient presents with </w:t>
      </w:r>
      <w:r>
        <w:rPr>
          <w:color w:val="2F3A7C"/>
          <w:w w:val="115"/>
        </w:rPr>
        <w:t>complaints</w:t>
      </w:r>
      <w:r>
        <w:rPr>
          <w:color w:val="2F3A7C"/>
          <w:w w:val="115"/>
        </w:rPr>
        <w:t> </w:t>
      </w:r>
      <w:r>
        <w:rPr>
          <w:color w:val="1C2870"/>
          <w:w w:val="115"/>
        </w:rPr>
        <w:t>of cough (most common finding), bloody </w:t>
      </w:r>
      <w:r>
        <w:rPr>
          <w:color w:val="2F3A7C"/>
          <w:w w:val="115"/>
        </w:rPr>
        <w:t>spu­ </w:t>
      </w:r>
      <w:r>
        <w:rPr>
          <w:color w:val="1C2870"/>
          <w:w w:val="115"/>
        </w:rPr>
        <w:t>tum, </w:t>
      </w:r>
      <w:r>
        <w:rPr>
          <w:color w:val="2F3A7C"/>
          <w:w w:val="115"/>
        </w:rPr>
        <w:t>chest pain, fever, and</w:t>
      </w:r>
      <w:r>
        <w:rPr>
          <w:color w:val="2F3A7C"/>
          <w:w w:val="115"/>
        </w:rPr>
        <w:t> </w:t>
      </w:r>
      <w:r>
        <w:rPr>
          <w:color w:val="1C2870"/>
          <w:w w:val="115"/>
        </w:rPr>
        <w:t>weight loss.</w:t>
      </w:r>
    </w:p>
    <w:p>
      <w:pPr>
        <w:pStyle w:val="BodyText"/>
        <w:spacing w:line="271" w:lineRule="auto"/>
        <w:ind w:left="264" w:right="680" w:firstLine="7"/>
      </w:pPr>
      <w:r>
        <w:rPr>
          <w:color w:val="1C2870"/>
          <w:w w:val="115"/>
        </w:rPr>
        <w:t>Recent immigrants</w:t>
      </w:r>
      <w:r>
        <w:rPr>
          <w:color w:val="1C2870"/>
          <w:w w:val="115"/>
        </w:rPr>
        <w:t> from </w:t>
      </w:r>
      <w:r>
        <w:rPr>
          <w:color w:val="2F3A7C"/>
          <w:w w:val="115"/>
        </w:rPr>
        <w:t>countries </w:t>
      </w:r>
      <w:r>
        <w:rPr>
          <w:color w:val="1C2870"/>
          <w:w w:val="115"/>
        </w:rPr>
        <w:t>where TB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is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prevalent, </w:t>
      </w:r>
      <w:r>
        <w:rPr>
          <w:color w:val="2F3A7C"/>
          <w:w w:val="115"/>
        </w:rPr>
        <w:t>socioeconomically</w:t>
      </w:r>
      <w:r>
        <w:rPr>
          <w:color w:val="2F3A7C"/>
          <w:spacing w:val="-9"/>
          <w:w w:val="115"/>
        </w:rPr>
        <w:t> </w:t>
      </w:r>
      <w:r>
        <w:rPr>
          <w:color w:val="1C2870"/>
          <w:w w:val="115"/>
        </w:rPr>
        <w:t>disadvantaged populations,</w:t>
      </w:r>
      <w:r>
        <w:rPr>
          <w:color w:val="1C2870"/>
          <w:w w:val="115"/>
        </w:rPr>
        <w:t> homeless</w:t>
      </w:r>
      <w:r>
        <w:rPr>
          <w:color w:val="1C2870"/>
          <w:w w:val="115"/>
        </w:rPr>
        <w:t> persons, </w:t>
      </w:r>
      <w:r>
        <w:rPr>
          <w:color w:val="2F3A7C"/>
          <w:w w:val="115"/>
        </w:rPr>
        <w:t>people </w:t>
      </w:r>
      <w:r>
        <w:rPr>
          <w:color w:val="1C2870"/>
          <w:w w:val="115"/>
        </w:rPr>
        <w:t>who use illicit drugs, incarcerated</w:t>
      </w:r>
      <w:r>
        <w:rPr>
          <w:color w:val="1C2870"/>
          <w:w w:val="115"/>
        </w:rPr>
        <w:t> people, and people who live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in</w:t>
      </w:r>
      <w:r>
        <w:rPr>
          <w:color w:val="1C2870"/>
          <w:w w:val="115"/>
        </w:rPr>
        <w:t> areas where infection with HIV</w:t>
      </w:r>
      <w:r>
        <w:rPr>
          <w:color w:val="1C2870"/>
          <w:spacing w:val="33"/>
          <w:w w:val="115"/>
        </w:rPr>
        <w:t> </w:t>
      </w:r>
      <w:r>
        <w:rPr>
          <w:color w:val="1C2870"/>
          <w:w w:val="115"/>
        </w:rPr>
        <w:t>is</w:t>
      </w:r>
      <w:r>
        <w:rPr>
          <w:color w:val="1C2870"/>
          <w:spacing w:val="34"/>
          <w:w w:val="115"/>
        </w:rPr>
        <w:t> </w:t>
      </w:r>
      <w:r>
        <w:rPr>
          <w:color w:val="1C2870"/>
          <w:w w:val="115"/>
        </w:rPr>
        <w:t>prevalent,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are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at</w:t>
      </w:r>
      <w:r>
        <w:rPr>
          <w:color w:val="1C2870"/>
          <w:spacing w:val="31"/>
          <w:w w:val="115"/>
        </w:rPr>
        <w:t> </w:t>
      </w:r>
      <w:r>
        <w:rPr>
          <w:color w:val="2F3A7C"/>
          <w:w w:val="115"/>
        </w:rPr>
        <w:t>increased</w:t>
      </w:r>
      <w:r>
        <w:rPr>
          <w:color w:val="2F3A7C"/>
          <w:spacing w:val="40"/>
          <w:w w:val="115"/>
        </w:rPr>
        <w:t> </w:t>
      </w:r>
      <w:r>
        <w:rPr>
          <w:color w:val="1C2870"/>
          <w:w w:val="115"/>
        </w:rPr>
        <w:t>risk</w:t>
      </w:r>
      <w:r>
        <w:rPr>
          <w:color w:val="1C2870"/>
          <w:spacing w:val="34"/>
          <w:w w:val="115"/>
        </w:rPr>
        <w:t> </w:t>
      </w:r>
      <w:r>
        <w:rPr>
          <w:color w:val="2F3A7C"/>
          <w:w w:val="115"/>
        </w:rPr>
        <w:t>for </w:t>
      </w:r>
      <w:r>
        <w:rPr>
          <w:color w:val="1C2870"/>
          <w:w w:val="115"/>
        </w:rPr>
        <w:t>this disease </w:t>
      </w:r>
      <w:r>
        <w:rPr>
          <w:color w:val="2F3A7C"/>
          <w:w w:val="115"/>
        </w:rPr>
        <w:t>and</w:t>
      </w:r>
      <w:r>
        <w:rPr>
          <w:color w:val="2F3A7C"/>
          <w:spacing w:val="40"/>
          <w:w w:val="115"/>
        </w:rPr>
        <w:t> </w:t>
      </w:r>
      <w:r>
        <w:rPr>
          <w:color w:val="2F3A7C"/>
          <w:w w:val="115"/>
        </w:rPr>
        <w:t>should </w:t>
      </w:r>
      <w:r>
        <w:rPr>
          <w:color w:val="1C2870"/>
          <w:w w:val="115"/>
        </w:rPr>
        <w:t>be tested. Further­ more, new </w:t>
      </w:r>
      <w:r>
        <w:rPr>
          <w:color w:val="2F3A7C"/>
          <w:w w:val="115"/>
        </w:rPr>
        <w:t>strains </w:t>
      </w:r>
      <w:r>
        <w:rPr>
          <w:color w:val="1C2870"/>
          <w:w w:val="115"/>
        </w:rPr>
        <w:t>of multidrug-resistant TB are</w:t>
      </w:r>
      <w:r>
        <w:rPr>
          <w:color w:val="1C2870"/>
          <w:w w:val="115"/>
        </w:rPr>
        <w:t> appearing, </w:t>
      </w:r>
      <w:r>
        <w:rPr>
          <w:color w:val="2F3A7C"/>
          <w:w w:val="115"/>
        </w:rPr>
        <w:t>especially </w:t>
      </w:r>
      <w:r>
        <w:rPr>
          <w:color w:val="1C2870"/>
          <w:w w:val="115"/>
        </w:rPr>
        <w:t>among the</w:t>
      </w:r>
      <w:r>
        <w:rPr>
          <w:color w:val="1C2870"/>
          <w:w w:val="115"/>
        </w:rPr>
        <w:t> homeless population</w:t>
      </w:r>
      <w:r>
        <w:rPr>
          <w:color w:val="1C2870"/>
          <w:w w:val="115"/>
        </w:rPr>
        <w:t> (Borgdorff</w:t>
      </w:r>
      <w:r>
        <w:rPr>
          <w:color w:val="1C2870"/>
          <w:spacing w:val="23"/>
          <w:w w:val="115"/>
        </w:rPr>
        <w:t> </w:t>
      </w:r>
      <w:r>
        <w:rPr>
          <w:color w:val="2F3A7C"/>
          <w:w w:val="115"/>
        </w:rPr>
        <w:t>et </w:t>
      </w:r>
      <w:r>
        <w:rPr>
          <w:color w:val="1C2870"/>
          <w:w w:val="115"/>
        </w:rPr>
        <w:t>al.</w:t>
      </w:r>
      <w:r>
        <w:rPr>
          <w:color w:val="1C2870"/>
          <w:w w:val="115"/>
        </w:rPr>
        <w:t> 2000;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Moss </w:t>
      </w:r>
      <w:r>
        <w:rPr>
          <w:color w:val="2F3A7C"/>
          <w:w w:val="115"/>
        </w:rPr>
        <w:t>et</w:t>
      </w:r>
      <w:r>
        <w:rPr>
          <w:color w:val="2F3A7C"/>
          <w:w w:val="115"/>
        </w:rPr>
        <w:t> </w:t>
      </w:r>
      <w:r>
        <w:rPr>
          <w:color w:val="1C2870"/>
          <w:w w:val="115"/>
        </w:rPr>
        <w:t>al. </w:t>
      </w:r>
      <w:r>
        <w:rPr>
          <w:color w:val="1C2870"/>
          <w:spacing w:val="-2"/>
          <w:w w:val="115"/>
        </w:rPr>
        <w:t>2000).</w:t>
      </w:r>
    </w:p>
    <w:p>
      <w:pPr>
        <w:pStyle w:val="BodyText"/>
        <w:spacing w:line="271" w:lineRule="auto" w:before="171"/>
        <w:ind w:left="262" w:right="739" w:firstLine="4"/>
      </w:pPr>
      <w:r>
        <w:rPr>
          <w:b/>
          <w:color w:val="1C2870"/>
          <w:w w:val="115"/>
          <w:sz w:val="21"/>
        </w:rPr>
        <w:t>TB </w:t>
      </w:r>
      <w:r>
        <w:rPr>
          <w:color w:val="1C2870"/>
          <w:w w:val="115"/>
        </w:rPr>
        <w:t>is </w:t>
      </w:r>
      <w:r>
        <w:rPr>
          <w:color w:val="2F3A7C"/>
          <w:w w:val="115"/>
        </w:rPr>
        <w:t>endemic </w:t>
      </w:r>
      <w:r>
        <w:rPr>
          <w:color w:val="1C2870"/>
          <w:w w:val="115"/>
        </w:rPr>
        <w:t>in</w:t>
      </w:r>
      <w:r>
        <w:rPr>
          <w:color w:val="1C2870"/>
          <w:w w:val="115"/>
        </w:rPr>
        <w:t> many areas of 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world (Asia, Africa,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South 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Central </w:t>
      </w:r>
      <w:r>
        <w:rPr>
          <w:color w:val="2F3A7C"/>
          <w:w w:val="115"/>
        </w:rPr>
        <w:t>America) </w:t>
      </w:r>
      <w:r>
        <w:rPr>
          <w:color w:val="1C2870"/>
          <w:w w:val="115"/>
        </w:rPr>
        <w:t>(Gupta </w:t>
      </w:r>
      <w:r>
        <w:rPr>
          <w:color w:val="2F3A7C"/>
          <w:w w:val="115"/>
        </w:rPr>
        <w:t>et </w:t>
      </w:r>
      <w:r>
        <w:rPr>
          <w:color w:val="1C2870"/>
          <w:w w:val="115"/>
        </w:rPr>
        <w:t>al.</w:t>
      </w:r>
      <w:r>
        <w:rPr>
          <w:color w:val="1C2870"/>
          <w:w w:val="115"/>
        </w:rPr>
        <w:t> 2004). </w:t>
      </w:r>
      <w:r>
        <w:rPr>
          <w:color w:val="2F3A7C"/>
          <w:w w:val="115"/>
        </w:rPr>
        <w:t>As </w:t>
      </w:r>
      <w:r>
        <w:rPr>
          <w:color w:val="1C2870"/>
          <w:w w:val="115"/>
        </w:rPr>
        <w:t>a</w:t>
      </w:r>
      <w:r>
        <w:rPr>
          <w:color w:val="1C2870"/>
          <w:w w:val="115"/>
        </w:rPr>
        <w:t> public health </w:t>
      </w:r>
      <w:r>
        <w:rPr>
          <w:color w:val="2F3A7C"/>
          <w:w w:val="115"/>
        </w:rPr>
        <w:t>concern, </w:t>
      </w:r>
      <w:r>
        <w:rPr>
          <w:color w:val="1C2870"/>
          <w:w w:val="115"/>
        </w:rPr>
        <w:t>testing </w:t>
      </w:r>
      <w:r>
        <w:rPr>
          <w:color w:val="2F3A7C"/>
          <w:w w:val="115"/>
        </w:rPr>
        <w:t>all </w:t>
      </w:r>
      <w:r>
        <w:rPr>
          <w:color w:val="1C2870"/>
          <w:w w:val="115"/>
        </w:rPr>
        <w:t>patients </w:t>
      </w:r>
      <w:r>
        <w:rPr>
          <w:color w:val="2F3A7C"/>
          <w:w w:val="115"/>
        </w:rPr>
        <w:t>is </w:t>
      </w:r>
      <w:r>
        <w:rPr>
          <w:color w:val="1C2870"/>
          <w:w w:val="115"/>
        </w:rPr>
        <w:t>of</w:t>
      </w:r>
      <w:r>
        <w:rPr>
          <w:color w:val="1C2870"/>
          <w:w w:val="115"/>
        </w:rPr>
        <w:t> the utmost importance,</w:t>
      </w:r>
      <w:r>
        <w:rPr>
          <w:color w:val="1C2870"/>
          <w:w w:val="115"/>
        </w:rPr>
        <w:t> </w:t>
      </w:r>
      <w:r>
        <w:rPr>
          <w:color w:val="2F3A7C"/>
          <w:w w:val="115"/>
        </w:rPr>
        <w:t>even </w:t>
      </w:r>
      <w:r>
        <w:rPr>
          <w:color w:val="1C2870"/>
          <w:w w:val="115"/>
        </w:rPr>
        <w:t>more </w:t>
      </w:r>
      <w:r>
        <w:rPr>
          <w:color w:val="2F3A7C"/>
          <w:w w:val="115"/>
        </w:rPr>
        <w:t>so</w:t>
      </w:r>
      <w:r>
        <w:rPr>
          <w:color w:val="2F3A7C"/>
          <w:spacing w:val="-3"/>
          <w:w w:val="115"/>
        </w:rPr>
        <w:t> </w:t>
      </w:r>
      <w:r>
        <w:rPr>
          <w:color w:val="1C2870"/>
          <w:w w:val="115"/>
        </w:rPr>
        <w:t>for</w:t>
      </w:r>
      <w:r>
        <w:rPr>
          <w:color w:val="1C2870"/>
          <w:w w:val="115"/>
        </w:rPr>
        <w:t> </w:t>
      </w:r>
      <w:r>
        <w:rPr>
          <w:color w:val="2F3A7C"/>
          <w:w w:val="115"/>
        </w:rPr>
        <w:t>patients </w:t>
      </w:r>
      <w:r>
        <w:rPr>
          <w:color w:val="1C2870"/>
          <w:w w:val="115"/>
        </w:rPr>
        <w:t>from regions where </w:t>
      </w:r>
      <w:r>
        <w:rPr>
          <w:b/>
          <w:color w:val="1C2870"/>
          <w:w w:val="115"/>
          <w:sz w:val="21"/>
        </w:rPr>
        <w:t>TB </w:t>
      </w:r>
      <w:r>
        <w:rPr>
          <w:color w:val="1C2870"/>
          <w:w w:val="115"/>
        </w:rPr>
        <w:t>is </w:t>
      </w:r>
      <w:r>
        <w:rPr>
          <w:color w:val="2F3A7C"/>
          <w:w w:val="115"/>
        </w:rPr>
        <w:t>endemic.</w:t>
      </w:r>
      <w:r>
        <w:rPr>
          <w:color w:val="2F3A7C"/>
          <w:w w:val="115"/>
        </w:rPr>
        <w:t> </w:t>
      </w:r>
      <w:r>
        <w:rPr>
          <w:color w:val="1C2870"/>
          <w:w w:val="115"/>
        </w:rPr>
        <w:t>It is important</w:t>
      </w:r>
      <w:r>
        <w:rPr>
          <w:color w:val="1C2870"/>
          <w:w w:val="115"/>
        </w:rPr>
        <w:t> to remember</w:t>
      </w:r>
      <w:r>
        <w:rPr>
          <w:color w:val="1C2870"/>
          <w:w w:val="115"/>
        </w:rPr>
        <w:t> that immunocompro­ mised patients may not react to the </w:t>
      </w:r>
      <w:r>
        <w:rPr>
          <w:color w:val="2F3A7C"/>
          <w:w w:val="115"/>
        </w:rPr>
        <w:t>skin </w:t>
      </w:r>
      <w:r>
        <w:rPr>
          <w:color w:val="1C2870"/>
          <w:w w:val="115"/>
        </w:rPr>
        <w:t>tests (anergy). Diagnosis is made with tuberculin </w:t>
      </w:r>
      <w:r>
        <w:rPr>
          <w:color w:val="2F3A7C"/>
          <w:w w:val="115"/>
        </w:rPr>
        <w:t>skin </w:t>
      </w:r>
      <w:r>
        <w:rPr>
          <w:color w:val="1C2870"/>
          <w:w w:val="115"/>
        </w:rPr>
        <w:t>testing, </w:t>
      </w:r>
      <w:r>
        <w:rPr>
          <w:color w:val="2F3A7C"/>
          <w:w w:val="115"/>
        </w:rPr>
        <w:t>sputum smears </w:t>
      </w:r>
      <w:r>
        <w:rPr>
          <w:color w:val="1C2870"/>
          <w:w w:val="115"/>
        </w:rPr>
        <w:t>and</w:t>
      </w:r>
      <w:r>
        <w:rPr>
          <w:color w:val="1C2870"/>
          <w:w w:val="115"/>
        </w:rPr>
        <w:t> </w:t>
      </w:r>
      <w:r>
        <w:rPr>
          <w:color w:val="2F3A7C"/>
          <w:w w:val="115"/>
        </w:rPr>
        <w:t>cultures, </w:t>
      </w:r>
      <w:r>
        <w:rPr>
          <w:color w:val="1C2870"/>
          <w:w w:val="115"/>
        </w:rPr>
        <w:t>and radiographic </w:t>
      </w:r>
      <w:r>
        <w:rPr>
          <w:color w:val="2F3A7C"/>
          <w:w w:val="115"/>
        </w:rPr>
        <w:t>findings.</w:t>
      </w:r>
      <w:r>
        <w:rPr>
          <w:color w:val="2F3A7C"/>
          <w:w w:val="115"/>
        </w:rPr>
        <w:t> </w:t>
      </w:r>
      <w:r>
        <w:rPr>
          <w:color w:val="1C2870"/>
          <w:w w:val="115"/>
        </w:rPr>
        <w:t>For</w:t>
      </w:r>
      <w:r>
        <w:rPr>
          <w:color w:val="1C2870"/>
          <w:w w:val="115"/>
        </w:rPr>
        <w:t> more </w:t>
      </w:r>
      <w:r>
        <w:rPr>
          <w:color w:val="2F3A7C"/>
          <w:w w:val="115"/>
        </w:rPr>
        <w:t>information</w:t>
      </w:r>
      <w:r>
        <w:rPr>
          <w:color w:val="2F3A7C"/>
          <w:spacing w:val="40"/>
          <w:w w:val="115"/>
        </w:rPr>
        <w:t> </w:t>
      </w:r>
      <w:r>
        <w:rPr>
          <w:color w:val="2F3A7C"/>
          <w:w w:val="115"/>
        </w:rPr>
        <w:t>on </w:t>
      </w:r>
      <w:r>
        <w:rPr>
          <w:color w:val="1C2870"/>
          <w:w w:val="115"/>
        </w:rPr>
        <w:t>dealing with tuberculosis</w:t>
      </w:r>
      <w:r>
        <w:rPr>
          <w:color w:val="1C2870"/>
          <w:w w:val="115"/>
        </w:rPr>
        <w:t> in detoxification and</w:t>
      </w:r>
      <w:r>
        <w:rPr>
          <w:color w:val="1C2870"/>
          <w:w w:val="115"/>
        </w:rPr>
        <w:t> treatment </w:t>
      </w:r>
      <w:r>
        <w:rPr>
          <w:color w:val="2F3A7C"/>
          <w:w w:val="115"/>
        </w:rPr>
        <w:t>settings see </w:t>
      </w:r>
      <w:r>
        <w:rPr>
          <w:color w:val="1C2870"/>
          <w:w w:val="115"/>
        </w:rPr>
        <w:t>TIP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18,</w:t>
      </w:r>
      <w:r>
        <w:rPr>
          <w:color w:val="1C2870"/>
          <w:spacing w:val="40"/>
          <w:w w:val="115"/>
        </w:rPr>
        <w:t> </w:t>
      </w:r>
      <w:r>
        <w:rPr>
          <w:i/>
          <w:color w:val="1C2870"/>
          <w:w w:val="115"/>
        </w:rPr>
        <w:t>The</w:t>
      </w:r>
      <w:r>
        <w:rPr>
          <w:i/>
          <w:color w:val="1C2870"/>
          <w:w w:val="115"/>
        </w:rPr>
        <w:t> Tuberculosis</w:t>
      </w:r>
      <w:r>
        <w:rPr>
          <w:i/>
          <w:color w:val="1C2870"/>
          <w:w w:val="115"/>
        </w:rPr>
        <w:t> Epidemic: Legal </w:t>
      </w:r>
      <w:r>
        <w:rPr>
          <w:i/>
          <w:color w:val="2F3A7C"/>
          <w:w w:val="115"/>
        </w:rPr>
        <w:t>and</w:t>
      </w:r>
      <w:r>
        <w:rPr>
          <w:i/>
          <w:color w:val="2F3A7C"/>
          <w:spacing w:val="40"/>
          <w:w w:val="115"/>
        </w:rPr>
        <w:t> </w:t>
      </w:r>
      <w:r>
        <w:rPr>
          <w:i/>
          <w:color w:val="2F3A7C"/>
          <w:w w:val="115"/>
        </w:rPr>
        <w:t>Ethical </w:t>
      </w:r>
      <w:r>
        <w:rPr>
          <w:i/>
          <w:color w:val="1C2870"/>
          <w:w w:val="115"/>
        </w:rPr>
        <w:t>Issues</w:t>
      </w:r>
      <w:r>
        <w:rPr>
          <w:i/>
          <w:color w:val="1C2870"/>
          <w:spacing w:val="40"/>
          <w:w w:val="115"/>
        </w:rPr>
        <w:t> </w:t>
      </w:r>
      <w:r>
        <w:rPr>
          <w:i/>
          <w:color w:val="1C2870"/>
          <w:w w:val="115"/>
        </w:rPr>
        <w:t>for Alcohol and</w:t>
      </w:r>
      <w:r>
        <w:rPr>
          <w:i/>
          <w:color w:val="1C2870"/>
          <w:w w:val="115"/>
        </w:rPr>
        <w:t> Other Drug Abuse Treatment</w:t>
      </w:r>
      <w:r>
        <w:rPr>
          <w:i/>
          <w:color w:val="1C2870"/>
          <w:w w:val="115"/>
        </w:rPr>
        <w:t> Providers </w:t>
      </w:r>
      <w:r>
        <w:rPr>
          <w:color w:val="1C2870"/>
          <w:w w:val="115"/>
        </w:rPr>
        <w:t>(CSAT 1995i).</w:t>
      </w:r>
    </w:p>
    <w:p>
      <w:pPr>
        <w:pStyle w:val="BodyText"/>
        <w:spacing w:before="6"/>
        <w:rPr>
          <w:sz w:val="31"/>
        </w:rPr>
      </w:pPr>
    </w:p>
    <w:p>
      <w:pPr>
        <w:pStyle w:val="Heading4"/>
        <w:ind w:left="253"/>
        <w:rPr>
          <w:i/>
        </w:rPr>
      </w:pPr>
      <w:r>
        <w:rPr>
          <w:i/>
          <w:color w:val="1C2870"/>
          <w:w w:val="110"/>
        </w:rPr>
        <w:t>Skin</w:t>
      </w:r>
      <w:r>
        <w:rPr>
          <w:i/>
          <w:color w:val="1C2870"/>
          <w:spacing w:val="13"/>
          <w:w w:val="110"/>
        </w:rPr>
        <w:t> </w:t>
      </w:r>
      <w:r>
        <w:rPr>
          <w:i/>
          <w:color w:val="1C2870"/>
          <w:spacing w:val="-2"/>
          <w:w w:val="110"/>
        </w:rPr>
        <w:t>infections</w:t>
      </w:r>
    </w:p>
    <w:p>
      <w:pPr>
        <w:pStyle w:val="BodyText"/>
        <w:spacing w:line="276" w:lineRule="auto" w:before="107"/>
        <w:ind w:left="267" w:right="637" w:hanging="1"/>
      </w:pPr>
      <w:r>
        <w:rPr>
          <w:color w:val="1C2870"/>
          <w:w w:val="120"/>
        </w:rPr>
        <w:t>Skin</w:t>
      </w:r>
      <w:r>
        <w:rPr>
          <w:color w:val="1C2870"/>
          <w:spacing w:val="-15"/>
          <w:w w:val="120"/>
        </w:rPr>
        <w:t> </w:t>
      </w:r>
      <w:r>
        <w:rPr>
          <w:color w:val="1C2870"/>
          <w:w w:val="120"/>
        </w:rPr>
        <w:t>infections</w:t>
      </w:r>
      <w:r>
        <w:rPr>
          <w:color w:val="1C2870"/>
          <w:spacing w:val="-15"/>
          <w:w w:val="120"/>
        </w:rPr>
        <w:t> </w:t>
      </w:r>
      <w:r>
        <w:rPr>
          <w:color w:val="1C2870"/>
          <w:w w:val="120"/>
        </w:rPr>
        <w:t>frequently</w:t>
      </w:r>
      <w:r>
        <w:rPr>
          <w:color w:val="1C2870"/>
          <w:spacing w:val="-15"/>
          <w:w w:val="120"/>
        </w:rPr>
        <w:t> </w:t>
      </w:r>
      <w:r>
        <w:rPr>
          <w:color w:val="1C2870"/>
          <w:w w:val="120"/>
        </w:rPr>
        <w:t>are</w:t>
      </w:r>
      <w:r>
        <w:rPr>
          <w:color w:val="1C2870"/>
          <w:spacing w:val="-11"/>
          <w:w w:val="120"/>
        </w:rPr>
        <w:t> </w:t>
      </w:r>
      <w:r>
        <w:rPr>
          <w:color w:val="2F3A7C"/>
          <w:w w:val="120"/>
        </w:rPr>
        <w:t>seen</w:t>
      </w:r>
      <w:r>
        <w:rPr>
          <w:color w:val="2F3A7C"/>
          <w:spacing w:val="-15"/>
          <w:w w:val="120"/>
        </w:rPr>
        <w:t> </w:t>
      </w:r>
      <w:r>
        <w:rPr>
          <w:color w:val="1C2870"/>
          <w:w w:val="120"/>
        </w:rPr>
        <w:t>as</w:t>
      </w:r>
      <w:r>
        <w:rPr>
          <w:color w:val="1C2870"/>
          <w:spacing w:val="-13"/>
          <w:w w:val="120"/>
        </w:rPr>
        <w:t> </w:t>
      </w:r>
      <w:r>
        <w:rPr>
          <w:color w:val="1C2870"/>
          <w:w w:val="120"/>
        </w:rPr>
        <w:t>a</w:t>
      </w:r>
      <w:r>
        <w:rPr>
          <w:color w:val="1C2870"/>
          <w:spacing w:val="-15"/>
          <w:w w:val="120"/>
        </w:rPr>
        <w:t> </w:t>
      </w:r>
      <w:r>
        <w:rPr>
          <w:color w:val="1C2870"/>
          <w:w w:val="120"/>
        </w:rPr>
        <w:t>result of</w:t>
      </w:r>
      <w:r>
        <w:rPr>
          <w:color w:val="1C2870"/>
          <w:w w:val="120"/>
        </w:rPr>
        <w:t> the</w:t>
      </w:r>
      <w:r>
        <w:rPr>
          <w:color w:val="1C2870"/>
          <w:spacing w:val="40"/>
          <w:w w:val="120"/>
        </w:rPr>
        <w:t> </w:t>
      </w:r>
      <w:r>
        <w:rPr>
          <w:color w:val="1C2870"/>
          <w:w w:val="120"/>
        </w:rPr>
        <w:t>intravenous</w:t>
      </w:r>
      <w:r>
        <w:rPr>
          <w:color w:val="1C2870"/>
          <w:w w:val="120"/>
        </w:rPr>
        <w:t> administration</w:t>
      </w:r>
      <w:r>
        <w:rPr>
          <w:color w:val="1C2870"/>
          <w:spacing w:val="-2"/>
          <w:w w:val="120"/>
        </w:rPr>
        <w:t> </w:t>
      </w:r>
      <w:r>
        <w:rPr>
          <w:color w:val="1C2870"/>
          <w:w w:val="120"/>
        </w:rPr>
        <w:t>of drugs.</w:t>
      </w:r>
    </w:p>
    <w:p>
      <w:pPr>
        <w:pStyle w:val="BodyText"/>
        <w:spacing w:line="271" w:lineRule="auto"/>
        <w:ind w:left="264" w:right="739" w:firstLine="19"/>
      </w:pPr>
      <w:r>
        <w:rPr>
          <w:i/>
          <w:color w:val="1C2870"/>
          <w:w w:val="115"/>
        </w:rPr>
        <w:t>Staphylococcus aureus </w:t>
      </w:r>
      <w:r>
        <w:rPr>
          <w:color w:val="1C2870"/>
          <w:w w:val="115"/>
        </w:rPr>
        <w:t>and</w:t>
      </w:r>
      <w:r>
        <w:rPr>
          <w:color w:val="1C2870"/>
          <w:spacing w:val="40"/>
          <w:w w:val="115"/>
        </w:rPr>
        <w:t> </w:t>
      </w:r>
      <w:r>
        <w:rPr>
          <w:i/>
          <w:color w:val="1C2870"/>
          <w:w w:val="115"/>
        </w:rPr>
        <w:t>Streptococcus</w:t>
      </w:r>
      <w:r>
        <w:rPr>
          <w:i/>
          <w:color w:val="1C2870"/>
          <w:w w:val="115"/>
        </w:rPr>
        <w:t> pyogenes </w:t>
      </w:r>
      <w:r>
        <w:rPr>
          <w:color w:val="2F3A7C"/>
          <w:w w:val="115"/>
        </w:rPr>
        <w:t>are</w:t>
      </w:r>
      <w:r>
        <w:rPr>
          <w:color w:val="2F3A7C"/>
          <w:w w:val="115"/>
        </w:rPr>
        <w:t> </w:t>
      </w:r>
      <w:r>
        <w:rPr>
          <w:color w:val="1C2870"/>
          <w:w w:val="115"/>
        </w:rPr>
        <w:t>frequently</w:t>
      </w:r>
      <w:r>
        <w:rPr>
          <w:color w:val="1C2870"/>
          <w:w w:val="115"/>
        </w:rPr>
        <w:t> the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infectious</w:t>
      </w:r>
      <w:r>
        <w:rPr>
          <w:color w:val="1C2870"/>
          <w:w w:val="115"/>
        </w:rPr>
        <w:t> agents. The patient presents with tenderness,</w:t>
      </w:r>
      <w:r>
        <w:rPr>
          <w:color w:val="1C2870"/>
          <w:spacing w:val="40"/>
          <w:w w:val="115"/>
        </w:rPr>
        <w:t> </w:t>
      </w:r>
      <w:r>
        <w:rPr>
          <w:color w:val="2F3A7C"/>
          <w:w w:val="115"/>
        </w:rPr>
        <w:t>swelling, </w:t>
      </w:r>
      <w:r>
        <w:rPr>
          <w:color w:val="1C2870"/>
          <w:w w:val="115"/>
        </w:rPr>
        <w:t>pain, </w:t>
      </w:r>
      <w:r>
        <w:rPr>
          <w:color w:val="2F3A7C"/>
          <w:w w:val="115"/>
        </w:rPr>
        <w:t>erythema, </w:t>
      </w:r>
      <w:r>
        <w:rPr>
          <w:color w:val="1C2870"/>
          <w:w w:val="115"/>
        </w:rPr>
        <w:t>and warmth in the injection</w:t>
      </w:r>
      <w:r>
        <w:rPr>
          <w:color w:val="1C2870"/>
          <w:w w:val="115"/>
        </w:rPr>
        <w:t> area. The type and</w:t>
      </w:r>
      <w:r>
        <w:rPr>
          <w:color w:val="1C2870"/>
          <w:w w:val="115"/>
        </w:rPr>
        <w:t> route of antibi­ otic is determined</w:t>
      </w:r>
      <w:r>
        <w:rPr>
          <w:color w:val="1C2870"/>
          <w:w w:val="115"/>
        </w:rPr>
        <w:t> by the </w:t>
      </w:r>
      <w:r>
        <w:rPr>
          <w:color w:val="2F3A7C"/>
          <w:w w:val="115"/>
        </w:rPr>
        <w:t>infecting </w:t>
      </w:r>
      <w:r>
        <w:rPr>
          <w:color w:val="1C2870"/>
          <w:w w:val="115"/>
        </w:rPr>
        <w:t>organism 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the </w:t>
      </w:r>
      <w:r>
        <w:rPr>
          <w:color w:val="2F3A7C"/>
          <w:w w:val="115"/>
        </w:rPr>
        <w:t>extent </w:t>
      </w:r>
      <w:r>
        <w:rPr>
          <w:color w:val="1C2870"/>
          <w:w w:val="115"/>
        </w:rPr>
        <w:t>and</w:t>
      </w:r>
      <w:r>
        <w:rPr>
          <w:color w:val="1C2870"/>
          <w:w w:val="115"/>
        </w:rPr>
        <w:t> </w:t>
      </w:r>
      <w:r>
        <w:rPr>
          <w:color w:val="2F3A7C"/>
          <w:w w:val="115"/>
        </w:rPr>
        <w:t>severity </w:t>
      </w:r>
      <w:r>
        <w:rPr>
          <w:color w:val="1C2870"/>
          <w:w w:val="115"/>
        </w:rPr>
        <w:t>of 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infection. Clinicians </w:t>
      </w:r>
      <w:r>
        <w:rPr>
          <w:color w:val="2F3A7C"/>
          <w:w w:val="115"/>
        </w:rPr>
        <w:t>should</w:t>
      </w:r>
      <w:r>
        <w:rPr>
          <w:color w:val="2F3A7C"/>
          <w:w w:val="115"/>
        </w:rPr>
        <w:t> </w:t>
      </w:r>
      <w:r>
        <w:rPr>
          <w:color w:val="1C2870"/>
          <w:w w:val="115"/>
        </w:rPr>
        <w:t>remember</w:t>
      </w:r>
      <w:r>
        <w:rPr>
          <w:color w:val="1C2870"/>
          <w:w w:val="115"/>
        </w:rPr>
        <w:t> that injection</w:t>
      </w:r>
      <w:r>
        <w:rPr>
          <w:color w:val="1C2870"/>
          <w:spacing w:val="40"/>
          <w:w w:val="115"/>
        </w:rPr>
        <w:t> </w:t>
      </w:r>
      <w:r>
        <w:rPr>
          <w:color w:val="2F3A7C"/>
          <w:w w:val="115"/>
        </w:rPr>
        <w:t>sites can</w:t>
      </w:r>
      <w:r>
        <w:rPr>
          <w:color w:val="2F3A7C"/>
          <w:w w:val="115"/>
        </w:rPr>
        <w:t> </w:t>
      </w:r>
      <w:r>
        <w:rPr>
          <w:color w:val="1C2870"/>
          <w:w w:val="115"/>
        </w:rPr>
        <w:t>be </w:t>
      </w:r>
      <w:r>
        <w:rPr>
          <w:color w:val="2F3A7C"/>
          <w:w w:val="115"/>
        </w:rPr>
        <w:t>found virtually</w:t>
      </w:r>
      <w:r>
        <w:rPr>
          <w:color w:val="2F3A7C"/>
          <w:w w:val="115"/>
        </w:rPr>
        <w:t> any place </w:t>
      </w:r>
      <w:r>
        <w:rPr>
          <w:color w:val="1C2870"/>
          <w:w w:val="115"/>
        </w:rPr>
        <w:t>on the body where there is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access to the</w:t>
      </w:r>
      <w:r>
        <w:rPr>
          <w:color w:val="1C2870"/>
          <w:w w:val="115"/>
        </w:rPr>
        <w:t> venous </w:t>
      </w:r>
      <w:r>
        <w:rPr>
          <w:color w:val="2F3A7C"/>
          <w:w w:val="115"/>
        </w:rPr>
        <w:t>sys­ </w:t>
      </w:r>
      <w:r>
        <w:rPr>
          <w:color w:val="1C2870"/>
          <w:spacing w:val="-4"/>
          <w:w w:val="115"/>
        </w:rPr>
        <w:t>tem.</w:t>
      </w:r>
    </w:p>
    <w:p>
      <w:pPr>
        <w:pStyle w:val="BodyText"/>
        <w:spacing w:line="271" w:lineRule="auto" w:before="178"/>
        <w:ind w:left="270" w:right="656"/>
        <w:rPr>
          <w:b/>
        </w:rPr>
      </w:pPr>
      <w:r>
        <w:rPr>
          <w:color w:val="1C2870"/>
          <w:w w:val="115"/>
        </w:rPr>
        <w:t>Patients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who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use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drugs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intravenously,</w:t>
      </w:r>
      <w:r>
        <w:rPr>
          <w:color w:val="1C2870"/>
          <w:w w:val="115"/>
        </w:rPr>
        <w:t> patients </w:t>
      </w:r>
      <w:r>
        <w:rPr>
          <w:b/>
          <w:color w:val="1C2870"/>
          <w:w w:val="115"/>
        </w:rPr>
        <w:t>with </w:t>
      </w:r>
      <w:r>
        <w:rPr>
          <w:color w:val="2F3A7C"/>
          <w:w w:val="115"/>
        </w:rPr>
        <w:t>peripheral </w:t>
      </w:r>
      <w:r>
        <w:rPr>
          <w:color w:val="1C2870"/>
          <w:w w:val="115"/>
        </w:rPr>
        <w:t>vascular disease, </w:t>
      </w:r>
      <w:r>
        <w:rPr>
          <w:b/>
          <w:color w:val="1C2870"/>
          <w:w w:val="115"/>
        </w:rPr>
        <w:t>and</w:t>
      </w:r>
    </w:p>
    <w:p>
      <w:pPr>
        <w:spacing w:after="0" w:line="271" w:lineRule="auto"/>
        <w:sectPr>
          <w:pgSz w:w="12240" w:h="15840"/>
          <w:pgMar w:header="0" w:footer="957" w:top="1320" w:bottom="1180" w:left="600" w:right="880"/>
          <w:cols w:num="2" w:equalWidth="0">
            <w:col w:w="5475" w:space="40"/>
            <w:col w:w="5245"/>
          </w:cols>
        </w:sectPr>
      </w:pPr>
    </w:p>
    <w:p>
      <w:pPr>
        <w:pStyle w:val="BodyText"/>
        <w:spacing w:line="271" w:lineRule="auto" w:before="79"/>
        <w:ind w:left="677" w:right="1" w:firstLine="6"/>
      </w:pPr>
      <w:r>
        <w:rPr>
          <w:color w:val="1C2870"/>
          <w:w w:val="115"/>
        </w:rPr>
        <w:t>patients with diabetes (particularly with infections</w:t>
      </w:r>
      <w:r>
        <w:rPr>
          <w:color w:val="1C2870"/>
          <w:w w:val="115"/>
        </w:rPr>
        <w:t> of the</w:t>
      </w:r>
      <w:r>
        <w:rPr>
          <w:color w:val="1C2870"/>
          <w:spacing w:val="21"/>
          <w:w w:val="115"/>
        </w:rPr>
        <w:t> </w:t>
      </w:r>
      <w:r>
        <w:rPr>
          <w:color w:val="2F3A7B"/>
          <w:w w:val="115"/>
        </w:rPr>
        <w:t>feet)</w:t>
      </w:r>
      <w:r>
        <w:rPr>
          <w:color w:val="2F3A7B"/>
          <w:spacing w:val="-8"/>
          <w:w w:val="115"/>
        </w:rPr>
        <w:t> </w:t>
      </w:r>
      <w:r>
        <w:rPr>
          <w:color w:val="2F3A7B"/>
          <w:w w:val="115"/>
        </w:rPr>
        <w:t>should</w:t>
      </w:r>
      <w:r>
        <w:rPr>
          <w:color w:val="2F3A7B"/>
          <w:w w:val="115"/>
        </w:rPr>
        <w:t> all</w:t>
      </w:r>
      <w:r>
        <w:rPr>
          <w:color w:val="2F3A7B"/>
          <w:spacing w:val="-8"/>
          <w:w w:val="115"/>
        </w:rPr>
        <w:t> </w:t>
      </w:r>
      <w:r>
        <w:rPr>
          <w:color w:val="1C2870"/>
          <w:w w:val="115"/>
        </w:rPr>
        <w:t>be</w:t>
      </w:r>
      <w:r>
        <w:rPr>
          <w:color w:val="1C2870"/>
          <w:spacing w:val="-6"/>
          <w:w w:val="115"/>
        </w:rPr>
        <w:t> </w:t>
      </w:r>
      <w:r>
        <w:rPr>
          <w:color w:val="2F3A7B"/>
          <w:w w:val="115"/>
        </w:rPr>
        <w:t>evaluated carefully </w:t>
      </w:r>
      <w:r>
        <w:rPr>
          <w:color w:val="1C2870"/>
          <w:w w:val="115"/>
        </w:rPr>
        <w:t>for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skin </w:t>
      </w:r>
      <w:r>
        <w:rPr>
          <w:color w:val="1C2870"/>
          <w:w w:val="115"/>
        </w:rPr>
        <w:t>disease.</w:t>
      </w:r>
    </w:p>
    <w:p>
      <w:pPr>
        <w:pStyle w:val="BodyText"/>
        <w:spacing w:before="6"/>
        <w:rPr>
          <w:sz w:val="32"/>
        </w:rPr>
      </w:pPr>
    </w:p>
    <w:p>
      <w:pPr>
        <w:pStyle w:val="Heading4"/>
        <w:spacing w:line="259" w:lineRule="auto"/>
        <w:ind w:left="677" w:right="222" w:hanging="11"/>
      </w:pPr>
      <w:r>
        <w:rPr>
          <w:i/>
          <w:color w:val="1C2870"/>
          <w:w w:val="110"/>
        </w:rPr>
        <w:t>Sexually </w:t>
      </w:r>
      <w:r>
        <w:rPr>
          <w:i/>
          <w:color w:val="1C2870"/>
          <w:w w:val="110"/>
        </w:rPr>
        <w:t>transmitted</w:t>
      </w:r>
      <w:r>
        <w:rPr>
          <w:color w:val="1C2870"/>
          <w:w w:val="110"/>
        </w:rPr>
        <w:t> </w:t>
      </w:r>
      <w:r>
        <w:rPr>
          <w:color w:val="1C2870"/>
          <w:spacing w:val="-2"/>
          <w:w w:val="110"/>
        </w:rPr>
        <w:t>diseases</w:t>
      </w:r>
    </w:p>
    <w:p>
      <w:pPr>
        <w:pStyle w:val="BodyText"/>
        <w:spacing w:line="271" w:lineRule="auto" w:before="84"/>
        <w:ind w:left="675" w:firstLine="9"/>
      </w:pPr>
      <w:r>
        <w:rPr>
          <w:color w:val="1C2870"/>
          <w:spacing w:val="-2"/>
          <w:w w:val="115"/>
        </w:rPr>
        <w:t>Sexually</w:t>
      </w:r>
      <w:r>
        <w:rPr>
          <w:color w:val="1C2870"/>
          <w:spacing w:val="-5"/>
          <w:w w:val="115"/>
        </w:rPr>
        <w:t> </w:t>
      </w:r>
      <w:r>
        <w:rPr>
          <w:color w:val="1C2870"/>
          <w:spacing w:val="-2"/>
          <w:w w:val="115"/>
        </w:rPr>
        <w:t>transmitted diseases</w:t>
      </w:r>
      <w:r>
        <w:rPr>
          <w:color w:val="1C2870"/>
          <w:spacing w:val="-9"/>
          <w:w w:val="115"/>
        </w:rPr>
        <w:t> </w:t>
      </w:r>
      <w:r>
        <w:rPr>
          <w:color w:val="1C2870"/>
          <w:spacing w:val="-2"/>
          <w:w w:val="115"/>
        </w:rPr>
        <w:t>can</w:t>
      </w:r>
      <w:r>
        <w:rPr>
          <w:color w:val="1C2870"/>
          <w:spacing w:val="-2"/>
          <w:w w:val="115"/>
        </w:rPr>
        <w:t> be</w:t>
      </w:r>
      <w:r>
        <w:rPr>
          <w:color w:val="1C2870"/>
          <w:spacing w:val="-9"/>
          <w:w w:val="115"/>
        </w:rPr>
        <w:t> </w:t>
      </w:r>
      <w:r>
        <w:rPr>
          <w:color w:val="2F3A7B"/>
          <w:spacing w:val="-2"/>
          <w:w w:val="115"/>
        </w:rPr>
        <w:t>seen</w:t>
      </w:r>
      <w:r>
        <w:rPr>
          <w:color w:val="2F3A7B"/>
          <w:spacing w:val="-13"/>
          <w:w w:val="115"/>
        </w:rPr>
        <w:t> </w:t>
      </w:r>
      <w:r>
        <w:rPr>
          <w:color w:val="1C2870"/>
          <w:spacing w:val="-2"/>
          <w:w w:val="115"/>
        </w:rPr>
        <w:t>in</w:t>
      </w:r>
      <w:r>
        <w:rPr>
          <w:color w:val="1C2870"/>
          <w:spacing w:val="-4"/>
          <w:w w:val="115"/>
        </w:rPr>
        <w:t> </w:t>
      </w:r>
      <w:r>
        <w:rPr>
          <w:color w:val="1C2870"/>
          <w:spacing w:val="-2"/>
          <w:w w:val="115"/>
        </w:rPr>
        <w:t>the </w:t>
      </w:r>
      <w:r>
        <w:rPr>
          <w:color w:val="1C2870"/>
          <w:w w:val="115"/>
        </w:rPr>
        <w:t>form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spacing w:val="-11"/>
          <w:w w:val="115"/>
        </w:rPr>
        <w:t> </w:t>
      </w:r>
      <w:r>
        <w:rPr>
          <w:color w:val="1C2870"/>
          <w:w w:val="115"/>
        </w:rPr>
        <w:t>urethritis,</w:t>
      </w:r>
      <w:r>
        <w:rPr>
          <w:color w:val="1C2870"/>
          <w:spacing w:val="-11"/>
          <w:w w:val="115"/>
        </w:rPr>
        <w:t> </w:t>
      </w:r>
      <w:r>
        <w:rPr>
          <w:color w:val="2F3A7B"/>
          <w:w w:val="115"/>
        </w:rPr>
        <w:t>vaginitis,</w:t>
      </w:r>
      <w:r>
        <w:rPr>
          <w:color w:val="2F3A7B"/>
          <w:spacing w:val="-14"/>
          <w:w w:val="115"/>
        </w:rPr>
        <w:t> </w:t>
      </w:r>
      <w:r>
        <w:rPr>
          <w:color w:val="2F3A7B"/>
          <w:w w:val="115"/>
        </w:rPr>
        <w:t>cervicitis,</w:t>
      </w:r>
      <w:r>
        <w:rPr>
          <w:color w:val="2F3A7B"/>
          <w:spacing w:val="-14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spacing w:val="-7"/>
          <w:w w:val="115"/>
        </w:rPr>
        <w:t> </w:t>
      </w:r>
      <w:r>
        <w:rPr>
          <w:color w:val="2F3A7B"/>
          <w:w w:val="115"/>
        </w:rPr>
        <w:t>gen­ </w:t>
      </w:r>
      <w:r>
        <w:rPr>
          <w:color w:val="1C2870"/>
          <w:w w:val="115"/>
        </w:rPr>
        <w:t>ital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lesions. These disorders are </w:t>
      </w:r>
      <w:r>
        <w:rPr>
          <w:color w:val="2F3A7B"/>
          <w:w w:val="115"/>
        </w:rPr>
        <w:t>caused </w:t>
      </w:r>
      <w:r>
        <w:rPr>
          <w:color w:val="1C2870"/>
          <w:w w:val="115"/>
        </w:rPr>
        <w:t>by a </w:t>
      </w:r>
      <w:r>
        <w:rPr>
          <w:color w:val="2F3A7B"/>
          <w:w w:val="115"/>
        </w:rPr>
        <w:t>variety</w:t>
      </w:r>
      <w:r>
        <w:rPr>
          <w:color w:val="2F3A7B"/>
          <w:spacing w:val="-9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spacing w:val="-11"/>
          <w:w w:val="115"/>
        </w:rPr>
        <w:t> </w:t>
      </w:r>
      <w:r>
        <w:rPr>
          <w:color w:val="1C2870"/>
          <w:w w:val="115"/>
        </w:rPr>
        <w:t>microorganisms,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w w:val="115"/>
        </w:rPr>
        <w:t> a</w:t>
      </w:r>
      <w:r>
        <w:rPr>
          <w:color w:val="1C2870"/>
          <w:spacing w:val="-12"/>
          <w:w w:val="115"/>
        </w:rPr>
        <w:t> </w:t>
      </w:r>
      <w:r>
        <w:rPr>
          <w:color w:val="2F3A7B"/>
          <w:w w:val="115"/>
        </w:rPr>
        <w:t>complete</w:t>
      </w:r>
      <w:r>
        <w:rPr>
          <w:color w:val="2F3A7B"/>
          <w:spacing w:val="-5"/>
          <w:w w:val="115"/>
        </w:rPr>
        <w:t> </w:t>
      </w:r>
      <w:r>
        <w:rPr>
          <w:color w:val="1C2870"/>
          <w:w w:val="115"/>
        </w:rPr>
        <w:t>his­ tory </w:t>
      </w:r>
      <w:r>
        <w:rPr>
          <w:color w:val="2F3A7B"/>
          <w:w w:val="115"/>
        </w:rPr>
        <w:t>and </w:t>
      </w:r>
      <w:r>
        <w:rPr>
          <w:color w:val="1C2870"/>
          <w:w w:val="115"/>
        </w:rPr>
        <w:t>physical that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includes </w:t>
      </w:r>
      <w:r>
        <w:rPr>
          <w:color w:val="2F3A7B"/>
          <w:w w:val="115"/>
        </w:rPr>
        <w:t>examination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of the</w:t>
      </w:r>
      <w:r>
        <w:rPr>
          <w:color w:val="1C2870"/>
          <w:spacing w:val="40"/>
          <w:w w:val="115"/>
        </w:rPr>
        <w:t> </w:t>
      </w:r>
      <w:r>
        <w:rPr>
          <w:color w:val="2F3A7B"/>
          <w:w w:val="115"/>
        </w:rPr>
        <w:t>genitalia </w:t>
      </w:r>
      <w:r>
        <w:rPr>
          <w:color w:val="1C2870"/>
          <w:w w:val="115"/>
        </w:rPr>
        <w:t>is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indicated in all patients. The </w:t>
      </w:r>
      <w:r>
        <w:rPr>
          <w:color w:val="2F3A7B"/>
          <w:w w:val="115"/>
        </w:rPr>
        <w:t>clinical </w:t>
      </w:r>
      <w:r>
        <w:rPr>
          <w:color w:val="1C2870"/>
          <w:w w:val="115"/>
        </w:rPr>
        <w:t>picture and cultures frequently can guide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spacing w:val="-10"/>
          <w:w w:val="115"/>
        </w:rPr>
        <w:t> </w:t>
      </w:r>
      <w:r>
        <w:rPr>
          <w:color w:val="1C2870"/>
          <w:w w:val="115"/>
        </w:rPr>
        <w:t>treatment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protocols.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Patients</w:t>
      </w:r>
      <w:r>
        <w:rPr>
          <w:color w:val="1C2870"/>
          <w:spacing w:val="-13"/>
          <w:w w:val="115"/>
        </w:rPr>
        <w:t> </w:t>
      </w:r>
      <w:r>
        <w:rPr>
          <w:color w:val="1C2870"/>
          <w:w w:val="115"/>
        </w:rPr>
        <w:t>who</w:t>
      </w:r>
      <w:r>
        <w:rPr>
          <w:color w:val="1C2870"/>
          <w:spacing w:val="-11"/>
          <w:w w:val="115"/>
        </w:rPr>
        <w:t> </w:t>
      </w:r>
      <w:r>
        <w:rPr>
          <w:color w:val="1C2870"/>
          <w:w w:val="115"/>
        </w:rPr>
        <w:t>use drugs intravenously</w:t>
      </w:r>
      <w:r>
        <w:rPr>
          <w:color w:val="1C2870"/>
          <w:w w:val="115"/>
        </w:rPr>
        <w:t> occasionally display a</w:t>
      </w:r>
    </w:p>
    <w:p>
      <w:pPr>
        <w:pStyle w:val="BodyText"/>
        <w:spacing w:line="271" w:lineRule="auto" w:before="6"/>
        <w:ind w:left="681" w:right="1" w:hanging="6"/>
      </w:pPr>
      <w:r>
        <w:rPr>
          <w:color w:val="1C2870"/>
          <w:w w:val="110"/>
        </w:rPr>
        <w:t>false-positive</w:t>
      </w:r>
      <w:r>
        <w:rPr>
          <w:color w:val="1C2870"/>
          <w:spacing w:val="-14"/>
          <w:w w:val="110"/>
        </w:rPr>
        <w:t> </w:t>
      </w:r>
      <w:r>
        <w:rPr>
          <w:color w:val="2F3A7B"/>
          <w:w w:val="110"/>
        </w:rPr>
        <w:t>serologic</w:t>
      </w:r>
      <w:r>
        <w:rPr>
          <w:color w:val="2F3A7B"/>
          <w:spacing w:val="-3"/>
          <w:w w:val="110"/>
        </w:rPr>
        <w:t> </w:t>
      </w:r>
      <w:r>
        <w:rPr>
          <w:color w:val="1C2870"/>
          <w:w w:val="110"/>
        </w:rPr>
        <w:t>test</w:t>
      </w:r>
      <w:r>
        <w:rPr>
          <w:color w:val="1C2870"/>
          <w:spacing w:val="-7"/>
          <w:w w:val="110"/>
        </w:rPr>
        <w:t> </w:t>
      </w:r>
      <w:r>
        <w:rPr>
          <w:color w:val="1C2870"/>
          <w:w w:val="110"/>
        </w:rPr>
        <w:t>for</w:t>
      </w:r>
      <w:r>
        <w:rPr>
          <w:color w:val="1C2870"/>
          <w:w w:val="110"/>
        </w:rPr>
        <w:t> </w:t>
      </w:r>
      <w:r>
        <w:rPr>
          <w:color w:val="2F3A7B"/>
          <w:w w:val="110"/>
        </w:rPr>
        <w:t>syphilis, </w:t>
      </w:r>
      <w:r>
        <w:rPr>
          <w:color w:val="1C2870"/>
          <w:w w:val="110"/>
        </w:rPr>
        <w:t>possibly due</w:t>
      </w:r>
      <w:r>
        <w:rPr>
          <w:color w:val="1C2870"/>
          <w:w w:val="110"/>
        </w:rPr>
        <w:t> to </w:t>
      </w:r>
      <w:r>
        <w:rPr>
          <w:color w:val="2F3A7B"/>
          <w:w w:val="110"/>
        </w:rPr>
        <w:t>a </w:t>
      </w:r>
      <w:r>
        <w:rPr>
          <w:color w:val="1C2870"/>
          <w:w w:val="110"/>
        </w:rPr>
        <w:t>nonspecific reaction to repeated </w:t>
      </w:r>
      <w:r>
        <w:rPr>
          <w:color w:val="2F3A7B"/>
          <w:w w:val="110"/>
        </w:rPr>
        <w:t>expo­ sure </w:t>
      </w:r>
      <w:r>
        <w:rPr>
          <w:color w:val="1C2870"/>
          <w:w w:val="110"/>
        </w:rPr>
        <w:t>of injected antigens (Hook 1992).</w:t>
      </w:r>
    </w:p>
    <w:p>
      <w:pPr>
        <w:pStyle w:val="BodyText"/>
        <w:spacing w:before="6"/>
        <w:rPr>
          <w:sz w:val="32"/>
        </w:rPr>
      </w:pPr>
    </w:p>
    <w:p>
      <w:pPr>
        <w:pStyle w:val="Heading4"/>
        <w:ind w:left="677"/>
        <w:rPr>
          <w:i/>
        </w:rPr>
      </w:pPr>
      <w:r>
        <w:rPr>
          <w:i/>
          <w:color w:val="1C2870"/>
          <w:spacing w:val="-2"/>
          <w:w w:val="110"/>
        </w:rPr>
        <w:t>HIV/AIDS</w:t>
      </w:r>
    </w:p>
    <w:p>
      <w:pPr>
        <w:pStyle w:val="BodyText"/>
        <w:spacing w:line="273" w:lineRule="auto" w:before="107"/>
        <w:ind w:left="681" w:right="79" w:firstLine="3"/>
      </w:pPr>
      <w:r>
        <w:rPr>
          <w:color w:val="1C2870"/>
          <w:w w:val="115"/>
        </w:rPr>
        <w:t>HIV/AIDS is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a </w:t>
      </w:r>
      <w:r>
        <w:rPr>
          <w:color w:val="2F3A7B"/>
          <w:w w:val="115"/>
        </w:rPr>
        <w:t>serious</w:t>
      </w:r>
      <w:r>
        <w:rPr>
          <w:color w:val="2F3A7B"/>
          <w:spacing w:val="-2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w w:val="115"/>
        </w:rPr>
        <w:t> prevalent</w:t>
      </w:r>
      <w:r>
        <w:rPr>
          <w:color w:val="1C2870"/>
          <w:w w:val="115"/>
        </w:rPr>
        <w:t> medical </w:t>
      </w:r>
      <w:r>
        <w:rPr>
          <w:color w:val="2F3A7B"/>
          <w:w w:val="115"/>
        </w:rPr>
        <w:t>condition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among persons</w:t>
      </w:r>
      <w:r>
        <w:rPr>
          <w:color w:val="1C2870"/>
          <w:w w:val="115"/>
        </w:rPr>
        <w:t> with </w:t>
      </w:r>
      <w:r>
        <w:rPr>
          <w:color w:val="2F3A7B"/>
          <w:w w:val="115"/>
        </w:rPr>
        <w:t>substance </w:t>
      </w:r>
      <w:r>
        <w:rPr>
          <w:color w:val="1C2870"/>
          <w:w w:val="115"/>
        </w:rPr>
        <w:t>use disorders, especially</w:t>
      </w:r>
      <w:r>
        <w:rPr>
          <w:color w:val="1C2870"/>
          <w:w w:val="115"/>
        </w:rPr>
        <w:t> those who inject drugs and</w:t>
      </w:r>
      <w:r>
        <w:rPr>
          <w:color w:val="1C2870"/>
          <w:w w:val="115"/>
        </w:rPr>
        <w:t> may </w:t>
      </w:r>
      <w:r>
        <w:rPr>
          <w:color w:val="2F3A7B"/>
          <w:w w:val="115"/>
        </w:rPr>
        <w:t>share </w:t>
      </w:r>
      <w:r>
        <w:rPr>
          <w:color w:val="1C2870"/>
          <w:w w:val="115"/>
        </w:rPr>
        <w:t>needles with other</w:t>
      </w:r>
      <w:r>
        <w:rPr>
          <w:color w:val="1C2870"/>
          <w:w w:val="115"/>
        </w:rPr>
        <w:t> users.</w:t>
      </w:r>
    </w:p>
    <w:p>
      <w:pPr>
        <w:pStyle w:val="BodyText"/>
        <w:spacing w:line="268" w:lineRule="auto"/>
        <w:ind w:left="675" w:right="53" w:firstLine="9"/>
      </w:pPr>
      <w:r>
        <w:rPr>
          <w:color w:val="1C2870"/>
          <w:w w:val="115"/>
        </w:rPr>
        <w:t>Patients </w:t>
      </w:r>
      <w:r>
        <w:rPr>
          <w:color w:val="2F3A7B"/>
          <w:w w:val="115"/>
        </w:rPr>
        <w:t>with AIDS can</w:t>
      </w:r>
      <w:r>
        <w:rPr>
          <w:color w:val="2F3A7B"/>
          <w:spacing w:val="40"/>
          <w:w w:val="115"/>
        </w:rPr>
        <w:t> </w:t>
      </w:r>
      <w:r>
        <w:rPr>
          <w:color w:val="1C2870"/>
          <w:w w:val="115"/>
        </w:rPr>
        <w:t>present </w:t>
      </w:r>
      <w:r>
        <w:rPr>
          <w:color w:val="2F3A7B"/>
          <w:w w:val="115"/>
        </w:rPr>
        <w:t>with </w:t>
      </w:r>
      <w:r>
        <w:rPr>
          <w:color w:val="1C2870"/>
          <w:w w:val="115"/>
        </w:rPr>
        <w:t>a spec­ trum of </w:t>
      </w:r>
      <w:r>
        <w:rPr>
          <w:color w:val="2F3A7B"/>
          <w:w w:val="115"/>
        </w:rPr>
        <w:t>complaints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w w:val="115"/>
        </w:rPr>
        <w:t> illnesses ranging</w:t>
      </w:r>
      <w:r>
        <w:rPr>
          <w:color w:val="1C2870"/>
          <w:spacing w:val="-11"/>
          <w:w w:val="115"/>
        </w:rPr>
        <w:t> </w:t>
      </w:r>
      <w:r>
        <w:rPr>
          <w:color w:val="1C2870"/>
          <w:w w:val="115"/>
        </w:rPr>
        <w:t>from an asymptomatic</w:t>
      </w:r>
      <w:r>
        <w:rPr>
          <w:color w:val="1C2870"/>
          <w:w w:val="115"/>
        </w:rPr>
        <w:t> history to </w:t>
      </w:r>
      <w:r>
        <w:rPr>
          <w:color w:val="2F3A7B"/>
          <w:w w:val="115"/>
        </w:rPr>
        <w:t>complaints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of </w:t>
      </w:r>
      <w:r>
        <w:rPr>
          <w:color w:val="2F3A7B"/>
          <w:w w:val="115"/>
        </w:rPr>
        <w:t>fever, enlargement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w w:val="115"/>
        </w:rPr>
        <w:t> 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lymph nodes, diffi­ culty </w:t>
      </w:r>
      <w:r>
        <w:rPr>
          <w:color w:val="2F3A7B"/>
          <w:w w:val="115"/>
        </w:rPr>
        <w:t>swallowing,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diarrhea, weight loss, </w:t>
      </w:r>
      <w:r>
        <w:rPr>
          <w:color w:val="2F3A7B"/>
          <w:w w:val="115"/>
        </w:rPr>
        <w:t>skin </w:t>
      </w:r>
      <w:r>
        <w:rPr>
          <w:color w:val="1C2870"/>
          <w:w w:val="115"/>
        </w:rPr>
        <w:t>lesions, </w:t>
      </w:r>
      <w:r>
        <w:rPr>
          <w:color w:val="2F3A7B"/>
          <w:w w:val="115"/>
        </w:rPr>
        <w:t>shortness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w w:val="115"/>
        </w:rPr>
        <w:t> breath (due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to </w:t>
      </w:r>
      <w:r>
        <w:rPr>
          <w:i/>
          <w:color w:val="1C2870"/>
          <w:w w:val="115"/>
          <w:sz w:val="21"/>
        </w:rPr>
        <w:t>Pneumocystis</w:t>
      </w:r>
      <w:r>
        <w:rPr>
          <w:i/>
          <w:color w:val="1C2870"/>
          <w:w w:val="115"/>
          <w:sz w:val="21"/>
        </w:rPr>
        <w:t> </w:t>
      </w:r>
      <w:r>
        <w:rPr>
          <w:i/>
          <w:color w:val="2F3A7B"/>
          <w:w w:val="115"/>
          <w:sz w:val="21"/>
        </w:rPr>
        <w:t>carinii</w:t>
      </w:r>
      <w:r>
        <w:rPr>
          <w:i/>
          <w:color w:val="2F3A7B"/>
          <w:spacing w:val="-7"/>
          <w:w w:val="115"/>
          <w:sz w:val="21"/>
        </w:rPr>
        <w:t> </w:t>
      </w:r>
      <w:r>
        <w:rPr>
          <w:color w:val="1C2870"/>
          <w:w w:val="115"/>
        </w:rPr>
        <w:t>pneumonia),</w:t>
      </w:r>
      <w:r>
        <w:rPr>
          <w:color w:val="1C2870"/>
          <w:w w:val="115"/>
        </w:rPr>
        <w:t> headaches (due to</w:t>
      </w:r>
      <w:r>
        <w:rPr>
          <w:color w:val="1C2870"/>
          <w:w w:val="115"/>
        </w:rPr>
        <w:t> </w:t>
      </w:r>
      <w:r>
        <w:rPr>
          <w:i/>
          <w:color w:val="1C2870"/>
          <w:w w:val="115"/>
          <w:sz w:val="21"/>
        </w:rPr>
        <w:t>Toxoplasma</w:t>
      </w:r>
      <w:r>
        <w:rPr>
          <w:i/>
          <w:color w:val="1C2870"/>
          <w:w w:val="115"/>
          <w:sz w:val="21"/>
        </w:rPr>
        <w:t> </w:t>
      </w:r>
      <w:r>
        <w:rPr>
          <w:i/>
          <w:color w:val="2F3A7B"/>
          <w:w w:val="115"/>
          <w:sz w:val="21"/>
        </w:rPr>
        <w:t>gondii), </w:t>
      </w:r>
      <w:r>
        <w:rPr>
          <w:color w:val="2F3A7B"/>
          <w:w w:val="115"/>
        </w:rPr>
        <w:t>seizures,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and dementia. </w:t>
      </w:r>
      <w:r>
        <w:rPr>
          <w:color w:val="2F3A7B"/>
          <w:w w:val="115"/>
        </w:rPr>
        <w:t>As a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rule of </w:t>
      </w:r>
      <w:r>
        <w:rPr>
          <w:b/>
          <w:color w:val="1C2870"/>
          <w:w w:val="115"/>
        </w:rPr>
        <w:t>thumb,</w:t>
      </w:r>
      <w:r>
        <w:rPr>
          <w:b/>
          <w:color w:val="1C2870"/>
          <w:spacing w:val="32"/>
          <w:w w:val="115"/>
        </w:rPr>
        <w:t> </w:t>
      </w:r>
      <w:r>
        <w:rPr>
          <w:color w:val="1C2870"/>
          <w:w w:val="115"/>
        </w:rPr>
        <w:t>no </w:t>
      </w:r>
      <w:r>
        <w:rPr>
          <w:color w:val="2F3A7B"/>
          <w:w w:val="115"/>
        </w:rPr>
        <w:t>complaint</w:t>
      </w:r>
      <w:r>
        <w:rPr>
          <w:color w:val="2F3A7B"/>
          <w:spacing w:val="40"/>
          <w:w w:val="115"/>
        </w:rPr>
        <w:t> </w:t>
      </w:r>
      <w:r>
        <w:rPr>
          <w:color w:val="1C2870"/>
          <w:w w:val="115"/>
        </w:rPr>
        <w:t>in</w:t>
      </w:r>
      <w:r>
        <w:rPr>
          <w:color w:val="1C2870"/>
          <w:w w:val="115"/>
        </w:rPr>
        <w:t> the</w:t>
      </w:r>
      <w:r>
        <w:rPr>
          <w:color w:val="1C2870"/>
          <w:w w:val="115"/>
        </w:rPr>
        <w:t> patient infected with HIV </w:t>
      </w:r>
      <w:r>
        <w:rPr>
          <w:color w:val="2F3A7B"/>
          <w:w w:val="115"/>
        </w:rPr>
        <w:t>should </w:t>
      </w:r>
      <w:r>
        <w:rPr>
          <w:color w:val="1C2870"/>
          <w:w w:val="115"/>
        </w:rPr>
        <w:t>be dismissed as irrelevant.</w:t>
      </w:r>
    </w:p>
    <w:p>
      <w:pPr>
        <w:pStyle w:val="BodyText"/>
        <w:spacing w:line="271" w:lineRule="auto" w:before="177"/>
        <w:ind w:left="675" w:right="79" w:firstLine="10"/>
      </w:pPr>
      <w:r>
        <w:rPr>
          <w:color w:val="1C2870"/>
          <w:w w:val="115"/>
        </w:rPr>
        <w:t>Gay men </w:t>
      </w:r>
      <w:r>
        <w:rPr>
          <w:color w:val="2F3A7B"/>
          <w:w w:val="115"/>
        </w:rPr>
        <w:t>and</w:t>
      </w:r>
      <w:r>
        <w:rPr>
          <w:color w:val="2F3A7B"/>
          <w:spacing w:val="40"/>
          <w:w w:val="115"/>
        </w:rPr>
        <w:t> </w:t>
      </w:r>
      <w:r>
        <w:rPr>
          <w:color w:val="1C2870"/>
          <w:w w:val="115"/>
        </w:rPr>
        <w:t>patients who use drugs intra­ venously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may</w:t>
      </w:r>
      <w:r>
        <w:rPr>
          <w:color w:val="1C2870"/>
          <w:spacing w:val="-4"/>
          <w:w w:val="115"/>
        </w:rPr>
        <w:t> </w:t>
      </w:r>
      <w:r>
        <w:rPr>
          <w:color w:val="2F3A7B"/>
          <w:w w:val="115"/>
        </w:rPr>
        <w:t>be</w:t>
      </w:r>
      <w:r>
        <w:rPr>
          <w:color w:val="2F3A7B"/>
          <w:spacing w:val="-3"/>
          <w:w w:val="115"/>
        </w:rPr>
        <w:t> </w:t>
      </w:r>
      <w:r>
        <w:rPr>
          <w:color w:val="1C2870"/>
          <w:w w:val="115"/>
        </w:rPr>
        <w:t>at</w:t>
      </w:r>
      <w:r>
        <w:rPr>
          <w:color w:val="1C2870"/>
          <w:w w:val="115"/>
        </w:rPr>
        <w:t> higher risk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for HIV/AIDS than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other</w:t>
      </w:r>
      <w:r>
        <w:rPr>
          <w:color w:val="1C2870"/>
          <w:spacing w:val="40"/>
          <w:w w:val="115"/>
        </w:rPr>
        <w:t> </w:t>
      </w:r>
      <w:r>
        <w:rPr>
          <w:color w:val="2F3A7B"/>
          <w:w w:val="115"/>
        </w:rPr>
        <w:t>groups;</w:t>
      </w:r>
      <w:r>
        <w:rPr>
          <w:color w:val="2F3A7B"/>
          <w:spacing w:val="40"/>
          <w:w w:val="115"/>
        </w:rPr>
        <w:t> </w:t>
      </w:r>
      <w:r>
        <w:rPr>
          <w:color w:val="1C2870"/>
          <w:w w:val="115"/>
        </w:rPr>
        <w:t>thus,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testing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or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referral for testing </w:t>
      </w:r>
      <w:r>
        <w:rPr>
          <w:color w:val="2F3A7B"/>
          <w:w w:val="115"/>
        </w:rPr>
        <w:t>should </w:t>
      </w:r>
      <w:r>
        <w:rPr>
          <w:color w:val="1C2870"/>
          <w:w w:val="115"/>
        </w:rPr>
        <w:t>be done 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appropriate </w:t>
      </w:r>
      <w:r>
        <w:rPr>
          <w:color w:val="2F3A7B"/>
          <w:w w:val="115"/>
        </w:rPr>
        <w:t>counseling </w:t>
      </w:r>
      <w:r>
        <w:rPr>
          <w:color w:val="1C2870"/>
          <w:w w:val="115"/>
        </w:rPr>
        <w:t>offered. All </w:t>
      </w:r>
      <w:r>
        <w:rPr>
          <w:color w:val="2F3A7B"/>
          <w:w w:val="115"/>
        </w:rPr>
        <w:t>such </w:t>
      </w:r>
      <w:r>
        <w:rPr>
          <w:color w:val="1C2870"/>
          <w:w w:val="115"/>
        </w:rPr>
        <w:t>patients </w:t>
      </w:r>
      <w:r>
        <w:rPr>
          <w:color w:val="2F3A7B"/>
          <w:w w:val="115"/>
        </w:rPr>
        <w:t>should </w:t>
      </w:r>
      <w:r>
        <w:rPr>
          <w:color w:val="1C2870"/>
          <w:w w:val="115"/>
        </w:rPr>
        <w:t>be tested for</w:t>
      </w:r>
      <w:r>
        <w:rPr>
          <w:color w:val="1C2870"/>
          <w:w w:val="115"/>
        </w:rPr>
        <w:t> HIV/AIDS or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referred for test­ ing. Some States, </w:t>
      </w:r>
      <w:r>
        <w:rPr>
          <w:color w:val="2F3A7B"/>
          <w:w w:val="115"/>
        </w:rPr>
        <w:t>such </w:t>
      </w:r>
      <w:r>
        <w:rPr>
          <w:color w:val="1C2870"/>
          <w:w w:val="115"/>
        </w:rPr>
        <w:t>as Colorado,</w:t>
      </w:r>
      <w:r>
        <w:rPr>
          <w:color w:val="1C2870"/>
          <w:w w:val="115"/>
        </w:rPr>
        <w:t> require that a risk assessment</w:t>
      </w:r>
      <w:r>
        <w:rPr>
          <w:color w:val="1C2870"/>
          <w:w w:val="115"/>
        </w:rPr>
        <w:t> be administered</w:t>
      </w:r>
      <w:r>
        <w:rPr>
          <w:color w:val="1C2870"/>
          <w:w w:val="115"/>
        </w:rPr>
        <w:t> to all clients 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that clients</w:t>
      </w:r>
      <w:r>
        <w:rPr>
          <w:color w:val="1C2870"/>
          <w:w w:val="115"/>
        </w:rPr>
        <w:t> be advised of their</w:t>
      </w:r>
    </w:p>
    <w:p>
      <w:pPr>
        <w:pStyle w:val="BodyText"/>
        <w:spacing w:line="276" w:lineRule="auto" w:before="2"/>
        <w:ind w:left="675" w:firstLine="11"/>
      </w:pPr>
      <w:r>
        <w:rPr>
          <w:color w:val="1C2870"/>
          <w:w w:val="115"/>
        </w:rPr>
        <w:t>risk and referred for testing if they are</w:t>
      </w:r>
      <w:r>
        <w:rPr>
          <w:color w:val="1C2870"/>
          <w:w w:val="115"/>
        </w:rPr>
        <w:t> at</w:t>
      </w:r>
      <w:r>
        <w:rPr>
          <w:color w:val="1C2870"/>
          <w:w w:val="115"/>
        </w:rPr>
        <w:t> risk for</w:t>
      </w:r>
      <w:r>
        <w:rPr>
          <w:color w:val="1C2870"/>
          <w:spacing w:val="6"/>
          <w:w w:val="115"/>
        </w:rPr>
        <w:t> </w:t>
      </w:r>
      <w:r>
        <w:rPr>
          <w:color w:val="1C2870"/>
          <w:w w:val="115"/>
        </w:rPr>
        <w:t>HIV/AIDS.</w:t>
      </w:r>
      <w:r>
        <w:rPr>
          <w:color w:val="1C2870"/>
          <w:spacing w:val="16"/>
          <w:w w:val="115"/>
        </w:rPr>
        <w:t> </w:t>
      </w:r>
      <w:r>
        <w:rPr>
          <w:color w:val="1C2870"/>
          <w:w w:val="115"/>
        </w:rPr>
        <w:t>Patients</w:t>
      </w:r>
      <w:r>
        <w:rPr>
          <w:color w:val="1C2870"/>
          <w:spacing w:val="3"/>
          <w:w w:val="115"/>
        </w:rPr>
        <w:t> </w:t>
      </w:r>
      <w:r>
        <w:rPr>
          <w:color w:val="1C2870"/>
          <w:w w:val="115"/>
        </w:rPr>
        <w:t>who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decline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HIV</w:t>
      </w:r>
      <w:r>
        <w:rPr>
          <w:color w:val="1C2870"/>
          <w:spacing w:val="-8"/>
          <w:w w:val="115"/>
        </w:rPr>
        <w:t> </w:t>
      </w:r>
      <w:r>
        <w:rPr>
          <w:color w:val="1C2870"/>
          <w:spacing w:val="-2"/>
          <w:w w:val="115"/>
        </w:rPr>
        <w:t>test-</w:t>
      </w:r>
    </w:p>
    <w:p>
      <w:pPr>
        <w:pStyle w:val="BodyText"/>
        <w:spacing w:line="271" w:lineRule="auto" w:before="79"/>
        <w:ind w:left="263" w:right="1322" w:hanging="9"/>
      </w:pPr>
      <w:r>
        <w:rPr/>
        <w:br w:type="column"/>
      </w:r>
      <w:r>
        <w:rPr>
          <w:color w:val="1C2870"/>
          <w:w w:val="115"/>
        </w:rPr>
        <w:t>ing</w:t>
      </w:r>
      <w:r>
        <w:rPr>
          <w:color w:val="1C2870"/>
          <w:spacing w:val="-7"/>
          <w:w w:val="115"/>
        </w:rPr>
        <w:t> </w:t>
      </w:r>
      <w:r>
        <w:rPr>
          <w:color w:val="2F3A7B"/>
          <w:w w:val="115"/>
        </w:rPr>
        <w:t>still should </w:t>
      </w:r>
      <w:r>
        <w:rPr>
          <w:color w:val="1C2870"/>
          <w:w w:val="115"/>
        </w:rPr>
        <w:t>be </w:t>
      </w:r>
      <w:r>
        <w:rPr>
          <w:color w:val="2F3A7B"/>
          <w:w w:val="115"/>
        </w:rPr>
        <w:t>educated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about the risk </w:t>
      </w:r>
      <w:r>
        <w:rPr>
          <w:color w:val="2F3A7B"/>
          <w:w w:val="115"/>
        </w:rPr>
        <w:t>and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prevention.</w:t>
      </w:r>
    </w:p>
    <w:p>
      <w:pPr>
        <w:pStyle w:val="BodyText"/>
        <w:spacing w:line="271" w:lineRule="auto" w:before="177"/>
        <w:ind w:left="254" w:right="1122" w:firstLine="7"/>
      </w:pPr>
      <w:r>
        <w:rPr>
          <w:color w:val="1C2870"/>
          <w:w w:val="115"/>
        </w:rPr>
        <w:t>Due to increased</w:t>
      </w:r>
      <w:r>
        <w:rPr>
          <w:color w:val="1C2870"/>
          <w:w w:val="115"/>
        </w:rPr>
        <w:t> virulence of </w:t>
      </w:r>
      <w:r>
        <w:rPr>
          <w:color w:val="2F3A7B"/>
          <w:w w:val="115"/>
        </w:rPr>
        <w:t>syphilis </w:t>
      </w:r>
      <w:r>
        <w:rPr>
          <w:color w:val="1C2870"/>
          <w:w w:val="115"/>
        </w:rPr>
        <w:t>in patients who are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HIV</w:t>
      </w:r>
      <w:r>
        <w:rPr>
          <w:color w:val="1C2870"/>
          <w:w w:val="115"/>
        </w:rPr>
        <w:t> positive, as well as increased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resistance </w:t>
      </w:r>
      <w:r>
        <w:rPr>
          <w:color w:val="1C2870"/>
          <w:w w:val="115"/>
        </w:rPr>
        <w:t>to the treatments </w:t>
      </w:r>
      <w:r>
        <w:rPr>
          <w:color w:val="2F3A7B"/>
          <w:w w:val="115"/>
        </w:rPr>
        <w:t>indicat­ ed </w:t>
      </w:r>
      <w:r>
        <w:rPr>
          <w:color w:val="1C2870"/>
          <w:w w:val="115"/>
        </w:rPr>
        <w:t>in the usual treatment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protocols,</w:t>
      </w:r>
      <w:r>
        <w:rPr>
          <w:color w:val="2F3A7B"/>
          <w:w w:val="115"/>
        </w:rPr>
        <w:t> all such </w:t>
      </w:r>
      <w:r>
        <w:rPr>
          <w:color w:val="1C2870"/>
          <w:w w:val="115"/>
        </w:rPr>
        <w:t>patients </w:t>
      </w:r>
      <w:r>
        <w:rPr>
          <w:color w:val="2F3A7B"/>
          <w:w w:val="115"/>
        </w:rPr>
        <w:t>should</w:t>
      </w:r>
      <w:r>
        <w:rPr>
          <w:color w:val="2F3A7B"/>
          <w:w w:val="115"/>
        </w:rPr>
        <w:t> be </w:t>
      </w:r>
      <w:r>
        <w:rPr>
          <w:color w:val="1C2870"/>
          <w:w w:val="115"/>
        </w:rPr>
        <w:t>tested for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syphilis and</w:t>
      </w:r>
      <w:r>
        <w:rPr>
          <w:color w:val="2F3A7B"/>
          <w:spacing w:val="40"/>
          <w:w w:val="115"/>
        </w:rPr>
        <w:t> </w:t>
      </w:r>
      <w:r>
        <w:rPr>
          <w:color w:val="2F3A7B"/>
          <w:w w:val="115"/>
        </w:rPr>
        <w:t>all </w:t>
      </w:r>
      <w:r>
        <w:rPr>
          <w:color w:val="1C2870"/>
          <w:w w:val="115"/>
        </w:rPr>
        <w:t>patients who test positive for</w:t>
      </w:r>
      <w:r>
        <w:rPr>
          <w:color w:val="1C2870"/>
          <w:spacing w:val="40"/>
          <w:w w:val="115"/>
        </w:rPr>
        <w:t> </w:t>
      </w:r>
      <w:r>
        <w:rPr>
          <w:color w:val="2F3A7B"/>
          <w:w w:val="115"/>
        </w:rPr>
        <w:t>syphilis should </w:t>
      </w:r>
      <w:r>
        <w:rPr>
          <w:color w:val="1C2870"/>
          <w:w w:val="115"/>
        </w:rPr>
        <w:t>be </w:t>
      </w:r>
      <w:r>
        <w:rPr>
          <w:color w:val="2F3A7B"/>
          <w:w w:val="115"/>
        </w:rPr>
        <w:t>sent </w:t>
      </w:r>
      <w:r>
        <w:rPr>
          <w:color w:val="1C2870"/>
          <w:w w:val="115"/>
        </w:rPr>
        <w:t>for</w:t>
      </w:r>
      <w:r>
        <w:rPr>
          <w:color w:val="1C2870"/>
          <w:w w:val="115"/>
        </w:rPr>
        <w:t> HIV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testing (McNeil et</w:t>
      </w:r>
      <w:r>
        <w:rPr>
          <w:color w:val="1C2870"/>
          <w:w w:val="115"/>
        </w:rPr>
        <w:t> al.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2004).</w:t>
      </w:r>
    </w:p>
    <w:p>
      <w:pPr>
        <w:pStyle w:val="Heading2"/>
        <w:ind w:left="263"/>
        <w:rPr>
          <w:i/>
        </w:rPr>
      </w:pPr>
      <w:r>
        <w:rPr>
          <w:i/>
          <w:color w:val="1C2870"/>
        </w:rPr>
        <w:t>Special</w:t>
      </w:r>
      <w:r>
        <w:rPr>
          <w:i/>
          <w:color w:val="1C2870"/>
          <w:spacing w:val="23"/>
          <w:w w:val="105"/>
        </w:rPr>
        <w:t> </w:t>
      </w:r>
      <w:r>
        <w:rPr>
          <w:i/>
          <w:color w:val="1C2870"/>
          <w:spacing w:val="-2"/>
          <w:w w:val="105"/>
        </w:rPr>
        <w:t>considerations</w:t>
      </w:r>
    </w:p>
    <w:p>
      <w:pPr>
        <w:pStyle w:val="BodyText"/>
        <w:spacing w:line="271" w:lineRule="auto" w:before="61"/>
        <w:ind w:left="258" w:right="1122" w:firstLine="2"/>
      </w:pPr>
      <w:r>
        <w:rPr>
          <w:color w:val="1C2870"/>
          <w:w w:val="115"/>
        </w:rPr>
        <w:t>If methadone is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being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used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in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withdrawal </w:t>
      </w:r>
      <w:r>
        <w:rPr>
          <w:color w:val="2F3A7B"/>
          <w:w w:val="115"/>
        </w:rPr>
        <w:t>pro­ </w:t>
      </w:r>
      <w:r>
        <w:rPr>
          <w:color w:val="1C2870"/>
          <w:w w:val="115"/>
        </w:rPr>
        <w:t>tocols, or</w:t>
      </w:r>
      <w:r>
        <w:rPr>
          <w:color w:val="1C2870"/>
          <w:w w:val="115"/>
        </w:rPr>
        <w:t> maintenance is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being</w:t>
      </w:r>
      <w:r>
        <w:rPr>
          <w:color w:val="1C2870"/>
          <w:spacing w:val="-3"/>
          <w:w w:val="115"/>
        </w:rPr>
        <w:t> </w:t>
      </w:r>
      <w:r>
        <w:rPr>
          <w:color w:val="2F3A7B"/>
          <w:w w:val="115"/>
        </w:rPr>
        <w:t>continued, </w:t>
      </w:r>
      <w:r>
        <w:rPr>
          <w:color w:val="1C2870"/>
          <w:w w:val="115"/>
        </w:rPr>
        <w:t>the </w:t>
      </w:r>
      <w:r>
        <w:rPr>
          <w:color w:val="2F3A7B"/>
          <w:w w:val="115"/>
        </w:rPr>
        <w:t>clinician should </w:t>
      </w:r>
      <w:r>
        <w:rPr>
          <w:color w:val="1C2870"/>
          <w:w w:val="115"/>
        </w:rPr>
        <w:t>be aware that </w:t>
      </w:r>
      <w:r>
        <w:rPr>
          <w:color w:val="2F3A7B"/>
          <w:w w:val="115"/>
        </w:rPr>
        <w:t>certain </w:t>
      </w:r>
      <w:r>
        <w:rPr>
          <w:color w:val="1C2870"/>
          <w:w w:val="115"/>
        </w:rPr>
        <w:t>HIV </w:t>
      </w:r>
      <w:r>
        <w:rPr>
          <w:color w:val="1C2870"/>
          <w:w w:val="110"/>
        </w:rPr>
        <w:t>medications</w:t>
      </w:r>
      <w:r>
        <w:rPr>
          <w:color w:val="1C2870"/>
          <w:w w:val="110"/>
        </w:rPr>
        <w:t> can </w:t>
      </w:r>
      <w:r>
        <w:rPr>
          <w:color w:val="2F3A7B"/>
          <w:w w:val="110"/>
        </w:rPr>
        <w:t>cause </w:t>
      </w:r>
      <w:r>
        <w:rPr>
          <w:color w:val="1C2870"/>
          <w:w w:val="110"/>
        </w:rPr>
        <w:t>an increased metabolism </w:t>
      </w:r>
      <w:r>
        <w:rPr>
          <w:color w:val="1C2870"/>
          <w:w w:val="115"/>
        </w:rPr>
        <w:t>of methadone: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40" w:lineRule="auto" w:before="75" w:after="0"/>
        <w:ind w:left="420" w:right="0" w:hanging="143"/>
        <w:jc w:val="left"/>
        <w:rPr>
          <w:color w:val="1C2870"/>
          <w:sz w:val="20"/>
        </w:rPr>
      </w:pPr>
      <w:r>
        <w:rPr>
          <w:color w:val="1C2870"/>
          <w:w w:val="110"/>
          <w:sz w:val="20"/>
        </w:rPr>
        <w:t>Efavirenz</w:t>
      </w:r>
      <w:r>
        <w:rPr>
          <w:color w:val="1C2870"/>
          <w:spacing w:val="29"/>
          <w:w w:val="110"/>
          <w:sz w:val="20"/>
        </w:rPr>
        <w:t> </w:t>
      </w:r>
      <w:r>
        <w:rPr>
          <w:color w:val="1C2870"/>
          <w:spacing w:val="-2"/>
          <w:w w:val="110"/>
          <w:sz w:val="20"/>
        </w:rPr>
        <w:t>(Sustiva)</w: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101" w:after="0"/>
        <w:ind w:left="426" w:right="0" w:hanging="149"/>
        <w:jc w:val="left"/>
        <w:rPr>
          <w:color w:val="1C2870"/>
          <w:sz w:val="20"/>
        </w:rPr>
      </w:pPr>
      <w:r>
        <w:rPr>
          <w:color w:val="2F3A7B"/>
          <w:w w:val="110"/>
          <w:sz w:val="20"/>
        </w:rPr>
        <w:t>Nevirapine</w:t>
      </w:r>
      <w:r>
        <w:rPr>
          <w:color w:val="2F3A7B"/>
          <w:spacing w:val="17"/>
          <w:w w:val="110"/>
          <w:sz w:val="20"/>
        </w:rPr>
        <w:t> </w:t>
      </w:r>
      <w:r>
        <w:rPr>
          <w:color w:val="1C2870"/>
          <w:spacing w:val="-2"/>
          <w:w w:val="110"/>
          <w:sz w:val="20"/>
        </w:rPr>
        <w:t>(Viramune)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40" w:lineRule="auto" w:before="102" w:after="0"/>
        <w:ind w:left="420" w:right="0" w:hanging="143"/>
        <w:jc w:val="left"/>
        <w:rPr>
          <w:color w:val="1C2870"/>
          <w:sz w:val="20"/>
        </w:rPr>
      </w:pPr>
      <w:r>
        <w:rPr>
          <w:color w:val="1C2870"/>
          <w:w w:val="115"/>
          <w:sz w:val="20"/>
        </w:rPr>
        <w:t>Lopinavir/ritonavir</w:t>
      </w:r>
      <w:r>
        <w:rPr>
          <w:color w:val="1C2870"/>
          <w:spacing w:val="-7"/>
          <w:w w:val="115"/>
          <w:sz w:val="20"/>
        </w:rPr>
        <w:t> </w:t>
      </w:r>
      <w:r>
        <w:rPr>
          <w:color w:val="1C2870"/>
          <w:spacing w:val="-2"/>
          <w:w w:val="115"/>
          <w:sz w:val="20"/>
        </w:rPr>
        <w:t>(Kaletra)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71" w:lineRule="auto" w:before="106" w:after="0"/>
        <w:ind w:left="437" w:right="1202" w:hanging="159"/>
        <w:jc w:val="left"/>
        <w:rPr>
          <w:color w:val="1C2870"/>
          <w:sz w:val="20"/>
        </w:rPr>
      </w:pPr>
      <w:r>
        <w:rPr>
          <w:color w:val="1C2870"/>
          <w:w w:val="110"/>
          <w:sz w:val="20"/>
        </w:rPr>
        <w:t>Rifampin (a drug to prevent mycobacterium avium </w:t>
      </w:r>
      <w:r>
        <w:rPr>
          <w:color w:val="2F3A7B"/>
          <w:w w:val="110"/>
          <w:sz w:val="20"/>
        </w:rPr>
        <w:t>complex, </w:t>
      </w:r>
      <w:r>
        <w:rPr>
          <w:color w:val="1C2870"/>
          <w:w w:val="110"/>
          <w:sz w:val="20"/>
        </w:rPr>
        <w:t>a </w:t>
      </w:r>
      <w:r>
        <w:rPr>
          <w:color w:val="2F3A7B"/>
          <w:w w:val="110"/>
          <w:sz w:val="20"/>
        </w:rPr>
        <w:t>serious </w:t>
      </w:r>
      <w:r>
        <w:rPr>
          <w:color w:val="1C2870"/>
          <w:w w:val="110"/>
          <w:sz w:val="20"/>
        </w:rPr>
        <w:t>bacterial infection, in HIV-positive </w:t>
      </w:r>
      <w:r>
        <w:rPr>
          <w:color w:val="2F3A7B"/>
          <w:w w:val="110"/>
          <w:sz w:val="20"/>
        </w:rPr>
        <w:t>clients)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71" w:after="0"/>
        <w:ind w:left="417" w:right="0" w:hanging="140"/>
        <w:jc w:val="left"/>
        <w:rPr>
          <w:color w:val="1C2870"/>
          <w:sz w:val="20"/>
        </w:rPr>
      </w:pPr>
      <w:r>
        <w:rPr>
          <w:color w:val="2F3A7B"/>
          <w:w w:val="110"/>
          <w:sz w:val="20"/>
        </w:rPr>
        <w:t>Amprenavir</w:t>
      </w:r>
      <w:r>
        <w:rPr>
          <w:color w:val="2F3A7B"/>
          <w:spacing w:val="37"/>
          <w:w w:val="110"/>
          <w:sz w:val="20"/>
        </w:rPr>
        <w:t> </w:t>
      </w:r>
      <w:r>
        <w:rPr>
          <w:color w:val="1C2870"/>
          <w:spacing w:val="-2"/>
          <w:w w:val="110"/>
          <w:sz w:val="20"/>
        </w:rPr>
        <w:t>(Agenerase)</w:t>
      </w: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107" w:after="0"/>
        <w:ind w:left="417" w:right="0" w:hanging="140"/>
        <w:jc w:val="left"/>
        <w:rPr>
          <w:color w:val="1C2870"/>
          <w:sz w:val="20"/>
        </w:rPr>
      </w:pPr>
      <w:r>
        <w:rPr>
          <w:color w:val="2F3A7B"/>
          <w:spacing w:val="-2"/>
          <w:w w:val="110"/>
          <w:sz w:val="20"/>
        </w:rPr>
        <w:t>Abacavir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97" w:after="0"/>
        <w:ind w:left="425" w:right="0" w:hanging="148"/>
        <w:jc w:val="left"/>
        <w:rPr>
          <w:color w:val="1C2870"/>
          <w:sz w:val="20"/>
        </w:rPr>
      </w:pPr>
      <w:r>
        <w:rPr>
          <w:color w:val="1C2870"/>
          <w:spacing w:val="-2"/>
          <w:w w:val="115"/>
          <w:sz w:val="20"/>
        </w:rPr>
        <w:t>Ritonavir</w:t>
      </w:r>
    </w:p>
    <w:p>
      <w:pPr>
        <w:spacing w:line="266" w:lineRule="auto" w:before="188"/>
        <w:ind w:left="263" w:right="1210" w:hanging="6"/>
        <w:jc w:val="left"/>
        <w:rPr>
          <w:sz w:val="20"/>
        </w:rPr>
      </w:pPr>
      <w:r>
        <w:rPr>
          <w:b/>
          <w:color w:val="1C2870"/>
          <w:w w:val="115"/>
          <w:sz w:val="22"/>
        </w:rPr>
        <w:t>TIP</w:t>
      </w:r>
      <w:r>
        <w:rPr>
          <w:b/>
          <w:color w:val="1C2870"/>
          <w:spacing w:val="-10"/>
          <w:w w:val="115"/>
          <w:sz w:val="22"/>
        </w:rPr>
        <w:t> </w:t>
      </w:r>
      <w:r>
        <w:rPr>
          <w:color w:val="1C2870"/>
          <w:w w:val="115"/>
          <w:sz w:val="21"/>
        </w:rPr>
        <w:t>37,</w:t>
      </w:r>
      <w:r>
        <w:rPr>
          <w:color w:val="1C2870"/>
          <w:spacing w:val="23"/>
          <w:w w:val="115"/>
          <w:sz w:val="21"/>
        </w:rPr>
        <w:t> </w:t>
      </w:r>
      <w:r>
        <w:rPr>
          <w:i/>
          <w:color w:val="1C2870"/>
          <w:w w:val="115"/>
          <w:sz w:val="21"/>
        </w:rPr>
        <w:t>Substance </w:t>
      </w:r>
      <w:r>
        <w:rPr>
          <w:i/>
          <w:color w:val="2F3A7B"/>
          <w:w w:val="115"/>
          <w:sz w:val="21"/>
        </w:rPr>
        <w:t>Ahuse </w:t>
      </w:r>
      <w:r>
        <w:rPr>
          <w:i/>
          <w:color w:val="1C2870"/>
          <w:w w:val="115"/>
          <w:sz w:val="21"/>
        </w:rPr>
        <w:t>Treatment</w:t>
      </w:r>
      <w:r>
        <w:rPr>
          <w:i/>
          <w:color w:val="1C2870"/>
          <w:spacing w:val="33"/>
          <w:w w:val="115"/>
          <w:sz w:val="21"/>
        </w:rPr>
        <w:t> </w:t>
      </w:r>
      <w:r>
        <w:rPr>
          <w:i/>
          <w:color w:val="1C2870"/>
          <w:w w:val="115"/>
          <w:sz w:val="21"/>
        </w:rPr>
        <w:t>for</w:t>
      </w:r>
      <w:r>
        <w:rPr>
          <w:i/>
          <w:color w:val="1C2870"/>
          <w:w w:val="115"/>
          <w:sz w:val="21"/>
        </w:rPr>
        <w:t> Persons</w:t>
      </w:r>
      <w:r>
        <w:rPr>
          <w:i/>
          <w:color w:val="1C2870"/>
          <w:spacing w:val="-1"/>
          <w:w w:val="115"/>
          <w:sz w:val="21"/>
        </w:rPr>
        <w:t> </w:t>
      </w:r>
      <w:r>
        <w:rPr>
          <w:i/>
          <w:color w:val="1C2870"/>
          <w:w w:val="115"/>
          <w:sz w:val="21"/>
        </w:rPr>
        <w:t>With</w:t>
      </w:r>
      <w:r>
        <w:rPr>
          <w:i/>
          <w:color w:val="1C2870"/>
          <w:spacing w:val="-14"/>
          <w:w w:val="115"/>
          <w:sz w:val="21"/>
        </w:rPr>
        <w:t> </w:t>
      </w:r>
      <w:r>
        <w:rPr>
          <w:i/>
          <w:color w:val="1C2870"/>
          <w:w w:val="115"/>
          <w:sz w:val="21"/>
        </w:rPr>
        <w:t>HIV/AIDS</w:t>
      </w:r>
      <w:r>
        <w:rPr>
          <w:i/>
          <w:color w:val="1C2870"/>
          <w:spacing w:val="-3"/>
          <w:w w:val="115"/>
          <w:sz w:val="21"/>
        </w:rPr>
        <w:t> </w:t>
      </w:r>
      <w:r>
        <w:rPr>
          <w:color w:val="1C2870"/>
          <w:w w:val="115"/>
          <w:sz w:val="20"/>
        </w:rPr>
        <w:t>(CSAT</w:t>
      </w:r>
      <w:r>
        <w:rPr>
          <w:color w:val="1C2870"/>
          <w:spacing w:val="-4"/>
          <w:w w:val="115"/>
          <w:sz w:val="20"/>
        </w:rPr>
        <w:t> </w:t>
      </w:r>
      <w:r>
        <w:rPr>
          <w:color w:val="1C2870"/>
          <w:w w:val="115"/>
          <w:sz w:val="20"/>
        </w:rPr>
        <w:t>2000e)</w:t>
      </w:r>
      <w:r>
        <w:rPr>
          <w:color w:val="1C2870"/>
          <w:spacing w:val="-6"/>
          <w:w w:val="115"/>
          <w:sz w:val="20"/>
        </w:rPr>
        <w:t> </w:t>
      </w:r>
      <w:r>
        <w:rPr>
          <w:color w:val="2F3A7B"/>
          <w:w w:val="115"/>
          <w:sz w:val="20"/>
        </w:rPr>
        <w:t>pro­ </w:t>
      </w:r>
      <w:r>
        <w:rPr>
          <w:color w:val="1C2870"/>
          <w:w w:val="115"/>
          <w:sz w:val="20"/>
        </w:rPr>
        <w:t>vides further information</w:t>
      </w:r>
      <w:r>
        <w:rPr>
          <w:color w:val="1C2870"/>
          <w:w w:val="115"/>
          <w:sz w:val="20"/>
        </w:rPr>
        <w:t> about </w:t>
      </w:r>
      <w:r>
        <w:rPr>
          <w:color w:val="2F3A7B"/>
          <w:w w:val="115"/>
          <w:sz w:val="20"/>
        </w:rPr>
        <w:t>substance abuse </w:t>
      </w:r>
      <w:r>
        <w:rPr>
          <w:color w:val="1C2870"/>
          <w:w w:val="115"/>
          <w:sz w:val="20"/>
        </w:rPr>
        <w:t>treatment for</w:t>
      </w:r>
      <w:r>
        <w:rPr>
          <w:color w:val="1C2870"/>
          <w:w w:val="115"/>
          <w:sz w:val="20"/>
        </w:rPr>
        <w:t> patients with HIV/AIDS.</w:t>
      </w:r>
    </w:p>
    <w:p>
      <w:pPr>
        <w:pStyle w:val="BodyText"/>
        <w:spacing w:before="10"/>
        <w:rPr>
          <w:sz w:val="32"/>
        </w:rPr>
      </w:pPr>
    </w:p>
    <w:p>
      <w:pPr>
        <w:pStyle w:val="Heading3"/>
        <w:ind w:left="258"/>
      </w:pPr>
      <w:r>
        <w:rPr>
          <w:color w:val="1C2870"/>
          <w:w w:val="110"/>
        </w:rPr>
        <w:t>Other</w:t>
      </w:r>
      <w:r>
        <w:rPr>
          <w:color w:val="1C2870"/>
          <w:spacing w:val="8"/>
          <w:w w:val="110"/>
        </w:rPr>
        <w:t> </w:t>
      </w:r>
      <w:r>
        <w:rPr>
          <w:color w:val="1C2870"/>
          <w:spacing w:val="-2"/>
          <w:w w:val="110"/>
        </w:rPr>
        <w:t>Conditions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Heading4"/>
        <w:ind w:left="254"/>
        <w:rPr>
          <w:i/>
        </w:rPr>
      </w:pPr>
      <w:r>
        <w:rPr>
          <w:i/>
          <w:color w:val="1C2870"/>
          <w:spacing w:val="-2"/>
          <w:w w:val="105"/>
        </w:rPr>
        <w:t>Cancer</w:t>
      </w:r>
    </w:p>
    <w:p>
      <w:pPr>
        <w:pStyle w:val="BodyText"/>
        <w:spacing w:line="271" w:lineRule="auto" w:before="107"/>
        <w:ind w:left="254" w:right="1153" w:firstLine="8"/>
      </w:pPr>
      <w:r>
        <w:rPr>
          <w:color w:val="1C2870"/>
          <w:w w:val="115"/>
        </w:rPr>
        <w:t>Cancer</w:t>
      </w:r>
      <w:r>
        <w:rPr>
          <w:color w:val="1C2870"/>
          <w:spacing w:val="28"/>
          <w:w w:val="115"/>
        </w:rPr>
        <w:t> </w:t>
      </w:r>
      <w:r>
        <w:rPr>
          <w:color w:val="1C2870"/>
          <w:w w:val="115"/>
        </w:rPr>
        <w:t>occurrence is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increased in people with </w:t>
      </w:r>
      <w:r>
        <w:rPr>
          <w:color w:val="2F3A7B"/>
          <w:w w:val="115"/>
        </w:rPr>
        <w:t>substance </w:t>
      </w:r>
      <w:r>
        <w:rPr>
          <w:color w:val="1C2870"/>
          <w:w w:val="115"/>
        </w:rPr>
        <w:t>use disorders due to the carcino­ </w:t>
      </w:r>
      <w:r>
        <w:rPr>
          <w:color w:val="2F3A7B"/>
          <w:w w:val="115"/>
        </w:rPr>
        <w:t>genicity </w:t>
      </w:r>
      <w:r>
        <w:rPr>
          <w:color w:val="1C2870"/>
          <w:w w:val="115"/>
        </w:rPr>
        <w:t>of 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drugs used.</w:t>
      </w:r>
      <w:r>
        <w:rPr>
          <w:color w:val="1C2870"/>
          <w:w w:val="115"/>
        </w:rPr>
        <w:t> Cigarette smoking is linked to lung, larynx,</w:t>
      </w:r>
      <w:r>
        <w:rPr>
          <w:color w:val="1C2870"/>
          <w:w w:val="115"/>
        </w:rPr>
        <w:t> oral </w:t>
      </w:r>
      <w:r>
        <w:rPr>
          <w:color w:val="2F3A7B"/>
          <w:w w:val="115"/>
        </w:rPr>
        <w:t>cavity, esopha­ gus, stomach, </w:t>
      </w:r>
      <w:r>
        <w:rPr>
          <w:color w:val="1C2870"/>
          <w:w w:val="115"/>
        </w:rPr>
        <w:t>bladder,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and pancreatic </w:t>
      </w:r>
      <w:r>
        <w:rPr>
          <w:color w:val="2F3A7B"/>
          <w:w w:val="115"/>
        </w:rPr>
        <w:t>can­</w:t>
      </w:r>
      <w:r>
        <w:rPr>
          <w:color w:val="2F3A7B"/>
          <w:spacing w:val="40"/>
          <w:w w:val="115"/>
        </w:rPr>
        <w:t> </w:t>
      </w:r>
      <w:r>
        <w:rPr>
          <w:color w:val="2F3A7B"/>
          <w:w w:val="115"/>
        </w:rPr>
        <w:t>cer. </w:t>
      </w:r>
      <w:r>
        <w:rPr>
          <w:color w:val="1C2870"/>
          <w:w w:val="115"/>
        </w:rPr>
        <w:t>Heavy alcohol </w:t>
      </w:r>
      <w:r>
        <w:rPr>
          <w:color w:val="2F3A7B"/>
          <w:w w:val="115"/>
        </w:rPr>
        <w:t>consumption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is associated with an increased incidence of oral, </w:t>
      </w:r>
      <w:r>
        <w:rPr>
          <w:color w:val="2F3A7B"/>
          <w:w w:val="115"/>
        </w:rPr>
        <w:t>pharyn­ geal, </w:t>
      </w:r>
      <w:r>
        <w:rPr>
          <w:color w:val="1C2870"/>
          <w:w w:val="115"/>
        </w:rPr>
        <w:t>esophageal, laryngeal,</w:t>
      </w:r>
      <w:r>
        <w:rPr>
          <w:color w:val="1C2870"/>
          <w:w w:val="115"/>
        </w:rPr>
        <w:t> respiratory</w:t>
      </w:r>
      <w:r>
        <w:rPr>
          <w:color w:val="1C2870"/>
          <w:w w:val="115"/>
        </w:rPr>
        <w:t> tract, </w:t>
      </w:r>
      <w:r>
        <w:rPr>
          <w:color w:val="2F3A7B"/>
          <w:w w:val="115"/>
        </w:rPr>
        <w:t>and </w:t>
      </w:r>
      <w:r>
        <w:rPr>
          <w:color w:val="1C2870"/>
          <w:w w:val="115"/>
        </w:rPr>
        <w:t>breast cancer (Polednak</w:t>
      </w:r>
      <w:r>
        <w:rPr>
          <w:color w:val="1C2870"/>
          <w:w w:val="115"/>
        </w:rPr>
        <w:t> 2005).</w:t>
      </w:r>
    </w:p>
    <w:p>
      <w:pPr>
        <w:pStyle w:val="BodyText"/>
        <w:spacing w:line="271" w:lineRule="auto" w:before="6"/>
        <w:ind w:left="258" w:right="1185" w:firstLine="4"/>
      </w:pPr>
      <w:r>
        <w:rPr>
          <w:color w:val="1C2870"/>
          <w:w w:val="110"/>
        </w:rPr>
        <w:t>Synergism </w:t>
      </w:r>
      <w:r>
        <w:rPr>
          <w:color w:val="2F3A7B"/>
          <w:w w:val="110"/>
        </w:rPr>
        <w:t>is seen </w:t>
      </w:r>
      <w:r>
        <w:rPr>
          <w:color w:val="1C2870"/>
          <w:w w:val="110"/>
        </w:rPr>
        <w:t>with alcohol and</w:t>
      </w:r>
      <w:r>
        <w:rPr>
          <w:color w:val="1C2870"/>
          <w:w w:val="110"/>
        </w:rPr>
        <w:t> </w:t>
      </w:r>
      <w:r>
        <w:rPr>
          <w:color w:val="2F3A7B"/>
          <w:w w:val="110"/>
        </w:rPr>
        <w:t>smoking </w:t>
      </w:r>
      <w:r>
        <w:rPr>
          <w:color w:val="1C2870"/>
          <w:w w:val="110"/>
        </w:rPr>
        <w:t>being associated with </w:t>
      </w:r>
      <w:r>
        <w:rPr>
          <w:color w:val="2F3A7B"/>
          <w:w w:val="110"/>
        </w:rPr>
        <w:t>even </w:t>
      </w:r>
      <w:r>
        <w:rPr>
          <w:color w:val="1C2870"/>
          <w:w w:val="110"/>
        </w:rPr>
        <w:t>higher risks of</w:t>
      </w:r>
      <w:r>
        <w:rPr>
          <w:color w:val="1C2870"/>
          <w:spacing w:val="40"/>
          <w:w w:val="110"/>
        </w:rPr>
        <w:t> </w:t>
      </w:r>
      <w:r>
        <w:rPr>
          <w:color w:val="2F3A7B"/>
          <w:w w:val="110"/>
        </w:rPr>
        <w:t>cancer </w:t>
      </w:r>
      <w:r>
        <w:rPr>
          <w:color w:val="1C2870"/>
          <w:w w:val="110"/>
        </w:rPr>
        <w:t>(Fagerstrom</w:t>
      </w:r>
      <w:r>
        <w:rPr>
          <w:color w:val="1C2870"/>
          <w:spacing w:val="33"/>
          <w:w w:val="110"/>
        </w:rPr>
        <w:t> </w:t>
      </w:r>
      <w:r>
        <w:rPr>
          <w:color w:val="1C2870"/>
          <w:w w:val="110"/>
        </w:rPr>
        <w:t>2002). </w:t>
      </w:r>
      <w:r>
        <w:rPr>
          <w:color w:val="2F3A7B"/>
          <w:w w:val="110"/>
        </w:rPr>
        <w:t>A </w:t>
      </w:r>
      <w:r>
        <w:rPr>
          <w:color w:val="1C2870"/>
          <w:w w:val="110"/>
        </w:rPr>
        <w:t>history</w:t>
      </w:r>
      <w:r>
        <w:rPr>
          <w:color w:val="1C2870"/>
          <w:spacing w:val="32"/>
          <w:w w:val="110"/>
        </w:rPr>
        <w:t> </w:t>
      </w:r>
      <w:r>
        <w:rPr>
          <w:color w:val="1C2870"/>
          <w:w w:val="110"/>
        </w:rPr>
        <w:t>of weight</w:t>
      </w:r>
    </w:p>
    <w:p>
      <w:pPr>
        <w:spacing w:after="0" w:line="271" w:lineRule="auto"/>
        <w:sectPr>
          <w:pgSz w:w="12240" w:h="15840"/>
          <w:pgMar w:header="0" w:footer="985" w:top="1320" w:bottom="1140" w:left="600" w:right="880"/>
          <w:cols w:num="2" w:equalWidth="0">
            <w:col w:w="5013" w:space="40"/>
            <w:col w:w="5707"/>
          </w:cols>
        </w:sectPr>
      </w:pPr>
    </w:p>
    <w:p>
      <w:pPr>
        <w:pStyle w:val="BodyText"/>
        <w:spacing w:line="271" w:lineRule="auto" w:before="74"/>
        <w:ind w:left="1152" w:right="78" w:hanging="9"/>
      </w:pPr>
      <w:r>
        <w:rPr>
          <w:color w:val="1C2870"/>
          <w:w w:val="115"/>
        </w:rPr>
        <w:t>loss </w:t>
      </w:r>
      <w:r>
        <w:rPr>
          <w:color w:val="2F3A7B"/>
          <w:w w:val="115"/>
        </w:rPr>
        <w:t>could suggest </w:t>
      </w:r>
      <w:r>
        <w:rPr>
          <w:color w:val="1C2870"/>
          <w:w w:val="115"/>
        </w:rPr>
        <w:t>many </w:t>
      </w:r>
      <w:r>
        <w:rPr>
          <w:color w:val="2F3A7B"/>
          <w:w w:val="115"/>
        </w:rPr>
        <w:t>chronic </w:t>
      </w:r>
      <w:r>
        <w:rPr>
          <w:color w:val="1C2870"/>
          <w:w w:val="115"/>
        </w:rPr>
        <w:t>diseases, though cancer </w:t>
      </w:r>
      <w:r>
        <w:rPr>
          <w:color w:val="2F3A7B"/>
          <w:w w:val="115"/>
        </w:rPr>
        <w:t>should </w:t>
      </w:r>
      <w:r>
        <w:rPr>
          <w:color w:val="1C2870"/>
          <w:w w:val="115"/>
        </w:rPr>
        <w:t>be </w:t>
      </w:r>
      <w:r>
        <w:rPr>
          <w:color w:val="2F3A7B"/>
          <w:w w:val="115"/>
        </w:rPr>
        <w:t>considered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in the differential.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There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may be an </w:t>
      </w:r>
      <w:r>
        <w:rPr>
          <w:color w:val="2F3A7B"/>
          <w:w w:val="115"/>
        </w:rPr>
        <w:t>increase in </w:t>
      </w:r>
      <w:r>
        <w:rPr>
          <w:color w:val="1C2870"/>
          <w:w w:val="115"/>
        </w:rPr>
        <w:t>head </w:t>
      </w:r>
      <w:r>
        <w:rPr>
          <w:color w:val="2F3A7B"/>
          <w:w w:val="115"/>
        </w:rPr>
        <w:t>and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neck </w:t>
      </w:r>
      <w:r>
        <w:rPr>
          <w:color w:val="2F3A7B"/>
          <w:w w:val="115"/>
        </w:rPr>
        <w:t>cancers in persons </w:t>
      </w:r>
      <w:r>
        <w:rPr>
          <w:color w:val="1C2870"/>
          <w:w w:val="115"/>
        </w:rPr>
        <w:t>with heavy </w:t>
      </w:r>
      <w:r>
        <w:rPr>
          <w:color w:val="2F3A7B"/>
          <w:w w:val="115"/>
        </w:rPr>
        <w:t>cannabis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use (Donald 1991). Liver </w:t>
      </w:r>
      <w:r>
        <w:rPr>
          <w:color w:val="2F3A7B"/>
          <w:w w:val="115"/>
        </w:rPr>
        <w:t>cancer </w:t>
      </w:r>
      <w:r>
        <w:rPr>
          <w:color w:val="1C2870"/>
          <w:w w:val="115"/>
        </w:rPr>
        <w:t>may be </w:t>
      </w:r>
      <w:r>
        <w:rPr>
          <w:color w:val="2F3A7B"/>
          <w:w w:val="115"/>
        </w:rPr>
        <w:t>seen </w:t>
      </w:r>
      <w:r>
        <w:rPr>
          <w:color w:val="1C2870"/>
          <w:w w:val="115"/>
        </w:rPr>
        <w:t>in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patients </w:t>
      </w:r>
      <w:r>
        <w:rPr>
          <w:color w:val="1C2870"/>
          <w:w w:val="115"/>
        </w:rPr>
        <w:t>with hepatitis C and those using anabolic </w:t>
      </w:r>
      <w:r>
        <w:rPr>
          <w:color w:val="2F3A7B"/>
          <w:w w:val="115"/>
        </w:rPr>
        <w:t>steroids </w:t>
      </w:r>
      <w:r>
        <w:rPr>
          <w:color w:val="1C2870"/>
          <w:w w:val="115"/>
        </w:rPr>
        <w:t>(Socas </w:t>
      </w:r>
      <w:r>
        <w:rPr>
          <w:color w:val="2F3A7B"/>
          <w:w w:val="115"/>
        </w:rPr>
        <w:t>et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al.</w:t>
      </w:r>
    </w:p>
    <w:p>
      <w:pPr>
        <w:pStyle w:val="BodyText"/>
        <w:spacing w:line="271" w:lineRule="auto" w:before="7"/>
        <w:ind w:left="1152" w:right="62" w:hanging="2"/>
        <w:jc w:val="both"/>
      </w:pPr>
      <w:r>
        <w:rPr>
          <w:color w:val="1C2870"/>
          <w:w w:val="120"/>
        </w:rPr>
        <w:t>2005).</w:t>
      </w:r>
      <w:r>
        <w:rPr>
          <w:color w:val="1C2870"/>
          <w:spacing w:val="-3"/>
          <w:w w:val="120"/>
        </w:rPr>
        <w:t> </w:t>
      </w:r>
      <w:r>
        <w:rPr>
          <w:color w:val="1C2870"/>
          <w:w w:val="120"/>
        </w:rPr>
        <w:t>There</w:t>
      </w:r>
      <w:r>
        <w:rPr>
          <w:color w:val="1C2870"/>
          <w:spacing w:val="-9"/>
          <w:w w:val="120"/>
        </w:rPr>
        <w:t> </w:t>
      </w:r>
      <w:r>
        <w:rPr>
          <w:color w:val="1C2870"/>
          <w:w w:val="120"/>
        </w:rPr>
        <w:t>is</w:t>
      </w:r>
      <w:r>
        <w:rPr>
          <w:color w:val="1C2870"/>
          <w:spacing w:val="-13"/>
          <w:w w:val="120"/>
        </w:rPr>
        <w:t> </w:t>
      </w:r>
      <w:r>
        <w:rPr>
          <w:color w:val="1C2870"/>
          <w:w w:val="120"/>
        </w:rPr>
        <w:t>a</w:t>
      </w:r>
      <w:r>
        <w:rPr>
          <w:color w:val="1C2870"/>
          <w:spacing w:val="-6"/>
          <w:w w:val="120"/>
        </w:rPr>
        <w:t> </w:t>
      </w:r>
      <w:r>
        <w:rPr>
          <w:color w:val="1C2870"/>
          <w:w w:val="120"/>
        </w:rPr>
        <w:t>particular interrelationship among</w:t>
      </w:r>
      <w:r>
        <w:rPr>
          <w:color w:val="1C2870"/>
          <w:spacing w:val="-14"/>
          <w:w w:val="120"/>
        </w:rPr>
        <w:t> </w:t>
      </w:r>
      <w:r>
        <w:rPr>
          <w:color w:val="1C2870"/>
          <w:w w:val="120"/>
        </w:rPr>
        <w:t>alcohol</w:t>
      </w:r>
      <w:r>
        <w:rPr>
          <w:color w:val="1C2870"/>
          <w:spacing w:val="-15"/>
          <w:w w:val="120"/>
        </w:rPr>
        <w:t> </w:t>
      </w:r>
      <w:r>
        <w:rPr>
          <w:color w:val="1C2870"/>
          <w:w w:val="120"/>
        </w:rPr>
        <w:t>intake,</w:t>
      </w:r>
      <w:r>
        <w:rPr>
          <w:color w:val="1C2870"/>
          <w:spacing w:val="-12"/>
          <w:w w:val="120"/>
        </w:rPr>
        <w:t> </w:t>
      </w:r>
      <w:r>
        <w:rPr>
          <w:color w:val="1C2870"/>
          <w:w w:val="120"/>
        </w:rPr>
        <w:t>hepatitis</w:t>
      </w:r>
      <w:r>
        <w:rPr>
          <w:color w:val="1C2870"/>
          <w:spacing w:val="-9"/>
          <w:w w:val="120"/>
        </w:rPr>
        <w:t> </w:t>
      </w:r>
      <w:r>
        <w:rPr>
          <w:color w:val="1C2870"/>
          <w:w w:val="120"/>
        </w:rPr>
        <w:t>C,</w:t>
      </w:r>
      <w:r>
        <w:rPr>
          <w:color w:val="1C2870"/>
          <w:spacing w:val="-15"/>
          <w:w w:val="120"/>
        </w:rPr>
        <w:t> </w:t>
      </w:r>
      <w:r>
        <w:rPr>
          <w:color w:val="1C2870"/>
          <w:w w:val="120"/>
        </w:rPr>
        <w:t>and</w:t>
      </w:r>
      <w:r>
        <w:rPr>
          <w:color w:val="1C2870"/>
          <w:spacing w:val="-8"/>
          <w:w w:val="120"/>
        </w:rPr>
        <w:t> </w:t>
      </w:r>
      <w:r>
        <w:rPr>
          <w:color w:val="1C2870"/>
          <w:w w:val="120"/>
        </w:rPr>
        <w:t>hepa­ </w:t>
      </w:r>
      <w:r>
        <w:rPr>
          <w:color w:val="1C2870"/>
          <w:spacing w:val="-2"/>
          <w:w w:val="120"/>
        </w:rPr>
        <w:t>tocellular</w:t>
      </w:r>
      <w:r>
        <w:rPr>
          <w:color w:val="1C2870"/>
          <w:spacing w:val="-2"/>
          <w:w w:val="120"/>
        </w:rPr>
        <w:t> </w:t>
      </w:r>
      <w:r>
        <w:rPr>
          <w:color w:val="2F3A7B"/>
          <w:spacing w:val="-2"/>
          <w:w w:val="120"/>
        </w:rPr>
        <w:t>carcinoma</w:t>
      </w:r>
      <w:r>
        <w:rPr>
          <w:color w:val="2F3A7B"/>
          <w:spacing w:val="-2"/>
          <w:w w:val="120"/>
        </w:rPr>
        <w:t> </w:t>
      </w:r>
      <w:r>
        <w:rPr>
          <w:color w:val="1C2870"/>
          <w:spacing w:val="-2"/>
          <w:w w:val="120"/>
        </w:rPr>
        <w:t>(Yoshihara</w:t>
      </w:r>
      <w:r>
        <w:rPr>
          <w:color w:val="1C2870"/>
          <w:spacing w:val="-2"/>
          <w:w w:val="120"/>
        </w:rPr>
        <w:t> </w:t>
      </w:r>
      <w:r>
        <w:rPr>
          <w:color w:val="2F3A7B"/>
          <w:spacing w:val="-2"/>
          <w:w w:val="120"/>
        </w:rPr>
        <w:t>et</w:t>
      </w:r>
      <w:r>
        <w:rPr>
          <w:color w:val="2F3A7B"/>
          <w:spacing w:val="-5"/>
          <w:w w:val="120"/>
        </w:rPr>
        <w:t> </w:t>
      </w:r>
      <w:r>
        <w:rPr>
          <w:color w:val="1C2870"/>
          <w:spacing w:val="-2"/>
          <w:w w:val="120"/>
        </w:rPr>
        <w:t>al.</w:t>
      </w:r>
      <w:r>
        <w:rPr>
          <w:color w:val="1C2870"/>
          <w:spacing w:val="-2"/>
          <w:w w:val="120"/>
        </w:rPr>
        <w:t> 1998).</w:t>
      </w:r>
    </w:p>
    <w:p>
      <w:pPr>
        <w:pStyle w:val="BodyText"/>
        <w:spacing w:before="7"/>
        <w:rPr>
          <w:sz w:val="32"/>
        </w:rPr>
      </w:pPr>
    </w:p>
    <w:p>
      <w:pPr>
        <w:pStyle w:val="Heading4"/>
        <w:rPr>
          <w:i/>
        </w:rPr>
      </w:pPr>
      <w:r>
        <w:rPr>
          <w:i/>
          <w:color w:val="1C2870"/>
          <w:spacing w:val="-2"/>
          <w:w w:val="110"/>
        </w:rPr>
        <w:t>Diabetes</w:t>
      </w:r>
    </w:p>
    <w:p>
      <w:pPr>
        <w:pStyle w:val="BodyText"/>
        <w:spacing w:line="271" w:lineRule="auto" w:before="107"/>
        <w:ind w:left="1143" w:right="78" w:firstLine="12"/>
      </w:pPr>
      <w:r>
        <w:rPr>
          <w:color w:val="1C2870"/>
          <w:w w:val="110"/>
        </w:rPr>
        <w:t>Patients </w:t>
      </w:r>
      <w:r>
        <w:rPr>
          <w:color w:val="2F3A7B"/>
          <w:w w:val="110"/>
        </w:rPr>
        <w:t>who </w:t>
      </w:r>
      <w:r>
        <w:rPr>
          <w:color w:val="1C2870"/>
          <w:w w:val="110"/>
        </w:rPr>
        <w:t>use drugs intravenously may </w:t>
      </w:r>
      <w:r>
        <w:rPr>
          <w:color w:val="2F3A7B"/>
          <w:w w:val="110"/>
        </w:rPr>
        <w:t>experience infections </w:t>
      </w:r>
      <w:r>
        <w:rPr>
          <w:color w:val="1C2870"/>
          <w:w w:val="110"/>
        </w:rPr>
        <w:t>that </w:t>
      </w:r>
      <w:r>
        <w:rPr>
          <w:color w:val="2F3A7B"/>
          <w:w w:val="110"/>
        </w:rPr>
        <w:t>affect </w:t>
      </w:r>
      <w:r>
        <w:rPr>
          <w:color w:val="1C2870"/>
          <w:w w:val="110"/>
        </w:rPr>
        <w:t>diabetic </w:t>
      </w:r>
      <w:r>
        <w:rPr>
          <w:color w:val="2F3A7B"/>
          <w:w w:val="110"/>
        </w:rPr>
        <w:t>con­ </w:t>
      </w:r>
      <w:r>
        <w:rPr>
          <w:color w:val="1C2870"/>
          <w:w w:val="110"/>
        </w:rPr>
        <w:t>trol, though any infection in any detoxification </w:t>
      </w:r>
      <w:r>
        <w:rPr>
          <w:color w:val="2F3A7B"/>
          <w:w w:val="110"/>
        </w:rPr>
        <w:t>patient </w:t>
      </w:r>
      <w:r>
        <w:rPr>
          <w:color w:val="1C2870"/>
          <w:w w:val="110"/>
        </w:rPr>
        <w:t>needs to be addressed</w:t>
      </w:r>
      <w:r>
        <w:rPr>
          <w:color w:val="1C2870"/>
          <w:w w:val="110"/>
        </w:rPr>
        <w:t> both from an infectious disease and</w:t>
      </w:r>
      <w:r>
        <w:rPr>
          <w:color w:val="1C2870"/>
          <w:w w:val="110"/>
        </w:rPr>
        <w:t> diabetic </w:t>
      </w:r>
      <w:r>
        <w:rPr>
          <w:color w:val="2F3A7B"/>
          <w:w w:val="110"/>
        </w:rPr>
        <w:t>viewpoint.</w:t>
      </w:r>
    </w:p>
    <w:p>
      <w:pPr>
        <w:pStyle w:val="Heading5"/>
        <w:spacing w:before="161"/>
        <w:rPr>
          <w:i/>
        </w:rPr>
      </w:pPr>
      <w:r>
        <w:rPr>
          <w:i/>
          <w:color w:val="1C2870"/>
          <w:spacing w:val="-2"/>
          <w:w w:val="105"/>
        </w:rPr>
        <w:t>Special</w:t>
      </w:r>
      <w:r>
        <w:rPr>
          <w:i/>
          <w:color w:val="1C2870"/>
          <w:spacing w:val="4"/>
          <w:w w:val="105"/>
        </w:rPr>
        <w:t> </w:t>
      </w:r>
      <w:r>
        <w:rPr>
          <w:i/>
          <w:color w:val="1C2870"/>
          <w:spacing w:val="-2"/>
          <w:w w:val="105"/>
        </w:rPr>
        <w:t>considerations</w:t>
      </w:r>
    </w:p>
    <w:p>
      <w:pPr>
        <w:pStyle w:val="BodyText"/>
        <w:spacing w:line="271" w:lineRule="auto" w:before="64"/>
        <w:ind w:left="1151" w:right="78"/>
      </w:pPr>
      <w:r>
        <w:rPr>
          <w:color w:val="1C2870"/>
          <w:w w:val="110"/>
        </w:rPr>
        <w:t>Several medications </w:t>
      </w:r>
      <w:r>
        <w:rPr>
          <w:color w:val="2F3A7B"/>
          <w:w w:val="110"/>
        </w:rPr>
        <w:t>can </w:t>
      </w:r>
      <w:r>
        <w:rPr>
          <w:color w:val="1C2870"/>
          <w:w w:val="110"/>
        </w:rPr>
        <w:t>lead to</w:t>
      </w:r>
      <w:r>
        <w:rPr>
          <w:color w:val="1C2870"/>
          <w:spacing w:val="-4"/>
          <w:w w:val="110"/>
        </w:rPr>
        <w:t> </w:t>
      </w:r>
      <w:r>
        <w:rPr>
          <w:color w:val="1C2870"/>
          <w:w w:val="110"/>
        </w:rPr>
        <w:t>impaired glu­ cose tolerance and</w:t>
      </w:r>
      <w:r>
        <w:rPr>
          <w:color w:val="1C2870"/>
          <w:w w:val="110"/>
        </w:rPr>
        <w:t> an elevated </w:t>
      </w:r>
      <w:r>
        <w:rPr>
          <w:color w:val="2F3A7B"/>
          <w:w w:val="110"/>
        </w:rPr>
        <w:t>serum glucose </w:t>
      </w:r>
      <w:r>
        <w:rPr>
          <w:color w:val="1C2870"/>
          <w:w w:val="110"/>
        </w:rPr>
        <w:t>(Garber 1994). Some </w:t>
      </w:r>
      <w:r>
        <w:rPr>
          <w:color w:val="2F3A7B"/>
          <w:w w:val="110"/>
        </w:rPr>
        <w:t>examples </w:t>
      </w:r>
      <w:r>
        <w:rPr>
          <w:color w:val="1C2870"/>
          <w:w w:val="110"/>
        </w:rPr>
        <w:t>include</w:t>
      </w:r>
    </w:p>
    <w:p>
      <w:pPr>
        <w:pStyle w:val="ListParagraph"/>
        <w:numPr>
          <w:ilvl w:val="1"/>
          <w:numId w:val="1"/>
        </w:numPr>
        <w:tabs>
          <w:tab w:pos="1313" w:val="left" w:leader="none"/>
        </w:tabs>
        <w:spacing w:line="240" w:lineRule="auto" w:before="75" w:after="0"/>
        <w:ind w:left="1312" w:right="0" w:hanging="141"/>
        <w:jc w:val="left"/>
        <w:rPr>
          <w:color w:val="1C2870"/>
          <w:sz w:val="20"/>
        </w:rPr>
      </w:pPr>
      <w:r>
        <w:rPr>
          <w:color w:val="1C2870"/>
          <w:spacing w:val="-2"/>
          <w:w w:val="115"/>
          <w:sz w:val="20"/>
        </w:rPr>
        <w:t>Thiazide</w:t>
      </w:r>
      <w:r>
        <w:rPr>
          <w:color w:val="1C2870"/>
          <w:spacing w:val="-4"/>
          <w:w w:val="115"/>
          <w:sz w:val="20"/>
        </w:rPr>
        <w:t> </w:t>
      </w:r>
      <w:r>
        <w:rPr>
          <w:color w:val="1C2870"/>
          <w:spacing w:val="-2"/>
          <w:w w:val="115"/>
          <w:sz w:val="20"/>
        </w:rPr>
        <w:t>diuretics</w:t>
      </w:r>
    </w:p>
    <w:p>
      <w:pPr>
        <w:pStyle w:val="ListParagraph"/>
        <w:numPr>
          <w:ilvl w:val="1"/>
          <w:numId w:val="1"/>
        </w:numPr>
        <w:tabs>
          <w:tab w:pos="1316" w:val="left" w:leader="none"/>
        </w:tabs>
        <w:spacing w:line="240" w:lineRule="auto" w:before="102" w:after="0"/>
        <w:ind w:left="1315" w:right="0" w:hanging="144"/>
        <w:jc w:val="left"/>
        <w:rPr>
          <w:color w:val="1C2870"/>
          <w:sz w:val="20"/>
        </w:rPr>
      </w:pPr>
      <w:r>
        <w:rPr>
          <w:color w:val="1C2870"/>
          <w:spacing w:val="-2"/>
          <w:w w:val="110"/>
          <w:sz w:val="20"/>
        </w:rPr>
        <w:t>Clonidine</w:t>
      </w:r>
    </w:p>
    <w:p>
      <w:pPr>
        <w:pStyle w:val="ListParagraph"/>
        <w:numPr>
          <w:ilvl w:val="1"/>
          <w:numId w:val="1"/>
        </w:numPr>
        <w:tabs>
          <w:tab w:pos="1316" w:val="left" w:leader="none"/>
        </w:tabs>
        <w:spacing w:line="240" w:lineRule="auto" w:before="102" w:after="0"/>
        <w:ind w:left="1316" w:right="0" w:hanging="144"/>
        <w:jc w:val="left"/>
        <w:rPr>
          <w:color w:val="1C2870"/>
          <w:sz w:val="20"/>
        </w:rPr>
      </w:pPr>
      <w:r>
        <w:rPr>
          <w:color w:val="1C2870"/>
          <w:spacing w:val="-2"/>
          <w:w w:val="110"/>
          <w:sz w:val="20"/>
        </w:rPr>
        <w:t>Glucocorticoids</w:t>
      </w:r>
    </w:p>
    <w:p>
      <w:pPr>
        <w:pStyle w:val="ListParagraph"/>
        <w:numPr>
          <w:ilvl w:val="1"/>
          <w:numId w:val="1"/>
        </w:numPr>
        <w:tabs>
          <w:tab w:pos="1315" w:val="left" w:leader="none"/>
        </w:tabs>
        <w:spacing w:line="240" w:lineRule="auto" w:before="101" w:after="0"/>
        <w:ind w:left="1314" w:right="0" w:hanging="143"/>
        <w:jc w:val="left"/>
        <w:rPr>
          <w:color w:val="1C2870"/>
          <w:sz w:val="20"/>
        </w:rPr>
      </w:pPr>
      <w:r>
        <w:rPr>
          <w:color w:val="1C2870"/>
          <w:spacing w:val="-2"/>
          <w:w w:val="115"/>
          <w:sz w:val="20"/>
        </w:rPr>
        <w:t>Haloperidol</w:t>
      </w:r>
    </w:p>
    <w:p>
      <w:pPr>
        <w:pStyle w:val="ListParagraph"/>
        <w:numPr>
          <w:ilvl w:val="1"/>
          <w:numId w:val="1"/>
        </w:numPr>
        <w:tabs>
          <w:tab w:pos="1310" w:val="left" w:leader="none"/>
        </w:tabs>
        <w:spacing w:line="240" w:lineRule="auto" w:before="102" w:after="0"/>
        <w:ind w:left="1309" w:right="0" w:hanging="138"/>
        <w:jc w:val="left"/>
        <w:rPr>
          <w:color w:val="1C2870"/>
          <w:sz w:val="20"/>
        </w:rPr>
      </w:pPr>
      <w:r>
        <w:rPr>
          <w:color w:val="1C2870"/>
          <w:w w:val="110"/>
          <w:sz w:val="20"/>
        </w:rPr>
        <w:t>Lithium</w:t>
      </w:r>
      <w:r>
        <w:rPr>
          <w:color w:val="1C2870"/>
          <w:spacing w:val="10"/>
          <w:w w:val="110"/>
          <w:sz w:val="20"/>
        </w:rPr>
        <w:t> </w:t>
      </w:r>
      <w:r>
        <w:rPr>
          <w:color w:val="2F3A7B"/>
          <w:spacing w:val="-2"/>
          <w:w w:val="110"/>
          <w:sz w:val="20"/>
        </w:rPr>
        <w:t>carbonate</w:t>
      </w:r>
    </w:p>
    <w:p>
      <w:pPr>
        <w:pStyle w:val="ListParagraph"/>
        <w:numPr>
          <w:ilvl w:val="1"/>
          <w:numId w:val="1"/>
        </w:numPr>
        <w:tabs>
          <w:tab w:pos="1315" w:val="left" w:leader="none"/>
        </w:tabs>
        <w:spacing w:line="240" w:lineRule="auto" w:before="101" w:after="0"/>
        <w:ind w:left="1315" w:right="0" w:hanging="143"/>
        <w:jc w:val="left"/>
        <w:rPr>
          <w:color w:val="1C2870"/>
          <w:sz w:val="20"/>
        </w:rPr>
      </w:pPr>
      <w:r>
        <w:rPr>
          <w:color w:val="1C2870"/>
          <w:spacing w:val="-2"/>
          <w:w w:val="115"/>
          <w:sz w:val="20"/>
        </w:rPr>
        <w:t>Phenothiazines</w:t>
      </w:r>
    </w:p>
    <w:p>
      <w:pPr>
        <w:pStyle w:val="ListParagraph"/>
        <w:numPr>
          <w:ilvl w:val="1"/>
          <w:numId w:val="1"/>
        </w:numPr>
        <w:tabs>
          <w:tab w:pos="1313" w:val="left" w:leader="none"/>
        </w:tabs>
        <w:spacing w:line="240" w:lineRule="auto" w:before="107" w:after="0"/>
        <w:ind w:left="1312" w:right="0" w:hanging="141"/>
        <w:jc w:val="left"/>
        <w:rPr>
          <w:color w:val="1C2870"/>
          <w:sz w:val="20"/>
        </w:rPr>
      </w:pPr>
      <w:r>
        <w:rPr>
          <w:color w:val="1C2870"/>
          <w:w w:val="110"/>
          <w:sz w:val="20"/>
        </w:rPr>
        <w:t>Tricyclic</w:t>
      </w:r>
      <w:r>
        <w:rPr>
          <w:color w:val="1C2870"/>
          <w:spacing w:val="-13"/>
          <w:w w:val="110"/>
          <w:sz w:val="20"/>
        </w:rPr>
        <w:t> </w:t>
      </w:r>
      <w:r>
        <w:rPr>
          <w:color w:val="1C2870"/>
          <w:spacing w:val="-2"/>
          <w:w w:val="115"/>
          <w:sz w:val="20"/>
        </w:rPr>
        <w:t>antidepressants</w:t>
      </w:r>
    </w:p>
    <w:p>
      <w:pPr>
        <w:pStyle w:val="ListParagraph"/>
        <w:numPr>
          <w:ilvl w:val="1"/>
          <w:numId w:val="1"/>
        </w:numPr>
        <w:tabs>
          <w:tab w:pos="1312" w:val="left" w:leader="none"/>
        </w:tabs>
        <w:spacing w:line="240" w:lineRule="auto" w:before="101" w:after="0"/>
        <w:ind w:left="1312" w:right="0" w:hanging="140"/>
        <w:jc w:val="left"/>
        <w:rPr>
          <w:color w:val="1C2870"/>
          <w:sz w:val="20"/>
        </w:rPr>
      </w:pPr>
      <w:r>
        <w:rPr>
          <w:color w:val="1C2870"/>
          <w:spacing w:val="-2"/>
          <w:w w:val="115"/>
          <w:sz w:val="20"/>
        </w:rPr>
        <w:t>lndomethacin</w:t>
      </w:r>
    </w:p>
    <w:p>
      <w:pPr>
        <w:pStyle w:val="ListParagraph"/>
        <w:numPr>
          <w:ilvl w:val="1"/>
          <w:numId w:val="1"/>
        </w:numPr>
        <w:tabs>
          <w:tab w:pos="1316" w:val="left" w:leader="none"/>
        </w:tabs>
        <w:spacing w:line="240" w:lineRule="auto" w:before="102" w:after="0"/>
        <w:ind w:left="1316" w:right="0" w:hanging="144"/>
        <w:jc w:val="left"/>
        <w:rPr>
          <w:color w:val="1C2870"/>
          <w:sz w:val="20"/>
        </w:rPr>
      </w:pPr>
      <w:r>
        <w:rPr>
          <w:color w:val="1C2870"/>
          <w:spacing w:val="-2"/>
          <w:w w:val="110"/>
          <w:sz w:val="20"/>
        </w:rPr>
        <w:t>Olanzapine</w:t>
      </w:r>
    </w:p>
    <w:p>
      <w:pPr>
        <w:pStyle w:val="ListParagraph"/>
        <w:numPr>
          <w:ilvl w:val="1"/>
          <w:numId w:val="1"/>
        </w:numPr>
        <w:tabs>
          <w:tab w:pos="1315" w:val="left" w:leader="none"/>
        </w:tabs>
        <w:spacing w:line="240" w:lineRule="auto" w:before="107" w:after="0"/>
        <w:ind w:left="1314" w:right="0" w:hanging="143"/>
        <w:jc w:val="left"/>
        <w:rPr>
          <w:color w:val="1C2870"/>
          <w:sz w:val="20"/>
        </w:rPr>
      </w:pPr>
      <w:r>
        <w:rPr>
          <w:color w:val="1C2870"/>
          <w:spacing w:val="-2"/>
          <w:w w:val="115"/>
          <w:sz w:val="20"/>
        </w:rPr>
        <w:t>Risperdol</w:t>
      </w:r>
    </w:p>
    <w:p>
      <w:pPr>
        <w:pStyle w:val="BodyText"/>
        <w:rPr>
          <w:sz w:val="18"/>
        </w:rPr>
      </w:pPr>
    </w:p>
    <w:p>
      <w:pPr>
        <w:pStyle w:val="BodyText"/>
        <w:spacing w:line="271" w:lineRule="auto"/>
        <w:ind w:left="1155" w:hanging="8"/>
      </w:pPr>
      <w:r>
        <w:rPr>
          <w:color w:val="1C2870"/>
          <w:w w:val="110"/>
        </w:rPr>
        <w:t>Antidiabetic agents</w:t>
      </w:r>
      <w:r>
        <w:rPr>
          <w:color w:val="1C2870"/>
          <w:spacing w:val="-3"/>
          <w:w w:val="110"/>
        </w:rPr>
        <w:t> </w:t>
      </w:r>
      <w:r>
        <w:rPr>
          <w:color w:val="2F3A7B"/>
          <w:w w:val="110"/>
        </w:rPr>
        <w:t>in concert </w:t>
      </w:r>
      <w:r>
        <w:rPr>
          <w:color w:val="1C2870"/>
          <w:w w:val="110"/>
        </w:rPr>
        <w:t>with alcohol may </w:t>
      </w:r>
      <w:r>
        <w:rPr>
          <w:color w:val="2F3A7B"/>
          <w:w w:val="110"/>
        </w:rPr>
        <w:t>produce </w:t>
      </w:r>
      <w:r>
        <w:rPr>
          <w:color w:val="1C2870"/>
          <w:w w:val="110"/>
        </w:rPr>
        <w:t>hypoglycemia</w:t>
      </w:r>
      <w:r>
        <w:rPr>
          <w:color w:val="1C2870"/>
          <w:w w:val="110"/>
        </w:rPr>
        <w:t> and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lactic acidosis.</w:t>
      </w:r>
    </w:p>
    <w:p>
      <w:pPr>
        <w:pStyle w:val="BodyText"/>
        <w:spacing w:line="271" w:lineRule="auto"/>
        <w:ind w:left="1148" w:firstLine="2"/>
      </w:pPr>
      <w:r>
        <w:rPr>
          <w:color w:val="1C2870"/>
          <w:w w:val="110"/>
        </w:rPr>
        <w:t>Diabetes mellitus also is </w:t>
      </w:r>
      <w:r>
        <w:rPr>
          <w:color w:val="2F3A7B"/>
          <w:w w:val="110"/>
        </w:rPr>
        <w:t>seen </w:t>
      </w:r>
      <w:r>
        <w:rPr>
          <w:color w:val="1C2870"/>
          <w:w w:val="110"/>
        </w:rPr>
        <w:t>in patients who present</w:t>
      </w:r>
      <w:r>
        <w:rPr>
          <w:color w:val="1C2870"/>
          <w:spacing w:val="-2"/>
          <w:w w:val="110"/>
        </w:rPr>
        <w:t> </w:t>
      </w:r>
      <w:r>
        <w:rPr>
          <w:color w:val="1C2870"/>
          <w:w w:val="110"/>
        </w:rPr>
        <w:t>with</w:t>
      </w:r>
      <w:r>
        <w:rPr>
          <w:color w:val="1C2870"/>
          <w:spacing w:val="-5"/>
          <w:w w:val="110"/>
        </w:rPr>
        <w:t> </w:t>
      </w:r>
      <w:r>
        <w:rPr>
          <w:color w:val="1C2870"/>
          <w:w w:val="110"/>
        </w:rPr>
        <w:t>new-onset</w:t>
      </w:r>
      <w:r>
        <w:rPr>
          <w:color w:val="1C2870"/>
          <w:w w:val="110"/>
        </w:rPr>
        <w:t> hyperglycemia</w:t>
      </w:r>
      <w:r>
        <w:rPr>
          <w:color w:val="1C2870"/>
          <w:w w:val="110"/>
        </w:rPr>
        <w:t> (</w:t>
      </w:r>
      <w:r>
        <w:rPr>
          <w:color w:val="2F3A7B"/>
          <w:w w:val="110"/>
        </w:rPr>
        <w:t>elevated glucose) </w:t>
      </w:r>
      <w:r>
        <w:rPr>
          <w:color w:val="1C2870"/>
          <w:w w:val="110"/>
        </w:rPr>
        <w:t>or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with a history of diabetes and</w:t>
      </w:r>
      <w:r>
        <w:rPr>
          <w:color w:val="1C2870"/>
          <w:w w:val="110"/>
        </w:rPr>
        <w:t> poor </w:t>
      </w:r>
      <w:r>
        <w:rPr>
          <w:color w:val="1C2870"/>
          <w:spacing w:val="-2"/>
          <w:w w:val="110"/>
        </w:rPr>
        <w:t>control.</w:t>
      </w:r>
    </w:p>
    <w:p>
      <w:pPr>
        <w:pStyle w:val="BodyText"/>
        <w:spacing w:before="5"/>
        <w:rPr>
          <w:sz w:val="32"/>
        </w:rPr>
      </w:pPr>
    </w:p>
    <w:p>
      <w:pPr>
        <w:pStyle w:val="Heading4"/>
        <w:rPr>
          <w:i/>
        </w:rPr>
      </w:pPr>
      <w:r>
        <w:rPr>
          <w:i/>
          <w:color w:val="1C2870"/>
          <w:w w:val="115"/>
        </w:rPr>
        <w:t>Acute</w:t>
      </w:r>
      <w:r>
        <w:rPr>
          <w:i/>
          <w:color w:val="1C2870"/>
          <w:spacing w:val="-18"/>
          <w:w w:val="115"/>
        </w:rPr>
        <w:t> </w:t>
      </w:r>
      <w:r>
        <w:rPr>
          <w:i/>
          <w:color w:val="1C2870"/>
          <w:spacing w:val="-2"/>
          <w:w w:val="115"/>
        </w:rPr>
        <w:t>trauma/fractures</w:t>
      </w:r>
    </w:p>
    <w:p>
      <w:pPr>
        <w:pStyle w:val="BodyText"/>
        <w:spacing w:line="273" w:lineRule="auto" w:before="107"/>
        <w:ind w:left="1148" w:hanging="1"/>
      </w:pPr>
      <w:r>
        <w:rPr>
          <w:color w:val="1C2870"/>
          <w:w w:val="115"/>
        </w:rPr>
        <w:t>Acute trauma/fractures can be </w:t>
      </w:r>
      <w:r>
        <w:rPr>
          <w:color w:val="2F3A7B"/>
          <w:w w:val="115"/>
        </w:rPr>
        <w:t>seen </w:t>
      </w:r>
      <w:r>
        <w:rPr>
          <w:color w:val="1C2870"/>
          <w:w w:val="115"/>
        </w:rPr>
        <w:t>in any patient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with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a</w:t>
      </w:r>
      <w:r>
        <w:rPr>
          <w:color w:val="1C2870"/>
          <w:spacing w:val="-5"/>
          <w:w w:val="115"/>
        </w:rPr>
        <w:t> </w:t>
      </w:r>
      <w:r>
        <w:rPr>
          <w:color w:val="2F3A7B"/>
          <w:w w:val="115"/>
        </w:rPr>
        <w:t>substance </w:t>
      </w:r>
      <w:r>
        <w:rPr>
          <w:color w:val="1C2870"/>
          <w:w w:val="115"/>
        </w:rPr>
        <w:t>use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disorder due</w:t>
      </w:r>
      <w:r>
        <w:rPr>
          <w:color w:val="1C2870"/>
          <w:spacing w:val="-10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10"/>
          <w:w w:val="115"/>
        </w:rPr>
        <w:t> </w:t>
      </w:r>
      <w:r>
        <w:rPr>
          <w:color w:val="1C2870"/>
          <w:w w:val="115"/>
        </w:rPr>
        <w:t>an altered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level</w:t>
      </w:r>
      <w:r>
        <w:rPr>
          <w:color w:val="1C2870"/>
          <w:spacing w:val="-11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spacing w:val="-10"/>
          <w:w w:val="115"/>
        </w:rPr>
        <w:t> </w:t>
      </w:r>
      <w:r>
        <w:rPr>
          <w:color w:val="2F3A7B"/>
          <w:w w:val="115"/>
        </w:rPr>
        <w:t>consciousness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or</w:t>
      </w:r>
      <w:r>
        <w:rPr>
          <w:color w:val="1C2870"/>
          <w:spacing w:val="-2"/>
          <w:w w:val="115"/>
        </w:rPr>
        <w:t> </w:t>
      </w:r>
      <w:r>
        <w:rPr>
          <w:color w:val="2F3A7B"/>
          <w:w w:val="115"/>
        </w:rPr>
        <w:t>impaired gait </w:t>
      </w:r>
      <w:r>
        <w:rPr>
          <w:color w:val="1C2870"/>
          <w:w w:val="115"/>
        </w:rPr>
        <w:t>when intoxicated.</w:t>
      </w:r>
      <w:r>
        <w:rPr>
          <w:color w:val="1C2870"/>
          <w:w w:val="115"/>
        </w:rPr>
        <w:t> Patients with</w:t>
      </w:r>
      <w:r>
        <w:rPr>
          <w:color w:val="1C2870"/>
          <w:spacing w:val="-2"/>
          <w:w w:val="115"/>
        </w:rPr>
        <w:t> </w:t>
      </w:r>
      <w:r>
        <w:rPr>
          <w:color w:val="2F3A7B"/>
          <w:w w:val="115"/>
        </w:rPr>
        <w:t>substance </w:t>
      </w:r>
      <w:r>
        <w:rPr>
          <w:color w:val="1C2870"/>
          <w:w w:val="115"/>
        </w:rPr>
        <w:t>use</w:t>
      </w:r>
    </w:p>
    <w:p>
      <w:pPr>
        <w:pStyle w:val="BodyText"/>
        <w:spacing w:line="271" w:lineRule="auto" w:before="79"/>
        <w:ind w:left="272" w:right="709" w:firstLine="9"/>
      </w:pPr>
      <w:r>
        <w:rPr/>
        <w:br w:type="column"/>
      </w:r>
      <w:r>
        <w:rPr>
          <w:color w:val="1C2870"/>
          <w:w w:val="115"/>
        </w:rPr>
        <w:t>disorders appear to be particularly prone to accidents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all</w:t>
      </w:r>
      <w:r>
        <w:rPr>
          <w:color w:val="1C2870"/>
          <w:spacing w:val="-9"/>
          <w:w w:val="115"/>
        </w:rPr>
        <w:t> </w:t>
      </w:r>
      <w:r>
        <w:rPr>
          <w:color w:val="1C2870"/>
          <w:w w:val="115"/>
        </w:rPr>
        <w:t>kinds,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with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a</w:t>
      </w:r>
      <w:r>
        <w:rPr>
          <w:color w:val="1C2870"/>
          <w:spacing w:val="-14"/>
          <w:w w:val="115"/>
        </w:rPr>
        <w:t> </w:t>
      </w:r>
      <w:r>
        <w:rPr>
          <w:color w:val="2F3A7B"/>
          <w:w w:val="115"/>
        </w:rPr>
        <w:t>spectrum</w:t>
      </w:r>
      <w:r>
        <w:rPr>
          <w:color w:val="2F3A7B"/>
          <w:spacing w:val="-14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com­ plications</w:t>
      </w:r>
      <w:r>
        <w:rPr>
          <w:color w:val="1C2870"/>
          <w:spacing w:val="-12"/>
          <w:w w:val="115"/>
        </w:rPr>
        <w:t> </w:t>
      </w:r>
      <w:r>
        <w:rPr>
          <w:color w:val="2F3A7B"/>
          <w:w w:val="115"/>
        </w:rPr>
        <w:t>from</w:t>
      </w:r>
      <w:r>
        <w:rPr>
          <w:color w:val="2F3A7B"/>
          <w:spacing w:val="-5"/>
          <w:w w:val="115"/>
        </w:rPr>
        <w:t> </w:t>
      </w:r>
      <w:r>
        <w:rPr>
          <w:color w:val="1C2870"/>
          <w:w w:val="115"/>
        </w:rPr>
        <w:t>head trauma to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falls</w:t>
      </w:r>
      <w:r>
        <w:rPr>
          <w:color w:val="1C2870"/>
          <w:spacing w:val="-7"/>
          <w:w w:val="115"/>
        </w:rPr>
        <w:t> </w:t>
      </w:r>
      <w:r>
        <w:rPr>
          <w:color w:val="2F3A7B"/>
          <w:w w:val="115"/>
        </w:rPr>
        <w:t>with</w:t>
      </w:r>
      <w:r>
        <w:rPr>
          <w:color w:val="2F3A7B"/>
          <w:spacing w:val="-11"/>
          <w:w w:val="115"/>
        </w:rPr>
        <w:t> </w:t>
      </w:r>
      <w:r>
        <w:rPr>
          <w:color w:val="1C2870"/>
          <w:w w:val="115"/>
        </w:rPr>
        <w:t>frac­ tures. Chronic pain frequently </w:t>
      </w:r>
      <w:r>
        <w:rPr>
          <w:color w:val="2F3A7B"/>
          <w:w w:val="115"/>
        </w:rPr>
        <w:t>is seen </w:t>
      </w:r>
      <w:r>
        <w:rPr>
          <w:color w:val="1C2870"/>
          <w:w w:val="115"/>
        </w:rPr>
        <w:t>in patients as a result of trauma (treated or untreated), poor health maintenance, or an inability to deal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with pain without drug use.</w:t>
      </w:r>
    </w:p>
    <w:p>
      <w:pPr>
        <w:pStyle w:val="BodyText"/>
        <w:spacing w:line="271" w:lineRule="auto" w:before="2"/>
        <w:ind w:left="280" w:right="709" w:firstLine="4"/>
      </w:pPr>
      <w:r>
        <w:rPr>
          <w:color w:val="1C2870"/>
          <w:w w:val="110"/>
        </w:rPr>
        <w:t>Chronic pain treatment</w:t>
      </w:r>
      <w:r>
        <w:rPr>
          <w:color w:val="1C2870"/>
          <w:w w:val="110"/>
        </w:rPr>
        <w:t> and the</w:t>
      </w:r>
      <w:r>
        <w:rPr>
          <w:color w:val="1C2870"/>
          <w:spacing w:val="-1"/>
          <w:w w:val="110"/>
        </w:rPr>
        <w:t> </w:t>
      </w:r>
      <w:r>
        <w:rPr>
          <w:color w:val="2F3A7B"/>
          <w:w w:val="110"/>
        </w:rPr>
        <w:t>issues </w:t>
      </w:r>
      <w:r>
        <w:rPr>
          <w:color w:val="1C2870"/>
          <w:w w:val="110"/>
        </w:rPr>
        <w:t>of opioid use have</w:t>
      </w:r>
      <w:r>
        <w:rPr>
          <w:color w:val="1C2870"/>
          <w:spacing w:val="27"/>
          <w:w w:val="110"/>
        </w:rPr>
        <w:t> </w:t>
      </w:r>
      <w:r>
        <w:rPr>
          <w:color w:val="1C2870"/>
          <w:w w:val="110"/>
        </w:rPr>
        <w:t>to</w:t>
      </w:r>
      <w:r>
        <w:rPr>
          <w:color w:val="1C2870"/>
          <w:spacing w:val="35"/>
          <w:w w:val="110"/>
        </w:rPr>
        <w:t> </w:t>
      </w:r>
      <w:r>
        <w:rPr>
          <w:color w:val="1C2870"/>
          <w:w w:val="110"/>
        </w:rPr>
        <w:t>be </w:t>
      </w:r>
      <w:r>
        <w:rPr>
          <w:color w:val="2F3A7B"/>
          <w:w w:val="110"/>
        </w:rPr>
        <w:t>considered</w:t>
      </w:r>
      <w:r>
        <w:rPr>
          <w:color w:val="2F3A7B"/>
          <w:spacing w:val="40"/>
          <w:w w:val="110"/>
        </w:rPr>
        <w:t> </w:t>
      </w:r>
      <w:r>
        <w:rPr>
          <w:color w:val="2F3A7B"/>
          <w:w w:val="110"/>
        </w:rPr>
        <w:t>for</w:t>
      </w:r>
      <w:r>
        <w:rPr>
          <w:color w:val="2F3A7B"/>
          <w:spacing w:val="40"/>
          <w:w w:val="110"/>
        </w:rPr>
        <w:t> </w:t>
      </w:r>
      <w:r>
        <w:rPr>
          <w:color w:val="2F3A7B"/>
          <w:w w:val="110"/>
        </w:rPr>
        <w:t>each</w:t>
      </w:r>
      <w:r>
        <w:rPr>
          <w:color w:val="2F3A7B"/>
          <w:spacing w:val="38"/>
          <w:w w:val="110"/>
        </w:rPr>
        <w:t> </w:t>
      </w:r>
      <w:r>
        <w:rPr>
          <w:color w:val="1C2870"/>
          <w:w w:val="110"/>
        </w:rPr>
        <w:t>patient</w:t>
      </w:r>
      <w:r>
        <w:rPr>
          <w:color w:val="1C2870"/>
          <w:spacing w:val="40"/>
          <w:w w:val="110"/>
        </w:rPr>
        <w:t> </w:t>
      </w:r>
      <w:r>
        <w:rPr>
          <w:color w:val="1C2870"/>
          <w:w w:val="110"/>
        </w:rPr>
        <w:t>on an </w:t>
      </w:r>
      <w:r>
        <w:rPr>
          <w:color w:val="2F3A7B"/>
          <w:w w:val="110"/>
        </w:rPr>
        <w:t>individual </w:t>
      </w:r>
      <w:r>
        <w:rPr>
          <w:color w:val="1C2870"/>
          <w:w w:val="110"/>
        </w:rPr>
        <w:t>basis.</w:t>
      </w:r>
    </w:p>
    <w:p>
      <w:pPr>
        <w:pStyle w:val="BodyText"/>
        <w:spacing w:line="271" w:lineRule="auto" w:before="182"/>
        <w:ind w:left="272" w:right="3015" w:firstLine="9"/>
      </w:pPr>
      <w:r>
        <w:rPr/>
        <w:pict>
          <v:shape style="position:absolute;margin-left:422.880005pt;margin-top:28.130339pt;width:136.8pt;height:223.2pt;mso-position-horizontal-relative:page;mso-position-vertical-relative:paragraph;z-index:15736832" type="#_x0000_t202" id="docshape27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9"/>
                    <w:rPr>
                      <w:color w:val="000000"/>
                      <w:sz w:val="22"/>
                    </w:rPr>
                  </w:pPr>
                </w:p>
                <w:p>
                  <w:pPr>
                    <w:spacing w:line="508" w:lineRule="auto" w:before="0"/>
                    <w:ind w:left="380" w:right="365" w:firstLine="41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70"/>
                      <w:w w:val="115"/>
                      <w:sz w:val="23"/>
                    </w:rPr>
                    <w:t>Certain HIV medications can cause</w:t>
                  </w:r>
                  <w:r>
                    <w:rPr>
                      <w:color w:val="1C2870"/>
                      <w:spacing w:val="-12"/>
                      <w:w w:val="115"/>
                      <w:sz w:val="23"/>
                    </w:rPr>
                    <w:t> </w:t>
                  </w:r>
                  <w:r>
                    <w:rPr>
                      <w:color w:val="1C2870"/>
                      <w:w w:val="115"/>
                      <w:sz w:val="23"/>
                    </w:rPr>
                    <w:t>an</w:t>
                  </w:r>
                  <w:r>
                    <w:rPr>
                      <w:color w:val="1C2870"/>
                      <w:spacing w:val="-6"/>
                      <w:w w:val="115"/>
                      <w:sz w:val="23"/>
                    </w:rPr>
                    <w:t> </w:t>
                  </w:r>
                  <w:r>
                    <w:rPr>
                      <w:color w:val="1C2870"/>
                      <w:w w:val="115"/>
                      <w:sz w:val="23"/>
                    </w:rPr>
                    <w:t>increased metabolism of </w:t>
                  </w:r>
                  <w:r>
                    <w:rPr>
                      <w:color w:val="1C2870"/>
                      <w:spacing w:val="-2"/>
                      <w:w w:val="115"/>
                      <w:sz w:val="23"/>
                    </w:rPr>
                    <w:t>methadone.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C2870"/>
          <w:w w:val="115"/>
        </w:rPr>
        <w:t>The </w:t>
      </w:r>
      <w:r>
        <w:rPr>
          <w:color w:val="2F3A7B"/>
          <w:w w:val="115"/>
        </w:rPr>
        <w:t>surgeon</w:t>
      </w:r>
      <w:r>
        <w:rPr>
          <w:color w:val="2F3A7B"/>
          <w:w w:val="115"/>
        </w:rPr>
        <w:t> should consider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drug with­ drawal in the differ­ </w:t>
      </w:r>
      <w:r>
        <w:rPr>
          <w:color w:val="2F3A7B"/>
          <w:w w:val="115"/>
        </w:rPr>
        <w:t>ential </w:t>
      </w:r>
      <w:r>
        <w:rPr>
          <w:color w:val="1C2870"/>
          <w:w w:val="115"/>
        </w:rPr>
        <w:t>diagnosis</w:t>
      </w:r>
      <w:r>
        <w:rPr>
          <w:color w:val="1C2870"/>
          <w:w w:val="115"/>
        </w:rPr>
        <w:t> of any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physical or</w:t>
      </w:r>
      <w:r>
        <w:rPr>
          <w:color w:val="1C2870"/>
          <w:w w:val="115"/>
        </w:rPr>
        <w:t> neu­ rologic </w:t>
      </w:r>
      <w:r>
        <w:rPr>
          <w:color w:val="2F3A7B"/>
          <w:w w:val="115"/>
        </w:rPr>
        <w:t>symptoms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or </w:t>
      </w:r>
      <w:r>
        <w:rPr>
          <w:color w:val="2F3A7B"/>
          <w:w w:val="115"/>
        </w:rPr>
        <w:t>signs </w:t>
      </w:r>
      <w:r>
        <w:rPr>
          <w:color w:val="1C2870"/>
          <w:w w:val="115"/>
        </w:rPr>
        <w:t>that </w:t>
      </w:r>
      <w:r>
        <w:rPr>
          <w:color w:val="2F3A7B"/>
          <w:w w:val="115"/>
        </w:rPr>
        <w:t>emerge </w:t>
      </w:r>
      <w:r>
        <w:rPr>
          <w:color w:val="1C2870"/>
          <w:w w:val="115"/>
        </w:rPr>
        <w:t>during the perioper­ ative period. There</w:t>
      </w:r>
      <w:r>
        <w:rPr>
          <w:color w:val="1C2870"/>
          <w:spacing w:val="80"/>
          <w:w w:val="115"/>
        </w:rPr>
        <w:t> </w:t>
      </w:r>
      <w:r>
        <w:rPr>
          <w:color w:val="1C2870"/>
          <w:w w:val="115"/>
        </w:rPr>
        <w:t>is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a two- to threefold increase in postoper- ative morbidity in patients </w:t>
      </w:r>
      <w:r>
        <w:rPr>
          <w:color w:val="2F3A7B"/>
          <w:w w:val="115"/>
        </w:rPr>
        <w:t>with </w:t>
      </w:r>
      <w:r>
        <w:rPr>
          <w:color w:val="1C2870"/>
          <w:w w:val="115"/>
        </w:rPr>
        <w:t>alcohol use disorders,</w:t>
      </w:r>
      <w:r>
        <w:rPr>
          <w:color w:val="1C2870"/>
          <w:w w:val="115"/>
        </w:rPr>
        <w:t> the most frequent </w:t>
      </w:r>
      <w:r>
        <w:rPr>
          <w:color w:val="2F3A7B"/>
          <w:w w:val="115"/>
        </w:rPr>
        <w:t>com­ </w:t>
      </w:r>
      <w:r>
        <w:rPr>
          <w:color w:val="1C2870"/>
          <w:w w:val="115"/>
        </w:rPr>
        <w:t>plications</w:t>
      </w:r>
      <w:r>
        <w:rPr>
          <w:color w:val="1C2870"/>
          <w:w w:val="115"/>
        </w:rPr>
        <w:t> being infections,</w:t>
      </w:r>
      <w:r>
        <w:rPr>
          <w:color w:val="1C2870"/>
          <w:w w:val="115"/>
        </w:rPr>
        <w:t> bleeding, </w:t>
      </w:r>
      <w:r>
        <w:rPr>
          <w:color w:val="1C2870"/>
          <w:spacing w:val="-2"/>
          <w:w w:val="115"/>
        </w:rPr>
        <w:t>cardiopulmonary </w:t>
      </w:r>
      <w:r>
        <w:rPr>
          <w:color w:val="2F3A7B"/>
          <w:w w:val="115"/>
        </w:rPr>
        <w:t>insufficiency, </w:t>
      </w:r>
      <w:r>
        <w:rPr>
          <w:color w:val="1C2870"/>
          <w:w w:val="115"/>
        </w:rPr>
        <w:t>and </w:t>
      </w:r>
      <w:r>
        <w:rPr>
          <w:color w:val="2F3A7B"/>
          <w:w w:val="115"/>
        </w:rPr>
        <w:t>withdrawal </w:t>
      </w:r>
      <w:r>
        <w:rPr>
          <w:color w:val="1C2870"/>
          <w:w w:val="115"/>
        </w:rPr>
        <w:t>compli-</w:t>
      </w:r>
    </w:p>
    <w:p>
      <w:pPr>
        <w:pStyle w:val="BodyText"/>
        <w:spacing w:before="7"/>
        <w:ind w:left="280"/>
      </w:pPr>
      <w:r>
        <w:rPr>
          <w:color w:val="2F3A7B"/>
          <w:w w:val="115"/>
        </w:rPr>
        <w:t>cations</w:t>
      </w:r>
      <w:r>
        <w:rPr>
          <w:color w:val="2F3A7B"/>
          <w:spacing w:val="-3"/>
          <w:w w:val="115"/>
        </w:rPr>
        <w:t> </w:t>
      </w:r>
      <w:r>
        <w:rPr>
          <w:color w:val="1C2870"/>
          <w:w w:val="115"/>
        </w:rPr>
        <w:t>(Tonnesen</w:t>
      </w:r>
      <w:r>
        <w:rPr>
          <w:color w:val="1C2870"/>
          <w:spacing w:val="5"/>
          <w:w w:val="115"/>
        </w:rPr>
        <w:t> </w:t>
      </w:r>
      <w:r>
        <w:rPr>
          <w:color w:val="2F3A7B"/>
          <w:w w:val="115"/>
        </w:rPr>
        <w:t>and</w:t>
      </w:r>
      <w:r>
        <w:rPr>
          <w:color w:val="2F3A7B"/>
          <w:spacing w:val="12"/>
          <w:w w:val="115"/>
        </w:rPr>
        <w:t> </w:t>
      </w:r>
      <w:r>
        <w:rPr>
          <w:color w:val="1C2870"/>
          <w:w w:val="115"/>
        </w:rPr>
        <w:t>Kehlet</w:t>
      </w:r>
      <w:r>
        <w:rPr>
          <w:color w:val="1C2870"/>
          <w:spacing w:val="-9"/>
          <w:w w:val="115"/>
        </w:rPr>
        <w:t> </w:t>
      </w:r>
      <w:r>
        <w:rPr>
          <w:color w:val="1C2870"/>
          <w:spacing w:val="-2"/>
          <w:w w:val="115"/>
        </w:rPr>
        <w:t>1999).</w:t>
      </w:r>
    </w:p>
    <w:p>
      <w:pPr>
        <w:pStyle w:val="Heading5"/>
        <w:spacing w:before="188"/>
        <w:ind w:left="270"/>
        <w:rPr>
          <w:i/>
        </w:rPr>
      </w:pPr>
      <w:r>
        <w:rPr>
          <w:i/>
          <w:color w:val="1C2870"/>
          <w:spacing w:val="-2"/>
          <w:w w:val="105"/>
        </w:rPr>
        <w:t>Special</w:t>
      </w:r>
      <w:r>
        <w:rPr>
          <w:i/>
          <w:color w:val="1C2870"/>
          <w:w w:val="105"/>
        </w:rPr>
        <w:t> </w:t>
      </w:r>
      <w:r>
        <w:rPr>
          <w:i/>
          <w:color w:val="1C2870"/>
          <w:spacing w:val="-2"/>
          <w:w w:val="105"/>
        </w:rPr>
        <w:t>considerations</w:t>
      </w:r>
    </w:p>
    <w:p>
      <w:pPr>
        <w:pStyle w:val="BodyText"/>
        <w:spacing w:line="271" w:lineRule="auto" w:before="63"/>
        <w:ind w:left="277" w:right="709" w:firstLine="7"/>
      </w:pPr>
      <w:r>
        <w:rPr>
          <w:color w:val="1C2870"/>
          <w:w w:val="115"/>
        </w:rPr>
        <w:t>Opioids</w:t>
      </w:r>
      <w:r>
        <w:rPr>
          <w:color w:val="1C2870"/>
          <w:spacing w:val="-12"/>
          <w:w w:val="115"/>
        </w:rPr>
        <w:t> </w:t>
      </w:r>
      <w:r>
        <w:rPr>
          <w:color w:val="1C2870"/>
          <w:w w:val="115"/>
        </w:rPr>
        <w:t>may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be</w:t>
      </w:r>
      <w:r>
        <w:rPr>
          <w:color w:val="1C2870"/>
          <w:spacing w:val="-12"/>
          <w:w w:val="115"/>
        </w:rPr>
        <w:t> </w:t>
      </w:r>
      <w:r>
        <w:rPr>
          <w:color w:val="1C2870"/>
          <w:w w:val="115"/>
        </w:rPr>
        <w:t>used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-14"/>
          <w:w w:val="115"/>
        </w:rPr>
        <w:t> </w:t>
      </w:r>
      <w:r>
        <w:rPr>
          <w:color w:val="1C2870"/>
          <w:w w:val="115"/>
        </w:rPr>
        <w:t>control</w:t>
      </w:r>
      <w:r>
        <w:rPr>
          <w:color w:val="1C2870"/>
          <w:spacing w:val="-13"/>
          <w:w w:val="115"/>
        </w:rPr>
        <w:t> </w:t>
      </w:r>
      <w:r>
        <w:rPr>
          <w:color w:val="1C2870"/>
          <w:w w:val="115"/>
        </w:rPr>
        <w:t>pain</w:t>
      </w:r>
      <w:r>
        <w:rPr>
          <w:color w:val="1C2870"/>
          <w:spacing w:val="-13"/>
          <w:w w:val="115"/>
        </w:rPr>
        <w:t> </w:t>
      </w:r>
      <w:r>
        <w:rPr>
          <w:color w:val="1C2870"/>
          <w:w w:val="115"/>
        </w:rPr>
        <w:t>in</w:t>
      </w:r>
      <w:r>
        <w:rPr>
          <w:color w:val="1C2870"/>
          <w:spacing w:val="-12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ini­ tial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period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trauma.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Detoxification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protocols </w:t>
      </w:r>
      <w:r>
        <w:rPr>
          <w:color w:val="2F3A7B"/>
          <w:w w:val="115"/>
        </w:rPr>
        <w:t>should </w:t>
      </w:r>
      <w:r>
        <w:rPr>
          <w:color w:val="1C2870"/>
          <w:w w:val="115"/>
        </w:rPr>
        <w:t>be </w:t>
      </w:r>
      <w:r>
        <w:rPr>
          <w:color w:val="2F3A7B"/>
          <w:w w:val="115"/>
        </w:rPr>
        <w:t>started prior </w:t>
      </w:r>
      <w:r>
        <w:rPr>
          <w:color w:val="1C2870"/>
          <w:w w:val="115"/>
        </w:rPr>
        <w:t>to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anticipated </w:t>
      </w:r>
      <w:r>
        <w:rPr>
          <w:color w:val="2F3A7B"/>
          <w:w w:val="115"/>
        </w:rPr>
        <w:t>surgery </w:t>
      </w:r>
      <w:r>
        <w:rPr>
          <w:color w:val="1C2870"/>
          <w:w w:val="115"/>
        </w:rPr>
        <w:t>and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continued </w:t>
      </w:r>
      <w:r>
        <w:rPr>
          <w:color w:val="1C2870"/>
          <w:w w:val="115"/>
        </w:rPr>
        <w:t>throughout</w:t>
      </w:r>
      <w:r>
        <w:rPr>
          <w:color w:val="1C2870"/>
          <w:w w:val="115"/>
        </w:rPr>
        <w:t> the perioperative period. Pain that </w:t>
      </w:r>
      <w:r>
        <w:rPr>
          <w:color w:val="2F3A7B"/>
          <w:w w:val="115"/>
        </w:rPr>
        <w:t>causes </w:t>
      </w:r>
      <w:r>
        <w:rPr>
          <w:color w:val="1C2870"/>
          <w:w w:val="115"/>
        </w:rPr>
        <w:t>an increased heart rate,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as</w:t>
      </w:r>
      <w:r>
        <w:rPr>
          <w:color w:val="1C2870"/>
          <w:spacing w:val="-24"/>
          <w:w w:val="115"/>
        </w:rPr>
        <w:t> </w:t>
      </w:r>
      <w:r>
        <w:rPr>
          <w:color w:val="1C2870"/>
          <w:w w:val="115"/>
        </w:rPr>
        <w:t>well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as postoperative</w:t>
      </w:r>
      <w:r>
        <w:rPr>
          <w:color w:val="1C2870"/>
          <w:w w:val="115"/>
        </w:rPr>
        <w:t> temperature </w:t>
      </w:r>
      <w:r>
        <w:rPr>
          <w:color w:val="2F3A7B"/>
          <w:w w:val="115"/>
        </w:rPr>
        <w:t>ele­ vation,</w:t>
      </w:r>
      <w:r>
        <w:rPr>
          <w:color w:val="2F3A7B"/>
          <w:spacing w:val="-15"/>
          <w:w w:val="115"/>
        </w:rPr>
        <w:t> </w:t>
      </w:r>
      <w:r>
        <w:rPr>
          <w:color w:val="1C2870"/>
          <w:w w:val="115"/>
        </w:rPr>
        <w:t>may</w:t>
      </w:r>
      <w:r>
        <w:rPr>
          <w:color w:val="1C2870"/>
          <w:spacing w:val="-16"/>
          <w:w w:val="115"/>
        </w:rPr>
        <w:t> </w:t>
      </w:r>
      <w:r>
        <w:rPr>
          <w:color w:val="1C2870"/>
          <w:w w:val="115"/>
        </w:rPr>
        <w:t>impact</w:t>
      </w:r>
      <w:r>
        <w:rPr>
          <w:color w:val="1C2870"/>
          <w:spacing w:val="-11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detoxification</w:t>
      </w:r>
      <w:r>
        <w:rPr>
          <w:color w:val="1C2870"/>
          <w:spacing w:val="-15"/>
          <w:w w:val="115"/>
        </w:rPr>
        <w:t> </w:t>
      </w:r>
      <w:r>
        <w:rPr>
          <w:color w:val="1C2870"/>
          <w:w w:val="115"/>
        </w:rPr>
        <w:t>parame­ </w:t>
      </w:r>
      <w:r>
        <w:rPr>
          <w:color w:val="1C2870"/>
          <w:spacing w:val="-2"/>
          <w:w w:val="115"/>
        </w:rPr>
        <w:t>ters.</w:t>
      </w:r>
    </w:p>
    <w:p>
      <w:pPr>
        <w:pStyle w:val="BodyText"/>
        <w:spacing w:line="271" w:lineRule="auto" w:before="185"/>
        <w:ind w:left="276" w:right="728" w:firstLine="2"/>
      </w:pPr>
      <w:r>
        <w:rPr>
          <w:color w:val="1C2870"/>
          <w:w w:val="115"/>
        </w:rPr>
        <w:t>Due to tolerance to opioids,</w:t>
      </w:r>
      <w:r>
        <w:rPr>
          <w:color w:val="1C2870"/>
          <w:w w:val="115"/>
        </w:rPr>
        <w:t> the daily methadone</w:t>
      </w:r>
      <w:r>
        <w:rPr>
          <w:color w:val="1C2870"/>
          <w:w w:val="115"/>
        </w:rPr>
        <w:t> dose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in</w:t>
      </w:r>
      <w:r>
        <w:rPr>
          <w:color w:val="1C2870"/>
          <w:w w:val="115"/>
        </w:rPr>
        <w:t> a methadone-maintained individual </w:t>
      </w:r>
      <w:r>
        <w:rPr>
          <w:color w:val="2F3A7B"/>
          <w:w w:val="115"/>
        </w:rPr>
        <w:t>will </w:t>
      </w:r>
      <w:r>
        <w:rPr>
          <w:color w:val="1C2870"/>
          <w:w w:val="115"/>
        </w:rPr>
        <w:t>not</w:t>
      </w:r>
      <w:r>
        <w:rPr>
          <w:color w:val="1C2870"/>
          <w:spacing w:val="30"/>
          <w:w w:val="115"/>
        </w:rPr>
        <w:t> </w:t>
      </w:r>
      <w:r>
        <w:rPr>
          <w:color w:val="2F3A7B"/>
          <w:w w:val="115"/>
        </w:rPr>
        <w:t>serve </w:t>
      </w:r>
      <w:r>
        <w:rPr>
          <w:color w:val="1C2870"/>
          <w:w w:val="115"/>
        </w:rPr>
        <w:t>as an</w:t>
      </w:r>
      <w:r>
        <w:rPr>
          <w:color w:val="1C2870"/>
          <w:w w:val="115"/>
        </w:rPr>
        <w:t> analgesic for </w:t>
      </w:r>
      <w:r>
        <w:rPr>
          <w:color w:val="2F3A7B"/>
          <w:w w:val="115"/>
        </w:rPr>
        <w:t>pain </w:t>
      </w:r>
      <w:r>
        <w:rPr>
          <w:color w:val="1C2870"/>
          <w:w w:val="115"/>
        </w:rPr>
        <w:t>relief from </w:t>
      </w:r>
      <w:r>
        <w:rPr>
          <w:color w:val="2F3A7B"/>
          <w:w w:val="115"/>
        </w:rPr>
        <w:t>surgical </w:t>
      </w:r>
      <w:r>
        <w:rPr>
          <w:color w:val="1C2870"/>
          <w:w w:val="115"/>
        </w:rPr>
        <w:t>or</w:t>
      </w:r>
      <w:r>
        <w:rPr>
          <w:color w:val="1C2870"/>
          <w:w w:val="115"/>
        </w:rPr>
        <w:t> other illnesses. </w:t>
      </w:r>
      <w:r>
        <w:rPr>
          <w:color w:val="2F3A7B"/>
          <w:w w:val="115"/>
        </w:rPr>
        <w:t>Full </w:t>
      </w:r>
      <w:r>
        <w:rPr>
          <w:color w:val="1C2870"/>
          <w:w w:val="115"/>
        </w:rPr>
        <w:t>therapeutic</w:t>
      </w:r>
      <w:r>
        <w:rPr>
          <w:color w:val="1C2870"/>
          <w:w w:val="115"/>
        </w:rPr>
        <w:t> doses of analgesic drugs </w:t>
      </w:r>
      <w:r>
        <w:rPr>
          <w:color w:val="2F3A7B"/>
          <w:w w:val="115"/>
        </w:rPr>
        <w:t>should </w:t>
      </w:r>
      <w:r>
        <w:rPr>
          <w:color w:val="1C2870"/>
          <w:w w:val="115"/>
        </w:rPr>
        <w:t>be given to methadone-maintained</w:t>
      </w:r>
    </w:p>
    <w:p>
      <w:pPr>
        <w:spacing w:after="0" w:line="271" w:lineRule="auto"/>
        <w:sectPr>
          <w:pgSz w:w="12240" w:h="15840"/>
          <w:pgMar w:header="0" w:footer="957" w:top="1320" w:bottom="1180" w:left="600" w:right="880"/>
          <w:cols w:num="2" w:equalWidth="0">
            <w:col w:w="5462" w:space="40"/>
            <w:col w:w="5258"/>
          </w:cols>
        </w:sectPr>
      </w:pPr>
    </w:p>
    <w:p>
      <w:pPr>
        <w:pStyle w:val="BodyText"/>
        <w:spacing w:line="276" w:lineRule="auto" w:before="94"/>
        <w:ind w:left="686" w:right="23" w:hanging="2"/>
      </w:pPr>
      <w:r>
        <w:rPr>
          <w:color w:val="1C2870"/>
          <w:w w:val="115"/>
        </w:rPr>
        <w:t>patients who have co-occurring painful condi­ tions (CSAT 2005d; Ho and</w:t>
      </w:r>
      <w:r>
        <w:rPr>
          <w:color w:val="1C2870"/>
          <w:spacing w:val="39"/>
          <w:w w:val="115"/>
        </w:rPr>
        <w:t> </w:t>
      </w:r>
      <w:r>
        <w:rPr>
          <w:color w:val="1C2870"/>
          <w:w w:val="115"/>
        </w:rPr>
        <w:t>Dole 1979).</w:t>
      </w:r>
    </w:p>
    <w:p>
      <w:pPr>
        <w:pStyle w:val="BodyText"/>
        <w:spacing w:line="271" w:lineRule="auto" w:before="173"/>
        <w:ind w:left="677" w:right="80" w:firstLine="8"/>
      </w:pPr>
      <w:r>
        <w:rPr>
          <w:color w:val="1C2870"/>
          <w:w w:val="115"/>
        </w:rPr>
        <w:t>Since most medications</w:t>
      </w:r>
      <w:r>
        <w:rPr>
          <w:color w:val="1C2870"/>
          <w:w w:val="115"/>
        </w:rPr>
        <w:t> for</w:t>
      </w:r>
      <w:r>
        <w:rPr>
          <w:color w:val="1C2870"/>
          <w:w w:val="115"/>
        </w:rPr>
        <w:t> pain management are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drugs with a high abuse potential, pro­ </w:t>
      </w:r>
      <w:r>
        <w:rPr>
          <w:color w:val="2F3B7C"/>
          <w:w w:val="115"/>
        </w:rPr>
        <w:t>grams </w:t>
      </w:r>
      <w:r>
        <w:rPr>
          <w:color w:val="1C2870"/>
          <w:w w:val="115"/>
        </w:rPr>
        <w:t>may need to </w:t>
      </w:r>
      <w:r>
        <w:rPr>
          <w:color w:val="2F3B7C"/>
          <w:w w:val="115"/>
        </w:rPr>
        <w:t>alter </w:t>
      </w:r>
      <w:r>
        <w:rPr>
          <w:color w:val="1C2870"/>
          <w:w w:val="115"/>
        </w:rPr>
        <w:t>their policies regard­ ing the</w:t>
      </w:r>
      <w:r>
        <w:rPr>
          <w:color w:val="1C2870"/>
          <w:spacing w:val="37"/>
          <w:w w:val="115"/>
        </w:rPr>
        <w:t> </w:t>
      </w:r>
      <w:r>
        <w:rPr>
          <w:color w:val="1C2870"/>
          <w:w w:val="115"/>
        </w:rPr>
        <w:t>use of</w:t>
      </w:r>
      <w:r>
        <w:rPr>
          <w:color w:val="1C2870"/>
          <w:spacing w:val="40"/>
          <w:w w:val="115"/>
        </w:rPr>
        <w:t> </w:t>
      </w:r>
      <w:r>
        <w:rPr>
          <w:color w:val="2F3B7C"/>
          <w:w w:val="115"/>
        </w:rPr>
        <w:t>such</w:t>
      </w:r>
      <w:r>
        <w:rPr>
          <w:color w:val="2F3B7C"/>
          <w:spacing w:val="34"/>
          <w:w w:val="115"/>
        </w:rPr>
        <w:t> </w:t>
      </w:r>
      <w:r>
        <w:rPr>
          <w:color w:val="1C2870"/>
          <w:w w:val="115"/>
        </w:rPr>
        <w:t>drugs.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Pain</w:t>
      </w:r>
      <w:r>
        <w:rPr>
          <w:color w:val="1C2870"/>
          <w:spacing w:val="40"/>
          <w:w w:val="115"/>
        </w:rPr>
        <w:t> </w:t>
      </w:r>
      <w:r>
        <w:rPr>
          <w:color w:val="2F3B7C"/>
          <w:w w:val="115"/>
        </w:rPr>
        <w:t>patients</w:t>
      </w:r>
      <w:r>
        <w:rPr>
          <w:color w:val="2F3B7C"/>
          <w:spacing w:val="40"/>
          <w:w w:val="115"/>
        </w:rPr>
        <w:t> </w:t>
      </w:r>
      <w:r>
        <w:rPr>
          <w:color w:val="1C2870"/>
          <w:w w:val="115"/>
        </w:rPr>
        <w:t>do not require detoxification from prescribed medications</w:t>
      </w:r>
      <w:r>
        <w:rPr>
          <w:color w:val="1C2870"/>
          <w:w w:val="115"/>
        </w:rPr>
        <w:t> unless they meet the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criteria </w:t>
      </w:r>
      <w:r>
        <w:rPr>
          <w:color w:val="1C2870"/>
          <w:w w:val="115"/>
        </w:rPr>
        <w:t>for opioid</w:t>
      </w:r>
      <w:r>
        <w:rPr>
          <w:color w:val="1C2870"/>
          <w:w w:val="115"/>
        </w:rPr>
        <w:t> abuse or</w:t>
      </w:r>
      <w:r>
        <w:rPr>
          <w:color w:val="1C2870"/>
          <w:w w:val="115"/>
        </w:rPr>
        <w:t> dependence described in the </w:t>
      </w:r>
      <w:r>
        <w:rPr>
          <w:color w:val="2F3B7C"/>
          <w:w w:val="115"/>
        </w:rPr>
        <w:t>American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Psychiatric </w:t>
      </w:r>
      <w:r>
        <w:rPr>
          <w:color w:val="2F3B7C"/>
          <w:w w:val="115"/>
        </w:rPr>
        <w:t>Association's</w:t>
      </w:r>
      <w:r>
        <w:rPr>
          <w:color w:val="2F3B7C"/>
          <w:spacing w:val="40"/>
          <w:w w:val="115"/>
        </w:rPr>
        <w:t> </w:t>
      </w:r>
      <w:r>
        <w:rPr>
          <w:i/>
          <w:color w:val="1C2870"/>
          <w:w w:val="115"/>
        </w:rPr>
        <w:t>Diagnostic and</w:t>
      </w:r>
      <w:r>
        <w:rPr>
          <w:i/>
          <w:color w:val="1C2870"/>
          <w:spacing w:val="40"/>
          <w:w w:val="115"/>
        </w:rPr>
        <w:t> </w:t>
      </w:r>
      <w:r>
        <w:rPr>
          <w:i/>
          <w:color w:val="1C2870"/>
          <w:w w:val="115"/>
        </w:rPr>
        <w:t>Statistical Manual of Mental</w:t>
      </w:r>
      <w:r>
        <w:rPr>
          <w:i/>
          <w:color w:val="1C2870"/>
          <w:w w:val="115"/>
        </w:rPr>
        <w:t> Disorders, Fourth</w:t>
      </w:r>
      <w:r>
        <w:rPr>
          <w:i/>
          <w:color w:val="1C2870"/>
          <w:w w:val="115"/>
        </w:rPr>
        <w:t> Edition. </w:t>
      </w:r>
      <w:r>
        <w:rPr>
          <w:color w:val="1C2870"/>
          <w:w w:val="115"/>
        </w:rPr>
        <w:t>Treatments for</w:t>
      </w:r>
    </w:p>
    <w:p>
      <w:pPr>
        <w:pStyle w:val="BodyText"/>
        <w:spacing w:line="271" w:lineRule="auto" w:before="6"/>
        <w:ind w:left="681" w:right="23" w:firstLine="3"/>
      </w:pPr>
      <w:r>
        <w:rPr>
          <w:color w:val="1C2870"/>
          <w:w w:val="115"/>
        </w:rPr>
        <w:t>pain </w:t>
      </w:r>
      <w:r>
        <w:rPr>
          <w:color w:val="2F3B7C"/>
          <w:w w:val="115"/>
        </w:rPr>
        <w:t>include physical </w:t>
      </w:r>
      <w:r>
        <w:rPr>
          <w:color w:val="1C2870"/>
          <w:w w:val="115"/>
        </w:rPr>
        <w:t>therapy,</w:t>
      </w:r>
      <w:r>
        <w:rPr>
          <w:color w:val="1C2870"/>
          <w:w w:val="115"/>
        </w:rPr>
        <w:t> transcutaneous </w:t>
      </w:r>
      <w:r>
        <w:rPr>
          <w:color w:val="2F3B7C"/>
          <w:w w:val="115"/>
        </w:rPr>
        <w:t>electrical </w:t>
      </w:r>
      <w:r>
        <w:rPr>
          <w:color w:val="1C2870"/>
          <w:w w:val="115"/>
        </w:rPr>
        <w:t>nerve </w:t>
      </w:r>
      <w:r>
        <w:rPr>
          <w:color w:val="2F3B7C"/>
          <w:w w:val="115"/>
        </w:rPr>
        <w:t>stimulation, </w:t>
      </w:r>
      <w:r>
        <w:rPr>
          <w:color w:val="1C2870"/>
          <w:w w:val="115"/>
        </w:rPr>
        <w:t>and</w:t>
      </w:r>
      <w:r>
        <w:rPr>
          <w:color w:val="1C2870"/>
          <w:w w:val="115"/>
        </w:rPr>
        <w:t> therapeutic</w:t>
      </w:r>
    </w:p>
    <w:p>
      <w:pPr>
        <w:pStyle w:val="BodyText"/>
        <w:spacing w:line="271" w:lineRule="auto"/>
        <w:ind w:left="3099" w:right="23" w:firstLine="5"/>
      </w:pPr>
      <w:r>
        <w:rPr/>
        <w:pict>
          <v:shape style="position:absolute;margin-left:35.939999pt;margin-top:19.447508pt;width:136.8pt;height:246.9pt;mso-position-horizontal-relative:page;mso-position-vertical-relative:paragraph;z-index:15737344" type="#_x0000_t202" id="docshape28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color w:val="000000"/>
                      <w:sz w:val="22"/>
                    </w:rPr>
                  </w:pPr>
                </w:p>
                <w:p>
                  <w:pPr>
                    <w:spacing w:line="508" w:lineRule="auto" w:before="0"/>
                    <w:ind w:left="451" w:right="459" w:firstLine="7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70"/>
                      <w:w w:val="115"/>
                      <w:sz w:val="23"/>
                    </w:rPr>
                    <w:t>The effects of drug</w:t>
                  </w:r>
                  <w:r>
                    <w:rPr>
                      <w:color w:val="1C2870"/>
                      <w:spacing w:val="-17"/>
                      <w:w w:val="115"/>
                      <w:sz w:val="23"/>
                    </w:rPr>
                    <w:t> </w:t>
                  </w:r>
                  <w:r>
                    <w:rPr>
                      <w:color w:val="1C2870"/>
                      <w:w w:val="115"/>
                      <w:sz w:val="23"/>
                    </w:rPr>
                    <w:t>toxicity</w:t>
                  </w:r>
                  <w:r>
                    <w:rPr>
                      <w:color w:val="1C2870"/>
                      <w:spacing w:val="-5"/>
                      <w:w w:val="115"/>
                      <w:sz w:val="23"/>
                    </w:rPr>
                    <w:t> </w:t>
                  </w:r>
                  <w:r>
                    <w:rPr>
                      <w:color w:val="1C2870"/>
                      <w:w w:val="115"/>
                      <w:sz w:val="23"/>
                    </w:rPr>
                    <w:t>and withdrawal</w:t>
                  </w:r>
                  <w:r>
                    <w:rPr>
                      <w:color w:val="1C2870"/>
                      <w:spacing w:val="-14"/>
                      <w:w w:val="115"/>
                      <w:sz w:val="23"/>
                    </w:rPr>
                    <w:t> </w:t>
                  </w:r>
                  <w:r>
                    <w:rPr>
                      <w:color w:val="1C2870"/>
                      <w:w w:val="115"/>
                      <w:sz w:val="23"/>
                    </w:rPr>
                    <w:t>often can mllTilc </w:t>
                  </w:r>
                  <w:r>
                    <w:rPr>
                      <w:color w:val="1C2870"/>
                      <w:spacing w:val="-2"/>
                      <w:w w:val="115"/>
                      <w:sz w:val="23"/>
                    </w:rPr>
                    <w:t>psychiatric disorders.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C2870"/>
          <w:w w:val="115"/>
        </w:rPr>
        <w:t>heat and </w:t>
      </w:r>
      <w:r>
        <w:rPr>
          <w:color w:val="2F3B7C"/>
          <w:w w:val="115"/>
        </w:rPr>
        <w:t>cold.</w:t>
      </w:r>
      <w:r>
        <w:rPr>
          <w:color w:val="2F3B7C"/>
          <w:spacing w:val="80"/>
          <w:w w:val="115"/>
        </w:rPr>
        <w:t> </w:t>
      </w:r>
      <w:r>
        <w:rPr>
          <w:color w:val="1C2870"/>
          <w:w w:val="115"/>
        </w:rPr>
        <w:t>Trials of</w:t>
      </w:r>
      <w:r>
        <w:rPr>
          <w:color w:val="1C2870"/>
          <w:w w:val="115"/>
        </w:rPr>
        <w:t> nons­ teroidal anti-inflam­ matory</w:t>
      </w:r>
      <w:r>
        <w:rPr>
          <w:color w:val="1C2870"/>
          <w:w w:val="115"/>
        </w:rPr>
        <w:t> agents or nerve </w:t>
      </w:r>
      <w:r>
        <w:rPr>
          <w:color w:val="2F3B7C"/>
          <w:w w:val="115"/>
        </w:rPr>
        <w:t>block should be considered</w:t>
      </w:r>
      <w:r>
        <w:rPr>
          <w:color w:val="2F3B7C"/>
          <w:w w:val="115"/>
        </w:rPr>
        <w:t> prior </w:t>
      </w:r>
      <w:r>
        <w:rPr>
          <w:color w:val="1C2870"/>
          <w:w w:val="115"/>
        </w:rPr>
        <w:t>to the use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of highly addictive</w:t>
      </w:r>
      <w:r>
        <w:rPr>
          <w:color w:val="1C2870"/>
          <w:w w:val="115"/>
        </w:rPr>
        <w:t> and</w:t>
      </w:r>
      <w:r>
        <w:rPr>
          <w:color w:val="1C2870"/>
          <w:w w:val="115"/>
        </w:rPr>
        <w:t> abus­ able medications.</w:t>
      </w:r>
    </w:p>
    <w:p>
      <w:pPr>
        <w:pStyle w:val="BodyText"/>
        <w:spacing w:line="271" w:lineRule="auto" w:before="183"/>
        <w:ind w:left="3099" w:right="32" w:firstLine="1"/>
      </w:pPr>
      <w:r>
        <w:rPr>
          <w:color w:val="1C2870"/>
          <w:w w:val="115"/>
        </w:rPr>
        <w:t>The use of acetaminophen</w:t>
      </w:r>
      <w:r>
        <w:rPr>
          <w:color w:val="1C2870"/>
          <w:w w:val="115"/>
        </w:rPr>
        <w:t> in the patient with an alcohol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use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disorder always has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been </w:t>
      </w:r>
      <w:r>
        <w:rPr>
          <w:color w:val="1C2870"/>
          <w:w w:val="115"/>
        </w:rPr>
        <w:t>questioned, </w:t>
      </w:r>
      <w:r>
        <w:rPr>
          <w:color w:val="2F3B7C"/>
          <w:w w:val="115"/>
        </w:rPr>
        <w:t>espe­ cially</w:t>
      </w:r>
      <w:r>
        <w:rPr>
          <w:color w:val="2F3B7C"/>
          <w:spacing w:val="-4"/>
          <w:w w:val="115"/>
        </w:rPr>
        <w:t> </w:t>
      </w:r>
      <w:r>
        <w:rPr>
          <w:color w:val="1C2870"/>
          <w:w w:val="115"/>
        </w:rPr>
        <w:t>if</w:t>
      </w:r>
      <w:r>
        <w:rPr>
          <w:color w:val="1C2870"/>
          <w:w w:val="115"/>
        </w:rPr>
        <w:t> there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is</w:t>
      </w:r>
      <w:r>
        <w:rPr>
          <w:color w:val="1C2870"/>
          <w:spacing w:val="-12"/>
          <w:w w:val="115"/>
        </w:rPr>
        <w:t> </w:t>
      </w:r>
      <w:r>
        <w:rPr>
          <w:color w:val="2F3B7C"/>
          <w:w w:val="115"/>
        </w:rPr>
        <w:t>evi- </w:t>
      </w:r>
      <w:r>
        <w:rPr>
          <w:color w:val="1C2870"/>
          <w:w w:val="115"/>
        </w:rPr>
        <w:t>dence of liver dis­ </w:t>
      </w:r>
      <w:r>
        <w:rPr>
          <w:color w:val="2F3B7C"/>
          <w:w w:val="115"/>
        </w:rPr>
        <w:t>ease. </w:t>
      </w:r>
      <w:r>
        <w:rPr>
          <w:color w:val="1C2870"/>
          <w:w w:val="115"/>
        </w:rPr>
        <w:t>However,</w:t>
      </w:r>
      <w:r>
        <w:rPr>
          <w:color w:val="1C2870"/>
          <w:w w:val="115"/>
        </w:rPr>
        <w:t> a review article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w w:val="115"/>
        </w:rPr>
        <w:t> the medical literature </w:t>
      </w:r>
      <w:r>
        <w:rPr>
          <w:color w:val="2F3B7C"/>
          <w:w w:val="115"/>
        </w:rPr>
        <w:t>showed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that repeat-</w:t>
      </w:r>
    </w:p>
    <w:p>
      <w:pPr>
        <w:pStyle w:val="BodyText"/>
        <w:spacing w:line="271" w:lineRule="auto" w:before="5"/>
        <w:ind w:left="677" w:firstLine="3"/>
      </w:pPr>
      <w:r>
        <w:rPr>
          <w:color w:val="2F3B7C"/>
          <w:w w:val="120"/>
        </w:rPr>
        <w:t>ed</w:t>
      </w:r>
      <w:r>
        <w:rPr>
          <w:color w:val="2F3B7C"/>
          <w:spacing w:val="-13"/>
          <w:w w:val="120"/>
        </w:rPr>
        <w:t> </w:t>
      </w:r>
      <w:r>
        <w:rPr>
          <w:color w:val="1C2870"/>
          <w:w w:val="120"/>
        </w:rPr>
        <w:t>ingestion</w:t>
      </w:r>
      <w:r>
        <w:rPr>
          <w:color w:val="1C2870"/>
          <w:w w:val="120"/>
        </w:rPr>
        <w:t> of a</w:t>
      </w:r>
      <w:r>
        <w:rPr>
          <w:color w:val="1C2870"/>
          <w:w w:val="120"/>
        </w:rPr>
        <w:t> therapeutic</w:t>
      </w:r>
      <w:r>
        <w:rPr>
          <w:color w:val="1C2870"/>
          <w:w w:val="120"/>
        </w:rPr>
        <w:t> dose of </w:t>
      </w:r>
      <w:r>
        <w:rPr>
          <w:color w:val="1C2870"/>
          <w:spacing w:val="-2"/>
          <w:w w:val="120"/>
        </w:rPr>
        <w:t>acetaminophen</w:t>
      </w:r>
      <w:r>
        <w:rPr>
          <w:color w:val="1C2870"/>
          <w:spacing w:val="-1"/>
          <w:w w:val="120"/>
        </w:rPr>
        <w:t> </w:t>
      </w:r>
      <w:r>
        <w:rPr>
          <w:color w:val="1C2870"/>
          <w:spacing w:val="-2"/>
          <w:w w:val="120"/>
        </w:rPr>
        <w:t>over</w:t>
      </w:r>
      <w:r>
        <w:rPr>
          <w:color w:val="1C2870"/>
          <w:spacing w:val="-9"/>
          <w:w w:val="120"/>
        </w:rPr>
        <w:t> </w:t>
      </w:r>
      <w:r>
        <w:rPr>
          <w:color w:val="1C2870"/>
          <w:spacing w:val="-2"/>
          <w:w w:val="120"/>
        </w:rPr>
        <w:t>48</w:t>
      </w:r>
      <w:r>
        <w:rPr>
          <w:color w:val="1C2870"/>
          <w:spacing w:val="-13"/>
          <w:w w:val="120"/>
        </w:rPr>
        <w:t> </w:t>
      </w:r>
      <w:r>
        <w:rPr>
          <w:color w:val="1C2870"/>
          <w:spacing w:val="-2"/>
          <w:w w:val="120"/>
        </w:rPr>
        <w:t>hours</w:t>
      </w:r>
      <w:r>
        <w:rPr>
          <w:color w:val="1C2870"/>
          <w:spacing w:val="-7"/>
          <w:w w:val="120"/>
        </w:rPr>
        <w:t> </w:t>
      </w:r>
      <w:r>
        <w:rPr>
          <w:color w:val="1C2870"/>
          <w:spacing w:val="-2"/>
          <w:w w:val="120"/>
        </w:rPr>
        <w:t>by</w:t>
      </w:r>
      <w:r>
        <w:rPr>
          <w:color w:val="1C2870"/>
          <w:spacing w:val="-13"/>
          <w:w w:val="120"/>
        </w:rPr>
        <w:t> </w:t>
      </w:r>
      <w:r>
        <w:rPr>
          <w:color w:val="1C2870"/>
          <w:spacing w:val="-2"/>
          <w:w w:val="120"/>
        </w:rPr>
        <w:t>patients</w:t>
      </w:r>
      <w:r>
        <w:rPr>
          <w:color w:val="1C2870"/>
          <w:spacing w:val="-5"/>
          <w:w w:val="120"/>
        </w:rPr>
        <w:t> </w:t>
      </w:r>
      <w:r>
        <w:rPr>
          <w:color w:val="1C2870"/>
          <w:spacing w:val="-2"/>
          <w:w w:val="120"/>
        </w:rPr>
        <w:t>with </w:t>
      </w:r>
      <w:r>
        <w:rPr>
          <w:color w:val="2F3B7C"/>
          <w:spacing w:val="-2"/>
          <w:w w:val="120"/>
        </w:rPr>
        <w:t>severe</w:t>
      </w:r>
      <w:r>
        <w:rPr>
          <w:color w:val="2F3B7C"/>
          <w:spacing w:val="-13"/>
          <w:w w:val="120"/>
        </w:rPr>
        <w:t> </w:t>
      </w:r>
      <w:r>
        <w:rPr>
          <w:color w:val="2F3B7C"/>
          <w:spacing w:val="-2"/>
          <w:w w:val="120"/>
        </w:rPr>
        <w:t>alcoholism</w:t>
      </w:r>
      <w:r>
        <w:rPr>
          <w:color w:val="2F3B7C"/>
          <w:spacing w:val="-7"/>
          <w:w w:val="120"/>
        </w:rPr>
        <w:t> </w:t>
      </w:r>
      <w:r>
        <w:rPr>
          <w:color w:val="1C2870"/>
          <w:spacing w:val="-2"/>
          <w:w w:val="120"/>
        </w:rPr>
        <w:t>did</w:t>
      </w:r>
      <w:r>
        <w:rPr>
          <w:color w:val="1C2870"/>
          <w:spacing w:val="-4"/>
          <w:w w:val="120"/>
        </w:rPr>
        <w:t> </w:t>
      </w:r>
      <w:r>
        <w:rPr>
          <w:color w:val="1C2870"/>
          <w:spacing w:val="-2"/>
          <w:w w:val="120"/>
        </w:rPr>
        <w:t>not</w:t>
      </w:r>
      <w:r>
        <w:rPr>
          <w:color w:val="1C2870"/>
          <w:spacing w:val="-2"/>
          <w:w w:val="120"/>
        </w:rPr>
        <w:t> produce</w:t>
      </w:r>
      <w:r>
        <w:rPr>
          <w:color w:val="1C2870"/>
          <w:spacing w:val="-6"/>
          <w:w w:val="120"/>
        </w:rPr>
        <w:t> </w:t>
      </w:r>
      <w:r>
        <w:rPr>
          <w:color w:val="1C2870"/>
          <w:spacing w:val="-2"/>
          <w:w w:val="120"/>
        </w:rPr>
        <w:t>an</w:t>
      </w:r>
      <w:r>
        <w:rPr>
          <w:color w:val="1C2870"/>
          <w:spacing w:val="-13"/>
          <w:w w:val="120"/>
        </w:rPr>
        <w:t> </w:t>
      </w:r>
      <w:r>
        <w:rPr>
          <w:color w:val="1C2870"/>
          <w:spacing w:val="-2"/>
          <w:w w:val="120"/>
        </w:rPr>
        <w:t>increase </w:t>
      </w:r>
      <w:r>
        <w:rPr>
          <w:color w:val="1C2870"/>
          <w:w w:val="120"/>
        </w:rPr>
        <w:t>in</w:t>
      </w:r>
      <w:r>
        <w:rPr>
          <w:color w:val="1C2870"/>
          <w:spacing w:val="-4"/>
          <w:w w:val="120"/>
        </w:rPr>
        <w:t> </w:t>
      </w:r>
      <w:r>
        <w:rPr>
          <w:color w:val="1C2870"/>
          <w:w w:val="120"/>
        </w:rPr>
        <w:t>hepatic aminotransferase</w:t>
      </w:r>
      <w:r>
        <w:rPr>
          <w:color w:val="1C2870"/>
          <w:spacing w:val="-13"/>
          <w:w w:val="120"/>
        </w:rPr>
        <w:t> </w:t>
      </w:r>
      <w:r>
        <w:rPr>
          <w:color w:val="1C2870"/>
          <w:w w:val="120"/>
        </w:rPr>
        <w:t>enzyme</w:t>
      </w:r>
      <w:r>
        <w:rPr>
          <w:color w:val="1C2870"/>
          <w:spacing w:val="-6"/>
          <w:w w:val="120"/>
        </w:rPr>
        <w:t> </w:t>
      </w:r>
      <w:r>
        <w:rPr>
          <w:color w:val="1C2870"/>
          <w:w w:val="120"/>
        </w:rPr>
        <w:t>levels or any</w:t>
      </w:r>
      <w:r>
        <w:rPr>
          <w:color w:val="1C2870"/>
          <w:w w:val="120"/>
        </w:rPr>
        <w:t> clinical manifestations</w:t>
      </w:r>
      <w:r>
        <w:rPr>
          <w:color w:val="1C2870"/>
          <w:spacing w:val="-9"/>
          <w:w w:val="120"/>
        </w:rPr>
        <w:t> </w:t>
      </w:r>
      <w:r>
        <w:rPr>
          <w:color w:val="2F3B7C"/>
          <w:w w:val="120"/>
        </w:rPr>
        <w:t>as</w:t>
      </w:r>
      <w:r>
        <w:rPr>
          <w:color w:val="2F3B7C"/>
          <w:spacing w:val="-3"/>
          <w:w w:val="120"/>
        </w:rPr>
        <w:t> </w:t>
      </w:r>
      <w:r>
        <w:rPr>
          <w:color w:val="2F3B7C"/>
          <w:w w:val="120"/>
        </w:rPr>
        <w:t>compared</w:t>
      </w:r>
      <w:r>
        <w:rPr>
          <w:color w:val="2F3B7C"/>
          <w:w w:val="120"/>
        </w:rPr>
        <w:t> </w:t>
      </w:r>
      <w:r>
        <w:rPr>
          <w:color w:val="1C2870"/>
          <w:w w:val="120"/>
        </w:rPr>
        <w:t>to a placebo </w:t>
      </w:r>
      <w:r>
        <w:rPr>
          <w:color w:val="2F3B7C"/>
          <w:w w:val="120"/>
        </w:rPr>
        <w:t>group </w:t>
      </w:r>
      <w:r>
        <w:rPr>
          <w:color w:val="1C2870"/>
          <w:w w:val="120"/>
        </w:rPr>
        <w:t>(Dart </w:t>
      </w:r>
      <w:r>
        <w:rPr>
          <w:color w:val="2F3B7C"/>
          <w:w w:val="120"/>
        </w:rPr>
        <w:t>et al. </w:t>
      </w:r>
      <w:r>
        <w:rPr>
          <w:color w:val="1C2870"/>
          <w:w w:val="120"/>
        </w:rPr>
        <w:t>2000).</w:t>
      </w:r>
    </w:p>
    <w:p>
      <w:pPr>
        <w:pStyle w:val="Heading1"/>
        <w:ind w:left="250" w:right="3053"/>
      </w:pPr>
      <w:r>
        <w:rPr>
          <w:b w:val="0"/>
        </w:rPr>
        <w:br w:type="column"/>
      </w:r>
      <w:r>
        <w:rPr>
          <w:color w:val="1C2870"/>
          <w:w w:val="110"/>
        </w:rPr>
        <w:t>Treatment</w:t>
      </w:r>
      <w:r>
        <w:rPr>
          <w:color w:val="1C2870"/>
          <w:w w:val="110"/>
        </w:rPr>
        <w:t> of </w:t>
      </w:r>
      <w:r>
        <w:rPr>
          <w:color w:val="1C2870"/>
          <w:spacing w:val="-2"/>
          <w:w w:val="105"/>
        </w:rPr>
        <w:t>Co-Occurring</w:t>
      </w:r>
    </w:p>
    <w:p>
      <w:pPr>
        <w:spacing w:line="400" w:lineRule="exact" w:before="0"/>
        <w:ind w:left="246" w:right="0" w:firstLine="0"/>
        <w:jc w:val="left"/>
        <w:rPr>
          <w:rFonts w:ascii="Arial"/>
          <w:b/>
          <w:sz w:val="35"/>
        </w:rPr>
      </w:pPr>
      <w:r>
        <w:rPr>
          <w:rFonts w:ascii="Arial"/>
          <w:b/>
          <w:color w:val="1C2870"/>
          <w:w w:val="105"/>
          <w:sz w:val="35"/>
        </w:rPr>
        <w:t>Psychiatric</w:t>
      </w:r>
      <w:r>
        <w:rPr>
          <w:rFonts w:ascii="Arial"/>
          <w:b/>
          <w:color w:val="1C2870"/>
          <w:spacing w:val="50"/>
          <w:w w:val="110"/>
          <w:sz w:val="35"/>
        </w:rPr>
        <w:t> </w:t>
      </w:r>
      <w:r>
        <w:rPr>
          <w:rFonts w:ascii="Arial"/>
          <w:b/>
          <w:color w:val="1C2870"/>
          <w:spacing w:val="-2"/>
          <w:w w:val="110"/>
          <w:sz w:val="35"/>
        </w:rPr>
        <w:t>Conditions</w:t>
      </w:r>
    </w:p>
    <w:p>
      <w:pPr>
        <w:pStyle w:val="BodyText"/>
        <w:spacing w:line="271" w:lineRule="auto" w:before="90"/>
        <w:ind w:left="246" w:right="1193" w:firstLine="12"/>
      </w:pPr>
      <w:r>
        <w:rPr>
          <w:color w:val="1C2870"/>
          <w:w w:val="115"/>
        </w:rPr>
        <w:t>Pharmacological agents </w:t>
      </w:r>
      <w:r>
        <w:rPr>
          <w:color w:val="2F3B7C"/>
          <w:w w:val="115"/>
        </w:rPr>
        <w:t>can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be used as indi­ </w:t>
      </w:r>
      <w:r>
        <w:rPr>
          <w:color w:val="2F3B7C"/>
          <w:w w:val="115"/>
        </w:rPr>
        <w:t>cated </w:t>
      </w:r>
      <w:r>
        <w:rPr>
          <w:color w:val="1C2870"/>
          <w:w w:val="115"/>
        </w:rPr>
        <w:t>for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co-occurring </w:t>
      </w:r>
      <w:r>
        <w:rPr>
          <w:color w:val="1C2870"/>
          <w:w w:val="115"/>
        </w:rPr>
        <w:t>psychiatric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conditions </w:t>
      </w:r>
      <w:r>
        <w:rPr>
          <w:color w:val="1C2870"/>
          <w:w w:val="115"/>
        </w:rPr>
        <w:t>in patients with </w:t>
      </w:r>
      <w:r>
        <w:rPr>
          <w:color w:val="2F3B7C"/>
          <w:w w:val="115"/>
        </w:rPr>
        <w:t>substance </w:t>
      </w:r>
      <w:r>
        <w:rPr>
          <w:color w:val="1C2870"/>
          <w:w w:val="115"/>
        </w:rPr>
        <w:t>use disorders.</w:t>
      </w:r>
    </w:p>
    <w:p>
      <w:pPr>
        <w:pStyle w:val="BodyText"/>
        <w:spacing w:line="271" w:lineRule="auto" w:before="3"/>
        <w:ind w:left="250" w:right="1100" w:firstLine="2"/>
      </w:pPr>
      <w:r>
        <w:rPr>
          <w:color w:val="1C2870"/>
          <w:w w:val="115"/>
        </w:rPr>
        <w:t>Incidence of</w:t>
      </w:r>
      <w:r>
        <w:rPr>
          <w:color w:val="1C2870"/>
          <w:w w:val="115"/>
        </w:rPr>
        <w:t> 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co-occurrence</w:t>
      </w:r>
      <w:r>
        <w:rPr>
          <w:color w:val="1C2870"/>
          <w:w w:val="115"/>
        </w:rPr>
        <w:t> of psychiatric </w:t>
      </w:r>
      <w:r>
        <w:rPr>
          <w:color w:val="2F3B7C"/>
          <w:w w:val="115"/>
        </w:rPr>
        <w:t>conditions</w:t>
      </w:r>
      <w:r>
        <w:rPr>
          <w:color w:val="2F3B7C"/>
          <w:spacing w:val="40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spacing w:val="40"/>
          <w:w w:val="115"/>
        </w:rPr>
        <w:t> </w:t>
      </w:r>
      <w:r>
        <w:rPr>
          <w:color w:val="2F3B7C"/>
          <w:w w:val="115"/>
        </w:rPr>
        <w:t>substance</w:t>
      </w:r>
      <w:r>
        <w:rPr>
          <w:color w:val="2F3B7C"/>
          <w:spacing w:val="40"/>
          <w:w w:val="115"/>
        </w:rPr>
        <w:t> </w:t>
      </w:r>
      <w:r>
        <w:rPr>
          <w:color w:val="1C2870"/>
          <w:w w:val="115"/>
        </w:rPr>
        <w:t>use disorders </w:t>
      </w:r>
      <w:r>
        <w:rPr>
          <w:color w:val="2F3B7C"/>
          <w:w w:val="115"/>
        </w:rPr>
        <w:t>is </w:t>
      </w:r>
      <w:r>
        <w:rPr>
          <w:color w:val="1C2870"/>
          <w:w w:val="115"/>
        </w:rPr>
        <w:t>high; moreover,</w:t>
      </w:r>
      <w:r>
        <w:rPr>
          <w:color w:val="1C2870"/>
          <w:w w:val="115"/>
        </w:rPr>
        <w:t> there is </w:t>
      </w:r>
      <w:r>
        <w:rPr>
          <w:color w:val="2F3B7C"/>
          <w:w w:val="115"/>
        </w:rPr>
        <w:t>a </w:t>
      </w:r>
      <w:r>
        <w:rPr>
          <w:color w:val="1C2870"/>
          <w:w w:val="115"/>
        </w:rPr>
        <w:t>higher rate </w:t>
      </w:r>
      <w:r>
        <w:rPr>
          <w:color w:val="2F3B7C"/>
          <w:w w:val="115"/>
        </w:rPr>
        <w:t>of </w:t>
      </w:r>
      <w:r>
        <w:rPr>
          <w:color w:val="1C2870"/>
          <w:w w:val="115"/>
        </w:rPr>
        <w:t>psy­ </w:t>
      </w:r>
      <w:r>
        <w:rPr>
          <w:color w:val="2F3B7C"/>
          <w:w w:val="115"/>
        </w:rPr>
        <w:t>chiatric conditions </w:t>
      </w:r>
      <w:r>
        <w:rPr>
          <w:color w:val="1C2870"/>
          <w:w w:val="115"/>
        </w:rPr>
        <w:t>in </w:t>
      </w:r>
      <w:r>
        <w:rPr>
          <w:color w:val="2F3B7C"/>
          <w:w w:val="115"/>
        </w:rPr>
        <w:t>patients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dependent on alcohol than that found in the </w:t>
      </w:r>
      <w:r>
        <w:rPr>
          <w:color w:val="2F3B7C"/>
          <w:w w:val="115"/>
        </w:rPr>
        <w:t>general </w:t>
      </w:r>
      <w:r>
        <w:rPr>
          <w:color w:val="1C2870"/>
          <w:w w:val="115"/>
        </w:rPr>
        <w:t>popula­ tion (Kessler </w:t>
      </w:r>
      <w:r>
        <w:rPr>
          <w:color w:val="2F3B7C"/>
          <w:w w:val="115"/>
        </w:rPr>
        <w:t>et </w:t>
      </w:r>
      <w:r>
        <w:rPr>
          <w:color w:val="1C2870"/>
          <w:w w:val="115"/>
        </w:rPr>
        <w:t>al.</w:t>
      </w:r>
      <w:r>
        <w:rPr>
          <w:color w:val="1C2870"/>
          <w:spacing w:val="28"/>
          <w:w w:val="115"/>
        </w:rPr>
        <w:t> </w:t>
      </w:r>
      <w:r>
        <w:rPr>
          <w:color w:val="1C2870"/>
          <w:w w:val="115"/>
        </w:rPr>
        <w:t>2003; Modesto-Lowe</w:t>
      </w:r>
      <w:r>
        <w:rPr>
          <w:color w:val="1C2870"/>
          <w:w w:val="115"/>
        </w:rPr>
        <w:t> and Kranzler 1999).</w:t>
      </w:r>
    </w:p>
    <w:p>
      <w:pPr>
        <w:pStyle w:val="BodyText"/>
        <w:spacing w:line="271" w:lineRule="auto" w:before="180"/>
        <w:ind w:left="246" w:right="1193" w:firstLine="8"/>
      </w:pPr>
      <w:r>
        <w:rPr>
          <w:color w:val="1C2870"/>
          <w:w w:val="115"/>
        </w:rPr>
        <w:t>Comorbidity</w:t>
      </w:r>
      <w:r>
        <w:rPr>
          <w:color w:val="1C2870"/>
          <w:w w:val="115"/>
        </w:rPr>
        <w:t> of </w:t>
      </w:r>
      <w:r>
        <w:rPr>
          <w:color w:val="2F3B7C"/>
          <w:w w:val="115"/>
        </w:rPr>
        <w:t>substance </w:t>
      </w:r>
      <w:r>
        <w:rPr>
          <w:color w:val="1C2870"/>
          <w:w w:val="115"/>
        </w:rPr>
        <w:t>use and</w:t>
      </w:r>
      <w:r>
        <w:rPr>
          <w:color w:val="1C2870"/>
          <w:w w:val="115"/>
        </w:rPr>
        <w:t> co-occur­ ring mental disorders </w:t>
      </w:r>
      <w:r>
        <w:rPr>
          <w:color w:val="2F3B7C"/>
          <w:w w:val="115"/>
        </w:rPr>
        <w:t>serves </w:t>
      </w:r>
      <w:r>
        <w:rPr>
          <w:color w:val="1C2870"/>
          <w:w w:val="115"/>
        </w:rPr>
        <w:t>to complicate diagnosis</w:t>
      </w:r>
      <w:r>
        <w:rPr>
          <w:color w:val="1C2870"/>
          <w:w w:val="115"/>
        </w:rPr>
        <w:t> and</w:t>
      </w:r>
      <w:r>
        <w:rPr>
          <w:color w:val="1C2870"/>
          <w:spacing w:val="28"/>
          <w:w w:val="115"/>
        </w:rPr>
        <w:t> </w:t>
      </w:r>
      <w:r>
        <w:rPr>
          <w:color w:val="1C2870"/>
          <w:w w:val="115"/>
        </w:rPr>
        <w:t>treatment for patients (Salloum </w:t>
      </w:r>
      <w:r>
        <w:rPr>
          <w:color w:val="2F3B7C"/>
          <w:w w:val="115"/>
        </w:rPr>
        <w:t>and</w:t>
      </w:r>
      <w:r>
        <w:rPr>
          <w:color w:val="2F3B7C"/>
          <w:spacing w:val="40"/>
          <w:w w:val="115"/>
        </w:rPr>
        <w:t> </w:t>
      </w:r>
      <w:r>
        <w:rPr>
          <w:color w:val="1C2870"/>
          <w:w w:val="115"/>
        </w:rPr>
        <w:t>Thase 2000). It</w:t>
      </w:r>
      <w:r>
        <w:rPr>
          <w:color w:val="1C2870"/>
          <w:w w:val="115"/>
        </w:rPr>
        <w:t> is difficult</w:t>
      </w:r>
      <w:r>
        <w:rPr>
          <w:color w:val="1C2870"/>
          <w:w w:val="115"/>
        </w:rPr>
        <w:t> to </w:t>
      </w:r>
      <w:r>
        <w:rPr>
          <w:color w:val="2F3B7C"/>
          <w:w w:val="115"/>
        </w:rPr>
        <w:t>accurately </w:t>
      </w:r>
      <w:r>
        <w:rPr>
          <w:color w:val="1C2870"/>
          <w:w w:val="115"/>
        </w:rPr>
        <w:t>access underlying</w:t>
      </w:r>
      <w:r>
        <w:rPr>
          <w:color w:val="1C2870"/>
          <w:w w:val="115"/>
        </w:rPr>
        <w:t> psychopathology in </w:t>
      </w:r>
      <w:r>
        <w:rPr>
          <w:color w:val="2F3B7C"/>
          <w:w w:val="115"/>
        </w:rPr>
        <w:t>a </w:t>
      </w:r>
      <w:r>
        <w:rPr>
          <w:color w:val="1C2870"/>
          <w:w w:val="115"/>
        </w:rPr>
        <w:t>per­ </w:t>
      </w:r>
      <w:r>
        <w:rPr>
          <w:color w:val="2F3B7C"/>
          <w:w w:val="115"/>
        </w:rPr>
        <w:t>son</w:t>
      </w:r>
      <w:r>
        <w:rPr>
          <w:color w:val="2F3B7C"/>
          <w:spacing w:val="-5"/>
          <w:w w:val="115"/>
        </w:rPr>
        <w:t> </w:t>
      </w:r>
      <w:r>
        <w:rPr>
          <w:color w:val="1C2870"/>
          <w:w w:val="115"/>
        </w:rPr>
        <w:t>undergoing detoxification. The </w:t>
      </w:r>
      <w:r>
        <w:rPr>
          <w:color w:val="2F3B7C"/>
          <w:w w:val="115"/>
        </w:rPr>
        <w:t>effects of </w:t>
      </w:r>
      <w:r>
        <w:rPr>
          <w:color w:val="1C2870"/>
          <w:w w:val="115"/>
        </w:rPr>
        <w:t>drug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toxicity</w:t>
      </w:r>
      <w:r>
        <w:rPr>
          <w:color w:val="1C2870"/>
          <w:w w:val="115"/>
        </w:rPr>
        <w:t> and</w:t>
      </w:r>
      <w:r>
        <w:rPr>
          <w:color w:val="1C2870"/>
          <w:w w:val="115"/>
        </w:rPr>
        <w:t> withdrawal often </w:t>
      </w:r>
      <w:r>
        <w:rPr>
          <w:color w:val="2F3B7C"/>
          <w:w w:val="115"/>
        </w:rPr>
        <w:t>can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mimic psychiatric</w:t>
      </w:r>
      <w:r>
        <w:rPr>
          <w:color w:val="1C2870"/>
          <w:w w:val="115"/>
        </w:rPr>
        <w:t> disorders.</w:t>
      </w:r>
      <w:r>
        <w:rPr>
          <w:color w:val="1C2870"/>
          <w:w w:val="115"/>
        </w:rPr>
        <w:t> For this reason, it may be best to conduct</w:t>
      </w:r>
      <w:r>
        <w:rPr>
          <w:color w:val="1C2870"/>
          <w:w w:val="115"/>
        </w:rPr>
        <w:t> psychiatric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evaluations</w:t>
      </w:r>
      <w:r>
        <w:rPr>
          <w:color w:val="2F3B7C"/>
          <w:spacing w:val="40"/>
          <w:w w:val="115"/>
        </w:rPr>
        <w:t> </w:t>
      </w:r>
      <w:r>
        <w:rPr>
          <w:color w:val="1C2870"/>
          <w:w w:val="115"/>
        </w:rPr>
        <w:t>after several weeks of abstinence;</w:t>
      </w:r>
      <w:r>
        <w:rPr>
          <w:color w:val="1C2870"/>
          <w:w w:val="115"/>
        </w:rPr>
        <w:t> however, this </w:t>
      </w:r>
      <w:r>
        <w:rPr>
          <w:color w:val="2F3B7C"/>
          <w:w w:val="115"/>
        </w:rPr>
        <w:t>should </w:t>
      </w:r>
      <w:r>
        <w:rPr>
          <w:color w:val="1C2870"/>
          <w:w w:val="115"/>
        </w:rPr>
        <w:t>be weighed</w:t>
      </w:r>
      <w:r>
        <w:rPr>
          <w:color w:val="1C2870"/>
          <w:w w:val="115"/>
        </w:rPr>
        <w:t> against</w:t>
      </w:r>
      <w:r>
        <w:rPr>
          <w:color w:val="1C2870"/>
          <w:w w:val="115"/>
        </w:rPr>
        <w:t> the</w:t>
      </w:r>
      <w:r>
        <w:rPr>
          <w:color w:val="1C2870"/>
          <w:w w:val="115"/>
        </w:rPr>
        <w:t> time an individual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has </w:t>
      </w:r>
      <w:r>
        <w:rPr>
          <w:color w:val="2F3B7C"/>
          <w:w w:val="115"/>
        </w:rPr>
        <w:t>been </w:t>
      </w:r>
      <w:r>
        <w:rPr>
          <w:color w:val="1C2870"/>
          <w:w w:val="115"/>
        </w:rPr>
        <w:t>in</w:t>
      </w:r>
      <w:r>
        <w:rPr>
          <w:color w:val="1C2870"/>
          <w:spacing w:val="40"/>
          <w:w w:val="115"/>
        </w:rPr>
        <w:t> </w:t>
      </w:r>
      <w:r>
        <w:rPr>
          <w:color w:val="2F3B7C"/>
          <w:w w:val="115"/>
        </w:rPr>
        <w:t>detoxification </w:t>
      </w:r>
      <w:r>
        <w:rPr>
          <w:color w:val="1C2870"/>
          <w:w w:val="115"/>
        </w:rPr>
        <w:t>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what treatment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plan </w:t>
      </w:r>
      <w:r>
        <w:rPr>
          <w:color w:val="1C2870"/>
          <w:w w:val="115"/>
        </w:rPr>
        <w:t>is </w:t>
      </w:r>
      <w:r>
        <w:rPr>
          <w:color w:val="2F3B7C"/>
          <w:w w:val="115"/>
        </w:rPr>
        <w:t>set </w:t>
      </w:r>
      <w:r>
        <w:rPr>
          <w:color w:val="1C2870"/>
          <w:w w:val="115"/>
        </w:rPr>
        <w:t>up for</w:t>
      </w:r>
      <w:r>
        <w:rPr>
          <w:color w:val="1C2870"/>
          <w:w w:val="115"/>
        </w:rPr>
        <w:t> him. Some patients also present</w:t>
      </w:r>
      <w:r>
        <w:rPr>
          <w:color w:val="1C2870"/>
          <w:w w:val="115"/>
        </w:rPr>
        <w:t> to detoxification while</w:t>
      </w:r>
    </w:p>
    <w:p>
      <w:pPr>
        <w:pStyle w:val="BodyText"/>
        <w:spacing w:line="268" w:lineRule="auto" w:before="10"/>
        <w:ind w:left="250" w:right="1171" w:firstLine="5"/>
      </w:pPr>
      <w:r>
        <w:rPr>
          <w:color w:val="1C2870"/>
          <w:w w:val="115"/>
        </w:rPr>
        <w:t>taking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medications</w:t>
      </w:r>
      <w:r>
        <w:rPr>
          <w:color w:val="1C2870"/>
          <w:w w:val="115"/>
        </w:rPr>
        <w:t> to treat underlying psychi­ atric disorders, </w:t>
      </w:r>
      <w:r>
        <w:rPr>
          <w:color w:val="2F3B7C"/>
          <w:w w:val="115"/>
        </w:rPr>
        <w:t>such </w:t>
      </w:r>
      <w:r>
        <w:rPr>
          <w:color w:val="1C2870"/>
          <w:w w:val="115"/>
        </w:rPr>
        <w:t>as depression</w:t>
      </w:r>
      <w:r>
        <w:rPr>
          <w:color w:val="1C2870"/>
          <w:w w:val="115"/>
        </w:rPr>
        <w:t> and</w:t>
      </w:r>
      <w:r>
        <w:rPr>
          <w:color w:val="1C2870"/>
          <w:w w:val="115"/>
        </w:rPr>
        <w:t> anxi­ </w:t>
      </w:r>
      <w:r>
        <w:rPr>
          <w:color w:val="2F3B7C"/>
          <w:w w:val="115"/>
        </w:rPr>
        <w:t>ety. </w:t>
      </w:r>
      <w:r>
        <w:rPr>
          <w:color w:val="1C2870"/>
          <w:w w:val="115"/>
        </w:rPr>
        <w:t>The</w:t>
      </w:r>
      <w:r>
        <w:rPr>
          <w:color w:val="1C2870"/>
          <w:w w:val="115"/>
        </w:rPr>
        <w:t> risk of not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treating a </w:t>
      </w:r>
      <w:r>
        <w:rPr>
          <w:color w:val="2F3B7C"/>
          <w:w w:val="115"/>
        </w:rPr>
        <w:t>severe comor­ </w:t>
      </w:r>
      <w:r>
        <w:rPr>
          <w:color w:val="1C2870"/>
          <w:w w:val="115"/>
        </w:rPr>
        <w:t>bid</w:t>
      </w:r>
      <w:r>
        <w:rPr>
          <w:color w:val="1C2870"/>
          <w:w w:val="115"/>
        </w:rPr>
        <w:t> psychiatric</w:t>
      </w:r>
      <w:r>
        <w:rPr>
          <w:color w:val="1C2870"/>
          <w:w w:val="115"/>
        </w:rPr>
        <w:t> disorder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predisposes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spacing w:val="80"/>
          <w:w w:val="115"/>
        </w:rPr>
        <w:t> </w:t>
      </w:r>
      <w:r>
        <w:rPr>
          <w:color w:val="1C2870"/>
          <w:w w:val="115"/>
        </w:rPr>
        <w:t>patient to relapse; the decision</w:t>
      </w:r>
      <w:r>
        <w:rPr>
          <w:color w:val="1C2870"/>
          <w:w w:val="115"/>
        </w:rPr>
        <w:t> needs to be weighed</w:t>
      </w:r>
      <w:r>
        <w:rPr>
          <w:color w:val="1C2870"/>
          <w:w w:val="115"/>
        </w:rPr>
        <w:t> against</w:t>
      </w:r>
      <w:r>
        <w:rPr>
          <w:color w:val="1C2870"/>
          <w:w w:val="115"/>
        </w:rPr>
        <w:t> the</w:t>
      </w:r>
      <w:r>
        <w:rPr>
          <w:color w:val="1C2870"/>
          <w:w w:val="115"/>
        </w:rPr>
        <w:t> risk of prescribing medi­ </w:t>
      </w:r>
      <w:r>
        <w:rPr>
          <w:color w:val="2F3B7C"/>
          <w:w w:val="115"/>
        </w:rPr>
        <w:t>cations </w:t>
      </w:r>
      <w:r>
        <w:rPr>
          <w:color w:val="1C2870"/>
          <w:w w:val="115"/>
        </w:rPr>
        <w:t>when the</w:t>
      </w:r>
      <w:r>
        <w:rPr>
          <w:color w:val="1C2870"/>
          <w:w w:val="115"/>
        </w:rPr>
        <w:t> clinician is not </w:t>
      </w:r>
      <w:r>
        <w:rPr>
          <w:color w:val="2F3B7C"/>
          <w:w w:val="115"/>
        </w:rPr>
        <w:t>entirely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cer­ tain that a </w:t>
      </w:r>
      <w:r>
        <w:rPr>
          <w:color w:val="2F3B7C"/>
          <w:w w:val="115"/>
        </w:rPr>
        <w:t>comorbid</w:t>
      </w:r>
      <w:r>
        <w:rPr>
          <w:color w:val="2F3B7C"/>
          <w:w w:val="115"/>
        </w:rPr>
        <w:t> condition</w:t>
      </w:r>
      <w:r>
        <w:rPr>
          <w:color w:val="2F3B7C"/>
          <w:w w:val="115"/>
        </w:rPr>
        <w:t> exists. </w:t>
      </w:r>
      <w:r>
        <w:rPr>
          <w:color w:val="1C2870"/>
          <w:w w:val="115"/>
          <w:sz w:val="21"/>
        </w:rPr>
        <w:t>If </w:t>
      </w:r>
      <w:r>
        <w:rPr>
          <w:color w:val="1C2870"/>
          <w:w w:val="115"/>
        </w:rPr>
        <w:t>a period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of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recent </w:t>
      </w:r>
      <w:r>
        <w:rPr>
          <w:color w:val="2F3B7C"/>
          <w:w w:val="115"/>
        </w:rPr>
        <w:t>extended</w:t>
      </w:r>
      <w:r>
        <w:rPr>
          <w:color w:val="2F3B7C"/>
          <w:w w:val="115"/>
        </w:rPr>
        <w:t> abstinence</w:t>
      </w:r>
      <w:r>
        <w:rPr>
          <w:color w:val="2F3B7C"/>
          <w:w w:val="115"/>
        </w:rPr>
        <w:t> exists,</w:t>
      </w:r>
      <w:r>
        <w:rPr>
          <w:color w:val="2F3B7C"/>
          <w:spacing w:val="40"/>
          <w:w w:val="115"/>
        </w:rPr>
        <w:t> </w:t>
      </w:r>
      <w:r>
        <w:rPr>
          <w:color w:val="1C2870"/>
          <w:w w:val="115"/>
        </w:rPr>
        <w:t>the </w:t>
      </w:r>
      <w:r>
        <w:rPr>
          <w:color w:val="2F3B7C"/>
          <w:w w:val="115"/>
        </w:rPr>
        <w:t>patient's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mental </w:t>
      </w:r>
      <w:r>
        <w:rPr>
          <w:color w:val="2F3B7C"/>
          <w:w w:val="115"/>
        </w:rPr>
        <w:t>condition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when </w:t>
      </w:r>
      <w:r>
        <w:rPr>
          <w:color w:val="2F3B7C"/>
          <w:w w:val="115"/>
        </w:rPr>
        <w:t>abstinent can </w:t>
      </w:r>
      <w:r>
        <w:rPr>
          <w:color w:val="1C2870"/>
          <w:w w:val="115"/>
        </w:rPr>
        <w:t>be better </w:t>
      </w:r>
      <w:r>
        <w:rPr>
          <w:color w:val="2F3B7C"/>
          <w:w w:val="115"/>
        </w:rPr>
        <w:t>evaluated.</w:t>
      </w:r>
    </w:p>
    <w:p>
      <w:pPr>
        <w:pStyle w:val="BodyText"/>
        <w:spacing w:line="271" w:lineRule="auto" w:before="196"/>
        <w:ind w:left="246" w:right="1193" w:firstLine="4"/>
      </w:pPr>
      <w:r>
        <w:rPr>
          <w:color w:val="1C2870"/>
          <w:w w:val="115"/>
        </w:rPr>
        <w:t>Although it is the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philosophy</w:t>
      </w:r>
      <w:r>
        <w:rPr>
          <w:color w:val="2F3B7C"/>
          <w:w w:val="115"/>
        </w:rPr>
        <w:t> of some </w:t>
      </w:r>
      <w:r>
        <w:rPr>
          <w:color w:val="1C2870"/>
          <w:w w:val="115"/>
        </w:rPr>
        <w:t>physi­ </w:t>
      </w:r>
      <w:r>
        <w:rPr>
          <w:color w:val="2F3B7C"/>
          <w:w w:val="115"/>
        </w:rPr>
        <w:t>cians </w:t>
      </w:r>
      <w:r>
        <w:rPr>
          <w:color w:val="1C2870"/>
          <w:w w:val="115"/>
        </w:rPr>
        <w:t>to discontinue</w:t>
      </w:r>
      <w:r>
        <w:rPr>
          <w:color w:val="1C2870"/>
          <w:w w:val="115"/>
        </w:rPr>
        <w:t> all </w:t>
      </w:r>
      <w:r>
        <w:rPr>
          <w:color w:val="2F3B7C"/>
          <w:w w:val="115"/>
        </w:rPr>
        <w:t>psychiatric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medica­ tions upon </w:t>
      </w:r>
      <w:r>
        <w:rPr>
          <w:color w:val="2F3B7C"/>
          <w:w w:val="115"/>
        </w:rPr>
        <w:t>entering </w:t>
      </w:r>
      <w:r>
        <w:rPr>
          <w:color w:val="1C2870"/>
          <w:w w:val="115"/>
        </w:rPr>
        <w:t>a detoxification </w:t>
      </w:r>
      <w:r>
        <w:rPr>
          <w:color w:val="2F3B7C"/>
          <w:w w:val="115"/>
        </w:rPr>
        <w:t>program, </w:t>
      </w:r>
      <w:r>
        <w:rPr>
          <w:color w:val="1C2870"/>
          <w:w w:val="115"/>
        </w:rPr>
        <w:t>this course of action is not always in</w:t>
      </w:r>
      <w:r>
        <w:rPr>
          <w:color w:val="1C2870"/>
          <w:w w:val="115"/>
        </w:rPr>
        <w:t> the</w:t>
      </w:r>
      <w:r>
        <w:rPr>
          <w:color w:val="1C2870"/>
          <w:w w:val="115"/>
        </w:rPr>
        <w:t> best interest of</w:t>
      </w:r>
      <w:r>
        <w:rPr>
          <w:color w:val="1C2870"/>
          <w:w w:val="115"/>
        </w:rPr>
        <w:t> 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patient.</w:t>
      </w:r>
      <w:r>
        <w:rPr>
          <w:color w:val="1C2870"/>
          <w:w w:val="115"/>
        </w:rPr>
        <w:t> Abrupt cessation</w:t>
      </w:r>
      <w:r>
        <w:rPr>
          <w:color w:val="1C2870"/>
          <w:w w:val="115"/>
        </w:rPr>
        <w:t> of psychotherapeutic medications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may cause withdrawal </w:t>
      </w:r>
      <w:r>
        <w:rPr>
          <w:color w:val="2F3B7C"/>
          <w:w w:val="115"/>
        </w:rPr>
        <w:t>symptoms </w:t>
      </w:r>
      <w:r>
        <w:rPr>
          <w:color w:val="1C2870"/>
          <w:w w:val="115"/>
        </w:rPr>
        <w:t>or</w:t>
      </w:r>
      <w:r>
        <w:rPr>
          <w:color w:val="1C2870"/>
          <w:spacing w:val="20"/>
          <w:w w:val="115"/>
        </w:rPr>
        <w:t> </w:t>
      </w:r>
      <w:r>
        <w:rPr>
          <w:color w:val="1C2870"/>
          <w:w w:val="115"/>
        </w:rPr>
        <w:t>the</w:t>
      </w:r>
      <w:r>
        <w:rPr>
          <w:color w:val="1C2870"/>
          <w:w w:val="115"/>
        </w:rPr>
        <w:t> re-emergence</w:t>
      </w:r>
      <w:r>
        <w:rPr>
          <w:color w:val="1C2870"/>
          <w:w w:val="115"/>
        </w:rPr>
        <w:t> of the</w:t>
      </w:r>
      <w:r>
        <w:rPr>
          <w:color w:val="1C2870"/>
          <w:spacing w:val="40"/>
          <w:w w:val="115"/>
        </w:rPr>
        <w:t> </w:t>
      </w:r>
      <w:r>
        <w:rPr>
          <w:color w:val="2F3B7C"/>
          <w:w w:val="115"/>
        </w:rPr>
        <w:t>psychiatric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disorder. </w:t>
      </w:r>
      <w:r>
        <w:rPr>
          <w:color w:val="2F3B7C"/>
          <w:w w:val="115"/>
        </w:rPr>
        <w:t>As a</w:t>
      </w:r>
      <w:r>
        <w:rPr>
          <w:color w:val="2F3B7C"/>
          <w:w w:val="115"/>
        </w:rPr>
        <w:t> general </w:t>
      </w:r>
      <w:r>
        <w:rPr>
          <w:color w:val="1C2870"/>
          <w:w w:val="115"/>
        </w:rPr>
        <w:t>rule,</w:t>
      </w:r>
    </w:p>
    <w:p>
      <w:pPr>
        <w:spacing w:after="0" w:line="271" w:lineRule="auto"/>
        <w:sectPr>
          <w:pgSz w:w="12240" w:h="15840"/>
          <w:pgMar w:header="0" w:footer="985" w:top="1300" w:bottom="1140" w:left="600" w:right="880"/>
          <w:cols w:num="2" w:equalWidth="0">
            <w:col w:w="5021" w:space="40"/>
            <w:col w:w="5699"/>
          </w:cols>
        </w:sectPr>
      </w:pPr>
    </w:p>
    <w:p>
      <w:pPr>
        <w:pStyle w:val="BodyText"/>
        <w:spacing w:line="271" w:lineRule="auto" w:before="74"/>
        <w:ind w:left="1143" w:right="28" w:firstLine="8"/>
      </w:pPr>
      <w:r>
        <w:rPr>
          <w:color w:val="1C2870"/>
          <w:w w:val="115"/>
        </w:rPr>
        <w:t>therapeutic</w:t>
      </w:r>
      <w:r>
        <w:rPr>
          <w:color w:val="1C2870"/>
          <w:w w:val="115"/>
        </w:rPr>
        <w:t> doses of medications</w:t>
      </w:r>
      <w:r>
        <w:rPr>
          <w:color w:val="1C2870"/>
          <w:w w:val="115"/>
        </w:rPr>
        <w:t> </w:t>
      </w:r>
      <w:r>
        <w:rPr>
          <w:color w:val="313B7C"/>
          <w:w w:val="115"/>
        </w:rPr>
        <w:t>should </w:t>
      </w:r>
      <w:r>
        <w:rPr>
          <w:color w:val="1C2870"/>
          <w:w w:val="115"/>
        </w:rPr>
        <w:t>be continued</w:t>
      </w:r>
      <w:r>
        <w:rPr>
          <w:color w:val="1C2870"/>
          <w:w w:val="115"/>
        </w:rPr>
        <w:t> through any </w:t>
      </w:r>
      <w:r>
        <w:rPr>
          <w:color w:val="313B7C"/>
          <w:w w:val="115"/>
        </w:rPr>
        <w:t>withdrawal </w:t>
      </w:r>
      <w:r>
        <w:rPr>
          <w:color w:val="1C2870"/>
          <w:w w:val="115"/>
        </w:rPr>
        <w:t>if the</w:t>
      </w:r>
      <w:r>
        <w:rPr>
          <w:color w:val="1C2870"/>
          <w:spacing w:val="40"/>
          <w:w w:val="115"/>
        </w:rPr>
        <w:t> </w:t>
      </w:r>
      <w:r>
        <w:rPr>
          <w:color w:val="313B7C"/>
          <w:w w:val="115"/>
        </w:rPr>
        <w:t>patient </w:t>
      </w:r>
      <w:r>
        <w:rPr>
          <w:color w:val="1C2870"/>
          <w:w w:val="115"/>
        </w:rPr>
        <w:t>has been</w:t>
      </w:r>
      <w:r>
        <w:rPr>
          <w:color w:val="1C2870"/>
          <w:w w:val="115"/>
        </w:rPr>
        <w:t> taking the medication</w:t>
      </w:r>
      <w:r>
        <w:rPr>
          <w:color w:val="1C2870"/>
          <w:spacing w:val="32"/>
          <w:w w:val="115"/>
        </w:rPr>
        <w:t> </w:t>
      </w:r>
      <w:r>
        <w:rPr>
          <w:color w:val="1C2870"/>
          <w:w w:val="115"/>
        </w:rPr>
        <w:t>as pre­ </w:t>
      </w:r>
      <w:r>
        <w:rPr>
          <w:color w:val="313B7C"/>
          <w:w w:val="115"/>
        </w:rPr>
        <w:t>scribed.</w:t>
      </w:r>
      <w:r>
        <w:rPr>
          <w:color w:val="313B7C"/>
          <w:w w:val="115"/>
        </w:rPr>
        <w:t> </w:t>
      </w:r>
      <w:r>
        <w:rPr>
          <w:color w:val="1C2870"/>
          <w:w w:val="115"/>
        </w:rPr>
        <w:t>Decisions about discontinuing</w:t>
      </w:r>
      <w:r>
        <w:rPr>
          <w:color w:val="1C2870"/>
          <w:w w:val="115"/>
        </w:rPr>
        <w:t> medi­ </w:t>
      </w:r>
      <w:r>
        <w:rPr>
          <w:color w:val="313B7C"/>
          <w:w w:val="115"/>
        </w:rPr>
        <w:t>cations should </w:t>
      </w:r>
      <w:r>
        <w:rPr>
          <w:color w:val="1C2870"/>
          <w:w w:val="115"/>
        </w:rPr>
        <w:t>be deferred</w:t>
      </w:r>
      <w:r>
        <w:rPr>
          <w:color w:val="1C2870"/>
          <w:w w:val="115"/>
        </w:rPr>
        <w:t> until after the individual</w:t>
      </w:r>
      <w:r>
        <w:rPr>
          <w:color w:val="1C2870"/>
          <w:w w:val="115"/>
        </w:rPr>
        <w:t> has completed detoxification. </w:t>
      </w:r>
      <w:r>
        <w:rPr>
          <w:rFonts w:ascii="Arial" w:hAnsi="Arial"/>
          <w:color w:val="1C2870"/>
          <w:w w:val="115"/>
        </w:rPr>
        <w:t>If, </w:t>
      </w:r>
      <w:r>
        <w:rPr>
          <w:color w:val="1C2870"/>
          <w:w w:val="115"/>
        </w:rPr>
        <w:t>however, the</w:t>
      </w:r>
      <w:r>
        <w:rPr>
          <w:color w:val="1C2870"/>
          <w:w w:val="115"/>
        </w:rPr>
        <w:t> patient has been abusing a medi­ cation or</w:t>
      </w:r>
      <w:r>
        <w:rPr>
          <w:color w:val="1C2870"/>
          <w:w w:val="115"/>
        </w:rPr>
        <w:t> the psychiatric</w:t>
      </w:r>
      <w:r>
        <w:rPr>
          <w:color w:val="1C2870"/>
          <w:w w:val="115"/>
        </w:rPr>
        <w:t> </w:t>
      </w:r>
      <w:r>
        <w:rPr>
          <w:color w:val="313B7C"/>
          <w:w w:val="115"/>
        </w:rPr>
        <w:t>symptoms</w:t>
      </w:r>
      <w:r>
        <w:rPr>
          <w:color w:val="313B7C"/>
          <w:w w:val="115"/>
        </w:rPr>
        <w:t> </w:t>
      </w:r>
      <w:r>
        <w:rPr>
          <w:color w:val="1C2870"/>
          <w:w w:val="115"/>
        </w:rPr>
        <w:t>were clearly caused by </w:t>
      </w:r>
      <w:r>
        <w:rPr>
          <w:color w:val="313B7C"/>
          <w:w w:val="115"/>
        </w:rPr>
        <w:t>substance </w:t>
      </w:r>
      <w:r>
        <w:rPr>
          <w:color w:val="1C2870"/>
          <w:w w:val="115"/>
        </w:rPr>
        <w:t>abuse, then the rationale for discontinuing the medication is </w:t>
      </w:r>
      <w:r>
        <w:rPr>
          <w:color w:val="313B7C"/>
          <w:w w:val="115"/>
        </w:rPr>
        <w:t>strengthened.</w:t>
      </w:r>
      <w:r>
        <w:rPr>
          <w:color w:val="313B7C"/>
          <w:w w:val="115"/>
        </w:rPr>
        <w:t> </w:t>
      </w:r>
      <w:r>
        <w:rPr>
          <w:color w:val="1C2870"/>
          <w:w w:val="115"/>
        </w:rPr>
        <w:t>Finally, practitioners</w:t>
      </w:r>
      <w:r>
        <w:rPr>
          <w:color w:val="1C2870"/>
          <w:w w:val="115"/>
        </w:rPr>
        <w:t> </w:t>
      </w:r>
      <w:r>
        <w:rPr>
          <w:color w:val="313B7C"/>
          <w:w w:val="115"/>
        </w:rPr>
        <w:t>should consider </w:t>
      </w:r>
      <w:r>
        <w:rPr>
          <w:color w:val="1C2870"/>
          <w:w w:val="115"/>
        </w:rPr>
        <w:t>withholding medications</w:t>
      </w:r>
      <w:r>
        <w:rPr>
          <w:color w:val="1C2870"/>
          <w:w w:val="115"/>
        </w:rPr>
        <w:t> that lower the</w:t>
      </w:r>
      <w:r>
        <w:rPr>
          <w:color w:val="1C2870"/>
          <w:w w:val="115"/>
        </w:rPr>
        <w:t> </w:t>
      </w:r>
      <w:r>
        <w:rPr>
          <w:color w:val="313B7C"/>
          <w:w w:val="115"/>
        </w:rPr>
        <w:t>seizure </w:t>
      </w:r>
      <w:r>
        <w:rPr>
          <w:color w:val="1C2870"/>
          <w:w w:val="115"/>
        </w:rPr>
        <w:t>threshold</w:t>
      </w:r>
      <w:r>
        <w:rPr>
          <w:color w:val="1C2870"/>
          <w:w w:val="115"/>
        </w:rPr>
        <w:t> (e.g., bupropion</w:t>
      </w:r>
      <w:r>
        <w:rPr>
          <w:color w:val="1C2870"/>
          <w:w w:val="115"/>
        </w:rPr>
        <w:t> or con­ </w:t>
      </w:r>
      <w:r>
        <w:rPr>
          <w:color w:val="313B7C"/>
          <w:w w:val="115"/>
        </w:rPr>
        <w:t>ventional </w:t>
      </w:r>
      <w:r>
        <w:rPr>
          <w:color w:val="1C2870"/>
          <w:w w:val="115"/>
        </w:rPr>
        <w:t>antipsychotics) during the acute alcohol </w:t>
      </w:r>
      <w:r>
        <w:rPr>
          <w:color w:val="313B7C"/>
          <w:w w:val="115"/>
        </w:rPr>
        <w:t>withdrawal</w:t>
      </w:r>
      <w:r>
        <w:rPr>
          <w:color w:val="313B7C"/>
          <w:w w:val="115"/>
        </w:rPr>
        <w:t> </w:t>
      </w:r>
      <w:r>
        <w:rPr>
          <w:color w:val="1C2870"/>
          <w:w w:val="115"/>
        </w:rPr>
        <w:t>period, or at a minimum </w:t>
      </w:r>
      <w:r>
        <w:rPr>
          <w:color w:val="313B7C"/>
          <w:w w:val="115"/>
        </w:rPr>
        <w:t>prescribing </w:t>
      </w:r>
      <w:r>
        <w:rPr>
          <w:color w:val="1C2870"/>
          <w:w w:val="115"/>
        </w:rPr>
        <w:t>a loading dose or</w:t>
      </w:r>
      <w:r>
        <w:rPr>
          <w:color w:val="1C2870"/>
          <w:w w:val="115"/>
        </w:rPr>
        <w:t> </w:t>
      </w:r>
      <w:r>
        <w:rPr>
          <w:color w:val="313B7C"/>
          <w:w w:val="115"/>
        </w:rPr>
        <w:t>scheduled </w:t>
      </w:r>
      <w:r>
        <w:rPr>
          <w:color w:val="1C2870"/>
          <w:w w:val="115"/>
        </w:rPr>
        <w:t>taper of benzodiazepine.</w:t>
      </w:r>
    </w:p>
    <w:p>
      <w:pPr>
        <w:pStyle w:val="BodyText"/>
        <w:spacing w:line="271" w:lineRule="auto" w:before="190"/>
        <w:ind w:left="1143" w:right="48" w:firstLine="7"/>
      </w:pPr>
      <w:r>
        <w:rPr>
          <w:color w:val="1C2870"/>
          <w:w w:val="115"/>
        </w:rPr>
        <w:t>During detoxification, </w:t>
      </w:r>
      <w:r>
        <w:rPr>
          <w:color w:val="313B7C"/>
          <w:w w:val="115"/>
        </w:rPr>
        <w:t>some </w:t>
      </w:r>
      <w:r>
        <w:rPr>
          <w:color w:val="1C2870"/>
          <w:w w:val="115"/>
        </w:rPr>
        <w:t>patients decom­ </w:t>
      </w:r>
      <w:r>
        <w:rPr>
          <w:color w:val="313B7C"/>
          <w:w w:val="115"/>
        </w:rPr>
        <w:t>pensate and </w:t>
      </w:r>
      <w:r>
        <w:rPr>
          <w:color w:val="1C2870"/>
          <w:w w:val="115"/>
        </w:rPr>
        <w:t>lapse </w:t>
      </w:r>
      <w:r>
        <w:rPr>
          <w:color w:val="313B7C"/>
          <w:w w:val="115"/>
        </w:rPr>
        <w:t>into psychosis, </w:t>
      </w:r>
      <w:r>
        <w:rPr>
          <w:color w:val="1C2870"/>
          <w:w w:val="115"/>
        </w:rPr>
        <w:t>depression,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or </w:t>
      </w:r>
      <w:r>
        <w:rPr>
          <w:color w:val="313B7C"/>
          <w:w w:val="115"/>
        </w:rPr>
        <w:t>severe </w:t>
      </w:r>
      <w:r>
        <w:rPr>
          <w:color w:val="1C2870"/>
          <w:w w:val="115"/>
        </w:rPr>
        <w:t>anxiety.</w:t>
      </w:r>
      <w:r>
        <w:rPr>
          <w:color w:val="1C2870"/>
          <w:w w:val="115"/>
        </w:rPr>
        <w:t> In</w:t>
      </w:r>
      <w:r>
        <w:rPr>
          <w:color w:val="1C2870"/>
          <w:w w:val="115"/>
        </w:rPr>
        <w:t> </w:t>
      </w:r>
      <w:r>
        <w:rPr>
          <w:color w:val="313B7C"/>
          <w:w w:val="115"/>
        </w:rPr>
        <w:t>such cases, careful </w:t>
      </w:r>
      <w:r>
        <w:rPr>
          <w:color w:val="1C2870"/>
          <w:w w:val="115"/>
        </w:rPr>
        <w:t>observation</w:t>
      </w:r>
      <w:r>
        <w:rPr>
          <w:color w:val="1C2870"/>
          <w:w w:val="115"/>
        </w:rPr>
        <w:t> of</w:t>
      </w:r>
      <w:r>
        <w:rPr>
          <w:color w:val="1C2870"/>
          <w:w w:val="115"/>
        </w:rPr>
        <w:t> the</w:t>
      </w:r>
      <w:r>
        <w:rPr>
          <w:color w:val="1C2870"/>
          <w:spacing w:val="26"/>
          <w:w w:val="115"/>
        </w:rPr>
        <w:t> </w:t>
      </w:r>
      <w:r>
        <w:rPr>
          <w:color w:val="1C2870"/>
          <w:w w:val="115"/>
        </w:rPr>
        <w:t>withdrawal</w:t>
      </w:r>
      <w:r>
        <w:rPr>
          <w:color w:val="1C2870"/>
          <w:spacing w:val="-1"/>
          <w:w w:val="115"/>
        </w:rPr>
        <w:t> </w:t>
      </w:r>
      <w:r>
        <w:rPr>
          <w:color w:val="1C2870"/>
          <w:w w:val="115"/>
        </w:rPr>
        <w:t>medication</w:t>
      </w:r>
      <w:r>
        <w:rPr>
          <w:color w:val="1C2870"/>
          <w:w w:val="115"/>
        </w:rPr>
        <w:t> reg­ imen is of paramount importance. </w:t>
      </w:r>
      <w:r>
        <w:rPr>
          <w:rFonts w:ascii="Arial" w:hAnsi="Arial"/>
          <w:color w:val="1C2870"/>
          <w:w w:val="115"/>
        </w:rPr>
        <w:t>If</w:t>
      </w:r>
      <w:r>
        <w:rPr>
          <w:rFonts w:ascii="Arial" w:hAnsi="Arial"/>
          <w:color w:val="1C2870"/>
          <w:spacing w:val="40"/>
          <w:w w:val="115"/>
        </w:rPr>
        <w:t> </w:t>
      </w:r>
      <w:r>
        <w:rPr>
          <w:color w:val="1C2870"/>
          <w:w w:val="115"/>
        </w:rPr>
        <w:t>the decompensation is a</w:t>
      </w:r>
      <w:r>
        <w:rPr>
          <w:color w:val="1C2870"/>
          <w:w w:val="115"/>
        </w:rPr>
        <w:t> </w:t>
      </w:r>
      <w:r>
        <w:rPr>
          <w:color w:val="313B7C"/>
          <w:w w:val="115"/>
        </w:rPr>
        <w:t>result </w:t>
      </w:r>
      <w:r>
        <w:rPr>
          <w:color w:val="1C2870"/>
          <w:w w:val="115"/>
        </w:rPr>
        <w:t>of inadequate dos­ </w:t>
      </w:r>
      <w:r>
        <w:rPr>
          <w:color w:val="313B7C"/>
          <w:w w:val="115"/>
        </w:rPr>
        <w:t>ing </w:t>
      </w:r>
      <w:r>
        <w:rPr>
          <w:color w:val="1C2870"/>
          <w:w w:val="115"/>
        </w:rPr>
        <w:t>with withdrawal medication, the appro­ </w:t>
      </w:r>
      <w:r>
        <w:rPr>
          <w:color w:val="313B7C"/>
          <w:w w:val="115"/>
        </w:rPr>
        <w:t>priate </w:t>
      </w:r>
      <w:r>
        <w:rPr>
          <w:color w:val="1C2870"/>
          <w:w w:val="115"/>
        </w:rPr>
        <w:t>response </w:t>
      </w:r>
      <w:r>
        <w:rPr>
          <w:color w:val="313B7C"/>
          <w:w w:val="115"/>
        </w:rPr>
        <w:t>is </w:t>
      </w:r>
      <w:r>
        <w:rPr>
          <w:color w:val="1C2870"/>
          <w:w w:val="115"/>
        </w:rPr>
        <w:t>to </w:t>
      </w:r>
      <w:r>
        <w:rPr>
          <w:color w:val="313B7C"/>
          <w:w w:val="115"/>
        </w:rPr>
        <w:t>increase </w:t>
      </w:r>
      <w:r>
        <w:rPr>
          <w:color w:val="1C2870"/>
          <w:w w:val="115"/>
        </w:rPr>
        <w:t>the dose </w:t>
      </w:r>
      <w:r>
        <w:rPr>
          <w:color w:val="313B7C"/>
          <w:w w:val="115"/>
        </w:rPr>
        <w:t>of </w:t>
      </w:r>
      <w:r>
        <w:rPr>
          <w:color w:val="1C2870"/>
          <w:w w:val="115"/>
        </w:rPr>
        <w:t>med­ ication. </w:t>
      </w:r>
      <w:r>
        <w:rPr>
          <w:rFonts w:ascii="Arial" w:hAnsi="Arial"/>
          <w:color w:val="1C2870"/>
          <w:w w:val="115"/>
        </w:rPr>
        <w:t>If</w:t>
      </w:r>
      <w:r>
        <w:rPr>
          <w:rFonts w:ascii="Arial" w:hAnsi="Arial"/>
          <w:color w:val="1C2870"/>
          <w:w w:val="115"/>
        </w:rPr>
        <w:t> </w:t>
      </w:r>
      <w:r>
        <w:rPr>
          <w:color w:val="1C2870"/>
          <w:w w:val="115"/>
        </w:rPr>
        <w:t>it appears</w:t>
      </w:r>
      <w:r>
        <w:rPr>
          <w:color w:val="1C2870"/>
          <w:w w:val="115"/>
        </w:rPr>
        <w:t> that the withdrawal medication is adequate, other medications</w:t>
      </w:r>
      <w:r>
        <w:rPr>
          <w:color w:val="1C2870"/>
          <w:spacing w:val="80"/>
          <w:w w:val="115"/>
        </w:rPr>
        <w:t> </w:t>
      </w:r>
      <w:r>
        <w:rPr>
          <w:color w:val="1C2870"/>
          <w:w w:val="115"/>
        </w:rPr>
        <w:t>may be needed. Before </w:t>
      </w:r>
      <w:r>
        <w:rPr>
          <w:color w:val="313B7C"/>
          <w:w w:val="115"/>
        </w:rPr>
        <w:t>choosing such </w:t>
      </w:r>
      <w:r>
        <w:rPr>
          <w:color w:val="1C2870"/>
          <w:w w:val="115"/>
        </w:rPr>
        <w:t>an alternative,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it</w:t>
      </w:r>
      <w:r>
        <w:rPr>
          <w:color w:val="1C2870"/>
          <w:spacing w:val="39"/>
          <w:w w:val="115"/>
        </w:rPr>
        <w:t> </w:t>
      </w:r>
      <w:r>
        <w:rPr>
          <w:color w:val="1C2870"/>
          <w:w w:val="115"/>
        </w:rPr>
        <w:t>is important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34"/>
          <w:w w:val="115"/>
        </w:rPr>
        <w:t> </w:t>
      </w:r>
      <w:r>
        <w:rPr>
          <w:color w:val="1C2870"/>
          <w:w w:val="115"/>
        </w:rPr>
        <w:t>take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into account</w:t>
      </w:r>
      <w:r>
        <w:rPr>
          <w:color w:val="1C2870"/>
          <w:w w:val="115"/>
        </w:rPr>
        <w:t> additional considerations, </w:t>
      </w:r>
      <w:r>
        <w:rPr>
          <w:color w:val="313B7C"/>
          <w:w w:val="115"/>
        </w:rPr>
        <w:t>such </w:t>
      </w:r>
      <w:r>
        <w:rPr>
          <w:color w:val="1C2870"/>
          <w:w w:val="115"/>
        </w:rPr>
        <w:t>as the </w:t>
      </w:r>
      <w:r>
        <w:rPr>
          <w:color w:val="313B7C"/>
          <w:w w:val="115"/>
        </w:rPr>
        <w:t>side effects </w:t>
      </w:r>
      <w:r>
        <w:rPr>
          <w:color w:val="1C2870"/>
          <w:w w:val="115"/>
        </w:rPr>
        <w:t>of 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added medication</w:t>
      </w:r>
      <w:r>
        <w:rPr>
          <w:color w:val="1C2870"/>
          <w:w w:val="115"/>
        </w:rPr>
        <w:t> </w:t>
      </w:r>
      <w:r>
        <w:rPr>
          <w:color w:val="313B7C"/>
          <w:w w:val="115"/>
        </w:rPr>
        <w:t>and</w:t>
      </w:r>
      <w:r>
        <w:rPr>
          <w:color w:val="313B7C"/>
          <w:w w:val="115"/>
        </w:rPr>
        <w:t> </w:t>
      </w:r>
      <w:r>
        <w:rPr>
          <w:color w:val="1C2870"/>
          <w:w w:val="115"/>
        </w:rPr>
        <w:t>the </w:t>
      </w:r>
      <w:r>
        <w:rPr>
          <w:color w:val="313B7C"/>
          <w:w w:val="115"/>
        </w:rPr>
        <w:t>possibility</w:t>
      </w:r>
      <w:r>
        <w:rPr>
          <w:color w:val="313B7C"/>
          <w:w w:val="115"/>
        </w:rPr>
        <w:t> </w:t>
      </w:r>
      <w:r>
        <w:rPr>
          <w:color w:val="1C2870"/>
          <w:w w:val="115"/>
        </w:rPr>
        <w:t>of interaction with the</w:t>
      </w:r>
      <w:r>
        <w:rPr>
          <w:color w:val="1C2870"/>
          <w:w w:val="115"/>
        </w:rPr>
        <w:t> withdrawal </w:t>
      </w:r>
      <w:r>
        <w:rPr>
          <w:color w:val="1C2870"/>
          <w:spacing w:val="-2"/>
          <w:w w:val="115"/>
        </w:rPr>
        <w:t>medication.</w:t>
      </w:r>
    </w:p>
    <w:p>
      <w:pPr>
        <w:pStyle w:val="BodyText"/>
        <w:spacing w:line="271" w:lineRule="auto" w:before="185"/>
        <w:ind w:left="1147" w:right="28" w:firstLine="1"/>
      </w:pPr>
      <w:r>
        <w:rPr>
          <w:color w:val="313B7C"/>
          <w:w w:val="115"/>
        </w:rPr>
        <w:t>A </w:t>
      </w:r>
      <w:r>
        <w:rPr>
          <w:color w:val="1C2870"/>
          <w:w w:val="115"/>
        </w:rPr>
        <w:t>patient with </w:t>
      </w:r>
      <w:r>
        <w:rPr>
          <w:color w:val="313B7C"/>
          <w:w w:val="115"/>
        </w:rPr>
        <w:t>psychosis </w:t>
      </w:r>
      <w:r>
        <w:rPr>
          <w:color w:val="1C2870"/>
          <w:w w:val="115"/>
        </w:rPr>
        <w:t>may need to take neuroleptics.</w:t>
      </w:r>
      <w:r>
        <w:rPr>
          <w:color w:val="1C2870"/>
          <w:w w:val="115"/>
        </w:rPr>
        <w:t> Medications</w:t>
      </w:r>
      <w:r>
        <w:rPr>
          <w:color w:val="1C2870"/>
          <w:w w:val="115"/>
        </w:rPr>
        <w:t> that have a minimal </w:t>
      </w:r>
      <w:r>
        <w:rPr>
          <w:color w:val="313B7C"/>
          <w:w w:val="115"/>
        </w:rPr>
        <w:t>effect </w:t>
      </w:r>
      <w:r>
        <w:rPr>
          <w:color w:val="1C2870"/>
          <w:w w:val="115"/>
        </w:rPr>
        <w:t>on the </w:t>
      </w:r>
      <w:r>
        <w:rPr>
          <w:color w:val="313B7C"/>
          <w:w w:val="115"/>
        </w:rPr>
        <w:t>seizure </w:t>
      </w:r>
      <w:r>
        <w:rPr>
          <w:color w:val="1C2870"/>
          <w:w w:val="115"/>
        </w:rPr>
        <w:t>threshold</w:t>
      </w:r>
      <w:r>
        <w:rPr>
          <w:color w:val="1C2870"/>
          <w:w w:val="115"/>
        </w:rPr>
        <w:t> are</w:t>
      </w:r>
      <w:r>
        <w:rPr>
          <w:color w:val="1C2870"/>
          <w:w w:val="115"/>
        </w:rPr>
        <w:t> recom­ mended,</w:t>
      </w:r>
      <w:r>
        <w:rPr>
          <w:color w:val="1C2870"/>
          <w:w w:val="115"/>
        </w:rPr>
        <w:t> particularly if 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patient is being withdrawn from alcohol or</w:t>
      </w:r>
      <w:r>
        <w:rPr>
          <w:color w:val="1C2870"/>
          <w:w w:val="115"/>
        </w:rPr>
        <w:t> benzodiazepines. Small, </w:t>
      </w:r>
      <w:r>
        <w:rPr>
          <w:color w:val="313B7C"/>
          <w:w w:val="115"/>
        </w:rPr>
        <w:t>frequent</w:t>
      </w:r>
      <w:r>
        <w:rPr>
          <w:color w:val="313B7C"/>
          <w:w w:val="115"/>
        </w:rPr>
        <w:t> </w:t>
      </w:r>
      <w:r>
        <w:rPr>
          <w:color w:val="1C2870"/>
          <w:w w:val="115"/>
        </w:rPr>
        <w:t>doses of Haldol, </w:t>
      </w:r>
      <w:r>
        <w:rPr>
          <w:color w:val="313B7C"/>
          <w:w w:val="115"/>
        </w:rPr>
        <w:t>such </w:t>
      </w:r>
      <w:r>
        <w:rPr>
          <w:color w:val="1C2870"/>
          <w:w w:val="115"/>
        </w:rPr>
        <w:t>as 1mg </w:t>
      </w:r>
      <w:r>
        <w:rPr>
          <w:color w:val="313B7C"/>
          <w:w w:val="115"/>
        </w:rPr>
        <w:t>every </w:t>
      </w:r>
      <w:r>
        <w:rPr>
          <w:color w:val="1C2870"/>
          <w:w w:val="115"/>
        </w:rPr>
        <w:t>2 hours, may</w:t>
      </w:r>
      <w:r>
        <w:rPr>
          <w:color w:val="1C2870"/>
          <w:spacing w:val="-16"/>
          <w:w w:val="115"/>
        </w:rPr>
        <w:t> </w:t>
      </w:r>
      <w:r>
        <w:rPr>
          <w:color w:val="313B7C"/>
          <w:w w:val="115"/>
        </w:rPr>
        <w:t>be </w:t>
      </w:r>
      <w:r>
        <w:rPr>
          <w:color w:val="1C2870"/>
          <w:w w:val="115"/>
        </w:rPr>
        <w:t>used until the </w:t>
      </w:r>
      <w:r>
        <w:rPr>
          <w:color w:val="313B7C"/>
          <w:w w:val="115"/>
        </w:rPr>
        <w:t>patient's symptoms</w:t>
      </w:r>
      <w:r>
        <w:rPr>
          <w:color w:val="313B7C"/>
          <w:w w:val="115"/>
        </w:rPr>
        <w:t> </w:t>
      </w:r>
      <w:r>
        <w:rPr>
          <w:color w:val="1C2870"/>
          <w:w w:val="115"/>
        </w:rPr>
        <w:t>of </w:t>
      </w:r>
      <w:r>
        <w:rPr>
          <w:color w:val="313B7C"/>
          <w:w w:val="115"/>
        </w:rPr>
        <w:t>psychosis</w:t>
      </w:r>
      <w:r>
        <w:rPr>
          <w:color w:val="313B7C"/>
          <w:w w:val="115"/>
        </w:rPr>
        <w:t> </w:t>
      </w:r>
      <w:r>
        <w:rPr>
          <w:color w:val="1C2870"/>
          <w:w w:val="115"/>
        </w:rPr>
        <w:t>begin to disappear.</w:t>
      </w:r>
    </w:p>
    <w:p>
      <w:pPr>
        <w:pStyle w:val="BodyText"/>
        <w:spacing w:line="271" w:lineRule="auto" w:before="2"/>
        <w:ind w:left="1149" w:right="129" w:hanging="1"/>
      </w:pPr>
      <w:r>
        <w:rPr>
          <w:color w:val="1C2870"/>
          <w:w w:val="115"/>
        </w:rPr>
        <w:t>The </w:t>
      </w:r>
      <w:r>
        <w:rPr>
          <w:color w:val="313B7C"/>
          <w:w w:val="115"/>
        </w:rPr>
        <w:t>case </w:t>
      </w:r>
      <w:r>
        <w:rPr>
          <w:color w:val="1C2870"/>
          <w:w w:val="115"/>
        </w:rPr>
        <w:t>for</w:t>
      </w:r>
      <w:r>
        <w:rPr>
          <w:color w:val="1C2870"/>
          <w:w w:val="115"/>
        </w:rPr>
        <w:t> </w:t>
      </w:r>
      <w:r>
        <w:rPr>
          <w:color w:val="313B7C"/>
          <w:w w:val="115"/>
        </w:rPr>
        <w:t>emergency</w:t>
      </w:r>
      <w:r>
        <w:rPr>
          <w:color w:val="313B7C"/>
          <w:spacing w:val="40"/>
          <w:w w:val="115"/>
        </w:rPr>
        <w:t> </w:t>
      </w:r>
      <w:r>
        <w:rPr>
          <w:color w:val="1C2870"/>
          <w:w w:val="115"/>
        </w:rPr>
        <w:t>use of antidepres­ </w:t>
      </w:r>
      <w:r>
        <w:rPr>
          <w:color w:val="313B7C"/>
          <w:w w:val="115"/>
        </w:rPr>
        <w:t>sants </w:t>
      </w:r>
      <w:r>
        <w:rPr>
          <w:color w:val="1C2870"/>
          <w:w w:val="115"/>
        </w:rPr>
        <w:t>is weaker than for other psychiatric medications</w:t>
      </w:r>
      <w:r>
        <w:rPr>
          <w:color w:val="1C2870"/>
          <w:w w:val="115"/>
        </w:rPr>
        <w:t> because of the</w:t>
      </w:r>
      <w:r>
        <w:rPr>
          <w:color w:val="1C2870"/>
          <w:spacing w:val="37"/>
          <w:w w:val="115"/>
        </w:rPr>
        <w:t> </w:t>
      </w:r>
      <w:r>
        <w:rPr>
          <w:color w:val="1C2870"/>
          <w:w w:val="115"/>
        </w:rPr>
        <w:t>2- to</w:t>
      </w:r>
      <w:r>
        <w:rPr>
          <w:color w:val="1C2870"/>
          <w:w w:val="115"/>
        </w:rPr>
        <w:t> </w:t>
      </w:r>
      <w:r>
        <w:rPr>
          <w:color w:val="313B7C"/>
          <w:w w:val="115"/>
        </w:rPr>
        <w:t>3-week </w:t>
      </w:r>
      <w:r>
        <w:rPr>
          <w:color w:val="1C2870"/>
          <w:w w:val="115"/>
        </w:rPr>
        <w:t>lag time between </w:t>
      </w:r>
      <w:r>
        <w:rPr>
          <w:color w:val="313B7C"/>
          <w:w w:val="115"/>
        </w:rPr>
        <w:t>initiation</w:t>
      </w:r>
      <w:r>
        <w:rPr>
          <w:color w:val="313B7C"/>
          <w:w w:val="115"/>
        </w:rPr>
        <w:t> </w:t>
      </w:r>
      <w:r>
        <w:rPr>
          <w:color w:val="1C2870"/>
          <w:w w:val="115"/>
        </w:rPr>
        <w:t>of medication</w:t>
      </w:r>
      <w:r>
        <w:rPr>
          <w:color w:val="1C2870"/>
          <w:w w:val="115"/>
        </w:rPr>
        <w:t> and therapeutic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response.</w:t>
      </w:r>
      <w:r>
        <w:rPr>
          <w:color w:val="1C2870"/>
          <w:w w:val="115"/>
        </w:rPr>
        <w:t> </w:t>
      </w:r>
      <w:r>
        <w:rPr>
          <w:color w:val="313B7C"/>
          <w:w w:val="115"/>
        </w:rPr>
        <w:t>After </w:t>
      </w:r>
      <w:r>
        <w:rPr>
          <w:color w:val="1C2870"/>
          <w:w w:val="115"/>
        </w:rPr>
        <w:t>detoxification,</w:t>
      </w:r>
      <w:r>
        <w:rPr>
          <w:color w:val="1C2870"/>
          <w:spacing w:val="80"/>
          <w:w w:val="115"/>
        </w:rPr>
        <w:t> </w:t>
      </w:r>
      <w:r>
        <w:rPr>
          <w:color w:val="1C2870"/>
          <w:w w:val="115"/>
        </w:rPr>
        <w:t>the </w:t>
      </w:r>
      <w:r>
        <w:rPr>
          <w:color w:val="313B7C"/>
          <w:w w:val="115"/>
        </w:rPr>
        <w:t>patient's</w:t>
      </w:r>
      <w:r>
        <w:rPr>
          <w:color w:val="313B7C"/>
          <w:w w:val="115"/>
        </w:rPr>
        <w:t> </w:t>
      </w:r>
      <w:r>
        <w:rPr>
          <w:color w:val="1C2870"/>
          <w:w w:val="115"/>
        </w:rPr>
        <w:t>need for</w:t>
      </w:r>
      <w:r>
        <w:rPr>
          <w:color w:val="1C2870"/>
          <w:w w:val="115"/>
        </w:rPr>
        <w:t> medication</w:t>
      </w:r>
      <w:r>
        <w:rPr>
          <w:color w:val="1C2870"/>
          <w:w w:val="115"/>
        </w:rPr>
        <w:t> </w:t>
      </w:r>
      <w:r>
        <w:rPr>
          <w:color w:val="313B7C"/>
          <w:w w:val="115"/>
        </w:rPr>
        <w:t>should </w:t>
      </w:r>
      <w:r>
        <w:rPr>
          <w:color w:val="1C2870"/>
          <w:w w:val="115"/>
        </w:rPr>
        <w:t>be reassessed.</w:t>
      </w:r>
      <w:r>
        <w:rPr>
          <w:color w:val="1C2870"/>
          <w:w w:val="115"/>
        </w:rPr>
        <w:t> A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trial</w:t>
      </w:r>
      <w:r>
        <w:rPr>
          <w:color w:val="1C2870"/>
          <w:spacing w:val="-11"/>
          <w:w w:val="115"/>
        </w:rPr>
        <w:t> </w:t>
      </w:r>
      <w:r>
        <w:rPr>
          <w:color w:val="1C2870"/>
          <w:w w:val="115"/>
        </w:rPr>
        <w:t>without</w:t>
      </w:r>
      <w:r>
        <w:rPr>
          <w:color w:val="1C2870"/>
          <w:w w:val="115"/>
        </w:rPr>
        <w:t> medications</w:t>
      </w:r>
      <w:r>
        <w:rPr>
          <w:color w:val="1C2870"/>
          <w:w w:val="115"/>
        </w:rPr>
        <w:t> </w:t>
      </w:r>
      <w:r>
        <w:rPr>
          <w:color w:val="313B7C"/>
          <w:w w:val="115"/>
        </w:rPr>
        <w:t>some-</w:t>
      </w:r>
    </w:p>
    <w:p>
      <w:pPr>
        <w:pStyle w:val="BodyText"/>
        <w:spacing w:line="271" w:lineRule="auto" w:before="79"/>
        <w:ind w:left="242" w:right="648" w:firstLine="4"/>
      </w:pPr>
      <w:r>
        <w:rPr/>
        <w:br w:type="column"/>
      </w:r>
      <w:r>
        <w:rPr>
          <w:color w:val="1C2870"/>
          <w:w w:val="115"/>
        </w:rPr>
        <w:t>times is the</w:t>
      </w:r>
      <w:r>
        <w:rPr>
          <w:color w:val="1C2870"/>
          <w:w w:val="115"/>
        </w:rPr>
        <w:t> best way to</w:t>
      </w:r>
      <w:r>
        <w:rPr>
          <w:color w:val="1C2870"/>
          <w:w w:val="115"/>
        </w:rPr>
        <w:t> assess the</w:t>
      </w:r>
      <w:r>
        <w:rPr>
          <w:color w:val="1C2870"/>
          <w:w w:val="115"/>
        </w:rPr>
        <w:t> patient's need for</w:t>
      </w:r>
      <w:r>
        <w:rPr>
          <w:color w:val="1C2870"/>
          <w:w w:val="115"/>
        </w:rPr>
        <w:t> the medication;</w:t>
      </w:r>
      <w:r>
        <w:rPr>
          <w:color w:val="1C2870"/>
          <w:w w:val="115"/>
        </w:rPr>
        <w:t> however, it may not be 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best practice or in the best interest of 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patient, particularly for those with a </w:t>
      </w:r>
      <w:r>
        <w:rPr>
          <w:color w:val="313B7C"/>
          <w:w w:val="115"/>
        </w:rPr>
        <w:t>seri­ </w:t>
      </w:r>
      <w:r>
        <w:rPr>
          <w:color w:val="1C2870"/>
          <w:w w:val="115"/>
        </w:rPr>
        <w:t>ous mental illness. For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more information</w:t>
      </w:r>
      <w:r>
        <w:rPr>
          <w:color w:val="1C2870"/>
          <w:w w:val="115"/>
        </w:rPr>
        <w:t> on </w:t>
      </w:r>
      <w:r>
        <w:rPr>
          <w:color w:val="313B7C"/>
          <w:w w:val="115"/>
        </w:rPr>
        <w:t>working </w:t>
      </w:r>
      <w:r>
        <w:rPr>
          <w:color w:val="1C2870"/>
          <w:w w:val="115"/>
        </w:rPr>
        <w:t>with patients with co-occurring </w:t>
      </w:r>
      <w:r>
        <w:rPr>
          <w:color w:val="313B7C"/>
          <w:w w:val="115"/>
        </w:rPr>
        <w:t>sub­ stance </w:t>
      </w:r>
      <w:r>
        <w:rPr>
          <w:color w:val="1C2870"/>
          <w:w w:val="115"/>
        </w:rPr>
        <w:t>use and</w:t>
      </w:r>
      <w:r>
        <w:rPr>
          <w:color w:val="1C2870"/>
          <w:w w:val="115"/>
        </w:rPr>
        <w:t> mental disorders, </w:t>
      </w:r>
      <w:r>
        <w:rPr>
          <w:color w:val="313B7C"/>
          <w:w w:val="115"/>
        </w:rPr>
        <w:t>see </w:t>
      </w:r>
      <w:r>
        <w:rPr>
          <w:color w:val="1C2870"/>
          <w:w w:val="115"/>
        </w:rPr>
        <w:t>TIP</w:t>
      </w:r>
      <w:r>
        <w:rPr>
          <w:color w:val="1C2870"/>
          <w:spacing w:val="40"/>
          <w:w w:val="115"/>
        </w:rPr>
        <w:t> </w:t>
      </w:r>
      <w:r>
        <w:rPr>
          <w:color w:val="313B7C"/>
          <w:w w:val="115"/>
        </w:rPr>
        <w:t>42, </w:t>
      </w:r>
      <w:r>
        <w:rPr>
          <w:i/>
          <w:color w:val="1C2870"/>
          <w:w w:val="115"/>
        </w:rPr>
        <w:t>Substance</w:t>
      </w:r>
      <w:r>
        <w:rPr>
          <w:i/>
          <w:color w:val="1C2870"/>
          <w:w w:val="115"/>
        </w:rPr>
        <w:t> </w:t>
      </w:r>
      <w:r>
        <w:rPr>
          <w:i/>
          <w:color w:val="313B7C"/>
          <w:w w:val="115"/>
        </w:rPr>
        <w:t>Abuse</w:t>
      </w:r>
      <w:r>
        <w:rPr>
          <w:i/>
          <w:color w:val="313B7C"/>
          <w:w w:val="115"/>
        </w:rPr>
        <w:t> </w:t>
      </w:r>
      <w:r>
        <w:rPr>
          <w:i/>
          <w:color w:val="1C2870"/>
          <w:w w:val="115"/>
        </w:rPr>
        <w:t>Treatment</w:t>
      </w:r>
      <w:r>
        <w:rPr>
          <w:i/>
          <w:color w:val="1C2870"/>
          <w:spacing w:val="40"/>
          <w:w w:val="115"/>
        </w:rPr>
        <w:t> </w:t>
      </w:r>
      <w:r>
        <w:rPr>
          <w:i/>
          <w:color w:val="1C2870"/>
          <w:w w:val="115"/>
        </w:rPr>
        <w:t>for </w:t>
      </w:r>
      <w:r>
        <w:rPr>
          <w:color w:val="1C2870"/>
          <w:w w:val="115"/>
          <w:sz w:val="19"/>
        </w:rPr>
        <w:t>Persons </w:t>
      </w:r>
      <w:r>
        <w:rPr>
          <w:i/>
          <w:color w:val="1C2870"/>
          <w:w w:val="115"/>
        </w:rPr>
        <w:t>With</w:t>
      </w:r>
      <w:r>
        <w:rPr>
          <w:i/>
          <w:color w:val="1C2870"/>
          <w:w w:val="115"/>
        </w:rPr>
        <w:t> Co-Occurring Disorders </w:t>
      </w:r>
      <w:r>
        <w:rPr>
          <w:color w:val="1C2870"/>
          <w:w w:val="115"/>
        </w:rPr>
        <w:t>(CSAT 2005c).</w:t>
      </w:r>
    </w:p>
    <w:p>
      <w:pPr>
        <w:pStyle w:val="BodyText"/>
        <w:spacing w:before="4"/>
        <w:rPr>
          <w:sz w:val="32"/>
        </w:rPr>
      </w:pPr>
    </w:p>
    <w:p>
      <w:pPr>
        <w:pStyle w:val="Heading3"/>
        <w:spacing w:line="264" w:lineRule="auto"/>
        <w:ind w:left="245" w:right="648" w:hanging="3"/>
      </w:pPr>
      <w:r>
        <w:rPr>
          <w:color w:val="1C2870"/>
          <w:w w:val="105"/>
        </w:rPr>
        <w:t>Treatment for Co-Occurring </w:t>
      </w:r>
      <w:r>
        <w:rPr>
          <w:color w:val="1C2870"/>
          <w:spacing w:val="-2"/>
          <w:w w:val="105"/>
        </w:rPr>
        <w:t>Conditions</w:t>
      </w:r>
    </w:p>
    <w:p>
      <w:pPr>
        <w:pStyle w:val="BodyText"/>
        <w:spacing w:line="271" w:lineRule="auto" w:before="76"/>
        <w:ind w:left="242" w:right="681" w:firstLine="4"/>
      </w:pPr>
      <w:r>
        <w:rPr>
          <w:color w:val="1C2870"/>
          <w:w w:val="115"/>
        </w:rPr>
        <w:t>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treatment</w:t>
      </w:r>
      <w:r>
        <w:rPr>
          <w:color w:val="1C2870"/>
          <w:w w:val="115"/>
        </w:rPr>
        <w:t> of </w:t>
      </w:r>
      <w:r>
        <w:rPr>
          <w:color w:val="313B7C"/>
          <w:w w:val="115"/>
        </w:rPr>
        <w:t>substance </w:t>
      </w:r>
      <w:r>
        <w:rPr>
          <w:color w:val="1C2870"/>
          <w:w w:val="115"/>
        </w:rPr>
        <w:t>use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disorders</w:t>
      </w:r>
      <w:r>
        <w:rPr>
          <w:color w:val="1C2870"/>
          <w:w w:val="115"/>
        </w:rPr>
        <w:t> can be</w:t>
      </w:r>
      <w:r>
        <w:rPr>
          <w:color w:val="1C2870"/>
          <w:spacing w:val="-10"/>
          <w:w w:val="115"/>
        </w:rPr>
        <w:t> </w:t>
      </w:r>
      <w:r>
        <w:rPr>
          <w:color w:val="1C2870"/>
          <w:w w:val="115"/>
        </w:rPr>
        <w:t>difficult without</w:t>
      </w:r>
      <w:r>
        <w:rPr>
          <w:color w:val="1C2870"/>
          <w:w w:val="115"/>
        </w:rPr>
        <w:t> adequate</w:t>
      </w:r>
      <w:r>
        <w:rPr>
          <w:color w:val="1C2870"/>
          <w:w w:val="115"/>
        </w:rPr>
        <w:t> treatment</w:t>
      </w:r>
      <w:r>
        <w:rPr>
          <w:color w:val="1C2870"/>
          <w:w w:val="115"/>
        </w:rPr>
        <w:t> of any </w:t>
      </w:r>
      <w:r>
        <w:rPr>
          <w:color w:val="313B7C"/>
          <w:w w:val="115"/>
        </w:rPr>
        <w:t>co-occurring</w:t>
      </w:r>
      <w:r>
        <w:rPr>
          <w:color w:val="313B7C"/>
          <w:spacing w:val="40"/>
          <w:w w:val="115"/>
        </w:rPr>
        <w:t> </w:t>
      </w:r>
      <w:r>
        <w:rPr>
          <w:color w:val="1C2870"/>
          <w:w w:val="115"/>
        </w:rPr>
        <w:t>mental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disorders.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For</w:t>
      </w:r>
      <w:r>
        <w:rPr>
          <w:color w:val="1C2870"/>
          <w:spacing w:val="37"/>
          <w:w w:val="115"/>
        </w:rPr>
        <w:t> </w:t>
      </w:r>
      <w:r>
        <w:rPr>
          <w:color w:val="1C2870"/>
          <w:w w:val="115"/>
        </w:rPr>
        <w:t>instance, </w:t>
      </w:r>
      <w:r>
        <w:rPr>
          <w:color w:val="313B7C"/>
          <w:w w:val="115"/>
        </w:rPr>
        <w:t>a </w:t>
      </w:r>
      <w:r>
        <w:rPr>
          <w:color w:val="1C2870"/>
          <w:w w:val="115"/>
        </w:rPr>
        <w:t>patient with </w:t>
      </w:r>
      <w:r>
        <w:rPr>
          <w:color w:val="313B7C"/>
          <w:w w:val="115"/>
        </w:rPr>
        <w:t>schizophrenia</w:t>
      </w:r>
      <w:r>
        <w:rPr>
          <w:color w:val="313B7C"/>
          <w:spacing w:val="40"/>
          <w:w w:val="115"/>
        </w:rPr>
        <w:t> </w:t>
      </w:r>
      <w:r>
        <w:rPr>
          <w:color w:val="1C2870"/>
          <w:w w:val="115"/>
        </w:rPr>
        <w:t>who is halluci­ nating and</w:t>
      </w:r>
      <w:r>
        <w:rPr>
          <w:color w:val="1C2870"/>
          <w:w w:val="115"/>
        </w:rPr>
        <w:t> delusional, but who </w:t>
      </w:r>
      <w:r>
        <w:rPr>
          <w:color w:val="313B7C"/>
          <w:w w:val="115"/>
        </w:rPr>
        <w:t>also </w:t>
      </w:r>
      <w:r>
        <w:rPr>
          <w:color w:val="1C2870"/>
          <w:w w:val="115"/>
        </w:rPr>
        <w:t>abuses </w:t>
      </w:r>
      <w:r>
        <w:rPr>
          <w:color w:val="313B7C"/>
          <w:w w:val="115"/>
        </w:rPr>
        <w:t>substances, cannot participate </w:t>
      </w:r>
      <w:r>
        <w:rPr>
          <w:color w:val="1C2870"/>
          <w:w w:val="115"/>
        </w:rPr>
        <w:t>in </w:t>
      </w:r>
      <w:r>
        <w:rPr>
          <w:color w:val="313B7C"/>
          <w:w w:val="115"/>
        </w:rPr>
        <w:t>substance </w:t>
      </w:r>
      <w:r>
        <w:rPr>
          <w:color w:val="1C2870"/>
          <w:w w:val="115"/>
        </w:rPr>
        <w:t>abuse treatment without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adequate control</w:t>
      </w:r>
      <w:r>
        <w:rPr>
          <w:color w:val="1C2870"/>
          <w:spacing w:val="80"/>
          <w:w w:val="115"/>
        </w:rPr>
        <w:t> </w:t>
      </w:r>
      <w:r>
        <w:rPr>
          <w:color w:val="1C2870"/>
          <w:w w:val="115"/>
        </w:rPr>
        <w:t>over the</w:t>
      </w:r>
      <w:r>
        <w:rPr>
          <w:color w:val="1C2870"/>
          <w:w w:val="115"/>
        </w:rPr>
        <w:t> psychosis.</w:t>
      </w:r>
      <w:r>
        <w:rPr>
          <w:color w:val="1C2870"/>
          <w:w w:val="115"/>
        </w:rPr>
        <w:t> Likewise,</w:t>
      </w:r>
      <w:r>
        <w:rPr>
          <w:color w:val="1C2870"/>
          <w:w w:val="115"/>
        </w:rPr>
        <w:t> patients with mania</w:t>
      </w:r>
      <w:r>
        <w:rPr>
          <w:color w:val="1C2870"/>
          <w:w w:val="115"/>
        </w:rPr>
        <w:t> who are</w:t>
      </w:r>
      <w:r>
        <w:rPr>
          <w:color w:val="1C2870"/>
          <w:spacing w:val="40"/>
          <w:w w:val="115"/>
        </w:rPr>
        <w:t> </w:t>
      </w:r>
      <w:r>
        <w:rPr>
          <w:color w:val="313B7C"/>
          <w:w w:val="115"/>
        </w:rPr>
        <w:t>euphoric</w:t>
      </w:r>
      <w:r>
        <w:rPr>
          <w:color w:val="313B7C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w w:val="115"/>
        </w:rPr>
        <w:t> delusional, patients who are</w:t>
      </w:r>
      <w:r>
        <w:rPr>
          <w:color w:val="1C2870"/>
          <w:spacing w:val="40"/>
          <w:w w:val="115"/>
        </w:rPr>
        <w:t> </w:t>
      </w:r>
      <w:r>
        <w:rPr>
          <w:color w:val="313B7C"/>
          <w:w w:val="115"/>
        </w:rPr>
        <w:t>depressed, </w:t>
      </w:r>
      <w:r>
        <w:rPr>
          <w:color w:val="1C2870"/>
          <w:w w:val="115"/>
        </w:rPr>
        <w:t>or</w:t>
      </w:r>
      <w:r>
        <w:rPr>
          <w:color w:val="1C2870"/>
          <w:w w:val="115"/>
        </w:rPr>
        <w:t> </w:t>
      </w:r>
      <w:r>
        <w:rPr>
          <w:color w:val="313B7C"/>
          <w:w w:val="115"/>
        </w:rPr>
        <w:t>patients </w:t>
      </w:r>
      <w:r>
        <w:rPr>
          <w:color w:val="1C2870"/>
          <w:w w:val="115"/>
        </w:rPr>
        <w:t>with agoraphobia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who also have a </w:t>
      </w:r>
      <w:r>
        <w:rPr>
          <w:color w:val="313B7C"/>
          <w:w w:val="115"/>
        </w:rPr>
        <w:t>substance </w:t>
      </w:r>
      <w:r>
        <w:rPr>
          <w:color w:val="1C2870"/>
          <w:w w:val="115"/>
        </w:rPr>
        <w:t>use disorder, will have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difficulty </w:t>
      </w:r>
      <w:r>
        <w:rPr>
          <w:color w:val="313B7C"/>
          <w:w w:val="115"/>
        </w:rPr>
        <w:t>cooperating </w:t>
      </w:r>
      <w:r>
        <w:rPr>
          <w:color w:val="1C2870"/>
          <w:w w:val="115"/>
        </w:rPr>
        <w:t>with </w:t>
      </w:r>
      <w:r>
        <w:rPr>
          <w:color w:val="313B7C"/>
          <w:w w:val="115"/>
        </w:rPr>
        <w:t>substance </w:t>
      </w:r>
      <w:r>
        <w:rPr>
          <w:color w:val="1C2870"/>
          <w:w w:val="115"/>
        </w:rPr>
        <w:t>abuse treatment.</w:t>
      </w:r>
      <w:r>
        <w:rPr>
          <w:color w:val="1C2870"/>
          <w:w w:val="115"/>
        </w:rPr>
        <w:t> Treatment</w:t>
      </w:r>
      <w:r>
        <w:rPr>
          <w:color w:val="1C2870"/>
          <w:w w:val="115"/>
        </w:rPr>
        <w:t> of the </w:t>
      </w:r>
      <w:r>
        <w:rPr>
          <w:color w:val="313B7C"/>
          <w:w w:val="115"/>
        </w:rPr>
        <w:t>substance </w:t>
      </w:r>
      <w:r>
        <w:rPr>
          <w:color w:val="1C2870"/>
          <w:w w:val="115"/>
        </w:rPr>
        <w:t>use disorder is necessary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to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improve the course of both the substance </w:t>
      </w:r>
      <w:r>
        <w:rPr>
          <w:color w:val="313B7C"/>
          <w:w w:val="115"/>
        </w:rPr>
        <w:t>abuse </w:t>
      </w:r>
      <w:r>
        <w:rPr>
          <w:color w:val="1C2870"/>
          <w:w w:val="115"/>
        </w:rPr>
        <w:t>and</w:t>
      </w:r>
      <w:r>
        <w:rPr>
          <w:color w:val="1C2870"/>
          <w:w w:val="115"/>
        </w:rPr>
        <w:t> </w:t>
      </w:r>
      <w:r>
        <w:rPr>
          <w:color w:val="313B7C"/>
          <w:w w:val="115"/>
        </w:rPr>
        <w:t>co-occurring</w:t>
      </w:r>
      <w:r>
        <w:rPr>
          <w:color w:val="313B7C"/>
          <w:w w:val="115"/>
        </w:rPr>
        <w:t> </w:t>
      </w:r>
      <w:r>
        <w:rPr>
          <w:color w:val="1C2870"/>
          <w:w w:val="115"/>
        </w:rPr>
        <w:t>mental disorder.</w:t>
      </w:r>
    </w:p>
    <w:p>
      <w:pPr>
        <w:pStyle w:val="BodyText"/>
        <w:spacing w:line="271" w:lineRule="auto" w:before="8"/>
        <w:ind w:left="247" w:right="805" w:firstLine="3"/>
      </w:pPr>
      <w:r>
        <w:rPr>
          <w:color w:val="1C2870"/>
          <w:w w:val="115"/>
        </w:rPr>
        <w:t>Psychotherapy</w:t>
      </w:r>
      <w:r>
        <w:rPr>
          <w:color w:val="1C2870"/>
          <w:w w:val="115"/>
        </w:rPr>
        <w:t> </w:t>
      </w:r>
      <w:r>
        <w:rPr>
          <w:color w:val="313B7C"/>
          <w:w w:val="115"/>
        </w:rPr>
        <w:t>should serve </w:t>
      </w:r>
      <w:r>
        <w:rPr>
          <w:color w:val="1C2870"/>
          <w:w w:val="115"/>
        </w:rPr>
        <w:t>as one</w:t>
      </w:r>
      <w:r>
        <w:rPr>
          <w:color w:val="1C2870"/>
          <w:spacing w:val="-5"/>
          <w:w w:val="115"/>
        </w:rPr>
        <w:t> </w:t>
      </w:r>
      <w:r>
        <w:rPr>
          <w:color w:val="313B7C"/>
          <w:w w:val="115"/>
        </w:rPr>
        <w:t>aspect </w:t>
      </w:r>
      <w:r>
        <w:rPr>
          <w:color w:val="1C2870"/>
          <w:w w:val="115"/>
        </w:rPr>
        <w:t>of rehabilitation, initially focused</w:t>
      </w:r>
      <w:r>
        <w:rPr>
          <w:color w:val="1C2870"/>
          <w:w w:val="115"/>
        </w:rPr>
        <w:t> around relapse prevention</w:t>
      </w:r>
      <w:r>
        <w:rPr>
          <w:color w:val="1C2870"/>
          <w:w w:val="115"/>
        </w:rPr>
        <w:t> (Aviram </w:t>
      </w:r>
      <w:r>
        <w:rPr>
          <w:color w:val="313B7C"/>
          <w:w w:val="115"/>
        </w:rPr>
        <w:t>et</w:t>
      </w:r>
      <w:r>
        <w:rPr>
          <w:color w:val="313B7C"/>
          <w:w w:val="115"/>
        </w:rPr>
        <w:t> </w:t>
      </w:r>
      <w:r>
        <w:rPr>
          <w:color w:val="1C2870"/>
          <w:w w:val="115"/>
        </w:rPr>
        <w:t>al.</w:t>
      </w:r>
      <w:r>
        <w:rPr>
          <w:color w:val="1C2870"/>
          <w:w w:val="115"/>
        </w:rPr>
        <w:t> 2001).</w:t>
      </w:r>
    </w:p>
    <w:p>
      <w:pPr>
        <w:pStyle w:val="BodyText"/>
        <w:spacing w:line="271" w:lineRule="auto" w:before="4"/>
        <w:ind w:left="242" w:right="535" w:firstLine="2"/>
      </w:pPr>
      <w:r>
        <w:rPr>
          <w:color w:val="1C2870"/>
          <w:w w:val="115"/>
        </w:rPr>
        <w:t>Highly </w:t>
      </w:r>
      <w:r>
        <w:rPr>
          <w:color w:val="313B7C"/>
          <w:w w:val="115"/>
        </w:rPr>
        <w:t>effective </w:t>
      </w:r>
      <w:r>
        <w:rPr>
          <w:color w:val="1C2870"/>
          <w:w w:val="115"/>
        </w:rPr>
        <w:t>treatment</w:t>
      </w:r>
      <w:r>
        <w:rPr>
          <w:color w:val="1C2870"/>
          <w:w w:val="115"/>
        </w:rPr>
        <w:t> programs</w:t>
      </w:r>
      <w:r>
        <w:rPr>
          <w:color w:val="1C2870"/>
          <w:w w:val="115"/>
        </w:rPr>
        <w:t> may include</w:t>
      </w:r>
      <w:r>
        <w:rPr>
          <w:color w:val="1C2870"/>
          <w:w w:val="115"/>
        </w:rPr>
        <w:t> a combination</w:t>
      </w:r>
      <w:r>
        <w:rPr>
          <w:color w:val="1C2870"/>
          <w:w w:val="115"/>
        </w:rPr>
        <w:t> of therapeutic</w:t>
      </w:r>
      <w:r>
        <w:rPr>
          <w:color w:val="1C2870"/>
          <w:w w:val="115"/>
        </w:rPr>
        <w:t> tech­ niques.</w:t>
      </w:r>
      <w:r>
        <w:rPr>
          <w:color w:val="1C2870"/>
          <w:w w:val="115"/>
        </w:rPr>
        <w:t> Programs</w:t>
      </w:r>
      <w:r>
        <w:rPr>
          <w:color w:val="1C2870"/>
          <w:w w:val="115"/>
        </w:rPr>
        <w:t> </w:t>
      </w:r>
      <w:r>
        <w:rPr>
          <w:color w:val="313B7C"/>
          <w:w w:val="115"/>
        </w:rPr>
        <w:t>should </w:t>
      </w:r>
      <w:r>
        <w:rPr>
          <w:color w:val="1C2870"/>
          <w:w w:val="115"/>
        </w:rPr>
        <w:t>be long-term</w:t>
      </w:r>
      <w:r>
        <w:rPr>
          <w:color w:val="1C2870"/>
          <w:w w:val="115"/>
        </w:rPr>
        <w:t> and </w:t>
      </w:r>
      <w:r>
        <w:rPr>
          <w:color w:val="313B7C"/>
          <w:w w:val="115"/>
        </w:rPr>
        <w:t>approach</w:t>
      </w:r>
      <w:r>
        <w:rPr>
          <w:color w:val="313B7C"/>
          <w:w w:val="115"/>
        </w:rPr>
        <w:t> </w:t>
      </w:r>
      <w:r>
        <w:rPr>
          <w:color w:val="1C2870"/>
          <w:w w:val="115"/>
        </w:rPr>
        <w:t>recovery in </w:t>
      </w:r>
      <w:r>
        <w:rPr>
          <w:color w:val="313B7C"/>
          <w:w w:val="115"/>
        </w:rPr>
        <w:t>stages. </w:t>
      </w:r>
      <w:r>
        <w:rPr>
          <w:color w:val="1C2870"/>
          <w:w w:val="115"/>
        </w:rPr>
        <w:t>Drake and </w:t>
      </w:r>
      <w:r>
        <w:rPr>
          <w:color w:val="313B7C"/>
          <w:w w:val="115"/>
        </w:rPr>
        <w:t>col­ </w:t>
      </w:r>
      <w:r>
        <w:rPr>
          <w:color w:val="1C2870"/>
          <w:w w:val="115"/>
        </w:rPr>
        <w:t>leagues (2001) </w:t>
      </w:r>
      <w:r>
        <w:rPr>
          <w:color w:val="313B7C"/>
          <w:w w:val="115"/>
        </w:rPr>
        <w:t>suggest</w:t>
      </w:r>
      <w:r>
        <w:rPr>
          <w:color w:val="313B7C"/>
          <w:w w:val="115"/>
        </w:rPr>
        <w:t> </w:t>
      </w:r>
      <w:r>
        <w:rPr>
          <w:color w:val="1C2870"/>
          <w:w w:val="115"/>
        </w:rPr>
        <w:t>that treatment for </w:t>
      </w:r>
      <w:r>
        <w:rPr>
          <w:color w:val="313B7C"/>
          <w:w w:val="115"/>
        </w:rPr>
        <w:t>co­ </w:t>
      </w:r>
      <w:r>
        <w:rPr>
          <w:color w:val="1C2870"/>
          <w:w w:val="115"/>
        </w:rPr>
        <w:t>occurring </w:t>
      </w:r>
      <w:r>
        <w:rPr>
          <w:color w:val="313B7C"/>
          <w:w w:val="115"/>
        </w:rPr>
        <w:t>substance </w:t>
      </w:r>
      <w:r>
        <w:rPr>
          <w:color w:val="1C2870"/>
          <w:w w:val="115"/>
        </w:rPr>
        <w:t>use</w:t>
      </w:r>
      <w:r>
        <w:rPr>
          <w:color w:val="1C2870"/>
          <w:spacing w:val="-2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w w:val="115"/>
        </w:rPr>
        <w:t> other mental dis­ orders include </w:t>
      </w:r>
      <w:r>
        <w:rPr>
          <w:color w:val="313B7C"/>
          <w:w w:val="115"/>
        </w:rPr>
        <w:t>skill </w:t>
      </w:r>
      <w:r>
        <w:rPr>
          <w:color w:val="1C2870"/>
          <w:w w:val="115"/>
        </w:rPr>
        <w:t>building, illness manage­ ment, </w:t>
      </w:r>
      <w:r>
        <w:rPr>
          <w:color w:val="313B7C"/>
          <w:w w:val="115"/>
        </w:rPr>
        <w:t>cultural </w:t>
      </w:r>
      <w:r>
        <w:rPr>
          <w:color w:val="1C2870"/>
          <w:w w:val="115"/>
        </w:rPr>
        <w:t>sensitivity, </w:t>
      </w:r>
      <w:r>
        <w:rPr>
          <w:color w:val="313B7C"/>
          <w:w w:val="115"/>
        </w:rPr>
        <w:t>and</w:t>
      </w:r>
      <w:r>
        <w:rPr>
          <w:color w:val="313B7C"/>
          <w:spacing w:val="40"/>
          <w:w w:val="115"/>
        </w:rPr>
        <w:t> </w:t>
      </w:r>
      <w:r>
        <w:rPr>
          <w:color w:val="313B7C"/>
          <w:w w:val="115"/>
        </w:rPr>
        <w:t>support </w:t>
      </w:r>
      <w:r>
        <w:rPr>
          <w:color w:val="1C2870"/>
          <w:w w:val="115"/>
        </w:rPr>
        <w:t>to patients for</w:t>
      </w:r>
      <w:r>
        <w:rPr>
          <w:color w:val="1C2870"/>
          <w:w w:val="115"/>
        </w:rPr>
        <w:t> the </w:t>
      </w:r>
      <w:r>
        <w:rPr>
          <w:color w:val="313B7C"/>
          <w:w w:val="115"/>
        </w:rPr>
        <w:t>pursuit </w:t>
      </w:r>
      <w:r>
        <w:rPr>
          <w:color w:val="1C2870"/>
          <w:w w:val="115"/>
        </w:rPr>
        <w:t>of</w:t>
      </w:r>
      <w:r>
        <w:rPr>
          <w:color w:val="1C2870"/>
          <w:w w:val="115"/>
        </w:rPr>
        <w:t> practical </w:t>
      </w:r>
      <w:r>
        <w:rPr>
          <w:color w:val="313B7C"/>
          <w:w w:val="115"/>
        </w:rPr>
        <w:t>goals.</w:t>
      </w:r>
    </w:p>
    <w:p>
      <w:pPr>
        <w:pStyle w:val="BodyText"/>
        <w:spacing w:before="4"/>
        <w:rPr>
          <w:sz w:val="32"/>
        </w:rPr>
      </w:pPr>
    </w:p>
    <w:p>
      <w:pPr>
        <w:pStyle w:val="Heading4"/>
        <w:spacing w:line="264" w:lineRule="auto"/>
        <w:ind w:left="237" w:right="648" w:hanging="1"/>
      </w:pPr>
      <w:r>
        <w:rPr>
          <w:i/>
          <w:color w:val="1C2870"/>
          <w:w w:val="110"/>
        </w:rPr>
        <w:t>Limitations of pharmacologi­</w:t>
      </w:r>
      <w:r>
        <w:rPr>
          <w:color w:val="1C2870"/>
          <w:w w:val="110"/>
        </w:rPr>
        <w:t> cal agents in persons with substance dependence</w:t>
      </w:r>
    </w:p>
    <w:p>
      <w:pPr>
        <w:pStyle w:val="BodyText"/>
        <w:spacing w:line="271" w:lineRule="auto" w:before="76"/>
        <w:ind w:left="249" w:right="535"/>
      </w:pPr>
      <w:r>
        <w:rPr>
          <w:color w:val="1C2870"/>
          <w:w w:val="115"/>
        </w:rPr>
        <w:t>Pharmacologic</w:t>
      </w:r>
      <w:r>
        <w:rPr>
          <w:color w:val="1C2870"/>
          <w:w w:val="115"/>
        </w:rPr>
        <w:t> agents have limitations in</w:t>
      </w:r>
      <w:r>
        <w:rPr>
          <w:color w:val="1C2870"/>
          <w:w w:val="115"/>
        </w:rPr>
        <w:t> the population of</w:t>
      </w:r>
      <w:r>
        <w:rPr>
          <w:color w:val="1C2870"/>
          <w:w w:val="115"/>
        </w:rPr>
        <w:t> persons with </w:t>
      </w:r>
      <w:r>
        <w:rPr>
          <w:color w:val="313B7C"/>
          <w:w w:val="115"/>
        </w:rPr>
        <w:t>substance </w:t>
      </w:r>
      <w:r>
        <w:rPr>
          <w:color w:val="1C2870"/>
          <w:w w:val="115"/>
        </w:rPr>
        <w:t>use</w:t>
      </w:r>
      <w:r>
        <w:rPr>
          <w:color w:val="1C2870"/>
          <w:spacing w:val="-10"/>
          <w:w w:val="115"/>
        </w:rPr>
        <w:t> </w:t>
      </w:r>
      <w:r>
        <w:rPr>
          <w:color w:val="1C2870"/>
          <w:w w:val="115"/>
        </w:rPr>
        <w:t>dis-</w:t>
      </w:r>
    </w:p>
    <w:p>
      <w:pPr>
        <w:spacing w:after="0" w:line="271" w:lineRule="auto"/>
        <w:sectPr>
          <w:pgSz w:w="12240" w:h="15840"/>
          <w:pgMar w:header="0" w:footer="957" w:top="1320" w:bottom="1160" w:left="600" w:right="880"/>
          <w:cols w:num="2" w:equalWidth="0">
            <w:col w:w="5496" w:space="40"/>
            <w:col w:w="5224"/>
          </w:cols>
        </w:sectPr>
      </w:pPr>
    </w:p>
    <w:p>
      <w:pPr>
        <w:pStyle w:val="BodyText"/>
        <w:spacing w:line="271" w:lineRule="auto" w:before="94"/>
        <w:ind w:left="675" w:right="53" w:firstLine="10"/>
      </w:pPr>
      <w:r>
        <w:rPr>
          <w:color w:val="1C286E"/>
          <w:w w:val="115"/>
        </w:rPr>
        <w:t>orders.</w:t>
      </w:r>
      <w:r>
        <w:rPr>
          <w:color w:val="1C286E"/>
          <w:spacing w:val="-1"/>
          <w:w w:val="115"/>
        </w:rPr>
        <w:t> </w:t>
      </w:r>
      <w:r>
        <w:rPr>
          <w:color w:val="1C286E"/>
          <w:w w:val="115"/>
        </w:rPr>
        <w:t>Medications</w:t>
      </w:r>
      <w:r>
        <w:rPr>
          <w:color w:val="1C286E"/>
          <w:w w:val="115"/>
        </w:rPr>
        <w:t> may</w:t>
      </w:r>
      <w:r>
        <w:rPr>
          <w:color w:val="1C286E"/>
          <w:spacing w:val="-6"/>
          <w:w w:val="115"/>
        </w:rPr>
        <w:t> </w:t>
      </w:r>
      <w:r>
        <w:rPr>
          <w:color w:val="1C286E"/>
          <w:w w:val="115"/>
        </w:rPr>
        <w:t>impair cognition</w:t>
      </w:r>
      <w:r>
        <w:rPr>
          <w:color w:val="1C286E"/>
          <w:w w:val="115"/>
        </w:rPr>
        <w:t> and blunt feelings, </w:t>
      </w:r>
      <w:r>
        <w:rPr>
          <w:color w:val="2F3A7B"/>
          <w:w w:val="115"/>
        </w:rPr>
        <w:t>sometimes subtly. </w:t>
      </w:r>
      <w:r>
        <w:rPr>
          <w:color w:val="1C286E"/>
          <w:w w:val="115"/>
        </w:rPr>
        <w:t>Clinicians treating</w:t>
      </w:r>
      <w:r>
        <w:rPr>
          <w:color w:val="1C286E"/>
          <w:spacing w:val="40"/>
          <w:w w:val="115"/>
        </w:rPr>
        <w:t> </w:t>
      </w:r>
      <w:r>
        <w:rPr>
          <w:color w:val="2F3A7B"/>
          <w:w w:val="115"/>
        </w:rPr>
        <w:t>substance</w:t>
      </w:r>
      <w:r>
        <w:rPr>
          <w:color w:val="2F3A7B"/>
          <w:spacing w:val="40"/>
          <w:w w:val="115"/>
        </w:rPr>
        <w:t> </w:t>
      </w:r>
      <w:r>
        <w:rPr>
          <w:color w:val="1C286E"/>
          <w:w w:val="115"/>
        </w:rPr>
        <w:t>use disorders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advocate</w:t>
      </w:r>
      <w:r>
        <w:rPr>
          <w:color w:val="1C286E"/>
          <w:spacing w:val="80"/>
          <w:w w:val="115"/>
        </w:rPr>
        <w:t> </w:t>
      </w:r>
      <w:r>
        <w:rPr>
          <w:color w:val="1C286E"/>
          <w:w w:val="115"/>
        </w:rPr>
        <w:t>that clients need clear thinking and</w:t>
      </w:r>
      <w:r>
        <w:rPr>
          <w:color w:val="1C286E"/>
          <w:w w:val="115"/>
        </w:rPr>
        <w:t> access to </w:t>
      </w:r>
      <w:r>
        <w:rPr>
          <w:color w:val="2F3A7B"/>
          <w:w w:val="115"/>
        </w:rPr>
        <w:t>emotions </w:t>
      </w:r>
      <w:r>
        <w:rPr>
          <w:color w:val="1C286E"/>
          <w:w w:val="115"/>
        </w:rPr>
        <w:t>in order to make fundamental changes in</w:t>
      </w:r>
      <w:r>
        <w:rPr>
          <w:color w:val="1C286E"/>
          <w:w w:val="115"/>
        </w:rPr>
        <w:t> themselves.</w:t>
      </w:r>
      <w:r>
        <w:rPr>
          <w:color w:val="1C286E"/>
          <w:w w:val="115"/>
        </w:rPr>
        <w:t> A person recovering from a </w:t>
      </w:r>
      <w:r>
        <w:rPr>
          <w:color w:val="2F3A7B"/>
          <w:w w:val="115"/>
        </w:rPr>
        <w:t>substance </w:t>
      </w:r>
      <w:r>
        <w:rPr>
          <w:color w:val="1C286E"/>
          <w:w w:val="115"/>
        </w:rPr>
        <w:t>use disorder must</w:t>
      </w:r>
      <w:r>
        <w:rPr>
          <w:color w:val="1C286E"/>
          <w:w w:val="115"/>
        </w:rPr>
        <w:t> take an active part in changing attitudes and aban­ doning a</w:t>
      </w:r>
      <w:r>
        <w:rPr>
          <w:color w:val="1C286E"/>
          <w:spacing w:val="-3"/>
          <w:w w:val="115"/>
        </w:rPr>
        <w:t> </w:t>
      </w:r>
      <w:r>
        <w:rPr>
          <w:color w:val="1C286E"/>
          <w:w w:val="115"/>
        </w:rPr>
        <w:t>long-held</w:t>
      </w:r>
      <w:r>
        <w:rPr>
          <w:color w:val="1C286E"/>
          <w:w w:val="115"/>
        </w:rPr>
        <w:t> belief</w:t>
      </w:r>
      <w:r>
        <w:rPr>
          <w:color w:val="1C286E"/>
          <w:w w:val="115"/>
        </w:rPr>
        <w:t> that alcohol or</w:t>
      </w:r>
      <w:r>
        <w:rPr>
          <w:color w:val="1C286E"/>
          <w:w w:val="115"/>
        </w:rPr>
        <w:t> other drugs </w:t>
      </w:r>
      <w:r>
        <w:rPr>
          <w:color w:val="2F3A7B"/>
          <w:w w:val="115"/>
        </w:rPr>
        <w:t>can "treat" </w:t>
      </w:r>
      <w:r>
        <w:rPr>
          <w:color w:val="1C286E"/>
          <w:w w:val="115"/>
        </w:rPr>
        <w:t>life problems</w:t>
      </w:r>
      <w:r>
        <w:rPr>
          <w:color w:val="1C286E"/>
          <w:w w:val="115"/>
        </w:rPr>
        <w:t> and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uncom­ fortable psychological </w:t>
      </w:r>
      <w:r>
        <w:rPr>
          <w:color w:val="2F3A7B"/>
          <w:w w:val="115"/>
        </w:rPr>
        <w:t>states. </w:t>
      </w:r>
      <w:r>
        <w:rPr>
          <w:color w:val="1C286E"/>
          <w:w w:val="115"/>
        </w:rPr>
        <w:t>Although</w:t>
      </w:r>
      <w:r>
        <w:rPr>
          <w:color w:val="1C286E"/>
          <w:w w:val="115"/>
        </w:rPr>
        <w:t> these are</w:t>
      </w:r>
      <w:r>
        <w:rPr>
          <w:color w:val="1C286E"/>
          <w:w w:val="115"/>
        </w:rPr>
        <w:t> potential risks, the intent of pharma­ cotherapy is to </w:t>
      </w:r>
      <w:r>
        <w:rPr>
          <w:color w:val="2F3A7B"/>
          <w:w w:val="115"/>
        </w:rPr>
        <w:t>enhance </w:t>
      </w:r>
      <w:r>
        <w:rPr>
          <w:color w:val="1C286E"/>
          <w:w w:val="115"/>
        </w:rPr>
        <w:t>a person's ability to sustain abstinence</w:t>
      </w:r>
      <w:r>
        <w:rPr>
          <w:color w:val="1C286E"/>
          <w:w w:val="115"/>
        </w:rPr>
        <w:t> and</w:t>
      </w:r>
      <w:r>
        <w:rPr>
          <w:color w:val="1C286E"/>
          <w:w w:val="115"/>
        </w:rPr>
        <w:t> benefit fully from con­ </w:t>
      </w:r>
      <w:r>
        <w:rPr>
          <w:color w:val="2F3A7B"/>
          <w:w w:val="115"/>
        </w:rPr>
        <w:t>current</w:t>
      </w:r>
      <w:r>
        <w:rPr>
          <w:color w:val="2F3A7B"/>
          <w:w w:val="115"/>
        </w:rPr>
        <w:t> psychosocial interventions</w:t>
      </w:r>
      <w:r>
        <w:rPr>
          <w:color w:val="2F3A7B"/>
          <w:w w:val="115"/>
        </w:rPr>
        <w:t> and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treat­ ments. Still, many </w:t>
      </w:r>
      <w:r>
        <w:rPr>
          <w:color w:val="2F3A7B"/>
          <w:w w:val="115"/>
        </w:rPr>
        <w:t>psychiatric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disorders, if</w:t>
      </w:r>
    </w:p>
    <w:p>
      <w:pPr>
        <w:pStyle w:val="BodyText"/>
        <w:spacing w:line="273" w:lineRule="auto" w:before="9"/>
        <w:ind w:left="677" w:firstLine="5"/>
      </w:pPr>
      <w:r>
        <w:rPr>
          <w:color w:val="1C286E"/>
          <w:w w:val="120"/>
        </w:rPr>
        <w:t>untreated,</w:t>
      </w:r>
      <w:r>
        <w:rPr>
          <w:color w:val="1C286E"/>
          <w:spacing w:val="-6"/>
          <w:w w:val="120"/>
        </w:rPr>
        <w:t> </w:t>
      </w:r>
      <w:r>
        <w:rPr>
          <w:color w:val="1C286E"/>
          <w:w w:val="120"/>
        </w:rPr>
        <w:t>result</w:t>
      </w:r>
      <w:r>
        <w:rPr>
          <w:color w:val="1C286E"/>
          <w:spacing w:val="-15"/>
          <w:w w:val="120"/>
        </w:rPr>
        <w:t> </w:t>
      </w:r>
      <w:r>
        <w:rPr>
          <w:color w:val="1C286E"/>
          <w:w w:val="120"/>
        </w:rPr>
        <w:t>in</w:t>
      </w:r>
      <w:r>
        <w:rPr>
          <w:color w:val="1C286E"/>
          <w:spacing w:val="-14"/>
          <w:w w:val="120"/>
        </w:rPr>
        <w:t> </w:t>
      </w:r>
      <w:r>
        <w:rPr>
          <w:color w:val="1C286E"/>
          <w:w w:val="120"/>
        </w:rPr>
        <w:t>mood,</w:t>
      </w:r>
      <w:r>
        <w:rPr>
          <w:color w:val="1C286E"/>
          <w:spacing w:val="-10"/>
          <w:w w:val="120"/>
        </w:rPr>
        <w:t> </w:t>
      </w:r>
      <w:r>
        <w:rPr>
          <w:color w:val="1C286E"/>
          <w:w w:val="120"/>
        </w:rPr>
        <w:t>anxiety,</w:t>
      </w:r>
      <w:r>
        <w:rPr>
          <w:color w:val="1C286E"/>
          <w:spacing w:val="-11"/>
          <w:w w:val="120"/>
        </w:rPr>
        <w:t> </w:t>
      </w:r>
      <w:r>
        <w:rPr>
          <w:color w:val="1C286E"/>
          <w:w w:val="120"/>
        </w:rPr>
        <w:t>or</w:t>
      </w:r>
      <w:r>
        <w:rPr>
          <w:color w:val="1C286E"/>
          <w:spacing w:val="-1"/>
          <w:w w:val="120"/>
        </w:rPr>
        <w:t> </w:t>
      </w:r>
      <w:r>
        <w:rPr>
          <w:color w:val="1C286E"/>
          <w:w w:val="120"/>
        </w:rPr>
        <w:t>thought disorders that prevent or</w:t>
      </w:r>
      <w:r>
        <w:rPr>
          <w:color w:val="1C286E"/>
          <w:w w:val="120"/>
        </w:rPr>
        <w:t> retard the behav­ ioral</w:t>
      </w:r>
      <w:r>
        <w:rPr>
          <w:color w:val="1C286E"/>
          <w:spacing w:val="-5"/>
          <w:w w:val="120"/>
        </w:rPr>
        <w:t> </w:t>
      </w:r>
      <w:r>
        <w:rPr>
          <w:color w:val="1C286E"/>
          <w:w w:val="120"/>
        </w:rPr>
        <w:t>changes necessary to recover</w:t>
      </w:r>
      <w:r>
        <w:rPr>
          <w:color w:val="1C286E"/>
          <w:spacing w:val="-5"/>
          <w:w w:val="120"/>
        </w:rPr>
        <w:t> </w:t>
      </w:r>
      <w:r>
        <w:rPr>
          <w:color w:val="1C286E"/>
          <w:w w:val="120"/>
        </w:rPr>
        <w:t>from</w:t>
      </w:r>
      <w:r>
        <w:rPr>
          <w:color w:val="1C286E"/>
          <w:spacing w:val="-4"/>
          <w:w w:val="120"/>
        </w:rPr>
        <w:t> </w:t>
      </w:r>
      <w:r>
        <w:rPr>
          <w:color w:val="2F3A7B"/>
          <w:w w:val="120"/>
        </w:rPr>
        <w:t>sub­ stance </w:t>
      </w:r>
      <w:r>
        <w:rPr>
          <w:color w:val="1C286E"/>
          <w:w w:val="120"/>
        </w:rPr>
        <w:t>use disorders.</w:t>
      </w:r>
    </w:p>
    <w:p>
      <w:pPr>
        <w:pStyle w:val="BodyText"/>
        <w:spacing w:line="276" w:lineRule="auto" w:before="172"/>
        <w:ind w:left="686" w:firstLine="3"/>
      </w:pPr>
      <w:r>
        <w:rPr>
          <w:color w:val="1C286E"/>
          <w:w w:val="115"/>
        </w:rPr>
        <w:t>Risks</w:t>
      </w:r>
      <w:r>
        <w:rPr>
          <w:color w:val="1C286E"/>
          <w:spacing w:val="-1"/>
          <w:w w:val="115"/>
        </w:rPr>
        <w:t> </w:t>
      </w:r>
      <w:r>
        <w:rPr>
          <w:color w:val="1C286E"/>
          <w:w w:val="115"/>
        </w:rPr>
        <w:t>versus</w:t>
      </w:r>
      <w:r>
        <w:rPr>
          <w:color w:val="1C286E"/>
          <w:spacing w:val="-4"/>
          <w:w w:val="115"/>
        </w:rPr>
        <w:t> </w:t>
      </w:r>
      <w:r>
        <w:rPr>
          <w:color w:val="1C286E"/>
          <w:w w:val="115"/>
        </w:rPr>
        <w:t>benefits of </w:t>
      </w:r>
      <w:r>
        <w:rPr>
          <w:color w:val="1C286E"/>
          <w:w w:val="115"/>
        </w:rPr>
        <w:t>pharmacological agents need to be considered</w:t>
      </w:r>
      <w:r>
        <w:rPr>
          <w:color w:val="1C286E"/>
          <w:w w:val="115"/>
        </w:rPr>
        <w:t> carefully.</w:t>
      </w:r>
    </w:p>
    <w:p>
      <w:pPr>
        <w:pStyle w:val="BodyText"/>
        <w:spacing w:line="271" w:lineRule="auto"/>
        <w:ind w:left="681" w:right="26" w:firstLine="1"/>
      </w:pPr>
      <w:r>
        <w:rPr>
          <w:color w:val="1C286E"/>
          <w:w w:val="115"/>
        </w:rPr>
        <w:t>Untreated</w:t>
      </w:r>
      <w:r>
        <w:rPr>
          <w:color w:val="1C286E"/>
          <w:w w:val="115"/>
        </w:rPr>
        <w:t> anxiety,</w:t>
      </w:r>
      <w:r>
        <w:rPr>
          <w:color w:val="1C286E"/>
          <w:w w:val="115"/>
        </w:rPr>
        <w:t> mood, or thought disor­ ders </w:t>
      </w:r>
      <w:r>
        <w:rPr>
          <w:color w:val="2F3A7B"/>
          <w:w w:val="115"/>
        </w:rPr>
        <w:t>can </w:t>
      </w:r>
      <w:r>
        <w:rPr>
          <w:color w:val="1C286E"/>
          <w:w w:val="115"/>
        </w:rPr>
        <w:t>be powerful relapse triggers, </w:t>
      </w:r>
      <w:r>
        <w:rPr>
          <w:color w:val="2F3A7B"/>
          <w:w w:val="115"/>
        </w:rPr>
        <w:t>espe­ cially </w:t>
      </w:r>
      <w:r>
        <w:rPr>
          <w:color w:val="1C286E"/>
          <w:w w:val="115"/>
        </w:rPr>
        <w:t>for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people with </w:t>
      </w:r>
      <w:r>
        <w:rPr>
          <w:color w:val="2F3A7B"/>
          <w:w w:val="115"/>
        </w:rPr>
        <w:t>a </w:t>
      </w:r>
      <w:r>
        <w:rPr>
          <w:color w:val="1C286E"/>
          <w:w w:val="115"/>
        </w:rPr>
        <w:t>long-standing</w:t>
      </w:r>
      <w:r>
        <w:rPr>
          <w:color w:val="1C286E"/>
          <w:w w:val="115"/>
        </w:rPr>
        <w:t> pattern of</w:t>
      </w:r>
      <w:r>
        <w:rPr>
          <w:color w:val="1C286E"/>
          <w:w w:val="115"/>
        </w:rPr>
        <w:t> relying on alcohol or</w:t>
      </w:r>
      <w:r>
        <w:rPr>
          <w:color w:val="1C286E"/>
          <w:w w:val="115"/>
        </w:rPr>
        <w:t> other drugs to man­ age their </w:t>
      </w:r>
      <w:r>
        <w:rPr>
          <w:color w:val="2F3A7B"/>
          <w:w w:val="115"/>
        </w:rPr>
        <w:t>symptoms.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In</w:t>
      </w:r>
      <w:r>
        <w:rPr>
          <w:color w:val="1C286E"/>
          <w:w w:val="115"/>
        </w:rPr>
        <w:t> many instances,</w:t>
      </w:r>
      <w:r>
        <w:rPr>
          <w:color w:val="1C286E"/>
          <w:w w:val="115"/>
        </w:rPr>
        <w:t> the benefits and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reduced</w:t>
      </w:r>
      <w:r>
        <w:rPr>
          <w:color w:val="1C286E"/>
          <w:w w:val="115"/>
        </w:rPr>
        <w:t> relapse risk that appro­ priate pharmacotherapy can provide far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out­ </w:t>
      </w:r>
      <w:r>
        <w:rPr>
          <w:color w:val="2F3A7B"/>
          <w:w w:val="115"/>
        </w:rPr>
        <w:t>weighs </w:t>
      </w:r>
      <w:r>
        <w:rPr>
          <w:color w:val="1C286E"/>
          <w:w w:val="115"/>
        </w:rPr>
        <w:t>the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risk</w:t>
      </w:r>
      <w:r>
        <w:rPr>
          <w:color w:val="1C286E"/>
          <w:w w:val="115"/>
        </w:rPr>
        <w:t> of</w:t>
      </w:r>
      <w:r>
        <w:rPr>
          <w:color w:val="1C286E"/>
          <w:w w:val="115"/>
        </w:rPr>
        <w:t> taking medications.</w:t>
      </w:r>
      <w:r>
        <w:rPr>
          <w:color w:val="1C286E"/>
          <w:w w:val="115"/>
        </w:rPr>
        <w:t> Some clinicians believe that the </w:t>
      </w:r>
      <w:r>
        <w:rPr>
          <w:color w:val="2F3A7B"/>
          <w:w w:val="115"/>
        </w:rPr>
        <w:t>"no </w:t>
      </w:r>
      <w:r>
        <w:rPr>
          <w:color w:val="1C286E"/>
          <w:w w:val="115"/>
        </w:rPr>
        <w:t>pain, no </w:t>
      </w:r>
      <w:r>
        <w:rPr>
          <w:color w:val="2F3A7B"/>
          <w:w w:val="115"/>
        </w:rPr>
        <w:t>gain" </w:t>
      </w:r>
      <w:r>
        <w:rPr>
          <w:color w:val="1C286E"/>
          <w:w w:val="115"/>
        </w:rPr>
        <w:t>approach has far</w:t>
      </w:r>
      <w:r>
        <w:rPr>
          <w:color w:val="1C286E"/>
          <w:spacing w:val="40"/>
          <w:w w:val="115"/>
        </w:rPr>
        <w:t> </w:t>
      </w:r>
      <w:r>
        <w:rPr>
          <w:color w:val="2F3A7B"/>
          <w:w w:val="115"/>
        </w:rPr>
        <w:t>greater </w:t>
      </w:r>
      <w:r>
        <w:rPr>
          <w:color w:val="1C286E"/>
          <w:w w:val="115"/>
        </w:rPr>
        <w:t>risk </w:t>
      </w:r>
      <w:r>
        <w:rPr>
          <w:color w:val="2F3A7B"/>
          <w:w w:val="115"/>
        </w:rPr>
        <w:t>of </w:t>
      </w:r>
      <w:r>
        <w:rPr>
          <w:color w:val="1C286E"/>
          <w:w w:val="115"/>
        </w:rPr>
        <w:t>interfering with</w:t>
      </w:r>
      <w:r>
        <w:rPr>
          <w:color w:val="1C286E"/>
          <w:spacing w:val="-3"/>
          <w:w w:val="115"/>
        </w:rPr>
        <w:t> </w:t>
      </w:r>
      <w:r>
        <w:rPr>
          <w:color w:val="1C286E"/>
          <w:w w:val="115"/>
        </w:rPr>
        <w:t>recovery</w:t>
      </w:r>
      <w:r>
        <w:rPr>
          <w:color w:val="1C286E"/>
          <w:w w:val="115"/>
        </w:rPr>
        <w:t> than</w:t>
      </w:r>
      <w:r>
        <w:rPr>
          <w:color w:val="1C286E"/>
          <w:spacing w:val="-4"/>
          <w:w w:val="115"/>
        </w:rPr>
        <w:t> </w:t>
      </w:r>
      <w:r>
        <w:rPr>
          <w:color w:val="1C286E"/>
          <w:w w:val="115"/>
        </w:rPr>
        <w:t>of </w:t>
      </w:r>
      <w:r>
        <w:rPr>
          <w:color w:val="2F3A7B"/>
          <w:w w:val="115"/>
        </w:rPr>
        <w:t>promoting</w:t>
      </w:r>
      <w:r>
        <w:rPr>
          <w:color w:val="2F3A7B"/>
          <w:spacing w:val="-7"/>
          <w:w w:val="115"/>
        </w:rPr>
        <w:t> </w:t>
      </w:r>
      <w:r>
        <w:rPr>
          <w:color w:val="1C286E"/>
          <w:w w:val="115"/>
        </w:rPr>
        <w:t>it.</w:t>
      </w:r>
      <w:r>
        <w:rPr>
          <w:color w:val="1C286E"/>
          <w:w w:val="115"/>
        </w:rPr>
        <w:t> Symptoms </w:t>
      </w:r>
      <w:r>
        <w:rPr>
          <w:color w:val="2F3A7B"/>
          <w:w w:val="115"/>
        </w:rPr>
        <w:t>such </w:t>
      </w:r>
      <w:r>
        <w:rPr>
          <w:color w:val="1C286E"/>
          <w:w w:val="115"/>
        </w:rPr>
        <w:t>as anxiety and</w:t>
      </w:r>
      <w:r>
        <w:rPr>
          <w:color w:val="1C286E"/>
          <w:w w:val="115"/>
        </w:rPr>
        <w:t> depression in persons recovering from </w:t>
      </w:r>
      <w:r>
        <w:rPr>
          <w:color w:val="2F3A7B"/>
          <w:w w:val="115"/>
        </w:rPr>
        <w:t>substance</w:t>
      </w:r>
      <w:r>
        <w:rPr>
          <w:color w:val="2F3A7B"/>
          <w:spacing w:val="40"/>
          <w:w w:val="115"/>
        </w:rPr>
        <w:t> </w:t>
      </w:r>
      <w:r>
        <w:rPr>
          <w:color w:val="1C286E"/>
          <w:w w:val="115"/>
        </w:rPr>
        <w:t>use disorders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might be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vital </w:t>
      </w:r>
      <w:r>
        <w:rPr>
          <w:color w:val="1C286E"/>
          <w:w w:val="115"/>
        </w:rPr>
        <w:t>to </w:t>
      </w:r>
      <w:r>
        <w:rPr>
          <w:color w:val="2F3A7B"/>
          <w:w w:val="115"/>
        </w:rPr>
        <w:t>recovery, </w:t>
      </w:r>
      <w:r>
        <w:rPr>
          <w:color w:val="1C286E"/>
          <w:w w:val="115"/>
        </w:rPr>
        <w:t>and</w:t>
      </w:r>
      <w:r>
        <w:rPr>
          <w:color w:val="1C286E"/>
          <w:w w:val="115"/>
        </w:rPr>
        <w:t> pharma­ </w:t>
      </w:r>
      <w:r>
        <w:rPr>
          <w:color w:val="2F3A7B"/>
          <w:w w:val="115"/>
        </w:rPr>
        <w:t>cotherapy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to treat </w:t>
      </w:r>
      <w:r>
        <w:rPr>
          <w:color w:val="2F3A7B"/>
          <w:w w:val="115"/>
        </w:rPr>
        <w:t>such symptoms </w:t>
      </w:r>
      <w:r>
        <w:rPr>
          <w:color w:val="1C286E"/>
          <w:w w:val="115"/>
        </w:rPr>
        <w:t>needs to be </w:t>
      </w:r>
      <w:r>
        <w:rPr>
          <w:color w:val="2F3A7B"/>
          <w:w w:val="115"/>
        </w:rPr>
        <w:t>considered</w:t>
      </w:r>
      <w:r>
        <w:rPr>
          <w:color w:val="2F3A7B"/>
          <w:w w:val="115"/>
        </w:rPr>
        <w:t> carefully </w:t>
      </w:r>
      <w:r>
        <w:rPr>
          <w:color w:val="1C286E"/>
          <w:w w:val="115"/>
        </w:rPr>
        <w:t>in this </w:t>
      </w:r>
      <w:r>
        <w:rPr>
          <w:color w:val="2F3A7B"/>
          <w:w w:val="115"/>
        </w:rPr>
        <w:t>context.</w:t>
      </w:r>
    </w:p>
    <w:p>
      <w:pPr>
        <w:pStyle w:val="BodyText"/>
        <w:spacing w:line="273" w:lineRule="auto"/>
        <w:ind w:left="681" w:right="115" w:firstLine="3"/>
      </w:pPr>
      <w:r>
        <w:rPr>
          <w:color w:val="1C286E"/>
          <w:w w:val="115"/>
        </w:rPr>
        <w:t>Clinically, anxiety and</w:t>
      </w:r>
      <w:r>
        <w:rPr>
          <w:color w:val="1C286E"/>
          <w:w w:val="115"/>
        </w:rPr>
        <w:t> depression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can </w:t>
      </w:r>
      <w:r>
        <w:rPr>
          <w:color w:val="1C286E"/>
          <w:w w:val="115"/>
        </w:rPr>
        <w:t>pro­ vide the</w:t>
      </w:r>
      <w:r>
        <w:rPr>
          <w:color w:val="1C286E"/>
          <w:w w:val="115"/>
        </w:rPr>
        <w:t> motivation</w:t>
      </w:r>
      <w:r>
        <w:rPr>
          <w:color w:val="1C286E"/>
          <w:w w:val="115"/>
        </w:rPr>
        <w:t> to change when the patient</w:t>
      </w:r>
      <w:r>
        <w:rPr>
          <w:color w:val="1C286E"/>
          <w:spacing w:val="-1"/>
          <w:w w:val="115"/>
        </w:rPr>
        <w:t> </w:t>
      </w:r>
      <w:r>
        <w:rPr>
          <w:color w:val="1C286E"/>
          <w:w w:val="115"/>
        </w:rPr>
        <w:t>otherwise</w:t>
      </w:r>
      <w:r>
        <w:rPr>
          <w:color w:val="1C286E"/>
          <w:spacing w:val="-1"/>
          <w:w w:val="115"/>
        </w:rPr>
        <w:t> </w:t>
      </w:r>
      <w:r>
        <w:rPr>
          <w:color w:val="1C286E"/>
          <w:w w:val="115"/>
        </w:rPr>
        <w:t>has</w:t>
      </w:r>
      <w:r>
        <w:rPr>
          <w:color w:val="1C286E"/>
          <w:spacing w:val="-4"/>
          <w:w w:val="115"/>
        </w:rPr>
        <w:t> </w:t>
      </w:r>
      <w:r>
        <w:rPr>
          <w:color w:val="1C286E"/>
          <w:w w:val="115"/>
        </w:rPr>
        <w:t>little awareness</w:t>
      </w:r>
      <w:r>
        <w:rPr>
          <w:color w:val="1C286E"/>
          <w:w w:val="115"/>
        </w:rPr>
        <w:t> of the need to </w:t>
      </w:r>
      <w:r>
        <w:rPr>
          <w:color w:val="2F3A7B"/>
          <w:w w:val="115"/>
        </w:rPr>
        <w:t>alter </w:t>
      </w:r>
      <w:r>
        <w:rPr>
          <w:color w:val="1C286E"/>
          <w:w w:val="115"/>
        </w:rPr>
        <w:t>behavior.</w:t>
      </w:r>
    </w:p>
    <w:p>
      <w:pPr>
        <w:pStyle w:val="Heading1"/>
        <w:ind w:left="260" w:right="1327" w:firstLine="8"/>
      </w:pPr>
      <w:r>
        <w:rPr>
          <w:b w:val="0"/>
        </w:rPr>
        <w:br w:type="column"/>
      </w:r>
      <w:r>
        <w:rPr>
          <w:color w:val="1C286E"/>
          <w:w w:val="105"/>
        </w:rPr>
        <w:t>Standard of</w:t>
      </w:r>
      <w:r>
        <w:rPr>
          <w:color w:val="1C286E"/>
          <w:spacing w:val="40"/>
          <w:w w:val="105"/>
        </w:rPr>
        <w:t> </w:t>
      </w:r>
      <w:r>
        <w:rPr>
          <w:color w:val="1C286E"/>
          <w:w w:val="105"/>
        </w:rPr>
        <w:t>Care for </w:t>
      </w:r>
      <w:r>
        <w:rPr>
          <w:color w:val="1C286E"/>
          <w:spacing w:val="-2"/>
          <w:w w:val="105"/>
        </w:rPr>
        <w:t>Co-Occurring </w:t>
      </w:r>
      <w:r>
        <w:rPr>
          <w:color w:val="1C286E"/>
          <w:w w:val="105"/>
        </w:rPr>
        <w:t>Psychiatric</w:t>
      </w:r>
      <w:r>
        <w:rPr>
          <w:color w:val="1C286E"/>
          <w:w w:val="105"/>
        </w:rPr>
        <w:t> Conditions</w:t>
      </w:r>
    </w:p>
    <w:p>
      <w:pPr>
        <w:pStyle w:val="BodyText"/>
        <w:spacing w:line="271" w:lineRule="auto" w:before="87"/>
        <w:ind w:left="264" w:right="1099"/>
      </w:pPr>
      <w:r>
        <w:rPr>
          <w:color w:val="2F3A7B"/>
          <w:w w:val="115"/>
        </w:rPr>
        <w:t>After </w:t>
      </w:r>
      <w:r>
        <w:rPr>
          <w:color w:val="1C286E"/>
          <w:w w:val="115"/>
        </w:rPr>
        <w:t>detoxification and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stabilization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with pharmacologic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agents,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the </w:t>
      </w:r>
      <w:r>
        <w:rPr>
          <w:color w:val="2F3A7B"/>
          <w:w w:val="115"/>
        </w:rPr>
        <w:t>current</w:t>
      </w:r>
      <w:r>
        <w:rPr>
          <w:color w:val="2F3A7B"/>
          <w:spacing w:val="40"/>
          <w:w w:val="115"/>
        </w:rPr>
        <w:t> </w:t>
      </w:r>
      <w:r>
        <w:rPr>
          <w:color w:val="1C286E"/>
          <w:w w:val="115"/>
        </w:rPr>
        <w:t>treatment of </w:t>
      </w:r>
      <w:r>
        <w:rPr>
          <w:color w:val="2F3A7B"/>
          <w:w w:val="115"/>
        </w:rPr>
        <w:t>choice </w:t>
      </w:r>
      <w:r>
        <w:rPr>
          <w:color w:val="1C286E"/>
          <w:w w:val="115"/>
        </w:rPr>
        <w:t>for</w:t>
      </w:r>
      <w:r>
        <w:rPr>
          <w:color w:val="1C286E"/>
          <w:spacing w:val="40"/>
          <w:w w:val="115"/>
        </w:rPr>
        <w:t> </w:t>
      </w:r>
      <w:r>
        <w:rPr>
          <w:color w:val="2F3A7B"/>
          <w:w w:val="115"/>
        </w:rPr>
        <w:t>substance </w:t>
      </w:r>
      <w:r>
        <w:rPr>
          <w:color w:val="1C286E"/>
          <w:w w:val="115"/>
        </w:rPr>
        <w:t>use disorders is non­ pharmacologic. Further, </w:t>
      </w:r>
      <w:r>
        <w:rPr>
          <w:color w:val="2F3A7B"/>
          <w:w w:val="115"/>
        </w:rPr>
        <w:t>several studies </w:t>
      </w:r>
      <w:r>
        <w:rPr>
          <w:color w:val="1C286E"/>
          <w:w w:val="115"/>
        </w:rPr>
        <w:t>have shown that treating substance use disorders with </w:t>
      </w:r>
      <w:r>
        <w:rPr>
          <w:color w:val="2F3A7B"/>
          <w:w w:val="115"/>
        </w:rPr>
        <w:t>abstinence</w:t>
      </w:r>
      <w:r>
        <w:rPr>
          <w:color w:val="2F3A7B"/>
          <w:w w:val="115"/>
        </w:rPr>
        <w:t> alone </w:t>
      </w:r>
      <w:r>
        <w:rPr>
          <w:color w:val="1C286E"/>
          <w:w w:val="115"/>
        </w:rPr>
        <w:t>results in improvement of</w:t>
      </w:r>
      <w:r>
        <w:rPr>
          <w:color w:val="1C286E"/>
          <w:w w:val="115"/>
        </w:rPr>
        <w:t> the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psychiatric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syndromes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associated with the</w:t>
      </w:r>
      <w:r>
        <w:rPr>
          <w:color w:val="1C286E"/>
          <w:spacing w:val="40"/>
          <w:w w:val="115"/>
        </w:rPr>
        <w:t> </w:t>
      </w:r>
      <w:r>
        <w:rPr>
          <w:color w:val="2F3A7B"/>
          <w:w w:val="115"/>
        </w:rPr>
        <w:t>substance </w:t>
      </w:r>
      <w:r>
        <w:rPr>
          <w:color w:val="1C286E"/>
          <w:w w:val="115"/>
        </w:rPr>
        <w:t>use (Anderson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and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Kiefer</w:t>
      </w:r>
      <w:r>
        <w:rPr>
          <w:color w:val="1C286E"/>
          <w:w w:val="115"/>
        </w:rPr>
        <w:t> 2004).</w:t>
      </w:r>
      <w:r>
        <w:rPr>
          <w:color w:val="1C286E"/>
          <w:w w:val="115"/>
        </w:rPr>
        <w:t> Severe </w:t>
      </w:r>
      <w:r>
        <w:rPr>
          <w:color w:val="2F3A7B"/>
          <w:w w:val="115"/>
        </w:rPr>
        <w:t>syndromes </w:t>
      </w:r>
      <w:r>
        <w:rPr>
          <w:color w:val="1C286E"/>
          <w:w w:val="115"/>
        </w:rPr>
        <w:t>induced by alcohol that may</w:t>
      </w:r>
      <w:r>
        <w:rPr>
          <w:color w:val="1C286E"/>
          <w:spacing w:val="-18"/>
          <w:w w:val="115"/>
        </w:rPr>
        <w:t> </w:t>
      </w:r>
      <w:r>
        <w:rPr>
          <w:color w:val="1C286E"/>
          <w:w w:val="115"/>
        </w:rPr>
        <w:t>otherwise meet </w:t>
      </w:r>
      <w:r>
        <w:rPr>
          <w:color w:val="2F3A7B"/>
          <w:w w:val="115"/>
        </w:rPr>
        <w:t>criteria </w:t>
      </w:r>
      <w:r>
        <w:rPr>
          <w:color w:val="1C286E"/>
          <w:w w:val="115"/>
        </w:rPr>
        <w:t>for major depressive and</w:t>
      </w:r>
      <w:r>
        <w:rPr>
          <w:color w:val="1C286E"/>
          <w:w w:val="115"/>
        </w:rPr>
        <w:t> anxiety disorders are best classified</w:t>
      </w:r>
      <w:r>
        <w:rPr>
          <w:color w:val="1C286E"/>
          <w:w w:val="115"/>
        </w:rPr>
        <w:t> as </w:t>
      </w:r>
      <w:r>
        <w:rPr>
          <w:color w:val="2F3A7B"/>
          <w:w w:val="115"/>
        </w:rPr>
        <w:t>substance-induced </w:t>
      </w:r>
      <w:r>
        <w:rPr>
          <w:color w:val="1C286E"/>
          <w:w w:val="115"/>
        </w:rPr>
        <w:t>disorders if they resolve within days to weeks with absti­ nence.</w:t>
      </w:r>
      <w:r>
        <w:rPr>
          <w:color w:val="1C286E"/>
          <w:w w:val="115"/>
        </w:rPr>
        <w:t> Likewise,</w:t>
      </w:r>
      <w:r>
        <w:rPr>
          <w:color w:val="1C286E"/>
          <w:w w:val="115"/>
        </w:rPr>
        <w:t> manic</w:t>
      </w:r>
      <w:r>
        <w:rPr>
          <w:color w:val="1C286E"/>
          <w:spacing w:val="-5"/>
          <w:w w:val="115"/>
        </w:rPr>
        <w:t> </w:t>
      </w:r>
      <w:r>
        <w:rPr>
          <w:color w:val="2F3A7B"/>
          <w:w w:val="115"/>
        </w:rPr>
        <w:t>syndromes </w:t>
      </w:r>
      <w:r>
        <w:rPr>
          <w:color w:val="1C286E"/>
          <w:w w:val="115"/>
        </w:rPr>
        <w:t>induced by </w:t>
      </w:r>
      <w:r>
        <w:rPr>
          <w:color w:val="2F3A7B"/>
          <w:w w:val="115"/>
        </w:rPr>
        <w:t>cocaine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resolve within hours to days, and </w:t>
      </w:r>
      <w:r>
        <w:rPr>
          <w:color w:val="2F3A7B"/>
          <w:w w:val="115"/>
        </w:rPr>
        <w:t>schizophrenia-like syndromes </w:t>
      </w:r>
      <w:r>
        <w:rPr>
          <w:color w:val="1C286E"/>
          <w:w w:val="115"/>
        </w:rPr>
        <w:t>(e.g., hallucina­ tions and</w:t>
      </w:r>
      <w:r>
        <w:rPr>
          <w:color w:val="1C286E"/>
          <w:w w:val="115"/>
        </w:rPr>
        <w:t> delusions) </w:t>
      </w:r>
      <w:r>
        <w:rPr>
          <w:color w:val="2F3A7B"/>
          <w:w w:val="115"/>
        </w:rPr>
        <w:t>induced </w:t>
      </w:r>
      <w:r>
        <w:rPr>
          <w:color w:val="1C286E"/>
          <w:w w:val="115"/>
        </w:rPr>
        <w:t>by </w:t>
      </w:r>
      <w:r>
        <w:rPr>
          <w:color w:val="2F3A7B"/>
          <w:w w:val="115"/>
        </w:rPr>
        <w:t>cocaine </w:t>
      </w:r>
      <w:r>
        <w:rPr>
          <w:color w:val="1C286E"/>
          <w:w w:val="115"/>
        </w:rPr>
        <w:t>and PCP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often resolve within days to weeks with </w:t>
      </w:r>
      <w:r>
        <w:rPr>
          <w:color w:val="1C286E"/>
          <w:spacing w:val="-2"/>
          <w:w w:val="115"/>
        </w:rPr>
        <w:t>abstinence.</w:t>
      </w:r>
    </w:p>
    <w:p>
      <w:pPr>
        <w:pStyle w:val="BodyText"/>
        <w:spacing w:line="271" w:lineRule="auto" w:before="190"/>
        <w:ind w:left="260" w:right="1099" w:firstLine="7"/>
      </w:pPr>
      <w:r>
        <w:rPr>
          <w:color w:val="1C286E"/>
          <w:w w:val="115"/>
        </w:rPr>
        <w:t>Further studies are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needed to </w:t>
      </w:r>
      <w:r>
        <w:rPr>
          <w:color w:val="2F3A7B"/>
          <w:w w:val="115"/>
        </w:rPr>
        <w:t>confirm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the clinical </w:t>
      </w:r>
      <w:r>
        <w:rPr>
          <w:color w:val="2F3A7B"/>
          <w:w w:val="115"/>
        </w:rPr>
        <w:t>experience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that </w:t>
      </w:r>
      <w:r>
        <w:rPr>
          <w:color w:val="2F3A7B"/>
          <w:w w:val="115"/>
        </w:rPr>
        <w:t>psychiatric</w:t>
      </w:r>
      <w:r>
        <w:rPr>
          <w:color w:val="2F3A7B"/>
          <w:w w:val="115"/>
        </w:rPr>
        <w:t> symptoms </w:t>
      </w:r>
      <w:r>
        <w:rPr>
          <w:color w:val="1C286E"/>
          <w:w w:val="115"/>
        </w:rPr>
        <w:t>(including anxiety, depression,</w:t>
      </w:r>
      <w:r>
        <w:rPr>
          <w:color w:val="1C286E"/>
          <w:w w:val="115"/>
        </w:rPr>
        <w:t> and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personali­ </w:t>
      </w:r>
      <w:r>
        <w:rPr>
          <w:color w:val="1C286E"/>
          <w:w w:val="115"/>
        </w:rPr>
        <w:t>ty disorders) respond to </w:t>
      </w:r>
      <w:r>
        <w:rPr>
          <w:color w:val="2F3A7B"/>
          <w:w w:val="115"/>
        </w:rPr>
        <w:t>specific </w:t>
      </w:r>
      <w:r>
        <w:rPr>
          <w:color w:val="1C286E"/>
          <w:w w:val="115"/>
        </w:rPr>
        <w:t>treatment</w:t>
      </w:r>
      <w:r>
        <w:rPr>
          <w:color w:val="1C286E"/>
          <w:w w:val="115"/>
        </w:rPr>
        <w:t> of the</w:t>
      </w:r>
      <w:r>
        <w:rPr>
          <w:color w:val="1C286E"/>
          <w:spacing w:val="40"/>
          <w:w w:val="115"/>
        </w:rPr>
        <w:t> </w:t>
      </w:r>
      <w:r>
        <w:rPr>
          <w:color w:val="1C286E"/>
          <w:w w:val="115"/>
        </w:rPr>
        <w:t>addiction.</w:t>
      </w:r>
      <w:r>
        <w:rPr>
          <w:color w:val="1C286E"/>
          <w:w w:val="115"/>
        </w:rPr>
        <w:t> For example, cognitive-behav­ ioral techniques </w:t>
      </w:r>
      <w:r>
        <w:rPr>
          <w:color w:val="2F3A7B"/>
          <w:w w:val="115"/>
        </w:rPr>
        <w:t>employed </w:t>
      </w:r>
      <w:r>
        <w:rPr>
          <w:color w:val="1C286E"/>
          <w:w w:val="115"/>
        </w:rPr>
        <w:t>in</w:t>
      </w:r>
      <w:r>
        <w:rPr>
          <w:color w:val="1C286E"/>
          <w:w w:val="115"/>
        </w:rPr>
        <w:t> the 12-Step treatment</w:t>
      </w:r>
      <w:r>
        <w:rPr>
          <w:color w:val="1C286E"/>
          <w:w w:val="115"/>
        </w:rPr>
        <w:t> approach have been </w:t>
      </w:r>
      <w:r>
        <w:rPr>
          <w:color w:val="2F3A7B"/>
          <w:w w:val="115"/>
        </w:rPr>
        <w:t>effective in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the management</w:t>
      </w:r>
      <w:r>
        <w:rPr>
          <w:color w:val="1C286E"/>
          <w:w w:val="115"/>
        </w:rPr>
        <w:t> of</w:t>
      </w:r>
      <w:r>
        <w:rPr>
          <w:color w:val="1C286E"/>
          <w:spacing w:val="-3"/>
          <w:w w:val="115"/>
        </w:rPr>
        <w:t> </w:t>
      </w:r>
      <w:r>
        <w:rPr>
          <w:color w:val="2F3A7B"/>
          <w:w w:val="115"/>
        </w:rPr>
        <w:t>anxiety</w:t>
      </w:r>
      <w:r>
        <w:rPr>
          <w:color w:val="2F3A7B"/>
          <w:spacing w:val="-3"/>
          <w:w w:val="115"/>
        </w:rPr>
        <w:t> </w:t>
      </w:r>
      <w:r>
        <w:rPr>
          <w:color w:val="2F3A7B"/>
          <w:w w:val="115"/>
        </w:rPr>
        <w:t>and</w:t>
      </w:r>
      <w:r>
        <w:rPr>
          <w:color w:val="2F3A7B"/>
          <w:w w:val="115"/>
        </w:rPr>
        <w:t> </w:t>
      </w:r>
      <w:r>
        <w:rPr>
          <w:color w:val="1C286E"/>
          <w:w w:val="115"/>
        </w:rPr>
        <w:t>depression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associ­ </w:t>
      </w:r>
      <w:r>
        <w:rPr>
          <w:color w:val="1C286E"/>
          <w:w w:val="115"/>
        </w:rPr>
        <w:t>ated with addiction. Although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challenging, </w:t>
      </w:r>
      <w:r>
        <w:rPr>
          <w:color w:val="1C286E"/>
          <w:w w:val="115"/>
        </w:rPr>
        <w:t>treatment</w:t>
      </w:r>
      <w:r>
        <w:rPr>
          <w:color w:val="1C286E"/>
          <w:w w:val="115"/>
        </w:rPr>
        <w:t> of</w:t>
      </w:r>
      <w:r>
        <w:rPr>
          <w:color w:val="1C286E"/>
          <w:w w:val="115"/>
        </w:rPr>
        <w:t> both addiction</w:t>
      </w:r>
      <w:r>
        <w:rPr>
          <w:color w:val="1C286E"/>
          <w:w w:val="115"/>
        </w:rPr>
        <w:t> and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co-occurring </w:t>
      </w:r>
      <w:r>
        <w:rPr>
          <w:color w:val="1C286E"/>
          <w:w w:val="115"/>
        </w:rPr>
        <w:t>psychiatric</w:t>
      </w:r>
      <w:r>
        <w:rPr>
          <w:color w:val="1C286E"/>
          <w:w w:val="115"/>
        </w:rPr>
        <w:t> conditions has proven </w:t>
      </w:r>
      <w:r>
        <w:rPr>
          <w:color w:val="2F3A7B"/>
          <w:w w:val="115"/>
        </w:rPr>
        <w:t>cost-effec­ </w:t>
      </w:r>
      <w:r>
        <w:rPr>
          <w:color w:val="1C286E"/>
          <w:w w:val="115"/>
        </w:rPr>
        <w:t>tive in</w:t>
      </w:r>
      <w:r>
        <w:rPr>
          <w:color w:val="1C286E"/>
          <w:w w:val="115"/>
        </w:rPr>
        <w:t> </w:t>
      </w:r>
      <w:r>
        <w:rPr>
          <w:color w:val="2F3A7B"/>
          <w:w w:val="115"/>
        </w:rPr>
        <w:t>some studies </w:t>
      </w:r>
      <w:r>
        <w:rPr>
          <w:color w:val="1C286E"/>
          <w:w w:val="115"/>
        </w:rPr>
        <w:t>(Goldsmith 1999).</w:t>
      </w:r>
    </w:p>
    <w:p>
      <w:pPr>
        <w:pStyle w:val="BodyText"/>
        <w:spacing w:before="8"/>
        <w:rPr>
          <w:sz w:val="32"/>
        </w:rPr>
      </w:pPr>
    </w:p>
    <w:p>
      <w:pPr>
        <w:pStyle w:val="Heading3"/>
        <w:spacing w:line="264" w:lineRule="auto"/>
        <w:ind w:left="261"/>
      </w:pPr>
      <w:r>
        <w:rPr>
          <w:color w:val="1C286E"/>
          <w:spacing w:val="-2"/>
          <w:w w:val="105"/>
        </w:rPr>
        <w:t>Psychotropics</w:t>
      </w:r>
      <w:r>
        <w:rPr>
          <w:color w:val="1C286E"/>
          <w:spacing w:val="-3"/>
          <w:w w:val="105"/>
        </w:rPr>
        <w:t> </w:t>
      </w:r>
      <w:r>
        <w:rPr>
          <w:color w:val="1C286E"/>
          <w:spacing w:val="-2"/>
          <w:w w:val="105"/>
        </w:rPr>
        <w:t>for</w:t>
      </w:r>
      <w:r>
        <w:rPr>
          <w:color w:val="1C286E"/>
          <w:spacing w:val="14"/>
          <w:w w:val="105"/>
        </w:rPr>
        <w:t> </w:t>
      </w:r>
      <w:r>
        <w:rPr>
          <w:color w:val="1C286E"/>
          <w:spacing w:val="-2"/>
          <w:w w:val="105"/>
        </w:rPr>
        <w:t>Co-Occurring </w:t>
      </w:r>
      <w:r>
        <w:rPr>
          <w:color w:val="1C286E"/>
          <w:w w:val="105"/>
        </w:rPr>
        <w:t>Psychiatric Conditions</w:t>
      </w:r>
    </w:p>
    <w:p>
      <w:pPr>
        <w:pStyle w:val="Heading4"/>
        <w:spacing w:before="269"/>
        <w:ind w:left="262"/>
        <w:rPr>
          <w:i/>
        </w:rPr>
      </w:pPr>
      <w:r>
        <w:rPr>
          <w:i/>
          <w:color w:val="1C286E"/>
          <w:w w:val="110"/>
        </w:rPr>
        <w:t>General</w:t>
      </w:r>
      <w:r>
        <w:rPr>
          <w:i/>
          <w:color w:val="1C286E"/>
          <w:spacing w:val="32"/>
          <w:w w:val="110"/>
        </w:rPr>
        <w:t> </w:t>
      </w:r>
      <w:r>
        <w:rPr>
          <w:i/>
          <w:color w:val="1C286E"/>
          <w:spacing w:val="-2"/>
          <w:w w:val="110"/>
        </w:rPr>
        <w:t>aspects</w:t>
      </w:r>
    </w:p>
    <w:p>
      <w:pPr>
        <w:pStyle w:val="BodyText"/>
        <w:spacing w:line="271" w:lineRule="auto" w:before="107"/>
        <w:ind w:left="264" w:right="1232" w:hanging="2"/>
      </w:pPr>
      <w:r>
        <w:rPr>
          <w:color w:val="1C286E"/>
          <w:w w:val="110"/>
        </w:rPr>
        <w:t>Because alcohol and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other drugs </w:t>
      </w:r>
      <w:r>
        <w:rPr>
          <w:color w:val="2F3A7B"/>
          <w:w w:val="110"/>
        </w:rPr>
        <w:t>can </w:t>
      </w:r>
      <w:r>
        <w:rPr>
          <w:color w:val="1C286E"/>
          <w:w w:val="110"/>
        </w:rPr>
        <w:t>induce almost any</w:t>
      </w:r>
      <w:r>
        <w:rPr>
          <w:color w:val="1C286E"/>
          <w:w w:val="110"/>
        </w:rPr>
        <w:t> psychiatric </w:t>
      </w:r>
      <w:r>
        <w:rPr>
          <w:color w:val="2F3A7B"/>
          <w:w w:val="110"/>
        </w:rPr>
        <w:t>symptom </w:t>
      </w:r>
      <w:r>
        <w:rPr>
          <w:color w:val="1C286E"/>
          <w:w w:val="110"/>
        </w:rPr>
        <w:t>or</w:t>
      </w:r>
      <w:r>
        <w:rPr>
          <w:color w:val="1C286E"/>
          <w:w w:val="110"/>
        </w:rPr>
        <w:t> </w:t>
      </w:r>
      <w:r>
        <w:rPr>
          <w:color w:val="2F3A7B"/>
          <w:w w:val="110"/>
        </w:rPr>
        <w:t>sign </w:t>
      </w:r>
      <w:r>
        <w:rPr>
          <w:color w:val="1C286E"/>
          <w:w w:val="110"/>
        </w:rPr>
        <w:t>or mimic any</w:t>
      </w:r>
      <w:r>
        <w:rPr>
          <w:color w:val="1C286E"/>
          <w:spacing w:val="40"/>
          <w:w w:val="110"/>
        </w:rPr>
        <w:t> </w:t>
      </w:r>
      <w:r>
        <w:rPr>
          <w:color w:val="1C286E"/>
          <w:w w:val="110"/>
        </w:rPr>
        <w:t>psychiatric disorder, their </w:t>
      </w:r>
      <w:r>
        <w:rPr>
          <w:color w:val="2F3A7B"/>
          <w:w w:val="110"/>
        </w:rPr>
        <w:t>effects always </w:t>
      </w:r>
      <w:r>
        <w:rPr>
          <w:color w:val="1C286E"/>
          <w:w w:val="110"/>
        </w:rPr>
        <w:t>must be </w:t>
      </w:r>
      <w:r>
        <w:rPr>
          <w:color w:val="2F3A7B"/>
          <w:w w:val="110"/>
        </w:rPr>
        <w:t>considered</w:t>
      </w:r>
      <w:r>
        <w:rPr>
          <w:color w:val="2F3A7B"/>
          <w:w w:val="110"/>
        </w:rPr>
        <w:t> </w:t>
      </w:r>
      <w:r>
        <w:rPr>
          <w:color w:val="1C286E"/>
          <w:w w:val="110"/>
        </w:rPr>
        <w:t>before a co-occur­ ring </w:t>
      </w:r>
      <w:r>
        <w:rPr>
          <w:color w:val="2F3A7B"/>
          <w:w w:val="110"/>
        </w:rPr>
        <w:t>condition</w:t>
      </w:r>
      <w:r>
        <w:rPr>
          <w:color w:val="2F3A7B"/>
          <w:w w:val="110"/>
        </w:rPr>
        <w:t> </w:t>
      </w:r>
      <w:r>
        <w:rPr>
          <w:color w:val="1C286E"/>
          <w:w w:val="110"/>
        </w:rPr>
        <w:t>diagnosis </w:t>
      </w:r>
      <w:r>
        <w:rPr>
          <w:color w:val="2F3A7B"/>
          <w:w w:val="110"/>
        </w:rPr>
        <w:t>is established</w:t>
      </w:r>
      <w:r>
        <w:rPr>
          <w:color w:val="2F3A7B"/>
          <w:w w:val="110"/>
        </w:rPr>
        <w:t> </w:t>
      </w:r>
      <w:r>
        <w:rPr>
          <w:color w:val="1C286E"/>
          <w:w w:val="110"/>
        </w:rPr>
        <w:t>or </w:t>
      </w:r>
      <w:r>
        <w:rPr>
          <w:color w:val="1C286E"/>
          <w:spacing w:val="-2"/>
          <w:w w:val="110"/>
        </w:rPr>
        <w:t>treated.</w:t>
      </w:r>
    </w:p>
    <w:p>
      <w:pPr>
        <w:spacing w:after="0" w:line="271" w:lineRule="auto"/>
        <w:sectPr>
          <w:pgSz w:w="12240" w:h="15840"/>
          <w:pgMar w:header="0" w:footer="985" w:top="1300" w:bottom="1140" w:left="600" w:right="880"/>
          <w:cols w:num="2" w:equalWidth="0">
            <w:col w:w="5007" w:space="40"/>
            <w:col w:w="5713"/>
          </w:cols>
        </w:sectPr>
      </w:pPr>
    </w:p>
    <w:p>
      <w:pPr>
        <w:pStyle w:val="BodyText"/>
        <w:spacing w:line="271" w:lineRule="auto" w:before="74"/>
        <w:ind w:left="1142" w:right="108" w:firstLine="10"/>
      </w:pPr>
      <w:r>
        <w:rPr>
          <w:b/>
          <w:color w:val="1C2870"/>
          <w:w w:val="115"/>
        </w:rPr>
        <w:t>With </w:t>
      </w:r>
      <w:r>
        <w:rPr>
          <w:color w:val="1C2870"/>
          <w:w w:val="115"/>
        </w:rPr>
        <w:t>an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understanding</w:t>
      </w:r>
      <w:r>
        <w:rPr>
          <w:color w:val="1C2870"/>
          <w:w w:val="115"/>
        </w:rPr>
        <w:t> of</w:t>
      </w:r>
      <w:r>
        <w:rPr>
          <w:color w:val="1C2870"/>
          <w:w w:val="115"/>
        </w:rPr>
        <w:t> 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interactions between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substance </w:t>
      </w:r>
      <w:r>
        <w:rPr>
          <w:color w:val="1C2870"/>
          <w:w w:val="115"/>
        </w:rPr>
        <w:t>use and</w:t>
      </w:r>
      <w:r>
        <w:rPr>
          <w:color w:val="1C2870"/>
          <w:w w:val="115"/>
        </w:rPr>
        <w:t> other mental dis­ orders, a rational approach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can </w:t>
      </w:r>
      <w:r>
        <w:rPr>
          <w:color w:val="1C2870"/>
          <w:w w:val="115"/>
        </w:rPr>
        <w:t>be applied</w:t>
      </w:r>
      <w:r>
        <w:rPr>
          <w:color w:val="1C2870"/>
          <w:w w:val="115"/>
        </w:rPr>
        <w:t> to the use of </w:t>
      </w:r>
      <w:r>
        <w:rPr>
          <w:color w:val="2F3B7C"/>
          <w:w w:val="115"/>
        </w:rPr>
        <w:t>pharmacologic</w:t>
      </w:r>
      <w:r>
        <w:rPr>
          <w:color w:val="2F3B7C"/>
          <w:spacing w:val="40"/>
          <w:w w:val="115"/>
        </w:rPr>
        <w:t> </w:t>
      </w:r>
      <w:r>
        <w:rPr>
          <w:color w:val="1C2870"/>
          <w:w w:val="115"/>
        </w:rPr>
        <w:t>therapies in </w:t>
      </w:r>
      <w:r>
        <w:rPr>
          <w:color w:val="2F3B7C"/>
          <w:w w:val="115"/>
        </w:rPr>
        <w:t>co­ </w:t>
      </w:r>
      <w:r>
        <w:rPr>
          <w:color w:val="1C2870"/>
          <w:w w:val="115"/>
        </w:rPr>
        <w:t>occurring </w:t>
      </w:r>
      <w:r>
        <w:rPr>
          <w:color w:val="2F3B7C"/>
          <w:w w:val="115"/>
        </w:rPr>
        <w:t>conditions.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The use of medications for</w:t>
      </w:r>
      <w:r>
        <w:rPr>
          <w:color w:val="1C2870"/>
          <w:spacing w:val="40"/>
          <w:w w:val="115"/>
        </w:rPr>
        <w:t> </w:t>
      </w:r>
      <w:r>
        <w:rPr>
          <w:color w:val="2F3B7C"/>
          <w:w w:val="115"/>
        </w:rPr>
        <w:t>psychiatric</w:t>
      </w:r>
      <w:r>
        <w:rPr>
          <w:color w:val="2F3B7C"/>
          <w:w w:val="115"/>
        </w:rPr>
        <w:t> symptoms should </w:t>
      </w:r>
      <w:r>
        <w:rPr>
          <w:color w:val="1C2870"/>
          <w:w w:val="115"/>
        </w:rPr>
        <w:t>begin only after the knowledge</w:t>
      </w:r>
      <w:r>
        <w:rPr>
          <w:color w:val="1C2870"/>
          <w:w w:val="115"/>
        </w:rPr>
        <w:t> of</w:t>
      </w:r>
      <w:r>
        <w:rPr>
          <w:color w:val="1C2870"/>
          <w:w w:val="115"/>
        </w:rPr>
        <w:t> 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natural history of 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addictive disorder</w:t>
      </w:r>
      <w:r>
        <w:rPr>
          <w:color w:val="1C2870"/>
          <w:w w:val="115"/>
        </w:rPr>
        <w:t> and other psychiatric disorders </w:t>
      </w:r>
      <w:r>
        <w:rPr>
          <w:color w:val="2F3B7C"/>
          <w:w w:val="115"/>
        </w:rPr>
        <w:t>is </w:t>
      </w:r>
      <w:r>
        <w:rPr>
          <w:color w:val="1C2870"/>
          <w:w w:val="115"/>
        </w:rPr>
        <w:t>clarified. Further, it </w:t>
      </w:r>
      <w:r>
        <w:rPr>
          <w:color w:val="2F3B7C"/>
          <w:w w:val="115"/>
        </w:rPr>
        <w:t>is important</w:t>
      </w:r>
      <w:r>
        <w:rPr>
          <w:color w:val="2F3B7C"/>
          <w:spacing w:val="40"/>
          <w:w w:val="115"/>
        </w:rPr>
        <w:t> </w:t>
      </w:r>
      <w:r>
        <w:rPr>
          <w:color w:val="1C2870"/>
          <w:w w:val="115"/>
        </w:rPr>
        <w:t>to </w:t>
      </w:r>
      <w:r>
        <w:rPr>
          <w:color w:val="2F3B7C"/>
          <w:w w:val="115"/>
        </w:rPr>
        <w:t>be able </w:t>
      </w:r>
      <w:r>
        <w:rPr>
          <w:color w:val="1C2870"/>
          <w:w w:val="115"/>
        </w:rPr>
        <w:t>to identify</w:t>
      </w:r>
      <w:r>
        <w:rPr>
          <w:color w:val="1C2870"/>
          <w:w w:val="115"/>
        </w:rPr>
        <w:t> the</w:t>
      </w:r>
      <w:r>
        <w:rPr>
          <w:color w:val="1C2870"/>
          <w:w w:val="115"/>
        </w:rPr>
        <w:t> respective roles of </w:t>
      </w:r>
      <w:r>
        <w:rPr>
          <w:color w:val="2F3B7C"/>
          <w:w w:val="115"/>
        </w:rPr>
        <w:t>substance </w:t>
      </w:r>
      <w:r>
        <w:rPr>
          <w:color w:val="1C2870"/>
          <w:w w:val="115"/>
        </w:rPr>
        <w:t>use and</w:t>
      </w:r>
      <w:r>
        <w:rPr>
          <w:color w:val="1C2870"/>
          <w:w w:val="115"/>
        </w:rPr>
        <w:t> other mental disorders in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the </w:t>
      </w:r>
      <w:r>
        <w:rPr>
          <w:color w:val="2F3B7C"/>
          <w:w w:val="115"/>
        </w:rPr>
        <w:t>generation </w:t>
      </w:r>
      <w:r>
        <w:rPr>
          <w:color w:val="1C2870"/>
          <w:w w:val="115"/>
        </w:rPr>
        <w:t>of psychiatric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symptoms.</w:t>
      </w:r>
    </w:p>
    <w:p>
      <w:pPr>
        <w:pStyle w:val="BodyText"/>
        <w:spacing w:line="271" w:lineRule="auto" w:before="188"/>
        <w:ind w:left="1149" w:right="108" w:firstLine="7"/>
      </w:pPr>
      <w:r>
        <w:rPr>
          <w:color w:val="1C2870"/>
          <w:w w:val="115"/>
        </w:rPr>
        <w:t>Generally, </w:t>
      </w:r>
      <w:r>
        <w:rPr>
          <w:color w:val="2F3B7C"/>
          <w:w w:val="115"/>
        </w:rPr>
        <w:t>substance-induced psychiatric symptoms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resolve within days to weeks of abstinence.</w:t>
      </w:r>
      <w:r>
        <w:rPr>
          <w:color w:val="1C2870"/>
          <w:w w:val="115"/>
        </w:rPr>
        <w:t> In</w:t>
      </w:r>
      <w:r>
        <w:rPr>
          <w:color w:val="1C2870"/>
          <w:w w:val="115"/>
        </w:rPr>
        <w:t> many </w:t>
      </w:r>
      <w:r>
        <w:rPr>
          <w:color w:val="2F3B7C"/>
          <w:w w:val="115"/>
        </w:rPr>
        <w:t>studies, </w:t>
      </w:r>
      <w:r>
        <w:rPr>
          <w:color w:val="1C2870"/>
          <w:w w:val="115"/>
        </w:rPr>
        <w:t>the prevalence rates for anxiety and</w:t>
      </w:r>
      <w:r>
        <w:rPr>
          <w:color w:val="1C2870"/>
          <w:w w:val="115"/>
        </w:rPr>
        <w:t> affective disorders in persons</w:t>
      </w:r>
      <w:r>
        <w:rPr>
          <w:color w:val="1C2870"/>
          <w:w w:val="115"/>
        </w:rPr>
        <w:t> dependent on alcohol were not </w:t>
      </w:r>
      <w:r>
        <w:rPr>
          <w:color w:val="2F3B7C"/>
          <w:w w:val="115"/>
        </w:rPr>
        <w:t>greater </w:t>
      </w:r>
      <w:r>
        <w:rPr>
          <w:color w:val="1C2870"/>
          <w:w w:val="115"/>
        </w:rPr>
        <w:t>than those for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persons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not dependent on alcohol (Schneider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et </w:t>
      </w:r>
      <w:r>
        <w:rPr>
          <w:color w:val="1C2870"/>
          <w:w w:val="115"/>
        </w:rPr>
        <w:t>al.</w:t>
      </w:r>
      <w:r>
        <w:rPr>
          <w:color w:val="1C2870"/>
          <w:w w:val="115"/>
        </w:rPr>
        <w:t> 2001).</w:t>
      </w:r>
    </w:p>
    <w:p>
      <w:pPr>
        <w:pStyle w:val="BodyText"/>
        <w:spacing w:line="271" w:lineRule="auto" w:before="185"/>
        <w:ind w:left="1147" w:right="24" w:firstLine="1"/>
      </w:pPr>
      <w:r>
        <w:rPr>
          <w:color w:val="2F3B7C"/>
          <w:w w:val="120"/>
        </w:rPr>
        <w:t>A</w:t>
      </w:r>
      <w:r>
        <w:rPr>
          <w:color w:val="2F3B7C"/>
          <w:spacing w:val="-8"/>
          <w:w w:val="120"/>
        </w:rPr>
        <w:t> </w:t>
      </w:r>
      <w:r>
        <w:rPr>
          <w:color w:val="2F3B7C"/>
          <w:w w:val="120"/>
        </w:rPr>
        <w:t>retrospective </w:t>
      </w:r>
      <w:r>
        <w:rPr>
          <w:color w:val="1C2870"/>
          <w:w w:val="120"/>
        </w:rPr>
        <w:t>history of psychiatric</w:t>
      </w:r>
      <w:r>
        <w:rPr>
          <w:color w:val="1C2870"/>
          <w:w w:val="120"/>
        </w:rPr>
        <w:t> </w:t>
      </w:r>
      <w:r>
        <w:rPr>
          <w:color w:val="2F3B7C"/>
          <w:w w:val="120"/>
        </w:rPr>
        <w:t>symp­ </w:t>
      </w:r>
      <w:r>
        <w:rPr>
          <w:color w:val="1C2870"/>
          <w:w w:val="115"/>
        </w:rPr>
        <w:t>toms</w:t>
      </w:r>
      <w:r>
        <w:rPr>
          <w:color w:val="1C2870"/>
          <w:spacing w:val="-4"/>
          <w:w w:val="115"/>
        </w:rPr>
        <w:t> </w:t>
      </w:r>
      <w:r>
        <w:rPr>
          <w:color w:val="1C2870"/>
          <w:w w:val="115"/>
        </w:rPr>
        <w:t>often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can </w:t>
      </w:r>
      <w:r>
        <w:rPr>
          <w:color w:val="1C2870"/>
          <w:w w:val="115"/>
        </w:rPr>
        <w:t>lead to</w:t>
      </w:r>
      <w:r>
        <w:rPr>
          <w:color w:val="1C2870"/>
          <w:spacing w:val="-6"/>
          <w:w w:val="115"/>
        </w:rPr>
        <w:t> </w:t>
      </w:r>
      <w:r>
        <w:rPr>
          <w:color w:val="1C2870"/>
          <w:w w:val="115"/>
        </w:rPr>
        <w:t>an</w:t>
      </w:r>
      <w:r>
        <w:rPr>
          <w:color w:val="1C2870"/>
          <w:spacing w:val="-5"/>
          <w:w w:val="115"/>
        </w:rPr>
        <w:t> </w:t>
      </w:r>
      <w:r>
        <w:rPr>
          <w:color w:val="2F3B7C"/>
          <w:w w:val="115"/>
        </w:rPr>
        <w:t>inflated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diagnosis</w:t>
      </w:r>
      <w:r>
        <w:rPr>
          <w:color w:val="1C2870"/>
          <w:w w:val="115"/>
        </w:rPr>
        <w:t> of </w:t>
      </w:r>
      <w:r>
        <w:rPr>
          <w:color w:val="1C2870"/>
          <w:w w:val="120"/>
        </w:rPr>
        <w:t>these </w:t>
      </w:r>
      <w:r>
        <w:rPr>
          <w:color w:val="2F3B7C"/>
          <w:w w:val="120"/>
        </w:rPr>
        <w:t>conditions</w:t>
      </w:r>
      <w:r>
        <w:rPr>
          <w:color w:val="2F3B7C"/>
          <w:w w:val="120"/>
        </w:rPr>
        <w:t> </w:t>
      </w:r>
      <w:r>
        <w:rPr>
          <w:color w:val="1C2870"/>
          <w:w w:val="120"/>
        </w:rPr>
        <w:t>because of</w:t>
      </w:r>
      <w:r>
        <w:rPr>
          <w:color w:val="1C2870"/>
          <w:w w:val="120"/>
        </w:rPr>
        <w:t> rationalizations regarding drinking and drug</w:t>
      </w:r>
      <w:r>
        <w:rPr>
          <w:color w:val="1C2870"/>
          <w:spacing w:val="-1"/>
          <w:w w:val="120"/>
        </w:rPr>
        <w:t> </w:t>
      </w:r>
      <w:r>
        <w:rPr>
          <w:color w:val="1C2870"/>
          <w:w w:val="120"/>
        </w:rPr>
        <w:t>use</w:t>
      </w:r>
      <w:r>
        <w:rPr>
          <w:color w:val="1C2870"/>
          <w:spacing w:val="-15"/>
          <w:w w:val="120"/>
        </w:rPr>
        <w:t> </w:t>
      </w:r>
      <w:r>
        <w:rPr>
          <w:color w:val="1C2870"/>
          <w:w w:val="120"/>
        </w:rPr>
        <w:t>by</w:t>
      </w:r>
      <w:r>
        <w:rPr>
          <w:color w:val="1C2870"/>
          <w:spacing w:val="-5"/>
          <w:w w:val="120"/>
        </w:rPr>
        <w:t> </w:t>
      </w:r>
      <w:r>
        <w:rPr>
          <w:color w:val="1C2870"/>
          <w:w w:val="120"/>
        </w:rPr>
        <w:t>the</w:t>
      </w:r>
      <w:r>
        <w:rPr>
          <w:color w:val="1C2870"/>
          <w:spacing w:val="-7"/>
          <w:w w:val="120"/>
        </w:rPr>
        <w:t> </w:t>
      </w:r>
      <w:r>
        <w:rPr>
          <w:color w:val="1C2870"/>
          <w:w w:val="120"/>
        </w:rPr>
        <w:t>indi­ vidual.</w:t>
      </w:r>
      <w:r>
        <w:rPr>
          <w:color w:val="1C2870"/>
          <w:spacing w:val="-5"/>
          <w:w w:val="120"/>
        </w:rPr>
        <w:t> </w:t>
      </w:r>
      <w:r>
        <w:rPr>
          <w:color w:val="1C2870"/>
          <w:w w:val="120"/>
        </w:rPr>
        <w:t>Typically,</w:t>
      </w:r>
      <w:r>
        <w:rPr>
          <w:color w:val="1C2870"/>
          <w:spacing w:val="-2"/>
          <w:w w:val="120"/>
        </w:rPr>
        <w:t> </w:t>
      </w:r>
      <w:r>
        <w:rPr>
          <w:color w:val="1C2870"/>
          <w:w w:val="120"/>
        </w:rPr>
        <w:t>psychiatric</w:t>
      </w:r>
      <w:r>
        <w:rPr>
          <w:color w:val="1C2870"/>
          <w:w w:val="120"/>
        </w:rPr>
        <w:t> </w:t>
      </w:r>
      <w:r>
        <w:rPr>
          <w:color w:val="2F3B7C"/>
          <w:w w:val="120"/>
        </w:rPr>
        <w:t>symptoms</w:t>
      </w:r>
      <w:r>
        <w:rPr>
          <w:color w:val="2F3B7C"/>
          <w:w w:val="120"/>
        </w:rPr>
        <w:t> </w:t>
      </w:r>
      <w:r>
        <w:rPr>
          <w:color w:val="1C2870"/>
          <w:w w:val="120"/>
        </w:rPr>
        <w:t>are </w:t>
      </w:r>
      <w:r>
        <w:rPr>
          <w:color w:val="2F3B7C"/>
          <w:w w:val="120"/>
        </w:rPr>
        <w:t>emphasized</w:t>
      </w:r>
      <w:r>
        <w:rPr>
          <w:color w:val="2F3B7C"/>
          <w:w w:val="120"/>
        </w:rPr>
        <w:t> </w:t>
      </w:r>
      <w:r>
        <w:rPr>
          <w:color w:val="1C2870"/>
          <w:w w:val="120"/>
        </w:rPr>
        <w:t>by both the patient and the</w:t>
      </w:r>
      <w:r>
        <w:rPr>
          <w:color w:val="1C2870"/>
          <w:spacing w:val="-2"/>
          <w:w w:val="120"/>
        </w:rPr>
        <w:t> </w:t>
      </w:r>
      <w:r>
        <w:rPr>
          <w:color w:val="1C2870"/>
          <w:w w:val="120"/>
        </w:rPr>
        <w:t>psy­ chiatric </w:t>
      </w:r>
      <w:r>
        <w:rPr>
          <w:color w:val="2F3B7C"/>
          <w:w w:val="120"/>
        </w:rPr>
        <w:t>examiner.</w:t>
      </w:r>
    </w:p>
    <w:p>
      <w:pPr>
        <w:pStyle w:val="BodyText"/>
        <w:spacing w:line="271" w:lineRule="auto" w:before="180"/>
        <w:ind w:left="1143" w:right="24" w:firstLine="7"/>
      </w:pPr>
      <w:r>
        <w:rPr>
          <w:color w:val="1C2870"/>
          <w:w w:val="115"/>
        </w:rPr>
        <w:t>Longitudinal observation frequently clarifies the</w:t>
      </w:r>
      <w:r>
        <w:rPr>
          <w:color w:val="1C2870"/>
          <w:w w:val="115"/>
        </w:rPr>
        <w:t> role of alcohol and</w:t>
      </w:r>
      <w:r>
        <w:rPr>
          <w:color w:val="1C2870"/>
          <w:spacing w:val="31"/>
          <w:w w:val="115"/>
        </w:rPr>
        <w:t> </w:t>
      </w:r>
      <w:r>
        <w:rPr>
          <w:color w:val="1C2870"/>
          <w:w w:val="115"/>
        </w:rPr>
        <w:t>other drugs in the pro­ duction of anxiety, affective,</w:t>
      </w:r>
      <w:r>
        <w:rPr>
          <w:color w:val="1C2870"/>
          <w:w w:val="115"/>
        </w:rPr>
        <w:t> psychotic,</w:t>
      </w:r>
      <w:r>
        <w:rPr>
          <w:color w:val="1C2870"/>
          <w:w w:val="115"/>
        </w:rPr>
        <w:t> or personality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symptoms,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particularly </w:t>
      </w:r>
      <w:r>
        <w:rPr>
          <w:color w:val="2F3B7C"/>
          <w:w w:val="115"/>
        </w:rPr>
        <w:t>if </w:t>
      </w:r>
      <w:r>
        <w:rPr>
          <w:color w:val="1C2870"/>
          <w:w w:val="115"/>
        </w:rPr>
        <w:t>objec­ tive </w:t>
      </w:r>
      <w:r>
        <w:rPr>
          <w:color w:val="2F3B7C"/>
          <w:w w:val="115"/>
        </w:rPr>
        <w:t>criteria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are relied on </w:t>
      </w:r>
      <w:r>
        <w:rPr>
          <w:color w:val="2F3B7C"/>
          <w:w w:val="115"/>
        </w:rPr>
        <w:t>in </w:t>
      </w:r>
      <w:r>
        <w:rPr>
          <w:color w:val="1C2870"/>
          <w:w w:val="115"/>
        </w:rPr>
        <w:t>addition</w:t>
      </w:r>
      <w:r>
        <w:rPr>
          <w:color w:val="1C2870"/>
          <w:w w:val="115"/>
        </w:rPr>
        <w:t> to the </w:t>
      </w:r>
      <w:r>
        <w:rPr>
          <w:color w:val="2F3B7C"/>
          <w:w w:val="115"/>
        </w:rPr>
        <w:t>subjective </w:t>
      </w:r>
      <w:r>
        <w:rPr>
          <w:color w:val="1C2870"/>
          <w:w w:val="115"/>
        </w:rPr>
        <w:t>report of</w:t>
      </w:r>
      <w:r>
        <w:rPr>
          <w:color w:val="1C2870"/>
          <w:w w:val="115"/>
        </w:rPr>
        <w:t> 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person who is addict­ </w:t>
      </w:r>
      <w:r>
        <w:rPr>
          <w:color w:val="2F3B7C"/>
          <w:w w:val="115"/>
        </w:rPr>
        <w:t>ed. </w:t>
      </w:r>
      <w:r>
        <w:rPr>
          <w:color w:val="1C2870"/>
          <w:w w:val="115"/>
        </w:rPr>
        <w:t>Also, </w:t>
      </w:r>
      <w:r>
        <w:rPr>
          <w:color w:val="2F3B7C"/>
          <w:w w:val="115"/>
        </w:rPr>
        <w:t>specific </w:t>
      </w:r>
      <w:r>
        <w:rPr>
          <w:color w:val="1C2870"/>
          <w:w w:val="115"/>
        </w:rPr>
        <w:t>treatment</w:t>
      </w:r>
      <w:r>
        <w:rPr>
          <w:color w:val="1C2870"/>
          <w:w w:val="115"/>
        </w:rPr>
        <w:t> of </w:t>
      </w:r>
      <w:r>
        <w:rPr>
          <w:color w:val="2F3B7C"/>
          <w:w w:val="115"/>
        </w:rPr>
        <w:t>substance </w:t>
      </w:r>
      <w:r>
        <w:rPr>
          <w:color w:val="1C2870"/>
          <w:w w:val="115"/>
        </w:rPr>
        <w:t>use disorders</w:t>
      </w:r>
      <w:r>
        <w:rPr>
          <w:color w:val="1C2870"/>
          <w:w w:val="115"/>
        </w:rPr>
        <w:t> can result in improvement</w:t>
      </w:r>
      <w:r>
        <w:rPr>
          <w:color w:val="1C2870"/>
          <w:w w:val="115"/>
        </w:rPr>
        <w:t> of mood, psychotic behavior,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and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personality</w:t>
      </w:r>
      <w:r>
        <w:rPr>
          <w:color w:val="1C2870"/>
          <w:w w:val="115"/>
        </w:rPr>
        <w:t> distur­ </w:t>
      </w:r>
      <w:r>
        <w:rPr>
          <w:color w:val="2F3B7C"/>
          <w:w w:val="115"/>
        </w:rPr>
        <w:t>bances if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related</w:t>
      </w:r>
      <w:r>
        <w:rPr>
          <w:color w:val="1C2870"/>
          <w:w w:val="115"/>
        </w:rPr>
        <w:t> to the alcohol or</w:t>
      </w:r>
      <w:r>
        <w:rPr>
          <w:color w:val="1C2870"/>
          <w:w w:val="115"/>
        </w:rPr>
        <w:t> other drug use. Mood lability and</w:t>
      </w:r>
      <w:r>
        <w:rPr>
          <w:color w:val="1C2870"/>
          <w:w w:val="115"/>
        </w:rPr>
        <w:t> personality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states can</w:t>
      </w:r>
      <w:r>
        <w:rPr>
          <w:color w:val="2F3B7C"/>
          <w:spacing w:val="40"/>
          <w:w w:val="115"/>
        </w:rPr>
        <w:t> </w:t>
      </w:r>
      <w:r>
        <w:rPr>
          <w:color w:val="1C2870"/>
          <w:w w:val="115"/>
        </w:rPr>
        <w:t>be a manifestation</w:t>
      </w:r>
      <w:r>
        <w:rPr>
          <w:color w:val="1C2870"/>
          <w:w w:val="115"/>
        </w:rPr>
        <w:t> of </w:t>
      </w:r>
      <w:r>
        <w:rPr>
          <w:color w:val="2F3B7C"/>
          <w:w w:val="115"/>
        </w:rPr>
        <w:t>substance </w:t>
      </w:r>
      <w:r>
        <w:rPr>
          <w:color w:val="1C2870"/>
          <w:w w:val="115"/>
        </w:rPr>
        <w:t>use disorders, and treatment</w:t>
      </w:r>
      <w:r>
        <w:rPr>
          <w:color w:val="1C2870"/>
          <w:w w:val="115"/>
        </w:rPr>
        <w:t> of</w:t>
      </w:r>
      <w:r>
        <w:rPr>
          <w:color w:val="1C2870"/>
          <w:w w:val="115"/>
        </w:rPr>
        <w:t> 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addictive</w:t>
      </w:r>
      <w:r>
        <w:rPr>
          <w:color w:val="1C2870"/>
          <w:w w:val="115"/>
        </w:rPr>
        <w:t> disorder can lead to </w:t>
      </w:r>
      <w:r>
        <w:rPr>
          <w:color w:val="2F3B7C"/>
          <w:w w:val="115"/>
        </w:rPr>
        <w:t>stabilization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w w:val="115"/>
        </w:rPr>
        <w:t> these psychiatric </w:t>
      </w:r>
      <w:r>
        <w:rPr>
          <w:color w:val="2F3B7C"/>
          <w:spacing w:val="-2"/>
          <w:w w:val="115"/>
        </w:rPr>
        <w:t>symptoms.</w:t>
      </w:r>
    </w:p>
    <w:p>
      <w:pPr>
        <w:pStyle w:val="BodyText"/>
        <w:spacing w:line="271" w:lineRule="auto" w:before="187"/>
        <w:ind w:left="1148" w:right="49" w:firstLine="2"/>
      </w:pPr>
      <w:r>
        <w:rPr>
          <w:color w:val="1C2870"/>
          <w:w w:val="115"/>
        </w:rPr>
        <w:t>Furthermore,</w:t>
      </w:r>
      <w:r>
        <w:rPr>
          <w:color w:val="1C2870"/>
          <w:w w:val="115"/>
        </w:rPr>
        <w:t> treatment</w:t>
      </w:r>
      <w:r>
        <w:rPr>
          <w:color w:val="1C2870"/>
          <w:w w:val="115"/>
        </w:rPr>
        <w:t> plans and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efficacy</w:t>
      </w:r>
      <w:r>
        <w:rPr>
          <w:color w:val="2F3B7C"/>
          <w:spacing w:val="80"/>
          <w:w w:val="115"/>
        </w:rPr>
        <w:t> </w:t>
      </w:r>
      <w:r>
        <w:rPr>
          <w:color w:val="1C2870"/>
          <w:w w:val="115"/>
        </w:rPr>
        <w:t>may rely on</w:t>
      </w:r>
      <w:r>
        <w:rPr>
          <w:color w:val="1C2870"/>
          <w:spacing w:val="-3"/>
          <w:w w:val="115"/>
        </w:rPr>
        <w:t> </w:t>
      </w:r>
      <w:r>
        <w:rPr>
          <w:color w:val="1C2870"/>
          <w:w w:val="115"/>
        </w:rPr>
        <w:t>the </w:t>
      </w:r>
      <w:r>
        <w:rPr>
          <w:color w:val="2F3B7C"/>
          <w:w w:val="115"/>
        </w:rPr>
        <w:t>gender </w:t>
      </w:r>
      <w:r>
        <w:rPr>
          <w:color w:val="1C2870"/>
          <w:w w:val="115"/>
        </w:rPr>
        <w:t>of the</w:t>
      </w:r>
      <w:r>
        <w:rPr>
          <w:color w:val="1C2870"/>
          <w:spacing w:val="30"/>
          <w:w w:val="115"/>
        </w:rPr>
        <w:t> </w:t>
      </w:r>
      <w:r>
        <w:rPr>
          <w:color w:val="1C2870"/>
          <w:w w:val="115"/>
        </w:rPr>
        <w:t>patient.</w:t>
      </w:r>
      <w:r>
        <w:rPr>
          <w:color w:val="1C2870"/>
          <w:w w:val="115"/>
        </w:rPr>
        <w:t> Women with a </w:t>
      </w:r>
      <w:r>
        <w:rPr>
          <w:color w:val="2F3B7C"/>
          <w:w w:val="115"/>
        </w:rPr>
        <w:t>substance </w:t>
      </w:r>
      <w:r>
        <w:rPr>
          <w:color w:val="1C2870"/>
          <w:w w:val="115"/>
        </w:rPr>
        <w:t>use disorder appear to have higher rates of </w:t>
      </w:r>
      <w:r>
        <w:rPr>
          <w:color w:val="2F3B7C"/>
          <w:w w:val="115"/>
        </w:rPr>
        <w:t>co-occurring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mental disorders, </w:t>
      </w:r>
      <w:r>
        <w:rPr>
          <w:color w:val="2F3B7C"/>
          <w:w w:val="115"/>
        </w:rPr>
        <w:t>such </w:t>
      </w:r>
      <w:r>
        <w:rPr>
          <w:color w:val="1C2870"/>
          <w:w w:val="115"/>
        </w:rPr>
        <w:t>as depression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and</w:t>
      </w:r>
      <w:r>
        <w:rPr>
          <w:color w:val="2F3B7C"/>
          <w:spacing w:val="40"/>
          <w:w w:val="115"/>
        </w:rPr>
        <w:t> </w:t>
      </w:r>
      <w:r>
        <w:rPr>
          <w:color w:val="1C2870"/>
          <w:w w:val="115"/>
        </w:rPr>
        <w:t>anxiety, </w:t>
      </w:r>
      <w:r>
        <w:rPr>
          <w:color w:val="2F3B7C"/>
          <w:w w:val="115"/>
        </w:rPr>
        <w:t>as </w:t>
      </w:r>
      <w:r>
        <w:rPr>
          <w:color w:val="1C2870"/>
          <w:w w:val="115"/>
        </w:rPr>
        <w:t>well as higher rates of physical and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sexual </w:t>
      </w:r>
      <w:r>
        <w:rPr>
          <w:color w:val="1C2870"/>
          <w:w w:val="115"/>
        </w:rPr>
        <w:t>abuse,</w:t>
      </w:r>
    </w:p>
    <w:p>
      <w:pPr>
        <w:pStyle w:val="BodyText"/>
        <w:spacing w:line="268" w:lineRule="auto" w:before="79"/>
        <w:ind w:left="257" w:right="716" w:firstLine="4"/>
      </w:pPr>
      <w:r>
        <w:rPr/>
        <w:br w:type="column"/>
      </w:r>
      <w:r>
        <w:rPr>
          <w:color w:val="1C2870"/>
          <w:w w:val="115"/>
        </w:rPr>
        <w:t>panic and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phobia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disorders,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posttraumatic stress </w:t>
      </w:r>
      <w:r>
        <w:rPr>
          <w:color w:val="1C2870"/>
          <w:w w:val="115"/>
        </w:rPr>
        <w:t>disorder, </w:t>
      </w:r>
      <w:r>
        <w:rPr>
          <w:color w:val="2F3B7C"/>
          <w:w w:val="115"/>
        </w:rPr>
        <w:t>victimization, </w:t>
      </w:r>
      <w:r>
        <w:rPr>
          <w:color w:val="1C2870"/>
          <w:w w:val="115"/>
        </w:rPr>
        <w:t>and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eating dis­ </w:t>
      </w:r>
      <w:r>
        <w:rPr>
          <w:color w:val="1C2870"/>
          <w:w w:val="115"/>
        </w:rPr>
        <w:t>orders. Deficits in</w:t>
      </w:r>
      <w:r>
        <w:rPr>
          <w:color w:val="1C2870"/>
          <w:w w:val="115"/>
        </w:rPr>
        <w:t> the</w:t>
      </w:r>
      <w:r>
        <w:rPr>
          <w:color w:val="1C2870"/>
          <w:w w:val="115"/>
        </w:rPr>
        <w:t> management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of </w:t>
      </w:r>
      <w:r>
        <w:rPr>
          <w:color w:val="1C2870"/>
          <w:w w:val="115"/>
        </w:rPr>
        <w:t>mood disturbances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may be </w:t>
      </w:r>
      <w:r>
        <w:rPr>
          <w:color w:val="2F3B7C"/>
          <w:w w:val="115"/>
        </w:rPr>
        <w:t>self-medicated </w:t>
      </w:r>
      <w:r>
        <w:rPr>
          <w:color w:val="1C2870"/>
          <w:w w:val="115"/>
        </w:rPr>
        <w:t>through alcohol </w:t>
      </w:r>
      <w:r>
        <w:rPr>
          <w:color w:val="2F3B7C"/>
          <w:w w:val="115"/>
        </w:rPr>
        <w:t>consumption</w:t>
      </w:r>
      <w:r>
        <w:rPr>
          <w:color w:val="2F3B7C"/>
          <w:w w:val="115"/>
        </w:rPr>
        <w:t> </w:t>
      </w:r>
      <w:r>
        <w:rPr>
          <w:b/>
          <w:color w:val="1C2870"/>
          <w:w w:val="115"/>
          <w:sz w:val="21"/>
        </w:rPr>
        <w:t>in </w:t>
      </w:r>
      <w:r>
        <w:rPr>
          <w:color w:val="1C2870"/>
          <w:w w:val="115"/>
        </w:rPr>
        <w:t>females.</w:t>
      </w:r>
      <w:r>
        <w:rPr>
          <w:color w:val="1C2870"/>
          <w:w w:val="115"/>
        </w:rPr>
        <w:t> </w:t>
      </w:r>
      <w:r>
        <w:rPr>
          <w:color w:val="1C2870"/>
          <w:w w:val="115"/>
          <w:sz w:val="22"/>
        </w:rPr>
        <w:t>It </w:t>
      </w:r>
      <w:r>
        <w:rPr>
          <w:color w:val="1C2870"/>
          <w:w w:val="115"/>
        </w:rPr>
        <w:t>has</w:t>
      </w:r>
      <w:r>
        <w:rPr>
          <w:color w:val="1C2870"/>
          <w:w w:val="115"/>
        </w:rPr>
        <w:t> been proposed</w:t>
      </w:r>
      <w:r>
        <w:rPr>
          <w:color w:val="1C2870"/>
          <w:w w:val="115"/>
        </w:rPr>
        <w:t> that the outcomes of substance</w:t>
      </w:r>
      <w:r>
        <w:rPr>
          <w:color w:val="1C2870"/>
          <w:spacing w:val="40"/>
          <w:w w:val="115"/>
        </w:rPr>
        <w:t> </w:t>
      </w:r>
      <w:r>
        <w:rPr>
          <w:color w:val="2F3B7C"/>
          <w:w w:val="115"/>
        </w:rPr>
        <w:t>abuse</w:t>
      </w:r>
      <w:r>
        <w:rPr>
          <w:color w:val="2F3B7C"/>
          <w:spacing w:val="-1"/>
          <w:w w:val="115"/>
        </w:rPr>
        <w:t> </w:t>
      </w:r>
      <w:r>
        <w:rPr>
          <w:color w:val="1C2870"/>
          <w:w w:val="115"/>
        </w:rPr>
        <w:t>in women are</w:t>
      </w:r>
      <w:r>
        <w:rPr>
          <w:color w:val="1C2870"/>
          <w:spacing w:val="33"/>
          <w:w w:val="115"/>
        </w:rPr>
        <w:t> </w:t>
      </w:r>
      <w:r>
        <w:rPr>
          <w:color w:val="1C2870"/>
          <w:w w:val="115"/>
        </w:rPr>
        <w:t>different when </w:t>
      </w:r>
      <w:r>
        <w:rPr>
          <w:color w:val="2F3B7C"/>
          <w:w w:val="115"/>
        </w:rPr>
        <w:t>compared </w:t>
      </w:r>
      <w:r>
        <w:rPr>
          <w:color w:val="1C2870"/>
          <w:w w:val="115"/>
        </w:rPr>
        <w:t>to those of</w:t>
      </w:r>
      <w:r>
        <w:rPr>
          <w:color w:val="1C2870"/>
          <w:w w:val="115"/>
        </w:rPr>
        <w:t> men. For</w:t>
      </w:r>
      <w:r>
        <w:rPr>
          <w:color w:val="1C2870"/>
          <w:w w:val="115"/>
        </w:rPr>
        <w:t> these reasons,</w:t>
      </w:r>
      <w:r>
        <w:rPr>
          <w:color w:val="1C2870"/>
          <w:w w:val="115"/>
        </w:rPr>
        <w:t> the</w:t>
      </w:r>
      <w:r>
        <w:rPr>
          <w:color w:val="1C2870"/>
          <w:spacing w:val="-1"/>
          <w:w w:val="115"/>
        </w:rPr>
        <w:t> </w:t>
      </w:r>
      <w:r>
        <w:rPr>
          <w:color w:val="2F3B7C"/>
          <w:w w:val="115"/>
        </w:rPr>
        <w:t>effica­ cy </w:t>
      </w:r>
      <w:r>
        <w:rPr>
          <w:color w:val="1C2870"/>
          <w:w w:val="115"/>
        </w:rPr>
        <w:t>of treatment for </w:t>
      </w:r>
      <w:r>
        <w:rPr>
          <w:color w:val="2F3B7C"/>
          <w:w w:val="115"/>
        </w:rPr>
        <w:t>substance </w:t>
      </w:r>
      <w:r>
        <w:rPr>
          <w:color w:val="1C2870"/>
          <w:w w:val="115"/>
        </w:rPr>
        <w:t>use disorders needs to be assessed independently</w:t>
      </w:r>
      <w:r>
        <w:rPr>
          <w:color w:val="1C2870"/>
          <w:w w:val="115"/>
        </w:rPr>
        <w:t> for</w:t>
      </w:r>
      <w:r>
        <w:rPr>
          <w:color w:val="1C2870"/>
          <w:w w:val="115"/>
        </w:rPr>
        <w:t> both </w:t>
      </w:r>
      <w:r>
        <w:rPr>
          <w:color w:val="2F3B7C"/>
          <w:w w:val="115"/>
        </w:rPr>
        <w:t>genders </w:t>
      </w:r>
      <w:r>
        <w:rPr>
          <w:color w:val="1C2870"/>
          <w:w w:val="115"/>
        </w:rPr>
        <w:t>(Becker and</w:t>
      </w:r>
      <w:r>
        <w:rPr>
          <w:color w:val="1C2870"/>
          <w:w w:val="115"/>
        </w:rPr>
        <w:t> Walton-Moss</w:t>
      </w:r>
      <w:r>
        <w:rPr>
          <w:color w:val="1C2870"/>
          <w:w w:val="115"/>
        </w:rPr>
        <w:t> 2001; Brady and Randall 1999).</w:t>
      </w:r>
    </w:p>
    <w:p>
      <w:pPr>
        <w:pStyle w:val="BodyText"/>
        <w:rPr>
          <w:sz w:val="32"/>
        </w:rPr>
      </w:pPr>
    </w:p>
    <w:p>
      <w:pPr>
        <w:spacing w:line="254" w:lineRule="auto" w:before="0"/>
        <w:ind w:left="259" w:right="3033" w:firstLine="6"/>
        <w:jc w:val="left"/>
        <w:rPr>
          <w:rFonts w:ascii="Arial"/>
          <w:b/>
          <w:sz w:val="28"/>
        </w:rPr>
      </w:pPr>
      <w:r>
        <w:rPr/>
        <w:pict>
          <v:shape style="position:absolute;margin-left:422.160004pt;margin-top:.999114pt;width:136.75pt;height:276.7pt;mso-position-horizontal-relative:page;mso-position-vertical-relative:paragraph;z-index:15737856" type="#_x0000_t202" id="docshape29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7"/>
                    </w:rPr>
                  </w:pPr>
                </w:p>
                <w:p>
                  <w:pPr>
                    <w:spacing w:line="532" w:lineRule="auto" w:before="0"/>
                    <w:ind w:left="385" w:right="344" w:hanging="22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1C2870"/>
                      <w:w w:val="120"/>
                      <w:sz w:val="22"/>
                    </w:rPr>
                    <w:t>Major depressive and</w:t>
                  </w:r>
                  <w:r>
                    <w:rPr>
                      <w:color w:val="1C2870"/>
                      <w:w w:val="120"/>
                      <w:sz w:val="22"/>
                    </w:rPr>
                    <w:t> anxiety disorders are</w:t>
                  </w:r>
                  <w:r>
                    <w:rPr>
                      <w:color w:val="1C2870"/>
                      <w:w w:val="120"/>
                      <w:sz w:val="22"/>
                    </w:rPr>
                    <w:t> best classified</w:t>
                  </w:r>
                  <w:r>
                    <w:rPr>
                      <w:color w:val="1C2870"/>
                      <w:w w:val="120"/>
                      <w:sz w:val="22"/>
                    </w:rPr>
                    <w:t> as </w:t>
                  </w:r>
                  <w:r>
                    <w:rPr>
                      <w:color w:val="2F3B7C"/>
                      <w:spacing w:val="-2"/>
                      <w:w w:val="120"/>
                      <w:sz w:val="22"/>
                    </w:rPr>
                    <w:t>substance-induced </w:t>
                  </w:r>
                  <w:r>
                    <w:rPr>
                      <w:color w:val="1C2870"/>
                      <w:w w:val="120"/>
                      <w:sz w:val="22"/>
                    </w:rPr>
                    <w:t>disorders if they resolve within days</w:t>
                  </w:r>
                  <w:r>
                    <w:rPr>
                      <w:color w:val="1C2870"/>
                      <w:spacing w:val="-17"/>
                      <w:w w:val="120"/>
                      <w:sz w:val="22"/>
                    </w:rPr>
                    <w:t> </w:t>
                  </w:r>
                  <w:r>
                    <w:rPr>
                      <w:color w:val="1C2870"/>
                      <w:w w:val="120"/>
                      <w:sz w:val="22"/>
                    </w:rPr>
                    <w:t>to</w:t>
                  </w:r>
                  <w:r>
                    <w:rPr>
                      <w:color w:val="1C2870"/>
                      <w:spacing w:val="-16"/>
                      <w:w w:val="120"/>
                      <w:sz w:val="22"/>
                    </w:rPr>
                    <w:t> </w:t>
                  </w:r>
                  <w:r>
                    <w:rPr>
                      <w:color w:val="1C2870"/>
                      <w:w w:val="120"/>
                      <w:sz w:val="22"/>
                    </w:rPr>
                    <w:t>weeks</w:t>
                  </w:r>
                  <w:r>
                    <w:rPr>
                      <w:color w:val="1C2870"/>
                      <w:spacing w:val="-17"/>
                      <w:w w:val="120"/>
                      <w:sz w:val="22"/>
                    </w:rPr>
                    <w:t> </w:t>
                  </w:r>
                  <w:r>
                    <w:rPr>
                      <w:color w:val="1C2870"/>
                      <w:w w:val="120"/>
                      <w:sz w:val="22"/>
                    </w:rPr>
                    <w:t>with </w:t>
                  </w:r>
                  <w:r>
                    <w:rPr>
                      <w:color w:val="1C2870"/>
                      <w:spacing w:val="-2"/>
                      <w:w w:val="120"/>
                      <w:sz w:val="22"/>
                    </w:rPr>
                    <w:t>abstinence.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b/>
          <w:color w:val="1C2870"/>
          <w:spacing w:val="-2"/>
          <w:w w:val="105"/>
          <w:sz w:val="28"/>
        </w:rPr>
        <w:t>Anxiety </w:t>
      </w:r>
      <w:r>
        <w:rPr>
          <w:rFonts w:ascii="Arial"/>
          <w:b/>
          <w:color w:val="1C2870"/>
          <w:spacing w:val="-2"/>
          <w:sz w:val="28"/>
        </w:rPr>
        <w:t>Disorders</w:t>
      </w:r>
    </w:p>
    <w:p>
      <w:pPr>
        <w:pStyle w:val="BodyText"/>
        <w:spacing w:before="3"/>
        <w:rPr>
          <w:rFonts w:ascii="Arial"/>
          <w:b/>
          <w:sz w:val="24"/>
        </w:rPr>
      </w:pPr>
    </w:p>
    <w:p>
      <w:pPr>
        <w:pStyle w:val="Heading4"/>
        <w:spacing w:line="264" w:lineRule="auto"/>
        <w:ind w:left="253" w:right="3033" w:firstLine="3"/>
      </w:pPr>
      <w:r>
        <w:rPr>
          <w:i/>
          <w:color w:val="1C2870"/>
          <w:spacing w:val="-2"/>
          <w:w w:val="110"/>
        </w:rPr>
        <w:t>General</w:t>
      </w:r>
      <w:r>
        <w:rPr>
          <w:color w:val="1C2870"/>
          <w:spacing w:val="-2"/>
          <w:w w:val="110"/>
        </w:rPr>
        <w:t> approach</w:t>
      </w:r>
    </w:p>
    <w:p>
      <w:pPr>
        <w:pStyle w:val="BodyText"/>
        <w:spacing w:line="271" w:lineRule="auto" w:before="75"/>
        <w:ind w:left="259" w:right="3033" w:firstLine="7"/>
      </w:pPr>
      <w:r>
        <w:rPr>
          <w:color w:val="1C2870"/>
          <w:w w:val="115"/>
        </w:rPr>
        <w:t>Prevalence</w:t>
      </w:r>
      <w:r>
        <w:rPr>
          <w:color w:val="1C2870"/>
          <w:w w:val="115"/>
        </w:rPr>
        <w:t> rates for the</w:t>
      </w:r>
      <w:r>
        <w:rPr>
          <w:color w:val="1C2870"/>
          <w:spacing w:val="-4"/>
          <w:w w:val="115"/>
        </w:rPr>
        <w:t> </w:t>
      </w:r>
      <w:r>
        <w:rPr>
          <w:color w:val="2F3B7C"/>
          <w:w w:val="115"/>
        </w:rPr>
        <w:t>co-occurrence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of anxiety and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sub­ stance </w:t>
      </w:r>
      <w:r>
        <w:rPr>
          <w:color w:val="1C2870"/>
          <w:w w:val="115"/>
        </w:rPr>
        <w:t>use disorders in the </w:t>
      </w:r>
      <w:r>
        <w:rPr>
          <w:color w:val="2F3B7C"/>
          <w:w w:val="115"/>
        </w:rPr>
        <w:t>general </w:t>
      </w:r>
      <w:r>
        <w:rPr>
          <w:color w:val="1C2870"/>
          <w:w w:val="115"/>
        </w:rPr>
        <w:t>popu­ lation range </w:t>
      </w:r>
      <w:r>
        <w:rPr>
          <w:color w:val="2F3B7C"/>
          <w:w w:val="115"/>
        </w:rPr>
        <w:t>from </w:t>
      </w:r>
      <w:r>
        <w:rPr>
          <w:color w:val="1C2870"/>
          <w:w w:val="115"/>
        </w:rPr>
        <w:t>5 to 20 percent in </w:t>
      </w:r>
      <w:r>
        <w:rPr>
          <w:color w:val="2F3B7C"/>
          <w:w w:val="115"/>
        </w:rPr>
        <w:t>epi­ </w:t>
      </w:r>
      <w:r>
        <w:rPr>
          <w:color w:val="1C2870"/>
          <w:w w:val="110"/>
        </w:rPr>
        <w:t>demiologic and</w:t>
      </w:r>
      <w:r>
        <w:rPr>
          <w:color w:val="1C2870"/>
          <w:spacing w:val="25"/>
          <w:w w:val="110"/>
        </w:rPr>
        <w:t> </w:t>
      </w:r>
      <w:r>
        <w:rPr>
          <w:color w:val="1C2870"/>
          <w:w w:val="110"/>
        </w:rPr>
        <w:t>clini­ </w:t>
      </w:r>
      <w:r>
        <w:rPr>
          <w:color w:val="2F3B7C"/>
          <w:w w:val="115"/>
        </w:rPr>
        <w:t>cal studies </w:t>
      </w:r>
      <w:r>
        <w:rPr>
          <w:color w:val="1C2870"/>
          <w:w w:val="115"/>
        </w:rPr>
        <w:t>(Merikangas </w:t>
      </w:r>
      <w:r>
        <w:rPr>
          <w:color w:val="2F3B7C"/>
          <w:w w:val="115"/>
        </w:rPr>
        <w:t>et </w:t>
      </w:r>
      <w:r>
        <w:rPr>
          <w:color w:val="1C2870"/>
          <w:w w:val="115"/>
        </w:rPr>
        <w:t>al.</w:t>
      </w:r>
    </w:p>
    <w:p>
      <w:pPr>
        <w:pStyle w:val="BodyText"/>
        <w:spacing w:before="6"/>
        <w:ind w:left="256"/>
      </w:pPr>
      <w:r>
        <w:rPr>
          <w:color w:val="1C2870"/>
          <w:spacing w:val="-2"/>
          <w:w w:val="115"/>
        </w:rPr>
        <w:t>1996).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73" w:lineRule="auto"/>
        <w:ind w:left="259" w:right="3033" w:firstLine="3"/>
      </w:pPr>
      <w:r>
        <w:rPr>
          <w:color w:val="1C2870"/>
          <w:w w:val="115"/>
        </w:rPr>
        <w:t>Some antianxiety agents can</w:t>
      </w:r>
      <w:r>
        <w:rPr>
          <w:color w:val="1C2870"/>
          <w:w w:val="115"/>
        </w:rPr>
        <w:t> overse­ date and dull the individual's</w:t>
      </w:r>
      <w:r>
        <w:rPr>
          <w:color w:val="1C2870"/>
          <w:w w:val="115"/>
        </w:rPr>
        <w:t> reaction</w:t>
      </w:r>
    </w:p>
    <w:p>
      <w:pPr>
        <w:pStyle w:val="BodyText"/>
        <w:spacing w:line="271" w:lineRule="auto"/>
        <w:ind w:left="257" w:right="666" w:firstLine="10"/>
      </w:pPr>
      <w:r>
        <w:rPr>
          <w:color w:val="1C2870"/>
          <w:w w:val="115"/>
        </w:rPr>
        <w:t>to internal </w:t>
      </w:r>
      <w:r>
        <w:rPr>
          <w:color w:val="2F3B7C"/>
          <w:w w:val="115"/>
        </w:rPr>
        <w:t>and external </w:t>
      </w:r>
      <w:r>
        <w:rPr>
          <w:color w:val="1C2870"/>
          <w:w w:val="115"/>
        </w:rPr>
        <w:t>influences.</w:t>
      </w:r>
      <w:r>
        <w:rPr>
          <w:color w:val="1C2870"/>
          <w:w w:val="115"/>
        </w:rPr>
        <w:t> Because </w:t>
      </w:r>
      <w:r>
        <w:rPr>
          <w:color w:val="2F3B7C"/>
          <w:w w:val="115"/>
        </w:rPr>
        <w:t>anxiety </w:t>
      </w:r>
      <w:r>
        <w:rPr>
          <w:color w:val="1C2870"/>
          <w:w w:val="115"/>
        </w:rPr>
        <w:t>in recovery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can</w:t>
      </w:r>
      <w:r>
        <w:rPr>
          <w:color w:val="2F3B7C"/>
          <w:w w:val="115"/>
        </w:rPr>
        <w:t> </w:t>
      </w:r>
      <w:r>
        <w:rPr>
          <w:color w:val="1C2870"/>
          <w:w w:val="115"/>
        </w:rPr>
        <w:t>be </w:t>
      </w:r>
      <w:r>
        <w:rPr>
          <w:color w:val="2F3B7C"/>
          <w:w w:val="115"/>
        </w:rPr>
        <w:t>critically </w:t>
      </w:r>
      <w:r>
        <w:rPr>
          <w:color w:val="1C2870"/>
          <w:w w:val="115"/>
        </w:rPr>
        <w:t>impor­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tant for </w:t>
      </w:r>
      <w:r>
        <w:rPr>
          <w:color w:val="2F3B7C"/>
          <w:w w:val="115"/>
        </w:rPr>
        <w:t>emotional growth, </w:t>
      </w:r>
      <w:r>
        <w:rPr>
          <w:color w:val="1C2870"/>
          <w:w w:val="115"/>
        </w:rPr>
        <w:t>the individual will feel a certain amount of anxiety to motivate change in</w:t>
      </w:r>
      <w:r>
        <w:rPr>
          <w:color w:val="1C2870"/>
          <w:w w:val="115"/>
        </w:rPr>
        <w:t> behavior, attitudes,</w:t>
      </w:r>
      <w:r>
        <w:rPr>
          <w:color w:val="1C2870"/>
          <w:w w:val="115"/>
        </w:rPr>
        <w:t> </w:t>
      </w:r>
      <w:r>
        <w:rPr>
          <w:color w:val="2F3B7C"/>
          <w:w w:val="115"/>
        </w:rPr>
        <w:t>and emotions. </w:t>
      </w:r>
      <w:r>
        <w:rPr>
          <w:color w:val="1C2870"/>
          <w:w w:val="115"/>
        </w:rPr>
        <w:t>(The </w:t>
      </w:r>
      <w:r>
        <w:rPr>
          <w:color w:val="2F3B7C"/>
          <w:w w:val="115"/>
        </w:rPr>
        <w:t>expression "emotional growth" is </w:t>
      </w:r>
      <w:r>
        <w:rPr>
          <w:color w:val="1C2870"/>
          <w:w w:val="115"/>
        </w:rPr>
        <w:t>related to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the anxiety or discomfort</w:t>
      </w:r>
      <w:r>
        <w:rPr>
          <w:color w:val="1C2870"/>
          <w:w w:val="115"/>
        </w:rPr>
        <w:t> a recovering indi­ vidual </w:t>
      </w:r>
      <w:r>
        <w:rPr>
          <w:color w:val="2F3B7C"/>
          <w:w w:val="115"/>
        </w:rPr>
        <w:t>feels </w:t>
      </w:r>
      <w:r>
        <w:rPr>
          <w:color w:val="1C2870"/>
          <w:w w:val="115"/>
        </w:rPr>
        <w:t>while undergoing the </w:t>
      </w:r>
      <w:r>
        <w:rPr>
          <w:color w:val="2F3B7C"/>
          <w:w w:val="115"/>
        </w:rPr>
        <w:t>process </w:t>
      </w:r>
      <w:r>
        <w:rPr>
          <w:color w:val="1C2870"/>
          <w:w w:val="115"/>
        </w:rPr>
        <w:t>of </w:t>
      </w:r>
      <w:r>
        <w:rPr>
          <w:color w:val="2F3B7C"/>
          <w:w w:val="115"/>
        </w:rPr>
        <w:t>change </w:t>
      </w:r>
      <w:r>
        <w:rPr>
          <w:color w:val="1C2870"/>
          <w:w w:val="115"/>
        </w:rPr>
        <w:t>to reach a more mature </w:t>
      </w:r>
      <w:r>
        <w:rPr>
          <w:color w:val="2F3B7C"/>
          <w:w w:val="115"/>
        </w:rPr>
        <w:t>state.) </w:t>
      </w:r>
      <w:r>
        <w:rPr>
          <w:color w:val="1C2870"/>
          <w:w w:val="115"/>
        </w:rPr>
        <w:t>It is important for the clinician</w:t>
      </w:r>
      <w:r>
        <w:rPr>
          <w:color w:val="1C2870"/>
          <w:w w:val="115"/>
        </w:rPr>
        <w:t> to distinguish between</w:t>
      </w:r>
      <w:r>
        <w:rPr>
          <w:color w:val="1C2870"/>
          <w:w w:val="115"/>
        </w:rPr>
        <w:t> anxiety that can</w:t>
      </w:r>
      <w:r>
        <w:rPr>
          <w:color w:val="1C2870"/>
          <w:spacing w:val="-5"/>
          <w:w w:val="115"/>
        </w:rPr>
        <w:t> </w:t>
      </w:r>
      <w:r>
        <w:rPr>
          <w:color w:val="1C2870"/>
          <w:w w:val="115"/>
        </w:rPr>
        <w:t>promote </w:t>
      </w:r>
      <w:r>
        <w:rPr>
          <w:color w:val="2F3B7C"/>
          <w:w w:val="115"/>
        </w:rPr>
        <w:t>growth </w:t>
      </w:r>
      <w:r>
        <w:rPr>
          <w:color w:val="1C2870"/>
          <w:w w:val="115"/>
        </w:rPr>
        <w:t>and anxiety that can impair</w:t>
      </w:r>
      <w:r>
        <w:rPr>
          <w:color w:val="1C2870"/>
          <w:w w:val="115"/>
        </w:rPr>
        <w:t> a person's ability to make </w:t>
      </w:r>
      <w:r>
        <w:rPr>
          <w:color w:val="2F3B7C"/>
          <w:w w:val="115"/>
        </w:rPr>
        <w:t>change. Adapting </w:t>
      </w:r>
      <w:r>
        <w:rPr>
          <w:color w:val="1C2870"/>
          <w:w w:val="115"/>
        </w:rPr>
        <w:t>behavior in response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to anxiety or</w:t>
      </w:r>
      <w:r>
        <w:rPr>
          <w:color w:val="1C2870"/>
          <w:w w:val="115"/>
        </w:rPr>
        <w:t> other </w:t>
      </w:r>
      <w:r>
        <w:rPr>
          <w:color w:val="2F3B7C"/>
          <w:w w:val="115"/>
        </w:rPr>
        <w:t>emotion </w:t>
      </w:r>
      <w:r>
        <w:rPr>
          <w:color w:val="1C2870"/>
          <w:w w:val="115"/>
        </w:rPr>
        <w:t>requires </w:t>
      </w:r>
      <w:r>
        <w:rPr>
          <w:color w:val="2F3B7C"/>
          <w:w w:val="115"/>
        </w:rPr>
        <w:t>coping</w:t>
      </w:r>
    </w:p>
    <w:p>
      <w:pPr>
        <w:spacing w:after="0" w:line="271" w:lineRule="auto"/>
        <w:sectPr>
          <w:pgSz w:w="12240" w:h="15840"/>
          <w:pgMar w:header="0" w:footer="957" w:top="1320" w:bottom="1160" w:left="600" w:right="880"/>
          <w:cols w:num="2" w:equalWidth="0">
            <w:col w:w="5479" w:space="40"/>
            <w:col w:w="5241"/>
          </w:cols>
        </w:sectPr>
      </w:pPr>
    </w:p>
    <w:p>
      <w:pPr>
        <w:pStyle w:val="BodyText"/>
        <w:spacing w:line="271" w:lineRule="auto" w:before="65"/>
        <w:ind w:left="681" w:right="133" w:firstLine="2"/>
      </w:pPr>
      <w:r>
        <w:rPr>
          <w:color w:val="1D2870"/>
          <w:w w:val="115"/>
        </w:rPr>
        <w:t>skills that may</w:t>
      </w:r>
      <w:r>
        <w:rPr>
          <w:color w:val="1D2870"/>
          <w:spacing w:val="-30"/>
          <w:w w:val="115"/>
        </w:rPr>
        <w:t> </w:t>
      </w:r>
      <w:r>
        <w:rPr>
          <w:color w:val="1D2870"/>
          <w:w w:val="115"/>
        </w:rPr>
        <w:t>not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be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available to persons </w:t>
      </w:r>
      <w:r>
        <w:rPr>
          <w:b/>
          <w:color w:val="1D2870"/>
          <w:w w:val="115"/>
          <w:sz w:val="21"/>
        </w:rPr>
        <w:t>in </w:t>
      </w:r>
      <w:r>
        <w:rPr>
          <w:color w:val="1D2870"/>
          <w:w w:val="115"/>
        </w:rPr>
        <w:t>early recovery. </w:t>
      </w:r>
      <w:r>
        <w:rPr>
          <w:color w:val="313B7C"/>
          <w:w w:val="115"/>
        </w:rPr>
        <w:t>A</w:t>
      </w:r>
      <w:r>
        <w:rPr>
          <w:color w:val="313B7C"/>
          <w:spacing w:val="-2"/>
          <w:w w:val="115"/>
        </w:rPr>
        <w:t> </w:t>
      </w:r>
      <w:r>
        <w:rPr>
          <w:color w:val="1D2870"/>
          <w:w w:val="115"/>
        </w:rPr>
        <w:t>fully </w:t>
      </w:r>
      <w:r>
        <w:rPr>
          <w:color w:val="313B7C"/>
          <w:w w:val="115"/>
        </w:rPr>
        <w:t>symptomatic</w:t>
      </w:r>
      <w:r>
        <w:rPr>
          <w:color w:val="313B7C"/>
          <w:w w:val="115"/>
        </w:rPr>
        <w:t> anxiety </w:t>
      </w:r>
      <w:r>
        <w:rPr>
          <w:color w:val="1D2870"/>
          <w:w w:val="115"/>
        </w:rPr>
        <w:t>disorder</w:t>
      </w:r>
      <w:r>
        <w:rPr>
          <w:color w:val="1D2870"/>
          <w:w w:val="115"/>
        </w:rPr>
        <w:t> may </w:t>
      </w:r>
      <w:r>
        <w:rPr>
          <w:color w:val="313B7C"/>
          <w:w w:val="115"/>
        </w:rPr>
        <w:t>significantly </w:t>
      </w:r>
      <w:r>
        <w:rPr>
          <w:color w:val="1D2870"/>
          <w:w w:val="115"/>
        </w:rPr>
        <w:t>limit a person's </w:t>
      </w:r>
      <w:r>
        <w:rPr>
          <w:color w:val="313B7C"/>
          <w:w w:val="115"/>
        </w:rPr>
        <w:t>capacity </w:t>
      </w:r>
      <w:r>
        <w:rPr>
          <w:color w:val="1D2870"/>
          <w:w w:val="115"/>
        </w:rPr>
        <w:t>to learn nonpharmacological</w:t>
      </w:r>
      <w:r>
        <w:rPr>
          <w:color w:val="1D2870"/>
          <w:spacing w:val="-12"/>
          <w:w w:val="115"/>
        </w:rPr>
        <w:t> </w:t>
      </w:r>
      <w:r>
        <w:rPr>
          <w:color w:val="313B7C"/>
          <w:w w:val="115"/>
        </w:rPr>
        <w:t>coping strategies.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Medications</w:t>
      </w:r>
      <w:r>
        <w:rPr>
          <w:color w:val="1D2870"/>
          <w:w w:val="115"/>
        </w:rPr>
        <w:t> with minimal addic­ tion </w:t>
      </w:r>
      <w:r>
        <w:rPr>
          <w:color w:val="313B7C"/>
          <w:w w:val="115"/>
        </w:rPr>
        <w:t>potential </w:t>
      </w:r>
      <w:r>
        <w:rPr>
          <w:color w:val="1D2870"/>
          <w:w w:val="115"/>
        </w:rPr>
        <w:t>can be helpful and</w:t>
      </w:r>
      <w:r>
        <w:rPr>
          <w:color w:val="1D2870"/>
          <w:w w:val="115"/>
        </w:rPr>
        <w:t> in </w:t>
      </w:r>
      <w:r>
        <w:rPr>
          <w:color w:val="313B7C"/>
          <w:w w:val="115"/>
        </w:rPr>
        <w:t>some cases </w:t>
      </w:r>
      <w:r>
        <w:rPr>
          <w:color w:val="1D2870"/>
          <w:w w:val="115"/>
        </w:rPr>
        <w:t>necessary if</w:t>
      </w:r>
      <w:r>
        <w:rPr>
          <w:color w:val="1D2870"/>
          <w:w w:val="115"/>
        </w:rPr>
        <w:t> patients</w:t>
      </w:r>
      <w:r>
        <w:rPr>
          <w:color w:val="1D2870"/>
          <w:w w:val="115"/>
        </w:rPr>
        <w:t> are</w:t>
      </w:r>
      <w:r>
        <w:rPr>
          <w:color w:val="1D2870"/>
          <w:w w:val="115"/>
        </w:rPr>
        <w:t> to make progress in their recovery.</w:t>
      </w:r>
    </w:p>
    <w:p>
      <w:pPr>
        <w:pStyle w:val="BodyText"/>
        <w:spacing w:line="271" w:lineRule="auto" w:before="181"/>
        <w:ind w:left="681" w:firstLine="4"/>
      </w:pPr>
      <w:r>
        <w:rPr>
          <w:color w:val="1D2870"/>
          <w:w w:val="115"/>
        </w:rPr>
        <w:t>Depressants (e.g., alcohol) can</w:t>
      </w:r>
      <w:r>
        <w:rPr>
          <w:color w:val="1D2870"/>
          <w:w w:val="115"/>
        </w:rPr>
        <w:t> produce</w:t>
      </w:r>
      <w:r>
        <w:rPr>
          <w:color w:val="1D2870"/>
          <w:w w:val="115"/>
        </w:rPr>
        <w:t> anxi­ ety during withdrawal,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stimulants </w:t>
      </w:r>
      <w:r>
        <w:rPr>
          <w:color w:val="1D2870"/>
          <w:w w:val="115"/>
        </w:rPr>
        <w:t>(e.g., </w:t>
      </w:r>
      <w:r>
        <w:rPr>
          <w:color w:val="313B7C"/>
          <w:w w:val="115"/>
        </w:rPr>
        <w:t>cocaine) can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produce anxiety during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intoxica­ tion. Because people with substance use dis­ orders are in </w:t>
      </w:r>
      <w:r>
        <w:rPr>
          <w:color w:val="313B7C"/>
          <w:w w:val="115"/>
        </w:rPr>
        <w:t>a </w:t>
      </w:r>
      <w:r>
        <w:rPr>
          <w:color w:val="1D2870"/>
          <w:w w:val="115"/>
        </w:rPr>
        <w:t>relatively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constant state </w:t>
      </w:r>
      <w:r>
        <w:rPr>
          <w:color w:val="1D2870"/>
          <w:w w:val="115"/>
        </w:rPr>
        <w:t>of</w:t>
      </w:r>
    </w:p>
    <w:p>
      <w:pPr>
        <w:pStyle w:val="BodyText"/>
        <w:spacing w:line="271" w:lineRule="auto" w:before="3"/>
        <w:ind w:left="3123" w:firstLine="6"/>
      </w:pPr>
      <w:r>
        <w:rPr/>
        <w:pict>
          <v:shape style="position:absolute;margin-left:37.5pt;margin-top:19.373215pt;width:136.75pt;height:271.6pt;mso-position-horizontal-relative:page;mso-position-vertical-relative:paragraph;z-index:15738368" type="#_x0000_t202" id="docshape30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color w:val="000000"/>
                      <w:sz w:val="22"/>
                    </w:rPr>
                  </w:pPr>
                </w:p>
                <w:p>
                  <w:pPr>
                    <w:spacing w:line="508" w:lineRule="auto" w:before="0"/>
                    <w:ind w:left="544" w:right="540" w:firstLine="1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D2870"/>
                      <w:w w:val="115"/>
                      <w:sz w:val="23"/>
                    </w:rPr>
                    <w:t>Medication is indicated when the</w:t>
                  </w:r>
                  <w:r>
                    <w:rPr>
                      <w:color w:val="1D2870"/>
                      <w:w w:val="115"/>
                      <w:sz w:val="23"/>
                    </w:rPr>
                    <w:t> anxiety is preventing the patient from participating </w:t>
                  </w:r>
                  <w:r>
                    <w:rPr>
                      <w:color w:val="1D2870"/>
                      <w:w w:val="115"/>
                      <w:sz w:val="23"/>
                    </w:rPr>
                    <w:t>in </w:t>
                  </w:r>
                  <w:r>
                    <w:rPr>
                      <w:color w:val="1D2870"/>
                      <w:spacing w:val="-2"/>
                      <w:w w:val="115"/>
                      <w:sz w:val="23"/>
                    </w:rPr>
                    <w:t>treatment.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D2870"/>
          <w:w w:val="115"/>
        </w:rPr>
        <w:t>withdrawal (it is impossible</w:t>
      </w:r>
      <w:r>
        <w:rPr>
          <w:color w:val="1D2870"/>
          <w:w w:val="115"/>
        </w:rPr>
        <w:t> to main­ tain a </w:t>
      </w:r>
      <w:r>
        <w:rPr>
          <w:color w:val="313B7C"/>
          <w:w w:val="115"/>
        </w:rPr>
        <w:t>constant</w:t>
      </w:r>
      <w:r>
        <w:rPr>
          <w:color w:val="313B7C"/>
          <w:spacing w:val="40"/>
          <w:w w:val="115"/>
        </w:rPr>
        <w:t> </w:t>
      </w:r>
      <w:r>
        <w:rPr>
          <w:color w:val="1D2870"/>
          <w:w w:val="115"/>
        </w:rPr>
        <w:t>blood level), they regularly </w:t>
      </w:r>
      <w:r>
        <w:rPr>
          <w:color w:val="313B7C"/>
          <w:w w:val="115"/>
        </w:rPr>
        <w:t>experi­ ence </w:t>
      </w:r>
      <w:r>
        <w:rPr>
          <w:color w:val="1D2870"/>
          <w:w w:val="115"/>
        </w:rPr>
        <w:t>anxiety </w:t>
      </w:r>
      <w:r>
        <w:rPr>
          <w:color w:val="313B7C"/>
          <w:w w:val="115"/>
        </w:rPr>
        <w:t>as </w:t>
      </w:r>
      <w:r>
        <w:rPr>
          <w:color w:val="1D2870"/>
          <w:w w:val="115"/>
        </w:rPr>
        <w:t>the result of pharmaco­ logical withdrawal from dependence. As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substance abuse becomes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more </w:t>
      </w:r>
      <w:r>
        <w:rPr>
          <w:color w:val="313B7C"/>
          <w:w w:val="115"/>
        </w:rPr>
        <w:t>chronic, </w:t>
      </w:r>
      <w:r>
        <w:rPr>
          <w:color w:val="1D2870"/>
          <w:w w:val="115"/>
        </w:rPr>
        <w:t>the anxiety produced</w:t>
      </w:r>
      <w:r>
        <w:rPr>
          <w:color w:val="1D2870"/>
          <w:spacing w:val="80"/>
          <w:w w:val="115"/>
        </w:rPr>
        <w:t> </w:t>
      </w:r>
      <w:r>
        <w:rPr>
          <w:color w:val="1D2870"/>
          <w:w w:val="115"/>
        </w:rPr>
        <w:t>by withdrawal from </w:t>
      </w:r>
      <w:r>
        <w:rPr>
          <w:color w:val="1D2870"/>
          <w:spacing w:val="-2"/>
          <w:w w:val="115"/>
        </w:rPr>
        <w:t>pharmacologic </w:t>
      </w:r>
      <w:r>
        <w:rPr>
          <w:color w:val="1D2870"/>
          <w:w w:val="115"/>
        </w:rPr>
        <w:t>dependence can </w:t>
      </w:r>
      <w:r>
        <w:rPr>
          <w:color w:val="1D2870"/>
          <w:spacing w:val="-2"/>
          <w:w w:val="115"/>
        </w:rPr>
        <w:t>become</w:t>
      </w:r>
      <w:r>
        <w:rPr>
          <w:color w:val="1D2870"/>
          <w:spacing w:val="-13"/>
          <w:w w:val="115"/>
        </w:rPr>
        <w:t> </w:t>
      </w:r>
      <w:r>
        <w:rPr>
          <w:color w:val="1D2870"/>
          <w:spacing w:val="-2"/>
          <w:w w:val="115"/>
        </w:rPr>
        <w:t>increasingly </w:t>
      </w:r>
      <w:r>
        <w:rPr>
          <w:color w:val="313B7C"/>
          <w:w w:val="115"/>
        </w:rPr>
        <w:t>severe.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Relapse and/or periods of abstinence (some­ times prolonged­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for </w:t>
      </w:r>
      <w:r>
        <w:rPr>
          <w:color w:val="313B7C"/>
          <w:w w:val="115"/>
        </w:rPr>
        <w:t>weeks </w:t>
      </w:r>
      <w:r>
        <w:rPr>
          <w:color w:val="1D2870"/>
          <w:w w:val="115"/>
        </w:rPr>
        <w:t>or months) should be </w:t>
      </w:r>
      <w:r>
        <w:rPr>
          <w:color w:val="313B7C"/>
          <w:w w:val="115"/>
        </w:rPr>
        <w:t>considered</w:t>
      </w:r>
      <w:r>
        <w:rPr>
          <w:color w:val="313B7C"/>
          <w:spacing w:val="-7"/>
          <w:w w:val="115"/>
        </w:rPr>
        <w:t> </w:t>
      </w:r>
      <w:r>
        <w:rPr>
          <w:color w:val="1D2870"/>
          <w:w w:val="115"/>
        </w:rPr>
        <w:t>(</w:t>
      </w:r>
      <w:r>
        <w:rPr>
          <w:color w:val="313B7C"/>
          <w:w w:val="115"/>
        </w:rPr>
        <w:t>confirm</w:t>
      </w:r>
    </w:p>
    <w:p>
      <w:pPr>
        <w:pStyle w:val="BodyText"/>
        <w:spacing w:line="266" w:lineRule="auto" w:before="10"/>
        <w:ind w:left="682" w:firstLine="3"/>
      </w:pPr>
      <w:r>
        <w:rPr>
          <w:color w:val="1D2870"/>
          <w:w w:val="115"/>
        </w:rPr>
        <w:t>abstinence</w:t>
      </w:r>
      <w:r>
        <w:rPr>
          <w:color w:val="1D2870"/>
          <w:w w:val="115"/>
        </w:rPr>
        <w:t> with laboratory</w:t>
      </w:r>
      <w:r>
        <w:rPr>
          <w:color w:val="1D2870"/>
          <w:w w:val="115"/>
        </w:rPr>
        <w:t> drug testing, if necessary)</w:t>
      </w:r>
      <w:r>
        <w:rPr>
          <w:color w:val="1D2870"/>
          <w:w w:val="115"/>
        </w:rPr>
        <w:t> before the </w:t>
      </w:r>
      <w:r>
        <w:rPr>
          <w:color w:val="313B7C"/>
          <w:w w:val="115"/>
        </w:rPr>
        <w:t>effects </w:t>
      </w:r>
      <w:r>
        <w:rPr>
          <w:color w:val="1D2870"/>
          <w:w w:val="115"/>
        </w:rPr>
        <w:t>of depressant</w:t>
      </w:r>
      <w:r>
        <w:rPr>
          <w:color w:val="1D2870"/>
          <w:w w:val="115"/>
        </w:rPr>
        <w:t> or </w:t>
      </w:r>
      <w:r>
        <w:rPr>
          <w:color w:val="313B7C"/>
          <w:w w:val="115"/>
        </w:rPr>
        <w:t>stimulant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drugs in inducing anxiety can be ruled out. </w:t>
      </w:r>
      <w:r>
        <w:rPr>
          <w:color w:val="1D2870"/>
          <w:w w:val="115"/>
          <w:sz w:val="22"/>
        </w:rPr>
        <w:t>It </w:t>
      </w:r>
      <w:r>
        <w:rPr>
          <w:color w:val="313B7C"/>
          <w:w w:val="115"/>
        </w:rPr>
        <w:t>can </w:t>
      </w:r>
      <w:r>
        <w:rPr>
          <w:color w:val="1D2870"/>
          <w:w w:val="115"/>
        </w:rPr>
        <w:t>take weeks 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months for these</w:t>
      </w:r>
      <w:r>
        <w:rPr>
          <w:color w:val="1D2870"/>
          <w:spacing w:val="-9"/>
          <w:w w:val="115"/>
        </w:rPr>
        <w:t> </w:t>
      </w:r>
      <w:r>
        <w:rPr>
          <w:color w:val="313B7C"/>
          <w:w w:val="115"/>
        </w:rPr>
        <w:t>effects</w:t>
      </w:r>
      <w:r>
        <w:rPr>
          <w:color w:val="313B7C"/>
          <w:spacing w:val="-2"/>
          <w:w w:val="115"/>
        </w:rPr>
        <w:t> </w:t>
      </w:r>
      <w:r>
        <w:rPr>
          <w:color w:val="1D2870"/>
          <w:w w:val="115"/>
        </w:rPr>
        <w:t>to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subside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completely,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although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a period of only a </w:t>
      </w:r>
      <w:r>
        <w:rPr>
          <w:color w:val="313B7C"/>
          <w:w w:val="115"/>
        </w:rPr>
        <w:t>few </w:t>
      </w:r>
      <w:r>
        <w:rPr>
          <w:color w:val="1D2870"/>
          <w:w w:val="115"/>
        </w:rPr>
        <w:t>days to weeks often is </w:t>
      </w:r>
      <w:r>
        <w:rPr>
          <w:color w:val="313B7C"/>
          <w:w w:val="115"/>
        </w:rPr>
        <w:t>sufficient </w:t>
      </w:r>
      <w:r>
        <w:rPr>
          <w:color w:val="1D2870"/>
          <w:w w:val="115"/>
        </w:rPr>
        <w:t>in clinical practice.</w:t>
      </w:r>
    </w:p>
    <w:p>
      <w:pPr>
        <w:pStyle w:val="BodyText"/>
        <w:spacing w:line="271" w:lineRule="auto" w:before="192"/>
        <w:ind w:left="681" w:right="133" w:firstLine="1"/>
      </w:pPr>
      <w:r>
        <w:rPr>
          <w:color w:val="1D2870"/>
          <w:w w:val="115"/>
        </w:rPr>
        <w:t>Treatment</w:t>
      </w:r>
      <w:r>
        <w:rPr>
          <w:color w:val="1D2870"/>
          <w:w w:val="115"/>
        </w:rPr>
        <w:t> is</w:t>
      </w:r>
      <w:r>
        <w:rPr>
          <w:color w:val="1D2870"/>
          <w:spacing w:val="-4"/>
          <w:w w:val="115"/>
        </w:rPr>
        <w:t> </w:t>
      </w:r>
      <w:r>
        <w:rPr>
          <w:color w:val="313B7C"/>
          <w:w w:val="115"/>
        </w:rPr>
        <w:t>indicated</w:t>
      </w:r>
      <w:r>
        <w:rPr>
          <w:color w:val="313B7C"/>
          <w:w w:val="115"/>
        </w:rPr>
        <w:t> when </w:t>
      </w:r>
      <w:r>
        <w:rPr>
          <w:color w:val="1D2870"/>
          <w:w w:val="115"/>
        </w:rPr>
        <w:t>the</w:t>
      </w:r>
      <w:r>
        <w:rPr>
          <w:color w:val="1D2870"/>
          <w:w w:val="115"/>
        </w:rPr>
        <w:t> anxiety per­ </w:t>
      </w:r>
      <w:r>
        <w:rPr>
          <w:color w:val="313B7C"/>
          <w:w w:val="115"/>
        </w:rPr>
        <w:t>sists </w:t>
      </w:r>
      <w:r>
        <w:rPr>
          <w:color w:val="1D2870"/>
          <w:w w:val="115"/>
        </w:rPr>
        <w:t>after adequate </w:t>
      </w:r>
      <w:r>
        <w:rPr>
          <w:color w:val="313B7C"/>
          <w:w w:val="115"/>
        </w:rPr>
        <w:t>effort </w:t>
      </w:r>
      <w:r>
        <w:rPr>
          <w:color w:val="1D2870"/>
          <w:w w:val="115"/>
        </w:rPr>
        <w:t>in a </w:t>
      </w:r>
      <w:r>
        <w:rPr>
          <w:color w:val="313B7C"/>
          <w:w w:val="115"/>
        </w:rPr>
        <w:t>substance</w:t>
      </w:r>
      <w:r>
        <w:rPr>
          <w:color w:val="313B7C"/>
          <w:spacing w:val="40"/>
          <w:w w:val="115"/>
        </w:rPr>
        <w:t> </w:t>
      </w:r>
      <w:r>
        <w:rPr>
          <w:color w:val="1D2870"/>
          <w:w w:val="115"/>
        </w:rPr>
        <w:t>abuse treatment</w:t>
      </w:r>
      <w:r>
        <w:rPr>
          <w:color w:val="1D2870"/>
          <w:w w:val="115"/>
        </w:rPr>
        <w:t> program, or when the</w:t>
      </w:r>
      <w:r>
        <w:rPr>
          <w:color w:val="1D2870"/>
          <w:w w:val="115"/>
        </w:rPr>
        <w:t> clini­ </w:t>
      </w:r>
      <w:r>
        <w:rPr>
          <w:color w:val="313B7C"/>
          <w:w w:val="115"/>
        </w:rPr>
        <w:t>cian suspects </w:t>
      </w:r>
      <w:r>
        <w:rPr>
          <w:color w:val="1D2870"/>
          <w:w w:val="115"/>
        </w:rPr>
        <w:t>that anxiety is preventing the</w:t>
      </w:r>
    </w:p>
    <w:p>
      <w:pPr>
        <w:pStyle w:val="BodyText"/>
        <w:spacing w:line="271" w:lineRule="auto" w:before="79"/>
        <w:ind w:left="263" w:right="1178" w:firstLine="6"/>
      </w:pPr>
      <w:r>
        <w:rPr/>
        <w:br w:type="column"/>
      </w:r>
      <w:r>
        <w:rPr>
          <w:color w:val="1D2870"/>
          <w:w w:val="115"/>
        </w:rPr>
        <w:t>patient from participating </w:t>
      </w:r>
      <w:r>
        <w:rPr>
          <w:color w:val="313B7C"/>
          <w:w w:val="115"/>
        </w:rPr>
        <w:t>in </w:t>
      </w:r>
      <w:r>
        <w:rPr>
          <w:color w:val="1D2870"/>
          <w:w w:val="115"/>
        </w:rPr>
        <w:t>treatment.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A </w:t>
      </w:r>
      <w:r>
        <w:rPr>
          <w:color w:val="1D2870"/>
          <w:w w:val="115"/>
        </w:rPr>
        <w:t>thorough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evaluation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to </w:t>
      </w:r>
      <w:r>
        <w:rPr>
          <w:color w:val="313B7C"/>
          <w:w w:val="115"/>
        </w:rPr>
        <w:t>assess </w:t>
      </w:r>
      <w:r>
        <w:rPr>
          <w:color w:val="1D2870"/>
          <w:w w:val="115"/>
        </w:rPr>
        <w:t>whether</w:t>
      </w:r>
      <w:r>
        <w:rPr>
          <w:color w:val="1D2870"/>
          <w:w w:val="115"/>
        </w:rPr>
        <w:t> the individual is abstinent, involved in </w:t>
      </w:r>
      <w:r>
        <w:rPr>
          <w:color w:val="313B7C"/>
          <w:w w:val="115"/>
        </w:rPr>
        <w:t>continuing </w:t>
      </w:r>
      <w:r>
        <w:rPr>
          <w:color w:val="1D2870"/>
          <w:w w:val="115"/>
        </w:rPr>
        <w:t>treatment, and/or attending </w:t>
      </w:r>
      <w:r>
        <w:rPr>
          <w:color w:val="313B7C"/>
          <w:w w:val="115"/>
        </w:rPr>
        <w:t>self-help </w:t>
      </w:r>
      <w:r>
        <w:rPr>
          <w:color w:val="1D2870"/>
          <w:w w:val="115"/>
        </w:rPr>
        <w:t>meetings usually is necessary</w:t>
      </w:r>
      <w:r>
        <w:rPr>
          <w:color w:val="1D2870"/>
          <w:w w:val="115"/>
        </w:rPr>
        <w:t> before a diagnosis</w:t>
      </w:r>
      <w:r>
        <w:rPr>
          <w:color w:val="1D2870"/>
          <w:w w:val="115"/>
        </w:rPr>
        <w:t> of a</w:t>
      </w:r>
    </w:p>
    <w:p>
      <w:pPr>
        <w:pStyle w:val="BodyText"/>
        <w:spacing w:line="271" w:lineRule="auto" w:before="3"/>
        <w:ind w:left="261" w:right="1168" w:firstLine="5"/>
      </w:pPr>
      <w:r>
        <w:rPr>
          <w:color w:val="313B7C"/>
          <w:w w:val="115"/>
        </w:rPr>
        <w:t>co-occurring </w:t>
      </w:r>
      <w:r>
        <w:rPr>
          <w:color w:val="1D2870"/>
          <w:w w:val="115"/>
        </w:rPr>
        <w:t>psychiatric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condition</w:t>
      </w:r>
      <w:r>
        <w:rPr>
          <w:color w:val="313B7C"/>
          <w:w w:val="115"/>
        </w:rPr>
        <w:t> can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be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def­ initely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established.</w:t>
      </w:r>
      <w:r>
        <w:rPr>
          <w:color w:val="313B7C"/>
          <w:w w:val="115"/>
        </w:rPr>
        <w:t> After such </w:t>
      </w:r>
      <w:r>
        <w:rPr>
          <w:color w:val="1D2870"/>
          <w:w w:val="115"/>
        </w:rPr>
        <w:t>an </w:t>
      </w:r>
      <w:r>
        <w:rPr>
          <w:color w:val="313B7C"/>
          <w:w w:val="115"/>
        </w:rPr>
        <w:t>evaluation, </w:t>
      </w:r>
      <w:r>
        <w:rPr>
          <w:color w:val="1D2870"/>
          <w:w w:val="115"/>
        </w:rPr>
        <w:t>treatment</w:t>
      </w:r>
      <w:r>
        <w:rPr>
          <w:color w:val="1D2870"/>
          <w:w w:val="115"/>
        </w:rPr>
        <w:t> of</w:t>
      </w:r>
      <w:r>
        <w:rPr>
          <w:color w:val="1D2870"/>
          <w:w w:val="115"/>
        </w:rPr>
        <w:t> the</w:t>
      </w:r>
      <w:r>
        <w:rPr>
          <w:color w:val="1D2870"/>
          <w:spacing w:val="40"/>
          <w:w w:val="115"/>
        </w:rPr>
        <w:t> </w:t>
      </w:r>
      <w:r>
        <w:rPr>
          <w:color w:val="313B7C"/>
          <w:w w:val="115"/>
        </w:rPr>
        <w:t>anxiety </w:t>
      </w:r>
      <w:r>
        <w:rPr>
          <w:color w:val="1D2870"/>
          <w:w w:val="115"/>
        </w:rPr>
        <w:t>disorder </w:t>
      </w:r>
      <w:r>
        <w:rPr>
          <w:color w:val="313B7C"/>
          <w:w w:val="115"/>
        </w:rPr>
        <w:t>can proceed separately </w:t>
      </w:r>
      <w:r>
        <w:rPr>
          <w:color w:val="1D2870"/>
          <w:w w:val="115"/>
        </w:rPr>
        <w:t>from </w:t>
      </w:r>
      <w:r>
        <w:rPr>
          <w:color w:val="313B7C"/>
          <w:w w:val="115"/>
        </w:rPr>
        <w:t>similar symptoms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arising</w:t>
      </w:r>
      <w:r>
        <w:rPr>
          <w:color w:val="1D2870"/>
          <w:spacing w:val="80"/>
          <w:w w:val="115"/>
        </w:rPr>
        <w:t> </w:t>
      </w:r>
      <w:r>
        <w:rPr>
          <w:color w:val="1D2870"/>
          <w:w w:val="115"/>
        </w:rPr>
        <w:t>from the addictive disorder.</w:t>
      </w:r>
    </w:p>
    <w:p>
      <w:pPr>
        <w:pStyle w:val="BodyText"/>
        <w:spacing w:before="6"/>
        <w:rPr>
          <w:sz w:val="32"/>
        </w:rPr>
      </w:pPr>
    </w:p>
    <w:p>
      <w:pPr>
        <w:pStyle w:val="Heading4"/>
        <w:ind w:left="258"/>
        <w:rPr>
          <w:i/>
        </w:rPr>
      </w:pPr>
      <w:r>
        <w:rPr>
          <w:i/>
          <w:color w:val="1D2870"/>
          <w:spacing w:val="-2"/>
          <w:w w:val="110"/>
        </w:rPr>
        <w:t>Pharmacologic</w:t>
      </w:r>
      <w:r>
        <w:rPr>
          <w:i/>
          <w:color w:val="1D2870"/>
          <w:spacing w:val="18"/>
          <w:w w:val="110"/>
        </w:rPr>
        <w:t> </w:t>
      </w:r>
      <w:r>
        <w:rPr>
          <w:i/>
          <w:color w:val="1D2870"/>
          <w:spacing w:val="-2"/>
          <w:w w:val="110"/>
        </w:rPr>
        <w:t>therapies</w:t>
      </w:r>
    </w:p>
    <w:p>
      <w:pPr>
        <w:pStyle w:val="BodyText"/>
        <w:spacing w:line="271" w:lineRule="auto" w:before="107"/>
        <w:ind w:left="263" w:right="1178" w:firstLine="4"/>
      </w:pPr>
      <w:r>
        <w:rPr>
          <w:color w:val="1D2870"/>
          <w:w w:val="115"/>
        </w:rPr>
        <w:t>The ideal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medication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works against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abnormal anxiety but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not against the "normal" anxiety needed for</w:t>
      </w:r>
      <w:r>
        <w:rPr>
          <w:color w:val="1D2870"/>
          <w:w w:val="115"/>
        </w:rPr>
        <w:t> recovery.</w:t>
      </w:r>
      <w:r>
        <w:rPr>
          <w:color w:val="1D2870"/>
          <w:w w:val="115"/>
        </w:rPr>
        <w:t> Some of</w:t>
      </w:r>
      <w:r>
        <w:rPr>
          <w:color w:val="1D2870"/>
          <w:w w:val="115"/>
        </w:rPr>
        <w:t> the</w:t>
      </w:r>
      <w:r>
        <w:rPr>
          <w:color w:val="1D2870"/>
          <w:spacing w:val="40"/>
          <w:w w:val="115"/>
        </w:rPr>
        <w:t> </w:t>
      </w:r>
      <w:r>
        <w:rPr>
          <w:color w:val="313B7C"/>
          <w:w w:val="115"/>
        </w:rPr>
        <w:t>physical symptoms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of anxiety include </w:t>
      </w:r>
      <w:r>
        <w:rPr>
          <w:color w:val="313B7C"/>
          <w:w w:val="115"/>
        </w:rPr>
        <w:t>sweating, </w:t>
      </w:r>
      <w:r>
        <w:rPr>
          <w:color w:val="1D2870"/>
          <w:w w:val="115"/>
        </w:rPr>
        <w:t>tremors,</w:t>
      </w:r>
      <w:r>
        <w:rPr>
          <w:color w:val="1D2870"/>
          <w:w w:val="115"/>
        </w:rPr>
        <w:t> palpitations,</w:t>
      </w:r>
      <w:r>
        <w:rPr>
          <w:color w:val="1D2870"/>
          <w:w w:val="115"/>
        </w:rPr>
        <w:t> muscle tension, and increased</w:t>
      </w:r>
      <w:r>
        <w:rPr>
          <w:color w:val="1D2870"/>
          <w:w w:val="115"/>
        </w:rPr>
        <w:t> urination.</w:t>
      </w:r>
      <w:r>
        <w:rPr>
          <w:color w:val="1D2870"/>
          <w:w w:val="115"/>
        </w:rPr>
        <w:t> Psychological </w:t>
      </w:r>
      <w:r>
        <w:rPr>
          <w:color w:val="313B7C"/>
          <w:w w:val="115"/>
        </w:rPr>
        <w:t>symptoms </w:t>
      </w:r>
      <w:r>
        <w:rPr>
          <w:color w:val="1D2870"/>
          <w:w w:val="115"/>
        </w:rPr>
        <w:t>include nervousness, feelings of</w:t>
      </w:r>
      <w:r>
        <w:rPr>
          <w:color w:val="1D2870"/>
          <w:w w:val="115"/>
        </w:rPr>
        <w:t> dread or impending doom, unpleasant</w:t>
      </w:r>
      <w:r>
        <w:rPr>
          <w:color w:val="1D2870"/>
          <w:w w:val="115"/>
        </w:rPr>
        <w:t> tenseness, and many more.</w:t>
      </w:r>
    </w:p>
    <w:p>
      <w:pPr>
        <w:pStyle w:val="BodyText"/>
        <w:spacing w:line="271" w:lineRule="auto" w:before="184"/>
        <w:ind w:left="269" w:right="1178" w:hanging="1"/>
      </w:pPr>
      <w:r>
        <w:rPr>
          <w:color w:val="1D2870"/>
          <w:w w:val="115"/>
        </w:rPr>
        <w:t>The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most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common</w:t>
      </w:r>
      <w:r>
        <w:rPr>
          <w:color w:val="1D2870"/>
          <w:w w:val="115"/>
        </w:rPr>
        <w:t> agents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used</w:t>
      </w:r>
      <w:r>
        <w:rPr>
          <w:color w:val="1D2870"/>
          <w:spacing w:val="-10"/>
          <w:w w:val="115"/>
        </w:rPr>
        <w:t> </w:t>
      </w:r>
      <w:r>
        <w:rPr>
          <w:color w:val="313B7C"/>
          <w:w w:val="115"/>
        </w:rPr>
        <w:t>in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anxiety dis­ orders </w:t>
      </w:r>
      <w:r>
        <w:rPr>
          <w:color w:val="313B7C"/>
          <w:w w:val="115"/>
        </w:rPr>
        <w:t>are </w:t>
      </w:r>
      <w:r>
        <w:rPr>
          <w:color w:val="1D2870"/>
          <w:w w:val="115"/>
        </w:rPr>
        <w:t>benzodiazepines and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antidepres­ sants. </w:t>
      </w:r>
      <w:r>
        <w:rPr>
          <w:color w:val="1D2870"/>
          <w:w w:val="115"/>
        </w:rPr>
        <w:t>The benzodiazepines most frequently used are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alprazolam</w:t>
      </w:r>
      <w:r>
        <w:rPr>
          <w:color w:val="1D2870"/>
          <w:w w:val="115"/>
        </w:rPr>
        <w:t> and lorazepam.</w:t>
      </w:r>
    </w:p>
    <w:p>
      <w:pPr>
        <w:pStyle w:val="BodyText"/>
        <w:spacing w:line="271" w:lineRule="auto"/>
        <w:ind w:left="261" w:right="1178" w:firstLine="9"/>
      </w:pPr>
      <w:r>
        <w:rPr>
          <w:color w:val="1D2870"/>
          <w:w w:val="115"/>
        </w:rPr>
        <w:t>Diazepam and</w:t>
      </w:r>
      <w:r>
        <w:rPr>
          <w:color w:val="1D2870"/>
          <w:w w:val="115"/>
        </w:rPr>
        <w:t> clonazepam are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used less often. Because the</w:t>
      </w:r>
      <w:r>
        <w:rPr>
          <w:color w:val="1D2870"/>
          <w:w w:val="115"/>
        </w:rPr>
        <w:t> benzodiazepines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can cause </w:t>
      </w:r>
      <w:r>
        <w:rPr>
          <w:color w:val="313B7C"/>
          <w:w w:val="115"/>
        </w:rPr>
        <w:t>significant </w:t>
      </w:r>
      <w:r>
        <w:rPr>
          <w:color w:val="1D2870"/>
          <w:w w:val="115"/>
        </w:rPr>
        <w:t>problems</w:t>
      </w:r>
      <w:r>
        <w:rPr>
          <w:color w:val="1D2870"/>
          <w:w w:val="115"/>
        </w:rPr>
        <w:t> in patients</w:t>
      </w:r>
      <w:r>
        <w:rPr>
          <w:color w:val="1D2870"/>
          <w:w w:val="115"/>
        </w:rPr>
        <w:t> who are </w:t>
      </w:r>
      <w:r>
        <w:rPr>
          <w:color w:val="313B7C"/>
          <w:w w:val="115"/>
        </w:rPr>
        <w:t>addicted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as well as in</w:t>
      </w:r>
      <w:r>
        <w:rPr>
          <w:color w:val="1D2870"/>
          <w:spacing w:val="40"/>
          <w:w w:val="115"/>
        </w:rPr>
        <w:t> </w:t>
      </w:r>
      <w:r>
        <w:rPr>
          <w:color w:val="313B7C"/>
          <w:w w:val="115"/>
        </w:rPr>
        <w:t>patients </w:t>
      </w:r>
      <w:r>
        <w:rPr>
          <w:color w:val="1D2870"/>
          <w:w w:val="115"/>
        </w:rPr>
        <w:t>who </w:t>
      </w:r>
      <w:r>
        <w:rPr>
          <w:color w:val="313B7C"/>
          <w:w w:val="115"/>
        </w:rPr>
        <w:t>are</w:t>
      </w:r>
      <w:r>
        <w:rPr>
          <w:color w:val="313B7C"/>
          <w:spacing w:val="40"/>
          <w:w w:val="115"/>
        </w:rPr>
        <w:t> </w:t>
      </w:r>
      <w:r>
        <w:rPr>
          <w:color w:val="1D2870"/>
          <w:w w:val="115"/>
        </w:rPr>
        <w:t>not addicted,</w:t>
      </w:r>
      <w:r>
        <w:rPr>
          <w:color w:val="1D2870"/>
          <w:w w:val="115"/>
        </w:rPr>
        <w:t> they </w:t>
      </w:r>
      <w:r>
        <w:rPr>
          <w:color w:val="313B7C"/>
          <w:w w:val="115"/>
        </w:rPr>
        <w:t>generally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are</w:t>
      </w:r>
      <w:r>
        <w:rPr>
          <w:color w:val="1D2870"/>
          <w:spacing w:val="38"/>
          <w:w w:val="115"/>
        </w:rPr>
        <w:t> </w:t>
      </w:r>
      <w:r>
        <w:rPr>
          <w:color w:val="1D2870"/>
          <w:w w:val="115"/>
        </w:rPr>
        <w:t>not</w:t>
      </w:r>
      <w:r>
        <w:rPr>
          <w:color w:val="1D2870"/>
          <w:w w:val="115"/>
        </w:rPr>
        <w:t> recommend­ </w:t>
      </w:r>
      <w:r>
        <w:rPr>
          <w:color w:val="313B7C"/>
          <w:w w:val="115"/>
        </w:rPr>
        <w:t>ed </w:t>
      </w:r>
      <w:r>
        <w:rPr>
          <w:color w:val="1D2870"/>
          <w:w w:val="115"/>
        </w:rPr>
        <w:t>for</w:t>
      </w:r>
      <w:r>
        <w:rPr>
          <w:color w:val="1D2870"/>
          <w:spacing w:val="29"/>
          <w:w w:val="115"/>
        </w:rPr>
        <w:t> </w:t>
      </w:r>
      <w:r>
        <w:rPr>
          <w:color w:val="313B7C"/>
          <w:w w:val="115"/>
        </w:rPr>
        <w:t>people </w:t>
      </w:r>
      <w:r>
        <w:rPr>
          <w:b/>
          <w:color w:val="1D2870"/>
          <w:w w:val="115"/>
        </w:rPr>
        <w:t>with </w:t>
      </w:r>
      <w:r>
        <w:rPr>
          <w:color w:val="313B7C"/>
          <w:w w:val="115"/>
        </w:rPr>
        <w:t>substance </w:t>
      </w:r>
      <w:r>
        <w:rPr>
          <w:color w:val="1D2870"/>
          <w:w w:val="115"/>
        </w:rPr>
        <w:t>use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disorders </w:t>
      </w:r>
      <w:r>
        <w:rPr>
          <w:color w:val="313B7C"/>
          <w:w w:val="115"/>
        </w:rPr>
        <w:t>or </w:t>
      </w:r>
      <w:r>
        <w:rPr>
          <w:color w:val="1D2870"/>
          <w:w w:val="115"/>
        </w:rPr>
        <w:t>for long-term</w:t>
      </w:r>
      <w:r>
        <w:rPr>
          <w:color w:val="1D2870"/>
          <w:w w:val="115"/>
        </w:rPr>
        <w:t> treatment</w:t>
      </w:r>
      <w:r>
        <w:rPr>
          <w:color w:val="1D2870"/>
          <w:w w:val="115"/>
        </w:rPr>
        <w:t> of anxiety or</w:t>
      </w:r>
      <w:r>
        <w:rPr>
          <w:color w:val="1D2870"/>
          <w:w w:val="115"/>
        </w:rPr>
        <w:t> depres­ </w:t>
      </w:r>
      <w:r>
        <w:rPr>
          <w:color w:val="313B7C"/>
          <w:w w:val="115"/>
        </w:rPr>
        <w:t>sive </w:t>
      </w:r>
      <w:r>
        <w:rPr>
          <w:color w:val="1D2870"/>
          <w:w w:val="115"/>
        </w:rPr>
        <w:t>disorders.</w:t>
      </w:r>
    </w:p>
    <w:p>
      <w:pPr>
        <w:pStyle w:val="BodyText"/>
        <w:spacing w:line="271" w:lineRule="auto" w:before="183"/>
        <w:ind w:left="261" w:right="1140" w:firstLine="6"/>
      </w:pPr>
      <w:r>
        <w:rPr>
          <w:color w:val="1D2870"/>
          <w:w w:val="115"/>
        </w:rPr>
        <w:t>Antidepressants may be </w:t>
      </w:r>
      <w:r>
        <w:rPr>
          <w:color w:val="313B7C"/>
          <w:w w:val="115"/>
        </w:rPr>
        <w:t>considered</w:t>
      </w:r>
      <w:r>
        <w:rPr>
          <w:color w:val="313B7C"/>
          <w:w w:val="115"/>
        </w:rPr>
        <w:t> sooner </w:t>
      </w:r>
      <w:r>
        <w:rPr>
          <w:color w:val="1D2870"/>
          <w:w w:val="115"/>
        </w:rPr>
        <w:t>if depression is a known pre-existing condition or historical </w:t>
      </w:r>
      <w:r>
        <w:rPr>
          <w:color w:val="313B7C"/>
          <w:w w:val="115"/>
        </w:rPr>
        <w:t>experience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collateral infor­ mation</w:t>
      </w:r>
      <w:r>
        <w:rPr>
          <w:color w:val="1D2870"/>
          <w:spacing w:val="-11"/>
          <w:w w:val="115"/>
        </w:rPr>
        <w:t> </w:t>
      </w:r>
      <w:r>
        <w:rPr>
          <w:color w:val="313B7C"/>
          <w:w w:val="115"/>
        </w:rPr>
        <w:t>suggests</w:t>
      </w:r>
      <w:r>
        <w:rPr>
          <w:color w:val="313B7C"/>
          <w:spacing w:val="-2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5"/>
          <w:w w:val="115"/>
        </w:rPr>
        <w:t> </w:t>
      </w:r>
      <w:r>
        <w:rPr>
          <w:color w:val="313B7C"/>
          <w:w w:val="115"/>
        </w:rPr>
        <w:t>comorbid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depression.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Again </w:t>
      </w:r>
      <w:r>
        <w:rPr>
          <w:color w:val="1D2870"/>
          <w:w w:val="115"/>
        </w:rPr>
        <w:t>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risk of treating prematurely</w:t>
      </w:r>
      <w:r>
        <w:rPr>
          <w:color w:val="1D2870"/>
          <w:w w:val="115"/>
        </w:rPr>
        <w:t> needs to be weighed</w:t>
      </w:r>
      <w:r>
        <w:rPr>
          <w:color w:val="1D2870"/>
          <w:w w:val="115"/>
        </w:rPr>
        <w:t> against</w:t>
      </w:r>
      <w:r>
        <w:rPr>
          <w:color w:val="1D2870"/>
          <w:w w:val="115"/>
        </w:rPr>
        <w:t> the</w:t>
      </w:r>
      <w:r>
        <w:rPr>
          <w:color w:val="1D2870"/>
          <w:w w:val="115"/>
        </w:rPr>
        <w:t> risk of not</w:t>
      </w:r>
      <w:r>
        <w:rPr>
          <w:color w:val="1D2870"/>
          <w:spacing w:val="30"/>
          <w:w w:val="115"/>
        </w:rPr>
        <w:t> </w:t>
      </w:r>
      <w:r>
        <w:rPr>
          <w:color w:val="1D2870"/>
          <w:w w:val="115"/>
        </w:rPr>
        <w:t>treating a</w:t>
      </w:r>
      <w:r>
        <w:rPr>
          <w:color w:val="1D2870"/>
          <w:spacing w:val="-3"/>
          <w:w w:val="115"/>
        </w:rPr>
        <w:t> </w:t>
      </w:r>
      <w:r>
        <w:rPr>
          <w:color w:val="313B7C"/>
          <w:w w:val="115"/>
        </w:rPr>
        <w:t>con­ </w:t>
      </w:r>
      <w:r>
        <w:rPr>
          <w:color w:val="1D2870"/>
          <w:w w:val="115"/>
        </w:rPr>
        <w:t>dition that may</w:t>
      </w:r>
      <w:r>
        <w:rPr>
          <w:color w:val="1D2870"/>
          <w:spacing w:val="-23"/>
          <w:w w:val="115"/>
        </w:rPr>
        <w:t> </w:t>
      </w:r>
      <w:r>
        <w:rPr>
          <w:color w:val="1D2870"/>
          <w:w w:val="115"/>
        </w:rPr>
        <w:t>prevent</w:t>
      </w:r>
      <w:r>
        <w:rPr>
          <w:color w:val="1D2870"/>
          <w:w w:val="115"/>
        </w:rPr>
        <w:t> recovery from a </w:t>
      </w:r>
      <w:r>
        <w:rPr>
          <w:color w:val="313B7C"/>
          <w:w w:val="115"/>
        </w:rPr>
        <w:t>sub­ stance </w:t>
      </w:r>
      <w:r>
        <w:rPr>
          <w:color w:val="1D2870"/>
          <w:w w:val="115"/>
        </w:rPr>
        <w:t>use disorder. Antidepressants </w:t>
      </w:r>
      <w:r>
        <w:rPr>
          <w:color w:val="313B7C"/>
          <w:w w:val="115"/>
        </w:rPr>
        <w:t>such </w:t>
      </w:r>
      <w:r>
        <w:rPr>
          <w:color w:val="1D2870"/>
          <w:w w:val="115"/>
        </w:rPr>
        <w:t>as imipramine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nortriptyline</w:t>
      </w:r>
      <w:r>
        <w:rPr>
          <w:color w:val="1D2870"/>
          <w:w w:val="115"/>
        </w:rPr>
        <w:t> and </w:t>
      </w:r>
      <w:r>
        <w:rPr>
          <w:color w:val="313B7C"/>
          <w:w w:val="115"/>
        </w:rPr>
        <w:t>selective </w:t>
      </w:r>
      <w:r>
        <w:rPr>
          <w:color w:val="1D2870"/>
          <w:w w:val="115"/>
        </w:rPr>
        <w:t>serotonin reuptake </w:t>
      </w:r>
      <w:r>
        <w:rPr>
          <w:color w:val="313B7C"/>
          <w:w w:val="115"/>
        </w:rPr>
        <w:t>inhibitors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(SSRis) </w:t>
      </w:r>
      <w:r>
        <w:rPr>
          <w:color w:val="313B7C"/>
          <w:w w:val="115"/>
        </w:rPr>
        <w:t>such </w:t>
      </w:r>
      <w:r>
        <w:rPr>
          <w:color w:val="1D2870"/>
          <w:w w:val="115"/>
        </w:rPr>
        <w:t>as fluoxetine (Prozac) have a low </w:t>
      </w:r>
      <w:r>
        <w:rPr>
          <w:color w:val="313B7C"/>
          <w:w w:val="115"/>
        </w:rPr>
        <w:t>addiction potential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can </w:t>
      </w:r>
      <w:r>
        <w:rPr>
          <w:color w:val="1D2870"/>
          <w:w w:val="115"/>
        </w:rPr>
        <w:t>be used with relative </w:t>
      </w:r>
      <w:r>
        <w:rPr>
          <w:color w:val="313B7C"/>
          <w:w w:val="115"/>
        </w:rPr>
        <w:t>safety. </w:t>
      </w:r>
      <w:r>
        <w:rPr>
          <w:color w:val="1D2870"/>
          <w:w w:val="115"/>
        </w:rPr>
        <w:t>They differ in their tendency</w:t>
      </w:r>
      <w:r>
        <w:rPr>
          <w:color w:val="1D2870"/>
          <w:w w:val="115"/>
        </w:rPr>
        <w:t> to produce </w:t>
      </w:r>
      <w:r>
        <w:rPr>
          <w:color w:val="313B7C"/>
          <w:w w:val="115"/>
        </w:rPr>
        <w:t>sedation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anxiety and</w:t>
      </w:r>
      <w:r>
        <w:rPr>
          <w:color w:val="1D2870"/>
          <w:w w:val="115"/>
        </w:rPr>
        <w:t> have a withdrawal</w:t>
      </w:r>
    </w:p>
    <w:p>
      <w:pPr>
        <w:spacing w:after="0" w:line="271" w:lineRule="auto"/>
        <w:sectPr>
          <w:pgSz w:w="12240" w:h="15840"/>
          <w:pgMar w:header="0" w:footer="985" w:top="1320" w:bottom="1140" w:left="600" w:right="880"/>
          <w:cols w:num="2" w:equalWidth="0">
            <w:col w:w="5004" w:space="40"/>
            <w:col w:w="5716"/>
          </w:cols>
        </w:sectPr>
      </w:pPr>
    </w:p>
    <w:p>
      <w:pPr>
        <w:pStyle w:val="BodyText"/>
        <w:spacing w:line="271" w:lineRule="auto" w:before="74"/>
        <w:ind w:left="1149" w:right="113"/>
      </w:pPr>
      <w:r>
        <w:rPr>
          <w:color w:val="1F2A70"/>
          <w:w w:val="115"/>
        </w:rPr>
        <w:t>syndrome</w:t>
      </w:r>
      <w:r>
        <w:rPr>
          <w:color w:val="1F2A70"/>
          <w:w w:val="115"/>
        </w:rPr>
        <w:t> of their own. Because of its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anti­ cholinergic</w:t>
      </w:r>
      <w:r>
        <w:rPr>
          <w:color w:val="1F2A70"/>
          <w:w w:val="115"/>
        </w:rPr>
        <w:t> properties, imipramine is more </w:t>
      </w:r>
      <w:r>
        <w:rPr>
          <w:color w:val="343D7E"/>
          <w:w w:val="115"/>
        </w:rPr>
        <w:t>sedating, </w:t>
      </w:r>
      <w:r>
        <w:rPr>
          <w:color w:val="1F2A70"/>
          <w:w w:val="115"/>
        </w:rPr>
        <w:t>but</w:t>
      </w:r>
      <w:r>
        <w:rPr>
          <w:color w:val="1F2A70"/>
          <w:w w:val="115"/>
        </w:rPr>
        <w:t> nortriptyline</w:t>
      </w:r>
      <w:r>
        <w:rPr>
          <w:color w:val="1F2A70"/>
          <w:w w:val="115"/>
        </w:rPr>
        <w:t> and the SSRis can produce anxiousness</w:t>
      </w:r>
      <w:r>
        <w:rPr>
          <w:color w:val="1F2A70"/>
          <w:w w:val="115"/>
        </w:rPr>
        <w:t> in </w:t>
      </w:r>
      <w:r>
        <w:rPr>
          <w:color w:val="343D7E"/>
          <w:w w:val="115"/>
        </w:rPr>
        <w:t>some </w:t>
      </w:r>
      <w:r>
        <w:rPr>
          <w:color w:val="1F2A70"/>
          <w:w w:val="115"/>
        </w:rPr>
        <w:t>individuals</w:t>
      </w:r>
      <w:r>
        <w:rPr>
          <w:color w:val="1F2A70"/>
          <w:w w:val="115"/>
        </w:rPr>
        <w:t> and </w:t>
      </w:r>
      <w:r>
        <w:rPr>
          <w:color w:val="343D7E"/>
          <w:w w:val="115"/>
        </w:rPr>
        <w:t>sedation </w:t>
      </w:r>
      <w:r>
        <w:rPr>
          <w:color w:val="1F2A70"/>
          <w:w w:val="115"/>
        </w:rPr>
        <w:t>in others. Not all individuals</w:t>
      </w:r>
      <w:r>
        <w:rPr>
          <w:color w:val="1F2A70"/>
          <w:w w:val="115"/>
        </w:rPr>
        <w:t> react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the same way to</w:t>
      </w:r>
      <w:r>
        <w:rPr>
          <w:color w:val="1F2A70"/>
          <w:w w:val="115"/>
        </w:rPr>
        <w:t> these medications.</w:t>
      </w:r>
    </w:p>
    <w:p>
      <w:pPr>
        <w:pStyle w:val="BodyText"/>
        <w:spacing w:line="271" w:lineRule="auto" w:before="185"/>
        <w:ind w:left="1149" w:right="60" w:firstLine="2"/>
      </w:pPr>
      <w:r>
        <w:rPr>
          <w:color w:val="1F2A70"/>
          <w:w w:val="115"/>
        </w:rPr>
        <w:t>When medications</w:t>
      </w:r>
      <w:r>
        <w:rPr>
          <w:color w:val="1F2A70"/>
          <w:w w:val="115"/>
        </w:rPr>
        <w:t> are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used, a </w:t>
      </w:r>
      <w:r>
        <w:rPr>
          <w:color w:val="343D7E"/>
          <w:w w:val="115"/>
        </w:rPr>
        <w:t>specific </w:t>
      </w:r>
      <w:r>
        <w:rPr>
          <w:color w:val="1F2A70"/>
          <w:w w:val="115"/>
        </w:rPr>
        <w:t>target </w:t>
      </w:r>
      <w:r>
        <w:rPr>
          <w:color w:val="343D7E"/>
          <w:w w:val="115"/>
        </w:rPr>
        <w:t>symptom should </w:t>
      </w:r>
      <w:r>
        <w:rPr>
          <w:color w:val="1F2A70"/>
          <w:w w:val="115"/>
        </w:rPr>
        <w:t>be the focus. Also, medica­ tions </w:t>
      </w:r>
      <w:r>
        <w:rPr>
          <w:color w:val="343D7E"/>
          <w:w w:val="115"/>
        </w:rPr>
        <w:t>should </w:t>
      </w:r>
      <w:r>
        <w:rPr>
          <w:color w:val="1F2A70"/>
          <w:w w:val="115"/>
        </w:rPr>
        <w:t>be tried in time-limited</w:t>
      </w:r>
      <w:r>
        <w:rPr>
          <w:color w:val="1F2A70"/>
          <w:w w:val="115"/>
        </w:rPr>
        <w:t> intervals, </w:t>
      </w:r>
      <w:r>
        <w:rPr>
          <w:color w:val="343D7E"/>
          <w:w w:val="115"/>
        </w:rPr>
        <w:t>such </w:t>
      </w:r>
      <w:r>
        <w:rPr>
          <w:color w:val="1F2A70"/>
          <w:w w:val="115"/>
        </w:rPr>
        <w:t>as weeks to</w:t>
      </w:r>
      <w:r>
        <w:rPr>
          <w:color w:val="1F2A70"/>
          <w:w w:val="115"/>
        </w:rPr>
        <w:t> months. A "drug holiday" (i.e., a brief</w:t>
      </w:r>
      <w:r>
        <w:rPr>
          <w:color w:val="1F2A70"/>
          <w:w w:val="115"/>
        </w:rPr>
        <w:t> period where the</w:t>
      </w:r>
      <w:r>
        <w:rPr>
          <w:color w:val="1F2A70"/>
          <w:w w:val="115"/>
        </w:rPr>
        <w:t> patient stops taking medications)</w:t>
      </w:r>
      <w:r>
        <w:rPr>
          <w:color w:val="1F2A70"/>
          <w:w w:val="115"/>
        </w:rPr>
        <w:t> should</w:t>
      </w:r>
      <w:r>
        <w:rPr>
          <w:color w:val="1F2A70"/>
          <w:w w:val="115"/>
        </w:rPr>
        <w:t> then be attempted to </w:t>
      </w:r>
      <w:r>
        <w:rPr>
          <w:color w:val="343D7E"/>
          <w:w w:val="115"/>
        </w:rPr>
        <w:t>see </w:t>
      </w:r>
      <w:r>
        <w:rPr>
          <w:color w:val="1F2A70"/>
          <w:w w:val="115"/>
        </w:rPr>
        <w:t>if</w:t>
      </w:r>
      <w:r>
        <w:rPr>
          <w:color w:val="1F2A70"/>
          <w:w w:val="115"/>
        </w:rPr>
        <w:t> the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medication is </w:t>
      </w:r>
      <w:r>
        <w:rPr>
          <w:color w:val="343D7E"/>
          <w:w w:val="115"/>
        </w:rPr>
        <w:t>still </w:t>
      </w:r>
      <w:r>
        <w:rPr>
          <w:color w:val="1F2A70"/>
          <w:w w:val="115"/>
        </w:rPr>
        <w:t>necessary.</w:t>
      </w:r>
    </w:p>
    <w:p>
      <w:pPr>
        <w:pStyle w:val="BodyText"/>
        <w:spacing w:line="271" w:lineRule="auto" w:before="185"/>
        <w:ind w:left="1148" w:right="8" w:firstLine="4"/>
      </w:pPr>
      <w:r>
        <w:rPr>
          <w:color w:val="1F2A70"/>
          <w:w w:val="115"/>
        </w:rPr>
        <w:t>The</w:t>
      </w:r>
      <w:r>
        <w:rPr>
          <w:color w:val="1F2A70"/>
          <w:w w:val="115"/>
        </w:rPr>
        <w:t> patient should be instructed</w:t>
      </w:r>
      <w:r>
        <w:rPr>
          <w:color w:val="1F2A70"/>
          <w:w w:val="115"/>
        </w:rPr>
        <w:t> that the medications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will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not</w:t>
      </w:r>
      <w:r>
        <w:rPr>
          <w:color w:val="1F2A70"/>
          <w:spacing w:val="40"/>
          <w:w w:val="115"/>
        </w:rPr>
        <w:t> </w:t>
      </w:r>
      <w:r>
        <w:rPr>
          <w:color w:val="343D7E"/>
          <w:w w:val="115"/>
        </w:rPr>
        <w:t>"cure"</w:t>
      </w:r>
      <w:r>
        <w:rPr>
          <w:color w:val="343D7E"/>
          <w:spacing w:val="27"/>
          <w:w w:val="115"/>
        </w:rPr>
        <w:t> </w:t>
      </w:r>
      <w:r>
        <w:rPr>
          <w:color w:val="1F2A70"/>
          <w:w w:val="115"/>
        </w:rPr>
        <w:t>the addiction,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that treatment</w:t>
      </w:r>
      <w:r>
        <w:rPr>
          <w:color w:val="1F2A70"/>
          <w:w w:val="115"/>
        </w:rPr>
        <w:t> of anxiety will not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control the addiction, and that treatment of the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addiction will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not</w:t>
      </w:r>
      <w:r>
        <w:rPr>
          <w:color w:val="1F2A70"/>
          <w:spacing w:val="21"/>
          <w:w w:val="115"/>
        </w:rPr>
        <w:t> </w:t>
      </w:r>
      <w:r>
        <w:rPr>
          <w:color w:val="1F2A70"/>
          <w:w w:val="115"/>
        </w:rPr>
        <w:t>necessarily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ameliorate the anxiety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dis­ order. In essence, the </w:t>
      </w:r>
      <w:r>
        <w:rPr>
          <w:color w:val="343D7E"/>
          <w:w w:val="115"/>
        </w:rPr>
        <w:t>substance </w:t>
      </w:r>
      <w:r>
        <w:rPr>
          <w:color w:val="1F2A70"/>
          <w:w w:val="115"/>
        </w:rPr>
        <w:t>use disorder must be treated independently</w:t>
      </w:r>
      <w:r>
        <w:rPr>
          <w:color w:val="1F2A70"/>
          <w:w w:val="115"/>
        </w:rPr>
        <w:t> of</w:t>
      </w:r>
      <w:r>
        <w:rPr>
          <w:color w:val="1F2A70"/>
          <w:w w:val="115"/>
        </w:rPr>
        <w:t> the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anxiety disorder and </w:t>
      </w:r>
      <w:r>
        <w:rPr>
          <w:color w:val="343D7E"/>
          <w:w w:val="115"/>
        </w:rPr>
        <w:t>vice versa.</w:t>
      </w:r>
    </w:p>
    <w:p>
      <w:pPr>
        <w:pStyle w:val="BodyText"/>
        <w:spacing w:before="5"/>
        <w:rPr>
          <w:sz w:val="32"/>
        </w:rPr>
      </w:pPr>
    </w:p>
    <w:p>
      <w:pPr>
        <w:pStyle w:val="Heading3"/>
        <w:ind w:left="1149"/>
      </w:pPr>
      <w:r>
        <w:rPr>
          <w:color w:val="1F2A70"/>
          <w:w w:val="105"/>
        </w:rPr>
        <w:t>Depressive</w:t>
      </w:r>
      <w:r>
        <w:rPr>
          <w:color w:val="1F2A70"/>
          <w:spacing w:val="17"/>
          <w:w w:val="105"/>
        </w:rPr>
        <w:t> </w:t>
      </w:r>
      <w:r>
        <w:rPr>
          <w:color w:val="1F2A70"/>
          <w:spacing w:val="-2"/>
          <w:w w:val="105"/>
        </w:rPr>
        <w:t>Disorders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pStyle w:val="Heading4"/>
        <w:spacing w:before="1"/>
        <w:ind w:left="1145"/>
        <w:rPr>
          <w:i/>
        </w:rPr>
      </w:pPr>
      <w:r>
        <w:rPr>
          <w:i/>
          <w:color w:val="1F2A70"/>
          <w:w w:val="110"/>
        </w:rPr>
        <w:t>General</w:t>
      </w:r>
      <w:r>
        <w:rPr>
          <w:i/>
          <w:color w:val="1F2A70"/>
          <w:spacing w:val="32"/>
          <w:w w:val="110"/>
        </w:rPr>
        <w:t> </w:t>
      </w:r>
      <w:r>
        <w:rPr>
          <w:i/>
          <w:color w:val="1F2A70"/>
          <w:spacing w:val="-2"/>
          <w:w w:val="110"/>
        </w:rPr>
        <w:t>approach</w:t>
      </w:r>
    </w:p>
    <w:p>
      <w:pPr>
        <w:pStyle w:val="BodyText"/>
        <w:spacing w:line="271" w:lineRule="auto" w:before="107"/>
        <w:ind w:left="1142" w:right="60" w:firstLine="14"/>
      </w:pPr>
      <w:r>
        <w:rPr>
          <w:color w:val="1F2A70"/>
          <w:w w:val="115"/>
        </w:rPr>
        <w:t>Prevalence</w:t>
      </w:r>
      <w:r>
        <w:rPr>
          <w:color w:val="1F2A70"/>
          <w:w w:val="115"/>
        </w:rPr>
        <w:t> rates for the co-occurrence</w:t>
      </w:r>
      <w:r>
        <w:rPr>
          <w:color w:val="1F2A70"/>
          <w:w w:val="115"/>
        </w:rPr>
        <w:t> of depressive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addictive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disorders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range from 5 to 25 </w:t>
      </w:r>
      <w:r>
        <w:rPr>
          <w:color w:val="343D7E"/>
          <w:w w:val="115"/>
        </w:rPr>
        <w:t>percent </w:t>
      </w:r>
      <w:r>
        <w:rPr>
          <w:color w:val="1F2A70"/>
          <w:w w:val="115"/>
        </w:rPr>
        <w:t>in </w:t>
      </w:r>
      <w:r>
        <w:rPr>
          <w:color w:val="343D7E"/>
          <w:w w:val="115"/>
        </w:rPr>
        <w:t>epidemiologic</w:t>
      </w:r>
      <w:r>
        <w:rPr>
          <w:color w:val="343D7E"/>
          <w:spacing w:val="40"/>
          <w:w w:val="115"/>
        </w:rPr>
        <w:t> </w:t>
      </w:r>
      <w:r>
        <w:rPr>
          <w:color w:val="1F2A70"/>
          <w:w w:val="115"/>
        </w:rPr>
        <w:t>and clinical </w:t>
      </w:r>
      <w:r>
        <w:rPr>
          <w:color w:val="343D7E"/>
          <w:w w:val="115"/>
        </w:rPr>
        <w:t>studies.</w:t>
      </w:r>
      <w:r>
        <w:rPr>
          <w:color w:val="343D7E"/>
          <w:w w:val="115"/>
        </w:rPr>
        <w:t> </w:t>
      </w:r>
      <w:r>
        <w:rPr>
          <w:color w:val="1F2A70"/>
          <w:w w:val="115"/>
        </w:rPr>
        <w:t>Depressive disorders include major depressive and</w:t>
      </w:r>
      <w:r>
        <w:rPr>
          <w:color w:val="1F2A70"/>
          <w:w w:val="115"/>
        </w:rPr>
        <w:t> dysthymic disorders, which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can</w:t>
      </w:r>
      <w:r>
        <w:rPr>
          <w:color w:val="1F2A70"/>
          <w:w w:val="115"/>
        </w:rPr>
        <w:t> occur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independently</w:t>
      </w:r>
      <w:r>
        <w:rPr>
          <w:color w:val="1F2A70"/>
          <w:w w:val="115"/>
        </w:rPr>
        <w:t> with addictive disorders,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or</w:t>
      </w:r>
      <w:r>
        <w:rPr>
          <w:color w:val="1F2A70"/>
          <w:spacing w:val="40"/>
          <w:w w:val="115"/>
        </w:rPr>
        <w:t> </w:t>
      </w:r>
      <w:r>
        <w:rPr>
          <w:color w:val="343D7E"/>
          <w:w w:val="115"/>
        </w:rPr>
        <w:t>similar</w:t>
      </w:r>
      <w:r>
        <w:rPr>
          <w:color w:val="343D7E"/>
          <w:spacing w:val="40"/>
          <w:w w:val="115"/>
        </w:rPr>
        <w:t> </w:t>
      </w:r>
      <w:r>
        <w:rPr>
          <w:color w:val="1F2A70"/>
          <w:w w:val="115"/>
        </w:rPr>
        <w:t>depressive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symptoms</w:t>
      </w:r>
      <w:r>
        <w:rPr>
          <w:color w:val="1F2A70"/>
          <w:w w:val="115"/>
        </w:rPr>
        <w:t> </w:t>
      </w:r>
      <w:r>
        <w:rPr>
          <w:color w:val="343D7E"/>
          <w:w w:val="115"/>
        </w:rPr>
        <w:t>can</w:t>
      </w:r>
      <w:r>
        <w:rPr>
          <w:color w:val="343D7E"/>
          <w:spacing w:val="40"/>
          <w:w w:val="115"/>
        </w:rPr>
        <w:t> </w:t>
      </w:r>
      <w:r>
        <w:rPr>
          <w:color w:val="1F2A70"/>
          <w:w w:val="115"/>
        </w:rPr>
        <w:t>be induced</w:t>
      </w:r>
      <w:r>
        <w:rPr>
          <w:color w:val="1F2A70"/>
          <w:w w:val="115"/>
        </w:rPr>
        <w:t> by </w:t>
      </w:r>
      <w:r>
        <w:rPr>
          <w:color w:val="343D7E"/>
          <w:w w:val="115"/>
        </w:rPr>
        <w:t>substance </w:t>
      </w:r>
      <w:r>
        <w:rPr>
          <w:color w:val="1F2A70"/>
          <w:w w:val="115"/>
        </w:rPr>
        <w:t>use disorders.</w:t>
      </w:r>
    </w:p>
    <w:p>
      <w:pPr>
        <w:pStyle w:val="BodyText"/>
        <w:spacing w:line="271" w:lineRule="auto" w:before="1"/>
        <w:ind w:left="1143" w:right="60" w:firstLine="7"/>
      </w:pPr>
      <w:r>
        <w:rPr>
          <w:color w:val="1F2A70"/>
          <w:w w:val="115"/>
        </w:rPr>
        <w:t>Major depressive disorder is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more</w:t>
      </w:r>
      <w:r>
        <w:rPr>
          <w:color w:val="1F2A70"/>
          <w:spacing w:val="-1"/>
          <w:w w:val="115"/>
        </w:rPr>
        <w:t> </w:t>
      </w:r>
      <w:r>
        <w:rPr>
          <w:color w:val="343D7E"/>
          <w:w w:val="115"/>
        </w:rPr>
        <w:t>common </w:t>
      </w:r>
      <w:r>
        <w:rPr>
          <w:color w:val="1F2A70"/>
          <w:w w:val="115"/>
        </w:rPr>
        <w:t>in older individuals</w:t>
      </w:r>
      <w:r>
        <w:rPr>
          <w:color w:val="1F2A70"/>
          <w:w w:val="115"/>
        </w:rPr>
        <w:t> and in women and</w:t>
      </w:r>
      <w:r>
        <w:rPr>
          <w:color w:val="1F2A70"/>
          <w:spacing w:val="40"/>
          <w:w w:val="115"/>
        </w:rPr>
        <w:t> </w:t>
      </w:r>
      <w:r>
        <w:rPr>
          <w:color w:val="343D7E"/>
          <w:w w:val="115"/>
        </w:rPr>
        <w:t>can</w:t>
      </w:r>
      <w:r>
        <w:rPr>
          <w:color w:val="343D7E"/>
          <w:spacing w:val="40"/>
          <w:w w:val="115"/>
        </w:rPr>
        <w:t> </w:t>
      </w:r>
      <w:r>
        <w:rPr>
          <w:color w:val="1F2A70"/>
          <w:w w:val="115"/>
        </w:rPr>
        <w:t>be difficult</w:t>
      </w:r>
      <w:r>
        <w:rPr>
          <w:color w:val="1F2A70"/>
          <w:w w:val="115"/>
        </w:rPr>
        <w:t> to distinguish from substance­ induced</w:t>
      </w:r>
      <w:r>
        <w:rPr>
          <w:color w:val="1F2A70"/>
          <w:w w:val="115"/>
        </w:rPr>
        <w:t> depression.</w:t>
      </w:r>
    </w:p>
    <w:p>
      <w:pPr>
        <w:pStyle w:val="BodyText"/>
        <w:spacing w:line="271" w:lineRule="auto" w:before="182"/>
        <w:ind w:left="1143" w:right="60" w:firstLine="7"/>
      </w:pPr>
      <w:r>
        <w:rPr>
          <w:color w:val="1F2A70"/>
          <w:w w:val="115"/>
        </w:rPr>
        <w:t>Depression</w:t>
      </w:r>
      <w:r>
        <w:rPr>
          <w:color w:val="1F2A70"/>
          <w:w w:val="115"/>
        </w:rPr>
        <w:t> </w:t>
      </w:r>
      <w:r>
        <w:rPr>
          <w:color w:val="343D7E"/>
          <w:w w:val="115"/>
        </w:rPr>
        <w:t>can</w:t>
      </w:r>
      <w:r>
        <w:rPr>
          <w:color w:val="343D7E"/>
          <w:w w:val="115"/>
        </w:rPr>
        <w:t> </w:t>
      </w:r>
      <w:r>
        <w:rPr>
          <w:color w:val="1F2A70"/>
          <w:w w:val="115"/>
        </w:rPr>
        <w:t>be viewed</w:t>
      </w:r>
      <w:r>
        <w:rPr>
          <w:color w:val="1F2A70"/>
          <w:w w:val="115"/>
        </w:rPr>
        <w:t> as</w:t>
      </w:r>
      <w:r>
        <w:rPr>
          <w:color w:val="1F2A70"/>
          <w:w w:val="115"/>
        </w:rPr>
        <w:t> protective</w:t>
      </w:r>
      <w:r>
        <w:rPr>
          <w:color w:val="1F2A70"/>
          <w:w w:val="115"/>
        </w:rPr>
        <w:t> and can be associated with "healing"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in many con­ ditions involving emotions.</w:t>
      </w:r>
      <w:r>
        <w:rPr>
          <w:color w:val="1F2A70"/>
          <w:w w:val="115"/>
        </w:rPr>
        <w:t> For</w:t>
      </w:r>
      <w:r>
        <w:rPr>
          <w:color w:val="1F2A70"/>
          <w:w w:val="115"/>
        </w:rPr>
        <w:t> example, a </w:t>
      </w:r>
      <w:r>
        <w:rPr>
          <w:color w:val="343D7E"/>
          <w:w w:val="115"/>
        </w:rPr>
        <w:t>grief</w:t>
      </w:r>
      <w:r>
        <w:rPr>
          <w:color w:val="343D7E"/>
          <w:w w:val="115"/>
        </w:rPr>
        <w:t> </w:t>
      </w:r>
      <w:r>
        <w:rPr>
          <w:color w:val="1F2A70"/>
          <w:w w:val="115"/>
        </w:rPr>
        <w:t>reaction is </w:t>
      </w:r>
      <w:r>
        <w:rPr>
          <w:color w:val="343D7E"/>
          <w:w w:val="115"/>
        </w:rPr>
        <w:t>an </w:t>
      </w:r>
      <w:r>
        <w:rPr>
          <w:color w:val="1F2A70"/>
          <w:w w:val="115"/>
        </w:rPr>
        <w:t>expected</w:t>
      </w:r>
      <w:r>
        <w:rPr>
          <w:color w:val="1F2A70"/>
          <w:w w:val="115"/>
        </w:rPr>
        <w:t> experience after loss, with depression</w:t>
      </w:r>
      <w:r>
        <w:rPr>
          <w:color w:val="1F2A70"/>
          <w:w w:val="115"/>
        </w:rPr>
        <w:t> an</w:t>
      </w:r>
      <w:r>
        <w:rPr>
          <w:color w:val="1F2A70"/>
          <w:w w:val="115"/>
        </w:rPr>
        <w:t> </w:t>
      </w:r>
      <w:r>
        <w:rPr>
          <w:color w:val="343D7E"/>
          <w:w w:val="115"/>
        </w:rPr>
        <w:t>essential emotion </w:t>
      </w:r>
      <w:r>
        <w:rPr>
          <w:color w:val="1F2A70"/>
          <w:w w:val="115"/>
        </w:rPr>
        <w:t>in this </w:t>
      </w:r>
      <w:r>
        <w:rPr>
          <w:color w:val="343D7E"/>
          <w:w w:val="115"/>
        </w:rPr>
        <w:t>process.</w:t>
      </w:r>
      <w:r>
        <w:rPr>
          <w:color w:val="343D7E"/>
          <w:w w:val="115"/>
        </w:rPr>
        <w:t> </w:t>
      </w:r>
      <w:r>
        <w:rPr>
          <w:color w:val="1F2A70"/>
          <w:w w:val="115"/>
        </w:rPr>
        <w:t>Recovery</w:t>
      </w:r>
      <w:r>
        <w:rPr>
          <w:color w:val="1F2A70"/>
          <w:w w:val="115"/>
        </w:rPr>
        <w:t> from a </w:t>
      </w:r>
      <w:r>
        <w:rPr>
          <w:color w:val="343D7E"/>
          <w:w w:val="115"/>
        </w:rPr>
        <w:t>substance </w:t>
      </w:r>
      <w:r>
        <w:rPr>
          <w:color w:val="1F2A70"/>
          <w:w w:val="115"/>
        </w:rPr>
        <w:t>use disorder</w:t>
      </w:r>
      <w:r>
        <w:rPr>
          <w:color w:val="1F2A70"/>
          <w:w w:val="115"/>
        </w:rPr>
        <w:t> has been </w:t>
      </w:r>
      <w:r>
        <w:rPr>
          <w:color w:val="343D7E"/>
          <w:w w:val="115"/>
        </w:rPr>
        <w:t>compared</w:t>
      </w:r>
      <w:r>
        <w:rPr>
          <w:color w:val="343D7E"/>
          <w:w w:val="115"/>
        </w:rPr>
        <w:t> </w:t>
      </w:r>
      <w:r>
        <w:rPr>
          <w:color w:val="1F2A70"/>
          <w:w w:val="115"/>
        </w:rPr>
        <w:t>to a grief</w:t>
      </w:r>
      <w:r>
        <w:rPr>
          <w:color w:val="1F2A70"/>
          <w:w w:val="115"/>
        </w:rPr>
        <w:t> reac­ tion because of losses (e.g., of</w:t>
      </w:r>
      <w:r>
        <w:rPr>
          <w:color w:val="1F2A70"/>
          <w:w w:val="115"/>
        </w:rPr>
        <w:t> the</w:t>
      </w:r>
      <w:r>
        <w:rPr>
          <w:color w:val="1F2A70"/>
          <w:spacing w:val="40"/>
          <w:w w:val="115"/>
        </w:rPr>
        <w:t> </w:t>
      </w:r>
      <w:r>
        <w:rPr>
          <w:color w:val="343D7E"/>
          <w:w w:val="115"/>
        </w:rPr>
        <w:t>substance</w:t>
      </w:r>
      <w:r>
        <w:rPr>
          <w:color w:val="343D7E"/>
          <w:spacing w:val="40"/>
          <w:w w:val="115"/>
        </w:rPr>
        <w:t> </w:t>
      </w:r>
      <w:r>
        <w:rPr>
          <w:color w:val="1F2A70"/>
          <w:w w:val="115"/>
        </w:rPr>
        <w:t>or relationships</w:t>
      </w:r>
      <w:r>
        <w:rPr>
          <w:color w:val="1F2A70"/>
          <w:w w:val="115"/>
        </w:rPr>
        <w:t> based on substance use) </w:t>
      </w:r>
      <w:r>
        <w:rPr>
          <w:color w:val="343D7E"/>
          <w:w w:val="115"/>
        </w:rPr>
        <w:t>suf-</w:t>
      </w:r>
    </w:p>
    <w:p>
      <w:pPr>
        <w:pStyle w:val="BodyText"/>
        <w:spacing w:line="271" w:lineRule="auto" w:before="79"/>
        <w:ind w:left="237" w:right="670" w:hanging="2"/>
      </w:pPr>
      <w:r>
        <w:rPr/>
        <w:br w:type="column"/>
      </w:r>
      <w:r>
        <w:rPr>
          <w:color w:val="1F2A70"/>
          <w:w w:val="115"/>
        </w:rPr>
        <w:t>fered by the patient with an</w:t>
      </w:r>
      <w:r>
        <w:rPr>
          <w:color w:val="1F2A70"/>
          <w:w w:val="115"/>
        </w:rPr>
        <w:t> addictive disor­ der. Likewise, </w:t>
      </w:r>
      <w:r>
        <w:rPr>
          <w:color w:val="343D7E"/>
          <w:w w:val="115"/>
        </w:rPr>
        <w:t>and</w:t>
      </w:r>
      <w:r>
        <w:rPr>
          <w:color w:val="343D7E"/>
          <w:spacing w:val="40"/>
          <w:w w:val="115"/>
        </w:rPr>
        <w:t> </w:t>
      </w:r>
      <w:r>
        <w:rPr>
          <w:color w:val="1F2A70"/>
          <w:w w:val="115"/>
        </w:rPr>
        <w:t>analogous to the</w:t>
      </w:r>
      <w:r>
        <w:rPr>
          <w:color w:val="1F2A70"/>
          <w:w w:val="115"/>
        </w:rPr>
        <w:t> role of anxiety, depression</w:t>
      </w:r>
      <w:r>
        <w:rPr>
          <w:color w:val="1F2A70"/>
          <w:w w:val="115"/>
        </w:rPr>
        <w:t> also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is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a part of the</w:t>
      </w:r>
      <w:r>
        <w:rPr>
          <w:color w:val="1F2A70"/>
          <w:spacing w:val="34"/>
          <w:w w:val="115"/>
        </w:rPr>
        <w:t> </w:t>
      </w:r>
      <w:r>
        <w:rPr>
          <w:color w:val="1F2A70"/>
          <w:w w:val="115"/>
        </w:rPr>
        <w:t>heal­ ing process that the patient with a </w:t>
      </w:r>
      <w:r>
        <w:rPr>
          <w:color w:val="343D7E"/>
          <w:w w:val="115"/>
        </w:rPr>
        <w:t>substance </w:t>
      </w:r>
      <w:r>
        <w:rPr>
          <w:color w:val="1F2A70"/>
          <w:w w:val="115"/>
        </w:rPr>
        <w:t>use disorder </w:t>
      </w:r>
      <w:r>
        <w:rPr>
          <w:color w:val="343D7E"/>
          <w:w w:val="115"/>
        </w:rPr>
        <w:t>experiences</w:t>
      </w:r>
      <w:r>
        <w:rPr>
          <w:color w:val="343D7E"/>
          <w:w w:val="115"/>
        </w:rPr>
        <w:t> </w:t>
      </w:r>
      <w:r>
        <w:rPr>
          <w:color w:val="1F2A70"/>
          <w:w w:val="115"/>
        </w:rPr>
        <w:t>during recovery.</w:t>
      </w:r>
    </w:p>
    <w:p>
      <w:pPr>
        <w:pStyle w:val="BodyText"/>
        <w:spacing w:line="271" w:lineRule="auto" w:before="181"/>
        <w:ind w:left="240" w:right="650" w:firstLine="3"/>
      </w:pPr>
      <w:r>
        <w:rPr>
          <w:color w:val="1F2A70"/>
          <w:w w:val="115"/>
        </w:rPr>
        <w:t>Depressant</w:t>
      </w:r>
      <w:r>
        <w:rPr>
          <w:color w:val="1F2A70"/>
          <w:w w:val="115"/>
        </w:rPr>
        <w:t> drugs (e.g., alcohol) </w:t>
      </w:r>
      <w:r>
        <w:rPr>
          <w:color w:val="343D7E"/>
          <w:w w:val="115"/>
        </w:rPr>
        <w:t>can</w:t>
      </w:r>
      <w:r>
        <w:rPr>
          <w:color w:val="343D7E"/>
          <w:w w:val="115"/>
        </w:rPr>
        <w:t> produce </w:t>
      </w:r>
      <w:r>
        <w:rPr>
          <w:color w:val="1F2A70"/>
          <w:w w:val="115"/>
        </w:rPr>
        <w:t>depression during intoxication</w:t>
      </w:r>
      <w:r>
        <w:rPr>
          <w:color w:val="1F2A70"/>
          <w:w w:val="115"/>
        </w:rPr>
        <w:t> which often resolves following abstinence.</w:t>
      </w:r>
      <w:r>
        <w:rPr>
          <w:color w:val="1F2A70"/>
          <w:w w:val="115"/>
        </w:rPr>
        <w:t> A</w:t>
      </w:r>
      <w:r>
        <w:rPr>
          <w:color w:val="1F2A70"/>
          <w:spacing w:val="-2"/>
          <w:w w:val="115"/>
        </w:rPr>
        <w:t> </w:t>
      </w:r>
      <w:r>
        <w:rPr>
          <w:color w:val="343D7E"/>
          <w:w w:val="115"/>
        </w:rPr>
        <w:t>survey </w:t>
      </w:r>
      <w:r>
        <w:rPr>
          <w:color w:val="1F2A70"/>
          <w:w w:val="115"/>
        </w:rPr>
        <w:t>of 69 adults with alcohol use disorders showed a strong </w:t>
      </w:r>
      <w:r>
        <w:rPr>
          <w:color w:val="343D7E"/>
          <w:w w:val="115"/>
        </w:rPr>
        <w:t>correlation</w:t>
      </w:r>
      <w:r>
        <w:rPr>
          <w:color w:val="343D7E"/>
          <w:w w:val="115"/>
        </w:rPr>
        <w:t> </w:t>
      </w:r>
      <w:r>
        <w:rPr>
          <w:color w:val="1F2A70"/>
          <w:w w:val="115"/>
        </w:rPr>
        <w:t>between</w:t>
      </w:r>
      <w:r>
        <w:rPr>
          <w:color w:val="1F2A70"/>
          <w:w w:val="115"/>
        </w:rPr>
        <w:t> the</w:t>
      </w:r>
      <w:r>
        <w:rPr>
          <w:color w:val="1F2A70"/>
          <w:w w:val="115"/>
        </w:rPr>
        <w:t> reduction in </w:t>
      </w:r>
      <w:r>
        <w:rPr>
          <w:color w:val="343D7E"/>
          <w:w w:val="115"/>
        </w:rPr>
        <w:t>cravings </w:t>
      </w:r>
      <w:r>
        <w:rPr>
          <w:color w:val="1F2A70"/>
          <w:w w:val="115"/>
        </w:rPr>
        <w:t>for</w:t>
      </w:r>
      <w:r>
        <w:rPr>
          <w:color w:val="1F2A70"/>
          <w:w w:val="115"/>
        </w:rPr>
        <w:t> alcohol over 2 weeks of absti­ nence and</w:t>
      </w:r>
      <w:r>
        <w:rPr>
          <w:color w:val="1F2A70"/>
          <w:w w:val="115"/>
        </w:rPr>
        <w:t> the lifting of depressive mood. The patients'</w:t>
      </w:r>
      <w:r>
        <w:rPr>
          <w:color w:val="1F2A70"/>
          <w:w w:val="115"/>
        </w:rPr>
        <w:t> </w:t>
      </w:r>
      <w:r>
        <w:rPr>
          <w:color w:val="343D7E"/>
          <w:w w:val="115"/>
        </w:rPr>
        <w:t>cravings </w:t>
      </w:r>
      <w:r>
        <w:rPr>
          <w:color w:val="1F2A70"/>
          <w:w w:val="115"/>
        </w:rPr>
        <w:t>were assessed</w:t>
      </w:r>
      <w:r>
        <w:rPr>
          <w:color w:val="1F2A70"/>
          <w:w w:val="115"/>
        </w:rPr>
        <w:t> with the </w:t>
      </w:r>
      <w:r>
        <w:rPr>
          <w:color w:val="1F2A70"/>
          <w:spacing w:val="-2"/>
          <w:w w:val="115"/>
        </w:rPr>
        <w:t>Obsessive-Compulsive</w:t>
      </w:r>
      <w:r>
        <w:rPr>
          <w:color w:val="1F2A70"/>
          <w:spacing w:val="-8"/>
          <w:w w:val="115"/>
        </w:rPr>
        <w:t> </w:t>
      </w:r>
      <w:r>
        <w:rPr>
          <w:color w:val="1F2A70"/>
          <w:spacing w:val="-2"/>
          <w:w w:val="115"/>
        </w:rPr>
        <w:t>Drinking</w:t>
      </w:r>
      <w:r>
        <w:rPr>
          <w:color w:val="1F2A70"/>
          <w:spacing w:val="-4"/>
          <w:w w:val="115"/>
        </w:rPr>
        <w:t> </w:t>
      </w:r>
      <w:r>
        <w:rPr>
          <w:color w:val="1F2A70"/>
          <w:spacing w:val="-2"/>
          <w:w w:val="115"/>
        </w:rPr>
        <w:t>Scale</w:t>
      </w:r>
      <w:r>
        <w:rPr>
          <w:color w:val="1F2A70"/>
          <w:spacing w:val="-7"/>
          <w:w w:val="115"/>
        </w:rPr>
        <w:t> </w:t>
      </w:r>
      <w:r>
        <w:rPr>
          <w:color w:val="1F2A70"/>
          <w:spacing w:val="-2"/>
          <w:w w:val="115"/>
        </w:rPr>
        <w:t>(OCDS) </w:t>
      </w:r>
      <w:r>
        <w:rPr>
          <w:color w:val="1F2A70"/>
          <w:w w:val="115"/>
        </w:rPr>
        <w:t>and</w:t>
      </w:r>
      <w:r>
        <w:rPr>
          <w:color w:val="1F2A70"/>
          <w:spacing w:val="30"/>
          <w:w w:val="115"/>
        </w:rPr>
        <w:t> </w:t>
      </w:r>
      <w:r>
        <w:rPr>
          <w:color w:val="1F2A70"/>
          <w:w w:val="115"/>
        </w:rPr>
        <w:t>their depressive </w:t>
      </w:r>
      <w:r>
        <w:rPr>
          <w:color w:val="343D7E"/>
          <w:w w:val="115"/>
        </w:rPr>
        <w:t>symptoms </w:t>
      </w:r>
      <w:r>
        <w:rPr>
          <w:color w:val="1F2A70"/>
          <w:w w:val="115"/>
        </w:rPr>
        <w:t>measured with the Self-rating Depressive Scale (SDS).</w:t>
      </w:r>
    </w:p>
    <w:p>
      <w:pPr>
        <w:pStyle w:val="BodyText"/>
        <w:spacing w:line="271" w:lineRule="auto" w:before="5"/>
        <w:ind w:left="235" w:right="670" w:firstLine="4"/>
      </w:pPr>
      <w:r>
        <w:rPr>
          <w:color w:val="1F2A70"/>
          <w:w w:val="115"/>
        </w:rPr>
        <w:t>Between</w:t>
      </w:r>
      <w:r>
        <w:rPr>
          <w:color w:val="1F2A70"/>
          <w:w w:val="115"/>
        </w:rPr>
        <w:t> day</w:t>
      </w:r>
      <w:r>
        <w:rPr>
          <w:color w:val="1F2A70"/>
          <w:w w:val="115"/>
        </w:rPr>
        <w:t> 1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day</w:t>
      </w:r>
      <w:r>
        <w:rPr>
          <w:color w:val="1F2A70"/>
          <w:w w:val="115"/>
        </w:rPr>
        <w:t> 14,</w:t>
      </w:r>
      <w:r>
        <w:rPr>
          <w:color w:val="1F2A70"/>
          <w:spacing w:val="37"/>
          <w:w w:val="115"/>
        </w:rPr>
        <w:t> </w:t>
      </w:r>
      <w:r>
        <w:rPr>
          <w:color w:val="1F2A70"/>
          <w:w w:val="115"/>
        </w:rPr>
        <w:t>their </w:t>
      </w:r>
      <w:r>
        <w:rPr>
          <w:color w:val="343D7E"/>
          <w:w w:val="115"/>
        </w:rPr>
        <w:t>cravings score </w:t>
      </w:r>
      <w:r>
        <w:rPr>
          <w:color w:val="1F2A70"/>
          <w:w w:val="115"/>
        </w:rPr>
        <w:t>dropped</w:t>
      </w:r>
      <w:r>
        <w:rPr>
          <w:color w:val="1F2A70"/>
          <w:w w:val="115"/>
        </w:rPr>
        <w:t> nearly a third, while the</w:t>
      </w:r>
      <w:r>
        <w:rPr>
          <w:color w:val="1F2A70"/>
          <w:w w:val="115"/>
        </w:rPr>
        <w:t> </w:t>
      </w:r>
      <w:r>
        <w:rPr>
          <w:color w:val="343D7E"/>
          <w:w w:val="115"/>
        </w:rPr>
        <w:t>scores </w:t>
      </w:r>
      <w:r>
        <w:rPr>
          <w:color w:val="1F2A70"/>
          <w:w w:val="115"/>
        </w:rPr>
        <w:t>for</w:t>
      </w:r>
      <w:r>
        <w:rPr>
          <w:color w:val="1F2A70"/>
          <w:w w:val="115"/>
        </w:rPr>
        <w:t> </w:t>
      </w:r>
      <w:r>
        <w:rPr>
          <w:color w:val="343D7E"/>
          <w:w w:val="115"/>
        </w:rPr>
        <w:t>severity </w:t>
      </w:r>
      <w:r>
        <w:rPr>
          <w:color w:val="1F2A70"/>
          <w:w w:val="115"/>
        </w:rPr>
        <w:t>of</w:t>
      </w:r>
      <w:r>
        <w:rPr>
          <w:color w:val="1F2A70"/>
          <w:w w:val="115"/>
        </w:rPr>
        <w:t> depression fell by about one fourth. The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correlation</w:t>
      </w:r>
      <w:r>
        <w:rPr>
          <w:color w:val="1F2A70"/>
          <w:w w:val="115"/>
        </w:rPr>
        <w:t> between</w:t>
      </w:r>
      <w:r>
        <w:rPr>
          <w:color w:val="1F2A70"/>
          <w:w w:val="115"/>
        </w:rPr>
        <w:t> the</w:t>
      </w:r>
      <w:r>
        <w:rPr>
          <w:color w:val="1F2A70"/>
          <w:spacing w:val="39"/>
          <w:w w:val="115"/>
        </w:rPr>
        <w:t> </w:t>
      </w:r>
      <w:r>
        <w:rPr>
          <w:color w:val="1F2A70"/>
          <w:w w:val="115"/>
        </w:rPr>
        <w:t>reduction in </w:t>
      </w:r>
      <w:r>
        <w:rPr>
          <w:color w:val="343D7E"/>
          <w:w w:val="115"/>
        </w:rPr>
        <w:t>cravings </w:t>
      </w:r>
      <w:r>
        <w:rPr>
          <w:color w:val="1F2A70"/>
          <w:w w:val="115"/>
        </w:rPr>
        <w:t>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the lifting of depression</w:t>
      </w:r>
      <w:r>
        <w:rPr>
          <w:color w:val="1F2A70"/>
          <w:w w:val="115"/>
        </w:rPr>
        <w:t> per­ sisted after controlling for</w:t>
      </w:r>
      <w:r>
        <w:rPr>
          <w:color w:val="1F2A70"/>
          <w:w w:val="115"/>
        </w:rPr>
        <w:t> sex, age, duration and </w:t>
      </w:r>
      <w:r>
        <w:rPr>
          <w:color w:val="343D7E"/>
          <w:w w:val="115"/>
        </w:rPr>
        <w:t>extent </w:t>
      </w:r>
      <w:r>
        <w:rPr>
          <w:color w:val="1F2A70"/>
          <w:w w:val="115"/>
        </w:rPr>
        <w:t>of</w:t>
      </w:r>
      <w:r>
        <w:rPr>
          <w:color w:val="1F2A70"/>
          <w:spacing w:val="37"/>
          <w:w w:val="115"/>
        </w:rPr>
        <w:t> </w:t>
      </w:r>
      <w:r>
        <w:rPr>
          <w:color w:val="1F2A70"/>
          <w:w w:val="115"/>
        </w:rPr>
        <w:t>alcohol abuse,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the amount of clomethiazole</w:t>
      </w:r>
      <w:r>
        <w:rPr>
          <w:color w:val="1F2A70"/>
          <w:w w:val="115"/>
        </w:rPr>
        <w:t> administered</w:t>
      </w:r>
      <w:r>
        <w:rPr>
          <w:color w:val="1F2A70"/>
          <w:w w:val="115"/>
        </w:rPr>
        <w:t> (Anderson</w:t>
      </w:r>
      <w:r>
        <w:rPr>
          <w:color w:val="1F2A70"/>
          <w:w w:val="115"/>
        </w:rPr>
        <w:t> and Kiefer</w:t>
      </w:r>
      <w:r>
        <w:rPr>
          <w:color w:val="1F2A70"/>
          <w:w w:val="115"/>
        </w:rPr>
        <w:t> 2004).</w:t>
      </w:r>
    </w:p>
    <w:p>
      <w:pPr>
        <w:pStyle w:val="BodyText"/>
        <w:spacing w:line="271" w:lineRule="auto" w:before="184"/>
        <w:ind w:left="235" w:right="721" w:firstLine="9"/>
      </w:pPr>
      <w:r>
        <w:rPr>
          <w:color w:val="1F2A70"/>
          <w:w w:val="115"/>
        </w:rPr>
        <w:t>Stimulant drugs (e.g., cocaine) </w:t>
      </w:r>
      <w:r>
        <w:rPr>
          <w:color w:val="343D7E"/>
          <w:w w:val="115"/>
        </w:rPr>
        <w:t>can</w:t>
      </w:r>
      <w:r>
        <w:rPr>
          <w:color w:val="343D7E"/>
          <w:w w:val="115"/>
        </w:rPr>
        <w:t> </w:t>
      </w:r>
      <w:r>
        <w:rPr>
          <w:color w:val="1F2A70"/>
          <w:w w:val="115"/>
        </w:rPr>
        <w:t>produce depression during withdrawal.</w:t>
      </w:r>
      <w:r>
        <w:rPr>
          <w:color w:val="1F2A70"/>
          <w:w w:val="115"/>
        </w:rPr>
        <w:t> These </w:t>
      </w:r>
      <w:r>
        <w:rPr>
          <w:color w:val="343D7E"/>
          <w:w w:val="115"/>
        </w:rPr>
        <w:t>effects </w:t>
      </w:r>
      <w:r>
        <w:rPr>
          <w:color w:val="1F2A70"/>
          <w:w w:val="115"/>
        </w:rPr>
        <w:t>may be </w:t>
      </w:r>
      <w:r>
        <w:rPr>
          <w:color w:val="343D7E"/>
          <w:w w:val="115"/>
        </w:rPr>
        <w:t>prolonged</w:t>
      </w:r>
      <w:r>
        <w:rPr>
          <w:color w:val="343D7E"/>
          <w:w w:val="115"/>
        </w:rPr>
        <w:t> </w:t>
      </w:r>
      <w:r>
        <w:rPr>
          <w:color w:val="1F2A70"/>
          <w:w w:val="115"/>
        </w:rPr>
        <w:t>with </w:t>
      </w:r>
      <w:r>
        <w:rPr>
          <w:color w:val="343D7E"/>
          <w:w w:val="115"/>
        </w:rPr>
        <w:t>certain </w:t>
      </w:r>
      <w:r>
        <w:rPr>
          <w:color w:val="1F2A70"/>
          <w:w w:val="115"/>
        </w:rPr>
        <w:t>drugs that linger</w:t>
      </w:r>
      <w:r>
        <w:rPr>
          <w:color w:val="1F2A70"/>
          <w:spacing w:val="37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body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(i.e.,</w:t>
      </w:r>
      <w:r>
        <w:rPr>
          <w:color w:val="1F2A70"/>
          <w:spacing w:val="35"/>
          <w:w w:val="115"/>
        </w:rPr>
        <w:t> </w:t>
      </w:r>
      <w:r>
        <w:rPr>
          <w:color w:val="1F2A70"/>
          <w:w w:val="115"/>
        </w:rPr>
        <w:t>are</w:t>
      </w:r>
      <w:r>
        <w:rPr>
          <w:color w:val="1F2A70"/>
          <w:spacing w:val="30"/>
          <w:w w:val="115"/>
        </w:rPr>
        <w:t> </w:t>
      </w:r>
      <w:r>
        <w:rPr>
          <w:color w:val="343D7E"/>
          <w:w w:val="115"/>
        </w:rPr>
        <w:t>stored</w:t>
      </w:r>
      <w:r>
        <w:rPr>
          <w:color w:val="343D7E"/>
          <w:spacing w:val="38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30"/>
          <w:w w:val="115"/>
        </w:rPr>
        <w:t> </w:t>
      </w:r>
      <w:r>
        <w:rPr>
          <w:color w:val="1F2A70"/>
          <w:w w:val="115"/>
        </w:rPr>
        <w:t>fat), such as cannabis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benzodiazepines. These drugs can produce depression</w:t>
      </w:r>
      <w:r>
        <w:rPr>
          <w:color w:val="1F2A70"/>
          <w:w w:val="115"/>
        </w:rPr>
        <w:t> or</w:t>
      </w:r>
      <w:r>
        <w:rPr>
          <w:color w:val="1F2A70"/>
          <w:w w:val="115"/>
        </w:rPr>
        <w:t> anxiety that</w:t>
      </w:r>
      <w:r>
        <w:rPr>
          <w:color w:val="1F2A70"/>
          <w:spacing w:val="80"/>
          <w:w w:val="115"/>
        </w:rPr>
        <w:t> </w:t>
      </w:r>
      <w:r>
        <w:rPr>
          <w:color w:val="1F2A70"/>
          <w:w w:val="115"/>
        </w:rPr>
        <w:t>is </w:t>
      </w:r>
      <w:r>
        <w:rPr>
          <w:color w:val="343D7E"/>
          <w:w w:val="115"/>
        </w:rPr>
        <w:t>indistinguishable </w:t>
      </w:r>
      <w:r>
        <w:rPr>
          <w:color w:val="1F2A70"/>
          <w:w w:val="115"/>
        </w:rPr>
        <w:t>from other psychiatric </w:t>
      </w:r>
      <w:r>
        <w:rPr>
          <w:color w:val="343D7E"/>
          <w:w w:val="115"/>
        </w:rPr>
        <w:t>causes </w:t>
      </w:r>
      <w:r>
        <w:rPr>
          <w:color w:val="1F2A70"/>
          <w:w w:val="115"/>
        </w:rPr>
        <w:t>of</w:t>
      </w:r>
      <w:r>
        <w:rPr>
          <w:color w:val="1F2A70"/>
          <w:w w:val="115"/>
        </w:rPr>
        <w:t> depression.</w:t>
      </w:r>
      <w:r>
        <w:rPr>
          <w:color w:val="1F2A70"/>
          <w:w w:val="115"/>
        </w:rPr>
        <w:t> Therefore,</w:t>
      </w:r>
      <w:r>
        <w:rPr>
          <w:color w:val="1F2A70"/>
          <w:w w:val="115"/>
        </w:rPr>
        <w:t> they must be </w:t>
      </w:r>
      <w:r>
        <w:rPr>
          <w:color w:val="343D7E"/>
          <w:w w:val="115"/>
        </w:rPr>
        <w:t>considered</w:t>
      </w:r>
      <w:r>
        <w:rPr>
          <w:color w:val="343D7E"/>
          <w:w w:val="115"/>
        </w:rPr>
        <w:t> </w:t>
      </w:r>
      <w:r>
        <w:rPr>
          <w:color w:val="1F2A70"/>
          <w:w w:val="115"/>
        </w:rPr>
        <w:t>causative whenever</w:t>
      </w:r>
      <w:r>
        <w:rPr>
          <w:color w:val="1F2A70"/>
          <w:w w:val="115"/>
        </w:rPr>
        <w:t> depression is present, and the </w:t>
      </w:r>
      <w:r>
        <w:rPr>
          <w:color w:val="343D7E"/>
          <w:w w:val="115"/>
        </w:rPr>
        <w:t>possibility</w:t>
      </w:r>
      <w:r>
        <w:rPr>
          <w:color w:val="343D7E"/>
          <w:w w:val="115"/>
        </w:rPr>
        <w:t> </w:t>
      </w:r>
      <w:r>
        <w:rPr>
          <w:color w:val="1F2A70"/>
          <w:w w:val="115"/>
        </w:rPr>
        <w:t>of addiction</w:t>
      </w:r>
      <w:r>
        <w:rPr>
          <w:color w:val="1F2A70"/>
          <w:w w:val="115"/>
        </w:rPr>
        <w:t> needs to be assessed</w:t>
      </w:r>
      <w:r>
        <w:rPr>
          <w:color w:val="1F2A70"/>
          <w:w w:val="115"/>
        </w:rPr>
        <w:t> when these drugs are</w:t>
      </w:r>
      <w:r>
        <w:rPr>
          <w:color w:val="1F2A70"/>
          <w:w w:val="115"/>
        </w:rPr>
        <w:t> identi­ fied. While depression</w:t>
      </w:r>
      <w:r>
        <w:rPr>
          <w:color w:val="1F2A70"/>
          <w:w w:val="115"/>
        </w:rPr>
        <w:t> may persist for</w:t>
      </w:r>
      <w:r>
        <w:rPr>
          <w:color w:val="1F2A70"/>
          <w:w w:val="115"/>
        </w:rPr>
        <w:t> weeks or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months, </w:t>
      </w:r>
      <w:r>
        <w:rPr>
          <w:color w:val="343D7E"/>
          <w:w w:val="115"/>
        </w:rPr>
        <w:t>it</w:t>
      </w:r>
      <w:r>
        <w:rPr>
          <w:color w:val="343D7E"/>
          <w:w w:val="115"/>
        </w:rPr>
        <w:t> </w:t>
      </w:r>
      <w:r>
        <w:rPr>
          <w:color w:val="1F2A70"/>
          <w:w w:val="115"/>
        </w:rPr>
        <w:t>often resolves within</w:t>
      </w:r>
      <w:r>
        <w:rPr>
          <w:color w:val="1F2A70"/>
          <w:w w:val="115"/>
        </w:rPr>
        <w:t> days with abstinence from these drugs.</w:t>
      </w:r>
    </w:p>
    <w:p>
      <w:pPr>
        <w:pStyle w:val="BodyText"/>
        <w:spacing w:before="8"/>
        <w:rPr>
          <w:sz w:val="32"/>
        </w:rPr>
      </w:pPr>
    </w:p>
    <w:p>
      <w:pPr>
        <w:pStyle w:val="Heading4"/>
        <w:ind w:left="236"/>
        <w:rPr>
          <w:i/>
        </w:rPr>
      </w:pPr>
      <w:r>
        <w:rPr>
          <w:i/>
          <w:color w:val="1F2A70"/>
          <w:spacing w:val="-2"/>
          <w:w w:val="110"/>
        </w:rPr>
        <w:t>Pharmacologic</w:t>
      </w:r>
      <w:r>
        <w:rPr>
          <w:i/>
          <w:color w:val="1F2A70"/>
          <w:spacing w:val="18"/>
          <w:w w:val="110"/>
        </w:rPr>
        <w:t> </w:t>
      </w:r>
      <w:r>
        <w:rPr>
          <w:i/>
          <w:color w:val="1F2A70"/>
          <w:spacing w:val="-2"/>
          <w:w w:val="110"/>
        </w:rPr>
        <w:t>therapies</w:t>
      </w:r>
    </w:p>
    <w:p>
      <w:pPr>
        <w:pStyle w:val="BodyText"/>
        <w:spacing w:line="271" w:lineRule="auto" w:before="107"/>
        <w:ind w:left="242" w:right="670" w:firstLine="3"/>
      </w:pPr>
      <w:r>
        <w:rPr>
          <w:color w:val="1F2A70"/>
          <w:w w:val="115"/>
        </w:rPr>
        <w:t>The</w:t>
      </w:r>
      <w:r>
        <w:rPr>
          <w:color w:val="1F2A70"/>
          <w:w w:val="115"/>
        </w:rPr>
        <w:t> use of medication is recommended</w:t>
      </w:r>
      <w:r>
        <w:rPr>
          <w:color w:val="1F2A70"/>
          <w:w w:val="115"/>
        </w:rPr>
        <w:t> if</w:t>
      </w:r>
      <w:r>
        <w:rPr>
          <w:color w:val="1F2A70"/>
          <w:w w:val="115"/>
        </w:rPr>
        <w:t> the depression</w:t>
      </w:r>
      <w:r>
        <w:rPr>
          <w:color w:val="1F2A70"/>
          <w:w w:val="115"/>
        </w:rPr>
        <w:t> persists beyond a few weeks of drug withdrawal or</w:t>
      </w:r>
      <w:r>
        <w:rPr>
          <w:color w:val="1F2A70"/>
          <w:w w:val="115"/>
        </w:rPr>
        <w:t> arises during confirmed abstinence (laboratory</w:t>
      </w:r>
      <w:r>
        <w:rPr>
          <w:color w:val="1F2A70"/>
          <w:w w:val="115"/>
        </w:rPr>
        <w:t> drug testing may be necessary</w:t>
      </w:r>
      <w:r>
        <w:rPr>
          <w:color w:val="1F2A70"/>
          <w:w w:val="115"/>
        </w:rPr>
        <w:t> to </w:t>
      </w:r>
      <w:r>
        <w:rPr>
          <w:color w:val="343D7E"/>
          <w:w w:val="115"/>
        </w:rPr>
        <w:t>confirm </w:t>
      </w:r>
      <w:r>
        <w:rPr>
          <w:color w:val="1F2A70"/>
          <w:w w:val="115"/>
        </w:rPr>
        <w:t>abstinence).</w:t>
      </w:r>
      <w:r>
        <w:rPr>
          <w:color w:val="1F2A70"/>
          <w:w w:val="115"/>
        </w:rPr>
        <w:t> The risk of </w:t>
      </w:r>
      <w:r>
        <w:rPr>
          <w:color w:val="343D7E"/>
          <w:w w:val="115"/>
        </w:rPr>
        <w:t>suppressing </w:t>
      </w:r>
      <w:r>
        <w:rPr>
          <w:color w:val="1F2A70"/>
          <w:w w:val="115"/>
        </w:rPr>
        <w:t>normal depressive processes dur-</w:t>
      </w:r>
    </w:p>
    <w:p>
      <w:pPr>
        <w:spacing w:after="0" w:line="271" w:lineRule="auto"/>
        <w:sectPr>
          <w:pgSz w:w="12240" w:h="15840"/>
          <w:pgMar w:header="0" w:footer="957" w:top="1320" w:bottom="1160" w:left="600" w:right="880"/>
          <w:cols w:num="2" w:equalWidth="0">
            <w:col w:w="5497" w:space="40"/>
            <w:col w:w="5223"/>
          </w:cols>
        </w:sectPr>
      </w:pPr>
    </w:p>
    <w:p>
      <w:pPr>
        <w:pStyle w:val="BodyText"/>
        <w:spacing w:line="273" w:lineRule="auto" w:before="73"/>
        <w:ind w:left="680" w:right="118" w:firstLine="1"/>
      </w:pPr>
      <w:r>
        <w:rPr>
          <w:color w:val="232D74"/>
          <w:w w:val="115"/>
        </w:rPr>
        <w:t>ing</w:t>
      </w:r>
      <w:r>
        <w:rPr>
          <w:color w:val="232D74"/>
          <w:w w:val="115"/>
        </w:rPr>
        <w:t> recovery</w:t>
      </w:r>
      <w:r>
        <w:rPr>
          <w:color w:val="232D74"/>
          <w:w w:val="115"/>
        </w:rPr>
        <w:t> versus the benefit from </w:t>
      </w:r>
      <w:r>
        <w:rPr>
          <w:color w:val="3B4482"/>
          <w:w w:val="115"/>
        </w:rPr>
        <w:t>sup­ pressing </w:t>
      </w:r>
      <w:r>
        <w:rPr>
          <w:color w:val="232D74"/>
          <w:w w:val="115"/>
        </w:rPr>
        <w:t>depression</w:t>
      </w:r>
      <w:r>
        <w:rPr>
          <w:color w:val="232D74"/>
          <w:spacing w:val="31"/>
          <w:w w:val="115"/>
        </w:rPr>
        <w:t> </w:t>
      </w:r>
      <w:r>
        <w:rPr>
          <w:color w:val="232D74"/>
          <w:w w:val="115"/>
        </w:rPr>
        <w:t>that is</w:t>
      </w:r>
      <w:r>
        <w:rPr>
          <w:color w:val="232D74"/>
          <w:spacing w:val="-13"/>
          <w:w w:val="115"/>
        </w:rPr>
        <w:t> </w:t>
      </w:r>
      <w:r>
        <w:rPr>
          <w:color w:val="232D74"/>
          <w:w w:val="115"/>
        </w:rPr>
        <w:t>interfering with function </w:t>
      </w:r>
      <w:r>
        <w:rPr>
          <w:color w:val="3B4482"/>
          <w:w w:val="115"/>
        </w:rPr>
        <w:t>should </w:t>
      </w:r>
      <w:r>
        <w:rPr>
          <w:color w:val="232D74"/>
          <w:w w:val="115"/>
        </w:rPr>
        <w:t>be weighed,</w:t>
      </w:r>
      <w:r>
        <w:rPr>
          <w:color w:val="232D74"/>
          <w:w w:val="115"/>
        </w:rPr>
        <w:t> as is the</w:t>
      </w:r>
      <w:r>
        <w:rPr>
          <w:color w:val="232D74"/>
          <w:w w:val="115"/>
        </w:rPr>
        <w:t> </w:t>
      </w:r>
      <w:r>
        <w:rPr>
          <w:color w:val="3B4482"/>
          <w:w w:val="115"/>
        </w:rPr>
        <w:t>case </w:t>
      </w:r>
      <w:r>
        <w:rPr>
          <w:color w:val="232D74"/>
          <w:w w:val="115"/>
        </w:rPr>
        <w:t>with </w:t>
      </w:r>
      <w:r>
        <w:rPr>
          <w:color w:val="3B4482"/>
          <w:w w:val="115"/>
        </w:rPr>
        <w:t>anxiety </w:t>
      </w:r>
      <w:r>
        <w:rPr>
          <w:color w:val="232D74"/>
          <w:w w:val="115"/>
        </w:rPr>
        <w:t>disorders.</w:t>
      </w:r>
    </w:p>
    <w:p>
      <w:pPr>
        <w:pStyle w:val="BodyText"/>
        <w:spacing w:line="271" w:lineRule="auto" w:before="172"/>
        <w:ind w:left="686" w:right="66"/>
      </w:pPr>
      <w:r>
        <w:rPr>
          <w:color w:val="3B4482"/>
          <w:w w:val="115"/>
        </w:rPr>
        <w:t>Antidepressants are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the main treatment for depression.</w:t>
      </w:r>
      <w:r>
        <w:rPr>
          <w:color w:val="232D74"/>
          <w:w w:val="115"/>
        </w:rPr>
        <w:t> The target </w:t>
      </w:r>
      <w:r>
        <w:rPr>
          <w:color w:val="3B4482"/>
          <w:w w:val="115"/>
        </w:rPr>
        <w:t>symptoms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are</w:t>
      </w:r>
      <w:r>
        <w:rPr>
          <w:color w:val="232D74"/>
          <w:spacing w:val="40"/>
          <w:w w:val="115"/>
        </w:rPr>
        <w:t> </w:t>
      </w:r>
      <w:r>
        <w:rPr>
          <w:color w:val="232D74"/>
          <w:w w:val="115"/>
        </w:rPr>
        <w:t>a </w:t>
      </w:r>
      <w:r>
        <w:rPr>
          <w:color w:val="3B4482"/>
          <w:w w:val="115"/>
        </w:rPr>
        <w:t>sad </w:t>
      </w:r>
      <w:r>
        <w:rPr>
          <w:color w:val="232D74"/>
          <w:w w:val="115"/>
        </w:rPr>
        <w:t>mood, tearfulness,</w:t>
      </w:r>
      <w:r>
        <w:rPr>
          <w:color w:val="232D74"/>
          <w:w w:val="115"/>
        </w:rPr>
        <w:t> appetite </w:t>
      </w:r>
      <w:r>
        <w:rPr>
          <w:color w:val="3B4482"/>
          <w:w w:val="115"/>
        </w:rPr>
        <w:t>and sleep </w:t>
      </w:r>
      <w:r>
        <w:rPr>
          <w:color w:val="232D74"/>
          <w:w w:val="115"/>
        </w:rPr>
        <w:t>distur­ </w:t>
      </w:r>
      <w:r>
        <w:rPr>
          <w:color w:val="3B4482"/>
          <w:w w:val="115"/>
        </w:rPr>
        <w:t>bances, </w:t>
      </w:r>
      <w:r>
        <w:rPr>
          <w:color w:val="232D74"/>
          <w:w w:val="115"/>
        </w:rPr>
        <w:t>and</w:t>
      </w:r>
      <w:r>
        <w:rPr>
          <w:color w:val="232D74"/>
          <w:w w:val="115"/>
        </w:rPr>
        <w:t> other neurovegetative</w:t>
      </w:r>
      <w:r>
        <w:rPr>
          <w:color w:val="232D74"/>
          <w:spacing w:val="-1"/>
          <w:w w:val="115"/>
        </w:rPr>
        <w:t> </w:t>
      </w:r>
      <w:r>
        <w:rPr>
          <w:color w:val="3B4482"/>
          <w:w w:val="115"/>
        </w:rPr>
        <w:t>symptoms. </w:t>
      </w:r>
      <w:r>
        <w:rPr>
          <w:color w:val="232D74"/>
          <w:w w:val="115"/>
        </w:rPr>
        <w:t>Depression</w:t>
      </w:r>
      <w:r>
        <w:rPr>
          <w:color w:val="232D74"/>
          <w:w w:val="115"/>
        </w:rPr>
        <w:t> can</w:t>
      </w:r>
      <w:r>
        <w:rPr>
          <w:color w:val="232D74"/>
          <w:w w:val="115"/>
        </w:rPr>
        <w:t> be found in many </w:t>
      </w:r>
      <w:r>
        <w:rPr>
          <w:color w:val="3B4482"/>
          <w:w w:val="115"/>
        </w:rPr>
        <w:t>conditions, </w:t>
      </w:r>
      <w:r>
        <w:rPr>
          <w:color w:val="232D74"/>
          <w:w w:val="115"/>
        </w:rPr>
        <w:t>including a </w:t>
      </w:r>
      <w:r>
        <w:rPr>
          <w:color w:val="3B4482"/>
          <w:w w:val="115"/>
        </w:rPr>
        <w:t>variety of psychiatric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and</w:t>
      </w:r>
      <w:r>
        <w:rPr>
          <w:color w:val="232D74"/>
          <w:w w:val="115"/>
        </w:rPr>
        <w:t> medical </w:t>
      </w:r>
      <w:r>
        <w:rPr>
          <w:color w:val="3B4482"/>
          <w:w w:val="115"/>
        </w:rPr>
        <w:t>conditions.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SSRls are</w:t>
      </w:r>
      <w:r>
        <w:rPr>
          <w:color w:val="232D74"/>
          <w:w w:val="115"/>
        </w:rPr>
        <w:t> the drug of choice for many</w:t>
      </w:r>
      <w:r>
        <w:rPr>
          <w:color w:val="232D74"/>
          <w:w w:val="115"/>
        </w:rPr>
        <w:t> physicians</w:t>
      </w:r>
      <w:r>
        <w:rPr>
          <w:color w:val="232D74"/>
          <w:w w:val="115"/>
        </w:rPr>
        <w:t> treating depressed</w:t>
      </w:r>
      <w:r>
        <w:rPr>
          <w:color w:val="232D74"/>
          <w:w w:val="115"/>
        </w:rPr>
        <w:t> patients with </w:t>
      </w:r>
      <w:r>
        <w:rPr>
          <w:color w:val="3B4482"/>
          <w:w w:val="115"/>
        </w:rPr>
        <w:t>substance </w:t>
      </w:r>
      <w:r>
        <w:rPr>
          <w:color w:val="232D74"/>
          <w:w w:val="115"/>
        </w:rPr>
        <w:t>use disorders. Although </w:t>
      </w:r>
      <w:r>
        <w:rPr>
          <w:color w:val="3B4482"/>
          <w:w w:val="115"/>
        </w:rPr>
        <w:t>some are</w:t>
      </w:r>
      <w:r>
        <w:rPr>
          <w:color w:val="3B4482"/>
          <w:spacing w:val="40"/>
          <w:w w:val="115"/>
        </w:rPr>
        <w:t> </w:t>
      </w:r>
      <w:r>
        <w:rPr>
          <w:color w:val="3B4482"/>
          <w:w w:val="115"/>
        </w:rPr>
        <w:t>costly,</w:t>
      </w:r>
      <w:r>
        <w:rPr>
          <w:color w:val="3B4482"/>
          <w:spacing w:val="40"/>
          <w:w w:val="115"/>
        </w:rPr>
        <w:t> </w:t>
      </w:r>
      <w:r>
        <w:rPr>
          <w:color w:val="232D74"/>
          <w:w w:val="115"/>
        </w:rPr>
        <w:t>they</w:t>
      </w:r>
      <w:r>
        <w:rPr>
          <w:color w:val="232D74"/>
          <w:spacing w:val="40"/>
          <w:w w:val="115"/>
        </w:rPr>
        <w:t> </w:t>
      </w:r>
      <w:r>
        <w:rPr>
          <w:color w:val="232D74"/>
          <w:w w:val="115"/>
        </w:rPr>
        <w:t>provide</w:t>
      </w:r>
      <w:r>
        <w:rPr>
          <w:color w:val="232D74"/>
          <w:spacing w:val="40"/>
          <w:w w:val="115"/>
        </w:rPr>
        <w:t> </w:t>
      </w:r>
      <w:r>
        <w:rPr>
          <w:color w:val="232D74"/>
          <w:w w:val="115"/>
        </w:rPr>
        <w:t>adequate</w:t>
      </w:r>
      <w:r>
        <w:rPr>
          <w:color w:val="232D74"/>
          <w:spacing w:val="40"/>
          <w:w w:val="115"/>
        </w:rPr>
        <w:t> </w:t>
      </w:r>
      <w:r>
        <w:rPr>
          <w:color w:val="232D74"/>
          <w:w w:val="115"/>
        </w:rPr>
        <w:t>treatment</w:t>
      </w:r>
      <w:r>
        <w:rPr>
          <w:color w:val="232D74"/>
          <w:w w:val="115"/>
        </w:rPr>
        <w:t> </w:t>
      </w:r>
      <w:r>
        <w:rPr>
          <w:color w:val="3B4482"/>
          <w:w w:val="115"/>
        </w:rPr>
        <w:t>of </w:t>
      </w:r>
      <w:r>
        <w:rPr>
          <w:color w:val="232D74"/>
          <w:w w:val="115"/>
        </w:rPr>
        <w:t>depression</w:t>
      </w:r>
      <w:r>
        <w:rPr>
          <w:color w:val="232D74"/>
          <w:w w:val="115"/>
        </w:rPr>
        <w:t> with </w:t>
      </w:r>
      <w:r>
        <w:rPr>
          <w:color w:val="3B4482"/>
          <w:w w:val="115"/>
        </w:rPr>
        <w:t>fewer side effects </w:t>
      </w:r>
      <w:r>
        <w:rPr>
          <w:color w:val="232D74"/>
          <w:w w:val="115"/>
        </w:rPr>
        <w:t>than other medications</w:t>
      </w:r>
      <w:r>
        <w:rPr>
          <w:color w:val="232D74"/>
          <w:w w:val="115"/>
        </w:rPr>
        <w:t> </w:t>
      </w:r>
      <w:r>
        <w:rPr>
          <w:color w:val="3B4482"/>
          <w:w w:val="115"/>
        </w:rPr>
        <w:t>commonly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used </w:t>
      </w:r>
      <w:r>
        <w:rPr>
          <w:color w:val="3B4482"/>
          <w:w w:val="115"/>
        </w:rPr>
        <w:t>(Thase et al.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2001).</w:t>
      </w:r>
    </w:p>
    <w:p>
      <w:pPr>
        <w:pStyle w:val="BodyText"/>
        <w:spacing w:line="271" w:lineRule="auto" w:before="188"/>
        <w:ind w:left="696" w:right="66" w:hanging="2"/>
      </w:pPr>
      <w:r>
        <w:rPr>
          <w:color w:val="232D74"/>
          <w:w w:val="115"/>
        </w:rPr>
        <w:t>Depressive disorders</w:t>
      </w:r>
      <w:r>
        <w:rPr>
          <w:color w:val="232D74"/>
          <w:w w:val="115"/>
        </w:rPr>
        <w:t> </w:t>
      </w:r>
      <w:r>
        <w:rPr>
          <w:color w:val="3B4482"/>
          <w:w w:val="115"/>
        </w:rPr>
        <w:t>are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thought to have a </w:t>
      </w:r>
      <w:r>
        <w:rPr>
          <w:color w:val="3B4482"/>
          <w:w w:val="115"/>
        </w:rPr>
        <w:t>significant </w:t>
      </w:r>
      <w:r>
        <w:rPr>
          <w:color w:val="232D74"/>
          <w:w w:val="115"/>
        </w:rPr>
        <w:t>biological </w:t>
      </w:r>
      <w:r>
        <w:rPr>
          <w:color w:val="3B4482"/>
          <w:w w:val="115"/>
        </w:rPr>
        <w:t>component, </w:t>
      </w:r>
      <w:r>
        <w:rPr>
          <w:color w:val="232D74"/>
          <w:w w:val="115"/>
        </w:rPr>
        <w:t>including deficiencies in </w:t>
      </w:r>
      <w:r>
        <w:rPr>
          <w:color w:val="3B4482"/>
          <w:w w:val="115"/>
        </w:rPr>
        <w:t>such central </w:t>
      </w:r>
      <w:r>
        <w:rPr>
          <w:color w:val="232D74"/>
          <w:w w:val="115"/>
        </w:rPr>
        <w:t>nervous </w:t>
      </w:r>
      <w:r>
        <w:rPr>
          <w:color w:val="3B4482"/>
          <w:w w:val="115"/>
        </w:rPr>
        <w:t>system </w:t>
      </w:r>
      <w:r>
        <w:rPr>
          <w:color w:val="232D74"/>
          <w:w w:val="115"/>
        </w:rPr>
        <w:t>neurotransmitters as </w:t>
      </w:r>
      <w:r>
        <w:rPr>
          <w:color w:val="3B4482"/>
          <w:w w:val="115"/>
        </w:rPr>
        <w:t>serotonin, </w:t>
      </w:r>
      <w:r>
        <w:rPr>
          <w:color w:val="232D74"/>
          <w:w w:val="115"/>
        </w:rPr>
        <w:t>nore­ pinephrine,</w:t>
      </w:r>
      <w:r>
        <w:rPr>
          <w:color w:val="232D74"/>
          <w:spacing w:val="40"/>
          <w:w w:val="115"/>
        </w:rPr>
        <w:t> </w:t>
      </w:r>
      <w:r>
        <w:rPr>
          <w:color w:val="232D74"/>
          <w:w w:val="115"/>
        </w:rPr>
        <w:t>and dopamine.</w:t>
      </w:r>
      <w:r>
        <w:rPr>
          <w:color w:val="232D74"/>
          <w:spacing w:val="40"/>
          <w:w w:val="115"/>
        </w:rPr>
        <w:t> </w:t>
      </w:r>
      <w:r>
        <w:rPr>
          <w:color w:val="232D74"/>
          <w:w w:val="115"/>
        </w:rPr>
        <w:t>Interestingly,</w:t>
      </w:r>
      <w:r>
        <w:rPr>
          <w:color w:val="232D74"/>
          <w:spacing w:val="40"/>
          <w:w w:val="115"/>
        </w:rPr>
        <w:t> </w:t>
      </w:r>
      <w:r>
        <w:rPr>
          <w:color w:val="232D74"/>
          <w:w w:val="115"/>
        </w:rPr>
        <w:t>these neurotransmitters </w:t>
      </w:r>
      <w:r>
        <w:rPr>
          <w:color w:val="3B4482"/>
          <w:w w:val="115"/>
        </w:rPr>
        <w:t>are </w:t>
      </w:r>
      <w:r>
        <w:rPr>
          <w:color w:val="232D74"/>
          <w:w w:val="115"/>
        </w:rPr>
        <w:t>also affected</w:t>
      </w:r>
      <w:r>
        <w:rPr>
          <w:color w:val="232D74"/>
          <w:w w:val="115"/>
        </w:rPr>
        <w:t> by </w:t>
      </w:r>
      <w:r>
        <w:rPr>
          <w:color w:val="3B4482"/>
          <w:w w:val="115"/>
        </w:rPr>
        <w:t>substances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of abuse. These </w:t>
      </w:r>
      <w:r>
        <w:rPr>
          <w:color w:val="3B4482"/>
          <w:w w:val="115"/>
        </w:rPr>
        <w:t>agents </w:t>
      </w:r>
      <w:r>
        <w:rPr>
          <w:color w:val="232D74"/>
          <w:w w:val="115"/>
        </w:rPr>
        <w:t>are</w:t>
      </w:r>
      <w:r>
        <w:rPr>
          <w:color w:val="232D74"/>
          <w:spacing w:val="21"/>
          <w:w w:val="115"/>
        </w:rPr>
        <w:t> </w:t>
      </w:r>
      <w:r>
        <w:rPr>
          <w:color w:val="232D74"/>
          <w:w w:val="115"/>
        </w:rPr>
        <w:t>thought to </w:t>
      </w:r>
      <w:r>
        <w:rPr>
          <w:color w:val="3B4482"/>
          <w:w w:val="115"/>
        </w:rPr>
        <w:t>act </w:t>
      </w:r>
      <w:r>
        <w:rPr>
          <w:color w:val="232D74"/>
          <w:w w:val="115"/>
        </w:rPr>
        <w:t>by increasing the </w:t>
      </w:r>
      <w:r>
        <w:rPr>
          <w:color w:val="3B4482"/>
          <w:w w:val="115"/>
        </w:rPr>
        <w:t>activity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of</w:t>
      </w:r>
      <w:r>
        <w:rPr>
          <w:color w:val="232D74"/>
          <w:w w:val="115"/>
        </w:rPr>
        <w:t> these neu­ rotransmitters, ultimately</w:t>
      </w:r>
      <w:r>
        <w:rPr>
          <w:color w:val="232D74"/>
          <w:w w:val="115"/>
        </w:rPr>
        <w:t> alleviating</w:t>
      </w:r>
      <w:r>
        <w:rPr>
          <w:color w:val="232D74"/>
          <w:w w:val="115"/>
        </w:rPr>
        <w:t> depres­ </w:t>
      </w:r>
      <w:r>
        <w:rPr>
          <w:color w:val="3B4482"/>
          <w:w w:val="115"/>
        </w:rPr>
        <w:t>sion and</w:t>
      </w:r>
      <w:r>
        <w:rPr>
          <w:color w:val="3B4482"/>
          <w:w w:val="115"/>
        </w:rPr>
        <w:t> stabilizing </w:t>
      </w:r>
      <w:r>
        <w:rPr>
          <w:color w:val="232D74"/>
          <w:w w:val="115"/>
        </w:rPr>
        <w:t>mood.</w:t>
      </w:r>
    </w:p>
    <w:p>
      <w:pPr>
        <w:pStyle w:val="BodyText"/>
        <w:spacing w:before="8"/>
        <w:rPr>
          <w:sz w:val="32"/>
        </w:rPr>
      </w:pPr>
    </w:p>
    <w:p>
      <w:pPr>
        <w:pStyle w:val="Heading3"/>
        <w:spacing w:before="1"/>
        <w:ind w:left="697"/>
      </w:pPr>
      <w:r>
        <w:rPr>
          <w:color w:val="232D74"/>
          <w:w w:val="105"/>
        </w:rPr>
        <w:t>Bipolar</w:t>
      </w:r>
      <w:r>
        <w:rPr>
          <w:color w:val="232D74"/>
          <w:spacing w:val="37"/>
          <w:w w:val="105"/>
        </w:rPr>
        <w:t> </w:t>
      </w:r>
      <w:r>
        <w:rPr>
          <w:color w:val="232D74"/>
          <w:spacing w:val="-2"/>
          <w:w w:val="105"/>
        </w:rPr>
        <w:t>Disorders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pStyle w:val="Heading4"/>
        <w:ind w:left="698"/>
        <w:rPr>
          <w:i/>
        </w:rPr>
      </w:pPr>
      <w:r>
        <w:rPr>
          <w:i/>
          <w:color w:val="232D74"/>
          <w:w w:val="110"/>
        </w:rPr>
        <w:t>General</w:t>
      </w:r>
      <w:r>
        <w:rPr>
          <w:i/>
          <w:color w:val="232D74"/>
          <w:spacing w:val="32"/>
          <w:w w:val="110"/>
        </w:rPr>
        <w:t> </w:t>
      </w:r>
      <w:r>
        <w:rPr>
          <w:i/>
          <w:color w:val="232D74"/>
          <w:spacing w:val="-2"/>
          <w:w w:val="110"/>
        </w:rPr>
        <w:t>approach</w:t>
      </w:r>
    </w:p>
    <w:p>
      <w:pPr>
        <w:pStyle w:val="BodyText"/>
        <w:spacing w:line="273" w:lineRule="auto" w:before="102"/>
        <w:ind w:left="702" w:right="66" w:firstLine="6"/>
      </w:pPr>
      <w:r>
        <w:rPr>
          <w:color w:val="232D74"/>
          <w:w w:val="110"/>
        </w:rPr>
        <w:t>Prevalence</w:t>
      </w:r>
      <w:r>
        <w:rPr>
          <w:color w:val="232D74"/>
          <w:spacing w:val="40"/>
          <w:w w:val="110"/>
        </w:rPr>
        <w:t> </w:t>
      </w:r>
      <w:r>
        <w:rPr>
          <w:color w:val="232D74"/>
          <w:w w:val="110"/>
        </w:rPr>
        <w:t>rates for</w:t>
      </w:r>
      <w:r>
        <w:rPr>
          <w:color w:val="232D74"/>
          <w:spacing w:val="40"/>
          <w:w w:val="110"/>
        </w:rPr>
        <w:t> </w:t>
      </w:r>
      <w:r>
        <w:rPr>
          <w:color w:val="232D74"/>
          <w:w w:val="110"/>
        </w:rPr>
        <w:t>the </w:t>
      </w:r>
      <w:r>
        <w:rPr>
          <w:color w:val="3B4482"/>
          <w:w w:val="110"/>
        </w:rPr>
        <w:t>co-occurrence</w:t>
      </w:r>
      <w:r>
        <w:rPr>
          <w:color w:val="3B4482"/>
          <w:spacing w:val="40"/>
          <w:w w:val="110"/>
        </w:rPr>
        <w:t> </w:t>
      </w:r>
      <w:r>
        <w:rPr>
          <w:color w:val="232D74"/>
          <w:w w:val="110"/>
        </w:rPr>
        <w:t>of bipolar</w:t>
      </w:r>
      <w:r>
        <w:rPr>
          <w:color w:val="232D74"/>
          <w:spacing w:val="40"/>
          <w:w w:val="110"/>
        </w:rPr>
        <w:t> </w:t>
      </w:r>
      <w:r>
        <w:rPr>
          <w:color w:val="232D74"/>
          <w:w w:val="110"/>
        </w:rPr>
        <w:t>and</w:t>
      </w:r>
      <w:r>
        <w:rPr>
          <w:color w:val="232D74"/>
          <w:spacing w:val="40"/>
          <w:w w:val="110"/>
        </w:rPr>
        <w:t> </w:t>
      </w:r>
      <w:r>
        <w:rPr>
          <w:color w:val="232D74"/>
          <w:w w:val="110"/>
        </w:rPr>
        <w:t>addictive</w:t>
      </w:r>
      <w:r>
        <w:rPr>
          <w:color w:val="232D74"/>
          <w:spacing w:val="40"/>
          <w:w w:val="110"/>
        </w:rPr>
        <w:t> </w:t>
      </w:r>
      <w:r>
        <w:rPr>
          <w:color w:val="232D74"/>
          <w:w w:val="110"/>
        </w:rPr>
        <w:t>disorders</w:t>
      </w:r>
      <w:r>
        <w:rPr>
          <w:color w:val="232D74"/>
          <w:spacing w:val="40"/>
          <w:w w:val="110"/>
        </w:rPr>
        <w:t> </w:t>
      </w:r>
      <w:r>
        <w:rPr>
          <w:color w:val="232D74"/>
          <w:w w:val="110"/>
        </w:rPr>
        <w:t>range from</w:t>
      </w:r>
      <w:r>
        <w:rPr>
          <w:color w:val="232D74"/>
          <w:spacing w:val="38"/>
          <w:w w:val="110"/>
        </w:rPr>
        <w:t> </w:t>
      </w:r>
      <w:r>
        <w:rPr>
          <w:color w:val="3B4482"/>
          <w:w w:val="110"/>
        </w:rPr>
        <w:t>30 </w:t>
      </w:r>
      <w:r>
        <w:rPr>
          <w:color w:val="232D74"/>
          <w:w w:val="110"/>
        </w:rPr>
        <w:t>to 60 </w:t>
      </w:r>
      <w:r>
        <w:rPr>
          <w:color w:val="3B4482"/>
          <w:w w:val="110"/>
        </w:rPr>
        <w:t>percent, </w:t>
      </w:r>
      <w:r>
        <w:rPr>
          <w:color w:val="232D74"/>
          <w:w w:val="110"/>
        </w:rPr>
        <w:t>depending </w:t>
      </w:r>
      <w:r>
        <w:rPr>
          <w:color w:val="3B4482"/>
          <w:w w:val="110"/>
        </w:rPr>
        <w:t>on </w:t>
      </w:r>
      <w:r>
        <w:rPr>
          <w:color w:val="232D74"/>
          <w:w w:val="110"/>
        </w:rPr>
        <w:t>the </w:t>
      </w:r>
      <w:r>
        <w:rPr>
          <w:color w:val="3B4482"/>
          <w:w w:val="110"/>
        </w:rPr>
        <w:t>population</w:t>
      </w:r>
      <w:r>
        <w:rPr>
          <w:color w:val="3B4482"/>
          <w:spacing w:val="80"/>
          <w:w w:val="110"/>
        </w:rPr>
        <w:t> </w:t>
      </w:r>
      <w:r>
        <w:rPr>
          <w:color w:val="3B4482"/>
          <w:w w:val="110"/>
        </w:rPr>
        <w:t>studied, </w:t>
      </w:r>
      <w:r>
        <w:rPr>
          <w:color w:val="232D74"/>
          <w:w w:val="110"/>
        </w:rPr>
        <w:t>in </w:t>
      </w:r>
      <w:r>
        <w:rPr>
          <w:color w:val="3B4482"/>
          <w:w w:val="110"/>
        </w:rPr>
        <w:t>epidemiologic</w:t>
      </w:r>
      <w:r>
        <w:rPr>
          <w:color w:val="3B4482"/>
          <w:w w:val="110"/>
        </w:rPr>
        <w:t> and</w:t>
      </w:r>
      <w:r>
        <w:rPr>
          <w:color w:val="3B4482"/>
          <w:spacing w:val="40"/>
          <w:w w:val="110"/>
        </w:rPr>
        <w:t> </w:t>
      </w:r>
      <w:r>
        <w:rPr>
          <w:color w:val="3B4482"/>
          <w:w w:val="110"/>
        </w:rPr>
        <w:t>clinical studies (Chen et </w:t>
      </w:r>
      <w:r>
        <w:rPr>
          <w:color w:val="232D74"/>
          <w:w w:val="110"/>
        </w:rPr>
        <w:t>al.</w:t>
      </w:r>
      <w:r>
        <w:rPr>
          <w:color w:val="232D74"/>
          <w:w w:val="110"/>
        </w:rPr>
        <w:t> 1998; </w:t>
      </w:r>
      <w:r>
        <w:rPr>
          <w:color w:val="3B4482"/>
          <w:w w:val="110"/>
        </w:rPr>
        <w:t>Sallom and</w:t>
      </w:r>
      <w:r>
        <w:rPr>
          <w:color w:val="3B4482"/>
          <w:spacing w:val="40"/>
          <w:w w:val="110"/>
        </w:rPr>
        <w:t> </w:t>
      </w:r>
      <w:r>
        <w:rPr>
          <w:color w:val="232D74"/>
          <w:w w:val="110"/>
        </w:rPr>
        <w:t>Thase 2000; </w:t>
      </w:r>
      <w:r>
        <w:rPr>
          <w:color w:val="3B4482"/>
          <w:w w:val="110"/>
        </w:rPr>
        <w:t>Sonne </w:t>
      </w:r>
      <w:r>
        <w:rPr>
          <w:color w:val="232D74"/>
          <w:w w:val="110"/>
        </w:rPr>
        <w:t>and</w:t>
      </w:r>
      <w:r>
        <w:rPr>
          <w:color w:val="232D74"/>
          <w:w w:val="110"/>
        </w:rPr>
        <w:t> Brady 1999; </w:t>
      </w:r>
      <w:r>
        <w:rPr>
          <w:color w:val="3B4482"/>
          <w:w w:val="110"/>
        </w:rPr>
        <w:t>Strakowski </w:t>
      </w:r>
      <w:r>
        <w:rPr>
          <w:color w:val="232D74"/>
          <w:w w:val="110"/>
        </w:rPr>
        <w:t>and</w:t>
      </w:r>
      <w:r>
        <w:rPr>
          <w:color w:val="232D74"/>
          <w:spacing w:val="80"/>
          <w:w w:val="110"/>
        </w:rPr>
        <w:t> </w:t>
      </w:r>
      <w:r>
        <w:rPr>
          <w:color w:val="232D74"/>
          <w:w w:val="110"/>
        </w:rPr>
        <w:t>DelBello 2000).</w:t>
      </w:r>
    </w:p>
    <w:p>
      <w:pPr>
        <w:pStyle w:val="BodyText"/>
        <w:spacing w:line="271" w:lineRule="auto" w:before="169"/>
        <w:ind w:left="705" w:right="53" w:hanging="2"/>
      </w:pPr>
      <w:r>
        <w:rPr>
          <w:color w:val="232D74"/>
          <w:w w:val="115"/>
        </w:rPr>
        <w:t>Mania is a condition</w:t>
      </w:r>
      <w:r>
        <w:rPr>
          <w:color w:val="232D74"/>
          <w:w w:val="115"/>
        </w:rPr>
        <w:t> </w:t>
      </w:r>
      <w:r>
        <w:rPr>
          <w:color w:val="3B4482"/>
          <w:w w:val="115"/>
        </w:rPr>
        <w:t>associated </w:t>
      </w:r>
      <w:r>
        <w:rPr>
          <w:color w:val="232D74"/>
          <w:w w:val="115"/>
        </w:rPr>
        <w:t>with elevated mood,</w:t>
      </w:r>
      <w:r>
        <w:rPr>
          <w:color w:val="232D74"/>
          <w:spacing w:val="40"/>
          <w:w w:val="115"/>
        </w:rPr>
        <w:t> </w:t>
      </w:r>
      <w:r>
        <w:rPr>
          <w:color w:val="3B4482"/>
          <w:w w:val="115"/>
        </w:rPr>
        <w:t>grandiosity,</w:t>
      </w:r>
      <w:r>
        <w:rPr>
          <w:color w:val="3B4482"/>
          <w:spacing w:val="40"/>
          <w:w w:val="115"/>
        </w:rPr>
        <w:t> </w:t>
      </w:r>
      <w:r>
        <w:rPr>
          <w:color w:val="232D74"/>
          <w:w w:val="115"/>
        </w:rPr>
        <w:t>hyperactive</w:t>
      </w:r>
      <w:r>
        <w:rPr>
          <w:color w:val="232D74"/>
          <w:spacing w:val="40"/>
          <w:w w:val="115"/>
        </w:rPr>
        <w:t> </w:t>
      </w:r>
      <w:r>
        <w:rPr>
          <w:color w:val="232D74"/>
          <w:w w:val="115"/>
        </w:rPr>
        <w:t>behavior, </w:t>
      </w:r>
      <w:r>
        <w:rPr>
          <w:color w:val="3B4482"/>
          <w:w w:val="115"/>
        </w:rPr>
        <w:t>poor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judgment,</w:t>
      </w:r>
      <w:r>
        <w:rPr>
          <w:color w:val="232D74"/>
          <w:w w:val="115"/>
        </w:rPr>
        <w:t> and</w:t>
      </w:r>
      <w:r>
        <w:rPr>
          <w:color w:val="232D74"/>
          <w:w w:val="115"/>
        </w:rPr>
        <w:t> lack </w:t>
      </w:r>
      <w:r>
        <w:rPr>
          <w:color w:val="3B4482"/>
          <w:w w:val="115"/>
        </w:rPr>
        <w:t>of </w:t>
      </w:r>
      <w:r>
        <w:rPr>
          <w:color w:val="232D74"/>
          <w:w w:val="115"/>
        </w:rPr>
        <w:t>insight.</w:t>
      </w:r>
      <w:r>
        <w:rPr>
          <w:color w:val="232D74"/>
          <w:w w:val="115"/>
        </w:rPr>
        <w:t> The</w:t>
      </w:r>
      <w:r>
        <w:rPr>
          <w:color w:val="232D74"/>
          <w:spacing w:val="40"/>
          <w:w w:val="115"/>
        </w:rPr>
        <w:t> </w:t>
      </w:r>
      <w:r>
        <w:rPr>
          <w:color w:val="3B4482"/>
          <w:w w:val="115"/>
        </w:rPr>
        <w:t>patient </w:t>
      </w:r>
      <w:r>
        <w:rPr>
          <w:color w:val="232D74"/>
          <w:w w:val="115"/>
        </w:rPr>
        <w:t>with mania</w:t>
      </w:r>
      <w:r>
        <w:rPr>
          <w:color w:val="232D74"/>
          <w:w w:val="115"/>
        </w:rPr>
        <w:t> will </w:t>
      </w:r>
      <w:r>
        <w:rPr>
          <w:color w:val="3B4482"/>
          <w:w w:val="115"/>
        </w:rPr>
        <w:t>show excess such </w:t>
      </w:r>
      <w:r>
        <w:rPr>
          <w:color w:val="232D74"/>
          <w:w w:val="115"/>
        </w:rPr>
        <w:t>as </w:t>
      </w:r>
      <w:r>
        <w:rPr>
          <w:color w:val="3B4482"/>
          <w:w w:val="115"/>
        </w:rPr>
        <w:t>spending sprees, sexual </w:t>
      </w:r>
      <w:r>
        <w:rPr>
          <w:color w:val="232D74"/>
          <w:w w:val="115"/>
        </w:rPr>
        <w:t>promiscuity,</w:t>
      </w:r>
      <w:r>
        <w:rPr>
          <w:color w:val="232D74"/>
          <w:w w:val="115"/>
        </w:rPr>
        <w:t> intru­ </w:t>
      </w:r>
      <w:r>
        <w:rPr>
          <w:color w:val="3B4482"/>
          <w:w w:val="115"/>
        </w:rPr>
        <w:t>siveness,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and</w:t>
      </w:r>
      <w:r>
        <w:rPr>
          <w:color w:val="232D74"/>
          <w:w w:val="115"/>
        </w:rPr>
        <w:t> abnormal </w:t>
      </w:r>
      <w:r>
        <w:rPr>
          <w:color w:val="3B4482"/>
          <w:w w:val="115"/>
        </w:rPr>
        <w:t>alcohol </w:t>
      </w:r>
      <w:r>
        <w:rPr>
          <w:color w:val="232D74"/>
          <w:w w:val="115"/>
        </w:rPr>
        <w:t>and</w:t>
      </w:r>
      <w:r>
        <w:rPr>
          <w:color w:val="232D74"/>
          <w:w w:val="115"/>
        </w:rPr>
        <w:t> drug use. </w:t>
      </w:r>
      <w:r>
        <w:rPr>
          <w:color w:val="3B4482"/>
          <w:w w:val="115"/>
        </w:rPr>
        <w:t>A</w:t>
      </w:r>
      <w:r>
        <w:rPr>
          <w:color w:val="3B4482"/>
          <w:spacing w:val="-8"/>
          <w:w w:val="115"/>
        </w:rPr>
        <w:t> </w:t>
      </w:r>
      <w:r>
        <w:rPr>
          <w:color w:val="232D74"/>
          <w:w w:val="115"/>
        </w:rPr>
        <w:t>manic </w:t>
      </w:r>
      <w:r>
        <w:rPr>
          <w:color w:val="3B4482"/>
          <w:w w:val="115"/>
        </w:rPr>
        <w:t>episode</w:t>
      </w:r>
      <w:r>
        <w:rPr>
          <w:color w:val="3B4482"/>
          <w:spacing w:val="-1"/>
          <w:w w:val="115"/>
        </w:rPr>
        <w:t> </w:t>
      </w:r>
      <w:r>
        <w:rPr>
          <w:color w:val="3B4482"/>
          <w:w w:val="115"/>
        </w:rPr>
        <w:t>can</w:t>
      </w:r>
      <w:r>
        <w:rPr>
          <w:color w:val="3B4482"/>
          <w:w w:val="115"/>
        </w:rPr>
        <w:t> follow, </w:t>
      </w:r>
      <w:r>
        <w:rPr>
          <w:color w:val="232D74"/>
          <w:w w:val="115"/>
        </w:rPr>
        <w:t>precede, or alter­ nate with depressive moods.</w:t>
      </w:r>
    </w:p>
    <w:p>
      <w:pPr>
        <w:pStyle w:val="BodyText"/>
        <w:spacing w:line="271" w:lineRule="auto" w:before="64"/>
        <w:ind w:left="224" w:right="1166" w:firstLine="5"/>
      </w:pPr>
      <w:r>
        <w:rPr/>
        <w:br w:type="column"/>
      </w:r>
      <w:r>
        <w:rPr>
          <w:color w:val="232D74"/>
          <w:w w:val="115"/>
        </w:rPr>
        <w:t>Bipolar</w:t>
      </w:r>
      <w:r>
        <w:rPr>
          <w:color w:val="232D74"/>
          <w:w w:val="115"/>
        </w:rPr>
        <w:t> disorder may be </w:t>
      </w:r>
      <w:r>
        <w:rPr>
          <w:color w:val="3B4482"/>
          <w:w w:val="115"/>
        </w:rPr>
        <w:t>complicated</w:t>
      </w:r>
      <w:r>
        <w:rPr>
          <w:color w:val="3B4482"/>
          <w:spacing w:val="40"/>
          <w:w w:val="115"/>
        </w:rPr>
        <w:t> </w:t>
      </w:r>
      <w:r>
        <w:rPr>
          <w:color w:val="232D74"/>
          <w:w w:val="115"/>
        </w:rPr>
        <w:t>by the influence of </w:t>
      </w:r>
      <w:r>
        <w:rPr>
          <w:color w:val="3B4482"/>
          <w:w w:val="115"/>
        </w:rPr>
        <w:t>substances</w:t>
      </w:r>
      <w:r>
        <w:rPr>
          <w:color w:val="3B4482"/>
          <w:w w:val="115"/>
        </w:rPr>
        <w:t> (Sonne </w:t>
      </w:r>
      <w:r>
        <w:rPr>
          <w:color w:val="232D74"/>
          <w:w w:val="115"/>
        </w:rPr>
        <w:t>and</w:t>
      </w:r>
      <w:r>
        <w:rPr>
          <w:color w:val="232D74"/>
          <w:w w:val="115"/>
        </w:rPr>
        <w:t> Brady 1999). The</w:t>
      </w:r>
      <w:r>
        <w:rPr>
          <w:color w:val="232D74"/>
          <w:w w:val="115"/>
        </w:rPr>
        <w:t> manic </w:t>
      </w:r>
      <w:r>
        <w:rPr>
          <w:color w:val="3B4482"/>
          <w:w w:val="115"/>
        </w:rPr>
        <w:t>state can </w:t>
      </w:r>
      <w:r>
        <w:rPr>
          <w:color w:val="232D74"/>
          <w:w w:val="115"/>
        </w:rPr>
        <w:t>be produced</w:t>
      </w:r>
      <w:r>
        <w:rPr>
          <w:color w:val="232D74"/>
          <w:w w:val="115"/>
        </w:rPr>
        <w:t> by </w:t>
      </w:r>
      <w:r>
        <w:rPr>
          <w:color w:val="3B4482"/>
          <w:w w:val="115"/>
        </w:rPr>
        <w:t>stimulants </w:t>
      </w:r>
      <w:r>
        <w:rPr>
          <w:color w:val="232D74"/>
          <w:w w:val="115"/>
        </w:rPr>
        <w:t>(e.g., </w:t>
      </w:r>
      <w:r>
        <w:rPr>
          <w:color w:val="3B4482"/>
          <w:w w:val="115"/>
        </w:rPr>
        <w:t>cocaine) </w:t>
      </w:r>
      <w:r>
        <w:rPr>
          <w:color w:val="232D74"/>
          <w:w w:val="115"/>
        </w:rPr>
        <w:t>during intoxication, </w:t>
      </w:r>
      <w:r>
        <w:rPr>
          <w:color w:val="3B4482"/>
          <w:w w:val="115"/>
        </w:rPr>
        <w:t>and </w:t>
      </w:r>
      <w:r>
        <w:rPr>
          <w:color w:val="232D74"/>
          <w:w w:val="115"/>
        </w:rPr>
        <w:t>from depressants (e.g., alcohol) during withdrawal.</w:t>
      </w:r>
      <w:r>
        <w:rPr>
          <w:color w:val="232D74"/>
          <w:w w:val="115"/>
        </w:rPr>
        <w:t> </w:t>
      </w:r>
      <w:r>
        <w:rPr>
          <w:color w:val="3B4482"/>
          <w:w w:val="115"/>
        </w:rPr>
        <w:t>A</w:t>
      </w:r>
      <w:r>
        <w:rPr>
          <w:color w:val="3B4482"/>
          <w:spacing w:val="-7"/>
          <w:w w:val="115"/>
        </w:rPr>
        <w:t> </w:t>
      </w:r>
      <w:r>
        <w:rPr>
          <w:color w:val="232D74"/>
          <w:w w:val="115"/>
        </w:rPr>
        <w:t>period </w:t>
      </w:r>
      <w:r>
        <w:rPr>
          <w:color w:val="3B4482"/>
          <w:w w:val="115"/>
        </w:rPr>
        <w:t>of confirmed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abstinence usually is necessary</w:t>
      </w:r>
      <w:r>
        <w:rPr>
          <w:color w:val="232D74"/>
          <w:w w:val="115"/>
        </w:rPr>
        <w:t> before mood-stabilizing drugs </w:t>
      </w:r>
      <w:r>
        <w:rPr>
          <w:color w:val="3B4482"/>
          <w:w w:val="115"/>
        </w:rPr>
        <w:t>are</w:t>
      </w:r>
      <w:r>
        <w:rPr>
          <w:color w:val="3B4482"/>
          <w:w w:val="115"/>
        </w:rPr>
        <w:t> started.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Generally,</w:t>
      </w:r>
      <w:r>
        <w:rPr>
          <w:color w:val="232D74"/>
          <w:w w:val="115"/>
        </w:rPr>
        <w:t> </w:t>
      </w:r>
      <w:r>
        <w:rPr>
          <w:color w:val="3B4482"/>
          <w:w w:val="115"/>
        </w:rPr>
        <w:t>a </w:t>
      </w:r>
      <w:r>
        <w:rPr>
          <w:color w:val="232D74"/>
          <w:w w:val="115"/>
        </w:rPr>
        <w:t>period of a </w:t>
      </w:r>
      <w:r>
        <w:rPr>
          <w:color w:val="3B4482"/>
          <w:w w:val="115"/>
        </w:rPr>
        <w:t>week or</w:t>
      </w:r>
      <w:r>
        <w:rPr>
          <w:color w:val="3B4482"/>
          <w:spacing w:val="40"/>
          <w:w w:val="115"/>
        </w:rPr>
        <w:t> </w:t>
      </w:r>
      <w:r>
        <w:rPr>
          <w:color w:val="232D74"/>
          <w:w w:val="115"/>
        </w:rPr>
        <w:t>two may</w:t>
      </w:r>
      <w:r>
        <w:rPr>
          <w:color w:val="232D74"/>
          <w:w w:val="115"/>
        </w:rPr>
        <w:t> be</w:t>
      </w:r>
      <w:r>
        <w:rPr>
          <w:color w:val="232D74"/>
          <w:w w:val="115"/>
        </w:rPr>
        <w:t> required </w:t>
      </w:r>
      <w:r>
        <w:rPr>
          <w:color w:val="3B4482"/>
          <w:w w:val="115"/>
        </w:rPr>
        <w:t>for </w:t>
      </w:r>
      <w:r>
        <w:rPr>
          <w:color w:val="232D74"/>
          <w:w w:val="115"/>
        </w:rPr>
        <w:t>the role of drugs in inducing manic </w:t>
      </w:r>
      <w:r>
        <w:rPr>
          <w:color w:val="3B4482"/>
          <w:w w:val="115"/>
        </w:rPr>
        <w:t>symptoms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to be </w:t>
      </w:r>
      <w:r>
        <w:rPr>
          <w:color w:val="3B4482"/>
          <w:w w:val="115"/>
        </w:rPr>
        <w:t>properly </w:t>
      </w:r>
      <w:r>
        <w:rPr>
          <w:color w:val="232D74"/>
          <w:w w:val="115"/>
        </w:rPr>
        <w:t>assessed.</w:t>
      </w:r>
    </w:p>
    <w:p>
      <w:pPr>
        <w:pStyle w:val="BodyText"/>
        <w:spacing w:before="8"/>
        <w:rPr>
          <w:sz w:val="32"/>
        </w:rPr>
      </w:pPr>
    </w:p>
    <w:p>
      <w:pPr>
        <w:pStyle w:val="Heading4"/>
        <w:ind w:left="226"/>
        <w:rPr>
          <w:i/>
        </w:rPr>
      </w:pPr>
      <w:r>
        <w:rPr>
          <w:i/>
          <w:color w:val="232D74"/>
          <w:spacing w:val="-2"/>
          <w:w w:val="110"/>
        </w:rPr>
        <w:t>Pharmacologic</w:t>
      </w:r>
      <w:r>
        <w:rPr>
          <w:i/>
          <w:color w:val="232D74"/>
          <w:spacing w:val="18"/>
          <w:w w:val="110"/>
        </w:rPr>
        <w:t> </w:t>
      </w:r>
      <w:r>
        <w:rPr>
          <w:i/>
          <w:color w:val="232D74"/>
          <w:spacing w:val="-2"/>
          <w:w w:val="110"/>
        </w:rPr>
        <w:t>therapies</w:t>
      </w:r>
    </w:p>
    <w:p>
      <w:pPr>
        <w:pStyle w:val="BodyText"/>
        <w:spacing w:line="271" w:lineRule="auto" w:before="112"/>
        <w:ind w:left="237" w:right="1223" w:firstLine="2"/>
      </w:pPr>
      <w:r>
        <w:rPr>
          <w:color w:val="232D74"/>
          <w:w w:val="115"/>
        </w:rPr>
        <w:t>Mood </w:t>
      </w:r>
      <w:r>
        <w:rPr>
          <w:color w:val="3B4482"/>
          <w:w w:val="115"/>
        </w:rPr>
        <w:t>stabilizers</w:t>
      </w:r>
      <w:r>
        <w:rPr>
          <w:color w:val="3B4482"/>
          <w:w w:val="115"/>
        </w:rPr>
        <w:t> control </w:t>
      </w:r>
      <w:r>
        <w:rPr>
          <w:color w:val="232D74"/>
          <w:w w:val="115"/>
        </w:rPr>
        <w:t>bipolar</w:t>
      </w:r>
      <w:r>
        <w:rPr>
          <w:color w:val="232D74"/>
          <w:w w:val="115"/>
        </w:rPr>
        <w:t> disorders in </w:t>
      </w:r>
      <w:r>
        <w:rPr>
          <w:color w:val="3B4482"/>
          <w:w w:val="115"/>
        </w:rPr>
        <w:t>patients </w:t>
      </w:r>
      <w:r>
        <w:rPr>
          <w:color w:val="232D74"/>
          <w:w w:val="115"/>
        </w:rPr>
        <w:t>with or</w:t>
      </w:r>
      <w:r>
        <w:rPr>
          <w:color w:val="232D74"/>
          <w:w w:val="115"/>
        </w:rPr>
        <w:t> without </w:t>
      </w:r>
      <w:r>
        <w:rPr>
          <w:color w:val="3B4482"/>
          <w:w w:val="115"/>
        </w:rPr>
        <w:t>co-occurring sub­ stance </w:t>
      </w:r>
      <w:r>
        <w:rPr>
          <w:color w:val="232D74"/>
          <w:w w:val="115"/>
        </w:rPr>
        <w:t>use disorder. These medications</w:t>
      </w:r>
      <w:r>
        <w:rPr>
          <w:color w:val="232D74"/>
          <w:w w:val="115"/>
        </w:rPr>
        <w:t> </w:t>
      </w:r>
      <w:r>
        <w:rPr>
          <w:color w:val="3B4482"/>
          <w:w w:val="115"/>
        </w:rPr>
        <w:t>can control either </w:t>
      </w:r>
      <w:r>
        <w:rPr>
          <w:color w:val="232D74"/>
          <w:w w:val="115"/>
        </w:rPr>
        <w:t>the manic </w:t>
      </w:r>
      <w:r>
        <w:rPr>
          <w:color w:val="3B4482"/>
          <w:w w:val="115"/>
        </w:rPr>
        <w:t>or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depressed</w:t>
      </w:r>
      <w:r>
        <w:rPr>
          <w:color w:val="232D74"/>
          <w:w w:val="115"/>
        </w:rPr>
        <w:t> phase, </w:t>
      </w:r>
      <w:r>
        <w:rPr>
          <w:color w:val="3B4482"/>
          <w:w w:val="115"/>
        </w:rPr>
        <w:t>or </w:t>
      </w:r>
      <w:r>
        <w:rPr>
          <w:color w:val="232D74"/>
          <w:w w:val="115"/>
        </w:rPr>
        <w:t>both.</w:t>
      </w:r>
    </w:p>
    <w:p>
      <w:pPr>
        <w:pStyle w:val="BodyText"/>
        <w:spacing w:line="271" w:lineRule="auto" w:before="181"/>
        <w:ind w:left="240" w:right="1166" w:hanging="1"/>
      </w:pPr>
      <w:r>
        <w:rPr>
          <w:color w:val="3B4482"/>
          <w:w w:val="115"/>
        </w:rPr>
        <w:t>Manic</w:t>
      </w:r>
      <w:r>
        <w:rPr>
          <w:color w:val="3B4482"/>
          <w:spacing w:val="-4"/>
          <w:w w:val="115"/>
        </w:rPr>
        <w:t> </w:t>
      </w:r>
      <w:r>
        <w:rPr>
          <w:color w:val="3B4482"/>
          <w:w w:val="115"/>
        </w:rPr>
        <w:t>episodes can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occur </w:t>
      </w:r>
      <w:r>
        <w:rPr>
          <w:color w:val="3B4482"/>
          <w:w w:val="115"/>
        </w:rPr>
        <w:t>cyclically, </w:t>
      </w:r>
      <w:r>
        <w:rPr>
          <w:color w:val="232D74"/>
          <w:w w:val="115"/>
        </w:rPr>
        <w:t>alterna- tively, and</w:t>
      </w:r>
      <w:r>
        <w:rPr>
          <w:color w:val="232D74"/>
          <w:spacing w:val="40"/>
          <w:w w:val="115"/>
        </w:rPr>
        <w:t> </w:t>
      </w:r>
      <w:r>
        <w:rPr>
          <w:color w:val="3B4482"/>
          <w:w w:val="115"/>
        </w:rPr>
        <w:t>concurrently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with depressive </w:t>
      </w:r>
      <w:r>
        <w:rPr>
          <w:color w:val="3B4482"/>
          <w:w w:val="115"/>
        </w:rPr>
        <w:t>episodes.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One theory</w:t>
      </w:r>
      <w:r>
        <w:rPr>
          <w:color w:val="232D74"/>
          <w:w w:val="115"/>
        </w:rPr>
        <w:t> of</w:t>
      </w:r>
      <w:r>
        <w:rPr>
          <w:color w:val="232D74"/>
          <w:w w:val="115"/>
        </w:rPr>
        <w:t> the</w:t>
      </w:r>
      <w:r>
        <w:rPr>
          <w:color w:val="232D74"/>
          <w:spacing w:val="40"/>
          <w:w w:val="115"/>
        </w:rPr>
        <w:t> </w:t>
      </w:r>
      <w:r>
        <w:rPr>
          <w:color w:val="3B4482"/>
          <w:w w:val="115"/>
        </w:rPr>
        <w:t>pathogenesis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of bipolar disorder </w:t>
      </w:r>
      <w:r>
        <w:rPr>
          <w:color w:val="3B4482"/>
          <w:w w:val="115"/>
        </w:rPr>
        <w:t>involves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the</w:t>
      </w:r>
      <w:r>
        <w:rPr>
          <w:color w:val="232D74"/>
          <w:w w:val="115"/>
        </w:rPr>
        <w:t> neurotransmit­ ter norepinephrine (i.e., </w:t>
      </w:r>
      <w:r>
        <w:rPr>
          <w:color w:val="3B4482"/>
          <w:w w:val="115"/>
        </w:rPr>
        <w:t>excessive </w:t>
      </w:r>
      <w:r>
        <w:rPr>
          <w:color w:val="232D74"/>
          <w:w w:val="115"/>
        </w:rPr>
        <w:t>in</w:t>
      </w:r>
      <w:r>
        <w:rPr>
          <w:color w:val="232D74"/>
          <w:spacing w:val="40"/>
          <w:w w:val="115"/>
        </w:rPr>
        <w:t> </w:t>
      </w:r>
      <w:r>
        <w:rPr>
          <w:color w:val="232D74"/>
          <w:w w:val="115"/>
        </w:rPr>
        <w:t>mania </w:t>
      </w:r>
      <w:r>
        <w:rPr>
          <w:color w:val="3B4482"/>
          <w:w w:val="115"/>
        </w:rPr>
        <w:t>and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deficient in</w:t>
      </w:r>
      <w:r>
        <w:rPr>
          <w:color w:val="232D74"/>
          <w:w w:val="115"/>
        </w:rPr>
        <w:t> depression).</w:t>
      </w:r>
    </w:p>
    <w:p>
      <w:pPr>
        <w:pStyle w:val="BodyText"/>
        <w:spacing w:line="276" w:lineRule="auto" w:before="180"/>
        <w:ind w:left="248" w:right="563" w:hanging="5"/>
      </w:pPr>
      <w:r>
        <w:rPr>
          <w:color w:val="232D74"/>
          <w:w w:val="120"/>
        </w:rPr>
        <w:t>Lithium</w:t>
      </w:r>
      <w:r>
        <w:rPr>
          <w:color w:val="232D74"/>
          <w:spacing w:val="-4"/>
          <w:w w:val="120"/>
        </w:rPr>
        <w:t> </w:t>
      </w:r>
      <w:r>
        <w:rPr>
          <w:color w:val="232D74"/>
          <w:w w:val="120"/>
        </w:rPr>
        <w:t>is</w:t>
      </w:r>
      <w:r>
        <w:rPr>
          <w:color w:val="232D74"/>
          <w:spacing w:val="-10"/>
          <w:w w:val="120"/>
        </w:rPr>
        <w:t> </w:t>
      </w:r>
      <w:r>
        <w:rPr>
          <w:color w:val="232D74"/>
          <w:w w:val="120"/>
        </w:rPr>
        <w:t>a</w:t>
      </w:r>
      <w:r>
        <w:rPr>
          <w:color w:val="232D74"/>
          <w:spacing w:val="-4"/>
          <w:w w:val="120"/>
        </w:rPr>
        <w:t> </w:t>
      </w:r>
      <w:r>
        <w:rPr>
          <w:color w:val="232D74"/>
          <w:w w:val="120"/>
        </w:rPr>
        <w:t>natural</w:t>
      </w:r>
      <w:r>
        <w:rPr>
          <w:color w:val="232D74"/>
          <w:spacing w:val="-8"/>
          <w:w w:val="120"/>
        </w:rPr>
        <w:t> </w:t>
      </w:r>
      <w:r>
        <w:rPr>
          <w:color w:val="3B4482"/>
          <w:w w:val="120"/>
        </w:rPr>
        <w:t>salt,</w:t>
      </w:r>
      <w:r>
        <w:rPr>
          <w:color w:val="3B4482"/>
          <w:spacing w:val="-13"/>
          <w:w w:val="120"/>
        </w:rPr>
        <w:t> </w:t>
      </w:r>
      <w:r>
        <w:rPr>
          <w:color w:val="3B4482"/>
          <w:w w:val="120"/>
        </w:rPr>
        <w:t>available</w:t>
      </w:r>
      <w:r>
        <w:rPr>
          <w:color w:val="3B4482"/>
          <w:spacing w:val="-5"/>
          <w:w w:val="120"/>
        </w:rPr>
        <w:t> </w:t>
      </w:r>
      <w:r>
        <w:rPr>
          <w:color w:val="232D74"/>
          <w:w w:val="120"/>
        </w:rPr>
        <w:t>in</w:t>
      </w:r>
      <w:r>
        <w:rPr>
          <w:color w:val="232D74"/>
          <w:spacing w:val="-5"/>
          <w:w w:val="120"/>
        </w:rPr>
        <w:t> </w:t>
      </w:r>
      <w:r>
        <w:rPr>
          <w:color w:val="232D74"/>
          <w:w w:val="120"/>
        </w:rPr>
        <w:t>the</w:t>
      </w:r>
      <w:r>
        <w:rPr>
          <w:color w:val="232D74"/>
          <w:spacing w:val="-1"/>
          <w:w w:val="120"/>
        </w:rPr>
        <w:t> </w:t>
      </w:r>
      <w:r>
        <w:rPr>
          <w:color w:val="3B4482"/>
          <w:w w:val="120"/>
        </w:rPr>
        <w:t>car­ </w:t>
      </w:r>
      <w:r>
        <w:rPr>
          <w:color w:val="232D74"/>
          <w:w w:val="120"/>
        </w:rPr>
        <w:t>bonate form and</w:t>
      </w:r>
      <w:r>
        <w:rPr>
          <w:color w:val="232D74"/>
          <w:w w:val="120"/>
        </w:rPr>
        <w:t> </w:t>
      </w:r>
      <w:r>
        <w:rPr>
          <w:color w:val="3B4482"/>
          <w:w w:val="120"/>
        </w:rPr>
        <w:t>slow release preparations.</w:t>
      </w:r>
    </w:p>
    <w:p>
      <w:pPr>
        <w:pStyle w:val="BodyText"/>
        <w:spacing w:line="268" w:lineRule="auto"/>
        <w:ind w:left="241" w:right="1166" w:firstLine="5"/>
      </w:pPr>
      <w:r>
        <w:rPr>
          <w:color w:val="232D74"/>
          <w:w w:val="115"/>
        </w:rPr>
        <w:t>Its </w:t>
      </w:r>
      <w:r>
        <w:rPr>
          <w:color w:val="3B4482"/>
          <w:w w:val="115"/>
        </w:rPr>
        <w:t>exact </w:t>
      </w:r>
      <w:r>
        <w:rPr>
          <w:color w:val="232D74"/>
          <w:w w:val="115"/>
        </w:rPr>
        <w:t>mechanism</w:t>
      </w:r>
      <w:r>
        <w:rPr>
          <w:color w:val="232D74"/>
          <w:spacing w:val="40"/>
          <w:w w:val="115"/>
        </w:rPr>
        <w:t> </w:t>
      </w:r>
      <w:r>
        <w:rPr>
          <w:color w:val="232D74"/>
          <w:w w:val="115"/>
        </w:rPr>
        <w:t>of </w:t>
      </w:r>
      <w:r>
        <w:rPr>
          <w:color w:val="3B4482"/>
          <w:w w:val="115"/>
        </w:rPr>
        <w:t>action </w:t>
      </w:r>
      <w:r>
        <w:rPr>
          <w:color w:val="232D74"/>
          <w:w w:val="115"/>
        </w:rPr>
        <w:t>is unknown, but it </w:t>
      </w:r>
      <w:r>
        <w:rPr>
          <w:color w:val="3B4482"/>
          <w:w w:val="115"/>
        </w:rPr>
        <w:t>can </w:t>
      </w:r>
      <w:r>
        <w:rPr>
          <w:color w:val="232D74"/>
          <w:w w:val="115"/>
        </w:rPr>
        <w:t>be</w:t>
      </w:r>
      <w:r>
        <w:rPr>
          <w:color w:val="232D74"/>
          <w:spacing w:val="-6"/>
          <w:w w:val="115"/>
        </w:rPr>
        <w:t> </w:t>
      </w:r>
      <w:r>
        <w:rPr>
          <w:color w:val="3B4482"/>
          <w:w w:val="115"/>
        </w:rPr>
        <w:t>effective </w:t>
      </w:r>
      <w:r>
        <w:rPr>
          <w:color w:val="232D74"/>
          <w:w w:val="115"/>
        </w:rPr>
        <w:t>in</w:t>
      </w:r>
      <w:r>
        <w:rPr>
          <w:color w:val="232D74"/>
          <w:w w:val="115"/>
        </w:rPr>
        <w:t> reducing </w:t>
      </w:r>
      <w:r>
        <w:rPr>
          <w:color w:val="3B4482"/>
          <w:w w:val="115"/>
        </w:rPr>
        <w:t>or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prevent­ ing the recurrence of manic </w:t>
      </w:r>
      <w:r>
        <w:rPr>
          <w:color w:val="3B4482"/>
          <w:w w:val="115"/>
        </w:rPr>
        <w:t>and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depressive </w:t>
      </w:r>
      <w:r>
        <w:rPr>
          <w:color w:val="3B4482"/>
          <w:w w:val="115"/>
        </w:rPr>
        <w:t>episodes. </w:t>
      </w:r>
      <w:r>
        <w:rPr>
          <w:color w:val="232D74"/>
          <w:w w:val="115"/>
        </w:rPr>
        <w:t>Lithium </w:t>
      </w:r>
      <w:r>
        <w:rPr>
          <w:color w:val="3B4482"/>
          <w:w w:val="115"/>
        </w:rPr>
        <w:t>carbonate </w:t>
      </w:r>
      <w:r>
        <w:rPr>
          <w:color w:val="232D74"/>
          <w:w w:val="115"/>
        </w:rPr>
        <w:t>must</w:t>
      </w:r>
      <w:r>
        <w:rPr>
          <w:color w:val="232D74"/>
          <w:w w:val="115"/>
        </w:rPr>
        <w:t> be taken daily in doses of 600 to 2,400mg to achieve plasma levels in</w:t>
      </w:r>
      <w:r>
        <w:rPr>
          <w:color w:val="232D74"/>
          <w:w w:val="115"/>
        </w:rPr>
        <w:t> the</w:t>
      </w:r>
      <w:r>
        <w:rPr>
          <w:color w:val="232D74"/>
          <w:w w:val="115"/>
        </w:rPr>
        <w:t> 0.5</w:t>
      </w:r>
      <w:r>
        <w:rPr>
          <w:color w:val="232D74"/>
          <w:w w:val="115"/>
        </w:rPr>
        <w:t> to 1.5-m </w:t>
      </w:r>
      <w:r>
        <w:rPr>
          <w:color w:val="3B4482"/>
          <w:w w:val="115"/>
        </w:rPr>
        <w:t>equiv/L </w:t>
      </w:r>
      <w:r>
        <w:rPr>
          <w:color w:val="232D74"/>
          <w:w w:val="115"/>
        </w:rPr>
        <w:t>range.</w:t>
      </w:r>
      <w:r>
        <w:rPr>
          <w:color w:val="232D74"/>
          <w:w w:val="115"/>
        </w:rPr>
        <w:t> </w:t>
      </w:r>
      <w:r>
        <w:rPr>
          <w:color w:val="232D74"/>
          <w:w w:val="115"/>
          <w:sz w:val="22"/>
        </w:rPr>
        <w:t>It </w:t>
      </w:r>
      <w:r>
        <w:rPr>
          <w:color w:val="3B4482"/>
          <w:w w:val="115"/>
        </w:rPr>
        <w:t>should </w:t>
      </w:r>
      <w:r>
        <w:rPr>
          <w:color w:val="232D74"/>
          <w:w w:val="115"/>
        </w:rPr>
        <w:t>be noted that </w:t>
      </w:r>
      <w:r>
        <w:rPr>
          <w:color w:val="3B4482"/>
          <w:w w:val="115"/>
        </w:rPr>
        <w:t>studies </w:t>
      </w:r>
      <w:r>
        <w:rPr>
          <w:color w:val="232D74"/>
          <w:w w:val="115"/>
        </w:rPr>
        <w:t>have </w:t>
      </w:r>
      <w:r>
        <w:rPr>
          <w:color w:val="3B4482"/>
          <w:w w:val="115"/>
        </w:rPr>
        <w:t>shown </w:t>
      </w:r>
      <w:r>
        <w:rPr>
          <w:color w:val="232D74"/>
          <w:w w:val="115"/>
        </w:rPr>
        <w:t>that lithium has no </w:t>
      </w:r>
      <w:r>
        <w:rPr>
          <w:color w:val="3B4482"/>
          <w:w w:val="115"/>
        </w:rPr>
        <w:t>conclusively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posi­ tive </w:t>
      </w:r>
      <w:r>
        <w:rPr>
          <w:color w:val="3B4482"/>
          <w:w w:val="115"/>
        </w:rPr>
        <w:t>effect </w:t>
      </w:r>
      <w:r>
        <w:rPr>
          <w:color w:val="232D74"/>
          <w:w w:val="115"/>
        </w:rPr>
        <w:t>on rates of abstinence in </w:t>
      </w:r>
      <w:r>
        <w:rPr>
          <w:color w:val="3B4482"/>
          <w:w w:val="115"/>
        </w:rPr>
        <w:t>either </w:t>
      </w:r>
      <w:r>
        <w:rPr>
          <w:color w:val="232D74"/>
          <w:w w:val="115"/>
        </w:rPr>
        <w:t>depressed </w:t>
      </w:r>
      <w:r>
        <w:rPr>
          <w:color w:val="3B4482"/>
          <w:w w:val="115"/>
        </w:rPr>
        <w:t>or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nondepressed</w:t>
      </w:r>
      <w:r>
        <w:rPr>
          <w:color w:val="232D74"/>
          <w:w w:val="115"/>
        </w:rPr>
        <w:t> patients.</w:t>
      </w:r>
    </w:p>
    <w:p>
      <w:pPr>
        <w:pStyle w:val="BodyText"/>
        <w:spacing w:line="271" w:lineRule="auto" w:before="176"/>
        <w:ind w:left="249" w:right="1190" w:firstLine="1"/>
      </w:pPr>
      <w:r>
        <w:rPr>
          <w:color w:val="3B4482"/>
          <w:w w:val="115"/>
        </w:rPr>
        <w:t>Anticonvulsant </w:t>
      </w:r>
      <w:r>
        <w:rPr>
          <w:color w:val="232D74"/>
          <w:w w:val="115"/>
        </w:rPr>
        <w:t>mood </w:t>
      </w:r>
      <w:r>
        <w:rPr>
          <w:color w:val="3B4482"/>
          <w:w w:val="115"/>
        </w:rPr>
        <w:t>stabilizers, such </w:t>
      </w:r>
      <w:r>
        <w:rPr>
          <w:color w:val="232D74"/>
          <w:w w:val="115"/>
        </w:rPr>
        <w:t>as divalproex </w:t>
      </w:r>
      <w:r>
        <w:rPr>
          <w:color w:val="3B4482"/>
          <w:w w:val="115"/>
        </w:rPr>
        <w:t>sodium </w:t>
      </w:r>
      <w:r>
        <w:rPr>
          <w:color w:val="232D74"/>
          <w:w w:val="115"/>
        </w:rPr>
        <w:t>and</w:t>
      </w:r>
      <w:r>
        <w:rPr>
          <w:color w:val="232D74"/>
          <w:spacing w:val="40"/>
          <w:w w:val="115"/>
        </w:rPr>
        <w:t> </w:t>
      </w:r>
      <w:r>
        <w:rPr>
          <w:color w:val="3B4482"/>
          <w:w w:val="115"/>
        </w:rPr>
        <w:t>carbamazepine, </w:t>
      </w:r>
      <w:r>
        <w:rPr>
          <w:color w:val="232D74"/>
          <w:w w:val="115"/>
        </w:rPr>
        <w:t>can</w:t>
      </w:r>
      <w:r>
        <w:rPr>
          <w:color w:val="232D74"/>
          <w:spacing w:val="40"/>
          <w:w w:val="115"/>
        </w:rPr>
        <w:t> </w:t>
      </w:r>
      <w:r>
        <w:rPr>
          <w:color w:val="232D74"/>
          <w:w w:val="115"/>
        </w:rPr>
        <w:t>be </w:t>
      </w:r>
      <w:r>
        <w:rPr>
          <w:color w:val="3B4482"/>
          <w:w w:val="115"/>
        </w:rPr>
        <w:t>effective </w:t>
      </w:r>
      <w:r>
        <w:rPr>
          <w:color w:val="232D74"/>
          <w:w w:val="115"/>
        </w:rPr>
        <w:t>in</w:t>
      </w:r>
      <w:r>
        <w:rPr>
          <w:color w:val="232D74"/>
          <w:w w:val="115"/>
        </w:rPr>
        <w:t> controlling mania</w:t>
      </w:r>
      <w:r>
        <w:rPr>
          <w:color w:val="232D74"/>
          <w:w w:val="115"/>
        </w:rPr>
        <w:t> and, </w:t>
      </w:r>
      <w:r>
        <w:rPr>
          <w:color w:val="3B4482"/>
          <w:w w:val="115"/>
        </w:rPr>
        <w:t>some evidence</w:t>
      </w:r>
      <w:r>
        <w:rPr>
          <w:color w:val="3B4482"/>
          <w:w w:val="115"/>
        </w:rPr>
        <w:t> suggests, </w:t>
      </w:r>
      <w:r>
        <w:rPr>
          <w:color w:val="232D74"/>
          <w:w w:val="115"/>
        </w:rPr>
        <w:t>in</w:t>
      </w:r>
      <w:r>
        <w:rPr>
          <w:color w:val="232D74"/>
          <w:w w:val="115"/>
        </w:rPr>
        <w:t> </w:t>
      </w:r>
      <w:r>
        <w:rPr>
          <w:color w:val="3B4482"/>
          <w:w w:val="115"/>
        </w:rPr>
        <w:t>co-occurring</w:t>
      </w:r>
      <w:r>
        <w:rPr>
          <w:color w:val="3B4482"/>
          <w:w w:val="115"/>
        </w:rPr>
        <w:t> addictive conditions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as well. </w:t>
      </w:r>
      <w:r>
        <w:rPr>
          <w:color w:val="3B4482"/>
          <w:w w:val="115"/>
        </w:rPr>
        <w:t>Carbamazepine</w:t>
      </w:r>
      <w:r>
        <w:rPr>
          <w:color w:val="3B4482"/>
          <w:w w:val="115"/>
        </w:rPr>
        <w:t> </w:t>
      </w:r>
      <w:r>
        <w:rPr>
          <w:color w:val="232D74"/>
          <w:w w:val="115"/>
        </w:rPr>
        <w:t>is known to </w:t>
      </w:r>
      <w:r>
        <w:rPr>
          <w:color w:val="3B4482"/>
          <w:w w:val="115"/>
        </w:rPr>
        <w:t>be as effective as some benzodiazepines</w:t>
      </w:r>
      <w:r>
        <w:rPr>
          <w:color w:val="3B4482"/>
          <w:spacing w:val="-6"/>
          <w:w w:val="115"/>
        </w:rPr>
        <w:t> </w:t>
      </w:r>
      <w:r>
        <w:rPr>
          <w:color w:val="232D74"/>
          <w:w w:val="115"/>
        </w:rPr>
        <w:t>in </w:t>
      </w:r>
      <w:r>
        <w:rPr>
          <w:color w:val="3B4482"/>
          <w:w w:val="115"/>
        </w:rPr>
        <w:t>inpatient</w:t>
      </w:r>
      <w:r>
        <w:rPr>
          <w:color w:val="3B4482"/>
          <w:spacing w:val="40"/>
          <w:w w:val="115"/>
        </w:rPr>
        <w:t> </w:t>
      </w:r>
      <w:r>
        <w:rPr>
          <w:color w:val="232D74"/>
          <w:w w:val="115"/>
        </w:rPr>
        <w:t>treatment</w:t>
      </w:r>
      <w:r>
        <w:rPr>
          <w:color w:val="232D74"/>
          <w:spacing w:val="40"/>
          <w:w w:val="115"/>
        </w:rPr>
        <w:t> </w:t>
      </w:r>
      <w:r>
        <w:rPr>
          <w:color w:val="232D74"/>
          <w:w w:val="115"/>
        </w:rPr>
        <w:t>of </w:t>
      </w:r>
      <w:r>
        <w:rPr>
          <w:color w:val="3B4482"/>
          <w:w w:val="115"/>
        </w:rPr>
        <w:t>alcohol </w:t>
      </w:r>
      <w:r>
        <w:rPr>
          <w:color w:val="232D74"/>
          <w:w w:val="115"/>
        </w:rPr>
        <w:t>withdrawal </w:t>
      </w:r>
      <w:r>
        <w:rPr>
          <w:color w:val="3B4482"/>
          <w:w w:val="115"/>
        </w:rPr>
        <w:t>and, </w:t>
      </w:r>
      <w:r>
        <w:rPr>
          <w:color w:val="232D74"/>
          <w:w w:val="115"/>
        </w:rPr>
        <w:t>because of its</w:t>
      </w:r>
      <w:r>
        <w:rPr>
          <w:color w:val="232D74"/>
          <w:spacing w:val="40"/>
          <w:w w:val="115"/>
        </w:rPr>
        <w:t> </w:t>
      </w:r>
      <w:r>
        <w:rPr>
          <w:color w:val="232D74"/>
          <w:w w:val="115"/>
        </w:rPr>
        <w:t>anticonvulsant </w:t>
      </w:r>
      <w:r>
        <w:rPr>
          <w:color w:val="3B4482"/>
          <w:w w:val="115"/>
        </w:rPr>
        <w:t>properties, </w:t>
      </w:r>
      <w:r>
        <w:rPr>
          <w:color w:val="232D74"/>
          <w:w w:val="115"/>
        </w:rPr>
        <w:t>it may</w:t>
      </w:r>
      <w:r>
        <w:rPr>
          <w:color w:val="232D74"/>
          <w:spacing w:val="-10"/>
          <w:w w:val="115"/>
        </w:rPr>
        <w:t> </w:t>
      </w:r>
      <w:r>
        <w:rPr>
          <w:color w:val="232D74"/>
          <w:w w:val="115"/>
        </w:rPr>
        <w:t>be a </w:t>
      </w:r>
      <w:r>
        <w:rPr>
          <w:color w:val="3B4482"/>
          <w:w w:val="115"/>
        </w:rPr>
        <w:t>good </w:t>
      </w:r>
      <w:r>
        <w:rPr>
          <w:color w:val="232D74"/>
          <w:w w:val="115"/>
        </w:rPr>
        <w:t>choice </w:t>
      </w:r>
      <w:r>
        <w:rPr>
          <w:color w:val="3B4482"/>
          <w:w w:val="115"/>
        </w:rPr>
        <w:t>for</w:t>
      </w:r>
      <w:r>
        <w:rPr>
          <w:color w:val="3B4482"/>
          <w:spacing w:val="40"/>
          <w:w w:val="115"/>
        </w:rPr>
        <w:t> </w:t>
      </w:r>
      <w:r>
        <w:rPr>
          <w:color w:val="232D74"/>
          <w:w w:val="115"/>
        </w:rPr>
        <w:t>treating those </w:t>
      </w:r>
      <w:r>
        <w:rPr>
          <w:color w:val="3B4482"/>
          <w:w w:val="115"/>
        </w:rPr>
        <w:t>patients at </w:t>
      </w:r>
      <w:r>
        <w:rPr>
          <w:color w:val="232D74"/>
          <w:w w:val="115"/>
        </w:rPr>
        <w:t>high risk of </w:t>
      </w:r>
      <w:r>
        <w:rPr>
          <w:color w:val="3B4482"/>
          <w:w w:val="115"/>
        </w:rPr>
        <w:t>withdrawal seizures</w:t>
      </w:r>
    </w:p>
    <w:p>
      <w:pPr>
        <w:spacing w:after="0" w:line="271" w:lineRule="auto"/>
        <w:sectPr>
          <w:pgSz w:w="12240" w:h="15840"/>
          <w:pgMar w:header="0" w:footer="985" w:top="1340" w:bottom="1140" w:left="600" w:right="880"/>
          <w:cols w:num="2" w:equalWidth="0">
            <w:col w:w="5045" w:space="40"/>
            <w:col w:w="5675"/>
          </w:cols>
        </w:sectPr>
      </w:pPr>
    </w:p>
    <w:p>
      <w:pPr>
        <w:pStyle w:val="BodyText"/>
        <w:spacing w:line="271" w:lineRule="auto" w:before="74"/>
        <w:ind w:left="1142" w:firstLine="9"/>
      </w:pPr>
      <w:r>
        <w:rPr>
          <w:color w:val="1C2870"/>
          <w:w w:val="115"/>
        </w:rPr>
        <w:t>(Malcolm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et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al.</w:t>
      </w:r>
      <w:r>
        <w:rPr>
          <w:color w:val="1C2870"/>
          <w:spacing w:val="30"/>
          <w:w w:val="115"/>
        </w:rPr>
        <w:t> </w:t>
      </w:r>
      <w:r>
        <w:rPr>
          <w:color w:val="2F3A7B"/>
          <w:w w:val="115"/>
        </w:rPr>
        <w:t>2001). </w:t>
      </w:r>
      <w:r>
        <w:rPr>
          <w:color w:val="1C2870"/>
          <w:w w:val="115"/>
        </w:rPr>
        <w:t>One theoretical </w:t>
      </w:r>
      <w:r>
        <w:rPr>
          <w:color w:val="2F3A7B"/>
          <w:w w:val="115"/>
        </w:rPr>
        <w:t>expla­ </w:t>
      </w:r>
      <w:r>
        <w:rPr>
          <w:color w:val="1C2870"/>
          <w:w w:val="115"/>
        </w:rPr>
        <w:t>nation for</w:t>
      </w:r>
      <w:r>
        <w:rPr>
          <w:color w:val="1C2870"/>
          <w:w w:val="115"/>
        </w:rPr>
        <w:t> the mechanism</w:t>
      </w:r>
      <w:r>
        <w:rPr>
          <w:color w:val="1C2870"/>
          <w:w w:val="115"/>
        </w:rPr>
        <w:t> of action for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carba­ </w:t>
      </w:r>
      <w:r>
        <w:rPr>
          <w:color w:val="1C2870"/>
          <w:w w:val="115"/>
        </w:rPr>
        <w:t>mazepine </w:t>
      </w:r>
      <w:r>
        <w:rPr>
          <w:color w:val="2F3A7B"/>
          <w:w w:val="115"/>
        </w:rPr>
        <w:t>involves suppression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of mood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cen­ </w:t>
      </w:r>
      <w:r>
        <w:rPr>
          <w:color w:val="1C2870"/>
          <w:w w:val="115"/>
        </w:rPr>
        <w:t>ters in the limbic </w:t>
      </w:r>
      <w:r>
        <w:rPr>
          <w:color w:val="2F3A7B"/>
          <w:w w:val="115"/>
        </w:rPr>
        <w:t>system </w:t>
      </w:r>
      <w:r>
        <w:rPr>
          <w:color w:val="1C2870"/>
          <w:w w:val="115"/>
        </w:rPr>
        <w:t>that </w:t>
      </w:r>
      <w:r>
        <w:rPr>
          <w:color w:val="2F3A7B"/>
          <w:w w:val="115"/>
        </w:rPr>
        <w:t>act </w:t>
      </w:r>
      <w:r>
        <w:rPr>
          <w:color w:val="1C2870"/>
          <w:w w:val="115"/>
        </w:rPr>
        <w:t>like </w:t>
      </w:r>
      <w:r>
        <w:rPr>
          <w:color w:val="2F3A7B"/>
          <w:w w:val="115"/>
        </w:rPr>
        <w:t>seizure </w:t>
      </w:r>
      <w:r>
        <w:rPr>
          <w:color w:val="1C2870"/>
          <w:w w:val="115"/>
        </w:rPr>
        <w:t>foci. In</w:t>
      </w:r>
      <w:r>
        <w:rPr>
          <w:color w:val="1C2870"/>
          <w:w w:val="115"/>
        </w:rPr>
        <w:t> this </w:t>
      </w:r>
      <w:r>
        <w:rPr>
          <w:color w:val="2F3A7B"/>
          <w:w w:val="115"/>
        </w:rPr>
        <w:t>context,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a </w:t>
      </w:r>
      <w:r>
        <w:rPr>
          <w:color w:val="2F3A7B"/>
          <w:w w:val="115"/>
        </w:rPr>
        <w:t>"kindling" </w:t>
      </w:r>
      <w:r>
        <w:rPr>
          <w:color w:val="1C2870"/>
          <w:w w:val="115"/>
        </w:rPr>
        <w:t>model has been </w:t>
      </w:r>
      <w:r>
        <w:rPr>
          <w:color w:val="2F3A7B"/>
          <w:w w:val="115"/>
        </w:rPr>
        <w:t>proposed </w:t>
      </w:r>
      <w:r>
        <w:rPr>
          <w:color w:val="1C2870"/>
          <w:w w:val="115"/>
        </w:rPr>
        <w:t>for</w:t>
      </w:r>
      <w:r>
        <w:rPr>
          <w:color w:val="1C2870"/>
          <w:w w:val="115"/>
        </w:rPr>
        <w:t> both mood 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addictive disorders (Gelenberg and</w:t>
      </w:r>
      <w:r>
        <w:rPr>
          <w:color w:val="1C2870"/>
          <w:w w:val="115"/>
        </w:rPr>
        <w:t> Bassuk 1997).</w:t>
      </w:r>
    </w:p>
    <w:p>
      <w:pPr>
        <w:pStyle w:val="BodyText"/>
        <w:spacing w:before="10"/>
        <w:rPr>
          <w:sz w:val="32"/>
        </w:rPr>
      </w:pPr>
    </w:p>
    <w:p>
      <w:pPr>
        <w:pStyle w:val="Heading3"/>
        <w:ind w:left="1144"/>
      </w:pPr>
      <w:r>
        <w:rPr>
          <w:color w:val="1C2870"/>
        </w:rPr>
        <w:t>Psychotic</w:t>
      </w:r>
      <w:r>
        <w:rPr>
          <w:color w:val="1C2870"/>
          <w:spacing w:val="40"/>
          <w:w w:val="105"/>
        </w:rPr>
        <w:t> </w:t>
      </w:r>
      <w:r>
        <w:rPr>
          <w:color w:val="1C2870"/>
          <w:spacing w:val="-2"/>
          <w:w w:val="105"/>
        </w:rPr>
        <w:t>Disorders</w:t>
      </w:r>
    </w:p>
    <w:p>
      <w:pPr>
        <w:pStyle w:val="BodyText"/>
        <w:spacing w:before="1"/>
        <w:rPr>
          <w:rFonts w:ascii="Arial"/>
          <w:b/>
          <w:sz w:val="26"/>
        </w:rPr>
      </w:pPr>
    </w:p>
    <w:p>
      <w:pPr>
        <w:pStyle w:val="Heading4"/>
        <w:ind w:left="1145"/>
        <w:rPr>
          <w:i/>
        </w:rPr>
      </w:pPr>
      <w:r>
        <w:rPr>
          <w:i/>
          <w:color w:val="1C2870"/>
          <w:w w:val="110"/>
        </w:rPr>
        <w:t>General</w:t>
      </w:r>
      <w:r>
        <w:rPr>
          <w:i/>
          <w:color w:val="1C2870"/>
          <w:spacing w:val="32"/>
          <w:w w:val="110"/>
        </w:rPr>
        <w:t> </w:t>
      </w:r>
      <w:r>
        <w:rPr>
          <w:i/>
          <w:color w:val="1C2870"/>
          <w:spacing w:val="-2"/>
          <w:w w:val="110"/>
        </w:rPr>
        <w:t>approach</w:t>
      </w:r>
    </w:p>
    <w:p>
      <w:pPr>
        <w:pStyle w:val="BodyText"/>
        <w:spacing w:line="271" w:lineRule="auto" w:before="107"/>
        <w:ind w:left="1142" w:firstLine="14"/>
      </w:pPr>
      <w:r>
        <w:rPr>
          <w:color w:val="1C2870"/>
          <w:w w:val="115"/>
        </w:rPr>
        <w:t>Prevalence</w:t>
      </w:r>
      <w:r>
        <w:rPr>
          <w:color w:val="1C2870"/>
          <w:w w:val="115"/>
        </w:rPr>
        <w:t> rates for </w:t>
      </w:r>
      <w:r>
        <w:rPr>
          <w:color w:val="2F3A7B"/>
          <w:w w:val="115"/>
        </w:rPr>
        <w:t>co-occurrence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of </w:t>
      </w:r>
      <w:r>
        <w:rPr>
          <w:color w:val="2F3A7B"/>
          <w:w w:val="115"/>
        </w:rPr>
        <w:t>schizophrenic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w w:val="115"/>
        </w:rPr>
        <w:t> addictive</w:t>
      </w:r>
      <w:r>
        <w:rPr>
          <w:color w:val="1C2870"/>
          <w:w w:val="115"/>
        </w:rPr>
        <w:t> disorders</w:t>
      </w:r>
      <w:r>
        <w:rPr>
          <w:color w:val="1C2870"/>
          <w:w w:val="115"/>
        </w:rPr>
        <w:t> range </w:t>
      </w:r>
      <w:r>
        <w:rPr>
          <w:color w:val="2F3A7B"/>
          <w:w w:val="115"/>
        </w:rPr>
        <w:t>from 40 </w:t>
      </w:r>
      <w:r>
        <w:rPr>
          <w:color w:val="1C2870"/>
          <w:w w:val="115"/>
        </w:rPr>
        <w:t>to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80 percent, depending on the </w:t>
      </w:r>
      <w:r>
        <w:rPr>
          <w:color w:val="1C2870"/>
          <w:w w:val="115"/>
        </w:rPr>
        <w:t>pop­ ulation </w:t>
      </w:r>
      <w:r>
        <w:rPr>
          <w:color w:val="2F3A7B"/>
          <w:w w:val="115"/>
        </w:rPr>
        <w:t>studied, </w:t>
      </w:r>
      <w:r>
        <w:rPr>
          <w:color w:val="1C2870"/>
          <w:w w:val="115"/>
        </w:rPr>
        <w:t>in </w:t>
      </w:r>
      <w:r>
        <w:rPr>
          <w:color w:val="2F3A7B"/>
          <w:w w:val="115"/>
        </w:rPr>
        <w:t>epidemiologic</w:t>
      </w:r>
      <w:r>
        <w:rPr>
          <w:color w:val="2F3A7B"/>
          <w:spacing w:val="30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spacing w:val="38"/>
          <w:w w:val="115"/>
        </w:rPr>
        <w:t> </w:t>
      </w:r>
      <w:r>
        <w:rPr>
          <w:color w:val="1C2870"/>
          <w:w w:val="115"/>
        </w:rPr>
        <w:t>clinical </w:t>
      </w:r>
      <w:r>
        <w:rPr>
          <w:color w:val="2F3A7B"/>
          <w:spacing w:val="-2"/>
          <w:w w:val="115"/>
        </w:rPr>
        <w:t>studies.</w:t>
      </w:r>
    </w:p>
    <w:p>
      <w:pPr>
        <w:pStyle w:val="BodyText"/>
        <w:spacing w:line="271" w:lineRule="auto" w:before="185"/>
        <w:ind w:left="1143" w:firstLine="8"/>
      </w:pPr>
      <w:r>
        <w:rPr>
          <w:color w:val="1C2870"/>
          <w:w w:val="115"/>
        </w:rPr>
        <w:t>Schizophrenia </w:t>
      </w:r>
      <w:r>
        <w:rPr>
          <w:color w:val="2F3A7B"/>
          <w:w w:val="115"/>
        </w:rPr>
        <w:t>is </w:t>
      </w:r>
      <w:r>
        <w:rPr>
          <w:color w:val="1C2870"/>
          <w:w w:val="115"/>
        </w:rPr>
        <w:t>a </w:t>
      </w:r>
      <w:r>
        <w:rPr>
          <w:color w:val="2F3A7B"/>
          <w:w w:val="115"/>
        </w:rPr>
        <w:t>chronic </w:t>
      </w:r>
      <w:r>
        <w:rPr>
          <w:color w:val="1C2870"/>
          <w:w w:val="115"/>
        </w:rPr>
        <w:t>illness </w:t>
      </w:r>
      <w:r>
        <w:rPr>
          <w:color w:val="2F3A7B"/>
          <w:w w:val="115"/>
        </w:rPr>
        <w:t>character­ </w:t>
      </w:r>
      <w:r>
        <w:rPr>
          <w:color w:val="1C2870"/>
          <w:w w:val="115"/>
        </w:rPr>
        <w:t>ized by bizarre thinking and</w:t>
      </w:r>
      <w:r>
        <w:rPr>
          <w:color w:val="1C2870"/>
          <w:w w:val="115"/>
        </w:rPr>
        <w:t> behavior.</w:t>
      </w:r>
    </w:p>
    <w:p>
      <w:pPr>
        <w:pStyle w:val="BodyText"/>
        <w:spacing w:line="271" w:lineRule="auto"/>
        <w:ind w:left="1148" w:firstLine="2"/>
      </w:pPr>
      <w:r>
        <w:rPr>
          <w:color w:val="1C2870"/>
          <w:w w:val="115"/>
        </w:rPr>
        <w:t>Hallucinations and delusions</w:t>
      </w:r>
      <w:r>
        <w:rPr>
          <w:color w:val="1C2870"/>
          <w:w w:val="115"/>
        </w:rPr>
        <w:t> are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"positive" symptoms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of</w:t>
      </w:r>
      <w:r>
        <w:rPr>
          <w:color w:val="1C2870"/>
          <w:w w:val="115"/>
        </w:rPr>
        <w:t> 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psychotic process, while </w:t>
      </w:r>
      <w:r>
        <w:rPr>
          <w:color w:val="2F3A7B"/>
          <w:w w:val="115"/>
        </w:rPr>
        <w:t>symptoms</w:t>
      </w:r>
      <w:r>
        <w:rPr>
          <w:color w:val="2F3A7B"/>
          <w:w w:val="115"/>
        </w:rPr>
        <w:t> such </w:t>
      </w:r>
      <w:r>
        <w:rPr>
          <w:color w:val="1C2870"/>
          <w:w w:val="115"/>
        </w:rPr>
        <w:t>as </w:t>
      </w:r>
      <w:r>
        <w:rPr>
          <w:color w:val="2F3A7B"/>
          <w:w w:val="115"/>
        </w:rPr>
        <w:t>social </w:t>
      </w:r>
      <w:r>
        <w:rPr>
          <w:color w:val="1C2870"/>
          <w:w w:val="115"/>
        </w:rPr>
        <w:t>withdrawal and poverty</w:t>
      </w:r>
      <w:r>
        <w:rPr>
          <w:color w:val="1C2870"/>
          <w:w w:val="115"/>
        </w:rPr>
        <w:t> of </w:t>
      </w:r>
      <w:r>
        <w:rPr>
          <w:color w:val="2F3A7B"/>
          <w:w w:val="115"/>
        </w:rPr>
        <w:t>emotions </w:t>
      </w:r>
      <w:r>
        <w:rPr>
          <w:color w:val="1C2870"/>
          <w:w w:val="115"/>
        </w:rPr>
        <w:t>are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"negative" symptoms </w:t>
      </w:r>
      <w:r>
        <w:rPr>
          <w:color w:val="1C2870"/>
          <w:w w:val="115"/>
        </w:rPr>
        <w:t>(or</w:t>
      </w:r>
      <w:r>
        <w:rPr>
          <w:color w:val="1C2870"/>
          <w:w w:val="115"/>
        </w:rPr>
        <w:t> deficit </w:t>
      </w:r>
      <w:r>
        <w:rPr>
          <w:color w:val="2F3A7B"/>
          <w:w w:val="115"/>
        </w:rPr>
        <w:t>syndrome).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Conventional</w:t>
      </w:r>
      <w:r>
        <w:rPr>
          <w:color w:val="1C2870"/>
          <w:w w:val="115"/>
        </w:rPr>
        <w:t> neurolep­ tics are</w:t>
      </w:r>
      <w:r>
        <w:rPr>
          <w:color w:val="1C2870"/>
          <w:spacing w:val="26"/>
          <w:w w:val="115"/>
        </w:rPr>
        <w:t> </w:t>
      </w:r>
      <w:r>
        <w:rPr>
          <w:color w:val="1C2870"/>
          <w:w w:val="115"/>
        </w:rPr>
        <w:t>more</w:t>
      </w:r>
      <w:r>
        <w:rPr>
          <w:color w:val="1C2870"/>
          <w:spacing w:val="-2"/>
          <w:w w:val="115"/>
        </w:rPr>
        <w:t> </w:t>
      </w:r>
      <w:r>
        <w:rPr>
          <w:color w:val="2F3A7B"/>
          <w:w w:val="115"/>
        </w:rPr>
        <w:t>effective </w:t>
      </w:r>
      <w:r>
        <w:rPr>
          <w:color w:val="1C2870"/>
          <w:w w:val="115"/>
        </w:rPr>
        <w:t>for</w:t>
      </w:r>
      <w:r>
        <w:rPr>
          <w:color w:val="1C2870"/>
          <w:spacing w:val="27"/>
          <w:w w:val="115"/>
        </w:rPr>
        <w:t> </w:t>
      </w:r>
      <w:r>
        <w:rPr>
          <w:color w:val="1C2870"/>
          <w:w w:val="115"/>
        </w:rPr>
        <w:t>positive </w:t>
      </w:r>
      <w:r>
        <w:rPr>
          <w:color w:val="2F3A7B"/>
          <w:w w:val="115"/>
        </w:rPr>
        <w:t>symptoms, </w:t>
      </w:r>
      <w:r>
        <w:rPr>
          <w:color w:val="1C2870"/>
          <w:w w:val="115"/>
        </w:rPr>
        <w:t>whereas behavioral, </w:t>
      </w:r>
      <w:r>
        <w:rPr>
          <w:color w:val="2F3A7B"/>
          <w:w w:val="115"/>
        </w:rPr>
        <w:t>group, </w:t>
      </w:r>
      <w:r>
        <w:rPr>
          <w:color w:val="1C2870"/>
          <w:w w:val="115"/>
        </w:rPr>
        <w:t>and individual </w:t>
      </w:r>
      <w:r>
        <w:rPr>
          <w:color w:val="2F3A7B"/>
          <w:w w:val="115"/>
        </w:rPr>
        <w:t>psychotherapy</w:t>
      </w:r>
      <w:r>
        <w:rPr>
          <w:color w:val="2F3A7B"/>
          <w:spacing w:val="21"/>
          <w:w w:val="115"/>
        </w:rPr>
        <w:t> </w:t>
      </w:r>
      <w:r>
        <w:rPr>
          <w:color w:val="1C2870"/>
          <w:w w:val="115"/>
        </w:rPr>
        <w:t>are</w:t>
      </w:r>
      <w:r>
        <w:rPr>
          <w:color w:val="1C2870"/>
          <w:w w:val="115"/>
        </w:rPr>
        <w:t> more</w:t>
      </w:r>
      <w:r>
        <w:rPr>
          <w:color w:val="1C2870"/>
          <w:spacing w:val="-1"/>
          <w:w w:val="115"/>
        </w:rPr>
        <w:t> </w:t>
      </w:r>
      <w:r>
        <w:rPr>
          <w:color w:val="2F3A7B"/>
          <w:w w:val="115"/>
        </w:rPr>
        <w:t>effective</w:t>
      </w:r>
      <w:r>
        <w:rPr>
          <w:color w:val="2F3A7B"/>
          <w:spacing w:val="-5"/>
          <w:w w:val="115"/>
        </w:rPr>
        <w:t> </w:t>
      </w:r>
      <w:r>
        <w:rPr>
          <w:color w:val="1C2870"/>
          <w:w w:val="115"/>
        </w:rPr>
        <w:t>for</w:t>
      </w:r>
      <w:r>
        <w:rPr>
          <w:color w:val="1C2870"/>
          <w:spacing w:val="25"/>
          <w:w w:val="115"/>
        </w:rPr>
        <w:t> </w:t>
      </w:r>
      <w:r>
        <w:rPr>
          <w:color w:val="1C2870"/>
          <w:w w:val="115"/>
        </w:rPr>
        <w:t>negative </w:t>
      </w:r>
      <w:r>
        <w:rPr>
          <w:color w:val="2F3A7B"/>
          <w:w w:val="115"/>
        </w:rPr>
        <w:t>symptoms.</w:t>
      </w:r>
      <w:r>
        <w:rPr>
          <w:color w:val="2F3A7B"/>
          <w:w w:val="115"/>
        </w:rPr>
        <w:t> New </w:t>
      </w:r>
      <w:r>
        <w:rPr>
          <w:color w:val="1C2870"/>
          <w:w w:val="115"/>
        </w:rPr>
        <w:t>agents </w:t>
      </w:r>
      <w:r>
        <w:rPr>
          <w:color w:val="2F3A7B"/>
          <w:w w:val="115"/>
        </w:rPr>
        <w:t>such </w:t>
      </w:r>
      <w:r>
        <w:rPr>
          <w:color w:val="1C2870"/>
          <w:w w:val="115"/>
        </w:rPr>
        <w:t>as clozapine</w:t>
      </w:r>
      <w:r>
        <w:rPr>
          <w:color w:val="1C2870"/>
          <w:w w:val="115"/>
        </w:rPr>
        <w:t> and risperidone may be more </w:t>
      </w:r>
      <w:r>
        <w:rPr>
          <w:color w:val="2F3A7B"/>
          <w:w w:val="115"/>
        </w:rPr>
        <w:t>effective </w:t>
      </w:r>
      <w:r>
        <w:rPr>
          <w:color w:val="1C2870"/>
          <w:w w:val="115"/>
        </w:rPr>
        <w:t>in</w:t>
      </w:r>
      <w:r>
        <w:rPr>
          <w:color w:val="1C2870"/>
          <w:w w:val="115"/>
        </w:rPr>
        <w:t> treating </w:t>
      </w:r>
      <w:r>
        <w:rPr>
          <w:color w:val="2F3A7B"/>
          <w:w w:val="115"/>
        </w:rPr>
        <w:t>both </w:t>
      </w:r>
      <w:r>
        <w:rPr>
          <w:color w:val="1C2870"/>
          <w:w w:val="115"/>
        </w:rPr>
        <w:t>the positive and</w:t>
      </w:r>
      <w:r>
        <w:rPr>
          <w:color w:val="1C2870"/>
          <w:spacing w:val="40"/>
          <w:w w:val="115"/>
        </w:rPr>
        <w:t> </w:t>
      </w:r>
      <w:r>
        <w:rPr>
          <w:color w:val="2F3A7B"/>
          <w:w w:val="115"/>
        </w:rPr>
        <w:t>negative symptoms.</w:t>
      </w:r>
    </w:p>
    <w:p>
      <w:pPr>
        <w:pStyle w:val="BodyText"/>
        <w:spacing w:line="271" w:lineRule="auto" w:before="183"/>
        <w:ind w:left="1148" w:right="35" w:firstLine="7"/>
      </w:pPr>
      <w:r>
        <w:rPr>
          <w:color w:val="1C2870"/>
          <w:w w:val="115"/>
        </w:rPr>
        <w:t>Psychosis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can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be caused by </w:t>
      </w:r>
      <w:r>
        <w:rPr>
          <w:color w:val="2F3A7B"/>
          <w:w w:val="115"/>
        </w:rPr>
        <w:t>stimulant</w:t>
      </w:r>
      <w:r>
        <w:rPr>
          <w:color w:val="2F3A7B"/>
          <w:spacing w:val="40"/>
          <w:w w:val="115"/>
        </w:rPr>
        <w:t> </w:t>
      </w:r>
      <w:r>
        <w:rPr>
          <w:color w:val="1C2870"/>
          <w:w w:val="115"/>
        </w:rPr>
        <w:t>drug use during intoxication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and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depressant drug/alcohol use during withdrawal.</w:t>
      </w:r>
      <w:r>
        <w:rPr>
          <w:color w:val="1C2870"/>
          <w:spacing w:val="37"/>
          <w:w w:val="115"/>
        </w:rPr>
        <w:t> </w:t>
      </w:r>
      <w:r>
        <w:rPr>
          <w:color w:val="2F3A7B"/>
          <w:w w:val="115"/>
        </w:rPr>
        <w:t>A </w:t>
      </w:r>
      <w:r>
        <w:rPr>
          <w:color w:val="1C2870"/>
          <w:w w:val="115"/>
        </w:rPr>
        <w:t>period of weeks or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months may be necessary to</w:t>
      </w:r>
      <w:r>
        <w:rPr>
          <w:color w:val="1C2870"/>
          <w:w w:val="115"/>
        </w:rPr>
        <w:t> assess</w:t>
      </w:r>
      <w:r>
        <w:rPr>
          <w:color w:val="1C2870"/>
          <w:w w:val="115"/>
        </w:rPr>
        <w:t> the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effects </w:t>
      </w:r>
      <w:r>
        <w:rPr>
          <w:color w:val="1C2870"/>
          <w:w w:val="115"/>
        </w:rPr>
        <w:t>of </w:t>
      </w:r>
      <w:r>
        <w:rPr>
          <w:color w:val="2F3A7B"/>
          <w:w w:val="115"/>
        </w:rPr>
        <w:t>substances </w:t>
      </w:r>
      <w:r>
        <w:rPr>
          <w:color w:val="1C2870"/>
          <w:w w:val="115"/>
        </w:rPr>
        <w:t>of </w:t>
      </w:r>
      <w:r>
        <w:rPr>
          <w:color w:val="2F3A7B"/>
          <w:w w:val="115"/>
        </w:rPr>
        <w:t>abuse, </w:t>
      </w:r>
      <w:r>
        <w:rPr>
          <w:color w:val="1C2870"/>
          <w:w w:val="115"/>
        </w:rPr>
        <w:t>but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as with anxiety, depression,</w:t>
      </w:r>
      <w:r>
        <w:rPr>
          <w:color w:val="1C2870"/>
          <w:w w:val="115"/>
        </w:rPr>
        <w:t> or mania, medi­ cations can be </w:t>
      </w:r>
      <w:r>
        <w:rPr>
          <w:color w:val="2F3A7B"/>
          <w:w w:val="115"/>
        </w:rPr>
        <w:t>started </w:t>
      </w:r>
      <w:r>
        <w:rPr>
          <w:color w:val="1C2870"/>
          <w:w w:val="115"/>
        </w:rPr>
        <w:t>at almost</w:t>
      </w:r>
      <w:r>
        <w:rPr>
          <w:color w:val="1C2870"/>
          <w:spacing w:val="36"/>
          <w:w w:val="115"/>
        </w:rPr>
        <w:t> </w:t>
      </w:r>
      <w:r>
        <w:rPr>
          <w:color w:val="1C2870"/>
          <w:w w:val="115"/>
        </w:rPr>
        <w:t>any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time as the</w:t>
      </w:r>
      <w:r>
        <w:rPr>
          <w:color w:val="1C2870"/>
          <w:w w:val="115"/>
        </w:rPr>
        <w:t> psychosis is persistent</w:t>
      </w:r>
      <w:r>
        <w:rPr>
          <w:color w:val="1C2870"/>
          <w:w w:val="115"/>
        </w:rPr>
        <w:t> and waiting is not </w:t>
      </w:r>
      <w:r>
        <w:rPr>
          <w:color w:val="2F3A7B"/>
          <w:w w:val="115"/>
        </w:rPr>
        <w:t>possible.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Moreover,</w:t>
      </w:r>
      <w:r>
        <w:rPr>
          <w:color w:val="1C2870"/>
          <w:w w:val="115"/>
        </w:rPr>
        <w:t> the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greater </w:t>
      </w:r>
      <w:r>
        <w:rPr>
          <w:color w:val="1C2870"/>
          <w:w w:val="115"/>
        </w:rPr>
        <w:t>the number</w:t>
      </w:r>
      <w:r>
        <w:rPr>
          <w:color w:val="1C2870"/>
          <w:w w:val="115"/>
        </w:rPr>
        <w:t> of </w:t>
      </w:r>
      <w:r>
        <w:rPr>
          <w:color w:val="2F3A7B"/>
          <w:w w:val="115"/>
        </w:rPr>
        <w:t>psychiatric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admissions,</w:t>
      </w:r>
      <w:r>
        <w:rPr>
          <w:color w:val="1C2870"/>
          <w:w w:val="115"/>
        </w:rPr>
        <w:t> the </w:t>
      </w:r>
      <w:r>
        <w:rPr>
          <w:color w:val="2F3A7B"/>
          <w:w w:val="115"/>
        </w:rPr>
        <w:t>greater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the </w:t>
      </w:r>
      <w:r>
        <w:rPr>
          <w:color w:val="2F3A7B"/>
          <w:w w:val="115"/>
        </w:rPr>
        <w:t>proba­ </w:t>
      </w:r>
      <w:r>
        <w:rPr>
          <w:color w:val="1C2870"/>
          <w:w w:val="115"/>
        </w:rPr>
        <w:t>bility of </w:t>
      </w:r>
      <w:r>
        <w:rPr>
          <w:color w:val="2F3A7B"/>
          <w:w w:val="115"/>
        </w:rPr>
        <w:t>a chronic </w:t>
      </w:r>
      <w:r>
        <w:rPr>
          <w:color w:val="1C2870"/>
          <w:w w:val="115"/>
        </w:rPr>
        <w:t>mental disorder associated with the</w:t>
      </w:r>
      <w:r>
        <w:rPr>
          <w:color w:val="1C2870"/>
          <w:w w:val="115"/>
        </w:rPr>
        <w:t> co-occurring psychiatric</w:t>
      </w:r>
      <w:r>
        <w:rPr>
          <w:color w:val="1C2870"/>
          <w:w w:val="115"/>
        </w:rPr>
        <w:t> disorder.</w:t>
      </w:r>
    </w:p>
    <w:p>
      <w:pPr>
        <w:pStyle w:val="BodyText"/>
        <w:spacing w:line="271" w:lineRule="auto" w:before="188"/>
        <w:ind w:left="1148" w:right="35" w:firstLine="2"/>
      </w:pPr>
      <w:r>
        <w:rPr>
          <w:color w:val="1C2870"/>
          <w:w w:val="115"/>
        </w:rPr>
        <w:t>High- or</w:t>
      </w:r>
      <w:r>
        <w:rPr>
          <w:color w:val="1C2870"/>
          <w:w w:val="115"/>
        </w:rPr>
        <w:t> moderate-potency neuroleptics</w:t>
      </w:r>
      <w:r>
        <w:rPr>
          <w:color w:val="1C2870"/>
          <w:w w:val="115"/>
        </w:rPr>
        <w:t> (e.g., haloperidol or atypical agents) </w:t>
      </w:r>
      <w:r>
        <w:rPr>
          <w:color w:val="2F3A7B"/>
          <w:w w:val="115"/>
        </w:rPr>
        <w:t>generally</w:t>
      </w:r>
      <w:r>
        <w:rPr>
          <w:color w:val="2F3A7B"/>
          <w:w w:val="115"/>
        </w:rPr>
        <w:t> are </w:t>
      </w:r>
      <w:r>
        <w:rPr>
          <w:color w:val="1C2870"/>
          <w:w w:val="115"/>
        </w:rPr>
        <w:t>the</w:t>
      </w:r>
      <w:r>
        <w:rPr>
          <w:color w:val="1C2870"/>
          <w:w w:val="115"/>
        </w:rPr>
        <w:t> agents of choice in</w:t>
      </w:r>
      <w:r>
        <w:rPr>
          <w:color w:val="1C2870"/>
          <w:w w:val="115"/>
        </w:rPr>
        <w:t> the</w:t>
      </w:r>
      <w:r>
        <w:rPr>
          <w:color w:val="1C2870"/>
          <w:w w:val="115"/>
        </w:rPr>
        <w:t> treatment</w:t>
      </w:r>
      <w:r>
        <w:rPr>
          <w:color w:val="1C2870"/>
          <w:w w:val="115"/>
        </w:rPr>
        <w:t> of schizophrenia. The clinical potency</w:t>
      </w:r>
      <w:r>
        <w:rPr>
          <w:color w:val="1C2870"/>
          <w:w w:val="115"/>
        </w:rPr>
        <w:t> correlates with the</w:t>
      </w:r>
      <w:r>
        <w:rPr>
          <w:color w:val="1C2870"/>
          <w:w w:val="115"/>
        </w:rPr>
        <w:t> drug's ability to block</w:t>
      </w:r>
      <w:r>
        <w:rPr>
          <w:color w:val="1C2870"/>
          <w:w w:val="115"/>
        </w:rPr>
        <w:t> the</w:t>
      </w:r>
      <w:r>
        <w:rPr>
          <w:color w:val="1C2870"/>
          <w:w w:val="115"/>
        </w:rPr>
        <w:t> action of</w:t>
      </w:r>
    </w:p>
    <w:p>
      <w:pPr>
        <w:pStyle w:val="BodyText"/>
        <w:spacing w:line="271" w:lineRule="auto" w:before="79"/>
        <w:ind w:left="268" w:right="789" w:hanging="1"/>
      </w:pPr>
      <w:r>
        <w:rPr/>
        <w:br w:type="column"/>
      </w:r>
      <w:r>
        <w:rPr>
          <w:color w:val="1C2870"/>
          <w:w w:val="120"/>
        </w:rPr>
        <w:t>the</w:t>
      </w:r>
      <w:r>
        <w:rPr>
          <w:color w:val="1C2870"/>
          <w:spacing w:val="4"/>
          <w:w w:val="120"/>
        </w:rPr>
        <w:t> </w:t>
      </w:r>
      <w:r>
        <w:rPr>
          <w:color w:val="2F3A7B"/>
          <w:w w:val="120"/>
        </w:rPr>
        <w:t>neurotransmitter</w:t>
      </w:r>
      <w:r>
        <w:rPr>
          <w:color w:val="2F3A7B"/>
          <w:spacing w:val="-15"/>
          <w:w w:val="120"/>
        </w:rPr>
        <w:t> </w:t>
      </w:r>
      <w:r>
        <w:rPr>
          <w:color w:val="1C2870"/>
          <w:w w:val="120"/>
        </w:rPr>
        <w:t>dopamine</w:t>
      </w:r>
      <w:r>
        <w:rPr>
          <w:color w:val="1C2870"/>
          <w:spacing w:val="-14"/>
          <w:w w:val="120"/>
        </w:rPr>
        <w:t> </w:t>
      </w:r>
      <w:r>
        <w:rPr>
          <w:color w:val="1C2870"/>
          <w:w w:val="120"/>
        </w:rPr>
        <w:t>at</w:t>
      </w:r>
      <w:r>
        <w:rPr>
          <w:color w:val="1C2870"/>
          <w:spacing w:val="-14"/>
          <w:w w:val="120"/>
        </w:rPr>
        <w:t> </w:t>
      </w:r>
      <w:r>
        <w:rPr>
          <w:color w:val="2F3A7B"/>
          <w:w w:val="120"/>
        </w:rPr>
        <w:t>its</w:t>
      </w:r>
      <w:r>
        <w:rPr>
          <w:color w:val="2F3A7B"/>
          <w:spacing w:val="-13"/>
          <w:w w:val="120"/>
        </w:rPr>
        <w:t> </w:t>
      </w:r>
      <w:r>
        <w:rPr>
          <w:color w:val="1C2870"/>
          <w:w w:val="120"/>
        </w:rPr>
        <w:t>postsy­ naptic receptor</w:t>
      </w:r>
      <w:r>
        <w:rPr>
          <w:color w:val="1C2870"/>
          <w:w w:val="120"/>
        </w:rPr>
        <w:t> </w:t>
      </w:r>
      <w:r>
        <w:rPr>
          <w:color w:val="2F3A7B"/>
          <w:w w:val="120"/>
        </w:rPr>
        <w:t>sites.</w:t>
      </w:r>
    </w:p>
    <w:p>
      <w:pPr>
        <w:pStyle w:val="BodyText"/>
        <w:spacing w:before="2"/>
        <w:rPr>
          <w:sz w:val="32"/>
        </w:rPr>
      </w:pPr>
    </w:p>
    <w:p>
      <w:pPr>
        <w:pStyle w:val="Heading3"/>
        <w:spacing w:line="264" w:lineRule="auto"/>
        <w:ind w:left="263" w:right="2959" w:firstLine="5"/>
      </w:pPr>
      <w:r>
        <w:rPr/>
        <w:pict>
          <v:shape style="position:absolute;margin-left:425.579987pt;margin-top:5.84773pt;width:136.8pt;height:287.95pt;mso-position-horizontal-relative:page;mso-position-vertical-relative:paragraph;z-index:15738880" type="#_x0000_t202" id="docshape31" filled="true" fillcolor="#cdd0e4" stroked="false">
            <v:textbox inset="0,0,0,0">
              <w:txbxContent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rPr>
                      <w:color w:val="000000"/>
                      <w:sz w:val="26"/>
                    </w:rPr>
                  </w:pPr>
                </w:p>
                <w:p>
                  <w:pPr>
                    <w:pStyle w:val="BodyText"/>
                    <w:spacing w:before="7"/>
                    <w:rPr>
                      <w:color w:val="000000"/>
                      <w:sz w:val="22"/>
                    </w:rPr>
                  </w:pPr>
                </w:p>
                <w:p>
                  <w:pPr>
                    <w:spacing w:line="508" w:lineRule="auto" w:before="0"/>
                    <w:ind w:left="403" w:right="378" w:hanging="5"/>
                    <w:jc w:val="center"/>
                    <w:rPr>
                      <w:color w:val="000000"/>
                      <w:sz w:val="23"/>
                    </w:rPr>
                  </w:pPr>
                  <w:r>
                    <w:rPr>
                      <w:color w:val="1C2870"/>
                      <w:w w:val="115"/>
                      <w:sz w:val="23"/>
                    </w:rPr>
                    <w:t>A period of </w:t>
                  </w:r>
                  <w:r>
                    <w:rPr>
                      <w:color w:val="1C2870"/>
                      <w:spacing w:val="-2"/>
                      <w:w w:val="115"/>
                      <w:sz w:val="23"/>
                    </w:rPr>
                    <w:t>confirmed </w:t>
                  </w:r>
                  <w:r>
                    <w:rPr>
                      <w:color w:val="1C2870"/>
                      <w:w w:val="115"/>
                      <w:sz w:val="23"/>
                    </w:rPr>
                    <w:t>abstinence</w:t>
                  </w:r>
                  <w:r>
                    <w:rPr>
                      <w:color w:val="1C2870"/>
                      <w:spacing w:val="-12"/>
                      <w:w w:val="115"/>
                      <w:sz w:val="23"/>
                    </w:rPr>
                    <w:t> </w:t>
                  </w:r>
                  <w:r>
                    <w:rPr>
                      <w:color w:val="1C2870"/>
                      <w:w w:val="115"/>
                      <w:sz w:val="23"/>
                    </w:rPr>
                    <w:t>usually 1s necessary before mood- </w:t>
                  </w:r>
                  <w:r>
                    <w:rPr>
                      <w:color w:val="2F3A7B"/>
                      <w:w w:val="115"/>
                      <w:sz w:val="23"/>
                    </w:rPr>
                    <w:t>stabilizing </w:t>
                  </w:r>
                  <w:r>
                    <w:rPr>
                      <w:color w:val="1C2870"/>
                      <w:w w:val="115"/>
                      <w:sz w:val="23"/>
                    </w:rPr>
                    <w:t>drugs are</w:t>
                  </w:r>
                  <w:r>
                    <w:rPr>
                      <w:color w:val="1C2870"/>
                      <w:w w:val="115"/>
                      <w:sz w:val="23"/>
                    </w:rPr>
                    <w:t> </w:t>
                  </w:r>
                  <w:r>
                    <w:rPr>
                      <w:color w:val="2F3A7B"/>
                      <w:w w:val="115"/>
                      <w:sz w:val="23"/>
                    </w:rPr>
                    <w:t>started.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C2870"/>
          <w:spacing w:val="-2"/>
          <w:w w:val="105"/>
        </w:rPr>
        <w:t>Adverse Effects</w:t>
      </w:r>
    </w:p>
    <w:p>
      <w:pPr>
        <w:pStyle w:val="Heading4"/>
        <w:spacing w:line="264" w:lineRule="auto" w:before="269"/>
        <w:ind w:left="257" w:right="2365" w:firstLine="1"/>
      </w:pPr>
      <w:r>
        <w:rPr>
          <w:i/>
          <w:color w:val="1C2870"/>
          <w:spacing w:val="-2"/>
          <w:w w:val="115"/>
        </w:rPr>
        <w:t>Antianxiety</w:t>
      </w:r>
      <w:r>
        <w:rPr>
          <w:color w:val="1C2870"/>
          <w:spacing w:val="-2"/>
          <w:w w:val="115"/>
        </w:rPr>
        <w:t> agents</w:t>
      </w:r>
    </w:p>
    <w:p>
      <w:pPr>
        <w:pStyle w:val="BodyText"/>
        <w:spacing w:line="271" w:lineRule="auto" w:before="75"/>
        <w:ind w:left="263" w:right="3005" w:firstLine="3"/>
      </w:pPr>
      <w:r>
        <w:rPr>
          <w:color w:val="1C2870"/>
          <w:w w:val="115"/>
        </w:rPr>
        <w:t>While benzodi­ azepines are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useful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in the </w:t>
      </w:r>
      <w:r>
        <w:rPr>
          <w:color w:val="2F3A7B"/>
          <w:w w:val="115"/>
        </w:rPr>
        <w:t>short </w:t>
      </w:r>
      <w:r>
        <w:rPr>
          <w:color w:val="1C2870"/>
          <w:w w:val="115"/>
        </w:rPr>
        <w:t>term, their </w:t>
      </w:r>
      <w:r>
        <w:rPr>
          <w:color w:val="2F3A7B"/>
          <w:w w:val="115"/>
        </w:rPr>
        <w:t>efficacy </w:t>
      </w:r>
      <w:r>
        <w:rPr>
          <w:color w:val="1C2870"/>
          <w:w w:val="115"/>
        </w:rPr>
        <w:t>wanes with long-term</w:t>
      </w:r>
      <w:r>
        <w:rPr>
          <w:color w:val="1C2870"/>
          <w:w w:val="115"/>
        </w:rPr>
        <w:t> use, probably</w:t>
      </w:r>
      <w:r>
        <w:rPr>
          <w:color w:val="1C2870"/>
          <w:w w:val="115"/>
        </w:rPr>
        <w:t> because of the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development</w:t>
      </w:r>
      <w:r>
        <w:rPr>
          <w:color w:val="1C2870"/>
          <w:w w:val="115"/>
        </w:rPr>
        <w:t> of pharmacologic</w:t>
      </w:r>
      <w:r>
        <w:rPr>
          <w:color w:val="1C2870"/>
          <w:w w:val="115"/>
        </w:rPr>
        <w:t> toler­ ance and</w:t>
      </w:r>
      <w:r>
        <w:rPr>
          <w:color w:val="1C2870"/>
          <w:w w:val="115"/>
        </w:rPr>
        <w:t> depen­ dence. It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should </w:t>
      </w:r>
      <w:r>
        <w:rPr>
          <w:color w:val="1C2870"/>
          <w:w w:val="115"/>
        </w:rPr>
        <w:t>be noted that </w:t>
      </w:r>
      <w:r>
        <w:rPr>
          <w:color w:val="2F3A7B"/>
          <w:w w:val="115"/>
        </w:rPr>
        <w:t>benzodi­ </w:t>
      </w:r>
      <w:r>
        <w:rPr>
          <w:color w:val="1C2870"/>
          <w:w w:val="115"/>
        </w:rPr>
        <w:t>azepines </w:t>
      </w:r>
      <w:r>
        <w:rPr>
          <w:color w:val="2F3A7B"/>
          <w:w w:val="115"/>
        </w:rPr>
        <w:t>can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be addicting, particu­ larly in those already addicted</w:t>
      </w:r>
      <w:r>
        <w:rPr>
          <w:color w:val="1C2870"/>
          <w:w w:val="115"/>
        </w:rPr>
        <w:t> to other </w:t>
      </w:r>
      <w:r>
        <w:rPr>
          <w:color w:val="2F3A7B"/>
          <w:spacing w:val="-2"/>
          <w:w w:val="115"/>
        </w:rPr>
        <w:t>substances.</w:t>
      </w:r>
    </w:p>
    <w:p>
      <w:pPr>
        <w:pStyle w:val="BodyText"/>
        <w:rPr>
          <w:sz w:val="22"/>
        </w:rPr>
      </w:pPr>
    </w:p>
    <w:p>
      <w:pPr>
        <w:pStyle w:val="Heading4"/>
        <w:spacing w:before="126"/>
        <w:ind w:left="258"/>
        <w:rPr>
          <w:i/>
        </w:rPr>
      </w:pPr>
      <w:r>
        <w:rPr>
          <w:i/>
          <w:color w:val="1C2870"/>
          <w:w w:val="110"/>
        </w:rPr>
        <w:t>Antipsychotic</w:t>
      </w:r>
      <w:r>
        <w:rPr>
          <w:i/>
          <w:color w:val="1C2870"/>
          <w:spacing w:val="28"/>
          <w:w w:val="110"/>
        </w:rPr>
        <w:t> </w:t>
      </w:r>
      <w:r>
        <w:rPr>
          <w:i/>
          <w:color w:val="1C2870"/>
          <w:spacing w:val="-2"/>
          <w:w w:val="110"/>
        </w:rPr>
        <w:t>agents</w:t>
      </w:r>
    </w:p>
    <w:p>
      <w:pPr>
        <w:pStyle w:val="BodyText"/>
        <w:spacing w:line="271" w:lineRule="auto" w:before="112"/>
        <w:ind w:left="263" w:right="663" w:hanging="1"/>
      </w:pPr>
      <w:r>
        <w:rPr>
          <w:color w:val="2F3A7B"/>
          <w:w w:val="115"/>
        </w:rPr>
        <w:t>Antipsychotics </w:t>
      </w:r>
      <w:r>
        <w:rPr>
          <w:color w:val="1C2870"/>
          <w:w w:val="115"/>
        </w:rPr>
        <w:t>can produce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sedation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and hypotension</w:t>
      </w:r>
      <w:r>
        <w:rPr>
          <w:color w:val="1C2870"/>
          <w:w w:val="115"/>
        </w:rPr>
        <w:t> (at</w:t>
      </w:r>
      <w:r>
        <w:rPr>
          <w:color w:val="1C2870"/>
          <w:w w:val="115"/>
        </w:rPr>
        <w:t> times causing</w:t>
      </w:r>
      <w:r>
        <w:rPr>
          <w:color w:val="1C2870"/>
          <w:spacing w:val="-8"/>
          <w:w w:val="115"/>
        </w:rPr>
        <w:t> </w:t>
      </w:r>
      <w:r>
        <w:rPr>
          <w:color w:val="1C2870"/>
          <w:w w:val="115"/>
        </w:rPr>
        <w:t>lightheadedness in </w:t>
      </w:r>
      <w:r>
        <w:rPr>
          <w:color w:val="2F3A7B"/>
          <w:w w:val="115"/>
        </w:rPr>
        <w:t>some </w:t>
      </w:r>
      <w:r>
        <w:rPr>
          <w:color w:val="1C2870"/>
          <w:w w:val="115"/>
        </w:rPr>
        <w:t>individuals),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particularly </w:t>
      </w:r>
      <w:r>
        <w:rPr>
          <w:color w:val="1C2870"/>
          <w:w w:val="115"/>
        </w:rPr>
        <w:t>with postu­ ral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changes.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Conventional</w:t>
      </w:r>
      <w:r>
        <w:rPr>
          <w:color w:val="1C2870"/>
          <w:w w:val="115"/>
        </w:rPr>
        <w:t> neuroleptics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pro­ </w:t>
      </w:r>
      <w:r>
        <w:rPr>
          <w:color w:val="1C2870"/>
          <w:w w:val="115"/>
        </w:rPr>
        <w:t>duce acute </w:t>
      </w:r>
      <w:r>
        <w:rPr>
          <w:color w:val="2F3A7B"/>
          <w:w w:val="115"/>
        </w:rPr>
        <w:t>extrapyramidal </w:t>
      </w:r>
      <w:r>
        <w:rPr>
          <w:color w:val="1C2870"/>
          <w:w w:val="115"/>
        </w:rPr>
        <w:t>reactions, which include</w:t>
      </w:r>
      <w:r>
        <w:rPr>
          <w:color w:val="1C2870"/>
          <w:w w:val="115"/>
        </w:rPr>
        <w:t> pseudoparkinsonism, dystonia, and akathisia.</w:t>
      </w:r>
      <w:r>
        <w:rPr>
          <w:color w:val="1C2870"/>
          <w:w w:val="115"/>
        </w:rPr>
        <w:t> Dystonia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usually </w:t>
      </w:r>
      <w:r>
        <w:rPr>
          <w:color w:val="1C2870"/>
          <w:w w:val="115"/>
        </w:rPr>
        <w:t>responds</w:t>
      </w:r>
      <w:r>
        <w:rPr>
          <w:color w:val="1C2870"/>
          <w:w w:val="115"/>
        </w:rPr>
        <w:t> to treat­ ment </w:t>
      </w:r>
      <w:r>
        <w:rPr>
          <w:color w:val="2F3A7B"/>
          <w:w w:val="115"/>
        </w:rPr>
        <w:t>with </w:t>
      </w:r>
      <w:r>
        <w:rPr>
          <w:color w:val="1C2870"/>
          <w:w w:val="115"/>
        </w:rPr>
        <w:t>anticholinergic drugs </w:t>
      </w:r>
      <w:r>
        <w:rPr>
          <w:color w:val="2F3A7B"/>
          <w:w w:val="115"/>
        </w:rPr>
        <w:t>such </w:t>
      </w:r>
      <w:r>
        <w:rPr>
          <w:color w:val="1C2870"/>
          <w:w w:val="115"/>
        </w:rPr>
        <w:t>as ben­ ztropine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or</w:t>
      </w:r>
      <w:r>
        <w:rPr>
          <w:color w:val="1C2870"/>
          <w:spacing w:val="40"/>
          <w:w w:val="115"/>
        </w:rPr>
        <w:t> </w:t>
      </w:r>
      <w:r>
        <w:rPr>
          <w:color w:val="1C2870"/>
          <w:w w:val="115"/>
        </w:rPr>
        <w:t>diphenhydramine.</w:t>
      </w:r>
      <w:r>
        <w:rPr>
          <w:color w:val="1C2870"/>
          <w:spacing w:val="40"/>
          <w:w w:val="115"/>
        </w:rPr>
        <w:t> </w:t>
      </w:r>
      <w:r>
        <w:rPr>
          <w:color w:val="2F3A7B"/>
          <w:w w:val="115"/>
        </w:rPr>
        <w:t>Akathisia</w:t>
      </w:r>
      <w:r>
        <w:rPr>
          <w:color w:val="2F3A7B"/>
          <w:spacing w:val="40"/>
          <w:w w:val="115"/>
        </w:rPr>
        <w:t> </w:t>
      </w:r>
      <w:r>
        <w:rPr>
          <w:color w:val="1C2870"/>
          <w:w w:val="115"/>
        </w:rPr>
        <w:t>is</w:t>
      </w:r>
      <w:r>
        <w:rPr>
          <w:color w:val="1C2870"/>
          <w:w w:val="115"/>
        </w:rPr>
        <w:t> the </w:t>
      </w:r>
      <w:r>
        <w:rPr>
          <w:color w:val="2F3A7B"/>
          <w:w w:val="115"/>
        </w:rPr>
        <w:t>subjective feeling </w:t>
      </w:r>
      <w:r>
        <w:rPr>
          <w:color w:val="1C2870"/>
          <w:w w:val="115"/>
        </w:rPr>
        <w:t>of anxiety </w:t>
      </w:r>
      <w:r>
        <w:rPr>
          <w:color w:val="2F3A7B"/>
          <w:w w:val="115"/>
        </w:rPr>
        <w:t>and</w:t>
      </w:r>
      <w:r>
        <w:rPr>
          <w:color w:val="2F3A7B"/>
          <w:spacing w:val="40"/>
          <w:w w:val="115"/>
        </w:rPr>
        <w:t> </w:t>
      </w:r>
      <w:r>
        <w:rPr>
          <w:color w:val="1C2870"/>
          <w:w w:val="115"/>
        </w:rPr>
        <w:t>tension, </w:t>
      </w:r>
      <w:r>
        <w:rPr>
          <w:color w:val="2F3A7B"/>
          <w:w w:val="115"/>
        </w:rPr>
        <w:t>causing </w:t>
      </w:r>
      <w:r>
        <w:rPr>
          <w:color w:val="1C2870"/>
          <w:w w:val="115"/>
        </w:rPr>
        <w:t>the</w:t>
      </w:r>
      <w:r>
        <w:rPr>
          <w:color w:val="1C2870"/>
          <w:w w:val="115"/>
        </w:rPr>
        <w:t> patient to</w:t>
      </w:r>
      <w:r>
        <w:rPr>
          <w:color w:val="1C2870"/>
          <w:spacing w:val="-7"/>
          <w:w w:val="115"/>
        </w:rPr>
        <w:t> </w:t>
      </w:r>
      <w:r>
        <w:rPr>
          <w:color w:val="1C2870"/>
          <w:w w:val="115"/>
        </w:rPr>
        <w:t>feel </w:t>
      </w:r>
      <w:r>
        <w:rPr>
          <w:color w:val="2F3A7B"/>
          <w:w w:val="115"/>
        </w:rPr>
        <w:t>compelled</w:t>
      </w:r>
      <w:r>
        <w:rPr>
          <w:color w:val="2F3A7B"/>
          <w:w w:val="115"/>
        </w:rPr>
        <w:t> </w:t>
      </w:r>
      <w:r>
        <w:rPr>
          <w:color w:val="1C2870"/>
          <w:w w:val="115"/>
        </w:rPr>
        <w:t>to move about restlessly.</w:t>
      </w:r>
      <w:r>
        <w:rPr>
          <w:color w:val="1C2870"/>
          <w:w w:val="115"/>
        </w:rPr>
        <w:t> This </w:t>
      </w:r>
      <w:r>
        <w:rPr>
          <w:color w:val="2F3A7B"/>
          <w:w w:val="115"/>
        </w:rPr>
        <w:t>symptom </w:t>
      </w:r>
      <w:r>
        <w:rPr>
          <w:color w:val="1C2870"/>
          <w:w w:val="115"/>
        </w:rPr>
        <w:t>usually requires beta blocker, as a decrease in the antipsychotic</w:t>
      </w:r>
      <w:r>
        <w:rPr>
          <w:color w:val="1C2870"/>
          <w:w w:val="115"/>
        </w:rPr>
        <w:t> dose does not</w:t>
      </w:r>
      <w:r>
        <w:rPr>
          <w:color w:val="1C2870"/>
          <w:w w:val="115"/>
        </w:rPr>
        <w:t> have the desired </w:t>
      </w:r>
      <w:r>
        <w:rPr>
          <w:color w:val="2F3A7B"/>
          <w:w w:val="115"/>
        </w:rPr>
        <w:t>effect. </w:t>
      </w:r>
      <w:r>
        <w:rPr>
          <w:color w:val="1C2870"/>
          <w:w w:val="115"/>
        </w:rPr>
        <w:t>Alternatively, </w:t>
      </w:r>
      <w:r>
        <w:rPr>
          <w:color w:val="2F3A7B"/>
          <w:w w:val="115"/>
        </w:rPr>
        <w:t>switching </w:t>
      </w:r>
      <w:r>
        <w:rPr>
          <w:color w:val="1C2870"/>
          <w:w w:val="115"/>
        </w:rPr>
        <w:t>to risperidone may </w:t>
      </w:r>
      <w:r>
        <w:rPr>
          <w:color w:val="2F3A7B"/>
          <w:w w:val="115"/>
        </w:rPr>
        <w:t>accomplish</w:t>
      </w:r>
      <w:r>
        <w:rPr>
          <w:color w:val="2F3A7B"/>
          <w:spacing w:val="40"/>
          <w:w w:val="115"/>
        </w:rPr>
        <w:t> </w:t>
      </w:r>
      <w:r>
        <w:rPr>
          <w:color w:val="1C2870"/>
          <w:w w:val="115"/>
        </w:rPr>
        <w:t>the intended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effect </w:t>
      </w:r>
      <w:r>
        <w:rPr>
          <w:color w:val="1C2870"/>
          <w:w w:val="115"/>
        </w:rPr>
        <w:t>while avoiding intolerable neurologic</w:t>
      </w:r>
      <w:r>
        <w:rPr>
          <w:color w:val="1C2870"/>
          <w:w w:val="115"/>
        </w:rPr>
        <w:t> </w:t>
      </w:r>
      <w:r>
        <w:rPr>
          <w:color w:val="2F3A7B"/>
          <w:w w:val="115"/>
        </w:rPr>
        <w:t>syndromes.</w:t>
      </w:r>
    </w:p>
    <w:p>
      <w:pPr>
        <w:spacing w:after="0" w:line="271" w:lineRule="auto"/>
        <w:sectPr>
          <w:pgSz w:w="12240" w:h="15840"/>
          <w:pgMar w:header="0" w:footer="957" w:top="1320" w:bottom="1160" w:left="600" w:right="880"/>
          <w:cols w:num="2" w:equalWidth="0">
            <w:col w:w="5476" w:space="40"/>
            <w:col w:w="5244"/>
          </w:cols>
        </w:sectPr>
      </w:pPr>
    </w:p>
    <w:p>
      <w:pPr>
        <w:spacing w:before="74"/>
        <w:ind w:left="691" w:right="0" w:firstLine="0"/>
        <w:jc w:val="left"/>
        <w:rPr>
          <w:b/>
          <w:i/>
          <w:sz w:val="31"/>
        </w:rPr>
      </w:pPr>
      <w:r>
        <w:rPr>
          <w:b/>
          <w:i/>
          <w:color w:val="212B72"/>
          <w:spacing w:val="-2"/>
          <w:w w:val="115"/>
          <w:sz w:val="31"/>
        </w:rPr>
        <w:t>Antidepressants</w:t>
      </w:r>
    </w:p>
    <w:p>
      <w:pPr>
        <w:pStyle w:val="BodyText"/>
        <w:spacing w:line="271" w:lineRule="auto" w:before="97"/>
        <w:ind w:left="681" w:right="80"/>
      </w:pPr>
      <w:r>
        <w:rPr>
          <w:color w:val="212B72"/>
          <w:w w:val="115"/>
        </w:rPr>
        <w:t>Antidepressants, particularly</w:t>
      </w:r>
      <w:r>
        <w:rPr>
          <w:color w:val="212B72"/>
          <w:w w:val="115"/>
        </w:rPr>
        <w:t> the tricyclics,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can</w:t>
      </w:r>
      <w:r>
        <w:rPr>
          <w:color w:val="212B72"/>
          <w:w w:val="115"/>
        </w:rPr>
        <w:t> produce sedation,</w:t>
      </w:r>
      <w:r>
        <w:rPr>
          <w:color w:val="212B72"/>
          <w:w w:val="115"/>
        </w:rPr>
        <w:t> hypotension,</w:t>
      </w:r>
      <w:r>
        <w:rPr>
          <w:color w:val="212B72"/>
          <w:w w:val="115"/>
        </w:rPr>
        <w:t> syncope, and</w:t>
      </w:r>
      <w:r>
        <w:rPr>
          <w:color w:val="212B72"/>
          <w:w w:val="115"/>
        </w:rPr>
        <w:t> other anticholinergic effects. The SSRis can produce anxiousness,</w:t>
      </w:r>
      <w:r>
        <w:rPr>
          <w:color w:val="212B72"/>
          <w:w w:val="115"/>
        </w:rPr>
        <w:t> sedation, insomnia, and</w:t>
      </w:r>
      <w:r>
        <w:rPr>
          <w:color w:val="212B72"/>
          <w:w w:val="115"/>
        </w:rPr>
        <w:t> gastrointestinal upset. A withdrawal syn­ drome also has</w:t>
      </w:r>
      <w:r>
        <w:rPr>
          <w:color w:val="212B72"/>
          <w:w w:val="115"/>
        </w:rPr>
        <w:t> been reported</w:t>
      </w:r>
      <w:r>
        <w:rPr>
          <w:color w:val="212B72"/>
          <w:w w:val="115"/>
        </w:rPr>
        <w:t> with most antidepressant medications.</w:t>
      </w:r>
    </w:p>
    <w:p>
      <w:pPr>
        <w:pStyle w:val="BodyText"/>
        <w:spacing w:line="266" w:lineRule="auto" w:before="185"/>
        <w:ind w:left="650" w:right="44" w:firstLine="31"/>
      </w:pPr>
      <w:r>
        <w:rPr>
          <w:color w:val="212B72"/>
          <w:w w:val="110"/>
        </w:rPr>
        <w:t>The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SSRis are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preferred in patients with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addiction</w:t>
      </w:r>
      <w:r>
        <w:rPr>
          <w:color w:val="212B72"/>
          <w:w w:val="110"/>
        </w:rPr>
        <w:t> and</w:t>
      </w:r>
      <w:r>
        <w:rPr>
          <w:color w:val="212B72"/>
          <w:w w:val="110"/>
        </w:rPr>
        <w:t> co-occurring psychiatric</w:t>
      </w:r>
      <w:r>
        <w:rPr>
          <w:color w:val="212B72"/>
          <w:w w:val="110"/>
        </w:rPr>
        <w:t> condi­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tions because of</w:t>
      </w:r>
      <w:r>
        <w:rPr>
          <w:color w:val="212B72"/>
          <w:w w:val="110"/>
        </w:rPr>
        <w:t> their</w:t>
      </w:r>
      <w:r>
        <w:rPr>
          <w:color w:val="212B72"/>
          <w:w w:val="110"/>
        </w:rPr>
        <w:t> reduced </w:t>
      </w:r>
      <w:r>
        <w:rPr>
          <w:color w:val="364180"/>
          <w:w w:val="110"/>
        </w:rPr>
        <w:t>side effect </w:t>
      </w:r>
      <w:r>
        <w:rPr>
          <w:color w:val="212B72"/>
          <w:w w:val="110"/>
        </w:rPr>
        <w:t>pro­</w:t>
      </w:r>
      <w:r>
        <w:rPr>
          <w:color w:val="212B72"/>
          <w:spacing w:val="80"/>
          <w:w w:val="110"/>
        </w:rPr>
        <w:t> </w:t>
      </w:r>
      <w:r>
        <w:rPr>
          <w:color w:val="212B72"/>
          <w:w w:val="110"/>
        </w:rPr>
        <w:t>file and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low risk of dangerous drug interac­ tions;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for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example,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there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are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no anticholiner­ </w:t>
      </w:r>
      <w:r>
        <w:rPr>
          <w:color w:val="212B72"/>
          <w:w w:val="110"/>
          <w:position w:val="-4"/>
          <w:sz w:val="11"/>
        </w:rPr>
        <w:t>b</w:t>
      </w:r>
      <w:r>
        <w:rPr>
          <w:color w:val="212B72"/>
          <w:w w:val="110"/>
        </w:rPr>
        <w:t>o-ic effects on the</w:t>
      </w:r>
      <w:r>
        <w:rPr>
          <w:color w:val="212B72"/>
          <w:w w:val="110"/>
        </w:rPr>
        <w:t> senses and</w:t>
      </w:r>
      <w:r>
        <w:rPr>
          <w:color w:val="212B72"/>
          <w:spacing w:val="40"/>
          <w:w w:val="110"/>
        </w:rPr>
        <w:t> </w:t>
      </w:r>
      <w:r>
        <w:rPr>
          <w:color w:val="212B72"/>
          <w:w w:val="110"/>
        </w:rPr>
        <w:t>no</w:t>
      </w:r>
      <w:r>
        <w:rPr>
          <w:color w:val="212B72"/>
          <w:w w:val="110"/>
        </w:rPr>
        <w:t> risk of lethal effects from overdose.</w:t>
      </w:r>
    </w:p>
    <w:p>
      <w:pPr>
        <w:pStyle w:val="BodyText"/>
        <w:spacing w:before="6"/>
        <w:rPr>
          <w:sz w:val="32"/>
        </w:rPr>
      </w:pPr>
    </w:p>
    <w:p>
      <w:pPr>
        <w:pStyle w:val="Heading3"/>
        <w:spacing w:before="1"/>
        <w:ind w:left="680"/>
      </w:pPr>
      <w:r>
        <w:rPr>
          <w:color w:val="212B72"/>
          <w:w w:val="110"/>
        </w:rPr>
        <w:t>Cognitive</w:t>
      </w:r>
      <w:r>
        <w:rPr>
          <w:color w:val="212B72"/>
          <w:spacing w:val="18"/>
          <w:w w:val="110"/>
        </w:rPr>
        <w:t> </w:t>
      </w:r>
      <w:r>
        <w:rPr>
          <w:color w:val="212B72"/>
          <w:w w:val="110"/>
        </w:rPr>
        <w:t>State in</w:t>
      </w:r>
      <w:r>
        <w:rPr>
          <w:color w:val="212B72"/>
          <w:spacing w:val="1"/>
          <w:w w:val="110"/>
        </w:rPr>
        <w:t> </w:t>
      </w:r>
      <w:r>
        <w:rPr>
          <w:color w:val="212B72"/>
          <w:spacing w:val="-2"/>
          <w:w w:val="110"/>
        </w:rPr>
        <w:t>Recovery</w:t>
      </w:r>
    </w:p>
    <w:p>
      <w:pPr>
        <w:pStyle w:val="BodyText"/>
        <w:spacing w:line="271" w:lineRule="auto" w:before="106"/>
        <w:ind w:left="675" w:right="23" w:firstLine="6"/>
      </w:pPr>
      <w:r>
        <w:rPr>
          <w:color w:val="212B72"/>
          <w:w w:val="115"/>
        </w:rPr>
        <w:t>A</w:t>
      </w:r>
      <w:r>
        <w:rPr>
          <w:color w:val="212B72"/>
          <w:spacing w:val="-1"/>
          <w:w w:val="115"/>
        </w:rPr>
        <w:t> </w:t>
      </w:r>
      <w:r>
        <w:rPr>
          <w:color w:val="212B72"/>
          <w:w w:val="115"/>
        </w:rPr>
        <w:t>person recovering from a substance use</w:t>
      </w:r>
      <w:r>
        <w:rPr>
          <w:color w:val="212B72"/>
          <w:spacing w:val="-8"/>
          <w:w w:val="115"/>
        </w:rPr>
        <w:t> </w:t>
      </w:r>
      <w:r>
        <w:rPr>
          <w:color w:val="212B72"/>
          <w:w w:val="115"/>
        </w:rPr>
        <w:t>dis­ order must have a clear mind and</w:t>
      </w:r>
      <w:r>
        <w:rPr>
          <w:color w:val="212B72"/>
          <w:w w:val="115"/>
        </w:rPr>
        <w:t> a stable mood. Medications</w:t>
      </w:r>
      <w:r>
        <w:rPr>
          <w:color w:val="212B72"/>
          <w:w w:val="115"/>
        </w:rPr>
        <w:t> have a tendency, some­ times </w:t>
      </w:r>
      <w:r>
        <w:rPr>
          <w:color w:val="364180"/>
          <w:w w:val="115"/>
        </w:rPr>
        <w:t>subtly </w:t>
      </w:r>
      <w:r>
        <w:rPr>
          <w:color w:val="212B72"/>
          <w:w w:val="115"/>
        </w:rPr>
        <w:t>and</w:t>
      </w:r>
      <w:r>
        <w:rPr>
          <w:color w:val="212B72"/>
          <w:w w:val="115"/>
        </w:rPr>
        <w:t> other times obviously,</w:t>
      </w:r>
      <w:r>
        <w:rPr>
          <w:color w:val="212B72"/>
          <w:w w:val="115"/>
        </w:rPr>
        <w:t> to dull the </w:t>
      </w:r>
      <w:r>
        <w:rPr>
          <w:color w:val="364180"/>
          <w:w w:val="115"/>
        </w:rPr>
        <w:t>senses </w:t>
      </w:r>
      <w:r>
        <w:rPr>
          <w:color w:val="212B72"/>
          <w:w w:val="115"/>
        </w:rPr>
        <w:t>and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thinking and</w:t>
      </w:r>
      <w:r>
        <w:rPr>
          <w:color w:val="212B72"/>
          <w:w w:val="115"/>
        </w:rPr>
        <w:t> blunt or disrupt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the </w:t>
      </w:r>
      <w:r>
        <w:rPr>
          <w:color w:val="364180"/>
          <w:w w:val="115"/>
        </w:rPr>
        <w:t>emotions.</w:t>
      </w:r>
      <w:r>
        <w:rPr>
          <w:color w:val="364180"/>
          <w:spacing w:val="40"/>
          <w:w w:val="115"/>
        </w:rPr>
        <w:t> </w:t>
      </w:r>
      <w:r>
        <w:rPr>
          <w:color w:val="212B72"/>
          <w:w w:val="115"/>
        </w:rPr>
        <w:t>People with </w:t>
      </w:r>
      <w:r>
        <w:rPr>
          <w:color w:val="364180"/>
          <w:w w:val="115"/>
        </w:rPr>
        <w:t>substance </w:t>
      </w:r>
      <w:r>
        <w:rPr>
          <w:color w:val="212B72"/>
          <w:w w:val="115"/>
        </w:rPr>
        <w:t>use dis­ orders must eventually</w:t>
      </w:r>
      <w:r>
        <w:rPr>
          <w:color w:val="212B72"/>
          <w:w w:val="115"/>
        </w:rPr>
        <w:t> change and</w:t>
      </w:r>
      <w:r>
        <w:rPr>
          <w:color w:val="212B72"/>
          <w:w w:val="115"/>
        </w:rPr>
        <w:t> control feelings to remain abstinent</w:t>
      </w:r>
      <w:r>
        <w:rPr>
          <w:color w:val="212B72"/>
          <w:w w:val="115"/>
        </w:rPr>
        <w:t> and also to com­ ply with</w:t>
      </w:r>
      <w:r>
        <w:rPr>
          <w:color w:val="212B72"/>
          <w:w w:val="115"/>
        </w:rPr>
        <w:t> psychiatric</w:t>
      </w:r>
      <w:r>
        <w:rPr>
          <w:color w:val="212B72"/>
          <w:w w:val="115"/>
        </w:rPr>
        <w:t> management.</w:t>
      </w:r>
      <w:r>
        <w:rPr>
          <w:color w:val="212B72"/>
          <w:w w:val="115"/>
        </w:rPr>
        <w:t> The ability of a</w:t>
      </w:r>
      <w:r>
        <w:rPr>
          <w:color w:val="212B72"/>
          <w:w w:val="115"/>
        </w:rPr>
        <w:t> person with a substance use disorder to</w:t>
      </w:r>
    </w:p>
    <w:p>
      <w:pPr>
        <w:pStyle w:val="BodyText"/>
        <w:spacing w:line="271" w:lineRule="auto" w:before="114"/>
        <w:ind w:left="250" w:right="1193" w:firstLine="6"/>
      </w:pPr>
      <w:r>
        <w:rPr/>
        <w:br w:type="column"/>
      </w:r>
      <w:r>
        <w:rPr>
          <w:color w:val="212B72"/>
          <w:w w:val="115"/>
        </w:rPr>
        <w:t>use</w:t>
      </w:r>
      <w:r>
        <w:rPr>
          <w:color w:val="212B72"/>
          <w:spacing w:val="-4"/>
          <w:w w:val="115"/>
        </w:rPr>
        <w:t> </w:t>
      </w:r>
      <w:r>
        <w:rPr>
          <w:color w:val="212B72"/>
          <w:w w:val="115"/>
        </w:rPr>
        <w:t>the 12 </w:t>
      </w:r>
      <w:r>
        <w:rPr>
          <w:color w:val="364180"/>
          <w:w w:val="115"/>
        </w:rPr>
        <w:t>steps </w:t>
      </w:r>
      <w:r>
        <w:rPr>
          <w:color w:val="212B72"/>
          <w:w w:val="115"/>
        </w:rPr>
        <w:t>of Alcoholics Anonymous</w:t>
      </w:r>
      <w:r>
        <w:rPr>
          <w:color w:val="212B72"/>
          <w:w w:val="115"/>
        </w:rPr>
        <w:t> (AA) and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to</w:t>
      </w:r>
      <w:r>
        <w:rPr>
          <w:color w:val="212B72"/>
          <w:w w:val="115"/>
        </w:rPr>
        <w:t> accept psychiatric</w:t>
      </w:r>
      <w:r>
        <w:rPr>
          <w:color w:val="212B72"/>
          <w:w w:val="115"/>
        </w:rPr>
        <w:t> advice will depend</w:t>
      </w:r>
      <w:r>
        <w:rPr>
          <w:color w:val="212B72"/>
          <w:w w:val="115"/>
        </w:rPr>
        <w:t> on clear thinking and</w:t>
      </w:r>
      <w:r>
        <w:rPr>
          <w:color w:val="212B72"/>
          <w:w w:val="115"/>
        </w:rPr>
        <w:t> </w:t>
      </w:r>
      <w:r>
        <w:rPr>
          <w:color w:val="364180"/>
          <w:w w:val="115"/>
        </w:rPr>
        <w:t>emotional </w:t>
      </w:r>
      <w:r>
        <w:rPr>
          <w:color w:val="212B72"/>
          <w:w w:val="115"/>
        </w:rPr>
        <w:t>bal­ ance, which is </w:t>
      </w:r>
      <w:r>
        <w:rPr>
          <w:color w:val="364180"/>
          <w:w w:val="115"/>
        </w:rPr>
        <w:t>stressed</w:t>
      </w:r>
      <w:r>
        <w:rPr>
          <w:color w:val="364180"/>
          <w:w w:val="115"/>
        </w:rPr>
        <w:t> </w:t>
      </w:r>
      <w:r>
        <w:rPr>
          <w:color w:val="212B72"/>
          <w:w w:val="115"/>
        </w:rPr>
        <w:t>as central to the recovery</w:t>
      </w:r>
      <w:r>
        <w:rPr>
          <w:color w:val="212B72"/>
          <w:w w:val="115"/>
        </w:rPr>
        <w:t> process in AA. In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other cases-such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as patients with traumatic brain </w:t>
      </w:r>
      <w:r>
        <w:rPr>
          <w:color w:val="212B72"/>
          <w:w w:val="125"/>
        </w:rPr>
        <w:t>injuries­</w:t>
      </w:r>
      <w:r>
        <w:rPr>
          <w:color w:val="212B72"/>
          <w:spacing w:val="40"/>
          <w:w w:val="125"/>
        </w:rPr>
        <w:t> </w:t>
      </w:r>
      <w:r>
        <w:rPr>
          <w:color w:val="212B72"/>
          <w:w w:val="115"/>
        </w:rPr>
        <w:t>treatment</w:t>
      </w:r>
      <w:r>
        <w:rPr>
          <w:color w:val="212B72"/>
          <w:w w:val="115"/>
        </w:rPr>
        <w:t> venues should be adaptable</w:t>
      </w:r>
      <w:r>
        <w:rPr>
          <w:color w:val="212B72"/>
          <w:w w:val="115"/>
        </w:rPr>
        <w:t> to their cognitive</w:t>
      </w:r>
      <w:r>
        <w:rPr>
          <w:color w:val="212B72"/>
          <w:w w:val="115"/>
        </w:rPr>
        <w:t> abilities.</w:t>
      </w:r>
    </w:p>
    <w:p>
      <w:pPr>
        <w:pStyle w:val="BodyText"/>
        <w:spacing w:line="273" w:lineRule="auto" w:before="185"/>
        <w:ind w:left="250" w:right="1130"/>
      </w:pPr>
      <w:r>
        <w:rPr>
          <w:color w:val="212B72"/>
          <w:w w:val="115"/>
        </w:rPr>
        <w:t>Accordingly,</w:t>
      </w:r>
      <w:r>
        <w:rPr>
          <w:color w:val="212B72"/>
          <w:w w:val="115"/>
        </w:rPr>
        <w:t> the</w:t>
      </w:r>
      <w:r>
        <w:rPr>
          <w:color w:val="212B72"/>
          <w:spacing w:val="-1"/>
          <w:w w:val="115"/>
        </w:rPr>
        <w:t> </w:t>
      </w:r>
      <w:r>
        <w:rPr>
          <w:color w:val="212B72"/>
          <w:w w:val="115"/>
        </w:rPr>
        <w:t>use</w:t>
      </w:r>
      <w:r>
        <w:rPr>
          <w:color w:val="212B72"/>
          <w:spacing w:val="-11"/>
          <w:w w:val="115"/>
        </w:rPr>
        <w:t> </w:t>
      </w:r>
      <w:r>
        <w:rPr>
          <w:color w:val="212B72"/>
          <w:w w:val="115"/>
        </w:rPr>
        <w:t>of</w:t>
      </w:r>
      <w:r>
        <w:rPr>
          <w:color w:val="212B72"/>
          <w:spacing w:val="-9"/>
          <w:w w:val="115"/>
        </w:rPr>
        <w:t> </w:t>
      </w:r>
      <w:r>
        <w:rPr>
          <w:color w:val="212B72"/>
          <w:w w:val="115"/>
        </w:rPr>
        <w:t>medications</w:t>
      </w:r>
      <w:r>
        <w:rPr>
          <w:color w:val="212B72"/>
          <w:w w:val="115"/>
        </w:rPr>
        <w:t> should</w:t>
      </w:r>
      <w:r>
        <w:rPr>
          <w:color w:val="212B72"/>
          <w:spacing w:val="-2"/>
          <w:w w:val="115"/>
        </w:rPr>
        <w:t> </w:t>
      </w:r>
      <w:r>
        <w:rPr>
          <w:color w:val="212B72"/>
          <w:w w:val="115"/>
        </w:rPr>
        <w:t>be conservative,</w:t>
      </w:r>
      <w:r>
        <w:rPr>
          <w:color w:val="212B72"/>
          <w:w w:val="115"/>
        </w:rPr>
        <w:t> taking into consideration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the pros and cons of their </w:t>
      </w:r>
      <w:r>
        <w:rPr>
          <w:color w:val="364180"/>
          <w:w w:val="115"/>
        </w:rPr>
        <w:t>expected</w:t>
      </w:r>
      <w:r>
        <w:rPr>
          <w:color w:val="364180"/>
          <w:w w:val="115"/>
        </w:rPr>
        <w:t> </w:t>
      </w:r>
      <w:r>
        <w:rPr>
          <w:color w:val="212B72"/>
          <w:w w:val="115"/>
        </w:rPr>
        <w:t>positive and</w:t>
      </w:r>
    </w:p>
    <w:p>
      <w:pPr>
        <w:pStyle w:val="BodyText"/>
        <w:spacing w:line="247" w:lineRule="auto"/>
        <w:ind w:left="255" w:right="1193" w:firstLine="1"/>
      </w:pPr>
      <w:r>
        <w:rPr>
          <w:color w:val="212B72"/>
          <w:spacing w:val="-4"/>
          <w:w w:val="115"/>
        </w:rPr>
        <w:t>neo</w:t>
      </w:r>
      <w:r>
        <w:rPr>
          <w:color w:val="212B72"/>
          <w:spacing w:val="-4"/>
          <w:w w:val="115"/>
          <w:position w:val="-4"/>
          <w:sz w:val="17"/>
        </w:rPr>
        <w:t>o</w:t>
      </w:r>
      <w:r>
        <w:rPr>
          <w:color w:val="212B72"/>
          <w:spacing w:val="-4"/>
          <w:w w:val="115"/>
        </w:rPr>
        <w:t>-ative</w:t>
      </w:r>
      <w:r>
        <w:rPr>
          <w:color w:val="212B72"/>
          <w:spacing w:val="-11"/>
          <w:w w:val="115"/>
        </w:rPr>
        <w:t> </w:t>
      </w:r>
      <w:r>
        <w:rPr>
          <w:color w:val="364180"/>
          <w:spacing w:val="-4"/>
          <w:w w:val="115"/>
        </w:rPr>
        <w:t>effects. </w:t>
      </w:r>
      <w:r>
        <w:rPr>
          <w:color w:val="212B72"/>
          <w:spacing w:val="-4"/>
          <w:w w:val="115"/>
        </w:rPr>
        <w:t>Unfortunately,</w:t>
      </w:r>
      <w:r>
        <w:rPr>
          <w:color w:val="212B72"/>
          <w:spacing w:val="-11"/>
          <w:w w:val="115"/>
        </w:rPr>
        <w:t> </w:t>
      </w:r>
      <w:r>
        <w:rPr>
          <w:color w:val="364180"/>
          <w:spacing w:val="-4"/>
          <w:w w:val="115"/>
        </w:rPr>
        <w:t>few</w:t>
      </w:r>
      <w:r>
        <w:rPr>
          <w:color w:val="364180"/>
          <w:spacing w:val="-10"/>
          <w:w w:val="115"/>
        </w:rPr>
        <w:t> </w:t>
      </w:r>
      <w:r>
        <w:rPr>
          <w:color w:val="212B72"/>
          <w:spacing w:val="-4"/>
          <w:w w:val="115"/>
        </w:rPr>
        <w:t>psychi- </w:t>
      </w:r>
      <w:r>
        <w:rPr>
          <w:color w:val="212B72"/>
          <w:w w:val="115"/>
        </w:rPr>
        <w:t>atric medications</w:t>
      </w:r>
      <w:r>
        <w:rPr>
          <w:color w:val="212B72"/>
          <w:w w:val="115"/>
        </w:rPr>
        <w:t> are</w:t>
      </w:r>
      <w:r>
        <w:rPr>
          <w:color w:val="212B72"/>
          <w:spacing w:val="40"/>
          <w:w w:val="115"/>
        </w:rPr>
        <w:t> </w:t>
      </w:r>
      <w:r>
        <w:rPr>
          <w:color w:val="212B72"/>
          <w:w w:val="115"/>
        </w:rPr>
        <w:t>totally free of mood- altering properties.</w:t>
      </w:r>
      <w:r>
        <w:rPr>
          <w:color w:val="212B72"/>
          <w:w w:val="115"/>
        </w:rPr>
        <w:t> However, the</w:t>
      </w:r>
      <w:r>
        <w:rPr>
          <w:color w:val="212B72"/>
          <w:w w:val="115"/>
        </w:rPr>
        <w:t> cognitive</w:t>
      </w:r>
    </w:p>
    <w:p>
      <w:pPr>
        <w:pStyle w:val="BodyText"/>
        <w:spacing w:line="273" w:lineRule="auto" w:before="21"/>
        <w:ind w:left="246" w:right="1130" w:firstLine="5"/>
      </w:pPr>
      <w:r>
        <w:rPr>
          <w:color w:val="212B72"/>
          <w:w w:val="115"/>
        </w:rPr>
        <w:t>state</w:t>
      </w:r>
      <w:r>
        <w:rPr>
          <w:color w:val="212B72"/>
          <w:spacing w:val="-1"/>
          <w:w w:val="115"/>
        </w:rPr>
        <w:t> </w:t>
      </w:r>
      <w:r>
        <w:rPr>
          <w:color w:val="212B72"/>
          <w:w w:val="115"/>
        </w:rPr>
        <w:t>of individuals who have a </w:t>
      </w:r>
      <w:r>
        <w:rPr>
          <w:color w:val="364180"/>
          <w:w w:val="115"/>
        </w:rPr>
        <w:t>serious </w:t>
      </w:r>
      <w:r>
        <w:rPr>
          <w:color w:val="212B72"/>
          <w:w w:val="115"/>
        </w:rPr>
        <w:t>mental illness often is more distorted when not</w:t>
      </w:r>
      <w:r>
        <w:rPr>
          <w:color w:val="212B72"/>
          <w:w w:val="115"/>
        </w:rPr>
        <w:t> medi­ cated appropriately. The very nature of their illness is </w:t>
      </w:r>
      <w:r>
        <w:rPr>
          <w:color w:val="364180"/>
          <w:w w:val="115"/>
        </w:rPr>
        <w:t>a </w:t>
      </w:r>
      <w:r>
        <w:rPr>
          <w:color w:val="212B72"/>
          <w:w w:val="115"/>
        </w:rPr>
        <w:t>disruption</w:t>
      </w:r>
      <w:r>
        <w:rPr>
          <w:color w:val="212B72"/>
          <w:w w:val="115"/>
        </w:rPr>
        <w:t> to their cognitive</w:t>
      </w:r>
      <w:r>
        <w:rPr>
          <w:color w:val="212B72"/>
          <w:w w:val="115"/>
        </w:rPr>
        <w:t> pro­ </w:t>
      </w:r>
      <w:r>
        <w:rPr>
          <w:color w:val="212B72"/>
          <w:spacing w:val="-2"/>
          <w:w w:val="115"/>
        </w:rPr>
        <w:t>cesses.</w:t>
      </w:r>
    </w:p>
    <w:p>
      <w:pPr>
        <w:pStyle w:val="BodyText"/>
        <w:spacing w:before="10"/>
        <w:rPr>
          <w:sz w:val="31"/>
        </w:rPr>
      </w:pPr>
    </w:p>
    <w:p>
      <w:pPr>
        <w:pStyle w:val="Heading3"/>
      </w:pPr>
      <w:r>
        <w:rPr>
          <w:color w:val="212B72"/>
          <w:spacing w:val="-2"/>
          <w:w w:val="105"/>
        </w:rPr>
        <w:t>Dosing</w:t>
      </w:r>
    </w:p>
    <w:p>
      <w:pPr>
        <w:pStyle w:val="BodyText"/>
        <w:spacing w:line="271" w:lineRule="auto" w:before="107"/>
        <w:ind w:left="246" w:right="1218" w:firstLine="2"/>
      </w:pPr>
      <w:r>
        <w:rPr>
          <w:color w:val="212B72"/>
          <w:w w:val="110"/>
        </w:rPr>
        <w:t>Because of inherent susceptibility to drug </w:t>
      </w:r>
      <w:r>
        <w:rPr>
          <w:color w:val="364180"/>
          <w:w w:val="110"/>
        </w:rPr>
        <w:t>effects </w:t>
      </w:r>
      <w:r>
        <w:rPr>
          <w:color w:val="212B72"/>
          <w:w w:val="110"/>
        </w:rPr>
        <w:t>by people with </w:t>
      </w:r>
      <w:r>
        <w:rPr>
          <w:color w:val="364180"/>
          <w:w w:val="110"/>
        </w:rPr>
        <w:t>substance </w:t>
      </w:r>
      <w:r>
        <w:rPr>
          <w:color w:val="212B72"/>
          <w:w w:val="110"/>
        </w:rPr>
        <w:t>use disorders, it is</w:t>
      </w:r>
      <w:r>
        <w:rPr>
          <w:color w:val="212B72"/>
          <w:spacing w:val="-3"/>
          <w:w w:val="110"/>
        </w:rPr>
        <w:t> </w:t>
      </w:r>
      <w:r>
        <w:rPr>
          <w:color w:val="212B72"/>
          <w:w w:val="110"/>
        </w:rPr>
        <w:t>important to use the lowest </w:t>
      </w:r>
      <w:r>
        <w:rPr>
          <w:color w:val="364180"/>
          <w:w w:val="110"/>
        </w:rPr>
        <w:t>effective </w:t>
      </w:r>
      <w:r>
        <w:rPr>
          <w:color w:val="212B72"/>
          <w:w w:val="110"/>
        </w:rPr>
        <w:t>doses possible. Also, the intervals for administration should be selected to reduce </w:t>
      </w:r>
      <w:r>
        <w:rPr>
          <w:color w:val="364180"/>
          <w:w w:val="110"/>
        </w:rPr>
        <w:t>effects </w:t>
      </w:r>
      <w:r>
        <w:rPr>
          <w:color w:val="212B72"/>
          <w:w w:val="110"/>
        </w:rPr>
        <w:t>on cogni­ tion and feelings.</w:t>
      </w:r>
    </w:p>
    <w:p>
      <w:pPr>
        <w:spacing w:after="0" w:line="271" w:lineRule="auto"/>
        <w:sectPr>
          <w:pgSz w:w="12240" w:h="15840"/>
          <w:pgMar w:header="0" w:footer="985" w:top="1280" w:bottom="1140" w:left="600" w:right="880"/>
          <w:cols w:num="2" w:equalWidth="0">
            <w:col w:w="5021" w:space="40"/>
            <w:col w:w="569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216" w:lineRule="auto" w:before="302"/>
        <w:ind w:left="3724" w:right="415" w:firstLine="12"/>
        <w:jc w:val="left"/>
        <w:rPr>
          <w:rFonts w:ascii="Arial"/>
          <w:b/>
          <w:sz w:val="56"/>
        </w:rPr>
      </w:pPr>
      <w:bookmarkStart w:name="TIP 45 reference.pdf" w:id="3"/>
      <w:bookmarkEnd w:id="3"/>
      <w:r>
        <w:rPr/>
      </w:r>
      <w:r>
        <w:rPr>
          <w:rFonts w:ascii="Arial"/>
          <w:b/>
          <w:color w:val="1F2A70"/>
          <w:w w:val="105"/>
          <w:sz w:val="56"/>
        </w:rPr>
        <w:t>Appendix</w:t>
      </w:r>
      <w:r>
        <w:rPr>
          <w:rFonts w:ascii="Arial"/>
          <w:b/>
          <w:color w:val="1F2A70"/>
          <w:w w:val="105"/>
          <w:sz w:val="56"/>
        </w:rPr>
        <w:t> A: </w:t>
      </w:r>
      <w:r>
        <w:rPr>
          <w:rFonts w:ascii="Arial"/>
          <w:b/>
          <w:color w:val="1F2A70"/>
          <w:spacing w:val="-2"/>
          <w:w w:val="105"/>
          <w:sz w:val="56"/>
        </w:rPr>
        <w:t>Bibliography</w:t>
      </w:r>
    </w:p>
    <w:p>
      <w:pPr>
        <w:pStyle w:val="BodyText"/>
        <w:spacing w:before="3"/>
        <w:rPr>
          <w:rFonts w:ascii="Arial"/>
          <w:b/>
          <w:sz w:val="73"/>
        </w:rPr>
      </w:pPr>
    </w:p>
    <w:p>
      <w:pPr>
        <w:pStyle w:val="BodyText"/>
        <w:spacing w:line="271" w:lineRule="auto"/>
        <w:ind w:left="4009" w:right="492" w:hanging="289"/>
      </w:pPr>
      <w:r>
        <w:rPr>
          <w:color w:val="1F2A70"/>
          <w:w w:val="115"/>
        </w:rPr>
        <w:t>Abbott,</w:t>
      </w:r>
      <w:r>
        <w:rPr>
          <w:color w:val="1F2A70"/>
          <w:w w:val="115"/>
        </w:rPr>
        <w:t> P.J. Traditional</w:t>
      </w:r>
      <w:r>
        <w:rPr>
          <w:color w:val="1F2A70"/>
          <w:w w:val="115"/>
        </w:rPr>
        <w:t> and Western</w:t>
      </w:r>
      <w:r>
        <w:rPr>
          <w:color w:val="1F2A70"/>
          <w:w w:val="115"/>
        </w:rPr>
        <w:t> healing practices for</w:t>
      </w:r>
      <w:r>
        <w:rPr>
          <w:color w:val="1F2A70"/>
          <w:w w:val="115"/>
        </w:rPr>
        <w:t> alcoholism in American Indians and Alaska</w:t>
      </w:r>
      <w:r>
        <w:rPr>
          <w:color w:val="1F2A70"/>
          <w:w w:val="115"/>
        </w:rPr>
        <w:t> Natives.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Substance</w:t>
      </w:r>
      <w:r>
        <w:rPr>
          <w:i/>
          <w:color w:val="1F2A70"/>
          <w:w w:val="115"/>
        </w:rPr>
        <w:t> </w:t>
      </w:r>
      <w:r>
        <w:rPr>
          <w:i/>
          <w:color w:val="313D7C"/>
          <w:w w:val="115"/>
        </w:rPr>
        <w:t>Use </w:t>
      </w:r>
      <w:r>
        <w:rPr>
          <w:i/>
          <w:color w:val="1F2A70"/>
          <w:w w:val="115"/>
        </w:rPr>
        <w:t>and</w:t>
      </w:r>
      <w:r>
        <w:rPr>
          <w:i/>
          <w:color w:val="1F2A70"/>
          <w:w w:val="115"/>
        </w:rPr>
        <w:t> Misuse </w:t>
      </w:r>
      <w:r>
        <w:rPr>
          <w:color w:val="313D7C"/>
          <w:w w:val="115"/>
        </w:rPr>
        <w:t>33(13):2605-2646, </w:t>
      </w:r>
      <w:r>
        <w:rPr>
          <w:color w:val="1F2A70"/>
          <w:w w:val="115"/>
        </w:rPr>
        <w:t>1998.</w:t>
      </w:r>
    </w:p>
    <w:p>
      <w:pPr>
        <w:spacing w:line="273" w:lineRule="auto" w:before="71"/>
        <w:ind w:left="4013" w:right="587" w:hanging="293"/>
        <w:jc w:val="left"/>
        <w:rPr>
          <w:sz w:val="20"/>
        </w:rPr>
      </w:pPr>
      <w:r>
        <w:rPr>
          <w:color w:val="1F2A70"/>
          <w:w w:val="115"/>
          <w:sz w:val="20"/>
        </w:rPr>
        <w:t>Abbott,</w:t>
      </w:r>
      <w:r>
        <w:rPr>
          <w:color w:val="1F2A70"/>
          <w:w w:val="115"/>
          <w:sz w:val="20"/>
        </w:rPr>
        <w:t> P.J., Quinn, D.,</w:t>
      </w:r>
      <w:r>
        <w:rPr>
          <w:color w:val="1F2A70"/>
          <w:w w:val="115"/>
          <w:sz w:val="20"/>
        </w:rPr>
        <w:t> and Knox, L. Ambulatory</w:t>
      </w:r>
      <w:r>
        <w:rPr>
          <w:color w:val="1F2A70"/>
          <w:w w:val="115"/>
          <w:sz w:val="20"/>
        </w:rPr>
        <w:t> medical detoxifi­ </w:t>
      </w:r>
      <w:r>
        <w:rPr>
          <w:color w:val="313D7C"/>
          <w:w w:val="115"/>
          <w:sz w:val="20"/>
        </w:rPr>
        <w:t>cation </w:t>
      </w:r>
      <w:r>
        <w:rPr>
          <w:color w:val="1F2A70"/>
          <w:w w:val="115"/>
          <w:sz w:val="20"/>
        </w:rPr>
        <w:t>for</w:t>
      </w:r>
      <w:r>
        <w:rPr>
          <w:color w:val="1F2A70"/>
          <w:w w:val="115"/>
          <w:sz w:val="20"/>
        </w:rPr>
        <w:t> alcohol.</w:t>
      </w:r>
      <w:r>
        <w:rPr>
          <w:color w:val="1F2A70"/>
          <w:spacing w:val="28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American</w:t>
      </w:r>
      <w:r>
        <w:rPr>
          <w:i/>
          <w:color w:val="1F2A70"/>
          <w:w w:val="115"/>
          <w:sz w:val="20"/>
        </w:rPr>
        <w:t> 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Drug and</w:t>
      </w:r>
      <w:r>
        <w:rPr>
          <w:i/>
          <w:color w:val="1F2A70"/>
          <w:w w:val="115"/>
          <w:sz w:val="20"/>
        </w:rPr>
        <w:t> Alcolwl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D7C"/>
          <w:w w:val="115"/>
          <w:sz w:val="20"/>
        </w:rPr>
        <w:t>Abuse</w:t>
      </w:r>
      <w:r>
        <w:rPr>
          <w:i/>
          <w:color w:val="313D7C"/>
          <w:w w:val="115"/>
          <w:sz w:val="20"/>
        </w:rPr>
        <w:t> </w:t>
      </w:r>
      <w:r>
        <w:rPr>
          <w:color w:val="1F2A70"/>
          <w:w w:val="115"/>
          <w:sz w:val="20"/>
        </w:rPr>
        <w:t>21(4):549-563,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313D7C"/>
          <w:w w:val="115"/>
          <w:sz w:val="20"/>
        </w:rPr>
        <w:t>1995.</w:t>
      </w:r>
    </w:p>
    <w:p>
      <w:pPr>
        <w:spacing w:line="273" w:lineRule="auto" w:before="69"/>
        <w:ind w:left="4006" w:right="415" w:hanging="287"/>
        <w:jc w:val="left"/>
        <w:rPr>
          <w:sz w:val="20"/>
        </w:rPr>
      </w:pPr>
      <w:r>
        <w:rPr>
          <w:color w:val="313D7C"/>
          <w:w w:val="115"/>
          <w:sz w:val="20"/>
        </w:rPr>
        <w:t>Abbott,</w:t>
      </w:r>
      <w:r>
        <w:rPr>
          <w:color w:val="313D7C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P.J., Weller,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S.B., Delaney,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H.D., and Moore, B.A. Community</w:t>
      </w:r>
      <w:r>
        <w:rPr>
          <w:color w:val="1F2A70"/>
          <w:w w:val="115"/>
          <w:sz w:val="20"/>
        </w:rPr>
        <w:t> reinforcement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approach in the treatment</w:t>
      </w:r>
      <w:r>
        <w:rPr>
          <w:color w:val="1F2A70"/>
          <w:w w:val="115"/>
          <w:sz w:val="20"/>
        </w:rPr>
        <w:t> of opiate addicts.</w:t>
      </w:r>
      <w:r>
        <w:rPr>
          <w:color w:val="1F2A70"/>
          <w:spacing w:val="2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American</w:t>
      </w:r>
      <w:r>
        <w:rPr>
          <w:i/>
          <w:color w:val="1F2A70"/>
          <w:w w:val="115"/>
          <w:sz w:val="20"/>
        </w:rPr>
        <w:t> 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Drug</w:t>
      </w:r>
      <w:r>
        <w:rPr>
          <w:i/>
          <w:color w:val="1F2A70"/>
          <w:spacing w:val="-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w w:val="115"/>
          <w:sz w:val="20"/>
        </w:rPr>
        <w:t> Alcohol Abuse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24(1):17-30, </w:t>
      </w:r>
      <w:r>
        <w:rPr>
          <w:color w:val="1F2A70"/>
          <w:spacing w:val="-2"/>
          <w:w w:val="115"/>
          <w:sz w:val="20"/>
        </w:rPr>
        <w:t>1998.</w:t>
      </w:r>
    </w:p>
    <w:p>
      <w:pPr>
        <w:spacing w:line="268" w:lineRule="auto" w:before="56"/>
        <w:ind w:left="4013" w:right="0" w:hanging="293"/>
        <w:jc w:val="left"/>
        <w:rPr>
          <w:sz w:val="20"/>
        </w:rPr>
      </w:pPr>
      <w:r>
        <w:rPr>
          <w:color w:val="1F2A70"/>
          <w:w w:val="115"/>
          <w:sz w:val="20"/>
        </w:rPr>
        <w:t>Adams, </w:t>
      </w:r>
      <w:r>
        <w:rPr>
          <w:rFonts w:ascii="Arial"/>
          <w:b/>
          <w:color w:val="1F2A70"/>
          <w:w w:val="115"/>
          <w:sz w:val="21"/>
        </w:rPr>
        <w:t>J.B.,</w:t>
      </w:r>
      <w:r>
        <w:rPr>
          <w:rFonts w:ascii="Arial"/>
          <w:b/>
          <w:color w:val="1F2A70"/>
          <w:spacing w:val="-5"/>
          <w:w w:val="115"/>
          <w:sz w:val="21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Wacher, A. Specific changes in</w:t>
      </w:r>
      <w:r>
        <w:rPr>
          <w:color w:val="1F2A70"/>
          <w:w w:val="115"/>
          <w:sz w:val="20"/>
        </w:rPr>
        <w:t> the</w:t>
      </w:r>
      <w:r>
        <w:rPr>
          <w:color w:val="1F2A70"/>
          <w:w w:val="115"/>
          <w:sz w:val="20"/>
        </w:rPr>
        <w:t> </w:t>
      </w:r>
      <w:r>
        <w:rPr>
          <w:color w:val="313D7C"/>
          <w:w w:val="115"/>
          <w:sz w:val="20"/>
        </w:rPr>
        <w:t>glycoprotein </w:t>
      </w:r>
      <w:r>
        <w:rPr>
          <w:color w:val="1F2A70"/>
          <w:w w:val="115"/>
          <w:sz w:val="20"/>
        </w:rPr>
        <w:t>components</w:t>
      </w:r>
      <w:r>
        <w:rPr>
          <w:color w:val="1F2A70"/>
          <w:w w:val="115"/>
          <w:sz w:val="20"/>
        </w:rPr>
        <w:t> of seromucoid</w:t>
      </w:r>
      <w:r>
        <w:rPr>
          <w:color w:val="1F2A70"/>
          <w:w w:val="115"/>
          <w:sz w:val="20"/>
        </w:rPr>
        <w:t> in</w:t>
      </w:r>
      <w:r>
        <w:rPr>
          <w:color w:val="1F2A70"/>
          <w:w w:val="115"/>
          <w:sz w:val="20"/>
        </w:rPr>
        <w:t> pregnancy.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Clinica</w:t>
      </w:r>
      <w:r>
        <w:rPr>
          <w:i/>
          <w:color w:val="1F2A70"/>
          <w:spacing w:val="19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Cl1imica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D7C"/>
          <w:w w:val="115"/>
          <w:sz w:val="20"/>
        </w:rPr>
        <w:t>Acta:</w:t>
      </w:r>
      <w:r>
        <w:rPr>
          <w:i/>
          <w:color w:val="313D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w w:val="115"/>
          <w:sz w:val="20"/>
        </w:rPr>
        <w:t> 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Clinical Chemistry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21(1):155-157,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1968.</w:t>
      </w:r>
    </w:p>
    <w:p>
      <w:pPr>
        <w:pStyle w:val="BodyText"/>
        <w:spacing w:line="271" w:lineRule="auto" w:before="56"/>
        <w:ind w:left="4013" w:right="492" w:hanging="294"/>
      </w:pPr>
      <w:r>
        <w:rPr>
          <w:color w:val="313D7C"/>
          <w:w w:val="115"/>
        </w:rPr>
        <w:t>Addolorato,</w:t>
      </w:r>
      <w:r>
        <w:rPr>
          <w:color w:val="313D7C"/>
          <w:w w:val="115"/>
        </w:rPr>
        <w:t> </w:t>
      </w:r>
      <w:r>
        <w:rPr>
          <w:color w:val="1F2A70"/>
          <w:w w:val="115"/>
        </w:rPr>
        <w:t>G.,</w:t>
      </w:r>
      <w:r>
        <w:rPr>
          <w:color w:val="1F2A70"/>
          <w:w w:val="115"/>
        </w:rPr>
        <w:t> Balducci,</w:t>
      </w:r>
      <w:r>
        <w:rPr>
          <w:color w:val="1F2A70"/>
          <w:w w:val="115"/>
        </w:rPr>
        <w:t> G.,</w:t>
      </w:r>
      <w:r>
        <w:rPr>
          <w:color w:val="1F2A70"/>
          <w:w w:val="115"/>
        </w:rPr>
        <w:t> Capristo,</w:t>
      </w:r>
      <w:r>
        <w:rPr>
          <w:color w:val="1F2A70"/>
          <w:w w:val="115"/>
        </w:rPr>
        <w:t> </w:t>
      </w:r>
      <w:r>
        <w:rPr>
          <w:color w:val="1F2A70"/>
          <w:w w:val="115"/>
          <w:sz w:val="22"/>
        </w:rPr>
        <w:t>E.,</w:t>
      </w:r>
      <w:r>
        <w:rPr>
          <w:color w:val="1F2A70"/>
          <w:spacing w:val="-3"/>
          <w:w w:val="115"/>
          <w:sz w:val="22"/>
        </w:rPr>
        <w:t> </w:t>
      </w:r>
      <w:r>
        <w:rPr>
          <w:color w:val="313D7C"/>
          <w:w w:val="115"/>
        </w:rPr>
        <w:t>Attilia, </w:t>
      </w:r>
      <w:r>
        <w:rPr>
          <w:color w:val="1F2A70"/>
          <w:w w:val="115"/>
        </w:rPr>
        <w:t>M.L., Taggi, F., Gasbarrini,</w:t>
      </w:r>
      <w:r>
        <w:rPr>
          <w:color w:val="1F2A70"/>
          <w:w w:val="115"/>
        </w:rPr>
        <w:t> G., and Ceccanti, M. Gamma-hydroxybutyric acid (GHB) in</w:t>
      </w:r>
      <w:r>
        <w:rPr>
          <w:color w:val="1F2A70"/>
          <w:w w:val="115"/>
        </w:rPr>
        <w:t> the</w:t>
      </w:r>
      <w:r>
        <w:rPr>
          <w:color w:val="1F2A70"/>
          <w:w w:val="115"/>
        </w:rPr>
        <w:t> treatment</w:t>
      </w:r>
      <w:r>
        <w:rPr>
          <w:color w:val="1F2A70"/>
          <w:w w:val="115"/>
        </w:rPr>
        <w:t> of alcohol withdrawal </w:t>
      </w:r>
      <w:r>
        <w:rPr>
          <w:color w:val="313D7C"/>
          <w:w w:val="115"/>
        </w:rPr>
        <w:t>syndrome:</w:t>
      </w:r>
      <w:r>
        <w:rPr>
          <w:color w:val="313D7C"/>
          <w:w w:val="115"/>
        </w:rPr>
        <w:t> </w:t>
      </w:r>
      <w:r>
        <w:rPr>
          <w:color w:val="1F2A70"/>
          <w:w w:val="115"/>
        </w:rPr>
        <w:t>A ran­ domized comparative</w:t>
      </w:r>
      <w:r>
        <w:rPr>
          <w:color w:val="1F2A70"/>
          <w:w w:val="115"/>
        </w:rPr>
        <w:t> study versus benzodiazepine. </w:t>
      </w:r>
      <w:r>
        <w:rPr>
          <w:i/>
          <w:color w:val="1F2A70"/>
          <w:w w:val="115"/>
        </w:rPr>
        <w:t>Alcolwlism:</w:t>
      </w:r>
      <w:r>
        <w:rPr>
          <w:i/>
          <w:color w:val="1F2A70"/>
          <w:w w:val="115"/>
        </w:rPr>
        <w:t> Clinical and</w:t>
      </w:r>
      <w:r>
        <w:rPr>
          <w:i/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Experimental</w:t>
      </w:r>
      <w:r>
        <w:rPr>
          <w:i/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Research </w:t>
      </w:r>
      <w:r>
        <w:rPr>
          <w:color w:val="1F2A70"/>
          <w:w w:val="115"/>
        </w:rPr>
        <w:t>23(10):1596-1604, 1999a.</w:t>
      </w:r>
    </w:p>
    <w:p>
      <w:pPr>
        <w:pStyle w:val="BodyText"/>
        <w:spacing w:line="271" w:lineRule="auto" w:before="68"/>
        <w:ind w:left="4011" w:right="646" w:hanging="292"/>
      </w:pPr>
      <w:r>
        <w:rPr>
          <w:color w:val="313D7C"/>
          <w:w w:val="115"/>
        </w:rPr>
        <w:t>Addolorato,</w:t>
      </w:r>
      <w:r>
        <w:rPr>
          <w:color w:val="313D7C"/>
          <w:w w:val="115"/>
        </w:rPr>
        <w:t> </w:t>
      </w:r>
      <w:r>
        <w:rPr>
          <w:color w:val="1F2A70"/>
          <w:w w:val="115"/>
        </w:rPr>
        <w:t>G.,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Capristo, E.,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Gessa, G.L., Caputo, F., Stefanini, G.F., and Gasbarrini,</w:t>
      </w:r>
      <w:r>
        <w:rPr>
          <w:color w:val="1F2A70"/>
          <w:w w:val="115"/>
        </w:rPr>
        <w:t> G. Long-term administration of GHB</w:t>
      </w:r>
      <w:r>
        <w:rPr>
          <w:color w:val="1F2A70"/>
          <w:spacing w:val="38"/>
          <w:w w:val="115"/>
        </w:rPr>
        <w:t> </w:t>
      </w:r>
      <w:r>
        <w:rPr>
          <w:color w:val="1F2A70"/>
          <w:w w:val="115"/>
        </w:rPr>
        <w:t>does not</w:t>
      </w:r>
      <w:r>
        <w:rPr>
          <w:color w:val="1F2A70"/>
          <w:w w:val="115"/>
        </w:rPr>
        <w:t> affect muscular mass in</w:t>
      </w:r>
      <w:r>
        <w:rPr>
          <w:color w:val="1F2A70"/>
          <w:w w:val="115"/>
        </w:rPr>
        <w:t> alcoholics.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Life Sciences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65(14):PL191-PL196, 1999b.</w:t>
      </w:r>
    </w:p>
    <w:p>
      <w:pPr>
        <w:pStyle w:val="BodyText"/>
        <w:spacing w:line="271" w:lineRule="auto" w:before="75"/>
        <w:ind w:left="4008" w:right="492" w:hanging="289"/>
      </w:pPr>
      <w:r>
        <w:rPr>
          <w:color w:val="1F2A70"/>
          <w:w w:val="115"/>
        </w:rPr>
        <w:t>Addolorato,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G.,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Caputo,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F.,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Capristo,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E.,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Janiri, L., Bernardi,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M., Agabio,</w:t>
      </w:r>
      <w:r>
        <w:rPr>
          <w:color w:val="1F2A70"/>
          <w:w w:val="115"/>
        </w:rPr>
        <w:t> R.,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Colombo,</w:t>
      </w:r>
      <w:r>
        <w:rPr>
          <w:color w:val="1F2A70"/>
          <w:w w:val="115"/>
        </w:rPr>
        <w:t> G.,</w:t>
      </w:r>
      <w:r>
        <w:rPr>
          <w:color w:val="1F2A70"/>
          <w:spacing w:val="37"/>
          <w:w w:val="115"/>
        </w:rPr>
        <w:t> </w:t>
      </w:r>
      <w:r>
        <w:rPr>
          <w:color w:val="1F2A70"/>
          <w:w w:val="115"/>
        </w:rPr>
        <w:t>Gessa, G.L., and Gasbarrini,</w:t>
      </w:r>
      <w:r>
        <w:rPr>
          <w:color w:val="1F2A70"/>
          <w:w w:val="115"/>
        </w:rPr>
        <w:t> G. Rapid suppression</w:t>
      </w:r>
      <w:r>
        <w:rPr>
          <w:color w:val="1F2A70"/>
          <w:w w:val="115"/>
        </w:rPr>
        <w:t> of alcohol withdrawal syndrome by baclofen.</w:t>
      </w:r>
    </w:p>
    <w:p>
      <w:pPr>
        <w:spacing w:line="229" w:lineRule="exact" w:before="0"/>
        <w:ind w:left="4025" w:right="0" w:firstLine="0"/>
        <w:jc w:val="left"/>
        <w:rPr>
          <w:sz w:val="20"/>
        </w:rPr>
      </w:pPr>
      <w:r>
        <w:rPr>
          <w:i/>
          <w:color w:val="1F2A70"/>
          <w:w w:val="115"/>
          <w:sz w:val="20"/>
        </w:rPr>
        <w:t>American</w:t>
      </w:r>
      <w:r>
        <w:rPr>
          <w:i/>
          <w:color w:val="1F2A70"/>
          <w:spacing w:val="9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Medicine</w:t>
      </w:r>
      <w:r>
        <w:rPr>
          <w:i/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112(3):226-229,</w:t>
      </w:r>
      <w:r>
        <w:rPr>
          <w:color w:val="1F2A70"/>
          <w:spacing w:val="-4"/>
          <w:w w:val="115"/>
          <w:sz w:val="20"/>
        </w:rPr>
        <w:t> 2002.</w:t>
      </w:r>
    </w:p>
    <w:p>
      <w:pPr>
        <w:spacing w:after="0" w:line="229" w:lineRule="exact"/>
        <w:jc w:val="left"/>
        <w:rPr>
          <w:sz w:val="20"/>
        </w:rPr>
        <w:sectPr>
          <w:footerReference w:type="default" r:id="rId13"/>
          <w:footerReference w:type="even" r:id="rId14"/>
          <w:pgSz w:w="12240" w:h="15840"/>
          <w:pgMar w:footer="959" w:header="0" w:top="1500" w:bottom="1120" w:left="600" w:right="880"/>
        </w:sectPr>
      </w:pPr>
    </w:p>
    <w:p>
      <w:pPr>
        <w:spacing w:line="264" w:lineRule="auto" w:before="74"/>
        <w:ind w:left="973" w:right="157" w:hanging="292"/>
        <w:jc w:val="left"/>
        <w:rPr>
          <w:sz w:val="20"/>
        </w:rPr>
      </w:pPr>
      <w:r>
        <w:rPr>
          <w:color w:val="1F2A70"/>
          <w:w w:val="115"/>
          <w:sz w:val="20"/>
        </w:rPr>
        <w:t>Administration for</w:t>
      </w:r>
      <w:r>
        <w:rPr>
          <w:color w:val="1F2A70"/>
          <w:w w:val="115"/>
          <w:sz w:val="20"/>
        </w:rPr>
        <w:t> Children</w:t>
      </w:r>
      <w:r>
        <w:rPr>
          <w:color w:val="1F2A70"/>
          <w:w w:val="115"/>
          <w:sz w:val="20"/>
        </w:rPr>
        <w:t> and Families. </w:t>
      </w:r>
      <w:r>
        <w:rPr>
          <w:i/>
          <w:color w:val="333D7C"/>
          <w:w w:val="115"/>
          <w:sz w:val="21"/>
        </w:rPr>
        <w:t>SSBG</w:t>
      </w:r>
      <w:r>
        <w:rPr>
          <w:i/>
          <w:color w:val="333D7C"/>
          <w:spacing w:val="-4"/>
          <w:w w:val="115"/>
          <w:sz w:val="21"/>
        </w:rPr>
        <w:t> </w:t>
      </w:r>
      <w:r>
        <w:rPr>
          <w:i/>
          <w:color w:val="1F2A70"/>
          <w:w w:val="115"/>
          <w:sz w:val="21"/>
        </w:rPr>
        <w:t>2002: Helping States Serve tlw</w:t>
      </w:r>
      <w:r>
        <w:rPr>
          <w:i/>
          <w:color w:val="1F2A70"/>
          <w:w w:val="115"/>
          <w:sz w:val="21"/>
        </w:rPr>
        <w:t> </w:t>
      </w:r>
      <w:r>
        <w:rPr>
          <w:i/>
          <w:color w:val="1F2A70"/>
          <w:w w:val="110"/>
          <w:sz w:val="21"/>
        </w:rPr>
        <w:t>Needs of America's</w:t>
      </w:r>
      <w:r>
        <w:rPr>
          <w:i/>
          <w:color w:val="1F2A70"/>
          <w:w w:val="110"/>
          <w:sz w:val="21"/>
        </w:rPr>
        <w:t> Families, Adults,</w:t>
      </w:r>
      <w:r>
        <w:rPr>
          <w:i/>
          <w:color w:val="1F2A70"/>
          <w:spacing w:val="-9"/>
          <w:w w:val="110"/>
          <w:sz w:val="21"/>
        </w:rPr>
        <w:t> </w:t>
      </w:r>
      <w:r>
        <w:rPr>
          <w:i/>
          <w:color w:val="1F2A70"/>
          <w:w w:val="110"/>
          <w:sz w:val="21"/>
        </w:rPr>
        <w:t>and </w:t>
      </w:r>
      <w:r>
        <w:rPr>
          <w:i/>
          <w:color w:val="1F2A70"/>
          <w:w w:val="115"/>
          <w:sz w:val="21"/>
        </w:rPr>
        <w:t>Children. </w:t>
      </w:r>
      <w:r>
        <w:rPr>
          <w:color w:val="1F2A70"/>
          <w:w w:val="115"/>
          <w:sz w:val="20"/>
        </w:rPr>
        <w:t>Washington,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DC: U.S. Department</w:t>
      </w:r>
      <w:r>
        <w:rPr>
          <w:color w:val="1F2A70"/>
          <w:w w:val="115"/>
          <w:sz w:val="20"/>
        </w:rPr>
        <w:t> of Health and</w:t>
      </w:r>
      <w:r>
        <w:rPr>
          <w:color w:val="1F2A70"/>
          <w:w w:val="115"/>
          <w:sz w:val="20"/>
        </w:rPr>
        <w:t> </w:t>
      </w:r>
      <w:r>
        <w:rPr>
          <w:b/>
          <w:color w:val="1F2A70"/>
          <w:w w:val="115"/>
          <w:sz w:val="20"/>
        </w:rPr>
        <w:t>Human </w:t>
      </w:r>
      <w:r>
        <w:rPr>
          <w:color w:val="1F2A70"/>
          <w:w w:val="115"/>
          <w:sz w:val="20"/>
        </w:rPr>
        <w:t>Services, 2002.</w:t>
      </w:r>
    </w:p>
    <w:p>
      <w:pPr>
        <w:spacing w:line="266" w:lineRule="auto" w:before="60"/>
        <w:ind w:left="968" w:right="157" w:hanging="287"/>
        <w:jc w:val="left"/>
        <w:rPr>
          <w:sz w:val="20"/>
        </w:rPr>
      </w:pPr>
      <w:r>
        <w:rPr>
          <w:color w:val="1F2A70"/>
          <w:w w:val="110"/>
          <w:sz w:val="20"/>
        </w:rPr>
        <w:t>Ahijevych,</w:t>
      </w:r>
      <w:r>
        <w:rPr>
          <w:color w:val="1F2A70"/>
          <w:w w:val="110"/>
          <w:sz w:val="20"/>
        </w:rPr>
        <w:t> </w:t>
      </w:r>
      <w:r>
        <w:rPr>
          <w:color w:val="1F2A70"/>
          <w:w w:val="110"/>
          <w:sz w:val="22"/>
        </w:rPr>
        <w:t>K. </w:t>
      </w:r>
      <w:r>
        <w:rPr>
          <w:i/>
          <w:color w:val="1F2A70"/>
          <w:w w:val="110"/>
          <w:sz w:val="21"/>
        </w:rPr>
        <w:t>Nicotine Metabolism</w:t>
      </w:r>
      <w:r>
        <w:rPr>
          <w:i/>
          <w:color w:val="1F2A70"/>
          <w:w w:val="110"/>
          <w:sz w:val="21"/>
        </w:rPr>
        <w:t> Variability and</w:t>
      </w:r>
      <w:r>
        <w:rPr>
          <w:i/>
          <w:color w:val="1F2A70"/>
          <w:w w:val="110"/>
          <w:sz w:val="21"/>
        </w:rPr>
        <w:t> Nicotine Addiction. </w:t>
      </w:r>
      <w:r>
        <w:rPr>
          <w:color w:val="1F2A70"/>
          <w:w w:val="110"/>
          <w:sz w:val="20"/>
        </w:rPr>
        <w:t>Bethesda, </w:t>
      </w:r>
      <w:r>
        <w:rPr>
          <w:rFonts w:ascii="Arial"/>
          <w:b/>
          <w:color w:val="1F2A70"/>
          <w:w w:val="110"/>
          <w:sz w:val="20"/>
        </w:rPr>
        <w:t>MD: </w:t>
      </w:r>
      <w:r>
        <w:rPr>
          <w:color w:val="1F2A70"/>
          <w:w w:val="110"/>
          <w:sz w:val="20"/>
        </w:rPr>
        <w:t>National Institutes of Health, 1998.</w:t>
      </w:r>
    </w:p>
    <w:p>
      <w:pPr>
        <w:pStyle w:val="BodyText"/>
        <w:spacing w:line="266" w:lineRule="auto" w:before="73"/>
        <w:ind w:left="968" w:right="128" w:hanging="287"/>
      </w:pPr>
      <w:r>
        <w:rPr>
          <w:color w:val="333D7C"/>
          <w:w w:val="115"/>
        </w:rPr>
        <w:t>Ahmed, </w:t>
      </w:r>
      <w:r>
        <w:rPr>
          <w:color w:val="1F2A70"/>
          <w:w w:val="115"/>
        </w:rPr>
        <w:t>S.,</w:t>
      </w:r>
      <w:r>
        <w:rPr>
          <w:color w:val="1F2A70"/>
          <w:spacing w:val="34"/>
          <w:w w:val="115"/>
        </w:rPr>
        <w:t> </w:t>
      </w:r>
      <w:r>
        <w:rPr>
          <w:color w:val="1F2A70"/>
          <w:w w:val="115"/>
        </w:rPr>
        <w:t>Chadwick, D.,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Walker, R.J. Themanagement</w:t>
      </w:r>
      <w:r>
        <w:rPr>
          <w:color w:val="1F2A70"/>
          <w:w w:val="115"/>
        </w:rPr>
        <w:t> of alcohol-related </w:t>
      </w:r>
      <w:r>
        <w:rPr>
          <w:color w:val="1F2A70"/>
          <w:w w:val="110"/>
        </w:rPr>
        <w:t>seizures: An overview.</w:t>
      </w:r>
      <w:r>
        <w:rPr>
          <w:color w:val="1F2A70"/>
          <w:spacing w:val="34"/>
          <w:w w:val="110"/>
        </w:rPr>
        <w:t> </w:t>
      </w:r>
      <w:r>
        <w:rPr>
          <w:i/>
          <w:color w:val="1F2A70"/>
          <w:w w:val="110"/>
          <w:sz w:val="21"/>
        </w:rPr>
        <w:t>Hospital Medicine</w:t>
      </w:r>
      <w:r>
        <w:rPr>
          <w:i/>
          <w:color w:val="1F2A70"/>
          <w:w w:val="110"/>
          <w:sz w:val="21"/>
        </w:rPr>
        <w:t> </w:t>
      </w:r>
      <w:r>
        <w:rPr>
          <w:color w:val="1F2A70"/>
          <w:w w:val="115"/>
        </w:rPr>
        <w:t>61(11):793-796, 2000.</w:t>
      </w:r>
    </w:p>
    <w:p>
      <w:pPr>
        <w:spacing w:line="266" w:lineRule="auto" w:before="72"/>
        <w:ind w:left="972" w:right="157" w:hanging="291"/>
        <w:jc w:val="left"/>
        <w:rPr>
          <w:sz w:val="20"/>
        </w:rPr>
      </w:pPr>
      <w:r>
        <w:rPr>
          <w:color w:val="1F2A70"/>
          <w:w w:val="110"/>
          <w:sz w:val="20"/>
        </w:rPr>
        <w:t>Alan Guttmacher</w:t>
      </w:r>
      <w:r>
        <w:rPr>
          <w:color w:val="1F2A70"/>
          <w:w w:val="110"/>
          <w:sz w:val="20"/>
        </w:rPr>
        <w:t> Institute.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1"/>
        </w:rPr>
        <w:t>Substance Abuse</w:t>
      </w:r>
      <w:r>
        <w:rPr>
          <w:i/>
          <w:color w:val="1F2A70"/>
          <w:w w:val="110"/>
          <w:sz w:val="21"/>
        </w:rPr>
        <w:t> During Pregnancy. </w:t>
      </w:r>
      <w:r>
        <w:rPr>
          <w:color w:val="1F2A70"/>
          <w:w w:val="110"/>
          <w:sz w:val="20"/>
        </w:rPr>
        <w:t>State Policies in Brief. New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York: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Guttmacher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Institute,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6-1- </w:t>
      </w:r>
      <w:r>
        <w:rPr>
          <w:color w:val="1F2A70"/>
          <w:spacing w:val="-2"/>
          <w:w w:val="110"/>
          <w:sz w:val="20"/>
        </w:rPr>
        <w:t>2002.</w:t>
      </w:r>
    </w:p>
    <w:p>
      <w:pPr>
        <w:spacing w:line="261" w:lineRule="auto" w:before="73"/>
        <w:ind w:left="974" w:right="157" w:hanging="293"/>
        <w:jc w:val="left"/>
        <w:rPr>
          <w:sz w:val="20"/>
        </w:rPr>
      </w:pPr>
      <w:r>
        <w:rPr>
          <w:color w:val="1F2A70"/>
          <w:w w:val="110"/>
          <w:sz w:val="20"/>
        </w:rPr>
        <w:t>Alen, M. Androgenic</w:t>
      </w:r>
      <w:r>
        <w:rPr>
          <w:color w:val="1F2A70"/>
          <w:w w:val="110"/>
          <w:sz w:val="20"/>
        </w:rPr>
        <w:t> </w:t>
      </w:r>
      <w:r>
        <w:rPr>
          <w:color w:val="333D7C"/>
          <w:w w:val="110"/>
          <w:sz w:val="20"/>
        </w:rPr>
        <w:t>steroid effects </w:t>
      </w:r>
      <w:r>
        <w:rPr>
          <w:color w:val="1F2A70"/>
          <w:w w:val="110"/>
          <w:sz w:val="20"/>
        </w:rPr>
        <w:t>on liver and</w:t>
      </w:r>
      <w:r>
        <w:rPr>
          <w:color w:val="1F2A70"/>
          <w:w w:val="110"/>
          <w:sz w:val="20"/>
        </w:rPr>
        <w:t> red</w:t>
      </w:r>
      <w:r>
        <w:rPr>
          <w:color w:val="1F2A70"/>
          <w:w w:val="110"/>
          <w:sz w:val="20"/>
        </w:rPr>
        <w:t> cells.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1"/>
        </w:rPr>
        <w:t>British Journal of Sports</w:t>
      </w:r>
      <w:r>
        <w:rPr>
          <w:i/>
          <w:color w:val="1F2A70"/>
          <w:w w:val="110"/>
          <w:sz w:val="21"/>
        </w:rPr>
        <w:t> Medicine </w:t>
      </w:r>
      <w:r>
        <w:rPr>
          <w:color w:val="1F2A70"/>
          <w:w w:val="110"/>
          <w:sz w:val="20"/>
        </w:rPr>
        <w:t>19(1):15-20, 1985.</w:t>
      </w:r>
    </w:p>
    <w:p>
      <w:pPr>
        <w:spacing w:line="266" w:lineRule="auto" w:before="78"/>
        <w:ind w:left="963" w:right="157" w:hanging="282"/>
        <w:jc w:val="left"/>
        <w:rPr>
          <w:sz w:val="20"/>
        </w:rPr>
      </w:pPr>
      <w:r>
        <w:rPr>
          <w:color w:val="1F2A70"/>
          <w:w w:val="110"/>
          <w:sz w:val="20"/>
        </w:rPr>
        <w:t>Allen, K.,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Dixon, M. Psychometric assessment</w:t>
      </w:r>
      <w:r>
        <w:rPr>
          <w:color w:val="1F2A70"/>
          <w:w w:val="110"/>
          <w:sz w:val="20"/>
        </w:rPr>
        <w:t> of the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Allen Barriers</w:t>
      </w:r>
      <w:r>
        <w:rPr>
          <w:color w:val="1F2A70"/>
          <w:w w:val="110"/>
          <w:sz w:val="20"/>
        </w:rPr>
        <w:t> to Treatment Instrument.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1"/>
        </w:rPr>
        <w:t>International</w:t>
      </w:r>
      <w:r>
        <w:rPr>
          <w:i/>
          <w:color w:val="1F2A70"/>
          <w:w w:val="110"/>
          <w:sz w:val="21"/>
        </w:rPr>
        <w:t> Journal of tlw</w:t>
      </w:r>
      <w:r>
        <w:rPr>
          <w:i/>
          <w:color w:val="1F2A70"/>
          <w:spacing w:val="39"/>
          <w:w w:val="110"/>
          <w:sz w:val="21"/>
        </w:rPr>
        <w:t> </w:t>
      </w:r>
      <w:r>
        <w:rPr>
          <w:i/>
          <w:color w:val="1F2A70"/>
          <w:w w:val="110"/>
          <w:sz w:val="21"/>
        </w:rPr>
        <w:t>Addictions </w:t>
      </w:r>
      <w:r>
        <w:rPr>
          <w:color w:val="1F2A70"/>
          <w:w w:val="110"/>
          <w:sz w:val="20"/>
        </w:rPr>
        <w:t>29(5):545-563, </w:t>
      </w:r>
      <w:r>
        <w:rPr>
          <w:color w:val="1F2A70"/>
          <w:spacing w:val="-2"/>
          <w:w w:val="110"/>
          <w:sz w:val="20"/>
        </w:rPr>
        <w:t>1994.</w:t>
      </w:r>
    </w:p>
    <w:p>
      <w:pPr>
        <w:pStyle w:val="BodyText"/>
        <w:spacing w:line="268" w:lineRule="auto" w:before="68"/>
        <w:ind w:left="963" w:hanging="282"/>
      </w:pPr>
      <w:r>
        <w:rPr>
          <w:color w:val="1F2A70"/>
          <w:w w:val="120"/>
        </w:rPr>
        <w:t>Allhoff,</w:t>
      </w:r>
      <w:r>
        <w:rPr>
          <w:color w:val="1F2A70"/>
          <w:spacing w:val="-12"/>
          <w:w w:val="120"/>
        </w:rPr>
        <w:t> </w:t>
      </w:r>
      <w:r>
        <w:rPr>
          <w:color w:val="1F2A70"/>
          <w:w w:val="120"/>
        </w:rPr>
        <w:t>T.,</w:t>
      </w:r>
      <w:r>
        <w:rPr>
          <w:color w:val="1F2A70"/>
          <w:spacing w:val="-4"/>
          <w:w w:val="120"/>
        </w:rPr>
        <w:t> </w:t>
      </w:r>
      <w:r>
        <w:rPr>
          <w:color w:val="1F2A70"/>
          <w:w w:val="120"/>
        </w:rPr>
        <w:t>Renzing-Kohler,</w:t>
      </w:r>
      <w:r>
        <w:rPr>
          <w:color w:val="1F2A70"/>
          <w:spacing w:val="-15"/>
          <w:w w:val="120"/>
        </w:rPr>
        <w:t> </w:t>
      </w:r>
      <w:r>
        <w:rPr>
          <w:color w:val="1F2A70"/>
          <w:w w:val="120"/>
        </w:rPr>
        <w:t>K.,</w:t>
      </w:r>
      <w:r>
        <w:rPr>
          <w:color w:val="1F2A70"/>
          <w:spacing w:val="-2"/>
          <w:w w:val="120"/>
        </w:rPr>
        <w:t> </w:t>
      </w:r>
      <w:r>
        <w:rPr>
          <w:color w:val="1F2A70"/>
          <w:w w:val="120"/>
        </w:rPr>
        <w:t>Scherbaum, N.,</w:t>
      </w:r>
      <w:r>
        <w:rPr>
          <w:color w:val="1F2A70"/>
          <w:w w:val="120"/>
        </w:rPr>
        <w:t> Sack, S.,</w:t>
      </w:r>
      <w:r>
        <w:rPr>
          <w:color w:val="1F2A70"/>
          <w:w w:val="120"/>
        </w:rPr>
        <w:t> and Kienbaum,</w:t>
      </w:r>
      <w:r>
        <w:rPr>
          <w:color w:val="1F2A70"/>
          <w:w w:val="120"/>
        </w:rPr>
        <w:t> P. </w:t>
      </w:r>
      <w:r>
        <w:rPr>
          <w:color w:val="1F2A70"/>
          <w:spacing w:val="-2"/>
          <w:w w:val="120"/>
        </w:rPr>
        <w:t>Electrocardiographic</w:t>
      </w:r>
      <w:r>
        <w:rPr>
          <w:color w:val="1F2A70"/>
          <w:spacing w:val="-8"/>
          <w:w w:val="120"/>
        </w:rPr>
        <w:t> </w:t>
      </w:r>
      <w:r>
        <w:rPr>
          <w:color w:val="1F2A70"/>
          <w:spacing w:val="-2"/>
          <w:w w:val="120"/>
        </w:rPr>
        <w:t>abnormalities</w:t>
      </w:r>
      <w:r>
        <w:rPr>
          <w:color w:val="1F2A70"/>
          <w:spacing w:val="14"/>
          <w:w w:val="120"/>
        </w:rPr>
        <w:t> </w:t>
      </w:r>
      <w:r>
        <w:rPr>
          <w:color w:val="1F2A70"/>
          <w:spacing w:val="-2"/>
          <w:w w:val="120"/>
        </w:rPr>
        <w:t>during </w:t>
      </w:r>
      <w:r>
        <w:rPr>
          <w:color w:val="1F2A70"/>
          <w:w w:val="120"/>
        </w:rPr>
        <w:t>recovery from ultra-short</w:t>
      </w:r>
      <w:r>
        <w:rPr>
          <w:color w:val="1F2A70"/>
          <w:w w:val="120"/>
        </w:rPr>
        <w:t> opiate detoxifi­ </w:t>
      </w:r>
      <w:r>
        <w:rPr>
          <w:color w:val="333D7C"/>
          <w:spacing w:val="-2"/>
          <w:w w:val="120"/>
        </w:rPr>
        <w:t>cation.</w:t>
      </w:r>
      <w:r>
        <w:rPr>
          <w:color w:val="333D7C"/>
          <w:spacing w:val="-2"/>
          <w:w w:val="120"/>
        </w:rPr>
        <w:t> </w:t>
      </w:r>
      <w:r>
        <w:rPr>
          <w:i/>
          <w:color w:val="1F2A70"/>
          <w:spacing w:val="-2"/>
          <w:w w:val="120"/>
          <w:sz w:val="21"/>
        </w:rPr>
        <w:t>Addiction Biology</w:t>
      </w:r>
      <w:r>
        <w:rPr>
          <w:i/>
          <w:color w:val="1F2A70"/>
          <w:spacing w:val="-14"/>
          <w:w w:val="120"/>
          <w:sz w:val="21"/>
        </w:rPr>
        <w:t> </w:t>
      </w:r>
      <w:r>
        <w:rPr>
          <w:color w:val="1F2A70"/>
          <w:spacing w:val="-2"/>
          <w:w w:val="120"/>
        </w:rPr>
        <w:t>4(3):337-344, 1999.</w:t>
      </w:r>
    </w:p>
    <w:p>
      <w:pPr>
        <w:spacing w:line="264" w:lineRule="auto" w:before="75"/>
        <w:ind w:left="973" w:right="157" w:hanging="292"/>
        <w:jc w:val="left"/>
        <w:rPr>
          <w:i/>
          <w:sz w:val="21"/>
        </w:rPr>
      </w:pPr>
      <w:r>
        <w:rPr>
          <w:color w:val="1F2A70"/>
          <w:w w:val="115"/>
          <w:sz w:val="20"/>
        </w:rPr>
        <w:t>Alling, F.A. Detoxification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treatment</w:t>
      </w:r>
      <w:r>
        <w:rPr>
          <w:color w:val="1F2A70"/>
          <w:w w:val="115"/>
          <w:sz w:val="20"/>
        </w:rPr>
        <w:t> of acute sequelae. In:</w:t>
      </w:r>
      <w:r>
        <w:rPr>
          <w:color w:val="1F2A70"/>
          <w:w w:val="115"/>
          <w:sz w:val="20"/>
        </w:rPr>
        <w:t> Lowinson,</w:t>
      </w:r>
      <w:r>
        <w:rPr>
          <w:color w:val="1F2A70"/>
          <w:w w:val="115"/>
          <w:sz w:val="20"/>
        </w:rPr>
        <w:t> J.H., Ruiz, P.,</w:t>
      </w:r>
      <w:r>
        <w:rPr>
          <w:color w:val="1F2A70"/>
          <w:w w:val="115"/>
          <w:sz w:val="20"/>
        </w:rPr>
        <w:t> and</w:t>
      </w:r>
      <w:r>
        <w:rPr>
          <w:color w:val="1F2A70"/>
          <w:w w:val="115"/>
          <w:sz w:val="20"/>
        </w:rPr>
        <w:t> Millman, R.B., </w:t>
      </w:r>
      <w:r>
        <w:rPr>
          <w:color w:val="333D7C"/>
          <w:w w:val="115"/>
          <w:sz w:val="20"/>
        </w:rPr>
        <w:t>eds.</w:t>
      </w:r>
      <w:r>
        <w:rPr>
          <w:color w:val="333D7C"/>
          <w:w w:val="115"/>
          <w:sz w:val="20"/>
        </w:rPr>
        <w:t> </w:t>
      </w:r>
      <w:r>
        <w:rPr>
          <w:i/>
          <w:color w:val="1F2A70"/>
          <w:w w:val="115"/>
          <w:sz w:val="21"/>
        </w:rPr>
        <w:t>Substance</w:t>
      </w:r>
      <w:r>
        <w:rPr>
          <w:i/>
          <w:color w:val="1F2A70"/>
          <w:w w:val="115"/>
          <w:sz w:val="21"/>
        </w:rPr>
        <w:t> </w:t>
      </w:r>
      <w:r>
        <w:rPr>
          <w:i/>
          <w:color w:val="333D7C"/>
          <w:w w:val="115"/>
          <w:sz w:val="21"/>
        </w:rPr>
        <w:t>Abuse: A </w:t>
      </w:r>
      <w:r>
        <w:rPr>
          <w:i/>
          <w:color w:val="1F2A70"/>
          <w:w w:val="115"/>
          <w:sz w:val="21"/>
        </w:rPr>
        <w:t>Comprehensive</w:t>
      </w:r>
      <w:r>
        <w:rPr>
          <w:i/>
          <w:color w:val="1F2A70"/>
          <w:w w:val="115"/>
          <w:sz w:val="21"/>
        </w:rPr>
        <w:t> Textbook.</w:t>
      </w:r>
    </w:p>
    <w:p>
      <w:pPr>
        <w:pStyle w:val="BodyText"/>
        <w:spacing w:line="266" w:lineRule="auto"/>
        <w:ind w:left="968" w:right="130" w:hanging="1"/>
      </w:pPr>
      <w:r>
        <w:rPr>
          <w:color w:val="1F2A70"/>
          <w:w w:val="115"/>
        </w:rPr>
        <w:t>Baltimore: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Williams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  <w:sz w:val="21"/>
        </w:rPr>
        <w:t>&amp;</w:t>
      </w:r>
      <w:r>
        <w:rPr>
          <w:color w:val="1F2A70"/>
          <w:spacing w:val="-13"/>
          <w:w w:val="115"/>
          <w:sz w:val="21"/>
        </w:rPr>
        <w:t> </w:t>
      </w:r>
      <w:r>
        <w:rPr>
          <w:color w:val="1F2A70"/>
          <w:w w:val="115"/>
        </w:rPr>
        <w:t>Wilkins,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1992.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pp. </w:t>
      </w:r>
      <w:r>
        <w:rPr>
          <w:color w:val="1F2A70"/>
          <w:spacing w:val="-2"/>
          <w:w w:val="115"/>
        </w:rPr>
        <w:t>402-415.</w:t>
      </w:r>
    </w:p>
    <w:p>
      <w:pPr>
        <w:spacing w:line="268" w:lineRule="auto" w:before="74"/>
        <w:ind w:left="969" w:right="235" w:hanging="288"/>
        <w:jc w:val="left"/>
        <w:rPr>
          <w:sz w:val="20"/>
        </w:rPr>
      </w:pPr>
      <w:r>
        <w:rPr>
          <w:color w:val="1F2A70"/>
          <w:w w:val="115"/>
          <w:sz w:val="20"/>
        </w:rPr>
        <w:t>Altarriba, J.,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and Bauer, L.M. Counseling the</w:t>
      </w:r>
      <w:r>
        <w:rPr>
          <w:color w:val="1F2A70"/>
          <w:w w:val="115"/>
          <w:sz w:val="20"/>
        </w:rPr>
        <w:t> Hispanic client: Cuban Americans, Mexican </w:t>
      </w:r>
      <w:r>
        <w:rPr>
          <w:color w:val="333D7C"/>
          <w:w w:val="115"/>
          <w:sz w:val="20"/>
        </w:rPr>
        <w:t>Americans,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Puerto Ricans. </w:t>
      </w:r>
      <w:r>
        <w:rPr>
          <w:i/>
          <w:color w:val="1F2A70"/>
          <w:w w:val="110"/>
          <w:sz w:val="21"/>
        </w:rPr>
        <w:t>Journal of Counseling</w:t>
      </w:r>
      <w:r>
        <w:rPr>
          <w:i/>
          <w:color w:val="1F2A70"/>
          <w:spacing w:val="-2"/>
          <w:w w:val="110"/>
          <w:sz w:val="21"/>
        </w:rPr>
        <w:t> </w:t>
      </w:r>
      <w:r>
        <w:rPr>
          <w:i/>
          <w:color w:val="1F2A70"/>
          <w:w w:val="110"/>
          <w:sz w:val="21"/>
        </w:rPr>
        <w:t>and</w:t>
      </w:r>
      <w:r>
        <w:rPr>
          <w:i/>
          <w:color w:val="1F2A70"/>
          <w:w w:val="110"/>
          <w:sz w:val="21"/>
        </w:rPr>
        <w:t> Development</w:t>
      </w:r>
      <w:r>
        <w:rPr>
          <w:i/>
          <w:color w:val="1F2A70"/>
          <w:w w:val="110"/>
          <w:sz w:val="21"/>
        </w:rPr>
        <w:t> </w:t>
      </w:r>
      <w:r>
        <w:rPr>
          <w:color w:val="1F2A70"/>
          <w:w w:val="115"/>
          <w:sz w:val="20"/>
        </w:rPr>
        <w:t>76(4):389-396,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1998.</w:t>
      </w:r>
    </w:p>
    <w:p>
      <w:pPr>
        <w:pStyle w:val="BodyText"/>
        <w:spacing w:before="73"/>
        <w:ind w:left="682"/>
      </w:pPr>
      <w:r>
        <w:rPr>
          <w:color w:val="1F2A70"/>
          <w:w w:val="120"/>
        </w:rPr>
        <w:t>Alterman,</w:t>
      </w:r>
      <w:r>
        <w:rPr>
          <w:color w:val="1F2A70"/>
          <w:spacing w:val="10"/>
          <w:w w:val="120"/>
        </w:rPr>
        <w:t> </w:t>
      </w:r>
      <w:r>
        <w:rPr>
          <w:color w:val="1F2A70"/>
          <w:w w:val="120"/>
        </w:rPr>
        <w:t>A.I.,</w:t>
      </w:r>
      <w:r>
        <w:rPr>
          <w:color w:val="1F2A70"/>
          <w:spacing w:val="8"/>
          <w:w w:val="120"/>
        </w:rPr>
        <w:t> </w:t>
      </w:r>
      <w:r>
        <w:rPr>
          <w:color w:val="1F2A70"/>
          <w:w w:val="120"/>
        </w:rPr>
        <w:t>Erdlen,</w:t>
      </w:r>
      <w:r>
        <w:rPr>
          <w:color w:val="1F2A70"/>
          <w:spacing w:val="8"/>
          <w:w w:val="120"/>
        </w:rPr>
        <w:t> </w:t>
      </w:r>
      <w:r>
        <w:rPr>
          <w:color w:val="1F2A70"/>
          <w:w w:val="120"/>
        </w:rPr>
        <w:t>F.R.,</w:t>
      </w:r>
      <w:r>
        <w:rPr>
          <w:color w:val="1F2A70"/>
          <w:spacing w:val="6"/>
          <w:w w:val="120"/>
        </w:rPr>
        <w:t> </w:t>
      </w:r>
      <w:r>
        <w:rPr>
          <w:color w:val="1F2A70"/>
          <w:w w:val="120"/>
        </w:rPr>
        <w:t>and</w:t>
      </w:r>
      <w:r>
        <w:rPr>
          <w:color w:val="1F2A70"/>
          <w:spacing w:val="-3"/>
          <w:w w:val="120"/>
        </w:rPr>
        <w:t> </w:t>
      </w:r>
      <w:r>
        <w:rPr>
          <w:color w:val="1F2A70"/>
          <w:spacing w:val="-2"/>
          <w:w w:val="120"/>
        </w:rPr>
        <w:t>Murphy,</w:t>
      </w:r>
    </w:p>
    <w:p>
      <w:pPr>
        <w:spacing w:line="264" w:lineRule="auto" w:before="11"/>
        <w:ind w:left="968" w:right="101" w:firstLine="4"/>
        <w:jc w:val="left"/>
        <w:rPr>
          <w:sz w:val="20"/>
        </w:rPr>
      </w:pPr>
      <w:r>
        <w:rPr>
          <w:color w:val="1F2A70"/>
          <w:w w:val="115"/>
          <w:sz w:val="22"/>
        </w:rPr>
        <w:t>E.</w:t>
      </w:r>
      <w:r>
        <w:rPr>
          <w:color w:val="1F2A70"/>
          <w:spacing w:val="-13"/>
          <w:w w:val="115"/>
          <w:sz w:val="22"/>
        </w:rPr>
        <w:t> </w:t>
      </w:r>
      <w:r>
        <w:rPr>
          <w:color w:val="1F2A70"/>
          <w:w w:val="115"/>
          <w:sz w:val="20"/>
        </w:rPr>
        <w:t>Alcohol abuse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in the psychiatric</w:t>
      </w:r>
      <w:r>
        <w:rPr>
          <w:color w:val="1F2A70"/>
          <w:w w:val="115"/>
          <w:sz w:val="20"/>
        </w:rPr>
        <w:t> hospi­ tal</w:t>
      </w:r>
      <w:r>
        <w:rPr>
          <w:color w:val="1F2A70"/>
          <w:w w:val="115"/>
          <w:sz w:val="20"/>
        </w:rPr>
        <w:t> population.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1"/>
        </w:rPr>
        <w:t>Addictive Behaviors</w:t>
      </w:r>
      <w:r>
        <w:rPr>
          <w:i/>
          <w:color w:val="1F2A70"/>
          <w:w w:val="115"/>
          <w:sz w:val="21"/>
        </w:rPr>
        <w:t> </w:t>
      </w:r>
      <w:r>
        <w:rPr>
          <w:color w:val="1F2A70"/>
          <w:w w:val="115"/>
          <w:sz w:val="20"/>
        </w:rPr>
        <w:t>6(1):69-73, 1981.</w:t>
      </w:r>
    </w:p>
    <w:p>
      <w:pPr>
        <w:spacing w:line="261" w:lineRule="auto" w:before="73"/>
        <w:ind w:left="567" w:right="1189" w:hanging="293"/>
        <w:jc w:val="left"/>
        <w:rPr>
          <w:sz w:val="20"/>
        </w:rPr>
      </w:pPr>
      <w:r>
        <w:rPr/>
        <w:br w:type="column"/>
      </w:r>
      <w:r>
        <w:rPr>
          <w:color w:val="1F2A70"/>
          <w:w w:val="110"/>
          <w:sz w:val="20"/>
        </w:rPr>
        <w:t>Altura, </w:t>
      </w:r>
      <w:r>
        <w:rPr>
          <w:rFonts w:ascii="Arial"/>
          <w:b/>
          <w:color w:val="1F2A70"/>
          <w:w w:val="110"/>
          <w:sz w:val="20"/>
        </w:rPr>
        <w:t>B.M. </w:t>
      </w:r>
      <w:r>
        <w:rPr>
          <w:color w:val="1F2A70"/>
          <w:w w:val="110"/>
          <w:sz w:val="20"/>
        </w:rPr>
        <w:t>Introduction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to the </w:t>
      </w:r>
      <w:r>
        <w:rPr>
          <w:color w:val="333D7C"/>
          <w:w w:val="110"/>
          <w:sz w:val="20"/>
        </w:rPr>
        <w:t>symposium and</w:t>
      </w:r>
      <w:r>
        <w:rPr>
          <w:color w:val="333D7C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overview.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1"/>
        </w:rPr>
        <w:t>Alcoholism:</w:t>
      </w:r>
      <w:r>
        <w:rPr>
          <w:i/>
          <w:color w:val="1F2A70"/>
          <w:w w:val="110"/>
          <w:sz w:val="21"/>
        </w:rPr>
        <w:t> Clinical and</w:t>
      </w:r>
      <w:r>
        <w:rPr>
          <w:i/>
          <w:color w:val="1F2A70"/>
          <w:w w:val="110"/>
          <w:sz w:val="21"/>
        </w:rPr>
        <w:t> Experimental</w:t>
      </w:r>
      <w:r>
        <w:rPr>
          <w:i/>
          <w:color w:val="1F2A70"/>
          <w:spacing w:val="40"/>
          <w:w w:val="110"/>
          <w:sz w:val="21"/>
        </w:rPr>
        <w:t> </w:t>
      </w:r>
      <w:r>
        <w:rPr>
          <w:i/>
          <w:color w:val="1F2A70"/>
          <w:w w:val="110"/>
          <w:sz w:val="21"/>
        </w:rPr>
        <w:t>Research </w:t>
      </w:r>
      <w:r>
        <w:rPr>
          <w:color w:val="1F2A70"/>
          <w:w w:val="110"/>
          <w:sz w:val="20"/>
        </w:rPr>
        <w:t>10:557-559, 1986.</w:t>
      </w:r>
    </w:p>
    <w:p>
      <w:pPr>
        <w:pStyle w:val="BodyText"/>
        <w:spacing w:before="79"/>
        <w:ind w:right="1450"/>
        <w:jc w:val="right"/>
      </w:pPr>
      <w:r>
        <w:rPr>
          <w:color w:val="333D7C"/>
          <w:w w:val="115"/>
        </w:rPr>
        <w:t>Amass,</w:t>
      </w:r>
      <w:r>
        <w:rPr>
          <w:color w:val="333D7C"/>
          <w:spacing w:val="6"/>
          <w:w w:val="115"/>
        </w:rPr>
        <w:t> </w:t>
      </w:r>
      <w:r>
        <w:rPr>
          <w:color w:val="1F2A70"/>
          <w:w w:val="115"/>
        </w:rPr>
        <w:t>L.,</w:t>
      </w:r>
      <w:r>
        <w:rPr>
          <w:color w:val="1F2A70"/>
          <w:spacing w:val="33"/>
          <w:w w:val="115"/>
        </w:rPr>
        <w:t> </w:t>
      </w:r>
      <w:r>
        <w:rPr>
          <w:color w:val="1F2A70"/>
          <w:w w:val="115"/>
        </w:rPr>
        <w:t>Ling,</w:t>
      </w:r>
      <w:r>
        <w:rPr>
          <w:color w:val="1F2A70"/>
          <w:spacing w:val="2"/>
          <w:w w:val="115"/>
        </w:rPr>
        <w:t> </w:t>
      </w:r>
      <w:r>
        <w:rPr>
          <w:color w:val="1F2A70"/>
          <w:w w:val="115"/>
        </w:rPr>
        <w:t>W.,</w:t>
      </w:r>
      <w:r>
        <w:rPr>
          <w:color w:val="1F2A70"/>
          <w:spacing w:val="5"/>
          <w:w w:val="115"/>
        </w:rPr>
        <w:t> </w:t>
      </w:r>
      <w:r>
        <w:rPr>
          <w:color w:val="1F2A70"/>
          <w:w w:val="115"/>
        </w:rPr>
        <w:t>Freese,</w:t>
      </w:r>
      <w:r>
        <w:rPr>
          <w:color w:val="1F2A70"/>
          <w:spacing w:val="12"/>
          <w:w w:val="115"/>
        </w:rPr>
        <w:t> </w:t>
      </w:r>
      <w:r>
        <w:rPr>
          <w:color w:val="1F2A70"/>
          <w:w w:val="115"/>
        </w:rPr>
        <w:t>T.E.,</w:t>
      </w:r>
      <w:r>
        <w:rPr>
          <w:color w:val="1F2A70"/>
          <w:spacing w:val="15"/>
          <w:w w:val="115"/>
        </w:rPr>
        <w:t> </w:t>
      </w:r>
      <w:r>
        <w:rPr>
          <w:color w:val="1F2A70"/>
          <w:spacing w:val="-2"/>
          <w:w w:val="115"/>
        </w:rPr>
        <w:t>Reiber,</w:t>
      </w:r>
    </w:p>
    <w:p>
      <w:pPr>
        <w:pStyle w:val="BodyText"/>
        <w:spacing w:before="29"/>
        <w:ind w:right="1401"/>
        <w:jc w:val="right"/>
      </w:pPr>
      <w:r>
        <w:rPr>
          <w:color w:val="1F2A70"/>
          <w:w w:val="125"/>
        </w:rPr>
        <w:t>C.,</w:t>
      </w:r>
      <w:r>
        <w:rPr>
          <w:color w:val="1F2A70"/>
          <w:spacing w:val="-3"/>
          <w:w w:val="125"/>
        </w:rPr>
        <w:t> </w:t>
      </w:r>
      <w:r>
        <w:rPr>
          <w:color w:val="1F2A70"/>
          <w:w w:val="125"/>
        </w:rPr>
        <w:t>Annon,</w:t>
      </w:r>
      <w:r>
        <w:rPr>
          <w:color w:val="1F2A70"/>
          <w:spacing w:val="-10"/>
          <w:w w:val="125"/>
        </w:rPr>
        <w:t> </w:t>
      </w:r>
      <w:r>
        <w:rPr>
          <w:color w:val="1F2A70"/>
          <w:w w:val="125"/>
        </w:rPr>
        <w:t>J.J.,</w:t>
      </w:r>
      <w:r>
        <w:rPr>
          <w:color w:val="1F2A70"/>
          <w:spacing w:val="-14"/>
          <w:w w:val="125"/>
        </w:rPr>
        <w:t> </w:t>
      </w:r>
      <w:r>
        <w:rPr>
          <w:color w:val="1F2A70"/>
          <w:w w:val="125"/>
        </w:rPr>
        <w:t>Cohen,</w:t>
      </w:r>
      <w:r>
        <w:rPr>
          <w:color w:val="1F2A70"/>
          <w:spacing w:val="-12"/>
          <w:w w:val="125"/>
        </w:rPr>
        <w:t> </w:t>
      </w:r>
      <w:r>
        <w:rPr>
          <w:color w:val="1F2A70"/>
          <w:w w:val="125"/>
        </w:rPr>
        <w:t>A.J.,</w:t>
      </w:r>
      <w:r>
        <w:rPr>
          <w:color w:val="1F2A70"/>
          <w:spacing w:val="-12"/>
          <w:w w:val="125"/>
        </w:rPr>
        <w:t> </w:t>
      </w:r>
      <w:r>
        <w:rPr>
          <w:color w:val="1F2A70"/>
          <w:spacing w:val="-2"/>
          <w:w w:val="125"/>
        </w:rPr>
        <w:t>McCarty,</w:t>
      </w:r>
    </w:p>
    <w:p>
      <w:pPr>
        <w:pStyle w:val="BodyText"/>
        <w:spacing w:before="30"/>
        <w:ind w:right="1402"/>
        <w:jc w:val="right"/>
      </w:pPr>
      <w:r>
        <w:rPr>
          <w:color w:val="1F2A70"/>
          <w:w w:val="120"/>
        </w:rPr>
        <w:t>D.,</w:t>
      </w:r>
      <w:r>
        <w:rPr>
          <w:color w:val="1F2A70"/>
          <w:spacing w:val="22"/>
          <w:w w:val="120"/>
        </w:rPr>
        <w:t> </w:t>
      </w:r>
      <w:r>
        <w:rPr>
          <w:color w:val="1F2A70"/>
          <w:w w:val="120"/>
        </w:rPr>
        <w:t>Reid,</w:t>
      </w:r>
      <w:r>
        <w:rPr>
          <w:color w:val="1F2A70"/>
          <w:spacing w:val="1"/>
          <w:w w:val="120"/>
        </w:rPr>
        <w:t> </w:t>
      </w:r>
      <w:r>
        <w:rPr>
          <w:color w:val="1F2A70"/>
          <w:w w:val="120"/>
        </w:rPr>
        <w:t>M.S.,</w:t>
      </w:r>
      <w:r>
        <w:rPr>
          <w:color w:val="1F2A70"/>
          <w:spacing w:val="-4"/>
          <w:w w:val="120"/>
        </w:rPr>
        <w:t> </w:t>
      </w:r>
      <w:r>
        <w:rPr>
          <w:color w:val="1F2A70"/>
          <w:w w:val="120"/>
        </w:rPr>
        <w:t>Brown,</w:t>
      </w:r>
      <w:r>
        <w:rPr>
          <w:color w:val="1F2A70"/>
          <w:spacing w:val="3"/>
          <w:w w:val="120"/>
        </w:rPr>
        <w:t> </w:t>
      </w:r>
      <w:r>
        <w:rPr>
          <w:color w:val="1F2A70"/>
          <w:w w:val="120"/>
        </w:rPr>
        <w:t>L.S.</w:t>
      </w:r>
      <w:r>
        <w:rPr>
          <w:color w:val="1F2A70"/>
          <w:spacing w:val="5"/>
          <w:w w:val="120"/>
        </w:rPr>
        <w:t> </w:t>
      </w:r>
      <w:r>
        <w:rPr>
          <w:color w:val="1F2A70"/>
          <w:w w:val="120"/>
        </w:rPr>
        <w:t>Jr.,</w:t>
      </w:r>
      <w:r>
        <w:rPr>
          <w:color w:val="1F2A70"/>
          <w:spacing w:val="-4"/>
          <w:w w:val="120"/>
        </w:rPr>
        <w:t> </w:t>
      </w:r>
      <w:r>
        <w:rPr>
          <w:color w:val="1F2A70"/>
          <w:spacing w:val="-2"/>
          <w:w w:val="120"/>
        </w:rPr>
        <w:t>Clark,</w:t>
      </w:r>
    </w:p>
    <w:p>
      <w:pPr>
        <w:pStyle w:val="BodyText"/>
        <w:spacing w:line="268" w:lineRule="auto" w:before="34"/>
        <w:ind w:left="561" w:right="830" w:firstLine="5"/>
      </w:pPr>
      <w:r>
        <w:rPr>
          <w:color w:val="1F2A70"/>
          <w:w w:val="120"/>
        </w:rPr>
        <w:t>C., Ziedonis,</w:t>
      </w:r>
      <w:r>
        <w:rPr>
          <w:color w:val="1F2A70"/>
          <w:w w:val="120"/>
        </w:rPr>
        <w:t> D.M., Krejci, J.,</w:t>
      </w:r>
      <w:r>
        <w:rPr>
          <w:color w:val="1F2A70"/>
          <w:spacing w:val="40"/>
          <w:w w:val="120"/>
        </w:rPr>
        <w:t> </w:t>
      </w:r>
      <w:r>
        <w:rPr>
          <w:color w:val="1F2A70"/>
          <w:w w:val="120"/>
        </w:rPr>
        <w:t>Stine, S., Winhusen, T., Brigham,</w:t>
      </w:r>
      <w:r>
        <w:rPr>
          <w:color w:val="1F2A70"/>
          <w:w w:val="120"/>
        </w:rPr>
        <w:t> G.,</w:t>
      </w:r>
      <w:r>
        <w:rPr>
          <w:color w:val="1F2A70"/>
          <w:w w:val="120"/>
        </w:rPr>
        <w:t> Babcock,</w:t>
      </w:r>
      <w:r>
        <w:rPr>
          <w:color w:val="1F2A70"/>
          <w:w w:val="120"/>
        </w:rPr>
        <w:t> D., Muir, J.A., Buchan, B.J., and</w:t>
      </w:r>
      <w:r>
        <w:rPr>
          <w:color w:val="1F2A70"/>
          <w:spacing w:val="-18"/>
          <w:w w:val="120"/>
        </w:rPr>
        <w:t> </w:t>
      </w:r>
      <w:r>
        <w:rPr>
          <w:color w:val="1F2A70"/>
          <w:w w:val="120"/>
        </w:rPr>
        <w:t>Horton, T. </w:t>
      </w:r>
      <w:r>
        <w:rPr>
          <w:color w:val="1F2A70"/>
          <w:w w:val="115"/>
        </w:rPr>
        <w:t>Bringing buprenorphine-naloxone detoxifi­ </w:t>
      </w:r>
      <w:r>
        <w:rPr>
          <w:color w:val="333D7C"/>
          <w:w w:val="120"/>
        </w:rPr>
        <w:t>cation </w:t>
      </w:r>
      <w:r>
        <w:rPr>
          <w:color w:val="1F2A70"/>
          <w:w w:val="120"/>
        </w:rPr>
        <w:t>to</w:t>
      </w:r>
      <w:r>
        <w:rPr>
          <w:color w:val="1F2A70"/>
          <w:spacing w:val="-7"/>
          <w:w w:val="120"/>
        </w:rPr>
        <w:t> </w:t>
      </w:r>
      <w:r>
        <w:rPr>
          <w:color w:val="333D7C"/>
          <w:w w:val="120"/>
        </w:rPr>
        <w:t>community</w:t>
      </w:r>
      <w:r>
        <w:rPr>
          <w:color w:val="333D7C"/>
          <w:w w:val="120"/>
        </w:rPr>
        <w:t> </w:t>
      </w:r>
      <w:r>
        <w:rPr>
          <w:color w:val="1F2A70"/>
          <w:w w:val="120"/>
        </w:rPr>
        <w:t>treatment</w:t>
      </w:r>
      <w:r>
        <w:rPr>
          <w:color w:val="1F2A70"/>
          <w:w w:val="120"/>
        </w:rPr>
        <w:t> providers: The </w:t>
      </w:r>
      <w:r>
        <w:rPr>
          <w:color w:val="333D7C"/>
          <w:w w:val="120"/>
        </w:rPr>
        <w:t>NIDA clinical </w:t>
      </w:r>
      <w:r>
        <w:rPr>
          <w:color w:val="1F2A70"/>
          <w:w w:val="120"/>
        </w:rPr>
        <w:t>trials network field experience.</w:t>
      </w:r>
      <w:r>
        <w:rPr>
          <w:color w:val="1F2A70"/>
          <w:spacing w:val="-2"/>
          <w:w w:val="120"/>
        </w:rPr>
        <w:t> </w:t>
      </w:r>
      <w:r>
        <w:rPr>
          <w:i/>
          <w:color w:val="1F2A70"/>
          <w:w w:val="120"/>
          <w:sz w:val="21"/>
        </w:rPr>
        <w:t>American</w:t>
      </w:r>
      <w:r>
        <w:rPr>
          <w:i/>
          <w:color w:val="1F2A70"/>
          <w:spacing w:val="-11"/>
          <w:w w:val="120"/>
          <w:sz w:val="21"/>
        </w:rPr>
        <w:t> </w:t>
      </w:r>
      <w:r>
        <w:rPr>
          <w:i/>
          <w:color w:val="1F2A70"/>
          <w:w w:val="120"/>
          <w:sz w:val="21"/>
        </w:rPr>
        <w:t>Journal</w:t>
      </w:r>
      <w:r>
        <w:rPr>
          <w:i/>
          <w:color w:val="1F2A70"/>
          <w:spacing w:val="-12"/>
          <w:w w:val="120"/>
          <w:sz w:val="21"/>
        </w:rPr>
        <w:t> </w:t>
      </w:r>
      <w:r>
        <w:rPr>
          <w:i/>
          <w:color w:val="1F2A70"/>
          <w:w w:val="120"/>
          <w:sz w:val="21"/>
        </w:rPr>
        <w:t>on</w:t>
      </w:r>
      <w:r>
        <w:rPr>
          <w:i/>
          <w:color w:val="1F2A70"/>
          <w:w w:val="120"/>
          <w:sz w:val="21"/>
        </w:rPr>
        <w:t> Addictions </w:t>
      </w:r>
      <w:r>
        <w:rPr>
          <w:color w:val="1F2A70"/>
          <w:w w:val="120"/>
        </w:rPr>
        <w:t>13(Suppll):S42-S66, 2004.</w:t>
      </w:r>
    </w:p>
    <w:p>
      <w:pPr>
        <w:pStyle w:val="BodyText"/>
        <w:spacing w:line="266" w:lineRule="auto" w:before="67"/>
        <w:ind w:left="556" w:right="1179" w:hanging="282"/>
      </w:pPr>
      <w:r>
        <w:rPr>
          <w:color w:val="1F2A70"/>
          <w:w w:val="115"/>
        </w:rPr>
        <w:t>American Academy of Pediatrics</w:t>
      </w:r>
      <w:r>
        <w:rPr>
          <w:color w:val="1F2A70"/>
          <w:w w:val="115"/>
        </w:rPr>
        <w:t> Committee on Drugs. The transfer of drugs and</w:t>
      </w:r>
      <w:r>
        <w:rPr>
          <w:color w:val="1F2A70"/>
          <w:w w:val="115"/>
        </w:rPr>
        <w:t> other </w:t>
      </w:r>
      <w:r>
        <w:rPr>
          <w:color w:val="333D7C"/>
          <w:w w:val="115"/>
        </w:rPr>
        <w:t>chemicals </w:t>
      </w:r>
      <w:r>
        <w:rPr>
          <w:color w:val="1F2A70"/>
          <w:w w:val="115"/>
        </w:rPr>
        <w:t>into human milk.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  <w:sz w:val="21"/>
        </w:rPr>
        <w:t>Pediatrics</w:t>
      </w:r>
      <w:r>
        <w:rPr>
          <w:i/>
          <w:color w:val="1F2A70"/>
          <w:w w:val="115"/>
          <w:sz w:val="21"/>
        </w:rPr>
        <w:t> </w:t>
      </w:r>
      <w:r>
        <w:rPr>
          <w:color w:val="1F2A70"/>
          <w:w w:val="115"/>
        </w:rPr>
        <w:t>108(3):776-789, 2001.</w:t>
      </w:r>
    </w:p>
    <w:p>
      <w:pPr>
        <w:pStyle w:val="BodyText"/>
        <w:spacing w:line="268" w:lineRule="auto" w:before="76"/>
        <w:ind w:left="565" w:right="1019" w:hanging="291"/>
      </w:pPr>
      <w:r>
        <w:rPr>
          <w:color w:val="1F2A70"/>
          <w:w w:val="115"/>
        </w:rPr>
        <w:t>American</w:t>
      </w:r>
      <w:r>
        <w:rPr>
          <w:color w:val="1F2A70"/>
          <w:w w:val="115"/>
        </w:rPr>
        <w:t> Diabetes Association.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Nutrition principles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recommendations in dia­ </w:t>
      </w:r>
      <w:r>
        <w:rPr>
          <w:color w:val="1F2A70"/>
          <w:spacing w:val="-2"/>
          <w:w w:val="115"/>
        </w:rPr>
        <w:t>betes.</w:t>
      </w:r>
      <w:r>
        <w:rPr>
          <w:color w:val="1F2A70"/>
          <w:spacing w:val="9"/>
          <w:w w:val="115"/>
        </w:rPr>
        <w:t> </w:t>
      </w:r>
      <w:r>
        <w:rPr>
          <w:i/>
          <w:color w:val="1F2A70"/>
          <w:spacing w:val="-2"/>
          <w:w w:val="115"/>
          <w:sz w:val="21"/>
        </w:rPr>
        <w:t>Diabetes Care</w:t>
      </w:r>
      <w:r>
        <w:rPr>
          <w:i/>
          <w:color w:val="1F2A70"/>
          <w:spacing w:val="-12"/>
          <w:w w:val="115"/>
          <w:sz w:val="21"/>
        </w:rPr>
        <w:t> </w:t>
      </w:r>
      <w:r>
        <w:rPr>
          <w:color w:val="1F2A70"/>
          <w:spacing w:val="-2"/>
          <w:w w:val="115"/>
        </w:rPr>
        <w:t>27(Suppl</w:t>
      </w:r>
      <w:r>
        <w:rPr>
          <w:color w:val="1F2A70"/>
          <w:spacing w:val="-7"/>
          <w:w w:val="115"/>
        </w:rPr>
        <w:t> </w:t>
      </w:r>
      <w:r>
        <w:rPr>
          <w:color w:val="1F2A70"/>
          <w:spacing w:val="-2"/>
          <w:w w:val="115"/>
        </w:rPr>
        <w:t>1):536-546, 2004.</w:t>
      </w:r>
    </w:p>
    <w:p>
      <w:pPr>
        <w:spacing w:line="266" w:lineRule="auto" w:before="110"/>
        <w:ind w:left="563" w:right="1309" w:hanging="289"/>
        <w:jc w:val="left"/>
        <w:rPr>
          <w:sz w:val="20"/>
        </w:rPr>
      </w:pPr>
      <w:r>
        <w:rPr>
          <w:color w:val="333D7C"/>
          <w:w w:val="110"/>
          <w:sz w:val="20"/>
        </w:rPr>
        <w:t>American </w:t>
      </w:r>
      <w:r>
        <w:rPr>
          <w:color w:val="1F2A70"/>
          <w:w w:val="110"/>
          <w:sz w:val="20"/>
        </w:rPr>
        <w:t>Medical </w:t>
      </w:r>
      <w:r>
        <w:rPr>
          <w:color w:val="333D7C"/>
          <w:w w:val="110"/>
          <w:sz w:val="20"/>
        </w:rPr>
        <w:t>Association.</w:t>
      </w:r>
      <w:r>
        <w:rPr>
          <w:color w:val="333D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1"/>
        </w:rPr>
        <w:t>Drug</w:t>
      </w:r>
      <w:r>
        <w:rPr>
          <w:i/>
          <w:color w:val="1F2A70"/>
          <w:w w:val="110"/>
          <w:sz w:val="21"/>
        </w:rPr>
        <w:t> Dependencies as</w:t>
      </w:r>
      <w:r>
        <w:rPr>
          <w:i/>
          <w:color w:val="1F2A70"/>
          <w:spacing w:val="-6"/>
          <w:w w:val="110"/>
          <w:sz w:val="21"/>
        </w:rPr>
        <w:t> </w:t>
      </w:r>
      <w:r>
        <w:rPr>
          <w:i/>
          <w:color w:val="1F2A70"/>
          <w:w w:val="110"/>
          <w:sz w:val="21"/>
        </w:rPr>
        <w:t>Diseases. </w:t>
      </w:r>
      <w:r>
        <w:rPr>
          <w:color w:val="1F2A70"/>
          <w:w w:val="110"/>
          <w:sz w:val="20"/>
        </w:rPr>
        <w:t>Policy Finder. H-95.983.</w:t>
      </w:r>
      <w:r>
        <w:rPr>
          <w:color w:val="1F2A70"/>
          <w:w w:val="110"/>
          <w:sz w:val="20"/>
        </w:rPr>
        <w:t> Chicago: American Medical Association, 2002.</w:t>
      </w:r>
    </w:p>
    <w:p>
      <w:pPr>
        <w:spacing w:line="261" w:lineRule="auto" w:before="112"/>
        <w:ind w:left="563" w:right="1189" w:hanging="289"/>
        <w:jc w:val="left"/>
        <w:rPr>
          <w:sz w:val="20"/>
        </w:rPr>
      </w:pPr>
      <w:r>
        <w:rPr>
          <w:color w:val="1F2A70"/>
          <w:w w:val="110"/>
          <w:sz w:val="20"/>
        </w:rPr>
        <w:t>American</w:t>
      </w:r>
      <w:r>
        <w:rPr>
          <w:color w:val="1F2A70"/>
          <w:w w:val="110"/>
          <w:sz w:val="20"/>
        </w:rPr>
        <w:t> Psychiatric Association.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1"/>
        </w:rPr>
        <w:t>Diagnostic</w:t>
      </w:r>
      <w:r>
        <w:rPr>
          <w:i/>
          <w:color w:val="1F2A70"/>
          <w:w w:val="110"/>
          <w:sz w:val="21"/>
        </w:rPr>
        <w:t> and</w:t>
      </w:r>
      <w:r>
        <w:rPr>
          <w:i/>
          <w:color w:val="1F2A70"/>
          <w:w w:val="110"/>
          <w:sz w:val="21"/>
        </w:rPr>
        <w:t> Statistical Manual of Mental Disorders. </w:t>
      </w:r>
      <w:r>
        <w:rPr>
          <w:color w:val="1F2A70"/>
          <w:w w:val="110"/>
          <w:sz w:val="20"/>
        </w:rPr>
        <w:t>4th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333D7C"/>
          <w:w w:val="110"/>
          <w:sz w:val="20"/>
        </w:rPr>
        <w:t>ed.</w:t>
      </w:r>
      <w:r>
        <w:rPr>
          <w:color w:val="333D7C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Washington,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DC: </w:t>
      </w:r>
      <w:r>
        <w:rPr>
          <w:color w:val="333D7C"/>
          <w:w w:val="110"/>
          <w:sz w:val="20"/>
        </w:rPr>
        <w:t>American</w:t>
      </w:r>
      <w:r>
        <w:rPr>
          <w:color w:val="333D7C"/>
          <w:w w:val="110"/>
          <w:sz w:val="20"/>
        </w:rPr>
        <w:t> </w:t>
      </w:r>
      <w:r>
        <w:rPr>
          <w:color w:val="1F2A70"/>
          <w:w w:val="110"/>
          <w:sz w:val="20"/>
        </w:rPr>
        <w:t>Psychiatric </w:t>
      </w:r>
      <w:r>
        <w:rPr>
          <w:color w:val="333D7C"/>
          <w:w w:val="110"/>
          <w:sz w:val="20"/>
        </w:rPr>
        <w:t>Association, </w:t>
      </w:r>
      <w:r>
        <w:rPr>
          <w:color w:val="1F2A70"/>
          <w:w w:val="110"/>
          <w:sz w:val="20"/>
        </w:rPr>
        <w:t>1994.</w:t>
      </w:r>
    </w:p>
    <w:p>
      <w:pPr>
        <w:pStyle w:val="BodyText"/>
        <w:spacing w:line="264" w:lineRule="auto" w:before="132"/>
        <w:ind w:left="564" w:right="1189" w:hanging="289"/>
      </w:pPr>
      <w:r>
        <w:rPr>
          <w:color w:val="1F2A70"/>
          <w:w w:val="110"/>
        </w:rPr>
        <w:t>American</w:t>
      </w:r>
      <w:r>
        <w:rPr>
          <w:color w:val="1F2A70"/>
          <w:w w:val="110"/>
        </w:rPr>
        <w:t> Psychiatric</w:t>
      </w:r>
      <w:r>
        <w:rPr>
          <w:color w:val="1F2A70"/>
          <w:w w:val="110"/>
        </w:rPr>
        <w:t> Association.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Practice </w:t>
      </w:r>
      <w:r>
        <w:rPr>
          <w:color w:val="333D7C"/>
          <w:w w:val="110"/>
        </w:rPr>
        <w:t>guideline </w:t>
      </w:r>
      <w:r>
        <w:rPr>
          <w:color w:val="1F2A70"/>
          <w:w w:val="110"/>
        </w:rPr>
        <w:t>for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</w:t>
      </w:r>
      <w:r>
        <w:rPr>
          <w:color w:val="1F2A70"/>
          <w:w w:val="110"/>
        </w:rPr>
        <w:t> treatment</w:t>
      </w:r>
      <w:r>
        <w:rPr>
          <w:color w:val="1F2A70"/>
          <w:w w:val="110"/>
        </w:rPr>
        <w:t> of patients with nicotine dependence.</w:t>
      </w:r>
      <w:r>
        <w:rPr>
          <w:color w:val="1F2A70"/>
          <w:spacing w:val="40"/>
          <w:w w:val="110"/>
        </w:rPr>
        <w:t> </w:t>
      </w:r>
      <w:r>
        <w:rPr>
          <w:i/>
          <w:color w:val="1F2A70"/>
          <w:w w:val="110"/>
          <w:sz w:val="21"/>
        </w:rPr>
        <w:t>American</w:t>
      </w:r>
      <w:r>
        <w:rPr>
          <w:i/>
          <w:color w:val="1F2A70"/>
          <w:w w:val="110"/>
          <w:sz w:val="21"/>
        </w:rPr>
        <w:t> Journal of</w:t>
      </w:r>
      <w:r>
        <w:rPr>
          <w:i/>
          <w:color w:val="1F2A70"/>
          <w:w w:val="110"/>
          <w:sz w:val="21"/>
        </w:rPr>
        <w:t> Psychiatry </w:t>
      </w:r>
      <w:r>
        <w:rPr>
          <w:color w:val="1F2A70"/>
          <w:w w:val="110"/>
        </w:rPr>
        <w:t>153(10):1-31, 1996.</w:t>
      </w:r>
    </w:p>
    <w:p>
      <w:pPr>
        <w:spacing w:line="256" w:lineRule="auto" w:before="116"/>
        <w:ind w:left="570" w:right="1189" w:hanging="295"/>
        <w:jc w:val="left"/>
        <w:rPr>
          <w:sz w:val="20"/>
        </w:rPr>
      </w:pPr>
      <w:r>
        <w:rPr>
          <w:color w:val="333D7C"/>
          <w:w w:val="110"/>
          <w:sz w:val="20"/>
        </w:rPr>
        <w:t>American</w:t>
      </w:r>
      <w:r>
        <w:rPr>
          <w:color w:val="333D7C"/>
          <w:w w:val="110"/>
          <w:sz w:val="20"/>
        </w:rPr>
        <w:t> </w:t>
      </w:r>
      <w:r>
        <w:rPr>
          <w:color w:val="1F2A70"/>
          <w:w w:val="110"/>
          <w:sz w:val="20"/>
        </w:rPr>
        <w:t>Psychiatric </w:t>
      </w:r>
      <w:r>
        <w:rPr>
          <w:color w:val="333D7C"/>
          <w:w w:val="110"/>
          <w:sz w:val="20"/>
        </w:rPr>
        <w:t>Association.</w:t>
      </w:r>
      <w:r>
        <w:rPr>
          <w:color w:val="333D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1"/>
        </w:rPr>
        <w:t>Diagnostic</w:t>
      </w:r>
      <w:r>
        <w:rPr>
          <w:i/>
          <w:color w:val="1F2A70"/>
          <w:w w:val="110"/>
          <w:sz w:val="21"/>
        </w:rPr>
        <w:t> and</w:t>
      </w:r>
      <w:r>
        <w:rPr>
          <w:i/>
          <w:color w:val="1F2A70"/>
          <w:w w:val="110"/>
          <w:sz w:val="21"/>
        </w:rPr>
        <w:t> Statistical Manual of Mental Disorders. </w:t>
      </w:r>
      <w:r>
        <w:rPr>
          <w:color w:val="1F2A70"/>
          <w:w w:val="110"/>
          <w:sz w:val="20"/>
        </w:rPr>
        <w:t>4th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333D7C"/>
          <w:w w:val="110"/>
          <w:sz w:val="20"/>
        </w:rPr>
        <w:t>ed.</w:t>
      </w:r>
      <w:r>
        <w:rPr>
          <w:color w:val="333D7C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Text</w:t>
      </w:r>
      <w:r>
        <w:rPr>
          <w:color w:val="1F2A70"/>
          <w:w w:val="110"/>
          <w:sz w:val="20"/>
        </w:rPr>
        <w:t> Revision.</w:t>
      </w:r>
    </w:p>
    <w:p>
      <w:pPr>
        <w:pStyle w:val="BodyText"/>
        <w:spacing w:line="271" w:lineRule="auto" w:before="13"/>
        <w:ind w:left="563" w:right="1189" w:hanging="2"/>
      </w:pPr>
      <w:r>
        <w:rPr>
          <w:color w:val="1F2A70"/>
          <w:w w:val="115"/>
        </w:rPr>
        <w:t>Washington,</w:t>
      </w:r>
      <w:r>
        <w:rPr>
          <w:color w:val="1F2A70"/>
          <w:w w:val="115"/>
        </w:rPr>
        <w:t> DC: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American Psychiatric Association, 2000.</w:t>
      </w:r>
    </w:p>
    <w:p>
      <w:pPr>
        <w:pStyle w:val="BodyText"/>
        <w:spacing w:line="276" w:lineRule="auto" w:before="120"/>
        <w:ind w:left="567" w:right="1189" w:hanging="293"/>
      </w:pPr>
      <w:r>
        <w:rPr>
          <w:color w:val="1F2A70"/>
          <w:w w:val="115"/>
        </w:rPr>
        <w:t>American</w:t>
      </w:r>
      <w:r>
        <w:rPr>
          <w:color w:val="1F2A70"/>
          <w:w w:val="115"/>
        </w:rPr>
        <w:t> Psychiatric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Association</w:t>
      </w:r>
      <w:r>
        <w:rPr>
          <w:color w:val="1F2A70"/>
          <w:w w:val="115"/>
        </w:rPr>
        <w:t> Task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Force on Benzodiazepine Dependency.</w:t>
      </w:r>
    </w:p>
    <w:p>
      <w:pPr>
        <w:pStyle w:val="Heading7"/>
        <w:ind w:left="574"/>
        <w:rPr>
          <w:i/>
        </w:rPr>
      </w:pPr>
      <w:r>
        <w:rPr>
          <w:i/>
          <w:color w:val="1F2A70"/>
          <w:w w:val="110"/>
        </w:rPr>
        <w:t>Benzodiazepine</w:t>
      </w:r>
      <w:r>
        <w:rPr>
          <w:i/>
          <w:color w:val="1F2A70"/>
          <w:spacing w:val="5"/>
          <w:w w:val="110"/>
        </w:rPr>
        <w:t> </w:t>
      </w:r>
      <w:r>
        <w:rPr>
          <w:i/>
          <w:color w:val="1F2A70"/>
          <w:w w:val="110"/>
        </w:rPr>
        <w:t>Dependence,</w:t>
      </w:r>
      <w:r>
        <w:rPr>
          <w:i/>
          <w:color w:val="1F2A70"/>
          <w:spacing w:val="12"/>
          <w:w w:val="110"/>
        </w:rPr>
        <w:t> </w:t>
      </w:r>
      <w:r>
        <w:rPr>
          <w:i/>
          <w:color w:val="1F2A70"/>
          <w:spacing w:val="-2"/>
          <w:w w:val="110"/>
        </w:rPr>
        <w:t>Toxicity,</w:t>
      </w:r>
    </w:p>
    <w:p>
      <w:pPr>
        <w:pStyle w:val="BodyText"/>
        <w:spacing w:line="266" w:lineRule="auto" w:before="18"/>
        <w:ind w:left="571" w:right="1189" w:hanging="2"/>
      </w:pPr>
      <w:r>
        <w:rPr>
          <w:i/>
          <w:color w:val="1F2A70"/>
          <w:w w:val="115"/>
          <w:sz w:val="21"/>
        </w:rPr>
        <w:t>and</w:t>
      </w:r>
      <w:r>
        <w:rPr>
          <w:i/>
          <w:color w:val="1F2A70"/>
          <w:spacing w:val="-10"/>
          <w:w w:val="115"/>
          <w:sz w:val="21"/>
        </w:rPr>
        <w:t> </w:t>
      </w:r>
      <w:r>
        <w:rPr>
          <w:i/>
          <w:color w:val="1F2A70"/>
          <w:w w:val="115"/>
          <w:sz w:val="21"/>
        </w:rPr>
        <w:t>Abuse.</w:t>
      </w:r>
      <w:r>
        <w:rPr>
          <w:i/>
          <w:color w:val="1F2A70"/>
          <w:spacing w:val="-16"/>
          <w:w w:val="115"/>
          <w:sz w:val="21"/>
        </w:rPr>
        <w:t> </w:t>
      </w:r>
      <w:r>
        <w:rPr>
          <w:color w:val="1F2A70"/>
          <w:w w:val="115"/>
        </w:rPr>
        <w:t>Washington,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DC:</w:t>
      </w:r>
      <w:r>
        <w:rPr>
          <w:color w:val="1F2A70"/>
          <w:spacing w:val="-14"/>
          <w:w w:val="115"/>
        </w:rPr>
        <w:t> </w:t>
      </w:r>
      <w:r>
        <w:rPr>
          <w:color w:val="333D7C"/>
          <w:w w:val="115"/>
        </w:rPr>
        <w:t>American </w:t>
      </w:r>
      <w:r>
        <w:rPr>
          <w:color w:val="1F2A70"/>
          <w:w w:val="115"/>
        </w:rPr>
        <w:t>Psychiatric</w:t>
      </w:r>
      <w:r>
        <w:rPr>
          <w:color w:val="1F2A70"/>
          <w:w w:val="115"/>
        </w:rPr>
        <w:t> Press, 1990.</w:t>
      </w:r>
    </w:p>
    <w:p>
      <w:pPr>
        <w:spacing w:after="0" w:line="266" w:lineRule="auto"/>
        <w:sectPr>
          <w:pgSz w:w="12240" w:h="15840"/>
          <w:pgMar w:header="0" w:footer="933" w:top="1320" w:bottom="1140" w:left="600" w:right="880"/>
          <w:cols w:num="2" w:equalWidth="0">
            <w:col w:w="4997" w:space="40"/>
            <w:col w:w="5723"/>
          </w:cols>
        </w:sectPr>
      </w:pPr>
    </w:p>
    <w:p>
      <w:pPr>
        <w:pStyle w:val="BodyText"/>
        <w:spacing w:before="74"/>
        <w:ind w:left="1148"/>
      </w:pPr>
      <w:r>
        <w:rPr>
          <w:color w:val="1F2A70"/>
          <w:w w:val="110"/>
        </w:rPr>
        <w:t>American</w:t>
      </w:r>
      <w:r>
        <w:rPr>
          <w:color w:val="1F2A70"/>
          <w:spacing w:val="21"/>
          <w:w w:val="110"/>
        </w:rPr>
        <w:t> </w:t>
      </w:r>
      <w:r>
        <w:rPr>
          <w:color w:val="1F2A70"/>
          <w:w w:val="110"/>
        </w:rPr>
        <w:t>Society</w:t>
      </w:r>
      <w:r>
        <w:rPr>
          <w:color w:val="1F2A70"/>
          <w:spacing w:val="28"/>
          <w:w w:val="110"/>
        </w:rPr>
        <w:t> </w:t>
      </w:r>
      <w:r>
        <w:rPr>
          <w:color w:val="1F2A70"/>
          <w:w w:val="110"/>
        </w:rPr>
        <w:t>of</w:t>
      </w:r>
      <w:r>
        <w:rPr>
          <w:color w:val="1F2A70"/>
          <w:spacing w:val="16"/>
          <w:w w:val="110"/>
        </w:rPr>
        <w:t> </w:t>
      </w:r>
      <w:r>
        <w:rPr>
          <w:color w:val="313B7C"/>
          <w:w w:val="110"/>
        </w:rPr>
        <w:t>Addiction</w:t>
      </w:r>
      <w:r>
        <w:rPr>
          <w:color w:val="313B7C"/>
          <w:spacing w:val="24"/>
          <w:w w:val="110"/>
        </w:rPr>
        <w:t> </w:t>
      </w:r>
      <w:r>
        <w:rPr>
          <w:color w:val="1F2A70"/>
          <w:spacing w:val="-2"/>
          <w:w w:val="110"/>
        </w:rPr>
        <w:t>Medicine.</w:t>
      </w:r>
    </w:p>
    <w:p>
      <w:pPr>
        <w:spacing w:line="271" w:lineRule="auto" w:before="30"/>
        <w:ind w:left="1440" w:right="0" w:firstLine="12"/>
        <w:jc w:val="left"/>
        <w:rPr>
          <w:sz w:val="20"/>
        </w:rPr>
      </w:pPr>
      <w:r>
        <w:rPr>
          <w:i/>
          <w:color w:val="1F2A70"/>
          <w:w w:val="115"/>
          <w:sz w:val="20"/>
        </w:rPr>
        <w:t>Patient</w:t>
      </w:r>
      <w:r>
        <w:rPr>
          <w:i/>
          <w:color w:val="1F2A70"/>
          <w:w w:val="115"/>
          <w:sz w:val="20"/>
        </w:rPr>
        <w:t> Placement</w:t>
      </w:r>
      <w:r>
        <w:rPr>
          <w:i/>
          <w:color w:val="1F2A70"/>
          <w:w w:val="115"/>
          <w:sz w:val="20"/>
        </w:rPr>
        <w:t> Criteria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tlw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Substance-Related</w:t>
      </w:r>
      <w:r>
        <w:rPr>
          <w:i/>
          <w:color w:val="1F2A70"/>
          <w:spacing w:val="8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Disorders: </w:t>
      </w:r>
      <w:r>
        <w:rPr>
          <w:i/>
          <w:color w:val="313B7C"/>
          <w:w w:val="115"/>
          <w:sz w:val="20"/>
        </w:rPr>
        <w:t>ASAM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PPC-2. </w:t>
      </w:r>
      <w:r>
        <w:rPr>
          <w:color w:val="1F2A70"/>
          <w:w w:val="115"/>
          <w:sz w:val="20"/>
        </w:rPr>
        <w:t>2d </w:t>
      </w:r>
      <w:r>
        <w:rPr>
          <w:color w:val="313B7C"/>
          <w:w w:val="115"/>
          <w:sz w:val="20"/>
        </w:rPr>
        <w:t>ed.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Chevy Chase,</w:t>
      </w:r>
      <w:r>
        <w:rPr>
          <w:color w:val="1F2A70"/>
          <w:spacing w:val="-15"/>
          <w:w w:val="115"/>
          <w:sz w:val="20"/>
        </w:rPr>
        <w:t> </w:t>
      </w:r>
      <w:r>
        <w:rPr>
          <w:rFonts w:ascii="Arial"/>
          <w:b/>
          <w:color w:val="1F2A70"/>
          <w:w w:val="115"/>
          <w:sz w:val="20"/>
        </w:rPr>
        <w:t>MD:</w:t>
      </w:r>
      <w:r>
        <w:rPr>
          <w:rFonts w:ascii="Arial"/>
          <w:b/>
          <w:color w:val="1F2A70"/>
          <w:spacing w:val="-19"/>
          <w:w w:val="115"/>
          <w:sz w:val="20"/>
        </w:rPr>
        <w:t> </w:t>
      </w:r>
      <w:r>
        <w:rPr>
          <w:color w:val="1F2A70"/>
          <w:w w:val="115"/>
          <w:sz w:val="20"/>
        </w:rPr>
        <w:t>American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Society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of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Addiction Medicine, 1996.</w:t>
      </w:r>
    </w:p>
    <w:p>
      <w:pPr>
        <w:pStyle w:val="BodyText"/>
        <w:spacing w:before="122"/>
        <w:ind w:left="1148"/>
      </w:pPr>
      <w:r>
        <w:rPr>
          <w:color w:val="1F2A70"/>
          <w:w w:val="110"/>
        </w:rPr>
        <w:t>American</w:t>
      </w:r>
      <w:r>
        <w:rPr>
          <w:color w:val="1F2A70"/>
          <w:spacing w:val="21"/>
          <w:w w:val="110"/>
        </w:rPr>
        <w:t> </w:t>
      </w:r>
      <w:r>
        <w:rPr>
          <w:color w:val="1F2A70"/>
          <w:w w:val="110"/>
        </w:rPr>
        <w:t>Society</w:t>
      </w:r>
      <w:r>
        <w:rPr>
          <w:color w:val="1F2A70"/>
          <w:spacing w:val="28"/>
          <w:w w:val="110"/>
        </w:rPr>
        <w:t> </w:t>
      </w:r>
      <w:r>
        <w:rPr>
          <w:color w:val="1F2A70"/>
          <w:w w:val="110"/>
        </w:rPr>
        <w:t>of</w:t>
      </w:r>
      <w:r>
        <w:rPr>
          <w:color w:val="1F2A70"/>
          <w:spacing w:val="16"/>
          <w:w w:val="110"/>
        </w:rPr>
        <w:t> </w:t>
      </w:r>
      <w:r>
        <w:rPr>
          <w:color w:val="1F2A70"/>
          <w:w w:val="110"/>
        </w:rPr>
        <w:t>Addiction</w:t>
      </w:r>
      <w:r>
        <w:rPr>
          <w:color w:val="1F2A70"/>
          <w:spacing w:val="24"/>
          <w:w w:val="110"/>
        </w:rPr>
        <w:t> </w:t>
      </w:r>
      <w:r>
        <w:rPr>
          <w:color w:val="1F2A70"/>
          <w:spacing w:val="-2"/>
          <w:w w:val="110"/>
        </w:rPr>
        <w:t>Medicine.</w:t>
      </w:r>
    </w:p>
    <w:p>
      <w:pPr>
        <w:spacing w:line="271" w:lineRule="auto" w:before="29"/>
        <w:ind w:left="1440" w:right="104" w:firstLine="12"/>
        <w:jc w:val="left"/>
        <w:rPr>
          <w:sz w:val="20"/>
        </w:rPr>
      </w:pPr>
      <w:r>
        <w:rPr>
          <w:i/>
          <w:color w:val="1F2A70"/>
          <w:w w:val="115"/>
          <w:sz w:val="20"/>
        </w:rPr>
        <w:t>Patient</w:t>
      </w:r>
      <w:r>
        <w:rPr>
          <w:i/>
          <w:color w:val="1F2A70"/>
          <w:w w:val="115"/>
          <w:sz w:val="20"/>
        </w:rPr>
        <w:t> Placement</w:t>
      </w:r>
      <w:r>
        <w:rPr>
          <w:i/>
          <w:color w:val="1F2A70"/>
          <w:w w:val="115"/>
          <w:sz w:val="20"/>
        </w:rPr>
        <w:t> Criteria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the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Substance-Related Disorders: </w:t>
      </w:r>
      <w:r>
        <w:rPr>
          <w:i/>
          <w:color w:val="313B7C"/>
          <w:w w:val="115"/>
          <w:sz w:val="20"/>
        </w:rPr>
        <w:t>ASAM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PPC-2R. </w:t>
      </w:r>
      <w:r>
        <w:rPr>
          <w:color w:val="1F2A70"/>
          <w:w w:val="115"/>
          <w:sz w:val="20"/>
        </w:rPr>
        <w:t>2d </w:t>
      </w:r>
      <w:r>
        <w:rPr>
          <w:color w:val="313B7C"/>
          <w:w w:val="115"/>
          <w:sz w:val="20"/>
        </w:rPr>
        <w:t>ed. </w:t>
      </w:r>
      <w:r>
        <w:rPr>
          <w:color w:val="1F2A70"/>
          <w:w w:val="115"/>
          <w:sz w:val="20"/>
        </w:rPr>
        <w:t>Revised.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Chevy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Chase,</w:t>
      </w:r>
      <w:r>
        <w:rPr>
          <w:color w:val="1F2A70"/>
          <w:spacing w:val="-14"/>
          <w:w w:val="115"/>
          <w:sz w:val="20"/>
        </w:rPr>
        <w:t> </w:t>
      </w:r>
      <w:r>
        <w:rPr>
          <w:rFonts w:ascii="Arial"/>
          <w:b/>
          <w:color w:val="1F2A70"/>
          <w:w w:val="115"/>
          <w:sz w:val="20"/>
        </w:rPr>
        <w:t>MD:</w:t>
      </w:r>
      <w:r>
        <w:rPr>
          <w:rFonts w:ascii="Arial"/>
          <w:b/>
          <w:color w:val="1F2A70"/>
          <w:spacing w:val="-16"/>
          <w:w w:val="115"/>
          <w:sz w:val="20"/>
        </w:rPr>
        <w:t> </w:t>
      </w:r>
      <w:r>
        <w:rPr>
          <w:color w:val="313B7C"/>
          <w:w w:val="115"/>
          <w:sz w:val="20"/>
        </w:rPr>
        <w:t>American </w:t>
      </w:r>
      <w:r>
        <w:rPr>
          <w:color w:val="1F2A70"/>
          <w:w w:val="115"/>
          <w:sz w:val="20"/>
        </w:rPr>
        <w:t>Society of Addiction Medicine,</w:t>
      </w:r>
      <w:r>
        <w:rPr>
          <w:color w:val="1F2A70"/>
          <w:w w:val="115"/>
          <w:sz w:val="20"/>
        </w:rPr>
        <w:t> 2001.</w:t>
      </w:r>
    </w:p>
    <w:p>
      <w:pPr>
        <w:spacing w:line="273" w:lineRule="auto" w:before="123"/>
        <w:ind w:left="1439" w:right="23" w:hanging="292"/>
        <w:jc w:val="left"/>
        <w:rPr>
          <w:sz w:val="20"/>
        </w:rPr>
      </w:pPr>
      <w:r>
        <w:rPr>
          <w:color w:val="1F2A70"/>
          <w:w w:val="115"/>
          <w:sz w:val="20"/>
        </w:rPr>
        <w:t>Anderson,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C.B.,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and Wetter,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D.W.</w:t>
      </w:r>
      <w:r>
        <w:rPr>
          <w:color w:val="1F2A70"/>
          <w:w w:val="115"/>
          <w:sz w:val="20"/>
        </w:rPr>
        <w:t> Behavioral</w:t>
      </w:r>
      <w:r>
        <w:rPr>
          <w:color w:val="1F2A70"/>
          <w:w w:val="115"/>
          <w:sz w:val="20"/>
        </w:rPr>
        <w:t> and</w:t>
      </w:r>
      <w:r>
        <w:rPr>
          <w:color w:val="1F2A70"/>
          <w:w w:val="115"/>
          <w:sz w:val="20"/>
        </w:rPr>
        <w:t> pharmacologic</w:t>
      </w:r>
      <w:r>
        <w:rPr>
          <w:color w:val="1F2A70"/>
          <w:w w:val="115"/>
          <w:sz w:val="20"/>
        </w:rPr>
        <w:t> approaches to </w:t>
      </w:r>
      <w:r>
        <w:rPr>
          <w:color w:val="313B7C"/>
          <w:w w:val="115"/>
          <w:sz w:val="20"/>
        </w:rPr>
        <w:t>smoking </w:t>
      </w:r>
      <w:r>
        <w:rPr>
          <w:color w:val="1F2A70"/>
          <w:w w:val="115"/>
          <w:sz w:val="20"/>
        </w:rPr>
        <w:t>cessation.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Cancer and</w:t>
      </w:r>
      <w:r>
        <w:rPr>
          <w:i/>
          <w:color w:val="1F2A70"/>
          <w:w w:val="115"/>
          <w:sz w:val="20"/>
        </w:rPr>
        <w:t> Metastasis</w:t>
      </w:r>
      <w:r>
        <w:rPr>
          <w:i/>
          <w:color w:val="1F2A70"/>
          <w:spacing w:val="-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Reviews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16(3-4):393-404,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1997.</w:t>
      </w:r>
    </w:p>
    <w:p>
      <w:pPr>
        <w:pStyle w:val="BodyText"/>
        <w:spacing w:line="271" w:lineRule="auto" w:before="114"/>
        <w:ind w:left="1440" w:right="104" w:hanging="293"/>
      </w:pPr>
      <w:r>
        <w:rPr>
          <w:color w:val="313B7C"/>
          <w:w w:val="115"/>
        </w:rPr>
        <w:t>Anderson, </w:t>
      </w:r>
      <w:r>
        <w:rPr>
          <w:color w:val="1F2A70"/>
          <w:w w:val="115"/>
        </w:rPr>
        <w:t>D.J. Delivery of </w:t>
      </w:r>
      <w:r>
        <w:rPr>
          <w:color w:val="313B7C"/>
          <w:w w:val="115"/>
        </w:rPr>
        <w:t>essential services </w:t>
      </w:r>
      <w:r>
        <w:rPr>
          <w:color w:val="1F2A70"/>
          <w:w w:val="115"/>
        </w:rPr>
        <w:t>to alcoholics</w:t>
      </w:r>
      <w:r>
        <w:rPr>
          <w:color w:val="1F2A70"/>
          <w:w w:val="115"/>
        </w:rPr>
        <w:t> through</w:t>
      </w:r>
      <w:r>
        <w:rPr>
          <w:color w:val="1F2A70"/>
          <w:w w:val="115"/>
        </w:rPr>
        <w:t> the </w:t>
      </w:r>
      <w:r>
        <w:rPr>
          <w:color w:val="313B7C"/>
          <w:w w:val="115"/>
        </w:rPr>
        <w:t>"continuum </w:t>
      </w:r>
      <w:r>
        <w:rPr>
          <w:color w:val="1F2A70"/>
          <w:w w:val="115"/>
        </w:rPr>
        <w:t>of </w:t>
      </w:r>
      <w:r>
        <w:rPr>
          <w:color w:val="313B7C"/>
          <w:w w:val="115"/>
        </w:rPr>
        <w:t>care." </w:t>
      </w:r>
      <w:r>
        <w:rPr>
          <w:i/>
          <w:color w:val="1F2A70"/>
          <w:w w:val="115"/>
        </w:rPr>
        <w:t>Cancer Research </w:t>
      </w:r>
      <w:r>
        <w:rPr>
          <w:color w:val="313B7C"/>
          <w:w w:val="115"/>
        </w:rPr>
        <w:t>39(7 </w:t>
      </w:r>
      <w:r>
        <w:rPr>
          <w:color w:val="1F2A70"/>
          <w:w w:val="115"/>
        </w:rPr>
        <w:t>pt</w:t>
      </w:r>
      <w:r>
        <w:rPr>
          <w:color w:val="1F2A70"/>
          <w:w w:val="115"/>
        </w:rPr>
        <w:t> 2):</w:t>
      </w:r>
    </w:p>
    <w:p>
      <w:pPr>
        <w:pStyle w:val="BodyText"/>
        <w:spacing w:line="229" w:lineRule="exact"/>
        <w:ind w:left="1438"/>
      </w:pPr>
      <w:r>
        <w:rPr>
          <w:color w:val="1F2A70"/>
          <w:w w:val="115"/>
        </w:rPr>
        <w:t>2855-2858,</w:t>
      </w:r>
      <w:r>
        <w:rPr>
          <w:color w:val="1F2A70"/>
          <w:spacing w:val="6"/>
          <w:w w:val="115"/>
        </w:rPr>
        <w:t> </w:t>
      </w:r>
      <w:r>
        <w:rPr>
          <w:color w:val="1F2A70"/>
          <w:spacing w:val="-2"/>
          <w:w w:val="115"/>
        </w:rPr>
        <w:t>1979.</w:t>
      </w:r>
    </w:p>
    <w:p>
      <w:pPr>
        <w:spacing w:line="271" w:lineRule="auto" w:before="154"/>
        <w:ind w:left="1440" w:right="0" w:hanging="293"/>
        <w:jc w:val="left"/>
        <w:rPr>
          <w:i/>
          <w:sz w:val="20"/>
        </w:rPr>
      </w:pPr>
      <w:r>
        <w:rPr>
          <w:color w:val="1F2A70"/>
          <w:w w:val="115"/>
          <w:sz w:val="20"/>
        </w:rPr>
        <w:t>Anderson, </w:t>
      </w:r>
      <w:r>
        <w:rPr>
          <w:rFonts w:ascii="Arial"/>
          <w:b/>
          <w:color w:val="1F2A70"/>
          <w:w w:val="115"/>
          <w:sz w:val="20"/>
        </w:rPr>
        <w:t>D.W., </w:t>
      </w:r>
      <w:r>
        <w:rPr>
          <w:color w:val="1F2A70"/>
          <w:w w:val="115"/>
          <w:sz w:val="20"/>
        </w:rPr>
        <w:t>Bowland, </w:t>
      </w:r>
      <w:r>
        <w:rPr>
          <w:rFonts w:ascii="Arial"/>
          <w:b/>
          <w:color w:val="1F2A70"/>
          <w:w w:val="115"/>
          <w:sz w:val="20"/>
        </w:rPr>
        <w:t>B.J.,</w:t>
      </w:r>
      <w:r>
        <w:rPr>
          <w:rFonts w:ascii="Arial"/>
          <w:b/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Cartwright, W.S.,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Bassin, G.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Service-level </w:t>
      </w:r>
      <w:r>
        <w:rPr>
          <w:color w:val="313B7C"/>
          <w:w w:val="115"/>
          <w:sz w:val="20"/>
        </w:rPr>
        <w:t>costing </w:t>
      </w:r>
      <w:r>
        <w:rPr>
          <w:color w:val="1F2A70"/>
          <w:w w:val="115"/>
          <w:sz w:val="20"/>
        </w:rPr>
        <w:t>of</w:t>
      </w:r>
      <w:r>
        <w:rPr>
          <w:color w:val="1F2A70"/>
          <w:w w:val="115"/>
          <w:sz w:val="20"/>
        </w:rPr>
        <w:t> drug abuse treatment.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</w:t>
      </w:r>
      <w:r>
        <w:rPr>
          <w:i/>
          <w:color w:val="1F2A70"/>
          <w:w w:val="115"/>
          <w:sz w:val="20"/>
        </w:rPr>
        <w:t> Substance </w:t>
      </w:r>
      <w:r>
        <w:rPr>
          <w:i/>
          <w:color w:val="313B7C"/>
          <w:w w:val="115"/>
          <w:sz w:val="20"/>
        </w:rPr>
        <w:t>Almse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</w:t>
      </w:r>
    </w:p>
    <w:p>
      <w:pPr>
        <w:pStyle w:val="BodyText"/>
        <w:spacing w:line="229" w:lineRule="exact"/>
        <w:ind w:left="1434"/>
      </w:pPr>
      <w:r>
        <w:rPr>
          <w:color w:val="1F2A70"/>
          <w:w w:val="115"/>
        </w:rPr>
        <w:t>15(3):201-211,</w:t>
      </w:r>
      <w:r>
        <w:rPr>
          <w:color w:val="1F2A70"/>
          <w:spacing w:val="-2"/>
          <w:w w:val="115"/>
        </w:rPr>
        <w:t> 1998.</w:t>
      </w:r>
    </w:p>
    <w:p>
      <w:pPr>
        <w:pStyle w:val="BodyText"/>
        <w:spacing w:line="273" w:lineRule="auto" w:before="149"/>
        <w:ind w:left="1436" w:hanging="289"/>
      </w:pPr>
      <w:r>
        <w:rPr>
          <w:color w:val="1F2A70"/>
          <w:w w:val="115"/>
        </w:rPr>
        <w:t>Anderson, F.,</w:t>
      </w:r>
      <w:r>
        <w:rPr>
          <w:color w:val="1F2A70"/>
          <w:w w:val="115"/>
        </w:rPr>
        <w:t> and Kiefer, F.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Depressive mood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craving during alcohol withdrawal: Association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interaction.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German</w:t>
      </w:r>
      <w:r>
        <w:rPr>
          <w:i/>
          <w:color w:val="1F2A70"/>
          <w:w w:val="115"/>
        </w:rPr>
        <w:t> Journal</w:t>
      </w:r>
      <w:r>
        <w:rPr>
          <w:i/>
          <w:color w:val="1F2A70"/>
          <w:w w:val="115"/>
        </w:rPr>
        <w:t> of Psychiatry </w:t>
      </w:r>
      <w:r>
        <w:rPr>
          <w:color w:val="1F2A70"/>
          <w:w w:val="115"/>
        </w:rPr>
        <w:t>7(2):6-11, 2004.</w:t>
      </w:r>
    </w:p>
    <w:p>
      <w:pPr>
        <w:pStyle w:val="BodyText"/>
        <w:spacing w:line="271" w:lineRule="auto" w:before="115"/>
        <w:ind w:left="1432" w:right="37" w:hanging="285"/>
      </w:pPr>
      <w:r>
        <w:rPr>
          <w:color w:val="313B7C"/>
          <w:w w:val="115"/>
        </w:rPr>
        <w:t>Anderson, </w:t>
      </w:r>
      <w:r>
        <w:rPr>
          <w:color w:val="1F2A70"/>
          <w:w w:val="115"/>
        </w:rPr>
        <w:t>F., Paluzzi, P., Lee, J.,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Huggins, G.,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and</w:t>
      </w:r>
      <w:r>
        <w:rPr>
          <w:color w:val="313B7C"/>
          <w:spacing w:val="18"/>
          <w:w w:val="115"/>
        </w:rPr>
        <w:t> </w:t>
      </w:r>
      <w:r>
        <w:rPr>
          <w:color w:val="1F2A70"/>
          <w:w w:val="115"/>
        </w:rPr>
        <w:t>Huggins,</w:t>
      </w:r>
      <w:r>
        <w:rPr>
          <w:color w:val="1F2A70"/>
          <w:w w:val="115"/>
        </w:rPr>
        <w:t> G. Illicit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use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clonidine in</w:t>
      </w:r>
      <w:r>
        <w:rPr>
          <w:color w:val="1F2A70"/>
          <w:w w:val="115"/>
        </w:rPr>
        <w:t> opiate-abusing pregnant women.</w:t>
      </w:r>
    </w:p>
    <w:p>
      <w:pPr>
        <w:spacing w:line="271" w:lineRule="auto" w:before="3"/>
        <w:ind w:left="1434" w:right="0" w:firstLine="16"/>
        <w:jc w:val="left"/>
        <w:rPr>
          <w:sz w:val="20"/>
        </w:rPr>
      </w:pPr>
      <w:r>
        <w:rPr>
          <w:i/>
          <w:color w:val="1F2A70"/>
          <w:w w:val="115"/>
          <w:sz w:val="20"/>
        </w:rPr>
        <w:t>Obstetrics</w:t>
      </w:r>
      <w:r>
        <w:rPr>
          <w:i/>
          <w:color w:val="1F2A70"/>
          <w:spacing w:val="-1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-8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Gynecology</w:t>
      </w:r>
      <w:r>
        <w:rPr>
          <w:i/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90(5):790-794, </w:t>
      </w:r>
      <w:r>
        <w:rPr>
          <w:color w:val="1F2A70"/>
          <w:spacing w:val="-2"/>
          <w:w w:val="115"/>
          <w:sz w:val="20"/>
        </w:rPr>
        <w:t>1997a.</w:t>
      </w:r>
    </w:p>
    <w:p>
      <w:pPr>
        <w:spacing w:line="271" w:lineRule="auto" w:before="120"/>
        <w:ind w:left="1440" w:right="0" w:hanging="293"/>
        <w:jc w:val="left"/>
        <w:rPr>
          <w:i/>
          <w:sz w:val="20"/>
        </w:rPr>
      </w:pPr>
      <w:r>
        <w:rPr>
          <w:color w:val="313B7C"/>
          <w:w w:val="115"/>
          <w:sz w:val="20"/>
        </w:rPr>
        <w:t>Anderson, </w:t>
      </w:r>
      <w:r>
        <w:rPr>
          <w:color w:val="1F2A70"/>
          <w:w w:val="115"/>
          <w:sz w:val="20"/>
        </w:rPr>
        <w:t>M., Elk, R.,</w:t>
      </w:r>
      <w:r>
        <w:rPr>
          <w:color w:val="1F2A70"/>
          <w:w w:val="115"/>
          <w:sz w:val="20"/>
        </w:rPr>
        <w:t> and </w:t>
      </w:r>
      <w:r>
        <w:rPr>
          <w:color w:val="313B7C"/>
          <w:w w:val="115"/>
          <w:sz w:val="20"/>
        </w:rPr>
        <w:t>Anderes, </w:t>
      </w:r>
      <w:r>
        <w:rPr>
          <w:color w:val="1F2A70"/>
          <w:w w:val="115"/>
          <w:sz w:val="20"/>
        </w:rPr>
        <w:t>R.L. Social, </w:t>
      </w:r>
      <w:r>
        <w:rPr>
          <w:color w:val="313B7C"/>
          <w:w w:val="115"/>
          <w:sz w:val="20"/>
        </w:rPr>
        <w:t>ethical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practical aspects of </w:t>
      </w:r>
      <w:r>
        <w:rPr>
          <w:color w:val="313B7C"/>
          <w:w w:val="115"/>
          <w:sz w:val="20"/>
        </w:rPr>
        <w:t>perinatal substance </w:t>
      </w:r>
      <w:r>
        <w:rPr>
          <w:color w:val="1F2A70"/>
          <w:w w:val="115"/>
          <w:sz w:val="20"/>
        </w:rPr>
        <w:t>use.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Substance Abuse</w:t>
      </w:r>
      <w:r>
        <w:rPr>
          <w:i/>
          <w:color w:val="1F2A70"/>
          <w:w w:val="115"/>
          <w:sz w:val="20"/>
        </w:rPr>
        <w:t> Treatment</w:t>
      </w:r>
    </w:p>
    <w:p>
      <w:pPr>
        <w:pStyle w:val="BodyText"/>
        <w:spacing w:before="3"/>
        <w:ind w:left="1434"/>
      </w:pPr>
      <w:r>
        <w:rPr>
          <w:color w:val="1F2A70"/>
          <w:w w:val="115"/>
        </w:rPr>
        <w:t>14(5):481-486,</w:t>
      </w:r>
      <w:r>
        <w:rPr>
          <w:color w:val="1F2A70"/>
          <w:spacing w:val="-2"/>
          <w:w w:val="115"/>
        </w:rPr>
        <w:t> 19971.</w:t>
      </w:r>
    </w:p>
    <w:p>
      <w:pPr>
        <w:pStyle w:val="BodyText"/>
        <w:spacing w:line="273" w:lineRule="auto" w:before="145"/>
        <w:ind w:left="1441" w:right="13" w:hanging="293"/>
      </w:pPr>
      <w:r>
        <w:rPr>
          <w:color w:val="1F2A70"/>
          <w:w w:val="115"/>
        </w:rPr>
        <w:t>Andrulis, D.,</w:t>
      </w:r>
      <w:r>
        <w:rPr>
          <w:color w:val="1F2A70"/>
          <w:w w:val="115"/>
        </w:rPr>
        <w:t> and Hopkins, S. Public hospi­ tals </w:t>
      </w:r>
      <w:r>
        <w:rPr>
          <w:color w:val="313B7C"/>
          <w:w w:val="115"/>
        </w:rPr>
        <w:t>and substance </w:t>
      </w:r>
      <w:r>
        <w:rPr>
          <w:color w:val="1F2A70"/>
          <w:w w:val="115"/>
        </w:rPr>
        <w:t>abuse </w:t>
      </w:r>
      <w:r>
        <w:rPr>
          <w:color w:val="313B7C"/>
          <w:w w:val="115"/>
        </w:rPr>
        <w:t>services </w:t>
      </w:r>
      <w:r>
        <w:rPr>
          <w:color w:val="1F2A70"/>
          <w:w w:val="115"/>
        </w:rPr>
        <w:t>for</w:t>
      </w:r>
      <w:r>
        <w:rPr>
          <w:color w:val="1F2A70"/>
          <w:w w:val="115"/>
        </w:rPr>
        <w:t> preg­ nant </w:t>
      </w:r>
      <w:r>
        <w:rPr>
          <w:color w:val="313B7C"/>
          <w:w w:val="115"/>
        </w:rPr>
        <w:t>women </w:t>
      </w:r>
      <w:r>
        <w:rPr>
          <w:color w:val="1F2A70"/>
          <w:w w:val="115"/>
        </w:rPr>
        <w:t>and</w:t>
      </w:r>
      <w:r>
        <w:rPr>
          <w:color w:val="1F2A70"/>
          <w:spacing w:val="33"/>
          <w:w w:val="115"/>
        </w:rPr>
        <w:t> </w:t>
      </w:r>
      <w:r>
        <w:rPr>
          <w:color w:val="1F2A70"/>
          <w:w w:val="115"/>
        </w:rPr>
        <w:t>mothers:</w:t>
      </w:r>
      <w:r>
        <w:rPr>
          <w:color w:val="1F2A70"/>
          <w:w w:val="115"/>
        </w:rPr>
        <w:t> Implications for managed-care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programs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w w:val="115"/>
        </w:rPr>
        <w:t> Medicaid.</w:t>
      </w:r>
    </w:p>
    <w:p>
      <w:pPr>
        <w:spacing w:line="271" w:lineRule="auto" w:before="0"/>
        <w:ind w:left="1438" w:right="0" w:firstLine="11"/>
        <w:jc w:val="left"/>
        <w:rPr>
          <w:sz w:val="20"/>
        </w:rPr>
      </w:pP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 </w:t>
      </w:r>
      <w:r>
        <w:rPr>
          <w:i/>
          <w:color w:val="313B7C"/>
          <w:w w:val="115"/>
          <w:sz w:val="20"/>
        </w:rPr>
        <w:t>Urban </w:t>
      </w:r>
      <w:r>
        <w:rPr>
          <w:i/>
          <w:color w:val="1F2A70"/>
          <w:w w:val="115"/>
          <w:sz w:val="20"/>
        </w:rPr>
        <w:t>Health</w:t>
      </w:r>
      <w:r>
        <w:rPr>
          <w:i/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78(1):181-198, </w:t>
      </w:r>
      <w:r>
        <w:rPr>
          <w:color w:val="1F2A70"/>
          <w:spacing w:val="-2"/>
          <w:w w:val="115"/>
          <w:sz w:val="20"/>
        </w:rPr>
        <w:t>2001.</w:t>
      </w:r>
    </w:p>
    <w:p>
      <w:pPr>
        <w:spacing w:line="271" w:lineRule="auto" w:before="74"/>
        <w:ind w:left="565" w:right="879" w:hanging="293"/>
        <w:jc w:val="left"/>
        <w:rPr>
          <w:sz w:val="20"/>
        </w:rPr>
      </w:pPr>
      <w:r>
        <w:rPr/>
        <w:br w:type="column"/>
      </w:r>
      <w:r>
        <w:rPr>
          <w:color w:val="1F2A70"/>
          <w:w w:val="115"/>
          <w:sz w:val="20"/>
        </w:rPr>
        <w:t>Angres, D.H., and Easton, M. Treatment management</w:t>
      </w:r>
      <w:r>
        <w:rPr>
          <w:color w:val="1F2A70"/>
          <w:w w:val="115"/>
          <w:sz w:val="20"/>
        </w:rPr>
        <w:t> for</w:t>
      </w:r>
      <w:r>
        <w:rPr>
          <w:color w:val="1F2A70"/>
          <w:w w:val="115"/>
          <w:sz w:val="20"/>
        </w:rPr>
        <w:t> acute and continuing </w:t>
      </w:r>
      <w:r>
        <w:rPr>
          <w:color w:val="313B7C"/>
          <w:w w:val="115"/>
          <w:sz w:val="20"/>
        </w:rPr>
        <w:t>care. </w:t>
      </w:r>
      <w:r>
        <w:rPr>
          <w:color w:val="1F2A70"/>
          <w:w w:val="115"/>
          <w:sz w:val="20"/>
        </w:rPr>
        <w:t>In: Smith, D.E., and Easton, M., </w:t>
      </w:r>
      <w:r>
        <w:rPr>
          <w:color w:val="313B7C"/>
          <w:w w:val="115"/>
          <w:sz w:val="20"/>
        </w:rPr>
        <w:t>eds. </w:t>
      </w:r>
      <w:r>
        <w:rPr>
          <w:i/>
          <w:color w:val="1F2A70"/>
          <w:w w:val="115"/>
          <w:sz w:val="20"/>
        </w:rPr>
        <w:t>Manual of</w:t>
      </w:r>
      <w:r>
        <w:rPr>
          <w:i/>
          <w:color w:val="1F2A70"/>
          <w:w w:val="115"/>
          <w:sz w:val="20"/>
        </w:rPr>
        <w:t> Therapeutics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w w:val="115"/>
          <w:sz w:val="20"/>
        </w:rPr>
        <w:t> Addictions.</w:t>
      </w:r>
      <w:r>
        <w:rPr>
          <w:i/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York: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Wiley-Liss,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1997. pp.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269-284.</w:t>
      </w:r>
    </w:p>
    <w:p>
      <w:pPr>
        <w:spacing w:line="273" w:lineRule="auto" w:before="123"/>
        <w:ind w:left="561" w:right="686" w:hanging="289"/>
        <w:jc w:val="left"/>
        <w:rPr>
          <w:sz w:val="20"/>
        </w:rPr>
      </w:pPr>
      <w:r>
        <w:rPr>
          <w:color w:val="1F2A70"/>
          <w:w w:val="115"/>
          <w:sz w:val="20"/>
        </w:rPr>
        <w:t>Anton,</w:t>
      </w:r>
      <w:r>
        <w:rPr>
          <w:color w:val="1F2A70"/>
          <w:w w:val="115"/>
          <w:sz w:val="20"/>
        </w:rPr>
        <w:t> R.F. What is craving?:</w:t>
      </w:r>
      <w:r>
        <w:rPr>
          <w:color w:val="1F2A70"/>
          <w:w w:val="115"/>
          <w:sz w:val="20"/>
        </w:rPr>
        <w:t> Models and implications for</w:t>
      </w:r>
      <w:r>
        <w:rPr>
          <w:color w:val="1F2A70"/>
          <w:w w:val="115"/>
          <w:sz w:val="20"/>
        </w:rPr>
        <w:t> treatment.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</w:t>
      </w:r>
      <w:r>
        <w:rPr>
          <w:i/>
          <w:color w:val="1F2A70"/>
          <w:w w:val="115"/>
          <w:sz w:val="20"/>
        </w:rPr>
        <w:t> Research</w:t>
      </w:r>
      <w:r>
        <w:rPr>
          <w:i/>
          <w:color w:val="1F2A70"/>
          <w:spacing w:val="1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1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Health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23(3):165-173,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1999.</w:t>
      </w:r>
    </w:p>
    <w:p>
      <w:pPr>
        <w:pStyle w:val="BodyText"/>
        <w:spacing w:line="271" w:lineRule="auto" w:before="117"/>
        <w:ind w:left="561" w:right="551" w:hanging="289"/>
      </w:pPr>
      <w:r>
        <w:rPr>
          <w:color w:val="313B7C"/>
          <w:w w:val="120"/>
        </w:rPr>
        <w:t>Anton,</w:t>
      </w:r>
      <w:r>
        <w:rPr>
          <w:color w:val="313B7C"/>
          <w:spacing w:val="-12"/>
          <w:w w:val="120"/>
        </w:rPr>
        <w:t> </w:t>
      </w:r>
      <w:r>
        <w:rPr>
          <w:color w:val="1F2A70"/>
          <w:w w:val="120"/>
        </w:rPr>
        <w:t>R.F.</w:t>
      </w:r>
      <w:r>
        <w:rPr>
          <w:color w:val="1F2A70"/>
          <w:spacing w:val="-15"/>
          <w:w w:val="120"/>
        </w:rPr>
        <w:t> </w:t>
      </w:r>
      <w:r>
        <w:rPr>
          <w:color w:val="1F2A70"/>
          <w:w w:val="120"/>
        </w:rPr>
        <w:t>Carbohydrate-deficient</w:t>
      </w:r>
      <w:r>
        <w:rPr>
          <w:color w:val="1F2A70"/>
          <w:spacing w:val="-15"/>
          <w:w w:val="120"/>
        </w:rPr>
        <w:t> </w:t>
      </w:r>
      <w:r>
        <w:rPr>
          <w:color w:val="1F2A70"/>
          <w:w w:val="120"/>
        </w:rPr>
        <w:t>transfer­ rin for detection </w:t>
      </w:r>
      <w:r>
        <w:rPr>
          <w:color w:val="313B7C"/>
          <w:w w:val="120"/>
        </w:rPr>
        <w:t>and</w:t>
      </w:r>
      <w:r>
        <w:rPr>
          <w:color w:val="313B7C"/>
          <w:w w:val="120"/>
        </w:rPr>
        <w:t> </w:t>
      </w:r>
      <w:r>
        <w:rPr>
          <w:color w:val="1F2A70"/>
          <w:w w:val="120"/>
        </w:rPr>
        <w:t>monitoring of </w:t>
      </w:r>
      <w:r>
        <w:rPr>
          <w:color w:val="313B7C"/>
          <w:w w:val="120"/>
        </w:rPr>
        <w:t>sus­ </w:t>
      </w:r>
      <w:r>
        <w:rPr>
          <w:color w:val="1F2A70"/>
          <w:w w:val="120"/>
        </w:rPr>
        <w:t>tained heavy drinking. What have we learned? Where do we </w:t>
      </w:r>
      <w:r>
        <w:rPr>
          <w:color w:val="313B7C"/>
          <w:w w:val="120"/>
        </w:rPr>
        <w:t>go</w:t>
      </w:r>
      <w:r>
        <w:rPr>
          <w:color w:val="313B7C"/>
          <w:spacing w:val="-3"/>
          <w:w w:val="120"/>
        </w:rPr>
        <w:t> </w:t>
      </w:r>
      <w:r>
        <w:rPr>
          <w:color w:val="1F2A70"/>
          <w:w w:val="120"/>
        </w:rPr>
        <w:t>from here?</w:t>
      </w:r>
    </w:p>
    <w:p>
      <w:pPr>
        <w:spacing w:line="229" w:lineRule="exact" w:before="0"/>
        <w:ind w:left="572" w:right="0" w:firstLine="0"/>
        <w:jc w:val="left"/>
        <w:rPr>
          <w:sz w:val="20"/>
        </w:rPr>
      </w:pPr>
      <w:r>
        <w:rPr>
          <w:i/>
          <w:color w:val="1F2A70"/>
          <w:w w:val="115"/>
          <w:sz w:val="20"/>
        </w:rPr>
        <w:t>Alcohol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25(3):185-188,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2001.</w:t>
      </w:r>
    </w:p>
    <w:p>
      <w:pPr>
        <w:pStyle w:val="BodyText"/>
        <w:spacing w:line="266" w:lineRule="auto" w:before="154"/>
        <w:ind w:left="564" w:right="686" w:hanging="292"/>
      </w:pPr>
      <w:r>
        <w:rPr>
          <w:color w:val="313B7C"/>
          <w:w w:val="115"/>
        </w:rPr>
        <w:t>Anton,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R.F., Kranzler, H.R., McEvoy, J.P., Moak, D.H., and Bianca, R. </w:t>
      </w:r>
      <w:r>
        <w:rPr>
          <w:rFonts w:ascii="Arial" w:hAnsi="Arial"/>
          <w:i/>
          <w:color w:val="313B7C"/>
          <w:w w:val="115"/>
          <w:sz w:val="21"/>
        </w:rPr>
        <w:t>A </w:t>
      </w:r>
      <w:r>
        <w:rPr>
          <w:color w:val="1F2A70"/>
          <w:w w:val="115"/>
        </w:rPr>
        <w:t>double­ blind </w:t>
      </w:r>
      <w:r>
        <w:rPr>
          <w:color w:val="313B7C"/>
          <w:w w:val="115"/>
        </w:rPr>
        <w:t>comparison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of abecarnil and diazepam in</w:t>
      </w:r>
      <w:r>
        <w:rPr>
          <w:color w:val="1F2A70"/>
          <w:w w:val="115"/>
        </w:rPr>
        <w:t> the treatment</w:t>
      </w:r>
      <w:r>
        <w:rPr>
          <w:color w:val="1F2A70"/>
          <w:w w:val="115"/>
        </w:rPr>
        <w:t> of uncomplicat­ </w:t>
      </w:r>
      <w:r>
        <w:rPr>
          <w:color w:val="313B7C"/>
          <w:w w:val="115"/>
        </w:rPr>
        <w:t>ed </w:t>
      </w:r>
      <w:r>
        <w:rPr>
          <w:color w:val="1F2A70"/>
          <w:w w:val="115"/>
        </w:rPr>
        <w:t>alcohol withdrawal.</w:t>
      </w:r>
    </w:p>
    <w:p>
      <w:pPr>
        <w:spacing w:before="9"/>
        <w:ind w:left="577" w:right="0" w:firstLine="0"/>
        <w:jc w:val="left"/>
        <w:rPr>
          <w:sz w:val="20"/>
        </w:rPr>
      </w:pPr>
      <w:r>
        <w:rPr>
          <w:i/>
          <w:color w:val="1F2A70"/>
          <w:w w:val="110"/>
          <w:sz w:val="20"/>
        </w:rPr>
        <w:t>Psychoplrnrmacology</w:t>
      </w:r>
      <w:r>
        <w:rPr>
          <w:i/>
          <w:color w:val="1F2A70"/>
          <w:spacing w:val="19"/>
          <w:w w:val="110"/>
          <w:sz w:val="20"/>
        </w:rPr>
        <w:t> </w:t>
      </w:r>
      <w:r>
        <w:rPr>
          <w:color w:val="1F2A70"/>
          <w:w w:val="110"/>
          <w:sz w:val="20"/>
        </w:rPr>
        <w:t>131:123-129,</w:t>
      </w:r>
      <w:r>
        <w:rPr>
          <w:color w:val="1F2A70"/>
          <w:spacing w:val="74"/>
          <w:w w:val="110"/>
          <w:sz w:val="20"/>
        </w:rPr>
        <w:t> </w:t>
      </w:r>
      <w:r>
        <w:rPr>
          <w:color w:val="1F2A70"/>
          <w:spacing w:val="-2"/>
          <w:w w:val="110"/>
          <w:sz w:val="20"/>
        </w:rPr>
        <w:t>1997.</w:t>
      </w:r>
    </w:p>
    <w:p>
      <w:pPr>
        <w:spacing w:line="271" w:lineRule="auto" w:before="154"/>
        <w:ind w:left="558" w:right="767" w:hanging="287"/>
        <w:jc w:val="left"/>
        <w:rPr>
          <w:sz w:val="20"/>
        </w:rPr>
      </w:pPr>
      <w:r>
        <w:rPr>
          <w:color w:val="1F2A70"/>
          <w:w w:val="115"/>
          <w:sz w:val="20"/>
        </w:rPr>
        <w:t>Apte, M.V., Wilson, J.S., and</w:t>
      </w:r>
      <w:r>
        <w:rPr>
          <w:color w:val="1F2A70"/>
          <w:spacing w:val="-23"/>
          <w:w w:val="115"/>
          <w:sz w:val="20"/>
        </w:rPr>
        <w:t> </w:t>
      </w:r>
      <w:r>
        <w:rPr>
          <w:color w:val="1F2A70"/>
          <w:w w:val="115"/>
          <w:sz w:val="20"/>
        </w:rPr>
        <w:t>Korsten, M.A. </w:t>
      </w:r>
      <w:r>
        <w:rPr>
          <w:color w:val="313B7C"/>
          <w:w w:val="115"/>
          <w:sz w:val="20"/>
        </w:rPr>
        <w:t>Alcohol-related </w:t>
      </w:r>
      <w:r>
        <w:rPr>
          <w:color w:val="1F2A70"/>
          <w:w w:val="115"/>
          <w:sz w:val="20"/>
        </w:rPr>
        <w:t>pancreatic</w:t>
      </w:r>
      <w:r>
        <w:rPr>
          <w:color w:val="1F2A70"/>
          <w:w w:val="115"/>
          <w:sz w:val="20"/>
        </w:rPr>
        <w:t> damage: Mechanisms</w:t>
      </w:r>
      <w:r>
        <w:rPr>
          <w:color w:val="1F2A70"/>
          <w:w w:val="115"/>
          <w:sz w:val="20"/>
        </w:rPr>
        <w:t>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treatment.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Alcolwl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Health and</w:t>
      </w:r>
      <w:r>
        <w:rPr>
          <w:i/>
          <w:color w:val="1F2A70"/>
          <w:w w:val="115"/>
          <w:sz w:val="20"/>
        </w:rPr>
        <w:t> Research World </w:t>
      </w:r>
      <w:r>
        <w:rPr>
          <w:color w:val="1F2A70"/>
          <w:w w:val="115"/>
          <w:sz w:val="20"/>
        </w:rPr>
        <w:t>21(1):13-20, </w:t>
      </w:r>
      <w:r>
        <w:rPr>
          <w:color w:val="1F2A70"/>
          <w:spacing w:val="-2"/>
          <w:w w:val="115"/>
          <w:sz w:val="20"/>
        </w:rPr>
        <w:t>1997.</w:t>
      </w:r>
    </w:p>
    <w:p>
      <w:pPr>
        <w:pStyle w:val="BodyText"/>
        <w:spacing w:line="273" w:lineRule="auto" w:before="119"/>
        <w:ind w:left="558" w:right="551" w:hanging="287"/>
      </w:pPr>
      <w:r>
        <w:rPr>
          <w:color w:val="1F2A70"/>
          <w:w w:val="115"/>
        </w:rPr>
        <w:t>Aragon, T.,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Sande, M.A. Infective </w:t>
      </w:r>
      <w:r>
        <w:rPr>
          <w:color w:val="313B7C"/>
          <w:w w:val="115"/>
        </w:rPr>
        <w:t>endo­ </w:t>
      </w:r>
      <w:r>
        <w:rPr>
          <w:color w:val="1F2A70"/>
          <w:w w:val="115"/>
        </w:rPr>
        <w:t>carditis.</w:t>
      </w:r>
      <w:r>
        <w:rPr>
          <w:color w:val="1F2A70"/>
          <w:w w:val="115"/>
        </w:rPr>
        <w:t> In:</w:t>
      </w:r>
      <w:r>
        <w:rPr>
          <w:color w:val="1F2A70"/>
          <w:w w:val="115"/>
        </w:rPr>
        <w:t> Stein, J.H., ed. </w:t>
      </w:r>
      <w:r>
        <w:rPr>
          <w:i/>
          <w:color w:val="1F2A70"/>
          <w:w w:val="115"/>
        </w:rPr>
        <w:t>Internal</w:t>
      </w:r>
      <w:r>
        <w:rPr>
          <w:i/>
          <w:color w:val="1F2A70"/>
          <w:w w:val="115"/>
        </w:rPr>
        <w:t> Medicine. </w:t>
      </w:r>
      <w:r>
        <w:rPr>
          <w:color w:val="1F2A70"/>
          <w:w w:val="115"/>
        </w:rPr>
        <w:t>4th </w:t>
      </w:r>
      <w:r>
        <w:rPr>
          <w:color w:val="313B7C"/>
          <w:w w:val="115"/>
        </w:rPr>
        <w:t>ed.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St.</w:t>
      </w:r>
      <w:r>
        <w:rPr>
          <w:color w:val="1F2A70"/>
          <w:w w:val="115"/>
        </w:rPr>
        <w:t> Louis, MO: Mosby, 1994. pp.</w:t>
      </w:r>
      <w:r>
        <w:rPr>
          <w:color w:val="1F2A70"/>
          <w:w w:val="115"/>
        </w:rPr>
        <w:t> 189-202.</w:t>
      </w:r>
    </w:p>
    <w:p>
      <w:pPr>
        <w:pStyle w:val="BodyText"/>
        <w:spacing w:line="271" w:lineRule="auto" w:before="114"/>
        <w:ind w:left="564" w:right="767" w:hanging="293"/>
      </w:pPr>
      <w:r>
        <w:rPr>
          <w:color w:val="313B7C"/>
          <w:w w:val="115"/>
        </w:rPr>
        <w:t>Arfken, </w:t>
      </w:r>
      <w:r>
        <w:rPr>
          <w:color w:val="1F2A70"/>
          <w:w w:val="115"/>
        </w:rPr>
        <w:t>C.L., Klein, C.,</w:t>
      </w:r>
      <w:r>
        <w:rPr>
          <w:color w:val="1F2A70"/>
          <w:w w:val="115"/>
        </w:rPr>
        <w:t> di Menza, S.,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and Schuster,</w:t>
      </w:r>
      <w:r>
        <w:rPr>
          <w:color w:val="1F2A70"/>
          <w:w w:val="115"/>
        </w:rPr>
        <w:t> C.R. Gender differences in problem </w:t>
      </w:r>
      <w:r>
        <w:rPr>
          <w:color w:val="313B7C"/>
          <w:w w:val="115"/>
        </w:rPr>
        <w:t>severity </w:t>
      </w:r>
      <w:r>
        <w:rPr>
          <w:color w:val="1F2A70"/>
          <w:w w:val="115"/>
        </w:rPr>
        <w:t>at</w:t>
      </w:r>
      <w:r>
        <w:rPr>
          <w:color w:val="1F2A70"/>
          <w:w w:val="115"/>
        </w:rPr>
        <w:t> assessment</w:t>
      </w:r>
      <w:r>
        <w:rPr>
          <w:color w:val="1F2A70"/>
          <w:w w:val="115"/>
        </w:rPr>
        <w:t> and</w:t>
      </w:r>
      <w:r>
        <w:rPr>
          <w:color w:val="1F2A70"/>
          <w:spacing w:val="26"/>
          <w:w w:val="115"/>
        </w:rPr>
        <w:t> </w:t>
      </w:r>
      <w:r>
        <w:rPr>
          <w:color w:val="1F2A70"/>
          <w:w w:val="115"/>
        </w:rPr>
        <w:t>treat­ ment retention.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Journal of</w:t>
      </w:r>
      <w:r>
        <w:rPr>
          <w:i/>
          <w:color w:val="1F2A70"/>
          <w:w w:val="115"/>
        </w:rPr>
        <w:t> Substance</w:t>
      </w:r>
      <w:r>
        <w:rPr>
          <w:i/>
          <w:color w:val="1F2A70"/>
          <w:w w:val="115"/>
        </w:rPr>
        <w:t> Abuse</w:t>
      </w:r>
      <w:r>
        <w:rPr>
          <w:i/>
          <w:color w:val="1F2A70"/>
          <w:w w:val="115"/>
        </w:rPr>
        <w:t> Treatment </w:t>
      </w:r>
      <w:r>
        <w:rPr>
          <w:color w:val="1F2A70"/>
          <w:w w:val="115"/>
        </w:rPr>
        <w:t>20(1):53-57,</w:t>
      </w:r>
      <w:r>
        <w:rPr>
          <w:color w:val="1F2A70"/>
          <w:w w:val="115"/>
        </w:rPr>
        <w:t> 2001.</w:t>
      </w:r>
    </w:p>
    <w:p>
      <w:pPr>
        <w:spacing w:line="271" w:lineRule="auto" w:before="114"/>
        <w:ind w:left="565" w:right="846" w:hanging="293"/>
        <w:jc w:val="left"/>
        <w:rPr>
          <w:sz w:val="20"/>
        </w:rPr>
      </w:pPr>
      <w:r>
        <w:rPr>
          <w:color w:val="313B7C"/>
          <w:w w:val="115"/>
          <w:sz w:val="20"/>
        </w:rPr>
        <w:t>Argyropoulos,</w:t>
      </w:r>
      <w:r>
        <w:rPr>
          <w:color w:val="313B7C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S.V.,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5"/>
          <w:w w:val="115"/>
          <w:sz w:val="20"/>
        </w:rPr>
        <w:t> </w:t>
      </w:r>
      <w:r>
        <w:rPr>
          <w:b/>
          <w:color w:val="1F2A70"/>
          <w:w w:val="115"/>
          <w:sz w:val="21"/>
        </w:rPr>
        <w:t>Nutt,</w:t>
      </w:r>
      <w:r>
        <w:rPr>
          <w:b/>
          <w:color w:val="1F2A70"/>
          <w:spacing w:val="-6"/>
          <w:w w:val="115"/>
          <w:sz w:val="21"/>
        </w:rPr>
        <w:t> </w:t>
      </w:r>
      <w:r>
        <w:rPr>
          <w:b/>
          <w:color w:val="1F2A70"/>
          <w:w w:val="115"/>
          <w:sz w:val="21"/>
        </w:rPr>
        <w:t>D.J.</w:t>
      </w:r>
      <w:r>
        <w:rPr>
          <w:b/>
          <w:color w:val="1F2A70"/>
          <w:spacing w:val="-11"/>
          <w:w w:val="115"/>
          <w:sz w:val="21"/>
        </w:rPr>
        <w:t> </w:t>
      </w:r>
      <w:r>
        <w:rPr>
          <w:color w:val="1F2A70"/>
          <w:w w:val="115"/>
          <w:sz w:val="20"/>
        </w:rPr>
        <w:t>The</w:t>
      </w:r>
      <w:r>
        <w:rPr>
          <w:color w:val="1F2A70"/>
          <w:w w:val="115"/>
          <w:sz w:val="20"/>
        </w:rPr>
        <w:t> use of</w:t>
      </w:r>
      <w:r>
        <w:rPr>
          <w:color w:val="1F2A70"/>
          <w:w w:val="115"/>
          <w:sz w:val="20"/>
        </w:rPr>
        <w:t> benzodiazepines in anxiety and</w:t>
      </w:r>
      <w:r>
        <w:rPr>
          <w:color w:val="1F2A70"/>
          <w:w w:val="115"/>
          <w:sz w:val="20"/>
        </w:rPr>
        <w:t> other disorders.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European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Neuropsyclwpharmacology</w:t>
      </w:r>
      <w:r>
        <w:rPr>
          <w:i/>
          <w:color w:val="313B7C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9(Suppl 6):</w:t>
      </w:r>
    </w:p>
    <w:p>
      <w:pPr>
        <w:pStyle w:val="BodyText"/>
        <w:spacing w:line="225" w:lineRule="exact"/>
        <w:ind w:left="564"/>
      </w:pPr>
      <w:r>
        <w:rPr>
          <w:color w:val="1F2A70"/>
          <w:w w:val="115"/>
        </w:rPr>
        <w:t>S407-S412,</w:t>
      </w:r>
      <w:r>
        <w:rPr>
          <w:color w:val="1F2A70"/>
          <w:spacing w:val="-5"/>
          <w:w w:val="115"/>
        </w:rPr>
        <w:t> </w:t>
      </w:r>
      <w:r>
        <w:rPr>
          <w:color w:val="1F2A70"/>
          <w:spacing w:val="-4"/>
          <w:w w:val="115"/>
        </w:rPr>
        <w:t>1999.</w:t>
      </w:r>
    </w:p>
    <w:p>
      <w:pPr>
        <w:pStyle w:val="BodyText"/>
        <w:spacing w:line="271" w:lineRule="auto" w:before="149"/>
        <w:ind w:left="564" w:right="846" w:hanging="293"/>
      </w:pPr>
      <w:r>
        <w:rPr>
          <w:color w:val="1F2A70"/>
          <w:w w:val="115"/>
        </w:rPr>
        <w:t>Armenian,</w:t>
      </w:r>
      <w:r>
        <w:rPr>
          <w:color w:val="1F2A70"/>
          <w:w w:val="115"/>
        </w:rPr>
        <w:t> S.H., Chutuape,</w:t>
      </w:r>
      <w:r>
        <w:rPr>
          <w:color w:val="1F2A70"/>
          <w:w w:val="115"/>
        </w:rPr>
        <w:t> M.A., and Stitzer, M.L.</w:t>
      </w:r>
      <w:r>
        <w:rPr>
          <w:color w:val="1F2A70"/>
          <w:w w:val="115"/>
        </w:rPr>
        <w:t> Predictors of discharges against medical advice from a </w:t>
      </w:r>
      <w:r>
        <w:rPr>
          <w:color w:val="313B7C"/>
          <w:w w:val="115"/>
        </w:rPr>
        <w:t>short-term </w:t>
      </w:r>
      <w:r>
        <w:rPr>
          <w:color w:val="1F2A70"/>
          <w:w w:val="115"/>
        </w:rPr>
        <w:t>hospital detoxification unit.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Drug and</w:t>
      </w:r>
      <w:r>
        <w:rPr>
          <w:i/>
          <w:color w:val="1F2A70"/>
          <w:w w:val="115"/>
        </w:rPr>
        <w:t> Alcohol</w:t>
      </w:r>
      <w:r>
        <w:rPr>
          <w:i/>
          <w:color w:val="1F2A70"/>
          <w:w w:val="115"/>
        </w:rPr>
        <w:t> Dependence </w:t>
      </w:r>
      <w:r>
        <w:rPr>
          <w:color w:val="1F2A70"/>
          <w:w w:val="115"/>
        </w:rPr>
        <w:t>56(1):1-8, 1999.</w:t>
      </w:r>
    </w:p>
    <w:p>
      <w:pPr>
        <w:spacing w:after="0" w:line="271" w:lineRule="auto"/>
        <w:sectPr>
          <w:footerReference w:type="default" r:id="rId15"/>
          <w:footerReference w:type="even" r:id="rId16"/>
          <w:pgSz w:w="12240" w:h="15840"/>
          <w:pgMar w:footer="959" w:header="0" w:top="1320" w:bottom="1160" w:left="600" w:right="880"/>
          <w:pgNumType w:start="171"/>
          <w:cols w:num="2" w:equalWidth="0">
            <w:col w:w="5466" w:space="40"/>
            <w:col w:w="5254"/>
          </w:cols>
        </w:sectPr>
      </w:pPr>
    </w:p>
    <w:p>
      <w:pPr>
        <w:pStyle w:val="BodyText"/>
        <w:spacing w:line="271" w:lineRule="auto" w:before="79"/>
        <w:ind w:left="973" w:right="83" w:hanging="292"/>
      </w:pPr>
      <w:r>
        <w:rPr>
          <w:color w:val="1F2A70"/>
          <w:w w:val="115"/>
        </w:rPr>
        <w:t>Ashton, C.H. Benzodiazepine abuse.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Drugs</w:t>
      </w:r>
      <w:r>
        <w:rPr>
          <w:i/>
          <w:color w:val="1F2A70"/>
          <w:w w:val="115"/>
        </w:rPr>
        <w:t> and</w:t>
      </w:r>
      <w:r>
        <w:rPr>
          <w:i/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Dependence, </w:t>
      </w:r>
      <w:r>
        <w:rPr>
          <w:color w:val="1F2A70"/>
          <w:w w:val="115"/>
        </w:rPr>
        <w:t>197-212.</w:t>
      </w:r>
      <w:r>
        <w:rPr>
          <w:color w:val="1F2A70"/>
          <w:w w:val="115"/>
        </w:rPr>
        <w:t> New York: Harwood</w:t>
      </w:r>
      <w:r>
        <w:rPr>
          <w:color w:val="1F2A70"/>
          <w:w w:val="115"/>
        </w:rPr>
        <w:t> Academic</w:t>
      </w:r>
      <w:r>
        <w:rPr>
          <w:color w:val="1F2A70"/>
          <w:w w:val="115"/>
        </w:rPr>
        <w:t> Publishers,</w:t>
      </w:r>
      <w:r>
        <w:rPr>
          <w:color w:val="1F2A70"/>
          <w:w w:val="115"/>
        </w:rPr>
        <w:t> 2002.</w:t>
      </w:r>
    </w:p>
    <w:p>
      <w:pPr>
        <w:spacing w:line="271" w:lineRule="auto" w:before="119"/>
        <w:ind w:left="974" w:right="0" w:hanging="282"/>
        <w:jc w:val="left"/>
        <w:rPr>
          <w:sz w:val="20"/>
        </w:rPr>
      </w:pPr>
      <w:r>
        <w:rPr>
          <w:i/>
          <w:color w:val="1F2A70"/>
          <w:w w:val="110"/>
          <w:sz w:val="20"/>
        </w:rPr>
        <w:t>Asociacion</w:t>
      </w:r>
      <w:r>
        <w:rPr>
          <w:i/>
          <w:color w:val="1F2A70"/>
          <w:w w:val="110"/>
          <w:sz w:val="20"/>
        </w:rPr>
        <w:t> Mixta</w:t>
      </w:r>
      <w:r>
        <w:rPr>
          <w:i/>
          <w:color w:val="1F2A70"/>
          <w:w w:val="110"/>
          <w:sz w:val="20"/>
        </w:rPr>
        <w:t> Progresista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v.</w:t>
      </w:r>
      <w:r>
        <w:rPr>
          <w:i/>
          <w:color w:val="1F2A70"/>
          <w:w w:val="110"/>
          <w:sz w:val="20"/>
        </w:rPr>
        <w:t> H.E.W. </w:t>
      </w:r>
      <w:r>
        <w:rPr>
          <w:color w:val="1F2A70"/>
          <w:w w:val="110"/>
          <w:sz w:val="20"/>
        </w:rPr>
        <w:t>Civil Number</w:t>
      </w:r>
      <w:r>
        <w:rPr>
          <w:color w:val="1F2A70"/>
          <w:w w:val="110"/>
          <w:sz w:val="20"/>
        </w:rPr>
        <w:t> C72882 (N.D. Cal. 1976), 1976.</w:t>
      </w:r>
    </w:p>
    <w:p>
      <w:pPr>
        <w:spacing w:line="266" w:lineRule="auto" w:before="119"/>
        <w:ind w:left="966" w:right="83" w:hanging="285"/>
        <w:jc w:val="left"/>
        <w:rPr>
          <w:i/>
          <w:sz w:val="20"/>
        </w:rPr>
      </w:pPr>
      <w:r>
        <w:rPr>
          <w:color w:val="1F2A70"/>
          <w:w w:val="115"/>
          <w:sz w:val="20"/>
        </w:rPr>
        <w:t>Aszalos,</w:t>
      </w:r>
      <w:r>
        <w:rPr>
          <w:color w:val="1F2A70"/>
          <w:w w:val="115"/>
          <w:sz w:val="20"/>
        </w:rPr>
        <w:t> R.,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McDuff, D.R., Weintraub,</w:t>
      </w:r>
      <w:r>
        <w:rPr>
          <w:color w:val="1F2A70"/>
          <w:w w:val="115"/>
          <w:sz w:val="20"/>
        </w:rPr>
        <w:t> E., Montoya, </w:t>
      </w:r>
      <w:r>
        <w:rPr>
          <w:color w:val="1F2A70"/>
          <w:w w:val="115"/>
          <w:sz w:val="22"/>
        </w:rPr>
        <w:t>I.,</w:t>
      </w:r>
      <w:r>
        <w:rPr>
          <w:color w:val="1F2A70"/>
          <w:w w:val="115"/>
          <w:sz w:val="22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Schwartz, R. Engaging hospitalized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heroin-dependent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patients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into substance abuse treatment.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</w:t>
      </w:r>
      <w:r>
        <w:rPr>
          <w:i/>
          <w:color w:val="1F2A70"/>
          <w:w w:val="115"/>
          <w:sz w:val="20"/>
        </w:rPr>
        <w:t> Substance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Treatment</w:t>
      </w:r>
    </w:p>
    <w:p>
      <w:pPr>
        <w:pStyle w:val="BodyText"/>
        <w:spacing w:before="1"/>
        <w:ind w:left="963"/>
      </w:pPr>
      <w:r>
        <w:rPr>
          <w:color w:val="1F2A70"/>
          <w:w w:val="115"/>
        </w:rPr>
        <w:t>17(1-2):149-158,</w:t>
      </w:r>
      <w:r>
        <w:rPr>
          <w:color w:val="1F2A70"/>
          <w:spacing w:val="33"/>
          <w:w w:val="115"/>
        </w:rPr>
        <w:t> </w:t>
      </w:r>
      <w:r>
        <w:rPr>
          <w:color w:val="1F2A70"/>
          <w:spacing w:val="-2"/>
          <w:w w:val="115"/>
        </w:rPr>
        <w:t>1999.</w:t>
      </w:r>
    </w:p>
    <w:p>
      <w:pPr>
        <w:spacing w:line="268" w:lineRule="auto" w:before="139"/>
        <w:ind w:left="969" w:right="608" w:hanging="288"/>
        <w:jc w:val="left"/>
        <w:rPr>
          <w:sz w:val="20"/>
        </w:rPr>
      </w:pPr>
      <w:r>
        <w:rPr>
          <w:color w:val="1F2A70"/>
          <w:w w:val="110"/>
          <w:sz w:val="20"/>
        </w:rPr>
        <w:t>Atkinson, </w:t>
      </w:r>
      <w:r>
        <w:rPr>
          <w:rFonts w:ascii="Arial"/>
          <w:b/>
          <w:color w:val="1F2A70"/>
          <w:w w:val="110"/>
          <w:sz w:val="21"/>
        </w:rPr>
        <w:t>R.M. </w:t>
      </w:r>
      <w:r>
        <w:rPr>
          <w:color w:val="1F2A70"/>
          <w:w w:val="110"/>
          <w:sz w:val="20"/>
        </w:rPr>
        <w:t>Alcohol problems</w:t>
      </w:r>
      <w:r>
        <w:rPr>
          <w:color w:val="1F2A70"/>
          <w:w w:val="110"/>
          <w:sz w:val="20"/>
        </w:rPr>
        <w:t> of</w:t>
      </w:r>
      <w:r>
        <w:rPr>
          <w:color w:val="1F2A70"/>
          <w:w w:val="110"/>
          <w:sz w:val="20"/>
        </w:rPr>
        <w:t> the elderly.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Alcohol and</w:t>
      </w:r>
      <w:r>
        <w:rPr>
          <w:i/>
          <w:color w:val="1F2A70"/>
          <w:w w:val="110"/>
          <w:sz w:val="20"/>
        </w:rPr>
        <w:t> Alcoholism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22(4):415-417, 1987.</w:t>
      </w:r>
    </w:p>
    <w:p>
      <w:pPr>
        <w:pStyle w:val="BodyText"/>
        <w:spacing w:line="268" w:lineRule="auto" w:before="118"/>
        <w:ind w:left="970" w:right="83" w:hanging="289"/>
      </w:pPr>
      <w:r>
        <w:rPr>
          <w:color w:val="1F2A70"/>
          <w:w w:val="110"/>
        </w:rPr>
        <w:t>Atkinson, </w:t>
      </w:r>
      <w:r>
        <w:rPr>
          <w:rFonts w:ascii="Arial" w:hAnsi="Arial"/>
          <w:b/>
          <w:color w:val="1F2A70"/>
          <w:w w:val="110"/>
          <w:sz w:val="21"/>
        </w:rPr>
        <w:t>R.M. </w:t>
      </w:r>
      <w:r>
        <w:rPr>
          <w:color w:val="1F2A70"/>
          <w:w w:val="110"/>
        </w:rPr>
        <w:t>Aging and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alcohol use disor­ ders: Diagnostic issues in the elderly.</w:t>
      </w:r>
    </w:p>
    <w:p>
      <w:pPr>
        <w:spacing w:before="1"/>
        <w:ind w:left="983" w:right="0" w:firstLine="0"/>
        <w:jc w:val="left"/>
        <w:rPr>
          <w:sz w:val="20"/>
        </w:rPr>
      </w:pP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spacing w:val="1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Psychogeriatrics</w:t>
      </w:r>
      <w:r>
        <w:rPr>
          <w:i/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2(1):55-</w:t>
      </w:r>
      <w:r>
        <w:rPr>
          <w:color w:val="1F2A70"/>
          <w:spacing w:val="-5"/>
          <w:w w:val="115"/>
          <w:sz w:val="20"/>
        </w:rPr>
        <w:t>72,</w:t>
      </w:r>
    </w:p>
    <w:p>
      <w:pPr>
        <w:pStyle w:val="BodyText"/>
        <w:spacing w:before="30"/>
        <w:ind w:left="963"/>
      </w:pPr>
      <w:r>
        <w:rPr>
          <w:color w:val="1F2A70"/>
          <w:spacing w:val="-2"/>
          <w:w w:val="115"/>
        </w:rPr>
        <w:t>1990.</w:t>
      </w:r>
    </w:p>
    <w:p>
      <w:pPr>
        <w:pStyle w:val="BodyText"/>
        <w:spacing w:before="150"/>
        <w:ind w:left="682"/>
      </w:pPr>
      <w:r>
        <w:rPr>
          <w:color w:val="1F2A70"/>
          <w:w w:val="115"/>
        </w:rPr>
        <w:t>Atkinson,</w:t>
      </w:r>
      <w:r>
        <w:rPr>
          <w:color w:val="1F2A70"/>
          <w:spacing w:val="19"/>
          <w:w w:val="115"/>
        </w:rPr>
        <w:t> </w:t>
      </w:r>
      <w:r>
        <w:rPr>
          <w:color w:val="1F2A70"/>
          <w:w w:val="115"/>
        </w:rPr>
        <w:t>R.M.,</w:t>
      </w:r>
      <w:r>
        <w:rPr>
          <w:color w:val="1F2A70"/>
          <w:spacing w:val="13"/>
          <w:w w:val="115"/>
        </w:rPr>
        <w:t> </w:t>
      </w:r>
      <w:r>
        <w:rPr>
          <w:color w:val="1F2A70"/>
          <w:w w:val="115"/>
        </w:rPr>
        <w:t>Ganzini,</w:t>
      </w:r>
      <w:r>
        <w:rPr>
          <w:color w:val="1F2A70"/>
          <w:spacing w:val="16"/>
          <w:w w:val="115"/>
        </w:rPr>
        <w:t> </w:t>
      </w:r>
      <w:r>
        <w:rPr>
          <w:color w:val="1F2A70"/>
          <w:w w:val="115"/>
        </w:rPr>
        <w:t>L.,</w:t>
      </w:r>
      <w:r>
        <w:rPr>
          <w:color w:val="1F2A70"/>
          <w:spacing w:val="37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24"/>
          <w:w w:val="115"/>
        </w:rPr>
        <w:t> </w:t>
      </w:r>
      <w:r>
        <w:rPr>
          <w:color w:val="1F2A70"/>
          <w:spacing w:val="-2"/>
          <w:w w:val="115"/>
        </w:rPr>
        <w:t>Bernstein,</w:t>
      </w:r>
    </w:p>
    <w:p>
      <w:pPr>
        <w:pStyle w:val="BodyText"/>
        <w:spacing w:line="271" w:lineRule="auto" w:before="34"/>
        <w:ind w:left="966" w:right="83" w:firstLine="3"/>
      </w:pPr>
      <w:r>
        <w:rPr>
          <w:color w:val="1F2A70"/>
          <w:w w:val="115"/>
        </w:rPr>
        <w:t>M.J. Alcohol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substance use disorders in the elderly.</w:t>
      </w:r>
      <w:r>
        <w:rPr>
          <w:color w:val="1F2A70"/>
          <w:w w:val="115"/>
        </w:rPr>
        <w:t> In: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Birren, J.E., Sloane, R.B., and Cohen, G.D., </w:t>
      </w:r>
      <w:r>
        <w:rPr>
          <w:color w:val="333D7C"/>
          <w:w w:val="115"/>
        </w:rPr>
        <w:t>eds.</w:t>
      </w:r>
      <w:r>
        <w:rPr>
          <w:color w:val="333D7C"/>
          <w:w w:val="115"/>
        </w:rPr>
        <w:t> </w:t>
      </w:r>
      <w:r>
        <w:rPr>
          <w:i/>
          <w:color w:val="1F2A70"/>
          <w:w w:val="115"/>
        </w:rPr>
        <w:t>Handbook</w:t>
      </w:r>
      <w:r>
        <w:rPr>
          <w:i/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of</w:t>
      </w:r>
      <w:r>
        <w:rPr>
          <w:i/>
          <w:color w:val="1F2A70"/>
          <w:w w:val="115"/>
        </w:rPr>
        <w:t> Mental</w:t>
      </w:r>
      <w:r>
        <w:rPr>
          <w:i/>
          <w:color w:val="1F2A70"/>
          <w:w w:val="115"/>
        </w:rPr>
        <w:t> Health and</w:t>
      </w:r>
      <w:r>
        <w:rPr>
          <w:i/>
          <w:color w:val="1F2A70"/>
          <w:w w:val="115"/>
        </w:rPr>
        <w:t> Aging. </w:t>
      </w:r>
      <w:r>
        <w:rPr>
          <w:color w:val="1F2A70"/>
          <w:w w:val="115"/>
        </w:rPr>
        <w:t>2d </w:t>
      </w:r>
      <w:r>
        <w:rPr>
          <w:color w:val="333D7C"/>
          <w:w w:val="115"/>
        </w:rPr>
        <w:t>ed.</w:t>
      </w:r>
      <w:r>
        <w:rPr>
          <w:color w:val="333D7C"/>
          <w:spacing w:val="40"/>
          <w:w w:val="115"/>
        </w:rPr>
        <w:t> </w:t>
      </w:r>
      <w:r>
        <w:rPr>
          <w:color w:val="1F2A70"/>
          <w:w w:val="115"/>
        </w:rPr>
        <w:t>San Diego, CA: </w:t>
      </w:r>
      <w:r>
        <w:rPr>
          <w:color w:val="333D7C"/>
          <w:w w:val="115"/>
        </w:rPr>
        <w:t>Academic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Press, 1992. pp.</w:t>
      </w:r>
    </w:p>
    <w:p>
      <w:pPr>
        <w:pStyle w:val="BodyText"/>
        <w:spacing w:line="228" w:lineRule="exact"/>
        <w:ind w:left="972"/>
      </w:pPr>
      <w:r>
        <w:rPr>
          <w:color w:val="1F2A70"/>
          <w:w w:val="115"/>
        </w:rPr>
        <w:t>515-</w:t>
      </w:r>
      <w:r>
        <w:rPr>
          <w:color w:val="1F2A70"/>
          <w:spacing w:val="-4"/>
          <w:w w:val="115"/>
        </w:rPr>
        <w:t>555.</w:t>
      </w:r>
    </w:p>
    <w:p>
      <w:pPr>
        <w:pStyle w:val="BodyText"/>
        <w:spacing w:before="150"/>
        <w:ind w:left="682"/>
      </w:pPr>
      <w:r>
        <w:rPr>
          <w:color w:val="1F2A70"/>
          <w:w w:val="120"/>
        </w:rPr>
        <w:t>Atkinson,</w:t>
      </w:r>
      <w:r>
        <w:rPr>
          <w:color w:val="1F2A70"/>
          <w:spacing w:val="3"/>
          <w:w w:val="120"/>
        </w:rPr>
        <w:t> </w:t>
      </w:r>
      <w:r>
        <w:rPr>
          <w:color w:val="1F2A70"/>
          <w:w w:val="120"/>
        </w:rPr>
        <w:t>R.M.,</w:t>
      </w:r>
      <w:r>
        <w:rPr>
          <w:color w:val="1F2A70"/>
          <w:spacing w:val="5"/>
          <w:w w:val="120"/>
        </w:rPr>
        <w:t> </w:t>
      </w:r>
      <w:r>
        <w:rPr>
          <w:color w:val="1F2A70"/>
          <w:w w:val="120"/>
        </w:rPr>
        <w:t>Ryan,</w:t>
      </w:r>
      <w:r>
        <w:rPr>
          <w:color w:val="1F2A70"/>
          <w:spacing w:val="-1"/>
          <w:w w:val="120"/>
        </w:rPr>
        <w:t> </w:t>
      </w:r>
      <w:r>
        <w:rPr>
          <w:color w:val="1F2A70"/>
          <w:w w:val="120"/>
        </w:rPr>
        <w:t>S.C.,</w:t>
      </w:r>
      <w:r>
        <w:rPr>
          <w:color w:val="1F2A70"/>
          <w:spacing w:val="-2"/>
          <w:w w:val="120"/>
        </w:rPr>
        <w:t> </w:t>
      </w:r>
      <w:r>
        <w:rPr>
          <w:color w:val="1F2A70"/>
          <w:w w:val="120"/>
        </w:rPr>
        <w:t>and</w:t>
      </w:r>
      <w:r>
        <w:rPr>
          <w:color w:val="1F2A70"/>
          <w:spacing w:val="-9"/>
          <w:w w:val="120"/>
        </w:rPr>
        <w:t> </w:t>
      </w:r>
      <w:r>
        <w:rPr>
          <w:color w:val="1F2A70"/>
          <w:spacing w:val="-2"/>
          <w:w w:val="120"/>
        </w:rPr>
        <w:t>Turner,</w:t>
      </w:r>
    </w:p>
    <w:p>
      <w:pPr>
        <w:spacing w:line="271" w:lineRule="auto" w:before="34"/>
        <w:ind w:left="972" w:right="83" w:hanging="1"/>
        <w:jc w:val="left"/>
        <w:rPr>
          <w:sz w:val="20"/>
        </w:rPr>
      </w:pPr>
      <w:r>
        <w:rPr>
          <w:color w:val="1F2A70"/>
          <w:w w:val="115"/>
          <w:sz w:val="20"/>
        </w:rPr>
        <w:t>J.A. Variation among aging alcoholic patients in treatment.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American</w:t>
      </w:r>
      <w:r>
        <w:rPr>
          <w:i/>
          <w:color w:val="1F2A70"/>
          <w:w w:val="115"/>
          <w:sz w:val="20"/>
        </w:rPr>
        <w:t> 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Geriatric Psychiatry </w:t>
      </w:r>
      <w:r>
        <w:rPr>
          <w:color w:val="1F2A70"/>
          <w:w w:val="115"/>
          <w:sz w:val="20"/>
        </w:rPr>
        <w:t>9(3):275-282, 2001.</w:t>
      </w:r>
    </w:p>
    <w:p>
      <w:pPr>
        <w:pStyle w:val="BodyText"/>
        <w:spacing w:line="271" w:lineRule="auto" w:before="119"/>
        <w:ind w:left="963" w:right="9" w:hanging="282"/>
      </w:pPr>
      <w:r>
        <w:rPr>
          <w:color w:val="333D7C"/>
          <w:w w:val="115"/>
        </w:rPr>
        <w:t>Avants, </w:t>
      </w:r>
      <w:r>
        <w:rPr>
          <w:color w:val="1F2A70"/>
          <w:w w:val="115"/>
        </w:rPr>
        <w:t>S.K., Margolin, </w:t>
      </w:r>
      <w:r>
        <w:rPr>
          <w:color w:val="333D7C"/>
          <w:w w:val="115"/>
        </w:rPr>
        <w:t>A.,</w:t>
      </w:r>
      <w:r>
        <w:rPr>
          <w:color w:val="333D7C"/>
          <w:spacing w:val="40"/>
          <w:w w:val="115"/>
        </w:rPr>
        <w:t> </w:t>
      </w:r>
      <w:r>
        <w:rPr>
          <w:color w:val="1F2A70"/>
          <w:w w:val="115"/>
        </w:rPr>
        <w:t>Holford,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T.R., and Kosten, T.R. A randomized</w:t>
      </w:r>
      <w:r>
        <w:rPr>
          <w:color w:val="1F2A70"/>
          <w:w w:val="115"/>
        </w:rPr>
        <w:t> </w:t>
      </w:r>
      <w:r>
        <w:rPr>
          <w:color w:val="333D7C"/>
          <w:w w:val="115"/>
        </w:rPr>
        <w:t>controlled </w:t>
      </w:r>
      <w:r>
        <w:rPr>
          <w:color w:val="1F2A70"/>
          <w:w w:val="115"/>
        </w:rPr>
        <w:t>trial of auricular</w:t>
      </w:r>
      <w:r>
        <w:rPr>
          <w:color w:val="1F2A70"/>
          <w:w w:val="115"/>
        </w:rPr>
        <w:t> acupuncture for </w:t>
      </w:r>
      <w:r>
        <w:rPr>
          <w:color w:val="333D7C"/>
          <w:w w:val="115"/>
        </w:rPr>
        <w:t>cocaine </w:t>
      </w:r>
      <w:r>
        <w:rPr>
          <w:color w:val="1F2A70"/>
          <w:w w:val="115"/>
        </w:rPr>
        <w:t>dependence.</w:t>
      </w:r>
      <w:r>
        <w:rPr>
          <w:color w:val="1F2A70"/>
          <w:spacing w:val="7"/>
          <w:w w:val="115"/>
        </w:rPr>
        <w:t> </w:t>
      </w:r>
      <w:r>
        <w:rPr>
          <w:i/>
          <w:color w:val="1F2A70"/>
          <w:w w:val="115"/>
        </w:rPr>
        <w:t>Arcl1ives</w:t>
      </w:r>
      <w:r>
        <w:rPr>
          <w:i/>
          <w:color w:val="1F2A70"/>
          <w:spacing w:val="-3"/>
          <w:w w:val="115"/>
        </w:rPr>
        <w:t> </w:t>
      </w:r>
      <w:r>
        <w:rPr>
          <w:i/>
          <w:color w:val="1F2A70"/>
          <w:w w:val="115"/>
        </w:rPr>
        <w:t>of</w:t>
      </w:r>
      <w:r>
        <w:rPr>
          <w:i/>
          <w:color w:val="1F2A70"/>
          <w:spacing w:val="-5"/>
          <w:w w:val="115"/>
        </w:rPr>
        <w:t> </w:t>
      </w:r>
      <w:r>
        <w:rPr>
          <w:i/>
          <w:color w:val="1F2A70"/>
          <w:w w:val="115"/>
        </w:rPr>
        <w:t>Internal</w:t>
      </w:r>
      <w:r>
        <w:rPr>
          <w:i/>
          <w:color w:val="1F2A70"/>
          <w:spacing w:val="-12"/>
          <w:w w:val="115"/>
        </w:rPr>
        <w:t> </w:t>
      </w:r>
      <w:r>
        <w:rPr>
          <w:i/>
          <w:color w:val="1F2A70"/>
          <w:w w:val="115"/>
        </w:rPr>
        <w:t>Medicine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160(15):2305-2312, 2000.</w:t>
      </w:r>
    </w:p>
    <w:p>
      <w:pPr>
        <w:pStyle w:val="BodyText"/>
        <w:spacing w:line="271" w:lineRule="auto" w:before="123"/>
        <w:ind w:left="969" w:right="83" w:hanging="288"/>
      </w:pPr>
      <w:r>
        <w:rPr>
          <w:color w:val="333D7C"/>
          <w:w w:val="115"/>
        </w:rPr>
        <w:t>Avants, </w:t>
      </w:r>
      <w:r>
        <w:rPr>
          <w:color w:val="1F2A70"/>
          <w:w w:val="115"/>
        </w:rPr>
        <w:t>S.K., Margolin, </w:t>
      </w:r>
      <w:r>
        <w:rPr>
          <w:color w:val="333D7C"/>
          <w:w w:val="115"/>
        </w:rPr>
        <w:t>A.,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Kosten, T.R., Rounsaville,</w:t>
      </w:r>
      <w:r>
        <w:rPr>
          <w:color w:val="1F2A70"/>
          <w:w w:val="115"/>
        </w:rPr>
        <w:t> B.J., and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Schottenfeld,</w:t>
      </w:r>
      <w:r>
        <w:rPr>
          <w:color w:val="1F2A70"/>
          <w:w w:val="115"/>
        </w:rPr>
        <w:t> R.S. When is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less treatment</w:t>
      </w:r>
      <w:r>
        <w:rPr>
          <w:color w:val="1F2A70"/>
          <w:w w:val="115"/>
        </w:rPr>
        <w:t> better? The role of </w:t>
      </w:r>
      <w:r>
        <w:rPr>
          <w:color w:val="333D7C"/>
          <w:w w:val="115"/>
        </w:rPr>
        <w:t>social </w:t>
      </w:r>
      <w:r>
        <w:rPr>
          <w:color w:val="1F2A70"/>
          <w:w w:val="115"/>
        </w:rPr>
        <w:t>anxiety in matching methadone patients to psychosocial</w:t>
      </w:r>
      <w:r>
        <w:rPr>
          <w:color w:val="1F2A70"/>
          <w:w w:val="115"/>
        </w:rPr>
        <w:t> treatments.</w:t>
      </w:r>
    </w:p>
    <w:p>
      <w:pPr>
        <w:spacing w:line="276" w:lineRule="auto" w:before="0"/>
        <w:ind w:left="986" w:right="83" w:hanging="3"/>
        <w:jc w:val="left"/>
        <w:rPr>
          <w:sz w:val="20"/>
        </w:rPr>
      </w:pP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-9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Consulting</w:t>
      </w:r>
      <w:r>
        <w:rPr>
          <w:i/>
          <w:color w:val="1F2A70"/>
          <w:spacing w:val="-1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Clinical</w:t>
      </w:r>
      <w:r>
        <w:rPr>
          <w:i/>
          <w:color w:val="1F2A70"/>
          <w:w w:val="115"/>
          <w:sz w:val="20"/>
        </w:rPr>
        <w:t> Psychology </w:t>
      </w:r>
      <w:r>
        <w:rPr>
          <w:color w:val="1F2A70"/>
          <w:w w:val="115"/>
          <w:sz w:val="20"/>
        </w:rPr>
        <w:t>66(6):924-931, 1998.</w:t>
      </w:r>
    </w:p>
    <w:p>
      <w:pPr>
        <w:spacing w:line="268" w:lineRule="auto" w:before="73"/>
        <w:ind w:left="546" w:right="1293" w:hanging="293"/>
        <w:jc w:val="left"/>
        <w:rPr>
          <w:sz w:val="20"/>
        </w:rPr>
      </w:pPr>
      <w:r>
        <w:rPr/>
        <w:br w:type="column"/>
      </w:r>
      <w:r>
        <w:rPr>
          <w:color w:val="1F2A70"/>
          <w:w w:val="115"/>
          <w:sz w:val="20"/>
        </w:rPr>
        <w:t>Aviram, </w:t>
      </w:r>
      <w:r>
        <w:rPr>
          <w:rFonts w:ascii="Arial"/>
          <w:b/>
          <w:color w:val="1F2A70"/>
          <w:w w:val="115"/>
          <w:sz w:val="20"/>
        </w:rPr>
        <w:t>R.B.,</w:t>
      </w:r>
      <w:r>
        <w:rPr>
          <w:rFonts w:ascii="Arial"/>
          <w:b/>
          <w:color w:val="1F2A70"/>
          <w:spacing w:val="-14"/>
          <w:w w:val="115"/>
          <w:sz w:val="20"/>
        </w:rPr>
        <w:t> </w:t>
      </w:r>
      <w:r>
        <w:rPr>
          <w:rFonts w:ascii="Arial"/>
          <w:b/>
          <w:color w:val="1F2A70"/>
          <w:w w:val="115"/>
          <w:sz w:val="20"/>
        </w:rPr>
        <w:t>Rhum,</w:t>
      </w:r>
      <w:r>
        <w:rPr>
          <w:rFonts w:ascii="Arial"/>
          <w:b/>
          <w:color w:val="1F2A70"/>
          <w:spacing w:val="-13"/>
          <w:w w:val="115"/>
          <w:sz w:val="20"/>
        </w:rPr>
        <w:t> </w:t>
      </w:r>
      <w:r>
        <w:rPr>
          <w:rFonts w:ascii="Arial"/>
          <w:b/>
          <w:color w:val="1F2A70"/>
          <w:w w:val="115"/>
          <w:sz w:val="20"/>
        </w:rPr>
        <w:t>M.,</w:t>
      </w:r>
      <w:r>
        <w:rPr>
          <w:rFonts w:ascii="Arial"/>
          <w:b/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Levin,</w:t>
      </w:r>
      <w:r>
        <w:rPr>
          <w:color w:val="1F2A70"/>
          <w:spacing w:val="-7"/>
          <w:w w:val="115"/>
          <w:sz w:val="20"/>
        </w:rPr>
        <w:t> </w:t>
      </w:r>
      <w:r>
        <w:rPr>
          <w:rFonts w:ascii="Arial"/>
          <w:b/>
          <w:color w:val="1F2A70"/>
          <w:w w:val="115"/>
          <w:sz w:val="20"/>
        </w:rPr>
        <w:t>F.R. </w:t>
      </w:r>
      <w:r>
        <w:rPr>
          <w:color w:val="1F2A70"/>
          <w:w w:val="115"/>
          <w:sz w:val="20"/>
        </w:rPr>
        <w:t>Psychotherapy</w:t>
      </w:r>
      <w:r>
        <w:rPr>
          <w:color w:val="1F2A70"/>
          <w:w w:val="115"/>
          <w:sz w:val="20"/>
        </w:rPr>
        <w:t> of adults </w:t>
      </w:r>
      <w:r>
        <w:rPr>
          <w:b/>
          <w:color w:val="1F2A70"/>
          <w:w w:val="115"/>
          <w:sz w:val="21"/>
        </w:rPr>
        <w:t>with </w:t>
      </w:r>
      <w:r>
        <w:rPr>
          <w:color w:val="1F2A70"/>
          <w:w w:val="115"/>
          <w:sz w:val="20"/>
        </w:rPr>
        <w:t>comorbid attention</w:t>
      </w:r>
      <w:r>
        <w:rPr>
          <w:color w:val="1F2A70"/>
          <w:w w:val="115"/>
          <w:sz w:val="20"/>
        </w:rPr>
        <w:t> deficit</w:t>
      </w:r>
      <w:r>
        <w:rPr>
          <w:color w:val="1F2A70"/>
          <w:w w:val="115"/>
          <w:sz w:val="20"/>
        </w:rPr>
        <w:t> hyperactivity</w:t>
      </w:r>
      <w:r>
        <w:rPr>
          <w:color w:val="1F2A70"/>
          <w:w w:val="115"/>
          <w:sz w:val="20"/>
        </w:rPr>
        <w:t> disorder </w:t>
      </w:r>
      <w:r>
        <w:rPr>
          <w:color w:val="333D7C"/>
          <w:w w:val="115"/>
          <w:sz w:val="20"/>
        </w:rPr>
        <w:t>and </w:t>
      </w:r>
      <w:r>
        <w:rPr>
          <w:color w:val="1F2A70"/>
          <w:w w:val="115"/>
          <w:sz w:val="20"/>
        </w:rPr>
        <w:t>psychoactive </w:t>
      </w:r>
      <w:r>
        <w:rPr>
          <w:color w:val="333D7C"/>
          <w:w w:val="115"/>
          <w:sz w:val="20"/>
        </w:rPr>
        <w:t>substance </w:t>
      </w:r>
      <w:r>
        <w:rPr>
          <w:color w:val="1F2A70"/>
          <w:w w:val="115"/>
          <w:sz w:val="20"/>
        </w:rPr>
        <w:t>use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disorder.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Psychotherapy</w:t>
      </w:r>
      <w:r>
        <w:rPr>
          <w:i/>
          <w:color w:val="1F2A70"/>
          <w:w w:val="115"/>
          <w:sz w:val="20"/>
        </w:rPr>
        <w:t> Practice and</w:t>
      </w:r>
      <w:r>
        <w:rPr>
          <w:i/>
          <w:color w:val="1F2A70"/>
          <w:w w:val="115"/>
          <w:sz w:val="20"/>
        </w:rPr>
        <w:t> Researcl1 </w:t>
      </w:r>
      <w:r>
        <w:rPr>
          <w:color w:val="1F2A70"/>
          <w:w w:val="115"/>
          <w:sz w:val="20"/>
        </w:rPr>
        <w:t>10(3):179-186, 2001.</w:t>
      </w:r>
    </w:p>
    <w:p>
      <w:pPr>
        <w:spacing w:line="271" w:lineRule="auto" w:before="129"/>
        <w:ind w:left="535" w:right="1110" w:hanging="284"/>
        <w:jc w:val="left"/>
        <w:rPr>
          <w:sz w:val="20"/>
        </w:rPr>
      </w:pPr>
      <w:r>
        <w:rPr>
          <w:color w:val="1F2A70"/>
          <w:w w:val="115"/>
          <w:sz w:val="20"/>
        </w:rPr>
        <w:t>Ballenger, J.C., and</w:t>
      </w:r>
      <w:r>
        <w:rPr>
          <w:color w:val="1F2A70"/>
          <w:spacing w:val="-17"/>
          <w:w w:val="115"/>
          <w:sz w:val="20"/>
        </w:rPr>
        <w:t> </w:t>
      </w:r>
      <w:r>
        <w:rPr>
          <w:color w:val="1F2A70"/>
          <w:w w:val="115"/>
          <w:sz w:val="20"/>
        </w:rPr>
        <w:t>Post, R.M. Kindling as a model for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alcohol withdrawal syndromes. </w:t>
      </w:r>
      <w:r>
        <w:rPr>
          <w:i/>
          <w:color w:val="1F2A70"/>
          <w:w w:val="115"/>
          <w:sz w:val="20"/>
        </w:rPr>
        <w:t>Britisl1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 Psychiatry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133(1):1-14, </w:t>
      </w:r>
      <w:r>
        <w:rPr>
          <w:color w:val="1F2A70"/>
          <w:spacing w:val="-2"/>
          <w:w w:val="115"/>
          <w:sz w:val="20"/>
        </w:rPr>
        <w:t>1978.</w:t>
      </w:r>
    </w:p>
    <w:p>
      <w:pPr>
        <w:pStyle w:val="BodyText"/>
        <w:spacing w:line="271" w:lineRule="auto" w:before="118"/>
        <w:ind w:left="540" w:right="1209" w:hanging="289"/>
      </w:pPr>
      <w:r>
        <w:rPr>
          <w:color w:val="1F2A70"/>
          <w:w w:val="115"/>
        </w:rPr>
        <w:t>Balster, R.L. The pharmacology</w:t>
      </w:r>
      <w:r>
        <w:rPr>
          <w:color w:val="1F2A70"/>
          <w:spacing w:val="33"/>
          <w:w w:val="115"/>
        </w:rPr>
        <w:t> </w:t>
      </w:r>
      <w:r>
        <w:rPr>
          <w:color w:val="1F2A70"/>
          <w:w w:val="115"/>
        </w:rPr>
        <w:t>of inhalants. In: Graham, A.W., Schultz, T.K., Mayo­ Smith, M.F.,</w:t>
      </w:r>
      <w:r>
        <w:rPr>
          <w:color w:val="1F2A70"/>
          <w:w w:val="115"/>
        </w:rPr>
        <w:t> Ries, R.K., and Wilford,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B.B., </w:t>
      </w:r>
      <w:r>
        <w:rPr>
          <w:color w:val="333D7C"/>
          <w:w w:val="115"/>
        </w:rPr>
        <w:t>eds.</w:t>
      </w:r>
      <w:r>
        <w:rPr>
          <w:color w:val="333D7C"/>
          <w:w w:val="115"/>
        </w:rPr>
        <w:t> </w:t>
      </w:r>
      <w:r>
        <w:rPr>
          <w:i/>
          <w:color w:val="1F2A70"/>
          <w:w w:val="115"/>
        </w:rPr>
        <w:t>Principles of Addiction</w:t>
      </w:r>
      <w:r>
        <w:rPr>
          <w:i/>
          <w:color w:val="1F2A70"/>
          <w:w w:val="115"/>
        </w:rPr>
        <w:t> Medicine. </w:t>
      </w:r>
      <w:r>
        <w:rPr>
          <w:color w:val="1F2A70"/>
          <w:w w:val="115"/>
        </w:rPr>
        <w:t>3d </w:t>
      </w:r>
      <w:r>
        <w:rPr>
          <w:color w:val="333D7C"/>
          <w:w w:val="115"/>
        </w:rPr>
        <w:t>ed.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Chevy Chase, </w:t>
      </w:r>
      <w:r>
        <w:rPr>
          <w:rFonts w:ascii="Arial" w:hAnsi="Arial"/>
          <w:b/>
          <w:color w:val="1F2A70"/>
          <w:w w:val="115"/>
        </w:rPr>
        <w:t>MD: </w:t>
      </w:r>
      <w:r>
        <w:rPr>
          <w:color w:val="333D7C"/>
          <w:w w:val="115"/>
        </w:rPr>
        <w:t>American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Society</w:t>
      </w:r>
      <w:r>
        <w:rPr>
          <w:color w:val="1F2A70"/>
          <w:w w:val="115"/>
        </w:rPr>
        <w:t> of </w:t>
      </w:r>
      <w:r>
        <w:rPr>
          <w:color w:val="333D7C"/>
          <w:w w:val="115"/>
        </w:rPr>
        <w:t>Addiction </w:t>
      </w:r>
      <w:r>
        <w:rPr>
          <w:color w:val="1F2A70"/>
          <w:w w:val="115"/>
        </w:rPr>
        <w:t>Medicine, 2003.</w:t>
      </w:r>
      <w:r>
        <w:rPr>
          <w:color w:val="1F2A70"/>
          <w:w w:val="115"/>
        </w:rPr>
        <w:t> pp.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295-304.</w:t>
      </w:r>
    </w:p>
    <w:p>
      <w:pPr>
        <w:pStyle w:val="BodyText"/>
        <w:spacing w:before="122"/>
        <w:ind w:left="252"/>
      </w:pPr>
      <w:r>
        <w:rPr>
          <w:color w:val="1F2A70"/>
          <w:w w:val="115"/>
        </w:rPr>
        <w:t>Banys,</w:t>
      </w:r>
      <w:r>
        <w:rPr>
          <w:color w:val="1F2A70"/>
          <w:spacing w:val="31"/>
          <w:w w:val="115"/>
        </w:rPr>
        <w:t> </w:t>
      </w:r>
      <w:r>
        <w:rPr>
          <w:color w:val="1F2A70"/>
          <w:w w:val="115"/>
        </w:rPr>
        <w:t>P.,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Clark,</w:t>
      </w:r>
      <w:r>
        <w:rPr>
          <w:color w:val="1F2A70"/>
          <w:spacing w:val="20"/>
          <w:w w:val="115"/>
        </w:rPr>
        <w:t> </w:t>
      </w:r>
      <w:r>
        <w:rPr>
          <w:color w:val="1F2A70"/>
          <w:w w:val="115"/>
        </w:rPr>
        <w:t>H.W.,</w:t>
      </w:r>
      <w:r>
        <w:rPr>
          <w:color w:val="1F2A70"/>
          <w:spacing w:val="22"/>
          <w:w w:val="115"/>
        </w:rPr>
        <w:t> </w:t>
      </w:r>
      <w:r>
        <w:rPr>
          <w:color w:val="1F2A70"/>
          <w:w w:val="115"/>
        </w:rPr>
        <w:t>Tusel,</w:t>
      </w:r>
      <w:r>
        <w:rPr>
          <w:color w:val="1F2A70"/>
          <w:spacing w:val="25"/>
          <w:w w:val="115"/>
        </w:rPr>
        <w:t> </w:t>
      </w:r>
      <w:r>
        <w:rPr>
          <w:color w:val="1F2A70"/>
          <w:w w:val="115"/>
        </w:rPr>
        <w:t>D.J.,</w:t>
      </w:r>
      <w:r>
        <w:rPr>
          <w:color w:val="1F2A70"/>
          <w:spacing w:val="21"/>
          <w:w w:val="115"/>
        </w:rPr>
        <w:t> </w:t>
      </w:r>
      <w:r>
        <w:rPr>
          <w:color w:val="1F2A70"/>
          <w:spacing w:val="-2"/>
          <w:w w:val="115"/>
        </w:rPr>
        <w:t>Sees,</w:t>
      </w:r>
    </w:p>
    <w:p>
      <w:pPr>
        <w:pStyle w:val="BodyText"/>
        <w:spacing w:line="271" w:lineRule="auto" w:before="29"/>
        <w:ind w:left="544" w:right="1110" w:firstLine="1"/>
      </w:pPr>
      <w:r>
        <w:rPr>
          <w:color w:val="1F2A70"/>
          <w:w w:val="115"/>
        </w:rPr>
        <w:t>K.,</w:t>
      </w:r>
      <w:r>
        <w:rPr>
          <w:color w:val="1F2A70"/>
          <w:w w:val="115"/>
        </w:rPr>
        <w:t> Stewart, P., Mongan, L.,</w:t>
      </w:r>
      <w:r>
        <w:rPr>
          <w:color w:val="1F2A70"/>
          <w:spacing w:val="30"/>
          <w:w w:val="115"/>
        </w:rPr>
        <w:t> </w:t>
      </w:r>
      <w:r>
        <w:rPr>
          <w:color w:val="1F2A70"/>
          <w:w w:val="115"/>
        </w:rPr>
        <w:t>Delucchi, K., and</w:t>
      </w:r>
      <w:r>
        <w:rPr>
          <w:color w:val="1F2A70"/>
          <w:spacing w:val="13"/>
          <w:w w:val="115"/>
        </w:rPr>
        <w:t> </w:t>
      </w:r>
      <w:r>
        <w:rPr>
          <w:color w:val="1F2A70"/>
          <w:w w:val="115"/>
        </w:rPr>
        <w:t>Callaway,</w:t>
      </w:r>
      <w:r>
        <w:rPr>
          <w:color w:val="1F2A70"/>
          <w:w w:val="115"/>
        </w:rPr>
        <w:t> E.</w:t>
      </w:r>
      <w:r>
        <w:rPr>
          <w:color w:val="1F2A70"/>
          <w:w w:val="115"/>
        </w:rPr>
        <w:t> An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open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trial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low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dose buprenorphine in treating methadone withdrawal.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Journal of</w:t>
      </w:r>
      <w:r>
        <w:rPr>
          <w:i/>
          <w:color w:val="1F2A70"/>
          <w:w w:val="115"/>
        </w:rPr>
        <w:t> Substance</w:t>
      </w:r>
      <w:r>
        <w:rPr>
          <w:i/>
          <w:color w:val="1F2A70"/>
          <w:w w:val="115"/>
        </w:rPr>
        <w:t> Abuse</w:t>
      </w:r>
      <w:r>
        <w:rPr>
          <w:i/>
          <w:color w:val="1F2A70"/>
          <w:w w:val="115"/>
        </w:rPr>
        <w:t> Treatment </w:t>
      </w:r>
      <w:r>
        <w:rPr>
          <w:color w:val="1F2A70"/>
          <w:w w:val="115"/>
        </w:rPr>
        <w:t>11(1):9-15, 1994.</w:t>
      </w:r>
    </w:p>
    <w:p>
      <w:pPr>
        <w:spacing w:line="273" w:lineRule="auto" w:before="124"/>
        <w:ind w:left="535" w:right="1110" w:hanging="284"/>
        <w:jc w:val="left"/>
        <w:rPr>
          <w:sz w:val="20"/>
        </w:rPr>
      </w:pPr>
      <w:r>
        <w:rPr>
          <w:color w:val="1F2A70"/>
          <w:w w:val="115"/>
          <w:sz w:val="20"/>
        </w:rPr>
        <w:t>Barclay, D.M. Tuberculosis in</w:t>
      </w:r>
      <w:r>
        <w:rPr>
          <w:color w:val="1F2A70"/>
          <w:w w:val="115"/>
          <w:sz w:val="20"/>
        </w:rPr>
        <w:t> the homeless. </w:t>
      </w:r>
      <w:r>
        <w:rPr>
          <w:i/>
          <w:color w:val="1F2A70"/>
          <w:spacing w:val="-2"/>
          <w:w w:val="115"/>
          <w:sz w:val="20"/>
        </w:rPr>
        <w:t>Arcl1ives of Family</w:t>
      </w:r>
      <w:r>
        <w:rPr>
          <w:i/>
          <w:color w:val="1F2A70"/>
          <w:spacing w:val="-7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Medicine</w:t>
      </w:r>
      <w:r>
        <w:rPr>
          <w:i/>
          <w:color w:val="1F2A70"/>
          <w:spacing w:val="-10"/>
          <w:w w:val="115"/>
          <w:sz w:val="20"/>
        </w:rPr>
        <w:t> </w:t>
      </w:r>
      <w:r>
        <w:rPr>
          <w:color w:val="333D7C"/>
          <w:spacing w:val="-2"/>
          <w:w w:val="115"/>
          <w:sz w:val="20"/>
        </w:rPr>
        <w:t>4(6):541-546, </w:t>
      </w:r>
      <w:r>
        <w:rPr>
          <w:color w:val="1F2A70"/>
          <w:spacing w:val="-2"/>
          <w:w w:val="115"/>
          <w:sz w:val="20"/>
        </w:rPr>
        <w:t>1995.</w:t>
      </w:r>
    </w:p>
    <w:p>
      <w:pPr>
        <w:spacing w:line="268" w:lineRule="auto" w:before="106"/>
        <w:ind w:left="535" w:right="1110" w:hanging="284"/>
        <w:jc w:val="left"/>
        <w:rPr>
          <w:sz w:val="20"/>
        </w:rPr>
      </w:pPr>
      <w:r>
        <w:rPr>
          <w:color w:val="1F2A70"/>
          <w:w w:val="115"/>
          <w:sz w:val="20"/>
        </w:rPr>
        <w:t>Bates, </w:t>
      </w:r>
      <w:r>
        <w:rPr>
          <w:rFonts w:ascii="Arial"/>
          <w:b/>
          <w:color w:val="1F2A70"/>
          <w:w w:val="115"/>
          <w:sz w:val="21"/>
        </w:rPr>
        <w:t>J.H.,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Stead, W.W.</w:t>
      </w:r>
      <w:r>
        <w:rPr>
          <w:color w:val="1F2A70"/>
          <w:w w:val="115"/>
          <w:sz w:val="20"/>
        </w:rPr>
        <w:t> The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history of tuberculosis</w:t>
      </w:r>
      <w:r>
        <w:rPr>
          <w:color w:val="1F2A70"/>
          <w:w w:val="115"/>
          <w:sz w:val="20"/>
        </w:rPr>
        <w:t> as a global </w:t>
      </w:r>
      <w:r>
        <w:rPr>
          <w:color w:val="333D7C"/>
          <w:w w:val="115"/>
          <w:sz w:val="20"/>
        </w:rPr>
        <w:t>epidemic.</w:t>
      </w:r>
      <w:r>
        <w:rPr>
          <w:color w:val="333D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Medical</w:t>
      </w:r>
      <w:r>
        <w:rPr>
          <w:i/>
          <w:color w:val="1F2A70"/>
          <w:w w:val="115"/>
          <w:sz w:val="20"/>
        </w:rPr>
        <w:t> Clinics of</w:t>
      </w:r>
      <w:r>
        <w:rPr>
          <w:i/>
          <w:color w:val="1F2A70"/>
          <w:w w:val="115"/>
          <w:sz w:val="20"/>
        </w:rPr>
        <w:t> North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i/>
          <w:color w:val="333D7C"/>
          <w:w w:val="115"/>
          <w:sz w:val="20"/>
        </w:rPr>
        <w:t>America</w:t>
      </w:r>
      <w:r>
        <w:rPr>
          <w:i/>
          <w:color w:val="333D7C"/>
          <w:w w:val="115"/>
          <w:sz w:val="20"/>
        </w:rPr>
        <w:t> </w:t>
      </w:r>
      <w:r>
        <w:rPr>
          <w:color w:val="1F2A70"/>
          <w:w w:val="115"/>
          <w:sz w:val="20"/>
        </w:rPr>
        <w:t>77(6):1205-1217, </w:t>
      </w:r>
      <w:r>
        <w:rPr>
          <w:color w:val="1F2A70"/>
          <w:spacing w:val="-2"/>
          <w:w w:val="115"/>
          <w:sz w:val="20"/>
        </w:rPr>
        <w:t>1993.</w:t>
      </w:r>
    </w:p>
    <w:p>
      <w:pPr>
        <w:pStyle w:val="BodyText"/>
        <w:spacing w:before="126"/>
        <w:ind w:left="252"/>
      </w:pPr>
      <w:r>
        <w:rPr>
          <w:color w:val="1F2A70"/>
          <w:w w:val="125"/>
        </w:rPr>
        <w:t>Beck,</w:t>
      </w:r>
      <w:r>
        <w:rPr>
          <w:color w:val="1F2A70"/>
          <w:spacing w:val="-15"/>
          <w:w w:val="125"/>
        </w:rPr>
        <w:t> </w:t>
      </w:r>
      <w:r>
        <w:rPr>
          <w:color w:val="1F2A70"/>
          <w:w w:val="125"/>
        </w:rPr>
        <w:t>A.J.,</w:t>
      </w:r>
      <w:r>
        <w:rPr>
          <w:color w:val="1F2A70"/>
          <w:spacing w:val="-9"/>
          <w:w w:val="125"/>
        </w:rPr>
        <w:t> </w:t>
      </w:r>
      <w:r>
        <w:rPr>
          <w:color w:val="1F2A70"/>
          <w:w w:val="125"/>
        </w:rPr>
        <w:t>Karberg,</w:t>
      </w:r>
      <w:r>
        <w:rPr>
          <w:color w:val="1F2A70"/>
          <w:spacing w:val="-5"/>
          <w:w w:val="125"/>
        </w:rPr>
        <w:t> </w:t>
      </w:r>
      <w:r>
        <w:rPr>
          <w:color w:val="1F2A70"/>
          <w:w w:val="125"/>
        </w:rPr>
        <w:t>J.C.,</w:t>
      </w:r>
      <w:r>
        <w:rPr>
          <w:color w:val="1F2A70"/>
          <w:spacing w:val="-7"/>
          <w:w w:val="125"/>
        </w:rPr>
        <w:t> </w:t>
      </w:r>
      <w:r>
        <w:rPr>
          <w:color w:val="1F2A70"/>
          <w:w w:val="125"/>
        </w:rPr>
        <w:t>and</w:t>
      </w:r>
      <w:r>
        <w:rPr>
          <w:color w:val="1F2A70"/>
          <w:spacing w:val="-30"/>
          <w:w w:val="125"/>
        </w:rPr>
        <w:t> </w:t>
      </w:r>
      <w:r>
        <w:rPr>
          <w:color w:val="1F2A70"/>
          <w:spacing w:val="-2"/>
          <w:w w:val="125"/>
        </w:rPr>
        <w:t>Harrison,</w:t>
      </w:r>
    </w:p>
    <w:p>
      <w:pPr>
        <w:spacing w:line="273" w:lineRule="auto" w:before="28"/>
        <w:ind w:left="540" w:right="1293" w:hanging="7"/>
        <w:jc w:val="left"/>
        <w:rPr>
          <w:sz w:val="20"/>
        </w:rPr>
      </w:pPr>
      <w:r>
        <w:rPr>
          <w:rFonts w:ascii="Arial"/>
          <w:b/>
          <w:color w:val="1F2A70"/>
          <w:w w:val="115"/>
          <w:sz w:val="20"/>
        </w:rPr>
        <w:t>P.M.</w:t>
      </w:r>
      <w:r>
        <w:rPr>
          <w:rFonts w:ascii="Arial"/>
          <w:b/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Prison</w:t>
      </w:r>
      <w:r>
        <w:rPr>
          <w:i/>
          <w:color w:val="1F2A70"/>
          <w:spacing w:val="-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w w:val="115"/>
          <w:sz w:val="20"/>
        </w:rPr>
        <w:t> Jail Inmates at</w:t>
      </w:r>
      <w:r>
        <w:rPr>
          <w:i/>
          <w:color w:val="1F2A70"/>
          <w:spacing w:val="-8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Midyear</w:t>
      </w:r>
      <w:r>
        <w:rPr>
          <w:i/>
          <w:color w:val="1F2A70"/>
          <w:w w:val="115"/>
          <w:sz w:val="20"/>
        </w:rPr>
        <w:t> 2001. </w:t>
      </w:r>
      <w:r>
        <w:rPr>
          <w:color w:val="1F2A70"/>
          <w:w w:val="115"/>
          <w:sz w:val="20"/>
        </w:rPr>
        <w:t>NCJ 191702. Washington,</w:t>
      </w:r>
      <w:r>
        <w:rPr>
          <w:color w:val="1F2A70"/>
          <w:w w:val="115"/>
          <w:sz w:val="20"/>
        </w:rPr>
        <w:t> DC: Bureau of Justice Statistics, 2002.</w:t>
      </w:r>
    </w:p>
    <w:p>
      <w:pPr>
        <w:pStyle w:val="BodyText"/>
        <w:spacing w:line="271" w:lineRule="auto" w:before="117"/>
        <w:ind w:left="535" w:right="1192" w:hanging="284"/>
      </w:pPr>
      <w:r>
        <w:rPr>
          <w:color w:val="1F2A70"/>
          <w:w w:val="115"/>
        </w:rPr>
        <w:t>Becker, </w:t>
      </w:r>
      <w:r>
        <w:rPr>
          <w:color w:val="333D7C"/>
          <w:w w:val="115"/>
        </w:rPr>
        <w:t>A.B., </w:t>
      </w:r>
      <w:r>
        <w:rPr>
          <w:color w:val="1F2A70"/>
          <w:w w:val="115"/>
        </w:rPr>
        <w:t>Strain, E.C., Bigelow,</w:t>
      </w:r>
      <w:r>
        <w:rPr>
          <w:color w:val="1F2A70"/>
          <w:w w:val="115"/>
        </w:rPr>
        <w:t> G.E., Stitzer, M.L., and Johnson,</w:t>
      </w:r>
      <w:r>
        <w:rPr>
          <w:color w:val="1F2A70"/>
          <w:w w:val="115"/>
        </w:rPr>
        <w:t> R.E. Gradual dose taper following </w:t>
      </w:r>
      <w:r>
        <w:rPr>
          <w:color w:val="333D7C"/>
          <w:w w:val="115"/>
        </w:rPr>
        <w:t>chronic </w:t>
      </w:r>
      <w:r>
        <w:rPr>
          <w:color w:val="1F2A70"/>
          <w:w w:val="115"/>
        </w:rPr>
        <w:t>buprenor­ phine.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American</w:t>
      </w:r>
      <w:r>
        <w:rPr>
          <w:i/>
          <w:color w:val="1F2A70"/>
          <w:w w:val="115"/>
        </w:rPr>
        <w:t> Journal</w:t>
      </w:r>
      <w:r>
        <w:rPr>
          <w:i/>
          <w:color w:val="1F2A70"/>
          <w:w w:val="115"/>
        </w:rPr>
        <w:t> </w:t>
      </w:r>
      <w:r>
        <w:rPr>
          <w:rFonts w:ascii="Arial" w:hAnsi="Arial"/>
          <w:i/>
          <w:color w:val="1F2A70"/>
          <w:w w:val="115"/>
          <w:sz w:val="13"/>
        </w:rPr>
        <w:t>011</w:t>
      </w:r>
      <w:r>
        <w:rPr>
          <w:rFonts w:ascii="Arial" w:hAnsi="Arial"/>
          <w:i/>
          <w:color w:val="1F2A70"/>
          <w:spacing w:val="40"/>
          <w:w w:val="115"/>
          <w:sz w:val="13"/>
        </w:rPr>
        <w:t> </w:t>
      </w:r>
      <w:r>
        <w:rPr>
          <w:i/>
          <w:color w:val="1F2A70"/>
          <w:w w:val="115"/>
        </w:rPr>
        <w:t>Addictions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10(2):111-121, 2001.</w:t>
      </w:r>
    </w:p>
    <w:p>
      <w:pPr>
        <w:pStyle w:val="BodyText"/>
        <w:spacing w:line="273" w:lineRule="auto" w:before="108"/>
        <w:ind w:left="546" w:right="1110" w:hanging="295"/>
      </w:pPr>
      <w:r>
        <w:rPr>
          <w:color w:val="1F2A70"/>
          <w:w w:val="115"/>
        </w:rPr>
        <w:t>Becker,</w:t>
      </w:r>
      <w:r>
        <w:rPr>
          <w:color w:val="1F2A70"/>
          <w:spacing w:val="-15"/>
          <w:w w:val="115"/>
        </w:rPr>
        <w:t> </w:t>
      </w:r>
      <w:r>
        <w:rPr>
          <w:rFonts w:ascii="Arial"/>
          <w:b/>
          <w:color w:val="1F2A70"/>
          <w:w w:val="115"/>
          <w:sz w:val="21"/>
        </w:rPr>
        <w:t>K.L.,</w:t>
      </w:r>
      <w:r>
        <w:rPr>
          <w:rFonts w:ascii="Arial"/>
          <w:b/>
          <w:color w:val="1F2A70"/>
          <w:spacing w:val="-17"/>
          <w:w w:val="115"/>
          <w:sz w:val="21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Walton-Moss,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B.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Detecting </w:t>
      </w:r>
      <w:r>
        <w:rPr>
          <w:color w:val="333D7C"/>
          <w:w w:val="115"/>
        </w:rPr>
        <w:t>and</w:t>
      </w:r>
      <w:r>
        <w:rPr>
          <w:color w:val="333D7C"/>
          <w:spacing w:val="40"/>
          <w:w w:val="115"/>
        </w:rPr>
        <w:t> </w:t>
      </w:r>
      <w:r>
        <w:rPr>
          <w:color w:val="1F2A70"/>
          <w:w w:val="115"/>
        </w:rPr>
        <w:t>addressing</w:t>
      </w:r>
      <w:r>
        <w:rPr>
          <w:color w:val="1F2A70"/>
          <w:w w:val="115"/>
        </w:rPr>
        <w:t> </w:t>
      </w:r>
      <w:r>
        <w:rPr>
          <w:color w:val="333D7C"/>
          <w:w w:val="115"/>
        </w:rPr>
        <w:t>alcohol </w:t>
      </w:r>
      <w:r>
        <w:rPr>
          <w:color w:val="1F2A70"/>
          <w:w w:val="115"/>
        </w:rPr>
        <w:t>abuse in women.</w:t>
      </w:r>
    </w:p>
    <w:p>
      <w:pPr>
        <w:spacing w:line="227" w:lineRule="exact" w:before="0"/>
        <w:ind w:left="555" w:right="0" w:firstLine="0"/>
        <w:jc w:val="left"/>
        <w:rPr>
          <w:sz w:val="20"/>
        </w:rPr>
      </w:pPr>
      <w:r>
        <w:rPr>
          <w:i/>
          <w:color w:val="333D7C"/>
          <w:w w:val="115"/>
          <w:sz w:val="20"/>
        </w:rPr>
        <w:t>Nurse</w:t>
      </w:r>
      <w:r>
        <w:rPr>
          <w:i/>
          <w:color w:val="333D7C"/>
          <w:spacing w:val="1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Practitioner</w:t>
      </w:r>
      <w:r>
        <w:rPr>
          <w:i/>
          <w:color w:val="1F2A70"/>
          <w:spacing w:val="8"/>
          <w:w w:val="115"/>
          <w:sz w:val="20"/>
        </w:rPr>
        <w:t> </w:t>
      </w:r>
      <w:r>
        <w:rPr>
          <w:color w:val="1F2A70"/>
          <w:w w:val="115"/>
          <w:sz w:val="20"/>
        </w:rPr>
        <w:t>26(10):13-16,</w:t>
      </w:r>
      <w:r>
        <w:rPr>
          <w:color w:val="1F2A70"/>
          <w:spacing w:val="14"/>
          <w:w w:val="115"/>
          <w:sz w:val="20"/>
        </w:rPr>
        <w:t> </w:t>
      </w:r>
      <w:r>
        <w:rPr>
          <w:color w:val="1F2A70"/>
          <w:w w:val="115"/>
          <w:sz w:val="20"/>
        </w:rPr>
        <w:t>19-</w:t>
      </w:r>
      <w:r>
        <w:rPr>
          <w:color w:val="1F2A70"/>
          <w:spacing w:val="-5"/>
          <w:w w:val="115"/>
          <w:sz w:val="20"/>
        </w:rPr>
        <w:t>23;</w:t>
      </w:r>
    </w:p>
    <w:p>
      <w:pPr>
        <w:pStyle w:val="BodyText"/>
        <w:spacing w:before="30"/>
        <w:ind w:left="547"/>
      </w:pPr>
      <w:r>
        <w:rPr>
          <w:color w:val="1F2A70"/>
          <w:w w:val="115"/>
        </w:rPr>
        <w:t>quiz</w:t>
      </w:r>
      <w:r>
        <w:rPr>
          <w:color w:val="1F2A70"/>
          <w:spacing w:val="20"/>
          <w:w w:val="115"/>
        </w:rPr>
        <w:t> </w:t>
      </w:r>
      <w:r>
        <w:rPr>
          <w:color w:val="1F2A70"/>
          <w:w w:val="115"/>
        </w:rPr>
        <w:t>24-25,</w:t>
      </w:r>
      <w:r>
        <w:rPr>
          <w:color w:val="1F2A70"/>
          <w:spacing w:val="19"/>
          <w:w w:val="115"/>
        </w:rPr>
        <w:t> </w:t>
      </w:r>
      <w:r>
        <w:rPr>
          <w:color w:val="1F2A70"/>
          <w:spacing w:val="-2"/>
          <w:w w:val="115"/>
        </w:rPr>
        <w:t>2001.</w:t>
      </w:r>
    </w:p>
    <w:p>
      <w:pPr>
        <w:spacing w:after="0"/>
        <w:sectPr>
          <w:pgSz w:w="12240" w:h="15840"/>
          <w:pgMar w:header="0" w:footer="976" w:top="1320" w:bottom="1140" w:left="600" w:right="880"/>
          <w:cols w:num="2" w:equalWidth="0">
            <w:col w:w="5018" w:space="40"/>
            <w:col w:w="5702"/>
          </w:cols>
        </w:sectPr>
      </w:pPr>
    </w:p>
    <w:p>
      <w:pPr>
        <w:spacing w:line="268" w:lineRule="auto" w:before="74"/>
        <w:ind w:left="1436" w:right="437" w:hanging="286"/>
        <w:jc w:val="left"/>
        <w:rPr>
          <w:sz w:val="21"/>
        </w:rPr>
      </w:pPr>
      <w:r>
        <w:rPr>
          <w:color w:val="1D2A70"/>
          <w:w w:val="115"/>
          <w:sz w:val="20"/>
        </w:rPr>
        <w:t>Beckley-Barrett, L.M., and Mutch, P.B. Position</w:t>
      </w:r>
      <w:r>
        <w:rPr>
          <w:color w:val="1D2A70"/>
          <w:w w:val="115"/>
          <w:sz w:val="20"/>
        </w:rPr>
        <w:t> of</w:t>
      </w:r>
      <w:r>
        <w:rPr>
          <w:color w:val="1D2A70"/>
          <w:w w:val="115"/>
          <w:sz w:val="20"/>
        </w:rPr>
        <w:t> the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2F3A7C"/>
          <w:w w:val="115"/>
          <w:sz w:val="20"/>
        </w:rPr>
        <w:t>American</w:t>
      </w:r>
      <w:r>
        <w:rPr>
          <w:color w:val="2F3A7C"/>
          <w:w w:val="115"/>
          <w:sz w:val="20"/>
        </w:rPr>
        <w:t> </w:t>
      </w:r>
      <w:r>
        <w:rPr>
          <w:color w:val="1D2A70"/>
          <w:w w:val="115"/>
          <w:sz w:val="20"/>
        </w:rPr>
        <w:t>Dietetic </w:t>
      </w:r>
      <w:r>
        <w:rPr>
          <w:color w:val="2F3A7C"/>
          <w:w w:val="115"/>
          <w:sz w:val="20"/>
        </w:rPr>
        <w:t>Association:</w:t>
      </w:r>
      <w:r>
        <w:rPr>
          <w:color w:val="2F3A7C"/>
          <w:w w:val="115"/>
          <w:sz w:val="20"/>
        </w:rPr>
        <w:t> </w:t>
      </w:r>
      <w:r>
        <w:rPr>
          <w:color w:val="1D2A70"/>
          <w:w w:val="115"/>
          <w:sz w:val="20"/>
        </w:rPr>
        <w:t>Nutrition intervention</w:t>
      </w:r>
      <w:r>
        <w:rPr>
          <w:color w:val="1D2A70"/>
          <w:w w:val="115"/>
          <w:sz w:val="20"/>
        </w:rPr>
        <w:t> in treatment</w:t>
      </w:r>
      <w:r>
        <w:rPr>
          <w:color w:val="1D2A70"/>
          <w:w w:val="115"/>
          <w:sz w:val="20"/>
        </w:rPr>
        <w:t> and recovery from </w:t>
      </w:r>
      <w:r>
        <w:rPr>
          <w:color w:val="2F3A7C"/>
          <w:w w:val="115"/>
          <w:sz w:val="20"/>
        </w:rPr>
        <w:t>chemical </w:t>
      </w:r>
      <w:r>
        <w:rPr>
          <w:color w:val="1D2A70"/>
          <w:w w:val="115"/>
          <w:sz w:val="20"/>
        </w:rPr>
        <w:t>dependency.</w:t>
      </w:r>
      <w:r>
        <w:rPr>
          <w:color w:val="1D2A70"/>
          <w:spacing w:val="37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the</w:t>
      </w:r>
      <w:r>
        <w:rPr>
          <w:i/>
          <w:color w:val="1D2A70"/>
          <w:w w:val="115"/>
          <w:sz w:val="20"/>
        </w:rPr>
        <w:t> American</w:t>
      </w:r>
      <w:r>
        <w:rPr>
          <w:i/>
          <w:color w:val="1D2A70"/>
          <w:w w:val="115"/>
          <w:sz w:val="20"/>
        </w:rPr>
        <w:t> Dietetic</w:t>
      </w:r>
      <w:r>
        <w:rPr>
          <w:i/>
          <w:color w:val="1D2A70"/>
          <w:spacing w:val="-11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Association</w:t>
      </w:r>
      <w:r>
        <w:rPr>
          <w:i/>
          <w:color w:val="1D2A70"/>
          <w:spacing w:val="-9"/>
          <w:w w:val="115"/>
          <w:sz w:val="20"/>
        </w:rPr>
        <w:t> </w:t>
      </w:r>
      <w:r>
        <w:rPr>
          <w:color w:val="1D2A70"/>
          <w:w w:val="115"/>
          <w:sz w:val="21"/>
        </w:rPr>
        <w:t>90(9):1274-1277,</w:t>
      </w:r>
    </w:p>
    <w:p>
      <w:pPr>
        <w:pStyle w:val="Heading6"/>
        <w:spacing w:line="240" w:lineRule="exact"/>
      </w:pPr>
      <w:r>
        <w:rPr>
          <w:color w:val="1D2A70"/>
          <w:spacing w:val="-4"/>
          <w:w w:val="110"/>
        </w:rPr>
        <w:t>1990.</w:t>
      </w:r>
    </w:p>
    <w:p>
      <w:pPr>
        <w:pStyle w:val="BodyText"/>
        <w:spacing w:before="143"/>
        <w:ind w:left="1151"/>
      </w:pPr>
      <w:r>
        <w:rPr>
          <w:color w:val="1D2A70"/>
          <w:w w:val="115"/>
        </w:rPr>
        <w:t>Bell,</w:t>
      </w:r>
      <w:r>
        <w:rPr>
          <w:color w:val="1D2A70"/>
          <w:spacing w:val="10"/>
          <w:w w:val="115"/>
        </w:rPr>
        <w:t> </w:t>
      </w:r>
      <w:r>
        <w:rPr>
          <w:color w:val="1D2A70"/>
          <w:w w:val="115"/>
        </w:rPr>
        <w:t>K.,</w:t>
      </w:r>
      <w:r>
        <w:rPr>
          <w:color w:val="1D2A70"/>
          <w:spacing w:val="41"/>
          <w:w w:val="115"/>
        </w:rPr>
        <w:t> </w:t>
      </w:r>
      <w:r>
        <w:rPr>
          <w:color w:val="1D2A70"/>
          <w:w w:val="115"/>
        </w:rPr>
        <w:t>Cramer-Benjamin,</w:t>
      </w:r>
      <w:r>
        <w:rPr>
          <w:color w:val="1D2A70"/>
          <w:spacing w:val="11"/>
          <w:w w:val="115"/>
        </w:rPr>
        <w:t> </w:t>
      </w:r>
      <w:r>
        <w:rPr>
          <w:color w:val="1D2A70"/>
          <w:w w:val="115"/>
        </w:rPr>
        <w:t>D.,</w:t>
      </w:r>
      <w:r>
        <w:rPr>
          <w:color w:val="1D2A70"/>
          <w:spacing w:val="25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spacing w:val="17"/>
          <w:w w:val="115"/>
        </w:rPr>
        <w:t> </w:t>
      </w:r>
      <w:r>
        <w:rPr>
          <w:color w:val="1D2A70"/>
          <w:spacing w:val="-2"/>
          <w:w w:val="115"/>
        </w:rPr>
        <w:t>Anastas,</w:t>
      </w:r>
    </w:p>
    <w:p>
      <w:pPr>
        <w:spacing w:line="266" w:lineRule="auto" w:before="34"/>
        <w:ind w:left="1441" w:right="108" w:hanging="3"/>
        <w:jc w:val="left"/>
        <w:rPr>
          <w:sz w:val="21"/>
        </w:rPr>
      </w:pPr>
      <w:r>
        <w:rPr>
          <w:color w:val="1D2A70"/>
          <w:w w:val="115"/>
          <w:sz w:val="20"/>
        </w:rPr>
        <w:t>J.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Predicting length of </w:t>
      </w:r>
      <w:r>
        <w:rPr>
          <w:color w:val="2F3A7C"/>
          <w:w w:val="115"/>
          <w:sz w:val="20"/>
        </w:rPr>
        <w:t>stay </w:t>
      </w:r>
      <w:r>
        <w:rPr>
          <w:color w:val="1D2A70"/>
          <w:w w:val="115"/>
          <w:sz w:val="20"/>
        </w:rPr>
        <w:t>of </w:t>
      </w:r>
      <w:r>
        <w:rPr>
          <w:color w:val="2F3A7C"/>
          <w:w w:val="115"/>
          <w:sz w:val="20"/>
        </w:rPr>
        <w:t>substance­ </w:t>
      </w:r>
      <w:r>
        <w:rPr>
          <w:color w:val="1D2A70"/>
          <w:w w:val="115"/>
          <w:sz w:val="20"/>
        </w:rPr>
        <w:t>using</w:t>
      </w:r>
      <w:r>
        <w:rPr>
          <w:color w:val="1D2A70"/>
          <w:spacing w:val="-1"/>
          <w:w w:val="115"/>
          <w:sz w:val="20"/>
        </w:rPr>
        <w:t> </w:t>
      </w:r>
      <w:r>
        <w:rPr>
          <w:color w:val="1D2A70"/>
          <w:w w:val="115"/>
          <w:sz w:val="20"/>
        </w:rPr>
        <w:t>pregnant</w:t>
      </w:r>
      <w:r>
        <w:rPr>
          <w:color w:val="1D2A70"/>
          <w:w w:val="115"/>
          <w:sz w:val="20"/>
        </w:rPr>
        <w:t> and</w:t>
      </w:r>
      <w:r>
        <w:rPr>
          <w:color w:val="1D2A70"/>
          <w:w w:val="115"/>
          <w:sz w:val="20"/>
        </w:rPr>
        <w:t> postpartum women in day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treatment.</w:t>
      </w:r>
      <w:r>
        <w:rPr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Substance</w:t>
      </w:r>
      <w:r>
        <w:rPr>
          <w:i/>
          <w:color w:val="1D2A70"/>
          <w:w w:val="115"/>
          <w:sz w:val="20"/>
        </w:rPr>
        <w:t> Abuse</w:t>
      </w:r>
      <w:r>
        <w:rPr>
          <w:i/>
          <w:color w:val="1D2A70"/>
          <w:w w:val="115"/>
          <w:sz w:val="20"/>
        </w:rPr>
        <w:t> Treatment </w:t>
      </w:r>
      <w:r>
        <w:rPr>
          <w:color w:val="1D2A70"/>
          <w:w w:val="115"/>
          <w:sz w:val="21"/>
        </w:rPr>
        <w:t>14(4):393-400, 1997.</w:t>
      </w:r>
    </w:p>
    <w:p>
      <w:pPr>
        <w:spacing w:before="124"/>
        <w:ind w:left="1151" w:right="0" w:firstLine="0"/>
        <w:jc w:val="left"/>
        <w:rPr>
          <w:i/>
          <w:sz w:val="20"/>
        </w:rPr>
      </w:pPr>
      <w:r>
        <w:rPr>
          <w:color w:val="1D2A70"/>
          <w:w w:val="115"/>
          <w:sz w:val="20"/>
        </w:rPr>
        <w:t>Bennefield,</w:t>
      </w:r>
      <w:r>
        <w:rPr>
          <w:color w:val="1D2A70"/>
          <w:spacing w:val="27"/>
          <w:w w:val="115"/>
          <w:sz w:val="20"/>
        </w:rPr>
        <w:t> </w:t>
      </w:r>
      <w:r>
        <w:rPr>
          <w:color w:val="1D2A70"/>
          <w:w w:val="115"/>
          <w:sz w:val="20"/>
        </w:rPr>
        <w:t>R.L.</w:t>
      </w:r>
      <w:r>
        <w:rPr>
          <w:color w:val="1D2A70"/>
          <w:spacing w:val="18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Health</w:t>
      </w:r>
      <w:r>
        <w:rPr>
          <w:i/>
          <w:color w:val="1D2A70"/>
          <w:spacing w:val="17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Insurance</w:t>
      </w:r>
      <w:r>
        <w:rPr>
          <w:i/>
          <w:color w:val="1D2A70"/>
          <w:spacing w:val="16"/>
          <w:w w:val="115"/>
          <w:sz w:val="20"/>
        </w:rPr>
        <w:t> </w:t>
      </w:r>
      <w:r>
        <w:rPr>
          <w:i/>
          <w:color w:val="1D2A70"/>
          <w:spacing w:val="-2"/>
          <w:w w:val="115"/>
          <w:sz w:val="20"/>
        </w:rPr>
        <w:t>Coverage:</w:t>
      </w:r>
    </w:p>
    <w:p>
      <w:pPr>
        <w:pStyle w:val="BodyText"/>
        <w:spacing w:line="266" w:lineRule="auto" w:before="34"/>
        <w:ind w:left="1433" w:hanging="6"/>
        <w:rPr>
          <w:sz w:val="21"/>
        </w:rPr>
      </w:pPr>
      <w:r>
        <w:rPr>
          <w:rFonts w:ascii="Arial"/>
          <w:i/>
          <w:color w:val="1D2A70"/>
          <w:w w:val="115"/>
        </w:rPr>
        <w:t>1997. </w:t>
      </w:r>
      <w:r>
        <w:rPr>
          <w:color w:val="1D2A70"/>
          <w:w w:val="115"/>
        </w:rPr>
        <w:t>Current</w:t>
      </w:r>
      <w:r>
        <w:rPr>
          <w:color w:val="1D2A70"/>
          <w:w w:val="115"/>
        </w:rPr>
        <w:t> Population</w:t>
      </w:r>
      <w:r>
        <w:rPr>
          <w:color w:val="1D2A70"/>
          <w:w w:val="115"/>
        </w:rPr>
        <w:t> Reports. Washington,</w:t>
      </w:r>
      <w:r>
        <w:rPr>
          <w:color w:val="1D2A70"/>
          <w:w w:val="115"/>
        </w:rPr>
        <w:t> DC:</w:t>
      </w:r>
      <w:r>
        <w:rPr>
          <w:color w:val="1D2A70"/>
          <w:spacing w:val="-10"/>
          <w:w w:val="115"/>
        </w:rPr>
        <w:t> </w:t>
      </w:r>
      <w:r>
        <w:rPr>
          <w:color w:val="1D2A70"/>
          <w:w w:val="115"/>
        </w:rPr>
        <w:t>Bureau of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the</w:t>
      </w:r>
      <w:r>
        <w:rPr>
          <w:color w:val="1D2A70"/>
          <w:spacing w:val="21"/>
          <w:w w:val="115"/>
        </w:rPr>
        <w:t> </w:t>
      </w:r>
      <w:r>
        <w:rPr>
          <w:color w:val="1D2A70"/>
          <w:w w:val="115"/>
        </w:rPr>
        <w:t>Census, </w:t>
      </w:r>
      <w:r>
        <w:rPr>
          <w:color w:val="1D2A70"/>
          <w:spacing w:val="-2"/>
          <w:w w:val="115"/>
          <w:sz w:val="21"/>
        </w:rPr>
        <w:t>1998.</w:t>
      </w:r>
    </w:p>
    <w:p>
      <w:pPr>
        <w:spacing w:line="264" w:lineRule="auto" w:before="120"/>
        <w:ind w:left="1436" w:right="62" w:hanging="286"/>
        <w:jc w:val="left"/>
        <w:rPr>
          <w:sz w:val="21"/>
        </w:rPr>
      </w:pPr>
      <w:r>
        <w:rPr>
          <w:color w:val="1D2A70"/>
          <w:w w:val="115"/>
          <w:sz w:val="20"/>
        </w:rPr>
        <w:t>Benowitz,</w:t>
      </w:r>
      <w:r>
        <w:rPr>
          <w:color w:val="1D2A70"/>
          <w:w w:val="115"/>
          <w:sz w:val="20"/>
        </w:rPr>
        <w:t> </w:t>
      </w:r>
      <w:r>
        <w:rPr>
          <w:color w:val="2F3A7C"/>
          <w:w w:val="115"/>
          <w:sz w:val="20"/>
        </w:rPr>
        <w:t>N.L.</w:t>
      </w:r>
      <w:r>
        <w:rPr>
          <w:color w:val="2F3A7C"/>
          <w:spacing w:val="-2"/>
          <w:w w:val="115"/>
          <w:sz w:val="20"/>
        </w:rPr>
        <w:t> </w:t>
      </w:r>
      <w:r>
        <w:rPr>
          <w:color w:val="1D2A70"/>
          <w:w w:val="115"/>
          <w:sz w:val="20"/>
        </w:rPr>
        <w:t>The</w:t>
      </w:r>
      <w:r>
        <w:rPr>
          <w:color w:val="1D2A70"/>
          <w:spacing w:val="-4"/>
          <w:w w:val="115"/>
          <w:sz w:val="20"/>
        </w:rPr>
        <w:t> </w:t>
      </w:r>
      <w:r>
        <w:rPr>
          <w:color w:val="1D2A70"/>
          <w:w w:val="115"/>
          <w:sz w:val="20"/>
        </w:rPr>
        <w:t>use</w:t>
      </w:r>
      <w:r>
        <w:rPr>
          <w:color w:val="1D2A70"/>
          <w:spacing w:val="-12"/>
          <w:w w:val="115"/>
          <w:sz w:val="20"/>
        </w:rPr>
        <w:t> </w:t>
      </w:r>
      <w:r>
        <w:rPr>
          <w:color w:val="1D2A70"/>
          <w:w w:val="115"/>
          <w:sz w:val="20"/>
        </w:rPr>
        <w:t>of biologic</w:t>
      </w:r>
      <w:r>
        <w:rPr>
          <w:color w:val="1D2A70"/>
          <w:spacing w:val="-5"/>
          <w:w w:val="115"/>
          <w:sz w:val="20"/>
        </w:rPr>
        <w:t> </w:t>
      </w:r>
      <w:r>
        <w:rPr>
          <w:color w:val="1D2A70"/>
          <w:w w:val="115"/>
          <w:sz w:val="20"/>
        </w:rPr>
        <w:t>fluid</w:t>
      </w:r>
      <w:r>
        <w:rPr>
          <w:color w:val="1D2A70"/>
          <w:spacing w:val="-4"/>
          <w:w w:val="115"/>
          <w:sz w:val="20"/>
        </w:rPr>
        <w:t> </w:t>
      </w:r>
      <w:r>
        <w:rPr>
          <w:color w:val="2F3A7C"/>
          <w:w w:val="115"/>
          <w:sz w:val="20"/>
        </w:rPr>
        <w:t>sam­ ples</w:t>
      </w:r>
      <w:r>
        <w:rPr>
          <w:color w:val="2F3A7C"/>
          <w:spacing w:val="-3"/>
          <w:w w:val="115"/>
          <w:sz w:val="20"/>
        </w:rPr>
        <w:t> </w:t>
      </w:r>
      <w:r>
        <w:rPr>
          <w:color w:val="1D2A70"/>
          <w:w w:val="115"/>
          <w:sz w:val="20"/>
        </w:rPr>
        <w:t>in</w:t>
      </w:r>
      <w:r>
        <w:rPr>
          <w:color w:val="1D2A70"/>
          <w:w w:val="115"/>
          <w:sz w:val="20"/>
        </w:rPr>
        <w:t> assessing tobacco </w:t>
      </w:r>
      <w:r>
        <w:rPr>
          <w:color w:val="2F3A7C"/>
          <w:w w:val="115"/>
          <w:sz w:val="20"/>
        </w:rPr>
        <w:t>smoke consump­ </w:t>
      </w:r>
      <w:r>
        <w:rPr>
          <w:color w:val="1D2A70"/>
          <w:w w:val="115"/>
          <w:sz w:val="20"/>
        </w:rPr>
        <w:t>tion. In: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Gravowksi, J.,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Bell, C.S., </w:t>
      </w:r>
      <w:r>
        <w:rPr>
          <w:color w:val="2F3A7C"/>
          <w:w w:val="115"/>
          <w:sz w:val="20"/>
        </w:rPr>
        <w:t>eds. </w:t>
      </w:r>
      <w:r>
        <w:rPr>
          <w:i/>
          <w:color w:val="1D2A70"/>
          <w:w w:val="115"/>
          <w:sz w:val="20"/>
        </w:rPr>
        <w:t>Measurement </w:t>
      </w:r>
      <w:r>
        <w:rPr>
          <w:i/>
          <w:color w:val="1D2A70"/>
          <w:w w:val="115"/>
          <w:sz w:val="22"/>
        </w:rPr>
        <w:t>in </w:t>
      </w:r>
      <w:r>
        <w:rPr>
          <w:i/>
          <w:color w:val="1D2A70"/>
          <w:w w:val="115"/>
          <w:sz w:val="20"/>
        </w:rPr>
        <w:t>the Analysis</w:t>
      </w:r>
      <w:r>
        <w:rPr>
          <w:i/>
          <w:color w:val="1D2A70"/>
          <w:w w:val="115"/>
          <w:sz w:val="20"/>
        </w:rPr>
        <w:t> and</w:t>
      </w:r>
      <w:r>
        <w:rPr>
          <w:i/>
          <w:color w:val="1D2A70"/>
          <w:w w:val="115"/>
          <w:sz w:val="20"/>
        </w:rPr>
        <w:t> Treatment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Smoking Behavior. </w:t>
      </w:r>
      <w:r>
        <w:rPr>
          <w:color w:val="2F3A7C"/>
          <w:w w:val="115"/>
          <w:sz w:val="20"/>
        </w:rPr>
        <w:t>NIDA </w:t>
      </w:r>
      <w:r>
        <w:rPr>
          <w:color w:val="1D2A70"/>
          <w:w w:val="115"/>
          <w:sz w:val="20"/>
        </w:rPr>
        <w:t>Research Monograph</w:t>
      </w:r>
      <w:r>
        <w:rPr>
          <w:color w:val="1D2A70"/>
          <w:w w:val="115"/>
          <w:sz w:val="20"/>
        </w:rPr>
        <w:t> Series, Number </w:t>
      </w:r>
      <w:r>
        <w:rPr>
          <w:color w:val="2F3A7C"/>
          <w:w w:val="115"/>
          <w:sz w:val="21"/>
        </w:rPr>
        <w:t>48. </w:t>
      </w:r>
      <w:r>
        <w:rPr>
          <w:color w:val="1D2A70"/>
          <w:w w:val="115"/>
          <w:sz w:val="20"/>
        </w:rPr>
        <w:t>Rockville,</w:t>
      </w:r>
      <w:r>
        <w:rPr>
          <w:color w:val="1D2A70"/>
          <w:w w:val="115"/>
          <w:sz w:val="20"/>
        </w:rPr>
        <w:t> MD: National Institute on</w:t>
      </w:r>
      <w:r>
        <w:rPr>
          <w:color w:val="1D2A70"/>
          <w:spacing w:val="-10"/>
          <w:w w:val="115"/>
          <w:sz w:val="20"/>
        </w:rPr>
        <w:t> </w:t>
      </w:r>
      <w:r>
        <w:rPr>
          <w:color w:val="1D2A70"/>
          <w:w w:val="115"/>
          <w:sz w:val="20"/>
        </w:rPr>
        <w:t>Drug Abuse, </w:t>
      </w:r>
      <w:r>
        <w:rPr>
          <w:color w:val="1D2A70"/>
          <w:w w:val="115"/>
          <w:sz w:val="21"/>
        </w:rPr>
        <w:t>1983. </w:t>
      </w:r>
      <w:r>
        <w:rPr>
          <w:color w:val="2F3A7C"/>
          <w:w w:val="115"/>
          <w:sz w:val="20"/>
        </w:rPr>
        <w:t>pp.</w:t>
      </w:r>
      <w:r>
        <w:rPr>
          <w:color w:val="2F3A7C"/>
          <w:spacing w:val="40"/>
          <w:w w:val="115"/>
          <w:sz w:val="20"/>
        </w:rPr>
        <w:t> </w:t>
      </w:r>
      <w:r>
        <w:rPr>
          <w:color w:val="1D2A70"/>
          <w:w w:val="115"/>
          <w:sz w:val="21"/>
        </w:rPr>
        <w:t>6-26.</w:t>
      </w:r>
    </w:p>
    <w:p>
      <w:pPr>
        <w:spacing w:line="268" w:lineRule="auto" w:before="127"/>
        <w:ind w:left="1438" w:right="0" w:hanging="287"/>
        <w:jc w:val="left"/>
        <w:rPr>
          <w:sz w:val="21"/>
        </w:rPr>
      </w:pPr>
      <w:r>
        <w:rPr>
          <w:color w:val="1D2A70"/>
          <w:w w:val="115"/>
          <w:sz w:val="20"/>
        </w:rPr>
        <w:t>Benowitz,</w:t>
      </w:r>
      <w:r>
        <w:rPr>
          <w:color w:val="1D2A70"/>
          <w:w w:val="115"/>
          <w:sz w:val="20"/>
        </w:rPr>
        <w:t> </w:t>
      </w:r>
      <w:r>
        <w:rPr>
          <w:color w:val="2F3A7C"/>
          <w:w w:val="115"/>
          <w:sz w:val="20"/>
        </w:rPr>
        <w:t>N.L., </w:t>
      </w:r>
      <w:r>
        <w:rPr>
          <w:color w:val="1D2A70"/>
          <w:w w:val="115"/>
          <w:sz w:val="20"/>
        </w:rPr>
        <w:t>and Gourlay, S.G. Cardiovascular toxicity</w:t>
      </w:r>
      <w:r>
        <w:rPr>
          <w:color w:val="1D2A70"/>
          <w:w w:val="115"/>
          <w:sz w:val="20"/>
        </w:rPr>
        <w:t> of nicotine: Implications for</w:t>
      </w:r>
      <w:r>
        <w:rPr>
          <w:color w:val="1D2A70"/>
          <w:w w:val="115"/>
          <w:sz w:val="20"/>
        </w:rPr>
        <w:t> nicotine</w:t>
      </w:r>
      <w:r>
        <w:rPr>
          <w:color w:val="1D2A70"/>
          <w:w w:val="115"/>
          <w:sz w:val="20"/>
        </w:rPr>
        <w:t> replacement</w:t>
      </w:r>
      <w:r>
        <w:rPr>
          <w:color w:val="1D2A70"/>
          <w:w w:val="115"/>
          <w:sz w:val="20"/>
        </w:rPr>
        <w:t> </w:t>
      </w:r>
      <w:r>
        <w:rPr>
          <w:color w:val="1D2A70"/>
          <w:w w:val="115"/>
          <w:sz w:val="20"/>
        </w:rPr>
        <w:t>ther­ apy.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 the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American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College of</w:t>
      </w:r>
      <w:r>
        <w:rPr>
          <w:i/>
          <w:color w:val="1D2A70"/>
          <w:w w:val="115"/>
          <w:sz w:val="20"/>
        </w:rPr>
        <w:t> Cardiology </w:t>
      </w:r>
      <w:r>
        <w:rPr>
          <w:color w:val="1D2A70"/>
          <w:w w:val="115"/>
          <w:sz w:val="21"/>
        </w:rPr>
        <w:t>29(7):1422-1431,</w:t>
      </w:r>
      <w:r>
        <w:rPr>
          <w:color w:val="1D2A70"/>
          <w:spacing w:val="-9"/>
          <w:w w:val="115"/>
          <w:sz w:val="21"/>
        </w:rPr>
        <w:t> </w:t>
      </w:r>
      <w:r>
        <w:rPr>
          <w:color w:val="1D2A70"/>
          <w:w w:val="115"/>
          <w:sz w:val="21"/>
        </w:rPr>
        <w:t>1997.</w:t>
      </w:r>
    </w:p>
    <w:p>
      <w:pPr>
        <w:spacing w:line="268" w:lineRule="auto" w:before="121"/>
        <w:ind w:left="1439" w:right="62" w:hanging="289"/>
        <w:jc w:val="left"/>
        <w:rPr>
          <w:sz w:val="21"/>
        </w:rPr>
      </w:pPr>
      <w:r>
        <w:rPr>
          <w:color w:val="1D2A70"/>
          <w:w w:val="115"/>
          <w:sz w:val="20"/>
        </w:rPr>
        <w:t>Benowitz,</w:t>
      </w:r>
      <w:r>
        <w:rPr>
          <w:color w:val="1D2A70"/>
          <w:w w:val="115"/>
          <w:sz w:val="20"/>
        </w:rPr>
        <w:t> </w:t>
      </w:r>
      <w:r>
        <w:rPr>
          <w:color w:val="2F3A7C"/>
          <w:w w:val="115"/>
          <w:sz w:val="20"/>
        </w:rPr>
        <w:t>N.L., </w:t>
      </w:r>
      <w:r>
        <w:rPr>
          <w:color w:val="1D2A70"/>
          <w:w w:val="115"/>
          <w:sz w:val="20"/>
        </w:rPr>
        <w:t>Perez-Stable,</w:t>
      </w:r>
      <w:r>
        <w:rPr>
          <w:color w:val="1D2A70"/>
          <w:w w:val="115"/>
          <w:sz w:val="20"/>
        </w:rPr>
        <w:t> E.J., Herrera, B., and Jacob, P., III. Slower metabolism 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reduced intake of nicotine from cigarette</w:t>
      </w:r>
      <w:r>
        <w:rPr>
          <w:color w:val="1D2A70"/>
          <w:w w:val="115"/>
          <w:sz w:val="20"/>
        </w:rPr>
        <w:t> </w:t>
      </w:r>
      <w:r>
        <w:rPr>
          <w:color w:val="2F3A7C"/>
          <w:w w:val="115"/>
          <w:sz w:val="20"/>
        </w:rPr>
        <w:t>smoking </w:t>
      </w:r>
      <w:r>
        <w:rPr>
          <w:color w:val="1D2A70"/>
          <w:w w:val="115"/>
          <w:sz w:val="20"/>
        </w:rPr>
        <w:t>in</w:t>
      </w:r>
      <w:r>
        <w:rPr>
          <w:color w:val="1D2A70"/>
          <w:w w:val="115"/>
          <w:sz w:val="20"/>
        </w:rPr>
        <w:t> Chinese-Americans.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tl1e </w:t>
      </w:r>
      <w:r>
        <w:rPr>
          <w:i/>
          <w:color w:val="2F3A7C"/>
          <w:w w:val="115"/>
          <w:sz w:val="20"/>
        </w:rPr>
        <w:t>National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Cancer Institute</w:t>
      </w:r>
      <w:r>
        <w:rPr>
          <w:i/>
          <w:color w:val="1D2A70"/>
          <w:w w:val="115"/>
          <w:sz w:val="20"/>
        </w:rPr>
        <w:t> </w:t>
      </w:r>
      <w:r>
        <w:rPr>
          <w:color w:val="1D2A70"/>
          <w:w w:val="115"/>
          <w:sz w:val="21"/>
        </w:rPr>
        <w:t>94(2):108-115,</w:t>
      </w:r>
      <w:r>
        <w:rPr>
          <w:color w:val="1D2A70"/>
          <w:spacing w:val="-2"/>
          <w:w w:val="115"/>
          <w:sz w:val="21"/>
        </w:rPr>
        <w:t> </w:t>
      </w:r>
      <w:r>
        <w:rPr>
          <w:color w:val="1D2A70"/>
          <w:w w:val="115"/>
          <w:sz w:val="21"/>
        </w:rPr>
        <w:t>2002.</w:t>
      </w:r>
    </w:p>
    <w:p>
      <w:pPr>
        <w:spacing w:line="268" w:lineRule="auto" w:before="124"/>
        <w:ind w:left="1438" w:right="58" w:hanging="287"/>
        <w:jc w:val="left"/>
        <w:rPr>
          <w:sz w:val="21"/>
        </w:rPr>
      </w:pPr>
      <w:r>
        <w:rPr>
          <w:color w:val="1D2A70"/>
          <w:w w:val="115"/>
          <w:sz w:val="20"/>
        </w:rPr>
        <w:t>Benowitz,</w:t>
      </w:r>
      <w:r>
        <w:rPr>
          <w:color w:val="1D2A70"/>
          <w:w w:val="115"/>
          <w:sz w:val="20"/>
        </w:rPr>
        <w:t> </w:t>
      </w:r>
      <w:r>
        <w:rPr>
          <w:color w:val="2F3A7C"/>
          <w:w w:val="115"/>
          <w:sz w:val="20"/>
        </w:rPr>
        <w:t>N.L.,</w:t>
      </w:r>
      <w:r>
        <w:rPr>
          <w:color w:val="2F3A7C"/>
          <w:w w:val="115"/>
          <w:sz w:val="20"/>
        </w:rPr>
        <w:t> </w:t>
      </w:r>
      <w:r>
        <w:rPr>
          <w:color w:val="1D2A70"/>
          <w:w w:val="115"/>
          <w:sz w:val="20"/>
        </w:rPr>
        <w:t>Zevin, S.,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and</w:t>
      </w:r>
      <w:r>
        <w:rPr>
          <w:color w:val="1D2A70"/>
          <w:w w:val="115"/>
          <w:sz w:val="20"/>
        </w:rPr>
        <w:t> Jacob, P., III. Sources </w:t>
      </w:r>
      <w:r>
        <w:rPr>
          <w:color w:val="2F3A7C"/>
          <w:w w:val="115"/>
          <w:sz w:val="20"/>
        </w:rPr>
        <w:t>of </w:t>
      </w:r>
      <w:r>
        <w:rPr>
          <w:color w:val="1D2A70"/>
          <w:w w:val="115"/>
          <w:sz w:val="20"/>
        </w:rPr>
        <w:t>variability in nicotine and</w:t>
      </w:r>
      <w:r>
        <w:rPr>
          <w:color w:val="1D2A70"/>
          <w:w w:val="115"/>
          <w:sz w:val="20"/>
        </w:rPr>
        <w:t> </w:t>
      </w:r>
      <w:r>
        <w:rPr>
          <w:color w:val="2F3A7C"/>
          <w:w w:val="115"/>
          <w:sz w:val="20"/>
        </w:rPr>
        <w:t>coti­ </w:t>
      </w:r>
      <w:r>
        <w:rPr>
          <w:color w:val="1D2A70"/>
          <w:w w:val="115"/>
          <w:sz w:val="20"/>
        </w:rPr>
        <w:t>nine levels with use of</w:t>
      </w:r>
      <w:r>
        <w:rPr>
          <w:color w:val="1D2A70"/>
          <w:spacing w:val="37"/>
          <w:w w:val="115"/>
          <w:sz w:val="20"/>
        </w:rPr>
        <w:t> </w:t>
      </w:r>
      <w:r>
        <w:rPr>
          <w:color w:val="1D2A70"/>
          <w:w w:val="115"/>
          <w:sz w:val="20"/>
        </w:rPr>
        <w:t>nicotine nasal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2F3A7C"/>
          <w:w w:val="115"/>
          <w:sz w:val="20"/>
        </w:rPr>
        <w:t>spray, </w:t>
      </w:r>
      <w:r>
        <w:rPr>
          <w:color w:val="1D2A70"/>
          <w:w w:val="115"/>
          <w:sz w:val="20"/>
        </w:rPr>
        <w:t>transdermal</w:t>
      </w:r>
      <w:r>
        <w:rPr>
          <w:color w:val="1D2A70"/>
          <w:w w:val="115"/>
          <w:sz w:val="20"/>
        </w:rPr>
        <w:t> nicotine, and</w:t>
      </w:r>
      <w:r>
        <w:rPr>
          <w:color w:val="1D2A70"/>
          <w:w w:val="115"/>
          <w:sz w:val="20"/>
        </w:rPr>
        <w:t> </w:t>
      </w:r>
      <w:r>
        <w:rPr>
          <w:color w:val="2F3A7C"/>
          <w:w w:val="115"/>
          <w:sz w:val="20"/>
        </w:rPr>
        <w:t>cigarette smoking.</w:t>
      </w:r>
      <w:r>
        <w:rPr>
          <w:color w:val="2F3A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British Journal</w:t>
      </w:r>
      <w:r>
        <w:rPr>
          <w:i/>
          <w:color w:val="1D2A70"/>
          <w:w w:val="115"/>
          <w:sz w:val="20"/>
        </w:rPr>
        <w:t> of Clinical</w:t>
      </w:r>
      <w:r>
        <w:rPr>
          <w:i/>
          <w:color w:val="1D2A70"/>
          <w:w w:val="115"/>
          <w:sz w:val="20"/>
        </w:rPr>
        <w:t> Plrnrmacology </w:t>
      </w:r>
      <w:r>
        <w:rPr>
          <w:color w:val="1D2A70"/>
          <w:w w:val="115"/>
          <w:sz w:val="21"/>
        </w:rPr>
        <w:t>43(3):259-267,</w:t>
      </w:r>
      <w:r>
        <w:rPr>
          <w:color w:val="1D2A70"/>
          <w:spacing w:val="-13"/>
          <w:w w:val="115"/>
          <w:sz w:val="21"/>
        </w:rPr>
        <w:t> </w:t>
      </w:r>
      <w:r>
        <w:rPr>
          <w:color w:val="1D2A70"/>
          <w:w w:val="115"/>
          <w:sz w:val="21"/>
        </w:rPr>
        <w:t>1997.</w:t>
      </w:r>
    </w:p>
    <w:p>
      <w:pPr>
        <w:pStyle w:val="BodyText"/>
        <w:spacing w:line="266" w:lineRule="auto" w:before="124"/>
        <w:ind w:left="1439" w:right="108" w:hanging="288"/>
      </w:pPr>
      <w:r>
        <w:rPr>
          <w:color w:val="1D2A70"/>
          <w:w w:val="115"/>
        </w:rPr>
        <w:t>Beresford,</w:t>
      </w:r>
      <w:r>
        <w:rPr>
          <w:color w:val="1D2A70"/>
          <w:w w:val="115"/>
        </w:rPr>
        <w:t> T.P. </w:t>
      </w:r>
      <w:r>
        <w:rPr>
          <w:color w:val="2F3A7C"/>
          <w:w w:val="115"/>
        </w:rPr>
        <w:t>Alcohol </w:t>
      </w:r>
      <w:r>
        <w:rPr>
          <w:color w:val="1D2A70"/>
          <w:w w:val="115"/>
        </w:rPr>
        <w:t>and</w:t>
      </w:r>
      <w:r>
        <w:rPr>
          <w:color w:val="1D2A70"/>
          <w:spacing w:val="40"/>
          <w:w w:val="115"/>
        </w:rPr>
        <w:t> </w:t>
      </w:r>
      <w:r>
        <w:rPr>
          <w:color w:val="2F3A7C"/>
          <w:w w:val="115"/>
        </w:rPr>
        <w:t>aging: </w:t>
      </w:r>
      <w:r>
        <w:rPr>
          <w:color w:val="1D2A70"/>
          <w:w w:val="115"/>
        </w:rPr>
        <w:t>Looking ahead. </w:t>
      </w:r>
      <w:r>
        <w:rPr>
          <w:color w:val="2F3A7C"/>
          <w:w w:val="115"/>
        </w:rPr>
        <w:t>In: </w:t>
      </w:r>
      <w:r>
        <w:rPr>
          <w:color w:val="1D2A70"/>
          <w:w w:val="115"/>
        </w:rPr>
        <w:t>Beresford,</w:t>
      </w:r>
      <w:r>
        <w:rPr>
          <w:color w:val="1D2A70"/>
          <w:w w:val="115"/>
        </w:rPr>
        <w:t> T.P., and Gomberg, E.,</w:t>
      </w:r>
      <w:r>
        <w:rPr>
          <w:color w:val="1D2A70"/>
          <w:spacing w:val="40"/>
          <w:w w:val="115"/>
        </w:rPr>
        <w:t> </w:t>
      </w:r>
      <w:r>
        <w:rPr>
          <w:color w:val="2F3A7C"/>
          <w:w w:val="115"/>
        </w:rPr>
        <w:t>eds.</w:t>
      </w:r>
      <w:r>
        <w:rPr>
          <w:color w:val="2F3A7C"/>
          <w:w w:val="115"/>
        </w:rPr>
        <w:t> </w:t>
      </w:r>
      <w:r>
        <w:rPr>
          <w:i/>
          <w:color w:val="1D2A70"/>
          <w:w w:val="115"/>
        </w:rPr>
        <w:t>Alcohol and</w:t>
      </w:r>
      <w:r>
        <w:rPr>
          <w:i/>
          <w:color w:val="1D2A70"/>
          <w:w w:val="115"/>
        </w:rPr>
        <w:t> </w:t>
      </w:r>
      <w:r>
        <w:rPr>
          <w:i/>
          <w:color w:val="2F3A7C"/>
          <w:w w:val="115"/>
        </w:rPr>
        <w:t>Aging. </w:t>
      </w:r>
      <w:r>
        <w:rPr>
          <w:color w:val="2F3A7C"/>
          <w:w w:val="115"/>
        </w:rPr>
        <w:t>New </w:t>
      </w:r>
      <w:r>
        <w:rPr>
          <w:color w:val="1D2A70"/>
          <w:w w:val="115"/>
        </w:rPr>
        <w:t>York: Oxford </w:t>
      </w:r>
      <w:r>
        <w:rPr>
          <w:color w:val="2F3A7C"/>
          <w:w w:val="115"/>
        </w:rPr>
        <w:t>University</w:t>
      </w:r>
      <w:r>
        <w:rPr>
          <w:color w:val="2F3A7C"/>
          <w:w w:val="115"/>
        </w:rPr>
        <w:t> </w:t>
      </w:r>
      <w:r>
        <w:rPr>
          <w:color w:val="1D2A70"/>
          <w:w w:val="115"/>
        </w:rPr>
        <w:t>Press, </w:t>
      </w:r>
      <w:r>
        <w:rPr>
          <w:color w:val="1D2A70"/>
          <w:w w:val="115"/>
          <w:sz w:val="21"/>
        </w:rPr>
        <w:t>1995. </w:t>
      </w:r>
      <w:r>
        <w:rPr>
          <w:color w:val="1D2A70"/>
          <w:w w:val="115"/>
        </w:rPr>
        <w:t>pp.</w:t>
      </w:r>
    </w:p>
    <w:p>
      <w:pPr>
        <w:pStyle w:val="Heading6"/>
        <w:spacing w:line="236" w:lineRule="exact"/>
        <w:ind w:left="1439"/>
      </w:pPr>
      <w:r>
        <w:rPr>
          <w:color w:val="2F3A7C"/>
          <w:w w:val="110"/>
        </w:rPr>
        <w:t>327-</w:t>
      </w:r>
      <w:r>
        <w:rPr>
          <w:color w:val="2F3A7C"/>
          <w:spacing w:val="-4"/>
          <w:w w:val="110"/>
        </w:rPr>
        <w:t>336.</w:t>
      </w:r>
    </w:p>
    <w:p>
      <w:pPr>
        <w:spacing w:line="266" w:lineRule="auto" w:before="79"/>
        <w:ind w:left="544" w:right="756" w:hanging="291"/>
        <w:jc w:val="left"/>
        <w:rPr>
          <w:sz w:val="21"/>
        </w:rPr>
      </w:pPr>
      <w:r>
        <w:rPr/>
        <w:br w:type="column"/>
      </w:r>
      <w:r>
        <w:rPr>
          <w:color w:val="1D2A70"/>
          <w:w w:val="115"/>
          <w:sz w:val="20"/>
        </w:rPr>
        <w:t>Bernadt, M.W., 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Murray, R.M. Psychiatric disorder, drinking and alco­ holism: What are</w:t>
      </w:r>
      <w:r>
        <w:rPr>
          <w:color w:val="1D2A70"/>
          <w:w w:val="115"/>
          <w:sz w:val="20"/>
        </w:rPr>
        <w:t> the links?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British</w:t>
      </w:r>
      <w:r>
        <w:rPr>
          <w:i/>
          <w:color w:val="1D2A70"/>
          <w:w w:val="115"/>
          <w:sz w:val="20"/>
        </w:rPr>
        <w:t> Journal</w:t>
      </w:r>
      <w:r>
        <w:rPr>
          <w:i/>
          <w:color w:val="1D2A70"/>
          <w:spacing w:val="-7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spacing w:val="-9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Psychiatry</w:t>
      </w:r>
      <w:r>
        <w:rPr>
          <w:i/>
          <w:color w:val="2F3A7C"/>
          <w:spacing w:val="-14"/>
          <w:w w:val="115"/>
          <w:sz w:val="20"/>
        </w:rPr>
        <w:t> </w:t>
      </w:r>
      <w:r>
        <w:rPr>
          <w:color w:val="1D2A70"/>
          <w:w w:val="115"/>
          <w:sz w:val="21"/>
        </w:rPr>
        <w:t>148:393-400,</w:t>
      </w:r>
      <w:r>
        <w:rPr>
          <w:color w:val="1D2A70"/>
          <w:spacing w:val="-16"/>
          <w:w w:val="115"/>
          <w:sz w:val="21"/>
        </w:rPr>
        <w:t> </w:t>
      </w:r>
      <w:r>
        <w:rPr>
          <w:color w:val="1D2A70"/>
          <w:w w:val="115"/>
          <w:sz w:val="21"/>
        </w:rPr>
        <w:t>1986.</w:t>
      </w:r>
    </w:p>
    <w:p>
      <w:pPr>
        <w:spacing w:line="261" w:lineRule="auto" w:before="124"/>
        <w:ind w:left="551" w:right="669" w:hanging="298"/>
        <w:jc w:val="left"/>
        <w:rPr>
          <w:sz w:val="21"/>
        </w:rPr>
      </w:pPr>
      <w:r>
        <w:rPr>
          <w:color w:val="1D2A70"/>
          <w:w w:val="115"/>
          <w:sz w:val="20"/>
        </w:rPr>
        <w:t>Bernat, J</w:t>
      </w:r>
      <w:r>
        <w:rPr>
          <w:color w:val="2F3A7C"/>
          <w:w w:val="115"/>
          <w:sz w:val="20"/>
        </w:rPr>
        <w:t>.L. </w:t>
      </w:r>
      <w:r>
        <w:rPr>
          <w:color w:val="1D2A70"/>
          <w:w w:val="115"/>
          <w:sz w:val="20"/>
        </w:rPr>
        <w:t>Informed</w:t>
      </w:r>
      <w:r>
        <w:rPr>
          <w:color w:val="1D2A70"/>
          <w:w w:val="115"/>
          <w:sz w:val="20"/>
        </w:rPr>
        <w:t> </w:t>
      </w:r>
      <w:r>
        <w:rPr>
          <w:color w:val="2F3A7C"/>
          <w:w w:val="115"/>
          <w:sz w:val="20"/>
        </w:rPr>
        <w:t>consent.</w:t>
      </w:r>
      <w:r>
        <w:rPr>
          <w:color w:val="2F3A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Muscle and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Nerve </w:t>
      </w:r>
      <w:r>
        <w:rPr>
          <w:color w:val="1D2A70"/>
          <w:w w:val="115"/>
          <w:sz w:val="21"/>
        </w:rPr>
        <w:t>24(5):614-621, 2001.</w:t>
      </w:r>
    </w:p>
    <w:p>
      <w:pPr>
        <w:spacing w:line="268" w:lineRule="auto" w:before="126"/>
        <w:ind w:left="543" w:right="669" w:hanging="290"/>
        <w:jc w:val="left"/>
        <w:rPr>
          <w:sz w:val="21"/>
        </w:rPr>
      </w:pPr>
      <w:r>
        <w:rPr>
          <w:color w:val="1D2A70"/>
          <w:w w:val="115"/>
          <w:sz w:val="20"/>
        </w:rPr>
        <w:t>Beuger, M.,</w:t>
      </w:r>
      <w:r>
        <w:rPr>
          <w:color w:val="1D2A70"/>
          <w:w w:val="115"/>
          <w:sz w:val="20"/>
        </w:rPr>
        <w:t> Tommasello, A.,</w:t>
      </w:r>
      <w:r>
        <w:rPr>
          <w:color w:val="1D2A70"/>
          <w:w w:val="115"/>
          <w:sz w:val="20"/>
        </w:rPr>
        <w:t> Schwartz, R., and</w:t>
      </w:r>
      <w:r>
        <w:rPr>
          <w:color w:val="1D2A70"/>
          <w:w w:val="115"/>
          <w:sz w:val="20"/>
        </w:rPr>
        <w:t> Clinton, M. Clonidine</w:t>
      </w:r>
      <w:r>
        <w:rPr>
          <w:color w:val="1D2A70"/>
          <w:w w:val="115"/>
          <w:sz w:val="20"/>
        </w:rPr>
        <w:t> use 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abuse among methadone</w:t>
      </w:r>
      <w:r>
        <w:rPr>
          <w:color w:val="1D2A70"/>
          <w:w w:val="115"/>
          <w:sz w:val="20"/>
        </w:rPr>
        <w:t> program applicants</w:t>
      </w:r>
      <w:r>
        <w:rPr>
          <w:color w:val="1D2A70"/>
          <w:w w:val="115"/>
          <w:sz w:val="20"/>
        </w:rPr>
        <w:t> and patients.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 of</w:t>
      </w:r>
      <w:r>
        <w:rPr>
          <w:i/>
          <w:color w:val="1D2A70"/>
          <w:w w:val="115"/>
          <w:sz w:val="20"/>
        </w:rPr>
        <w:t> Substance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Abuse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Treatment </w:t>
      </w:r>
      <w:r>
        <w:rPr>
          <w:color w:val="1D2A70"/>
          <w:w w:val="115"/>
          <w:sz w:val="21"/>
        </w:rPr>
        <w:t>15(6):589-593, 1998.</w:t>
      </w:r>
    </w:p>
    <w:p>
      <w:pPr>
        <w:pStyle w:val="BodyText"/>
        <w:spacing w:line="271" w:lineRule="auto" w:before="121"/>
        <w:ind w:left="541" w:right="669" w:hanging="288"/>
        <w:rPr>
          <w:i/>
        </w:rPr>
      </w:pPr>
      <w:r>
        <w:rPr>
          <w:color w:val="1D2A70"/>
          <w:w w:val="115"/>
        </w:rPr>
        <w:t>Bickel, W.K., Stitzer, M.L., Bigelow,</w:t>
      </w:r>
      <w:r>
        <w:rPr>
          <w:color w:val="1D2A70"/>
          <w:w w:val="115"/>
        </w:rPr>
        <w:t> G.E., Liebson,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I.A.,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Jasinski,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D.R.,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Johnson,</w:t>
      </w:r>
      <w:r>
        <w:rPr>
          <w:color w:val="1D2A70"/>
          <w:w w:val="115"/>
        </w:rPr>
        <w:t> R.E. </w:t>
      </w:r>
      <w:r>
        <w:rPr>
          <w:color w:val="2F3A7C"/>
          <w:w w:val="115"/>
        </w:rPr>
        <w:t>A </w:t>
      </w:r>
      <w:r>
        <w:rPr>
          <w:color w:val="1D2A70"/>
          <w:w w:val="115"/>
        </w:rPr>
        <w:t>clinical trial of</w:t>
      </w:r>
      <w:r>
        <w:rPr>
          <w:color w:val="1D2A70"/>
          <w:w w:val="115"/>
        </w:rPr>
        <w:t> buprenor­ phine: Comparison</w:t>
      </w:r>
      <w:r>
        <w:rPr>
          <w:color w:val="1D2A70"/>
          <w:w w:val="115"/>
        </w:rPr>
        <w:t> with methadone in the detoxification of</w:t>
      </w:r>
      <w:r>
        <w:rPr>
          <w:color w:val="1D2A70"/>
          <w:w w:val="115"/>
        </w:rPr>
        <w:t> heroin addicts.</w:t>
      </w:r>
      <w:r>
        <w:rPr>
          <w:color w:val="1D2A70"/>
          <w:w w:val="115"/>
        </w:rPr>
        <w:t> </w:t>
      </w:r>
      <w:r>
        <w:rPr>
          <w:i/>
          <w:color w:val="1D2A70"/>
          <w:w w:val="115"/>
        </w:rPr>
        <w:t>Clinical</w:t>
      </w:r>
      <w:r>
        <w:rPr>
          <w:i/>
          <w:color w:val="1D2A70"/>
          <w:w w:val="115"/>
        </w:rPr>
        <w:t> Pharmacology and</w:t>
      </w:r>
      <w:r>
        <w:rPr>
          <w:i/>
          <w:color w:val="1D2A70"/>
          <w:w w:val="115"/>
        </w:rPr>
        <w:t> Therapeutics</w:t>
      </w:r>
    </w:p>
    <w:p>
      <w:pPr>
        <w:pStyle w:val="Heading6"/>
        <w:spacing w:line="235" w:lineRule="exact"/>
        <w:ind w:left="542"/>
      </w:pPr>
      <w:r>
        <w:rPr>
          <w:color w:val="2F3A7C"/>
          <w:w w:val="110"/>
        </w:rPr>
        <w:t>43(1):72-78,</w:t>
      </w:r>
      <w:r>
        <w:rPr>
          <w:color w:val="2F3A7C"/>
          <w:spacing w:val="2"/>
          <w:w w:val="110"/>
        </w:rPr>
        <w:t> </w:t>
      </w:r>
      <w:r>
        <w:rPr>
          <w:color w:val="1D2A70"/>
          <w:spacing w:val="-4"/>
          <w:w w:val="110"/>
        </w:rPr>
        <w:t>1988.</w:t>
      </w:r>
    </w:p>
    <w:p>
      <w:pPr>
        <w:pStyle w:val="BodyText"/>
        <w:spacing w:line="271" w:lineRule="auto" w:before="148"/>
        <w:ind w:left="542" w:right="669" w:hanging="289"/>
      </w:pPr>
      <w:r>
        <w:rPr>
          <w:color w:val="1D2A70"/>
          <w:w w:val="115"/>
        </w:rPr>
        <w:t>Blachly, P.,</w:t>
      </w:r>
      <w:r>
        <w:rPr>
          <w:color w:val="1D2A70"/>
          <w:w w:val="115"/>
        </w:rPr>
        <w:t> Casey, D.,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Marcel, L.,</w:t>
      </w:r>
      <w:r>
        <w:rPr>
          <w:color w:val="1D2A70"/>
          <w:w w:val="115"/>
        </w:rPr>
        <w:t> and Denney, D.</w:t>
      </w:r>
      <w:r>
        <w:rPr>
          <w:color w:val="1D2A70"/>
          <w:w w:val="115"/>
        </w:rPr>
        <w:t> Rapid detoxification from heroin and</w:t>
      </w:r>
      <w:r>
        <w:rPr>
          <w:color w:val="1D2A70"/>
          <w:w w:val="115"/>
        </w:rPr>
        <w:t> methadone</w:t>
      </w:r>
      <w:r>
        <w:rPr>
          <w:color w:val="1D2A70"/>
          <w:w w:val="115"/>
        </w:rPr>
        <w:t> using</w:t>
      </w:r>
      <w:r>
        <w:rPr>
          <w:color w:val="1D2A70"/>
          <w:spacing w:val="-3"/>
          <w:w w:val="115"/>
        </w:rPr>
        <w:t> </w:t>
      </w:r>
      <w:r>
        <w:rPr>
          <w:color w:val="1D2A70"/>
          <w:w w:val="115"/>
        </w:rPr>
        <w:t>naloxone. A model for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the</w:t>
      </w:r>
      <w:r>
        <w:rPr>
          <w:color w:val="1D2A70"/>
          <w:w w:val="115"/>
        </w:rPr>
        <w:t> syndrome.</w:t>
      </w:r>
      <w:r>
        <w:rPr>
          <w:color w:val="1D2A70"/>
          <w:w w:val="115"/>
        </w:rPr>
        <w:t> In:</w:t>
      </w:r>
      <w:r>
        <w:rPr>
          <w:color w:val="1D2A70"/>
          <w:w w:val="115"/>
        </w:rPr>
        <w:t> Senay, E., Shortz, V., and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Alkesne,</w:t>
      </w:r>
      <w:r>
        <w:rPr>
          <w:color w:val="1D2A70"/>
          <w:w w:val="115"/>
        </w:rPr>
        <w:t> H.,</w:t>
      </w:r>
      <w:r>
        <w:rPr>
          <w:color w:val="1D2A70"/>
          <w:spacing w:val="40"/>
          <w:w w:val="115"/>
        </w:rPr>
        <w:t> </w:t>
      </w:r>
      <w:r>
        <w:rPr>
          <w:color w:val="2F3A7C"/>
          <w:w w:val="115"/>
        </w:rPr>
        <w:t>eds.</w:t>
      </w:r>
    </w:p>
    <w:p>
      <w:pPr>
        <w:spacing w:line="259" w:lineRule="auto" w:before="3"/>
        <w:ind w:left="542" w:right="843" w:firstLine="14"/>
        <w:jc w:val="left"/>
        <w:rPr>
          <w:sz w:val="21"/>
        </w:rPr>
      </w:pPr>
      <w:r>
        <w:rPr>
          <w:i/>
          <w:color w:val="1D2A70"/>
          <w:w w:val="115"/>
          <w:sz w:val="20"/>
        </w:rPr>
        <w:t>Development</w:t>
      </w:r>
      <w:r>
        <w:rPr>
          <w:i/>
          <w:color w:val="1D2A70"/>
          <w:spacing w:val="-6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in</w:t>
      </w:r>
      <w:r>
        <w:rPr>
          <w:i/>
          <w:color w:val="1D2A70"/>
          <w:spacing w:val="11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the</w:t>
      </w:r>
      <w:r>
        <w:rPr>
          <w:i/>
          <w:color w:val="1D2A70"/>
          <w:spacing w:val="-2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Field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w w:val="115"/>
          <w:sz w:val="20"/>
        </w:rPr>
        <w:t> Drug</w:t>
      </w:r>
      <w:r>
        <w:rPr>
          <w:i/>
          <w:color w:val="1D2A70"/>
          <w:spacing w:val="-6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Abuse.</w:t>
      </w:r>
      <w:r>
        <w:rPr>
          <w:i/>
          <w:color w:val="2F3A7C"/>
          <w:w w:val="115"/>
          <w:sz w:val="20"/>
        </w:rPr>
        <w:t> </w:t>
      </w:r>
      <w:r>
        <w:rPr>
          <w:color w:val="1D2A70"/>
          <w:w w:val="115"/>
          <w:sz w:val="20"/>
        </w:rPr>
        <w:t>Cambridge,</w:t>
      </w:r>
      <w:r>
        <w:rPr>
          <w:color w:val="1D2A70"/>
          <w:w w:val="115"/>
          <w:sz w:val="20"/>
        </w:rPr>
        <w:t> MA: Schenkman, </w:t>
      </w:r>
      <w:r>
        <w:rPr>
          <w:color w:val="1D2A70"/>
          <w:w w:val="115"/>
          <w:sz w:val="21"/>
        </w:rPr>
        <w:t>1975. </w:t>
      </w:r>
      <w:r>
        <w:rPr>
          <w:color w:val="1D2A70"/>
          <w:w w:val="115"/>
          <w:sz w:val="20"/>
        </w:rPr>
        <w:t>pp. </w:t>
      </w:r>
      <w:r>
        <w:rPr>
          <w:color w:val="2F3A7C"/>
          <w:spacing w:val="-2"/>
          <w:w w:val="115"/>
          <w:sz w:val="21"/>
        </w:rPr>
        <w:t>327-336.</w:t>
      </w:r>
    </w:p>
    <w:p>
      <w:pPr>
        <w:spacing w:line="268" w:lineRule="auto" w:before="129"/>
        <w:ind w:left="539" w:right="740" w:hanging="286"/>
        <w:jc w:val="both"/>
        <w:rPr>
          <w:sz w:val="21"/>
        </w:rPr>
      </w:pPr>
      <w:r>
        <w:rPr>
          <w:color w:val="1D2A70"/>
          <w:w w:val="115"/>
          <w:sz w:val="20"/>
        </w:rPr>
        <w:t>Blankfield,</w:t>
      </w:r>
      <w:r>
        <w:rPr>
          <w:color w:val="1D2A70"/>
          <w:w w:val="115"/>
          <w:sz w:val="20"/>
        </w:rPr>
        <w:t> </w:t>
      </w:r>
      <w:r>
        <w:rPr>
          <w:color w:val="2F3A7C"/>
          <w:w w:val="115"/>
          <w:sz w:val="20"/>
        </w:rPr>
        <w:t>A. </w:t>
      </w:r>
      <w:r>
        <w:rPr>
          <w:color w:val="1D2A70"/>
          <w:w w:val="115"/>
          <w:sz w:val="20"/>
        </w:rPr>
        <w:t>Psychiatric </w:t>
      </w:r>
      <w:r>
        <w:rPr>
          <w:color w:val="2F3A7C"/>
          <w:w w:val="115"/>
          <w:sz w:val="20"/>
        </w:rPr>
        <w:t>symptoms </w:t>
      </w:r>
      <w:r>
        <w:rPr>
          <w:color w:val="1D2A70"/>
          <w:w w:val="115"/>
          <w:sz w:val="20"/>
        </w:rPr>
        <w:t>in</w:t>
      </w:r>
      <w:r>
        <w:rPr>
          <w:color w:val="1D2A70"/>
          <w:w w:val="115"/>
          <w:sz w:val="20"/>
        </w:rPr>
        <w:t> alco­ hol dependence: Diagnostic</w:t>
      </w:r>
      <w:r>
        <w:rPr>
          <w:color w:val="1D2A70"/>
          <w:w w:val="115"/>
          <w:sz w:val="20"/>
        </w:rPr>
        <w:t> and</w:t>
      </w:r>
      <w:r>
        <w:rPr>
          <w:color w:val="1D2A70"/>
          <w:w w:val="115"/>
          <w:sz w:val="20"/>
        </w:rPr>
        <w:t> treatment implications.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 Substance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Abuse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Treatment </w:t>
      </w:r>
      <w:r>
        <w:rPr>
          <w:color w:val="2F3A7C"/>
          <w:w w:val="115"/>
          <w:sz w:val="21"/>
        </w:rPr>
        <w:t>3(4):275-278, </w:t>
      </w:r>
      <w:r>
        <w:rPr>
          <w:color w:val="1D2A70"/>
          <w:w w:val="115"/>
          <w:sz w:val="21"/>
        </w:rPr>
        <w:t>1986.</w:t>
      </w:r>
    </w:p>
    <w:p>
      <w:pPr>
        <w:pStyle w:val="BodyText"/>
        <w:spacing w:line="268" w:lineRule="auto" w:before="119"/>
        <w:ind w:left="539" w:right="783" w:hanging="286"/>
      </w:pPr>
      <w:r>
        <w:rPr>
          <w:color w:val="1D2A70"/>
          <w:w w:val="115"/>
        </w:rPr>
        <w:t>Blechner, B.,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w w:val="115"/>
        </w:rPr>
        <w:t> Butera, </w:t>
      </w:r>
      <w:r>
        <w:rPr>
          <w:color w:val="2F3A7C"/>
          <w:w w:val="115"/>
        </w:rPr>
        <w:t>A. </w:t>
      </w:r>
      <w:r>
        <w:rPr>
          <w:color w:val="1D2A70"/>
          <w:w w:val="115"/>
        </w:rPr>
        <w:t>Health Insurance</w:t>
      </w:r>
      <w:r>
        <w:rPr>
          <w:color w:val="1D2A70"/>
          <w:w w:val="115"/>
        </w:rPr>
        <w:t> Portability</w:t>
      </w:r>
      <w:r>
        <w:rPr>
          <w:color w:val="1D2A70"/>
          <w:w w:val="115"/>
        </w:rPr>
        <w:t> and Accountability Act of </w:t>
      </w:r>
      <w:r>
        <w:rPr>
          <w:color w:val="1D2A70"/>
          <w:w w:val="115"/>
          <w:sz w:val="21"/>
        </w:rPr>
        <w:t>1996 </w:t>
      </w:r>
      <w:r>
        <w:rPr>
          <w:color w:val="1D2A70"/>
          <w:w w:val="115"/>
        </w:rPr>
        <w:t>(HIPAA): A provider's overview of</w:t>
      </w:r>
      <w:r>
        <w:rPr>
          <w:color w:val="1D2A70"/>
          <w:w w:val="115"/>
        </w:rPr>
        <w:t> new privacy</w:t>
      </w:r>
      <w:r>
        <w:rPr>
          <w:color w:val="1D2A70"/>
          <w:w w:val="115"/>
        </w:rPr>
        <w:t> regulations.</w:t>
      </w:r>
    </w:p>
    <w:p>
      <w:pPr>
        <w:spacing w:line="232" w:lineRule="exact" w:before="0"/>
        <w:ind w:left="556" w:right="0" w:firstLine="0"/>
        <w:jc w:val="left"/>
        <w:rPr>
          <w:sz w:val="21"/>
        </w:rPr>
      </w:pPr>
      <w:r>
        <w:rPr>
          <w:i/>
          <w:color w:val="1D2A70"/>
          <w:w w:val="110"/>
          <w:sz w:val="20"/>
        </w:rPr>
        <w:t>Connecticut</w:t>
      </w:r>
      <w:r>
        <w:rPr>
          <w:i/>
          <w:color w:val="1D2A70"/>
          <w:spacing w:val="36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Medicine</w:t>
      </w:r>
      <w:r>
        <w:rPr>
          <w:i/>
          <w:color w:val="1D2A70"/>
          <w:spacing w:val="15"/>
          <w:w w:val="110"/>
          <w:sz w:val="20"/>
        </w:rPr>
        <w:t> </w:t>
      </w:r>
      <w:r>
        <w:rPr>
          <w:color w:val="1D2A70"/>
          <w:w w:val="110"/>
          <w:sz w:val="21"/>
        </w:rPr>
        <w:t>66(2):91-95,</w:t>
      </w:r>
      <w:r>
        <w:rPr>
          <w:color w:val="1D2A70"/>
          <w:spacing w:val="30"/>
          <w:w w:val="110"/>
          <w:sz w:val="21"/>
        </w:rPr>
        <w:t> </w:t>
      </w:r>
      <w:r>
        <w:rPr>
          <w:color w:val="1D2A70"/>
          <w:spacing w:val="-2"/>
          <w:w w:val="110"/>
          <w:sz w:val="21"/>
        </w:rPr>
        <w:t>2002.</w:t>
      </w:r>
    </w:p>
    <w:p>
      <w:pPr>
        <w:spacing w:line="268" w:lineRule="auto" w:before="147"/>
        <w:ind w:left="538" w:right="728" w:hanging="285"/>
        <w:jc w:val="left"/>
        <w:rPr>
          <w:sz w:val="21"/>
        </w:rPr>
      </w:pPr>
      <w:r>
        <w:rPr>
          <w:color w:val="1D2A70"/>
          <w:w w:val="115"/>
          <w:sz w:val="20"/>
        </w:rPr>
        <w:t>Blondal, T.,</w:t>
      </w:r>
      <w:r>
        <w:rPr>
          <w:color w:val="1D2A70"/>
          <w:w w:val="115"/>
          <w:sz w:val="20"/>
        </w:rPr>
        <w:t> Gudmundsson, </w:t>
      </w:r>
      <w:r>
        <w:rPr>
          <w:rFonts w:ascii="Arial"/>
          <w:b/>
          <w:color w:val="1D2A70"/>
          <w:w w:val="115"/>
          <w:sz w:val="20"/>
        </w:rPr>
        <w:t>L.J., </w:t>
      </w:r>
      <w:r>
        <w:rPr>
          <w:color w:val="1D2A70"/>
          <w:w w:val="115"/>
          <w:sz w:val="20"/>
        </w:rPr>
        <w:t>Olafsdottir, I.,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Gustavsson,</w:t>
      </w:r>
      <w:r>
        <w:rPr>
          <w:color w:val="1D2A70"/>
          <w:w w:val="115"/>
          <w:sz w:val="20"/>
        </w:rPr>
        <w:t> G.,</w:t>
      </w:r>
      <w:r>
        <w:rPr>
          <w:color w:val="1D2A70"/>
          <w:w w:val="115"/>
          <w:sz w:val="20"/>
        </w:rPr>
        <w:t> and</w:t>
      </w:r>
      <w:r>
        <w:rPr>
          <w:color w:val="1D2A70"/>
          <w:w w:val="115"/>
          <w:sz w:val="20"/>
        </w:rPr>
        <w:t> Westin, </w:t>
      </w:r>
      <w:r>
        <w:rPr>
          <w:color w:val="2F3A7C"/>
          <w:w w:val="115"/>
          <w:sz w:val="20"/>
        </w:rPr>
        <w:t>A.</w:t>
      </w:r>
      <w:r>
        <w:rPr>
          <w:color w:val="2F3A7C"/>
          <w:spacing w:val="40"/>
          <w:w w:val="115"/>
          <w:sz w:val="20"/>
        </w:rPr>
        <w:t> </w:t>
      </w:r>
      <w:r>
        <w:rPr>
          <w:color w:val="2F3A7C"/>
          <w:w w:val="115"/>
          <w:sz w:val="20"/>
        </w:rPr>
        <w:t>Nicotine</w:t>
      </w:r>
      <w:r>
        <w:rPr>
          <w:color w:val="2F3A7C"/>
          <w:w w:val="115"/>
          <w:sz w:val="20"/>
        </w:rPr>
        <w:t> </w:t>
      </w:r>
      <w:r>
        <w:rPr>
          <w:color w:val="1D2A70"/>
          <w:w w:val="115"/>
          <w:sz w:val="20"/>
        </w:rPr>
        <w:t>nasal </w:t>
      </w:r>
      <w:r>
        <w:rPr>
          <w:color w:val="2F3A7C"/>
          <w:w w:val="115"/>
          <w:sz w:val="20"/>
        </w:rPr>
        <w:t>spray </w:t>
      </w:r>
      <w:r>
        <w:rPr>
          <w:color w:val="1D2A70"/>
          <w:w w:val="115"/>
          <w:sz w:val="20"/>
        </w:rPr>
        <w:t>with nicotine</w:t>
      </w:r>
      <w:r>
        <w:rPr>
          <w:color w:val="1D2A70"/>
          <w:w w:val="115"/>
          <w:sz w:val="20"/>
        </w:rPr>
        <w:t> </w:t>
      </w:r>
      <w:r>
        <w:rPr>
          <w:color w:val="2F3A7C"/>
          <w:w w:val="115"/>
          <w:sz w:val="20"/>
        </w:rPr>
        <w:t>patch</w:t>
      </w:r>
      <w:r>
        <w:rPr>
          <w:color w:val="2F3A7C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for </w:t>
      </w:r>
      <w:r>
        <w:rPr>
          <w:color w:val="2F3A7C"/>
          <w:w w:val="115"/>
          <w:sz w:val="20"/>
        </w:rPr>
        <w:t>smoking </w:t>
      </w:r>
      <w:r>
        <w:rPr>
          <w:color w:val="1D2A70"/>
          <w:w w:val="115"/>
          <w:sz w:val="20"/>
        </w:rPr>
        <w:t>cessation:</w:t>
      </w:r>
      <w:r>
        <w:rPr>
          <w:color w:val="1D2A70"/>
          <w:w w:val="115"/>
          <w:sz w:val="20"/>
        </w:rPr>
        <w:t> Randomised</w:t>
      </w:r>
      <w:r>
        <w:rPr>
          <w:color w:val="1D2A70"/>
          <w:w w:val="115"/>
          <w:sz w:val="20"/>
        </w:rPr>
        <w:t> </w:t>
      </w:r>
      <w:r>
        <w:rPr>
          <w:b/>
          <w:color w:val="1D2A70"/>
          <w:w w:val="115"/>
          <w:sz w:val="20"/>
        </w:rPr>
        <w:t>trial </w:t>
      </w:r>
      <w:r>
        <w:rPr>
          <w:color w:val="1D2A70"/>
          <w:w w:val="115"/>
          <w:sz w:val="20"/>
        </w:rPr>
        <w:t>with </w:t>
      </w:r>
      <w:r>
        <w:rPr>
          <w:color w:val="2F3A7C"/>
          <w:w w:val="115"/>
          <w:sz w:val="20"/>
        </w:rPr>
        <w:t>six year </w:t>
      </w:r>
      <w:r>
        <w:rPr>
          <w:color w:val="1D2A70"/>
          <w:w w:val="115"/>
          <w:sz w:val="20"/>
        </w:rPr>
        <w:t>follow up.</w:t>
      </w:r>
      <w:r>
        <w:rPr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British Medical</w:t>
      </w:r>
      <w:r>
        <w:rPr>
          <w:i/>
          <w:color w:val="1D2A70"/>
          <w:w w:val="115"/>
          <w:sz w:val="20"/>
        </w:rPr>
        <w:t> Journal </w:t>
      </w:r>
      <w:r>
        <w:rPr>
          <w:color w:val="2F3A7C"/>
          <w:w w:val="115"/>
          <w:sz w:val="21"/>
        </w:rPr>
        <w:t>318:285-288, </w:t>
      </w:r>
      <w:r>
        <w:rPr>
          <w:color w:val="1D2A70"/>
          <w:w w:val="115"/>
          <w:sz w:val="21"/>
        </w:rPr>
        <w:t>1999.</w:t>
      </w:r>
    </w:p>
    <w:p>
      <w:pPr>
        <w:pStyle w:val="BodyText"/>
        <w:spacing w:line="271" w:lineRule="auto" w:before="123"/>
        <w:ind w:left="539" w:right="669" w:hanging="286"/>
      </w:pPr>
      <w:r>
        <w:rPr>
          <w:color w:val="1D2A70"/>
          <w:w w:val="115"/>
        </w:rPr>
        <w:t>Bobo, </w:t>
      </w:r>
      <w:r>
        <w:rPr>
          <w:rFonts w:ascii="Arial" w:hAnsi="Arial"/>
          <w:b/>
          <w:color w:val="1D2A70"/>
          <w:w w:val="115"/>
        </w:rPr>
        <w:t>J.K.,</w:t>
      </w:r>
      <w:r>
        <w:rPr>
          <w:rFonts w:ascii="Arial" w:hAnsi="Arial"/>
          <w:b/>
          <w:color w:val="1D2A70"/>
          <w:spacing w:val="-14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w w:val="115"/>
        </w:rPr>
        <w:t> Davis, C.M. Cigarette </w:t>
      </w:r>
      <w:r>
        <w:rPr>
          <w:color w:val="2F3A7C"/>
          <w:w w:val="115"/>
        </w:rPr>
        <w:t>smok­ </w:t>
      </w:r>
      <w:r>
        <w:rPr>
          <w:color w:val="1D2A70"/>
          <w:w w:val="115"/>
        </w:rPr>
        <w:t>ing </w:t>
      </w:r>
      <w:r>
        <w:rPr>
          <w:color w:val="2F3A7C"/>
          <w:w w:val="115"/>
        </w:rPr>
        <w:t>cessation</w:t>
      </w:r>
      <w:r>
        <w:rPr>
          <w:color w:val="2F3A7C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spacing w:val="40"/>
          <w:w w:val="115"/>
        </w:rPr>
        <w:t> </w:t>
      </w:r>
      <w:r>
        <w:rPr>
          <w:color w:val="2F3A7C"/>
          <w:w w:val="115"/>
        </w:rPr>
        <w:t>alcohol </w:t>
      </w:r>
      <w:r>
        <w:rPr>
          <w:color w:val="1D2A70"/>
          <w:w w:val="115"/>
        </w:rPr>
        <w:t>treatment.</w:t>
      </w:r>
    </w:p>
    <w:p>
      <w:pPr>
        <w:spacing w:line="231" w:lineRule="exact" w:before="0"/>
        <w:ind w:left="550" w:right="0" w:firstLine="0"/>
        <w:jc w:val="left"/>
        <w:rPr>
          <w:sz w:val="21"/>
        </w:rPr>
      </w:pPr>
      <w:r>
        <w:rPr>
          <w:i/>
          <w:color w:val="1D2A70"/>
          <w:w w:val="110"/>
          <w:sz w:val="20"/>
        </w:rPr>
        <w:t>Addiction</w:t>
      </w:r>
      <w:r>
        <w:rPr>
          <w:i/>
          <w:color w:val="1D2A70"/>
          <w:spacing w:val="30"/>
          <w:w w:val="110"/>
          <w:sz w:val="20"/>
        </w:rPr>
        <w:t> </w:t>
      </w:r>
      <w:r>
        <w:rPr>
          <w:color w:val="1D2A70"/>
          <w:w w:val="110"/>
          <w:sz w:val="21"/>
        </w:rPr>
        <w:t>88(3):405-412,</w:t>
      </w:r>
      <w:r>
        <w:rPr>
          <w:color w:val="1D2A70"/>
          <w:spacing w:val="10"/>
          <w:w w:val="110"/>
          <w:sz w:val="21"/>
        </w:rPr>
        <w:t> </w:t>
      </w:r>
      <w:r>
        <w:rPr>
          <w:color w:val="1D2A70"/>
          <w:spacing w:val="-2"/>
          <w:w w:val="110"/>
          <w:sz w:val="21"/>
        </w:rPr>
        <w:t>1993.</w:t>
      </w:r>
    </w:p>
    <w:p>
      <w:pPr>
        <w:spacing w:after="0" w:line="231" w:lineRule="exact"/>
        <w:jc w:val="left"/>
        <w:rPr>
          <w:sz w:val="21"/>
        </w:rPr>
        <w:sectPr>
          <w:pgSz w:w="12240" w:h="15840"/>
          <w:pgMar w:header="0" w:footer="959" w:top="1320" w:bottom="1160" w:left="600" w:right="880"/>
          <w:cols w:num="2" w:equalWidth="0">
            <w:col w:w="5487" w:space="40"/>
            <w:col w:w="5233"/>
          </w:cols>
        </w:sectPr>
      </w:pPr>
    </w:p>
    <w:p>
      <w:pPr>
        <w:pStyle w:val="BodyText"/>
        <w:spacing w:line="273" w:lineRule="auto" w:before="74"/>
        <w:ind w:left="970" w:right="56" w:hanging="291"/>
      </w:pPr>
      <w:r>
        <w:rPr>
          <w:color w:val="1F2A70"/>
          <w:w w:val="115"/>
        </w:rPr>
        <w:t>Booth, B.M., and Blow, F.C. The kindling hypothesis:</w:t>
      </w:r>
      <w:r>
        <w:rPr>
          <w:color w:val="1F2A70"/>
          <w:w w:val="115"/>
        </w:rPr>
        <w:t> Further </w:t>
      </w:r>
      <w:r>
        <w:rPr>
          <w:color w:val="313B7C"/>
          <w:w w:val="115"/>
        </w:rPr>
        <w:t>evidence </w:t>
      </w:r>
      <w:r>
        <w:rPr>
          <w:color w:val="1F2A70"/>
          <w:w w:val="115"/>
        </w:rPr>
        <w:t>from a U.S. national </w:t>
      </w:r>
      <w:r>
        <w:rPr>
          <w:color w:val="313B7C"/>
          <w:w w:val="115"/>
        </w:rPr>
        <w:t>study </w:t>
      </w:r>
      <w:r>
        <w:rPr>
          <w:color w:val="1F2A70"/>
          <w:w w:val="115"/>
        </w:rPr>
        <w:t>of alcoholic men.</w:t>
      </w:r>
      <w:r>
        <w:rPr>
          <w:color w:val="1F2A70"/>
          <w:w w:val="115"/>
        </w:rPr>
        <w:t> </w:t>
      </w:r>
      <w:r>
        <w:rPr>
          <w:i/>
          <w:color w:val="313B7C"/>
          <w:w w:val="115"/>
        </w:rPr>
        <w:t>Alcohol</w:t>
      </w:r>
      <w:r>
        <w:rPr>
          <w:i/>
          <w:color w:val="313B7C"/>
          <w:w w:val="115"/>
        </w:rPr>
        <w:t> </w:t>
      </w:r>
      <w:r>
        <w:rPr>
          <w:i/>
          <w:color w:val="1F2A70"/>
          <w:w w:val="115"/>
        </w:rPr>
        <w:t>and</w:t>
      </w:r>
      <w:r>
        <w:rPr>
          <w:i/>
          <w:color w:val="1F2A70"/>
          <w:w w:val="115"/>
        </w:rPr>
        <w:t> Alcoholism </w:t>
      </w:r>
      <w:r>
        <w:rPr>
          <w:color w:val="1F2A70"/>
          <w:w w:val="115"/>
        </w:rPr>
        <w:t>28(5):593-598, 1993.</w:t>
      </w:r>
    </w:p>
    <w:p>
      <w:pPr>
        <w:spacing w:line="271" w:lineRule="auto" w:before="105"/>
        <w:ind w:left="963" w:right="56" w:hanging="284"/>
        <w:jc w:val="left"/>
        <w:rPr>
          <w:sz w:val="20"/>
        </w:rPr>
      </w:pPr>
      <w:r>
        <w:rPr>
          <w:color w:val="1F2A70"/>
          <w:w w:val="115"/>
          <w:sz w:val="20"/>
        </w:rPr>
        <w:t>Booth, </w:t>
      </w:r>
      <w:r>
        <w:rPr>
          <w:b/>
          <w:color w:val="1F2A70"/>
          <w:w w:val="115"/>
          <w:sz w:val="21"/>
        </w:rPr>
        <w:t>B.M.,</w:t>
      </w:r>
      <w:r>
        <w:rPr>
          <w:b/>
          <w:color w:val="1F2A70"/>
          <w:w w:val="115"/>
          <w:sz w:val="21"/>
        </w:rPr>
        <w:t> </w:t>
      </w:r>
      <w:r>
        <w:rPr>
          <w:color w:val="1F2A70"/>
          <w:w w:val="115"/>
          <w:sz w:val="20"/>
        </w:rPr>
        <w:t>Russell, D.W., Soucek, S.,</w:t>
      </w:r>
      <w:r>
        <w:rPr>
          <w:color w:val="1F2A70"/>
          <w:w w:val="115"/>
          <w:sz w:val="20"/>
        </w:rPr>
        <w:t> and Laughlin,</w:t>
      </w:r>
      <w:r>
        <w:rPr>
          <w:color w:val="1F2A70"/>
          <w:w w:val="115"/>
          <w:sz w:val="20"/>
        </w:rPr>
        <w:t> P.R. Social </w:t>
      </w:r>
      <w:r>
        <w:rPr>
          <w:color w:val="313B7C"/>
          <w:w w:val="115"/>
          <w:sz w:val="20"/>
        </w:rPr>
        <w:t>support </w:t>
      </w:r>
      <w:r>
        <w:rPr>
          <w:color w:val="1F2A70"/>
          <w:w w:val="115"/>
          <w:sz w:val="20"/>
        </w:rPr>
        <w:t>and out­ come of alcoholism</w:t>
      </w:r>
      <w:r>
        <w:rPr>
          <w:color w:val="1F2A70"/>
          <w:w w:val="115"/>
          <w:sz w:val="20"/>
        </w:rPr>
        <w:t> treatment: An exploratory</w:t>
      </w:r>
      <w:r>
        <w:rPr>
          <w:color w:val="1F2A70"/>
          <w:w w:val="115"/>
          <w:sz w:val="20"/>
        </w:rPr>
        <w:t> analysis.</w:t>
      </w:r>
      <w:r>
        <w:rPr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American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</w:t>
      </w:r>
      <w:r>
        <w:rPr>
          <w:i/>
          <w:color w:val="1F2A70"/>
          <w:w w:val="115"/>
          <w:sz w:val="20"/>
        </w:rPr>
        <w:t> Drug and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 Ahuse </w:t>
      </w:r>
      <w:r>
        <w:rPr>
          <w:color w:val="1F2A70"/>
          <w:w w:val="115"/>
          <w:sz w:val="20"/>
        </w:rPr>
        <w:t>18(1):87-101, </w:t>
      </w:r>
      <w:r>
        <w:rPr>
          <w:color w:val="1F2A70"/>
          <w:spacing w:val="-2"/>
          <w:w w:val="115"/>
          <w:sz w:val="20"/>
        </w:rPr>
        <w:t>1992.</w:t>
      </w:r>
    </w:p>
    <w:p>
      <w:pPr>
        <w:spacing w:line="271" w:lineRule="auto" w:before="119"/>
        <w:ind w:left="968" w:right="56" w:hanging="289"/>
        <w:jc w:val="left"/>
        <w:rPr>
          <w:sz w:val="20"/>
        </w:rPr>
      </w:pPr>
      <w:r>
        <w:rPr>
          <w:color w:val="1F2A70"/>
          <w:w w:val="115"/>
          <w:sz w:val="20"/>
        </w:rPr>
        <w:t>Borgdorff, M.W., Behr, M.A., </w:t>
      </w:r>
      <w:r>
        <w:rPr>
          <w:color w:val="313B7C"/>
          <w:w w:val="115"/>
          <w:sz w:val="20"/>
        </w:rPr>
        <w:t>Nagelkerke, </w:t>
      </w:r>
      <w:r>
        <w:rPr>
          <w:color w:val="1F2A70"/>
          <w:w w:val="115"/>
          <w:sz w:val="20"/>
        </w:rPr>
        <w:t>N.J., Hopewell,</w:t>
      </w:r>
      <w:r>
        <w:rPr>
          <w:color w:val="1F2A70"/>
          <w:w w:val="115"/>
          <w:sz w:val="20"/>
        </w:rPr>
        <w:t> P.C., and Small, P.M. Transmission</w:t>
      </w:r>
      <w:r>
        <w:rPr>
          <w:color w:val="1F2A70"/>
          <w:w w:val="115"/>
          <w:sz w:val="20"/>
        </w:rPr>
        <w:t> of</w:t>
      </w:r>
      <w:r>
        <w:rPr>
          <w:color w:val="1F2A70"/>
          <w:w w:val="115"/>
          <w:sz w:val="20"/>
        </w:rPr>
        <w:t> tuberculosis</w:t>
      </w:r>
      <w:r>
        <w:rPr>
          <w:color w:val="1F2A70"/>
          <w:w w:val="115"/>
          <w:sz w:val="20"/>
        </w:rPr>
        <w:t> in San Francisco and its association with immi­ </w:t>
      </w:r>
      <w:r>
        <w:rPr>
          <w:color w:val="313B7C"/>
          <w:w w:val="115"/>
          <w:sz w:val="20"/>
        </w:rPr>
        <w:t>gration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ethnicity.</w:t>
      </w:r>
      <w:r>
        <w:rPr>
          <w:color w:val="313B7C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w w:val="115"/>
          <w:sz w:val="20"/>
        </w:rPr>
        <w:t> 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Tuberculosis and Lung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Disease </w:t>
      </w:r>
      <w:r>
        <w:rPr>
          <w:color w:val="1F2A70"/>
          <w:w w:val="115"/>
          <w:sz w:val="20"/>
        </w:rPr>
        <w:t>4(4):287-294,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2000.</w:t>
      </w:r>
    </w:p>
    <w:p>
      <w:pPr>
        <w:pStyle w:val="BodyText"/>
        <w:spacing w:line="271" w:lineRule="auto" w:before="123"/>
        <w:ind w:left="969" w:hanging="289"/>
      </w:pPr>
      <w:r>
        <w:rPr>
          <w:color w:val="1F2A70"/>
          <w:w w:val="115"/>
        </w:rPr>
        <w:t>Boucher, T.A., Kiesuk, T.J.,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Trachtenberg, A.I. Complementary</w:t>
      </w:r>
      <w:r>
        <w:rPr>
          <w:color w:val="1F2A70"/>
          <w:w w:val="115"/>
        </w:rPr>
        <w:t> and alternative</w:t>
      </w:r>
      <w:r>
        <w:rPr>
          <w:color w:val="1F2A70"/>
          <w:w w:val="115"/>
        </w:rPr>
        <w:t> therapies.</w:t>
      </w:r>
      <w:r>
        <w:rPr>
          <w:color w:val="1F2A70"/>
          <w:w w:val="115"/>
        </w:rPr>
        <w:t> In:</w:t>
      </w:r>
      <w:r>
        <w:rPr>
          <w:color w:val="1F2A70"/>
          <w:w w:val="115"/>
        </w:rPr>
        <w:t> Graham, A.W., Schultz, T.K., Mayo-Smith, M.F.,</w:t>
      </w:r>
      <w:r>
        <w:rPr>
          <w:color w:val="1F2A70"/>
          <w:w w:val="115"/>
        </w:rPr>
        <w:t> Ries, R.K.,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38"/>
          <w:w w:val="115"/>
        </w:rPr>
        <w:t> </w:t>
      </w:r>
      <w:r>
        <w:rPr>
          <w:color w:val="1F2A70"/>
          <w:w w:val="115"/>
        </w:rPr>
        <w:t>Wilford,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B.B.,</w:t>
      </w:r>
      <w:r>
        <w:rPr>
          <w:color w:val="1F2A70"/>
          <w:spacing w:val="40"/>
          <w:w w:val="115"/>
        </w:rPr>
        <w:t> </w:t>
      </w:r>
      <w:r>
        <w:rPr>
          <w:color w:val="313B7C"/>
          <w:w w:val="115"/>
        </w:rPr>
        <w:t>eds.</w:t>
      </w:r>
      <w:r>
        <w:rPr>
          <w:color w:val="313B7C"/>
          <w:spacing w:val="40"/>
          <w:w w:val="115"/>
        </w:rPr>
        <w:t> </w:t>
      </w:r>
      <w:r>
        <w:rPr>
          <w:i/>
          <w:color w:val="1F2A70"/>
          <w:w w:val="115"/>
        </w:rPr>
        <w:t>Principles</w:t>
      </w:r>
      <w:r>
        <w:rPr>
          <w:i/>
          <w:color w:val="1F2A70"/>
          <w:w w:val="115"/>
        </w:rPr>
        <w:t> of </w:t>
      </w:r>
      <w:r>
        <w:rPr>
          <w:i/>
          <w:color w:val="313B7C"/>
          <w:w w:val="115"/>
        </w:rPr>
        <w:t>Addiction</w:t>
      </w:r>
      <w:r>
        <w:rPr>
          <w:i/>
          <w:color w:val="313B7C"/>
          <w:w w:val="115"/>
        </w:rPr>
        <w:t> </w:t>
      </w:r>
      <w:r>
        <w:rPr>
          <w:i/>
          <w:color w:val="1F2A70"/>
          <w:w w:val="115"/>
        </w:rPr>
        <w:t>Medicine. </w:t>
      </w:r>
      <w:r>
        <w:rPr>
          <w:color w:val="313B7C"/>
          <w:w w:val="115"/>
        </w:rPr>
        <w:t>3d ed.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Chevy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Chase,</w:t>
      </w:r>
      <w:r>
        <w:rPr>
          <w:color w:val="1F2A70"/>
          <w:spacing w:val="-14"/>
          <w:w w:val="115"/>
        </w:rPr>
        <w:t> </w:t>
      </w:r>
      <w:r>
        <w:rPr>
          <w:color w:val="313B7C"/>
          <w:w w:val="115"/>
        </w:rPr>
        <w:t>MD:</w:t>
      </w:r>
      <w:r>
        <w:rPr>
          <w:color w:val="313B7C"/>
          <w:spacing w:val="-14"/>
          <w:w w:val="115"/>
        </w:rPr>
        <w:t> </w:t>
      </w:r>
      <w:r>
        <w:rPr>
          <w:color w:val="313B7C"/>
          <w:w w:val="115"/>
        </w:rPr>
        <w:t>American</w:t>
      </w:r>
      <w:r>
        <w:rPr>
          <w:color w:val="313B7C"/>
          <w:spacing w:val="-7"/>
          <w:w w:val="115"/>
        </w:rPr>
        <w:t> </w:t>
      </w:r>
      <w:r>
        <w:rPr>
          <w:color w:val="1F2A70"/>
          <w:w w:val="115"/>
        </w:rPr>
        <w:t>Society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12"/>
          <w:w w:val="115"/>
        </w:rPr>
        <w:t> </w:t>
      </w:r>
      <w:r>
        <w:rPr>
          <w:color w:val="313B7C"/>
          <w:w w:val="115"/>
        </w:rPr>
        <w:t>Addiction </w:t>
      </w:r>
      <w:r>
        <w:rPr>
          <w:color w:val="1F2A70"/>
          <w:w w:val="115"/>
        </w:rPr>
        <w:t>Medicine, 2003.</w:t>
      </w:r>
      <w:r>
        <w:rPr>
          <w:color w:val="1F2A70"/>
          <w:w w:val="115"/>
        </w:rPr>
        <w:t> pp.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509-532.</w:t>
      </w:r>
    </w:p>
    <w:p>
      <w:pPr>
        <w:pStyle w:val="BodyText"/>
        <w:spacing w:line="273" w:lineRule="auto" w:before="122"/>
        <w:ind w:left="970" w:right="6" w:hanging="291"/>
      </w:pPr>
      <w:r>
        <w:rPr>
          <w:color w:val="1F2A70"/>
          <w:w w:val="115"/>
        </w:rPr>
        <w:t>Bowles, T.M., Sommi,</w:t>
      </w:r>
      <w:r>
        <w:rPr>
          <w:color w:val="1F2A70"/>
          <w:w w:val="115"/>
        </w:rPr>
        <w:t> R.W., and Amiri, M. Successful management</w:t>
      </w:r>
      <w:r>
        <w:rPr>
          <w:color w:val="1F2A70"/>
          <w:w w:val="115"/>
        </w:rPr>
        <w:t> of</w:t>
      </w:r>
      <w:r>
        <w:rPr>
          <w:color w:val="1F2A70"/>
          <w:w w:val="115"/>
        </w:rPr>
        <w:t> prolonged </w:t>
      </w:r>
      <w:r>
        <w:rPr>
          <w:color w:val="313B7C"/>
          <w:w w:val="115"/>
        </w:rPr>
        <w:t>gamma-hydroxybutyrate </w:t>
      </w:r>
      <w:r>
        <w:rPr>
          <w:color w:val="1F2A70"/>
          <w:w w:val="115"/>
        </w:rPr>
        <w:t>and </w:t>
      </w:r>
      <w:r>
        <w:rPr>
          <w:color w:val="313B7C"/>
          <w:w w:val="115"/>
        </w:rPr>
        <w:t>alcohol </w:t>
      </w:r>
      <w:r>
        <w:rPr>
          <w:color w:val="1F2A70"/>
          <w:w w:val="115"/>
        </w:rPr>
        <w:t>with­ drawal.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Pharmacotherapy </w:t>
      </w:r>
      <w:r>
        <w:rPr>
          <w:color w:val="1F2A70"/>
          <w:w w:val="115"/>
        </w:rPr>
        <w:t>21(2):254-257,</w:t>
      </w:r>
    </w:p>
    <w:p>
      <w:pPr>
        <w:pStyle w:val="BodyText"/>
        <w:spacing w:line="224" w:lineRule="exact"/>
        <w:ind w:left="972"/>
      </w:pPr>
      <w:r>
        <w:rPr>
          <w:color w:val="1F2A70"/>
          <w:spacing w:val="-2"/>
          <w:w w:val="110"/>
        </w:rPr>
        <w:t>2001.</w:t>
      </w:r>
    </w:p>
    <w:p>
      <w:pPr>
        <w:spacing w:line="271" w:lineRule="auto" w:before="149"/>
        <w:ind w:left="966" w:right="56" w:hanging="286"/>
        <w:jc w:val="left"/>
        <w:rPr>
          <w:sz w:val="20"/>
        </w:rPr>
      </w:pPr>
      <w:r>
        <w:rPr>
          <w:color w:val="1F2A70"/>
          <w:w w:val="120"/>
          <w:sz w:val="20"/>
        </w:rPr>
        <w:t>Bradley, K.A.,</w:t>
      </w:r>
      <w:r>
        <w:rPr>
          <w:color w:val="1F2A70"/>
          <w:spacing w:val="-5"/>
          <w:w w:val="120"/>
          <w:sz w:val="20"/>
        </w:rPr>
        <w:t> </w:t>
      </w:r>
      <w:r>
        <w:rPr>
          <w:color w:val="1F2A70"/>
          <w:w w:val="120"/>
          <w:sz w:val="20"/>
        </w:rPr>
        <w:t>Boyd-Wickizer,</w:t>
      </w:r>
      <w:r>
        <w:rPr>
          <w:color w:val="1F2A70"/>
          <w:spacing w:val="-11"/>
          <w:w w:val="120"/>
          <w:sz w:val="20"/>
        </w:rPr>
        <w:t> </w:t>
      </w:r>
      <w:r>
        <w:rPr>
          <w:color w:val="1F2A70"/>
          <w:w w:val="120"/>
          <w:sz w:val="20"/>
        </w:rPr>
        <w:t>J.,</w:t>
      </w:r>
      <w:r>
        <w:rPr>
          <w:color w:val="1F2A70"/>
          <w:spacing w:val="40"/>
          <w:w w:val="120"/>
          <w:sz w:val="20"/>
        </w:rPr>
        <w:t> </w:t>
      </w:r>
      <w:r>
        <w:rPr>
          <w:color w:val="1F2A70"/>
          <w:w w:val="120"/>
          <w:sz w:val="20"/>
        </w:rPr>
        <w:t>Powell, S.H.,</w:t>
      </w:r>
      <w:r>
        <w:rPr>
          <w:color w:val="1F2A70"/>
          <w:spacing w:val="-15"/>
          <w:w w:val="120"/>
          <w:sz w:val="20"/>
        </w:rPr>
        <w:t> </w:t>
      </w:r>
      <w:r>
        <w:rPr>
          <w:color w:val="1F2A70"/>
          <w:w w:val="120"/>
          <w:sz w:val="20"/>
        </w:rPr>
        <w:t>and</w:t>
      </w:r>
      <w:r>
        <w:rPr>
          <w:color w:val="1F2A70"/>
          <w:spacing w:val="-15"/>
          <w:w w:val="120"/>
          <w:sz w:val="20"/>
        </w:rPr>
        <w:t> </w:t>
      </w:r>
      <w:r>
        <w:rPr>
          <w:color w:val="1F2A70"/>
          <w:w w:val="120"/>
          <w:sz w:val="20"/>
        </w:rPr>
        <w:t>Burman,</w:t>
      </w:r>
      <w:r>
        <w:rPr>
          <w:color w:val="1F2A70"/>
          <w:spacing w:val="-15"/>
          <w:w w:val="120"/>
          <w:sz w:val="20"/>
        </w:rPr>
        <w:t> </w:t>
      </w:r>
      <w:r>
        <w:rPr>
          <w:color w:val="1F2A70"/>
          <w:w w:val="120"/>
          <w:sz w:val="20"/>
        </w:rPr>
        <w:t>M.L.</w:t>
      </w:r>
      <w:r>
        <w:rPr>
          <w:color w:val="1F2A70"/>
          <w:spacing w:val="-15"/>
          <w:w w:val="120"/>
          <w:sz w:val="20"/>
        </w:rPr>
        <w:t> </w:t>
      </w:r>
      <w:r>
        <w:rPr>
          <w:color w:val="1F2A70"/>
          <w:w w:val="120"/>
          <w:sz w:val="20"/>
        </w:rPr>
        <w:t>Alcohol</w:t>
      </w:r>
      <w:r>
        <w:rPr>
          <w:color w:val="1F2A70"/>
          <w:spacing w:val="-14"/>
          <w:w w:val="120"/>
          <w:sz w:val="20"/>
        </w:rPr>
        <w:t> </w:t>
      </w:r>
      <w:r>
        <w:rPr>
          <w:color w:val="313B7C"/>
          <w:w w:val="120"/>
          <w:sz w:val="20"/>
        </w:rPr>
        <w:t>screen­ </w:t>
      </w:r>
      <w:r>
        <w:rPr>
          <w:color w:val="1F2A70"/>
          <w:w w:val="120"/>
          <w:sz w:val="20"/>
        </w:rPr>
        <w:t>ing questionnaires</w:t>
      </w:r>
      <w:r>
        <w:rPr>
          <w:color w:val="1F2A70"/>
          <w:spacing w:val="-8"/>
          <w:w w:val="120"/>
          <w:sz w:val="20"/>
        </w:rPr>
        <w:t> </w:t>
      </w:r>
      <w:r>
        <w:rPr>
          <w:color w:val="1F2A70"/>
          <w:w w:val="120"/>
          <w:sz w:val="20"/>
        </w:rPr>
        <w:t>in women: A critical </w:t>
      </w:r>
      <w:r>
        <w:rPr>
          <w:color w:val="1F2A70"/>
          <w:w w:val="115"/>
          <w:sz w:val="20"/>
        </w:rPr>
        <w:t>review.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the</w:t>
      </w:r>
      <w:r>
        <w:rPr>
          <w:i/>
          <w:color w:val="1F2A70"/>
          <w:w w:val="115"/>
          <w:sz w:val="20"/>
        </w:rPr>
        <w:t> American Medical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20"/>
          <w:sz w:val="20"/>
        </w:rPr>
        <w:t>Association</w:t>
      </w:r>
      <w:r>
        <w:rPr>
          <w:i/>
          <w:color w:val="313B7C"/>
          <w:w w:val="120"/>
          <w:sz w:val="20"/>
        </w:rPr>
        <w:t> </w:t>
      </w:r>
      <w:r>
        <w:rPr>
          <w:color w:val="1F2A70"/>
          <w:w w:val="120"/>
          <w:sz w:val="20"/>
        </w:rPr>
        <w:t>280(2):166-171,</w:t>
      </w:r>
      <w:r>
        <w:rPr>
          <w:color w:val="1F2A70"/>
          <w:spacing w:val="-15"/>
          <w:w w:val="120"/>
          <w:sz w:val="20"/>
        </w:rPr>
        <w:t> </w:t>
      </w:r>
      <w:r>
        <w:rPr>
          <w:color w:val="1F2A70"/>
          <w:w w:val="120"/>
          <w:sz w:val="20"/>
        </w:rPr>
        <w:t>1998.</w:t>
      </w:r>
    </w:p>
    <w:p>
      <w:pPr>
        <w:pStyle w:val="BodyText"/>
        <w:spacing w:line="271" w:lineRule="auto" w:before="123"/>
        <w:ind w:left="971" w:right="56" w:hanging="292"/>
      </w:pPr>
      <w:r>
        <w:rPr>
          <w:color w:val="1F2A70"/>
          <w:w w:val="115"/>
        </w:rPr>
        <w:t>Brady, K.T., Grice, D.E., Dustan, L.,</w:t>
      </w:r>
      <w:r>
        <w:rPr>
          <w:color w:val="1F2A70"/>
          <w:w w:val="115"/>
        </w:rPr>
        <w:t> and Randall,</w:t>
      </w:r>
      <w:r>
        <w:rPr>
          <w:color w:val="1F2A70"/>
          <w:w w:val="115"/>
        </w:rPr>
        <w:t> C. Gender differences in </w:t>
      </w:r>
      <w:r>
        <w:rPr>
          <w:color w:val="313B7C"/>
          <w:w w:val="115"/>
        </w:rPr>
        <w:t>sub­ stance </w:t>
      </w:r>
      <w:r>
        <w:rPr>
          <w:color w:val="1F2A70"/>
          <w:w w:val="115"/>
        </w:rPr>
        <w:t>use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disorders.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American</w:t>
      </w:r>
      <w:r>
        <w:rPr>
          <w:i/>
          <w:color w:val="1F2A70"/>
          <w:w w:val="115"/>
        </w:rPr>
        <w:t> Journal</w:t>
      </w:r>
      <w:r>
        <w:rPr>
          <w:i/>
          <w:color w:val="1F2A70"/>
          <w:w w:val="115"/>
        </w:rPr>
        <w:t> of</w:t>
      </w:r>
      <w:r>
        <w:rPr>
          <w:i/>
          <w:color w:val="1F2A70"/>
          <w:w w:val="115"/>
        </w:rPr>
        <w:t> Psychiatry </w:t>
      </w:r>
      <w:r>
        <w:rPr>
          <w:color w:val="1F2A70"/>
          <w:w w:val="115"/>
        </w:rPr>
        <w:t>150(11):1707-1711, 1993.</w:t>
      </w:r>
    </w:p>
    <w:p>
      <w:pPr>
        <w:pStyle w:val="BodyText"/>
        <w:spacing w:line="276" w:lineRule="auto" w:before="119"/>
        <w:ind w:left="964" w:right="56" w:hanging="285"/>
      </w:pPr>
      <w:r>
        <w:rPr>
          <w:color w:val="1F2A70"/>
          <w:w w:val="115"/>
        </w:rPr>
        <w:t>Brady, K.T., and</w:t>
      </w:r>
      <w:r>
        <w:rPr>
          <w:color w:val="1F2A70"/>
          <w:w w:val="115"/>
        </w:rPr>
        <w:t> Randall, C.L. Gender dif­ ferences in substance use disorders.</w:t>
      </w:r>
    </w:p>
    <w:p>
      <w:pPr>
        <w:spacing w:line="225" w:lineRule="exact" w:before="0"/>
        <w:ind w:left="986" w:right="0" w:firstLine="0"/>
        <w:jc w:val="left"/>
        <w:rPr>
          <w:i/>
          <w:sz w:val="20"/>
        </w:rPr>
      </w:pPr>
      <w:r>
        <w:rPr>
          <w:i/>
          <w:color w:val="1F2A70"/>
          <w:w w:val="115"/>
          <w:sz w:val="20"/>
        </w:rPr>
        <w:t>Psychiatric</w:t>
      </w:r>
      <w:r>
        <w:rPr>
          <w:i/>
          <w:color w:val="1F2A70"/>
          <w:spacing w:val="1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Clinics</w:t>
      </w:r>
      <w:r>
        <w:rPr>
          <w:i/>
          <w:color w:val="1F2A70"/>
          <w:spacing w:val="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2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North </w:t>
      </w:r>
      <w:r>
        <w:rPr>
          <w:i/>
          <w:color w:val="313B7C"/>
          <w:spacing w:val="-2"/>
          <w:w w:val="115"/>
          <w:sz w:val="20"/>
        </w:rPr>
        <w:t>America</w:t>
      </w:r>
    </w:p>
    <w:p>
      <w:pPr>
        <w:pStyle w:val="BodyText"/>
        <w:spacing w:before="30"/>
        <w:ind w:left="972"/>
      </w:pPr>
      <w:r>
        <w:rPr>
          <w:color w:val="1F2A70"/>
          <w:w w:val="115"/>
        </w:rPr>
        <w:t>22(2):241-252,</w:t>
      </w:r>
      <w:r>
        <w:rPr>
          <w:color w:val="1F2A70"/>
          <w:spacing w:val="-6"/>
          <w:w w:val="115"/>
        </w:rPr>
        <w:t> </w:t>
      </w:r>
      <w:r>
        <w:rPr>
          <w:color w:val="1F2A70"/>
          <w:spacing w:val="-2"/>
          <w:w w:val="115"/>
        </w:rPr>
        <w:t>1999.</w:t>
      </w:r>
    </w:p>
    <w:p>
      <w:pPr>
        <w:pStyle w:val="BodyText"/>
        <w:spacing w:line="273" w:lineRule="auto" w:before="74"/>
        <w:ind w:left="567" w:right="1100" w:hanging="289"/>
      </w:pPr>
      <w:r>
        <w:rPr/>
        <w:br w:type="column"/>
      </w:r>
      <w:r>
        <w:rPr>
          <w:color w:val="1F2A70"/>
          <w:w w:val="115"/>
        </w:rPr>
        <w:t>Brauer, R.B., Liebermann-Meffert, D.,</w:t>
      </w:r>
      <w:r>
        <w:rPr>
          <w:color w:val="1F2A70"/>
          <w:w w:val="115"/>
        </w:rPr>
        <w:t> Stein, H.J., Bartels, H.,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and </w:t>
      </w:r>
      <w:r>
        <w:rPr>
          <w:color w:val="1F2A70"/>
          <w:w w:val="115"/>
        </w:rPr>
        <w:t>Siewert, J.R.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Boerhaave's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syndrome: Analysis </w:t>
      </w:r>
      <w:r>
        <w:rPr>
          <w:color w:val="1F2A70"/>
          <w:w w:val="115"/>
        </w:rPr>
        <w:t>of</w:t>
      </w:r>
      <w:r>
        <w:rPr>
          <w:color w:val="1F2A70"/>
          <w:w w:val="115"/>
        </w:rPr>
        <w:t> the</w:t>
      </w:r>
      <w:r>
        <w:rPr>
          <w:color w:val="1F2A70"/>
          <w:spacing w:val="34"/>
          <w:w w:val="115"/>
        </w:rPr>
        <w:t> </w:t>
      </w:r>
      <w:r>
        <w:rPr>
          <w:color w:val="1F2A70"/>
          <w:w w:val="115"/>
        </w:rPr>
        <w:t>lit­ </w:t>
      </w:r>
      <w:r>
        <w:rPr>
          <w:color w:val="313B7C"/>
          <w:w w:val="115"/>
        </w:rPr>
        <w:t>erature </w:t>
      </w:r>
      <w:r>
        <w:rPr>
          <w:color w:val="1F2A70"/>
          <w:w w:val="115"/>
        </w:rPr>
        <w:t>and report of 18</w:t>
      </w:r>
      <w:r>
        <w:rPr>
          <w:color w:val="1F2A70"/>
          <w:w w:val="115"/>
        </w:rPr>
        <w:t> new </w:t>
      </w:r>
      <w:r>
        <w:rPr>
          <w:color w:val="313B7C"/>
          <w:w w:val="115"/>
        </w:rPr>
        <w:t>cases.</w:t>
      </w:r>
    </w:p>
    <w:p>
      <w:pPr>
        <w:spacing w:line="273" w:lineRule="auto" w:before="0"/>
        <w:ind w:left="562" w:right="1156" w:firstLine="19"/>
        <w:jc w:val="left"/>
        <w:rPr>
          <w:sz w:val="20"/>
        </w:rPr>
      </w:pPr>
      <w:r>
        <w:rPr>
          <w:i/>
          <w:color w:val="1F2A70"/>
          <w:w w:val="115"/>
          <w:sz w:val="20"/>
        </w:rPr>
        <w:t>Diseases</w:t>
      </w:r>
      <w:r>
        <w:rPr>
          <w:i/>
          <w:color w:val="1F2A70"/>
          <w:w w:val="115"/>
          <w:sz w:val="20"/>
        </w:rPr>
        <w:t> of the</w:t>
      </w:r>
      <w:r>
        <w:rPr>
          <w:i/>
          <w:color w:val="1F2A70"/>
          <w:w w:val="115"/>
          <w:sz w:val="20"/>
        </w:rPr>
        <w:t> Esophagus:</w:t>
      </w:r>
      <w:r>
        <w:rPr>
          <w:i/>
          <w:color w:val="1F2A70"/>
          <w:w w:val="115"/>
          <w:sz w:val="20"/>
        </w:rPr>
        <w:t> Official</w:t>
      </w:r>
      <w:r>
        <w:rPr>
          <w:i/>
          <w:color w:val="1F2A70"/>
          <w:w w:val="115"/>
          <w:sz w:val="20"/>
        </w:rPr>
        <w:t> 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the</w:t>
      </w:r>
      <w:r>
        <w:rPr>
          <w:i/>
          <w:color w:val="1F2A70"/>
          <w:spacing w:val="2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w w:val="115"/>
          <w:sz w:val="20"/>
        </w:rPr>
        <w:t> Society</w:t>
      </w:r>
      <w:r>
        <w:rPr>
          <w:i/>
          <w:color w:val="1F2A70"/>
          <w:spacing w:val="2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Diseases</w:t>
      </w:r>
      <w:r>
        <w:rPr>
          <w:i/>
          <w:color w:val="1F2A70"/>
          <w:w w:val="115"/>
          <w:sz w:val="20"/>
        </w:rPr>
        <w:t> of the</w:t>
      </w:r>
      <w:r>
        <w:rPr>
          <w:i/>
          <w:color w:val="1F2A70"/>
          <w:w w:val="115"/>
          <w:sz w:val="20"/>
        </w:rPr>
        <w:t> Esophagus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10(1):64-68, </w:t>
      </w:r>
      <w:r>
        <w:rPr>
          <w:color w:val="1F2A70"/>
          <w:spacing w:val="-2"/>
          <w:w w:val="115"/>
          <w:sz w:val="20"/>
        </w:rPr>
        <w:t>1997.</w:t>
      </w:r>
    </w:p>
    <w:p>
      <w:pPr>
        <w:spacing w:line="271" w:lineRule="auto" w:before="109"/>
        <w:ind w:left="567" w:right="1373" w:hanging="289"/>
        <w:jc w:val="left"/>
        <w:rPr>
          <w:sz w:val="20"/>
        </w:rPr>
      </w:pPr>
      <w:r>
        <w:rPr>
          <w:color w:val="1F2A70"/>
          <w:w w:val="110"/>
          <w:sz w:val="20"/>
        </w:rPr>
        <w:t>Brems, C. Cultural </w:t>
      </w:r>
      <w:r>
        <w:rPr>
          <w:color w:val="313B7C"/>
          <w:w w:val="110"/>
          <w:sz w:val="20"/>
        </w:rPr>
        <w:t>issues </w:t>
      </w:r>
      <w:r>
        <w:rPr>
          <w:color w:val="1F2A70"/>
          <w:w w:val="110"/>
          <w:sz w:val="20"/>
        </w:rPr>
        <w:t>in</w:t>
      </w:r>
      <w:r>
        <w:rPr>
          <w:color w:val="1F2A70"/>
          <w:w w:val="110"/>
          <w:sz w:val="20"/>
        </w:rPr>
        <w:t> psychological assessment: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Problems </w:t>
      </w:r>
      <w:r>
        <w:rPr>
          <w:color w:val="313B7C"/>
          <w:w w:val="110"/>
          <w:sz w:val="20"/>
        </w:rPr>
        <w:t>and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possible </w:t>
      </w:r>
      <w:r>
        <w:rPr>
          <w:color w:val="313B7C"/>
          <w:w w:val="110"/>
          <w:sz w:val="20"/>
        </w:rPr>
        <w:t>solu­ </w:t>
      </w:r>
      <w:r>
        <w:rPr>
          <w:color w:val="1F2A70"/>
          <w:w w:val="110"/>
          <w:sz w:val="20"/>
        </w:rPr>
        <w:t>tions.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Journal</w:t>
      </w:r>
      <w:r>
        <w:rPr>
          <w:i/>
          <w:color w:val="1F2A70"/>
          <w:w w:val="110"/>
          <w:sz w:val="20"/>
        </w:rPr>
        <w:t> of Psychological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Practice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4(2):88-117, 1998.</w:t>
      </w:r>
    </w:p>
    <w:p>
      <w:pPr>
        <w:pStyle w:val="BodyText"/>
        <w:spacing w:line="273" w:lineRule="auto" w:before="118"/>
        <w:ind w:left="568" w:right="1100" w:hanging="290"/>
      </w:pPr>
      <w:r>
        <w:rPr>
          <w:color w:val="1F2A70"/>
          <w:w w:val="115"/>
        </w:rPr>
        <w:t>Brewer, C. </w:t>
      </w:r>
      <w:r>
        <w:rPr>
          <w:color w:val="313B7C"/>
          <w:w w:val="115"/>
        </w:rPr>
        <w:t>Ultra-rapid,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antagonist-precipitat­ </w:t>
      </w:r>
      <w:r>
        <w:rPr>
          <w:color w:val="313B7C"/>
          <w:w w:val="115"/>
        </w:rPr>
        <w:t>ed </w:t>
      </w:r>
      <w:r>
        <w:rPr>
          <w:color w:val="1F2A70"/>
          <w:w w:val="115"/>
        </w:rPr>
        <w:t>opiate detoxification under </w:t>
      </w:r>
      <w:r>
        <w:rPr>
          <w:color w:val="313B7C"/>
          <w:w w:val="115"/>
        </w:rPr>
        <w:t>general </w:t>
      </w:r>
      <w:r>
        <w:rPr>
          <w:color w:val="1F2A70"/>
          <w:w w:val="115"/>
        </w:rPr>
        <w:t>anesthesia</w:t>
      </w:r>
      <w:r>
        <w:rPr>
          <w:color w:val="1F2A70"/>
          <w:w w:val="115"/>
        </w:rPr>
        <w:t> or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sedation.</w:t>
      </w:r>
      <w:r>
        <w:rPr>
          <w:color w:val="313B7C"/>
          <w:w w:val="115"/>
        </w:rPr>
        <w:t> </w:t>
      </w:r>
      <w:r>
        <w:rPr>
          <w:i/>
          <w:color w:val="313B7C"/>
          <w:w w:val="115"/>
        </w:rPr>
        <w:t>Addiction </w:t>
      </w:r>
      <w:r>
        <w:rPr>
          <w:i/>
          <w:color w:val="1F2A70"/>
          <w:w w:val="115"/>
        </w:rPr>
        <w:t>Biology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2(3):291-302,</w:t>
      </w:r>
      <w:r>
        <w:rPr>
          <w:color w:val="1F2A70"/>
          <w:w w:val="115"/>
        </w:rPr>
        <w:t> 1997.</w:t>
      </w:r>
    </w:p>
    <w:p>
      <w:pPr>
        <w:spacing w:line="271" w:lineRule="auto" w:before="115"/>
        <w:ind w:left="564" w:right="1161" w:hanging="286"/>
        <w:jc w:val="left"/>
        <w:rPr>
          <w:sz w:val="20"/>
        </w:rPr>
      </w:pPr>
      <w:r>
        <w:rPr>
          <w:color w:val="1F2A70"/>
          <w:w w:val="115"/>
          <w:sz w:val="20"/>
        </w:rPr>
        <w:t>Brouette, T., and </w:t>
      </w:r>
      <w:r>
        <w:rPr>
          <w:color w:val="313B7C"/>
          <w:w w:val="115"/>
          <w:sz w:val="20"/>
        </w:rPr>
        <w:t>Anton,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R. Clinical review of inhalants.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American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on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Addictions </w:t>
      </w:r>
      <w:r>
        <w:rPr>
          <w:color w:val="1F2A70"/>
          <w:w w:val="115"/>
          <w:sz w:val="20"/>
        </w:rPr>
        <w:t>10(1):79-94, 2001.</w:t>
      </w:r>
    </w:p>
    <w:p>
      <w:pPr>
        <w:spacing w:line="268" w:lineRule="auto" w:before="114"/>
        <w:ind w:left="569" w:right="1161" w:hanging="291"/>
        <w:jc w:val="left"/>
        <w:rPr>
          <w:i/>
          <w:sz w:val="20"/>
        </w:rPr>
      </w:pPr>
      <w:r>
        <w:rPr>
          <w:color w:val="1F2A70"/>
          <w:w w:val="115"/>
          <w:sz w:val="20"/>
        </w:rPr>
        <w:t>Brower,</w:t>
      </w:r>
      <w:r>
        <w:rPr>
          <w:color w:val="1F2A70"/>
          <w:spacing w:val="-7"/>
          <w:w w:val="115"/>
          <w:sz w:val="20"/>
        </w:rPr>
        <w:t> </w:t>
      </w:r>
      <w:r>
        <w:rPr>
          <w:b/>
          <w:color w:val="1F2A70"/>
          <w:w w:val="115"/>
          <w:sz w:val="21"/>
        </w:rPr>
        <w:t>K.J.,</w:t>
      </w:r>
      <w:r>
        <w:rPr>
          <w:b/>
          <w:color w:val="1F2A70"/>
          <w:spacing w:val="-10"/>
          <w:w w:val="115"/>
          <w:sz w:val="21"/>
        </w:rPr>
        <w:t> </w:t>
      </w:r>
      <w:r>
        <w:rPr>
          <w:b/>
          <w:color w:val="1F2A70"/>
          <w:w w:val="115"/>
          <w:sz w:val="21"/>
        </w:rPr>
        <w:t>Mudd,</w:t>
      </w:r>
      <w:r>
        <w:rPr>
          <w:b/>
          <w:color w:val="1F2A70"/>
          <w:spacing w:val="-5"/>
          <w:w w:val="115"/>
          <w:sz w:val="21"/>
        </w:rPr>
        <w:t> </w:t>
      </w:r>
      <w:r>
        <w:rPr>
          <w:color w:val="1F2A70"/>
          <w:w w:val="115"/>
          <w:sz w:val="20"/>
        </w:rPr>
        <w:t>S.,</w:t>
      </w:r>
      <w:r>
        <w:rPr>
          <w:color w:val="1F2A70"/>
          <w:spacing w:val="25"/>
          <w:w w:val="115"/>
          <w:sz w:val="20"/>
        </w:rPr>
        <w:t> </w:t>
      </w:r>
      <w:r>
        <w:rPr>
          <w:color w:val="1F2A70"/>
          <w:w w:val="115"/>
          <w:sz w:val="20"/>
        </w:rPr>
        <w:t>Blow,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F.C.,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Young, J.P., and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Hill, E.M.</w:t>
      </w:r>
      <w:r>
        <w:rPr>
          <w:color w:val="1F2A70"/>
          <w:w w:val="115"/>
          <w:sz w:val="20"/>
        </w:rPr>
        <w:t> Severity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treat­ ment of alcohol withdrawal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313B7C"/>
          <w:w w:val="115"/>
          <w:sz w:val="20"/>
        </w:rPr>
        <w:t>in elderly ver­ sus</w:t>
      </w:r>
      <w:r>
        <w:rPr>
          <w:color w:val="313B7C"/>
          <w:spacing w:val="-12"/>
          <w:w w:val="115"/>
          <w:sz w:val="20"/>
        </w:rPr>
        <w:t> </w:t>
      </w:r>
      <w:r>
        <w:rPr>
          <w:color w:val="313B7C"/>
          <w:w w:val="115"/>
          <w:sz w:val="20"/>
        </w:rPr>
        <w:t>younger</w:t>
      </w:r>
      <w:r>
        <w:rPr>
          <w:color w:val="313B7C"/>
          <w:w w:val="115"/>
          <w:sz w:val="20"/>
        </w:rPr>
        <w:t> patients.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Alcolwlism:</w:t>
      </w:r>
      <w:r>
        <w:rPr>
          <w:i/>
          <w:color w:val="1F2A70"/>
          <w:w w:val="115"/>
          <w:sz w:val="20"/>
        </w:rPr>
        <w:t> Clinical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Experimental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Research</w:t>
      </w:r>
    </w:p>
    <w:p>
      <w:pPr>
        <w:pStyle w:val="BodyText"/>
        <w:spacing w:before="6"/>
        <w:ind w:left="562"/>
      </w:pPr>
      <w:r>
        <w:rPr>
          <w:color w:val="1F2A70"/>
          <w:w w:val="115"/>
        </w:rPr>
        <w:t>18(1):196-201,</w:t>
      </w:r>
      <w:r>
        <w:rPr>
          <w:color w:val="1F2A70"/>
          <w:spacing w:val="3"/>
          <w:w w:val="115"/>
        </w:rPr>
        <w:t> </w:t>
      </w:r>
      <w:r>
        <w:rPr>
          <w:color w:val="1F2A70"/>
          <w:spacing w:val="-2"/>
          <w:w w:val="115"/>
        </w:rPr>
        <w:t>1994.</w:t>
      </w:r>
    </w:p>
    <w:p>
      <w:pPr>
        <w:spacing w:line="271" w:lineRule="auto" w:before="141"/>
        <w:ind w:left="567" w:right="1132" w:hanging="290"/>
        <w:jc w:val="left"/>
        <w:rPr>
          <w:sz w:val="20"/>
        </w:rPr>
      </w:pPr>
      <w:r>
        <w:rPr>
          <w:b/>
          <w:color w:val="1F2A70"/>
          <w:spacing w:val="-2"/>
          <w:w w:val="110"/>
          <w:sz w:val="21"/>
        </w:rPr>
        <w:t>Brown,</w:t>
      </w:r>
      <w:r>
        <w:rPr>
          <w:b/>
          <w:color w:val="1F2A70"/>
          <w:spacing w:val="-5"/>
          <w:w w:val="110"/>
          <w:sz w:val="21"/>
        </w:rPr>
        <w:t> </w:t>
      </w:r>
      <w:r>
        <w:rPr>
          <w:b/>
          <w:color w:val="1F2A70"/>
          <w:spacing w:val="-2"/>
          <w:w w:val="110"/>
          <w:sz w:val="21"/>
        </w:rPr>
        <w:t>M.E.,</w:t>
      </w:r>
      <w:r>
        <w:rPr>
          <w:b/>
          <w:color w:val="1F2A70"/>
          <w:spacing w:val="-6"/>
          <w:w w:val="110"/>
          <w:sz w:val="21"/>
        </w:rPr>
        <w:t> </w:t>
      </w:r>
      <w:r>
        <w:rPr>
          <w:b/>
          <w:color w:val="313B7C"/>
          <w:spacing w:val="-2"/>
          <w:w w:val="110"/>
          <w:sz w:val="21"/>
        </w:rPr>
        <w:t>Anton,</w:t>
      </w:r>
      <w:r>
        <w:rPr>
          <w:b/>
          <w:color w:val="313B7C"/>
          <w:spacing w:val="-4"/>
          <w:w w:val="110"/>
          <w:sz w:val="21"/>
        </w:rPr>
        <w:t> </w:t>
      </w:r>
      <w:r>
        <w:rPr>
          <w:b/>
          <w:color w:val="1F2A70"/>
          <w:spacing w:val="-2"/>
          <w:w w:val="110"/>
          <w:sz w:val="21"/>
        </w:rPr>
        <w:t>R.F.,</w:t>
      </w:r>
      <w:r>
        <w:rPr>
          <w:b/>
          <w:color w:val="1F2A70"/>
          <w:spacing w:val="-8"/>
          <w:w w:val="110"/>
          <w:sz w:val="21"/>
        </w:rPr>
        <w:t> </w:t>
      </w:r>
      <w:r>
        <w:rPr>
          <w:b/>
          <w:color w:val="1F2A70"/>
          <w:spacing w:val="-2"/>
          <w:w w:val="110"/>
          <w:sz w:val="21"/>
        </w:rPr>
        <w:t>Malcolm,</w:t>
      </w:r>
      <w:r>
        <w:rPr>
          <w:b/>
          <w:color w:val="1F2A70"/>
          <w:spacing w:val="-2"/>
          <w:w w:val="110"/>
          <w:sz w:val="21"/>
        </w:rPr>
        <w:t> R.,</w:t>
      </w:r>
      <w:r>
        <w:rPr>
          <w:b/>
          <w:color w:val="1F2A70"/>
          <w:spacing w:val="14"/>
          <w:w w:val="110"/>
          <w:sz w:val="21"/>
        </w:rPr>
        <w:t> </w:t>
      </w:r>
      <w:r>
        <w:rPr>
          <w:b/>
          <w:color w:val="1F2A70"/>
          <w:spacing w:val="-2"/>
          <w:w w:val="110"/>
          <w:sz w:val="21"/>
        </w:rPr>
        <w:t>and </w:t>
      </w:r>
      <w:r>
        <w:rPr>
          <w:color w:val="1F2A70"/>
          <w:w w:val="110"/>
          <w:sz w:val="20"/>
        </w:rPr>
        <w:t>Ballenger, J.C. Alcohol detoxification and withdrawal </w:t>
      </w:r>
      <w:r>
        <w:rPr>
          <w:color w:val="313B7C"/>
          <w:w w:val="110"/>
          <w:sz w:val="20"/>
        </w:rPr>
        <w:t>seizures: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Clinical </w:t>
      </w:r>
      <w:r>
        <w:rPr>
          <w:color w:val="313B7C"/>
          <w:w w:val="110"/>
          <w:sz w:val="20"/>
        </w:rPr>
        <w:t>support </w:t>
      </w:r>
      <w:r>
        <w:rPr>
          <w:color w:val="1F2A70"/>
          <w:w w:val="110"/>
          <w:sz w:val="20"/>
        </w:rPr>
        <w:t>for a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kindling hypothesis.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Biological</w:t>
      </w:r>
      <w:r>
        <w:rPr>
          <w:i/>
          <w:color w:val="1F2A70"/>
          <w:w w:val="110"/>
          <w:sz w:val="20"/>
        </w:rPr>
        <w:t> Psychiatry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23:507-514, 1988.</w:t>
      </w:r>
    </w:p>
    <w:p>
      <w:pPr>
        <w:pStyle w:val="BodyText"/>
        <w:spacing w:line="273" w:lineRule="auto" w:before="119"/>
        <w:ind w:left="571" w:right="1203" w:hanging="293"/>
      </w:pPr>
      <w:r>
        <w:rPr>
          <w:color w:val="1F2A70"/>
          <w:w w:val="115"/>
        </w:rPr>
        <w:t>Brown,</w:t>
      </w:r>
      <w:r>
        <w:rPr>
          <w:color w:val="1F2A70"/>
          <w:w w:val="115"/>
        </w:rPr>
        <w:t> P.J., Recupero,</w:t>
      </w:r>
      <w:r>
        <w:rPr>
          <w:color w:val="1F2A70"/>
          <w:w w:val="115"/>
        </w:rPr>
        <w:t> P.R., and Stout, R.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PTSD </w:t>
      </w:r>
      <w:r>
        <w:rPr>
          <w:color w:val="313B7C"/>
          <w:w w:val="115"/>
        </w:rPr>
        <w:t>substance </w:t>
      </w:r>
      <w:r>
        <w:rPr>
          <w:color w:val="1F2A70"/>
          <w:w w:val="115"/>
        </w:rPr>
        <w:t>abuse </w:t>
      </w:r>
      <w:r>
        <w:rPr>
          <w:color w:val="313B7C"/>
          <w:w w:val="115"/>
        </w:rPr>
        <w:t>comorbidity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and treatment</w:t>
      </w:r>
      <w:r>
        <w:rPr>
          <w:color w:val="1F2A70"/>
          <w:w w:val="115"/>
        </w:rPr>
        <w:t> utilization.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Addictive</w:t>
      </w:r>
      <w:r>
        <w:rPr>
          <w:i/>
          <w:color w:val="1F2A70"/>
          <w:w w:val="115"/>
        </w:rPr>
        <w:t> Behaviors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20(2):251-254,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1995.</w:t>
      </w:r>
    </w:p>
    <w:p>
      <w:pPr>
        <w:pStyle w:val="BodyText"/>
        <w:spacing w:line="271" w:lineRule="auto" w:before="114"/>
        <w:ind w:left="569" w:right="1100" w:hanging="291"/>
      </w:pPr>
      <w:r>
        <w:rPr>
          <w:color w:val="1F2A70"/>
          <w:w w:val="115"/>
        </w:rPr>
        <w:t>Brown, S.A., and Schuckit, M.A.</w:t>
      </w:r>
      <w:r>
        <w:rPr>
          <w:color w:val="1F2A70"/>
          <w:w w:val="115"/>
        </w:rPr>
        <w:t> Changes in depression</w:t>
      </w:r>
      <w:r>
        <w:rPr>
          <w:color w:val="1F2A70"/>
          <w:w w:val="115"/>
        </w:rPr>
        <w:t> among abstinent</w:t>
      </w:r>
      <w:r>
        <w:rPr>
          <w:color w:val="1F2A70"/>
          <w:w w:val="115"/>
        </w:rPr>
        <w:t> alcoholics.</w:t>
      </w:r>
    </w:p>
    <w:p>
      <w:pPr>
        <w:spacing w:line="229" w:lineRule="exact" w:before="0"/>
        <w:ind w:left="582" w:right="0" w:firstLine="0"/>
        <w:jc w:val="left"/>
        <w:rPr>
          <w:i/>
          <w:sz w:val="20"/>
        </w:rPr>
      </w:pP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2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2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Studies</w:t>
      </w:r>
      <w:r>
        <w:rPr>
          <w:i/>
          <w:color w:val="1F2A70"/>
          <w:spacing w:val="1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on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Alcohol</w:t>
      </w:r>
    </w:p>
    <w:p>
      <w:pPr>
        <w:pStyle w:val="BodyText"/>
        <w:spacing w:before="30"/>
        <w:ind w:left="567"/>
      </w:pPr>
      <w:r>
        <w:rPr>
          <w:color w:val="1F2A70"/>
          <w:w w:val="115"/>
        </w:rPr>
        <w:t>49(5):412-417,</w:t>
      </w:r>
      <w:r>
        <w:rPr>
          <w:color w:val="1F2A70"/>
          <w:spacing w:val="-2"/>
          <w:w w:val="115"/>
        </w:rPr>
        <w:t> 1988.</w:t>
      </w:r>
    </w:p>
    <w:p>
      <w:pPr>
        <w:spacing w:line="273" w:lineRule="auto" w:before="150"/>
        <w:ind w:left="569" w:right="1100" w:hanging="291"/>
        <w:jc w:val="left"/>
        <w:rPr>
          <w:sz w:val="20"/>
        </w:rPr>
      </w:pPr>
      <w:r>
        <w:rPr>
          <w:color w:val="1F2A70"/>
          <w:w w:val="115"/>
          <w:sz w:val="20"/>
        </w:rPr>
        <w:t>Brumbaugh, A.G. Acupuncture: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New per­ </w:t>
      </w:r>
      <w:r>
        <w:rPr>
          <w:color w:val="313B7C"/>
          <w:w w:val="115"/>
          <w:sz w:val="20"/>
        </w:rPr>
        <w:t>spectives</w:t>
      </w:r>
      <w:r>
        <w:rPr>
          <w:color w:val="313B7C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in chemical dependency</w:t>
      </w:r>
      <w:r>
        <w:rPr>
          <w:color w:val="1F2A70"/>
          <w:w w:val="115"/>
          <w:sz w:val="20"/>
        </w:rPr>
        <w:t> treat­ ment.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Substance</w:t>
      </w:r>
      <w:r>
        <w:rPr>
          <w:i/>
          <w:color w:val="313B7C"/>
          <w:w w:val="115"/>
          <w:sz w:val="20"/>
        </w:rPr>
        <w:t> Abuse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 </w:t>
      </w:r>
      <w:r>
        <w:rPr>
          <w:color w:val="1F2A70"/>
          <w:w w:val="115"/>
          <w:sz w:val="20"/>
        </w:rPr>
        <w:t>10(1):35-43, 1993.</w:t>
      </w:r>
    </w:p>
    <w:p>
      <w:pPr>
        <w:spacing w:after="0" w:line="273" w:lineRule="auto"/>
        <w:jc w:val="left"/>
        <w:rPr>
          <w:sz w:val="20"/>
        </w:rPr>
        <w:sectPr>
          <w:pgSz w:w="12240" w:h="15840"/>
          <w:pgMar w:header="0" w:footer="976" w:top="1320" w:bottom="1140" w:left="600" w:right="880"/>
          <w:cols w:num="2" w:equalWidth="0">
            <w:col w:w="4991" w:space="40"/>
            <w:col w:w="5729"/>
          </w:cols>
        </w:sectPr>
      </w:pPr>
    </w:p>
    <w:p>
      <w:pPr>
        <w:spacing w:line="268" w:lineRule="auto" w:before="79"/>
        <w:ind w:left="1436" w:right="275" w:hanging="286"/>
        <w:jc w:val="left"/>
        <w:rPr>
          <w:sz w:val="21"/>
        </w:rPr>
      </w:pPr>
      <w:r>
        <w:rPr>
          <w:color w:val="1D2870"/>
          <w:w w:val="115"/>
          <w:sz w:val="20"/>
        </w:rPr>
        <w:t>Buchert,</w:t>
      </w:r>
      <w:r>
        <w:rPr>
          <w:color w:val="1D2870"/>
          <w:w w:val="115"/>
          <w:sz w:val="20"/>
        </w:rPr>
        <w:t> R.,</w:t>
      </w:r>
      <w:r>
        <w:rPr>
          <w:color w:val="1D2870"/>
          <w:w w:val="115"/>
          <w:sz w:val="20"/>
        </w:rPr>
        <w:t> Obrocki, J.,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Thomasius,</w:t>
      </w:r>
      <w:r>
        <w:rPr>
          <w:color w:val="1D2870"/>
          <w:w w:val="115"/>
          <w:sz w:val="20"/>
        </w:rPr>
        <w:t> R., Vaterlein,</w:t>
      </w:r>
      <w:r>
        <w:rPr>
          <w:color w:val="1D2870"/>
          <w:w w:val="115"/>
          <w:sz w:val="20"/>
        </w:rPr>
        <w:t> 0.,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Petersen, K., Jenicke, L., Bohuslavizki,</w:t>
      </w:r>
      <w:r>
        <w:rPr>
          <w:color w:val="1D2870"/>
          <w:w w:val="115"/>
          <w:sz w:val="20"/>
        </w:rPr>
        <w:t> K.H., and Clausen, M. Long-term </w:t>
      </w:r>
      <w:r>
        <w:rPr>
          <w:color w:val="2F3A7B"/>
          <w:w w:val="115"/>
          <w:sz w:val="20"/>
        </w:rPr>
        <w:t>effects of "ecstasy" abuse </w:t>
      </w:r>
      <w:r>
        <w:rPr>
          <w:color w:val="1D2870"/>
          <w:w w:val="115"/>
          <w:sz w:val="20"/>
        </w:rPr>
        <w:t>on the human brain </w:t>
      </w:r>
      <w:r>
        <w:rPr>
          <w:color w:val="2F3A7B"/>
          <w:w w:val="115"/>
          <w:sz w:val="20"/>
        </w:rPr>
        <w:t>studied by </w:t>
      </w:r>
      <w:r>
        <w:rPr>
          <w:color w:val="1D2870"/>
          <w:w w:val="115"/>
          <w:sz w:val="20"/>
        </w:rPr>
        <w:t>FDG PET. </w:t>
      </w:r>
      <w:r>
        <w:rPr>
          <w:i/>
          <w:color w:val="2F3A7B"/>
          <w:w w:val="115"/>
          <w:sz w:val="20"/>
        </w:rPr>
        <w:t>Nuclear </w:t>
      </w:r>
      <w:r>
        <w:rPr>
          <w:i/>
          <w:color w:val="1D2870"/>
          <w:w w:val="115"/>
          <w:sz w:val="20"/>
        </w:rPr>
        <w:t>Medicine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Communications</w:t>
      </w:r>
      <w:r>
        <w:rPr>
          <w:i/>
          <w:color w:val="2F3A7B"/>
          <w:w w:val="115"/>
          <w:sz w:val="20"/>
        </w:rPr>
        <w:t> </w:t>
      </w:r>
      <w:r>
        <w:rPr>
          <w:color w:val="1D2870"/>
          <w:w w:val="115"/>
          <w:sz w:val="21"/>
        </w:rPr>
        <w:t>22(8):889-897, 2001.</w:t>
      </w:r>
    </w:p>
    <w:p>
      <w:pPr>
        <w:pStyle w:val="BodyText"/>
        <w:spacing w:line="266" w:lineRule="auto" w:before="115"/>
        <w:ind w:left="1432" w:right="68" w:hanging="281"/>
        <w:rPr>
          <w:sz w:val="21"/>
        </w:rPr>
      </w:pPr>
      <w:r>
        <w:rPr>
          <w:color w:val="1D2870"/>
          <w:w w:val="110"/>
        </w:rPr>
        <w:t>Bucholz, </w:t>
      </w:r>
      <w:r>
        <w:rPr>
          <w:rFonts w:ascii="Arial" w:hAnsi="Arial"/>
          <w:b/>
          <w:color w:val="2F3A7B"/>
          <w:w w:val="110"/>
          <w:sz w:val="21"/>
        </w:rPr>
        <w:t>K.K., </w:t>
      </w:r>
      <w:r>
        <w:rPr>
          <w:color w:val="1D2870"/>
          <w:w w:val="110"/>
        </w:rPr>
        <w:t>Sheline, </w:t>
      </w:r>
      <w:r>
        <w:rPr>
          <w:color w:val="2F3A7B"/>
          <w:w w:val="110"/>
        </w:rPr>
        <w:t>Y., </w:t>
      </w:r>
      <w:r>
        <w:rPr>
          <w:color w:val="1D2870"/>
          <w:w w:val="110"/>
        </w:rPr>
        <w:t>and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Helzer, </w:t>
      </w:r>
      <w:r>
        <w:rPr>
          <w:rFonts w:ascii="Arial" w:hAnsi="Arial"/>
          <w:b/>
          <w:color w:val="1D2870"/>
          <w:w w:val="110"/>
          <w:sz w:val="21"/>
        </w:rPr>
        <w:t>J.E. </w:t>
      </w:r>
      <w:r>
        <w:rPr>
          <w:color w:val="1D2870"/>
          <w:w w:val="110"/>
        </w:rPr>
        <w:t>The</w:t>
      </w:r>
      <w:r>
        <w:rPr>
          <w:color w:val="1D2870"/>
          <w:spacing w:val="40"/>
          <w:w w:val="110"/>
        </w:rPr>
        <w:t> </w:t>
      </w:r>
      <w:r>
        <w:rPr>
          <w:color w:val="2F3A7B"/>
          <w:w w:val="110"/>
        </w:rPr>
        <w:t>epidemiology</w:t>
      </w:r>
      <w:r>
        <w:rPr>
          <w:color w:val="2F3A7B"/>
          <w:spacing w:val="40"/>
          <w:w w:val="110"/>
        </w:rPr>
        <w:t> </w:t>
      </w:r>
      <w:r>
        <w:rPr>
          <w:color w:val="1D2870"/>
          <w:w w:val="110"/>
        </w:rPr>
        <w:t>of alcohol use, prob­ lems, and</w:t>
      </w:r>
      <w:r>
        <w:rPr>
          <w:color w:val="1D2870"/>
          <w:w w:val="110"/>
        </w:rPr>
        <w:t> dependence </w:t>
      </w:r>
      <w:r>
        <w:rPr>
          <w:b/>
          <w:color w:val="1D2870"/>
          <w:w w:val="110"/>
          <w:sz w:val="21"/>
        </w:rPr>
        <w:t>in </w:t>
      </w:r>
      <w:r>
        <w:rPr>
          <w:color w:val="2F3A7B"/>
          <w:w w:val="110"/>
        </w:rPr>
        <w:t>elders: A </w:t>
      </w:r>
      <w:r>
        <w:rPr>
          <w:color w:val="1D2870"/>
          <w:w w:val="110"/>
        </w:rPr>
        <w:t>review.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In:</w:t>
      </w:r>
      <w:r>
        <w:rPr>
          <w:color w:val="1D2870"/>
          <w:spacing w:val="80"/>
          <w:w w:val="150"/>
        </w:rPr>
        <w:t> </w:t>
      </w:r>
      <w:r>
        <w:rPr>
          <w:color w:val="1D2870"/>
          <w:w w:val="110"/>
        </w:rPr>
        <w:t>Beresford,</w:t>
      </w:r>
      <w:r>
        <w:rPr>
          <w:color w:val="1D2870"/>
          <w:spacing w:val="79"/>
          <w:w w:val="110"/>
        </w:rPr>
        <w:t> </w:t>
      </w:r>
      <w:r>
        <w:rPr>
          <w:color w:val="1D2870"/>
          <w:w w:val="110"/>
        </w:rPr>
        <w:t>T.P.,</w:t>
      </w:r>
      <w:r>
        <w:rPr>
          <w:color w:val="1D2870"/>
          <w:spacing w:val="40"/>
          <w:w w:val="110"/>
        </w:rPr>
        <w:t> </w:t>
      </w:r>
      <w:r>
        <w:rPr>
          <w:color w:val="2F3A7B"/>
          <w:w w:val="110"/>
        </w:rPr>
        <w:t>and</w:t>
      </w:r>
      <w:r>
        <w:rPr>
          <w:color w:val="2F3A7B"/>
          <w:spacing w:val="72"/>
          <w:w w:val="110"/>
        </w:rPr>
        <w:t> </w:t>
      </w:r>
      <w:r>
        <w:rPr>
          <w:color w:val="1D2870"/>
          <w:w w:val="110"/>
        </w:rPr>
        <w:t>Gomberg,</w:t>
      </w:r>
      <w:r>
        <w:rPr>
          <w:color w:val="1D2870"/>
          <w:spacing w:val="80"/>
          <w:w w:val="110"/>
        </w:rPr>
        <w:t> </w:t>
      </w:r>
      <w:r>
        <w:rPr>
          <w:color w:val="2F3A7B"/>
          <w:w w:val="110"/>
        </w:rPr>
        <w:t>E.,</w:t>
      </w:r>
      <w:r>
        <w:rPr>
          <w:color w:val="2F3A7B"/>
          <w:w w:val="110"/>
        </w:rPr>
        <w:t> eds.</w:t>
      </w:r>
      <w:r>
        <w:rPr>
          <w:color w:val="2F3A7B"/>
          <w:w w:val="110"/>
        </w:rPr>
        <w:t> </w:t>
      </w:r>
      <w:r>
        <w:rPr>
          <w:i/>
          <w:color w:val="1D2870"/>
          <w:w w:val="110"/>
        </w:rPr>
        <w:t>Alcohol and</w:t>
      </w:r>
      <w:r>
        <w:rPr>
          <w:i/>
          <w:color w:val="1D2870"/>
          <w:spacing w:val="38"/>
          <w:w w:val="110"/>
        </w:rPr>
        <w:t> </w:t>
      </w:r>
      <w:r>
        <w:rPr>
          <w:i/>
          <w:color w:val="2F3A7B"/>
          <w:w w:val="110"/>
        </w:rPr>
        <w:t>Aging. </w:t>
      </w:r>
      <w:r>
        <w:rPr>
          <w:color w:val="1D2870"/>
          <w:w w:val="110"/>
        </w:rPr>
        <w:t>New York: Oxford </w:t>
      </w:r>
      <w:r>
        <w:rPr>
          <w:color w:val="2F3A7B"/>
          <w:w w:val="110"/>
        </w:rPr>
        <w:t>University</w:t>
      </w:r>
      <w:r>
        <w:rPr>
          <w:color w:val="2F3A7B"/>
          <w:w w:val="110"/>
        </w:rPr>
        <w:t> </w:t>
      </w:r>
      <w:r>
        <w:rPr>
          <w:color w:val="1D2870"/>
          <w:w w:val="110"/>
        </w:rPr>
        <w:t>Press, </w:t>
      </w:r>
      <w:r>
        <w:rPr>
          <w:color w:val="1D2870"/>
          <w:w w:val="110"/>
          <w:sz w:val="21"/>
        </w:rPr>
        <w:t>1995. </w:t>
      </w:r>
      <w:r>
        <w:rPr>
          <w:color w:val="1D2870"/>
          <w:w w:val="110"/>
        </w:rPr>
        <w:t>pp.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  <w:sz w:val="21"/>
        </w:rPr>
        <w:t>19-41.</w:t>
      </w:r>
    </w:p>
    <w:p>
      <w:pPr>
        <w:spacing w:line="268" w:lineRule="auto" w:before="123"/>
        <w:ind w:left="1432" w:right="101" w:hanging="282"/>
        <w:jc w:val="left"/>
        <w:rPr>
          <w:sz w:val="21"/>
        </w:rPr>
      </w:pPr>
      <w:r>
        <w:rPr>
          <w:color w:val="1D2870"/>
          <w:w w:val="115"/>
          <w:sz w:val="20"/>
        </w:rPr>
        <w:t>Budney, </w:t>
      </w:r>
      <w:r>
        <w:rPr>
          <w:color w:val="2F3A7B"/>
          <w:w w:val="115"/>
          <w:sz w:val="20"/>
        </w:rPr>
        <w:t>A.J., </w:t>
      </w:r>
      <w:r>
        <w:rPr>
          <w:color w:val="1D2870"/>
          <w:w w:val="115"/>
          <w:sz w:val="20"/>
        </w:rPr>
        <w:t>Hughes,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J.R., </w:t>
      </w:r>
      <w:r>
        <w:rPr>
          <w:color w:val="2F3A7B"/>
          <w:w w:val="115"/>
          <w:sz w:val="20"/>
        </w:rPr>
        <w:t>Moore, </w:t>
      </w:r>
      <w:r>
        <w:rPr>
          <w:color w:val="1D2870"/>
          <w:w w:val="115"/>
          <w:sz w:val="20"/>
        </w:rPr>
        <w:t>B.A.,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and </w:t>
      </w:r>
      <w:r>
        <w:rPr>
          <w:color w:val="2F3A7B"/>
          <w:w w:val="115"/>
          <w:sz w:val="20"/>
        </w:rPr>
        <w:t>Novy, </w:t>
      </w:r>
      <w:r>
        <w:rPr>
          <w:color w:val="1D2870"/>
          <w:w w:val="115"/>
          <w:sz w:val="20"/>
        </w:rPr>
        <w:t>P.L. Marijuana</w:t>
      </w:r>
      <w:r>
        <w:rPr>
          <w:color w:val="1D2870"/>
          <w:w w:val="115"/>
          <w:sz w:val="20"/>
        </w:rPr>
        <w:t> abstinence </w:t>
      </w:r>
      <w:r>
        <w:rPr>
          <w:color w:val="2F3A7B"/>
          <w:w w:val="115"/>
          <w:sz w:val="20"/>
        </w:rPr>
        <w:t>effects </w:t>
      </w:r>
      <w:r>
        <w:rPr>
          <w:color w:val="1D2870"/>
          <w:w w:val="115"/>
          <w:sz w:val="20"/>
        </w:rPr>
        <w:t>in</w:t>
      </w:r>
      <w:r>
        <w:rPr>
          <w:color w:val="1D2870"/>
          <w:w w:val="115"/>
          <w:sz w:val="20"/>
        </w:rPr>
        <w:t> marijuana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smokers </w:t>
      </w:r>
      <w:r>
        <w:rPr>
          <w:color w:val="1D2870"/>
          <w:w w:val="115"/>
          <w:sz w:val="20"/>
        </w:rPr>
        <w:t>maintained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A7B"/>
          <w:w w:val="115"/>
          <w:sz w:val="20"/>
        </w:rPr>
        <w:t>in </w:t>
      </w:r>
      <w:r>
        <w:rPr>
          <w:color w:val="1D2870"/>
          <w:w w:val="115"/>
          <w:sz w:val="20"/>
        </w:rPr>
        <w:t>their home </w:t>
      </w:r>
      <w:r>
        <w:rPr>
          <w:color w:val="2F3A7B"/>
          <w:w w:val="115"/>
          <w:sz w:val="20"/>
        </w:rPr>
        <w:t>environment.</w:t>
      </w:r>
      <w:r>
        <w:rPr>
          <w:color w:val="2F3A7B"/>
          <w:spacing w:val="4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Archives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1D2870"/>
          <w:w w:val="110"/>
          <w:sz w:val="20"/>
        </w:rPr>
        <w:t>General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Psychiatry</w:t>
      </w:r>
      <w:r>
        <w:rPr>
          <w:i/>
          <w:color w:val="1D2870"/>
          <w:spacing w:val="21"/>
          <w:w w:val="110"/>
          <w:sz w:val="20"/>
        </w:rPr>
        <w:t> </w:t>
      </w:r>
      <w:r>
        <w:rPr>
          <w:color w:val="1D2870"/>
          <w:w w:val="110"/>
          <w:sz w:val="21"/>
        </w:rPr>
        <w:t>58(10):917-924,</w:t>
      </w:r>
      <w:r>
        <w:rPr>
          <w:color w:val="1D2870"/>
          <w:spacing w:val="17"/>
          <w:w w:val="110"/>
          <w:sz w:val="21"/>
        </w:rPr>
        <w:t> </w:t>
      </w:r>
      <w:r>
        <w:rPr>
          <w:color w:val="1D2870"/>
          <w:spacing w:val="-2"/>
          <w:w w:val="110"/>
          <w:sz w:val="21"/>
        </w:rPr>
        <w:t>2001.</w:t>
      </w:r>
    </w:p>
    <w:p>
      <w:pPr>
        <w:spacing w:line="268" w:lineRule="auto" w:before="117"/>
        <w:ind w:left="1436" w:right="28" w:hanging="286"/>
        <w:jc w:val="left"/>
        <w:rPr>
          <w:sz w:val="21"/>
        </w:rPr>
      </w:pPr>
      <w:r>
        <w:rPr>
          <w:color w:val="1D2870"/>
          <w:w w:val="115"/>
          <w:sz w:val="20"/>
        </w:rPr>
        <w:t>Bureau of Justice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Assistance.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Byrne Formula</w:t>
      </w:r>
      <w:r>
        <w:rPr>
          <w:i/>
          <w:color w:val="1D2870"/>
          <w:w w:val="115"/>
          <w:sz w:val="20"/>
        </w:rPr>
        <w:t> Grant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Program</w:t>
      </w:r>
      <w:r>
        <w:rPr>
          <w:i/>
          <w:color w:val="1D2870"/>
          <w:w w:val="115"/>
          <w:sz w:val="20"/>
        </w:rPr>
        <w:t> Guidance</w:t>
      </w:r>
      <w:r>
        <w:rPr>
          <w:i/>
          <w:color w:val="1D2870"/>
          <w:spacing w:val="-7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Application </w:t>
      </w:r>
      <w:r>
        <w:rPr>
          <w:i/>
          <w:color w:val="1D2870"/>
          <w:w w:val="115"/>
          <w:sz w:val="20"/>
        </w:rPr>
        <w:t>Kit. </w:t>
      </w:r>
      <w:r>
        <w:rPr>
          <w:color w:val="1D2870"/>
          <w:w w:val="115"/>
          <w:sz w:val="20"/>
        </w:rPr>
        <w:t>Washington,</w:t>
      </w:r>
      <w:r>
        <w:rPr>
          <w:color w:val="1D2870"/>
          <w:w w:val="115"/>
          <w:sz w:val="20"/>
        </w:rPr>
        <w:t> DC: Bureau of Justice </w:t>
      </w:r>
      <w:r>
        <w:rPr>
          <w:color w:val="2F3A7B"/>
          <w:w w:val="115"/>
          <w:sz w:val="20"/>
        </w:rPr>
        <w:t>Assistance, </w:t>
      </w:r>
      <w:r>
        <w:rPr>
          <w:color w:val="1D2870"/>
          <w:w w:val="115"/>
          <w:sz w:val="21"/>
        </w:rPr>
        <w:t>2002.</w:t>
      </w:r>
    </w:p>
    <w:p>
      <w:pPr>
        <w:spacing w:line="268" w:lineRule="auto" w:before="119"/>
        <w:ind w:left="1440" w:right="160" w:hanging="290"/>
        <w:jc w:val="left"/>
        <w:rPr>
          <w:sz w:val="21"/>
        </w:rPr>
      </w:pPr>
      <w:r>
        <w:rPr>
          <w:color w:val="1D2870"/>
          <w:w w:val="115"/>
          <w:sz w:val="20"/>
        </w:rPr>
        <w:t>Burke, </w:t>
      </w:r>
      <w:r>
        <w:rPr>
          <w:color w:val="2F3A7B"/>
          <w:w w:val="115"/>
          <w:sz w:val="20"/>
        </w:rPr>
        <w:t>A.P., </w:t>
      </w:r>
      <w:r>
        <w:rPr>
          <w:color w:val="1D2870"/>
          <w:w w:val="115"/>
          <w:sz w:val="20"/>
        </w:rPr>
        <w:t>Kalra, P., Li, L., Smialek, J.,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Virmani,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R.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Infectious endocarditis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sudden </w:t>
      </w:r>
      <w:r>
        <w:rPr>
          <w:color w:val="1D2870"/>
          <w:w w:val="115"/>
          <w:sz w:val="20"/>
        </w:rPr>
        <w:t>unexpected death: Incidence and</w:t>
      </w:r>
      <w:r>
        <w:rPr>
          <w:color w:val="1D2870"/>
          <w:w w:val="115"/>
          <w:sz w:val="20"/>
        </w:rPr>
        <w:t> morphology</w:t>
      </w:r>
      <w:r>
        <w:rPr>
          <w:color w:val="1D2870"/>
          <w:w w:val="115"/>
          <w:sz w:val="20"/>
        </w:rPr>
        <w:t> of lesions in intravenous addicts and</w:t>
      </w:r>
      <w:r>
        <w:rPr>
          <w:color w:val="1D2870"/>
          <w:w w:val="115"/>
          <w:sz w:val="20"/>
        </w:rPr>
        <w:t> non-drug abusers.</w:t>
      </w:r>
      <w:r>
        <w:rPr>
          <w:color w:val="1D2870"/>
          <w:spacing w:val="37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 of</w:t>
      </w:r>
      <w:r>
        <w:rPr>
          <w:i/>
          <w:color w:val="1D2870"/>
          <w:w w:val="115"/>
          <w:sz w:val="20"/>
        </w:rPr>
        <w:t> Heart</w:t>
      </w:r>
      <w:r>
        <w:rPr>
          <w:i/>
          <w:color w:val="1D2870"/>
          <w:spacing w:val="-4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Valve</w:t>
      </w:r>
      <w:r>
        <w:rPr>
          <w:i/>
          <w:color w:val="1D2870"/>
          <w:spacing w:val="-9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Disease</w:t>
      </w:r>
      <w:r>
        <w:rPr>
          <w:i/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1"/>
        </w:rPr>
        <w:t>6(2):193-202,</w:t>
      </w:r>
      <w:r>
        <w:rPr>
          <w:color w:val="1D2870"/>
          <w:spacing w:val="-8"/>
          <w:w w:val="115"/>
          <w:sz w:val="21"/>
        </w:rPr>
        <w:t> </w:t>
      </w:r>
      <w:r>
        <w:rPr>
          <w:color w:val="1D2870"/>
          <w:w w:val="115"/>
          <w:sz w:val="21"/>
        </w:rPr>
        <w:t>1997.</w:t>
      </w:r>
    </w:p>
    <w:p>
      <w:pPr>
        <w:spacing w:line="266" w:lineRule="auto" w:before="124"/>
        <w:ind w:left="1440" w:right="215" w:hanging="290"/>
        <w:jc w:val="left"/>
        <w:rPr>
          <w:sz w:val="21"/>
        </w:rPr>
      </w:pPr>
      <w:r>
        <w:rPr>
          <w:color w:val="1D2870"/>
          <w:w w:val="115"/>
          <w:sz w:val="20"/>
        </w:rPr>
        <w:t>Burkett, G., Gomez-Marin,</w:t>
      </w:r>
      <w:r>
        <w:rPr>
          <w:color w:val="1D2870"/>
          <w:w w:val="115"/>
          <w:sz w:val="20"/>
        </w:rPr>
        <w:t> 0.,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Yasin, S.Y., and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Martinez, </w:t>
      </w:r>
      <w:r>
        <w:rPr>
          <w:color w:val="1D2870"/>
          <w:w w:val="115"/>
          <w:sz w:val="20"/>
        </w:rPr>
        <w:t>M. Prenatal </w:t>
      </w:r>
      <w:r>
        <w:rPr>
          <w:color w:val="2F3A7B"/>
          <w:w w:val="115"/>
          <w:sz w:val="20"/>
        </w:rPr>
        <w:t>care in cocaine-exposed </w:t>
      </w:r>
      <w:r>
        <w:rPr>
          <w:color w:val="1D2870"/>
          <w:w w:val="115"/>
          <w:sz w:val="20"/>
        </w:rPr>
        <w:t>pregnancies.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Obstetrics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Gynecology </w:t>
      </w:r>
      <w:r>
        <w:rPr>
          <w:color w:val="1D2870"/>
          <w:w w:val="115"/>
          <w:sz w:val="21"/>
        </w:rPr>
        <w:t>92(2):193-200,</w:t>
      </w:r>
      <w:r>
        <w:rPr>
          <w:color w:val="1D2870"/>
          <w:spacing w:val="-5"/>
          <w:w w:val="115"/>
          <w:sz w:val="21"/>
        </w:rPr>
        <w:t> </w:t>
      </w:r>
      <w:r>
        <w:rPr>
          <w:color w:val="1D2870"/>
          <w:w w:val="115"/>
          <w:sz w:val="21"/>
        </w:rPr>
        <w:t>1998.</w:t>
      </w:r>
    </w:p>
    <w:p>
      <w:pPr>
        <w:spacing w:line="268" w:lineRule="auto" w:before="124"/>
        <w:ind w:left="1438" w:right="0" w:hanging="287"/>
        <w:jc w:val="left"/>
        <w:rPr>
          <w:sz w:val="21"/>
        </w:rPr>
      </w:pPr>
      <w:r>
        <w:rPr>
          <w:color w:val="1D2870"/>
          <w:w w:val="115"/>
          <w:sz w:val="20"/>
        </w:rPr>
        <w:t>Burling, T.A., Burling, A.S., and Latini, D. A controlled </w:t>
      </w:r>
      <w:r>
        <w:rPr>
          <w:color w:val="2F3A7B"/>
          <w:w w:val="115"/>
          <w:sz w:val="20"/>
        </w:rPr>
        <w:t>smoking </w:t>
      </w:r>
      <w:r>
        <w:rPr>
          <w:color w:val="1D2870"/>
          <w:w w:val="115"/>
          <w:sz w:val="20"/>
        </w:rPr>
        <w:t>cessation</w:t>
      </w:r>
      <w:r>
        <w:rPr>
          <w:color w:val="1D2870"/>
          <w:w w:val="115"/>
          <w:sz w:val="20"/>
        </w:rPr>
        <w:t> trial for </w:t>
      </w:r>
      <w:r>
        <w:rPr>
          <w:color w:val="2F3A7B"/>
          <w:w w:val="115"/>
          <w:sz w:val="20"/>
        </w:rPr>
        <w:t>sub­ stance-dependent </w:t>
      </w:r>
      <w:r>
        <w:rPr>
          <w:color w:val="1D2870"/>
          <w:w w:val="115"/>
          <w:sz w:val="20"/>
        </w:rPr>
        <w:t>inpatients.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Consulting and</w:t>
      </w:r>
      <w:r>
        <w:rPr>
          <w:i/>
          <w:color w:val="1D2870"/>
          <w:w w:val="115"/>
          <w:sz w:val="20"/>
        </w:rPr>
        <w:t> Clinical Psychology </w:t>
      </w:r>
      <w:r>
        <w:rPr>
          <w:color w:val="1D2870"/>
          <w:w w:val="115"/>
          <w:sz w:val="21"/>
        </w:rPr>
        <w:t>69(2):295-304, 2001.</w:t>
      </w:r>
    </w:p>
    <w:p>
      <w:pPr>
        <w:pStyle w:val="BodyText"/>
        <w:spacing w:before="122"/>
        <w:ind w:left="1151"/>
      </w:pPr>
      <w:r>
        <w:rPr>
          <w:color w:val="1D2870"/>
          <w:w w:val="120"/>
        </w:rPr>
        <w:t>Burling,</w:t>
      </w:r>
      <w:r>
        <w:rPr>
          <w:color w:val="1D2870"/>
          <w:spacing w:val="-7"/>
          <w:w w:val="120"/>
        </w:rPr>
        <w:t> </w:t>
      </w:r>
      <w:r>
        <w:rPr>
          <w:color w:val="1D2870"/>
          <w:w w:val="120"/>
        </w:rPr>
        <w:t>T.A.,</w:t>
      </w:r>
      <w:r>
        <w:rPr>
          <w:color w:val="1D2870"/>
          <w:spacing w:val="-11"/>
          <w:w w:val="120"/>
        </w:rPr>
        <w:t> </w:t>
      </w:r>
      <w:r>
        <w:rPr>
          <w:color w:val="1D2870"/>
          <w:w w:val="120"/>
        </w:rPr>
        <w:t>Marshall,</w:t>
      </w:r>
      <w:r>
        <w:rPr>
          <w:color w:val="1D2870"/>
          <w:spacing w:val="1"/>
          <w:w w:val="120"/>
        </w:rPr>
        <w:t> </w:t>
      </w:r>
      <w:r>
        <w:rPr>
          <w:color w:val="1D2870"/>
          <w:w w:val="120"/>
        </w:rPr>
        <w:t>G.D.,</w:t>
      </w:r>
      <w:r>
        <w:rPr>
          <w:color w:val="1D2870"/>
          <w:spacing w:val="-7"/>
          <w:w w:val="120"/>
        </w:rPr>
        <w:t> </w:t>
      </w:r>
      <w:r>
        <w:rPr>
          <w:color w:val="1D2870"/>
          <w:w w:val="120"/>
        </w:rPr>
        <w:t>and</w:t>
      </w:r>
      <w:r>
        <w:rPr>
          <w:color w:val="1D2870"/>
          <w:spacing w:val="-10"/>
          <w:w w:val="120"/>
        </w:rPr>
        <w:t> </w:t>
      </w:r>
      <w:r>
        <w:rPr>
          <w:color w:val="1D2870"/>
          <w:spacing w:val="-2"/>
          <w:w w:val="120"/>
        </w:rPr>
        <w:t>Seidner,</w:t>
      </w:r>
    </w:p>
    <w:p>
      <w:pPr>
        <w:spacing w:line="268" w:lineRule="auto" w:before="30"/>
        <w:ind w:left="1440" w:right="275" w:hanging="5"/>
        <w:jc w:val="left"/>
        <w:rPr>
          <w:sz w:val="21"/>
        </w:rPr>
      </w:pPr>
      <w:r>
        <w:rPr>
          <w:color w:val="1D2870"/>
          <w:w w:val="115"/>
          <w:sz w:val="20"/>
        </w:rPr>
        <w:t>A.L.</w:t>
      </w:r>
      <w:r>
        <w:rPr>
          <w:color w:val="1D2870"/>
          <w:w w:val="115"/>
          <w:sz w:val="20"/>
        </w:rPr>
        <w:t> Smoking cessation for</w:t>
      </w:r>
      <w:r>
        <w:rPr>
          <w:color w:val="1D2870"/>
          <w:w w:val="115"/>
          <w:sz w:val="20"/>
        </w:rPr>
        <w:t> substance abuse inpatients.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Substance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Abuse </w:t>
      </w:r>
      <w:r>
        <w:rPr>
          <w:color w:val="2F3A7B"/>
          <w:w w:val="115"/>
          <w:sz w:val="21"/>
        </w:rPr>
        <w:t>3(3):269-276, </w:t>
      </w:r>
      <w:r>
        <w:rPr>
          <w:color w:val="1D2870"/>
          <w:w w:val="115"/>
          <w:sz w:val="21"/>
        </w:rPr>
        <w:t>1991.</w:t>
      </w:r>
    </w:p>
    <w:p>
      <w:pPr>
        <w:spacing w:line="268" w:lineRule="auto" w:before="74"/>
        <w:ind w:left="527" w:right="757" w:hanging="282"/>
        <w:jc w:val="left"/>
        <w:rPr>
          <w:sz w:val="21"/>
        </w:rPr>
      </w:pPr>
      <w:r>
        <w:rPr/>
        <w:br w:type="column"/>
      </w:r>
      <w:r>
        <w:rPr>
          <w:color w:val="1D2870"/>
          <w:w w:val="115"/>
          <w:sz w:val="20"/>
        </w:rPr>
        <w:t>Burnam, M.A., Hough,</w:t>
      </w:r>
      <w:r>
        <w:rPr>
          <w:color w:val="1D2870"/>
          <w:w w:val="115"/>
          <w:sz w:val="20"/>
        </w:rPr>
        <w:t> R.L., Karno, M., Escobar, J.I., andTelles, C.A. </w:t>
      </w:r>
      <w:r>
        <w:rPr>
          <w:color w:val="2F3A7B"/>
          <w:w w:val="115"/>
          <w:sz w:val="20"/>
        </w:rPr>
        <w:t>Acculturation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and lifetime prevalence</w:t>
      </w:r>
      <w:r>
        <w:rPr>
          <w:color w:val="1D2870"/>
          <w:w w:val="115"/>
          <w:sz w:val="20"/>
        </w:rPr>
        <w:t> of psychiatric</w:t>
      </w:r>
      <w:r>
        <w:rPr>
          <w:color w:val="1D2870"/>
          <w:w w:val="115"/>
          <w:sz w:val="20"/>
        </w:rPr>
        <w:t> disorders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among </w:t>
      </w:r>
      <w:r>
        <w:rPr>
          <w:color w:val="1D2870"/>
          <w:w w:val="115"/>
          <w:sz w:val="20"/>
        </w:rPr>
        <w:t>Mexican </w:t>
      </w:r>
      <w:r>
        <w:rPr>
          <w:color w:val="2F3A7B"/>
          <w:w w:val="115"/>
          <w:sz w:val="20"/>
        </w:rPr>
        <w:t>Americans </w:t>
      </w:r>
      <w:r>
        <w:rPr>
          <w:color w:val="1D2870"/>
          <w:w w:val="115"/>
          <w:sz w:val="20"/>
        </w:rPr>
        <w:t>in</w:t>
      </w:r>
      <w:r>
        <w:rPr>
          <w:color w:val="1D2870"/>
          <w:w w:val="115"/>
          <w:sz w:val="20"/>
        </w:rPr>
        <w:t> Los Angeles.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Health</w:t>
      </w:r>
      <w:r>
        <w:rPr>
          <w:i/>
          <w:color w:val="1D2870"/>
          <w:spacing w:val="-1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spacing w:val="-7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Social</w:t>
      </w:r>
      <w:r>
        <w:rPr>
          <w:i/>
          <w:color w:val="1D2870"/>
          <w:spacing w:val="-1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Behavior</w:t>
      </w:r>
      <w:r>
        <w:rPr>
          <w:i/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1"/>
        </w:rPr>
        <w:t>28(1):89-102, </w:t>
      </w:r>
      <w:r>
        <w:rPr>
          <w:color w:val="1D2870"/>
          <w:spacing w:val="-2"/>
          <w:w w:val="115"/>
          <w:sz w:val="21"/>
        </w:rPr>
        <w:t>1937.</w:t>
      </w:r>
    </w:p>
    <w:p>
      <w:pPr>
        <w:spacing w:line="271" w:lineRule="auto" w:before="118"/>
        <w:ind w:left="535" w:right="805" w:hanging="291"/>
        <w:jc w:val="left"/>
        <w:rPr>
          <w:sz w:val="21"/>
        </w:rPr>
      </w:pPr>
      <w:r>
        <w:rPr>
          <w:color w:val="1D2870"/>
          <w:w w:val="115"/>
          <w:sz w:val="20"/>
        </w:rPr>
        <w:t>Butcher, J.N., </w:t>
      </w:r>
      <w:r>
        <w:rPr>
          <w:color w:val="2F3A7B"/>
          <w:w w:val="115"/>
          <w:sz w:val="20"/>
        </w:rPr>
        <w:t>Nezami, </w:t>
      </w:r>
      <w:r>
        <w:rPr>
          <w:color w:val="1D2870"/>
          <w:w w:val="115"/>
          <w:sz w:val="20"/>
        </w:rPr>
        <w:t>E.,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Exner, J. Psychological assessment</w:t>
      </w:r>
      <w:r>
        <w:rPr>
          <w:color w:val="1D2870"/>
          <w:w w:val="115"/>
          <w:sz w:val="20"/>
        </w:rPr>
        <w:t> of people in diverse </w:t>
      </w:r>
      <w:r>
        <w:rPr>
          <w:color w:val="2F3A7B"/>
          <w:w w:val="115"/>
          <w:sz w:val="20"/>
        </w:rPr>
        <w:t>cultures.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In:</w:t>
      </w:r>
      <w:r>
        <w:rPr>
          <w:color w:val="1D2870"/>
          <w:w w:val="115"/>
          <w:sz w:val="20"/>
        </w:rPr>
        <w:t> Kazarian, S.S., and Evans, D.R., </w:t>
      </w:r>
      <w:r>
        <w:rPr>
          <w:color w:val="2F3A7B"/>
          <w:w w:val="115"/>
          <w:sz w:val="20"/>
        </w:rPr>
        <w:t>eds.</w:t>
      </w:r>
      <w:r>
        <w:rPr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Cultural Clinical</w:t>
      </w:r>
      <w:r>
        <w:rPr>
          <w:i/>
          <w:color w:val="1D2870"/>
          <w:w w:val="115"/>
          <w:sz w:val="20"/>
        </w:rPr>
        <w:t> Psychology:</w:t>
      </w:r>
      <w:r>
        <w:rPr>
          <w:i/>
          <w:color w:val="1D2870"/>
          <w:w w:val="115"/>
          <w:sz w:val="20"/>
        </w:rPr>
        <w:t> Theory, Research, and Practice. </w:t>
      </w:r>
      <w:r>
        <w:rPr>
          <w:color w:val="2F3A7B"/>
          <w:w w:val="115"/>
          <w:sz w:val="20"/>
        </w:rPr>
        <w:t>New </w:t>
      </w:r>
      <w:r>
        <w:rPr>
          <w:color w:val="1D2870"/>
          <w:w w:val="115"/>
          <w:sz w:val="20"/>
        </w:rPr>
        <w:t>York: Oxford </w:t>
      </w:r>
      <w:r>
        <w:rPr>
          <w:color w:val="2F3A7B"/>
          <w:w w:val="115"/>
          <w:sz w:val="20"/>
        </w:rPr>
        <w:t>University </w:t>
      </w:r>
      <w:r>
        <w:rPr>
          <w:color w:val="1D2870"/>
          <w:w w:val="115"/>
          <w:sz w:val="20"/>
        </w:rPr>
        <w:t>Press, </w:t>
      </w:r>
      <w:r>
        <w:rPr>
          <w:color w:val="1D2870"/>
          <w:w w:val="115"/>
          <w:sz w:val="21"/>
        </w:rPr>
        <w:t>1998. </w:t>
      </w:r>
      <w:r>
        <w:rPr>
          <w:color w:val="1D2870"/>
          <w:w w:val="115"/>
          <w:sz w:val="20"/>
        </w:rPr>
        <w:t>pp.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1"/>
        </w:rPr>
        <w:t>61-105.</w:t>
      </w:r>
    </w:p>
    <w:p>
      <w:pPr>
        <w:pStyle w:val="BodyText"/>
        <w:spacing w:before="109"/>
        <w:ind w:left="245"/>
      </w:pPr>
      <w:r>
        <w:rPr>
          <w:color w:val="1D2870"/>
          <w:w w:val="115"/>
        </w:rPr>
        <w:t>Buttner,</w:t>
      </w:r>
      <w:r>
        <w:rPr>
          <w:color w:val="1D2870"/>
          <w:spacing w:val="14"/>
          <w:w w:val="115"/>
        </w:rPr>
        <w:t> </w:t>
      </w:r>
      <w:r>
        <w:rPr>
          <w:color w:val="2F3A7B"/>
          <w:w w:val="115"/>
        </w:rPr>
        <w:t>A.,</w:t>
      </w:r>
      <w:r>
        <w:rPr>
          <w:color w:val="2F3A7B"/>
          <w:spacing w:val="11"/>
          <w:w w:val="115"/>
        </w:rPr>
        <w:t> </w:t>
      </w:r>
      <w:r>
        <w:rPr>
          <w:color w:val="1D2870"/>
          <w:w w:val="115"/>
        </w:rPr>
        <w:t>Mall,</w:t>
      </w:r>
      <w:r>
        <w:rPr>
          <w:color w:val="1D2870"/>
          <w:spacing w:val="15"/>
          <w:w w:val="115"/>
        </w:rPr>
        <w:t> </w:t>
      </w:r>
      <w:r>
        <w:rPr>
          <w:color w:val="1D2870"/>
          <w:w w:val="115"/>
        </w:rPr>
        <w:t>G.,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Penning,</w:t>
      </w:r>
      <w:r>
        <w:rPr>
          <w:color w:val="1D2870"/>
          <w:spacing w:val="24"/>
          <w:w w:val="115"/>
        </w:rPr>
        <w:t> </w:t>
      </w:r>
      <w:r>
        <w:rPr>
          <w:color w:val="1D2870"/>
          <w:w w:val="115"/>
        </w:rPr>
        <w:t>R.,</w:t>
      </w:r>
      <w:r>
        <w:rPr>
          <w:color w:val="1D2870"/>
          <w:spacing w:val="35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21"/>
          <w:w w:val="115"/>
        </w:rPr>
        <w:t> </w:t>
      </w:r>
      <w:r>
        <w:rPr>
          <w:color w:val="1D2870"/>
          <w:spacing w:val="-2"/>
          <w:w w:val="115"/>
        </w:rPr>
        <w:t>Weis,</w:t>
      </w:r>
    </w:p>
    <w:p>
      <w:pPr>
        <w:spacing w:line="259" w:lineRule="auto" w:before="30"/>
        <w:ind w:left="529" w:right="920" w:firstLine="5"/>
        <w:jc w:val="both"/>
        <w:rPr>
          <w:sz w:val="21"/>
        </w:rPr>
      </w:pPr>
      <w:r>
        <w:rPr>
          <w:color w:val="1D2870"/>
          <w:w w:val="115"/>
          <w:sz w:val="20"/>
        </w:rPr>
        <w:t>S.</w:t>
      </w:r>
      <w:r>
        <w:rPr>
          <w:color w:val="1D2870"/>
          <w:w w:val="115"/>
          <w:sz w:val="20"/>
        </w:rPr>
        <w:t> The</w:t>
      </w:r>
      <w:r>
        <w:rPr>
          <w:color w:val="1D2870"/>
          <w:w w:val="115"/>
          <w:sz w:val="20"/>
        </w:rPr>
        <w:t> neuropathology </w:t>
      </w:r>
      <w:r>
        <w:rPr>
          <w:color w:val="2F3A7B"/>
          <w:w w:val="115"/>
          <w:sz w:val="20"/>
        </w:rPr>
        <w:t>of </w:t>
      </w:r>
      <w:r>
        <w:rPr>
          <w:color w:val="1D2870"/>
          <w:w w:val="115"/>
          <w:sz w:val="20"/>
        </w:rPr>
        <w:t>heroin abuse. </w:t>
      </w:r>
      <w:r>
        <w:rPr>
          <w:i/>
          <w:color w:val="1D2870"/>
          <w:spacing w:val="-2"/>
          <w:w w:val="115"/>
          <w:sz w:val="20"/>
        </w:rPr>
        <w:t>Forensic</w:t>
      </w:r>
      <w:r>
        <w:rPr>
          <w:i/>
          <w:color w:val="1D2870"/>
          <w:spacing w:val="-2"/>
          <w:w w:val="115"/>
          <w:sz w:val="20"/>
        </w:rPr>
        <w:t> Science International</w:t>
      </w:r>
      <w:r>
        <w:rPr>
          <w:i/>
          <w:color w:val="1D2870"/>
          <w:spacing w:val="-11"/>
          <w:w w:val="115"/>
          <w:sz w:val="20"/>
        </w:rPr>
        <w:t> </w:t>
      </w:r>
      <w:r>
        <w:rPr>
          <w:color w:val="1D2870"/>
          <w:spacing w:val="-2"/>
          <w:w w:val="115"/>
          <w:sz w:val="21"/>
        </w:rPr>
        <w:t>113(1-3): </w:t>
      </w:r>
      <w:r>
        <w:rPr>
          <w:color w:val="1D2870"/>
          <w:w w:val="115"/>
          <w:sz w:val="21"/>
        </w:rPr>
        <w:t>435-442, 2000.</w:t>
      </w:r>
    </w:p>
    <w:p>
      <w:pPr>
        <w:spacing w:line="266" w:lineRule="auto" w:before="128"/>
        <w:ind w:left="531" w:right="648" w:hanging="286"/>
        <w:jc w:val="left"/>
        <w:rPr>
          <w:sz w:val="21"/>
        </w:rPr>
      </w:pPr>
      <w:r>
        <w:rPr>
          <w:color w:val="1D2870"/>
          <w:w w:val="115"/>
          <w:sz w:val="20"/>
        </w:rPr>
        <w:t>Buxton,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N.,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and McConachie,</w:t>
      </w:r>
      <w:r>
        <w:rPr>
          <w:color w:val="1D2870"/>
          <w:w w:val="115"/>
          <w:sz w:val="20"/>
        </w:rPr>
        <w:t> N.S. Amphetamine</w:t>
      </w:r>
      <w:r>
        <w:rPr>
          <w:color w:val="1D2870"/>
          <w:w w:val="115"/>
          <w:sz w:val="20"/>
        </w:rPr>
        <w:t> abuse and intracranial haemorrhage.</w:t>
      </w:r>
      <w:r>
        <w:rPr>
          <w:color w:val="1D2870"/>
          <w:spacing w:val="3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w w:val="115"/>
          <w:sz w:val="20"/>
        </w:rPr>
        <w:t> Royal Society</w:t>
      </w:r>
      <w:r>
        <w:rPr>
          <w:i/>
          <w:color w:val="1D2870"/>
          <w:w w:val="115"/>
          <w:sz w:val="20"/>
        </w:rPr>
        <w:t> of Medicine </w:t>
      </w:r>
      <w:r>
        <w:rPr>
          <w:color w:val="1D2870"/>
          <w:w w:val="115"/>
          <w:sz w:val="21"/>
        </w:rPr>
        <w:t>93(9):472-477, 2000.</w:t>
      </w:r>
    </w:p>
    <w:p>
      <w:pPr>
        <w:spacing w:line="271" w:lineRule="auto" w:before="129"/>
        <w:ind w:left="531" w:right="743" w:hanging="280"/>
        <w:jc w:val="left"/>
        <w:rPr>
          <w:i/>
          <w:sz w:val="20"/>
        </w:rPr>
      </w:pPr>
      <w:r>
        <w:rPr>
          <w:color w:val="1D2870"/>
          <w:w w:val="115"/>
          <w:sz w:val="20"/>
        </w:rPr>
        <w:t>Caetano,</w:t>
      </w:r>
      <w:r>
        <w:rPr>
          <w:color w:val="1D2870"/>
          <w:w w:val="115"/>
          <w:sz w:val="20"/>
        </w:rPr>
        <w:t> R.,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Clark, C.L., and Tam, T. </w:t>
      </w:r>
      <w:r>
        <w:rPr>
          <w:color w:val="2F3A7B"/>
          <w:w w:val="115"/>
          <w:sz w:val="20"/>
        </w:rPr>
        <w:t>Alcohol</w:t>
      </w:r>
      <w:r>
        <w:rPr>
          <w:color w:val="2F3A7B"/>
          <w:spacing w:val="-13"/>
          <w:w w:val="115"/>
          <w:sz w:val="20"/>
        </w:rPr>
        <w:t> </w:t>
      </w:r>
      <w:r>
        <w:rPr>
          <w:color w:val="2F3A7B"/>
          <w:w w:val="115"/>
          <w:sz w:val="20"/>
        </w:rPr>
        <w:t>consumption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among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racial/ethnic minorities:</w:t>
      </w:r>
      <w:r>
        <w:rPr>
          <w:color w:val="1D2870"/>
          <w:w w:val="115"/>
          <w:sz w:val="20"/>
        </w:rPr>
        <w:t> Theory and</w:t>
      </w:r>
      <w:r>
        <w:rPr>
          <w:color w:val="1D2870"/>
          <w:w w:val="115"/>
          <w:sz w:val="20"/>
        </w:rPr>
        <w:t> research.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Alcolwl</w:t>
      </w:r>
      <w:r>
        <w:rPr>
          <w:i/>
          <w:color w:val="1D2870"/>
          <w:w w:val="115"/>
          <w:sz w:val="20"/>
        </w:rPr>
        <w:t> Health and</w:t>
      </w:r>
      <w:r>
        <w:rPr>
          <w:i/>
          <w:color w:val="1D2870"/>
          <w:w w:val="115"/>
          <w:sz w:val="20"/>
        </w:rPr>
        <w:t> Research World</w:t>
      </w:r>
    </w:p>
    <w:p>
      <w:pPr>
        <w:pStyle w:val="Heading6"/>
        <w:spacing w:line="231" w:lineRule="exact"/>
        <w:ind w:left="533"/>
      </w:pPr>
      <w:r>
        <w:rPr>
          <w:color w:val="1D2870"/>
          <w:w w:val="110"/>
        </w:rPr>
        <w:t>22(4):233-238,</w:t>
      </w:r>
      <w:r>
        <w:rPr>
          <w:color w:val="1D2870"/>
          <w:spacing w:val="-8"/>
          <w:w w:val="110"/>
        </w:rPr>
        <w:t> </w:t>
      </w:r>
      <w:r>
        <w:rPr>
          <w:color w:val="1D2870"/>
          <w:spacing w:val="-4"/>
          <w:w w:val="110"/>
        </w:rPr>
        <w:t>1998.</w:t>
      </w:r>
    </w:p>
    <w:p>
      <w:pPr>
        <w:pStyle w:val="BodyText"/>
        <w:spacing w:line="266" w:lineRule="auto" w:before="143"/>
        <w:ind w:left="534" w:right="648" w:hanging="284"/>
        <w:rPr>
          <w:sz w:val="21"/>
        </w:rPr>
      </w:pPr>
      <w:r>
        <w:rPr>
          <w:color w:val="1D2870"/>
          <w:w w:val="115"/>
        </w:rPr>
        <w:t>Callahan, </w:t>
      </w:r>
      <w:r>
        <w:rPr>
          <w:rFonts w:ascii="Arial"/>
          <w:b/>
          <w:color w:val="1D2870"/>
          <w:w w:val="115"/>
          <w:sz w:val="21"/>
        </w:rPr>
        <w:t>K.P., </w:t>
      </w:r>
      <w:r>
        <w:rPr>
          <w:color w:val="1D2870"/>
          <w:w w:val="115"/>
        </w:rPr>
        <w:t>Malinin, </w:t>
      </w:r>
      <w:r>
        <w:rPr>
          <w:color w:val="2F3A7B"/>
          <w:w w:val="115"/>
        </w:rPr>
        <w:t>A.I., Atar, </w:t>
      </w:r>
      <w:r>
        <w:rPr>
          <w:color w:val="1D2870"/>
          <w:w w:val="115"/>
        </w:rPr>
        <w:t>D.,</w:t>
      </w:r>
      <w:r>
        <w:rPr>
          <w:color w:val="1D2870"/>
          <w:w w:val="115"/>
        </w:rPr>
        <w:t> and Serebruany, </w:t>
      </w:r>
      <w:r>
        <w:rPr>
          <w:rFonts w:ascii="Arial"/>
          <w:b/>
          <w:color w:val="1D2870"/>
          <w:w w:val="115"/>
        </w:rPr>
        <w:t>V.L. </w:t>
      </w:r>
      <w:r>
        <w:rPr>
          <w:color w:val="1D2870"/>
          <w:w w:val="115"/>
        </w:rPr>
        <w:t>Platelet </w:t>
      </w:r>
      <w:r>
        <w:rPr>
          <w:color w:val="2F3A7B"/>
          <w:w w:val="115"/>
        </w:rPr>
        <w:t>activation</w:t>
      </w:r>
      <w:r>
        <w:rPr>
          <w:color w:val="2F3A7B"/>
          <w:w w:val="115"/>
        </w:rPr>
        <w:t> as </w:t>
      </w:r>
      <w:r>
        <w:rPr>
          <w:color w:val="1D2870"/>
          <w:w w:val="115"/>
        </w:rPr>
        <w:t>a universal trigger </w:t>
      </w:r>
      <w:r>
        <w:rPr>
          <w:color w:val="2F3A7B"/>
          <w:w w:val="115"/>
        </w:rPr>
        <w:t>in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w w:val="115"/>
        </w:rPr>
        <w:t> pathogenesis</w:t>
      </w:r>
      <w:r>
        <w:rPr>
          <w:color w:val="1D2870"/>
          <w:w w:val="115"/>
        </w:rPr>
        <w:t> of acute </w:t>
      </w:r>
      <w:r>
        <w:rPr>
          <w:color w:val="2F3A7B"/>
          <w:w w:val="115"/>
        </w:rPr>
        <w:t>coronary events </w:t>
      </w:r>
      <w:r>
        <w:rPr>
          <w:color w:val="1D2870"/>
          <w:w w:val="115"/>
        </w:rPr>
        <w:t>after </w:t>
      </w:r>
      <w:r>
        <w:rPr>
          <w:color w:val="2F3A7B"/>
          <w:w w:val="115"/>
        </w:rPr>
        <w:t>cocaine </w:t>
      </w:r>
      <w:r>
        <w:rPr>
          <w:color w:val="1D2870"/>
          <w:w w:val="115"/>
        </w:rPr>
        <w:t>abuse. </w:t>
      </w:r>
      <w:r>
        <w:rPr>
          <w:i/>
          <w:color w:val="1D2870"/>
          <w:w w:val="115"/>
        </w:rPr>
        <w:t>Swiss Medicine </w:t>
      </w:r>
      <w:r>
        <w:rPr>
          <w:i/>
          <w:color w:val="2F3A7B"/>
          <w:w w:val="115"/>
        </w:rPr>
        <w:t>Weeldy </w:t>
      </w:r>
      <w:r>
        <w:rPr>
          <w:color w:val="1D2870"/>
          <w:w w:val="115"/>
          <w:sz w:val="21"/>
        </w:rPr>
        <w:t>131(33-</w:t>
      </w:r>
    </w:p>
    <w:p>
      <w:pPr>
        <w:pStyle w:val="Heading6"/>
        <w:ind w:left="533"/>
      </w:pPr>
      <w:r>
        <w:rPr>
          <w:color w:val="2F3A7B"/>
          <w:w w:val="110"/>
        </w:rPr>
        <w:t>34):437-439,</w:t>
      </w:r>
      <w:r>
        <w:rPr>
          <w:color w:val="2F3A7B"/>
          <w:spacing w:val="5"/>
          <w:w w:val="110"/>
        </w:rPr>
        <w:t> </w:t>
      </w:r>
      <w:r>
        <w:rPr>
          <w:color w:val="1D2870"/>
          <w:spacing w:val="-2"/>
          <w:w w:val="110"/>
        </w:rPr>
        <w:t>2001.</w:t>
      </w:r>
    </w:p>
    <w:p>
      <w:pPr>
        <w:spacing w:line="268" w:lineRule="auto" w:before="148"/>
        <w:ind w:left="522" w:right="706" w:hanging="271"/>
        <w:jc w:val="left"/>
        <w:rPr>
          <w:sz w:val="21"/>
        </w:rPr>
      </w:pPr>
      <w:r>
        <w:rPr>
          <w:color w:val="1D2870"/>
          <w:w w:val="115"/>
          <w:sz w:val="20"/>
        </w:rPr>
        <w:t>Canino,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G.J., Bird,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H.R.,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Shrout,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P.E., Rubio-Stipec,</w:t>
      </w:r>
      <w:r>
        <w:rPr>
          <w:color w:val="1D2870"/>
          <w:w w:val="115"/>
          <w:sz w:val="20"/>
        </w:rPr>
        <w:t> M., Bravo, M., Martinez,</w:t>
      </w:r>
      <w:r>
        <w:rPr>
          <w:color w:val="1D2870"/>
          <w:spacing w:val="40"/>
          <w:w w:val="115"/>
          <w:sz w:val="20"/>
        </w:rPr>
        <w:t> </w:t>
      </w:r>
      <w:r>
        <w:rPr>
          <w:rFonts w:ascii="Arial"/>
          <w:b/>
          <w:color w:val="1D2870"/>
          <w:w w:val="115"/>
          <w:sz w:val="20"/>
        </w:rPr>
        <w:t>R., </w:t>
      </w:r>
      <w:r>
        <w:rPr>
          <w:color w:val="1D2870"/>
          <w:w w:val="115"/>
          <w:sz w:val="20"/>
        </w:rPr>
        <w:t>Sesman, M., Guzman, </w:t>
      </w:r>
      <w:r>
        <w:rPr>
          <w:color w:val="2F3A7B"/>
          <w:w w:val="115"/>
          <w:sz w:val="20"/>
        </w:rPr>
        <w:t>A.,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Guevara, </w:t>
      </w:r>
      <w:r>
        <w:rPr>
          <w:rFonts w:ascii="Arial"/>
          <w:b/>
          <w:color w:val="1D2870"/>
          <w:w w:val="115"/>
          <w:sz w:val="20"/>
        </w:rPr>
        <w:t>L.M., </w:t>
      </w:r>
      <w:r>
        <w:rPr>
          <w:color w:val="1D2870"/>
          <w:w w:val="115"/>
          <w:sz w:val="20"/>
        </w:rPr>
        <w:t>and Costas, </w:t>
      </w:r>
      <w:r>
        <w:rPr>
          <w:rFonts w:ascii="Arial"/>
          <w:b/>
          <w:color w:val="1D2870"/>
          <w:w w:val="115"/>
          <w:sz w:val="20"/>
        </w:rPr>
        <w:t>H. </w:t>
      </w:r>
      <w:r>
        <w:rPr>
          <w:color w:val="1D2870"/>
          <w:w w:val="115"/>
          <w:sz w:val="20"/>
        </w:rPr>
        <w:t>The Spanish Diagnostic</w:t>
      </w:r>
      <w:r>
        <w:rPr>
          <w:color w:val="1D2870"/>
          <w:w w:val="115"/>
          <w:sz w:val="20"/>
        </w:rPr>
        <w:t> Interview Schedule.</w:t>
      </w:r>
      <w:r>
        <w:rPr>
          <w:color w:val="1D2870"/>
          <w:w w:val="115"/>
          <w:sz w:val="20"/>
        </w:rPr>
        <w:t> Reliability and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concordance</w:t>
      </w:r>
      <w:r>
        <w:rPr>
          <w:color w:val="1D2870"/>
          <w:spacing w:val="-8"/>
          <w:w w:val="115"/>
          <w:sz w:val="20"/>
        </w:rPr>
        <w:t> </w:t>
      </w:r>
      <w:r>
        <w:rPr>
          <w:b/>
          <w:color w:val="1D2870"/>
          <w:w w:val="115"/>
          <w:sz w:val="21"/>
        </w:rPr>
        <w:t>with</w:t>
      </w:r>
      <w:r>
        <w:rPr>
          <w:b/>
          <w:color w:val="1D2870"/>
          <w:spacing w:val="-16"/>
          <w:w w:val="115"/>
          <w:sz w:val="21"/>
        </w:rPr>
        <w:t> </w:t>
      </w:r>
      <w:r>
        <w:rPr>
          <w:color w:val="1D2870"/>
          <w:w w:val="115"/>
          <w:sz w:val="20"/>
        </w:rPr>
        <w:t>clinical</w:t>
      </w:r>
      <w:r>
        <w:rPr>
          <w:color w:val="1D2870"/>
          <w:spacing w:val="-12"/>
          <w:w w:val="115"/>
          <w:sz w:val="20"/>
        </w:rPr>
        <w:t> </w:t>
      </w:r>
      <w:r>
        <w:rPr>
          <w:color w:val="1D2870"/>
          <w:w w:val="115"/>
          <w:sz w:val="20"/>
        </w:rPr>
        <w:t>diagnoses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in Puerto Rico.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Archives of</w:t>
      </w:r>
      <w:r>
        <w:rPr>
          <w:i/>
          <w:color w:val="1D2870"/>
          <w:w w:val="115"/>
          <w:sz w:val="20"/>
        </w:rPr>
        <w:t> General</w:t>
      </w:r>
      <w:r>
        <w:rPr>
          <w:i/>
          <w:color w:val="1D2870"/>
          <w:w w:val="115"/>
          <w:sz w:val="20"/>
        </w:rPr>
        <w:t> Psychiatry </w:t>
      </w:r>
      <w:r>
        <w:rPr>
          <w:color w:val="2F3A7B"/>
          <w:w w:val="115"/>
          <w:sz w:val="21"/>
        </w:rPr>
        <w:t>44(3):720-726, </w:t>
      </w:r>
      <w:r>
        <w:rPr>
          <w:color w:val="1D2870"/>
          <w:w w:val="115"/>
          <w:sz w:val="21"/>
        </w:rPr>
        <w:t>1937.</w:t>
      </w:r>
    </w:p>
    <w:p>
      <w:pPr>
        <w:spacing w:after="0" w:line="268" w:lineRule="auto"/>
        <w:jc w:val="left"/>
        <w:rPr>
          <w:sz w:val="21"/>
        </w:rPr>
        <w:sectPr>
          <w:pgSz w:w="12240" w:h="15840"/>
          <w:pgMar w:header="0" w:footer="959" w:top="1320" w:bottom="1160" w:left="600" w:right="880"/>
          <w:cols w:num="2" w:equalWidth="0">
            <w:col w:w="5496" w:space="40"/>
            <w:col w:w="5224"/>
          </w:cols>
        </w:sectPr>
      </w:pPr>
    </w:p>
    <w:p>
      <w:pPr>
        <w:pStyle w:val="BodyText"/>
        <w:spacing w:line="268" w:lineRule="auto" w:before="79"/>
        <w:ind w:left="969" w:right="76" w:hanging="285"/>
        <w:rPr>
          <w:sz w:val="21"/>
        </w:rPr>
      </w:pPr>
      <w:r>
        <w:rPr>
          <w:color w:val="1D2870"/>
          <w:w w:val="115"/>
        </w:rPr>
        <w:t>Caraveo-Anduaga, 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Colmenares, B., Eduardo, S., and Gabriela, J.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Psychiatric morbidity in Mexico City: Prevalence</w:t>
      </w:r>
      <w:r>
        <w:rPr>
          <w:color w:val="1D2870"/>
          <w:w w:val="115"/>
        </w:rPr>
        <w:t> and </w:t>
      </w:r>
      <w:r>
        <w:rPr>
          <w:color w:val="313B7C"/>
          <w:w w:val="115"/>
        </w:rPr>
        <w:t>comorbidity</w:t>
      </w:r>
      <w:r>
        <w:rPr>
          <w:color w:val="313B7C"/>
          <w:spacing w:val="40"/>
          <w:w w:val="115"/>
        </w:rPr>
        <w:t> </w:t>
      </w:r>
      <w:r>
        <w:rPr>
          <w:color w:val="1D2870"/>
          <w:w w:val="115"/>
        </w:rPr>
        <w:t>during a lifetime.</w:t>
      </w:r>
      <w:r>
        <w:rPr>
          <w:color w:val="1D2870"/>
          <w:spacing w:val="40"/>
          <w:w w:val="115"/>
        </w:rPr>
        <w:t> </w:t>
      </w:r>
      <w:r>
        <w:rPr>
          <w:i/>
          <w:color w:val="1D2870"/>
          <w:w w:val="115"/>
        </w:rPr>
        <w:t>Salud</w:t>
      </w:r>
      <w:r>
        <w:rPr>
          <w:i/>
          <w:color w:val="1D2870"/>
          <w:w w:val="115"/>
        </w:rPr>
        <w:t> Mental </w:t>
      </w:r>
      <w:r>
        <w:rPr>
          <w:color w:val="1D2870"/>
          <w:w w:val="115"/>
          <w:sz w:val="21"/>
        </w:rPr>
        <w:t>22:62-67, 1999.</w:t>
      </w:r>
    </w:p>
    <w:p>
      <w:pPr>
        <w:spacing w:line="266" w:lineRule="auto" w:before="117"/>
        <w:ind w:left="962" w:right="76" w:hanging="277"/>
        <w:jc w:val="left"/>
        <w:rPr>
          <w:sz w:val="21"/>
        </w:rPr>
      </w:pPr>
      <w:r>
        <w:rPr>
          <w:color w:val="1D2870"/>
          <w:w w:val="120"/>
          <w:sz w:val="20"/>
        </w:rPr>
        <w:t>Carey, K.B., Purnine,</w:t>
      </w:r>
      <w:r>
        <w:rPr>
          <w:color w:val="1D2870"/>
          <w:w w:val="120"/>
          <w:sz w:val="20"/>
        </w:rPr>
        <w:t> D.M., Maisto, S.A., Carey,</w:t>
      </w:r>
      <w:r>
        <w:rPr>
          <w:color w:val="1D2870"/>
          <w:spacing w:val="-15"/>
          <w:w w:val="120"/>
          <w:sz w:val="20"/>
        </w:rPr>
        <w:t> </w:t>
      </w:r>
      <w:r>
        <w:rPr>
          <w:color w:val="1D2870"/>
          <w:w w:val="120"/>
          <w:sz w:val="20"/>
        </w:rPr>
        <w:t>M.P.,</w:t>
      </w:r>
      <w:r>
        <w:rPr>
          <w:color w:val="1D2870"/>
          <w:spacing w:val="-14"/>
          <w:w w:val="120"/>
          <w:sz w:val="20"/>
        </w:rPr>
        <w:t> </w:t>
      </w:r>
      <w:r>
        <w:rPr>
          <w:color w:val="1D2870"/>
          <w:w w:val="120"/>
          <w:sz w:val="20"/>
        </w:rPr>
        <w:t>and</w:t>
      </w:r>
      <w:r>
        <w:rPr>
          <w:color w:val="1D2870"/>
          <w:spacing w:val="-15"/>
          <w:w w:val="120"/>
          <w:sz w:val="20"/>
        </w:rPr>
        <w:t> </w:t>
      </w:r>
      <w:r>
        <w:rPr>
          <w:color w:val="1D2870"/>
          <w:w w:val="120"/>
          <w:sz w:val="20"/>
        </w:rPr>
        <w:t>Barnes,</w:t>
      </w:r>
      <w:r>
        <w:rPr>
          <w:color w:val="1D2870"/>
          <w:spacing w:val="-15"/>
          <w:w w:val="120"/>
          <w:sz w:val="20"/>
        </w:rPr>
        <w:t> </w:t>
      </w:r>
      <w:r>
        <w:rPr>
          <w:color w:val="1D2870"/>
          <w:w w:val="120"/>
          <w:sz w:val="20"/>
        </w:rPr>
        <w:t>K.L.</w:t>
      </w:r>
      <w:r>
        <w:rPr>
          <w:color w:val="1D2870"/>
          <w:spacing w:val="-15"/>
          <w:w w:val="120"/>
          <w:sz w:val="20"/>
        </w:rPr>
        <w:t> </w:t>
      </w:r>
      <w:r>
        <w:rPr>
          <w:color w:val="1D2870"/>
          <w:w w:val="120"/>
          <w:sz w:val="20"/>
        </w:rPr>
        <w:t>Decisional balance</w:t>
      </w:r>
      <w:r>
        <w:rPr>
          <w:color w:val="1D2870"/>
          <w:w w:val="120"/>
          <w:sz w:val="20"/>
        </w:rPr>
        <w:t> regarding </w:t>
      </w:r>
      <w:r>
        <w:rPr>
          <w:color w:val="313B7C"/>
          <w:w w:val="120"/>
          <w:sz w:val="20"/>
        </w:rPr>
        <w:t>substance </w:t>
      </w:r>
      <w:r>
        <w:rPr>
          <w:color w:val="1D2870"/>
          <w:w w:val="120"/>
          <w:sz w:val="20"/>
        </w:rPr>
        <w:t>use</w:t>
      </w:r>
      <w:r>
        <w:rPr>
          <w:color w:val="1D2870"/>
          <w:spacing w:val="-6"/>
          <w:w w:val="120"/>
          <w:sz w:val="20"/>
        </w:rPr>
        <w:t> </w:t>
      </w:r>
      <w:r>
        <w:rPr>
          <w:color w:val="1D2870"/>
          <w:w w:val="120"/>
          <w:sz w:val="20"/>
        </w:rPr>
        <w:t>among persons with </w:t>
      </w:r>
      <w:r>
        <w:rPr>
          <w:color w:val="313B7C"/>
          <w:w w:val="120"/>
          <w:sz w:val="20"/>
        </w:rPr>
        <w:t>schizophrenia.</w:t>
      </w:r>
      <w:r>
        <w:rPr>
          <w:color w:val="313B7C"/>
          <w:w w:val="120"/>
          <w:sz w:val="20"/>
        </w:rPr>
        <w:t> </w:t>
      </w:r>
      <w:r>
        <w:rPr>
          <w:i/>
          <w:color w:val="313B7C"/>
          <w:w w:val="120"/>
          <w:sz w:val="20"/>
        </w:rPr>
        <w:t>Community</w:t>
      </w:r>
      <w:r>
        <w:rPr>
          <w:i/>
          <w:color w:val="313B7C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Mental</w:t>
      </w:r>
      <w:r>
        <w:rPr>
          <w:i/>
          <w:color w:val="1D2870"/>
          <w:spacing w:val="-11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Health</w:t>
      </w:r>
      <w:r>
        <w:rPr>
          <w:i/>
          <w:color w:val="1D2870"/>
          <w:spacing w:val="-13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Journal</w:t>
      </w:r>
      <w:r>
        <w:rPr>
          <w:i/>
          <w:color w:val="1D2870"/>
          <w:spacing w:val="-15"/>
          <w:w w:val="120"/>
          <w:sz w:val="20"/>
        </w:rPr>
        <w:t> </w:t>
      </w:r>
      <w:r>
        <w:rPr>
          <w:color w:val="313B7C"/>
          <w:w w:val="120"/>
          <w:sz w:val="21"/>
        </w:rPr>
        <w:t>35(4):289-299, </w:t>
      </w:r>
      <w:r>
        <w:rPr>
          <w:color w:val="1D2870"/>
          <w:spacing w:val="-4"/>
          <w:w w:val="120"/>
          <w:sz w:val="21"/>
        </w:rPr>
        <w:t>1999.</w:t>
      </w:r>
    </w:p>
    <w:p>
      <w:pPr>
        <w:spacing w:line="273" w:lineRule="auto" w:before="125"/>
        <w:ind w:left="982" w:right="0" w:hanging="297"/>
        <w:jc w:val="left"/>
        <w:rPr>
          <w:i/>
          <w:sz w:val="20"/>
        </w:rPr>
      </w:pPr>
      <w:r>
        <w:rPr>
          <w:color w:val="1D2870"/>
          <w:w w:val="115"/>
          <w:sz w:val="20"/>
        </w:rPr>
        <w:t>Carise, D.,</w:t>
      </w:r>
      <w:r>
        <w:rPr>
          <w:color w:val="1D2870"/>
          <w:w w:val="115"/>
          <w:sz w:val="20"/>
        </w:rPr>
        <w:t> and McLellan, </w:t>
      </w:r>
      <w:r>
        <w:rPr>
          <w:color w:val="313B7C"/>
          <w:w w:val="115"/>
          <w:sz w:val="20"/>
        </w:rPr>
        <w:t>A.T.</w:t>
      </w:r>
      <w:r>
        <w:rPr>
          <w:color w:val="31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Increasing</w:t>
      </w:r>
      <w:r>
        <w:rPr>
          <w:i/>
          <w:color w:val="1D2870"/>
          <w:w w:val="115"/>
          <w:sz w:val="20"/>
        </w:rPr>
        <w:t> Cultural Sensitivity of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Addiction </w:t>
      </w:r>
      <w:r>
        <w:rPr>
          <w:i/>
          <w:color w:val="313B7C"/>
          <w:w w:val="115"/>
          <w:sz w:val="20"/>
        </w:rPr>
        <w:t>Severity </w:t>
      </w:r>
      <w:r>
        <w:rPr>
          <w:i/>
          <w:color w:val="1D2870"/>
          <w:w w:val="115"/>
          <w:sz w:val="20"/>
        </w:rPr>
        <w:t>Index (ASI): </w:t>
      </w:r>
      <w:r>
        <w:rPr>
          <w:i/>
          <w:color w:val="313B7C"/>
          <w:w w:val="115"/>
          <w:sz w:val="20"/>
        </w:rPr>
        <w:t>An </w:t>
      </w:r>
      <w:r>
        <w:rPr>
          <w:i/>
          <w:color w:val="1D2870"/>
          <w:w w:val="115"/>
          <w:sz w:val="20"/>
        </w:rPr>
        <w:t>Example </w:t>
      </w:r>
      <w:r>
        <w:rPr>
          <w:i/>
          <w:color w:val="313B7C"/>
          <w:w w:val="115"/>
          <w:sz w:val="20"/>
        </w:rPr>
        <w:t>With Native Americans </w:t>
      </w:r>
      <w:r>
        <w:rPr>
          <w:i/>
          <w:color w:val="1D2870"/>
          <w:w w:val="115"/>
          <w:sz w:val="20"/>
        </w:rPr>
        <w:t>in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Nortl1 </w:t>
      </w:r>
      <w:r>
        <w:rPr>
          <w:i/>
          <w:color w:val="1D2870"/>
          <w:w w:val="115"/>
          <w:sz w:val="20"/>
        </w:rPr>
        <w:t>Dakota.</w:t>
      </w:r>
    </w:p>
    <w:p>
      <w:pPr>
        <w:spacing w:line="261" w:lineRule="auto" w:before="0"/>
        <w:ind w:left="974" w:right="0" w:firstLine="11"/>
        <w:jc w:val="left"/>
        <w:rPr>
          <w:sz w:val="21"/>
        </w:rPr>
      </w:pPr>
      <w:r>
        <w:rPr>
          <w:i/>
          <w:color w:val="1D2870"/>
          <w:w w:val="115"/>
          <w:sz w:val="20"/>
        </w:rPr>
        <w:t>Special Report.</w:t>
      </w:r>
      <w:r>
        <w:rPr>
          <w:i/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Rockville,</w:t>
      </w:r>
      <w:r>
        <w:rPr>
          <w:color w:val="1D2870"/>
          <w:w w:val="115"/>
          <w:sz w:val="20"/>
        </w:rPr>
        <w:t> MD: Center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for Substance </w:t>
      </w:r>
      <w:r>
        <w:rPr>
          <w:color w:val="313B7C"/>
          <w:w w:val="115"/>
          <w:sz w:val="20"/>
        </w:rPr>
        <w:t>Abuse </w:t>
      </w:r>
      <w:r>
        <w:rPr>
          <w:color w:val="1D2870"/>
          <w:w w:val="115"/>
          <w:sz w:val="20"/>
        </w:rPr>
        <w:t>Treatment, </w:t>
      </w:r>
      <w:r>
        <w:rPr>
          <w:color w:val="1D2870"/>
          <w:w w:val="115"/>
          <w:sz w:val="21"/>
        </w:rPr>
        <w:t>1999.</w:t>
      </w:r>
    </w:p>
    <w:p>
      <w:pPr>
        <w:spacing w:line="266" w:lineRule="auto" w:before="118"/>
        <w:ind w:left="969" w:right="76" w:hanging="284"/>
        <w:jc w:val="left"/>
        <w:rPr>
          <w:sz w:val="21"/>
        </w:rPr>
      </w:pPr>
      <w:r>
        <w:rPr>
          <w:color w:val="1D2870"/>
          <w:w w:val="115"/>
          <w:sz w:val="20"/>
        </w:rPr>
        <w:t>Carroll, </w:t>
      </w:r>
      <w:r>
        <w:rPr>
          <w:rFonts w:ascii="Arial"/>
          <w:b/>
          <w:color w:val="1D2870"/>
          <w:w w:val="115"/>
          <w:sz w:val="20"/>
        </w:rPr>
        <w:t>K.M., </w:t>
      </w:r>
      <w:r>
        <w:rPr>
          <w:color w:val="313B7C"/>
          <w:w w:val="115"/>
          <w:sz w:val="20"/>
        </w:rPr>
        <w:t>ed.</w:t>
      </w:r>
      <w:r>
        <w:rPr>
          <w:color w:val="313B7C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Improving</w:t>
      </w:r>
      <w:r>
        <w:rPr>
          <w:i/>
          <w:color w:val="1D2870"/>
          <w:w w:val="115"/>
          <w:sz w:val="20"/>
        </w:rPr>
        <w:t> Compliance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With </w:t>
      </w:r>
      <w:r>
        <w:rPr>
          <w:i/>
          <w:color w:val="1D2870"/>
          <w:w w:val="115"/>
          <w:sz w:val="20"/>
        </w:rPr>
        <w:t>Alcoholism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Treatment. </w:t>
      </w:r>
      <w:r>
        <w:rPr>
          <w:color w:val="1D2870"/>
          <w:w w:val="115"/>
          <w:sz w:val="20"/>
        </w:rPr>
        <w:t>Project MATCH Monograph</w:t>
      </w:r>
      <w:r>
        <w:rPr>
          <w:color w:val="1D2870"/>
          <w:w w:val="115"/>
          <w:sz w:val="20"/>
        </w:rPr>
        <w:t> Series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Vol. 6.</w:t>
      </w:r>
      <w:r>
        <w:rPr>
          <w:color w:val="1D2870"/>
          <w:spacing w:val="30"/>
          <w:w w:val="115"/>
          <w:sz w:val="20"/>
        </w:rPr>
        <w:t> </w:t>
      </w:r>
      <w:r>
        <w:rPr>
          <w:color w:val="313B7C"/>
          <w:w w:val="115"/>
          <w:sz w:val="20"/>
        </w:rPr>
        <w:t>NIH </w:t>
      </w:r>
      <w:r>
        <w:rPr>
          <w:color w:val="1D2870"/>
          <w:spacing w:val="-2"/>
          <w:w w:val="115"/>
          <w:sz w:val="20"/>
        </w:rPr>
        <w:t>Publication</w:t>
      </w:r>
      <w:r>
        <w:rPr>
          <w:color w:val="1D2870"/>
          <w:spacing w:val="9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No.</w:t>
      </w:r>
      <w:r>
        <w:rPr>
          <w:color w:val="313B7C"/>
          <w:spacing w:val="-6"/>
          <w:w w:val="115"/>
          <w:sz w:val="20"/>
        </w:rPr>
        <w:t> </w:t>
      </w:r>
      <w:r>
        <w:rPr>
          <w:color w:val="1D2870"/>
          <w:spacing w:val="-2"/>
          <w:w w:val="115"/>
          <w:sz w:val="21"/>
        </w:rPr>
        <w:t>97-4143.</w:t>
      </w:r>
      <w:r>
        <w:rPr>
          <w:color w:val="1D2870"/>
          <w:spacing w:val="-2"/>
          <w:w w:val="115"/>
          <w:sz w:val="21"/>
        </w:rPr>
        <w:t> </w:t>
      </w:r>
      <w:r>
        <w:rPr>
          <w:color w:val="1D2870"/>
          <w:spacing w:val="-2"/>
          <w:w w:val="115"/>
          <w:sz w:val="20"/>
        </w:rPr>
        <w:t>Rockville,</w:t>
      </w:r>
      <w:r>
        <w:rPr>
          <w:color w:val="1D2870"/>
          <w:spacing w:val="-2"/>
          <w:w w:val="115"/>
          <w:sz w:val="20"/>
        </w:rPr>
        <w:t> MD: </w:t>
      </w:r>
      <w:r>
        <w:rPr>
          <w:color w:val="1D2870"/>
          <w:w w:val="115"/>
          <w:sz w:val="20"/>
        </w:rPr>
        <w:t>National Institute on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313B7C"/>
          <w:w w:val="115"/>
          <w:sz w:val="20"/>
        </w:rPr>
        <w:t>Alcohol Abuse </w:t>
      </w:r>
      <w:r>
        <w:rPr>
          <w:color w:val="1D2870"/>
          <w:w w:val="115"/>
          <w:sz w:val="20"/>
        </w:rPr>
        <w:t>and </w:t>
      </w:r>
      <w:r>
        <w:rPr>
          <w:color w:val="313B7C"/>
          <w:w w:val="115"/>
          <w:sz w:val="20"/>
        </w:rPr>
        <w:t>Alcoholism, </w:t>
      </w:r>
      <w:r>
        <w:rPr>
          <w:color w:val="1D2870"/>
          <w:w w:val="115"/>
          <w:sz w:val="21"/>
        </w:rPr>
        <w:t>1997.</w:t>
      </w:r>
    </w:p>
    <w:p>
      <w:pPr>
        <w:spacing w:line="266" w:lineRule="auto" w:before="125"/>
        <w:ind w:left="969" w:right="76" w:hanging="284"/>
        <w:jc w:val="left"/>
        <w:rPr>
          <w:sz w:val="21"/>
        </w:rPr>
      </w:pPr>
      <w:r>
        <w:rPr>
          <w:color w:val="1D2870"/>
          <w:w w:val="115"/>
          <w:sz w:val="20"/>
        </w:rPr>
        <w:t>Carter, </w:t>
      </w:r>
      <w:r>
        <w:rPr>
          <w:color w:val="313B7C"/>
          <w:w w:val="115"/>
          <w:sz w:val="20"/>
        </w:rPr>
        <w:t>N., </w:t>
      </w:r>
      <w:r>
        <w:rPr>
          <w:color w:val="1D2870"/>
          <w:w w:val="115"/>
          <w:sz w:val="20"/>
        </w:rPr>
        <w:t>Rutty, G.N., Milroy, C.M., and Forrest, A.R. Deaths associated with MBDB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misuse.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International</w:t>
      </w:r>
      <w:r>
        <w:rPr>
          <w:i/>
          <w:color w:val="1D2870"/>
          <w:w w:val="115"/>
          <w:sz w:val="20"/>
        </w:rPr>
        <w:t> Journal of</w:t>
      </w:r>
      <w:r>
        <w:rPr>
          <w:i/>
          <w:color w:val="1D2870"/>
          <w:w w:val="115"/>
          <w:sz w:val="20"/>
        </w:rPr>
        <w:t> Legal Medicine</w:t>
      </w:r>
      <w:r>
        <w:rPr>
          <w:i/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1"/>
        </w:rPr>
        <w:t>113(3):168-170,</w:t>
      </w:r>
      <w:r>
        <w:rPr>
          <w:color w:val="1D2870"/>
          <w:spacing w:val="-5"/>
          <w:w w:val="115"/>
          <w:sz w:val="21"/>
        </w:rPr>
        <w:t> </w:t>
      </w:r>
      <w:r>
        <w:rPr>
          <w:color w:val="1D2870"/>
          <w:w w:val="115"/>
          <w:sz w:val="21"/>
        </w:rPr>
        <w:t>2000.</w:t>
      </w:r>
    </w:p>
    <w:p>
      <w:pPr>
        <w:spacing w:line="271" w:lineRule="auto" w:before="128"/>
        <w:ind w:left="962" w:right="76" w:hanging="277"/>
        <w:jc w:val="left"/>
        <w:rPr>
          <w:sz w:val="21"/>
        </w:rPr>
      </w:pPr>
      <w:r>
        <w:rPr>
          <w:color w:val="1D2870"/>
          <w:w w:val="115"/>
          <w:sz w:val="20"/>
        </w:rPr>
        <w:t>Castro, F.G., and Tafoya-Barraza, </w:t>
      </w:r>
      <w:r>
        <w:rPr>
          <w:rFonts w:ascii="Arial"/>
          <w:b/>
          <w:color w:val="1D2870"/>
          <w:w w:val="115"/>
          <w:sz w:val="20"/>
        </w:rPr>
        <w:t>H.M. </w:t>
      </w:r>
      <w:r>
        <w:rPr>
          <w:color w:val="1D2870"/>
          <w:w w:val="115"/>
          <w:sz w:val="20"/>
        </w:rPr>
        <w:t>Treatment </w:t>
      </w:r>
      <w:r>
        <w:rPr>
          <w:color w:val="313B7C"/>
          <w:w w:val="115"/>
          <w:sz w:val="20"/>
        </w:rPr>
        <w:t>issues with </w:t>
      </w:r>
      <w:r>
        <w:rPr>
          <w:color w:val="1D2870"/>
          <w:w w:val="115"/>
          <w:sz w:val="20"/>
        </w:rPr>
        <w:t>Latinos addicted</w:t>
      </w:r>
      <w:r>
        <w:rPr>
          <w:color w:val="1D2870"/>
          <w:w w:val="115"/>
          <w:sz w:val="20"/>
        </w:rPr>
        <w:t> to </w:t>
      </w:r>
      <w:r>
        <w:rPr>
          <w:color w:val="313B7C"/>
          <w:w w:val="115"/>
          <w:sz w:val="20"/>
        </w:rPr>
        <w:t>cocaine and</w:t>
      </w:r>
      <w:r>
        <w:rPr>
          <w:color w:val="313B7C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heroin. In:</w:t>
      </w:r>
      <w:r>
        <w:rPr>
          <w:color w:val="1D2870"/>
          <w:w w:val="115"/>
          <w:sz w:val="20"/>
        </w:rPr>
        <w:t> Garcia, J.G., and Zea, M.C., </w:t>
      </w:r>
      <w:r>
        <w:rPr>
          <w:color w:val="313B7C"/>
          <w:w w:val="115"/>
          <w:sz w:val="20"/>
        </w:rPr>
        <w:t>eds.</w:t>
      </w:r>
      <w:r>
        <w:rPr>
          <w:color w:val="31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Psychological</w:t>
      </w:r>
      <w:r>
        <w:rPr>
          <w:i/>
          <w:color w:val="1D2870"/>
          <w:w w:val="115"/>
          <w:sz w:val="20"/>
        </w:rPr>
        <w:t> Interventions</w:t>
      </w:r>
      <w:r>
        <w:rPr>
          <w:i/>
          <w:color w:val="1D2870"/>
          <w:w w:val="115"/>
          <w:sz w:val="20"/>
        </w:rPr>
        <w:t> and Research With Latino Populations. </w:t>
      </w:r>
      <w:r>
        <w:rPr>
          <w:color w:val="1D2870"/>
          <w:w w:val="115"/>
          <w:sz w:val="20"/>
        </w:rPr>
        <w:t>Boston: Allyn 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Bacon, </w:t>
      </w:r>
      <w:r>
        <w:rPr>
          <w:color w:val="1D2870"/>
          <w:w w:val="115"/>
          <w:sz w:val="21"/>
        </w:rPr>
        <w:t>1997. </w:t>
      </w:r>
      <w:r>
        <w:rPr>
          <w:color w:val="1D2870"/>
          <w:w w:val="115"/>
          <w:sz w:val="20"/>
        </w:rPr>
        <w:t>pp.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1"/>
        </w:rPr>
        <w:t>191-216.</w:t>
      </w:r>
    </w:p>
    <w:p>
      <w:pPr>
        <w:pStyle w:val="BodyText"/>
        <w:spacing w:before="110"/>
        <w:ind w:left="685"/>
      </w:pPr>
      <w:r>
        <w:rPr>
          <w:color w:val="1D2870"/>
          <w:w w:val="115"/>
        </w:rPr>
        <w:t>Center for</w:t>
      </w:r>
      <w:r>
        <w:rPr>
          <w:color w:val="1D2870"/>
          <w:spacing w:val="16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7"/>
          <w:w w:val="115"/>
        </w:rPr>
        <w:t> </w:t>
      </w:r>
      <w:r>
        <w:rPr>
          <w:color w:val="1D2870"/>
          <w:w w:val="115"/>
        </w:rPr>
        <w:t>Abuse</w:t>
      </w:r>
      <w:r>
        <w:rPr>
          <w:color w:val="1D2870"/>
          <w:spacing w:val="13"/>
          <w:w w:val="115"/>
        </w:rPr>
        <w:t> </w:t>
      </w:r>
      <w:r>
        <w:rPr>
          <w:color w:val="1D2870"/>
          <w:spacing w:val="-2"/>
          <w:w w:val="115"/>
        </w:rPr>
        <w:t>Prevention.</w:t>
      </w:r>
    </w:p>
    <w:p>
      <w:pPr>
        <w:spacing w:line="268" w:lineRule="auto" w:before="29"/>
        <w:ind w:left="970" w:right="0" w:firstLine="12"/>
        <w:jc w:val="left"/>
        <w:rPr>
          <w:sz w:val="21"/>
        </w:rPr>
      </w:pPr>
      <w:r>
        <w:rPr>
          <w:i/>
          <w:color w:val="313B7C"/>
          <w:w w:val="115"/>
          <w:sz w:val="20"/>
        </w:rPr>
        <w:t>Communication</w:t>
      </w:r>
      <w:r>
        <w:rPr>
          <w:i/>
          <w:color w:val="313B7C"/>
          <w:spacing w:val="19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Strategy</w:t>
      </w:r>
      <w:r>
        <w:rPr>
          <w:i/>
          <w:color w:val="1D2870"/>
          <w:spacing w:val="-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Guide:</w:t>
      </w:r>
      <w:r>
        <w:rPr>
          <w:i/>
          <w:color w:val="1D2870"/>
          <w:spacing w:val="-4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 </w:t>
      </w:r>
      <w:r>
        <w:rPr>
          <w:i/>
          <w:color w:val="1D2870"/>
          <w:w w:val="115"/>
          <w:sz w:val="20"/>
        </w:rPr>
        <w:t>Look </w:t>
      </w:r>
      <w:r>
        <w:rPr>
          <w:i/>
          <w:color w:val="313B7C"/>
          <w:w w:val="115"/>
          <w:sz w:val="20"/>
        </w:rPr>
        <w:t>at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Methamphetamine </w:t>
      </w:r>
      <w:r>
        <w:rPr>
          <w:i/>
          <w:color w:val="313B7C"/>
          <w:w w:val="115"/>
          <w:sz w:val="20"/>
        </w:rPr>
        <w:t>Use Among </w:t>
      </w:r>
      <w:r>
        <w:rPr>
          <w:i/>
          <w:color w:val="1D2870"/>
          <w:w w:val="115"/>
          <w:sz w:val="20"/>
        </w:rPr>
        <w:t>Three Populations.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Rockville, </w:t>
      </w:r>
      <w:r>
        <w:rPr>
          <w:rFonts w:ascii="Arial"/>
          <w:b/>
          <w:color w:val="1D2870"/>
          <w:w w:val="115"/>
          <w:sz w:val="20"/>
        </w:rPr>
        <w:t>MD: </w:t>
      </w:r>
      <w:r>
        <w:rPr>
          <w:color w:val="1D2870"/>
          <w:w w:val="115"/>
          <w:sz w:val="20"/>
        </w:rPr>
        <w:t>Substance </w:t>
      </w:r>
      <w:r>
        <w:rPr>
          <w:color w:val="313B7C"/>
          <w:w w:val="115"/>
          <w:sz w:val="20"/>
        </w:rPr>
        <w:t>Abuse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Mental Health Services Administration, </w:t>
      </w:r>
      <w:r>
        <w:rPr>
          <w:color w:val="1D2870"/>
          <w:w w:val="115"/>
          <w:sz w:val="21"/>
        </w:rPr>
        <w:t>2000.</w:t>
      </w:r>
    </w:p>
    <w:p>
      <w:pPr>
        <w:pStyle w:val="BodyText"/>
        <w:spacing w:before="74"/>
        <w:ind w:left="292"/>
      </w:pPr>
      <w:r>
        <w:rPr/>
        <w:br w:type="column"/>
      </w:r>
      <w:r>
        <w:rPr>
          <w:color w:val="1D2870"/>
          <w:w w:val="115"/>
        </w:rPr>
        <w:t>Center for</w:t>
      </w:r>
      <w:r>
        <w:rPr>
          <w:color w:val="1D2870"/>
          <w:spacing w:val="15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8"/>
          <w:w w:val="115"/>
        </w:rPr>
        <w:t> </w:t>
      </w:r>
      <w:r>
        <w:rPr>
          <w:color w:val="1D2870"/>
          <w:w w:val="115"/>
        </w:rPr>
        <w:t>Abuse</w:t>
      </w:r>
      <w:r>
        <w:rPr>
          <w:color w:val="1D2870"/>
          <w:spacing w:val="10"/>
          <w:w w:val="115"/>
        </w:rPr>
        <w:t> </w:t>
      </w:r>
      <w:r>
        <w:rPr>
          <w:color w:val="1D2870"/>
          <w:spacing w:val="-2"/>
          <w:w w:val="115"/>
        </w:rPr>
        <w:t>Treatment.</w:t>
      </w:r>
    </w:p>
    <w:p>
      <w:pPr>
        <w:spacing w:line="266" w:lineRule="auto" w:before="30"/>
        <w:ind w:left="577" w:right="1188" w:firstLine="12"/>
        <w:jc w:val="left"/>
        <w:rPr>
          <w:sz w:val="21"/>
        </w:rPr>
      </w:pPr>
      <w:r>
        <w:rPr>
          <w:i/>
          <w:color w:val="1D2870"/>
          <w:w w:val="115"/>
          <w:sz w:val="20"/>
        </w:rPr>
        <w:t>Improving Treatment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Drug-Exposed</w:t>
      </w:r>
      <w:r>
        <w:rPr>
          <w:i/>
          <w:color w:val="1D2870"/>
          <w:w w:val="115"/>
          <w:sz w:val="20"/>
        </w:rPr>
        <w:t> Infants. </w:t>
      </w:r>
      <w:r>
        <w:rPr>
          <w:color w:val="1D2870"/>
          <w:w w:val="115"/>
          <w:sz w:val="20"/>
        </w:rPr>
        <w:t>Treatment Improvement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Protocol (TIP) Series 5. HHS Publication</w:t>
      </w:r>
      <w:r>
        <w:rPr>
          <w:color w:val="1D2870"/>
          <w:w w:val="115"/>
          <w:sz w:val="20"/>
        </w:rPr>
        <w:t> No. </w:t>
      </w:r>
      <w:r>
        <w:rPr>
          <w:color w:val="1D2870"/>
          <w:w w:val="110"/>
          <w:sz w:val="20"/>
        </w:rPr>
        <w:t>(SMA) </w:t>
      </w:r>
      <w:r>
        <w:rPr>
          <w:color w:val="1D2870"/>
          <w:w w:val="110"/>
          <w:sz w:val="21"/>
        </w:rPr>
        <w:t>95-3057.</w:t>
      </w:r>
      <w:r>
        <w:rPr>
          <w:color w:val="1D2870"/>
          <w:w w:val="110"/>
          <w:sz w:val="21"/>
        </w:rPr>
        <w:t> </w:t>
      </w:r>
      <w:r>
        <w:rPr>
          <w:color w:val="1D2870"/>
          <w:w w:val="110"/>
          <w:sz w:val="20"/>
        </w:rPr>
        <w:t>Rockville,</w:t>
      </w:r>
      <w:r>
        <w:rPr>
          <w:color w:val="1D2870"/>
          <w:w w:val="110"/>
          <w:sz w:val="20"/>
        </w:rPr>
        <w:t> MD: Substance </w:t>
      </w:r>
      <w:r>
        <w:rPr>
          <w:color w:val="1D2870"/>
          <w:w w:val="115"/>
          <w:sz w:val="20"/>
        </w:rPr>
        <w:t>Abuse 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Mental Health Services Administration,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1"/>
        </w:rPr>
        <w:t>1993a.</w:t>
      </w:r>
    </w:p>
    <w:p>
      <w:pPr>
        <w:spacing w:line="266" w:lineRule="auto" w:before="124"/>
        <w:ind w:left="568" w:right="1188" w:hanging="277"/>
        <w:jc w:val="left"/>
        <w:rPr>
          <w:sz w:val="21"/>
        </w:rPr>
      </w:pPr>
      <w:r>
        <w:rPr>
          <w:color w:val="1D2870"/>
          <w:w w:val="115"/>
          <w:sz w:val="20"/>
        </w:rPr>
        <w:t>Center for</w:t>
      </w:r>
      <w:r>
        <w:rPr>
          <w:color w:val="1D2870"/>
          <w:w w:val="115"/>
          <w:sz w:val="20"/>
        </w:rPr>
        <w:t> Substance Abuse Treatment. </w:t>
      </w:r>
      <w:r>
        <w:rPr>
          <w:i/>
          <w:color w:val="1D2870"/>
          <w:w w:val="115"/>
          <w:sz w:val="20"/>
        </w:rPr>
        <w:t>Pregnant, Substance-Using Women.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Treatment</w:t>
      </w:r>
      <w:r>
        <w:rPr>
          <w:color w:val="1D2870"/>
          <w:w w:val="115"/>
          <w:sz w:val="20"/>
        </w:rPr>
        <w:t> Improvement</w:t>
      </w:r>
      <w:r>
        <w:rPr>
          <w:color w:val="1D2870"/>
          <w:w w:val="115"/>
          <w:sz w:val="20"/>
        </w:rPr>
        <w:t> Protocol (TIP) Series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1D2870"/>
          <w:w w:val="115"/>
          <w:sz w:val="21"/>
        </w:rPr>
        <w:t>2.</w:t>
      </w:r>
      <w:r>
        <w:rPr>
          <w:color w:val="1D2870"/>
          <w:spacing w:val="-16"/>
          <w:w w:val="115"/>
          <w:sz w:val="21"/>
        </w:rPr>
        <w:t> </w:t>
      </w:r>
      <w:r>
        <w:rPr>
          <w:color w:val="313B7C"/>
          <w:w w:val="115"/>
          <w:sz w:val="20"/>
        </w:rPr>
        <w:t>HHS</w:t>
      </w:r>
      <w:r>
        <w:rPr>
          <w:color w:val="313B7C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Publication</w:t>
      </w:r>
      <w:r>
        <w:rPr>
          <w:color w:val="1D2870"/>
          <w:spacing w:val="6"/>
          <w:w w:val="115"/>
          <w:sz w:val="20"/>
        </w:rPr>
        <w:t> </w:t>
      </w:r>
      <w:r>
        <w:rPr>
          <w:color w:val="313B7C"/>
          <w:w w:val="115"/>
          <w:sz w:val="20"/>
        </w:rPr>
        <w:t>No.</w:t>
      </w:r>
      <w:r>
        <w:rPr>
          <w:color w:val="313B7C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(SMA)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1"/>
        </w:rPr>
        <w:t>93- 1998. </w:t>
      </w:r>
      <w:r>
        <w:rPr>
          <w:color w:val="1D2870"/>
          <w:w w:val="115"/>
          <w:sz w:val="20"/>
        </w:rPr>
        <w:t>Rockville,</w:t>
      </w:r>
      <w:r>
        <w:rPr>
          <w:color w:val="1D2870"/>
          <w:w w:val="115"/>
          <w:sz w:val="20"/>
        </w:rPr>
        <w:t> MD: Substance </w:t>
      </w:r>
      <w:r>
        <w:rPr>
          <w:color w:val="313B7C"/>
          <w:w w:val="115"/>
          <w:sz w:val="20"/>
        </w:rPr>
        <w:t>Abuse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Mental Health Services Administration,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1"/>
        </w:rPr>
        <w:t>1993b.</w:t>
      </w:r>
    </w:p>
    <w:p>
      <w:pPr>
        <w:pStyle w:val="BodyText"/>
        <w:spacing w:before="122"/>
        <w:ind w:left="292"/>
      </w:pPr>
      <w:r>
        <w:rPr>
          <w:color w:val="1D2870"/>
          <w:w w:val="115"/>
        </w:rPr>
        <w:t>Center for</w:t>
      </w:r>
      <w:r>
        <w:rPr>
          <w:color w:val="1D2870"/>
          <w:spacing w:val="15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8"/>
          <w:w w:val="115"/>
        </w:rPr>
        <w:t> </w:t>
      </w:r>
      <w:r>
        <w:rPr>
          <w:color w:val="1D2870"/>
          <w:w w:val="115"/>
        </w:rPr>
        <w:t>Abuse</w:t>
      </w:r>
      <w:r>
        <w:rPr>
          <w:color w:val="1D2870"/>
          <w:spacing w:val="10"/>
          <w:w w:val="115"/>
        </w:rPr>
        <w:t> </w:t>
      </w:r>
      <w:r>
        <w:rPr>
          <w:color w:val="1D2870"/>
          <w:spacing w:val="-2"/>
          <w:w w:val="115"/>
        </w:rPr>
        <w:t>Treatment.</w:t>
      </w:r>
    </w:p>
    <w:p>
      <w:pPr>
        <w:spacing w:line="268" w:lineRule="auto" w:before="24"/>
        <w:ind w:left="578" w:right="1187" w:firstLine="13"/>
        <w:jc w:val="left"/>
        <w:rPr>
          <w:sz w:val="21"/>
        </w:rPr>
      </w:pPr>
      <w:r>
        <w:rPr>
          <w:i/>
          <w:color w:val="1D2870"/>
          <w:w w:val="115"/>
          <w:sz w:val="20"/>
        </w:rPr>
        <w:t>Screening</w:t>
      </w:r>
      <w:r>
        <w:rPr>
          <w:i/>
          <w:color w:val="1D2870"/>
          <w:spacing w:val="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</w:t>
      </w:r>
      <w:r>
        <w:rPr>
          <w:i/>
          <w:color w:val="1D2870"/>
          <w:spacing w:val="-1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Infectious</w:t>
      </w:r>
      <w:r>
        <w:rPr>
          <w:i/>
          <w:color w:val="1D2870"/>
          <w:spacing w:val="-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Diseases</w:t>
      </w:r>
      <w:r>
        <w:rPr>
          <w:i/>
          <w:color w:val="1D2870"/>
          <w:spacing w:val="-11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Among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Substance</w:t>
      </w:r>
      <w:r>
        <w:rPr>
          <w:i/>
          <w:color w:val="1D2870"/>
          <w:w w:val="115"/>
          <w:sz w:val="20"/>
        </w:rPr>
        <w:t> Abusers. </w:t>
      </w:r>
      <w:r>
        <w:rPr>
          <w:color w:val="1D2870"/>
          <w:w w:val="115"/>
          <w:sz w:val="20"/>
        </w:rPr>
        <w:t>Treatment Improvement</w:t>
      </w:r>
      <w:r>
        <w:rPr>
          <w:color w:val="1D2870"/>
          <w:w w:val="115"/>
          <w:sz w:val="20"/>
        </w:rPr>
        <w:t> Protocol (TIP) Series </w:t>
      </w:r>
      <w:r>
        <w:rPr>
          <w:color w:val="1D2870"/>
          <w:w w:val="115"/>
          <w:sz w:val="21"/>
        </w:rPr>
        <w:t>6.</w:t>
      </w:r>
    </w:p>
    <w:p>
      <w:pPr>
        <w:pStyle w:val="BodyText"/>
        <w:spacing w:line="268" w:lineRule="auto"/>
        <w:ind w:left="568" w:right="1187" w:firstLine="11"/>
        <w:rPr>
          <w:sz w:val="21"/>
        </w:rPr>
      </w:pPr>
      <w:r>
        <w:rPr>
          <w:color w:val="1D2870"/>
          <w:w w:val="115"/>
        </w:rPr>
        <w:t>HHS Publication</w:t>
      </w:r>
      <w:r>
        <w:rPr>
          <w:color w:val="1D2870"/>
          <w:w w:val="115"/>
        </w:rPr>
        <w:t> No. (SMA) </w:t>
      </w:r>
      <w:r>
        <w:rPr>
          <w:color w:val="1D2870"/>
          <w:w w:val="115"/>
          <w:sz w:val="21"/>
        </w:rPr>
        <w:t>95-3060. </w:t>
      </w:r>
      <w:r>
        <w:rPr>
          <w:color w:val="1D2870"/>
          <w:w w:val="115"/>
        </w:rPr>
        <w:t>Rockville,</w:t>
      </w:r>
      <w:r>
        <w:rPr>
          <w:color w:val="1D2870"/>
          <w:w w:val="115"/>
        </w:rPr>
        <w:t> MD: Substance Abuse</w:t>
      </w:r>
      <w:r>
        <w:rPr>
          <w:color w:val="1D2870"/>
          <w:w w:val="115"/>
        </w:rPr>
        <w:t> and Mental Health Services </w:t>
      </w:r>
      <w:r>
        <w:rPr>
          <w:color w:val="313B7C"/>
          <w:w w:val="115"/>
        </w:rPr>
        <w:t>Administration, </w:t>
      </w:r>
      <w:r>
        <w:rPr>
          <w:color w:val="1D2870"/>
          <w:spacing w:val="-2"/>
          <w:w w:val="115"/>
          <w:sz w:val="21"/>
        </w:rPr>
        <w:t>1993c.</w:t>
      </w:r>
    </w:p>
    <w:p>
      <w:pPr>
        <w:spacing w:line="271" w:lineRule="auto" w:before="105"/>
        <w:ind w:left="583" w:right="1187" w:hanging="291"/>
        <w:jc w:val="left"/>
        <w:rPr>
          <w:i/>
          <w:sz w:val="20"/>
        </w:rPr>
      </w:pPr>
      <w:r>
        <w:rPr>
          <w:color w:val="1D2870"/>
          <w:w w:val="115"/>
          <w:sz w:val="20"/>
        </w:rPr>
        <w:t>Center for</w:t>
      </w:r>
      <w:r>
        <w:rPr>
          <w:color w:val="1D2870"/>
          <w:w w:val="115"/>
          <w:sz w:val="20"/>
        </w:rPr>
        <w:t> Substance </w:t>
      </w:r>
      <w:r>
        <w:rPr>
          <w:color w:val="313B7C"/>
          <w:w w:val="115"/>
          <w:sz w:val="20"/>
        </w:rPr>
        <w:t>Abuse </w:t>
      </w:r>
      <w:r>
        <w:rPr>
          <w:color w:val="1D2870"/>
          <w:w w:val="115"/>
          <w:sz w:val="20"/>
        </w:rPr>
        <w:t>Treatment.</w:t>
      </w:r>
      <w:r>
        <w:rPr>
          <w:color w:val="1D2870"/>
          <w:spacing w:val="34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State</w:t>
      </w:r>
      <w:r>
        <w:rPr>
          <w:i/>
          <w:color w:val="1D2870"/>
          <w:w w:val="115"/>
          <w:sz w:val="20"/>
        </w:rPr>
        <w:t> Methadone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w w:val="115"/>
          <w:sz w:val="20"/>
        </w:rPr>
        <w:t> Guidelines.</w:t>
      </w:r>
    </w:p>
    <w:p>
      <w:pPr>
        <w:pStyle w:val="BodyText"/>
        <w:spacing w:line="261" w:lineRule="auto"/>
        <w:ind w:left="568" w:right="1187" w:firstLine="8"/>
        <w:rPr>
          <w:sz w:val="21"/>
        </w:rPr>
      </w:pPr>
      <w:r>
        <w:rPr>
          <w:color w:val="1D2870"/>
          <w:w w:val="115"/>
        </w:rPr>
        <w:t>Treatment Improvement</w:t>
      </w:r>
      <w:r>
        <w:rPr>
          <w:color w:val="1D2870"/>
          <w:w w:val="115"/>
        </w:rPr>
        <w:t> Protocol </w:t>
      </w:r>
      <w:r>
        <w:rPr>
          <w:b/>
          <w:color w:val="1D2870"/>
          <w:w w:val="115"/>
          <w:sz w:val="21"/>
        </w:rPr>
        <w:t>(TIP) </w:t>
      </w:r>
      <w:r>
        <w:rPr>
          <w:color w:val="1D2870"/>
          <w:w w:val="115"/>
        </w:rPr>
        <w:t>Series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  <w:sz w:val="21"/>
        </w:rPr>
        <w:t>1.</w:t>
      </w:r>
      <w:r>
        <w:rPr>
          <w:color w:val="1D2870"/>
          <w:spacing w:val="-10"/>
          <w:w w:val="115"/>
          <w:sz w:val="21"/>
        </w:rPr>
        <w:t> </w:t>
      </w:r>
      <w:r>
        <w:rPr>
          <w:color w:val="1D2870"/>
          <w:w w:val="115"/>
        </w:rPr>
        <w:t>HHS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Publication</w:t>
      </w:r>
      <w:r>
        <w:rPr>
          <w:color w:val="1D2870"/>
          <w:spacing w:val="6"/>
          <w:w w:val="115"/>
        </w:rPr>
        <w:t> </w:t>
      </w:r>
      <w:r>
        <w:rPr>
          <w:color w:val="313B7C"/>
          <w:w w:val="115"/>
        </w:rPr>
        <w:t>No.</w:t>
      </w:r>
      <w:r>
        <w:rPr>
          <w:color w:val="313B7C"/>
          <w:spacing w:val="-4"/>
          <w:w w:val="115"/>
        </w:rPr>
        <w:t> </w:t>
      </w:r>
      <w:r>
        <w:rPr>
          <w:color w:val="1D2870"/>
          <w:w w:val="115"/>
        </w:rPr>
        <w:t>(SMA)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  <w:sz w:val="21"/>
        </w:rPr>
        <w:t>93- 1991. </w:t>
      </w:r>
      <w:r>
        <w:rPr>
          <w:color w:val="1D2870"/>
          <w:w w:val="115"/>
        </w:rPr>
        <w:t>Rockville, </w:t>
      </w:r>
      <w:r>
        <w:rPr>
          <w:rFonts w:ascii="Arial"/>
          <w:b/>
          <w:color w:val="1D2870"/>
          <w:w w:val="115"/>
        </w:rPr>
        <w:t>MD: </w:t>
      </w:r>
      <w:r>
        <w:rPr>
          <w:color w:val="1D2870"/>
          <w:w w:val="115"/>
        </w:rPr>
        <w:t>Substance Abuse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Mental Health Services </w:t>
      </w:r>
      <w:r>
        <w:rPr>
          <w:color w:val="313B7C"/>
          <w:w w:val="115"/>
        </w:rPr>
        <w:t>Administration,</w:t>
      </w:r>
      <w:r>
        <w:rPr>
          <w:color w:val="313B7C"/>
          <w:spacing w:val="-6"/>
          <w:w w:val="115"/>
        </w:rPr>
        <w:t> </w:t>
      </w:r>
      <w:r>
        <w:rPr>
          <w:color w:val="1D2870"/>
          <w:w w:val="115"/>
          <w:sz w:val="21"/>
        </w:rPr>
        <w:t>1993d.</w:t>
      </w:r>
    </w:p>
    <w:p>
      <w:pPr>
        <w:pStyle w:val="BodyText"/>
        <w:spacing w:before="118"/>
        <w:ind w:left="292"/>
      </w:pPr>
      <w:r>
        <w:rPr>
          <w:color w:val="1D2870"/>
          <w:w w:val="115"/>
        </w:rPr>
        <w:t>Center for</w:t>
      </w:r>
      <w:r>
        <w:rPr>
          <w:color w:val="1D2870"/>
          <w:spacing w:val="15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8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10"/>
          <w:w w:val="115"/>
        </w:rPr>
        <w:t> </w:t>
      </w:r>
      <w:r>
        <w:rPr>
          <w:color w:val="1D2870"/>
          <w:spacing w:val="-2"/>
          <w:w w:val="115"/>
        </w:rPr>
        <w:t>Treatment.</w:t>
      </w:r>
    </w:p>
    <w:p>
      <w:pPr>
        <w:spacing w:line="264" w:lineRule="auto" w:before="30"/>
        <w:ind w:left="575" w:right="1146" w:firstLine="13"/>
        <w:jc w:val="left"/>
        <w:rPr>
          <w:sz w:val="21"/>
        </w:rPr>
      </w:pPr>
      <w:r>
        <w:rPr>
          <w:i/>
          <w:color w:val="1D2870"/>
          <w:w w:val="115"/>
          <w:sz w:val="20"/>
        </w:rPr>
        <w:t>Assessment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Cocaine­</w:t>
      </w:r>
      <w:r>
        <w:rPr>
          <w:i/>
          <w:color w:val="1D2870"/>
          <w:w w:val="115"/>
          <w:sz w:val="20"/>
        </w:rPr>
        <w:t> Abusing Methadone-Maintained</w:t>
      </w:r>
      <w:r>
        <w:rPr>
          <w:i/>
          <w:color w:val="1D2870"/>
          <w:w w:val="115"/>
          <w:sz w:val="20"/>
        </w:rPr>
        <w:t> Patients. </w:t>
      </w:r>
      <w:r>
        <w:rPr>
          <w:color w:val="1D2870"/>
          <w:w w:val="115"/>
          <w:sz w:val="20"/>
        </w:rPr>
        <w:t>Treatment Improvement</w:t>
      </w:r>
      <w:r>
        <w:rPr>
          <w:color w:val="1D2870"/>
          <w:w w:val="115"/>
          <w:sz w:val="20"/>
        </w:rPr>
        <w:t> Protocol </w:t>
      </w:r>
      <w:r>
        <w:rPr>
          <w:b/>
          <w:color w:val="1D2870"/>
          <w:w w:val="115"/>
          <w:sz w:val="21"/>
        </w:rPr>
        <w:t>(TIP) </w:t>
      </w:r>
      <w:r>
        <w:rPr>
          <w:color w:val="1D2870"/>
          <w:w w:val="115"/>
          <w:sz w:val="20"/>
        </w:rPr>
        <w:t>Series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10.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HHS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Publication</w:t>
      </w:r>
      <w:r>
        <w:rPr>
          <w:color w:val="1D2870"/>
          <w:w w:val="115"/>
          <w:sz w:val="20"/>
        </w:rPr>
        <w:t> </w:t>
      </w:r>
      <w:r>
        <w:rPr>
          <w:color w:val="313B7C"/>
          <w:w w:val="115"/>
          <w:sz w:val="20"/>
        </w:rPr>
        <w:t>No.</w:t>
      </w:r>
      <w:r>
        <w:rPr>
          <w:color w:val="313B7C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(SMA)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1"/>
        </w:rPr>
        <w:t>94- 3003. </w:t>
      </w:r>
      <w:r>
        <w:rPr>
          <w:color w:val="1D2870"/>
          <w:w w:val="115"/>
          <w:sz w:val="20"/>
        </w:rPr>
        <w:t>Rockville,</w:t>
      </w:r>
      <w:r>
        <w:rPr>
          <w:color w:val="1D2870"/>
          <w:w w:val="115"/>
          <w:sz w:val="20"/>
        </w:rPr>
        <w:t> MD: Substance </w:t>
      </w:r>
      <w:r>
        <w:rPr>
          <w:color w:val="313B7C"/>
          <w:w w:val="115"/>
          <w:sz w:val="20"/>
        </w:rPr>
        <w:t>Abuse</w:t>
      </w:r>
      <w:r>
        <w:rPr>
          <w:color w:val="313B7C"/>
          <w:w w:val="115"/>
          <w:sz w:val="20"/>
        </w:rPr>
        <w:t> and</w:t>
      </w:r>
      <w:r>
        <w:rPr>
          <w:color w:val="313B7C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Mental Health Services </w:t>
      </w:r>
      <w:r>
        <w:rPr>
          <w:color w:val="313B7C"/>
          <w:w w:val="115"/>
          <w:sz w:val="20"/>
        </w:rPr>
        <w:t>Administration,</w:t>
      </w:r>
      <w:r>
        <w:rPr>
          <w:color w:val="313B7C"/>
          <w:spacing w:val="-6"/>
          <w:w w:val="115"/>
          <w:sz w:val="20"/>
        </w:rPr>
        <w:t> </w:t>
      </w:r>
      <w:r>
        <w:rPr>
          <w:color w:val="1D2870"/>
          <w:w w:val="115"/>
          <w:sz w:val="21"/>
        </w:rPr>
        <w:t>1994a.</w:t>
      </w:r>
    </w:p>
    <w:p>
      <w:pPr>
        <w:spacing w:line="271" w:lineRule="auto" w:before="120"/>
        <w:ind w:left="578" w:right="1171" w:hanging="287"/>
        <w:jc w:val="left"/>
        <w:rPr>
          <w:sz w:val="20"/>
        </w:rPr>
      </w:pPr>
      <w:r>
        <w:rPr>
          <w:color w:val="1D2870"/>
          <w:w w:val="115"/>
          <w:sz w:val="20"/>
        </w:rPr>
        <w:t>Center for</w:t>
      </w:r>
      <w:r>
        <w:rPr>
          <w:color w:val="1D2870"/>
          <w:w w:val="115"/>
          <w:sz w:val="20"/>
        </w:rPr>
        <w:t> Substance Abuse Treatment. </w:t>
      </w:r>
      <w:r>
        <w:rPr>
          <w:i/>
          <w:color w:val="1D2870"/>
          <w:w w:val="115"/>
          <w:sz w:val="20"/>
        </w:rPr>
        <w:t>Assessment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of </w:t>
      </w:r>
      <w:r>
        <w:rPr>
          <w:i/>
          <w:color w:val="1D2870"/>
          <w:w w:val="115"/>
          <w:sz w:val="20"/>
        </w:rPr>
        <w:t>Patients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with</w:t>
      </w:r>
      <w:r>
        <w:rPr>
          <w:i/>
          <w:color w:val="1D2870"/>
          <w:spacing w:val="-7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Coexisting</w:t>
      </w:r>
      <w:r>
        <w:rPr>
          <w:i/>
          <w:color w:val="1D2870"/>
          <w:spacing w:val="-14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Mental</w:t>
      </w:r>
      <w:r>
        <w:rPr>
          <w:i/>
          <w:color w:val="1D2870"/>
          <w:spacing w:val="-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Illness</w:t>
      </w:r>
      <w:r>
        <w:rPr>
          <w:i/>
          <w:color w:val="1D2870"/>
          <w:spacing w:val="-1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Alcohol and</w:t>
      </w:r>
      <w:r>
        <w:rPr>
          <w:i/>
          <w:color w:val="1D2870"/>
          <w:w w:val="115"/>
          <w:sz w:val="20"/>
        </w:rPr>
        <w:t> Otlwr Drug Abuse. </w:t>
      </w:r>
      <w:r>
        <w:rPr>
          <w:color w:val="1D2870"/>
          <w:w w:val="115"/>
          <w:sz w:val="20"/>
        </w:rPr>
        <w:t>Treatment Improvement</w:t>
      </w:r>
      <w:r>
        <w:rPr>
          <w:color w:val="1D2870"/>
          <w:w w:val="115"/>
          <w:sz w:val="20"/>
        </w:rPr>
        <w:t> Protocol (TIP) Series 9.</w:t>
      </w:r>
    </w:p>
    <w:p>
      <w:pPr>
        <w:pStyle w:val="BodyText"/>
        <w:spacing w:line="268" w:lineRule="auto"/>
        <w:ind w:left="568" w:right="1187" w:firstLine="11"/>
        <w:rPr>
          <w:sz w:val="21"/>
        </w:rPr>
      </w:pPr>
      <w:r>
        <w:rPr>
          <w:color w:val="1D2870"/>
          <w:w w:val="115"/>
        </w:rPr>
        <w:t>HHS Publication</w:t>
      </w:r>
      <w:r>
        <w:rPr>
          <w:color w:val="1D2870"/>
          <w:w w:val="115"/>
        </w:rPr>
        <w:t> No. (SMA) </w:t>
      </w:r>
      <w:r>
        <w:rPr>
          <w:color w:val="1D2870"/>
          <w:w w:val="115"/>
          <w:sz w:val="21"/>
        </w:rPr>
        <w:t>94-2078. </w:t>
      </w:r>
      <w:r>
        <w:rPr>
          <w:color w:val="1D2870"/>
          <w:w w:val="115"/>
        </w:rPr>
        <w:t>Rockville,</w:t>
      </w:r>
      <w:r>
        <w:rPr>
          <w:color w:val="1D2870"/>
          <w:w w:val="115"/>
        </w:rPr>
        <w:t> MD: Substance Abuse</w:t>
      </w:r>
      <w:r>
        <w:rPr>
          <w:color w:val="1D2870"/>
          <w:w w:val="115"/>
        </w:rPr>
        <w:t> and Mental Health Services </w:t>
      </w:r>
      <w:r>
        <w:rPr>
          <w:color w:val="313B7C"/>
          <w:w w:val="115"/>
        </w:rPr>
        <w:t>Administration, </w:t>
      </w:r>
      <w:r>
        <w:rPr>
          <w:color w:val="1D2870"/>
          <w:spacing w:val="-2"/>
          <w:w w:val="115"/>
          <w:sz w:val="21"/>
        </w:rPr>
        <w:t>19941.</w:t>
      </w:r>
    </w:p>
    <w:p>
      <w:pPr>
        <w:spacing w:after="0" w:line="268" w:lineRule="auto"/>
        <w:rPr>
          <w:sz w:val="21"/>
        </w:rPr>
        <w:sectPr>
          <w:pgSz w:w="12240" w:h="15840"/>
          <w:pgMar w:header="0" w:footer="976" w:top="1320" w:bottom="1140" w:left="600" w:right="880"/>
          <w:cols w:num="2" w:equalWidth="0">
            <w:col w:w="4984" w:space="40"/>
            <w:col w:w="5736"/>
          </w:cols>
        </w:sectPr>
      </w:pPr>
    </w:p>
    <w:p>
      <w:pPr>
        <w:pStyle w:val="BodyText"/>
        <w:spacing w:before="74"/>
        <w:ind w:left="1156"/>
      </w:pPr>
      <w:r>
        <w:rPr>
          <w:color w:val="1D2870"/>
          <w:w w:val="115"/>
        </w:rPr>
        <w:t>Center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16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7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10"/>
          <w:w w:val="115"/>
        </w:rPr>
        <w:t> </w:t>
      </w:r>
      <w:r>
        <w:rPr>
          <w:color w:val="1D2870"/>
          <w:spacing w:val="-2"/>
          <w:w w:val="115"/>
        </w:rPr>
        <w:t>Treatment.</w:t>
      </w:r>
    </w:p>
    <w:p>
      <w:pPr>
        <w:spacing w:line="271" w:lineRule="auto" w:before="34"/>
        <w:ind w:left="1438" w:right="0" w:firstLine="15"/>
        <w:jc w:val="left"/>
        <w:rPr>
          <w:sz w:val="20"/>
        </w:rPr>
      </w:pPr>
      <w:r>
        <w:rPr>
          <w:i/>
          <w:color w:val="1D2870"/>
          <w:w w:val="115"/>
          <w:sz w:val="20"/>
        </w:rPr>
        <w:t>Combining Substance Ahuse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w w:val="115"/>
          <w:sz w:val="20"/>
        </w:rPr>
        <w:t> With Intermediate</w:t>
      </w:r>
      <w:r>
        <w:rPr>
          <w:i/>
          <w:color w:val="1D2870"/>
          <w:w w:val="115"/>
          <w:sz w:val="20"/>
        </w:rPr>
        <w:t> Sanctions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</w:t>
      </w:r>
      <w:r>
        <w:rPr>
          <w:i/>
          <w:color w:val="313B7C"/>
          <w:w w:val="115"/>
          <w:sz w:val="20"/>
        </w:rPr>
        <w:t>Adults</w:t>
      </w:r>
      <w:r>
        <w:rPr>
          <w:i/>
          <w:color w:val="313B7C"/>
          <w:spacing w:val="-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 the </w:t>
      </w:r>
      <w:r>
        <w:rPr>
          <w:i/>
          <w:color w:val="313B7C"/>
          <w:w w:val="115"/>
          <w:sz w:val="20"/>
        </w:rPr>
        <w:t>Criminal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Justice</w:t>
      </w:r>
      <w:r>
        <w:rPr>
          <w:i/>
          <w:color w:val="1D2870"/>
          <w:w w:val="115"/>
          <w:sz w:val="20"/>
        </w:rPr>
        <w:t> System. </w:t>
      </w:r>
      <w:r>
        <w:rPr>
          <w:color w:val="1D2870"/>
          <w:w w:val="115"/>
          <w:sz w:val="20"/>
        </w:rPr>
        <w:t>Treatment Improvement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Protocol (TIP) Series 12.</w:t>
      </w:r>
    </w:p>
    <w:p>
      <w:pPr>
        <w:pStyle w:val="BodyText"/>
        <w:spacing w:line="273" w:lineRule="auto"/>
        <w:ind w:left="1434" w:firstLine="5"/>
      </w:pPr>
      <w:r>
        <w:rPr>
          <w:color w:val="1D2870"/>
          <w:w w:val="115"/>
        </w:rPr>
        <w:t>HHS</w:t>
      </w:r>
      <w:r>
        <w:rPr>
          <w:color w:val="1D2870"/>
          <w:w w:val="115"/>
        </w:rPr>
        <w:t> Publication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No. </w:t>
      </w:r>
      <w:r>
        <w:rPr>
          <w:color w:val="1D2870"/>
          <w:w w:val="115"/>
        </w:rPr>
        <w:t>(SMA) 94-3004. Rockville,</w:t>
      </w:r>
      <w:r>
        <w:rPr>
          <w:color w:val="1D2870"/>
          <w:w w:val="115"/>
        </w:rPr>
        <w:t> MD: Substance Abuse and Mental Health Services </w:t>
      </w:r>
      <w:r>
        <w:rPr>
          <w:color w:val="313B7C"/>
          <w:w w:val="115"/>
        </w:rPr>
        <w:t>Administration, </w:t>
      </w:r>
      <w:r>
        <w:rPr>
          <w:color w:val="1D2870"/>
          <w:spacing w:val="-2"/>
          <w:w w:val="115"/>
        </w:rPr>
        <w:t>1994c.</w:t>
      </w:r>
    </w:p>
    <w:p>
      <w:pPr>
        <w:spacing w:line="266" w:lineRule="auto" w:before="113"/>
        <w:ind w:left="1438" w:right="30" w:hanging="282"/>
        <w:jc w:val="left"/>
        <w:rPr>
          <w:sz w:val="20"/>
        </w:rPr>
      </w:pPr>
      <w:r>
        <w:rPr>
          <w:color w:val="1D2870"/>
          <w:w w:val="115"/>
          <w:sz w:val="20"/>
        </w:rPr>
        <w:t>Center for</w:t>
      </w:r>
      <w:r>
        <w:rPr>
          <w:color w:val="1D2870"/>
          <w:w w:val="115"/>
          <w:sz w:val="20"/>
        </w:rPr>
        <w:t> Substance </w:t>
      </w:r>
      <w:r>
        <w:rPr>
          <w:color w:val="313B7C"/>
          <w:w w:val="115"/>
          <w:sz w:val="20"/>
        </w:rPr>
        <w:t>Abuse </w:t>
      </w:r>
      <w:r>
        <w:rPr>
          <w:color w:val="1D2870"/>
          <w:w w:val="115"/>
          <w:sz w:val="20"/>
        </w:rPr>
        <w:t>Treatment. </w:t>
      </w:r>
      <w:r>
        <w:rPr>
          <w:i/>
          <w:color w:val="1D2870"/>
          <w:w w:val="115"/>
          <w:sz w:val="20"/>
        </w:rPr>
        <w:t>Intensive</w:t>
      </w:r>
      <w:r>
        <w:rPr>
          <w:i/>
          <w:color w:val="1D2870"/>
          <w:w w:val="115"/>
          <w:sz w:val="20"/>
        </w:rPr>
        <w:t> Outpatient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Alcohol and</w:t>
      </w:r>
      <w:r>
        <w:rPr>
          <w:i/>
          <w:color w:val="1D2870"/>
          <w:w w:val="115"/>
          <w:sz w:val="20"/>
        </w:rPr>
        <w:t> Other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 Ahuse.</w:t>
      </w:r>
      <w:r>
        <w:rPr>
          <w:i/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Treatment Improvement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Protocol </w:t>
      </w:r>
      <w:r>
        <w:rPr>
          <w:b/>
          <w:color w:val="1D2870"/>
          <w:w w:val="115"/>
          <w:sz w:val="21"/>
        </w:rPr>
        <w:t>(TIP) </w:t>
      </w:r>
      <w:r>
        <w:rPr>
          <w:color w:val="1D2870"/>
          <w:w w:val="115"/>
          <w:sz w:val="20"/>
        </w:rPr>
        <w:t>Series </w:t>
      </w:r>
      <w:r>
        <w:rPr>
          <w:color w:val="313B7C"/>
          <w:w w:val="115"/>
          <w:sz w:val="20"/>
        </w:rPr>
        <w:t>8.</w:t>
      </w:r>
    </w:p>
    <w:p>
      <w:pPr>
        <w:pStyle w:val="BodyText"/>
        <w:spacing w:line="271" w:lineRule="auto" w:before="9"/>
        <w:ind w:left="1434" w:firstLine="5"/>
      </w:pPr>
      <w:r>
        <w:rPr>
          <w:color w:val="1D2870"/>
          <w:w w:val="115"/>
        </w:rPr>
        <w:t>HHS</w:t>
      </w:r>
      <w:r>
        <w:rPr>
          <w:color w:val="1D2870"/>
          <w:w w:val="115"/>
        </w:rPr>
        <w:t> Publication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No. </w:t>
      </w:r>
      <w:r>
        <w:rPr>
          <w:color w:val="1D2870"/>
          <w:w w:val="115"/>
        </w:rPr>
        <w:t>(SMA) 99-3306. Rockville,</w:t>
      </w:r>
      <w:r>
        <w:rPr>
          <w:color w:val="1D2870"/>
          <w:w w:val="115"/>
        </w:rPr>
        <w:t> MD: Substance </w:t>
      </w:r>
      <w:r>
        <w:rPr>
          <w:color w:val="313B7C"/>
          <w:w w:val="115"/>
        </w:rPr>
        <w:t>Abuse </w:t>
      </w:r>
      <w:r>
        <w:rPr>
          <w:color w:val="1D2870"/>
          <w:w w:val="115"/>
        </w:rPr>
        <w:t>and Mental Health Services </w:t>
      </w:r>
      <w:r>
        <w:rPr>
          <w:color w:val="313B7C"/>
          <w:w w:val="115"/>
        </w:rPr>
        <w:t>Administration, </w:t>
      </w:r>
      <w:r>
        <w:rPr>
          <w:color w:val="1D2870"/>
          <w:spacing w:val="-2"/>
          <w:w w:val="115"/>
        </w:rPr>
        <w:t>1994d.</w:t>
      </w:r>
    </w:p>
    <w:p>
      <w:pPr>
        <w:pStyle w:val="BodyText"/>
        <w:spacing w:before="119"/>
        <w:ind w:left="1156"/>
      </w:pPr>
      <w:r>
        <w:rPr>
          <w:color w:val="1D2870"/>
          <w:w w:val="115"/>
        </w:rPr>
        <w:t>Center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16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7"/>
          <w:w w:val="115"/>
        </w:rPr>
        <w:t> </w:t>
      </w:r>
      <w:r>
        <w:rPr>
          <w:color w:val="1D2870"/>
          <w:w w:val="115"/>
        </w:rPr>
        <w:t>Abuse</w:t>
      </w:r>
      <w:r>
        <w:rPr>
          <w:color w:val="1D2870"/>
          <w:spacing w:val="10"/>
          <w:w w:val="115"/>
        </w:rPr>
        <w:t> </w:t>
      </w:r>
      <w:r>
        <w:rPr>
          <w:color w:val="1D2870"/>
          <w:spacing w:val="-2"/>
          <w:w w:val="115"/>
        </w:rPr>
        <w:t>Treatment.</w:t>
      </w:r>
    </w:p>
    <w:p>
      <w:pPr>
        <w:spacing w:line="273" w:lineRule="auto" w:before="30"/>
        <w:ind w:left="1438" w:right="0" w:firstLine="13"/>
        <w:jc w:val="left"/>
        <w:rPr>
          <w:sz w:val="20"/>
        </w:rPr>
      </w:pPr>
      <w:r>
        <w:rPr>
          <w:i/>
          <w:color w:val="1D2870"/>
          <w:w w:val="115"/>
          <w:sz w:val="20"/>
        </w:rPr>
        <w:t>Screening</w:t>
      </w:r>
      <w:r>
        <w:rPr>
          <w:i/>
          <w:color w:val="1D2870"/>
          <w:spacing w:val="-1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spacing w:val="-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Assessment</w:t>
      </w:r>
      <w:r>
        <w:rPr>
          <w:i/>
          <w:color w:val="1D2870"/>
          <w:spacing w:val="2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</w:t>
      </w:r>
      <w:r>
        <w:rPr>
          <w:i/>
          <w:color w:val="1D2870"/>
          <w:spacing w:val="-1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Alcohol</w:t>
      </w:r>
      <w:r>
        <w:rPr>
          <w:i/>
          <w:color w:val="1D2870"/>
          <w:spacing w:val="-6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w w:val="115"/>
          <w:sz w:val="20"/>
        </w:rPr>
        <w:t> Other Drug Ahuse </w:t>
      </w:r>
      <w:r>
        <w:rPr>
          <w:i/>
          <w:color w:val="313B7C"/>
          <w:w w:val="115"/>
          <w:sz w:val="20"/>
        </w:rPr>
        <w:t>Among </w:t>
      </w:r>
      <w:r>
        <w:rPr>
          <w:i/>
          <w:color w:val="1D2870"/>
          <w:w w:val="115"/>
          <w:sz w:val="20"/>
        </w:rPr>
        <w:t>Adults in</w:t>
      </w:r>
      <w:r>
        <w:rPr>
          <w:i/>
          <w:color w:val="1D2870"/>
          <w:w w:val="115"/>
          <w:sz w:val="20"/>
        </w:rPr>
        <w:t> the Criminal Justice System. </w:t>
      </w:r>
      <w:r>
        <w:rPr>
          <w:color w:val="1D2870"/>
          <w:w w:val="115"/>
          <w:sz w:val="20"/>
        </w:rPr>
        <w:t>Treatment Improvement</w:t>
      </w:r>
      <w:r>
        <w:rPr>
          <w:color w:val="1D2870"/>
          <w:w w:val="115"/>
          <w:sz w:val="20"/>
        </w:rPr>
        <w:t> Protocol (TIP) Series 7.</w:t>
      </w:r>
    </w:p>
    <w:p>
      <w:pPr>
        <w:pStyle w:val="BodyText"/>
        <w:spacing w:line="273" w:lineRule="auto"/>
        <w:ind w:left="1434" w:firstLine="5"/>
      </w:pPr>
      <w:r>
        <w:rPr>
          <w:color w:val="1D2870"/>
          <w:w w:val="115"/>
        </w:rPr>
        <w:t>HHS</w:t>
      </w:r>
      <w:r>
        <w:rPr>
          <w:color w:val="1D2870"/>
          <w:w w:val="115"/>
        </w:rPr>
        <w:t> Publication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No. </w:t>
      </w:r>
      <w:r>
        <w:rPr>
          <w:color w:val="1D2870"/>
          <w:w w:val="115"/>
        </w:rPr>
        <w:t>(SMA) 94-2076. Rockville,</w:t>
      </w:r>
      <w:r>
        <w:rPr>
          <w:color w:val="1D2870"/>
          <w:w w:val="115"/>
        </w:rPr>
        <w:t> MD: Substance </w:t>
      </w:r>
      <w:r>
        <w:rPr>
          <w:color w:val="313B7C"/>
          <w:w w:val="115"/>
        </w:rPr>
        <w:t>Abuse </w:t>
      </w:r>
      <w:r>
        <w:rPr>
          <w:color w:val="1D2870"/>
          <w:w w:val="115"/>
        </w:rPr>
        <w:t>and Mental Health Services Administration, </w:t>
      </w:r>
      <w:r>
        <w:rPr>
          <w:color w:val="1D2870"/>
          <w:spacing w:val="-2"/>
          <w:w w:val="115"/>
        </w:rPr>
        <w:t>1994e.</w:t>
      </w:r>
    </w:p>
    <w:p>
      <w:pPr>
        <w:pStyle w:val="BodyText"/>
        <w:spacing w:before="103"/>
        <w:ind w:left="1156"/>
      </w:pPr>
      <w:r>
        <w:rPr>
          <w:color w:val="1D2870"/>
          <w:w w:val="115"/>
        </w:rPr>
        <w:t>Center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16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7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10"/>
          <w:w w:val="115"/>
        </w:rPr>
        <w:t> </w:t>
      </w:r>
      <w:r>
        <w:rPr>
          <w:color w:val="1D2870"/>
          <w:spacing w:val="-2"/>
          <w:w w:val="115"/>
        </w:rPr>
        <w:t>Treatment.</w:t>
      </w:r>
    </w:p>
    <w:p>
      <w:pPr>
        <w:spacing w:line="266" w:lineRule="auto" w:before="34"/>
        <w:ind w:left="1438" w:right="21" w:firstLine="18"/>
        <w:jc w:val="left"/>
        <w:rPr>
          <w:sz w:val="20"/>
        </w:rPr>
      </w:pPr>
      <w:r>
        <w:rPr>
          <w:i/>
          <w:color w:val="1D2870"/>
          <w:w w:val="115"/>
          <w:sz w:val="20"/>
        </w:rPr>
        <w:t>Simple</w:t>
      </w:r>
      <w:r>
        <w:rPr>
          <w:i/>
          <w:color w:val="1D2870"/>
          <w:w w:val="115"/>
          <w:sz w:val="20"/>
        </w:rPr>
        <w:t> Screening Instruments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</w:t>
      </w:r>
      <w:r>
        <w:rPr>
          <w:i/>
          <w:color w:val="1D2870"/>
          <w:w w:val="115"/>
          <w:sz w:val="20"/>
        </w:rPr>
        <w:t> Outreach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Alcohol and</w:t>
      </w:r>
      <w:r>
        <w:rPr>
          <w:i/>
          <w:color w:val="1D2870"/>
          <w:w w:val="115"/>
          <w:sz w:val="20"/>
        </w:rPr>
        <w:t> Other Drug </w:t>
      </w:r>
      <w:r>
        <w:rPr>
          <w:i/>
          <w:color w:val="313B7C"/>
          <w:w w:val="115"/>
          <w:sz w:val="20"/>
        </w:rPr>
        <w:t>Ahuse and </w:t>
      </w:r>
      <w:r>
        <w:rPr>
          <w:i/>
          <w:color w:val="1D2870"/>
          <w:w w:val="115"/>
          <w:sz w:val="20"/>
        </w:rPr>
        <w:t>Infectious Diseases. </w:t>
      </w:r>
      <w:r>
        <w:rPr>
          <w:color w:val="1D2870"/>
          <w:w w:val="115"/>
          <w:sz w:val="20"/>
        </w:rPr>
        <w:t>Treatment Improvement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Protocol </w:t>
      </w:r>
      <w:r>
        <w:rPr>
          <w:b/>
          <w:color w:val="1D2870"/>
          <w:w w:val="115"/>
          <w:sz w:val="21"/>
        </w:rPr>
        <w:t>(TIP) </w:t>
      </w:r>
      <w:r>
        <w:rPr>
          <w:color w:val="1D2870"/>
          <w:w w:val="115"/>
          <w:sz w:val="20"/>
        </w:rPr>
        <w:t>Series 11.</w:t>
      </w:r>
    </w:p>
    <w:p>
      <w:pPr>
        <w:pStyle w:val="BodyText"/>
        <w:spacing w:line="273" w:lineRule="auto" w:before="5"/>
        <w:ind w:left="1434" w:firstLine="5"/>
      </w:pPr>
      <w:r>
        <w:rPr>
          <w:color w:val="1D2870"/>
          <w:w w:val="115"/>
        </w:rPr>
        <w:t>HHS</w:t>
      </w:r>
      <w:r>
        <w:rPr>
          <w:color w:val="1D2870"/>
          <w:w w:val="115"/>
        </w:rPr>
        <w:t> Publication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No. </w:t>
      </w:r>
      <w:r>
        <w:rPr>
          <w:color w:val="1D2870"/>
          <w:w w:val="115"/>
        </w:rPr>
        <w:t>(SMA) 94-2094. Rockville,</w:t>
      </w:r>
      <w:r>
        <w:rPr>
          <w:color w:val="1D2870"/>
          <w:w w:val="115"/>
        </w:rPr>
        <w:t> MD: Substance </w:t>
      </w:r>
      <w:r>
        <w:rPr>
          <w:color w:val="313B7C"/>
          <w:w w:val="115"/>
        </w:rPr>
        <w:t>Abuse </w:t>
      </w:r>
      <w:r>
        <w:rPr>
          <w:color w:val="1D2870"/>
          <w:w w:val="115"/>
        </w:rPr>
        <w:t>and Mental Health Services </w:t>
      </w:r>
      <w:r>
        <w:rPr>
          <w:color w:val="313B7C"/>
          <w:w w:val="115"/>
        </w:rPr>
        <w:t>Administration, </w:t>
      </w:r>
      <w:r>
        <w:rPr>
          <w:color w:val="1D2870"/>
          <w:spacing w:val="-2"/>
          <w:w w:val="115"/>
        </w:rPr>
        <w:t>1994£.</w:t>
      </w:r>
    </w:p>
    <w:p>
      <w:pPr>
        <w:spacing w:line="266" w:lineRule="auto" w:before="114"/>
        <w:ind w:left="1438" w:right="0" w:hanging="282"/>
        <w:jc w:val="left"/>
        <w:rPr>
          <w:sz w:val="20"/>
        </w:rPr>
      </w:pPr>
      <w:r>
        <w:rPr>
          <w:color w:val="1D2870"/>
          <w:w w:val="115"/>
          <w:sz w:val="20"/>
        </w:rPr>
        <w:t>Center for</w:t>
      </w:r>
      <w:r>
        <w:rPr>
          <w:color w:val="1D2870"/>
          <w:w w:val="115"/>
          <w:sz w:val="20"/>
        </w:rPr>
        <w:t> Substance </w:t>
      </w:r>
      <w:r>
        <w:rPr>
          <w:color w:val="313B7C"/>
          <w:w w:val="115"/>
          <w:sz w:val="20"/>
        </w:rPr>
        <w:t>Abuse </w:t>
      </w:r>
      <w:r>
        <w:rPr>
          <w:color w:val="1D2870"/>
          <w:w w:val="115"/>
          <w:sz w:val="20"/>
        </w:rPr>
        <w:t>Treatment. </w:t>
      </w:r>
      <w:r>
        <w:rPr>
          <w:i/>
          <w:color w:val="313B7C"/>
          <w:w w:val="115"/>
          <w:sz w:val="20"/>
        </w:rPr>
        <w:t>Alcohol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w w:val="115"/>
          <w:sz w:val="20"/>
        </w:rPr>
        <w:t> Other Drug Screening of</w:t>
      </w:r>
      <w:r>
        <w:rPr>
          <w:i/>
          <w:color w:val="1D2870"/>
          <w:w w:val="115"/>
          <w:sz w:val="20"/>
        </w:rPr>
        <w:t> Hospitalized</w:t>
      </w:r>
      <w:r>
        <w:rPr>
          <w:i/>
          <w:color w:val="1D2870"/>
          <w:spacing w:val="3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Trauma</w:t>
      </w:r>
      <w:r>
        <w:rPr>
          <w:i/>
          <w:color w:val="1D2870"/>
          <w:w w:val="115"/>
          <w:sz w:val="20"/>
        </w:rPr>
        <w:t> Patients. </w:t>
      </w:r>
      <w:r>
        <w:rPr>
          <w:color w:val="1D2870"/>
          <w:w w:val="115"/>
          <w:sz w:val="20"/>
        </w:rPr>
        <w:t>Treatment Improvement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Protocol </w:t>
      </w:r>
      <w:r>
        <w:rPr>
          <w:b/>
          <w:color w:val="1D2870"/>
          <w:w w:val="115"/>
          <w:sz w:val="21"/>
        </w:rPr>
        <w:t>(TIP) </w:t>
      </w:r>
      <w:r>
        <w:rPr>
          <w:color w:val="1D2870"/>
          <w:w w:val="115"/>
          <w:sz w:val="20"/>
        </w:rPr>
        <w:t>Series 16.</w:t>
      </w:r>
    </w:p>
    <w:p>
      <w:pPr>
        <w:pStyle w:val="BodyText"/>
        <w:spacing w:line="273" w:lineRule="auto" w:before="4"/>
        <w:ind w:left="1434" w:firstLine="5"/>
      </w:pPr>
      <w:r>
        <w:rPr>
          <w:color w:val="1D2870"/>
          <w:w w:val="115"/>
        </w:rPr>
        <w:t>HHS</w:t>
      </w:r>
      <w:r>
        <w:rPr>
          <w:color w:val="1D2870"/>
          <w:w w:val="115"/>
        </w:rPr>
        <w:t> Publication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No. </w:t>
      </w:r>
      <w:r>
        <w:rPr>
          <w:color w:val="1D2870"/>
          <w:w w:val="115"/>
        </w:rPr>
        <w:t>(SMA) 95-3041. Rockville,</w:t>
      </w:r>
      <w:r>
        <w:rPr>
          <w:color w:val="1D2870"/>
          <w:w w:val="115"/>
        </w:rPr>
        <w:t> MD: Substance </w:t>
      </w:r>
      <w:r>
        <w:rPr>
          <w:color w:val="313B7C"/>
          <w:w w:val="115"/>
        </w:rPr>
        <w:t>Abuse and </w:t>
      </w:r>
      <w:r>
        <w:rPr>
          <w:color w:val="1D2870"/>
          <w:w w:val="115"/>
        </w:rPr>
        <w:t>Mental Health Services </w:t>
      </w:r>
      <w:r>
        <w:rPr>
          <w:color w:val="313B7C"/>
          <w:w w:val="115"/>
        </w:rPr>
        <w:t>Administration, </w:t>
      </w:r>
      <w:r>
        <w:rPr>
          <w:color w:val="1D2870"/>
          <w:spacing w:val="-2"/>
          <w:w w:val="115"/>
        </w:rPr>
        <w:t>1995a.</w:t>
      </w:r>
    </w:p>
    <w:p>
      <w:pPr>
        <w:spacing w:line="271" w:lineRule="auto" w:before="74"/>
        <w:ind w:left="589" w:right="739" w:hanging="282"/>
        <w:jc w:val="left"/>
        <w:rPr>
          <w:sz w:val="20"/>
        </w:rPr>
      </w:pPr>
      <w:r>
        <w:rPr/>
        <w:br w:type="column"/>
      </w:r>
      <w:r>
        <w:rPr>
          <w:color w:val="1D2870"/>
          <w:w w:val="115"/>
          <w:sz w:val="20"/>
        </w:rPr>
        <w:t>Center for Substance </w:t>
      </w:r>
      <w:r>
        <w:rPr>
          <w:color w:val="313B7C"/>
          <w:w w:val="115"/>
          <w:sz w:val="20"/>
        </w:rPr>
        <w:t>Abuse </w:t>
      </w:r>
      <w:r>
        <w:rPr>
          <w:color w:val="1D2870"/>
          <w:w w:val="115"/>
          <w:sz w:val="20"/>
        </w:rPr>
        <w:t>Treatment. </w:t>
      </w:r>
      <w:r>
        <w:rPr>
          <w:i/>
          <w:color w:val="1D2870"/>
          <w:w w:val="115"/>
          <w:sz w:val="20"/>
        </w:rPr>
        <w:t>Combining Alcolwl and</w:t>
      </w:r>
      <w:r>
        <w:rPr>
          <w:i/>
          <w:color w:val="1D2870"/>
          <w:w w:val="115"/>
          <w:sz w:val="20"/>
        </w:rPr>
        <w:t> Other Drug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spacing w:val="19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with </w:t>
      </w:r>
      <w:r>
        <w:rPr>
          <w:i/>
          <w:color w:val="1D2870"/>
          <w:w w:val="115"/>
          <w:sz w:val="20"/>
        </w:rPr>
        <w:t>Diversion</w:t>
      </w:r>
      <w:r>
        <w:rPr>
          <w:i/>
          <w:color w:val="1D2870"/>
          <w:spacing w:val="3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Juveniles</w:t>
      </w:r>
      <w:r>
        <w:rPr>
          <w:i/>
          <w:color w:val="1D2870"/>
          <w:spacing w:val="-9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in </w:t>
      </w:r>
      <w:r>
        <w:rPr>
          <w:i/>
          <w:color w:val="1D2870"/>
          <w:w w:val="115"/>
          <w:sz w:val="20"/>
        </w:rPr>
        <w:t>the Justice System. </w:t>
      </w:r>
      <w:r>
        <w:rPr>
          <w:color w:val="1D2870"/>
          <w:w w:val="115"/>
          <w:sz w:val="20"/>
        </w:rPr>
        <w:t>Treatment Improvement</w:t>
      </w:r>
      <w:r>
        <w:rPr>
          <w:color w:val="1D2870"/>
          <w:w w:val="115"/>
          <w:sz w:val="20"/>
        </w:rPr>
        <w:t> Protocol (TIP) Series 21.</w:t>
      </w:r>
    </w:p>
    <w:p>
      <w:pPr>
        <w:pStyle w:val="BodyText"/>
        <w:spacing w:line="273" w:lineRule="auto" w:before="3"/>
        <w:ind w:left="585" w:right="851" w:firstLine="5"/>
      </w:pPr>
      <w:r>
        <w:rPr>
          <w:color w:val="1D2870"/>
          <w:w w:val="115"/>
        </w:rPr>
        <w:t>HHS Publication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No. </w:t>
      </w:r>
      <w:r>
        <w:rPr>
          <w:color w:val="1D2870"/>
          <w:w w:val="115"/>
        </w:rPr>
        <w:t>(SMA) 95-3051. Rockville,</w:t>
      </w:r>
      <w:r>
        <w:rPr>
          <w:color w:val="1D2870"/>
          <w:w w:val="115"/>
        </w:rPr>
        <w:t> MD: Substance </w:t>
      </w:r>
      <w:r>
        <w:rPr>
          <w:color w:val="313B7C"/>
          <w:w w:val="115"/>
        </w:rPr>
        <w:t>Abuse </w:t>
      </w:r>
      <w:r>
        <w:rPr>
          <w:color w:val="1D2870"/>
          <w:w w:val="115"/>
        </w:rPr>
        <w:t>and Mental Health Services </w:t>
      </w:r>
      <w:r>
        <w:rPr>
          <w:color w:val="313B7C"/>
          <w:w w:val="115"/>
        </w:rPr>
        <w:t>Administration, </w:t>
      </w:r>
      <w:r>
        <w:rPr>
          <w:color w:val="1D2870"/>
          <w:spacing w:val="-2"/>
          <w:w w:val="115"/>
        </w:rPr>
        <w:t>1995b.</w:t>
      </w:r>
    </w:p>
    <w:p>
      <w:pPr>
        <w:pStyle w:val="BodyText"/>
        <w:spacing w:before="114"/>
        <w:ind w:left="308"/>
      </w:pPr>
      <w:r>
        <w:rPr>
          <w:color w:val="1D2870"/>
          <w:w w:val="115"/>
        </w:rPr>
        <w:t>Center</w:t>
      </w:r>
      <w:r>
        <w:rPr>
          <w:color w:val="1D2870"/>
          <w:spacing w:val="3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12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8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7"/>
          <w:w w:val="115"/>
        </w:rPr>
        <w:t> </w:t>
      </w:r>
      <w:r>
        <w:rPr>
          <w:color w:val="1D2870"/>
          <w:spacing w:val="-2"/>
          <w:w w:val="115"/>
        </w:rPr>
        <w:t>Treatment.</w:t>
      </w:r>
    </w:p>
    <w:p>
      <w:pPr>
        <w:spacing w:line="271" w:lineRule="auto" w:before="30"/>
        <w:ind w:left="585" w:right="851" w:firstLine="19"/>
        <w:jc w:val="left"/>
        <w:rPr>
          <w:sz w:val="20"/>
        </w:rPr>
      </w:pPr>
      <w:r>
        <w:rPr>
          <w:i/>
          <w:color w:val="1D2870"/>
          <w:w w:val="115"/>
          <w:sz w:val="20"/>
        </w:rPr>
        <w:t>Developing State Outcomes </w:t>
      </w:r>
      <w:r>
        <w:rPr>
          <w:i/>
          <w:color w:val="313B7C"/>
          <w:w w:val="115"/>
          <w:sz w:val="20"/>
        </w:rPr>
        <w:t>Monitoring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Systems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Alcohol and</w:t>
      </w:r>
      <w:r>
        <w:rPr>
          <w:i/>
          <w:color w:val="1D2870"/>
          <w:w w:val="115"/>
          <w:sz w:val="20"/>
        </w:rPr>
        <w:t> Other Drug Ahuse</w:t>
      </w:r>
      <w:r>
        <w:rPr>
          <w:i/>
          <w:color w:val="1D2870"/>
          <w:w w:val="115"/>
          <w:sz w:val="20"/>
        </w:rPr>
        <w:t> Treatment. </w:t>
      </w:r>
      <w:r>
        <w:rPr>
          <w:color w:val="1D2870"/>
          <w:w w:val="115"/>
          <w:sz w:val="20"/>
        </w:rPr>
        <w:t>Treatment Improvement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Protocol (TIP) Series 14. HHS Publication</w:t>
      </w:r>
      <w:r>
        <w:rPr>
          <w:color w:val="1D2870"/>
          <w:w w:val="115"/>
          <w:sz w:val="20"/>
        </w:rPr>
        <w:t> </w:t>
      </w:r>
      <w:r>
        <w:rPr>
          <w:color w:val="313B7C"/>
          <w:w w:val="115"/>
          <w:sz w:val="20"/>
        </w:rPr>
        <w:t>No. </w:t>
      </w:r>
      <w:r>
        <w:rPr>
          <w:color w:val="1D2870"/>
          <w:w w:val="115"/>
          <w:sz w:val="20"/>
        </w:rPr>
        <w:t>(SMA) 95-3031. Rockville,</w:t>
      </w:r>
      <w:r>
        <w:rPr>
          <w:color w:val="1D2870"/>
          <w:w w:val="115"/>
          <w:sz w:val="20"/>
        </w:rPr>
        <w:t> MD: Substance </w:t>
      </w:r>
      <w:r>
        <w:rPr>
          <w:color w:val="313B7C"/>
          <w:w w:val="115"/>
          <w:sz w:val="20"/>
        </w:rPr>
        <w:t>Abuse </w:t>
      </w:r>
      <w:r>
        <w:rPr>
          <w:color w:val="1D2870"/>
          <w:w w:val="115"/>
          <w:sz w:val="20"/>
        </w:rPr>
        <w:t>and </w:t>
      </w:r>
      <w:r>
        <w:rPr>
          <w:color w:val="313B7C"/>
          <w:w w:val="115"/>
          <w:sz w:val="20"/>
        </w:rPr>
        <w:t>Mental </w:t>
      </w:r>
      <w:r>
        <w:rPr>
          <w:color w:val="1D2870"/>
          <w:w w:val="115"/>
          <w:sz w:val="20"/>
        </w:rPr>
        <w:t>Health Services </w:t>
      </w:r>
      <w:r>
        <w:rPr>
          <w:color w:val="313B7C"/>
          <w:w w:val="115"/>
          <w:sz w:val="20"/>
        </w:rPr>
        <w:t>Administration, </w:t>
      </w:r>
      <w:r>
        <w:rPr>
          <w:color w:val="1D2870"/>
          <w:spacing w:val="-2"/>
          <w:w w:val="115"/>
          <w:sz w:val="20"/>
        </w:rPr>
        <w:t>1995c.</w:t>
      </w:r>
    </w:p>
    <w:p>
      <w:pPr>
        <w:pStyle w:val="BodyText"/>
        <w:spacing w:before="122"/>
        <w:ind w:left="308"/>
      </w:pPr>
      <w:r>
        <w:rPr>
          <w:color w:val="1D2870"/>
          <w:w w:val="115"/>
        </w:rPr>
        <w:t>Center for</w:t>
      </w:r>
      <w:r>
        <w:rPr>
          <w:color w:val="1D2870"/>
          <w:spacing w:val="11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7"/>
          <w:w w:val="115"/>
        </w:rPr>
        <w:t> </w:t>
      </w:r>
      <w:r>
        <w:rPr>
          <w:color w:val="1D2870"/>
          <w:w w:val="115"/>
        </w:rPr>
        <w:t>Abuse</w:t>
      </w:r>
      <w:r>
        <w:rPr>
          <w:color w:val="1D2870"/>
          <w:spacing w:val="10"/>
          <w:w w:val="115"/>
        </w:rPr>
        <w:t> </w:t>
      </w:r>
      <w:r>
        <w:rPr>
          <w:color w:val="1D2870"/>
          <w:spacing w:val="-2"/>
          <w:w w:val="115"/>
        </w:rPr>
        <w:t>Treatment.</w:t>
      </w:r>
    </w:p>
    <w:p>
      <w:pPr>
        <w:spacing w:line="271" w:lineRule="auto" w:before="30"/>
        <w:ind w:left="591" w:right="694" w:firstLine="14"/>
        <w:jc w:val="left"/>
        <w:rPr>
          <w:sz w:val="20"/>
        </w:rPr>
      </w:pPr>
      <w:r>
        <w:rPr>
          <w:i/>
          <w:color w:val="1D2870"/>
          <w:w w:val="115"/>
          <w:sz w:val="20"/>
        </w:rPr>
        <w:t>Detoxification From Alcohol and</w:t>
      </w:r>
      <w:r>
        <w:rPr>
          <w:i/>
          <w:color w:val="1D2870"/>
          <w:w w:val="115"/>
          <w:sz w:val="20"/>
        </w:rPr>
        <w:t> Other</w:t>
      </w:r>
      <w:r>
        <w:rPr>
          <w:i/>
          <w:color w:val="1D2870"/>
          <w:w w:val="115"/>
          <w:sz w:val="20"/>
        </w:rPr>
        <w:t> Drugs. </w:t>
      </w:r>
      <w:r>
        <w:rPr>
          <w:color w:val="1D2870"/>
          <w:w w:val="115"/>
          <w:sz w:val="20"/>
        </w:rPr>
        <w:t>Treatment</w:t>
      </w:r>
      <w:r>
        <w:rPr>
          <w:color w:val="1D2870"/>
          <w:w w:val="115"/>
          <w:sz w:val="20"/>
        </w:rPr>
        <w:t> Improvement</w:t>
      </w:r>
      <w:r>
        <w:rPr>
          <w:color w:val="1D2870"/>
          <w:w w:val="115"/>
          <w:sz w:val="20"/>
        </w:rPr>
        <w:t> Protocol </w:t>
      </w:r>
      <w:r>
        <w:rPr>
          <w:color w:val="313B7C"/>
          <w:w w:val="115"/>
          <w:sz w:val="20"/>
        </w:rPr>
        <w:t>(TIP) </w:t>
      </w:r>
      <w:r>
        <w:rPr>
          <w:color w:val="1D2870"/>
          <w:w w:val="115"/>
          <w:sz w:val="20"/>
        </w:rPr>
        <w:t>Series 19.</w:t>
      </w:r>
      <w:r>
        <w:rPr>
          <w:color w:val="1D2870"/>
          <w:w w:val="115"/>
          <w:sz w:val="20"/>
        </w:rPr>
        <w:t> HHS Publication</w:t>
      </w:r>
      <w:r>
        <w:rPr>
          <w:color w:val="1D2870"/>
          <w:w w:val="115"/>
          <w:sz w:val="20"/>
        </w:rPr>
        <w:t> </w:t>
      </w:r>
      <w:r>
        <w:rPr>
          <w:color w:val="313B7C"/>
          <w:w w:val="115"/>
          <w:sz w:val="20"/>
        </w:rPr>
        <w:t>No. </w:t>
      </w:r>
      <w:r>
        <w:rPr>
          <w:color w:val="1D2870"/>
          <w:w w:val="115"/>
          <w:sz w:val="20"/>
        </w:rPr>
        <w:t>(SMA)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95-3046.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Rockville,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313B7C"/>
          <w:w w:val="115"/>
          <w:sz w:val="20"/>
        </w:rPr>
        <w:t>MD:</w:t>
      </w:r>
      <w:r>
        <w:rPr>
          <w:color w:val="313B7C"/>
          <w:spacing w:val="-11"/>
          <w:w w:val="115"/>
          <w:sz w:val="20"/>
        </w:rPr>
        <w:t> </w:t>
      </w:r>
      <w:r>
        <w:rPr>
          <w:color w:val="1D2870"/>
          <w:w w:val="115"/>
          <w:sz w:val="20"/>
        </w:rPr>
        <w:t>Center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for Substance </w:t>
      </w:r>
      <w:r>
        <w:rPr>
          <w:color w:val="313B7C"/>
          <w:w w:val="115"/>
          <w:sz w:val="20"/>
        </w:rPr>
        <w:t>Abuse </w:t>
      </w:r>
      <w:r>
        <w:rPr>
          <w:color w:val="1D2870"/>
          <w:w w:val="115"/>
          <w:sz w:val="20"/>
        </w:rPr>
        <w:t>Treatment, 1995d.</w:t>
      </w:r>
    </w:p>
    <w:p>
      <w:pPr>
        <w:pStyle w:val="BodyText"/>
        <w:spacing w:before="123"/>
        <w:ind w:left="308"/>
      </w:pPr>
      <w:r>
        <w:rPr>
          <w:color w:val="1D2870"/>
          <w:w w:val="115"/>
        </w:rPr>
        <w:t>Center</w:t>
      </w:r>
      <w:r>
        <w:rPr>
          <w:color w:val="1D2870"/>
          <w:spacing w:val="3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12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8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7"/>
          <w:w w:val="115"/>
        </w:rPr>
        <w:t> </w:t>
      </w:r>
      <w:r>
        <w:rPr>
          <w:color w:val="1D2870"/>
          <w:spacing w:val="-2"/>
          <w:w w:val="115"/>
        </w:rPr>
        <w:t>Treatment.</w:t>
      </w:r>
    </w:p>
    <w:p>
      <w:pPr>
        <w:spacing w:line="271" w:lineRule="auto" w:before="29"/>
        <w:ind w:left="591" w:right="659" w:firstLine="9"/>
        <w:jc w:val="left"/>
        <w:rPr>
          <w:sz w:val="20"/>
        </w:rPr>
      </w:pPr>
      <w:r>
        <w:rPr>
          <w:i/>
          <w:color w:val="1D2870"/>
          <w:w w:val="115"/>
          <w:sz w:val="20"/>
        </w:rPr>
        <w:t>LAAM in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w w:val="115"/>
          <w:sz w:val="20"/>
        </w:rPr>
        <w:t> of Opiate</w:t>
      </w:r>
      <w:r>
        <w:rPr>
          <w:i/>
          <w:color w:val="1D2870"/>
          <w:w w:val="115"/>
          <w:sz w:val="20"/>
        </w:rPr>
        <w:t> Addiction. </w:t>
      </w:r>
      <w:r>
        <w:rPr>
          <w:color w:val="1D2870"/>
          <w:w w:val="115"/>
          <w:sz w:val="20"/>
        </w:rPr>
        <w:t>Treatment</w:t>
      </w:r>
      <w:r>
        <w:rPr>
          <w:color w:val="1D2870"/>
          <w:w w:val="115"/>
          <w:sz w:val="20"/>
        </w:rPr>
        <w:t> Improvement Protocol (TIP) Series 22. HHS Publication </w:t>
      </w:r>
      <w:r>
        <w:rPr>
          <w:color w:val="313B7C"/>
          <w:w w:val="115"/>
          <w:sz w:val="20"/>
        </w:rPr>
        <w:t>No.</w:t>
      </w:r>
      <w:r>
        <w:rPr>
          <w:color w:val="313B7C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(SMA) 95-3052.</w:t>
      </w:r>
      <w:r>
        <w:rPr>
          <w:color w:val="1D2870"/>
          <w:w w:val="115"/>
          <w:sz w:val="20"/>
        </w:rPr>
        <w:t> Rockville,</w:t>
      </w:r>
      <w:r>
        <w:rPr>
          <w:color w:val="1D2870"/>
          <w:w w:val="115"/>
          <w:sz w:val="20"/>
        </w:rPr>
        <w:t> MD: Substance </w:t>
      </w:r>
      <w:r>
        <w:rPr>
          <w:color w:val="313B7C"/>
          <w:w w:val="115"/>
          <w:sz w:val="20"/>
        </w:rPr>
        <w:t>Abuse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313B7C"/>
          <w:w w:val="115"/>
          <w:sz w:val="20"/>
        </w:rPr>
        <w:t>Mental </w:t>
      </w:r>
      <w:r>
        <w:rPr>
          <w:color w:val="1D2870"/>
          <w:w w:val="115"/>
          <w:sz w:val="20"/>
        </w:rPr>
        <w:t>Health Services </w:t>
      </w:r>
      <w:r>
        <w:rPr>
          <w:color w:val="313B7C"/>
          <w:w w:val="115"/>
          <w:sz w:val="20"/>
        </w:rPr>
        <w:t>Administration, </w:t>
      </w:r>
      <w:r>
        <w:rPr>
          <w:color w:val="1D2870"/>
          <w:w w:val="115"/>
          <w:sz w:val="20"/>
        </w:rPr>
        <w:t>1995e.</w:t>
      </w:r>
    </w:p>
    <w:p>
      <w:pPr>
        <w:pStyle w:val="BodyText"/>
        <w:spacing w:before="123"/>
        <w:ind w:left="308"/>
      </w:pPr>
      <w:r>
        <w:rPr>
          <w:color w:val="1D2870"/>
          <w:w w:val="115"/>
        </w:rPr>
        <w:t>Center</w:t>
      </w:r>
      <w:r>
        <w:rPr>
          <w:color w:val="1D2870"/>
          <w:spacing w:val="3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12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8"/>
          <w:w w:val="115"/>
        </w:rPr>
        <w:t> </w:t>
      </w:r>
      <w:r>
        <w:rPr>
          <w:color w:val="1D2870"/>
          <w:w w:val="115"/>
        </w:rPr>
        <w:t>Abuse</w:t>
      </w:r>
      <w:r>
        <w:rPr>
          <w:color w:val="1D2870"/>
          <w:spacing w:val="7"/>
          <w:w w:val="115"/>
        </w:rPr>
        <w:t> </w:t>
      </w:r>
      <w:r>
        <w:rPr>
          <w:color w:val="1D2870"/>
          <w:spacing w:val="-2"/>
          <w:w w:val="115"/>
        </w:rPr>
        <w:t>Treatment.</w:t>
      </w:r>
    </w:p>
    <w:p>
      <w:pPr>
        <w:spacing w:line="273" w:lineRule="auto" w:before="29"/>
        <w:ind w:left="589" w:right="851" w:firstLine="4"/>
        <w:jc w:val="left"/>
        <w:rPr>
          <w:sz w:val="20"/>
        </w:rPr>
      </w:pPr>
      <w:r>
        <w:rPr>
          <w:i/>
          <w:color w:val="1D2870"/>
          <w:w w:val="115"/>
          <w:sz w:val="20"/>
        </w:rPr>
        <w:t>Matching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spacing w:val="28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to Patient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Needs</w:t>
      </w:r>
      <w:r>
        <w:rPr>
          <w:i/>
          <w:color w:val="313B7C"/>
          <w:spacing w:val="-6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</w:t>
      </w:r>
      <w:r>
        <w:rPr>
          <w:i/>
          <w:color w:val="1D2870"/>
          <w:w w:val="115"/>
          <w:sz w:val="20"/>
        </w:rPr>
        <w:t> Opioid</w:t>
      </w:r>
      <w:r>
        <w:rPr>
          <w:i/>
          <w:color w:val="1D2870"/>
          <w:w w:val="115"/>
          <w:sz w:val="20"/>
        </w:rPr>
        <w:t> Substitution</w:t>
      </w:r>
      <w:r>
        <w:rPr>
          <w:i/>
          <w:color w:val="1D2870"/>
          <w:w w:val="115"/>
          <w:sz w:val="20"/>
        </w:rPr>
        <w:t> Therapy. </w:t>
      </w:r>
      <w:r>
        <w:rPr>
          <w:color w:val="1D2870"/>
          <w:w w:val="115"/>
          <w:sz w:val="20"/>
        </w:rPr>
        <w:t>Treatment Improvement</w:t>
      </w:r>
      <w:r>
        <w:rPr>
          <w:color w:val="1D2870"/>
          <w:w w:val="115"/>
          <w:sz w:val="20"/>
        </w:rPr>
        <w:t> Protocol (TIP) Series 20. HHS Publication</w:t>
      </w:r>
      <w:r>
        <w:rPr>
          <w:color w:val="1D2870"/>
          <w:w w:val="115"/>
          <w:sz w:val="20"/>
        </w:rPr>
        <w:t> </w:t>
      </w:r>
      <w:r>
        <w:rPr>
          <w:color w:val="313B7C"/>
          <w:w w:val="115"/>
          <w:sz w:val="20"/>
        </w:rPr>
        <w:t>No. </w:t>
      </w:r>
      <w:r>
        <w:rPr>
          <w:color w:val="1D2870"/>
          <w:w w:val="115"/>
          <w:sz w:val="20"/>
        </w:rPr>
        <w:t>(SMA) 95-3049.</w:t>
      </w:r>
    </w:p>
    <w:p>
      <w:pPr>
        <w:pStyle w:val="BodyText"/>
        <w:spacing w:line="228" w:lineRule="exact"/>
        <w:ind w:left="596"/>
      </w:pPr>
      <w:r>
        <w:rPr>
          <w:color w:val="1D2870"/>
          <w:w w:val="110"/>
        </w:rPr>
        <w:t>Rockville,</w:t>
      </w:r>
      <w:r>
        <w:rPr>
          <w:color w:val="1D2870"/>
          <w:spacing w:val="12"/>
          <w:w w:val="110"/>
        </w:rPr>
        <w:t> </w:t>
      </w:r>
      <w:r>
        <w:rPr>
          <w:b/>
          <w:color w:val="1D2870"/>
          <w:w w:val="110"/>
          <w:sz w:val="22"/>
        </w:rPr>
        <w:t>MD:</w:t>
      </w:r>
      <w:r>
        <w:rPr>
          <w:b/>
          <w:color w:val="1D2870"/>
          <w:spacing w:val="11"/>
          <w:w w:val="110"/>
          <w:sz w:val="22"/>
        </w:rPr>
        <w:t> </w:t>
      </w:r>
      <w:r>
        <w:rPr>
          <w:color w:val="1D2870"/>
          <w:w w:val="110"/>
        </w:rPr>
        <w:t>Substance</w:t>
      </w:r>
      <w:r>
        <w:rPr>
          <w:color w:val="1D2870"/>
          <w:spacing w:val="7"/>
          <w:w w:val="110"/>
        </w:rPr>
        <w:t> </w:t>
      </w:r>
      <w:r>
        <w:rPr>
          <w:color w:val="313B7C"/>
          <w:w w:val="110"/>
        </w:rPr>
        <w:t>Abuse</w:t>
      </w:r>
      <w:r>
        <w:rPr>
          <w:color w:val="313B7C"/>
          <w:spacing w:val="9"/>
          <w:w w:val="110"/>
        </w:rPr>
        <w:t> </w:t>
      </w:r>
      <w:r>
        <w:rPr>
          <w:color w:val="313B7C"/>
          <w:spacing w:val="-5"/>
          <w:w w:val="110"/>
        </w:rPr>
        <w:t>and</w:t>
      </w:r>
    </w:p>
    <w:p>
      <w:pPr>
        <w:pStyle w:val="BodyText"/>
        <w:spacing w:line="276" w:lineRule="auto" w:before="26"/>
        <w:ind w:left="585" w:right="851" w:firstLine="5"/>
      </w:pPr>
      <w:r>
        <w:rPr>
          <w:color w:val="1D2870"/>
          <w:w w:val="115"/>
        </w:rPr>
        <w:t>Mental Health Services Administration, </w:t>
      </w:r>
      <w:r>
        <w:rPr>
          <w:color w:val="1D2870"/>
          <w:spacing w:val="-2"/>
          <w:w w:val="115"/>
        </w:rPr>
        <w:t>1995f.</w:t>
      </w:r>
    </w:p>
    <w:p>
      <w:pPr>
        <w:spacing w:after="0" w:line="276" w:lineRule="auto"/>
        <w:sectPr>
          <w:pgSz w:w="12240" w:h="15840"/>
          <w:pgMar w:header="0" w:footer="959" w:top="1320" w:bottom="1160" w:left="600" w:right="880"/>
          <w:cols w:num="2" w:equalWidth="0">
            <w:col w:w="5439" w:space="40"/>
            <w:col w:w="5281"/>
          </w:cols>
        </w:sectPr>
      </w:pPr>
    </w:p>
    <w:p>
      <w:pPr>
        <w:spacing w:line="271" w:lineRule="auto" w:before="74"/>
        <w:ind w:left="963" w:right="147" w:hanging="278"/>
        <w:jc w:val="left"/>
        <w:rPr>
          <w:sz w:val="20"/>
        </w:rPr>
      </w:pPr>
      <w:r>
        <w:rPr>
          <w:color w:val="1F2A70"/>
          <w:w w:val="115"/>
          <w:sz w:val="20"/>
        </w:rPr>
        <w:t>Center for</w:t>
      </w:r>
      <w:r>
        <w:rPr>
          <w:color w:val="1F2A70"/>
          <w:w w:val="115"/>
          <w:sz w:val="20"/>
        </w:rPr>
        <w:t> Substance </w:t>
      </w:r>
      <w:r>
        <w:rPr>
          <w:color w:val="2F3A7C"/>
          <w:w w:val="115"/>
          <w:sz w:val="20"/>
        </w:rPr>
        <w:t>Abuse </w:t>
      </w:r>
      <w:r>
        <w:rPr>
          <w:color w:val="1F2A70"/>
          <w:w w:val="115"/>
          <w:sz w:val="20"/>
        </w:rPr>
        <w:t>Treatment. </w:t>
      </w:r>
      <w:r>
        <w:rPr>
          <w:i/>
          <w:color w:val="1F2A70"/>
          <w:w w:val="115"/>
          <w:sz w:val="20"/>
        </w:rPr>
        <w:t>Planning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Alcolwl and</w:t>
      </w:r>
      <w:r>
        <w:rPr>
          <w:i/>
          <w:color w:val="1F2A70"/>
          <w:w w:val="115"/>
          <w:sz w:val="20"/>
        </w:rPr>
        <w:t> Other Drug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Abuse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</w:t>
      </w:r>
      <w:r>
        <w:rPr>
          <w:i/>
          <w:color w:val="2F3A7C"/>
          <w:w w:val="115"/>
          <w:sz w:val="20"/>
        </w:rPr>
        <w:t>Adults in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 Criminal Justice System.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(TIP) Series 17. HHS Publication</w:t>
      </w:r>
      <w:r>
        <w:rPr>
          <w:color w:val="1F2A70"/>
          <w:w w:val="115"/>
          <w:sz w:val="20"/>
        </w:rPr>
        <w:t> </w:t>
      </w:r>
      <w:r>
        <w:rPr>
          <w:color w:val="2F3A7C"/>
          <w:w w:val="115"/>
          <w:sz w:val="20"/>
        </w:rPr>
        <w:t>No. </w:t>
      </w:r>
      <w:r>
        <w:rPr>
          <w:color w:val="1F2A70"/>
          <w:w w:val="115"/>
          <w:sz w:val="20"/>
        </w:rPr>
        <w:t>(SMA) 95-3039. Rockville, MD: Substance Abuse</w:t>
      </w:r>
      <w:r>
        <w:rPr>
          <w:color w:val="1F2A70"/>
          <w:w w:val="115"/>
          <w:sz w:val="20"/>
        </w:rPr>
        <w:t> and Mental Health Services Administration, </w:t>
      </w:r>
      <w:r>
        <w:rPr>
          <w:color w:val="1F2A70"/>
          <w:spacing w:val="-2"/>
          <w:w w:val="115"/>
          <w:sz w:val="20"/>
        </w:rPr>
        <w:t>1995g.</w:t>
      </w:r>
    </w:p>
    <w:p>
      <w:pPr>
        <w:spacing w:line="268" w:lineRule="auto" w:before="127"/>
        <w:ind w:left="971" w:right="0" w:hanging="287"/>
        <w:jc w:val="left"/>
        <w:rPr>
          <w:sz w:val="20"/>
        </w:rPr>
      </w:pPr>
      <w:r>
        <w:rPr>
          <w:color w:val="1F2A70"/>
          <w:w w:val="115"/>
          <w:sz w:val="20"/>
        </w:rPr>
        <w:t>Center for</w:t>
      </w:r>
      <w:r>
        <w:rPr>
          <w:color w:val="1F2A70"/>
          <w:w w:val="115"/>
          <w:sz w:val="20"/>
        </w:rPr>
        <w:t> Substance </w:t>
      </w:r>
      <w:r>
        <w:rPr>
          <w:color w:val="2F3A7C"/>
          <w:w w:val="115"/>
          <w:sz w:val="20"/>
        </w:rPr>
        <w:t>Abuse </w:t>
      </w:r>
      <w:r>
        <w:rPr>
          <w:color w:val="1F2A70"/>
          <w:w w:val="115"/>
          <w:sz w:val="20"/>
        </w:rPr>
        <w:t>Treatment.</w:t>
      </w:r>
      <w:r>
        <w:rPr>
          <w:color w:val="1F2A70"/>
          <w:spacing w:val="3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Tlie</w:t>
      </w:r>
      <w:r>
        <w:rPr>
          <w:i/>
          <w:color w:val="1F2A70"/>
          <w:w w:val="115"/>
          <w:sz w:val="20"/>
        </w:rPr>
        <w:t> Role and</w:t>
      </w:r>
      <w:r>
        <w:rPr>
          <w:i/>
          <w:color w:val="1F2A70"/>
          <w:w w:val="115"/>
          <w:sz w:val="20"/>
        </w:rPr>
        <w:t> Current</w:t>
      </w:r>
      <w:r>
        <w:rPr>
          <w:i/>
          <w:color w:val="1F2A70"/>
          <w:w w:val="115"/>
          <w:sz w:val="20"/>
        </w:rPr>
        <w:t> Status of</w:t>
      </w:r>
      <w:r>
        <w:rPr>
          <w:i/>
          <w:color w:val="1F2A70"/>
          <w:w w:val="115"/>
          <w:sz w:val="20"/>
        </w:rPr>
        <w:t> Patient Placement</w:t>
      </w:r>
      <w:r>
        <w:rPr>
          <w:i/>
          <w:color w:val="1F2A70"/>
          <w:w w:val="115"/>
          <w:sz w:val="20"/>
        </w:rPr>
        <w:t> Criteria in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tlie Treatment</w:t>
      </w:r>
      <w:r>
        <w:rPr>
          <w:i/>
          <w:color w:val="1F2A70"/>
          <w:w w:val="115"/>
          <w:sz w:val="20"/>
        </w:rPr>
        <w:t> of Substance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Use </w:t>
      </w:r>
      <w:r>
        <w:rPr>
          <w:i/>
          <w:color w:val="1F2A70"/>
          <w:w w:val="115"/>
          <w:sz w:val="20"/>
        </w:rPr>
        <w:t>Disorders.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</w:t>
      </w:r>
      <w:r>
        <w:rPr>
          <w:b/>
          <w:color w:val="1F2A70"/>
          <w:w w:val="115"/>
          <w:sz w:val="21"/>
        </w:rPr>
        <w:t>(TIP) </w:t>
      </w:r>
      <w:r>
        <w:rPr>
          <w:color w:val="1F2A70"/>
          <w:w w:val="115"/>
          <w:sz w:val="20"/>
        </w:rPr>
        <w:t>Series 13.</w:t>
      </w:r>
    </w:p>
    <w:p>
      <w:pPr>
        <w:pStyle w:val="BodyText"/>
        <w:spacing w:line="271" w:lineRule="auto" w:before="1"/>
        <w:ind w:left="963" w:right="147" w:firstLine="10"/>
      </w:pPr>
      <w:r>
        <w:rPr>
          <w:color w:val="1F2A70"/>
          <w:w w:val="115"/>
        </w:rPr>
        <w:t>HHS Publication</w:t>
      </w:r>
      <w:r>
        <w:rPr>
          <w:color w:val="1F2A70"/>
          <w:w w:val="115"/>
        </w:rPr>
        <w:t> </w:t>
      </w:r>
      <w:r>
        <w:rPr>
          <w:color w:val="2F3A7C"/>
          <w:w w:val="115"/>
        </w:rPr>
        <w:t>No. </w:t>
      </w:r>
      <w:r>
        <w:rPr>
          <w:color w:val="1F2A70"/>
          <w:w w:val="115"/>
        </w:rPr>
        <w:t>(SMA) 95-3021. Rockville, </w:t>
      </w:r>
      <w:r>
        <w:rPr>
          <w:rFonts w:ascii="Arial"/>
          <w:b/>
          <w:color w:val="1F2A70"/>
          <w:w w:val="115"/>
        </w:rPr>
        <w:t>MD: </w:t>
      </w:r>
      <w:r>
        <w:rPr>
          <w:color w:val="1F2A70"/>
          <w:w w:val="115"/>
        </w:rPr>
        <w:t>Substance Abuse </w:t>
      </w:r>
      <w:r>
        <w:rPr>
          <w:color w:val="2F3A7C"/>
          <w:w w:val="115"/>
        </w:rPr>
        <w:t>and </w:t>
      </w:r>
      <w:r>
        <w:rPr>
          <w:color w:val="1F2A70"/>
          <w:w w:val="115"/>
        </w:rPr>
        <w:t>Mental </w:t>
      </w:r>
      <w:r>
        <w:rPr>
          <w:color w:val="2F3A7C"/>
          <w:w w:val="115"/>
        </w:rPr>
        <w:t>Health </w:t>
      </w:r>
      <w:r>
        <w:rPr>
          <w:color w:val="1F2A70"/>
          <w:w w:val="115"/>
        </w:rPr>
        <w:t>Services </w:t>
      </w:r>
      <w:r>
        <w:rPr>
          <w:color w:val="2F3A7C"/>
          <w:w w:val="115"/>
        </w:rPr>
        <w:t>Administration, </w:t>
      </w:r>
      <w:r>
        <w:rPr>
          <w:color w:val="1F2A70"/>
          <w:spacing w:val="-2"/>
          <w:w w:val="115"/>
        </w:rPr>
        <w:t>199511.</w:t>
      </w:r>
    </w:p>
    <w:p>
      <w:pPr>
        <w:spacing w:line="268" w:lineRule="auto" w:before="118"/>
        <w:ind w:left="971" w:right="0" w:hanging="287"/>
        <w:jc w:val="left"/>
        <w:rPr>
          <w:sz w:val="20"/>
        </w:rPr>
      </w:pPr>
      <w:r>
        <w:rPr>
          <w:color w:val="1F2A70"/>
          <w:w w:val="115"/>
          <w:sz w:val="20"/>
        </w:rPr>
        <w:t>Center for</w:t>
      </w:r>
      <w:r>
        <w:rPr>
          <w:color w:val="1F2A70"/>
          <w:w w:val="115"/>
          <w:sz w:val="20"/>
        </w:rPr>
        <w:t> Substance Abuse Treatment.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Tuberculosis</w:t>
      </w:r>
      <w:r>
        <w:rPr>
          <w:i/>
          <w:color w:val="1F2A70"/>
          <w:spacing w:val="-2"/>
          <w:w w:val="115"/>
          <w:sz w:val="20"/>
        </w:rPr>
        <w:t> Epidemic:</w:t>
      </w:r>
      <w:r>
        <w:rPr>
          <w:i/>
          <w:color w:val="1F2A70"/>
          <w:spacing w:val="-5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Legal</w:t>
      </w:r>
      <w:r>
        <w:rPr>
          <w:i/>
          <w:color w:val="1F2A70"/>
          <w:spacing w:val="-7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and</w:t>
      </w:r>
      <w:r>
        <w:rPr>
          <w:i/>
          <w:color w:val="1F2A70"/>
          <w:spacing w:val="17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Etl1ical </w:t>
      </w:r>
      <w:r>
        <w:rPr>
          <w:i/>
          <w:color w:val="1F2A70"/>
          <w:w w:val="115"/>
          <w:sz w:val="20"/>
        </w:rPr>
        <w:t>Issues</w:t>
      </w:r>
      <w:r>
        <w:rPr>
          <w:i/>
          <w:color w:val="1F2A70"/>
          <w:spacing w:val="3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Alcolwl and</w:t>
      </w:r>
      <w:r>
        <w:rPr>
          <w:i/>
          <w:color w:val="1F2A70"/>
          <w:w w:val="115"/>
          <w:sz w:val="20"/>
        </w:rPr>
        <w:t> Otlier Drug Abuse Treatment</w:t>
      </w:r>
      <w:r>
        <w:rPr>
          <w:i/>
          <w:color w:val="1F2A70"/>
          <w:w w:val="115"/>
          <w:sz w:val="20"/>
        </w:rPr>
        <w:t> Providers.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</w:t>
      </w:r>
      <w:r>
        <w:rPr>
          <w:b/>
          <w:color w:val="1F2A70"/>
          <w:w w:val="115"/>
          <w:sz w:val="21"/>
        </w:rPr>
        <w:t>(TIP) </w:t>
      </w:r>
      <w:r>
        <w:rPr>
          <w:color w:val="1F2A70"/>
          <w:w w:val="115"/>
          <w:sz w:val="20"/>
        </w:rPr>
        <w:t>Series 18.</w:t>
      </w:r>
    </w:p>
    <w:p>
      <w:pPr>
        <w:pStyle w:val="BodyText"/>
        <w:spacing w:line="273" w:lineRule="auto" w:before="2"/>
        <w:ind w:left="963" w:right="147" w:firstLine="10"/>
      </w:pPr>
      <w:r>
        <w:rPr>
          <w:color w:val="1F2A70"/>
          <w:w w:val="115"/>
        </w:rPr>
        <w:t>HHS Publication</w:t>
      </w:r>
      <w:r>
        <w:rPr>
          <w:color w:val="1F2A70"/>
          <w:w w:val="115"/>
        </w:rPr>
        <w:t> </w:t>
      </w:r>
      <w:r>
        <w:rPr>
          <w:color w:val="2F3A7C"/>
          <w:w w:val="115"/>
        </w:rPr>
        <w:t>No. </w:t>
      </w:r>
      <w:r>
        <w:rPr>
          <w:color w:val="1F2A70"/>
          <w:w w:val="115"/>
        </w:rPr>
        <w:t>(SMA) 95-3047. Rockville,</w:t>
      </w:r>
      <w:r>
        <w:rPr>
          <w:color w:val="1F2A70"/>
          <w:w w:val="115"/>
        </w:rPr>
        <w:t> MD: Substance Abuse</w:t>
      </w:r>
      <w:r>
        <w:rPr>
          <w:color w:val="1F2A70"/>
          <w:w w:val="115"/>
        </w:rPr>
        <w:t> and Mental Health Services Administration, </w:t>
      </w:r>
      <w:r>
        <w:rPr>
          <w:color w:val="1F2A70"/>
          <w:spacing w:val="-2"/>
          <w:w w:val="115"/>
        </w:rPr>
        <w:t>1995i.</w:t>
      </w:r>
    </w:p>
    <w:p>
      <w:pPr>
        <w:spacing w:line="271" w:lineRule="auto" w:before="114"/>
        <w:ind w:left="973" w:right="0" w:hanging="288"/>
        <w:jc w:val="left"/>
        <w:rPr>
          <w:sz w:val="20"/>
        </w:rPr>
      </w:pPr>
      <w:r>
        <w:rPr>
          <w:color w:val="1F2A70"/>
          <w:w w:val="115"/>
          <w:sz w:val="20"/>
        </w:rPr>
        <w:t>Center for</w:t>
      </w:r>
      <w:r>
        <w:rPr>
          <w:color w:val="1F2A70"/>
          <w:w w:val="115"/>
          <w:sz w:val="20"/>
        </w:rPr>
        <w:t> Substance </w:t>
      </w:r>
      <w:r>
        <w:rPr>
          <w:color w:val="2F3A7C"/>
          <w:w w:val="115"/>
          <w:sz w:val="20"/>
        </w:rPr>
        <w:t>Abuse </w:t>
      </w:r>
      <w:r>
        <w:rPr>
          <w:color w:val="1F2A70"/>
          <w:w w:val="115"/>
          <w:sz w:val="20"/>
        </w:rPr>
        <w:t>Treatment. </w:t>
      </w: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w w:val="115"/>
          <w:sz w:val="20"/>
        </w:rPr>
        <w:t> Drug Courts: Integrating</w:t>
      </w:r>
      <w:r>
        <w:rPr>
          <w:i/>
          <w:color w:val="1F2A70"/>
          <w:w w:val="115"/>
          <w:sz w:val="20"/>
        </w:rPr>
        <w:t> Substance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Abuse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w w:val="115"/>
          <w:sz w:val="20"/>
        </w:rPr>
        <w:t> With Legal Case Processing. </w:t>
      </w:r>
      <w:r>
        <w:rPr>
          <w:color w:val="1F2A70"/>
          <w:w w:val="115"/>
          <w:sz w:val="20"/>
        </w:rPr>
        <w:t>Treatment</w:t>
      </w:r>
      <w:r>
        <w:rPr>
          <w:color w:val="1F2A70"/>
          <w:w w:val="115"/>
          <w:sz w:val="20"/>
        </w:rPr>
        <w:t> Improvement Protocol (TIP) Series 23. HHS Publication No. (SMA) 96-3113.</w:t>
      </w:r>
      <w:r>
        <w:rPr>
          <w:color w:val="1F2A70"/>
          <w:w w:val="115"/>
          <w:sz w:val="20"/>
        </w:rPr>
        <w:t> Rockville,</w:t>
      </w:r>
      <w:r>
        <w:rPr>
          <w:color w:val="1F2A70"/>
          <w:w w:val="115"/>
          <w:sz w:val="20"/>
        </w:rPr>
        <w:t> MD: Substance </w:t>
      </w:r>
      <w:r>
        <w:rPr>
          <w:color w:val="2F3A7C"/>
          <w:w w:val="115"/>
          <w:sz w:val="20"/>
        </w:rPr>
        <w:t>Abuse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</w:t>
      </w:r>
      <w:r>
        <w:rPr>
          <w:color w:val="2F3A7C"/>
          <w:w w:val="115"/>
          <w:sz w:val="20"/>
        </w:rPr>
        <w:t>Administration, </w:t>
      </w:r>
      <w:r>
        <w:rPr>
          <w:color w:val="1F2A70"/>
          <w:w w:val="115"/>
          <w:sz w:val="20"/>
        </w:rPr>
        <w:t>1996.</w:t>
      </w:r>
    </w:p>
    <w:p>
      <w:pPr>
        <w:spacing w:line="268" w:lineRule="auto" w:before="121"/>
        <w:ind w:left="963" w:right="147" w:hanging="278"/>
        <w:jc w:val="left"/>
        <w:rPr>
          <w:i/>
          <w:sz w:val="20"/>
        </w:rPr>
      </w:pPr>
      <w:r>
        <w:rPr>
          <w:color w:val="1F2A70"/>
          <w:w w:val="115"/>
          <w:sz w:val="20"/>
        </w:rPr>
        <w:t>Center for</w:t>
      </w:r>
      <w:r>
        <w:rPr>
          <w:color w:val="1F2A70"/>
          <w:w w:val="115"/>
          <w:sz w:val="20"/>
        </w:rPr>
        <w:t> Substance Abuse Treatment.</w:t>
      </w:r>
      <w:r>
        <w:rPr>
          <w:color w:val="1F2A70"/>
          <w:w w:val="115"/>
          <w:sz w:val="20"/>
        </w:rPr>
        <w:t> </w:t>
      </w:r>
      <w:r>
        <w:rPr>
          <w:rFonts w:ascii="Arial"/>
          <w:i/>
          <w:color w:val="2F3A7C"/>
          <w:w w:val="115"/>
          <w:sz w:val="20"/>
        </w:rPr>
        <w:t>A</w:t>
      </w:r>
      <w:r>
        <w:rPr>
          <w:rFonts w:ascii="Arial"/>
          <w:i/>
          <w:color w:val="2F3A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Guide to Substance </w:t>
      </w:r>
      <w:r>
        <w:rPr>
          <w:i/>
          <w:color w:val="2F3A7C"/>
          <w:w w:val="115"/>
          <w:sz w:val="20"/>
        </w:rPr>
        <w:t>Almse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Services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w w:val="115"/>
          <w:sz w:val="20"/>
        </w:rPr>
        <w:t> Primary Care Clinicians.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</w:t>
      </w:r>
      <w:r>
        <w:rPr>
          <w:b/>
          <w:color w:val="1F2A70"/>
          <w:w w:val="115"/>
          <w:sz w:val="21"/>
        </w:rPr>
        <w:t>(TIP) </w:t>
      </w:r>
      <w:r>
        <w:rPr>
          <w:color w:val="1F2A70"/>
          <w:w w:val="115"/>
          <w:sz w:val="20"/>
        </w:rPr>
        <w:t>Series 24. HHS Publication</w:t>
      </w:r>
      <w:r>
        <w:rPr>
          <w:color w:val="1F2A70"/>
          <w:w w:val="115"/>
          <w:sz w:val="20"/>
        </w:rPr>
        <w:t> </w:t>
      </w:r>
      <w:r>
        <w:rPr>
          <w:color w:val="2F3A7C"/>
          <w:w w:val="115"/>
          <w:sz w:val="20"/>
        </w:rPr>
        <w:t>No. </w:t>
      </w:r>
      <w:r>
        <w:rPr>
          <w:color w:val="1F2A70"/>
          <w:w w:val="115"/>
          <w:sz w:val="20"/>
        </w:rPr>
        <w:t>(SMA) 97-3139. Rockville, </w:t>
      </w:r>
      <w:r>
        <w:rPr>
          <w:rFonts w:ascii="Arial"/>
          <w:b/>
          <w:color w:val="1F2A70"/>
          <w:w w:val="115"/>
          <w:sz w:val="20"/>
        </w:rPr>
        <w:t>MD: </w:t>
      </w:r>
      <w:r>
        <w:rPr>
          <w:color w:val="1F2A70"/>
          <w:w w:val="115"/>
          <w:sz w:val="20"/>
        </w:rPr>
        <w:t>Substance </w:t>
      </w:r>
      <w:r>
        <w:rPr>
          <w:color w:val="2F3A7C"/>
          <w:w w:val="115"/>
          <w:sz w:val="20"/>
        </w:rPr>
        <w:t>Abuse </w:t>
      </w:r>
      <w:r>
        <w:rPr>
          <w:color w:val="1F2A70"/>
          <w:w w:val="115"/>
          <w:sz w:val="20"/>
        </w:rPr>
        <w:t>and Mental Health Services </w:t>
      </w:r>
      <w:r>
        <w:rPr>
          <w:color w:val="2F3A7C"/>
          <w:w w:val="115"/>
          <w:sz w:val="20"/>
        </w:rPr>
        <w:t>Administration, </w:t>
      </w:r>
      <w:r>
        <w:rPr>
          <w:color w:val="1F2A70"/>
          <w:spacing w:val="-2"/>
          <w:w w:val="115"/>
          <w:sz w:val="20"/>
        </w:rPr>
        <w:t>1997</w:t>
      </w:r>
      <w:r>
        <w:rPr>
          <w:i/>
          <w:color w:val="1F2A70"/>
          <w:spacing w:val="-2"/>
          <w:w w:val="115"/>
          <w:sz w:val="20"/>
        </w:rPr>
        <w:t>a.</w:t>
      </w:r>
    </w:p>
    <w:p>
      <w:pPr>
        <w:pStyle w:val="BodyText"/>
        <w:spacing w:before="74"/>
        <w:ind w:left="273"/>
      </w:pPr>
      <w:r>
        <w:rPr/>
        <w:br w:type="column"/>
      </w:r>
      <w:r>
        <w:rPr>
          <w:color w:val="1F2A70"/>
          <w:w w:val="115"/>
        </w:rPr>
        <w:t>Center for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1F2A70"/>
          <w:w w:val="115"/>
        </w:rPr>
        <w:t>Abuse</w:t>
      </w:r>
      <w:r>
        <w:rPr>
          <w:color w:val="1F2A70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68" w:lineRule="auto" w:before="34"/>
        <w:ind w:left="561" w:right="1175" w:firstLine="11"/>
        <w:jc w:val="left"/>
        <w:rPr>
          <w:i/>
          <w:sz w:val="21"/>
        </w:rPr>
      </w:pP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w w:val="115"/>
          <w:sz w:val="20"/>
        </w:rPr>
        <w:t> Abuse Treatment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and </w:t>
      </w:r>
      <w:r>
        <w:rPr>
          <w:i/>
          <w:color w:val="1F2A70"/>
          <w:w w:val="115"/>
          <w:sz w:val="20"/>
        </w:rPr>
        <w:t>Domestic</w:t>
      </w:r>
      <w:r>
        <w:rPr>
          <w:i/>
          <w:color w:val="1F2A70"/>
          <w:w w:val="115"/>
          <w:sz w:val="20"/>
        </w:rPr>
        <w:t> Violence. </w:t>
      </w:r>
      <w:r>
        <w:rPr>
          <w:color w:val="1F2A70"/>
          <w:w w:val="115"/>
          <w:sz w:val="20"/>
        </w:rPr>
        <w:t>Treatment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Improvement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Protocol (TIP) Series 25. HHS Publication </w:t>
      </w:r>
      <w:r>
        <w:rPr>
          <w:color w:val="2F3A7C"/>
          <w:w w:val="115"/>
          <w:sz w:val="20"/>
        </w:rPr>
        <w:t>No. </w:t>
      </w:r>
      <w:r>
        <w:rPr>
          <w:color w:val="1F2A70"/>
          <w:w w:val="115"/>
          <w:sz w:val="20"/>
        </w:rPr>
        <w:t>(SMA) 97-3163.</w:t>
      </w:r>
      <w:r>
        <w:rPr>
          <w:color w:val="1F2A70"/>
          <w:w w:val="115"/>
          <w:sz w:val="20"/>
        </w:rPr>
        <w:t> Rockville,</w:t>
      </w:r>
      <w:r>
        <w:rPr>
          <w:color w:val="1F2A70"/>
          <w:w w:val="115"/>
          <w:sz w:val="20"/>
        </w:rPr>
        <w:t> MD: Substance </w:t>
      </w:r>
      <w:r>
        <w:rPr>
          <w:color w:val="2F3A7C"/>
          <w:w w:val="115"/>
          <w:sz w:val="20"/>
        </w:rPr>
        <w:t>Abuse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</w:t>
      </w:r>
      <w:r>
        <w:rPr>
          <w:color w:val="2F3A7C"/>
          <w:w w:val="115"/>
          <w:sz w:val="20"/>
        </w:rPr>
        <w:t>Administration, </w:t>
      </w:r>
      <w:r>
        <w:rPr>
          <w:color w:val="1F2A70"/>
          <w:w w:val="115"/>
          <w:sz w:val="20"/>
        </w:rPr>
        <w:t>1997</w:t>
      </w:r>
      <w:r>
        <w:rPr>
          <w:i/>
          <w:color w:val="1F2A70"/>
          <w:w w:val="115"/>
          <w:sz w:val="21"/>
        </w:rPr>
        <w:t>b.</w:t>
      </w:r>
    </w:p>
    <w:p>
      <w:pPr>
        <w:spacing w:line="271" w:lineRule="auto" w:before="119"/>
        <w:ind w:left="550" w:right="1175" w:hanging="278"/>
        <w:jc w:val="left"/>
        <w:rPr>
          <w:sz w:val="20"/>
        </w:rPr>
      </w:pPr>
      <w:r>
        <w:rPr>
          <w:color w:val="1F2A70"/>
          <w:w w:val="115"/>
          <w:sz w:val="20"/>
        </w:rPr>
        <w:t>Center for</w:t>
      </w:r>
      <w:r>
        <w:rPr>
          <w:color w:val="1F2A70"/>
          <w:w w:val="115"/>
          <w:sz w:val="20"/>
        </w:rPr>
        <w:t> Substance Abuse Treatment. </w:t>
      </w:r>
      <w:r>
        <w:rPr>
          <w:i/>
          <w:color w:val="1F2A70"/>
          <w:w w:val="115"/>
          <w:sz w:val="20"/>
        </w:rPr>
        <w:t>Comprehensive</w:t>
      </w:r>
      <w:r>
        <w:rPr>
          <w:i/>
          <w:color w:val="1F2A70"/>
          <w:w w:val="115"/>
          <w:sz w:val="20"/>
        </w:rPr>
        <w:t> Case Management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w w:val="115"/>
          <w:sz w:val="20"/>
        </w:rPr>
        <w:t> Substance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Abuse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</w:t>
      </w:r>
      <w:r>
        <w:rPr>
          <w:color w:val="2F3A7C"/>
          <w:w w:val="115"/>
          <w:sz w:val="20"/>
        </w:rPr>
        <w:t>Protocol </w:t>
      </w:r>
      <w:r>
        <w:rPr>
          <w:color w:val="1F2A70"/>
          <w:w w:val="115"/>
          <w:sz w:val="20"/>
        </w:rPr>
        <w:t>(TIP) Series 27. HHS Publication</w:t>
      </w:r>
      <w:r>
        <w:rPr>
          <w:color w:val="1F2A70"/>
          <w:w w:val="115"/>
          <w:sz w:val="20"/>
        </w:rPr>
        <w:t> No. (SMA) 98-3222. Rockville,</w:t>
      </w:r>
      <w:r>
        <w:rPr>
          <w:color w:val="1F2A70"/>
          <w:w w:val="115"/>
          <w:sz w:val="20"/>
        </w:rPr>
        <w:t> MD: Substance Abuse</w:t>
      </w:r>
      <w:r>
        <w:rPr>
          <w:color w:val="1F2A70"/>
          <w:w w:val="115"/>
          <w:sz w:val="20"/>
        </w:rPr>
        <w:t> and </w:t>
      </w:r>
      <w:r>
        <w:rPr>
          <w:color w:val="2F3A7C"/>
          <w:w w:val="115"/>
          <w:sz w:val="20"/>
        </w:rPr>
        <w:t>Mental </w:t>
      </w:r>
      <w:r>
        <w:rPr>
          <w:color w:val="1F2A70"/>
          <w:w w:val="115"/>
          <w:sz w:val="20"/>
        </w:rPr>
        <w:t>Health Services </w:t>
      </w:r>
      <w:r>
        <w:rPr>
          <w:color w:val="2F3A7C"/>
          <w:w w:val="115"/>
          <w:sz w:val="20"/>
        </w:rPr>
        <w:t>Administration, </w:t>
      </w:r>
      <w:r>
        <w:rPr>
          <w:color w:val="1F2A70"/>
          <w:spacing w:val="-2"/>
          <w:w w:val="115"/>
          <w:sz w:val="20"/>
        </w:rPr>
        <w:t>1998a.</w:t>
      </w:r>
    </w:p>
    <w:p>
      <w:pPr>
        <w:spacing w:line="271" w:lineRule="auto" w:before="127"/>
        <w:ind w:left="561" w:right="1119" w:hanging="289"/>
        <w:jc w:val="left"/>
        <w:rPr>
          <w:sz w:val="20"/>
        </w:rPr>
      </w:pPr>
      <w:r>
        <w:rPr>
          <w:color w:val="1F2A70"/>
          <w:w w:val="120"/>
          <w:sz w:val="20"/>
        </w:rPr>
        <w:t>Center for</w:t>
      </w:r>
      <w:r>
        <w:rPr>
          <w:color w:val="1F2A70"/>
          <w:w w:val="120"/>
          <w:sz w:val="20"/>
        </w:rPr>
        <w:t> Substance </w:t>
      </w:r>
      <w:r>
        <w:rPr>
          <w:color w:val="2F3A7C"/>
          <w:w w:val="120"/>
          <w:sz w:val="20"/>
        </w:rPr>
        <w:t>Abuse </w:t>
      </w:r>
      <w:r>
        <w:rPr>
          <w:color w:val="1F2A70"/>
          <w:w w:val="120"/>
          <w:sz w:val="20"/>
        </w:rPr>
        <w:t>Treatment. </w:t>
      </w:r>
      <w:r>
        <w:rPr>
          <w:i/>
          <w:color w:val="2F3A7C"/>
          <w:w w:val="120"/>
          <w:sz w:val="20"/>
        </w:rPr>
        <w:t>Continuity </w:t>
      </w:r>
      <w:r>
        <w:rPr>
          <w:i/>
          <w:color w:val="1F2A70"/>
          <w:w w:val="120"/>
          <w:sz w:val="20"/>
        </w:rPr>
        <w:t>of</w:t>
      </w:r>
      <w:r>
        <w:rPr>
          <w:i/>
          <w:color w:val="1F2A70"/>
          <w:w w:val="120"/>
          <w:sz w:val="20"/>
        </w:rPr>
        <w:t> Offender Treatment</w:t>
      </w:r>
      <w:r>
        <w:rPr>
          <w:i/>
          <w:color w:val="1F2A70"/>
          <w:spacing w:val="40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for</w:t>
      </w:r>
      <w:r>
        <w:rPr>
          <w:i/>
          <w:color w:val="1F2A70"/>
          <w:w w:val="120"/>
          <w:sz w:val="20"/>
        </w:rPr>
        <w:t> Substance</w:t>
      </w:r>
      <w:r>
        <w:rPr>
          <w:i/>
          <w:color w:val="1F2A70"/>
          <w:spacing w:val="-9"/>
          <w:w w:val="120"/>
          <w:sz w:val="20"/>
        </w:rPr>
        <w:t> </w:t>
      </w:r>
      <w:r>
        <w:rPr>
          <w:i/>
          <w:color w:val="2F3A7C"/>
          <w:w w:val="120"/>
          <w:sz w:val="20"/>
        </w:rPr>
        <w:t>Use</w:t>
      </w:r>
      <w:r>
        <w:rPr>
          <w:i/>
          <w:color w:val="2F3A7C"/>
          <w:spacing w:val="-15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Disorders</w:t>
      </w:r>
      <w:r>
        <w:rPr>
          <w:i/>
          <w:color w:val="1F2A70"/>
          <w:spacing w:val="-12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From</w:t>
      </w:r>
      <w:r>
        <w:rPr>
          <w:i/>
          <w:color w:val="1F2A70"/>
          <w:spacing w:val="-14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Institution to Community. </w:t>
      </w:r>
      <w:r>
        <w:rPr>
          <w:color w:val="1F2A70"/>
          <w:w w:val="120"/>
          <w:sz w:val="20"/>
        </w:rPr>
        <w:t>Treatment</w:t>
      </w:r>
      <w:r>
        <w:rPr>
          <w:color w:val="1F2A70"/>
          <w:w w:val="120"/>
          <w:sz w:val="20"/>
        </w:rPr>
        <w:t> Improvement </w:t>
      </w:r>
      <w:r>
        <w:rPr>
          <w:color w:val="1F2A70"/>
          <w:spacing w:val="-2"/>
          <w:w w:val="120"/>
          <w:sz w:val="20"/>
        </w:rPr>
        <w:t>Protocol</w:t>
      </w:r>
      <w:r>
        <w:rPr>
          <w:color w:val="1F2A70"/>
          <w:spacing w:val="-8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(TIP)</w:t>
      </w:r>
      <w:r>
        <w:rPr>
          <w:color w:val="1F2A70"/>
          <w:spacing w:val="-8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Series</w:t>
      </w:r>
      <w:r>
        <w:rPr>
          <w:color w:val="1F2A70"/>
          <w:spacing w:val="-8"/>
          <w:w w:val="120"/>
          <w:sz w:val="20"/>
        </w:rPr>
        <w:t> </w:t>
      </w:r>
      <w:r>
        <w:rPr>
          <w:color w:val="2F3A7C"/>
          <w:spacing w:val="-2"/>
          <w:w w:val="120"/>
          <w:sz w:val="20"/>
        </w:rPr>
        <w:t>30.</w:t>
      </w:r>
      <w:r>
        <w:rPr>
          <w:color w:val="2F3A7C"/>
          <w:spacing w:val="-5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HHS</w:t>
      </w:r>
      <w:r>
        <w:rPr>
          <w:color w:val="1F2A70"/>
          <w:spacing w:val="-4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Publication </w:t>
      </w:r>
      <w:r>
        <w:rPr>
          <w:color w:val="2F3A7C"/>
          <w:w w:val="120"/>
          <w:sz w:val="20"/>
        </w:rPr>
        <w:t>No.</w:t>
      </w:r>
      <w:r>
        <w:rPr>
          <w:color w:val="2F3A7C"/>
          <w:spacing w:val="-15"/>
          <w:w w:val="120"/>
          <w:sz w:val="20"/>
        </w:rPr>
        <w:t> </w:t>
      </w:r>
      <w:r>
        <w:rPr>
          <w:color w:val="1F2A70"/>
          <w:w w:val="120"/>
          <w:sz w:val="20"/>
        </w:rPr>
        <w:t>(SMA)</w:t>
      </w:r>
      <w:r>
        <w:rPr>
          <w:color w:val="1F2A70"/>
          <w:spacing w:val="-15"/>
          <w:w w:val="120"/>
          <w:sz w:val="20"/>
        </w:rPr>
        <w:t> </w:t>
      </w:r>
      <w:r>
        <w:rPr>
          <w:color w:val="1F2A70"/>
          <w:w w:val="120"/>
          <w:sz w:val="20"/>
        </w:rPr>
        <w:t>98-3245.</w:t>
      </w:r>
      <w:r>
        <w:rPr>
          <w:color w:val="1F2A70"/>
          <w:spacing w:val="-10"/>
          <w:w w:val="120"/>
          <w:sz w:val="20"/>
        </w:rPr>
        <w:t> </w:t>
      </w:r>
      <w:r>
        <w:rPr>
          <w:color w:val="1F2A70"/>
          <w:w w:val="120"/>
          <w:sz w:val="20"/>
        </w:rPr>
        <w:t>Rockville,</w:t>
      </w:r>
      <w:r>
        <w:rPr>
          <w:color w:val="1F2A70"/>
          <w:spacing w:val="-15"/>
          <w:w w:val="120"/>
          <w:sz w:val="20"/>
        </w:rPr>
        <w:t> </w:t>
      </w:r>
      <w:r>
        <w:rPr>
          <w:rFonts w:ascii="Arial"/>
          <w:b/>
          <w:color w:val="1F2A70"/>
          <w:w w:val="120"/>
          <w:sz w:val="20"/>
        </w:rPr>
        <w:t>MD: </w:t>
      </w:r>
      <w:r>
        <w:rPr>
          <w:color w:val="1F2A70"/>
          <w:w w:val="120"/>
          <w:sz w:val="20"/>
        </w:rPr>
        <w:t>Substance Abuse and</w:t>
      </w:r>
      <w:r>
        <w:rPr>
          <w:color w:val="1F2A70"/>
          <w:spacing w:val="28"/>
          <w:w w:val="120"/>
          <w:sz w:val="20"/>
        </w:rPr>
        <w:t> </w:t>
      </w:r>
      <w:r>
        <w:rPr>
          <w:color w:val="1F2A70"/>
          <w:w w:val="120"/>
          <w:sz w:val="20"/>
        </w:rPr>
        <w:t>Mental Health Services </w:t>
      </w:r>
      <w:r>
        <w:rPr>
          <w:color w:val="2F3A7C"/>
          <w:w w:val="120"/>
          <w:sz w:val="20"/>
        </w:rPr>
        <w:t>Administration, </w:t>
      </w:r>
      <w:r>
        <w:rPr>
          <w:color w:val="1F2A70"/>
          <w:w w:val="120"/>
          <w:sz w:val="20"/>
        </w:rPr>
        <w:t>1998b.</w:t>
      </w:r>
    </w:p>
    <w:p>
      <w:pPr>
        <w:pStyle w:val="BodyText"/>
        <w:spacing w:before="121"/>
        <w:ind w:left="273"/>
      </w:pPr>
      <w:r>
        <w:rPr>
          <w:color w:val="1F2A70"/>
          <w:w w:val="115"/>
        </w:rPr>
        <w:t>Center for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2F3A7C"/>
          <w:w w:val="115"/>
        </w:rPr>
        <w:t>Abuse</w:t>
      </w:r>
      <w:r>
        <w:rPr>
          <w:color w:val="2F3A7C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71" w:lineRule="auto" w:before="30"/>
        <w:ind w:left="556" w:right="1132" w:firstLine="13"/>
        <w:jc w:val="left"/>
        <w:rPr>
          <w:sz w:val="20"/>
        </w:rPr>
      </w:pPr>
      <w:r>
        <w:rPr>
          <w:i/>
          <w:color w:val="1F2A70"/>
          <w:w w:val="115"/>
          <w:sz w:val="20"/>
        </w:rPr>
        <w:t>Contracting</w:t>
      </w:r>
      <w:r>
        <w:rPr>
          <w:i/>
          <w:color w:val="1F2A70"/>
          <w:spacing w:val="1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Managed</w:t>
      </w:r>
      <w:r>
        <w:rPr>
          <w:i/>
          <w:color w:val="1F2A70"/>
          <w:spacing w:val="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Abuse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 Mental Health</w:t>
      </w:r>
      <w:r>
        <w:rPr>
          <w:i/>
          <w:color w:val="1F2A70"/>
          <w:w w:val="115"/>
          <w:sz w:val="20"/>
        </w:rPr>
        <w:t> Services: A Guide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Public Purchasers. </w:t>
      </w:r>
      <w:r>
        <w:rPr>
          <w:color w:val="1F2A70"/>
          <w:w w:val="115"/>
          <w:sz w:val="20"/>
        </w:rPr>
        <w:t>Technical Assistance Publication</w:t>
      </w:r>
      <w:r>
        <w:rPr>
          <w:color w:val="1F2A70"/>
          <w:w w:val="115"/>
          <w:sz w:val="20"/>
        </w:rPr>
        <w:t> (TAP) Series 22. HHS Publication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No.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(SMA)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98-3173.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Rockville, MD: Substance Abuse</w:t>
      </w:r>
      <w:r>
        <w:rPr>
          <w:color w:val="1F2A70"/>
          <w:w w:val="115"/>
          <w:sz w:val="20"/>
        </w:rPr>
        <w:t>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</w:t>
      </w:r>
      <w:r>
        <w:rPr>
          <w:color w:val="2F3A7C"/>
          <w:w w:val="115"/>
          <w:sz w:val="20"/>
        </w:rPr>
        <w:t>Administration, </w:t>
      </w:r>
      <w:r>
        <w:rPr>
          <w:color w:val="1F2A70"/>
          <w:w w:val="115"/>
          <w:sz w:val="20"/>
        </w:rPr>
        <w:t>1998c.</w:t>
      </w:r>
    </w:p>
    <w:p>
      <w:pPr>
        <w:pStyle w:val="BodyText"/>
        <w:spacing w:before="122"/>
        <w:ind w:left="273"/>
      </w:pPr>
      <w:r>
        <w:rPr>
          <w:color w:val="1F2A70"/>
          <w:w w:val="115"/>
        </w:rPr>
        <w:t>Center for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1F2A70"/>
          <w:w w:val="115"/>
        </w:rPr>
        <w:t>Abuse</w:t>
      </w:r>
      <w:r>
        <w:rPr>
          <w:color w:val="1F2A70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64" w:lineRule="auto" w:before="30"/>
        <w:ind w:left="574" w:right="1175" w:hanging="11"/>
        <w:jc w:val="left"/>
        <w:rPr>
          <w:i/>
          <w:sz w:val="20"/>
        </w:rPr>
      </w:pPr>
      <w:r>
        <w:rPr>
          <w:i/>
          <w:color w:val="1F2A70"/>
          <w:w w:val="110"/>
          <w:sz w:val="20"/>
        </w:rPr>
        <w:t>Measuring the</w:t>
      </w:r>
      <w:r>
        <w:rPr>
          <w:i/>
          <w:color w:val="1F2A70"/>
          <w:w w:val="110"/>
          <w:sz w:val="20"/>
        </w:rPr>
        <w:t> Cost of</w:t>
      </w:r>
      <w:r>
        <w:rPr>
          <w:i/>
          <w:color w:val="1F2A70"/>
          <w:w w:val="110"/>
          <w:sz w:val="20"/>
        </w:rPr>
        <w:t> </w:t>
      </w:r>
      <w:r>
        <w:rPr>
          <w:i/>
          <w:color w:val="2F3A7C"/>
          <w:w w:val="110"/>
          <w:sz w:val="20"/>
        </w:rPr>
        <w:t>Substance</w:t>
      </w:r>
      <w:r>
        <w:rPr>
          <w:i/>
          <w:color w:val="2F3A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Abuse</w:t>
      </w:r>
      <w:r>
        <w:rPr>
          <w:i/>
          <w:color w:val="1F2A70"/>
          <w:w w:val="110"/>
          <w:sz w:val="20"/>
        </w:rPr>
        <w:t> Treatment</w:t>
      </w:r>
      <w:r>
        <w:rPr>
          <w:i/>
          <w:color w:val="1F2A70"/>
          <w:w w:val="110"/>
          <w:sz w:val="20"/>
        </w:rPr>
        <w:t> Services: </w:t>
      </w:r>
      <w:r>
        <w:rPr>
          <w:rFonts w:ascii="Arial"/>
          <w:i/>
          <w:color w:val="1F2A70"/>
          <w:w w:val="110"/>
          <w:sz w:val="21"/>
        </w:rPr>
        <w:t>An </w:t>
      </w:r>
      <w:r>
        <w:rPr>
          <w:i/>
          <w:color w:val="1F2A70"/>
          <w:w w:val="110"/>
          <w:sz w:val="20"/>
        </w:rPr>
        <w:t>Overview.</w:t>
      </w:r>
    </w:p>
    <w:p>
      <w:pPr>
        <w:pStyle w:val="BodyText"/>
        <w:spacing w:line="271" w:lineRule="auto" w:before="5"/>
        <w:ind w:left="550" w:right="1175" w:firstLine="15"/>
      </w:pPr>
      <w:r>
        <w:rPr>
          <w:color w:val="1F2A70"/>
          <w:w w:val="115"/>
        </w:rPr>
        <w:t>Rockville,</w:t>
      </w:r>
      <w:r>
        <w:rPr>
          <w:color w:val="1F2A70"/>
          <w:w w:val="115"/>
        </w:rPr>
        <w:t> MD: Substance </w:t>
      </w:r>
      <w:r>
        <w:rPr>
          <w:color w:val="2F3A7C"/>
          <w:w w:val="115"/>
        </w:rPr>
        <w:t>Abuse</w:t>
      </w:r>
      <w:r>
        <w:rPr>
          <w:color w:val="2F3A7C"/>
          <w:w w:val="115"/>
        </w:rPr>
        <w:t> </w:t>
      </w:r>
      <w:r>
        <w:rPr>
          <w:color w:val="1F2A70"/>
          <w:w w:val="115"/>
        </w:rPr>
        <w:t>and Mental Health Services </w:t>
      </w:r>
      <w:r>
        <w:rPr>
          <w:color w:val="2F3A7C"/>
          <w:w w:val="115"/>
        </w:rPr>
        <w:t>Administration, </w:t>
      </w:r>
      <w:r>
        <w:rPr>
          <w:color w:val="1F2A70"/>
          <w:spacing w:val="-2"/>
          <w:w w:val="115"/>
        </w:rPr>
        <w:t>1998d.</w:t>
      </w:r>
    </w:p>
    <w:p>
      <w:pPr>
        <w:pStyle w:val="BodyText"/>
        <w:spacing w:before="119"/>
        <w:ind w:left="273"/>
      </w:pPr>
      <w:r>
        <w:rPr>
          <w:color w:val="1F2A70"/>
          <w:w w:val="115"/>
        </w:rPr>
        <w:t>Center for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1F2A70"/>
          <w:w w:val="115"/>
        </w:rPr>
        <w:t>Abuse</w:t>
      </w:r>
      <w:r>
        <w:rPr>
          <w:color w:val="1F2A70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68" w:lineRule="auto" w:before="30"/>
        <w:ind w:left="556" w:right="1169" w:firstLine="13"/>
        <w:jc w:val="left"/>
        <w:rPr>
          <w:sz w:val="20"/>
        </w:rPr>
      </w:pPr>
      <w:r>
        <w:rPr>
          <w:i/>
          <w:color w:val="2F3A7C"/>
          <w:w w:val="115"/>
          <w:sz w:val="20"/>
        </w:rPr>
        <w:t>Naltrexone </w:t>
      </w:r>
      <w:r>
        <w:rPr>
          <w:i/>
          <w:color w:val="1F2A70"/>
          <w:w w:val="115"/>
          <w:sz w:val="20"/>
        </w:rPr>
        <w:t>and Alcolwlism</w:t>
      </w:r>
      <w:r>
        <w:rPr>
          <w:i/>
          <w:color w:val="1F2A70"/>
          <w:w w:val="115"/>
          <w:sz w:val="20"/>
        </w:rPr>
        <w:t> Treatment.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</w:t>
      </w:r>
      <w:r>
        <w:rPr>
          <w:b/>
          <w:color w:val="1F2A70"/>
          <w:w w:val="115"/>
          <w:sz w:val="21"/>
        </w:rPr>
        <w:t>(TIP) </w:t>
      </w:r>
      <w:r>
        <w:rPr>
          <w:color w:val="1F2A70"/>
          <w:w w:val="115"/>
          <w:sz w:val="20"/>
        </w:rPr>
        <w:t>Series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28.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HHS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Publication</w:t>
      </w:r>
      <w:r>
        <w:rPr>
          <w:color w:val="1F2A70"/>
          <w:w w:val="115"/>
          <w:sz w:val="20"/>
        </w:rPr>
        <w:t> </w:t>
      </w:r>
      <w:r>
        <w:rPr>
          <w:color w:val="2F3A7C"/>
          <w:w w:val="115"/>
          <w:sz w:val="20"/>
        </w:rPr>
        <w:t>No.</w:t>
      </w:r>
      <w:r>
        <w:rPr>
          <w:color w:val="2F3A7C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(SMA)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98- 3206.</w:t>
      </w:r>
      <w:r>
        <w:rPr>
          <w:color w:val="1F2A70"/>
          <w:w w:val="115"/>
          <w:sz w:val="20"/>
        </w:rPr>
        <w:t> Rockville,</w:t>
      </w:r>
      <w:r>
        <w:rPr>
          <w:color w:val="1F2A70"/>
          <w:w w:val="115"/>
          <w:sz w:val="20"/>
        </w:rPr>
        <w:t> MD: Substance </w:t>
      </w:r>
      <w:r>
        <w:rPr>
          <w:color w:val="2F3A7C"/>
          <w:w w:val="115"/>
          <w:sz w:val="20"/>
        </w:rPr>
        <w:t>Abuse</w:t>
      </w:r>
      <w:r>
        <w:rPr>
          <w:color w:val="2F3A7C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2F3A7C"/>
          <w:w w:val="115"/>
          <w:sz w:val="20"/>
        </w:rPr>
        <w:t>Mental </w:t>
      </w:r>
      <w:r>
        <w:rPr>
          <w:color w:val="1F2A70"/>
          <w:w w:val="115"/>
          <w:sz w:val="20"/>
        </w:rPr>
        <w:t>Health Services </w:t>
      </w:r>
      <w:r>
        <w:rPr>
          <w:color w:val="2F3A7C"/>
          <w:w w:val="115"/>
          <w:sz w:val="20"/>
        </w:rPr>
        <w:t>Administration,</w:t>
      </w:r>
      <w:r>
        <w:rPr>
          <w:color w:val="2F3A7C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1998e.</w:t>
      </w:r>
    </w:p>
    <w:p>
      <w:pPr>
        <w:spacing w:after="0" w:line="268" w:lineRule="auto"/>
        <w:jc w:val="left"/>
        <w:rPr>
          <w:sz w:val="20"/>
        </w:rPr>
        <w:sectPr>
          <w:pgSz w:w="12240" w:h="15840"/>
          <w:pgMar w:header="0" w:footer="976" w:top="1320" w:bottom="1140" w:left="600" w:right="880"/>
          <w:cols w:num="2" w:equalWidth="0">
            <w:col w:w="5003" w:space="40"/>
            <w:col w:w="5717"/>
          </w:cols>
        </w:sectPr>
      </w:pPr>
    </w:p>
    <w:p>
      <w:pPr>
        <w:pStyle w:val="BodyText"/>
        <w:spacing w:before="74"/>
        <w:ind w:left="1156"/>
      </w:pPr>
      <w:r>
        <w:rPr>
          <w:color w:val="1F2A70"/>
          <w:w w:val="115"/>
        </w:rPr>
        <w:t>Center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16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7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pStyle w:val="BodyText"/>
        <w:spacing w:line="271" w:lineRule="auto" w:before="34"/>
        <w:ind w:left="1439" w:firstLine="16"/>
      </w:pPr>
      <w:r>
        <w:rPr>
          <w:i/>
          <w:color w:val="1F2A70"/>
          <w:w w:val="115"/>
        </w:rPr>
        <w:t>Substance Ahuse </w:t>
      </w:r>
      <w:r>
        <w:rPr>
          <w:i/>
          <w:color w:val="313B7C"/>
          <w:w w:val="115"/>
        </w:rPr>
        <w:t>Among </w:t>
      </w:r>
      <w:r>
        <w:rPr>
          <w:i/>
          <w:color w:val="1F2A70"/>
          <w:w w:val="115"/>
        </w:rPr>
        <w:t>Older Adults.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Treatment</w:t>
      </w:r>
      <w:r>
        <w:rPr>
          <w:color w:val="1F2A70"/>
          <w:w w:val="115"/>
        </w:rPr>
        <w:t> Improvement</w:t>
      </w:r>
      <w:r>
        <w:rPr>
          <w:color w:val="1F2A70"/>
          <w:w w:val="115"/>
        </w:rPr>
        <w:t> Protocol (TIP) Series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26.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HHS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Publication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No.</w:t>
      </w:r>
      <w:r>
        <w:rPr>
          <w:color w:val="313B7C"/>
          <w:spacing w:val="-15"/>
          <w:w w:val="115"/>
        </w:rPr>
        <w:t> </w:t>
      </w:r>
      <w:r>
        <w:rPr>
          <w:color w:val="1F2A70"/>
          <w:w w:val="115"/>
        </w:rPr>
        <w:t>(SMA)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98- </w:t>
      </w:r>
      <w:r>
        <w:rPr>
          <w:color w:val="313B7C"/>
          <w:w w:val="115"/>
        </w:rPr>
        <w:t>3179.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Substance </w:t>
      </w:r>
      <w:r>
        <w:rPr>
          <w:color w:val="313B7C"/>
          <w:w w:val="115"/>
        </w:rPr>
        <w:t>Abuse </w:t>
      </w:r>
      <w:r>
        <w:rPr>
          <w:color w:val="1F2A70"/>
          <w:w w:val="115"/>
        </w:rPr>
        <w:t>and</w:t>
      </w:r>
      <w:r>
        <w:rPr>
          <w:color w:val="1F2A70"/>
          <w:spacing w:val="22"/>
          <w:w w:val="115"/>
        </w:rPr>
        <w:t> </w:t>
      </w:r>
      <w:r>
        <w:rPr>
          <w:color w:val="1F2A70"/>
          <w:w w:val="115"/>
        </w:rPr>
        <w:t>Mental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Health Services Administration Center for Substance Abuse Treatment, 1998£.</w:t>
      </w:r>
    </w:p>
    <w:p>
      <w:pPr>
        <w:pStyle w:val="BodyText"/>
        <w:spacing w:before="118"/>
        <w:ind w:left="1156"/>
      </w:pPr>
      <w:r>
        <w:rPr>
          <w:color w:val="1F2A70"/>
          <w:w w:val="115"/>
        </w:rPr>
        <w:t>Center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16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7"/>
          <w:w w:val="115"/>
        </w:rPr>
        <w:t> </w:t>
      </w:r>
      <w:r>
        <w:rPr>
          <w:color w:val="1F2A70"/>
          <w:w w:val="115"/>
        </w:rPr>
        <w:t>Abuse</w:t>
      </w:r>
      <w:r>
        <w:rPr>
          <w:color w:val="1F2A70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71" w:lineRule="auto" w:before="25"/>
        <w:ind w:left="1440" w:right="0" w:firstLine="15"/>
        <w:jc w:val="left"/>
        <w:rPr>
          <w:sz w:val="20"/>
        </w:rPr>
      </w:pP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1"/>
        </w:rPr>
        <w:t>Use </w:t>
      </w:r>
      <w:r>
        <w:rPr>
          <w:i/>
          <w:color w:val="1F2A70"/>
          <w:w w:val="115"/>
          <w:sz w:val="20"/>
        </w:rPr>
        <w:t>Disorder Treatment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w w:val="115"/>
          <w:sz w:val="20"/>
        </w:rPr>
        <w:t> People With Pl1ysical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Cognitive Disabilitie</w:t>
      </w:r>
      <w:r>
        <w:rPr>
          <w:i/>
          <w:color w:val="464F89"/>
          <w:w w:val="115"/>
          <w:sz w:val="20"/>
        </w:rPr>
        <w:t>s</w:t>
      </w:r>
      <w:r>
        <w:rPr>
          <w:i/>
          <w:color w:val="1F2A70"/>
          <w:w w:val="115"/>
          <w:sz w:val="20"/>
        </w:rPr>
        <w:t>. </w:t>
      </w:r>
      <w:r>
        <w:rPr>
          <w:color w:val="1F2A70"/>
          <w:w w:val="115"/>
          <w:sz w:val="20"/>
        </w:rPr>
        <w:t>Treatment</w:t>
      </w:r>
      <w:r>
        <w:rPr>
          <w:color w:val="1F2A70"/>
          <w:w w:val="115"/>
          <w:sz w:val="20"/>
        </w:rPr>
        <w:t> Improvement Protocol (TIP) Series 29. HHS Publication No.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(SMA) 98-3249.</w:t>
      </w:r>
      <w:r>
        <w:rPr>
          <w:color w:val="1F2A70"/>
          <w:w w:val="115"/>
          <w:sz w:val="20"/>
        </w:rPr>
        <w:t> Rockville,</w:t>
      </w:r>
      <w:r>
        <w:rPr>
          <w:color w:val="1F2A70"/>
          <w:w w:val="115"/>
          <w:sz w:val="20"/>
        </w:rPr>
        <w:t> MD: Substance Abuse</w:t>
      </w:r>
      <w:r>
        <w:rPr>
          <w:color w:val="1F2A70"/>
          <w:w w:val="115"/>
          <w:sz w:val="20"/>
        </w:rPr>
        <w:t>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</w:t>
      </w:r>
      <w:r>
        <w:rPr>
          <w:color w:val="313B7C"/>
          <w:w w:val="115"/>
          <w:sz w:val="20"/>
        </w:rPr>
        <w:t>Administration, </w:t>
      </w:r>
      <w:r>
        <w:rPr>
          <w:color w:val="1F2A70"/>
          <w:w w:val="115"/>
          <w:sz w:val="20"/>
        </w:rPr>
        <w:t>1998g.</w:t>
      </w:r>
    </w:p>
    <w:p>
      <w:pPr>
        <w:spacing w:line="271" w:lineRule="auto" w:before="119"/>
        <w:ind w:left="1440" w:right="0" w:hanging="284"/>
        <w:jc w:val="left"/>
        <w:rPr>
          <w:sz w:val="20"/>
        </w:rPr>
      </w:pPr>
      <w:r>
        <w:rPr>
          <w:color w:val="1F2A70"/>
          <w:w w:val="120"/>
          <w:sz w:val="20"/>
        </w:rPr>
        <w:t>Center</w:t>
      </w:r>
      <w:r>
        <w:rPr>
          <w:color w:val="1F2A70"/>
          <w:spacing w:val="-15"/>
          <w:w w:val="120"/>
          <w:sz w:val="20"/>
        </w:rPr>
        <w:t> </w:t>
      </w:r>
      <w:r>
        <w:rPr>
          <w:color w:val="1F2A70"/>
          <w:w w:val="120"/>
          <w:sz w:val="20"/>
        </w:rPr>
        <w:t>for</w:t>
      </w:r>
      <w:r>
        <w:rPr>
          <w:color w:val="1F2A70"/>
          <w:spacing w:val="-10"/>
          <w:w w:val="120"/>
          <w:sz w:val="20"/>
        </w:rPr>
        <w:t> </w:t>
      </w:r>
      <w:r>
        <w:rPr>
          <w:color w:val="1F2A70"/>
          <w:w w:val="120"/>
          <w:sz w:val="20"/>
        </w:rPr>
        <w:t>Substance</w:t>
      </w:r>
      <w:r>
        <w:rPr>
          <w:color w:val="1F2A70"/>
          <w:spacing w:val="-15"/>
          <w:w w:val="120"/>
          <w:sz w:val="20"/>
        </w:rPr>
        <w:t> </w:t>
      </w:r>
      <w:r>
        <w:rPr>
          <w:color w:val="313B7C"/>
          <w:w w:val="120"/>
          <w:sz w:val="20"/>
        </w:rPr>
        <w:t>Abuse</w:t>
      </w:r>
      <w:r>
        <w:rPr>
          <w:color w:val="313B7C"/>
          <w:spacing w:val="-14"/>
          <w:w w:val="120"/>
          <w:sz w:val="20"/>
        </w:rPr>
        <w:t> </w:t>
      </w:r>
      <w:r>
        <w:rPr>
          <w:color w:val="1F2A70"/>
          <w:w w:val="120"/>
          <w:sz w:val="20"/>
        </w:rPr>
        <w:t>Treatment.</w:t>
      </w:r>
      <w:r>
        <w:rPr>
          <w:color w:val="1F2A70"/>
          <w:spacing w:val="-4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Brief</w:t>
      </w:r>
      <w:r>
        <w:rPr>
          <w:i/>
          <w:color w:val="1F2A70"/>
          <w:w w:val="120"/>
          <w:sz w:val="20"/>
        </w:rPr>
        <w:t> Interventions and Brief</w:t>
      </w:r>
      <w:r>
        <w:rPr>
          <w:i/>
          <w:color w:val="1F2A70"/>
          <w:w w:val="120"/>
          <w:sz w:val="20"/>
        </w:rPr>
        <w:t> Tlierapies</w:t>
      </w:r>
      <w:r>
        <w:rPr>
          <w:i/>
          <w:color w:val="1F2A70"/>
          <w:spacing w:val="40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for </w:t>
      </w:r>
      <w:r>
        <w:rPr>
          <w:i/>
          <w:color w:val="1F2A70"/>
          <w:w w:val="115"/>
          <w:sz w:val="20"/>
        </w:rPr>
        <w:t>Substance Ahuse. </w:t>
      </w:r>
      <w:r>
        <w:rPr>
          <w:color w:val="1F2A70"/>
          <w:w w:val="115"/>
          <w:sz w:val="20"/>
        </w:rPr>
        <w:t>Treatment</w:t>
      </w:r>
      <w:r>
        <w:rPr>
          <w:color w:val="1F2A70"/>
          <w:w w:val="115"/>
          <w:sz w:val="20"/>
        </w:rPr>
        <w:t> Improvement </w:t>
      </w:r>
      <w:r>
        <w:rPr>
          <w:color w:val="1F2A70"/>
          <w:spacing w:val="-2"/>
          <w:w w:val="120"/>
          <w:sz w:val="20"/>
        </w:rPr>
        <w:t>Protocol</w:t>
      </w:r>
      <w:r>
        <w:rPr>
          <w:color w:val="1F2A70"/>
          <w:spacing w:val="-9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(TIP)</w:t>
      </w:r>
      <w:r>
        <w:rPr>
          <w:color w:val="1F2A70"/>
          <w:spacing w:val="-7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Series</w:t>
      </w:r>
      <w:r>
        <w:rPr>
          <w:color w:val="1F2A70"/>
          <w:spacing w:val="-12"/>
          <w:w w:val="120"/>
          <w:sz w:val="20"/>
        </w:rPr>
        <w:t> </w:t>
      </w:r>
      <w:r>
        <w:rPr>
          <w:color w:val="313B7C"/>
          <w:spacing w:val="-2"/>
          <w:w w:val="120"/>
          <w:sz w:val="20"/>
        </w:rPr>
        <w:t>34.</w:t>
      </w:r>
      <w:r>
        <w:rPr>
          <w:color w:val="313B7C"/>
          <w:spacing w:val="-4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HHS</w:t>
      </w:r>
      <w:r>
        <w:rPr>
          <w:color w:val="1F2A70"/>
          <w:spacing w:val="-3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Publication No.</w:t>
      </w:r>
      <w:r>
        <w:rPr>
          <w:color w:val="1F2A70"/>
          <w:spacing w:val="-13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(SMA)</w:t>
      </w:r>
      <w:r>
        <w:rPr>
          <w:color w:val="1F2A70"/>
          <w:spacing w:val="-13"/>
          <w:w w:val="120"/>
          <w:sz w:val="20"/>
        </w:rPr>
        <w:t> </w:t>
      </w:r>
      <w:r>
        <w:rPr>
          <w:color w:val="1F2A70"/>
          <w:spacing w:val="-2"/>
          <w:w w:val="120"/>
          <w:sz w:val="20"/>
        </w:rPr>
        <w:t>99-3353.</w:t>
      </w:r>
      <w:r>
        <w:rPr>
          <w:color w:val="1F2A70"/>
          <w:spacing w:val="-2"/>
          <w:w w:val="120"/>
          <w:sz w:val="20"/>
        </w:rPr>
        <w:t> Rockville,</w:t>
      </w:r>
      <w:r>
        <w:rPr>
          <w:color w:val="1F2A70"/>
          <w:spacing w:val="-2"/>
          <w:w w:val="120"/>
          <w:sz w:val="20"/>
        </w:rPr>
        <w:t> MD: </w:t>
      </w:r>
      <w:r>
        <w:rPr>
          <w:color w:val="1F2A70"/>
          <w:w w:val="120"/>
          <w:sz w:val="20"/>
        </w:rPr>
        <w:t>Substance Abuse</w:t>
      </w:r>
      <w:r>
        <w:rPr>
          <w:color w:val="1F2A70"/>
          <w:w w:val="120"/>
          <w:sz w:val="20"/>
        </w:rPr>
        <w:t> and</w:t>
      </w:r>
      <w:r>
        <w:rPr>
          <w:color w:val="1F2A70"/>
          <w:spacing w:val="26"/>
          <w:w w:val="120"/>
          <w:sz w:val="20"/>
        </w:rPr>
        <w:t> </w:t>
      </w:r>
      <w:r>
        <w:rPr>
          <w:color w:val="1F2A70"/>
          <w:w w:val="120"/>
          <w:sz w:val="20"/>
        </w:rPr>
        <w:t>Mental Health Services </w:t>
      </w:r>
      <w:r>
        <w:rPr>
          <w:color w:val="313B7C"/>
          <w:w w:val="120"/>
          <w:sz w:val="20"/>
        </w:rPr>
        <w:t>Administration, </w:t>
      </w:r>
      <w:r>
        <w:rPr>
          <w:color w:val="1F2A70"/>
          <w:w w:val="120"/>
          <w:sz w:val="20"/>
        </w:rPr>
        <w:t>1999a.</w:t>
      </w:r>
    </w:p>
    <w:p>
      <w:pPr>
        <w:spacing w:line="266" w:lineRule="auto" w:before="123"/>
        <w:ind w:left="1435" w:right="86" w:hanging="279"/>
        <w:jc w:val="left"/>
        <w:rPr>
          <w:sz w:val="20"/>
        </w:rPr>
      </w:pPr>
      <w:r>
        <w:rPr>
          <w:color w:val="1F2A70"/>
          <w:w w:val="115"/>
          <w:sz w:val="20"/>
        </w:rPr>
        <w:t>Center for</w:t>
      </w:r>
      <w:r>
        <w:rPr>
          <w:color w:val="1F2A70"/>
          <w:w w:val="115"/>
          <w:sz w:val="20"/>
        </w:rPr>
        <w:t> Substance </w:t>
      </w:r>
      <w:r>
        <w:rPr>
          <w:color w:val="313B7C"/>
          <w:w w:val="115"/>
          <w:sz w:val="20"/>
        </w:rPr>
        <w:t>Abuse </w:t>
      </w:r>
      <w:r>
        <w:rPr>
          <w:color w:val="1F2A70"/>
          <w:w w:val="115"/>
          <w:sz w:val="20"/>
        </w:rPr>
        <w:t>Treatment. </w:t>
      </w:r>
      <w:r>
        <w:rPr>
          <w:i/>
          <w:color w:val="1F2A70"/>
          <w:w w:val="115"/>
          <w:sz w:val="20"/>
        </w:rPr>
        <w:t>Cultural</w:t>
      </w:r>
      <w:r>
        <w:rPr>
          <w:i/>
          <w:color w:val="1F2A70"/>
          <w:w w:val="115"/>
          <w:sz w:val="20"/>
        </w:rPr>
        <w:t> Issues </w:t>
      </w:r>
      <w:r>
        <w:rPr>
          <w:b/>
          <w:i/>
          <w:color w:val="1F2A70"/>
          <w:w w:val="115"/>
          <w:sz w:val="20"/>
        </w:rPr>
        <w:t>in </w:t>
      </w: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Ahuse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Treatment. </w:t>
      </w:r>
      <w:r>
        <w:rPr>
          <w:color w:val="1F2A70"/>
          <w:w w:val="115"/>
          <w:sz w:val="20"/>
        </w:rPr>
        <w:t>HHS Publication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No. (SMA) </w:t>
      </w:r>
      <w:r>
        <w:rPr>
          <w:color w:val="1F2A70"/>
          <w:w w:val="110"/>
          <w:sz w:val="20"/>
        </w:rPr>
        <w:t>99-3278.</w:t>
      </w:r>
      <w:r>
        <w:rPr>
          <w:color w:val="1F2A70"/>
          <w:w w:val="110"/>
          <w:sz w:val="20"/>
        </w:rPr>
        <w:t> Rockville, </w:t>
      </w:r>
      <w:r>
        <w:rPr>
          <w:b/>
          <w:color w:val="1F2A70"/>
          <w:w w:val="110"/>
          <w:sz w:val="22"/>
        </w:rPr>
        <w:t>MD: </w:t>
      </w:r>
      <w:r>
        <w:rPr>
          <w:color w:val="1F2A70"/>
          <w:w w:val="110"/>
          <w:sz w:val="20"/>
        </w:rPr>
        <w:t>Substance Abuse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</w:t>
      </w:r>
      <w:r>
        <w:rPr>
          <w:color w:val="313B7C"/>
          <w:w w:val="115"/>
          <w:sz w:val="20"/>
        </w:rPr>
        <w:t>Administration,</w:t>
      </w:r>
      <w:r>
        <w:rPr>
          <w:color w:val="313B7C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1999b.</w:t>
      </w:r>
    </w:p>
    <w:p>
      <w:pPr>
        <w:spacing w:line="266" w:lineRule="auto" w:before="124"/>
        <w:ind w:left="1434" w:right="0" w:hanging="278"/>
        <w:jc w:val="left"/>
        <w:rPr>
          <w:sz w:val="20"/>
        </w:rPr>
      </w:pPr>
      <w:r>
        <w:rPr>
          <w:color w:val="1F2A70"/>
          <w:w w:val="115"/>
          <w:sz w:val="20"/>
        </w:rPr>
        <w:t>Center for</w:t>
      </w:r>
      <w:r>
        <w:rPr>
          <w:color w:val="1F2A70"/>
          <w:w w:val="115"/>
          <w:sz w:val="20"/>
        </w:rPr>
        <w:t> Substance </w:t>
      </w:r>
      <w:r>
        <w:rPr>
          <w:color w:val="313B7C"/>
          <w:w w:val="115"/>
          <w:sz w:val="20"/>
        </w:rPr>
        <w:t>Abuse </w:t>
      </w:r>
      <w:r>
        <w:rPr>
          <w:color w:val="1F2A70"/>
          <w:w w:val="115"/>
          <w:sz w:val="20"/>
        </w:rPr>
        <w:t>Treatment. </w:t>
      </w:r>
      <w:r>
        <w:rPr>
          <w:i/>
          <w:color w:val="313B7C"/>
          <w:w w:val="115"/>
          <w:sz w:val="20"/>
        </w:rPr>
        <w:t>Enhancing </w:t>
      </w:r>
      <w:r>
        <w:rPr>
          <w:i/>
          <w:color w:val="1F2A70"/>
          <w:w w:val="115"/>
          <w:sz w:val="20"/>
        </w:rPr>
        <w:t>Motivation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Change </w:t>
      </w:r>
      <w:r>
        <w:rPr>
          <w:b/>
          <w:i/>
          <w:color w:val="1F2A70"/>
          <w:w w:val="115"/>
          <w:sz w:val="20"/>
        </w:rPr>
        <w:t>in</w:t>
      </w:r>
      <w:r>
        <w:rPr>
          <w:b/>
          <w:i/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Substance Ahuse</w:t>
      </w:r>
      <w:r>
        <w:rPr>
          <w:i/>
          <w:color w:val="1F2A70"/>
          <w:w w:val="115"/>
          <w:sz w:val="20"/>
        </w:rPr>
        <w:t> Treatment.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</w:t>
      </w:r>
      <w:r>
        <w:rPr>
          <w:b/>
          <w:color w:val="1F2A70"/>
          <w:w w:val="115"/>
          <w:sz w:val="21"/>
        </w:rPr>
        <w:t>(TIP) </w:t>
      </w:r>
      <w:r>
        <w:rPr>
          <w:color w:val="1F2A70"/>
          <w:w w:val="115"/>
          <w:sz w:val="20"/>
        </w:rPr>
        <w:t>Series </w:t>
      </w:r>
      <w:r>
        <w:rPr>
          <w:color w:val="313B7C"/>
          <w:w w:val="115"/>
          <w:sz w:val="20"/>
        </w:rPr>
        <w:t>35. </w:t>
      </w:r>
      <w:r>
        <w:rPr>
          <w:color w:val="1F2A70"/>
          <w:w w:val="115"/>
          <w:sz w:val="20"/>
        </w:rPr>
        <w:t>HHS</w:t>
      </w:r>
      <w:r>
        <w:rPr>
          <w:color w:val="1F2A70"/>
          <w:w w:val="115"/>
          <w:sz w:val="20"/>
        </w:rPr>
        <w:t> Publication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No. </w:t>
      </w:r>
      <w:r>
        <w:rPr>
          <w:color w:val="1F2A70"/>
          <w:w w:val="115"/>
          <w:sz w:val="20"/>
        </w:rPr>
        <w:t>(SMA) 99-3354. Rockville, </w:t>
      </w:r>
      <w:r>
        <w:rPr>
          <w:b/>
          <w:color w:val="1F2A70"/>
          <w:w w:val="115"/>
          <w:sz w:val="22"/>
        </w:rPr>
        <w:t>MD:</w:t>
      </w:r>
      <w:r>
        <w:rPr>
          <w:b/>
          <w:color w:val="1F2A70"/>
          <w:spacing w:val="-2"/>
          <w:w w:val="115"/>
          <w:sz w:val="22"/>
        </w:rPr>
        <w:t> </w:t>
      </w:r>
      <w:r>
        <w:rPr>
          <w:color w:val="1F2A70"/>
          <w:w w:val="115"/>
          <w:sz w:val="20"/>
        </w:rPr>
        <w:t>Substance </w:t>
      </w:r>
      <w:r>
        <w:rPr>
          <w:color w:val="313B7C"/>
          <w:w w:val="115"/>
          <w:sz w:val="20"/>
        </w:rPr>
        <w:t>Abuse</w:t>
      </w:r>
      <w:r>
        <w:rPr>
          <w:color w:val="313B7C"/>
          <w:spacing w:val="-1"/>
          <w:w w:val="115"/>
          <w:sz w:val="20"/>
        </w:rPr>
        <w:t> </w:t>
      </w:r>
      <w:r>
        <w:rPr>
          <w:b/>
          <w:color w:val="1F2A70"/>
          <w:w w:val="115"/>
          <w:sz w:val="22"/>
        </w:rPr>
        <w:t>and </w:t>
      </w:r>
      <w:r>
        <w:rPr>
          <w:color w:val="1F2A70"/>
          <w:w w:val="115"/>
          <w:sz w:val="20"/>
        </w:rPr>
        <w:t>Mental Health Services </w:t>
      </w:r>
      <w:r>
        <w:rPr>
          <w:color w:val="313B7C"/>
          <w:w w:val="115"/>
          <w:sz w:val="20"/>
        </w:rPr>
        <w:t>Administration, </w:t>
      </w:r>
      <w:r>
        <w:rPr>
          <w:color w:val="1F2A70"/>
          <w:spacing w:val="-2"/>
          <w:w w:val="115"/>
          <w:sz w:val="20"/>
        </w:rPr>
        <w:t>1999c.</w:t>
      </w:r>
    </w:p>
    <w:p>
      <w:pPr>
        <w:pStyle w:val="BodyText"/>
        <w:spacing w:before="121"/>
        <w:ind w:left="1156"/>
      </w:pPr>
      <w:r>
        <w:rPr>
          <w:color w:val="1F2A70"/>
          <w:w w:val="115"/>
        </w:rPr>
        <w:t>Center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16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7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68" w:lineRule="auto" w:before="29"/>
        <w:ind w:left="1438" w:right="0" w:firstLine="13"/>
        <w:jc w:val="left"/>
        <w:rPr>
          <w:sz w:val="20"/>
        </w:rPr>
      </w:pPr>
      <w:r>
        <w:rPr>
          <w:i/>
          <w:color w:val="1F2A70"/>
          <w:w w:val="115"/>
          <w:sz w:val="20"/>
        </w:rPr>
        <w:t>Screening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-9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Assessing</w:t>
      </w:r>
      <w:r>
        <w:rPr>
          <w:i/>
          <w:color w:val="1F2A70"/>
          <w:spacing w:val="-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Adolescents</w:t>
      </w:r>
      <w:r>
        <w:rPr>
          <w:i/>
          <w:color w:val="1F2A70"/>
          <w:spacing w:val="1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</w:t>
      </w:r>
      <w:r>
        <w:rPr>
          <w:i/>
          <w:color w:val="1F2A70"/>
          <w:w w:val="115"/>
          <w:sz w:val="20"/>
        </w:rPr>
        <w:t> Substance </w:t>
      </w:r>
      <w:r>
        <w:rPr>
          <w:i/>
          <w:color w:val="313B7C"/>
          <w:w w:val="115"/>
          <w:sz w:val="20"/>
        </w:rPr>
        <w:t>Use </w:t>
      </w:r>
      <w:r>
        <w:rPr>
          <w:i/>
          <w:color w:val="1F2A70"/>
          <w:w w:val="115"/>
          <w:sz w:val="20"/>
        </w:rPr>
        <w:t>Disorders.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</w:t>
      </w:r>
      <w:r>
        <w:rPr>
          <w:b/>
          <w:color w:val="1F2A70"/>
          <w:w w:val="115"/>
          <w:sz w:val="21"/>
        </w:rPr>
        <w:t>(TIP) </w:t>
      </w:r>
      <w:r>
        <w:rPr>
          <w:color w:val="1F2A70"/>
          <w:w w:val="115"/>
          <w:sz w:val="20"/>
        </w:rPr>
        <w:t>Series </w:t>
      </w:r>
      <w:r>
        <w:rPr>
          <w:color w:val="313B7C"/>
          <w:w w:val="115"/>
          <w:sz w:val="20"/>
        </w:rPr>
        <w:t>31. </w:t>
      </w:r>
      <w:r>
        <w:rPr>
          <w:color w:val="1F2A70"/>
          <w:w w:val="115"/>
          <w:sz w:val="20"/>
        </w:rPr>
        <w:t>HHS</w:t>
      </w:r>
      <w:r>
        <w:rPr>
          <w:color w:val="1F2A70"/>
          <w:w w:val="115"/>
          <w:sz w:val="20"/>
        </w:rPr>
        <w:t> Publication</w:t>
      </w:r>
      <w:r>
        <w:rPr>
          <w:color w:val="1F2A70"/>
          <w:w w:val="115"/>
          <w:sz w:val="20"/>
        </w:rPr>
        <w:t> No. (SMA) 99-3282.</w:t>
      </w:r>
    </w:p>
    <w:p>
      <w:pPr>
        <w:pStyle w:val="BodyText"/>
        <w:spacing w:line="234" w:lineRule="exact"/>
        <w:ind w:left="1444"/>
      </w:pPr>
      <w:r>
        <w:rPr>
          <w:color w:val="1F2A70"/>
          <w:w w:val="110"/>
        </w:rPr>
        <w:t>Rockville,</w:t>
      </w:r>
      <w:r>
        <w:rPr>
          <w:color w:val="1F2A70"/>
          <w:spacing w:val="14"/>
          <w:w w:val="110"/>
        </w:rPr>
        <w:t> </w:t>
      </w:r>
      <w:r>
        <w:rPr>
          <w:b/>
          <w:color w:val="1F2A70"/>
          <w:w w:val="110"/>
          <w:sz w:val="22"/>
        </w:rPr>
        <w:t>MD:</w:t>
      </w:r>
      <w:r>
        <w:rPr>
          <w:b/>
          <w:color w:val="1F2A70"/>
          <w:spacing w:val="7"/>
          <w:w w:val="110"/>
          <w:sz w:val="22"/>
        </w:rPr>
        <w:t> </w:t>
      </w:r>
      <w:r>
        <w:rPr>
          <w:color w:val="1F2A70"/>
          <w:w w:val="110"/>
        </w:rPr>
        <w:t>Substance</w:t>
      </w:r>
      <w:r>
        <w:rPr>
          <w:color w:val="1F2A70"/>
          <w:spacing w:val="8"/>
          <w:w w:val="110"/>
        </w:rPr>
        <w:t> </w:t>
      </w:r>
      <w:r>
        <w:rPr>
          <w:color w:val="313B7C"/>
          <w:w w:val="110"/>
        </w:rPr>
        <w:t>Abuse</w:t>
      </w:r>
      <w:r>
        <w:rPr>
          <w:color w:val="313B7C"/>
          <w:spacing w:val="11"/>
          <w:w w:val="110"/>
        </w:rPr>
        <w:t> </w:t>
      </w:r>
      <w:r>
        <w:rPr>
          <w:color w:val="1F2A70"/>
          <w:spacing w:val="-5"/>
          <w:w w:val="110"/>
        </w:rPr>
        <w:t>and</w:t>
      </w:r>
    </w:p>
    <w:p>
      <w:pPr>
        <w:pStyle w:val="BodyText"/>
        <w:spacing w:line="271" w:lineRule="auto" w:before="26"/>
        <w:ind w:left="1434" w:firstLine="5"/>
      </w:pPr>
      <w:r>
        <w:rPr>
          <w:color w:val="313B7C"/>
          <w:w w:val="115"/>
        </w:rPr>
        <w:t>Mental </w:t>
      </w:r>
      <w:r>
        <w:rPr>
          <w:color w:val="1F2A70"/>
          <w:w w:val="115"/>
        </w:rPr>
        <w:t>Health Services </w:t>
      </w:r>
      <w:r>
        <w:rPr>
          <w:color w:val="313B7C"/>
          <w:w w:val="115"/>
        </w:rPr>
        <w:t>Administration, </w:t>
      </w:r>
      <w:r>
        <w:rPr>
          <w:color w:val="1F2A70"/>
          <w:spacing w:val="-2"/>
          <w:w w:val="115"/>
        </w:rPr>
        <w:t>1999d.</w:t>
      </w:r>
    </w:p>
    <w:p>
      <w:pPr>
        <w:pStyle w:val="BodyText"/>
        <w:spacing w:before="74"/>
        <w:ind w:left="277"/>
      </w:pPr>
      <w:r>
        <w:rPr/>
        <w:br w:type="column"/>
      </w:r>
      <w:r>
        <w:rPr>
          <w:color w:val="1F2A70"/>
          <w:w w:val="115"/>
        </w:rPr>
        <w:t>Center</w:t>
      </w:r>
      <w:r>
        <w:rPr>
          <w:color w:val="1F2A70"/>
          <w:spacing w:val="3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12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1F2A70"/>
          <w:w w:val="115"/>
        </w:rPr>
        <w:t>Abuse</w:t>
      </w:r>
      <w:r>
        <w:rPr>
          <w:color w:val="1F2A70"/>
          <w:spacing w:val="7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64" w:lineRule="auto" w:before="30"/>
        <w:ind w:left="557" w:right="675" w:firstLine="16"/>
        <w:jc w:val="left"/>
        <w:rPr>
          <w:sz w:val="20"/>
        </w:rPr>
      </w:pP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Stimulant</w:t>
      </w:r>
      <w:r>
        <w:rPr>
          <w:i/>
          <w:color w:val="1F2A70"/>
          <w:w w:val="115"/>
          <w:sz w:val="20"/>
        </w:rPr>
        <w:t> Use Disorders.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0"/>
        </w:rPr>
        <w:t>Treatment</w:t>
      </w:r>
      <w:r>
        <w:rPr>
          <w:color w:val="1F2A70"/>
          <w:w w:val="115"/>
          <w:sz w:val="20"/>
        </w:rPr>
        <w:t> Improvement</w:t>
      </w:r>
      <w:r>
        <w:rPr>
          <w:color w:val="1F2A70"/>
          <w:w w:val="115"/>
          <w:sz w:val="20"/>
        </w:rPr>
        <w:t> Protocol </w:t>
      </w:r>
      <w:r>
        <w:rPr>
          <w:b/>
          <w:color w:val="1F2A70"/>
          <w:w w:val="115"/>
          <w:sz w:val="21"/>
        </w:rPr>
        <w:t>(TIP) </w:t>
      </w:r>
      <w:r>
        <w:rPr>
          <w:color w:val="1F2A70"/>
          <w:w w:val="115"/>
          <w:sz w:val="20"/>
        </w:rPr>
        <w:t>Series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313B7C"/>
          <w:w w:val="115"/>
          <w:sz w:val="20"/>
        </w:rPr>
        <w:t>33.</w:t>
      </w:r>
      <w:r>
        <w:rPr>
          <w:color w:val="313B7C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HHS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Publication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No.</w:t>
      </w:r>
      <w:r>
        <w:rPr>
          <w:color w:val="313B7C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(SMA)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99- </w:t>
      </w:r>
      <w:r>
        <w:rPr>
          <w:color w:val="313B7C"/>
          <w:w w:val="115"/>
          <w:sz w:val="20"/>
        </w:rPr>
        <w:t>3296.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Rockville, </w:t>
      </w:r>
      <w:r>
        <w:rPr>
          <w:b/>
          <w:color w:val="1F2A70"/>
          <w:w w:val="115"/>
          <w:sz w:val="22"/>
        </w:rPr>
        <w:t>MD: </w:t>
      </w:r>
      <w:r>
        <w:rPr>
          <w:color w:val="1F2A70"/>
          <w:w w:val="115"/>
          <w:sz w:val="20"/>
        </w:rPr>
        <w:t>Substance Abuse</w:t>
      </w:r>
      <w:r>
        <w:rPr>
          <w:color w:val="1F2A70"/>
          <w:w w:val="115"/>
          <w:sz w:val="20"/>
        </w:rPr>
        <w:t>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Administration,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1999e.</w:t>
      </w:r>
    </w:p>
    <w:p>
      <w:pPr>
        <w:pStyle w:val="BodyText"/>
        <w:spacing w:before="126"/>
        <w:ind w:left="277"/>
      </w:pPr>
      <w:r>
        <w:rPr>
          <w:color w:val="1F2A70"/>
          <w:w w:val="115"/>
        </w:rPr>
        <w:t>Center</w:t>
      </w:r>
      <w:r>
        <w:rPr>
          <w:color w:val="1F2A70"/>
          <w:spacing w:val="3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12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1F2A70"/>
          <w:w w:val="115"/>
        </w:rPr>
        <w:t>Abuse</w:t>
      </w:r>
      <w:r>
        <w:rPr>
          <w:color w:val="1F2A70"/>
          <w:spacing w:val="7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71" w:lineRule="auto" w:before="34"/>
        <w:ind w:left="561" w:right="675" w:firstLine="12"/>
        <w:jc w:val="left"/>
        <w:rPr>
          <w:sz w:val="20"/>
        </w:rPr>
      </w:pP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w w:val="115"/>
          <w:sz w:val="20"/>
        </w:rPr>
        <w:t> of </w:t>
      </w:r>
      <w:r>
        <w:rPr>
          <w:i/>
          <w:color w:val="313B7C"/>
          <w:w w:val="115"/>
          <w:sz w:val="20"/>
        </w:rPr>
        <w:t>Adolescents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Witl1 Substance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Use </w:t>
      </w:r>
      <w:r>
        <w:rPr>
          <w:i/>
          <w:color w:val="1F2A70"/>
          <w:w w:val="115"/>
          <w:sz w:val="20"/>
        </w:rPr>
        <w:t>Disorders. </w:t>
      </w:r>
      <w:r>
        <w:rPr>
          <w:color w:val="1F2A70"/>
          <w:w w:val="115"/>
          <w:sz w:val="20"/>
        </w:rPr>
        <w:t>Treatment Improvement Protocol (TIP) Series </w:t>
      </w:r>
      <w:r>
        <w:rPr>
          <w:color w:val="313B7C"/>
          <w:w w:val="115"/>
          <w:sz w:val="20"/>
        </w:rPr>
        <w:t>32. HHS </w:t>
      </w:r>
      <w:r>
        <w:rPr>
          <w:color w:val="1F2A70"/>
          <w:w w:val="115"/>
          <w:sz w:val="20"/>
        </w:rPr>
        <w:t>Publication </w:t>
      </w:r>
      <w:r>
        <w:rPr>
          <w:color w:val="313B7C"/>
          <w:w w:val="115"/>
          <w:sz w:val="20"/>
        </w:rPr>
        <w:t>No.</w:t>
      </w:r>
      <w:r>
        <w:rPr>
          <w:color w:val="313B7C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(SMA) 99-3283.</w:t>
      </w:r>
      <w:r>
        <w:rPr>
          <w:color w:val="1F2A70"/>
          <w:w w:val="115"/>
          <w:sz w:val="20"/>
        </w:rPr>
        <w:t> Rockville,</w:t>
      </w:r>
      <w:r>
        <w:rPr>
          <w:color w:val="1F2A70"/>
          <w:w w:val="115"/>
          <w:sz w:val="20"/>
        </w:rPr>
        <w:t> MD: Substance </w:t>
      </w:r>
      <w:r>
        <w:rPr>
          <w:color w:val="313B7C"/>
          <w:w w:val="115"/>
          <w:sz w:val="20"/>
        </w:rPr>
        <w:t>Abuse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Administration, 1999f.</w:t>
      </w:r>
    </w:p>
    <w:p>
      <w:pPr>
        <w:pStyle w:val="BodyText"/>
        <w:spacing w:before="123"/>
        <w:ind w:left="277"/>
      </w:pPr>
      <w:r>
        <w:rPr>
          <w:color w:val="1F2A70"/>
          <w:w w:val="115"/>
        </w:rPr>
        <w:t>Center</w:t>
      </w:r>
      <w:r>
        <w:rPr>
          <w:color w:val="1F2A70"/>
          <w:spacing w:val="3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12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7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71" w:lineRule="auto" w:before="30"/>
        <w:ind w:left="561" w:right="665" w:firstLine="13"/>
        <w:jc w:val="left"/>
        <w:rPr>
          <w:i/>
          <w:sz w:val="21"/>
        </w:rPr>
      </w:pPr>
      <w:r>
        <w:rPr>
          <w:i/>
          <w:color w:val="1F2A70"/>
          <w:w w:val="115"/>
          <w:sz w:val="20"/>
        </w:rPr>
        <w:t>Changing The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Conversation:</w:t>
      </w:r>
      <w:r>
        <w:rPr>
          <w:i/>
          <w:color w:val="1F2A70"/>
          <w:w w:val="115"/>
          <w:sz w:val="20"/>
        </w:rPr>
        <w:t> Improving</w:t>
      </w:r>
      <w:r>
        <w:rPr>
          <w:i/>
          <w:color w:val="1F2A70"/>
          <w:w w:val="115"/>
          <w:sz w:val="20"/>
        </w:rPr>
        <w:t> Substance </w:t>
      </w:r>
      <w:r>
        <w:rPr>
          <w:i/>
          <w:color w:val="313B7C"/>
          <w:w w:val="115"/>
          <w:sz w:val="20"/>
        </w:rPr>
        <w:t>Abuse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Treatment.</w:t>
      </w:r>
      <w:r>
        <w:rPr>
          <w:i/>
          <w:color w:val="1F2A70"/>
          <w:w w:val="115"/>
          <w:sz w:val="20"/>
        </w:rPr>
        <w:t> The </w:t>
      </w:r>
      <w:r>
        <w:rPr>
          <w:i/>
          <w:color w:val="313B7C"/>
          <w:w w:val="115"/>
          <w:sz w:val="20"/>
        </w:rPr>
        <w:t>National </w:t>
      </w: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w w:val="115"/>
          <w:sz w:val="20"/>
        </w:rPr>
        <w:t> Improvement</w:t>
      </w:r>
      <w:r>
        <w:rPr>
          <w:i/>
          <w:color w:val="1F2A70"/>
          <w:w w:val="115"/>
          <w:sz w:val="20"/>
        </w:rPr>
        <w:t> Plan Initiative: Panel Reports, Public Hearings, and Participant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Acknowledgements. </w:t>
      </w:r>
      <w:r>
        <w:rPr>
          <w:color w:val="1F2A70"/>
          <w:w w:val="115"/>
          <w:sz w:val="20"/>
        </w:rPr>
        <w:t>HHS Publication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No.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(SMA)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00-3479.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Rockville, MD: Substance </w:t>
      </w:r>
      <w:r>
        <w:rPr>
          <w:color w:val="313B7C"/>
          <w:w w:val="115"/>
          <w:sz w:val="20"/>
        </w:rPr>
        <w:t>Abuse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313B7C"/>
          <w:w w:val="115"/>
          <w:sz w:val="20"/>
        </w:rPr>
        <w:t>Mental </w:t>
      </w:r>
      <w:r>
        <w:rPr>
          <w:color w:val="1F2A70"/>
          <w:w w:val="115"/>
          <w:sz w:val="20"/>
        </w:rPr>
        <w:t>Health Services </w:t>
      </w:r>
      <w:r>
        <w:rPr>
          <w:color w:val="313B7C"/>
          <w:w w:val="115"/>
          <w:sz w:val="20"/>
        </w:rPr>
        <w:t>Administration, </w:t>
      </w:r>
      <w:r>
        <w:rPr>
          <w:i/>
          <w:color w:val="1F2A70"/>
          <w:w w:val="115"/>
          <w:sz w:val="21"/>
        </w:rPr>
        <w:t>2000a.</w:t>
      </w:r>
    </w:p>
    <w:p>
      <w:pPr>
        <w:pStyle w:val="BodyText"/>
        <w:spacing w:before="109"/>
        <w:ind w:left="277"/>
      </w:pPr>
      <w:r>
        <w:rPr>
          <w:color w:val="1F2A70"/>
          <w:w w:val="115"/>
        </w:rPr>
        <w:t>Center</w:t>
      </w:r>
      <w:r>
        <w:rPr>
          <w:color w:val="1F2A70"/>
          <w:spacing w:val="3"/>
          <w:w w:val="115"/>
        </w:rPr>
        <w:t> </w:t>
      </w:r>
      <w:r>
        <w:rPr>
          <w:color w:val="313B7C"/>
          <w:w w:val="115"/>
        </w:rPr>
        <w:t>for</w:t>
      </w:r>
      <w:r>
        <w:rPr>
          <w:color w:val="313B7C"/>
          <w:spacing w:val="12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7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71" w:lineRule="auto" w:before="29"/>
        <w:ind w:left="574" w:right="665" w:firstLine="0"/>
        <w:jc w:val="left"/>
        <w:rPr>
          <w:i/>
          <w:sz w:val="20"/>
        </w:rPr>
      </w:pPr>
      <w:r>
        <w:rPr>
          <w:i/>
          <w:color w:val="1F2A70"/>
          <w:w w:val="115"/>
          <w:sz w:val="20"/>
        </w:rPr>
        <w:t>Changing Tlie Conversation:</w:t>
      </w:r>
      <w:r>
        <w:rPr>
          <w:i/>
          <w:color w:val="1F2A70"/>
          <w:w w:val="115"/>
          <w:sz w:val="20"/>
        </w:rPr>
        <w:t> Improving</w:t>
      </w:r>
      <w:r>
        <w:rPr>
          <w:i/>
          <w:color w:val="1F2A70"/>
          <w:w w:val="115"/>
          <w:sz w:val="20"/>
        </w:rPr>
        <w:t> Substance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Treatment.</w:t>
      </w:r>
      <w:r>
        <w:rPr>
          <w:i/>
          <w:color w:val="1F2A70"/>
          <w:w w:val="115"/>
          <w:sz w:val="20"/>
        </w:rPr>
        <w:t> The </w:t>
      </w:r>
      <w:r>
        <w:rPr>
          <w:i/>
          <w:color w:val="313B7C"/>
          <w:w w:val="115"/>
          <w:sz w:val="20"/>
        </w:rPr>
        <w:t>National </w:t>
      </w: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w w:val="115"/>
          <w:sz w:val="20"/>
        </w:rPr>
        <w:t> Improvement</w:t>
      </w:r>
      <w:r>
        <w:rPr>
          <w:i/>
          <w:color w:val="1F2A70"/>
          <w:w w:val="115"/>
          <w:sz w:val="20"/>
        </w:rPr>
        <w:t> Plan Initiative.</w:t>
      </w:r>
    </w:p>
    <w:p>
      <w:pPr>
        <w:pStyle w:val="BodyText"/>
        <w:spacing w:line="266" w:lineRule="auto" w:before="4"/>
        <w:ind w:left="560" w:right="770" w:hanging="1"/>
        <w:rPr>
          <w:i/>
          <w:sz w:val="21"/>
        </w:rPr>
      </w:pPr>
      <w:r>
        <w:rPr>
          <w:color w:val="1F2A70"/>
          <w:w w:val="110"/>
        </w:rPr>
        <w:t>HHS Publication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No. (SMA) 00-3480. Rockville,</w:t>
      </w:r>
      <w:r>
        <w:rPr>
          <w:color w:val="1F2A70"/>
          <w:w w:val="110"/>
        </w:rPr>
        <w:t> MD: Substance </w:t>
      </w:r>
      <w:r>
        <w:rPr>
          <w:color w:val="313B7C"/>
          <w:w w:val="110"/>
        </w:rPr>
        <w:t>Abuse </w:t>
      </w:r>
      <w:r>
        <w:rPr>
          <w:color w:val="1F2A70"/>
          <w:w w:val="110"/>
        </w:rPr>
        <w:t>and Mental Health Services </w:t>
      </w:r>
      <w:r>
        <w:rPr>
          <w:color w:val="313B7C"/>
          <w:w w:val="110"/>
        </w:rPr>
        <w:t>Administration, </w:t>
      </w:r>
      <w:r>
        <w:rPr>
          <w:i/>
          <w:color w:val="1F2A70"/>
          <w:spacing w:val="-2"/>
          <w:w w:val="110"/>
          <w:sz w:val="21"/>
        </w:rPr>
        <w:t>2000b.</w:t>
      </w:r>
    </w:p>
    <w:p>
      <w:pPr>
        <w:pStyle w:val="BodyText"/>
        <w:spacing w:before="124"/>
        <w:ind w:left="277"/>
      </w:pPr>
      <w:r>
        <w:rPr>
          <w:color w:val="1F2A70"/>
          <w:w w:val="115"/>
        </w:rPr>
        <w:t>Center</w:t>
      </w:r>
      <w:r>
        <w:rPr>
          <w:color w:val="1F2A70"/>
          <w:spacing w:val="3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12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1F2A70"/>
          <w:w w:val="115"/>
        </w:rPr>
        <w:t>Abuse</w:t>
      </w:r>
      <w:r>
        <w:rPr>
          <w:color w:val="1F2A70"/>
          <w:spacing w:val="7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73" w:lineRule="auto" w:before="30"/>
        <w:ind w:left="559" w:right="703" w:firstLine="16"/>
        <w:jc w:val="left"/>
        <w:rPr>
          <w:sz w:val="20"/>
        </w:rPr>
      </w:pPr>
      <w:r>
        <w:rPr>
          <w:i/>
          <w:color w:val="1F2A70"/>
          <w:w w:val="115"/>
          <w:sz w:val="20"/>
        </w:rPr>
        <w:t>Integrating</w:t>
      </w:r>
      <w:r>
        <w:rPr>
          <w:i/>
          <w:color w:val="1F2A70"/>
          <w:w w:val="115"/>
          <w:sz w:val="20"/>
        </w:rPr>
        <w:t> Substance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and Vocational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Services.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Protocol (TIP) Series </w:t>
      </w:r>
      <w:r>
        <w:rPr>
          <w:color w:val="313B7C"/>
          <w:w w:val="115"/>
          <w:sz w:val="20"/>
        </w:rPr>
        <w:t>38. </w:t>
      </w:r>
      <w:r>
        <w:rPr>
          <w:color w:val="1F2A70"/>
          <w:w w:val="115"/>
          <w:sz w:val="20"/>
        </w:rPr>
        <w:t>HHS Publication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No. </w:t>
      </w:r>
      <w:r>
        <w:rPr>
          <w:color w:val="1F2A70"/>
          <w:w w:val="115"/>
          <w:sz w:val="20"/>
        </w:rPr>
        <w:t>(SMA) 00-3470.</w:t>
      </w:r>
    </w:p>
    <w:p>
      <w:pPr>
        <w:pStyle w:val="BodyText"/>
        <w:spacing w:line="228" w:lineRule="exact"/>
        <w:ind w:left="565"/>
      </w:pPr>
      <w:r>
        <w:rPr>
          <w:color w:val="1F2A70"/>
          <w:w w:val="110"/>
        </w:rPr>
        <w:t>Rockville,</w:t>
      </w:r>
      <w:r>
        <w:rPr>
          <w:color w:val="1F2A70"/>
          <w:spacing w:val="12"/>
          <w:w w:val="110"/>
        </w:rPr>
        <w:t> </w:t>
      </w:r>
      <w:r>
        <w:rPr>
          <w:b/>
          <w:color w:val="1F2A70"/>
          <w:w w:val="110"/>
          <w:sz w:val="22"/>
        </w:rPr>
        <w:t>MD:</w:t>
      </w:r>
      <w:r>
        <w:rPr>
          <w:b/>
          <w:color w:val="1F2A70"/>
          <w:spacing w:val="11"/>
          <w:w w:val="110"/>
          <w:sz w:val="22"/>
        </w:rPr>
        <w:t> </w:t>
      </w:r>
      <w:r>
        <w:rPr>
          <w:color w:val="1F2A70"/>
          <w:w w:val="110"/>
        </w:rPr>
        <w:t>Substance</w:t>
      </w:r>
      <w:r>
        <w:rPr>
          <w:color w:val="1F2A70"/>
          <w:spacing w:val="7"/>
          <w:w w:val="110"/>
        </w:rPr>
        <w:t> </w:t>
      </w:r>
      <w:r>
        <w:rPr>
          <w:color w:val="313B7C"/>
          <w:w w:val="110"/>
        </w:rPr>
        <w:t>Abuse</w:t>
      </w:r>
      <w:r>
        <w:rPr>
          <w:color w:val="313B7C"/>
          <w:spacing w:val="9"/>
          <w:w w:val="110"/>
        </w:rPr>
        <w:t> </w:t>
      </w:r>
      <w:r>
        <w:rPr>
          <w:color w:val="313B7C"/>
          <w:spacing w:val="-5"/>
          <w:w w:val="110"/>
        </w:rPr>
        <w:t>and</w:t>
      </w:r>
    </w:p>
    <w:p>
      <w:pPr>
        <w:pStyle w:val="BodyText"/>
        <w:spacing w:line="271" w:lineRule="auto" w:before="25"/>
        <w:ind w:left="560" w:right="665" w:firstLine="1"/>
      </w:pPr>
      <w:r>
        <w:rPr>
          <w:color w:val="1F2A70"/>
          <w:w w:val="115"/>
        </w:rPr>
        <w:t>Mental Health Services Administration, </w:t>
      </w:r>
      <w:r>
        <w:rPr>
          <w:color w:val="1F2A70"/>
          <w:spacing w:val="-2"/>
          <w:w w:val="115"/>
        </w:rPr>
        <w:t>2000c.</w:t>
      </w:r>
    </w:p>
    <w:p>
      <w:pPr>
        <w:pStyle w:val="BodyText"/>
        <w:spacing w:before="119"/>
        <w:ind w:left="277"/>
      </w:pPr>
      <w:r>
        <w:rPr>
          <w:color w:val="1F2A70"/>
          <w:w w:val="115"/>
        </w:rPr>
        <w:t>Center</w:t>
      </w:r>
      <w:r>
        <w:rPr>
          <w:color w:val="1F2A70"/>
          <w:spacing w:val="3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12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7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71" w:lineRule="auto" w:before="35"/>
        <w:ind w:left="568" w:right="665" w:firstLine="8"/>
        <w:jc w:val="left"/>
        <w:rPr>
          <w:i/>
          <w:sz w:val="20"/>
        </w:rPr>
      </w:pP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Abuse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spacing w:val="3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Persons</w:t>
      </w:r>
      <w:r>
        <w:rPr>
          <w:i/>
          <w:color w:val="1F2A70"/>
          <w:w w:val="115"/>
          <w:sz w:val="20"/>
        </w:rPr>
        <w:t> With Child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Ahuse </w:t>
      </w:r>
      <w:r>
        <w:rPr>
          <w:i/>
          <w:color w:val="1F2A70"/>
          <w:w w:val="115"/>
          <w:sz w:val="20"/>
        </w:rPr>
        <w:t>and Neglect</w:t>
      </w:r>
      <w:r>
        <w:rPr>
          <w:i/>
          <w:color w:val="1F2A70"/>
          <w:w w:val="115"/>
          <w:sz w:val="20"/>
        </w:rPr>
        <w:t> Issues.</w:t>
      </w:r>
    </w:p>
    <w:p>
      <w:pPr>
        <w:pStyle w:val="BodyText"/>
        <w:spacing w:line="271" w:lineRule="auto"/>
        <w:ind w:left="557" w:right="698" w:firstLine="5"/>
      </w:pPr>
      <w:r>
        <w:rPr>
          <w:color w:val="1F2A70"/>
          <w:w w:val="115"/>
        </w:rPr>
        <w:t>Treatment</w:t>
      </w:r>
      <w:r>
        <w:rPr>
          <w:color w:val="1F2A70"/>
          <w:w w:val="115"/>
        </w:rPr>
        <w:t> Improvement</w:t>
      </w:r>
      <w:r>
        <w:rPr>
          <w:color w:val="1F2A70"/>
          <w:w w:val="115"/>
        </w:rPr>
        <w:t> Protocol (TIP) Series</w:t>
      </w:r>
      <w:r>
        <w:rPr>
          <w:color w:val="1F2A70"/>
          <w:spacing w:val="-15"/>
          <w:w w:val="115"/>
        </w:rPr>
        <w:t> </w:t>
      </w:r>
      <w:r>
        <w:rPr>
          <w:color w:val="313B7C"/>
          <w:w w:val="115"/>
        </w:rPr>
        <w:t>36.</w:t>
      </w:r>
      <w:r>
        <w:rPr>
          <w:color w:val="313B7C"/>
          <w:spacing w:val="-4"/>
          <w:w w:val="115"/>
        </w:rPr>
        <w:t> </w:t>
      </w:r>
      <w:r>
        <w:rPr>
          <w:color w:val="1F2A70"/>
          <w:w w:val="115"/>
        </w:rPr>
        <w:t>HHS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Publication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No.</w:t>
      </w:r>
      <w:r>
        <w:rPr>
          <w:color w:val="313B7C"/>
          <w:spacing w:val="-15"/>
          <w:w w:val="115"/>
        </w:rPr>
        <w:t> </w:t>
      </w:r>
      <w:r>
        <w:rPr>
          <w:color w:val="1F2A70"/>
          <w:w w:val="115"/>
        </w:rPr>
        <w:t>(SMA)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00- </w:t>
      </w:r>
      <w:r>
        <w:rPr>
          <w:color w:val="313B7C"/>
          <w:w w:val="115"/>
        </w:rPr>
        <w:t>3357.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Rockville,</w:t>
      </w:r>
      <w:r>
        <w:rPr>
          <w:color w:val="1F2A70"/>
          <w:w w:val="115"/>
        </w:rPr>
        <w:t> MD: Substance Abuse</w:t>
      </w:r>
      <w:r>
        <w:rPr>
          <w:color w:val="1F2A70"/>
          <w:w w:val="115"/>
        </w:rPr>
        <w:t>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Mental Health Services </w:t>
      </w:r>
      <w:r>
        <w:rPr>
          <w:color w:val="313B7C"/>
          <w:w w:val="115"/>
        </w:rPr>
        <w:t>Administration, </w:t>
      </w:r>
      <w:r>
        <w:rPr>
          <w:color w:val="1F2A70"/>
          <w:w w:val="115"/>
        </w:rPr>
        <w:t>2000d.</w:t>
      </w:r>
    </w:p>
    <w:p>
      <w:pPr>
        <w:spacing w:after="0" w:line="271" w:lineRule="auto"/>
        <w:sectPr>
          <w:pgSz w:w="12240" w:h="15840"/>
          <w:pgMar w:header="0" w:footer="959" w:top="1320" w:bottom="1160" w:left="600" w:right="880"/>
          <w:cols w:num="2" w:equalWidth="0">
            <w:col w:w="5469" w:space="40"/>
            <w:col w:w="5251"/>
          </w:cols>
        </w:sectPr>
      </w:pPr>
    </w:p>
    <w:p>
      <w:pPr>
        <w:pStyle w:val="BodyText"/>
        <w:spacing w:before="74"/>
        <w:ind w:left="685"/>
      </w:pPr>
      <w:r>
        <w:rPr>
          <w:color w:val="1F2A70"/>
          <w:w w:val="115"/>
        </w:rPr>
        <w:t>Center for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71" w:lineRule="auto" w:before="30"/>
        <w:ind w:left="973" w:right="0" w:firstLine="11"/>
        <w:jc w:val="left"/>
        <w:rPr>
          <w:sz w:val="20"/>
        </w:rPr>
      </w:pP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Persons</w:t>
      </w:r>
      <w:r>
        <w:rPr>
          <w:i/>
          <w:color w:val="1F2A70"/>
          <w:w w:val="115"/>
          <w:sz w:val="20"/>
        </w:rPr>
        <w:t> With HIV/AIDS. </w:t>
      </w:r>
      <w:r>
        <w:rPr>
          <w:color w:val="1F2A70"/>
          <w:w w:val="115"/>
          <w:sz w:val="20"/>
        </w:rPr>
        <w:t>Treatment</w:t>
      </w:r>
      <w:r>
        <w:rPr>
          <w:color w:val="1F2A70"/>
          <w:w w:val="115"/>
          <w:sz w:val="20"/>
        </w:rPr>
        <w:t> Improvement Protocol (TIP) Series </w:t>
      </w:r>
      <w:r>
        <w:rPr>
          <w:color w:val="313B7C"/>
          <w:w w:val="115"/>
          <w:sz w:val="20"/>
        </w:rPr>
        <w:t>37. </w:t>
      </w:r>
      <w:r>
        <w:rPr>
          <w:color w:val="1F2A70"/>
          <w:w w:val="115"/>
          <w:sz w:val="20"/>
        </w:rPr>
        <w:t>HHS Publication No. (SMA) 00-3459.</w:t>
      </w:r>
      <w:r>
        <w:rPr>
          <w:color w:val="1F2A70"/>
          <w:w w:val="115"/>
          <w:sz w:val="20"/>
        </w:rPr>
        <w:t> Rockville,</w:t>
      </w:r>
      <w:r>
        <w:rPr>
          <w:color w:val="1F2A70"/>
          <w:w w:val="115"/>
          <w:sz w:val="20"/>
        </w:rPr>
        <w:t> MD: Substance Abuse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Administration, 2000e.</w:t>
      </w:r>
    </w:p>
    <w:p>
      <w:pPr>
        <w:spacing w:line="271" w:lineRule="auto" w:before="112"/>
        <w:ind w:left="969" w:right="147" w:hanging="284"/>
        <w:jc w:val="left"/>
        <w:rPr>
          <w:sz w:val="20"/>
        </w:rPr>
      </w:pPr>
      <w:r>
        <w:rPr>
          <w:color w:val="1F2A70"/>
          <w:w w:val="115"/>
          <w:sz w:val="20"/>
        </w:rPr>
        <w:t>Center for</w:t>
      </w:r>
      <w:r>
        <w:rPr>
          <w:color w:val="1F2A70"/>
          <w:w w:val="115"/>
          <w:sz w:val="20"/>
        </w:rPr>
        <w:t> Substance Abuse Treatment.</w:t>
      </w:r>
      <w:r>
        <w:rPr>
          <w:color w:val="1F2A70"/>
          <w:w w:val="115"/>
          <w:sz w:val="20"/>
        </w:rPr>
        <w:t> </w:t>
      </w:r>
      <w:r>
        <w:rPr>
          <w:rFonts w:ascii="Arial"/>
          <w:i/>
          <w:color w:val="1F2A70"/>
          <w:w w:val="115"/>
          <w:sz w:val="21"/>
        </w:rPr>
        <w:t>A</w:t>
      </w:r>
      <w:r>
        <w:rPr>
          <w:rFonts w:ascii="Arial"/>
          <w:i/>
          <w:color w:val="1F2A70"/>
          <w:w w:val="115"/>
          <w:sz w:val="21"/>
        </w:rPr>
        <w:t> </w:t>
      </w:r>
      <w:r>
        <w:rPr>
          <w:i/>
          <w:color w:val="1F2A70"/>
          <w:w w:val="115"/>
          <w:sz w:val="20"/>
        </w:rPr>
        <w:t>Provider's</w:t>
      </w:r>
      <w:r>
        <w:rPr>
          <w:i/>
          <w:color w:val="1F2A70"/>
          <w:w w:val="115"/>
          <w:sz w:val="20"/>
        </w:rPr>
        <w:t> Introduction</w:t>
      </w:r>
      <w:r>
        <w:rPr>
          <w:i/>
          <w:color w:val="1F2A70"/>
          <w:w w:val="115"/>
          <w:sz w:val="20"/>
        </w:rPr>
        <w:t> to Substance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Abuse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Lesbian, Gay, Bisexual, and Transgender</w:t>
      </w:r>
      <w:r>
        <w:rPr>
          <w:i/>
          <w:color w:val="1F2A70"/>
          <w:w w:val="115"/>
          <w:sz w:val="20"/>
        </w:rPr>
        <w:t> Individuals. </w:t>
      </w:r>
      <w:r>
        <w:rPr>
          <w:color w:val="1F2A70"/>
          <w:w w:val="115"/>
          <w:sz w:val="20"/>
        </w:rPr>
        <w:t>Rockville,</w:t>
      </w:r>
      <w:r>
        <w:rPr>
          <w:color w:val="1F2A70"/>
          <w:w w:val="115"/>
          <w:sz w:val="20"/>
        </w:rPr>
        <w:t> MD: Substance Abuse</w:t>
      </w:r>
      <w:r>
        <w:rPr>
          <w:color w:val="1F2A70"/>
          <w:w w:val="115"/>
          <w:sz w:val="20"/>
        </w:rPr>
        <w:t> and Mental Health Services Administration, </w:t>
      </w:r>
      <w:r>
        <w:rPr>
          <w:color w:val="1F2A70"/>
          <w:spacing w:val="-2"/>
          <w:w w:val="115"/>
          <w:sz w:val="20"/>
        </w:rPr>
        <w:t>2001.</w:t>
      </w:r>
    </w:p>
    <w:p>
      <w:pPr>
        <w:pStyle w:val="BodyText"/>
        <w:spacing w:before="125"/>
        <w:ind w:left="685"/>
      </w:pPr>
      <w:r>
        <w:rPr>
          <w:color w:val="1F2A70"/>
          <w:w w:val="115"/>
        </w:rPr>
        <w:t>Center for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73" w:lineRule="auto" w:before="24"/>
        <w:ind w:left="973" w:right="0" w:firstLine="9"/>
        <w:jc w:val="left"/>
        <w:rPr>
          <w:sz w:val="20"/>
        </w:rPr>
      </w:pPr>
      <w:r>
        <w:rPr>
          <w:i/>
          <w:color w:val="1F2A70"/>
          <w:w w:val="115"/>
          <w:sz w:val="20"/>
        </w:rPr>
        <w:t>Clinical Guidelines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for </w:t>
      </w:r>
      <w:r>
        <w:rPr>
          <w:i/>
          <w:color w:val="1F2A70"/>
          <w:w w:val="115"/>
          <w:sz w:val="20"/>
        </w:rPr>
        <w:t>the</w:t>
      </w:r>
      <w:r>
        <w:rPr>
          <w:i/>
          <w:color w:val="1F2A70"/>
          <w:spacing w:val="39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Use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w w:val="115"/>
          <w:sz w:val="20"/>
        </w:rPr>
        <w:t> Buprenorphine in</w:t>
      </w:r>
      <w:r>
        <w:rPr>
          <w:i/>
          <w:color w:val="1F2A70"/>
          <w:w w:val="115"/>
          <w:sz w:val="20"/>
        </w:rPr>
        <w:t> tlw Treatment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of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Opioid Addiction. </w:t>
      </w:r>
      <w:r>
        <w:rPr>
          <w:color w:val="1F2A70"/>
          <w:w w:val="115"/>
          <w:sz w:val="20"/>
        </w:rPr>
        <w:t>Treatment</w:t>
      </w:r>
      <w:r>
        <w:rPr>
          <w:color w:val="1F2A70"/>
          <w:w w:val="115"/>
          <w:sz w:val="20"/>
        </w:rPr>
        <w:t> Improvement Protocol (TIP) Series </w:t>
      </w:r>
      <w:r>
        <w:rPr>
          <w:color w:val="313B7C"/>
          <w:w w:val="115"/>
          <w:sz w:val="20"/>
        </w:rPr>
        <w:t>40. </w:t>
      </w:r>
      <w:r>
        <w:rPr>
          <w:color w:val="1F2A70"/>
          <w:w w:val="115"/>
          <w:sz w:val="20"/>
        </w:rPr>
        <w:t>HHS Publication No. (SMA) 04-3939.</w:t>
      </w:r>
      <w:r>
        <w:rPr>
          <w:color w:val="1F2A70"/>
          <w:w w:val="115"/>
          <w:sz w:val="20"/>
        </w:rPr>
        <w:t> Rockville,</w:t>
      </w:r>
      <w:r>
        <w:rPr>
          <w:color w:val="1F2A70"/>
          <w:w w:val="115"/>
          <w:sz w:val="20"/>
        </w:rPr>
        <w:t> MD: Substance </w:t>
      </w:r>
      <w:r>
        <w:rPr>
          <w:color w:val="313B7C"/>
          <w:w w:val="115"/>
          <w:sz w:val="20"/>
        </w:rPr>
        <w:t>Abuse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313B7C"/>
          <w:w w:val="115"/>
          <w:sz w:val="20"/>
        </w:rPr>
        <w:t>Mental </w:t>
      </w:r>
      <w:r>
        <w:rPr>
          <w:color w:val="1F2A70"/>
          <w:w w:val="115"/>
          <w:sz w:val="20"/>
        </w:rPr>
        <w:t>Health Services </w:t>
      </w:r>
      <w:r>
        <w:rPr>
          <w:color w:val="313B7C"/>
          <w:w w:val="115"/>
          <w:sz w:val="20"/>
        </w:rPr>
        <w:t>Administration, </w:t>
      </w:r>
      <w:r>
        <w:rPr>
          <w:color w:val="1F2A70"/>
          <w:w w:val="115"/>
          <w:sz w:val="20"/>
        </w:rPr>
        <w:t>2004a.</w:t>
      </w:r>
    </w:p>
    <w:p>
      <w:pPr>
        <w:pStyle w:val="BodyText"/>
        <w:spacing w:before="111"/>
        <w:ind w:left="685"/>
      </w:pPr>
      <w:r>
        <w:rPr>
          <w:color w:val="1F2A70"/>
          <w:w w:val="115"/>
        </w:rPr>
        <w:t>Center for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71" w:lineRule="auto" w:before="30"/>
        <w:ind w:left="973" w:right="147" w:firstLine="11"/>
        <w:jc w:val="left"/>
        <w:rPr>
          <w:sz w:val="20"/>
        </w:rPr>
      </w:pP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Abuse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 and Family</w:t>
      </w:r>
      <w:r>
        <w:rPr>
          <w:i/>
          <w:color w:val="1F2A70"/>
          <w:w w:val="115"/>
          <w:sz w:val="20"/>
        </w:rPr>
        <w:t> Therapy. </w:t>
      </w:r>
      <w:r>
        <w:rPr>
          <w:color w:val="1F2A70"/>
          <w:w w:val="115"/>
          <w:sz w:val="20"/>
        </w:rPr>
        <w:t>Treatment</w:t>
      </w:r>
      <w:r>
        <w:rPr>
          <w:color w:val="1F2A70"/>
          <w:w w:val="115"/>
          <w:sz w:val="20"/>
        </w:rPr>
        <w:t> Improvement Protocol (TIP)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Series </w:t>
      </w:r>
      <w:r>
        <w:rPr>
          <w:color w:val="313B7C"/>
          <w:w w:val="115"/>
          <w:sz w:val="20"/>
        </w:rPr>
        <w:t>39. </w:t>
      </w:r>
      <w:r>
        <w:rPr>
          <w:color w:val="1F2A70"/>
          <w:w w:val="115"/>
          <w:sz w:val="20"/>
        </w:rPr>
        <w:t>Rockville, MD: Substance Abuse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</w:t>
      </w:r>
      <w:r>
        <w:rPr>
          <w:color w:val="313B7C"/>
          <w:w w:val="115"/>
          <w:sz w:val="20"/>
        </w:rPr>
        <w:t>Administration, </w:t>
      </w:r>
      <w:r>
        <w:rPr>
          <w:color w:val="1F2A70"/>
          <w:w w:val="115"/>
          <w:sz w:val="20"/>
        </w:rPr>
        <w:t>20041.</w:t>
      </w:r>
    </w:p>
    <w:p>
      <w:pPr>
        <w:pStyle w:val="BodyText"/>
        <w:spacing w:line="271" w:lineRule="auto" w:before="123"/>
        <w:ind w:left="973" w:hanging="288"/>
        <w:rPr>
          <w:i/>
          <w:sz w:val="21"/>
        </w:rPr>
      </w:pPr>
      <w:r>
        <w:rPr>
          <w:color w:val="1F2A70"/>
          <w:w w:val="120"/>
        </w:rPr>
        <w:t>Center for</w:t>
      </w:r>
      <w:r>
        <w:rPr>
          <w:color w:val="1F2A70"/>
          <w:w w:val="120"/>
        </w:rPr>
        <w:t> Substance Abuse Treatment. </w:t>
      </w:r>
      <w:r>
        <w:rPr>
          <w:i/>
          <w:color w:val="1F2A70"/>
          <w:w w:val="120"/>
        </w:rPr>
        <w:t>Substance</w:t>
      </w:r>
      <w:r>
        <w:rPr>
          <w:i/>
          <w:color w:val="1F2A70"/>
          <w:w w:val="120"/>
        </w:rPr>
        <w:t> </w:t>
      </w:r>
      <w:r>
        <w:rPr>
          <w:i/>
          <w:color w:val="313B7C"/>
          <w:w w:val="120"/>
        </w:rPr>
        <w:t>Abuse</w:t>
      </w:r>
      <w:r>
        <w:rPr>
          <w:i/>
          <w:color w:val="313B7C"/>
          <w:w w:val="120"/>
        </w:rPr>
        <w:t> </w:t>
      </w:r>
      <w:r>
        <w:rPr>
          <w:i/>
          <w:color w:val="1F2A70"/>
          <w:w w:val="120"/>
        </w:rPr>
        <w:t>Treatment: Group</w:t>
      </w:r>
      <w:r>
        <w:rPr>
          <w:i/>
          <w:color w:val="1F2A70"/>
          <w:w w:val="120"/>
        </w:rPr>
        <w:t> Therapy. </w:t>
      </w:r>
      <w:r>
        <w:rPr>
          <w:color w:val="1F2A70"/>
          <w:w w:val="120"/>
        </w:rPr>
        <w:t>Treatment</w:t>
      </w:r>
      <w:r>
        <w:rPr>
          <w:color w:val="1F2A70"/>
          <w:w w:val="120"/>
        </w:rPr>
        <w:t> Improvement </w:t>
      </w:r>
      <w:r>
        <w:rPr>
          <w:color w:val="1F2A70"/>
          <w:spacing w:val="-2"/>
          <w:w w:val="120"/>
        </w:rPr>
        <w:t>Protocol</w:t>
      </w:r>
      <w:r>
        <w:rPr>
          <w:color w:val="1F2A70"/>
          <w:spacing w:val="-6"/>
          <w:w w:val="120"/>
        </w:rPr>
        <w:t> </w:t>
      </w:r>
      <w:r>
        <w:rPr>
          <w:color w:val="1F2A70"/>
          <w:spacing w:val="-2"/>
          <w:w w:val="120"/>
        </w:rPr>
        <w:t>(TIP)</w:t>
      </w:r>
      <w:r>
        <w:rPr>
          <w:color w:val="1F2A70"/>
          <w:spacing w:val="-11"/>
          <w:w w:val="120"/>
        </w:rPr>
        <w:t> </w:t>
      </w:r>
      <w:r>
        <w:rPr>
          <w:color w:val="1F2A70"/>
          <w:spacing w:val="-2"/>
          <w:w w:val="120"/>
        </w:rPr>
        <w:t>Series</w:t>
      </w:r>
      <w:r>
        <w:rPr>
          <w:color w:val="1F2A70"/>
          <w:spacing w:val="-12"/>
          <w:w w:val="120"/>
        </w:rPr>
        <w:t> </w:t>
      </w:r>
      <w:r>
        <w:rPr>
          <w:color w:val="313B7C"/>
          <w:spacing w:val="-2"/>
          <w:w w:val="120"/>
        </w:rPr>
        <w:t>41. </w:t>
      </w:r>
      <w:r>
        <w:rPr>
          <w:color w:val="1F2A70"/>
          <w:spacing w:val="-2"/>
          <w:w w:val="120"/>
        </w:rPr>
        <w:t>HHS</w:t>
      </w:r>
      <w:r>
        <w:rPr>
          <w:color w:val="1F2A70"/>
          <w:spacing w:val="-3"/>
          <w:w w:val="120"/>
        </w:rPr>
        <w:t> </w:t>
      </w:r>
      <w:r>
        <w:rPr>
          <w:color w:val="1F2A70"/>
          <w:spacing w:val="-2"/>
          <w:w w:val="120"/>
        </w:rPr>
        <w:t>Publication No.</w:t>
      </w:r>
      <w:r>
        <w:rPr>
          <w:color w:val="1F2A70"/>
          <w:spacing w:val="-13"/>
          <w:w w:val="120"/>
        </w:rPr>
        <w:t> </w:t>
      </w:r>
      <w:r>
        <w:rPr>
          <w:color w:val="1F2A70"/>
          <w:spacing w:val="-2"/>
          <w:w w:val="120"/>
        </w:rPr>
        <w:t>(SMA)</w:t>
      </w:r>
      <w:r>
        <w:rPr>
          <w:color w:val="1F2A70"/>
          <w:spacing w:val="-13"/>
          <w:w w:val="120"/>
        </w:rPr>
        <w:t> </w:t>
      </w:r>
      <w:r>
        <w:rPr>
          <w:color w:val="1F2A70"/>
          <w:spacing w:val="-2"/>
          <w:w w:val="120"/>
        </w:rPr>
        <w:t>05-3991.</w:t>
      </w:r>
      <w:r>
        <w:rPr>
          <w:color w:val="1F2A70"/>
          <w:spacing w:val="-2"/>
          <w:w w:val="120"/>
        </w:rPr>
        <w:t> Rockville,</w:t>
      </w:r>
      <w:r>
        <w:rPr>
          <w:color w:val="1F2A70"/>
          <w:spacing w:val="-2"/>
          <w:w w:val="120"/>
        </w:rPr>
        <w:t> MD: </w:t>
      </w:r>
      <w:r>
        <w:rPr>
          <w:color w:val="1F2A70"/>
          <w:w w:val="120"/>
        </w:rPr>
        <w:t>Substance </w:t>
      </w:r>
      <w:r>
        <w:rPr>
          <w:color w:val="313B7C"/>
          <w:w w:val="120"/>
        </w:rPr>
        <w:t>Abuse </w:t>
      </w:r>
      <w:r>
        <w:rPr>
          <w:color w:val="1F2A70"/>
          <w:w w:val="120"/>
        </w:rPr>
        <w:t>and</w:t>
      </w:r>
      <w:r>
        <w:rPr>
          <w:color w:val="1F2A70"/>
          <w:spacing w:val="26"/>
          <w:w w:val="120"/>
        </w:rPr>
        <w:t> </w:t>
      </w:r>
      <w:r>
        <w:rPr>
          <w:color w:val="1F2A70"/>
          <w:w w:val="120"/>
        </w:rPr>
        <w:t>Mental Health Services </w:t>
      </w:r>
      <w:r>
        <w:rPr>
          <w:color w:val="313B7C"/>
          <w:w w:val="120"/>
        </w:rPr>
        <w:t>Administration,</w:t>
      </w:r>
      <w:r>
        <w:rPr>
          <w:color w:val="313B7C"/>
          <w:spacing w:val="-2"/>
          <w:w w:val="120"/>
        </w:rPr>
        <w:t> </w:t>
      </w:r>
      <w:r>
        <w:rPr>
          <w:i/>
          <w:color w:val="1F2A70"/>
          <w:w w:val="120"/>
          <w:sz w:val="21"/>
        </w:rPr>
        <w:t>2005a.</w:t>
      </w:r>
    </w:p>
    <w:p>
      <w:pPr>
        <w:pStyle w:val="BodyText"/>
        <w:spacing w:before="110"/>
        <w:ind w:left="685"/>
      </w:pPr>
      <w:r>
        <w:rPr>
          <w:color w:val="1F2A70"/>
          <w:w w:val="115"/>
        </w:rPr>
        <w:t>Center for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66" w:lineRule="auto" w:before="29"/>
        <w:ind w:left="971" w:right="147" w:firstLine="13"/>
        <w:jc w:val="left"/>
        <w:rPr>
          <w:sz w:val="20"/>
        </w:rPr>
      </w:pP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Almse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</w:t>
      </w:r>
      <w:r>
        <w:rPr>
          <w:i/>
          <w:color w:val="313B7C"/>
          <w:w w:val="115"/>
          <w:sz w:val="20"/>
        </w:rPr>
        <w:t>Adults</w:t>
      </w:r>
      <w:r>
        <w:rPr>
          <w:i/>
          <w:color w:val="313B7C"/>
          <w:spacing w:val="-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</w:t>
      </w:r>
      <w:r>
        <w:rPr>
          <w:i/>
          <w:color w:val="1F2A70"/>
          <w:w w:val="115"/>
          <w:sz w:val="20"/>
        </w:rPr>
        <w:t> the Criminal Justice System.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</w:t>
      </w:r>
      <w:r>
        <w:rPr>
          <w:b/>
          <w:color w:val="1F2A70"/>
          <w:w w:val="115"/>
          <w:sz w:val="21"/>
        </w:rPr>
        <w:t>(TIP) </w:t>
      </w:r>
      <w:r>
        <w:rPr>
          <w:color w:val="1F2A70"/>
          <w:w w:val="115"/>
          <w:sz w:val="20"/>
        </w:rPr>
        <w:t>Series 44.</w:t>
      </w:r>
    </w:p>
    <w:p>
      <w:pPr>
        <w:pStyle w:val="BodyText"/>
        <w:spacing w:line="268" w:lineRule="auto"/>
        <w:ind w:left="969" w:right="147" w:firstLine="4"/>
        <w:rPr>
          <w:i/>
          <w:sz w:val="21"/>
        </w:rPr>
      </w:pPr>
      <w:r>
        <w:rPr>
          <w:color w:val="1F2A70"/>
          <w:w w:val="115"/>
        </w:rPr>
        <w:t>HHS Publication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No. </w:t>
      </w:r>
      <w:r>
        <w:rPr>
          <w:color w:val="1F2A70"/>
          <w:w w:val="115"/>
        </w:rPr>
        <w:t>(SMA) 05-4056. Rockville, </w:t>
      </w:r>
      <w:r>
        <w:rPr>
          <w:rFonts w:ascii="Arial"/>
          <w:b/>
          <w:color w:val="1F2A70"/>
          <w:w w:val="115"/>
        </w:rPr>
        <w:t>MD: </w:t>
      </w:r>
      <w:r>
        <w:rPr>
          <w:color w:val="1F2A70"/>
          <w:w w:val="115"/>
        </w:rPr>
        <w:t>Substance Abuse</w:t>
      </w:r>
      <w:r>
        <w:rPr>
          <w:color w:val="1F2A70"/>
          <w:w w:val="115"/>
        </w:rPr>
        <w:t> and Mental Health Services </w:t>
      </w:r>
      <w:r>
        <w:rPr>
          <w:color w:val="313B7C"/>
          <w:w w:val="115"/>
        </w:rPr>
        <w:t>Administration, </w:t>
      </w:r>
      <w:r>
        <w:rPr>
          <w:i/>
          <w:color w:val="1F2A70"/>
          <w:spacing w:val="-2"/>
          <w:w w:val="115"/>
          <w:sz w:val="21"/>
        </w:rPr>
        <w:t>2005b.</w:t>
      </w:r>
    </w:p>
    <w:p>
      <w:pPr>
        <w:pStyle w:val="BodyText"/>
        <w:spacing w:before="74"/>
        <w:ind w:left="273"/>
      </w:pPr>
      <w:r>
        <w:rPr/>
        <w:br w:type="column"/>
      </w:r>
      <w:r>
        <w:rPr>
          <w:color w:val="1F2A70"/>
          <w:w w:val="115"/>
        </w:rPr>
        <w:t>Center for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1F2A70"/>
          <w:w w:val="115"/>
        </w:rPr>
        <w:t>Abuse</w:t>
      </w:r>
      <w:r>
        <w:rPr>
          <w:color w:val="1F2A70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73" w:lineRule="auto" w:before="30"/>
        <w:ind w:left="559" w:right="1175" w:firstLine="13"/>
        <w:jc w:val="left"/>
        <w:rPr>
          <w:sz w:val="20"/>
        </w:rPr>
      </w:pP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w w:val="115"/>
          <w:sz w:val="20"/>
        </w:rPr>
        <w:t> Abuse Treatment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Persons</w:t>
      </w:r>
      <w:r>
        <w:rPr>
          <w:i/>
          <w:color w:val="1F2A70"/>
          <w:w w:val="115"/>
          <w:sz w:val="20"/>
        </w:rPr>
        <w:t> With</w:t>
      </w:r>
      <w:r>
        <w:rPr>
          <w:i/>
          <w:color w:val="1F2A70"/>
          <w:spacing w:val="-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Co-Occurring Disorders.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(TIP) Series </w:t>
      </w:r>
      <w:r>
        <w:rPr>
          <w:color w:val="313B7C"/>
          <w:w w:val="115"/>
          <w:sz w:val="20"/>
        </w:rPr>
        <w:t>42. </w:t>
      </w:r>
      <w:r>
        <w:rPr>
          <w:color w:val="1F2A70"/>
          <w:w w:val="115"/>
          <w:sz w:val="20"/>
        </w:rPr>
        <w:t>HHS Publication</w:t>
      </w:r>
      <w:r>
        <w:rPr>
          <w:color w:val="1F2A70"/>
          <w:w w:val="115"/>
          <w:sz w:val="20"/>
        </w:rPr>
        <w:t> No. (SMA) 05-3992.</w:t>
      </w:r>
    </w:p>
    <w:p>
      <w:pPr>
        <w:pStyle w:val="BodyText"/>
        <w:spacing w:line="273" w:lineRule="auto"/>
        <w:ind w:left="556" w:right="1175" w:firstLine="9"/>
      </w:pPr>
      <w:r>
        <w:rPr>
          <w:color w:val="1F2A70"/>
          <w:w w:val="115"/>
        </w:rPr>
        <w:t>Rockville,</w:t>
      </w:r>
      <w:r>
        <w:rPr>
          <w:color w:val="1F2A70"/>
          <w:w w:val="115"/>
        </w:rPr>
        <w:t> MD: Substance Abuse</w:t>
      </w:r>
      <w:r>
        <w:rPr>
          <w:color w:val="1F2A70"/>
          <w:w w:val="115"/>
        </w:rPr>
        <w:t> and Mental Health Services Administration, </w:t>
      </w:r>
      <w:r>
        <w:rPr>
          <w:color w:val="1F2A70"/>
          <w:spacing w:val="-2"/>
          <w:w w:val="115"/>
        </w:rPr>
        <w:t>2005c.</w:t>
      </w:r>
    </w:p>
    <w:p>
      <w:pPr>
        <w:pStyle w:val="BodyText"/>
        <w:spacing w:before="111"/>
        <w:ind w:left="273"/>
      </w:pPr>
      <w:r>
        <w:rPr>
          <w:color w:val="1F2A70"/>
          <w:w w:val="115"/>
        </w:rPr>
        <w:t>Center for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1F2A70"/>
          <w:w w:val="115"/>
        </w:rPr>
        <w:t>Abuse</w:t>
      </w:r>
      <w:r>
        <w:rPr>
          <w:color w:val="1F2A70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68" w:lineRule="auto" w:before="29"/>
        <w:ind w:left="556" w:right="1169" w:firstLine="7"/>
        <w:jc w:val="left"/>
        <w:rPr>
          <w:sz w:val="20"/>
        </w:rPr>
      </w:pPr>
      <w:r>
        <w:rPr>
          <w:i/>
          <w:color w:val="1F2A70"/>
          <w:w w:val="115"/>
          <w:sz w:val="20"/>
        </w:rPr>
        <w:t>Medication-Assisted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spacing w:val="3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Opioid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Addiction </w:t>
      </w:r>
      <w:r>
        <w:rPr>
          <w:i/>
          <w:color w:val="1F2A70"/>
          <w:w w:val="115"/>
          <w:sz w:val="20"/>
        </w:rPr>
        <w:t>in</w:t>
      </w:r>
      <w:r>
        <w:rPr>
          <w:i/>
          <w:color w:val="1F2A70"/>
          <w:w w:val="115"/>
          <w:sz w:val="20"/>
        </w:rPr>
        <w:t> Opioid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Programs.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</w:t>
      </w:r>
      <w:r>
        <w:rPr>
          <w:b/>
          <w:color w:val="1F2A70"/>
          <w:w w:val="115"/>
          <w:sz w:val="21"/>
        </w:rPr>
        <w:t>(TIP) </w:t>
      </w:r>
      <w:r>
        <w:rPr>
          <w:color w:val="1F2A70"/>
          <w:w w:val="115"/>
          <w:sz w:val="20"/>
        </w:rPr>
        <w:t>Series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313B7C"/>
          <w:w w:val="115"/>
          <w:sz w:val="20"/>
        </w:rPr>
        <w:t>43.</w:t>
      </w:r>
      <w:r>
        <w:rPr>
          <w:color w:val="313B7C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HHS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Publication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No.</w:t>
      </w:r>
      <w:r>
        <w:rPr>
          <w:color w:val="313B7C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(SMA)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05- </w:t>
      </w:r>
      <w:r>
        <w:rPr>
          <w:color w:val="313B7C"/>
          <w:w w:val="115"/>
          <w:sz w:val="20"/>
        </w:rPr>
        <w:t>4048.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Rockville,</w:t>
      </w:r>
      <w:r>
        <w:rPr>
          <w:color w:val="1F2A70"/>
          <w:w w:val="115"/>
          <w:sz w:val="20"/>
        </w:rPr>
        <w:t> MD: Substance </w:t>
      </w:r>
      <w:r>
        <w:rPr>
          <w:color w:val="313B7C"/>
          <w:w w:val="115"/>
          <w:sz w:val="20"/>
        </w:rPr>
        <w:t>Abuse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</w:t>
      </w:r>
      <w:r>
        <w:rPr>
          <w:color w:val="313B7C"/>
          <w:w w:val="115"/>
          <w:sz w:val="20"/>
        </w:rPr>
        <w:t>Administration, </w:t>
      </w:r>
      <w:r>
        <w:rPr>
          <w:color w:val="1F2A70"/>
          <w:w w:val="115"/>
          <w:sz w:val="20"/>
        </w:rPr>
        <w:t>2005d.</w:t>
      </w:r>
    </w:p>
    <w:p>
      <w:pPr>
        <w:spacing w:line="271" w:lineRule="auto" w:before="126"/>
        <w:ind w:left="559" w:right="1079" w:hanging="287"/>
        <w:jc w:val="left"/>
        <w:rPr>
          <w:sz w:val="20"/>
        </w:rPr>
      </w:pPr>
      <w:r>
        <w:rPr>
          <w:color w:val="1F2A70"/>
          <w:w w:val="115"/>
          <w:sz w:val="20"/>
        </w:rPr>
        <w:t>Center for</w:t>
      </w:r>
      <w:r>
        <w:rPr>
          <w:color w:val="1F2A70"/>
          <w:w w:val="115"/>
          <w:sz w:val="20"/>
        </w:rPr>
        <w:t> Substance Abuse Treatment. </w:t>
      </w:r>
      <w:r>
        <w:rPr>
          <w:i/>
          <w:color w:val="1F2A70"/>
          <w:w w:val="115"/>
          <w:sz w:val="20"/>
        </w:rPr>
        <w:t>Improving Cultural Competence in</w:t>
      </w:r>
      <w:r>
        <w:rPr>
          <w:i/>
          <w:color w:val="1F2A70"/>
          <w:w w:val="115"/>
          <w:sz w:val="20"/>
        </w:rPr>
        <w:t> Substance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Treatment.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(TIP) Series.</w:t>
      </w:r>
    </w:p>
    <w:p>
      <w:pPr>
        <w:pStyle w:val="BodyText"/>
        <w:spacing w:line="271" w:lineRule="auto" w:before="3"/>
        <w:ind w:left="556" w:right="1175" w:firstLine="9"/>
        <w:rPr>
          <w:i/>
        </w:rPr>
      </w:pPr>
      <w:r>
        <w:rPr>
          <w:color w:val="1F2A70"/>
          <w:w w:val="115"/>
        </w:rPr>
        <w:t>Rockville,</w:t>
      </w:r>
      <w:r>
        <w:rPr>
          <w:color w:val="1F2A70"/>
          <w:w w:val="115"/>
        </w:rPr>
        <w:t> MD: Substance Abuse</w:t>
      </w:r>
      <w:r>
        <w:rPr>
          <w:color w:val="1F2A70"/>
          <w:w w:val="115"/>
        </w:rPr>
        <w:t> and Mental Health Services </w:t>
      </w:r>
      <w:r>
        <w:rPr>
          <w:color w:val="313B7C"/>
          <w:w w:val="115"/>
        </w:rPr>
        <w:t>Administration,</w:t>
      </w:r>
      <w:r>
        <w:rPr>
          <w:color w:val="313B7C"/>
          <w:spacing w:val="-5"/>
          <w:w w:val="115"/>
        </w:rPr>
        <w:t> </w:t>
      </w:r>
      <w:r>
        <w:rPr>
          <w:color w:val="1F2A70"/>
          <w:w w:val="115"/>
        </w:rPr>
        <w:t>in development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a.</w:t>
      </w:r>
    </w:p>
    <w:p>
      <w:pPr>
        <w:pStyle w:val="BodyText"/>
        <w:spacing w:before="119"/>
        <w:ind w:left="273"/>
      </w:pPr>
      <w:r>
        <w:rPr>
          <w:color w:val="1F2A70"/>
          <w:w w:val="115"/>
        </w:rPr>
        <w:t>Center for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313B7C"/>
          <w:w w:val="115"/>
        </w:rPr>
        <w:t>Abuse</w:t>
      </w:r>
      <w:r>
        <w:rPr>
          <w:color w:val="313B7C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71" w:lineRule="auto" w:before="30"/>
        <w:ind w:left="559" w:right="1175" w:firstLine="13"/>
        <w:jc w:val="left"/>
        <w:rPr>
          <w:sz w:val="20"/>
        </w:rPr>
      </w:pP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w w:val="115"/>
          <w:sz w:val="20"/>
        </w:rPr>
        <w:t> Abuse: </w:t>
      </w:r>
      <w:r>
        <w:rPr>
          <w:i/>
          <w:color w:val="313B7C"/>
          <w:w w:val="115"/>
          <w:sz w:val="20"/>
        </w:rPr>
        <w:t>Administrative </w:t>
      </w:r>
      <w:r>
        <w:rPr>
          <w:i/>
          <w:color w:val="1F2A70"/>
          <w:w w:val="115"/>
          <w:sz w:val="20"/>
        </w:rPr>
        <w:t>Issues</w:t>
      </w:r>
      <w:r>
        <w:rPr>
          <w:i/>
          <w:color w:val="1F2A70"/>
          <w:spacing w:val="-9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</w:t>
      </w:r>
      <w:r>
        <w:rPr>
          <w:i/>
          <w:color w:val="1F2A70"/>
          <w:w w:val="115"/>
          <w:sz w:val="20"/>
        </w:rPr>
        <w:t> Outpatient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Treatment.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(TIP) Series.</w:t>
      </w:r>
    </w:p>
    <w:p>
      <w:pPr>
        <w:pStyle w:val="BodyText"/>
        <w:spacing w:line="271" w:lineRule="auto" w:before="4"/>
        <w:ind w:left="556" w:right="1175" w:firstLine="9"/>
        <w:rPr>
          <w:i/>
        </w:rPr>
      </w:pPr>
      <w:r>
        <w:rPr>
          <w:color w:val="1F2A70"/>
          <w:w w:val="115"/>
        </w:rPr>
        <w:t>Rockville,</w:t>
      </w:r>
      <w:r>
        <w:rPr>
          <w:color w:val="1F2A70"/>
          <w:w w:val="115"/>
        </w:rPr>
        <w:t> MD: Substance Abuse</w:t>
      </w:r>
      <w:r>
        <w:rPr>
          <w:color w:val="1F2A70"/>
          <w:w w:val="115"/>
        </w:rPr>
        <w:t> and Mental Health Services </w:t>
      </w:r>
      <w:r>
        <w:rPr>
          <w:color w:val="313B7C"/>
          <w:w w:val="115"/>
        </w:rPr>
        <w:t>Administration,</w:t>
      </w:r>
      <w:r>
        <w:rPr>
          <w:color w:val="313B7C"/>
          <w:spacing w:val="-5"/>
          <w:w w:val="115"/>
        </w:rPr>
        <w:t> </w:t>
      </w:r>
      <w:r>
        <w:rPr>
          <w:color w:val="1F2A70"/>
          <w:w w:val="115"/>
        </w:rPr>
        <w:t>in development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c.</w:t>
      </w:r>
    </w:p>
    <w:p>
      <w:pPr>
        <w:spacing w:line="271" w:lineRule="auto" w:before="119"/>
        <w:ind w:left="570" w:right="1175" w:hanging="298"/>
        <w:jc w:val="left"/>
        <w:rPr>
          <w:i/>
          <w:sz w:val="20"/>
        </w:rPr>
      </w:pPr>
      <w:r>
        <w:rPr>
          <w:color w:val="1F2A70"/>
          <w:w w:val="115"/>
          <w:sz w:val="20"/>
        </w:rPr>
        <w:t>Center for</w:t>
      </w:r>
      <w:r>
        <w:rPr>
          <w:color w:val="1F2A70"/>
          <w:w w:val="115"/>
          <w:sz w:val="20"/>
        </w:rPr>
        <w:t> Substance Abuse Treatment. </w:t>
      </w: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w w:val="115"/>
          <w:sz w:val="20"/>
        </w:rPr>
        <w:t> Abuse: Clinical</w:t>
      </w:r>
      <w:r>
        <w:rPr>
          <w:i/>
          <w:color w:val="1F2A70"/>
          <w:w w:val="115"/>
          <w:sz w:val="20"/>
        </w:rPr>
        <w:t> Issues in</w:t>
      </w:r>
      <w:r>
        <w:rPr>
          <w:i/>
          <w:color w:val="1F2A70"/>
          <w:w w:val="115"/>
          <w:sz w:val="20"/>
        </w:rPr>
        <w:t> Intensive Outpatient</w:t>
      </w:r>
      <w:r>
        <w:rPr>
          <w:i/>
          <w:color w:val="1F2A70"/>
          <w:w w:val="115"/>
          <w:sz w:val="20"/>
        </w:rPr>
        <w:t> Treatment.</w:t>
      </w:r>
    </w:p>
    <w:p>
      <w:pPr>
        <w:pStyle w:val="BodyText"/>
        <w:spacing w:line="268" w:lineRule="auto"/>
        <w:ind w:left="557" w:right="1175"/>
        <w:rPr>
          <w:rFonts w:ascii="Arial"/>
          <w:i/>
        </w:rPr>
      </w:pPr>
      <w:r>
        <w:rPr>
          <w:color w:val="1F2A70"/>
          <w:w w:val="115"/>
        </w:rPr>
        <w:t>Treatment Improvement</w:t>
      </w:r>
      <w:r>
        <w:rPr>
          <w:color w:val="1F2A70"/>
          <w:w w:val="115"/>
        </w:rPr>
        <w:t> Protocol </w:t>
      </w:r>
      <w:r>
        <w:rPr>
          <w:b/>
          <w:color w:val="1F2A70"/>
          <w:w w:val="115"/>
          <w:sz w:val="21"/>
        </w:rPr>
        <w:t>(TIP) </w:t>
      </w:r>
      <w:r>
        <w:rPr>
          <w:color w:val="1F2A70"/>
          <w:w w:val="115"/>
        </w:rPr>
        <w:t>Series.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Rockville,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MD: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Abuse </w:t>
      </w:r>
      <w:r>
        <w:rPr>
          <w:color w:val="313B7C"/>
          <w:w w:val="115"/>
        </w:rPr>
        <w:t>and</w:t>
      </w:r>
      <w:r>
        <w:rPr>
          <w:color w:val="313B7C"/>
          <w:spacing w:val="40"/>
          <w:w w:val="115"/>
        </w:rPr>
        <w:t> </w:t>
      </w:r>
      <w:r>
        <w:rPr>
          <w:color w:val="1F2A70"/>
          <w:w w:val="115"/>
        </w:rPr>
        <w:t>Mental Health Services </w:t>
      </w:r>
      <w:r>
        <w:rPr>
          <w:color w:val="313B7C"/>
          <w:w w:val="115"/>
        </w:rPr>
        <w:t>Administration, </w:t>
      </w:r>
      <w:r>
        <w:rPr>
          <w:color w:val="1F2A70"/>
          <w:w w:val="115"/>
        </w:rPr>
        <w:t>in development</w:t>
      </w:r>
      <w:r>
        <w:rPr>
          <w:color w:val="1F2A70"/>
          <w:spacing w:val="40"/>
          <w:w w:val="115"/>
        </w:rPr>
        <w:t> </w:t>
      </w:r>
      <w:r>
        <w:rPr>
          <w:rFonts w:ascii="Arial"/>
          <w:i/>
          <w:color w:val="1F2A70"/>
          <w:w w:val="115"/>
        </w:rPr>
        <w:t>d.</w:t>
      </w:r>
    </w:p>
    <w:p>
      <w:pPr>
        <w:pStyle w:val="BodyText"/>
        <w:spacing w:before="117"/>
        <w:ind w:left="273"/>
      </w:pPr>
      <w:r>
        <w:rPr>
          <w:color w:val="1F2A70"/>
          <w:w w:val="115"/>
        </w:rPr>
        <w:t>Center for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Substance</w:t>
      </w:r>
      <w:r>
        <w:rPr>
          <w:color w:val="1F2A70"/>
          <w:spacing w:val="8"/>
          <w:w w:val="115"/>
        </w:rPr>
        <w:t> </w:t>
      </w:r>
      <w:r>
        <w:rPr>
          <w:color w:val="1F2A70"/>
          <w:w w:val="115"/>
        </w:rPr>
        <w:t>Abuse</w:t>
      </w:r>
      <w:r>
        <w:rPr>
          <w:color w:val="1F2A70"/>
          <w:spacing w:val="10"/>
          <w:w w:val="115"/>
        </w:rPr>
        <w:t> </w:t>
      </w:r>
      <w:r>
        <w:rPr>
          <w:color w:val="1F2A70"/>
          <w:spacing w:val="-2"/>
          <w:w w:val="115"/>
        </w:rPr>
        <w:t>Treatment.</w:t>
      </w:r>
    </w:p>
    <w:p>
      <w:pPr>
        <w:spacing w:line="273" w:lineRule="auto" w:before="30"/>
        <w:ind w:left="559" w:right="1335" w:firstLine="13"/>
        <w:jc w:val="both"/>
        <w:rPr>
          <w:sz w:val="20"/>
        </w:rPr>
      </w:pP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Treatment: Addressing</w:t>
      </w:r>
      <w:r>
        <w:rPr>
          <w:i/>
          <w:color w:val="1F2A70"/>
          <w:w w:val="115"/>
          <w:sz w:val="20"/>
        </w:rPr>
        <w:t> the</w:t>
      </w:r>
      <w:r>
        <w:rPr>
          <w:i/>
          <w:color w:val="1F2A70"/>
          <w:w w:val="115"/>
          <w:sz w:val="20"/>
        </w:rPr>
        <w:t> Specific </w:t>
      </w:r>
      <w:r>
        <w:rPr>
          <w:i/>
          <w:color w:val="313B7C"/>
          <w:w w:val="115"/>
          <w:sz w:val="20"/>
        </w:rPr>
        <w:t>Needs </w:t>
      </w:r>
      <w:r>
        <w:rPr>
          <w:i/>
          <w:color w:val="1F2A70"/>
          <w:w w:val="115"/>
          <w:sz w:val="20"/>
        </w:rPr>
        <w:t>of Women.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Treatment Improvement</w:t>
      </w:r>
      <w:r>
        <w:rPr>
          <w:color w:val="1F2A70"/>
          <w:w w:val="115"/>
          <w:sz w:val="20"/>
        </w:rPr>
        <w:t> Protocol (TIP) Series.</w:t>
      </w:r>
    </w:p>
    <w:p>
      <w:pPr>
        <w:pStyle w:val="BodyText"/>
        <w:spacing w:line="266" w:lineRule="auto"/>
        <w:ind w:left="556" w:right="1175" w:firstLine="9"/>
        <w:rPr>
          <w:i/>
          <w:sz w:val="21"/>
        </w:rPr>
      </w:pPr>
      <w:r>
        <w:rPr>
          <w:color w:val="1F2A70"/>
          <w:w w:val="115"/>
        </w:rPr>
        <w:t>Rockville,</w:t>
      </w:r>
      <w:r>
        <w:rPr>
          <w:color w:val="1F2A70"/>
          <w:w w:val="115"/>
        </w:rPr>
        <w:t> MD: Substance </w:t>
      </w:r>
      <w:r>
        <w:rPr>
          <w:color w:val="313B7C"/>
          <w:w w:val="115"/>
        </w:rPr>
        <w:t>Abuse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and Mental </w:t>
      </w:r>
      <w:r>
        <w:rPr>
          <w:color w:val="313B7C"/>
          <w:w w:val="115"/>
        </w:rPr>
        <w:t>Health </w:t>
      </w:r>
      <w:r>
        <w:rPr>
          <w:color w:val="1F2A70"/>
          <w:w w:val="115"/>
        </w:rPr>
        <w:t>Services </w:t>
      </w:r>
      <w:r>
        <w:rPr>
          <w:color w:val="313B7C"/>
          <w:w w:val="115"/>
        </w:rPr>
        <w:t>Administration,</w:t>
      </w:r>
      <w:r>
        <w:rPr>
          <w:color w:val="313B7C"/>
          <w:spacing w:val="-5"/>
          <w:w w:val="115"/>
        </w:rPr>
        <w:t> </w:t>
      </w:r>
      <w:r>
        <w:rPr>
          <w:color w:val="1F2A70"/>
          <w:w w:val="115"/>
        </w:rPr>
        <w:t>in development</w:t>
      </w:r>
      <w:r>
        <w:rPr>
          <w:color w:val="1F2A70"/>
          <w:w w:val="115"/>
        </w:rPr>
        <w:t> </w:t>
      </w:r>
      <w:r>
        <w:rPr>
          <w:i/>
          <w:color w:val="313B7C"/>
          <w:w w:val="115"/>
          <w:sz w:val="21"/>
        </w:rPr>
        <w:t>e.</w:t>
      </w:r>
    </w:p>
    <w:p>
      <w:pPr>
        <w:spacing w:after="0" w:line="266" w:lineRule="auto"/>
        <w:rPr>
          <w:sz w:val="21"/>
        </w:rPr>
        <w:sectPr>
          <w:pgSz w:w="12240" w:h="15840"/>
          <w:pgMar w:header="0" w:footer="976" w:top="1320" w:bottom="1140" w:left="600" w:right="880"/>
          <w:cols w:num="2" w:equalWidth="0">
            <w:col w:w="5003" w:space="40"/>
            <w:col w:w="5717"/>
          </w:cols>
        </w:sectPr>
      </w:pPr>
    </w:p>
    <w:p>
      <w:pPr>
        <w:pStyle w:val="BodyText"/>
        <w:spacing w:before="74"/>
        <w:ind w:left="1156"/>
      </w:pPr>
      <w:r>
        <w:rPr>
          <w:color w:val="1D2870"/>
          <w:w w:val="115"/>
        </w:rPr>
        <w:t>Center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16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7"/>
          <w:w w:val="115"/>
        </w:rPr>
        <w:t> </w:t>
      </w:r>
      <w:r>
        <w:rPr>
          <w:color w:val="2F3A7B"/>
          <w:w w:val="115"/>
        </w:rPr>
        <w:t>Abuse</w:t>
      </w:r>
      <w:r>
        <w:rPr>
          <w:color w:val="2F3A7B"/>
          <w:spacing w:val="10"/>
          <w:w w:val="115"/>
        </w:rPr>
        <w:t> </w:t>
      </w:r>
      <w:r>
        <w:rPr>
          <w:color w:val="1D2870"/>
          <w:spacing w:val="-2"/>
          <w:w w:val="115"/>
        </w:rPr>
        <w:t>Treatment.</w:t>
      </w:r>
    </w:p>
    <w:p>
      <w:pPr>
        <w:spacing w:line="271" w:lineRule="auto" w:before="30"/>
        <w:ind w:left="1436" w:right="9" w:firstLine="19"/>
        <w:jc w:val="left"/>
        <w:rPr>
          <w:rFonts w:ascii="Arial"/>
          <w:i/>
          <w:sz w:val="19"/>
        </w:rPr>
      </w:pPr>
      <w:r>
        <w:rPr>
          <w:i/>
          <w:color w:val="1D2870"/>
          <w:w w:val="115"/>
          <w:sz w:val="20"/>
        </w:rPr>
        <w:t>Substance Ahuse</w:t>
      </w:r>
      <w:r>
        <w:rPr>
          <w:i/>
          <w:color w:val="1D2870"/>
          <w:w w:val="115"/>
          <w:sz w:val="20"/>
        </w:rPr>
        <w:t> Treatment: Men's Issues.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Treatment</w:t>
      </w:r>
      <w:r>
        <w:rPr>
          <w:color w:val="1D2870"/>
          <w:w w:val="115"/>
          <w:sz w:val="20"/>
        </w:rPr>
        <w:t> Improvement</w:t>
      </w:r>
      <w:r>
        <w:rPr>
          <w:color w:val="1D2870"/>
          <w:w w:val="115"/>
          <w:sz w:val="20"/>
        </w:rPr>
        <w:t> Protocol (TIP) Series.</w:t>
      </w:r>
      <w:r>
        <w:rPr>
          <w:color w:val="1D2870"/>
          <w:w w:val="115"/>
          <w:sz w:val="20"/>
        </w:rPr>
        <w:t> Rockville,</w:t>
      </w:r>
      <w:r>
        <w:rPr>
          <w:color w:val="1D2870"/>
          <w:w w:val="115"/>
          <w:sz w:val="20"/>
        </w:rPr>
        <w:t> MD: Substance </w:t>
      </w:r>
      <w:r>
        <w:rPr>
          <w:color w:val="2F3A7B"/>
          <w:w w:val="115"/>
          <w:sz w:val="20"/>
        </w:rPr>
        <w:t>Abuse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Mental Health Services Administration, in development </w:t>
      </w:r>
      <w:r>
        <w:rPr>
          <w:rFonts w:ascii="Arial"/>
          <w:i/>
          <w:color w:val="2F3A7B"/>
          <w:w w:val="115"/>
          <w:sz w:val="19"/>
        </w:rPr>
        <w:t>g.</w:t>
      </w:r>
    </w:p>
    <w:p>
      <w:pPr>
        <w:pStyle w:val="BodyText"/>
        <w:spacing w:before="123"/>
        <w:ind w:left="1156"/>
      </w:pPr>
      <w:r>
        <w:rPr>
          <w:color w:val="1D2870"/>
          <w:w w:val="115"/>
        </w:rPr>
        <w:t>Center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16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7"/>
          <w:w w:val="115"/>
        </w:rPr>
        <w:t> </w:t>
      </w:r>
      <w:r>
        <w:rPr>
          <w:color w:val="1D2870"/>
          <w:w w:val="115"/>
        </w:rPr>
        <w:t>Abuse</w:t>
      </w:r>
      <w:r>
        <w:rPr>
          <w:color w:val="1D2870"/>
          <w:spacing w:val="10"/>
          <w:w w:val="115"/>
        </w:rPr>
        <w:t> </w:t>
      </w:r>
      <w:r>
        <w:rPr>
          <w:color w:val="1D2870"/>
          <w:spacing w:val="-2"/>
          <w:w w:val="115"/>
        </w:rPr>
        <w:t>Treatment.</w:t>
      </w:r>
    </w:p>
    <w:p>
      <w:pPr>
        <w:spacing w:line="276" w:lineRule="auto" w:before="29"/>
        <w:ind w:left="1438" w:right="0" w:firstLine="18"/>
        <w:jc w:val="left"/>
        <w:rPr>
          <w:sz w:val="20"/>
        </w:rPr>
      </w:pPr>
      <w:r>
        <w:rPr>
          <w:i/>
          <w:color w:val="1D2870"/>
          <w:w w:val="115"/>
          <w:sz w:val="20"/>
        </w:rPr>
        <w:t>Substance </w:t>
      </w:r>
      <w:r>
        <w:rPr>
          <w:i/>
          <w:color w:val="2F3A7B"/>
          <w:w w:val="115"/>
          <w:sz w:val="20"/>
        </w:rPr>
        <w:t>Abuse </w:t>
      </w:r>
      <w:r>
        <w:rPr>
          <w:i/>
          <w:color w:val="1D2870"/>
          <w:w w:val="115"/>
          <w:sz w:val="20"/>
        </w:rPr>
        <w:t>and Trauma. </w:t>
      </w:r>
      <w:r>
        <w:rPr>
          <w:color w:val="1D2870"/>
          <w:w w:val="115"/>
          <w:sz w:val="20"/>
        </w:rPr>
        <w:t>Treatment Improvement</w:t>
      </w:r>
      <w:r>
        <w:rPr>
          <w:color w:val="1D2870"/>
          <w:w w:val="115"/>
          <w:sz w:val="20"/>
        </w:rPr>
        <w:t> Protocol (TIP) Series.</w:t>
      </w:r>
    </w:p>
    <w:p>
      <w:pPr>
        <w:pStyle w:val="BodyText"/>
        <w:spacing w:line="271" w:lineRule="auto"/>
        <w:ind w:left="1440" w:firstLine="4"/>
        <w:rPr>
          <w:rFonts w:ascii="Arial"/>
          <w:i/>
        </w:rPr>
      </w:pPr>
      <w:r>
        <w:rPr>
          <w:color w:val="1D2870"/>
          <w:w w:val="115"/>
        </w:rPr>
        <w:t>Rockville,</w:t>
      </w:r>
      <w:r>
        <w:rPr>
          <w:color w:val="1D2870"/>
          <w:w w:val="115"/>
        </w:rPr>
        <w:t> MD: Substance </w:t>
      </w:r>
      <w:r>
        <w:rPr>
          <w:color w:val="2F3A7B"/>
          <w:w w:val="115"/>
        </w:rPr>
        <w:t>Abuse and Mental </w:t>
      </w:r>
      <w:r>
        <w:rPr>
          <w:color w:val="1D2870"/>
          <w:w w:val="115"/>
        </w:rPr>
        <w:t>Health Services </w:t>
      </w:r>
      <w:r>
        <w:rPr>
          <w:color w:val="2F3A7B"/>
          <w:w w:val="115"/>
        </w:rPr>
        <w:t>Administration,</w:t>
      </w:r>
      <w:r>
        <w:rPr>
          <w:color w:val="2F3A7B"/>
          <w:spacing w:val="-6"/>
          <w:w w:val="115"/>
        </w:rPr>
        <w:t> </w:t>
      </w:r>
      <w:r>
        <w:rPr>
          <w:color w:val="1D2870"/>
          <w:w w:val="115"/>
        </w:rPr>
        <w:t>in development</w:t>
      </w:r>
      <w:r>
        <w:rPr>
          <w:color w:val="1D2870"/>
          <w:w w:val="115"/>
        </w:rPr>
        <w:t> </w:t>
      </w:r>
      <w:r>
        <w:rPr>
          <w:rFonts w:ascii="Arial"/>
          <w:i/>
          <w:color w:val="1D2870"/>
          <w:w w:val="115"/>
        </w:rPr>
        <w:t>h.</w:t>
      </w:r>
    </w:p>
    <w:p>
      <w:pPr>
        <w:spacing w:line="268" w:lineRule="auto" w:before="113"/>
        <w:ind w:left="1439" w:right="0" w:hanging="283"/>
        <w:jc w:val="left"/>
        <w:rPr>
          <w:sz w:val="21"/>
        </w:rPr>
      </w:pPr>
      <w:r>
        <w:rPr>
          <w:color w:val="1D2870"/>
          <w:w w:val="115"/>
          <w:sz w:val="20"/>
        </w:rPr>
        <w:t>Centers for</w:t>
      </w:r>
      <w:r>
        <w:rPr>
          <w:color w:val="1D2870"/>
          <w:w w:val="115"/>
          <w:sz w:val="20"/>
        </w:rPr>
        <w:t> Disease</w:t>
      </w:r>
      <w:r>
        <w:rPr>
          <w:color w:val="1D2870"/>
          <w:w w:val="115"/>
          <w:sz w:val="20"/>
        </w:rPr>
        <w:t> Control and</w:t>
      </w:r>
      <w:r>
        <w:rPr>
          <w:color w:val="1D2870"/>
          <w:w w:val="115"/>
          <w:sz w:val="20"/>
        </w:rPr>
        <w:t> Prevention. </w:t>
      </w:r>
      <w:r>
        <w:rPr>
          <w:i/>
          <w:color w:val="1D2870"/>
          <w:w w:val="115"/>
          <w:sz w:val="20"/>
        </w:rPr>
        <w:t>HIV Prevention</w:t>
      </w:r>
      <w:r>
        <w:rPr>
          <w:i/>
          <w:color w:val="1D2870"/>
          <w:w w:val="115"/>
          <w:sz w:val="20"/>
        </w:rPr>
        <w:t> Community Planning</w:t>
      </w:r>
      <w:r>
        <w:rPr>
          <w:i/>
          <w:color w:val="1D2870"/>
          <w:spacing w:val="34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</w:t>
      </w:r>
      <w:r>
        <w:rPr>
          <w:i/>
          <w:color w:val="1D2870"/>
          <w:w w:val="115"/>
          <w:sz w:val="20"/>
        </w:rPr>
        <w:t> HIV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Prevention</w:t>
      </w:r>
      <w:r>
        <w:rPr>
          <w:i/>
          <w:color w:val="1D2870"/>
          <w:w w:val="115"/>
          <w:sz w:val="20"/>
        </w:rPr>
        <w:t> Cooperative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Agreement </w:t>
      </w:r>
      <w:r>
        <w:rPr>
          <w:i/>
          <w:color w:val="1D2870"/>
          <w:w w:val="115"/>
          <w:sz w:val="20"/>
        </w:rPr>
        <w:t>Recipients. </w:t>
      </w:r>
      <w:r>
        <w:rPr>
          <w:color w:val="2F3A7B"/>
          <w:w w:val="115"/>
          <w:sz w:val="20"/>
        </w:rPr>
        <w:t>Atlanta, </w:t>
      </w:r>
      <w:r>
        <w:rPr>
          <w:color w:val="1D2870"/>
          <w:w w:val="115"/>
          <w:sz w:val="20"/>
        </w:rPr>
        <w:t>GA: Centers </w:t>
      </w:r>
      <w:r>
        <w:rPr>
          <w:color w:val="2F3A7B"/>
          <w:w w:val="115"/>
          <w:sz w:val="20"/>
        </w:rPr>
        <w:t>for </w:t>
      </w:r>
      <w:r>
        <w:rPr>
          <w:color w:val="1D2870"/>
          <w:w w:val="115"/>
          <w:sz w:val="20"/>
        </w:rPr>
        <w:t>Disease Control and</w:t>
      </w:r>
      <w:r>
        <w:rPr>
          <w:color w:val="1D2870"/>
          <w:w w:val="115"/>
          <w:sz w:val="20"/>
        </w:rPr>
        <w:t> Prevention, </w:t>
      </w:r>
      <w:r>
        <w:rPr>
          <w:color w:val="1D2870"/>
          <w:w w:val="115"/>
          <w:sz w:val="21"/>
        </w:rPr>
        <w:t>1999.</w:t>
      </w:r>
    </w:p>
    <w:p>
      <w:pPr>
        <w:spacing w:line="268" w:lineRule="auto" w:before="122"/>
        <w:ind w:left="1444" w:right="0" w:hanging="288"/>
        <w:jc w:val="left"/>
        <w:rPr>
          <w:sz w:val="21"/>
        </w:rPr>
      </w:pPr>
      <w:r>
        <w:rPr>
          <w:color w:val="1D2870"/>
          <w:w w:val="115"/>
          <w:sz w:val="20"/>
        </w:rPr>
        <w:t>Centers for</w:t>
      </w:r>
      <w:r>
        <w:rPr>
          <w:color w:val="1D2870"/>
          <w:w w:val="115"/>
          <w:sz w:val="20"/>
        </w:rPr>
        <w:t> Disease</w:t>
      </w:r>
      <w:r>
        <w:rPr>
          <w:color w:val="1D2870"/>
          <w:w w:val="115"/>
          <w:sz w:val="20"/>
        </w:rPr>
        <w:t> Control and</w:t>
      </w:r>
      <w:r>
        <w:rPr>
          <w:color w:val="1D2870"/>
          <w:w w:val="115"/>
          <w:sz w:val="20"/>
        </w:rPr>
        <w:t> Prevention. </w:t>
      </w:r>
      <w:r>
        <w:rPr>
          <w:i/>
          <w:color w:val="1D2870"/>
          <w:w w:val="115"/>
          <w:sz w:val="20"/>
        </w:rPr>
        <w:t>HIV Prevention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Strategic Plan</w:t>
      </w:r>
      <w:r>
        <w:rPr>
          <w:i/>
          <w:color w:val="1D2870"/>
          <w:w w:val="115"/>
          <w:sz w:val="20"/>
        </w:rPr>
        <w:t> Through</w:t>
      </w:r>
      <w:r>
        <w:rPr>
          <w:i/>
          <w:color w:val="1D2870"/>
          <w:w w:val="115"/>
          <w:sz w:val="20"/>
        </w:rPr>
        <w:t> 2005. </w:t>
      </w:r>
      <w:r>
        <w:rPr>
          <w:color w:val="1D2870"/>
          <w:w w:val="115"/>
          <w:sz w:val="20"/>
        </w:rPr>
        <w:t>Atlanta, GA: Centers for</w:t>
      </w:r>
      <w:r>
        <w:rPr>
          <w:color w:val="1D2870"/>
          <w:w w:val="115"/>
          <w:sz w:val="20"/>
        </w:rPr>
        <w:t> Disease Control and</w:t>
      </w:r>
      <w:r>
        <w:rPr>
          <w:color w:val="1D2870"/>
          <w:w w:val="115"/>
          <w:sz w:val="20"/>
        </w:rPr>
        <w:t> Prevention,</w:t>
      </w:r>
      <w:r>
        <w:rPr>
          <w:color w:val="1D2870"/>
          <w:w w:val="115"/>
          <w:sz w:val="20"/>
        </w:rPr>
        <w:t> </w:t>
      </w:r>
      <w:r>
        <w:rPr>
          <w:color w:val="1D2870"/>
          <w:w w:val="115"/>
          <w:sz w:val="21"/>
        </w:rPr>
        <w:t>2001.</w:t>
      </w:r>
    </w:p>
    <w:p>
      <w:pPr>
        <w:spacing w:line="264" w:lineRule="auto" w:before="120"/>
        <w:ind w:left="1440" w:right="0" w:hanging="284"/>
        <w:jc w:val="left"/>
        <w:rPr>
          <w:i/>
          <w:sz w:val="20"/>
        </w:rPr>
      </w:pPr>
      <w:r>
        <w:rPr>
          <w:color w:val="1D2870"/>
          <w:w w:val="115"/>
          <w:sz w:val="20"/>
        </w:rPr>
        <w:t>Centers for</w:t>
      </w:r>
      <w:r>
        <w:rPr>
          <w:color w:val="1D2870"/>
          <w:w w:val="115"/>
          <w:sz w:val="20"/>
        </w:rPr>
        <w:t> Disease</w:t>
      </w:r>
      <w:r>
        <w:rPr>
          <w:color w:val="1D2870"/>
          <w:w w:val="115"/>
          <w:sz w:val="20"/>
        </w:rPr>
        <w:t> Control and</w:t>
      </w:r>
      <w:r>
        <w:rPr>
          <w:color w:val="1D2870"/>
          <w:w w:val="115"/>
          <w:sz w:val="20"/>
        </w:rPr>
        <w:t> Prevention. Cigarette </w:t>
      </w:r>
      <w:r>
        <w:rPr>
          <w:color w:val="2F3A7B"/>
          <w:w w:val="115"/>
          <w:sz w:val="20"/>
        </w:rPr>
        <w:t>smoking </w:t>
      </w:r>
      <w:r>
        <w:rPr>
          <w:color w:val="1D2870"/>
          <w:w w:val="115"/>
          <w:sz w:val="20"/>
        </w:rPr>
        <w:t>among adults-United States, </w:t>
      </w:r>
      <w:r>
        <w:rPr>
          <w:color w:val="1D2870"/>
          <w:w w:val="115"/>
          <w:sz w:val="21"/>
        </w:rPr>
        <w:t>2000. </w:t>
      </w:r>
      <w:r>
        <w:rPr>
          <w:i/>
          <w:color w:val="1D2870"/>
          <w:w w:val="115"/>
          <w:sz w:val="20"/>
        </w:rPr>
        <w:t>Morbidity </w:t>
      </w:r>
      <w:r>
        <w:rPr>
          <w:i/>
          <w:color w:val="2F3A7B"/>
          <w:w w:val="115"/>
          <w:sz w:val="20"/>
        </w:rPr>
        <w:t>and Mortality</w:t>
      </w:r>
      <w:r>
        <w:rPr>
          <w:i/>
          <w:color w:val="2F3A7B"/>
          <w:w w:val="115"/>
          <w:sz w:val="20"/>
        </w:rPr>
        <w:t> Weekly </w:t>
      </w:r>
      <w:r>
        <w:rPr>
          <w:i/>
          <w:color w:val="1D2870"/>
          <w:w w:val="115"/>
          <w:sz w:val="20"/>
        </w:rPr>
        <w:t>Report </w:t>
      </w:r>
      <w:r>
        <w:rPr>
          <w:color w:val="1D2870"/>
          <w:w w:val="115"/>
          <w:sz w:val="21"/>
        </w:rPr>
        <w:t>51(29):642-645, </w:t>
      </w:r>
      <w:r>
        <w:rPr>
          <w:i/>
          <w:color w:val="1D2870"/>
          <w:w w:val="115"/>
          <w:sz w:val="20"/>
        </w:rPr>
        <w:t>2002a.</w:t>
      </w:r>
    </w:p>
    <w:p>
      <w:pPr>
        <w:pStyle w:val="BodyText"/>
        <w:spacing w:before="121"/>
        <w:ind w:left="1178" w:right="171"/>
        <w:jc w:val="center"/>
      </w:pPr>
      <w:r>
        <w:rPr>
          <w:color w:val="1D2870"/>
          <w:w w:val="115"/>
        </w:rPr>
        <w:t>Centers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16"/>
          <w:w w:val="115"/>
        </w:rPr>
        <w:t> </w:t>
      </w:r>
      <w:r>
        <w:rPr>
          <w:color w:val="1D2870"/>
          <w:w w:val="115"/>
        </w:rPr>
        <w:t>Disease</w:t>
      </w:r>
      <w:r>
        <w:rPr>
          <w:color w:val="1D2870"/>
          <w:spacing w:val="12"/>
          <w:w w:val="115"/>
        </w:rPr>
        <w:t> </w:t>
      </w:r>
      <w:r>
        <w:rPr>
          <w:color w:val="1D2870"/>
          <w:w w:val="115"/>
        </w:rPr>
        <w:t>Control</w:t>
      </w:r>
      <w:r>
        <w:rPr>
          <w:color w:val="1D2870"/>
          <w:spacing w:val="7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16"/>
          <w:w w:val="115"/>
        </w:rPr>
        <w:t> </w:t>
      </w:r>
      <w:r>
        <w:rPr>
          <w:color w:val="1D2870"/>
          <w:spacing w:val="-2"/>
          <w:w w:val="115"/>
        </w:rPr>
        <w:t>Prevention.</w:t>
      </w:r>
    </w:p>
    <w:p>
      <w:pPr>
        <w:spacing w:before="34"/>
        <w:ind w:left="1084" w:right="171" w:firstLine="0"/>
        <w:jc w:val="center"/>
        <w:rPr>
          <w:i/>
          <w:sz w:val="20"/>
        </w:rPr>
      </w:pPr>
      <w:r>
        <w:rPr>
          <w:i/>
          <w:color w:val="1D2870"/>
          <w:w w:val="115"/>
          <w:sz w:val="20"/>
        </w:rPr>
        <w:t>HIV/AIDS</w:t>
      </w:r>
      <w:r>
        <w:rPr>
          <w:i/>
          <w:color w:val="1D2870"/>
          <w:spacing w:val="38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Surveillance</w:t>
      </w:r>
      <w:r>
        <w:rPr>
          <w:i/>
          <w:color w:val="1D2870"/>
          <w:spacing w:val="3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Report,</w:t>
      </w:r>
      <w:r>
        <w:rPr>
          <w:i/>
          <w:color w:val="1D2870"/>
          <w:spacing w:val="10"/>
          <w:w w:val="115"/>
          <w:sz w:val="20"/>
        </w:rPr>
        <w:t> </w:t>
      </w:r>
      <w:r>
        <w:rPr>
          <w:i/>
          <w:color w:val="1D2870"/>
          <w:spacing w:val="-4"/>
          <w:w w:val="115"/>
          <w:sz w:val="20"/>
        </w:rPr>
        <w:t>2001</w:t>
      </w:r>
    </w:p>
    <w:p>
      <w:pPr>
        <w:spacing w:before="20"/>
        <w:ind w:left="1178" w:right="2023" w:firstLine="0"/>
        <w:jc w:val="center"/>
        <w:rPr>
          <w:i/>
          <w:sz w:val="20"/>
        </w:rPr>
      </w:pPr>
      <w:r>
        <w:rPr>
          <w:color w:val="1D2870"/>
          <w:w w:val="110"/>
          <w:sz w:val="21"/>
        </w:rPr>
        <w:t>13(2):1-44,</w:t>
      </w:r>
      <w:r>
        <w:rPr>
          <w:color w:val="1D2870"/>
          <w:spacing w:val="22"/>
          <w:w w:val="110"/>
          <w:sz w:val="21"/>
        </w:rPr>
        <w:t> </w:t>
      </w:r>
      <w:r>
        <w:rPr>
          <w:i/>
          <w:color w:val="1D2870"/>
          <w:spacing w:val="-2"/>
          <w:w w:val="110"/>
          <w:sz w:val="20"/>
        </w:rPr>
        <w:t>2002b.</w:t>
      </w:r>
    </w:p>
    <w:p>
      <w:pPr>
        <w:spacing w:line="264" w:lineRule="auto" w:before="148"/>
        <w:ind w:left="1440" w:right="0" w:hanging="284"/>
        <w:jc w:val="left"/>
        <w:rPr>
          <w:sz w:val="21"/>
        </w:rPr>
      </w:pPr>
      <w:r>
        <w:rPr>
          <w:color w:val="1D2870"/>
          <w:w w:val="115"/>
          <w:sz w:val="20"/>
        </w:rPr>
        <w:t>Centers </w:t>
      </w:r>
      <w:r>
        <w:rPr>
          <w:color w:val="2F3A7B"/>
          <w:w w:val="115"/>
          <w:sz w:val="20"/>
        </w:rPr>
        <w:t>for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Disease</w:t>
      </w:r>
      <w:r>
        <w:rPr>
          <w:color w:val="1D2870"/>
          <w:w w:val="115"/>
          <w:sz w:val="20"/>
        </w:rPr>
        <w:t> Control and</w:t>
      </w:r>
      <w:r>
        <w:rPr>
          <w:color w:val="1D2870"/>
          <w:w w:val="115"/>
          <w:sz w:val="20"/>
        </w:rPr>
        <w:t> Prevention. Cigarette </w:t>
      </w:r>
      <w:r>
        <w:rPr>
          <w:color w:val="2F3A7B"/>
          <w:w w:val="115"/>
          <w:sz w:val="20"/>
        </w:rPr>
        <w:t>smoking </w:t>
      </w:r>
      <w:r>
        <w:rPr>
          <w:color w:val="1D2870"/>
          <w:w w:val="115"/>
          <w:sz w:val="20"/>
        </w:rPr>
        <w:t>among adults-United States, </w:t>
      </w:r>
      <w:r>
        <w:rPr>
          <w:color w:val="1D2870"/>
          <w:w w:val="115"/>
          <w:sz w:val="21"/>
        </w:rPr>
        <w:t>2004. </w:t>
      </w:r>
      <w:r>
        <w:rPr>
          <w:i/>
          <w:color w:val="1D2870"/>
          <w:w w:val="115"/>
          <w:sz w:val="20"/>
        </w:rPr>
        <w:t>Morbidity and Mortality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Weekly </w:t>
      </w:r>
      <w:r>
        <w:rPr>
          <w:i/>
          <w:color w:val="1D2870"/>
          <w:w w:val="115"/>
          <w:sz w:val="20"/>
        </w:rPr>
        <w:t>Report </w:t>
      </w:r>
      <w:r>
        <w:rPr>
          <w:color w:val="2F3A7B"/>
          <w:w w:val="115"/>
          <w:sz w:val="21"/>
        </w:rPr>
        <w:t>55(44):1121-1124, </w:t>
      </w:r>
      <w:r>
        <w:rPr>
          <w:color w:val="1D2870"/>
          <w:w w:val="115"/>
          <w:sz w:val="21"/>
        </w:rPr>
        <w:t>2005.</w:t>
      </w:r>
    </w:p>
    <w:p>
      <w:pPr>
        <w:spacing w:line="261" w:lineRule="auto" w:before="121"/>
        <w:ind w:left="1440" w:right="9" w:hanging="285"/>
        <w:jc w:val="left"/>
        <w:rPr>
          <w:sz w:val="21"/>
        </w:rPr>
      </w:pPr>
      <w:r>
        <w:rPr>
          <w:color w:val="1D2870"/>
          <w:w w:val="115"/>
          <w:sz w:val="20"/>
        </w:rPr>
        <w:t>Centers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for</w:t>
      </w:r>
      <w:r>
        <w:rPr>
          <w:color w:val="1D2870"/>
          <w:w w:val="115"/>
          <w:sz w:val="20"/>
        </w:rPr>
        <w:t> Disease</w:t>
      </w:r>
      <w:r>
        <w:rPr>
          <w:color w:val="1D2870"/>
          <w:w w:val="115"/>
          <w:sz w:val="20"/>
        </w:rPr>
        <w:t> Control and</w:t>
      </w:r>
      <w:r>
        <w:rPr>
          <w:color w:val="1D2870"/>
          <w:w w:val="115"/>
          <w:sz w:val="20"/>
        </w:rPr>
        <w:t> Prevention and</w:t>
      </w:r>
      <w:r>
        <w:rPr>
          <w:color w:val="1D2870"/>
          <w:w w:val="115"/>
          <w:sz w:val="20"/>
        </w:rPr>
        <w:t> Office of Minority Health.</w:t>
      </w:r>
      <w:r>
        <w:rPr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Native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Hawaiian</w:t>
      </w:r>
      <w:r>
        <w:rPr>
          <w:i/>
          <w:color w:val="1D2870"/>
          <w:w w:val="115"/>
          <w:sz w:val="20"/>
        </w:rPr>
        <w:t> </w:t>
      </w:r>
      <w:r>
        <w:rPr>
          <w:color w:val="2F3A7B"/>
          <w:w w:val="115"/>
          <w:sz w:val="22"/>
        </w:rPr>
        <w:t>&amp; </w:t>
      </w:r>
      <w:r>
        <w:rPr>
          <w:i/>
          <w:color w:val="1D2870"/>
          <w:w w:val="115"/>
          <w:sz w:val="20"/>
        </w:rPr>
        <w:t>Other Pacific</w:t>
      </w:r>
      <w:r>
        <w:rPr>
          <w:i/>
          <w:color w:val="1D2870"/>
          <w:w w:val="115"/>
          <w:sz w:val="20"/>
        </w:rPr>
        <w:t> Islander</w:t>
      </w:r>
      <w:r>
        <w:rPr>
          <w:i/>
          <w:color w:val="1D2870"/>
          <w:w w:val="115"/>
          <w:sz w:val="20"/>
        </w:rPr>
        <w:t> (NHOPI) Populations.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1"/>
        </w:rPr>
        <w:t>2004.</w:t>
      </w:r>
    </w:p>
    <w:p>
      <w:pPr>
        <w:pStyle w:val="BodyText"/>
        <w:spacing w:line="268" w:lineRule="auto" w:before="123"/>
        <w:ind w:left="1439" w:right="85" w:hanging="283"/>
        <w:rPr>
          <w:sz w:val="21"/>
        </w:rPr>
      </w:pPr>
      <w:r>
        <w:rPr>
          <w:color w:val="1D2870"/>
          <w:w w:val="115"/>
        </w:rPr>
        <w:t>Centers</w:t>
      </w:r>
      <w:r>
        <w:rPr>
          <w:color w:val="1D2870"/>
          <w:spacing w:val="-6"/>
          <w:w w:val="115"/>
        </w:rPr>
        <w:t> </w:t>
      </w:r>
      <w:r>
        <w:rPr>
          <w:color w:val="2F3A7B"/>
          <w:w w:val="115"/>
        </w:rPr>
        <w:t>for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Medicare </w:t>
      </w:r>
      <w:r>
        <w:rPr>
          <w:color w:val="2F3A7B"/>
          <w:w w:val="115"/>
        </w:rPr>
        <w:t>and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Medicaid</w:t>
      </w:r>
      <w:r>
        <w:rPr>
          <w:color w:val="1D2870"/>
          <w:w w:val="115"/>
        </w:rPr>
        <w:t> Services. </w:t>
      </w:r>
      <w:r>
        <w:rPr>
          <w:i/>
          <w:color w:val="2F3A7B"/>
          <w:w w:val="115"/>
        </w:rPr>
        <w:t>Your</w:t>
      </w:r>
      <w:r>
        <w:rPr>
          <w:i/>
          <w:color w:val="2F3A7B"/>
          <w:spacing w:val="-8"/>
          <w:w w:val="115"/>
        </w:rPr>
        <w:t> </w:t>
      </w:r>
      <w:r>
        <w:rPr>
          <w:i/>
          <w:color w:val="1D2870"/>
          <w:w w:val="115"/>
        </w:rPr>
        <w:t>Medicare Coverage. </w:t>
      </w:r>
      <w:r>
        <w:rPr>
          <w:color w:val="1D2870"/>
          <w:w w:val="115"/>
        </w:rPr>
        <w:t>Baltimore: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U.S. </w:t>
      </w:r>
      <w:r>
        <w:rPr>
          <w:color w:val="1D2870"/>
          <w:w w:val="115"/>
        </w:rPr>
        <w:t>Department</w:t>
      </w:r>
      <w:r>
        <w:rPr>
          <w:color w:val="1D2870"/>
          <w:w w:val="115"/>
        </w:rPr>
        <w:t> of Health and Human Services, Centers for</w:t>
      </w:r>
      <w:r>
        <w:rPr>
          <w:color w:val="1D2870"/>
          <w:w w:val="115"/>
        </w:rPr>
        <w:t> Medicare</w:t>
      </w:r>
      <w:r>
        <w:rPr>
          <w:color w:val="1D2870"/>
          <w:w w:val="115"/>
        </w:rPr>
        <w:t> and Medicaid</w:t>
      </w:r>
      <w:r>
        <w:rPr>
          <w:color w:val="1D2870"/>
          <w:w w:val="115"/>
        </w:rPr>
        <w:t> Services, </w:t>
      </w:r>
      <w:r>
        <w:rPr>
          <w:color w:val="1D2870"/>
          <w:w w:val="115"/>
          <w:sz w:val="21"/>
        </w:rPr>
        <w:t>2002.</w:t>
      </w:r>
    </w:p>
    <w:p>
      <w:pPr>
        <w:spacing w:line="266" w:lineRule="auto" w:before="79"/>
        <w:ind w:left="551" w:right="755" w:hanging="285"/>
        <w:jc w:val="left"/>
        <w:rPr>
          <w:sz w:val="21"/>
        </w:rPr>
      </w:pPr>
      <w:r>
        <w:rPr/>
        <w:br w:type="column"/>
      </w:r>
      <w:r>
        <w:rPr>
          <w:color w:val="1D2870"/>
          <w:w w:val="115"/>
          <w:sz w:val="20"/>
        </w:rPr>
        <w:t>Chakko, S.,</w:t>
      </w:r>
      <w:r>
        <w:rPr>
          <w:color w:val="1D2870"/>
          <w:w w:val="115"/>
          <w:sz w:val="20"/>
        </w:rPr>
        <w:t> and Myerburg,</w:t>
      </w:r>
      <w:r>
        <w:rPr>
          <w:color w:val="1D2870"/>
          <w:w w:val="115"/>
          <w:sz w:val="20"/>
        </w:rPr>
        <w:t> R.J. Cardiac complications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cocaine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abuse.</w:t>
      </w:r>
      <w:r>
        <w:rPr>
          <w:color w:val="1D2870"/>
          <w:spacing w:val="-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Clinical</w:t>
      </w:r>
      <w:r>
        <w:rPr>
          <w:i/>
          <w:color w:val="1D2870"/>
          <w:w w:val="115"/>
          <w:sz w:val="20"/>
        </w:rPr>
        <w:t> Cardiology </w:t>
      </w:r>
      <w:r>
        <w:rPr>
          <w:color w:val="1D2870"/>
          <w:w w:val="115"/>
          <w:sz w:val="21"/>
        </w:rPr>
        <w:t>18(2):67-72, 1995.</w:t>
      </w:r>
    </w:p>
    <w:p>
      <w:pPr>
        <w:spacing w:line="268" w:lineRule="auto" w:before="120"/>
        <w:ind w:left="543" w:right="755" w:hanging="277"/>
        <w:jc w:val="left"/>
        <w:rPr>
          <w:sz w:val="21"/>
        </w:rPr>
      </w:pPr>
      <w:r>
        <w:rPr>
          <w:color w:val="1D2870"/>
          <w:w w:val="115"/>
          <w:sz w:val="20"/>
        </w:rPr>
        <w:t>Chambers,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H.F., Morris,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D.L.,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Tauber, M.G., and Modin, G. Cocaine</w:t>
      </w:r>
      <w:r>
        <w:rPr>
          <w:color w:val="1D2870"/>
          <w:w w:val="115"/>
          <w:sz w:val="20"/>
        </w:rPr>
        <w:t> use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26"/>
          <w:w w:val="115"/>
          <w:sz w:val="20"/>
        </w:rPr>
        <w:t> </w:t>
      </w:r>
      <w:r>
        <w:rPr>
          <w:color w:val="1D2870"/>
          <w:w w:val="115"/>
          <w:sz w:val="20"/>
        </w:rPr>
        <w:t>the risk for </w:t>
      </w:r>
      <w:r>
        <w:rPr>
          <w:color w:val="2F3A7B"/>
          <w:w w:val="115"/>
          <w:sz w:val="20"/>
        </w:rPr>
        <w:t>endocarditis </w:t>
      </w:r>
      <w:r>
        <w:rPr>
          <w:color w:val="1D2870"/>
          <w:w w:val="115"/>
          <w:sz w:val="20"/>
        </w:rPr>
        <w:t>in intravenous</w:t>
      </w:r>
      <w:r>
        <w:rPr>
          <w:color w:val="1D2870"/>
          <w:w w:val="115"/>
          <w:sz w:val="20"/>
        </w:rPr>
        <w:t> drug users.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Annals of</w:t>
      </w:r>
      <w:r>
        <w:rPr>
          <w:i/>
          <w:color w:val="1D2870"/>
          <w:w w:val="115"/>
          <w:sz w:val="20"/>
        </w:rPr>
        <w:t> Internal Medicine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1"/>
        </w:rPr>
        <w:t>106(6):833-836,</w:t>
      </w:r>
      <w:r>
        <w:rPr>
          <w:color w:val="1D2870"/>
          <w:spacing w:val="-12"/>
          <w:w w:val="115"/>
          <w:sz w:val="21"/>
        </w:rPr>
        <w:t> </w:t>
      </w:r>
      <w:r>
        <w:rPr>
          <w:color w:val="1D2870"/>
          <w:w w:val="115"/>
          <w:sz w:val="21"/>
        </w:rPr>
        <w:t>1987.</w:t>
      </w:r>
    </w:p>
    <w:p>
      <w:pPr>
        <w:spacing w:line="271" w:lineRule="auto" w:before="122"/>
        <w:ind w:left="548" w:right="688" w:hanging="282"/>
        <w:jc w:val="left"/>
        <w:rPr>
          <w:i/>
          <w:sz w:val="20"/>
        </w:rPr>
      </w:pPr>
      <w:r>
        <w:rPr>
          <w:color w:val="1D2870"/>
          <w:w w:val="115"/>
          <w:sz w:val="20"/>
        </w:rPr>
        <w:t>Chan, </w:t>
      </w:r>
      <w:r>
        <w:rPr>
          <w:color w:val="2F3A7B"/>
          <w:w w:val="115"/>
          <w:sz w:val="20"/>
        </w:rPr>
        <w:t>A.W.K., </w:t>
      </w:r>
      <w:r>
        <w:rPr>
          <w:color w:val="1D2870"/>
          <w:w w:val="115"/>
          <w:sz w:val="20"/>
        </w:rPr>
        <w:t>Pristach, E.A., Welte, J.W., </w:t>
      </w:r>
      <w:r>
        <w:rPr>
          <w:color w:val="2F3A7B"/>
          <w:w w:val="115"/>
          <w:sz w:val="20"/>
        </w:rPr>
        <w:t>and</w:t>
      </w:r>
      <w:r>
        <w:rPr>
          <w:color w:val="2F3A7B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Russell,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M.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Use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2F3A7B"/>
          <w:w w:val="115"/>
          <w:sz w:val="20"/>
        </w:rPr>
        <w:t>of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15"/>
          <w:w w:val="115"/>
          <w:sz w:val="20"/>
        </w:rPr>
        <w:t> </w:t>
      </w:r>
      <w:r>
        <w:rPr>
          <w:color w:val="1D2870"/>
          <w:w w:val="115"/>
          <w:sz w:val="20"/>
        </w:rPr>
        <w:t>TWEAK</w:t>
      </w:r>
      <w:r>
        <w:rPr>
          <w:color w:val="1D2870"/>
          <w:w w:val="115"/>
          <w:sz w:val="20"/>
        </w:rPr>
        <w:t> test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in </w:t>
      </w:r>
      <w:r>
        <w:rPr>
          <w:color w:val="2F3A7B"/>
          <w:w w:val="115"/>
          <w:sz w:val="20"/>
        </w:rPr>
        <w:t>screening</w:t>
      </w:r>
      <w:r>
        <w:rPr>
          <w:color w:val="2F3A7B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for</w:t>
      </w:r>
      <w:r>
        <w:rPr>
          <w:color w:val="1D2870"/>
          <w:spacing w:val="12"/>
          <w:w w:val="115"/>
          <w:sz w:val="20"/>
        </w:rPr>
        <w:t> </w:t>
      </w:r>
      <w:r>
        <w:rPr>
          <w:color w:val="1D2870"/>
          <w:w w:val="115"/>
          <w:sz w:val="20"/>
        </w:rPr>
        <w:t>alcoholism/heavy drinking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in three populations.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Alcoholism,</w:t>
      </w:r>
      <w:r>
        <w:rPr>
          <w:i/>
          <w:color w:val="1D2870"/>
          <w:w w:val="115"/>
          <w:sz w:val="20"/>
        </w:rPr>
        <w:t> Clinical,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Experimental</w:t>
      </w:r>
      <w:r>
        <w:rPr>
          <w:i/>
          <w:color w:val="1D2870"/>
          <w:w w:val="115"/>
          <w:sz w:val="20"/>
        </w:rPr>
        <w:t> Research</w:t>
      </w:r>
    </w:p>
    <w:p>
      <w:pPr>
        <w:pStyle w:val="Heading6"/>
        <w:spacing w:line="230" w:lineRule="exact"/>
        <w:ind w:left="543"/>
      </w:pPr>
      <w:r>
        <w:rPr>
          <w:color w:val="1D2870"/>
          <w:spacing w:val="-2"/>
          <w:w w:val="110"/>
        </w:rPr>
        <w:t>17(6):1188-1192,</w:t>
      </w:r>
      <w:r>
        <w:rPr>
          <w:color w:val="1D2870"/>
          <w:spacing w:val="12"/>
          <w:w w:val="110"/>
        </w:rPr>
        <w:t> </w:t>
      </w:r>
      <w:r>
        <w:rPr>
          <w:color w:val="1D2870"/>
          <w:spacing w:val="-4"/>
          <w:w w:val="110"/>
        </w:rPr>
        <w:t>1993.</w:t>
      </w:r>
    </w:p>
    <w:p>
      <w:pPr>
        <w:spacing w:line="264" w:lineRule="auto" w:before="123"/>
        <w:ind w:left="549" w:right="713" w:hanging="282"/>
        <w:jc w:val="left"/>
        <w:rPr>
          <w:sz w:val="21"/>
        </w:rPr>
      </w:pPr>
      <w:r>
        <w:rPr>
          <w:color w:val="1D2870"/>
          <w:w w:val="110"/>
          <w:sz w:val="20"/>
        </w:rPr>
        <w:t>Chance, </w:t>
      </w:r>
      <w:r>
        <w:rPr>
          <w:rFonts w:ascii="Arial" w:hAnsi="Arial"/>
          <w:b/>
          <w:color w:val="1D2870"/>
          <w:w w:val="110"/>
          <w:sz w:val="23"/>
        </w:rPr>
        <w:t>J</w:t>
      </w:r>
      <w:r>
        <w:rPr>
          <w:color w:val="1D2870"/>
          <w:w w:val="110"/>
          <w:sz w:val="20"/>
        </w:rPr>
        <w:t>.F.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Emergency</w:t>
      </w:r>
      <w:r>
        <w:rPr>
          <w:color w:val="1D2870"/>
          <w:w w:val="110"/>
          <w:sz w:val="20"/>
        </w:rPr>
        <w:t> department</w:t>
      </w:r>
      <w:r>
        <w:rPr>
          <w:color w:val="1D2870"/>
          <w:w w:val="110"/>
          <w:sz w:val="20"/>
        </w:rPr>
        <w:t> treat­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ment of </w:t>
      </w:r>
      <w:r>
        <w:rPr>
          <w:color w:val="2F3A7B"/>
          <w:w w:val="110"/>
          <w:sz w:val="20"/>
        </w:rPr>
        <w:t>alcohol withdrawal </w:t>
      </w:r>
      <w:r>
        <w:rPr>
          <w:color w:val="1D2870"/>
          <w:w w:val="110"/>
          <w:sz w:val="20"/>
        </w:rPr>
        <w:t>seizures with phenytoin.</w:t>
      </w:r>
      <w:r>
        <w:rPr>
          <w:color w:val="1D2870"/>
          <w:spacing w:val="40"/>
          <w:w w:val="110"/>
          <w:sz w:val="20"/>
        </w:rPr>
        <w:t> </w:t>
      </w:r>
      <w:r>
        <w:rPr>
          <w:i/>
          <w:color w:val="2F3A7B"/>
          <w:w w:val="110"/>
          <w:sz w:val="20"/>
        </w:rPr>
        <w:t>Annals </w:t>
      </w:r>
      <w:r>
        <w:rPr>
          <w:i/>
          <w:color w:val="1D2870"/>
          <w:w w:val="110"/>
          <w:sz w:val="20"/>
        </w:rPr>
        <w:t>of Emergency Medicine</w:t>
      </w:r>
      <w:r>
        <w:rPr>
          <w:i/>
          <w:color w:val="1D2870"/>
          <w:w w:val="110"/>
          <w:sz w:val="20"/>
        </w:rPr>
        <w:t> </w:t>
      </w:r>
      <w:r>
        <w:rPr>
          <w:color w:val="2F3A7B"/>
          <w:w w:val="110"/>
          <w:sz w:val="21"/>
        </w:rPr>
        <w:t>20(5):520-522,</w:t>
      </w:r>
      <w:r>
        <w:rPr>
          <w:color w:val="2F3A7B"/>
          <w:spacing w:val="-7"/>
          <w:w w:val="110"/>
          <w:sz w:val="21"/>
        </w:rPr>
        <w:t> </w:t>
      </w:r>
      <w:r>
        <w:rPr>
          <w:color w:val="1D2870"/>
          <w:w w:val="110"/>
          <w:sz w:val="21"/>
        </w:rPr>
        <w:t>1991.</w:t>
      </w:r>
    </w:p>
    <w:p>
      <w:pPr>
        <w:spacing w:line="259" w:lineRule="auto" w:before="125"/>
        <w:ind w:left="547" w:right="713" w:hanging="280"/>
        <w:jc w:val="left"/>
        <w:rPr>
          <w:sz w:val="21"/>
        </w:rPr>
      </w:pPr>
      <w:r>
        <w:rPr>
          <w:color w:val="1D2870"/>
          <w:w w:val="115"/>
          <w:sz w:val="20"/>
        </w:rPr>
        <w:t>Chang, </w:t>
      </w:r>
      <w:r>
        <w:rPr>
          <w:rFonts w:ascii="Arial"/>
          <w:b/>
          <w:color w:val="1D2870"/>
          <w:w w:val="115"/>
          <w:sz w:val="19"/>
        </w:rPr>
        <w:t>P. </w:t>
      </w:r>
      <w:r>
        <w:rPr>
          <w:color w:val="1D2870"/>
          <w:w w:val="115"/>
          <w:sz w:val="20"/>
        </w:rPr>
        <w:t>Treating Asian/Pacific American addicts and</w:t>
      </w:r>
      <w:r>
        <w:rPr>
          <w:color w:val="1D2870"/>
          <w:w w:val="115"/>
          <w:sz w:val="20"/>
        </w:rPr>
        <w:t> their families. In: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Krestan, </w:t>
      </w:r>
      <w:r>
        <w:rPr>
          <w:rFonts w:ascii="Arial"/>
          <w:color w:val="1D2870"/>
          <w:w w:val="115"/>
          <w:sz w:val="23"/>
        </w:rPr>
        <w:t>J</w:t>
      </w:r>
      <w:r>
        <w:rPr>
          <w:color w:val="1D2870"/>
          <w:w w:val="115"/>
          <w:sz w:val="20"/>
        </w:rPr>
        <w:t>.A.,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2F3A7B"/>
          <w:w w:val="115"/>
          <w:sz w:val="20"/>
        </w:rPr>
        <w:t>ed.</w:t>
      </w:r>
      <w:r>
        <w:rPr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Bridges to Recovery: Addiction,</w:t>
      </w:r>
      <w:r>
        <w:rPr>
          <w:i/>
          <w:color w:val="1D2870"/>
          <w:w w:val="115"/>
          <w:sz w:val="20"/>
        </w:rPr>
        <w:t> Family Therapy, and Multicultural Treatment. </w:t>
      </w:r>
      <w:r>
        <w:rPr>
          <w:color w:val="2F3A7B"/>
          <w:w w:val="115"/>
          <w:sz w:val="20"/>
        </w:rPr>
        <w:t>New </w:t>
      </w:r>
      <w:r>
        <w:rPr>
          <w:color w:val="1D2870"/>
          <w:w w:val="115"/>
          <w:sz w:val="20"/>
        </w:rPr>
        <w:t>York: Free Press, </w:t>
      </w:r>
      <w:r>
        <w:rPr>
          <w:color w:val="1D2870"/>
          <w:w w:val="115"/>
          <w:sz w:val="21"/>
        </w:rPr>
        <w:t>2000. </w:t>
      </w:r>
      <w:r>
        <w:rPr>
          <w:color w:val="2F3A7B"/>
          <w:w w:val="115"/>
          <w:sz w:val="20"/>
        </w:rPr>
        <w:t>pp.</w:t>
      </w:r>
      <w:r>
        <w:rPr>
          <w:color w:val="2F3A7B"/>
          <w:spacing w:val="40"/>
          <w:w w:val="115"/>
          <w:sz w:val="20"/>
        </w:rPr>
        <w:t> </w:t>
      </w:r>
      <w:r>
        <w:rPr>
          <w:color w:val="1D2870"/>
          <w:w w:val="115"/>
          <w:sz w:val="21"/>
        </w:rPr>
        <w:t>192-218.</w:t>
      </w:r>
    </w:p>
    <w:p>
      <w:pPr>
        <w:spacing w:line="268" w:lineRule="auto" w:before="129"/>
        <w:ind w:left="548" w:right="688" w:hanging="282"/>
        <w:jc w:val="left"/>
        <w:rPr>
          <w:sz w:val="21"/>
        </w:rPr>
      </w:pPr>
      <w:r>
        <w:rPr>
          <w:color w:val="1D2870"/>
          <w:w w:val="115"/>
          <w:sz w:val="20"/>
        </w:rPr>
        <w:t>Chappel,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J.N.,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and DuPont,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R.L.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Twelve­ </w:t>
      </w:r>
      <w:r>
        <w:rPr>
          <w:color w:val="2F3A7B"/>
          <w:w w:val="115"/>
          <w:sz w:val="20"/>
        </w:rPr>
        <w:t>step </w:t>
      </w:r>
      <w:r>
        <w:rPr>
          <w:color w:val="1D2870"/>
          <w:w w:val="115"/>
          <w:sz w:val="20"/>
        </w:rPr>
        <w:t>and mutual help programs for</w:t>
      </w:r>
      <w:r>
        <w:rPr>
          <w:color w:val="1D2870"/>
          <w:w w:val="115"/>
          <w:sz w:val="20"/>
        </w:rPr>
        <w:t> addic­ tive disorders.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Psychiatric</w:t>
      </w:r>
      <w:r>
        <w:rPr>
          <w:i/>
          <w:color w:val="1D2870"/>
          <w:w w:val="115"/>
          <w:sz w:val="20"/>
        </w:rPr>
        <w:t> Clinics of </w:t>
      </w:r>
      <w:r>
        <w:rPr>
          <w:i/>
          <w:color w:val="2F3A7B"/>
          <w:w w:val="115"/>
          <w:sz w:val="20"/>
        </w:rPr>
        <w:t>North</w:t>
      </w:r>
      <w:r>
        <w:rPr>
          <w:i/>
          <w:color w:val="2F3A7B"/>
          <w:w w:val="115"/>
          <w:sz w:val="20"/>
        </w:rPr>
        <w:t> America</w:t>
      </w:r>
      <w:r>
        <w:rPr>
          <w:i/>
          <w:color w:val="2F3A7B"/>
          <w:w w:val="115"/>
          <w:sz w:val="20"/>
        </w:rPr>
        <w:t> </w:t>
      </w:r>
      <w:r>
        <w:rPr>
          <w:color w:val="1D2870"/>
          <w:w w:val="115"/>
          <w:sz w:val="21"/>
        </w:rPr>
        <w:t>22(2):425-446, 1999.</w:t>
      </w:r>
    </w:p>
    <w:p>
      <w:pPr>
        <w:pStyle w:val="BodyText"/>
        <w:spacing w:before="120"/>
        <w:ind w:left="267"/>
      </w:pPr>
      <w:r>
        <w:rPr>
          <w:color w:val="1D2870"/>
          <w:w w:val="120"/>
        </w:rPr>
        <w:t>Charney,</w:t>
      </w:r>
      <w:r>
        <w:rPr>
          <w:color w:val="1D2870"/>
          <w:spacing w:val="4"/>
          <w:w w:val="120"/>
        </w:rPr>
        <w:t> </w:t>
      </w:r>
      <w:r>
        <w:rPr>
          <w:color w:val="1D2870"/>
          <w:w w:val="120"/>
        </w:rPr>
        <w:t>D.S.,</w:t>
      </w:r>
      <w:r>
        <w:rPr>
          <w:color w:val="1D2870"/>
          <w:spacing w:val="-5"/>
          <w:w w:val="120"/>
        </w:rPr>
        <w:t> </w:t>
      </w:r>
      <w:r>
        <w:rPr>
          <w:color w:val="1D2870"/>
          <w:w w:val="120"/>
        </w:rPr>
        <w:t>Heninger, G.R.,</w:t>
      </w:r>
      <w:r>
        <w:rPr>
          <w:color w:val="1D2870"/>
          <w:spacing w:val="-3"/>
          <w:w w:val="120"/>
        </w:rPr>
        <w:t> </w:t>
      </w:r>
      <w:r>
        <w:rPr>
          <w:color w:val="1D2870"/>
          <w:w w:val="120"/>
        </w:rPr>
        <w:t>and</w:t>
      </w:r>
      <w:r>
        <w:rPr>
          <w:color w:val="1D2870"/>
          <w:spacing w:val="-15"/>
          <w:w w:val="120"/>
        </w:rPr>
        <w:t> </w:t>
      </w:r>
      <w:r>
        <w:rPr>
          <w:color w:val="1D2870"/>
          <w:spacing w:val="-2"/>
          <w:w w:val="120"/>
        </w:rPr>
        <w:t>Kleber,</w:t>
      </w:r>
    </w:p>
    <w:p>
      <w:pPr>
        <w:spacing w:line="268" w:lineRule="auto" w:before="30"/>
        <w:ind w:left="551" w:right="713" w:hanging="2"/>
        <w:jc w:val="left"/>
        <w:rPr>
          <w:sz w:val="21"/>
        </w:rPr>
      </w:pPr>
      <w:r>
        <w:rPr>
          <w:color w:val="2F3A7B"/>
          <w:w w:val="115"/>
          <w:sz w:val="20"/>
        </w:rPr>
        <w:t>H.D.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2F3A7B"/>
          <w:w w:val="115"/>
          <w:sz w:val="20"/>
        </w:rPr>
        <w:t>combined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use of clonidine and naltrexone</w:t>
      </w:r>
      <w:r>
        <w:rPr>
          <w:color w:val="1D2870"/>
          <w:w w:val="115"/>
          <w:sz w:val="20"/>
        </w:rPr>
        <w:t> as a rapid, </w:t>
      </w:r>
      <w:r>
        <w:rPr>
          <w:color w:val="2F3A7B"/>
          <w:w w:val="115"/>
          <w:sz w:val="20"/>
        </w:rPr>
        <w:t>safe, </w:t>
      </w:r>
      <w:r>
        <w:rPr>
          <w:color w:val="1D2870"/>
          <w:w w:val="115"/>
          <w:sz w:val="20"/>
        </w:rPr>
        <w:t>and </w:t>
      </w:r>
      <w:r>
        <w:rPr>
          <w:color w:val="2F3A7B"/>
          <w:w w:val="115"/>
          <w:sz w:val="20"/>
        </w:rPr>
        <w:t>effective </w:t>
      </w:r>
      <w:r>
        <w:rPr>
          <w:color w:val="1D2870"/>
          <w:w w:val="115"/>
          <w:sz w:val="20"/>
        </w:rPr>
        <w:t>treatment of abrupt withdrawal from methadone.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American</w:t>
      </w:r>
      <w:r>
        <w:rPr>
          <w:i/>
          <w:color w:val="1D2870"/>
          <w:w w:val="115"/>
          <w:sz w:val="20"/>
        </w:rPr>
        <w:t> 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Psychiatry </w:t>
      </w:r>
      <w:r>
        <w:rPr>
          <w:color w:val="1D2870"/>
          <w:w w:val="115"/>
          <w:sz w:val="21"/>
        </w:rPr>
        <w:t>143(7):831-837, 1986.</w:t>
      </w:r>
    </w:p>
    <w:p>
      <w:pPr>
        <w:pStyle w:val="BodyText"/>
        <w:spacing w:line="271" w:lineRule="auto" w:before="122"/>
        <w:ind w:left="550" w:right="688" w:hanging="283"/>
      </w:pPr>
      <w:r>
        <w:rPr>
          <w:color w:val="1D2870"/>
          <w:w w:val="120"/>
        </w:rPr>
        <w:t>Charney,</w:t>
      </w:r>
      <w:r>
        <w:rPr>
          <w:color w:val="1D2870"/>
          <w:w w:val="120"/>
        </w:rPr>
        <w:t> D.S., Riordan, C.E.,</w:t>
      </w:r>
      <w:r>
        <w:rPr>
          <w:color w:val="1D2870"/>
          <w:spacing w:val="-4"/>
          <w:w w:val="120"/>
        </w:rPr>
        <w:t> </w:t>
      </w:r>
      <w:r>
        <w:rPr>
          <w:color w:val="1D2870"/>
          <w:w w:val="120"/>
        </w:rPr>
        <w:t>Kleber, H.D., Murburg, M., Braverman,</w:t>
      </w:r>
      <w:r>
        <w:rPr>
          <w:color w:val="1D2870"/>
          <w:w w:val="120"/>
        </w:rPr>
        <w:t> P., Sternberg, D.E., </w:t>
      </w:r>
      <w:r>
        <w:rPr>
          <w:color w:val="2F3A7B"/>
          <w:w w:val="120"/>
        </w:rPr>
        <w:t>Heninger,</w:t>
      </w:r>
      <w:r>
        <w:rPr>
          <w:color w:val="2F3A7B"/>
          <w:w w:val="120"/>
        </w:rPr>
        <w:t> </w:t>
      </w:r>
      <w:r>
        <w:rPr>
          <w:color w:val="1D2870"/>
          <w:w w:val="120"/>
        </w:rPr>
        <w:t>G.R., and Redmond,</w:t>
      </w:r>
    </w:p>
    <w:p>
      <w:pPr>
        <w:spacing w:line="268" w:lineRule="auto" w:before="0"/>
        <w:ind w:left="549" w:right="919" w:firstLine="0"/>
        <w:jc w:val="left"/>
        <w:rPr>
          <w:sz w:val="21"/>
        </w:rPr>
      </w:pPr>
      <w:r>
        <w:rPr>
          <w:color w:val="1D2870"/>
          <w:w w:val="115"/>
          <w:sz w:val="20"/>
        </w:rPr>
        <w:t>D.E. Clonidine</w:t>
      </w:r>
      <w:r>
        <w:rPr>
          <w:color w:val="1D2870"/>
          <w:w w:val="115"/>
          <w:sz w:val="20"/>
        </w:rPr>
        <w:t> 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naltrexone.</w:t>
      </w:r>
      <w:r>
        <w:rPr>
          <w:color w:val="1D2870"/>
          <w:w w:val="115"/>
          <w:sz w:val="20"/>
        </w:rPr>
        <w:t> A </w:t>
      </w:r>
      <w:r>
        <w:rPr>
          <w:color w:val="2F3A7B"/>
          <w:w w:val="115"/>
          <w:sz w:val="20"/>
        </w:rPr>
        <w:t>safe, effective,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rapid treatment</w:t>
      </w:r>
      <w:r>
        <w:rPr>
          <w:color w:val="1D2870"/>
          <w:w w:val="115"/>
          <w:sz w:val="20"/>
        </w:rPr>
        <w:t> of abrupt withdrawal from methadone therapy. </w:t>
      </w:r>
      <w:r>
        <w:rPr>
          <w:i/>
          <w:color w:val="2F3A7B"/>
          <w:w w:val="115"/>
          <w:sz w:val="20"/>
        </w:rPr>
        <w:t>Archives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 General</w:t>
      </w:r>
      <w:r>
        <w:rPr>
          <w:i/>
          <w:color w:val="1D2870"/>
          <w:w w:val="115"/>
          <w:sz w:val="20"/>
        </w:rPr>
        <w:t> Psycl1iatry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1"/>
        </w:rPr>
        <w:t>39(11):1327-1332, 1982.</w:t>
      </w:r>
    </w:p>
    <w:p>
      <w:pPr>
        <w:spacing w:after="0" w:line="268" w:lineRule="auto"/>
        <w:jc w:val="left"/>
        <w:rPr>
          <w:sz w:val="21"/>
        </w:rPr>
        <w:sectPr>
          <w:pgSz w:w="12240" w:h="15840"/>
          <w:pgMar w:header="0" w:footer="959" w:top="1320" w:bottom="1160" w:left="600" w:right="880"/>
          <w:cols w:num="2" w:equalWidth="0">
            <w:col w:w="5480" w:space="40"/>
            <w:col w:w="5240"/>
          </w:cols>
        </w:sectPr>
      </w:pPr>
    </w:p>
    <w:p>
      <w:pPr>
        <w:spacing w:line="268" w:lineRule="auto" w:before="74"/>
        <w:ind w:left="969" w:right="44" w:hanging="284"/>
        <w:jc w:val="left"/>
        <w:rPr>
          <w:sz w:val="21"/>
        </w:rPr>
      </w:pPr>
      <w:r>
        <w:rPr>
          <w:color w:val="1D2870"/>
          <w:w w:val="115"/>
          <w:sz w:val="20"/>
        </w:rPr>
        <w:t>Chavkin, W., Breitbart, </w:t>
      </w:r>
      <w:r>
        <w:rPr>
          <w:color w:val="2F3A7C"/>
          <w:w w:val="115"/>
          <w:sz w:val="20"/>
        </w:rPr>
        <w:t>V., </w:t>
      </w:r>
      <w:r>
        <w:rPr>
          <w:color w:val="1D2870"/>
          <w:w w:val="115"/>
          <w:sz w:val="20"/>
        </w:rPr>
        <w:t>Elman, D.,</w:t>
      </w:r>
      <w:r>
        <w:rPr>
          <w:color w:val="1D2870"/>
          <w:w w:val="115"/>
          <w:sz w:val="20"/>
        </w:rPr>
        <w:t> and Wise, P.H. National </w:t>
      </w:r>
      <w:r>
        <w:rPr>
          <w:color w:val="2F3A7C"/>
          <w:w w:val="115"/>
          <w:sz w:val="20"/>
        </w:rPr>
        <w:t>survey </w:t>
      </w:r>
      <w:r>
        <w:rPr>
          <w:color w:val="1D2870"/>
          <w:w w:val="115"/>
          <w:sz w:val="20"/>
        </w:rPr>
        <w:t>of the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A7C"/>
          <w:w w:val="115"/>
          <w:sz w:val="20"/>
        </w:rPr>
        <w:t>states: </w:t>
      </w:r>
      <w:r>
        <w:rPr>
          <w:color w:val="1D2870"/>
          <w:w w:val="115"/>
          <w:sz w:val="20"/>
        </w:rPr>
        <w:t>Policies </w:t>
      </w:r>
      <w:r>
        <w:rPr>
          <w:color w:val="2F3A7C"/>
          <w:w w:val="115"/>
          <w:sz w:val="20"/>
        </w:rPr>
        <w:t>and</w:t>
      </w:r>
      <w:r>
        <w:rPr>
          <w:color w:val="2F3A7C"/>
          <w:w w:val="115"/>
          <w:sz w:val="20"/>
        </w:rPr>
        <w:t> practices</w:t>
      </w:r>
      <w:r>
        <w:rPr>
          <w:color w:val="2F3A7C"/>
          <w:w w:val="115"/>
          <w:sz w:val="20"/>
        </w:rPr>
        <w:t> </w:t>
      </w:r>
      <w:r>
        <w:rPr>
          <w:color w:val="1D2870"/>
          <w:w w:val="115"/>
          <w:sz w:val="20"/>
        </w:rPr>
        <w:t>regarding drug­ using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2F3A7C"/>
          <w:w w:val="115"/>
          <w:sz w:val="20"/>
        </w:rPr>
        <w:t>pregnant </w:t>
      </w:r>
      <w:r>
        <w:rPr>
          <w:color w:val="1D2870"/>
          <w:w w:val="115"/>
          <w:sz w:val="20"/>
        </w:rPr>
        <w:t>women.</w:t>
      </w:r>
      <w:r>
        <w:rPr>
          <w:color w:val="1D28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American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 Public Healtl1</w:t>
      </w:r>
      <w:r>
        <w:rPr>
          <w:i/>
          <w:color w:val="1D2870"/>
          <w:spacing w:val="-11"/>
          <w:w w:val="115"/>
          <w:sz w:val="20"/>
        </w:rPr>
        <w:t> </w:t>
      </w:r>
      <w:r>
        <w:rPr>
          <w:color w:val="1D2870"/>
          <w:w w:val="115"/>
          <w:sz w:val="21"/>
        </w:rPr>
        <w:t>88(1):117-119,</w:t>
      </w:r>
      <w:r>
        <w:rPr>
          <w:color w:val="1D2870"/>
          <w:spacing w:val="-13"/>
          <w:w w:val="115"/>
          <w:sz w:val="21"/>
        </w:rPr>
        <w:t> </w:t>
      </w:r>
      <w:r>
        <w:rPr>
          <w:color w:val="1D2870"/>
          <w:w w:val="115"/>
          <w:sz w:val="21"/>
        </w:rPr>
        <w:t>1998.</w:t>
      </w:r>
    </w:p>
    <w:p>
      <w:pPr>
        <w:spacing w:line="264" w:lineRule="auto" w:before="122"/>
        <w:ind w:left="962" w:right="6" w:hanging="277"/>
        <w:jc w:val="left"/>
        <w:rPr>
          <w:sz w:val="21"/>
        </w:rPr>
      </w:pPr>
      <w:r>
        <w:rPr>
          <w:color w:val="1D2870"/>
          <w:w w:val="115"/>
          <w:sz w:val="20"/>
        </w:rPr>
        <w:t>Chen, Y.R., Swann, A.C., and Johnson, B.A. Stability</w:t>
      </w:r>
      <w:r>
        <w:rPr>
          <w:color w:val="1D2870"/>
          <w:w w:val="115"/>
          <w:sz w:val="20"/>
        </w:rPr>
        <w:t> of diagnosis in</w:t>
      </w:r>
      <w:r>
        <w:rPr>
          <w:color w:val="1D2870"/>
          <w:w w:val="115"/>
          <w:sz w:val="20"/>
        </w:rPr>
        <w:t> bipolar disorder.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Nervous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2F3A7C"/>
          <w:w w:val="115"/>
          <w:sz w:val="21"/>
        </w:rPr>
        <w:t>&amp;</w:t>
      </w:r>
      <w:r>
        <w:rPr>
          <w:i/>
          <w:color w:val="2F3A7C"/>
          <w:spacing w:val="-4"/>
          <w:w w:val="115"/>
          <w:sz w:val="21"/>
        </w:rPr>
        <w:t> </w:t>
      </w:r>
      <w:r>
        <w:rPr>
          <w:i/>
          <w:color w:val="1D2870"/>
          <w:w w:val="115"/>
          <w:sz w:val="20"/>
        </w:rPr>
        <w:t>Mental</w:t>
      </w:r>
      <w:r>
        <w:rPr>
          <w:i/>
          <w:color w:val="1D2870"/>
          <w:w w:val="115"/>
          <w:sz w:val="20"/>
        </w:rPr>
        <w:t> Disease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1"/>
        </w:rPr>
        <w:t>186(1):17-23, 1998.</w:t>
      </w:r>
    </w:p>
    <w:p>
      <w:pPr>
        <w:spacing w:line="266" w:lineRule="auto" w:before="126"/>
        <w:ind w:left="965" w:right="6" w:hanging="281"/>
        <w:jc w:val="left"/>
        <w:rPr>
          <w:sz w:val="21"/>
        </w:rPr>
      </w:pPr>
      <w:r>
        <w:rPr>
          <w:color w:val="1D2870"/>
          <w:w w:val="115"/>
          <w:sz w:val="20"/>
        </w:rPr>
        <w:t>Cherpitel,</w:t>
      </w:r>
      <w:r>
        <w:rPr>
          <w:color w:val="1D2870"/>
          <w:w w:val="115"/>
          <w:sz w:val="20"/>
        </w:rPr>
        <w:t> C.J. Screening for</w:t>
      </w:r>
      <w:r>
        <w:rPr>
          <w:color w:val="1D2870"/>
          <w:w w:val="115"/>
          <w:sz w:val="20"/>
        </w:rPr>
        <w:t> alcohol prob­ lems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2F3A7C"/>
          <w:w w:val="115"/>
          <w:sz w:val="20"/>
        </w:rPr>
        <w:t>in</w:t>
      </w:r>
      <w:r>
        <w:rPr>
          <w:color w:val="2F3A7C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w w:val="115"/>
          <w:sz w:val="20"/>
        </w:rPr>
        <w:t> </w:t>
      </w:r>
      <w:r>
        <w:rPr>
          <w:color w:val="2F3A7C"/>
          <w:w w:val="115"/>
          <w:sz w:val="20"/>
        </w:rPr>
        <w:t>emergency</w:t>
      </w:r>
      <w:r>
        <w:rPr>
          <w:color w:val="2F3A7C"/>
          <w:w w:val="115"/>
          <w:sz w:val="20"/>
        </w:rPr>
        <w:t> </w:t>
      </w:r>
      <w:r>
        <w:rPr>
          <w:color w:val="1D2870"/>
          <w:w w:val="115"/>
          <w:sz w:val="20"/>
        </w:rPr>
        <w:t>room: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2F3A7C"/>
          <w:w w:val="115"/>
          <w:sz w:val="20"/>
        </w:rPr>
        <w:t>A</w:t>
      </w:r>
      <w:r>
        <w:rPr>
          <w:color w:val="2F3A7C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rapid </w:t>
      </w:r>
      <w:r>
        <w:rPr>
          <w:color w:val="2F3A7C"/>
          <w:w w:val="115"/>
          <w:sz w:val="20"/>
        </w:rPr>
        <w:t>alco­ </w:t>
      </w:r>
      <w:r>
        <w:rPr>
          <w:color w:val="1D2870"/>
          <w:w w:val="115"/>
          <w:sz w:val="20"/>
        </w:rPr>
        <w:t>hol problems</w:t>
      </w:r>
      <w:r>
        <w:rPr>
          <w:color w:val="1D2870"/>
          <w:w w:val="115"/>
          <w:sz w:val="20"/>
        </w:rPr>
        <w:t> </w:t>
      </w:r>
      <w:r>
        <w:rPr>
          <w:color w:val="2F3A7C"/>
          <w:w w:val="115"/>
          <w:sz w:val="20"/>
        </w:rPr>
        <w:t>screen.</w:t>
      </w:r>
      <w:r>
        <w:rPr>
          <w:color w:val="2F3A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 and</w:t>
      </w:r>
      <w:r>
        <w:rPr>
          <w:i/>
          <w:color w:val="1D2870"/>
          <w:w w:val="115"/>
          <w:sz w:val="20"/>
        </w:rPr>
        <w:t> Alcohol</w:t>
      </w:r>
      <w:r>
        <w:rPr>
          <w:i/>
          <w:color w:val="1D2870"/>
          <w:w w:val="115"/>
          <w:sz w:val="20"/>
        </w:rPr>
        <w:t> Dependence </w:t>
      </w:r>
      <w:r>
        <w:rPr>
          <w:color w:val="2F3A7C"/>
          <w:w w:val="115"/>
          <w:sz w:val="21"/>
        </w:rPr>
        <w:t>40(2):133-137, </w:t>
      </w:r>
      <w:r>
        <w:rPr>
          <w:color w:val="1D2870"/>
          <w:w w:val="115"/>
          <w:sz w:val="21"/>
        </w:rPr>
        <w:t>1995.</w:t>
      </w:r>
    </w:p>
    <w:p>
      <w:pPr>
        <w:pStyle w:val="BodyText"/>
        <w:spacing w:line="271" w:lineRule="auto" w:before="129"/>
        <w:ind w:left="964" w:right="6" w:hanging="279"/>
      </w:pPr>
      <w:r>
        <w:rPr>
          <w:color w:val="1D2870"/>
          <w:w w:val="115"/>
        </w:rPr>
        <w:t>Cherpitel,</w:t>
      </w:r>
      <w:r>
        <w:rPr>
          <w:color w:val="1D2870"/>
          <w:w w:val="115"/>
        </w:rPr>
        <w:t> C.J. Comparison</w:t>
      </w:r>
      <w:r>
        <w:rPr>
          <w:color w:val="1D2870"/>
          <w:w w:val="115"/>
        </w:rPr>
        <w:t> of </w:t>
      </w:r>
      <w:r>
        <w:rPr>
          <w:color w:val="2F3A7C"/>
          <w:w w:val="115"/>
        </w:rPr>
        <w:t>screening </w:t>
      </w:r>
      <w:r>
        <w:rPr>
          <w:color w:val="1D2870"/>
          <w:w w:val="115"/>
        </w:rPr>
        <w:t>instruments for</w:t>
      </w:r>
      <w:r>
        <w:rPr>
          <w:color w:val="1D2870"/>
          <w:w w:val="115"/>
        </w:rPr>
        <w:t> alcohol problems</w:t>
      </w:r>
      <w:r>
        <w:rPr>
          <w:color w:val="1D2870"/>
          <w:w w:val="115"/>
        </w:rPr>
        <w:t> between Black</w:t>
      </w:r>
      <w:r>
        <w:rPr>
          <w:color w:val="1D2870"/>
          <w:w w:val="115"/>
        </w:rPr>
        <w:t> and</w:t>
      </w:r>
      <w:r>
        <w:rPr>
          <w:color w:val="1D2870"/>
          <w:spacing w:val="12"/>
          <w:w w:val="115"/>
        </w:rPr>
        <w:t> </w:t>
      </w:r>
      <w:r>
        <w:rPr>
          <w:color w:val="1D2870"/>
          <w:w w:val="115"/>
        </w:rPr>
        <w:t>White</w:t>
      </w:r>
      <w:r>
        <w:rPr>
          <w:color w:val="1D2870"/>
          <w:spacing w:val="-5"/>
          <w:w w:val="115"/>
        </w:rPr>
        <w:t> </w:t>
      </w:r>
      <w:r>
        <w:rPr>
          <w:color w:val="2F3A7C"/>
          <w:w w:val="115"/>
        </w:rPr>
        <w:t>emergency</w:t>
      </w:r>
      <w:r>
        <w:rPr>
          <w:color w:val="2F3A7C"/>
          <w:w w:val="115"/>
        </w:rPr>
        <w:t> </w:t>
      </w:r>
      <w:r>
        <w:rPr>
          <w:color w:val="1D2870"/>
          <w:w w:val="115"/>
        </w:rPr>
        <w:t>room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patients from two regions of the</w:t>
      </w:r>
      <w:r>
        <w:rPr>
          <w:color w:val="1D2870"/>
          <w:spacing w:val="40"/>
          <w:w w:val="115"/>
        </w:rPr>
        <w:t> </w:t>
      </w:r>
      <w:r>
        <w:rPr>
          <w:color w:val="2F3A7C"/>
          <w:w w:val="115"/>
        </w:rPr>
        <w:t>country.</w:t>
      </w:r>
    </w:p>
    <w:p>
      <w:pPr>
        <w:spacing w:line="261" w:lineRule="auto" w:before="0"/>
        <w:ind w:left="986" w:right="44" w:hanging="5"/>
        <w:jc w:val="left"/>
        <w:rPr>
          <w:sz w:val="21"/>
        </w:rPr>
      </w:pPr>
      <w:r>
        <w:rPr>
          <w:i/>
          <w:color w:val="1D2870"/>
          <w:w w:val="110"/>
          <w:sz w:val="20"/>
        </w:rPr>
        <w:t>Alcoholism:</w:t>
      </w:r>
      <w:r>
        <w:rPr>
          <w:i/>
          <w:color w:val="1D2870"/>
          <w:w w:val="110"/>
          <w:sz w:val="20"/>
        </w:rPr>
        <w:t> Clinical and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Experimental</w:t>
      </w:r>
      <w:r>
        <w:rPr>
          <w:i/>
          <w:color w:val="1D2870"/>
          <w:w w:val="110"/>
          <w:sz w:val="20"/>
        </w:rPr>
        <w:t> Research </w:t>
      </w:r>
      <w:r>
        <w:rPr>
          <w:color w:val="1D2870"/>
          <w:w w:val="110"/>
          <w:sz w:val="21"/>
        </w:rPr>
        <w:t>21(8):1391-1397, 1997.</w:t>
      </w:r>
    </w:p>
    <w:p>
      <w:pPr>
        <w:pStyle w:val="BodyText"/>
        <w:spacing w:before="124"/>
        <w:ind w:left="973" w:hanging="288"/>
      </w:pPr>
      <w:r>
        <w:rPr>
          <w:color w:val="1D2870"/>
          <w:w w:val="115"/>
        </w:rPr>
        <w:t>Childress,</w:t>
      </w:r>
      <w:r>
        <w:rPr>
          <w:color w:val="1D2870"/>
          <w:w w:val="115"/>
        </w:rPr>
        <w:t> A.R.,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Mozley,</w:t>
      </w:r>
      <w:r>
        <w:rPr>
          <w:color w:val="1D2870"/>
          <w:w w:val="115"/>
        </w:rPr>
        <w:t> P.D.,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McElgin,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W., Fitzgerald,</w:t>
      </w:r>
      <w:r>
        <w:rPr>
          <w:color w:val="1D2870"/>
          <w:spacing w:val="1"/>
          <w:w w:val="115"/>
        </w:rPr>
        <w:t> </w:t>
      </w:r>
      <w:r>
        <w:rPr>
          <w:rFonts w:ascii="Arial"/>
          <w:b/>
          <w:color w:val="1D2870"/>
          <w:w w:val="115"/>
          <w:sz w:val="23"/>
        </w:rPr>
        <w:t>J.,</w:t>
      </w:r>
      <w:r>
        <w:rPr>
          <w:rFonts w:ascii="Arial"/>
          <w:b/>
          <w:color w:val="1D2870"/>
          <w:spacing w:val="-19"/>
          <w:w w:val="115"/>
          <w:sz w:val="23"/>
        </w:rPr>
        <w:t> </w:t>
      </w:r>
      <w:r>
        <w:rPr>
          <w:color w:val="1D2870"/>
          <w:w w:val="115"/>
        </w:rPr>
        <w:t>Reivich,</w:t>
      </w:r>
      <w:r>
        <w:rPr>
          <w:color w:val="1D2870"/>
          <w:spacing w:val="5"/>
          <w:w w:val="115"/>
        </w:rPr>
        <w:t> </w:t>
      </w:r>
      <w:r>
        <w:rPr>
          <w:color w:val="1D2870"/>
          <w:w w:val="115"/>
        </w:rPr>
        <w:t>M.,</w:t>
      </w:r>
      <w:r>
        <w:rPr>
          <w:color w:val="1D2870"/>
          <w:spacing w:val="11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20"/>
          <w:w w:val="115"/>
        </w:rPr>
        <w:t> </w:t>
      </w:r>
      <w:r>
        <w:rPr>
          <w:color w:val="1D2870"/>
          <w:spacing w:val="-2"/>
          <w:w w:val="115"/>
        </w:rPr>
        <w:t>O'Brien,</w:t>
      </w:r>
    </w:p>
    <w:p>
      <w:pPr>
        <w:spacing w:line="266" w:lineRule="auto" w:before="29"/>
        <w:ind w:left="969" w:right="0" w:firstLine="4"/>
        <w:jc w:val="left"/>
        <w:rPr>
          <w:sz w:val="21"/>
        </w:rPr>
      </w:pPr>
      <w:r>
        <w:rPr>
          <w:color w:val="1D2870"/>
          <w:w w:val="115"/>
          <w:sz w:val="20"/>
        </w:rPr>
        <w:t>C.P. Limbic activation during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cue-induced </w:t>
      </w:r>
      <w:r>
        <w:rPr>
          <w:color w:val="2F3A7C"/>
          <w:w w:val="115"/>
          <w:sz w:val="20"/>
        </w:rPr>
        <w:t>cocaine craving.</w:t>
      </w:r>
      <w:r>
        <w:rPr>
          <w:color w:val="2F3A7C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American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Psychiatry </w:t>
      </w:r>
      <w:r>
        <w:rPr>
          <w:color w:val="1D2870"/>
          <w:w w:val="115"/>
          <w:sz w:val="21"/>
        </w:rPr>
        <w:t>156(1):11-18, 1999.</w:t>
      </w:r>
    </w:p>
    <w:p>
      <w:pPr>
        <w:spacing w:line="268" w:lineRule="auto" w:before="120"/>
        <w:ind w:left="968" w:right="221" w:hanging="283"/>
        <w:jc w:val="left"/>
        <w:rPr>
          <w:sz w:val="21"/>
        </w:rPr>
      </w:pPr>
      <w:r>
        <w:rPr>
          <w:color w:val="1D2870"/>
          <w:w w:val="115"/>
          <w:sz w:val="20"/>
        </w:rPr>
        <w:t>Chiles, J.A., Von Cleve, E.,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Jemelka,</w:t>
      </w:r>
      <w:r>
        <w:rPr>
          <w:color w:val="1D2870"/>
          <w:w w:val="115"/>
          <w:sz w:val="20"/>
        </w:rPr>
        <w:t> R.P., and Trupin, E.W.</w:t>
      </w:r>
      <w:r>
        <w:rPr>
          <w:color w:val="1D2870"/>
          <w:w w:val="115"/>
          <w:sz w:val="20"/>
        </w:rPr>
        <w:t> Substance abuse and psychiatric</w:t>
      </w:r>
      <w:r>
        <w:rPr>
          <w:color w:val="1D2870"/>
          <w:w w:val="115"/>
          <w:sz w:val="20"/>
        </w:rPr>
        <w:t> disorders in prison inmates. </w:t>
      </w:r>
      <w:r>
        <w:rPr>
          <w:i/>
          <w:color w:val="1D2870"/>
          <w:w w:val="115"/>
          <w:sz w:val="20"/>
        </w:rPr>
        <w:t>Hospital</w:t>
      </w:r>
      <w:r>
        <w:rPr>
          <w:i/>
          <w:color w:val="1D2870"/>
          <w:w w:val="115"/>
          <w:sz w:val="20"/>
        </w:rPr>
        <w:t> Community Psycl1iatry</w:t>
      </w:r>
      <w:r>
        <w:rPr>
          <w:i/>
          <w:color w:val="1D2870"/>
          <w:w w:val="115"/>
          <w:sz w:val="20"/>
        </w:rPr>
        <w:t> </w:t>
      </w:r>
      <w:r>
        <w:rPr>
          <w:color w:val="2F3A7C"/>
          <w:w w:val="115"/>
          <w:sz w:val="21"/>
        </w:rPr>
        <w:t>41(10):1132-1134, </w:t>
      </w:r>
      <w:r>
        <w:rPr>
          <w:color w:val="1D2870"/>
          <w:w w:val="115"/>
          <w:sz w:val="21"/>
        </w:rPr>
        <w:t>1990.</w:t>
      </w:r>
    </w:p>
    <w:p>
      <w:pPr>
        <w:pStyle w:val="BodyText"/>
        <w:spacing w:line="261" w:lineRule="auto" w:before="122"/>
        <w:ind w:left="970" w:right="44" w:hanging="285"/>
      </w:pPr>
      <w:r>
        <w:rPr>
          <w:color w:val="1D2870"/>
          <w:w w:val="115"/>
        </w:rPr>
        <w:t>Christophersen,</w:t>
      </w:r>
      <w:r>
        <w:rPr>
          <w:color w:val="1D2870"/>
          <w:spacing w:val="-7"/>
          <w:w w:val="115"/>
        </w:rPr>
        <w:t> </w:t>
      </w:r>
      <w:r>
        <w:rPr>
          <w:color w:val="2F3A7C"/>
          <w:w w:val="115"/>
        </w:rPr>
        <w:t>A.S. Amphetamine</w:t>
      </w:r>
      <w:r>
        <w:rPr>
          <w:color w:val="2F3A7C"/>
          <w:w w:val="115"/>
        </w:rPr>
        <w:t> </w:t>
      </w:r>
      <w:r>
        <w:rPr>
          <w:color w:val="1D2870"/>
          <w:w w:val="115"/>
        </w:rPr>
        <w:t>designer drugs: </w:t>
      </w:r>
      <w:r>
        <w:rPr>
          <w:color w:val="1D2870"/>
          <w:w w:val="115"/>
          <w:sz w:val="21"/>
        </w:rPr>
        <w:t>An </w:t>
      </w:r>
      <w:r>
        <w:rPr>
          <w:color w:val="1D2870"/>
          <w:w w:val="115"/>
        </w:rPr>
        <w:t>overview and</w:t>
      </w:r>
      <w:r>
        <w:rPr>
          <w:color w:val="1D2870"/>
          <w:spacing w:val="40"/>
          <w:w w:val="115"/>
        </w:rPr>
        <w:t> </w:t>
      </w:r>
      <w:r>
        <w:rPr>
          <w:color w:val="2F3A7C"/>
          <w:w w:val="115"/>
        </w:rPr>
        <w:t>epidemiology.</w:t>
      </w:r>
    </w:p>
    <w:p>
      <w:pPr>
        <w:spacing w:line="237" w:lineRule="exact" w:before="0"/>
        <w:ind w:left="986" w:right="0" w:firstLine="0"/>
        <w:jc w:val="left"/>
        <w:rPr>
          <w:sz w:val="21"/>
        </w:rPr>
      </w:pPr>
      <w:r>
        <w:rPr>
          <w:i/>
          <w:color w:val="1D2870"/>
          <w:w w:val="110"/>
          <w:sz w:val="20"/>
        </w:rPr>
        <w:t>Toxicology</w:t>
      </w:r>
      <w:r>
        <w:rPr>
          <w:i/>
          <w:color w:val="1D2870"/>
          <w:spacing w:val="22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Letters</w:t>
      </w:r>
      <w:r>
        <w:rPr>
          <w:i/>
          <w:color w:val="1D2870"/>
          <w:spacing w:val="7"/>
          <w:w w:val="110"/>
          <w:sz w:val="20"/>
        </w:rPr>
        <w:t> </w:t>
      </w:r>
      <w:r>
        <w:rPr>
          <w:b/>
          <w:color w:val="2F3A7C"/>
          <w:w w:val="110"/>
          <w:sz w:val="20"/>
        </w:rPr>
        <w:t>(Mar</w:t>
      </w:r>
      <w:r>
        <w:rPr>
          <w:b/>
          <w:color w:val="2F3A7C"/>
          <w:spacing w:val="5"/>
          <w:w w:val="110"/>
          <w:sz w:val="20"/>
        </w:rPr>
        <w:t> </w:t>
      </w:r>
      <w:r>
        <w:rPr>
          <w:color w:val="1D2870"/>
          <w:spacing w:val="-4"/>
          <w:w w:val="110"/>
          <w:sz w:val="21"/>
        </w:rPr>
        <w:t>15):</w:t>
      </w:r>
    </w:p>
    <w:p>
      <w:pPr>
        <w:pStyle w:val="Heading6"/>
        <w:spacing w:before="18"/>
        <w:ind w:left="962"/>
      </w:pPr>
      <w:r>
        <w:rPr>
          <w:color w:val="1D2870"/>
          <w:w w:val="110"/>
        </w:rPr>
        <w:t>112,</w:t>
      </w:r>
      <w:r>
        <w:rPr>
          <w:color w:val="1D2870"/>
          <w:spacing w:val="6"/>
          <w:w w:val="110"/>
        </w:rPr>
        <w:t> </w:t>
      </w:r>
      <w:r>
        <w:rPr>
          <w:color w:val="1D2870"/>
          <w:w w:val="110"/>
        </w:rPr>
        <w:t>113-127,</w:t>
      </w:r>
      <w:r>
        <w:rPr>
          <w:color w:val="1D2870"/>
          <w:spacing w:val="13"/>
          <w:w w:val="110"/>
        </w:rPr>
        <w:t> </w:t>
      </w:r>
      <w:r>
        <w:rPr>
          <w:color w:val="1D2870"/>
          <w:spacing w:val="-2"/>
          <w:w w:val="110"/>
        </w:rPr>
        <w:t>131,2000.</w:t>
      </w:r>
    </w:p>
    <w:p>
      <w:pPr>
        <w:spacing w:line="266" w:lineRule="auto" w:before="152"/>
        <w:ind w:left="969" w:right="133" w:hanging="285"/>
        <w:jc w:val="left"/>
        <w:rPr>
          <w:sz w:val="21"/>
        </w:rPr>
      </w:pPr>
      <w:r>
        <w:rPr>
          <w:color w:val="1D2870"/>
          <w:w w:val="115"/>
          <w:sz w:val="20"/>
        </w:rPr>
        <w:t>Church, O.M., and </w:t>
      </w:r>
      <w:r>
        <w:rPr>
          <w:color w:val="2F3A7C"/>
          <w:w w:val="115"/>
          <w:sz w:val="20"/>
        </w:rPr>
        <w:t>Anderson,</w:t>
      </w:r>
      <w:r>
        <w:rPr>
          <w:color w:val="2F3A7C"/>
          <w:w w:val="115"/>
          <w:sz w:val="20"/>
        </w:rPr>
        <w:t> </w:t>
      </w:r>
      <w:r>
        <w:rPr>
          <w:color w:val="1D2870"/>
          <w:w w:val="115"/>
          <w:sz w:val="20"/>
        </w:rPr>
        <w:t>R. Managed </w:t>
      </w:r>
      <w:r>
        <w:rPr>
          <w:color w:val="2F3A7C"/>
          <w:w w:val="115"/>
          <w:sz w:val="20"/>
        </w:rPr>
        <w:t>care </w:t>
      </w:r>
      <w:r>
        <w:rPr>
          <w:color w:val="1D2870"/>
          <w:w w:val="115"/>
          <w:sz w:val="20"/>
        </w:rPr>
        <w:t>in the substance abuse arena: Challenges</w:t>
      </w:r>
      <w:r>
        <w:rPr>
          <w:color w:val="1D2870"/>
          <w:w w:val="115"/>
          <w:sz w:val="20"/>
        </w:rPr>
        <w:t> </w:t>
      </w:r>
      <w:r>
        <w:rPr>
          <w:color w:val="2F3A7C"/>
          <w:w w:val="115"/>
          <w:sz w:val="20"/>
        </w:rPr>
        <w:t>and</w:t>
      </w:r>
      <w:r>
        <w:rPr>
          <w:color w:val="2F3A7C"/>
          <w:spacing w:val="32"/>
          <w:w w:val="115"/>
          <w:sz w:val="20"/>
        </w:rPr>
        <w:t> </w:t>
      </w:r>
      <w:r>
        <w:rPr>
          <w:color w:val="2F3A7C"/>
          <w:w w:val="115"/>
          <w:sz w:val="20"/>
        </w:rPr>
        <w:t>choices.</w:t>
      </w:r>
      <w:r>
        <w:rPr>
          <w:color w:val="2F3A7C"/>
          <w:w w:val="115"/>
          <w:sz w:val="20"/>
        </w:rPr>
        <w:t> </w:t>
      </w:r>
      <w:r>
        <w:rPr>
          <w:color w:val="1D2870"/>
          <w:w w:val="115"/>
          <w:sz w:val="20"/>
        </w:rPr>
        <w:t>Part II.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Substance </w:t>
      </w:r>
      <w:r>
        <w:rPr>
          <w:i/>
          <w:color w:val="2F3A7C"/>
          <w:w w:val="115"/>
          <w:sz w:val="20"/>
        </w:rPr>
        <w:t>Use</w:t>
      </w:r>
      <w:r>
        <w:rPr>
          <w:i/>
          <w:color w:val="2F3A7C"/>
          <w:spacing w:val="-4"/>
          <w:w w:val="115"/>
          <w:sz w:val="20"/>
        </w:rPr>
        <w:t> </w:t>
      </w:r>
      <w:r>
        <w:rPr>
          <w:color w:val="2F3A7C"/>
          <w:w w:val="115"/>
          <w:sz w:val="21"/>
        </w:rPr>
        <w:t>4(3):103-105,</w:t>
      </w:r>
      <w:r>
        <w:rPr>
          <w:color w:val="2F3A7C"/>
          <w:w w:val="115"/>
          <w:sz w:val="21"/>
        </w:rPr>
        <w:t> </w:t>
      </w:r>
      <w:r>
        <w:rPr>
          <w:color w:val="1D2870"/>
          <w:w w:val="115"/>
          <w:sz w:val="21"/>
        </w:rPr>
        <w:t>2000.</w:t>
      </w:r>
    </w:p>
    <w:p>
      <w:pPr>
        <w:spacing w:line="266" w:lineRule="auto" w:before="125"/>
        <w:ind w:left="969" w:right="0" w:hanging="284"/>
        <w:jc w:val="left"/>
        <w:rPr>
          <w:sz w:val="21"/>
        </w:rPr>
      </w:pPr>
      <w:r>
        <w:rPr>
          <w:color w:val="1D2870"/>
          <w:w w:val="115"/>
          <w:sz w:val="20"/>
        </w:rPr>
        <w:t>Chutuape,</w:t>
      </w:r>
      <w:r>
        <w:rPr>
          <w:color w:val="1D2870"/>
          <w:w w:val="115"/>
          <w:sz w:val="20"/>
        </w:rPr>
        <w:t> M.A., Jasinski, D.R., Fingerhood, M.I., and Stitzer, M.L. One-, three-, and </w:t>
      </w:r>
      <w:r>
        <w:rPr>
          <w:color w:val="2F3A7C"/>
          <w:w w:val="115"/>
          <w:sz w:val="20"/>
        </w:rPr>
        <w:t>six-month</w:t>
      </w:r>
      <w:r>
        <w:rPr>
          <w:color w:val="2F3A7C"/>
          <w:w w:val="115"/>
          <w:sz w:val="20"/>
        </w:rPr>
        <w:t> </w:t>
      </w:r>
      <w:r>
        <w:rPr>
          <w:color w:val="1D2870"/>
          <w:w w:val="115"/>
          <w:sz w:val="20"/>
        </w:rPr>
        <w:t>outcomes</w:t>
      </w:r>
      <w:r>
        <w:rPr>
          <w:color w:val="1D2870"/>
          <w:w w:val="115"/>
          <w:sz w:val="20"/>
        </w:rPr>
        <w:t> after brief inpatient opioid detoxification. </w:t>
      </w:r>
      <w:r>
        <w:rPr>
          <w:i/>
          <w:color w:val="2F3A7C"/>
          <w:w w:val="115"/>
          <w:sz w:val="20"/>
        </w:rPr>
        <w:t>American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 of</w:t>
      </w:r>
      <w:r>
        <w:rPr>
          <w:i/>
          <w:color w:val="1D2870"/>
          <w:w w:val="115"/>
          <w:sz w:val="20"/>
        </w:rPr>
        <w:t> Drug and</w:t>
      </w:r>
      <w:r>
        <w:rPr>
          <w:i/>
          <w:color w:val="1D2870"/>
          <w:w w:val="115"/>
          <w:sz w:val="20"/>
        </w:rPr>
        <w:t> Alcohol Abuse </w:t>
      </w:r>
      <w:r>
        <w:rPr>
          <w:color w:val="1D2870"/>
          <w:w w:val="115"/>
          <w:sz w:val="21"/>
        </w:rPr>
        <w:t>27(1):19-44, </w:t>
      </w:r>
      <w:r>
        <w:rPr>
          <w:color w:val="1D2870"/>
          <w:spacing w:val="-2"/>
          <w:w w:val="115"/>
          <w:sz w:val="21"/>
        </w:rPr>
        <w:t>2001.</w:t>
      </w:r>
    </w:p>
    <w:p>
      <w:pPr>
        <w:spacing w:line="268" w:lineRule="auto" w:before="74"/>
        <w:ind w:left="584" w:right="1287" w:hanging="288"/>
        <w:jc w:val="left"/>
        <w:rPr>
          <w:sz w:val="21"/>
        </w:rPr>
      </w:pPr>
      <w:r>
        <w:rPr/>
        <w:br w:type="column"/>
      </w:r>
      <w:r>
        <w:rPr>
          <w:color w:val="1D2870"/>
          <w:w w:val="115"/>
          <w:sz w:val="20"/>
        </w:rPr>
        <w:t>Ciraulo, D.A., Alderson, L.M., Chapron, D.J., Jaffe, J.H., Subbarao, B., and</w:t>
      </w:r>
      <w:r>
        <w:rPr>
          <w:color w:val="1D2870"/>
          <w:spacing w:val="80"/>
          <w:w w:val="115"/>
          <w:sz w:val="20"/>
        </w:rPr>
        <w:t> </w:t>
      </w:r>
      <w:r>
        <w:rPr>
          <w:color w:val="1D2870"/>
          <w:w w:val="115"/>
          <w:sz w:val="20"/>
        </w:rPr>
        <w:t>Kramer,</w:t>
      </w:r>
      <w:r>
        <w:rPr>
          <w:color w:val="1D2870"/>
          <w:w w:val="115"/>
          <w:sz w:val="20"/>
        </w:rPr>
        <w:t> P.A. lmipramine</w:t>
      </w:r>
      <w:r>
        <w:rPr>
          <w:color w:val="1D2870"/>
          <w:w w:val="115"/>
          <w:sz w:val="20"/>
        </w:rPr>
        <w:t> disposition</w:t>
      </w:r>
      <w:r>
        <w:rPr>
          <w:color w:val="1D2870"/>
          <w:w w:val="115"/>
          <w:sz w:val="20"/>
        </w:rPr>
        <w:t> </w:t>
      </w:r>
      <w:r>
        <w:rPr>
          <w:color w:val="2F3A7C"/>
          <w:w w:val="115"/>
          <w:sz w:val="20"/>
        </w:rPr>
        <w:t>in alcoholics.</w:t>
      </w:r>
      <w:r>
        <w:rPr>
          <w:color w:val="2F3A7C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 of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Clinical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Psychopharmacology </w:t>
      </w:r>
      <w:r>
        <w:rPr>
          <w:color w:val="1D2870"/>
          <w:w w:val="115"/>
          <w:sz w:val="21"/>
        </w:rPr>
        <w:t>2(1):2-7, 1982.</w:t>
      </w:r>
    </w:p>
    <w:p>
      <w:pPr>
        <w:spacing w:line="273" w:lineRule="auto" w:before="122"/>
        <w:ind w:left="582" w:right="1138" w:hanging="287"/>
        <w:jc w:val="left"/>
        <w:rPr>
          <w:i/>
          <w:sz w:val="20"/>
        </w:rPr>
      </w:pPr>
      <w:r>
        <w:rPr>
          <w:color w:val="1D2870"/>
          <w:w w:val="115"/>
          <w:sz w:val="20"/>
        </w:rPr>
        <w:t>Ciraulo, D.A., and Jaffe, J.H. Tricyclic antidepressants in the treatment</w:t>
      </w:r>
      <w:r>
        <w:rPr>
          <w:color w:val="1D2870"/>
          <w:w w:val="115"/>
          <w:sz w:val="20"/>
        </w:rPr>
        <w:t> of depres­ </w:t>
      </w:r>
      <w:r>
        <w:rPr>
          <w:color w:val="2F3A7C"/>
          <w:w w:val="115"/>
          <w:sz w:val="20"/>
        </w:rPr>
        <w:t>sion</w:t>
      </w:r>
      <w:r>
        <w:rPr>
          <w:color w:val="2F3A7C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associated</w:t>
      </w:r>
      <w:r>
        <w:rPr>
          <w:color w:val="1D2870"/>
          <w:w w:val="115"/>
          <w:sz w:val="20"/>
        </w:rPr>
        <w:t> with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alcoholism.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Clinical</w:t>
      </w:r>
      <w:r>
        <w:rPr>
          <w:i/>
          <w:color w:val="1D2870"/>
          <w:w w:val="115"/>
          <w:sz w:val="20"/>
        </w:rPr>
        <w:t> Psychopharmacology</w:t>
      </w:r>
    </w:p>
    <w:p>
      <w:pPr>
        <w:pStyle w:val="Heading6"/>
        <w:spacing w:line="226" w:lineRule="exact"/>
        <w:ind w:left="572"/>
      </w:pPr>
      <w:r>
        <w:rPr>
          <w:color w:val="1D2870"/>
          <w:w w:val="110"/>
        </w:rPr>
        <w:t>1(3):146-150,</w:t>
      </w:r>
      <w:r>
        <w:rPr>
          <w:color w:val="1D2870"/>
          <w:spacing w:val="2"/>
          <w:w w:val="110"/>
        </w:rPr>
        <w:t> </w:t>
      </w:r>
      <w:r>
        <w:rPr>
          <w:color w:val="1D2870"/>
          <w:spacing w:val="-2"/>
          <w:w w:val="110"/>
        </w:rPr>
        <w:t>1981.</w:t>
      </w:r>
    </w:p>
    <w:p>
      <w:pPr>
        <w:pStyle w:val="BodyText"/>
        <w:spacing w:before="138"/>
        <w:ind w:left="296"/>
      </w:pPr>
      <w:r>
        <w:rPr>
          <w:color w:val="1D2870"/>
          <w:w w:val="115"/>
        </w:rPr>
        <w:t>Clark,</w:t>
      </w:r>
      <w:r>
        <w:rPr>
          <w:color w:val="1D2870"/>
          <w:spacing w:val="5"/>
          <w:w w:val="115"/>
        </w:rPr>
        <w:t> </w:t>
      </w:r>
      <w:r>
        <w:rPr>
          <w:b/>
          <w:color w:val="1D2870"/>
          <w:w w:val="115"/>
          <w:sz w:val="21"/>
        </w:rPr>
        <w:t>H.W.,</w:t>
      </w:r>
      <w:r>
        <w:rPr>
          <w:b/>
          <w:color w:val="1D2870"/>
          <w:spacing w:val="7"/>
          <w:w w:val="115"/>
          <w:sz w:val="21"/>
        </w:rPr>
        <w:t> </w:t>
      </w:r>
      <w:r>
        <w:rPr>
          <w:color w:val="1D2870"/>
          <w:w w:val="115"/>
        </w:rPr>
        <w:t>McClanahan,</w:t>
      </w:r>
      <w:r>
        <w:rPr>
          <w:color w:val="1D2870"/>
          <w:spacing w:val="11"/>
          <w:w w:val="115"/>
        </w:rPr>
        <w:t> </w:t>
      </w:r>
      <w:r>
        <w:rPr>
          <w:color w:val="1D2870"/>
          <w:w w:val="115"/>
        </w:rPr>
        <w:t>T.M.,</w:t>
      </w:r>
      <w:r>
        <w:rPr>
          <w:color w:val="1D2870"/>
          <w:spacing w:val="9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16"/>
          <w:w w:val="115"/>
        </w:rPr>
        <w:t> </w:t>
      </w:r>
      <w:r>
        <w:rPr>
          <w:color w:val="1D2870"/>
          <w:spacing w:val="-2"/>
          <w:w w:val="115"/>
        </w:rPr>
        <w:t>Sees,</w:t>
      </w:r>
    </w:p>
    <w:p>
      <w:pPr>
        <w:spacing w:line="268" w:lineRule="auto" w:before="27"/>
        <w:ind w:left="572" w:right="1152" w:firstLine="11"/>
        <w:jc w:val="left"/>
        <w:rPr>
          <w:sz w:val="21"/>
        </w:rPr>
      </w:pPr>
      <w:r>
        <w:rPr>
          <w:color w:val="1D2870"/>
          <w:w w:val="115"/>
          <w:sz w:val="20"/>
        </w:rPr>
        <w:t>K.L. Substance abuse </w:t>
      </w:r>
      <w:r>
        <w:rPr>
          <w:color w:val="2F3A7C"/>
          <w:w w:val="115"/>
          <w:sz w:val="20"/>
        </w:rPr>
        <w:t>services </w:t>
      </w:r>
      <w:r>
        <w:rPr>
          <w:color w:val="1D2870"/>
          <w:w w:val="115"/>
          <w:sz w:val="20"/>
        </w:rPr>
        <w:t>in</w:t>
      </w:r>
      <w:r>
        <w:rPr>
          <w:color w:val="1D2870"/>
          <w:w w:val="115"/>
          <w:sz w:val="20"/>
        </w:rPr>
        <w:t> </w:t>
      </w:r>
      <w:r>
        <w:rPr>
          <w:color w:val="2F3A7C"/>
          <w:w w:val="115"/>
          <w:sz w:val="20"/>
        </w:rPr>
        <w:t>systems</w:t>
      </w:r>
      <w:r>
        <w:rPr>
          <w:color w:val="2F3A7C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of </w:t>
      </w:r>
      <w:r>
        <w:rPr>
          <w:color w:val="2F3A7C"/>
          <w:w w:val="115"/>
          <w:sz w:val="20"/>
        </w:rPr>
        <w:t>care:</w:t>
      </w:r>
      <w:r>
        <w:rPr>
          <w:color w:val="2F3A7C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Linkages and</w:t>
      </w:r>
      <w:r>
        <w:rPr>
          <w:color w:val="1D2870"/>
          <w:spacing w:val="15"/>
          <w:w w:val="115"/>
          <w:sz w:val="20"/>
        </w:rPr>
        <w:t> </w:t>
      </w:r>
      <w:r>
        <w:rPr>
          <w:color w:val="1D2870"/>
          <w:w w:val="115"/>
          <w:sz w:val="20"/>
        </w:rPr>
        <w:t>issues </w:t>
      </w:r>
      <w:r>
        <w:rPr>
          <w:b/>
          <w:color w:val="1D2870"/>
          <w:w w:val="115"/>
          <w:sz w:val="20"/>
        </w:rPr>
        <w:t>in</w:t>
      </w:r>
      <w:r>
        <w:rPr>
          <w:b/>
          <w:color w:val="1D2870"/>
          <w:spacing w:val="-9"/>
          <w:w w:val="115"/>
          <w:sz w:val="20"/>
        </w:rPr>
        <w:t> </w:t>
      </w:r>
      <w:r>
        <w:rPr>
          <w:color w:val="2F3A7C"/>
          <w:w w:val="115"/>
          <w:sz w:val="20"/>
        </w:rPr>
        <w:t>serving</w:t>
      </w:r>
      <w:r>
        <w:rPr>
          <w:color w:val="2F3A7C"/>
          <w:spacing w:val="-6"/>
          <w:w w:val="115"/>
          <w:sz w:val="20"/>
        </w:rPr>
        <w:t> </w:t>
      </w:r>
      <w:r>
        <w:rPr>
          <w:color w:val="2F3A7C"/>
          <w:w w:val="115"/>
          <w:sz w:val="20"/>
        </w:rPr>
        <w:t>cul­ </w:t>
      </w:r>
      <w:r>
        <w:rPr>
          <w:color w:val="1D2870"/>
          <w:w w:val="115"/>
          <w:sz w:val="20"/>
        </w:rPr>
        <w:t>turally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diverse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populations.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In: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Hernandez, M., and Isaacs, </w:t>
      </w:r>
      <w:r>
        <w:rPr>
          <w:rFonts w:ascii="Arial" w:hAnsi="Arial"/>
          <w:b/>
          <w:color w:val="1D2870"/>
          <w:w w:val="115"/>
          <w:sz w:val="20"/>
        </w:rPr>
        <w:t>M.R., </w:t>
      </w:r>
      <w:r>
        <w:rPr>
          <w:color w:val="2F3A7C"/>
          <w:w w:val="115"/>
          <w:sz w:val="20"/>
        </w:rPr>
        <w:t>eds. </w:t>
      </w:r>
      <w:r>
        <w:rPr>
          <w:i/>
          <w:color w:val="1D2870"/>
          <w:w w:val="115"/>
          <w:sz w:val="20"/>
        </w:rPr>
        <w:t>Promoting Cultural</w:t>
      </w:r>
      <w:r>
        <w:rPr>
          <w:i/>
          <w:color w:val="1D2870"/>
          <w:w w:val="115"/>
          <w:sz w:val="20"/>
        </w:rPr>
        <w:t> Competence </w:t>
      </w:r>
      <w:r>
        <w:rPr>
          <w:i/>
          <w:color w:val="2F3A7C"/>
          <w:w w:val="115"/>
          <w:sz w:val="20"/>
        </w:rPr>
        <w:t>in</w:t>
      </w:r>
      <w:r>
        <w:rPr>
          <w:i/>
          <w:color w:val="2F3A7C"/>
          <w:w w:val="115"/>
          <w:sz w:val="20"/>
        </w:rPr>
        <w:t> Children's </w:t>
      </w:r>
      <w:r>
        <w:rPr>
          <w:i/>
          <w:color w:val="1D2870"/>
          <w:w w:val="115"/>
          <w:sz w:val="20"/>
        </w:rPr>
        <w:t>Mental</w:t>
      </w:r>
      <w:r>
        <w:rPr>
          <w:i/>
          <w:color w:val="1D2870"/>
          <w:w w:val="115"/>
          <w:sz w:val="20"/>
        </w:rPr>
        <w:t> Health Services. </w:t>
      </w:r>
      <w:r>
        <w:rPr>
          <w:color w:val="1D2870"/>
          <w:w w:val="115"/>
          <w:sz w:val="20"/>
        </w:rPr>
        <w:t>Baltimore:</w:t>
      </w:r>
      <w:r>
        <w:rPr>
          <w:color w:val="1D2870"/>
          <w:w w:val="115"/>
          <w:sz w:val="20"/>
        </w:rPr>
        <w:t> </w:t>
      </w:r>
      <w:r>
        <w:rPr>
          <w:b/>
          <w:color w:val="1D2870"/>
          <w:w w:val="115"/>
          <w:sz w:val="21"/>
        </w:rPr>
        <w:t>Paul H. </w:t>
      </w:r>
      <w:r>
        <w:rPr>
          <w:color w:val="1D2870"/>
          <w:w w:val="115"/>
          <w:sz w:val="20"/>
        </w:rPr>
        <w:t>Brookes</w:t>
      </w:r>
      <w:r>
        <w:rPr>
          <w:color w:val="1D2870"/>
          <w:w w:val="115"/>
          <w:sz w:val="20"/>
        </w:rPr>
        <w:t> Publishing, </w:t>
      </w:r>
      <w:r>
        <w:rPr>
          <w:color w:val="1D2870"/>
          <w:w w:val="115"/>
          <w:sz w:val="21"/>
        </w:rPr>
        <w:t>1998. </w:t>
      </w:r>
      <w:r>
        <w:rPr>
          <w:color w:val="1D2870"/>
          <w:w w:val="115"/>
          <w:sz w:val="20"/>
        </w:rPr>
        <w:t>pp.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1"/>
        </w:rPr>
        <w:t>207-227.</w:t>
      </w:r>
    </w:p>
    <w:p>
      <w:pPr>
        <w:spacing w:line="266" w:lineRule="auto" w:before="118"/>
        <w:ind w:left="576" w:right="1287" w:hanging="281"/>
        <w:jc w:val="left"/>
        <w:rPr>
          <w:sz w:val="21"/>
        </w:rPr>
      </w:pPr>
      <w:r>
        <w:rPr>
          <w:color w:val="1D2870"/>
          <w:w w:val="110"/>
          <w:sz w:val="20"/>
        </w:rPr>
        <w:t>Closser, </w:t>
      </w:r>
      <w:r>
        <w:rPr>
          <w:rFonts w:ascii="Arial" w:hAnsi="Arial"/>
          <w:b/>
          <w:color w:val="1D2870"/>
          <w:w w:val="110"/>
          <w:sz w:val="20"/>
        </w:rPr>
        <w:t>M.H., and </w:t>
      </w:r>
      <w:r>
        <w:rPr>
          <w:color w:val="1D2870"/>
          <w:w w:val="110"/>
          <w:sz w:val="20"/>
        </w:rPr>
        <w:t>Blow, F.C. Special popu­ lations: Women, ethnic minorities,</w:t>
      </w:r>
      <w:r>
        <w:rPr>
          <w:color w:val="1D2870"/>
          <w:w w:val="110"/>
          <w:sz w:val="20"/>
        </w:rPr>
        <w:t> and</w:t>
      </w:r>
      <w:r>
        <w:rPr>
          <w:color w:val="1D2870"/>
          <w:w w:val="110"/>
          <w:sz w:val="20"/>
        </w:rPr>
        <w:t> the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2F3A7C"/>
          <w:w w:val="110"/>
          <w:sz w:val="20"/>
        </w:rPr>
        <w:t>elderly.</w:t>
      </w:r>
      <w:r>
        <w:rPr>
          <w:color w:val="2F3A7C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Psycl1iatric</w:t>
      </w:r>
      <w:r>
        <w:rPr>
          <w:i/>
          <w:color w:val="1D2870"/>
          <w:w w:val="110"/>
          <w:sz w:val="20"/>
        </w:rPr>
        <w:t> Clinics of</w:t>
      </w:r>
      <w:r>
        <w:rPr>
          <w:i/>
          <w:color w:val="1D2870"/>
          <w:w w:val="110"/>
          <w:sz w:val="20"/>
        </w:rPr>
        <w:t> North</w:t>
      </w:r>
      <w:r>
        <w:rPr>
          <w:i/>
          <w:color w:val="1D2870"/>
          <w:w w:val="110"/>
          <w:sz w:val="20"/>
        </w:rPr>
        <w:t> America </w:t>
      </w:r>
      <w:r>
        <w:rPr>
          <w:color w:val="1D2870"/>
          <w:w w:val="110"/>
          <w:sz w:val="21"/>
        </w:rPr>
        <w:t>16(1):199-209, 1993.</w:t>
      </w:r>
    </w:p>
    <w:p>
      <w:pPr>
        <w:spacing w:line="266" w:lineRule="auto" w:before="124"/>
        <w:ind w:left="576" w:right="1138" w:hanging="281"/>
        <w:jc w:val="left"/>
        <w:rPr>
          <w:sz w:val="21"/>
        </w:rPr>
      </w:pPr>
      <w:r>
        <w:rPr>
          <w:color w:val="1D2870"/>
          <w:w w:val="115"/>
          <w:sz w:val="20"/>
        </w:rPr>
        <w:t>Cochran,</w:t>
      </w:r>
      <w:r>
        <w:rPr>
          <w:color w:val="1D2870"/>
          <w:w w:val="115"/>
          <w:sz w:val="20"/>
        </w:rPr>
        <w:t> S.D., and Mays, </w:t>
      </w:r>
      <w:r>
        <w:rPr>
          <w:rFonts w:ascii="Arial" w:hAnsi="Arial"/>
          <w:b/>
          <w:color w:val="2F3A7C"/>
          <w:w w:val="115"/>
          <w:sz w:val="20"/>
        </w:rPr>
        <w:t>V.M. </w:t>
      </w:r>
      <w:r>
        <w:rPr>
          <w:color w:val="1D2870"/>
          <w:w w:val="115"/>
          <w:sz w:val="20"/>
        </w:rPr>
        <w:t>Relation between psychiatric</w:t>
      </w:r>
      <w:r>
        <w:rPr>
          <w:color w:val="1D2870"/>
          <w:w w:val="115"/>
          <w:sz w:val="20"/>
        </w:rPr>
        <w:t> </w:t>
      </w:r>
      <w:r>
        <w:rPr>
          <w:color w:val="2F3A7C"/>
          <w:w w:val="115"/>
          <w:sz w:val="20"/>
        </w:rPr>
        <w:t>syndromes</w:t>
      </w:r>
      <w:r>
        <w:rPr>
          <w:color w:val="2F3A7C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behav­ iorally defined </w:t>
      </w:r>
      <w:r>
        <w:rPr>
          <w:color w:val="2F3A7C"/>
          <w:w w:val="115"/>
          <w:sz w:val="20"/>
        </w:rPr>
        <w:t>sexual </w:t>
      </w:r>
      <w:r>
        <w:rPr>
          <w:color w:val="1D2870"/>
          <w:w w:val="115"/>
          <w:sz w:val="20"/>
        </w:rPr>
        <w:t>orientation in a </w:t>
      </w:r>
      <w:r>
        <w:rPr>
          <w:color w:val="2F3A7C"/>
          <w:w w:val="115"/>
          <w:sz w:val="20"/>
        </w:rPr>
        <w:t>sam­ </w:t>
      </w:r>
      <w:r>
        <w:rPr>
          <w:color w:val="1D2870"/>
          <w:w w:val="115"/>
          <w:sz w:val="20"/>
        </w:rPr>
        <w:t>ple of</w:t>
      </w:r>
      <w:r>
        <w:rPr>
          <w:color w:val="1D2870"/>
          <w:w w:val="115"/>
          <w:sz w:val="20"/>
        </w:rPr>
        <w:t> the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US population.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American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Epidemiology </w:t>
      </w:r>
      <w:r>
        <w:rPr>
          <w:color w:val="1D2870"/>
          <w:w w:val="115"/>
          <w:sz w:val="21"/>
        </w:rPr>
        <w:t>151(5):516-523, </w:t>
      </w:r>
      <w:r>
        <w:rPr>
          <w:color w:val="1D2870"/>
          <w:spacing w:val="-2"/>
          <w:w w:val="115"/>
          <w:sz w:val="21"/>
        </w:rPr>
        <w:t>2000.</w:t>
      </w:r>
    </w:p>
    <w:p>
      <w:pPr>
        <w:spacing w:line="268" w:lineRule="auto" w:before="124"/>
        <w:ind w:left="575" w:right="1190" w:hanging="279"/>
        <w:jc w:val="left"/>
        <w:rPr>
          <w:sz w:val="21"/>
        </w:rPr>
      </w:pPr>
      <w:r>
        <w:rPr>
          <w:color w:val="1D2870"/>
          <w:w w:val="115"/>
          <w:sz w:val="20"/>
        </w:rPr>
        <w:t>Coffey,</w:t>
      </w:r>
      <w:r>
        <w:rPr>
          <w:color w:val="1D2870"/>
          <w:w w:val="115"/>
          <w:sz w:val="20"/>
        </w:rPr>
        <w:t> R.M., Mark, T., King, </w:t>
      </w:r>
      <w:r>
        <w:rPr>
          <w:color w:val="2F3A7C"/>
          <w:w w:val="115"/>
          <w:sz w:val="20"/>
        </w:rPr>
        <w:t>E.,</w:t>
      </w:r>
      <w:r>
        <w:rPr>
          <w:color w:val="2F3A7C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Harwood, H.,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McKusick,</w:t>
      </w:r>
      <w:r>
        <w:rPr>
          <w:color w:val="1D2870"/>
          <w:w w:val="115"/>
          <w:sz w:val="20"/>
        </w:rPr>
        <w:t> D.,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Genuardi, J., Dilonardo, J.,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Chalk, M.</w:t>
      </w:r>
      <w:r>
        <w:rPr>
          <w:color w:val="1D28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National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Estimates</w:t>
      </w:r>
      <w:r>
        <w:rPr>
          <w:i/>
          <w:color w:val="1D2870"/>
          <w:w w:val="115"/>
          <w:sz w:val="20"/>
        </w:rPr>
        <w:t> of Expenditures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Substance Abuse</w:t>
      </w:r>
      <w:r>
        <w:rPr>
          <w:i/>
          <w:color w:val="1D2870"/>
          <w:w w:val="115"/>
          <w:sz w:val="20"/>
        </w:rPr>
        <w:t> Treatment, 1997. </w:t>
      </w:r>
      <w:r>
        <w:rPr>
          <w:color w:val="1D2870"/>
          <w:w w:val="115"/>
          <w:sz w:val="20"/>
        </w:rPr>
        <w:t>HHS Publication </w:t>
      </w:r>
      <w:r>
        <w:rPr>
          <w:color w:val="2F3A7C"/>
          <w:spacing w:val="-2"/>
          <w:w w:val="115"/>
          <w:sz w:val="20"/>
        </w:rPr>
        <w:t>No.</w:t>
      </w:r>
      <w:r>
        <w:rPr>
          <w:color w:val="2F3A7C"/>
          <w:spacing w:val="-13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SMA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spacing w:val="-2"/>
          <w:w w:val="115"/>
          <w:sz w:val="21"/>
        </w:rPr>
        <w:t>01-3511.</w:t>
      </w:r>
      <w:r>
        <w:rPr>
          <w:color w:val="1D2870"/>
          <w:spacing w:val="-2"/>
          <w:w w:val="115"/>
          <w:sz w:val="21"/>
        </w:rPr>
        <w:t> </w:t>
      </w:r>
      <w:r>
        <w:rPr>
          <w:color w:val="1D2870"/>
          <w:spacing w:val="-2"/>
          <w:w w:val="115"/>
          <w:sz w:val="20"/>
        </w:rPr>
        <w:t>Rockville,</w:t>
      </w:r>
      <w:r>
        <w:rPr>
          <w:color w:val="1D2870"/>
          <w:spacing w:val="-2"/>
          <w:w w:val="115"/>
          <w:sz w:val="20"/>
        </w:rPr>
        <w:t> MD: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Center </w:t>
      </w:r>
      <w:r>
        <w:rPr>
          <w:color w:val="1D2870"/>
          <w:w w:val="115"/>
          <w:sz w:val="20"/>
        </w:rPr>
        <w:t>for</w:t>
      </w:r>
      <w:r>
        <w:rPr>
          <w:color w:val="1D2870"/>
          <w:w w:val="115"/>
          <w:sz w:val="20"/>
        </w:rPr>
        <w:t> Substance Abuse Treatment, </w:t>
      </w:r>
      <w:r>
        <w:rPr>
          <w:color w:val="1D2870"/>
          <w:w w:val="115"/>
          <w:sz w:val="21"/>
        </w:rPr>
        <w:t>2001.</w:t>
      </w:r>
    </w:p>
    <w:p>
      <w:pPr>
        <w:spacing w:line="268" w:lineRule="auto" w:before="112"/>
        <w:ind w:left="576" w:right="1138" w:hanging="281"/>
        <w:jc w:val="left"/>
        <w:rPr>
          <w:sz w:val="21"/>
        </w:rPr>
      </w:pPr>
      <w:r>
        <w:rPr>
          <w:color w:val="1D2870"/>
          <w:w w:val="115"/>
          <w:sz w:val="20"/>
        </w:rPr>
        <w:t>Coffey, S.F., Dansky, B.S., Carrigan, </w:t>
      </w:r>
      <w:r>
        <w:rPr>
          <w:rFonts w:ascii="Arial" w:hAnsi="Arial"/>
          <w:b/>
          <w:color w:val="1D2870"/>
          <w:w w:val="115"/>
          <w:sz w:val="20"/>
        </w:rPr>
        <w:t>M.H., </w:t>
      </w:r>
      <w:r>
        <w:rPr>
          <w:color w:val="1D2870"/>
          <w:w w:val="115"/>
          <w:sz w:val="20"/>
        </w:rPr>
        <w:t>and Brady, K.T. Acute 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protracted cocaine abstinence in an</w:t>
      </w:r>
      <w:r>
        <w:rPr>
          <w:color w:val="1D2870"/>
          <w:w w:val="115"/>
          <w:sz w:val="20"/>
        </w:rPr>
        <w:t> outpatient popu­ lation: A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prospective</w:t>
      </w:r>
      <w:r>
        <w:rPr>
          <w:color w:val="1D2870"/>
          <w:w w:val="115"/>
          <w:sz w:val="20"/>
        </w:rPr>
        <w:t> </w:t>
      </w:r>
      <w:r>
        <w:rPr>
          <w:color w:val="2F3A7C"/>
          <w:w w:val="115"/>
          <w:sz w:val="20"/>
        </w:rPr>
        <w:t>study </w:t>
      </w:r>
      <w:r>
        <w:rPr>
          <w:color w:val="1D2870"/>
          <w:w w:val="115"/>
          <w:sz w:val="20"/>
        </w:rPr>
        <w:t>of mood, </w:t>
      </w:r>
      <w:r>
        <w:rPr>
          <w:color w:val="2F3A7C"/>
          <w:w w:val="115"/>
          <w:sz w:val="20"/>
        </w:rPr>
        <w:t>sleep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withdrawal symptoms.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 and</w:t>
      </w:r>
      <w:r>
        <w:rPr>
          <w:i/>
          <w:color w:val="1D2870"/>
          <w:w w:val="115"/>
          <w:sz w:val="20"/>
        </w:rPr>
        <w:t> Alcohol Dependence </w:t>
      </w:r>
      <w:r>
        <w:rPr>
          <w:color w:val="1D2870"/>
          <w:w w:val="115"/>
          <w:sz w:val="21"/>
        </w:rPr>
        <w:t>59:277-286, 2000.</w:t>
      </w:r>
    </w:p>
    <w:p>
      <w:pPr>
        <w:spacing w:after="0" w:line="268" w:lineRule="auto"/>
        <w:jc w:val="left"/>
        <w:rPr>
          <w:sz w:val="21"/>
        </w:rPr>
        <w:sectPr>
          <w:pgSz w:w="12240" w:h="15840"/>
          <w:pgMar w:header="0" w:footer="976" w:top="1320" w:bottom="1140" w:left="600" w:right="880"/>
          <w:cols w:num="2" w:equalWidth="0">
            <w:col w:w="4979" w:space="40"/>
            <w:col w:w="5741"/>
          </w:cols>
        </w:sectPr>
      </w:pPr>
    </w:p>
    <w:p>
      <w:pPr>
        <w:spacing w:line="268" w:lineRule="auto" w:before="79"/>
        <w:ind w:left="1438" w:right="49" w:hanging="282"/>
        <w:jc w:val="left"/>
        <w:rPr>
          <w:sz w:val="21"/>
        </w:rPr>
      </w:pPr>
      <w:r>
        <w:rPr>
          <w:color w:val="1D2A70"/>
          <w:w w:val="115"/>
          <w:sz w:val="20"/>
        </w:rPr>
        <w:t>Collins, K.S., Hughes, D.L., Doty, M.M.,</w:t>
      </w:r>
      <w:r>
        <w:rPr>
          <w:color w:val="1D2A70"/>
          <w:spacing w:val="80"/>
          <w:w w:val="115"/>
          <w:sz w:val="20"/>
        </w:rPr>
        <w:t> </w:t>
      </w:r>
      <w:r>
        <w:rPr>
          <w:color w:val="1D2A70"/>
          <w:w w:val="115"/>
          <w:sz w:val="20"/>
        </w:rPr>
        <w:t>Ives, B.L., Edwards, J.N., and</w:t>
      </w:r>
      <w:r>
        <w:rPr>
          <w:color w:val="1D2A70"/>
          <w:spacing w:val="-10"/>
          <w:w w:val="115"/>
          <w:sz w:val="20"/>
        </w:rPr>
        <w:t> </w:t>
      </w:r>
      <w:r>
        <w:rPr>
          <w:color w:val="1D2A70"/>
          <w:w w:val="115"/>
          <w:sz w:val="20"/>
        </w:rPr>
        <w:t>Tenney, K. </w:t>
      </w:r>
      <w:r>
        <w:rPr>
          <w:i/>
          <w:color w:val="1D2A70"/>
          <w:w w:val="115"/>
          <w:sz w:val="20"/>
        </w:rPr>
        <w:t>Diverse</w:t>
      </w:r>
      <w:r>
        <w:rPr>
          <w:i/>
          <w:color w:val="1D2A70"/>
          <w:w w:val="115"/>
          <w:sz w:val="20"/>
        </w:rPr>
        <w:t> Communities, Common</w:t>
      </w:r>
      <w:r>
        <w:rPr>
          <w:i/>
          <w:color w:val="1D2A70"/>
          <w:w w:val="115"/>
          <w:sz w:val="20"/>
        </w:rPr>
        <w:t> Concerns: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Assessing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Health</w:t>
      </w:r>
      <w:r>
        <w:rPr>
          <w:i/>
          <w:color w:val="1D2A70"/>
          <w:w w:val="115"/>
          <w:sz w:val="20"/>
        </w:rPr>
        <w:t> Care Quality For Minority Americans.</w:t>
      </w:r>
      <w:r>
        <w:rPr>
          <w:i/>
          <w:color w:val="1D2A70"/>
          <w:w w:val="115"/>
          <w:sz w:val="20"/>
        </w:rPr>
        <w:t> </w:t>
      </w:r>
      <w:r>
        <w:rPr>
          <w:color w:val="1D2A70"/>
          <w:w w:val="115"/>
          <w:sz w:val="20"/>
        </w:rPr>
        <w:t>The Commonwealth Fund, </w:t>
      </w:r>
      <w:r>
        <w:rPr>
          <w:color w:val="1D2A70"/>
          <w:w w:val="115"/>
          <w:sz w:val="21"/>
        </w:rPr>
        <w:t>2002.</w:t>
      </w:r>
    </w:p>
    <w:p>
      <w:pPr>
        <w:spacing w:line="268" w:lineRule="auto" w:before="124"/>
        <w:ind w:left="1430" w:right="71" w:hanging="274"/>
        <w:jc w:val="left"/>
        <w:rPr>
          <w:sz w:val="21"/>
        </w:rPr>
      </w:pPr>
      <w:r>
        <w:rPr>
          <w:color w:val="1D2A70"/>
          <w:w w:val="115"/>
          <w:sz w:val="20"/>
        </w:rPr>
        <w:t>Comer, </w:t>
      </w:r>
      <w:r>
        <w:rPr>
          <w:color w:val="313B7C"/>
          <w:w w:val="115"/>
          <w:sz w:val="20"/>
        </w:rPr>
        <w:t>V.G., </w:t>
      </w:r>
      <w:r>
        <w:rPr>
          <w:color w:val="1D2A70"/>
          <w:w w:val="115"/>
          <w:sz w:val="20"/>
        </w:rPr>
        <w:t>and</w:t>
      </w:r>
      <w:r>
        <w:rPr>
          <w:color w:val="1D2A70"/>
          <w:w w:val="115"/>
          <w:sz w:val="20"/>
        </w:rPr>
        <w:t> Annitto, W.J. Buprenorphine: A safe method for</w:t>
      </w:r>
      <w:r>
        <w:rPr>
          <w:color w:val="1D2A70"/>
          <w:w w:val="115"/>
          <w:sz w:val="20"/>
        </w:rPr>
        <w:t> detoxi­ fying pregnant heroin </w:t>
      </w:r>
      <w:r>
        <w:rPr>
          <w:color w:val="313B7C"/>
          <w:w w:val="115"/>
          <w:sz w:val="20"/>
        </w:rPr>
        <w:t>addicts </w:t>
      </w:r>
      <w:r>
        <w:rPr>
          <w:color w:val="1D2A70"/>
          <w:w w:val="115"/>
          <w:sz w:val="20"/>
        </w:rPr>
        <w:t>and</w:t>
      </w:r>
      <w:r>
        <w:rPr>
          <w:color w:val="1D2A70"/>
          <w:w w:val="115"/>
          <w:sz w:val="20"/>
        </w:rPr>
        <w:t> their unborn.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American</w:t>
      </w:r>
      <w:r>
        <w:rPr>
          <w:i/>
          <w:color w:val="1D2A70"/>
          <w:w w:val="115"/>
          <w:sz w:val="20"/>
        </w:rPr>
        <w:t> Journal</w:t>
      </w:r>
      <w:r>
        <w:rPr>
          <w:i/>
          <w:color w:val="1D2A70"/>
          <w:w w:val="115"/>
          <w:sz w:val="20"/>
        </w:rPr>
        <w:t> on </w:t>
      </w:r>
      <w:r>
        <w:rPr>
          <w:i/>
          <w:color w:val="313B7C"/>
          <w:w w:val="115"/>
          <w:sz w:val="20"/>
        </w:rPr>
        <w:t>Addictions</w:t>
      </w:r>
      <w:r>
        <w:rPr>
          <w:i/>
          <w:color w:val="313B7C"/>
          <w:w w:val="115"/>
          <w:sz w:val="20"/>
        </w:rPr>
        <w:t> </w:t>
      </w:r>
      <w:r>
        <w:rPr>
          <w:color w:val="1D2A70"/>
          <w:w w:val="115"/>
          <w:sz w:val="21"/>
        </w:rPr>
        <w:t>13(3):317-318, 2004.</w:t>
      </w:r>
    </w:p>
    <w:p>
      <w:pPr>
        <w:spacing w:line="268" w:lineRule="auto" w:before="117"/>
        <w:ind w:left="1439" w:right="0" w:hanging="284"/>
        <w:jc w:val="left"/>
        <w:rPr>
          <w:sz w:val="21"/>
        </w:rPr>
      </w:pPr>
      <w:r>
        <w:rPr>
          <w:color w:val="1D2A70"/>
          <w:w w:val="120"/>
          <w:sz w:val="20"/>
        </w:rPr>
        <w:t>Comfort,</w:t>
      </w:r>
      <w:r>
        <w:rPr>
          <w:color w:val="1D2A70"/>
          <w:spacing w:val="-10"/>
          <w:w w:val="120"/>
          <w:sz w:val="20"/>
        </w:rPr>
        <w:t> </w:t>
      </w:r>
      <w:r>
        <w:rPr>
          <w:color w:val="1D2A70"/>
          <w:w w:val="120"/>
          <w:sz w:val="20"/>
        </w:rPr>
        <w:t>M.,</w:t>
      </w:r>
      <w:r>
        <w:rPr>
          <w:color w:val="1D2A70"/>
          <w:spacing w:val="-12"/>
          <w:w w:val="120"/>
          <w:sz w:val="20"/>
        </w:rPr>
        <w:t> </w:t>
      </w:r>
      <w:r>
        <w:rPr>
          <w:color w:val="1D2A70"/>
          <w:w w:val="120"/>
          <w:sz w:val="20"/>
        </w:rPr>
        <w:t>Hagan,</w:t>
      </w:r>
      <w:r>
        <w:rPr>
          <w:color w:val="1D2A70"/>
          <w:spacing w:val="-9"/>
          <w:w w:val="120"/>
          <w:sz w:val="20"/>
        </w:rPr>
        <w:t> </w:t>
      </w:r>
      <w:r>
        <w:rPr>
          <w:color w:val="1D2A70"/>
          <w:w w:val="120"/>
          <w:sz w:val="20"/>
        </w:rPr>
        <w:t>T.,</w:t>
      </w:r>
      <w:r>
        <w:rPr>
          <w:color w:val="1D2A70"/>
          <w:spacing w:val="-11"/>
          <w:w w:val="120"/>
          <w:sz w:val="20"/>
        </w:rPr>
        <w:t> </w:t>
      </w:r>
      <w:r>
        <w:rPr>
          <w:color w:val="1D2A70"/>
          <w:w w:val="120"/>
          <w:sz w:val="20"/>
        </w:rPr>
        <w:t>and</w:t>
      </w:r>
      <w:r>
        <w:rPr>
          <w:color w:val="1D2A70"/>
          <w:spacing w:val="-9"/>
          <w:w w:val="120"/>
          <w:sz w:val="20"/>
        </w:rPr>
        <w:t> </w:t>
      </w:r>
      <w:r>
        <w:rPr>
          <w:color w:val="1D2A70"/>
          <w:w w:val="120"/>
          <w:sz w:val="20"/>
        </w:rPr>
        <w:t>Kaltenbach,</w:t>
      </w:r>
      <w:r>
        <w:rPr>
          <w:color w:val="1D2A70"/>
          <w:spacing w:val="-5"/>
          <w:w w:val="120"/>
          <w:sz w:val="20"/>
        </w:rPr>
        <w:t> </w:t>
      </w:r>
      <w:r>
        <w:rPr>
          <w:color w:val="1D2A70"/>
          <w:w w:val="120"/>
          <w:sz w:val="20"/>
        </w:rPr>
        <w:t>K. </w:t>
      </w:r>
      <w:r>
        <w:rPr>
          <w:i/>
          <w:color w:val="1D2A70"/>
          <w:w w:val="120"/>
          <w:sz w:val="20"/>
        </w:rPr>
        <w:t>Psychosocial</w:t>
      </w:r>
      <w:r>
        <w:rPr>
          <w:i/>
          <w:color w:val="1D2A70"/>
          <w:w w:val="120"/>
          <w:sz w:val="20"/>
        </w:rPr>
        <w:t> History. </w:t>
      </w:r>
      <w:r>
        <w:rPr>
          <w:color w:val="1D2A70"/>
          <w:w w:val="120"/>
          <w:sz w:val="20"/>
        </w:rPr>
        <w:t>Philadelphia: Family Center, Thomas Jefferson University, </w:t>
      </w:r>
      <w:r>
        <w:rPr>
          <w:color w:val="1D2A70"/>
          <w:w w:val="120"/>
          <w:sz w:val="21"/>
        </w:rPr>
        <w:t>1996.</w:t>
      </w:r>
    </w:p>
    <w:p>
      <w:pPr>
        <w:spacing w:line="268" w:lineRule="auto" w:before="118"/>
        <w:ind w:left="1436" w:right="220" w:hanging="280"/>
        <w:jc w:val="left"/>
        <w:rPr>
          <w:sz w:val="21"/>
        </w:rPr>
      </w:pPr>
      <w:r>
        <w:rPr>
          <w:color w:val="1D2A70"/>
          <w:w w:val="115"/>
          <w:sz w:val="20"/>
        </w:rPr>
        <w:t>Comfort, M., Zanis, D.A., Whiteley, </w:t>
      </w:r>
      <w:r>
        <w:rPr>
          <w:rFonts w:ascii="Arial" w:hAnsi="Arial"/>
          <w:b/>
          <w:color w:val="1D2A70"/>
          <w:w w:val="115"/>
          <w:sz w:val="20"/>
        </w:rPr>
        <w:t>M.J., </w:t>
      </w:r>
      <w:r>
        <w:rPr>
          <w:color w:val="1D2A70"/>
          <w:w w:val="115"/>
          <w:sz w:val="20"/>
        </w:rPr>
        <w:t>Kelly-Tyler, </w:t>
      </w:r>
      <w:r>
        <w:rPr>
          <w:color w:val="313B7C"/>
          <w:w w:val="115"/>
          <w:sz w:val="20"/>
        </w:rPr>
        <w:t>A.,</w:t>
      </w:r>
      <w:r>
        <w:rPr>
          <w:color w:val="313B7C"/>
          <w:w w:val="115"/>
          <w:sz w:val="20"/>
        </w:rPr>
        <w:t> </w:t>
      </w:r>
      <w:r>
        <w:rPr>
          <w:color w:val="1D2A70"/>
          <w:w w:val="115"/>
          <w:sz w:val="20"/>
        </w:rPr>
        <w:t>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Kaltenbach,</w:t>
      </w:r>
      <w:r>
        <w:rPr>
          <w:color w:val="1D2A70"/>
          <w:w w:val="115"/>
          <w:sz w:val="20"/>
        </w:rPr>
        <w:t> K.A. Assessing</w:t>
      </w:r>
      <w:r>
        <w:rPr>
          <w:color w:val="1D2A70"/>
          <w:spacing w:val="-10"/>
          <w:w w:val="115"/>
          <w:sz w:val="20"/>
        </w:rPr>
        <w:t> </w:t>
      </w:r>
      <w:r>
        <w:rPr>
          <w:color w:val="1D2A70"/>
          <w:w w:val="115"/>
          <w:sz w:val="20"/>
        </w:rPr>
        <w:t>the</w:t>
      </w:r>
      <w:r>
        <w:rPr>
          <w:color w:val="1D2A70"/>
          <w:w w:val="115"/>
          <w:sz w:val="20"/>
        </w:rPr>
        <w:t> needs</w:t>
      </w:r>
      <w:r>
        <w:rPr>
          <w:color w:val="1D2A70"/>
          <w:spacing w:val="-10"/>
          <w:w w:val="115"/>
          <w:sz w:val="20"/>
        </w:rPr>
        <w:t> </w:t>
      </w:r>
      <w:r>
        <w:rPr>
          <w:color w:val="1D2A70"/>
          <w:w w:val="115"/>
          <w:sz w:val="20"/>
        </w:rPr>
        <w:t>of</w:t>
      </w:r>
      <w:r>
        <w:rPr>
          <w:color w:val="1D2A70"/>
          <w:spacing w:val="-9"/>
          <w:w w:val="115"/>
          <w:sz w:val="20"/>
        </w:rPr>
        <w:t> </w:t>
      </w:r>
      <w:r>
        <w:rPr>
          <w:color w:val="313B7C"/>
          <w:w w:val="115"/>
          <w:sz w:val="20"/>
        </w:rPr>
        <w:t>substance</w:t>
      </w:r>
      <w:r>
        <w:rPr>
          <w:color w:val="313B7C"/>
          <w:spacing w:val="-9"/>
          <w:w w:val="115"/>
          <w:sz w:val="20"/>
        </w:rPr>
        <w:t> </w:t>
      </w:r>
      <w:r>
        <w:rPr>
          <w:color w:val="1D2A70"/>
          <w:w w:val="115"/>
          <w:sz w:val="20"/>
        </w:rPr>
        <w:t>abusing women:</w:t>
      </w:r>
      <w:r>
        <w:rPr>
          <w:color w:val="1D2A70"/>
          <w:w w:val="115"/>
          <w:sz w:val="20"/>
        </w:rPr>
        <w:t> Psychometric data on the psy­ chosocial history.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Substance</w:t>
      </w:r>
      <w:r>
        <w:rPr>
          <w:i/>
          <w:color w:val="1D2A70"/>
          <w:w w:val="115"/>
          <w:sz w:val="20"/>
        </w:rPr>
        <w:t> Abuse</w:t>
      </w:r>
      <w:r>
        <w:rPr>
          <w:i/>
          <w:color w:val="1D2A70"/>
          <w:w w:val="115"/>
          <w:sz w:val="20"/>
        </w:rPr>
        <w:t> Treatment </w:t>
      </w:r>
      <w:r>
        <w:rPr>
          <w:color w:val="1D2A70"/>
          <w:w w:val="115"/>
          <w:sz w:val="21"/>
        </w:rPr>
        <w:t>17(1-2):79-83, 1999.</w:t>
      </w:r>
    </w:p>
    <w:p>
      <w:pPr>
        <w:pStyle w:val="BodyText"/>
        <w:spacing w:line="271" w:lineRule="auto" w:before="124"/>
        <w:ind w:left="1436" w:right="71" w:hanging="280"/>
        <w:rPr>
          <w:sz w:val="21"/>
        </w:rPr>
      </w:pPr>
      <w:r>
        <w:rPr>
          <w:color w:val="1D2A70"/>
          <w:w w:val="115"/>
        </w:rPr>
        <w:t>Compton, W.M., III, Cottler, L.B., Ben Abdallah, </w:t>
      </w:r>
      <w:r>
        <w:rPr>
          <w:color w:val="313B7C"/>
          <w:w w:val="115"/>
        </w:rPr>
        <w:t>A., </w:t>
      </w:r>
      <w:r>
        <w:rPr>
          <w:color w:val="1D2A70"/>
          <w:w w:val="115"/>
        </w:rPr>
        <w:t>Phelps, D.L., Spitznagel, E.L., </w:t>
      </w:r>
      <w:r>
        <w:rPr>
          <w:color w:val="313B7C"/>
          <w:w w:val="115"/>
        </w:rPr>
        <w:t>and </w:t>
      </w:r>
      <w:r>
        <w:rPr>
          <w:color w:val="1D2A70"/>
          <w:w w:val="115"/>
        </w:rPr>
        <w:t>Horton, J.C. Substance depen­ dence and</w:t>
      </w:r>
      <w:r>
        <w:rPr>
          <w:color w:val="1D2A70"/>
          <w:w w:val="115"/>
        </w:rPr>
        <w:t> other psychiatric</w:t>
      </w:r>
      <w:r>
        <w:rPr>
          <w:color w:val="1D2A70"/>
          <w:w w:val="115"/>
        </w:rPr>
        <w:t> disorders among drug</w:t>
      </w:r>
      <w:r>
        <w:rPr>
          <w:color w:val="1D2A70"/>
          <w:spacing w:val="-3"/>
          <w:w w:val="115"/>
        </w:rPr>
        <w:t> </w:t>
      </w:r>
      <w:r>
        <w:rPr>
          <w:color w:val="1D2A70"/>
          <w:w w:val="115"/>
        </w:rPr>
        <w:t>dependent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subjects: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Race and </w:t>
      </w:r>
      <w:r>
        <w:rPr>
          <w:color w:val="313B7C"/>
          <w:w w:val="115"/>
        </w:rPr>
        <w:t>gender </w:t>
      </w:r>
      <w:r>
        <w:rPr>
          <w:color w:val="1D2A70"/>
          <w:w w:val="115"/>
        </w:rPr>
        <w:t>correlates.</w:t>
      </w:r>
      <w:r>
        <w:rPr>
          <w:color w:val="1D2A70"/>
          <w:w w:val="115"/>
        </w:rPr>
        <w:t> </w:t>
      </w:r>
      <w:r>
        <w:rPr>
          <w:i/>
          <w:color w:val="313B7C"/>
          <w:w w:val="115"/>
        </w:rPr>
        <w:t>American</w:t>
      </w:r>
      <w:r>
        <w:rPr>
          <w:i/>
          <w:color w:val="313B7C"/>
          <w:w w:val="115"/>
        </w:rPr>
        <w:t> </w:t>
      </w:r>
      <w:r>
        <w:rPr>
          <w:i/>
          <w:color w:val="1D2A70"/>
          <w:w w:val="115"/>
        </w:rPr>
        <w:t>Journal</w:t>
      </w:r>
      <w:r>
        <w:rPr>
          <w:i/>
          <w:color w:val="1D2A70"/>
          <w:w w:val="115"/>
        </w:rPr>
        <w:t> on</w:t>
      </w:r>
      <w:r>
        <w:rPr>
          <w:i/>
          <w:color w:val="1D2A70"/>
          <w:w w:val="115"/>
        </w:rPr>
        <w:t> </w:t>
      </w:r>
      <w:r>
        <w:rPr>
          <w:i/>
          <w:color w:val="313B7C"/>
          <w:w w:val="115"/>
        </w:rPr>
        <w:t>Addictions </w:t>
      </w:r>
      <w:r>
        <w:rPr>
          <w:color w:val="1D2A70"/>
          <w:w w:val="115"/>
          <w:sz w:val="21"/>
        </w:rPr>
        <w:t>9(2):113-125,</w:t>
      </w:r>
      <w:r>
        <w:rPr>
          <w:color w:val="1D2A70"/>
          <w:w w:val="115"/>
          <w:sz w:val="21"/>
        </w:rPr>
        <w:t> 2000.</w:t>
      </w:r>
    </w:p>
    <w:p>
      <w:pPr>
        <w:pStyle w:val="BodyText"/>
        <w:spacing w:line="271" w:lineRule="auto" w:before="109"/>
        <w:ind w:left="1445" w:hanging="289"/>
      </w:pPr>
      <w:r>
        <w:rPr>
          <w:color w:val="1D2A70"/>
          <w:w w:val="120"/>
        </w:rPr>
        <w:t>Connors,</w:t>
      </w:r>
      <w:r>
        <w:rPr>
          <w:color w:val="1D2A70"/>
          <w:spacing w:val="-11"/>
          <w:w w:val="120"/>
        </w:rPr>
        <w:t> </w:t>
      </w:r>
      <w:r>
        <w:rPr>
          <w:color w:val="1D2A70"/>
          <w:w w:val="120"/>
        </w:rPr>
        <w:t>G.J.,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Carroll,</w:t>
      </w:r>
      <w:r>
        <w:rPr>
          <w:color w:val="1D2A70"/>
          <w:spacing w:val="-15"/>
          <w:w w:val="120"/>
        </w:rPr>
        <w:t> </w:t>
      </w:r>
      <w:r>
        <w:rPr>
          <w:rFonts w:ascii="Arial"/>
          <w:b/>
          <w:color w:val="1D2A70"/>
          <w:w w:val="120"/>
        </w:rPr>
        <w:t>K.M.,</w:t>
      </w:r>
      <w:r>
        <w:rPr>
          <w:rFonts w:ascii="Arial"/>
          <w:b/>
          <w:color w:val="1D2A70"/>
          <w:spacing w:val="-17"/>
          <w:w w:val="120"/>
        </w:rPr>
        <w:t> </w:t>
      </w:r>
      <w:r>
        <w:rPr>
          <w:color w:val="1D2A70"/>
          <w:w w:val="120"/>
        </w:rPr>
        <w:t>DiClemente, C.C., Longabaugh,</w:t>
      </w:r>
      <w:r>
        <w:rPr>
          <w:color w:val="1D2A70"/>
          <w:w w:val="120"/>
        </w:rPr>
        <w:t> R.,</w:t>
      </w:r>
      <w:r>
        <w:rPr>
          <w:color w:val="1D2A70"/>
          <w:spacing w:val="40"/>
          <w:w w:val="120"/>
        </w:rPr>
        <w:t> </w:t>
      </w:r>
      <w:r>
        <w:rPr>
          <w:color w:val="1D2A70"/>
          <w:w w:val="120"/>
        </w:rPr>
        <w:t>and</w:t>
      </w:r>
      <w:r>
        <w:rPr>
          <w:color w:val="1D2A70"/>
          <w:w w:val="120"/>
        </w:rPr>
        <w:t> Donovan,</w:t>
      </w:r>
    </w:p>
    <w:p>
      <w:pPr>
        <w:spacing w:line="266" w:lineRule="auto" w:before="0"/>
        <w:ind w:left="1433" w:right="0" w:firstLine="6"/>
        <w:jc w:val="left"/>
        <w:rPr>
          <w:sz w:val="21"/>
        </w:rPr>
      </w:pPr>
      <w:r>
        <w:rPr>
          <w:color w:val="1D2A70"/>
          <w:w w:val="115"/>
          <w:sz w:val="20"/>
        </w:rPr>
        <w:t>D</w:t>
      </w:r>
      <w:r>
        <w:rPr>
          <w:color w:val="313B7C"/>
          <w:w w:val="115"/>
          <w:sz w:val="20"/>
        </w:rPr>
        <w:t>.M.</w:t>
      </w:r>
      <w:r>
        <w:rPr>
          <w:color w:val="313B7C"/>
          <w:w w:val="115"/>
          <w:sz w:val="20"/>
        </w:rPr>
        <w:t> </w:t>
      </w:r>
      <w:r>
        <w:rPr>
          <w:color w:val="1D2A70"/>
          <w:w w:val="115"/>
          <w:sz w:val="20"/>
        </w:rPr>
        <w:t>The</w:t>
      </w:r>
      <w:r>
        <w:rPr>
          <w:color w:val="1D2A70"/>
          <w:spacing w:val="29"/>
          <w:w w:val="115"/>
          <w:sz w:val="20"/>
        </w:rPr>
        <w:t> </w:t>
      </w:r>
      <w:r>
        <w:rPr>
          <w:color w:val="1D2A70"/>
          <w:w w:val="115"/>
          <w:sz w:val="20"/>
        </w:rPr>
        <w:t>therapeutic</w:t>
      </w:r>
      <w:r>
        <w:rPr>
          <w:color w:val="1D2A70"/>
          <w:w w:val="115"/>
          <w:sz w:val="20"/>
        </w:rPr>
        <w:t> alliance and</w:t>
      </w:r>
      <w:r>
        <w:rPr>
          <w:color w:val="1D2A70"/>
          <w:w w:val="115"/>
          <w:sz w:val="20"/>
        </w:rPr>
        <w:t> its rela­ tionship to alcoholism treatment</w:t>
      </w:r>
      <w:r>
        <w:rPr>
          <w:color w:val="1D2A70"/>
          <w:w w:val="115"/>
          <w:sz w:val="20"/>
        </w:rPr>
        <w:t> participa­ tion and</w:t>
      </w:r>
      <w:r>
        <w:rPr>
          <w:color w:val="1D2A70"/>
          <w:w w:val="115"/>
          <w:sz w:val="20"/>
        </w:rPr>
        <w:t> outcome.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Consulting</w:t>
      </w:r>
      <w:r>
        <w:rPr>
          <w:i/>
          <w:color w:val="1D2A70"/>
          <w:w w:val="115"/>
          <w:sz w:val="20"/>
        </w:rPr>
        <w:t> and</w:t>
      </w:r>
      <w:r>
        <w:rPr>
          <w:i/>
          <w:color w:val="1D2A70"/>
          <w:w w:val="115"/>
          <w:sz w:val="20"/>
        </w:rPr>
        <w:t> Clinical Psychology </w:t>
      </w:r>
      <w:r>
        <w:rPr>
          <w:color w:val="1D2A70"/>
          <w:w w:val="115"/>
          <w:sz w:val="21"/>
        </w:rPr>
        <w:t>65(4):588-598, </w:t>
      </w:r>
      <w:r>
        <w:rPr>
          <w:color w:val="1D2A70"/>
          <w:spacing w:val="-2"/>
          <w:w w:val="115"/>
          <w:sz w:val="21"/>
        </w:rPr>
        <w:t>1997.</w:t>
      </w:r>
    </w:p>
    <w:p>
      <w:pPr>
        <w:spacing w:line="268" w:lineRule="auto" w:before="120"/>
        <w:ind w:left="1439" w:right="0" w:hanging="284"/>
        <w:jc w:val="left"/>
        <w:rPr>
          <w:sz w:val="21"/>
        </w:rPr>
      </w:pPr>
      <w:r>
        <w:rPr>
          <w:color w:val="1D2A70"/>
          <w:w w:val="120"/>
          <w:sz w:val="20"/>
        </w:rPr>
        <w:t>Connors,</w:t>
      </w:r>
      <w:r>
        <w:rPr>
          <w:color w:val="1D2A70"/>
          <w:w w:val="120"/>
          <w:sz w:val="20"/>
        </w:rPr>
        <w:t> G.J., DiClemente,</w:t>
      </w:r>
      <w:r>
        <w:rPr>
          <w:color w:val="1D2A70"/>
          <w:w w:val="120"/>
          <w:sz w:val="20"/>
        </w:rPr>
        <w:t> C.C., Dermen, K.H., Kadden, R.,</w:t>
      </w:r>
      <w:r>
        <w:rPr>
          <w:color w:val="1D2A70"/>
          <w:w w:val="120"/>
          <w:sz w:val="20"/>
        </w:rPr>
        <w:t> Carroll, K.M., and Frone, M.R.</w:t>
      </w:r>
      <w:r>
        <w:rPr>
          <w:color w:val="1D2A70"/>
          <w:w w:val="120"/>
          <w:sz w:val="20"/>
        </w:rPr>
        <w:t> Predicting the therapeutic alliance</w:t>
      </w:r>
      <w:r>
        <w:rPr>
          <w:color w:val="1D2A70"/>
          <w:spacing w:val="-6"/>
          <w:w w:val="120"/>
          <w:sz w:val="20"/>
        </w:rPr>
        <w:t> </w:t>
      </w:r>
      <w:r>
        <w:rPr>
          <w:color w:val="1D2A70"/>
          <w:w w:val="120"/>
          <w:sz w:val="20"/>
        </w:rPr>
        <w:t>in alcoholism</w:t>
      </w:r>
      <w:r>
        <w:rPr>
          <w:color w:val="1D2A70"/>
          <w:w w:val="120"/>
          <w:sz w:val="20"/>
        </w:rPr>
        <w:t> treatment.</w:t>
      </w:r>
      <w:r>
        <w:rPr>
          <w:color w:val="1D2A70"/>
          <w:spacing w:val="21"/>
          <w:w w:val="120"/>
          <w:sz w:val="20"/>
        </w:rPr>
        <w:t> </w:t>
      </w:r>
      <w:r>
        <w:rPr>
          <w:i/>
          <w:color w:val="1D2A70"/>
          <w:w w:val="120"/>
          <w:sz w:val="20"/>
        </w:rPr>
        <w:t>Journal</w:t>
      </w:r>
      <w:r>
        <w:rPr>
          <w:i/>
          <w:color w:val="1D2A70"/>
          <w:w w:val="120"/>
          <w:sz w:val="20"/>
        </w:rPr>
        <w:t> </w:t>
      </w:r>
      <w:r>
        <w:rPr>
          <w:i/>
          <w:color w:val="1D2A70"/>
          <w:spacing w:val="-2"/>
          <w:w w:val="115"/>
          <w:sz w:val="20"/>
        </w:rPr>
        <w:t>of</w:t>
      </w:r>
      <w:r>
        <w:rPr>
          <w:i/>
          <w:color w:val="1D2A70"/>
          <w:spacing w:val="1"/>
          <w:w w:val="115"/>
          <w:sz w:val="20"/>
        </w:rPr>
        <w:t> </w:t>
      </w:r>
      <w:r>
        <w:rPr>
          <w:i/>
          <w:color w:val="1D2A70"/>
          <w:spacing w:val="-2"/>
          <w:w w:val="115"/>
          <w:sz w:val="20"/>
        </w:rPr>
        <w:t>Studies on</w:t>
      </w:r>
      <w:r>
        <w:rPr>
          <w:i/>
          <w:color w:val="1D2A70"/>
          <w:spacing w:val="-12"/>
          <w:w w:val="115"/>
          <w:sz w:val="20"/>
        </w:rPr>
        <w:t> </w:t>
      </w:r>
      <w:r>
        <w:rPr>
          <w:i/>
          <w:color w:val="1D2A70"/>
          <w:spacing w:val="-2"/>
          <w:w w:val="115"/>
          <w:sz w:val="20"/>
        </w:rPr>
        <w:t>Alcohol</w:t>
      </w:r>
      <w:r>
        <w:rPr>
          <w:i/>
          <w:color w:val="1D2A70"/>
          <w:spacing w:val="-6"/>
          <w:w w:val="115"/>
          <w:sz w:val="20"/>
        </w:rPr>
        <w:t> </w:t>
      </w:r>
      <w:r>
        <w:rPr>
          <w:color w:val="1D2A70"/>
          <w:spacing w:val="-2"/>
          <w:w w:val="115"/>
          <w:sz w:val="21"/>
        </w:rPr>
        <w:t>61(1):139-149,</w:t>
      </w:r>
      <w:r>
        <w:rPr>
          <w:color w:val="1D2A70"/>
          <w:spacing w:val="-14"/>
          <w:w w:val="115"/>
          <w:sz w:val="21"/>
        </w:rPr>
        <w:t> </w:t>
      </w:r>
      <w:r>
        <w:rPr>
          <w:color w:val="1D2A70"/>
          <w:spacing w:val="-2"/>
          <w:w w:val="115"/>
          <w:sz w:val="21"/>
        </w:rPr>
        <w:t>2000.</w:t>
      </w:r>
    </w:p>
    <w:p>
      <w:pPr>
        <w:spacing w:line="264" w:lineRule="auto" w:before="111"/>
        <w:ind w:left="1433" w:right="71" w:hanging="277"/>
        <w:jc w:val="left"/>
        <w:rPr>
          <w:sz w:val="21"/>
        </w:rPr>
      </w:pPr>
      <w:r>
        <w:rPr>
          <w:color w:val="1D2A70"/>
          <w:w w:val="115"/>
          <w:sz w:val="20"/>
        </w:rPr>
        <w:t>Conyne, </w:t>
      </w:r>
      <w:r>
        <w:rPr>
          <w:rFonts w:ascii="Arial"/>
          <w:b/>
          <w:color w:val="1D2A70"/>
          <w:w w:val="115"/>
          <w:sz w:val="21"/>
        </w:rPr>
        <w:t>R.K. </w:t>
      </w:r>
      <w:r>
        <w:rPr>
          <w:color w:val="1D2A70"/>
          <w:w w:val="115"/>
          <w:sz w:val="20"/>
        </w:rPr>
        <w:t>What to look for</w:t>
      </w:r>
      <w:r>
        <w:rPr>
          <w:color w:val="1D2A70"/>
          <w:w w:val="115"/>
          <w:sz w:val="20"/>
        </w:rPr>
        <w:t> in</w:t>
      </w:r>
      <w:r>
        <w:rPr>
          <w:color w:val="1D2A70"/>
          <w:w w:val="115"/>
          <w:sz w:val="20"/>
        </w:rPr>
        <w:t> </w:t>
      </w:r>
      <w:r>
        <w:rPr>
          <w:color w:val="313B7C"/>
          <w:w w:val="115"/>
          <w:sz w:val="20"/>
        </w:rPr>
        <w:t>groups: </w:t>
      </w:r>
      <w:r>
        <w:rPr>
          <w:color w:val="1D2A70"/>
          <w:w w:val="115"/>
          <w:sz w:val="20"/>
        </w:rPr>
        <w:t>Helping</w:t>
      </w:r>
      <w:r>
        <w:rPr>
          <w:color w:val="1D2A70"/>
          <w:spacing w:val="-3"/>
          <w:w w:val="115"/>
          <w:sz w:val="20"/>
        </w:rPr>
        <w:t> </w:t>
      </w:r>
      <w:r>
        <w:rPr>
          <w:color w:val="1D2A70"/>
          <w:w w:val="115"/>
          <w:sz w:val="20"/>
        </w:rPr>
        <w:t>trainees</w:t>
      </w:r>
      <w:r>
        <w:rPr>
          <w:color w:val="1D2A70"/>
          <w:spacing w:val="-2"/>
          <w:w w:val="115"/>
          <w:sz w:val="20"/>
        </w:rPr>
        <w:t> </w:t>
      </w:r>
      <w:r>
        <w:rPr>
          <w:color w:val="1D2A70"/>
          <w:w w:val="115"/>
          <w:sz w:val="20"/>
        </w:rPr>
        <w:t>become</w:t>
      </w:r>
      <w:r>
        <w:rPr>
          <w:color w:val="1D2A70"/>
          <w:spacing w:val="-2"/>
          <w:w w:val="115"/>
          <w:sz w:val="20"/>
        </w:rPr>
        <w:t> </w:t>
      </w:r>
      <w:r>
        <w:rPr>
          <w:color w:val="1D2A70"/>
          <w:w w:val="115"/>
          <w:sz w:val="20"/>
        </w:rPr>
        <w:t>more</w:t>
      </w:r>
      <w:r>
        <w:rPr>
          <w:color w:val="1D2A70"/>
          <w:spacing w:val="-10"/>
          <w:w w:val="115"/>
          <w:sz w:val="20"/>
        </w:rPr>
        <w:t> </w:t>
      </w:r>
      <w:r>
        <w:rPr>
          <w:color w:val="313B7C"/>
          <w:w w:val="115"/>
          <w:sz w:val="20"/>
        </w:rPr>
        <w:t>sensitive</w:t>
      </w:r>
      <w:r>
        <w:rPr>
          <w:color w:val="313B7C"/>
          <w:spacing w:val="-1"/>
          <w:w w:val="115"/>
          <w:sz w:val="20"/>
        </w:rPr>
        <w:t> </w:t>
      </w:r>
      <w:r>
        <w:rPr>
          <w:color w:val="1D2A70"/>
          <w:w w:val="115"/>
          <w:sz w:val="20"/>
        </w:rPr>
        <w:t>to multicultural issues.</w:t>
      </w:r>
      <w:r>
        <w:rPr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for</w:t>
      </w:r>
      <w:r>
        <w:rPr>
          <w:i/>
          <w:color w:val="1D2A70"/>
          <w:w w:val="115"/>
          <w:sz w:val="20"/>
        </w:rPr>
        <w:t> Specialists in</w:t>
      </w:r>
      <w:r>
        <w:rPr>
          <w:i/>
          <w:color w:val="1D2A70"/>
          <w:w w:val="115"/>
          <w:sz w:val="20"/>
        </w:rPr>
        <w:t> Group Worl(</w:t>
      </w:r>
      <w:r>
        <w:rPr>
          <w:i/>
          <w:color w:val="1D2A70"/>
          <w:w w:val="115"/>
          <w:sz w:val="20"/>
        </w:rPr>
        <w:t> </w:t>
      </w:r>
      <w:r>
        <w:rPr>
          <w:color w:val="1D2A70"/>
          <w:w w:val="115"/>
          <w:sz w:val="21"/>
        </w:rPr>
        <w:t>23(1):22-32, </w:t>
      </w:r>
      <w:r>
        <w:rPr>
          <w:color w:val="1D2A70"/>
          <w:spacing w:val="-2"/>
          <w:w w:val="115"/>
          <w:sz w:val="21"/>
        </w:rPr>
        <w:t>1998.</w:t>
      </w:r>
    </w:p>
    <w:p>
      <w:pPr>
        <w:spacing w:line="268" w:lineRule="auto" w:before="74"/>
        <w:ind w:left="552" w:right="637" w:hanging="281"/>
        <w:jc w:val="left"/>
        <w:rPr>
          <w:sz w:val="21"/>
        </w:rPr>
      </w:pPr>
      <w:r>
        <w:rPr/>
        <w:br w:type="column"/>
      </w:r>
      <w:r>
        <w:rPr>
          <w:color w:val="1D2A70"/>
          <w:w w:val="115"/>
          <w:sz w:val="20"/>
        </w:rPr>
        <w:t>Cook, C.A., Booth, B.M., Blow, F.C., Gogineni, </w:t>
      </w:r>
      <w:r>
        <w:rPr>
          <w:color w:val="313B7C"/>
          <w:w w:val="115"/>
          <w:sz w:val="20"/>
        </w:rPr>
        <w:t>A.,</w:t>
      </w:r>
      <w:r>
        <w:rPr>
          <w:color w:val="313B7C"/>
          <w:w w:val="115"/>
          <w:sz w:val="20"/>
        </w:rPr>
        <w:t> </w:t>
      </w:r>
      <w:r>
        <w:rPr>
          <w:color w:val="1D2A70"/>
          <w:w w:val="115"/>
          <w:sz w:val="20"/>
        </w:rPr>
        <w:t>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Bunn, J.Y. </w:t>
      </w:r>
      <w:r>
        <w:rPr>
          <w:color w:val="313B7C"/>
          <w:w w:val="115"/>
          <w:sz w:val="20"/>
        </w:rPr>
        <w:t>Alcoholism </w:t>
      </w:r>
      <w:r>
        <w:rPr>
          <w:color w:val="1D2A70"/>
          <w:w w:val="115"/>
          <w:sz w:val="20"/>
        </w:rPr>
        <w:t>treatment, </w:t>
      </w:r>
      <w:r>
        <w:rPr>
          <w:color w:val="313B7C"/>
          <w:w w:val="115"/>
          <w:sz w:val="20"/>
        </w:rPr>
        <w:t>severity </w:t>
      </w:r>
      <w:r>
        <w:rPr>
          <w:color w:val="1D2A70"/>
          <w:w w:val="115"/>
          <w:sz w:val="20"/>
        </w:rPr>
        <w:t>of alcohol-related med­ ical </w:t>
      </w:r>
      <w:r>
        <w:rPr>
          <w:color w:val="313B7C"/>
          <w:w w:val="115"/>
          <w:sz w:val="20"/>
        </w:rPr>
        <w:t>complications, </w:t>
      </w:r>
      <w:r>
        <w:rPr>
          <w:color w:val="1D2A70"/>
          <w:w w:val="115"/>
          <w:sz w:val="20"/>
        </w:rPr>
        <w:t>and</w:t>
      </w:r>
      <w:r>
        <w:rPr>
          <w:color w:val="1D2A70"/>
          <w:w w:val="115"/>
          <w:sz w:val="20"/>
        </w:rPr>
        <w:t> health </w:t>
      </w:r>
      <w:r>
        <w:rPr>
          <w:color w:val="313B7C"/>
          <w:w w:val="115"/>
          <w:sz w:val="20"/>
        </w:rPr>
        <w:t>services </w:t>
      </w:r>
      <w:r>
        <w:rPr>
          <w:color w:val="1D2A70"/>
          <w:w w:val="115"/>
          <w:sz w:val="20"/>
        </w:rPr>
        <w:t>uti­ lization.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 Mental Healtl1</w:t>
      </w:r>
      <w:r>
        <w:rPr>
          <w:i/>
          <w:color w:val="1D2A70"/>
          <w:w w:val="115"/>
          <w:sz w:val="20"/>
        </w:rPr>
        <w:t> Administration </w:t>
      </w:r>
      <w:r>
        <w:rPr>
          <w:color w:val="1D2A70"/>
          <w:w w:val="115"/>
          <w:sz w:val="21"/>
        </w:rPr>
        <w:t>19(1):31-40, 1992.</w:t>
      </w:r>
    </w:p>
    <w:p>
      <w:pPr>
        <w:pStyle w:val="BodyText"/>
        <w:spacing w:line="268" w:lineRule="auto" w:before="118"/>
        <w:ind w:left="550" w:right="739" w:hanging="279"/>
        <w:rPr>
          <w:sz w:val="21"/>
        </w:rPr>
      </w:pPr>
      <w:r>
        <w:rPr>
          <w:color w:val="1D2A70"/>
          <w:w w:val="115"/>
        </w:rPr>
        <w:t>Cook, </w:t>
      </w:r>
      <w:r>
        <w:rPr>
          <w:rFonts w:ascii="Arial"/>
          <w:b/>
          <w:color w:val="1D2A70"/>
          <w:w w:val="115"/>
          <w:sz w:val="21"/>
        </w:rPr>
        <w:t>J.W., </w:t>
      </w:r>
      <w:r>
        <w:rPr>
          <w:color w:val="1D2A70"/>
          <w:w w:val="115"/>
        </w:rPr>
        <w:t>Spring, B.,</w:t>
      </w:r>
      <w:r>
        <w:rPr>
          <w:color w:val="1D2A70"/>
          <w:w w:val="115"/>
        </w:rPr>
        <w:t> McChargue,</w:t>
      </w:r>
      <w:r>
        <w:rPr>
          <w:color w:val="1D2A70"/>
          <w:w w:val="115"/>
        </w:rPr>
        <w:t> D.E., Borrelli, B.,</w:t>
      </w:r>
      <w:r>
        <w:rPr>
          <w:color w:val="1D2A70"/>
          <w:w w:val="115"/>
        </w:rPr>
        <w:t> Hitsman, B.,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Niaura, </w:t>
      </w:r>
      <w:r>
        <w:rPr>
          <w:color w:val="1D2A70"/>
          <w:w w:val="115"/>
        </w:rPr>
        <w:t>R., Keuthen, N.J., Kristeller, J.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Influence</w:t>
      </w:r>
      <w:r>
        <w:rPr>
          <w:color w:val="1D2A70"/>
          <w:w w:val="115"/>
        </w:rPr>
        <w:t> of fluoxetine</w:t>
      </w:r>
      <w:r>
        <w:rPr>
          <w:color w:val="1D2A70"/>
          <w:spacing w:val="-2"/>
          <w:w w:val="115"/>
        </w:rPr>
        <w:t> </w:t>
      </w:r>
      <w:r>
        <w:rPr>
          <w:color w:val="1D2A70"/>
          <w:w w:val="115"/>
        </w:rPr>
        <w:t>on</w:t>
      </w:r>
      <w:r>
        <w:rPr>
          <w:color w:val="1D2A70"/>
          <w:spacing w:val="-3"/>
          <w:w w:val="115"/>
        </w:rPr>
        <w:t> </w:t>
      </w:r>
      <w:r>
        <w:rPr>
          <w:color w:val="1D2A70"/>
          <w:w w:val="115"/>
        </w:rPr>
        <w:t>positive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spacing w:val="19"/>
          <w:w w:val="115"/>
        </w:rPr>
        <w:t> </w:t>
      </w:r>
      <w:r>
        <w:rPr>
          <w:color w:val="1D2A70"/>
          <w:w w:val="115"/>
        </w:rPr>
        <w:t>negative</w:t>
      </w:r>
      <w:r>
        <w:rPr>
          <w:color w:val="1D2A70"/>
          <w:w w:val="115"/>
        </w:rPr>
        <w:t> affect in a clinic-based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smoking cessation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trial. </w:t>
      </w:r>
      <w:r>
        <w:rPr>
          <w:i/>
          <w:color w:val="1D2A70"/>
          <w:w w:val="110"/>
        </w:rPr>
        <w:t>Psychopliarmacology</w:t>
      </w:r>
      <w:r>
        <w:rPr>
          <w:i/>
          <w:color w:val="1D2A70"/>
          <w:spacing w:val="-15"/>
          <w:w w:val="110"/>
        </w:rPr>
        <w:t> </w:t>
      </w:r>
      <w:r>
        <w:rPr>
          <w:color w:val="1D2A70"/>
          <w:w w:val="110"/>
          <w:sz w:val="21"/>
        </w:rPr>
        <w:t>173:153-159, 2004.</w:t>
      </w:r>
    </w:p>
    <w:p>
      <w:pPr>
        <w:pStyle w:val="BodyText"/>
        <w:spacing w:line="266" w:lineRule="auto" w:before="121"/>
        <w:ind w:left="555" w:hanging="284"/>
      </w:pPr>
      <w:r>
        <w:rPr>
          <w:color w:val="1D2A70"/>
          <w:w w:val="125"/>
        </w:rPr>
        <w:t>Cooper-Patrick,</w:t>
      </w:r>
      <w:r>
        <w:rPr>
          <w:color w:val="1D2A70"/>
          <w:spacing w:val="-16"/>
          <w:w w:val="125"/>
        </w:rPr>
        <w:t> </w:t>
      </w:r>
      <w:r>
        <w:rPr>
          <w:color w:val="1D2A70"/>
          <w:w w:val="125"/>
        </w:rPr>
        <w:t>L.,</w:t>
      </w:r>
      <w:r>
        <w:rPr>
          <w:color w:val="1D2A70"/>
          <w:spacing w:val="-10"/>
          <w:w w:val="125"/>
        </w:rPr>
        <w:t> </w:t>
      </w:r>
      <w:r>
        <w:rPr>
          <w:color w:val="1D2A70"/>
          <w:w w:val="125"/>
        </w:rPr>
        <w:t>Gallo,</w:t>
      </w:r>
      <w:r>
        <w:rPr>
          <w:color w:val="1D2A70"/>
          <w:spacing w:val="-12"/>
          <w:w w:val="125"/>
        </w:rPr>
        <w:t> </w:t>
      </w:r>
      <w:r>
        <w:rPr>
          <w:color w:val="1D2A70"/>
          <w:w w:val="125"/>
        </w:rPr>
        <w:t>J.J.,</w:t>
      </w:r>
      <w:r>
        <w:rPr>
          <w:color w:val="1D2A70"/>
          <w:spacing w:val="-13"/>
          <w:w w:val="125"/>
        </w:rPr>
        <w:t> </w:t>
      </w:r>
      <w:r>
        <w:rPr>
          <w:color w:val="1D2A70"/>
          <w:w w:val="125"/>
        </w:rPr>
        <w:t>Powe,</w:t>
      </w:r>
      <w:r>
        <w:rPr>
          <w:color w:val="1D2A70"/>
          <w:spacing w:val="-6"/>
          <w:w w:val="125"/>
        </w:rPr>
        <w:t> </w:t>
      </w:r>
      <w:r>
        <w:rPr>
          <w:color w:val="1D2A70"/>
          <w:w w:val="125"/>
        </w:rPr>
        <w:t>N.R., </w:t>
      </w:r>
      <w:r>
        <w:rPr>
          <w:color w:val="1D2A70"/>
          <w:w w:val="120"/>
        </w:rPr>
        <w:t>Steinwachs,</w:t>
      </w:r>
      <w:r>
        <w:rPr>
          <w:color w:val="1D2A70"/>
          <w:spacing w:val="-8"/>
          <w:w w:val="120"/>
        </w:rPr>
        <w:t> </w:t>
      </w:r>
      <w:r>
        <w:rPr>
          <w:color w:val="1D2A70"/>
          <w:w w:val="120"/>
        </w:rPr>
        <w:t>D.S.,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Eaton,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W.W.,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and</w:t>
      </w:r>
      <w:r>
        <w:rPr>
          <w:color w:val="1D2A70"/>
          <w:spacing w:val="4"/>
          <w:w w:val="120"/>
        </w:rPr>
        <w:t> </w:t>
      </w:r>
      <w:r>
        <w:rPr>
          <w:color w:val="1D2A70"/>
          <w:w w:val="120"/>
        </w:rPr>
        <w:t>Ford,</w:t>
      </w:r>
    </w:p>
    <w:p>
      <w:pPr>
        <w:pStyle w:val="BodyText"/>
        <w:spacing w:line="266" w:lineRule="auto" w:before="9"/>
        <w:ind w:left="552" w:right="796" w:firstLine="3"/>
        <w:rPr>
          <w:sz w:val="21"/>
        </w:rPr>
      </w:pPr>
      <w:r>
        <w:rPr>
          <w:color w:val="1D2A70"/>
          <w:w w:val="110"/>
        </w:rPr>
        <w:t>D.E. Mental health </w:t>
      </w:r>
      <w:r>
        <w:rPr>
          <w:color w:val="313B7C"/>
          <w:w w:val="110"/>
        </w:rPr>
        <w:t>service </w:t>
      </w:r>
      <w:r>
        <w:rPr>
          <w:color w:val="1D2A70"/>
          <w:w w:val="110"/>
        </w:rPr>
        <w:t>utilization</w:t>
      </w:r>
      <w:r>
        <w:rPr>
          <w:color w:val="1D2A70"/>
          <w:w w:val="110"/>
        </w:rPr>
        <w:t> by</w:t>
      </w:r>
      <w:r>
        <w:rPr>
          <w:color w:val="1D2A70"/>
          <w:spacing w:val="40"/>
          <w:w w:val="110"/>
        </w:rPr>
        <w:t> </w:t>
      </w:r>
      <w:r>
        <w:rPr>
          <w:color w:val="313B7C"/>
          <w:w w:val="110"/>
        </w:rPr>
        <w:t>African Americans</w:t>
      </w:r>
      <w:r>
        <w:rPr>
          <w:color w:val="313B7C"/>
          <w:w w:val="110"/>
        </w:rPr>
        <w:t> </w:t>
      </w:r>
      <w:r>
        <w:rPr>
          <w:color w:val="1D2A70"/>
          <w:w w:val="110"/>
        </w:rPr>
        <w:t>and</w:t>
      </w:r>
      <w:r>
        <w:rPr>
          <w:color w:val="1D2A70"/>
          <w:spacing w:val="40"/>
          <w:w w:val="110"/>
        </w:rPr>
        <w:t> </w:t>
      </w:r>
      <w:r>
        <w:rPr>
          <w:color w:val="1D2A70"/>
          <w:w w:val="110"/>
        </w:rPr>
        <w:t>Whites:</w:t>
      </w:r>
      <w:r>
        <w:rPr>
          <w:color w:val="1D2A70"/>
          <w:w w:val="110"/>
        </w:rPr>
        <w:t> The Baltimore</w:t>
      </w:r>
      <w:r>
        <w:rPr>
          <w:color w:val="1D2A70"/>
          <w:w w:val="110"/>
        </w:rPr>
        <w:t> </w:t>
      </w:r>
      <w:r>
        <w:rPr>
          <w:color w:val="313B7C"/>
          <w:w w:val="110"/>
        </w:rPr>
        <w:t>Epidemiologic</w:t>
      </w:r>
      <w:r>
        <w:rPr>
          <w:color w:val="313B7C"/>
          <w:spacing w:val="40"/>
          <w:w w:val="110"/>
        </w:rPr>
        <w:t> </w:t>
      </w:r>
      <w:r>
        <w:rPr>
          <w:color w:val="1D2A70"/>
          <w:w w:val="110"/>
        </w:rPr>
        <w:t>Catchment</w:t>
      </w:r>
      <w:r>
        <w:rPr>
          <w:color w:val="1D2A70"/>
          <w:w w:val="110"/>
        </w:rPr>
        <w:t> </w:t>
      </w:r>
      <w:r>
        <w:rPr>
          <w:color w:val="313B7C"/>
          <w:w w:val="110"/>
        </w:rPr>
        <w:t>Area </w:t>
      </w:r>
      <w:r>
        <w:rPr>
          <w:color w:val="1D2A70"/>
          <w:w w:val="110"/>
        </w:rPr>
        <w:t>Follow-Up.</w:t>
      </w:r>
      <w:r>
        <w:rPr>
          <w:color w:val="1D2A70"/>
          <w:spacing w:val="40"/>
          <w:w w:val="110"/>
        </w:rPr>
        <w:t> </w:t>
      </w:r>
      <w:r>
        <w:rPr>
          <w:i/>
          <w:color w:val="1D2A70"/>
          <w:w w:val="110"/>
        </w:rPr>
        <w:t>Medical</w:t>
      </w:r>
      <w:r>
        <w:rPr>
          <w:i/>
          <w:color w:val="1D2A70"/>
          <w:w w:val="110"/>
        </w:rPr>
        <w:t> Care </w:t>
      </w:r>
      <w:r>
        <w:rPr>
          <w:color w:val="313B7C"/>
          <w:w w:val="110"/>
          <w:sz w:val="21"/>
        </w:rPr>
        <w:t>37(10):</w:t>
      </w:r>
    </w:p>
    <w:p>
      <w:pPr>
        <w:pStyle w:val="Heading6"/>
        <w:spacing w:line="236" w:lineRule="exact"/>
        <w:ind w:left="548"/>
      </w:pPr>
      <w:r>
        <w:rPr>
          <w:color w:val="1D2A70"/>
          <w:w w:val="110"/>
        </w:rPr>
        <w:t>1034-1045,</w:t>
      </w:r>
      <w:r>
        <w:rPr>
          <w:color w:val="1D2A70"/>
          <w:spacing w:val="6"/>
          <w:w w:val="110"/>
        </w:rPr>
        <w:t> </w:t>
      </w:r>
      <w:r>
        <w:rPr>
          <w:color w:val="1D2A70"/>
          <w:spacing w:val="-4"/>
          <w:w w:val="110"/>
        </w:rPr>
        <w:t>1999.</w:t>
      </w:r>
    </w:p>
    <w:p>
      <w:pPr>
        <w:spacing w:line="268" w:lineRule="auto" w:before="147"/>
        <w:ind w:left="557" w:right="637" w:hanging="286"/>
        <w:jc w:val="left"/>
        <w:rPr>
          <w:sz w:val="21"/>
        </w:rPr>
      </w:pPr>
      <w:r>
        <w:rPr>
          <w:color w:val="1D2A70"/>
          <w:w w:val="115"/>
          <w:sz w:val="20"/>
        </w:rPr>
        <w:t>Corcoran, K., and Vandiver, V. </w:t>
      </w:r>
      <w:r>
        <w:rPr>
          <w:i/>
          <w:color w:val="1D2A70"/>
          <w:w w:val="115"/>
          <w:sz w:val="20"/>
        </w:rPr>
        <w:t>Maneuvering</w:t>
      </w:r>
      <w:r>
        <w:rPr>
          <w:i/>
          <w:color w:val="1D2A70"/>
          <w:w w:val="115"/>
          <w:sz w:val="20"/>
        </w:rPr>
        <w:t> the Maze of Managed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Care: Skills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for Mental Health</w:t>
      </w:r>
      <w:r>
        <w:rPr>
          <w:i/>
          <w:color w:val="1D2A70"/>
          <w:w w:val="115"/>
          <w:sz w:val="20"/>
        </w:rPr>
        <w:t> Practitioners. </w:t>
      </w:r>
      <w:r>
        <w:rPr>
          <w:color w:val="1D2A70"/>
          <w:w w:val="115"/>
          <w:sz w:val="20"/>
        </w:rPr>
        <w:t>New York: The Free Press, </w:t>
      </w:r>
      <w:r>
        <w:rPr>
          <w:color w:val="1D2A70"/>
          <w:w w:val="115"/>
          <w:sz w:val="21"/>
        </w:rPr>
        <w:t>1996.</w:t>
      </w:r>
    </w:p>
    <w:p>
      <w:pPr>
        <w:pStyle w:val="BodyText"/>
        <w:spacing w:line="271" w:lineRule="auto" w:before="120"/>
        <w:ind w:left="550" w:right="637" w:hanging="279"/>
      </w:pPr>
      <w:r>
        <w:rPr>
          <w:color w:val="1D2A70"/>
          <w:w w:val="120"/>
        </w:rPr>
        <w:t>Costa, L.G., Guizzetti, M., Burry, M., and </w:t>
      </w:r>
      <w:r>
        <w:rPr>
          <w:color w:val="1D2A70"/>
          <w:spacing w:val="-2"/>
          <w:w w:val="120"/>
        </w:rPr>
        <w:t>Oberdoerster,</w:t>
      </w:r>
      <w:r>
        <w:rPr>
          <w:color w:val="1D2A70"/>
          <w:spacing w:val="-2"/>
          <w:w w:val="120"/>
        </w:rPr>
        <w:t> J.</w:t>
      </w:r>
      <w:r>
        <w:rPr>
          <w:color w:val="1D2A70"/>
          <w:spacing w:val="10"/>
          <w:w w:val="120"/>
        </w:rPr>
        <w:t> </w:t>
      </w:r>
      <w:r>
        <w:rPr>
          <w:color w:val="1D2A70"/>
          <w:spacing w:val="-2"/>
          <w:w w:val="120"/>
        </w:rPr>
        <w:t>Developmental</w:t>
      </w:r>
      <w:r>
        <w:rPr>
          <w:color w:val="1D2A70"/>
          <w:spacing w:val="-2"/>
          <w:w w:val="120"/>
        </w:rPr>
        <w:t> neurotox­ </w:t>
      </w:r>
      <w:r>
        <w:rPr>
          <w:color w:val="1D2A70"/>
          <w:w w:val="120"/>
        </w:rPr>
        <w:t>icity: Do </w:t>
      </w:r>
      <w:r>
        <w:rPr>
          <w:color w:val="313B7C"/>
          <w:w w:val="120"/>
        </w:rPr>
        <w:t>similar </w:t>
      </w:r>
      <w:r>
        <w:rPr>
          <w:color w:val="1D2A70"/>
          <w:w w:val="120"/>
        </w:rPr>
        <w:t>phenotypes indicate a </w:t>
      </w:r>
      <w:r>
        <w:rPr>
          <w:color w:val="1D2A70"/>
          <w:spacing w:val="-2"/>
          <w:w w:val="120"/>
        </w:rPr>
        <w:t>common</w:t>
      </w:r>
      <w:r>
        <w:rPr>
          <w:color w:val="1D2A70"/>
          <w:spacing w:val="-13"/>
          <w:w w:val="120"/>
        </w:rPr>
        <w:t> </w:t>
      </w:r>
      <w:r>
        <w:rPr>
          <w:color w:val="1D2A70"/>
          <w:spacing w:val="-2"/>
          <w:w w:val="120"/>
        </w:rPr>
        <w:t>mode</w:t>
      </w:r>
      <w:r>
        <w:rPr>
          <w:color w:val="1D2A70"/>
          <w:spacing w:val="-13"/>
          <w:w w:val="120"/>
        </w:rPr>
        <w:t> </w:t>
      </w:r>
      <w:r>
        <w:rPr>
          <w:color w:val="1D2A70"/>
          <w:spacing w:val="-2"/>
          <w:w w:val="120"/>
        </w:rPr>
        <w:t>of</w:t>
      </w:r>
      <w:r>
        <w:rPr>
          <w:color w:val="1D2A70"/>
          <w:spacing w:val="-11"/>
          <w:w w:val="120"/>
        </w:rPr>
        <w:t> </w:t>
      </w:r>
      <w:r>
        <w:rPr>
          <w:color w:val="1D2A70"/>
          <w:spacing w:val="-2"/>
          <w:w w:val="120"/>
        </w:rPr>
        <w:t>action?</w:t>
      </w:r>
      <w:r>
        <w:rPr>
          <w:color w:val="1D2A70"/>
          <w:spacing w:val="-12"/>
          <w:w w:val="120"/>
        </w:rPr>
        <w:t> </w:t>
      </w:r>
      <w:r>
        <w:rPr>
          <w:color w:val="1D2A70"/>
          <w:spacing w:val="-2"/>
          <w:w w:val="120"/>
        </w:rPr>
        <w:t>A</w:t>
      </w:r>
      <w:r>
        <w:rPr>
          <w:color w:val="1D2A70"/>
          <w:spacing w:val="-13"/>
          <w:w w:val="120"/>
        </w:rPr>
        <w:t> </w:t>
      </w:r>
      <w:r>
        <w:rPr>
          <w:color w:val="1D2A70"/>
          <w:spacing w:val="-2"/>
          <w:w w:val="120"/>
        </w:rPr>
        <w:t>comparison</w:t>
      </w:r>
      <w:r>
        <w:rPr>
          <w:color w:val="1D2A70"/>
          <w:spacing w:val="-8"/>
          <w:w w:val="120"/>
        </w:rPr>
        <w:t> </w:t>
      </w:r>
      <w:r>
        <w:rPr>
          <w:color w:val="1D2A70"/>
          <w:spacing w:val="-2"/>
          <w:w w:val="120"/>
        </w:rPr>
        <w:t>of </w:t>
      </w:r>
      <w:r>
        <w:rPr>
          <w:color w:val="313B7C"/>
          <w:w w:val="115"/>
        </w:rPr>
        <w:t>fetal </w:t>
      </w:r>
      <w:r>
        <w:rPr>
          <w:color w:val="1D2A70"/>
          <w:w w:val="115"/>
        </w:rPr>
        <w:t>alcohol </w:t>
      </w:r>
      <w:r>
        <w:rPr>
          <w:color w:val="313B7C"/>
          <w:w w:val="115"/>
        </w:rPr>
        <w:t>syndrome,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toluene </w:t>
      </w:r>
      <w:r>
        <w:rPr>
          <w:color w:val="313B7C"/>
          <w:w w:val="115"/>
        </w:rPr>
        <w:t>embryopa­ </w:t>
      </w:r>
      <w:r>
        <w:rPr>
          <w:color w:val="1D2A70"/>
          <w:w w:val="120"/>
        </w:rPr>
        <w:t>thy </w:t>
      </w:r>
      <w:r>
        <w:rPr>
          <w:color w:val="313B7C"/>
          <w:w w:val="120"/>
        </w:rPr>
        <w:t>and</w:t>
      </w:r>
      <w:r>
        <w:rPr>
          <w:color w:val="313B7C"/>
          <w:w w:val="120"/>
        </w:rPr>
        <w:t> </w:t>
      </w:r>
      <w:r>
        <w:rPr>
          <w:color w:val="1D2A70"/>
          <w:w w:val="120"/>
        </w:rPr>
        <w:t>maternal phenylketonuria.</w:t>
      </w:r>
    </w:p>
    <w:p>
      <w:pPr>
        <w:spacing w:line="235" w:lineRule="exact" w:before="0"/>
        <w:ind w:left="568" w:right="0" w:firstLine="0"/>
        <w:jc w:val="left"/>
        <w:rPr>
          <w:sz w:val="21"/>
        </w:rPr>
      </w:pPr>
      <w:r>
        <w:rPr>
          <w:i/>
          <w:color w:val="1D2A70"/>
          <w:w w:val="110"/>
          <w:sz w:val="20"/>
        </w:rPr>
        <w:t>Toxicology</w:t>
      </w:r>
      <w:r>
        <w:rPr>
          <w:i/>
          <w:color w:val="1D2A70"/>
          <w:spacing w:val="37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Letters</w:t>
      </w:r>
      <w:r>
        <w:rPr>
          <w:i/>
          <w:color w:val="1D2A70"/>
          <w:spacing w:val="18"/>
          <w:w w:val="110"/>
          <w:sz w:val="20"/>
        </w:rPr>
        <w:t> </w:t>
      </w:r>
      <w:r>
        <w:rPr>
          <w:color w:val="1D2A70"/>
          <w:w w:val="110"/>
          <w:sz w:val="21"/>
        </w:rPr>
        <w:t>127(1-3):197-</w:t>
      </w:r>
      <w:r>
        <w:rPr>
          <w:color w:val="1D2A70"/>
          <w:spacing w:val="-4"/>
          <w:w w:val="110"/>
          <w:sz w:val="21"/>
        </w:rPr>
        <w:t>205,</w:t>
      </w:r>
    </w:p>
    <w:p>
      <w:pPr>
        <w:pStyle w:val="Heading6"/>
        <w:spacing w:before="18"/>
        <w:ind w:left="554"/>
      </w:pPr>
      <w:r>
        <w:rPr>
          <w:color w:val="1D2A70"/>
          <w:spacing w:val="-2"/>
          <w:w w:val="105"/>
        </w:rPr>
        <w:t>2002.</w:t>
      </w:r>
    </w:p>
    <w:p>
      <w:pPr>
        <w:pStyle w:val="BodyText"/>
        <w:spacing w:line="271" w:lineRule="auto" w:before="148"/>
        <w:ind w:left="561" w:right="739" w:hanging="290"/>
      </w:pPr>
      <w:r>
        <w:rPr>
          <w:color w:val="1D2A70"/>
          <w:w w:val="115"/>
        </w:rPr>
        <w:t>Cote, G.,</w:t>
      </w:r>
      <w:r>
        <w:rPr>
          <w:color w:val="1D2A70"/>
          <w:w w:val="115"/>
        </w:rPr>
        <w:t> and</w:t>
      </w:r>
      <w:r>
        <w:rPr>
          <w:color w:val="1D2A70"/>
          <w:w w:val="115"/>
        </w:rPr>
        <w:t> Hodgins, S.</w:t>
      </w:r>
      <w:r>
        <w:rPr>
          <w:color w:val="1D2A70"/>
          <w:w w:val="115"/>
        </w:rPr>
        <w:t> Co-occurring men­ tal disorders among criminal offenders.</w:t>
      </w:r>
    </w:p>
    <w:p>
      <w:pPr>
        <w:spacing w:line="261" w:lineRule="auto" w:before="0"/>
        <w:ind w:left="548" w:right="739" w:firstLine="14"/>
        <w:jc w:val="left"/>
        <w:rPr>
          <w:sz w:val="21"/>
        </w:rPr>
      </w:pPr>
      <w:r>
        <w:rPr>
          <w:i/>
          <w:color w:val="1D2A70"/>
          <w:w w:val="110"/>
          <w:sz w:val="20"/>
        </w:rPr>
        <w:t>Bulletin</w:t>
      </w:r>
      <w:r>
        <w:rPr>
          <w:i/>
          <w:color w:val="1D2A70"/>
          <w:w w:val="110"/>
          <w:sz w:val="20"/>
        </w:rPr>
        <w:t> of the</w:t>
      </w:r>
      <w:r>
        <w:rPr>
          <w:i/>
          <w:color w:val="1D2A70"/>
          <w:spacing w:val="40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American</w:t>
      </w:r>
      <w:r>
        <w:rPr>
          <w:i/>
          <w:color w:val="1D2A70"/>
          <w:w w:val="110"/>
          <w:sz w:val="20"/>
        </w:rPr>
        <w:t> Academy of</w:t>
      </w:r>
      <w:r>
        <w:rPr>
          <w:i/>
          <w:color w:val="1D2A70"/>
          <w:w w:val="110"/>
          <w:sz w:val="20"/>
        </w:rPr>
        <w:t> Psychiatry and the Law</w:t>
      </w:r>
      <w:r>
        <w:rPr>
          <w:i/>
          <w:color w:val="1D2A70"/>
          <w:spacing w:val="-8"/>
          <w:w w:val="110"/>
          <w:sz w:val="20"/>
        </w:rPr>
        <w:t> </w:t>
      </w:r>
      <w:r>
        <w:rPr>
          <w:color w:val="1D2A70"/>
          <w:w w:val="110"/>
          <w:sz w:val="21"/>
        </w:rPr>
        <w:t>18(3):271-281, </w:t>
      </w:r>
      <w:r>
        <w:rPr>
          <w:color w:val="1D2A70"/>
          <w:spacing w:val="-4"/>
          <w:w w:val="110"/>
          <w:sz w:val="21"/>
        </w:rPr>
        <w:t>1990.</w:t>
      </w:r>
    </w:p>
    <w:p>
      <w:pPr>
        <w:pStyle w:val="BodyText"/>
        <w:spacing w:line="271" w:lineRule="auto" w:before="125"/>
        <w:ind w:left="555" w:right="656" w:hanging="284"/>
      </w:pPr>
      <w:r>
        <w:rPr>
          <w:color w:val="1D2A70"/>
          <w:w w:val="115"/>
        </w:rPr>
        <w:t>Cottler, L.B., Shillingtron,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A.M., </w:t>
      </w:r>
      <w:r>
        <w:rPr>
          <w:color w:val="1D2A70"/>
          <w:w w:val="115"/>
        </w:rPr>
        <w:t>Compton, </w:t>
      </w:r>
      <w:r>
        <w:rPr>
          <w:color w:val="313B7C"/>
          <w:w w:val="115"/>
        </w:rPr>
        <w:t>W.M.I., </w:t>
      </w:r>
      <w:r>
        <w:rPr>
          <w:color w:val="1D2A70"/>
          <w:w w:val="115"/>
        </w:rPr>
        <w:t>Mager, D.,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Spitznagel, E.L. Subjective</w:t>
      </w:r>
      <w:r>
        <w:rPr>
          <w:color w:val="1D2A70"/>
          <w:w w:val="115"/>
        </w:rPr>
        <w:t> reports of withdrawal among cocaine</w:t>
      </w:r>
      <w:r>
        <w:rPr>
          <w:color w:val="1D2A70"/>
          <w:spacing w:val="-12"/>
          <w:w w:val="115"/>
        </w:rPr>
        <w:t> </w:t>
      </w:r>
      <w:r>
        <w:rPr>
          <w:color w:val="1D2A70"/>
          <w:w w:val="115"/>
        </w:rPr>
        <w:t>users:</w:t>
      </w:r>
      <w:r>
        <w:rPr>
          <w:color w:val="1D2A70"/>
          <w:spacing w:val="-6"/>
          <w:w w:val="115"/>
        </w:rPr>
        <w:t> </w:t>
      </w:r>
      <w:r>
        <w:rPr>
          <w:color w:val="1D2A70"/>
          <w:w w:val="115"/>
        </w:rPr>
        <w:t>Recommendations</w:t>
      </w:r>
      <w:r>
        <w:rPr>
          <w:color w:val="1D2A70"/>
          <w:spacing w:val="-15"/>
          <w:w w:val="115"/>
        </w:rPr>
        <w:t> </w:t>
      </w:r>
      <w:r>
        <w:rPr>
          <w:color w:val="1D2A70"/>
          <w:w w:val="115"/>
        </w:rPr>
        <w:t>for</w:t>
      </w:r>
      <w:r>
        <w:rPr>
          <w:color w:val="1D2A70"/>
          <w:w w:val="115"/>
        </w:rPr>
        <w:t> DSM­</w:t>
      </w:r>
    </w:p>
    <w:p>
      <w:pPr>
        <w:spacing w:before="4"/>
        <w:ind w:left="558" w:right="0" w:firstLine="0"/>
        <w:jc w:val="left"/>
        <w:rPr>
          <w:i/>
          <w:sz w:val="20"/>
        </w:rPr>
      </w:pPr>
      <w:r>
        <w:rPr>
          <w:color w:val="1D2A70"/>
          <w:w w:val="110"/>
          <w:sz w:val="20"/>
        </w:rPr>
        <w:t>IV.</w:t>
      </w:r>
      <w:r>
        <w:rPr>
          <w:color w:val="1D2A70"/>
          <w:spacing w:val="24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Drug</w:t>
      </w:r>
      <w:r>
        <w:rPr>
          <w:i/>
          <w:color w:val="1D2A70"/>
          <w:spacing w:val="5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and</w:t>
      </w:r>
      <w:r>
        <w:rPr>
          <w:i/>
          <w:color w:val="1D2A70"/>
          <w:spacing w:val="26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Alcohol</w:t>
      </w:r>
      <w:r>
        <w:rPr>
          <w:i/>
          <w:color w:val="1D2A70"/>
          <w:spacing w:val="20"/>
          <w:w w:val="110"/>
          <w:sz w:val="20"/>
        </w:rPr>
        <w:t> </w:t>
      </w:r>
      <w:r>
        <w:rPr>
          <w:i/>
          <w:color w:val="1D2A70"/>
          <w:spacing w:val="-2"/>
          <w:w w:val="110"/>
          <w:sz w:val="20"/>
        </w:rPr>
        <w:t>Dependence</w:t>
      </w:r>
    </w:p>
    <w:p>
      <w:pPr>
        <w:pStyle w:val="Heading6"/>
        <w:spacing w:before="20"/>
        <w:ind w:left="554"/>
      </w:pPr>
      <w:r>
        <w:rPr>
          <w:color w:val="313B7C"/>
          <w:w w:val="110"/>
        </w:rPr>
        <w:t>33:97-104,</w:t>
      </w:r>
      <w:r>
        <w:rPr>
          <w:color w:val="313B7C"/>
          <w:spacing w:val="12"/>
          <w:w w:val="110"/>
        </w:rPr>
        <w:t> </w:t>
      </w:r>
      <w:r>
        <w:rPr>
          <w:color w:val="1D2A70"/>
          <w:spacing w:val="-2"/>
          <w:w w:val="110"/>
        </w:rPr>
        <w:t>1993.</w:t>
      </w:r>
    </w:p>
    <w:p>
      <w:pPr>
        <w:spacing w:after="0"/>
        <w:sectPr>
          <w:pgSz w:w="12240" w:h="15840"/>
          <w:pgMar w:header="0" w:footer="959" w:top="1320" w:bottom="1160" w:left="600" w:right="880"/>
          <w:cols w:num="2" w:equalWidth="0">
            <w:col w:w="5475" w:space="40"/>
            <w:col w:w="5245"/>
          </w:cols>
        </w:sectPr>
      </w:pPr>
    </w:p>
    <w:p>
      <w:pPr>
        <w:spacing w:line="259" w:lineRule="auto" w:before="65"/>
        <w:ind w:left="962" w:right="27" w:hanging="277"/>
        <w:jc w:val="left"/>
        <w:rPr>
          <w:sz w:val="21"/>
        </w:rPr>
      </w:pPr>
      <w:r>
        <w:rPr>
          <w:color w:val="1D2870"/>
          <w:w w:val="110"/>
          <w:sz w:val="20"/>
        </w:rPr>
        <w:t>Covey,</w:t>
      </w:r>
      <w:r>
        <w:rPr>
          <w:color w:val="1D2870"/>
          <w:spacing w:val="80"/>
          <w:w w:val="110"/>
          <w:sz w:val="20"/>
        </w:rPr>
        <w:t> </w:t>
      </w:r>
      <w:r>
        <w:rPr>
          <w:color w:val="1D2870"/>
          <w:w w:val="110"/>
          <w:sz w:val="20"/>
        </w:rPr>
        <w:t>L.S.,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Glassman,</w:t>
      </w:r>
      <w:r>
        <w:rPr>
          <w:color w:val="1D2870"/>
          <w:spacing w:val="40"/>
          <w:w w:val="110"/>
          <w:sz w:val="20"/>
        </w:rPr>
        <w:t> </w:t>
      </w:r>
      <w:r>
        <w:rPr>
          <w:b/>
          <w:color w:val="2F3B7C"/>
          <w:w w:val="110"/>
          <w:sz w:val="21"/>
        </w:rPr>
        <w:t>A.H.,</w:t>
      </w:r>
      <w:r>
        <w:rPr>
          <w:b/>
          <w:color w:val="2F3B7C"/>
          <w:spacing w:val="40"/>
          <w:w w:val="110"/>
          <w:sz w:val="21"/>
        </w:rPr>
        <w:t> </w:t>
      </w:r>
      <w:r>
        <w:rPr>
          <w:color w:val="1D2870"/>
          <w:w w:val="110"/>
          <w:sz w:val="20"/>
        </w:rPr>
        <w:t>Stetner,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F.,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and Becker, </w:t>
      </w:r>
      <w:r>
        <w:rPr>
          <w:rFonts w:ascii="Arial" w:hAnsi="Arial"/>
          <w:b/>
          <w:color w:val="1D2870"/>
          <w:w w:val="110"/>
          <w:sz w:val="23"/>
        </w:rPr>
        <w:t>J. </w:t>
      </w:r>
      <w:r>
        <w:rPr>
          <w:color w:val="1D2870"/>
          <w:w w:val="110"/>
          <w:sz w:val="20"/>
        </w:rPr>
        <w:t>Effect of history of alco­ holism or</w:t>
      </w:r>
      <w:r>
        <w:rPr>
          <w:color w:val="1D2870"/>
          <w:w w:val="110"/>
          <w:sz w:val="20"/>
        </w:rPr>
        <w:t> major depression</w:t>
      </w:r>
      <w:r>
        <w:rPr>
          <w:color w:val="1D2870"/>
          <w:w w:val="110"/>
          <w:sz w:val="20"/>
        </w:rPr>
        <w:t> on smoking </w:t>
      </w:r>
      <w:r>
        <w:rPr>
          <w:color w:val="2F3B7C"/>
          <w:w w:val="110"/>
          <w:sz w:val="20"/>
        </w:rPr>
        <w:t>cessation.</w:t>
      </w:r>
      <w:r>
        <w:rPr>
          <w:color w:val="2F3B7C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American</w:t>
      </w:r>
      <w:r>
        <w:rPr>
          <w:i/>
          <w:color w:val="1D2870"/>
          <w:w w:val="110"/>
          <w:sz w:val="20"/>
        </w:rPr>
        <w:t> Journal</w:t>
      </w:r>
      <w:r>
        <w:rPr>
          <w:i/>
          <w:color w:val="1D2870"/>
          <w:w w:val="110"/>
          <w:sz w:val="20"/>
        </w:rPr>
        <w:t> of </w:t>
      </w:r>
      <w:r>
        <w:rPr>
          <w:i/>
          <w:color w:val="2F3B7C"/>
          <w:w w:val="110"/>
          <w:sz w:val="20"/>
        </w:rPr>
        <w:t>Psychiatry</w:t>
      </w:r>
      <w:r>
        <w:rPr>
          <w:i/>
          <w:color w:val="2F3B7C"/>
          <w:w w:val="110"/>
          <w:sz w:val="20"/>
        </w:rPr>
        <w:t> </w:t>
      </w:r>
      <w:r>
        <w:rPr>
          <w:color w:val="1D2870"/>
          <w:w w:val="110"/>
          <w:sz w:val="21"/>
        </w:rPr>
        <w:t>150(10):1546-1547,</w:t>
      </w:r>
      <w:r>
        <w:rPr>
          <w:color w:val="1D2870"/>
          <w:spacing w:val="-11"/>
          <w:w w:val="110"/>
          <w:sz w:val="21"/>
        </w:rPr>
        <w:t> </w:t>
      </w:r>
      <w:r>
        <w:rPr>
          <w:color w:val="1D2870"/>
          <w:w w:val="110"/>
          <w:sz w:val="21"/>
        </w:rPr>
        <w:t>1993.</w:t>
      </w:r>
    </w:p>
    <w:p>
      <w:pPr>
        <w:pStyle w:val="BodyText"/>
        <w:spacing w:line="268" w:lineRule="auto" w:before="128"/>
        <w:ind w:left="970" w:right="91" w:hanging="285"/>
        <w:rPr>
          <w:sz w:val="21"/>
        </w:rPr>
      </w:pPr>
      <w:r>
        <w:rPr>
          <w:color w:val="1D2870"/>
          <w:w w:val="120"/>
        </w:rPr>
        <w:t>Covey,</w:t>
      </w:r>
      <w:r>
        <w:rPr>
          <w:color w:val="1D2870"/>
          <w:spacing w:val="-9"/>
          <w:w w:val="120"/>
        </w:rPr>
        <w:t> </w:t>
      </w:r>
      <w:r>
        <w:rPr>
          <w:color w:val="1D2870"/>
          <w:w w:val="120"/>
        </w:rPr>
        <w:t>L.S.,</w:t>
      </w:r>
      <w:r>
        <w:rPr>
          <w:color w:val="1D2870"/>
          <w:spacing w:val="-13"/>
          <w:w w:val="120"/>
        </w:rPr>
        <w:t> </w:t>
      </w:r>
      <w:r>
        <w:rPr>
          <w:color w:val="1D2870"/>
          <w:w w:val="120"/>
        </w:rPr>
        <w:t>Sullivan,</w:t>
      </w:r>
      <w:r>
        <w:rPr>
          <w:color w:val="1D2870"/>
          <w:spacing w:val="-11"/>
          <w:w w:val="120"/>
        </w:rPr>
        <w:t> </w:t>
      </w:r>
      <w:r>
        <w:rPr>
          <w:color w:val="1D2870"/>
          <w:w w:val="120"/>
        </w:rPr>
        <w:t>M.A.,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Johnston,</w:t>
      </w:r>
      <w:r>
        <w:rPr>
          <w:color w:val="1D2870"/>
          <w:spacing w:val="-13"/>
          <w:w w:val="120"/>
        </w:rPr>
        <w:t> </w:t>
      </w:r>
      <w:r>
        <w:rPr>
          <w:color w:val="1D2870"/>
          <w:w w:val="120"/>
        </w:rPr>
        <w:t>J.A., Glassman, A.H., Robinson,</w:t>
      </w:r>
      <w:r>
        <w:rPr>
          <w:color w:val="1D2870"/>
          <w:w w:val="120"/>
        </w:rPr>
        <w:t> M.D., and Adams,</w:t>
      </w:r>
      <w:r>
        <w:rPr>
          <w:color w:val="1D2870"/>
          <w:spacing w:val="-4"/>
          <w:w w:val="120"/>
        </w:rPr>
        <w:t> </w:t>
      </w:r>
      <w:r>
        <w:rPr>
          <w:color w:val="1D2870"/>
          <w:w w:val="120"/>
        </w:rPr>
        <w:t>D.P.</w:t>
      </w:r>
      <w:r>
        <w:rPr>
          <w:color w:val="1D2870"/>
          <w:spacing w:val="-3"/>
          <w:w w:val="120"/>
        </w:rPr>
        <w:t> </w:t>
      </w:r>
      <w:r>
        <w:rPr>
          <w:color w:val="1D2870"/>
          <w:w w:val="120"/>
        </w:rPr>
        <w:t>Advances</w:t>
      </w:r>
      <w:r>
        <w:rPr>
          <w:color w:val="1D2870"/>
          <w:w w:val="120"/>
        </w:rPr>
        <w:t> in</w:t>
      </w:r>
      <w:r>
        <w:rPr>
          <w:color w:val="1D2870"/>
          <w:w w:val="120"/>
        </w:rPr>
        <w:t> non-nicotine pharmacotherapy</w:t>
      </w:r>
      <w:r>
        <w:rPr>
          <w:color w:val="1D2870"/>
          <w:spacing w:val="-5"/>
          <w:w w:val="120"/>
        </w:rPr>
        <w:t> </w:t>
      </w:r>
      <w:r>
        <w:rPr>
          <w:color w:val="1D2870"/>
          <w:w w:val="120"/>
        </w:rPr>
        <w:t>for </w:t>
      </w:r>
      <w:r>
        <w:rPr>
          <w:color w:val="2F3B7C"/>
          <w:w w:val="120"/>
        </w:rPr>
        <w:t>smoking</w:t>
      </w:r>
      <w:r>
        <w:rPr>
          <w:color w:val="2F3B7C"/>
          <w:spacing w:val="-3"/>
          <w:w w:val="120"/>
        </w:rPr>
        <w:t> </w:t>
      </w:r>
      <w:r>
        <w:rPr>
          <w:color w:val="1D2870"/>
          <w:w w:val="120"/>
        </w:rPr>
        <w:t>cessation. </w:t>
      </w:r>
      <w:r>
        <w:rPr>
          <w:i/>
          <w:color w:val="1D2870"/>
          <w:w w:val="120"/>
        </w:rPr>
        <w:t>Drugs</w:t>
      </w:r>
      <w:r>
        <w:rPr>
          <w:i/>
          <w:color w:val="1D2870"/>
          <w:spacing w:val="-15"/>
          <w:w w:val="120"/>
        </w:rPr>
        <w:t> </w:t>
      </w:r>
      <w:r>
        <w:rPr>
          <w:color w:val="2F3B7C"/>
          <w:w w:val="120"/>
          <w:sz w:val="21"/>
        </w:rPr>
        <w:t>59(1):17-31,</w:t>
      </w:r>
      <w:r>
        <w:rPr>
          <w:color w:val="2F3B7C"/>
          <w:spacing w:val="-15"/>
          <w:w w:val="120"/>
          <w:sz w:val="21"/>
        </w:rPr>
        <w:t> </w:t>
      </w:r>
      <w:r>
        <w:rPr>
          <w:color w:val="1D2870"/>
          <w:w w:val="120"/>
          <w:sz w:val="21"/>
        </w:rPr>
        <w:t>2000.</w:t>
      </w:r>
    </w:p>
    <w:p>
      <w:pPr>
        <w:spacing w:line="268" w:lineRule="auto" w:before="121"/>
        <w:ind w:left="968" w:right="91" w:hanging="283"/>
        <w:jc w:val="left"/>
        <w:rPr>
          <w:sz w:val="21"/>
        </w:rPr>
      </w:pPr>
      <w:r>
        <w:rPr>
          <w:color w:val="1D2870"/>
          <w:w w:val="115"/>
          <w:sz w:val="20"/>
        </w:rPr>
        <w:t>Cox, G.B., Walker, R.D., Freng, S.A., Short, B.A., Meijer, L.,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Gilchrist, L. Outcome of a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controlled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trial of the</w:t>
      </w:r>
      <w:r>
        <w:rPr>
          <w:color w:val="1D2870"/>
          <w:spacing w:val="37"/>
          <w:w w:val="115"/>
          <w:sz w:val="20"/>
        </w:rPr>
        <w:t> </w:t>
      </w:r>
      <w:r>
        <w:rPr>
          <w:color w:val="2F3B7C"/>
          <w:w w:val="115"/>
          <w:sz w:val="20"/>
        </w:rPr>
        <w:t>effec­ </w:t>
      </w:r>
      <w:r>
        <w:rPr>
          <w:color w:val="1D2870"/>
          <w:w w:val="115"/>
          <w:sz w:val="20"/>
        </w:rPr>
        <w:t>tiveness</w:t>
      </w:r>
      <w:r>
        <w:rPr>
          <w:color w:val="1D2870"/>
          <w:w w:val="115"/>
          <w:sz w:val="20"/>
        </w:rPr>
        <w:t> of intensive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case </w:t>
      </w:r>
      <w:r>
        <w:rPr>
          <w:color w:val="1D2870"/>
          <w:w w:val="115"/>
          <w:sz w:val="20"/>
        </w:rPr>
        <w:t>management</w:t>
      </w:r>
      <w:r>
        <w:rPr>
          <w:color w:val="1D2870"/>
          <w:w w:val="115"/>
          <w:sz w:val="20"/>
        </w:rPr>
        <w:t> for chronic public inebriates.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Studies on </w:t>
      </w:r>
      <w:r>
        <w:rPr>
          <w:i/>
          <w:color w:val="2F3B7C"/>
          <w:w w:val="115"/>
          <w:sz w:val="20"/>
        </w:rPr>
        <w:t>Alcohol </w:t>
      </w:r>
      <w:r>
        <w:rPr>
          <w:color w:val="1D2870"/>
          <w:w w:val="115"/>
          <w:sz w:val="21"/>
        </w:rPr>
        <w:t>59(5):523-532, 1998.</w:t>
      </w:r>
    </w:p>
    <w:p>
      <w:pPr>
        <w:spacing w:line="268" w:lineRule="auto" w:before="124"/>
        <w:ind w:left="968" w:right="52" w:hanging="284"/>
        <w:jc w:val="left"/>
        <w:rPr>
          <w:sz w:val="21"/>
        </w:rPr>
      </w:pPr>
      <w:r>
        <w:rPr>
          <w:color w:val="1D2870"/>
          <w:w w:val="115"/>
          <w:sz w:val="20"/>
        </w:rPr>
        <w:t>Coyhis, D. Culturally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specific addiction </w:t>
      </w:r>
      <w:r>
        <w:rPr>
          <w:color w:val="1D2870"/>
          <w:w w:val="115"/>
          <w:sz w:val="20"/>
        </w:rPr>
        <w:t>recovery for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Native Americans.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In: Krestan, J.,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B7C"/>
          <w:w w:val="115"/>
          <w:sz w:val="20"/>
        </w:rPr>
        <w:t>ed. </w:t>
      </w:r>
      <w:r>
        <w:rPr>
          <w:i/>
          <w:color w:val="1D2870"/>
          <w:w w:val="115"/>
          <w:sz w:val="20"/>
        </w:rPr>
        <w:t>Bridges</w:t>
      </w:r>
      <w:r>
        <w:rPr>
          <w:i/>
          <w:color w:val="1D2870"/>
          <w:w w:val="115"/>
          <w:sz w:val="20"/>
        </w:rPr>
        <w:t> To</w:t>
      </w:r>
      <w:r>
        <w:rPr>
          <w:i/>
          <w:color w:val="1D2870"/>
          <w:w w:val="115"/>
          <w:sz w:val="20"/>
        </w:rPr>
        <w:t> Recovery:</w:t>
      </w:r>
      <w:r>
        <w:rPr>
          <w:i/>
          <w:color w:val="1D2870"/>
          <w:w w:val="115"/>
          <w:sz w:val="20"/>
        </w:rPr>
        <w:t> Addiction, Family Therapy, and Multicultural</w:t>
      </w:r>
      <w:r>
        <w:rPr>
          <w:i/>
          <w:color w:val="1D2870"/>
          <w:spacing w:val="2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Treatment. </w:t>
      </w:r>
      <w:r>
        <w:rPr>
          <w:color w:val="1D2870"/>
          <w:w w:val="115"/>
          <w:sz w:val="20"/>
        </w:rPr>
        <w:t>New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York: The Free Press, </w:t>
      </w:r>
      <w:r>
        <w:rPr>
          <w:color w:val="1D2870"/>
          <w:w w:val="115"/>
          <w:sz w:val="21"/>
        </w:rPr>
        <w:t>2000. </w:t>
      </w:r>
      <w:r>
        <w:rPr>
          <w:color w:val="1D2870"/>
          <w:w w:val="115"/>
          <w:sz w:val="20"/>
        </w:rPr>
        <w:t>pp.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1"/>
        </w:rPr>
        <w:t>77-114.</w:t>
      </w:r>
    </w:p>
    <w:p>
      <w:pPr>
        <w:spacing w:line="266" w:lineRule="auto" w:before="124"/>
        <w:ind w:left="969" w:right="91" w:hanging="285"/>
        <w:jc w:val="left"/>
        <w:rPr>
          <w:sz w:val="21"/>
        </w:rPr>
      </w:pPr>
      <w:r>
        <w:rPr>
          <w:color w:val="1D2870"/>
          <w:w w:val="115"/>
          <w:sz w:val="20"/>
        </w:rPr>
        <w:t>Craig, T.J., </w:t>
      </w:r>
      <w:r>
        <w:rPr>
          <w:color w:val="2F3B7C"/>
          <w:w w:val="115"/>
          <w:sz w:val="20"/>
        </w:rPr>
        <w:t>and</w:t>
      </w:r>
      <w:r>
        <w:rPr>
          <w:color w:val="2F3B7C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DiBuono,</w:t>
      </w:r>
      <w:r>
        <w:rPr>
          <w:color w:val="1D2870"/>
          <w:w w:val="115"/>
          <w:sz w:val="20"/>
        </w:rPr>
        <w:t> M.</w:t>
      </w:r>
      <w:r>
        <w:rPr>
          <w:color w:val="1D2870"/>
          <w:w w:val="115"/>
          <w:sz w:val="20"/>
        </w:rPr>
        <w:t> Recognition</w:t>
      </w:r>
      <w:r>
        <w:rPr>
          <w:color w:val="1D2870"/>
          <w:spacing w:val="22"/>
          <w:w w:val="115"/>
          <w:sz w:val="20"/>
        </w:rPr>
        <w:t> </w:t>
      </w:r>
      <w:r>
        <w:rPr>
          <w:color w:val="1D2870"/>
          <w:w w:val="115"/>
          <w:sz w:val="20"/>
        </w:rPr>
        <w:t>of </w:t>
      </w:r>
      <w:r>
        <w:rPr>
          <w:color w:val="2F3B7C"/>
          <w:w w:val="115"/>
          <w:sz w:val="20"/>
        </w:rPr>
        <w:t>comorbid</w:t>
      </w:r>
      <w:r>
        <w:rPr>
          <w:color w:val="2F3B7C"/>
          <w:w w:val="115"/>
          <w:sz w:val="20"/>
        </w:rPr>
        <w:t> psychopathology </w:t>
      </w:r>
      <w:r>
        <w:rPr>
          <w:color w:val="1D2870"/>
          <w:w w:val="115"/>
          <w:sz w:val="20"/>
        </w:rPr>
        <w:t>by </w:t>
      </w:r>
      <w:r>
        <w:rPr>
          <w:color w:val="2F3B7C"/>
          <w:w w:val="115"/>
          <w:sz w:val="20"/>
        </w:rPr>
        <w:t>staff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of a drug detoxification unit.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Tlw </w:t>
      </w:r>
      <w:r>
        <w:rPr>
          <w:i/>
          <w:color w:val="2F3B7C"/>
          <w:w w:val="115"/>
          <w:sz w:val="20"/>
        </w:rPr>
        <w:t>American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on Addictions </w:t>
      </w:r>
      <w:r>
        <w:rPr>
          <w:color w:val="1D2870"/>
          <w:w w:val="115"/>
          <w:sz w:val="21"/>
        </w:rPr>
        <w:t>5(1):76-80, 1996.</w:t>
      </w:r>
    </w:p>
    <w:p>
      <w:pPr>
        <w:pStyle w:val="BodyText"/>
        <w:spacing w:line="276" w:lineRule="auto" w:before="124"/>
        <w:ind w:left="972" w:right="59" w:hanging="287"/>
      </w:pPr>
      <w:r>
        <w:rPr>
          <w:color w:val="1D2870"/>
          <w:w w:val="120"/>
        </w:rPr>
        <w:t>Crits-Christoph, P., Siqueland, L.,</w:t>
      </w:r>
      <w:r>
        <w:rPr>
          <w:color w:val="1D2870"/>
          <w:w w:val="120"/>
        </w:rPr>
        <w:t> Blaine,</w:t>
      </w:r>
      <w:r>
        <w:rPr>
          <w:color w:val="1D2870"/>
          <w:spacing w:val="40"/>
          <w:w w:val="120"/>
        </w:rPr>
        <w:t> </w:t>
      </w:r>
      <w:r>
        <w:rPr>
          <w:color w:val="1D2870"/>
          <w:w w:val="120"/>
        </w:rPr>
        <w:t>J.,</w:t>
      </w:r>
      <w:r>
        <w:rPr>
          <w:color w:val="1D2870"/>
          <w:spacing w:val="39"/>
          <w:w w:val="120"/>
        </w:rPr>
        <w:t> </w:t>
      </w:r>
      <w:r>
        <w:rPr>
          <w:color w:val="1D2870"/>
          <w:w w:val="120"/>
        </w:rPr>
        <w:t>Frank, </w:t>
      </w:r>
      <w:r>
        <w:rPr>
          <w:color w:val="2F3B7C"/>
          <w:w w:val="120"/>
        </w:rPr>
        <w:t>A.,</w:t>
      </w:r>
      <w:r>
        <w:rPr>
          <w:color w:val="2F3B7C"/>
          <w:spacing w:val="-16"/>
          <w:w w:val="120"/>
        </w:rPr>
        <w:t> </w:t>
      </w:r>
      <w:r>
        <w:rPr>
          <w:color w:val="1D2870"/>
          <w:w w:val="120"/>
        </w:rPr>
        <w:t>Luborsky,</w:t>
      </w:r>
      <w:r>
        <w:rPr>
          <w:color w:val="1D2870"/>
          <w:w w:val="120"/>
        </w:rPr>
        <w:t> L.,</w:t>
      </w:r>
      <w:r>
        <w:rPr>
          <w:color w:val="1D2870"/>
          <w:spacing w:val="24"/>
          <w:w w:val="120"/>
        </w:rPr>
        <w:t> </w:t>
      </w:r>
      <w:r>
        <w:rPr>
          <w:color w:val="1D2870"/>
          <w:w w:val="120"/>
        </w:rPr>
        <w:t>Onken,</w:t>
      </w:r>
      <w:r>
        <w:rPr>
          <w:color w:val="1D2870"/>
          <w:spacing w:val="-1"/>
          <w:w w:val="120"/>
        </w:rPr>
        <w:t> </w:t>
      </w:r>
      <w:r>
        <w:rPr>
          <w:color w:val="1D2870"/>
          <w:w w:val="120"/>
        </w:rPr>
        <w:t>L.S.,</w:t>
      </w:r>
    </w:p>
    <w:p>
      <w:pPr>
        <w:pStyle w:val="BodyText"/>
        <w:spacing w:line="261" w:lineRule="auto"/>
        <w:ind w:left="972" w:right="158" w:hanging="4"/>
        <w:jc w:val="both"/>
        <w:rPr>
          <w:sz w:val="22"/>
        </w:rPr>
      </w:pPr>
      <w:r>
        <w:rPr>
          <w:color w:val="1D2870"/>
          <w:w w:val="120"/>
        </w:rPr>
        <w:t>Muenz,</w:t>
      </w:r>
      <w:r>
        <w:rPr>
          <w:color w:val="1D2870"/>
          <w:spacing w:val="-3"/>
          <w:w w:val="120"/>
        </w:rPr>
        <w:t> </w:t>
      </w:r>
      <w:r>
        <w:rPr>
          <w:color w:val="1D2870"/>
          <w:w w:val="120"/>
        </w:rPr>
        <w:t>L.R.,</w:t>
      </w:r>
      <w:r>
        <w:rPr>
          <w:color w:val="1D2870"/>
          <w:spacing w:val="-6"/>
          <w:w w:val="120"/>
        </w:rPr>
        <w:t> </w:t>
      </w:r>
      <w:r>
        <w:rPr>
          <w:color w:val="1D2870"/>
          <w:w w:val="120"/>
        </w:rPr>
        <w:t>Thase,</w:t>
      </w:r>
      <w:r>
        <w:rPr>
          <w:color w:val="1D2870"/>
          <w:spacing w:val="-3"/>
          <w:w w:val="120"/>
        </w:rPr>
        <w:t> </w:t>
      </w:r>
      <w:r>
        <w:rPr>
          <w:color w:val="1D2870"/>
          <w:w w:val="120"/>
        </w:rPr>
        <w:t>M.E.,</w:t>
      </w:r>
      <w:r>
        <w:rPr>
          <w:color w:val="1D2870"/>
          <w:spacing w:val="-8"/>
          <w:w w:val="120"/>
        </w:rPr>
        <w:t> </w:t>
      </w:r>
      <w:r>
        <w:rPr>
          <w:color w:val="1D2870"/>
          <w:w w:val="120"/>
        </w:rPr>
        <w:t>Weiss,</w:t>
      </w:r>
      <w:r>
        <w:rPr>
          <w:color w:val="1D2870"/>
          <w:w w:val="120"/>
        </w:rPr>
        <w:t> R.D., Gastfriend,</w:t>
      </w:r>
      <w:r>
        <w:rPr>
          <w:color w:val="1D2870"/>
          <w:w w:val="120"/>
        </w:rPr>
        <w:t> D.R.,</w:t>
      </w:r>
      <w:r>
        <w:rPr>
          <w:color w:val="1D2870"/>
          <w:spacing w:val="-1"/>
          <w:w w:val="120"/>
        </w:rPr>
        <w:t> </w:t>
      </w:r>
      <w:r>
        <w:rPr>
          <w:color w:val="1D2870"/>
          <w:w w:val="120"/>
        </w:rPr>
        <w:t>Woody,</w:t>
      </w:r>
      <w:r>
        <w:rPr>
          <w:color w:val="1D2870"/>
          <w:w w:val="120"/>
        </w:rPr>
        <w:t> G.E.,</w:t>
      </w:r>
      <w:r>
        <w:rPr>
          <w:color w:val="1D2870"/>
          <w:spacing w:val="-2"/>
          <w:w w:val="120"/>
        </w:rPr>
        <w:t> </w:t>
      </w:r>
      <w:r>
        <w:rPr>
          <w:color w:val="1D2870"/>
          <w:w w:val="120"/>
        </w:rPr>
        <w:t>Barber, J.P.,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Butler,</w:t>
      </w:r>
      <w:r>
        <w:rPr>
          <w:color w:val="1D2870"/>
          <w:spacing w:val="-6"/>
          <w:w w:val="120"/>
        </w:rPr>
        <w:t> </w:t>
      </w:r>
      <w:r>
        <w:rPr>
          <w:color w:val="1D2870"/>
          <w:w w:val="120"/>
        </w:rPr>
        <w:t>S.F.,</w:t>
      </w:r>
      <w:r>
        <w:rPr>
          <w:color w:val="1D2870"/>
          <w:spacing w:val="-10"/>
          <w:w w:val="120"/>
        </w:rPr>
        <w:t> </w:t>
      </w:r>
      <w:r>
        <w:rPr>
          <w:color w:val="1D2870"/>
          <w:w w:val="120"/>
        </w:rPr>
        <w:t>Daley,</w:t>
      </w:r>
      <w:r>
        <w:rPr>
          <w:color w:val="1D2870"/>
          <w:spacing w:val="-10"/>
          <w:w w:val="120"/>
        </w:rPr>
        <w:t> </w:t>
      </w:r>
      <w:r>
        <w:rPr>
          <w:color w:val="1D2870"/>
          <w:w w:val="120"/>
        </w:rPr>
        <w:t>D.,</w:t>
      </w:r>
      <w:r>
        <w:rPr>
          <w:color w:val="1D2870"/>
          <w:spacing w:val="10"/>
          <w:w w:val="120"/>
        </w:rPr>
        <w:t> </w:t>
      </w:r>
      <w:r>
        <w:rPr>
          <w:color w:val="1D2870"/>
          <w:w w:val="120"/>
        </w:rPr>
        <w:t>Salloum,</w:t>
      </w:r>
      <w:r>
        <w:rPr>
          <w:color w:val="1D2870"/>
          <w:spacing w:val="-11"/>
          <w:w w:val="120"/>
        </w:rPr>
        <w:t> </w:t>
      </w:r>
      <w:r>
        <w:rPr>
          <w:color w:val="1D2870"/>
          <w:spacing w:val="-5"/>
          <w:w w:val="120"/>
          <w:sz w:val="22"/>
        </w:rPr>
        <w:t>I.,</w:t>
      </w:r>
    </w:p>
    <w:p>
      <w:pPr>
        <w:pStyle w:val="BodyText"/>
        <w:spacing w:line="271" w:lineRule="auto"/>
        <w:ind w:left="968" w:right="91"/>
        <w:rPr>
          <w:sz w:val="21"/>
        </w:rPr>
      </w:pPr>
      <w:r>
        <w:rPr>
          <w:color w:val="1D2870"/>
          <w:w w:val="115"/>
        </w:rPr>
        <w:t>Bishop, S.,</w:t>
      </w:r>
      <w:r>
        <w:rPr>
          <w:color w:val="1D2870"/>
          <w:spacing w:val="40"/>
          <w:w w:val="115"/>
        </w:rPr>
        <w:t> </w:t>
      </w:r>
      <w:r>
        <w:rPr>
          <w:color w:val="2F3B7C"/>
          <w:w w:val="115"/>
        </w:rPr>
        <w:t>Najavits,</w:t>
      </w:r>
      <w:r>
        <w:rPr>
          <w:color w:val="2F3B7C"/>
          <w:spacing w:val="40"/>
          <w:w w:val="115"/>
        </w:rPr>
        <w:t> </w:t>
      </w:r>
      <w:r>
        <w:rPr>
          <w:color w:val="1D2870"/>
          <w:w w:val="115"/>
        </w:rPr>
        <w:t>L.M., Lis, 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Mercer, D.,</w:t>
      </w:r>
      <w:r>
        <w:rPr>
          <w:color w:val="1D2870"/>
          <w:spacing w:val="33"/>
          <w:w w:val="115"/>
        </w:rPr>
        <w:t> </w:t>
      </w:r>
      <w:r>
        <w:rPr>
          <w:color w:val="1D2870"/>
          <w:w w:val="115"/>
        </w:rPr>
        <w:t>Griffin, M.L., Moras, K.,</w:t>
      </w:r>
      <w:r>
        <w:rPr>
          <w:color w:val="1D2870"/>
          <w:w w:val="115"/>
        </w:rPr>
        <w:t> and Beck, </w:t>
      </w:r>
      <w:r>
        <w:rPr>
          <w:color w:val="2F3B7C"/>
          <w:w w:val="115"/>
        </w:rPr>
        <w:t>A.</w:t>
      </w:r>
      <w:r>
        <w:rPr>
          <w:color w:val="1D2870"/>
          <w:w w:val="115"/>
        </w:rPr>
        <w:t>T. Psychosocial</w:t>
      </w:r>
      <w:r>
        <w:rPr>
          <w:color w:val="1D2870"/>
          <w:w w:val="115"/>
        </w:rPr>
        <w:t> treatments for </w:t>
      </w:r>
      <w:r>
        <w:rPr>
          <w:color w:val="2F3B7C"/>
          <w:w w:val="115"/>
        </w:rPr>
        <w:t>cocaine </w:t>
      </w:r>
      <w:r>
        <w:rPr>
          <w:color w:val="1D2870"/>
          <w:w w:val="115"/>
        </w:rPr>
        <w:t>dependence:</w:t>
      </w:r>
      <w:r>
        <w:rPr>
          <w:color w:val="1D2870"/>
          <w:w w:val="115"/>
        </w:rPr>
        <w:t> National Institute on Drug </w:t>
      </w:r>
      <w:r>
        <w:rPr>
          <w:color w:val="2F3B7C"/>
          <w:w w:val="115"/>
        </w:rPr>
        <w:t>Abuse </w:t>
      </w:r>
      <w:r>
        <w:rPr>
          <w:color w:val="1D2870"/>
          <w:w w:val="115"/>
        </w:rPr>
        <w:t>Collaborative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Cocaine Treatment</w:t>
      </w:r>
      <w:r>
        <w:rPr>
          <w:color w:val="1D2870"/>
          <w:w w:val="115"/>
        </w:rPr>
        <w:t> Study.</w:t>
      </w:r>
      <w:r>
        <w:rPr>
          <w:color w:val="1D2870"/>
          <w:w w:val="115"/>
        </w:rPr>
        <w:t> </w:t>
      </w:r>
      <w:r>
        <w:rPr>
          <w:i/>
          <w:color w:val="2F3B7C"/>
          <w:w w:val="115"/>
        </w:rPr>
        <w:t>Archives</w:t>
      </w:r>
      <w:r>
        <w:rPr>
          <w:i/>
          <w:color w:val="2F3B7C"/>
          <w:w w:val="115"/>
        </w:rPr>
        <w:t> </w:t>
      </w:r>
      <w:r>
        <w:rPr>
          <w:i/>
          <w:color w:val="1D2870"/>
          <w:w w:val="115"/>
        </w:rPr>
        <w:t>of</w:t>
      </w:r>
      <w:r>
        <w:rPr>
          <w:i/>
          <w:color w:val="1D2870"/>
          <w:w w:val="115"/>
        </w:rPr>
        <w:t> General</w:t>
      </w:r>
      <w:r>
        <w:rPr>
          <w:i/>
          <w:color w:val="1D2870"/>
          <w:w w:val="115"/>
        </w:rPr>
        <w:t> Psychiatry </w:t>
      </w:r>
      <w:r>
        <w:rPr>
          <w:color w:val="1D2870"/>
          <w:w w:val="115"/>
          <w:sz w:val="21"/>
        </w:rPr>
        <w:t>56(6):493-502, 1999.</w:t>
      </w:r>
    </w:p>
    <w:p>
      <w:pPr>
        <w:spacing w:before="106"/>
        <w:ind w:left="323" w:right="13" w:firstLine="0"/>
        <w:jc w:val="center"/>
        <w:rPr>
          <w:i/>
          <w:sz w:val="20"/>
        </w:rPr>
      </w:pPr>
      <w:r>
        <w:rPr>
          <w:color w:val="1D2870"/>
          <w:w w:val="115"/>
          <w:sz w:val="20"/>
        </w:rPr>
        <w:t>Crystal</w:t>
      </w:r>
      <w:r>
        <w:rPr>
          <w:color w:val="1D2870"/>
          <w:spacing w:val="7"/>
          <w:w w:val="115"/>
          <w:sz w:val="20"/>
        </w:rPr>
        <w:t> </w:t>
      </w:r>
      <w:r>
        <w:rPr>
          <w:color w:val="1D2870"/>
          <w:w w:val="115"/>
          <w:sz w:val="20"/>
        </w:rPr>
        <w:t>M.</w:t>
      </w:r>
      <w:r>
        <w:rPr>
          <w:color w:val="1D2870"/>
          <w:spacing w:val="1"/>
          <w:w w:val="115"/>
          <w:sz w:val="20"/>
        </w:rPr>
        <w:t> </w:t>
      </w:r>
      <w:r>
        <w:rPr>
          <w:color w:val="1D2870"/>
          <w:w w:val="115"/>
          <w:sz w:val="20"/>
        </w:rPr>
        <w:t>Ferguson,</w:t>
      </w:r>
      <w:r>
        <w:rPr>
          <w:color w:val="1D2870"/>
          <w:spacing w:val="20"/>
          <w:w w:val="115"/>
          <w:sz w:val="20"/>
        </w:rPr>
        <w:t> </w:t>
      </w:r>
      <w:r>
        <w:rPr>
          <w:color w:val="2F3B7C"/>
          <w:w w:val="115"/>
          <w:sz w:val="20"/>
        </w:rPr>
        <w:t>et</w:t>
      </w:r>
      <w:r>
        <w:rPr>
          <w:color w:val="2F3B7C"/>
          <w:spacing w:val="17"/>
          <w:w w:val="115"/>
          <w:sz w:val="20"/>
        </w:rPr>
        <w:t> </w:t>
      </w:r>
      <w:r>
        <w:rPr>
          <w:color w:val="1D2870"/>
          <w:w w:val="115"/>
          <w:sz w:val="20"/>
        </w:rPr>
        <w:t>al.,</w:t>
      </w:r>
      <w:r>
        <w:rPr>
          <w:color w:val="1D2870"/>
          <w:spacing w:val="2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Petitioners</w:t>
      </w:r>
      <w:r>
        <w:rPr>
          <w:i/>
          <w:color w:val="1D2870"/>
          <w:spacing w:val="35"/>
          <w:w w:val="115"/>
          <w:sz w:val="20"/>
        </w:rPr>
        <w:t> </w:t>
      </w:r>
      <w:r>
        <w:rPr>
          <w:i/>
          <w:color w:val="1D2870"/>
          <w:spacing w:val="-5"/>
          <w:w w:val="115"/>
          <w:sz w:val="20"/>
        </w:rPr>
        <w:t>v.</w:t>
      </w:r>
    </w:p>
    <w:p>
      <w:pPr>
        <w:spacing w:before="20"/>
        <w:ind w:left="348" w:right="13" w:firstLine="0"/>
        <w:jc w:val="center"/>
        <w:rPr>
          <w:sz w:val="21"/>
        </w:rPr>
      </w:pPr>
      <w:r>
        <w:rPr>
          <w:i/>
          <w:color w:val="1D2870"/>
          <w:w w:val="115"/>
          <w:sz w:val="20"/>
        </w:rPr>
        <w:t>City</w:t>
      </w:r>
      <w:r>
        <w:rPr>
          <w:i/>
          <w:color w:val="1D2870"/>
          <w:spacing w:val="-1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spacing w:val="7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Charleston</w:t>
      </w:r>
      <w:r>
        <w:rPr>
          <w:i/>
          <w:color w:val="1D2870"/>
          <w:spacing w:val="11"/>
          <w:w w:val="115"/>
          <w:sz w:val="20"/>
        </w:rPr>
        <w:t> </w:t>
      </w:r>
      <w:r>
        <w:rPr>
          <w:color w:val="1D2870"/>
          <w:w w:val="115"/>
          <w:sz w:val="20"/>
        </w:rPr>
        <w:t>et</w:t>
      </w:r>
      <w:r>
        <w:rPr>
          <w:color w:val="1D2870"/>
          <w:spacing w:val="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al. </w:t>
      </w:r>
      <w:r>
        <w:rPr>
          <w:color w:val="1D2870"/>
          <w:w w:val="115"/>
          <w:sz w:val="20"/>
        </w:rPr>
        <w:t>No.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1D2870"/>
          <w:w w:val="115"/>
          <w:sz w:val="21"/>
        </w:rPr>
        <w:t>99-</w:t>
      </w:r>
      <w:r>
        <w:rPr>
          <w:color w:val="1D2870"/>
          <w:spacing w:val="-5"/>
          <w:w w:val="115"/>
          <w:sz w:val="21"/>
        </w:rPr>
        <w:t>936</w:t>
      </w:r>
    </w:p>
    <w:p>
      <w:pPr>
        <w:pStyle w:val="BodyText"/>
        <w:spacing w:before="23"/>
        <w:ind w:left="963" w:right="13"/>
        <w:jc w:val="center"/>
        <w:rPr>
          <w:sz w:val="21"/>
        </w:rPr>
      </w:pPr>
      <w:r>
        <w:rPr>
          <w:color w:val="1D2870"/>
          <w:w w:val="115"/>
        </w:rPr>
        <w:t>Supreme</w:t>
      </w:r>
      <w:r>
        <w:rPr>
          <w:color w:val="1D2870"/>
          <w:spacing w:val="13"/>
          <w:w w:val="115"/>
        </w:rPr>
        <w:t> </w:t>
      </w:r>
      <w:r>
        <w:rPr>
          <w:color w:val="1D2870"/>
          <w:w w:val="115"/>
        </w:rPr>
        <w:t>Court</w:t>
      </w:r>
      <w:r>
        <w:rPr>
          <w:color w:val="1D2870"/>
          <w:spacing w:val="7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12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28"/>
          <w:w w:val="115"/>
        </w:rPr>
        <w:t> </w:t>
      </w:r>
      <w:r>
        <w:rPr>
          <w:color w:val="1D2870"/>
          <w:w w:val="115"/>
        </w:rPr>
        <w:t>United</w:t>
      </w:r>
      <w:r>
        <w:rPr>
          <w:color w:val="1D2870"/>
          <w:spacing w:val="11"/>
          <w:w w:val="115"/>
        </w:rPr>
        <w:t> </w:t>
      </w:r>
      <w:r>
        <w:rPr>
          <w:color w:val="1D2870"/>
          <w:w w:val="115"/>
        </w:rPr>
        <w:t>States,</w:t>
      </w:r>
      <w:r>
        <w:rPr>
          <w:color w:val="1D2870"/>
          <w:spacing w:val="-6"/>
          <w:w w:val="115"/>
        </w:rPr>
        <w:t> </w:t>
      </w:r>
      <w:r>
        <w:rPr>
          <w:color w:val="1D2870"/>
          <w:spacing w:val="-4"/>
          <w:w w:val="115"/>
          <w:sz w:val="21"/>
        </w:rPr>
        <w:t>1999.</w:t>
      </w:r>
    </w:p>
    <w:p>
      <w:pPr>
        <w:spacing w:line="271" w:lineRule="auto" w:before="79"/>
        <w:ind w:left="562" w:right="1276" w:hanging="285"/>
        <w:jc w:val="left"/>
        <w:rPr>
          <w:i/>
          <w:sz w:val="20"/>
        </w:rPr>
      </w:pPr>
      <w:r>
        <w:rPr/>
        <w:br w:type="column"/>
      </w:r>
      <w:r>
        <w:rPr>
          <w:color w:val="1D2870"/>
          <w:w w:val="115"/>
          <w:sz w:val="20"/>
        </w:rPr>
        <w:t>Cunradi,</w:t>
      </w:r>
      <w:r>
        <w:rPr>
          <w:color w:val="1D2870"/>
          <w:w w:val="115"/>
          <w:sz w:val="20"/>
        </w:rPr>
        <w:t> C.B., Caetano,</w:t>
      </w:r>
      <w:r>
        <w:rPr>
          <w:color w:val="1D2870"/>
          <w:w w:val="115"/>
          <w:sz w:val="20"/>
        </w:rPr>
        <w:t> R.,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and Schafer, J. Alcohol-related problems, drug use, and male intimate partner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violence severity among</w:t>
      </w:r>
      <w:r>
        <w:rPr>
          <w:color w:val="2F3B7C"/>
          <w:spacing w:val="-15"/>
          <w:w w:val="115"/>
          <w:sz w:val="20"/>
        </w:rPr>
        <w:t> </w:t>
      </w:r>
      <w:r>
        <w:rPr>
          <w:color w:val="2F3B7C"/>
          <w:w w:val="115"/>
          <w:sz w:val="20"/>
        </w:rPr>
        <w:t>U.S.</w:t>
      </w:r>
      <w:r>
        <w:rPr>
          <w:color w:val="2F3B7C"/>
          <w:spacing w:val="-13"/>
          <w:w w:val="115"/>
          <w:sz w:val="20"/>
        </w:rPr>
        <w:t> </w:t>
      </w:r>
      <w:r>
        <w:rPr>
          <w:color w:val="2F3B7C"/>
          <w:w w:val="115"/>
          <w:sz w:val="20"/>
        </w:rPr>
        <w:t>couples.</w:t>
      </w:r>
      <w:r>
        <w:rPr>
          <w:color w:val="2F3B7C"/>
          <w:spacing w:val="-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Alcoholism:</w:t>
      </w:r>
      <w:r>
        <w:rPr>
          <w:i/>
          <w:color w:val="1D2870"/>
          <w:spacing w:val="-4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Clinical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w w:val="115"/>
          <w:sz w:val="20"/>
        </w:rPr>
        <w:t> Experimental</w:t>
      </w:r>
      <w:r>
        <w:rPr>
          <w:i/>
          <w:color w:val="1D2870"/>
          <w:w w:val="115"/>
          <w:sz w:val="20"/>
        </w:rPr>
        <w:t> Researcl1</w:t>
      </w:r>
    </w:p>
    <w:p>
      <w:pPr>
        <w:pStyle w:val="Heading6"/>
        <w:spacing w:line="230" w:lineRule="exact"/>
        <w:ind w:left="564"/>
      </w:pPr>
      <w:r>
        <w:rPr>
          <w:color w:val="1D2870"/>
          <w:w w:val="110"/>
        </w:rPr>
        <w:t>26(4):493-500,</w:t>
      </w:r>
      <w:r>
        <w:rPr>
          <w:color w:val="1D2870"/>
          <w:spacing w:val="-3"/>
          <w:w w:val="110"/>
        </w:rPr>
        <w:t> </w:t>
      </w:r>
      <w:r>
        <w:rPr>
          <w:color w:val="1D2870"/>
          <w:spacing w:val="-4"/>
          <w:w w:val="110"/>
        </w:rPr>
        <w:t>2002.</w:t>
      </w:r>
    </w:p>
    <w:p>
      <w:pPr>
        <w:spacing w:line="268" w:lineRule="auto" w:before="147"/>
        <w:ind w:left="565" w:right="1233" w:hanging="287"/>
        <w:jc w:val="left"/>
        <w:rPr>
          <w:sz w:val="21"/>
        </w:rPr>
      </w:pPr>
      <w:r>
        <w:rPr>
          <w:color w:val="1D2870"/>
          <w:w w:val="115"/>
          <w:sz w:val="20"/>
        </w:rPr>
        <w:t>Curley, B.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Arcane Laws Hinder ER</w:t>
      </w:r>
      <w:r>
        <w:rPr>
          <w:i/>
          <w:color w:val="1D2870"/>
          <w:w w:val="115"/>
          <w:sz w:val="20"/>
        </w:rPr>
        <w:t> Interventions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Alcohol, Other Drugs. </w:t>
      </w:r>
      <w:r>
        <w:rPr>
          <w:color w:val="1D2870"/>
          <w:w w:val="115"/>
          <w:sz w:val="20"/>
        </w:rPr>
        <w:t>Join Together Online. </w:t>
      </w:r>
      <w:r>
        <w:rPr>
          <w:color w:val="1D2870"/>
          <w:w w:val="115"/>
          <w:sz w:val="21"/>
        </w:rPr>
        <w:t>2002.</w:t>
      </w:r>
    </w:p>
    <w:p>
      <w:pPr>
        <w:pStyle w:val="BodyText"/>
        <w:spacing w:line="271" w:lineRule="auto" w:before="117"/>
        <w:ind w:left="567" w:right="1233" w:hanging="289"/>
      </w:pPr>
      <w:r>
        <w:rPr>
          <w:color w:val="1D2870"/>
          <w:w w:val="115"/>
        </w:rPr>
        <w:t>Curran, </w:t>
      </w:r>
      <w:r>
        <w:rPr>
          <w:rFonts w:ascii="Arial" w:hAnsi="Arial"/>
          <w:b/>
          <w:color w:val="1D2870"/>
          <w:w w:val="115"/>
        </w:rPr>
        <w:t>H.V., </w:t>
      </w:r>
      <w:r>
        <w:rPr>
          <w:color w:val="2F3B7C"/>
          <w:w w:val="115"/>
        </w:rPr>
        <w:t>and </w:t>
      </w:r>
      <w:r>
        <w:rPr>
          <w:color w:val="1D2870"/>
          <w:w w:val="115"/>
        </w:rPr>
        <w:t>Monaghan,</w:t>
      </w:r>
      <w:r>
        <w:rPr>
          <w:color w:val="1D2870"/>
          <w:w w:val="115"/>
        </w:rPr>
        <w:t> L.</w:t>
      </w:r>
      <w:r>
        <w:rPr>
          <w:color w:val="1D2870"/>
          <w:w w:val="115"/>
        </w:rPr>
        <w:t> In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and</w:t>
      </w:r>
      <w:r>
        <w:rPr>
          <w:color w:val="2F3B7C"/>
          <w:spacing w:val="34"/>
          <w:w w:val="115"/>
        </w:rPr>
        <w:t> </w:t>
      </w:r>
      <w:r>
        <w:rPr>
          <w:color w:val="1D2870"/>
          <w:w w:val="115"/>
        </w:rPr>
        <w:t>out of</w:t>
      </w:r>
      <w:r>
        <w:rPr>
          <w:color w:val="1D2870"/>
          <w:w w:val="115"/>
        </w:rPr>
        <w:t> the</w:t>
      </w:r>
      <w:r>
        <w:rPr>
          <w:color w:val="1D2870"/>
          <w:spacing w:val="26"/>
          <w:w w:val="115"/>
        </w:rPr>
        <w:t> </w:t>
      </w:r>
      <w:r>
        <w:rPr>
          <w:color w:val="1D2870"/>
          <w:w w:val="115"/>
        </w:rPr>
        <w:t>K-hole:</w:t>
      </w:r>
      <w:r>
        <w:rPr>
          <w:color w:val="1D2870"/>
          <w:spacing w:val="-3"/>
          <w:w w:val="115"/>
        </w:rPr>
        <w:t> </w:t>
      </w:r>
      <w:r>
        <w:rPr>
          <w:color w:val="2F3B7C"/>
          <w:w w:val="115"/>
        </w:rPr>
        <w:t>A</w:t>
      </w:r>
      <w:r>
        <w:rPr>
          <w:color w:val="2F3B7C"/>
          <w:spacing w:val="-7"/>
          <w:w w:val="115"/>
        </w:rPr>
        <w:t> </w:t>
      </w:r>
      <w:r>
        <w:rPr>
          <w:color w:val="2F3B7C"/>
          <w:w w:val="115"/>
        </w:rPr>
        <w:t>comparison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w w:val="115"/>
        </w:rPr>
        <w:t> the</w:t>
      </w:r>
      <w:r>
        <w:rPr>
          <w:color w:val="1D2870"/>
          <w:spacing w:val="31"/>
          <w:w w:val="115"/>
        </w:rPr>
        <w:t> </w:t>
      </w:r>
      <w:r>
        <w:rPr>
          <w:color w:val="1D2870"/>
          <w:w w:val="115"/>
        </w:rPr>
        <w:t>acute and</w:t>
      </w:r>
      <w:r>
        <w:rPr>
          <w:color w:val="1D2870"/>
          <w:w w:val="115"/>
        </w:rPr>
        <w:t> residual </w:t>
      </w:r>
      <w:r>
        <w:rPr>
          <w:color w:val="2F3B7C"/>
          <w:w w:val="115"/>
        </w:rPr>
        <w:t>effects </w:t>
      </w:r>
      <w:r>
        <w:rPr>
          <w:color w:val="1D2870"/>
          <w:w w:val="115"/>
        </w:rPr>
        <w:t>of</w:t>
      </w:r>
      <w:r>
        <w:rPr>
          <w:color w:val="1D2870"/>
          <w:w w:val="115"/>
        </w:rPr>
        <w:t> ketamine in fre­ quent and infrequent</w:t>
      </w:r>
      <w:r>
        <w:rPr>
          <w:color w:val="1D2870"/>
          <w:w w:val="115"/>
        </w:rPr>
        <w:t> ketamine users.</w:t>
      </w:r>
    </w:p>
    <w:p>
      <w:pPr>
        <w:spacing w:line="231" w:lineRule="exact" w:before="0"/>
        <w:ind w:left="574" w:right="0" w:firstLine="0"/>
        <w:jc w:val="left"/>
        <w:rPr>
          <w:sz w:val="21"/>
        </w:rPr>
      </w:pPr>
      <w:r>
        <w:rPr>
          <w:i/>
          <w:color w:val="1D2870"/>
          <w:w w:val="110"/>
          <w:sz w:val="20"/>
        </w:rPr>
        <w:t>Addiction</w:t>
      </w:r>
      <w:r>
        <w:rPr>
          <w:i/>
          <w:color w:val="1D2870"/>
          <w:spacing w:val="34"/>
          <w:w w:val="110"/>
          <w:sz w:val="20"/>
        </w:rPr>
        <w:t> </w:t>
      </w:r>
      <w:r>
        <w:rPr>
          <w:color w:val="1D2870"/>
          <w:w w:val="110"/>
          <w:sz w:val="21"/>
        </w:rPr>
        <w:t>96(5):749-760,</w:t>
      </w:r>
      <w:r>
        <w:rPr>
          <w:color w:val="1D2870"/>
          <w:spacing w:val="11"/>
          <w:w w:val="110"/>
          <w:sz w:val="21"/>
        </w:rPr>
        <w:t> </w:t>
      </w:r>
      <w:r>
        <w:rPr>
          <w:color w:val="1D2870"/>
          <w:spacing w:val="-2"/>
          <w:w w:val="110"/>
          <w:sz w:val="21"/>
        </w:rPr>
        <w:t>2001.</w:t>
      </w:r>
    </w:p>
    <w:p>
      <w:pPr>
        <w:spacing w:line="268" w:lineRule="auto" w:before="148"/>
        <w:ind w:left="558" w:right="1130" w:hanging="281"/>
        <w:jc w:val="left"/>
        <w:rPr>
          <w:sz w:val="21"/>
        </w:rPr>
      </w:pPr>
      <w:r>
        <w:rPr>
          <w:color w:val="1D2870"/>
          <w:w w:val="115"/>
          <w:sz w:val="20"/>
        </w:rPr>
        <w:t>Dadds, C.A. </w:t>
      </w:r>
      <w:r>
        <w:rPr>
          <w:color w:val="2F3B7C"/>
          <w:w w:val="115"/>
          <w:sz w:val="20"/>
        </w:rPr>
        <w:t>A commentary</w:t>
      </w:r>
      <w:r>
        <w:rPr>
          <w:color w:val="2F3B7C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on "The role of laboratory</w:t>
      </w:r>
      <w:r>
        <w:rPr>
          <w:color w:val="1D2870"/>
          <w:w w:val="115"/>
          <w:sz w:val="20"/>
        </w:rPr>
        <w:t> tests for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alcoholism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treatment."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Substance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Abuse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1"/>
        </w:rPr>
        <w:t>20(1):87-88,</w:t>
      </w:r>
      <w:r>
        <w:rPr>
          <w:color w:val="1D2870"/>
          <w:w w:val="115"/>
          <w:sz w:val="21"/>
        </w:rPr>
        <w:t> 2001.</w:t>
      </w:r>
    </w:p>
    <w:p>
      <w:pPr>
        <w:spacing w:line="268" w:lineRule="auto" w:before="120"/>
        <w:ind w:left="561" w:right="1130" w:hanging="285"/>
        <w:jc w:val="left"/>
        <w:rPr>
          <w:sz w:val="20"/>
        </w:rPr>
      </w:pPr>
      <w:r>
        <w:rPr>
          <w:color w:val="1D2870"/>
          <w:w w:val="115"/>
          <w:sz w:val="20"/>
        </w:rPr>
        <w:t>Dackis, C.A., and Gold, M.S. Inpatient</w:t>
      </w:r>
      <w:r>
        <w:rPr>
          <w:color w:val="1D2870"/>
          <w:w w:val="115"/>
          <w:sz w:val="20"/>
        </w:rPr>
        <w:t> treat­ ment of</w:t>
      </w:r>
      <w:r>
        <w:rPr>
          <w:color w:val="1D2870"/>
          <w:w w:val="115"/>
          <w:sz w:val="20"/>
        </w:rPr>
        <w:t> drug and alcohol addiction.</w:t>
      </w:r>
      <w:r>
        <w:rPr>
          <w:color w:val="1D2870"/>
          <w:w w:val="115"/>
          <w:sz w:val="20"/>
        </w:rPr>
        <w:t> In: Miller, </w:t>
      </w:r>
      <w:r>
        <w:rPr>
          <w:color w:val="2F3B7C"/>
          <w:w w:val="115"/>
          <w:sz w:val="20"/>
        </w:rPr>
        <w:t>N.S., ed.</w:t>
      </w:r>
      <w:r>
        <w:rPr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Comprehensive</w:t>
      </w:r>
      <w:r>
        <w:rPr>
          <w:i/>
          <w:color w:val="1D2870"/>
          <w:spacing w:val="8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Handbool(</w:t>
      </w:r>
      <w:r>
        <w:rPr>
          <w:i/>
          <w:color w:val="1D2870"/>
          <w:spacing w:val="2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w w:val="115"/>
          <w:sz w:val="20"/>
        </w:rPr>
        <w:t> Drug</w:t>
      </w:r>
      <w:r>
        <w:rPr>
          <w:i/>
          <w:color w:val="1D2870"/>
          <w:spacing w:val="-8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Alcohol</w:t>
      </w:r>
      <w:r>
        <w:rPr>
          <w:i/>
          <w:color w:val="2F3B7C"/>
          <w:spacing w:val="-1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Addiction. </w:t>
      </w:r>
      <w:r>
        <w:rPr>
          <w:color w:val="2F3B7C"/>
          <w:w w:val="115"/>
          <w:sz w:val="20"/>
        </w:rPr>
        <w:t>New </w:t>
      </w:r>
      <w:r>
        <w:rPr>
          <w:color w:val="1D2870"/>
          <w:w w:val="115"/>
          <w:sz w:val="20"/>
        </w:rPr>
        <w:t>York: Marcel Dekker, Inc.,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1"/>
        </w:rPr>
        <w:t>1991. </w:t>
      </w:r>
      <w:r>
        <w:rPr>
          <w:color w:val="1D2870"/>
          <w:w w:val="115"/>
          <w:sz w:val="20"/>
        </w:rPr>
        <w:t>pp.</w:t>
      </w:r>
    </w:p>
    <w:p>
      <w:pPr>
        <w:pStyle w:val="Heading6"/>
        <w:spacing w:line="234" w:lineRule="exact"/>
        <w:ind w:left="554"/>
      </w:pPr>
      <w:r>
        <w:rPr>
          <w:color w:val="1D2870"/>
          <w:w w:val="105"/>
        </w:rPr>
        <w:t>1233-</w:t>
      </w:r>
      <w:r>
        <w:rPr>
          <w:color w:val="1D2870"/>
          <w:spacing w:val="-2"/>
          <w:w w:val="110"/>
        </w:rPr>
        <w:t>1244.</w:t>
      </w:r>
    </w:p>
    <w:p>
      <w:pPr>
        <w:spacing w:line="268" w:lineRule="auto" w:before="147"/>
        <w:ind w:left="562" w:right="1276" w:hanging="286"/>
        <w:jc w:val="left"/>
        <w:rPr>
          <w:sz w:val="21"/>
        </w:rPr>
      </w:pPr>
      <w:r>
        <w:rPr>
          <w:color w:val="1D2870"/>
          <w:w w:val="115"/>
          <w:sz w:val="20"/>
        </w:rPr>
        <w:t>Dackis, C.A., Gold, M.S., and Estroff, T.W. Inpatient</w:t>
      </w:r>
      <w:r>
        <w:rPr>
          <w:color w:val="1D2870"/>
          <w:w w:val="115"/>
          <w:sz w:val="20"/>
        </w:rPr>
        <w:t> treatment</w:t>
      </w:r>
      <w:r>
        <w:rPr>
          <w:color w:val="1D2870"/>
          <w:w w:val="115"/>
          <w:sz w:val="20"/>
        </w:rPr>
        <w:t> of addiction.</w:t>
      </w:r>
      <w:r>
        <w:rPr>
          <w:color w:val="1D2870"/>
          <w:w w:val="115"/>
          <w:sz w:val="20"/>
        </w:rPr>
        <w:t> In: </w:t>
      </w:r>
      <w:r>
        <w:rPr>
          <w:i/>
          <w:color w:val="1D2870"/>
          <w:w w:val="115"/>
          <w:sz w:val="20"/>
        </w:rPr>
        <w:t>Treatments</w:t>
      </w:r>
      <w:r>
        <w:rPr>
          <w:i/>
          <w:color w:val="1D2870"/>
          <w:w w:val="115"/>
          <w:sz w:val="20"/>
        </w:rPr>
        <w:t> of Psychiatric</w:t>
      </w:r>
      <w:r>
        <w:rPr>
          <w:i/>
          <w:color w:val="1D2870"/>
          <w:w w:val="115"/>
          <w:sz w:val="20"/>
        </w:rPr>
        <w:t> Disorders:</w:t>
      </w:r>
      <w:r>
        <w:rPr>
          <w:i/>
          <w:color w:val="1D2870"/>
          <w:w w:val="115"/>
          <w:sz w:val="20"/>
        </w:rPr>
        <w:t> A</w:t>
      </w:r>
      <w:r>
        <w:rPr>
          <w:i/>
          <w:color w:val="1D2870"/>
          <w:w w:val="115"/>
          <w:sz w:val="20"/>
        </w:rPr>
        <w:t> Task Force</w:t>
      </w:r>
      <w:r>
        <w:rPr>
          <w:i/>
          <w:color w:val="1D2870"/>
          <w:w w:val="115"/>
          <w:sz w:val="20"/>
        </w:rPr>
        <w:t> Report of</w:t>
      </w:r>
      <w:r>
        <w:rPr>
          <w:i/>
          <w:color w:val="1D2870"/>
          <w:w w:val="115"/>
          <w:sz w:val="20"/>
        </w:rPr>
        <w:t> tlw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American </w:t>
      </w:r>
      <w:r>
        <w:rPr>
          <w:i/>
          <w:color w:val="1D2870"/>
          <w:w w:val="115"/>
          <w:sz w:val="20"/>
        </w:rPr>
        <w:t>Psychiatric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Association. </w:t>
      </w:r>
      <w:r>
        <w:rPr>
          <w:color w:val="2F3B7C"/>
          <w:w w:val="115"/>
          <w:sz w:val="20"/>
        </w:rPr>
        <w:t>Arlington,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VA: </w:t>
      </w:r>
      <w:r>
        <w:rPr>
          <w:color w:val="2F3B7C"/>
          <w:w w:val="115"/>
          <w:sz w:val="20"/>
        </w:rPr>
        <w:t>American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Psychiatric </w:t>
      </w:r>
      <w:r>
        <w:rPr>
          <w:color w:val="2F3B7C"/>
          <w:w w:val="115"/>
          <w:sz w:val="20"/>
        </w:rPr>
        <w:t>Association, </w:t>
      </w:r>
      <w:r>
        <w:rPr>
          <w:color w:val="1D2870"/>
          <w:w w:val="115"/>
          <w:sz w:val="21"/>
        </w:rPr>
        <w:t>1989. </w:t>
      </w:r>
      <w:r>
        <w:rPr>
          <w:color w:val="1D2870"/>
          <w:w w:val="115"/>
          <w:sz w:val="20"/>
        </w:rPr>
        <w:t>pp.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1"/>
        </w:rPr>
        <w:t>1359-1379.</w:t>
      </w:r>
    </w:p>
    <w:p>
      <w:pPr>
        <w:spacing w:line="268" w:lineRule="auto" w:before="113"/>
        <w:ind w:left="562" w:right="1233" w:hanging="286"/>
        <w:jc w:val="left"/>
        <w:rPr>
          <w:sz w:val="21"/>
        </w:rPr>
      </w:pPr>
      <w:r>
        <w:rPr>
          <w:color w:val="1D2870"/>
          <w:w w:val="115"/>
          <w:sz w:val="20"/>
        </w:rPr>
        <w:t>Dackis, C.A., and O'Brien,</w:t>
      </w:r>
      <w:r>
        <w:rPr>
          <w:color w:val="1D2870"/>
          <w:w w:val="115"/>
          <w:sz w:val="20"/>
        </w:rPr>
        <w:t> C.P. Cocaine dependence: A disease of</w:t>
      </w:r>
      <w:r>
        <w:rPr>
          <w:color w:val="1D2870"/>
          <w:w w:val="115"/>
          <w:sz w:val="20"/>
        </w:rPr>
        <w:t> the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brain's reward centers.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Substance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Abuse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 </w:t>
      </w:r>
      <w:r>
        <w:rPr>
          <w:color w:val="1D2870"/>
          <w:w w:val="115"/>
          <w:sz w:val="21"/>
        </w:rPr>
        <w:t>21:</w:t>
      </w:r>
      <w:r>
        <w:rPr>
          <w:color w:val="2F3B7C"/>
          <w:w w:val="115"/>
          <w:sz w:val="21"/>
        </w:rPr>
        <w:t>111-117, </w:t>
      </w:r>
      <w:r>
        <w:rPr>
          <w:color w:val="1D2870"/>
          <w:w w:val="115"/>
          <w:sz w:val="21"/>
        </w:rPr>
        <w:t>2001.</w:t>
      </w:r>
    </w:p>
    <w:p>
      <w:pPr>
        <w:spacing w:line="266" w:lineRule="auto" w:before="120"/>
        <w:ind w:left="554" w:right="1199" w:hanging="278"/>
        <w:jc w:val="left"/>
        <w:rPr>
          <w:sz w:val="21"/>
        </w:rPr>
      </w:pPr>
      <w:r>
        <w:rPr>
          <w:color w:val="1D2870"/>
          <w:w w:val="115"/>
          <w:sz w:val="20"/>
        </w:rPr>
        <w:t>Dadds, C.A., </w:t>
      </w:r>
      <w:r>
        <w:rPr>
          <w:color w:val="2F3B7C"/>
          <w:w w:val="115"/>
          <w:sz w:val="20"/>
        </w:rPr>
        <w:t>and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O'Brien,</w:t>
      </w:r>
      <w:r>
        <w:rPr>
          <w:color w:val="1D2870"/>
          <w:w w:val="115"/>
          <w:sz w:val="20"/>
        </w:rPr>
        <w:t> C.P. Cocaine dependence: The </w:t>
      </w:r>
      <w:r>
        <w:rPr>
          <w:color w:val="2F3B7C"/>
          <w:w w:val="115"/>
          <w:sz w:val="20"/>
        </w:rPr>
        <w:t>challenge </w:t>
      </w:r>
      <w:r>
        <w:rPr>
          <w:color w:val="1D2870"/>
          <w:w w:val="115"/>
          <w:sz w:val="20"/>
        </w:rPr>
        <w:t>for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pharma­ </w:t>
      </w:r>
      <w:r>
        <w:rPr>
          <w:color w:val="2F3B7C"/>
          <w:w w:val="115"/>
          <w:sz w:val="20"/>
        </w:rPr>
        <w:t>cotherapy.</w:t>
      </w:r>
      <w:r>
        <w:rPr>
          <w:color w:val="2F3B7C"/>
          <w:spacing w:val="37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Current</w:t>
      </w:r>
      <w:r>
        <w:rPr>
          <w:i/>
          <w:color w:val="1D2870"/>
          <w:w w:val="115"/>
          <w:sz w:val="20"/>
        </w:rPr>
        <w:t> Opinion in</w:t>
      </w:r>
      <w:r>
        <w:rPr>
          <w:i/>
          <w:color w:val="1D2870"/>
          <w:spacing w:val="3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Psychiatry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1"/>
        </w:rPr>
        <w:t>15:261-267, 2002.</w:t>
      </w:r>
    </w:p>
    <w:p>
      <w:pPr>
        <w:spacing w:line="268" w:lineRule="auto" w:before="129"/>
        <w:ind w:left="564" w:right="1216" w:hanging="287"/>
        <w:jc w:val="left"/>
        <w:rPr>
          <w:sz w:val="21"/>
        </w:rPr>
      </w:pPr>
      <w:r>
        <w:rPr>
          <w:color w:val="1D2870"/>
          <w:w w:val="115"/>
          <w:sz w:val="20"/>
        </w:rPr>
        <w:t>Dale, L.C., Hurt, R.D., Offord, K.P.,</w:t>
      </w:r>
      <w:r>
        <w:rPr>
          <w:color w:val="1D2870"/>
          <w:spacing w:val="80"/>
          <w:w w:val="115"/>
          <w:sz w:val="20"/>
        </w:rPr>
        <w:t> </w:t>
      </w:r>
      <w:r>
        <w:rPr>
          <w:color w:val="1D2870"/>
          <w:w w:val="115"/>
          <w:sz w:val="20"/>
        </w:rPr>
        <w:t>Lawson,</w:t>
      </w:r>
      <w:r>
        <w:rPr>
          <w:color w:val="1D2870"/>
          <w:w w:val="115"/>
          <w:sz w:val="20"/>
        </w:rPr>
        <w:t> G.M., Croghan,</w:t>
      </w:r>
      <w:r>
        <w:rPr>
          <w:color w:val="1D2870"/>
          <w:w w:val="115"/>
          <w:sz w:val="20"/>
        </w:rPr>
        <w:t> LT., and Schroeder, D.R. High-dose</w:t>
      </w:r>
      <w:r>
        <w:rPr>
          <w:color w:val="1D2870"/>
          <w:w w:val="115"/>
          <w:sz w:val="20"/>
        </w:rPr>
        <w:t> nicotine patch therapy:</w:t>
      </w:r>
      <w:r>
        <w:rPr>
          <w:color w:val="1D2870"/>
          <w:w w:val="115"/>
          <w:sz w:val="20"/>
        </w:rPr>
        <w:t> Percentage</w:t>
      </w:r>
      <w:r>
        <w:rPr>
          <w:color w:val="1D2870"/>
          <w:w w:val="115"/>
          <w:sz w:val="20"/>
        </w:rPr>
        <w:t> of</w:t>
      </w:r>
      <w:r>
        <w:rPr>
          <w:color w:val="1D2870"/>
          <w:w w:val="115"/>
          <w:sz w:val="20"/>
        </w:rPr>
        <w:t> replacement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and smoking cessation.</w:t>
      </w:r>
      <w:r>
        <w:rPr>
          <w:color w:val="2F3B7C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w w:val="115"/>
          <w:sz w:val="20"/>
        </w:rPr>
        <w:t> American Medical Association </w:t>
      </w:r>
      <w:r>
        <w:rPr>
          <w:color w:val="1D2870"/>
          <w:w w:val="115"/>
          <w:sz w:val="21"/>
        </w:rPr>
        <w:t>274(17):1353-1358,</w:t>
      </w:r>
      <w:r>
        <w:rPr>
          <w:color w:val="1D2870"/>
          <w:spacing w:val="-2"/>
          <w:w w:val="115"/>
          <w:sz w:val="21"/>
        </w:rPr>
        <w:t> </w:t>
      </w:r>
      <w:r>
        <w:rPr>
          <w:color w:val="1D2870"/>
          <w:w w:val="115"/>
          <w:sz w:val="21"/>
        </w:rPr>
        <w:t>1995.</w:t>
      </w:r>
    </w:p>
    <w:p>
      <w:pPr>
        <w:spacing w:after="0" w:line="268" w:lineRule="auto"/>
        <w:jc w:val="left"/>
        <w:rPr>
          <w:sz w:val="21"/>
        </w:rPr>
        <w:sectPr>
          <w:pgSz w:w="12240" w:h="15840"/>
          <w:pgMar w:header="0" w:footer="976" w:top="1320" w:bottom="1140" w:left="600" w:right="880"/>
          <w:cols w:num="2" w:equalWidth="0">
            <w:col w:w="4998" w:space="40"/>
            <w:col w:w="5722"/>
          </w:cols>
        </w:sectPr>
      </w:pPr>
    </w:p>
    <w:p>
      <w:pPr>
        <w:pStyle w:val="BodyText"/>
        <w:spacing w:line="271" w:lineRule="auto" w:before="79"/>
        <w:ind w:left="1440" w:hanging="290"/>
      </w:pPr>
      <w:r>
        <w:rPr>
          <w:color w:val="1D2870"/>
          <w:w w:val="115"/>
        </w:rPr>
        <w:t>Daley, </w:t>
      </w:r>
      <w:r>
        <w:rPr>
          <w:color w:val="313B7C"/>
          <w:w w:val="115"/>
        </w:rPr>
        <w:t>M.,</w:t>
      </w:r>
      <w:r>
        <w:rPr>
          <w:color w:val="313B7C"/>
          <w:w w:val="115"/>
        </w:rPr>
        <w:t> Argeriou,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M.,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McCarty, </w:t>
      </w:r>
      <w:r>
        <w:rPr>
          <w:color w:val="1D2870"/>
          <w:w w:val="115"/>
        </w:rPr>
        <w:t>D. Substance abuse treatment for pregnant women: </w:t>
      </w:r>
      <w:r>
        <w:rPr>
          <w:color w:val="313B7C"/>
          <w:w w:val="115"/>
        </w:rPr>
        <w:t>A window </w:t>
      </w:r>
      <w:r>
        <w:rPr>
          <w:color w:val="1D2870"/>
          <w:w w:val="115"/>
        </w:rPr>
        <w:t>of opportunity?</w:t>
      </w:r>
    </w:p>
    <w:p>
      <w:pPr>
        <w:spacing w:line="231" w:lineRule="exact" w:before="0"/>
        <w:ind w:left="1448" w:right="0" w:firstLine="0"/>
        <w:jc w:val="left"/>
        <w:rPr>
          <w:sz w:val="20"/>
        </w:rPr>
      </w:pPr>
      <w:r>
        <w:rPr>
          <w:i/>
          <w:color w:val="313B7C"/>
          <w:w w:val="110"/>
          <w:sz w:val="21"/>
        </w:rPr>
        <w:t>Addictive</w:t>
      </w:r>
      <w:r>
        <w:rPr>
          <w:i/>
          <w:color w:val="313B7C"/>
          <w:spacing w:val="30"/>
          <w:w w:val="110"/>
          <w:sz w:val="21"/>
        </w:rPr>
        <w:t> </w:t>
      </w:r>
      <w:r>
        <w:rPr>
          <w:i/>
          <w:color w:val="1D2870"/>
          <w:w w:val="110"/>
          <w:sz w:val="21"/>
        </w:rPr>
        <w:t>Behaviors</w:t>
      </w:r>
      <w:r>
        <w:rPr>
          <w:i/>
          <w:color w:val="1D2870"/>
          <w:spacing w:val="27"/>
          <w:w w:val="110"/>
          <w:sz w:val="21"/>
        </w:rPr>
        <w:t> </w:t>
      </w:r>
      <w:r>
        <w:rPr>
          <w:color w:val="1D2870"/>
          <w:w w:val="110"/>
          <w:sz w:val="20"/>
        </w:rPr>
        <w:t>23(2):239-249,</w:t>
      </w:r>
      <w:r>
        <w:rPr>
          <w:color w:val="1D2870"/>
          <w:spacing w:val="11"/>
          <w:w w:val="110"/>
          <w:sz w:val="20"/>
        </w:rPr>
        <w:t> </w:t>
      </w:r>
      <w:r>
        <w:rPr>
          <w:color w:val="1D2870"/>
          <w:spacing w:val="-2"/>
          <w:w w:val="110"/>
          <w:sz w:val="20"/>
        </w:rPr>
        <w:t>1998.</w:t>
      </w:r>
    </w:p>
    <w:p>
      <w:pPr>
        <w:pStyle w:val="BodyText"/>
        <w:spacing w:line="271" w:lineRule="auto" w:before="147"/>
        <w:ind w:left="1445" w:hanging="295"/>
      </w:pPr>
      <w:r>
        <w:rPr>
          <w:color w:val="1D2870"/>
          <w:w w:val="115"/>
        </w:rPr>
        <w:t>Daley, M.,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Argeriou,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M., McCarty, D., Callahan,</w:t>
      </w:r>
      <w:r>
        <w:rPr>
          <w:color w:val="1D2870"/>
          <w:w w:val="115"/>
        </w:rPr>
        <w:t> 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Shepard, D., and </w:t>
      </w:r>
      <w:r>
        <w:rPr>
          <w:color w:val="313B7C"/>
          <w:w w:val="115"/>
        </w:rPr>
        <w:t>Williams,</w:t>
      </w:r>
    </w:p>
    <w:p>
      <w:pPr>
        <w:spacing w:line="264" w:lineRule="auto" w:before="0"/>
        <w:ind w:left="1440" w:right="71" w:firstLine="4"/>
        <w:jc w:val="left"/>
        <w:rPr>
          <w:sz w:val="20"/>
        </w:rPr>
      </w:pPr>
      <w:r>
        <w:rPr>
          <w:color w:val="1D2870"/>
          <w:w w:val="115"/>
          <w:sz w:val="20"/>
        </w:rPr>
        <w:t>C. The impact of </w:t>
      </w:r>
      <w:r>
        <w:rPr>
          <w:color w:val="313B7C"/>
          <w:w w:val="115"/>
          <w:sz w:val="20"/>
        </w:rPr>
        <w:t>substance </w:t>
      </w:r>
      <w:r>
        <w:rPr>
          <w:color w:val="1D2870"/>
          <w:w w:val="115"/>
          <w:sz w:val="20"/>
        </w:rPr>
        <w:t>abuse treat­ ment modality</w:t>
      </w:r>
      <w:r>
        <w:rPr>
          <w:color w:val="1D2870"/>
          <w:w w:val="115"/>
          <w:sz w:val="20"/>
        </w:rPr>
        <w:t> on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birth weight and</w:t>
      </w:r>
      <w:r>
        <w:rPr>
          <w:color w:val="1D2870"/>
          <w:spacing w:val="32"/>
          <w:w w:val="115"/>
          <w:sz w:val="20"/>
        </w:rPr>
        <w:t> </w:t>
      </w:r>
      <w:r>
        <w:rPr>
          <w:color w:val="1D2870"/>
          <w:w w:val="115"/>
          <w:sz w:val="20"/>
        </w:rPr>
        <w:t>health care </w:t>
      </w:r>
      <w:r>
        <w:rPr>
          <w:color w:val="313B7C"/>
          <w:w w:val="115"/>
          <w:sz w:val="20"/>
        </w:rPr>
        <w:t>expenditures.</w:t>
      </w:r>
      <w:r>
        <w:rPr>
          <w:color w:val="313B7C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1"/>
        </w:rPr>
        <w:t>Journal of</w:t>
      </w:r>
      <w:r>
        <w:rPr>
          <w:i/>
          <w:color w:val="1D2870"/>
          <w:w w:val="115"/>
          <w:sz w:val="21"/>
        </w:rPr>
        <w:t> Psyclwactive</w:t>
      </w:r>
      <w:r>
        <w:rPr>
          <w:i/>
          <w:color w:val="1D2870"/>
          <w:spacing w:val="32"/>
          <w:w w:val="115"/>
          <w:sz w:val="21"/>
        </w:rPr>
        <w:t> </w:t>
      </w:r>
      <w:r>
        <w:rPr>
          <w:i/>
          <w:color w:val="1D2870"/>
          <w:w w:val="115"/>
          <w:sz w:val="21"/>
        </w:rPr>
        <w:t>Drugs</w:t>
      </w:r>
      <w:r>
        <w:rPr>
          <w:i/>
          <w:color w:val="1D2870"/>
          <w:spacing w:val="-5"/>
          <w:w w:val="115"/>
          <w:sz w:val="21"/>
        </w:rPr>
        <w:t> </w:t>
      </w:r>
      <w:r>
        <w:rPr>
          <w:color w:val="313B7C"/>
          <w:w w:val="115"/>
          <w:sz w:val="20"/>
        </w:rPr>
        <w:t>33(1):57-66,</w:t>
      </w:r>
      <w:r>
        <w:rPr>
          <w:color w:val="313B7C"/>
          <w:w w:val="115"/>
          <w:sz w:val="20"/>
        </w:rPr>
        <w:t> </w:t>
      </w:r>
      <w:r>
        <w:rPr>
          <w:color w:val="1D2870"/>
          <w:w w:val="115"/>
          <w:sz w:val="20"/>
        </w:rPr>
        <w:t>2001.</w:t>
      </w:r>
    </w:p>
    <w:p>
      <w:pPr>
        <w:pStyle w:val="BodyText"/>
        <w:spacing w:line="268" w:lineRule="auto" w:before="126"/>
        <w:ind w:left="1438" w:hanging="287"/>
      </w:pPr>
      <w:r>
        <w:rPr>
          <w:color w:val="1D2870"/>
          <w:w w:val="115"/>
        </w:rPr>
        <w:t>Dansky, B.S., Saladin, </w:t>
      </w:r>
      <w:r>
        <w:rPr>
          <w:color w:val="313B7C"/>
          <w:w w:val="115"/>
        </w:rPr>
        <w:t>M.E., </w:t>
      </w:r>
      <w:r>
        <w:rPr>
          <w:color w:val="1D2870"/>
          <w:w w:val="115"/>
        </w:rPr>
        <w:t>Brady, K.T., Kilpatrick,</w:t>
      </w:r>
      <w:r>
        <w:rPr>
          <w:color w:val="1D2870"/>
          <w:w w:val="115"/>
        </w:rPr>
        <w:t> D.G., and Resnick, H.S. Prevalence</w:t>
      </w:r>
      <w:r>
        <w:rPr>
          <w:color w:val="1D2870"/>
          <w:w w:val="115"/>
        </w:rPr>
        <w:t> of</w:t>
      </w:r>
      <w:r>
        <w:rPr>
          <w:color w:val="1D2870"/>
          <w:w w:val="115"/>
        </w:rPr>
        <w:t> victimization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posttrau­ matic </w:t>
      </w:r>
      <w:r>
        <w:rPr>
          <w:color w:val="313B7C"/>
          <w:w w:val="115"/>
        </w:rPr>
        <w:t>stress </w:t>
      </w:r>
      <w:r>
        <w:rPr>
          <w:color w:val="1D2870"/>
          <w:w w:val="115"/>
        </w:rPr>
        <w:t>disorder</w:t>
      </w:r>
      <w:r>
        <w:rPr>
          <w:color w:val="1D2870"/>
          <w:w w:val="115"/>
        </w:rPr>
        <w:t> among women with </w:t>
      </w:r>
      <w:r>
        <w:rPr>
          <w:color w:val="313B7C"/>
          <w:w w:val="115"/>
        </w:rPr>
        <w:t>substance </w:t>
      </w:r>
      <w:r>
        <w:rPr>
          <w:color w:val="1D2870"/>
          <w:w w:val="115"/>
        </w:rPr>
        <w:t>use disorders:</w:t>
      </w:r>
      <w:r>
        <w:rPr>
          <w:color w:val="1D2870"/>
          <w:w w:val="115"/>
        </w:rPr>
        <w:t> Comparison</w:t>
      </w:r>
      <w:r>
        <w:rPr>
          <w:color w:val="1D2870"/>
          <w:w w:val="115"/>
        </w:rPr>
        <w:t> of telephone </w:t>
      </w:r>
      <w:r>
        <w:rPr>
          <w:color w:val="313B7C"/>
          <w:w w:val="115"/>
        </w:rPr>
        <w:t>and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in-person</w:t>
      </w:r>
      <w:r>
        <w:rPr>
          <w:color w:val="1D2870"/>
          <w:w w:val="115"/>
        </w:rPr>
        <w:t> assessment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sam­ ples.</w:t>
      </w:r>
      <w:r>
        <w:rPr>
          <w:color w:val="313B7C"/>
          <w:w w:val="115"/>
        </w:rPr>
        <w:t> </w:t>
      </w:r>
      <w:r>
        <w:rPr>
          <w:i/>
          <w:color w:val="1D2870"/>
          <w:w w:val="115"/>
          <w:sz w:val="21"/>
        </w:rPr>
        <w:t>International</w:t>
      </w:r>
      <w:r>
        <w:rPr>
          <w:i/>
          <w:color w:val="1D2870"/>
          <w:w w:val="115"/>
          <w:sz w:val="21"/>
        </w:rPr>
        <w:t> Journal of tlie</w:t>
      </w:r>
      <w:r>
        <w:rPr>
          <w:i/>
          <w:color w:val="1D2870"/>
          <w:w w:val="115"/>
          <w:sz w:val="21"/>
        </w:rPr>
        <w:t> </w:t>
      </w:r>
      <w:r>
        <w:rPr>
          <w:i/>
          <w:color w:val="313B7C"/>
          <w:w w:val="115"/>
          <w:sz w:val="21"/>
        </w:rPr>
        <w:t>Addictions </w:t>
      </w:r>
      <w:r>
        <w:rPr>
          <w:color w:val="313B7C"/>
          <w:w w:val="115"/>
        </w:rPr>
        <w:t>30(9):1079-1099, </w:t>
      </w:r>
      <w:r>
        <w:rPr>
          <w:color w:val="1D2870"/>
          <w:w w:val="115"/>
        </w:rPr>
        <w:t>1995.</w:t>
      </w:r>
    </w:p>
    <w:p>
      <w:pPr>
        <w:spacing w:line="266" w:lineRule="auto" w:before="114"/>
        <w:ind w:left="1432" w:right="316" w:hanging="281"/>
        <w:jc w:val="left"/>
        <w:rPr>
          <w:sz w:val="20"/>
        </w:rPr>
      </w:pPr>
      <w:r>
        <w:rPr>
          <w:color w:val="1D2870"/>
          <w:w w:val="115"/>
          <w:sz w:val="20"/>
        </w:rPr>
        <w:t>D'Archangelo,</w:t>
      </w:r>
      <w:r>
        <w:rPr>
          <w:color w:val="1D2870"/>
          <w:w w:val="115"/>
          <w:sz w:val="20"/>
        </w:rPr>
        <w:t> E.</w:t>
      </w:r>
      <w:r>
        <w:rPr>
          <w:color w:val="1D2870"/>
          <w:w w:val="115"/>
          <w:sz w:val="20"/>
        </w:rPr>
        <w:t> Substance</w:t>
      </w:r>
      <w:r>
        <w:rPr>
          <w:color w:val="1D2870"/>
          <w:w w:val="115"/>
          <w:sz w:val="20"/>
        </w:rPr>
        <w:t> abuse in later life. </w:t>
      </w:r>
      <w:r>
        <w:rPr>
          <w:i/>
          <w:color w:val="1D2870"/>
          <w:w w:val="115"/>
          <w:sz w:val="21"/>
        </w:rPr>
        <w:t>Canadian</w:t>
      </w:r>
      <w:r>
        <w:rPr>
          <w:i/>
          <w:color w:val="1D2870"/>
          <w:w w:val="115"/>
          <w:sz w:val="21"/>
        </w:rPr>
        <w:t> Family Physician</w:t>
      </w:r>
      <w:r>
        <w:rPr>
          <w:i/>
          <w:color w:val="1D2870"/>
          <w:w w:val="115"/>
          <w:sz w:val="21"/>
        </w:rPr>
        <w:t> </w:t>
      </w:r>
      <w:r>
        <w:rPr>
          <w:color w:val="313B7C"/>
          <w:w w:val="115"/>
          <w:sz w:val="20"/>
        </w:rPr>
        <w:t>39:1986-1988, </w:t>
      </w:r>
      <w:r>
        <w:rPr>
          <w:color w:val="1D2870"/>
          <w:w w:val="115"/>
          <w:sz w:val="20"/>
        </w:rPr>
        <w:t>1991-1993, 1993.</w:t>
      </w:r>
    </w:p>
    <w:p>
      <w:pPr>
        <w:pStyle w:val="BodyText"/>
        <w:spacing w:before="125"/>
        <w:ind w:left="1151"/>
      </w:pPr>
      <w:r>
        <w:rPr>
          <w:color w:val="1D2870"/>
          <w:w w:val="120"/>
        </w:rPr>
        <w:t>Dart,</w:t>
      </w:r>
      <w:r>
        <w:rPr>
          <w:color w:val="1D2870"/>
          <w:spacing w:val="12"/>
          <w:w w:val="120"/>
        </w:rPr>
        <w:t> </w:t>
      </w:r>
      <w:r>
        <w:rPr>
          <w:color w:val="1D2870"/>
          <w:w w:val="120"/>
        </w:rPr>
        <w:t>R.C.,</w:t>
      </w:r>
      <w:r>
        <w:rPr>
          <w:color w:val="1D2870"/>
          <w:spacing w:val="8"/>
          <w:w w:val="120"/>
        </w:rPr>
        <w:t> </w:t>
      </w:r>
      <w:r>
        <w:rPr>
          <w:color w:val="1D2870"/>
          <w:w w:val="120"/>
        </w:rPr>
        <w:t>Kuffner,</w:t>
      </w:r>
      <w:r>
        <w:rPr>
          <w:color w:val="1D2870"/>
          <w:spacing w:val="20"/>
          <w:w w:val="120"/>
        </w:rPr>
        <w:t> </w:t>
      </w:r>
      <w:r>
        <w:rPr>
          <w:color w:val="1D2870"/>
          <w:w w:val="120"/>
        </w:rPr>
        <w:t>E.K.,</w:t>
      </w:r>
      <w:r>
        <w:rPr>
          <w:color w:val="1D2870"/>
          <w:spacing w:val="9"/>
          <w:w w:val="120"/>
        </w:rPr>
        <w:t> </w:t>
      </w:r>
      <w:r>
        <w:rPr>
          <w:color w:val="1D2870"/>
          <w:w w:val="120"/>
        </w:rPr>
        <w:t>and</w:t>
      </w:r>
      <w:r>
        <w:rPr>
          <w:color w:val="1D2870"/>
          <w:spacing w:val="6"/>
          <w:w w:val="120"/>
        </w:rPr>
        <w:t> </w:t>
      </w:r>
      <w:r>
        <w:rPr>
          <w:color w:val="1D2870"/>
          <w:spacing w:val="-2"/>
          <w:w w:val="120"/>
        </w:rPr>
        <w:t>Rumack,</w:t>
      </w:r>
    </w:p>
    <w:p>
      <w:pPr>
        <w:spacing w:line="266" w:lineRule="auto" w:before="30"/>
        <w:ind w:left="1440" w:right="132" w:hanging="1"/>
        <w:jc w:val="left"/>
        <w:rPr>
          <w:sz w:val="20"/>
        </w:rPr>
      </w:pPr>
      <w:r>
        <w:rPr>
          <w:color w:val="1D2870"/>
          <w:w w:val="115"/>
          <w:sz w:val="20"/>
        </w:rPr>
        <w:t>B.H. Treatment</w:t>
      </w:r>
      <w:r>
        <w:rPr>
          <w:color w:val="1D2870"/>
          <w:w w:val="115"/>
          <w:sz w:val="20"/>
        </w:rPr>
        <w:t> of </w:t>
      </w:r>
      <w:r>
        <w:rPr>
          <w:color w:val="313B7C"/>
          <w:w w:val="115"/>
          <w:sz w:val="20"/>
        </w:rPr>
        <w:t>pain </w:t>
      </w:r>
      <w:r>
        <w:rPr>
          <w:color w:val="1D2870"/>
          <w:w w:val="115"/>
          <w:sz w:val="20"/>
        </w:rPr>
        <w:t>or </w:t>
      </w:r>
      <w:r>
        <w:rPr>
          <w:color w:val="313B7C"/>
          <w:w w:val="115"/>
          <w:sz w:val="20"/>
        </w:rPr>
        <w:t>fever </w:t>
      </w:r>
      <w:r>
        <w:rPr>
          <w:color w:val="1D2870"/>
          <w:w w:val="115"/>
          <w:sz w:val="20"/>
        </w:rPr>
        <w:t>with </w:t>
      </w:r>
      <w:r>
        <w:rPr>
          <w:color w:val="313B7C"/>
          <w:w w:val="115"/>
          <w:sz w:val="20"/>
        </w:rPr>
        <w:t>paracetamol</w:t>
      </w:r>
      <w:r>
        <w:rPr>
          <w:color w:val="313B7C"/>
          <w:w w:val="115"/>
          <w:sz w:val="20"/>
        </w:rPr>
        <w:t> </w:t>
      </w:r>
      <w:r>
        <w:rPr>
          <w:color w:val="1D2870"/>
          <w:w w:val="115"/>
          <w:sz w:val="20"/>
        </w:rPr>
        <w:t>(acetaminophen)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1D2870"/>
          <w:w w:val="115"/>
          <w:sz w:val="20"/>
        </w:rPr>
        <w:t>in the </w:t>
      </w:r>
      <w:r>
        <w:rPr>
          <w:color w:val="313B7C"/>
          <w:w w:val="115"/>
          <w:sz w:val="20"/>
        </w:rPr>
        <w:t>alco­ </w:t>
      </w:r>
      <w:r>
        <w:rPr>
          <w:color w:val="1D2870"/>
          <w:w w:val="115"/>
          <w:sz w:val="20"/>
        </w:rPr>
        <w:t>holic patient: </w:t>
      </w:r>
      <w:r>
        <w:rPr>
          <w:color w:val="313B7C"/>
          <w:w w:val="115"/>
          <w:sz w:val="20"/>
        </w:rPr>
        <w:t>A systematic </w:t>
      </w:r>
      <w:r>
        <w:rPr>
          <w:color w:val="1D2870"/>
          <w:w w:val="115"/>
          <w:sz w:val="20"/>
        </w:rPr>
        <w:t>review. </w:t>
      </w:r>
      <w:r>
        <w:rPr>
          <w:i/>
          <w:color w:val="1D2870"/>
          <w:w w:val="115"/>
          <w:sz w:val="21"/>
        </w:rPr>
        <w:t>American</w:t>
      </w:r>
      <w:r>
        <w:rPr>
          <w:i/>
          <w:color w:val="1D2870"/>
          <w:spacing w:val="-9"/>
          <w:w w:val="115"/>
          <w:sz w:val="21"/>
        </w:rPr>
        <w:t> </w:t>
      </w:r>
      <w:r>
        <w:rPr>
          <w:i/>
          <w:color w:val="1D2870"/>
          <w:w w:val="115"/>
          <w:sz w:val="21"/>
        </w:rPr>
        <w:t>Journal</w:t>
      </w:r>
      <w:r>
        <w:rPr>
          <w:i/>
          <w:color w:val="1D2870"/>
          <w:spacing w:val="-10"/>
          <w:w w:val="115"/>
          <w:sz w:val="21"/>
        </w:rPr>
        <w:t> </w:t>
      </w:r>
      <w:r>
        <w:rPr>
          <w:i/>
          <w:color w:val="1D2870"/>
          <w:w w:val="115"/>
          <w:sz w:val="21"/>
        </w:rPr>
        <w:t>of</w:t>
      </w:r>
      <w:r>
        <w:rPr>
          <w:i/>
          <w:color w:val="1D2870"/>
          <w:spacing w:val="-12"/>
          <w:w w:val="115"/>
          <w:sz w:val="21"/>
        </w:rPr>
        <w:t> </w:t>
      </w:r>
      <w:r>
        <w:rPr>
          <w:i/>
          <w:color w:val="1D2870"/>
          <w:w w:val="115"/>
          <w:sz w:val="21"/>
        </w:rPr>
        <w:t>Tl1erapeutics</w:t>
      </w:r>
      <w:r>
        <w:rPr>
          <w:i/>
          <w:color w:val="1D2870"/>
          <w:w w:val="115"/>
          <w:sz w:val="21"/>
        </w:rPr>
        <w:t> </w:t>
      </w:r>
      <w:r>
        <w:rPr>
          <w:color w:val="1D2870"/>
          <w:w w:val="115"/>
          <w:sz w:val="20"/>
        </w:rPr>
        <w:t>7(2):123-134,</w:t>
      </w:r>
      <w:r>
        <w:rPr>
          <w:color w:val="1D2870"/>
          <w:w w:val="115"/>
          <w:sz w:val="20"/>
        </w:rPr>
        <w:t> 2000.</w:t>
      </w:r>
    </w:p>
    <w:p>
      <w:pPr>
        <w:pStyle w:val="BodyText"/>
        <w:spacing w:line="266" w:lineRule="auto" w:before="133"/>
        <w:ind w:left="1436" w:hanging="286"/>
      </w:pPr>
      <w:r>
        <w:rPr>
          <w:color w:val="1D2870"/>
          <w:w w:val="120"/>
        </w:rPr>
        <w:t>D'Aunno,</w:t>
      </w:r>
      <w:r>
        <w:rPr>
          <w:color w:val="1D2870"/>
          <w:w w:val="120"/>
        </w:rPr>
        <w:t> T. Linking of </w:t>
      </w:r>
      <w:r>
        <w:rPr>
          <w:color w:val="313B7C"/>
          <w:w w:val="120"/>
        </w:rPr>
        <w:t>substance-abuse </w:t>
      </w:r>
      <w:r>
        <w:rPr>
          <w:color w:val="1D2870"/>
          <w:w w:val="120"/>
        </w:rPr>
        <w:t>treatment</w:t>
      </w:r>
      <w:r>
        <w:rPr>
          <w:color w:val="1D2870"/>
          <w:w w:val="120"/>
        </w:rPr>
        <w:t> and primary health </w:t>
      </w:r>
      <w:r>
        <w:rPr>
          <w:color w:val="313B7C"/>
          <w:w w:val="120"/>
        </w:rPr>
        <w:t>care. </w:t>
      </w:r>
      <w:r>
        <w:rPr>
          <w:color w:val="1D2870"/>
          <w:w w:val="120"/>
        </w:rPr>
        <w:t>In: </w:t>
      </w:r>
      <w:r>
        <w:rPr>
          <w:color w:val="313B7C"/>
          <w:w w:val="120"/>
        </w:rPr>
        <w:t>Egertson,</w:t>
      </w:r>
      <w:r>
        <w:rPr>
          <w:color w:val="313B7C"/>
          <w:spacing w:val="-8"/>
          <w:w w:val="120"/>
        </w:rPr>
        <w:t> </w:t>
      </w:r>
      <w:r>
        <w:rPr>
          <w:color w:val="1D2870"/>
          <w:w w:val="120"/>
        </w:rPr>
        <w:t>J.A.,</w:t>
      </w:r>
      <w:r>
        <w:rPr>
          <w:color w:val="1D2870"/>
          <w:spacing w:val="-12"/>
          <w:w w:val="120"/>
        </w:rPr>
        <w:t> </w:t>
      </w:r>
      <w:r>
        <w:rPr>
          <w:color w:val="1D2870"/>
          <w:w w:val="120"/>
        </w:rPr>
        <w:t>Fox,</w:t>
      </w:r>
      <w:r>
        <w:rPr>
          <w:color w:val="1D2870"/>
          <w:spacing w:val="-9"/>
          <w:w w:val="120"/>
        </w:rPr>
        <w:t> </w:t>
      </w:r>
      <w:r>
        <w:rPr>
          <w:color w:val="1D2870"/>
          <w:w w:val="120"/>
        </w:rPr>
        <w:t>D.M.,</w:t>
      </w:r>
      <w:r>
        <w:rPr>
          <w:color w:val="1D2870"/>
          <w:spacing w:val="-8"/>
          <w:w w:val="120"/>
        </w:rPr>
        <w:t> </w:t>
      </w:r>
      <w:r>
        <w:rPr>
          <w:color w:val="313B7C"/>
          <w:w w:val="120"/>
        </w:rPr>
        <w:t>and</w:t>
      </w:r>
      <w:r>
        <w:rPr>
          <w:color w:val="313B7C"/>
          <w:w w:val="120"/>
        </w:rPr>
        <w:t> </w:t>
      </w:r>
      <w:r>
        <w:rPr>
          <w:color w:val="1D2870"/>
          <w:w w:val="120"/>
        </w:rPr>
        <w:t>Leshner, A.I.,</w:t>
      </w:r>
      <w:r>
        <w:rPr>
          <w:color w:val="1D2870"/>
          <w:spacing w:val="-12"/>
          <w:w w:val="120"/>
        </w:rPr>
        <w:t> </w:t>
      </w:r>
      <w:r>
        <w:rPr>
          <w:color w:val="313B7C"/>
          <w:w w:val="120"/>
        </w:rPr>
        <w:t>eds.</w:t>
      </w:r>
      <w:r>
        <w:rPr>
          <w:color w:val="313B7C"/>
          <w:w w:val="120"/>
        </w:rPr>
        <w:t> </w:t>
      </w:r>
      <w:r>
        <w:rPr>
          <w:i/>
          <w:color w:val="1D2870"/>
          <w:w w:val="120"/>
          <w:sz w:val="21"/>
        </w:rPr>
        <w:t>Treating</w:t>
      </w:r>
      <w:r>
        <w:rPr>
          <w:i/>
          <w:color w:val="1D2870"/>
          <w:spacing w:val="-5"/>
          <w:w w:val="120"/>
          <w:sz w:val="21"/>
        </w:rPr>
        <w:t> </w:t>
      </w:r>
      <w:r>
        <w:rPr>
          <w:i/>
          <w:color w:val="1D2870"/>
          <w:w w:val="120"/>
          <w:sz w:val="21"/>
        </w:rPr>
        <w:t>Drug</w:t>
      </w:r>
      <w:r>
        <w:rPr>
          <w:i/>
          <w:color w:val="1D2870"/>
          <w:spacing w:val="-11"/>
          <w:w w:val="120"/>
          <w:sz w:val="21"/>
        </w:rPr>
        <w:t> </w:t>
      </w:r>
      <w:r>
        <w:rPr>
          <w:i/>
          <w:color w:val="1D2870"/>
          <w:w w:val="120"/>
          <w:sz w:val="21"/>
        </w:rPr>
        <w:t>Abusers</w:t>
      </w:r>
      <w:r>
        <w:rPr>
          <w:i/>
          <w:color w:val="1D2870"/>
          <w:w w:val="120"/>
          <w:sz w:val="21"/>
        </w:rPr>
        <w:t> </w:t>
      </w:r>
      <w:r>
        <w:rPr>
          <w:i/>
          <w:color w:val="1D2870"/>
          <w:spacing w:val="-2"/>
          <w:w w:val="120"/>
          <w:sz w:val="21"/>
        </w:rPr>
        <w:t>Effectively.</w:t>
      </w:r>
      <w:r>
        <w:rPr>
          <w:i/>
          <w:color w:val="1D2870"/>
          <w:spacing w:val="-9"/>
          <w:w w:val="120"/>
          <w:sz w:val="21"/>
        </w:rPr>
        <w:t> </w:t>
      </w:r>
      <w:r>
        <w:rPr>
          <w:color w:val="1D2870"/>
          <w:spacing w:val="-2"/>
          <w:w w:val="120"/>
        </w:rPr>
        <w:t>Malden,</w:t>
      </w:r>
      <w:r>
        <w:rPr>
          <w:color w:val="1D2870"/>
          <w:spacing w:val="-6"/>
          <w:w w:val="120"/>
        </w:rPr>
        <w:t> </w:t>
      </w:r>
      <w:r>
        <w:rPr>
          <w:color w:val="1D2870"/>
          <w:spacing w:val="-2"/>
          <w:w w:val="120"/>
        </w:rPr>
        <w:t>MA:</w:t>
      </w:r>
      <w:r>
        <w:rPr>
          <w:color w:val="1D2870"/>
          <w:spacing w:val="-8"/>
          <w:w w:val="120"/>
        </w:rPr>
        <w:t> </w:t>
      </w:r>
      <w:r>
        <w:rPr>
          <w:color w:val="1D2870"/>
          <w:spacing w:val="-2"/>
          <w:w w:val="120"/>
        </w:rPr>
        <w:t>Blackwell </w:t>
      </w:r>
      <w:r>
        <w:rPr>
          <w:color w:val="1D2870"/>
          <w:w w:val="120"/>
        </w:rPr>
        <w:t>Publishers, 1997. pp.</w:t>
      </w:r>
      <w:r>
        <w:rPr>
          <w:color w:val="1D2870"/>
          <w:w w:val="120"/>
        </w:rPr>
        <w:t> </w:t>
      </w:r>
      <w:r>
        <w:rPr>
          <w:color w:val="313B7C"/>
          <w:w w:val="120"/>
        </w:rPr>
        <w:t>311-331.</w:t>
      </w:r>
    </w:p>
    <w:p>
      <w:pPr>
        <w:spacing w:line="268" w:lineRule="auto" w:before="120"/>
        <w:ind w:left="1439" w:right="349" w:hanging="289"/>
        <w:jc w:val="left"/>
        <w:rPr>
          <w:sz w:val="20"/>
        </w:rPr>
      </w:pPr>
      <w:r>
        <w:rPr>
          <w:color w:val="1D2870"/>
          <w:w w:val="115"/>
          <w:sz w:val="20"/>
        </w:rPr>
        <w:t>D'Avanzo, C.E. Southeast </w:t>
      </w:r>
      <w:r>
        <w:rPr>
          <w:color w:val="313B7C"/>
          <w:w w:val="115"/>
          <w:sz w:val="20"/>
        </w:rPr>
        <w:t>Asians: Asian­ </w:t>
      </w:r>
      <w:r>
        <w:rPr>
          <w:color w:val="1D2870"/>
          <w:w w:val="115"/>
          <w:sz w:val="20"/>
        </w:rPr>
        <w:t>Pacific </w:t>
      </w:r>
      <w:r>
        <w:rPr>
          <w:color w:val="313B7C"/>
          <w:w w:val="115"/>
          <w:sz w:val="20"/>
        </w:rPr>
        <w:t>Americans</w:t>
      </w:r>
      <w:r>
        <w:rPr>
          <w:color w:val="313B7C"/>
          <w:w w:val="115"/>
          <w:sz w:val="20"/>
        </w:rPr>
        <w:t> </w:t>
      </w:r>
      <w:r>
        <w:rPr>
          <w:b/>
          <w:color w:val="1D2870"/>
          <w:w w:val="115"/>
          <w:sz w:val="18"/>
        </w:rPr>
        <w:t>at</w:t>
      </w:r>
      <w:r>
        <w:rPr>
          <w:b/>
          <w:color w:val="1D2870"/>
          <w:w w:val="115"/>
          <w:sz w:val="18"/>
        </w:rPr>
        <w:t> </w:t>
      </w:r>
      <w:r>
        <w:rPr>
          <w:color w:val="1D2870"/>
          <w:w w:val="115"/>
          <w:sz w:val="20"/>
        </w:rPr>
        <w:t>risk for</w:t>
      </w:r>
      <w:r>
        <w:rPr>
          <w:color w:val="1D2870"/>
          <w:w w:val="115"/>
          <w:sz w:val="20"/>
        </w:rPr>
        <w:t> </w:t>
      </w:r>
      <w:r>
        <w:rPr>
          <w:color w:val="313B7C"/>
          <w:w w:val="115"/>
          <w:sz w:val="20"/>
        </w:rPr>
        <w:t>substance </w:t>
      </w:r>
      <w:r>
        <w:rPr>
          <w:color w:val="1D2870"/>
          <w:w w:val="115"/>
          <w:sz w:val="20"/>
        </w:rPr>
        <w:t>misuse.</w:t>
      </w:r>
      <w:r>
        <w:rPr>
          <w:color w:val="1D2870"/>
          <w:spacing w:val="29"/>
          <w:w w:val="115"/>
          <w:sz w:val="20"/>
        </w:rPr>
        <w:t> </w:t>
      </w:r>
      <w:r>
        <w:rPr>
          <w:i/>
          <w:color w:val="1D2870"/>
          <w:w w:val="115"/>
          <w:sz w:val="21"/>
        </w:rPr>
        <w:t>Substance Use</w:t>
      </w:r>
      <w:r>
        <w:rPr>
          <w:i/>
          <w:color w:val="1D2870"/>
          <w:spacing w:val="-4"/>
          <w:w w:val="115"/>
          <w:sz w:val="21"/>
        </w:rPr>
        <w:t> </w:t>
      </w:r>
      <w:r>
        <w:rPr>
          <w:i/>
          <w:color w:val="1D2870"/>
          <w:w w:val="115"/>
          <w:sz w:val="21"/>
        </w:rPr>
        <w:t>and </w:t>
      </w:r>
      <w:r>
        <w:rPr>
          <w:i/>
          <w:color w:val="313B7C"/>
          <w:w w:val="115"/>
          <w:sz w:val="21"/>
        </w:rPr>
        <w:t>Misuse</w:t>
      </w:r>
      <w:r>
        <w:rPr>
          <w:i/>
          <w:color w:val="313B7C"/>
          <w:w w:val="115"/>
          <w:sz w:val="21"/>
        </w:rPr>
        <w:t> </w:t>
      </w:r>
      <w:r>
        <w:rPr>
          <w:color w:val="313B7C"/>
          <w:w w:val="115"/>
          <w:sz w:val="20"/>
        </w:rPr>
        <w:t>32(7-8):829-848,</w:t>
      </w:r>
      <w:r>
        <w:rPr>
          <w:color w:val="313B7C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1997.</w:t>
      </w:r>
    </w:p>
    <w:p>
      <w:pPr>
        <w:spacing w:line="268" w:lineRule="auto" w:before="119"/>
        <w:ind w:left="1438" w:right="199" w:hanging="288"/>
        <w:jc w:val="left"/>
        <w:rPr>
          <w:sz w:val="20"/>
        </w:rPr>
      </w:pPr>
      <w:r>
        <w:rPr>
          <w:color w:val="1D2870"/>
          <w:w w:val="115"/>
          <w:sz w:val="20"/>
        </w:rPr>
        <w:t>Dean, M., Stock, </w:t>
      </w:r>
      <w:r>
        <w:rPr>
          <w:rFonts w:ascii="Arial"/>
          <w:b/>
          <w:color w:val="1D2870"/>
          <w:w w:val="115"/>
          <w:sz w:val="20"/>
        </w:rPr>
        <w:t>B., </w:t>
      </w:r>
      <w:r>
        <w:rPr>
          <w:color w:val="1D2870"/>
          <w:w w:val="115"/>
          <w:sz w:val="20"/>
        </w:rPr>
        <w:t>Patterson, </w:t>
      </w:r>
      <w:r>
        <w:rPr>
          <w:rFonts w:ascii="Arial"/>
          <w:b/>
          <w:color w:val="1D2870"/>
          <w:w w:val="115"/>
          <w:sz w:val="20"/>
        </w:rPr>
        <w:t>R.J., </w:t>
      </w:r>
      <w:r>
        <w:rPr>
          <w:color w:val="1D2870"/>
          <w:w w:val="115"/>
          <w:sz w:val="20"/>
        </w:rPr>
        <w:t>and Levy, G.</w:t>
      </w:r>
      <w:r>
        <w:rPr>
          <w:color w:val="1D2870"/>
          <w:w w:val="115"/>
          <w:sz w:val="20"/>
        </w:rPr>
        <w:t> Serum protein</w:t>
      </w:r>
      <w:r>
        <w:rPr>
          <w:color w:val="1D2870"/>
          <w:w w:val="115"/>
          <w:sz w:val="20"/>
        </w:rPr>
        <w:t> binding of</w:t>
      </w:r>
      <w:r>
        <w:rPr>
          <w:color w:val="1D2870"/>
          <w:w w:val="115"/>
          <w:sz w:val="20"/>
        </w:rPr>
        <w:t> drugs during and after pregnancy in</w:t>
      </w:r>
      <w:r>
        <w:rPr>
          <w:color w:val="1D2870"/>
          <w:w w:val="115"/>
          <w:sz w:val="20"/>
        </w:rPr>
        <w:t> humans. </w:t>
      </w:r>
      <w:r>
        <w:rPr>
          <w:i/>
          <w:color w:val="1D2870"/>
          <w:w w:val="105"/>
          <w:sz w:val="21"/>
        </w:rPr>
        <w:t>Clinical Pliarmacology and</w:t>
      </w:r>
      <w:r>
        <w:rPr>
          <w:i/>
          <w:color w:val="1D2870"/>
          <w:w w:val="105"/>
          <w:sz w:val="21"/>
        </w:rPr>
        <w:t> Tl1erapeutics</w:t>
      </w:r>
      <w:r>
        <w:rPr>
          <w:i/>
          <w:color w:val="1D2870"/>
          <w:w w:val="105"/>
          <w:sz w:val="21"/>
        </w:rPr>
        <w:t> </w:t>
      </w:r>
      <w:r>
        <w:rPr>
          <w:color w:val="1D2870"/>
          <w:w w:val="115"/>
          <w:sz w:val="20"/>
        </w:rPr>
        <w:t>28(2):253-261,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1980.</w:t>
      </w:r>
    </w:p>
    <w:p>
      <w:pPr>
        <w:spacing w:line="261" w:lineRule="auto" w:before="103"/>
        <w:ind w:left="1440" w:right="0" w:hanging="289"/>
        <w:jc w:val="left"/>
        <w:rPr>
          <w:sz w:val="20"/>
        </w:rPr>
      </w:pPr>
      <w:r>
        <w:rPr>
          <w:color w:val="1D2870"/>
          <w:w w:val="115"/>
          <w:sz w:val="20"/>
        </w:rPr>
        <w:t>Dell'ltalia, L. Chest pain. </w:t>
      </w:r>
      <w:r>
        <w:rPr>
          <w:color w:val="1D2870"/>
          <w:w w:val="115"/>
          <w:sz w:val="22"/>
        </w:rPr>
        <w:t>In: </w:t>
      </w:r>
      <w:r>
        <w:rPr>
          <w:color w:val="1D2870"/>
          <w:w w:val="115"/>
          <w:sz w:val="20"/>
        </w:rPr>
        <w:t>Stein, J</w:t>
      </w:r>
      <w:r>
        <w:rPr>
          <w:color w:val="313B7C"/>
          <w:w w:val="115"/>
          <w:sz w:val="20"/>
        </w:rPr>
        <w:t>.H., ed.</w:t>
      </w:r>
      <w:r>
        <w:rPr>
          <w:color w:val="313B7C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1"/>
        </w:rPr>
        <w:t>Internal Medicine.</w:t>
      </w:r>
      <w:r>
        <w:rPr>
          <w:i/>
          <w:color w:val="1D2870"/>
          <w:spacing w:val="-5"/>
          <w:w w:val="115"/>
          <w:sz w:val="21"/>
        </w:rPr>
        <w:t> </w:t>
      </w:r>
      <w:r>
        <w:rPr>
          <w:color w:val="1D2870"/>
          <w:w w:val="115"/>
          <w:sz w:val="20"/>
        </w:rPr>
        <w:t>4th</w:t>
      </w:r>
      <w:r>
        <w:rPr>
          <w:color w:val="1D2870"/>
          <w:w w:val="115"/>
          <w:sz w:val="20"/>
        </w:rPr>
        <w:t> </w:t>
      </w:r>
      <w:r>
        <w:rPr>
          <w:color w:val="313B7C"/>
          <w:w w:val="115"/>
          <w:sz w:val="20"/>
        </w:rPr>
        <w:t>ed.</w:t>
      </w:r>
      <w:r>
        <w:rPr>
          <w:color w:val="313B7C"/>
          <w:spacing w:val="27"/>
          <w:w w:val="115"/>
          <w:sz w:val="20"/>
        </w:rPr>
        <w:t> </w:t>
      </w:r>
      <w:r>
        <w:rPr>
          <w:color w:val="1D2870"/>
          <w:w w:val="115"/>
          <w:sz w:val="20"/>
        </w:rPr>
        <w:t>St.</w:t>
      </w:r>
      <w:r>
        <w:rPr>
          <w:color w:val="1D2870"/>
          <w:spacing w:val="26"/>
          <w:w w:val="115"/>
          <w:sz w:val="20"/>
        </w:rPr>
        <w:t> </w:t>
      </w:r>
      <w:r>
        <w:rPr>
          <w:color w:val="1D2870"/>
          <w:w w:val="115"/>
          <w:sz w:val="20"/>
        </w:rPr>
        <w:t>Louis, MO: Mosby, 1994. pp.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313B7C"/>
          <w:w w:val="115"/>
          <w:sz w:val="20"/>
        </w:rPr>
        <w:t>86-92.</w:t>
      </w:r>
    </w:p>
    <w:p>
      <w:pPr>
        <w:pStyle w:val="BodyText"/>
        <w:spacing w:line="268" w:lineRule="auto" w:before="74"/>
        <w:ind w:left="553" w:right="637" w:hanging="287"/>
      </w:pPr>
      <w:r>
        <w:rPr/>
        <w:br w:type="column"/>
      </w:r>
      <w:r>
        <w:rPr>
          <w:color w:val="1D2870"/>
          <w:w w:val="115"/>
        </w:rPr>
        <w:t>Dempsey, D.A., and Benowitz,</w:t>
      </w:r>
      <w:r>
        <w:rPr>
          <w:color w:val="1D2870"/>
          <w:spacing w:val="40"/>
          <w:w w:val="115"/>
        </w:rPr>
        <w:t> </w:t>
      </w:r>
      <w:r>
        <w:rPr>
          <w:color w:val="313B7C"/>
          <w:w w:val="115"/>
        </w:rPr>
        <w:t>N.L. </w:t>
      </w:r>
      <w:r>
        <w:rPr>
          <w:color w:val="1D2870"/>
          <w:w w:val="115"/>
        </w:rPr>
        <w:t>Risks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11"/>
          <w:w w:val="115"/>
        </w:rPr>
        <w:t> </w:t>
      </w:r>
      <w:r>
        <w:rPr>
          <w:color w:val="1D2870"/>
          <w:w w:val="115"/>
        </w:rPr>
        <w:t>benefits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w w:val="115"/>
        </w:rPr>
        <w:t> nicotine</w:t>
      </w:r>
      <w:r>
        <w:rPr>
          <w:color w:val="1D2870"/>
          <w:w w:val="115"/>
        </w:rPr>
        <w:t> to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aid</w:t>
      </w:r>
      <w:r>
        <w:rPr>
          <w:color w:val="1D2870"/>
          <w:spacing w:val="-2"/>
          <w:w w:val="115"/>
        </w:rPr>
        <w:t> </w:t>
      </w:r>
      <w:r>
        <w:rPr>
          <w:color w:val="313B7C"/>
          <w:w w:val="115"/>
        </w:rPr>
        <w:t>smoking</w:t>
      </w:r>
      <w:r>
        <w:rPr>
          <w:color w:val="313B7C"/>
          <w:spacing w:val="-11"/>
          <w:w w:val="115"/>
        </w:rPr>
        <w:t> </w:t>
      </w:r>
      <w:r>
        <w:rPr>
          <w:color w:val="1D2870"/>
          <w:w w:val="115"/>
        </w:rPr>
        <w:t>ces­ </w:t>
      </w:r>
      <w:r>
        <w:rPr>
          <w:color w:val="313B7C"/>
          <w:w w:val="115"/>
        </w:rPr>
        <w:t>sation in </w:t>
      </w:r>
      <w:r>
        <w:rPr>
          <w:color w:val="1D2870"/>
          <w:w w:val="115"/>
        </w:rPr>
        <w:t>pregnancy.</w:t>
      </w:r>
      <w:r>
        <w:rPr>
          <w:color w:val="1D2870"/>
          <w:spacing w:val="40"/>
          <w:w w:val="115"/>
        </w:rPr>
        <w:t> </w:t>
      </w:r>
      <w:r>
        <w:rPr>
          <w:i/>
          <w:color w:val="1D2870"/>
          <w:w w:val="115"/>
          <w:sz w:val="21"/>
        </w:rPr>
        <w:t>Drug Safety</w:t>
      </w:r>
      <w:r>
        <w:rPr>
          <w:i/>
          <w:color w:val="1D2870"/>
          <w:w w:val="115"/>
          <w:sz w:val="21"/>
        </w:rPr>
        <w:t> </w:t>
      </w:r>
      <w:r>
        <w:rPr>
          <w:color w:val="1D2870"/>
          <w:w w:val="115"/>
        </w:rPr>
        <w:t>24(4):277-322, 2001.</w:t>
      </w:r>
    </w:p>
    <w:p>
      <w:pPr>
        <w:pStyle w:val="BodyText"/>
        <w:spacing w:line="271" w:lineRule="auto" w:before="120"/>
        <w:ind w:left="557" w:right="739" w:hanging="291"/>
      </w:pPr>
      <w:r>
        <w:rPr>
          <w:color w:val="1D2870"/>
          <w:w w:val="115"/>
        </w:rPr>
        <w:t>Denning, P.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Strategies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implementation</w:t>
      </w:r>
      <w:r>
        <w:rPr>
          <w:color w:val="1D2870"/>
          <w:spacing w:val="-1"/>
          <w:w w:val="115"/>
        </w:rPr>
        <w:t> </w:t>
      </w:r>
      <w:r>
        <w:rPr>
          <w:color w:val="313B7C"/>
          <w:w w:val="115"/>
        </w:rPr>
        <w:t>of </w:t>
      </w:r>
      <w:r>
        <w:rPr>
          <w:color w:val="1D2870"/>
          <w:w w:val="115"/>
        </w:rPr>
        <w:t>harm reduction in treatment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settings.</w:t>
      </w:r>
    </w:p>
    <w:p>
      <w:pPr>
        <w:pStyle w:val="Heading7"/>
        <w:spacing w:line="231" w:lineRule="exact"/>
        <w:rPr>
          <w:i/>
        </w:rPr>
      </w:pPr>
      <w:r>
        <w:rPr>
          <w:i/>
          <w:color w:val="1D2870"/>
          <w:w w:val="110"/>
        </w:rPr>
        <w:t>Journal</w:t>
      </w:r>
      <w:r>
        <w:rPr>
          <w:i/>
          <w:color w:val="1D2870"/>
          <w:spacing w:val="9"/>
          <w:w w:val="110"/>
        </w:rPr>
        <w:t> </w:t>
      </w:r>
      <w:r>
        <w:rPr>
          <w:i/>
          <w:color w:val="1D2870"/>
          <w:w w:val="110"/>
        </w:rPr>
        <w:t>of</w:t>
      </w:r>
      <w:r>
        <w:rPr>
          <w:i/>
          <w:color w:val="1D2870"/>
          <w:spacing w:val="8"/>
          <w:w w:val="110"/>
        </w:rPr>
        <w:t> </w:t>
      </w:r>
      <w:r>
        <w:rPr>
          <w:i/>
          <w:color w:val="1D2870"/>
          <w:w w:val="110"/>
        </w:rPr>
        <w:t>Psyclwactive</w:t>
      </w:r>
      <w:r>
        <w:rPr>
          <w:i/>
          <w:color w:val="1D2870"/>
          <w:spacing w:val="13"/>
          <w:w w:val="110"/>
        </w:rPr>
        <w:t> </w:t>
      </w:r>
      <w:r>
        <w:rPr>
          <w:i/>
          <w:color w:val="1D2870"/>
          <w:spacing w:val="-2"/>
          <w:w w:val="110"/>
        </w:rPr>
        <w:t>Drugs</w:t>
      </w:r>
    </w:p>
    <w:p>
      <w:pPr>
        <w:pStyle w:val="BodyText"/>
        <w:spacing w:before="27"/>
        <w:ind w:left="555"/>
      </w:pPr>
      <w:r>
        <w:rPr>
          <w:color w:val="313B7C"/>
          <w:w w:val="115"/>
        </w:rPr>
        <w:t>33(1):23-26,</w:t>
      </w:r>
      <w:r>
        <w:rPr>
          <w:color w:val="313B7C"/>
          <w:spacing w:val="13"/>
          <w:w w:val="115"/>
        </w:rPr>
        <w:t> </w:t>
      </w:r>
      <w:r>
        <w:rPr>
          <w:color w:val="1D2870"/>
          <w:spacing w:val="-2"/>
          <w:w w:val="115"/>
        </w:rPr>
        <w:t>2001.</w:t>
      </w:r>
    </w:p>
    <w:p>
      <w:pPr>
        <w:spacing w:line="261" w:lineRule="auto" w:before="155"/>
        <w:ind w:left="556" w:right="739" w:hanging="290"/>
        <w:jc w:val="left"/>
        <w:rPr>
          <w:i/>
          <w:sz w:val="21"/>
        </w:rPr>
      </w:pPr>
      <w:r>
        <w:rPr>
          <w:color w:val="1D2870"/>
          <w:w w:val="115"/>
          <w:sz w:val="20"/>
        </w:rPr>
        <w:t>Dennison, S.J. Clonidine</w:t>
      </w:r>
      <w:r>
        <w:rPr>
          <w:color w:val="1D2870"/>
          <w:w w:val="115"/>
          <w:sz w:val="20"/>
        </w:rPr>
        <w:t> abuse among opiate </w:t>
      </w:r>
      <w:r>
        <w:rPr>
          <w:color w:val="313B7C"/>
          <w:w w:val="115"/>
          <w:sz w:val="20"/>
        </w:rPr>
        <w:t>addicts.</w:t>
      </w:r>
      <w:r>
        <w:rPr>
          <w:color w:val="313B7C"/>
          <w:w w:val="115"/>
          <w:sz w:val="20"/>
        </w:rPr>
        <w:t> </w:t>
      </w:r>
      <w:r>
        <w:rPr>
          <w:i/>
          <w:color w:val="1D2870"/>
          <w:w w:val="115"/>
          <w:sz w:val="21"/>
        </w:rPr>
        <w:t>Psycl1iatric</w:t>
      </w:r>
      <w:r>
        <w:rPr>
          <w:i/>
          <w:color w:val="1D2870"/>
          <w:w w:val="115"/>
          <w:sz w:val="21"/>
        </w:rPr>
        <w:t> Quarterly</w:t>
      </w:r>
    </w:p>
    <w:p>
      <w:pPr>
        <w:pStyle w:val="BodyText"/>
        <w:spacing w:before="5"/>
        <w:ind w:left="556"/>
      </w:pPr>
      <w:r>
        <w:rPr>
          <w:color w:val="1D2870"/>
          <w:w w:val="115"/>
        </w:rPr>
        <w:t>72(2):191-195,</w:t>
      </w:r>
      <w:r>
        <w:rPr>
          <w:color w:val="1D2870"/>
          <w:spacing w:val="2"/>
          <w:w w:val="115"/>
        </w:rPr>
        <w:t> </w:t>
      </w:r>
      <w:r>
        <w:rPr>
          <w:color w:val="1D2870"/>
          <w:spacing w:val="-2"/>
          <w:w w:val="115"/>
        </w:rPr>
        <w:t>2001.</w:t>
      </w:r>
    </w:p>
    <w:p>
      <w:pPr>
        <w:pStyle w:val="BodyText"/>
        <w:spacing w:line="266" w:lineRule="auto" w:before="140"/>
        <w:ind w:left="551" w:right="637" w:hanging="286"/>
      </w:pPr>
      <w:r>
        <w:rPr>
          <w:color w:val="1D2870"/>
          <w:w w:val="115"/>
        </w:rPr>
        <w:t>Department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Veterans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Affairs.</w:t>
      </w:r>
      <w:r>
        <w:rPr>
          <w:color w:val="1D2870"/>
          <w:spacing w:val="-3"/>
          <w:w w:val="115"/>
        </w:rPr>
        <w:t> </w:t>
      </w:r>
      <w:r>
        <w:rPr>
          <w:i/>
          <w:color w:val="1D2870"/>
          <w:w w:val="115"/>
          <w:sz w:val="21"/>
        </w:rPr>
        <w:t>CHAMPVA</w:t>
      </w:r>
      <w:r>
        <w:rPr>
          <w:i/>
          <w:color w:val="1D2870"/>
          <w:w w:val="115"/>
          <w:sz w:val="21"/>
        </w:rPr>
        <w:t> Handbook. </w:t>
      </w:r>
      <w:r>
        <w:rPr>
          <w:color w:val="1D2870"/>
          <w:w w:val="115"/>
        </w:rPr>
        <w:t>Denver, CO: Department</w:t>
      </w:r>
      <w:r>
        <w:rPr>
          <w:color w:val="1D2870"/>
          <w:w w:val="115"/>
        </w:rPr>
        <w:t> of Veterans Affairs, Health Administration Center, 2001.</w:t>
      </w:r>
    </w:p>
    <w:p>
      <w:pPr>
        <w:pStyle w:val="BodyText"/>
        <w:spacing w:line="266" w:lineRule="auto" w:before="125"/>
        <w:ind w:left="555" w:right="776" w:hanging="289"/>
      </w:pPr>
      <w:r>
        <w:rPr>
          <w:color w:val="1D2870"/>
          <w:w w:val="115"/>
        </w:rPr>
        <w:t>Deutsch, J.A., and Walton, </w:t>
      </w:r>
      <w:r>
        <w:rPr>
          <w:rFonts w:ascii="Arial"/>
          <w:b/>
          <w:color w:val="313B7C"/>
          <w:w w:val="115"/>
        </w:rPr>
        <w:t>N.Y. </w:t>
      </w:r>
      <w:r>
        <w:rPr>
          <w:color w:val="1D2870"/>
          <w:w w:val="115"/>
        </w:rPr>
        <w:t>Diazepam maintenance</w:t>
      </w:r>
      <w:r>
        <w:rPr>
          <w:color w:val="1D2870"/>
          <w:w w:val="115"/>
        </w:rPr>
        <w:t> of </w:t>
      </w:r>
      <w:r>
        <w:rPr>
          <w:color w:val="313B7C"/>
          <w:w w:val="115"/>
        </w:rPr>
        <w:t>alcohol </w:t>
      </w:r>
      <w:r>
        <w:rPr>
          <w:color w:val="1D2870"/>
          <w:w w:val="115"/>
        </w:rPr>
        <w:t>preference during alcohol withdrawal.</w:t>
      </w:r>
      <w:r>
        <w:rPr>
          <w:color w:val="1D2870"/>
          <w:spacing w:val="40"/>
          <w:w w:val="115"/>
        </w:rPr>
        <w:t> </w:t>
      </w:r>
      <w:r>
        <w:rPr>
          <w:i/>
          <w:color w:val="1D2870"/>
          <w:w w:val="115"/>
          <w:sz w:val="21"/>
        </w:rPr>
        <w:t>Science </w:t>
      </w:r>
      <w:r>
        <w:rPr>
          <w:color w:val="1D2870"/>
          <w:w w:val="115"/>
        </w:rPr>
        <w:t>198(</w:t>
      </w:r>
      <w:r>
        <w:rPr>
          <w:color w:val="313B7C"/>
          <w:w w:val="115"/>
        </w:rPr>
        <w:t>4314): 307-309, </w:t>
      </w:r>
      <w:r>
        <w:rPr>
          <w:color w:val="1D2870"/>
          <w:w w:val="115"/>
        </w:rPr>
        <w:t>1977.</w:t>
      </w:r>
    </w:p>
    <w:p>
      <w:pPr>
        <w:pStyle w:val="BodyText"/>
        <w:spacing w:line="266" w:lineRule="auto" w:before="124"/>
        <w:ind w:left="554" w:right="739" w:hanging="288"/>
      </w:pPr>
      <w:r>
        <w:rPr>
          <w:color w:val="1D2870"/>
          <w:w w:val="115"/>
        </w:rPr>
        <w:t>Diamant, K.,</w:t>
      </w:r>
      <w:r>
        <w:rPr>
          <w:color w:val="1D2870"/>
          <w:w w:val="115"/>
        </w:rPr>
        <w:t> Fischer, G.,</w:t>
      </w:r>
      <w:r>
        <w:rPr>
          <w:color w:val="1D2870"/>
          <w:w w:val="115"/>
        </w:rPr>
        <w:t> Schneider,</w:t>
      </w:r>
      <w:r>
        <w:rPr>
          <w:color w:val="1D2870"/>
          <w:w w:val="115"/>
        </w:rPr>
        <w:t> C., Lenzinger,</w:t>
      </w:r>
      <w:r>
        <w:rPr>
          <w:color w:val="1D2870"/>
          <w:w w:val="115"/>
        </w:rPr>
        <w:t> E.,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Pezawas, L.,</w:t>
      </w:r>
      <w:r>
        <w:rPr>
          <w:color w:val="1D2870"/>
          <w:w w:val="115"/>
        </w:rPr>
        <w:t> Schindler, S., and</w:t>
      </w:r>
      <w:r>
        <w:rPr>
          <w:color w:val="1D2870"/>
          <w:w w:val="115"/>
        </w:rPr>
        <w:t> Eder, H. Outpatient opiate detoxifica­ tion</w:t>
      </w:r>
      <w:r>
        <w:rPr>
          <w:color w:val="1D2870"/>
          <w:w w:val="115"/>
        </w:rPr>
        <w:t> treatment with buprenorphine: Preliminary investigation. </w:t>
      </w:r>
      <w:r>
        <w:rPr>
          <w:i/>
          <w:color w:val="313B7C"/>
          <w:w w:val="115"/>
          <w:sz w:val="21"/>
        </w:rPr>
        <w:t>European</w:t>
      </w:r>
      <w:r>
        <w:rPr>
          <w:i/>
          <w:color w:val="313B7C"/>
          <w:w w:val="115"/>
          <w:sz w:val="21"/>
        </w:rPr>
        <w:t> </w:t>
      </w:r>
      <w:r>
        <w:rPr>
          <w:i/>
          <w:color w:val="1D2870"/>
          <w:w w:val="115"/>
          <w:sz w:val="21"/>
        </w:rPr>
        <w:t>Addiction</w:t>
      </w:r>
      <w:r>
        <w:rPr>
          <w:i/>
          <w:color w:val="1D2870"/>
          <w:w w:val="115"/>
          <w:sz w:val="21"/>
        </w:rPr>
        <w:t> Research </w:t>
      </w:r>
      <w:r>
        <w:rPr>
          <w:color w:val="313B7C"/>
          <w:w w:val="115"/>
        </w:rPr>
        <w:t>4(4):198-202, </w:t>
      </w:r>
      <w:r>
        <w:rPr>
          <w:color w:val="1D2870"/>
          <w:w w:val="115"/>
        </w:rPr>
        <w:t>1998.</w:t>
      </w:r>
    </w:p>
    <w:p>
      <w:pPr>
        <w:pStyle w:val="BodyText"/>
        <w:spacing w:line="268" w:lineRule="auto" w:before="125"/>
        <w:ind w:left="552" w:right="776" w:hanging="286"/>
      </w:pPr>
      <w:r>
        <w:rPr>
          <w:color w:val="1D2870"/>
          <w:w w:val="115"/>
        </w:rPr>
        <w:t>Dickinson, W.E., Mayo-Smith, M.F., and Eickelberg,</w:t>
      </w:r>
      <w:r>
        <w:rPr>
          <w:color w:val="1D2870"/>
          <w:w w:val="115"/>
        </w:rPr>
        <w:t> S.J.</w:t>
      </w:r>
      <w:r>
        <w:rPr>
          <w:color w:val="1D2870"/>
          <w:spacing w:val="30"/>
          <w:w w:val="115"/>
        </w:rPr>
        <w:t> </w:t>
      </w:r>
      <w:r>
        <w:rPr>
          <w:color w:val="1D2870"/>
          <w:w w:val="115"/>
        </w:rPr>
        <w:t>Management</w:t>
      </w:r>
      <w:r>
        <w:rPr>
          <w:color w:val="1D2870"/>
          <w:spacing w:val="9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4"/>
          <w:w w:val="115"/>
        </w:rPr>
        <w:t> </w:t>
      </w:r>
      <w:r>
        <w:rPr>
          <w:color w:val="313B7C"/>
          <w:w w:val="115"/>
        </w:rPr>
        <w:t>sedative­ </w:t>
      </w:r>
      <w:r>
        <w:rPr>
          <w:color w:val="1D2870"/>
          <w:w w:val="115"/>
        </w:rPr>
        <w:t>hypnotic intoxication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withdrawal.</w:t>
      </w:r>
      <w:r>
        <w:rPr>
          <w:color w:val="1D2870"/>
          <w:w w:val="115"/>
        </w:rPr>
        <w:t> In: Graham, </w:t>
      </w:r>
      <w:r>
        <w:rPr>
          <w:color w:val="313B7C"/>
          <w:w w:val="115"/>
        </w:rPr>
        <w:t>A.W., </w:t>
      </w:r>
      <w:r>
        <w:rPr>
          <w:color w:val="1D2870"/>
          <w:w w:val="115"/>
        </w:rPr>
        <w:t>Schultz, T.K., Mayo­ Smith, M.F., Ries, R.K., and Wilford, B.B., </w:t>
      </w:r>
      <w:r>
        <w:rPr>
          <w:color w:val="313B7C"/>
          <w:w w:val="115"/>
        </w:rPr>
        <w:t>eds.</w:t>
      </w:r>
      <w:r>
        <w:rPr>
          <w:color w:val="313B7C"/>
          <w:w w:val="115"/>
        </w:rPr>
        <w:t> </w:t>
      </w:r>
      <w:r>
        <w:rPr>
          <w:i/>
          <w:color w:val="1D2870"/>
          <w:w w:val="115"/>
          <w:sz w:val="21"/>
        </w:rPr>
        <w:t>Principles</w:t>
      </w:r>
      <w:r>
        <w:rPr>
          <w:i/>
          <w:color w:val="1D2870"/>
          <w:w w:val="115"/>
          <w:sz w:val="21"/>
        </w:rPr>
        <w:t> of </w:t>
      </w:r>
      <w:r>
        <w:rPr>
          <w:i/>
          <w:color w:val="313B7C"/>
          <w:w w:val="115"/>
          <w:sz w:val="21"/>
        </w:rPr>
        <w:t>Addiction</w:t>
      </w:r>
      <w:r>
        <w:rPr>
          <w:i/>
          <w:color w:val="313B7C"/>
          <w:w w:val="115"/>
          <w:sz w:val="21"/>
        </w:rPr>
        <w:t> </w:t>
      </w:r>
      <w:r>
        <w:rPr>
          <w:i/>
          <w:color w:val="1D2870"/>
          <w:w w:val="115"/>
          <w:sz w:val="21"/>
        </w:rPr>
        <w:t>Medicine. </w:t>
      </w:r>
      <w:r>
        <w:rPr>
          <w:color w:val="313B7C"/>
          <w:w w:val="115"/>
        </w:rPr>
        <w:t>3d</w:t>
      </w:r>
      <w:r>
        <w:rPr>
          <w:color w:val="313B7C"/>
          <w:w w:val="115"/>
        </w:rPr>
        <w:t> ed.</w:t>
      </w:r>
      <w:r>
        <w:rPr>
          <w:color w:val="313B7C"/>
          <w:spacing w:val="40"/>
          <w:w w:val="115"/>
        </w:rPr>
        <w:t> </w:t>
      </w:r>
      <w:r>
        <w:rPr>
          <w:color w:val="1D2870"/>
          <w:w w:val="115"/>
        </w:rPr>
        <w:t>Chevy Chase, MD: American Society</w:t>
      </w:r>
      <w:r>
        <w:rPr>
          <w:color w:val="1D2870"/>
          <w:w w:val="115"/>
        </w:rPr>
        <w:t> of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Addiction Medicine, 2003.</w:t>
      </w:r>
      <w:r>
        <w:rPr>
          <w:color w:val="1D2870"/>
          <w:w w:val="115"/>
        </w:rPr>
        <w:t> pp.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633-649.</w:t>
      </w:r>
    </w:p>
    <w:p>
      <w:pPr>
        <w:pStyle w:val="BodyText"/>
        <w:spacing w:line="266" w:lineRule="auto" w:before="122"/>
        <w:ind w:left="553" w:right="739" w:hanging="287"/>
      </w:pPr>
      <w:r>
        <w:rPr>
          <w:color w:val="1D2870"/>
          <w:w w:val="115"/>
        </w:rPr>
        <w:t>DiClemente,</w:t>
      </w:r>
      <w:r>
        <w:rPr>
          <w:color w:val="1D2870"/>
          <w:w w:val="115"/>
        </w:rPr>
        <w:t> C.C. Motivation for</w:t>
      </w:r>
      <w:r>
        <w:rPr>
          <w:color w:val="1D2870"/>
          <w:spacing w:val="37"/>
          <w:w w:val="115"/>
        </w:rPr>
        <w:t> </w:t>
      </w:r>
      <w:r>
        <w:rPr>
          <w:color w:val="1D2870"/>
          <w:w w:val="115"/>
        </w:rPr>
        <w:t>change: Implications for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substance </w:t>
      </w:r>
      <w:r>
        <w:rPr>
          <w:color w:val="1D2870"/>
          <w:w w:val="115"/>
        </w:rPr>
        <w:t>abuse treat­ ment.</w:t>
      </w:r>
      <w:r>
        <w:rPr>
          <w:color w:val="1D2870"/>
          <w:spacing w:val="13"/>
          <w:w w:val="115"/>
        </w:rPr>
        <w:t> </w:t>
      </w:r>
      <w:r>
        <w:rPr>
          <w:i/>
          <w:color w:val="1D2870"/>
          <w:w w:val="115"/>
          <w:sz w:val="21"/>
        </w:rPr>
        <w:t>Psychological</w:t>
      </w:r>
      <w:r>
        <w:rPr>
          <w:i/>
          <w:color w:val="1D2870"/>
          <w:spacing w:val="17"/>
          <w:w w:val="115"/>
          <w:sz w:val="21"/>
        </w:rPr>
        <w:t> </w:t>
      </w:r>
      <w:r>
        <w:rPr>
          <w:i/>
          <w:color w:val="1D2870"/>
          <w:w w:val="115"/>
          <w:sz w:val="21"/>
        </w:rPr>
        <w:t>Science</w:t>
      </w:r>
      <w:r>
        <w:rPr>
          <w:i/>
          <w:color w:val="1D2870"/>
          <w:spacing w:val="-16"/>
          <w:w w:val="115"/>
          <w:sz w:val="21"/>
        </w:rPr>
        <w:t> </w:t>
      </w:r>
      <w:r>
        <w:rPr>
          <w:color w:val="1D2870"/>
          <w:w w:val="115"/>
        </w:rPr>
        <w:t>10(3):</w:t>
      </w:r>
    </w:p>
    <w:p>
      <w:pPr>
        <w:pStyle w:val="BodyText"/>
        <w:ind w:left="554"/>
      </w:pPr>
      <w:r>
        <w:rPr>
          <w:color w:val="1D2870"/>
          <w:w w:val="115"/>
        </w:rPr>
        <w:t>209-213,</w:t>
      </w:r>
      <w:r>
        <w:rPr>
          <w:color w:val="1D2870"/>
          <w:spacing w:val="15"/>
          <w:w w:val="115"/>
        </w:rPr>
        <w:t> </w:t>
      </w:r>
      <w:r>
        <w:rPr>
          <w:color w:val="1D2870"/>
          <w:spacing w:val="-4"/>
          <w:w w:val="115"/>
        </w:rPr>
        <w:t>1999.</w:t>
      </w:r>
    </w:p>
    <w:p>
      <w:pPr>
        <w:pStyle w:val="BodyText"/>
        <w:spacing w:line="268" w:lineRule="auto" w:before="149"/>
        <w:ind w:left="556" w:right="694" w:hanging="290"/>
      </w:pPr>
      <w:r>
        <w:rPr>
          <w:color w:val="1D2870"/>
          <w:w w:val="115"/>
        </w:rPr>
        <w:t>DiClemente,</w:t>
      </w:r>
      <w:r>
        <w:rPr>
          <w:color w:val="1D2870"/>
          <w:w w:val="115"/>
        </w:rPr>
        <w:t> C.,</w:t>
      </w:r>
      <w:r>
        <w:rPr>
          <w:color w:val="1D2870"/>
          <w:w w:val="115"/>
        </w:rPr>
        <w:t>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Prochaska, J.D. Toward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 comprehensive, theoretical</w:t>
      </w:r>
      <w:r>
        <w:rPr>
          <w:color w:val="1D2870"/>
          <w:w w:val="115"/>
        </w:rPr>
        <w:t> model of </w:t>
      </w:r>
      <w:r>
        <w:rPr>
          <w:color w:val="313B7C"/>
          <w:w w:val="115"/>
        </w:rPr>
        <w:t>change: </w:t>
      </w:r>
      <w:r>
        <w:rPr>
          <w:color w:val="1D2870"/>
          <w:w w:val="115"/>
        </w:rPr>
        <w:t>Stages of </w:t>
      </w:r>
      <w:r>
        <w:rPr>
          <w:color w:val="313B7C"/>
          <w:w w:val="115"/>
        </w:rPr>
        <w:t>change </w:t>
      </w: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313B7C"/>
          <w:w w:val="115"/>
        </w:rPr>
        <w:t>addictive </w:t>
      </w:r>
      <w:r>
        <w:rPr>
          <w:color w:val="1D2870"/>
          <w:w w:val="115"/>
        </w:rPr>
        <w:t>behavior.</w:t>
      </w:r>
      <w:r>
        <w:rPr>
          <w:color w:val="1D2870"/>
          <w:w w:val="115"/>
        </w:rPr>
        <w:t> In:</w:t>
      </w:r>
      <w:r>
        <w:rPr>
          <w:color w:val="1D2870"/>
          <w:w w:val="115"/>
        </w:rPr>
        <w:t> Miller, W.R., and</w:t>
      </w:r>
      <w:r>
        <w:rPr>
          <w:color w:val="1D2870"/>
          <w:w w:val="115"/>
        </w:rPr>
        <w:t> Heather,</w:t>
      </w:r>
      <w:r>
        <w:rPr>
          <w:color w:val="1D2870"/>
          <w:spacing w:val="40"/>
          <w:w w:val="115"/>
        </w:rPr>
        <w:t> </w:t>
      </w:r>
      <w:r>
        <w:rPr>
          <w:color w:val="313B7C"/>
          <w:w w:val="115"/>
        </w:rPr>
        <w:t>N., eds.</w:t>
      </w:r>
      <w:r>
        <w:rPr>
          <w:color w:val="313B7C"/>
          <w:w w:val="115"/>
        </w:rPr>
        <w:t> </w:t>
      </w:r>
      <w:r>
        <w:rPr>
          <w:i/>
          <w:color w:val="1D2870"/>
          <w:w w:val="115"/>
          <w:sz w:val="21"/>
        </w:rPr>
        <w:t>Treating </w:t>
      </w:r>
      <w:r>
        <w:rPr>
          <w:i/>
          <w:color w:val="313B7C"/>
          <w:w w:val="115"/>
          <w:sz w:val="21"/>
        </w:rPr>
        <w:t>Addictive</w:t>
      </w:r>
      <w:r>
        <w:rPr>
          <w:i/>
          <w:color w:val="313B7C"/>
          <w:w w:val="115"/>
          <w:sz w:val="21"/>
        </w:rPr>
        <w:t> </w:t>
      </w:r>
      <w:r>
        <w:rPr>
          <w:i/>
          <w:color w:val="1D2870"/>
          <w:w w:val="115"/>
          <w:sz w:val="21"/>
        </w:rPr>
        <w:t>Behaviors. </w:t>
      </w:r>
      <w:r>
        <w:rPr>
          <w:color w:val="1D2870"/>
          <w:w w:val="115"/>
        </w:rPr>
        <w:t>2d </w:t>
      </w:r>
      <w:r>
        <w:rPr>
          <w:color w:val="313B7C"/>
          <w:w w:val="115"/>
        </w:rPr>
        <w:t>ed.</w:t>
      </w:r>
      <w:r>
        <w:rPr>
          <w:color w:val="313B7C"/>
          <w:spacing w:val="40"/>
          <w:w w:val="115"/>
        </w:rPr>
        <w:t> </w:t>
      </w:r>
      <w:r>
        <w:rPr>
          <w:color w:val="313B7C"/>
          <w:w w:val="115"/>
        </w:rPr>
        <w:t>New </w:t>
      </w:r>
      <w:r>
        <w:rPr>
          <w:color w:val="1D2870"/>
          <w:w w:val="115"/>
        </w:rPr>
        <w:t>York: Plenum Press, 1998. pp.</w:t>
      </w:r>
    </w:p>
    <w:p>
      <w:pPr>
        <w:pStyle w:val="BodyText"/>
        <w:spacing w:before="4"/>
        <w:ind w:left="555"/>
      </w:pPr>
      <w:r>
        <w:rPr>
          <w:color w:val="313B7C"/>
          <w:w w:val="120"/>
        </w:rPr>
        <w:t>3-</w:t>
      </w:r>
      <w:r>
        <w:rPr>
          <w:color w:val="313B7C"/>
          <w:spacing w:val="-5"/>
          <w:w w:val="120"/>
        </w:rPr>
        <w:t>24.</w:t>
      </w:r>
    </w:p>
    <w:p>
      <w:pPr>
        <w:spacing w:after="0"/>
        <w:sectPr>
          <w:pgSz w:w="12240" w:h="15840"/>
          <w:pgMar w:header="0" w:footer="959" w:top="1320" w:bottom="1160" w:left="600" w:right="880"/>
          <w:cols w:num="2" w:equalWidth="0">
            <w:col w:w="5475" w:space="40"/>
            <w:col w:w="5245"/>
          </w:cols>
        </w:sectPr>
      </w:pPr>
    </w:p>
    <w:p>
      <w:pPr>
        <w:spacing w:line="271" w:lineRule="auto" w:before="74"/>
        <w:ind w:left="970" w:right="34" w:hanging="286"/>
        <w:jc w:val="left"/>
        <w:rPr>
          <w:sz w:val="20"/>
        </w:rPr>
      </w:pPr>
      <w:r>
        <w:rPr>
          <w:color w:val="1F2A70"/>
          <w:w w:val="115"/>
          <w:sz w:val="20"/>
        </w:rPr>
        <w:t>DiMartini, </w:t>
      </w:r>
      <w:r>
        <w:rPr>
          <w:color w:val="313B7C"/>
          <w:w w:val="115"/>
          <w:sz w:val="20"/>
        </w:rPr>
        <w:t>A., </w:t>
      </w:r>
      <w:r>
        <w:rPr>
          <w:color w:val="1F2A70"/>
          <w:w w:val="115"/>
          <w:sz w:val="20"/>
        </w:rPr>
        <w:t>Day, </w:t>
      </w:r>
      <w:r>
        <w:rPr>
          <w:color w:val="313B7C"/>
          <w:w w:val="115"/>
          <w:sz w:val="20"/>
        </w:rPr>
        <w:t>N.,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Lane, T., Beisler, </w:t>
      </w:r>
      <w:r>
        <w:rPr>
          <w:color w:val="313B7C"/>
          <w:w w:val="115"/>
          <w:sz w:val="20"/>
        </w:rPr>
        <w:t>A.T., </w:t>
      </w:r>
      <w:r>
        <w:rPr>
          <w:color w:val="1F2A70"/>
          <w:w w:val="115"/>
          <w:sz w:val="20"/>
        </w:rPr>
        <w:t>Dew, M.A., </w:t>
      </w:r>
      <w:r>
        <w:rPr>
          <w:color w:val="313B7C"/>
          <w:w w:val="115"/>
          <w:sz w:val="20"/>
        </w:rPr>
        <w:t>and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Anton, R. Carbohydrate</w:t>
      </w:r>
      <w:r>
        <w:rPr>
          <w:color w:val="1F2A70"/>
          <w:w w:val="115"/>
          <w:sz w:val="20"/>
        </w:rPr>
        <w:t> deficient</w:t>
      </w:r>
      <w:r>
        <w:rPr>
          <w:color w:val="1F2A70"/>
          <w:w w:val="115"/>
          <w:sz w:val="20"/>
        </w:rPr>
        <w:t> transferrin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in </w:t>
      </w:r>
      <w:r>
        <w:rPr>
          <w:color w:val="1F2A70"/>
          <w:w w:val="115"/>
          <w:sz w:val="20"/>
        </w:rPr>
        <w:t>abstaining patients</w:t>
      </w:r>
      <w:r>
        <w:rPr>
          <w:color w:val="1F2A70"/>
          <w:w w:val="115"/>
          <w:sz w:val="20"/>
        </w:rPr>
        <w:t> with </w:t>
      </w:r>
      <w:r>
        <w:rPr>
          <w:color w:val="313B7C"/>
          <w:w w:val="115"/>
          <w:sz w:val="20"/>
        </w:rPr>
        <w:t>end-stage </w:t>
      </w:r>
      <w:r>
        <w:rPr>
          <w:color w:val="1F2A70"/>
          <w:w w:val="115"/>
          <w:sz w:val="20"/>
        </w:rPr>
        <w:t>liver disease.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Alcoholism:</w:t>
      </w:r>
      <w:r>
        <w:rPr>
          <w:i/>
          <w:color w:val="1F2A70"/>
          <w:w w:val="115"/>
          <w:sz w:val="20"/>
        </w:rPr>
        <w:t> Clinical and</w:t>
      </w:r>
      <w:r>
        <w:rPr>
          <w:i/>
          <w:color w:val="1F2A70"/>
          <w:w w:val="115"/>
          <w:sz w:val="20"/>
        </w:rPr>
        <w:t> Experimental</w:t>
      </w:r>
      <w:r>
        <w:rPr>
          <w:i/>
          <w:color w:val="1F2A70"/>
          <w:w w:val="115"/>
          <w:sz w:val="20"/>
        </w:rPr>
        <w:t> Research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27(12):1729-1733,</w:t>
      </w:r>
    </w:p>
    <w:p>
      <w:pPr>
        <w:pStyle w:val="BodyText"/>
        <w:spacing w:before="3"/>
        <w:ind w:left="972"/>
      </w:pPr>
      <w:r>
        <w:rPr>
          <w:color w:val="1F2A70"/>
          <w:spacing w:val="-2"/>
          <w:w w:val="110"/>
        </w:rPr>
        <w:t>2001.</w:t>
      </w:r>
    </w:p>
    <w:p>
      <w:pPr>
        <w:pStyle w:val="BodyText"/>
        <w:spacing w:line="273" w:lineRule="auto" w:before="149"/>
        <w:ind w:left="970" w:right="1" w:hanging="286"/>
        <w:jc w:val="both"/>
      </w:pPr>
      <w:r>
        <w:rPr>
          <w:color w:val="1F2A70"/>
          <w:w w:val="115"/>
        </w:rPr>
        <w:t>Dinges, M.M., and</w:t>
      </w:r>
      <w:r>
        <w:rPr>
          <w:color w:val="1F2A70"/>
          <w:w w:val="115"/>
        </w:rPr>
        <w:t> Oetting, E.R. Similarity in drug use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patterns between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adolescents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and their friends.</w:t>
      </w:r>
      <w:r>
        <w:rPr>
          <w:color w:val="1F2A70"/>
          <w:w w:val="115"/>
        </w:rPr>
        <w:t> </w:t>
      </w:r>
      <w:r>
        <w:rPr>
          <w:i/>
          <w:color w:val="313B7C"/>
          <w:w w:val="115"/>
        </w:rPr>
        <w:t>Adolescence </w:t>
      </w:r>
      <w:r>
        <w:rPr>
          <w:color w:val="1F2A70"/>
          <w:w w:val="115"/>
        </w:rPr>
        <w:t>28(110):</w:t>
      </w:r>
    </w:p>
    <w:p>
      <w:pPr>
        <w:pStyle w:val="BodyText"/>
        <w:spacing w:line="227" w:lineRule="exact"/>
        <w:ind w:left="972"/>
        <w:jc w:val="both"/>
      </w:pPr>
      <w:r>
        <w:rPr>
          <w:color w:val="1F2A70"/>
          <w:w w:val="115"/>
        </w:rPr>
        <w:t>253-266,</w:t>
      </w:r>
      <w:r>
        <w:rPr>
          <w:color w:val="1F2A70"/>
          <w:spacing w:val="10"/>
          <w:w w:val="115"/>
        </w:rPr>
        <w:t> </w:t>
      </w:r>
      <w:r>
        <w:rPr>
          <w:color w:val="1F2A70"/>
          <w:spacing w:val="-4"/>
          <w:w w:val="115"/>
        </w:rPr>
        <w:t>1993.</w:t>
      </w:r>
    </w:p>
    <w:p>
      <w:pPr>
        <w:spacing w:line="273" w:lineRule="auto" w:before="149"/>
        <w:ind w:left="972" w:right="291" w:hanging="288"/>
        <w:jc w:val="left"/>
        <w:rPr>
          <w:sz w:val="20"/>
        </w:rPr>
      </w:pPr>
      <w:r>
        <w:rPr>
          <w:color w:val="1F2A70"/>
          <w:w w:val="110"/>
          <w:sz w:val="20"/>
        </w:rPr>
        <w:t>Donald, </w:t>
      </w:r>
      <w:r>
        <w:rPr>
          <w:rFonts w:ascii="Arial"/>
          <w:b/>
          <w:color w:val="1F2A70"/>
          <w:w w:val="110"/>
          <w:sz w:val="20"/>
        </w:rPr>
        <w:t>P.J. </w:t>
      </w:r>
      <w:r>
        <w:rPr>
          <w:color w:val="1F2A70"/>
          <w:w w:val="110"/>
          <w:sz w:val="20"/>
        </w:rPr>
        <w:t>Advanced</w:t>
      </w:r>
      <w:r>
        <w:rPr>
          <w:color w:val="1F2A70"/>
          <w:spacing w:val="34"/>
          <w:w w:val="110"/>
          <w:sz w:val="20"/>
        </w:rPr>
        <w:t> </w:t>
      </w:r>
      <w:r>
        <w:rPr>
          <w:color w:val="1F2A70"/>
          <w:w w:val="110"/>
          <w:sz w:val="20"/>
        </w:rPr>
        <w:t>malignancies</w:t>
      </w:r>
      <w:r>
        <w:rPr>
          <w:color w:val="1F2A70"/>
          <w:w w:val="110"/>
          <w:sz w:val="20"/>
        </w:rPr>
        <w:t> in</w:t>
      </w:r>
      <w:r>
        <w:rPr>
          <w:color w:val="1F2A70"/>
          <w:w w:val="110"/>
          <w:sz w:val="20"/>
        </w:rPr>
        <w:t> the young marijuana</w:t>
      </w:r>
      <w:r>
        <w:rPr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smoker.</w:t>
      </w:r>
      <w:r>
        <w:rPr>
          <w:color w:val="31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Advances in</w:t>
      </w:r>
      <w:r>
        <w:rPr>
          <w:i/>
          <w:color w:val="1F2A70"/>
          <w:w w:val="110"/>
          <w:sz w:val="20"/>
        </w:rPr>
        <w:t> Experimental</w:t>
      </w:r>
      <w:r>
        <w:rPr>
          <w:i/>
          <w:color w:val="1F2A70"/>
          <w:w w:val="110"/>
          <w:sz w:val="20"/>
        </w:rPr>
        <w:t> Medicine and</w:t>
      </w:r>
      <w:r>
        <w:rPr>
          <w:i/>
          <w:color w:val="1F2A70"/>
          <w:w w:val="110"/>
          <w:sz w:val="20"/>
        </w:rPr>
        <w:t> Biology </w:t>
      </w:r>
      <w:r>
        <w:rPr>
          <w:color w:val="1F2A70"/>
          <w:w w:val="110"/>
          <w:sz w:val="20"/>
        </w:rPr>
        <w:t>288:33-46, 1991.</w:t>
      </w:r>
    </w:p>
    <w:p>
      <w:pPr>
        <w:pStyle w:val="BodyText"/>
        <w:spacing w:line="271" w:lineRule="auto" w:before="115"/>
        <w:ind w:left="964" w:right="59" w:hanging="280"/>
      </w:pPr>
      <w:r>
        <w:rPr>
          <w:color w:val="1F2A70"/>
          <w:w w:val="115"/>
        </w:rPr>
        <w:t>D'Onofrio,</w:t>
      </w:r>
      <w:r>
        <w:rPr>
          <w:color w:val="1F2A70"/>
          <w:w w:val="115"/>
        </w:rPr>
        <w:t> G.,</w:t>
      </w:r>
      <w:r>
        <w:rPr>
          <w:color w:val="1F2A70"/>
          <w:w w:val="115"/>
        </w:rPr>
        <w:t> Rathlev,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N.K., </w:t>
      </w:r>
      <w:r>
        <w:rPr>
          <w:color w:val="1F2A70"/>
          <w:w w:val="115"/>
        </w:rPr>
        <w:t>Ulrich, </w:t>
      </w:r>
      <w:r>
        <w:rPr>
          <w:color w:val="313B7C"/>
          <w:w w:val="115"/>
        </w:rPr>
        <w:t>A.S., </w:t>
      </w:r>
      <w:r>
        <w:rPr>
          <w:color w:val="1F2A70"/>
          <w:w w:val="115"/>
        </w:rPr>
        <w:t>Fish, S.S., and Freeland, E.S. Lorazepam for</w:t>
      </w:r>
      <w:r>
        <w:rPr>
          <w:color w:val="1F2A70"/>
          <w:w w:val="115"/>
        </w:rPr>
        <w:t> the prevention of recurrent </w:t>
      </w:r>
      <w:r>
        <w:rPr>
          <w:color w:val="313B7C"/>
          <w:w w:val="115"/>
        </w:rPr>
        <w:t>seizures </w:t>
      </w:r>
      <w:r>
        <w:rPr>
          <w:color w:val="1F2A70"/>
          <w:w w:val="115"/>
        </w:rPr>
        <w:t>related</w:t>
      </w:r>
      <w:r>
        <w:rPr>
          <w:color w:val="1F2A70"/>
          <w:w w:val="115"/>
        </w:rPr>
        <w:t> to alcohol.</w:t>
      </w:r>
      <w:r>
        <w:rPr>
          <w:color w:val="1F2A70"/>
          <w:spacing w:val="40"/>
          <w:w w:val="115"/>
        </w:rPr>
        <w:t> </w:t>
      </w:r>
      <w:r>
        <w:rPr>
          <w:i/>
          <w:color w:val="313B7C"/>
          <w:w w:val="115"/>
        </w:rPr>
        <w:t>New </w:t>
      </w:r>
      <w:r>
        <w:rPr>
          <w:i/>
          <w:color w:val="1F2A70"/>
          <w:w w:val="115"/>
        </w:rPr>
        <w:t>England</w:t>
      </w:r>
      <w:r>
        <w:rPr>
          <w:i/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w w:val="115"/>
        </w:rPr>
        <w:t> of Medicine </w:t>
      </w:r>
      <w:r>
        <w:rPr>
          <w:color w:val="313B7C"/>
          <w:w w:val="115"/>
        </w:rPr>
        <w:t>340(12):915-919, </w:t>
      </w:r>
      <w:r>
        <w:rPr>
          <w:color w:val="1F2A70"/>
          <w:w w:val="115"/>
        </w:rPr>
        <w:t>1999.</w:t>
      </w:r>
    </w:p>
    <w:p>
      <w:pPr>
        <w:pStyle w:val="BodyText"/>
        <w:spacing w:line="271" w:lineRule="auto" w:before="118"/>
        <w:ind w:left="970" w:right="34" w:hanging="286"/>
      </w:pPr>
      <w:r>
        <w:rPr>
          <w:color w:val="1F2A70"/>
          <w:w w:val="115"/>
        </w:rPr>
        <w:t>Dorus, W., Ostrow,</w:t>
      </w:r>
      <w:r>
        <w:rPr>
          <w:color w:val="1F2A70"/>
          <w:w w:val="115"/>
        </w:rPr>
        <w:t> D.G., Anton,</w:t>
      </w:r>
      <w:r>
        <w:rPr>
          <w:color w:val="1F2A70"/>
          <w:w w:val="115"/>
        </w:rPr>
        <w:t> R., Cushman,</w:t>
      </w:r>
      <w:r>
        <w:rPr>
          <w:color w:val="1F2A70"/>
          <w:w w:val="115"/>
        </w:rPr>
        <w:t> P.,</w:t>
      </w:r>
      <w:r>
        <w:rPr>
          <w:color w:val="1F2A70"/>
          <w:w w:val="115"/>
        </w:rPr>
        <w:t> Collins, J.F., Schaefer, M., Charles, </w:t>
      </w:r>
      <w:r>
        <w:rPr>
          <w:rFonts w:ascii="Arial"/>
          <w:b/>
          <w:color w:val="1F2A70"/>
          <w:w w:val="115"/>
        </w:rPr>
        <w:t>H.L., </w:t>
      </w:r>
      <w:r>
        <w:rPr>
          <w:color w:val="1F2A70"/>
          <w:w w:val="115"/>
        </w:rPr>
        <w:t>Desai, P.,</w:t>
      </w:r>
      <w:r>
        <w:rPr>
          <w:color w:val="1F2A70"/>
          <w:w w:val="115"/>
        </w:rPr>
        <w:t> Hayashida, </w:t>
      </w:r>
      <w:r>
        <w:rPr>
          <w:rFonts w:ascii="Arial"/>
          <w:b/>
          <w:color w:val="1F2A70"/>
          <w:w w:val="115"/>
        </w:rPr>
        <w:t>M., </w:t>
      </w:r>
      <w:r>
        <w:rPr>
          <w:color w:val="1F2A70"/>
          <w:w w:val="115"/>
        </w:rPr>
        <w:t>and Malkerneker,</w:t>
      </w:r>
      <w:r>
        <w:rPr>
          <w:color w:val="1F2A70"/>
          <w:w w:val="115"/>
        </w:rPr>
        <w:t> U. Lithium treatment</w:t>
      </w:r>
      <w:r>
        <w:rPr>
          <w:color w:val="1F2A70"/>
          <w:w w:val="115"/>
        </w:rPr>
        <w:t> of depressed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nondepressed</w:t>
      </w:r>
      <w:r>
        <w:rPr>
          <w:color w:val="1F2A70"/>
          <w:w w:val="115"/>
        </w:rPr>
        <w:t> alcoholics.</w:t>
      </w:r>
    </w:p>
    <w:p>
      <w:pPr>
        <w:spacing w:line="271" w:lineRule="auto" w:before="2"/>
        <w:ind w:left="981" w:right="34" w:firstLine="1"/>
        <w:jc w:val="left"/>
        <w:rPr>
          <w:sz w:val="20"/>
        </w:rPr>
      </w:pP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tl1e American Medical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Association</w:t>
      </w:r>
      <w:r>
        <w:rPr>
          <w:i/>
          <w:color w:val="1F2A70"/>
          <w:spacing w:val="5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262(12):1646-1652,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1989.</w:t>
      </w:r>
    </w:p>
    <w:p>
      <w:pPr>
        <w:spacing w:line="271" w:lineRule="auto" w:before="124"/>
        <w:ind w:left="970" w:right="0" w:hanging="286"/>
        <w:jc w:val="left"/>
        <w:rPr>
          <w:i/>
          <w:sz w:val="20"/>
        </w:rPr>
      </w:pPr>
      <w:r>
        <w:rPr>
          <w:color w:val="1F2A70"/>
          <w:w w:val="115"/>
          <w:sz w:val="20"/>
        </w:rPr>
        <w:t>Downes, M.A., and</w:t>
      </w:r>
      <w:r>
        <w:rPr>
          <w:color w:val="1F2A70"/>
          <w:w w:val="115"/>
          <w:sz w:val="20"/>
        </w:rPr>
        <w:t> Whyte.</w:t>
      </w:r>
      <w:r>
        <w:rPr>
          <w:color w:val="1F2A70"/>
          <w:w w:val="115"/>
          <w:sz w:val="20"/>
        </w:rPr>
        <w:t> I.M. </w:t>
      </w:r>
      <w:r>
        <w:rPr>
          <w:color w:val="313B7C"/>
          <w:w w:val="115"/>
          <w:sz w:val="20"/>
        </w:rPr>
        <w:t>Amphetamine-induced</w:t>
      </w:r>
      <w:r>
        <w:rPr>
          <w:color w:val="313B7C"/>
          <w:spacing w:val="-11"/>
          <w:w w:val="115"/>
          <w:sz w:val="20"/>
        </w:rPr>
        <w:t> </w:t>
      </w:r>
      <w:r>
        <w:rPr>
          <w:color w:val="1F2A70"/>
          <w:w w:val="115"/>
          <w:sz w:val="20"/>
        </w:rPr>
        <w:t>movement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disorder. </w:t>
      </w:r>
      <w:r>
        <w:rPr>
          <w:i/>
          <w:color w:val="313B7C"/>
          <w:w w:val="115"/>
          <w:sz w:val="20"/>
        </w:rPr>
        <w:t>Emergency Medicine Australasia</w:t>
      </w:r>
    </w:p>
    <w:p>
      <w:pPr>
        <w:pStyle w:val="BodyText"/>
        <w:spacing w:line="229" w:lineRule="exact"/>
        <w:ind w:left="963"/>
      </w:pPr>
      <w:r>
        <w:rPr>
          <w:color w:val="1F2A70"/>
          <w:w w:val="115"/>
        </w:rPr>
        <w:t>17(3):277-280,</w:t>
      </w:r>
      <w:r>
        <w:rPr>
          <w:color w:val="1F2A70"/>
          <w:spacing w:val="13"/>
          <w:w w:val="115"/>
        </w:rPr>
        <w:t> </w:t>
      </w:r>
      <w:r>
        <w:rPr>
          <w:color w:val="1F2A70"/>
          <w:spacing w:val="-2"/>
          <w:w w:val="115"/>
        </w:rPr>
        <w:t>2005.</w:t>
      </w:r>
    </w:p>
    <w:p>
      <w:pPr>
        <w:pStyle w:val="BodyText"/>
        <w:spacing w:before="150"/>
        <w:ind w:left="685"/>
      </w:pPr>
      <w:r>
        <w:rPr>
          <w:color w:val="1F2A70"/>
          <w:w w:val="120"/>
        </w:rPr>
        <w:t>Drake,</w:t>
      </w:r>
      <w:r>
        <w:rPr>
          <w:color w:val="1F2A70"/>
          <w:spacing w:val="5"/>
          <w:w w:val="120"/>
        </w:rPr>
        <w:t> </w:t>
      </w:r>
      <w:r>
        <w:rPr>
          <w:color w:val="1F2A70"/>
          <w:w w:val="120"/>
        </w:rPr>
        <w:t>R.E.,</w:t>
      </w:r>
      <w:r>
        <w:rPr>
          <w:color w:val="1F2A70"/>
          <w:spacing w:val="-1"/>
          <w:w w:val="120"/>
        </w:rPr>
        <w:t> </w:t>
      </w:r>
      <w:r>
        <w:rPr>
          <w:color w:val="1F2A70"/>
          <w:w w:val="120"/>
        </w:rPr>
        <w:t>Essock,</w:t>
      </w:r>
      <w:r>
        <w:rPr>
          <w:color w:val="1F2A70"/>
          <w:spacing w:val="7"/>
          <w:w w:val="120"/>
        </w:rPr>
        <w:t> </w:t>
      </w:r>
      <w:r>
        <w:rPr>
          <w:color w:val="1F2A70"/>
          <w:w w:val="120"/>
        </w:rPr>
        <w:t>S.M.,</w:t>
      </w:r>
      <w:r>
        <w:rPr>
          <w:color w:val="1F2A70"/>
          <w:spacing w:val="-1"/>
          <w:w w:val="120"/>
        </w:rPr>
        <w:t> </w:t>
      </w:r>
      <w:r>
        <w:rPr>
          <w:color w:val="1F2A70"/>
          <w:w w:val="120"/>
        </w:rPr>
        <w:t>Shaner,</w:t>
      </w:r>
      <w:r>
        <w:rPr>
          <w:color w:val="1F2A70"/>
          <w:spacing w:val="-3"/>
          <w:w w:val="120"/>
        </w:rPr>
        <w:t> </w:t>
      </w:r>
      <w:r>
        <w:rPr>
          <w:color w:val="1F2A70"/>
          <w:spacing w:val="-5"/>
          <w:w w:val="120"/>
        </w:rPr>
        <w:t>A.,</w:t>
      </w:r>
    </w:p>
    <w:p>
      <w:pPr>
        <w:pStyle w:val="BodyText"/>
        <w:spacing w:before="29"/>
        <w:ind w:left="974"/>
      </w:pPr>
      <w:r>
        <w:rPr>
          <w:color w:val="1F2A70"/>
          <w:w w:val="115"/>
        </w:rPr>
        <w:t>Carey,</w:t>
      </w:r>
      <w:r>
        <w:rPr>
          <w:color w:val="1F2A70"/>
          <w:spacing w:val="8"/>
          <w:w w:val="115"/>
        </w:rPr>
        <w:t> </w:t>
      </w:r>
      <w:r>
        <w:rPr>
          <w:color w:val="1F2A70"/>
          <w:w w:val="115"/>
        </w:rPr>
        <w:t>K.B.,</w:t>
      </w:r>
      <w:r>
        <w:rPr>
          <w:color w:val="1F2A70"/>
          <w:spacing w:val="7"/>
          <w:w w:val="115"/>
        </w:rPr>
        <w:t> </w:t>
      </w:r>
      <w:r>
        <w:rPr>
          <w:color w:val="1F2A70"/>
          <w:w w:val="115"/>
        </w:rPr>
        <w:t>Minkoff,</w:t>
      </w:r>
      <w:r>
        <w:rPr>
          <w:color w:val="1F2A70"/>
          <w:spacing w:val="11"/>
          <w:w w:val="115"/>
        </w:rPr>
        <w:t> </w:t>
      </w:r>
      <w:r>
        <w:rPr>
          <w:color w:val="1F2A70"/>
          <w:w w:val="115"/>
        </w:rPr>
        <w:t>K.,</w:t>
      </w:r>
      <w:r>
        <w:rPr>
          <w:color w:val="1F2A70"/>
          <w:spacing w:val="31"/>
          <w:w w:val="115"/>
        </w:rPr>
        <w:t> </w:t>
      </w:r>
      <w:r>
        <w:rPr>
          <w:color w:val="1F2A70"/>
          <w:w w:val="115"/>
        </w:rPr>
        <w:t>Kola,</w:t>
      </w:r>
      <w:r>
        <w:rPr>
          <w:color w:val="1F2A70"/>
          <w:spacing w:val="5"/>
          <w:w w:val="115"/>
        </w:rPr>
        <w:t> </w:t>
      </w:r>
      <w:r>
        <w:rPr>
          <w:color w:val="1F2A70"/>
          <w:spacing w:val="-5"/>
          <w:w w:val="115"/>
        </w:rPr>
        <w:t>L.,</w:t>
      </w:r>
    </w:p>
    <w:p>
      <w:pPr>
        <w:pStyle w:val="BodyText"/>
        <w:spacing w:line="266" w:lineRule="auto" w:before="35"/>
        <w:ind w:left="970" w:hanging="3"/>
      </w:pPr>
      <w:r>
        <w:rPr>
          <w:color w:val="1F2A70"/>
          <w:w w:val="115"/>
        </w:rPr>
        <w:t>Lynde, D.,</w:t>
      </w:r>
      <w:r>
        <w:rPr>
          <w:color w:val="1F2A70"/>
          <w:w w:val="115"/>
        </w:rPr>
        <w:t> Osher, F.C., Clark, R.E., and Rickards,</w:t>
      </w:r>
      <w:r>
        <w:rPr>
          <w:color w:val="1F2A70"/>
          <w:w w:val="115"/>
        </w:rPr>
        <w:t> L. Implementing dual diagnosis </w:t>
      </w:r>
      <w:r>
        <w:rPr>
          <w:color w:val="313B7C"/>
          <w:w w:val="115"/>
        </w:rPr>
        <w:t>services</w:t>
      </w:r>
      <w:r>
        <w:rPr>
          <w:color w:val="313B7C"/>
          <w:spacing w:val="-1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23"/>
          <w:w w:val="115"/>
        </w:rPr>
        <w:t> </w:t>
      </w:r>
      <w:r>
        <w:rPr>
          <w:color w:val="313B7C"/>
          <w:w w:val="115"/>
        </w:rPr>
        <w:t>clients </w:t>
      </w:r>
      <w:r>
        <w:rPr>
          <w:color w:val="1F2A70"/>
          <w:w w:val="115"/>
        </w:rPr>
        <w:t>with </w:t>
      </w:r>
      <w:r>
        <w:rPr>
          <w:color w:val="313B7C"/>
          <w:w w:val="115"/>
        </w:rPr>
        <w:t>severe </w:t>
      </w:r>
      <w:r>
        <w:rPr>
          <w:color w:val="1F2A70"/>
          <w:w w:val="115"/>
        </w:rPr>
        <w:t>mental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  <w:sz w:val="21"/>
        </w:rPr>
        <w:t>ill­ </w:t>
      </w:r>
      <w:r>
        <w:rPr>
          <w:color w:val="1F2A70"/>
          <w:w w:val="115"/>
        </w:rPr>
        <w:t>ness.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Psychiatric</w:t>
      </w:r>
      <w:r>
        <w:rPr>
          <w:i/>
          <w:color w:val="1F2A70"/>
          <w:spacing w:val="34"/>
          <w:w w:val="115"/>
        </w:rPr>
        <w:t> </w:t>
      </w:r>
      <w:r>
        <w:rPr>
          <w:i/>
          <w:color w:val="1F2A70"/>
          <w:w w:val="115"/>
        </w:rPr>
        <w:t>Services </w:t>
      </w:r>
      <w:r>
        <w:rPr>
          <w:color w:val="1F2A70"/>
          <w:w w:val="115"/>
        </w:rPr>
        <w:t>52(4):469-476, </w:t>
      </w:r>
      <w:r>
        <w:rPr>
          <w:color w:val="1F2A70"/>
          <w:spacing w:val="-2"/>
          <w:w w:val="115"/>
        </w:rPr>
        <w:t>2001.</w:t>
      </w:r>
    </w:p>
    <w:p>
      <w:pPr>
        <w:pStyle w:val="BodyText"/>
        <w:spacing w:line="276" w:lineRule="auto" w:before="128"/>
        <w:ind w:left="974" w:right="34" w:hanging="290"/>
      </w:pPr>
      <w:r>
        <w:rPr>
          <w:color w:val="1F2A70"/>
          <w:w w:val="115"/>
        </w:rPr>
        <w:t>Drake, R.E., and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Mueser, K.T. Psychosocial approaches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to dual diagnosis.</w:t>
      </w:r>
    </w:p>
    <w:p>
      <w:pPr>
        <w:spacing w:line="225" w:lineRule="exact" w:before="0"/>
        <w:ind w:left="985" w:right="0" w:firstLine="0"/>
        <w:jc w:val="left"/>
        <w:rPr>
          <w:sz w:val="20"/>
        </w:rPr>
      </w:pPr>
      <w:r>
        <w:rPr>
          <w:i/>
          <w:color w:val="1F2A70"/>
          <w:w w:val="115"/>
          <w:sz w:val="20"/>
        </w:rPr>
        <w:t>Schizophrenia</w:t>
      </w:r>
      <w:r>
        <w:rPr>
          <w:i/>
          <w:color w:val="1F2A70"/>
          <w:spacing w:val="28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Bulletin</w:t>
      </w:r>
      <w:r>
        <w:rPr>
          <w:i/>
          <w:color w:val="1F2A70"/>
          <w:spacing w:val="2"/>
          <w:w w:val="115"/>
          <w:sz w:val="20"/>
        </w:rPr>
        <w:t> </w:t>
      </w:r>
      <w:r>
        <w:rPr>
          <w:color w:val="1F2A70"/>
          <w:w w:val="115"/>
          <w:sz w:val="20"/>
        </w:rPr>
        <w:t>26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(1):105-</w:t>
      </w:r>
      <w:r>
        <w:rPr>
          <w:color w:val="1F2A70"/>
          <w:spacing w:val="-4"/>
          <w:w w:val="115"/>
          <w:sz w:val="20"/>
        </w:rPr>
        <w:t>118,</w:t>
      </w:r>
    </w:p>
    <w:p>
      <w:pPr>
        <w:pStyle w:val="BodyText"/>
        <w:spacing w:before="30"/>
        <w:ind w:left="972"/>
      </w:pPr>
      <w:r>
        <w:rPr>
          <w:color w:val="1F2A70"/>
          <w:spacing w:val="-2"/>
          <w:w w:val="110"/>
        </w:rPr>
        <w:t>2000.</w:t>
      </w:r>
    </w:p>
    <w:p>
      <w:pPr>
        <w:spacing w:line="273" w:lineRule="auto" w:before="74"/>
        <w:ind w:left="559" w:right="1126" w:hanging="286"/>
        <w:jc w:val="left"/>
        <w:rPr>
          <w:i/>
          <w:sz w:val="20"/>
        </w:rPr>
      </w:pPr>
      <w:r>
        <w:rPr/>
        <w:br w:type="column"/>
      </w:r>
      <w:r>
        <w:rPr>
          <w:color w:val="1F2A70"/>
          <w:w w:val="115"/>
          <w:sz w:val="20"/>
        </w:rPr>
        <w:t>Drake, R.E., Osher, F.C., and Wallach, M.A. Alcohol use and</w:t>
      </w:r>
      <w:r>
        <w:rPr>
          <w:color w:val="1F2A70"/>
          <w:spacing w:val="35"/>
          <w:w w:val="115"/>
          <w:sz w:val="20"/>
        </w:rPr>
        <w:t> </w:t>
      </w:r>
      <w:r>
        <w:rPr>
          <w:color w:val="1F2A70"/>
          <w:w w:val="115"/>
          <w:sz w:val="20"/>
        </w:rPr>
        <w:t>abuse in </w:t>
      </w:r>
      <w:r>
        <w:rPr>
          <w:color w:val="313B7C"/>
          <w:w w:val="115"/>
          <w:sz w:val="20"/>
        </w:rPr>
        <w:t>schizophrenia:</w:t>
      </w:r>
      <w:r>
        <w:rPr>
          <w:color w:val="313B7C"/>
          <w:spacing w:val="-12"/>
          <w:w w:val="115"/>
          <w:sz w:val="20"/>
        </w:rPr>
        <w:t> </w:t>
      </w:r>
      <w:r>
        <w:rPr>
          <w:color w:val="313B7C"/>
          <w:w w:val="115"/>
          <w:sz w:val="20"/>
        </w:rPr>
        <w:t>A </w:t>
      </w:r>
      <w:r>
        <w:rPr>
          <w:color w:val="1F2A70"/>
          <w:w w:val="115"/>
          <w:sz w:val="20"/>
        </w:rPr>
        <w:t>prospective </w:t>
      </w:r>
      <w:r>
        <w:rPr>
          <w:color w:val="313B7C"/>
          <w:w w:val="115"/>
          <w:sz w:val="20"/>
        </w:rPr>
        <w:t>community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study.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Nervous </w:t>
      </w:r>
      <w:r>
        <w:rPr>
          <w:i/>
          <w:color w:val="1F2A70"/>
          <w:w w:val="115"/>
          <w:sz w:val="20"/>
        </w:rPr>
        <w:t>and Mental</w:t>
      </w:r>
      <w:r>
        <w:rPr>
          <w:i/>
          <w:color w:val="1F2A70"/>
          <w:w w:val="115"/>
          <w:sz w:val="20"/>
        </w:rPr>
        <w:t> Disease</w:t>
      </w:r>
    </w:p>
    <w:p>
      <w:pPr>
        <w:pStyle w:val="BodyText"/>
        <w:spacing w:line="224" w:lineRule="exact"/>
        <w:ind w:left="551"/>
      </w:pPr>
      <w:r>
        <w:rPr>
          <w:color w:val="1F2A70"/>
          <w:w w:val="115"/>
        </w:rPr>
        <w:t>177(7):408-414,</w:t>
      </w:r>
      <w:r>
        <w:rPr>
          <w:color w:val="1F2A70"/>
          <w:spacing w:val="-1"/>
          <w:w w:val="115"/>
        </w:rPr>
        <w:t> </w:t>
      </w:r>
      <w:r>
        <w:rPr>
          <w:color w:val="1F2A70"/>
          <w:spacing w:val="-2"/>
          <w:w w:val="115"/>
        </w:rPr>
        <w:t>1989.</w:t>
      </w:r>
    </w:p>
    <w:p>
      <w:pPr>
        <w:spacing w:line="273" w:lineRule="auto" w:before="150"/>
        <w:ind w:left="561" w:right="1126" w:hanging="288"/>
        <w:jc w:val="left"/>
        <w:rPr>
          <w:i/>
          <w:sz w:val="20"/>
        </w:rPr>
      </w:pPr>
      <w:r>
        <w:rPr>
          <w:color w:val="1F2A70"/>
          <w:w w:val="115"/>
          <w:sz w:val="20"/>
        </w:rPr>
        <w:t>Drozdick, J.,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III, Berghella, </w:t>
      </w:r>
      <w:r>
        <w:rPr>
          <w:color w:val="313B7C"/>
          <w:w w:val="115"/>
          <w:sz w:val="20"/>
        </w:rPr>
        <w:t>V., </w:t>
      </w:r>
      <w:r>
        <w:rPr>
          <w:color w:val="1F2A70"/>
          <w:w w:val="115"/>
          <w:sz w:val="20"/>
        </w:rPr>
        <w:t>Hill, M., and Kaltenbach,</w:t>
      </w:r>
      <w:r>
        <w:rPr>
          <w:color w:val="1F2A70"/>
          <w:w w:val="115"/>
          <w:sz w:val="20"/>
        </w:rPr>
        <w:t> K.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Methadone</w:t>
      </w:r>
      <w:r>
        <w:rPr>
          <w:color w:val="1F2A70"/>
          <w:w w:val="115"/>
          <w:sz w:val="20"/>
        </w:rPr>
        <w:t> trough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levels in pregnancy.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American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w w:val="115"/>
          <w:sz w:val="20"/>
        </w:rPr>
        <w:t> Obstetrics and</w:t>
      </w:r>
      <w:r>
        <w:rPr>
          <w:i/>
          <w:color w:val="1F2A70"/>
          <w:w w:val="115"/>
          <w:sz w:val="20"/>
        </w:rPr>
        <w:t> Gynecology</w:t>
      </w:r>
    </w:p>
    <w:p>
      <w:pPr>
        <w:pStyle w:val="BodyText"/>
        <w:spacing w:line="224" w:lineRule="exact"/>
        <w:ind w:left="551"/>
      </w:pPr>
      <w:r>
        <w:rPr>
          <w:color w:val="1F2A70"/>
          <w:w w:val="115"/>
        </w:rPr>
        <w:t>187(5):1184-1188,</w:t>
      </w:r>
      <w:r>
        <w:rPr>
          <w:color w:val="1F2A70"/>
          <w:spacing w:val="-7"/>
          <w:w w:val="115"/>
        </w:rPr>
        <w:t> </w:t>
      </w:r>
      <w:r>
        <w:rPr>
          <w:color w:val="1F2A70"/>
          <w:spacing w:val="-2"/>
          <w:w w:val="115"/>
        </w:rPr>
        <w:t>2002.</w:t>
      </w:r>
    </w:p>
    <w:p>
      <w:pPr>
        <w:pStyle w:val="BodyText"/>
        <w:spacing w:line="271" w:lineRule="auto" w:before="149"/>
        <w:ind w:left="557" w:right="1163" w:hanging="284"/>
      </w:pPr>
      <w:r>
        <w:rPr>
          <w:color w:val="1F2A70"/>
          <w:w w:val="115"/>
        </w:rPr>
        <w:t>Dupont, I.,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Bodenez,</w:t>
      </w:r>
      <w:r>
        <w:rPr>
          <w:color w:val="1F2A70"/>
          <w:w w:val="115"/>
        </w:rPr>
        <w:t> P.,</w:t>
      </w:r>
      <w:r>
        <w:rPr>
          <w:color w:val="1F2A70"/>
          <w:w w:val="115"/>
        </w:rPr>
        <w:t> Berthou,</w:t>
      </w:r>
      <w:r>
        <w:rPr>
          <w:color w:val="1F2A70"/>
          <w:w w:val="115"/>
        </w:rPr>
        <w:t> F., Simon, B.,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Bardon, L.G., and Lucas, D. Cytochrome</w:t>
      </w:r>
      <w:r>
        <w:rPr>
          <w:color w:val="1F2A70"/>
          <w:w w:val="115"/>
        </w:rPr>
        <w:t> P-450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2El</w:t>
      </w:r>
      <w:r>
        <w:rPr>
          <w:color w:val="1F2A70"/>
          <w:spacing w:val="36"/>
          <w:w w:val="115"/>
        </w:rPr>
        <w:t> </w:t>
      </w:r>
      <w:r>
        <w:rPr>
          <w:color w:val="1F2A70"/>
          <w:w w:val="115"/>
        </w:rPr>
        <w:t>activity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oxida­ tive </w:t>
      </w:r>
      <w:r>
        <w:rPr>
          <w:color w:val="313B7C"/>
          <w:w w:val="115"/>
        </w:rPr>
        <w:t>stress </w:t>
      </w:r>
      <w:r>
        <w:rPr>
          <w:color w:val="1F2A70"/>
          <w:w w:val="115"/>
        </w:rPr>
        <w:t>in alcoholic patients.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Alcohol</w:t>
      </w:r>
      <w:r>
        <w:rPr>
          <w:i/>
          <w:color w:val="1F2A70"/>
          <w:w w:val="115"/>
        </w:rPr>
        <w:t> and</w:t>
      </w:r>
      <w:r>
        <w:rPr>
          <w:i/>
          <w:color w:val="1F2A70"/>
          <w:w w:val="115"/>
        </w:rPr>
        <w:t> Alcolwlism </w:t>
      </w:r>
      <w:r>
        <w:rPr>
          <w:color w:val="313B7C"/>
          <w:w w:val="115"/>
        </w:rPr>
        <w:t>35(1):98-103,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2000.</w:t>
      </w:r>
    </w:p>
    <w:p>
      <w:pPr>
        <w:spacing w:line="271" w:lineRule="auto" w:before="123"/>
        <w:ind w:left="563" w:right="1126" w:hanging="290"/>
        <w:jc w:val="left"/>
        <w:rPr>
          <w:sz w:val="20"/>
        </w:rPr>
      </w:pPr>
      <w:r>
        <w:rPr>
          <w:color w:val="1F2A70"/>
          <w:w w:val="115"/>
          <w:sz w:val="20"/>
        </w:rPr>
        <w:t>Duseja, </w:t>
      </w:r>
      <w:r>
        <w:rPr>
          <w:color w:val="313B7C"/>
          <w:w w:val="115"/>
          <w:sz w:val="20"/>
        </w:rPr>
        <w:t>A., </w:t>
      </w:r>
      <w:r>
        <w:rPr>
          <w:color w:val="1F2A70"/>
          <w:w w:val="115"/>
          <w:sz w:val="20"/>
        </w:rPr>
        <w:t>Sachdev, </w:t>
      </w:r>
      <w:r>
        <w:rPr>
          <w:color w:val="313B7C"/>
          <w:w w:val="115"/>
          <w:sz w:val="20"/>
        </w:rPr>
        <w:t>A., </w:t>
      </w:r>
      <w:r>
        <w:rPr>
          <w:color w:val="1F2A70"/>
          <w:w w:val="115"/>
          <w:sz w:val="20"/>
        </w:rPr>
        <w:t>Dhiman, </w:t>
      </w:r>
      <w:r>
        <w:rPr>
          <w:rFonts w:ascii="Arial" w:hAnsi="Arial"/>
          <w:b/>
          <w:color w:val="1F2A70"/>
          <w:w w:val="115"/>
          <w:sz w:val="20"/>
        </w:rPr>
        <w:t>R.K., </w:t>
      </w:r>
      <w:r>
        <w:rPr>
          <w:color w:val="1F2A70"/>
          <w:w w:val="115"/>
          <w:sz w:val="20"/>
        </w:rPr>
        <w:t>and Chawla,</w:t>
      </w:r>
      <w:r>
        <w:rPr>
          <w:color w:val="1F2A70"/>
          <w:w w:val="115"/>
          <w:sz w:val="20"/>
        </w:rPr>
        <w:t> </w:t>
      </w:r>
      <w:r>
        <w:rPr>
          <w:rFonts w:ascii="Arial" w:hAnsi="Arial"/>
          <w:b/>
          <w:color w:val="1F2A70"/>
          <w:w w:val="115"/>
          <w:sz w:val="20"/>
        </w:rPr>
        <w:t>Y,K.</w:t>
      </w:r>
      <w:r>
        <w:rPr>
          <w:rFonts w:ascii="Arial" w:hAnsi="Arial"/>
          <w:b/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Helicobacter</w:t>
      </w:r>
      <w:r>
        <w:rPr>
          <w:color w:val="1F2A70"/>
          <w:spacing w:val="19"/>
          <w:w w:val="115"/>
          <w:sz w:val="20"/>
        </w:rPr>
        <w:t> </w:t>
      </w:r>
      <w:r>
        <w:rPr>
          <w:color w:val="1F2A70"/>
          <w:w w:val="115"/>
          <w:sz w:val="20"/>
        </w:rPr>
        <w:t>pylori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313B7C"/>
          <w:w w:val="115"/>
          <w:sz w:val="20"/>
        </w:rPr>
        <w:t>and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hep­ atic </w:t>
      </w:r>
      <w:r>
        <w:rPr>
          <w:color w:val="313B7C"/>
          <w:w w:val="115"/>
          <w:sz w:val="20"/>
        </w:rPr>
        <w:t>encephalopathy.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Indian</w:t>
      </w:r>
      <w:r>
        <w:rPr>
          <w:i/>
          <w:color w:val="1F2A70"/>
          <w:w w:val="115"/>
          <w:sz w:val="20"/>
        </w:rPr>
        <w:t> Journal of</w:t>
      </w:r>
      <w:r>
        <w:rPr>
          <w:i/>
          <w:color w:val="1F2A70"/>
          <w:w w:val="115"/>
          <w:sz w:val="20"/>
        </w:rPr>
        <w:t> Gastroenterology </w:t>
      </w:r>
      <w:r>
        <w:rPr>
          <w:color w:val="1F2A70"/>
          <w:w w:val="115"/>
          <w:sz w:val="20"/>
        </w:rPr>
        <w:t>22 Suppl 2:S31-32,</w:t>
      </w:r>
    </w:p>
    <w:p>
      <w:pPr>
        <w:pStyle w:val="BodyText"/>
        <w:spacing w:line="228" w:lineRule="exact"/>
        <w:ind w:left="561"/>
      </w:pPr>
      <w:r>
        <w:rPr>
          <w:color w:val="1F2A70"/>
          <w:spacing w:val="-2"/>
          <w:w w:val="110"/>
        </w:rPr>
        <w:t>2003.</w:t>
      </w:r>
    </w:p>
    <w:p>
      <w:pPr>
        <w:spacing w:line="271" w:lineRule="auto" w:before="153"/>
        <w:ind w:left="563" w:right="1271" w:hanging="290"/>
        <w:jc w:val="left"/>
        <w:rPr>
          <w:sz w:val="20"/>
        </w:rPr>
      </w:pPr>
      <w:r>
        <w:rPr>
          <w:color w:val="1F2A70"/>
          <w:w w:val="115"/>
          <w:sz w:val="20"/>
        </w:rPr>
        <w:t>Duyff, </w:t>
      </w:r>
      <w:r>
        <w:rPr>
          <w:rFonts w:ascii="Arial"/>
          <w:b/>
          <w:color w:val="1F2A70"/>
          <w:w w:val="115"/>
          <w:sz w:val="20"/>
        </w:rPr>
        <w:t>R.L. </w:t>
      </w:r>
      <w:r>
        <w:rPr>
          <w:i/>
          <w:color w:val="1F2A70"/>
          <w:w w:val="115"/>
          <w:sz w:val="20"/>
        </w:rPr>
        <w:t>The American</w:t>
      </w:r>
      <w:r>
        <w:rPr>
          <w:i/>
          <w:color w:val="1F2A70"/>
          <w:w w:val="115"/>
          <w:sz w:val="20"/>
        </w:rPr>
        <w:t> Dietetic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Association's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Complete</w:t>
      </w:r>
      <w:r>
        <w:rPr>
          <w:i/>
          <w:color w:val="1F2A70"/>
          <w:w w:val="115"/>
          <w:sz w:val="20"/>
        </w:rPr>
        <w:t> Food</w:t>
      </w:r>
      <w:r>
        <w:rPr>
          <w:i/>
          <w:color w:val="1F2A70"/>
          <w:w w:val="115"/>
          <w:sz w:val="20"/>
        </w:rPr>
        <w:t> and </w:t>
      </w:r>
      <w:r>
        <w:rPr>
          <w:i/>
          <w:color w:val="313B7C"/>
          <w:w w:val="115"/>
          <w:sz w:val="20"/>
        </w:rPr>
        <w:t>Nutrition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Guide.</w:t>
      </w:r>
      <w:r>
        <w:rPr>
          <w:i/>
          <w:color w:val="1F2A70"/>
          <w:spacing w:val="-12"/>
          <w:w w:val="115"/>
          <w:sz w:val="20"/>
        </w:rPr>
        <w:t> </w:t>
      </w:r>
      <w:r>
        <w:rPr>
          <w:color w:val="1F2A70"/>
          <w:w w:val="115"/>
          <w:sz w:val="20"/>
        </w:rPr>
        <w:t>Minneapolis,</w:t>
      </w:r>
      <w:r>
        <w:rPr>
          <w:color w:val="1F2A70"/>
          <w:w w:val="115"/>
          <w:sz w:val="20"/>
        </w:rPr>
        <w:t> MN: Chronimed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Publishing, </w:t>
      </w:r>
      <w:r>
        <w:rPr>
          <w:color w:val="1F2A70"/>
          <w:w w:val="115"/>
          <w:sz w:val="20"/>
        </w:rPr>
        <w:t>1996.</w:t>
      </w:r>
    </w:p>
    <w:p>
      <w:pPr>
        <w:pStyle w:val="BodyText"/>
        <w:spacing w:line="271" w:lineRule="auto" w:before="119"/>
        <w:ind w:left="562" w:right="1127" w:hanging="290"/>
      </w:pPr>
      <w:r>
        <w:rPr>
          <w:color w:val="1F2A70"/>
          <w:w w:val="115"/>
        </w:rPr>
        <w:t>Earnest, M.P., Feldman, H.,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Marx, J.A., Harris, J.A., Biletch, M.,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Sullivan,</w:t>
      </w:r>
    </w:p>
    <w:p>
      <w:pPr>
        <w:pStyle w:val="BodyText"/>
        <w:spacing w:line="273" w:lineRule="auto"/>
        <w:ind w:left="551" w:right="1271" w:firstLine="9"/>
      </w:pPr>
      <w:r>
        <w:rPr>
          <w:color w:val="1F2A70"/>
          <w:w w:val="115"/>
        </w:rPr>
        <w:t>L.P. lntracranial lesions shown by CT </w:t>
      </w:r>
      <w:r>
        <w:rPr>
          <w:color w:val="313B7C"/>
          <w:w w:val="115"/>
        </w:rPr>
        <w:t>scans</w:t>
      </w:r>
      <w:r>
        <w:rPr>
          <w:color w:val="313B7C"/>
          <w:spacing w:val="-5"/>
          <w:w w:val="115"/>
        </w:rPr>
        <w:t> </w:t>
      </w:r>
      <w:r>
        <w:rPr>
          <w:color w:val="1F2A70"/>
          <w:w w:val="115"/>
        </w:rPr>
        <w:t>in 259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cases of first alcohol-related </w:t>
      </w:r>
      <w:r>
        <w:rPr>
          <w:color w:val="313B7C"/>
          <w:w w:val="115"/>
        </w:rPr>
        <w:t>seizures.</w:t>
      </w:r>
      <w:r>
        <w:rPr>
          <w:color w:val="313B7C"/>
          <w:w w:val="115"/>
        </w:rPr>
        <w:t> </w:t>
      </w:r>
      <w:r>
        <w:rPr>
          <w:i/>
          <w:color w:val="313B7C"/>
          <w:w w:val="115"/>
        </w:rPr>
        <w:t>Neurology </w:t>
      </w:r>
      <w:r>
        <w:rPr>
          <w:color w:val="313B7C"/>
          <w:w w:val="115"/>
        </w:rPr>
        <w:t>38(10):1561-1565, </w:t>
      </w:r>
      <w:r>
        <w:rPr>
          <w:color w:val="1F2A70"/>
          <w:spacing w:val="-2"/>
          <w:w w:val="115"/>
        </w:rPr>
        <w:t>1988.</w:t>
      </w:r>
    </w:p>
    <w:p>
      <w:pPr>
        <w:pStyle w:val="BodyText"/>
        <w:spacing w:line="271" w:lineRule="auto" w:before="114"/>
        <w:ind w:left="546" w:right="1141" w:hanging="274"/>
      </w:pPr>
      <w:r>
        <w:rPr>
          <w:color w:val="1F2A70"/>
          <w:w w:val="115"/>
        </w:rPr>
        <w:t>Eickelberg, S.J., and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Mayo-Smith, M.F. Management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3"/>
          <w:w w:val="115"/>
        </w:rPr>
        <w:t> </w:t>
      </w:r>
      <w:r>
        <w:rPr>
          <w:color w:val="313B7C"/>
          <w:w w:val="115"/>
        </w:rPr>
        <w:t>sedative-hypnotic</w:t>
      </w:r>
      <w:r>
        <w:rPr>
          <w:color w:val="313B7C"/>
          <w:spacing w:val="-15"/>
          <w:w w:val="115"/>
        </w:rPr>
        <w:t> </w:t>
      </w:r>
      <w:r>
        <w:rPr>
          <w:color w:val="1F2A70"/>
          <w:w w:val="115"/>
        </w:rPr>
        <w:t>intoxica­ tion and</w:t>
      </w:r>
      <w:r>
        <w:rPr>
          <w:color w:val="1F2A70"/>
          <w:w w:val="115"/>
        </w:rPr>
        <w:t> withdrawal.</w:t>
      </w:r>
      <w:r>
        <w:rPr>
          <w:color w:val="1F2A70"/>
          <w:w w:val="115"/>
        </w:rPr>
        <w:t> In:</w:t>
      </w:r>
      <w:r>
        <w:rPr>
          <w:color w:val="1F2A70"/>
          <w:w w:val="115"/>
        </w:rPr>
        <w:t> Graham, A.W.,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w w:val="115"/>
        </w:rPr>
        <w:t> Wilford, B.B., eds.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Principles</w:t>
      </w:r>
      <w:r>
        <w:rPr>
          <w:i/>
          <w:color w:val="1F2A70"/>
          <w:w w:val="115"/>
        </w:rPr>
        <w:t> of</w:t>
      </w:r>
      <w:r>
        <w:rPr>
          <w:i/>
          <w:color w:val="1F2A70"/>
          <w:w w:val="115"/>
        </w:rPr>
        <w:t> </w:t>
      </w:r>
      <w:r>
        <w:rPr>
          <w:i/>
          <w:color w:val="313B7C"/>
          <w:w w:val="115"/>
        </w:rPr>
        <w:t>Addiction </w:t>
      </w:r>
      <w:r>
        <w:rPr>
          <w:i/>
          <w:color w:val="1F2A70"/>
          <w:w w:val="115"/>
        </w:rPr>
        <w:t>Medicine. </w:t>
      </w:r>
      <w:r>
        <w:rPr>
          <w:color w:val="1F2A70"/>
          <w:w w:val="115"/>
        </w:rPr>
        <w:t>2d </w:t>
      </w:r>
      <w:r>
        <w:rPr>
          <w:color w:val="313B7C"/>
          <w:w w:val="115"/>
        </w:rPr>
        <w:t>ed.</w:t>
      </w:r>
      <w:r>
        <w:rPr>
          <w:color w:val="313B7C"/>
          <w:spacing w:val="40"/>
          <w:w w:val="115"/>
        </w:rPr>
        <w:t> </w:t>
      </w:r>
      <w:r>
        <w:rPr>
          <w:color w:val="1F2A70"/>
          <w:w w:val="115"/>
        </w:rPr>
        <w:t>Chevy</w:t>
      </w:r>
      <w:r>
        <w:rPr>
          <w:color w:val="1F2A70"/>
          <w:w w:val="115"/>
        </w:rPr>
        <w:t> Chase, </w:t>
      </w:r>
      <w:r>
        <w:rPr>
          <w:rFonts w:ascii="Arial" w:hAnsi="Arial"/>
          <w:b/>
          <w:color w:val="1F2A70"/>
          <w:w w:val="115"/>
        </w:rPr>
        <w:t>MD:</w:t>
      </w:r>
      <w:r>
        <w:rPr>
          <w:rFonts w:ascii="Arial" w:hAnsi="Arial"/>
          <w:b/>
          <w:color w:val="1F2A70"/>
          <w:spacing w:val="-2"/>
          <w:w w:val="115"/>
        </w:rPr>
        <w:t> </w:t>
      </w:r>
      <w:r>
        <w:rPr>
          <w:color w:val="313B7C"/>
          <w:w w:val="115"/>
        </w:rPr>
        <w:t>American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Society of </w:t>
      </w:r>
      <w:r>
        <w:rPr>
          <w:color w:val="313B7C"/>
          <w:w w:val="115"/>
        </w:rPr>
        <w:t>Addiction </w:t>
      </w:r>
      <w:r>
        <w:rPr>
          <w:color w:val="1F2A70"/>
          <w:w w:val="115"/>
        </w:rPr>
        <w:t>Medicine, 1998. </w:t>
      </w:r>
      <w:r>
        <w:rPr>
          <w:color w:val="313B7C"/>
          <w:w w:val="115"/>
        </w:rPr>
        <w:t>pp.</w:t>
      </w:r>
      <w:r>
        <w:rPr>
          <w:color w:val="313B7C"/>
          <w:spacing w:val="40"/>
          <w:w w:val="115"/>
        </w:rPr>
        <w:t> </w:t>
      </w:r>
      <w:r>
        <w:rPr>
          <w:color w:val="1F2A70"/>
          <w:w w:val="115"/>
        </w:rPr>
        <w:t>441-456.</w:t>
      </w:r>
    </w:p>
    <w:p>
      <w:pPr>
        <w:pStyle w:val="BodyText"/>
        <w:spacing w:line="271" w:lineRule="auto" w:before="121"/>
        <w:ind w:left="551" w:right="1271" w:hanging="279"/>
      </w:pPr>
      <w:r>
        <w:rPr>
          <w:color w:val="1F2A70"/>
          <w:w w:val="110"/>
        </w:rPr>
        <w:t>Elderly Alcoholic</w:t>
      </w:r>
      <w:r>
        <w:rPr>
          <w:color w:val="1F2A70"/>
          <w:w w:val="110"/>
        </w:rPr>
        <w:t> Men and</w:t>
      </w:r>
      <w:r>
        <w:rPr>
          <w:color w:val="1F2A70"/>
          <w:spacing w:val="40"/>
          <w:w w:val="110"/>
        </w:rPr>
        <w:t> </w:t>
      </w:r>
      <w:r>
        <w:rPr>
          <w:color w:val="313B7C"/>
          <w:w w:val="110"/>
        </w:rPr>
        <w:t>Women </w:t>
      </w:r>
      <w:r>
        <w:rPr>
          <w:color w:val="1F2A70"/>
          <w:w w:val="110"/>
        </w:rPr>
        <w:t>in Treatment.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Paper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presented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at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the Research Society</w:t>
      </w:r>
      <w:r>
        <w:rPr>
          <w:color w:val="1F2A70"/>
          <w:w w:val="110"/>
        </w:rPr>
        <w:t> on Alcoholism</w:t>
      </w:r>
      <w:r>
        <w:rPr>
          <w:color w:val="1F2A70"/>
          <w:w w:val="110"/>
        </w:rPr>
        <w:t> Annual Scientific Meeting, San</w:t>
      </w:r>
      <w:r>
        <w:rPr>
          <w:color w:val="1F2A70"/>
          <w:w w:val="110"/>
        </w:rPr>
        <w:t> Diego, California, </w:t>
      </w:r>
      <w:r>
        <w:rPr>
          <w:color w:val="1F2A70"/>
          <w:spacing w:val="-2"/>
          <w:w w:val="110"/>
        </w:rPr>
        <w:t>1992.</w:t>
      </w:r>
    </w:p>
    <w:p>
      <w:pPr>
        <w:spacing w:after="0" w:line="271" w:lineRule="auto"/>
        <w:sectPr>
          <w:pgSz w:w="12240" w:h="15840"/>
          <w:pgMar w:header="0" w:footer="976" w:top="1320" w:bottom="1140" w:left="600" w:right="880"/>
          <w:cols w:num="2" w:equalWidth="0">
            <w:col w:w="5001" w:space="40"/>
            <w:col w:w="5719"/>
          </w:cols>
        </w:sectPr>
      </w:pPr>
    </w:p>
    <w:p>
      <w:pPr>
        <w:pStyle w:val="BodyText"/>
        <w:spacing w:line="271" w:lineRule="auto" w:before="75"/>
        <w:ind w:left="1439" w:right="86" w:hanging="284"/>
      </w:pPr>
      <w:r>
        <w:rPr>
          <w:color w:val="1D2A70"/>
          <w:w w:val="115"/>
        </w:rPr>
        <w:t>Elman, </w:t>
      </w:r>
      <w:r>
        <w:rPr>
          <w:color w:val="1D2A70"/>
          <w:w w:val="115"/>
          <w:sz w:val="22"/>
        </w:rPr>
        <w:t>I., </w:t>
      </w:r>
      <w:r>
        <w:rPr>
          <w:color w:val="1D2A70"/>
          <w:w w:val="115"/>
        </w:rPr>
        <w:t>D'Ambra, M.N., Krause, S., Breiter, H.,</w:t>
      </w:r>
      <w:r>
        <w:rPr>
          <w:color w:val="1D2A70"/>
          <w:w w:val="115"/>
        </w:rPr>
        <w:t> Kane, M., Morris, R.,</w:t>
      </w:r>
      <w:r>
        <w:rPr>
          <w:color w:val="1D2A70"/>
          <w:w w:val="115"/>
        </w:rPr>
        <w:t> Tuffy, L.,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Gastfriend,</w:t>
      </w:r>
      <w:r>
        <w:rPr>
          <w:color w:val="1D2A70"/>
          <w:w w:val="115"/>
        </w:rPr>
        <w:t> D.R. Ultrarapid</w:t>
      </w:r>
      <w:r>
        <w:rPr>
          <w:color w:val="1D2A70"/>
          <w:w w:val="115"/>
        </w:rPr>
        <w:t> opi­ oid detoxification: Effects on </w:t>
      </w:r>
      <w:r>
        <w:rPr>
          <w:color w:val="313B7C"/>
          <w:w w:val="115"/>
        </w:rPr>
        <w:t>cardiopul­ </w:t>
      </w:r>
      <w:r>
        <w:rPr>
          <w:color w:val="1D2A70"/>
          <w:w w:val="115"/>
        </w:rPr>
        <w:t>monary physiology,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stress </w:t>
      </w:r>
      <w:r>
        <w:rPr>
          <w:color w:val="1D2A70"/>
          <w:w w:val="115"/>
        </w:rPr>
        <w:t>hormones and clinical outcomes.</w:t>
      </w:r>
      <w:r>
        <w:rPr>
          <w:color w:val="1D2A70"/>
          <w:spacing w:val="40"/>
          <w:w w:val="115"/>
        </w:rPr>
        <w:t> </w:t>
      </w:r>
      <w:r>
        <w:rPr>
          <w:i/>
          <w:color w:val="1D2A70"/>
          <w:w w:val="115"/>
        </w:rPr>
        <w:t>Drug and</w:t>
      </w:r>
      <w:r>
        <w:rPr>
          <w:i/>
          <w:color w:val="1D2A70"/>
          <w:w w:val="115"/>
        </w:rPr>
        <w:t> Alcohol</w:t>
      </w:r>
      <w:r>
        <w:rPr>
          <w:i/>
          <w:color w:val="1D2A70"/>
          <w:w w:val="115"/>
        </w:rPr>
        <w:t> Dependence </w:t>
      </w:r>
      <w:r>
        <w:rPr>
          <w:color w:val="1D2A70"/>
          <w:w w:val="115"/>
        </w:rPr>
        <w:t>61(2):163-172, 2001.</w:t>
      </w:r>
    </w:p>
    <w:p>
      <w:pPr>
        <w:pStyle w:val="BodyText"/>
        <w:spacing w:before="116"/>
        <w:ind w:left="1150"/>
      </w:pPr>
      <w:r>
        <w:rPr>
          <w:color w:val="1D2A70"/>
          <w:w w:val="120"/>
        </w:rPr>
        <w:t>Ernst,</w:t>
      </w:r>
      <w:r>
        <w:rPr>
          <w:color w:val="1D2A70"/>
          <w:spacing w:val="1"/>
          <w:w w:val="120"/>
        </w:rPr>
        <w:t> </w:t>
      </w:r>
      <w:r>
        <w:rPr>
          <w:color w:val="1D2A70"/>
          <w:w w:val="120"/>
        </w:rPr>
        <w:t>M.,</w:t>
      </w:r>
      <w:r>
        <w:rPr>
          <w:color w:val="1D2A70"/>
          <w:spacing w:val="-22"/>
          <w:w w:val="120"/>
        </w:rPr>
        <w:t> </w:t>
      </w:r>
      <w:r>
        <w:rPr>
          <w:color w:val="1D2A70"/>
          <w:w w:val="120"/>
        </w:rPr>
        <w:t>Moolchan,</w:t>
      </w:r>
      <w:r>
        <w:rPr>
          <w:color w:val="1D2A70"/>
          <w:spacing w:val="11"/>
          <w:w w:val="120"/>
        </w:rPr>
        <w:t> </w:t>
      </w:r>
      <w:r>
        <w:rPr>
          <w:color w:val="1D2A70"/>
          <w:w w:val="120"/>
        </w:rPr>
        <w:t>E.T.,</w:t>
      </w:r>
      <w:r>
        <w:rPr>
          <w:color w:val="1D2A70"/>
          <w:spacing w:val="3"/>
          <w:w w:val="120"/>
        </w:rPr>
        <w:t> </w:t>
      </w:r>
      <w:r>
        <w:rPr>
          <w:color w:val="1D2A70"/>
          <w:w w:val="120"/>
        </w:rPr>
        <w:t>and</w:t>
      </w:r>
      <w:r>
        <w:rPr>
          <w:color w:val="1D2A70"/>
          <w:spacing w:val="-1"/>
          <w:w w:val="120"/>
        </w:rPr>
        <w:t> </w:t>
      </w:r>
      <w:r>
        <w:rPr>
          <w:color w:val="1D2A70"/>
          <w:spacing w:val="-2"/>
          <w:w w:val="120"/>
        </w:rPr>
        <w:t>Robinson,</w:t>
      </w:r>
    </w:p>
    <w:p>
      <w:pPr>
        <w:spacing w:line="271" w:lineRule="auto" w:before="34"/>
        <w:ind w:left="1438" w:right="109" w:firstLine="1"/>
        <w:jc w:val="left"/>
        <w:rPr>
          <w:sz w:val="20"/>
        </w:rPr>
      </w:pPr>
      <w:r>
        <w:rPr>
          <w:color w:val="1D2A70"/>
          <w:w w:val="115"/>
          <w:sz w:val="20"/>
        </w:rPr>
        <w:t>M.L. Behavioral</w:t>
      </w:r>
      <w:r>
        <w:rPr>
          <w:color w:val="1D2A70"/>
          <w:w w:val="115"/>
          <w:sz w:val="20"/>
        </w:rPr>
        <w:t> and</w:t>
      </w:r>
      <w:r>
        <w:rPr>
          <w:color w:val="1D2A70"/>
          <w:w w:val="115"/>
          <w:sz w:val="20"/>
        </w:rPr>
        <w:t> neural consequences of prenatal </w:t>
      </w:r>
      <w:r>
        <w:rPr>
          <w:color w:val="313B7C"/>
          <w:w w:val="115"/>
          <w:sz w:val="20"/>
        </w:rPr>
        <w:t>exposure </w:t>
      </w:r>
      <w:r>
        <w:rPr>
          <w:color w:val="1D2A70"/>
          <w:w w:val="115"/>
          <w:sz w:val="20"/>
        </w:rPr>
        <w:t>to nicotine.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w w:val="115"/>
          <w:sz w:val="20"/>
        </w:rPr>
        <w:t> the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American</w:t>
      </w:r>
      <w:r>
        <w:rPr>
          <w:i/>
          <w:color w:val="313B7C"/>
          <w:w w:val="115"/>
          <w:sz w:val="20"/>
        </w:rPr>
        <w:t> Academy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w w:val="115"/>
          <w:sz w:val="20"/>
        </w:rPr>
        <w:t> Child</w:t>
      </w:r>
      <w:r>
        <w:rPr>
          <w:i/>
          <w:color w:val="1D2A70"/>
          <w:w w:val="115"/>
          <w:sz w:val="20"/>
        </w:rPr>
        <w:t> and </w:t>
      </w:r>
      <w:r>
        <w:rPr>
          <w:i/>
          <w:color w:val="313B7C"/>
          <w:w w:val="115"/>
          <w:sz w:val="20"/>
        </w:rPr>
        <w:t>Adolescent</w:t>
      </w:r>
      <w:r>
        <w:rPr>
          <w:i/>
          <w:color w:val="313B7C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Psychiatry </w:t>
      </w:r>
      <w:r>
        <w:rPr>
          <w:color w:val="313B7C"/>
          <w:w w:val="115"/>
          <w:sz w:val="20"/>
        </w:rPr>
        <w:t>40(6):630-641, </w:t>
      </w:r>
      <w:r>
        <w:rPr>
          <w:color w:val="1D2A70"/>
          <w:spacing w:val="-2"/>
          <w:w w:val="115"/>
          <w:sz w:val="20"/>
        </w:rPr>
        <w:t>2002.</w:t>
      </w:r>
    </w:p>
    <w:p>
      <w:pPr>
        <w:pStyle w:val="BodyText"/>
        <w:spacing w:line="271" w:lineRule="auto" w:before="123"/>
        <w:ind w:left="1440" w:right="109" w:hanging="286"/>
      </w:pPr>
      <w:r>
        <w:rPr>
          <w:color w:val="1D2A70"/>
          <w:w w:val="115"/>
        </w:rPr>
        <w:t>Etter, J.F., and</w:t>
      </w:r>
      <w:r>
        <w:rPr>
          <w:color w:val="1D2A70"/>
          <w:spacing w:val="-3"/>
          <w:w w:val="115"/>
        </w:rPr>
        <w:t> </w:t>
      </w:r>
      <w:r>
        <w:rPr>
          <w:color w:val="1D2A70"/>
          <w:w w:val="115"/>
        </w:rPr>
        <w:t>Perneger, T.V. Effectiveness of a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computer-tailored smoking </w:t>
      </w:r>
      <w:r>
        <w:rPr>
          <w:color w:val="1D2A70"/>
          <w:w w:val="115"/>
        </w:rPr>
        <w:t>cessation </w:t>
      </w:r>
      <w:r>
        <w:rPr>
          <w:color w:val="313B7C"/>
          <w:w w:val="115"/>
        </w:rPr>
        <w:t>program: A randomized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trial.</w:t>
      </w:r>
      <w:r>
        <w:rPr>
          <w:color w:val="1D2A70"/>
          <w:w w:val="115"/>
        </w:rPr>
        <w:t> </w:t>
      </w:r>
      <w:r>
        <w:rPr>
          <w:i/>
          <w:color w:val="313B7C"/>
          <w:w w:val="115"/>
        </w:rPr>
        <w:t>Archives</w:t>
      </w:r>
      <w:r>
        <w:rPr>
          <w:i/>
          <w:color w:val="313B7C"/>
          <w:w w:val="115"/>
        </w:rPr>
        <w:t> </w:t>
      </w:r>
      <w:r>
        <w:rPr>
          <w:i/>
          <w:color w:val="1D2A70"/>
          <w:w w:val="115"/>
        </w:rPr>
        <w:t>of</w:t>
      </w:r>
      <w:r>
        <w:rPr>
          <w:i/>
          <w:color w:val="1D2A70"/>
          <w:w w:val="115"/>
        </w:rPr>
        <w:t> Internal Medicine </w:t>
      </w:r>
      <w:r>
        <w:rPr>
          <w:color w:val="1D2A70"/>
          <w:w w:val="115"/>
        </w:rPr>
        <w:t>161(21):2596-2601,</w:t>
      </w:r>
    </w:p>
    <w:p>
      <w:pPr>
        <w:pStyle w:val="BodyText"/>
        <w:spacing w:line="229" w:lineRule="exact"/>
        <w:ind w:left="1438"/>
      </w:pPr>
      <w:r>
        <w:rPr>
          <w:color w:val="1D2A70"/>
          <w:spacing w:val="-2"/>
          <w:w w:val="110"/>
        </w:rPr>
        <w:t>2001.</w:t>
      </w:r>
    </w:p>
    <w:p>
      <w:pPr>
        <w:spacing w:line="271" w:lineRule="auto" w:before="150"/>
        <w:ind w:left="1441" w:right="229" w:hanging="291"/>
        <w:jc w:val="left"/>
        <w:rPr>
          <w:i/>
          <w:sz w:val="20"/>
        </w:rPr>
      </w:pPr>
      <w:r>
        <w:rPr>
          <w:color w:val="1D2A70"/>
          <w:w w:val="115"/>
          <w:sz w:val="20"/>
        </w:rPr>
        <w:t>Evans, A.C., and</w:t>
      </w:r>
      <w:r>
        <w:rPr>
          <w:color w:val="1D2A70"/>
          <w:w w:val="115"/>
          <w:sz w:val="20"/>
        </w:rPr>
        <w:t> Raistrick, D. Phenomenology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of intoxication</w:t>
      </w:r>
      <w:r>
        <w:rPr>
          <w:color w:val="1D2A70"/>
          <w:w w:val="115"/>
          <w:sz w:val="20"/>
        </w:rPr>
        <w:t> with toluene-based</w:t>
      </w:r>
      <w:r>
        <w:rPr>
          <w:color w:val="1D2A70"/>
          <w:w w:val="115"/>
          <w:sz w:val="20"/>
        </w:rPr>
        <w:t> adhesives </w:t>
      </w:r>
      <w:r>
        <w:rPr>
          <w:color w:val="313B7C"/>
          <w:w w:val="115"/>
          <w:sz w:val="20"/>
        </w:rPr>
        <w:t>and</w:t>
      </w:r>
      <w:r>
        <w:rPr>
          <w:color w:val="313B7C"/>
          <w:spacing w:val="21"/>
          <w:w w:val="115"/>
          <w:sz w:val="20"/>
        </w:rPr>
        <w:t> </w:t>
      </w:r>
      <w:r>
        <w:rPr>
          <w:color w:val="1D2A70"/>
          <w:w w:val="115"/>
          <w:sz w:val="20"/>
        </w:rPr>
        <w:t>butane </w:t>
      </w:r>
      <w:r>
        <w:rPr>
          <w:color w:val="313B7C"/>
          <w:w w:val="115"/>
          <w:sz w:val="20"/>
        </w:rPr>
        <w:t>gas. </w:t>
      </w:r>
      <w:r>
        <w:rPr>
          <w:i/>
          <w:color w:val="1D2A70"/>
          <w:w w:val="115"/>
          <w:sz w:val="20"/>
        </w:rPr>
        <w:t>British</w:t>
      </w:r>
      <w:r>
        <w:rPr>
          <w:i/>
          <w:color w:val="1D2A70"/>
          <w:w w:val="115"/>
          <w:sz w:val="20"/>
        </w:rPr>
        <w:t> 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Psychiatry</w:t>
      </w:r>
    </w:p>
    <w:p>
      <w:pPr>
        <w:pStyle w:val="BodyText"/>
        <w:spacing w:before="3"/>
        <w:ind w:left="1434"/>
      </w:pPr>
      <w:r>
        <w:rPr>
          <w:color w:val="1D2A70"/>
          <w:w w:val="115"/>
        </w:rPr>
        <w:t>150:769-773,</w:t>
      </w:r>
      <w:r>
        <w:rPr>
          <w:color w:val="1D2A70"/>
          <w:spacing w:val="14"/>
          <w:w w:val="115"/>
        </w:rPr>
        <w:t> </w:t>
      </w:r>
      <w:r>
        <w:rPr>
          <w:color w:val="1D2A70"/>
          <w:spacing w:val="-2"/>
          <w:w w:val="115"/>
        </w:rPr>
        <w:t>1987.</w:t>
      </w:r>
    </w:p>
    <w:p>
      <w:pPr>
        <w:pStyle w:val="BodyText"/>
        <w:spacing w:line="271" w:lineRule="auto" w:before="150"/>
        <w:ind w:left="1441" w:right="20" w:hanging="290"/>
        <w:jc w:val="both"/>
      </w:pPr>
      <w:r>
        <w:rPr>
          <w:color w:val="1D2A70"/>
          <w:w w:val="115"/>
        </w:rPr>
        <w:t>Fagerstrom,</w:t>
      </w:r>
      <w:r>
        <w:rPr>
          <w:color w:val="1D2A70"/>
          <w:spacing w:val="-3"/>
          <w:w w:val="115"/>
        </w:rPr>
        <w:t> </w:t>
      </w:r>
      <w:r>
        <w:rPr>
          <w:color w:val="1D2A70"/>
          <w:w w:val="115"/>
        </w:rPr>
        <w:t>K.</w:t>
      </w:r>
      <w:r>
        <w:rPr>
          <w:color w:val="1D2A70"/>
          <w:spacing w:val="-14"/>
          <w:w w:val="115"/>
        </w:rPr>
        <w:t> </w:t>
      </w:r>
      <w:r>
        <w:rPr>
          <w:color w:val="1D2A70"/>
          <w:w w:val="115"/>
        </w:rPr>
        <w:t>The</w:t>
      </w:r>
      <w:r>
        <w:rPr>
          <w:color w:val="1D2A70"/>
          <w:spacing w:val="-15"/>
          <w:w w:val="115"/>
        </w:rPr>
        <w:t> </w:t>
      </w:r>
      <w:r>
        <w:rPr>
          <w:color w:val="313B7C"/>
          <w:w w:val="115"/>
        </w:rPr>
        <w:t>epidemiology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of</w:t>
      </w:r>
      <w:r>
        <w:rPr>
          <w:color w:val="1D2A70"/>
          <w:spacing w:val="-6"/>
          <w:w w:val="115"/>
        </w:rPr>
        <w:t> </w:t>
      </w:r>
      <w:r>
        <w:rPr>
          <w:color w:val="313B7C"/>
          <w:w w:val="115"/>
        </w:rPr>
        <w:t>smoking: </w:t>
      </w:r>
      <w:r>
        <w:rPr>
          <w:color w:val="1D2A70"/>
          <w:w w:val="115"/>
        </w:rPr>
        <w:t>health </w:t>
      </w:r>
      <w:r>
        <w:rPr>
          <w:color w:val="313B7C"/>
          <w:w w:val="115"/>
        </w:rPr>
        <w:t>consequences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w w:val="115"/>
        </w:rPr>
        <w:t> benefits of </w:t>
      </w:r>
      <w:r>
        <w:rPr>
          <w:color w:val="313B7C"/>
          <w:w w:val="115"/>
        </w:rPr>
        <w:t>cessa­ </w:t>
      </w:r>
      <w:r>
        <w:rPr>
          <w:color w:val="1D2A70"/>
          <w:w w:val="115"/>
        </w:rPr>
        <w:t>tion.</w:t>
      </w:r>
      <w:r>
        <w:rPr>
          <w:color w:val="1D2A70"/>
          <w:w w:val="115"/>
        </w:rPr>
        <w:t> </w:t>
      </w:r>
      <w:r>
        <w:rPr>
          <w:i/>
          <w:color w:val="1D2A70"/>
          <w:w w:val="115"/>
        </w:rPr>
        <w:t>Drugs </w:t>
      </w:r>
      <w:r>
        <w:rPr>
          <w:color w:val="1D2A70"/>
          <w:w w:val="115"/>
        </w:rPr>
        <w:t>62 Suppl 2(1):9, 2002.</w:t>
      </w:r>
    </w:p>
    <w:p>
      <w:pPr>
        <w:pStyle w:val="BodyText"/>
        <w:spacing w:line="271" w:lineRule="auto" w:before="124"/>
        <w:ind w:left="1434" w:right="18" w:hanging="283"/>
      </w:pPr>
      <w:r>
        <w:rPr>
          <w:color w:val="1D2A70"/>
          <w:w w:val="115"/>
        </w:rPr>
        <w:t>Fagerstrom,</w:t>
      </w:r>
      <w:r>
        <w:rPr>
          <w:color w:val="1D2A70"/>
          <w:w w:val="115"/>
        </w:rPr>
        <w:t> K.O. Measuring degree of</w:t>
      </w:r>
      <w:r>
        <w:rPr>
          <w:color w:val="1D2A70"/>
          <w:w w:val="115"/>
        </w:rPr>
        <w:t> physi­ cal dependence</w:t>
      </w:r>
      <w:r>
        <w:rPr>
          <w:color w:val="1D2A70"/>
          <w:w w:val="115"/>
        </w:rPr>
        <w:t> to tobacco </w:t>
      </w:r>
      <w:r>
        <w:rPr>
          <w:color w:val="313B7C"/>
          <w:w w:val="115"/>
        </w:rPr>
        <w:t>smoking </w:t>
      </w:r>
      <w:r>
        <w:rPr>
          <w:color w:val="1D2A70"/>
          <w:w w:val="115"/>
        </w:rPr>
        <w:t>with reference to individualization of</w:t>
      </w:r>
      <w:r>
        <w:rPr>
          <w:color w:val="1D2A70"/>
          <w:w w:val="115"/>
        </w:rPr>
        <w:t> treat­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ment.</w:t>
      </w:r>
      <w:r>
        <w:rPr>
          <w:color w:val="1D2A70"/>
          <w:w w:val="115"/>
        </w:rPr>
        <w:t> </w:t>
      </w:r>
      <w:r>
        <w:rPr>
          <w:i/>
          <w:color w:val="313B7C"/>
          <w:w w:val="115"/>
        </w:rPr>
        <w:t>Addictive</w:t>
      </w:r>
      <w:r>
        <w:rPr>
          <w:i/>
          <w:color w:val="313B7C"/>
          <w:w w:val="115"/>
        </w:rPr>
        <w:t> </w:t>
      </w:r>
      <w:r>
        <w:rPr>
          <w:i/>
          <w:color w:val="1D2A70"/>
          <w:w w:val="115"/>
        </w:rPr>
        <w:t>Behaviors </w:t>
      </w:r>
      <w:r>
        <w:rPr>
          <w:color w:val="313B7C"/>
          <w:w w:val="115"/>
        </w:rPr>
        <w:t>3(3-4):235-241, </w:t>
      </w:r>
      <w:r>
        <w:rPr>
          <w:color w:val="1D2A70"/>
          <w:spacing w:val="-2"/>
          <w:w w:val="115"/>
        </w:rPr>
        <w:t>1978.</w:t>
      </w:r>
    </w:p>
    <w:p>
      <w:pPr>
        <w:pStyle w:val="BodyText"/>
        <w:spacing w:line="271" w:lineRule="auto" w:before="118"/>
        <w:ind w:left="1440" w:right="86" w:hanging="289"/>
      </w:pPr>
      <w:r>
        <w:rPr>
          <w:color w:val="1D2A70"/>
          <w:w w:val="115"/>
        </w:rPr>
        <w:t>Fagerstrom,</w:t>
      </w:r>
      <w:r>
        <w:rPr>
          <w:color w:val="1D2A70"/>
          <w:w w:val="115"/>
        </w:rPr>
        <w:t> K.O., and Schneider,</w:t>
      </w:r>
      <w:r>
        <w:rPr>
          <w:color w:val="1D2A70"/>
          <w:w w:val="115"/>
        </w:rPr>
        <w:t> N.G. Measuring</w:t>
      </w:r>
      <w:r>
        <w:rPr>
          <w:color w:val="1D2A70"/>
          <w:spacing w:val="-8"/>
          <w:w w:val="115"/>
        </w:rPr>
        <w:t> </w:t>
      </w:r>
      <w:r>
        <w:rPr>
          <w:color w:val="1D2A70"/>
          <w:w w:val="115"/>
        </w:rPr>
        <w:t>nicotine</w:t>
      </w:r>
      <w:r>
        <w:rPr>
          <w:color w:val="1D2A70"/>
          <w:spacing w:val="-8"/>
          <w:w w:val="115"/>
        </w:rPr>
        <w:t> </w:t>
      </w:r>
      <w:r>
        <w:rPr>
          <w:color w:val="1D2A70"/>
          <w:w w:val="115"/>
        </w:rPr>
        <w:t>dependence:</w:t>
      </w:r>
      <w:r>
        <w:rPr>
          <w:color w:val="1D2A70"/>
          <w:spacing w:val="-10"/>
          <w:w w:val="115"/>
        </w:rPr>
        <w:t> </w:t>
      </w:r>
      <w:r>
        <w:rPr>
          <w:color w:val="313B7C"/>
          <w:w w:val="115"/>
        </w:rPr>
        <w:t>A</w:t>
      </w:r>
      <w:r>
        <w:rPr>
          <w:color w:val="313B7C"/>
          <w:spacing w:val="-15"/>
          <w:w w:val="115"/>
        </w:rPr>
        <w:t> </w:t>
      </w:r>
      <w:r>
        <w:rPr>
          <w:color w:val="1D2A70"/>
          <w:w w:val="115"/>
        </w:rPr>
        <w:t>review of</w:t>
      </w:r>
      <w:r>
        <w:rPr>
          <w:color w:val="1D2A70"/>
          <w:w w:val="115"/>
        </w:rPr>
        <w:t> the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Fagerstrom</w:t>
      </w:r>
      <w:r>
        <w:rPr>
          <w:color w:val="1D2A70"/>
          <w:w w:val="115"/>
        </w:rPr>
        <w:t> Tolerance Questionnaire. </w:t>
      </w:r>
      <w:r>
        <w:rPr>
          <w:i/>
          <w:color w:val="1D2A70"/>
          <w:w w:val="115"/>
        </w:rPr>
        <w:t>Journal</w:t>
      </w:r>
      <w:r>
        <w:rPr>
          <w:i/>
          <w:color w:val="1D2A70"/>
          <w:w w:val="115"/>
        </w:rPr>
        <w:t> of Behavioral</w:t>
      </w:r>
      <w:r>
        <w:rPr>
          <w:i/>
          <w:color w:val="1D2A70"/>
          <w:w w:val="115"/>
        </w:rPr>
        <w:t> Medicine </w:t>
      </w:r>
      <w:r>
        <w:rPr>
          <w:color w:val="1D2A70"/>
          <w:w w:val="115"/>
        </w:rPr>
        <w:t>12(2):159-182, 1989.</w:t>
      </w:r>
    </w:p>
    <w:p>
      <w:pPr>
        <w:spacing w:line="271" w:lineRule="auto" w:before="123"/>
        <w:ind w:left="1439" w:right="229" w:hanging="289"/>
        <w:jc w:val="left"/>
        <w:rPr>
          <w:sz w:val="20"/>
        </w:rPr>
      </w:pPr>
      <w:r>
        <w:rPr>
          <w:color w:val="1D2A70"/>
          <w:w w:val="115"/>
          <w:sz w:val="20"/>
        </w:rPr>
        <w:t>Federal Bureau</w:t>
      </w:r>
      <w:r>
        <w:rPr>
          <w:color w:val="1D2A70"/>
          <w:w w:val="115"/>
          <w:sz w:val="20"/>
        </w:rPr>
        <w:t> of Prisons.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Federal Bureau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Prisons Clinical Practice</w:t>
      </w:r>
      <w:r>
        <w:rPr>
          <w:i/>
          <w:color w:val="1D2A70"/>
          <w:w w:val="115"/>
          <w:sz w:val="20"/>
        </w:rPr>
        <w:t> Guidelines: Detoxification of</w:t>
      </w:r>
      <w:r>
        <w:rPr>
          <w:i/>
          <w:color w:val="1D2A70"/>
          <w:w w:val="115"/>
          <w:sz w:val="20"/>
        </w:rPr>
        <w:t> Chemically Dependent Inmates, December, 2000. </w:t>
      </w:r>
      <w:r>
        <w:rPr>
          <w:color w:val="1D2A70"/>
          <w:w w:val="115"/>
          <w:sz w:val="20"/>
        </w:rPr>
        <w:t>Washington, DC: U.S. Bureau of</w:t>
      </w:r>
      <w:r>
        <w:rPr>
          <w:color w:val="1D2A70"/>
          <w:w w:val="115"/>
          <w:sz w:val="20"/>
        </w:rPr>
        <w:t> Prisons, 2000.</w:t>
      </w:r>
    </w:p>
    <w:p>
      <w:pPr>
        <w:pStyle w:val="BodyText"/>
        <w:spacing w:line="271" w:lineRule="auto" w:before="99"/>
        <w:ind w:left="557" w:right="675" w:hanging="286"/>
      </w:pPr>
      <w:r>
        <w:rPr/>
        <w:br w:type="column"/>
      </w:r>
      <w:r>
        <w:rPr>
          <w:color w:val="1D2A70"/>
          <w:w w:val="115"/>
        </w:rPr>
        <w:t>Fehr,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B.J.,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Wenstein,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S.P.,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Sterling,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R.C., and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Gottheil, E. "As</w:t>
      </w:r>
      <w:r>
        <w:rPr>
          <w:color w:val="1D2A70"/>
          <w:spacing w:val="-6"/>
          <w:w w:val="115"/>
        </w:rPr>
        <w:t> </w:t>
      </w:r>
      <w:r>
        <w:rPr>
          <w:color w:val="1D2A70"/>
          <w:w w:val="115"/>
        </w:rPr>
        <w:t>soon as possible": </w:t>
      </w:r>
      <w:r>
        <w:rPr>
          <w:color w:val="313B7C"/>
          <w:w w:val="115"/>
        </w:rPr>
        <w:t>An </w:t>
      </w:r>
      <w:r>
        <w:rPr>
          <w:color w:val="1D2A70"/>
          <w:w w:val="115"/>
        </w:rPr>
        <w:t>initial treatment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engagement</w:t>
      </w:r>
      <w:r>
        <w:rPr>
          <w:color w:val="313B7C"/>
          <w:w w:val="115"/>
        </w:rPr>
        <w:t> strategy.</w:t>
      </w:r>
    </w:p>
    <w:p>
      <w:pPr>
        <w:spacing w:line="229" w:lineRule="exact" w:before="0"/>
        <w:ind w:left="572" w:right="0" w:firstLine="0"/>
        <w:jc w:val="left"/>
        <w:rPr>
          <w:sz w:val="20"/>
        </w:rPr>
      </w:pPr>
      <w:r>
        <w:rPr>
          <w:i/>
          <w:color w:val="1D2A70"/>
          <w:w w:val="115"/>
          <w:sz w:val="20"/>
        </w:rPr>
        <w:t>Substance</w:t>
      </w:r>
      <w:r>
        <w:rPr>
          <w:i/>
          <w:color w:val="1D2A70"/>
          <w:spacing w:val="24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Abuse</w:t>
      </w:r>
      <w:r>
        <w:rPr>
          <w:i/>
          <w:color w:val="313B7C"/>
          <w:spacing w:val="1"/>
          <w:w w:val="115"/>
          <w:sz w:val="20"/>
        </w:rPr>
        <w:t> </w:t>
      </w:r>
      <w:r>
        <w:rPr>
          <w:color w:val="1D2A70"/>
          <w:w w:val="115"/>
          <w:sz w:val="20"/>
        </w:rPr>
        <w:t>12(4):183-189,</w:t>
      </w:r>
      <w:r>
        <w:rPr>
          <w:color w:val="1D2A70"/>
          <w:spacing w:val="-7"/>
          <w:w w:val="115"/>
          <w:sz w:val="20"/>
        </w:rPr>
        <w:t> </w:t>
      </w:r>
      <w:r>
        <w:rPr>
          <w:color w:val="1D2A70"/>
          <w:spacing w:val="-2"/>
          <w:w w:val="115"/>
          <w:sz w:val="20"/>
        </w:rPr>
        <w:t>1991.</w:t>
      </w:r>
    </w:p>
    <w:p>
      <w:pPr>
        <w:pStyle w:val="BodyText"/>
        <w:spacing w:line="273" w:lineRule="auto" w:before="150"/>
        <w:ind w:left="557" w:right="664" w:hanging="286"/>
      </w:pPr>
      <w:r>
        <w:rPr>
          <w:color w:val="1D2A70"/>
          <w:w w:val="120"/>
        </w:rPr>
        <w:t>Fellows,</w:t>
      </w:r>
      <w:r>
        <w:rPr>
          <w:color w:val="1D2A70"/>
          <w:spacing w:val="-14"/>
          <w:w w:val="120"/>
        </w:rPr>
        <w:t> </w:t>
      </w:r>
      <w:r>
        <w:rPr>
          <w:color w:val="1D2A70"/>
          <w:w w:val="120"/>
        </w:rPr>
        <w:t>J.L.,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Trosclair,</w:t>
      </w:r>
      <w:r>
        <w:rPr>
          <w:color w:val="1D2A70"/>
          <w:spacing w:val="-12"/>
          <w:w w:val="120"/>
        </w:rPr>
        <w:t> </w:t>
      </w:r>
      <w:r>
        <w:rPr>
          <w:color w:val="313B7C"/>
          <w:w w:val="120"/>
        </w:rPr>
        <w:t>A.,</w:t>
      </w:r>
      <w:r>
        <w:rPr>
          <w:color w:val="313B7C"/>
          <w:spacing w:val="-9"/>
          <w:w w:val="120"/>
        </w:rPr>
        <w:t> </w:t>
      </w:r>
      <w:r>
        <w:rPr>
          <w:color w:val="313B7C"/>
          <w:w w:val="120"/>
        </w:rPr>
        <w:t>and</w:t>
      </w:r>
      <w:r>
        <w:rPr>
          <w:color w:val="313B7C"/>
          <w:spacing w:val="-10"/>
          <w:w w:val="120"/>
        </w:rPr>
        <w:t> </w:t>
      </w:r>
      <w:r>
        <w:rPr>
          <w:color w:val="313B7C"/>
          <w:w w:val="120"/>
        </w:rPr>
        <w:t>Adams,</w:t>
      </w:r>
      <w:r>
        <w:rPr>
          <w:color w:val="313B7C"/>
          <w:spacing w:val="-12"/>
          <w:w w:val="120"/>
        </w:rPr>
        <w:t> </w:t>
      </w:r>
      <w:r>
        <w:rPr>
          <w:color w:val="1D2A70"/>
          <w:w w:val="120"/>
        </w:rPr>
        <w:t>E.K. Annual </w:t>
      </w:r>
      <w:r>
        <w:rPr>
          <w:color w:val="313B7C"/>
          <w:w w:val="120"/>
        </w:rPr>
        <w:t>smoking-attributable </w:t>
      </w:r>
      <w:r>
        <w:rPr>
          <w:color w:val="1D2A70"/>
          <w:w w:val="120"/>
        </w:rPr>
        <w:t>mortality, </w:t>
      </w:r>
      <w:r>
        <w:rPr>
          <w:color w:val="313B7C"/>
          <w:w w:val="120"/>
        </w:rPr>
        <w:t>years </w:t>
      </w:r>
      <w:r>
        <w:rPr>
          <w:color w:val="1D2A70"/>
          <w:w w:val="120"/>
        </w:rPr>
        <w:t>of</w:t>
      </w:r>
      <w:r>
        <w:rPr>
          <w:color w:val="1D2A70"/>
          <w:w w:val="120"/>
        </w:rPr>
        <w:t> potential</w:t>
      </w:r>
      <w:r>
        <w:rPr>
          <w:color w:val="1D2A70"/>
          <w:spacing w:val="-2"/>
          <w:w w:val="120"/>
        </w:rPr>
        <w:t> </w:t>
      </w:r>
      <w:r>
        <w:rPr>
          <w:color w:val="1D2A70"/>
          <w:w w:val="120"/>
        </w:rPr>
        <w:t>life</w:t>
      </w:r>
      <w:r>
        <w:rPr>
          <w:color w:val="1D2A70"/>
          <w:spacing w:val="-4"/>
          <w:w w:val="120"/>
        </w:rPr>
        <w:t> </w:t>
      </w:r>
      <w:r>
        <w:rPr>
          <w:color w:val="1D2A70"/>
          <w:w w:val="120"/>
        </w:rPr>
        <w:t>lost,</w:t>
      </w:r>
      <w:r>
        <w:rPr>
          <w:color w:val="1D2A70"/>
          <w:spacing w:val="-1"/>
          <w:w w:val="120"/>
        </w:rPr>
        <w:t> </w:t>
      </w:r>
      <w:r>
        <w:rPr>
          <w:color w:val="1D2A70"/>
          <w:w w:val="120"/>
        </w:rPr>
        <w:t>and </w:t>
      </w:r>
      <w:r>
        <w:rPr>
          <w:color w:val="313B7C"/>
          <w:w w:val="120"/>
        </w:rPr>
        <w:t>economic </w:t>
      </w:r>
      <w:r>
        <w:rPr>
          <w:color w:val="1D2A70"/>
          <w:w w:val="120"/>
        </w:rPr>
        <w:t>costs-United</w:t>
      </w:r>
      <w:r>
        <w:rPr>
          <w:color w:val="1D2A70"/>
          <w:w w:val="120"/>
        </w:rPr>
        <w:t> States, 1995-1999.</w:t>
      </w:r>
    </w:p>
    <w:p>
      <w:pPr>
        <w:spacing w:line="271" w:lineRule="auto" w:before="0"/>
        <w:ind w:left="557" w:right="675" w:firstLine="6"/>
        <w:jc w:val="left"/>
        <w:rPr>
          <w:sz w:val="20"/>
        </w:rPr>
      </w:pPr>
      <w:r>
        <w:rPr>
          <w:i/>
          <w:color w:val="1D2A70"/>
          <w:w w:val="115"/>
          <w:sz w:val="20"/>
        </w:rPr>
        <w:t>Morbidity and Mortality Weekly Report</w:t>
      </w:r>
      <w:r>
        <w:rPr>
          <w:i/>
          <w:color w:val="1D2A70"/>
          <w:w w:val="115"/>
          <w:sz w:val="20"/>
        </w:rPr>
        <w:t> </w:t>
      </w:r>
      <w:r>
        <w:rPr>
          <w:color w:val="313B7C"/>
          <w:w w:val="115"/>
          <w:sz w:val="20"/>
        </w:rPr>
        <w:t>Atlanta, </w:t>
      </w:r>
      <w:r>
        <w:rPr>
          <w:color w:val="1D2A70"/>
          <w:w w:val="115"/>
          <w:sz w:val="20"/>
        </w:rPr>
        <w:t>GA: Centers for</w:t>
      </w:r>
      <w:r>
        <w:rPr>
          <w:color w:val="1D2A70"/>
          <w:w w:val="115"/>
          <w:sz w:val="20"/>
        </w:rPr>
        <w:t> Disease</w:t>
      </w:r>
      <w:r>
        <w:rPr>
          <w:color w:val="1D2A70"/>
          <w:w w:val="115"/>
          <w:sz w:val="20"/>
        </w:rPr>
        <w:t> Control and</w:t>
      </w:r>
      <w:r>
        <w:rPr>
          <w:color w:val="1D2A70"/>
          <w:w w:val="115"/>
          <w:sz w:val="20"/>
        </w:rPr>
        <w:t> Prevention, </w:t>
      </w:r>
      <w:r>
        <w:rPr>
          <w:color w:val="313B7C"/>
          <w:w w:val="115"/>
          <w:sz w:val="20"/>
        </w:rPr>
        <w:t>4-12-2002.</w:t>
      </w:r>
    </w:p>
    <w:p>
      <w:pPr>
        <w:spacing w:line="266" w:lineRule="auto" w:before="113"/>
        <w:ind w:left="561" w:right="665" w:hanging="290"/>
        <w:jc w:val="left"/>
        <w:rPr>
          <w:sz w:val="20"/>
        </w:rPr>
      </w:pPr>
      <w:r>
        <w:rPr>
          <w:color w:val="1D2A70"/>
          <w:w w:val="115"/>
          <w:sz w:val="20"/>
        </w:rPr>
        <w:t>Fenster, L.F.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Alcohol 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disorders </w:t>
      </w:r>
      <w:r>
        <w:rPr>
          <w:color w:val="313B7C"/>
          <w:w w:val="115"/>
          <w:sz w:val="20"/>
        </w:rPr>
        <w:t>of</w:t>
      </w:r>
      <w:r>
        <w:rPr>
          <w:color w:val="313B7C"/>
          <w:w w:val="115"/>
          <w:sz w:val="20"/>
        </w:rPr>
        <w:t> </w:t>
      </w:r>
      <w:r>
        <w:rPr>
          <w:color w:val="1D2A70"/>
          <w:w w:val="115"/>
          <w:sz w:val="20"/>
        </w:rPr>
        <w:t>the </w:t>
      </w:r>
      <w:r>
        <w:rPr>
          <w:color w:val="313B7C"/>
          <w:w w:val="115"/>
          <w:sz w:val="20"/>
        </w:rPr>
        <w:t>gastrointestinal system. </w:t>
      </w:r>
      <w:r>
        <w:rPr>
          <w:color w:val="1D2A70"/>
          <w:w w:val="115"/>
          <w:sz w:val="20"/>
        </w:rPr>
        <w:t>In: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Estes, </w:t>
      </w:r>
      <w:r>
        <w:rPr>
          <w:color w:val="313B7C"/>
          <w:w w:val="115"/>
          <w:sz w:val="20"/>
        </w:rPr>
        <w:t>N</w:t>
      </w:r>
      <w:r>
        <w:rPr>
          <w:color w:val="1D2A70"/>
          <w:w w:val="115"/>
          <w:sz w:val="20"/>
        </w:rPr>
        <w:t>.J., andHeinemann,</w:t>
      </w:r>
      <w:r>
        <w:rPr>
          <w:color w:val="1D2A70"/>
          <w:w w:val="115"/>
          <w:sz w:val="20"/>
        </w:rPr>
        <w:t> M.E., eds.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Alcoholism:</w:t>
      </w:r>
      <w:r>
        <w:rPr>
          <w:i/>
          <w:color w:val="1D2A70"/>
          <w:w w:val="115"/>
          <w:sz w:val="20"/>
        </w:rPr>
        <w:t> Development, Consequences, and </w:t>
      </w:r>
      <w:r>
        <w:rPr>
          <w:i/>
          <w:color w:val="1D2A70"/>
          <w:spacing w:val="-2"/>
          <w:w w:val="115"/>
          <w:sz w:val="20"/>
        </w:rPr>
        <w:t>Interventions.</w:t>
      </w:r>
      <w:r>
        <w:rPr>
          <w:i/>
          <w:color w:val="1D2A70"/>
          <w:spacing w:val="-13"/>
          <w:w w:val="115"/>
          <w:sz w:val="20"/>
        </w:rPr>
        <w:t> </w:t>
      </w:r>
      <w:r>
        <w:rPr>
          <w:color w:val="1D2A70"/>
          <w:spacing w:val="-2"/>
          <w:w w:val="115"/>
          <w:sz w:val="20"/>
        </w:rPr>
        <w:t>St.</w:t>
      </w:r>
      <w:r>
        <w:rPr>
          <w:color w:val="1D2A70"/>
          <w:spacing w:val="-7"/>
          <w:w w:val="115"/>
          <w:sz w:val="20"/>
        </w:rPr>
        <w:t> </w:t>
      </w:r>
      <w:r>
        <w:rPr>
          <w:color w:val="1D2A70"/>
          <w:spacing w:val="-2"/>
          <w:w w:val="115"/>
          <w:sz w:val="20"/>
        </w:rPr>
        <w:t>Louis,</w:t>
      </w:r>
      <w:r>
        <w:rPr>
          <w:color w:val="1D2A70"/>
          <w:spacing w:val="-5"/>
          <w:w w:val="115"/>
          <w:sz w:val="20"/>
        </w:rPr>
        <w:t> </w:t>
      </w:r>
      <w:r>
        <w:rPr>
          <w:b/>
          <w:color w:val="1D2A70"/>
          <w:spacing w:val="-2"/>
          <w:w w:val="115"/>
          <w:sz w:val="22"/>
        </w:rPr>
        <w:t>MO:</w:t>
      </w:r>
      <w:r>
        <w:rPr>
          <w:b/>
          <w:color w:val="1D2A70"/>
          <w:spacing w:val="-8"/>
          <w:w w:val="115"/>
          <w:sz w:val="22"/>
        </w:rPr>
        <w:t> </w:t>
      </w:r>
      <w:r>
        <w:rPr>
          <w:color w:val="1D2A70"/>
          <w:spacing w:val="-2"/>
          <w:w w:val="115"/>
          <w:sz w:val="20"/>
        </w:rPr>
        <w:t>C.V.</w:t>
      </w:r>
      <w:r>
        <w:rPr>
          <w:color w:val="1D2A70"/>
          <w:spacing w:val="-3"/>
          <w:w w:val="115"/>
          <w:sz w:val="20"/>
        </w:rPr>
        <w:t> </w:t>
      </w:r>
      <w:r>
        <w:rPr>
          <w:color w:val="1D2A70"/>
          <w:spacing w:val="-2"/>
          <w:w w:val="115"/>
          <w:sz w:val="20"/>
        </w:rPr>
        <w:t>Mosby </w:t>
      </w:r>
      <w:r>
        <w:rPr>
          <w:color w:val="1D2A70"/>
          <w:w w:val="115"/>
          <w:sz w:val="20"/>
        </w:rPr>
        <w:t>Company, 1982. pp.</w:t>
      </w:r>
      <w:r>
        <w:rPr>
          <w:color w:val="1D2A70"/>
          <w:w w:val="115"/>
          <w:sz w:val="20"/>
        </w:rPr>
        <w:t> 136-143.</w:t>
      </w:r>
    </w:p>
    <w:p>
      <w:pPr>
        <w:spacing w:line="271" w:lineRule="auto" w:before="125"/>
        <w:ind w:left="560" w:right="665" w:hanging="289"/>
        <w:jc w:val="left"/>
        <w:rPr>
          <w:sz w:val="20"/>
        </w:rPr>
      </w:pPr>
      <w:r>
        <w:rPr>
          <w:color w:val="1D2A70"/>
          <w:w w:val="115"/>
          <w:sz w:val="20"/>
        </w:rPr>
        <w:t>Fenster, L.F. Alcohol 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disorders</w:t>
      </w:r>
      <w:r>
        <w:rPr>
          <w:color w:val="1D2A70"/>
          <w:w w:val="115"/>
          <w:sz w:val="20"/>
        </w:rPr>
        <w:t> of</w:t>
      </w:r>
      <w:r>
        <w:rPr>
          <w:color w:val="1D2A70"/>
          <w:w w:val="115"/>
          <w:sz w:val="20"/>
        </w:rPr>
        <w:t> the </w:t>
      </w:r>
      <w:r>
        <w:rPr>
          <w:color w:val="313B7C"/>
          <w:w w:val="115"/>
          <w:sz w:val="20"/>
        </w:rPr>
        <w:t>gastrointestinal system. </w:t>
      </w:r>
      <w:r>
        <w:rPr>
          <w:color w:val="1D2A70"/>
          <w:w w:val="115"/>
          <w:sz w:val="20"/>
        </w:rPr>
        <w:t>In: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Estes, </w:t>
      </w:r>
      <w:r>
        <w:rPr>
          <w:color w:val="313B7C"/>
          <w:w w:val="115"/>
          <w:sz w:val="20"/>
        </w:rPr>
        <w:t>N</w:t>
      </w:r>
      <w:r>
        <w:rPr>
          <w:color w:val="1D2A70"/>
          <w:w w:val="115"/>
          <w:sz w:val="20"/>
        </w:rPr>
        <w:t>.J., andHeinemann,</w:t>
      </w:r>
      <w:r>
        <w:rPr>
          <w:color w:val="1D2A70"/>
          <w:w w:val="115"/>
          <w:sz w:val="20"/>
        </w:rPr>
        <w:t> M.E., eds.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Alcoholism</w:t>
      </w:r>
      <w:r>
        <w:rPr>
          <w:i/>
          <w:color w:val="1D2A70"/>
          <w:w w:val="115"/>
          <w:sz w:val="20"/>
        </w:rPr>
        <w:t> Development, Consequences</w:t>
      </w:r>
      <w:r>
        <w:rPr>
          <w:i/>
          <w:color w:val="1D2A70"/>
          <w:w w:val="115"/>
          <w:sz w:val="20"/>
        </w:rPr>
        <w:t> and Interventions.</w:t>
      </w:r>
      <w:r>
        <w:rPr>
          <w:i/>
          <w:color w:val="1D2A70"/>
          <w:spacing w:val="-6"/>
          <w:w w:val="115"/>
          <w:sz w:val="20"/>
        </w:rPr>
        <w:t> </w:t>
      </w:r>
      <w:r>
        <w:rPr>
          <w:color w:val="1D2A70"/>
          <w:w w:val="115"/>
          <w:sz w:val="20"/>
        </w:rPr>
        <w:t>3d</w:t>
      </w:r>
      <w:r>
        <w:rPr>
          <w:color w:val="1D2A70"/>
          <w:spacing w:val="-4"/>
          <w:w w:val="115"/>
          <w:sz w:val="20"/>
        </w:rPr>
        <w:t> </w:t>
      </w:r>
      <w:r>
        <w:rPr>
          <w:color w:val="313B7C"/>
          <w:w w:val="115"/>
          <w:sz w:val="20"/>
        </w:rPr>
        <w:t>ed. </w:t>
      </w:r>
      <w:r>
        <w:rPr>
          <w:color w:val="1D2A70"/>
          <w:w w:val="115"/>
          <w:sz w:val="20"/>
        </w:rPr>
        <w:t>St. Louis, </w:t>
      </w:r>
      <w:r>
        <w:rPr>
          <w:color w:val="313B7C"/>
          <w:w w:val="115"/>
          <w:sz w:val="20"/>
        </w:rPr>
        <w:t>MO: </w:t>
      </w:r>
      <w:r>
        <w:rPr>
          <w:color w:val="1D2A70"/>
          <w:w w:val="115"/>
          <w:sz w:val="20"/>
        </w:rPr>
        <w:t>C.V. Mosby, 1986. pp.</w:t>
      </w:r>
      <w:r>
        <w:rPr>
          <w:color w:val="1D2A70"/>
          <w:w w:val="115"/>
          <w:sz w:val="20"/>
        </w:rPr>
        <w:t> 145-152.</w:t>
      </w:r>
    </w:p>
    <w:p>
      <w:pPr>
        <w:pStyle w:val="BodyText"/>
        <w:spacing w:line="271" w:lineRule="auto" w:before="122"/>
        <w:ind w:left="562" w:right="675" w:hanging="291"/>
        <w:rPr>
          <w:i/>
        </w:rPr>
      </w:pPr>
      <w:r>
        <w:rPr>
          <w:color w:val="1D2A70"/>
          <w:w w:val="115"/>
        </w:rPr>
        <w:t>Ferguson, F.N. Stake theory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as </w:t>
      </w:r>
      <w:r>
        <w:rPr>
          <w:color w:val="1D2A70"/>
          <w:w w:val="115"/>
        </w:rPr>
        <w:t>an </w:t>
      </w:r>
      <w:r>
        <w:rPr>
          <w:color w:val="313B7C"/>
          <w:w w:val="115"/>
        </w:rPr>
        <w:t>explanato­ </w:t>
      </w:r>
      <w:r>
        <w:rPr>
          <w:color w:val="1D2A70"/>
          <w:w w:val="115"/>
        </w:rPr>
        <w:t>ry</w:t>
      </w:r>
      <w:r>
        <w:rPr>
          <w:color w:val="1D2A70"/>
          <w:w w:val="115"/>
        </w:rPr>
        <w:t> device in</w:t>
      </w:r>
      <w:r>
        <w:rPr>
          <w:color w:val="1D2A70"/>
          <w:w w:val="115"/>
        </w:rPr>
        <w:t> Navajo </w:t>
      </w:r>
      <w:r>
        <w:rPr>
          <w:color w:val="313B7C"/>
          <w:w w:val="115"/>
        </w:rPr>
        <w:t>alcoholism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treatment response.</w:t>
      </w:r>
      <w:r>
        <w:rPr>
          <w:color w:val="1D2A70"/>
          <w:spacing w:val="40"/>
          <w:w w:val="115"/>
        </w:rPr>
        <w:t> </w:t>
      </w:r>
      <w:r>
        <w:rPr>
          <w:i/>
          <w:color w:val="1D2A70"/>
          <w:w w:val="115"/>
        </w:rPr>
        <w:t>Human</w:t>
      </w:r>
      <w:r>
        <w:rPr>
          <w:i/>
          <w:color w:val="1D2A70"/>
          <w:w w:val="115"/>
        </w:rPr>
        <w:t> Organization</w:t>
      </w:r>
    </w:p>
    <w:p>
      <w:pPr>
        <w:pStyle w:val="BodyText"/>
        <w:spacing w:before="4"/>
        <w:ind w:left="560"/>
      </w:pPr>
      <w:r>
        <w:rPr>
          <w:color w:val="313B7C"/>
          <w:w w:val="115"/>
        </w:rPr>
        <w:t>35(1):65-78,</w:t>
      </w:r>
      <w:r>
        <w:rPr>
          <w:color w:val="313B7C"/>
          <w:spacing w:val="9"/>
          <w:w w:val="115"/>
        </w:rPr>
        <w:t> </w:t>
      </w:r>
      <w:r>
        <w:rPr>
          <w:color w:val="1D2A70"/>
          <w:spacing w:val="-2"/>
          <w:w w:val="115"/>
        </w:rPr>
        <w:t>1976.</w:t>
      </w:r>
    </w:p>
    <w:p>
      <w:pPr>
        <w:pStyle w:val="BodyText"/>
        <w:spacing w:line="271" w:lineRule="auto" w:before="150"/>
        <w:ind w:left="557" w:right="665" w:hanging="286"/>
      </w:pPr>
      <w:r>
        <w:rPr>
          <w:color w:val="1D2A70"/>
          <w:w w:val="115"/>
        </w:rPr>
        <w:t>Fergusson,</w:t>
      </w:r>
      <w:r>
        <w:rPr>
          <w:color w:val="1D2A70"/>
          <w:w w:val="115"/>
        </w:rPr>
        <w:t> D.M., Horwood, L.J., and Beautrais, </w:t>
      </w:r>
      <w:r>
        <w:rPr>
          <w:color w:val="313B7C"/>
          <w:w w:val="115"/>
        </w:rPr>
        <w:t>A.L. </w:t>
      </w:r>
      <w:r>
        <w:rPr>
          <w:color w:val="1D2A70"/>
          <w:w w:val="115"/>
        </w:rPr>
        <w:t>Is </w:t>
      </w:r>
      <w:r>
        <w:rPr>
          <w:color w:val="313B7C"/>
          <w:w w:val="115"/>
        </w:rPr>
        <w:t>sexual </w:t>
      </w:r>
      <w:r>
        <w:rPr>
          <w:color w:val="1D2A70"/>
          <w:w w:val="115"/>
        </w:rPr>
        <w:t>orientation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relat­ </w:t>
      </w:r>
      <w:r>
        <w:rPr>
          <w:color w:val="313B7C"/>
          <w:w w:val="115"/>
        </w:rPr>
        <w:t>ed </w:t>
      </w:r>
      <w:r>
        <w:rPr>
          <w:color w:val="1D2A70"/>
          <w:w w:val="115"/>
        </w:rPr>
        <w:t>to</w:t>
      </w:r>
      <w:r>
        <w:rPr>
          <w:color w:val="1D2A70"/>
          <w:spacing w:val="-2"/>
          <w:w w:val="115"/>
        </w:rPr>
        <w:t> </w:t>
      </w:r>
      <w:r>
        <w:rPr>
          <w:color w:val="1D2A70"/>
          <w:w w:val="115"/>
        </w:rPr>
        <w:t>mental health problems</w:t>
      </w:r>
      <w:r>
        <w:rPr>
          <w:color w:val="1D2A70"/>
          <w:w w:val="115"/>
        </w:rPr>
        <w:t> and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suicidal­ </w:t>
      </w:r>
      <w:r>
        <w:rPr>
          <w:color w:val="1D2A70"/>
          <w:w w:val="115"/>
        </w:rPr>
        <w:t>ity in young people?</w:t>
      </w:r>
      <w:r>
        <w:rPr>
          <w:color w:val="1D2A70"/>
          <w:w w:val="115"/>
        </w:rPr>
        <w:t> </w:t>
      </w:r>
      <w:r>
        <w:rPr>
          <w:i/>
          <w:color w:val="313B7C"/>
          <w:w w:val="115"/>
        </w:rPr>
        <w:t>Arcl1ives</w:t>
      </w:r>
      <w:r>
        <w:rPr>
          <w:i/>
          <w:color w:val="313B7C"/>
          <w:w w:val="115"/>
        </w:rPr>
        <w:t> </w:t>
      </w:r>
      <w:r>
        <w:rPr>
          <w:i/>
          <w:color w:val="1D2A70"/>
          <w:w w:val="115"/>
        </w:rPr>
        <w:t>of</w:t>
      </w:r>
      <w:r>
        <w:rPr>
          <w:i/>
          <w:color w:val="1D2A70"/>
          <w:w w:val="115"/>
        </w:rPr>
        <w:t> General</w:t>
      </w:r>
      <w:r>
        <w:rPr>
          <w:i/>
          <w:color w:val="1D2A70"/>
          <w:w w:val="115"/>
        </w:rPr>
        <w:t> Psychiatry </w:t>
      </w:r>
      <w:r>
        <w:rPr>
          <w:color w:val="313B7C"/>
          <w:w w:val="115"/>
        </w:rPr>
        <w:t>56(10):876-880, </w:t>
      </w:r>
      <w:r>
        <w:rPr>
          <w:color w:val="1D2A70"/>
          <w:w w:val="115"/>
        </w:rPr>
        <w:t>1999.</w:t>
      </w:r>
    </w:p>
    <w:p>
      <w:pPr>
        <w:spacing w:line="271" w:lineRule="auto" w:before="123"/>
        <w:ind w:left="561" w:right="665" w:hanging="290"/>
        <w:jc w:val="left"/>
        <w:rPr>
          <w:sz w:val="20"/>
        </w:rPr>
      </w:pPr>
      <w:r>
        <w:rPr>
          <w:color w:val="1D2A70"/>
          <w:w w:val="115"/>
          <w:sz w:val="20"/>
        </w:rPr>
        <w:t>Fernandez-Sola, J.,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and Nicolas-Arfelis, J.M. Gender differences in alcoholic </w:t>
      </w:r>
      <w:r>
        <w:rPr>
          <w:color w:val="313B7C"/>
          <w:w w:val="115"/>
          <w:sz w:val="20"/>
        </w:rPr>
        <w:t>cardiomy­ </w:t>
      </w:r>
      <w:r>
        <w:rPr>
          <w:color w:val="1D2A70"/>
          <w:w w:val="115"/>
          <w:sz w:val="20"/>
        </w:rPr>
        <w:t>opathy.</w:t>
      </w:r>
      <w:r>
        <w:rPr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The</w:t>
      </w:r>
      <w:r>
        <w:rPr>
          <w:i/>
          <w:color w:val="1D2A70"/>
          <w:w w:val="115"/>
          <w:sz w:val="20"/>
        </w:rPr>
        <w:t> 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Gender-Specific</w:t>
      </w:r>
      <w:r>
        <w:rPr>
          <w:i/>
          <w:color w:val="1D2A70"/>
          <w:w w:val="115"/>
          <w:sz w:val="20"/>
        </w:rPr>
        <w:t> Medicine </w:t>
      </w:r>
      <w:r>
        <w:rPr>
          <w:color w:val="1D2A70"/>
          <w:w w:val="115"/>
          <w:sz w:val="20"/>
        </w:rPr>
        <w:t>5(1):41-47, 2002.</w:t>
      </w:r>
    </w:p>
    <w:p>
      <w:pPr>
        <w:pStyle w:val="BodyText"/>
        <w:spacing w:line="261" w:lineRule="auto" w:before="119"/>
        <w:ind w:left="560" w:right="687" w:hanging="289"/>
      </w:pPr>
      <w:r>
        <w:rPr>
          <w:color w:val="1D2A70"/>
          <w:w w:val="115"/>
        </w:rPr>
        <w:t>Fine, J.,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and Miller, </w:t>
      </w:r>
      <w:r>
        <w:rPr>
          <w:color w:val="313B7C"/>
          <w:w w:val="115"/>
        </w:rPr>
        <w:t>N.S. </w:t>
      </w:r>
      <w:r>
        <w:rPr>
          <w:color w:val="1D2A70"/>
          <w:w w:val="115"/>
        </w:rPr>
        <w:t>Evaluation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and acute</w:t>
      </w:r>
      <w:r>
        <w:rPr>
          <w:color w:val="1D2A70"/>
          <w:spacing w:val="-13"/>
          <w:w w:val="115"/>
        </w:rPr>
        <w:t> </w:t>
      </w:r>
      <w:r>
        <w:rPr>
          <w:color w:val="1D2A70"/>
          <w:w w:val="115"/>
        </w:rPr>
        <w:t>management</w:t>
      </w:r>
      <w:r>
        <w:rPr>
          <w:color w:val="1D2A70"/>
          <w:spacing w:val="-3"/>
          <w:w w:val="115"/>
        </w:rPr>
        <w:t> </w:t>
      </w:r>
      <w:r>
        <w:rPr>
          <w:color w:val="1D2A70"/>
          <w:w w:val="115"/>
        </w:rPr>
        <w:t>of</w:t>
      </w:r>
      <w:r>
        <w:rPr>
          <w:color w:val="1D2A70"/>
          <w:spacing w:val="-7"/>
          <w:w w:val="115"/>
        </w:rPr>
        <w:t> </w:t>
      </w:r>
      <w:r>
        <w:rPr>
          <w:color w:val="1D2A70"/>
          <w:w w:val="115"/>
        </w:rPr>
        <w:t>psychotic</w:t>
      </w:r>
      <w:r>
        <w:rPr>
          <w:color w:val="1D2A70"/>
          <w:spacing w:val="-12"/>
          <w:w w:val="115"/>
        </w:rPr>
        <w:t> </w:t>
      </w:r>
      <w:r>
        <w:rPr>
          <w:color w:val="313B7C"/>
          <w:w w:val="115"/>
        </w:rPr>
        <w:t>symptoma­ </w:t>
      </w:r>
      <w:r>
        <w:rPr>
          <w:color w:val="1D2A70"/>
          <w:w w:val="115"/>
        </w:rPr>
        <w:t>tology in</w:t>
      </w:r>
      <w:r>
        <w:rPr>
          <w:color w:val="1D2A70"/>
          <w:w w:val="115"/>
        </w:rPr>
        <w:t> alcohol and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drug addictions.</w:t>
      </w:r>
      <w:r>
        <w:rPr>
          <w:color w:val="1D2A70"/>
          <w:w w:val="115"/>
        </w:rPr>
        <w:t> </w:t>
      </w:r>
      <w:r>
        <w:rPr>
          <w:color w:val="1D2A70"/>
          <w:w w:val="115"/>
          <w:sz w:val="22"/>
        </w:rPr>
        <w:t>In: </w:t>
      </w:r>
      <w:r>
        <w:rPr>
          <w:color w:val="1D2A70"/>
          <w:w w:val="115"/>
        </w:rPr>
        <w:t>Miller, </w:t>
      </w:r>
      <w:r>
        <w:rPr>
          <w:color w:val="313B7C"/>
          <w:w w:val="115"/>
        </w:rPr>
        <w:t>N.S., </w:t>
      </w:r>
      <w:r>
        <w:rPr>
          <w:color w:val="1D2A70"/>
          <w:w w:val="115"/>
        </w:rPr>
        <w:t>and Stimmel, B.,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eds.</w:t>
      </w:r>
    </w:p>
    <w:p>
      <w:pPr>
        <w:spacing w:line="271" w:lineRule="auto" w:before="15"/>
        <w:ind w:left="565" w:right="665" w:firstLine="9"/>
        <w:jc w:val="left"/>
        <w:rPr>
          <w:sz w:val="20"/>
        </w:rPr>
      </w:pPr>
      <w:r>
        <w:rPr>
          <w:i/>
          <w:color w:val="1D2A70"/>
          <w:w w:val="115"/>
          <w:sz w:val="20"/>
        </w:rPr>
        <w:t>Comorbidity of </w:t>
      </w:r>
      <w:r>
        <w:rPr>
          <w:i/>
          <w:color w:val="313B7C"/>
          <w:w w:val="115"/>
          <w:sz w:val="20"/>
        </w:rPr>
        <w:t>Addictive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and Psychiatric</w:t>
      </w:r>
      <w:r>
        <w:rPr>
          <w:i/>
          <w:color w:val="1D2A70"/>
          <w:w w:val="115"/>
          <w:sz w:val="20"/>
        </w:rPr>
        <w:t> Disorders. </w:t>
      </w:r>
      <w:r>
        <w:rPr>
          <w:color w:val="1D2A70"/>
          <w:w w:val="115"/>
          <w:sz w:val="20"/>
        </w:rPr>
        <w:t>New York: Haworth Medical Press, 1993.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59" w:top="1300" w:bottom="1160" w:left="600" w:right="880"/>
          <w:cols w:num="2" w:equalWidth="0">
            <w:col w:w="5469" w:space="40"/>
            <w:col w:w="5251"/>
          </w:cols>
        </w:sectPr>
      </w:pPr>
    </w:p>
    <w:p>
      <w:pPr>
        <w:pStyle w:val="Heading6"/>
        <w:spacing w:line="256" w:lineRule="auto" w:before="69"/>
        <w:ind w:left="973" w:hanging="289"/>
      </w:pPr>
      <w:r>
        <w:rPr>
          <w:color w:val="1D2870"/>
          <w:w w:val="110"/>
        </w:rPr>
        <w:t>Fingerhood, </w:t>
      </w:r>
      <w:r>
        <w:rPr>
          <w:rFonts w:ascii="Arial"/>
          <w:b/>
          <w:color w:val="1D2870"/>
          <w:w w:val="110"/>
        </w:rPr>
        <w:t>M.I., </w:t>
      </w:r>
      <w:r>
        <w:rPr>
          <w:color w:val="1D2870"/>
          <w:w w:val="110"/>
        </w:rPr>
        <w:t>Jasinski, </w:t>
      </w:r>
      <w:r>
        <w:rPr>
          <w:rFonts w:ascii="Arial"/>
          <w:b/>
          <w:color w:val="1D2870"/>
          <w:w w:val="110"/>
        </w:rPr>
        <w:t>D.R., </w:t>
      </w:r>
      <w:r>
        <w:rPr>
          <w:color w:val="1D2870"/>
          <w:w w:val="110"/>
        </w:rPr>
        <w:t>and Sullivan,</w:t>
      </w:r>
      <w:r>
        <w:rPr>
          <w:color w:val="1D2870"/>
          <w:spacing w:val="-4"/>
          <w:w w:val="110"/>
        </w:rPr>
        <w:t> </w:t>
      </w:r>
      <w:r>
        <w:rPr>
          <w:color w:val="1D2870"/>
          <w:w w:val="110"/>
        </w:rPr>
        <w:t>J.</w:t>
      </w:r>
      <w:r>
        <w:rPr>
          <w:color w:val="1D2870"/>
          <w:spacing w:val="-23"/>
          <w:w w:val="110"/>
        </w:rPr>
        <w:t> </w:t>
      </w:r>
      <w:r>
        <w:rPr>
          <w:color w:val="1D2870"/>
          <w:w w:val="110"/>
        </w:rPr>
        <w:t>T. Prevalence of hepatitis C </w:t>
      </w:r>
      <w:r>
        <w:rPr>
          <w:b/>
          <w:color w:val="1D2870"/>
          <w:w w:val="110"/>
        </w:rPr>
        <w:t>in </w:t>
      </w:r>
      <w:r>
        <w:rPr>
          <w:color w:val="1D2870"/>
          <w:w w:val="110"/>
        </w:rPr>
        <w:t>a </w:t>
      </w:r>
      <w:r>
        <w:rPr>
          <w:color w:val="2F3B7C"/>
          <w:w w:val="110"/>
        </w:rPr>
        <w:t>chemically</w:t>
      </w:r>
      <w:r>
        <w:rPr>
          <w:color w:val="2F3B7C"/>
          <w:w w:val="110"/>
        </w:rPr>
        <w:t> </w:t>
      </w:r>
      <w:r>
        <w:rPr>
          <w:color w:val="1D2870"/>
          <w:w w:val="110"/>
        </w:rPr>
        <w:t>dependent</w:t>
      </w:r>
      <w:r>
        <w:rPr>
          <w:color w:val="1D2870"/>
          <w:w w:val="110"/>
        </w:rPr>
        <w:t> population.</w:t>
      </w:r>
    </w:p>
    <w:p>
      <w:pPr>
        <w:spacing w:line="259" w:lineRule="auto" w:before="65"/>
        <w:ind w:left="639" w:right="1207" w:hanging="288"/>
        <w:jc w:val="left"/>
        <w:rPr>
          <w:sz w:val="21"/>
        </w:rPr>
      </w:pPr>
      <w:r>
        <w:rPr/>
        <w:br w:type="column"/>
      </w:r>
      <w:r>
        <w:rPr>
          <w:color w:val="1D2870"/>
          <w:w w:val="110"/>
          <w:sz w:val="21"/>
        </w:rPr>
        <w:t>Fiore, M.C., Bailey, W.C., Cohen, S., Dorfman,</w:t>
      </w:r>
      <w:r>
        <w:rPr>
          <w:color w:val="1D2870"/>
          <w:spacing w:val="40"/>
          <w:w w:val="110"/>
          <w:sz w:val="21"/>
        </w:rPr>
        <w:t> </w:t>
      </w:r>
      <w:r>
        <w:rPr>
          <w:color w:val="1D2870"/>
          <w:w w:val="110"/>
          <w:sz w:val="21"/>
        </w:rPr>
        <w:t>S.F., Goldstein,</w:t>
      </w:r>
      <w:r>
        <w:rPr>
          <w:color w:val="1D2870"/>
          <w:spacing w:val="40"/>
          <w:w w:val="110"/>
          <w:sz w:val="21"/>
        </w:rPr>
        <w:t> </w:t>
      </w:r>
      <w:r>
        <w:rPr>
          <w:color w:val="1D2870"/>
          <w:w w:val="110"/>
          <w:sz w:val="21"/>
        </w:rPr>
        <w:t>M.,</w:t>
      </w:r>
      <w:r>
        <w:rPr>
          <w:color w:val="1D2870"/>
          <w:spacing w:val="40"/>
          <w:w w:val="110"/>
          <w:sz w:val="21"/>
        </w:rPr>
        <w:t> </w:t>
      </w:r>
      <w:r>
        <w:rPr>
          <w:color w:val="1D2870"/>
          <w:w w:val="110"/>
          <w:sz w:val="21"/>
        </w:rPr>
        <w:t>Gritz, E.R.,</w:t>
      </w:r>
      <w:r>
        <w:rPr>
          <w:color w:val="1D2870"/>
          <w:spacing w:val="37"/>
          <w:w w:val="110"/>
          <w:sz w:val="21"/>
        </w:rPr>
        <w:t> </w:t>
      </w:r>
      <w:r>
        <w:rPr>
          <w:color w:val="1D2870"/>
          <w:w w:val="110"/>
          <w:sz w:val="21"/>
        </w:rPr>
        <w:t>Heyman,</w:t>
      </w:r>
      <w:r>
        <w:rPr>
          <w:color w:val="1D2870"/>
          <w:spacing w:val="40"/>
          <w:w w:val="110"/>
          <w:sz w:val="21"/>
        </w:rPr>
        <w:t> </w:t>
      </w:r>
      <w:r>
        <w:rPr>
          <w:color w:val="1D2870"/>
          <w:w w:val="110"/>
          <w:sz w:val="21"/>
        </w:rPr>
        <w:t>R.B.,</w:t>
      </w:r>
      <w:r>
        <w:rPr>
          <w:color w:val="1D2870"/>
          <w:spacing w:val="39"/>
          <w:w w:val="110"/>
          <w:sz w:val="21"/>
        </w:rPr>
        <w:t> </w:t>
      </w:r>
      <w:r>
        <w:rPr>
          <w:color w:val="1D2870"/>
          <w:w w:val="110"/>
          <w:sz w:val="21"/>
        </w:rPr>
        <w:t>Jaen, C.R., Kottke,</w:t>
      </w:r>
    </w:p>
    <w:p>
      <w:pPr>
        <w:spacing w:after="0" w:line="259" w:lineRule="auto"/>
        <w:jc w:val="left"/>
        <w:rPr>
          <w:sz w:val="21"/>
        </w:rPr>
        <w:sectPr>
          <w:pgSz w:w="12240" w:h="15840"/>
          <w:pgMar w:header="0" w:footer="976" w:top="1320" w:bottom="1140" w:left="600" w:right="880"/>
          <w:cols w:num="2" w:equalWidth="0">
            <w:col w:w="4923" w:space="40"/>
            <w:col w:w="5797"/>
          </w:cols>
        </w:sectPr>
      </w:pPr>
    </w:p>
    <w:p>
      <w:pPr>
        <w:spacing w:before="10"/>
        <w:ind w:left="981" w:right="0" w:firstLine="0"/>
        <w:jc w:val="left"/>
        <w:rPr>
          <w:i/>
          <w:sz w:val="20"/>
        </w:rPr>
      </w:pPr>
      <w:r>
        <w:rPr>
          <w:i/>
          <w:color w:val="2F3B7C"/>
          <w:w w:val="115"/>
          <w:sz w:val="20"/>
        </w:rPr>
        <w:t>Archives</w:t>
      </w:r>
      <w:r>
        <w:rPr>
          <w:i/>
          <w:color w:val="2F3B7C"/>
          <w:spacing w:val="1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spacing w:val="18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Internal</w:t>
      </w:r>
      <w:r>
        <w:rPr>
          <w:i/>
          <w:color w:val="1D2870"/>
          <w:spacing w:val="7"/>
          <w:w w:val="115"/>
          <w:sz w:val="20"/>
        </w:rPr>
        <w:t> </w:t>
      </w:r>
      <w:r>
        <w:rPr>
          <w:i/>
          <w:color w:val="1D2870"/>
          <w:spacing w:val="-2"/>
          <w:w w:val="115"/>
          <w:sz w:val="20"/>
        </w:rPr>
        <w:t>Medicine</w:t>
      </w:r>
    </w:p>
    <w:p>
      <w:pPr>
        <w:pStyle w:val="Heading6"/>
        <w:spacing w:line="268" w:lineRule="exact" w:before="1"/>
        <w:ind w:left="981"/>
        <w:rPr>
          <w:sz w:val="12"/>
        </w:rPr>
      </w:pPr>
      <w:r>
        <w:rPr/>
        <w:br w:type="column"/>
      </w:r>
      <w:r>
        <w:rPr>
          <w:color w:val="1D2870"/>
          <w:spacing w:val="-4"/>
          <w:w w:val="110"/>
        </w:rPr>
        <w:t>T.E.,</w:t>
      </w:r>
      <w:r>
        <w:rPr>
          <w:color w:val="1D2870"/>
          <w:spacing w:val="-2"/>
          <w:w w:val="110"/>
        </w:rPr>
        <w:t> </w:t>
      </w:r>
      <w:r>
        <w:rPr>
          <w:color w:val="1D2870"/>
          <w:spacing w:val="-4"/>
          <w:w w:val="110"/>
        </w:rPr>
        <w:t>Lando,</w:t>
      </w:r>
      <w:r>
        <w:rPr>
          <w:color w:val="1D2870"/>
          <w:spacing w:val="7"/>
          <w:w w:val="110"/>
        </w:rPr>
        <w:t> </w:t>
      </w:r>
      <w:r>
        <w:rPr>
          <w:color w:val="1D2870"/>
          <w:spacing w:val="-4"/>
          <w:w w:val="110"/>
        </w:rPr>
        <w:t>H.A.,</w:t>
      </w:r>
      <w:r>
        <w:rPr>
          <w:color w:val="1D2870"/>
          <w:spacing w:val="2"/>
          <w:w w:val="110"/>
        </w:rPr>
        <w:t> </w:t>
      </w:r>
      <w:r>
        <w:rPr>
          <w:color w:val="1D2870"/>
          <w:spacing w:val="-4"/>
          <w:w w:val="110"/>
        </w:rPr>
        <w:t>Mecklenburo</w:t>
      </w:r>
      <w:r>
        <w:rPr>
          <w:color w:val="2F3B7C"/>
          <w:spacing w:val="-4"/>
          <w:w w:val="110"/>
          <w:position w:val="-4"/>
          <w:sz w:val="12"/>
        </w:rPr>
        <w:t>0</w:t>
      </w:r>
      <w:r>
        <w:rPr>
          <w:color w:val="1D2870"/>
          <w:spacing w:val="-4"/>
          <w:w w:val="110"/>
        </w:rPr>
        <w:t>-</w:t>
      </w:r>
      <w:r>
        <w:rPr>
          <w:color w:val="2F3B7C"/>
          <w:spacing w:val="-10"/>
          <w:w w:val="110"/>
          <w:position w:val="-4"/>
          <w:sz w:val="12"/>
        </w:rPr>
        <w:t>'</w:t>
      </w:r>
    </w:p>
    <w:p>
      <w:pPr>
        <w:spacing w:line="265" w:lineRule="exact" w:before="4"/>
        <w:ind w:left="108" w:right="0" w:firstLine="0"/>
        <w:jc w:val="left"/>
        <w:rPr>
          <w:sz w:val="12"/>
        </w:rPr>
      </w:pPr>
      <w:r>
        <w:rPr/>
        <w:br w:type="column"/>
      </w:r>
      <w:r>
        <w:rPr>
          <w:color w:val="1D2870"/>
          <w:w w:val="105"/>
          <w:position w:val="5"/>
          <w:sz w:val="21"/>
        </w:rPr>
        <w:t>R</w:t>
      </w:r>
      <w:r>
        <w:rPr>
          <w:color w:val="2F3B7C"/>
          <w:w w:val="105"/>
          <w:sz w:val="12"/>
        </w:rPr>
        <w:t>•</w:t>
      </w:r>
      <w:r>
        <w:rPr>
          <w:color w:val="2F3B7C"/>
          <w:spacing w:val="3"/>
          <w:w w:val="105"/>
          <w:sz w:val="12"/>
        </w:rPr>
        <w:t> </w:t>
      </w:r>
      <w:r>
        <w:rPr>
          <w:color w:val="1D2870"/>
          <w:w w:val="105"/>
          <w:position w:val="5"/>
          <w:sz w:val="21"/>
        </w:rPr>
        <w:t>E</w:t>
      </w:r>
      <w:r>
        <w:rPr>
          <w:color w:val="2F3B7C"/>
          <w:w w:val="105"/>
          <w:sz w:val="12"/>
        </w:rPr>
        <w:t>•</w:t>
      </w:r>
      <w:r>
        <w:rPr>
          <w:color w:val="2F3B7C"/>
          <w:spacing w:val="20"/>
          <w:w w:val="105"/>
          <w:sz w:val="12"/>
        </w:rPr>
        <w:t> </w:t>
      </w:r>
      <w:r>
        <w:rPr>
          <w:color w:val="2F3B7C"/>
          <w:spacing w:val="-10"/>
          <w:w w:val="105"/>
          <w:sz w:val="12"/>
        </w:rPr>
        <w:t>'</w:t>
      </w:r>
    </w:p>
    <w:p>
      <w:pPr>
        <w:spacing w:after="0" w:line="265" w:lineRule="exact"/>
        <w:jc w:val="left"/>
        <w:rPr>
          <w:sz w:val="12"/>
        </w:rPr>
        <w:sectPr>
          <w:type w:val="continuous"/>
          <w:pgSz w:w="12240" w:h="15840"/>
          <w:pgMar w:header="0" w:footer="959" w:top="0" w:bottom="280" w:left="600" w:right="880"/>
          <w:cols w:num="3" w:equalWidth="0">
            <w:col w:w="3811" w:space="807"/>
            <w:col w:w="4081" w:space="40"/>
            <w:col w:w="2021"/>
          </w:cols>
        </w:sectPr>
      </w:pPr>
    </w:p>
    <w:p>
      <w:pPr>
        <w:pStyle w:val="Heading6"/>
        <w:spacing w:line="233" w:lineRule="exact"/>
        <w:ind w:left="962"/>
      </w:pPr>
      <w:r>
        <w:rPr>
          <w:color w:val="1D2870"/>
          <w:spacing w:val="-2"/>
          <w:w w:val="110"/>
        </w:rPr>
        <w:t>153(17):2025-2030,</w:t>
      </w:r>
      <w:r>
        <w:rPr>
          <w:color w:val="1D2870"/>
          <w:spacing w:val="11"/>
          <w:w w:val="110"/>
        </w:rPr>
        <w:t> </w:t>
      </w:r>
      <w:r>
        <w:rPr>
          <w:color w:val="1D2870"/>
          <w:spacing w:val="-4"/>
          <w:w w:val="110"/>
        </w:rPr>
        <w:t>1993.</w:t>
      </w:r>
    </w:p>
    <w:p>
      <w:pPr>
        <w:spacing w:line="260" w:lineRule="exact" w:before="126"/>
        <w:ind w:left="970" w:right="76" w:hanging="286"/>
        <w:jc w:val="left"/>
        <w:rPr>
          <w:sz w:val="21"/>
        </w:rPr>
      </w:pPr>
      <w:r>
        <w:rPr>
          <w:color w:val="1D2870"/>
          <w:w w:val="110"/>
          <w:sz w:val="21"/>
        </w:rPr>
        <w:t>Finigan, M.</w:t>
      </w:r>
      <w:r>
        <w:rPr>
          <w:color w:val="1D2870"/>
          <w:w w:val="110"/>
          <w:sz w:val="21"/>
        </w:rPr>
        <w:t> </w:t>
      </w:r>
      <w:r>
        <w:rPr>
          <w:i/>
          <w:color w:val="1D2870"/>
          <w:w w:val="110"/>
          <w:sz w:val="20"/>
        </w:rPr>
        <w:t>Societal</w:t>
      </w:r>
      <w:r>
        <w:rPr>
          <w:i/>
          <w:color w:val="1D2870"/>
          <w:w w:val="110"/>
          <w:sz w:val="20"/>
        </w:rPr>
        <w:t> Outcomes and</w:t>
      </w:r>
      <w:r>
        <w:rPr>
          <w:i/>
          <w:color w:val="1D2870"/>
          <w:w w:val="110"/>
          <w:sz w:val="20"/>
        </w:rPr>
        <w:t> Cost</w:t>
      </w:r>
      <w:r>
        <w:rPr>
          <w:i/>
          <w:color w:val="1D287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Savings </w:t>
      </w:r>
      <w:r>
        <w:rPr>
          <w:i/>
          <w:color w:val="1D2870"/>
          <w:w w:val="110"/>
          <w:sz w:val="20"/>
        </w:rPr>
        <w:t>of</w:t>
      </w:r>
      <w:r>
        <w:rPr>
          <w:i/>
          <w:color w:val="1D2870"/>
          <w:w w:val="110"/>
          <w:sz w:val="20"/>
        </w:rPr>
        <w:t> Drug and</w:t>
      </w:r>
      <w:r>
        <w:rPr>
          <w:i/>
          <w:color w:val="1D2870"/>
          <w:w w:val="110"/>
          <w:sz w:val="20"/>
        </w:rPr>
        <w:t> Alcohol</w:t>
      </w:r>
      <w:r>
        <w:rPr>
          <w:i/>
          <w:color w:val="1D2870"/>
          <w:w w:val="110"/>
          <w:sz w:val="20"/>
        </w:rPr>
        <w:t> Treatment in the State of</w:t>
      </w:r>
      <w:r>
        <w:rPr>
          <w:i/>
          <w:color w:val="1D2870"/>
          <w:w w:val="110"/>
          <w:sz w:val="20"/>
        </w:rPr>
        <w:t> Oregon. </w:t>
      </w:r>
      <w:r>
        <w:rPr>
          <w:color w:val="1D2870"/>
          <w:w w:val="110"/>
          <w:sz w:val="21"/>
        </w:rPr>
        <w:t>Salem, OR: Office of </w:t>
      </w:r>
      <w:r>
        <w:rPr>
          <w:color w:val="2F3B7C"/>
          <w:w w:val="105"/>
          <w:sz w:val="21"/>
        </w:rPr>
        <w:t>Alcohol</w:t>
      </w:r>
      <w:r>
        <w:rPr>
          <w:color w:val="2F3B7C"/>
          <w:spacing w:val="-8"/>
          <w:w w:val="105"/>
          <w:sz w:val="21"/>
        </w:rPr>
        <w:t> </w:t>
      </w:r>
      <w:r>
        <w:rPr>
          <w:color w:val="1D2870"/>
          <w:w w:val="105"/>
          <w:sz w:val="21"/>
        </w:rPr>
        <w:t>and</w:t>
      </w:r>
      <w:r>
        <w:rPr>
          <w:color w:val="1D2870"/>
          <w:spacing w:val="11"/>
          <w:w w:val="105"/>
          <w:sz w:val="21"/>
        </w:rPr>
        <w:t> </w:t>
      </w:r>
      <w:r>
        <w:rPr>
          <w:color w:val="1D2870"/>
          <w:sz w:val="21"/>
        </w:rPr>
        <w:t>Drut:,o-</w:t>
      </w:r>
      <w:r>
        <w:rPr>
          <w:color w:val="1D2870"/>
          <w:spacing w:val="-12"/>
          <w:sz w:val="21"/>
        </w:rPr>
        <w:t> </w:t>
      </w:r>
      <w:r>
        <w:rPr>
          <w:color w:val="2F3B7C"/>
          <w:w w:val="105"/>
          <w:sz w:val="21"/>
        </w:rPr>
        <w:t>Abuse</w:t>
      </w:r>
      <w:r>
        <w:rPr>
          <w:color w:val="2F3B7C"/>
          <w:spacing w:val="-5"/>
          <w:w w:val="105"/>
          <w:sz w:val="21"/>
        </w:rPr>
        <w:t> </w:t>
      </w:r>
      <w:r>
        <w:rPr>
          <w:color w:val="1D2870"/>
          <w:w w:val="105"/>
          <w:sz w:val="21"/>
        </w:rPr>
        <w:t>Proo-rams</w:t>
      </w:r>
    </w:p>
    <w:p>
      <w:pPr>
        <w:tabs>
          <w:tab w:pos="538" w:val="left" w:leader="none"/>
        </w:tabs>
        <w:spacing w:line="41" w:lineRule="exact" w:before="0"/>
        <w:ind w:left="0" w:right="731" w:firstLine="0"/>
        <w:jc w:val="right"/>
        <w:rPr>
          <w:sz w:val="11"/>
        </w:rPr>
      </w:pPr>
      <w:r>
        <w:rPr>
          <w:color w:val="2F3B7C"/>
          <w:spacing w:val="-5"/>
          <w:sz w:val="11"/>
        </w:rPr>
        <w:t>t,</w:t>
      </w:r>
      <w:r>
        <w:rPr>
          <w:color w:val="2F3B7C"/>
          <w:sz w:val="11"/>
        </w:rPr>
        <w:tab/>
      </w:r>
      <w:r>
        <w:rPr>
          <w:color w:val="2F3B7C"/>
          <w:spacing w:val="-10"/>
          <w:sz w:val="11"/>
        </w:rPr>
        <w:t>'</w:t>
      </w:r>
    </w:p>
    <w:p>
      <w:pPr>
        <w:pStyle w:val="Heading6"/>
        <w:spacing w:line="216" w:lineRule="exact"/>
        <w:ind w:left="974"/>
      </w:pPr>
      <w:r>
        <w:rPr>
          <w:color w:val="1D2870"/>
          <w:w w:val="110"/>
        </w:rPr>
        <w:t>Oregon</w:t>
      </w:r>
      <w:r>
        <w:rPr>
          <w:color w:val="1D2870"/>
          <w:spacing w:val="6"/>
          <w:w w:val="110"/>
        </w:rPr>
        <w:t> </w:t>
      </w:r>
      <w:r>
        <w:rPr>
          <w:color w:val="1D2870"/>
          <w:w w:val="110"/>
        </w:rPr>
        <w:t>Department</w:t>
      </w:r>
      <w:r>
        <w:rPr>
          <w:color w:val="1D2870"/>
          <w:spacing w:val="12"/>
          <w:w w:val="110"/>
        </w:rPr>
        <w:t> </w:t>
      </w:r>
      <w:r>
        <w:rPr>
          <w:color w:val="1D2870"/>
          <w:w w:val="110"/>
        </w:rPr>
        <w:t>of Human</w:t>
      </w:r>
      <w:r>
        <w:rPr>
          <w:color w:val="1D2870"/>
          <w:spacing w:val="8"/>
          <w:w w:val="110"/>
        </w:rPr>
        <w:t> </w:t>
      </w:r>
      <w:r>
        <w:rPr>
          <w:color w:val="1D2870"/>
          <w:spacing w:val="-2"/>
          <w:w w:val="110"/>
        </w:rPr>
        <w:t>Resources,</w:t>
      </w:r>
    </w:p>
    <w:p>
      <w:pPr>
        <w:spacing w:line="256" w:lineRule="auto" w:before="18"/>
        <w:ind w:left="973" w:right="76" w:firstLine="1"/>
        <w:jc w:val="left"/>
        <w:rPr>
          <w:sz w:val="21"/>
        </w:rPr>
      </w:pPr>
      <w:r>
        <w:rPr>
          <w:color w:val="1D2870"/>
          <w:w w:val="110"/>
          <w:sz w:val="21"/>
        </w:rPr>
        <w:t>and</w:t>
      </w:r>
      <w:r>
        <w:rPr>
          <w:color w:val="1D2870"/>
          <w:w w:val="110"/>
          <w:sz w:val="21"/>
        </w:rPr>
        <w:t> Governor's</w:t>
      </w:r>
      <w:r>
        <w:rPr>
          <w:color w:val="1D2870"/>
          <w:w w:val="110"/>
          <w:sz w:val="21"/>
        </w:rPr>
        <w:t> Council</w:t>
      </w:r>
      <w:r>
        <w:rPr>
          <w:color w:val="1D2870"/>
          <w:spacing w:val="-8"/>
          <w:w w:val="110"/>
          <w:sz w:val="21"/>
        </w:rPr>
        <w:t> </w:t>
      </w:r>
      <w:r>
        <w:rPr>
          <w:color w:val="1D2870"/>
          <w:w w:val="110"/>
          <w:sz w:val="21"/>
        </w:rPr>
        <w:t>on</w:t>
      </w:r>
      <w:r>
        <w:rPr>
          <w:color w:val="1D2870"/>
          <w:spacing w:val="-15"/>
          <w:w w:val="110"/>
          <w:sz w:val="21"/>
        </w:rPr>
        <w:t> </w:t>
      </w:r>
      <w:r>
        <w:rPr>
          <w:color w:val="2F3B7C"/>
          <w:w w:val="110"/>
          <w:sz w:val="21"/>
        </w:rPr>
        <w:t>Alcohol</w:t>
      </w:r>
      <w:r>
        <w:rPr>
          <w:color w:val="2F3B7C"/>
          <w:spacing w:val="-8"/>
          <w:w w:val="110"/>
          <w:sz w:val="21"/>
        </w:rPr>
        <w:t> </w:t>
      </w:r>
      <w:r>
        <w:rPr>
          <w:color w:val="1D2870"/>
          <w:w w:val="110"/>
          <w:sz w:val="21"/>
        </w:rPr>
        <w:t>and Drug </w:t>
      </w:r>
      <w:r>
        <w:rPr>
          <w:color w:val="2F3B7C"/>
          <w:w w:val="110"/>
          <w:sz w:val="21"/>
        </w:rPr>
        <w:t>Abuse </w:t>
      </w:r>
      <w:r>
        <w:rPr>
          <w:color w:val="1D2870"/>
          <w:w w:val="110"/>
          <w:sz w:val="21"/>
        </w:rPr>
        <w:t>Programs, 1996.</w:t>
      </w:r>
    </w:p>
    <w:p>
      <w:pPr>
        <w:spacing w:line="264" w:lineRule="auto" w:before="122"/>
        <w:ind w:left="970" w:right="76" w:hanging="286"/>
        <w:jc w:val="left"/>
        <w:rPr>
          <w:i/>
          <w:sz w:val="20"/>
        </w:rPr>
      </w:pPr>
      <w:r>
        <w:rPr>
          <w:color w:val="1D2870"/>
          <w:w w:val="115"/>
          <w:sz w:val="21"/>
        </w:rPr>
        <w:t>Finn, P. Addressing the needs of cultural minorities</w:t>
      </w:r>
      <w:r>
        <w:rPr>
          <w:color w:val="1D2870"/>
          <w:spacing w:val="-14"/>
          <w:w w:val="115"/>
          <w:sz w:val="21"/>
        </w:rPr>
        <w:t> </w:t>
      </w:r>
      <w:r>
        <w:rPr>
          <w:color w:val="1D2870"/>
          <w:w w:val="115"/>
          <w:sz w:val="21"/>
        </w:rPr>
        <w:t>in</w:t>
      </w:r>
      <w:r>
        <w:rPr>
          <w:color w:val="1D2870"/>
          <w:spacing w:val="-9"/>
          <w:w w:val="115"/>
          <w:sz w:val="21"/>
        </w:rPr>
        <w:t> </w:t>
      </w:r>
      <w:r>
        <w:rPr>
          <w:color w:val="1D2870"/>
          <w:w w:val="115"/>
          <w:sz w:val="21"/>
        </w:rPr>
        <w:t>drug</w:t>
      </w:r>
      <w:r>
        <w:rPr>
          <w:color w:val="1D2870"/>
          <w:spacing w:val="-16"/>
          <w:w w:val="115"/>
          <w:sz w:val="21"/>
        </w:rPr>
        <w:t> </w:t>
      </w:r>
      <w:r>
        <w:rPr>
          <w:color w:val="1D2870"/>
          <w:w w:val="115"/>
          <w:sz w:val="21"/>
        </w:rPr>
        <w:t>treatment.</w:t>
      </w:r>
      <w:r>
        <w:rPr>
          <w:color w:val="1D2870"/>
          <w:spacing w:val="4"/>
          <w:w w:val="115"/>
          <w:sz w:val="21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w w:val="115"/>
          <w:sz w:val="20"/>
        </w:rPr>
        <w:t> Substance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Abuse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</w:t>
      </w:r>
    </w:p>
    <w:p>
      <w:pPr>
        <w:pStyle w:val="Heading6"/>
        <w:spacing w:line="241" w:lineRule="exact"/>
        <w:ind w:left="962"/>
      </w:pPr>
      <w:r>
        <w:rPr>
          <w:color w:val="1D2870"/>
          <w:w w:val="110"/>
        </w:rPr>
        <w:t>11(4):325-337,</w:t>
      </w:r>
      <w:r>
        <w:rPr>
          <w:color w:val="1D2870"/>
          <w:spacing w:val="-3"/>
          <w:w w:val="110"/>
        </w:rPr>
        <w:t> </w:t>
      </w:r>
      <w:r>
        <w:rPr>
          <w:color w:val="1D2870"/>
          <w:spacing w:val="-4"/>
          <w:w w:val="110"/>
        </w:rPr>
        <w:t>1994.</w:t>
      </w:r>
    </w:p>
    <w:p>
      <w:pPr>
        <w:spacing w:line="256" w:lineRule="auto" w:before="139"/>
        <w:ind w:left="969" w:right="204" w:hanging="285"/>
        <w:jc w:val="left"/>
        <w:rPr>
          <w:sz w:val="21"/>
        </w:rPr>
      </w:pPr>
      <w:r>
        <w:rPr>
          <w:color w:val="1D2870"/>
          <w:w w:val="110"/>
          <w:sz w:val="21"/>
        </w:rPr>
        <w:t>Finnegan,</w:t>
      </w:r>
      <w:r>
        <w:rPr>
          <w:color w:val="1D2870"/>
          <w:spacing w:val="-8"/>
          <w:w w:val="110"/>
          <w:sz w:val="21"/>
        </w:rPr>
        <w:t> </w:t>
      </w:r>
      <w:r>
        <w:rPr>
          <w:color w:val="1D2870"/>
          <w:w w:val="110"/>
          <w:sz w:val="21"/>
        </w:rPr>
        <w:t>L.P.</w:t>
      </w:r>
      <w:r>
        <w:rPr>
          <w:color w:val="1D2870"/>
          <w:spacing w:val="-10"/>
          <w:w w:val="110"/>
          <w:sz w:val="21"/>
        </w:rPr>
        <w:t> </w:t>
      </w:r>
      <w:r>
        <w:rPr>
          <w:color w:val="1D2870"/>
          <w:w w:val="110"/>
          <w:sz w:val="21"/>
        </w:rPr>
        <w:t>Treatment</w:t>
      </w:r>
      <w:r>
        <w:rPr>
          <w:color w:val="1D2870"/>
          <w:spacing w:val="-8"/>
          <w:w w:val="110"/>
          <w:sz w:val="21"/>
        </w:rPr>
        <w:t> </w:t>
      </w:r>
      <w:r>
        <w:rPr>
          <w:color w:val="1D2870"/>
          <w:w w:val="110"/>
          <w:sz w:val="21"/>
        </w:rPr>
        <w:t>issues</w:t>
      </w:r>
      <w:r>
        <w:rPr>
          <w:color w:val="1D2870"/>
          <w:spacing w:val="-14"/>
          <w:w w:val="110"/>
          <w:sz w:val="21"/>
        </w:rPr>
        <w:t> </w:t>
      </w:r>
      <w:r>
        <w:rPr>
          <w:color w:val="1D2870"/>
          <w:w w:val="110"/>
          <w:sz w:val="21"/>
        </w:rPr>
        <w:t>for</w:t>
      </w:r>
      <w:r>
        <w:rPr>
          <w:color w:val="1D2870"/>
          <w:spacing w:val="6"/>
          <w:w w:val="110"/>
          <w:sz w:val="21"/>
        </w:rPr>
        <w:t> </w:t>
      </w:r>
      <w:r>
        <w:rPr>
          <w:color w:val="1D2870"/>
          <w:w w:val="110"/>
          <w:sz w:val="21"/>
        </w:rPr>
        <w:t>opioid.­ dependent</w:t>
      </w:r>
      <w:r>
        <w:rPr>
          <w:color w:val="1D2870"/>
          <w:w w:val="110"/>
          <w:sz w:val="21"/>
        </w:rPr>
        <w:t> women during the perinatal period.</w:t>
      </w:r>
      <w:r>
        <w:rPr>
          <w:color w:val="1D2870"/>
          <w:w w:val="110"/>
          <w:sz w:val="21"/>
        </w:rPr>
        <w:t> </w:t>
      </w:r>
      <w:r>
        <w:rPr>
          <w:i/>
          <w:color w:val="1D2870"/>
          <w:w w:val="110"/>
          <w:sz w:val="20"/>
        </w:rPr>
        <w:t>Journal</w:t>
      </w:r>
      <w:r>
        <w:rPr>
          <w:i/>
          <w:color w:val="1D2870"/>
          <w:w w:val="110"/>
          <w:sz w:val="20"/>
        </w:rPr>
        <w:t> of</w:t>
      </w:r>
      <w:r>
        <w:rPr>
          <w:i/>
          <w:color w:val="1D2870"/>
          <w:w w:val="110"/>
          <w:sz w:val="20"/>
        </w:rPr>
        <w:t> Psychoactive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Drugs</w:t>
      </w:r>
      <w:r>
        <w:rPr>
          <w:i/>
          <w:color w:val="1D2870"/>
          <w:w w:val="110"/>
          <w:sz w:val="20"/>
        </w:rPr>
        <w:t> </w:t>
      </w:r>
      <w:r>
        <w:rPr>
          <w:color w:val="1D2870"/>
          <w:w w:val="110"/>
          <w:sz w:val="21"/>
        </w:rPr>
        <w:t>23(2):191-201, 1991.</w:t>
      </w:r>
    </w:p>
    <w:p>
      <w:pPr>
        <w:pStyle w:val="Heading6"/>
        <w:spacing w:before="124"/>
        <w:ind w:left="685"/>
      </w:pPr>
      <w:r>
        <w:rPr>
          <w:color w:val="1D2870"/>
          <w:w w:val="115"/>
        </w:rPr>
        <w:t>Finnegan,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L.P.,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Hagan,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T.,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-5"/>
          <w:w w:val="115"/>
        </w:rPr>
        <w:t> </w:t>
      </w:r>
      <w:r>
        <w:rPr>
          <w:color w:val="1D2870"/>
          <w:spacing w:val="-2"/>
          <w:w w:val="115"/>
        </w:rPr>
        <w:t>Kaltenbach,</w:t>
      </w:r>
    </w:p>
    <w:p>
      <w:pPr>
        <w:spacing w:line="261" w:lineRule="auto" w:before="23"/>
        <w:ind w:left="974" w:right="0" w:hanging="7"/>
        <w:jc w:val="left"/>
        <w:rPr>
          <w:sz w:val="21"/>
        </w:rPr>
      </w:pPr>
      <w:r>
        <w:rPr>
          <w:color w:val="1D2870"/>
          <w:w w:val="110"/>
          <w:sz w:val="21"/>
        </w:rPr>
        <w:t>K.A.</w:t>
      </w:r>
      <w:r>
        <w:rPr>
          <w:color w:val="1D2870"/>
          <w:spacing w:val="-3"/>
          <w:w w:val="110"/>
          <w:sz w:val="21"/>
        </w:rPr>
        <w:t> </w:t>
      </w:r>
      <w:r>
        <w:rPr>
          <w:color w:val="1D2870"/>
          <w:w w:val="110"/>
          <w:sz w:val="21"/>
        </w:rPr>
        <w:t>Scientific</w:t>
      </w:r>
      <w:r>
        <w:rPr>
          <w:color w:val="1D2870"/>
          <w:spacing w:val="-3"/>
          <w:w w:val="110"/>
          <w:sz w:val="21"/>
        </w:rPr>
        <w:t> </w:t>
      </w:r>
      <w:r>
        <w:rPr>
          <w:color w:val="1D2870"/>
          <w:w w:val="110"/>
          <w:sz w:val="21"/>
        </w:rPr>
        <w:t>foundation</w:t>
      </w:r>
      <w:r>
        <w:rPr>
          <w:color w:val="1D2870"/>
          <w:w w:val="110"/>
          <w:sz w:val="21"/>
        </w:rPr>
        <w:t> of </w:t>
      </w:r>
      <w:r>
        <w:rPr>
          <w:color w:val="2F3B7C"/>
          <w:w w:val="110"/>
          <w:sz w:val="21"/>
        </w:rPr>
        <w:t>clinical </w:t>
      </w:r>
      <w:r>
        <w:rPr>
          <w:color w:val="1D2870"/>
          <w:w w:val="110"/>
          <w:sz w:val="21"/>
        </w:rPr>
        <w:t>prac­ tice: Opiate use in pregnant women. </w:t>
      </w:r>
      <w:r>
        <w:rPr>
          <w:i/>
          <w:color w:val="1D2870"/>
          <w:w w:val="110"/>
          <w:sz w:val="20"/>
        </w:rPr>
        <w:t>Bulletin</w:t>
      </w:r>
      <w:r>
        <w:rPr>
          <w:i/>
          <w:color w:val="1D2870"/>
          <w:w w:val="110"/>
          <w:sz w:val="20"/>
        </w:rPr>
        <w:t> of</w:t>
      </w:r>
      <w:r>
        <w:rPr>
          <w:i/>
          <w:color w:val="1D2870"/>
          <w:w w:val="110"/>
          <w:sz w:val="20"/>
        </w:rPr>
        <w:t> the</w:t>
      </w:r>
      <w:r>
        <w:rPr>
          <w:i/>
          <w:color w:val="1D287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New</w:t>
      </w:r>
      <w:r>
        <w:rPr>
          <w:i/>
          <w:color w:val="2F3B7C"/>
          <w:w w:val="110"/>
          <w:sz w:val="20"/>
        </w:rPr>
        <w:t> York</w:t>
      </w:r>
      <w:r>
        <w:rPr>
          <w:i/>
          <w:color w:val="2F3B7C"/>
          <w:w w:val="110"/>
          <w:sz w:val="20"/>
        </w:rPr>
        <w:t> Academy </w:t>
      </w:r>
      <w:r>
        <w:rPr>
          <w:i/>
          <w:color w:val="1D2870"/>
          <w:w w:val="110"/>
          <w:sz w:val="20"/>
        </w:rPr>
        <w:t>of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Medicine </w:t>
      </w:r>
      <w:r>
        <w:rPr>
          <w:color w:val="1D2870"/>
          <w:w w:val="110"/>
          <w:sz w:val="21"/>
        </w:rPr>
        <w:t>67(3):223-239, 1991.</w:t>
      </w:r>
    </w:p>
    <w:p>
      <w:pPr>
        <w:spacing w:line="259" w:lineRule="auto" w:before="117"/>
        <w:ind w:left="969" w:right="76" w:hanging="285"/>
        <w:jc w:val="left"/>
        <w:rPr>
          <w:sz w:val="21"/>
        </w:rPr>
      </w:pPr>
      <w:r>
        <w:rPr>
          <w:color w:val="1D2870"/>
          <w:w w:val="110"/>
          <w:sz w:val="21"/>
        </w:rPr>
        <w:t>Finnegan, L.P., and Wapner, </w:t>
      </w:r>
      <w:r>
        <w:rPr>
          <w:rFonts w:ascii="Arial"/>
          <w:b/>
          <w:color w:val="1D2870"/>
          <w:w w:val="110"/>
          <w:sz w:val="21"/>
        </w:rPr>
        <w:t>R.J. </w:t>
      </w:r>
      <w:r>
        <w:rPr>
          <w:color w:val="1D2870"/>
          <w:w w:val="110"/>
          <w:sz w:val="21"/>
        </w:rPr>
        <w:t>Narcotic addiction in pregnancy.</w:t>
      </w:r>
      <w:r>
        <w:rPr>
          <w:color w:val="1D2870"/>
          <w:w w:val="110"/>
          <w:sz w:val="21"/>
        </w:rPr>
        <w:t> In:</w:t>
      </w:r>
      <w:r>
        <w:rPr>
          <w:color w:val="1D2870"/>
          <w:w w:val="110"/>
          <w:sz w:val="21"/>
        </w:rPr>
        <w:t> Niebyl, </w:t>
      </w:r>
      <w:r>
        <w:rPr>
          <w:rFonts w:ascii="Arial"/>
          <w:b/>
          <w:color w:val="1D2870"/>
          <w:w w:val="110"/>
          <w:sz w:val="21"/>
        </w:rPr>
        <w:t>J.R., </w:t>
      </w:r>
      <w:r>
        <w:rPr>
          <w:color w:val="1D2870"/>
          <w:w w:val="110"/>
          <w:sz w:val="21"/>
        </w:rPr>
        <w:t>ed.</w:t>
      </w:r>
      <w:r>
        <w:rPr>
          <w:color w:val="1D2870"/>
          <w:spacing w:val="40"/>
          <w:w w:val="110"/>
          <w:sz w:val="21"/>
        </w:rPr>
        <w:t> </w:t>
      </w:r>
      <w:r>
        <w:rPr>
          <w:i/>
          <w:color w:val="1D2870"/>
          <w:w w:val="110"/>
          <w:sz w:val="20"/>
        </w:rPr>
        <w:t>Drug </w:t>
      </w:r>
      <w:r>
        <w:rPr>
          <w:i/>
          <w:color w:val="2F3B7C"/>
          <w:w w:val="110"/>
          <w:sz w:val="20"/>
        </w:rPr>
        <w:t>Use </w:t>
      </w:r>
      <w:r>
        <w:rPr>
          <w:i/>
          <w:color w:val="1D2870"/>
          <w:w w:val="110"/>
          <w:sz w:val="20"/>
        </w:rPr>
        <w:t>in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Pregnancy. </w:t>
      </w:r>
      <w:r>
        <w:rPr>
          <w:color w:val="1D2870"/>
          <w:w w:val="110"/>
          <w:sz w:val="21"/>
        </w:rPr>
        <w:t>2d </w:t>
      </w:r>
      <w:r>
        <w:rPr>
          <w:color w:val="2F3B7C"/>
          <w:w w:val="110"/>
          <w:sz w:val="21"/>
        </w:rPr>
        <w:t>ed.</w:t>
      </w:r>
    </w:p>
    <w:p>
      <w:pPr>
        <w:spacing w:line="256" w:lineRule="auto" w:before="0"/>
        <w:ind w:left="972" w:right="164" w:firstLine="1"/>
        <w:jc w:val="left"/>
        <w:rPr>
          <w:sz w:val="21"/>
        </w:rPr>
      </w:pPr>
      <w:r>
        <w:rPr>
          <w:color w:val="1D2870"/>
          <w:w w:val="110"/>
          <w:sz w:val="21"/>
        </w:rPr>
        <w:t>Philadelphia: Lea and</w:t>
      </w:r>
      <w:r>
        <w:rPr>
          <w:color w:val="1D2870"/>
          <w:spacing w:val="23"/>
          <w:w w:val="110"/>
          <w:sz w:val="21"/>
        </w:rPr>
        <w:t> </w:t>
      </w:r>
      <w:r>
        <w:rPr>
          <w:color w:val="1D2870"/>
          <w:w w:val="110"/>
          <w:sz w:val="21"/>
        </w:rPr>
        <w:t>Febiger,</w:t>
      </w:r>
      <w:r>
        <w:rPr>
          <w:color w:val="1D2870"/>
          <w:spacing w:val="-2"/>
          <w:w w:val="110"/>
          <w:sz w:val="21"/>
        </w:rPr>
        <w:t> </w:t>
      </w:r>
      <w:r>
        <w:rPr>
          <w:color w:val="1D2870"/>
          <w:w w:val="110"/>
          <w:sz w:val="21"/>
        </w:rPr>
        <w:t>1988. pp. </w:t>
      </w:r>
      <w:r>
        <w:rPr>
          <w:color w:val="1D2870"/>
          <w:spacing w:val="-2"/>
          <w:w w:val="110"/>
          <w:sz w:val="21"/>
        </w:rPr>
        <w:t>203-222.</w:t>
      </w:r>
    </w:p>
    <w:p>
      <w:pPr>
        <w:spacing w:line="259" w:lineRule="auto" w:before="122"/>
        <w:ind w:left="972" w:right="76" w:hanging="288"/>
        <w:jc w:val="left"/>
        <w:rPr>
          <w:sz w:val="21"/>
        </w:rPr>
      </w:pPr>
      <w:r>
        <w:rPr>
          <w:color w:val="1D2870"/>
          <w:w w:val="115"/>
          <w:sz w:val="21"/>
        </w:rPr>
        <w:t>Fiore, M.C., Bailey, W.C., Cohen, S.J., Dorfman, S.F., Goldstein, M.G., Gritz, E.R., Heyman, R.B., Jaen, C.R., Kottke,</w:t>
      </w:r>
    </w:p>
    <w:p>
      <w:pPr>
        <w:spacing w:line="237" w:lineRule="exact" w:before="0"/>
        <w:ind w:left="970" w:right="0" w:firstLine="0"/>
        <w:jc w:val="left"/>
        <w:rPr>
          <w:sz w:val="13"/>
        </w:rPr>
      </w:pPr>
      <w:r>
        <w:rPr>
          <w:color w:val="1D2870"/>
          <w:w w:val="105"/>
          <w:position w:val="1"/>
          <w:sz w:val="21"/>
        </w:rPr>
        <w:t>T.E.,</w:t>
      </w:r>
      <w:r>
        <w:rPr>
          <w:color w:val="1D2870"/>
          <w:spacing w:val="3"/>
          <w:w w:val="105"/>
          <w:position w:val="1"/>
          <w:sz w:val="21"/>
        </w:rPr>
        <w:t> </w:t>
      </w:r>
      <w:r>
        <w:rPr>
          <w:color w:val="1D2870"/>
          <w:w w:val="105"/>
          <w:position w:val="1"/>
          <w:sz w:val="21"/>
        </w:rPr>
        <w:t>Lando,</w:t>
      </w:r>
      <w:r>
        <w:rPr>
          <w:color w:val="1D2870"/>
          <w:spacing w:val="11"/>
          <w:w w:val="105"/>
          <w:position w:val="1"/>
          <w:sz w:val="21"/>
        </w:rPr>
        <w:t> </w:t>
      </w:r>
      <w:r>
        <w:rPr>
          <w:color w:val="1D2870"/>
          <w:w w:val="105"/>
          <w:position w:val="1"/>
          <w:sz w:val="21"/>
        </w:rPr>
        <w:t>H.A.,</w:t>
      </w:r>
      <w:r>
        <w:rPr>
          <w:color w:val="1D2870"/>
          <w:spacing w:val="7"/>
          <w:w w:val="105"/>
          <w:position w:val="1"/>
          <w:sz w:val="21"/>
        </w:rPr>
        <w:t> </w:t>
      </w:r>
      <w:r>
        <w:rPr>
          <w:color w:val="1D2870"/>
          <w:w w:val="105"/>
          <w:position w:val="1"/>
          <w:sz w:val="21"/>
        </w:rPr>
        <w:t>Mecklenburo</w:t>
      </w:r>
      <w:r>
        <w:rPr>
          <w:color w:val="2F3B7C"/>
          <w:w w:val="105"/>
          <w:sz w:val="13"/>
        </w:rPr>
        <w:t>c</w:t>
      </w:r>
      <w:r>
        <w:rPr>
          <w:color w:val="1D2870"/>
          <w:w w:val="105"/>
          <w:position w:val="1"/>
          <w:sz w:val="21"/>
        </w:rPr>
        <w:t>-</w:t>
      </w:r>
      <w:r>
        <w:rPr>
          <w:color w:val="2F3B7C"/>
          <w:w w:val="105"/>
          <w:sz w:val="13"/>
        </w:rPr>
        <w:t>,,</w:t>
      </w:r>
      <w:r>
        <w:rPr>
          <w:color w:val="2F3B7C"/>
          <w:spacing w:val="68"/>
          <w:w w:val="105"/>
          <w:sz w:val="13"/>
        </w:rPr>
        <w:t> </w:t>
      </w:r>
      <w:r>
        <w:rPr>
          <w:color w:val="1D2870"/>
          <w:w w:val="105"/>
          <w:position w:val="1"/>
          <w:sz w:val="21"/>
        </w:rPr>
        <w:t>R</w:t>
      </w:r>
      <w:r>
        <w:rPr>
          <w:color w:val="1D2870"/>
          <w:w w:val="105"/>
          <w:sz w:val="13"/>
        </w:rPr>
        <w:t>••</w:t>
      </w:r>
      <w:r>
        <w:rPr>
          <w:color w:val="1D2870"/>
          <w:w w:val="105"/>
          <w:position w:val="1"/>
          <w:sz w:val="21"/>
        </w:rPr>
        <w:t>E</w:t>
      </w:r>
      <w:r>
        <w:rPr>
          <w:color w:val="1D2870"/>
          <w:spacing w:val="37"/>
          <w:w w:val="105"/>
          <w:position w:val="1"/>
          <w:sz w:val="21"/>
        </w:rPr>
        <w:t> </w:t>
      </w:r>
      <w:r>
        <w:rPr>
          <w:color w:val="1D2870"/>
          <w:spacing w:val="-10"/>
          <w:w w:val="105"/>
          <w:sz w:val="13"/>
        </w:rPr>
        <w:t>,</w:t>
      </w:r>
    </w:p>
    <w:p>
      <w:pPr>
        <w:spacing w:line="261" w:lineRule="auto" w:before="24"/>
        <w:ind w:left="967" w:right="76" w:firstLine="1"/>
        <w:jc w:val="left"/>
        <w:rPr>
          <w:sz w:val="21"/>
        </w:rPr>
      </w:pPr>
      <w:r>
        <w:rPr>
          <w:color w:val="1D2870"/>
          <w:w w:val="110"/>
          <w:sz w:val="21"/>
        </w:rPr>
        <w:t>Mullen, P.O., Nett, L.M., Robinson,</w:t>
      </w:r>
      <w:r>
        <w:rPr>
          <w:color w:val="1D2870"/>
          <w:w w:val="110"/>
          <w:sz w:val="21"/>
        </w:rPr>
        <w:t> L., Stitzer,</w:t>
      </w:r>
      <w:r>
        <w:rPr>
          <w:color w:val="1D2870"/>
          <w:spacing w:val="-5"/>
          <w:w w:val="110"/>
          <w:sz w:val="21"/>
        </w:rPr>
        <w:t> </w:t>
      </w:r>
      <w:r>
        <w:rPr>
          <w:color w:val="1D2870"/>
          <w:w w:val="110"/>
          <w:sz w:val="21"/>
        </w:rPr>
        <w:t>M.L.,</w:t>
      </w:r>
      <w:r>
        <w:rPr>
          <w:color w:val="1D2870"/>
          <w:spacing w:val="-9"/>
          <w:w w:val="110"/>
          <w:sz w:val="21"/>
        </w:rPr>
        <w:t> </w:t>
      </w:r>
      <w:r>
        <w:rPr>
          <w:color w:val="1D2870"/>
          <w:w w:val="110"/>
          <w:sz w:val="21"/>
        </w:rPr>
        <w:t>Tommasello,</w:t>
      </w:r>
      <w:r>
        <w:rPr>
          <w:color w:val="1D2870"/>
          <w:spacing w:val="-6"/>
          <w:w w:val="110"/>
          <w:sz w:val="21"/>
        </w:rPr>
        <w:t> </w:t>
      </w:r>
      <w:r>
        <w:rPr>
          <w:color w:val="2F3B7C"/>
          <w:w w:val="110"/>
          <w:sz w:val="21"/>
        </w:rPr>
        <w:t>A.C.,</w:t>
      </w:r>
      <w:r>
        <w:rPr>
          <w:color w:val="2F3B7C"/>
          <w:spacing w:val="-12"/>
          <w:w w:val="110"/>
          <w:sz w:val="21"/>
        </w:rPr>
        <w:t> </w:t>
      </w:r>
      <w:r>
        <w:rPr>
          <w:color w:val="1D2870"/>
          <w:w w:val="110"/>
          <w:sz w:val="21"/>
        </w:rPr>
        <w:t>Villejo, L.,</w:t>
      </w:r>
      <w:r>
        <w:rPr>
          <w:color w:val="1D2870"/>
          <w:spacing w:val="40"/>
          <w:w w:val="110"/>
          <w:sz w:val="21"/>
        </w:rPr>
        <w:t> </w:t>
      </w:r>
      <w:r>
        <w:rPr>
          <w:color w:val="1D2870"/>
          <w:w w:val="110"/>
          <w:sz w:val="21"/>
        </w:rPr>
        <w:t>and</w:t>
      </w:r>
      <w:r>
        <w:rPr>
          <w:color w:val="1D2870"/>
          <w:spacing w:val="33"/>
          <w:w w:val="110"/>
          <w:sz w:val="21"/>
        </w:rPr>
        <w:t> </w:t>
      </w:r>
      <w:r>
        <w:rPr>
          <w:color w:val="1D2870"/>
          <w:w w:val="110"/>
          <w:sz w:val="21"/>
        </w:rPr>
        <w:t>Wewers, M.E.</w:t>
      </w:r>
      <w:r>
        <w:rPr>
          <w:color w:val="1D2870"/>
          <w:w w:val="110"/>
          <w:sz w:val="21"/>
        </w:rPr>
        <w:t> </w:t>
      </w:r>
      <w:r>
        <w:rPr>
          <w:i/>
          <w:color w:val="1D2870"/>
          <w:w w:val="110"/>
          <w:sz w:val="20"/>
        </w:rPr>
        <w:t>Treating Tobacco</w:t>
      </w:r>
      <w:r>
        <w:rPr>
          <w:i/>
          <w:color w:val="1D287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Use </w:t>
      </w:r>
      <w:r>
        <w:rPr>
          <w:i/>
          <w:color w:val="1D2870"/>
          <w:w w:val="110"/>
          <w:sz w:val="20"/>
        </w:rPr>
        <w:t>and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Dependence:</w:t>
      </w:r>
      <w:r>
        <w:rPr>
          <w:i/>
          <w:color w:val="1D2870"/>
          <w:w w:val="110"/>
          <w:sz w:val="20"/>
        </w:rPr>
        <w:t> Quick</w:t>
      </w:r>
      <w:r>
        <w:rPr>
          <w:i/>
          <w:color w:val="1D2870"/>
          <w:w w:val="110"/>
          <w:sz w:val="20"/>
        </w:rPr>
        <w:t> Reference Guide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for Clinicians.</w:t>
      </w:r>
      <w:r>
        <w:rPr>
          <w:i/>
          <w:color w:val="1D2870"/>
          <w:w w:val="110"/>
          <w:sz w:val="20"/>
        </w:rPr>
        <w:t> </w:t>
      </w:r>
      <w:r>
        <w:rPr>
          <w:color w:val="1D2870"/>
          <w:w w:val="110"/>
          <w:sz w:val="21"/>
        </w:rPr>
        <w:t>Rockville, MD: Public Health Service, 20001.</w:t>
      </w:r>
    </w:p>
    <w:p>
      <w:pPr>
        <w:spacing w:line="261" w:lineRule="auto" w:before="0"/>
        <w:ind w:left="578" w:right="1187" w:hanging="4"/>
        <w:jc w:val="left"/>
        <w:rPr>
          <w:i/>
          <w:sz w:val="21"/>
        </w:rPr>
      </w:pPr>
      <w:r>
        <w:rPr/>
        <w:br w:type="column"/>
      </w:r>
      <w:r>
        <w:rPr>
          <w:color w:val="1D2870"/>
          <w:w w:val="110"/>
          <w:sz w:val="21"/>
        </w:rPr>
        <w:t>Mullen, P.O., Nett, L.M., Robinson,</w:t>
      </w:r>
      <w:r>
        <w:rPr>
          <w:color w:val="1D2870"/>
          <w:w w:val="110"/>
          <w:sz w:val="21"/>
        </w:rPr>
        <w:t> L., Stitzer, M.L., Tommasello, A.C., </w:t>
      </w:r>
      <w:r>
        <w:rPr>
          <w:color w:val="2F3B7C"/>
          <w:w w:val="110"/>
          <w:sz w:val="21"/>
        </w:rPr>
        <w:t>Villejo, </w:t>
      </w:r>
      <w:r>
        <w:rPr>
          <w:color w:val="1D2870"/>
          <w:w w:val="110"/>
          <w:sz w:val="21"/>
        </w:rPr>
        <w:t>L.,</w:t>
      </w:r>
      <w:r>
        <w:rPr>
          <w:color w:val="1D2870"/>
          <w:spacing w:val="39"/>
          <w:w w:val="110"/>
          <w:sz w:val="21"/>
        </w:rPr>
        <w:t> </w:t>
      </w:r>
      <w:r>
        <w:rPr>
          <w:color w:val="1D2870"/>
          <w:w w:val="110"/>
          <w:sz w:val="21"/>
        </w:rPr>
        <w:t>Wewers, M.E., Baker, T., Fox, D.M., and Hasselblad, V.</w:t>
      </w:r>
      <w:r>
        <w:rPr>
          <w:color w:val="1D2870"/>
          <w:w w:val="110"/>
          <w:sz w:val="21"/>
        </w:rPr>
        <w:t> </w:t>
      </w:r>
      <w:r>
        <w:rPr>
          <w:i/>
          <w:color w:val="1D2870"/>
          <w:w w:val="110"/>
          <w:sz w:val="20"/>
        </w:rPr>
        <w:t>Treating Tobacco Use</w:t>
      </w:r>
      <w:r>
        <w:rPr>
          <w:i/>
          <w:color w:val="1D2870"/>
          <w:w w:val="110"/>
          <w:sz w:val="20"/>
        </w:rPr>
        <w:t> and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Dependence: </w:t>
      </w:r>
      <w:r>
        <w:rPr>
          <w:i/>
          <w:color w:val="2F3B7C"/>
          <w:w w:val="110"/>
          <w:sz w:val="20"/>
        </w:rPr>
        <w:t>A </w:t>
      </w:r>
      <w:r>
        <w:rPr>
          <w:i/>
          <w:color w:val="1D2870"/>
          <w:w w:val="110"/>
          <w:sz w:val="20"/>
        </w:rPr>
        <w:t>Clinical Practice Guideline. </w:t>
      </w:r>
      <w:r>
        <w:rPr>
          <w:color w:val="1D2870"/>
          <w:w w:val="110"/>
          <w:sz w:val="21"/>
        </w:rPr>
        <w:t>Rockville, MD: </w:t>
      </w:r>
      <w:r>
        <w:rPr>
          <w:color w:val="2F3B7C"/>
          <w:w w:val="110"/>
          <w:sz w:val="21"/>
        </w:rPr>
        <w:t>Public </w:t>
      </w:r>
      <w:r>
        <w:rPr>
          <w:color w:val="1D2870"/>
          <w:w w:val="110"/>
          <w:sz w:val="21"/>
        </w:rPr>
        <w:t>Health Service, </w:t>
      </w:r>
      <w:r>
        <w:rPr>
          <w:i/>
          <w:color w:val="1D2870"/>
          <w:w w:val="110"/>
          <w:sz w:val="21"/>
        </w:rPr>
        <w:t>2000a.</w:t>
      </w:r>
    </w:p>
    <w:p>
      <w:pPr>
        <w:pStyle w:val="Heading6"/>
        <w:spacing w:before="103"/>
        <w:ind w:left="291"/>
      </w:pPr>
      <w:r>
        <w:rPr>
          <w:color w:val="1D2870"/>
          <w:w w:val="110"/>
        </w:rPr>
        <w:t>Fiorentine,</w:t>
      </w:r>
      <w:r>
        <w:rPr>
          <w:color w:val="1D2870"/>
          <w:spacing w:val="25"/>
          <w:w w:val="110"/>
        </w:rPr>
        <w:t> </w:t>
      </w:r>
      <w:r>
        <w:rPr>
          <w:color w:val="1D2870"/>
          <w:w w:val="110"/>
        </w:rPr>
        <w:t>R.,</w:t>
      </w:r>
      <w:r>
        <w:rPr>
          <w:color w:val="1D2870"/>
          <w:spacing w:val="37"/>
          <w:w w:val="110"/>
        </w:rPr>
        <w:t> </w:t>
      </w:r>
      <w:r>
        <w:rPr>
          <w:color w:val="2F3B7C"/>
          <w:w w:val="110"/>
        </w:rPr>
        <w:t>Nakashima,</w:t>
      </w:r>
      <w:r>
        <w:rPr>
          <w:color w:val="2F3B7C"/>
          <w:spacing w:val="18"/>
          <w:w w:val="110"/>
        </w:rPr>
        <w:t> </w:t>
      </w:r>
      <w:r>
        <w:rPr>
          <w:color w:val="1D2870"/>
          <w:w w:val="110"/>
        </w:rPr>
        <w:t>J.,</w:t>
      </w:r>
      <w:r>
        <w:rPr>
          <w:color w:val="1D2870"/>
          <w:spacing w:val="59"/>
          <w:w w:val="110"/>
        </w:rPr>
        <w:t> </w:t>
      </w:r>
      <w:r>
        <w:rPr>
          <w:color w:val="1D2870"/>
          <w:w w:val="110"/>
        </w:rPr>
        <w:t>and</w:t>
      </w:r>
      <w:r>
        <w:rPr>
          <w:color w:val="1D2870"/>
          <w:spacing w:val="24"/>
          <w:w w:val="110"/>
        </w:rPr>
        <w:t> </w:t>
      </w:r>
      <w:r>
        <w:rPr>
          <w:color w:val="2F3B7C"/>
          <w:spacing w:val="-2"/>
          <w:w w:val="110"/>
        </w:rPr>
        <w:t>Anglin,</w:t>
      </w:r>
    </w:p>
    <w:p>
      <w:pPr>
        <w:spacing w:line="259" w:lineRule="auto" w:before="18"/>
        <w:ind w:left="576" w:right="1373" w:hanging="2"/>
        <w:jc w:val="left"/>
        <w:rPr>
          <w:sz w:val="21"/>
        </w:rPr>
      </w:pPr>
      <w:r>
        <w:rPr>
          <w:color w:val="1D2870"/>
          <w:w w:val="110"/>
          <w:sz w:val="21"/>
        </w:rPr>
        <w:t>M.D. Client </w:t>
      </w:r>
      <w:r>
        <w:rPr>
          <w:color w:val="2F3B7C"/>
          <w:w w:val="110"/>
          <w:sz w:val="21"/>
        </w:rPr>
        <w:t>engagement </w:t>
      </w:r>
      <w:r>
        <w:rPr>
          <w:color w:val="1D2870"/>
          <w:w w:val="110"/>
          <w:sz w:val="21"/>
        </w:rPr>
        <w:t>in drug</w:t>
      </w:r>
      <w:r>
        <w:rPr>
          <w:color w:val="1D2870"/>
          <w:spacing w:val="-7"/>
          <w:w w:val="110"/>
          <w:sz w:val="21"/>
        </w:rPr>
        <w:t> </w:t>
      </w:r>
      <w:r>
        <w:rPr>
          <w:color w:val="1D2870"/>
          <w:w w:val="110"/>
          <w:sz w:val="21"/>
        </w:rPr>
        <w:t>treat­ ment.</w:t>
      </w:r>
      <w:r>
        <w:rPr>
          <w:color w:val="1D2870"/>
          <w:w w:val="110"/>
          <w:sz w:val="21"/>
        </w:rPr>
        <w:t> </w:t>
      </w:r>
      <w:r>
        <w:rPr>
          <w:i/>
          <w:color w:val="1D2870"/>
          <w:w w:val="110"/>
          <w:sz w:val="20"/>
        </w:rPr>
        <w:t>Journal</w:t>
      </w:r>
      <w:r>
        <w:rPr>
          <w:i/>
          <w:color w:val="1D2870"/>
          <w:w w:val="110"/>
          <w:sz w:val="20"/>
        </w:rPr>
        <w:t> of</w:t>
      </w:r>
      <w:r>
        <w:rPr>
          <w:i/>
          <w:color w:val="1D2870"/>
          <w:w w:val="110"/>
          <w:sz w:val="20"/>
        </w:rPr>
        <w:t> Substance</w:t>
      </w:r>
      <w:r>
        <w:rPr>
          <w:i/>
          <w:color w:val="1D287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Abuse</w:t>
      </w:r>
      <w:r>
        <w:rPr>
          <w:i/>
          <w:color w:val="2F3B7C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Treatment </w:t>
      </w:r>
      <w:r>
        <w:rPr>
          <w:color w:val="1D2870"/>
          <w:w w:val="110"/>
          <w:sz w:val="21"/>
        </w:rPr>
        <w:t>17(3):199-206, 1999.</w:t>
      </w:r>
    </w:p>
    <w:p>
      <w:pPr>
        <w:spacing w:line="261" w:lineRule="auto" w:before="121"/>
        <w:ind w:left="584" w:right="1373" w:hanging="294"/>
        <w:jc w:val="left"/>
        <w:rPr>
          <w:sz w:val="21"/>
        </w:rPr>
      </w:pPr>
      <w:r>
        <w:rPr>
          <w:color w:val="1D2870"/>
          <w:w w:val="115"/>
          <w:sz w:val="21"/>
        </w:rPr>
        <w:t>First,</w:t>
      </w:r>
      <w:r>
        <w:rPr>
          <w:color w:val="1D2870"/>
          <w:spacing w:val="-5"/>
          <w:w w:val="115"/>
          <w:sz w:val="21"/>
        </w:rPr>
        <w:t> </w:t>
      </w:r>
      <w:r>
        <w:rPr>
          <w:color w:val="1D2870"/>
          <w:w w:val="115"/>
          <w:sz w:val="21"/>
        </w:rPr>
        <w:t>M.B.,</w:t>
      </w:r>
      <w:r>
        <w:rPr>
          <w:color w:val="1D2870"/>
          <w:spacing w:val="-3"/>
          <w:w w:val="115"/>
          <w:sz w:val="21"/>
        </w:rPr>
        <w:t> </w:t>
      </w:r>
      <w:r>
        <w:rPr>
          <w:color w:val="1D2870"/>
          <w:w w:val="115"/>
          <w:sz w:val="21"/>
        </w:rPr>
        <w:t>Frances,</w:t>
      </w:r>
      <w:r>
        <w:rPr>
          <w:color w:val="1D2870"/>
          <w:spacing w:val="-6"/>
          <w:w w:val="115"/>
          <w:sz w:val="21"/>
        </w:rPr>
        <w:t> </w:t>
      </w:r>
      <w:r>
        <w:rPr>
          <w:color w:val="2F3B7C"/>
          <w:w w:val="115"/>
          <w:sz w:val="21"/>
        </w:rPr>
        <w:t>A.,</w:t>
      </w:r>
      <w:r>
        <w:rPr>
          <w:color w:val="2F3B7C"/>
          <w:spacing w:val="-6"/>
          <w:w w:val="115"/>
          <w:sz w:val="21"/>
        </w:rPr>
        <w:t> </w:t>
      </w:r>
      <w:r>
        <w:rPr>
          <w:color w:val="1D2870"/>
          <w:w w:val="115"/>
          <w:sz w:val="21"/>
        </w:rPr>
        <w:t>and</w:t>
      </w:r>
      <w:r>
        <w:rPr>
          <w:color w:val="1D2870"/>
          <w:spacing w:val="-1"/>
          <w:w w:val="115"/>
          <w:sz w:val="21"/>
        </w:rPr>
        <w:t> </w:t>
      </w:r>
      <w:r>
        <w:rPr>
          <w:color w:val="1D2870"/>
          <w:w w:val="115"/>
          <w:sz w:val="21"/>
        </w:rPr>
        <w:t>Pincus,</w:t>
      </w:r>
      <w:r>
        <w:rPr>
          <w:color w:val="1D2870"/>
          <w:spacing w:val="-1"/>
          <w:w w:val="115"/>
          <w:sz w:val="21"/>
        </w:rPr>
        <w:t> </w:t>
      </w:r>
      <w:r>
        <w:rPr>
          <w:color w:val="1D2870"/>
          <w:w w:val="115"/>
          <w:sz w:val="21"/>
        </w:rPr>
        <w:t>H.A. </w:t>
      </w:r>
      <w:r>
        <w:rPr>
          <w:i/>
          <w:color w:val="1D2870"/>
          <w:w w:val="115"/>
          <w:sz w:val="20"/>
        </w:rPr>
        <w:t>DSM-IV-TR</w:t>
      </w:r>
      <w:r>
        <w:rPr>
          <w:i/>
          <w:color w:val="1D2870"/>
          <w:w w:val="115"/>
          <w:sz w:val="20"/>
        </w:rPr>
        <w:t> Handhool.: of</w:t>
      </w:r>
      <w:r>
        <w:rPr>
          <w:i/>
          <w:color w:val="1D2870"/>
          <w:w w:val="115"/>
          <w:sz w:val="20"/>
        </w:rPr>
        <w:t> Differential</w:t>
      </w:r>
      <w:r>
        <w:rPr>
          <w:i/>
          <w:color w:val="1D2870"/>
          <w:w w:val="115"/>
          <w:sz w:val="20"/>
        </w:rPr>
        <w:t> Diagnosis.</w:t>
      </w:r>
      <w:r>
        <w:rPr>
          <w:i/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1"/>
        </w:rPr>
        <w:t>Washington,</w:t>
      </w:r>
      <w:r>
        <w:rPr>
          <w:color w:val="1D2870"/>
          <w:spacing w:val="-7"/>
          <w:w w:val="115"/>
          <w:sz w:val="21"/>
        </w:rPr>
        <w:t> </w:t>
      </w:r>
      <w:r>
        <w:rPr>
          <w:color w:val="1D2870"/>
          <w:w w:val="115"/>
          <w:sz w:val="21"/>
        </w:rPr>
        <w:t>DC:</w:t>
      </w:r>
      <w:r>
        <w:rPr>
          <w:color w:val="1D2870"/>
          <w:spacing w:val="-15"/>
          <w:w w:val="115"/>
          <w:sz w:val="21"/>
        </w:rPr>
        <w:t> </w:t>
      </w:r>
      <w:r>
        <w:rPr>
          <w:color w:val="1D2870"/>
          <w:w w:val="115"/>
          <w:sz w:val="21"/>
        </w:rPr>
        <w:t>American Psychiatric</w:t>
      </w:r>
      <w:r>
        <w:rPr>
          <w:color w:val="1D2870"/>
          <w:w w:val="115"/>
          <w:sz w:val="21"/>
        </w:rPr>
        <w:t> Press, 2002.</w:t>
      </w:r>
    </w:p>
    <w:p>
      <w:pPr>
        <w:pStyle w:val="Heading6"/>
        <w:spacing w:line="256" w:lineRule="auto" w:before="121"/>
        <w:ind w:left="574" w:right="1343" w:hanging="284"/>
      </w:pPr>
      <w:r>
        <w:rPr>
          <w:color w:val="1D2870"/>
          <w:w w:val="110"/>
        </w:rPr>
        <w:t>Fischer, G., Johnson, R.E., Eder, </w:t>
      </w:r>
      <w:r>
        <w:rPr>
          <w:rFonts w:ascii="Arial"/>
          <w:b/>
          <w:color w:val="1D2870"/>
          <w:w w:val="110"/>
        </w:rPr>
        <w:t>H.,</w:t>
      </w:r>
      <w:r>
        <w:rPr>
          <w:rFonts w:ascii="Arial"/>
          <w:b/>
          <w:color w:val="1D2870"/>
          <w:spacing w:val="40"/>
          <w:w w:val="110"/>
        </w:rPr>
        <w:t> </w:t>
      </w:r>
      <w:r>
        <w:rPr>
          <w:color w:val="1D2870"/>
          <w:w w:val="110"/>
        </w:rPr>
        <w:t>Jagsch, R.,</w:t>
      </w:r>
      <w:r>
        <w:rPr>
          <w:color w:val="1D2870"/>
          <w:spacing w:val="34"/>
          <w:w w:val="110"/>
        </w:rPr>
        <w:t> </w:t>
      </w:r>
      <w:r>
        <w:rPr>
          <w:color w:val="1D2870"/>
          <w:w w:val="110"/>
        </w:rPr>
        <w:t>Peternell, A., Weninger,</w:t>
      </w:r>
      <w:r>
        <w:rPr>
          <w:color w:val="1D2870"/>
          <w:w w:val="110"/>
        </w:rPr>
        <w:t> M., Langer, M., and</w:t>
      </w:r>
      <w:r>
        <w:rPr>
          <w:color w:val="1D2870"/>
          <w:w w:val="110"/>
        </w:rPr>
        <w:t> </w:t>
      </w:r>
      <w:r>
        <w:rPr>
          <w:color w:val="2F3B7C"/>
          <w:w w:val="110"/>
        </w:rPr>
        <w:t>Aschauer, </w:t>
      </w:r>
      <w:r>
        <w:rPr>
          <w:color w:val="1D2870"/>
          <w:w w:val="110"/>
        </w:rPr>
        <w:t>H.N. Treatment</w:t>
      </w:r>
      <w:r>
        <w:rPr>
          <w:color w:val="1D2870"/>
          <w:w w:val="110"/>
        </w:rPr>
        <w:t> of opioid-dependent pregnant women with lmprenorphine. </w:t>
      </w:r>
      <w:r>
        <w:rPr>
          <w:i/>
          <w:color w:val="2F3B7C"/>
          <w:w w:val="110"/>
          <w:sz w:val="20"/>
        </w:rPr>
        <w:t>Addiction</w:t>
      </w:r>
      <w:r>
        <w:rPr>
          <w:i/>
          <w:color w:val="2F3B7C"/>
          <w:w w:val="110"/>
          <w:sz w:val="20"/>
        </w:rPr>
        <w:t> </w:t>
      </w:r>
      <w:r>
        <w:rPr>
          <w:color w:val="1D2870"/>
          <w:w w:val="110"/>
        </w:rPr>
        <w:t>95(2):239-244, 2000.</w:t>
      </w:r>
    </w:p>
    <w:p>
      <w:pPr>
        <w:spacing w:line="259" w:lineRule="auto" w:before="132"/>
        <w:ind w:left="568" w:right="1187" w:hanging="278"/>
        <w:jc w:val="left"/>
        <w:rPr>
          <w:sz w:val="21"/>
        </w:rPr>
      </w:pPr>
      <w:r>
        <w:rPr>
          <w:color w:val="1D2870"/>
          <w:w w:val="110"/>
          <w:sz w:val="21"/>
        </w:rPr>
        <w:t>Flynn, P.M., Porto, J.V., Rounds-Bryant, J., and Kristiansen, </w:t>
      </w:r>
      <w:r>
        <w:rPr>
          <w:rFonts w:ascii="Arial"/>
          <w:b/>
          <w:color w:val="1D2870"/>
          <w:w w:val="110"/>
          <w:sz w:val="21"/>
        </w:rPr>
        <w:t>P.L. </w:t>
      </w:r>
      <w:r>
        <w:rPr>
          <w:color w:val="1D2870"/>
          <w:w w:val="110"/>
          <w:sz w:val="21"/>
        </w:rPr>
        <w:t>Costs and</w:t>
      </w:r>
      <w:r>
        <w:rPr>
          <w:color w:val="1D2870"/>
          <w:spacing w:val="40"/>
          <w:w w:val="110"/>
          <w:sz w:val="21"/>
        </w:rPr>
        <w:t> </w:t>
      </w:r>
      <w:r>
        <w:rPr>
          <w:color w:val="1D2870"/>
          <w:w w:val="110"/>
          <w:sz w:val="21"/>
        </w:rPr>
        <w:t>Benefits of Methadone</w:t>
      </w:r>
      <w:r>
        <w:rPr>
          <w:color w:val="1D2870"/>
          <w:w w:val="110"/>
          <w:sz w:val="21"/>
        </w:rPr>
        <w:t> Treatment in DATOS-Part 1: Discharged</w:t>
      </w:r>
      <w:r>
        <w:rPr>
          <w:color w:val="1D2870"/>
          <w:w w:val="110"/>
          <w:sz w:val="21"/>
        </w:rPr>
        <w:t> </w:t>
      </w:r>
      <w:r>
        <w:rPr>
          <w:color w:val="2F3B7C"/>
          <w:w w:val="110"/>
          <w:sz w:val="21"/>
        </w:rPr>
        <w:t>versus </w:t>
      </w:r>
      <w:r>
        <w:rPr>
          <w:color w:val="1D2870"/>
          <w:w w:val="110"/>
          <w:sz w:val="21"/>
        </w:rPr>
        <w:t>Continuing Patients. </w:t>
      </w:r>
      <w:r>
        <w:rPr>
          <w:i/>
          <w:color w:val="1D2870"/>
          <w:w w:val="110"/>
          <w:sz w:val="20"/>
        </w:rPr>
        <w:t>Journal</w:t>
      </w:r>
      <w:r>
        <w:rPr>
          <w:i/>
          <w:color w:val="1D2870"/>
          <w:w w:val="110"/>
          <w:sz w:val="20"/>
        </w:rPr>
        <w:t> of Maintenance in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the</w:t>
      </w:r>
      <w:r>
        <w:rPr>
          <w:i/>
          <w:color w:val="1D287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Addictions</w:t>
      </w:r>
      <w:r>
        <w:rPr>
          <w:i/>
          <w:color w:val="2F3B7C"/>
          <w:w w:val="110"/>
          <w:sz w:val="20"/>
        </w:rPr>
        <w:t> </w:t>
      </w:r>
      <w:r>
        <w:rPr>
          <w:color w:val="1D2870"/>
          <w:w w:val="110"/>
          <w:sz w:val="21"/>
        </w:rPr>
        <w:t>2(1/2):129-150, 2003.</w:t>
      </w:r>
    </w:p>
    <w:p>
      <w:pPr>
        <w:pStyle w:val="Heading6"/>
        <w:spacing w:line="259" w:lineRule="auto" w:before="124"/>
        <w:ind w:left="575" w:right="1224" w:hanging="285"/>
      </w:pPr>
      <w:r>
        <w:rPr>
          <w:color w:val="1D2870"/>
          <w:w w:val="110"/>
        </w:rPr>
        <w:t>Fontaine,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K.R.,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Cheskin,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L.J.,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Carriero, </w:t>
      </w:r>
      <w:r>
        <w:rPr>
          <w:color w:val="2F3B7C"/>
          <w:w w:val="110"/>
        </w:rPr>
        <w:t>N.J., </w:t>
      </w:r>
      <w:r>
        <w:rPr>
          <w:color w:val="1D2870"/>
          <w:w w:val="110"/>
        </w:rPr>
        <w:t>Jefferson, L., Finley, C.J., and Gorelick, D.A. Body mass index and </w:t>
      </w:r>
      <w:r>
        <w:rPr>
          <w:color w:val="2F3B7C"/>
          <w:w w:val="110"/>
        </w:rPr>
        <w:t>effects </w:t>
      </w:r>
      <w:r>
        <w:rPr>
          <w:color w:val="1D2870"/>
          <w:w w:val="110"/>
        </w:rPr>
        <w:t>of refeeding on</w:t>
      </w:r>
      <w:r>
        <w:rPr>
          <w:color w:val="1D2870"/>
          <w:spacing w:val="-2"/>
          <w:w w:val="110"/>
        </w:rPr>
        <w:t> </w:t>
      </w:r>
      <w:r>
        <w:rPr>
          <w:color w:val="1D2870"/>
          <w:w w:val="110"/>
        </w:rPr>
        <w:t>liver tests in drug­ dependent adults in a residential</w:t>
      </w:r>
      <w:r>
        <w:rPr>
          <w:color w:val="1D2870"/>
          <w:w w:val="110"/>
        </w:rPr>
        <w:t> research unit.</w:t>
      </w:r>
      <w:r>
        <w:rPr>
          <w:color w:val="1D2870"/>
          <w:w w:val="110"/>
        </w:rPr>
        <w:t> </w:t>
      </w:r>
      <w:r>
        <w:rPr>
          <w:i/>
          <w:color w:val="1D2870"/>
          <w:w w:val="110"/>
          <w:sz w:val="20"/>
        </w:rPr>
        <w:t>Journal of</w:t>
      </w:r>
      <w:r>
        <w:rPr>
          <w:i/>
          <w:color w:val="1D2870"/>
          <w:w w:val="110"/>
          <w:sz w:val="20"/>
        </w:rPr>
        <w:t> the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American</w:t>
      </w:r>
      <w:r>
        <w:rPr>
          <w:i/>
          <w:color w:val="2F3B7C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Dietetic</w:t>
      </w:r>
      <w:r>
        <w:rPr>
          <w:i/>
          <w:color w:val="1D2870"/>
          <w:w w:val="110"/>
          <w:sz w:val="20"/>
        </w:rPr>
        <w:t> Association </w:t>
      </w:r>
      <w:r>
        <w:rPr>
          <w:color w:val="1D2870"/>
          <w:w w:val="110"/>
        </w:rPr>
        <w:t>101(12):1467-1469, 2001.</w:t>
      </w:r>
    </w:p>
    <w:p>
      <w:pPr>
        <w:spacing w:line="264" w:lineRule="auto" w:before="116"/>
        <w:ind w:left="578" w:right="1187" w:hanging="288"/>
        <w:jc w:val="left"/>
        <w:rPr>
          <w:sz w:val="21"/>
        </w:rPr>
      </w:pPr>
      <w:r>
        <w:rPr/>
        <w:pict>
          <v:shape style="position:absolute;margin-left:488.625305pt;margin-top:38.126686pt;width:2.5pt;height:13.45pt;mso-position-horizontal-relative:page;mso-position-vertical-relative:paragraph;z-index:-16823808" type="#_x0000_t202" id="docshape39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2F3B7C"/>
                      <w:w w:val="107"/>
                      <w:sz w:val="24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color w:val="1D2870"/>
          <w:w w:val="115"/>
          <w:sz w:val="21"/>
        </w:rPr>
        <w:t>Ford, W.E.</w:t>
      </w:r>
      <w:r>
        <w:rPr>
          <w:color w:val="1D2870"/>
          <w:w w:val="115"/>
          <w:sz w:val="21"/>
        </w:rPr>
        <w:t> </w:t>
      </w:r>
      <w:r>
        <w:rPr>
          <w:i/>
          <w:color w:val="2F3B7C"/>
          <w:w w:val="115"/>
          <w:sz w:val="20"/>
        </w:rPr>
        <w:t>Understanding </w:t>
      </w:r>
      <w:r>
        <w:rPr>
          <w:i/>
          <w:color w:val="1D2870"/>
          <w:w w:val="115"/>
          <w:sz w:val="20"/>
        </w:rPr>
        <w:t>the</w:t>
      </w:r>
      <w:r>
        <w:rPr>
          <w:i/>
          <w:color w:val="1D2870"/>
          <w:w w:val="115"/>
          <w:sz w:val="20"/>
        </w:rPr>
        <w:t> Purchase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Outcome</w:t>
      </w:r>
      <w:r>
        <w:rPr>
          <w:i/>
          <w:color w:val="1D2870"/>
          <w:spacing w:val="-4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</w:t>
      </w:r>
      <w:r>
        <w:rPr>
          <w:i/>
          <w:color w:val="1D2870"/>
          <w:spacing w:val="3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Substance</w:t>
      </w:r>
      <w:r>
        <w:rPr>
          <w:i/>
          <w:color w:val="1D2870"/>
          <w:w w:val="115"/>
          <w:sz w:val="20"/>
        </w:rPr>
        <w:t> Abuse</w:t>
      </w:r>
      <w:r>
        <w:rPr>
          <w:i/>
          <w:color w:val="1D2870"/>
          <w:w w:val="115"/>
          <w:sz w:val="20"/>
        </w:rPr>
        <w:t> Treatment. </w:t>
      </w:r>
      <w:r>
        <w:rPr>
          <w:color w:val="1D2870"/>
          <w:w w:val="115"/>
          <w:sz w:val="21"/>
        </w:rPr>
        <w:t>Rockville, MD:</w:t>
      </w:r>
      <w:r>
        <w:rPr>
          <w:color w:val="1D2870"/>
          <w:spacing w:val="-5"/>
          <w:w w:val="115"/>
          <w:sz w:val="21"/>
        </w:rPr>
        <w:t> </w:t>
      </w:r>
      <w:r>
        <w:rPr>
          <w:color w:val="1D2870"/>
          <w:w w:val="115"/>
          <w:sz w:val="21"/>
        </w:rPr>
        <w:t>Indian Health Service </w:t>
      </w:r>
      <w:r>
        <w:rPr>
          <w:color w:val="1D2870"/>
          <w:spacing w:val="-2"/>
          <w:w w:val="115"/>
          <w:sz w:val="21"/>
        </w:rPr>
        <w:t>2000.</w:t>
      </w:r>
    </w:p>
    <w:p>
      <w:pPr>
        <w:spacing w:after="0" w:line="264" w:lineRule="auto"/>
        <w:jc w:val="left"/>
        <w:rPr>
          <w:sz w:val="21"/>
        </w:rPr>
        <w:sectPr>
          <w:type w:val="continuous"/>
          <w:pgSz w:w="12240" w:h="15840"/>
          <w:pgMar w:header="0" w:footer="959" w:top="0" w:bottom="280" w:left="600" w:right="880"/>
          <w:cols w:num="2" w:equalWidth="0">
            <w:col w:w="4984" w:space="40"/>
            <w:col w:w="5736"/>
          </w:cols>
        </w:sectPr>
      </w:pPr>
    </w:p>
    <w:p>
      <w:pPr>
        <w:pStyle w:val="BodyText"/>
        <w:spacing w:line="271" w:lineRule="auto" w:before="79"/>
        <w:ind w:left="1440" w:hanging="290"/>
      </w:pPr>
      <w:r>
        <w:rPr>
          <w:color w:val="1F2A70"/>
          <w:w w:val="115"/>
        </w:rPr>
        <w:t>Foster,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J.H., Marshall,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E.J.,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Peters,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T.J. Outcome </w:t>
      </w:r>
      <w:r>
        <w:rPr>
          <w:color w:val="313B7C"/>
          <w:w w:val="115"/>
        </w:rPr>
        <w:t>after </w:t>
      </w:r>
      <w:r>
        <w:rPr>
          <w:color w:val="1F2A70"/>
          <w:w w:val="115"/>
        </w:rPr>
        <w:t>in-patient detoxification for alcohol dependence: </w:t>
      </w:r>
      <w:r>
        <w:rPr>
          <w:color w:val="313B7C"/>
          <w:w w:val="115"/>
        </w:rPr>
        <w:t>A </w:t>
      </w:r>
      <w:r>
        <w:rPr>
          <w:color w:val="1F2A70"/>
          <w:w w:val="115"/>
        </w:rPr>
        <w:t>naturalistic </w:t>
      </w:r>
      <w:r>
        <w:rPr>
          <w:color w:val="313B7C"/>
          <w:w w:val="115"/>
        </w:rPr>
        <w:t>com­ parison </w:t>
      </w:r>
      <w:r>
        <w:rPr>
          <w:color w:val="1F2A70"/>
          <w:w w:val="115"/>
        </w:rPr>
        <w:t>of 7 versus 28 days </w:t>
      </w:r>
      <w:r>
        <w:rPr>
          <w:color w:val="313B7C"/>
          <w:w w:val="115"/>
        </w:rPr>
        <w:t>stay.</w:t>
      </w:r>
      <w:r>
        <w:rPr>
          <w:color w:val="313B7C"/>
          <w:w w:val="115"/>
        </w:rPr>
        <w:t> </w:t>
      </w:r>
      <w:r>
        <w:rPr>
          <w:i/>
          <w:color w:val="1F2A70"/>
          <w:w w:val="115"/>
        </w:rPr>
        <w:t>Alcolwl</w:t>
      </w:r>
      <w:r>
        <w:rPr>
          <w:i/>
          <w:color w:val="1F2A70"/>
          <w:w w:val="115"/>
        </w:rPr>
        <w:t> and</w:t>
      </w:r>
      <w:r>
        <w:rPr>
          <w:i/>
          <w:color w:val="1F2A70"/>
          <w:w w:val="115"/>
        </w:rPr>
        <w:t> Alcoholism </w:t>
      </w:r>
      <w:r>
        <w:rPr>
          <w:color w:val="313B7C"/>
          <w:w w:val="115"/>
        </w:rPr>
        <w:t>35(6):580-586, </w:t>
      </w:r>
      <w:r>
        <w:rPr>
          <w:color w:val="1F2A70"/>
          <w:w w:val="115"/>
        </w:rPr>
        <w:t>2000.</w:t>
      </w:r>
    </w:p>
    <w:p>
      <w:pPr>
        <w:spacing w:line="271" w:lineRule="auto" w:before="118"/>
        <w:ind w:left="1440" w:right="73" w:hanging="290"/>
        <w:jc w:val="both"/>
        <w:rPr>
          <w:sz w:val="20"/>
        </w:rPr>
      </w:pPr>
      <w:r>
        <w:rPr>
          <w:color w:val="1F2A70"/>
          <w:w w:val="115"/>
          <w:sz w:val="20"/>
        </w:rPr>
        <w:t>Fox, C.H. Cocaine use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in</w:t>
      </w:r>
      <w:r>
        <w:rPr>
          <w:color w:val="1F2A70"/>
          <w:w w:val="115"/>
          <w:sz w:val="20"/>
        </w:rPr>
        <w:t> pregnancy.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the</w:t>
      </w:r>
      <w:r>
        <w:rPr>
          <w:i/>
          <w:color w:val="1F2A70"/>
          <w:w w:val="115"/>
          <w:sz w:val="20"/>
        </w:rPr>
        <w:t> American Board</w:t>
      </w:r>
      <w:r>
        <w:rPr>
          <w:i/>
          <w:color w:val="1F2A70"/>
          <w:w w:val="115"/>
          <w:sz w:val="20"/>
        </w:rPr>
        <w:t> of Family Practice </w:t>
      </w:r>
      <w:r>
        <w:rPr>
          <w:color w:val="1F2A70"/>
          <w:w w:val="115"/>
          <w:sz w:val="20"/>
        </w:rPr>
        <w:t>7(3):225-228,</w:t>
      </w:r>
      <w:r>
        <w:rPr>
          <w:color w:val="1F2A70"/>
          <w:w w:val="115"/>
          <w:sz w:val="20"/>
        </w:rPr>
        <w:t> 1994.</w:t>
      </w:r>
    </w:p>
    <w:p>
      <w:pPr>
        <w:spacing w:line="271" w:lineRule="auto" w:before="124"/>
        <w:ind w:left="1445" w:right="0" w:hanging="295"/>
        <w:jc w:val="left"/>
        <w:rPr>
          <w:sz w:val="20"/>
        </w:rPr>
      </w:pPr>
      <w:r>
        <w:rPr>
          <w:color w:val="1F2A70"/>
          <w:w w:val="115"/>
          <w:sz w:val="20"/>
        </w:rPr>
        <w:t>Frances, R.J., and</w:t>
      </w:r>
      <w:r>
        <w:rPr>
          <w:color w:val="1F2A70"/>
          <w:spacing w:val="-21"/>
          <w:w w:val="115"/>
          <w:sz w:val="20"/>
        </w:rPr>
        <w:t> </w:t>
      </w:r>
      <w:r>
        <w:rPr>
          <w:color w:val="1F2A70"/>
          <w:w w:val="115"/>
          <w:sz w:val="20"/>
        </w:rPr>
        <w:t>Miller, S.I., </w:t>
      </w:r>
      <w:r>
        <w:rPr>
          <w:color w:val="313B7C"/>
          <w:w w:val="115"/>
          <w:sz w:val="20"/>
        </w:rPr>
        <w:t>eds.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Clinical</w:t>
      </w:r>
      <w:r>
        <w:rPr>
          <w:i/>
          <w:color w:val="1F2A70"/>
          <w:w w:val="115"/>
          <w:sz w:val="20"/>
        </w:rPr>
        <w:t> Textbool.: of </w:t>
      </w:r>
      <w:r>
        <w:rPr>
          <w:i/>
          <w:color w:val="313B7C"/>
          <w:w w:val="115"/>
          <w:sz w:val="20"/>
        </w:rPr>
        <w:t>Addictive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Disorders. </w:t>
      </w:r>
      <w:r>
        <w:rPr>
          <w:color w:val="1F2A70"/>
          <w:w w:val="115"/>
          <w:sz w:val="20"/>
        </w:rPr>
        <w:t>2d </w:t>
      </w:r>
      <w:r>
        <w:rPr>
          <w:color w:val="313B7C"/>
          <w:w w:val="115"/>
          <w:sz w:val="20"/>
        </w:rPr>
        <w:t>ed. New </w:t>
      </w:r>
      <w:r>
        <w:rPr>
          <w:color w:val="1F2A70"/>
          <w:w w:val="115"/>
          <w:sz w:val="20"/>
        </w:rPr>
        <w:t>York: Guilford</w:t>
      </w:r>
      <w:r>
        <w:rPr>
          <w:color w:val="1F2A70"/>
          <w:w w:val="115"/>
          <w:sz w:val="20"/>
        </w:rPr>
        <w:t> Press, 1998.</w:t>
      </w:r>
    </w:p>
    <w:p>
      <w:pPr>
        <w:spacing w:line="273" w:lineRule="auto" w:before="119"/>
        <w:ind w:left="1440" w:right="0" w:hanging="289"/>
        <w:jc w:val="left"/>
        <w:rPr>
          <w:sz w:val="20"/>
        </w:rPr>
      </w:pPr>
      <w:r>
        <w:rPr>
          <w:color w:val="1F2A70"/>
          <w:w w:val="115"/>
          <w:sz w:val="20"/>
        </w:rPr>
        <w:t>French, M.T.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Drug Abuse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Cost</w:t>
      </w:r>
      <w:r>
        <w:rPr>
          <w:i/>
          <w:color w:val="1F2A70"/>
          <w:w w:val="115"/>
          <w:sz w:val="20"/>
        </w:rPr>
        <w:t> Analysis</w:t>
      </w:r>
      <w:r>
        <w:rPr>
          <w:i/>
          <w:color w:val="1F2A70"/>
          <w:w w:val="115"/>
          <w:sz w:val="20"/>
        </w:rPr>
        <w:t> Program (DATCAP):</w:t>
      </w:r>
      <w:r>
        <w:rPr>
          <w:i/>
          <w:color w:val="1F2A70"/>
          <w:w w:val="115"/>
          <w:sz w:val="20"/>
        </w:rPr>
        <w:t> Program Version.</w:t>
      </w:r>
      <w:r>
        <w:rPr>
          <w:i/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8th </w:t>
      </w:r>
      <w:r>
        <w:rPr>
          <w:color w:val="313B7C"/>
          <w:w w:val="115"/>
          <w:sz w:val="20"/>
        </w:rPr>
        <w:t>ed. </w:t>
      </w:r>
      <w:r>
        <w:rPr>
          <w:color w:val="1F2A70"/>
          <w:w w:val="115"/>
          <w:sz w:val="20"/>
        </w:rPr>
        <w:t>Miami, FL: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University </w:t>
      </w:r>
      <w:r>
        <w:rPr>
          <w:color w:val="1F2A70"/>
          <w:w w:val="115"/>
          <w:sz w:val="20"/>
        </w:rPr>
        <w:t>of Miami, 2003a.</w:t>
      </w:r>
    </w:p>
    <w:p>
      <w:pPr>
        <w:spacing w:line="271" w:lineRule="auto" w:before="114"/>
        <w:ind w:left="1440" w:right="0" w:hanging="289"/>
        <w:jc w:val="left"/>
        <w:rPr>
          <w:sz w:val="20"/>
        </w:rPr>
      </w:pPr>
      <w:r>
        <w:rPr>
          <w:color w:val="1F2A70"/>
          <w:w w:val="115"/>
          <w:sz w:val="20"/>
        </w:rPr>
        <w:t>French, M.T.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Drug Abuse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Cost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Analysis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Program (DATCAP): </w:t>
      </w:r>
      <w:r>
        <w:rPr>
          <w:i/>
          <w:color w:val="313B7C"/>
          <w:w w:val="115"/>
          <w:sz w:val="20"/>
        </w:rPr>
        <w:t>User's </w:t>
      </w:r>
      <w:r>
        <w:rPr>
          <w:i/>
          <w:color w:val="1F2A70"/>
          <w:w w:val="115"/>
          <w:sz w:val="20"/>
        </w:rPr>
        <w:t>Manual.</w:t>
      </w:r>
      <w:r>
        <w:rPr>
          <w:i/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8th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ed.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Miami, FL:</w:t>
      </w:r>
      <w:r>
        <w:rPr>
          <w:color w:val="1F2A70"/>
          <w:w w:val="115"/>
          <w:sz w:val="20"/>
        </w:rPr>
        <w:t> University</w:t>
      </w:r>
      <w:r>
        <w:rPr>
          <w:color w:val="1F2A70"/>
          <w:w w:val="115"/>
          <w:sz w:val="20"/>
        </w:rPr>
        <w:t> of Miami, 2003b.</w:t>
      </w:r>
    </w:p>
    <w:p>
      <w:pPr>
        <w:pStyle w:val="BodyText"/>
        <w:spacing w:line="271" w:lineRule="auto" w:before="119"/>
        <w:ind w:left="1438" w:hanging="287"/>
      </w:pPr>
      <w:r>
        <w:rPr>
          <w:color w:val="1F2A70"/>
          <w:w w:val="115"/>
        </w:rPr>
        <w:t>French, M.T., Dunlap, L.J., Zarkin, G.A., McGeary,</w:t>
      </w:r>
      <w:r>
        <w:rPr>
          <w:color w:val="1F2A70"/>
          <w:w w:val="115"/>
        </w:rPr>
        <w:t> K.A., and McLellan, A.T. A </w:t>
      </w:r>
      <w:r>
        <w:rPr>
          <w:color w:val="313B7C"/>
          <w:w w:val="115"/>
        </w:rPr>
        <w:t>structured instrument </w:t>
      </w:r>
      <w:r>
        <w:rPr>
          <w:color w:val="1F2A70"/>
          <w:w w:val="115"/>
        </w:rPr>
        <w:t>for </w:t>
      </w:r>
      <w:r>
        <w:rPr>
          <w:color w:val="313B7C"/>
          <w:w w:val="115"/>
        </w:rPr>
        <w:t>estimating </w:t>
      </w:r>
      <w:r>
        <w:rPr>
          <w:color w:val="1F2A70"/>
          <w:w w:val="115"/>
        </w:rPr>
        <w:t>the </w:t>
      </w:r>
      <w:r>
        <w:rPr>
          <w:color w:val="313B7C"/>
          <w:w w:val="115"/>
        </w:rPr>
        <w:t>economic cost </w:t>
      </w:r>
      <w:r>
        <w:rPr>
          <w:color w:val="1F2A70"/>
          <w:w w:val="115"/>
        </w:rPr>
        <w:t>of drug </w:t>
      </w:r>
      <w:r>
        <w:rPr>
          <w:color w:val="313B7C"/>
          <w:w w:val="115"/>
        </w:rPr>
        <w:t>abuse </w:t>
      </w:r>
      <w:r>
        <w:rPr>
          <w:color w:val="1F2A70"/>
          <w:w w:val="115"/>
        </w:rPr>
        <w:t>treatment.</w:t>
      </w:r>
      <w:r>
        <w:rPr>
          <w:color w:val="1F2A70"/>
          <w:spacing w:val="80"/>
          <w:w w:val="115"/>
        </w:rPr>
        <w:t> </w:t>
      </w:r>
      <w:r>
        <w:rPr>
          <w:color w:val="1F2A70"/>
          <w:w w:val="115"/>
        </w:rPr>
        <w:t>The Drug </w:t>
      </w:r>
      <w:r>
        <w:rPr>
          <w:color w:val="313B7C"/>
          <w:w w:val="115"/>
        </w:rPr>
        <w:t>Almse </w:t>
      </w:r>
      <w:r>
        <w:rPr>
          <w:color w:val="1F2A70"/>
          <w:w w:val="115"/>
        </w:rPr>
        <w:t>Treatment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Cost </w:t>
      </w:r>
      <w:r>
        <w:rPr>
          <w:color w:val="313B7C"/>
          <w:w w:val="115"/>
        </w:rPr>
        <w:t>Analysis </w:t>
      </w:r>
      <w:r>
        <w:rPr>
          <w:color w:val="1F2A70"/>
          <w:w w:val="115"/>
        </w:rPr>
        <w:t>Program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(DATCAP).</w:t>
      </w:r>
      <w:r>
        <w:rPr>
          <w:color w:val="1F2A70"/>
          <w:spacing w:val="19"/>
          <w:w w:val="115"/>
        </w:rPr>
        <w:t> </w:t>
      </w:r>
      <w:r>
        <w:rPr>
          <w:i/>
          <w:color w:val="1F2A70"/>
          <w:w w:val="115"/>
        </w:rPr>
        <w:t>Journal of</w:t>
      </w:r>
      <w:r>
        <w:rPr>
          <w:i/>
          <w:color w:val="1F2A70"/>
          <w:w w:val="115"/>
        </w:rPr>
        <w:t> Substance</w:t>
      </w:r>
      <w:r>
        <w:rPr>
          <w:i/>
          <w:color w:val="1F2A70"/>
          <w:w w:val="115"/>
        </w:rPr>
        <w:t> Abuse</w:t>
      </w:r>
      <w:r>
        <w:rPr>
          <w:i/>
          <w:color w:val="1F2A70"/>
          <w:w w:val="115"/>
        </w:rPr>
        <w:t> Treatment </w:t>
      </w:r>
      <w:r>
        <w:rPr>
          <w:color w:val="1F2A70"/>
          <w:w w:val="115"/>
        </w:rPr>
        <w:t>14(5):445-455, 1997.</w:t>
      </w:r>
    </w:p>
    <w:p>
      <w:pPr>
        <w:pStyle w:val="BodyText"/>
        <w:spacing w:line="271" w:lineRule="auto" w:before="123"/>
        <w:ind w:left="1434" w:right="32" w:hanging="283"/>
      </w:pPr>
      <w:r>
        <w:rPr>
          <w:color w:val="1F2A70"/>
          <w:w w:val="115"/>
        </w:rPr>
        <w:t>French, M.T., Roebuck, M.C., McLellan,</w:t>
      </w:r>
      <w:r>
        <w:rPr>
          <w:color w:val="1F2A70"/>
          <w:spacing w:val="40"/>
          <w:w w:val="115"/>
        </w:rPr>
        <w:t> </w:t>
      </w:r>
      <w:r>
        <w:rPr>
          <w:color w:val="313B7C"/>
          <w:w w:val="115"/>
        </w:rPr>
        <w:t>A.T.,</w:t>
      </w:r>
      <w:r>
        <w:rPr>
          <w:color w:val="313B7C"/>
          <w:spacing w:val="40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Sindelar,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J.L.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Can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the Treatment</w:t>
      </w:r>
      <w:r>
        <w:rPr>
          <w:color w:val="1F2A70"/>
          <w:w w:val="115"/>
        </w:rPr>
        <w:t> Services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Review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be</w:t>
      </w:r>
      <w:r>
        <w:rPr>
          <w:color w:val="1F2A70"/>
          <w:w w:val="115"/>
        </w:rPr>
        <w:t> used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to</w:t>
      </w:r>
      <w:r>
        <w:rPr>
          <w:color w:val="1F2A70"/>
          <w:spacing w:val="-8"/>
          <w:w w:val="115"/>
        </w:rPr>
        <w:t> </w:t>
      </w:r>
      <w:r>
        <w:rPr>
          <w:color w:val="313B7C"/>
          <w:w w:val="115"/>
        </w:rPr>
        <w:t>esti­ </w:t>
      </w:r>
      <w:r>
        <w:rPr>
          <w:color w:val="1F2A70"/>
          <w:w w:val="115"/>
        </w:rPr>
        <w:t>mate the </w:t>
      </w:r>
      <w:r>
        <w:rPr>
          <w:color w:val="313B7C"/>
          <w:w w:val="115"/>
        </w:rPr>
        <w:t>costs </w:t>
      </w:r>
      <w:r>
        <w:rPr>
          <w:color w:val="1F2A70"/>
          <w:w w:val="115"/>
        </w:rPr>
        <w:t>of addiction and</w:t>
      </w:r>
      <w:r>
        <w:rPr>
          <w:color w:val="1F2A70"/>
          <w:w w:val="115"/>
        </w:rPr>
        <w:t> ancillary </w:t>
      </w:r>
      <w:r>
        <w:rPr>
          <w:color w:val="313B7C"/>
          <w:w w:val="115"/>
        </w:rPr>
        <w:t>services?</w:t>
      </w:r>
      <w:r>
        <w:rPr>
          <w:color w:val="313B7C"/>
          <w:w w:val="115"/>
        </w:rPr>
        <w:t>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w w:val="115"/>
        </w:rPr>
        <w:t> of</w:t>
      </w:r>
      <w:r>
        <w:rPr>
          <w:i/>
          <w:color w:val="1F2A70"/>
          <w:w w:val="115"/>
        </w:rPr>
        <w:t> Substance</w:t>
      </w:r>
      <w:r>
        <w:rPr>
          <w:i/>
          <w:color w:val="1F2A70"/>
          <w:w w:val="115"/>
        </w:rPr>
        <w:t> Abuse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12(4):341-361, 2000.</w:t>
      </w:r>
    </w:p>
    <w:p>
      <w:pPr>
        <w:pStyle w:val="BodyText"/>
        <w:spacing w:line="271" w:lineRule="auto" w:before="127"/>
        <w:ind w:left="1432" w:right="21" w:hanging="281"/>
      </w:pPr>
      <w:r>
        <w:rPr>
          <w:color w:val="1F2A70"/>
          <w:w w:val="115"/>
        </w:rPr>
        <w:t>French, S.A., Jefferey, R.W., Klesges, L.M., and Forster, J.L. Weight </w:t>
      </w:r>
      <w:r>
        <w:rPr>
          <w:color w:val="313B7C"/>
          <w:w w:val="115"/>
        </w:rPr>
        <w:t>concerns </w:t>
      </w:r>
      <w:r>
        <w:rPr>
          <w:color w:val="1F2A70"/>
          <w:w w:val="115"/>
        </w:rPr>
        <w:t>and change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w w:val="115"/>
        </w:rPr>
        <w:t> smoking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behavior</w:t>
      </w:r>
      <w:r>
        <w:rPr>
          <w:color w:val="1F2A70"/>
          <w:w w:val="115"/>
        </w:rPr>
        <w:t> over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two </w:t>
      </w:r>
      <w:r>
        <w:rPr>
          <w:color w:val="313B7C"/>
          <w:w w:val="115"/>
        </w:rPr>
        <w:t>years </w:t>
      </w:r>
      <w:r>
        <w:rPr>
          <w:color w:val="1F2A70"/>
          <w:w w:val="115"/>
        </w:rPr>
        <w:t>in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 working </w:t>
      </w:r>
      <w:r>
        <w:rPr>
          <w:color w:val="313B7C"/>
          <w:w w:val="115"/>
        </w:rPr>
        <w:t>population.</w:t>
      </w:r>
      <w:r>
        <w:rPr>
          <w:color w:val="313B7C"/>
          <w:spacing w:val="40"/>
          <w:w w:val="115"/>
        </w:rPr>
        <w:t> </w:t>
      </w:r>
      <w:r>
        <w:rPr>
          <w:i/>
          <w:color w:val="1F2A70"/>
          <w:w w:val="115"/>
        </w:rPr>
        <w:t>American</w:t>
      </w:r>
      <w:r>
        <w:rPr>
          <w:i/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w w:val="115"/>
        </w:rPr>
        <w:t> of Public Health </w:t>
      </w:r>
      <w:r>
        <w:rPr>
          <w:color w:val="313B7C"/>
          <w:w w:val="115"/>
        </w:rPr>
        <w:t>85(5):720-722, </w:t>
      </w:r>
      <w:r>
        <w:rPr>
          <w:color w:val="1F2A70"/>
          <w:spacing w:val="-2"/>
          <w:w w:val="115"/>
        </w:rPr>
        <w:t>1995.</w:t>
      </w:r>
    </w:p>
    <w:p>
      <w:pPr>
        <w:spacing w:line="273" w:lineRule="auto" w:before="118"/>
        <w:ind w:left="1438" w:right="170" w:hanging="288"/>
        <w:jc w:val="left"/>
        <w:rPr>
          <w:sz w:val="20"/>
        </w:rPr>
      </w:pPr>
      <w:r>
        <w:rPr>
          <w:color w:val="1F2A70"/>
          <w:w w:val="115"/>
          <w:sz w:val="20"/>
        </w:rPr>
        <w:t>Fuller, R.K., and Gordis, E.</w:t>
      </w:r>
      <w:r>
        <w:rPr>
          <w:color w:val="1F2A70"/>
          <w:w w:val="115"/>
          <w:sz w:val="20"/>
        </w:rPr>
        <w:t> Refining the treatment</w:t>
      </w:r>
      <w:r>
        <w:rPr>
          <w:color w:val="1F2A70"/>
          <w:w w:val="115"/>
          <w:sz w:val="20"/>
        </w:rPr>
        <w:t> of alcohol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withdrawal.</w:t>
      </w:r>
      <w:r>
        <w:rPr>
          <w:color w:val="1F2A70"/>
          <w:spacing w:val="3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the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American </w:t>
      </w:r>
      <w:r>
        <w:rPr>
          <w:i/>
          <w:color w:val="1F2A70"/>
          <w:w w:val="115"/>
          <w:sz w:val="20"/>
        </w:rPr>
        <w:t>Medical </w:t>
      </w:r>
      <w:r>
        <w:rPr>
          <w:i/>
          <w:color w:val="313B7C"/>
          <w:w w:val="115"/>
          <w:sz w:val="20"/>
        </w:rPr>
        <w:t>Association </w:t>
      </w:r>
      <w:r>
        <w:rPr>
          <w:color w:val="1F2A70"/>
          <w:w w:val="115"/>
          <w:sz w:val="20"/>
        </w:rPr>
        <w:t>272(7):557-558, 1994.</w:t>
      </w:r>
    </w:p>
    <w:p>
      <w:pPr>
        <w:pStyle w:val="BodyText"/>
        <w:spacing w:line="271" w:lineRule="auto" w:before="74"/>
        <w:ind w:left="544" w:right="652" w:hanging="280"/>
      </w:pPr>
      <w:r>
        <w:rPr/>
        <w:br w:type="column"/>
      </w:r>
      <w:r>
        <w:rPr>
          <w:color w:val="1F2A70"/>
          <w:w w:val="110"/>
        </w:rPr>
        <w:t>Galanter,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M., Keller, D.S., Dermatis,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H.,</w:t>
      </w:r>
      <w:r>
        <w:rPr>
          <w:color w:val="1F2A70"/>
          <w:spacing w:val="40"/>
          <w:w w:val="110"/>
        </w:rPr>
        <w:t> </w:t>
      </w:r>
      <w:r>
        <w:rPr>
          <w:color w:val="1F2A70"/>
          <w:w w:val="110"/>
        </w:rPr>
        <w:t>and Egelko, S. The impact of managed</w:t>
      </w:r>
      <w:r>
        <w:rPr>
          <w:color w:val="1F2A70"/>
          <w:w w:val="110"/>
        </w:rPr>
        <w:t> care on</w:t>
      </w:r>
      <w:r>
        <w:rPr>
          <w:color w:val="1F2A70"/>
          <w:spacing w:val="40"/>
          <w:w w:val="110"/>
        </w:rPr>
        <w:t> </w:t>
      </w:r>
      <w:r>
        <w:rPr>
          <w:color w:val="313B7C"/>
          <w:w w:val="110"/>
        </w:rPr>
        <w:t>substance </w:t>
      </w:r>
      <w:r>
        <w:rPr>
          <w:color w:val="1F2A70"/>
          <w:w w:val="110"/>
        </w:rPr>
        <w:t>abuse treatment: </w:t>
      </w:r>
      <w:r>
        <w:rPr>
          <w:color w:val="313B7C"/>
          <w:w w:val="110"/>
        </w:rPr>
        <w:t>A </w:t>
      </w:r>
      <w:r>
        <w:rPr>
          <w:color w:val="1F2A70"/>
          <w:w w:val="110"/>
        </w:rPr>
        <w:t>report of the</w:t>
      </w:r>
      <w:r>
        <w:rPr>
          <w:color w:val="1F2A70"/>
          <w:spacing w:val="40"/>
          <w:w w:val="110"/>
        </w:rPr>
        <w:t> </w:t>
      </w:r>
      <w:r>
        <w:rPr>
          <w:color w:val="313B7C"/>
          <w:w w:val="110"/>
        </w:rPr>
        <w:t>American</w:t>
      </w:r>
      <w:r>
        <w:rPr>
          <w:color w:val="313B7C"/>
          <w:w w:val="110"/>
        </w:rPr>
        <w:t> </w:t>
      </w:r>
      <w:r>
        <w:rPr>
          <w:color w:val="1F2A70"/>
          <w:w w:val="110"/>
        </w:rPr>
        <w:t>Society</w:t>
      </w:r>
      <w:r>
        <w:rPr>
          <w:color w:val="1F2A70"/>
          <w:w w:val="110"/>
        </w:rPr>
        <w:t> of </w:t>
      </w:r>
      <w:r>
        <w:rPr>
          <w:color w:val="313B7C"/>
          <w:w w:val="110"/>
        </w:rPr>
        <w:t>Addiction </w:t>
      </w:r>
      <w:r>
        <w:rPr>
          <w:color w:val="1F2A70"/>
          <w:w w:val="110"/>
        </w:rPr>
        <w:t>Medicine. </w:t>
      </w:r>
      <w:r>
        <w:rPr>
          <w:i/>
          <w:color w:val="1F2A70"/>
          <w:w w:val="110"/>
        </w:rPr>
        <w:t>Journal</w:t>
      </w:r>
      <w:r>
        <w:rPr>
          <w:i/>
          <w:color w:val="1F2A70"/>
          <w:w w:val="110"/>
        </w:rPr>
        <w:t> of Addictive</w:t>
      </w:r>
      <w:r>
        <w:rPr>
          <w:i/>
          <w:color w:val="1F2A70"/>
          <w:w w:val="110"/>
        </w:rPr>
        <w:t> Diseases </w:t>
      </w:r>
      <w:r>
        <w:rPr>
          <w:color w:val="1F2A70"/>
          <w:w w:val="110"/>
        </w:rPr>
        <w:t>19(3):13-34, </w:t>
      </w:r>
      <w:r>
        <w:rPr>
          <w:color w:val="1F2A70"/>
          <w:spacing w:val="-2"/>
          <w:w w:val="110"/>
        </w:rPr>
        <w:t>2000.</w:t>
      </w:r>
    </w:p>
    <w:p>
      <w:pPr>
        <w:pStyle w:val="BodyText"/>
        <w:spacing w:line="273" w:lineRule="auto" w:before="122"/>
        <w:ind w:left="545" w:right="746" w:hanging="280"/>
        <w:jc w:val="both"/>
      </w:pPr>
      <w:r>
        <w:rPr>
          <w:color w:val="1F2A70"/>
          <w:w w:val="115"/>
        </w:rPr>
        <w:t>Ganrot,</w:t>
      </w:r>
      <w:r>
        <w:rPr>
          <w:color w:val="1F2A70"/>
          <w:spacing w:val="-2"/>
          <w:w w:val="115"/>
        </w:rPr>
        <w:t> </w:t>
      </w:r>
      <w:r>
        <w:rPr>
          <w:rFonts w:ascii="Arial"/>
          <w:b/>
          <w:color w:val="1F2A70"/>
          <w:w w:val="115"/>
        </w:rPr>
        <w:t>P.O.</w:t>
      </w:r>
      <w:r>
        <w:rPr>
          <w:rFonts w:ascii="Arial"/>
          <w:b/>
          <w:color w:val="1F2A70"/>
          <w:spacing w:val="-2"/>
          <w:w w:val="115"/>
        </w:rPr>
        <w:t> </w:t>
      </w:r>
      <w:r>
        <w:rPr>
          <w:color w:val="1F2A70"/>
          <w:w w:val="115"/>
        </w:rPr>
        <w:t>Variation of</w:t>
      </w:r>
      <w:r>
        <w:rPr>
          <w:color w:val="1F2A70"/>
          <w:w w:val="115"/>
        </w:rPr>
        <w:t> the</w:t>
      </w:r>
      <w:r>
        <w:rPr>
          <w:color w:val="1F2A70"/>
          <w:spacing w:val="35"/>
          <w:w w:val="115"/>
        </w:rPr>
        <w:t> </w:t>
      </w:r>
      <w:r>
        <w:rPr>
          <w:color w:val="313B7C"/>
          <w:w w:val="115"/>
        </w:rPr>
        <w:t>concentrations </w:t>
      </w:r>
      <w:r>
        <w:rPr>
          <w:color w:val="1F2A70"/>
          <w:w w:val="115"/>
        </w:rPr>
        <w:t>of </w:t>
      </w:r>
      <w:r>
        <w:rPr>
          <w:color w:val="313B7C"/>
          <w:w w:val="115"/>
        </w:rPr>
        <w:t>some </w:t>
      </w:r>
      <w:r>
        <w:rPr>
          <w:color w:val="1F2A70"/>
          <w:w w:val="115"/>
        </w:rPr>
        <w:t>plasma</w:t>
      </w:r>
      <w:r>
        <w:rPr>
          <w:color w:val="1F2A70"/>
          <w:w w:val="115"/>
        </w:rPr>
        <w:t> proteins in normal adults, in pregnant women </w:t>
      </w:r>
      <w:r>
        <w:rPr>
          <w:color w:val="313B7C"/>
          <w:w w:val="115"/>
        </w:rPr>
        <w:t>and</w:t>
      </w:r>
      <w:r>
        <w:rPr>
          <w:color w:val="313B7C"/>
          <w:spacing w:val="40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w w:val="115"/>
        </w:rPr>
        <w:t> newborns.</w:t>
      </w:r>
    </w:p>
    <w:p>
      <w:pPr>
        <w:spacing w:line="271" w:lineRule="auto" w:before="0"/>
        <w:ind w:left="542" w:right="883" w:firstLine="17"/>
        <w:jc w:val="left"/>
        <w:rPr>
          <w:sz w:val="20"/>
        </w:rPr>
      </w:pPr>
      <w:r>
        <w:rPr>
          <w:i/>
          <w:color w:val="1F2A70"/>
          <w:w w:val="115"/>
          <w:sz w:val="20"/>
        </w:rPr>
        <w:t>Scandinavian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Clinical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w w:val="115"/>
          <w:sz w:val="20"/>
        </w:rPr>
        <w:t> Laboratory Investigation</w:t>
      </w:r>
      <w:r>
        <w:rPr>
          <w:i/>
          <w:color w:val="1F2A70"/>
          <w:w w:val="115"/>
          <w:sz w:val="20"/>
        </w:rPr>
        <w:t> Supplementum </w:t>
      </w:r>
      <w:r>
        <w:rPr>
          <w:color w:val="1F2A70"/>
          <w:w w:val="115"/>
          <w:sz w:val="20"/>
        </w:rPr>
        <w:t>124:83-88, 1972.</w:t>
      </w:r>
    </w:p>
    <w:p>
      <w:pPr>
        <w:spacing w:line="254" w:lineRule="auto" w:before="115"/>
        <w:ind w:left="547" w:right="665" w:hanging="282"/>
        <w:jc w:val="left"/>
        <w:rPr>
          <w:sz w:val="20"/>
        </w:rPr>
      </w:pPr>
      <w:r>
        <w:rPr>
          <w:color w:val="1F2A70"/>
          <w:w w:val="115"/>
          <w:sz w:val="20"/>
        </w:rPr>
        <w:t>Garber, </w:t>
      </w:r>
      <w:r>
        <w:rPr>
          <w:rFonts w:ascii="Arial"/>
          <w:b/>
          <w:color w:val="313B7C"/>
          <w:w w:val="115"/>
          <w:sz w:val="20"/>
        </w:rPr>
        <w:t>A.J. </w:t>
      </w:r>
      <w:r>
        <w:rPr>
          <w:color w:val="1F2A70"/>
          <w:w w:val="115"/>
          <w:sz w:val="20"/>
        </w:rPr>
        <w:t>Diabetes mellitus.</w:t>
      </w:r>
      <w:r>
        <w:rPr>
          <w:color w:val="1F2A70"/>
          <w:w w:val="115"/>
          <w:sz w:val="20"/>
        </w:rPr>
        <w:t> In: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Stein, </w:t>
      </w:r>
      <w:r>
        <w:rPr>
          <w:rFonts w:ascii="Arial"/>
          <w:b/>
          <w:color w:val="1F2A70"/>
          <w:w w:val="115"/>
          <w:sz w:val="23"/>
        </w:rPr>
        <w:t>J</w:t>
      </w:r>
      <w:r>
        <w:rPr>
          <w:rFonts w:ascii="Arial"/>
          <w:b/>
          <w:color w:val="1F2A70"/>
          <w:w w:val="115"/>
          <w:sz w:val="21"/>
        </w:rPr>
        <w:t>.H.,</w:t>
      </w:r>
      <w:r>
        <w:rPr>
          <w:rFonts w:ascii="Arial"/>
          <w:b/>
          <w:color w:val="1F2A70"/>
          <w:spacing w:val="-6"/>
          <w:w w:val="115"/>
          <w:sz w:val="21"/>
        </w:rPr>
        <w:t> </w:t>
      </w:r>
      <w:r>
        <w:rPr>
          <w:color w:val="313B7C"/>
          <w:w w:val="115"/>
          <w:sz w:val="20"/>
        </w:rPr>
        <w:t>ed.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Internal Medicine. </w:t>
      </w:r>
      <w:r>
        <w:rPr>
          <w:color w:val="313B7C"/>
          <w:w w:val="115"/>
          <w:sz w:val="20"/>
        </w:rPr>
        <w:t>4th</w:t>
      </w:r>
      <w:r>
        <w:rPr>
          <w:color w:val="313B7C"/>
          <w:w w:val="115"/>
          <w:sz w:val="20"/>
        </w:rPr>
        <w:t> ed.</w:t>
      </w:r>
      <w:r>
        <w:rPr>
          <w:color w:val="313B7C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St. Louis,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w w:val="115"/>
          <w:sz w:val="20"/>
        </w:rPr>
        <w:t>MO: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w w:val="115"/>
          <w:sz w:val="20"/>
        </w:rPr>
        <w:t>Mosby,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1994.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pp.</w:t>
      </w:r>
      <w:r>
        <w:rPr>
          <w:color w:val="1F2A70"/>
          <w:w w:val="115"/>
          <w:sz w:val="20"/>
        </w:rPr>
        <w:t> 1391-1424.</w:t>
      </w:r>
    </w:p>
    <w:p>
      <w:pPr>
        <w:spacing w:line="271" w:lineRule="auto" w:before="136"/>
        <w:ind w:left="547" w:right="665" w:hanging="287"/>
        <w:jc w:val="left"/>
        <w:rPr>
          <w:sz w:val="20"/>
        </w:rPr>
      </w:pPr>
      <w:r>
        <w:rPr>
          <w:color w:val="1F2A70"/>
          <w:w w:val="115"/>
          <w:sz w:val="20"/>
        </w:rPr>
        <w:t>Garbis, H.,</w:t>
      </w:r>
      <w:r>
        <w:rPr>
          <w:color w:val="1F2A70"/>
          <w:w w:val="115"/>
          <w:sz w:val="20"/>
        </w:rPr>
        <w:t> and McElhatton,</w:t>
      </w:r>
      <w:r>
        <w:rPr>
          <w:color w:val="1F2A70"/>
          <w:w w:val="115"/>
          <w:sz w:val="20"/>
        </w:rPr>
        <w:t> P.R. Psychotropic, </w:t>
      </w:r>
      <w:r>
        <w:rPr>
          <w:color w:val="313B7C"/>
          <w:w w:val="115"/>
          <w:sz w:val="20"/>
        </w:rPr>
        <w:t>sedative-hypnotic </w:t>
      </w:r>
      <w:r>
        <w:rPr>
          <w:color w:val="1F2A70"/>
          <w:w w:val="115"/>
          <w:sz w:val="20"/>
        </w:rPr>
        <w:t>and Parkinson drugs. In: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Drugs During</w:t>
      </w:r>
      <w:r>
        <w:rPr>
          <w:i/>
          <w:color w:val="1F2A70"/>
          <w:w w:val="115"/>
          <w:sz w:val="20"/>
        </w:rPr>
        <w:t> Pregnancy and</w:t>
      </w:r>
      <w:r>
        <w:rPr>
          <w:i/>
          <w:color w:val="1F2A70"/>
          <w:w w:val="115"/>
          <w:sz w:val="20"/>
        </w:rPr>
        <w:t> Lactation; Handbool.: of Prescription</w:t>
      </w:r>
      <w:r>
        <w:rPr>
          <w:i/>
          <w:color w:val="1F2A70"/>
          <w:w w:val="115"/>
          <w:sz w:val="20"/>
        </w:rPr>
        <w:t> Drugs</w:t>
      </w:r>
      <w:r>
        <w:rPr>
          <w:i/>
          <w:color w:val="1F2A70"/>
          <w:spacing w:val="-1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Comparative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Risl.: </w:t>
      </w:r>
      <w:r>
        <w:rPr>
          <w:i/>
          <w:color w:val="313B7C"/>
          <w:w w:val="115"/>
          <w:sz w:val="20"/>
        </w:rPr>
        <w:t>Assessment: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With Updated</w:t>
      </w:r>
      <w:r>
        <w:rPr>
          <w:i/>
          <w:color w:val="1F2A70"/>
          <w:spacing w:val="3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Information</w:t>
      </w:r>
      <w:r>
        <w:rPr>
          <w:i/>
          <w:color w:val="1F2A70"/>
          <w:w w:val="115"/>
          <w:sz w:val="20"/>
        </w:rPr>
        <w:t> on Recreational</w:t>
      </w:r>
      <w:r>
        <w:rPr>
          <w:i/>
          <w:color w:val="1F2A70"/>
          <w:w w:val="115"/>
          <w:sz w:val="20"/>
        </w:rPr>
        <w:t> Drugs. </w:t>
      </w:r>
      <w:r>
        <w:rPr>
          <w:color w:val="1F2A70"/>
          <w:w w:val="115"/>
          <w:sz w:val="20"/>
        </w:rPr>
        <w:t>New York: Elsevier, 2001.</w:t>
      </w:r>
      <w:r>
        <w:rPr>
          <w:color w:val="1F2A70"/>
          <w:w w:val="115"/>
          <w:sz w:val="20"/>
        </w:rPr>
        <w:t> pp.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182-191.</w:t>
      </w:r>
    </w:p>
    <w:p>
      <w:pPr>
        <w:pStyle w:val="BodyText"/>
        <w:spacing w:line="271" w:lineRule="auto" w:before="122"/>
        <w:ind w:left="544" w:right="883" w:hanging="280"/>
      </w:pPr>
      <w:r>
        <w:rPr>
          <w:color w:val="1F2A70"/>
          <w:w w:val="115"/>
        </w:rPr>
        <w:t>Gariti, P., </w:t>
      </w:r>
      <w:r>
        <w:rPr>
          <w:color w:val="313B7C"/>
          <w:w w:val="115"/>
        </w:rPr>
        <w:t>Auriacombe,</w:t>
      </w:r>
      <w:r>
        <w:rPr>
          <w:color w:val="313B7C"/>
          <w:w w:val="115"/>
        </w:rPr>
        <w:t> M., </w:t>
      </w:r>
      <w:r>
        <w:rPr>
          <w:color w:val="1F2A70"/>
          <w:w w:val="115"/>
        </w:rPr>
        <w:t>lncmikoski,</w:t>
      </w:r>
      <w:r>
        <w:rPr>
          <w:color w:val="1F2A70"/>
          <w:w w:val="115"/>
        </w:rPr>
        <w:t> R., McLellan, A.T.,</w:t>
      </w:r>
      <w:r>
        <w:rPr>
          <w:color w:val="1F2A70"/>
          <w:w w:val="115"/>
        </w:rPr>
        <w:t> Patterson, L., Dhopesh, V., Mezochow,</w:t>
      </w:r>
      <w:r>
        <w:rPr>
          <w:color w:val="1F2A70"/>
          <w:w w:val="115"/>
        </w:rPr>
        <w:t> J.,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Patterson, M., and O'Brien, C. A randomized</w:t>
      </w:r>
      <w:r>
        <w:rPr>
          <w:color w:val="1F2A70"/>
          <w:w w:val="115"/>
        </w:rPr>
        <w:t> double-blind </w:t>
      </w:r>
      <w:r>
        <w:rPr>
          <w:color w:val="313B7C"/>
          <w:w w:val="115"/>
        </w:rPr>
        <w:t>study </w:t>
      </w:r>
      <w:r>
        <w:rPr>
          <w:color w:val="1F2A70"/>
          <w:w w:val="115"/>
        </w:rPr>
        <w:t>of neuroelectric therapy in opiate </w:t>
      </w:r>
      <w:r>
        <w:rPr>
          <w:color w:val="313B7C"/>
          <w:w w:val="115"/>
        </w:rPr>
        <w:t>and</w:t>
      </w:r>
      <w:r>
        <w:rPr>
          <w:color w:val="313B7C"/>
          <w:w w:val="115"/>
        </w:rPr>
        <w:t> cocaine </w:t>
      </w:r>
      <w:r>
        <w:rPr>
          <w:color w:val="1F2A70"/>
          <w:w w:val="115"/>
        </w:rPr>
        <w:t>detoxification. </w:t>
      </w:r>
      <w:r>
        <w:rPr>
          <w:i/>
          <w:color w:val="1F2A70"/>
          <w:w w:val="115"/>
        </w:rPr>
        <w:t>Journal of</w:t>
      </w:r>
      <w:r>
        <w:rPr>
          <w:i/>
          <w:color w:val="1F2A70"/>
          <w:w w:val="115"/>
        </w:rPr>
        <w:t> Substance </w:t>
      </w:r>
      <w:r>
        <w:rPr>
          <w:i/>
          <w:color w:val="313B7C"/>
          <w:w w:val="115"/>
        </w:rPr>
        <w:t>Abuse </w:t>
      </w:r>
      <w:r>
        <w:rPr>
          <w:color w:val="1F2A70"/>
          <w:w w:val="115"/>
        </w:rPr>
        <w:t>4(3):299-308,</w:t>
      </w:r>
      <w:r>
        <w:rPr>
          <w:color w:val="1F2A70"/>
          <w:w w:val="115"/>
        </w:rPr>
        <w:t> 1992.</w:t>
      </w:r>
    </w:p>
    <w:p>
      <w:pPr>
        <w:spacing w:line="271" w:lineRule="auto" w:before="122"/>
        <w:ind w:left="549" w:right="883" w:hanging="284"/>
        <w:jc w:val="left"/>
        <w:rPr>
          <w:sz w:val="20"/>
        </w:rPr>
      </w:pPr>
      <w:r>
        <w:rPr>
          <w:color w:val="1F2A70"/>
          <w:w w:val="115"/>
          <w:sz w:val="20"/>
        </w:rPr>
        <w:t>Garro, </w:t>
      </w:r>
      <w:r>
        <w:rPr>
          <w:color w:val="313B7C"/>
          <w:w w:val="115"/>
          <w:sz w:val="20"/>
        </w:rPr>
        <w:t>A.J., </w:t>
      </w:r>
      <w:r>
        <w:rPr>
          <w:color w:val="1F2A70"/>
          <w:w w:val="115"/>
          <w:sz w:val="20"/>
        </w:rPr>
        <w:t>and Lieber, C.S. Alcohol and cancer.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Annual</w:t>
      </w:r>
      <w:r>
        <w:rPr>
          <w:i/>
          <w:color w:val="1F2A70"/>
          <w:w w:val="115"/>
          <w:sz w:val="20"/>
        </w:rPr>
        <w:t> Review</w:t>
      </w:r>
      <w:r>
        <w:rPr>
          <w:i/>
          <w:color w:val="1F2A70"/>
          <w:spacing w:val="-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 Pharmacology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Toxicology </w:t>
      </w:r>
      <w:r>
        <w:rPr>
          <w:color w:val="313B7C"/>
          <w:w w:val="115"/>
          <w:sz w:val="20"/>
        </w:rPr>
        <w:t>30:219-249, </w:t>
      </w:r>
      <w:r>
        <w:rPr>
          <w:color w:val="1F2A70"/>
          <w:w w:val="115"/>
          <w:sz w:val="20"/>
        </w:rPr>
        <w:t>1990.</w:t>
      </w:r>
    </w:p>
    <w:p>
      <w:pPr>
        <w:spacing w:line="271" w:lineRule="auto" w:before="124"/>
        <w:ind w:left="549" w:right="652" w:hanging="285"/>
        <w:jc w:val="left"/>
        <w:rPr>
          <w:sz w:val="20"/>
        </w:rPr>
      </w:pPr>
      <w:r>
        <w:rPr>
          <w:color w:val="1F2A70"/>
          <w:w w:val="115"/>
          <w:sz w:val="20"/>
        </w:rPr>
        <w:t>Garvey, R.,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Fitzmaurice, B. Withdrawal delirium </w:t>
      </w:r>
      <w:r>
        <w:rPr>
          <w:color w:val="313B7C"/>
          <w:w w:val="115"/>
          <w:sz w:val="20"/>
        </w:rPr>
        <w:t>with </w:t>
      </w:r>
      <w:r>
        <w:rPr>
          <w:color w:val="1F2A70"/>
          <w:w w:val="115"/>
          <w:sz w:val="20"/>
        </w:rPr>
        <w:t>dance drug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313B7C"/>
          <w:w w:val="115"/>
          <w:sz w:val="20"/>
        </w:rPr>
        <w:t>"liquid ecstasy" </w:t>
      </w:r>
      <w:r>
        <w:rPr>
          <w:color w:val="1F2A70"/>
          <w:w w:val="115"/>
          <w:sz w:val="20"/>
        </w:rPr>
        <w:t>(GHB).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Irish 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Psychological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Medicine </w:t>
      </w:r>
      <w:r>
        <w:rPr>
          <w:color w:val="1F2A70"/>
          <w:w w:val="115"/>
          <w:sz w:val="20"/>
        </w:rPr>
        <w:t>21(2): 73-75, 2004.</w:t>
      </w:r>
    </w:p>
    <w:p>
      <w:pPr>
        <w:pStyle w:val="BodyText"/>
        <w:spacing w:line="271" w:lineRule="auto" w:before="119"/>
        <w:ind w:left="549" w:right="665" w:hanging="285"/>
      </w:pPr>
      <w:r>
        <w:rPr>
          <w:color w:val="1F2A70"/>
          <w:w w:val="115"/>
        </w:rPr>
        <w:t>Gastfriend,</w:t>
      </w:r>
      <w:r>
        <w:rPr>
          <w:color w:val="1F2A70"/>
          <w:w w:val="115"/>
        </w:rPr>
        <w:t> D.R. When a </w:t>
      </w:r>
      <w:r>
        <w:rPr>
          <w:color w:val="313B7C"/>
          <w:w w:val="115"/>
        </w:rPr>
        <w:t>substance </w:t>
      </w:r>
      <w:r>
        <w:rPr>
          <w:color w:val="1F2A70"/>
          <w:w w:val="115"/>
        </w:rPr>
        <w:t>use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disor­ der is the cause of treatment</w:t>
      </w:r>
      <w:r>
        <w:rPr>
          <w:color w:val="1F2A70"/>
          <w:w w:val="115"/>
        </w:rPr>
        <w:t> resistance.</w:t>
      </w:r>
    </w:p>
    <w:p>
      <w:pPr>
        <w:spacing w:line="271" w:lineRule="auto" w:before="0"/>
        <w:ind w:left="542" w:right="883" w:firstLine="3"/>
        <w:jc w:val="left"/>
        <w:rPr>
          <w:sz w:val="20"/>
        </w:rPr>
      </w:pPr>
      <w:r>
        <w:rPr>
          <w:color w:val="1F2A70"/>
          <w:w w:val="110"/>
          <w:sz w:val="20"/>
        </w:rPr>
        <w:t>In: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Pollack, M.H., and Otto, M.W., </w:t>
      </w:r>
      <w:r>
        <w:rPr>
          <w:color w:val="313B7C"/>
          <w:w w:val="110"/>
          <w:sz w:val="20"/>
        </w:rPr>
        <w:t>eds.</w:t>
      </w:r>
      <w:r>
        <w:rPr>
          <w:color w:val="31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Challenges in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Clinical Practice:</w:t>
      </w:r>
      <w:r>
        <w:rPr>
          <w:i/>
          <w:color w:val="1F2A70"/>
          <w:w w:val="110"/>
          <w:sz w:val="20"/>
        </w:rPr>
        <w:t> Pharmacologic</w:t>
      </w:r>
      <w:r>
        <w:rPr>
          <w:i/>
          <w:color w:val="1F2A70"/>
          <w:w w:val="110"/>
          <w:sz w:val="20"/>
        </w:rPr>
        <w:t> and</w:t>
      </w:r>
      <w:r>
        <w:rPr>
          <w:i/>
          <w:color w:val="1F2A70"/>
          <w:w w:val="110"/>
          <w:sz w:val="20"/>
        </w:rPr>
        <w:t> Psychosocial Strategies.</w:t>
      </w:r>
      <w:r>
        <w:rPr>
          <w:i/>
          <w:color w:val="1F2A70"/>
          <w:w w:val="110"/>
          <w:sz w:val="20"/>
        </w:rPr>
        <w:t> </w:t>
      </w:r>
      <w:r>
        <w:rPr>
          <w:color w:val="313B7C"/>
          <w:w w:val="110"/>
          <w:sz w:val="20"/>
        </w:rPr>
        <w:t>New York: </w:t>
      </w:r>
      <w:r>
        <w:rPr>
          <w:color w:val="1F2A70"/>
          <w:w w:val="110"/>
          <w:sz w:val="20"/>
        </w:rPr>
        <w:t>Guilford</w:t>
      </w:r>
      <w:r>
        <w:rPr>
          <w:color w:val="1F2A70"/>
          <w:w w:val="110"/>
          <w:sz w:val="20"/>
        </w:rPr>
        <w:t> Press, 1996. pp.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313B7C"/>
          <w:w w:val="110"/>
          <w:sz w:val="20"/>
        </w:rPr>
        <w:t>329-354.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59" w:top="1320" w:bottom="1160" w:left="600" w:right="880"/>
          <w:cols w:num="2" w:equalWidth="0">
            <w:col w:w="5482" w:space="40"/>
            <w:col w:w="5238"/>
          </w:cols>
        </w:sectPr>
      </w:pPr>
    </w:p>
    <w:p>
      <w:pPr>
        <w:pStyle w:val="BodyText"/>
        <w:spacing w:line="273" w:lineRule="auto" w:before="74"/>
        <w:ind w:left="968" w:right="56" w:hanging="283"/>
      </w:pPr>
      <w:r>
        <w:rPr>
          <w:color w:val="1D2870"/>
          <w:w w:val="115"/>
        </w:rPr>
        <w:t>Gastfriend,</w:t>
      </w:r>
      <w:r>
        <w:rPr>
          <w:color w:val="1D2870"/>
          <w:w w:val="115"/>
        </w:rPr>
        <w:t> D.R., Lu, S.H., and Sharon, E.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Placement</w:t>
      </w:r>
      <w:r>
        <w:rPr>
          <w:color w:val="1D2870"/>
          <w:w w:val="115"/>
        </w:rPr>
        <w:t> matching:</w:t>
      </w:r>
      <w:r>
        <w:rPr>
          <w:color w:val="1D2870"/>
          <w:w w:val="115"/>
        </w:rPr>
        <w:t> Challenges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15"/>
          <w:w w:val="115"/>
        </w:rPr>
        <w:t> </w:t>
      </w:r>
      <w:r>
        <w:rPr>
          <w:color w:val="1D2870"/>
          <w:w w:val="115"/>
        </w:rPr>
        <w:t>tech­ </w:t>
      </w:r>
      <w:r>
        <w:rPr>
          <w:color w:val="2F3A7C"/>
          <w:w w:val="115"/>
        </w:rPr>
        <w:t>nical </w:t>
      </w:r>
      <w:r>
        <w:rPr>
          <w:color w:val="1D2870"/>
          <w:w w:val="115"/>
        </w:rPr>
        <w:t>progress.</w:t>
      </w:r>
      <w:r>
        <w:rPr>
          <w:color w:val="1D2870"/>
          <w:spacing w:val="32"/>
          <w:w w:val="115"/>
        </w:rPr>
        <w:t> </w:t>
      </w:r>
      <w:r>
        <w:rPr>
          <w:i/>
          <w:color w:val="1D2870"/>
          <w:w w:val="115"/>
        </w:rPr>
        <w:t>Substance</w:t>
      </w:r>
      <w:r>
        <w:rPr>
          <w:i/>
          <w:color w:val="1D2870"/>
          <w:w w:val="115"/>
        </w:rPr>
        <w:t> Use and</w:t>
      </w:r>
      <w:r>
        <w:rPr>
          <w:i/>
          <w:color w:val="1D2870"/>
          <w:spacing w:val="26"/>
          <w:w w:val="115"/>
        </w:rPr>
        <w:t> </w:t>
      </w:r>
      <w:r>
        <w:rPr>
          <w:i/>
          <w:color w:val="1D2870"/>
          <w:w w:val="115"/>
        </w:rPr>
        <w:t>Misuse</w:t>
      </w:r>
      <w:r>
        <w:rPr>
          <w:i/>
          <w:color w:val="1D2870"/>
          <w:w w:val="115"/>
        </w:rPr>
        <w:t> </w:t>
      </w:r>
      <w:r>
        <w:rPr>
          <w:color w:val="2F3A7C"/>
          <w:w w:val="115"/>
        </w:rPr>
        <w:t>35(12-14):2191-2213, </w:t>
      </w:r>
      <w:r>
        <w:rPr>
          <w:color w:val="1D2870"/>
          <w:w w:val="115"/>
        </w:rPr>
        <w:t>2000.</w:t>
      </w:r>
    </w:p>
    <w:p>
      <w:pPr>
        <w:spacing w:line="271" w:lineRule="auto" w:before="114"/>
        <w:ind w:left="970" w:right="147" w:hanging="285"/>
        <w:jc w:val="left"/>
        <w:rPr>
          <w:sz w:val="20"/>
        </w:rPr>
      </w:pPr>
      <w:r>
        <w:rPr>
          <w:color w:val="1D2870"/>
          <w:w w:val="115"/>
          <w:sz w:val="20"/>
        </w:rPr>
        <w:t>Gastfriend, </w:t>
      </w:r>
      <w:r>
        <w:rPr>
          <w:rFonts w:ascii="Arial"/>
          <w:b/>
          <w:color w:val="1D2870"/>
          <w:w w:val="115"/>
          <w:sz w:val="20"/>
        </w:rPr>
        <w:t>D.R., </w:t>
      </w:r>
      <w:r>
        <w:rPr>
          <w:color w:val="1D2870"/>
          <w:w w:val="115"/>
          <w:sz w:val="20"/>
        </w:rPr>
        <w:t>and McLellan, </w:t>
      </w:r>
      <w:r>
        <w:rPr>
          <w:color w:val="2F3A7C"/>
          <w:w w:val="115"/>
          <w:sz w:val="20"/>
        </w:rPr>
        <w:t>A.T. </w:t>
      </w:r>
      <w:r>
        <w:rPr>
          <w:color w:val="1D2870"/>
          <w:w w:val="115"/>
          <w:sz w:val="20"/>
        </w:rPr>
        <w:t>Treatment</w:t>
      </w:r>
      <w:r>
        <w:rPr>
          <w:color w:val="1D2870"/>
          <w:w w:val="115"/>
          <w:sz w:val="20"/>
        </w:rPr>
        <w:t> matching:</w:t>
      </w:r>
      <w:r>
        <w:rPr>
          <w:color w:val="1D2870"/>
          <w:w w:val="115"/>
          <w:sz w:val="20"/>
        </w:rPr>
        <w:t> Theoretic basis and practical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implications.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Medical</w:t>
      </w:r>
      <w:r>
        <w:rPr>
          <w:i/>
          <w:color w:val="1D2870"/>
          <w:w w:val="115"/>
          <w:sz w:val="20"/>
        </w:rPr>
        <w:t> Clinics of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North </w:t>
      </w:r>
      <w:r>
        <w:rPr>
          <w:i/>
          <w:color w:val="1D2870"/>
          <w:w w:val="115"/>
          <w:sz w:val="20"/>
        </w:rPr>
        <w:t>America </w:t>
      </w:r>
      <w:r>
        <w:rPr>
          <w:color w:val="1D2870"/>
          <w:w w:val="115"/>
          <w:sz w:val="20"/>
        </w:rPr>
        <w:t>81(4):945-966, 1997.</w:t>
      </w:r>
    </w:p>
    <w:p>
      <w:pPr>
        <w:spacing w:line="271" w:lineRule="auto" w:before="122"/>
        <w:ind w:left="974" w:right="76" w:hanging="289"/>
        <w:jc w:val="left"/>
        <w:rPr>
          <w:sz w:val="20"/>
        </w:rPr>
      </w:pPr>
      <w:r>
        <w:rPr>
          <w:color w:val="1D2870"/>
          <w:w w:val="115"/>
          <w:sz w:val="20"/>
        </w:rPr>
        <w:t>Gatch, </w:t>
      </w:r>
      <w:r>
        <w:rPr>
          <w:rFonts w:ascii="Arial"/>
          <w:b/>
          <w:color w:val="1D2870"/>
          <w:w w:val="115"/>
          <w:sz w:val="20"/>
        </w:rPr>
        <w:t>M.B., </w:t>
      </w:r>
      <w:r>
        <w:rPr>
          <w:color w:val="1D2870"/>
          <w:w w:val="115"/>
          <w:sz w:val="20"/>
        </w:rPr>
        <w:t>and Lal, </w:t>
      </w:r>
      <w:r>
        <w:rPr>
          <w:rFonts w:ascii="Arial"/>
          <w:b/>
          <w:color w:val="1D2870"/>
          <w:w w:val="115"/>
          <w:sz w:val="20"/>
        </w:rPr>
        <w:t>H. </w:t>
      </w:r>
      <w:r>
        <w:rPr>
          <w:color w:val="1D2870"/>
          <w:w w:val="115"/>
          <w:sz w:val="20"/>
        </w:rPr>
        <w:t>Pharmacological treatment</w:t>
      </w:r>
      <w:r>
        <w:rPr>
          <w:color w:val="1D2870"/>
          <w:w w:val="115"/>
          <w:sz w:val="20"/>
        </w:rPr>
        <w:t> of alcoholism.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Progress in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Neuropsychopharmacology</w:t>
      </w:r>
      <w:r>
        <w:rPr>
          <w:i/>
          <w:color w:val="2F3A7C"/>
          <w:spacing w:val="-1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spacing w:val="-1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Biological Psychiatry </w:t>
      </w:r>
      <w:r>
        <w:rPr>
          <w:color w:val="1D2870"/>
          <w:w w:val="115"/>
          <w:sz w:val="20"/>
        </w:rPr>
        <w:t>22(6):917-944, 1998.</w:t>
      </w:r>
    </w:p>
    <w:p>
      <w:pPr>
        <w:spacing w:line="273" w:lineRule="auto" w:before="118"/>
        <w:ind w:left="981" w:right="0" w:hanging="296"/>
        <w:jc w:val="left"/>
        <w:rPr>
          <w:i/>
          <w:sz w:val="20"/>
        </w:rPr>
      </w:pPr>
      <w:r>
        <w:rPr>
          <w:color w:val="1D2870"/>
          <w:w w:val="115"/>
          <w:sz w:val="20"/>
        </w:rPr>
        <w:t>Gates,</w:t>
      </w:r>
      <w:r>
        <w:rPr>
          <w:color w:val="1D2870"/>
          <w:spacing w:val="-15"/>
          <w:w w:val="115"/>
          <w:sz w:val="20"/>
        </w:rPr>
        <w:t> </w:t>
      </w:r>
      <w:r>
        <w:rPr>
          <w:rFonts w:ascii="Arial"/>
          <w:b/>
          <w:color w:val="1D2870"/>
          <w:w w:val="115"/>
          <w:sz w:val="20"/>
        </w:rPr>
        <w:t>D.</w:t>
      </w:r>
      <w:r>
        <w:rPr>
          <w:rFonts w:ascii="Arial"/>
          <w:b/>
          <w:color w:val="1D2870"/>
          <w:spacing w:val="-14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Medicaid</w:t>
      </w:r>
      <w:r>
        <w:rPr>
          <w:i/>
          <w:color w:val="1D2870"/>
          <w:spacing w:val="9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Financing</w:t>
      </w:r>
      <w:r>
        <w:rPr>
          <w:i/>
          <w:color w:val="1D2870"/>
          <w:spacing w:val="-8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spacing w:val="-4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Alcohol</w:t>
      </w:r>
      <w:r>
        <w:rPr>
          <w:i/>
          <w:color w:val="1D2870"/>
          <w:spacing w:val="-9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w w:val="115"/>
          <w:sz w:val="20"/>
        </w:rPr>
        <w:t> Drug Abuse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Pregnant Women, Mothers, and Their Children.</w:t>
      </w:r>
    </w:p>
    <w:p>
      <w:pPr>
        <w:pStyle w:val="BodyText"/>
        <w:spacing w:line="271" w:lineRule="auto"/>
        <w:ind w:left="973" w:right="147" w:hanging="5"/>
      </w:pPr>
      <w:r>
        <w:rPr>
          <w:color w:val="1D2870"/>
          <w:w w:val="115"/>
        </w:rPr>
        <w:t>Washington,</w:t>
      </w:r>
      <w:r>
        <w:rPr>
          <w:color w:val="1D2870"/>
          <w:w w:val="115"/>
        </w:rPr>
        <w:t> DC: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National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Health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Law Program, 1992.</w:t>
      </w:r>
    </w:p>
    <w:p>
      <w:pPr>
        <w:spacing w:line="273" w:lineRule="auto" w:before="116"/>
        <w:ind w:left="966" w:right="0" w:hanging="280"/>
        <w:jc w:val="left"/>
        <w:rPr>
          <w:sz w:val="20"/>
        </w:rPr>
      </w:pPr>
      <w:r>
        <w:rPr>
          <w:color w:val="1D2870"/>
          <w:w w:val="115"/>
          <w:sz w:val="20"/>
        </w:rPr>
        <w:t>Gawin, F.H., and Kleber, H.D. Abstinence </w:t>
      </w:r>
      <w:r>
        <w:rPr>
          <w:color w:val="2F3A7C"/>
          <w:w w:val="115"/>
          <w:sz w:val="20"/>
        </w:rPr>
        <w:t>symptomatology</w:t>
      </w:r>
      <w:r>
        <w:rPr>
          <w:color w:val="2F3A7C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1"/>
          <w:w w:val="115"/>
          <w:sz w:val="20"/>
        </w:rPr>
        <w:t> </w:t>
      </w:r>
      <w:r>
        <w:rPr>
          <w:color w:val="1D2870"/>
          <w:w w:val="115"/>
          <w:sz w:val="20"/>
        </w:rPr>
        <w:t>psychiatric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diagnosis in</w:t>
      </w:r>
      <w:r>
        <w:rPr>
          <w:color w:val="1D2870"/>
          <w:w w:val="115"/>
          <w:sz w:val="20"/>
        </w:rPr>
        <w:t> </w:t>
      </w:r>
      <w:r>
        <w:rPr>
          <w:color w:val="2F3A7C"/>
          <w:w w:val="115"/>
          <w:sz w:val="20"/>
        </w:rPr>
        <w:t>cocaine </w:t>
      </w:r>
      <w:r>
        <w:rPr>
          <w:color w:val="1D2870"/>
          <w:w w:val="115"/>
          <w:sz w:val="20"/>
        </w:rPr>
        <w:t>abusers.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Archives</w:t>
      </w:r>
      <w:r>
        <w:rPr>
          <w:i/>
          <w:color w:val="1D2870"/>
          <w:w w:val="115"/>
          <w:sz w:val="20"/>
        </w:rPr>
        <w:t> of General</w:t>
      </w:r>
      <w:r>
        <w:rPr>
          <w:i/>
          <w:color w:val="1D2870"/>
          <w:w w:val="115"/>
          <w:sz w:val="20"/>
        </w:rPr>
        <w:t> Psychiatry </w:t>
      </w:r>
      <w:r>
        <w:rPr>
          <w:color w:val="2F3A7C"/>
          <w:w w:val="115"/>
          <w:sz w:val="20"/>
        </w:rPr>
        <w:t>43:107-118, </w:t>
      </w:r>
      <w:r>
        <w:rPr>
          <w:color w:val="1D2870"/>
          <w:w w:val="115"/>
          <w:sz w:val="20"/>
        </w:rPr>
        <w:t>1986.</w:t>
      </w:r>
    </w:p>
    <w:p>
      <w:pPr>
        <w:spacing w:line="271" w:lineRule="auto" w:before="114"/>
        <w:ind w:left="968" w:right="0" w:hanging="283"/>
        <w:jc w:val="left"/>
        <w:rPr>
          <w:sz w:val="20"/>
        </w:rPr>
      </w:pPr>
      <w:r>
        <w:rPr>
          <w:color w:val="1D2870"/>
          <w:w w:val="120"/>
          <w:sz w:val="20"/>
        </w:rPr>
        <w:t>Gelenberg, </w:t>
      </w:r>
      <w:r>
        <w:rPr>
          <w:color w:val="2F3A7C"/>
          <w:w w:val="120"/>
          <w:sz w:val="20"/>
        </w:rPr>
        <w:t>A.J., </w:t>
      </w:r>
      <w:r>
        <w:rPr>
          <w:color w:val="1D2870"/>
          <w:w w:val="120"/>
          <w:sz w:val="20"/>
        </w:rPr>
        <w:t>and</w:t>
      </w:r>
      <w:r>
        <w:rPr>
          <w:color w:val="1D2870"/>
          <w:spacing w:val="-16"/>
          <w:w w:val="120"/>
          <w:sz w:val="20"/>
        </w:rPr>
        <w:t> </w:t>
      </w:r>
      <w:r>
        <w:rPr>
          <w:color w:val="1D2870"/>
          <w:w w:val="120"/>
          <w:sz w:val="20"/>
        </w:rPr>
        <w:t>Bassuk, E.L., </w:t>
      </w:r>
      <w:r>
        <w:rPr>
          <w:color w:val="2F3A7C"/>
          <w:w w:val="120"/>
          <w:sz w:val="20"/>
        </w:rPr>
        <w:t>eds.</w:t>
      </w:r>
      <w:r>
        <w:rPr>
          <w:color w:val="2F3A7C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The</w:t>
      </w:r>
      <w:r>
        <w:rPr>
          <w:i/>
          <w:color w:val="1D2870"/>
          <w:w w:val="120"/>
          <w:sz w:val="20"/>
        </w:rPr>
        <w:t> Practitioner's Guide to Psyclwactive </w:t>
      </w:r>
      <w:r>
        <w:rPr>
          <w:i/>
          <w:color w:val="1D2870"/>
          <w:w w:val="115"/>
          <w:sz w:val="20"/>
        </w:rPr>
        <w:t>Drugs.</w:t>
      </w:r>
      <w:r>
        <w:rPr>
          <w:i/>
          <w:color w:val="1D2870"/>
          <w:spacing w:val="-9"/>
          <w:w w:val="115"/>
          <w:sz w:val="20"/>
        </w:rPr>
        <w:t> </w:t>
      </w:r>
      <w:r>
        <w:rPr>
          <w:color w:val="2F3A7C"/>
          <w:w w:val="115"/>
          <w:sz w:val="20"/>
        </w:rPr>
        <w:t>4th</w:t>
      </w:r>
      <w:r>
        <w:rPr>
          <w:color w:val="2F3A7C"/>
          <w:w w:val="115"/>
          <w:sz w:val="20"/>
        </w:rPr>
        <w:t> ed.</w:t>
      </w:r>
      <w:r>
        <w:rPr>
          <w:color w:val="2F3A7C"/>
          <w:spacing w:val="11"/>
          <w:w w:val="115"/>
          <w:sz w:val="20"/>
        </w:rPr>
        <w:t> </w:t>
      </w:r>
      <w:r>
        <w:rPr>
          <w:color w:val="1D2870"/>
          <w:w w:val="115"/>
          <w:sz w:val="20"/>
        </w:rPr>
        <w:t>New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2F3A7C"/>
          <w:w w:val="115"/>
          <w:sz w:val="20"/>
        </w:rPr>
        <w:t>York:</w:t>
      </w:r>
      <w:r>
        <w:rPr>
          <w:color w:val="2F3A7C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Plenum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Medical </w:t>
      </w:r>
      <w:r>
        <w:rPr>
          <w:color w:val="1D2870"/>
          <w:w w:val="120"/>
          <w:sz w:val="20"/>
        </w:rPr>
        <w:t>Book</w:t>
      </w:r>
      <w:r>
        <w:rPr>
          <w:color w:val="1D2870"/>
          <w:w w:val="120"/>
          <w:sz w:val="20"/>
        </w:rPr>
        <w:t> Co., 1997.</w:t>
      </w:r>
    </w:p>
    <w:p>
      <w:pPr>
        <w:pStyle w:val="BodyText"/>
        <w:spacing w:line="271" w:lineRule="auto" w:before="119"/>
        <w:ind w:left="969" w:right="56" w:hanging="283"/>
      </w:pPr>
      <w:r>
        <w:rPr>
          <w:color w:val="1D2870"/>
          <w:w w:val="110"/>
        </w:rPr>
        <w:t>Geller, A. </w:t>
      </w:r>
      <w:r>
        <w:rPr>
          <w:color w:val="2F3A7C"/>
          <w:w w:val="110"/>
        </w:rPr>
        <w:t>Neurological effects. </w:t>
      </w:r>
      <w:r>
        <w:rPr>
          <w:color w:val="1D2870"/>
          <w:w w:val="110"/>
        </w:rPr>
        <w:t>In: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Graham, </w:t>
      </w:r>
      <w:r>
        <w:rPr>
          <w:color w:val="2F3A7C"/>
          <w:w w:val="110"/>
        </w:rPr>
        <w:t>A.W.,</w:t>
      </w:r>
      <w:r>
        <w:rPr>
          <w:color w:val="2F3A7C"/>
          <w:spacing w:val="40"/>
          <w:w w:val="110"/>
        </w:rPr>
        <w:t> </w:t>
      </w:r>
      <w:r>
        <w:rPr>
          <w:color w:val="2F3A7C"/>
          <w:w w:val="110"/>
        </w:rPr>
        <w:t>and</w:t>
      </w:r>
      <w:r>
        <w:rPr>
          <w:color w:val="2F3A7C"/>
          <w:spacing w:val="80"/>
          <w:w w:val="110"/>
        </w:rPr>
        <w:t> </w:t>
      </w:r>
      <w:r>
        <w:rPr>
          <w:color w:val="1D2870"/>
          <w:w w:val="110"/>
        </w:rPr>
        <w:t>Wilford,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B.B.,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eds.</w:t>
      </w:r>
      <w:r>
        <w:rPr>
          <w:color w:val="1D2870"/>
          <w:spacing w:val="80"/>
          <w:w w:val="110"/>
        </w:rPr>
        <w:t> </w:t>
      </w:r>
      <w:r>
        <w:rPr>
          <w:i/>
          <w:color w:val="1D2870"/>
          <w:w w:val="110"/>
        </w:rPr>
        <w:t>Principles</w:t>
      </w:r>
      <w:r>
        <w:rPr>
          <w:i/>
          <w:color w:val="1D2870"/>
          <w:w w:val="110"/>
        </w:rPr>
        <w:t> </w:t>
      </w:r>
      <w:r>
        <w:rPr>
          <w:i/>
          <w:color w:val="2F3A7C"/>
          <w:w w:val="110"/>
        </w:rPr>
        <w:t>of</w:t>
      </w:r>
      <w:r>
        <w:rPr>
          <w:i/>
          <w:color w:val="2F3A7C"/>
          <w:spacing w:val="40"/>
          <w:w w:val="110"/>
        </w:rPr>
        <w:t> </w:t>
      </w:r>
      <w:r>
        <w:rPr>
          <w:i/>
          <w:color w:val="2F3A7C"/>
          <w:w w:val="110"/>
        </w:rPr>
        <w:t>Addiction</w:t>
      </w:r>
      <w:r>
        <w:rPr>
          <w:i/>
          <w:color w:val="2F3A7C"/>
          <w:spacing w:val="40"/>
          <w:w w:val="110"/>
        </w:rPr>
        <w:t> </w:t>
      </w:r>
      <w:r>
        <w:rPr>
          <w:i/>
          <w:color w:val="1D2870"/>
          <w:w w:val="110"/>
        </w:rPr>
        <w:t>Medicine.</w:t>
      </w:r>
      <w:r>
        <w:rPr>
          <w:i/>
          <w:color w:val="1D2870"/>
          <w:spacing w:val="40"/>
          <w:w w:val="110"/>
        </w:rPr>
        <w:t> </w:t>
      </w:r>
      <w:r>
        <w:rPr>
          <w:color w:val="1D2870"/>
          <w:w w:val="110"/>
        </w:rPr>
        <w:t>2d</w:t>
      </w:r>
      <w:r>
        <w:rPr>
          <w:color w:val="1D2870"/>
          <w:spacing w:val="40"/>
          <w:w w:val="110"/>
        </w:rPr>
        <w:t> </w:t>
      </w:r>
      <w:r>
        <w:rPr>
          <w:color w:val="2F3A7C"/>
          <w:w w:val="110"/>
        </w:rPr>
        <w:t>ed.</w:t>
      </w:r>
      <w:r>
        <w:rPr>
          <w:color w:val="2F3A7C"/>
          <w:spacing w:val="40"/>
          <w:w w:val="110"/>
        </w:rPr>
        <w:t> </w:t>
      </w:r>
      <w:r>
        <w:rPr>
          <w:color w:val="1D2870"/>
          <w:w w:val="110"/>
        </w:rPr>
        <w:t>Chevy Chase, MD: </w:t>
      </w:r>
      <w:r>
        <w:rPr>
          <w:color w:val="2F3A7C"/>
          <w:w w:val="110"/>
        </w:rPr>
        <w:t>American</w:t>
      </w:r>
      <w:r>
        <w:rPr>
          <w:color w:val="2F3A7C"/>
          <w:w w:val="110"/>
        </w:rPr>
        <w:t> </w:t>
      </w:r>
      <w:r>
        <w:rPr>
          <w:color w:val="1D2870"/>
          <w:w w:val="110"/>
        </w:rPr>
        <w:t>Society</w:t>
      </w:r>
      <w:r>
        <w:rPr>
          <w:color w:val="1D2870"/>
          <w:w w:val="110"/>
        </w:rPr>
        <w:t> of </w:t>
      </w:r>
      <w:r>
        <w:rPr>
          <w:color w:val="2F3A7C"/>
          <w:w w:val="110"/>
        </w:rPr>
        <w:t>Addiction </w:t>
      </w:r>
      <w:r>
        <w:rPr>
          <w:color w:val="1D2870"/>
          <w:w w:val="110"/>
        </w:rPr>
        <w:t>Medicine, 1998. pp.</w:t>
      </w:r>
      <w:r>
        <w:rPr>
          <w:color w:val="1D2870"/>
          <w:spacing w:val="40"/>
          <w:w w:val="110"/>
        </w:rPr>
        <w:t> </w:t>
      </w:r>
      <w:r>
        <w:rPr>
          <w:color w:val="1D2870"/>
          <w:w w:val="110"/>
        </w:rPr>
        <w:t>775-792.</w:t>
      </w:r>
    </w:p>
    <w:p>
      <w:pPr>
        <w:pStyle w:val="BodyText"/>
        <w:spacing w:before="123"/>
        <w:ind w:left="686"/>
      </w:pPr>
      <w:r>
        <w:rPr>
          <w:color w:val="1D2870"/>
          <w:w w:val="120"/>
        </w:rPr>
        <w:t>Gerstein,</w:t>
      </w:r>
      <w:r>
        <w:rPr>
          <w:color w:val="1D2870"/>
          <w:spacing w:val="3"/>
          <w:w w:val="120"/>
        </w:rPr>
        <w:t> </w:t>
      </w:r>
      <w:r>
        <w:rPr>
          <w:color w:val="1D2870"/>
          <w:w w:val="120"/>
        </w:rPr>
        <w:t>D.R., Johnson,</w:t>
      </w:r>
      <w:r>
        <w:rPr>
          <w:color w:val="1D2870"/>
          <w:spacing w:val="10"/>
          <w:w w:val="120"/>
        </w:rPr>
        <w:t> </w:t>
      </w:r>
      <w:r>
        <w:rPr>
          <w:color w:val="1D2870"/>
          <w:w w:val="120"/>
        </w:rPr>
        <w:t>R.A., </w:t>
      </w:r>
      <w:r>
        <w:rPr>
          <w:color w:val="1D2870"/>
          <w:spacing w:val="-2"/>
          <w:w w:val="120"/>
        </w:rPr>
        <w:t>Harwood,</w:t>
      </w:r>
    </w:p>
    <w:p>
      <w:pPr>
        <w:pStyle w:val="BodyText"/>
        <w:spacing w:before="29"/>
        <w:ind w:left="962"/>
      </w:pPr>
      <w:r>
        <w:rPr>
          <w:rFonts w:ascii="Arial"/>
          <w:b/>
          <w:color w:val="1D2870"/>
          <w:w w:val="120"/>
        </w:rPr>
        <w:t>H.,</w:t>
      </w:r>
      <w:r>
        <w:rPr>
          <w:rFonts w:ascii="Arial"/>
          <w:b/>
          <w:color w:val="1D2870"/>
          <w:spacing w:val="15"/>
          <w:w w:val="120"/>
        </w:rPr>
        <w:t> </w:t>
      </w:r>
      <w:r>
        <w:rPr>
          <w:color w:val="1D2870"/>
          <w:w w:val="120"/>
        </w:rPr>
        <w:t>Fountain,</w:t>
      </w:r>
      <w:r>
        <w:rPr>
          <w:color w:val="1D2870"/>
          <w:spacing w:val="8"/>
          <w:w w:val="120"/>
        </w:rPr>
        <w:t> </w:t>
      </w:r>
      <w:r>
        <w:rPr>
          <w:color w:val="1D2870"/>
          <w:w w:val="120"/>
        </w:rPr>
        <w:t>D.,</w:t>
      </w:r>
      <w:r>
        <w:rPr>
          <w:color w:val="1D2870"/>
          <w:spacing w:val="6"/>
          <w:w w:val="120"/>
        </w:rPr>
        <w:t> </w:t>
      </w:r>
      <w:r>
        <w:rPr>
          <w:color w:val="1D2870"/>
          <w:w w:val="120"/>
        </w:rPr>
        <w:t>Suter,</w:t>
      </w:r>
      <w:r>
        <w:rPr>
          <w:color w:val="1D2870"/>
          <w:spacing w:val="5"/>
          <w:w w:val="120"/>
        </w:rPr>
        <w:t> </w:t>
      </w:r>
      <w:r>
        <w:rPr>
          <w:color w:val="2F3A7C"/>
          <w:w w:val="120"/>
        </w:rPr>
        <w:t>N.,</w:t>
      </w:r>
      <w:r>
        <w:rPr>
          <w:color w:val="2F3A7C"/>
          <w:spacing w:val="3"/>
          <w:w w:val="120"/>
        </w:rPr>
        <w:t> </w:t>
      </w:r>
      <w:r>
        <w:rPr>
          <w:color w:val="1D2870"/>
          <w:w w:val="120"/>
        </w:rPr>
        <w:t>and</w:t>
      </w:r>
      <w:r>
        <w:rPr>
          <w:color w:val="1D2870"/>
          <w:spacing w:val="2"/>
          <w:w w:val="120"/>
        </w:rPr>
        <w:t> </w:t>
      </w:r>
      <w:r>
        <w:rPr>
          <w:color w:val="1D2870"/>
          <w:spacing w:val="-2"/>
          <w:w w:val="120"/>
        </w:rPr>
        <w:t>Malloy,</w:t>
      </w:r>
    </w:p>
    <w:p>
      <w:pPr>
        <w:spacing w:line="271" w:lineRule="auto" w:before="29"/>
        <w:ind w:left="973" w:right="0" w:hanging="17"/>
        <w:jc w:val="left"/>
        <w:rPr>
          <w:sz w:val="20"/>
        </w:rPr>
      </w:pPr>
      <w:r>
        <w:rPr>
          <w:rFonts w:ascii="Arial"/>
          <w:b/>
          <w:color w:val="1D2870"/>
          <w:w w:val="115"/>
          <w:sz w:val="20"/>
        </w:rPr>
        <w:t>K.</w:t>
      </w:r>
      <w:r>
        <w:rPr>
          <w:rFonts w:ascii="Arial"/>
          <w:b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Evaluating</w:t>
      </w:r>
      <w:r>
        <w:rPr>
          <w:i/>
          <w:color w:val="1D2870"/>
          <w:w w:val="115"/>
          <w:sz w:val="20"/>
        </w:rPr>
        <w:t> Recovery</w:t>
      </w:r>
      <w:r>
        <w:rPr>
          <w:i/>
          <w:color w:val="1D2870"/>
          <w:w w:val="115"/>
          <w:sz w:val="20"/>
        </w:rPr>
        <w:t> Services: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w w:val="115"/>
          <w:sz w:val="20"/>
        </w:rPr>
        <w:t> California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 and</w:t>
      </w:r>
      <w:r>
        <w:rPr>
          <w:i/>
          <w:color w:val="1D2870"/>
          <w:w w:val="115"/>
          <w:sz w:val="20"/>
        </w:rPr>
        <w:t> Alcolwl</w:t>
      </w:r>
      <w:r>
        <w:rPr>
          <w:i/>
          <w:color w:val="1D2870"/>
          <w:w w:val="115"/>
          <w:sz w:val="20"/>
        </w:rPr>
        <w:t> Treatment </w:t>
      </w:r>
      <w:r>
        <w:rPr>
          <w:i/>
          <w:color w:val="2F3A7C"/>
          <w:w w:val="115"/>
          <w:sz w:val="20"/>
        </w:rPr>
        <w:t>Assessment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(CALDATA). </w:t>
      </w:r>
      <w:r>
        <w:rPr>
          <w:color w:val="1D2870"/>
          <w:w w:val="115"/>
          <w:sz w:val="20"/>
        </w:rPr>
        <w:t>Sacramento,</w:t>
      </w:r>
      <w:r>
        <w:rPr>
          <w:color w:val="1D2870"/>
          <w:w w:val="115"/>
          <w:sz w:val="20"/>
        </w:rPr>
        <w:t> CA: Department</w:t>
      </w:r>
      <w:r>
        <w:rPr>
          <w:color w:val="1D2870"/>
          <w:w w:val="115"/>
          <w:sz w:val="20"/>
        </w:rPr>
        <w:t> of Alcohol 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Drug Programs, 1994.</w:t>
      </w:r>
    </w:p>
    <w:p>
      <w:pPr>
        <w:spacing w:line="273" w:lineRule="auto" w:before="122"/>
        <w:ind w:left="970" w:right="97" w:hanging="285"/>
        <w:jc w:val="both"/>
        <w:rPr>
          <w:i/>
          <w:sz w:val="20"/>
        </w:rPr>
      </w:pPr>
      <w:r>
        <w:rPr>
          <w:color w:val="1D2870"/>
          <w:w w:val="115"/>
          <w:sz w:val="20"/>
        </w:rPr>
        <w:t>Giannini, </w:t>
      </w:r>
      <w:r>
        <w:rPr>
          <w:rFonts w:ascii="Arial" w:hAnsi="Arial"/>
          <w:b/>
          <w:color w:val="1D2870"/>
          <w:w w:val="115"/>
          <w:sz w:val="20"/>
        </w:rPr>
        <w:t>A.J.,</w:t>
      </w:r>
      <w:r>
        <w:rPr>
          <w:rFonts w:ascii="Arial" w:hAnsi="Arial"/>
          <w:b/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Miller, N.,</w:t>
      </w:r>
      <w:r>
        <w:rPr>
          <w:color w:val="1D2870"/>
          <w:w w:val="115"/>
          <w:sz w:val="20"/>
        </w:rPr>
        <w:t> and</w:t>
      </w:r>
      <w:r>
        <w:rPr>
          <w:color w:val="1D2870"/>
          <w:w w:val="115"/>
          <w:sz w:val="20"/>
        </w:rPr>
        <w:t> Kocjan,</w:t>
      </w:r>
      <w:r>
        <w:rPr>
          <w:color w:val="1D2870"/>
          <w:spacing w:val="-8"/>
          <w:w w:val="115"/>
          <w:sz w:val="20"/>
        </w:rPr>
        <w:t> </w:t>
      </w:r>
      <w:r>
        <w:rPr>
          <w:rFonts w:ascii="Arial" w:hAnsi="Arial"/>
          <w:b/>
          <w:color w:val="1D2870"/>
          <w:w w:val="115"/>
          <w:sz w:val="20"/>
        </w:rPr>
        <w:t>D.K. </w:t>
      </w:r>
      <w:r>
        <w:rPr>
          <w:color w:val="1D2870"/>
          <w:w w:val="115"/>
          <w:sz w:val="20"/>
        </w:rPr>
        <w:t>Treating </w:t>
      </w:r>
      <w:r>
        <w:rPr>
          <w:color w:val="2F3A7C"/>
          <w:w w:val="115"/>
          <w:sz w:val="20"/>
        </w:rPr>
        <w:t>steroid </w:t>
      </w:r>
      <w:r>
        <w:rPr>
          <w:color w:val="1D2870"/>
          <w:w w:val="115"/>
          <w:sz w:val="20"/>
        </w:rPr>
        <w:t>abuse: </w:t>
      </w:r>
      <w:r>
        <w:rPr>
          <w:color w:val="2F3A7C"/>
          <w:w w:val="115"/>
          <w:sz w:val="20"/>
        </w:rPr>
        <w:t>A </w:t>
      </w:r>
      <w:r>
        <w:rPr>
          <w:color w:val="1D2870"/>
          <w:w w:val="115"/>
          <w:sz w:val="20"/>
        </w:rPr>
        <w:t>psychiatric</w:t>
      </w:r>
      <w:r>
        <w:rPr>
          <w:color w:val="1D2870"/>
          <w:w w:val="115"/>
          <w:sz w:val="20"/>
        </w:rPr>
        <w:t> per­ spective.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Clinical</w:t>
      </w:r>
      <w:r>
        <w:rPr>
          <w:i/>
          <w:color w:val="1D2870"/>
          <w:w w:val="115"/>
          <w:sz w:val="20"/>
        </w:rPr>
        <w:t> Pediatrics</w:t>
      </w:r>
    </w:p>
    <w:p>
      <w:pPr>
        <w:pStyle w:val="BodyText"/>
        <w:spacing w:line="227" w:lineRule="exact"/>
        <w:ind w:left="968"/>
        <w:jc w:val="both"/>
      </w:pPr>
      <w:r>
        <w:rPr>
          <w:color w:val="1D2870"/>
          <w:w w:val="115"/>
        </w:rPr>
        <w:t>30(9):538-542,</w:t>
      </w:r>
      <w:r>
        <w:rPr>
          <w:color w:val="1D2870"/>
          <w:spacing w:val="-2"/>
          <w:w w:val="115"/>
        </w:rPr>
        <w:t> 1991.</w:t>
      </w:r>
    </w:p>
    <w:p>
      <w:pPr>
        <w:pStyle w:val="BodyText"/>
        <w:spacing w:before="74"/>
        <w:ind w:left="273"/>
      </w:pPr>
      <w:r>
        <w:rPr/>
        <w:br w:type="column"/>
      </w:r>
      <w:r>
        <w:rPr>
          <w:color w:val="1D2870"/>
          <w:w w:val="115"/>
        </w:rPr>
        <w:t>Gill,</w:t>
      </w:r>
      <w:r>
        <w:rPr>
          <w:color w:val="1D2870"/>
          <w:spacing w:val="7"/>
          <w:w w:val="115"/>
        </w:rPr>
        <w:t> </w:t>
      </w:r>
      <w:r>
        <w:rPr>
          <w:color w:val="1D2870"/>
          <w:w w:val="115"/>
        </w:rPr>
        <w:t>K.,</w:t>
      </w:r>
      <w:r>
        <w:rPr>
          <w:color w:val="1D2870"/>
          <w:spacing w:val="37"/>
          <w:w w:val="115"/>
        </w:rPr>
        <w:t> </w:t>
      </w:r>
      <w:r>
        <w:rPr>
          <w:color w:val="1D2870"/>
          <w:w w:val="115"/>
        </w:rPr>
        <w:t>Eagle</w:t>
      </w:r>
      <w:r>
        <w:rPr>
          <w:color w:val="1D2870"/>
          <w:spacing w:val="17"/>
          <w:w w:val="115"/>
        </w:rPr>
        <w:t> </w:t>
      </w:r>
      <w:r>
        <w:rPr>
          <w:color w:val="1D2870"/>
          <w:w w:val="115"/>
        </w:rPr>
        <w:t>Elk,</w:t>
      </w:r>
      <w:r>
        <w:rPr>
          <w:color w:val="1D2870"/>
          <w:spacing w:val="8"/>
          <w:w w:val="115"/>
        </w:rPr>
        <w:t> </w:t>
      </w:r>
      <w:r>
        <w:rPr>
          <w:color w:val="1D2870"/>
          <w:w w:val="115"/>
        </w:rPr>
        <w:t>M.,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Liu,</w:t>
      </w:r>
      <w:r>
        <w:rPr>
          <w:color w:val="1D2870"/>
          <w:spacing w:val="9"/>
          <w:w w:val="115"/>
        </w:rPr>
        <w:t> </w:t>
      </w:r>
      <w:r>
        <w:rPr>
          <w:color w:val="1D2870"/>
          <w:w w:val="115"/>
        </w:rPr>
        <w:t>Y.,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20"/>
          <w:w w:val="115"/>
        </w:rPr>
        <w:t> </w:t>
      </w:r>
      <w:r>
        <w:rPr>
          <w:color w:val="1D2870"/>
          <w:spacing w:val="-2"/>
          <w:w w:val="115"/>
        </w:rPr>
        <w:t>Deitrich,</w:t>
      </w:r>
    </w:p>
    <w:p>
      <w:pPr>
        <w:pStyle w:val="BodyText"/>
        <w:spacing w:line="271" w:lineRule="auto" w:before="34"/>
        <w:ind w:left="561" w:right="1175" w:firstLine="3"/>
      </w:pPr>
      <w:r>
        <w:rPr>
          <w:color w:val="1D2870"/>
          <w:w w:val="115"/>
        </w:rPr>
        <w:t>R.A. Examination</w:t>
      </w:r>
      <w:r>
        <w:rPr>
          <w:color w:val="1D2870"/>
          <w:w w:val="115"/>
        </w:rPr>
        <w:t> of </w:t>
      </w:r>
      <w:r>
        <w:rPr>
          <w:color w:val="2F3A7C"/>
          <w:w w:val="115"/>
        </w:rPr>
        <w:t>ALDH2 </w:t>
      </w:r>
      <w:r>
        <w:rPr>
          <w:color w:val="1D2870"/>
          <w:w w:val="115"/>
        </w:rPr>
        <w:t>genotypes, alcohol metabolism</w:t>
      </w:r>
      <w:r>
        <w:rPr>
          <w:color w:val="1D2870"/>
          <w:w w:val="115"/>
        </w:rPr>
        <w:t>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the flushing response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in </w:t>
      </w:r>
      <w:r>
        <w:rPr>
          <w:color w:val="2F3A7C"/>
          <w:w w:val="115"/>
        </w:rPr>
        <w:t>Native Americans.</w:t>
      </w:r>
      <w:r>
        <w:rPr>
          <w:color w:val="2F3A7C"/>
          <w:spacing w:val="18"/>
          <w:w w:val="115"/>
        </w:rPr>
        <w:t> </w:t>
      </w:r>
      <w:r>
        <w:rPr>
          <w:i/>
          <w:color w:val="1D2870"/>
          <w:w w:val="115"/>
        </w:rPr>
        <w:t>Journal of</w:t>
      </w:r>
      <w:r>
        <w:rPr>
          <w:i/>
          <w:color w:val="1D2870"/>
          <w:w w:val="115"/>
        </w:rPr>
        <w:t> Studies on Alcohol </w:t>
      </w:r>
      <w:r>
        <w:rPr>
          <w:color w:val="1D2870"/>
          <w:w w:val="115"/>
        </w:rPr>
        <w:t>60(2):149-158, 1999.</w:t>
      </w:r>
    </w:p>
    <w:p>
      <w:pPr>
        <w:pStyle w:val="BodyText"/>
        <w:spacing w:line="261" w:lineRule="auto" w:before="119"/>
        <w:ind w:left="550" w:right="1123" w:hanging="278"/>
      </w:pPr>
      <w:r>
        <w:rPr>
          <w:color w:val="1D2870"/>
          <w:w w:val="115"/>
        </w:rPr>
        <w:t>Giovino,</w:t>
      </w:r>
      <w:r>
        <w:rPr>
          <w:color w:val="1D2870"/>
          <w:w w:val="115"/>
        </w:rPr>
        <w:t> G.A., Henningfield,</w:t>
      </w:r>
      <w:r>
        <w:rPr>
          <w:color w:val="1D2870"/>
          <w:w w:val="115"/>
        </w:rPr>
        <w:t> J.E., Tomar, S.L., Escobedo, L.G., and Slade, </w:t>
      </w:r>
      <w:r>
        <w:rPr>
          <w:rFonts w:ascii="Arial" w:hAnsi="Arial"/>
          <w:b/>
          <w:color w:val="1D2870"/>
          <w:w w:val="115"/>
          <w:sz w:val="23"/>
        </w:rPr>
        <w:t>J. </w:t>
      </w:r>
      <w:r>
        <w:rPr>
          <w:color w:val="1D2870"/>
          <w:w w:val="115"/>
        </w:rPr>
        <w:t>Epidemiology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w w:val="115"/>
        </w:rPr>
        <w:t> tobacco</w:t>
      </w:r>
      <w:r>
        <w:rPr>
          <w:color w:val="1D2870"/>
          <w:w w:val="115"/>
        </w:rPr>
        <w:t> use and</w:t>
      </w:r>
      <w:r>
        <w:rPr>
          <w:color w:val="1D2870"/>
          <w:w w:val="115"/>
        </w:rPr>
        <w:t> depen­ dence.</w:t>
      </w:r>
      <w:r>
        <w:rPr>
          <w:color w:val="1D2870"/>
          <w:spacing w:val="-3"/>
          <w:w w:val="115"/>
        </w:rPr>
        <w:t> </w:t>
      </w:r>
      <w:r>
        <w:rPr>
          <w:i/>
          <w:color w:val="1D2870"/>
          <w:w w:val="115"/>
        </w:rPr>
        <w:t>Epidemiologic</w:t>
      </w:r>
      <w:r>
        <w:rPr>
          <w:i/>
          <w:color w:val="1D2870"/>
          <w:spacing w:val="3"/>
          <w:w w:val="115"/>
        </w:rPr>
        <w:t> </w:t>
      </w:r>
      <w:r>
        <w:rPr>
          <w:i/>
          <w:color w:val="1D2870"/>
          <w:w w:val="115"/>
        </w:rPr>
        <w:t>Reviews</w:t>
      </w:r>
      <w:r>
        <w:rPr>
          <w:i/>
          <w:color w:val="1D2870"/>
          <w:spacing w:val="-15"/>
          <w:w w:val="115"/>
        </w:rPr>
        <w:t> </w:t>
      </w:r>
      <w:r>
        <w:rPr>
          <w:color w:val="1D2870"/>
          <w:w w:val="115"/>
        </w:rPr>
        <w:t>17(1):48-65, </w:t>
      </w:r>
      <w:r>
        <w:rPr>
          <w:color w:val="1D2870"/>
          <w:spacing w:val="-2"/>
          <w:w w:val="115"/>
        </w:rPr>
        <w:t>1995.</w:t>
      </w:r>
    </w:p>
    <w:p>
      <w:pPr>
        <w:spacing w:line="271" w:lineRule="auto" w:before="131"/>
        <w:ind w:left="557" w:right="1079" w:hanging="285"/>
        <w:jc w:val="left"/>
        <w:rPr>
          <w:sz w:val="20"/>
        </w:rPr>
      </w:pPr>
      <w:r>
        <w:rPr>
          <w:color w:val="1D2870"/>
          <w:w w:val="120"/>
          <w:sz w:val="20"/>
        </w:rPr>
        <w:t>Glover, E.D., and Glover, </w:t>
      </w:r>
      <w:r>
        <w:rPr>
          <w:rFonts w:ascii="Arial"/>
          <w:b/>
          <w:color w:val="1D2870"/>
          <w:w w:val="120"/>
          <w:sz w:val="20"/>
        </w:rPr>
        <w:t>P.N. </w:t>
      </w:r>
      <w:r>
        <w:rPr>
          <w:color w:val="1D2870"/>
          <w:w w:val="115"/>
          <w:sz w:val="20"/>
        </w:rPr>
        <w:t>Pharmacologic</w:t>
      </w:r>
      <w:r>
        <w:rPr>
          <w:color w:val="1D2870"/>
          <w:w w:val="115"/>
          <w:sz w:val="20"/>
        </w:rPr>
        <w:t> treatments for</w:t>
      </w:r>
      <w:r>
        <w:rPr>
          <w:color w:val="1D2870"/>
          <w:w w:val="115"/>
          <w:sz w:val="20"/>
        </w:rPr>
        <w:t> the nicotine </w:t>
      </w:r>
      <w:r>
        <w:rPr>
          <w:color w:val="1D2870"/>
          <w:w w:val="120"/>
          <w:sz w:val="20"/>
        </w:rPr>
        <w:t>dependent </w:t>
      </w:r>
      <w:r>
        <w:rPr>
          <w:color w:val="2F3A7C"/>
          <w:w w:val="120"/>
          <w:sz w:val="20"/>
        </w:rPr>
        <w:t>smoker.</w:t>
      </w:r>
      <w:r>
        <w:rPr>
          <w:color w:val="2F3A7C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American</w:t>
      </w:r>
      <w:r>
        <w:rPr>
          <w:i/>
          <w:color w:val="1D2870"/>
          <w:w w:val="120"/>
          <w:sz w:val="20"/>
        </w:rPr>
        <w:t> Journal</w:t>
      </w:r>
      <w:r>
        <w:rPr>
          <w:i/>
          <w:color w:val="1D2870"/>
          <w:w w:val="120"/>
          <w:sz w:val="20"/>
        </w:rPr>
        <w:t> of</w:t>
      </w:r>
      <w:r>
        <w:rPr>
          <w:i/>
          <w:color w:val="1D2870"/>
          <w:w w:val="120"/>
          <w:sz w:val="20"/>
        </w:rPr>
        <w:t> Health </w:t>
      </w:r>
      <w:r>
        <w:rPr>
          <w:color w:val="1D2870"/>
          <w:w w:val="120"/>
          <w:sz w:val="20"/>
        </w:rPr>
        <w:t>Behavior25(3):179-182, 2001.</w:t>
      </w:r>
    </w:p>
    <w:p>
      <w:pPr>
        <w:pStyle w:val="BodyText"/>
        <w:spacing w:line="271" w:lineRule="auto" w:before="123"/>
        <w:ind w:left="555" w:right="1305" w:hanging="283"/>
      </w:pPr>
      <w:r>
        <w:rPr>
          <w:color w:val="1D2870"/>
          <w:w w:val="115"/>
        </w:rPr>
        <w:t>Glover, E.D., Nilsson, F.,</w:t>
      </w:r>
      <w:r>
        <w:rPr>
          <w:color w:val="1D2870"/>
          <w:w w:val="115"/>
        </w:rPr>
        <w:t> Westin, </w:t>
      </w:r>
      <w:r>
        <w:rPr>
          <w:color w:val="2F3A7C"/>
          <w:w w:val="115"/>
        </w:rPr>
        <w:t>A.,</w:t>
      </w:r>
      <w:r>
        <w:rPr>
          <w:color w:val="2F3A7C"/>
          <w:w w:val="115"/>
        </w:rPr>
        <w:t> </w:t>
      </w:r>
      <w:r>
        <w:rPr>
          <w:color w:val="1D2870"/>
          <w:w w:val="115"/>
        </w:rPr>
        <w:t>and Glover,</w:t>
      </w:r>
      <w:r>
        <w:rPr>
          <w:color w:val="1D2870"/>
          <w:spacing w:val="-15"/>
          <w:w w:val="115"/>
        </w:rPr>
        <w:t> </w:t>
      </w:r>
      <w:r>
        <w:rPr>
          <w:rFonts w:ascii="Arial"/>
          <w:b/>
          <w:color w:val="1D2870"/>
          <w:w w:val="115"/>
        </w:rPr>
        <w:t>P.N.</w:t>
      </w:r>
      <w:r>
        <w:rPr>
          <w:rFonts w:ascii="Arial"/>
          <w:b/>
          <w:color w:val="1D2870"/>
          <w:spacing w:val="-16"/>
          <w:w w:val="115"/>
        </w:rPr>
        <w:t> </w:t>
      </w:r>
      <w:r>
        <w:rPr>
          <w:color w:val="2F3A7C"/>
          <w:w w:val="115"/>
        </w:rPr>
        <w:t>"Glover-Nilsson</w:t>
      </w:r>
      <w:r>
        <w:rPr>
          <w:color w:val="2F3A7C"/>
          <w:spacing w:val="-14"/>
          <w:w w:val="115"/>
        </w:rPr>
        <w:t> </w:t>
      </w:r>
      <w:r>
        <w:rPr>
          <w:color w:val="1D2870"/>
          <w:w w:val="115"/>
        </w:rPr>
        <w:t>Smoking Behavioral</w:t>
      </w:r>
      <w:r>
        <w:rPr>
          <w:color w:val="1D2870"/>
          <w:w w:val="115"/>
        </w:rPr>
        <w:t> Questionnaire</w:t>
      </w:r>
      <w:r>
        <w:rPr>
          <w:color w:val="1D2870"/>
          <w:w w:val="115"/>
        </w:rPr>
        <w:t> (GN-SBQ)." Paper presented</w:t>
      </w:r>
      <w:r>
        <w:rPr>
          <w:color w:val="1D2870"/>
          <w:w w:val="115"/>
        </w:rPr>
        <w:t> </w:t>
      </w:r>
      <w:r>
        <w:rPr>
          <w:color w:val="2F3A7C"/>
          <w:w w:val="115"/>
        </w:rPr>
        <w:t>at</w:t>
      </w:r>
      <w:r>
        <w:rPr>
          <w:color w:val="2F3A7C"/>
          <w:w w:val="115"/>
        </w:rPr>
        <w:t> </w:t>
      </w:r>
      <w:r>
        <w:rPr>
          <w:color w:val="1D2870"/>
          <w:w w:val="115"/>
        </w:rPr>
        <w:t>the </w:t>
      </w:r>
      <w:r>
        <w:rPr>
          <w:color w:val="2F3A7C"/>
          <w:w w:val="115"/>
        </w:rPr>
        <w:t>8th </w:t>
      </w:r>
      <w:r>
        <w:rPr>
          <w:color w:val="1D2870"/>
          <w:w w:val="115"/>
        </w:rPr>
        <w:t>Annual Meeting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15"/>
          <w:w w:val="115"/>
        </w:rPr>
        <w:t> </w:t>
      </w:r>
      <w:r>
        <w:rPr>
          <w:color w:val="1D2870"/>
          <w:w w:val="115"/>
        </w:rPr>
        <w:t>Society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spacing w:val="13"/>
          <w:w w:val="115"/>
        </w:rPr>
        <w:t> </w:t>
      </w:r>
      <w:r>
        <w:rPr>
          <w:color w:val="1D2870"/>
          <w:w w:val="115"/>
        </w:rPr>
        <w:t>Research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on </w:t>
      </w:r>
      <w:r>
        <w:rPr>
          <w:color w:val="2F3A7C"/>
          <w:w w:val="115"/>
        </w:rPr>
        <w:t>Nicotine </w:t>
      </w:r>
      <w:r>
        <w:rPr>
          <w:color w:val="1D2870"/>
          <w:w w:val="115"/>
        </w:rPr>
        <w:t>and</w:t>
      </w:r>
      <w:r>
        <w:rPr>
          <w:color w:val="1D2870"/>
          <w:spacing w:val="34"/>
          <w:w w:val="115"/>
        </w:rPr>
        <w:t> </w:t>
      </w:r>
      <w:r>
        <w:rPr>
          <w:color w:val="1D2870"/>
          <w:w w:val="115"/>
        </w:rPr>
        <w:t>Tobacco, Savannah, GA, </w:t>
      </w:r>
      <w:r>
        <w:rPr>
          <w:color w:val="1D2870"/>
          <w:spacing w:val="-2"/>
          <w:w w:val="115"/>
        </w:rPr>
        <w:t>2002.</w:t>
      </w:r>
    </w:p>
    <w:p>
      <w:pPr>
        <w:pStyle w:val="BodyText"/>
        <w:spacing w:line="261" w:lineRule="auto" w:before="122"/>
        <w:ind w:left="560" w:right="1175" w:hanging="288"/>
      </w:pPr>
      <w:r>
        <w:rPr>
          <w:color w:val="1D2870"/>
          <w:w w:val="115"/>
        </w:rPr>
        <w:t>Gold, C.G., Cullen, D.J., Gonzales, S., Houtmeyers,</w:t>
      </w:r>
      <w:r>
        <w:rPr>
          <w:color w:val="1D2870"/>
          <w:w w:val="115"/>
        </w:rPr>
        <w:t> D.,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Dwyer, </w:t>
      </w:r>
      <w:r>
        <w:rPr>
          <w:b/>
          <w:color w:val="1D2870"/>
          <w:w w:val="115"/>
          <w:sz w:val="22"/>
        </w:rPr>
        <w:t>M.J.</w:t>
      </w:r>
      <w:r>
        <w:rPr>
          <w:b/>
          <w:color w:val="1D2870"/>
          <w:w w:val="115"/>
          <w:sz w:val="22"/>
        </w:rPr>
        <w:t> </w:t>
      </w:r>
      <w:r>
        <w:rPr>
          <w:color w:val="1D2870"/>
          <w:w w:val="115"/>
        </w:rPr>
        <w:t>Rapid opioid detoxification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during </w:t>
      </w:r>
      <w:r>
        <w:rPr>
          <w:color w:val="2F3A7C"/>
          <w:w w:val="115"/>
        </w:rPr>
        <w:t>general </w:t>
      </w:r>
      <w:r>
        <w:rPr>
          <w:color w:val="1D2870"/>
          <w:w w:val="115"/>
        </w:rPr>
        <w:t>anes­ thesia: A review of 20 patients.</w:t>
      </w:r>
    </w:p>
    <w:p>
      <w:pPr>
        <w:spacing w:before="15"/>
        <w:ind w:left="569" w:right="0" w:firstLine="0"/>
        <w:jc w:val="left"/>
        <w:rPr>
          <w:sz w:val="20"/>
        </w:rPr>
      </w:pPr>
      <w:r>
        <w:rPr>
          <w:i/>
          <w:color w:val="1D2870"/>
          <w:spacing w:val="-2"/>
          <w:w w:val="115"/>
          <w:sz w:val="20"/>
        </w:rPr>
        <w:t>Anesthesiology</w:t>
      </w:r>
      <w:r>
        <w:rPr>
          <w:i/>
          <w:color w:val="1D2870"/>
          <w:spacing w:val="-6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91(6):1639-1647,</w:t>
      </w:r>
      <w:r>
        <w:rPr>
          <w:color w:val="1D2870"/>
          <w:spacing w:val="20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1999.</w:t>
      </w:r>
    </w:p>
    <w:p>
      <w:pPr>
        <w:pStyle w:val="BodyText"/>
        <w:spacing w:before="145"/>
        <w:ind w:left="273"/>
      </w:pPr>
      <w:r>
        <w:rPr>
          <w:color w:val="1D2870"/>
          <w:w w:val="115"/>
        </w:rPr>
        <w:t>Gold,</w:t>
      </w:r>
      <w:r>
        <w:rPr>
          <w:color w:val="1D2870"/>
          <w:spacing w:val="12"/>
          <w:w w:val="115"/>
        </w:rPr>
        <w:t> </w:t>
      </w:r>
      <w:r>
        <w:rPr>
          <w:color w:val="2F3A7C"/>
          <w:w w:val="115"/>
        </w:rPr>
        <w:t>M.S.,</w:t>
      </w:r>
      <w:r>
        <w:rPr>
          <w:color w:val="2F3A7C"/>
          <w:spacing w:val="9"/>
          <w:w w:val="115"/>
        </w:rPr>
        <w:t> </w:t>
      </w:r>
      <w:r>
        <w:rPr>
          <w:color w:val="1D2870"/>
          <w:w w:val="115"/>
        </w:rPr>
        <w:t>Dackis,</w:t>
      </w:r>
      <w:r>
        <w:rPr>
          <w:color w:val="1D2870"/>
          <w:spacing w:val="17"/>
          <w:w w:val="115"/>
        </w:rPr>
        <w:t> </w:t>
      </w:r>
      <w:r>
        <w:rPr>
          <w:color w:val="1D2870"/>
          <w:w w:val="115"/>
        </w:rPr>
        <w:t>C.A.,</w:t>
      </w:r>
      <w:r>
        <w:rPr>
          <w:color w:val="1D2870"/>
          <w:spacing w:val="19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20"/>
          <w:w w:val="115"/>
        </w:rPr>
        <w:t> </w:t>
      </w:r>
      <w:r>
        <w:rPr>
          <w:color w:val="1D2870"/>
          <w:spacing w:val="-2"/>
          <w:w w:val="115"/>
        </w:rPr>
        <w:t>Washton,</w:t>
      </w:r>
    </w:p>
    <w:p>
      <w:pPr>
        <w:spacing w:line="271" w:lineRule="auto" w:before="34"/>
        <w:ind w:left="561" w:right="1175" w:hanging="5"/>
        <w:jc w:val="left"/>
        <w:rPr>
          <w:sz w:val="20"/>
        </w:rPr>
      </w:pPr>
      <w:r>
        <w:rPr>
          <w:color w:val="2F3A7C"/>
          <w:w w:val="115"/>
          <w:sz w:val="20"/>
        </w:rPr>
        <w:t>A.M.</w:t>
      </w:r>
      <w:r>
        <w:rPr>
          <w:color w:val="2F3A7C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11"/>
          <w:w w:val="115"/>
          <w:sz w:val="20"/>
        </w:rPr>
        <w:t> </w:t>
      </w:r>
      <w:r>
        <w:rPr>
          <w:color w:val="1D2870"/>
          <w:w w:val="115"/>
          <w:sz w:val="20"/>
        </w:rPr>
        <w:t>sequential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use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of clonidine</w:t>
      </w:r>
      <w:r>
        <w:rPr>
          <w:color w:val="1D2870"/>
          <w:w w:val="115"/>
          <w:sz w:val="20"/>
        </w:rPr>
        <w:t> and naltrexone </w:t>
      </w:r>
      <w:r>
        <w:rPr>
          <w:color w:val="2F3A7C"/>
          <w:w w:val="115"/>
          <w:sz w:val="20"/>
        </w:rPr>
        <w:t>in </w:t>
      </w:r>
      <w:r>
        <w:rPr>
          <w:color w:val="1D2870"/>
          <w:w w:val="115"/>
          <w:sz w:val="20"/>
        </w:rPr>
        <w:t>the treatment</w:t>
      </w:r>
      <w:r>
        <w:rPr>
          <w:color w:val="1D2870"/>
          <w:w w:val="115"/>
          <w:sz w:val="20"/>
        </w:rPr>
        <w:t> of opiate addicts.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Advances </w:t>
      </w:r>
      <w:r>
        <w:rPr>
          <w:i/>
          <w:color w:val="1D2870"/>
          <w:w w:val="115"/>
          <w:sz w:val="20"/>
        </w:rPr>
        <w:t>in</w:t>
      </w:r>
      <w:r>
        <w:rPr>
          <w:i/>
          <w:color w:val="1D2870"/>
          <w:w w:val="115"/>
          <w:sz w:val="20"/>
        </w:rPr>
        <w:t> Alcohol and</w:t>
      </w:r>
      <w:r>
        <w:rPr>
          <w:i/>
          <w:color w:val="1D2870"/>
          <w:w w:val="115"/>
          <w:sz w:val="20"/>
        </w:rPr>
        <w:t> Substance</w:t>
      </w:r>
      <w:r>
        <w:rPr>
          <w:i/>
          <w:color w:val="1D2870"/>
          <w:w w:val="115"/>
          <w:sz w:val="20"/>
        </w:rPr>
        <w:t> Abuse </w:t>
      </w:r>
      <w:r>
        <w:rPr>
          <w:color w:val="2F3A7C"/>
          <w:w w:val="115"/>
          <w:sz w:val="20"/>
        </w:rPr>
        <w:t>3(3):19-39, </w:t>
      </w:r>
      <w:r>
        <w:rPr>
          <w:color w:val="1D2870"/>
          <w:w w:val="115"/>
          <w:sz w:val="20"/>
        </w:rPr>
        <w:t>1984.</w:t>
      </w:r>
    </w:p>
    <w:p>
      <w:pPr>
        <w:pStyle w:val="BodyText"/>
        <w:spacing w:before="119"/>
        <w:ind w:left="273"/>
      </w:pPr>
      <w:r>
        <w:rPr>
          <w:color w:val="1D2870"/>
          <w:w w:val="120"/>
        </w:rPr>
        <w:t>Gold,</w:t>
      </w:r>
      <w:r>
        <w:rPr>
          <w:color w:val="1D2870"/>
          <w:spacing w:val="4"/>
          <w:w w:val="120"/>
        </w:rPr>
        <w:t> </w:t>
      </w:r>
      <w:r>
        <w:rPr>
          <w:color w:val="1D2870"/>
          <w:w w:val="120"/>
        </w:rPr>
        <w:t>M.S.,</w:t>
      </w:r>
      <w:r>
        <w:rPr>
          <w:color w:val="1D2870"/>
          <w:spacing w:val="5"/>
          <w:w w:val="120"/>
        </w:rPr>
        <w:t> </w:t>
      </w:r>
      <w:r>
        <w:rPr>
          <w:color w:val="1D2870"/>
          <w:w w:val="120"/>
        </w:rPr>
        <w:t>Redmond,</w:t>
      </w:r>
      <w:r>
        <w:rPr>
          <w:color w:val="1D2870"/>
          <w:spacing w:val="11"/>
          <w:w w:val="120"/>
        </w:rPr>
        <w:t> </w:t>
      </w:r>
      <w:r>
        <w:rPr>
          <w:color w:val="1D2870"/>
          <w:w w:val="120"/>
        </w:rPr>
        <w:t>D.E.,</w:t>
      </w:r>
      <w:r>
        <w:rPr>
          <w:color w:val="1D2870"/>
          <w:spacing w:val="1"/>
          <w:w w:val="120"/>
        </w:rPr>
        <w:t> </w:t>
      </w:r>
      <w:r>
        <w:rPr>
          <w:color w:val="1D2870"/>
          <w:w w:val="120"/>
        </w:rPr>
        <w:t>Jr.,</w:t>
      </w:r>
      <w:r>
        <w:rPr>
          <w:color w:val="1D2870"/>
          <w:spacing w:val="-4"/>
          <w:w w:val="120"/>
        </w:rPr>
        <w:t> </w:t>
      </w:r>
      <w:r>
        <w:rPr>
          <w:color w:val="1D2870"/>
          <w:spacing w:val="-2"/>
          <w:w w:val="120"/>
        </w:rPr>
        <w:t>andKleber,</w:t>
      </w:r>
    </w:p>
    <w:p>
      <w:pPr>
        <w:pStyle w:val="BodyText"/>
        <w:spacing w:line="276" w:lineRule="auto" w:before="28"/>
        <w:ind w:left="557" w:right="1175" w:hanging="9"/>
        <w:rPr>
          <w:i/>
        </w:rPr>
      </w:pPr>
      <w:r>
        <w:rPr>
          <w:rFonts w:ascii="Arial" w:hAnsi="Arial"/>
          <w:b/>
          <w:color w:val="1D2870"/>
          <w:w w:val="115"/>
        </w:rPr>
        <w:t>H.D.</w:t>
      </w:r>
      <w:r>
        <w:rPr>
          <w:rFonts w:ascii="Arial" w:hAnsi="Arial"/>
          <w:b/>
          <w:color w:val="1D2870"/>
          <w:spacing w:val="-4"/>
          <w:w w:val="115"/>
        </w:rPr>
        <w:t> </w:t>
      </w:r>
      <w:r>
        <w:rPr>
          <w:color w:val="1D2870"/>
          <w:w w:val="115"/>
        </w:rPr>
        <w:t>Clonidine blocks acute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opiate-with­ drawal </w:t>
      </w:r>
      <w:r>
        <w:rPr>
          <w:color w:val="2F3A7C"/>
          <w:w w:val="115"/>
        </w:rPr>
        <w:t>symptoms.</w:t>
      </w:r>
      <w:r>
        <w:rPr>
          <w:color w:val="2F3A7C"/>
          <w:spacing w:val="40"/>
          <w:w w:val="115"/>
        </w:rPr>
        <w:t> </w:t>
      </w:r>
      <w:r>
        <w:rPr>
          <w:i/>
          <w:color w:val="1D2870"/>
          <w:w w:val="115"/>
        </w:rPr>
        <w:t>Lancet</w:t>
      </w:r>
    </w:p>
    <w:p>
      <w:pPr>
        <w:pStyle w:val="BodyText"/>
        <w:spacing w:line="225" w:lineRule="exact"/>
        <w:ind w:left="559"/>
      </w:pPr>
      <w:r>
        <w:rPr>
          <w:color w:val="1D2870"/>
          <w:spacing w:val="-2"/>
          <w:w w:val="115"/>
        </w:rPr>
        <w:t>2(8090):599-602,</w:t>
      </w:r>
      <w:r>
        <w:rPr>
          <w:color w:val="1D2870"/>
          <w:spacing w:val="17"/>
          <w:w w:val="115"/>
        </w:rPr>
        <w:t> </w:t>
      </w:r>
      <w:r>
        <w:rPr>
          <w:color w:val="1D2870"/>
          <w:spacing w:val="-2"/>
          <w:w w:val="115"/>
        </w:rPr>
        <w:t>1978.</w:t>
      </w:r>
    </w:p>
    <w:p>
      <w:pPr>
        <w:spacing w:line="271" w:lineRule="auto" w:before="150"/>
        <w:ind w:left="557" w:right="1199" w:hanging="285"/>
        <w:jc w:val="left"/>
        <w:rPr>
          <w:sz w:val="20"/>
        </w:rPr>
      </w:pPr>
      <w:r>
        <w:rPr>
          <w:color w:val="1D2870"/>
          <w:w w:val="115"/>
          <w:sz w:val="20"/>
        </w:rPr>
        <w:t>Golden S.A., </w:t>
      </w:r>
      <w:r>
        <w:rPr>
          <w:color w:val="2F3A7C"/>
          <w:w w:val="115"/>
          <w:sz w:val="20"/>
        </w:rPr>
        <w:t>and </w:t>
      </w:r>
      <w:r>
        <w:rPr>
          <w:color w:val="1D2870"/>
          <w:w w:val="115"/>
          <w:sz w:val="20"/>
        </w:rPr>
        <w:t>Sakhrani, D.L. Unexpected delirium during Rapid</w:t>
      </w:r>
      <w:r>
        <w:rPr>
          <w:color w:val="1D2870"/>
          <w:w w:val="115"/>
          <w:sz w:val="20"/>
        </w:rPr>
        <w:t> Opioid Detoxification (ROD).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Addictive</w:t>
      </w:r>
      <w:r>
        <w:rPr>
          <w:i/>
          <w:color w:val="1D2870"/>
          <w:w w:val="115"/>
          <w:sz w:val="20"/>
        </w:rPr>
        <w:t> Diseases </w:t>
      </w:r>
      <w:r>
        <w:rPr>
          <w:color w:val="1D2870"/>
          <w:w w:val="115"/>
          <w:sz w:val="20"/>
        </w:rPr>
        <w:t>23(1):65-75,</w:t>
      </w:r>
      <w:r>
        <w:rPr>
          <w:color w:val="1D2870"/>
          <w:w w:val="115"/>
          <w:sz w:val="20"/>
        </w:rPr>
        <w:t> 2004.</w:t>
      </w:r>
    </w:p>
    <w:p>
      <w:pPr>
        <w:spacing w:line="271" w:lineRule="auto" w:before="124"/>
        <w:ind w:left="557" w:right="1305" w:hanging="284"/>
        <w:jc w:val="left"/>
        <w:rPr>
          <w:sz w:val="20"/>
        </w:rPr>
      </w:pPr>
      <w:r>
        <w:rPr>
          <w:color w:val="1D2870"/>
          <w:w w:val="115"/>
          <w:sz w:val="20"/>
        </w:rPr>
        <w:t>Goldsmith,</w:t>
      </w:r>
      <w:r>
        <w:rPr>
          <w:color w:val="1D2870"/>
          <w:w w:val="115"/>
          <w:sz w:val="20"/>
        </w:rPr>
        <w:t> R.J. Overview of psychiatric comorbidity:</w:t>
      </w:r>
      <w:r>
        <w:rPr>
          <w:color w:val="1D2870"/>
          <w:w w:val="115"/>
          <w:sz w:val="20"/>
        </w:rPr>
        <w:t> Practical </w:t>
      </w:r>
      <w:r>
        <w:rPr>
          <w:color w:val="2F3A7C"/>
          <w:w w:val="115"/>
          <w:sz w:val="20"/>
        </w:rPr>
        <w:t>and </w:t>
      </w:r>
      <w:r>
        <w:rPr>
          <w:color w:val="1D2870"/>
          <w:w w:val="115"/>
          <w:sz w:val="20"/>
        </w:rPr>
        <w:t>theoretical </w:t>
      </w:r>
      <w:r>
        <w:rPr>
          <w:color w:val="2F3A7C"/>
          <w:w w:val="115"/>
          <w:sz w:val="20"/>
        </w:rPr>
        <w:t>considerations. </w:t>
      </w:r>
      <w:r>
        <w:rPr>
          <w:i/>
          <w:color w:val="1D2870"/>
          <w:w w:val="115"/>
          <w:sz w:val="20"/>
        </w:rPr>
        <w:t>Psychiatric</w:t>
      </w:r>
      <w:r>
        <w:rPr>
          <w:i/>
          <w:color w:val="1D2870"/>
          <w:w w:val="115"/>
          <w:sz w:val="20"/>
        </w:rPr>
        <w:t> Clinics of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North America</w:t>
      </w:r>
      <w:r>
        <w:rPr>
          <w:i/>
          <w:color w:val="2F3A7C"/>
          <w:w w:val="115"/>
          <w:sz w:val="20"/>
        </w:rPr>
        <w:t> </w:t>
      </w:r>
      <w:r>
        <w:rPr>
          <w:color w:val="1D2870"/>
          <w:w w:val="115"/>
          <w:sz w:val="20"/>
        </w:rPr>
        <w:t>22(2):331-349, 1999.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76" w:top="1320" w:bottom="1140" w:left="600" w:right="880"/>
          <w:cols w:num="2" w:equalWidth="0">
            <w:col w:w="5003" w:space="40"/>
            <w:col w:w="5717"/>
          </w:cols>
        </w:sectPr>
      </w:pPr>
    </w:p>
    <w:p>
      <w:pPr>
        <w:spacing w:line="271" w:lineRule="auto" w:before="74"/>
        <w:ind w:left="1443" w:right="33" w:hanging="287"/>
        <w:jc w:val="left"/>
        <w:rPr>
          <w:sz w:val="20"/>
        </w:rPr>
      </w:pPr>
      <w:r>
        <w:rPr>
          <w:color w:val="1D2870"/>
          <w:w w:val="115"/>
          <w:sz w:val="20"/>
        </w:rPr>
        <w:t>Goldstein,</w:t>
      </w:r>
      <w:r>
        <w:rPr>
          <w:color w:val="1D2870"/>
          <w:w w:val="115"/>
          <w:sz w:val="20"/>
        </w:rPr>
        <w:t> G. Recovery,</w:t>
      </w:r>
      <w:r>
        <w:rPr>
          <w:color w:val="1D2870"/>
          <w:w w:val="115"/>
          <w:sz w:val="20"/>
        </w:rPr>
        <w:t> treatment</w:t>
      </w:r>
      <w:r>
        <w:rPr>
          <w:color w:val="1D2870"/>
          <w:w w:val="115"/>
          <w:sz w:val="20"/>
        </w:rPr>
        <w:t> and</w:t>
      </w:r>
      <w:r>
        <w:rPr>
          <w:color w:val="1D2870"/>
          <w:w w:val="115"/>
          <w:sz w:val="20"/>
        </w:rPr>
        <w:t> reha­ bilitation </w:t>
      </w:r>
      <w:r>
        <w:rPr>
          <w:color w:val="313B7C"/>
          <w:w w:val="115"/>
          <w:sz w:val="20"/>
        </w:rPr>
        <w:t>in </w:t>
      </w:r>
      <w:r>
        <w:rPr>
          <w:color w:val="1D2870"/>
          <w:w w:val="115"/>
          <w:sz w:val="20"/>
        </w:rPr>
        <w:t>chronic alcoholics.</w:t>
      </w:r>
      <w:r>
        <w:rPr>
          <w:color w:val="1D2870"/>
          <w:w w:val="115"/>
          <w:sz w:val="20"/>
        </w:rPr>
        <w:t> In: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Parsons,</w:t>
      </w:r>
      <w:r>
        <w:rPr>
          <w:color w:val="1D2870"/>
          <w:w w:val="115"/>
          <w:sz w:val="20"/>
        </w:rPr>
        <w:t> O.A., Butters, N., and Nathan, P.E., </w:t>
      </w:r>
      <w:r>
        <w:rPr>
          <w:color w:val="313B7C"/>
          <w:w w:val="115"/>
          <w:sz w:val="20"/>
        </w:rPr>
        <w:t>eds.</w:t>
      </w:r>
      <w:r>
        <w:rPr>
          <w:color w:val="313B7C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Neuropsychology</w:t>
      </w:r>
      <w:r>
        <w:rPr>
          <w:i/>
          <w:color w:val="313B7C"/>
          <w:spacing w:val="-8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 Alcoholism:</w:t>
      </w:r>
      <w:r>
        <w:rPr>
          <w:i/>
          <w:color w:val="1D2870"/>
          <w:w w:val="115"/>
          <w:sz w:val="20"/>
        </w:rPr>
        <w:t> Implications</w:t>
      </w:r>
      <w:r>
        <w:rPr>
          <w:i/>
          <w:color w:val="1D2870"/>
          <w:spacing w:val="2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</w:t>
      </w:r>
      <w:r>
        <w:rPr>
          <w:i/>
          <w:color w:val="1D2870"/>
          <w:spacing w:val="-8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Diagnosis</w:t>
      </w:r>
      <w:r>
        <w:rPr>
          <w:i/>
          <w:color w:val="1D2870"/>
          <w:spacing w:val="-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spacing w:val="17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Treatment. </w:t>
      </w:r>
      <w:r>
        <w:rPr>
          <w:color w:val="313B7C"/>
          <w:w w:val="115"/>
          <w:sz w:val="20"/>
        </w:rPr>
        <w:t>New </w:t>
      </w:r>
      <w:r>
        <w:rPr>
          <w:color w:val="1D2870"/>
          <w:w w:val="115"/>
          <w:sz w:val="20"/>
        </w:rPr>
        <w:t>York: Guilford</w:t>
      </w:r>
      <w:r>
        <w:rPr>
          <w:color w:val="1D2870"/>
          <w:w w:val="115"/>
          <w:sz w:val="20"/>
        </w:rPr>
        <w:t> Press, 1987.</w:t>
      </w:r>
    </w:p>
    <w:p>
      <w:pPr>
        <w:pStyle w:val="BodyText"/>
        <w:spacing w:line="271" w:lineRule="auto" w:before="123"/>
        <w:ind w:left="1432" w:right="72" w:hanging="280"/>
      </w:pPr>
      <w:r>
        <w:rPr>
          <w:color w:val="1D2870"/>
          <w:w w:val="115"/>
        </w:rPr>
        <w:t>Gondolf, E.,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Coleman, K.,</w:t>
      </w:r>
      <w:r>
        <w:rPr>
          <w:color w:val="1D2870"/>
          <w:w w:val="115"/>
        </w:rPr>
        <w:t>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Roman,</w:t>
      </w:r>
      <w:r>
        <w:rPr>
          <w:color w:val="1D2870"/>
          <w:w w:val="115"/>
        </w:rPr>
        <w:t> S. Clinical-based </w:t>
      </w:r>
      <w:r>
        <w:rPr>
          <w:color w:val="313B7C"/>
          <w:w w:val="115"/>
        </w:rPr>
        <w:t>vs. </w:t>
      </w:r>
      <w:r>
        <w:rPr>
          <w:color w:val="1D2870"/>
          <w:w w:val="115"/>
        </w:rPr>
        <w:t>insurance-based recom­ mendations for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substance </w:t>
      </w:r>
      <w:r>
        <w:rPr>
          <w:color w:val="1D2870"/>
          <w:w w:val="115"/>
        </w:rPr>
        <w:t>abuse treatment level.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Substance</w:t>
      </w:r>
      <w:r>
        <w:rPr>
          <w:i/>
          <w:color w:val="1D2870"/>
          <w:w w:val="115"/>
        </w:rPr>
        <w:t> </w:t>
      </w:r>
      <w:r>
        <w:rPr>
          <w:i/>
          <w:color w:val="313B7C"/>
          <w:w w:val="115"/>
        </w:rPr>
        <w:t>Use and</w:t>
      </w:r>
      <w:r>
        <w:rPr>
          <w:i/>
          <w:color w:val="313B7C"/>
          <w:w w:val="115"/>
        </w:rPr>
        <w:t> </w:t>
      </w:r>
      <w:r>
        <w:rPr>
          <w:i/>
          <w:color w:val="1D2870"/>
          <w:w w:val="115"/>
        </w:rPr>
        <w:t>Misuse</w:t>
      </w:r>
      <w:r>
        <w:rPr>
          <w:i/>
          <w:color w:val="1D2870"/>
          <w:w w:val="115"/>
        </w:rPr>
        <w:t> </w:t>
      </w:r>
      <w:r>
        <w:rPr>
          <w:color w:val="313B7C"/>
          <w:w w:val="115"/>
        </w:rPr>
        <w:t>31(9):1101-1116, </w:t>
      </w:r>
      <w:r>
        <w:rPr>
          <w:color w:val="1D2870"/>
          <w:w w:val="115"/>
        </w:rPr>
        <w:t>1996.</w:t>
      </w:r>
    </w:p>
    <w:p>
      <w:pPr>
        <w:spacing w:line="271" w:lineRule="auto" w:before="104"/>
        <w:ind w:left="1436" w:right="324" w:hanging="280"/>
        <w:jc w:val="left"/>
        <w:rPr>
          <w:sz w:val="20"/>
        </w:rPr>
      </w:pPr>
      <w:r>
        <w:rPr>
          <w:color w:val="1D2870"/>
          <w:w w:val="115"/>
          <w:sz w:val="20"/>
        </w:rPr>
        <w:t>Goodman, </w:t>
      </w:r>
      <w:r>
        <w:rPr>
          <w:color w:val="1D2870"/>
          <w:w w:val="115"/>
          <w:sz w:val="22"/>
        </w:rPr>
        <w:t>L., </w:t>
      </w:r>
      <w:r>
        <w:rPr>
          <w:color w:val="1D2870"/>
          <w:w w:val="115"/>
          <w:sz w:val="20"/>
        </w:rPr>
        <w:t>Koss, M.,</w:t>
      </w:r>
      <w:r>
        <w:rPr>
          <w:color w:val="1D2870"/>
          <w:w w:val="115"/>
          <w:sz w:val="20"/>
        </w:rPr>
        <w:t> 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Russo, </w:t>
      </w:r>
      <w:r>
        <w:rPr>
          <w:color w:val="313B7C"/>
          <w:w w:val="115"/>
          <w:sz w:val="20"/>
        </w:rPr>
        <w:t>N. </w:t>
      </w:r>
      <w:r>
        <w:rPr>
          <w:color w:val="1D2870"/>
          <w:w w:val="115"/>
          <w:sz w:val="20"/>
        </w:rPr>
        <w:t>Violence</w:t>
      </w:r>
      <w:r>
        <w:rPr>
          <w:color w:val="1D2870"/>
          <w:w w:val="115"/>
          <w:sz w:val="20"/>
        </w:rPr>
        <w:t> against women:</w:t>
      </w:r>
      <w:r>
        <w:rPr>
          <w:color w:val="1D2870"/>
          <w:w w:val="115"/>
          <w:sz w:val="20"/>
        </w:rPr>
        <w:t> Physical and mental health </w:t>
      </w:r>
      <w:r>
        <w:rPr>
          <w:color w:val="313B7C"/>
          <w:w w:val="115"/>
          <w:sz w:val="20"/>
        </w:rPr>
        <w:t>effects.</w:t>
      </w:r>
      <w:r>
        <w:rPr>
          <w:color w:val="313B7C"/>
          <w:w w:val="115"/>
          <w:sz w:val="20"/>
        </w:rPr>
        <w:t> </w:t>
      </w:r>
      <w:r>
        <w:rPr>
          <w:color w:val="1D2870"/>
          <w:w w:val="115"/>
          <w:sz w:val="20"/>
        </w:rPr>
        <w:t>Part I: Research. </w:t>
      </w:r>
      <w:r>
        <w:rPr>
          <w:i/>
          <w:color w:val="313B7C"/>
          <w:w w:val="115"/>
          <w:sz w:val="20"/>
        </w:rPr>
        <w:t>Applied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w w:val="115"/>
          <w:sz w:val="20"/>
        </w:rPr>
        <w:t> Preventive</w:t>
      </w:r>
      <w:r>
        <w:rPr>
          <w:i/>
          <w:color w:val="1D2870"/>
          <w:w w:val="115"/>
          <w:sz w:val="20"/>
        </w:rPr>
        <w:t> Psyclwlogy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2:79-89, 1993.</w:t>
      </w:r>
    </w:p>
    <w:p>
      <w:pPr>
        <w:pStyle w:val="BodyText"/>
        <w:spacing w:line="271" w:lineRule="auto" w:before="116"/>
        <w:ind w:left="1436" w:hanging="280"/>
      </w:pPr>
      <w:r>
        <w:rPr>
          <w:color w:val="1D2870"/>
          <w:w w:val="115"/>
        </w:rPr>
        <w:t>Gorelick, D.A., Gardner, E.L., </w:t>
      </w:r>
      <w:r>
        <w:rPr>
          <w:color w:val="313B7C"/>
          <w:w w:val="115"/>
        </w:rPr>
        <w:t>and Xi, </w:t>
      </w:r>
      <w:r>
        <w:rPr>
          <w:color w:val="1D2870"/>
          <w:w w:val="115"/>
        </w:rPr>
        <w:t>Z.X. Agents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development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the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management of</w:t>
      </w:r>
      <w:r>
        <w:rPr>
          <w:color w:val="1D2870"/>
          <w:spacing w:val="-6"/>
          <w:w w:val="115"/>
        </w:rPr>
        <w:t> </w:t>
      </w:r>
      <w:r>
        <w:rPr>
          <w:color w:val="313B7C"/>
          <w:w w:val="115"/>
        </w:rPr>
        <w:t>cocaine</w:t>
      </w:r>
      <w:r>
        <w:rPr>
          <w:color w:val="313B7C"/>
          <w:spacing w:val="-3"/>
          <w:w w:val="115"/>
        </w:rPr>
        <w:t> </w:t>
      </w:r>
      <w:r>
        <w:rPr>
          <w:color w:val="1D2870"/>
          <w:w w:val="115"/>
        </w:rPr>
        <w:t>abuse.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Drugs</w:t>
      </w:r>
      <w:r>
        <w:rPr>
          <w:i/>
          <w:color w:val="1D2870"/>
          <w:spacing w:val="-14"/>
          <w:w w:val="115"/>
        </w:rPr>
        <w:t> </w:t>
      </w:r>
      <w:r>
        <w:rPr>
          <w:color w:val="1D2870"/>
          <w:w w:val="115"/>
        </w:rPr>
        <w:t>64(14):1547-1573, </w:t>
      </w:r>
      <w:r>
        <w:rPr>
          <w:color w:val="1D2870"/>
          <w:spacing w:val="-2"/>
          <w:w w:val="115"/>
        </w:rPr>
        <w:t>2004.</w:t>
      </w:r>
    </w:p>
    <w:p>
      <w:pPr>
        <w:pStyle w:val="BodyText"/>
        <w:spacing w:line="271" w:lineRule="auto" w:before="124"/>
        <w:ind w:left="1438" w:hanging="281"/>
      </w:pPr>
      <w:r>
        <w:rPr>
          <w:color w:val="1D2870"/>
          <w:w w:val="115"/>
        </w:rPr>
        <w:t>Gossop, M., Keaney,</w:t>
      </w:r>
      <w:r>
        <w:rPr>
          <w:color w:val="1D2870"/>
          <w:w w:val="115"/>
        </w:rPr>
        <w:t> F.,</w:t>
      </w:r>
      <w:r>
        <w:rPr>
          <w:color w:val="1D2870"/>
          <w:w w:val="115"/>
        </w:rPr>
        <w:t>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Stewart, D. </w:t>
      </w:r>
      <w:r>
        <w:rPr>
          <w:color w:val="313B7C"/>
          <w:w w:val="115"/>
        </w:rPr>
        <w:t>A short </w:t>
      </w:r>
      <w:r>
        <w:rPr>
          <w:color w:val="1D2870"/>
          <w:w w:val="115"/>
        </w:rPr>
        <w:t>alcohol withdrawal scale (SAWS): Development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and</w:t>
      </w:r>
      <w:r>
        <w:rPr>
          <w:color w:val="313B7C"/>
          <w:spacing w:val="19"/>
          <w:w w:val="115"/>
        </w:rPr>
        <w:t> </w:t>
      </w:r>
      <w:r>
        <w:rPr>
          <w:color w:val="1D2870"/>
          <w:w w:val="115"/>
        </w:rPr>
        <w:t>psychometric</w:t>
      </w:r>
      <w:r>
        <w:rPr>
          <w:color w:val="1D2870"/>
          <w:w w:val="115"/>
        </w:rPr>
        <w:t> properties. </w:t>
      </w:r>
      <w:r>
        <w:rPr>
          <w:i/>
          <w:color w:val="313B7C"/>
          <w:w w:val="115"/>
        </w:rPr>
        <w:t>Addiction</w:t>
      </w:r>
      <w:r>
        <w:rPr>
          <w:i/>
          <w:color w:val="313B7C"/>
          <w:w w:val="115"/>
        </w:rPr>
        <w:t> </w:t>
      </w:r>
      <w:r>
        <w:rPr>
          <w:i/>
          <w:color w:val="1D2870"/>
          <w:w w:val="115"/>
        </w:rPr>
        <w:t>Biology </w:t>
      </w:r>
      <w:r>
        <w:rPr>
          <w:color w:val="1D2870"/>
          <w:w w:val="115"/>
        </w:rPr>
        <w:t>7:37-43, 2002.</w:t>
      </w:r>
    </w:p>
    <w:p>
      <w:pPr>
        <w:pStyle w:val="BodyText"/>
        <w:spacing w:before="118"/>
        <w:ind w:left="1157"/>
      </w:pPr>
      <w:r>
        <w:rPr>
          <w:color w:val="1D2870"/>
          <w:w w:val="115"/>
        </w:rPr>
        <w:t>Gottheil,</w:t>
      </w:r>
      <w:r>
        <w:rPr>
          <w:color w:val="1D2870"/>
          <w:spacing w:val="28"/>
          <w:w w:val="115"/>
        </w:rPr>
        <w:t> </w:t>
      </w:r>
      <w:r>
        <w:rPr>
          <w:color w:val="1D2870"/>
          <w:w w:val="115"/>
        </w:rPr>
        <w:t>E.,</w:t>
      </w:r>
      <w:r>
        <w:rPr>
          <w:color w:val="1D2870"/>
          <w:spacing w:val="52"/>
          <w:w w:val="115"/>
        </w:rPr>
        <w:t> </w:t>
      </w:r>
      <w:r>
        <w:rPr>
          <w:color w:val="1D2870"/>
          <w:w w:val="115"/>
        </w:rPr>
        <w:t>Sterling,</w:t>
      </w:r>
      <w:r>
        <w:rPr>
          <w:color w:val="1D2870"/>
          <w:spacing w:val="27"/>
          <w:w w:val="115"/>
        </w:rPr>
        <w:t> </w:t>
      </w:r>
      <w:r>
        <w:rPr>
          <w:color w:val="1D2870"/>
          <w:w w:val="115"/>
        </w:rPr>
        <w:t>R.C.,</w:t>
      </w:r>
      <w:r>
        <w:rPr>
          <w:color w:val="1D2870"/>
          <w:spacing w:val="18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4"/>
          <w:w w:val="115"/>
        </w:rPr>
        <w:t> </w:t>
      </w:r>
      <w:r>
        <w:rPr>
          <w:color w:val="1D2870"/>
          <w:spacing w:val="-2"/>
          <w:w w:val="115"/>
        </w:rPr>
        <w:t>Weinstein,</w:t>
      </w:r>
    </w:p>
    <w:p>
      <w:pPr>
        <w:spacing w:line="273" w:lineRule="auto" w:before="30"/>
        <w:ind w:left="1445" w:right="71" w:hanging="5"/>
        <w:jc w:val="left"/>
        <w:rPr>
          <w:sz w:val="20"/>
        </w:rPr>
      </w:pPr>
      <w:r>
        <w:rPr>
          <w:color w:val="1D2870"/>
          <w:w w:val="120"/>
          <w:sz w:val="20"/>
        </w:rPr>
        <w:t>S.P. Pretreatment</w:t>
      </w:r>
      <w:r>
        <w:rPr>
          <w:color w:val="1D2870"/>
          <w:w w:val="120"/>
          <w:sz w:val="20"/>
        </w:rPr>
        <w:t> dropouts: </w:t>
      </w:r>
      <w:r>
        <w:rPr>
          <w:color w:val="1D2870"/>
          <w:spacing w:val="-2"/>
          <w:w w:val="120"/>
          <w:sz w:val="20"/>
        </w:rPr>
        <w:t>Characteristics</w:t>
      </w:r>
      <w:r>
        <w:rPr>
          <w:color w:val="1D2870"/>
          <w:spacing w:val="-13"/>
          <w:w w:val="120"/>
          <w:sz w:val="20"/>
        </w:rPr>
        <w:t> </w:t>
      </w:r>
      <w:r>
        <w:rPr>
          <w:color w:val="1D2870"/>
          <w:spacing w:val="-2"/>
          <w:w w:val="120"/>
          <w:sz w:val="20"/>
        </w:rPr>
        <w:t>and</w:t>
      </w:r>
      <w:r>
        <w:rPr>
          <w:color w:val="1D2870"/>
          <w:spacing w:val="-11"/>
          <w:w w:val="120"/>
          <w:sz w:val="20"/>
        </w:rPr>
        <w:t> </w:t>
      </w:r>
      <w:r>
        <w:rPr>
          <w:color w:val="1D2870"/>
          <w:spacing w:val="-2"/>
          <w:w w:val="120"/>
          <w:sz w:val="20"/>
        </w:rPr>
        <w:t>outcomes.</w:t>
      </w:r>
      <w:r>
        <w:rPr>
          <w:color w:val="1D2870"/>
          <w:spacing w:val="5"/>
          <w:w w:val="120"/>
          <w:sz w:val="20"/>
        </w:rPr>
        <w:t> </w:t>
      </w:r>
      <w:r>
        <w:rPr>
          <w:i/>
          <w:color w:val="1D2870"/>
          <w:spacing w:val="-2"/>
          <w:w w:val="120"/>
          <w:sz w:val="20"/>
        </w:rPr>
        <w:t>Journal</w:t>
      </w:r>
      <w:r>
        <w:rPr>
          <w:i/>
          <w:color w:val="1D2870"/>
          <w:spacing w:val="-3"/>
          <w:w w:val="120"/>
          <w:sz w:val="20"/>
        </w:rPr>
        <w:t> </w:t>
      </w:r>
      <w:r>
        <w:rPr>
          <w:i/>
          <w:color w:val="1D2870"/>
          <w:spacing w:val="-2"/>
          <w:w w:val="120"/>
          <w:sz w:val="20"/>
        </w:rPr>
        <w:t>of</w:t>
      </w:r>
      <w:r>
        <w:rPr>
          <w:i/>
          <w:color w:val="1D2870"/>
          <w:spacing w:val="-2"/>
          <w:w w:val="120"/>
          <w:sz w:val="20"/>
        </w:rPr>
        <w:t> </w:t>
      </w:r>
      <w:r>
        <w:rPr>
          <w:i/>
          <w:color w:val="313B7C"/>
          <w:w w:val="120"/>
          <w:sz w:val="20"/>
        </w:rPr>
        <w:t>Addictive </w:t>
      </w:r>
      <w:r>
        <w:rPr>
          <w:i/>
          <w:color w:val="1D2870"/>
          <w:w w:val="120"/>
          <w:sz w:val="20"/>
        </w:rPr>
        <w:t>Diseases</w:t>
      </w:r>
      <w:r>
        <w:rPr>
          <w:i/>
          <w:color w:val="1D2870"/>
          <w:spacing w:val="-10"/>
          <w:w w:val="120"/>
          <w:sz w:val="20"/>
        </w:rPr>
        <w:t> </w:t>
      </w:r>
      <w:r>
        <w:rPr>
          <w:color w:val="1D2870"/>
          <w:w w:val="120"/>
          <w:sz w:val="20"/>
        </w:rPr>
        <w:t>16(2):1-14,</w:t>
      </w:r>
      <w:r>
        <w:rPr>
          <w:color w:val="1D2870"/>
          <w:spacing w:val="-3"/>
          <w:w w:val="120"/>
          <w:sz w:val="20"/>
        </w:rPr>
        <w:t> </w:t>
      </w:r>
      <w:r>
        <w:rPr>
          <w:color w:val="1D2870"/>
          <w:w w:val="120"/>
          <w:sz w:val="20"/>
        </w:rPr>
        <w:t>1997.</w:t>
      </w:r>
    </w:p>
    <w:p>
      <w:pPr>
        <w:pStyle w:val="BodyText"/>
        <w:spacing w:line="271" w:lineRule="auto" w:before="117"/>
        <w:ind w:left="1439" w:right="71" w:hanging="283"/>
      </w:pPr>
      <w:r>
        <w:rPr>
          <w:color w:val="1D2870"/>
          <w:w w:val="115"/>
        </w:rPr>
        <w:t>Gottschalk,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P.C.,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Jacobsen,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L.K.,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 Kosten, T.R. Current </w:t>
      </w:r>
      <w:r>
        <w:rPr>
          <w:color w:val="313B7C"/>
          <w:w w:val="115"/>
        </w:rPr>
        <w:t>concepts </w:t>
      </w:r>
      <w:r>
        <w:rPr>
          <w:color w:val="1D2870"/>
          <w:w w:val="115"/>
        </w:rPr>
        <w:t>in pharma­ </w:t>
      </w:r>
      <w:r>
        <w:rPr>
          <w:color w:val="313B7C"/>
          <w:w w:val="115"/>
        </w:rPr>
        <w:t>cotherapy</w:t>
      </w:r>
      <w:r>
        <w:rPr>
          <w:color w:val="313B7C"/>
          <w:w w:val="115"/>
        </w:rPr>
        <w:t> of substance </w:t>
      </w:r>
      <w:r>
        <w:rPr>
          <w:color w:val="1D2870"/>
          <w:w w:val="115"/>
        </w:rPr>
        <w:t>abuse.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Current</w:t>
      </w:r>
      <w:r>
        <w:rPr>
          <w:i/>
          <w:color w:val="1D2870"/>
          <w:w w:val="115"/>
        </w:rPr>
        <w:t> Psychiatry</w:t>
      </w:r>
      <w:r>
        <w:rPr>
          <w:i/>
          <w:color w:val="1D2870"/>
          <w:w w:val="115"/>
        </w:rPr>
        <w:t> Reports </w:t>
      </w:r>
      <w:r>
        <w:rPr>
          <w:color w:val="1D2870"/>
          <w:w w:val="115"/>
        </w:rPr>
        <w:t>1(2):172-178, 1999.</w:t>
      </w:r>
    </w:p>
    <w:p>
      <w:pPr>
        <w:spacing w:line="271" w:lineRule="auto" w:before="119"/>
        <w:ind w:left="1430" w:right="13" w:hanging="274"/>
        <w:jc w:val="left"/>
        <w:rPr>
          <w:sz w:val="20"/>
        </w:rPr>
      </w:pPr>
      <w:r>
        <w:rPr>
          <w:color w:val="1D2870"/>
          <w:w w:val="115"/>
          <w:sz w:val="20"/>
        </w:rPr>
        <w:t>Gouzoulis-Mayfrank, E.,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Daumann, J., Tuchtenhagen,</w:t>
      </w:r>
      <w:r>
        <w:rPr>
          <w:color w:val="1D2870"/>
          <w:w w:val="115"/>
          <w:sz w:val="20"/>
        </w:rPr>
        <w:t> F.,</w:t>
      </w:r>
      <w:r>
        <w:rPr>
          <w:color w:val="1D2870"/>
          <w:w w:val="115"/>
          <w:sz w:val="20"/>
        </w:rPr>
        <w:t> Pelz, S., Becker, S., Kunert, H.J., Fimm, B.,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Sass, H. Impaired </w:t>
      </w:r>
      <w:r>
        <w:rPr>
          <w:color w:val="313B7C"/>
          <w:w w:val="115"/>
          <w:sz w:val="20"/>
        </w:rPr>
        <w:t>cognitive</w:t>
      </w:r>
      <w:r>
        <w:rPr>
          <w:color w:val="313B7C"/>
          <w:w w:val="115"/>
          <w:sz w:val="20"/>
        </w:rPr>
        <w:t> </w:t>
      </w:r>
      <w:r>
        <w:rPr>
          <w:color w:val="1D2870"/>
          <w:w w:val="115"/>
          <w:sz w:val="20"/>
        </w:rPr>
        <w:t>performance</w:t>
      </w:r>
      <w:r>
        <w:rPr>
          <w:color w:val="1D2870"/>
          <w:w w:val="115"/>
          <w:sz w:val="20"/>
        </w:rPr>
        <w:t> in drug free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users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of recreational </w:t>
      </w:r>
      <w:r>
        <w:rPr>
          <w:color w:val="313B7C"/>
          <w:w w:val="115"/>
          <w:sz w:val="20"/>
        </w:rPr>
        <w:t>ecstasy </w:t>
      </w:r>
      <w:r>
        <w:rPr>
          <w:rFonts w:ascii="Arial"/>
          <w:b/>
          <w:color w:val="1D2870"/>
          <w:w w:val="115"/>
          <w:sz w:val="20"/>
        </w:rPr>
        <w:t>(MDMA).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 </w:t>
      </w:r>
      <w:r>
        <w:rPr>
          <w:i/>
          <w:color w:val="313B7C"/>
          <w:w w:val="115"/>
          <w:sz w:val="20"/>
        </w:rPr>
        <w:t>Neurology, Neurosurgery,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w w:val="115"/>
          <w:sz w:val="20"/>
        </w:rPr>
        <w:t> Psychiatry </w:t>
      </w:r>
      <w:r>
        <w:rPr>
          <w:color w:val="1D2870"/>
          <w:w w:val="115"/>
          <w:sz w:val="20"/>
        </w:rPr>
        <w:t>68(6):719-725, 2000.</w:t>
      </w:r>
    </w:p>
    <w:p>
      <w:pPr>
        <w:spacing w:line="266" w:lineRule="auto" w:before="97"/>
        <w:ind w:left="1440" w:right="61" w:hanging="284"/>
        <w:jc w:val="left"/>
        <w:rPr>
          <w:i/>
          <w:sz w:val="20"/>
        </w:rPr>
      </w:pPr>
      <w:r>
        <w:rPr>
          <w:color w:val="1D2870"/>
          <w:w w:val="115"/>
          <w:sz w:val="20"/>
        </w:rPr>
        <w:t>Grabowski, </w:t>
      </w:r>
      <w:r>
        <w:rPr>
          <w:rFonts w:ascii="Arial" w:hAnsi="Arial"/>
          <w:b/>
          <w:color w:val="1D2870"/>
          <w:w w:val="115"/>
          <w:sz w:val="23"/>
        </w:rPr>
        <w:t>J., </w:t>
      </w:r>
      <w:r>
        <w:rPr>
          <w:color w:val="1D2870"/>
          <w:w w:val="115"/>
          <w:sz w:val="20"/>
        </w:rPr>
        <w:t>Rhoades, </w:t>
      </w:r>
      <w:r>
        <w:rPr>
          <w:rFonts w:ascii="Arial" w:hAnsi="Arial"/>
          <w:b/>
          <w:color w:val="1D2870"/>
          <w:w w:val="115"/>
          <w:sz w:val="21"/>
        </w:rPr>
        <w:t>H., </w:t>
      </w:r>
      <w:r>
        <w:rPr>
          <w:color w:val="1D2870"/>
          <w:w w:val="115"/>
          <w:sz w:val="20"/>
        </w:rPr>
        <w:t>Schmitz, </w:t>
      </w:r>
      <w:r>
        <w:rPr>
          <w:rFonts w:ascii="Arial" w:hAnsi="Arial"/>
          <w:b/>
          <w:color w:val="1D2870"/>
          <w:w w:val="115"/>
          <w:sz w:val="23"/>
        </w:rPr>
        <w:t>J., </w:t>
      </w:r>
      <w:r>
        <w:rPr>
          <w:color w:val="1D2870"/>
          <w:w w:val="115"/>
          <w:sz w:val="20"/>
        </w:rPr>
        <w:t>Stotts, </w:t>
      </w:r>
      <w:r>
        <w:rPr>
          <w:color w:val="313B7C"/>
          <w:w w:val="115"/>
          <w:sz w:val="20"/>
        </w:rPr>
        <w:t>A., AnnDaruzska,</w:t>
      </w:r>
      <w:r>
        <w:rPr>
          <w:color w:val="313B7C"/>
          <w:w w:val="115"/>
          <w:sz w:val="20"/>
        </w:rPr>
        <w:t> </w:t>
      </w:r>
      <w:r>
        <w:rPr>
          <w:color w:val="1D2870"/>
          <w:w w:val="115"/>
          <w:sz w:val="20"/>
        </w:rPr>
        <w:t>L.,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Creson, </w:t>
      </w:r>
      <w:r>
        <w:rPr>
          <w:rFonts w:ascii="Arial" w:hAnsi="Arial"/>
          <w:b/>
          <w:color w:val="1D2870"/>
          <w:w w:val="115"/>
          <w:sz w:val="21"/>
        </w:rPr>
        <w:t>D., </w:t>
      </w:r>
      <w:r>
        <w:rPr>
          <w:color w:val="1D2870"/>
          <w:w w:val="115"/>
          <w:sz w:val="20"/>
        </w:rPr>
        <w:t>and Moeller, F.G. Dextroamphetamine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for </w:t>
      </w:r>
      <w:r>
        <w:rPr>
          <w:color w:val="313B7C"/>
          <w:w w:val="115"/>
          <w:sz w:val="20"/>
        </w:rPr>
        <w:t>cocaine-dependence </w:t>
      </w:r>
      <w:r>
        <w:rPr>
          <w:color w:val="1D2870"/>
          <w:w w:val="115"/>
          <w:sz w:val="20"/>
        </w:rPr>
        <w:t>treatment: </w:t>
      </w:r>
      <w:r>
        <w:rPr>
          <w:color w:val="313B7C"/>
          <w:w w:val="115"/>
          <w:sz w:val="20"/>
        </w:rPr>
        <w:t>A </w:t>
      </w:r>
      <w:r>
        <w:rPr>
          <w:color w:val="1D2870"/>
          <w:w w:val="115"/>
          <w:sz w:val="20"/>
        </w:rPr>
        <w:t>double­ blind randomized</w:t>
      </w:r>
      <w:r>
        <w:rPr>
          <w:color w:val="1D2870"/>
          <w:w w:val="115"/>
          <w:sz w:val="20"/>
        </w:rPr>
        <w:t> </w:t>
      </w:r>
      <w:r>
        <w:rPr>
          <w:color w:val="313B7C"/>
          <w:w w:val="115"/>
          <w:sz w:val="20"/>
        </w:rPr>
        <w:t>clinical </w:t>
      </w:r>
      <w:r>
        <w:rPr>
          <w:color w:val="1D2870"/>
          <w:w w:val="115"/>
          <w:sz w:val="20"/>
        </w:rPr>
        <w:t>trial.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Clinical Psychopharmacology</w:t>
      </w:r>
    </w:p>
    <w:p>
      <w:pPr>
        <w:pStyle w:val="BodyText"/>
        <w:spacing w:before="3"/>
        <w:ind w:left="1438"/>
      </w:pPr>
      <w:r>
        <w:rPr>
          <w:color w:val="1D2870"/>
          <w:w w:val="115"/>
        </w:rPr>
        <w:t>21(5):522-526,</w:t>
      </w:r>
      <w:r>
        <w:rPr>
          <w:color w:val="1D2870"/>
          <w:spacing w:val="3"/>
          <w:w w:val="115"/>
        </w:rPr>
        <w:t> </w:t>
      </w:r>
      <w:r>
        <w:rPr>
          <w:color w:val="1D2870"/>
          <w:spacing w:val="-2"/>
          <w:w w:val="115"/>
        </w:rPr>
        <w:t>2001.</w:t>
      </w:r>
    </w:p>
    <w:p>
      <w:pPr>
        <w:pStyle w:val="BodyText"/>
        <w:spacing w:line="271" w:lineRule="auto" w:before="74"/>
        <w:ind w:left="551" w:right="739" w:hanging="280"/>
      </w:pPr>
      <w:r>
        <w:rPr/>
        <w:br w:type="column"/>
      </w:r>
      <w:r>
        <w:rPr>
          <w:color w:val="1D2870"/>
          <w:w w:val="115"/>
        </w:rPr>
        <w:t>Graham, A.W., Schultz, T.K., Mayo-Smith, M.F.,</w:t>
      </w:r>
      <w:r>
        <w:rPr>
          <w:color w:val="1D2870"/>
          <w:w w:val="115"/>
        </w:rPr>
        <w:t> Ries, R.K., and Wilford, B.B., </w:t>
      </w:r>
      <w:r>
        <w:rPr>
          <w:color w:val="313B7C"/>
          <w:w w:val="115"/>
        </w:rPr>
        <w:t>eds. </w:t>
      </w:r>
      <w:r>
        <w:rPr>
          <w:i/>
          <w:color w:val="1D2870"/>
          <w:w w:val="115"/>
        </w:rPr>
        <w:t>Principles</w:t>
      </w:r>
      <w:r>
        <w:rPr>
          <w:i/>
          <w:color w:val="1D2870"/>
          <w:w w:val="115"/>
        </w:rPr>
        <w:t> of </w:t>
      </w:r>
      <w:r>
        <w:rPr>
          <w:i/>
          <w:color w:val="313B7C"/>
          <w:w w:val="115"/>
        </w:rPr>
        <w:t>Addiction </w:t>
      </w:r>
      <w:r>
        <w:rPr>
          <w:i/>
          <w:color w:val="1D2870"/>
          <w:w w:val="115"/>
        </w:rPr>
        <w:t>Medicine. </w:t>
      </w:r>
      <w:r>
        <w:rPr>
          <w:color w:val="1D2870"/>
          <w:w w:val="115"/>
        </w:rPr>
        <w:t>3d </w:t>
      </w:r>
      <w:r>
        <w:rPr>
          <w:color w:val="313B7C"/>
          <w:w w:val="115"/>
        </w:rPr>
        <w:t>ed. </w:t>
      </w:r>
      <w:r>
        <w:rPr>
          <w:color w:val="1D2870"/>
          <w:w w:val="115"/>
        </w:rPr>
        <w:t>Chevy</w:t>
      </w:r>
      <w:r>
        <w:rPr>
          <w:color w:val="1D2870"/>
          <w:w w:val="115"/>
        </w:rPr>
        <w:t> Chase, MD: </w:t>
      </w:r>
      <w:r>
        <w:rPr>
          <w:color w:val="313B7C"/>
          <w:w w:val="115"/>
        </w:rPr>
        <w:t>American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Society</w:t>
      </w:r>
      <w:r>
        <w:rPr>
          <w:color w:val="1D2870"/>
          <w:w w:val="115"/>
        </w:rPr>
        <w:t> of </w:t>
      </w:r>
      <w:r>
        <w:rPr>
          <w:color w:val="313B7C"/>
          <w:w w:val="115"/>
        </w:rPr>
        <w:t>Addiction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Medicine,</w:t>
      </w:r>
      <w:r>
        <w:rPr>
          <w:color w:val="1D2870"/>
          <w:w w:val="115"/>
        </w:rPr>
        <w:t> 2003.</w:t>
      </w:r>
    </w:p>
    <w:p>
      <w:pPr>
        <w:spacing w:line="271" w:lineRule="auto" w:before="123"/>
        <w:ind w:left="549" w:right="739" w:hanging="278"/>
        <w:jc w:val="left"/>
        <w:rPr>
          <w:sz w:val="20"/>
        </w:rPr>
      </w:pPr>
      <w:r>
        <w:rPr>
          <w:color w:val="1D2870"/>
          <w:w w:val="115"/>
          <w:sz w:val="20"/>
        </w:rPr>
        <w:t>Graham, A.W., Schultz, T.K., and </w:t>
      </w:r>
      <w:r>
        <w:rPr>
          <w:color w:val="313B7C"/>
          <w:w w:val="115"/>
          <w:sz w:val="20"/>
        </w:rPr>
        <w:t>Wilford, </w:t>
      </w:r>
      <w:r>
        <w:rPr>
          <w:color w:val="1D2870"/>
          <w:w w:val="115"/>
          <w:sz w:val="20"/>
        </w:rPr>
        <w:t>B.B., eds.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Principles</w:t>
      </w:r>
      <w:r>
        <w:rPr>
          <w:i/>
          <w:color w:val="1D2870"/>
          <w:w w:val="115"/>
          <w:sz w:val="20"/>
        </w:rPr>
        <w:t> of Addiction</w:t>
      </w:r>
      <w:r>
        <w:rPr>
          <w:i/>
          <w:color w:val="1D2870"/>
          <w:w w:val="115"/>
          <w:sz w:val="20"/>
        </w:rPr>
        <w:t> Medicine. </w:t>
      </w:r>
      <w:r>
        <w:rPr>
          <w:color w:val="1D2870"/>
          <w:w w:val="115"/>
          <w:sz w:val="20"/>
        </w:rPr>
        <w:t>2d </w:t>
      </w:r>
      <w:r>
        <w:rPr>
          <w:color w:val="313B7C"/>
          <w:w w:val="115"/>
          <w:sz w:val="20"/>
        </w:rPr>
        <w:t>ed.</w:t>
      </w:r>
      <w:r>
        <w:rPr>
          <w:color w:val="313B7C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Chevy</w:t>
      </w:r>
      <w:r>
        <w:rPr>
          <w:color w:val="1D2870"/>
          <w:w w:val="115"/>
          <w:sz w:val="20"/>
        </w:rPr>
        <w:t> Chase, MD: </w:t>
      </w:r>
      <w:r>
        <w:rPr>
          <w:color w:val="313B7C"/>
          <w:spacing w:val="-2"/>
          <w:w w:val="115"/>
          <w:sz w:val="20"/>
        </w:rPr>
        <w:t>American</w:t>
      </w:r>
      <w:r>
        <w:rPr>
          <w:color w:val="313B7C"/>
          <w:spacing w:val="8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Society</w:t>
      </w:r>
      <w:r>
        <w:rPr>
          <w:color w:val="1D2870"/>
          <w:spacing w:val="-2"/>
          <w:w w:val="115"/>
          <w:sz w:val="20"/>
        </w:rPr>
        <w:t> of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313B7C"/>
          <w:spacing w:val="-2"/>
          <w:w w:val="115"/>
          <w:sz w:val="20"/>
        </w:rPr>
        <w:t>Addiction</w:t>
      </w:r>
      <w:r>
        <w:rPr>
          <w:color w:val="313B7C"/>
          <w:spacing w:val="-2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Medicine, 1998.</w:t>
      </w:r>
    </w:p>
    <w:p>
      <w:pPr>
        <w:pStyle w:val="BodyText"/>
        <w:spacing w:line="273" w:lineRule="auto" w:before="123"/>
        <w:ind w:left="554" w:right="739" w:hanging="288"/>
      </w:pPr>
      <w:r>
        <w:rPr>
          <w:color w:val="1D2870"/>
          <w:w w:val="115"/>
        </w:rPr>
        <w:t>Greenfeld, L.A., </w:t>
      </w:r>
      <w:r>
        <w:rPr>
          <w:color w:val="313B7C"/>
          <w:w w:val="115"/>
        </w:rPr>
        <w:t>and </w:t>
      </w:r>
      <w:r>
        <w:rPr>
          <w:color w:val="1D2870"/>
          <w:w w:val="115"/>
        </w:rPr>
        <w:t>Snell, T.L.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Women</w:t>
      </w:r>
      <w:r>
        <w:rPr>
          <w:i/>
          <w:color w:val="1D2870"/>
          <w:w w:val="115"/>
        </w:rPr>
        <w:t> Offenders. </w:t>
      </w:r>
      <w:r>
        <w:rPr>
          <w:color w:val="1D2870"/>
          <w:w w:val="115"/>
        </w:rPr>
        <w:t>Bureau of Justice Statistics Special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Report.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NCJ</w:t>
      </w:r>
      <w:r>
        <w:rPr>
          <w:color w:val="313B7C"/>
          <w:spacing w:val="-21"/>
          <w:w w:val="115"/>
        </w:rPr>
        <w:t> </w:t>
      </w:r>
      <w:r>
        <w:rPr>
          <w:color w:val="1D2870"/>
          <w:w w:val="115"/>
        </w:rPr>
        <w:t>175688. Washington, DC: Bureau of Justice Statistics, 1999.</w:t>
      </w:r>
    </w:p>
    <w:p>
      <w:pPr>
        <w:pStyle w:val="BodyText"/>
        <w:spacing w:line="271" w:lineRule="auto" w:before="115"/>
        <w:ind w:left="555" w:right="739" w:hanging="284"/>
      </w:pPr>
      <w:r>
        <w:rPr>
          <w:color w:val="1D2870"/>
          <w:w w:val="115"/>
        </w:rPr>
        <w:t>Greenspon, </w:t>
      </w:r>
      <w:r>
        <w:rPr>
          <w:color w:val="313B7C"/>
          <w:w w:val="115"/>
        </w:rPr>
        <w:t>A.J., </w:t>
      </w:r>
      <w:r>
        <w:rPr>
          <w:color w:val="1D2870"/>
          <w:w w:val="115"/>
        </w:rPr>
        <w:t>and Schaal, S.F. The "holi­ day heart": Electrophysiologic </w:t>
      </w:r>
      <w:r>
        <w:rPr>
          <w:color w:val="313B7C"/>
          <w:w w:val="115"/>
        </w:rPr>
        <w:t>studies </w:t>
      </w:r>
      <w:r>
        <w:rPr>
          <w:color w:val="1D2870"/>
          <w:w w:val="115"/>
        </w:rPr>
        <w:t>of </w:t>
      </w:r>
      <w:r>
        <w:rPr>
          <w:color w:val="313B7C"/>
          <w:w w:val="115"/>
        </w:rPr>
        <w:t>alcohol effects </w:t>
      </w:r>
      <w:r>
        <w:rPr>
          <w:color w:val="1D2870"/>
          <w:w w:val="115"/>
        </w:rPr>
        <w:t>in</w:t>
      </w:r>
      <w:r>
        <w:rPr>
          <w:color w:val="1D2870"/>
          <w:w w:val="115"/>
        </w:rPr>
        <w:t> alcoholics.</w:t>
      </w:r>
      <w:r>
        <w:rPr>
          <w:color w:val="1D2870"/>
          <w:spacing w:val="40"/>
          <w:w w:val="115"/>
        </w:rPr>
        <w:t> </w:t>
      </w:r>
      <w:r>
        <w:rPr>
          <w:i/>
          <w:color w:val="313B7C"/>
          <w:w w:val="115"/>
        </w:rPr>
        <w:t>Annals </w:t>
      </w:r>
      <w:r>
        <w:rPr>
          <w:i/>
          <w:color w:val="1D2870"/>
          <w:w w:val="115"/>
        </w:rPr>
        <w:t>of</w:t>
      </w:r>
      <w:r>
        <w:rPr>
          <w:i/>
          <w:color w:val="1D2870"/>
          <w:w w:val="115"/>
        </w:rPr>
        <w:t> Internal Medicine </w:t>
      </w:r>
      <w:r>
        <w:rPr>
          <w:color w:val="1D2870"/>
          <w:w w:val="115"/>
        </w:rPr>
        <w:t>98(2):135-139, 1983.</w:t>
      </w:r>
    </w:p>
    <w:p>
      <w:pPr>
        <w:pStyle w:val="BodyText"/>
        <w:spacing w:line="273" w:lineRule="auto" w:before="118"/>
        <w:ind w:left="549" w:right="903" w:hanging="278"/>
      </w:pPr>
      <w:r>
        <w:rPr>
          <w:color w:val="1D2870"/>
          <w:w w:val="115"/>
        </w:rPr>
        <w:t>Greer, B.G. Substance abuse among people with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disabilities: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problem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w w:val="115"/>
        </w:rPr>
        <w:t> too</w:t>
      </w:r>
      <w:r>
        <w:rPr>
          <w:color w:val="1D2870"/>
          <w:spacing w:val="17"/>
          <w:w w:val="115"/>
        </w:rPr>
        <w:t> </w:t>
      </w:r>
      <w:r>
        <w:rPr>
          <w:color w:val="1D2870"/>
          <w:w w:val="115"/>
        </w:rPr>
        <w:t>much accessibility. </w:t>
      </w:r>
      <w:r>
        <w:rPr>
          <w:i/>
          <w:color w:val="1D2870"/>
          <w:w w:val="115"/>
        </w:rPr>
        <w:t>Journal</w:t>
      </w:r>
      <w:r>
        <w:rPr>
          <w:i/>
          <w:color w:val="1D2870"/>
          <w:w w:val="115"/>
        </w:rPr>
        <w:t> of Rehabilitation</w:t>
      </w:r>
      <w:r>
        <w:rPr>
          <w:i/>
          <w:color w:val="1D2870"/>
          <w:w w:val="115"/>
        </w:rPr>
        <w:t> </w:t>
      </w:r>
      <w:r>
        <w:rPr>
          <w:color w:val="1D2870"/>
          <w:w w:val="115"/>
        </w:rPr>
        <w:t>14(1):34-37, </w:t>
      </w:r>
      <w:r>
        <w:rPr>
          <w:color w:val="313B7C"/>
          <w:w w:val="115"/>
        </w:rPr>
        <w:t>1986.</w:t>
      </w:r>
    </w:p>
    <w:p>
      <w:pPr>
        <w:pStyle w:val="BodyText"/>
        <w:spacing w:line="271" w:lineRule="auto" w:before="115"/>
        <w:ind w:left="554" w:right="817" w:hanging="288"/>
      </w:pPr>
      <w:r>
        <w:rPr>
          <w:color w:val="1D2870"/>
          <w:w w:val="115"/>
        </w:rPr>
        <w:t>Griffith, J.D., Joe, G.W.,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Chatham,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L.R., and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Simpson, D.D. The development</w:t>
      </w:r>
      <w:r>
        <w:rPr>
          <w:color w:val="1D2870"/>
          <w:w w:val="115"/>
        </w:rPr>
        <w:t> </w:t>
      </w:r>
      <w:r>
        <w:rPr>
          <w:color w:val="313B7C"/>
          <w:w w:val="115"/>
        </w:rPr>
        <w:t>and </w:t>
      </w:r>
      <w:r>
        <w:rPr>
          <w:color w:val="1D2870"/>
          <w:w w:val="115"/>
        </w:rPr>
        <w:t>validation</w:t>
      </w:r>
      <w:r>
        <w:rPr>
          <w:color w:val="1D2870"/>
          <w:w w:val="115"/>
        </w:rPr>
        <w:t> of a</w:t>
      </w:r>
      <w:r>
        <w:rPr>
          <w:color w:val="1D2870"/>
          <w:w w:val="115"/>
        </w:rPr>
        <w:t> Simpatia</w:t>
      </w:r>
      <w:r>
        <w:rPr>
          <w:color w:val="1D2870"/>
          <w:w w:val="115"/>
        </w:rPr>
        <w:t> Scale for Hispanics </w:t>
      </w:r>
      <w:r>
        <w:rPr>
          <w:color w:val="313B7C"/>
          <w:w w:val="115"/>
        </w:rPr>
        <w:t>entering </w:t>
      </w:r>
      <w:r>
        <w:rPr>
          <w:color w:val="1D2870"/>
          <w:w w:val="115"/>
        </w:rPr>
        <w:t>drug treatment.</w:t>
      </w:r>
    </w:p>
    <w:p>
      <w:pPr>
        <w:spacing w:line="229" w:lineRule="exact" w:before="0"/>
        <w:ind w:left="568" w:right="0" w:firstLine="0"/>
        <w:jc w:val="left"/>
        <w:rPr>
          <w:i/>
          <w:sz w:val="20"/>
        </w:rPr>
      </w:pPr>
      <w:r>
        <w:rPr>
          <w:i/>
          <w:color w:val="1D2870"/>
          <w:w w:val="115"/>
          <w:sz w:val="20"/>
        </w:rPr>
        <w:t>Hispanic</w:t>
      </w:r>
      <w:r>
        <w:rPr>
          <w:i/>
          <w:color w:val="1D2870"/>
          <w:spacing w:val="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spacing w:val="8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Behavioral</w:t>
      </w:r>
      <w:r>
        <w:rPr>
          <w:i/>
          <w:color w:val="1D2870"/>
          <w:spacing w:val="9"/>
          <w:w w:val="115"/>
          <w:sz w:val="20"/>
        </w:rPr>
        <w:t> </w:t>
      </w:r>
      <w:r>
        <w:rPr>
          <w:i/>
          <w:color w:val="313B7C"/>
          <w:spacing w:val="-2"/>
          <w:w w:val="115"/>
          <w:sz w:val="20"/>
        </w:rPr>
        <w:t>Sciences</w:t>
      </w:r>
    </w:p>
    <w:p>
      <w:pPr>
        <w:pStyle w:val="BodyText"/>
        <w:spacing w:before="34"/>
        <w:ind w:left="553"/>
      </w:pPr>
      <w:r>
        <w:rPr>
          <w:color w:val="1D2870"/>
          <w:w w:val="115"/>
        </w:rPr>
        <w:t>20(4):468-482,</w:t>
      </w:r>
      <w:r>
        <w:rPr>
          <w:color w:val="1D2870"/>
          <w:spacing w:val="-1"/>
          <w:w w:val="115"/>
        </w:rPr>
        <w:t> </w:t>
      </w:r>
      <w:r>
        <w:rPr>
          <w:color w:val="1D2870"/>
          <w:spacing w:val="-2"/>
          <w:w w:val="115"/>
        </w:rPr>
        <w:t>1998.</w:t>
      </w:r>
    </w:p>
    <w:p>
      <w:pPr>
        <w:pStyle w:val="BodyText"/>
        <w:spacing w:line="271" w:lineRule="auto" w:before="150"/>
        <w:ind w:left="553" w:right="674" w:hanging="286"/>
      </w:pPr>
      <w:r>
        <w:rPr>
          <w:color w:val="1D2870"/>
          <w:w w:val="115"/>
        </w:rPr>
        <w:t>Gritz, E.R., Klesges,</w:t>
      </w:r>
      <w:r>
        <w:rPr>
          <w:color w:val="1D2870"/>
          <w:w w:val="115"/>
        </w:rPr>
        <w:t> R.C., and Meyers, </w:t>
      </w:r>
      <w:r>
        <w:rPr>
          <w:color w:val="313B7C"/>
          <w:w w:val="115"/>
        </w:rPr>
        <w:t>A.W. </w:t>
      </w:r>
      <w:r>
        <w:rPr>
          <w:color w:val="1D2870"/>
          <w:w w:val="115"/>
        </w:rPr>
        <w:t>The</w:t>
      </w:r>
      <w:r>
        <w:rPr>
          <w:color w:val="1D2870"/>
          <w:spacing w:val="40"/>
          <w:w w:val="115"/>
        </w:rPr>
        <w:t> </w:t>
      </w:r>
      <w:r>
        <w:rPr>
          <w:color w:val="313B7C"/>
          <w:w w:val="115"/>
        </w:rPr>
        <w:t>smoking and</w:t>
      </w:r>
      <w:r>
        <w:rPr>
          <w:color w:val="313B7C"/>
          <w:spacing w:val="40"/>
          <w:w w:val="115"/>
        </w:rPr>
        <w:t> </w:t>
      </w:r>
      <w:r>
        <w:rPr>
          <w:color w:val="1D2870"/>
          <w:w w:val="115"/>
        </w:rPr>
        <w:t>body weight</w:t>
      </w:r>
      <w:r>
        <w:rPr>
          <w:color w:val="1D2870"/>
          <w:w w:val="115"/>
        </w:rPr>
        <w:t> relation­ </w:t>
      </w:r>
      <w:r>
        <w:rPr>
          <w:color w:val="313B7C"/>
          <w:w w:val="115"/>
        </w:rPr>
        <w:t>ship: </w:t>
      </w:r>
      <w:r>
        <w:rPr>
          <w:color w:val="1D2870"/>
          <w:w w:val="115"/>
        </w:rPr>
        <w:t>Implications</w:t>
      </w:r>
      <w:r>
        <w:rPr>
          <w:color w:val="1D2870"/>
          <w:w w:val="115"/>
        </w:rPr>
        <w:t> for</w:t>
      </w:r>
      <w:r>
        <w:rPr>
          <w:color w:val="1D2870"/>
          <w:w w:val="115"/>
        </w:rPr>
        <w:t> intervention</w:t>
      </w:r>
      <w:r>
        <w:rPr>
          <w:color w:val="1D2870"/>
          <w:w w:val="115"/>
        </w:rPr>
        <w:t>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post-cessation weight </w:t>
      </w:r>
      <w:r>
        <w:rPr>
          <w:color w:val="313B7C"/>
          <w:w w:val="115"/>
        </w:rPr>
        <w:t>control.</w:t>
      </w:r>
      <w:r>
        <w:rPr>
          <w:color w:val="313B7C"/>
          <w:w w:val="115"/>
        </w:rPr>
        <w:t> </w:t>
      </w:r>
      <w:r>
        <w:rPr>
          <w:i/>
          <w:color w:val="1D2870"/>
          <w:w w:val="115"/>
        </w:rPr>
        <w:t>Annals of</w:t>
      </w:r>
      <w:r>
        <w:rPr>
          <w:i/>
          <w:color w:val="1D2870"/>
          <w:w w:val="115"/>
        </w:rPr>
        <w:t> Behavioral Medicine </w:t>
      </w:r>
      <w:r>
        <w:rPr>
          <w:color w:val="1D2870"/>
          <w:w w:val="115"/>
        </w:rPr>
        <w:t>11(4):144-153,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1989.</w:t>
      </w:r>
    </w:p>
    <w:p>
      <w:pPr>
        <w:pStyle w:val="BodyText"/>
        <w:spacing w:line="271" w:lineRule="auto" w:before="122"/>
        <w:ind w:left="555" w:right="739" w:hanging="284"/>
      </w:pPr>
      <w:r>
        <w:rPr>
          <w:color w:val="1D2870"/>
          <w:w w:val="115"/>
        </w:rPr>
        <w:t>Gross, </w:t>
      </w:r>
      <w:r>
        <w:rPr>
          <w:rFonts w:ascii="Arial"/>
          <w:b/>
          <w:color w:val="1D2870"/>
          <w:w w:val="115"/>
        </w:rPr>
        <w:t>M.M., </w:t>
      </w:r>
      <w:r>
        <w:rPr>
          <w:color w:val="1D2870"/>
          <w:w w:val="115"/>
        </w:rPr>
        <w:t>Rosendlatt,</w:t>
      </w:r>
      <w:r>
        <w:rPr>
          <w:color w:val="1D2870"/>
          <w:spacing w:val="40"/>
          <w:w w:val="115"/>
        </w:rPr>
        <w:t> </w:t>
      </w:r>
      <w:r>
        <w:rPr>
          <w:rFonts w:ascii="Arial"/>
          <w:b/>
          <w:color w:val="1D2870"/>
          <w:w w:val="115"/>
        </w:rPr>
        <w:t>S.M., </w:t>
      </w:r>
      <w:r>
        <w:rPr>
          <w:color w:val="1D2870"/>
          <w:w w:val="115"/>
        </w:rPr>
        <w:t>Lewis, E., Chartof, S.,</w:t>
      </w:r>
      <w:r>
        <w:rPr>
          <w:color w:val="1D2870"/>
          <w:w w:val="115"/>
        </w:rPr>
        <w:t> and Malenowski, </w:t>
      </w:r>
      <w:r>
        <w:rPr>
          <w:rFonts w:ascii="Arial"/>
          <w:b/>
          <w:color w:val="1D2870"/>
          <w:w w:val="115"/>
        </w:rPr>
        <w:t>B. </w:t>
      </w:r>
      <w:r>
        <w:rPr>
          <w:color w:val="313B7C"/>
          <w:w w:val="115"/>
        </w:rPr>
        <w:t>Acute </w:t>
      </w:r>
      <w:r>
        <w:rPr>
          <w:color w:val="1D2870"/>
          <w:w w:val="115"/>
        </w:rPr>
        <w:t>alcoholic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psychoses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w w:val="115"/>
        </w:rPr>
        <w:t> related</w:t>
      </w:r>
      <w:r>
        <w:rPr>
          <w:color w:val="1D2870"/>
          <w:spacing w:val="-3"/>
          <w:w w:val="115"/>
        </w:rPr>
        <w:t> </w:t>
      </w:r>
      <w:r>
        <w:rPr>
          <w:color w:val="313B7C"/>
          <w:w w:val="115"/>
        </w:rPr>
        <w:t>syndromes: </w:t>
      </w:r>
      <w:r>
        <w:rPr>
          <w:color w:val="1D2870"/>
          <w:w w:val="115"/>
        </w:rPr>
        <w:t>Psychosocial </w:t>
      </w:r>
      <w:r>
        <w:rPr>
          <w:color w:val="313B7C"/>
          <w:w w:val="115"/>
        </w:rPr>
        <w:t>and</w:t>
      </w:r>
      <w:r>
        <w:rPr>
          <w:color w:val="313B7C"/>
          <w:w w:val="115"/>
        </w:rPr>
        <w:t> clinical characteristics </w:t>
      </w:r>
      <w:r>
        <w:rPr>
          <w:color w:val="1D2870"/>
          <w:w w:val="115"/>
        </w:rPr>
        <w:t>and their implications.</w:t>
      </w:r>
      <w:r>
        <w:rPr>
          <w:color w:val="1D2870"/>
          <w:spacing w:val="36"/>
          <w:w w:val="115"/>
        </w:rPr>
        <w:t> </w:t>
      </w:r>
      <w:r>
        <w:rPr>
          <w:i/>
          <w:color w:val="1D2870"/>
          <w:w w:val="115"/>
        </w:rPr>
        <w:t>British</w:t>
      </w:r>
      <w:r>
        <w:rPr>
          <w:i/>
          <w:color w:val="1D2870"/>
          <w:w w:val="115"/>
        </w:rPr>
        <w:t> Journal of</w:t>
      </w:r>
      <w:r>
        <w:rPr>
          <w:i/>
          <w:color w:val="1D2870"/>
          <w:w w:val="115"/>
        </w:rPr>
        <w:t> Addiction </w:t>
      </w:r>
      <w:r>
        <w:rPr>
          <w:color w:val="1D2870"/>
          <w:w w:val="115"/>
        </w:rPr>
        <w:t>65:15-31, 1972.</w:t>
      </w:r>
    </w:p>
    <w:p>
      <w:pPr>
        <w:pStyle w:val="BodyText"/>
        <w:spacing w:before="122"/>
        <w:ind w:left="272"/>
      </w:pPr>
      <w:r>
        <w:rPr>
          <w:color w:val="1D2870"/>
          <w:w w:val="115"/>
        </w:rPr>
        <w:t>Gulliver,</w:t>
      </w:r>
      <w:r>
        <w:rPr>
          <w:color w:val="1D2870"/>
          <w:spacing w:val="12"/>
          <w:w w:val="115"/>
        </w:rPr>
        <w:t> </w:t>
      </w:r>
      <w:r>
        <w:rPr>
          <w:color w:val="1D2870"/>
          <w:w w:val="115"/>
        </w:rPr>
        <w:t>S.B.,</w:t>
      </w:r>
      <w:r>
        <w:rPr>
          <w:color w:val="1D2870"/>
          <w:spacing w:val="6"/>
          <w:w w:val="115"/>
        </w:rPr>
        <w:t> </w:t>
      </w:r>
      <w:r>
        <w:rPr>
          <w:color w:val="1D2870"/>
          <w:w w:val="115"/>
        </w:rPr>
        <w:t>Rohsenow,</w:t>
      </w:r>
      <w:r>
        <w:rPr>
          <w:color w:val="1D2870"/>
          <w:spacing w:val="24"/>
          <w:w w:val="115"/>
        </w:rPr>
        <w:t> </w:t>
      </w:r>
      <w:r>
        <w:rPr>
          <w:color w:val="1D2870"/>
          <w:w w:val="115"/>
        </w:rPr>
        <w:t>D.J.,</w:t>
      </w:r>
      <w:r>
        <w:rPr>
          <w:color w:val="1D2870"/>
          <w:spacing w:val="4"/>
          <w:w w:val="115"/>
        </w:rPr>
        <w:t> </w:t>
      </w:r>
      <w:r>
        <w:rPr>
          <w:color w:val="1D2870"/>
          <w:w w:val="115"/>
        </w:rPr>
        <w:t>Colby,</w:t>
      </w:r>
      <w:r>
        <w:rPr>
          <w:color w:val="1D2870"/>
          <w:spacing w:val="9"/>
          <w:w w:val="115"/>
        </w:rPr>
        <w:t> </w:t>
      </w:r>
      <w:r>
        <w:rPr>
          <w:color w:val="1D2870"/>
          <w:spacing w:val="-2"/>
          <w:w w:val="115"/>
        </w:rPr>
        <w:t>S.M.,</w:t>
      </w:r>
    </w:p>
    <w:p>
      <w:pPr>
        <w:pStyle w:val="BodyText"/>
        <w:spacing w:line="271" w:lineRule="auto" w:before="29"/>
        <w:ind w:left="553" w:right="656" w:firstLine="1"/>
      </w:pPr>
      <w:r>
        <w:rPr>
          <w:color w:val="1D2870"/>
          <w:w w:val="115"/>
        </w:rPr>
        <w:t>Dey, </w:t>
      </w:r>
      <w:r>
        <w:rPr>
          <w:color w:val="313B7C"/>
          <w:w w:val="115"/>
        </w:rPr>
        <w:t>A.N., Abrams, </w:t>
      </w:r>
      <w:r>
        <w:rPr>
          <w:color w:val="1D2870"/>
          <w:w w:val="115"/>
        </w:rPr>
        <w:t>D.B., </w:t>
      </w:r>
      <w:r>
        <w:rPr>
          <w:color w:val="313B7C"/>
          <w:w w:val="115"/>
        </w:rPr>
        <w:t>Niaura, </w:t>
      </w:r>
      <w:r>
        <w:rPr>
          <w:color w:val="1D2870"/>
          <w:w w:val="115"/>
        </w:rPr>
        <w:t>R.S.,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 Monti, P.M. Interrelationship of </w:t>
      </w:r>
      <w:r>
        <w:rPr>
          <w:color w:val="313B7C"/>
          <w:w w:val="115"/>
        </w:rPr>
        <w:t>smoking and</w:t>
      </w:r>
      <w:r>
        <w:rPr>
          <w:color w:val="313B7C"/>
          <w:spacing w:val="40"/>
          <w:w w:val="115"/>
        </w:rPr>
        <w:t> </w:t>
      </w:r>
      <w:r>
        <w:rPr>
          <w:color w:val="1D2870"/>
          <w:w w:val="115"/>
        </w:rPr>
        <w:t>alcohol dependence,</w:t>
      </w:r>
      <w:r>
        <w:rPr>
          <w:color w:val="1D2870"/>
          <w:w w:val="115"/>
        </w:rPr>
        <w:t> use and urges to use.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Journal of</w:t>
      </w:r>
      <w:r>
        <w:rPr>
          <w:i/>
          <w:color w:val="1D2870"/>
          <w:w w:val="115"/>
        </w:rPr>
        <w:t> Studies on</w:t>
      </w:r>
      <w:r>
        <w:rPr>
          <w:i/>
          <w:color w:val="1D2870"/>
          <w:spacing w:val="-2"/>
          <w:w w:val="115"/>
        </w:rPr>
        <w:t> </w:t>
      </w:r>
      <w:r>
        <w:rPr>
          <w:i/>
          <w:color w:val="1D2870"/>
          <w:w w:val="115"/>
        </w:rPr>
        <w:t>Alcohol</w:t>
      </w:r>
      <w:r>
        <w:rPr>
          <w:i/>
          <w:color w:val="1D2870"/>
          <w:w w:val="115"/>
        </w:rPr>
        <w:t> </w:t>
      </w:r>
      <w:r>
        <w:rPr>
          <w:color w:val="313B7C"/>
          <w:w w:val="115"/>
        </w:rPr>
        <w:t>56(2):202-206, </w:t>
      </w:r>
      <w:r>
        <w:rPr>
          <w:color w:val="1D2870"/>
          <w:w w:val="115"/>
        </w:rPr>
        <w:t>1995.</w:t>
      </w:r>
    </w:p>
    <w:p>
      <w:pPr>
        <w:spacing w:after="0" w:line="271" w:lineRule="auto"/>
        <w:sectPr>
          <w:pgSz w:w="12240" w:h="15840"/>
          <w:pgMar w:header="0" w:footer="959" w:top="1320" w:bottom="1160" w:left="600" w:right="880"/>
          <w:cols w:num="2" w:equalWidth="0">
            <w:col w:w="5475" w:space="40"/>
            <w:col w:w="5245"/>
          </w:cols>
        </w:sectPr>
      </w:pPr>
    </w:p>
    <w:p>
      <w:pPr>
        <w:pStyle w:val="BodyText"/>
        <w:spacing w:before="79"/>
        <w:ind w:left="686"/>
      </w:pPr>
      <w:r>
        <w:rPr>
          <w:color w:val="1F2A70"/>
          <w:w w:val="115"/>
        </w:rPr>
        <w:t>Gupta,</w:t>
      </w:r>
      <w:r>
        <w:rPr>
          <w:color w:val="1F2A70"/>
          <w:spacing w:val="28"/>
          <w:w w:val="115"/>
        </w:rPr>
        <w:t> </w:t>
      </w:r>
      <w:r>
        <w:rPr>
          <w:color w:val="1F2A70"/>
          <w:w w:val="115"/>
        </w:rPr>
        <w:t>R.,</w:t>
      </w:r>
      <w:r>
        <w:rPr>
          <w:color w:val="1F2A70"/>
          <w:spacing w:val="31"/>
          <w:w w:val="115"/>
        </w:rPr>
        <w:t> </w:t>
      </w:r>
      <w:r>
        <w:rPr>
          <w:color w:val="1F2A70"/>
          <w:w w:val="115"/>
        </w:rPr>
        <w:t>Espinal,</w:t>
      </w:r>
      <w:r>
        <w:rPr>
          <w:color w:val="1F2A70"/>
          <w:spacing w:val="19"/>
          <w:w w:val="115"/>
        </w:rPr>
        <w:t> </w:t>
      </w:r>
      <w:r>
        <w:rPr>
          <w:color w:val="1F2A70"/>
          <w:w w:val="115"/>
        </w:rPr>
        <w:t>M.A.,</w:t>
      </w:r>
      <w:r>
        <w:rPr>
          <w:color w:val="1F2A70"/>
          <w:spacing w:val="23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37"/>
          <w:w w:val="115"/>
        </w:rPr>
        <w:t> </w:t>
      </w:r>
      <w:r>
        <w:rPr>
          <w:color w:val="1F2A70"/>
          <w:spacing w:val="-2"/>
          <w:w w:val="115"/>
        </w:rPr>
        <w:t>Raviglione,</w:t>
      </w:r>
    </w:p>
    <w:p>
      <w:pPr>
        <w:spacing w:line="271" w:lineRule="auto" w:before="29"/>
        <w:ind w:left="969" w:right="288" w:hanging="1"/>
        <w:jc w:val="left"/>
        <w:rPr>
          <w:sz w:val="20"/>
        </w:rPr>
      </w:pPr>
      <w:r>
        <w:rPr>
          <w:color w:val="1F2A70"/>
          <w:w w:val="115"/>
          <w:sz w:val="20"/>
        </w:rPr>
        <w:t>M.C. Tuberculosis</w:t>
      </w:r>
      <w:r>
        <w:rPr>
          <w:color w:val="1F2A70"/>
          <w:w w:val="115"/>
          <w:sz w:val="20"/>
        </w:rPr>
        <w:t> as a major global health problem in the 21st </w:t>
      </w:r>
      <w:r>
        <w:rPr>
          <w:color w:val="313B7C"/>
          <w:w w:val="115"/>
          <w:sz w:val="20"/>
        </w:rPr>
        <w:t>century: A WHO</w:t>
      </w:r>
      <w:r>
        <w:rPr>
          <w:color w:val="313B7C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perspective.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Seminars in</w:t>
      </w:r>
      <w:r>
        <w:rPr>
          <w:i/>
          <w:color w:val="1F2A70"/>
          <w:w w:val="115"/>
          <w:sz w:val="20"/>
        </w:rPr>
        <w:t> Respiratory and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Critical</w:t>
      </w:r>
      <w:r>
        <w:rPr>
          <w:i/>
          <w:color w:val="1F2A70"/>
          <w:w w:val="115"/>
          <w:sz w:val="20"/>
        </w:rPr>
        <w:t> Care</w:t>
      </w:r>
      <w:r>
        <w:rPr>
          <w:i/>
          <w:color w:val="1F2A70"/>
          <w:spacing w:val="-1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Medicine </w:t>
      </w:r>
      <w:r>
        <w:rPr>
          <w:color w:val="1F2A70"/>
          <w:w w:val="115"/>
          <w:sz w:val="20"/>
        </w:rPr>
        <w:t>25(3):245-253, 2004.</w:t>
      </w:r>
    </w:p>
    <w:p>
      <w:pPr>
        <w:pStyle w:val="BodyText"/>
        <w:spacing w:line="271" w:lineRule="auto" w:before="124"/>
        <w:ind w:left="970" w:hanging="285"/>
      </w:pPr>
      <w:r>
        <w:rPr>
          <w:color w:val="1F2A70"/>
          <w:w w:val="115"/>
        </w:rPr>
        <w:t>Gupta, S.K., Hwang, S.S., Causey, D.,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Rolf, C.N., and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Gorsline, J.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Comparison</w:t>
      </w:r>
      <w:r>
        <w:rPr>
          <w:color w:val="1F2A70"/>
          <w:w w:val="115"/>
        </w:rPr>
        <w:t> of the nicotine pharmacokinetics of Nicoderm (nicotine transdermal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system) and</w:t>
      </w:r>
      <w:r>
        <w:rPr>
          <w:color w:val="313B7C"/>
          <w:spacing w:val="40"/>
          <w:w w:val="115"/>
        </w:rPr>
        <w:t> </w:t>
      </w:r>
      <w:r>
        <w:rPr>
          <w:color w:val="1F2A70"/>
          <w:w w:val="115"/>
        </w:rPr>
        <w:t>half­ hourly </w:t>
      </w:r>
      <w:r>
        <w:rPr>
          <w:color w:val="313B7C"/>
          <w:w w:val="115"/>
        </w:rPr>
        <w:t>cigarette</w:t>
      </w:r>
      <w:r>
        <w:rPr>
          <w:color w:val="313B7C"/>
          <w:w w:val="115"/>
        </w:rPr>
        <w:t> smoking.</w:t>
      </w:r>
      <w:r>
        <w:rPr>
          <w:color w:val="313B7C"/>
          <w:w w:val="115"/>
        </w:rPr>
        <w:t>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w w:val="115"/>
        </w:rPr>
        <w:t> of</w:t>
      </w:r>
      <w:r>
        <w:rPr>
          <w:i/>
          <w:color w:val="1F2A70"/>
          <w:w w:val="115"/>
        </w:rPr>
        <w:t> Clinical Pliarmacology </w:t>
      </w:r>
      <w:r>
        <w:rPr>
          <w:color w:val="313B7C"/>
          <w:w w:val="115"/>
        </w:rPr>
        <w:t>35(10):985-989,</w:t>
      </w:r>
    </w:p>
    <w:p>
      <w:pPr>
        <w:pStyle w:val="BodyText"/>
        <w:spacing w:before="2"/>
        <w:ind w:left="963"/>
      </w:pPr>
      <w:r>
        <w:rPr>
          <w:color w:val="1F2A70"/>
          <w:spacing w:val="-2"/>
          <w:w w:val="115"/>
        </w:rPr>
        <w:t>1995.</w:t>
      </w:r>
    </w:p>
    <w:p>
      <w:pPr>
        <w:spacing w:line="271" w:lineRule="auto" w:before="145"/>
        <w:ind w:left="964" w:right="26" w:hanging="279"/>
        <w:jc w:val="left"/>
        <w:rPr>
          <w:sz w:val="20"/>
        </w:rPr>
      </w:pPr>
      <w:r>
        <w:rPr>
          <w:color w:val="1F2A70"/>
          <w:w w:val="115"/>
          <w:sz w:val="20"/>
        </w:rPr>
        <w:t>Guthmann,</w:t>
      </w:r>
      <w:r>
        <w:rPr>
          <w:color w:val="1F2A70"/>
          <w:w w:val="115"/>
          <w:sz w:val="20"/>
        </w:rPr>
        <w:t> D.S. </w:t>
      </w:r>
      <w:r>
        <w:rPr>
          <w:i/>
          <w:color w:val="1F2A70"/>
          <w:w w:val="115"/>
          <w:sz w:val="20"/>
        </w:rPr>
        <w:t>An Analysis</w:t>
      </w:r>
      <w:r>
        <w:rPr>
          <w:i/>
          <w:color w:val="1F2A70"/>
          <w:w w:val="115"/>
          <w:sz w:val="20"/>
        </w:rPr>
        <w:t> of Variables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That Impact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Outcomes</w:t>
      </w:r>
      <w:r>
        <w:rPr>
          <w:i/>
          <w:color w:val="1F2A70"/>
          <w:w w:val="115"/>
          <w:sz w:val="20"/>
        </w:rPr>
        <w:t> of Chemically Dependent</w:t>
      </w:r>
      <w:r>
        <w:rPr>
          <w:i/>
          <w:color w:val="1F2A70"/>
          <w:w w:val="115"/>
          <w:sz w:val="20"/>
        </w:rPr>
        <w:t> Deaf and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Hard</w:t>
      </w:r>
      <w:r>
        <w:rPr>
          <w:i/>
          <w:color w:val="1F2A70"/>
          <w:w w:val="115"/>
          <w:sz w:val="20"/>
        </w:rPr>
        <w:t> of Hearing</w:t>
      </w:r>
      <w:r>
        <w:rPr>
          <w:i/>
          <w:color w:val="1F2A70"/>
          <w:w w:val="115"/>
          <w:sz w:val="20"/>
        </w:rPr>
        <w:t> Individuals. </w:t>
      </w:r>
      <w:r>
        <w:rPr>
          <w:color w:val="1F2A70"/>
          <w:w w:val="115"/>
          <w:sz w:val="20"/>
        </w:rPr>
        <w:t>Minneapolis,</w:t>
      </w:r>
      <w:r>
        <w:rPr>
          <w:color w:val="1F2A70"/>
          <w:w w:val="115"/>
          <w:sz w:val="20"/>
        </w:rPr>
        <w:t> MN: Minnesota</w:t>
      </w:r>
      <w:r>
        <w:rPr>
          <w:color w:val="1F2A70"/>
          <w:w w:val="115"/>
          <w:sz w:val="20"/>
        </w:rPr>
        <w:t> Chemical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Dependency</w:t>
      </w:r>
      <w:r>
        <w:rPr>
          <w:color w:val="1F2A70"/>
          <w:w w:val="115"/>
          <w:sz w:val="20"/>
        </w:rPr>
        <w:t> Program for Deaf</w:t>
      </w:r>
      <w:r>
        <w:rPr>
          <w:color w:val="1F2A70"/>
          <w:w w:val="115"/>
          <w:sz w:val="20"/>
        </w:rPr>
        <w:t>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Hard of Hearing Individuals, </w:t>
      </w:r>
      <w:r>
        <w:rPr>
          <w:color w:val="1F2A70"/>
          <w:spacing w:val="-2"/>
          <w:w w:val="115"/>
          <w:sz w:val="20"/>
        </w:rPr>
        <w:t>2002.</w:t>
      </w:r>
    </w:p>
    <w:p>
      <w:pPr>
        <w:pStyle w:val="BodyText"/>
        <w:spacing w:line="271" w:lineRule="auto" w:before="127"/>
        <w:ind w:left="964" w:right="257" w:hanging="280"/>
      </w:pPr>
      <w:r>
        <w:rPr>
          <w:color w:val="1F2A70"/>
          <w:w w:val="115"/>
        </w:rPr>
        <w:t>Hall, S.M., Tunstall,</w:t>
      </w:r>
      <w:r>
        <w:rPr>
          <w:color w:val="1F2A70"/>
          <w:w w:val="115"/>
        </w:rPr>
        <w:t> C.D., Vila, K.L., </w:t>
      </w:r>
      <w:r>
        <w:rPr>
          <w:color w:val="313B7C"/>
          <w:w w:val="115"/>
        </w:rPr>
        <w:t>and </w:t>
      </w:r>
      <w:r>
        <w:rPr>
          <w:color w:val="1F2A70"/>
          <w:w w:val="115"/>
        </w:rPr>
        <w:t>Duffy, J.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Weight </w:t>
      </w:r>
      <w:r>
        <w:rPr>
          <w:color w:val="313B7C"/>
          <w:w w:val="115"/>
        </w:rPr>
        <w:t>gain </w:t>
      </w:r>
      <w:r>
        <w:rPr>
          <w:color w:val="1F2A70"/>
          <w:w w:val="115"/>
        </w:rPr>
        <w:t>prevention</w:t>
      </w:r>
      <w:r>
        <w:rPr>
          <w:color w:val="1F2A70"/>
          <w:w w:val="115"/>
        </w:rPr>
        <w:t> and </w:t>
      </w:r>
      <w:r>
        <w:rPr>
          <w:color w:val="313B7C"/>
          <w:w w:val="115"/>
        </w:rPr>
        <w:t>smoking</w:t>
      </w:r>
      <w:r>
        <w:rPr>
          <w:color w:val="313B7C"/>
          <w:spacing w:val="-2"/>
          <w:w w:val="115"/>
        </w:rPr>
        <w:t> </w:t>
      </w:r>
      <w:r>
        <w:rPr>
          <w:color w:val="313B7C"/>
          <w:w w:val="115"/>
        </w:rPr>
        <w:t>cessation: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Cautionary</w:t>
      </w:r>
      <w:r>
        <w:rPr>
          <w:color w:val="1F2A70"/>
          <w:w w:val="115"/>
        </w:rPr>
        <w:t> findings. </w:t>
      </w:r>
      <w:r>
        <w:rPr>
          <w:i/>
          <w:color w:val="313B7C"/>
          <w:w w:val="115"/>
        </w:rPr>
        <w:t>American</w:t>
      </w:r>
      <w:r>
        <w:rPr>
          <w:i/>
          <w:color w:val="313B7C"/>
          <w:w w:val="115"/>
        </w:rPr>
        <w:t>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w w:val="115"/>
        </w:rPr>
        <w:t> of</w:t>
      </w:r>
      <w:r>
        <w:rPr>
          <w:i/>
          <w:color w:val="1F2A70"/>
          <w:w w:val="115"/>
        </w:rPr>
        <w:t> Public Health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82(6):799-803, 1992.</w:t>
      </w:r>
    </w:p>
    <w:p>
      <w:pPr>
        <w:pStyle w:val="BodyText"/>
        <w:spacing w:line="271" w:lineRule="auto" w:before="123"/>
        <w:ind w:left="974" w:right="130" w:hanging="290"/>
      </w:pPr>
      <w:r>
        <w:rPr>
          <w:color w:val="1F2A70"/>
          <w:w w:val="115"/>
        </w:rPr>
        <w:t>Haller, D.L., Knisely, J.S., Dawson, K.S., and Schnoll, S.H. Perinatal </w:t>
      </w:r>
      <w:r>
        <w:rPr>
          <w:color w:val="313B7C"/>
          <w:w w:val="115"/>
        </w:rPr>
        <w:t>substance </w:t>
      </w:r>
      <w:r>
        <w:rPr>
          <w:color w:val="1F2A70"/>
          <w:w w:val="115"/>
        </w:rPr>
        <w:t>abusers.</w:t>
      </w:r>
      <w:r>
        <w:rPr>
          <w:color w:val="1F2A70"/>
          <w:w w:val="115"/>
        </w:rPr>
        <w:t> Psychological and</w:t>
      </w:r>
      <w:r>
        <w:rPr>
          <w:color w:val="1F2A70"/>
          <w:spacing w:val="24"/>
          <w:w w:val="115"/>
        </w:rPr>
        <w:t> </w:t>
      </w:r>
      <w:r>
        <w:rPr>
          <w:color w:val="1F2A70"/>
          <w:w w:val="115"/>
        </w:rPr>
        <w:t>social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charac­ teristics.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w w:val="115"/>
        </w:rPr>
        <w:t> of </w:t>
      </w:r>
      <w:r>
        <w:rPr>
          <w:i/>
          <w:color w:val="313B7C"/>
          <w:w w:val="115"/>
        </w:rPr>
        <w:t>Nervous </w:t>
      </w:r>
      <w:r>
        <w:rPr>
          <w:i/>
          <w:color w:val="1F2A70"/>
          <w:w w:val="115"/>
        </w:rPr>
        <w:t>and Mental</w:t>
      </w:r>
      <w:r>
        <w:rPr>
          <w:i/>
          <w:color w:val="1F2A70"/>
          <w:w w:val="115"/>
        </w:rPr>
        <w:t> Disease </w:t>
      </w:r>
      <w:r>
        <w:rPr>
          <w:color w:val="1F2A70"/>
          <w:w w:val="115"/>
        </w:rPr>
        <w:t>181(8):509-513, 1993.</w:t>
      </w:r>
    </w:p>
    <w:p>
      <w:pPr>
        <w:spacing w:line="268" w:lineRule="auto" w:before="119"/>
        <w:ind w:left="957" w:right="0" w:hanging="273"/>
        <w:jc w:val="left"/>
        <w:rPr>
          <w:sz w:val="20"/>
        </w:rPr>
      </w:pPr>
      <w:r>
        <w:rPr>
          <w:color w:val="1F2A70"/>
          <w:w w:val="115"/>
          <w:sz w:val="20"/>
        </w:rPr>
        <w:t>Handelsman,</w:t>
      </w:r>
      <w:r>
        <w:rPr>
          <w:color w:val="1F2A70"/>
          <w:w w:val="115"/>
          <w:sz w:val="20"/>
        </w:rPr>
        <w:t> L.,</w:t>
      </w:r>
      <w:r>
        <w:rPr>
          <w:color w:val="1F2A70"/>
          <w:w w:val="115"/>
          <w:sz w:val="20"/>
        </w:rPr>
        <w:t> Cochrane, K.J., Aronson, </w:t>
      </w:r>
      <w:r>
        <w:rPr>
          <w:rFonts w:ascii="Arial" w:hAnsi="Arial"/>
          <w:b/>
          <w:color w:val="1F2A70"/>
          <w:w w:val="115"/>
          <w:sz w:val="20"/>
        </w:rPr>
        <w:t>M.J., </w:t>
      </w:r>
      <w:r>
        <w:rPr>
          <w:color w:val="313B7C"/>
          <w:w w:val="115"/>
          <w:sz w:val="20"/>
        </w:rPr>
        <w:t>Ness, </w:t>
      </w:r>
      <w:r>
        <w:rPr>
          <w:rFonts w:ascii="Arial" w:hAnsi="Arial"/>
          <w:b/>
          <w:color w:val="1F2A70"/>
          <w:w w:val="115"/>
          <w:sz w:val="20"/>
        </w:rPr>
        <w:t>R.,</w:t>
      </w:r>
      <w:r>
        <w:rPr>
          <w:rFonts w:ascii="Arial" w:hAnsi="Arial"/>
          <w:b/>
          <w:color w:val="1F2A70"/>
          <w:w w:val="115"/>
          <w:sz w:val="20"/>
        </w:rPr>
        <w:t> </w:t>
      </w:r>
      <w:r>
        <w:rPr>
          <w:color w:val="1F2A70"/>
          <w:w w:val="115"/>
          <w:sz w:val="20"/>
        </w:rPr>
        <w:t>Rubinstein, </w:t>
      </w:r>
      <w:r>
        <w:rPr>
          <w:rFonts w:ascii="Arial" w:hAnsi="Arial"/>
          <w:b/>
          <w:color w:val="1F2A70"/>
          <w:w w:val="115"/>
          <w:sz w:val="20"/>
        </w:rPr>
        <w:t>K.J., </w:t>
      </w:r>
      <w:r>
        <w:rPr>
          <w:color w:val="1F2A70"/>
          <w:w w:val="115"/>
          <w:sz w:val="20"/>
        </w:rPr>
        <w:t>and Kanof,</w:t>
      </w:r>
      <w:r>
        <w:rPr>
          <w:color w:val="1F2A70"/>
          <w:spacing w:val="-12"/>
          <w:w w:val="115"/>
          <w:sz w:val="20"/>
        </w:rPr>
        <w:t> </w:t>
      </w:r>
      <w:r>
        <w:rPr>
          <w:rFonts w:ascii="Arial" w:hAnsi="Arial"/>
          <w:b/>
          <w:color w:val="1F2A70"/>
          <w:w w:val="115"/>
          <w:sz w:val="21"/>
        </w:rPr>
        <w:t>P.D.</w:t>
      </w:r>
      <w:r>
        <w:rPr>
          <w:rFonts w:ascii="Arial" w:hAnsi="Arial"/>
          <w:b/>
          <w:color w:val="1F2A70"/>
          <w:spacing w:val="-15"/>
          <w:w w:val="115"/>
          <w:sz w:val="21"/>
        </w:rPr>
        <w:t> </w:t>
      </w:r>
      <w:r>
        <w:rPr>
          <w:color w:val="1F2A70"/>
          <w:w w:val="115"/>
          <w:sz w:val="20"/>
        </w:rPr>
        <w:t>Two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rating</w:t>
      </w:r>
      <w:r>
        <w:rPr>
          <w:color w:val="1F2A70"/>
          <w:spacing w:val="-12"/>
          <w:w w:val="115"/>
          <w:sz w:val="20"/>
        </w:rPr>
        <w:t> </w:t>
      </w:r>
      <w:r>
        <w:rPr>
          <w:color w:val="313B7C"/>
          <w:w w:val="115"/>
          <w:sz w:val="20"/>
        </w:rPr>
        <w:t>scales</w:t>
      </w:r>
      <w:r>
        <w:rPr>
          <w:color w:val="313B7C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for</w:t>
      </w:r>
      <w:r>
        <w:rPr>
          <w:color w:val="1F2A70"/>
          <w:spacing w:val="10"/>
          <w:w w:val="115"/>
          <w:sz w:val="20"/>
        </w:rPr>
        <w:t> </w:t>
      </w:r>
      <w:r>
        <w:rPr>
          <w:color w:val="1F2A70"/>
          <w:w w:val="115"/>
          <w:sz w:val="20"/>
        </w:rPr>
        <w:t>opi­ ate withdrawal.</w:t>
      </w:r>
      <w:r>
        <w:rPr>
          <w:color w:val="1F2A70"/>
          <w:spacing w:val="2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American</w:t>
      </w:r>
      <w:r>
        <w:rPr>
          <w:i/>
          <w:color w:val="1F2A70"/>
          <w:w w:val="115"/>
          <w:sz w:val="20"/>
        </w:rPr>
        <w:t> Journal of</w:t>
      </w:r>
      <w:r>
        <w:rPr>
          <w:i/>
          <w:color w:val="1F2A70"/>
          <w:w w:val="115"/>
          <w:sz w:val="20"/>
        </w:rPr>
        <w:t> Drug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</w:t>
      </w:r>
      <w:r>
        <w:rPr>
          <w:i/>
          <w:color w:val="1F2A70"/>
          <w:w w:val="115"/>
          <w:sz w:val="20"/>
        </w:rPr>
        <w:t> Abuse </w:t>
      </w:r>
      <w:r>
        <w:rPr>
          <w:color w:val="1F2A70"/>
          <w:w w:val="115"/>
          <w:sz w:val="20"/>
        </w:rPr>
        <w:t>13(3):293-308, 1987.</w:t>
      </w:r>
    </w:p>
    <w:p>
      <w:pPr>
        <w:pStyle w:val="BodyText"/>
        <w:spacing w:line="271" w:lineRule="auto" w:before="121"/>
        <w:ind w:left="970" w:hanging="286"/>
        <w:rPr>
          <w:i/>
        </w:rPr>
      </w:pPr>
      <w:r>
        <w:rPr>
          <w:color w:val="1F2A70"/>
          <w:w w:val="115"/>
        </w:rPr>
        <w:t>Haney, M., Ward, </w:t>
      </w:r>
      <w:r>
        <w:rPr>
          <w:color w:val="313B7C"/>
          <w:w w:val="115"/>
        </w:rPr>
        <w:t>A.S., </w:t>
      </w:r>
      <w:r>
        <w:rPr>
          <w:color w:val="1F2A70"/>
          <w:w w:val="115"/>
        </w:rPr>
        <w:t>Comer, S.D., Foltin, R.W., </w:t>
      </w:r>
      <w:r>
        <w:rPr>
          <w:color w:val="313B7C"/>
          <w:w w:val="115"/>
        </w:rPr>
        <w:t>and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Fischman, M.W. </w:t>
      </w:r>
      <w:r>
        <w:rPr>
          <w:color w:val="313B7C"/>
          <w:w w:val="115"/>
        </w:rPr>
        <w:t>Abstinence symptoms </w:t>
      </w:r>
      <w:r>
        <w:rPr>
          <w:color w:val="1F2A70"/>
          <w:w w:val="115"/>
        </w:rPr>
        <w:t>following </w:t>
      </w:r>
      <w:r>
        <w:rPr>
          <w:color w:val="313B7C"/>
          <w:w w:val="115"/>
        </w:rPr>
        <w:t>smoked </w:t>
      </w:r>
      <w:r>
        <w:rPr>
          <w:color w:val="1F2A70"/>
          <w:w w:val="115"/>
        </w:rPr>
        <w:t>marijuana in humans.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Psychopl1armacology</w:t>
      </w:r>
    </w:p>
    <w:p>
      <w:pPr>
        <w:pStyle w:val="BodyText"/>
        <w:spacing w:before="3"/>
        <w:ind w:left="963"/>
      </w:pPr>
      <w:r>
        <w:rPr>
          <w:color w:val="1F2A70"/>
          <w:w w:val="110"/>
        </w:rPr>
        <w:t>141(4):395--404,</w:t>
      </w:r>
      <w:r>
        <w:rPr>
          <w:color w:val="1F2A70"/>
          <w:spacing w:val="-7"/>
          <w:w w:val="110"/>
        </w:rPr>
        <w:t> </w:t>
      </w:r>
      <w:r>
        <w:rPr>
          <w:color w:val="1F2A70"/>
          <w:spacing w:val="-2"/>
          <w:w w:val="110"/>
        </w:rPr>
        <w:t>1999.</w:t>
      </w:r>
    </w:p>
    <w:p>
      <w:pPr>
        <w:spacing w:line="271" w:lineRule="auto" w:before="74"/>
        <w:ind w:left="576" w:right="1307" w:hanging="288"/>
        <w:jc w:val="left"/>
        <w:rPr>
          <w:sz w:val="20"/>
        </w:rPr>
      </w:pPr>
      <w:r>
        <w:rPr/>
        <w:br w:type="column"/>
      </w:r>
      <w:r>
        <w:rPr>
          <w:color w:val="1F2A70"/>
          <w:w w:val="115"/>
          <w:sz w:val="20"/>
        </w:rPr>
        <w:t>Harrison,</w:t>
      </w:r>
      <w:r>
        <w:rPr>
          <w:color w:val="1F2A70"/>
          <w:w w:val="115"/>
          <w:sz w:val="20"/>
        </w:rPr>
        <w:t> P.M., and</w:t>
      </w:r>
      <w:r>
        <w:rPr>
          <w:color w:val="1F2A70"/>
          <w:w w:val="115"/>
          <w:sz w:val="20"/>
        </w:rPr>
        <w:t> Beck, A.J. Prison and jail inmates at midyear</w:t>
      </w:r>
      <w:r>
        <w:rPr>
          <w:color w:val="1F2A70"/>
          <w:w w:val="115"/>
          <w:sz w:val="20"/>
        </w:rPr>
        <w:t> 2004.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Bureau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Justice Statistics Bulletin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(April):NCJ 208801.</w:t>
      </w:r>
      <w:r>
        <w:rPr>
          <w:color w:val="1F2A70"/>
          <w:w w:val="115"/>
          <w:sz w:val="20"/>
        </w:rPr>
        <w:t> Washington,</w:t>
      </w:r>
      <w:r>
        <w:rPr>
          <w:color w:val="1F2A70"/>
          <w:w w:val="115"/>
          <w:sz w:val="20"/>
        </w:rPr>
        <w:t> DC: Bureau of Justice Statistics, 2005.</w:t>
      </w:r>
    </w:p>
    <w:p>
      <w:pPr>
        <w:spacing w:line="271" w:lineRule="auto" w:before="123"/>
        <w:ind w:left="569" w:right="1166" w:hanging="282"/>
        <w:jc w:val="left"/>
        <w:rPr>
          <w:sz w:val="20"/>
        </w:rPr>
      </w:pPr>
      <w:r>
        <w:rPr>
          <w:color w:val="1F2A70"/>
          <w:w w:val="115"/>
          <w:sz w:val="20"/>
        </w:rPr>
        <w:t>Hayashida, M. An overview of outpatient</w:t>
      </w:r>
      <w:r>
        <w:rPr>
          <w:color w:val="1F2A70"/>
          <w:w w:val="115"/>
          <w:sz w:val="20"/>
        </w:rPr>
        <w:t> and inpatient detoxification. </w:t>
      </w:r>
      <w:r>
        <w:rPr>
          <w:i/>
          <w:color w:val="1F2A70"/>
          <w:w w:val="115"/>
          <w:sz w:val="20"/>
        </w:rPr>
        <w:t>Alcohol</w:t>
      </w:r>
      <w:r>
        <w:rPr>
          <w:i/>
          <w:color w:val="1F2A70"/>
          <w:w w:val="115"/>
          <w:sz w:val="20"/>
        </w:rPr>
        <w:t> Health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w w:val="115"/>
          <w:sz w:val="20"/>
        </w:rPr>
        <w:t> Research</w:t>
      </w:r>
      <w:r>
        <w:rPr>
          <w:i/>
          <w:color w:val="1F2A70"/>
          <w:w w:val="115"/>
          <w:sz w:val="20"/>
        </w:rPr>
        <w:t> World </w:t>
      </w:r>
      <w:r>
        <w:rPr>
          <w:color w:val="1F2A70"/>
          <w:w w:val="115"/>
          <w:sz w:val="20"/>
        </w:rPr>
        <w:t>22(1):44--46,</w:t>
      </w:r>
      <w:r>
        <w:rPr>
          <w:color w:val="1F2A70"/>
          <w:w w:val="115"/>
          <w:sz w:val="20"/>
        </w:rPr>
        <w:t> 1998.</w:t>
      </w:r>
    </w:p>
    <w:p>
      <w:pPr>
        <w:spacing w:line="271" w:lineRule="auto" w:before="124"/>
        <w:ind w:left="567" w:right="1193" w:hanging="279"/>
        <w:jc w:val="left"/>
        <w:rPr>
          <w:sz w:val="20"/>
        </w:rPr>
      </w:pPr>
      <w:r>
        <w:rPr>
          <w:color w:val="1F2A70"/>
          <w:w w:val="115"/>
          <w:sz w:val="20"/>
        </w:rPr>
        <w:t>Heath, D.B. American</w:t>
      </w:r>
      <w:r>
        <w:rPr>
          <w:color w:val="1F2A70"/>
          <w:w w:val="115"/>
          <w:sz w:val="20"/>
        </w:rPr>
        <w:t> Indians </w:t>
      </w:r>
      <w:r>
        <w:rPr>
          <w:color w:val="313B7C"/>
          <w:w w:val="115"/>
          <w:sz w:val="20"/>
        </w:rPr>
        <w:t>and </w:t>
      </w:r>
      <w:r>
        <w:rPr>
          <w:color w:val="1F2A70"/>
          <w:w w:val="115"/>
          <w:sz w:val="20"/>
        </w:rPr>
        <w:t>alcohol: Epidemiological </w:t>
      </w:r>
      <w:r>
        <w:rPr>
          <w:color w:val="313B7C"/>
          <w:w w:val="115"/>
          <w:sz w:val="20"/>
        </w:rPr>
        <w:t>and</w:t>
      </w:r>
      <w:r>
        <w:rPr>
          <w:color w:val="313B7C"/>
          <w:spacing w:val="40"/>
          <w:w w:val="115"/>
          <w:sz w:val="20"/>
        </w:rPr>
        <w:t> </w:t>
      </w:r>
      <w:r>
        <w:rPr>
          <w:color w:val="313B7C"/>
          <w:w w:val="115"/>
          <w:sz w:val="20"/>
        </w:rPr>
        <w:t>sociocultural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rele­ vance.</w:t>
      </w:r>
      <w:r>
        <w:rPr>
          <w:color w:val="1F2A70"/>
          <w:w w:val="115"/>
          <w:sz w:val="20"/>
        </w:rPr>
        <w:t> In:</w:t>
      </w:r>
      <w:r>
        <w:rPr>
          <w:color w:val="1F2A70"/>
          <w:w w:val="115"/>
          <w:sz w:val="20"/>
        </w:rPr>
        <w:t> Spiegler, D.,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Tate, D.,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and </w:t>
      </w:r>
      <w:r>
        <w:rPr>
          <w:color w:val="1F2A70"/>
          <w:w w:val="115"/>
          <w:sz w:val="20"/>
        </w:rPr>
        <w:t>Aitkin, S.,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eds.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Use </w:t>
      </w:r>
      <w:r>
        <w:rPr>
          <w:i/>
          <w:color w:val="1F2A70"/>
          <w:w w:val="115"/>
          <w:sz w:val="20"/>
        </w:rPr>
        <w:t>Among </w:t>
      </w:r>
      <w:r>
        <w:rPr>
          <w:i/>
          <w:color w:val="313B7C"/>
          <w:w w:val="115"/>
          <w:sz w:val="20"/>
        </w:rPr>
        <w:t>US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Ethnic Minorities.</w:t>
      </w:r>
      <w:r>
        <w:rPr>
          <w:i/>
          <w:color w:val="1F2A70"/>
          <w:w w:val="115"/>
          <w:sz w:val="20"/>
        </w:rPr>
        <w:t> Proceedings</w:t>
      </w:r>
      <w:r>
        <w:rPr>
          <w:i/>
          <w:color w:val="1F2A70"/>
          <w:w w:val="115"/>
          <w:sz w:val="20"/>
        </w:rPr>
        <w:t> of a Conference </w:t>
      </w:r>
      <w:r>
        <w:rPr>
          <w:rFonts w:ascii="Arial" w:hAnsi="Arial"/>
          <w:i/>
          <w:color w:val="1F2A70"/>
          <w:w w:val="115"/>
          <w:sz w:val="12"/>
        </w:rPr>
        <w:t>011</w:t>
      </w:r>
      <w:r>
        <w:rPr>
          <w:rFonts w:ascii="Arial" w:hAnsi="Arial"/>
          <w:i/>
          <w:color w:val="1F2A70"/>
          <w:spacing w:val="40"/>
          <w:w w:val="115"/>
          <w:sz w:val="12"/>
        </w:rPr>
        <w:t> </w:t>
      </w:r>
      <w:r>
        <w:rPr>
          <w:i/>
          <w:color w:val="1F2A70"/>
          <w:w w:val="115"/>
          <w:sz w:val="20"/>
        </w:rPr>
        <w:t>the</w:t>
      </w:r>
      <w:r>
        <w:rPr>
          <w:i/>
          <w:color w:val="1F2A70"/>
          <w:w w:val="115"/>
          <w:sz w:val="20"/>
        </w:rPr>
        <w:t> Epidemiology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Alcohol</w:t>
      </w:r>
      <w:r>
        <w:rPr>
          <w:i/>
          <w:color w:val="1F2A70"/>
          <w:w w:val="115"/>
          <w:sz w:val="20"/>
        </w:rPr>
        <w:t> Use and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Abuse </w:t>
      </w:r>
      <w:r>
        <w:rPr>
          <w:i/>
          <w:color w:val="313B7C"/>
          <w:w w:val="115"/>
          <w:sz w:val="20"/>
        </w:rPr>
        <w:t>Among </w:t>
      </w:r>
      <w:r>
        <w:rPr>
          <w:i/>
          <w:color w:val="1F2A70"/>
          <w:w w:val="115"/>
          <w:sz w:val="20"/>
        </w:rPr>
        <w:t>Etlmic Minority Groups. </w:t>
      </w:r>
      <w:r>
        <w:rPr>
          <w:color w:val="313B7C"/>
          <w:w w:val="115"/>
          <w:sz w:val="20"/>
        </w:rPr>
        <w:t>NIDA </w:t>
      </w:r>
      <w:r>
        <w:rPr>
          <w:color w:val="1F2A70"/>
          <w:w w:val="115"/>
          <w:sz w:val="20"/>
        </w:rPr>
        <w:t>Research Monograph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18.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HHS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Pub.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313B7C"/>
          <w:w w:val="115"/>
          <w:sz w:val="20"/>
        </w:rPr>
        <w:t>No.</w:t>
      </w:r>
      <w:r>
        <w:rPr>
          <w:color w:val="313B7C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(ADM)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w w:val="115"/>
          <w:sz w:val="20"/>
        </w:rPr>
        <w:t>89- 1435. Washington,</w:t>
      </w:r>
      <w:r>
        <w:rPr>
          <w:color w:val="1F2A70"/>
          <w:spacing w:val="20"/>
          <w:w w:val="115"/>
          <w:sz w:val="20"/>
        </w:rPr>
        <w:t> </w:t>
      </w:r>
      <w:r>
        <w:rPr>
          <w:color w:val="1F2A70"/>
          <w:w w:val="115"/>
          <w:sz w:val="20"/>
        </w:rPr>
        <w:t>DC: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313B7C"/>
          <w:w w:val="115"/>
          <w:sz w:val="20"/>
        </w:rPr>
        <w:t>U.S. </w:t>
      </w:r>
      <w:r>
        <w:rPr>
          <w:color w:val="1F2A70"/>
          <w:w w:val="115"/>
          <w:sz w:val="20"/>
        </w:rPr>
        <w:t>Government Printing Office, 1989. pp.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207-222.</w:t>
      </w:r>
    </w:p>
    <w:p>
      <w:pPr>
        <w:pStyle w:val="BodyText"/>
        <w:spacing w:line="271" w:lineRule="auto" w:before="120"/>
        <w:ind w:left="574" w:right="1307" w:hanging="286"/>
      </w:pPr>
      <w:r>
        <w:rPr>
          <w:color w:val="1F2A70"/>
          <w:w w:val="115"/>
        </w:rPr>
        <w:t>Heatherton, T., Kozlowski,</w:t>
      </w:r>
      <w:r>
        <w:rPr>
          <w:color w:val="1F2A70"/>
          <w:w w:val="115"/>
        </w:rPr>
        <w:t> L.,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Frecker, </w:t>
      </w:r>
      <w:r>
        <w:rPr>
          <w:rFonts w:ascii="Arial"/>
          <w:b/>
          <w:color w:val="1F2A70"/>
          <w:w w:val="115"/>
        </w:rPr>
        <w:t>R., </w:t>
      </w:r>
      <w:r>
        <w:rPr>
          <w:color w:val="313B7C"/>
          <w:w w:val="115"/>
        </w:rPr>
        <w:t>and </w:t>
      </w:r>
      <w:r>
        <w:rPr>
          <w:color w:val="1F2A70"/>
          <w:w w:val="115"/>
        </w:rPr>
        <w:t>Fagerstrom, </w:t>
      </w:r>
      <w:r>
        <w:rPr>
          <w:rFonts w:ascii="Arial"/>
          <w:b/>
          <w:color w:val="1F2A70"/>
          <w:w w:val="115"/>
        </w:rPr>
        <w:t>K.O. </w:t>
      </w:r>
      <w:r>
        <w:rPr>
          <w:color w:val="1F2A70"/>
          <w:w w:val="115"/>
        </w:rPr>
        <w:t>The Fagerstrom Test</w:t>
      </w:r>
      <w:r>
        <w:rPr>
          <w:color w:val="1F2A70"/>
          <w:spacing w:val="-17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spacing w:val="6"/>
          <w:w w:val="115"/>
        </w:rPr>
        <w:t> </w:t>
      </w:r>
      <w:r>
        <w:rPr>
          <w:color w:val="1F2A70"/>
          <w:w w:val="115"/>
        </w:rPr>
        <w:t>Nicotine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Dependence:</w:t>
      </w:r>
      <w:r>
        <w:rPr>
          <w:color w:val="1F2A70"/>
          <w:spacing w:val="-9"/>
          <w:w w:val="115"/>
        </w:rPr>
        <w:t> </w:t>
      </w:r>
      <w:r>
        <w:rPr>
          <w:color w:val="313B7C"/>
          <w:w w:val="115"/>
        </w:rPr>
        <w:t>A</w:t>
      </w:r>
      <w:r>
        <w:rPr>
          <w:color w:val="313B7C"/>
          <w:spacing w:val="-14"/>
          <w:w w:val="115"/>
        </w:rPr>
        <w:t> </w:t>
      </w:r>
      <w:r>
        <w:rPr>
          <w:color w:val="1F2A70"/>
          <w:w w:val="115"/>
        </w:rPr>
        <w:t>revision of</w:t>
      </w:r>
      <w:r>
        <w:rPr>
          <w:color w:val="1F2A70"/>
          <w:w w:val="115"/>
        </w:rPr>
        <w:t> the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Fagerstrom</w:t>
      </w:r>
      <w:r>
        <w:rPr>
          <w:color w:val="1F2A70"/>
          <w:w w:val="115"/>
        </w:rPr>
        <w:t> Tolerance Questionnaire. </w:t>
      </w:r>
      <w:r>
        <w:rPr>
          <w:i/>
          <w:color w:val="1F2A70"/>
          <w:w w:val="115"/>
        </w:rPr>
        <w:t>British Journal</w:t>
      </w:r>
      <w:r>
        <w:rPr>
          <w:i/>
          <w:color w:val="1F2A70"/>
          <w:w w:val="115"/>
        </w:rPr>
        <w:t> of</w:t>
      </w:r>
      <w:r>
        <w:rPr>
          <w:i/>
          <w:color w:val="1F2A70"/>
          <w:w w:val="115"/>
        </w:rPr>
        <w:t> Addiction </w:t>
      </w:r>
      <w:r>
        <w:rPr>
          <w:color w:val="1F2A70"/>
          <w:w w:val="115"/>
        </w:rPr>
        <w:t>86(9):1119-1127, 1991.</w:t>
      </w:r>
    </w:p>
    <w:p>
      <w:pPr>
        <w:pStyle w:val="BodyText"/>
        <w:spacing w:line="273" w:lineRule="auto" w:before="122"/>
        <w:ind w:left="569" w:right="1290" w:hanging="282"/>
        <w:jc w:val="both"/>
      </w:pPr>
      <w:r>
        <w:rPr>
          <w:color w:val="1F2A70"/>
          <w:w w:val="115"/>
        </w:rPr>
        <w:t>Hedlund, L.,</w:t>
      </w:r>
      <w:r>
        <w:rPr>
          <w:color w:val="1F2A70"/>
          <w:w w:val="115"/>
        </w:rPr>
        <w:t> and Wahlstrom,</w:t>
      </w:r>
      <w:r>
        <w:rPr>
          <w:color w:val="1F2A70"/>
          <w:w w:val="115"/>
        </w:rPr>
        <w:t> G. The </w:t>
      </w:r>
      <w:r>
        <w:rPr>
          <w:color w:val="313B7C"/>
          <w:w w:val="115"/>
        </w:rPr>
        <w:t>effect </w:t>
      </w:r>
      <w:r>
        <w:rPr>
          <w:color w:val="1F2A70"/>
          <w:w w:val="115"/>
        </w:rPr>
        <w:t>of diazepam on </w:t>
      </w:r>
      <w:r>
        <w:rPr>
          <w:color w:val="313B7C"/>
          <w:w w:val="115"/>
        </w:rPr>
        <w:t>voluntary </w:t>
      </w:r>
      <w:r>
        <w:rPr>
          <w:color w:val="1F2A70"/>
          <w:w w:val="115"/>
        </w:rPr>
        <w:t>ethanol intake in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a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rat</w:t>
      </w:r>
      <w:r>
        <w:rPr>
          <w:color w:val="1F2A70"/>
          <w:w w:val="115"/>
        </w:rPr>
        <w:t> model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of alcoholism.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Alcohol and</w:t>
      </w:r>
      <w:r>
        <w:rPr>
          <w:i/>
          <w:color w:val="1F2A70"/>
          <w:w w:val="115"/>
        </w:rPr>
        <w:t> Alcoholism </w:t>
      </w:r>
      <w:r>
        <w:rPr>
          <w:color w:val="1F2A70"/>
          <w:w w:val="115"/>
        </w:rPr>
        <w:t>33(3):207-219, 1998.</w:t>
      </w:r>
    </w:p>
    <w:p>
      <w:pPr>
        <w:spacing w:line="271" w:lineRule="auto" w:before="114"/>
        <w:ind w:left="569" w:right="1166" w:hanging="282"/>
        <w:jc w:val="left"/>
        <w:rPr>
          <w:i/>
          <w:sz w:val="20"/>
        </w:rPr>
      </w:pPr>
      <w:r>
        <w:rPr>
          <w:color w:val="1F2A70"/>
          <w:w w:val="115"/>
          <w:sz w:val="20"/>
        </w:rPr>
        <w:t>Helms, J.E., and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Parham, T.A. The</w:t>
      </w:r>
      <w:r>
        <w:rPr>
          <w:color w:val="1F2A70"/>
          <w:w w:val="115"/>
          <w:sz w:val="20"/>
        </w:rPr>
        <w:t> racial identity</w:t>
      </w:r>
      <w:r>
        <w:rPr>
          <w:color w:val="1F2A70"/>
          <w:w w:val="115"/>
          <w:sz w:val="20"/>
        </w:rPr>
        <w:t> attitude </w:t>
      </w:r>
      <w:r>
        <w:rPr>
          <w:color w:val="313B7C"/>
          <w:w w:val="115"/>
          <w:sz w:val="20"/>
        </w:rPr>
        <w:t>scale </w:t>
      </w:r>
      <w:r>
        <w:rPr>
          <w:color w:val="1F2A70"/>
          <w:w w:val="115"/>
          <w:sz w:val="20"/>
        </w:rPr>
        <w:t>(RAIS). In:</w:t>
      </w:r>
      <w:r>
        <w:rPr>
          <w:color w:val="1F2A70"/>
          <w:spacing w:val="35"/>
          <w:w w:val="115"/>
          <w:sz w:val="20"/>
        </w:rPr>
        <w:t> </w:t>
      </w:r>
      <w:r>
        <w:rPr>
          <w:color w:val="1F2A70"/>
          <w:w w:val="115"/>
          <w:sz w:val="20"/>
        </w:rPr>
        <w:t>Jones, R.L., </w:t>
      </w:r>
      <w:r>
        <w:rPr>
          <w:color w:val="313B7C"/>
          <w:w w:val="115"/>
          <w:sz w:val="20"/>
        </w:rPr>
        <w:t>ed. </w:t>
      </w:r>
      <w:r>
        <w:rPr>
          <w:i/>
          <w:color w:val="1F2A70"/>
          <w:w w:val="115"/>
          <w:sz w:val="20"/>
        </w:rPr>
        <w:t>Handbool.: of</w:t>
      </w:r>
      <w:r>
        <w:rPr>
          <w:i/>
          <w:color w:val="1F2A70"/>
          <w:w w:val="115"/>
          <w:sz w:val="20"/>
        </w:rPr>
        <w:t> Tests and</w:t>
      </w:r>
      <w:r>
        <w:rPr>
          <w:i/>
          <w:color w:val="1F2A70"/>
          <w:w w:val="115"/>
          <w:sz w:val="20"/>
        </w:rPr>
        <w:t> Measurements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Black</w:t>
      </w:r>
      <w:r>
        <w:rPr>
          <w:i/>
          <w:color w:val="1F2A70"/>
          <w:w w:val="115"/>
          <w:sz w:val="20"/>
        </w:rPr>
        <w:t> Populations.</w:t>
      </w:r>
    </w:p>
    <w:p>
      <w:pPr>
        <w:pStyle w:val="BodyText"/>
        <w:spacing w:line="271" w:lineRule="auto" w:before="4"/>
        <w:ind w:left="567" w:right="1173" w:firstLine="10"/>
      </w:pPr>
      <w:r>
        <w:rPr>
          <w:color w:val="1F2A70"/>
          <w:w w:val="115"/>
        </w:rPr>
        <w:t>Hampton,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VA: Cobb and</w:t>
      </w:r>
      <w:r>
        <w:rPr>
          <w:color w:val="1F2A70"/>
          <w:w w:val="115"/>
        </w:rPr>
        <w:t> Henry,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1996. pp. </w:t>
      </w:r>
      <w:r>
        <w:rPr>
          <w:color w:val="1F2A70"/>
          <w:spacing w:val="-2"/>
          <w:w w:val="115"/>
        </w:rPr>
        <w:t>167-174.</w:t>
      </w:r>
    </w:p>
    <w:p>
      <w:pPr>
        <w:spacing w:line="271" w:lineRule="auto" w:before="119"/>
        <w:ind w:left="573" w:right="1193" w:hanging="285"/>
        <w:jc w:val="left"/>
        <w:rPr>
          <w:i/>
          <w:sz w:val="20"/>
        </w:rPr>
      </w:pPr>
      <w:r>
        <w:rPr>
          <w:color w:val="1F2A70"/>
          <w:w w:val="115"/>
          <w:sz w:val="20"/>
        </w:rPr>
        <w:t>Helzer, J.E. Psychiatric diagnosis, family psychiatric</w:t>
      </w:r>
      <w:r>
        <w:rPr>
          <w:color w:val="1F2A70"/>
          <w:w w:val="115"/>
          <w:sz w:val="20"/>
        </w:rPr>
        <w:t> history.</w:t>
      </w:r>
      <w:r>
        <w:rPr>
          <w:color w:val="1F2A70"/>
          <w:w w:val="115"/>
          <w:sz w:val="20"/>
        </w:rPr>
        <w:t> In: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Rounsaville, B.J., Tims, F.,</w:t>
      </w:r>
      <w:r>
        <w:rPr>
          <w:color w:val="1F2A70"/>
          <w:w w:val="115"/>
          <w:sz w:val="20"/>
        </w:rPr>
        <w:t> Horton, A.M., and</w:t>
      </w:r>
      <w:r>
        <w:rPr>
          <w:color w:val="1F2A70"/>
          <w:w w:val="115"/>
          <w:sz w:val="20"/>
        </w:rPr>
        <w:t> Sowder, B.J., </w:t>
      </w:r>
      <w:r>
        <w:rPr>
          <w:color w:val="313B7C"/>
          <w:w w:val="115"/>
          <w:sz w:val="20"/>
        </w:rPr>
        <w:t>eds.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Diagnostic</w:t>
      </w:r>
      <w:r>
        <w:rPr>
          <w:i/>
          <w:color w:val="1F2A70"/>
          <w:w w:val="115"/>
          <w:sz w:val="20"/>
        </w:rPr>
        <w:t> Source Book</w:t>
      </w:r>
      <w:r>
        <w:rPr>
          <w:i/>
          <w:color w:val="1F2A70"/>
          <w:w w:val="115"/>
          <w:sz w:val="20"/>
        </w:rPr>
        <w:t> </w:t>
      </w:r>
      <w:r>
        <w:rPr>
          <w:rFonts w:ascii="Arial"/>
          <w:i/>
          <w:color w:val="1F2A70"/>
          <w:w w:val="115"/>
          <w:sz w:val="12"/>
        </w:rPr>
        <w:t>011</w:t>
      </w:r>
      <w:r>
        <w:rPr>
          <w:rFonts w:ascii="Arial"/>
          <w:i/>
          <w:color w:val="1F2A70"/>
          <w:spacing w:val="40"/>
          <w:w w:val="115"/>
          <w:sz w:val="12"/>
        </w:rPr>
        <w:t> </w:t>
      </w:r>
      <w:r>
        <w:rPr>
          <w:i/>
          <w:color w:val="1F2A70"/>
          <w:w w:val="115"/>
          <w:sz w:val="20"/>
        </w:rPr>
        <w:t>Drug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Research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w w:val="115"/>
          <w:sz w:val="20"/>
        </w:rPr>
        <w:t> Treatment.</w:t>
      </w:r>
    </w:p>
    <w:p>
      <w:pPr>
        <w:pStyle w:val="BodyText"/>
        <w:spacing w:line="271" w:lineRule="auto" w:before="3"/>
        <w:ind w:left="575" w:right="1307" w:firstLine="6"/>
      </w:pPr>
      <w:r>
        <w:rPr>
          <w:color w:val="1F2A70"/>
          <w:w w:val="115"/>
        </w:rPr>
        <w:t>Rockville,</w:t>
      </w:r>
      <w:r>
        <w:rPr>
          <w:color w:val="1F2A70"/>
          <w:w w:val="115"/>
        </w:rPr>
        <w:t> MD: </w:t>
      </w:r>
      <w:r>
        <w:rPr>
          <w:color w:val="313B7C"/>
          <w:w w:val="115"/>
        </w:rPr>
        <w:t>U.S. </w:t>
      </w:r>
      <w:r>
        <w:rPr>
          <w:color w:val="1F2A70"/>
          <w:w w:val="115"/>
        </w:rPr>
        <w:t>Dept. of Health and Human</w:t>
      </w:r>
      <w:r>
        <w:rPr>
          <w:color w:val="1F2A70"/>
          <w:w w:val="115"/>
        </w:rPr>
        <w:t> Services, Public Health Service, </w:t>
      </w:r>
      <w:r>
        <w:rPr>
          <w:color w:val="313B7C"/>
          <w:w w:val="115"/>
        </w:rPr>
        <w:t>National </w:t>
      </w:r>
      <w:r>
        <w:rPr>
          <w:color w:val="1F2A70"/>
          <w:w w:val="115"/>
        </w:rPr>
        <w:t>Institutes of </w:t>
      </w:r>
      <w:r>
        <w:rPr>
          <w:color w:val="313B7C"/>
          <w:w w:val="115"/>
        </w:rPr>
        <w:t>Health, National </w:t>
      </w:r>
      <w:r>
        <w:rPr>
          <w:color w:val="1F2A70"/>
          <w:w w:val="115"/>
        </w:rPr>
        <w:t>Institute on Drug </w:t>
      </w:r>
      <w:r>
        <w:rPr>
          <w:color w:val="313B7C"/>
          <w:w w:val="115"/>
        </w:rPr>
        <w:t>Abuse, </w:t>
      </w:r>
      <w:r>
        <w:rPr>
          <w:color w:val="1F2A70"/>
          <w:w w:val="115"/>
        </w:rPr>
        <w:t>1993.</w:t>
      </w:r>
    </w:p>
    <w:p>
      <w:pPr>
        <w:spacing w:after="0" w:line="271" w:lineRule="auto"/>
        <w:sectPr>
          <w:pgSz w:w="12240" w:h="15840"/>
          <w:pgMar w:header="0" w:footer="976" w:top="1320" w:bottom="1140" w:left="600" w:right="880"/>
          <w:cols w:num="2" w:equalWidth="0">
            <w:col w:w="4986" w:space="40"/>
            <w:col w:w="5734"/>
          </w:cols>
        </w:sectPr>
      </w:pPr>
    </w:p>
    <w:p>
      <w:pPr>
        <w:spacing w:line="268" w:lineRule="auto" w:before="79"/>
        <w:ind w:left="1436" w:right="33" w:hanging="286"/>
        <w:jc w:val="left"/>
        <w:rPr>
          <w:sz w:val="21"/>
        </w:rPr>
      </w:pPr>
      <w:r>
        <w:rPr>
          <w:color w:val="1D2870"/>
          <w:w w:val="115"/>
          <w:sz w:val="20"/>
        </w:rPr>
        <w:t>Helzer, J.E., Bucholz, K.,</w:t>
      </w:r>
      <w:r>
        <w:rPr>
          <w:color w:val="1D2870"/>
          <w:w w:val="115"/>
          <w:sz w:val="20"/>
        </w:rPr>
        <w:t> and</w:t>
      </w:r>
      <w:r>
        <w:rPr>
          <w:color w:val="1D2870"/>
          <w:w w:val="115"/>
          <w:sz w:val="20"/>
        </w:rPr>
        <w:t> Robins, L.N. Five </w:t>
      </w:r>
      <w:r>
        <w:rPr>
          <w:color w:val="2F3B7C"/>
          <w:w w:val="115"/>
          <w:sz w:val="20"/>
        </w:rPr>
        <w:t>communities </w:t>
      </w:r>
      <w:r>
        <w:rPr>
          <w:color w:val="1D2870"/>
          <w:w w:val="115"/>
          <w:sz w:val="20"/>
        </w:rPr>
        <w:t>in</w:t>
      </w:r>
      <w:r>
        <w:rPr>
          <w:color w:val="1D2870"/>
          <w:w w:val="115"/>
          <w:sz w:val="20"/>
        </w:rPr>
        <w:t> the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United </w:t>
      </w:r>
      <w:r>
        <w:rPr>
          <w:color w:val="1D2870"/>
          <w:w w:val="115"/>
          <w:sz w:val="20"/>
        </w:rPr>
        <w:t>States: Results</w:t>
      </w:r>
      <w:r>
        <w:rPr>
          <w:color w:val="1D2870"/>
          <w:w w:val="115"/>
          <w:sz w:val="20"/>
        </w:rPr>
        <w:t> of</w:t>
      </w:r>
      <w:r>
        <w:rPr>
          <w:color w:val="1D2870"/>
          <w:w w:val="115"/>
          <w:sz w:val="20"/>
        </w:rPr>
        <w:t> the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Epidemiologic</w:t>
      </w:r>
      <w:r>
        <w:rPr>
          <w:color w:val="1D2870"/>
          <w:spacing w:val="35"/>
          <w:w w:val="115"/>
          <w:sz w:val="20"/>
        </w:rPr>
        <w:t> </w:t>
      </w:r>
      <w:r>
        <w:rPr>
          <w:color w:val="1D2870"/>
          <w:w w:val="115"/>
          <w:sz w:val="20"/>
        </w:rPr>
        <w:t>Catchment </w:t>
      </w:r>
      <w:r>
        <w:rPr>
          <w:color w:val="2F3B7C"/>
          <w:w w:val="115"/>
          <w:sz w:val="20"/>
        </w:rPr>
        <w:t>Area</w:t>
      </w:r>
      <w:r>
        <w:rPr>
          <w:color w:val="2F3B7C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Survey.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In: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Helzer,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J.E.,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and Canino, G.J., </w:t>
      </w:r>
      <w:r>
        <w:rPr>
          <w:color w:val="2F3B7C"/>
          <w:w w:val="115"/>
          <w:sz w:val="20"/>
        </w:rPr>
        <w:t>eds.</w:t>
      </w:r>
      <w:r>
        <w:rPr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Alcoholism in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Nortl1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America, Europe, </w:t>
      </w:r>
      <w:r>
        <w:rPr>
          <w:i/>
          <w:color w:val="2F3B7C"/>
          <w:w w:val="115"/>
          <w:sz w:val="20"/>
        </w:rPr>
        <w:t>and </w:t>
      </w:r>
      <w:r>
        <w:rPr>
          <w:i/>
          <w:color w:val="1D2870"/>
          <w:w w:val="115"/>
          <w:sz w:val="20"/>
        </w:rPr>
        <w:t>Asia. </w:t>
      </w:r>
      <w:r>
        <w:rPr>
          <w:color w:val="2F3B7C"/>
          <w:w w:val="115"/>
          <w:sz w:val="20"/>
        </w:rPr>
        <w:t>New York: </w:t>
      </w:r>
      <w:r>
        <w:rPr>
          <w:color w:val="1D2870"/>
          <w:w w:val="115"/>
          <w:sz w:val="20"/>
        </w:rPr>
        <w:t>Oxford</w:t>
      </w:r>
      <w:r>
        <w:rPr>
          <w:color w:val="1D2870"/>
          <w:spacing w:val="4"/>
          <w:w w:val="115"/>
          <w:sz w:val="20"/>
        </w:rPr>
        <w:t> </w:t>
      </w:r>
      <w:r>
        <w:rPr>
          <w:color w:val="2F3B7C"/>
          <w:w w:val="115"/>
          <w:sz w:val="20"/>
        </w:rPr>
        <w:t>University</w:t>
      </w:r>
      <w:r>
        <w:rPr>
          <w:color w:val="2F3B7C"/>
          <w:spacing w:val="13"/>
          <w:w w:val="115"/>
          <w:sz w:val="20"/>
        </w:rPr>
        <w:t> </w:t>
      </w:r>
      <w:r>
        <w:rPr>
          <w:color w:val="1D2870"/>
          <w:w w:val="115"/>
          <w:sz w:val="20"/>
        </w:rPr>
        <w:t>Press,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1"/>
        </w:rPr>
        <w:t>1992.</w:t>
      </w:r>
      <w:r>
        <w:rPr>
          <w:color w:val="1D2870"/>
          <w:spacing w:val="2"/>
          <w:w w:val="115"/>
          <w:sz w:val="21"/>
        </w:rPr>
        <w:t> </w:t>
      </w:r>
      <w:r>
        <w:rPr>
          <w:color w:val="1D2870"/>
          <w:w w:val="115"/>
          <w:sz w:val="20"/>
        </w:rPr>
        <w:t>pp.</w:t>
      </w:r>
      <w:r>
        <w:rPr>
          <w:color w:val="1D2870"/>
          <w:spacing w:val="31"/>
          <w:w w:val="115"/>
          <w:sz w:val="20"/>
        </w:rPr>
        <w:t> </w:t>
      </w:r>
      <w:r>
        <w:rPr>
          <w:color w:val="1D2870"/>
          <w:w w:val="115"/>
          <w:sz w:val="21"/>
        </w:rPr>
        <w:t>71-</w:t>
      </w:r>
      <w:r>
        <w:rPr>
          <w:color w:val="1D2870"/>
          <w:spacing w:val="-5"/>
          <w:w w:val="115"/>
          <w:sz w:val="21"/>
        </w:rPr>
        <w:t>95.</w:t>
      </w:r>
    </w:p>
    <w:p>
      <w:pPr>
        <w:spacing w:line="266" w:lineRule="auto" w:before="126"/>
        <w:ind w:left="1432" w:right="71" w:hanging="282"/>
        <w:jc w:val="left"/>
        <w:rPr>
          <w:sz w:val="21"/>
        </w:rPr>
      </w:pPr>
      <w:r>
        <w:rPr>
          <w:color w:val="1D2870"/>
          <w:w w:val="115"/>
          <w:sz w:val="20"/>
        </w:rPr>
        <w:t>Helzer, J.E., and</w:t>
      </w:r>
      <w:r>
        <w:rPr>
          <w:color w:val="1D2870"/>
          <w:spacing w:val="-30"/>
          <w:w w:val="115"/>
          <w:sz w:val="20"/>
        </w:rPr>
        <w:t> </w:t>
      </w:r>
      <w:r>
        <w:rPr>
          <w:color w:val="1D2870"/>
          <w:w w:val="115"/>
          <w:sz w:val="20"/>
        </w:rPr>
        <w:t>Canino, G., </w:t>
      </w:r>
      <w:r>
        <w:rPr>
          <w:color w:val="2F3B7C"/>
          <w:w w:val="115"/>
          <w:sz w:val="20"/>
        </w:rPr>
        <w:t>eds.</w:t>
      </w:r>
      <w:r>
        <w:rPr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Alcoholism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in</w:t>
      </w:r>
      <w:r>
        <w:rPr>
          <w:i/>
          <w:color w:val="2F3B7C"/>
          <w:spacing w:val="4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North America, </w:t>
      </w:r>
      <w:r>
        <w:rPr>
          <w:i/>
          <w:color w:val="1D2870"/>
          <w:w w:val="115"/>
          <w:sz w:val="20"/>
        </w:rPr>
        <w:t>Europe, and </w:t>
      </w:r>
      <w:r>
        <w:rPr>
          <w:i/>
          <w:color w:val="2F3B7C"/>
          <w:w w:val="115"/>
          <w:sz w:val="20"/>
        </w:rPr>
        <w:t>Asia. </w:t>
      </w:r>
      <w:r>
        <w:rPr>
          <w:color w:val="1D2870"/>
          <w:w w:val="115"/>
          <w:sz w:val="20"/>
        </w:rPr>
        <w:t>New York: Oxford University</w:t>
      </w:r>
      <w:r>
        <w:rPr>
          <w:color w:val="1D2870"/>
          <w:w w:val="115"/>
          <w:sz w:val="20"/>
        </w:rPr>
        <w:t> Press, </w:t>
      </w:r>
      <w:r>
        <w:rPr>
          <w:color w:val="1D2870"/>
          <w:w w:val="115"/>
          <w:sz w:val="21"/>
        </w:rPr>
        <w:t>1992.</w:t>
      </w:r>
    </w:p>
    <w:p>
      <w:pPr>
        <w:pStyle w:val="BodyText"/>
        <w:spacing w:line="271" w:lineRule="auto" w:before="120"/>
        <w:ind w:left="1440" w:right="286" w:hanging="290"/>
      </w:pPr>
      <w:r>
        <w:rPr>
          <w:color w:val="1D2870"/>
          <w:w w:val="115"/>
        </w:rPr>
        <w:t>Henningfield, J.E., Chait, L.D., and Griffiths,</w:t>
      </w:r>
      <w:r>
        <w:rPr>
          <w:color w:val="1D2870"/>
          <w:w w:val="115"/>
        </w:rPr>
        <w:t> R.R. Effects </w:t>
      </w:r>
      <w:r>
        <w:rPr>
          <w:color w:val="2F3B7C"/>
          <w:w w:val="115"/>
        </w:rPr>
        <w:t>of ethanol </w:t>
      </w:r>
      <w:r>
        <w:rPr>
          <w:color w:val="1D2870"/>
          <w:w w:val="115"/>
        </w:rPr>
        <w:t>on cigarette</w:t>
      </w:r>
      <w:r>
        <w:rPr>
          <w:color w:val="1D2870"/>
          <w:spacing w:val="-1"/>
          <w:w w:val="115"/>
        </w:rPr>
        <w:t> </w:t>
      </w:r>
      <w:r>
        <w:rPr>
          <w:color w:val="2F3B7C"/>
          <w:w w:val="115"/>
        </w:rPr>
        <w:t>smoking</w:t>
      </w:r>
      <w:r>
        <w:rPr>
          <w:color w:val="2F3B7C"/>
          <w:spacing w:val="-9"/>
          <w:w w:val="115"/>
        </w:rPr>
        <w:t> </w:t>
      </w:r>
      <w:r>
        <w:rPr>
          <w:color w:val="1D2870"/>
          <w:w w:val="115"/>
        </w:rPr>
        <w:t>by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volunteers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without histories of </w:t>
      </w:r>
      <w:r>
        <w:rPr>
          <w:color w:val="2F3B7C"/>
          <w:w w:val="115"/>
        </w:rPr>
        <w:t>alcoholism.</w:t>
      </w:r>
    </w:p>
    <w:p>
      <w:pPr>
        <w:spacing w:line="235" w:lineRule="exact" w:before="0"/>
        <w:ind w:left="1452" w:right="0" w:firstLine="0"/>
        <w:jc w:val="left"/>
        <w:rPr>
          <w:sz w:val="21"/>
        </w:rPr>
      </w:pPr>
      <w:r>
        <w:rPr>
          <w:i/>
          <w:color w:val="1D2870"/>
          <w:w w:val="110"/>
          <w:sz w:val="20"/>
        </w:rPr>
        <w:t>Psyclwplrnrmacology</w:t>
      </w:r>
      <w:r>
        <w:rPr>
          <w:i/>
          <w:color w:val="1D2870"/>
          <w:spacing w:val="-2"/>
          <w:w w:val="110"/>
          <w:sz w:val="20"/>
        </w:rPr>
        <w:t> </w:t>
      </w:r>
      <w:r>
        <w:rPr>
          <w:color w:val="1D2870"/>
          <w:w w:val="110"/>
          <w:sz w:val="21"/>
        </w:rPr>
        <w:t>82(1-2):1-5,</w:t>
      </w:r>
      <w:r>
        <w:rPr>
          <w:color w:val="1D2870"/>
          <w:spacing w:val="47"/>
          <w:w w:val="110"/>
          <w:sz w:val="21"/>
        </w:rPr>
        <w:t> </w:t>
      </w:r>
      <w:r>
        <w:rPr>
          <w:color w:val="1D2870"/>
          <w:spacing w:val="-2"/>
          <w:w w:val="110"/>
          <w:sz w:val="21"/>
        </w:rPr>
        <w:t>1984.</w:t>
      </w:r>
    </w:p>
    <w:p>
      <w:pPr>
        <w:pStyle w:val="BodyText"/>
        <w:spacing w:before="147"/>
        <w:ind w:left="1151"/>
      </w:pPr>
      <w:r>
        <w:rPr>
          <w:color w:val="1D2870"/>
          <w:w w:val="115"/>
        </w:rPr>
        <w:t>Higgins,</w:t>
      </w:r>
      <w:r>
        <w:rPr>
          <w:color w:val="1D2870"/>
          <w:spacing w:val="7"/>
          <w:w w:val="115"/>
        </w:rPr>
        <w:t> </w:t>
      </w:r>
      <w:r>
        <w:rPr>
          <w:color w:val="1D2870"/>
          <w:w w:val="115"/>
        </w:rPr>
        <w:t>S.T.,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Delaney,</w:t>
      </w:r>
      <w:r>
        <w:rPr>
          <w:color w:val="1D2870"/>
          <w:spacing w:val="12"/>
          <w:w w:val="115"/>
        </w:rPr>
        <w:t> </w:t>
      </w:r>
      <w:r>
        <w:rPr>
          <w:color w:val="1D2870"/>
          <w:w w:val="115"/>
        </w:rPr>
        <w:t>D.D., Budney,</w:t>
      </w:r>
      <w:r>
        <w:rPr>
          <w:color w:val="1D2870"/>
          <w:spacing w:val="2"/>
          <w:w w:val="115"/>
        </w:rPr>
        <w:t> </w:t>
      </w:r>
      <w:r>
        <w:rPr>
          <w:color w:val="2F3B7C"/>
          <w:spacing w:val="-2"/>
          <w:w w:val="115"/>
        </w:rPr>
        <w:t>A.J.,</w:t>
      </w:r>
    </w:p>
    <w:p>
      <w:pPr>
        <w:pStyle w:val="BodyText"/>
        <w:spacing w:line="271" w:lineRule="auto" w:before="30"/>
        <w:ind w:left="1440" w:right="71" w:hanging="2"/>
      </w:pPr>
      <w:r>
        <w:rPr>
          <w:color w:val="1D2870"/>
          <w:w w:val="115"/>
        </w:rPr>
        <w:t>Bickel,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W.K.,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Hughes,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J.R.,</w:t>
      </w:r>
      <w:r>
        <w:rPr>
          <w:color w:val="1D2870"/>
          <w:spacing w:val="38"/>
          <w:w w:val="115"/>
        </w:rPr>
        <w:t> </w:t>
      </w:r>
      <w:r>
        <w:rPr>
          <w:color w:val="1D2870"/>
          <w:w w:val="115"/>
        </w:rPr>
        <w:t>Foerg,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F., and</w:t>
      </w:r>
      <w:r>
        <w:rPr>
          <w:color w:val="1D2870"/>
          <w:w w:val="115"/>
        </w:rPr>
        <w:t> Fenwick, J.W. A behavioral</w:t>
      </w:r>
      <w:r>
        <w:rPr>
          <w:color w:val="1D2870"/>
          <w:w w:val="115"/>
        </w:rPr>
        <w:t> approach to achieving initial </w:t>
      </w:r>
      <w:r>
        <w:rPr>
          <w:color w:val="2F3B7C"/>
          <w:w w:val="115"/>
        </w:rPr>
        <w:t>cocaine </w:t>
      </w:r>
      <w:r>
        <w:rPr>
          <w:color w:val="1D2870"/>
          <w:w w:val="115"/>
        </w:rPr>
        <w:t>abstinence.</w:t>
      </w:r>
    </w:p>
    <w:p>
      <w:pPr>
        <w:spacing w:line="261" w:lineRule="auto" w:before="0"/>
        <w:ind w:left="1439" w:right="617" w:firstLine="8"/>
        <w:jc w:val="left"/>
        <w:rPr>
          <w:sz w:val="21"/>
        </w:rPr>
      </w:pPr>
      <w:r>
        <w:rPr>
          <w:i/>
          <w:color w:val="1D2870"/>
          <w:w w:val="110"/>
          <w:sz w:val="20"/>
        </w:rPr>
        <w:t>American</w:t>
      </w:r>
      <w:r>
        <w:rPr>
          <w:i/>
          <w:color w:val="1D2870"/>
          <w:w w:val="110"/>
          <w:sz w:val="20"/>
        </w:rPr>
        <w:t> Journal</w:t>
      </w:r>
      <w:r>
        <w:rPr>
          <w:i/>
          <w:color w:val="1D2870"/>
          <w:w w:val="110"/>
          <w:sz w:val="20"/>
        </w:rPr>
        <w:t> of Psychiatry </w:t>
      </w:r>
      <w:r>
        <w:rPr>
          <w:color w:val="1D2870"/>
          <w:w w:val="110"/>
          <w:sz w:val="21"/>
        </w:rPr>
        <w:t>148 (9):1218-1224,</w:t>
      </w:r>
      <w:r>
        <w:rPr>
          <w:color w:val="1D2870"/>
          <w:spacing w:val="-9"/>
          <w:w w:val="110"/>
          <w:sz w:val="21"/>
        </w:rPr>
        <w:t> </w:t>
      </w:r>
      <w:r>
        <w:rPr>
          <w:color w:val="1D2870"/>
          <w:w w:val="110"/>
          <w:sz w:val="21"/>
        </w:rPr>
        <w:t>1991.</w:t>
      </w:r>
    </w:p>
    <w:p>
      <w:pPr>
        <w:pStyle w:val="BodyText"/>
        <w:spacing w:line="271" w:lineRule="auto" w:before="115"/>
        <w:ind w:left="1438" w:hanging="287"/>
      </w:pPr>
      <w:r>
        <w:rPr>
          <w:color w:val="1D2870"/>
          <w:w w:val="115"/>
        </w:rPr>
        <w:t>Hillbom,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M.,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Numminen,</w:t>
      </w:r>
      <w:r>
        <w:rPr>
          <w:color w:val="1D2870"/>
          <w:spacing w:val="-7"/>
          <w:w w:val="115"/>
        </w:rPr>
        <w:t> </w:t>
      </w:r>
      <w:r>
        <w:rPr>
          <w:rFonts w:ascii="Arial"/>
          <w:b/>
          <w:color w:val="1D2870"/>
          <w:w w:val="115"/>
        </w:rPr>
        <w:t>H. </w:t>
      </w:r>
      <w:r>
        <w:rPr>
          <w:color w:val="2F3B7C"/>
          <w:w w:val="115"/>
        </w:rPr>
        <w:t>Alcohol</w:t>
      </w:r>
      <w:r>
        <w:rPr>
          <w:color w:val="2F3B7C"/>
          <w:spacing w:val="-4"/>
          <w:w w:val="115"/>
        </w:rPr>
        <w:t> </w:t>
      </w:r>
      <w:r>
        <w:rPr>
          <w:color w:val="1D2870"/>
          <w:w w:val="115"/>
        </w:rPr>
        <w:t>and </w:t>
      </w:r>
      <w:r>
        <w:rPr>
          <w:color w:val="2F3B7C"/>
          <w:w w:val="115"/>
        </w:rPr>
        <w:t>stroke: </w:t>
      </w:r>
      <w:r>
        <w:rPr>
          <w:color w:val="1D2870"/>
          <w:w w:val="115"/>
        </w:rPr>
        <w:t>Pathophysiologic mechanisms.</w:t>
      </w:r>
    </w:p>
    <w:p>
      <w:pPr>
        <w:spacing w:line="231" w:lineRule="exact" w:before="0"/>
        <w:ind w:left="1449" w:right="0" w:firstLine="0"/>
        <w:jc w:val="left"/>
        <w:rPr>
          <w:sz w:val="21"/>
        </w:rPr>
      </w:pPr>
      <w:r>
        <w:rPr>
          <w:i/>
          <w:color w:val="2F3B7C"/>
          <w:w w:val="110"/>
          <w:sz w:val="20"/>
        </w:rPr>
        <w:t>Neuroepidemiology</w:t>
      </w:r>
      <w:r>
        <w:rPr>
          <w:i/>
          <w:color w:val="2F3B7C"/>
          <w:spacing w:val="14"/>
          <w:w w:val="110"/>
          <w:sz w:val="20"/>
        </w:rPr>
        <w:t> </w:t>
      </w:r>
      <w:r>
        <w:rPr>
          <w:color w:val="1D2870"/>
          <w:w w:val="110"/>
          <w:sz w:val="21"/>
        </w:rPr>
        <w:t>17(6):281-287,</w:t>
      </w:r>
      <w:r>
        <w:rPr>
          <w:color w:val="1D2870"/>
          <w:spacing w:val="31"/>
          <w:w w:val="110"/>
          <w:sz w:val="21"/>
        </w:rPr>
        <w:t> </w:t>
      </w:r>
      <w:r>
        <w:rPr>
          <w:color w:val="1D2870"/>
          <w:spacing w:val="-2"/>
          <w:w w:val="110"/>
          <w:sz w:val="21"/>
        </w:rPr>
        <w:t>1998.</w:t>
      </w:r>
    </w:p>
    <w:p>
      <w:pPr>
        <w:spacing w:line="268" w:lineRule="auto" w:before="148"/>
        <w:ind w:left="1437" w:right="132" w:hanging="286"/>
        <w:jc w:val="left"/>
        <w:rPr>
          <w:sz w:val="21"/>
        </w:rPr>
      </w:pPr>
      <w:r>
        <w:rPr>
          <w:color w:val="1D2870"/>
          <w:w w:val="115"/>
          <w:sz w:val="20"/>
        </w:rPr>
        <w:t>Hillbom, M.E., and Hjelm-Jager,</w:t>
      </w:r>
      <w:r>
        <w:rPr>
          <w:color w:val="1D2870"/>
          <w:w w:val="115"/>
          <w:sz w:val="20"/>
        </w:rPr>
        <w:t> M. Should alcohol withdrawal </w:t>
      </w:r>
      <w:r>
        <w:rPr>
          <w:color w:val="2F3B7C"/>
          <w:w w:val="115"/>
          <w:sz w:val="20"/>
        </w:rPr>
        <w:t>seizures </w:t>
      </w:r>
      <w:r>
        <w:rPr>
          <w:color w:val="1D2870"/>
          <w:w w:val="115"/>
          <w:sz w:val="20"/>
        </w:rPr>
        <w:t>be treated with anti-epileptic drugs?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Acta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Neurologica</w:t>
      </w:r>
      <w:r>
        <w:rPr>
          <w:i/>
          <w:color w:val="2F3B7C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Scandinavica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1"/>
        </w:rPr>
        <w:t>69(1):39-42,</w:t>
      </w:r>
    </w:p>
    <w:p>
      <w:pPr>
        <w:pStyle w:val="Heading6"/>
        <w:spacing w:line="232" w:lineRule="exact"/>
      </w:pPr>
      <w:r>
        <w:rPr>
          <w:color w:val="1D2870"/>
          <w:spacing w:val="-4"/>
          <w:w w:val="110"/>
        </w:rPr>
        <w:t>1984.</w:t>
      </w:r>
    </w:p>
    <w:p>
      <w:pPr>
        <w:pStyle w:val="BodyText"/>
        <w:spacing w:line="271" w:lineRule="auto" w:before="147"/>
        <w:ind w:left="1440" w:hanging="289"/>
      </w:pPr>
      <w:r>
        <w:rPr>
          <w:color w:val="1D2870"/>
          <w:w w:val="120"/>
        </w:rPr>
        <w:t>Hitsman, B.,</w:t>
      </w:r>
      <w:r>
        <w:rPr>
          <w:color w:val="1D2870"/>
          <w:w w:val="120"/>
        </w:rPr>
        <w:t> Pingitore,</w:t>
      </w:r>
      <w:r>
        <w:rPr>
          <w:color w:val="1D2870"/>
          <w:w w:val="120"/>
        </w:rPr>
        <w:t> R.,</w:t>
      </w:r>
      <w:r>
        <w:rPr>
          <w:color w:val="1D2870"/>
          <w:w w:val="120"/>
        </w:rPr>
        <w:t> Spring, B., Mahableshwarkar, </w:t>
      </w:r>
      <w:r>
        <w:rPr>
          <w:color w:val="2F3B7C"/>
          <w:w w:val="120"/>
        </w:rPr>
        <w:t>A., </w:t>
      </w:r>
      <w:r>
        <w:rPr>
          <w:color w:val="1D2870"/>
          <w:w w:val="120"/>
        </w:rPr>
        <w:t>Mizes, J.S., Segraves, K.A., Kristeller,</w:t>
      </w:r>
      <w:r>
        <w:rPr>
          <w:color w:val="1D2870"/>
          <w:w w:val="120"/>
        </w:rPr>
        <w:t> J.L., and</w:t>
      </w:r>
      <w:r>
        <w:rPr>
          <w:color w:val="1D2870"/>
          <w:spacing w:val="-28"/>
          <w:w w:val="120"/>
        </w:rPr>
        <w:t> </w:t>
      </w:r>
      <w:r>
        <w:rPr>
          <w:color w:val="2F3B7C"/>
          <w:w w:val="120"/>
        </w:rPr>
        <w:t>Xu,</w:t>
      </w:r>
    </w:p>
    <w:p>
      <w:pPr>
        <w:spacing w:line="268" w:lineRule="auto" w:before="0"/>
        <w:ind w:left="1438" w:right="0" w:firstLine="2"/>
        <w:jc w:val="left"/>
        <w:rPr>
          <w:sz w:val="21"/>
        </w:rPr>
      </w:pPr>
      <w:r>
        <w:rPr>
          <w:color w:val="1D2870"/>
          <w:w w:val="115"/>
          <w:sz w:val="20"/>
        </w:rPr>
        <w:t>W. Antidepressant pharmacotherapy helps </w:t>
      </w:r>
      <w:r>
        <w:rPr>
          <w:color w:val="2F3B7C"/>
          <w:w w:val="115"/>
          <w:sz w:val="20"/>
        </w:rPr>
        <w:t>some cigarette smokers </w:t>
      </w:r>
      <w:r>
        <w:rPr>
          <w:color w:val="1D2870"/>
          <w:w w:val="115"/>
          <w:sz w:val="20"/>
        </w:rPr>
        <w:t>more than others.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Consulting and</w:t>
      </w:r>
      <w:r>
        <w:rPr>
          <w:i/>
          <w:color w:val="1D2870"/>
          <w:w w:val="115"/>
          <w:sz w:val="20"/>
        </w:rPr>
        <w:t> Clinical</w:t>
      </w:r>
      <w:r>
        <w:rPr>
          <w:i/>
          <w:color w:val="1D2870"/>
          <w:w w:val="115"/>
          <w:sz w:val="20"/>
        </w:rPr>
        <w:t> Psyclwlogy </w:t>
      </w:r>
      <w:r>
        <w:rPr>
          <w:color w:val="1D2870"/>
          <w:w w:val="115"/>
          <w:sz w:val="21"/>
        </w:rPr>
        <w:t>67(4):547-554, 1999.</w:t>
      </w:r>
    </w:p>
    <w:p>
      <w:pPr>
        <w:spacing w:line="268" w:lineRule="auto" w:before="119"/>
        <w:ind w:left="1441" w:right="286" w:hanging="291"/>
        <w:jc w:val="left"/>
        <w:rPr>
          <w:sz w:val="21"/>
        </w:rPr>
      </w:pPr>
      <w:r>
        <w:rPr>
          <w:color w:val="1D2870"/>
          <w:w w:val="115"/>
          <w:sz w:val="20"/>
        </w:rPr>
        <w:t>Ho,</w:t>
      </w:r>
      <w:r>
        <w:rPr>
          <w:color w:val="1D2870"/>
          <w:spacing w:val="33"/>
          <w:w w:val="115"/>
          <w:sz w:val="20"/>
        </w:rPr>
        <w:t> </w:t>
      </w:r>
      <w:r>
        <w:rPr>
          <w:color w:val="2F3B7C"/>
          <w:w w:val="115"/>
          <w:sz w:val="20"/>
        </w:rPr>
        <w:t>A.,</w:t>
      </w:r>
      <w:r>
        <w:rPr>
          <w:color w:val="2F3B7C"/>
          <w:spacing w:val="37"/>
          <w:w w:val="115"/>
          <w:sz w:val="20"/>
        </w:rPr>
        <w:t> </w:t>
      </w:r>
      <w:r>
        <w:rPr>
          <w:color w:val="2F3B7C"/>
          <w:w w:val="115"/>
          <w:sz w:val="20"/>
        </w:rPr>
        <w:t>and</w:t>
      </w:r>
      <w:r>
        <w:rPr>
          <w:color w:val="2F3B7C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Dole, V.P. Pain perception</w:t>
      </w:r>
      <w:r>
        <w:rPr>
          <w:color w:val="1D2870"/>
          <w:w w:val="115"/>
          <w:sz w:val="20"/>
        </w:rPr>
        <w:t> in drug-free and in methadone-maintained human ex-addicts.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Proceedings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w w:val="115"/>
          <w:sz w:val="20"/>
        </w:rPr>
        <w:t> Society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Experimental</w:t>
      </w:r>
      <w:r>
        <w:rPr>
          <w:i/>
          <w:color w:val="1D2870"/>
          <w:w w:val="115"/>
          <w:sz w:val="20"/>
        </w:rPr>
        <w:t> Biology and Medicine </w:t>
      </w:r>
      <w:r>
        <w:rPr>
          <w:color w:val="1D2870"/>
          <w:w w:val="115"/>
          <w:sz w:val="21"/>
        </w:rPr>
        <w:t>162(3):392-395, 1979.</w:t>
      </w:r>
    </w:p>
    <w:p>
      <w:pPr>
        <w:spacing w:line="271" w:lineRule="auto" w:before="74"/>
        <w:ind w:left="551" w:right="739" w:hanging="286"/>
        <w:jc w:val="left"/>
        <w:rPr>
          <w:sz w:val="21"/>
        </w:rPr>
      </w:pPr>
      <w:r>
        <w:rPr/>
        <w:br w:type="column"/>
      </w:r>
      <w:r>
        <w:rPr>
          <w:color w:val="1D2870"/>
          <w:w w:val="115"/>
          <w:sz w:val="20"/>
        </w:rPr>
        <w:t>Hoffman,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N.G., </w:t>
      </w:r>
      <w:r>
        <w:rPr>
          <w:color w:val="1D2870"/>
          <w:w w:val="115"/>
          <w:sz w:val="20"/>
        </w:rPr>
        <w:t>and American Society</w:t>
      </w:r>
      <w:r>
        <w:rPr>
          <w:color w:val="1D2870"/>
          <w:w w:val="115"/>
          <w:sz w:val="20"/>
        </w:rPr>
        <w:t> of </w:t>
      </w:r>
      <w:r>
        <w:rPr>
          <w:color w:val="2F3B7C"/>
          <w:w w:val="115"/>
          <w:sz w:val="20"/>
        </w:rPr>
        <w:t>Addiction </w:t>
      </w:r>
      <w:r>
        <w:rPr>
          <w:color w:val="1D2870"/>
          <w:w w:val="115"/>
          <w:sz w:val="20"/>
        </w:rPr>
        <w:t>Medicine. </w:t>
      </w:r>
      <w:r>
        <w:rPr>
          <w:color w:val="2F3B7C"/>
          <w:w w:val="115"/>
          <w:sz w:val="20"/>
        </w:rPr>
        <w:t>Adult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Criteria</w:t>
      </w:r>
      <w:r>
        <w:rPr>
          <w:color w:val="1D2870"/>
          <w:w w:val="115"/>
          <w:sz w:val="20"/>
        </w:rPr>
        <w:t> Task Force, </w:t>
      </w:r>
      <w:r>
        <w:rPr>
          <w:color w:val="2F3B7C"/>
          <w:w w:val="115"/>
          <w:sz w:val="20"/>
        </w:rPr>
        <w:t>Adolescent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Criteria</w:t>
      </w:r>
      <w:r>
        <w:rPr>
          <w:color w:val="1D2870"/>
          <w:w w:val="115"/>
          <w:sz w:val="20"/>
        </w:rPr>
        <w:t> Task</w:t>
      </w:r>
      <w:r>
        <w:rPr>
          <w:color w:val="1D2870"/>
          <w:w w:val="115"/>
          <w:sz w:val="20"/>
        </w:rPr>
        <w:t> Force. </w:t>
      </w:r>
      <w:r>
        <w:rPr>
          <w:i/>
          <w:color w:val="2F3B7C"/>
          <w:w w:val="115"/>
          <w:sz w:val="20"/>
        </w:rPr>
        <w:t>ASAM</w:t>
      </w:r>
      <w:r>
        <w:rPr>
          <w:i/>
          <w:color w:val="2F3B7C"/>
          <w:spacing w:val="2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Patient</w:t>
      </w:r>
      <w:r>
        <w:rPr>
          <w:i/>
          <w:color w:val="1D2870"/>
          <w:w w:val="115"/>
          <w:sz w:val="20"/>
        </w:rPr>
        <w:t> Placement</w:t>
      </w:r>
      <w:r>
        <w:rPr>
          <w:i/>
          <w:color w:val="1D2870"/>
          <w:w w:val="115"/>
          <w:sz w:val="20"/>
        </w:rPr>
        <w:t> Criteria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the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Psychoactive</w:t>
      </w:r>
      <w:r>
        <w:rPr>
          <w:i/>
          <w:color w:val="1D2870"/>
          <w:spacing w:val="19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Substance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Use </w:t>
      </w:r>
      <w:r>
        <w:rPr>
          <w:i/>
          <w:color w:val="1D2870"/>
          <w:w w:val="115"/>
          <w:sz w:val="20"/>
        </w:rPr>
        <w:t>Disorders. </w:t>
      </w:r>
      <w:r>
        <w:rPr>
          <w:color w:val="2F3B7C"/>
          <w:w w:val="115"/>
          <w:sz w:val="20"/>
        </w:rPr>
        <w:t>Washington,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DC: American Society</w:t>
      </w:r>
      <w:r>
        <w:rPr>
          <w:color w:val="1D2870"/>
          <w:w w:val="115"/>
          <w:sz w:val="20"/>
        </w:rPr>
        <w:t> of Addiction Medicine, </w:t>
      </w:r>
      <w:r>
        <w:rPr>
          <w:color w:val="1D2870"/>
          <w:w w:val="115"/>
          <w:sz w:val="21"/>
        </w:rPr>
        <w:t>1991.</w:t>
      </w:r>
    </w:p>
    <w:p>
      <w:pPr>
        <w:spacing w:line="268" w:lineRule="auto" w:before="110"/>
        <w:ind w:left="555" w:right="817" w:hanging="290"/>
        <w:jc w:val="both"/>
        <w:rPr>
          <w:sz w:val="21"/>
        </w:rPr>
      </w:pPr>
      <w:r>
        <w:rPr>
          <w:color w:val="1D2870"/>
          <w:w w:val="115"/>
          <w:sz w:val="20"/>
        </w:rPr>
        <w:t>Hoffman,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N.G., </w:t>
      </w:r>
      <w:r>
        <w:rPr>
          <w:color w:val="1D2870"/>
          <w:w w:val="115"/>
          <w:sz w:val="20"/>
        </w:rPr>
        <w:t>and Miller,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N.S. </w:t>
      </w:r>
      <w:r>
        <w:rPr>
          <w:color w:val="1D2870"/>
          <w:w w:val="115"/>
          <w:sz w:val="20"/>
        </w:rPr>
        <w:t>Treatment outcomes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for</w:t>
      </w:r>
      <w:r>
        <w:rPr>
          <w:color w:val="1D2870"/>
          <w:w w:val="115"/>
          <w:sz w:val="20"/>
        </w:rPr>
        <w:t> abstinence</w:t>
      </w:r>
      <w:r>
        <w:rPr>
          <w:color w:val="1D2870"/>
          <w:w w:val="115"/>
          <w:sz w:val="20"/>
        </w:rPr>
        <w:t> based</w:t>
      </w:r>
      <w:r>
        <w:rPr>
          <w:color w:val="1D2870"/>
          <w:w w:val="115"/>
          <w:sz w:val="20"/>
        </w:rPr>
        <w:t> programs. </w:t>
      </w:r>
      <w:r>
        <w:rPr>
          <w:i/>
          <w:color w:val="1D2870"/>
          <w:w w:val="115"/>
          <w:sz w:val="20"/>
        </w:rPr>
        <w:t>Psychiatric</w:t>
      </w:r>
      <w:r>
        <w:rPr>
          <w:i/>
          <w:color w:val="1D2870"/>
          <w:spacing w:val="-3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Annals</w:t>
      </w:r>
      <w:r>
        <w:rPr>
          <w:i/>
          <w:color w:val="2F3B7C"/>
          <w:spacing w:val="-10"/>
          <w:w w:val="115"/>
          <w:sz w:val="20"/>
        </w:rPr>
        <w:t> </w:t>
      </w:r>
      <w:r>
        <w:rPr>
          <w:color w:val="1D2870"/>
          <w:w w:val="115"/>
          <w:sz w:val="21"/>
        </w:rPr>
        <w:t>22(8):402-408,</w:t>
      </w:r>
      <w:r>
        <w:rPr>
          <w:color w:val="1D2870"/>
          <w:spacing w:val="-16"/>
          <w:w w:val="115"/>
          <w:sz w:val="21"/>
        </w:rPr>
        <w:t> </w:t>
      </w:r>
      <w:r>
        <w:rPr>
          <w:color w:val="1D2870"/>
          <w:w w:val="115"/>
          <w:sz w:val="21"/>
        </w:rPr>
        <w:t>1992.</w:t>
      </w:r>
    </w:p>
    <w:p>
      <w:pPr>
        <w:spacing w:line="266" w:lineRule="auto" w:before="117"/>
        <w:ind w:left="547" w:right="1056" w:hanging="282"/>
        <w:jc w:val="left"/>
        <w:rPr>
          <w:sz w:val="21"/>
        </w:rPr>
      </w:pPr>
      <w:r>
        <w:rPr>
          <w:color w:val="2F3B7C"/>
          <w:w w:val="115"/>
          <w:sz w:val="20"/>
        </w:rPr>
        <w:t>Hoffman, </w:t>
      </w:r>
      <w:r>
        <w:rPr>
          <w:color w:val="1D2870"/>
          <w:w w:val="115"/>
          <w:sz w:val="20"/>
        </w:rPr>
        <w:t>R.S., and Hollander,</w:t>
      </w:r>
      <w:r>
        <w:rPr>
          <w:color w:val="1D2870"/>
          <w:w w:val="115"/>
          <w:sz w:val="20"/>
        </w:rPr>
        <w:t> J.E. Evaluation</w:t>
      </w:r>
      <w:r>
        <w:rPr>
          <w:color w:val="1D2870"/>
          <w:w w:val="115"/>
          <w:sz w:val="20"/>
        </w:rPr>
        <w:t> of patients with </w:t>
      </w:r>
      <w:r>
        <w:rPr>
          <w:color w:val="2F3B7C"/>
          <w:w w:val="115"/>
          <w:sz w:val="20"/>
        </w:rPr>
        <w:t>chest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pain after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cocaine</w:t>
      </w:r>
      <w:r>
        <w:rPr>
          <w:color w:val="1D2870"/>
          <w:w w:val="115"/>
          <w:sz w:val="20"/>
        </w:rPr>
        <w:t> use.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Critical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Care</w:t>
      </w:r>
      <w:r>
        <w:rPr>
          <w:i/>
          <w:color w:val="2F3B7C"/>
          <w:spacing w:val="-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Clinics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1"/>
        </w:rPr>
        <w:t>13(4):809-828, 1997.</w:t>
      </w:r>
    </w:p>
    <w:p>
      <w:pPr>
        <w:spacing w:line="268" w:lineRule="auto" w:before="130"/>
        <w:ind w:left="547" w:right="875" w:hanging="282"/>
        <w:jc w:val="left"/>
        <w:rPr>
          <w:sz w:val="21"/>
        </w:rPr>
      </w:pPr>
      <w:r>
        <w:rPr>
          <w:color w:val="1D2870"/>
          <w:w w:val="115"/>
          <w:sz w:val="20"/>
        </w:rPr>
        <w:t>Holder, H.D. Cost benefits of </w:t>
      </w:r>
      <w:r>
        <w:rPr>
          <w:color w:val="2F3B7C"/>
          <w:w w:val="115"/>
          <w:sz w:val="20"/>
        </w:rPr>
        <w:t>substance </w:t>
      </w:r>
      <w:r>
        <w:rPr>
          <w:color w:val="1D2870"/>
          <w:w w:val="115"/>
          <w:sz w:val="20"/>
        </w:rPr>
        <w:t>abuse treatment: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An </w:t>
      </w:r>
      <w:r>
        <w:rPr>
          <w:color w:val="1D2870"/>
          <w:w w:val="115"/>
          <w:sz w:val="20"/>
        </w:rPr>
        <w:t>overview of</w:t>
      </w:r>
      <w:r>
        <w:rPr>
          <w:color w:val="1D2870"/>
          <w:w w:val="115"/>
          <w:sz w:val="20"/>
        </w:rPr>
        <w:t> results </w:t>
      </w:r>
      <w:r>
        <w:rPr>
          <w:color w:val="2F3B7C"/>
          <w:w w:val="115"/>
          <w:sz w:val="20"/>
        </w:rPr>
        <w:t>from </w:t>
      </w:r>
      <w:r>
        <w:rPr>
          <w:color w:val="1D2870"/>
          <w:w w:val="115"/>
          <w:sz w:val="20"/>
        </w:rPr>
        <w:t>alcohol and</w:t>
      </w:r>
      <w:r>
        <w:rPr>
          <w:color w:val="1D2870"/>
          <w:spacing w:val="28"/>
          <w:w w:val="115"/>
          <w:sz w:val="20"/>
        </w:rPr>
        <w:t> </w:t>
      </w:r>
      <w:r>
        <w:rPr>
          <w:color w:val="1D2870"/>
          <w:w w:val="115"/>
          <w:sz w:val="20"/>
        </w:rPr>
        <w:t>drug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2F3B7C"/>
          <w:w w:val="115"/>
          <w:sz w:val="20"/>
        </w:rPr>
        <w:t>abuse.</w:t>
      </w:r>
      <w:r>
        <w:rPr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Mental Health</w:t>
      </w:r>
      <w:r>
        <w:rPr>
          <w:i/>
          <w:color w:val="1D2870"/>
          <w:w w:val="115"/>
          <w:sz w:val="20"/>
        </w:rPr>
        <w:t> Policy and</w:t>
      </w:r>
      <w:r>
        <w:rPr>
          <w:i/>
          <w:color w:val="1D2870"/>
          <w:w w:val="115"/>
          <w:sz w:val="20"/>
        </w:rPr>
        <w:t> Economics </w:t>
      </w:r>
      <w:r>
        <w:rPr>
          <w:color w:val="1D2870"/>
          <w:w w:val="115"/>
          <w:sz w:val="21"/>
        </w:rPr>
        <w:t>1(1):23-29, 1998.</w:t>
      </w:r>
    </w:p>
    <w:p>
      <w:pPr>
        <w:spacing w:line="268" w:lineRule="auto" w:before="106"/>
        <w:ind w:left="552" w:right="748" w:hanging="287"/>
        <w:jc w:val="left"/>
        <w:rPr>
          <w:sz w:val="21"/>
        </w:rPr>
      </w:pPr>
      <w:r>
        <w:rPr>
          <w:color w:val="1D2870"/>
          <w:w w:val="115"/>
          <w:sz w:val="20"/>
        </w:rPr>
        <w:t>Holder, </w:t>
      </w:r>
      <w:r>
        <w:rPr>
          <w:rFonts w:ascii="Arial" w:hAnsi="Arial"/>
          <w:b/>
          <w:color w:val="1D2870"/>
          <w:w w:val="115"/>
          <w:sz w:val="21"/>
        </w:rPr>
        <w:t>H.D.,</w:t>
      </w:r>
      <w:r>
        <w:rPr>
          <w:rFonts w:ascii="Arial" w:hAnsi="Arial"/>
          <w:b/>
          <w:color w:val="1D2870"/>
          <w:spacing w:val="-1"/>
          <w:w w:val="115"/>
          <w:sz w:val="21"/>
        </w:rPr>
        <w:t> </w:t>
      </w:r>
      <w:r>
        <w:rPr>
          <w:color w:val="1D2870"/>
          <w:w w:val="115"/>
          <w:sz w:val="20"/>
        </w:rPr>
        <w:t>and Blose, </w:t>
      </w:r>
      <w:r>
        <w:rPr>
          <w:rFonts w:ascii="Arial" w:hAnsi="Arial"/>
          <w:b/>
          <w:color w:val="1D2870"/>
          <w:w w:val="115"/>
          <w:sz w:val="21"/>
        </w:rPr>
        <w:t>J.O. </w:t>
      </w:r>
      <w:r>
        <w:rPr>
          <w:color w:val="1D2870"/>
          <w:w w:val="115"/>
          <w:sz w:val="20"/>
        </w:rPr>
        <w:t>Alcoholism treatment</w:t>
      </w:r>
      <w:r>
        <w:rPr>
          <w:color w:val="1D2870"/>
          <w:w w:val="115"/>
          <w:sz w:val="20"/>
        </w:rPr>
        <w:t> and total health care utilization and</w:t>
      </w:r>
      <w:r>
        <w:rPr>
          <w:color w:val="1D2870"/>
          <w:w w:val="115"/>
          <w:sz w:val="20"/>
        </w:rPr>
        <w:t> costs. </w:t>
      </w:r>
      <w:r>
        <w:rPr>
          <w:color w:val="2F3B7C"/>
          <w:w w:val="115"/>
          <w:sz w:val="20"/>
        </w:rPr>
        <w:t>A</w:t>
      </w:r>
      <w:r>
        <w:rPr>
          <w:color w:val="2F3B7C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four-year longitudinal</w:t>
      </w:r>
      <w:r>
        <w:rPr>
          <w:color w:val="1D2870"/>
          <w:w w:val="115"/>
          <w:sz w:val="20"/>
        </w:rPr>
        <w:t> analy­ </w:t>
      </w:r>
      <w:r>
        <w:rPr>
          <w:color w:val="2F3B7C"/>
          <w:w w:val="115"/>
          <w:sz w:val="20"/>
        </w:rPr>
        <w:t>sis </w:t>
      </w:r>
      <w:r>
        <w:rPr>
          <w:color w:val="1D2870"/>
          <w:w w:val="115"/>
          <w:sz w:val="20"/>
        </w:rPr>
        <w:t>of Federal </w:t>
      </w:r>
      <w:r>
        <w:rPr>
          <w:color w:val="2F3B7C"/>
          <w:w w:val="115"/>
          <w:sz w:val="20"/>
        </w:rPr>
        <w:t>employees.</w:t>
      </w:r>
      <w:r>
        <w:rPr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American </w:t>
      </w:r>
      <w:r>
        <w:rPr>
          <w:i/>
          <w:color w:val="1D2870"/>
          <w:w w:val="115"/>
          <w:sz w:val="20"/>
        </w:rPr>
        <w:t>Medical </w:t>
      </w:r>
      <w:r>
        <w:rPr>
          <w:i/>
          <w:color w:val="2F3B7C"/>
          <w:w w:val="115"/>
          <w:sz w:val="20"/>
        </w:rPr>
        <w:t>Association </w:t>
      </w:r>
      <w:r>
        <w:rPr>
          <w:color w:val="1D2870"/>
          <w:w w:val="115"/>
          <w:sz w:val="21"/>
        </w:rPr>
        <w:t>256(11):1456-1460,</w:t>
      </w:r>
      <w:r>
        <w:rPr>
          <w:color w:val="1D2870"/>
          <w:spacing w:val="-2"/>
          <w:w w:val="115"/>
          <w:sz w:val="21"/>
        </w:rPr>
        <w:t> </w:t>
      </w:r>
      <w:r>
        <w:rPr>
          <w:color w:val="1D2870"/>
          <w:w w:val="115"/>
          <w:sz w:val="21"/>
        </w:rPr>
        <w:t>1986.</w:t>
      </w:r>
    </w:p>
    <w:p>
      <w:pPr>
        <w:spacing w:line="271" w:lineRule="auto" w:before="121"/>
        <w:ind w:left="550" w:right="679" w:hanging="285"/>
        <w:jc w:val="left"/>
        <w:rPr>
          <w:sz w:val="21"/>
        </w:rPr>
      </w:pPr>
      <w:r>
        <w:rPr>
          <w:color w:val="1D2870"/>
          <w:w w:val="115"/>
          <w:sz w:val="20"/>
        </w:rPr>
        <w:t>Holder, H.D., and Blose, J.O. Mental health treatment</w:t>
      </w:r>
      <w:r>
        <w:rPr>
          <w:color w:val="1D2870"/>
          <w:w w:val="115"/>
          <w:sz w:val="20"/>
        </w:rPr>
        <w:t> and the reduction</w:t>
      </w:r>
      <w:r>
        <w:rPr>
          <w:color w:val="1D2870"/>
          <w:w w:val="115"/>
          <w:sz w:val="20"/>
        </w:rPr>
        <w:t> of health </w:t>
      </w:r>
      <w:r>
        <w:rPr>
          <w:color w:val="2F3B7C"/>
          <w:w w:val="115"/>
          <w:sz w:val="20"/>
        </w:rPr>
        <w:t>care costs: A </w:t>
      </w:r>
      <w:r>
        <w:rPr>
          <w:color w:val="1D2870"/>
          <w:w w:val="115"/>
          <w:sz w:val="20"/>
        </w:rPr>
        <w:t>four-year </w:t>
      </w:r>
      <w:r>
        <w:rPr>
          <w:color w:val="2F3B7C"/>
          <w:w w:val="115"/>
          <w:sz w:val="20"/>
        </w:rPr>
        <w:t>study </w:t>
      </w:r>
      <w:r>
        <w:rPr>
          <w:color w:val="1D2870"/>
          <w:w w:val="115"/>
          <w:sz w:val="20"/>
        </w:rPr>
        <w:t>of U.S. Federal </w:t>
      </w:r>
      <w:r>
        <w:rPr>
          <w:color w:val="2F3B7C"/>
          <w:w w:val="115"/>
          <w:sz w:val="20"/>
        </w:rPr>
        <w:t>employees enrollment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with the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Aetna </w:t>
      </w:r>
      <w:r>
        <w:rPr>
          <w:color w:val="1D2870"/>
          <w:w w:val="115"/>
          <w:sz w:val="20"/>
        </w:rPr>
        <w:t>Life Insurance Company.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Advances </w:t>
      </w:r>
      <w:r>
        <w:rPr>
          <w:i/>
          <w:color w:val="1D2870"/>
          <w:w w:val="115"/>
          <w:sz w:val="20"/>
        </w:rPr>
        <w:t>in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Health</w:t>
      </w:r>
      <w:r>
        <w:rPr>
          <w:i/>
          <w:color w:val="1D2870"/>
          <w:w w:val="115"/>
          <w:sz w:val="20"/>
        </w:rPr>
        <w:t> Economics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Healtl1</w:t>
      </w:r>
      <w:r>
        <w:rPr>
          <w:i/>
          <w:color w:val="1D2870"/>
          <w:spacing w:val="-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Services Researcl1 </w:t>
      </w:r>
      <w:r>
        <w:rPr>
          <w:color w:val="2F3B7C"/>
          <w:w w:val="115"/>
          <w:sz w:val="21"/>
        </w:rPr>
        <w:t>8(157-74):157-174, </w:t>
      </w:r>
      <w:r>
        <w:rPr>
          <w:color w:val="1D2870"/>
          <w:w w:val="115"/>
          <w:sz w:val="21"/>
        </w:rPr>
        <w:t>1987.</w:t>
      </w:r>
    </w:p>
    <w:p>
      <w:pPr>
        <w:spacing w:line="266" w:lineRule="auto" w:before="115"/>
        <w:ind w:left="547" w:right="739" w:hanging="282"/>
        <w:jc w:val="left"/>
        <w:rPr>
          <w:sz w:val="21"/>
        </w:rPr>
      </w:pPr>
      <w:r>
        <w:rPr>
          <w:color w:val="1D2870"/>
          <w:w w:val="115"/>
          <w:sz w:val="20"/>
        </w:rPr>
        <w:t>Holder,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H.D.,</w:t>
      </w:r>
      <w:r>
        <w:rPr>
          <w:color w:val="1D2870"/>
          <w:spacing w:val="39"/>
          <w:w w:val="115"/>
          <w:sz w:val="20"/>
        </w:rPr>
        <w:t> </w:t>
      </w:r>
      <w:r>
        <w:rPr>
          <w:color w:val="1D2870"/>
          <w:w w:val="115"/>
          <w:sz w:val="20"/>
        </w:rPr>
        <w:t>Boyd,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G.,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Howard,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J.,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Flay, B.,</w:t>
      </w:r>
      <w:r>
        <w:rPr>
          <w:color w:val="1D2870"/>
          <w:w w:val="115"/>
          <w:sz w:val="20"/>
        </w:rPr>
        <w:t> Voas, R.,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Grossman, M. Alcohol­ problem prevention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research </w:t>
      </w:r>
      <w:r>
        <w:rPr>
          <w:color w:val="1D2870"/>
          <w:w w:val="115"/>
          <w:sz w:val="20"/>
        </w:rPr>
        <w:t>policy: The need for</w:t>
      </w:r>
      <w:r>
        <w:rPr>
          <w:color w:val="1D2870"/>
          <w:w w:val="115"/>
          <w:sz w:val="20"/>
        </w:rPr>
        <w:t> a phases research model.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 Public Health Policy</w:t>
      </w:r>
      <w:r>
        <w:rPr>
          <w:i/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1"/>
        </w:rPr>
        <w:t>16(3):324-346, </w:t>
      </w:r>
      <w:r>
        <w:rPr>
          <w:color w:val="1D2870"/>
          <w:spacing w:val="-2"/>
          <w:w w:val="115"/>
          <w:sz w:val="21"/>
        </w:rPr>
        <w:t>1995.</w:t>
      </w:r>
    </w:p>
    <w:p>
      <w:pPr>
        <w:spacing w:line="268" w:lineRule="auto" w:before="120"/>
        <w:ind w:left="554" w:right="768" w:hanging="289"/>
        <w:jc w:val="left"/>
        <w:rPr>
          <w:sz w:val="21"/>
        </w:rPr>
      </w:pPr>
      <w:r>
        <w:rPr>
          <w:color w:val="1D2870"/>
          <w:w w:val="115"/>
          <w:sz w:val="20"/>
        </w:rPr>
        <w:t>Hollander,</w:t>
      </w:r>
      <w:r>
        <w:rPr>
          <w:color w:val="1D2870"/>
          <w:w w:val="115"/>
          <w:sz w:val="20"/>
        </w:rPr>
        <w:t> J.E. Themanagement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of cocaine­ associated</w:t>
      </w:r>
      <w:r>
        <w:rPr>
          <w:color w:val="1D2870"/>
          <w:w w:val="115"/>
          <w:sz w:val="20"/>
        </w:rPr>
        <w:t> myocardial ischemia.</w:t>
      </w:r>
      <w:r>
        <w:rPr>
          <w:color w:val="1D28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New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England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 Medicine </w:t>
      </w:r>
      <w:r>
        <w:rPr>
          <w:color w:val="1D2870"/>
          <w:w w:val="115"/>
          <w:sz w:val="21"/>
        </w:rPr>
        <w:t>333(19):1267-1272,</w:t>
      </w:r>
      <w:r>
        <w:rPr>
          <w:color w:val="1D2870"/>
          <w:spacing w:val="-4"/>
          <w:w w:val="115"/>
          <w:sz w:val="21"/>
        </w:rPr>
        <w:t> </w:t>
      </w:r>
      <w:r>
        <w:rPr>
          <w:color w:val="1D2870"/>
          <w:w w:val="115"/>
          <w:sz w:val="21"/>
        </w:rPr>
        <w:t>1995.</w:t>
      </w:r>
    </w:p>
    <w:p>
      <w:pPr>
        <w:spacing w:line="264" w:lineRule="auto" w:before="119"/>
        <w:ind w:left="547" w:right="637" w:hanging="282"/>
        <w:jc w:val="left"/>
        <w:rPr>
          <w:sz w:val="21"/>
        </w:rPr>
      </w:pPr>
      <w:r>
        <w:rPr>
          <w:color w:val="2F3B7C"/>
          <w:w w:val="115"/>
          <w:sz w:val="20"/>
        </w:rPr>
        <w:t>Hook,</w:t>
      </w:r>
      <w:r>
        <w:rPr>
          <w:color w:val="2F3B7C"/>
          <w:spacing w:val="-6"/>
          <w:w w:val="115"/>
          <w:sz w:val="20"/>
        </w:rPr>
        <w:t> </w:t>
      </w:r>
      <w:r>
        <w:rPr>
          <w:color w:val="2F3B7C"/>
          <w:w w:val="115"/>
          <w:sz w:val="20"/>
        </w:rPr>
        <w:t>E.W.</w:t>
      </w:r>
      <w:r>
        <w:rPr>
          <w:color w:val="2F3B7C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Management</w:t>
      </w:r>
      <w:r>
        <w:rPr>
          <w:color w:val="1D2870"/>
          <w:w w:val="115"/>
          <w:sz w:val="20"/>
        </w:rPr>
        <w:t> of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2F3B7C"/>
          <w:w w:val="115"/>
          <w:sz w:val="20"/>
        </w:rPr>
        <w:t>syphilis</w:t>
      </w:r>
      <w:r>
        <w:rPr>
          <w:color w:val="2F3B7C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in human immunodeficiency virus-infected patients. </w:t>
      </w:r>
      <w:r>
        <w:rPr>
          <w:i/>
          <w:color w:val="1D2870"/>
          <w:w w:val="115"/>
          <w:sz w:val="20"/>
        </w:rPr>
        <w:t>American</w:t>
      </w:r>
      <w:r>
        <w:rPr>
          <w:i/>
          <w:color w:val="1D2870"/>
          <w:spacing w:val="-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spacing w:val="-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spacing w:val="-14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Medicine</w:t>
      </w:r>
      <w:r>
        <w:rPr>
          <w:i/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1"/>
        </w:rPr>
        <w:t>93:477-479, </w:t>
      </w:r>
      <w:r>
        <w:rPr>
          <w:color w:val="1D2870"/>
          <w:spacing w:val="-2"/>
          <w:w w:val="115"/>
          <w:sz w:val="21"/>
        </w:rPr>
        <w:t>1992.</w:t>
      </w:r>
    </w:p>
    <w:p>
      <w:pPr>
        <w:spacing w:after="0" w:line="264" w:lineRule="auto"/>
        <w:jc w:val="left"/>
        <w:rPr>
          <w:sz w:val="21"/>
        </w:rPr>
        <w:sectPr>
          <w:pgSz w:w="12240" w:h="15840"/>
          <w:pgMar w:header="0" w:footer="959" w:top="1320" w:bottom="1160" w:left="600" w:right="880"/>
          <w:cols w:num="2" w:equalWidth="0">
            <w:col w:w="5475" w:space="40"/>
            <w:col w:w="5245"/>
          </w:cols>
        </w:sectPr>
      </w:pPr>
    </w:p>
    <w:p>
      <w:pPr>
        <w:pStyle w:val="BodyText"/>
        <w:spacing w:line="271" w:lineRule="auto" w:before="74"/>
        <w:ind w:left="963" w:hanging="279"/>
      </w:pPr>
      <w:r>
        <w:rPr>
          <w:color w:val="1D2870"/>
          <w:w w:val="115"/>
        </w:rPr>
        <w:t>Hopewell,</w:t>
      </w:r>
      <w:r>
        <w:rPr>
          <w:color w:val="1D2870"/>
          <w:w w:val="115"/>
        </w:rPr>
        <w:t> P.C.,</w:t>
      </w:r>
      <w:r>
        <w:rPr>
          <w:color w:val="1D2870"/>
          <w:spacing w:val="11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11"/>
          <w:w w:val="115"/>
        </w:rPr>
        <w:t> </w:t>
      </w:r>
      <w:r>
        <w:rPr>
          <w:color w:val="1D2870"/>
          <w:w w:val="115"/>
        </w:rPr>
        <w:t>Small,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P.M.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Tuberculosis </w:t>
      </w:r>
      <w:r>
        <w:rPr>
          <w:color w:val="1D2870"/>
          <w:w w:val="120"/>
        </w:rPr>
        <w:t>and</w:t>
      </w:r>
      <w:r>
        <w:rPr>
          <w:color w:val="1D2870"/>
          <w:w w:val="120"/>
        </w:rPr>
        <w:t> nontuberculous mycobaterial infec­ tions. In:</w:t>
      </w:r>
      <w:r>
        <w:rPr>
          <w:color w:val="1D2870"/>
          <w:spacing w:val="40"/>
          <w:w w:val="120"/>
        </w:rPr>
        <w:t> </w:t>
      </w:r>
      <w:r>
        <w:rPr>
          <w:color w:val="1D2870"/>
          <w:w w:val="120"/>
        </w:rPr>
        <w:t>Stein, J</w:t>
      </w:r>
      <w:r>
        <w:rPr>
          <w:color w:val="2F3A7B"/>
          <w:w w:val="120"/>
        </w:rPr>
        <w:t>.H., ed. </w:t>
      </w:r>
      <w:r>
        <w:rPr>
          <w:i/>
          <w:color w:val="1D2870"/>
          <w:w w:val="120"/>
        </w:rPr>
        <w:t>Internal</w:t>
      </w:r>
      <w:r>
        <w:rPr>
          <w:i/>
          <w:color w:val="1D2870"/>
          <w:w w:val="120"/>
        </w:rPr>
        <w:t> Medicine.</w:t>
      </w:r>
      <w:r>
        <w:rPr>
          <w:i/>
          <w:color w:val="1D2870"/>
          <w:spacing w:val="-11"/>
          <w:w w:val="120"/>
        </w:rPr>
        <w:t> </w:t>
      </w:r>
      <w:r>
        <w:rPr>
          <w:color w:val="2F3A7B"/>
          <w:w w:val="120"/>
        </w:rPr>
        <w:t>4th</w:t>
      </w:r>
      <w:r>
        <w:rPr>
          <w:color w:val="2F3A7B"/>
          <w:w w:val="120"/>
        </w:rPr>
        <w:t> ed.</w:t>
      </w:r>
      <w:r>
        <w:rPr>
          <w:color w:val="2F3A7B"/>
          <w:w w:val="120"/>
        </w:rPr>
        <w:t> </w:t>
      </w:r>
      <w:r>
        <w:rPr>
          <w:color w:val="1D2870"/>
          <w:w w:val="120"/>
        </w:rPr>
        <w:t>St.</w:t>
      </w:r>
      <w:r>
        <w:rPr>
          <w:color w:val="1D2870"/>
          <w:w w:val="120"/>
        </w:rPr>
        <w:t> Louis,</w:t>
      </w:r>
      <w:r>
        <w:rPr>
          <w:color w:val="1D2870"/>
          <w:spacing w:val="-5"/>
          <w:w w:val="120"/>
        </w:rPr>
        <w:t> </w:t>
      </w:r>
      <w:r>
        <w:rPr>
          <w:color w:val="1D2870"/>
          <w:w w:val="120"/>
        </w:rPr>
        <w:t>MO:</w:t>
      </w:r>
      <w:r>
        <w:rPr>
          <w:color w:val="1D2870"/>
          <w:spacing w:val="-6"/>
          <w:w w:val="120"/>
        </w:rPr>
        <w:t> </w:t>
      </w:r>
      <w:r>
        <w:rPr>
          <w:color w:val="1D2870"/>
          <w:w w:val="120"/>
        </w:rPr>
        <w:t>Mosby, 1994. pp.</w:t>
      </w:r>
      <w:r>
        <w:rPr>
          <w:color w:val="1D2870"/>
          <w:w w:val="120"/>
        </w:rPr>
        <w:t> 2193-2212.</w:t>
      </w:r>
    </w:p>
    <w:p>
      <w:pPr>
        <w:spacing w:line="271" w:lineRule="auto" w:before="123"/>
        <w:ind w:left="969" w:right="0" w:hanging="285"/>
        <w:jc w:val="left"/>
        <w:rPr>
          <w:sz w:val="20"/>
        </w:rPr>
      </w:pPr>
      <w:r>
        <w:rPr>
          <w:color w:val="1D2870"/>
          <w:w w:val="120"/>
          <w:sz w:val="20"/>
        </w:rPr>
        <w:t>Hopkins, H.S., and Gelenberg, A.J. Bipolar disorder.</w:t>
      </w:r>
      <w:r>
        <w:rPr>
          <w:color w:val="1D2870"/>
          <w:spacing w:val="-3"/>
          <w:w w:val="120"/>
          <w:sz w:val="20"/>
        </w:rPr>
        <w:t> </w:t>
      </w:r>
      <w:r>
        <w:rPr>
          <w:color w:val="1D2870"/>
          <w:w w:val="120"/>
          <w:sz w:val="20"/>
        </w:rPr>
        <w:t>In:</w:t>
      </w:r>
      <w:r>
        <w:rPr>
          <w:color w:val="1D2870"/>
          <w:w w:val="120"/>
          <w:sz w:val="20"/>
        </w:rPr>
        <w:t> Gelenberg,</w:t>
      </w:r>
      <w:r>
        <w:rPr>
          <w:color w:val="1D2870"/>
          <w:spacing w:val="-5"/>
          <w:w w:val="120"/>
          <w:sz w:val="20"/>
        </w:rPr>
        <w:t> </w:t>
      </w:r>
      <w:r>
        <w:rPr>
          <w:color w:val="1D2870"/>
          <w:w w:val="120"/>
          <w:sz w:val="20"/>
        </w:rPr>
        <w:t>A.J.,</w:t>
      </w:r>
      <w:r>
        <w:rPr>
          <w:color w:val="1D2870"/>
          <w:spacing w:val="-5"/>
          <w:w w:val="120"/>
          <w:sz w:val="20"/>
        </w:rPr>
        <w:t> </w:t>
      </w:r>
      <w:r>
        <w:rPr>
          <w:color w:val="1D2870"/>
          <w:w w:val="120"/>
          <w:sz w:val="20"/>
        </w:rPr>
        <w:t>and</w:t>
      </w:r>
      <w:r>
        <w:rPr>
          <w:color w:val="1D2870"/>
          <w:spacing w:val="-18"/>
          <w:w w:val="120"/>
          <w:sz w:val="20"/>
        </w:rPr>
        <w:t> </w:t>
      </w:r>
      <w:r>
        <w:rPr>
          <w:color w:val="1D2870"/>
          <w:w w:val="120"/>
          <w:sz w:val="20"/>
        </w:rPr>
        <w:t>Bassuk, E.L., eds.</w:t>
      </w:r>
      <w:r>
        <w:rPr>
          <w:color w:val="1D2870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The Practitioner's Guide to</w:t>
      </w:r>
      <w:r>
        <w:rPr>
          <w:i/>
          <w:color w:val="1D2870"/>
          <w:w w:val="120"/>
          <w:sz w:val="20"/>
        </w:rPr>
        <w:t> Psychoactive</w:t>
      </w:r>
      <w:r>
        <w:rPr>
          <w:i/>
          <w:color w:val="1D2870"/>
          <w:spacing w:val="-3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Drugs.</w:t>
      </w:r>
      <w:r>
        <w:rPr>
          <w:i/>
          <w:color w:val="1D2870"/>
          <w:spacing w:val="-13"/>
          <w:w w:val="120"/>
          <w:sz w:val="20"/>
        </w:rPr>
        <w:t> </w:t>
      </w:r>
      <w:r>
        <w:rPr>
          <w:color w:val="1D2870"/>
          <w:w w:val="120"/>
          <w:sz w:val="20"/>
        </w:rPr>
        <w:t>New</w:t>
      </w:r>
      <w:r>
        <w:rPr>
          <w:color w:val="1D2870"/>
          <w:spacing w:val="-15"/>
          <w:w w:val="120"/>
          <w:sz w:val="20"/>
        </w:rPr>
        <w:t> </w:t>
      </w:r>
      <w:r>
        <w:rPr>
          <w:color w:val="1D2870"/>
          <w:w w:val="120"/>
          <w:sz w:val="20"/>
        </w:rPr>
        <w:t>York:</w:t>
      </w:r>
      <w:r>
        <w:rPr>
          <w:color w:val="1D2870"/>
          <w:spacing w:val="-14"/>
          <w:w w:val="120"/>
          <w:sz w:val="20"/>
        </w:rPr>
        <w:t> </w:t>
      </w:r>
      <w:r>
        <w:rPr>
          <w:color w:val="1D2870"/>
          <w:w w:val="120"/>
          <w:sz w:val="20"/>
        </w:rPr>
        <w:t>Plenum Medical Book</w:t>
      </w:r>
      <w:r>
        <w:rPr>
          <w:color w:val="1D2870"/>
          <w:w w:val="120"/>
          <w:sz w:val="20"/>
        </w:rPr>
        <w:t> Co,</w:t>
      </w:r>
      <w:r>
        <w:rPr>
          <w:color w:val="1D2870"/>
          <w:spacing w:val="-2"/>
          <w:w w:val="120"/>
          <w:sz w:val="20"/>
        </w:rPr>
        <w:t> </w:t>
      </w:r>
      <w:r>
        <w:rPr>
          <w:color w:val="1D2870"/>
          <w:w w:val="120"/>
          <w:sz w:val="20"/>
        </w:rPr>
        <w:t>1997. </w:t>
      </w:r>
      <w:r>
        <w:rPr>
          <w:color w:val="2F3A7B"/>
          <w:w w:val="120"/>
          <w:sz w:val="20"/>
        </w:rPr>
        <w:t>pp.</w:t>
      </w:r>
      <w:r>
        <w:rPr>
          <w:color w:val="2F3A7B"/>
          <w:w w:val="120"/>
          <w:sz w:val="20"/>
        </w:rPr>
        <w:t> </w:t>
      </w:r>
      <w:r>
        <w:rPr>
          <w:color w:val="1D2870"/>
          <w:w w:val="120"/>
          <w:sz w:val="20"/>
        </w:rPr>
        <w:t>123-151.</w:t>
      </w:r>
    </w:p>
    <w:p>
      <w:pPr>
        <w:spacing w:line="273" w:lineRule="auto" w:before="123"/>
        <w:ind w:left="974" w:right="0" w:hanging="290"/>
        <w:jc w:val="left"/>
        <w:rPr>
          <w:sz w:val="20"/>
        </w:rPr>
      </w:pPr>
      <w:r>
        <w:rPr>
          <w:color w:val="1D2870"/>
          <w:w w:val="115"/>
          <w:sz w:val="20"/>
        </w:rPr>
        <w:t>Horvath, </w:t>
      </w:r>
      <w:r>
        <w:rPr>
          <w:color w:val="2F3A7B"/>
          <w:w w:val="115"/>
          <w:sz w:val="20"/>
        </w:rPr>
        <w:t>A.O., </w:t>
      </w:r>
      <w:r>
        <w:rPr>
          <w:color w:val="1D2870"/>
          <w:w w:val="115"/>
          <w:sz w:val="20"/>
        </w:rPr>
        <w:t>and </w:t>
      </w:r>
      <w:r>
        <w:rPr>
          <w:color w:val="2F3A7B"/>
          <w:w w:val="115"/>
          <w:sz w:val="20"/>
        </w:rPr>
        <w:t>Luborsky,</w:t>
      </w:r>
      <w:r>
        <w:rPr>
          <w:color w:val="2F3A7B"/>
          <w:w w:val="115"/>
          <w:sz w:val="20"/>
        </w:rPr>
        <w:t> L. </w:t>
      </w:r>
      <w:r>
        <w:rPr>
          <w:color w:val="1D2870"/>
          <w:w w:val="115"/>
          <w:sz w:val="20"/>
        </w:rPr>
        <w:t>The role of the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therapeutic</w:t>
      </w:r>
      <w:r>
        <w:rPr>
          <w:color w:val="1D2870"/>
          <w:w w:val="115"/>
          <w:sz w:val="20"/>
        </w:rPr>
        <w:t> alliance in psychotherapy.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Consulting and</w:t>
      </w:r>
      <w:r>
        <w:rPr>
          <w:i/>
          <w:color w:val="1D2870"/>
          <w:w w:val="115"/>
          <w:sz w:val="20"/>
        </w:rPr>
        <w:t> Clinical</w:t>
      </w:r>
      <w:r>
        <w:rPr>
          <w:i/>
          <w:color w:val="1D2870"/>
          <w:w w:val="115"/>
          <w:sz w:val="20"/>
        </w:rPr>
        <w:t> Psychology </w:t>
      </w:r>
      <w:r>
        <w:rPr>
          <w:color w:val="1D2870"/>
          <w:w w:val="115"/>
          <w:sz w:val="20"/>
        </w:rPr>
        <w:t>61(4):561-573, 1993.</w:t>
      </w:r>
    </w:p>
    <w:p>
      <w:pPr>
        <w:pStyle w:val="BodyText"/>
        <w:spacing w:line="261" w:lineRule="auto" w:before="115"/>
        <w:ind w:left="970" w:hanging="286"/>
      </w:pPr>
      <w:r>
        <w:rPr>
          <w:color w:val="1D2870"/>
          <w:w w:val="115"/>
        </w:rPr>
        <w:t>House, R.M., and</w:t>
      </w:r>
      <w:r>
        <w:rPr>
          <w:color w:val="1D2870"/>
          <w:w w:val="115"/>
        </w:rPr>
        <w:t> Pinyuchon, M. Counseling Thai Americans: </w:t>
      </w:r>
      <w:r>
        <w:rPr>
          <w:color w:val="2F3A7B"/>
          <w:w w:val="115"/>
          <w:sz w:val="21"/>
        </w:rPr>
        <w:t>An </w:t>
      </w:r>
      <w:r>
        <w:rPr>
          <w:color w:val="2F3A7B"/>
          <w:w w:val="115"/>
        </w:rPr>
        <w:t>emerging need.</w:t>
      </w:r>
    </w:p>
    <w:p>
      <w:pPr>
        <w:spacing w:line="271" w:lineRule="auto" w:before="5"/>
        <w:ind w:left="982" w:right="0" w:firstLine="0"/>
        <w:jc w:val="left"/>
        <w:rPr>
          <w:sz w:val="20"/>
        </w:rPr>
      </w:pP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spacing w:val="-8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Multicultural</w:t>
      </w:r>
      <w:r>
        <w:rPr>
          <w:i/>
          <w:color w:val="1D2870"/>
          <w:w w:val="115"/>
          <w:sz w:val="20"/>
        </w:rPr>
        <w:t> Counseling</w:t>
      </w:r>
      <w:r>
        <w:rPr>
          <w:i/>
          <w:color w:val="1D2870"/>
          <w:spacing w:val="-1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w w:val="115"/>
          <w:sz w:val="20"/>
        </w:rPr>
        <w:t> Development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26(3):194-204, 1998.</w:t>
      </w:r>
    </w:p>
    <w:p>
      <w:pPr>
        <w:spacing w:line="273" w:lineRule="auto" w:before="119"/>
        <w:ind w:left="970" w:right="0" w:hanging="286"/>
        <w:jc w:val="left"/>
        <w:rPr>
          <w:i/>
          <w:sz w:val="20"/>
        </w:rPr>
      </w:pPr>
      <w:r>
        <w:rPr>
          <w:color w:val="1D2870"/>
          <w:w w:val="115"/>
          <w:sz w:val="20"/>
        </w:rPr>
        <w:t>Hser,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2F3A7B"/>
          <w:w w:val="115"/>
          <w:sz w:val="20"/>
        </w:rPr>
        <w:t>Y.I., </w:t>
      </w:r>
      <w:r>
        <w:rPr>
          <w:color w:val="1D2870"/>
          <w:w w:val="115"/>
          <w:sz w:val="20"/>
        </w:rPr>
        <w:t>Polinsky, M.L.,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Maglione, M.,</w:t>
      </w:r>
      <w:r>
        <w:rPr>
          <w:color w:val="1D2870"/>
          <w:w w:val="115"/>
          <w:sz w:val="20"/>
        </w:rPr>
        <w:t> and Anglin, M.D. Matching clients'</w:t>
      </w:r>
      <w:r>
        <w:rPr>
          <w:color w:val="1D2870"/>
          <w:w w:val="115"/>
          <w:sz w:val="20"/>
        </w:rPr>
        <w:t> needs with drug treatment </w:t>
      </w:r>
      <w:r>
        <w:rPr>
          <w:color w:val="2F3A7B"/>
          <w:w w:val="115"/>
          <w:sz w:val="20"/>
        </w:rPr>
        <w:t>services.</w:t>
      </w:r>
      <w:r>
        <w:rPr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Substance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Abuse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</w:t>
      </w:r>
    </w:p>
    <w:p>
      <w:pPr>
        <w:pStyle w:val="BodyText"/>
        <w:spacing w:line="224" w:lineRule="exact"/>
        <w:ind w:left="963"/>
      </w:pPr>
      <w:r>
        <w:rPr>
          <w:color w:val="1D2870"/>
          <w:w w:val="115"/>
        </w:rPr>
        <w:t>16(4):299-305,</w:t>
      </w:r>
      <w:r>
        <w:rPr>
          <w:color w:val="1D2870"/>
          <w:spacing w:val="3"/>
          <w:w w:val="115"/>
        </w:rPr>
        <w:t> </w:t>
      </w:r>
      <w:r>
        <w:rPr>
          <w:color w:val="1D2870"/>
          <w:spacing w:val="-2"/>
          <w:w w:val="115"/>
        </w:rPr>
        <w:t>1999.</w:t>
      </w:r>
    </w:p>
    <w:p>
      <w:pPr>
        <w:spacing w:line="271" w:lineRule="auto" w:before="150"/>
        <w:ind w:left="964" w:right="115" w:hanging="280"/>
        <w:jc w:val="left"/>
        <w:rPr>
          <w:sz w:val="20"/>
        </w:rPr>
      </w:pPr>
      <w:r>
        <w:rPr>
          <w:color w:val="1D2870"/>
          <w:w w:val="115"/>
          <w:sz w:val="20"/>
        </w:rPr>
        <w:t>Hsu, </w:t>
      </w:r>
      <w:r>
        <w:rPr>
          <w:color w:val="2F3A7B"/>
          <w:w w:val="115"/>
          <w:sz w:val="20"/>
        </w:rPr>
        <w:t>L.C., </w:t>
      </w:r>
      <w:r>
        <w:rPr>
          <w:color w:val="1D2870"/>
          <w:w w:val="115"/>
          <w:sz w:val="20"/>
        </w:rPr>
        <w:t>Tani, K.,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Fujiyoshi, </w:t>
      </w:r>
      <w:r>
        <w:rPr>
          <w:color w:val="1D2870"/>
          <w:w w:val="115"/>
          <w:sz w:val="20"/>
        </w:rPr>
        <w:t>T., Kurachi, K.,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Yoshida,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A.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1D2870"/>
          <w:w w:val="115"/>
          <w:sz w:val="20"/>
        </w:rPr>
        <w:t>Cloning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2F3A7B"/>
          <w:w w:val="115"/>
          <w:sz w:val="20"/>
        </w:rPr>
        <w:t>cDNAs</w:t>
      </w:r>
      <w:r>
        <w:rPr>
          <w:color w:val="2F3A7B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for human aldehyde dehydrogenases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1 and</w:t>
      </w:r>
      <w:r>
        <w:rPr>
          <w:color w:val="1D2870"/>
          <w:w w:val="115"/>
          <w:sz w:val="20"/>
        </w:rPr>
        <w:t> 2. </w:t>
      </w:r>
      <w:r>
        <w:rPr>
          <w:i/>
          <w:color w:val="1D2870"/>
          <w:w w:val="115"/>
          <w:sz w:val="20"/>
        </w:rPr>
        <w:t>Proceedings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National Academy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w w:val="115"/>
          <w:sz w:val="20"/>
        </w:rPr>
        <w:t> Sciences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United</w:t>
      </w:r>
      <w:r>
        <w:rPr>
          <w:i/>
          <w:color w:val="1D2870"/>
          <w:w w:val="115"/>
          <w:sz w:val="20"/>
        </w:rPr>
        <w:t> States of America </w:t>
      </w:r>
      <w:r>
        <w:rPr>
          <w:color w:val="1D2870"/>
          <w:w w:val="115"/>
          <w:sz w:val="20"/>
        </w:rPr>
        <w:t>82(11):3771-3775, 1985.</w:t>
      </w:r>
    </w:p>
    <w:p>
      <w:pPr>
        <w:spacing w:line="266" w:lineRule="auto" w:before="123"/>
        <w:ind w:left="970" w:right="20" w:hanging="286"/>
        <w:jc w:val="left"/>
        <w:rPr>
          <w:sz w:val="20"/>
        </w:rPr>
      </w:pPr>
      <w:r>
        <w:rPr>
          <w:color w:val="1D2870"/>
          <w:w w:val="115"/>
          <w:sz w:val="20"/>
        </w:rPr>
        <w:t>Huff, R.M., and Kline,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M.V.</w:t>
      </w:r>
      <w:r>
        <w:rPr>
          <w:color w:val="1D2870"/>
          <w:w w:val="115"/>
          <w:sz w:val="20"/>
        </w:rPr>
        <w:t> Tips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for</w:t>
      </w:r>
      <w:r>
        <w:rPr>
          <w:color w:val="1D2870"/>
          <w:w w:val="115"/>
          <w:sz w:val="20"/>
        </w:rPr>
        <w:t> working with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Hispanic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populations.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2"/>
        </w:rPr>
        <w:t>In: </w:t>
      </w:r>
      <w:r>
        <w:rPr>
          <w:color w:val="1D2870"/>
          <w:w w:val="115"/>
          <w:sz w:val="20"/>
        </w:rPr>
        <w:t>Huff,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R.M., and Kline, M.V., </w:t>
      </w:r>
      <w:r>
        <w:rPr>
          <w:color w:val="2F3A7B"/>
          <w:w w:val="115"/>
          <w:sz w:val="20"/>
        </w:rPr>
        <w:t>eds.</w:t>
      </w:r>
      <w:r>
        <w:rPr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Promoting</w:t>
      </w:r>
      <w:r>
        <w:rPr>
          <w:i/>
          <w:color w:val="1D2870"/>
          <w:w w:val="115"/>
          <w:sz w:val="20"/>
        </w:rPr>
        <w:t> Healtl1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Multicultural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Populations:</w:t>
      </w:r>
      <w:r>
        <w:rPr>
          <w:i/>
          <w:color w:val="1D2870"/>
          <w:w w:val="115"/>
          <w:sz w:val="20"/>
        </w:rPr>
        <w:t> A Handbook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Practitioners. </w:t>
      </w:r>
      <w:r>
        <w:rPr>
          <w:color w:val="1D2870"/>
          <w:w w:val="115"/>
          <w:sz w:val="20"/>
        </w:rPr>
        <w:t>Thousand Oaks, CA: Sage Publications, 1999. pp.</w:t>
      </w:r>
    </w:p>
    <w:p>
      <w:pPr>
        <w:pStyle w:val="BodyText"/>
        <w:spacing w:before="4"/>
        <w:ind w:left="963"/>
      </w:pPr>
      <w:r>
        <w:rPr>
          <w:color w:val="1D2870"/>
          <w:w w:val="115"/>
        </w:rPr>
        <w:t>189-</w:t>
      </w:r>
      <w:r>
        <w:rPr>
          <w:color w:val="1D2870"/>
          <w:spacing w:val="-4"/>
          <w:w w:val="115"/>
        </w:rPr>
        <w:t>197.</w:t>
      </w:r>
    </w:p>
    <w:p>
      <w:pPr>
        <w:spacing w:line="273" w:lineRule="auto" w:before="149"/>
        <w:ind w:left="974" w:right="211" w:hanging="290"/>
        <w:jc w:val="left"/>
        <w:rPr>
          <w:sz w:val="20"/>
        </w:rPr>
      </w:pPr>
      <w:r>
        <w:rPr>
          <w:color w:val="1D2870"/>
          <w:w w:val="115"/>
          <w:sz w:val="20"/>
        </w:rPr>
        <w:t>Hughes,</w:t>
      </w:r>
      <w:r>
        <w:rPr>
          <w:color w:val="1D2870"/>
          <w:w w:val="115"/>
          <w:sz w:val="20"/>
        </w:rPr>
        <w:t> </w:t>
      </w:r>
      <w:r>
        <w:rPr>
          <w:rFonts w:ascii="Arial"/>
          <w:b/>
          <w:color w:val="1D2870"/>
          <w:w w:val="115"/>
          <w:sz w:val="20"/>
        </w:rPr>
        <w:t>J.R. </w:t>
      </w:r>
      <w:r>
        <w:rPr>
          <w:color w:val="1D2870"/>
          <w:w w:val="115"/>
          <w:sz w:val="20"/>
        </w:rPr>
        <w:t>Dependence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potential </w:t>
      </w:r>
      <w:r>
        <w:rPr>
          <w:color w:val="1D2870"/>
          <w:w w:val="115"/>
          <w:sz w:val="20"/>
        </w:rPr>
        <w:t>and abuse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liability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w w:val="115"/>
          <w:sz w:val="20"/>
        </w:rPr>
        <w:t> nicotine</w:t>
      </w:r>
      <w:r>
        <w:rPr>
          <w:color w:val="1D2870"/>
          <w:w w:val="115"/>
          <w:sz w:val="20"/>
        </w:rPr>
        <w:t> replacement therapies.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Biomedicine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Pharmacotherapy </w:t>
      </w:r>
      <w:r>
        <w:rPr>
          <w:color w:val="2F3A7B"/>
          <w:w w:val="115"/>
          <w:sz w:val="20"/>
        </w:rPr>
        <w:t>43(1):11-17, </w:t>
      </w:r>
      <w:r>
        <w:rPr>
          <w:color w:val="1D2870"/>
          <w:w w:val="115"/>
          <w:sz w:val="20"/>
        </w:rPr>
        <w:t>1989.</w:t>
      </w:r>
    </w:p>
    <w:p>
      <w:pPr>
        <w:spacing w:line="266" w:lineRule="auto" w:before="78"/>
        <w:ind w:left="555" w:right="1121" w:hanging="288"/>
        <w:jc w:val="left"/>
        <w:rPr>
          <w:sz w:val="20"/>
        </w:rPr>
      </w:pPr>
      <w:r>
        <w:rPr/>
        <w:br w:type="column"/>
      </w:r>
      <w:r>
        <w:rPr>
          <w:color w:val="1D2870"/>
          <w:w w:val="120"/>
          <w:sz w:val="20"/>
        </w:rPr>
        <w:t>Hughes,</w:t>
      </w:r>
      <w:r>
        <w:rPr>
          <w:color w:val="1D2870"/>
          <w:spacing w:val="-9"/>
          <w:w w:val="120"/>
          <w:sz w:val="20"/>
        </w:rPr>
        <w:t> </w:t>
      </w:r>
      <w:r>
        <w:rPr>
          <w:rFonts w:ascii="Arial" w:hAnsi="Arial"/>
          <w:b/>
          <w:color w:val="1D2870"/>
          <w:w w:val="120"/>
          <w:sz w:val="20"/>
        </w:rPr>
        <w:t>J.R.</w:t>
      </w:r>
      <w:r>
        <w:rPr>
          <w:rFonts w:ascii="Arial" w:hAnsi="Arial"/>
          <w:b/>
          <w:color w:val="1D2870"/>
          <w:spacing w:val="-17"/>
          <w:w w:val="120"/>
          <w:sz w:val="20"/>
        </w:rPr>
        <w:t> </w:t>
      </w:r>
      <w:r>
        <w:rPr>
          <w:color w:val="1D2870"/>
          <w:w w:val="120"/>
          <w:sz w:val="20"/>
        </w:rPr>
        <w:t>Combining</w:t>
      </w:r>
      <w:r>
        <w:rPr>
          <w:color w:val="1D2870"/>
          <w:spacing w:val="-7"/>
          <w:w w:val="120"/>
          <w:sz w:val="20"/>
        </w:rPr>
        <w:t> </w:t>
      </w:r>
      <w:r>
        <w:rPr>
          <w:color w:val="1D2870"/>
          <w:w w:val="120"/>
          <w:sz w:val="20"/>
        </w:rPr>
        <w:t>behavioral</w:t>
      </w:r>
      <w:r>
        <w:rPr>
          <w:color w:val="1D2870"/>
          <w:spacing w:val="-5"/>
          <w:w w:val="120"/>
          <w:sz w:val="20"/>
        </w:rPr>
        <w:t> </w:t>
      </w:r>
      <w:r>
        <w:rPr>
          <w:color w:val="1D2870"/>
          <w:w w:val="120"/>
          <w:sz w:val="20"/>
        </w:rPr>
        <w:t>therapy </w:t>
      </w:r>
      <w:r>
        <w:rPr>
          <w:color w:val="2F3A7B"/>
          <w:w w:val="120"/>
          <w:sz w:val="20"/>
        </w:rPr>
        <w:t>and </w:t>
      </w:r>
      <w:r>
        <w:rPr>
          <w:color w:val="1D2870"/>
          <w:w w:val="120"/>
          <w:sz w:val="20"/>
        </w:rPr>
        <w:t>pharmacotherapy</w:t>
      </w:r>
      <w:r>
        <w:rPr>
          <w:color w:val="1D2870"/>
          <w:spacing w:val="-1"/>
          <w:w w:val="120"/>
          <w:sz w:val="20"/>
        </w:rPr>
        <w:t> </w:t>
      </w:r>
      <w:r>
        <w:rPr>
          <w:color w:val="1D2870"/>
          <w:w w:val="120"/>
          <w:sz w:val="20"/>
        </w:rPr>
        <w:t>for smoking cessa­ tion: </w:t>
      </w:r>
      <w:r>
        <w:rPr>
          <w:color w:val="2F3A7B"/>
          <w:w w:val="120"/>
          <w:sz w:val="21"/>
        </w:rPr>
        <w:t>An </w:t>
      </w:r>
      <w:r>
        <w:rPr>
          <w:color w:val="1D2870"/>
          <w:w w:val="120"/>
          <w:sz w:val="20"/>
        </w:rPr>
        <w:t>update.</w:t>
      </w:r>
      <w:r>
        <w:rPr>
          <w:color w:val="1D2870"/>
          <w:w w:val="120"/>
          <w:sz w:val="20"/>
        </w:rPr>
        <w:t> In:</w:t>
      </w:r>
      <w:r>
        <w:rPr>
          <w:color w:val="1D2870"/>
          <w:w w:val="120"/>
          <w:sz w:val="20"/>
        </w:rPr>
        <w:t> Onken, L.S., Blaine, J.D., </w:t>
      </w:r>
      <w:r>
        <w:rPr>
          <w:color w:val="2F3A7B"/>
          <w:w w:val="120"/>
          <w:sz w:val="20"/>
        </w:rPr>
        <w:t>and</w:t>
      </w:r>
      <w:r>
        <w:rPr>
          <w:color w:val="2F3A7B"/>
          <w:spacing w:val="-1"/>
          <w:w w:val="120"/>
          <w:sz w:val="20"/>
        </w:rPr>
        <w:t> </w:t>
      </w:r>
      <w:r>
        <w:rPr>
          <w:color w:val="1D2870"/>
          <w:w w:val="120"/>
          <w:sz w:val="20"/>
        </w:rPr>
        <w:t>Boren, J.J., </w:t>
      </w:r>
      <w:r>
        <w:rPr>
          <w:color w:val="2F3A7B"/>
          <w:w w:val="120"/>
          <w:sz w:val="20"/>
        </w:rPr>
        <w:t>eds.</w:t>
      </w:r>
      <w:r>
        <w:rPr>
          <w:color w:val="2F3A7B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Integrating</w:t>
      </w:r>
      <w:r>
        <w:rPr>
          <w:i/>
          <w:color w:val="1D2870"/>
          <w:w w:val="120"/>
          <w:sz w:val="20"/>
        </w:rPr>
        <w:t> </w:t>
      </w:r>
      <w:r>
        <w:rPr>
          <w:i/>
          <w:color w:val="1D2870"/>
          <w:spacing w:val="-2"/>
          <w:w w:val="120"/>
          <w:sz w:val="20"/>
        </w:rPr>
        <w:t>Behavioral</w:t>
      </w:r>
      <w:r>
        <w:rPr>
          <w:i/>
          <w:color w:val="1D2870"/>
          <w:spacing w:val="-2"/>
          <w:w w:val="120"/>
          <w:sz w:val="20"/>
        </w:rPr>
        <w:t> Tlierapies</w:t>
      </w:r>
      <w:r>
        <w:rPr>
          <w:i/>
          <w:color w:val="1D2870"/>
          <w:spacing w:val="-2"/>
          <w:w w:val="120"/>
          <w:sz w:val="20"/>
        </w:rPr>
        <w:t> with</w:t>
      </w:r>
      <w:r>
        <w:rPr>
          <w:i/>
          <w:color w:val="1D2870"/>
          <w:spacing w:val="-13"/>
          <w:w w:val="120"/>
          <w:sz w:val="20"/>
        </w:rPr>
        <w:t> </w:t>
      </w:r>
      <w:r>
        <w:rPr>
          <w:i/>
          <w:color w:val="1D2870"/>
          <w:spacing w:val="-2"/>
          <w:w w:val="120"/>
          <w:sz w:val="20"/>
        </w:rPr>
        <w:t>Medications</w:t>
      </w:r>
      <w:r>
        <w:rPr>
          <w:i/>
          <w:color w:val="1D2870"/>
          <w:spacing w:val="-13"/>
          <w:w w:val="120"/>
          <w:sz w:val="20"/>
        </w:rPr>
        <w:t> </w:t>
      </w:r>
      <w:r>
        <w:rPr>
          <w:i/>
          <w:color w:val="1D2870"/>
          <w:spacing w:val="-2"/>
          <w:w w:val="120"/>
          <w:sz w:val="20"/>
        </w:rPr>
        <w:t>in </w:t>
      </w:r>
      <w:r>
        <w:rPr>
          <w:i/>
          <w:color w:val="1D2870"/>
          <w:w w:val="115"/>
          <w:sz w:val="20"/>
        </w:rPr>
        <w:t>tlw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spacing w:val="-8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</w:t>
      </w:r>
      <w:r>
        <w:rPr>
          <w:i/>
          <w:color w:val="1D2870"/>
          <w:spacing w:val="-1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Dependence.</w:t>
      </w:r>
      <w:r>
        <w:rPr>
          <w:i/>
          <w:color w:val="1D2870"/>
          <w:spacing w:val="-5"/>
          <w:w w:val="115"/>
          <w:sz w:val="20"/>
        </w:rPr>
        <w:t> </w:t>
      </w:r>
      <w:r>
        <w:rPr>
          <w:b/>
          <w:color w:val="2F3A7B"/>
          <w:w w:val="115"/>
          <w:sz w:val="21"/>
        </w:rPr>
        <w:t>NIDA </w:t>
      </w:r>
      <w:r>
        <w:rPr>
          <w:color w:val="1D2870"/>
          <w:w w:val="120"/>
          <w:sz w:val="20"/>
        </w:rPr>
        <w:t>Research Monograph 150. </w:t>
      </w:r>
      <w:r>
        <w:rPr>
          <w:color w:val="2F3A7B"/>
          <w:w w:val="120"/>
          <w:sz w:val="20"/>
        </w:rPr>
        <w:t>NIH </w:t>
      </w:r>
      <w:r>
        <w:rPr>
          <w:color w:val="1D2870"/>
          <w:spacing w:val="-2"/>
          <w:w w:val="120"/>
          <w:sz w:val="20"/>
        </w:rPr>
        <w:t>Publication</w:t>
      </w:r>
      <w:r>
        <w:rPr>
          <w:color w:val="1D2870"/>
          <w:spacing w:val="-7"/>
          <w:w w:val="120"/>
          <w:sz w:val="20"/>
        </w:rPr>
        <w:t> </w:t>
      </w:r>
      <w:r>
        <w:rPr>
          <w:color w:val="2F3A7B"/>
          <w:spacing w:val="-2"/>
          <w:w w:val="120"/>
          <w:sz w:val="20"/>
        </w:rPr>
        <w:t>No.</w:t>
      </w:r>
      <w:r>
        <w:rPr>
          <w:color w:val="2F3A7B"/>
          <w:spacing w:val="-13"/>
          <w:w w:val="120"/>
          <w:sz w:val="20"/>
        </w:rPr>
        <w:t> </w:t>
      </w:r>
      <w:r>
        <w:rPr>
          <w:color w:val="1D2870"/>
          <w:spacing w:val="-2"/>
          <w:w w:val="120"/>
          <w:sz w:val="20"/>
        </w:rPr>
        <w:t>95-3899.</w:t>
      </w:r>
      <w:r>
        <w:rPr>
          <w:color w:val="1D2870"/>
          <w:spacing w:val="-5"/>
          <w:w w:val="120"/>
          <w:sz w:val="20"/>
        </w:rPr>
        <w:t> </w:t>
      </w:r>
      <w:r>
        <w:rPr>
          <w:color w:val="1D2870"/>
          <w:spacing w:val="-2"/>
          <w:w w:val="120"/>
          <w:sz w:val="20"/>
        </w:rPr>
        <w:t>Rockville,</w:t>
      </w:r>
      <w:r>
        <w:rPr>
          <w:color w:val="1D2870"/>
          <w:spacing w:val="-5"/>
          <w:w w:val="120"/>
          <w:sz w:val="20"/>
        </w:rPr>
        <w:t> </w:t>
      </w:r>
      <w:r>
        <w:rPr>
          <w:b/>
          <w:color w:val="1D2870"/>
          <w:spacing w:val="-2"/>
          <w:w w:val="120"/>
          <w:sz w:val="22"/>
        </w:rPr>
        <w:t>MD: </w:t>
      </w:r>
      <w:r>
        <w:rPr>
          <w:color w:val="2F3A7B"/>
          <w:w w:val="120"/>
          <w:sz w:val="20"/>
        </w:rPr>
        <w:t>National </w:t>
      </w:r>
      <w:r>
        <w:rPr>
          <w:color w:val="1D2870"/>
          <w:w w:val="120"/>
          <w:sz w:val="20"/>
        </w:rPr>
        <w:t>Institute on Drug</w:t>
      </w:r>
      <w:r>
        <w:rPr>
          <w:color w:val="1D2870"/>
          <w:spacing w:val="-2"/>
          <w:w w:val="120"/>
          <w:sz w:val="20"/>
        </w:rPr>
        <w:t> </w:t>
      </w:r>
      <w:r>
        <w:rPr>
          <w:color w:val="2F3A7B"/>
          <w:w w:val="120"/>
          <w:sz w:val="20"/>
        </w:rPr>
        <w:t>Abuse, </w:t>
      </w:r>
      <w:r>
        <w:rPr>
          <w:color w:val="1D2870"/>
          <w:w w:val="120"/>
          <w:sz w:val="20"/>
        </w:rPr>
        <w:t>1995. pp.</w:t>
      </w:r>
      <w:r>
        <w:rPr>
          <w:color w:val="1D2870"/>
          <w:w w:val="120"/>
          <w:sz w:val="20"/>
        </w:rPr>
        <w:t> 92-109.</w:t>
      </w:r>
    </w:p>
    <w:p>
      <w:pPr>
        <w:spacing w:line="271" w:lineRule="auto" w:before="116"/>
        <w:ind w:left="558" w:right="1232" w:hanging="291"/>
        <w:jc w:val="left"/>
        <w:rPr>
          <w:sz w:val="20"/>
        </w:rPr>
      </w:pPr>
      <w:r>
        <w:rPr>
          <w:color w:val="1D2870"/>
          <w:w w:val="115"/>
          <w:sz w:val="20"/>
        </w:rPr>
        <w:t>Hughes,</w:t>
      </w:r>
      <w:r>
        <w:rPr>
          <w:color w:val="1D2870"/>
          <w:w w:val="115"/>
          <w:sz w:val="20"/>
        </w:rPr>
        <w:t> J.R., </w:t>
      </w:r>
      <w:r>
        <w:rPr>
          <w:color w:val="2F3A7B"/>
          <w:w w:val="115"/>
          <w:sz w:val="20"/>
        </w:rPr>
        <w:t>and</w:t>
      </w:r>
      <w:r>
        <w:rPr>
          <w:color w:val="2F3A7B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Hatsukami,</w:t>
      </w:r>
      <w:r>
        <w:rPr>
          <w:color w:val="1D2870"/>
          <w:w w:val="115"/>
          <w:sz w:val="20"/>
        </w:rPr>
        <w:t> D.K. The nicotine withdrawal </w:t>
      </w:r>
      <w:r>
        <w:rPr>
          <w:color w:val="2F3A7B"/>
          <w:w w:val="115"/>
          <w:sz w:val="20"/>
        </w:rPr>
        <w:t>syndrome: </w:t>
      </w:r>
      <w:r>
        <w:rPr>
          <w:color w:val="1D2870"/>
          <w:w w:val="115"/>
          <w:sz w:val="20"/>
        </w:rPr>
        <w:t>A brief review and</w:t>
      </w:r>
      <w:r>
        <w:rPr>
          <w:color w:val="1D2870"/>
          <w:spacing w:val="31"/>
          <w:w w:val="115"/>
          <w:sz w:val="20"/>
        </w:rPr>
        <w:t> </w:t>
      </w:r>
      <w:r>
        <w:rPr>
          <w:color w:val="1D2870"/>
          <w:w w:val="115"/>
          <w:sz w:val="20"/>
        </w:rPr>
        <w:t>update.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International</w:t>
      </w:r>
      <w:r>
        <w:rPr>
          <w:i/>
          <w:color w:val="1D2870"/>
          <w:w w:val="115"/>
          <w:sz w:val="20"/>
        </w:rPr>
        <w:t> 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Smoldng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Cessation </w:t>
      </w:r>
      <w:r>
        <w:rPr>
          <w:color w:val="1D2870"/>
          <w:w w:val="115"/>
          <w:sz w:val="20"/>
        </w:rPr>
        <w:t>1:21-26, 1992.</w:t>
      </w:r>
    </w:p>
    <w:p>
      <w:pPr>
        <w:pStyle w:val="BodyText"/>
        <w:spacing w:line="271" w:lineRule="auto" w:before="124"/>
        <w:ind w:left="551" w:right="1251" w:hanging="285"/>
      </w:pPr>
      <w:r>
        <w:rPr>
          <w:color w:val="1D2870"/>
          <w:w w:val="115"/>
        </w:rPr>
        <w:t>Hughes,</w:t>
      </w:r>
      <w:r>
        <w:rPr>
          <w:color w:val="1D2870"/>
          <w:w w:val="115"/>
        </w:rPr>
        <w:t> J.R., Lesmes, G.R., Hatsukami, D.K., Richmond,</w:t>
      </w:r>
      <w:r>
        <w:rPr>
          <w:color w:val="1D2870"/>
          <w:w w:val="115"/>
        </w:rPr>
        <w:t> R.L., Lichtenstein,</w:t>
      </w:r>
      <w:r>
        <w:rPr>
          <w:color w:val="1D2870"/>
          <w:w w:val="115"/>
        </w:rPr>
        <w:t> E., Jorenby,</w:t>
      </w:r>
      <w:r>
        <w:rPr>
          <w:color w:val="1D2870"/>
          <w:w w:val="115"/>
        </w:rPr>
        <w:t> D.E., Broughton,</w:t>
      </w:r>
      <w:r>
        <w:rPr>
          <w:color w:val="1D2870"/>
          <w:w w:val="115"/>
        </w:rPr>
        <w:t> J.O.,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Fortmann, S.P., Leischow,</w:t>
      </w:r>
      <w:r>
        <w:rPr>
          <w:color w:val="1D2870"/>
          <w:w w:val="115"/>
        </w:rPr>
        <w:t> S.J.,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McKenna, J.P., Rennard, S.I., </w:t>
      </w:r>
      <w:r>
        <w:rPr>
          <w:color w:val="2F3A7B"/>
          <w:w w:val="115"/>
        </w:rPr>
        <w:t>Wad.land, </w:t>
      </w:r>
      <w:r>
        <w:rPr>
          <w:color w:val="1D2870"/>
          <w:w w:val="115"/>
        </w:rPr>
        <w:t>W.C., and</w:t>
      </w:r>
      <w:r>
        <w:rPr>
          <w:color w:val="1D2870"/>
          <w:w w:val="115"/>
        </w:rPr>
        <w:t> Heatley, S.A.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Are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higher doses of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nicotine</w:t>
      </w:r>
      <w:r>
        <w:rPr>
          <w:color w:val="1D2870"/>
          <w:w w:val="115"/>
        </w:rPr>
        <w:t> replacement</w:t>
      </w:r>
      <w:r>
        <w:rPr>
          <w:color w:val="1D2870"/>
          <w:w w:val="115"/>
        </w:rPr>
        <w:t> more</w:t>
      </w:r>
      <w:r>
        <w:rPr>
          <w:color w:val="1D2870"/>
          <w:spacing w:val="-13"/>
          <w:w w:val="115"/>
        </w:rPr>
        <w:t> </w:t>
      </w:r>
      <w:r>
        <w:rPr>
          <w:color w:val="2F3A7B"/>
          <w:w w:val="115"/>
        </w:rPr>
        <w:t>effective</w:t>
      </w:r>
      <w:r>
        <w:rPr>
          <w:color w:val="2F3A7B"/>
          <w:spacing w:val="-9"/>
          <w:w w:val="115"/>
        </w:rPr>
        <w:t> </w:t>
      </w:r>
      <w:r>
        <w:rPr>
          <w:color w:val="1D2870"/>
          <w:w w:val="115"/>
        </w:rPr>
        <w:t>for </w:t>
      </w:r>
      <w:r>
        <w:rPr>
          <w:color w:val="2F3A7B"/>
          <w:w w:val="115"/>
        </w:rPr>
        <w:t>smoking</w:t>
      </w:r>
      <w:r>
        <w:rPr>
          <w:color w:val="2F3A7B"/>
          <w:spacing w:val="-12"/>
          <w:w w:val="115"/>
        </w:rPr>
        <w:t> </w:t>
      </w:r>
      <w:r>
        <w:rPr>
          <w:color w:val="2F3A7B"/>
          <w:w w:val="115"/>
        </w:rPr>
        <w:t>cessation?</w:t>
      </w:r>
      <w:r>
        <w:rPr>
          <w:color w:val="2F3A7B"/>
          <w:w w:val="115"/>
        </w:rPr>
        <w:t> </w:t>
      </w:r>
      <w:r>
        <w:rPr>
          <w:i/>
          <w:color w:val="2F3A7B"/>
          <w:w w:val="115"/>
        </w:rPr>
        <w:t>Nicotine</w:t>
      </w:r>
      <w:r>
        <w:rPr>
          <w:i/>
          <w:color w:val="2F3A7B"/>
          <w:spacing w:val="-8"/>
          <w:w w:val="115"/>
        </w:rPr>
        <w:t> </w:t>
      </w:r>
      <w:r>
        <w:rPr>
          <w:i/>
          <w:color w:val="1D2870"/>
          <w:w w:val="115"/>
        </w:rPr>
        <w:t>and</w:t>
      </w:r>
      <w:r>
        <w:rPr>
          <w:i/>
          <w:color w:val="1D2870"/>
          <w:w w:val="115"/>
        </w:rPr>
        <w:t> Tobacco</w:t>
      </w:r>
      <w:r>
        <w:rPr>
          <w:i/>
          <w:color w:val="1D2870"/>
          <w:w w:val="115"/>
        </w:rPr>
        <w:t> </w:t>
      </w:r>
      <w:r>
        <w:rPr>
          <w:color w:val="1D2870"/>
          <w:w w:val="115"/>
        </w:rPr>
        <w:t>Researcl11(2):169-174,</w:t>
      </w:r>
      <w:r>
        <w:rPr>
          <w:color w:val="1D2870"/>
          <w:spacing w:val="-12"/>
          <w:w w:val="115"/>
        </w:rPr>
        <w:t> </w:t>
      </w:r>
      <w:r>
        <w:rPr>
          <w:color w:val="1D2870"/>
          <w:w w:val="115"/>
        </w:rPr>
        <w:t>1999.</w:t>
      </w:r>
    </w:p>
    <w:p>
      <w:pPr>
        <w:spacing w:line="273" w:lineRule="auto" w:before="121"/>
        <w:ind w:left="548" w:right="1121" w:hanging="282"/>
        <w:jc w:val="left"/>
        <w:rPr>
          <w:sz w:val="20"/>
        </w:rPr>
      </w:pPr>
      <w:r>
        <w:rPr>
          <w:color w:val="1D2870"/>
          <w:w w:val="120"/>
          <w:sz w:val="20"/>
        </w:rPr>
        <w:t>Hughes, T.L., and Wilsnack,</w:t>
      </w:r>
      <w:r>
        <w:rPr>
          <w:color w:val="1D2870"/>
          <w:w w:val="120"/>
          <w:sz w:val="20"/>
        </w:rPr>
        <w:t> S.C. </w:t>
      </w:r>
      <w:r>
        <w:rPr>
          <w:color w:val="2F3A7B"/>
          <w:w w:val="120"/>
          <w:sz w:val="20"/>
        </w:rPr>
        <w:t>Use </w:t>
      </w:r>
      <w:r>
        <w:rPr>
          <w:color w:val="1D2870"/>
          <w:w w:val="120"/>
          <w:sz w:val="20"/>
        </w:rPr>
        <w:t>of </w:t>
      </w:r>
      <w:r>
        <w:rPr>
          <w:color w:val="2F3A7B"/>
          <w:w w:val="115"/>
          <w:sz w:val="20"/>
        </w:rPr>
        <w:t>alcohol </w:t>
      </w:r>
      <w:r>
        <w:rPr>
          <w:color w:val="1D2870"/>
          <w:w w:val="115"/>
          <w:sz w:val="20"/>
        </w:rPr>
        <w:t>among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lesbians:</w:t>
      </w:r>
      <w:r>
        <w:rPr>
          <w:color w:val="1D2870"/>
          <w:w w:val="115"/>
          <w:sz w:val="20"/>
        </w:rPr>
        <w:t> Research</w:t>
      </w:r>
      <w:r>
        <w:rPr>
          <w:color w:val="1D2870"/>
          <w:w w:val="115"/>
          <w:sz w:val="20"/>
        </w:rPr>
        <w:t> and</w:t>
      </w:r>
      <w:r>
        <w:rPr>
          <w:color w:val="1D2870"/>
          <w:w w:val="115"/>
          <w:sz w:val="20"/>
        </w:rPr>
        <w:t> clin­ </w:t>
      </w:r>
      <w:r>
        <w:rPr>
          <w:color w:val="1D2870"/>
          <w:w w:val="120"/>
          <w:sz w:val="20"/>
        </w:rPr>
        <w:t>ical</w:t>
      </w:r>
      <w:r>
        <w:rPr>
          <w:color w:val="1D2870"/>
          <w:spacing w:val="-13"/>
          <w:w w:val="120"/>
          <w:sz w:val="20"/>
        </w:rPr>
        <w:t> </w:t>
      </w:r>
      <w:r>
        <w:rPr>
          <w:color w:val="1D2870"/>
          <w:w w:val="120"/>
          <w:sz w:val="20"/>
        </w:rPr>
        <w:t>implications.</w:t>
      </w:r>
      <w:r>
        <w:rPr>
          <w:color w:val="1D2870"/>
          <w:spacing w:val="28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American</w:t>
      </w:r>
      <w:r>
        <w:rPr>
          <w:i/>
          <w:color w:val="1D2870"/>
          <w:w w:val="120"/>
          <w:sz w:val="20"/>
        </w:rPr>
        <w:t> Journal</w:t>
      </w:r>
      <w:r>
        <w:rPr>
          <w:i/>
          <w:color w:val="1D2870"/>
          <w:w w:val="120"/>
          <w:sz w:val="20"/>
        </w:rPr>
        <w:t> of</w:t>
      </w:r>
      <w:r>
        <w:rPr>
          <w:i/>
          <w:color w:val="1D2870"/>
          <w:w w:val="120"/>
          <w:sz w:val="20"/>
        </w:rPr>
        <w:t> Orthopsychiatry</w:t>
      </w:r>
      <w:r>
        <w:rPr>
          <w:i/>
          <w:color w:val="1D2870"/>
          <w:spacing w:val="-5"/>
          <w:w w:val="120"/>
          <w:sz w:val="20"/>
        </w:rPr>
        <w:t> </w:t>
      </w:r>
      <w:r>
        <w:rPr>
          <w:color w:val="1D2870"/>
          <w:w w:val="120"/>
          <w:sz w:val="20"/>
        </w:rPr>
        <w:t>67(1):20-36, 1997.</w:t>
      </w:r>
    </w:p>
    <w:p>
      <w:pPr>
        <w:pStyle w:val="BodyText"/>
        <w:spacing w:line="271" w:lineRule="auto" w:before="115"/>
        <w:ind w:left="551" w:right="1121" w:hanging="284"/>
      </w:pPr>
      <w:r>
        <w:rPr>
          <w:color w:val="1D2870"/>
          <w:w w:val="115"/>
        </w:rPr>
        <w:t>Humphreys,</w:t>
      </w:r>
      <w:r>
        <w:rPr>
          <w:color w:val="1D2870"/>
          <w:w w:val="115"/>
        </w:rPr>
        <w:t> K.,</w:t>
      </w:r>
      <w:r>
        <w:rPr>
          <w:color w:val="1D2870"/>
          <w:w w:val="115"/>
        </w:rPr>
        <w:t> and Moos, R.H. Reduced </w:t>
      </w:r>
      <w:r>
        <w:rPr>
          <w:color w:val="2F3A7B"/>
          <w:w w:val="115"/>
        </w:rPr>
        <w:t>substance-abuse-related </w:t>
      </w:r>
      <w:r>
        <w:rPr>
          <w:color w:val="1D2870"/>
          <w:w w:val="115"/>
        </w:rPr>
        <w:t>health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care costs among voluntary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participants in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Alcoholics </w:t>
      </w:r>
      <w:r>
        <w:rPr>
          <w:color w:val="2F3A7B"/>
          <w:w w:val="115"/>
        </w:rPr>
        <w:t>Anonymous.</w:t>
      </w:r>
      <w:r>
        <w:rPr>
          <w:color w:val="2F3A7B"/>
          <w:spacing w:val="40"/>
          <w:w w:val="115"/>
        </w:rPr>
        <w:t> </w:t>
      </w:r>
      <w:r>
        <w:rPr>
          <w:i/>
          <w:color w:val="1D2870"/>
          <w:w w:val="115"/>
        </w:rPr>
        <w:t>Psychiatric</w:t>
      </w:r>
      <w:r>
        <w:rPr>
          <w:i/>
          <w:color w:val="1D2870"/>
          <w:w w:val="115"/>
        </w:rPr>
        <w:t> Services</w:t>
      </w:r>
      <w:r>
        <w:rPr>
          <w:i/>
          <w:color w:val="1D2870"/>
          <w:w w:val="115"/>
        </w:rPr>
        <w:t> </w:t>
      </w:r>
      <w:r>
        <w:rPr>
          <w:color w:val="1D2870"/>
          <w:w w:val="115"/>
        </w:rPr>
        <w:t>47(7):709-713, 1996.</w:t>
      </w:r>
    </w:p>
    <w:p>
      <w:pPr>
        <w:pStyle w:val="BodyText"/>
        <w:spacing w:line="271" w:lineRule="auto" w:before="118"/>
        <w:ind w:left="552" w:right="1327" w:hanging="285"/>
      </w:pPr>
      <w:r>
        <w:rPr>
          <w:color w:val="1D2870"/>
          <w:w w:val="115"/>
        </w:rPr>
        <w:t>Hurt, R.D., Dale, L.C., Croghan,</w:t>
      </w:r>
      <w:r>
        <w:rPr>
          <w:color w:val="1D2870"/>
          <w:w w:val="115"/>
        </w:rPr>
        <w:t> G.A., Croghan,</w:t>
      </w:r>
      <w:r>
        <w:rPr>
          <w:color w:val="1D2870"/>
          <w:w w:val="115"/>
        </w:rPr>
        <w:t> I.T., Gomez-Dahl,</w:t>
      </w:r>
      <w:r>
        <w:rPr>
          <w:color w:val="1D2870"/>
          <w:w w:val="115"/>
        </w:rPr>
        <w:t> L.C., and Offord, </w:t>
      </w:r>
      <w:r>
        <w:rPr>
          <w:rFonts w:ascii="Arial"/>
          <w:b/>
          <w:color w:val="1D2870"/>
          <w:w w:val="115"/>
        </w:rPr>
        <w:t>K.P. </w:t>
      </w:r>
      <w:r>
        <w:rPr>
          <w:color w:val="2F3A7B"/>
          <w:w w:val="115"/>
        </w:rPr>
        <w:t>Nicotine </w:t>
      </w:r>
      <w:r>
        <w:rPr>
          <w:color w:val="1D2870"/>
          <w:w w:val="115"/>
        </w:rPr>
        <w:t>nasal spray for </w:t>
      </w:r>
      <w:r>
        <w:rPr>
          <w:color w:val="2F3A7B"/>
          <w:w w:val="115"/>
        </w:rPr>
        <w:t>smoking cessation: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Pattern</w:t>
      </w:r>
      <w:r>
        <w:rPr>
          <w:color w:val="1D2870"/>
          <w:w w:val="115"/>
        </w:rPr>
        <w:t> of</w:t>
      </w:r>
      <w:r>
        <w:rPr>
          <w:color w:val="1D2870"/>
          <w:w w:val="115"/>
        </w:rPr>
        <w:t> use, </w:t>
      </w:r>
      <w:r>
        <w:rPr>
          <w:color w:val="2F3A7B"/>
          <w:w w:val="115"/>
        </w:rPr>
        <w:t>side effects,</w:t>
      </w:r>
      <w:r>
        <w:rPr>
          <w:color w:val="2F3A7B"/>
          <w:spacing w:val="-1"/>
          <w:w w:val="115"/>
        </w:rPr>
        <w:t> </w:t>
      </w:r>
      <w:r>
        <w:rPr>
          <w:color w:val="1D2870"/>
          <w:w w:val="115"/>
        </w:rPr>
        <w:t>relief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of</w:t>
      </w:r>
      <w:r>
        <w:rPr>
          <w:color w:val="2F3A7B"/>
          <w:spacing w:val="-3"/>
          <w:w w:val="115"/>
        </w:rPr>
        <w:t> </w:t>
      </w:r>
      <w:r>
        <w:rPr>
          <w:color w:val="1D2870"/>
          <w:w w:val="115"/>
        </w:rPr>
        <w:t>withdrawal</w:t>
      </w:r>
      <w:r>
        <w:rPr>
          <w:color w:val="1D2870"/>
          <w:spacing w:val="-6"/>
          <w:w w:val="115"/>
        </w:rPr>
        <w:t> </w:t>
      </w:r>
      <w:r>
        <w:rPr>
          <w:color w:val="2F3A7B"/>
          <w:w w:val="115"/>
        </w:rPr>
        <w:t>symptoms,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cotinine </w:t>
      </w:r>
      <w:r>
        <w:rPr>
          <w:color w:val="1D2870"/>
          <w:w w:val="115"/>
        </w:rPr>
        <w:t>levels.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Mayo Clinic</w:t>
      </w:r>
      <w:r>
        <w:rPr>
          <w:i/>
          <w:color w:val="1D2870"/>
          <w:w w:val="115"/>
        </w:rPr>
        <w:t> Proceedings</w:t>
      </w:r>
      <w:r>
        <w:rPr>
          <w:i/>
          <w:color w:val="1D2870"/>
          <w:w w:val="115"/>
        </w:rPr>
        <w:t> </w:t>
      </w:r>
      <w:r>
        <w:rPr>
          <w:color w:val="2F3A7B"/>
          <w:w w:val="115"/>
        </w:rPr>
        <w:t>73(2):118-125, </w:t>
      </w:r>
      <w:r>
        <w:rPr>
          <w:color w:val="1D2870"/>
          <w:w w:val="115"/>
        </w:rPr>
        <w:t>1998.</w:t>
      </w:r>
    </w:p>
    <w:p>
      <w:pPr>
        <w:pStyle w:val="BodyText"/>
        <w:spacing w:before="126"/>
        <w:ind w:left="267"/>
      </w:pPr>
      <w:r>
        <w:rPr>
          <w:color w:val="1D2870"/>
          <w:spacing w:val="-2"/>
          <w:w w:val="125"/>
        </w:rPr>
        <w:t>Hurt,</w:t>
      </w:r>
      <w:r>
        <w:rPr>
          <w:color w:val="1D2870"/>
          <w:spacing w:val="-6"/>
          <w:w w:val="125"/>
        </w:rPr>
        <w:t> </w:t>
      </w:r>
      <w:r>
        <w:rPr>
          <w:color w:val="1D2870"/>
          <w:spacing w:val="-2"/>
          <w:w w:val="125"/>
        </w:rPr>
        <w:t>R.D.,</w:t>
      </w:r>
      <w:r>
        <w:rPr>
          <w:color w:val="1D2870"/>
          <w:spacing w:val="-7"/>
          <w:w w:val="125"/>
        </w:rPr>
        <w:t> </w:t>
      </w:r>
      <w:r>
        <w:rPr>
          <w:color w:val="1D2870"/>
          <w:spacing w:val="-2"/>
          <w:w w:val="125"/>
        </w:rPr>
        <w:t>Dale,</w:t>
      </w:r>
      <w:r>
        <w:rPr>
          <w:color w:val="1D2870"/>
          <w:spacing w:val="-7"/>
          <w:w w:val="125"/>
        </w:rPr>
        <w:t> </w:t>
      </w:r>
      <w:r>
        <w:rPr>
          <w:color w:val="1D2870"/>
          <w:spacing w:val="-2"/>
          <w:w w:val="125"/>
        </w:rPr>
        <w:t>L.C.,</w:t>
      </w:r>
      <w:r>
        <w:rPr>
          <w:color w:val="1D2870"/>
          <w:spacing w:val="-4"/>
          <w:w w:val="125"/>
        </w:rPr>
        <w:t> </w:t>
      </w:r>
      <w:r>
        <w:rPr>
          <w:color w:val="1D2870"/>
          <w:spacing w:val="-2"/>
          <w:w w:val="125"/>
        </w:rPr>
        <w:t>Offord,</w:t>
      </w:r>
      <w:r>
        <w:rPr>
          <w:color w:val="1D2870"/>
          <w:spacing w:val="-6"/>
          <w:w w:val="125"/>
        </w:rPr>
        <w:t> </w:t>
      </w:r>
      <w:r>
        <w:rPr>
          <w:color w:val="1D2870"/>
          <w:spacing w:val="-2"/>
          <w:w w:val="125"/>
        </w:rPr>
        <w:t>K.P.,</w:t>
      </w:r>
      <w:r>
        <w:rPr>
          <w:color w:val="1D2870"/>
          <w:spacing w:val="-11"/>
          <w:w w:val="125"/>
        </w:rPr>
        <w:t> </w:t>
      </w:r>
      <w:r>
        <w:rPr>
          <w:color w:val="1D2870"/>
          <w:spacing w:val="-2"/>
          <w:w w:val="125"/>
        </w:rPr>
        <w:t>Bruce,</w:t>
      </w:r>
    </w:p>
    <w:p>
      <w:pPr>
        <w:pStyle w:val="BodyText"/>
        <w:spacing w:line="271" w:lineRule="auto" w:before="30"/>
        <w:ind w:left="552" w:right="1229" w:hanging="2"/>
      </w:pPr>
      <w:r>
        <w:rPr>
          <w:color w:val="1D2870"/>
          <w:w w:val="115"/>
        </w:rPr>
        <w:t>B.K., McClain, F.L., and Eberman, K.M. Inpatient</w:t>
      </w:r>
      <w:r>
        <w:rPr>
          <w:color w:val="1D2870"/>
          <w:w w:val="115"/>
        </w:rPr>
        <w:t> treatment</w:t>
      </w:r>
      <w:r>
        <w:rPr>
          <w:color w:val="1D2870"/>
          <w:w w:val="115"/>
        </w:rPr>
        <w:t> of </w:t>
      </w:r>
      <w:r>
        <w:rPr>
          <w:color w:val="2F3A7B"/>
          <w:w w:val="115"/>
        </w:rPr>
        <w:t>severe </w:t>
      </w:r>
      <w:r>
        <w:rPr>
          <w:color w:val="1D2870"/>
          <w:w w:val="115"/>
        </w:rPr>
        <w:t>nicotine dependence.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Mayo Clinic Proceedings</w:t>
      </w:r>
      <w:r>
        <w:rPr>
          <w:i/>
          <w:color w:val="1D2870"/>
          <w:w w:val="115"/>
        </w:rPr>
        <w:t> </w:t>
      </w:r>
      <w:r>
        <w:rPr>
          <w:color w:val="1D2870"/>
          <w:w w:val="115"/>
        </w:rPr>
        <w:t>67(9):823-828,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1992.</w:t>
      </w:r>
    </w:p>
    <w:p>
      <w:pPr>
        <w:spacing w:after="0" w:line="271" w:lineRule="auto"/>
        <w:sectPr>
          <w:pgSz w:w="12240" w:h="15840"/>
          <w:pgMar w:header="0" w:footer="976" w:top="1320" w:bottom="1140" w:left="600" w:right="880"/>
          <w:cols w:num="2" w:equalWidth="0">
            <w:col w:w="5007" w:space="40"/>
            <w:col w:w="5713"/>
          </w:cols>
        </w:sectPr>
      </w:pPr>
    </w:p>
    <w:p>
      <w:pPr>
        <w:spacing w:before="73"/>
        <w:ind w:left="114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1D2870"/>
          <w:w w:val="120"/>
          <w:sz w:val="20"/>
        </w:rPr>
        <w:t>Hurt,</w:t>
      </w:r>
      <w:r>
        <w:rPr>
          <w:rFonts w:ascii="Arial"/>
          <w:b/>
          <w:color w:val="1D2870"/>
          <w:spacing w:val="-17"/>
          <w:w w:val="120"/>
          <w:sz w:val="20"/>
        </w:rPr>
        <w:t> </w:t>
      </w:r>
      <w:r>
        <w:rPr>
          <w:rFonts w:ascii="Arial"/>
          <w:b/>
          <w:color w:val="2F3A7B"/>
          <w:w w:val="120"/>
          <w:sz w:val="20"/>
        </w:rPr>
        <w:t>R.D.,</w:t>
      </w:r>
      <w:r>
        <w:rPr>
          <w:rFonts w:ascii="Arial"/>
          <w:b/>
          <w:color w:val="2F3A7B"/>
          <w:spacing w:val="-17"/>
          <w:w w:val="120"/>
          <w:sz w:val="20"/>
        </w:rPr>
        <w:t> </w:t>
      </w:r>
      <w:r>
        <w:rPr>
          <w:color w:val="1D2870"/>
          <w:w w:val="120"/>
          <w:sz w:val="20"/>
        </w:rPr>
        <w:t>Eberman,</w:t>
      </w:r>
      <w:r>
        <w:rPr>
          <w:color w:val="1D2870"/>
          <w:spacing w:val="-15"/>
          <w:w w:val="120"/>
          <w:sz w:val="20"/>
        </w:rPr>
        <w:t> </w:t>
      </w:r>
      <w:r>
        <w:rPr>
          <w:rFonts w:ascii="Arial"/>
          <w:b/>
          <w:color w:val="2F3A7B"/>
          <w:w w:val="120"/>
          <w:sz w:val="20"/>
        </w:rPr>
        <w:t>K.M.,</w:t>
      </w:r>
      <w:r>
        <w:rPr>
          <w:rFonts w:ascii="Arial"/>
          <w:b/>
          <w:color w:val="2F3A7B"/>
          <w:spacing w:val="-16"/>
          <w:w w:val="120"/>
          <w:sz w:val="20"/>
        </w:rPr>
        <w:t> </w:t>
      </w:r>
      <w:r>
        <w:rPr>
          <w:color w:val="1D2870"/>
          <w:w w:val="120"/>
          <w:sz w:val="20"/>
        </w:rPr>
        <w:t>Croghan,</w:t>
      </w:r>
      <w:r>
        <w:rPr>
          <w:color w:val="1D2870"/>
          <w:spacing w:val="-11"/>
          <w:w w:val="120"/>
          <w:sz w:val="20"/>
        </w:rPr>
        <w:t> </w:t>
      </w:r>
      <w:r>
        <w:rPr>
          <w:rFonts w:ascii="Arial"/>
          <w:b/>
          <w:color w:val="1D2870"/>
          <w:spacing w:val="-4"/>
          <w:w w:val="120"/>
          <w:sz w:val="20"/>
        </w:rPr>
        <w:t>LT.,</w:t>
      </w:r>
    </w:p>
    <w:p>
      <w:pPr>
        <w:spacing w:before="24"/>
        <w:ind w:left="1440" w:right="0" w:firstLine="0"/>
        <w:jc w:val="left"/>
        <w:rPr>
          <w:sz w:val="20"/>
        </w:rPr>
      </w:pPr>
      <w:r>
        <w:rPr>
          <w:color w:val="1D2870"/>
          <w:spacing w:val="-2"/>
          <w:w w:val="115"/>
          <w:sz w:val="20"/>
        </w:rPr>
        <w:t>Offord,</w:t>
      </w:r>
      <w:r>
        <w:rPr>
          <w:color w:val="1D2870"/>
          <w:spacing w:val="-7"/>
          <w:w w:val="115"/>
          <w:sz w:val="20"/>
        </w:rPr>
        <w:t> </w:t>
      </w:r>
      <w:r>
        <w:rPr>
          <w:rFonts w:ascii="Arial"/>
          <w:b/>
          <w:color w:val="1D2870"/>
          <w:spacing w:val="-2"/>
          <w:w w:val="115"/>
          <w:sz w:val="21"/>
        </w:rPr>
        <w:t>K.P.,</w:t>
      </w:r>
      <w:r>
        <w:rPr>
          <w:rFonts w:ascii="Arial"/>
          <w:b/>
          <w:color w:val="1D2870"/>
          <w:spacing w:val="-8"/>
          <w:w w:val="115"/>
          <w:sz w:val="21"/>
        </w:rPr>
        <w:t> </w:t>
      </w:r>
      <w:r>
        <w:rPr>
          <w:color w:val="1D2870"/>
          <w:spacing w:val="-2"/>
          <w:w w:val="115"/>
          <w:sz w:val="20"/>
        </w:rPr>
        <w:t>Davis,</w:t>
      </w:r>
      <w:r>
        <w:rPr>
          <w:color w:val="1D2870"/>
          <w:spacing w:val="1"/>
          <w:w w:val="115"/>
          <w:sz w:val="20"/>
        </w:rPr>
        <w:t> </w:t>
      </w:r>
      <w:r>
        <w:rPr>
          <w:rFonts w:ascii="Arial"/>
          <w:b/>
          <w:color w:val="1D2870"/>
          <w:spacing w:val="-2"/>
          <w:w w:val="115"/>
          <w:sz w:val="21"/>
        </w:rPr>
        <w:t>L.J.,</w:t>
      </w:r>
      <w:r>
        <w:rPr>
          <w:rFonts w:ascii="Arial"/>
          <w:b/>
          <w:color w:val="1D2870"/>
          <w:spacing w:val="-12"/>
          <w:w w:val="115"/>
          <w:sz w:val="21"/>
        </w:rPr>
        <w:t> </w:t>
      </w:r>
      <w:r>
        <w:rPr>
          <w:rFonts w:ascii="Arial"/>
          <w:b/>
          <w:color w:val="1D2870"/>
          <w:spacing w:val="-2"/>
          <w:w w:val="115"/>
          <w:sz w:val="21"/>
        </w:rPr>
        <w:t>Jr.,</w:t>
      </w:r>
      <w:r>
        <w:rPr>
          <w:rFonts w:ascii="Arial"/>
          <w:b/>
          <w:color w:val="1D2870"/>
          <w:spacing w:val="-10"/>
          <w:w w:val="115"/>
          <w:sz w:val="21"/>
        </w:rPr>
        <w:t> </w:t>
      </w:r>
      <w:r>
        <w:rPr>
          <w:color w:val="1D2870"/>
          <w:spacing w:val="-2"/>
          <w:w w:val="115"/>
          <w:sz w:val="20"/>
        </w:rPr>
        <w:t>Morse,</w:t>
      </w:r>
    </w:p>
    <w:p>
      <w:pPr>
        <w:spacing w:line="271" w:lineRule="auto" w:before="28"/>
        <w:ind w:left="1432" w:right="8" w:firstLine="1"/>
        <w:jc w:val="left"/>
        <w:rPr>
          <w:sz w:val="20"/>
        </w:rPr>
      </w:pPr>
      <w:r>
        <w:rPr>
          <w:rFonts w:ascii="Arial"/>
          <w:b/>
          <w:color w:val="1D2870"/>
          <w:w w:val="115"/>
          <w:sz w:val="20"/>
        </w:rPr>
        <w:t>R.M., </w:t>
      </w:r>
      <w:r>
        <w:rPr>
          <w:color w:val="1D2870"/>
          <w:w w:val="115"/>
          <w:sz w:val="20"/>
        </w:rPr>
        <w:t>Palmen, M., and Bruce, </w:t>
      </w:r>
      <w:r>
        <w:rPr>
          <w:rFonts w:ascii="Arial"/>
          <w:b/>
          <w:color w:val="1D2870"/>
          <w:w w:val="115"/>
          <w:sz w:val="20"/>
        </w:rPr>
        <w:t>B.K. </w:t>
      </w:r>
      <w:r>
        <w:rPr>
          <w:color w:val="2F3A7B"/>
          <w:w w:val="115"/>
          <w:sz w:val="20"/>
        </w:rPr>
        <w:t>Nicotine </w:t>
      </w:r>
      <w:r>
        <w:rPr>
          <w:color w:val="1D2870"/>
          <w:w w:val="115"/>
          <w:sz w:val="20"/>
        </w:rPr>
        <w:t>dependence</w:t>
      </w:r>
      <w:r>
        <w:rPr>
          <w:color w:val="1D2870"/>
          <w:w w:val="115"/>
          <w:sz w:val="20"/>
        </w:rPr>
        <w:t> treatments</w:t>
      </w:r>
      <w:r>
        <w:rPr>
          <w:color w:val="1D2870"/>
          <w:w w:val="115"/>
          <w:sz w:val="20"/>
        </w:rPr>
        <w:t> during inpatient</w:t>
      </w:r>
      <w:r>
        <w:rPr>
          <w:color w:val="1D2870"/>
          <w:w w:val="115"/>
          <w:sz w:val="20"/>
        </w:rPr>
        <w:t> treatment for other addictions: </w:t>
      </w:r>
      <w:r>
        <w:rPr>
          <w:color w:val="2F3A7B"/>
          <w:w w:val="115"/>
          <w:sz w:val="20"/>
        </w:rPr>
        <w:t>A prospective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intervention</w:t>
      </w:r>
      <w:r>
        <w:rPr>
          <w:color w:val="1D2870"/>
          <w:w w:val="115"/>
          <w:sz w:val="20"/>
        </w:rPr>
        <w:t> trial.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Alcoholism:</w:t>
      </w:r>
      <w:r>
        <w:rPr>
          <w:i/>
          <w:color w:val="1D2870"/>
          <w:w w:val="115"/>
          <w:sz w:val="20"/>
        </w:rPr>
        <w:t> Clinical and</w:t>
      </w:r>
      <w:r>
        <w:rPr>
          <w:i/>
          <w:color w:val="1D2870"/>
          <w:w w:val="115"/>
          <w:sz w:val="20"/>
        </w:rPr>
        <w:t> Experimental</w:t>
      </w:r>
      <w:r>
        <w:rPr>
          <w:i/>
          <w:color w:val="1D2870"/>
          <w:w w:val="115"/>
          <w:sz w:val="20"/>
        </w:rPr>
        <w:t> Researcl1 </w:t>
      </w:r>
      <w:r>
        <w:rPr>
          <w:color w:val="1D2870"/>
          <w:w w:val="115"/>
          <w:sz w:val="20"/>
        </w:rPr>
        <w:t>18(4):867-872,</w:t>
      </w:r>
      <w:r>
        <w:rPr>
          <w:color w:val="1D2870"/>
          <w:spacing w:val="-18"/>
          <w:w w:val="115"/>
          <w:sz w:val="20"/>
        </w:rPr>
        <w:t> </w:t>
      </w:r>
      <w:r>
        <w:rPr>
          <w:color w:val="1D2870"/>
          <w:w w:val="115"/>
          <w:sz w:val="20"/>
        </w:rPr>
        <w:t>1994.</w:t>
      </w:r>
    </w:p>
    <w:p>
      <w:pPr>
        <w:spacing w:line="271" w:lineRule="auto" w:before="123"/>
        <w:ind w:left="1451" w:right="44" w:hanging="303"/>
        <w:jc w:val="left"/>
        <w:rPr>
          <w:i/>
          <w:sz w:val="20"/>
        </w:rPr>
      </w:pPr>
      <w:r>
        <w:rPr>
          <w:color w:val="1D2870"/>
          <w:w w:val="115"/>
          <w:sz w:val="20"/>
        </w:rPr>
        <w:t>Institute on</w:t>
      </w:r>
      <w:r>
        <w:rPr>
          <w:color w:val="1D2870"/>
          <w:spacing w:val="-12"/>
          <w:w w:val="115"/>
          <w:sz w:val="20"/>
        </w:rPr>
        <w:t> </w:t>
      </w:r>
      <w:r>
        <w:rPr>
          <w:color w:val="1D2870"/>
          <w:w w:val="115"/>
          <w:sz w:val="20"/>
        </w:rPr>
        <w:t>Black Chemical </w:t>
      </w:r>
      <w:r>
        <w:rPr>
          <w:color w:val="2F3A7B"/>
          <w:w w:val="115"/>
          <w:sz w:val="20"/>
        </w:rPr>
        <w:t>Abuse.</w:t>
      </w:r>
      <w:r>
        <w:rPr>
          <w:color w:val="2F3A7B"/>
          <w:spacing w:val="2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Overview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Cultural Sensitivity </w:t>
      </w:r>
      <w:r>
        <w:rPr>
          <w:i/>
          <w:color w:val="1D2870"/>
          <w:w w:val="115"/>
          <w:sz w:val="20"/>
        </w:rPr>
        <w:t>and Specificity: IBCA Definitions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Perspectives.</w:t>
      </w:r>
    </w:p>
    <w:p>
      <w:pPr>
        <w:pStyle w:val="BodyText"/>
        <w:spacing w:line="271" w:lineRule="auto"/>
        <w:ind w:left="1445" w:hanging="6"/>
      </w:pPr>
      <w:r>
        <w:rPr>
          <w:color w:val="1D2870"/>
          <w:w w:val="115"/>
        </w:rPr>
        <w:t>Minneapolis,</w:t>
      </w:r>
      <w:r>
        <w:rPr>
          <w:color w:val="1D2870"/>
          <w:w w:val="115"/>
        </w:rPr>
        <w:t> MN: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Institute on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Black Chemical Abuse, 1992.</w:t>
      </w:r>
    </w:p>
    <w:p>
      <w:pPr>
        <w:pStyle w:val="BodyText"/>
        <w:spacing w:before="123"/>
        <w:ind w:left="1149"/>
      </w:pPr>
      <w:r>
        <w:rPr>
          <w:color w:val="1D2870"/>
          <w:w w:val="120"/>
        </w:rPr>
        <w:t>Ivey,</w:t>
      </w:r>
      <w:r>
        <w:rPr>
          <w:color w:val="1D2870"/>
          <w:spacing w:val="-8"/>
          <w:w w:val="120"/>
        </w:rPr>
        <w:t> </w:t>
      </w:r>
      <w:r>
        <w:rPr>
          <w:color w:val="1D2870"/>
          <w:w w:val="120"/>
        </w:rPr>
        <w:t>K.J.</w:t>
      </w:r>
      <w:r>
        <w:rPr>
          <w:color w:val="1D2870"/>
          <w:spacing w:val="-4"/>
          <w:w w:val="120"/>
        </w:rPr>
        <w:t> </w:t>
      </w:r>
      <w:r>
        <w:rPr>
          <w:color w:val="1D2870"/>
          <w:w w:val="120"/>
        </w:rPr>
        <w:t>Drugs,</w:t>
      </w:r>
      <w:r>
        <w:rPr>
          <w:color w:val="1D2870"/>
          <w:spacing w:val="-5"/>
          <w:w w:val="120"/>
        </w:rPr>
        <w:t> </w:t>
      </w:r>
      <w:r>
        <w:rPr>
          <w:color w:val="1D2870"/>
          <w:w w:val="120"/>
        </w:rPr>
        <w:t>gastritis,</w:t>
      </w:r>
      <w:r>
        <w:rPr>
          <w:color w:val="1D2870"/>
          <w:w w:val="120"/>
        </w:rPr>
        <w:t> and</w:t>
      </w:r>
      <w:r>
        <w:rPr>
          <w:color w:val="1D2870"/>
          <w:w w:val="120"/>
        </w:rPr>
        <w:t> peptic</w:t>
      </w:r>
      <w:r>
        <w:rPr>
          <w:color w:val="1D2870"/>
          <w:spacing w:val="-4"/>
          <w:w w:val="120"/>
        </w:rPr>
        <w:t> </w:t>
      </w:r>
      <w:r>
        <w:rPr>
          <w:color w:val="1D2870"/>
          <w:spacing w:val="-2"/>
          <w:w w:val="120"/>
        </w:rPr>
        <w:t>ulcer.</w:t>
      </w:r>
    </w:p>
    <w:p>
      <w:pPr>
        <w:spacing w:before="29"/>
        <w:ind w:left="1450" w:right="0" w:firstLine="0"/>
        <w:jc w:val="left"/>
        <w:rPr>
          <w:i/>
          <w:sz w:val="20"/>
        </w:rPr>
      </w:pP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spacing w:val="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w w:val="115"/>
          <w:sz w:val="20"/>
        </w:rPr>
        <w:t> Clinical</w:t>
      </w:r>
      <w:r>
        <w:rPr>
          <w:i/>
          <w:color w:val="1D2870"/>
          <w:spacing w:val="-5"/>
          <w:w w:val="115"/>
          <w:sz w:val="20"/>
        </w:rPr>
        <w:t> </w:t>
      </w:r>
      <w:r>
        <w:rPr>
          <w:i/>
          <w:color w:val="1D2870"/>
          <w:spacing w:val="-2"/>
          <w:w w:val="115"/>
          <w:sz w:val="20"/>
        </w:rPr>
        <w:t>Gastroenterology</w:t>
      </w:r>
    </w:p>
    <w:p>
      <w:pPr>
        <w:pStyle w:val="BodyText"/>
        <w:spacing w:before="30"/>
        <w:ind w:left="1439"/>
      </w:pPr>
      <w:r>
        <w:rPr>
          <w:color w:val="2F3A7B"/>
          <w:w w:val="115"/>
        </w:rPr>
        <w:t>3(suppl</w:t>
      </w:r>
      <w:r>
        <w:rPr>
          <w:color w:val="2F3A7B"/>
          <w:spacing w:val="8"/>
          <w:w w:val="115"/>
        </w:rPr>
        <w:t> </w:t>
      </w:r>
      <w:r>
        <w:rPr>
          <w:color w:val="1D2870"/>
          <w:w w:val="115"/>
        </w:rPr>
        <w:t>2):29-34,</w:t>
      </w:r>
      <w:r>
        <w:rPr>
          <w:color w:val="1D2870"/>
          <w:spacing w:val="16"/>
          <w:w w:val="115"/>
        </w:rPr>
        <w:t> </w:t>
      </w:r>
      <w:r>
        <w:rPr>
          <w:color w:val="1D2870"/>
          <w:spacing w:val="-2"/>
          <w:w w:val="115"/>
        </w:rPr>
        <w:t>1981.</w:t>
      </w:r>
    </w:p>
    <w:p>
      <w:pPr>
        <w:pStyle w:val="BodyText"/>
        <w:spacing w:line="271" w:lineRule="auto" w:before="149"/>
        <w:ind w:left="1436" w:hanging="287"/>
      </w:pPr>
      <w:r>
        <w:rPr>
          <w:color w:val="1D2870"/>
          <w:w w:val="115"/>
        </w:rPr>
        <w:t>Ja,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D.Y., and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Aoki, </w:t>
      </w:r>
      <w:r>
        <w:rPr>
          <w:color w:val="1D2870"/>
          <w:w w:val="115"/>
        </w:rPr>
        <w:t>B.</w:t>
      </w:r>
      <w:r>
        <w:rPr>
          <w:color w:val="1D2870"/>
          <w:w w:val="115"/>
        </w:rPr>
        <w:t> Substance </w:t>
      </w:r>
      <w:r>
        <w:rPr>
          <w:color w:val="2F3A7B"/>
          <w:w w:val="115"/>
        </w:rPr>
        <w:t>abuse </w:t>
      </w:r>
      <w:r>
        <w:rPr>
          <w:color w:val="1D2870"/>
          <w:w w:val="115"/>
        </w:rPr>
        <w:t>treat­ ment: Cultural </w:t>
      </w:r>
      <w:r>
        <w:rPr>
          <w:color w:val="2F3A7B"/>
          <w:w w:val="115"/>
        </w:rPr>
        <w:t>barriers </w:t>
      </w:r>
      <w:r>
        <w:rPr>
          <w:color w:val="1D2870"/>
          <w:w w:val="115"/>
        </w:rPr>
        <w:t>in the </w:t>
      </w:r>
      <w:r>
        <w:rPr>
          <w:color w:val="2F3A7B"/>
          <w:w w:val="115"/>
        </w:rPr>
        <w:t>Asian </w:t>
      </w:r>
      <w:r>
        <w:rPr>
          <w:color w:val="1D2870"/>
          <w:w w:val="115"/>
        </w:rPr>
        <w:t>American </w:t>
      </w:r>
      <w:r>
        <w:rPr>
          <w:color w:val="2F3A7B"/>
          <w:w w:val="115"/>
        </w:rPr>
        <w:t>community.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In: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Organista,</w:t>
      </w:r>
      <w:r>
        <w:rPr>
          <w:color w:val="1D2870"/>
          <w:w w:val="115"/>
        </w:rPr>
        <w:t> P.B., Chun, K.M., and Marin, G., </w:t>
      </w:r>
      <w:r>
        <w:rPr>
          <w:color w:val="2F3A7B"/>
          <w:w w:val="115"/>
        </w:rPr>
        <w:t>eds.</w:t>
      </w:r>
    </w:p>
    <w:p>
      <w:pPr>
        <w:spacing w:line="271" w:lineRule="auto" w:before="4"/>
        <w:ind w:left="1444" w:right="0" w:firstLine="8"/>
        <w:jc w:val="left"/>
        <w:rPr>
          <w:sz w:val="20"/>
        </w:rPr>
      </w:pPr>
      <w:r>
        <w:rPr>
          <w:i/>
          <w:color w:val="1D2870"/>
          <w:w w:val="115"/>
          <w:sz w:val="20"/>
        </w:rPr>
        <w:t>Readings</w:t>
      </w:r>
      <w:r>
        <w:rPr>
          <w:i/>
          <w:color w:val="1D2870"/>
          <w:spacing w:val="-1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</w:t>
      </w:r>
      <w:r>
        <w:rPr>
          <w:i/>
          <w:color w:val="1D2870"/>
          <w:spacing w:val="-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Ethnic</w:t>
      </w:r>
      <w:r>
        <w:rPr>
          <w:i/>
          <w:color w:val="1D2870"/>
          <w:spacing w:val="-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Psychology.</w:t>
      </w:r>
      <w:r>
        <w:rPr>
          <w:i/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New</w:t>
      </w:r>
      <w:r>
        <w:rPr>
          <w:color w:val="2F3A7B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York: Routledge, 1998. pp.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386-401.</w:t>
      </w:r>
    </w:p>
    <w:p>
      <w:pPr>
        <w:pStyle w:val="BodyText"/>
        <w:spacing w:before="119"/>
        <w:ind w:left="1150"/>
      </w:pPr>
      <w:r>
        <w:rPr>
          <w:color w:val="1D2870"/>
          <w:w w:val="120"/>
        </w:rPr>
        <w:t>Jackson,</w:t>
      </w:r>
      <w:r>
        <w:rPr>
          <w:color w:val="1D2870"/>
          <w:spacing w:val="4"/>
          <w:w w:val="120"/>
        </w:rPr>
        <w:t> </w:t>
      </w:r>
      <w:r>
        <w:rPr>
          <w:color w:val="2F3A7B"/>
          <w:w w:val="120"/>
        </w:rPr>
        <w:t>M.S.,</w:t>
      </w:r>
      <w:r>
        <w:rPr>
          <w:color w:val="2F3A7B"/>
          <w:spacing w:val="3"/>
          <w:w w:val="120"/>
        </w:rPr>
        <w:t> </w:t>
      </w:r>
      <w:r>
        <w:rPr>
          <w:color w:val="1D2870"/>
          <w:w w:val="120"/>
        </w:rPr>
        <w:t>Stephens,</w:t>
      </w:r>
      <w:r>
        <w:rPr>
          <w:color w:val="1D2870"/>
          <w:spacing w:val="9"/>
          <w:w w:val="120"/>
        </w:rPr>
        <w:t> </w:t>
      </w:r>
      <w:r>
        <w:rPr>
          <w:color w:val="1D2870"/>
          <w:w w:val="120"/>
        </w:rPr>
        <w:t>R.C.,</w:t>
      </w:r>
      <w:r>
        <w:rPr>
          <w:color w:val="1D2870"/>
          <w:spacing w:val="6"/>
          <w:w w:val="120"/>
        </w:rPr>
        <w:t> </w:t>
      </w:r>
      <w:r>
        <w:rPr>
          <w:color w:val="2F3A7B"/>
          <w:w w:val="120"/>
        </w:rPr>
        <w:t>and</w:t>
      </w:r>
      <w:r>
        <w:rPr>
          <w:color w:val="2F3A7B"/>
          <w:spacing w:val="-10"/>
          <w:w w:val="120"/>
        </w:rPr>
        <w:t> </w:t>
      </w:r>
      <w:r>
        <w:rPr>
          <w:color w:val="1D2870"/>
          <w:spacing w:val="-2"/>
          <w:w w:val="120"/>
        </w:rPr>
        <w:t>Smith,</w:t>
      </w:r>
    </w:p>
    <w:p>
      <w:pPr>
        <w:spacing w:line="273" w:lineRule="auto" w:before="30"/>
        <w:ind w:left="1434" w:right="202" w:firstLine="10"/>
        <w:jc w:val="left"/>
        <w:rPr>
          <w:sz w:val="20"/>
        </w:rPr>
      </w:pPr>
      <w:r>
        <w:rPr>
          <w:color w:val="1D2870"/>
          <w:w w:val="115"/>
          <w:sz w:val="20"/>
        </w:rPr>
        <w:t>R.L. </w:t>
      </w:r>
      <w:r>
        <w:rPr>
          <w:color w:val="2F3A7B"/>
          <w:w w:val="115"/>
          <w:sz w:val="20"/>
        </w:rPr>
        <w:t>Afrocentric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treatment in residential </w:t>
      </w:r>
      <w:r>
        <w:rPr>
          <w:color w:val="2F3A7B"/>
          <w:w w:val="115"/>
          <w:sz w:val="20"/>
        </w:rPr>
        <w:t>substance </w:t>
      </w:r>
      <w:r>
        <w:rPr>
          <w:color w:val="1D2870"/>
          <w:w w:val="115"/>
          <w:sz w:val="20"/>
        </w:rPr>
        <w:t>abuse </w:t>
      </w:r>
      <w:r>
        <w:rPr>
          <w:color w:val="2F3A7B"/>
          <w:w w:val="115"/>
          <w:sz w:val="20"/>
        </w:rPr>
        <w:t>care: </w:t>
      </w:r>
      <w:r>
        <w:rPr>
          <w:color w:val="1D2870"/>
          <w:w w:val="115"/>
          <w:sz w:val="20"/>
        </w:rPr>
        <w:t>The lwo San.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Substance</w:t>
      </w:r>
      <w:r>
        <w:rPr>
          <w:i/>
          <w:color w:val="1D2870"/>
          <w:w w:val="115"/>
          <w:sz w:val="20"/>
        </w:rPr>
        <w:t> Abuse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14(1):87-92, 1997.</w:t>
      </w:r>
    </w:p>
    <w:p>
      <w:pPr>
        <w:spacing w:line="271" w:lineRule="auto" w:before="114"/>
        <w:ind w:left="1432" w:right="44" w:hanging="282"/>
        <w:jc w:val="left"/>
        <w:rPr>
          <w:sz w:val="20"/>
        </w:rPr>
      </w:pPr>
      <w:r>
        <w:rPr>
          <w:color w:val="1D2870"/>
          <w:w w:val="115"/>
          <w:sz w:val="20"/>
        </w:rPr>
        <w:t>James, W. Examining </w:t>
      </w:r>
      <w:r>
        <w:rPr>
          <w:color w:val="2F3A7B"/>
          <w:w w:val="115"/>
          <w:sz w:val="20"/>
        </w:rPr>
        <w:t>racial </w:t>
      </w:r>
      <w:r>
        <w:rPr>
          <w:color w:val="1D2870"/>
          <w:w w:val="115"/>
          <w:sz w:val="20"/>
        </w:rPr>
        <w:t>and </w:t>
      </w:r>
      <w:r>
        <w:rPr>
          <w:color w:val="2F3A7B"/>
          <w:w w:val="115"/>
          <w:sz w:val="20"/>
        </w:rPr>
        <w:t>ethnic </w:t>
      </w:r>
      <w:r>
        <w:rPr>
          <w:color w:val="1D2870"/>
          <w:w w:val="115"/>
          <w:sz w:val="20"/>
        </w:rPr>
        <w:t>differ­ </w:t>
      </w:r>
      <w:r>
        <w:rPr>
          <w:color w:val="2F3A7B"/>
          <w:w w:val="115"/>
          <w:sz w:val="20"/>
        </w:rPr>
        <w:t>ences in</w:t>
      </w:r>
      <w:r>
        <w:rPr>
          <w:color w:val="2F3A7B"/>
          <w:w w:val="115"/>
          <w:sz w:val="20"/>
        </w:rPr>
        <w:t> Asian </w:t>
      </w:r>
      <w:r>
        <w:rPr>
          <w:color w:val="1D2870"/>
          <w:w w:val="115"/>
          <w:sz w:val="20"/>
        </w:rPr>
        <w:t>adolescent</w:t>
      </w:r>
      <w:r>
        <w:rPr>
          <w:color w:val="1D2870"/>
          <w:w w:val="115"/>
          <w:sz w:val="20"/>
        </w:rPr>
        <w:t> drug use: The </w:t>
      </w:r>
      <w:r>
        <w:rPr>
          <w:color w:val="2F3A7B"/>
          <w:w w:val="115"/>
          <w:sz w:val="20"/>
        </w:rPr>
        <w:t>contributions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of </w:t>
      </w:r>
      <w:r>
        <w:rPr>
          <w:color w:val="2F3A7B"/>
          <w:w w:val="115"/>
          <w:sz w:val="20"/>
        </w:rPr>
        <w:t>culture, </w:t>
      </w:r>
      <w:r>
        <w:rPr>
          <w:color w:val="1D2870"/>
          <w:w w:val="115"/>
          <w:sz w:val="20"/>
        </w:rPr>
        <w:t>background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and </w:t>
      </w:r>
      <w:r>
        <w:rPr>
          <w:color w:val="1D2870"/>
          <w:w w:val="115"/>
          <w:sz w:val="20"/>
        </w:rPr>
        <w:t>lifestyle.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Drugs: Education, Prevention,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 Policy </w:t>
      </w:r>
      <w:r>
        <w:rPr>
          <w:color w:val="1D2870"/>
          <w:w w:val="115"/>
          <w:sz w:val="20"/>
        </w:rPr>
        <w:t>4(1):39-52, 1997.</w:t>
      </w:r>
    </w:p>
    <w:p>
      <w:pPr>
        <w:spacing w:line="268" w:lineRule="auto" w:before="118"/>
        <w:ind w:left="1440" w:right="530" w:hanging="290"/>
        <w:jc w:val="both"/>
        <w:rPr>
          <w:sz w:val="20"/>
        </w:rPr>
      </w:pPr>
      <w:r>
        <w:rPr>
          <w:color w:val="1D2870"/>
          <w:w w:val="115"/>
          <w:sz w:val="20"/>
        </w:rPr>
        <w:t>Janicak,</w:t>
      </w:r>
      <w:r>
        <w:rPr>
          <w:color w:val="1D2870"/>
          <w:w w:val="115"/>
          <w:sz w:val="20"/>
        </w:rPr>
        <w:t> P.G.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Principles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Practice of</w:t>
      </w:r>
      <w:r>
        <w:rPr>
          <w:i/>
          <w:color w:val="1D2870"/>
          <w:w w:val="115"/>
          <w:sz w:val="20"/>
        </w:rPr>
        <w:t> Psyclwpharmacotherapy. </w:t>
      </w:r>
      <w:r>
        <w:rPr>
          <w:color w:val="1D2870"/>
          <w:w w:val="115"/>
          <w:sz w:val="20"/>
        </w:rPr>
        <w:t>Baltimore: Williams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1"/>
        </w:rPr>
        <w:t>&amp; </w:t>
      </w:r>
      <w:r>
        <w:rPr>
          <w:color w:val="1D2870"/>
          <w:w w:val="115"/>
          <w:sz w:val="20"/>
        </w:rPr>
        <w:t>Wilkins, 1993.</w:t>
      </w:r>
    </w:p>
    <w:p>
      <w:pPr>
        <w:pStyle w:val="BodyText"/>
        <w:spacing w:line="271" w:lineRule="auto" w:before="118"/>
        <w:ind w:left="1437" w:right="246" w:hanging="287"/>
      </w:pPr>
      <w:r>
        <w:rPr>
          <w:color w:val="1D2870"/>
          <w:w w:val="115"/>
        </w:rPr>
        <w:t>Jauhar, </w:t>
      </w:r>
      <w:r>
        <w:rPr>
          <w:color w:val="2F3A7B"/>
          <w:w w:val="115"/>
        </w:rPr>
        <w:t>P., </w:t>
      </w:r>
      <w:r>
        <w:rPr>
          <w:color w:val="1D2870"/>
          <w:w w:val="115"/>
        </w:rPr>
        <w:t>and</w:t>
      </w:r>
      <w:r>
        <w:rPr>
          <w:color w:val="1D2870"/>
          <w:spacing w:val="-6"/>
          <w:w w:val="115"/>
        </w:rPr>
        <w:t> </w:t>
      </w:r>
      <w:r>
        <w:rPr>
          <w:color w:val="2F3A7B"/>
          <w:w w:val="115"/>
        </w:rPr>
        <w:t>Anderson, </w:t>
      </w:r>
      <w:r>
        <w:rPr>
          <w:color w:val="1D2870"/>
          <w:w w:val="115"/>
        </w:rPr>
        <w:t>J.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Is daily </w:t>
      </w:r>
      <w:r>
        <w:rPr>
          <w:color w:val="2F3A7B"/>
          <w:w w:val="115"/>
        </w:rPr>
        <w:t>single </w:t>
      </w:r>
      <w:r>
        <w:rPr>
          <w:color w:val="1D2870"/>
          <w:w w:val="115"/>
        </w:rPr>
        <w:t>dosage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diazepam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as</w:t>
      </w:r>
      <w:r>
        <w:rPr>
          <w:color w:val="1D2870"/>
          <w:spacing w:val="-11"/>
          <w:w w:val="115"/>
        </w:rPr>
        <w:t> </w:t>
      </w:r>
      <w:r>
        <w:rPr>
          <w:color w:val="2F3A7B"/>
          <w:w w:val="115"/>
        </w:rPr>
        <w:t>effective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as</w:t>
      </w:r>
      <w:r>
        <w:rPr>
          <w:color w:val="1D2870"/>
          <w:spacing w:val="-4"/>
          <w:w w:val="115"/>
        </w:rPr>
        <w:t> </w:t>
      </w:r>
      <w:r>
        <w:rPr>
          <w:color w:val="2F3A7B"/>
          <w:w w:val="115"/>
        </w:rPr>
        <w:t>chlor­ </w:t>
      </w:r>
      <w:r>
        <w:rPr>
          <w:color w:val="1D2870"/>
          <w:w w:val="115"/>
        </w:rPr>
        <w:t>diazepoxide</w:t>
      </w:r>
      <w:r>
        <w:rPr>
          <w:color w:val="1D2870"/>
          <w:w w:val="115"/>
        </w:rPr>
        <w:t> in divided doses in</w:t>
      </w:r>
      <w:r>
        <w:rPr>
          <w:color w:val="1D2870"/>
          <w:w w:val="115"/>
        </w:rPr>
        <w:t> alcohol withdrawal-a</w:t>
      </w:r>
      <w:r>
        <w:rPr>
          <w:color w:val="1D2870"/>
          <w:w w:val="115"/>
        </w:rPr>
        <w:t> pilot </w:t>
      </w:r>
      <w:r>
        <w:rPr>
          <w:color w:val="2F3A7B"/>
          <w:w w:val="115"/>
        </w:rPr>
        <w:t>study.</w:t>
      </w:r>
      <w:r>
        <w:rPr>
          <w:color w:val="2F3A7B"/>
          <w:w w:val="115"/>
        </w:rPr>
        <w:t> </w:t>
      </w:r>
      <w:r>
        <w:rPr>
          <w:i/>
          <w:color w:val="1D2870"/>
          <w:w w:val="115"/>
        </w:rPr>
        <w:t>Alcolwl and</w:t>
      </w:r>
      <w:r>
        <w:rPr>
          <w:i/>
          <w:color w:val="1D2870"/>
          <w:w w:val="115"/>
        </w:rPr>
        <w:t> Alcoholism </w:t>
      </w:r>
      <w:r>
        <w:rPr>
          <w:color w:val="2F3A7B"/>
          <w:w w:val="115"/>
        </w:rPr>
        <w:t>35(2):212-214, </w:t>
      </w:r>
      <w:r>
        <w:rPr>
          <w:color w:val="1D2870"/>
          <w:w w:val="115"/>
        </w:rPr>
        <w:t>2000.</w:t>
      </w:r>
    </w:p>
    <w:p>
      <w:pPr>
        <w:spacing w:line="271" w:lineRule="auto" w:before="79"/>
        <w:ind w:left="534" w:right="737" w:hanging="287"/>
        <w:jc w:val="left"/>
        <w:rPr>
          <w:i/>
          <w:sz w:val="20"/>
        </w:rPr>
      </w:pPr>
      <w:r>
        <w:rPr/>
        <w:br w:type="column"/>
      </w:r>
      <w:r>
        <w:rPr>
          <w:color w:val="1D2870"/>
          <w:w w:val="115"/>
          <w:sz w:val="20"/>
        </w:rPr>
        <w:t>Javors, M.A., Pichot, J.T., King, T.S., and </w:t>
      </w:r>
      <w:r>
        <w:rPr>
          <w:color w:val="2F3A7B"/>
          <w:w w:val="115"/>
          <w:sz w:val="20"/>
        </w:rPr>
        <w:t>Anton,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R.S. Search for</w:t>
      </w:r>
      <w:r>
        <w:rPr>
          <w:color w:val="1D2870"/>
          <w:w w:val="115"/>
          <w:sz w:val="20"/>
        </w:rPr>
        <w:t> biological mark­ </w:t>
      </w:r>
      <w:r>
        <w:rPr>
          <w:color w:val="2F3A7B"/>
          <w:w w:val="115"/>
          <w:sz w:val="20"/>
        </w:rPr>
        <w:t>ers. </w:t>
      </w:r>
      <w:r>
        <w:rPr>
          <w:color w:val="1D2870"/>
          <w:w w:val="115"/>
          <w:sz w:val="20"/>
        </w:rPr>
        <w:t>In: Johnson, B.A., and Roache, J.D.,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A7B"/>
          <w:w w:val="115"/>
          <w:sz w:val="20"/>
        </w:rPr>
        <w:t>eds.</w:t>
      </w:r>
      <w:r>
        <w:rPr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 </w:t>
      </w:r>
      <w:r>
        <w:rPr>
          <w:i/>
          <w:color w:val="2F3A7B"/>
          <w:w w:val="115"/>
          <w:sz w:val="20"/>
        </w:rPr>
        <w:t>Addiction and </w:t>
      </w:r>
      <w:r>
        <w:rPr>
          <w:i/>
          <w:color w:val="1D2870"/>
          <w:w w:val="115"/>
          <w:sz w:val="20"/>
        </w:rPr>
        <w:t>its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Treatment: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Nexus </w:t>
      </w:r>
      <w:r>
        <w:rPr>
          <w:i/>
          <w:color w:val="1D2870"/>
          <w:w w:val="115"/>
          <w:sz w:val="20"/>
        </w:rPr>
        <w:t>of </w:t>
      </w:r>
      <w:r>
        <w:rPr>
          <w:i/>
          <w:color w:val="2F3A7B"/>
          <w:w w:val="115"/>
          <w:sz w:val="20"/>
        </w:rPr>
        <w:t>Neuroscience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w w:val="115"/>
          <w:sz w:val="20"/>
        </w:rPr>
        <w:t> Behavior.</w:t>
      </w:r>
    </w:p>
    <w:p>
      <w:pPr>
        <w:pStyle w:val="BodyText"/>
        <w:spacing w:line="271" w:lineRule="auto"/>
        <w:ind w:left="536" w:right="709" w:firstLine="5"/>
      </w:pPr>
      <w:r>
        <w:rPr>
          <w:color w:val="1D2870"/>
          <w:w w:val="115"/>
        </w:rPr>
        <w:t>Philadelphia:</w:t>
      </w:r>
      <w:r>
        <w:rPr>
          <w:color w:val="1D2870"/>
          <w:spacing w:val="37"/>
          <w:w w:val="115"/>
        </w:rPr>
        <w:t> </w:t>
      </w:r>
      <w:r>
        <w:rPr>
          <w:color w:val="1D2870"/>
          <w:w w:val="115"/>
        </w:rPr>
        <w:t>Lippincott-Raven, 1997. </w:t>
      </w:r>
      <w:r>
        <w:rPr>
          <w:color w:val="2F3A7B"/>
          <w:w w:val="115"/>
        </w:rPr>
        <w:t>pp. </w:t>
      </w:r>
      <w:r>
        <w:rPr>
          <w:color w:val="1D2870"/>
          <w:spacing w:val="-2"/>
          <w:w w:val="115"/>
        </w:rPr>
        <w:t>205-231.</w:t>
      </w:r>
    </w:p>
    <w:p>
      <w:pPr>
        <w:spacing w:line="271" w:lineRule="auto" w:before="122"/>
        <w:ind w:left="539" w:right="651" w:hanging="291"/>
        <w:jc w:val="left"/>
        <w:rPr>
          <w:i/>
          <w:sz w:val="20"/>
        </w:rPr>
      </w:pPr>
      <w:r>
        <w:rPr>
          <w:color w:val="1D2870"/>
          <w:w w:val="115"/>
          <w:sz w:val="20"/>
        </w:rPr>
        <w:t>Joe, G.W., Brown, B.S., and Simpson, D. Psychological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problems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2F3A7B"/>
          <w:w w:val="115"/>
          <w:sz w:val="20"/>
        </w:rPr>
        <w:t>client</w:t>
      </w:r>
      <w:r>
        <w:rPr>
          <w:color w:val="2F3A7B"/>
          <w:spacing w:val="-14"/>
          <w:w w:val="115"/>
          <w:sz w:val="20"/>
        </w:rPr>
        <w:t> </w:t>
      </w:r>
      <w:r>
        <w:rPr>
          <w:color w:val="2F3A7B"/>
          <w:w w:val="115"/>
          <w:sz w:val="20"/>
        </w:rPr>
        <w:t>engage­ </w:t>
      </w:r>
      <w:r>
        <w:rPr>
          <w:color w:val="1D2870"/>
          <w:w w:val="115"/>
          <w:sz w:val="20"/>
        </w:rPr>
        <w:t>ment in methadone treatment.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 of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Nervous </w:t>
      </w:r>
      <w:r>
        <w:rPr>
          <w:i/>
          <w:color w:val="1D2870"/>
          <w:w w:val="115"/>
          <w:sz w:val="20"/>
        </w:rPr>
        <w:t>and Mental Disease</w:t>
      </w:r>
    </w:p>
    <w:p>
      <w:pPr>
        <w:pStyle w:val="BodyText"/>
        <w:spacing w:line="229" w:lineRule="exact"/>
        <w:ind w:left="532"/>
      </w:pPr>
      <w:r>
        <w:rPr>
          <w:color w:val="1D2870"/>
          <w:w w:val="115"/>
        </w:rPr>
        <w:t>183(11):704-710,</w:t>
      </w:r>
      <w:r>
        <w:rPr>
          <w:color w:val="1D2870"/>
          <w:spacing w:val="-11"/>
          <w:w w:val="115"/>
        </w:rPr>
        <w:t> </w:t>
      </w:r>
      <w:r>
        <w:rPr>
          <w:color w:val="1D2870"/>
          <w:spacing w:val="-2"/>
          <w:w w:val="115"/>
        </w:rPr>
        <w:t>1995.</w:t>
      </w:r>
    </w:p>
    <w:p>
      <w:pPr>
        <w:pStyle w:val="BodyText"/>
        <w:spacing w:line="266" w:lineRule="auto" w:before="150"/>
        <w:ind w:left="537" w:right="942" w:hanging="290"/>
      </w:pPr>
      <w:r>
        <w:rPr>
          <w:color w:val="1D2870"/>
          <w:w w:val="115"/>
        </w:rPr>
        <w:t>Johnson,</w:t>
      </w:r>
      <w:r>
        <w:rPr>
          <w:color w:val="1D2870"/>
          <w:w w:val="115"/>
        </w:rPr>
        <w:t> R.E., Chutuape,</w:t>
      </w:r>
      <w:r>
        <w:rPr>
          <w:color w:val="1D2870"/>
          <w:w w:val="115"/>
        </w:rPr>
        <w:t> M.A., Strain, </w:t>
      </w:r>
      <w:r>
        <w:rPr>
          <w:color w:val="1D2870"/>
          <w:w w:val="115"/>
          <w:sz w:val="22"/>
        </w:rPr>
        <w:t>E.C., </w:t>
      </w:r>
      <w:r>
        <w:rPr>
          <w:color w:val="1D2870"/>
          <w:w w:val="115"/>
        </w:rPr>
        <w:t>Walsh, S.L., Stitzer, M.L., and Bigelow,</w:t>
      </w:r>
      <w:r>
        <w:rPr>
          <w:color w:val="1D2870"/>
          <w:w w:val="115"/>
        </w:rPr>
        <w:t> G.E. </w:t>
      </w:r>
      <w:r>
        <w:rPr>
          <w:color w:val="2F3A7B"/>
          <w:w w:val="115"/>
        </w:rPr>
        <w:t>A </w:t>
      </w:r>
      <w:r>
        <w:rPr>
          <w:color w:val="1D2870"/>
          <w:w w:val="115"/>
        </w:rPr>
        <w:t>comparison</w:t>
      </w:r>
      <w:r>
        <w:rPr>
          <w:color w:val="1D2870"/>
          <w:w w:val="115"/>
        </w:rPr>
        <w:t> of lev­ omethadyl acetate, buprenorphine, and methadone for</w:t>
      </w:r>
      <w:r>
        <w:rPr>
          <w:color w:val="1D2870"/>
          <w:w w:val="115"/>
        </w:rPr>
        <w:t> opioid dependence.</w:t>
      </w:r>
      <w:r>
        <w:rPr>
          <w:color w:val="1D2870"/>
          <w:spacing w:val="27"/>
          <w:w w:val="115"/>
        </w:rPr>
        <w:t> </w:t>
      </w:r>
      <w:r>
        <w:rPr>
          <w:i/>
          <w:color w:val="2F3A7B"/>
          <w:w w:val="115"/>
        </w:rPr>
        <w:t>New</w:t>
      </w:r>
      <w:r>
        <w:rPr>
          <w:i/>
          <w:color w:val="2F3A7B"/>
          <w:w w:val="115"/>
        </w:rPr>
        <w:t> </w:t>
      </w:r>
      <w:r>
        <w:rPr>
          <w:i/>
          <w:color w:val="1D2870"/>
          <w:w w:val="115"/>
        </w:rPr>
        <w:t>England</w:t>
      </w:r>
      <w:r>
        <w:rPr>
          <w:i/>
          <w:color w:val="1D2870"/>
          <w:spacing w:val="40"/>
          <w:w w:val="115"/>
        </w:rPr>
        <w:t> </w:t>
      </w:r>
      <w:r>
        <w:rPr>
          <w:i/>
          <w:color w:val="1D2870"/>
          <w:w w:val="115"/>
        </w:rPr>
        <w:t>Journal</w:t>
      </w:r>
      <w:r>
        <w:rPr>
          <w:i/>
          <w:color w:val="1D2870"/>
          <w:w w:val="115"/>
        </w:rPr>
        <w:t> of Medicine </w:t>
      </w:r>
      <w:r>
        <w:rPr>
          <w:color w:val="2F3A7B"/>
          <w:w w:val="115"/>
        </w:rPr>
        <w:t>343(18):1290-1297, </w:t>
      </w:r>
      <w:r>
        <w:rPr>
          <w:color w:val="1D2870"/>
          <w:w w:val="115"/>
        </w:rPr>
        <w:t>2000.</w:t>
      </w:r>
    </w:p>
    <w:p>
      <w:pPr>
        <w:pStyle w:val="BodyText"/>
        <w:spacing w:before="134"/>
        <w:ind w:right="787"/>
        <w:jc w:val="right"/>
      </w:pPr>
      <w:r>
        <w:rPr>
          <w:color w:val="1D2870"/>
          <w:w w:val="120"/>
        </w:rPr>
        <w:t>Johnson,</w:t>
      </w:r>
      <w:r>
        <w:rPr>
          <w:color w:val="1D2870"/>
          <w:spacing w:val="24"/>
          <w:w w:val="120"/>
        </w:rPr>
        <w:t> </w:t>
      </w:r>
      <w:r>
        <w:rPr>
          <w:color w:val="1D2870"/>
          <w:w w:val="120"/>
        </w:rPr>
        <w:t>R.E.,</w:t>
      </w:r>
      <w:r>
        <w:rPr>
          <w:color w:val="1D2870"/>
          <w:spacing w:val="8"/>
          <w:w w:val="120"/>
        </w:rPr>
        <w:t> </w:t>
      </w:r>
      <w:r>
        <w:rPr>
          <w:color w:val="1D2870"/>
          <w:w w:val="120"/>
        </w:rPr>
        <w:t>Jones,</w:t>
      </w:r>
      <w:r>
        <w:rPr>
          <w:color w:val="1D2870"/>
          <w:spacing w:val="17"/>
          <w:w w:val="120"/>
        </w:rPr>
        <w:t> </w:t>
      </w:r>
      <w:r>
        <w:rPr>
          <w:color w:val="1D2870"/>
          <w:w w:val="120"/>
        </w:rPr>
        <w:t>H.E.,</w:t>
      </w:r>
      <w:r>
        <w:rPr>
          <w:color w:val="1D2870"/>
          <w:spacing w:val="8"/>
          <w:w w:val="120"/>
        </w:rPr>
        <w:t> </w:t>
      </w:r>
      <w:r>
        <w:rPr>
          <w:color w:val="1D2870"/>
          <w:w w:val="120"/>
        </w:rPr>
        <w:t>Jasinski,</w:t>
      </w:r>
      <w:r>
        <w:rPr>
          <w:color w:val="1D2870"/>
          <w:spacing w:val="21"/>
          <w:w w:val="120"/>
        </w:rPr>
        <w:t> </w:t>
      </w:r>
      <w:r>
        <w:rPr>
          <w:color w:val="1D2870"/>
          <w:spacing w:val="-2"/>
          <w:w w:val="120"/>
        </w:rPr>
        <w:t>D.R.,</w:t>
      </w:r>
    </w:p>
    <w:p>
      <w:pPr>
        <w:pStyle w:val="BodyText"/>
        <w:spacing w:before="29"/>
        <w:ind w:right="793"/>
        <w:jc w:val="right"/>
      </w:pPr>
      <w:r>
        <w:rPr>
          <w:color w:val="1D2870"/>
          <w:w w:val="120"/>
        </w:rPr>
        <w:t>Svikis,</w:t>
      </w:r>
      <w:r>
        <w:rPr>
          <w:color w:val="1D2870"/>
          <w:spacing w:val="-5"/>
          <w:w w:val="120"/>
        </w:rPr>
        <w:t> </w:t>
      </w:r>
      <w:r>
        <w:rPr>
          <w:color w:val="1D2870"/>
          <w:w w:val="120"/>
        </w:rPr>
        <w:t>D.S.,</w:t>
      </w:r>
      <w:r>
        <w:rPr>
          <w:color w:val="1D2870"/>
          <w:spacing w:val="-10"/>
          <w:w w:val="120"/>
        </w:rPr>
        <w:t> </w:t>
      </w:r>
      <w:r>
        <w:rPr>
          <w:color w:val="1D2870"/>
          <w:w w:val="120"/>
        </w:rPr>
        <w:t>Haug,</w:t>
      </w:r>
      <w:r>
        <w:rPr>
          <w:color w:val="1D2870"/>
          <w:spacing w:val="-3"/>
          <w:w w:val="120"/>
        </w:rPr>
        <w:t> </w:t>
      </w:r>
      <w:r>
        <w:rPr>
          <w:color w:val="1D2870"/>
          <w:w w:val="120"/>
        </w:rPr>
        <w:t>N.A.,</w:t>
      </w:r>
      <w:r>
        <w:rPr>
          <w:color w:val="1D2870"/>
          <w:spacing w:val="-7"/>
          <w:w w:val="120"/>
        </w:rPr>
        <w:t> </w:t>
      </w:r>
      <w:r>
        <w:rPr>
          <w:color w:val="1D2870"/>
          <w:w w:val="120"/>
        </w:rPr>
        <w:t>Jansson,</w:t>
      </w:r>
      <w:r>
        <w:rPr>
          <w:color w:val="1D2870"/>
          <w:spacing w:val="-3"/>
          <w:w w:val="120"/>
        </w:rPr>
        <w:t> </w:t>
      </w:r>
      <w:r>
        <w:rPr>
          <w:color w:val="1D2870"/>
          <w:spacing w:val="-2"/>
          <w:w w:val="120"/>
        </w:rPr>
        <w:t>L.M.,</w:t>
      </w:r>
    </w:p>
    <w:p>
      <w:pPr>
        <w:pStyle w:val="BodyText"/>
        <w:spacing w:before="30"/>
        <w:ind w:left="537"/>
      </w:pPr>
      <w:r>
        <w:rPr>
          <w:color w:val="1D2870"/>
          <w:w w:val="115"/>
        </w:rPr>
        <w:t>Kissin,</w:t>
      </w:r>
      <w:r>
        <w:rPr>
          <w:color w:val="1D2870"/>
          <w:spacing w:val="11"/>
          <w:w w:val="115"/>
        </w:rPr>
        <w:t> </w:t>
      </w:r>
      <w:r>
        <w:rPr>
          <w:color w:val="1D2870"/>
          <w:w w:val="115"/>
        </w:rPr>
        <w:t>W.B.,</w:t>
      </w:r>
      <w:r>
        <w:rPr>
          <w:color w:val="1D2870"/>
          <w:spacing w:val="9"/>
          <w:w w:val="115"/>
        </w:rPr>
        <w:t> </w:t>
      </w:r>
      <w:r>
        <w:rPr>
          <w:color w:val="2F3A7B"/>
          <w:w w:val="115"/>
        </w:rPr>
        <w:t>Alpan,</w:t>
      </w:r>
      <w:r>
        <w:rPr>
          <w:color w:val="2F3A7B"/>
          <w:spacing w:val="16"/>
          <w:w w:val="115"/>
        </w:rPr>
        <w:t> </w:t>
      </w:r>
      <w:r>
        <w:rPr>
          <w:color w:val="1D2870"/>
          <w:w w:val="115"/>
        </w:rPr>
        <w:t>G.,</w:t>
      </w:r>
      <w:r>
        <w:rPr>
          <w:color w:val="1D2870"/>
          <w:spacing w:val="24"/>
          <w:w w:val="115"/>
        </w:rPr>
        <w:t> </w:t>
      </w:r>
      <w:r>
        <w:rPr>
          <w:color w:val="1D2870"/>
          <w:w w:val="115"/>
        </w:rPr>
        <w:t>Lantz,</w:t>
      </w:r>
      <w:r>
        <w:rPr>
          <w:color w:val="1D2870"/>
          <w:spacing w:val="13"/>
          <w:w w:val="115"/>
        </w:rPr>
        <w:t> </w:t>
      </w:r>
      <w:r>
        <w:rPr>
          <w:color w:val="1D2870"/>
          <w:spacing w:val="-2"/>
          <w:w w:val="115"/>
        </w:rPr>
        <w:t>M.E.,</w:t>
      </w:r>
    </w:p>
    <w:p>
      <w:pPr>
        <w:pStyle w:val="BodyText"/>
        <w:spacing w:line="271" w:lineRule="auto" w:before="29"/>
        <w:ind w:left="537" w:right="686" w:firstLine="5"/>
      </w:pPr>
      <w:r>
        <w:rPr>
          <w:color w:val="1D2870"/>
          <w:w w:val="120"/>
        </w:rPr>
        <w:t>Cone, E.J., Wilkins,</w:t>
      </w:r>
      <w:r>
        <w:rPr>
          <w:color w:val="1D2870"/>
          <w:w w:val="120"/>
        </w:rPr>
        <w:t> D.G., Golden, </w:t>
      </w:r>
      <w:r>
        <w:rPr>
          <w:color w:val="2F3A7B"/>
          <w:w w:val="120"/>
        </w:rPr>
        <w:t>A.S., Huggins, </w:t>
      </w:r>
      <w:r>
        <w:rPr>
          <w:color w:val="1D2870"/>
          <w:w w:val="120"/>
        </w:rPr>
        <w:t>G.R., and Lester, B.M. Buprenorphine</w:t>
      </w:r>
      <w:r>
        <w:rPr>
          <w:color w:val="1D2870"/>
          <w:spacing w:val="-7"/>
          <w:w w:val="120"/>
        </w:rPr>
        <w:t> </w:t>
      </w:r>
      <w:r>
        <w:rPr>
          <w:color w:val="1D2870"/>
          <w:w w:val="120"/>
        </w:rPr>
        <w:t>treatment</w:t>
      </w:r>
      <w:r>
        <w:rPr>
          <w:color w:val="1D2870"/>
          <w:spacing w:val="-13"/>
          <w:w w:val="120"/>
        </w:rPr>
        <w:t> </w:t>
      </w:r>
      <w:r>
        <w:rPr>
          <w:color w:val="1D2870"/>
          <w:w w:val="120"/>
        </w:rPr>
        <w:t>of</w:t>
      </w:r>
      <w:r>
        <w:rPr>
          <w:color w:val="1D2870"/>
          <w:spacing w:val="-13"/>
          <w:w w:val="120"/>
        </w:rPr>
        <w:t> </w:t>
      </w:r>
      <w:r>
        <w:rPr>
          <w:color w:val="1D2870"/>
          <w:w w:val="120"/>
        </w:rPr>
        <w:t>pregnant</w:t>
      </w:r>
      <w:r>
        <w:rPr>
          <w:color w:val="1D2870"/>
          <w:spacing w:val="-12"/>
          <w:w w:val="120"/>
        </w:rPr>
        <w:t> </w:t>
      </w:r>
      <w:r>
        <w:rPr>
          <w:color w:val="1D2870"/>
          <w:w w:val="120"/>
        </w:rPr>
        <w:t>opi­ oid-dependent</w:t>
      </w:r>
      <w:r>
        <w:rPr>
          <w:color w:val="1D2870"/>
          <w:w w:val="120"/>
        </w:rPr>
        <w:t> women: Maternal and neonatal outcomes.</w:t>
      </w:r>
      <w:r>
        <w:rPr>
          <w:color w:val="1D2870"/>
          <w:w w:val="120"/>
        </w:rPr>
        <w:t> </w:t>
      </w:r>
      <w:r>
        <w:rPr>
          <w:i/>
          <w:color w:val="1D2870"/>
          <w:w w:val="120"/>
        </w:rPr>
        <w:t>Drug</w:t>
      </w:r>
      <w:r>
        <w:rPr>
          <w:i/>
          <w:color w:val="1D2870"/>
          <w:spacing w:val="-4"/>
          <w:w w:val="120"/>
        </w:rPr>
        <w:t> </w:t>
      </w:r>
      <w:r>
        <w:rPr>
          <w:i/>
          <w:color w:val="1D2870"/>
          <w:w w:val="120"/>
        </w:rPr>
        <w:t>and</w:t>
      </w:r>
      <w:r>
        <w:rPr>
          <w:i/>
          <w:color w:val="1D2870"/>
          <w:w w:val="120"/>
        </w:rPr>
        <w:t> Alcohol</w:t>
      </w:r>
      <w:r>
        <w:rPr>
          <w:i/>
          <w:color w:val="1D2870"/>
          <w:w w:val="120"/>
        </w:rPr>
        <w:t> Dependence</w:t>
      </w:r>
      <w:r>
        <w:rPr>
          <w:i/>
          <w:color w:val="1D2870"/>
          <w:spacing w:val="-4"/>
          <w:w w:val="120"/>
        </w:rPr>
        <w:t> </w:t>
      </w:r>
      <w:r>
        <w:rPr>
          <w:color w:val="1D2870"/>
          <w:w w:val="120"/>
        </w:rPr>
        <w:t>63(1):97-103,</w:t>
      </w:r>
      <w:r>
        <w:rPr>
          <w:color w:val="1D2870"/>
          <w:w w:val="120"/>
        </w:rPr>
        <w:t> 2001.</w:t>
      </w:r>
    </w:p>
    <w:p>
      <w:pPr>
        <w:spacing w:line="268" w:lineRule="auto" w:before="123"/>
        <w:ind w:left="537" w:right="838" w:hanging="290"/>
        <w:jc w:val="left"/>
        <w:rPr>
          <w:sz w:val="20"/>
        </w:rPr>
      </w:pPr>
      <w:r>
        <w:rPr>
          <w:color w:val="1D2870"/>
          <w:w w:val="115"/>
          <w:sz w:val="20"/>
        </w:rPr>
        <w:t>Johnston, L.D., O'Malley, P.M., and Bachman, J.G. </w:t>
      </w:r>
      <w:r>
        <w:rPr>
          <w:i/>
          <w:color w:val="2F3A7B"/>
          <w:w w:val="115"/>
          <w:sz w:val="20"/>
        </w:rPr>
        <w:t>National </w:t>
      </w:r>
      <w:r>
        <w:rPr>
          <w:i/>
          <w:color w:val="1D2870"/>
          <w:w w:val="115"/>
          <w:sz w:val="20"/>
        </w:rPr>
        <w:t>Survey Results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rFonts w:ascii="Arial"/>
          <w:i/>
          <w:color w:val="1D2870"/>
          <w:w w:val="115"/>
          <w:sz w:val="12"/>
        </w:rPr>
        <w:t>011</w:t>
      </w:r>
      <w:r>
        <w:rPr>
          <w:rFonts w:ascii="Arial"/>
          <w:i/>
          <w:color w:val="1D2870"/>
          <w:spacing w:val="37"/>
          <w:w w:val="115"/>
          <w:sz w:val="12"/>
        </w:rPr>
        <w:t> </w:t>
      </w:r>
      <w:r>
        <w:rPr>
          <w:i/>
          <w:color w:val="1D2870"/>
          <w:w w:val="115"/>
          <w:sz w:val="20"/>
        </w:rPr>
        <w:t>Drug </w:t>
      </w:r>
      <w:r>
        <w:rPr>
          <w:i/>
          <w:color w:val="2F3A7B"/>
          <w:w w:val="115"/>
          <w:sz w:val="20"/>
        </w:rPr>
        <w:t>Use </w:t>
      </w:r>
      <w:r>
        <w:rPr>
          <w:i/>
          <w:color w:val="1D2870"/>
          <w:w w:val="115"/>
          <w:sz w:val="20"/>
        </w:rPr>
        <w:t>From</w:t>
      </w:r>
      <w:r>
        <w:rPr>
          <w:i/>
          <w:color w:val="1D2870"/>
          <w:w w:val="115"/>
          <w:sz w:val="20"/>
        </w:rPr>
        <w:t> tlie Monitoring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w w:val="115"/>
          <w:sz w:val="20"/>
        </w:rPr>
        <w:t> Future Study, </w:t>
      </w:r>
      <w:r>
        <w:rPr>
          <w:i/>
          <w:color w:val="1D2870"/>
          <w:w w:val="115"/>
          <w:sz w:val="21"/>
        </w:rPr>
        <w:t>1975-1995: </w:t>
      </w:r>
      <w:r>
        <w:rPr>
          <w:i/>
          <w:color w:val="1D2870"/>
          <w:w w:val="115"/>
          <w:sz w:val="20"/>
        </w:rPr>
        <w:t>Volume II, College Students and Young </w:t>
      </w:r>
      <w:r>
        <w:rPr>
          <w:i/>
          <w:color w:val="2F3A7B"/>
          <w:w w:val="115"/>
          <w:sz w:val="20"/>
        </w:rPr>
        <w:t>Adults. </w:t>
      </w:r>
      <w:r>
        <w:rPr>
          <w:color w:val="2F3A7B"/>
          <w:w w:val="115"/>
          <w:sz w:val="20"/>
        </w:rPr>
        <w:t>NIH </w:t>
      </w:r>
      <w:r>
        <w:rPr>
          <w:color w:val="1D2870"/>
          <w:w w:val="115"/>
          <w:sz w:val="20"/>
        </w:rPr>
        <w:t>Publication</w:t>
      </w:r>
      <w:r>
        <w:rPr>
          <w:color w:val="1D2870"/>
          <w:w w:val="115"/>
          <w:sz w:val="20"/>
        </w:rPr>
        <w:t> No.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01-4925. Bethesda, MD: </w:t>
      </w:r>
      <w:r>
        <w:rPr>
          <w:color w:val="2F3A7B"/>
          <w:w w:val="115"/>
          <w:sz w:val="20"/>
        </w:rPr>
        <w:t>National </w:t>
      </w:r>
      <w:r>
        <w:rPr>
          <w:color w:val="1D2870"/>
          <w:w w:val="115"/>
          <w:sz w:val="20"/>
        </w:rPr>
        <w:t>Institute on Drug </w:t>
      </w:r>
      <w:r>
        <w:rPr>
          <w:color w:val="2F3A7B"/>
          <w:w w:val="115"/>
          <w:sz w:val="20"/>
        </w:rPr>
        <w:t>Abuse, 1997.</w:t>
      </w:r>
    </w:p>
    <w:p>
      <w:pPr>
        <w:pStyle w:val="BodyText"/>
        <w:spacing w:line="271" w:lineRule="auto" w:before="126"/>
        <w:ind w:left="533" w:right="737" w:hanging="286"/>
      </w:pPr>
      <w:r>
        <w:rPr>
          <w:color w:val="1D2870"/>
          <w:w w:val="115"/>
        </w:rPr>
        <w:t>Jones, </w:t>
      </w:r>
      <w:r>
        <w:rPr>
          <w:color w:val="2F3A7B"/>
          <w:w w:val="115"/>
        </w:rPr>
        <w:t>A.W.,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Andersson,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L. Influence</w:t>
      </w:r>
      <w:r>
        <w:rPr>
          <w:color w:val="1D2870"/>
          <w:w w:val="115"/>
        </w:rPr>
        <w:t> of age, </w:t>
      </w:r>
      <w:r>
        <w:rPr>
          <w:color w:val="2F3A7B"/>
          <w:w w:val="115"/>
        </w:rPr>
        <w:t>gender, and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blood-alcohol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concentra­ </w:t>
      </w:r>
      <w:r>
        <w:rPr>
          <w:color w:val="1D2870"/>
          <w:w w:val="115"/>
        </w:rPr>
        <w:t>tion on the disappearance</w:t>
      </w:r>
      <w:r>
        <w:rPr>
          <w:color w:val="1D2870"/>
          <w:w w:val="115"/>
        </w:rPr>
        <w:t> rate </w:t>
      </w:r>
      <w:r>
        <w:rPr>
          <w:color w:val="2F3A7B"/>
          <w:w w:val="115"/>
        </w:rPr>
        <w:t>of </w:t>
      </w:r>
      <w:r>
        <w:rPr>
          <w:color w:val="1D2870"/>
          <w:w w:val="115"/>
        </w:rPr>
        <w:t>alcohol from blood in</w:t>
      </w:r>
      <w:r>
        <w:rPr>
          <w:color w:val="1D2870"/>
          <w:w w:val="115"/>
        </w:rPr>
        <w:t> drinking drivers.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Journal of</w:t>
      </w:r>
      <w:r>
        <w:rPr>
          <w:i/>
          <w:color w:val="1D2870"/>
          <w:w w:val="115"/>
        </w:rPr>
        <w:t> Forensic</w:t>
      </w:r>
      <w:r>
        <w:rPr>
          <w:i/>
          <w:color w:val="1D2870"/>
          <w:w w:val="115"/>
        </w:rPr>
        <w:t> Science </w:t>
      </w:r>
      <w:r>
        <w:rPr>
          <w:color w:val="2F3A7B"/>
          <w:w w:val="115"/>
        </w:rPr>
        <w:t>41(6):922-926, </w:t>
      </w:r>
      <w:r>
        <w:rPr>
          <w:color w:val="1D2870"/>
          <w:w w:val="115"/>
        </w:rPr>
        <w:t>1996.</w:t>
      </w:r>
    </w:p>
    <w:p>
      <w:pPr>
        <w:pStyle w:val="BodyText"/>
        <w:spacing w:line="271" w:lineRule="auto" w:before="123"/>
        <w:ind w:left="536" w:right="737" w:hanging="289"/>
      </w:pPr>
      <w:r>
        <w:rPr>
          <w:color w:val="1D2870"/>
          <w:w w:val="115"/>
        </w:rPr>
        <w:t>Jones, </w:t>
      </w:r>
      <w:r>
        <w:rPr>
          <w:color w:val="2F3A7B"/>
          <w:w w:val="115"/>
        </w:rPr>
        <w:t>A.W., </w:t>
      </w:r>
      <w:r>
        <w:rPr>
          <w:color w:val="1D2870"/>
          <w:w w:val="115"/>
        </w:rPr>
        <w:t>and</w:t>
      </w:r>
      <w:r>
        <w:rPr>
          <w:color w:val="1D2870"/>
          <w:spacing w:val="33"/>
          <w:w w:val="115"/>
        </w:rPr>
        <w:t> </w:t>
      </w:r>
      <w:r>
        <w:rPr>
          <w:color w:val="1D2870"/>
          <w:w w:val="115"/>
        </w:rPr>
        <w:t>Sternebring, B. Kinetics of </w:t>
      </w:r>
      <w:r>
        <w:rPr>
          <w:color w:val="2F3A7B"/>
          <w:w w:val="115"/>
        </w:rPr>
        <w:t>ethanol and </w:t>
      </w:r>
      <w:r>
        <w:rPr>
          <w:color w:val="1D2870"/>
          <w:w w:val="115"/>
        </w:rPr>
        <w:t>methanol </w:t>
      </w:r>
      <w:r>
        <w:rPr>
          <w:color w:val="2F3A7B"/>
          <w:w w:val="115"/>
        </w:rPr>
        <w:t>in </w:t>
      </w:r>
      <w:r>
        <w:rPr>
          <w:color w:val="1D2870"/>
          <w:w w:val="115"/>
        </w:rPr>
        <w:t>alcoholics</w:t>
      </w:r>
      <w:r>
        <w:rPr>
          <w:color w:val="1D2870"/>
          <w:w w:val="115"/>
        </w:rPr>
        <w:t> during detoxification. </w:t>
      </w:r>
      <w:r>
        <w:rPr>
          <w:i/>
          <w:color w:val="2F3A7B"/>
          <w:w w:val="115"/>
        </w:rPr>
        <w:t>Alcohol </w:t>
      </w:r>
      <w:r>
        <w:rPr>
          <w:i/>
          <w:color w:val="1D2870"/>
          <w:w w:val="115"/>
        </w:rPr>
        <w:t>and</w:t>
      </w:r>
      <w:r>
        <w:rPr>
          <w:i/>
          <w:color w:val="1D2870"/>
          <w:w w:val="115"/>
        </w:rPr>
        <w:t> Alcoholism</w:t>
      </w:r>
      <w:r>
        <w:rPr>
          <w:i/>
          <w:color w:val="1D2870"/>
          <w:w w:val="115"/>
        </w:rPr>
        <w:t> </w:t>
      </w:r>
      <w:r>
        <w:rPr>
          <w:color w:val="1D2870"/>
          <w:w w:val="115"/>
        </w:rPr>
        <w:t>27(6):641-647, 1992.</w:t>
      </w:r>
    </w:p>
    <w:p>
      <w:pPr>
        <w:spacing w:after="0" w:line="271" w:lineRule="auto"/>
        <w:sectPr>
          <w:pgSz w:w="12240" w:h="15840"/>
          <w:pgMar w:header="0" w:footer="959" w:top="1320" w:bottom="1160" w:left="600" w:right="880"/>
          <w:cols w:num="2" w:equalWidth="0">
            <w:col w:w="5492" w:space="40"/>
            <w:col w:w="5228"/>
          </w:cols>
        </w:sectPr>
      </w:pPr>
    </w:p>
    <w:p>
      <w:pPr>
        <w:spacing w:line="271" w:lineRule="auto" w:before="79"/>
        <w:ind w:left="972" w:right="531" w:hanging="289"/>
        <w:jc w:val="left"/>
        <w:rPr>
          <w:sz w:val="20"/>
        </w:rPr>
      </w:pPr>
      <w:r>
        <w:rPr>
          <w:color w:val="1D2870"/>
          <w:w w:val="115"/>
          <w:sz w:val="20"/>
        </w:rPr>
        <w:t>Jones, H.E., and Balster, R.L. Inhalant abuse in pregnancy.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Obstetrics and</w:t>
      </w:r>
      <w:r>
        <w:rPr>
          <w:i/>
          <w:color w:val="1D2870"/>
          <w:w w:val="115"/>
          <w:sz w:val="20"/>
        </w:rPr>
        <w:t> Gynecology</w:t>
      </w:r>
      <w:r>
        <w:rPr>
          <w:i/>
          <w:color w:val="1D2870"/>
          <w:spacing w:val="-7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Clinics</w:t>
      </w:r>
      <w:r>
        <w:rPr>
          <w:i/>
          <w:color w:val="2F3A7B"/>
          <w:spacing w:val="-1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spacing w:val="-11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North</w:t>
      </w:r>
      <w:r>
        <w:rPr>
          <w:i/>
          <w:color w:val="2F3A7B"/>
          <w:spacing w:val="-1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America </w:t>
      </w:r>
      <w:r>
        <w:rPr>
          <w:color w:val="1D2870"/>
          <w:w w:val="115"/>
          <w:sz w:val="20"/>
        </w:rPr>
        <w:t>25(1):153-167,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1998.</w:t>
      </w:r>
    </w:p>
    <w:p>
      <w:pPr>
        <w:pStyle w:val="BodyText"/>
        <w:spacing w:line="271" w:lineRule="auto" w:before="119"/>
        <w:ind w:left="970" w:right="155" w:hanging="287"/>
        <w:rPr>
          <w:i/>
        </w:rPr>
      </w:pPr>
      <w:r>
        <w:rPr>
          <w:color w:val="1D2870"/>
          <w:w w:val="115"/>
        </w:rPr>
        <w:t>Jones, H.E., Haug, </w:t>
      </w:r>
      <w:r>
        <w:rPr>
          <w:color w:val="2F3A7B"/>
          <w:w w:val="115"/>
        </w:rPr>
        <w:t>N., </w:t>
      </w:r>
      <w:r>
        <w:rPr>
          <w:color w:val="1D2870"/>
          <w:w w:val="115"/>
        </w:rPr>
        <w:t>Silverman, K.,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Stitzer, M., and</w:t>
      </w:r>
      <w:r>
        <w:rPr>
          <w:color w:val="1D2870"/>
          <w:w w:val="115"/>
        </w:rPr>
        <w:t> Svikis,</w:t>
      </w:r>
      <w:r>
        <w:rPr>
          <w:color w:val="1D2870"/>
          <w:spacing w:val="-1"/>
          <w:w w:val="115"/>
        </w:rPr>
        <w:t> </w:t>
      </w:r>
      <w:r>
        <w:rPr>
          <w:rFonts w:ascii="Arial" w:hAnsi="Arial"/>
          <w:b/>
          <w:color w:val="1D2870"/>
          <w:w w:val="115"/>
        </w:rPr>
        <w:t>D. </w:t>
      </w:r>
      <w:r>
        <w:rPr>
          <w:color w:val="1D2870"/>
          <w:w w:val="115"/>
        </w:rPr>
        <w:t>The </w:t>
      </w:r>
      <w:r>
        <w:rPr>
          <w:color w:val="2F3A7B"/>
          <w:w w:val="115"/>
        </w:rPr>
        <w:t>effective­ </w:t>
      </w:r>
      <w:r>
        <w:rPr>
          <w:color w:val="1D2870"/>
          <w:w w:val="115"/>
        </w:rPr>
        <w:t>ness of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incentives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in enhancing treatment attendance</w:t>
      </w:r>
      <w:r>
        <w:rPr>
          <w:color w:val="1D2870"/>
          <w:w w:val="115"/>
        </w:rPr>
        <w:t> and drug abstinence in methadone-maintained pregnant women. </w:t>
      </w:r>
      <w:r>
        <w:rPr>
          <w:i/>
          <w:color w:val="1D2870"/>
          <w:w w:val="115"/>
        </w:rPr>
        <w:t>Drug and</w:t>
      </w:r>
      <w:r>
        <w:rPr>
          <w:i/>
          <w:color w:val="1D2870"/>
          <w:w w:val="115"/>
        </w:rPr>
        <w:t> Alcohol</w:t>
      </w:r>
      <w:r>
        <w:rPr>
          <w:i/>
          <w:color w:val="1D2870"/>
          <w:w w:val="115"/>
        </w:rPr>
        <w:t> Dependence</w:t>
      </w:r>
    </w:p>
    <w:p>
      <w:pPr>
        <w:pStyle w:val="BodyText"/>
        <w:spacing w:before="1"/>
        <w:ind w:left="968"/>
      </w:pPr>
      <w:r>
        <w:rPr>
          <w:color w:val="1D2870"/>
          <w:w w:val="115"/>
        </w:rPr>
        <w:t>61:297-306,</w:t>
      </w:r>
      <w:r>
        <w:rPr>
          <w:color w:val="1D2870"/>
          <w:spacing w:val="24"/>
          <w:w w:val="115"/>
        </w:rPr>
        <w:t> </w:t>
      </w:r>
      <w:r>
        <w:rPr>
          <w:color w:val="1D2870"/>
          <w:spacing w:val="-2"/>
          <w:w w:val="115"/>
        </w:rPr>
        <w:t>2001a.</w:t>
      </w:r>
    </w:p>
    <w:p>
      <w:pPr>
        <w:spacing w:line="271" w:lineRule="auto" w:before="150"/>
        <w:ind w:left="974" w:right="124" w:hanging="291"/>
        <w:jc w:val="left"/>
        <w:rPr>
          <w:sz w:val="20"/>
        </w:rPr>
      </w:pPr>
      <w:r>
        <w:rPr>
          <w:color w:val="1D2870"/>
          <w:w w:val="115"/>
          <w:sz w:val="20"/>
        </w:rPr>
        <w:t>Jones, H.E., and Johnson,</w:t>
      </w:r>
      <w:r>
        <w:rPr>
          <w:color w:val="1D2870"/>
          <w:w w:val="115"/>
          <w:sz w:val="20"/>
        </w:rPr>
        <w:t> R.E. Pregnancy and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substance </w:t>
      </w:r>
      <w:r>
        <w:rPr>
          <w:color w:val="1D2870"/>
          <w:w w:val="115"/>
          <w:sz w:val="20"/>
        </w:rPr>
        <w:t>abuse.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Current</w:t>
      </w:r>
      <w:r>
        <w:rPr>
          <w:i/>
          <w:color w:val="1D2870"/>
          <w:w w:val="115"/>
          <w:sz w:val="20"/>
        </w:rPr>
        <w:t> Opinion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</w:t>
      </w:r>
      <w:r>
        <w:rPr>
          <w:i/>
          <w:color w:val="1D2870"/>
          <w:w w:val="115"/>
          <w:sz w:val="20"/>
        </w:rPr>
        <w:t> Psychiatry </w:t>
      </w:r>
      <w:r>
        <w:rPr>
          <w:color w:val="1D2870"/>
          <w:w w:val="115"/>
          <w:sz w:val="20"/>
        </w:rPr>
        <w:t>14:187-193,</w:t>
      </w:r>
      <w:r>
        <w:rPr>
          <w:color w:val="1D2870"/>
          <w:w w:val="115"/>
          <w:sz w:val="20"/>
        </w:rPr>
        <w:t> 2001.</w:t>
      </w:r>
    </w:p>
    <w:p>
      <w:pPr>
        <w:spacing w:line="268" w:lineRule="auto" w:before="124"/>
        <w:ind w:left="976" w:right="0" w:hanging="293"/>
        <w:jc w:val="left"/>
        <w:rPr>
          <w:sz w:val="20"/>
        </w:rPr>
      </w:pPr>
      <w:r>
        <w:rPr>
          <w:color w:val="1D2870"/>
          <w:w w:val="115"/>
          <w:sz w:val="20"/>
        </w:rPr>
        <w:t>Jones, H.E., Johnson,</w:t>
      </w:r>
      <w:r>
        <w:rPr>
          <w:color w:val="1D2870"/>
          <w:w w:val="115"/>
          <w:sz w:val="20"/>
        </w:rPr>
        <w:t> R.E., and Tuten, M.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Methadone</w:t>
      </w:r>
      <w:r>
        <w:rPr>
          <w:i/>
          <w:color w:val="1D2870"/>
          <w:w w:val="115"/>
          <w:sz w:val="20"/>
        </w:rPr>
        <w:t> Detoxification of</w:t>
      </w:r>
      <w:r>
        <w:rPr>
          <w:i/>
          <w:color w:val="1D2870"/>
          <w:w w:val="115"/>
          <w:sz w:val="20"/>
        </w:rPr>
        <w:t> Pregnant</w:t>
      </w:r>
      <w:r>
        <w:rPr>
          <w:i/>
          <w:color w:val="1D2870"/>
          <w:w w:val="115"/>
          <w:sz w:val="20"/>
        </w:rPr>
        <w:t> Opiate </w:t>
      </w:r>
      <w:r>
        <w:rPr>
          <w:i/>
          <w:color w:val="2F3A7B"/>
          <w:w w:val="115"/>
          <w:sz w:val="20"/>
        </w:rPr>
        <w:t>Addicted</w:t>
      </w:r>
      <w:r>
        <w:rPr>
          <w:i/>
          <w:color w:val="2F3A7B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Women: Safety and Efficacy. </w:t>
      </w:r>
      <w:r>
        <w:rPr>
          <w:color w:val="1D2870"/>
          <w:w w:val="115"/>
          <w:sz w:val="20"/>
        </w:rPr>
        <w:t>2001b.</w:t>
      </w:r>
    </w:p>
    <w:p>
      <w:pPr>
        <w:pStyle w:val="BodyText"/>
        <w:spacing w:line="271" w:lineRule="auto" w:before="128"/>
        <w:ind w:left="969" w:hanging="286"/>
      </w:pPr>
      <w:r>
        <w:rPr>
          <w:color w:val="1D2870"/>
          <w:w w:val="115"/>
        </w:rPr>
        <w:t>Jones, H.E., </w:t>
      </w:r>
      <w:r>
        <w:rPr>
          <w:color w:val="2F3A7B"/>
          <w:w w:val="115"/>
        </w:rPr>
        <w:t>Velez, </w:t>
      </w:r>
      <w:r>
        <w:rPr>
          <w:color w:val="1D2870"/>
          <w:w w:val="115"/>
        </w:rPr>
        <w:t>M.L., McCaul, M.E., and Svikis, D.S. Special treatment issues for women.</w:t>
      </w:r>
      <w:r>
        <w:rPr>
          <w:color w:val="1D2870"/>
          <w:w w:val="115"/>
        </w:rPr>
        <w:t> In: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Strain, E.C., and Stitzer, M., eds. </w:t>
      </w:r>
      <w:r>
        <w:rPr>
          <w:i/>
          <w:color w:val="1D2870"/>
          <w:w w:val="115"/>
        </w:rPr>
        <w:t>Methadone</w:t>
      </w:r>
      <w:r>
        <w:rPr>
          <w:i/>
          <w:color w:val="1D2870"/>
          <w:w w:val="115"/>
        </w:rPr>
        <w:t> Treatment</w:t>
      </w:r>
      <w:r>
        <w:rPr>
          <w:i/>
          <w:color w:val="1D2870"/>
          <w:spacing w:val="40"/>
          <w:w w:val="115"/>
        </w:rPr>
        <w:t> </w:t>
      </w:r>
      <w:r>
        <w:rPr>
          <w:i/>
          <w:color w:val="1D2870"/>
          <w:w w:val="115"/>
        </w:rPr>
        <w:t>for Opioid</w:t>
      </w:r>
      <w:r>
        <w:rPr>
          <w:i/>
          <w:color w:val="1D2870"/>
          <w:w w:val="115"/>
        </w:rPr>
        <w:t> Dependence. </w:t>
      </w:r>
      <w:r>
        <w:rPr>
          <w:color w:val="1D2870"/>
          <w:w w:val="115"/>
        </w:rPr>
        <w:t>Baltimore:</w:t>
      </w:r>
      <w:r>
        <w:rPr>
          <w:color w:val="1D2870"/>
          <w:w w:val="115"/>
        </w:rPr>
        <w:t> Johns Hopkins </w:t>
      </w:r>
      <w:r>
        <w:rPr>
          <w:color w:val="2F3A7B"/>
          <w:w w:val="115"/>
        </w:rPr>
        <w:t>University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Press, 1999. </w:t>
      </w:r>
      <w:r>
        <w:rPr>
          <w:color w:val="2F3A7B"/>
          <w:w w:val="115"/>
        </w:rPr>
        <w:t>pp.</w:t>
      </w:r>
      <w:r>
        <w:rPr>
          <w:color w:val="2F3A7B"/>
          <w:spacing w:val="40"/>
          <w:w w:val="115"/>
        </w:rPr>
        <w:t> </w:t>
      </w:r>
      <w:r>
        <w:rPr>
          <w:color w:val="1D2870"/>
          <w:w w:val="115"/>
        </w:rPr>
        <w:t>251-280.</w:t>
      </w:r>
    </w:p>
    <w:p>
      <w:pPr>
        <w:pStyle w:val="BodyText"/>
        <w:spacing w:line="271" w:lineRule="auto" w:before="122"/>
        <w:ind w:left="970" w:hanging="287"/>
      </w:pPr>
      <w:r>
        <w:rPr>
          <w:color w:val="1D2870"/>
          <w:w w:val="120"/>
        </w:rPr>
        <w:t>Jorenby,</w:t>
      </w:r>
      <w:r>
        <w:rPr>
          <w:color w:val="1D2870"/>
          <w:spacing w:val="-11"/>
          <w:w w:val="120"/>
        </w:rPr>
        <w:t> </w:t>
      </w:r>
      <w:r>
        <w:rPr>
          <w:color w:val="1D2870"/>
          <w:w w:val="120"/>
        </w:rPr>
        <w:t>D.E.,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Leischow,</w:t>
      </w:r>
      <w:r>
        <w:rPr>
          <w:color w:val="1D2870"/>
          <w:spacing w:val="-14"/>
          <w:w w:val="120"/>
        </w:rPr>
        <w:t> </w:t>
      </w:r>
      <w:r>
        <w:rPr>
          <w:color w:val="1D2870"/>
          <w:w w:val="120"/>
        </w:rPr>
        <w:t>S.J.,</w:t>
      </w:r>
      <w:r>
        <w:rPr>
          <w:color w:val="1D2870"/>
          <w:spacing w:val="-15"/>
          <w:w w:val="120"/>
        </w:rPr>
        <w:t> </w:t>
      </w:r>
      <w:r>
        <w:rPr>
          <w:color w:val="2F3A7B"/>
          <w:w w:val="120"/>
        </w:rPr>
        <w:t>Nides,</w:t>
      </w:r>
      <w:r>
        <w:rPr>
          <w:color w:val="2F3A7B"/>
          <w:spacing w:val="-15"/>
          <w:w w:val="120"/>
        </w:rPr>
        <w:t> </w:t>
      </w:r>
      <w:r>
        <w:rPr>
          <w:rFonts w:ascii="Arial"/>
          <w:b/>
          <w:color w:val="1D2870"/>
          <w:w w:val="120"/>
        </w:rPr>
        <w:t>M.A., </w:t>
      </w:r>
      <w:r>
        <w:rPr>
          <w:color w:val="1D2870"/>
          <w:w w:val="120"/>
        </w:rPr>
        <w:t>Rennard,</w:t>
      </w:r>
      <w:r>
        <w:rPr>
          <w:color w:val="1D2870"/>
          <w:w w:val="120"/>
        </w:rPr>
        <w:t> S.I., Johnston, J.A., Hughes, </w:t>
      </w:r>
      <w:r>
        <w:rPr>
          <w:color w:val="2F3A7B"/>
          <w:w w:val="120"/>
        </w:rPr>
        <w:t>A.R., </w:t>
      </w:r>
      <w:r>
        <w:rPr>
          <w:color w:val="1D2870"/>
          <w:w w:val="120"/>
        </w:rPr>
        <w:t>Smith, S.S., Muramoto,</w:t>
      </w:r>
      <w:r>
        <w:rPr>
          <w:color w:val="1D2870"/>
          <w:w w:val="120"/>
        </w:rPr>
        <w:t> M.L.,</w:t>
      </w:r>
    </w:p>
    <w:p>
      <w:pPr>
        <w:pStyle w:val="BodyText"/>
        <w:spacing w:line="271" w:lineRule="auto" w:before="3"/>
        <w:ind w:left="972" w:right="16"/>
        <w:rPr>
          <w:i/>
        </w:rPr>
      </w:pPr>
      <w:r>
        <w:rPr>
          <w:color w:val="1D2870"/>
          <w:w w:val="115"/>
        </w:rPr>
        <w:t>Daughton, D.M., Doan, K.,</w:t>
      </w:r>
      <w:r>
        <w:rPr>
          <w:color w:val="1D2870"/>
          <w:w w:val="115"/>
        </w:rPr>
        <w:t> Fiore, M.C., and Baker, T.B. </w:t>
      </w:r>
      <w:r>
        <w:rPr>
          <w:color w:val="2F3A7B"/>
          <w:w w:val="115"/>
        </w:rPr>
        <w:t>A controlled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trial of </w:t>
      </w:r>
      <w:r>
        <w:rPr>
          <w:color w:val="2F3A7B"/>
          <w:w w:val="115"/>
        </w:rPr>
        <w:t>sus­ </w:t>
      </w:r>
      <w:r>
        <w:rPr>
          <w:color w:val="1D2870"/>
          <w:w w:val="115"/>
        </w:rPr>
        <w:t>tained-release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bupropion,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nicotine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patch, or </w:t>
      </w:r>
      <w:r>
        <w:rPr>
          <w:color w:val="2F3A7B"/>
          <w:w w:val="115"/>
        </w:rPr>
        <w:t>both </w:t>
      </w:r>
      <w:r>
        <w:rPr>
          <w:color w:val="1D2870"/>
          <w:w w:val="115"/>
        </w:rPr>
        <w:t>for </w:t>
      </w:r>
      <w:r>
        <w:rPr>
          <w:color w:val="2F3A7B"/>
          <w:w w:val="115"/>
        </w:rPr>
        <w:t>smoking cessation.</w:t>
      </w:r>
      <w:r>
        <w:rPr>
          <w:color w:val="2F3A7B"/>
          <w:spacing w:val="33"/>
          <w:w w:val="115"/>
        </w:rPr>
        <w:t> </w:t>
      </w:r>
      <w:r>
        <w:rPr>
          <w:i/>
          <w:color w:val="2F3A7B"/>
          <w:w w:val="115"/>
        </w:rPr>
        <w:t>New</w:t>
      </w:r>
      <w:r>
        <w:rPr>
          <w:i/>
          <w:color w:val="2F3A7B"/>
          <w:w w:val="115"/>
        </w:rPr>
        <w:t> </w:t>
      </w:r>
      <w:r>
        <w:rPr>
          <w:i/>
          <w:color w:val="1D2870"/>
          <w:w w:val="115"/>
        </w:rPr>
        <w:t>England</w:t>
      </w:r>
      <w:r>
        <w:rPr>
          <w:i/>
          <w:color w:val="1D2870"/>
          <w:w w:val="115"/>
        </w:rPr>
        <w:t> Journal</w:t>
      </w:r>
      <w:r>
        <w:rPr>
          <w:i/>
          <w:color w:val="1D2870"/>
          <w:w w:val="115"/>
        </w:rPr>
        <w:t> of Medicine</w:t>
      </w:r>
    </w:p>
    <w:p>
      <w:pPr>
        <w:pStyle w:val="BodyText"/>
        <w:spacing w:line="228" w:lineRule="exact"/>
        <w:ind w:left="968"/>
      </w:pPr>
      <w:r>
        <w:rPr>
          <w:color w:val="2F3A7B"/>
          <w:w w:val="115"/>
        </w:rPr>
        <w:t>340(9):685-691,</w:t>
      </w:r>
      <w:r>
        <w:rPr>
          <w:color w:val="2F3A7B"/>
          <w:spacing w:val="-7"/>
          <w:w w:val="115"/>
        </w:rPr>
        <w:t> </w:t>
      </w:r>
      <w:r>
        <w:rPr>
          <w:color w:val="1D2870"/>
          <w:spacing w:val="-2"/>
          <w:w w:val="115"/>
        </w:rPr>
        <w:t>1999.</w:t>
      </w:r>
    </w:p>
    <w:p>
      <w:pPr>
        <w:spacing w:line="271" w:lineRule="auto" w:before="155"/>
        <w:ind w:left="973" w:right="0" w:hanging="289"/>
        <w:jc w:val="left"/>
        <w:rPr>
          <w:sz w:val="20"/>
        </w:rPr>
      </w:pPr>
      <w:r>
        <w:rPr>
          <w:color w:val="1D2870"/>
          <w:w w:val="120"/>
          <w:sz w:val="20"/>
        </w:rPr>
        <w:t>Kaiser Family Foundation</w:t>
      </w:r>
      <w:r>
        <w:rPr>
          <w:color w:val="1D2870"/>
          <w:w w:val="120"/>
          <w:sz w:val="20"/>
        </w:rPr>
        <w:t> and</w:t>
      </w:r>
      <w:r>
        <w:rPr>
          <w:color w:val="1D2870"/>
          <w:w w:val="120"/>
          <w:sz w:val="20"/>
        </w:rPr>
        <w:t> Health Research</w:t>
      </w:r>
      <w:r>
        <w:rPr>
          <w:color w:val="1D2870"/>
          <w:w w:val="120"/>
          <w:sz w:val="20"/>
        </w:rPr>
        <w:t> and</w:t>
      </w:r>
      <w:r>
        <w:rPr>
          <w:color w:val="1D2870"/>
          <w:w w:val="120"/>
          <w:sz w:val="20"/>
        </w:rPr>
        <w:t> Educational Trust. </w:t>
      </w:r>
      <w:r>
        <w:rPr>
          <w:i/>
          <w:color w:val="2F3A7B"/>
          <w:w w:val="120"/>
          <w:sz w:val="20"/>
        </w:rPr>
        <w:t>Employer</w:t>
      </w:r>
      <w:r>
        <w:rPr>
          <w:i/>
          <w:color w:val="2F3A7B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Health Benefits 2003</w:t>
      </w:r>
      <w:r>
        <w:rPr>
          <w:i/>
          <w:color w:val="1D2870"/>
          <w:spacing w:val="-2"/>
          <w:w w:val="120"/>
          <w:sz w:val="20"/>
        </w:rPr>
        <w:t> </w:t>
      </w:r>
      <w:r>
        <w:rPr>
          <w:i/>
          <w:color w:val="2F3A7B"/>
          <w:w w:val="120"/>
          <w:sz w:val="20"/>
        </w:rPr>
        <w:t>Annual</w:t>
      </w:r>
      <w:r>
        <w:rPr>
          <w:i/>
          <w:color w:val="2F3A7B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Survey.</w:t>
      </w:r>
      <w:r>
        <w:rPr>
          <w:i/>
          <w:color w:val="1D2870"/>
          <w:spacing w:val="-15"/>
          <w:w w:val="120"/>
          <w:sz w:val="20"/>
        </w:rPr>
        <w:t> </w:t>
      </w:r>
      <w:r>
        <w:rPr>
          <w:color w:val="1D2870"/>
          <w:w w:val="120"/>
          <w:sz w:val="20"/>
        </w:rPr>
        <w:t>Menlo</w:t>
      </w:r>
      <w:r>
        <w:rPr>
          <w:color w:val="1D2870"/>
          <w:spacing w:val="-9"/>
          <w:w w:val="120"/>
          <w:sz w:val="20"/>
        </w:rPr>
        <w:t> </w:t>
      </w:r>
      <w:r>
        <w:rPr>
          <w:color w:val="1D2870"/>
          <w:w w:val="120"/>
          <w:sz w:val="20"/>
        </w:rPr>
        <w:t>Park,</w:t>
      </w:r>
      <w:r>
        <w:rPr>
          <w:color w:val="1D2870"/>
          <w:spacing w:val="-10"/>
          <w:w w:val="120"/>
          <w:sz w:val="20"/>
        </w:rPr>
        <w:t> </w:t>
      </w:r>
      <w:r>
        <w:rPr>
          <w:color w:val="1D2870"/>
          <w:w w:val="120"/>
          <w:sz w:val="20"/>
        </w:rPr>
        <w:t>CA:</w:t>
      </w:r>
      <w:r>
        <w:rPr>
          <w:color w:val="1D2870"/>
          <w:spacing w:val="-12"/>
          <w:w w:val="120"/>
          <w:sz w:val="20"/>
        </w:rPr>
        <w:t> </w:t>
      </w:r>
      <w:r>
        <w:rPr>
          <w:color w:val="1D2870"/>
          <w:w w:val="120"/>
          <w:sz w:val="20"/>
        </w:rPr>
        <w:t>Henry</w:t>
      </w:r>
      <w:r>
        <w:rPr>
          <w:color w:val="1D2870"/>
          <w:spacing w:val="-7"/>
          <w:w w:val="120"/>
          <w:sz w:val="20"/>
        </w:rPr>
        <w:t> </w:t>
      </w:r>
      <w:r>
        <w:rPr>
          <w:color w:val="1D2870"/>
          <w:w w:val="120"/>
          <w:sz w:val="20"/>
        </w:rPr>
        <w:t>J.</w:t>
      </w:r>
      <w:r>
        <w:rPr>
          <w:color w:val="1D2870"/>
          <w:spacing w:val="6"/>
          <w:w w:val="120"/>
          <w:sz w:val="20"/>
        </w:rPr>
        <w:t> </w:t>
      </w:r>
      <w:r>
        <w:rPr>
          <w:color w:val="1D2870"/>
          <w:w w:val="120"/>
          <w:sz w:val="20"/>
        </w:rPr>
        <w:t>Kaiser Family Foundation,</w:t>
      </w:r>
      <w:r>
        <w:rPr>
          <w:color w:val="1D2870"/>
          <w:w w:val="120"/>
          <w:sz w:val="20"/>
        </w:rPr>
        <w:t> 2003.</w:t>
      </w:r>
    </w:p>
    <w:p>
      <w:pPr>
        <w:pStyle w:val="BodyText"/>
        <w:spacing w:before="118"/>
        <w:ind w:left="680"/>
      </w:pPr>
      <w:r>
        <w:rPr>
          <w:color w:val="1D2870"/>
          <w:w w:val="115"/>
        </w:rPr>
        <w:t>Kaltenbach,</w:t>
      </w:r>
      <w:r>
        <w:rPr>
          <w:color w:val="1D2870"/>
          <w:spacing w:val="14"/>
          <w:w w:val="115"/>
        </w:rPr>
        <w:t> </w:t>
      </w:r>
      <w:r>
        <w:rPr>
          <w:color w:val="1D2870"/>
          <w:w w:val="115"/>
        </w:rPr>
        <w:t>K.,</w:t>
      </w:r>
      <w:r>
        <w:rPr>
          <w:color w:val="1D2870"/>
          <w:spacing w:val="14"/>
          <w:w w:val="115"/>
        </w:rPr>
        <w:t> </w:t>
      </w:r>
      <w:r>
        <w:rPr>
          <w:color w:val="1D2870"/>
          <w:w w:val="115"/>
        </w:rPr>
        <w:t>Berghella,</w:t>
      </w:r>
      <w:r>
        <w:rPr>
          <w:color w:val="1D2870"/>
          <w:spacing w:val="13"/>
          <w:w w:val="115"/>
        </w:rPr>
        <w:t> </w:t>
      </w:r>
      <w:r>
        <w:rPr>
          <w:color w:val="1D2870"/>
          <w:w w:val="115"/>
        </w:rPr>
        <w:t>V.,</w:t>
      </w:r>
      <w:r>
        <w:rPr>
          <w:color w:val="1D2870"/>
          <w:spacing w:val="3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39"/>
          <w:w w:val="115"/>
        </w:rPr>
        <w:t> </w:t>
      </w:r>
      <w:r>
        <w:rPr>
          <w:color w:val="1D2870"/>
          <w:spacing w:val="-2"/>
          <w:w w:val="115"/>
        </w:rPr>
        <w:t>Finnegan,</w:t>
      </w:r>
    </w:p>
    <w:p>
      <w:pPr>
        <w:spacing w:line="271" w:lineRule="auto" w:before="35"/>
        <w:ind w:left="972" w:right="158" w:hanging="5"/>
        <w:jc w:val="both"/>
        <w:rPr>
          <w:sz w:val="20"/>
        </w:rPr>
      </w:pPr>
      <w:r>
        <w:rPr>
          <w:color w:val="1D2870"/>
          <w:w w:val="115"/>
          <w:sz w:val="20"/>
        </w:rPr>
        <w:t>L. Opioid dependence</w:t>
      </w:r>
      <w:r>
        <w:rPr>
          <w:color w:val="1D2870"/>
          <w:w w:val="115"/>
          <w:sz w:val="20"/>
        </w:rPr>
        <w:t> during pregnancy: Effects and</w:t>
      </w:r>
      <w:r>
        <w:rPr>
          <w:color w:val="1D2870"/>
          <w:w w:val="115"/>
          <w:sz w:val="20"/>
        </w:rPr>
        <w:t> management.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Obstetrics and</w:t>
      </w:r>
      <w:r>
        <w:rPr>
          <w:i/>
          <w:color w:val="1D2870"/>
          <w:w w:val="115"/>
          <w:sz w:val="20"/>
        </w:rPr>
        <w:t> Gynecology </w:t>
      </w:r>
      <w:r>
        <w:rPr>
          <w:color w:val="1D2870"/>
          <w:w w:val="115"/>
          <w:sz w:val="20"/>
        </w:rPr>
        <w:t>25(1):139-151, 1998.</w:t>
      </w:r>
    </w:p>
    <w:p>
      <w:pPr>
        <w:pStyle w:val="BodyText"/>
        <w:spacing w:line="271" w:lineRule="auto" w:before="74"/>
        <w:ind w:left="580" w:right="1168" w:hanging="284"/>
      </w:pPr>
      <w:r>
        <w:rPr/>
        <w:br w:type="column"/>
      </w:r>
      <w:r>
        <w:rPr>
          <w:color w:val="1D2870"/>
          <w:w w:val="115"/>
        </w:rPr>
        <w:t>Kampman,</w:t>
      </w:r>
      <w:r>
        <w:rPr>
          <w:color w:val="1D2870"/>
          <w:w w:val="115"/>
        </w:rPr>
        <w:t> K.M., Alterman,</w:t>
      </w:r>
      <w:r>
        <w:rPr>
          <w:color w:val="1D2870"/>
          <w:w w:val="115"/>
        </w:rPr>
        <w:t> A.I., </w:t>
      </w:r>
      <w:r>
        <w:rPr>
          <w:color w:val="2F3A7B"/>
          <w:w w:val="115"/>
        </w:rPr>
        <w:t>Volpicelli, </w:t>
      </w:r>
      <w:r>
        <w:rPr>
          <w:color w:val="1D2870"/>
          <w:w w:val="115"/>
        </w:rPr>
        <w:t>J.R., Maany, I.,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Muller, E.S., Luce, D.D., Mulholland,</w:t>
      </w:r>
      <w:r>
        <w:rPr>
          <w:color w:val="1D2870"/>
          <w:w w:val="115"/>
        </w:rPr>
        <w:t> E.M., Parikh, G.A.,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Mulvaney, F.D., Weinrieb,</w:t>
      </w:r>
      <w:r>
        <w:rPr>
          <w:color w:val="1D2870"/>
          <w:w w:val="115"/>
        </w:rPr>
        <w:t> R.M., and O'Brien,</w:t>
      </w:r>
      <w:r>
        <w:rPr>
          <w:color w:val="1D2870"/>
          <w:w w:val="115"/>
        </w:rPr>
        <w:t> C.P. Cocaine withdrawal </w:t>
      </w:r>
      <w:r>
        <w:rPr>
          <w:color w:val="2F3A7B"/>
          <w:w w:val="115"/>
        </w:rPr>
        <w:t>symp­ </w:t>
      </w:r>
      <w:r>
        <w:rPr>
          <w:color w:val="1D2870"/>
          <w:w w:val="115"/>
        </w:rPr>
        <w:t>toms and</w:t>
      </w:r>
      <w:r>
        <w:rPr>
          <w:color w:val="1D2870"/>
          <w:w w:val="115"/>
        </w:rPr>
        <w:t> initial urine toxicology</w:t>
      </w:r>
      <w:r>
        <w:rPr>
          <w:color w:val="1D2870"/>
          <w:w w:val="115"/>
        </w:rPr>
        <w:t> results predict treatment</w:t>
      </w:r>
      <w:r>
        <w:rPr>
          <w:color w:val="1D2870"/>
          <w:w w:val="115"/>
        </w:rPr>
        <w:t> attrition in outpatient </w:t>
      </w:r>
      <w:r>
        <w:rPr>
          <w:color w:val="2F3A7B"/>
          <w:w w:val="115"/>
        </w:rPr>
        <w:t>cocaine </w:t>
      </w:r>
      <w:r>
        <w:rPr>
          <w:color w:val="1D2870"/>
          <w:w w:val="115"/>
        </w:rPr>
        <w:t>dependence</w:t>
      </w:r>
      <w:r>
        <w:rPr>
          <w:color w:val="1D2870"/>
          <w:w w:val="115"/>
        </w:rPr>
        <w:t> treatment.</w:t>
      </w:r>
      <w:r>
        <w:rPr>
          <w:color w:val="1D2870"/>
          <w:spacing w:val="22"/>
          <w:w w:val="115"/>
        </w:rPr>
        <w:t> </w:t>
      </w:r>
      <w:r>
        <w:rPr>
          <w:i/>
          <w:color w:val="1D2870"/>
          <w:w w:val="115"/>
        </w:rPr>
        <w:t>Psychology</w:t>
      </w:r>
      <w:r>
        <w:rPr>
          <w:i/>
          <w:color w:val="1D2870"/>
          <w:w w:val="115"/>
        </w:rPr>
        <w:t> of</w:t>
      </w:r>
      <w:r>
        <w:rPr>
          <w:i/>
          <w:color w:val="1D2870"/>
          <w:spacing w:val="40"/>
          <w:w w:val="115"/>
        </w:rPr>
        <w:t> </w:t>
      </w:r>
      <w:r>
        <w:rPr>
          <w:i/>
          <w:color w:val="2F3A7B"/>
          <w:w w:val="115"/>
        </w:rPr>
        <w:t>Addictive</w:t>
      </w:r>
      <w:r>
        <w:rPr>
          <w:i/>
          <w:color w:val="2F3A7B"/>
          <w:spacing w:val="40"/>
          <w:w w:val="115"/>
        </w:rPr>
        <w:t> </w:t>
      </w:r>
      <w:r>
        <w:rPr>
          <w:i/>
          <w:color w:val="1D2870"/>
          <w:w w:val="115"/>
        </w:rPr>
        <w:t>Behaviors </w:t>
      </w:r>
      <w:r>
        <w:rPr>
          <w:color w:val="2F3A7B"/>
          <w:w w:val="115"/>
        </w:rPr>
        <w:t>15(1):52-59,</w:t>
      </w:r>
      <w:r>
        <w:rPr>
          <w:color w:val="2F3A7B"/>
          <w:w w:val="115"/>
        </w:rPr>
        <w:t> </w:t>
      </w:r>
      <w:r>
        <w:rPr>
          <w:color w:val="1D2870"/>
          <w:spacing w:val="-2"/>
          <w:w w:val="115"/>
        </w:rPr>
        <w:t>2001b.</w:t>
      </w:r>
    </w:p>
    <w:p>
      <w:pPr>
        <w:pStyle w:val="BodyText"/>
        <w:spacing w:line="271" w:lineRule="auto" w:before="126"/>
        <w:ind w:left="582" w:right="1198" w:hanging="286"/>
      </w:pPr>
      <w:r>
        <w:rPr>
          <w:color w:val="2F3A7B"/>
          <w:w w:val="115"/>
        </w:rPr>
        <w:t>Kampman,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K.M., Volpicelli,</w:t>
      </w:r>
      <w:r>
        <w:rPr>
          <w:color w:val="1D2870"/>
          <w:w w:val="115"/>
        </w:rPr>
        <w:t> J.R., </w:t>
      </w:r>
      <w:r>
        <w:rPr>
          <w:color w:val="2F3A7B"/>
          <w:w w:val="115"/>
        </w:rPr>
        <w:t>Alterman, A.I., </w:t>
      </w:r>
      <w:r>
        <w:rPr>
          <w:color w:val="1D2870"/>
          <w:w w:val="115"/>
        </w:rPr>
        <w:t>Cornish, 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O'Brien, C.P. Amantadine in the treatment</w:t>
      </w:r>
      <w:r>
        <w:rPr>
          <w:color w:val="1D2870"/>
          <w:w w:val="115"/>
        </w:rPr>
        <w:t> of </w:t>
      </w:r>
      <w:r>
        <w:rPr>
          <w:color w:val="2F3A7B"/>
          <w:w w:val="115"/>
        </w:rPr>
        <w:t>cocaine­ </w:t>
      </w:r>
      <w:r>
        <w:rPr>
          <w:color w:val="1D2870"/>
          <w:w w:val="115"/>
        </w:rPr>
        <w:t>dependent patients with </w:t>
      </w:r>
      <w:r>
        <w:rPr>
          <w:color w:val="2F3A7B"/>
          <w:w w:val="115"/>
        </w:rPr>
        <w:t>severe </w:t>
      </w:r>
      <w:r>
        <w:rPr>
          <w:color w:val="1D2870"/>
          <w:w w:val="115"/>
        </w:rPr>
        <w:t>withdrawal </w:t>
      </w:r>
      <w:r>
        <w:rPr>
          <w:color w:val="2F3A7B"/>
          <w:w w:val="115"/>
        </w:rPr>
        <w:t>symptoms.</w:t>
      </w:r>
      <w:r>
        <w:rPr>
          <w:color w:val="2F3A7B"/>
          <w:w w:val="115"/>
        </w:rPr>
        <w:t> </w:t>
      </w:r>
      <w:r>
        <w:rPr>
          <w:i/>
          <w:color w:val="1D2870"/>
          <w:w w:val="115"/>
        </w:rPr>
        <w:t>American</w:t>
      </w:r>
      <w:r>
        <w:rPr>
          <w:i/>
          <w:color w:val="1D2870"/>
          <w:w w:val="115"/>
        </w:rPr>
        <w:t> Journal</w:t>
      </w:r>
      <w:r>
        <w:rPr>
          <w:i/>
          <w:color w:val="1D2870"/>
          <w:w w:val="115"/>
        </w:rPr>
        <w:t> of</w:t>
      </w:r>
      <w:r>
        <w:rPr>
          <w:i/>
          <w:color w:val="1D2870"/>
          <w:spacing w:val="80"/>
          <w:w w:val="115"/>
        </w:rPr>
        <w:t> </w:t>
      </w:r>
      <w:r>
        <w:rPr>
          <w:i/>
          <w:color w:val="1D2870"/>
          <w:w w:val="115"/>
        </w:rPr>
        <w:t>Psychiatry </w:t>
      </w:r>
      <w:r>
        <w:rPr>
          <w:color w:val="2F3A7B"/>
          <w:w w:val="115"/>
        </w:rPr>
        <w:t>157(12):2052-2054, </w:t>
      </w:r>
      <w:r>
        <w:rPr>
          <w:color w:val="1D2870"/>
          <w:w w:val="115"/>
        </w:rPr>
        <w:t>2000.</w:t>
      </w:r>
    </w:p>
    <w:p>
      <w:pPr>
        <w:pStyle w:val="BodyText"/>
        <w:spacing w:line="271" w:lineRule="auto" w:before="123"/>
        <w:ind w:left="583" w:right="1207" w:hanging="287"/>
      </w:pPr>
      <w:r>
        <w:rPr>
          <w:color w:val="1D2870"/>
          <w:w w:val="115"/>
        </w:rPr>
        <w:t>Kampman,</w:t>
      </w:r>
      <w:r>
        <w:rPr>
          <w:color w:val="1D2870"/>
          <w:w w:val="115"/>
        </w:rPr>
        <w:t> K.M., Volpicelli,</w:t>
      </w:r>
      <w:r>
        <w:rPr>
          <w:color w:val="1D2870"/>
          <w:w w:val="115"/>
        </w:rPr>
        <w:t> J.R.,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McGinnis, D.E., Alterman, </w:t>
      </w:r>
      <w:r>
        <w:rPr>
          <w:color w:val="2F3A7B"/>
          <w:w w:val="115"/>
        </w:rPr>
        <w:t>A.I., </w:t>
      </w:r>
      <w:r>
        <w:rPr>
          <w:color w:val="1D2870"/>
          <w:w w:val="115"/>
        </w:rPr>
        <w:t>Weinrieb,</w:t>
      </w:r>
      <w:r>
        <w:rPr>
          <w:color w:val="1D2870"/>
          <w:w w:val="115"/>
        </w:rPr>
        <w:t> R.M., D'Angelo, L.,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Epperson, L.E. Reliability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validity</w:t>
      </w:r>
      <w:r>
        <w:rPr>
          <w:color w:val="1D2870"/>
          <w:w w:val="115"/>
        </w:rPr>
        <w:t> of</w:t>
      </w:r>
      <w:r>
        <w:rPr>
          <w:color w:val="1D2870"/>
          <w:w w:val="115"/>
        </w:rPr>
        <w:t>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cocaine selective </w:t>
      </w:r>
      <w:r>
        <w:rPr>
          <w:color w:val="2F3A7B"/>
          <w:w w:val="115"/>
        </w:rPr>
        <w:t>severity </w:t>
      </w:r>
      <w:r>
        <w:rPr>
          <w:color w:val="1D2870"/>
          <w:w w:val="115"/>
        </w:rPr>
        <w:t>assessment.</w:t>
      </w:r>
      <w:r>
        <w:rPr>
          <w:color w:val="1D2870"/>
          <w:spacing w:val="40"/>
          <w:w w:val="115"/>
        </w:rPr>
        <w:t> </w:t>
      </w:r>
      <w:r>
        <w:rPr>
          <w:i/>
          <w:color w:val="2F3A7B"/>
          <w:w w:val="115"/>
        </w:rPr>
        <w:t>Addictive</w:t>
      </w:r>
      <w:r>
        <w:rPr>
          <w:i/>
          <w:color w:val="2F3A7B"/>
          <w:w w:val="115"/>
        </w:rPr>
        <w:t> </w:t>
      </w:r>
      <w:r>
        <w:rPr>
          <w:i/>
          <w:color w:val="1D2870"/>
          <w:w w:val="115"/>
        </w:rPr>
        <w:t>Behaviors </w:t>
      </w:r>
      <w:r>
        <w:rPr>
          <w:color w:val="1D2870"/>
          <w:w w:val="115"/>
        </w:rPr>
        <w:t>23(4):449-461, 1998.</w:t>
      </w:r>
    </w:p>
    <w:p>
      <w:pPr>
        <w:pStyle w:val="BodyText"/>
        <w:spacing w:line="271" w:lineRule="auto" w:before="123"/>
        <w:ind w:left="581" w:right="1207" w:hanging="285"/>
      </w:pPr>
      <w:r>
        <w:rPr>
          <w:color w:val="1D2870"/>
          <w:w w:val="115"/>
        </w:rPr>
        <w:t>Kampman,</w:t>
      </w:r>
      <w:r>
        <w:rPr>
          <w:color w:val="1D2870"/>
          <w:w w:val="115"/>
        </w:rPr>
        <w:t> K.M., Volpicelli,</w:t>
      </w:r>
      <w:r>
        <w:rPr>
          <w:color w:val="1D2870"/>
          <w:w w:val="115"/>
        </w:rPr>
        <w:t> J.R.,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Mulvaney, </w:t>
      </w:r>
      <w:r>
        <w:rPr>
          <w:color w:val="2F3A7B"/>
          <w:w w:val="115"/>
        </w:rPr>
        <w:t>F.,</w:t>
      </w:r>
      <w:r>
        <w:rPr>
          <w:color w:val="2F3A7B"/>
          <w:spacing w:val="40"/>
          <w:w w:val="115"/>
        </w:rPr>
        <w:t> </w:t>
      </w:r>
      <w:r>
        <w:rPr>
          <w:color w:val="1D2870"/>
          <w:w w:val="115"/>
        </w:rPr>
        <w:t>Alterman,</w:t>
      </w:r>
      <w:r>
        <w:rPr>
          <w:color w:val="1D2870"/>
          <w:spacing w:val="40"/>
          <w:w w:val="115"/>
        </w:rPr>
        <w:t> </w:t>
      </w:r>
      <w:r>
        <w:rPr>
          <w:color w:val="2F3A7B"/>
          <w:w w:val="115"/>
        </w:rPr>
        <w:t>A.L.,</w:t>
      </w:r>
      <w:r>
        <w:rPr>
          <w:color w:val="2F3A7B"/>
          <w:spacing w:val="40"/>
          <w:w w:val="115"/>
        </w:rPr>
        <w:t> </w:t>
      </w:r>
      <w:r>
        <w:rPr>
          <w:color w:val="1D2870"/>
          <w:w w:val="115"/>
        </w:rPr>
        <w:t>Cornish,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J.,</w:t>
      </w:r>
      <w:r>
        <w:rPr>
          <w:color w:val="1D2870"/>
          <w:spacing w:val="80"/>
          <w:w w:val="115"/>
        </w:rPr>
        <w:t> </w:t>
      </w:r>
      <w:r>
        <w:rPr>
          <w:color w:val="1D2870"/>
          <w:w w:val="115"/>
        </w:rPr>
        <w:t>Gariti, P., Cnaan, </w:t>
      </w:r>
      <w:r>
        <w:rPr>
          <w:color w:val="2F3A7B"/>
          <w:w w:val="115"/>
        </w:rPr>
        <w:t>A., </w:t>
      </w:r>
      <w:r>
        <w:rPr>
          <w:color w:val="1D2870"/>
          <w:w w:val="115"/>
        </w:rPr>
        <w:t>Poole, S.,</w:t>
      </w:r>
      <w:r>
        <w:rPr>
          <w:color w:val="1D2870"/>
          <w:w w:val="115"/>
        </w:rPr>
        <w:t> Muller, E., Acosta, T.,</w:t>
      </w:r>
      <w:r>
        <w:rPr>
          <w:color w:val="1D2870"/>
          <w:w w:val="115"/>
        </w:rPr>
        <w:t> Luce, D.,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O'Brien,</w:t>
      </w:r>
      <w:r>
        <w:rPr>
          <w:color w:val="1D2870"/>
          <w:w w:val="115"/>
        </w:rPr>
        <w:t> C. Effectiveness</w:t>
      </w:r>
      <w:r>
        <w:rPr>
          <w:color w:val="1D2870"/>
          <w:w w:val="115"/>
        </w:rPr>
        <w:t> of propranolol for </w:t>
      </w:r>
      <w:r>
        <w:rPr>
          <w:color w:val="2F3A7B"/>
          <w:w w:val="115"/>
        </w:rPr>
        <w:t>cocaine </w:t>
      </w:r>
      <w:r>
        <w:rPr>
          <w:color w:val="1D2870"/>
          <w:w w:val="115"/>
        </w:rPr>
        <w:t>dependence</w:t>
      </w:r>
      <w:r>
        <w:rPr>
          <w:color w:val="1D2870"/>
          <w:w w:val="115"/>
        </w:rPr>
        <w:t> treatment</w:t>
      </w:r>
      <w:r>
        <w:rPr>
          <w:color w:val="1D2870"/>
          <w:w w:val="115"/>
        </w:rPr>
        <w:t> may depend on </w:t>
      </w:r>
      <w:r>
        <w:rPr>
          <w:color w:val="2F3A7B"/>
          <w:w w:val="115"/>
        </w:rPr>
        <w:t>cocaine </w:t>
      </w:r>
      <w:r>
        <w:rPr>
          <w:color w:val="1D2870"/>
          <w:w w:val="115"/>
        </w:rPr>
        <w:t>withdrawal </w:t>
      </w:r>
      <w:r>
        <w:rPr>
          <w:color w:val="2F3A7B"/>
          <w:w w:val="115"/>
        </w:rPr>
        <w:t>symptom severity.</w:t>
      </w:r>
    </w:p>
    <w:p>
      <w:pPr>
        <w:spacing w:before="2"/>
        <w:ind w:left="594" w:right="0" w:firstLine="0"/>
        <w:jc w:val="left"/>
        <w:rPr>
          <w:i/>
          <w:sz w:val="20"/>
        </w:rPr>
      </w:pPr>
      <w:r>
        <w:rPr>
          <w:i/>
          <w:color w:val="1D2870"/>
          <w:w w:val="110"/>
          <w:sz w:val="20"/>
        </w:rPr>
        <w:t>Drug</w:t>
      </w:r>
      <w:r>
        <w:rPr>
          <w:i/>
          <w:color w:val="1D2870"/>
          <w:spacing w:val="8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and</w:t>
      </w:r>
      <w:r>
        <w:rPr>
          <w:i/>
          <w:color w:val="1D2870"/>
          <w:spacing w:val="33"/>
          <w:w w:val="110"/>
          <w:sz w:val="20"/>
        </w:rPr>
        <w:t> </w:t>
      </w:r>
      <w:r>
        <w:rPr>
          <w:i/>
          <w:color w:val="2F3A7B"/>
          <w:w w:val="110"/>
          <w:sz w:val="20"/>
        </w:rPr>
        <w:t>Alcohol</w:t>
      </w:r>
      <w:r>
        <w:rPr>
          <w:i/>
          <w:color w:val="2F3A7B"/>
          <w:spacing w:val="29"/>
          <w:w w:val="110"/>
          <w:sz w:val="20"/>
        </w:rPr>
        <w:t> </w:t>
      </w:r>
      <w:r>
        <w:rPr>
          <w:i/>
          <w:color w:val="1D2870"/>
          <w:spacing w:val="-2"/>
          <w:w w:val="110"/>
          <w:sz w:val="20"/>
        </w:rPr>
        <w:t>Dependence</w:t>
      </w:r>
    </w:p>
    <w:p>
      <w:pPr>
        <w:pStyle w:val="BodyText"/>
        <w:spacing w:before="30"/>
        <w:ind w:left="584"/>
      </w:pPr>
      <w:r>
        <w:rPr>
          <w:color w:val="1D2870"/>
          <w:w w:val="115"/>
        </w:rPr>
        <w:t>63(1):69-78,</w:t>
      </w:r>
      <w:r>
        <w:rPr>
          <w:color w:val="1D2870"/>
          <w:spacing w:val="14"/>
          <w:w w:val="115"/>
        </w:rPr>
        <w:t> </w:t>
      </w:r>
      <w:r>
        <w:rPr>
          <w:color w:val="1D2870"/>
          <w:spacing w:val="-2"/>
          <w:w w:val="115"/>
        </w:rPr>
        <w:t>2001a.</w:t>
      </w:r>
    </w:p>
    <w:p>
      <w:pPr>
        <w:spacing w:line="266" w:lineRule="auto" w:before="149"/>
        <w:ind w:left="581" w:right="1212" w:hanging="285"/>
        <w:jc w:val="left"/>
        <w:rPr>
          <w:sz w:val="20"/>
        </w:rPr>
      </w:pPr>
      <w:r>
        <w:rPr>
          <w:color w:val="1D2870"/>
          <w:w w:val="115"/>
          <w:sz w:val="20"/>
        </w:rPr>
        <w:t>Kandall, S.R. </w:t>
      </w:r>
      <w:r>
        <w:rPr>
          <w:color w:val="2F3A7B"/>
          <w:w w:val="115"/>
          <w:sz w:val="20"/>
        </w:rPr>
        <w:t>Women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addiction in the </w:t>
      </w:r>
      <w:r>
        <w:rPr>
          <w:color w:val="2F3A7B"/>
          <w:w w:val="115"/>
          <w:sz w:val="20"/>
        </w:rPr>
        <w:t>United </w:t>
      </w:r>
      <w:r>
        <w:rPr>
          <w:color w:val="1D2870"/>
          <w:w w:val="115"/>
          <w:sz w:val="20"/>
        </w:rPr>
        <w:t>States-1920 to the present.</w:t>
      </w:r>
      <w:r>
        <w:rPr>
          <w:color w:val="1D2870"/>
          <w:w w:val="115"/>
          <w:sz w:val="20"/>
        </w:rPr>
        <w:t> </w:t>
      </w:r>
      <w:r>
        <w:rPr>
          <w:color w:val="1D2870"/>
          <w:w w:val="115"/>
          <w:sz w:val="22"/>
        </w:rPr>
        <w:t>In:</w:t>
      </w:r>
      <w:r>
        <w:rPr>
          <w:color w:val="1D2870"/>
          <w:spacing w:val="40"/>
          <w:w w:val="115"/>
          <w:sz w:val="22"/>
        </w:rPr>
        <w:t> </w:t>
      </w:r>
      <w:r>
        <w:rPr>
          <w:color w:val="1D2870"/>
          <w:w w:val="115"/>
          <w:sz w:val="20"/>
        </w:rPr>
        <w:t>Wetherington,</w:t>
      </w:r>
      <w:r>
        <w:rPr>
          <w:color w:val="1D2870"/>
          <w:w w:val="115"/>
          <w:sz w:val="20"/>
        </w:rPr>
        <w:t> C.L., and Roman, </w:t>
      </w:r>
      <w:r>
        <w:rPr>
          <w:color w:val="2F3A7B"/>
          <w:w w:val="115"/>
          <w:sz w:val="20"/>
        </w:rPr>
        <w:t>A.B.,</w:t>
      </w:r>
      <w:r>
        <w:rPr>
          <w:color w:val="2F3A7B"/>
          <w:spacing w:val="40"/>
          <w:w w:val="115"/>
          <w:sz w:val="20"/>
        </w:rPr>
        <w:t> </w:t>
      </w:r>
      <w:r>
        <w:rPr>
          <w:color w:val="2F3A7B"/>
          <w:w w:val="115"/>
          <w:sz w:val="20"/>
        </w:rPr>
        <w:t>eds.</w:t>
      </w:r>
      <w:r>
        <w:rPr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 </w:t>
      </w:r>
      <w:r>
        <w:rPr>
          <w:i/>
          <w:color w:val="2F3A7B"/>
          <w:w w:val="115"/>
          <w:sz w:val="20"/>
        </w:rPr>
        <w:t>Addiction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Research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w w:val="115"/>
          <w:sz w:val="20"/>
        </w:rPr>
        <w:t> Health of</w:t>
      </w:r>
      <w:r>
        <w:rPr>
          <w:i/>
          <w:color w:val="1D2870"/>
          <w:w w:val="115"/>
          <w:sz w:val="20"/>
        </w:rPr>
        <w:t> tlie Women. </w:t>
      </w:r>
      <w:r>
        <w:rPr>
          <w:color w:val="1D2870"/>
          <w:w w:val="115"/>
          <w:sz w:val="20"/>
        </w:rPr>
        <w:t>NIH Publication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A7B"/>
          <w:w w:val="115"/>
          <w:sz w:val="20"/>
        </w:rPr>
        <w:t>No. </w:t>
      </w:r>
      <w:r>
        <w:rPr>
          <w:color w:val="1D2870"/>
          <w:w w:val="115"/>
          <w:sz w:val="20"/>
        </w:rPr>
        <w:t>98-4290.</w:t>
      </w:r>
      <w:r>
        <w:rPr>
          <w:color w:val="1D2870"/>
          <w:w w:val="115"/>
          <w:sz w:val="20"/>
        </w:rPr>
        <w:t> Rockville,</w:t>
      </w:r>
      <w:r>
        <w:rPr>
          <w:color w:val="1D2870"/>
          <w:w w:val="115"/>
          <w:sz w:val="20"/>
        </w:rPr>
        <w:t> MD: National Institute</w:t>
      </w:r>
      <w:r>
        <w:rPr>
          <w:color w:val="1D2870"/>
          <w:spacing w:val="12"/>
          <w:w w:val="115"/>
          <w:sz w:val="20"/>
        </w:rPr>
        <w:t> </w:t>
      </w:r>
      <w:r>
        <w:rPr>
          <w:color w:val="1D2870"/>
          <w:w w:val="115"/>
          <w:sz w:val="20"/>
        </w:rPr>
        <w:t>on</w:t>
      </w:r>
      <w:r>
        <w:rPr>
          <w:color w:val="1D2870"/>
          <w:spacing w:val="2"/>
          <w:w w:val="115"/>
          <w:sz w:val="20"/>
        </w:rPr>
        <w:t> </w:t>
      </w:r>
      <w:r>
        <w:rPr>
          <w:color w:val="1D2870"/>
          <w:w w:val="115"/>
          <w:sz w:val="20"/>
        </w:rPr>
        <w:t>Drug</w:t>
      </w:r>
      <w:r>
        <w:rPr>
          <w:color w:val="1D2870"/>
          <w:spacing w:val="5"/>
          <w:w w:val="115"/>
          <w:sz w:val="20"/>
        </w:rPr>
        <w:t> </w:t>
      </w:r>
      <w:r>
        <w:rPr>
          <w:color w:val="1D2870"/>
          <w:w w:val="115"/>
          <w:sz w:val="20"/>
        </w:rPr>
        <w:t>Abuse,</w:t>
      </w:r>
      <w:r>
        <w:rPr>
          <w:color w:val="1D2870"/>
          <w:spacing w:val="10"/>
          <w:w w:val="115"/>
          <w:sz w:val="20"/>
        </w:rPr>
        <w:t> </w:t>
      </w:r>
      <w:r>
        <w:rPr>
          <w:color w:val="1D2870"/>
          <w:w w:val="115"/>
          <w:sz w:val="20"/>
        </w:rPr>
        <w:t>1998.</w:t>
      </w:r>
      <w:r>
        <w:rPr>
          <w:color w:val="1D2870"/>
          <w:spacing w:val="20"/>
          <w:w w:val="115"/>
          <w:sz w:val="20"/>
        </w:rPr>
        <w:t> </w:t>
      </w:r>
      <w:r>
        <w:rPr>
          <w:color w:val="1D2870"/>
          <w:w w:val="115"/>
          <w:sz w:val="20"/>
        </w:rPr>
        <w:t>pp.</w:t>
      </w:r>
      <w:r>
        <w:rPr>
          <w:color w:val="1D2870"/>
          <w:spacing w:val="45"/>
          <w:w w:val="115"/>
          <w:sz w:val="20"/>
        </w:rPr>
        <w:t> </w:t>
      </w:r>
      <w:r>
        <w:rPr>
          <w:color w:val="1D2870"/>
          <w:w w:val="115"/>
          <w:sz w:val="20"/>
        </w:rPr>
        <w:t>53-</w:t>
      </w:r>
      <w:r>
        <w:rPr>
          <w:color w:val="1D2870"/>
          <w:spacing w:val="-5"/>
          <w:w w:val="115"/>
          <w:sz w:val="20"/>
        </w:rPr>
        <w:t>80.</w:t>
      </w:r>
    </w:p>
    <w:p>
      <w:pPr>
        <w:pStyle w:val="BodyText"/>
        <w:spacing w:line="271" w:lineRule="auto" w:before="129"/>
        <w:ind w:left="585" w:right="1151" w:hanging="289"/>
      </w:pPr>
      <w:r>
        <w:rPr>
          <w:color w:val="1D2870"/>
          <w:w w:val="115"/>
        </w:rPr>
        <w:t>Kandall, S.R., Albin, S.,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Gartner, L.M., Lee, K.S.,</w:t>
      </w:r>
      <w:r>
        <w:rPr>
          <w:color w:val="1D2870"/>
          <w:spacing w:val="28"/>
          <w:w w:val="115"/>
        </w:rPr>
        <w:t> </w:t>
      </w:r>
      <w:r>
        <w:rPr>
          <w:color w:val="1D2870"/>
          <w:w w:val="115"/>
        </w:rPr>
        <w:t>Eidelman, </w:t>
      </w:r>
      <w:r>
        <w:rPr>
          <w:color w:val="2F3A7B"/>
          <w:w w:val="115"/>
        </w:rPr>
        <w:t>A.,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Lowinson, J.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The narcotic-dependent mother: Fetal </w:t>
      </w:r>
      <w:r>
        <w:rPr>
          <w:color w:val="2F3A7B"/>
          <w:w w:val="115"/>
        </w:rPr>
        <w:t>and </w:t>
      </w:r>
      <w:r>
        <w:rPr>
          <w:color w:val="1D2870"/>
          <w:w w:val="115"/>
        </w:rPr>
        <w:t>neonatal </w:t>
      </w:r>
      <w:r>
        <w:rPr>
          <w:color w:val="2F3A7B"/>
          <w:w w:val="115"/>
        </w:rPr>
        <w:t>consequences.</w:t>
      </w:r>
      <w:r>
        <w:rPr>
          <w:color w:val="2F3A7B"/>
          <w:spacing w:val="40"/>
          <w:w w:val="115"/>
        </w:rPr>
        <w:t> </w:t>
      </w:r>
      <w:r>
        <w:rPr>
          <w:i/>
          <w:color w:val="1D2870"/>
          <w:w w:val="115"/>
        </w:rPr>
        <w:t>Early Human</w:t>
      </w:r>
      <w:r>
        <w:rPr>
          <w:i/>
          <w:color w:val="1D2870"/>
          <w:w w:val="115"/>
        </w:rPr>
        <w:t> Development </w:t>
      </w:r>
      <w:r>
        <w:rPr>
          <w:color w:val="1D2870"/>
          <w:w w:val="115"/>
        </w:rPr>
        <w:t>1(2):159-169, 1977.</w:t>
      </w:r>
    </w:p>
    <w:p>
      <w:pPr>
        <w:spacing w:line="268" w:lineRule="auto" w:before="123"/>
        <w:ind w:left="581" w:right="1207" w:hanging="285"/>
        <w:jc w:val="left"/>
        <w:rPr>
          <w:sz w:val="20"/>
        </w:rPr>
      </w:pPr>
      <w:r>
        <w:rPr>
          <w:color w:val="1D2870"/>
          <w:w w:val="115"/>
          <w:sz w:val="20"/>
        </w:rPr>
        <w:t>Kaplan, H.I., Sadock, B.J., and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Cancro,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R., </w:t>
      </w:r>
      <w:r>
        <w:rPr>
          <w:color w:val="2F3A7B"/>
          <w:w w:val="115"/>
          <w:sz w:val="20"/>
        </w:rPr>
        <w:t>eds.</w:t>
      </w:r>
      <w:r>
        <w:rPr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Comprehensive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Textbool.: of</w:t>
      </w:r>
      <w:r>
        <w:rPr>
          <w:i/>
          <w:color w:val="1D2870"/>
          <w:w w:val="115"/>
          <w:sz w:val="20"/>
        </w:rPr>
        <w:t> Psychiatry. </w:t>
      </w:r>
      <w:r>
        <w:rPr>
          <w:color w:val="1D2870"/>
          <w:w w:val="115"/>
          <w:sz w:val="20"/>
        </w:rPr>
        <w:t>6th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2F3A7B"/>
          <w:w w:val="115"/>
          <w:sz w:val="20"/>
        </w:rPr>
        <w:t>ed. </w:t>
      </w:r>
      <w:r>
        <w:rPr>
          <w:color w:val="1D2870"/>
          <w:w w:val="115"/>
          <w:sz w:val="20"/>
        </w:rPr>
        <w:t>Baltimore:</w:t>
      </w:r>
      <w:r>
        <w:rPr>
          <w:color w:val="1D2870"/>
          <w:w w:val="115"/>
          <w:sz w:val="20"/>
        </w:rPr>
        <w:t> Williams</w:t>
      </w:r>
      <w:r>
        <w:rPr>
          <w:color w:val="1D2870"/>
          <w:w w:val="115"/>
          <w:sz w:val="20"/>
        </w:rPr>
        <w:t> </w:t>
      </w:r>
      <w:r>
        <w:rPr>
          <w:color w:val="1D2870"/>
          <w:w w:val="115"/>
          <w:sz w:val="21"/>
        </w:rPr>
        <w:t>&amp; </w:t>
      </w:r>
      <w:r>
        <w:rPr>
          <w:color w:val="1D2870"/>
          <w:w w:val="115"/>
          <w:sz w:val="20"/>
        </w:rPr>
        <w:t>Wilkins, 1995.</w:t>
      </w:r>
    </w:p>
    <w:p>
      <w:pPr>
        <w:spacing w:after="0" w:line="268" w:lineRule="auto"/>
        <w:jc w:val="left"/>
        <w:rPr>
          <w:sz w:val="20"/>
        </w:rPr>
        <w:sectPr>
          <w:pgSz w:w="12240" w:h="15840"/>
          <w:pgMar w:header="0" w:footer="976" w:top="1320" w:bottom="1140" w:left="600" w:right="880"/>
          <w:cols w:num="2" w:equalWidth="0">
            <w:col w:w="4978" w:space="40"/>
            <w:col w:w="5742"/>
          </w:cols>
        </w:sectPr>
      </w:pPr>
    </w:p>
    <w:p>
      <w:pPr>
        <w:spacing w:line="268" w:lineRule="auto" w:before="74"/>
        <w:ind w:left="1440" w:right="6" w:hanging="290"/>
        <w:jc w:val="left"/>
        <w:rPr>
          <w:sz w:val="21"/>
        </w:rPr>
      </w:pPr>
      <w:r>
        <w:rPr>
          <w:color w:val="1D2870"/>
          <w:w w:val="115"/>
          <w:sz w:val="20"/>
        </w:rPr>
        <w:t>Kashner, T.M., Rodell, D.E., Ogden, S.R., Guggenheim,</w:t>
      </w:r>
      <w:r>
        <w:rPr>
          <w:color w:val="1D2870"/>
          <w:w w:val="115"/>
          <w:sz w:val="20"/>
        </w:rPr>
        <w:t> F.G., </w:t>
      </w:r>
      <w:r>
        <w:rPr>
          <w:color w:val="2F3B7C"/>
          <w:w w:val="115"/>
          <w:sz w:val="20"/>
        </w:rPr>
        <w:t>and </w:t>
      </w:r>
      <w:r>
        <w:rPr>
          <w:color w:val="1D2870"/>
          <w:w w:val="115"/>
          <w:sz w:val="20"/>
        </w:rPr>
        <w:t>Karson, C.N. Outcomes</w:t>
      </w:r>
      <w:r>
        <w:rPr>
          <w:color w:val="1D2870"/>
          <w:w w:val="115"/>
          <w:sz w:val="20"/>
        </w:rPr>
        <w:t> and</w:t>
      </w:r>
      <w:r>
        <w:rPr>
          <w:color w:val="1D2870"/>
          <w:spacing w:val="15"/>
          <w:w w:val="115"/>
          <w:sz w:val="20"/>
        </w:rPr>
        <w:t> </w:t>
      </w:r>
      <w:r>
        <w:rPr>
          <w:color w:val="2F3B7C"/>
          <w:w w:val="115"/>
          <w:sz w:val="20"/>
        </w:rPr>
        <w:t>costs</w:t>
      </w:r>
      <w:r>
        <w:rPr>
          <w:color w:val="2F3B7C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w w:val="115"/>
          <w:sz w:val="20"/>
        </w:rPr>
        <w:t> two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VA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inpatient treatment</w:t>
      </w:r>
      <w:r>
        <w:rPr>
          <w:color w:val="1D2870"/>
          <w:w w:val="115"/>
          <w:sz w:val="20"/>
        </w:rPr>
        <w:t> programs for</w:t>
      </w:r>
      <w:r>
        <w:rPr>
          <w:color w:val="1D2870"/>
          <w:w w:val="115"/>
          <w:sz w:val="20"/>
        </w:rPr>
        <w:t> older alcoholic </w:t>
      </w:r>
      <w:r>
        <w:rPr>
          <w:color w:val="2F3B7C"/>
          <w:w w:val="115"/>
          <w:sz w:val="20"/>
        </w:rPr>
        <w:t>patients.</w:t>
      </w:r>
      <w:r>
        <w:rPr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Hospital and</w:t>
      </w:r>
      <w:r>
        <w:rPr>
          <w:i/>
          <w:color w:val="1D2870"/>
          <w:w w:val="115"/>
          <w:sz w:val="20"/>
        </w:rPr>
        <w:t> Community</w:t>
      </w:r>
      <w:r>
        <w:rPr>
          <w:i/>
          <w:color w:val="1D2870"/>
          <w:w w:val="115"/>
          <w:sz w:val="20"/>
        </w:rPr>
        <w:t> Psychiatry </w:t>
      </w:r>
      <w:r>
        <w:rPr>
          <w:color w:val="2F3B7C"/>
          <w:w w:val="115"/>
          <w:sz w:val="21"/>
        </w:rPr>
        <w:t>43(10):985-989, </w:t>
      </w:r>
      <w:r>
        <w:rPr>
          <w:color w:val="1D2870"/>
          <w:w w:val="115"/>
          <w:sz w:val="21"/>
        </w:rPr>
        <w:t>1992.</w:t>
      </w:r>
    </w:p>
    <w:p>
      <w:pPr>
        <w:spacing w:line="268" w:lineRule="auto" w:before="124"/>
        <w:ind w:left="1436" w:right="6" w:hanging="286"/>
        <w:jc w:val="left"/>
        <w:rPr>
          <w:sz w:val="21"/>
        </w:rPr>
      </w:pPr>
      <w:r>
        <w:rPr>
          <w:color w:val="1D2870"/>
          <w:w w:val="115"/>
          <w:sz w:val="20"/>
        </w:rPr>
        <w:t>Kasser, C.,</w:t>
      </w:r>
      <w:r>
        <w:rPr>
          <w:color w:val="1D2870"/>
          <w:w w:val="115"/>
          <w:sz w:val="20"/>
        </w:rPr>
        <w:t> Geller, A.,</w:t>
      </w:r>
      <w:r>
        <w:rPr>
          <w:color w:val="1D2870"/>
          <w:w w:val="115"/>
          <w:sz w:val="20"/>
        </w:rPr>
        <w:t> Howell, E.,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and Wartenberg,</w:t>
      </w:r>
      <w:r>
        <w:rPr>
          <w:color w:val="1D2870"/>
          <w:w w:val="115"/>
          <w:sz w:val="20"/>
        </w:rPr>
        <w:t> A. </w:t>
      </w:r>
      <w:r>
        <w:rPr>
          <w:i/>
          <w:color w:val="1D2870"/>
          <w:w w:val="115"/>
          <w:sz w:val="20"/>
        </w:rPr>
        <w:t>Detoxification: Principles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Protocols. </w:t>
      </w:r>
      <w:r>
        <w:rPr>
          <w:color w:val="1D2870"/>
          <w:w w:val="115"/>
          <w:sz w:val="20"/>
        </w:rPr>
        <w:t>Chevy</w:t>
      </w:r>
      <w:r>
        <w:rPr>
          <w:color w:val="1D2870"/>
          <w:w w:val="115"/>
          <w:sz w:val="20"/>
        </w:rPr>
        <w:t> Chase, MD: </w:t>
      </w:r>
      <w:r>
        <w:rPr>
          <w:color w:val="2F3B7C"/>
          <w:w w:val="115"/>
          <w:sz w:val="20"/>
        </w:rPr>
        <w:t>American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Society</w:t>
      </w:r>
      <w:r>
        <w:rPr>
          <w:color w:val="1D2870"/>
          <w:w w:val="115"/>
          <w:sz w:val="20"/>
        </w:rPr>
        <w:t> of </w:t>
      </w:r>
      <w:r>
        <w:rPr>
          <w:color w:val="2F3B7C"/>
          <w:w w:val="115"/>
          <w:sz w:val="20"/>
        </w:rPr>
        <w:t>Addiction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Medicine, </w:t>
      </w:r>
      <w:r>
        <w:rPr>
          <w:color w:val="1D2870"/>
          <w:spacing w:val="-2"/>
          <w:w w:val="115"/>
          <w:sz w:val="21"/>
        </w:rPr>
        <w:t>2000.</w:t>
      </w:r>
    </w:p>
    <w:p>
      <w:pPr>
        <w:spacing w:line="268" w:lineRule="auto" w:before="122"/>
        <w:ind w:left="1433" w:right="6" w:hanging="282"/>
        <w:jc w:val="left"/>
        <w:rPr>
          <w:sz w:val="21"/>
        </w:rPr>
      </w:pPr>
      <w:r>
        <w:rPr>
          <w:color w:val="1D2870"/>
          <w:w w:val="115"/>
          <w:sz w:val="20"/>
        </w:rPr>
        <w:t>Kaufman, E.</w:t>
      </w:r>
      <w:r>
        <w:rPr>
          <w:color w:val="1D2870"/>
          <w:w w:val="115"/>
          <w:sz w:val="20"/>
        </w:rPr>
        <w:t> Diagnosis</w:t>
      </w:r>
      <w:r>
        <w:rPr>
          <w:color w:val="1D2870"/>
          <w:w w:val="115"/>
          <w:sz w:val="20"/>
        </w:rPr>
        <w:t> and</w:t>
      </w:r>
      <w:r>
        <w:rPr>
          <w:color w:val="1D2870"/>
          <w:spacing w:val="31"/>
          <w:w w:val="115"/>
          <w:sz w:val="20"/>
        </w:rPr>
        <w:t> </w:t>
      </w:r>
      <w:r>
        <w:rPr>
          <w:color w:val="1D2870"/>
          <w:w w:val="115"/>
          <w:sz w:val="20"/>
        </w:rPr>
        <w:t>treatment</w:t>
      </w:r>
      <w:r>
        <w:rPr>
          <w:color w:val="1D2870"/>
          <w:w w:val="115"/>
          <w:sz w:val="20"/>
        </w:rPr>
        <w:t> of drug and alcohol abuse in women.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American</w:t>
      </w:r>
      <w:r>
        <w:rPr>
          <w:i/>
          <w:color w:val="1D2870"/>
          <w:w w:val="115"/>
          <w:sz w:val="20"/>
        </w:rPr>
        <w:t> Journal</w:t>
      </w:r>
      <w:r>
        <w:rPr>
          <w:i/>
          <w:color w:val="1D2870"/>
          <w:w w:val="115"/>
          <w:sz w:val="20"/>
        </w:rPr>
        <w:t> of Obstetrics and</w:t>
      </w:r>
      <w:r>
        <w:rPr>
          <w:i/>
          <w:color w:val="1D2870"/>
          <w:w w:val="115"/>
          <w:sz w:val="20"/>
        </w:rPr>
        <w:t> Gynecology </w:t>
      </w:r>
      <w:r>
        <w:rPr>
          <w:color w:val="1D2870"/>
          <w:w w:val="115"/>
          <w:sz w:val="21"/>
        </w:rPr>
        <w:t>174:21-27, 1996.</w:t>
      </w:r>
    </w:p>
    <w:p>
      <w:pPr>
        <w:spacing w:line="266" w:lineRule="auto" w:before="119"/>
        <w:ind w:left="1441" w:right="60" w:hanging="291"/>
        <w:jc w:val="left"/>
        <w:rPr>
          <w:sz w:val="21"/>
        </w:rPr>
      </w:pPr>
      <w:r>
        <w:rPr>
          <w:color w:val="1D2870"/>
          <w:w w:val="115"/>
          <w:sz w:val="20"/>
        </w:rPr>
        <w:t>Kazarian,</w:t>
      </w:r>
      <w:r>
        <w:rPr>
          <w:color w:val="1D2870"/>
          <w:w w:val="115"/>
          <w:sz w:val="20"/>
        </w:rPr>
        <w:t> S.S., and Evans, D.R.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Cultural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Clinical </w:t>
      </w:r>
      <w:r>
        <w:rPr>
          <w:i/>
          <w:color w:val="1D2870"/>
          <w:w w:val="115"/>
          <w:sz w:val="20"/>
        </w:rPr>
        <w:t>Psychology:</w:t>
      </w:r>
      <w:r>
        <w:rPr>
          <w:i/>
          <w:color w:val="1D2870"/>
          <w:w w:val="115"/>
          <w:sz w:val="20"/>
        </w:rPr>
        <w:t> Theory, Research, </w:t>
      </w:r>
      <w:r>
        <w:rPr>
          <w:i/>
          <w:color w:val="2F3B7C"/>
          <w:w w:val="115"/>
          <w:sz w:val="20"/>
        </w:rPr>
        <w:t>and </w:t>
      </w:r>
      <w:r>
        <w:rPr>
          <w:i/>
          <w:color w:val="1D2870"/>
          <w:w w:val="115"/>
          <w:sz w:val="20"/>
        </w:rPr>
        <w:t>Practice. </w:t>
      </w:r>
      <w:r>
        <w:rPr>
          <w:color w:val="2F3B7C"/>
          <w:w w:val="115"/>
          <w:sz w:val="20"/>
        </w:rPr>
        <w:t>New </w:t>
      </w:r>
      <w:r>
        <w:rPr>
          <w:color w:val="1D2870"/>
          <w:w w:val="115"/>
          <w:sz w:val="20"/>
        </w:rPr>
        <w:t>York: Oxford </w:t>
      </w:r>
      <w:r>
        <w:rPr>
          <w:color w:val="2F3B7C"/>
          <w:w w:val="115"/>
          <w:sz w:val="20"/>
        </w:rPr>
        <w:t>University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Press, </w:t>
      </w:r>
      <w:r>
        <w:rPr>
          <w:color w:val="1D2870"/>
          <w:w w:val="115"/>
          <w:sz w:val="21"/>
        </w:rPr>
        <w:t>1998.</w:t>
      </w:r>
    </w:p>
    <w:p>
      <w:pPr>
        <w:spacing w:line="261" w:lineRule="auto" w:before="106"/>
        <w:ind w:left="1432" w:right="0" w:hanging="281"/>
        <w:jc w:val="left"/>
        <w:rPr>
          <w:sz w:val="21"/>
        </w:rPr>
      </w:pPr>
      <w:r>
        <w:rPr>
          <w:color w:val="1D2870"/>
          <w:w w:val="115"/>
          <w:sz w:val="20"/>
        </w:rPr>
        <w:t>Keilitz, </w:t>
      </w:r>
      <w:r>
        <w:rPr>
          <w:color w:val="1D2870"/>
          <w:w w:val="115"/>
          <w:sz w:val="22"/>
        </w:rPr>
        <w:t>I.,</w:t>
      </w:r>
      <w:r>
        <w:rPr>
          <w:color w:val="1D2870"/>
          <w:w w:val="115"/>
          <w:sz w:val="22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21"/>
          <w:w w:val="115"/>
          <w:sz w:val="20"/>
        </w:rPr>
        <w:t> </w:t>
      </w:r>
      <w:r>
        <w:rPr>
          <w:color w:val="1D2870"/>
          <w:w w:val="115"/>
          <w:sz w:val="20"/>
        </w:rPr>
        <w:t>Hall, D.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Some </w:t>
      </w:r>
      <w:r>
        <w:rPr>
          <w:color w:val="2F3B7C"/>
          <w:w w:val="115"/>
          <w:sz w:val="20"/>
        </w:rPr>
        <w:t>statutes govern­ </w:t>
      </w:r>
      <w:r>
        <w:rPr>
          <w:color w:val="1D2870"/>
          <w:w w:val="115"/>
          <w:sz w:val="20"/>
        </w:rPr>
        <w:t>ing involuntary</w:t>
      </w:r>
      <w:r>
        <w:rPr>
          <w:color w:val="1D2870"/>
          <w:w w:val="115"/>
          <w:sz w:val="20"/>
        </w:rPr>
        <w:t> outpatient </w:t>
      </w:r>
      <w:r>
        <w:rPr>
          <w:color w:val="2F3B7C"/>
          <w:w w:val="115"/>
          <w:sz w:val="20"/>
        </w:rPr>
        <w:t>civil </w:t>
      </w:r>
      <w:r>
        <w:rPr>
          <w:color w:val="1D2870"/>
          <w:w w:val="115"/>
          <w:sz w:val="20"/>
        </w:rPr>
        <w:t>commit­ ment.</w:t>
      </w:r>
      <w:r>
        <w:rPr>
          <w:color w:val="1D2870"/>
          <w:spacing w:val="-9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Maryland</w:t>
      </w:r>
      <w:r>
        <w:rPr>
          <w:i/>
          <w:color w:val="1D2870"/>
          <w:spacing w:val="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Law</w:t>
      </w:r>
      <w:r>
        <w:rPr>
          <w:i/>
          <w:color w:val="1D2870"/>
          <w:spacing w:val="-1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Review</w:t>
      </w:r>
      <w:r>
        <w:rPr>
          <w:i/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1"/>
        </w:rPr>
        <w:t>9(5):378-397, </w:t>
      </w:r>
      <w:r>
        <w:rPr>
          <w:color w:val="1D2870"/>
          <w:spacing w:val="-2"/>
          <w:w w:val="115"/>
          <w:sz w:val="21"/>
        </w:rPr>
        <w:t>1985.</w:t>
      </w:r>
    </w:p>
    <w:p>
      <w:pPr>
        <w:spacing w:line="266" w:lineRule="auto" w:before="129"/>
        <w:ind w:left="1436" w:right="6" w:hanging="285"/>
        <w:jc w:val="left"/>
        <w:rPr>
          <w:sz w:val="21"/>
        </w:rPr>
      </w:pPr>
      <w:r>
        <w:rPr>
          <w:color w:val="1D2870"/>
          <w:w w:val="115"/>
          <w:sz w:val="20"/>
        </w:rPr>
        <w:t>Keller, </w:t>
      </w:r>
      <w:r>
        <w:rPr>
          <w:color w:val="2F3B7C"/>
          <w:w w:val="115"/>
          <w:sz w:val="20"/>
        </w:rPr>
        <w:t>M.,</w:t>
      </w:r>
      <w:r>
        <w:rPr>
          <w:color w:val="2F3B7C"/>
          <w:w w:val="115"/>
          <w:sz w:val="20"/>
        </w:rPr>
        <w:t> and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Rosenberg,</w:t>
      </w:r>
      <w:r>
        <w:rPr>
          <w:color w:val="1D2870"/>
          <w:w w:val="115"/>
          <w:sz w:val="20"/>
        </w:rPr>
        <w:t> S.S., </w:t>
      </w:r>
      <w:r>
        <w:rPr>
          <w:color w:val="2F3B7C"/>
          <w:w w:val="115"/>
          <w:sz w:val="20"/>
        </w:rPr>
        <w:t>eds.</w:t>
      </w:r>
      <w:r>
        <w:rPr>
          <w:color w:val="2F3B7C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Alcohol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w w:val="115"/>
          <w:sz w:val="20"/>
        </w:rPr>
        <w:t> Health:</w:t>
      </w:r>
      <w:r>
        <w:rPr>
          <w:i/>
          <w:color w:val="1D2870"/>
          <w:w w:val="115"/>
          <w:sz w:val="20"/>
        </w:rPr>
        <w:t> Report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from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w w:val="115"/>
          <w:sz w:val="20"/>
        </w:rPr>
        <w:t> Secretary of Healtl1, Education, and Welfare. </w:t>
      </w:r>
      <w:r>
        <w:rPr>
          <w:color w:val="2F3B7C"/>
          <w:w w:val="115"/>
          <w:sz w:val="20"/>
        </w:rPr>
        <w:t>New </w:t>
      </w:r>
      <w:r>
        <w:rPr>
          <w:color w:val="1D2870"/>
          <w:w w:val="115"/>
          <w:sz w:val="20"/>
        </w:rPr>
        <w:t>York: Scribner, </w:t>
      </w:r>
      <w:r>
        <w:rPr>
          <w:color w:val="1D2870"/>
          <w:w w:val="115"/>
          <w:sz w:val="21"/>
        </w:rPr>
        <w:t>1973.</w:t>
      </w:r>
    </w:p>
    <w:p>
      <w:pPr>
        <w:spacing w:line="268" w:lineRule="auto" w:before="129"/>
        <w:ind w:left="1440" w:right="60" w:hanging="290"/>
        <w:jc w:val="left"/>
        <w:rPr>
          <w:sz w:val="21"/>
        </w:rPr>
      </w:pPr>
      <w:r>
        <w:rPr>
          <w:color w:val="1D2870"/>
          <w:w w:val="115"/>
          <w:sz w:val="20"/>
        </w:rPr>
        <w:t>Kertesz,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S.G.,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Horton,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N.J.,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Friedmann, P.D., Saitz, R.,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and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Samet, J.H. Slowing the</w:t>
      </w:r>
      <w:r>
        <w:rPr>
          <w:color w:val="1D2870"/>
          <w:spacing w:val="23"/>
          <w:w w:val="115"/>
          <w:sz w:val="20"/>
        </w:rPr>
        <w:t> </w:t>
      </w:r>
      <w:r>
        <w:rPr>
          <w:color w:val="1D2870"/>
          <w:w w:val="115"/>
          <w:sz w:val="20"/>
        </w:rPr>
        <w:t>revolving door: Stabilization</w:t>
      </w:r>
      <w:r>
        <w:rPr>
          <w:color w:val="1D2870"/>
          <w:w w:val="115"/>
          <w:sz w:val="20"/>
        </w:rPr>
        <w:t> programs reduce homeless persons'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substance </w:t>
      </w:r>
      <w:r>
        <w:rPr>
          <w:color w:val="1D2870"/>
          <w:w w:val="115"/>
          <w:sz w:val="20"/>
        </w:rPr>
        <w:t>use after detoxification.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 Substance</w:t>
      </w:r>
      <w:r>
        <w:rPr>
          <w:i/>
          <w:color w:val="1D2870"/>
          <w:w w:val="115"/>
          <w:sz w:val="20"/>
        </w:rPr>
        <w:t> Abuse</w:t>
      </w:r>
      <w:r>
        <w:rPr>
          <w:i/>
          <w:color w:val="1D2870"/>
          <w:w w:val="115"/>
          <w:sz w:val="20"/>
        </w:rPr>
        <w:t> Treatment </w:t>
      </w:r>
      <w:r>
        <w:rPr>
          <w:color w:val="1D2870"/>
          <w:w w:val="115"/>
          <w:sz w:val="21"/>
        </w:rPr>
        <w:t>24(3):197-207, 2003.</w:t>
      </w:r>
    </w:p>
    <w:p>
      <w:pPr>
        <w:spacing w:line="271" w:lineRule="auto" w:before="124"/>
        <w:ind w:left="1432" w:right="6" w:hanging="281"/>
        <w:jc w:val="left"/>
        <w:rPr>
          <w:i/>
          <w:sz w:val="20"/>
        </w:rPr>
      </w:pPr>
      <w:r>
        <w:rPr>
          <w:color w:val="1D2870"/>
          <w:w w:val="115"/>
          <w:sz w:val="20"/>
        </w:rPr>
        <w:t>Keso, L.,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B7C"/>
          <w:w w:val="115"/>
          <w:sz w:val="20"/>
        </w:rPr>
        <w:t>and</w:t>
      </w:r>
      <w:r>
        <w:rPr>
          <w:color w:val="2F3B7C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Salaspuro, M. Inpatient</w:t>
      </w:r>
      <w:r>
        <w:rPr>
          <w:color w:val="1D2870"/>
          <w:w w:val="115"/>
          <w:sz w:val="20"/>
        </w:rPr>
        <w:t> treat­ ment of </w:t>
      </w:r>
      <w:r>
        <w:rPr>
          <w:color w:val="2F3B7C"/>
          <w:w w:val="115"/>
          <w:sz w:val="20"/>
        </w:rPr>
        <w:t>employed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alcoholics: </w:t>
      </w:r>
      <w:r>
        <w:rPr>
          <w:color w:val="2F3B7C"/>
          <w:w w:val="115"/>
          <w:sz w:val="20"/>
        </w:rPr>
        <w:t>A </w:t>
      </w:r>
      <w:r>
        <w:rPr>
          <w:color w:val="1D2870"/>
          <w:w w:val="115"/>
          <w:sz w:val="20"/>
        </w:rPr>
        <w:t>random­ ized clinical trial on Hazelden-type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and </w:t>
      </w:r>
      <w:r>
        <w:rPr>
          <w:color w:val="1D2870"/>
          <w:w w:val="115"/>
          <w:sz w:val="20"/>
        </w:rPr>
        <w:t>traditional treatment.</w:t>
      </w:r>
      <w:r>
        <w:rPr>
          <w:color w:val="1D2870"/>
          <w:spacing w:val="31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Alcoholism: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Clinical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Experimental</w:t>
      </w:r>
      <w:r>
        <w:rPr>
          <w:i/>
          <w:color w:val="1D2870"/>
          <w:w w:val="115"/>
          <w:sz w:val="20"/>
        </w:rPr>
        <w:t> Research</w:t>
      </w:r>
    </w:p>
    <w:p>
      <w:pPr>
        <w:pStyle w:val="Heading6"/>
        <w:spacing w:line="235" w:lineRule="exact"/>
      </w:pPr>
      <w:r>
        <w:rPr>
          <w:color w:val="1D2870"/>
          <w:w w:val="110"/>
        </w:rPr>
        <w:t>14(4):584-589,</w:t>
      </w:r>
      <w:r>
        <w:rPr>
          <w:color w:val="1D2870"/>
          <w:spacing w:val="-8"/>
          <w:w w:val="110"/>
        </w:rPr>
        <w:t> </w:t>
      </w:r>
      <w:r>
        <w:rPr>
          <w:color w:val="1D2870"/>
          <w:spacing w:val="-4"/>
          <w:w w:val="110"/>
        </w:rPr>
        <w:t>1990.</w:t>
      </w:r>
    </w:p>
    <w:p>
      <w:pPr>
        <w:pStyle w:val="BodyText"/>
        <w:spacing w:line="268" w:lineRule="auto" w:before="79"/>
        <w:ind w:left="547" w:right="875" w:hanging="288"/>
        <w:rPr>
          <w:sz w:val="21"/>
        </w:rPr>
      </w:pPr>
      <w:r>
        <w:rPr/>
        <w:br w:type="column"/>
      </w:r>
      <w:r>
        <w:rPr>
          <w:color w:val="1D2870"/>
          <w:w w:val="120"/>
        </w:rPr>
        <w:t>Kessler, R.C., Barker, P.R., Colpe, L.J., Epstein, J.F., Gfroerer, J.C., Hiripi, E., Howes, M.J., </w:t>
      </w:r>
      <w:r>
        <w:rPr>
          <w:color w:val="2F3B7C"/>
          <w:w w:val="120"/>
        </w:rPr>
        <w:t>Normand, </w:t>
      </w:r>
      <w:r>
        <w:rPr>
          <w:color w:val="1D2870"/>
          <w:w w:val="120"/>
        </w:rPr>
        <w:t>L.T., Mandersheid,</w:t>
      </w:r>
      <w:r>
        <w:rPr>
          <w:color w:val="1D2870"/>
          <w:w w:val="120"/>
        </w:rPr>
        <w:t> R.W., Walters,</w:t>
      </w:r>
      <w:r>
        <w:rPr>
          <w:color w:val="1D2870"/>
          <w:w w:val="120"/>
        </w:rPr>
        <w:t> E.E., and Zaslavsky,</w:t>
      </w:r>
      <w:r>
        <w:rPr>
          <w:color w:val="1D2870"/>
          <w:spacing w:val="-1"/>
          <w:w w:val="120"/>
        </w:rPr>
        <w:t> </w:t>
      </w:r>
      <w:r>
        <w:rPr>
          <w:color w:val="1D2870"/>
          <w:w w:val="120"/>
        </w:rPr>
        <w:t>A.M.</w:t>
      </w:r>
      <w:r>
        <w:rPr>
          <w:color w:val="1D2870"/>
          <w:spacing w:val="-3"/>
          <w:w w:val="120"/>
        </w:rPr>
        <w:t> </w:t>
      </w:r>
      <w:r>
        <w:rPr>
          <w:color w:val="1D2870"/>
          <w:w w:val="120"/>
        </w:rPr>
        <w:t>Screening</w:t>
      </w:r>
      <w:r>
        <w:rPr>
          <w:color w:val="1D2870"/>
          <w:spacing w:val="-14"/>
          <w:w w:val="120"/>
        </w:rPr>
        <w:t> </w:t>
      </w:r>
      <w:r>
        <w:rPr>
          <w:color w:val="1D2870"/>
          <w:w w:val="120"/>
        </w:rPr>
        <w:t>for</w:t>
      </w:r>
      <w:r>
        <w:rPr>
          <w:color w:val="1D2870"/>
          <w:w w:val="120"/>
        </w:rPr>
        <w:t> </w:t>
      </w:r>
      <w:r>
        <w:rPr>
          <w:color w:val="2F3B7C"/>
          <w:w w:val="120"/>
        </w:rPr>
        <w:t>serious </w:t>
      </w:r>
      <w:r>
        <w:rPr>
          <w:color w:val="1D2870"/>
          <w:w w:val="120"/>
        </w:rPr>
        <w:t>mental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illness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in</w:t>
      </w:r>
      <w:r>
        <w:rPr>
          <w:color w:val="1D2870"/>
          <w:spacing w:val="-9"/>
          <w:w w:val="120"/>
        </w:rPr>
        <w:t> </w:t>
      </w:r>
      <w:r>
        <w:rPr>
          <w:color w:val="1D2870"/>
          <w:w w:val="120"/>
        </w:rPr>
        <w:t>the</w:t>
      </w:r>
      <w:r>
        <w:rPr>
          <w:color w:val="1D2870"/>
          <w:spacing w:val="-11"/>
          <w:w w:val="120"/>
        </w:rPr>
        <w:t> </w:t>
      </w:r>
      <w:r>
        <w:rPr>
          <w:color w:val="2F3B7C"/>
          <w:w w:val="120"/>
        </w:rPr>
        <w:t>general</w:t>
      </w:r>
      <w:r>
        <w:rPr>
          <w:color w:val="2F3B7C"/>
          <w:spacing w:val="-13"/>
          <w:w w:val="120"/>
        </w:rPr>
        <w:t> </w:t>
      </w:r>
      <w:r>
        <w:rPr>
          <w:color w:val="2F3B7C"/>
          <w:w w:val="120"/>
        </w:rPr>
        <w:t>population. </w:t>
      </w:r>
      <w:r>
        <w:rPr>
          <w:i/>
          <w:color w:val="1D2870"/>
          <w:w w:val="120"/>
        </w:rPr>
        <w:t>Archives</w:t>
      </w:r>
      <w:r>
        <w:rPr>
          <w:i/>
          <w:color w:val="1D2870"/>
          <w:w w:val="120"/>
        </w:rPr>
        <w:t> of General</w:t>
      </w:r>
      <w:r>
        <w:rPr>
          <w:i/>
          <w:color w:val="1D2870"/>
          <w:w w:val="120"/>
        </w:rPr>
        <w:t> Psychiatry</w:t>
      </w:r>
      <w:r>
        <w:rPr>
          <w:i/>
          <w:color w:val="1D2870"/>
          <w:w w:val="120"/>
        </w:rPr>
        <w:t> </w:t>
      </w:r>
      <w:r>
        <w:rPr>
          <w:color w:val="1D2870"/>
          <w:w w:val="120"/>
          <w:sz w:val="21"/>
        </w:rPr>
        <w:t>60(2):184-189,</w:t>
      </w:r>
      <w:r>
        <w:rPr>
          <w:color w:val="1D2870"/>
          <w:spacing w:val="-16"/>
          <w:w w:val="120"/>
          <w:sz w:val="21"/>
        </w:rPr>
        <w:t> </w:t>
      </w:r>
      <w:r>
        <w:rPr>
          <w:color w:val="1D2870"/>
          <w:w w:val="120"/>
          <w:sz w:val="21"/>
        </w:rPr>
        <w:t>2003.</w:t>
      </w:r>
    </w:p>
    <w:p>
      <w:pPr>
        <w:pStyle w:val="BodyText"/>
        <w:spacing w:line="271" w:lineRule="auto" w:before="127"/>
        <w:ind w:left="545" w:right="731" w:hanging="286"/>
        <w:rPr>
          <w:sz w:val="21"/>
        </w:rPr>
      </w:pPr>
      <w:r>
        <w:rPr>
          <w:color w:val="1D2870"/>
          <w:w w:val="115"/>
        </w:rPr>
        <w:t>Kessler, R.C., Crum, R.M., Warner, L.A., </w:t>
      </w:r>
      <w:r>
        <w:rPr>
          <w:color w:val="2F3B7C"/>
          <w:w w:val="115"/>
        </w:rPr>
        <w:t>Nelson,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C.B., Schulenberg,</w:t>
      </w:r>
      <w:r>
        <w:rPr>
          <w:color w:val="1D2870"/>
          <w:w w:val="115"/>
        </w:rPr>
        <w:t> 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 </w:t>
      </w:r>
      <w:r>
        <w:rPr>
          <w:color w:val="2F3B7C"/>
          <w:w w:val="115"/>
        </w:rPr>
        <w:t>Anthony, </w:t>
      </w:r>
      <w:r>
        <w:rPr>
          <w:color w:val="1D2870"/>
          <w:w w:val="115"/>
        </w:rPr>
        <w:t>J.C. Lifetime </w:t>
      </w:r>
      <w:r>
        <w:rPr>
          <w:color w:val="2F3B7C"/>
          <w:w w:val="115"/>
        </w:rPr>
        <w:t>co-occurrence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of </w:t>
      </w:r>
      <w:r>
        <w:rPr>
          <w:color w:val="1D2870"/>
          <w:spacing w:val="-2"/>
          <w:w w:val="115"/>
        </w:rPr>
        <w:t>DSM-111-R</w:t>
      </w:r>
      <w:r>
        <w:rPr>
          <w:color w:val="1D2870"/>
          <w:spacing w:val="10"/>
          <w:w w:val="115"/>
        </w:rPr>
        <w:t> </w:t>
      </w:r>
      <w:r>
        <w:rPr>
          <w:color w:val="1D2870"/>
          <w:spacing w:val="-2"/>
          <w:w w:val="115"/>
        </w:rPr>
        <w:t>alcohol</w:t>
      </w:r>
      <w:r>
        <w:rPr>
          <w:color w:val="1D2870"/>
          <w:spacing w:val="-10"/>
          <w:w w:val="115"/>
        </w:rPr>
        <w:t> </w:t>
      </w:r>
      <w:r>
        <w:rPr>
          <w:color w:val="1D2870"/>
          <w:spacing w:val="-2"/>
          <w:w w:val="115"/>
        </w:rPr>
        <w:t>abuse</w:t>
      </w:r>
      <w:r>
        <w:rPr>
          <w:color w:val="1D2870"/>
          <w:spacing w:val="-7"/>
          <w:w w:val="115"/>
        </w:rPr>
        <w:t> </w:t>
      </w:r>
      <w:r>
        <w:rPr>
          <w:color w:val="1D2870"/>
          <w:spacing w:val="-2"/>
          <w:w w:val="115"/>
        </w:rPr>
        <w:t>and</w:t>
      </w:r>
      <w:r>
        <w:rPr>
          <w:color w:val="1D2870"/>
          <w:spacing w:val="-2"/>
          <w:w w:val="115"/>
        </w:rPr>
        <w:t> dependence </w:t>
      </w:r>
      <w:r>
        <w:rPr>
          <w:color w:val="1D2870"/>
          <w:w w:val="115"/>
        </w:rPr>
        <w:t>with other psychiatric disorders in the </w:t>
      </w:r>
      <w:r>
        <w:rPr>
          <w:color w:val="2F3B7C"/>
          <w:w w:val="115"/>
        </w:rPr>
        <w:t>National </w:t>
      </w:r>
      <w:r>
        <w:rPr>
          <w:color w:val="1D2870"/>
          <w:w w:val="115"/>
        </w:rPr>
        <w:t>Comorbidity</w:t>
      </w:r>
      <w:r>
        <w:rPr>
          <w:color w:val="1D2870"/>
          <w:w w:val="115"/>
        </w:rPr>
        <w:t> Survey.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Archives</w:t>
      </w:r>
      <w:r>
        <w:rPr>
          <w:i/>
          <w:color w:val="1D2870"/>
          <w:w w:val="115"/>
        </w:rPr>
        <w:t> of</w:t>
      </w:r>
      <w:r>
        <w:rPr>
          <w:i/>
          <w:color w:val="1D2870"/>
          <w:w w:val="115"/>
        </w:rPr>
        <w:t> General</w:t>
      </w:r>
      <w:r>
        <w:rPr>
          <w:i/>
          <w:color w:val="1D2870"/>
          <w:spacing w:val="-9"/>
          <w:w w:val="115"/>
        </w:rPr>
        <w:t> </w:t>
      </w:r>
      <w:r>
        <w:rPr>
          <w:i/>
          <w:color w:val="1D2870"/>
          <w:w w:val="115"/>
        </w:rPr>
        <w:t>Psycl1iatry</w:t>
      </w:r>
      <w:r>
        <w:rPr>
          <w:i/>
          <w:color w:val="1D2870"/>
          <w:spacing w:val="-14"/>
          <w:w w:val="115"/>
        </w:rPr>
        <w:t> </w:t>
      </w:r>
      <w:r>
        <w:rPr>
          <w:color w:val="1D2870"/>
          <w:w w:val="115"/>
          <w:sz w:val="21"/>
        </w:rPr>
        <w:t>54(4):313-321,</w:t>
      </w:r>
      <w:r>
        <w:rPr>
          <w:color w:val="1D2870"/>
          <w:spacing w:val="-15"/>
          <w:w w:val="115"/>
          <w:sz w:val="21"/>
        </w:rPr>
        <w:t> </w:t>
      </w:r>
      <w:r>
        <w:rPr>
          <w:color w:val="1D2870"/>
          <w:w w:val="115"/>
          <w:sz w:val="21"/>
        </w:rPr>
        <w:t>1997.</w:t>
      </w:r>
    </w:p>
    <w:p>
      <w:pPr>
        <w:spacing w:line="271" w:lineRule="auto" w:before="110"/>
        <w:ind w:left="547" w:right="731" w:hanging="288"/>
        <w:jc w:val="left"/>
        <w:rPr>
          <w:sz w:val="21"/>
        </w:rPr>
      </w:pPr>
      <w:r>
        <w:rPr>
          <w:color w:val="1D2870"/>
          <w:w w:val="120"/>
          <w:sz w:val="20"/>
        </w:rPr>
        <w:t>Kessler, R.C., Nelson,</w:t>
      </w:r>
      <w:r>
        <w:rPr>
          <w:color w:val="1D2870"/>
          <w:w w:val="120"/>
          <w:sz w:val="20"/>
        </w:rPr>
        <w:t> C.B.,</w:t>
      </w:r>
      <w:r>
        <w:rPr>
          <w:color w:val="1D2870"/>
          <w:spacing w:val="-5"/>
          <w:w w:val="120"/>
          <w:sz w:val="20"/>
        </w:rPr>
        <w:t> </w:t>
      </w:r>
      <w:r>
        <w:rPr>
          <w:color w:val="1D2870"/>
          <w:w w:val="120"/>
          <w:sz w:val="20"/>
        </w:rPr>
        <w:t>McGonagle, K.A., Edlund, M.J., Frank, R.G., and </w:t>
      </w:r>
      <w:r>
        <w:rPr>
          <w:color w:val="1D2870"/>
          <w:w w:val="115"/>
          <w:sz w:val="20"/>
        </w:rPr>
        <w:t>Leaf,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P.J.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-27"/>
          <w:w w:val="115"/>
          <w:sz w:val="20"/>
        </w:rPr>
        <w:t> </w:t>
      </w:r>
      <w:r>
        <w:rPr>
          <w:color w:val="2F3B7C"/>
          <w:w w:val="115"/>
          <w:sz w:val="20"/>
        </w:rPr>
        <w:t>epidemiology</w:t>
      </w:r>
      <w:r>
        <w:rPr>
          <w:color w:val="2F3B7C"/>
          <w:spacing w:val="15"/>
          <w:w w:val="115"/>
          <w:sz w:val="20"/>
        </w:rPr>
        <w:t> </w:t>
      </w:r>
      <w:r>
        <w:rPr>
          <w:color w:val="1D2870"/>
          <w:w w:val="115"/>
          <w:sz w:val="20"/>
        </w:rPr>
        <w:t>of </w:t>
      </w:r>
      <w:r>
        <w:rPr>
          <w:color w:val="2F3B7C"/>
          <w:w w:val="115"/>
          <w:sz w:val="20"/>
        </w:rPr>
        <w:t>co-occur­ </w:t>
      </w:r>
      <w:r>
        <w:rPr>
          <w:color w:val="1D2870"/>
          <w:w w:val="120"/>
          <w:sz w:val="20"/>
        </w:rPr>
        <w:t>ring addictive</w:t>
      </w:r>
      <w:r>
        <w:rPr>
          <w:color w:val="1D2870"/>
          <w:w w:val="120"/>
          <w:sz w:val="20"/>
        </w:rPr>
        <w:t> and</w:t>
      </w:r>
      <w:r>
        <w:rPr>
          <w:color w:val="1D2870"/>
          <w:w w:val="120"/>
          <w:sz w:val="20"/>
        </w:rPr>
        <w:t> mental disorders: Implications</w:t>
      </w:r>
      <w:r>
        <w:rPr>
          <w:color w:val="1D2870"/>
          <w:spacing w:val="-2"/>
          <w:w w:val="120"/>
          <w:sz w:val="20"/>
        </w:rPr>
        <w:t> </w:t>
      </w:r>
      <w:r>
        <w:rPr>
          <w:color w:val="1D2870"/>
          <w:w w:val="120"/>
          <w:sz w:val="20"/>
        </w:rPr>
        <w:t>for</w:t>
      </w:r>
      <w:r>
        <w:rPr>
          <w:color w:val="1D2870"/>
          <w:w w:val="120"/>
          <w:sz w:val="20"/>
        </w:rPr>
        <w:t> prevention</w:t>
      </w:r>
      <w:r>
        <w:rPr>
          <w:color w:val="1D2870"/>
          <w:w w:val="120"/>
          <w:sz w:val="20"/>
        </w:rPr>
        <w:t> and</w:t>
      </w:r>
      <w:r>
        <w:rPr>
          <w:color w:val="1D2870"/>
          <w:spacing w:val="-2"/>
          <w:w w:val="120"/>
          <w:sz w:val="20"/>
        </w:rPr>
        <w:t> </w:t>
      </w:r>
      <w:r>
        <w:rPr>
          <w:color w:val="2F3B7C"/>
          <w:w w:val="120"/>
          <w:sz w:val="20"/>
        </w:rPr>
        <w:t>service </w:t>
      </w:r>
      <w:r>
        <w:rPr>
          <w:color w:val="1D2870"/>
          <w:w w:val="120"/>
          <w:sz w:val="20"/>
        </w:rPr>
        <w:t>utilization.</w:t>
      </w:r>
      <w:r>
        <w:rPr>
          <w:color w:val="1D2870"/>
          <w:w w:val="120"/>
          <w:sz w:val="20"/>
        </w:rPr>
        <w:t> </w:t>
      </w:r>
      <w:r>
        <w:rPr>
          <w:i/>
          <w:color w:val="2F3B7C"/>
          <w:w w:val="120"/>
          <w:sz w:val="20"/>
        </w:rPr>
        <w:t>American</w:t>
      </w:r>
      <w:r>
        <w:rPr>
          <w:i/>
          <w:color w:val="2F3B7C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Journal</w:t>
      </w:r>
      <w:r>
        <w:rPr>
          <w:i/>
          <w:color w:val="1D2870"/>
          <w:w w:val="120"/>
          <w:sz w:val="20"/>
        </w:rPr>
        <w:t> of</w:t>
      </w:r>
      <w:r>
        <w:rPr>
          <w:i/>
          <w:color w:val="1D2870"/>
          <w:w w:val="120"/>
          <w:sz w:val="20"/>
        </w:rPr>
        <w:t> Orthopsychiatry</w:t>
      </w:r>
      <w:r>
        <w:rPr>
          <w:i/>
          <w:color w:val="1D2870"/>
          <w:spacing w:val="-19"/>
          <w:w w:val="120"/>
          <w:sz w:val="20"/>
        </w:rPr>
        <w:t> </w:t>
      </w:r>
      <w:r>
        <w:rPr>
          <w:color w:val="1D2870"/>
          <w:w w:val="120"/>
          <w:sz w:val="21"/>
        </w:rPr>
        <w:t>66(1):17-31,</w:t>
      </w:r>
      <w:r>
        <w:rPr>
          <w:color w:val="1D2870"/>
          <w:spacing w:val="-16"/>
          <w:w w:val="120"/>
          <w:sz w:val="21"/>
        </w:rPr>
        <w:t> </w:t>
      </w:r>
      <w:r>
        <w:rPr>
          <w:color w:val="1D2870"/>
          <w:w w:val="120"/>
          <w:sz w:val="21"/>
        </w:rPr>
        <w:t>1996.</w:t>
      </w:r>
    </w:p>
    <w:p>
      <w:pPr>
        <w:pStyle w:val="BodyText"/>
        <w:spacing w:line="271" w:lineRule="auto" w:before="109"/>
        <w:ind w:left="548" w:right="875" w:hanging="289"/>
      </w:pPr>
      <w:r>
        <w:rPr>
          <w:color w:val="1D2870"/>
          <w:w w:val="115"/>
        </w:rPr>
        <w:t>Kessler, R.C., </w:t>
      </w:r>
      <w:r>
        <w:rPr>
          <w:color w:val="2F3B7C"/>
          <w:w w:val="115"/>
        </w:rPr>
        <w:t>Nelson,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C.B., McGonagle, K.A., </w:t>
      </w:r>
      <w:r>
        <w:rPr>
          <w:color w:val="2F3B7C"/>
          <w:w w:val="115"/>
        </w:rPr>
        <w:t>Liu, </w:t>
      </w:r>
      <w:r>
        <w:rPr>
          <w:color w:val="1D2870"/>
          <w:w w:val="115"/>
        </w:rPr>
        <w:t>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Swartz, </w:t>
      </w:r>
      <w:r>
        <w:rPr>
          <w:color w:val="2F3B7C"/>
          <w:w w:val="115"/>
        </w:rPr>
        <w:t>M., </w:t>
      </w:r>
      <w:r>
        <w:rPr>
          <w:color w:val="1D2870"/>
          <w:w w:val="115"/>
        </w:rPr>
        <w:t>and Blazer,</w:t>
      </w:r>
    </w:p>
    <w:p>
      <w:pPr>
        <w:spacing w:line="268" w:lineRule="auto" w:before="0"/>
        <w:ind w:left="549" w:right="521" w:hanging="2"/>
        <w:jc w:val="left"/>
        <w:rPr>
          <w:sz w:val="21"/>
        </w:rPr>
      </w:pPr>
      <w:r>
        <w:rPr>
          <w:color w:val="1D2870"/>
          <w:w w:val="115"/>
          <w:sz w:val="20"/>
        </w:rPr>
        <w:t>D.G. Comorbidity</w:t>
      </w:r>
      <w:r>
        <w:rPr>
          <w:color w:val="1D2870"/>
          <w:w w:val="115"/>
          <w:sz w:val="20"/>
        </w:rPr>
        <w:t> of DSM-111-R</w:t>
      </w:r>
      <w:r>
        <w:rPr>
          <w:color w:val="1D2870"/>
          <w:w w:val="115"/>
          <w:sz w:val="20"/>
        </w:rPr>
        <w:t> major depressive disorder in the </w:t>
      </w:r>
      <w:r>
        <w:rPr>
          <w:color w:val="2F3B7C"/>
          <w:w w:val="115"/>
          <w:sz w:val="20"/>
        </w:rPr>
        <w:t>general </w:t>
      </w:r>
      <w:r>
        <w:rPr>
          <w:color w:val="1D2870"/>
          <w:w w:val="115"/>
          <w:sz w:val="20"/>
        </w:rPr>
        <w:t>popula­</w:t>
      </w:r>
      <w:r>
        <w:rPr>
          <w:color w:val="1D2870"/>
          <w:w w:val="115"/>
          <w:sz w:val="20"/>
        </w:rPr>
        <w:t> tion: Results from the </w:t>
      </w:r>
      <w:r>
        <w:rPr>
          <w:color w:val="2F3B7C"/>
          <w:w w:val="115"/>
          <w:sz w:val="20"/>
        </w:rPr>
        <w:t>US National </w:t>
      </w:r>
      <w:r>
        <w:rPr>
          <w:color w:val="1D2870"/>
          <w:w w:val="115"/>
          <w:sz w:val="20"/>
        </w:rPr>
        <w:t>Comorbidity</w:t>
      </w:r>
      <w:r>
        <w:rPr>
          <w:color w:val="1D2870"/>
          <w:w w:val="115"/>
          <w:sz w:val="20"/>
        </w:rPr>
        <w:t> Survey.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British 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Psychiatry Supplement </w:t>
      </w:r>
      <w:r>
        <w:rPr>
          <w:color w:val="1D2870"/>
          <w:w w:val="115"/>
          <w:sz w:val="21"/>
        </w:rPr>
        <w:t>(30):17-30, 1996.</w:t>
      </w:r>
    </w:p>
    <w:p>
      <w:pPr>
        <w:pStyle w:val="BodyText"/>
        <w:spacing w:line="268" w:lineRule="auto" w:before="121"/>
        <w:ind w:left="545" w:right="521" w:hanging="286"/>
        <w:rPr>
          <w:sz w:val="21"/>
        </w:rPr>
      </w:pPr>
      <w:r>
        <w:rPr>
          <w:color w:val="1D2870"/>
          <w:w w:val="115"/>
        </w:rPr>
        <w:t>Kienbaum,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P.,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Scherbaum,</w:t>
      </w:r>
      <w:r>
        <w:rPr>
          <w:color w:val="1D2870"/>
          <w:w w:val="115"/>
        </w:rPr>
        <w:t> N., Thurauf,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N., </w:t>
      </w:r>
      <w:r>
        <w:rPr>
          <w:color w:val="1D2870"/>
          <w:w w:val="115"/>
        </w:rPr>
        <w:t>Michel, M.C., Gastpar, M., and Peters, J. Acute detoxification of opioid-addicted patients with naloxone during propofol or methohexital anesthesia: </w:t>
      </w:r>
      <w:r>
        <w:rPr>
          <w:color w:val="2F3B7C"/>
          <w:w w:val="115"/>
        </w:rPr>
        <w:t>A</w:t>
      </w:r>
      <w:r>
        <w:rPr>
          <w:color w:val="2F3B7C"/>
          <w:spacing w:val="-2"/>
          <w:w w:val="115"/>
        </w:rPr>
        <w:t> </w:t>
      </w:r>
      <w:r>
        <w:rPr>
          <w:color w:val="1D2870"/>
          <w:w w:val="115"/>
        </w:rPr>
        <w:t>comparison</w:t>
      </w:r>
      <w:r>
        <w:rPr>
          <w:color w:val="1D2870"/>
          <w:w w:val="115"/>
        </w:rPr>
        <w:t> of withdrawal symptoms,</w:t>
      </w:r>
      <w:r>
        <w:rPr>
          <w:color w:val="1D2870"/>
          <w:w w:val="115"/>
        </w:rPr>
        <w:t> neuroendocrine, metabolic,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and</w:t>
      </w:r>
      <w:r>
        <w:rPr>
          <w:color w:val="2F3B7C"/>
          <w:w w:val="115"/>
        </w:rPr>
        <w:t> cardiovascular </w:t>
      </w:r>
      <w:r>
        <w:rPr>
          <w:color w:val="1D2870"/>
          <w:w w:val="115"/>
        </w:rPr>
        <w:t>patterns. </w:t>
      </w:r>
      <w:r>
        <w:rPr>
          <w:i/>
          <w:color w:val="1D2870"/>
          <w:w w:val="115"/>
        </w:rPr>
        <w:t>Critical Care Medicine </w:t>
      </w:r>
      <w:r>
        <w:rPr>
          <w:color w:val="1D2870"/>
          <w:w w:val="115"/>
          <w:sz w:val="21"/>
        </w:rPr>
        <w:t>28(4):969-976, </w:t>
      </w:r>
      <w:r>
        <w:rPr>
          <w:color w:val="1D2870"/>
          <w:spacing w:val="-2"/>
          <w:w w:val="115"/>
          <w:sz w:val="21"/>
        </w:rPr>
        <w:t>2000.</w:t>
      </w:r>
    </w:p>
    <w:p>
      <w:pPr>
        <w:spacing w:line="268" w:lineRule="auto" w:before="117"/>
        <w:ind w:left="546" w:right="731" w:hanging="287"/>
        <w:jc w:val="left"/>
        <w:rPr>
          <w:sz w:val="21"/>
        </w:rPr>
      </w:pPr>
      <w:r>
        <w:rPr>
          <w:color w:val="1D2870"/>
          <w:w w:val="115"/>
          <w:sz w:val="20"/>
        </w:rPr>
        <w:t>Killen, J.D., Fortmann, S.P., Davis, L., Strausberg, L.,</w:t>
      </w:r>
      <w:r>
        <w:rPr>
          <w:color w:val="1D2870"/>
          <w:w w:val="115"/>
          <w:sz w:val="20"/>
        </w:rPr>
        <w:t> and Varady, A. Do heavy </w:t>
      </w:r>
      <w:r>
        <w:rPr>
          <w:color w:val="2F3B7C"/>
          <w:w w:val="115"/>
          <w:sz w:val="20"/>
        </w:rPr>
        <w:t>smokers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benefit </w:t>
      </w:r>
      <w:r>
        <w:rPr>
          <w:color w:val="2F3B7C"/>
          <w:w w:val="115"/>
          <w:sz w:val="20"/>
        </w:rPr>
        <w:t>from </w:t>
      </w:r>
      <w:r>
        <w:rPr>
          <w:color w:val="1D2870"/>
          <w:w w:val="115"/>
          <w:sz w:val="20"/>
        </w:rPr>
        <w:t>higher dose nicotine patch therapy?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Experimental</w:t>
      </w:r>
      <w:r>
        <w:rPr>
          <w:i/>
          <w:color w:val="1D2870"/>
          <w:w w:val="115"/>
          <w:sz w:val="20"/>
        </w:rPr>
        <w:t> and Clinical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B7C"/>
          <w:spacing w:val="-2"/>
          <w:w w:val="115"/>
          <w:sz w:val="20"/>
        </w:rPr>
        <w:t>Psychopharmacology</w:t>
      </w:r>
      <w:r>
        <w:rPr>
          <w:i/>
          <w:color w:val="2F3B7C"/>
          <w:spacing w:val="-9"/>
          <w:w w:val="115"/>
          <w:sz w:val="20"/>
        </w:rPr>
        <w:t> </w:t>
      </w:r>
      <w:r>
        <w:rPr>
          <w:color w:val="1D2870"/>
          <w:spacing w:val="-2"/>
          <w:w w:val="115"/>
          <w:sz w:val="21"/>
        </w:rPr>
        <w:t>7(3):226-233, 1999.</w:t>
      </w:r>
    </w:p>
    <w:p>
      <w:pPr>
        <w:spacing w:after="0" w:line="268" w:lineRule="auto"/>
        <w:jc w:val="left"/>
        <w:rPr>
          <w:sz w:val="21"/>
        </w:rPr>
        <w:sectPr>
          <w:pgSz w:w="12240" w:h="15840"/>
          <w:pgMar w:header="0" w:footer="959" w:top="1320" w:bottom="1160" w:left="600" w:right="880"/>
          <w:cols w:num="2" w:equalWidth="0">
            <w:col w:w="5481" w:space="40"/>
            <w:col w:w="5239"/>
          </w:cols>
        </w:sectPr>
      </w:pPr>
    </w:p>
    <w:p>
      <w:pPr>
        <w:spacing w:line="271" w:lineRule="auto" w:before="79"/>
        <w:ind w:left="968" w:right="155" w:hanging="283"/>
        <w:jc w:val="left"/>
        <w:rPr>
          <w:sz w:val="20"/>
        </w:rPr>
      </w:pPr>
      <w:r>
        <w:rPr>
          <w:color w:val="1D2A70"/>
          <w:w w:val="115"/>
          <w:sz w:val="20"/>
        </w:rPr>
        <w:t>Kirchner, J.E., Booth, B.M., Owen, R.R., Lancaster, </w:t>
      </w:r>
      <w:r>
        <w:rPr>
          <w:color w:val="313B7C"/>
          <w:w w:val="115"/>
          <w:sz w:val="20"/>
        </w:rPr>
        <w:t>A.E., </w:t>
      </w:r>
      <w:r>
        <w:rPr>
          <w:color w:val="1D2A70"/>
          <w:w w:val="115"/>
          <w:sz w:val="20"/>
        </w:rPr>
        <w:t>and Smith, G.R. Predictors of patient </w:t>
      </w:r>
      <w:r>
        <w:rPr>
          <w:color w:val="313B7C"/>
          <w:w w:val="115"/>
          <w:sz w:val="20"/>
        </w:rPr>
        <w:t>entry </w:t>
      </w:r>
      <w:r>
        <w:rPr>
          <w:color w:val="1D2A70"/>
          <w:w w:val="115"/>
          <w:sz w:val="20"/>
        </w:rPr>
        <w:t>into alcohol treatment</w:t>
      </w:r>
      <w:r>
        <w:rPr>
          <w:color w:val="1D2A70"/>
          <w:w w:val="115"/>
          <w:sz w:val="20"/>
        </w:rPr>
        <w:t> after initial diagnosis.</w:t>
      </w:r>
      <w:r>
        <w:rPr>
          <w:color w:val="1D2A70"/>
          <w:spacing w:val="37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 Behavioral</w:t>
      </w:r>
      <w:r>
        <w:rPr>
          <w:i/>
          <w:color w:val="1D2A70"/>
          <w:w w:val="115"/>
          <w:sz w:val="20"/>
        </w:rPr>
        <w:t> Healtl1 Services and Research </w:t>
      </w:r>
      <w:r>
        <w:rPr>
          <w:color w:val="1D2A70"/>
          <w:w w:val="115"/>
          <w:sz w:val="20"/>
        </w:rPr>
        <w:t>27(3):339-446, 2000.</w:t>
      </w:r>
    </w:p>
    <w:p>
      <w:pPr>
        <w:spacing w:line="271" w:lineRule="auto" w:before="123"/>
        <w:ind w:left="963" w:right="24" w:hanging="279"/>
        <w:jc w:val="left"/>
        <w:rPr>
          <w:sz w:val="20"/>
        </w:rPr>
      </w:pPr>
      <w:r>
        <w:rPr>
          <w:color w:val="1D2A70"/>
          <w:w w:val="115"/>
          <w:sz w:val="20"/>
        </w:rPr>
        <w:t>Kleber, H.D., Topazian, M., Gaspari, J., Riordan, C.E., and Kosten, T. Clonidine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naltrexone in the outpatient</w:t>
      </w:r>
      <w:r>
        <w:rPr>
          <w:color w:val="1D2A70"/>
          <w:w w:val="115"/>
          <w:sz w:val="20"/>
        </w:rPr>
        <w:t> treatment of heroin withdrawal.</w:t>
      </w:r>
      <w:r>
        <w:rPr>
          <w:color w:val="1D2A70"/>
          <w:spacing w:val="23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American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Drug and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Alcohol </w:t>
      </w:r>
      <w:r>
        <w:rPr>
          <w:i/>
          <w:color w:val="313B7C"/>
          <w:w w:val="115"/>
          <w:sz w:val="20"/>
        </w:rPr>
        <w:t>Abuse </w:t>
      </w:r>
      <w:r>
        <w:rPr>
          <w:color w:val="1D2A70"/>
          <w:w w:val="115"/>
          <w:sz w:val="20"/>
        </w:rPr>
        <w:t>13(1-2):1-17, </w:t>
      </w:r>
      <w:r>
        <w:rPr>
          <w:color w:val="1D2A70"/>
          <w:spacing w:val="-2"/>
          <w:w w:val="115"/>
          <w:sz w:val="20"/>
        </w:rPr>
        <w:t>1987.</w:t>
      </w:r>
    </w:p>
    <w:p>
      <w:pPr>
        <w:pStyle w:val="BodyText"/>
        <w:spacing w:line="271" w:lineRule="auto" w:before="118"/>
        <w:ind w:left="965" w:hanging="281"/>
      </w:pPr>
      <w:r>
        <w:rPr>
          <w:color w:val="1D2A70"/>
          <w:w w:val="120"/>
        </w:rPr>
        <w:t>Klein,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M.,</w:t>
      </w:r>
      <w:r>
        <w:rPr>
          <w:color w:val="1D2A70"/>
          <w:spacing w:val="-12"/>
          <w:w w:val="120"/>
        </w:rPr>
        <w:t> </w:t>
      </w:r>
      <w:r>
        <w:rPr>
          <w:color w:val="1D2A70"/>
          <w:w w:val="120"/>
        </w:rPr>
        <w:t>Calderon,</w:t>
      </w:r>
      <w:r>
        <w:rPr>
          <w:color w:val="1D2A70"/>
          <w:spacing w:val="-11"/>
          <w:w w:val="120"/>
        </w:rPr>
        <w:t> </w:t>
      </w:r>
      <w:r>
        <w:rPr>
          <w:color w:val="1D2A70"/>
          <w:w w:val="120"/>
        </w:rPr>
        <w:t>S.,</w:t>
      </w:r>
      <w:r>
        <w:rPr>
          <w:color w:val="1D2A70"/>
          <w:spacing w:val="-6"/>
          <w:w w:val="120"/>
        </w:rPr>
        <w:t> </w:t>
      </w:r>
      <w:r>
        <w:rPr>
          <w:color w:val="1D2A70"/>
          <w:w w:val="120"/>
        </w:rPr>
        <w:t>and</w:t>
      </w:r>
      <w:r>
        <w:rPr>
          <w:color w:val="1D2A70"/>
          <w:spacing w:val="-13"/>
          <w:w w:val="120"/>
        </w:rPr>
        <w:t> </w:t>
      </w:r>
      <w:r>
        <w:rPr>
          <w:color w:val="1D2A70"/>
          <w:w w:val="120"/>
        </w:rPr>
        <w:t>Hayes,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B.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Abuse liability</w:t>
      </w:r>
      <w:r>
        <w:rPr>
          <w:color w:val="1D2A70"/>
          <w:w w:val="120"/>
        </w:rPr>
        <w:t> assessment</w:t>
      </w:r>
      <w:r>
        <w:rPr>
          <w:color w:val="1D2A70"/>
          <w:w w:val="120"/>
        </w:rPr>
        <w:t> of neuroprotectants.</w:t>
      </w:r>
    </w:p>
    <w:p>
      <w:pPr>
        <w:spacing w:line="276" w:lineRule="auto" w:before="0"/>
        <w:ind w:left="985" w:right="0" w:hanging="4"/>
        <w:jc w:val="left"/>
        <w:rPr>
          <w:sz w:val="20"/>
        </w:rPr>
      </w:pPr>
      <w:r>
        <w:rPr>
          <w:i/>
          <w:color w:val="313B7C"/>
          <w:w w:val="115"/>
          <w:sz w:val="20"/>
        </w:rPr>
        <w:t>Annals </w:t>
      </w:r>
      <w:r>
        <w:rPr>
          <w:i/>
          <w:color w:val="1D2A70"/>
          <w:w w:val="115"/>
          <w:sz w:val="20"/>
        </w:rPr>
        <w:t>of the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New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York </w:t>
      </w:r>
      <w:r>
        <w:rPr>
          <w:i/>
          <w:color w:val="313B7C"/>
          <w:w w:val="115"/>
          <w:sz w:val="20"/>
        </w:rPr>
        <w:t>Academy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w w:val="115"/>
          <w:sz w:val="20"/>
        </w:rPr>
        <w:t> Sciences </w:t>
      </w:r>
      <w:r>
        <w:rPr>
          <w:color w:val="1D2A70"/>
          <w:w w:val="115"/>
          <w:sz w:val="20"/>
        </w:rPr>
        <w:t>890:515-525,</w:t>
      </w:r>
      <w:r>
        <w:rPr>
          <w:color w:val="1D2A70"/>
          <w:w w:val="115"/>
          <w:sz w:val="20"/>
        </w:rPr>
        <w:t> 1999.</w:t>
      </w:r>
    </w:p>
    <w:p>
      <w:pPr>
        <w:pStyle w:val="BodyText"/>
        <w:spacing w:line="271" w:lineRule="auto" w:before="114"/>
        <w:ind w:left="966" w:right="83" w:hanging="281"/>
      </w:pPr>
      <w:r>
        <w:rPr>
          <w:color w:val="1D2A70"/>
          <w:w w:val="115"/>
        </w:rPr>
        <w:t>Kleinman, B.P., Millery, M.,</w:t>
      </w:r>
      <w:r>
        <w:rPr>
          <w:color w:val="1D2A70"/>
          <w:w w:val="115"/>
        </w:rPr>
        <w:t> Scimeca, M., and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Polissar,</w:t>
      </w:r>
      <w:r>
        <w:rPr>
          <w:color w:val="1D2A70"/>
          <w:w w:val="115"/>
        </w:rPr>
        <w:t> N.L. Predicting long-term treatment</w:t>
      </w:r>
      <w:r>
        <w:rPr>
          <w:color w:val="1D2A70"/>
          <w:w w:val="115"/>
        </w:rPr>
        <w:t> utilization among addicts </w:t>
      </w:r>
      <w:r>
        <w:rPr>
          <w:color w:val="313B7C"/>
          <w:w w:val="115"/>
        </w:rPr>
        <w:t>enter­ </w:t>
      </w:r>
      <w:r>
        <w:rPr>
          <w:color w:val="1D2A70"/>
          <w:w w:val="115"/>
        </w:rPr>
        <w:t>ing detoxification: The contribution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of help-seeking</w:t>
      </w:r>
      <w:r>
        <w:rPr>
          <w:color w:val="1D2A70"/>
          <w:w w:val="115"/>
        </w:rPr>
        <w:t> models.</w:t>
      </w:r>
      <w:r>
        <w:rPr>
          <w:color w:val="1D2A70"/>
          <w:w w:val="115"/>
        </w:rPr>
        <w:t> </w:t>
      </w:r>
      <w:r>
        <w:rPr>
          <w:i/>
          <w:color w:val="1D2A70"/>
          <w:w w:val="115"/>
        </w:rPr>
        <w:t>Journal</w:t>
      </w:r>
      <w:r>
        <w:rPr>
          <w:i/>
          <w:color w:val="1D2A70"/>
          <w:w w:val="115"/>
        </w:rPr>
        <w:t> of</w:t>
      </w:r>
      <w:r>
        <w:rPr>
          <w:i/>
          <w:color w:val="1D2A70"/>
          <w:w w:val="115"/>
        </w:rPr>
        <w:t> Drug</w:t>
      </w:r>
      <w:r>
        <w:rPr>
          <w:i/>
          <w:color w:val="1D2A70"/>
          <w:w w:val="115"/>
        </w:rPr>
        <w:t> Issues </w:t>
      </w:r>
      <w:r>
        <w:rPr>
          <w:color w:val="1D2A70"/>
          <w:w w:val="115"/>
        </w:rPr>
        <w:t>32(1):209-230, 2002.</w:t>
      </w:r>
    </w:p>
    <w:p>
      <w:pPr>
        <w:pStyle w:val="BodyText"/>
        <w:spacing w:before="123"/>
        <w:ind w:left="680"/>
      </w:pPr>
      <w:r>
        <w:rPr>
          <w:color w:val="1D2A70"/>
          <w:w w:val="115"/>
        </w:rPr>
        <w:t>Kleinman,</w:t>
      </w:r>
      <w:r>
        <w:rPr>
          <w:color w:val="1D2A70"/>
          <w:spacing w:val="19"/>
          <w:w w:val="115"/>
        </w:rPr>
        <w:t> </w:t>
      </w:r>
      <w:r>
        <w:rPr>
          <w:color w:val="1D2A70"/>
          <w:w w:val="115"/>
        </w:rPr>
        <w:t>P.H.,</w:t>
      </w:r>
      <w:r>
        <w:rPr>
          <w:color w:val="1D2A70"/>
          <w:spacing w:val="9"/>
          <w:w w:val="115"/>
        </w:rPr>
        <w:t> </w:t>
      </w:r>
      <w:r>
        <w:rPr>
          <w:color w:val="1D2A70"/>
          <w:w w:val="115"/>
        </w:rPr>
        <w:t>Woody,</w:t>
      </w:r>
      <w:r>
        <w:rPr>
          <w:color w:val="1D2A70"/>
          <w:spacing w:val="25"/>
          <w:w w:val="115"/>
        </w:rPr>
        <w:t> </w:t>
      </w:r>
      <w:r>
        <w:rPr>
          <w:color w:val="1D2A70"/>
          <w:w w:val="115"/>
        </w:rPr>
        <w:t>G.E.,</w:t>
      </w:r>
      <w:r>
        <w:rPr>
          <w:color w:val="1D2A70"/>
          <w:spacing w:val="11"/>
          <w:w w:val="115"/>
        </w:rPr>
        <w:t> </w:t>
      </w:r>
      <w:r>
        <w:rPr>
          <w:color w:val="1D2A70"/>
          <w:w w:val="115"/>
        </w:rPr>
        <w:t>Todd,</w:t>
      </w:r>
      <w:r>
        <w:rPr>
          <w:color w:val="1D2A70"/>
          <w:spacing w:val="13"/>
          <w:w w:val="115"/>
        </w:rPr>
        <w:t> </w:t>
      </w:r>
      <w:r>
        <w:rPr>
          <w:color w:val="1D2A70"/>
          <w:spacing w:val="-2"/>
          <w:w w:val="115"/>
        </w:rPr>
        <w:t>T.C.,</w:t>
      </w:r>
    </w:p>
    <w:p>
      <w:pPr>
        <w:pStyle w:val="BodyText"/>
        <w:spacing w:line="273" w:lineRule="auto" w:before="29"/>
        <w:ind w:left="968" w:right="24" w:firstLine="1"/>
      </w:pPr>
      <w:r>
        <w:rPr>
          <w:color w:val="1D2A70"/>
          <w:w w:val="120"/>
        </w:rPr>
        <w:t>Millman,</w:t>
      </w:r>
      <w:r>
        <w:rPr>
          <w:color w:val="1D2A70"/>
          <w:spacing w:val="-7"/>
          <w:w w:val="120"/>
        </w:rPr>
        <w:t> </w:t>
      </w:r>
      <w:r>
        <w:rPr>
          <w:color w:val="1D2A70"/>
          <w:w w:val="120"/>
        </w:rPr>
        <w:t>R.B.,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Kang,</w:t>
      </w:r>
      <w:r>
        <w:rPr>
          <w:color w:val="1D2A70"/>
          <w:spacing w:val="-10"/>
          <w:w w:val="120"/>
        </w:rPr>
        <w:t> </w:t>
      </w:r>
      <w:r>
        <w:rPr>
          <w:color w:val="1D2A70"/>
          <w:w w:val="120"/>
        </w:rPr>
        <w:t>S.Y.,</w:t>
      </w:r>
      <w:r>
        <w:rPr>
          <w:color w:val="1D2A70"/>
          <w:spacing w:val="-12"/>
          <w:w w:val="120"/>
        </w:rPr>
        <w:t> </w:t>
      </w:r>
      <w:r>
        <w:rPr>
          <w:color w:val="313B7C"/>
          <w:w w:val="120"/>
        </w:rPr>
        <w:t>Kemp,</w:t>
      </w:r>
      <w:r>
        <w:rPr>
          <w:color w:val="313B7C"/>
          <w:spacing w:val="-14"/>
          <w:w w:val="120"/>
        </w:rPr>
        <w:t> </w:t>
      </w:r>
      <w:r>
        <w:rPr>
          <w:color w:val="1D2A70"/>
          <w:w w:val="120"/>
        </w:rPr>
        <w:t>J.,</w:t>
      </w:r>
      <w:r>
        <w:rPr>
          <w:color w:val="1D2A70"/>
          <w:spacing w:val="20"/>
          <w:w w:val="120"/>
        </w:rPr>
        <w:t> </w:t>
      </w:r>
      <w:r>
        <w:rPr>
          <w:color w:val="313B7C"/>
          <w:w w:val="120"/>
        </w:rPr>
        <w:t>and </w:t>
      </w:r>
      <w:r>
        <w:rPr>
          <w:color w:val="1D2A70"/>
          <w:w w:val="120"/>
        </w:rPr>
        <w:t>Lipton,</w:t>
      </w:r>
      <w:r>
        <w:rPr>
          <w:color w:val="1D2A70"/>
          <w:spacing w:val="-14"/>
          <w:w w:val="120"/>
        </w:rPr>
        <w:t> </w:t>
      </w:r>
      <w:r>
        <w:rPr>
          <w:color w:val="1D2A70"/>
          <w:w w:val="120"/>
        </w:rPr>
        <w:t>D.S.</w:t>
      </w:r>
      <w:r>
        <w:rPr>
          <w:color w:val="1D2A70"/>
          <w:spacing w:val="-13"/>
          <w:w w:val="120"/>
        </w:rPr>
        <w:t> </w:t>
      </w:r>
      <w:r>
        <w:rPr>
          <w:color w:val="1D2A70"/>
          <w:w w:val="120"/>
        </w:rPr>
        <w:t>Crack</w:t>
      </w:r>
      <w:r>
        <w:rPr>
          <w:color w:val="1D2A70"/>
          <w:spacing w:val="-7"/>
          <w:w w:val="120"/>
        </w:rPr>
        <w:t> </w:t>
      </w:r>
      <w:r>
        <w:rPr>
          <w:color w:val="1D2A70"/>
          <w:w w:val="120"/>
        </w:rPr>
        <w:t>and</w:t>
      </w:r>
      <w:r>
        <w:rPr>
          <w:color w:val="1D2A70"/>
          <w:spacing w:val="-8"/>
          <w:w w:val="120"/>
        </w:rPr>
        <w:t> </w:t>
      </w:r>
      <w:r>
        <w:rPr>
          <w:color w:val="313B7C"/>
          <w:w w:val="120"/>
        </w:rPr>
        <w:t>cocaine</w:t>
      </w:r>
      <w:r>
        <w:rPr>
          <w:color w:val="313B7C"/>
          <w:spacing w:val="-8"/>
          <w:w w:val="120"/>
        </w:rPr>
        <w:t> </w:t>
      </w:r>
      <w:r>
        <w:rPr>
          <w:color w:val="1D2A70"/>
          <w:w w:val="120"/>
        </w:rPr>
        <w:t>abusers</w:t>
      </w:r>
      <w:r>
        <w:rPr>
          <w:color w:val="1D2A70"/>
          <w:spacing w:val="-13"/>
          <w:w w:val="120"/>
        </w:rPr>
        <w:t> </w:t>
      </w:r>
      <w:r>
        <w:rPr>
          <w:color w:val="1D2A70"/>
          <w:w w:val="120"/>
        </w:rPr>
        <w:t>in outpatient</w:t>
      </w:r>
      <w:r>
        <w:rPr>
          <w:color w:val="1D2A70"/>
          <w:w w:val="120"/>
        </w:rPr>
        <w:t> psychotherapy. In:</w:t>
      </w:r>
      <w:r>
        <w:rPr>
          <w:color w:val="1D2A70"/>
          <w:w w:val="120"/>
        </w:rPr>
        <w:t> Onken, L.S., and Blaine, J.D., </w:t>
      </w:r>
      <w:r>
        <w:rPr>
          <w:color w:val="313B7C"/>
          <w:w w:val="120"/>
        </w:rPr>
        <w:t>eds.</w:t>
      </w:r>
    </w:p>
    <w:p>
      <w:pPr>
        <w:spacing w:line="271" w:lineRule="auto" w:before="0"/>
        <w:ind w:left="973" w:right="155" w:firstLine="12"/>
        <w:jc w:val="left"/>
        <w:rPr>
          <w:sz w:val="20"/>
        </w:rPr>
      </w:pPr>
      <w:r>
        <w:rPr>
          <w:i/>
          <w:color w:val="1D2A70"/>
          <w:w w:val="115"/>
          <w:sz w:val="20"/>
        </w:rPr>
        <w:t>Psychotherapy</w:t>
      </w:r>
      <w:r>
        <w:rPr>
          <w:i/>
          <w:color w:val="1D2A70"/>
          <w:w w:val="115"/>
          <w:sz w:val="20"/>
        </w:rPr>
        <w:t> and</w:t>
      </w:r>
      <w:r>
        <w:rPr>
          <w:i/>
          <w:color w:val="1D2A70"/>
          <w:spacing w:val="-5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Counseling</w:t>
      </w:r>
      <w:r>
        <w:rPr>
          <w:i/>
          <w:color w:val="1D2A70"/>
          <w:spacing w:val="-13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in</w:t>
      </w:r>
      <w:r>
        <w:rPr>
          <w:i/>
          <w:color w:val="1D2A70"/>
          <w:spacing w:val="1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the</w:t>
      </w:r>
      <w:r>
        <w:rPr>
          <w:i/>
          <w:color w:val="1D2A70"/>
          <w:w w:val="115"/>
          <w:sz w:val="20"/>
        </w:rPr>
        <w:t> Treatment</w:t>
      </w:r>
      <w:r>
        <w:rPr>
          <w:i/>
          <w:color w:val="1D2A70"/>
          <w:w w:val="115"/>
          <w:sz w:val="20"/>
        </w:rPr>
        <w:t> of Drug Abuse. </w:t>
      </w:r>
      <w:r>
        <w:rPr>
          <w:color w:val="1D2A70"/>
          <w:w w:val="115"/>
          <w:sz w:val="20"/>
        </w:rPr>
        <w:t>HHS Publication</w:t>
      </w:r>
      <w:r>
        <w:rPr>
          <w:color w:val="1D2A70"/>
          <w:w w:val="115"/>
          <w:sz w:val="20"/>
        </w:rPr>
        <w:t> </w:t>
      </w:r>
      <w:r>
        <w:rPr>
          <w:color w:val="313B7C"/>
          <w:w w:val="115"/>
          <w:sz w:val="20"/>
        </w:rPr>
        <w:t>No. </w:t>
      </w:r>
      <w:r>
        <w:rPr>
          <w:color w:val="1D2A70"/>
          <w:w w:val="115"/>
          <w:sz w:val="20"/>
        </w:rPr>
        <w:t>(ADM) 90-1722.</w:t>
      </w:r>
    </w:p>
    <w:p>
      <w:pPr>
        <w:pStyle w:val="BodyText"/>
        <w:spacing w:line="271" w:lineRule="auto"/>
        <w:ind w:left="970" w:right="83" w:firstLine="3"/>
      </w:pPr>
      <w:r>
        <w:rPr>
          <w:color w:val="1D2A70"/>
          <w:w w:val="115"/>
        </w:rPr>
        <w:t>Rockville,</w:t>
      </w:r>
      <w:r>
        <w:rPr>
          <w:color w:val="1D2A70"/>
          <w:w w:val="115"/>
        </w:rPr>
        <w:t> MD: </w:t>
      </w:r>
      <w:r>
        <w:rPr>
          <w:color w:val="313B7C"/>
          <w:w w:val="115"/>
        </w:rPr>
        <w:t>National </w:t>
      </w:r>
      <w:r>
        <w:rPr>
          <w:color w:val="1D2A70"/>
          <w:w w:val="115"/>
        </w:rPr>
        <w:t>Institute</w:t>
      </w:r>
      <w:r>
        <w:rPr>
          <w:color w:val="1D2A70"/>
          <w:w w:val="115"/>
        </w:rPr>
        <w:t> on</w:t>
      </w:r>
      <w:r>
        <w:rPr>
          <w:color w:val="1D2A70"/>
          <w:spacing w:val="-10"/>
          <w:w w:val="115"/>
        </w:rPr>
        <w:t> </w:t>
      </w:r>
      <w:r>
        <w:rPr>
          <w:color w:val="1D2A70"/>
          <w:w w:val="115"/>
        </w:rPr>
        <w:t>Drug Abuse, 1990. pp.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24-35.</w:t>
      </w:r>
    </w:p>
    <w:p>
      <w:pPr>
        <w:pStyle w:val="BodyText"/>
        <w:spacing w:line="273" w:lineRule="auto" w:before="113"/>
        <w:ind w:left="970" w:right="83" w:hanging="290"/>
      </w:pPr>
      <w:r>
        <w:rPr>
          <w:color w:val="1D2A70"/>
          <w:w w:val="115"/>
        </w:rPr>
        <w:t>Klijnsma, M.P., Cameron, M.L., Burns, T.P., and McGuigan, S.M. Outpatient alcohol detoxification outcome after 2 months.</w:t>
      </w:r>
    </w:p>
    <w:p>
      <w:pPr>
        <w:spacing w:line="271" w:lineRule="auto" w:before="0"/>
        <w:ind w:left="963" w:right="0" w:firstLine="18"/>
        <w:jc w:val="left"/>
        <w:rPr>
          <w:sz w:val="20"/>
        </w:rPr>
      </w:pPr>
      <w:r>
        <w:rPr>
          <w:i/>
          <w:color w:val="313B7C"/>
          <w:w w:val="115"/>
          <w:sz w:val="20"/>
        </w:rPr>
        <w:t>Alcohol</w:t>
      </w:r>
      <w:r>
        <w:rPr>
          <w:i/>
          <w:color w:val="313B7C"/>
          <w:spacing w:val="-14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and</w:t>
      </w:r>
      <w:r>
        <w:rPr>
          <w:i/>
          <w:color w:val="313B7C"/>
          <w:spacing w:val="-2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Alcoholism</w:t>
      </w:r>
      <w:r>
        <w:rPr>
          <w:i/>
          <w:color w:val="1D2A70"/>
          <w:spacing w:val="-14"/>
          <w:w w:val="115"/>
          <w:sz w:val="20"/>
        </w:rPr>
        <w:t> </w:t>
      </w:r>
      <w:r>
        <w:rPr>
          <w:color w:val="313B7C"/>
          <w:w w:val="115"/>
          <w:sz w:val="20"/>
        </w:rPr>
        <w:t>30(5):669-673, </w:t>
      </w:r>
      <w:r>
        <w:rPr>
          <w:color w:val="1D2A70"/>
          <w:spacing w:val="-2"/>
          <w:w w:val="115"/>
          <w:sz w:val="20"/>
        </w:rPr>
        <w:t>1995.</w:t>
      </w:r>
    </w:p>
    <w:p>
      <w:pPr>
        <w:pStyle w:val="BodyText"/>
        <w:spacing w:line="273" w:lineRule="auto" w:before="116"/>
        <w:ind w:left="966" w:right="74" w:hanging="281"/>
      </w:pPr>
      <w:r>
        <w:rPr>
          <w:color w:val="1D2A70"/>
          <w:w w:val="115"/>
        </w:rPr>
        <w:t>Kline, </w:t>
      </w:r>
      <w:r>
        <w:rPr>
          <w:color w:val="313B7C"/>
          <w:w w:val="115"/>
        </w:rPr>
        <w:t>A. </w:t>
      </w:r>
      <w:r>
        <w:rPr>
          <w:color w:val="1D2A70"/>
          <w:w w:val="115"/>
        </w:rPr>
        <w:t>Pathways into drug user treatment: The influence of </w:t>
      </w:r>
      <w:r>
        <w:rPr>
          <w:color w:val="313B7C"/>
          <w:w w:val="115"/>
        </w:rPr>
        <w:t>gender </w:t>
      </w:r>
      <w:r>
        <w:rPr>
          <w:color w:val="1D2A70"/>
          <w:w w:val="115"/>
        </w:rPr>
        <w:t>and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racial/ethnic identity.</w:t>
      </w:r>
      <w:r>
        <w:rPr>
          <w:color w:val="1D2A70"/>
          <w:spacing w:val="40"/>
          <w:w w:val="115"/>
        </w:rPr>
        <w:t> </w:t>
      </w:r>
      <w:r>
        <w:rPr>
          <w:i/>
          <w:color w:val="1D2A70"/>
          <w:w w:val="115"/>
        </w:rPr>
        <w:t>Substance </w:t>
      </w:r>
      <w:r>
        <w:rPr>
          <w:i/>
          <w:color w:val="313B7C"/>
          <w:w w:val="115"/>
        </w:rPr>
        <w:t>Use </w:t>
      </w:r>
      <w:r>
        <w:rPr>
          <w:i/>
          <w:color w:val="1D2A70"/>
          <w:w w:val="115"/>
        </w:rPr>
        <w:t>and</w:t>
      </w:r>
      <w:r>
        <w:rPr>
          <w:i/>
          <w:color w:val="1D2A70"/>
          <w:w w:val="115"/>
        </w:rPr>
        <w:t> Misuse</w:t>
      </w:r>
      <w:r>
        <w:rPr>
          <w:i/>
          <w:color w:val="1D2A70"/>
          <w:w w:val="115"/>
        </w:rPr>
        <w:t> </w:t>
      </w:r>
      <w:r>
        <w:rPr>
          <w:color w:val="1D2A70"/>
          <w:w w:val="115"/>
        </w:rPr>
        <w:t>31(3):323-342, 1996.</w:t>
      </w:r>
    </w:p>
    <w:p>
      <w:pPr>
        <w:spacing w:line="271" w:lineRule="auto" w:before="79"/>
        <w:ind w:left="545" w:right="1209" w:hanging="289"/>
        <w:jc w:val="left"/>
        <w:rPr>
          <w:sz w:val="20"/>
        </w:rPr>
      </w:pPr>
      <w:r>
        <w:rPr/>
        <w:br w:type="column"/>
      </w:r>
      <w:r>
        <w:rPr>
          <w:color w:val="1D2A70"/>
          <w:w w:val="115"/>
          <w:sz w:val="20"/>
        </w:rPr>
        <w:t>Koenig, L.,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Denmead,</w:t>
      </w:r>
      <w:r>
        <w:rPr>
          <w:color w:val="1D2A70"/>
          <w:w w:val="115"/>
          <w:sz w:val="20"/>
        </w:rPr>
        <w:t> G.,</w:t>
      </w:r>
      <w:r>
        <w:rPr>
          <w:color w:val="1D2A70"/>
          <w:w w:val="115"/>
          <w:sz w:val="20"/>
        </w:rPr>
        <w:t> </w:t>
      </w:r>
      <w:r>
        <w:rPr>
          <w:color w:val="313B7C"/>
          <w:w w:val="115"/>
          <w:sz w:val="20"/>
        </w:rPr>
        <w:t>Nguyen, </w:t>
      </w:r>
      <w:r>
        <w:rPr>
          <w:color w:val="1D2A70"/>
          <w:w w:val="115"/>
          <w:sz w:val="20"/>
        </w:rPr>
        <w:t>R., Harrison, M., </w:t>
      </w:r>
      <w:r>
        <w:rPr>
          <w:color w:val="313B7C"/>
          <w:w w:val="115"/>
          <w:sz w:val="20"/>
        </w:rPr>
        <w:t>and </w:t>
      </w:r>
      <w:r>
        <w:rPr>
          <w:color w:val="1D2A70"/>
          <w:w w:val="115"/>
          <w:sz w:val="20"/>
        </w:rPr>
        <w:t>Harwood, H.</w:t>
      </w:r>
      <w:r>
        <w:rPr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The Costs</w:t>
      </w:r>
      <w:r>
        <w:rPr>
          <w:i/>
          <w:color w:val="1D2A70"/>
          <w:w w:val="115"/>
          <w:sz w:val="20"/>
        </w:rPr>
        <w:t> and</w:t>
      </w:r>
      <w:r>
        <w:rPr>
          <w:i/>
          <w:color w:val="1D2A70"/>
          <w:w w:val="115"/>
          <w:sz w:val="20"/>
        </w:rPr>
        <w:t> Benefits of</w:t>
      </w:r>
      <w:r>
        <w:rPr>
          <w:i/>
          <w:color w:val="1D2A70"/>
          <w:w w:val="115"/>
          <w:sz w:val="20"/>
        </w:rPr>
        <w:t> Substance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Abuse</w:t>
      </w:r>
      <w:r>
        <w:rPr>
          <w:i/>
          <w:color w:val="313B7C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Treatment: </w:t>
      </w:r>
      <w:r>
        <w:rPr>
          <w:i/>
          <w:color w:val="313B7C"/>
          <w:w w:val="115"/>
          <w:sz w:val="20"/>
        </w:rPr>
        <w:t>Findings</w:t>
      </w:r>
      <w:r>
        <w:rPr>
          <w:i/>
          <w:color w:val="313B7C"/>
          <w:spacing w:val="4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from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the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National </w:t>
      </w:r>
      <w:r>
        <w:rPr>
          <w:i/>
          <w:color w:val="1D2A70"/>
          <w:w w:val="115"/>
          <w:sz w:val="20"/>
        </w:rPr>
        <w:t>Treatment</w:t>
      </w:r>
      <w:r>
        <w:rPr>
          <w:i/>
          <w:color w:val="1D2A70"/>
          <w:w w:val="115"/>
          <w:sz w:val="20"/>
        </w:rPr>
        <w:t> Improvement</w:t>
      </w:r>
      <w:r>
        <w:rPr>
          <w:i/>
          <w:color w:val="1D2A70"/>
          <w:w w:val="115"/>
          <w:sz w:val="20"/>
        </w:rPr>
        <w:t> Evaluation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Study (NTIES). </w:t>
      </w:r>
      <w:r>
        <w:rPr>
          <w:color w:val="1D2A70"/>
          <w:w w:val="115"/>
          <w:sz w:val="20"/>
        </w:rPr>
        <w:t>Fairfax, </w:t>
      </w:r>
      <w:r>
        <w:rPr>
          <w:color w:val="313B7C"/>
          <w:w w:val="115"/>
          <w:sz w:val="20"/>
        </w:rPr>
        <w:t>VA: </w:t>
      </w:r>
      <w:r>
        <w:rPr>
          <w:color w:val="1D2A70"/>
          <w:w w:val="115"/>
          <w:sz w:val="20"/>
        </w:rPr>
        <w:t>Caliber Associates, </w:t>
      </w:r>
      <w:r>
        <w:rPr>
          <w:color w:val="313B7C"/>
          <w:w w:val="115"/>
          <w:sz w:val="20"/>
        </w:rPr>
        <w:t>National</w:t>
      </w:r>
      <w:r>
        <w:rPr>
          <w:color w:val="313B7C"/>
          <w:w w:val="115"/>
          <w:sz w:val="20"/>
        </w:rPr>
        <w:t> </w:t>
      </w:r>
      <w:r>
        <w:rPr>
          <w:color w:val="1D2A70"/>
          <w:w w:val="115"/>
          <w:sz w:val="20"/>
        </w:rPr>
        <w:t>Evaluation</w:t>
      </w:r>
      <w:r>
        <w:rPr>
          <w:color w:val="1D2A70"/>
          <w:w w:val="115"/>
          <w:sz w:val="20"/>
        </w:rPr>
        <w:t> Data</w:t>
      </w:r>
      <w:r>
        <w:rPr>
          <w:color w:val="1D2A70"/>
          <w:w w:val="115"/>
          <w:sz w:val="20"/>
        </w:rPr>
        <w:t> Services, 1999.</w:t>
      </w:r>
    </w:p>
    <w:p>
      <w:pPr>
        <w:pStyle w:val="BodyText"/>
        <w:spacing w:line="271" w:lineRule="auto" w:before="122"/>
        <w:ind w:left="535" w:right="1209" w:hanging="279"/>
      </w:pPr>
      <w:r>
        <w:rPr>
          <w:color w:val="1D2A70"/>
          <w:w w:val="115"/>
        </w:rPr>
        <w:t>Kofoed, L.,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Kania, J.,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Walsh, T.,</w:t>
      </w:r>
      <w:r>
        <w:rPr>
          <w:color w:val="1D2A70"/>
          <w:w w:val="115"/>
        </w:rPr>
        <w:t> and </w:t>
      </w:r>
      <w:r>
        <w:rPr>
          <w:color w:val="313B7C"/>
          <w:w w:val="115"/>
        </w:rPr>
        <w:t>Atkinson, </w:t>
      </w:r>
      <w:r>
        <w:rPr>
          <w:color w:val="1D2A70"/>
          <w:w w:val="115"/>
        </w:rPr>
        <w:t>R.M.</w:t>
      </w:r>
      <w:r>
        <w:rPr>
          <w:color w:val="1D2A70"/>
          <w:w w:val="115"/>
        </w:rPr>
        <w:t> Outpatient</w:t>
      </w:r>
      <w:r>
        <w:rPr>
          <w:color w:val="1D2A70"/>
          <w:w w:val="115"/>
        </w:rPr>
        <w:t> treatment</w:t>
      </w:r>
      <w:r>
        <w:rPr>
          <w:color w:val="1D2A70"/>
          <w:w w:val="115"/>
        </w:rPr>
        <w:t> of patients with </w:t>
      </w:r>
      <w:r>
        <w:rPr>
          <w:color w:val="313B7C"/>
          <w:w w:val="115"/>
        </w:rPr>
        <w:t>substance </w:t>
      </w:r>
      <w:r>
        <w:rPr>
          <w:color w:val="1D2A70"/>
          <w:w w:val="115"/>
        </w:rPr>
        <w:t>abuse and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coexist­ </w:t>
      </w:r>
      <w:r>
        <w:rPr>
          <w:color w:val="1D2A70"/>
          <w:w w:val="115"/>
        </w:rPr>
        <w:t>ing </w:t>
      </w:r>
      <w:r>
        <w:rPr>
          <w:color w:val="313B7C"/>
          <w:w w:val="115"/>
        </w:rPr>
        <w:t>psychiatric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disorders.</w:t>
      </w:r>
      <w:r>
        <w:rPr>
          <w:color w:val="1D2A70"/>
          <w:w w:val="115"/>
        </w:rPr>
        <w:t> </w:t>
      </w:r>
      <w:r>
        <w:rPr>
          <w:i/>
          <w:color w:val="313B7C"/>
          <w:w w:val="115"/>
        </w:rPr>
        <w:t>American</w:t>
      </w:r>
      <w:r>
        <w:rPr>
          <w:i/>
          <w:color w:val="313B7C"/>
          <w:w w:val="115"/>
        </w:rPr>
        <w:t> </w:t>
      </w:r>
      <w:r>
        <w:rPr>
          <w:i/>
          <w:color w:val="1D2A70"/>
          <w:w w:val="115"/>
        </w:rPr>
        <w:t>Journal</w:t>
      </w:r>
      <w:r>
        <w:rPr>
          <w:i/>
          <w:color w:val="1D2A70"/>
          <w:w w:val="115"/>
        </w:rPr>
        <w:t> of</w:t>
      </w:r>
      <w:r>
        <w:rPr>
          <w:i/>
          <w:color w:val="1D2A70"/>
          <w:w w:val="115"/>
        </w:rPr>
        <w:t> Psychiatry </w:t>
      </w:r>
      <w:r>
        <w:rPr>
          <w:color w:val="1D2A70"/>
          <w:w w:val="115"/>
        </w:rPr>
        <w:t>143(7):867-872, </w:t>
      </w:r>
      <w:r>
        <w:rPr>
          <w:color w:val="1D2A70"/>
          <w:spacing w:val="-2"/>
          <w:w w:val="115"/>
        </w:rPr>
        <w:t>1986.</w:t>
      </w:r>
    </w:p>
    <w:p>
      <w:pPr>
        <w:pStyle w:val="BodyText"/>
        <w:spacing w:line="264" w:lineRule="auto" w:before="118"/>
        <w:ind w:left="541" w:right="1209" w:hanging="284"/>
      </w:pPr>
      <w:r>
        <w:rPr>
          <w:color w:val="1D2A70"/>
          <w:w w:val="115"/>
        </w:rPr>
        <w:t>Kofoed, L.L., Tolson, R.L., </w:t>
      </w:r>
      <w:r>
        <w:rPr>
          <w:color w:val="313B7C"/>
          <w:w w:val="115"/>
        </w:rPr>
        <w:t>Atkinson,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R.M., Toth, R.L., and Turner, </w:t>
      </w:r>
      <w:r>
        <w:rPr>
          <w:rFonts w:ascii="Arial" w:hAnsi="Arial"/>
          <w:b/>
          <w:color w:val="1D2A70"/>
          <w:w w:val="115"/>
          <w:sz w:val="23"/>
        </w:rPr>
        <w:t>J</w:t>
      </w:r>
      <w:r>
        <w:rPr>
          <w:color w:val="1D2A70"/>
          <w:w w:val="115"/>
        </w:rPr>
        <w:t>.A.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Treatment </w:t>
      </w:r>
      <w:r>
        <w:rPr>
          <w:color w:val="313B7C"/>
          <w:w w:val="115"/>
        </w:rPr>
        <w:t>compliance </w:t>
      </w:r>
      <w:r>
        <w:rPr>
          <w:color w:val="1D2A70"/>
          <w:w w:val="115"/>
        </w:rPr>
        <w:t>of older alcoholics: </w:t>
      </w:r>
      <w:r>
        <w:rPr>
          <w:color w:val="313B7C"/>
          <w:w w:val="115"/>
        </w:rPr>
        <w:t>An </w:t>
      </w:r>
      <w:r>
        <w:rPr>
          <w:color w:val="1D2A70"/>
          <w:w w:val="115"/>
        </w:rPr>
        <w:t>elder­ </w:t>
      </w:r>
      <w:r>
        <w:rPr>
          <w:color w:val="313B7C"/>
          <w:w w:val="115"/>
        </w:rPr>
        <w:t>specific </w:t>
      </w:r>
      <w:r>
        <w:rPr>
          <w:color w:val="1D2A70"/>
          <w:w w:val="115"/>
        </w:rPr>
        <w:t>approach </w:t>
      </w:r>
      <w:r>
        <w:rPr>
          <w:color w:val="313B7C"/>
          <w:w w:val="115"/>
        </w:rPr>
        <w:t>is superior </w:t>
      </w:r>
      <w:r>
        <w:rPr>
          <w:color w:val="1D2A70"/>
          <w:w w:val="115"/>
        </w:rPr>
        <w:t>to </w:t>
      </w:r>
      <w:r>
        <w:rPr>
          <w:color w:val="313B7C"/>
          <w:w w:val="115"/>
        </w:rPr>
        <w:t>"main­ streaming." </w:t>
      </w:r>
      <w:r>
        <w:rPr>
          <w:i/>
          <w:color w:val="1D2A70"/>
          <w:w w:val="115"/>
        </w:rPr>
        <w:t>Journal of</w:t>
      </w:r>
      <w:r>
        <w:rPr>
          <w:i/>
          <w:color w:val="1D2A70"/>
          <w:w w:val="115"/>
        </w:rPr>
        <w:t> Studies </w:t>
      </w:r>
      <w:r>
        <w:rPr>
          <w:rFonts w:ascii="Arial" w:hAnsi="Arial"/>
          <w:i/>
          <w:color w:val="1D2A70"/>
          <w:w w:val="115"/>
          <w:sz w:val="12"/>
        </w:rPr>
        <w:t>011</w:t>
      </w:r>
      <w:r>
        <w:rPr>
          <w:rFonts w:ascii="Arial" w:hAnsi="Arial"/>
          <w:i/>
          <w:color w:val="1D2A70"/>
          <w:spacing w:val="24"/>
          <w:w w:val="115"/>
          <w:sz w:val="12"/>
        </w:rPr>
        <w:t> </w:t>
      </w:r>
      <w:r>
        <w:rPr>
          <w:i/>
          <w:color w:val="1D2A70"/>
          <w:w w:val="115"/>
        </w:rPr>
        <w:t>Alcohol</w:t>
      </w:r>
      <w:r>
        <w:rPr>
          <w:i/>
          <w:color w:val="1D2A70"/>
          <w:w w:val="115"/>
        </w:rPr>
        <w:t> </w:t>
      </w:r>
      <w:r>
        <w:rPr>
          <w:color w:val="1D2A70"/>
          <w:w w:val="115"/>
        </w:rPr>
        <w:t>48(1):47-51, 1987.</w:t>
      </w:r>
    </w:p>
    <w:p>
      <w:pPr>
        <w:spacing w:line="273" w:lineRule="auto" w:before="127"/>
        <w:ind w:left="538" w:right="653" w:hanging="281"/>
        <w:jc w:val="left"/>
        <w:rPr>
          <w:sz w:val="20"/>
        </w:rPr>
      </w:pPr>
      <w:r>
        <w:rPr>
          <w:color w:val="1D2A70"/>
          <w:w w:val="115"/>
          <w:sz w:val="20"/>
        </w:rPr>
        <w:t>Kolodner,</w:t>
      </w:r>
      <w:r>
        <w:rPr>
          <w:color w:val="1D2A70"/>
          <w:w w:val="115"/>
          <w:sz w:val="20"/>
        </w:rPr>
        <w:t> G.</w:t>
      </w:r>
      <w:r>
        <w:rPr>
          <w:color w:val="1D2A70"/>
          <w:spacing w:val="-1"/>
          <w:w w:val="115"/>
          <w:sz w:val="20"/>
        </w:rPr>
        <w:t> </w:t>
      </w:r>
      <w:r>
        <w:rPr>
          <w:color w:val="1D2A70"/>
          <w:w w:val="115"/>
          <w:sz w:val="20"/>
        </w:rPr>
        <w:t>Ambulatory</w:t>
      </w:r>
      <w:r>
        <w:rPr>
          <w:color w:val="1D2A70"/>
          <w:w w:val="115"/>
          <w:sz w:val="20"/>
        </w:rPr>
        <w:t> detoxification</w:t>
      </w:r>
      <w:r>
        <w:rPr>
          <w:color w:val="1D2A70"/>
          <w:spacing w:val="-7"/>
          <w:w w:val="115"/>
          <w:sz w:val="20"/>
        </w:rPr>
        <w:t> </w:t>
      </w:r>
      <w:r>
        <w:rPr>
          <w:color w:val="1D2A70"/>
          <w:w w:val="115"/>
          <w:sz w:val="20"/>
        </w:rPr>
        <w:t>as an introduction</w:t>
      </w:r>
      <w:r>
        <w:rPr>
          <w:color w:val="1D2A70"/>
          <w:w w:val="115"/>
          <w:sz w:val="20"/>
        </w:rPr>
        <w:t> to treatment.</w:t>
      </w:r>
      <w:r>
        <w:rPr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Currents in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Alcoholism </w:t>
      </w:r>
      <w:r>
        <w:rPr>
          <w:color w:val="1D2A70"/>
          <w:w w:val="115"/>
          <w:sz w:val="20"/>
        </w:rPr>
        <w:t>1:311-317, 1977.</w:t>
      </w:r>
    </w:p>
    <w:p>
      <w:pPr>
        <w:spacing w:line="271" w:lineRule="auto" w:before="116"/>
        <w:ind w:left="542" w:right="1422" w:hanging="285"/>
        <w:jc w:val="left"/>
        <w:rPr>
          <w:sz w:val="20"/>
        </w:rPr>
      </w:pPr>
      <w:r>
        <w:rPr>
          <w:color w:val="1D2A70"/>
          <w:w w:val="115"/>
          <w:sz w:val="20"/>
        </w:rPr>
        <w:t>Kongsakon,</w:t>
      </w:r>
      <w:r>
        <w:rPr>
          <w:color w:val="1D2A70"/>
          <w:w w:val="115"/>
          <w:sz w:val="20"/>
        </w:rPr>
        <w:t> R.,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Papadopoulos,</w:t>
      </w:r>
      <w:r>
        <w:rPr>
          <w:color w:val="1D2A70"/>
          <w:w w:val="115"/>
          <w:sz w:val="20"/>
        </w:rPr>
        <w:t> K.I., and Saguansiritham, R. </w:t>
      </w:r>
      <w:r>
        <w:rPr>
          <w:color w:val="313B7C"/>
          <w:w w:val="115"/>
          <w:sz w:val="20"/>
        </w:rPr>
        <w:t>Mirtazapine </w:t>
      </w:r>
      <w:r>
        <w:rPr>
          <w:color w:val="1D2A70"/>
          <w:w w:val="115"/>
          <w:sz w:val="20"/>
        </w:rPr>
        <w:t>in amphetamine</w:t>
      </w:r>
      <w:r>
        <w:rPr>
          <w:color w:val="1D2A70"/>
          <w:w w:val="115"/>
          <w:sz w:val="20"/>
        </w:rPr>
        <w:t> detoxification:</w:t>
      </w:r>
      <w:r>
        <w:rPr>
          <w:color w:val="1D2A70"/>
          <w:spacing w:val="-14"/>
          <w:w w:val="115"/>
          <w:sz w:val="20"/>
        </w:rPr>
        <w:t> </w:t>
      </w:r>
      <w:r>
        <w:rPr>
          <w:color w:val="1D2A70"/>
          <w:w w:val="115"/>
          <w:sz w:val="20"/>
        </w:rPr>
        <w:t>A</w:t>
      </w:r>
      <w:r>
        <w:rPr>
          <w:color w:val="1D2A70"/>
          <w:spacing w:val="-8"/>
          <w:w w:val="115"/>
          <w:sz w:val="20"/>
        </w:rPr>
        <w:t> </w:t>
      </w:r>
      <w:r>
        <w:rPr>
          <w:color w:val="1D2A70"/>
          <w:w w:val="115"/>
          <w:sz w:val="20"/>
        </w:rPr>
        <w:t>placebo­ controlled</w:t>
      </w:r>
      <w:r>
        <w:rPr>
          <w:color w:val="1D2A70"/>
          <w:w w:val="115"/>
          <w:sz w:val="20"/>
        </w:rPr>
        <w:t> pilot </w:t>
      </w:r>
      <w:r>
        <w:rPr>
          <w:color w:val="313B7C"/>
          <w:w w:val="115"/>
          <w:sz w:val="20"/>
        </w:rPr>
        <w:t>study.</w:t>
      </w:r>
      <w:r>
        <w:rPr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International</w:t>
      </w:r>
      <w:r>
        <w:rPr>
          <w:i/>
          <w:color w:val="1D2A70"/>
          <w:w w:val="115"/>
          <w:sz w:val="20"/>
        </w:rPr>
        <w:t> Clinical</w:t>
      </w:r>
      <w:r>
        <w:rPr>
          <w:i/>
          <w:color w:val="1D2A70"/>
          <w:w w:val="115"/>
          <w:sz w:val="20"/>
        </w:rPr>
        <w:t> Psychopharmacology </w:t>
      </w:r>
      <w:r>
        <w:rPr>
          <w:color w:val="1D2A70"/>
          <w:w w:val="115"/>
          <w:sz w:val="20"/>
        </w:rPr>
        <w:t>20(5):253-256, 2005.</w:t>
      </w:r>
    </w:p>
    <w:p>
      <w:pPr>
        <w:spacing w:line="271" w:lineRule="auto" w:before="123"/>
        <w:ind w:left="535" w:right="1110" w:hanging="279"/>
        <w:jc w:val="left"/>
        <w:rPr>
          <w:sz w:val="20"/>
        </w:rPr>
      </w:pPr>
      <w:r>
        <w:rPr>
          <w:color w:val="1D2A70"/>
          <w:w w:val="120"/>
          <w:sz w:val="20"/>
        </w:rPr>
        <w:t>Kosten, T.R.,</w:t>
      </w:r>
      <w:r>
        <w:rPr>
          <w:color w:val="1D2A70"/>
          <w:spacing w:val="-1"/>
          <w:w w:val="120"/>
          <w:sz w:val="20"/>
        </w:rPr>
        <w:t> </w:t>
      </w:r>
      <w:r>
        <w:rPr>
          <w:color w:val="1D2A70"/>
          <w:w w:val="120"/>
          <w:sz w:val="20"/>
        </w:rPr>
        <w:t>and</w:t>
      </w:r>
      <w:r>
        <w:rPr>
          <w:color w:val="1D2A70"/>
          <w:spacing w:val="-10"/>
          <w:w w:val="120"/>
          <w:sz w:val="20"/>
        </w:rPr>
        <w:t> </w:t>
      </w:r>
      <w:r>
        <w:rPr>
          <w:color w:val="1D2A70"/>
          <w:w w:val="120"/>
          <w:sz w:val="20"/>
        </w:rPr>
        <w:t>McCance-Katz,</w:t>
      </w:r>
      <w:r>
        <w:rPr>
          <w:color w:val="1D2A70"/>
          <w:spacing w:val="19"/>
          <w:w w:val="120"/>
          <w:sz w:val="20"/>
        </w:rPr>
        <w:t> </w:t>
      </w:r>
      <w:r>
        <w:rPr>
          <w:color w:val="1D2A70"/>
          <w:w w:val="120"/>
          <w:sz w:val="20"/>
        </w:rPr>
        <w:t>E.</w:t>
      </w:r>
      <w:r>
        <w:rPr>
          <w:color w:val="1D2A70"/>
          <w:spacing w:val="21"/>
          <w:w w:val="120"/>
          <w:sz w:val="20"/>
        </w:rPr>
        <w:t> </w:t>
      </w:r>
      <w:r>
        <w:rPr>
          <w:color w:val="1D2A70"/>
          <w:w w:val="120"/>
          <w:sz w:val="20"/>
        </w:rPr>
        <w:t>New </w:t>
      </w:r>
      <w:r>
        <w:rPr>
          <w:color w:val="1D2A70"/>
          <w:w w:val="115"/>
          <w:sz w:val="20"/>
        </w:rPr>
        <w:t>pharmacotherapies. </w:t>
      </w:r>
      <w:r>
        <w:rPr>
          <w:i/>
          <w:color w:val="313B7C"/>
          <w:w w:val="115"/>
          <w:sz w:val="20"/>
        </w:rPr>
        <w:t>American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Psychiatric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1D2A70"/>
          <w:w w:val="120"/>
          <w:sz w:val="20"/>
        </w:rPr>
        <w:t>Press Review of</w:t>
      </w:r>
      <w:r>
        <w:rPr>
          <w:i/>
          <w:color w:val="1D2A70"/>
          <w:w w:val="120"/>
          <w:sz w:val="20"/>
        </w:rPr>
        <w:t> Psychiatry</w:t>
      </w:r>
      <w:r>
        <w:rPr>
          <w:i/>
          <w:color w:val="1D2A70"/>
          <w:spacing w:val="-6"/>
          <w:w w:val="120"/>
          <w:sz w:val="20"/>
        </w:rPr>
        <w:t> </w:t>
      </w:r>
      <w:r>
        <w:rPr>
          <w:color w:val="1D2A70"/>
          <w:w w:val="120"/>
          <w:sz w:val="20"/>
        </w:rPr>
        <w:t>14:105-126, </w:t>
      </w:r>
      <w:r>
        <w:rPr>
          <w:color w:val="1D2A70"/>
          <w:spacing w:val="-2"/>
          <w:w w:val="120"/>
          <w:sz w:val="20"/>
        </w:rPr>
        <w:t>1995.</w:t>
      </w:r>
    </w:p>
    <w:p>
      <w:pPr>
        <w:pStyle w:val="BodyText"/>
        <w:spacing w:before="124"/>
        <w:ind w:left="257"/>
      </w:pPr>
      <w:r>
        <w:rPr>
          <w:color w:val="1D2A70"/>
          <w:w w:val="120"/>
        </w:rPr>
        <w:t>Kosten,</w:t>
      </w:r>
      <w:r>
        <w:rPr>
          <w:color w:val="1D2A70"/>
          <w:spacing w:val="3"/>
          <w:w w:val="120"/>
        </w:rPr>
        <w:t> </w:t>
      </w:r>
      <w:r>
        <w:rPr>
          <w:color w:val="1D2A70"/>
          <w:w w:val="120"/>
        </w:rPr>
        <w:t>T.R.,</w:t>
      </w:r>
      <w:r>
        <w:rPr>
          <w:color w:val="1D2A70"/>
          <w:spacing w:val="3"/>
          <w:w w:val="120"/>
        </w:rPr>
        <w:t> </w:t>
      </w:r>
      <w:r>
        <w:rPr>
          <w:color w:val="1D2A70"/>
          <w:w w:val="120"/>
        </w:rPr>
        <w:t>Rounsaville,</w:t>
      </w:r>
      <w:r>
        <w:rPr>
          <w:color w:val="1D2A70"/>
          <w:spacing w:val="10"/>
          <w:w w:val="120"/>
        </w:rPr>
        <w:t> </w:t>
      </w:r>
      <w:r>
        <w:rPr>
          <w:color w:val="1D2A70"/>
          <w:w w:val="120"/>
        </w:rPr>
        <w:t>B.J., and</w:t>
      </w:r>
      <w:r>
        <w:rPr>
          <w:color w:val="1D2A70"/>
          <w:spacing w:val="-25"/>
          <w:w w:val="120"/>
        </w:rPr>
        <w:t> </w:t>
      </w:r>
      <w:r>
        <w:rPr>
          <w:color w:val="1D2A70"/>
          <w:spacing w:val="-2"/>
          <w:w w:val="120"/>
        </w:rPr>
        <w:t>Kleber,</w:t>
      </w:r>
    </w:p>
    <w:p>
      <w:pPr>
        <w:spacing w:line="271" w:lineRule="auto" w:before="29"/>
        <w:ind w:left="546" w:right="1110" w:hanging="1"/>
        <w:jc w:val="left"/>
        <w:rPr>
          <w:sz w:val="20"/>
        </w:rPr>
      </w:pPr>
      <w:r>
        <w:rPr>
          <w:color w:val="1D2A70"/>
          <w:w w:val="115"/>
          <w:sz w:val="20"/>
        </w:rPr>
        <w:t>H.D. Concurrent</w:t>
      </w:r>
      <w:r>
        <w:rPr>
          <w:color w:val="1D2A70"/>
          <w:w w:val="115"/>
          <w:sz w:val="20"/>
        </w:rPr>
        <w:t> validity</w:t>
      </w:r>
      <w:r>
        <w:rPr>
          <w:color w:val="1D2A70"/>
          <w:w w:val="115"/>
          <w:sz w:val="20"/>
        </w:rPr>
        <w:t> of</w:t>
      </w:r>
      <w:r>
        <w:rPr>
          <w:color w:val="1D2A70"/>
          <w:w w:val="115"/>
          <w:sz w:val="20"/>
        </w:rPr>
        <w:t> the</w:t>
      </w:r>
      <w:r>
        <w:rPr>
          <w:color w:val="1D2A70"/>
          <w:spacing w:val="24"/>
          <w:w w:val="115"/>
          <w:sz w:val="20"/>
        </w:rPr>
        <w:t> </w:t>
      </w:r>
      <w:r>
        <w:rPr>
          <w:color w:val="313B7C"/>
          <w:w w:val="115"/>
          <w:sz w:val="20"/>
        </w:rPr>
        <w:t>Addiction </w:t>
      </w:r>
      <w:r>
        <w:rPr>
          <w:color w:val="1D2A70"/>
          <w:w w:val="115"/>
          <w:sz w:val="20"/>
        </w:rPr>
        <w:t>Severity Index.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 of</w:t>
      </w:r>
      <w:r>
        <w:rPr>
          <w:i/>
          <w:color w:val="1D2A70"/>
          <w:w w:val="115"/>
          <w:sz w:val="20"/>
        </w:rPr>
        <w:t> Nervous and</w:t>
      </w:r>
      <w:r>
        <w:rPr>
          <w:i/>
          <w:color w:val="1D2A70"/>
          <w:w w:val="115"/>
          <w:sz w:val="20"/>
        </w:rPr>
        <w:t> Mental</w:t>
      </w:r>
      <w:r>
        <w:rPr>
          <w:i/>
          <w:color w:val="1D2A70"/>
          <w:w w:val="115"/>
          <w:sz w:val="20"/>
        </w:rPr>
        <w:t> Disease </w:t>
      </w:r>
      <w:r>
        <w:rPr>
          <w:color w:val="1D2A70"/>
          <w:w w:val="115"/>
          <w:sz w:val="20"/>
        </w:rPr>
        <w:t>171(10):606-610, 1983.</w:t>
      </w:r>
    </w:p>
    <w:p>
      <w:pPr>
        <w:pStyle w:val="BodyText"/>
        <w:spacing w:line="271" w:lineRule="auto" w:before="119"/>
        <w:ind w:left="541" w:right="1110" w:hanging="284"/>
      </w:pPr>
      <w:r>
        <w:rPr>
          <w:color w:val="313B7C"/>
          <w:w w:val="115"/>
        </w:rPr>
        <w:t>Kranzler,</w:t>
      </w:r>
      <w:r>
        <w:rPr>
          <w:color w:val="313B7C"/>
          <w:spacing w:val="40"/>
          <w:w w:val="115"/>
        </w:rPr>
        <w:t> </w:t>
      </w:r>
      <w:r>
        <w:rPr>
          <w:color w:val="1D2A70"/>
          <w:w w:val="115"/>
        </w:rPr>
        <w:t>H.R.,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and Jaffe,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J.H.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Pharmacologic</w:t>
      </w:r>
      <w:r>
        <w:rPr>
          <w:color w:val="1D2A70"/>
          <w:w w:val="115"/>
        </w:rPr>
        <w:t> interventions</w:t>
      </w:r>
      <w:r>
        <w:rPr>
          <w:color w:val="1D2A70"/>
          <w:w w:val="115"/>
        </w:rPr>
        <w:t> for </w:t>
      </w:r>
      <w:r>
        <w:rPr>
          <w:color w:val="313B7C"/>
          <w:w w:val="115"/>
        </w:rPr>
        <w:t>alco­ </w:t>
      </w:r>
      <w:r>
        <w:rPr>
          <w:color w:val="1D2A70"/>
          <w:w w:val="115"/>
        </w:rPr>
        <w:t>holism. In: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Graham, A.W., Schultz, T.K., Mayo-Smith, M.F.,</w:t>
      </w:r>
      <w:r>
        <w:rPr>
          <w:color w:val="1D2A70"/>
          <w:w w:val="115"/>
        </w:rPr>
        <w:t> Ries,</w:t>
      </w:r>
      <w:r>
        <w:rPr>
          <w:color w:val="1D2A70"/>
          <w:w w:val="115"/>
        </w:rPr>
        <w:t> R.K., and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Wilford, B.B., </w:t>
      </w:r>
      <w:r>
        <w:rPr>
          <w:color w:val="313B7C"/>
          <w:w w:val="115"/>
        </w:rPr>
        <w:t>eds.</w:t>
      </w:r>
      <w:r>
        <w:rPr>
          <w:color w:val="313B7C"/>
          <w:w w:val="115"/>
        </w:rPr>
        <w:t> </w:t>
      </w:r>
      <w:r>
        <w:rPr>
          <w:i/>
          <w:color w:val="1D2A70"/>
          <w:w w:val="115"/>
        </w:rPr>
        <w:t>Principles</w:t>
      </w:r>
      <w:r>
        <w:rPr>
          <w:i/>
          <w:color w:val="1D2A70"/>
          <w:w w:val="115"/>
        </w:rPr>
        <w:t> of </w:t>
      </w:r>
      <w:r>
        <w:rPr>
          <w:i/>
          <w:color w:val="313B7C"/>
          <w:w w:val="115"/>
        </w:rPr>
        <w:t>Addiction</w:t>
      </w:r>
      <w:r>
        <w:rPr>
          <w:i/>
          <w:color w:val="313B7C"/>
          <w:w w:val="115"/>
        </w:rPr>
        <w:t> </w:t>
      </w:r>
      <w:r>
        <w:rPr>
          <w:i/>
          <w:color w:val="1D2A70"/>
          <w:w w:val="115"/>
        </w:rPr>
        <w:t>Medicine. </w:t>
      </w:r>
      <w:r>
        <w:rPr>
          <w:color w:val="1D2A70"/>
          <w:w w:val="115"/>
        </w:rPr>
        <w:t>3d </w:t>
      </w:r>
      <w:r>
        <w:rPr>
          <w:color w:val="313B7C"/>
          <w:w w:val="115"/>
        </w:rPr>
        <w:t>ed.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Chevy Chase, </w:t>
      </w:r>
      <w:r>
        <w:rPr>
          <w:rFonts w:ascii="Arial" w:hAnsi="Arial"/>
          <w:b/>
          <w:color w:val="1D2A70"/>
          <w:w w:val="115"/>
        </w:rPr>
        <w:t>MD: </w:t>
      </w:r>
      <w:r>
        <w:rPr>
          <w:color w:val="313B7C"/>
          <w:w w:val="115"/>
        </w:rPr>
        <w:t>American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Society</w:t>
      </w:r>
      <w:r>
        <w:rPr>
          <w:color w:val="1D2A70"/>
          <w:w w:val="115"/>
        </w:rPr>
        <w:t> of </w:t>
      </w:r>
      <w:r>
        <w:rPr>
          <w:color w:val="313B7C"/>
          <w:w w:val="115"/>
        </w:rPr>
        <w:t>Addiction </w:t>
      </w:r>
      <w:r>
        <w:rPr>
          <w:color w:val="1D2A70"/>
          <w:w w:val="115"/>
        </w:rPr>
        <w:t>Medicine, 2003.</w:t>
      </w:r>
      <w:r>
        <w:rPr>
          <w:color w:val="1D2A70"/>
          <w:w w:val="115"/>
        </w:rPr>
        <w:t> pp.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701-720.</w:t>
      </w:r>
    </w:p>
    <w:p>
      <w:pPr>
        <w:spacing w:after="0" w:line="271" w:lineRule="auto"/>
        <w:sectPr>
          <w:pgSz w:w="12240" w:h="15840"/>
          <w:pgMar w:header="0" w:footer="976" w:top="1320" w:bottom="1140" w:left="600" w:right="880"/>
          <w:cols w:num="2" w:equalWidth="0">
            <w:col w:w="5018" w:space="40"/>
            <w:col w:w="5702"/>
          </w:cols>
        </w:sectPr>
      </w:pPr>
    </w:p>
    <w:p>
      <w:pPr>
        <w:spacing w:line="271" w:lineRule="auto" w:before="79"/>
        <w:ind w:left="1439" w:right="96" w:hanging="289"/>
        <w:jc w:val="left"/>
        <w:rPr>
          <w:sz w:val="20"/>
        </w:rPr>
      </w:pPr>
      <w:r>
        <w:rPr>
          <w:color w:val="1D2870"/>
          <w:w w:val="115"/>
          <w:sz w:val="20"/>
        </w:rPr>
        <w:t>Krestan, J.</w:t>
      </w:r>
      <w:r>
        <w:rPr>
          <w:color w:val="1D2870"/>
          <w:spacing w:val="23"/>
          <w:w w:val="115"/>
          <w:sz w:val="20"/>
        </w:rPr>
        <w:t> </w:t>
      </w:r>
      <w:r>
        <w:rPr>
          <w:color w:val="2F3A7B"/>
          <w:w w:val="115"/>
          <w:sz w:val="20"/>
        </w:rPr>
        <w:t>Addiction,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power, and</w:t>
      </w:r>
      <w:r>
        <w:rPr>
          <w:color w:val="1D2870"/>
          <w:spacing w:val="25"/>
          <w:w w:val="115"/>
          <w:sz w:val="20"/>
        </w:rPr>
        <w:t> </w:t>
      </w:r>
      <w:r>
        <w:rPr>
          <w:color w:val="1D2870"/>
          <w:w w:val="115"/>
          <w:sz w:val="20"/>
        </w:rPr>
        <w:t>powerless­ ness. In:</w:t>
      </w:r>
      <w:r>
        <w:rPr>
          <w:color w:val="1D2870"/>
          <w:w w:val="115"/>
          <w:sz w:val="20"/>
        </w:rPr>
        <w:t> Krestan, J.A., </w:t>
      </w:r>
      <w:r>
        <w:rPr>
          <w:color w:val="2F3A7B"/>
          <w:w w:val="115"/>
          <w:sz w:val="20"/>
        </w:rPr>
        <w:t>ed. </w:t>
      </w:r>
      <w:r>
        <w:rPr>
          <w:i/>
          <w:color w:val="1D2870"/>
          <w:w w:val="115"/>
          <w:sz w:val="20"/>
        </w:rPr>
        <w:t>Bridges</w:t>
      </w:r>
      <w:r>
        <w:rPr>
          <w:i/>
          <w:color w:val="1D2870"/>
          <w:w w:val="115"/>
          <w:sz w:val="20"/>
        </w:rPr>
        <w:t> To</w:t>
      </w:r>
      <w:r>
        <w:rPr>
          <w:i/>
          <w:color w:val="1D2870"/>
          <w:w w:val="115"/>
          <w:sz w:val="20"/>
        </w:rPr>
        <w:t> Recovery: </w:t>
      </w:r>
      <w:r>
        <w:rPr>
          <w:i/>
          <w:color w:val="2F3A7B"/>
          <w:w w:val="115"/>
          <w:sz w:val="20"/>
        </w:rPr>
        <w:t>Addiction, </w:t>
      </w:r>
      <w:r>
        <w:rPr>
          <w:i/>
          <w:color w:val="1D2870"/>
          <w:w w:val="115"/>
          <w:sz w:val="20"/>
        </w:rPr>
        <w:t>Family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Therapy,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 Multicultural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Treatment. </w:t>
      </w:r>
      <w:r>
        <w:rPr>
          <w:color w:val="1D2870"/>
          <w:w w:val="115"/>
          <w:sz w:val="20"/>
        </w:rPr>
        <w:t>New York: Free Press, 2000.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pp.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15-44.</w:t>
      </w:r>
    </w:p>
    <w:p>
      <w:pPr>
        <w:pStyle w:val="BodyText"/>
        <w:spacing w:line="271" w:lineRule="auto" w:before="117"/>
        <w:ind w:left="1432" w:right="7" w:hanging="281"/>
      </w:pPr>
      <w:r>
        <w:rPr>
          <w:color w:val="1D2870"/>
          <w:w w:val="115"/>
        </w:rPr>
        <w:t>Kuhnz, </w:t>
      </w:r>
      <w:r>
        <w:rPr>
          <w:color w:val="2F3A7B"/>
          <w:w w:val="115"/>
        </w:rPr>
        <w:t>W.,</w:t>
      </w:r>
      <w:r>
        <w:rPr>
          <w:color w:val="2F3A7B"/>
          <w:spacing w:val="-9"/>
          <w:w w:val="115"/>
        </w:rPr>
        <w:t> </w:t>
      </w:r>
      <w:r>
        <w:rPr>
          <w:color w:val="1D2870"/>
          <w:w w:val="115"/>
        </w:rPr>
        <w:t>Koch, S.,</w:t>
      </w:r>
      <w:r>
        <w:rPr>
          <w:color w:val="1D2870"/>
          <w:spacing w:val="27"/>
          <w:w w:val="115"/>
        </w:rPr>
        <w:t> </w:t>
      </w:r>
      <w:r>
        <w:rPr>
          <w:color w:val="1D2870"/>
          <w:w w:val="115"/>
        </w:rPr>
        <w:t>Helge,</w:t>
      </w:r>
      <w:r>
        <w:rPr>
          <w:color w:val="1D2870"/>
          <w:spacing w:val="-1"/>
          <w:w w:val="115"/>
        </w:rPr>
        <w:t> </w:t>
      </w:r>
      <w:r>
        <w:rPr>
          <w:rFonts w:ascii="Arial" w:hAnsi="Arial"/>
          <w:b/>
          <w:color w:val="1D2870"/>
          <w:w w:val="115"/>
        </w:rPr>
        <w:t>H.,</w:t>
      </w:r>
      <w:r>
        <w:rPr>
          <w:rFonts w:ascii="Arial" w:hAnsi="Arial"/>
          <w:b/>
          <w:color w:val="1D2870"/>
          <w:spacing w:val="37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33"/>
          <w:w w:val="115"/>
        </w:rPr>
        <w:t> </w:t>
      </w:r>
      <w:r>
        <w:rPr>
          <w:color w:val="2F3A7B"/>
          <w:w w:val="115"/>
        </w:rPr>
        <w:t>Nau, </w:t>
      </w:r>
      <w:r>
        <w:rPr>
          <w:color w:val="1D2870"/>
          <w:w w:val="115"/>
        </w:rPr>
        <w:t>H. Primidone and</w:t>
      </w:r>
      <w:r>
        <w:rPr>
          <w:color w:val="1D2870"/>
          <w:w w:val="115"/>
        </w:rPr>
        <w:t> phenobarbital during lac­ tation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period</w:t>
      </w:r>
      <w:r>
        <w:rPr>
          <w:color w:val="1D2870"/>
          <w:spacing w:val="39"/>
          <w:w w:val="115"/>
        </w:rPr>
        <w:t> </w:t>
      </w:r>
      <w:r>
        <w:rPr>
          <w:color w:val="1D2870"/>
          <w:w w:val="115"/>
        </w:rPr>
        <w:t>in </w:t>
      </w:r>
      <w:r>
        <w:rPr>
          <w:color w:val="2F3A7B"/>
          <w:w w:val="115"/>
        </w:rPr>
        <w:t>epileptic </w:t>
      </w:r>
      <w:r>
        <w:rPr>
          <w:color w:val="1D2870"/>
          <w:w w:val="115"/>
        </w:rPr>
        <w:t>women:</w:t>
      </w:r>
      <w:r>
        <w:rPr>
          <w:color w:val="1D2870"/>
          <w:spacing w:val="39"/>
          <w:w w:val="115"/>
        </w:rPr>
        <w:t> </w:t>
      </w:r>
      <w:r>
        <w:rPr>
          <w:color w:val="1D2870"/>
          <w:w w:val="115"/>
        </w:rPr>
        <w:t>Total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free drug </w:t>
      </w:r>
      <w:r>
        <w:rPr>
          <w:color w:val="2F3A7B"/>
          <w:w w:val="115"/>
        </w:rPr>
        <w:t>serum </w:t>
      </w:r>
      <w:r>
        <w:rPr>
          <w:color w:val="1D2870"/>
          <w:w w:val="115"/>
        </w:rPr>
        <w:t>levels </w:t>
      </w:r>
      <w:r>
        <w:rPr>
          <w:color w:val="2F3A7B"/>
          <w:w w:val="115"/>
        </w:rPr>
        <w:t>in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w w:val="115"/>
        </w:rPr>
        <w:t> nursed infants and their </w:t>
      </w:r>
      <w:r>
        <w:rPr>
          <w:color w:val="2F3A7B"/>
          <w:w w:val="115"/>
        </w:rPr>
        <w:t>effects </w:t>
      </w:r>
      <w:r>
        <w:rPr>
          <w:color w:val="1D2870"/>
          <w:w w:val="115"/>
        </w:rPr>
        <w:t>on neonatal </w:t>
      </w:r>
      <w:r>
        <w:rPr>
          <w:color w:val="2F3A7B"/>
          <w:w w:val="115"/>
        </w:rPr>
        <w:t>behavior.</w:t>
      </w:r>
      <w:r>
        <w:rPr>
          <w:color w:val="2F3A7B"/>
          <w:spacing w:val="40"/>
          <w:w w:val="115"/>
        </w:rPr>
        <w:t> </w:t>
      </w:r>
      <w:r>
        <w:rPr>
          <w:i/>
          <w:color w:val="1D2870"/>
          <w:w w:val="115"/>
        </w:rPr>
        <w:t>Developmental</w:t>
      </w:r>
      <w:r>
        <w:rPr>
          <w:i/>
          <w:color w:val="1D2870"/>
          <w:w w:val="115"/>
        </w:rPr>
        <w:t> Pharmacology</w:t>
      </w:r>
      <w:r>
        <w:rPr>
          <w:i/>
          <w:color w:val="1D2870"/>
          <w:w w:val="115"/>
        </w:rPr>
        <w:t> and</w:t>
      </w:r>
      <w:r>
        <w:rPr>
          <w:i/>
          <w:color w:val="1D2870"/>
          <w:spacing w:val="40"/>
          <w:w w:val="115"/>
        </w:rPr>
        <w:t> </w:t>
      </w:r>
      <w:r>
        <w:rPr>
          <w:i/>
          <w:color w:val="1D2870"/>
          <w:w w:val="115"/>
        </w:rPr>
        <w:t>Therapeutics </w:t>
      </w:r>
      <w:r>
        <w:rPr>
          <w:color w:val="1D2870"/>
          <w:w w:val="115"/>
        </w:rPr>
        <w:t>11(3):147-154, 1988.</w:t>
      </w:r>
    </w:p>
    <w:p>
      <w:pPr>
        <w:spacing w:line="271" w:lineRule="auto" w:before="122"/>
        <w:ind w:left="1439" w:right="123" w:hanging="289"/>
        <w:jc w:val="left"/>
        <w:rPr>
          <w:sz w:val="20"/>
        </w:rPr>
      </w:pPr>
      <w:r>
        <w:rPr>
          <w:color w:val="1D2870"/>
          <w:w w:val="115"/>
          <w:sz w:val="20"/>
        </w:rPr>
        <w:t>Lader,</w:t>
      </w:r>
      <w:r>
        <w:rPr>
          <w:color w:val="1D2870"/>
          <w:spacing w:val="-15"/>
          <w:w w:val="115"/>
          <w:sz w:val="20"/>
        </w:rPr>
        <w:t> </w:t>
      </w:r>
      <w:r>
        <w:rPr>
          <w:rFonts w:ascii="Arial" w:hAnsi="Arial"/>
          <w:b/>
          <w:color w:val="1D2870"/>
          <w:w w:val="115"/>
          <w:sz w:val="20"/>
        </w:rPr>
        <w:t>M.H.</w:t>
      </w:r>
      <w:r>
        <w:rPr>
          <w:rFonts w:ascii="Arial" w:hAnsi="Arial"/>
          <w:b/>
          <w:color w:val="1D2870"/>
          <w:spacing w:val="-11"/>
          <w:w w:val="115"/>
          <w:sz w:val="20"/>
        </w:rPr>
        <w:t> </w:t>
      </w:r>
      <w:r>
        <w:rPr>
          <w:color w:val="1D2870"/>
          <w:w w:val="115"/>
          <w:sz w:val="20"/>
        </w:rPr>
        <w:t>Limitations</w:t>
      </w:r>
      <w:r>
        <w:rPr>
          <w:color w:val="1D2870"/>
          <w:w w:val="115"/>
          <w:sz w:val="20"/>
        </w:rPr>
        <w:t> of the</w:t>
      </w:r>
      <w:r>
        <w:rPr>
          <w:color w:val="1D2870"/>
          <w:spacing w:val="20"/>
          <w:w w:val="115"/>
          <w:sz w:val="20"/>
        </w:rPr>
        <w:t> </w:t>
      </w:r>
      <w:r>
        <w:rPr>
          <w:color w:val="1D2870"/>
          <w:w w:val="115"/>
          <w:sz w:val="20"/>
        </w:rPr>
        <w:t>use</w:t>
      </w:r>
      <w:r>
        <w:rPr>
          <w:color w:val="1D2870"/>
          <w:w w:val="115"/>
          <w:sz w:val="20"/>
        </w:rPr>
        <w:t> of benzo­ diazepines in anxiety and</w:t>
      </w:r>
      <w:r>
        <w:rPr>
          <w:color w:val="1D2870"/>
          <w:w w:val="115"/>
          <w:sz w:val="20"/>
        </w:rPr>
        <w:t> insomnia: </w:t>
      </w:r>
      <w:r>
        <w:rPr>
          <w:color w:val="2F3A7B"/>
          <w:w w:val="115"/>
          <w:sz w:val="20"/>
        </w:rPr>
        <w:t>Are </w:t>
      </w:r>
      <w:r>
        <w:rPr>
          <w:color w:val="1D2870"/>
          <w:w w:val="115"/>
          <w:sz w:val="20"/>
        </w:rPr>
        <w:t>they</w:t>
      </w:r>
      <w:r>
        <w:rPr>
          <w:color w:val="1D2870"/>
          <w:w w:val="115"/>
          <w:sz w:val="20"/>
        </w:rPr>
        <w:t> justified?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European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Neuropsychopharmacology</w:t>
      </w:r>
      <w:r>
        <w:rPr>
          <w:i/>
          <w:color w:val="2F3A7B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9(Suppl 6):S399-S405, 1999.</w:t>
      </w:r>
    </w:p>
    <w:p>
      <w:pPr>
        <w:pStyle w:val="BodyText"/>
        <w:spacing w:line="271" w:lineRule="auto" w:before="123"/>
        <w:ind w:left="1438" w:right="64" w:hanging="289"/>
      </w:pPr>
      <w:r>
        <w:rPr>
          <w:color w:val="1D2870"/>
          <w:w w:val="115"/>
        </w:rPr>
        <w:t>Lahti, </w:t>
      </w:r>
      <w:r>
        <w:rPr>
          <w:color w:val="2F3A7B"/>
          <w:w w:val="115"/>
        </w:rPr>
        <w:t>A.C., </w:t>
      </w:r>
      <w:r>
        <w:rPr>
          <w:color w:val="1D2870"/>
          <w:w w:val="115"/>
        </w:rPr>
        <w:t>Weiler, M.A., Michaelidis, B.A., Parwani, A., and Tamminga,</w:t>
      </w:r>
      <w:r>
        <w:rPr>
          <w:color w:val="1D2870"/>
          <w:w w:val="115"/>
        </w:rPr>
        <w:t> C.A. Effects of</w:t>
      </w:r>
      <w:r>
        <w:rPr>
          <w:color w:val="1D2870"/>
          <w:w w:val="115"/>
        </w:rPr>
        <w:t> ketamine in normal and </w:t>
      </w:r>
      <w:r>
        <w:rPr>
          <w:color w:val="2F3A7B"/>
          <w:w w:val="115"/>
        </w:rPr>
        <w:t>schizophrenic volunteers.</w:t>
      </w:r>
      <w:r>
        <w:rPr>
          <w:color w:val="2F3A7B"/>
          <w:w w:val="115"/>
        </w:rPr>
        <w:t> </w:t>
      </w:r>
      <w:r>
        <w:rPr>
          <w:i/>
          <w:color w:val="2F3A7B"/>
          <w:w w:val="115"/>
        </w:rPr>
        <w:t>Neuropsychopharmacology</w:t>
      </w:r>
      <w:r>
        <w:rPr>
          <w:i/>
          <w:color w:val="2F3A7B"/>
          <w:w w:val="115"/>
        </w:rPr>
        <w:t> </w:t>
      </w:r>
      <w:r>
        <w:rPr>
          <w:color w:val="1D2870"/>
          <w:w w:val="115"/>
        </w:rPr>
        <w:t>25(4):455-467, 2001.</w:t>
      </w:r>
    </w:p>
    <w:p>
      <w:pPr>
        <w:spacing w:line="271" w:lineRule="auto" w:before="123"/>
        <w:ind w:left="1438" w:right="64" w:hanging="289"/>
        <w:jc w:val="left"/>
        <w:rPr>
          <w:sz w:val="20"/>
        </w:rPr>
      </w:pPr>
      <w:r>
        <w:rPr>
          <w:color w:val="1D2870"/>
          <w:w w:val="115"/>
          <w:sz w:val="20"/>
        </w:rPr>
        <w:t>Lambert, M.T. Linking mental health </w:t>
      </w:r>
      <w:r>
        <w:rPr>
          <w:color w:val="2F3A7B"/>
          <w:w w:val="115"/>
          <w:sz w:val="20"/>
        </w:rPr>
        <w:t>and </w:t>
      </w:r>
      <w:r>
        <w:rPr>
          <w:color w:val="1D2870"/>
          <w:w w:val="115"/>
          <w:sz w:val="20"/>
        </w:rPr>
        <w:t>addiction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services: A continuity-of-care </w:t>
      </w:r>
      <w:r>
        <w:rPr>
          <w:color w:val="1D2870"/>
          <w:w w:val="115"/>
          <w:sz w:val="20"/>
        </w:rPr>
        <w:t>team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model.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1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Behavioral</w:t>
      </w:r>
      <w:r>
        <w:rPr>
          <w:i/>
          <w:color w:val="1D2870"/>
          <w:w w:val="115"/>
          <w:sz w:val="20"/>
        </w:rPr>
        <w:t> Health</w:t>
      </w:r>
      <w:r>
        <w:rPr>
          <w:i/>
          <w:color w:val="1D2870"/>
          <w:w w:val="115"/>
          <w:sz w:val="20"/>
        </w:rPr>
        <w:t> Services and</w:t>
      </w:r>
      <w:r>
        <w:rPr>
          <w:i/>
          <w:color w:val="1D2870"/>
          <w:w w:val="115"/>
          <w:sz w:val="20"/>
        </w:rPr>
        <w:t> Research </w:t>
      </w:r>
      <w:r>
        <w:rPr>
          <w:color w:val="1D2870"/>
          <w:w w:val="115"/>
          <w:sz w:val="20"/>
        </w:rPr>
        <w:t>29(4):433-444, </w:t>
      </w:r>
      <w:r>
        <w:rPr>
          <w:color w:val="1D2870"/>
          <w:spacing w:val="-2"/>
          <w:w w:val="115"/>
          <w:sz w:val="20"/>
        </w:rPr>
        <w:t>2002.</w:t>
      </w:r>
    </w:p>
    <w:p>
      <w:pPr>
        <w:pStyle w:val="BodyText"/>
        <w:spacing w:line="271" w:lineRule="auto" w:before="123"/>
        <w:ind w:left="1440" w:hanging="290"/>
      </w:pPr>
      <w:r>
        <w:rPr>
          <w:color w:val="1D2870"/>
          <w:w w:val="120"/>
        </w:rPr>
        <w:t>Landau, J.,</w:t>
      </w:r>
      <w:r>
        <w:rPr>
          <w:color w:val="1D2870"/>
          <w:spacing w:val="40"/>
          <w:w w:val="120"/>
        </w:rPr>
        <w:t> </w:t>
      </w:r>
      <w:r>
        <w:rPr>
          <w:color w:val="1D2870"/>
          <w:w w:val="120"/>
        </w:rPr>
        <w:t>Garrett, J.,</w:t>
      </w:r>
      <w:r>
        <w:rPr>
          <w:color w:val="1D2870"/>
          <w:spacing w:val="40"/>
          <w:w w:val="120"/>
        </w:rPr>
        <w:t> </w:t>
      </w:r>
      <w:r>
        <w:rPr>
          <w:color w:val="1D2870"/>
          <w:w w:val="120"/>
        </w:rPr>
        <w:t>Shea, R.R., Stanton, M.D.,</w:t>
      </w:r>
      <w:r>
        <w:rPr>
          <w:color w:val="1D2870"/>
          <w:spacing w:val="-2"/>
          <w:w w:val="120"/>
        </w:rPr>
        <w:t> </w:t>
      </w:r>
      <w:r>
        <w:rPr>
          <w:color w:val="1D2870"/>
          <w:w w:val="120"/>
        </w:rPr>
        <w:t>Brinkman-Sull,</w:t>
      </w:r>
      <w:r>
        <w:rPr>
          <w:color w:val="1D2870"/>
          <w:spacing w:val="-7"/>
          <w:w w:val="120"/>
        </w:rPr>
        <w:t> </w:t>
      </w:r>
      <w:r>
        <w:rPr>
          <w:color w:val="1D2870"/>
          <w:w w:val="120"/>
        </w:rPr>
        <w:t>D.,</w:t>
      </w:r>
      <w:r>
        <w:rPr>
          <w:color w:val="1D2870"/>
          <w:w w:val="120"/>
        </w:rPr>
        <w:t> </w:t>
      </w:r>
      <w:r>
        <w:rPr>
          <w:color w:val="2F3A7B"/>
          <w:w w:val="120"/>
        </w:rPr>
        <w:t>and </w:t>
      </w:r>
      <w:r>
        <w:rPr>
          <w:color w:val="1D2870"/>
          <w:w w:val="120"/>
        </w:rPr>
        <w:t>Baciewicz,</w:t>
      </w:r>
    </w:p>
    <w:p>
      <w:pPr>
        <w:pStyle w:val="BodyText"/>
        <w:spacing w:line="271" w:lineRule="auto"/>
        <w:ind w:left="1436" w:right="80" w:firstLine="9"/>
      </w:pPr>
      <w:r>
        <w:rPr>
          <w:color w:val="1D2870"/>
          <w:w w:val="115"/>
        </w:rPr>
        <w:t>G. Strength in numbers: The </w:t>
      </w:r>
      <w:r>
        <w:rPr>
          <w:color w:val="2F3A7B"/>
          <w:w w:val="115"/>
        </w:rPr>
        <w:t>ARISE </w:t>
      </w:r>
      <w:r>
        <w:rPr>
          <w:color w:val="1D2870"/>
          <w:w w:val="115"/>
        </w:rPr>
        <w:t>method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mobilizing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family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8"/>
          <w:w w:val="115"/>
        </w:rPr>
        <w:t> </w:t>
      </w:r>
      <w:r>
        <w:rPr>
          <w:color w:val="1D2870"/>
          <w:w w:val="115"/>
        </w:rPr>
        <w:t>network to </w:t>
      </w:r>
      <w:r>
        <w:rPr>
          <w:color w:val="2F3A7B"/>
          <w:w w:val="115"/>
        </w:rPr>
        <w:t>engage substance </w:t>
      </w:r>
      <w:r>
        <w:rPr>
          <w:color w:val="1D2870"/>
          <w:w w:val="115"/>
        </w:rPr>
        <w:t>abusers in treatment. </w:t>
      </w:r>
      <w:r>
        <w:rPr>
          <w:color w:val="2F3A7B"/>
          <w:w w:val="115"/>
        </w:rPr>
        <w:t>A </w:t>
      </w:r>
      <w:r>
        <w:rPr>
          <w:color w:val="1D2870"/>
          <w:w w:val="115"/>
        </w:rPr>
        <w:t>Relational Intervention</w:t>
      </w:r>
      <w:r>
        <w:rPr>
          <w:color w:val="1D2870"/>
          <w:w w:val="115"/>
        </w:rPr>
        <w:t> Sequence for Engagement.</w:t>
      </w:r>
      <w:r>
        <w:rPr>
          <w:color w:val="1D2870"/>
          <w:spacing w:val="40"/>
          <w:w w:val="115"/>
        </w:rPr>
        <w:t> </w:t>
      </w:r>
      <w:r>
        <w:rPr>
          <w:i/>
          <w:color w:val="1D2870"/>
          <w:w w:val="115"/>
        </w:rPr>
        <w:t>American</w:t>
      </w:r>
      <w:r>
        <w:rPr>
          <w:i/>
          <w:color w:val="1D2870"/>
          <w:w w:val="115"/>
        </w:rPr>
        <w:t> Journal</w:t>
      </w:r>
      <w:r>
        <w:rPr>
          <w:i/>
          <w:color w:val="1D2870"/>
          <w:w w:val="115"/>
        </w:rPr>
        <w:t> </w:t>
      </w:r>
      <w:r>
        <w:rPr>
          <w:color w:val="1D2870"/>
          <w:w w:val="115"/>
        </w:rPr>
        <w:t>of </w:t>
      </w:r>
      <w:r>
        <w:rPr>
          <w:i/>
          <w:color w:val="1D2870"/>
          <w:w w:val="115"/>
        </w:rPr>
        <w:t>Drug</w:t>
      </w:r>
      <w:r>
        <w:rPr>
          <w:i/>
          <w:color w:val="1D2870"/>
          <w:w w:val="115"/>
        </w:rPr>
        <w:t> and</w:t>
      </w:r>
      <w:r>
        <w:rPr>
          <w:i/>
          <w:color w:val="1D2870"/>
          <w:w w:val="115"/>
        </w:rPr>
        <w:t> </w:t>
      </w:r>
      <w:r>
        <w:rPr>
          <w:i/>
          <w:color w:val="2F3A7B"/>
          <w:w w:val="115"/>
        </w:rPr>
        <w:t>Alcohol Abuse </w:t>
      </w:r>
      <w:r>
        <w:rPr>
          <w:color w:val="1D2870"/>
          <w:w w:val="115"/>
        </w:rPr>
        <w:t>26(3):379-398, 2000.</w:t>
      </w:r>
    </w:p>
    <w:p>
      <w:pPr>
        <w:pStyle w:val="BodyText"/>
        <w:spacing w:line="271" w:lineRule="auto" w:before="122"/>
        <w:ind w:left="1438" w:right="123" w:hanging="288"/>
      </w:pPr>
      <w:r>
        <w:rPr>
          <w:color w:val="1D2870"/>
          <w:w w:val="115"/>
        </w:rPr>
        <w:t>Lapham,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S.,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Hall, M., Snyder,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Skipper, B.,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McMurray-Avila, </w:t>
      </w:r>
      <w:r>
        <w:rPr>
          <w:color w:val="1D2870"/>
          <w:w w:val="115"/>
        </w:rPr>
        <w:t>M.,</w:t>
      </w:r>
      <w:r>
        <w:rPr>
          <w:color w:val="1D2870"/>
          <w:w w:val="115"/>
        </w:rPr>
        <w:t> Pulvino, S.,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and </w:t>
      </w:r>
      <w:r>
        <w:rPr>
          <w:color w:val="1D2870"/>
          <w:w w:val="115"/>
        </w:rPr>
        <w:t>Kozeny, T. Demonstration</w:t>
      </w:r>
      <w:r>
        <w:rPr>
          <w:color w:val="1D2870"/>
          <w:w w:val="115"/>
        </w:rPr>
        <w:t> of a</w:t>
      </w:r>
      <w:r>
        <w:rPr>
          <w:color w:val="1D2870"/>
          <w:w w:val="115"/>
        </w:rPr>
        <w:t> mixed </w:t>
      </w:r>
      <w:r>
        <w:rPr>
          <w:color w:val="2F3A7B"/>
          <w:w w:val="115"/>
        </w:rPr>
        <w:t>social/medical </w:t>
      </w:r>
      <w:r>
        <w:rPr>
          <w:color w:val="1D2870"/>
          <w:w w:val="115"/>
        </w:rPr>
        <w:t>model detoxification pro­ </w:t>
      </w:r>
      <w:r>
        <w:rPr>
          <w:color w:val="2F3A7B"/>
          <w:w w:val="115"/>
        </w:rPr>
        <w:t>gram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homeless alcohol </w:t>
      </w:r>
      <w:r>
        <w:rPr>
          <w:color w:val="2F3A7B"/>
          <w:w w:val="115"/>
        </w:rPr>
        <w:t>abusers.</w:t>
      </w:r>
    </w:p>
    <w:p>
      <w:pPr>
        <w:spacing w:before="3"/>
        <w:ind w:left="1453" w:right="0" w:firstLine="0"/>
        <w:jc w:val="left"/>
        <w:rPr>
          <w:i/>
          <w:sz w:val="20"/>
        </w:rPr>
      </w:pPr>
      <w:r>
        <w:rPr>
          <w:i/>
          <w:color w:val="1D2870"/>
          <w:w w:val="115"/>
          <w:sz w:val="20"/>
        </w:rPr>
        <w:t>Contemporary</w:t>
      </w:r>
      <w:r>
        <w:rPr>
          <w:i/>
          <w:color w:val="1D2870"/>
          <w:spacing w:val="7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</w:t>
      </w:r>
      <w:r>
        <w:rPr>
          <w:i/>
          <w:color w:val="1D2870"/>
          <w:spacing w:val="4"/>
          <w:w w:val="115"/>
          <w:sz w:val="20"/>
        </w:rPr>
        <w:t> </w:t>
      </w:r>
      <w:r>
        <w:rPr>
          <w:i/>
          <w:color w:val="1D2870"/>
          <w:spacing w:val="-2"/>
          <w:w w:val="115"/>
          <w:sz w:val="20"/>
        </w:rPr>
        <w:t>Problems</w:t>
      </w:r>
    </w:p>
    <w:p>
      <w:pPr>
        <w:pStyle w:val="BodyText"/>
        <w:spacing w:before="30"/>
        <w:ind w:left="1438"/>
      </w:pPr>
      <w:r>
        <w:rPr>
          <w:color w:val="1D2870"/>
          <w:w w:val="115"/>
        </w:rPr>
        <w:t>23(Summer):301-330,</w:t>
      </w:r>
      <w:r>
        <w:rPr>
          <w:color w:val="1D2870"/>
          <w:spacing w:val="1"/>
          <w:w w:val="115"/>
        </w:rPr>
        <w:t> </w:t>
      </w:r>
      <w:r>
        <w:rPr>
          <w:color w:val="1D2870"/>
          <w:spacing w:val="-2"/>
          <w:w w:val="115"/>
        </w:rPr>
        <w:t>1996.</w:t>
      </w:r>
    </w:p>
    <w:p>
      <w:pPr>
        <w:pStyle w:val="BodyText"/>
        <w:spacing w:line="271" w:lineRule="auto" w:before="150"/>
        <w:ind w:left="1438" w:right="123" w:hanging="288"/>
      </w:pPr>
      <w:r>
        <w:rPr>
          <w:color w:val="1D2870"/>
          <w:w w:val="120"/>
        </w:rPr>
        <w:t>Lash,</w:t>
      </w:r>
      <w:r>
        <w:rPr>
          <w:color w:val="1D2870"/>
          <w:spacing w:val="-7"/>
          <w:w w:val="120"/>
        </w:rPr>
        <w:t> </w:t>
      </w:r>
      <w:r>
        <w:rPr>
          <w:color w:val="1D2870"/>
          <w:w w:val="120"/>
        </w:rPr>
        <w:t>S.J.</w:t>
      </w:r>
      <w:r>
        <w:rPr>
          <w:color w:val="1D2870"/>
          <w:spacing w:val="-8"/>
          <w:w w:val="120"/>
        </w:rPr>
        <w:t> </w:t>
      </w:r>
      <w:r>
        <w:rPr>
          <w:color w:val="1D2870"/>
          <w:w w:val="120"/>
        </w:rPr>
        <w:t>Increasing</w:t>
      </w:r>
      <w:r>
        <w:rPr>
          <w:color w:val="1D2870"/>
          <w:w w:val="120"/>
        </w:rPr>
        <w:t> participation</w:t>
      </w:r>
      <w:r>
        <w:rPr>
          <w:color w:val="1D2870"/>
          <w:spacing w:val="-1"/>
          <w:w w:val="120"/>
        </w:rPr>
        <w:t> </w:t>
      </w:r>
      <w:r>
        <w:rPr>
          <w:color w:val="1D2870"/>
          <w:w w:val="120"/>
        </w:rPr>
        <w:t>in</w:t>
      </w:r>
      <w:r>
        <w:rPr>
          <w:color w:val="1D2870"/>
          <w:spacing w:val="-11"/>
          <w:w w:val="120"/>
        </w:rPr>
        <w:t> </w:t>
      </w:r>
      <w:r>
        <w:rPr>
          <w:color w:val="2F3A7B"/>
          <w:w w:val="120"/>
        </w:rPr>
        <w:t>sub­ stance </w:t>
      </w:r>
      <w:r>
        <w:rPr>
          <w:color w:val="1D2870"/>
          <w:w w:val="120"/>
        </w:rPr>
        <w:t>abuse aftercare treatment.</w:t>
      </w:r>
    </w:p>
    <w:p>
      <w:pPr>
        <w:spacing w:line="271" w:lineRule="auto" w:before="0"/>
        <w:ind w:left="1448" w:right="123" w:firstLine="0"/>
        <w:jc w:val="left"/>
        <w:rPr>
          <w:sz w:val="20"/>
        </w:rPr>
      </w:pPr>
      <w:r>
        <w:rPr>
          <w:i/>
          <w:color w:val="1D2870"/>
          <w:w w:val="115"/>
          <w:sz w:val="20"/>
        </w:rPr>
        <w:t>American</w:t>
      </w:r>
      <w:r>
        <w:rPr>
          <w:i/>
          <w:color w:val="1D2870"/>
          <w:w w:val="115"/>
          <w:sz w:val="20"/>
        </w:rPr>
        <w:t> Journal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1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</w:t>
      </w:r>
      <w:r>
        <w:rPr>
          <w:i/>
          <w:color w:val="1D2870"/>
          <w:spacing w:val="-1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w w:val="115"/>
          <w:sz w:val="20"/>
        </w:rPr>
        <w:t> Alcohol</w:t>
      </w:r>
      <w:r>
        <w:rPr>
          <w:i/>
          <w:color w:val="1D2870"/>
          <w:w w:val="115"/>
          <w:sz w:val="20"/>
        </w:rPr>
        <w:t> Abuse </w:t>
      </w:r>
      <w:r>
        <w:rPr>
          <w:color w:val="1D2870"/>
          <w:w w:val="115"/>
          <w:sz w:val="20"/>
        </w:rPr>
        <w:t>24(1):31-36, 1998.</w:t>
      </w:r>
    </w:p>
    <w:p>
      <w:pPr>
        <w:pStyle w:val="BodyText"/>
        <w:spacing w:line="271" w:lineRule="auto" w:before="74"/>
        <w:ind w:left="546" w:right="713" w:hanging="278"/>
      </w:pPr>
      <w:r>
        <w:rPr/>
        <w:br w:type="column"/>
      </w:r>
      <w:r>
        <w:rPr>
          <w:color w:val="1D2870"/>
          <w:w w:val="115"/>
        </w:rPr>
        <w:t>Lawson,</w:t>
      </w:r>
      <w:r>
        <w:rPr>
          <w:color w:val="1D2870"/>
          <w:w w:val="115"/>
        </w:rPr>
        <w:t> G.M., Hurt, R.D., Dale, L.C.,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Offord, K.P., Croghan,</w:t>
      </w:r>
      <w:r>
        <w:rPr>
          <w:color w:val="1D2870"/>
          <w:w w:val="115"/>
        </w:rPr>
        <w:t> LT., Schroeder, </w:t>
      </w:r>
      <w:r>
        <w:rPr>
          <w:rFonts w:ascii="Arial" w:hAnsi="Arial"/>
          <w:b/>
          <w:color w:val="1D2870"/>
          <w:w w:val="115"/>
        </w:rPr>
        <w:t>D.R., </w:t>
      </w:r>
      <w:r>
        <w:rPr>
          <w:color w:val="1D2870"/>
          <w:w w:val="115"/>
        </w:rPr>
        <w:t>and Jiang, </w:t>
      </w:r>
      <w:r>
        <w:rPr>
          <w:rFonts w:ascii="Arial" w:hAnsi="Arial"/>
          <w:b/>
          <w:color w:val="1D2870"/>
          <w:w w:val="115"/>
        </w:rPr>
        <w:t>N.S. </w:t>
      </w:r>
      <w:r>
        <w:rPr>
          <w:color w:val="2F3A7B"/>
          <w:w w:val="115"/>
        </w:rPr>
        <w:t>Application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of </w:t>
      </w:r>
      <w:r>
        <w:rPr>
          <w:color w:val="2F3A7B"/>
          <w:w w:val="115"/>
        </w:rPr>
        <w:t>serum </w:t>
      </w:r>
      <w:r>
        <w:rPr>
          <w:color w:val="1D2870"/>
          <w:w w:val="115"/>
        </w:rPr>
        <w:t>nicotine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plasma</w:t>
      </w:r>
      <w:r>
        <w:rPr>
          <w:color w:val="2F3A7B"/>
          <w:w w:val="115"/>
        </w:rPr>
        <w:t> cotinine con­ centrations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to assessment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of </w:t>
      </w:r>
      <w:r>
        <w:rPr>
          <w:color w:val="1D2870"/>
          <w:w w:val="115"/>
        </w:rPr>
        <w:t>nicotine replacement in light, moderate,</w:t>
      </w:r>
      <w:r>
        <w:rPr>
          <w:color w:val="1D2870"/>
          <w:w w:val="115"/>
        </w:rPr>
        <w:t> and heavy </w:t>
      </w:r>
      <w:r>
        <w:rPr>
          <w:color w:val="2F3A7B"/>
          <w:w w:val="115"/>
        </w:rPr>
        <w:t>smokers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undergoing transdermal</w:t>
      </w:r>
      <w:r>
        <w:rPr>
          <w:color w:val="1D2870"/>
          <w:w w:val="115"/>
        </w:rPr>
        <w:t> therapy. </w:t>
      </w:r>
      <w:r>
        <w:rPr>
          <w:i/>
          <w:color w:val="1D2870"/>
          <w:w w:val="115"/>
        </w:rPr>
        <w:t>Journal</w:t>
      </w:r>
      <w:r>
        <w:rPr>
          <w:i/>
          <w:color w:val="1D2870"/>
          <w:w w:val="115"/>
        </w:rPr>
        <w:t> </w:t>
      </w:r>
      <w:r>
        <w:rPr>
          <w:color w:val="1D2870"/>
          <w:w w:val="115"/>
        </w:rPr>
        <w:t>of </w:t>
      </w:r>
      <w:r>
        <w:rPr>
          <w:i/>
          <w:color w:val="1D2870"/>
          <w:w w:val="115"/>
        </w:rPr>
        <w:t>Clinical Pharmacology</w:t>
      </w:r>
      <w:r>
        <w:rPr>
          <w:i/>
          <w:color w:val="1D2870"/>
          <w:w w:val="115"/>
        </w:rPr>
        <w:t> </w:t>
      </w:r>
      <w:r>
        <w:rPr>
          <w:color w:val="2F3A7B"/>
          <w:w w:val="115"/>
        </w:rPr>
        <w:t>38(6):502-509, 1998.</w:t>
      </w:r>
    </w:p>
    <w:p>
      <w:pPr>
        <w:pStyle w:val="BodyText"/>
        <w:spacing w:line="273" w:lineRule="auto" w:before="126"/>
        <w:ind w:left="552" w:right="713" w:hanging="284"/>
      </w:pPr>
      <w:r>
        <w:rPr>
          <w:color w:val="1D2870"/>
          <w:w w:val="120"/>
        </w:rPr>
        <w:t>Lechtenberg,</w:t>
      </w:r>
      <w:r>
        <w:rPr>
          <w:color w:val="1D2870"/>
          <w:w w:val="120"/>
        </w:rPr>
        <w:t> R.,</w:t>
      </w:r>
      <w:r>
        <w:rPr>
          <w:color w:val="1D2870"/>
          <w:w w:val="120"/>
        </w:rPr>
        <w:t> </w:t>
      </w:r>
      <w:r>
        <w:rPr>
          <w:color w:val="2F3A7B"/>
          <w:w w:val="120"/>
        </w:rPr>
        <w:t>and</w:t>
      </w:r>
      <w:r>
        <w:rPr>
          <w:color w:val="2F3A7B"/>
          <w:w w:val="120"/>
        </w:rPr>
        <w:t> </w:t>
      </w:r>
      <w:r>
        <w:rPr>
          <w:color w:val="1D2870"/>
          <w:w w:val="120"/>
        </w:rPr>
        <w:t>Worner,</w:t>
      </w:r>
      <w:r>
        <w:rPr>
          <w:color w:val="1D2870"/>
          <w:spacing w:val="-2"/>
          <w:w w:val="120"/>
        </w:rPr>
        <w:t> </w:t>
      </w:r>
      <w:r>
        <w:rPr>
          <w:color w:val="1D2870"/>
          <w:w w:val="120"/>
        </w:rPr>
        <w:t>T.M.</w:t>
      </w:r>
      <w:r>
        <w:rPr>
          <w:color w:val="1D2870"/>
          <w:spacing w:val="-4"/>
          <w:w w:val="120"/>
        </w:rPr>
        <w:t> </w:t>
      </w:r>
      <w:r>
        <w:rPr>
          <w:color w:val="1D2870"/>
          <w:w w:val="120"/>
        </w:rPr>
        <w:t>Seizure risk</w:t>
      </w:r>
      <w:r>
        <w:rPr>
          <w:color w:val="1D2870"/>
          <w:spacing w:val="-13"/>
          <w:w w:val="120"/>
        </w:rPr>
        <w:t> </w:t>
      </w:r>
      <w:r>
        <w:rPr>
          <w:color w:val="1D2870"/>
          <w:w w:val="120"/>
        </w:rPr>
        <w:t>with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recurrent</w:t>
      </w:r>
      <w:r>
        <w:rPr>
          <w:color w:val="1D2870"/>
          <w:spacing w:val="-11"/>
          <w:w w:val="120"/>
        </w:rPr>
        <w:t> </w:t>
      </w:r>
      <w:r>
        <w:rPr>
          <w:color w:val="2F3A7B"/>
          <w:w w:val="120"/>
        </w:rPr>
        <w:t>alcohol</w:t>
      </w:r>
      <w:r>
        <w:rPr>
          <w:color w:val="2F3A7B"/>
          <w:spacing w:val="-15"/>
          <w:w w:val="120"/>
        </w:rPr>
        <w:t> </w:t>
      </w:r>
      <w:r>
        <w:rPr>
          <w:color w:val="1D2870"/>
          <w:w w:val="120"/>
        </w:rPr>
        <w:t>detoxification. </w:t>
      </w:r>
      <w:r>
        <w:rPr>
          <w:i/>
          <w:color w:val="2F3A7B"/>
          <w:w w:val="120"/>
        </w:rPr>
        <w:t>Archives</w:t>
      </w:r>
      <w:r>
        <w:rPr>
          <w:i/>
          <w:color w:val="2F3A7B"/>
          <w:w w:val="120"/>
        </w:rPr>
        <w:t> </w:t>
      </w:r>
      <w:r>
        <w:rPr>
          <w:color w:val="1D2870"/>
          <w:w w:val="120"/>
        </w:rPr>
        <w:t>ofNeurology47(5):535-538, </w:t>
      </w:r>
      <w:r>
        <w:rPr>
          <w:color w:val="1D2870"/>
          <w:spacing w:val="-2"/>
          <w:w w:val="120"/>
        </w:rPr>
        <w:t>1990.</w:t>
      </w:r>
    </w:p>
    <w:p>
      <w:pPr>
        <w:pStyle w:val="BodyText"/>
        <w:spacing w:line="271" w:lineRule="auto" w:before="113"/>
        <w:ind w:left="559" w:right="734" w:hanging="291"/>
      </w:pPr>
      <w:r>
        <w:rPr>
          <w:color w:val="1D2870"/>
          <w:w w:val="115"/>
        </w:rPr>
        <w:t>Lechtenberg,</w:t>
      </w:r>
      <w:r>
        <w:rPr>
          <w:color w:val="1D2870"/>
          <w:w w:val="115"/>
        </w:rPr>
        <w:t> R.,</w:t>
      </w:r>
      <w:r>
        <w:rPr>
          <w:color w:val="1D2870"/>
          <w:spacing w:val="24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Worner, </w:t>
      </w:r>
      <w:r>
        <w:rPr>
          <w:rFonts w:ascii="Arial" w:hAnsi="Arial"/>
          <w:b/>
          <w:color w:val="1D2870"/>
          <w:w w:val="115"/>
        </w:rPr>
        <w:t>T.M. </w:t>
      </w:r>
      <w:r>
        <w:rPr>
          <w:color w:val="1D2870"/>
          <w:w w:val="115"/>
        </w:rPr>
        <w:t>Relative kindling </w:t>
      </w:r>
      <w:r>
        <w:rPr>
          <w:color w:val="2F3A7B"/>
          <w:w w:val="115"/>
        </w:rPr>
        <w:t>effect </w:t>
      </w:r>
      <w:r>
        <w:rPr>
          <w:color w:val="1D2870"/>
          <w:w w:val="115"/>
        </w:rPr>
        <w:t>of detoxification and</w:t>
      </w:r>
      <w:r>
        <w:rPr>
          <w:color w:val="1D2870"/>
          <w:w w:val="115"/>
        </w:rPr>
        <w:t> non­ detoxification admissions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in </w:t>
      </w:r>
      <w:r>
        <w:rPr>
          <w:color w:val="1D2870"/>
          <w:w w:val="115"/>
        </w:rPr>
        <w:t>alcoholics.</w:t>
      </w:r>
    </w:p>
    <w:p>
      <w:pPr>
        <w:spacing w:line="271" w:lineRule="auto" w:before="0"/>
        <w:ind w:left="552" w:right="734" w:firstLine="13"/>
        <w:jc w:val="left"/>
        <w:rPr>
          <w:sz w:val="20"/>
        </w:rPr>
      </w:pPr>
      <w:r>
        <w:rPr>
          <w:i/>
          <w:color w:val="1D2870"/>
          <w:w w:val="115"/>
          <w:sz w:val="20"/>
        </w:rPr>
        <w:t>Alcohol</w:t>
      </w:r>
      <w:r>
        <w:rPr>
          <w:i/>
          <w:color w:val="1D2870"/>
          <w:spacing w:val="-1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spacing w:val="-4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Alcoholism</w:t>
      </w:r>
      <w:r>
        <w:rPr>
          <w:i/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26(2):221-225, </w:t>
      </w:r>
      <w:r>
        <w:rPr>
          <w:color w:val="1D2870"/>
          <w:spacing w:val="-2"/>
          <w:w w:val="115"/>
          <w:sz w:val="20"/>
        </w:rPr>
        <w:t>1991.</w:t>
      </w:r>
    </w:p>
    <w:p>
      <w:pPr>
        <w:spacing w:line="273" w:lineRule="auto" w:before="118"/>
        <w:ind w:left="558" w:right="734" w:hanging="290"/>
        <w:jc w:val="left"/>
        <w:rPr>
          <w:sz w:val="20"/>
        </w:rPr>
      </w:pPr>
      <w:r>
        <w:rPr>
          <w:color w:val="1D2870"/>
          <w:w w:val="115"/>
          <w:sz w:val="20"/>
        </w:rPr>
        <w:t>Lechtenberg,</w:t>
      </w:r>
      <w:r>
        <w:rPr>
          <w:color w:val="1D2870"/>
          <w:w w:val="115"/>
          <w:sz w:val="20"/>
        </w:rPr>
        <w:t> R.,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Worner, </w:t>
      </w:r>
      <w:r>
        <w:rPr>
          <w:rFonts w:ascii="Arial" w:hAnsi="Arial"/>
          <w:b/>
          <w:color w:val="1D2870"/>
          <w:w w:val="115"/>
          <w:sz w:val="20"/>
        </w:rPr>
        <w:t>T.M. </w:t>
      </w:r>
      <w:r>
        <w:rPr>
          <w:color w:val="1D2870"/>
          <w:w w:val="115"/>
          <w:sz w:val="20"/>
        </w:rPr>
        <w:t>Total </w:t>
      </w:r>
      <w:r>
        <w:rPr>
          <w:color w:val="2F3A7B"/>
          <w:w w:val="115"/>
          <w:sz w:val="20"/>
        </w:rPr>
        <w:t>ethanol </w:t>
      </w:r>
      <w:r>
        <w:rPr>
          <w:color w:val="1D2870"/>
          <w:w w:val="115"/>
          <w:sz w:val="20"/>
        </w:rPr>
        <w:t>consumption</w:t>
      </w:r>
      <w:r>
        <w:rPr>
          <w:color w:val="1D2870"/>
          <w:w w:val="115"/>
          <w:sz w:val="20"/>
        </w:rPr>
        <w:t> as a </w:t>
      </w:r>
      <w:r>
        <w:rPr>
          <w:color w:val="2F3A7B"/>
          <w:w w:val="115"/>
          <w:sz w:val="20"/>
        </w:rPr>
        <w:t>seizure </w:t>
      </w:r>
      <w:r>
        <w:rPr>
          <w:color w:val="1D2870"/>
          <w:w w:val="115"/>
          <w:sz w:val="20"/>
        </w:rPr>
        <w:t>risk fac­ tor</w:t>
      </w:r>
      <w:r>
        <w:rPr>
          <w:color w:val="1D2870"/>
          <w:w w:val="115"/>
          <w:sz w:val="20"/>
        </w:rPr>
        <w:t> in </w:t>
      </w:r>
      <w:r>
        <w:rPr>
          <w:color w:val="2F3A7B"/>
          <w:w w:val="115"/>
          <w:sz w:val="20"/>
        </w:rPr>
        <w:t>alcoholics.</w:t>
      </w:r>
      <w:r>
        <w:rPr>
          <w:color w:val="2F3A7B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Acta</w:t>
      </w:r>
      <w:r>
        <w:rPr>
          <w:i/>
          <w:color w:val="2F3A7B"/>
          <w:w w:val="115"/>
          <w:sz w:val="20"/>
        </w:rPr>
        <w:t> Neurologica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Scandinavica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85(2):90-94, </w:t>
      </w:r>
      <w:r>
        <w:rPr>
          <w:color w:val="2F3A7B"/>
          <w:w w:val="115"/>
          <w:sz w:val="20"/>
        </w:rPr>
        <w:t>1992.</w:t>
      </w:r>
    </w:p>
    <w:p>
      <w:pPr>
        <w:pStyle w:val="BodyText"/>
        <w:spacing w:line="271" w:lineRule="auto" w:before="114"/>
        <w:ind w:left="552" w:right="713" w:hanging="284"/>
      </w:pPr>
      <w:r>
        <w:rPr>
          <w:color w:val="1D2870"/>
          <w:w w:val="115"/>
        </w:rPr>
        <w:t>Legarda, J.,</w:t>
      </w:r>
      <w:r>
        <w:rPr>
          <w:color w:val="1D2870"/>
          <w:spacing w:val="40"/>
          <w:w w:val="115"/>
        </w:rPr>
        <w:t> </w:t>
      </w:r>
      <w:r>
        <w:rPr>
          <w:color w:val="2F3A7B"/>
          <w:w w:val="115"/>
        </w:rPr>
        <w:t>and </w:t>
      </w:r>
      <w:r>
        <w:rPr>
          <w:color w:val="1D2870"/>
          <w:w w:val="115"/>
        </w:rPr>
        <w:t>Gossop, M. </w:t>
      </w:r>
      <w:r>
        <w:rPr>
          <w:color w:val="2F3A7B"/>
          <w:w w:val="115"/>
        </w:rPr>
        <w:t>A </w:t>
      </w:r>
      <w:r>
        <w:rPr>
          <w:color w:val="1D2870"/>
          <w:w w:val="115"/>
        </w:rPr>
        <w:t>24-hour inpa­ tient detoxification treatment for heroin addicts: </w:t>
      </w:r>
      <w:r>
        <w:rPr>
          <w:color w:val="2F3A7B"/>
          <w:w w:val="115"/>
        </w:rPr>
        <w:t>A </w:t>
      </w:r>
      <w:r>
        <w:rPr>
          <w:color w:val="1D2870"/>
          <w:w w:val="115"/>
        </w:rPr>
        <w:t>preliminary investigation. </w:t>
      </w:r>
      <w:r>
        <w:rPr>
          <w:i/>
          <w:color w:val="1D2870"/>
          <w:w w:val="115"/>
        </w:rPr>
        <w:t>Drug</w:t>
      </w:r>
      <w:r>
        <w:rPr>
          <w:i/>
          <w:color w:val="1D2870"/>
          <w:w w:val="115"/>
        </w:rPr>
        <w:t> and</w:t>
      </w:r>
      <w:r>
        <w:rPr>
          <w:i/>
          <w:color w:val="1D2870"/>
          <w:w w:val="115"/>
        </w:rPr>
        <w:t> Alcohol Dependence </w:t>
      </w:r>
      <w:r>
        <w:rPr>
          <w:color w:val="2F3A7B"/>
          <w:w w:val="115"/>
        </w:rPr>
        <w:t>35(2):91-93, </w:t>
      </w:r>
      <w:r>
        <w:rPr>
          <w:color w:val="1D2870"/>
          <w:spacing w:val="-2"/>
          <w:w w:val="115"/>
        </w:rPr>
        <w:t>1994.</w:t>
      </w:r>
    </w:p>
    <w:p>
      <w:pPr>
        <w:pStyle w:val="BodyText"/>
        <w:spacing w:line="271" w:lineRule="auto" w:before="123"/>
        <w:ind w:left="554" w:right="734" w:hanging="287"/>
      </w:pPr>
      <w:r>
        <w:rPr>
          <w:color w:val="1D2870"/>
          <w:w w:val="115"/>
        </w:rPr>
        <w:t>Lehman, </w:t>
      </w:r>
      <w:r>
        <w:rPr>
          <w:color w:val="2F3A7B"/>
          <w:w w:val="115"/>
        </w:rPr>
        <w:t>A.F., </w:t>
      </w:r>
      <w:r>
        <w:rPr>
          <w:color w:val="1D2870"/>
          <w:w w:val="115"/>
        </w:rPr>
        <w:t>Myers, C.P., and Corty, E. </w:t>
      </w:r>
      <w:r>
        <w:rPr>
          <w:color w:val="2F3A7B"/>
          <w:w w:val="115"/>
        </w:rPr>
        <w:t>Assessment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classification of patients with </w:t>
      </w:r>
      <w:r>
        <w:rPr>
          <w:color w:val="2F3A7B"/>
          <w:w w:val="115"/>
        </w:rPr>
        <w:t>psychiatric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substance </w:t>
      </w:r>
      <w:r>
        <w:rPr>
          <w:color w:val="1D2870"/>
          <w:w w:val="115"/>
        </w:rPr>
        <w:t>abuse </w:t>
      </w:r>
      <w:r>
        <w:rPr>
          <w:color w:val="2F3A7B"/>
          <w:w w:val="115"/>
        </w:rPr>
        <w:t>syn­ </w:t>
      </w:r>
      <w:r>
        <w:rPr>
          <w:color w:val="1D2870"/>
          <w:w w:val="115"/>
        </w:rPr>
        <w:t>dromes. 1989.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Psycl1iatric</w:t>
      </w:r>
      <w:r>
        <w:rPr>
          <w:i/>
          <w:color w:val="1D2870"/>
          <w:w w:val="115"/>
        </w:rPr>
        <w:t> Services</w:t>
      </w:r>
      <w:r>
        <w:rPr>
          <w:i/>
          <w:color w:val="1D2870"/>
          <w:w w:val="115"/>
        </w:rPr>
        <w:t> </w:t>
      </w:r>
      <w:r>
        <w:rPr>
          <w:color w:val="2F3A7B"/>
          <w:w w:val="115"/>
        </w:rPr>
        <w:t>51(9):1119-1125, </w:t>
      </w:r>
      <w:r>
        <w:rPr>
          <w:color w:val="1D2870"/>
          <w:w w:val="115"/>
        </w:rPr>
        <w:t>2000.</w:t>
      </w:r>
    </w:p>
    <w:p>
      <w:pPr>
        <w:pStyle w:val="BodyText"/>
        <w:spacing w:line="271" w:lineRule="auto" w:before="123"/>
        <w:ind w:left="557" w:right="734" w:hanging="290"/>
      </w:pPr>
      <w:r>
        <w:rPr>
          <w:color w:val="1D2870"/>
          <w:w w:val="115"/>
        </w:rPr>
        <w:t>Lejoyeux, M.,</w:t>
      </w:r>
      <w:r>
        <w:rPr>
          <w:color w:val="1D2870"/>
          <w:w w:val="115"/>
        </w:rPr>
        <w:t> Solomon, 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Ades, J. Benzodiazepine treatment for alcohol­ dependent</w:t>
      </w:r>
      <w:r>
        <w:rPr>
          <w:color w:val="1D2870"/>
          <w:w w:val="115"/>
        </w:rPr>
        <w:t> patients.</w:t>
      </w:r>
      <w:r>
        <w:rPr>
          <w:color w:val="1D2870"/>
          <w:w w:val="115"/>
        </w:rPr>
        <w:t> </w:t>
      </w:r>
      <w:r>
        <w:rPr>
          <w:i/>
          <w:color w:val="2F3A7B"/>
          <w:w w:val="115"/>
        </w:rPr>
        <w:t>Alcohol </w:t>
      </w:r>
      <w:r>
        <w:rPr>
          <w:i/>
          <w:color w:val="1D2870"/>
          <w:w w:val="115"/>
        </w:rPr>
        <w:t>and</w:t>
      </w:r>
      <w:r>
        <w:rPr>
          <w:i/>
          <w:color w:val="1D2870"/>
          <w:w w:val="115"/>
        </w:rPr>
        <w:t> Alcoholism </w:t>
      </w:r>
      <w:r>
        <w:rPr>
          <w:color w:val="2F3A7B"/>
          <w:w w:val="115"/>
        </w:rPr>
        <w:t>33(6):563-575, </w:t>
      </w:r>
      <w:r>
        <w:rPr>
          <w:color w:val="1D2870"/>
          <w:w w:val="115"/>
        </w:rPr>
        <w:t>1998.</w:t>
      </w:r>
    </w:p>
    <w:p>
      <w:pPr>
        <w:pStyle w:val="BodyText"/>
        <w:spacing w:before="119"/>
        <w:ind w:left="268"/>
      </w:pPr>
      <w:r>
        <w:rPr>
          <w:color w:val="1D2870"/>
          <w:w w:val="120"/>
        </w:rPr>
        <w:t>Lerner,</w:t>
      </w:r>
      <w:r>
        <w:rPr>
          <w:color w:val="1D2870"/>
          <w:spacing w:val="-6"/>
          <w:w w:val="120"/>
        </w:rPr>
        <w:t> </w:t>
      </w:r>
      <w:r>
        <w:rPr>
          <w:color w:val="2F3A7B"/>
          <w:w w:val="120"/>
        </w:rPr>
        <w:t>W.D.,</w:t>
      </w:r>
      <w:r>
        <w:rPr>
          <w:color w:val="2F3A7B"/>
          <w:spacing w:val="-4"/>
          <w:w w:val="120"/>
        </w:rPr>
        <w:t> </w:t>
      </w:r>
      <w:r>
        <w:rPr>
          <w:color w:val="1D2870"/>
          <w:w w:val="120"/>
        </w:rPr>
        <w:t>and</w:t>
      </w:r>
      <w:r>
        <w:rPr>
          <w:color w:val="1D2870"/>
          <w:spacing w:val="6"/>
          <w:w w:val="120"/>
        </w:rPr>
        <w:t> </w:t>
      </w:r>
      <w:r>
        <w:rPr>
          <w:color w:val="1D2870"/>
          <w:w w:val="120"/>
        </w:rPr>
        <w:t>Barr,</w:t>
      </w:r>
      <w:r>
        <w:rPr>
          <w:color w:val="1D2870"/>
          <w:spacing w:val="-6"/>
          <w:w w:val="120"/>
        </w:rPr>
        <w:t> </w:t>
      </w:r>
      <w:r>
        <w:rPr>
          <w:color w:val="2F3A7B"/>
          <w:w w:val="120"/>
        </w:rPr>
        <w:t>M.A.,</w:t>
      </w:r>
      <w:r>
        <w:rPr>
          <w:color w:val="2F3A7B"/>
          <w:spacing w:val="-5"/>
          <w:w w:val="120"/>
        </w:rPr>
        <w:t> </w:t>
      </w:r>
      <w:r>
        <w:rPr>
          <w:color w:val="2F3A7B"/>
          <w:spacing w:val="-4"/>
          <w:w w:val="120"/>
        </w:rPr>
        <w:t>eds.</w:t>
      </w:r>
    </w:p>
    <w:p>
      <w:pPr>
        <w:spacing w:line="273" w:lineRule="auto" w:before="29"/>
        <w:ind w:left="562" w:right="927" w:firstLine="8"/>
        <w:jc w:val="both"/>
        <w:rPr>
          <w:sz w:val="20"/>
        </w:rPr>
      </w:pPr>
      <w:r>
        <w:rPr>
          <w:i/>
          <w:color w:val="1D2870"/>
          <w:w w:val="115"/>
          <w:sz w:val="20"/>
        </w:rPr>
        <w:t>Handbook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1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Hospital</w:t>
      </w:r>
      <w:r>
        <w:rPr>
          <w:i/>
          <w:color w:val="1D2870"/>
          <w:w w:val="115"/>
          <w:sz w:val="20"/>
        </w:rPr>
        <w:t> Based</w:t>
      </w:r>
      <w:r>
        <w:rPr>
          <w:i/>
          <w:color w:val="1D2870"/>
          <w:w w:val="115"/>
          <w:sz w:val="20"/>
        </w:rPr>
        <w:t> Substance</w:t>
      </w:r>
      <w:r>
        <w:rPr>
          <w:i/>
          <w:color w:val="1D2870"/>
          <w:w w:val="115"/>
          <w:sz w:val="20"/>
        </w:rPr>
        <w:t> Abuse</w:t>
      </w:r>
      <w:r>
        <w:rPr>
          <w:i/>
          <w:color w:val="1D2870"/>
          <w:w w:val="115"/>
          <w:sz w:val="20"/>
        </w:rPr>
        <w:t> Treatment. </w:t>
      </w:r>
      <w:r>
        <w:rPr>
          <w:color w:val="1D2870"/>
          <w:w w:val="115"/>
          <w:sz w:val="20"/>
        </w:rPr>
        <w:t>New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York: Pergamon Press, 1990.</w:t>
      </w:r>
    </w:p>
    <w:p>
      <w:pPr>
        <w:spacing w:line="271" w:lineRule="auto" w:before="117"/>
        <w:ind w:left="553" w:right="752" w:hanging="286"/>
        <w:jc w:val="left"/>
        <w:rPr>
          <w:sz w:val="20"/>
        </w:rPr>
      </w:pPr>
      <w:r>
        <w:rPr>
          <w:color w:val="1D2870"/>
          <w:w w:val="115"/>
          <w:sz w:val="20"/>
        </w:rPr>
        <w:t>Lesser, I.M., Smith, M., Poland, R.E., and Lin, K.M.</w:t>
      </w:r>
      <w:r>
        <w:rPr>
          <w:color w:val="1D2870"/>
          <w:w w:val="115"/>
          <w:sz w:val="20"/>
        </w:rPr>
        <w:t> Psychopharmacology and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eth­ </w:t>
      </w:r>
      <w:r>
        <w:rPr>
          <w:color w:val="1D2870"/>
          <w:w w:val="115"/>
          <w:sz w:val="20"/>
        </w:rPr>
        <w:t>nicity. </w:t>
      </w:r>
      <w:r>
        <w:rPr>
          <w:color w:val="2F3A7B"/>
          <w:w w:val="115"/>
          <w:sz w:val="20"/>
        </w:rPr>
        <w:t>In:</w:t>
      </w:r>
      <w:r>
        <w:rPr>
          <w:color w:val="2F3A7B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Friedman, S., </w:t>
      </w:r>
      <w:r>
        <w:rPr>
          <w:color w:val="2F3A7B"/>
          <w:w w:val="115"/>
          <w:sz w:val="20"/>
        </w:rPr>
        <w:t>ed.</w:t>
      </w:r>
      <w:r>
        <w:rPr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Cultural</w:t>
      </w:r>
      <w:r>
        <w:rPr>
          <w:i/>
          <w:color w:val="1D2870"/>
          <w:w w:val="115"/>
          <w:sz w:val="20"/>
        </w:rPr>
        <w:t> Issues in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the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of </w:t>
      </w:r>
      <w:r>
        <w:rPr>
          <w:i/>
          <w:color w:val="1D2870"/>
          <w:w w:val="115"/>
          <w:sz w:val="20"/>
        </w:rPr>
        <w:t>Anxiety. </w:t>
      </w:r>
      <w:r>
        <w:rPr>
          <w:color w:val="2F3A7B"/>
          <w:w w:val="115"/>
          <w:sz w:val="20"/>
        </w:rPr>
        <w:t>New </w:t>
      </w:r>
      <w:r>
        <w:rPr>
          <w:color w:val="1D2870"/>
          <w:w w:val="115"/>
          <w:sz w:val="20"/>
        </w:rPr>
        <w:t>York: Guilford</w:t>
      </w:r>
      <w:r>
        <w:rPr>
          <w:color w:val="1D2870"/>
          <w:w w:val="115"/>
          <w:sz w:val="20"/>
        </w:rPr>
        <w:t> Press, 1997. pp.</w:t>
      </w:r>
      <w:r>
        <w:rPr>
          <w:color w:val="1D2870"/>
          <w:w w:val="115"/>
          <w:sz w:val="20"/>
        </w:rPr>
        <w:t> 199-224.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59" w:top="1320" w:bottom="1160" w:left="600" w:right="880"/>
          <w:cols w:num="2" w:equalWidth="0">
            <w:col w:w="5472" w:space="40"/>
            <w:col w:w="5248"/>
          </w:cols>
        </w:sectPr>
      </w:pPr>
    </w:p>
    <w:p>
      <w:pPr>
        <w:spacing w:line="271" w:lineRule="auto" w:before="99"/>
        <w:ind w:left="976" w:right="0" w:hanging="292"/>
        <w:jc w:val="left"/>
        <w:rPr>
          <w:sz w:val="20"/>
        </w:rPr>
      </w:pPr>
      <w:r>
        <w:rPr>
          <w:color w:val="1D2A70"/>
          <w:w w:val="120"/>
          <w:sz w:val="20"/>
        </w:rPr>
        <w:t>Levin, S.M., and Greene, J.A.,</w:t>
      </w:r>
      <w:r>
        <w:rPr>
          <w:color w:val="1D2A70"/>
          <w:spacing w:val="-1"/>
          <w:w w:val="120"/>
          <w:sz w:val="20"/>
        </w:rPr>
        <w:t> </w:t>
      </w:r>
      <w:r>
        <w:rPr>
          <w:color w:val="2F3B7C"/>
          <w:w w:val="120"/>
          <w:sz w:val="20"/>
        </w:rPr>
        <w:t>eds.</w:t>
      </w:r>
      <w:r>
        <w:rPr>
          <w:color w:val="2F3B7C"/>
          <w:w w:val="120"/>
          <w:sz w:val="20"/>
        </w:rPr>
        <w:t> </w:t>
      </w:r>
      <w:r>
        <w:rPr>
          <w:i/>
          <w:color w:val="1D2A70"/>
          <w:w w:val="120"/>
          <w:sz w:val="20"/>
        </w:rPr>
        <w:t>Linking</w:t>
      </w:r>
      <w:r>
        <w:rPr>
          <w:i/>
          <w:color w:val="1D2A70"/>
          <w:w w:val="120"/>
          <w:sz w:val="20"/>
        </w:rPr>
        <w:t> </w:t>
      </w:r>
      <w:r>
        <w:rPr>
          <w:i/>
          <w:color w:val="2F3B7C"/>
          <w:w w:val="115"/>
          <w:sz w:val="20"/>
        </w:rPr>
        <w:t>Substance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Ahuse</w:t>
      </w:r>
      <w:r>
        <w:rPr>
          <w:i/>
          <w:color w:val="1D2A70"/>
          <w:w w:val="115"/>
          <w:sz w:val="20"/>
        </w:rPr>
        <w:t> Treatment and Domestic </w:t>
      </w:r>
      <w:r>
        <w:rPr>
          <w:i/>
          <w:color w:val="1D2A70"/>
          <w:w w:val="120"/>
          <w:sz w:val="20"/>
        </w:rPr>
        <w:t>Violence Services: </w:t>
      </w:r>
      <w:r>
        <w:rPr>
          <w:i/>
          <w:color w:val="2F3B7C"/>
          <w:w w:val="120"/>
          <w:sz w:val="20"/>
        </w:rPr>
        <w:t>A </w:t>
      </w:r>
      <w:r>
        <w:rPr>
          <w:i/>
          <w:color w:val="1D2A70"/>
          <w:w w:val="120"/>
          <w:sz w:val="20"/>
        </w:rPr>
        <w:t>Guide</w:t>
      </w:r>
      <w:r>
        <w:rPr>
          <w:i/>
          <w:color w:val="1D2A70"/>
          <w:spacing w:val="29"/>
          <w:w w:val="120"/>
          <w:sz w:val="20"/>
        </w:rPr>
        <w:t> </w:t>
      </w:r>
      <w:r>
        <w:rPr>
          <w:i/>
          <w:color w:val="1D2A70"/>
          <w:w w:val="120"/>
          <w:sz w:val="20"/>
        </w:rPr>
        <w:t>for </w:t>
      </w:r>
      <w:r>
        <w:rPr>
          <w:i/>
          <w:color w:val="2F3B7C"/>
          <w:w w:val="120"/>
          <w:sz w:val="20"/>
        </w:rPr>
        <w:t>Administrators. </w:t>
      </w:r>
      <w:r>
        <w:rPr>
          <w:i/>
          <w:color w:val="1D2A70"/>
          <w:w w:val="120"/>
          <w:sz w:val="20"/>
        </w:rPr>
        <w:t>Concise</w:t>
      </w:r>
      <w:r>
        <w:rPr>
          <w:i/>
          <w:color w:val="1D2A70"/>
          <w:w w:val="120"/>
          <w:sz w:val="20"/>
        </w:rPr>
        <w:t> Desk</w:t>
      </w:r>
      <w:r>
        <w:rPr>
          <w:i/>
          <w:color w:val="1D2A70"/>
          <w:w w:val="120"/>
          <w:sz w:val="20"/>
        </w:rPr>
        <w:t> Reference Guide.</w:t>
      </w:r>
      <w:r>
        <w:rPr>
          <w:i/>
          <w:color w:val="1D2A70"/>
          <w:spacing w:val="-4"/>
          <w:w w:val="120"/>
          <w:sz w:val="20"/>
        </w:rPr>
        <w:t> </w:t>
      </w:r>
      <w:r>
        <w:rPr>
          <w:color w:val="1D2A70"/>
          <w:w w:val="120"/>
          <w:sz w:val="20"/>
        </w:rPr>
        <w:t>HHS</w:t>
      </w:r>
      <w:r>
        <w:rPr>
          <w:color w:val="1D2A70"/>
          <w:spacing w:val="-2"/>
          <w:w w:val="120"/>
          <w:sz w:val="20"/>
        </w:rPr>
        <w:t> </w:t>
      </w:r>
      <w:r>
        <w:rPr>
          <w:color w:val="1D2A70"/>
          <w:w w:val="120"/>
          <w:sz w:val="20"/>
        </w:rPr>
        <w:t>Publication</w:t>
      </w:r>
      <w:r>
        <w:rPr>
          <w:color w:val="1D2A70"/>
          <w:w w:val="120"/>
          <w:sz w:val="20"/>
        </w:rPr>
        <w:t> No.</w:t>
      </w:r>
      <w:r>
        <w:rPr>
          <w:color w:val="1D2A70"/>
          <w:spacing w:val="-13"/>
          <w:w w:val="120"/>
          <w:sz w:val="20"/>
        </w:rPr>
        <w:t> </w:t>
      </w:r>
      <w:r>
        <w:rPr>
          <w:color w:val="1D2A70"/>
          <w:w w:val="120"/>
          <w:sz w:val="20"/>
        </w:rPr>
        <w:t>(SMA)</w:t>
      </w:r>
    </w:p>
    <w:p>
      <w:pPr>
        <w:pStyle w:val="BodyText"/>
        <w:spacing w:line="271" w:lineRule="auto"/>
        <w:ind w:left="974" w:hanging="5"/>
      </w:pPr>
      <w:r>
        <w:rPr>
          <w:color w:val="1D2A70"/>
          <w:w w:val="115"/>
        </w:rPr>
        <w:t>00-3391.</w:t>
      </w:r>
      <w:r>
        <w:rPr>
          <w:color w:val="1D2A70"/>
          <w:w w:val="115"/>
        </w:rPr>
        <w:t> Rockville,</w:t>
      </w:r>
      <w:r>
        <w:rPr>
          <w:color w:val="1D2A70"/>
          <w:w w:val="115"/>
        </w:rPr>
        <w:t> MD: Center</w:t>
      </w:r>
      <w:r>
        <w:rPr>
          <w:color w:val="1D2A70"/>
          <w:spacing w:val="-11"/>
          <w:w w:val="115"/>
        </w:rPr>
        <w:t> </w:t>
      </w:r>
      <w:r>
        <w:rPr>
          <w:color w:val="1D2A70"/>
          <w:w w:val="115"/>
        </w:rPr>
        <w:t>for Substance Abuse Treatment,</w:t>
      </w:r>
      <w:r>
        <w:rPr>
          <w:color w:val="1D2A70"/>
          <w:w w:val="115"/>
        </w:rPr>
        <w:t> 2000.</w:t>
      </w:r>
    </w:p>
    <w:p>
      <w:pPr>
        <w:pStyle w:val="BodyText"/>
        <w:spacing w:before="122"/>
        <w:ind w:left="690" w:right="268"/>
        <w:jc w:val="center"/>
      </w:pPr>
      <w:r>
        <w:rPr>
          <w:color w:val="1D2A70"/>
          <w:w w:val="120"/>
        </w:rPr>
        <w:t>Li,</w:t>
      </w:r>
      <w:r>
        <w:rPr>
          <w:color w:val="1D2A70"/>
          <w:spacing w:val="3"/>
          <w:w w:val="120"/>
        </w:rPr>
        <w:t> </w:t>
      </w:r>
      <w:r>
        <w:rPr>
          <w:color w:val="1D2A70"/>
          <w:w w:val="120"/>
        </w:rPr>
        <w:t>J.X.,</w:t>
      </w:r>
      <w:r>
        <w:rPr>
          <w:color w:val="1D2A70"/>
          <w:spacing w:val="-3"/>
          <w:w w:val="120"/>
        </w:rPr>
        <w:t> </w:t>
      </w:r>
      <w:r>
        <w:rPr>
          <w:color w:val="1D2A70"/>
          <w:w w:val="120"/>
        </w:rPr>
        <w:t>Han,</w:t>
      </w:r>
      <w:r>
        <w:rPr>
          <w:color w:val="1D2A70"/>
          <w:spacing w:val="-2"/>
          <w:w w:val="120"/>
        </w:rPr>
        <w:t> </w:t>
      </w:r>
      <w:r>
        <w:rPr>
          <w:color w:val="1D2A70"/>
          <w:w w:val="120"/>
        </w:rPr>
        <w:t>R.,</w:t>
      </w:r>
      <w:r>
        <w:rPr>
          <w:color w:val="1D2A70"/>
          <w:spacing w:val="8"/>
          <w:w w:val="120"/>
        </w:rPr>
        <w:t> </w:t>
      </w:r>
      <w:r>
        <w:rPr>
          <w:color w:val="1D2A70"/>
          <w:w w:val="120"/>
        </w:rPr>
        <w:t>Deng,</w:t>
      </w:r>
      <w:r>
        <w:rPr>
          <w:color w:val="1D2A70"/>
          <w:spacing w:val="-3"/>
          <w:w w:val="120"/>
        </w:rPr>
        <w:t> </w:t>
      </w:r>
      <w:r>
        <w:rPr>
          <w:color w:val="1D2A70"/>
          <w:w w:val="120"/>
        </w:rPr>
        <w:t>Y.P.,</w:t>
      </w:r>
      <w:r>
        <w:rPr>
          <w:color w:val="1D2A70"/>
          <w:spacing w:val="1"/>
          <w:w w:val="120"/>
        </w:rPr>
        <w:t> </w:t>
      </w:r>
      <w:r>
        <w:rPr>
          <w:color w:val="1D2A70"/>
          <w:w w:val="120"/>
        </w:rPr>
        <w:t>Chen,</w:t>
      </w:r>
      <w:r>
        <w:rPr>
          <w:color w:val="1D2A70"/>
          <w:spacing w:val="-2"/>
          <w:w w:val="120"/>
        </w:rPr>
        <w:t> S.Q.,</w:t>
      </w:r>
    </w:p>
    <w:p>
      <w:pPr>
        <w:pStyle w:val="BodyText"/>
        <w:spacing w:line="271" w:lineRule="auto" w:before="30"/>
        <w:ind w:left="966" w:firstLine="8"/>
        <w:rPr>
          <w:i/>
        </w:rPr>
      </w:pPr>
      <w:r>
        <w:rPr>
          <w:color w:val="1D2A70"/>
          <w:w w:val="115"/>
        </w:rPr>
        <w:t>and Liang, J</w:t>
      </w:r>
      <w:r>
        <w:rPr>
          <w:color w:val="1D2A70"/>
          <w:spacing w:val="-21"/>
          <w:w w:val="115"/>
        </w:rPr>
        <w:t> </w:t>
      </w:r>
      <w:r>
        <w:rPr>
          <w:color w:val="1D2A70"/>
          <w:w w:val="115"/>
        </w:rPr>
        <w:t>.H.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Different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effects </w:t>
      </w:r>
      <w:r>
        <w:rPr>
          <w:color w:val="1D2A70"/>
          <w:w w:val="115"/>
        </w:rPr>
        <w:t>of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val­ </w:t>
      </w:r>
      <w:r>
        <w:rPr>
          <w:color w:val="1D2A70"/>
          <w:w w:val="115"/>
        </w:rPr>
        <w:t>proate on methamphetamine- </w:t>
      </w:r>
      <w:r>
        <w:rPr>
          <w:color w:val="2F3B7C"/>
          <w:w w:val="115"/>
        </w:rPr>
        <w:t>and</w:t>
      </w:r>
      <w:r>
        <w:rPr>
          <w:color w:val="2F3B7C"/>
          <w:w w:val="115"/>
        </w:rPr>
        <w:t> cocaine­ </w:t>
      </w:r>
      <w:r>
        <w:rPr>
          <w:color w:val="1D2A70"/>
          <w:w w:val="115"/>
        </w:rPr>
        <w:t>induced behavioral </w:t>
      </w:r>
      <w:r>
        <w:rPr>
          <w:color w:val="2F3B7C"/>
          <w:w w:val="115"/>
        </w:rPr>
        <w:t>sensitization </w:t>
      </w:r>
      <w:r>
        <w:rPr>
          <w:color w:val="1D2A70"/>
          <w:w w:val="115"/>
        </w:rPr>
        <w:t>in mice. </w:t>
      </w:r>
      <w:r>
        <w:rPr>
          <w:i/>
          <w:color w:val="1D2A70"/>
          <w:w w:val="115"/>
        </w:rPr>
        <w:t>Belrnvioural</w:t>
      </w:r>
      <w:r>
        <w:rPr>
          <w:i/>
          <w:color w:val="1D2A70"/>
          <w:w w:val="115"/>
        </w:rPr>
        <w:t> Brain Research</w:t>
      </w:r>
    </w:p>
    <w:p>
      <w:pPr>
        <w:pStyle w:val="BodyText"/>
        <w:spacing w:line="229" w:lineRule="exact"/>
        <w:ind w:left="963"/>
      </w:pPr>
      <w:r>
        <w:rPr>
          <w:color w:val="1D2A70"/>
          <w:w w:val="115"/>
        </w:rPr>
        <w:t>161(1):125-132,</w:t>
      </w:r>
      <w:r>
        <w:rPr>
          <w:color w:val="1D2A70"/>
          <w:spacing w:val="3"/>
          <w:w w:val="115"/>
        </w:rPr>
        <w:t> </w:t>
      </w:r>
      <w:r>
        <w:rPr>
          <w:color w:val="1D2A70"/>
          <w:spacing w:val="-2"/>
          <w:w w:val="115"/>
        </w:rPr>
        <w:t>2005.</w:t>
      </w:r>
    </w:p>
    <w:p>
      <w:pPr>
        <w:spacing w:line="271" w:lineRule="auto" w:before="154"/>
        <w:ind w:left="970" w:right="0" w:hanging="287"/>
        <w:jc w:val="left"/>
        <w:rPr>
          <w:sz w:val="20"/>
        </w:rPr>
      </w:pPr>
      <w:r>
        <w:rPr>
          <w:color w:val="1D2A70"/>
          <w:w w:val="115"/>
          <w:sz w:val="20"/>
        </w:rPr>
        <w:t>Liberto, J.G., Oslin, D.W., 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Ruskin,</w:t>
      </w:r>
      <w:r>
        <w:rPr>
          <w:color w:val="1D2A70"/>
          <w:w w:val="115"/>
          <w:sz w:val="20"/>
        </w:rPr>
        <w:t> P.E. </w:t>
      </w:r>
      <w:r>
        <w:rPr>
          <w:color w:val="2F3B7C"/>
          <w:w w:val="115"/>
          <w:sz w:val="20"/>
        </w:rPr>
        <w:t>Alcoholism</w:t>
      </w:r>
      <w:r>
        <w:rPr>
          <w:color w:val="2F3B7C"/>
          <w:w w:val="115"/>
          <w:sz w:val="20"/>
        </w:rPr>
        <w:t> </w:t>
      </w:r>
      <w:r>
        <w:rPr>
          <w:color w:val="1D2A70"/>
          <w:w w:val="115"/>
          <w:sz w:val="20"/>
        </w:rPr>
        <w:t>in</w:t>
      </w:r>
      <w:r>
        <w:rPr>
          <w:color w:val="1D2A70"/>
          <w:w w:val="115"/>
          <w:sz w:val="20"/>
        </w:rPr>
        <w:t> older persons: </w:t>
      </w:r>
      <w:r>
        <w:rPr>
          <w:color w:val="2F3B7C"/>
          <w:w w:val="115"/>
          <w:sz w:val="20"/>
        </w:rPr>
        <w:t>A </w:t>
      </w:r>
      <w:r>
        <w:rPr>
          <w:color w:val="1D2A70"/>
          <w:w w:val="115"/>
          <w:sz w:val="20"/>
        </w:rPr>
        <w:t>review of the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literature.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Hospital</w:t>
      </w:r>
      <w:r>
        <w:rPr>
          <w:i/>
          <w:color w:val="1D2A70"/>
          <w:w w:val="115"/>
          <w:sz w:val="20"/>
        </w:rPr>
        <w:t> and</w:t>
      </w:r>
      <w:r>
        <w:rPr>
          <w:i/>
          <w:color w:val="1D2A70"/>
          <w:w w:val="115"/>
          <w:sz w:val="20"/>
        </w:rPr>
        <w:t> Community</w:t>
      </w:r>
      <w:r>
        <w:rPr>
          <w:i/>
          <w:color w:val="1D2A70"/>
          <w:w w:val="115"/>
          <w:sz w:val="20"/>
        </w:rPr>
        <w:t> Psychiatry </w:t>
      </w:r>
      <w:r>
        <w:rPr>
          <w:color w:val="1D2A70"/>
          <w:w w:val="115"/>
          <w:sz w:val="20"/>
        </w:rPr>
        <w:t>43(10):975-984, 1992.</w:t>
      </w:r>
    </w:p>
    <w:p>
      <w:pPr>
        <w:pStyle w:val="BodyText"/>
        <w:spacing w:line="268" w:lineRule="auto" w:before="119"/>
        <w:ind w:left="970" w:right="88" w:hanging="286"/>
      </w:pPr>
      <w:r>
        <w:rPr>
          <w:color w:val="1D2A70"/>
          <w:spacing w:val="-2"/>
          <w:w w:val="120"/>
        </w:rPr>
        <w:t>Liepman,</w:t>
      </w:r>
      <w:r>
        <w:rPr>
          <w:color w:val="1D2A70"/>
          <w:spacing w:val="-13"/>
          <w:w w:val="120"/>
        </w:rPr>
        <w:t> </w:t>
      </w:r>
      <w:r>
        <w:rPr>
          <w:color w:val="1D2A70"/>
          <w:spacing w:val="-2"/>
          <w:w w:val="120"/>
        </w:rPr>
        <w:t>M.R.</w:t>
      </w:r>
      <w:r>
        <w:rPr>
          <w:color w:val="1D2A70"/>
          <w:spacing w:val="-12"/>
          <w:w w:val="120"/>
        </w:rPr>
        <w:t> </w:t>
      </w:r>
      <w:r>
        <w:rPr>
          <w:color w:val="1D2A70"/>
          <w:spacing w:val="-2"/>
          <w:w w:val="120"/>
        </w:rPr>
        <w:t>Using</w:t>
      </w:r>
      <w:r>
        <w:rPr>
          <w:color w:val="1D2A70"/>
          <w:spacing w:val="-13"/>
          <w:w w:val="120"/>
        </w:rPr>
        <w:t> </w:t>
      </w:r>
      <w:r>
        <w:rPr>
          <w:color w:val="1D2A70"/>
          <w:spacing w:val="-2"/>
          <w:w w:val="120"/>
        </w:rPr>
        <w:t>family</w:t>
      </w:r>
      <w:r>
        <w:rPr>
          <w:color w:val="1D2A70"/>
          <w:spacing w:val="-9"/>
          <w:w w:val="120"/>
        </w:rPr>
        <w:t> </w:t>
      </w:r>
      <w:r>
        <w:rPr>
          <w:color w:val="1D2A70"/>
          <w:spacing w:val="-2"/>
          <w:w w:val="120"/>
        </w:rPr>
        <w:t>influence</w:t>
      </w:r>
      <w:r>
        <w:rPr>
          <w:color w:val="1D2A70"/>
          <w:spacing w:val="-7"/>
          <w:w w:val="120"/>
        </w:rPr>
        <w:t> </w:t>
      </w:r>
      <w:r>
        <w:rPr>
          <w:color w:val="1D2A70"/>
          <w:spacing w:val="-2"/>
          <w:w w:val="120"/>
        </w:rPr>
        <w:t>to motivate</w:t>
      </w:r>
      <w:r>
        <w:rPr>
          <w:color w:val="1D2A70"/>
          <w:spacing w:val="-13"/>
          <w:w w:val="120"/>
        </w:rPr>
        <w:t> </w:t>
      </w:r>
      <w:r>
        <w:rPr>
          <w:color w:val="1D2A70"/>
          <w:spacing w:val="-2"/>
          <w:w w:val="120"/>
        </w:rPr>
        <w:t>alcoholics</w:t>
      </w:r>
      <w:r>
        <w:rPr>
          <w:color w:val="1D2A70"/>
          <w:spacing w:val="-5"/>
          <w:w w:val="120"/>
        </w:rPr>
        <w:t> </w:t>
      </w:r>
      <w:r>
        <w:rPr>
          <w:color w:val="1D2A70"/>
          <w:spacing w:val="-2"/>
          <w:w w:val="120"/>
        </w:rPr>
        <w:t>to</w:t>
      </w:r>
      <w:r>
        <w:rPr>
          <w:color w:val="1D2A70"/>
          <w:spacing w:val="-13"/>
          <w:w w:val="120"/>
        </w:rPr>
        <w:t> </w:t>
      </w:r>
      <w:r>
        <w:rPr>
          <w:color w:val="2F3B7C"/>
          <w:spacing w:val="-2"/>
          <w:w w:val="120"/>
        </w:rPr>
        <w:t>enter</w:t>
      </w:r>
      <w:r>
        <w:rPr>
          <w:color w:val="2F3B7C"/>
          <w:spacing w:val="-13"/>
          <w:w w:val="120"/>
        </w:rPr>
        <w:t> </w:t>
      </w:r>
      <w:r>
        <w:rPr>
          <w:color w:val="1D2A70"/>
          <w:spacing w:val="-2"/>
          <w:w w:val="120"/>
        </w:rPr>
        <w:t>treatment: </w:t>
      </w:r>
      <w:r>
        <w:rPr>
          <w:color w:val="1D2A70"/>
          <w:w w:val="120"/>
        </w:rPr>
        <w:t>The Johnson Institute Intervention approach. </w:t>
      </w:r>
      <w:r>
        <w:rPr>
          <w:rFonts w:ascii="Arial"/>
          <w:color w:val="1D2A70"/>
          <w:w w:val="120"/>
          <w:sz w:val="21"/>
        </w:rPr>
        <w:t>In: </w:t>
      </w:r>
      <w:r>
        <w:rPr>
          <w:color w:val="1D2A70"/>
          <w:w w:val="120"/>
        </w:rPr>
        <w:t>O'Farrell, T.J., </w:t>
      </w:r>
      <w:r>
        <w:rPr>
          <w:color w:val="2F3B7C"/>
          <w:w w:val="120"/>
        </w:rPr>
        <w:t>ed.</w:t>
      </w:r>
    </w:p>
    <w:p>
      <w:pPr>
        <w:spacing w:line="271" w:lineRule="auto" w:before="0"/>
        <w:ind w:left="973" w:right="0" w:firstLine="13"/>
        <w:jc w:val="left"/>
        <w:rPr>
          <w:sz w:val="20"/>
        </w:rPr>
      </w:pPr>
      <w:r>
        <w:rPr>
          <w:i/>
          <w:color w:val="1D2A70"/>
          <w:w w:val="115"/>
          <w:sz w:val="20"/>
        </w:rPr>
        <w:t>Treating </w:t>
      </w:r>
      <w:r>
        <w:rPr>
          <w:i/>
          <w:color w:val="2F3B7C"/>
          <w:w w:val="115"/>
          <w:sz w:val="20"/>
        </w:rPr>
        <w:t>Alcolwl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Problems: Marital and</w:t>
      </w:r>
      <w:r>
        <w:rPr>
          <w:i/>
          <w:color w:val="1D2A70"/>
          <w:w w:val="115"/>
          <w:sz w:val="20"/>
        </w:rPr>
        <w:t> Family Interventions.</w:t>
      </w:r>
      <w:r>
        <w:rPr>
          <w:i/>
          <w:color w:val="1D2A70"/>
          <w:spacing w:val="-7"/>
          <w:w w:val="115"/>
          <w:sz w:val="20"/>
        </w:rPr>
        <w:t> </w:t>
      </w:r>
      <w:r>
        <w:rPr>
          <w:color w:val="1D2A70"/>
          <w:w w:val="115"/>
          <w:sz w:val="20"/>
        </w:rPr>
        <w:t>New</w:t>
      </w:r>
      <w:r>
        <w:rPr>
          <w:color w:val="1D2A70"/>
          <w:spacing w:val="-5"/>
          <w:w w:val="115"/>
          <w:sz w:val="20"/>
        </w:rPr>
        <w:t> </w:t>
      </w:r>
      <w:r>
        <w:rPr>
          <w:color w:val="1D2A70"/>
          <w:w w:val="115"/>
          <w:sz w:val="20"/>
        </w:rPr>
        <w:t>York: Guilford Press, 1993. </w:t>
      </w:r>
      <w:r>
        <w:rPr>
          <w:color w:val="2F3B7C"/>
          <w:w w:val="115"/>
          <w:sz w:val="20"/>
        </w:rPr>
        <w:t>pp.</w:t>
      </w:r>
      <w:r>
        <w:rPr>
          <w:color w:val="2F3B7C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54-77.</w:t>
      </w:r>
    </w:p>
    <w:p>
      <w:pPr>
        <w:pStyle w:val="BodyText"/>
        <w:spacing w:line="266" w:lineRule="auto" w:before="119"/>
        <w:ind w:left="968" w:right="84" w:hanging="285"/>
      </w:pPr>
      <w:r>
        <w:rPr>
          <w:color w:val="1D2A70"/>
          <w:w w:val="115"/>
        </w:rPr>
        <w:t>Linder, J.D., Monkemuller,</w:t>
      </w:r>
      <w:r>
        <w:rPr>
          <w:color w:val="1D2A70"/>
          <w:w w:val="115"/>
        </w:rPr>
        <w:t> K.E., Raijman,</w:t>
      </w:r>
      <w:r>
        <w:rPr>
          <w:color w:val="1D2A70"/>
          <w:spacing w:val="80"/>
          <w:w w:val="115"/>
        </w:rPr>
        <w:t> </w:t>
      </w:r>
      <w:r>
        <w:rPr>
          <w:color w:val="1D2A70"/>
          <w:w w:val="115"/>
          <w:sz w:val="22"/>
        </w:rPr>
        <w:t>I., </w:t>
      </w:r>
      <w:r>
        <w:rPr>
          <w:color w:val="1D2A70"/>
          <w:w w:val="115"/>
        </w:rPr>
        <w:t>Johnson, L., Lazenby, A.J., and</w:t>
      </w:r>
      <w:r>
        <w:rPr>
          <w:color w:val="1D2A70"/>
          <w:spacing w:val="40"/>
          <w:w w:val="115"/>
        </w:rPr>
        <w:t> </w:t>
      </w:r>
      <w:r>
        <w:rPr>
          <w:color w:val="1D2A70"/>
          <w:spacing w:val="-2"/>
          <w:w w:val="115"/>
        </w:rPr>
        <w:t>Wilcox,</w:t>
      </w:r>
      <w:r>
        <w:rPr>
          <w:color w:val="1D2A70"/>
          <w:spacing w:val="-2"/>
          <w:w w:val="115"/>
        </w:rPr>
        <w:t> C.M. Cocaine-associated</w:t>
      </w:r>
      <w:r>
        <w:rPr>
          <w:color w:val="1D2A70"/>
          <w:spacing w:val="-12"/>
          <w:w w:val="115"/>
        </w:rPr>
        <w:t> </w:t>
      </w:r>
      <w:r>
        <w:rPr>
          <w:color w:val="1D2A70"/>
          <w:spacing w:val="-2"/>
          <w:w w:val="115"/>
        </w:rPr>
        <w:t>ischemic </w:t>
      </w:r>
      <w:r>
        <w:rPr>
          <w:color w:val="2F3B7C"/>
          <w:w w:val="115"/>
        </w:rPr>
        <w:t>colitis.</w:t>
      </w:r>
      <w:r>
        <w:rPr>
          <w:color w:val="2F3B7C"/>
          <w:w w:val="115"/>
        </w:rPr>
        <w:t> </w:t>
      </w:r>
      <w:r>
        <w:rPr>
          <w:i/>
          <w:color w:val="1D2A70"/>
          <w:w w:val="115"/>
        </w:rPr>
        <w:t>Southern Medical</w:t>
      </w:r>
      <w:r>
        <w:rPr>
          <w:i/>
          <w:color w:val="1D2A70"/>
          <w:w w:val="115"/>
        </w:rPr>
        <w:t> Journal</w:t>
      </w:r>
      <w:r>
        <w:rPr>
          <w:i/>
          <w:color w:val="1D2A70"/>
          <w:w w:val="115"/>
        </w:rPr>
        <w:t> </w:t>
      </w:r>
      <w:r>
        <w:rPr>
          <w:color w:val="1D2A70"/>
          <w:w w:val="115"/>
        </w:rPr>
        <w:t>93(9):909-913, 2000.</w:t>
      </w:r>
    </w:p>
    <w:p>
      <w:pPr>
        <w:spacing w:line="271" w:lineRule="auto" w:before="102"/>
        <w:ind w:left="966" w:right="88" w:hanging="282"/>
        <w:jc w:val="left"/>
        <w:rPr>
          <w:sz w:val="20"/>
        </w:rPr>
      </w:pPr>
      <w:r>
        <w:rPr>
          <w:color w:val="1D2A70"/>
          <w:w w:val="115"/>
          <w:sz w:val="20"/>
        </w:rPr>
        <w:t>Liskow, </w:t>
      </w:r>
      <w:r>
        <w:rPr>
          <w:color w:val="1D2A70"/>
          <w:w w:val="115"/>
          <w:sz w:val="22"/>
        </w:rPr>
        <w:t>B.I., </w:t>
      </w:r>
      <w:r>
        <w:rPr>
          <w:color w:val="2F3B7C"/>
          <w:w w:val="115"/>
          <w:sz w:val="20"/>
        </w:rPr>
        <w:t>and</w:t>
      </w:r>
      <w:r>
        <w:rPr>
          <w:color w:val="2F3B7C"/>
          <w:w w:val="115"/>
          <w:sz w:val="20"/>
        </w:rPr>
        <w:t> </w:t>
      </w:r>
      <w:r>
        <w:rPr>
          <w:color w:val="1D2A70"/>
          <w:w w:val="115"/>
          <w:sz w:val="20"/>
        </w:rPr>
        <w:t>Goodwin, D.W. Pharmacological treatment</w:t>
      </w:r>
      <w:r>
        <w:rPr>
          <w:color w:val="1D2A70"/>
          <w:w w:val="115"/>
          <w:sz w:val="20"/>
        </w:rPr>
        <w:t> </w:t>
      </w:r>
      <w:r>
        <w:rPr>
          <w:color w:val="2F3B7C"/>
          <w:w w:val="115"/>
          <w:sz w:val="20"/>
        </w:rPr>
        <w:t>of </w:t>
      </w:r>
      <w:r>
        <w:rPr>
          <w:color w:val="1D2A70"/>
          <w:w w:val="115"/>
          <w:sz w:val="20"/>
        </w:rPr>
        <w:t>alcohol intoxication, withdrawal and</w:t>
      </w:r>
      <w:r>
        <w:rPr>
          <w:color w:val="1D2A70"/>
          <w:w w:val="115"/>
          <w:sz w:val="20"/>
        </w:rPr>
        <w:t> dependence: </w:t>
      </w:r>
      <w:r>
        <w:rPr>
          <w:color w:val="2F3B7C"/>
          <w:w w:val="115"/>
          <w:sz w:val="20"/>
        </w:rPr>
        <w:t>A </w:t>
      </w:r>
      <w:r>
        <w:rPr>
          <w:color w:val="1D2A70"/>
          <w:w w:val="115"/>
          <w:sz w:val="20"/>
        </w:rPr>
        <w:t>critical review.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Studies on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Alcohol </w:t>
      </w:r>
      <w:r>
        <w:rPr>
          <w:color w:val="2F3B7C"/>
          <w:w w:val="115"/>
          <w:sz w:val="20"/>
        </w:rPr>
        <w:t>48(4):356-370, </w:t>
      </w:r>
      <w:r>
        <w:rPr>
          <w:color w:val="1D2A70"/>
          <w:w w:val="115"/>
          <w:sz w:val="20"/>
        </w:rPr>
        <w:t>1987.</w:t>
      </w:r>
    </w:p>
    <w:p>
      <w:pPr>
        <w:pStyle w:val="BodyText"/>
        <w:spacing w:line="271" w:lineRule="auto" w:before="116"/>
        <w:ind w:left="974" w:right="11" w:hanging="291"/>
      </w:pPr>
      <w:r>
        <w:rPr>
          <w:color w:val="1D2A70"/>
          <w:w w:val="115"/>
        </w:rPr>
        <w:t>Livneh,</w:t>
      </w:r>
      <w:r>
        <w:rPr>
          <w:color w:val="1D2A70"/>
          <w:w w:val="115"/>
        </w:rPr>
        <w:t> H.,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w w:val="115"/>
        </w:rPr>
        <w:t> Male, R.</w:t>
      </w:r>
      <w:r>
        <w:rPr>
          <w:color w:val="1D2A70"/>
          <w:w w:val="115"/>
        </w:rPr>
        <w:t> Functional limita­ tions: </w:t>
      </w:r>
      <w:r>
        <w:rPr>
          <w:color w:val="2F3B7C"/>
          <w:w w:val="115"/>
        </w:rPr>
        <w:t>A </w:t>
      </w:r>
      <w:r>
        <w:rPr>
          <w:color w:val="1D2A70"/>
          <w:w w:val="115"/>
        </w:rPr>
        <w:t>review of</w:t>
      </w:r>
      <w:r>
        <w:rPr>
          <w:color w:val="1D2A70"/>
          <w:w w:val="115"/>
        </w:rPr>
        <w:t> their </w:t>
      </w:r>
      <w:r>
        <w:rPr>
          <w:color w:val="2F3B7C"/>
          <w:w w:val="115"/>
        </w:rPr>
        <w:t>characteristics </w:t>
      </w:r>
      <w:r>
        <w:rPr>
          <w:color w:val="1D2A70"/>
          <w:w w:val="115"/>
        </w:rPr>
        <w:t>and vocational impact.</w:t>
      </w:r>
      <w:r>
        <w:rPr>
          <w:color w:val="1D2A70"/>
          <w:w w:val="115"/>
        </w:rPr>
        <w:t> </w:t>
      </w:r>
      <w:r>
        <w:rPr>
          <w:i/>
          <w:color w:val="1D2A70"/>
          <w:w w:val="115"/>
        </w:rPr>
        <w:t>Journal of</w:t>
      </w:r>
      <w:r>
        <w:rPr>
          <w:i/>
          <w:color w:val="1D2A70"/>
          <w:w w:val="115"/>
        </w:rPr>
        <w:t> Rehabilitation </w:t>
      </w:r>
      <w:r>
        <w:rPr>
          <w:color w:val="2F3B7C"/>
          <w:w w:val="115"/>
        </w:rPr>
        <w:t>59(4):44-50, </w:t>
      </w:r>
      <w:r>
        <w:rPr>
          <w:color w:val="1D2A70"/>
          <w:w w:val="115"/>
        </w:rPr>
        <w:t>1993.</w:t>
      </w:r>
    </w:p>
    <w:p>
      <w:pPr>
        <w:pStyle w:val="BodyText"/>
        <w:spacing w:line="266" w:lineRule="auto" w:before="118"/>
        <w:ind w:left="969" w:hanging="286"/>
      </w:pPr>
      <w:r>
        <w:rPr>
          <w:color w:val="1D2A70"/>
          <w:w w:val="115"/>
        </w:rPr>
        <w:t>Loimer, </w:t>
      </w:r>
      <w:r>
        <w:rPr>
          <w:color w:val="2F3B7C"/>
          <w:w w:val="115"/>
        </w:rPr>
        <w:t>N.,</w:t>
      </w:r>
      <w:r>
        <w:rPr>
          <w:color w:val="2F3B7C"/>
          <w:w w:val="115"/>
        </w:rPr>
        <w:t> </w:t>
      </w:r>
      <w:r>
        <w:rPr>
          <w:color w:val="1D2A70"/>
          <w:w w:val="115"/>
        </w:rPr>
        <w:t>Lenz, K.,</w:t>
      </w:r>
      <w:r>
        <w:rPr>
          <w:color w:val="1D2A70"/>
          <w:w w:val="115"/>
        </w:rPr>
        <w:t> Schmid, R.,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and Presslich,</w:t>
      </w:r>
      <w:r>
        <w:rPr>
          <w:color w:val="1D2A70"/>
          <w:w w:val="115"/>
        </w:rPr>
        <w:t> </w:t>
      </w:r>
      <w:r>
        <w:rPr>
          <w:color w:val="1D2A70"/>
          <w:w w:val="115"/>
          <w:sz w:val="22"/>
        </w:rPr>
        <w:t>0.</w:t>
      </w:r>
      <w:r>
        <w:rPr>
          <w:color w:val="1D2A70"/>
          <w:w w:val="115"/>
          <w:sz w:val="22"/>
        </w:rPr>
        <w:t> </w:t>
      </w:r>
      <w:r>
        <w:rPr>
          <w:color w:val="1D2A70"/>
          <w:w w:val="115"/>
        </w:rPr>
        <w:t>Technique for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greatly short­ </w:t>
      </w:r>
      <w:r>
        <w:rPr>
          <w:color w:val="1D2A70"/>
          <w:w w:val="115"/>
        </w:rPr>
        <w:t>ening the transition from methadone to naltrexone maintenance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of </w:t>
      </w:r>
      <w:r>
        <w:rPr>
          <w:color w:val="1D2A70"/>
          <w:w w:val="115"/>
        </w:rPr>
        <w:t>patients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addict­ ed </w:t>
      </w:r>
      <w:r>
        <w:rPr>
          <w:color w:val="1D2A70"/>
          <w:w w:val="115"/>
        </w:rPr>
        <w:t>to opiates.</w:t>
      </w:r>
      <w:r>
        <w:rPr>
          <w:color w:val="1D2A70"/>
          <w:w w:val="115"/>
        </w:rPr>
        <w:t> </w:t>
      </w:r>
      <w:r>
        <w:rPr>
          <w:i/>
          <w:color w:val="1D2A70"/>
          <w:w w:val="115"/>
        </w:rPr>
        <w:t>American</w:t>
      </w:r>
      <w:r>
        <w:rPr>
          <w:i/>
          <w:color w:val="1D2A70"/>
          <w:w w:val="115"/>
        </w:rPr>
        <w:t> Journal</w:t>
      </w:r>
      <w:r>
        <w:rPr>
          <w:i/>
          <w:color w:val="1D2A70"/>
          <w:w w:val="115"/>
        </w:rPr>
        <w:t> of</w:t>
      </w:r>
      <w:r>
        <w:rPr>
          <w:i/>
          <w:color w:val="1D2A70"/>
          <w:w w:val="115"/>
        </w:rPr>
        <w:t> Psycl1iatry </w:t>
      </w:r>
      <w:r>
        <w:rPr>
          <w:color w:val="1D2A70"/>
          <w:w w:val="115"/>
        </w:rPr>
        <w:t>148(7):933-935, 1991.</w:t>
      </w:r>
    </w:p>
    <w:p>
      <w:pPr>
        <w:spacing w:line="271" w:lineRule="auto" w:before="75"/>
        <w:ind w:left="572" w:right="1128" w:hanging="289"/>
        <w:jc w:val="left"/>
        <w:rPr>
          <w:sz w:val="20"/>
        </w:rPr>
      </w:pPr>
      <w:r>
        <w:rPr/>
        <w:br w:type="column"/>
      </w:r>
      <w:r>
        <w:rPr>
          <w:color w:val="1D2A70"/>
          <w:w w:val="115"/>
          <w:sz w:val="20"/>
        </w:rPr>
        <w:t>Loimer, </w:t>
      </w:r>
      <w:r>
        <w:rPr>
          <w:color w:val="2F3B7C"/>
          <w:w w:val="115"/>
          <w:sz w:val="20"/>
        </w:rPr>
        <w:t>N.,</w:t>
      </w:r>
      <w:r>
        <w:rPr>
          <w:color w:val="2F3B7C"/>
          <w:w w:val="115"/>
          <w:sz w:val="20"/>
        </w:rPr>
        <w:t> </w:t>
      </w:r>
      <w:r>
        <w:rPr>
          <w:color w:val="1D2A70"/>
          <w:w w:val="115"/>
          <w:sz w:val="20"/>
        </w:rPr>
        <w:t>Schmid, R.,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Presslich,</w:t>
      </w:r>
      <w:r>
        <w:rPr>
          <w:color w:val="1D2A70"/>
          <w:w w:val="115"/>
          <w:sz w:val="20"/>
        </w:rPr>
        <w:t> </w:t>
      </w:r>
      <w:r>
        <w:rPr>
          <w:color w:val="1D2A70"/>
          <w:w w:val="115"/>
          <w:sz w:val="22"/>
        </w:rPr>
        <w:t>0.,</w:t>
      </w:r>
      <w:r>
        <w:rPr>
          <w:color w:val="1D2A70"/>
          <w:spacing w:val="40"/>
          <w:w w:val="115"/>
          <w:sz w:val="22"/>
        </w:rPr>
        <w:t> </w:t>
      </w:r>
      <w:r>
        <w:rPr>
          <w:color w:val="1D2A70"/>
          <w:w w:val="115"/>
          <w:sz w:val="20"/>
        </w:rPr>
        <w:t>and Lenz, K. </w:t>
      </w:r>
      <w:r>
        <w:rPr>
          <w:color w:val="2F3B7C"/>
          <w:w w:val="115"/>
          <w:sz w:val="20"/>
        </w:rPr>
        <w:t>Naloxone</w:t>
      </w:r>
      <w:r>
        <w:rPr>
          <w:color w:val="2F3B7C"/>
          <w:w w:val="115"/>
          <w:sz w:val="20"/>
        </w:rPr>
        <w:t> </w:t>
      </w:r>
      <w:r>
        <w:rPr>
          <w:color w:val="1D2A70"/>
          <w:w w:val="115"/>
          <w:sz w:val="20"/>
        </w:rPr>
        <w:t>treatment for opiate </w:t>
      </w:r>
      <w:r>
        <w:rPr>
          <w:color w:val="2F3B7C"/>
          <w:w w:val="115"/>
          <w:sz w:val="20"/>
        </w:rPr>
        <w:t>withdrawal</w:t>
      </w:r>
      <w:r>
        <w:rPr>
          <w:color w:val="2F3B7C"/>
          <w:w w:val="115"/>
          <w:sz w:val="20"/>
        </w:rPr>
        <w:t> syndrome.</w:t>
      </w:r>
      <w:r>
        <w:rPr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British 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Psychiatry </w:t>
      </w:r>
      <w:r>
        <w:rPr>
          <w:color w:val="1D2A70"/>
          <w:w w:val="115"/>
          <w:sz w:val="20"/>
        </w:rPr>
        <w:t>153:851-852, 1988.</w:t>
      </w:r>
    </w:p>
    <w:p>
      <w:pPr>
        <w:pStyle w:val="BodyText"/>
        <w:spacing w:line="271" w:lineRule="auto" w:before="117"/>
        <w:ind w:left="565" w:right="1128" w:hanging="282"/>
      </w:pPr>
      <w:r>
        <w:rPr>
          <w:color w:val="1D2A70"/>
          <w:w w:val="115"/>
        </w:rPr>
        <w:t>Longabaugh,</w:t>
      </w:r>
      <w:r>
        <w:rPr>
          <w:color w:val="1D2A70"/>
          <w:w w:val="115"/>
        </w:rPr>
        <w:t> R.,</w:t>
      </w:r>
      <w:r>
        <w:rPr>
          <w:color w:val="1D2A70"/>
          <w:spacing w:val="35"/>
          <w:w w:val="115"/>
        </w:rPr>
        <w:t> </w:t>
      </w:r>
      <w:r>
        <w:rPr>
          <w:color w:val="1D2A70"/>
          <w:w w:val="115"/>
        </w:rPr>
        <w:t>Beattie, M., </w:t>
      </w:r>
      <w:r>
        <w:rPr>
          <w:color w:val="2F3B7C"/>
          <w:w w:val="115"/>
        </w:rPr>
        <w:t>Noel, </w:t>
      </w:r>
      <w:r>
        <w:rPr>
          <w:color w:val="1D2A70"/>
          <w:w w:val="115"/>
        </w:rPr>
        <w:t>N.,</w:t>
      </w:r>
      <w:r>
        <w:rPr>
          <w:color w:val="1D2A70"/>
          <w:spacing w:val="33"/>
          <w:w w:val="115"/>
        </w:rPr>
        <w:t> </w:t>
      </w:r>
      <w:r>
        <w:rPr>
          <w:color w:val="1D2A70"/>
          <w:w w:val="115"/>
        </w:rPr>
        <w:t>Stout, R.,</w:t>
      </w:r>
      <w:r>
        <w:rPr>
          <w:color w:val="1D2A70"/>
          <w:w w:val="115"/>
        </w:rPr>
        <w:t> and Malloy, P. The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effect </w:t>
      </w:r>
      <w:r>
        <w:rPr>
          <w:color w:val="1D2A70"/>
          <w:w w:val="115"/>
        </w:rPr>
        <w:t>of </w:t>
      </w:r>
      <w:r>
        <w:rPr>
          <w:color w:val="2F3B7C"/>
          <w:w w:val="115"/>
        </w:rPr>
        <w:t>social </w:t>
      </w:r>
      <w:r>
        <w:rPr>
          <w:color w:val="1D2A70"/>
          <w:w w:val="115"/>
        </w:rPr>
        <w:t>investment</w:t>
      </w:r>
      <w:r>
        <w:rPr>
          <w:color w:val="1D2A70"/>
          <w:w w:val="115"/>
        </w:rPr>
        <w:t> on treatment</w:t>
      </w:r>
      <w:r>
        <w:rPr>
          <w:color w:val="1D2A70"/>
          <w:w w:val="115"/>
        </w:rPr>
        <w:t> outcome.</w:t>
      </w:r>
      <w:r>
        <w:rPr>
          <w:color w:val="1D2A70"/>
          <w:w w:val="115"/>
        </w:rPr>
        <w:t> </w:t>
      </w:r>
      <w:r>
        <w:rPr>
          <w:i/>
          <w:color w:val="1D2A70"/>
          <w:w w:val="115"/>
        </w:rPr>
        <w:t>Journal</w:t>
      </w:r>
      <w:r>
        <w:rPr>
          <w:i/>
          <w:color w:val="1D2A70"/>
          <w:w w:val="115"/>
        </w:rPr>
        <w:t> of</w:t>
      </w:r>
      <w:r>
        <w:rPr>
          <w:i/>
          <w:color w:val="1D2A70"/>
          <w:spacing w:val="15"/>
          <w:w w:val="115"/>
        </w:rPr>
        <w:t> </w:t>
      </w:r>
      <w:r>
        <w:rPr>
          <w:i/>
          <w:color w:val="1D2A70"/>
          <w:w w:val="115"/>
        </w:rPr>
        <w:t>Studies</w:t>
      </w:r>
      <w:r>
        <w:rPr>
          <w:i/>
          <w:color w:val="1D2A70"/>
          <w:spacing w:val="7"/>
          <w:w w:val="115"/>
        </w:rPr>
        <w:t> </w:t>
      </w:r>
      <w:r>
        <w:rPr>
          <w:i/>
          <w:color w:val="1D2A70"/>
          <w:w w:val="115"/>
        </w:rPr>
        <w:t>on</w:t>
      </w:r>
      <w:r>
        <w:rPr>
          <w:i/>
          <w:color w:val="1D2A70"/>
          <w:spacing w:val="1"/>
          <w:w w:val="115"/>
        </w:rPr>
        <w:t> </w:t>
      </w:r>
      <w:r>
        <w:rPr>
          <w:i/>
          <w:color w:val="1D2A70"/>
          <w:w w:val="115"/>
        </w:rPr>
        <w:t>Alcohol </w:t>
      </w:r>
      <w:r>
        <w:rPr>
          <w:color w:val="1D2A70"/>
          <w:w w:val="115"/>
        </w:rPr>
        <w:t>54(4):465-478,</w:t>
      </w:r>
      <w:r>
        <w:rPr>
          <w:color w:val="1D2A70"/>
          <w:spacing w:val="-12"/>
          <w:w w:val="115"/>
        </w:rPr>
        <w:t> </w:t>
      </w:r>
      <w:r>
        <w:rPr>
          <w:color w:val="1D2A70"/>
          <w:spacing w:val="-2"/>
          <w:w w:val="115"/>
        </w:rPr>
        <w:t>1993.</w:t>
      </w:r>
    </w:p>
    <w:p>
      <w:pPr>
        <w:spacing w:line="273" w:lineRule="auto" w:before="118"/>
        <w:ind w:left="570" w:right="1128" w:hanging="287"/>
        <w:jc w:val="left"/>
        <w:rPr>
          <w:sz w:val="20"/>
        </w:rPr>
      </w:pPr>
      <w:r>
        <w:rPr>
          <w:color w:val="1D2A70"/>
          <w:w w:val="115"/>
          <w:sz w:val="20"/>
        </w:rPr>
        <w:t>Lopez, F.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Confidentiality</w:t>
      </w:r>
      <w:r>
        <w:rPr>
          <w:i/>
          <w:color w:val="1D2A70"/>
          <w:spacing w:val="-12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w w:val="115"/>
          <w:sz w:val="20"/>
        </w:rPr>
        <w:t> Patient</w:t>
      </w:r>
      <w:r>
        <w:rPr>
          <w:i/>
          <w:color w:val="1D2A70"/>
          <w:w w:val="115"/>
          <w:sz w:val="20"/>
        </w:rPr>
        <w:t> Records</w:t>
      </w:r>
      <w:r>
        <w:rPr>
          <w:i/>
          <w:color w:val="1D2A70"/>
          <w:w w:val="115"/>
          <w:sz w:val="20"/>
        </w:rPr>
        <w:t> for Alcohol and</w:t>
      </w:r>
      <w:r>
        <w:rPr>
          <w:i/>
          <w:color w:val="1D2A70"/>
          <w:w w:val="115"/>
          <w:sz w:val="20"/>
        </w:rPr>
        <w:t> Otl1er Drug Treatment. </w:t>
      </w:r>
      <w:r>
        <w:rPr>
          <w:color w:val="1D2A70"/>
          <w:w w:val="115"/>
          <w:sz w:val="20"/>
        </w:rPr>
        <w:t>Technical </w:t>
      </w:r>
      <w:r>
        <w:rPr>
          <w:color w:val="2F3B7C"/>
          <w:w w:val="115"/>
          <w:sz w:val="20"/>
        </w:rPr>
        <w:t>Assistance</w:t>
      </w:r>
      <w:r>
        <w:rPr>
          <w:color w:val="2F3B7C"/>
          <w:w w:val="115"/>
          <w:sz w:val="20"/>
        </w:rPr>
        <w:t> </w:t>
      </w:r>
      <w:r>
        <w:rPr>
          <w:color w:val="1D2A70"/>
          <w:w w:val="115"/>
          <w:sz w:val="20"/>
        </w:rPr>
        <w:t>Publication</w:t>
      </w:r>
      <w:r>
        <w:rPr>
          <w:color w:val="1D2A70"/>
          <w:w w:val="115"/>
          <w:sz w:val="20"/>
        </w:rPr>
        <w:t> Series</w:t>
      </w:r>
    </w:p>
    <w:p>
      <w:pPr>
        <w:pStyle w:val="BodyText"/>
        <w:spacing w:line="271" w:lineRule="auto"/>
        <w:ind w:left="570" w:right="1223" w:hanging="8"/>
      </w:pPr>
      <w:r>
        <w:rPr>
          <w:color w:val="1D2A70"/>
          <w:w w:val="115"/>
        </w:rPr>
        <w:t>13.</w:t>
      </w:r>
      <w:r>
        <w:rPr>
          <w:color w:val="1D2A70"/>
          <w:spacing w:val="-6"/>
          <w:w w:val="115"/>
        </w:rPr>
        <w:t> </w:t>
      </w:r>
      <w:r>
        <w:rPr>
          <w:color w:val="1D2A70"/>
          <w:w w:val="115"/>
        </w:rPr>
        <w:t>HHS</w:t>
      </w:r>
      <w:r>
        <w:rPr>
          <w:color w:val="1D2A70"/>
          <w:spacing w:val="-7"/>
          <w:w w:val="115"/>
        </w:rPr>
        <w:t> </w:t>
      </w:r>
      <w:r>
        <w:rPr>
          <w:color w:val="1D2A70"/>
          <w:w w:val="115"/>
        </w:rPr>
        <w:t>Publication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No.</w:t>
      </w:r>
      <w:r>
        <w:rPr>
          <w:color w:val="2F3B7C"/>
          <w:spacing w:val="-15"/>
          <w:w w:val="115"/>
        </w:rPr>
        <w:t> </w:t>
      </w:r>
      <w:r>
        <w:rPr>
          <w:color w:val="1D2A70"/>
          <w:w w:val="115"/>
        </w:rPr>
        <w:t>(SMA)</w:t>
      </w:r>
      <w:r>
        <w:rPr>
          <w:color w:val="1D2A70"/>
          <w:spacing w:val="-9"/>
          <w:w w:val="115"/>
        </w:rPr>
        <w:t> </w:t>
      </w:r>
      <w:r>
        <w:rPr>
          <w:color w:val="1D2A70"/>
          <w:w w:val="115"/>
        </w:rPr>
        <w:t>99-3321. Rockville,</w:t>
      </w:r>
      <w:r>
        <w:rPr>
          <w:color w:val="1D2A70"/>
          <w:w w:val="115"/>
        </w:rPr>
        <w:t> MD: Center for</w:t>
      </w:r>
      <w:r>
        <w:rPr>
          <w:color w:val="1D2A70"/>
          <w:w w:val="115"/>
        </w:rPr>
        <w:t> Substance Abuse Treatment, 1994.</w:t>
      </w:r>
    </w:p>
    <w:p>
      <w:pPr>
        <w:spacing w:line="271" w:lineRule="auto" w:before="121"/>
        <w:ind w:left="570" w:right="977" w:hanging="287"/>
        <w:jc w:val="left"/>
        <w:rPr>
          <w:sz w:val="20"/>
        </w:rPr>
      </w:pPr>
      <w:r>
        <w:rPr>
          <w:color w:val="1D2A70"/>
          <w:w w:val="115"/>
          <w:sz w:val="20"/>
        </w:rPr>
        <w:t>Lovejoy, </w:t>
      </w:r>
      <w:r>
        <w:rPr>
          <w:color w:val="2F3B7C"/>
          <w:w w:val="115"/>
          <w:sz w:val="20"/>
        </w:rPr>
        <w:t>A.,</w:t>
      </w:r>
      <w:r>
        <w:rPr>
          <w:color w:val="2F3B7C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Ryan, E.M., Johnson, K.,</w:t>
      </w:r>
      <w:r>
        <w:rPr>
          <w:color w:val="1D2A70"/>
          <w:w w:val="115"/>
          <w:sz w:val="20"/>
        </w:rPr>
        <w:t> and Tucci,</w:t>
      </w:r>
      <w:r>
        <w:rPr>
          <w:color w:val="1D2A70"/>
          <w:spacing w:val="-4"/>
          <w:w w:val="115"/>
          <w:sz w:val="20"/>
        </w:rPr>
        <w:t> </w:t>
      </w:r>
      <w:r>
        <w:rPr>
          <w:color w:val="2F3B7C"/>
          <w:w w:val="115"/>
          <w:sz w:val="20"/>
        </w:rPr>
        <w:t>A.S.</w:t>
      </w:r>
      <w:r>
        <w:rPr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Federal Funding</w:t>
      </w:r>
      <w:r>
        <w:rPr>
          <w:i/>
          <w:color w:val="1D2A70"/>
          <w:spacing w:val="21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for</w:t>
      </w:r>
      <w:r>
        <w:rPr>
          <w:i/>
          <w:color w:val="1D2A70"/>
          <w:spacing w:val="-4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Substance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Ahuse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Treatment and Support</w:t>
      </w:r>
      <w:r>
        <w:rPr>
          <w:i/>
          <w:color w:val="1D2A70"/>
          <w:w w:val="115"/>
          <w:sz w:val="20"/>
        </w:rPr>
        <w:t> Services: Sources and </w:t>
      </w:r>
      <w:r>
        <w:rPr>
          <w:i/>
          <w:color w:val="2F3B7C"/>
          <w:w w:val="115"/>
          <w:sz w:val="20"/>
        </w:rPr>
        <w:t>Uses. </w:t>
      </w:r>
      <w:r>
        <w:rPr>
          <w:color w:val="1D2A70"/>
          <w:w w:val="115"/>
          <w:sz w:val="20"/>
        </w:rPr>
        <w:t>Washington,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DC: American</w:t>
      </w:r>
      <w:r>
        <w:rPr>
          <w:color w:val="1D2A70"/>
          <w:w w:val="115"/>
          <w:sz w:val="20"/>
        </w:rPr>
        <w:t> Public Health Services Association, 1999.</w:t>
      </w:r>
    </w:p>
    <w:p>
      <w:pPr>
        <w:spacing w:line="266" w:lineRule="auto" w:before="104"/>
        <w:ind w:left="574" w:right="1443" w:hanging="291"/>
        <w:jc w:val="both"/>
        <w:rPr>
          <w:sz w:val="20"/>
        </w:rPr>
      </w:pPr>
      <w:r>
        <w:rPr>
          <w:color w:val="1D2A70"/>
          <w:w w:val="115"/>
          <w:sz w:val="20"/>
        </w:rPr>
        <w:t>Luborsky,</w:t>
      </w:r>
      <w:r>
        <w:rPr>
          <w:color w:val="1D2A70"/>
          <w:w w:val="115"/>
          <w:sz w:val="20"/>
        </w:rPr>
        <w:t> </w:t>
      </w:r>
      <w:r>
        <w:rPr>
          <w:color w:val="1D2A70"/>
          <w:w w:val="115"/>
          <w:sz w:val="22"/>
        </w:rPr>
        <w:t>L. </w:t>
      </w:r>
      <w:r>
        <w:rPr>
          <w:color w:val="2F3B7C"/>
          <w:w w:val="115"/>
          <w:sz w:val="20"/>
        </w:rPr>
        <w:t>A </w:t>
      </w:r>
      <w:r>
        <w:rPr>
          <w:color w:val="1D2A70"/>
          <w:w w:val="115"/>
          <w:sz w:val="20"/>
        </w:rPr>
        <w:t>pattern-setting therapeutic alliance study</w:t>
      </w:r>
      <w:r>
        <w:rPr>
          <w:color w:val="1D2A70"/>
          <w:w w:val="115"/>
          <w:sz w:val="20"/>
        </w:rPr>
        <w:t> revisited.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Psychotherapy</w:t>
      </w:r>
      <w:r>
        <w:rPr>
          <w:i/>
          <w:color w:val="1D2A70"/>
          <w:w w:val="115"/>
          <w:sz w:val="20"/>
        </w:rPr>
        <w:t> Researcl1 </w:t>
      </w:r>
      <w:r>
        <w:rPr>
          <w:color w:val="1D2A70"/>
          <w:w w:val="115"/>
          <w:sz w:val="20"/>
        </w:rPr>
        <w:t>10(1):17-29, 2000.</w:t>
      </w:r>
    </w:p>
    <w:p>
      <w:pPr>
        <w:pStyle w:val="BodyText"/>
        <w:spacing w:line="271" w:lineRule="auto" w:before="107"/>
        <w:ind w:left="568" w:right="1128" w:hanging="285"/>
      </w:pPr>
      <w:r>
        <w:rPr>
          <w:color w:val="1D2A70"/>
          <w:w w:val="120"/>
        </w:rPr>
        <w:t>Luborsky,</w:t>
      </w:r>
      <w:r>
        <w:rPr>
          <w:color w:val="1D2A70"/>
          <w:w w:val="120"/>
        </w:rPr>
        <w:t> </w:t>
      </w:r>
      <w:r>
        <w:rPr>
          <w:color w:val="1D2A70"/>
          <w:w w:val="120"/>
          <w:sz w:val="22"/>
        </w:rPr>
        <w:t>L.,</w:t>
      </w:r>
      <w:r>
        <w:rPr>
          <w:color w:val="1D2A70"/>
          <w:spacing w:val="-17"/>
          <w:w w:val="120"/>
          <w:sz w:val="22"/>
        </w:rPr>
        <w:t> </w:t>
      </w:r>
      <w:r>
        <w:rPr>
          <w:color w:val="2F3B7C"/>
          <w:w w:val="120"/>
        </w:rPr>
        <w:t>Barber,</w:t>
      </w:r>
      <w:r>
        <w:rPr>
          <w:color w:val="2F3B7C"/>
          <w:spacing w:val="-2"/>
          <w:w w:val="120"/>
        </w:rPr>
        <w:t> </w:t>
      </w:r>
      <w:r>
        <w:rPr>
          <w:color w:val="1D2A70"/>
          <w:w w:val="120"/>
        </w:rPr>
        <w:t>J.P.,</w:t>
      </w:r>
      <w:r>
        <w:rPr>
          <w:color w:val="1D2A70"/>
          <w:spacing w:val="-7"/>
          <w:w w:val="120"/>
        </w:rPr>
        <w:t> </w:t>
      </w:r>
      <w:r>
        <w:rPr>
          <w:color w:val="1D2A70"/>
          <w:w w:val="120"/>
        </w:rPr>
        <w:t>Siqueland, L., McLellan, A.T.,</w:t>
      </w:r>
      <w:r>
        <w:rPr>
          <w:color w:val="1D2A70"/>
          <w:spacing w:val="-2"/>
          <w:w w:val="120"/>
        </w:rPr>
        <w:t> </w:t>
      </w:r>
      <w:r>
        <w:rPr>
          <w:color w:val="1D2A70"/>
          <w:w w:val="120"/>
        </w:rPr>
        <w:t>and Woody, G. </w:t>
      </w:r>
      <w:r>
        <w:rPr>
          <w:color w:val="1D2A70"/>
          <w:spacing w:val="-2"/>
          <w:w w:val="120"/>
        </w:rPr>
        <w:t>Establishing</w:t>
      </w:r>
      <w:r>
        <w:rPr>
          <w:color w:val="1D2A70"/>
          <w:spacing w:val="-4"/>
          <w:w w:val="120"/>
        </w:rPr>
        <w:t> </w:t>
      </w:r>
      <w:r>
        <w:rPr>
          <w:color w:val="1D2A70"/>
          <w:spacing w:val="-2"/>
          <w:w w:val="120"/>
        </w:rPr>
        <w:t>a</w:t>
      </w:r>
      <w:r>
        <w:rPr>
          <w:color w:val="1D2A70"/>
          <w:spacing w:val="-7"/>
          <w:w w:val="120"/>
        </w:rPr>
        <w:t> </w:t>
      </w:r>
      <w:r>
        <w:rPr>
          <w:color w:val="1D2A70"/>
          <w:spacing w:val="-2"/>
          <w:w w:val="120"/>
        </w:rPr>
        <w:t>therapeutic</w:t>
      </w:r>
      <w:r>
        <w:rPr>
          <w:color w:val="1D2A70"/>
          <w:spacing w:val="-3"/>
          <w:w w:val="120"/>
        </w:rPr>
        <w:t> </w:t>
      </w:r>
      <w:r>
        <w:rPr>
          <w:color w:val="1D2A70"/>
          <w:spacing w:val="-2"/>
          <w:w w:val="120"/>
        </w:rPr>
        <w:t>alliance</w:t>
      </w:r>
      <w:r>
        <w:rPr>
          <w:color w:val="1D2A70"/>
          <w:spacing w:val="-7"/>
          <w:w w:val="120"/>
        </w:rPr>
        <w:t> </w:t>
      </w:r>
      <w:r>
        <w:rPr>
          <w:color w:val="1D2A70"/>
          <w:spacing w:val="-2"/>
          <w:w w:val="120"/>
        </w:rPr>
        <w:t>with </w:t>
      </w:r>
      <w:r>
        <w:rPr>
          <w:color w:val="2F3B7C"/>
          <w:w w:val="120"/>
        </w:rPr>
        <w:t>substance </w:t>
      </w:r>
      <w:r>
        <w:rPr>
          <w:color w:val="1D2A70"/>
          <w:w w:val="120"/>
        </w:rPr>
        <w:t>abusers.</w:t>
      </w:r>
      <w:r>
        <w:rPr>
          <w:color w:val="1D2A70"/>
          <w:w w:val="120"/>
        </w:rPr>
        <w:t> In:</w:t>
      </w:r>
      <w:r>
        <w:rPr>
          <w:color w:val="1D2A70"/>
          <w:w w:val="120"/>
        </w:rPr>
        <w:t> Onken, L.S., Blaine, J.D., and Boren, </w:t>
      </w:r>
      <w:r>
        <w:rPr>
          <w:color w:val="1D2A70"/>
          <w:w w:val="125"/>
        </w:rPr>
        <w:t>J.J., </w:t>
      </w:r>
      <w:r>
        <w:rPr>
          <w:color w:val="2F3B7C"/>
          <w:w w:val="120"/>
        </w:rPr>
        <w:t>eds.</w:t>
      </w:r>
    </w:p>
    <w:p>
      <w:pPr>
        <w:spacing w:line="271" w:lineRule="auto" w:before="0"/>
        <w:ind w:left="582" w:right="977" w:hanging="2"/>
        <w:jc w:val="left"/>
        <w:rPr>
          <w:sz w:val="20"/>
        </w:rPr>
      </w:pPr>
      <w:r>
        <w:rPr>
          <w:i/>
          <w:color w:val="1D2A70"/>
          <w:w w:val="115"/>
          <w:sz w:val="20"/>
        </w:rPr>
        <w:t>Beyond</w:t>
      </w:r>
      <w:r>
        <w:rPr>
          <w:i/>
          <w:color w:val="1D2A70"/>
          <w:w w:val="115"/>
          <w:sz w:val="20"/>
        </w:rPr>
        <w:t> the</w:t>
      </w:r>
      <w:r>
        <w:rPr>
          <w:i/>
          <w:color w:val="1D2A70"/>
          <w:w w:val="115"/>
          <w:sz w:val="20"/>
        </w:rPr>
        <w:t> Therapeutic Alliance:</w:t>
      </w:r>
      <w:r>
        <w:rPr>
          <w:i/>
          <w:color w:val="1D2A70"/>
          <w:w w:val="115"/>
          <w:sz w:val="20"/>
        </w:rPr>
        <w:t> Keeping</w:t>
      </w:r>
      <w:r>
        <w:rPr>
          <w:i/>
          <w:color w:val="1D2A70"/>
          <w:w w:val="115"/>
          <w:sz w:val="20"/>
        </w:rPr>
        <w:t> tl1e Drug Dependent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Individual in Treatment. </w:t>
      </w:r>
      <w:r>
        <w:rPr>
          <w:color w:val="1D2A70"/>
          <w:w w:val="115"/>
          <w:sz w:val="20"/>
        </w:rPr>
        <w:t>NIDA Research Monograph</w:t>
      </w:r>
    </w:p>
    <w:p>
      <w:pPr>
        <w:pStyle w:val="BodyText"/>
        <w:spacing w:line="273" w:lineRule="auto"/>
        <w:ind w:left="570" w:right="1128" w:hanging="8"/>
      </w:pPr>
      <w:r>
        <w:rPr>
          <w:color w:val="1D2A70"/>
          <w:w w:val="115"/>
        </w:rPr>
        <w:t>165. NIH Publication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No. </w:t>
      </w:r>
      <w:r>
        <w:rPr>
          <w:color w:val="1D2A70"/>
          <w:w w:val="115"/>
        </w:rPr>
        <w:t>97-4142. Rockville,</w:t>
      </w:r>
      <w:r>
        <w:rPr>
          <w:color w:val="1D2A70"/>
          <w:w w:val="115"/>
        </w:rPr>
        <w:t> MD: </w:t>
      </w:r>
      <w:r>
        <w:rPr>
          <w:color w:val="2F3B7C"/>
          <w:w w:val="115"/>
        </w:rPr>
        <w:t>National </w:t>
      </w:r>
      <w:r>
        <w:rPr>
          <w:color w:val="1D2A70"/>
          <w:w w:val="115"/>
        </w:rPr>
        <w:t>Institute</w:t>
      </w:r>
      <w:r>
        <w:rPr>
          <w:color w:val="1D2A70"/>
          <w:w w:val="115"/>
        </w:rPr>
        <w:t> on</w:t>
      </w:r>
      <w:r>
        <w:rPr>
          <w:color w:val="1D2A70"/>
          <w:spacing w:val="-10"/>
          <w:w w:val="115"/>
        </w:rPr>
        <w:t> </w:t>
      </w:r>
      <w:r>
        <w:rPr>
          <w:color w:val="1D2A70"/>
          <w:w w:val="115"/>
        </w:rPr>
        <w:t>Drug </w:t>
      </w:r>
      <w:r>
        <w:rPr>
          <w:color w:val="2F3B7C"/>
          <w:w w:val="115"/>
        </w:rPr>
        <w:t>Abuse, </w:t>
      </w:r>
      <w:r>
        <w:rPr>
          <w:color w:val="1D2A70"/>
          <w:w w:val="115"/>
        </w:rPr>
        <w:t>1997. pp.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233-244.</w:t>
      </w:r>
    </w:p>
    <w:p>
      <w:pPr>
        <w:spacing w:line="271" w:lineRule="auto" w:before="112"/>
        <w:ind w:left="574" w:right="1128" w:hanging="291"/>
        <w:jc w:val="left"/>
        <w:rPr>
          <w:sz w:val="20"/>
        </w:rPr>
      </w:pPr>
      <w:r>
        <w:rPr>
          <w:color w:val="1D2A70"/>
          <w:w w:val="115"/>
          <w:sz w:val="20"/>
        </w:rPr>
        <w:t>Luborsky,</w:t>
      </w:r>
      <w:r>
        <w:rPr>
          <w:color w:val="1D2A70"/>
          <w:w w:val="115"/>
          <w:sz w:val="20"/>
        </w:rPr>
        <w:t> L.,</w:t>
      </w:r>
      <w:r>
        <w:rPr>
          <w:color w:val="1D2A70"/>
          <w:w w:val="115"/>
          <w:sz w:val="20"/>
        </w:rPr>
        <w:t> Crits-Christoph, P., Mintz, J., </w:t>
      </w:r>
      <w:r>
        <w:rPr>
          <w:color w:val="2F3B7C"/>
          <w:w w:val="115"/>
          <w:sz w:val="20"/>
        </w:rPr>
        <w:t>and</w:t>
      </w:r>
      <w:r>
        <w:rPr>
          <w:color w:val="2F3B7C"/>
          <w:w w:val="115"/>
          <w:sz w:val="20"/>
        </w:rPr>
        <w:t> Auerbach, A. </w:t>
      </w:r>
      <w:r>
        <w:rPr>
          <w:i/>
          <w:color w:val="1D2A70"/>
          <w:w w:val="115"/>
          <w:sz w:val="20"/>
        </w:rPr>
        <w:t>Who Will Benefit</w:t>
      </w:r>
      <w:r>
        <w:rPr>
          <w:i/>
          <w:color w:val="1D2A70"/>
          <w:w w:val="115"/>
          <w:sz w:val="20"/>
        </w:rPr>
        <w:t> From</w:t>
      </w:r>
      <w:r>
        <w:rPr>
          <w:i/>
          <w:color w:val="1D2A70"/>
          <w:w w:val="115"/>
          <w:sz w:val="20"/>
        </w:rPr>
        <w:t> Psychotherapy? Predicting Therapeutic Outcomes. </w:t>
      </w:r>
      <w:r>
        <w:rPr>
          <w:color w:val="2F3B7C"/>
          <w:w w:val="115"/>
          <w:sz w:val="20"/>
        </w:rPr>
        <w:t>New</w:t>
      </w:r>
      <w:r>
        <w:rPr>
          <w:color w:val="2F3B7C"/>
          <w:spacing w:val="-4"/>
          <w:w w:val="115"/>
          <w:sz w:val="20"/>
        </w:rPr>
        <w:t> </w:t>
      </w:r>
      <w:r>
        <w:rPr>
          <w:color w:val="1D2A70"/>
          <w:w w:val="115"/>
          <w:sz w:val="20"/>
        </w:rPr>
        <w:t>York:</w:t>
      </w:r>
      <w:r>
        <w:rPr>
          <w:color w:val="1D2A70"/>
          <w:spacing w:val="-1"/>
          <w:w w:val="115"/>
          <w:sz w:val="20"/>
        </w:rPr>
        <w:t> </w:t>
      </w:r>
      <w:r>
        <w:rPr>
          <w:color w:val="1D2A70"/>
          <w:w w:val="115"/>
          <w:sz w:val="20"/>
        </w:rPr>
        <w:t>Basic</w:t>
      </w:r>
      <w:r>
        <w:rPr>
          <w:color w:val="1D2A70"/>
          <w:spacing w:val="-3"/>
          <w:w w:val="115"/>
          <w:sz w:val="20"/>
        </w:rPr>
        <w:t> </w:t>
      </w:r>
      <w:r>
        <w:rPr>
          <w:color w:val="1D2A70"/>
          <w:w w:val="115"/>
          <w:sz w:val="20"/>
        </w:rPr>
        <w:t>Books,</w:t>
      </w:r>
      <w:r>
        <w:rPr>
          <w:color w:val="1D2A70"/>
          <w:spacing w:val="-3"/>
          <w:w w:val="115"/>
          <w:sz w:val="20"/>
        </w:rPr>
        <w:t> </w:t>
      </w:r>
      <w:r>
        <w:rPr>
          <w:color w:val="1D2A70"/>
          <w:w w:val="115"/>
          <w:sz w:val="20"/>
        </w:rPr>
        <w:t>1988.</w:t>
      </w:r>
    </w:p>
    <w:p>
      <w:pPr>
        <w:pStyle w:val="BodyText"/>
        <w:spacing w:line="271" w:lineRule="auto" w:before="119"/>
        <w:ind w:left="570" w:right="1223" w:hanging="287"/>
      </w:pPr>
      <w:r>
        <w:rPr>
          <w:color w:val="1D2A70"/>
          <w:w w:val="115"/>
        </w:rPr>
        <w:t>Lukas, S.E. The pharmacology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of steroids. In:</w:t>
      </w:r>
      <w:r>
        <w:rPr>
          <w:color w:val="1D2A70"/>
          <w:w w:val="115"/>
        </w:rPr>
        <w:t> Graham, </w:t>
      </w:r>
      <w:r>
        <w:rPr>
          <w:color w:val="2F3B7C"/>
          <w:w w:val="115"/>
        </w:rPr>
        <w:t>A.W., </w:t>
      </w:r>
      <w:r>
        <w:rPr>
          <w:color w:val="1D2A70"/>
          <w:w w:val="115"/>
        </w:rPr>
        <w:t>and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Shultz, T.K., </w:t>
      </w:r>
      <w:r>
        <w:rPr>
          <w:color w:val="2F3B7C"/>
          <w:w w:val="115"/>
        </w:rPr>
        <w:t>eds. </w:t>
      </w:r>
      <w:r>
        <w:rPr>
          <w:i/>
          <w:color w:val="1D2A70"/>
          <w:w w:val="115"/>
        </w:rPr>
        <w:t>Principles of </w:t>
      </w:r>
      <w:r>
        <w:rPr>
          <w:i/>
          <w:color w:val="2F3B7C"/>
          <w:w w:val="115"/>
        </w:rPr>
        <w:t>Addiction </w:t>
      </w:r>
      <w:r>
        <w:rPr>
          <w:i/>
          <w:color w:val="1D2A70"/>
          <w:w w:val="115"/>
        </w:rPr>
        <w:t>Medicine. </w:t>
      </w:r>
      <w:r>
        <w:rPr>
          <w:color w:val="1D2A70"/>
          <w:w w:val="115"/>
        </w:rPr>
        <w:t>2d ed. Chevy Chase, MD: </w:t>
      </w:r>
      <w:r>
        <w:rPr>
          <w:color w:val="2F3B7C"/>
          <w:w w:val="115"/>
        </w:rPr>
        <w:t>American</w:t>
      </w:r>
      <w:r>
        <w:rPr>
          <w:color w:val="2F3B7C"/>
          <w:w w:val="115"/>
        </w:rPr>
        <w:t> </w:t>
      </w:r>
      <w:r>
        <w:rPr>
          <w:color w:val="1D2A70"/>
          <w:w w:val="115"/>
        </w:rPr>
        <w:t>Society</w:t>
      </w:r>
      <w:r>
        <w:rPr>
          <w:color w:val="1D2A70"/>
          <w:w w:val="115"/>
        </w:rPr>
        <w:t> of </w:t>
      </w:r>
      <w:r>
        <w:rPr>
          <w:color w:val="2F3B7C"/>
          <w:w w:val="115"/>
        </w:rPr>
        <w:t>Addiction </w:t>
      </w:r>
      <w:r>
        <w:rPr>
          <w:color w:val="1D2A70"/>
          <w:w w:val="115"/>
        </w:rPr>
        <w:t>Medicine, 1998.</w:t>
      </w:r>
    </w:p>
    <w:p>
      <w:pPr>
        <w:spacing w:after="0" w:line="271" w:lineRule="auto"/>
        <w:sectPr>
          <w:pgSz w:w="12240" w:h="15840"/>
          <w:pgMar w:header="0" w:footer="976" w:top="1300" w:bottom="1140" w:left="600" w:right="880"/>
          <w:cols w:num="2" w:equalWidth="0">
            <w:col w:w="4990" w:space="40"/>
            <w:col w:w="5730"/>
          </w:cols>
        </w:sectPr>
      </w:pPr>
    </w:p>
    <w:p>
      <w:pPr>
        <w:pStyle w:val="BodyText"/>
        <w:spacing w:line="271" w:lineRule="auto" w:before="74"/>
        <w:ind w:left="1436" w:hanging="287"/>
      </w:pPr>
      <w:r>
        <w:rPr>
          <w:color w:val="1D2A70"/>
          <w:w w:val="115"/>
        </w:rPr>
        <w:t>Lundgren,</w:t>
      </w:r>
      <w:r>
        <w:rPr>
          <w:color w:val="1D2A70"/>
          <w:w w:val="115"/>
        </w:rPr>
        <w:t> L.,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Amodeo, M.,</w:t>
      </w:r>
      <w:r>
        <w:rPr>
          <w:color w:val="2F3B7C"/>
          <w:w w:val="115"/>
        </w:rPr>
        <w:t> </w:t>
      </w:r>
      <w:r>
        <w:rPr>
          <w:color w:val="1D2A70"/>
          <w:w w:val="115"/>
        </w:rPr>
        <w:t>Schneider, R., Ellis, M., Fitzgerald, T., and Stevens,</w:t>
      </w:r>
      <w:r>
        <w:rPr>
          <w:color w:val="1D2A70"/>
          <w:w w:val="115"/>
        </w:rPr>
        <w:t> R. </w:t>
      </w:r>
      <w:r>
        <w:rPr>
          <w:color w:val="2F3B7C"/>
          <w:w w:val="115"/>
        </w:rPr>
        <w:t>African-American injection</w:t>
      </w:r>
      <w:r>
        <w:rPr>
          <w:color w:val="2F3B7C"/>
          <w:w w:val="115"/>
        </w:rPr>
        <w:t> </w:t>
      </w:r>
      <w:r>
        <w:rPr>
          <w:color w:val="1D2A70"/>
          <w:w w:val="115"/>
        </w:rPr>
        <w:t>drug users: </w:t>
      </w:r>
      <w:r>
        <w:rPr>
          <w:color w:val="2F3B7C"/>
          <w:w w:val="115"/>
        </w:rPr>
        <w:t>Association</w:t>
      </w:r>
      <w:r>
        <w:rPr>
          <w:color w:val="2F3B7C"/>
          <w:spacing w:val="-1"/>
          <w:w w:val="115"/>
        </w:rPr>
        <w:t> </w:t>
      </w:r>
      <w:r>
        <w:rPr>
          <w:color w:val="1D2A70"/>
          <w:w w:val="115"/>
        </w:rPr>
        <w:t>between</w:t>
      </w:r>
      <w:r>
        <w:rPr>
          <w:color w:val="1D2A70"/>
          <w:spacing w:val="-5"/>
          <w:w w:val="115"/>
        </w:rPr>
        <w:t> </w:t>
      </w:r>
      <w:r>
        <w:rPr>
          <w:color w:val="1D2A70"/>
          <w:w w:val="115"/>
        </w:rPr>
        <w:t>pre-treatment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services </w:t>
      </w:r>
      <w:r>
        <w:rPr>
          <w:color w:val="1D2A70"/>
          <w:w w:val="115"/>
        </w:rPr>
        <w:t>and</w:t>
      </w:r>
      <w:r>
        <w:rPr>
          <w:color w:val="1D2A70"/>
          <w:spacing w:val="40"/>
          <w:w w:val="115"/>
        </w:rPr>
        <w:t> </w:t>
      </w:r>
      <w:r>
        <w:rPr>
          <w:color w:val="2F3B7C"/>
          <w:w w:val="115"/>
        </w:rPr>
        <w:t>entry </w:t>
      </w:r>
      <w:r>
        <w:rPr>
          <w:color w:val="1D2A70"/>
          <w:w w:val="115"/>
        </w:rPr>
        <w:t>into and </w:t>
      </w:r>
      <w:r>
        <w:rPr>
          <w:color w:val="2F3B7C"/>
          <w:w w:val="115"/>
        </w:rPr>
        <w:t>completion</w:t>
      </w:r>
      <w:r>
        <w:rPr>
          <w:color w:val="2F3B7C"/>
          <w:w w:val="115"/>
        </w:rPr>
        <w:t> of </w:t>
      </w:r>
      <w:r>
        <w:rPr>
          <w:color w:val="1D2A70"/>
          <w:w w:val="115"/>
        </w:rPr>
        <w:t>detoxifi­ </w:t>
      </w:r>
      <w:r>
        <w:rPr>
          <w:color w:val="2F3B7C"/>
          <w:w w:val="115"/>
        </w:rPr>
        <w:t>cation.</w:t>
      </w:r>
      <w:r>
        <w:rPr>
          <w:color w:val="2F3B7C"/>
          <w:w w:val="115"/>
        </w:rPr>
        <w:t> </w:t>
      </w:r>
      <w:r>
        <w:rPr>
          <w:i/>
          <w:color w:val="1D2A70"/>
          <w:w w:val="115"/>
        </w:rPr>
        <w:t>Evaluation</w:t>
      </w:r>
      <w:r>
        <w:rPr>
          <w:i/>
          <w:color w:val="1D2A70"/>
          <w:w w:val="115"/>
        </w:rPr>
        <w:t> and</w:t>
      </w:r>
      <w:r>
        <w:rPr>
          <w:i/>
          <w:color w:val="1D2A70"/>
          <w:w w:val="115"/>
        </w:rPr>
        <w:t> Program</w:t>
      </w:r>
      <w:r>
        <w:rPr>
          <w:i/>
          <w:color w:val="1D2A70"/>
          <w:w w:val="115"/>
        </w:rPr>
        <w:t> Planning</w:t>
      </w:r>
      <w:r>
        <w:rPr>
          <w:i/>
          <w:color w:val="1D2A70"/>
          <w:w w:val="115"/>
        </w:rPr>
        <w:t> </w:t>
      </w:r>
      <w:r>
        <w:rPr>
          <w:color w:val="1D2A70"/>
          <w:w w:val="115"/>
        </w:rPr>
        <w:t>22(3):259-267,</w:t>
      </w:r>
      <w:r>
        <w:rPr>
          <w:color w:val="1D2A70"/>
          <w:spacing w:val="-2"/>
          <w:w w:val="115"/>
        </w:rPr>
        <w:t> </w:t>
      </w:r>
      <w:r>
        <w:rPr>
          <w:color w:val="1D2A70"/>
          <w:w w:val="115"/>
        </w:rPr>
        <w:t>1999.</w:t>
      </w:r>
    </w:p>
    <w:p>
      <w:pPr>
        <w:spacing w:line="271" w:lineRule="auto" w:before="127"/>
        <w:ind w:left="1432" w:right="199" w:hanging="281"/>
        <w:jc w:val="left"/>
        <w:rPr>
          <w:sz w:val="20"/>
        </w:rPr>
      </w:pPr>
      <w:r>
        <w:rPr>
          <w:color w:val="1D2A70"/>
          <w:w w:val="115"/>
          <w:sz w:val="20"/>
        </w:rPr>
        <w:t>Mail, P.D., and Johnson, S. Boozing,</w:t>
      </w:r>
      <w:r>
        <w:rPr>
          <w:color w:val="1D2A70"/>
          <w:w w:val="115"/>
          <w:sz w:val="20"/>
        </w:rPr>
        <w:t> sniff­ ing, and</w:t>
      </w:r>
      <w:r>
        <w:rPr>
          <w:color w:val="1D2A70"/>
          <w:w w:val="115"/>
          <w:sz w:val="20"/>
        </w:rPr>
        <w:t> toking:</w:t>
      </w:r>
      <w:r>
        <w:rPr>
          <w:color w:val="1D2A70"/>
          <w:spacing w:val="-3"/>
          <w:w w:val="115"/>
          <w:sz w:val="20"/>
        </w:rPr>
        <w:t> </w:t>
      </w:r>
      <w:r>
        <w:rPr>
          <w:color w:val="2F3B7C"/>
          <w:w w:val="115"/>
          <w:sz w:val="20"/>
        </w:rPr>
        <w:t>An </w:t>
      </w:r>
      <w:r>
        <w:rPr>
          <w:color w:val="1D2A70"/>
          <w:w w:val="115"/>
          <w:sz w:val="20"/>
        </w:rPr>
        <w:t>overview of the</w:t>
      </w:r>
      <w:r>
        <w:rPr>
          <w:color w:val="1D2A70"/>
          <w:spacing w:val="24"/>
          <w:w w:val="115"/>
          <w:sz w:val="20"/>
        </w:rPr>
        <w:t> </w:t>
      </w:r>
      <w:r>
        <w:rPr>
          <w:color w:val="1D2A70"/>
          <w:w w:val="115"/>
          <w:sz w:val="20"/>
        </w:rPr>
        <w:t>past, </w:t>
      </w:r>
      <w:r>
        <w:rPr>
          <w:color w:val="2F3B7C"/>
          <w:w w:val="115"/>
          <w:sz w:val="20"/>
        </w:rPr>
        <w:t>present, </w:t>
      </w:r>
      <w:r>
        <w:rPr>
          <w:color w:val="1D2A70"/>
          <w:w w:val="115"/>
          <w:sz w:val="20"/>
        </w:rPr>
        <w:t>and future of </w:t>
      </w:r>
      <w:r>
        <w:rPr>
          <w:color w:val="2F3B7C"/>
          <w:w w:val="115"/>
          <w:sz w:val="20"/>
        </w:rPr>
        <w:t>substance </w:t>
      </w:r>
      <w:r>
        <w:rPr>
          <w:color w:val="1D2A70"/>
          <w:w w:val="115"/>
          <w:sz w:val="20"/>
        </w:rPr>
        <w:t>use by </w:t>
      </w:r>
      <w:r>
        <w:rPr>
          <w:color w:val="2F3B7C"/>
          <w:w w:val="115"/>
          <w:sz w:val="20"/>
        </w:rPr>
        <w:t>American Indians.</w:t>
      </w:r>
      <w:r>
        <w:rPr>
          <w:color w:val="2F3B7C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American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Indian and</w:t>
      </w:r>
      <w:r>
        <w:rPr>
          <w:i/>
          <w:color w:val="1D2A70"/>
          <w:w w:val="115"/>
          <w:sz w:val="20"/>
        </w:rPr>
        <w:t> Alaska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Native </w:t>
      </w:r>
      <w:r>
        <w:rPr>
          <w:i/>
          <w:color w:val="1D2A70"/>
          <w:w w:val="115"/>
          <w:sz w:val="20"/>
        </w:rPr>
        <w:t>Mental</w:t>
      </w:r>
      <w:r>
        <w:rPr>
          <w:i/>
          <w:color w:val="1D2A70"/>
          <w:w w:val="115"/>
          <w:sz w:val="20"/>
        </w:rPr>
        <w:t> Health</w:t>
      </w:r>
      <w:r>
        <w:rPr>
          <w:i/>
          <w:color w:val="1D2A70"/>
          <w:w w:val="115"/>
          <w:sz w:val="20"/>
        </w:rPr>
        <w:t> Researcl1 </w:t>
      </w:r>
      <w:r>
        <w:rPr>
          <w:color w:val="2F3B7C"/>
          <w:w w:val="115"/>
          <w:sz w:val="20"/>
        </w:rPr>
        <w:t>5(2):1-33, </w:t>
      </w:r>
      <w:r>
        <w:rPr>
          <w:color w:val="1D2A70"/>
          <w:w w:val="115"/>
          <w:sz w:val="20"/>
        </w:rPr>
        <w:t>1993.</w:t>
      </w:r>
    </w:p>
    <w:p>
      <w:pPr>
        <w:pStyle w:val="BodyText"/>
        <w:spacing w:line="271" w:lineRule="auto" w:before="123"/>
        <w:ind w:left="1430" w:right="157" w:hanging="280"/>
      </w:pPr>
      <w:r>
        <w:rPr>
          <w:color w:val="1D2A70"/>
          <w:w w:val="120"/>
        </w:rPr>
        <w:t>Malcolm,</w:t>
      </w:r>
      <w:r>
        <w:rPr>
          <w:color w:val="1D2A70"/>
          <w:spacing w:val="-3"/>
          <w:w w:val="120"/>
        </w:rPr>
        <w:t> </w:t>
      </w:r>
      <w:r>
        <w:rPr>
          <w:color w:val="1D2A70"/>
          <w:w w:val="120"/>
        </w:rPr>
        <w:t>R.,</w:t>
      </w:r>
      <w:r>
        <w:rPr>
          <w:color w:val="1D2A70"/>
          <w:spacing w:val="18"/>
          <w:w w:val="120"/>
        </w:rPr>
        <w:t> </w:t>
      </w:r>
      <w:r>
        <w:rPr>
          <w:color w:val="1D2A70"/>
          <w:w w:val="120"/>
        </w:rPr>
        <w:t>Myrick,</w:t>
      </w:r>
      <w:r>
        <w:rPr>
          <w:color w:val="1D2A70"/>
          <w:spacing w:val="-1"/>
          <w:w w:val="120"/>
        </w:rPr>
        <w:t> </w:t>
      </w:r>
      <w:r>
        <w:rPr>
          <w:color w:val="1D2A70"/>
          <w:w w:val="120"/>
        </w:rPr>
        <w:t>H.,</w:t>
      </w:r>
      <w:r>
        <w:rPr>
          <w:color w:val="1D2A70"/>
          <w:spacing w:val="12"/>
          <w:w w:val="120"/>
        </w:rPr>
        <w:t> </w:t>
      </w:r>
      <w:r>
        <w:rPr>
          <w:color w:val="1D2A70"/>
          <w:w w:val="120"/>
        </w:rPr>
        <w:t>Brady,</w:t>
      </w:r>
      <w:r>
        <w:rPr>
          <w:color w:val="1D2A70"/>
          <w:spacing w:val="-10"/>
          <w:w w:val="120"/>
        </w:rPr>
        <w:t> </w:t>
      </w:r>
      <w:r>
        <w:rPr>
          <w:color w:val="1D2A70"/>
          <w:w w:val="120"/>
        </w:rPr>
        <w:t>K.T.,</w:t>
      </w:r>
      <w:r>
        <w:rPr>
          <w:color w:val="1D2A70"/>
          <w:spacing w:val="-8"/>
          <w:w w:val="120"/>
        </w:rPr>
        <w:t> </w:t>
      </w:r>
      <w:r>
        <w:rPr>
          <w:color w:val="1D2A70"/>
          <w:w w:val="120"/>
        </w:rPr>
        <w:t>and Ballenger,</w:t>
      </w:r>
      <w:r>
        <w:rPr>
          <w:color w:val="1D2A70"/>
          <w:spacing w:val="-12"/>
          <w:w w:val="120"/>
        </w:rPr>
        <w:t> </w:t>
      </w:r>
      <w:r>
        <w:rPr>
          <w:color w:val="1D2A70"/>
          <w:w w:val="120"/>
        </w:rPr>
        <w:t>J.C.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Update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on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anticoagulants for</w:t>
      </w:r>
      <w:r>
        <w:rPr>
          <w:color w:val="1D2A70"/>
          <w:w w:val="120"/>
        </w:rPr>
        <w:t> the treatment</w:t>
      </w:r>
      <w:r>
        <w:rPr>
          <w:color w:val="1D2A70"/>
          <w:w w:val="120"/>
        </w:rPr>
        <w:t> of alcohol</w:t>
      </w:r>
      <w:r>
        <w:rPr>
          <w:color w:val="1D2A70"/>
          <w:spacing w:val="-1"/>
          <w:w w:val="120"/>
        </w:rPr>
        <w:t> </w:t>
      </w:r>
      <w:r>
        <w:rPr>
          <w:color w:val="1D2A70"/>
          <w:w w:val="120"/>
        </w:rPr>
        <w:t>withdrawal. </w:t>
      </w:r>
      <w:r>
        <w:rPr>
          <w:i/>
          <w:color w:val="2F3B7C"/>
          <w:w w:val="120"/>
        </w:rPr>
        <w:t>American</w:t>
      </w:r>
      <w:r>
        <w:rPr>
          <w:i/>
          <w:color w:val="2F3B7C"/>
          <w:w w:val="120"/>
        </w:rPr>
        <w:t> </w:t>
      </w:r>
      <w:r>
        <w:rPr>
          <w:i/>
          <w:color w:val="1D2A70"/>
          <w:w w:val="120"/>
        </w:rPr>
        <w:t>Journal</w:t>
      </w:r>
      <w:r>
        <w:rPr>
          <w:i/>
          <w:color w:val="1D2A70"/>
          <w:w w:val="120"/>
        </w:rPr>
        <w:t> on </w:t>
      </w:r>
      <w:r>
        <w:rPr>
          <w:i/>
          <w:color w:val="2F3B7C"/>
          <w:w w:val="120"/>
        </w:rPr>
        <w:t>Addictions</w:t>
      </w:r>
      <w:r>
        <w:rPr>
          <w:i/>
          <w:color w:val="2F3B7C"/>
          <w:w w:val="120"/>
        </w:rPr>
        <w:t> </w:t>
      </w:r>
      <w:r>
        <w:rPr>
          <w:color w:val="1D2A70"/>
          <w:w w:val="120"/>
        </w:rPr>
        <w:t>l0(Suppl):16-23, 2001.</w:t>
      </w:r>
    </w:p>
    <w:p>
      <w:pPr>
        <w:pStyle w:val="BodyText"/>
        <w:spacing w:line="271" w:lineRule="auto" w:before="118"/>
        <w:ind w:left="1435" w:right="102" w:hanging="285"/>
      </w:pPr>
      <w:r>
        <w:rPr>
          <w:color w:val="1D2A70"/>
          <w:w w:val="115"/>
        </w:rPr>
        <w:t>Malcolm, R.,</w:t>
      </w:r>
      <w:r>
        <w:rPr>
          <w:color w:val="1D2A70"/>
          <w:spacing w:val="34"/>
          <w:w w:val="115"/>
        </w:rPr>
        <w:t> </w:t>
      </w:r>
      <w:r>
        <w:rPr>
          <w:color w:val="1D2A70"/>
          <w:w w:val="115"/>
        </w:rPr>
        <w:t>Myrick,</w:t>
      </w:r>
      <w:r>
        <w:rPr>
          <w:color w:val="1D2A70"/>
          <w:w w:val="115"/>
        </w:rPr>
        <w:t> H.,</w:t>
      </w:r>
      <w:r>
        <w:rPr>
          <w:color w:val="1D2A70"/>
          <w:spacing w:val="32"/>
          <w:w w:val="115"/>
        </w:rPr>
        <w:t> </w:t>
      </w:r>
      <w:r>
        <w:rPr>
          <w:color w:val="1D2A70"/>
          <w:w w:val="115"/>
        </w:rPr>
        <w:t>Roberts, J.,</w:t>
      </w:r>
      <w:r>
        <w:rPr>
          <w:color w:val="1D2A70"/>
          <w:spacing w:val="38"/>
          <w:w w:val="115"/>
        </w:rPr>
        <w:t> </w:t>
      </w:r>
      <w:r>
        <w:rPr>
          <w:color w:val="1D2A70"/>
          <w:w w:val="115"/>
        </w:rPr>
        <w:t>Wang, W., Anton, R.F., and Ballenger, J.C. The </w:t>
      </w:r>
      <w:r>
        <w:rPr>
          <w:color w:val="2F3B7C"/>
          <w:w w:val="115"/>
        </w:rPr>
        <w:t>effects </w:t>
      </w:r>
      <w:r>
        <w:rPr>
          <w:color w:val="1D2A70"/>
          <w:w w:val="115"/>
        </w:rPr>
        <w:t>of carbamazepine</w:t>
      </w:r>
      <w:r>
        <w:rPr>
          <w:color w:val="1D2A70"/>
          <w:w w:val="115"/>
        </w:rPr>
        <w:t> and lorazepam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on </w:t>
      </w:r>
      <w:r>
        <w:rPr>
          <w:color w:val="2F3B7C"/>
          <w:w w:val="115"/>
        </w:rPr>
        <w:t>single versus </w:t>
      </w:r>
      <w:r>
        <w:rPr>
          <w:color w:val="1D2A70"/>
          <w:w w:val="115"/>
        </w:rPr>
        <w:t>multiple previous alcohol withdrawals in </w:t>
      </w:r>
      <w:r>
        <w:rPr>
          <w:color w:val="2F3B7C"/>
          <w:w w:val="115"/>
        </w:rPr>
        <w:t>an</w:t>
      </w:r>
      <w:r>
        <w:rPr>
          <w:color w:val="2F3B7C"/>
          <w:w w:val="115"/>
        </w:rPr>
        <w:t> </w:t>
      </w:r>
      <w:r>
        <w:rPr>
          <w:color w:val="1D2A70"/>
          <w:w w:val="115"/>
        </w:rPr>
        <w:t>outpatient</w:t>
      </w:r>
      <w:r>
        <w:rPr>
          <w:color w:val="1D2A70"/>
          <w:w w:val="115"/>
        </w:rPr>
        <w:t> randomized trial.</w:t>
      </w:r>
      <w:r>
        <w:rPr>
          <w:color w:val="1D2A70"/>
          <w:w w:val="115"/>
        </w:rPr>
        <w:t> </w:t>
      </w:r>
      <w:r>
        <w:rPr>
          <w:i/>
          <w:color w:val="1D2A70"/>
          <w:w w:val="115"/>
        </w:rPr>
        <w:t>Journal</w:t>
      </w:r>
      <w:r>
        <w:rPr>
          <w:i/>
          <w:color w:val="1D2A70"/>
          <w:w w:val="115"/>
        </w:rPr>
        <w:t> of General Internal</w:t>
      </w:r>
      <w:r>
        <w:rPr>
          <w:i/>
          <w:color w:val="1D2A70"/>
          <w:spacing w:val="80"/>
          <w:w w:val="115"/>
        </w:rPr>
        <w:t> </w:t>
      </w:r>
      <w:r>
        <w:rPr>
          <w:i/>
          <w:color w:val="1D2A70"/>
          <w:w w:val="115"/>
        </w:rPr>
        <w:t>Medicine </w:t>
      </w:r>
      <w:r>
        <w:rPr>
          <w:color w:val="1D2A70"/>
          <w:w w:val="115"/>
        </w:rPr>
        <w:t>17(5):349-355, 2002.</w:t>
      </w:r>
    </w:p>
    <w:p>
      <w:pPr>
        <w:pStyle w:val="BodyText"/>
        <w:spacing w:line="271" w:lineRule="auto" w:before="128"/>
        <w:ind w:left="1432" w:right="6" w:hanging="281"/>
      </w:pPr>
      <w:r>
        <w:rPr>
          <w:color w:val="1D2A70"/>
          <w:w w:val="115"/>
        </w:rPr>
        <w:t>Malcolm, R.,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Roberts, J.S., Wang, W., </w:t>
      </w:r>
      <w:r>
        <w:rPr>
          <w:color w:val="2F3B7C"/>
          <w:w w:val="115"/>
        </w:rPr>
        <w:t>Myrick, </w:t>
      </w:r>
      <w:r>
        <w:rPr>
          <w:color w:val="1D2A70"/>
          <w:w w:val="115"/>
        </w:rPr>
        <w:t>H.,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Anton,</w:t>
      </w:r>
      <w:r>
        <w:rPr>
          <w:color w:val="2F3B7C"/>
          <w:w w:val="115"/>
        </w:rPr>
        <w:t> </w:t>
      </w:r>
      <w:r>
        <w:rPr>
          <w:color w:val="1D2A70"/>
          <w:w w:val="115"/>
        </w:rPr>
        <w:t>R.F. Multiple pre­ </w:t>
      </w:r>
      <w:r>
        <w:rPr>
          <w:color w:val="2F3B7C"/>
          <w:w w:val="115"/>
        </w:rPr>
        <w:t>vious </w:t>
      </w:r>
      <w:r>
        <w:rPr>
          <w:color w:val="1D2A70"/>
          <w:w w:val="115"/>
        </w:rPr>
        <w:t>detoxifications are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associated with less responsive</w:t>
      </w:r>
      <w:r>
        <w:rPr>
          <w:color w:val="1D2A70"/>
          <w:w w:val="115"/>
        </w:rPr>
        <w:t> treatment</w:t>
      </w:r>
      <w:r>
        <w:rPr>
          <w:color w:val="1D2A70"/>
          <w:w w:val="115"/>
        </w:rPr>
        <w:t> and heavier drinking during an index outpatient detox­ ification.</w:t>
      </w:r>
      <w:r>
        <w:rPr>
          <w:color w:val="1D2A70"/>
          <w:w w:val="115"/>
        </w:rPr>
        <w:t> </w:t>
      </w:r>
      <w:r>
        <w:rPr>
          <w:i/>
          <w:color w:val="1D2A70"/>
          <w:w w:val="115"/>
        </w:rPr>
        <w:t>Alcohol </w:t>
      </w:r>
      <w:r>
        <w:rPr>
          <w:color w:val="1D2A70"/>
          <w:w w:val="115"/>
        </w:rPr>
        <w:t>22(3):159-164, 2000.</w:t>
      </w:r>
    </w:p>
    <w:p>
      <w:pPr>
        <w:spacing w:line="273" w:lineRule="auto" w:before="118"/>
        <w:ind w:left="1441" w:right="91" w:hanging="291"/>
        <w:jc w:val="both"/>
        <w:rPr>
          <w:sz w:val="20"/>
        </w:rPr>
      </w:pPr>
      <w:r>
        <w:rPr>
          <w:color w:val="1D2A70"/>
          <w:w w:val="115"/>
          <w:sz w:val="20"/>
        </w:rPr>
        <w:t>Mancall, P.C.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Deadly Medicine:</w:t>
      </w:r>
      <w:r>
        <w:rPr>
          <w:i/>
          <w:color w:val="1D2A70"/>
          <w:w w:val="115"/>
          <w:sz w:val="20"/>
        </w:rPr>
        <w:t> Indians and</w:t>
      </w:r>
      <w:r>
        <w:rPr>
          <w:i/>
          <w:color w:val="1D2A70"/>
          <w:w w:val="115"/>
          <w:sz w:val="20"/>
        </w:rPr>
        <w:t> Alcohol</w:t>
      </w:r>
      <w:r>
        <w:rPr>
          <w:i/>
          <w:color w:val="1D2A70"/>
          <w:spacing w:val="-1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in</w:t>
      </w:r>
      <w:r>
        <w:rPr>
          <w:i/>
          <w:color w:val="1D2A70"/>
          <w:w w:val="115"/>
          <w:sz w:val="20"/>
        </w:rPr>
        <w:t> Early America. </w:t>
      </w:r>
      <w:r>
        <w:rPr>
          <w:color w:val="1D2A70"/>
          <w:w w:val="115"/>
          <w:sz w:val="20"/>
        </w:rPr>
        <w:t>Ithaca: Cornell University</w:t>
      </w:r>
      <w:r>
        <w:rPr>
          <w:color w:val="1D2A70"/>
          <w:w w:val="115"/>
          <w:sz w:val="20"/>
        </w:rPr>
        <w:t> Press, 1995.</w:t>
      </w:r>
    </w:p>
    <w:p>
      <w:pPr>
        <w:pStyle w:val="BodyText"/>
        <w:spacing w:line="271" w:lineRule="auto" w:before="117"/>
        <w:ind w:left="1439" w:hanging="289"/>
        <w:rPr>
          <w:i/>
        </w:rPr>
      </w:pPr>
      <w:r>
        <w:rPr>
          <w:color w:val="1D2A70"/>
          <w:w w:val="120"/>
        </w:rPr>
        <w:t>Marantz, P.R., Linzer, M., Feiner, C.J., Feinstein, S.A., Kozin, </w:t>
      </w:r>
      <w:r>
        <w:rPr>
          <w:color w:val="2F3B7C"/>
          <w:w w:val="120"/>
        </w:rPr>
        <w:t>A.M., and </w:t>
      </w:r>
      <w:r>
        <w:rPr>
          <w:color w:val="1D2A70"/>
          <w:w w:val="120"/>
        </w:rPr>
        <w:t>Friedland,</w:t>
      </w:r>
      <w:r>
        <w:rPr>
          <w:color w:val="1D2A70"/>
          <w:spacing w:val="-1"/>
          <w:w w:val="120"/>
        </w:rPr>
        <w:t> </w:t>
      </w:r>
      <w:r>
        <w:rPr>
          <w:color w:val="1D2A70"/>
          <w:w w:val="120"/>
        </w:rPr>
        <w:t>G.H.</w:t>
      </w:r>
      <w:r>
        <w:rPr>
          <w:color w:val="1D2A70"/>
          <w:spacing w:val="-6"/>
          <w:w w:val="120"/>
        </w:rPr>
        <w:t> </w:t>
      </w:r>
      <w:r>
        <w:rPr>
          <w:color w:val="1D2A70"/>
          <w:w w:val="120"/>
        </w:rPr>
        <w:t>Inability</w:t>
      </w:r>
      <w:r>
        <w:rPr>
          <w:color w:val="1D2A70"/>
          <w:spacing w:val="-4"/>
          <w:w w:val="120"/>
        </w:rPr>
        <w:t> </w:t>
      </w:r>
      <w:r>
        <w:rPr>
          <w:color w:val="1D2A70"/>
          <w:w w:val="120"/>
        </w:rPr>
        <w:t>to</w:t>
      </w:r>
      <w:r>
        <w:rPr>
          <w:color w:val="1D2A70"/>
          <w:spacing w:val="-14"/>
          <w:w w:val="120"/>
        </w:rPr>
        <w:t> </w:t>
      </w:r>
      <w:r>
        <w:rPr>
          <w:color w:val="2F3B7C"/>
          <w:w w:val="120"/>
        </w:rPr>
        <w:t>predict</w:t>
      </w:r>
      <w:r>
        <w:rPr>
          <w:color w:val="2F3B7C"/>
          <w:spacing w:val="-7"/>
          <w:w w:val="120"/>
        </w:rPr>
        <w:t> </w:t>
      </w:r>
      <w:r>
        <w:rPr>
          <w:color w:val="1D2A70"/>
          <w:w w:val="120"/>
        </w:rPr>
        <w:t>diag­ nosis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in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febrile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intravenous</w:t>
      </w:r>
      <w:r>
        <w:rPr>
          <w:color w:val="1D2A70"/>
          <w:spacing w:val="-10"/>
          <w:w w:val="120"/>
        </w:rPr>
        <w:t> </w:t>
      </w:r>
      <w:r>
        <w:rPr>
          <w:color w:val="1D2A70"/>
          <w:w w:val="120"/>
        </w:rPr>
        <w:t>drug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abusers. </w:t>
      </w:r>
      <w:r>
        <w:rPr>
          <w:i/>
          <w:color w:val="1D2A70"/>
          <w:w w:val="120"/>
        </w:rPr>
        <w:t>Annals of</w:t>
      </w:r>
      <w:r>
        <w:rPr>
          <w:i/>
          <w:color w:val="1D2A70"/>
          <w:w w:val="120"/>
        </w:rPr>
        <w:t> Internal Medicine</w:t>
      </w:r>
    </w:p>
    <w:p>
      <w:pPr>
        <w:pStyle w:val="BodyText"/>
        <w:spacing w:line="228" w:lineRule="exact"/>
        <w:ind w:left="1434"/>
      </w:pPr>
      <w:r>
        <w:rPr>
          <w:color w:val="1D2A70"/>
          <w:w w:val="115"/>
        </w:rPr>
        <w:t>106(6):823-828,</w:t>
      </w:r>
      <w:r>
        <w:rPr>
          <w:color w:val="1D2A70"/>
          <w:spacing w:val="-6"/>
          <w:w w:val="115"/>
        </w:rPr>
        <w:t> </w:t>
      </w:r>
      <w:r>
        <w:rPr>
          <w:color w:val="1D2A70"/>
          <w:spacing w:val="-2"/>
          <w:w w:val="115"/>
        </w:rPr>
        <w:t>1987.</w:t>
      </w:r>
    </w:p>
    <w:p>
      <w:pPr>
        <w:spacing w:line="268" w:lineRule="auto" w:before="144"/>
        <w:ind w:left="1452" w:right="0" w:hanging="302"/>
        <w:jc w:val="left"/>
        <w:rPr>
          <w:i/>
          <w:sz w:val="20"/>
        </w:rPr>
      </w:pPr>
      <w:r>
        <w:rPr>
          <w:color w:val="1D2A70"/>
          <w:w w:val="115"/>
          <w:sz w:val="20"/>
        </w:rPr>
        <w:t>Margolis,</w:t>
      </w:r>
      <w:r>
        <w:rPr>
          <w:color w:val="1D2A70"/>
          <w:spacing w:val="-8"/>
          <w:w w:val="115"/>
          <w:sz w:val="20"/>
        </w:rPr>
        <w:t> </w:t>
      </w:r>
      <w:r>
        <w:rPr>
          <w:rFonts w:ascii="Arial"/>
          <w:b/>
          <w:color w:val="1D2A70"/>
          <w:w w:val="115"/>
          <w:sz w:val="20"/>
        </w:rPr>
        <w:t>R.D.,</w:t>
      </w:r>
      <w:r>
        <w:rPr>
          <w:rFonts w:ascii="Arial"/>
          <w:b/>
          <w:color w:val="1D2A70"/>
          <w:spacing w:val="-15"/>
          <w:w w:val="115"/>
          <w:sz w:val="20"/>
        </w:rPr>
        <w:t> </w:t>
      </w:r>
      <w:r>
        <w:rPr>
          <w:color w:val="1D2A70"/>
          <w:w w:val="115"/>
          <w:sz w:val="20"/>
        </w:rPr>
        <w:t>and Zweben, </w:t>
      </w:r>
      <w:r>
        <w:rPr>
          <w:rFonts w:ascii="Arial"/>
          <w:b/>
          <w:color w:val="1D2A70"/>
          <w:w w:val="115"/>
          <w:sz w:val="21"/>
        </w:rPr>
        <w:t>J.E. </w:t>
      </w:r>
      <w:r>
        <w:rPr>
          <w:i/>
          <w:color w:val="1D2A70"/>
          <w:w w:val="115"/>
          <w:sz w:val="20"/>
        </w:rPr>
        <w:t>Treating</w:t>
      </w:r>
      <w:r>
        <w:rPr>
          <w:i/>
          <w:color w:val="1D2A70"/>
          <w:w w:val="115"/>
          <w:sz w:val="20"/>
        </w:rPr>
        <w:t> Patients</w:t>
      </w:r>
      <w:r>
        <w:rPr>
          <w:i/>
          <w:color w:val="1D2A70"/>
          <w:w w:val="115"/>
          <w:sz w:val="20"/>
        </w:rPr>
        <w:t> with Alcohol and</w:t>
      </w:r>
      <w:r>
        <w:rPr>
          <w:i/>
          <w:color w:val="1D2A70"/>
          <w:w w:val="115"/>
          <w:sz w:val="20"/>
        </w:rPr>
        <w:t> Other Drug Problems: </w:t>
      </w:r>
      <w:r>
        <w:rPr>
          <w:i/>
          <w:color w:val="2F3B7C"/>
          <w:w w:val="115"/>
          <w:sz w:val="20"/>
        </w:rPr>
        <w:t>An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Integrated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Approach.</w:t>
      </w:r>
    </w:p>
    <w:p>
      <w:pPr>
        <w:pStyle w:val="BodyText"/>
        <w:spacing w:line="271" w:lineRule="auto" w:before="3"/>
        <w:ind w:left="1436" w:firstLine="3"/>
      </w:pPr>
      <w:r>
        <w:rPr>
          <w:color w:val="1D2A70"/>
          <w:spacing w:val="-2"/>
          <w:w w:val="115"/>
        </w:rPr>
        <w:t>Washington,</w:t>
      </w:r>
      <w:r>
        <w:rPr>
          <w:color w:val="1D2A70"/>
          <w:spacing w:val="-2"/>
          <w:w w:val="115"/>
        </w:rPr>
        <w:t> DC:</w:t>
      </w:r>
      <w:r>
        <w:rPr>
          <w:color w:val="1D2A70"/>
          <w:spacing w:val="-10"/>
          <w:w w:val="115"/>
        </w:rPr>
        <w:t> </w:t>
      </w:r>
      <w:r>
        <w:rPr>
          <w:color w:val="1D2A70"/>
          <w:spacing w:val="-2"/>
          <w:w w:val="115"/>
        </w:rPr>
        <w:t>American</w:t>
      </w:r>
      <w:r>
        <w:rPr>
          <w:color w:val="1D2A70"/>
          <w:spacing w:val="-2"/>
          <w:w w:val="115"/>
        </w:rPr>
        <w:t> Psychological </w:t>
      </w:r>
      <w:r>
        <w:rPr>
          <w:color w:val="1D2A70"/>
          <w:w w:val="115"/>
        </w:rPr>
        <w:t>Association, 1998.</w:t>
      </w:r>
    </w:p>
    <w:p>
      <w:pPr>
        <w:pStyle w:val="BodyText"/>
        <w:spacing w:line="271" w:lineRule="auto" w:before="79"/>
        <w:ind w:left="552" w:right="616" w:hanging="289"/>
        <w:rPr>
          <w:i/>
        </w:rPr>
      </w:pPr>
      <w:r>
        <w:rPr/>
        <w:br w:type="column"/>
      </w:r>
      <w:r>
        <w:rPr>
          <w:color w:val="1D2A70"/>
          <w:w w:val="115"/>
        </w:rPr>
        <w:t>Mark, T.L., Buck, J.A., Dilonardo, J.D., Coffey,</w:t>
      </w:r>
      <w:r>
        <w:rPr>
          <w:color w:val="1D2A70"/>
          <w:w w:val="115"/>
        </w:rPr>
        <w:t> R.M., and Chalk, M. Medicaid </w:t>
      </w:r>
      <w:r>
        <w:rPr>
          <w:color w:val="2F3B7C"/>
          <w:w w:val="115"/>
        </w:rPr>
        <w:t>expenditures</w:t>
      </w:r>
      <w:r>
        <w:rPr>
          <w:color w:val="2F3B7C"/>
          <w:w w:val="115"/>
        </w:rPr>
        <w:t> </w:t>
      </w:r>
      <w:r>
        <w:rPr>
          <w:color w:val="1D2A70"/>
          <w:w w:val="115"/>
        </w:rPr>
        <w:t>on behavioral</w:t>
      </w:r>
      <w:r>
        <w:rPr>
          <w:color w:val="1D2A70"/>
          <w:w w:val="115"/>
        </w:rPr>
        <w:t> health </w:t>
      </w:r>
      <w:r>
        <w:rPr>
          <w:color w:val="2F3B7C"/>
          <w:w w:val="115"/>
        </w:rPr>
        <w:t>care. </w:t>
      </w:r>
      <w:r>
        <w:rPr>
          <w:i/>
          <w:color w:val="2F3B7C"/>
          <w:w w:val="115"/>
        </w:rPr>
        <w:t>Psychiatric</w:t>
      </w:r>
      <w:r>
        <w:rPr>
          <w:i/>
          <w:color w:val="2F3B7C"/>
          <w:spacing w:val="12"/>
          <w:w w:val="115"/>
        </w:rPr>
        <w:t> </w:t>
      </w:r>
      <w:r>
        <w:rPr>
          <w:i/>
          <w:color w:val="1D2A70"/>
          <w:w w:val="115"/>
        </w:rPr>
        <w:t>Services</w:t>
      </w:r>
      <w:r>
        <w:rPr>
          <w:i/>
          <w:color w:val="1D2A70"/>
          <w:spacing w:val="-11"/>
          <w:w w:val="115"/>
        </w:rPr>
        <w:t> </w:t>
      </w:r>
      <w:r>
        <w:rPr>
          <w:color w:val="1D2A70"/>
          <w:w w:val="115"/>
        </w:rPr>
        <w:t>54(2):188-194,</w:t>
      </w:r>
      <w:r>
        <w:rPr>
          <w:color w:val="1D2A70"/>
          <w:spacing w:val="-9"/>
          <w:w w:val="115"/>
        </w:rPr>
        <w:t> </w:t>
      </w:r>
      <w:r>
        <w:rPr>
          <w:i/>
          <w:color w:val="1D2A70"/>
          <w:w w:val="115"/>
        </w:rPr>
        <w:t>2003a.</w:t>
      </w:r>
    </w:p>
    <w:p>
      <w:pPr>
        <w:spacing w:line="266" w:lineRule="auto" w:before="119"/>
        <w:ind w:left="548" w:right="699" w:hanging="286"/>
        <w:jc w:val="left"/>
        <w:rPr>
          <w:sz w:val="20"/>
        </w:rPr>
      </w:pPr>
      <w:r>
        <w:rPr>
          <w:color w:val="1D2A70"/>
          <w:w w:val="115"/>
          <w:sz w:val="20"/>
        </w:rPr>
        <w:t>Mark, T.L., Dilonardo, J.D., Chalk, M., </w:t>
      </w:r>
      <w:r>
        <w:rPr>
          <w:color w:val="2F3B7C"/>
          <w:w w:val="115"/>
          <w:sz w:val="20"/>
        </w:rPr>
        <w:t>and </w:t>
      </w:r>
      <w:r>
        <w:rPr>
          <w:color w:val="1D2A70"/>
          <w:w w:val="115"/>
          <w:sz w:val="20"/>
        </w:rPr>
        <w:t>Coffey, </w:t>
      </w:r>
      <w:r>
        <w:rPr>
          <w:rFonts w:ascii="Arial"/>
          <w:b/>
          <w:color w:val="1D2A70"/>
          <w:w w:val="115"/>
          <w:sz w:val="20"/>
        </w:rPr>
        <w:t>R.M.</w:t>
      </w:r>
      <w:r>
        <w:rPr>
          <w:rFonts w:ascii="Arial"/>
          <w:b/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Substance</w:t>
      </w:r>
      <w:r>
        <w:rPr>
          <w:i/>
          <w:color w:val="1D2A70"/>
          <w:w w:val="115"/>
          <w:sz w:val="20"/>
        </w:rPr>
        <w:t> Abuse</w:t>
      </w:r>
      <w:r>
        <w:rPr>
          <w:i/>
          <w:color w:val="1D2A70"/>
          <w:w w:val="115"/>
          <w:sz w:val="20"/>
        </w:rPr>
        <w:t> Detoxification: Improvements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Needed </w:t>
      </w:r>
      <w:r>
        <w:rPr>
          <w:i/>
          <w:color w:val="1D2A70"/>
          <w:w w:val="115"/>
          <w:sz w:val="22"/>
        </w:rPr>
        <w:t>in </w:t>
      </w:r>
      <w:r>
        <w:rPr>
          <w:i/>
          <w:color w:val="1D2A70"/>
          <w:w w:val="115"/>
          <w:sz w:val="20"/>
        </w:rPr>
        <w:t>Linkage</w:t>
      </w:r>
      <w:r>
        <w:rPr>
          <w:i/>
          <w:color w:val="1D2A70"/>
          <w:w w:val="115"/>
          <w:sz w:val="20"/>
        </w:rPr>
        <w:t> to Treatment. </w:t>
      </w:r>
      <w:r>
        <w:rPr>
          <w:color w:val="1D2A70"/>
          <w:w w:val="115"/>
          <w:sz w:val="20"/>
        </w:rPr>
        <w:t>HHS Pub. </w:t>
      </w:r>
      <w:r>
        <w:rPr>
          <w:color w:val="2F3B7C"/>
          <w:w w:val="115"/>
          <w:sz w:val="20"/>
        </w:rPr>
        <w:t>No. </w:t>
      </w:r>
      <w:r>
        <w:rPr>
          <w:color w:val="1D2A70"/>
          <w:w w:val="115"/>
          <w:sz w:val="20"/>
        </w:rPr>
        <w:t>(SMA)</w:t>
      </w:r>
      <w:r>
        <w:rPr>
          <w:color w:val="1D2A70"/>
          <w:spacing w:val="-15"/>
          <w:w w:val="115"/>
          <w:sz w:val="20"/>
        </w:rPr>
        <w:t> </w:t>
      </w:r>
      <w:r>
        <w:rPr>
          <w:color w:val="1D2A70"/>
          <w:w w:val="115"/>
          <w:sz w:val="20"/>
        </w:rPr>
        <w:t>02-3728.</w:t>
      </w:r>
      <w:r>
        <w:rPr>
          <w:color w:val="1D2A70"/>
          <w:spacing w:val="-7"/>
          <w:w w:val="115"/>
          <w:sz w:val="20"/>
        </w:rPr>
        <w:t> </w:t>
      </w:r>
      <w:r>
        <w:rPr>
          <w:color w:val="1D2A70"/>
          <w:w w:val="115"/>
          <w:sz w:val="20"/>
        </w:rPr>
        <w:t>Rockville,</w:t>
      </w:r>
      <w:r>
        <w:rPr>
          <w:color w:val="1D2A70"/>
          <w:spacing w:val="-9"/>
          <w:w w:val="115"/>
          <w:sz w:val="20"/>
        </w:rPr>
        <w:t> </w:t>
      </w:r>
      <w:r>
        <w:rPr>
          <w:color w:val="1D2A70"/>
          <w:w w:val="115"/>
          <w:sz w:val="20"/>
        </w:rPr>
        <w:t>MD:</w:t>
      </w:r>
      <w:r>
        <w:rPr>
          <w:color w:val="1D2A70"/>
          <w:spacing w:val="-11"/>
          <w:w w:val="115"/>
          <w:sz w:val="20"/>
        </w:rPr>
        <w:t> </w:t>
      </w:r>
      <w:r>
        <w:rPr>
          <w:color w:val="1D2A70"/>
          <w:w w:val="115"/>
          <w:sz w:val="20"/>
        </w:rPr>
        <w:t>Center</w:t>
      </w:r>
      <w:r>
        <w:rPr>
          <w:color w:val="1D2A70"/>
          <w:spacing w:val="-14"/>
          <w:w w:val="115"/>
          <w:sz w:val="20"/>
        </w:rPr>
        <w:t> </w:t>
      </w:r>
      <w:r>
        <w:rPr>
          <w:color w:val="1D2A70"/>
          <w:w w:val="115"/>
          <w:sz w:val="20"/>
        </w:rPr>
        <w:t>for Substance </w:t>
      </w:r>
      <w:r>
        <w:rPr>
          <w:color w:val="2F3B7C"/>
          <w:w w:val="115"/>
          <w:sz w:val="20"/>
        </w:rPr>
        <w:t>Abuse </w:t>
      </w:r>
      <w:r>
        <w:rPr>
          <w:color w:val="1D2A70"/>
          <w:w w:val="115"/>
          <w:sz w:val="20"/>
        </w:rPr>
        <w:t>Treatment, Substance </w:t>
      </w:r>
      <w:r>
        <w:rPr>
          <w:color w:val="2F3B7C"/>
          <w:w w:val="115"/>
          <w:sz w:val="20"/>
        </w:rPr>
        <w:t>Abuse</w:t>
      </w:r>
      <w:r>
        <w:rPr>
          <w:color w:val="2F3B7C"/>
          <w:w w:val="115"/>
          <w:sz w:val="20"/>
        </w:rPr>
        <w:t> </w:t>
      </w:r>
      <w:r>
        <w:rPr>
          <w:color w:val="1D2A70"/>
          <w:w w:val="115"/>
          <w:sz w:val="20"/>
        </w:rPr>
        <w:t>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Mental Health Services </w:t>
      </w:r>
      <w:r>
        <w:rPr>
          <w:color w:val="2F3B7C"/>
          <w:w w:val="115"/>
          <w:sz w:val="20"/>
        </w:rPr>
        <w:t>Administration, </w:t>
      </w:r>
      <w:r>
        <w:rPr>
          <w:color w:val="1D2A70"/>
          <w:w w:val="115"/>
          <w:sz w:val="20"/>
        </w:rPr>
        <w:t>2002.</w:t>
      </w:r>
    </w:p>
    <w:p>
      <w:pPr>
        <w:spacing w:line="271" w:lineRule="auto" w:before="132"/>
        <w:ind w:left="553" w:right="718" w:hanging="290"/>
        <w:jc w:val="left"/>
        <w:rPr>
          <w:i/>
          <w:sz w:val="20"/>
        </w:rPr>
      </w:pPr>
      <w:r>
        <w:rPr>
          <w:color w:val="1D2A70"/>
          <w:w w:val="115"/>
          <w:sz w:val="20"/>
        </w:rPr>
        <w:t>Mark, T.L., Dilonardo, J.D., Chalk, M., and Coffey,</w:t>
      </w:r>
      <w:r>
        <w:rPr>
          <w:color w:val="1D2A70"/>
          <w:w w:val="115"/>
          <w:sz w:val="20"/>
        </w:rPr>
        <w:t> R.M. Factors </w:t>
      </w:r>
      <w:r>
        <w:rPr>
          <w:color w:val="2F3B7C"/>
          <w:w w:val="115"/>
          <w:sz w:val="20"/>
        </w:rPr>
        <w:t>associated </w:t>
      </w:r>
      <w:r>
        <w:rPr>
          <w:color w:val="1D2A70"/>
          <w:w w:val="115"/>
          <w:sz w:val="20"/>
        </w:rPr>
        <w:t>with the </w:t>
      </w:r>
      <w:r>
        <w:rPr>
          <w:color w:val="2F3B7C"/>
          <w:w w:val="115"/>
          <w:sz w:val="20"/>
        </w:rPr>
        <w:t>receipt </w:t>
      </w:r>
      <w:r>
        <w:rPr>
          <w:color w:val="1D2A70"/>
          <w:w w:val="115"/>
          <w:sz w:val="20"/>
        </w:rPr>
        <w:t>of treatment following detoxifica­ tion.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 of</w:t>
      </w:r>
      <w:r>
        <w:rPr>
          <w:i/>
          <w:color w:val="1D2A70"/>
          <w:w w:val="115"/>
          <w:sz w:val="20"/>
        </w:rPr>
        <w:t> Substance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Abuse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Treatment </w:t>
      </w:r>
      <w:r>
        <w:rPr>
          <w:color w:val="1D2A70"/>
          <w:w w:val="115"/>
          <w:sz w:val="20"/>
        </w:rPr>
        <w:t>24(4):299-304, </w:t>
      </w:r>
      <w:r>
        <w:rPr>
          <w:i/>
          <w:color w:val="2F3B7C"/>
          <w:w w:val="115"/>
          <w:sz w:val="20"/>
        </w:rPr>
        <w:t>2003b.</w:t>
      </w:r>
    </w:p>
    <w:p>
      <w:pPr>
        <w:pStyle w:val="BodyText"/>
        <w:spacing w:line="273" w:lineRule="auto" w:before="123"/>
        <w:ind w:left="551" w:right="699" w:hanging="289"/>
      </w:pPr>
      <w:r>
        <w:rPr>
          <w:color w:val="1D2A70"/>
          <w:w w:val="120"/>
        </w:rPr>
        <w:t>Markarian, M.,</w:t>
      </w:r>
      <w:r>
        <w:rPr>
          <w:color w:val="1D2A70"/>
          <w:spacing w:val="-7"/>
          <w:w w:val="120"/>
        </w:rPr>
        <w:t> </w:t>
      </w:r>
      <w:r>
        <w:rPr>
          <w:color w:val="1D2A70"/>
          <w:w w:val="120"/>
        </w:rPr>
        <w:t>and</w:t>
      </w:r>
      <w:r>
        <w:rPr>
          <w:color w:val="1D2A70"/>
          <w:spacing w:val="-2"/>
          <w:w w:val="120"/>
        </w:rPr>
        <w:t> </w:t>
      </w:r>
      <w:r>
        <w:rPr>
          <w:color w:val="1D2A70"/>
          <w:w w:val="120"/>
        </w:rPr>
        <w:t>Franklin, J.</w:t>
      </w:r>
      <w:r>
        <w:rPr>
          <w:color w:val="1D2A70"/>
          <w:spacing w:val="26"/>
          <w:w w:val="120"/>
        </w:rPr>
        <w:t> </w:t>
      </w:r>
      <w:r>
        <w:rPr>
          <w:color w:val="1D2A70"/>
          <w:w w:val="120"/>
        </w:rPr>
        <w:t>Substance abuse in minority populations.</w:t>
      </w:r>
      <w:r>
        <w:rPr>
          <w:color w:val="1D2A70"/>
          <w:w w:val="120"/>
        </w:rPr>
        <w:t> In: Frances, R.J., and</w:t>
      </w:r>
      <w:r>
        <w:rPr>
          <w:color w:val="1D2A70"/>
          <w:spacing w:val="-13"/>
          <w:w w:val="120"/>
        </w:rPr>
        <w:t> </w:t>
      </w:r>
      <w:r>
        <w:rPr>
          <w:color w:val="1D2A70"/>
          <w:w w:val="120"/>
        </w:rPr>
        <w:t>Miller, S.I., eds.</w:t>
      </w:r>
    </w:p>
    <w:p>
      <w:pPr>
        <w:spacing w:line="273" w:lineRule="auto" w:before="0"/>
        <w:ind w:left="550" w:right="718" w:firstLine="14"/>
        <w:jc w:val="left"/>
        <w:rPr>
          <w:sz w:val="20"/>
        </w:rPr>
      </w:pPr>
      <w:r>
        <w:rPr>
          <w:i/>
          <w:color w:val="1D2A70"/>
          <w:w w:val="115"/>
          <w:sz w:val="20"/>
        </w:rPr>
        <w:t>Clinical Textbook</w:t>
      </w:r>
      <w:r>
        <w:rPr>
          <w:i/>
          <w:color w:val="1D2A70"/>
          <w:w w:val="115"/>
          <w:sz w:val="20"/>
        </w:rPr>
        <w:t> of </w:t>
      </w:r>
      <w:r>
        <w:rPr>
          <w:i/>
          <w:color w:val="2F3B7C"/>
          <w:w w:val="115"/>
          <w:sz w:val="20"/>
        </w:rPr>
        <w:t>Addictive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Disorders.</w:t>
      </w:r>
      <w:r>
        <w:rPr>
          <w:i/>
          <w:color w:val="1D2A70"/>
          <w:w w:val="115"/>
          <w:sz w:val="20"/>
        </w:rPr>
        <w:t> </w:t>
      </w:r>
      <w:r>
        <w:rPr>
          <w:color w:val="1D2A70"/>
          <w:w w:val="115"/>
          <w:sz w:val="20"/>
        </w:rPr>
        <w:t>2d </w:t>
      </w:r>
      <w:r>
        <w:rPr>
          <w:color w:val="2F3B7C"/>
          <w:w w:val="115"/>
          <w:sz w:val="20"/>
        </w:rPr>
        <w:t>ed.</w:t>
      </w:r>
      <w:r>
        <w:rPr>
          <w:color w:val="2F3B7C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New York: Guilford</w:t>
      </w:r>
      <w:r>
        <w:rPr>
          <w:color w:val="1D2A70"/>
          <w:w w:val="115"/>
          <w:sz w:val="20"/>
        </w:rPr>
        <w:t> Press, </w:t>
      </w:r>
      <w:r>
        <w:rPr>
          <w:color w:val="2F3B7C"/>
          <w:w w:val="115"/>
          <w:sz w:val="20"/>
        </w:rPr>
        <w:t>1998. </w:t>
      </w:r>
      <w:r>
        <w:rPr>
          <w:color w:val="1D2A70"/>
          <w:w w:val="115"/>
          <w:sz w:val="20"/>
        </w:rPr>
        <w:t>pp.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2F3B7C"/>
          <w:w w:val="115"/>
          <w:sz w:val="20"/>
        </w:rPr>
        <w:t>397-412.</w:t>
      </w:r>
    </w:p>
    <w:p>
      <w:pPr>
        <w:spacing w:line="271" w:lineRule="auto" w:before="109"/>
        <w:ind w:left="557" w:right="616" w:hanging="294"/>
        <w:jc w:val="left"/>
        <w:rPr>
          <w:sz w:val="20"/>
        </w:rPr>
      </w:pPr>
      <w:r>
        <w:rPr>
          <w:color w:val="1D2A70"/>
          <w:w w:val="115"/>
          <w:sz w:val="20"/>
        </w:rPr>
        <w:t>Markowitz, J.S., Myrick,</w:t>
      </w:r>
      <w:r>
        <w:rPr>
          <w:color w:val="1D2A70"/>
          <w:w w:val="115"/>
          <w:sz w:val="20"/>
        </w:rPr>
        <w:t> H.,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2F3B7C"/>
          <w:w w:val="115"/>
          <w:sz w:val="20"/>
        </w:rPr>
        <w:t>and</w:t>
      </w:r>
      <w:r>
        <w:rPr>
          <w:color w:val="2F3B7C"/>
          <w:w w:val="115"/>
          <w:sz w:val="20"/>
        </w:rPr>
        <w:t> </w:t>
      </w:r>
      <w:r>
        <w:rPr>
          <w:color w:val="1D2A70"/>
          <w:w w:val="115"/>
          <w:sz w:val="20"/>
        </w:rPr>
        <w:t>Hiott, W. Clonidine dependence.</w:t>
      </w:r>
      <w:r>
        <w:rPr>
          <w:color w:val="1D2A70"/>
          <w:spacing w:val="24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of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Clinical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1D2A70"/>
          <w:w w:val="110"/>
          <w:sz w:val="20"/>
        </w:rPr>
        <w:t>Psychoplrnrmacology</w:t>
      </w:r>
      <w:r>
        <w:rPr>
          <w:i/>
          <w:color w:val="1D2A70"/>
          <w:spacing w:val="33"/>
          <w:w w:val="110"/>
          <w:sz w:val="20"/>
        </w:rPr>
        <w:t> </w:t>
      </w:r>
      <w:r>
        <w:rPr>
          <w:color w:val="1D2A70"/>
          <w:w w:val="110"/>
          <w:sz w:val="20"/>
        </w:rPr>
        <w:t>17(2):137-138,</w:t>
      </w:r>
      <w:r>
        <w:rPr>
          <w:color w:val="1D2A70"/>
          <w:spacing w:val="51"/>
          <w:w w:val="110"/>
          <w:sz w:val="20"/>
        </w:rPr>
        <w:t> </w:t>
      </w:r>
      <w:r>
        <w:rPr>
          <w:color w:val="1D2A70"/>
          <w:spacing w:val="-2"/>
          <w:w w:val="110"/>
          <w:sz w:val="20"/>
        </w:rPr>
        <w:t>1997.</w:t>
      </w:r>
    </w:p>
    <w:p>
      <w:pPr>
        <w:pStyle w:val="BodyText"/>
        <w:spacing w:line="273" w:lineRule="auto" w:before="119"/>
        <w:ind w:left="550" w:right="616" w:hanging="287"/>
      </w:pPr>
      <w:r>
        <w:rPr>
          <w:color w:val="1D2A70"/>
          <w:w w:val="120"/>
        </w:rPr>
        <w:t>Marlatt,</w:t>
      </w:r>
      <w:r>
        <w:rPr>
          <w:color w:val="1D2A70"/>
          <w:spacing w:val="-8"/>
          <w:w w:val="120"/>
        </w:rPr>
        <w:t> </w:t>
      </w:r>
      <w:r>
        <w:rPr>
          <w:color w:val="1D2A70"/>
          <w:w w:val="120"/>
        </w:rPr>
        <w:t>G.A.,</w:t>
      </w:r>
      <w:r>
        <w:rPr>
          <w:color w:val="1D2A70"/>
          <w:spacing w:val="-13"/>
          <w:w w:val="120"/>
        </w:rPr>
        <w:t> </w:t>
      </w:r>
      <w:r>
        <w:rPr>
          <w:color w:val="1D2A70"/>
          <w:w w:val="120"/>
        </w:rPr>
        <w:t>Blume,</w:t>
      </w:r>
      <w:r>
        <w:rPr>
          <w:color w:val="1D2A70"/>
          <w:spacing w:val="-12"/>
          <w:w w:val="120"/>
        </w:rPr>
        <w:t> </w:t>
      </w:r>
      <w:r>
        <w:rPr>
          <w:color w:val="1D2A70"/>
          <w:w w:val="120"/>
        </w:rPr>
        <w:t>A.W.,</w:t>
      </w:r>
      <w:r>
        <w:rPr>
          <w:color w:val="1D2A70"/>
          <w:spacing w:val="-8"/>
          <w:w w:val="120"/>
        </w:rPr>
        <w:t> </w:t>
      </w:r>
      <w:r>
        <w:rPr>
          <w:color w:val="1D2A70"/>
          <w:w w:val="120"/>
        </w:rPr>
        <w:t>and</w:t>
      </w:r>
      <w:r>
        <w:rPr>
          <w:color w:val="1D2A70"/>
          <w:w w:val="120"/>
        </w:rPr>
        <w:t> Parks,</w:t>
      </w:r>
      <w:r>
        <w:rPr>
          <w:color w:val="1D2A70"/>
          <w:spacing w:val="-14"/>
          <w:w w:val="120"/>
        </w:rPr>
        <w:t> </w:t>
      </w:r>
      <w:r>
        <w:rPr>
          <w:color w:val="1D2A70"/>
          <w:w w:val="120"/>
        </w:rPr>
        <w:t>G.A. Integrating harm reduction</w:t>
      </w:r>
      <w:r>
        <w:rPr>
          <w:color w:val="1D2A70"/>
          <w:w w:val="120"/>
        </w:rPr>
        <w:t> therapy</w:t>
      </w:r>
      <w:r>
        <w:rPr>
          <w:color w:val="1D2A70"/>
          <w:w w:val="120"/>
        </w:rPr>
        <w:t> and traditional </w:t>
      </w:r>
      <w:r>
        <w:rPr>
          <w:color w:val="2F3B7C"/>
          <w:w w:val="120"/>
        </w:rPr>
        <w:t>substance </w:t>
      </w:r>
      <w:r>
        <w:rPr>
          <w:color w:val="1D2A70"/>
          <w:w w:val="120"/>
        </w:rPr>
        <w:t>abuse treatment.</w:t>
      </w:r>
    </w:p>
    <w:p>
      <w:pPr>
        <w:spacing w:line="227" w:lineRule="exact" w:before="0"/>
        <w:ind w:left="561" w:right="0" w:firstLine="0"/>
        <w:jc w:val="left"/>
        <w:rPr>
          <w:i/>
          <w:sz w:val="20"/>
        </w:rPr>
      </w:pPr>
      <w:r>
        <w:rPr>
          <w:i/>
          <w:color w:val="1D2A70"/>
          <w:w w:val="110"/>
          <w:sz w:val="20"/>
        </w:rPr>
        <w:t>Journal</w:t>
      </w:r>
      <w:r>
        <w:rPr>
          <w:i/>
          <w:color w:val="1D2A70"/>
          <w:spacing w:val="42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of</w:t>
      </w:r>
      <w:r>
        <w:rPr>
          <w:i/>
          <w:color w:val="1D2A70"/>
          <w:spacing w:val="37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Psychoactive</w:t>
      </w:r>
      <w:r>
        <w:rPr>
          <w:i/>
          <w:color w:val="1D2A70"/>
          <w:spacing w:val="47"/>
          <w:w w:val="110"/>
          <w:sz w:val="20"/>
        </w:rPr>
        <w:t> </w:t>
      </w:r>
      <w:r>
        <w:rPr>
          <w:i/>
          <w:color w:val="1D2A70"/>
          <w:spacing w:val="-2"/>
          <w:w w:val="110"/>
          <w:sz w:val="20"/>
        </w:rPr>
        <w:t>Drugs</w:t>
      </w:r>
    </w:p>
    <w:p>
      <w:pPr>
        <w:pStyle w:val="BodyText"/>
        <w:spacing w:before="30"/>
        <w:ind w:left="551"/>
      </w:pPr>
      <w:r>
        <w:rPr>
          <w:color w:val="2F3B7C"/>
          <w:w w:val="115"/>
        </w:rPr>
        <w:t>33(1):13-21,</w:t>
      </w:r>
      <w:r>
        <w:rPr>
          <w:color w:val="2F3B7C"/>
          <w:spacing w:val="13"/>
          <w:w w:val="115"/>
        </w:rPr>
        <w:t> </w:t>
      </w:r>
      <w:r>
        <w:rPr>
          <w:color w:val="1D2A70"/>
          <w:spacing w:val="-2"/>
          <w:w w:val="115"/>
        </w:rPr>
        <w:t>2001.</w:t>
      </w:r>
    </w:p>
    <w:p>
      <w:pPr>
        <w:spacing w:line="271" w:lineRule="auto" w:before="149"/>
        <w:ind w:left="548" w:right="655" w:hanging="285"/>
        <w:jc w:val="left"/>
        <w:rPr>
          <w:sz w:val="20"/>
        </w:rPr>
      </w:pPr>
      <w:r>
        <w:rPr>
          <w:color w:val="1D2A70"/>
          <w:w w:val="115"/>
          <w:sz w:val="20"/>
        </w:rPr>
        <w:t>Marlatt,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G.A.,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Gordon, J.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Determinants of</w:t>
      </w:r>
      <w:r>
        <w:rPr>
          <w:color w:val="1D2A70"/>
          <w:w w:val="115"/>
          <w:sz w:val="20"/>
        </w:rPr>
        <w:t> relapse: Implications for</w:t>
      </w:r>
      <w:r>
        <w:rPr>
          <w:color w:val="1D2A70"/>
          <w:w w:val="115"/>
          <w:sz w:val="20"/>
        </w:rPr>
        <w:t> the mainte­ nance of behavior</w:t>
      </w:r>
      <w:r>
        <w:rPr>
          <w:color w:val="1D2A70"/>
          <w:w w:val="115"/>
          <w:sz w:val="20"/>
        </w:rPr>
        <w:t> change.</w:t>
      </w:r>
      <w:r>
        <w:rPr>
          <w:color w:val="1D2A70"/>
          <w:w w:val="115"/>
          <w:sz w:val="20"/>
        </w:rPr>
        <w:t> In: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Davidson,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P.,</w:t>
      </w:r>
      <w:r>
        <w:rPr>
          <w:color w:val="1D2A70"/>
          <w:w w:val="115"/>
          <w:sz w:val="20"/>
        </w:rPr>
        <w:t> and</w:t>
      </w:r>
      <w:r>
        <w:rPr>
          <w:color w:val="1D2A70"/>
          <w:w w:val="115"/>
          <w:sz w:val="20"/>
        </w:rPr>
        <w:t> Davidson, S.,</w:t>
      </w:r>
      <w:r>
        <w:rPr>
          <w:color w:val="1D2A70"/>
          <w:w w:val="115"/>
          <w:sz w:val="20"/>
        </w:rPr>
        <w:t> </w:t>
      </w:r>
      <w:r>
        <w:rPr>
          <w:color w:val="2F3B7C"/>
          <w:w w:val="115"/>
          <w:sz w:val="20"/>
        </w:rPr>
        <w:t>eds.</w:t>
      </w:r>
      <w:r>
        <w:rPr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Behavioral</w:t>
      </w:r>
      <w:r>
        <w:rPr>
          <w:i/>
          <w:color w:val="1D2A70"/>
          <w:w w:val="115"/>
          <w:sz w:val="20"/>
        </w:rPr>
        <w:t> Medicine:</w:t>
      </w:r>
      <w:r>
        <w:rPr>
          <w:i/>
          <w:color w:val="1D2A70"/>
          <w:spacing w:val="-13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Changing</w:t>
      </w:r>
      <w:r>
        <w:rPr>
          <w:i/>
          <w:color w:val="2F3B7C"/>
          <w:spacing w:val="-15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Health</w:t>
      </w:r>
      <w:r>
        <w:rPr>
          <w:i/>
          <w:color w:val="1D2A70"/>
          <w:spacing w:val="-7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Lifestyles.</w:t>
      </w:r>
      <w:r>
        <w:rPr>
          <w:i/>
          <w:color w:val="1D2A70"/>
          <w:spacing w:val="-12"/>
          <w:w w:val="115"/>
          <w:sz w:val="20"/>
        </w:rPr>
        <w:t> </w:t>
      </w:r>
      <w:r>
        <w:rPr>
          <w:color w:val="2F3B7C"/>
          <w:w w:val="115"/>
          <w:sz w:val="20"/>
        </w:rPr>
        <w:t>New York: </w:t>
      </w:r>
      <w:r>
        <w:rPr>
          <w:color w:val="1D2A70"/>
          <w:w w:val="115"/>
          <w:sz w:val="20"/>
        </w:rPr>
        <w:t>Brunner/Maze!, pp.</w:t>
      </w:r>
      <w:r>
        <w:rPr>
          <w:color w:val="1D2A70"/>
          <w:w w:val="115"/>
          <w:sz w:val="20"/>
        </w:rPr>
        <w:t> </w:t>
      </w:r>
      <w:r>
        <w:rPr>
          <w:color w:val="2F3B7C"/>
          <w:w w:val="115"/>
          <w:sz w:val="20"/>
        </w:rPr>
        <w:t>410-452, </w:t>
      </w:r>
      <w:r>
        <w:rPr>
          <w:color w:val="1D2A70"/>
          <w:w w:val="115"/>
          <w:sz w:val="20"/>
        </w:rPr>
        <w:t>1980.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59" w:top="1320" w:bottom="1160" w:left="600" w:right="880"/>
          <w:cols w:num="2" w:equalWidth="0">
            <w:col w:w="5478" w:space="40"/>
            <w:col w:w="5242"/>
          </w:cols>
        </w:sectPr>
      </w:pPr>
    </w:p>
    <w:p>
      <w:pPr>
        <w:pStyle w:val="BodyText"/>
        <w:spacing w:line="271" w:lineRule="auto" w:before="79"/>
        <w:ind w:left="968" w:hanging="289"/>
      </w:pPr>
      <w:r>
        <w:rPr>
          <w:color w:val="1D2870"/>
          <w:w w:val="120"/>
        </w:rPr>
        <w:t>Marlatt,</w:t>
      </w:r>
      <w:r>
        <w:rPr>
          <w:color w:val="1D2870"/>
          <w:spacing w:val="-2"/>
          <w:w w:val="120"/>
        </w:rPr>
        <w:t> </w:t>
      </w:r>
      <w:r>
        <w:rPr>
          <w:color w:val="1D2870"/>
          <w:w w:val="120"/>
        </w:rPr>
        <w:t>G.A.,</w:t>
      </w:r>
      <w:r>
        <w:rPr>
          <w:color w:val="1D2870"/>
          <w:spacing w:val="-4"/>
          <w:w w:val="120"/>
        </w:rPr>
        <w:t> </w:t>
      </w:r>
      <w:r>
        <w:rPr>
          <w:color w:val="1D2870"/>
          <w:w w:val="120"/>
        </w:rPr>
        <w:t>Tucker, J.A.,</w:t>
      </w:r>
      <w:r>
        <w:rPr>
          <w:color w:val="1D2870"/>
          <w:spacing w:val="-3"/>
          <w:w w:val="120"/>
        </w:rPr>
        <w:t> </w:t>
      </w:r>
      <w:r>
        <w:rPr>
          <w:color w:val="1D2870"/>
          <w:w w:val="120"/>
        </w:rPr>
        <w:t>Donovan, D.M., and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Vuchinich,</w:t>
      </w:r>
      <w:r>
        <w:rPr>
          <w:color w:val="1D2870"/>
          <w:spacing w:val="-10"/>
          <w:w w:val="120"/>
        </w:rPr>
        <w:t> </w:t>
      </w:r>
      <w:r>
        <w:rPr>
          <w:color w:val="1D2870"/>
          <w:w w:val="120"/>
        </w:rPr>
        <w:t>R.E.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Help-seeking</w:t>
      </w:r>
      <w:r>
        <w:rPr>
          <w:color w:val="1D2870"/>
          <w:spacing w:val="-10"/>
          <w:w w:val="120"/>
        </w:rPr>
        <w:t> </w:t>
      </w:r>
      <w:r>
        <w:rPr>
          <w:color w:val="1D2870"/>
          <w:w w:val="120"/>
        </w:rPr>
        <w:t>by</w:t>
      </w:r>
      <w:r>
        <w:rPr>
          <w:color w:val="1D2870"/>
          <w:spacing w:val="-15"/>
          <w:w w:val="120"/>
        </w:rPr>
        <w:t> </w:t>
      </w:r>
      <w:r>
        <w:rPr>
          <w:color w:val="2F3A7B"/>
          <w:w w:val="120"/>
        </w:rPr>
        <w:t>sub­ stance abusers: </w:t>
      </w:r>
      <w:r>
        <w:rPr>
          <w:color w:val="1D2870"/>
          <w:w w:val="120"/>
        </w:rPr>
        <w:t>The role of harm reduc­ tion</w:t>
      </w:r>
      <w:r>
        <w:rPr>
          <w:color w:val="1D2870"/>
          <w:spacing w:val="-6"/>
          <w:w w:val="120"/>
        </w:rPr>
        <w:t> </w:t>
      </w:r>
      <w:r>
        <w:rPr>
          <w:color w:val="1D2870"/>
          <w:w w:val="120"/>
        </w:rPr>
        <w:t>and</w:t>
      </w:r>
      <w:r>
        <w:rPr>
          <w:color w:val="1D2870"/>
          <w:w w:val="120"/>
        </w:rPr>
        <w:t> behavioral-economic</w:t>
      </w:r>
      <w:r>
        <w:rPr>
          <w:color w:val="1D2870"/>
          <w:spacing w:val="-11"/>
          <w:w w:val="120"/>
        </w:rPr>
        <w:t> </w:t>
      </w:r>
      <w:r>
        <w:rPr>
          <w:color w:val="1D2870"/>
          <w:w w:val="120"/>
        </w:rPr>
        <w:t>approaches to</w:t>
      </w:r>
      <w:r>
        <w:rPr>
          <w:color w:val="1D2870"/>
          <w:spacing w:val="-13"/>
          <w:w w:val="120"/>
        </w:rPr>
        <w:t> </w:t>
      </w:r>
      <w:r>
        <w:rPr>
          <w:color w:val="1D2870"/>
          <w:w w:val="120"/>
        </w:rPr>
        <w:t>facilitate</w:t>
      </w:r>
      <w:r>
        <w:rPr>
          <w:color w:val="1D2870"/>
          <w:w w:val="120"/>
        </w:rPr>
        <w:t> treatment </w:t>
      </w:r>
      <w:r>
        <w:rPr>
          <w:color w:val="2F3A7B"/>
          <w:w w:val="120"/>
        </w:rPr>
        <w:t>entry </w:t>
      </w:r>
      <w:r>
        <w:rPr>
          <w:color w:val="1D2870"/>
          <w:w w:val="120"/>
        </w:rPr>
        <w:t>and retention. In:</w:t>
      </w:r>
      <w:r>
        <w:rPr>
          <w:color w:val="1D2870"/>
          <w:w w:val="120"/>
        </w:rPr>
        <w:t> Onken,</w:t>
      </w:r>
      <w:r>
        <w:rPr>
          <w:color w:val="1D2870"/>
          <w:spacing w:val="-1"/>
          <w:w w:val="120"/>
        </w:rPr>
        <w:t> </w:t>
      </w:r>
      <w:r>
        <w:rPr>
          <w:color w:val="1D2870"/>
          <w:w w:val="120"/>
        </w:rPr>
        <w:t>L.S.,</w:t>
      </w:r>
      <w:r>
        <w:rPr>
          <w:color w:val="1D2870"/>
          <w:spacing w:val="-1"/>
          <w:w w:val="120"/>
        </w:rPr>
        <w:t> </w:t>
      </w:r>
      <w:r>
        <w:rPr>
          <w:color w:val="1D2870"/>
          <w:w w:val="120"/>
        </w:rPr>
        <w:t>Blaine, </w:t>
      </w:r>
      <w:r>
        <w:rPr>
          <w:rFonts w:ascii="Arial" w:hAnsi="Arial"/>
          <w:b/>
          <w:color w:val="1D2870"/>
          <w:w w:val="120"/>
        </w:rPr>
        <w:t>J.D.,</w:t>
      </w:r>
      <w:r>
        <w:rPr>
          <w:rFonts w:ascii="Arial" w:hAnsi="Arial"/>
          <w:b/>
          <w:color w:val="1D2870"/>
          <w:spacing w:val="-8"/>
          <w:w w:val="120"/>
        </w:rPr>
        <w:t> </w:t>
      </w:r>
      <w:r>
        <w:rPr>
          <w:color w:val="1D2870"/>
          <w:w w:val="120"/>
        </w:rPr>
        <w:t>and Boren, J.J., eds.</w:t>
      </w:r>
      <w:r>
        <w:rPr>
          <w:color w:val="1D2870"/>
          <w:w w:val="120"/>
        </w:rPr>
        <w:t> </w:t>
      </w:r>
      <w:r>
        <w:rPr>
          <w:i/>
          <w:color w:val="1D2870"/>
          <w:w w:val="120"/>
        </w:rPr>
        <w:t>Beyond</w:t>
      </w:r>
      <w:r>
        <w:rPr>
          <w:i/>
          <w:color w:val="1D2870"/>
          <w:spacing w:val="40"/>
          <w:w w:val="120"/>
        </w:rPr>
        <w:t> </w:t>
      </w:r>
      <w:r>
        <w:rPr>
          <w:i/>
          <w:color w:val="1D2870"/>
          <w:w w:val="120"/>
        </w:rPr>
        <w:t>the</w:t>
      </w:r>
      <w:r>
        <w:rPr>
          <w:i/>
          <w:color w:val="1D2870"/>
          <w:w w:val="120"/>
        </w:rPr>
        <w:t> Therapeutic</w:t>
      </w:r>
      <w:r>
        <w:rPr>
          <w:i/>
          <w:color w:val="1D2870"/>
          <w:w w:val="120"/>
        </w:rPr>
        <w:t> Alliance:</w:t>
      </w:r>
      <w:r>
        <w:rPr>
          <w:i/>
          <w:color w:val="1D2870"/>
          <w:spacing w:val="-6"/>
          <w:w w:val="120"/>
        </w:rPr>
        <w:t> </w:t>
      </w:r>
      <w:r>
        <w:rPr>
          <w:i/>
          <w:color w:val="1D2870"/>
          <w:w w:val="120"/>
        </w:rPr>
        <w:t>Keeping</w:t>
      </w:r>
      <w:r>
        <w:rPr>
          <w:i/>
          <w:color w:val="1D2870"/>
          <w:spacing w:val="-11"/>
          <w:w w:val="120"/>
        </w:rPr>
        <w:t> </w:t>
      </w:r>
      <w:r>
        <w:rPr>
          <w:i/>
          <w:color w:val="1D2870"/>
          <w:w w:val="120"/>
        </w:rPr>
        <w:t>the</w:t>
      </w:r>
      <w:r>
        <w:rPr>
          <w:i/>
          <w:color w:val="1D2870"/>
          <w:spacing w:val="-4"/>
          <w:w w:val="120"/>
        </w:rPr>
        <w:t> </w:t>
      </w:r>
      <w:r>
        <w:rPr>
          <w:i/>
          <w:color w:val="1D2870"/>
          <w:w w:val="120"/>
        </w:rPr>
        <w:t>Drug</w:t>
      </w:r>
      <w:r>
        <w:rPr>
          <w:i/>
          <w:color w:val="1D2870"/>
          <w:spacing w:val="-11"/>
          <w:w w:val="120"/>
        </w:rPr>
        <w:t> </w:t>
      </w:r>
      <w:r>
        <w:rPr>
          <w:i/>
          <w:color w:val="1D2870"/>
          <w:w w:val="120"/>
        </w:rPr>
        <w:t>Dependent Individual</w:t>
      </w:r>
      <w:r>
        <w:rPr>
          <w:i/>
          <w:color w:val="1D2870"/>
          <w:spacing w:val="-1"/>
          <w:w w:val="120"/>
        </w:rPr>
        <w:t> </w:t>
      </w:r>
      <w:r>
        <w:rPr>
          <w:i/>
          <w:color w:val="2F3A7B"/>
          <w:w w:val="120"/>
        </w:rPr>
        <w:t>in</w:t>
      </w:r>
      <w:r>
        <w:rPr>
          <w:i/>
          <w:color w:val="2F3A7B"/>
          <w:w w:val="120"/>
        </w:rPr>
        <w:t> </w:t>
      </w:r>
      <w:r>
        <w:rPr>
          <w:i/>
          <w:color w:val="1D2870"/>
          <w:w w:val="120"/>
        </w:rPr>
        <w:t>Treatment. </w:t>
      </w:r>
      <w:r>
        <w:rPr>
          <w:color w:val="2F3A7B"/>
          <w:w w:val="120"/>
        </w:rPr>
        <w:t>NIDA </w:t>
      </w:r>
      <w:r>
        <w:rPr>
          <w:color w:val="1D2870"/>
          <w:w w:val="120"/>
        </w:rPr>
        <w:t>Research Monograph</w:t>
      </w:r>
      <w:r>
        <w:rPr>
          <w:color w:val="1D2870"/>
          <w:spacing w:val="-11"/>
          <w:w w:val="120"/>
        </w:rPr>
        <w:t> </w:t>
      </w:r>
      <w:r>
        <w:rPr>
          <w:color w:val="1D2870"/>
          <w:w w:val="120"/>
        </w:rPr>
        <w:t>165.</w:t>
      </w:r>
      <w:r>
        <w:rPr>
          <w:color w:val="1D2870"/>
          <w:spacing w:val="-5"/>
          <w:w w:val="120"/>
        </w:rPr>
        <w:t> </w:t>
      </w:r>
      <w:r>
        <w:rPr>
          <w:color w:val="2F3A7B"/>
          <w:w w:val="120"/>
        </w:rPr>
        <w:t>NIH</w:t>
      </w:r>
      <w:r>
        <w:rPr>
          <w:color w:val="2F3A7B"/>
          <w:spacing w:val="-13"/>
          <w:w w:val="120"/>
        </w:rPr>
        <w:t> </w:t>
      </w:r>
      <w:r>
        <w:rPr>
          <w:color w:val="1D2870"/>
          <w:w w:val="120"/>
        </w:rPr>
        <w:t>Publication</w:t>
      </w:r>
      <w:r>
        <w:rPr>
          <w:color w:val="1D2870"/>
          <w:w w:val="120"/>
        </w:rPr>
        <w:t> </w:t>
      </w:r>
      <w:r>
        <w:rPr>
          <w:color w:val="2F3A7B"/>
          <w:w w:val="120"/>
        </w:rPr>
        <w:t>No.</w:t>
      </w:r>
      <w:r>
        <w:rPr>
          <w:color w:val="2F3A7B"/>
          <w:spacing w:val="-15"/>
          <w:w w:val="120"/>
        </w:rPr>
        <w:t> </w:t>
      </w:r>
      <w:r>
        <w:rPr>
          <w:color w:val="1D2870"/>
          <w:w w:val="120"/>
        </w:rPr>
        <w:t>97- </w:t>
      </w:r>
      <w:r>
        <w:rPr>
          <w:color w:val="1D2870"/>
          <w:w w:val="115"/>
        </w:rPr>
        <w:t>4142.</w:t>
      </w:r>
      <w:r>
        <w:rPr>
          <w:color w:val="1D2870"/>
          <w:w w:val="115"/>
        </w:rPr>
        <w:t> Rockville,</w:t>
      </w:r>
      <w:r>
        <w:rPr>
          <w:color w:val="1D2870"/>
          <w:w w:val="115"/>
        </w:rPr>
        <w:t> MD: National </w:t>
      </w:r>
      <w:r>
        <w:rPr>
          <w:color w:val="2F3A7B"/>
          <w:w w:val="115"/>
        </w:rPr>
        <w:t>Institute </w:t>
      </w:r>
      <w:r>
        <w:rPr>
          <w:color w:val="1D2870"/>
          <w:w w:val="115"/>
        </w:rPr>
        <w:t>on </w:t>
      </w:r>
      <w:r>
        <w:rPr>
          <w:color w:val="1D2870"/>
          <w:w w:val="120"/>
        </w:rPr>
        <w:t>Drug </w:t>
      </w:r>
      <w:r>
        <w:rPr>
          <w:color w:val="2F3A7B"/>
          <w:w w:val="120"/>
        </w:rPr>
        <w:t>Abuse, </w:t>
      </w:r>
      <w:r>
        <w:rPr>
          <w:color w:val="1D2870"/>
          <w:w w:val="120"/>
        </w:rPr>
        <w:t>1997, pp.</w:t>
      </w:r>
      <w:r>
        <w:rPr>
          <w:color w:val="1D2870"/>
          <w:spacing w:val="40"/>
          <w:w w:val="120"/>
        </w:rPr>
        <w:t> </w:t>
      </w:r>
      <w:r>
        <w:rPr>
          <w:color w:val="2F3A7B"/>
          <w:w w:val="120"/>
        </w:rPr>
        <w:t>44-84.</w:t>
      </w:r>
    </w:p>
    <w:p>
      <w:pPr>
        <w:pStyle w:val="BodyText"/>
        <w:spacing w:line="268" w:lineRule="auto" w:before="95"/>
        <w:ind w:left="970" w:right="85" w:hanging="290"/>
        <w:rPr>
          <w:i/>
        </w:rPr>
      </w:pPr>
      <w:r>
        <w:rPr>
          <w:color w:val="1D2870"/>
          <w:w w:val="115"/>
        </w:rPr>
        <w:t>Marsden, </w:t>
      </w:r>
      <w:r>
        <w:rPr>
          <w:rFonts w:ascii="Arial"/>
          <w:b/>
          <w:color w:val="1D2870"/>
          <w:w w:val="115"/>
          <w:sz w:val="23"/>
        </w:rPr>
        <w:t>J.,</w:t>
      </w:r>
      <w:r>
        <w:rPr>
          <w:rFonts w:ascii="Arial"/>
          <w:b/>
          <w:color w:val="1D2870"/>
          <w:spacing w:val="-19"/>
          <w:w w:val="115"/>
          <w:sz w:val="23"/>
        </w:rPr>
        <w:t> </w:t>
      </w:r>
      <w:r>
        <w:rPr>
          <w:color w:val="1D2870"/>
          <w:w w:val="115"/>
        </w:rPr>
        <w:t>Gossop, M.,</w:t>
      </w:r>
      <w:r>
        <w:rPr>
          <w:color w:val="1D2870"/>
          <w:w w:val="115"/>
        </w:rPr>
        <w:t> Stewart, D.,</w:t>
      </w:r>
      <w:r>
        <w:rPr>
          <w:color w:val="1D2870"/>
          <w:w w:val="115"/>
        </w:rPr>
        <w:t> Rolfe, </w:t>
      </w:r>
      <w:r>
        <w:rPr>
          <w:color w:val="2F3A7B"/>
          <w:w w:val="115"/>
        </w:rPr>
        <w:t>A.,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Farrell, M. Psychiatric </w:t>
      </w:r>
      <w:r>
        <w:rPr>
          <w:color w:val="2F3A7B"/>
          <w:w w:val="115"/>
        </w:rPr>
        <w:t>symptoms </w:t>
      </w:r>
      <w:r>
        <w:rPr>
          <w:color w:val="1D2870"/>
          <w:w w:val="115"/>
        </w:rPr>
        <w:t>among clients seeking treatment for drug dependence: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Intake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data from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the </w:t>
      </w:r>
      <w:r>
        <w:rPr>
          <w:color w:val="2F3A7B"/>
          <w:w w:val="115"/>
        </w:rPr>
        <w:t>National </w:t>
      </w:r>
      <w:r>
        <w:rPr>
          <w:color w:val="1D2870"/>
          <w:w w:val="115"/>
        </w:rPr>
        <w:t>Treatment</w:t>
      </w:r>
      <w:r>
        <w:rPr>
          <w:color w:val="1D2870"/>
          <w:w w:val="115"/>
        </w:rPr>
        <w:t> Outcome</w:t>
      </w:r>
      <w:r>
        <w:rPr>
          <w:color w:val="1D2870"/>
          <w:w w:val="115"/>
        </w:rPr>
        <w:t> Research Study.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British Journal</w:t>
      </w:r>
      <w:r>
        <w:rPr>
          <w:i/>
          <w:color w:val="1D2870"/>
          <w:w w:val="115"/>
        </w:rPr>
        <w:t> </w:t>
      </w:r>
      <w:r>
        <w:rPr>
          <w:i/>
          <w:color w:val="2F3A7B"/>
          <w:w w:val="115"/>
        </w:rPr>
        <w:t>of </w:t>
      </w:r>
      <w:r>
        <w:rPr>
          <w:i/>
          <w:color w:val="1D2870"/>
          <w:w w:val="115"/>
        </w:rPr>
        <w:t>Psycl1iatry</w:t>
      </w:r>
    </w:p>
    <w:p>
      <w:pPr>
        <w:pStyle w:val="BodyText"/>
        <w:spacing w:before="2"/>
        <w:ind w:left="980"/>
      </w:pPr>
      <w:r>
        <w:rPr>
          <w:color w:val="1D2870"/>
          <w:w w:val="115"/>
          <w:sz w:val="19"/>
        </w:rPr>
        <w:t>l</w:t>
      </w:r>
      <w:r>
        <w:rPr>
          <w:color w:val="1D2870"/>
          <w:spacing w:val="-9"/>
          <w:w w:val="115"/>
          <w:sz w:val="19"/>
        </w:rPr>
        <w:t> </w:t>
      </w:r>
      <w:r>
        <w:rPr>
          <w:color w:val="1D2870"/>
          <w:w w:val="115"/>
        </w:rPr>
        <w:t>76(March):285-289,</w:t>
      </w:r>
      <w:r>
        <w:rPr>
          <w:color w:val="1D2870"/>
          <w:spacing w:val="9"/>
          <w:w w:val="115"/>
        </w:rPr>
        <w:t> </w:t>
      </w:r>
      <w:r>
        <w:rPr>
          <w:color w:val="1D2870"/>
          <w:spacing w:val="-2"/>
          <w:w w:val="115"/>
        </w:rPr>
        <w:t>2000.</w:t>
      </w:r>
    </w:p>
    <w:p>
      <w:pPr>
        <w:spacing w:line="273" w:lineRule="auto" w:before="150"/>
        <w:ind w:left="971" w:right="85" w:hanging="292"/>
        <w:jc w:val="left"/>
        <w:rPr>
          <w:sz w:val="20"/>
        </w:rPr>
      </w:pPr>
      <w:r>
        <w:rPr>
          <w:color w:val="1D2870"/>
          <w:w w:val="115"/>
          <w:sz w:val="20"/>
        </w:rPr>
        <w:t>Marsella, </w:t>
      </w:r>
      <w:r>
        <w:rPr>
          <w:color w:val="2F3A7B"/>
          <w:w w:val="115"/>
          <w:sz w:val="20"/>
        </w:rPr>
        <w:t>A.J. </w:t>
      </w:r>
      <w:r>
        <w:rPr>
          <w:color w:val="1D2870"/>
          <w:w w:val="115"/>
          <w:sz w:val="20"/>
        </w:rPr>
        <w:t>Thoughts</w:t>
      </w:r>
      <w:r>
        <w:rPr>
          <w:color w:val="1D2870"/>
          <w:w w:val="115"/>
          <w:sz w:val="20"/>
        </w:rPr>
        <w:t> on cross-cultural </w:t>
      </w:r>
      <w:r>
        <w:rPr>
          <w:color w:val="2F3A7B"/>
          <w:w w:val="115"/>
          <w:sz w:val="20"/>
        </w:rPr>
        <w:t>studies</w:t>
      </w:r>
      <w:r>
        <w:rPr>
          <w:color w:val="2F3A7B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on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2F3A7B"/>
          <w:w w:val="115"/>
          <w:sz w:val="20"/>
        </w:rPr>
        <w:t>epidemiology</w:t>
      </w:r>
      <w:r>
        <w:rPr>
          <w:color w:val="2F3A7B"/>
          <w:spacing w:val="7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depression. </w:t>
      </w:r>
      <w:r>
        <w:rPr>
          <w:i/>
          <w:color w:val="1D2870"/>
          <w:w w:val="115"/>
          <w:sz w:val="20"/>
        </w:rPr>
        <w:t>Culture, Medicine and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Psychiatry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2(4):343-357,</w:t>
      </w:r>
      <w:r>
        <w:rPr>
          <w:color w:val="1D2870"/>
          <w:w w:val="115"/>
          <w:sz w:val="20"/>
        </w:rPr>
        <w:t> 1978.</w:t>
      </w:r>
    </w:p>
    <w:p>
      <w:pPr>
        <w:pStyle w:val="BodyText"/>
        <w:spacing w:before="114"/>
        <w:ind w:left="680"/>
      </w:pPr>
      <w:r>
        <w:rPr>
          <w:color w:val="1D2870"/>
          <w:w w:val="120"/>
        </w:rPr>
        <w:t>Martin,</w:t>
      </w:r>
      <w:r>
        <w:rPr>
          <w:color w:val="1D2870"/>
          <w:spacing w:val="-4"/>
          <w:w w:val="120"/>
        </w:rPr>
        <w:t> </w:t>
      </w:r>
      <w:r>
        <w:rPr>
          <w:color w:val="2F3A7B"/>
          <w:w w:val="120"/>
        </w:rPr>
        <w:t>A.C.,</w:t>
      </w:r>
      <w:r>
        <w:rPr>
          <w:color w:val="2F3A7B"/>
          <w:spacing w:val="-3"/>
          <w:w w:val="120"/>
        </w:rPr>
        <w:t> </w:t>
      </w:r>
      <w:r>
        <w:rPr>
          <w:color w:val="1D2870"/>
          <w:w w:val="120"/>
        </w:rPr>
        <w:t>Schaffer,</w:t>
      </w:r>
      <w:r>
        <w:rPr>
          <w:color w:val="1D2870"/>
          <w:spacing w:val="5"/>
          <w:w w:val="120"/>
        </w:rPr>
        <w:t> </w:t>
      </w:r>
      <w:r>
        <w:rPr>
          <w:color w:val="1D2870"/>
          <w:w w:val="120"/>
        </w:rPr>
        <w:t>S.D.,</w:t>
      </w:r>
      <w:r>
        <w:rPr>
          <w:color w:val="1D2870"/>
          <w:spacing w:val="-2"/>
          <w:w w:val="120"/>
        </w:rPr>
        <w:t> </w:t>
      </w:r>
      <w:r>
        <w:rPr>
          <w:color w:val="1D2870"/>
          <w:w w:val="120"/>
        </w:rPr>
        <w:t>and</w:t>
      </w:r>
      <w:r>
        <w:rPr>
          <w:color w:val="1D2870"/>
          <w:spacing w:val="-4"/>
          <w:w w:val="120"/>
        </w:rPr>
        <w:t> </w:t>
      </w:r>
      <w:r>
        <w:rPr>
          <w:color w:val="1D2870"/>
          <w:spacing w:val="-2"/>
          <w:w w:val="120"/>
        </w:rPr>
        <w:t>Campbell,</w:t>
      </w:r>
    </w:p>
    <w:p>
      <w:pPr>
        <w:spacing w:line="268" w:lineRule="auto" w:before="20"/>
        <w:ind w:left="974" w:right="133" w:hanging="9"/>
        <w:jc w:val="left"/>
        <w:rPr>
          <w:sz w:val="20"/>
        </w:rPr>
      </w:pPr>
      <w:r>
        <w:rPr>
          <w:rFonts w:ascii="Arial"/>
          <w:b/>
          <w:color w:val="1D2870"/>
          <w:w w:val="115"/>
          <w:sz w:val="21"/>
        </w:rPr>
        <w:t>R.</w:t>
      </w:r>
      <w:r>
        <w:rPr>
          <w:rFonts w:ascii="Arial"/>
          <w:b/>
          <w:color w:val="1D2870"/>
          <w:spacing w:val="-17"/>
          <w:w w:val="115"/>
          <w:sz w:val="21"/>
        </w:rPr>
        <w:t> </w:t>
      </w:r>
      <w:r>
        <w:rPr>
          <w:color w:val="1D2870"/>
          <w:w w:val="115"/>
          <w:sz w:val="20"/>
        </w:rPr>
        <w:t>Managing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alcohol-related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problems</w:t>
      </w:r>
      <w:r>
        <w:rPr>
          <w:color w:val="1D2870"/>
          <w:w w:val="115"/>
          <w:sz w:val="20"/>
        </w:rPr>
        <w:t> in the</w:t>
      </w:r>
      <w:r>
        <w:rPr>
          <w:color w:val="1D2870"/>
          <w:w w:val="115"/>
          <w:sz w:val="20"/>
        </w:rPr>
        <w:t> primary </w:t>
      </w:r>
      <w:r>
        <w:rPr>
          <w:color w:val="2F3A7B"/>
          <w:w w:val="115"/>
          <w:sz w:val="20"/>
        </w:rPr>
        <w:t>care setting.</w:t>
      </w:r>
      <w:r>
        <w:rPr>
          <w:color w:val="2F3A7B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Nurse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Practitioner </w:t>
      </w:r>
      <w:r>
        <w:rPr>
          <w:color w:val="1D2870"/>
          <w:w w:val="115"/>
          <w:sz w:val="20"/>
        </w:rPr>
        <w:t>24(8):14-18, 1999.</w:t>
      </w:r>
    </w:p>
    <w:p>
      <w:pPr>
        <w:spacing w:line="268" w:lineRule="auto" w:before="99"/>
        <w:ind w:left="969" w:right="48" w:hanging="289"/>
        <w:jc w:val="left"/>
        <w:rPr>
          <w:sz w:val="20"/>
        </w:rPr>
      </w:pPr>
      <w:r>
        <w:rPr>
          <w:color w:val="1D2870"/>
          <w:w w:val="115"/>
          <w:sz w:val="20"/>
        </w:rPr>
        <w:t>Mattick,</w:t>
      </w:r>
      <w:r>
        <w:rPr>
          <w:color w:val="1D2870"/>
          <w:w w:val="115"/>
          <w:sz w:val="20"/>
        </w:rPr>
        <w:t> R.P., Bell, </w:t>
      </w:r>
      <w:r>
        <w:rPr>
          <w:rFonts w:ascii="Arial"/>
          <w:b/>
          <w:color w:val="1D2870"/>
          <w:w w:val="115"/>
          <w:sz w:val="23"/>
        </w:rPr>
        <w:t>J.,</w:t>
      </w:r>
      <w:r>
        <w:rPr>
          <w:rFonts w:ascii="Arial"/>
          <w:b/>
          <w:color w:val="1D2870"/>
          <w:spacing w:val="-4"/>
          <w:w w:val="115"/>
          <w:sz w:val="23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Daws, L.C. </w:t>
      </w:r>
      <w:r>
        <w:rPr>
          <w:i/>
          <w:color w:val="1D2870"/>
          <w:w w:val="115"/>
          <w:sz w:val="20"/>
        </w:rPr>
        <w:t>Review of the</w:t>
      </w:r>
      <w:r>
        <w:rPr>
          <w:i/>
          <w:color w:val="1D2870"/>
          <w:w w:val="115"/>
          <w:sz w:val="20"/>
        </w:rPr>
        <w:t> Evidence </w:t>
      </w:r>
      <w:r>
        <w:rPr>
          <w:rFonts w:ascii="Arial"/>
          <w:i/>
          <w:color w:val="1D2870"/>
          <w:w w:val="115"/>
          <w:sz w:val="12"/>
        </w:rPr>
        <w:t>011</w:t>
      </w:r>
      <w:r>
        <w:rPr>
          <w:rFonts w:ascii="Arial"/>
          <w:i/>
          <w:color w:val="1D2870"/>
          <w:spacing w:val="40"/>
          <w:w w:val="115"/>
          <w:sz w:val="12"/>
        </w:rPr>
        <w:t> </w:t>
      </w:r>
      <w:r>
        <w:rPr>
          <w:i/>
          <w:color w:val="1D2870"/>
          <w:w w:val="115"/>
          <w:sz w:val="20"/>
        </w:rPr>
        <w:t>the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Effectiveness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 </w:t>
      </w:r>
      <w:r>
        <w:rPr>
          <w:i/>
          <w:color w:val="2F3A7B"/>
          <w:w w:val="115"/>
          <w:sz w:val="20"/>
        </w:rPr>
        <w:t>Antagonists </w:t>
      </w:r>
      <w:r>
        <w:rPr>
          <w:i/>
          <w:color w:val="1D2870"/>
          <w:w w:val="115"/>
          <w:sz w:val="20"/>
        </w:rPr>
        <w:t>in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Managing </w:t>
      </w:r>
      <w:r>
        <w:rPr>
          <w:i/>
          <w:color w:val="1D2870"/>
          <w:w w:val="115"/>
          <w:sz w:val="20"/>
        </w:rPr>
        <w:t>Opioid</w:t>
      </w:r>
      <w:r>
        <w:rPr>
          <w:i/>
          <w:color w:val="1D2870"/>
          <w:w w:val="115"/>
          <w:sz w:val="20"/>
        </w:rPr>
        <w:t> Dependence.</w:t>
      </w:r>
      <w:r>
        <w:rPr>
          <w:i/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National </w:t>
      </w:r>
      <w:r>
        <w:rPr>
          <w:color w:val="1D2870"/>
          <w:w w:val="115"/>
          <w:sz w:val="20"/>
        </w:rPr>
        <w:t>Drug and Research Centre, </w:t>
      </w:r>
      <w:r>
        <w:rPr>
          <w:color w:val="2F3A7B"/>
          <w:w w:val="115"/>
          <w:sz w:val="20"/>
        </w:rPr>
        <w:t>University </w:t>
      </w:r>
      <w:r>
        <w:rPr>
          <w:color w:val="1D2870"/>
          <w:w w:val="115"/>
          <w:sz w:val="20"/>
        </w:rPr>
        <w:t>of </w:t>
      </w:r>
      <w:r>
        <w:rPr>
          <w:color w:val="2F3A7B"/>
          <w:w w:val="115"/>
          <w:sz w:val="20"/>
        </w:rPr>
        <w:t>New</w:t>
      </w:r>
      <w:r>
        <w:rPr>
          <w:color w:val="2F3A7B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South Wales, Australia, 1998.</w:t>
      </w:r>
    </w:p>
    <w:p>
      <w:pPr>
        <w:pStyle w:val="BodyText"/>
        <w:spacing w:line="271" w:lineRule="auto" w:before="127"/>
        <w:ind w:left="968" w:right="247" w:hanging="289"/>
      </w:pPr>
      <w:r>
        <w:rPr>
          <w:color w:val="1D2870"/>
          <w:w w:val="115"/>
        </w:rPr>
        <w:t>Mattick,</w:t>
      </w:r>
      <w:r>
        <w:rPr>
          <w:color w:val="1D2870"/>
          <w:w w:val="115"/>
        </w:rPr>
        <w:t> R.P., and</w:t>
      </w:r>
      <w:r>
        <w:rPr>
          <w:color w:val="1D2870"/>
          <w:spacing w:val="-4"/>
          <w:w w:val="115"/>
        </w:rPr>
        <w:t> </w:t>
      </w:r>
      <w:r>
        <w:rPr>
          <w:color w:val="1D2870"/>
          <w:w w:val="115"/>
        </w:rPr>
        <w:t>Hall, W. </w:t>
      </w:r>
      <w:r>
        <w:rPr>
          <w:color w:val="2F3A7B"/>
          <w:w w:val="115"/>
        </w:rPr>
        <w:t>Are</w:t>
      </w:r>
      <w:r>
        <w:rPr>
          <w:color w:val="2F3A7B"/>
          <w:spacing w:val="34"/>
          <w:w w:val="115"/>
        </w:rPr>
        <w:t> </w:t>
      </w:r>
      <w:r>
        <w:rPr>
          <w:color w:val="1D2870"/>
          <w:w w:val="115"/>
        </w:rPr>
        <w:t>detoxifica­ tion programmes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effective?</w:t>
      </w:r>
      <w:r>
        <w:rPr>
          <w:color w:val="2F3A7B"/>
          <w:spacing w:val="40"/>
          <w:w w:val="115"/>
        </w:rPr>
        <w:t> </w:t>
      </w:r>
      <w:r>
        <w:rPr>
          <w:i/>
          <w:color w:val="1D2870"/>
          <w:w w:val="115"/>
        </w:rPr>
        <w:t>Lancet</w:t>
      </w:r>
      <w:r>
        <w:rPr>
          <w:i/>
          <w:color w:val="1D2870"/>
          <w:w w:val="115"/>
        </w:rPr>
        <w:t> </w:t>
      </w:r>
      <w:r>
        <w:rPr>
          <w:color w:val="2F3A7B"/>
          <w:w w:val="115"/>
        </w:rPr>
        <w:t>347(8994):97-100, </w:t>
      </w:r>
      <w:r>
        <w:rPr>
          <w:color w:val="1D2870"/>
          <w:w w:val="115"/>
        </w:rPr>
        <w:t>1996.</w:t>
      </w:r>
    </w:p>
    <w:p>
      <w:pPr>
        <w:spacing w:line="271" w:lineRule="auto" w:before="119"/>
        <w:ind w:left="970" w:right="0" w:hanging="290"/>
        <w:jc w:val="left"/>
        <w:rPr>
          <w:sz w:val="20"/>
        </w:rPr>
      </w:pPr>
      <w:r>
        <w:rPr>
          <w:color w:val="1D2870"/>
          <w:w w:val="115"/>
          <w:sz w:val="20"/>
        </w:rPr>
        <w:t>Mayo-Smith, M.F.</w:t>
      </w:r>
      <w:r>
        <w:rPr>
          <w:color w:val="1D2870"/>
          <w:w w:val="115"/>
          <w:sz w:val="20"/>
        </w:rPr>
        <w:t> Pharmacological manage­ ment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of alcohol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withdrawal. </w:t>
      </w:r>
      <w:r>
        <w:rPr>
          <w:color w:val="2F3A7B"/>
          <w:w w:val="115"/>
          <w:sz w:val="20"/>
        </w:rPr>
        <w:t>A</w:t>
      </w:r>
      <w:r>
        <w:rPr>
          <w:color w:val="2F3A7B"/>
          <w:spacing w:val="-12"/>
          <w:w w:val="115"/>
          <w:sz w:val="20"/>
        </w:rPr>
        <w:t> </w:t>
      </w:r>
      <w:r>
        <w:rPr>
          <w:color w:val="1D2870"/>
          <w:w w:val="115"/>
          <w:sz w:val="20"/>
        </w:rPr>
        <w:t>meta-analy­ </w:t>
      </w:r>
      <w:r>
        <w:rPr>
          <w:color w:val="2F3A7B"/>
          <w:w w:val="115"/>
          <w:sz w:val="20"/>
        </w:rPr>
        <w:t>sis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A7B"/>
          <w:w w:val="115"/>
          <w:sz w:val="20"/>
        </w:rPr>
        <w:t>evidence-based </w:t>
      </w:r>
      <w:r>
        <w:rPr>
          <w:color w:val="1D2870"/>
          <w:w w:val="115"/>
          <w:sz w:val="20"/>
        </w:rPr>
        <w:t>practice guideline.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American </w:t>
      </w:r>
      <w:r>
        <w:rPr>
          <w:i/>
          <w:color w:val="1D2870"/>
          <w:w w:val="115"/>
          <w:sz w:val="20"/>
        </w:rPr>
        <w:t>Medical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Association</w:t>
      </w:r>
      <w:r>
        <w:rPr>
          <w:i/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278(2):144-151, 1997.</w:t>
      </w:r>
    </w:p>
    <w:p>
      <w:pPr>
        <w:pStyle w:val="BodyText"/>
        <w:spacing w:line="271" w:lineRule="auto" w:before="123"/>
        <w:ind w:left="974" w:right="133" w:hanging="295"/>
      </w:pPr>
      <w:r>
        <w:rPr>
          <w:color w:val="1D2870"/>
          <w:w w:val="115"/>
        </w:rPr>
        <w:t>Mayo-Smith, M.F., and</w:t>
      </w:r>
      <w:r>
        <w:rPr>
          <w:color w:val="1D2870"/>
          <w:w w:val="115"/>
        </w:rPr>
        <w:t> Bernard, D.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Late­ onset </w:t>
      </w:r>
      <w:r>
        <w:rPr>
          <w:color w:val="2F3A7B"/>
          <w:w w:val="115"/>
        </w:rPr>
        <w:t>seizures in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alcohol </w:t>
      </w:r>
      <w:r>
        <w:rPr>
          <w:color w:val="2F3A7B"/>
          <w:w w:val="115"/>
        </w:rPr>
        <w:t>withdrawal.</w:t>
      </w:r>
    </w:p>
    <w:p>
      <w:pPr>
        <w:spacing w:line="271" w:lineRule="auto" w:before="0"/>
        <w:ind w:left="986" w:right="133" w:hanging="5"/>
        <w:jc w:val="left"/>
        <w:rPr>
          <w:sz w:val="20"/>
        </w:rPr>
      </w:pPr>
      <w:r>
        <w:rPr>
          <w:i/>
          <w:color w:val="2F3A7B"/>
          <w:w w:val="115"/>
          <w:sz w:val="20"/>
        </w:rPr>
        <w:t>Alcoholism:</w:t>
      </w:r>
      <w:r>
        <w:rPr>
          <w:i/>
          <w:color w:val="2F3A7B"/>
          <w:spacing w:val="-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Clinical</w:t>
      </w:r>
      <w:r>
        <w:rPr>
          <w:i/>
          <w:color w:val="1D2870"/>
          <w:spacing w:val="-1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Experimental</w:t>
      </w:r>
      <w:r>
        <w:rPr>
          <w:i/>
          <w:color w:val="1D2870"/>
          <w:w w:val="115"/>
          <w:sz w:val="20"/>
        </w:rPr>
        <w:t> Research </w:t>
      </w:r>
      <w:r>
        <w:rPr>
          <w:color w:val="1D2870"/>
          <w:w w:val="115"/>
          <w:sz w:val="20"/>
        </w:rPr>
        <w:t>19(3):656-659, 1995.</w:t>
      </w:r>
    </w:p>
    <w:p>
      <w:pPr>
        <w:pStyle w:val="BodyText"/>
        <w:spacing w:line="271" w:lineRule="auto" w:before="79"/>
        <w:ind w:left="555" w:right="1178" w:hanging="289"/>
      </w:pPr>
      <w:r>
        <w:rPr/>
        <w:br w:type="column"/>
      </w:r>
      <w:r>
        <w:rPr>
          <w:color w:val="1D2870"/>
          <w:w w:val="115"/>
        </w:rPr>
        <w:t>McCarty, D.,</w:t>
      </w:r>
      <w:r>
        <w:rPr>
          <w:color w:val="1D2870"/>
          <w:spacing w:val="36"/>
          <w:w w:val="115"/>
        </w:rPr>
        <w:t> </w:t>
      </w:r>
      <w:r>
        <w:rPr>
          <w:color w:val="1D2870"/>
          <w:w w:val="115"/>
        </w:rPr>
        <w:t>Caspi, </w:t>
      </w:r>
      <w:r>
        <w:rPr>
          <w:color w:val="2F3A7B"/>
          <w:w w:val="115"/>
        </w:rPr>
        <w:t>Y., </w:t>
      </w:r>
      <w:r>
        <w:rPr>
          <w:color w:val="1D2870"/>
          <w:w w:val="115"/>
        </w:rPr>
        <w:t>Panas, L., Krakow, M.,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Mulligan, D.H. Detoxification </w:t>
      </w:r>
      <w:r>
        <w:rPr>
          <w:color w:val="2F3A7B"/>
          <w:w w:val="115"/>
        </w:rPr>
        <w:t>centers: </w:t>
      </w:r>
      <w:r>
        <w:rPr>
          <w:color w:val="1D2870"/>
          <w:w w:val="115"/>
        </w:rPr>
        <w:t>Who's in the revolving door?</w:t>
      </w:r>
    </w:p>
    <w:p>
      <w:pPr>
        <w:spacing w:line="271" w:lineRule="auto" w:before="0"/>
        <w:ind w:left="572" w:right="1023" w:hanging="3"/>
        <w:jc w:val="left"/>
        <w:rPr>
          <w:sz w:val="20"/>
        </w:rPr>
      </w:pP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 Behavioral</w:t>
      </w:r>
      <w:r>
        <w:rPr>
          <w:i/>
          <w:color w:val="1D2870"/>
          <w:w w:val="115"/>
          <w:sz w:val="20"/>
        </w:rPr>
        <w:t> Health</w:t>
      </w:r>
      <w:r>
        <w:rPr>
          <w:i/>
          <w:color w:val="1D2870"/>
          <w:w w:val="115"/>
          <w:sz w:val="20"/>
        </w:rPr>
        <w:t> Services</w:t>
      </w:r>
      <w:r>
        <w:rPr>
          <w:i/>
          <w:color w:val="1D2870"/>
          <w:spacing w:val="-3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and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Researcl1 </w:t>
      </w:r>
      <w:r>
        <w:rPr>
          <w:color w:val="1D2870"/>
          <w:w w:val="115"/>
          <w:sz w:val="20"/>
        </w:rPr>
        <w:t>27(3):245-257, 2000.</w:t>
      </w:r>
    </w:p>
    <w:p>
      <w:pPr>
        <w:pStyle w:val="BodyText"/>
        <w:spacing w:line="273" w:lineRule="auto" w:before="118"/>
        <w:ind w:left="550" w:right="1178" w:hanging="284"/>
      </w:pPr>
      <w:r>
        <w:rPr>
          <w:color w:val="1D2870"/>
          <w:w w:val="115"/>
        </w:rPr>
        <w:t>McCorry,</w:t>
      </w:r>
      <w:r>
        <w:rPr>
          <w:color w:val="1D2870"/>
          <w:w w:val="115"/>
        </w:rPr>
        <w:t> F.,</w:t>
      </w:r>
      <w:r>
        <w:rPr>
          <w:color w:val="1D2870"/>
          <w:w w:val="115"/>
        </w:rPr>
        <w:t> Garnick, D.W., Bartlett, J., Cotter, F., and</w:t>
      </w:r>
      <w:r>
        <w:rPr>
          <w:color w:val="1D2870"/>
          <w:w w:val="115"/>
        </w:rPr>
        <w:t> Chalk, M. Developing per­ formance measures for</w:t>
      </w:r>
      <w:r>
        <w:rPr>
          <w:color w:val="1D2870"/>
          <w:w w:val="115"/>
        </w:rPr>
        <w:t> alcohol and</w:t>
      </w:r>
      <w:r>
        <w:rPr>
          <w:color w:val="1D2870"/>
          <w:w w:val="115"/>
        </w:rPr>
        <w:t> other drug </w:t>
      </w:r>
      <w:r>
        <w:rPr>
          <w:color w:val="2F3A7B"/>
          <w:w w:val="115"/>
        </w:rPr>
        <w:t>services </w:t>
      </w:r>
      <w:r>
        <w:rPr>
          <w:color w:val="1D2870"/>
          <w:w w:val="115"/>
        </w:rPr>
        <w:t>in managed </w:t>
      </w:r>
      <w:r>
        <w:rPr>
          <w:color w:val="2F3A7B"/>
          <w:w w:val="115"/>
        </w:rPr>
        <w:t>care </w:t>
      </w:r>
      <w:r>
        <w:rPr>
          <w:color w:val="1D2870"/>
          <w:w w:val="115"/>
        </w:rPr>
        <w:t>plans.</w:t>
      </w:r>
    </w:p>
    <w:p>
      <w:pPr>
        <w:spacing w:line="271" w:lineRule="auto" w:before="0"/>
        <w:ind w:left="568" w:right="1178" w:hanging="14"/>
        <w:jc w:val="left"/>
        <w:rPr>
          <w:i/>
          <w:sz w:val="20"/>
        </w:rPr>
      </w:pPr>
      <w:r>
        <w:rPr>
          <w:color w:val="1D2870"/>
          <w:w w:val="115"/>
          <w:sz w:val="20"/>
        </w:rPr>
        <w:t>Washington</w:t>
      </w:r>
      <w:r>
        <w:rPr>
          <w:color w:val="1D2870"/>
          <w:w w:val="115"/>
          <w:sz w:val="20"/>
        </w:rPr>
        <w:t> Circle Group.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Joint</w:t>
      </w:r>
      <w:r>
        <w:rPr>
          <w:i/>
          <w:color w:val="1D2870"/>
          <w:w w:val="115"/>
          <w:sz w:val="20"/>
        </w:rPr>
        <w:t> Commission</w:t>
      </w:r>
      <w:r>
        <w:rPr>
          <w:i/>
          <w:color w:val="1D2870"/>
          <w:w w:val="115"/>
          <w:sz w:val="20"/>
        </w:rPr>
        <w:t> Journal</w:t>
      </w:r>
      <w:r>
        <w:rPr>
          <w:i/>
          <w:color w:val="1D2870"/>
          <w:w w:val="115"/>
          <w:sz w:val="20"/>
        </w:rPr>
        <w:t> on Quality Improvement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26(11):633-643,</w:t>
      </w:r>
      <w:r>
        <w:rPr>
          <w:color w:val="1D2870"/>
          <w:spacing w:val="-7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2000a.</w:t>
      </w:r>
    </w:p>
    <w:p>
      <w:pPr>
        <w:spacing w:line="271" w:lineRule="auto" w:before="118"/>
        <w:ind w:left="560" w:right="1182" w:hanging="294"/>
        <w:jc w:val="left"/>
        <w:rPr>
          <w:i/>
          <w:sz w:val="20"/>
        </w:rPr>
      </w:pPr>
      <w:r>
        <w:rPr>
          <w:color w:val="1D2870"/>
          <w:w w:val="115"/>
          <w:sz w:val="20"/>
        </w:rPr>
        <w:t>McCorry,</w:t>
      </w:r>
      <w:r>
        <w:rPr>
          <w:color w:val="1D2870"/>
          <w:w w:val="115"/>
          <w:sz w:val="20"/>
        </w:rPr>
        <w:t> F.,</w:t>
      </w:r>
      <w:r>
        <w:rPr>
          <w:color w:val="1D2870"/>
          <w:w w:val="115"/>
          <w:sz w:val="20"/>
        </w:rPr>
        <w:t> Garnick, D.W., Bartlett, J., Cotter, F., and</w:t>
      </w:r>
      <w:r>
        <w:rPr>
          <w:color w:val="1D2870"/>
          <w:w w:val="115"/>
          <w:sz w:val="20"/>
        </w:rPr>
        <w:t> Chalk, M.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Improving</w:t>
      </w:r>
      <w:r>
        <w:rPr>
          <w:i/>
          <w:color w:val="1D2870"/>
          <w:w w:val="115"/>
          <w:sz w:val="20"/>
        </w:rPr>
        <w:t> Performance Measurement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Alcohol and</w:t>
      </w:r>
      <w:r>
        <w:rPr>
          <w:i/>
          <w:color w:val="1D2870"/>
          <w:w w:val="115"/>
          <w:sz w:val="20"/>
        </w:rPr>
        <w:t> Other</w:t>
      </w:r>
      <w:r>
        <w:rPr>
          <w:i/>
          <w:color w:val="1D2870"/>
          <w:spacing w:val="-4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</w:t>
      </w:r>
      <w:r>
        <w:rPr>
          <w:i/>
          <w:color w:val="1D2870"/>
          <w:spacing w:val="-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Services.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Rockville,</w:t>
      </w:r>
      <w:r>
        <w:rPr>
          <w:color w:val="1D2870"/>
          <w:spacing w:val="-7"/>
          <w:w w:val="115"/>
          <w:sz w:val="20"/>
        </w:rPr>
        <w:t> </w:t>
      </w:r>
      <w:r>
        <w:rPr>
          <w:rFonts w:ascii="Arial"/>
          <w:b/>
          <w:color w:val="1D2870"/>
          <w:w w:val="115"/>
          <w:sz w:val="20"/>
        </w:rPr>
        <w:t>MD: </w:t>
      </w:r>
      <w:r>
        <w:rPr>
          <w:color w:val="1D2870"/>
          <w:w w:val="115"/>
          <w:sz w:val="20"/>
        </w:rPr>
        <w:t>Substance Abuse 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Mental </w:t>
      </w:r>
      <w:r>
        <w:rPr>
          <w:color w:val="2F3A7B"/>
          <w:w w:val="115"/>
          <w:sz w:val="20"/>
        </w:rPr>
        <w:t>Health </w:t>
      </w:r>
      <w:r>
        <w:rPr>
          <w:color w:val="1D2870"/>
          <w:w w:val="115"/>
          <w:sz w:val="20"/>
        </w:rPr>
        <w:t>Services </w:t>
      </w:r>
      <w:r>
        <w:rPr>
          <w:color w:val="2F3A7B"/>
          <w:w w:val="115"/>
          <w:sz w:val="20"/>
        </w:rPr>
        <w:t>Administration, </w:t>
      </w:r>
      <w:r>
        <w:rPr>
          <w:i/>
          <w:color w:val="1D2870"/>
          <w:w w:val="115"/>
          <w:sz w:val="20"/>
        </w:rPr>
        <w:t>2000b.</w:t>
      </w:r>
    </w:p>
    <w:p>
      <w:pPr>
        <w:spacing w:line="271" w:lineRule="auto" w:before="117"/>
        <w:ind w:left="555" w:right="1297" w:hanging="289"/>
        <w:jc w:val="left"/>
        <w:rPr>
          <w:sz w:val="20"/>
        </w:rPr>
      </w:pPr>
      <w:r>
        <w:rPr>
          <w:color w:val="1D2870"/>
          <w:w w:val="115"/>
          <w:sz w:val="20"/>
        </w:rPr>
        <w:t>McCrady, B.S., and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Delaney, S.I. Self-help </w:t>
      </w:r>
      <w:r>
        <w:rPr>
          <w:color w:val="2F3A7B"/>
          <w:w w:val="115"/>
          <w:sz w:val="20"/>
        </w:rPr>
        <w:t>groups. </w:t>
      </w:r>
      <w:r>
        <w:rPr>
          <w:color w:val="1D2870"/>
          <w:w w:val="115"/>
          <w:sz w:val="20"/>
        </w:rPr>
        <w:t>In:</w:t>
      </w:r>
      <w:r>
        <w:rPr>
          <w:color w:val="1D2870"/>
          <w:w w:val="115"/>
          <w:sz w:val="20"/>
        </w:rPr>
        <w:t> Hester, R.K., and Miller, W.R., </w:t>
      </w:r>
      <w:r>
        <w:rPr>
          <w:color w:val="2F3A7B"/>
          <w:w w:val="115"/>
          <w:sz w:val="20"/>
        </w:rPr>
        <w:t>eds.</w:t>
      </w:r>
      <w:r>
        <w:rPr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Handbool.: of Alcoholism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Approaches. </w:t>
      </w:r>
      <w:r>
        <w:rPr>
          <w:color w:val="1D2870"/>
          <w:w w:val="115"/>
          <w:sz w:val="20"/>
        </w:rPr>
        <w:t>2d </w:t>
      </w:r>
      <w:r>
        <w:rPr>
          <w:color w:val="2F3A7B"/>
          <w:w w:val="115"/>
          <w:sz w:val="20"/>
        </w:rPr>
        <w:t>ed. </w:t>
      </w:r>
      <w:r>
        <w:rPr>
          <w:color w:val="1D2870"/>
          <w:w w:val="115"/>
          <w:sz w:val="20"/>
        </w:rPr>
        <w:t>Boston: Allyn 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Bacon, 1995. pp.</w:t>
      </w:r>
      <w:r>
        <w:rPr>
          <w:color w:val="1D2870"/>
          <w:w w:val="115"/>
          <w:sz w:val="20"/>
        </w:rPr>
        <w:t> 160-175.</w:t>
      </w:r>
    </w:p>
    <w:p>
      <w:pPr>
        <w:pStyle w:val="BodyText"/>
        <w:spacing w:before="105"/>
        <w:ind w:left="266"/>
      </w:pPr>
      <w:r>
        <w:rPr>
          <w:color w:val="1D2870"/>
          <w:w w:val="120"/>
        </w:rPr>
        <w:t>McCrady,</w:t>
      </w:r>
      <w:r>
        <w:rPr>
          <w:color w:val="1D2870"/>
          <w:spacing w:val="-8"/>
          <w:w w:val="120"/>
        </w:rPr>
        <w:t> </w:t>
      </w:r>
      <w:r>
        <w:rPr>
          <w:color w:val="1D2870"/>
          <w:w w:val="120"/>
        </w:rPr>
        <w:t>B.S.,</w:t>
      </w:r>
      <w:r>
        <w:rPr>
          <w:color w:val="1D2870"/>
          <w:spacing w:val="-10"/>
          <w:w w:val="120"/>
        </w:rPr>
        <w:t> </w:t>
      </w:r>
      <w:r>
        <w:rPr>
          <w:color w:val="2F3A7B"/>
          <w:w w:val="120"/>
        </w:rPr>
        <w:t>Epstein,</w:t>
      </w:r>
      <w:r>
        <w:rPr>
          <w:color w:val="2F3A7B"/>
          <w:spacing w:val="-10"/>
          <w:w w:val="120"/>
        </w:rPr>
        <w:t> </w:t>
      </w:r>
      <w:r>
        <w:rPr>
          <w:color w:val="2F3A7B"/>
          <w:w w:val="120"/>
          <w:sz w:val="22"/>
        </w:rPr>
        <w:t>E.E.,</w:t>
      </w:r>
      <w:r>
        <w:rPr>
          <w:color w:val="2F3A7B"/>
          <w:spacing w:val="-13"/>
          <w:w w:val="120"/>
          <w:sz w:val="22"/>
        </w:rPr>
        <w:t> </w:t>
      </w:r>
      <w:r>
        <w:rPr>
          <w:color w:val="1D2870"/>
          <w:w w:val="120"/>
        </w:rPr>
        <w:t>and</w:t>
      </w:r>
      <w:r>
        <w:rPr>
          <w:color w:val="1D2870"/>
          <w:spacing w:val="-5"/>
          <w:w w:val="120"/>
        </w:rPr>
        <w:t> </w:t>
      </w:r>
      <w:r>
        <w:rPr>
          <w:color w:val="1D2870"/>
          <w:spacing w:val="-2"/>
          <w:w w:val="120"/>
        </w:rPr>
        <w:t>Hirsch,</w:t>
      </w:r>
    </w:p>
    <w:p>
      <w:pPr>
        <w:pStyle w:val="BodyText"/>
        <w:spacing w:line="271" w:lineRule="auto" w:before="25"/>
        <w:ind w:left="555" w:right="1023" w:firstLine="3"/>
      </w:pPr>
      <w:r>
        <w:rPr>
          <w:color w:val="1D2870"/>
          <w:w w:val="115"/>
        </w:rPr>
        <w:t>L.S. Issues in</w:t>
      </w:r>
      <w:r>
        <w:rPr>
          <w:color w:val="1D2870"/>
          <w:w w:val="115"/>
        </w:rPr>
        <w:t> the implementation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of a</w:t>
      </w:r>
      <w:r>
        <w:rPr>
          <w:color w:val="1D2870"/>
          <w:w w:val="115"/>
        </w:rPr>
        <w:t> ran­ domized clinical trial that includes </w:t>
      </w:r>
      <w:r>
        <w:rPr>
          <w:color w:val="1D2870"/>
          <w:spacing w:val="-2"/>
          <w:w w:val="115"/>
        </w:rPr>
        <w:t>Alcoholics</w:t>
      </w:r>
      <w:r>
        <w:rPr>
          <w:color w:val="1D2870"/>
          <w:spacing w:val="-5"/>
          <w:w w:val="115"/>
        </w:rPr>
        <w:t> </w:t>
      </w:r>
      <w:r>
        <w:rPr>
          <w:color w:val="1D2870"/>
          <w:spacing w:val="-2"/>
          <w:w w:val="115"/>
        </w:rPr>
        <w:t>Anonymous:</w:t>
      </w:r>
      <w:r>
        <w:rPr>
          <w:color w:val="1D2870"/>
          <w:spacing w:val="-3"/>
          <w:w w:val="115"/>
        </w:rPr>
        <w:t> </w:t>
      </w:r>
      <w:r>
        <w:rPr>
          <w:color w:val="1D2870"/>
          <w:spacing w:val="-2"/>
          <w:w w:val="115"/>
        </w:rPr>
        <w:t>Studying</w:t>
      </w:r>
      <w:r>
        <w:rPr>
          <w:color w:val="1D2870"/>
          <w:spacing w:val="-13"/>
          <w:w w:val="115"/>
        </w:rPr>
        <w:t> </w:t>
      </w:r>
      <w:r>
        <w:rPr>
          <w:color w:val="1D2870"/>
          <w:spacing w:val="-2"/>
          <w:w w:val="115"/>
        </w:rPr>
        <w:t>AA-relat­ </w:t>
      </w:r>
      <w:r>
        <w:rPr>
          <w:color w:val="1D2870"/>
          <w:w w:val="115"/>
        </w:rPr>
        <w:t>ed</w:t>
      </w:r>
      <w:r>
        <w:rPr>
          <w:color w:val="1D2870"/>
          <w:w w:val="115"/>
        </w:rPr>
        <w:t> behaviors during treatment.</w:t>
      </w:r>
      <w:r>
        <w:rPr>
          <w:color w:val="1D2870"/>
          <w:spacing w:val="40"/>
          <w:w w:val="115"/>
        </w:rPr>
        <w:t> </w:t>
      </w:r>
      <w:r>
        <w:rPr>
          <w:i/>
          <w:color w:val="1D2870"/>
          <w:w w:val="115"/>
        </w:rPr>
        <w:t>Journal</w:t>
      </w:r>
      <w:r>
        <w:rPr>
          <w:i/>
          <w:color w:val="1D2870"/>
          <w:w w:val="115"/>
        </w:rPr>
        <w:t> of</w:t>
      </w:r>
      <w:r>
        <w:rPr>
          <w:i/>
          <w:color w:val="1D2870"/>
          <w:w w:val="115"/>
        </w:rPr>
        <w:t> Studies on Alcolwl </w:t>
      </w:r>
      <w:r>
        <w:rPr>
          <w:color w:val="2F3A7B"/>
          <w:w w:val="115"/>
        </w:rPr>
        <w:t>57:604-612, </w:t>
      </w:r>
      <w:r>
        <w:rPr>
          <w:color w:val="1D2870"/>
          <w:w w:val="115"/>
        </w:rPr>
        <w:t>1996.</w:t>
      </w:r>
    </w:p>
    <w:p>
      <w:pPr>
        <w:pStyle w:val="BodyText"/>
        <w:spacing w:line="271" w:lineRule="auto" w:before="123"/>
        <w:ind w:left="559" w:right="1023" w:hanging="293"/>
      </w:pPr>
      <w:r>
        <w:rPr>
          <w:color w:val="1D2870"/>
          <w:w w:val="120"/>
        </w:rPr>
        <w:t>McDonald,</w:t>
      </w:r>
      <w:r>
        <w:rPr>
          <w:color w:val="1D2870"/>
          <w:w w:val="120"/>
        </w:rPr>
        <w:t> J.D.,</w:t>
      </w:r>
      <w:r>
        <w:rPr>
          <w:color w:val="1D2870"/>
          <w:spacing w:val="-14"/>
          <w:w w:val="120"/>
        </w:rPr>
        <w:t> </w:t>
      </w:r>
      <w:r>
        <w:rPr>
          <w:color w:val="1D2870"/>
          <w:w w:val="120"/>
        </w:rPr>
        <w:t>Morton,</w:t>
      </w:r>
      <w:r>
        <w:rPr>
          <w:color w:val="1D2870"/>
          <w:spacing w:val="-4"/>
          <w:w w:val="120"/>
        </w:rPr>
        <w:t> </w:t>
      </w:r>
      <w:r>
        <w:rPr>
          <w:color w:val="1D2870"/>
          <w:w w:val="120"/>
        </w:rPr>
        <w:t>R.,</w:t>
      </w:r>
      <w:r>
        <w:rPr>
          <w:color w:val="1D2870"/>
          <w:w w:val="120"/>
        </w:rPr>
        <w:t> and</w:t>
      </w:r>
      <w:r>
        <w:rPr>
          <w:color w:val="1D2870"/>
          <w:w w:val="120"/>
        </w:rPr>
        <w:t> Stewart,</w:t>
      </w:r>
      <w:r>
        <w:rPr>
          <w:color w:val="1D2870"/>
          <w:spacing w:val="-3"/>
          <w:w w:val="120"/>
        </w:rPr>
        <w:t> </w:t>
      </w:r>
      <w:r>
        <w:rPr>
          <w:color w:val="1D2870"/>
          <w:w w:val="120"/>
        </w:rPr>
        <w:t>C. Clinical </w:t>
      </w:r>
      <w:r>
        <w:rPr>
          <w:color w:val="2F3A7B"/>
          <w:w w:val="120"/>
        </w:rPr>
        <w:t>concerns </w:t>
      </w:r>
      <w:r>
        <w:rPr>
          <w:color w:val="1D2870"/>
          <w:w w:val="120"/>
        </w:rPr>
        <w:t>with</w:t>
      </w:r>
      <w:r>
        <w:rPr>
          <w:color w:val="1D2870"/>
          <w:spacing w:val="-3"/>
          <w:w w:val="120"/>
        </w:rPr>
        <w:t> </w:t>
      </w:r>
      <w:r>
        <w:rPr>
          <w:color w:val="2F3A7B"/>
          <w:w w:val="120"/>
        </w:rPr>
        <w:t>American</w:t>
      </w:r>
      <w:r>
        <w:rPr>
          <w:color w:val="2F3A7B"/>
          <w:w w:val="120"/>
        </w:rPr>
        <w:t> </w:t>
      </w:r>
      <w:r>
        <w:rPr>
          <w:color w:val="1D2870"/>
          <w:w w:val="120"/>
        </w:rPr>
        <w:t>Indian patients. In: </w:t>
      </w:r>
      <w:r>
        <w:rPr>
          <w:color w:val="2F3A7B"/>
          <w:w w:val="120"/>
        </w:rPr>
        <w:t>VandeCreek, </w:t>
      </w:r>
      <w:r>
        <w:rPr>
          <w:color w:val="1D2870"/>
          <w:w w:val="120"/>
        </w:rPr>
        <w:t>L.,</w:t>
      </w:r>
      <w:r>
        <w:rPr>
          <w:color w:val="1D2870"/>
          <w:w w:val="120"/>
        </w:rPr>
        <w:t> and</w:t>
      </w:r>
      <w:r>
        <w:rPr>
          <w:color w:val="1D2870"/>
          <w:w w:val="120"/>
        </w:rPr>
        <w:t> Knapp, </w:t>
      </w:r>
      <w:r>
        <w:rPr>
          <w:color w:val="1D2870"/>
          <w:spacing w:val="-2"/>
          <w:w w:val="120"/>
        </w:rPr>
        <w:t>S.,</w:t>
      </w:r>
      <w:r>
        <w:rPr>
          <w:color w:val="1D2870"/>
          <w:spacing w:val="-10"/>
          <w:w w:val="120"/>
        </w:rPr>
        <w:t> </w:t>
      </w:r>
      <w:r>
        <w:rPr>
          <w:color w:val="2F3A7B"/>
          <w:spacing w:val="-2"/>
          <w:w w:val="120"/>
        </w:rPr>
        <w:t>eds.</w:t>
      </w:r>
      <w:r>
        <w:rPr>
          <w:color w:val="2F3A7B"/>
          <w:spacing w:val="-4"/>
          <w:w w:val="120"/>
        </w:rPr>
        <w:t> </w:t>
      </w:r>
      <w:r>
        <w:rPr>
          <w:i/>
          <w:color w:val="1D2870"/>
          <w:spacing w:val="-2"/>
          <w:w w:val="120"/>
        </w:rPr>
        <w:t>Innovations</w:t>
      </w:r>
      <w:r>
        <w:rPr>
          <w:i/>
          <w:color w:val="1D2870"/>
          <w:spacing w:val="-13"/>
          <w:w w:val="120"/>
        </w:rPr>
        <w:t> </w:t>
      </w:r>
      <w:r>
        <w:rPr>
          <w:i/>
          <w:color w:val="1D2870"/>
          <w:spacing w:val="-2"/>
          <w:w w:val="120"/>
        </w:rPr>
        <w:t>in</w:t>
      </w:r>
      <w:r>
        <w:rPr>
          <w:i/>
          <w:color w:val="1D2870"/>
          <w:spacing w:val="-2"/>
          <w:w w:val="120"/>
        </w:rPr>
        <w:t> Clinical</w:t>
      </w:r>
      <w:r>
        <w:rPr>
          <w:i/>
          <w:color w:val="1D2870"/>
          <w:spacing w:val="-7"/>
          <w:w w:val="120"/>
        </w:rPr>
        <w:t> </w:t>
      </w:r>
      <w:r>
        <w:rPr>
          <w:i/>
          <w:color w:val="1D2870"/>
          <w:spacing w:val="-2"/>
          <w:w w:val="120"/>
        </w:rPr>
        <w:t>Practice:</w:t>
      </w:r>
      <w:r>
        <w:rPr>
          <w:i/>
          <w:color w:val="1D2870"/>
          <w:spacing w:val="-7"/>
          <w:w w:val="120"/>
        </w:rPr>
        <w:t> </w:t>
      </w:r>
      <w:r>
        <w:rPr>
          <w:i/>
          <w:color w:val="1D2870"/>
          <w:spacing w:val="-2"/>
          <w:w w:val="120"/>
        </w:rPr>
        <w:t>A</w:t>
      </w:r>
      <w:r>
        <w:rPr>
          <w:i/>
          <w:color w:val="1D2870"/>
          <w:spacing w:val="-2"/>
          <w:w w:val="120"/>
        </w:rPr>
        <w:t> </w:t>
      </w:r>
      <w:r>
        <w:rPr>
          <w:i/>
          <w:color w:val="1D2870"/>
          <w:w w:val="120"/>
        </w:rPr>
        <w:t>Source Boole</w:t>
      </w:r>
      <w:r>
        <w:rPr>
          <w:i/>
          <w:color w:val="1D2870"/>
          <w:w w:val="120"/>
        </w:rPr>
        <w:t> </w:t>
      </w:r>
      <w:r>
        <w:rPr>
          <w:color w:val="1D2870"/>
          <w:w w:val="120"/>
        </w:rPr>
        <w:t>Sarasota, FL: Professional Resource</w:t>
      </w:r>
      <w:r>
        <w:rPr>
          <w:color w:val="1D2870"/>
          <w:w w:val="120"/>
        </w:rPr>
        <w:t> Press/Professional Resource Exchange, 1993. pp.</w:t>
      </w:r>
      <w:r>
        <w:rPr>
          <w:color w:val="1D2870"/>
          <w:w w:val="120"/>
        </w:rPr>
        <w:t> </w:t>
      </w:r>
      <w:r>
        <w:rPr>
          <w:color w:val="2F3A7B"/>
          <w:w w:val="120"/>
        </w:rPr>
        <w:t>437-454.</w:t>
      </w:r>
    </w:p>
    <w:p>
      <w:pPr>
        <w:spacing w:line="271" w:lineRule="auto" w:before="123"/>
        <w:ind w:left="561" w:right="1178" w:hanging="295"/>
        <w:jc w:val="left"/>
        <w:rPr>
          <w:sz w:val="20"/>
        </w:rPr>
      </w:pPr>
      <w:r>
        <w:rPr>
          <w:color w:val="1D2870"/>
          <w:w w:val="115"/>
          <w:sz w:val="20"/>
        </w:rPr>
        <w:t>McElhatton,</w:t>
      </w:r>
      <w:r>
        <w:rPr>
          <w:color w:val="1D2870"/>
          <w:w w:val="115"/>
          <w:sz w:val="20"/>
        </w:rPr>
        <w:t> P.R. Heart and </w:t>
      </w:r>
      <w:r>
        <w:rPr>
          <w:color w:val="2F3A7B"/>
          <w:w w:val="115"/>
          <w:sz w:val="20"/>
        </w:rPr>
        <w:t>circulatory</w:t>
      </w:r>
      <w:r>
        <w:rPr>
          <w:color w:val="2F3A7B"/>
          <w:w w:val="115"/>
          <w:sz w:val="20"/>
        </w:rPr>
        <w:t> sys­ </w:t>
      </w:r>
      <w:r>
        <w:rPr>
          <w:color w:val="1D2870"/>
          <w:w w:val="115"/>
          <w:sz w:val="20"/>
        </w:rPr>
        <w:t>tem drugs. In:</w:t>
      </w:r>
      <w:r>
        <w:rPr>
          <w:color w:val="1D2870"/>
          <w:w w:val="115"/>
          <w:sz w:val="20"/>
        </w:rPr>
        <w:t> Schaefer, C.H., </w:t>
      </w:r>
      <w:r>
        <w:rPr>
          <w:color w:val="2F3A7B"/>
          <w:w w:val="115"/>
          <w:sz w:val="20"/>
        </w:rPr>
        <w:t>ed. </w:t>
      </w:r>
      <w:r>
        <w:rPr>
          <w:i/>
          <w:color w:val="1D2870"/>
          <w:w w:val="115"/>
          <w:sz w:val="20"/>
        </w:rPr>
        <w:t>Drugs</w:t>
      </w:r>
      <w:r>
        <w:rPr>
          <w:i/>
          <w:color w:val="1D2870"/>
          <w:w w:val="115"/>
          <w:sz w:val="20"/>
        </w:rPr>
        <w:t> During Pregnancy and</w:t>
      </w:r>
      <w:r>
        <w:rPr>
          <w:i/>
          <w:color w:val="1D2870"/>
          <w:w w:val="115"/>
          <w:sz w:val="20"/>
        </w:rPr>
        <w:t> Lactation: Handbool.: of Prescription</w:t>
      </w:r>
      <w:r>
        <w:rPr>
          <w:i/>
          <w:color w:val="1D2870"/>
          <w:w w:val="115"/>
          <w:sz w:val="20"/>
        </w:rPr>
        <w:t> Drugs and Comparative</w:t>
      </w:r>
      <w:r>
        <w:rPr>
          <w:i/>
          <w:color w:val="1D2870"/>
          <w:w w:val="115"/>
          <w:sz w:val="20"/>
        </w:rPr>
        <w:t> Risk </w:t>
      </w:r>
      <w:r>
        <w:rPr>
          <w:i/>
          <w:color w:val="2F3A7B"/>
          <w:w w:val="115"/>
          <w:sz w:val="20"/>
        </w:rPr>
        <w:t>Assessment: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With Updated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Information</w:t>
      </w:r>
      <w:r>
        <w:rPr>
          <w:i/>
          <w:color w:val="1D2870"/>
          <w:w w:val="115"/>
          <w:sz w:val="20"/>
        </w:rPr>
        <w:t> on Recreational Drugs. </w:t>
      </w:r>
      <w:r>
        <w:rPr>
          <w:color w:val="2F3A7B"/>
          <w:w w:val="115"/>
          <w:sz w:val="20"/>
        </w:rPr>
        <w:t>Amsterdam: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Elsevier, 2001.</w:t>
      </w:r>
      <w:r>
        <w:rPr>
          <w:color w:val="1D2870"/>
          <w:w w:val="115"/>
          <w:sz w:val="20"/>
        </w:rPr>
        <w:t> pp.</w:t>
      </w:r>
    </w:p>
    <w:p>
      <w:pPr>
        <w:pStyle w:val="BodyText"/>
        <w:spacing w:before="2"/>
        <w:ind w:left="549"/>
      </w:pPr>
      <w:r>
        <w:rPr>
          <w:color w:val="1D2870"/>
          <w:w w:val="115"/>
        </w:rPr>
        <w:t>116-</w:t>
      </w:r>
      <w:r>
        <w:rPr>
          <w:color w:val="1D2870"/>
          <w:spacing w:val="-4"/>
          <w:w w:val="115"/>
        </w:rPr>
        <w:t>131.</w:t>
      </w:r>
    </w:p>
    <w:p>
      <w:pPr>
        <w:spacing w:after="0"/>
        <w:sectPr>
          <w:pgSz w:w="12240" w:h="15840"/>
          <w:pgMar w:header="0" w:footer="976" w:top="1320" w:bottom="1140" w:left="600" w:right="880"/>
          <w:cols w:num="2" w:equalWidth="0">
            <w:col w:w="5004" w:space="40"/>
            <w:col w:w="5716"/>
          </w:cols>
        </w:sectPr>
      </w:pPr>
    </w:p>
    <w:p>
      <w:pPr>
        <w:pStyle w:val="BodyText"/>
        <w:spacing w:line="271" w:lineRule="auto" w:before="74"/>
        <w:ind w:left="1434" w:right="47" w:hanging="283"/>
      </w:pPr>
      <w:r>
        <w:rPr>
          <w:color w:val="1F2A70"/>
          <w:w w:val="115"/>
        </w:rPr>
        <w:t>McElhatton,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P.R.,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Bateman,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D.N.,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Evans,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C.,</w:t>
      </w:r>
      <w:r>
        <w:rPr>
          <w:color w:val="1F2A70"/>
          <w:w w:val="115"/>
        </w:rPr>
        <w:t> Pughe, K.R., and Thomas, S.H. Congenital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anomalies </w:t>
      </w:r>
      <w:r>
        <w:rPr>
          <w:color w:val="1F2A70"/>
          <w:w w:val="115"/>
        </w:rPr>
        <w:t>after prenatal </w:t>
      </w:r>
      <w:r>
        <w:rPr>
          <w:color w:val="313B7C"/>
          <w:w w:val="115"/>
        </w:rPr>
        <w:t>ecsta­ sy</w:t>
      </w:r>
      <w:r>
        <w:rPr>
          <w:color w:val="313B7C"/>
          <w:spacing w:val="-10"/>
          <w:w w:val="115"/>
        </w:rPr>
        <w:t> </w:t>
      </w:r>
      <w:r>
        <w:rPr>
          <w:color w:val="313B7C"/>
          <w:w w:val="115"/>
        </w:rPr>
        <w:t>exposure.</w:t>
      </w:r>
      <w:r>
        <w:rPr>
          <w:color w:val="313B7C"/>
          <w:spacing w:val="9"/>
          <w:w w:val="115"/>
        </w:rPr>
        <w:t> </w:t>
      </w:r>
      <w:r>
        <w:rPr>
          <w:i/>
          <w:color w:val="1F2A70"/>
          <w:w w:val="115"/>
        </w:rPr>
        <w:t>Lancet</w:t>
      </w:r>
      <w:r>
        <w:rPr>
          <w:i/>
          <w:color w:val="1F2A70"/>
          <w:spacing w:val="-10"/>
          <w:w w:val="115"/>
        </w:rPr>
        <w:t> </w:t>
      </w:r>
      <w:r>
        <w:rPr>
          <w:color w:val="1F2A70"/>
          <w:w w:val="115"/>
        </w:rPr>
        <w:t>354(9188):1441-1442, </w:t>
      </w:r>
      <w:r>
        <w:rPr>
          <w:color w:val="1F2A70"/>
          <w:spacing w:val="-2"/>
          <w:w w:val="115"/>
        </w:rPr>
        <w:t>1999.</w:t>
      </w:r>
    </w:p>
    <w:p>
      <w:pPr>
        <w:spacing w:line="271" w:lineRule="auto" w:before="123"/>
        <w:ind w:left="1441" w:right="233" w:hanging="290"/>
        <w:jc w:val="left"/>
        <w:rPr>
          <w:sz w:val="20"/>
        </w:rPr>
      </w:pPr>
      <w:r>
        <w:rPr>
          <w:color w:val="1F2A70"/>
          <w:w w:val="115"/>
          <w:sz w:val="20"/>
        </w:rPr>
        <w:t>McGee,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M.D.,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313B7C"/>
          <w:w w:val="115"/>
          <w:sz w:val="20"/>
        </w:rPr>
        <w:t>and</w:t>
      </w:r>
      <w:r>
        <w:rPr>
          <w:color w:val="313B7C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Mee-Lee,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D.</w:t>
      </w:r>
      <w:r>
        <w:rPr>
          <w:color w:val="1F2A70"/>
          <w:w w:val="115"/>
          <w:sz w:val="20"/>
        </w:rPr>
        <w:t> Rethinking patient placement: The human </w:t>
      </w:r>
      <w:r>
        <w:rPr>
          <w:color w:val="313B7C"/>
          <w:w w:val="115"/>
          <w:sz w:val="20"/>
        </w:rPr>
        <w:t>service </w:t>
      </w:r>
      <w:r>
        <w:rPr>
          <w:color w:val="1F2A70"/>
          <w:w w:val="115"/>
          <w:sz w:val="20"/>
        </w:rPr>
        <w:t>matrix model for</w:t>
      </w:r>
      <w:r>
        <w:rPr>
          <w:color w:val="1F2A70"/>
          <w:w w:val="115"/>
          <w:sz w:val="20"/>
        </w:rPr>
        <w:t> matching </w:t>
      </w:r>
      <w:r>
        <w:rPr>
          <w:color w:val="313B7C"/>
          <w:w w:val="115"/>
          <w:sz w:val="20"/>
        </w:rPr>
        <w:t>services </w:t>
      </w:r>
      <w:r>
        <w:rPr>
          <w:color w:val="1F2A70"/>
          <w:w w:val="115"/>
          <w:sz w:val="20"/>
        </w:rPr>
        <w:t>to needs.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</w:t>
      </w:r>
      <w:r>
        <w:rPr>
          <w:i/>
          <w:color w:val="1F2A70"/>
          <w:w w:val="115"/>
          <w:sz w:val="20"/>
        </w:rPr>
        <w:t> Substance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Treatment </w:t>
      </w:r>
      <w:r>
        <w:rPr>
          <w:color w:val="1F2A70"/>
          <w:w w:val="115"/>
          <w:sz w:val="20"/>
        </w:rPr>
        <w:t>14(2):141-148, 1997.</w:t>
      </w:r>
    </w:p>
    <w:p>
      <w:pPr>
        <w:spacing w:line="271" w:lineRule="auto" w:before="123"/>
        <w:ind w:left="1440" w:right="233" w:hanging="290"/>
        <w:jc w:val="left"/>
        <w:rPr>
          <w:sz w:val="20"/>
        </w:rPr>
      </w:pPr>
      <w:r>
        <w:rPr>
          <w:color w:val="313B7C"/>
          <w:w w:val="115"/>
          <w:sz w:val="20"/>
        </w:rPr>
        <w:t>McGinnis, </w:t>
      </w:r>
      <w:r>
        <w:rPr>
          <w:color w:val="1F2A70"/>
          <w:w w:val="115"/>
          <w:sz w:val="20"/>
        </w:rPr>
        <w:t>J.M., </w:t>
      </w:r>
      <w:r>
        <w:rPr>
          <w:color w:val="313B7C"/>
          <w:w w:val="115"/>
          <w:sz w:val="20"/>
        </w:rPr>
        <w:t>and</w:t>
      </w:r>
      <w:r>
        <w:rPr>
          <w:color w:val="313B7C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Foege, W.H. </w:t>
      </w:r>
      <w:r>
        <w:rPr>
          <w:color w:val="313B7C"/>
          <w:w w:val="115"/>
          <w:sz w:val="20"/>
        </w:rPr>
        <w:t>Actual causes </w:t>
      </w:r>
      <w:r>
        <w:rPr>
          <w:color w:val="1F2A70"/>
          <w:w w:val="115"/>
          <w:sz w:val="20"/>
        </w:rPr>
        <w:t>of death in the </w:t>
      </w:r>
      <w:r>
        <w:rPr>
          <w:color w:val="313B7C"/>
          <w:w w:val="115"/>
          <w:sz w:val="20"/>
        </w:rPr>
        <w:t>United </w:t>
      </w:r>
      <w:r>
        <w:rPr>
          <w:color w:val="1F2A70"/>
          <w:w w:val="115"/>
          <w:sz w:val="20"/>
        </w:rPr>
        <w:t>States.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 the</w:t>
      </w:r>
      <w:r>
        <w:rPr>
          <w:i/>
          <w:color w:val="1F2A70"/>
          <w:w w:val="115"/>
          <w:sz w:val="20"/>
        </w:rPr>
        <w:t> American Medical</w:t>
      </w:r>
      <w:r>
        <w:rPr>
          <w:i/>
          <w:color w:val="1F2A70"/>
          <w:w w:val="115"/>
          <w:sz w:val="20"/>
        </w:rPr>
        <w:t> Association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270(18):2207-2212,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1993.</w:t>
      </w:r>
    </w:p>
    <w:p>
      <w:pPr>
        <w:pStyle w:val="BodyText"/>
        <w:spacing w:line="271" w:lineRule="auto" w:before="124"/>
        <w:ind w:left="1438" w:right="341" w:hanging="288"/>
      </w:pPr>
      <w:r>
        <w:rPr>
          <w:color w:val="1F2A70"/>
          <w:w w:val="115"/>
        </w:rPr>
        <w:t>McLaughlin,</w:t>
      </w:r>
      <w:r>
        <w:rPr>
          <w:color w:val="1F2A70"/>
          <w:w w:val="115"/>
        </w:rPr>
        <w:t> L.A., and Braun, K.L. Asian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Pacific Islander </w:t>
      </w:r>
      <w:r>
        <w:rPr>
          <w:color w:val="313B7C"/>
          <w:w w:val="115"/>
        </w:rPr>
        <w:t>cultural values: </w:t>
      </w:r>
      <w:r>
        <w:rPr>
          <w:color w:val="1F2A70"/>
          <w:w w:val="115"/>
        </w:rPr>
        <w:t>Considerations for health </w:t>
      </w:r>
      <w:r>
        <w:rPr>
          <w:color w:val="313B7C"/>
          <w:w w:val="115"/>
        </w:rPr>
        <w:t>care </w:t>
      </w:r>
      <w:r>
        <w:rPr>
          <w:color w:val="1F2A70"/>
          <w:w w:val="115"/>
        </w:rPr>
        <w:t>decision making.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Health and</w:t>
      </w:r>
      <w:r>
        <w:rPr>
          <w:i/>
          <w:color w:val="1F2A70"/>
          <w:w w:val="115"/>
        </w:rPr>
        <w:t> Social Work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23(2):116-126,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1998.</w:t>
      </w:r>
    </w:p>
    <w:p>
      <w:pPr>
        <w:pStyle w:val="BodyText"/>
        <w:spacing w:line="271" w:lineRule="auto" w:before="118"/>
        <w:ind w:left="1439" w:right="279" w:hanging="288"/>
      </w:pPr>
      <w:r>
        <w:rPr>
          <w:color w:val="1F2A70"/>
          <w:w w:val="115"/>
        </w:rPr>
        <w:t>McLellan, A.T.,</w:t>
      </w:r>
      <w:r>
        <w:rPr>
          <w:color w:val="1F2A70"/>
          <w:w w:val="115"/>
        </w:rPr>
        <w:t> Alterman, A.I., Metzger, D.S., Grissom,</w:t>
      </w:r>
      <w:r>
        <w:rPr>
          <w:color w:val="1F2A70"/>
          <w:w w:val="115"/>
        </w:rPr>
        <w:t> G.R., Woody,</w:t>
      </w:r>
      <w:r>
        <w:rPr>
          <w:color w:val="1F2A70"/>
          <w:w w:val="115"/>
        </w:rPr>
        <w:t> G.E., Luborsky,</w:t>
      </w:r>
      <w:r>
        <w:rPr>
          <w:color w:val="1F2A70"/>
          <w:w w:val="115"/>
        </w:rPr>
        <w:t> L.,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O'Brien,</w:t>
      </w:r>
      <w:r>
        <w:rPr>
          <w:color w:val="1F2A70"/>
          <w:w w:val="115"/>
        </w:rPr>
        <w:t> C.P. Similarity</w:t>
      </w:r>
      <w:r>
        <w:rPr>
          <w:color w:val="1F2A70"/>
          <w:w w:val="115"/>
        </w:rPr>
        <w:t> of outcome predictors</w:t>
      </w:r>
      <w:r>
        <w:rPr>
          <w:color w:val="1F2A70"/>
          <w:w w:val="115"/>
        </w:rPr>
        <w:t> across opiate, </w:t>
      </w:r>
      <w:r>
        <w:rPr>
          <w:color w:val="313B7C"/>
          <w:w w:val="115"/>
        </w:rPr>
        <w:t>cocaine,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w w:val="115"/>
        </w:rPr>
        <w:t> alcohol treatments: Role of treatment </w:t>
      </w:r>
      <w:r>
        <w:rPr>
          <w:color w:val="313B7C"/>
          <w:w w:val="115"/>
        </w:rPr>
        <w:t>services.</w:t>
      </w:r>
      <w:r>
        <w:rPr>
          <w:color w:val="313B7C"/>
          <w:w w:val="115"/>
        </w:rPr>
        <w:t> </w:t>
      </w:r>
      <w:r>
        <w:rPr>
          <w:i/>
          <w:color w:val="1F2A70"/>
          <w:w w:val="115"/>
        </w:rPr>
        <w:t>Journal of</w:t>
      </w:r>
      <w:r>
        <w:rPr>
          <w:i/>
          <w:color w:val="1F2A70"/>
          <w:w w:val="115"/>
        </w:rPr>
        <w:t> Consulting and</w:t>
      </w:r>
      <w:r>
        <w:rPr>
          <w:i/>
          <w:color w:val="1F2A70"/>
          <w:w w:val="115"/>
        </w:rPr>
        <w:t> Clinical Psychology </w:t>
      </w:r>
      <w:r>
        <w:rPr>
          <w:color w:val="1F2A70"/>
          <w:w w:val="115"/>
        </w:rPr>
        <w:t>62(6):1141-1158, 1994.</w:t>
      </w:r>
    </w:p>
    <w:p>
      <w:pPr>
        <w:pStyle w:val="BodyText"/>
        <w:spacing w:line="271" w:lineRule="auto" w:before="127"/>
        <w:ind w:left="1439" w:right="233" w:hanging="289"/>
      </w:pPr>
      <w:r>
        <w:rPr>
          <w:color w:val="1F2A70"/>
          <w:w w:val="120"/>
        </w:rPr>
        <w:t>McLellan, </w:t>
      </w:r>
      <w:r>
        <w:rPr>
          <w:color w:val="313B7C"/>
          <w:w w:val="120"/>
        </w:rPr>
        <w:t>A.T., </w:t>
      </w:r>
      <w:r>
        <w:rPr>
          <w:color w:val="1F2A70"/>
          <w:w w:val="120"/>
        </w:rPr>
        <w:t>Grissom,</w:t>
      </w:r>
      <w:r>
        <w:rPr>
          <w:color w:val="1F2A70"/>
          <w:w w:val="120"/>
        </w:rPr>
        <w:t> G.R.,</w:t>
      </w:r>
      <w:r>
        <w:rPr>
          <w:color w:val="1F2A70"/>
          <w:spacing w:val="-4"/>
          <w:w w:val="120"/>
        </w:rPr>
        <w:t> </w:t>
      </w:r>
      <w:r>
        <w:rPr>
          <w:color w:val="1F2A70"/>
          <w:w w:val="120"/>
        </w:rPr>
        <w:t>Brill, P., Durell,</w:t>
      </w:r>
      <w:r>
        <w:rPr>
          <w:color w:val="1F2A70"/>
          <w:spacing w:val="-4"/>
          <w:w w:val="120"/>
        </w:rPr>
        <w:t> </w:t>
      </w:r>
      <w:r>
        <w:rPr>
          <w:color w:val="1F2A70"/>
          <w:w w:val="120"/>
        </w:rPr>
        <w:t>J.,</w:t>
      </w:r>
      <w:r>
        <w:rPr>
          <w:color w:val="1F2A70"/>
          <w:spacing w:val="20"/>
          <w:w w:val="120"/>
        </w:rPr>
        <w:t> </w:t>
      </w:r>
      <w:r>
        <w:rPr>
          <w:color w:val="1F2A70"/>
          <w:w w:val="120"/>
        </w:rPr>
        <w:t>Metzger,</w:t>
      </w:r>
      <w:r>
        <w:rPr>
          <w:color w:val="1F2A70"/>
          <w:spacing w:val="-7"/>
          <w:w w:val="120"/>
        </w:rPr>
        <w:t> </w:t>
      </w:r>
      <w:r>
        <w:rPr>
          <w:color w:val="1F2A70"/>
          <w:w w:val="120"/>
        </w:rPr>
        <w:t>D.S.,</w:t>
      </w:r>
      <w:r>
        <w:rPr>
          <w:color w:val="1F2A70"/>
          <w:spacing w:val="-11"/>
          <w:w w:val="120"/>
        </w:rPr>
        <w:t> </w:t>
      </w:r>
      <w:r>
        <w:rPr>
          <w:color w:val="313B7C"/>
          <w:w w:val="120"/>
        </w:rPr>
        <w:t>and</w:t>
      </w:r>
      <w:r>
        <w:rPr>
          <w:color w:val="313B7C"/>
          <w:spacing w:val="-12"/>
          <w:w w:val="120"/>
        </w:rPr>
        <w:t> </w:t>
      </w:r>
      <w:r>
        <w:rPr>
          <w:color w:val="1F2A70"/>
          <w:w w:val="120"/>
        </w:rPr>
        <w:t>O'Brien,</w:t>
      </w:r>
    </w:p>
    <w:p>
      <w:pPr>
        <w:spacing w:line="271" w:lineRule="auto" w:before="0"/>
        <w:ind w:left="1436" w:right="233" w:firstLine="8"/>
        <w:jc w:val="left"/>
        <w:rPr>
          <w:sz w:val="20"/>
        </w:rPr>
      </w:pPr>
      <w:r>
        <w:rPr>
          <w:color w:val="1F2A70"/>
          <w:w w:val="115"/>
          <w:sz w:val="20"/>
        </w:rPr>
        <w:t>C.P. Private </w:t>
      </w:r>
      <w:r>
        <w:rPr>
          <w:color w:val="313B7C"/>
          <w:w w:val="115"/>
          <w:sz w:val="20"/>
        </w:rPr>
        <w:t>substance </w:t>
      </w:r>
      <w:r>
        <w:rPr>
          <w:color w:val="1F2A70"/>
          <w:w w:val="115"/>
          <w:sz w:val="20"/>
        </w:rPr>
        <w:t>abuse treatments: Are </w:t>
      </w:r>
      <w:r>
        <w:rPr>
          <w:color w:val="313B7C"/>
          <w:w w:val="115"/>
          <w:sz w:val="20"/>
        </w:rPr>
        <w:t>some </w:t>
      </w:r>
      <w:r>
        <w:rPr>
          <w:color w:val="1F2A70"/>
          <w:w w:val="115"/>
          <w:sz w:val="20"/>
        </w:rPr>
        <w:t>programs more </w:t>
      </w:r>
      <w:r>
        <w:rPr>
          <w:color w:val="313B7C"/>
          <w:w w:val="115"/>
          <w:sz w:val="20"/>
        </w:rPr>
        <w:t>effective </w:t>
      </w:r>
      <w:r>
        <w:rPr>
          <w:color w:val="1F2A70"/>
          <w:w w:val="115"/>
          <w:sz w:val="20"/>
        </w:rPr>
        <w:t>than others?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Substance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Treatment </w:t>
      </w:r>
      <w:r>
        <w:rPr>
          <w:color w:val="1F2A70"/>
          <w:w w:val="115"/>
          <w:sz w:val="20"/>
        </w:rPr>
        <w:t>10(3):243-254, 1993.</w:t>
      </w:r>
    </w:p>
    <w:p>
      <w:pPr>
        <w:pStyle w:val="BodyText"/>
        <w:spacing w:line="271" w:lineRule="auto" w:before="123"/>
        <w:ind w:left="1440" w:right="14" w:hanging="290"/>
      </w:pPr>
      <w:r>
        <w:rPr>
          <w:color w:val="1F2A70"/>
          <w:w w:val="115"/>
        </w:rPr>
        <w:t>McLellan, </w:t>
      </w:r>
      <w:r>
        <w:rPr>
          <w:color w:val="313B7C"/>
          <w:w w:val="115"/>
        </w:rPr>
        <w:t>A.T., </w:t>
      </w:r>
      <w:r>
        <w:rPr>
          <w:color w:val="1F2A70"/>
          <w:w w:val="115"/>
        </w:rPr>
        <w:t>Hagan, T.A., Levine, M., Gould, F., Meyers, K.,</w:t>
      </w:r>
      <w:r>
        <w:rPr>
          <w:color w:val="1F2A70"/>
          <w:w w:val="115"/>
        </w:rPr>
        <w:t> Bencivengo,</w:t>
      </w:r>
      <w:r>
        <w:rPr>
          <w:color w:val="1F2A70"/>
          <w:w w:val="115"/>
        </w:rPr>
        <w:t> M.,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Durell, J.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Supplemental </w:t>
      </w:r>
      <w:r>
        <w:rPr>
          <w:color w:val="313B7C"/>
          <w:w w:val="115"/>
        </w:rPr>
        <w:t>social ser­ vices</w:t>
      </w:r>
      <w:r>
        <w:rPr>
          <w:color w:val="313B7C"/>
          <w:spacing w:val="-13"/>
          <w:w w:val="115"/>
        </w:rPr>
        <w:t> </w:t>
      </w:r>
      <w:r>
        <w:rPr>
          <w:color w:val="1F2A70"/>
          <w:w w:val="115"/>
        </w:rPr>
        <w:t>improve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outcomes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public</w:t>
      </w:r>
      <w:r>
        <w:rPr>
          <w:color w:val="313B7C"/>
          <w:spacing w:val="-6"/>
          <w:w w:val="115"/>
        </w:rPr>
        <w:t> </w:t>
      </w:r>
      <w:r>
        <w:rPr>
          <w:color w:val="1F2A70"/>
          <w:w w:val="115"/>
        </w:rPr>
        <w:t>addiction treatment.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Addiction </w:t>
      </w:r>
      <w:r>
        <w:rPr>
          <w:color w:val="1F2A70"/>
          <w:w w:val="115"/>
        </w:rPr>
        <w:t>93(10):1489-1499,</w:t>
      </w:r>
    </w:p>
    <w:p>
      <w:pPr>
        <w:pStyle w:val="BodyText"/>
        <w:spacing w:before="3"/>
        <w:ind w:left="1434"/>
      </w:pPr>
      <w:r>
        <w:rPr>
          <w:color w:val="1F2A70"/>
          <w:spacing w:val="-2"/>
          <w:w w:val="115"/>
        </w:rPr>
        <w:t>1998.</w:t>
      </w:r>
    </w:p>
    <w:p>
      <w:pPr>
        <w:pStyle w:val="BodyText"/>
        <w:spacing w:line="271" w:lineRule="auto" w:before="145"/>
        <w:ind w:left="1435" w:right="233" w:hanging="284"/>
      </w:pPr>
      <w:r>
        <w:rPr>
          <w:color w:val="1F2A70"/>
          <w:w w:val="115"/>
        </w:rPr>
        <w:t>McLellan, A.T., Kushner,</w:t>
      </w:r>
      <w:r>
        <w:rPr>
          <w:color w:val="1F2A70"/>
          <w:w w:val="115"/>
        </w:rPr>
        <w:t> H.,</w:t>
      </w:r>
      <w:r>
        <w:rPr>
          <w:color w:val="1F2A70"/>
          <w:spacing w:val="38"/>
          <w:w w:val="115"/>
        </w:rPr>
        <w:t> </w:t>
      </w:r>
      <w:r>
        <w:rPr>
          <w:color w:val="1F2A70"/>
          <w:w w:val="115"/>
        </w:rPr>
        <w:t>Metzger, D., Peters,</w:t>
      </w:r>
      <w:r>
        <w:rPr>
          <w:color w:val="1F2A70"/>
          <w:w w:val="115"/>
        </w:rPr>
        <w:t> R.,</w:t>
      </w:r>
      <w:r>
        <w:rPr>
          <w:color w:val="1F2A70"/>
          <w:w w:val="115"/>
        </w:rPr>
        <w:t> Smith, I.,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Grissom, G., Pettnati,</w:t>
      </w:r>
      <w:r>
        <w:rPr>
          <w:color w:val="1F2A70"/>
          <w:w w:val="115"/>
        </w:rPr>
        <w:t> H.,</w:t>
      </w:r>
      <w:r>
        <w:rPr>
          <w:color w:val="1F2A70"/>
          <w:w w:val="115"/>
        </w:rPr>
        <w:t> and </w:t>
      </w:r>
      <w:r>
        <w:rPr>
          <w:color w:val="313B7C"/>
          <w:w w:val="115"/>
        </w:rPr>
        <w:t>Argeriou, </w:t>
      </w:r>
      <w:r>
        <w:rPr>
          <w:color w:val="1F2A70"/>
          <w:w w:val="115"/>
        </w:rPr>
        <w:t>M. The</w:t>
      </w:r>
      <w:r>
        <w:rPr>
          <w:color w:val="1F2A70"/>
          <w:w w:val="115"/>
        </w:rPr>
        <w:t> fifth </w:t>
      </w:r>
      <w:r>
        <w:rPr>
          <w:color w:val="313B7C"/>
          <w:w w:val="115"/>
        </w:rPr>
        <w:t>edition </w:t>
      </w:r>
      <w:r>
        <w:rPr>
          <w:color w:val="1F2A70"/>
          <w:w w:val="115"/>
        </w:rPr>
        <w:t>of</w:t>
      </w:r>
      <w:r>
        <w:rPr>
          <w:color w:val="1F2A70"/>
          <w:w w:val="115"/>
        </w:rPr>
        <w:t> the</w:t>
      </w:r>
      <w:r>
        <w:rPr>
          <w:color w:val="1F2A70"/>
          <w:spacing w:val="37"/>
          <w:w w:val="115"/>
        </w:rPr>
        <w:t> </w:t>
      </w:r>
      <w:r>
        <w:rPr>
          <w:color w:val="313B7C"/>
          <w:w w:val="115"/>
        </w:rPr>
        <w:t>Addiction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Severity Index.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w w:val="115"/>
        </w:rPr>
        <w:t> of</w:t>
      </w:r>
      <w:r>
        <w:rPr>
          <w:i/>
          <w:color w:val="1F2A70"/>
          <w:w w:val="115"/>
        </w:rPr>
        <w:t> Substance</w:t>
      </w:r>
      <w:r>
        <w:rPr>
          <w:i/>
          <w:color w:val="1F2A70"/>
          <w:w w:val="115"/>
        </w:rPr>
        <w:t> Abuse</w:t>
      </w:r>
      <w:r>
        <w:rPr>
          <w:i/>
          <w:color w:val="1F2A70"/>
          <w:w w:val="115"/>
        </w:rPr>
        <w:t> Treatment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9(3):199-213, 1992.</w:t>
      </w:r>
    </w:p>
    <w:p>
      <w:pPr>
        <w:spacing w:line="271" w:lineRule="auto" w:before="74"/>
        <w:ind w:left="557" w:right="819" w:hanging="289"/>
        <w:jc w:val="left"/>
        <w:rPr>
          <w:i/>
          <w:sz w:val="20"/>
        </w:rPr>
      </w:pPr>
      <w:r>
        <w:rPr/>
        <w:br w:type="column"/>
      </w:r>
      <w:r>
        <w:rPr>
          <w:color w:val="1F2A70"/>
          <w:w w:val="115"/>
          <w:sz w:val="20"/>
        </w:rPr>
        <w:t>McLellan, A.T., Lewis, D.,</w:t>
      </w:r>
      <w:r>
        <w:rPr>
          <w:color w:val="1F2A70"/>
          <w:spacing w:val="34"/>
          <w:w w:val="115"/>
          <w:sz w:val="20"/>
        </w:rPr>
        <w:t> </w:t>
      </w:r>
      <w:r>
        <w:rPr>
          <w:color w:val="1F2A70"/>
          <w:w w:val="115"/>
          <w:sz w:val="20"/>
        </w:rPr>
        <w:t>O'Brien,</w:t>
      </w:r>
      <w:r>
        <w:rPr>
          <w:color w:val="1F2A70"/>
          <w:w w:val="115"/>
          <w:sz w:val="20"/>
        </w:rPr>
        <w:t> C.P., Hoffmann,</w:t>
      </w:r>
      <w:r>
        <w:rPr>
          <w:color w:val="1F2A70"/>
          <w:w w:val="115"/>
          <w:sz w:val="20"/>
        </w:rPr>
        <w:t> N.G., and Kleber, H.D.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Is</w:t>
      </w:r>
      <w:r>
        <w:rPr>
          <w:i/>
          <w:color w:val="1F2A70"/>
          <w:w w:val="115"/>
          <w:sz w:val="20"/>
        </w:rPr>
        <w:t> Drug Dependence</w:t>
      </w:r>
      <w:r>
        <w:rPr>
          <w:i/>
          <w:color w:val="1F2A70"/>
          <w:w w:val="115"/>
          <w:sz w:val="20"/>
        </w:rPr>
        <w:t> a Chronic Medical Illness: Implications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Treatment, Insurance and</w:t>
      </w:r>
      <w:r>
        <w:rPr>
          <w:i/>
          <w:color w:val="1F2A70"/>
          <w:w w:val="115"/>
          <w:sz w:val="20"/>
        </w:rPr>
        <w:t> Outcome Evaluation.</w:t>
      </w:r>
    </w:p>
    <w:p>
      <w:pPr>
        <w:pStyle w:val="BodyText"/>
        <w:spacing w:line="271" w:lineRule="auto" w:before="3"/>
        <w:ind w:left="560" w:right="819" w:firstLine="1"/>
      </w:pPr>
      <w:r>
        <w:rPr>
          <w:color w:val="1F2A70"/>
          <w:w w:val="115"/>
        </w:rPr>
        <w:t>Philadelphia:</w:t>
      </w:r>
      <w:r>
        <w:rPr>
          <w:color w:val="1F2A70"/>
          <w:w w:val="115"/>
        </w:rPr>
        <w:t> Treatment</w:t>
      </w:r>
      <w:r>
        <w:rPr>
          <w:color w:val="1F2A70"/>
          <w:w w:val="115"/>
        </w:rPr>
        <w:t> Research Institute, 2002.</w:t>
      </w:r>
    </w:p>
    <w:p>
      <w:pPr>
        <w:spacing w:line="271" w:lineRule="auto" w:before="120"/>
        <w:ind w:left="558" w:right="607" w:hanging="290"/>
        <w:jc w:val="left"/>
        <w:rPr>
          <w:sz w:val="20"/>
        </w:rPr>
      </w:pPr>
      <w:r>
        <w:rPr>
          <w:color w:val="1F2A70"/>
          <w:w w:val="115"/>
          <w:sz w:val="20"/>
        </w:rPr>
        <w:t>McLellan, A.T., Lewis, D.C., O'Brien,</w:t>
      </w:r>
      <w:r>
        <w:rPr>
          <w:color w:val="1F2A70"/>
          <w:w w:val="115"/>
          <w:sz w:val="20"/>
        </w:rPr>
        <w:t> C.P., and Kleber, </w:t>
      </w:r>
      <w:r>
        <w:rPr>
          <w:rFonts w:ascii="Arial" w:hAnsi="Arial"/>
          <w:b/>
          <w:color w:val="1F2A70"/>
          <w:w w:val="115"/>
          <w:sz w:val="20"/>
        </w:rPr>
        <w:t>H.D. </w:t>
      </w:r>
      <w:r>
        <w:rPr>
          <w:color w:val="1F2A70"/>
          <w:w w:val="115"/>
          <w:sz w:val="20"/>
        </w:rPr>
        <w:t>Drug dependence,</w:t>
      </w:r>
      <w:r>
        <w:rPr>
          <w:color w:val="1F2A70"/>
          <w:w w:val="115"/>
          <w:sz w:val="20"/>
        </w:rPr>
        <w:t> a </w:t>
      </w:r>
      <w:r>
        <w:rPr>
          <w:color w:val="313B7C"/>
          <w:w w:val="115"/>
          <w:sz w:val="20"/>
        </w:rPr>
        <w:t>chronic </w:t>
      </w:r>
      <w:r>
        <w:rPr>
          <w:color w:val="1F2A70"/>
          <w:w w:val="115"/>
          <w:sz w:val="20"/>
        </w:rPr>
        <w:t>medical illness: Implications for treatment, insurance,</w:t>
      </w:r>
      <w:r>
        <w:rPr>
          <w:color w:val="1F2A70"/>
          <w:w w:val="115"/>
          <w:sz w:val="20"/>
        </w:rPr>
        <w:t> and outcomes </w:t>
      </w:r>
      <w:r>
        <w:rPr>
          <w:color w:val="313B7C"/>
          <w:w w:val="115"/>
          <w:sz w:val="20"/>
        </w:rPr>
        <w:t>evalu­ </w:t>
      </w:r>
      <w:r>
        <w:rPr>
          <w:color w:val="1F2A70"/>
          <w:w w:val="115"/>
          <w:sz w:val="20"/>
        </w:rPr>
        <w:t>ation.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</w:t>
      </w:r>
      <w:r>
        <w:rPr>
          <w:i/>
          <w:color w:val="1F2A70"/>
          <w:w w:val="115"/>
          <w:sz w:val="20"/>
        </w:rPr>
        <w:t> tlie American Medical</w:t>
      </w:r>
      <w:r>
        <w:rPr>
          <w:i/>
          <w:color w:val="1F2A70"/>
          <w:w w:val="115"/>
          <w:sz w:val="20"/>
        </w:rPr>
        <w:t> Association </w:t>
      </w:r>
      <w:r>
        <w:rPr>
          <w:color w:val="1F2A70"/>
          <w:w w:val="115"/>
          <w:sz w:val="20"/>
        </w:rPr>
        <w:t>284(13):1689-1695, 2000.</w:t>
      </w:r>
    </w:p>
    <w:p>
      <w:pPr>
        <w:pStyle w:val="BodyText"/>
        <w:spacing w:line="271" w:lineRule="auto" w:before="126"/>
        <w:ind w:left="554" w:right="819" w:hanging="286"/>
        <w:rPr>
          <w:i/>
        </w:rPr>
      </w:pPr>
      <w:r>
        <w:rPr>
          <w:color w:val="1F2A70"/>
          <w:w w:val="115"/>
        </w:rPr>
        <w:t>McLellan, </w:t>
      </w:r>
      <w:r>
        <w:rPr>
          <w:color w:val="313B7C"/>
          <w:w w:val="115"/>
        </w:rPr>
        <w:t>A.</w:t>
      </w:r>
      <w:r>
        <w:rPr>
          <w:color w:val="1F2A70"/>
          <w:w w:val="115"/>
        </w:rPr>
        <w:t>T.,</w:t>
      </w:r>
      <w:r>
        <w:rPr>
          <w:color w:val="1F2A70"/>
          <w:w w:val="115"/>
        </w:rPr>
        <w:t> Luborsky,</w:t>
      </w:r>
      <w:r>
        <w:rPr>
          <w:color w:val="1F2A70"/>
          <w:w w:val="115"/>
        </w:rPr>
        <w:t> L.,</w:t>
      </w:r>
      <w:r>
        <w:rPr>
          <w:color w:val="1F2A70"/>
          <w:spacing w:val="36"/>
          <w:w w:val="115"/>
        </w:rPr>
        <w:t> </w:t>
      </w:r>
      <w:r>
        <w:rPr>
          <w:color w:val="1F2A70"/>
          <w:w w:val="115"/>
        </w:rPr>
        <w:t>Cacciola, J., Griffith, J.,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Evans, F., Barr, H.L., and O'Brien, C.P. </w:t>
      </w:r>
      <w:r>
        <w:rPr>
          <w:color w:val="313B7C"/>
          <w:w w:val="115"/>
        </w:rPr>
        <w:t>New </w:t>
      </w:r>
      <w:r>
        <w:rPr>
          <w:color w:val="1F2A70"/>
          <w:w w:val="115"/>
        </w:rPr>
        <w:t>data </w:t>
      </w:r>
      <w:r>
        <w:rPr>
          <w:color w:val="313B7C"/>
          <w:w w:val="115"/>
        </w:rPr>
        <w:t>from </w:t>
      </w:r>
      <w:r>
        <w:rPr>
          <w:color w:val="1F2A70"/>
          <w:w w:val="115"/>
        </w:rPr>
        <w:t>the </w:t>
      </w:r>
      <w:r>
        <w:rPr>
          <w:color w:val="313B7C"/>
          <w:w w:val="115"/>
        </w:rPr>
        <w:t>Addiction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Severity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Index:</w:t>
      </w:r>
      <w:r>
        <w:rPr>
          <w:color w:val="1F2A70"/>
          <w:w w:val="115"/>
        </w:rPr>
        <w:t> Reliability</w:t>
      </w:r>
      <w:r>
        <w:rPr>
          <w:color w:val="1F2A70"/>
          <w:w w:val="115"/>
        </w:rPr>
        <w:t> and </w:t>
      </w:r>
      <w:r>
        <w:rPr>
          <w:color w:val="313B7C"/>
          <w:w w:val="115"/>
        </w:rPr>
        <w:t>validity </w:t>
      </w:r>
      <w:r>
        <w:rPr>
          <w:color w:val="1F2A70"/>
          <w:w w:val="115"/>
        </w:rPr>
        <w:t>in</w:t>
      </w:r>
      <w:r>
        <w:rPr>
          <w:color w:val="1F2A70"/>
          <w:w w:val="115"/>
        </w:rPr>
        <w:t> three </w:t>
      </w:r>
      <w:r>
        <w:rPr>
          <w:color w:val="313B7C"/>
          <w:w w:val="115"/>
        </w:rPr>
        <w:t>centers.</w:t>
      </w:r>
      <w:r>
        <w:rPr>
          <w:color w:val="313B7C"/>
          <w:w w:val="115"/>
        </w:rPr>
        <w:t> </w:t>
      </w:r>
      <w:r>
        <w:rPr>
          <w:i/>
          <w:color w:val="1F2A70"/>
          <w:w w:val="115"/>
        </w:rPr>
        <w:t>Journal of</w:t>
      </w:r>
      <w:r>
        <w:rPr>
          <w:i/>
          <w:color w:val="1F2A70"/>
          <w:w w:val="115"/>
        </w:rPr>
        <w:t> </w:t>
      </w:r>
      <w:r>
        <w:rPr>
          <w:i/>
          <w:color w:val="313B7C"/>
          <w:w w:val="115"/>
        </w:rPr>
        <w:t>Nervous </w:t>
      </w:r>
      <w:r>
        <w:rPr>
          <w:i/>
          <w:color w:val="1F2A70"/>
          <w:w w:val="115"/>
        </w:rPr>
        <w:t>and Mental</w:t>
      </w:r>
      <w:r>
        <w:rPr>
          <w:i/>
          <w:color w:val="1F2A70"/>
          <w:w w:val="115"/>
        </w:rPr>
        <w:t> Disease</w:t>
      </w:r>
    </w:p>
    <w:p>
      <w:pPr>
        <w:pStyle w:val="BodyText"/>
        <w:spacing w:before="3"/>
        <w:ind w:left="551"/>
      </w:pPr>
      <w:r>
        <w:rPr>
          <w:color w:val="1F2A70"/>
          <w:w w:val="115"/>
        </w:rPr>
        <w:t>173(7):412-423,</w:t>
      </w:r>
      <w:r>
        <w:rPr>
          <w:color w:val="1F2A70"/>
          <w:spacing w:val="-1"/>
          <w:w w:val="115"/>
        </w:rPr>
        <w:t> </w:t>
      </w:r>
      <w:r>
        <w:rPr>
          <w:color w:val="1F2A70"/>
          <w:spacing w:val="-2"/>
          <w:w w:val="115"/>
        </w:rPr>
        <w:t>1985.</w:t>
      </w:r>
    </w:p>
    <w:p>
      <w:pPr>
        <w:pStyle w:val="BodyText"/>
        <w:spacing w:line="266" w:lineRule="auto" w:before="150"/>
        <w:ind w:left="558" w:right="607" w:hanging="289"/>
      </w:pPr>
      <w:r>
        <w:rPr>
          <w:color w:val="1F2A70"/>
          <w:w w:val="115"/>
        </w:rPr>
        <w:t>McLellan, A.T., Luborsky,</w:t>
      </w:r>
      <w:r>
        <w:rPr>
          <w:color w:val="1F2A70"/>
          <w:w w:val="115"/>
        </w:rPr>
        <w:t> L.,</w:t>
      </w:r>
      <w:r>
        <w:rPr>
          <w:color w:val="1F2A70"/>
          <w:w w:val="115"/>
        </w:rPr>
        <w:t> Woody, G.E., and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O'Brien,</w:t>
      </w:r>
      <w:r>
        <w:rPr>
          <w:color w:val="1F2A70"/>
          <w:w w:val="115"/>
        </w:rPr>
        <w:t> C.P. </w:t>
      </w:r>
      <w:r>
        <w:rPr>
          <w:color w:val="313B7C"/>
          <w:w w:val="115"/>
          <w:sz w:val="21"/>
        </w:rPr>
        <w:t>An</w:t>
      </w:r>
      <w:r>
        <w:rPr>
          <w:color w:val="313B7C"/>
          <w:spacing w:val="-3"/>
          <w:w w:val="115"/>
          <w:sz w:val="21"/>
        </w:rPr>
        <w:t> </w:t>
      </w:r>
      <w:r>
        <w:rPr>
          <w:color w:val="1F2A70"/>
          <w:w w:val="115"/>
        </w:rPr>
        <w:t>improved</w:t>
      </w:r>
      <w:r>
        <w:rPr>
          <w:color w:val="1F2A70"/>
          <w:w w:val="115"/>
        </w:rPr>
        <w:t> diagnostic </w:t>
      </w:r>
      <w:r>
        <w:rPr>
          <w:color w:val="313B7C"/>
          <w:w w:val="115"/>
        </w:rPr>
        <w:t>evaluation </w:t>
      </w:r>
      <w:r>
        <w:rPr>
          <w:color w:val="1F2A70"/>
          <w:w w:val="115"/>
        </w:rPr>
        <w:t>instrument for </w:t>
      </w:r>
      <w:r>
        <w:rPr>
          <w:color w:val="313B7C"/>
          <w:w w:val="115"/>
        </w:rPr>
        <w:t>substance </w:t>
      </w:r>
      <w:r>
        <w:rPr>
          <w:color w:val="1F2A70"/>
          <w:w w:val="115"/>
        </w:rPr>
        <w:t>abuse patients: The </w:t>
      </w:r>
      <w:r>
        <w:rPr>
          <w:color w:val="313B7C"/>
          <w:w w:val="115"/>
        </w:rPr>
        <w:t>Addiction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Severity Index.</w:t>
      </w:r>
    </w:p>
    <w:p>
      <w:pPr>
        <w:spacing w:before="4"/>
        <w:ind w:left="567" w:right="0" w:firstLine="0"/>
        <w:jc w:val="left"/>
        <w:rPr>
          <w:i/>
          <w:sz w:val="20"/>
        </w:rPr>
      </w:pP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1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11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Nervous</w:t>
      </w:r>
      <w:r>
        <w:rPr>
          <w:i/>
          <w:color w:val="313B7C"/>
          <w:spacing w:val="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Mental</w:t>
      </w:r>
      <w:r>
        <w:rPr>
          <w:i/>
          <w:color w:val="1F2A70"/>
          <w:spacing w:val="10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Disease</w:t>
      </w:r>
    </w:p>
    <w:p>
      <w:pPr>
        <w:pStyle w:val="BodyText"/>
        <w:spacing w:before="34"/>
        <w:ind w:left="551"/>
      </w:pPr>
      <w:r>
        <w:rPr>
          <w:color w:val="1F2A70"/>
          <w:w w:val="115"/>
        </w:rPr>
        <w:t>168(1):26-33,</w:t>
      </w:r>
      <w:r>
        <w:rPr>
          <w:color w:val="1F2A70"/>
          <w:spacing w:val="10"/>
          <w:w w:val="115"/>
        </w:rPr>
        <w:t> </w:t>
      </w:r>
      <w:r>
        <w:rPr>
          <w:color w:val="1F2A70"/>
          <w:spacing w:val="-2"/>
          <w:w w:val="115"/>
        </w:rPr>
        <w:t>1980.</w:t>
      </w:r>
    </w:p>
    <w:p>
      <w:pPr>
        <w:pStyle w:val="BodyText"/>
        <w:spacing w:line="271" w:lineRule="auto" w:before="150"/>
        <w:ind w:left="557" w:right="819" w:hanging="289"/>
      </w:pPr>
      <w:r>
        <w:rPr>
          <w:color w:val="1F2A70"/>
          <w:w w:val="115"/>
        </w:rPr>
        <w:t>McLellan, A.T., and McKay, J.R. Components</w:t>
      </w:r>
      <w:r>
        <w:rPr>
          <w:color w:val="1F2A70"/>
          <w:w w:val="115"/>
        </w:rPr>
        <w:t> of </w:t>
      </w:r>
      <w:r>
        <w:rPr>
          <w:color w:val="313B7C"/>
          <w:w w:val="115"/>
        </w:rPr>
        <w:t>successful </w:t>
      </w:r>
      <w:r>
        <w:rPr>
          <w:color w:val="1F2A70"/>
          <w:w w:val="115"/>
        </w:rPr>
        <w:t>treatment</w:t>
      </w:r>
      <w:r>
        <w:rPr>
          <w:color w:val="1F2A70"/>
          <w:w w:val="115"/>
        </w:rPr>
        <w:t> pro­ </w:t>
      </w:r>
      <w:r>
        <w:rPr>
          <w:color w:val="313B7C"/>
          <w:w w:val="115"/>
        </w:rPr>
        <w:t>grams: </w:t>
      </w:r>
      <w:r>
        <w:rPr>
          <w:color w:val="1F2A70"/>
          <w:w w:val="115"/>
        </w:rPr>
        <w:t>Lessons from the research litera­ ture. In: Graham, </w:t>
      </w:r>
      <w:r>
        <w:rPr>
          <w:color w:val="313B7C"/>
          <w:w w:val="115"/>
        </w:rPr>
        <w:t>A.W., </w:t>
      </w:r>
      <w:r>
        <w:rPr>
          <w:color w:val="1F2A70"/>
          <w:w w:val="115"/>
        </w:rPr>
        <w:t>Schultz, T.K., and Wilford, B.B., </w:t>
      </w:r>
      <w:r>
        <w:rPr>
          <w:color w:val="313B7C"/>
          <w:w w:val="115"/>
        </w:rPr>
        <w:t>eds.</w:t>
      </w:r>
      <w:r>
        <w:rPr>
          <w:color w:val="313B7C"/>
          <w:w w:val="115"/>
        </w:rPr>
        <w:t> </w:t>
      </w:r>
      <w:r>
        <w:rPr>
          <w:i/>
          <w:color w:val="1F2A70"/>
          <w:w w:val="115"/>
        </w:rPr>
        <w:t>Principles</w:t>
      </w:r>
      <w:r>
        <w:rPr>
          <w:i/>
          <w:color w:val="1F2A70"/>
          <w:w w:val="115"/>
        </w:rPr>
        <w:t> of</w:t>
      </w:r>
      <w:r>
        <w:rPr>
          <w:i/>
          <w:color w:val="1F2A70"/>
          <w:w w:val="115"/>
        </w:rPr>
        <w:t> Addiction Medicine.</w:t>
      </w:r>
      <w:r>
        <w:rPr>
          <w:i/>
          <w:color w:val="1F2A70"/>
          <w:spacing w:val="-2"/>
          <w:w w:val="115"/>
        </w:rPr>
        <w:t> </w:t>
      </w:r>
      <w:r>
        <w:rPr>
          <w:color w:val="1F2A70"/>
          <w:w w:val="115"/>
        </w:rPr>
        <w:t>2d</w:t>
      </w:r>
      <w:r>
        <w:rPr>
          <w:color w:val="1F2A70"/>
          <w:spacing w:val="-1"/>
          <w:w w:val="115"/>
        </w:rPr>
        <w:t> </w:t>
      </w:r>
      <w:r>
        <w:rPr>
          <w:color w:val="313B7C"/>
          <w:w w:val="115"/>
        </w:rPr>
        <w:t>ed.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Chevy Chase, MD: American Society</w:t>
      </w:r>
      <w:r>
        <w:rPr>
          <w:color w:val="1F2A70"/>
          <w:w w:val="115"/>
        </w:rPr>
        <w:t> of Addiction Medicine, 1998. pp.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327-343.</w:t>
      </w:r>
    </w:p>
    <w:p>
      <w:pPr>
        <w:pStyle w:val="BodyText"/>
        <w:spacing w:line="271" w:lineRule="auto" w:before="122"/>
        <w:ind w:left="555" w:right="819" w:hanging="287"/>
      </w:pPr>
      <w:r>
        <w:rPr>
          <w:color w:val="1F2A70"/>
          <w:w w:val="115"/>
        </w:rPr>
        <w:t>McNiel, J.,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Sheffield, J.V.L., and Bartlett, J</w:t>
      </w:r>
      <w:r>
        <w:rPr>
          <w:color w:val="313B7C"/>
          <w:w w:val="115"/>
        </w:rPr>
        <w:t>.G. </w:t>
      </w:r>
      <w:r>
        <w:rPr>
          <w:color w:val="1F2A70"/>
          <w:w w:val="115"/>
        </w:rPr>
        <w:t>Core </w:t>
      </w:r>
      <w:r>
        <w:rPr>
          <w:color w:val="313B7C"/>
          <w:w w:val="115"/>
        </w:rPr>
        <w:t>elements </w:t>
      </w:r>
      <w:r>
        <w:rPr>
          <w:color w:val="1F2A70"/>
          <w:w w:val="115"/>
        </w:rPr>
        <w:t>of HIV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primary </w:t>
      </w:r>
      <w:r>
        <w:rPr>
          <w:color w:val="313B7C"/>
          <w:w w:val="115"/>
        </w:rPr>
        <w:t>care. </w:t>
      </w:r>
      <w:r>
        <w:rPr>
          <w:color w:val="1F2A70"/>
          <w:w w:val="115"/>
        </w:rPr>
        <w:t>In: Bartlett, J.G., Cheever, L.W.,</w:t>
      </w:r>
    </w:p>
    <w:p>
      <w:pPr>
        <w:spacing w:line="271" w:lineRule="auto" w:before="0"/>
        <w:ind w:left="556" w:right="819" w:firstLine="0"/>
        <w:jc w:val="left"/>
        <w:rPr>
          <w:sz w:val="20"/>
        </w:rPr>
      </w:pPr>
      <w:r>
        <w:rPr>
          <w:color w:val="1F2A70"/>
          <w:w w:val="115"/>
          <w:sz w:val="20"/>
        </w:rPr>
        <w:t>Johnson, M.P., and</w:t>
      </w:r>
      <w:r>
        <w:rPr>
          <w:color w:val="1F2A70"/>
          <w:w w:val="115"/>
          <w:sz w:val="20"/>
        </w:rPr>
        <w:t> Paauw, D.S.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 Guide</w:t>
      </w:r>
      <w:r>
        <w:rPr>
          <w:i/>
          <w:color w:val="1F2A70"/>
          <w:w w:val="115"/>
          <w:sz w:val="20"/>
        </w:rPr>
        <w:t> to Primary Care of</w:t>
      </w:r>
      <w:r>
        <w:rPr>
          <w:i/>
          <w:color w:val="1F2A70"/>
          <w:w w:val="115"/>
          <w:sz w:val="20"/>
        </w:rPr>
        <w:t> People</w:t>
      </w:r>
      <w:r>
        <w:rPr>
          <w:i/>
          <w:color w:val="1F2A70"/>
          <w:w w:val="115"/>
          <w:sz w:val="20"/>
        </w:rPr>
        <w:t> with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HIV/AIDS.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0"/>
        </w:rPr>
        <w:t>Rockville,</w:t>
      </w:r>
      <w:r>
        <w:rPr>
          <w:color w:val="1F2A70"/>
          <w:w w:val="115"/>
          <w:sz w:val="20"/>
        </w:rPr>
        <w:t> MD: Health Resources and</w:t>
      </w:r>
      <w:r>
        <w:rPr>
          <w:color w:val="1F2A70"/>
          <w:w w:val="115"/>
          <w:sz w:val="20"/>
        </w:rPr>
        <w:t> Services </w:t>
      </w:r>
      <w:r>
        <w:rPr>
          <w:color w:val="313B7C"/>
          <w:w w:val="115"/>
          <w:sz w:val="20"/>
        </w:rPr>
        <w:t>Administration, </w:t>
      </w:r>
      <w:r>
        <w:rPr>
          <w:color w:val="1F2A70"/>
          <w:spacing w:val="-2"/>
          <w:w w:val="115"/>
          <w:sz w:val="20"/>
        </w:rPr>
        <w:t>2004.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59" w:top="1320" w:bottom="1180" w:left="600" w:right="880"/>
          <w:cols w:num="2" w:equalWidth="0">
            <w:col w:w="5473" w:space="40"/>
            <w:col w:w="5247"/>
          </w:cols>
        </w:sectPr>
      </w:pPr>
    </w:p>
    <w:p>
      <w:pPr>
        <w:pStyle w:val="BodyText"/>
        <w:spacing w:line="271" w:lineRule="auto" w:before="79"/>
        <w:ind w:left="962" w:right="211" w:hanging="282"/>
      </w:pPr>
      <w:r>
        <w:rPr>
          <w:color w:val="1F2A70"/>
          <w:w w:val="115"/>
        </w:rPr>
        <w:t>Merikangas, K.R., </w:t>
      </w:r>
      <w:r>
        <w:rPr>
          <w:color w:val="313B7C"/>
          <w:w w:val="115"/>
        </w:rPr>
        <w:t>Angst, </w:t>
      </w:r>
      <w:r>
        <w:rPr>
          <w:color w:val="1F2A70"/>
          <w:w w:val="115"/>
        </w:rPr>
        <w:t>J.,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Eaton, W., Canino, G.,</w:t>
      </w:r>
      <w:r>
        <w:rPr>
          <w:color w:val="1F2A70"/>
          <w:w w:val="115"/>
        </w:rPr>
        <w:t> Rubio-Stipec,</w:t>
      </w:r>
      <w:r>
        <w:rPr>
          <w:color w:val="1F2A70"/>
          <w:w w:val="115"/>
        </w:rPr>
        <w:t> M., Wacker, </w:t>
      </w:r>
      <w:r>
        <w:rPr>
          <w:rFonts w:ascii="Arial"/>
          <w:b/>
          <w:color w:val="1F2A70"/>
          <w:w w:val="115"/>
        </w:rPr>
        <w:t>H.,</w:t>
      </w:r>
      <w:r>
        <w:rPr>
          <w:rFonts w:ascii="Arial"/>
          <w:b/>
          <w:color w:val="1F2A70"/>
          <w:w w:val="115"/>
        </w:rPr>
        <w:t> </w:t>
      </w:r>
      <w:r>
        <w:rPr>
          <w:color w:val="1F2A70"/>
          <w:w w:val="115"/>
        </w:rPr>
        <w:t>Wittchen,</w:t>
      </w:r>
      <w:r>
        <w:rPr>
          <w:color w:val="1F2A70"/>
          <w:w w:val="115"/>
        </w:rPr>
        <w:t> H.U., </w:t>
      </w:r>
      <w:r>
        <w:rPr>
          <w:color w:val="313B7C"/>
          <w:w w:val="115"/>
        </w:rPr>
        <w:t>Andrade, </w:t>
      </w:r>
      <w:r>
        <w:rPr>
          <w:color w:val="1F2A70"/>
          <w:w w:val="115"/>
        </w:rPr>
        <w:t>L.,</w:t>
      </w:r>
      <w:r>
        <w:rPr>
          <w:color w:val="1F2A70"/>
          <w:w w:val="115"/>
        </w:rPr>
        <w:t> Essau, C., Whitaker, </w:t>
      </w:r>
      <w:r>
        <w:rPr>
          <w:color w:val="313B7C"/>
          <w:w w:val="115"/>
        </w:rPr>
        <w:t>A., </w:t>
      </w:r>
      <w:r>
        <w:rPr>
          <w:color w:val="1F2A70"/>
          <w:w w:val="115"/>
        </w:rPr>
        <w:t>Kraemer, H.,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Robins,</w:t>
      </w:r>
    </w:p>
    <w:p>
      <w:pPr>
        <w:spacing w:line="268" w:lineRule="auto" w:before="0"/>
        <w:ind w:left="966" w:right="47" w:firstLine="2"/>
        <w:jc w:val="left"/>
        <w:rPr>
          <w:sz w:val="21"/>
        </w:rPr>
      </w:pPr>
      <w:r>
        <w:rPr>
          <w:color w:val="1F2A70"/>
          <w:w w:val="115"/>
          <w:sz w:val="20"/>
        </w:rPr>
        <w:t>L.N., and Kupfer, D.J. Comorbidity</w:t>
      </w:r>
      <w:r>
        <w:rPr>
          <w:color w:val="1F2A70"/>
          <w:w w:val="115"/>
          <w:sz w:val="20"/>
        </w:rPr>
        <w:t> and boundaries</w:t>
      </w:r>
      <w:r>
        <w:rPr>
          <w:color w:val="1F2A70"/>
          <w:w w:val="115"/>
          <w:sz w:val="20"/>
        </w:rPr>
        <w:t> of affective disorders with anx­ iety disorders and </w:t>
      </w:r>
      <w:r>
        <w:rPr>
          <w:color w:val="313B7C"/>
          <w:w w:val="115"/>
          <w:sz w:val="20"/>
        </w:rPr>
        <w:t>substance </w:t>
      </w:r>
      <w:r>
        <w:rPr>
          <w:color w:val="1F2A70"/>
          <w:w w:val="115"/>
          <w:sz w:val="20"/>
        </w:rPr>
        <w:t>misuse: Results</w:t>
      </w:r>
      <w:r>
        <w:rPr>
          <w:color w:val="1F2A70"/>
          <w:w w:val="115"/>
          <w:sz w:val="20"/>
        </w:rPr>
        <w:t> of an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international</w:t>
      </w:r>
      <w:r>
        <w:rPr>
          <w:color w:val="1F2A70"/>
          <w:w w:val="115"/>
          <w:sz w:val="20"/>
        </w:rPr>
        <w:t> task force.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</w:t>
      </w:r>
      <w:r>
        <w:rPr>
          <w:i/>
          <w:color w:val="1F2A70"/>
          <w:w w:val="115"/>
          <w:sz w:val="20"/>
        </w:rPr>
        <w:t> British Journal</w:t>
      </w:r>
      <w:r>
        <w:rPr>
          <w:i/>
          <w:color w:val="1F2A70"/>
          <w:w w:val="115"/>
          <w:sz w:val="20"/>
        </w:rPr>
        <w:t> of Psycl1iatry</w:t>
      </w:r>
      <w:r>
        <w:rPr>
          <w:i/>
          <w:color w:val="1F2A70"/>
          <w:spacing w:val="53"/>
          <w:w w:val="115"/>
          <w:sz w:val="20"/>
        </w:rPr>
        <w:t> </w:t>
      </w:r>
      <w:r>
        <w:rPr>
          <w:color w:val="1F2A70"/>
          <w:w w:val="115"/>
          <w:sz w:val="20"/>
        </w:rPr>
        <w:t>(Supplement)</w:t>
      </w:r>
      <w:r>
        <w:rPr>
          <w:color w:val="1F2A70"/>
          <w:w w:val="115"/>
          <w:sz w:val="20"/>
        </w:rPr>
        <w:t> </w:t>
      </w:r>
      <w:r>
        <w:rPr>
          <w:color w:val="1F2A70"/>
          <w:w w:val="115"/>
          <w:sz w:val="21"/>
        </w:rPr>
        <w:t>(30):58-67, 1996.</w:t>
      </w:r>
    </w:p>
    <w:p>
      <w:pPr>
        <w:pStyle w:val="BodyText"/>
        <w:spacing w:line="266" w:lineRule="auto" w:before="121"/>
        <w:ind w:left="969" w:right="211" w:hanging="290"/>
      </w:pPr>
      <w:r>
        <w:rPr>
          <w:color w:val="1F2A70"/>
          <w:w w:val="115"/>
        </w:rPr>
        <w:t>Merrick, </w:t>
      </w:r>
      <w:r>
        <w:rPr>
          <w:color w:val="313B7C"/>
          <w:w w:val="115"/>
        </w:rPr>
        <w:t>E.L., </w:t>
      </w:r>
      <w:r>
        <w:rPr>
          <w:color w:val="1F2A70"/>
          <w:w w:val="115"/>
        </w:rPr>
        <w:t>Garnick,</w:t>
      </w:r>
      <w:r>
        <w:rPr>
          <w:color w:val="1F2A70"/>
          <w:w w:val="115"/>
        </w:rPr>
        <w:t> D.W., </w:t>
      </w:r>
      <w:r>
        <w:rPr>
          <w:color w:val="313B7C"/>
          <w:w w:val="115"/>
        </w:rPr>
        <w:t>Horgan, </w:t>
      </w:r>
      <w:r>
        <w:rPr>
          <w:color w:val="1F2A70"/>
          <w:w w:val="115"/>
        </w:rPr>
        <w:t>C.M., Goldin, D.,</w:t>
      </w:r>
      <w:r>
        <w:rPr>
          <w:color w:val="1F2A70"/>
          <w:w w:val="115"/>
        </w:rPr>
        <w:t> Hodgkin, D.,</w:t>
      </w:r>
      <w:r>
        <w:rPr>
          <w:color w:val="1F2A70"/>
          <w:w w:val="115"/>
        </w:rPr>
        <w:t> and Sciegaj, M.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Benefits in</w:t>
      </w:r>
      <w:r>
        <w:rPr>
          <w:color w:val="1F2A70"/>
          <w:w w:val="115"/>
        </w:rPr>
        <w:t> behavioral</w:t>
      </w:r>
      <w:r>
        <w:rPr>
          <w:color w:val="1F2A70"/>
          <w:w w:val="115"/>
        </w:rPr>
        <w:t> health carve-out</w:t>
      </w:r>
      <w:r>
        <w:rPr>
          <w:color w:val="1F2A70"/>
          <w:w w:val="115"/>
        </w:rPr>
        <w:t> plans of Fortune </w:t>
      </w:r>
      <w:r>
        <w:rPr>
          <w:color w:val="1F2A70"/>
          <w:w w:val="115"/>
          <w:sz w:val="21"/>
        </w:rPr>
        <w:t>500 </w:t>
      </w:r>
      <w:r>
        <w:rPr>
          <w:color w:val="1F2A70"/>
          <w:w w:val="115"/>
        </w:rPr>
        <w:t>firms.</w:t>
      </w:r>
    </w:p>
    <w:p>
      <w:pPr>
        <w:spacing w:line="241" w:lineRule="exact" w:before="0"/>
        <w:ind w:left="986" w:right="0" w:firstLine="0"/>
        <w:jc w:val="left"/>
        <w:rPr>
          <w:sz w:val="21"/>
        </w:rPr>
      </w:pPr>
      <w:r>
        <w:rPr>
          <w:i/>
          <w:color w:val="1F2A70"/>
          <w:w w:val="110"/>
          <w:sz w:val="20"/>
        </w:rPr>
        <w:t>Psychiatric</w:t>
      </w:r>
      <w:r>
        <w:rPr>
          <w:i/>
          <w:color w:val="1F2A70"/>
          <w:spacing w:val="45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Services</w:t>
      </w:r>
      <w:r>
        <w:rPr>
          <w:i/>
          <w:color w:val="1F2A70"/>
          <w:spacing w:val="21"/>
          <w:w w:val="110"/>
          <w:sz w:val="20"/>
        </w:rPr>
        <w:t> </w:t>
      </w:r>
      <w:r>
        <w:rPr>
          <w:color w:val="1F2A70"/>
          <w:w w:val="110"/>
          <w:sz w:val="21"/>
        </w:rPr>
        <w:t>52(7):943-948,</w:t>
      </w:r>
      <w:r>
        <w:rPr>
          <w:color w:val="1F2A70"/>
          <w:spacing w:val="13"/>
          <w:w w:val="110"/>
          <w:sz w:val="21"/>
        </w:rPr>
        <w:t> </w:t>
      </w:r>
      <w:r>
        <w:rPr>
          <w:color w:val="1F2A70"/>
          <w:spacing w:val="-2"/>
          <w:w w:val="110"/>
          <w:sz w:val="21"/>
        </w:rPr>
        <w:t>2001.</w:t>
      </w:r>
    </w:p>
    <w:p>
      <w:pPr>
        <w:pStyle w:val="BodyText"/>
        <w:spacing w:line="271" w:lineRule="auto" w:before="148"/>
        <w:ind w:left="970" w:right="115" w:hanging="291"/>
      </w:pPr>
      <w:r>
        <w:rPr>
          <w:color w:val="1F2A70"/>
          <w:w w:val="115"/>
        </w:rPr>
        <w:t>Meyers,</w:t>
      </w:r>
      <w:r>
        <w:rPr>
          <w:color w:val="1F2A70"/>
          <w:w w:val="115"/>
        </w:rPr>
        <w:t> R.J., Miller, W.R., Hill, D.E., and Tonigan, J.S. Community</w:t>
      </w:r>
      <w:r>
        <w:rPr>
          <w:color w:val="1F2A70"/>
          <w:w w:val="115"/>
        </w:rPr>
        <w:t> reinforcement and family training (CRAFT): Engaging unmotivated</w:t>
      </w:r>
      <w:r>
        <w:rPr>
          <w:color w:val="1F2A70"/>
          <w:w w:val="115"/>
        </w:rPr>
        <w:t> drug users in treatment.</w:t>
      </w:r>
    </w:p>
    <w:p>
      <w:pPr>
        <w:spacing w:line="229" w:lineRule="exact" w:before="0"/>
        <w:ind w:left="983" w:right="0" w:firstLine="0"/>
        <w:jc w:val="left"/>
        <w:rPr>
          <w:i/>
          <w:sz w:val="20"/>
        </w:rPr>
      </w:pP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1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spacing w:val="14"/>
          <w:w w:val="115"/>
          <w:sz w:val="20"/>
        </w:rPr>
        <w:t> </w:t>
      </w:r>
      <w:r>
        <w:rPr>
          <w:i/>
          <w:color w:val="1F2A70"/>
          <w:spacing w:val="-4"/>
          <w:w w:val="115"/>
          <w:sz w:val="20"/>
        </w:rPr>
        <w:t>Abuse</w:t>
      </w:r>
    </w:p>
    <w:p>
      <w:pPr>
        <w:pStyle w:val="Heading6"/>
        <w:spacing w:before="25"/>
        <w:ind w:left="962"/>
      </w:pPr>
      <w:r>
        <w:rPr>
          <w:color w:val="1F2A70"/>
          <w:w w:val="110"/>
        </w:rPr>
        <w:t>10(3):291-308,</w:t>
      </w:r>
      <w:r>
        <w:rPr>
          <w:color w:val="1F2A70"/>
          <w:spacing w:val="-3"/>
          <w:w w:val="110"/>
        </w:rPr>
        <w:t> </w:t>
      </w:r>
      <w:r>
        <w:rPr>
          <w:color w:val="1F2A70"/>
          <w:spacing w:val="-4"/>
          <w:w w:val="110"/>
        </w:rPr>
        <w:t>1998.</w:t>
      </w:r>
    </w:p>
    <w:p>
      <w:pPr>
        <w:spacing w:line="268" w:lineRule="auto" w:before="147"/>
        <w:ind w:left="969" w:right="17" w:hanging="290"/>
        <w:jc w:val="left"/>
        <w:rPr>
          <w:sz w:val="21"/>
        </w:rPr>
      </w:pPr>
      <w:r>
        <w:rPr>
          <w:color w:val="1F2A70"/>
          <w:w w:val="115"/>
          <w:sz w:val="20"/>
        </w:rPr>
        <w:t>Miles, D.R., Svikis, D.S., Kulstad, J.L., and Haug, N.A.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Psychopathology in </w:t>
      </w:r>
      <w:r>
        <w:rPr>
          <w:color w:val="313B7C"/>
          <w:w w:val="115"/>
          <w:sz w:val="20"/>
        </w:rPr>
        <w:t>pregnant </w:t>
      </w:r>
      <w:r>
        <w:rPr>
          <w:color w:val="1F2A70"/>
          <w:w w:val="115"/>
          <w:sz w:val="20"/>
        </w:rPr>
        <w:t>drug-dependent women with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without </w:t>
      </w:r>
      <w:r>
        <w:rPr>
          <w:color w:val="313B7C"/>
          <w:w w:val="115"/>
          <w:sz w:val="20"/>
        </w:rPr>
        <w:t>comorbid</w:t>
      </w:r>
      <w:r>
        <w:rPr>
          <w:color w:val="313B7C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alcohol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dependence.</w:t>
      </w:r>
      <w:r>
        <w:rPr>
          <w:color w:val="1F2A70"/>
          <w:spacing w:val="1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Alcoholism:</w:t>
      </w:r>
      <w:r>
        <w:rPr>
          <w:i/>
          <w:color w:val="1F2A70"/>
          <w:w w:val="115"/>
          <w:sz w:val="20"/>
        </w:rPr>
        <w:t> Clinical and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Experimental</w:t>
      </w:r>
      <w:r>
        <w:rPr>
          <w:i/>
          <w:color w:val="1F2A70"/>
          <w:w w:val="115"/>
          <w:sz w:val="20"/>
        </w:rPr>
        <w:t> Researcl1 </w:t>
      </w:r>
      <w:r>
        <w:rPr>
          <w:color w:val="1F2A70"/>
          <w:w w:val="115"/>
          <w:sz w:val="21"/>
        </w:rPr>
        <w:t>25(7):1012-1017, 2001.</w:t>
      </w:r>
    </w:p>
    <w:p>
      <w:pPr>
        <w:spacing w:line="261" w:lineRule="auto" w:before="124"/>
        <w:ind w:left="969" w:right="0" w:hanging="289"/>
        <w:jc w:val="left"/>
        <w:rPr>
          <w:sz w:val="21"/>
        </w:rPr>
      </w:pPr>
      <w:r>
        <w:rPr>
          <w:color w:val="1F2A70"/>
          <w:w w:val="115"/>
          <w:sz w:val="20"/>
        </w:rPr>
        <w:t>Miller, N.S. Psychiatric consequences</w:t>
      </w:r>
      <w:r>
        <w:rPr>
          <w:color w:val="1F2A70"/>
          <w:w w:val="115"/>
          <w:sz w:val="20"/>
        </w:rPr>
        <w:t> of alco­ hol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drugs of abuse and</w:t>
      </w:r>
      <w:r>
        <w:rPr>
          <w:color w:val="1F2A70"/>
          <w:w w:val="115"/>
          <w:sz w:val="20"/>
        </w:rPr>
        <w:t> addiction. </w:t>
      </w:r>
      <w:r>
        <w:rPr>
          <w:color w:val="1F2A70"/>
          <w:w w:val="115"/>
          <w:sz w:val="22"/>
        </w:rPr>
        <w:t>In: </w:t>
      </w:r>
      <w:r>
        <w:rPr>
          <w:color w:val="1F2A70"/>
          <w:w w:val="115"/>
          <w:sz w:val="20"/>
        </w:rPr>
        <w:t>Miller, </w:t>
      </w:r>
      <w:r>
        <w:rPr>
          <w:color w:val="313B7C"/>
          <w:w w:val="115"/>
          <w:sz w:val="20"/>
        </w:rPr>
        <w:t>N.S., ed.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Pharmacology</w:t>
      </w:r>
      <w:r>
        <w:rPr>
          <w:i/>
          <w:color w:val="1F2A70"/>
          <w:w w:val="115"/>
          <w:sz w:val="20"/>
        </w:rPr>
        <w:t> of Alcohol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w w:val="115"/>
          <w:sz w:val="20"/>
        </w:rPr>
        <w:t> Drugs of Abuse and Addiction. </w:t>
      </w:r>
      <w:r>
        <w:rPr>
          <w:color w:val="1F2A70"/>
          <w:w w:val="115"/>
          <w:sz w:val="20"/>
        </w:rPr>
        <w:t>New York: Springer-Verlag, </w:t>
      </w:r>
      <w:r>
        <w:rPr>
          <w:color w:val="1F2A70"/>
          <w:w w:val="115"/>
          <w:sz w:val="21"/>
        </w:rPr>
        <w:t>1991. </w:t>
      </w:r>
      <w:r>
        <w:rPr>
          <w:color w:val="1F2A70"/>
          <w:w w:val="115"/>
          <w:sz w:val="20"/>
        </w:rPr>
        <w:t>pp.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1"/>
        </w:rPr>
        <w:t>77-87.</w:t>
      </w:r>
    </w:p>
    <w:p>
      <w:pPr>
        <w:spacing w:line="268" w:lineRule="auto" w:before="127"/>
        <w:ind w:left="966" w:right="200" w:hanging="286"/>
        <w:jc w:val="both"/>
        <w:rPr>
          <w:sz w:val="21"/>
        </w:rPr>
      </w:pPr>
      <w:r>
        <w:rPr>
          <w:color w:val="1F2A70"/>
          <w:w w:val="115"/>
          <w:sz w:val="20"/>
        </w:rPr>
        <w:t>Miller, N.S. Comorbidity</w:t>
      </w:r>
      <w:r>
        <w:rPr>
          <w:color w:val="1F2A70"/>
          <w:w w:val="115"/>
          <w:sz w:val="20"/>
        </w:rPr>
        <w:t> of psychiatric</w:t>
      </w:r>
      <w:r>
        <w:rPr>
          <w:color w:val="1F2A70"/>
          <w:w w:val="115"/>
          <w:sz w:val="20"/>
        </w:rPr>
        <w:t> and alcohol/drug disorders: Interactions and independent </w:t>
      </w:r>
      <w:r>
        <w:rPr>
          <w:color w:val="313B7C"/>
          <w:w w:val="115"/>
          <w:sz w:val="20"/>
        </w:rPr>
        <w:t>status.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 </w:t>
      </w:r>
      <w:r>
        <w:rPr>
          <w:i/>
          <w:color w:val="313B7C"/>
          <w:w w:val="115"/>
          <w:sz w:val="20"/>
        </w:rPr>
        <w:t>Addictive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Diseases </w:t>
      </w:r>
      <w:r>
        <w:rPr>
          <w:color w:val="1F2A70"/>
          <w:w w:val="115"/>
          <w:sz w:val="21"/>
        </w:rPr>
        <w:t>12(3):5-16, 1993.</w:t>
      </w:r>
    </w:p>
    <w:p>
      <w:pPr>
        <w:spacing w:line="266" w:lineRule="auto" w:before="120"/>
        <w:ind w:left="962" w:right="115" w:hanging="282"/>
        <w:jc w:val="left"/>
        <w:rPr>
          <w:sz w:val="21"/>
        </w:rPr>
      </w:pPr>
      <w:r>
        <w:rPr>
          <w:color w:val="1F2A70"/>
          <w:w w:val="115"/>
          <w:sz w:val="20"/>
        </w:rPr>
        <w:t>Miller, </w:t>
      </w:r>
      <w:r>
        <w:rPr>
          <w:color w:val="313B7C"/>
          <w:w w:val="115"/>
          <w:sz w:val="20"/>
        </w:rPr>
        <w:t>N.S., </w:t>
      </w:r>
      <w:r>
        <w:rPr>
          <w:color w:val="1F2A70"/>
          <w:w w:val="115"/>
          <w:sz w:val="20"/>
        </w:rPr>
        <w:t>Belkin, B.M., </w:t>
      </w:r>
      <w:r>
        <w:rPr>
          <w:color w:val="313B7C"/>
          <w:w w:val="115"/>
          <w:sz w:val="20"/>
        </w:rPr>
        <w:t>and </w:t>
      </w:r>
      <w:r>
        <w:rPr>
          <w:color w:val="1F2A70"/>
          <w:w w:val="115"/>
          <w:sz w:val="20"/>
        </w:rPr>
        <w:t>Gold, M.S. Multiple addictions:</w:t>
      </w:r>
      <w:r>
        <w:rPr>
          <w:color w:val="1F2A70"/>
          <w:w w:val="115"/>
          <w:sz w:val="20"/>
        </w:rPr>
        <w:t> Co-synchronous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use of alcohol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drugs.</w:t>
      </w:r>
      <w:r>
        <w:rPr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New</w:t>
      </w:r>
      <w:r>
        <w:rPr>
          <w:i/>
          <w:color w:val="313B7C"/>
          <w:spacing w:val="-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York</w:t>
      </w:r>
      <w:r>
        <w:rPr>
          <w:i/>
          <w:color w:val="1F2A70"/>
          <w:w w:val="115"/>
          <w:sz w:val="20"/>
        </w:rPr>
        <w:t> State</w:t>
      </w:r>
      <w:r>
        <w:rPr>
          <w:i/>
          <w:color w:val="1F2A70"/>
          <w:w w:val="115"/>
          <w:sz w:val="20"/>
        </w:rPr>
        <w:t> Journal</w:t>
      </w:r>
      <w:r>
        <w:rPr>
          <w:i/>
          <w:color w:val="1F2A70"/>
          <w:w w:val="115"/>
          <w:sz w:val="20"/>
        </w:rPr>
        <w:t> of Medicine </w:t>
      </w:r>
      <w:r>
        <w:rPr>
          <w:color w:val="1F2A70"/>
          <w:w w:val="115"/>
          <w:sz w:val="21"/>
        </w:rPr>
        <w:t>90(12):596-600, </w:t>
      </w:r>
      <w:r>
        <w:rPr>
          <w:color w:val="1F2A70"/>
          <w:spacing w:val="-2"/>
          <w:w w:val="115"/>
          <w:sz w:val="21"/>
        </w:rPr>
        <w:t>1990a.</w:t>
      </w:r>
    </w:p>
    <w:p>
      <w:pPr>
        <w:spacing w:line="266" w:lineRule="auto" w:before="120"/>
        <w:ind w:left="972" w:right="326" w:hanging="292"/>
        <w:jc w:val="both"/>
        <w:rPr>
          <w:sz w:val="21"/>
        </w:rPr>
      </w:pPr>
      <w:r>
        <w:rPr>
          <w:color w:val="1F2A70"/>
          <w:w w:val="115"/>
          <w:sz w:val="20"/>
        </w:rPr>
        <w:t>Miller, </w:t>
      </w:r>
      <w:r>
        <w:rPr>
          <w:color w:val="313B7C"/>
          <w:w w:val="115"/>
          <w:sz w:val="20"/>
        </w:rPr>
        <w:t>N.S., </w:t>
      </w:r>
      <w:r>
        <w:rPr>
          <w:color w:val="1F2A70"/>
          <w:w w:val="115"/>
          <w:sz w:val="20"/>
        </w:rPr>
        <w:t>and Chappel, J.N. History of the</w:t>
      </w:r>
      <w:r>
        <w:rPr>
          <w:color w:val="1F2A70"/>
          <w:w w:val="115"/>
          <w:sz w:val="20"/>
        </w:rPr>
        <w:t> disease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313B7C"/>
          <w:w w:val="115"/>
          <w:sz w:val="20"/>
        </w:rPr>
        <w:t>concept.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Psychiatric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Annals</w:t>
      </w:r>
      <w:r>
        <w:rPr>
          <w:i/>
          <w:color w:val="313B7C"/>
          <w:w w:val="115"/>
          <w:sz w:val="20"/>
        </w:rPr>
        <w:t> </w:t>
      </w:r>
      <w:r>
        <w:rPr>
          <w:color w:val="1F2A70"/>
          <w:w w:val="115"/>
          <w:sz w:val="21"/>
        </w:rPr>
        <w:t>21(4):196-205, 1991.</w:t>
      </w:r>
    </w:p>
    <w:p>
      <w:pPr>
        <w:spacing w:line="268" w:lineRule="auto" w:before="79"/>
        <w:ind w:left="552" w:right="1142" w:hanging="290"/>
        <w:jc w:val="left"/>
        <w:rPr>
          <w:sz w:val="21"/>
        </w:rPr>
      </w:pPr>
      <w:r>
        <w:rPr/>
        <w:br w:type="column"/>
      </w:r>
      <w:r>
        <w:rPr>
          <w:color w:val="1F2A70"/>
          <w:w w:val="115"/>
          <w:sz w:val="20"/>
        </w:rPr>
        <w:t>Miller, </w:t>
      </w:r>
      <w:r>
        <w:rPr>
          <w:color w:val="313B7C"/>
          <w:w w:val="115"/>
          <w:sz w:val="20"/>
        </w:rPr>
        <w:t>N.S., </w:t>
      </w:r>
      <w:r>
        <w:rPr>
          <w:color w:val="1F2A70"/>
          <w:w w:val="115"/>
          <w:sz w:val="20"/>
        </w:rPr>
        <w:t>and Flaherty, J.A. Effectiveness of </w:t>
      </w:r>
      <w:r>
        <w:rPr>
          <w:color w:val="313B7C"/>
          <w:w w:val="115"/>
          <w:sz w:val="20"/>
        </w:rPr>
        <w:t>coerced </w:t>
      </w:r>
      <w:r>
        <w:rPr>
          <w:color w:val="1F2A70"/>
          <w:w w:val="115"/>
          <w:sz w:val="20"/>
        </w:rPr>
        <w:t>addiction</w:t>
      </w:r>
      <w:r>
        <w:rPr>
          <w:color w:val="1F2A70"/>
          <w:w w:val="115"/>
          <w:sz w:val="20"/>
        </w:rPr>
        <w:t> treatment</w:t>
      </w:r>
      <w:r>
        <w:rPr>
          <w:color w:val="1F2A70"/>
          <w:w w:val="115"/>
          <w:sz w:val="20"/>
        </w:rPr>
        <w:t> (alternative </w:t>
      </w:r>
      <w:r>
        <w:rPr>
          <w:color w:val="313B7C"/>
          <w:w w:val="115"/>
          <w:sz w:val="20"/>
        </w:rPr>
        <w:t>consequences): A </w:t>
      </w:r>
      <w:r>
        <w:rPr>
          <w:color w:val="1F2A70"/>
          <w:w w:val="115"/>
          <w:sz w:val="20"/>
        </w:rPr>
        <w:t>review of</w:t>
      </w:r>
      <w:r>
        <w:rPr>
          <w:color w:val="1F2A70"/>
          <w:w w:val="115"/>
          <w:sz w:val="20"/>
        </w:rPr>
        <w:t> the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clinical research.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</w:t>
      </w:r>
      <w:r>
        <w:rPr>
          <w:i/>
          <w:color w:val="1F2A70"/>
          <w:w w:val="115"/>
          <w:sz w:val="20"/>
        </w:rPr>
        <w:t> Substance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Treatment </w:t>
      </w:r>
      <w:r>
        <w:rPr>
          <w:color w:val="1F2A70"/>
          <w:w w:val="115"/>
          <w:sz w:val="21"/>
        </w:rPr>
        <w:t>18(1):9-16,</w:t>
      </w:r>
      <w:r>
        <w:rPr>
          <w:color w:val="1F2A70"/>
          <w:w w:val="115"/>
          <w:sz w:val="21"/>
        </w:rPr>
        <w:t> 2000.</w:t>
      </w:r>
    </w:p>
    <w:p>
      <w:pPr>
        <w:spacing w:line="268" w:lineRule="auto" w:before="117"/>
        <w:ind w:left="553" w:right="1142" w:hanging="290"/>
        <w:jc w:val="left"/>
        <w:rPr>
          <w:sz w:val="21"/>
        </w:rPr>
      </w:pPr>
      <w:r>
        <w:rPr>
          <w:color w:val="1F2A70"/>
          <w:w w:val="115"/>
          <w:sz w:val="20"/>
        </w:rPr>
        <w:t>Miller, </w:t>
      </w:r>
      <w:r>
        <w:rPr>
          <w:color w:val="313B7C"/>
          <w:w w:val="115"/>
          <w:sz w:val="20"/>
        </w:rPr>
        <w:t>N.S., </w:t>
      </w:r>
      <w:r>
        <w:rPr>
          <w:color w:val="1F2A70"/>
          <w:w w:val="115"/>
          <w:sz w:val="20"/>
        </w:rPr>
        <w:t>and Gold, M.S.</w:t>
      </w:r>
      <w:r>
        <w:rPr>
          <w:color w:val="1F2A70"/>
          <w:w w:val="115"/>
          <w:sz w:val="20"/>
        </w:rPr>
        <w:t> Organic </w:t>
      </w:r>
      <w:r>
        <w:rPr>
          <w:color w:val="313B7C"/>
          <w:w w:val="115"/>
          <w:sz w:val="20"/>
        </w:rPr>
        <w:t>solvents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aerosols: An overview of abuse and dependence.</w:t>
      </w:r>
      <w:r>
        <w:rPr>
          <w:color w:val="1F2A70"/>
          <w:spacing w:val="3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Annals of Clinical Psychiatry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1"/>
        </w:rPr>
        <w:t>2:85-92, 1990.</w:t>
      </w:r>
    </w:p>
    <w:p>
      <w:pPr>
        <w:spacing w:line="268" w:lineRule="auto" w:before="120"/>
        <w:ind w:left="553" w:right="1121" w:hanging="290"/>
        <w:jc w:val="left"/>
        <w:rPr>
          <w:sz w:val="21"/>
        </w:rPr>
      </w:pPr>
      <w:r>
        <w:rPr>
          <w:color w:val="1F2A70"/>
          <w:w w:val="115"/>
          <w:sz w:val="20"/>
        </w:rPr>
        <w:t>Miller, </w:t>
      </w:r>
      <w:r>
        <w:rPr>
          <w:color w:val="313B7C"/>
          <w:w w:val="115"/>
          <w:sz w:val="20"/>
        </w:rPr>
        <w:t>N.S., and </w:t>
      </w:r>
      <w:r>
        <w:rPr>
          <w:color w:val="1F2A70"/>
          <w:w w:val="115"/>
          <w:sz w:val="20"/>
        </w:rPr>
        <w:t>Gold, M.S. </w:t>
      </w:r>
      <w:r>
        <w:rPr>
          <w:color w:val="313B7C"/>
          <w:w w:val="115"/>
          <w:sz w:val="20"/>
        </w:rPr>
        <w:t>Abuse, addic­ </w:t>
      </w:r>
      <w:r>
        <w:rPr>
          <w:color w:val="1F2A70"/>
          <w:w w:val="115"/>
          <w:sz w:val="20"/>
        </w:rPr>
        <w:t>tion, tolerance,</w:t>
      </w:r>
      <w:r>
        <w:rPr>
          <w:color w:val="1F2A70"/>
          <w:w w:val="115"/>
          <w:sz w:val="20"/>
        </w:rPr>
        <w:t> and dependence</w:t>
      </w:r>
      <w:r>
        <w:rPr>
          <w:color w:val="1F2A70"/>
          <w:w w:val="115"/>
          <w:sz w:val="20"/>
        </w:rPr>
        <w:t> to benzo­ diazepines in medical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nonmedical pop­ ulations.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American</w:t>
      </w:r>
      <w:r>
        <w:rPr>
          <w:i/>
          <w:color w:val="1F2A70"/>
          <w:w w:val="115"/>
          <w:sz w:val="20"/>
        </w:rPr>
        <w:t> Journal</w:t>
      </w:r>
      <w:r>
        <w:rPr>
          <w:i/>
          <w:color w:val="1F2A70"/>
          <w:w w:val="115"/>
          <w:sz w:val="20"/>
        </w:rPr>
        <w:t> of Alcohol</w:t>
      </w:r>
      <w:r>
        <w:rPr>
          <w:i/>
          <w:color w:val="1F2A70"/>
          <w:w w:val="115"/>
          <w:sz w:val="20"/>
        </w:rPr>
        <w:t> Abuse </w:t>
      </w:r>
      <w:r>
        <w:rPr>
          <w:color w:val="1F2A70"/>
          <w:w w:val="115"/>
          <w:sz w:val="21"/>
        </w:rPr>
        <w:t>17(1):27-37, 1991a.</w:t>
      </w:r>
    </w:p>
    <w:p>
      <w:pPr>
        <w:spacing w:line="266" w:lineRule="auto" w:before="121"/>
        <w:ind w:left="553" w:right="1251" w:hanging="290"/>
        <w:jc w:val="left"/>
        <w:rPr>
          <w:sz w:val="21"/>
        </w:rPr>
      </w:pPr>
      <w:r>
        <w:rPr>
          <w:color w:val="1F2A70"/>
          <w:w w:val="115"/>
          <w:sz w:val="20"/>
        </w:rPr>
        <w:t>Miller, N.S., and Gold, M.S. Dual diagnoses: Psychiatric syndromes in alcoholism</w:t>
      </w:r>
      <w:r>
        <w:rPr>
          <w:color w:val="1F2A70"/>
          <w:w w:val="115"/>
          <w:sz w:val="20"/>
        </w:rPr>
        <w:t> and drug addiction.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American</w:t>
      </w:r>
      <w:r>
        <w:rPr>
          <w:i/>
          <w:color w:val="1F2A70"/>
          <w:w w:val="115"/>
          <w:sz w:val="20"/>
        </w:rPr>
        <w:t> Family</w:t>
      </w:r>
      <w:r>
        <w:rPr>
          <w:i/>
          <w:color w:val="1F2A70"/>
          <w:w w:val="115"/>
          <w:sz w:val="20"/>
        </w:rPr>
        <w:t> Physician </w:t>
      </w:r>
      <w:r>
        <w:rPr>
          <w:color w:val="1F2A70"/>
          <w:w w:val="115"/>
          <w:sz w:val="21"/>
        </w:rPr>
        <w:t>43(6):2071-2076,</w:t>
      </w:r>
      <w:r>
        <w:rPr>
          <w:color w:val="1F2A70"/>
          <w:spacing w:val="-5"/>
          <w:w w:val="115"/>
          <w:sz w:val="21"/>
        </w:rPr>
        <w:t> </w:t>
      </w:r>
      <w:r>
        <w:rPr>
          <w:color w:val="1F2A70"/>
          <w:w w:val="115"/>
          <w:sz w:val="21"/>
        </w:rPr>
        <w:t>1991b.</w:t>
      </w:r>
    </w:p>
    <w:p>
      <w:pPr>
        <w:spacing w:line="268" w:lineRule="auto" w:before="125"/>
        <w:ind w:left="555" w:right="1256" w:hanging="292"/>
        <w:jc w:val="left"/>
        <w:rPr>
          <w:sz w:val="21"/>
        </w:rPr>
      </w:pPr>
      <w:r>
        <w:rPr>
          <w:color w:val="1F2A70"/>
          <w:w w:val="115"/>
          <w:sz w:val="20"/>
        </w:rPr>
        <w:t>Miller, </w:t>
      </w:r>
      <w:r>
        <w:rPr>
          <w:color w:val="313B7C"/>
          <w:w w:val="115"/>
          <w:sz w:val="20"/>
        </w:rPr>
        <w:t>N.S., </w:t>
      </w:r>
      <w:r>
        <w:rPr>
          <w:color w:val="1F2A70"/>
          <w:w w:val="115"/>
          <w:sz w:val="20"/>
        </w:rPr>
        <w:t>and Gold, M.S. The</w:t>
      </w:r>
      <w:r>
        <w:rPr>
          <w:color w:val="1F2A70"/>
          <w:w w:val="115"/>
          <w:sz w:val="20"/>
        </w:rPr>
        <w:t> psychia­ trist's role in integrating</w:t>
      </w:r>
      <w:r>
        <w:rPr>
          <w:color w:val="1F2A70"/>
          <w:w w:val="115"/>
          <w:sz w:val="20"/>
        </w:rPr>
        <w:t> pharmacological and</w:t>
      </w:r>
      <w:r>
        <w:rPr>
          <w:color w:val="1F2A70"/>
          <w:w w:val="115"/>
          <w:sz w:val="20"/>
        </w:rPr>
        <w:t> nonpharmacological treatments for addictive disorders.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Psychiatric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Annals</w:t>
      </w:r>
      <w:r>
        <w:rPr>
          <w:i/>
          <w:color w:val="313B7C"/>
          <w:w w:val="115"/>
          <w:sz w:val="20"/>
        </w:rPr>
        <w:t> </w:t>
      </w:r>
      <w:r>
        <w:rPr>
          <w:color w:val="1F2A70"/>
          <w:w w:val="115"/>
          <w:sz w:val="21"/>
        </w:rPr>
        <w:t>22(8):436-440, 1992.</w:t>
      </w:r>
    </w:p>
    <w:p>
      <w:pPr>
        <w:spacing w:line="268" w:lineRule="auto" w:before="122"/>
        <w:ind w:left="551" w:right="1315" w:hanging="289"/>
        <w:jc w:val="left"/>
        <w:rPr>
          <w:sz w:val="21"/>
        </w:rPr>
      </w:pPr>
      <w:r>
        <w:rPr>
          <w:color w:val="1F2A70"/>
          <w:w w:val="110"/>
          <w:sz w:val="20"/>
        </w:rPr>
        <w:t>Miller, </w:t>
      </w:r>
      <w:r>
        <w:rPr>
          <w:color w:val="313B7C"/>
          <w:w w:val="110"/>
          <w:sz w:val="20"/>
        </w:rPr>
        <w:t>N.S., and </w:t>
      </w:r>
      <w:r>
        <w:rPr>
          <w:color w:val="1F2A70"/>
          <w:w w:val="110"/>
          <w:sz w:val="20"/>
        </w:rPr>
        <w:t>Gold, </w:t>
      </w:r>
      <w:r>
        <w:rPr>
          <w:color w:val="313B7C"/>
          <w:w w:val="110"/>
          <w:sz w:val="20"/>
        </w:rPr>
        <w:t>M.S. </w:t>
      </w:r>
      <w:r>
        <w:rPr>
          <w:color w:val="1F2A70"/>
          <w:w w:val="110"/>
          <w:sz w:val="20"/>
        </w:rPr>
        <w:t>Dissociation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of "conscious</w:t>
      </w:r>
      <w:r>
        <w:rPr>
          <w:color w:val="1F2A70"/>
          <w:w w:val="110"/>
          <w:sz w:val="20"/>
        </w:rPr>
        <w:t> desire" (</w:t>
      </w:r>
      <w:r>
        <w:rPr>
          <w:color w:val="313B7C"/>
          <w:w w:val="110"/>
          <w:sz w:val="20"/>
        </w:rPr>
        <w:t>craving) </w:t>
      </w:r>
      <w:r>
        <w:rPr>
          <w:color w:val="1F2A70"/>
          <w:w w:val="110"/>
          <w:sz w:val="20"/>
        </w:rPr>
        <w:t>from and relapse in alcohol and</w:t>
      </w:r>
      <w:r>
        <w:rPr>
          <w:color w:val="1F2A70"/>
          <w:w w:val="110"/>
          <w:sz w:val="20"/>
        </w:rPr>
        <w:t> cocaine depen­ dence.</w:t>
      </w:r>
      <w:r>
        <w:rPr>
          <w:color w:val="1F2A7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Annals of Clinical Psychiatry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1"/>
        </w:rPr>
        <w:t>6(2):99-106, 1994.</w:t>
      </w:r>
    </w:p>
    <w:p>
      <w:pPr>
        <w:pStyle w:val="BodyText"/>
        <w:spacing w:line="271" w:lineRule="auto" w:before="121"/>
        <w:ind w:left="553" w:right="1099" w:hanging="291"/>
      </w:pPr>
      <w:r>
        <w:rPr>
          <w:color w:val="1F2A70"/>
          <w:w w:val="115"/>
        </w:rPr>
        <w:t>Miller, </w:t>
      </w:r>
      <w:r>
        <w:rPr>
          <w:color w:val="313B7C"/>
          <w:w w:val="115"/>
        </w:rPr>
        <w:t>N.S., and </w:t>
      </w:r>
      <w:r>
        <w:rPr>
          <w:color w:val="1F2A70"/>
          <w:w w:val="115"/>
        </w:rPr>
        <w:t>Gold, M.S. Management</w:t>
      </w:r>
      <w:r>
        <w:rPr>
          <w:color w:val="1F2A70"/>
          <w:w w:val="115"/>
        </w:rPr>
        <w:t> of withdrawal </w:t>
      </w:r>
      <w:r>
        <w:rPr>
          <w:color w:val="313B7C"/>
          <w:w w:val="115"/>
        </w:rPr>
        <w:t>syndromes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w w:val="115"/>
        </w:rPr>
        <w:t> relapse preven­ tion in drug and alcohol dependence.</w:t>
      </w:r>
    </w:p>
    <w:p>
      <w:pPr>
        <w:spacing w:line="261" w:lineRule="auto" w:before="0"/>
        <w:ind w:left="544" w:right="1121" w:firstLine="19"/>
        <w:jc w:val="left"/>
        <w:rPr>
          <w:sz w:val="21"/>
        </w:rPr>
      </w:pPr>
      <w:r>
        <w:rPr>
          <w:i/>
          <w:color w:val="1F2A70"/>
          <w:w w:val="110"/>
          <w:sz w:val="20"/>
        </w:rPr>
        <w:t>American</w:t>
      </w:r>
      <w:r>
        <w:rPr>
          <w:i/>
          <w:color w:val="1F2A70"/>
          <w:w w:val="110"/>
          <w:sz w:val="20"/>
        </w:rPr>
        <w:t> Family Physician </w:t>
      </w:r>
      <w:r>
        <w:rPr>
          <w:color w:val="1F2A70"/>
          <w:w w:val="110"/>
          <w:sz w:val="21"/>
        </w:rPr>
        <w:t>58(1):139-146, </w:t>
      </w:r>
      <w:r>
        <w:rPr>
          <w:color w:val="1F2A70"/>
          <w:spacing w:val="-4"/>
          <w:w w:val="110"/>
          <w:sz w:val="21"/>
        </w:rPr>
        <w:t>1998.</w:t>
      </w:r>
    </w:p>
    <w:p>
      <w:pPr>
        <w:spacing w:line="266" w:lineRule="auto" w:before="117"/>
        <w:ind w:left="553" w:right="1232" w:hanging="291"/>
        <w:jc w:val="left"/>
        <w:rPr>
          <w:sz w:val="21"/>
        </w:rPr>
      </w:pPr>
      <w:r>
        <w:rPr>
          <w:color w:val="1F2A70"/>
          <w:w w:val="115"/>
          <w:sz w:val="20"/>
        </w:rPr>
        <w:t>Miller, </w:t>
      </w:r>
      <w:r>
        <w:rPr>
          <w:color w:val="313B7C"/>
          <w:w w:val="115"/>
          <w:sz w:val="20"/>
        </w:rPr>
        <w:t>N.S., </w:t>
      </w:r>
      <w:r>
        <w:rPr>
          <w:color w:val="1F2A70"/>
          <w:w w:val="115"/>
          <w:sz w:val="20"/>
        </w:rPr>
        <w:t>Mahler,</w:t>
      </w:r>
      <w:r>
        <w:rPr>
          <w:color w:val="1F2A70"/>
          <w:w w:val="115"/>
          <w:sz w:val="20"/>
        </w:rPr>
        <w:t> J.C., Belkin, B.M., and Gold, </w:t>
      </w:r>
      <w:r>
        <w:rPr>
          <w:color w:val="313B7C"/>
          <w:w w:val="115"/>
          <w:sz w:val="20"/>
        </w:rPr>
        <w:t>M.S. </w:t>
      </w:r>
      <w:r>
        <w:rPr>
          <w:color w:val="1F2A70"/>
          <w:w w:val="115"/>
          <w:sz w:val="20"/>
        </w:rPr>
        <w:t>Psychiatric diagnosis in alco­ hol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drug dependence.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Annals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w w:val="115"/>
          <w:sz w:val="20"/>
        </w:rPr>
        <w:t> Clinical</w:t>
      </w:r>
      <w:r>
        <w:rPr>
          <w:i/>
          <w:color w:val="1F2A70"/>
          <w:w w:val="115"/>
          <w:sz w:val="20"/>
        </w:rPr>
        <w:t> Psychiatry </w:t>
      </w:r>
      <w:r>
        <w:rPr>
          <w:color w:val="313B7C"/>
          <w:w w:val="115"/>
          <w:sz w:val="21"/>
        </w:rPr>
        <w:t>3:79-89, </w:t>
      </w:r>
      <w:r>
        <w:rPr>
          <w:color w:val="1F2A70"/>
          <w:w w:val="115"/>
          <w:sz w:val="21"/>
        </w:rPr>
        <w:t>1991a.</w:t>
      </w:r>
    </w:p>
    <w:p>
      <w:pPr>
        <w:spacing w:line="268" w:lineRule="auto" w:before="124"/>
        <w:ind w:left="553" w:right="1121" w:hanging="291"/>
        <w:jc w:val="left"/>
        <w:rPr>
          <w:sz w:val="21"/>
        </w:rPr>
      </w:pPr>
      <w:r>
        <w:rPr>
          <w:color w:val="1F2A70"/>
          <w:w w:val="115"/>
          <w:sz w:val="20"/>
        </w:rPr>
        <w:t>Miller, </w:t>
      </w:r>
      <w:r>
        <w:rPr>
          <w:color w:val="313B7C"/>
          <w:w w:val="115"/>
          <w:sz w:val="20"/>
        </w:rPr>
        <w:t>N.S., </w:t>
      </w:r>
      <w:r>
        <w:rPr>
          <w:color w:val="1F2A70"/>
          <w:w w:val="115"/>
          <w:sz w:val="20"/>
        </w:rPr>
        <w:t>Mahler,</w:t>
      </w:r>
      <w:r>
        <w:rPr>
          <w:color w:val="1F2A70"/>
          <w:w w:val="115"/>
          <w:sz w:val="20"/>
        </w:rPr>
        <w:t> J.C., and Gold, M.S. Suicide risk associated with drug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and alco­ hol dependence.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 Addictive</w:t>
      </w:r>
      <w:r>
        <w:rPr>
          <w:i/>
          <w:color w:val="1F2A70"/>
          <w:w w:val="115"/>
          <w:sz w:val="20"/>
        </w:rPr>
        <w:t> Diseases </w:t>
      </w:r>
      <w:r>
        <w:rPr>
          <w:color w:val="1F2A70"/>
          <w:w w:val="115"/>
          <w:sz w:val="21"/>
        </w:rPr>
        <w:t>10(3):49-61, 1991b.</w:t>
      </w:r>
    </w:p>
    <w:p>
      <w:pPr>
        <w:spacing w:after="0" w:line="268" w:lineRule="auto"/>
        <w:jc w:val="left"/>
        <w:rPr>
          <w:sz w:val="21"/>
        </w:rPr>
        <w:sectPr>
          <w:pgSz w:w="12240" w:h="15840"/>
          <w:pgMar w:header="0" w:footer="976" w:top="1320" w:bottom="1140" w:left="600" w:right="880"/>
          <w:cols w:num="2" w:equalWidth="0">
            <w:col w:w="5007" w:space="40"/>
            <w:col w:w="5713"/>
          </w:cols>
        </w:sectPr>
      </w:pPr>
    </w:p>
    <w:p>
      <w:pPr>
        <w:pStyle w:val="BodyText"/>
        <w:spacing w:line="273" w:lineRule="auto" w:before="74"/>
        <w:ind w:left="1438" w:right="523" w:hanging="288"/>
      </w:pPr>
      <w:r>
        <w:rPr>
          <w:color w:val="1F2A70"/>
          <w:w w:val="115"/>
        </w:rPr>
        <w:t>Miller, N.S., Owley, T.,</w:t>
      </w:r>
      <w:r>
        <w:rPr>
          <w:color w:val="1F2A70"/>
          <w:spacing w:val="22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35"/>
          <w:w w:val="115"/>
        </w:rPr>
        <w:t> </w:t>
      </w:r>
      <w:r>
        <w:rPr>
          <w:color w:val="1F2A70"/>
          <w:w w:val="115"/>
        </w:rPr>
        <w:t>Eriksen,</w:t>
      </w:r>
      <w:r>
        <w:rPr>
          <w:color w:val="1F2A70"/>
          <w:spacing w:val="-5"/>
          <w:w w:val="115"/>
        </w:rPr>
        <w:t> </w:t>
      </w:r>
      <w:r>
        <w:rPr>
          <w:color w:val="313B7C"/>
          <w:w w:val="115"/>
        </w:rPr>
        <w:t>A. </w:t>
      </w:r>
      <w:r>
        <w:rPr>
          <w:color w:val="1F2A70"/>
          <w:w w:val="115"/>
        </w:rPr>
        <w:t>Working with drug/alcohol-addicted patients </w:t>
      </w:r>
      <w:r>
        <w:rPr>
          <w:color w:val="313B7C"/>
          <w:w w:val="115"/>
        </w:rPr>
        <w:t>in crisis.</w:t>
      </w:r>
      <w:r>
        <w:rPr>
          <w:color w:val="313B7C"/>
          <w:w w:val="115"/>
        </w:rPr>
        <w:t> </w:t>
      </w:r>
      <w:r>
        <w:rPr>
          <w:i/>
          <w:color w:val="1F2A70"/>
          <w:w w:val="115"/>
        </w:rPr>
        <w:t>Psychiatric</w:t>
      </w:r>
      <w:r>
        <w:rPr>
          <w:i/>
          <w:color w:val="1F2A70"/>
          <w:w w:val="115"/>
        </w:rPr>
        <w:t> </w:t>
      </w:r>
      <w:r>
        <w:rPr>
          <w:i/>
          <w:color w:val="313B7C"/>
          <w:w w:val="115"/>
        </w:rPr>
        <w:t>Annals</w:t>
      </w:r>
      <w:r>
        <w:rPr>
          <w:i/>
          <w:color w:val="313B7C"/>
          <w:w w:val="115"/>
        </w:rPr>
        <w:t> </w:t>
      </w:r>
      <w:r>
        <w:rPr>
          <w:color w:val="1F2A70"/>
          <w:w w:val="115"/>
        </w:rPr>
        <w:t>24(11):592-597, 1994.</w:t>
      </w:r>
    </w:p>
    <w:p>
      <w:pPr>
        <w:pStyle w:val="BodyText"/>
        <w:spacing w:line="271" w:lineRule="auto" w:before="114"/>
        <w:ind w:left="1434" w:right="50" w:hanging="283"/>
      </w:pPr>
      <w:r>
        <w:rPr>
          <w:color w:val="1F2A70"/>
          <w:w w:val="115"/>
        </w:rPr>
        <w:t>Miller, S.I., Frances, R.J., and</w:t>
      </w:r>
      <w:r>
        <w:rPr>
          <w:color w:val="1F2A70"/>
          <w:spacing w:val="-16"/>
          <w:w w:val="115"/>
        </w:rPr>
        <w:t> </w:t>
      </w:r>
      <w:r>
        <w:rPr>
          <w:color w:val="1F2A70"/>
          <w:w w:val="115"/>
        </w:rPr>
        <w:t>Holmes, D.J.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Psychotropic</w:t>
      </w:r>
      <w:r>
        <w:rPr>
          <w:color w:val="1F2A70"/>
          <w:w w:val="115"/>
        </w:rPr>
        <w:t> medications.</w:t>
      </w:r>
      <w:r>
        <w:rPr>
          <w:color w:val="1F2A70"/>
          <w:w w:val="115"/>
        </w:rPr>
        <w:t> In:</w:t>
      </w:r>
      <w:r>
        <w:rPr>
          <w:color w:val="1F2A70"/>
          <w:w w:val="115"/>
        </w:rPr>
        <w:t> Miller, W.R., ed.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Alcoholism</w:t>
      </w:r>
      <w:r>
        <w:rPr>
          <w:i/>
          <w:color w:val="1F2A70"/>
          <w:w w:val="115"/>
        </w:rPr>
        <w:t> Treatment</w:t>
      </w:r>
      <w:r>
        <w:rPr>
          <w:i/>
          <w:color w:val="1F2A70"/>
          <w:w w:val="115"/>
        </w:rPr>
        <w:t> Approaches.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New York: Pergamon</w:t>
      </w:r>
      <w:r>
        <w:rPr>
          <w:color w:val="1F2A70"/>
          <w:w w:val="115"/>
        </w:rPr>
        <w:t> Press, 1990b. pp.</w:t>
      </w:r>
      <w:r>
        <w:rPr>
          <w:color w:val="1F2A70"/>
          <w:w w:val="115"/>
        </w:rPr>
        <w:t> 231-241.</w:t>
      </w:r>
    </w:p>
    <w:p>
      <w:pPr>
        <w:spacing w:line="271" w:lineRule="auto" w:before="123"/>
        <w:ind w:left="1436" w:right="54" w:hanging="286"/>
        <w:jc w:val="left"/>
        <w:rPr>
          <w:sz w:val="20"/>
        </w:rPr>
      </w:pPr>
      <w:r>
        <w:rPr>
          <w:color w:val="1F2A70"/>
          <w:w w:val="115"/>
          <w:sz w:val="20"/>
        </w:rPr>
        <w:t>Miller, W.R., Brown, </w:t>
      </w:r>
      <w:r>
        <w:rPr>
          <w:rFonts w:ascii="Arial" w:hAnsi="Arial"/>
          <w:b/>
          <w:color w:val="1F2A70"/>
          <w:w w:val="115"/>
          <w:sz w:val="20"/>
        </w:rPr>
        <w:t>J.M., </w:t>
      </w:r>
      <w:r>
        <w:rPr>
          <w:color w:val="1F2A70"/>
          <w:w w:val="115"/>
          <w:sz w:val="20"/>
        </w:rPr>
        <w:t>Simpson, T.L., Handmaker,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313B7C"/>
          <w:w w:val="115"/>
          <w:sz w:val="20"/>
        </w:rPr>
        <w:t>N.S., </w:t>
      </w:r>
      <w:r>
        <w:rPr>
          <w:color w:val="1F2A70"/>
          <w:w w:val="115"/>
          <w:sz w:val="20"/>
        </w:rPr>
        <w:t>Bien, T.H., Luckie,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L.F., Montgomery,</w:t>
      </w:r>
      <w:r>
        <w:rPr>
          <w:color w:val="1F2A70"/>
          <w:w w:val="115"/>
          <w:sz w:val="20"/>
        </w:rPr>
        <w:t> H.A., Hester, </w:t>
      </w:r>
      <w:r>
        <w:rPr>
          <w:rFonts w:ascii="Arial" w:hAnsi="Arial"/>
          <w:b/>
          <w:color w:val="1F2A70"/>
          <w:w w:val="115"/>
          <w:sz w:val="20"/>
        </w:rPr>
        <w:t>R.K.,</w:t>
      </w:r>
      <w:r>
        <w:rPr>
          <w:rFonts w:ascii="Arial" w:hAnsi="Arial"/>
          <w:b/>
          <w:color w:val="1F2A70"/>
          <w:spacing w:val="80"/>
          <w:w w:val="115"/>
          <w:sz w:val="20"/>
        </w:rPr>
        <w:t> </w:t>
      </w:r>
      <w:r>
        <w:rPr>
          <w:color w:val="1F2A70"/>
          <w:w w:val="115"/>
          <w:sz w:val="20"/>
        </w:rPr>
        <w:t>and Tonigan, J.S. What works? A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method­ ological analysis of</w:t>
      </w:r>
      <w:r>
        <w:rPr>
          <w:color w:val="1F2A70"/>
          <w:w w:val="115"/>
          <w:sz w:val="20"/>
        </w:rPr>
        <w:t> the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alcohol treatment outcome literature. In: Hester, </w:t>
      </w:r>
      <w:r>
        <w:rPr>
          <w:rFonts w:ascii="Arial" w:hAnsi="Arial"/>
          <w:b/>
          <w:color w:val="1F2A70"/>
          <w:w w:val="115"/>
          <w:sz w:val="20"/>
        </w:rPr>
        <w:t>R.K., </w:t>
      </w:r>
      <w:r>
        <w:rPr>
          <w:color w:val="1F2A70"/>
          <w:w w:val="115"/>
          <w:sz w:val="20"/>
        </w:rPr>
        <w:t>and Miller, W.R., eds.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Handbook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Alcoholism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Approaches: </w:t>
      </w:r>
      <w:r>
        <w:rPr>
          <w:i/>
          <w:color w:val="1F2A70"/>
          <w:w w:val="115"/>
          <w:sz w:val="20"/>
        </w:rPr>
        <w:t>Effective Alternatives. </w:t>
      </w:r>
      <w:r>
        <w:rPr>
          <w:color w:val="1F2A70"/>
          <w:w w:val="115"/>
          <w:sz w:val="20"/>
        </w:rPr>
        <w:t>2d </w:t>
      </w:r>
      <w:r>
        <w:rPr>
          <w:color w:val="313B7C"/>
          <w:w w:val="115"/>
          <w:sz w:val="20"/>
        </w:rPr>
        <w:t>ed. </w:t>
      </w:r>
      <w:r>
        <w:rPr>
          <w:color w:val="1F2A70"/>
          <w:w w:val="115"/>
          <w:sz w:val="20"/>
        </w:rPr>
        <w:t>Boston:</w:t>
      </w:r>
      <w:r>
        <w:rPr>
          <w:color w:val="1F2A70"/>
          <w:spacing w:val="80"/>
          <w:w w:val="115"/>
          <w:sz w:val="20"/>
        </w:rPr>
        <w:t> </w:t>
      </w:r>
      <w:r>
        <w:rPr>
          <w:color w:val="1F2A70"/>
          <w:w w:val="115"/>
          <w:sz w:val="20"/>
        </w:rPr>
        <w:t>Allyn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Bacon, 1995. pp.</w:t>
      </w:r>
      <w:r>
        <w:rPr>
          <w:color w:val="1F2A70"/>
          <w:w w:val="115"/>
          <w:sz w:val="20"/>
        </w:rPr>
        <w:t> 12-44.</w:t>
      </w:r>
    </w:p>
    <w:p>
      <w:pPr>
        <w:pStyle w:val="BodyText"/>
        <w:spacing w:before="124"/>
        <w:ind w:left="1151"/>
      </w:pPr>
      <w:r>
        <w:rPr>
          <w:color w:val="1F2A70"/>
          <w:w w:val="120"/>
        </w:rPr>
        <w:t>Miller,</w:t>
      </w:r>
      <w:r>
        <w:rPr>
          <w:color w:val="1F2A70"/>
          <w:spacing w:val="-7"/>
          <w:w w:val="120"/>
        </w:rPr>
        <w:t> </w:t>
      </w:r>
      <w:r>
        <w:rPr>
          <w:color w:val="1F2A70"/>
          <w:w w:val="120"/>
        </w:rPr>
        <w:t>W.R.,</w:t>
      </w:r>
      <w:r>
        <w:rPr>
          <w:color w:val="1F2A70"/>
          <w:spacing w:val="-2"/>
          <w:w w:val="120"/>
        </w:rPr>
        <w:t> </w:t>
      </w:r>
      <w:r>
        <w:rPr>
          <w:color w:val="1F2A70"/>
          <w:w w:val="120"/>
        </w:rPr>
        <w:t>Meyers,</w:t>
      </w:r>
      <w:r>
        <w:rPr>
          <w:color w:val="1F2A70"/>
          <w:spacing w:val="5"/>
          <w:w w:val="120"/>
        </w:rPr>
        <w:t> </w:t>
      </w:r>
      <w:r>
        <w:rPr>
          <w:color w:val="1F2A70"/>
          <w:w w:val="120"/>
        </w:rPr>
        <w:t>R.J., and</w:t>
      </w:r>
      <w:r>
        <w:rPr>
          <w:color w:val="1F2A70"/>
          <w:spacing w:val="-35"/>
          <w:w w:val="120"/>
        </w:rPr>
        <w:t> </w:t>
      </w:r>
      <w:r>
        <w:rPr>
          <w:color w:val="1F2A70"/>
          <w:spacing w:val="-2"/>
          <w:w w:val="120"/>
        </w:rPr>
        <w:t>Tonigan,</w:t>
      </w:r>
    </w:p>
    <w:p>
      <w:pPr>
        <w:spacing w:line="271" w:lineRule="auto" w:before="30"/>
        <w:ind w:left="1430" w:right="50" w:firstLine="8"/>
        <w:jc w:val="left"/>
        <w:rPr>
          <w:sz w:val="20"/>
        </w:rPr>
      </w:pPr>
      <w:r>
        <w:rPr>
          <w:color w:val="1F2A70"/>
          <w:w w:val="115"/>
          <w:sz w:val="20"/>
        </w:rPr>
        <w:t>J.S. Engaging the</w:t>
      </w:r>
      <w:r>
        <w:rPr>
          <w:color w:val="1F2A70"/>
          <w:w w:val="115"/>
          <w:sz w:val="20"/>
        </w:rPr>
        <w:t> unmotivated</w:t>
      </w:r>
      <w:r>
        <w:rPr>
          <w:color w:val="1F2A70"/>
          <w:w w:val="115"/>
          <w:sz w:val="20"/>
        </w:rPr>
        <w:t> in treat­ ment for</w:t>
      </w:r>
      <w:r>
        <w:rPr>
          <w:color w:val="1F2A70"/>
          <w:w w:val="115"/>
          <w:sz w:val="20"/>
        </w:rPr>
        <w:t> alcohol problems: </w:t>
      </w:r>
      <w:r>
        <w:rPr>
          <w:color w:val="313B7C"/>
          <w:w w:val="115"/>
          <w:sz w:val="20"/>
        </w:rPr>
        <w:t>A </w:t>
      </w:r>
      <w:r>
        <w:rPr>
          <w:color w:val="1F2A70"/>
          <w:w w:val="115"/>
          <w:sz w:val="20"/>
        </w:rPr>
        <w:t>comparison of</w:t>
      </w:r>
      <w:r>
        <w:rPr>
          <w:color w:val="1F2A70"/>
          <w:w w:val="115"/>
          <w:sz w:val="20"/>
        </w:rPr>
        <w:t> three </w:t>
      </w:r>
      <w:r>
        <w:rPr>
          <w:color w:val="313B7C"/>
          <w:w w:val="115"/>
          <w:sz w:val="20"/>
        </w:rPr>
        <w:t>strategies </w:t>
      </w:r>
      <w:r>
        <w:rPr>
          <w:color w:val="1F2A70"/>
          <w:w w:val="115"/>
          <w:sz w:val="20"/>
        </w:rPr>
        <w:t>for</w:t>
      </w:r>
      <w:r>
        <w:rPr>
          <w:color w:val="1F2A70"/>
          <w:w w:val="115"/>
          <w:sz w:val="20"/>
        </w:rPr>
        <w:t> intervention</w:t>
      </w:r>
      <w:r>
        <w:rPr>
          <w:color w:val="1F2A70"/>
          <w:w w:val="115"/>
          <w:sz w:val="20"/>
        </w:rPr>
        <w:t> through </w:t>
      </w:r>
      <w:r>
        <w:rPr>
          <w:color w:val="313B7C"/>
          <w:w w:val="115"/>
          <w:sz w:val="20"/>
        </w:rPr>
        <w:t>family </w:t>
      </w:r>
      <w:r>
        <w:rPr>
          <w:color w:val="1F2A70"/>
          <w:w w:val="115"/>
          <w:sz w:val="20"/>
        </w:rPr>
        <w:t>members.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Consulting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w w:val="115"/>
          <w:sz w:val="20"/>
        </w:rPr>
        <w:t> Clinical Psychology </w:t>
      </w:r>
      <w:r>
        <w:rPr>
          <w:color w:val="1F2A70"/>
          <w:w w:val="115"/>
          <w:sz w:val="20"/>
        </w:rPr>
        <w:t>67(5):688-697, </w:t>
      </w:r>
      <w:r>
        <w:rPr>
          <w:color w:val="1F2A70"/>
          <w:spacing w:val="-2"/>
          <w:w w:val="115"/>
          <w:sz w:val="20"/>
        </w:rPr>
        <w:t>1999.</w:t>
      </w:r>
    </w:p>
    <w:p>
      <w:pPr>
        <w:spacing w:line="273" w:lineRule="auto" w:before="118"/>
        <w:ind w:left="1438" w:right="0" w:hanging="288"/>
        <w:jc w:val="left"/>
        <w:rPr>
          <w:sz w:val="20"/>
        </w:rPr>
      </w:pPr>
      <w:r>
        <w:rPr>
          <w:color w:val="1F2A70"/>
          <w:w w:val="115"/>
          <w:sz w:val="20"/>
        </w:rPr>
        <w:t>Miller, W.R., and</w:t>
      </w:r>
      <w:r>
        <w:rPr>
          <w:color w:val="1F2A70"/>
          <w:w w:val="115"/>
          <w:sz w:val="20"/>
        </w:rPr>
        <w:t> Rollnick, S. </w:t>
      </w:r>
      <w:r>
        <w:rPr>
          <w:i/>
          <w:color w:val="1F2A70"/>
          <w:w w:val="115"/>
          <w:sz w:val="20"/>
        </w:rPr>
        <w:t>Motivational</w:t>
      </w:r>
      <w:r>
        <w:rPr>
          <w:i/>
          <w:color w:val="1F2A70"/>
          <w:w w:val="115"/>
          <w:sz w:val="20"/>
        </w:rPr>
        <w:t> Interviewing:</w:t>
      </w:r>
      <w:r>
        <w:rPr>
          <w:i/>
          <w:color w:val="1F2A70"/>
          <w:w w:val="115"/>
          <w:sz w:val="20"/>
        </w:rPr>
        <w:t> Preparing</w:t>
      </w:r>
      <w:r>
        <w:rPr>
          <w:i/>
          <w:color w:val="1F2A70"/>
          <w:w w:val="115"/>
          <w:sz w:val="20"/>
        </w:rPr>
        <w:t> People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for Change.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2d </w:t>
      </w:r>
      <w:r>
        <w:rPr>
          <w:color w:val="313B7C"/>
          <w:w w:val="115"/>
          <w:sz w:val="20"/>
        </w:rPr>
        <w:t>ed.</w:t>
      </w:r>
      <w:r>
        <w:rPr>
          <w:color w:val="313B7C"/>
          <w:spacing w:val="18"/>
          <w:w w:val="115"/>
          <w:sz w:val="20"/>
        </w:rPr>
        <w:t>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York: Guilford</w:t>
      </w:r>
      <w:r>
        <w:rPr>
          <w:color w:val="1F2A70"/>
          <w:w w:val="115"/>
          <w:sz w:val="20"/>
        </w:rPr>
        <w:t> Press, </w:t>
      </w:r>
      <w:r>
        <w:rPr>
          <w:color w:val="1F2A70"/>
          <w:spacing w:val="-2"/>
          <w:w w:val="115"/>
          <w:sz w:val="20"/>
        </w:rPr>
        <w:t>2002.</w:t>
      </w:r>
    </w:p>
    <w:p>
      <w:pPr>
        <w:spacing w:line="273" w:lineRule="auto" w:before="114"/>
        <w:ind w:left="1444" w:right="50" w:hanging="294"/>
        <w:jc w:val="left"/>
        <w:rPr>
          <w:sz w:val="20"/>
        </w:rPr>
      </w:pPr>
      <w:r>
        <w:rPr>
          <w:color w:val="1F2A70"/>
          <w:w w:val="115"/>
          <w:sz w:val="20"/>
        </w:rPr>
        <w:t>Miller, W.R., and</w:t>
      </w:r>
      <w:r>
        <w:rPr>
          <w:color w:val="1F2A70"/>
          <w:w w:val="115"/>
          <w:sz w:val="20"/>
        </w:rPr>
        <w:t> Rollnick, S. </w:t>
      </w:r>
      <w:r>
        <w:rPr>
          <w:i/>
          <w:color w:val="1F2A70"/>
          <w:w w:val="115"/>
          <w:sz w:val="20"/>
        </w:rPr>
        <w:t>Motivational</w:t>
      </w:r>
      <w:r>
        <w:rPr>
          <w:i/>
          <w:color w:val="1F2A70"/>
          <w:w w:val="115"/>
          <w:sz w:val="20"/>
        </w:rPr>
        <w:t> Interviewing:</w:t>
      </w:r>
      <w:r>
        <w:rPr>
          <w:i/>
          <w:color w:val="1F2A70"/>
          <w:w w:val="115"/>
          <w:sz w:val="20"/>
        </w:rPr>
        <w:t> Preparing</w:t>
      </w:r>
      <w:r>
        <w:rPr>
          <w:i/>
          <w:color w:val="1F2A70"/>
          <w:spacing w:val="-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People</w:t>
      </w:r>
      <w:r>
        <w:rPr>
          <w:i/>
          <w:color w:val="1F2A70"/>
          <w:spacing w:val="-1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to</w:t>
      </w:r>
      <w:r>
        <w:rPr>
          <w:i/>
          <w:color w:val="1F2A70"/>
          <w:spacing w:val="-1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Change Addictive Behavior. </w:t>
      </w:r>
      <w:r>
        <w:rPr>
          <w:color w:val="313B7C"/>
          <w:w w:val="115"/>
          <w:sz w:val="20"/>
        </w:rPr>
        <w:t>New </w:t>
      </w:r>
      <w:r>
        <w:rPr>
          <w:color w:val="1F2A70"/>
          <w:w w:val="115"/>
          <w:sz w:val="20"/>
        </w:rPr>
        <w:t>York: Guilford Press, 1991.</w:t>
      </w:r>
    </w:p>
    <w:p>
      <w:pPr>
        <w:pStyle w:val="BodyText"/>
        <w:spacing w:line="271" w:lineRule="auto" w:before="114"/>
        <w:ind w:left="1439" w:right="50" w:hanging="289"/>
      </w:pPr>
      <w:r>
        <w:rPr>
          <w:color w:val="313B7C"/>
          <w:w w:val="115"/>
        </w:rPr>
        <w:t>Miller, </w:t>
      </w:r>
      <w:r>
        <w:rPr>
          <w:color w:val="1F2A70"/>
          <w:w w:val="115"/>
        </w:rPr>
        <w:t>W.R., and</w:t>
      </w:r>
      <w:r>
        <w:rPr>
          <w:color w:val="1F2A70"/>
          <w:w w:val="115"/>
        </w:rPr>
        <w:t> Sanchez, V.C. Motivating </w:t>
      </w:r>
      <w:r>
        <w:rPr>
          <w:color w:val="313B7C"/>
          <w:w w:val="115"/>
        </w:rPr>
        <w:t>young adults </w:t>
      </w:r>
      <w:r>
        <w:rPr>
          <w:color w:val="1F2A70"/>
          <w:w w:val="115"/>
        </w:rPr>
        <w:t>for</w:t>
      </w:r>
      <w:r>
        <w:rPr>
          <w:color w:val="1F2A70"/>
          <w:w w:val="115"/>
        </w:rPr>
        <w:t> treatment</w:t>
      </w:r>
      <w:r>
        <w:rPr>
          <w:color w:val="1F2A70"/>
          <w:w w:val="115"/>
        </w:rPr>
        <w:t> and lifestyle </w:t>
      </w:r>
      <w:r>
        <w:rPr>
          <w:color w:val="313B7C"/>
          <w:w w:val="115"/>
        </w:rPr>
        <w:t>change. </w:t>
      </w:r>
      <w:r>
        <w:rPr>
          <w:color w:val="1F2A70"/>
          <w:w w:val="115"/>
        </w:rPr>
        <w:t>In:</w:t>
      </w:r>
      <w:r>
        <w:rPr>
          <w:color w:val="1F2A70"/>
          <w:w w:val="115"/>
        </w:rPr>
        <w:t> Howard,</w:t>
      </w:r>
      <w:r>
        <w:rPr>
          <w:color w:val="1F2A70"/>
          <w:w w:val="115"/>
        </w:rPr>
        <w:t> G.S., and Nathan, P.E., </w:t>
      </w:r>
      <w:r>
        <w:rPr>
          <w:color w:val="313B7C"/>
          <w:w w:val="115"/>
        </w:rPr>
        <w:t>eds.</w:t>
      </w:r>
      <w:r>
        <w:rPr>
          <w:color w:val="313B7C"/>
          <w:w w:val="115"/>
        </w:rPr>
        <w:t> </w:t>
      </w:r>
      <w:r>
        <w:rPr>
          <w:i/>
          <w:color w:val="1F2A70"/>
          <w:w w:val="115"/>
        </w:rPr>
        <w:t>Alcolwl</w:t>
      </w:r>
      <w:r>
        <w:rPr>
          <w:i/>
          <w:color w:val="1F2A70"/>
          <w:w w:val="115"/>
        </w:rPr>
        <w:t> </w:t>
      </w:r>
      <w:r>
        <w:rPr>
          <w:i/>
          <w:color w:val="313B7C"/>
          <w:w w:val="115"/>
        </w:rPr>
        <w:t>Use </w:t>
      </w:r>
      <w:r>
        <w:rPr>
          <w:i/>
          <w:color w:val="1F2A70"/>
          <w:w w:val="115"/>
        </w:rPr>
        <w:t>and</w:t>
      </w:r>
      <w:r>
        <w:rPr>
          <w:i/>
          <w:color w:val="1F2A70"/>
          <w:w w:val="115"/>
        </w:rPr>
        <w:t> Misuse by</w:t>
      </w:r>
      <w:r>
        <w:rPr>
          <w:i/>
          <w:color w:val="1F2A70"/>
          <w:w w:val="115"/>
        </w:rPr>
        <w:t> Young Adults. </w:t>
      </w:r>
      <w:r>
        <w:rPr>
          <w:color w:val="1F2A70"/>
          <w:w w:val="115"/>
        </w:rPr>
        <w:t>Notre Dame, IN: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Notre </w:t>
      </w:r>
      <w:r>
        <w:rPr>
          <w:color w:val="1F2A70"/>
          <w:w w:val="115"/>
        </w:rPr>
        <w:t>Dame </w:t>
      </w:r>
      <w:r>
        <w:rPr>
          <w:color w:val="313B7C"/>
          <w:w w:val="115"/>
        </w:rPr>
        <w:t>University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Press, 1994. pp.</w:t>
      </w:r>
      <w:r>
        <w:rPr>
          <w:color w:val="1F2A70"/>
          <w:spacing w:val="27"/>
          <w:w w:val="115"/>
        </w:rPr>
        <w:t> </w:t>
      </w:r>
      <w:r>
        <w:rPr>
          <w:color w:val="1F2A70"/>
          <w:w w:val="115"/>
        </w:rPr>
        <w:t>55-81.</w:t>
      </w:r>
    </w:p>
    <w:p>
      <w:pPr>
        <w:spacing w:line="271" w:lineRule="auto" w:before="123"/>
        <w:ind w:left="1432" w:right="0" w:hanging="281"/>
        <w:jc w:val="left"/>
        <w:rPr>
          <w:sz w:val="20"/>
        </w:rPr>
      </w:pPr>
      <w:r>
        <w:rPr>
          <w:color w:val="1F2A70"/>
          <w:w w:val="115"/>
          <w:sz w:val="20"/>
        </w:rPr>
        <w:t>Minnis, J</w:t>
      </w:r>
      <w:r>
        <w:rPr>
          <w:color w:val="1F2A70"/>
          <w:spacing w:val="-18"/>
          <w:w w:val="115"/>
          <w:sz w:val="20"/>
        </w:rPr>
        <w:t> </w:t>
      </w:r>
      <w:r>
        <w:rPr>
          <w:color w:val="1F2A70"/>
          <w:w w:val="115"/>
          <w:sz w:val="20"/>
        </w:rPr>
        <w:t>.R.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Toward</w:t>
      </w:r>
      <w:r>
        <w:rPr>
          <w:color w:val="1F2A70"/>
          <w:w w:val="115"/>
          <w:sz w:val="20"/>
        </w:rPr>
        <w:t> an</w:t>
      </w:r>
      <w:r>
        <w:rPr>
          <w:color w:val="1F2A70"/>
          <w:w w:val="115"/>
          <w:sz w:val="20"/>
        </w:rPr>
        <w:t> understanding</w:t>
      </w:r>
      <w:r>
        <w:rPr>
          <w:color w:val="1F2A70"/>
          <w:w w:val="115"/>
          <w:sz w:val="20"/>
        </w:rPr>
        <w:t> of alcohol abuse </w:t>
      </w:r>
      <w:r>
        <w:rPr>
          <w:color w:val="313B7C"/>
          <w:w w:val="115"/>
          <w:sz w:val="20"/>
        </w:rPr>
        <w:t>among </w:t>
      </w:r>
      <w:r>
        <w:rPr>
          <w:color w:val="1F2A70"/>
          <w:w w:val="115"/>
          <w:sz w:val="20"/>
        </w:rPr>
        <w:t>the elderly: </w:t>
      </w:r>
      <w:r>
        <w:rPr>
          <w:color w:val="313B7C"/>
          <w:w w:val="115"/>
          <w:sz w:val="20"/>
        </w:rPr>
        <w:t>A socio­ </w:t>
      </w:r>
      <w:r>
        <w:rPr>
          <w:color w:val="1F2A70"/>
          <w:w w:val="115"/>
          <w:sz w:val="20"/>
        </w:rPr>
        <w:t>logical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perspective.</w:t>
      </w:r>
      <w:r>
        <w:rPr>
          <w:color w:val="1F2A70"/>
          <w:spacing w:val="1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spacing w:val="-1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Alcohol</w:t>
      </w:r>
      <w:r>
        <w:rPr>
          <w:i/>
          <w:color w:val="313B7C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w w:val="115"/>
          <w:sz w:val="20"/>
        </w:rPr>
        <w:t> Drug Education </w:t>
      </w:r>
      <w:r>
        <w:rPr>
          <w:color w:val="1F2A70"/>
          <w:w w:val="115"/>
          <w:sz w:val="20"/>
        </w:rPr>
        <w:t>33(3):32-40, 1988.</w:t>
      </w:r>
    </w:p>
    <w:p>
      <w:pPr>
        <w:pStyle w:val="BodyText"/>
        <w:spacing w:line="271" w:lineRule="auto" w:before="74"/>
        <w:ind w:left="571" w:right="606" w:hanging="288"/>
      </w:pPr>
      <w:r>
        <w:rPr/>
        <w:br w:type="column"/>
      </w:r>
      <w:r>
        <w:rPr>
          <w:color w:val="1F2A70"/>
          <w:w w:val="115"/>
        </w:rPr>
        <w:t>Miotto, K.,</w:t>
      </w:r>
      <w:r>
        <w:rPr>
          <w:color w:val="1F2A70"/>
          <w:spacing w:val="35"/>
          <w:w w:val="115"/>
        </w:rPr>
        <w:t> </w:t>
      </w:r>
      <w:r>
        <w:rPr>
          <w:color w:val="1F2A70"/>
          <w:w w:val="115"/>
        </w:rPr>
        <w:t>Roth, B., and Texas Commission on Alcohol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Drug </w:t>
      </w:r>
      <w:r>
        <w:rPr>
          <w:color w:val="313B7C"/>
          <w:w w:val="115"/>
        </w:rPr>
        <w:t>Abuse.</w:t>
      </w:r>
      <w:r>
        <w:rPr>
          <w:color w:val="313B7C"/>
          <w:spacing w:val="40"/>
          <w:w w:val="115"/>
        </w:rPr>
        <w:t> </w:t>
      </w:r>
      <w:r>
        <w:rPr>
          <w:i/>
          <w:color w:val="1F2A70"/>
          <w:w w:val="115"/>
        </w:rPr>
        <w:t>GHB</w:t>
      </w:r>
      <w:r>
        <w:rPr>
          <w:i/>
          <w:color w:val="1F2A70"/>
          <w:w w:val="115"/>
        </w:rPr>
        <w:t> Withdrawal</w:t>
      </w:r>
      <w:r>
        <w:rPr>
          <w:i/>
          <w:color w:val="1F2A70"/>
          <w:w w:val="115"/>
        </w:rPr>
        <w:t> Syndrome. </w:t>
      </w:r>
      <w:r>
        <w:rPr>
          <w:color w:val="313B7C"/>
          <w:w w:val="115"/>
        </w:rPr>
        <w:t>Austin, </w:t>
      </w:r>
      <w:r>
        <w:rPr>
          <w:color w:val="1F2A70"/>
          <w:w w:val="115"/>
        </w:rPr>
        <w:t>TX: Texas Commission</w:t>
      </w:r>
      <w:r>
        <w:rPr>
          <w:color w:val="1F2A70"/>
          <w:w w:val="115"/>
        </w:rPr>
        <w:t> on Alcohol and</w:t>
      </w:r>
      <w:r>
        <w:rPr>
          <w:color w:val="1F2A70"/>
          <w:spacing w:val="33"/>
          <w:w w:val="115"/>
        </w:rPr>
        <w:t> </w:t>
      </w:r>
      <w:r>
        <w:rPr>
          <w:color w:val="1F2A70"/>
          <w:w w:val="115"/>
        </w:rPr>
        <w:t>Drug</w:t>
      </w:r>
      <w:r>
        <w:rPr>
          <w:color w:val="1F2A70"/>
          <w:spacing w:val="-3"/>
          <w:w w:val="115"/>
        </w:rPr>
        <w:t> </w:t>
      </w:r>
      <w:r>
        <w:rPr>
          <w:color w:val="313B7C"/>
          <w:w w:val="115"/>
        </w:rPr>
        <w:t>Abuse, </w:t>
      </w:r>
      <w:r>
        <w:rPr>
          <w:color w:val="1F2A70"/>
          <w:spacing w:val="-2"/>
          <w:w w:val="115"/>
        </w:rPr>
        <w:t>2001.</w:t>
      </w:r>
    </w:p>
    <w:p>
      <w:pPr>
        <w:spacing w:line="273" w:lineRule="auto" w:before="123"/>
        <w:ind w:left="572" w:right="606" w:hanging="289"/>
        <w:jc w:val="left"/>
        <w:rPr>
          <w:sz w:val="20"/>
        </w:rPr>
      </w:pPr>
      <w:r>
        <w:rPr>
          <w:color w:val="1F2A70"/>
          <w:w w:val="115"/>
          <w:sz w:val="20"/>
        </w:rPr>
        <w:t>Mitchell, E.R.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Fighting Drug Abuse </w:t>
      </w:r>
      <w:r>
        <w:rPr>
          <w:i/>
          <w:color w:val="313B7C"/>
          <w:w w:val="115"/>
          <w:sz w:val="20"/>
        </w:rPr>
        <w:t>Witl1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Acupuncture: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Tliat Works. </w:t>
      </w:r>
      <w:r>
        <w:rPr>
          <w:color w:val="1F2A70"/>
          <w:w w:val="115"/>
          <w:sz w:val="20"/>
        </w:rPr>
        <w:t>Berkeley,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CA: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Pacific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View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Press,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1995.</w:t>
      </w:r>
    </w:p>
    <w:p>
      <w:pPr>
        <w:spacing w:before="116"/>
        <w:ind w:left="284" w:right="0" w:firstLine="0"/>
        <w:jc w:val="left"/>
        <w:rPr>
          <w:rFonts w:ascii="Arial"/>
          <w:b/>
          <w:sz w:val="20"/>
        </w:rPr>
      </w:pPr>
      <w:r>
        <w:rPr>
          <w:color w:val="1F2A70"/>
          <w:w w:val="120"/>
          <w:sz w:val="20"/>
        </w:rPr>
        <w:t>Mizes,</w:t>
      </w:r>
      <w:r>
        <w:rPr>
          <w:color w:val="1F2A70"/>
          <w:spacing w:val="-11"/>
          <w:w w:val="120"/>
          <w:sz w:val="20"/>
        </w:rPr>
        <w:t> </w:t>
      </w:r>
      <w:r>
        <w:rPr>
          <w:color w:val="1F2A70"/>
          <w:w w:val="120"/>
          <w:sz w:val="20"/>
        </w:rPr>
        <w:t>J.S.,</w:t>
      </w:r>
      <w:r>
        <w:rPr>
          <w:color w:val="1F2A70"/>
          <w:spacing w:val="-12"/>
          <w:w w:val="120"/>
          <w:sz w:val="20"/>
        </w:rPr>
        <w:t> </w:t>
      </w:r>
      <w:r>
        <w:rPr>
          <w:color w:val="1F2A70"/>
          <w:w w:val="120"/>
          <w:sz w:val="20"/>
        </w:rPr>
        <w:t>Sloan,</w:t>
      </w:r>
      <w:r>
        <w:rPr>
          <w:color w:val="1F2A70"/>
          <w:spacing w:val="-13"/>
          <w:w w:val="120"/>
          <w:sz w:val="20"/>
        </w:rPr>
        <w:t> </w:t>
      </w:r>
      <w:r>
        <w:rPr>
          <w:rFonts w:ascii="Arial"/>
          <w:b/>
          <w:color w:val="1F2A70"/>
          <w:w w:val="120"/>
          <w:sz w:val="20"/>
        </w:rPr>
        <w:t>D.M.,</w:t>
      </w:r>
      <w:r>
        <w:rPr>
          <w:rFonts w:ascii="Arial"/>
          <w:b/>
          <w:color w:val="1F2A70"/>
          <w:spacing w:val="-17"/>
          <w:w w:val="120"/>
          <w:sz w:val="20"/>
        </w:rPr>
        <w:t> </w:t>
      </w:r>
      <w:r>
        <w:rPr>
          <w:color w:val="1F2A70"/>
          <w:w w:val="120"/>
          <w:sz w:val="20"/>
        </w:rPr>
        <w:t>Pingitore,</w:t>
      </w:r>
      <w:r>
        <w:rPr>
          <w:color w:val="1F2A70"/>
          <w:spacing w:val="-7"/>
          <w:w w:val="120"/>
          <w:sz w:val="20"/>
        </w:rPr>
        <w:t> </w:t>
      </w:r>
      <w:r>
        <w:rPr>
          <w:rFonts w:ascii="Arial"/>
          <w:b/>
          <w:color w:val="1F2A70"/>
          <w:spacing w:val="-5"/>
          <w:w w:val="120"/>
          <w:sz w:val="20"/>
        </w:rPr>
        <w:t>R.,</w:t>
      </w:r>
    </w:p>
    <w:p>
      <w:pPr>
        <w:pStyle w:val="BodyText"/>
        <w:spacing w:before="30"/>
        <w:ind w:left="572"/>
      </w:pPr>
      <w:r>
        <w:rPr>
          <w:color w:val="1F2A70"/>
          <w:w w:val="115"/>
        </w:rPr>
        <w:t>Seagraves,</w:t>
      </w:r>
      <w:r>
        <w:rPr>
          <w:color w:val="1F2A70"/>
          <w:spacing w:val="14"/>
          <w:w w:val="115"/>
        </w:rPr>
        <w:t> </w:t>
      </w:r>
      <w:r>
        <w:rPr>
          <w:color w:val="1F2A70"/>
          <w:w w:val="115"/>
        </w:rPr>
        <w:t>K.,</w:t>
      </w:r>
      <w:r>
        <w:rPr>
          <w:color w:val="1F2A70"/>
          <w:spacing w:val="35"/>
          <w:w w:val="115"/>
        </w:rPr>
        <w:t> </w:t>
      </w:r>
      <w:r>
        <w:rPr>
          <w:color w:val="1F2A70"/>
          <w:w w:val="115"/>
        </w:rPr>
        <w:t>Spring,</w:t>
      </w:r>
      <w:r>
        <w:rPr>
          <w:color w:val="1F2A70"/>
          <w:spacing w:val="8"/>
          <w:w w:val="115"/>
        </w:rPr>
        <w:t> </w:t>
      </w:r>
      <w:r>
        <w:rPr>
          <w:color w:val="1F2A70"/>
          <w:w w:val="115"/>
        </w:rPr>
        <w:t>B.,</w:t>
      </w:r>
      <w:r>
        <w:rPr>
          <w:color w:val="1F2A70"/>
          <w:spacing w:val="26"/>
          <w:w w:val="115"/>
        </w:rPr>
        <w:t> </w:t>
      </w:r>
      <w:r>
        <w:rPr>
          <w:color w:val="313B7C"/>
          <w:w w:val="115"/>
        </w:rPr>
        <w:t>and</w:t>
      </w:r>
      <w:r>
        <w:rPr>
          <w:color w:val="313B7C"/>
          <w:spacing w:val="21"/>
          <w:w w:val="115"/>
        </w:rPr>
        <w:t> </w:t>
      </w:r>
      <w:r>
        <w:rPr>
          <w:color w:val="1F2A70"/>
          <w:spacing w:val="-2"/>
          <w:w w:val="115"/>
        </w:rPr>
        <w:t>Kristellar,</w:t>
      </w:r>
    </w:p>
    <w:p>
      <w:pPr>
        <w:pStyle w:val="BodyText"/>
        <w:spacing w:line="268" w:lineRule="auto" w:before="10"/>
        <w:ind w:left="573" w:right="606" w:hanging="2"/>
      </w:pPr>
      <w:r>
        <w:rPr>
          <w:rFonts w:ascii="Arial" w:hAnsi="Arial"/>
          <w:b/>
          <w:color w:val="1F2A70"/>
          <w:w w:val="115"/>
          <w:sz w:val="22"/>
        </w:rPr>
        <w:t>J.</w:t>
      </w:r>
      <w:r>
        <w:rPr>
          <w:rFonts w:ascii="Arial" w:hAnsi="Arial"/>
          <w:b/>
          <w:color w:val="1F2A70"/>
          <w:spacing w:val="-18"/>
          <w:w w:val="115"/>
          <w:sz w:val="22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18"/>
          <w:w w:val="115"/>
        </w:rPr>
        <w:t> </w:t>
      </w:r>
      <w:r>
        <w:rPr>
          <w:color w:val="1F2A70"/>
          <w:w w:val="115"/>
        </w:rPr>
        <w:t>influence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weight-related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vari­ ables on </w:t>
      </w:r>
      <w:r>
        <w:rPr>
          <w:color w:val="313B7C"/>
          <w:w w:val="115"/>
        </w:rPr>
        <w:t>smoking cessation.</w:t>
      </w:r>
      <w:r>
        <w:rPr>
          <w:color w:val="313B7C"/>
          <w:w w:val="115"/>
        </w:rPr>
        <w:t> </w:t>
      </w:r>
      <w:r>
        <w:rPr>
          <w:i/>
          <w:color w:val="1F2A70"/>
          <w:w w:val="115"/>
        </w:rPr>
        <w:t>Behavior</w:t>
      </w:r>
      <w:r>
        <w:rPr>
          <w:i/>
          <w:color w:val="1F2A70"/>
          <w:w w:val="115"/>
        </w:rPr>
        <w:t> Therapy </w:t>
      </w:r>
      <w:r>
        <w:rPr>
          <w:color w:val="1F2A70"/>
          <w:w w:val="115"/>
        </w:rPr>
        <w:t>29:371-385, 1998.</w:t>
      </w:r>
    </w:p>
    <w:p>
      <w:pPr>
        <w:pStyle w:val="BodyText"/>
        <w:spacing w:line="271" w:lineRule="auto" w:before="120"/>
        <w:ind w:left="566" w:right="606" w:hanging="283"/>
      </w:pPr>
      <w:r>
        <w:rPr>
          <w:color w:val="1F2A70"/>
          <w:w w:val="115"/>
        </w:rPr>
        <w:t>Moak, D.H., and </w:t>
      </w:r>
      <w:r>
        <w:rPr>
          <w:color w:val="313B7C"/>
          <w:w w:val="115"/>
        </w:rPr>
        <w:t>Anton,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R.F. Alcohol-related </w:t>
      </w:r>
      <w:r>
        <w:rPr>
          <w:color w:val="313B7C"/>
          <w:w w:val="115"/>
        </w:rPr>
        <w:t>seizures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19"/>
          <w:w w:val="115"/>
        </w:rPr>
        <w:t> </w:t>
      </w:r>
      <w:r>
        <w:rPr>
          <w:color w:val="1F2A70"/>
          <w:w w:val="115"/>
        </w:rPr>
        <w:t>the kindling</w:t>
      </w:r>
      <w:r>
        <w:rPr>
          <w:color w:val="1F2A70"/>
          <w:spacing w:val="-3"/>
          <w:w w:val="115"/>
        </w:rPr>
        <w:t> </w:t>
      </w:r>
      <w:r>
        <w:rPr>
          <w:color w:val="313B7C"/>
          <w:w w:val="115"/>
        </w:rPr>
        <w:t>effect </w:t>
      </w:r>
      <w:r>
        <w:rPr>
          <w:color w:val="1F2A70"/>
          <w:w w:val="115"/>
        </w:rPr>
        <w:t>of</w:t>
      </w:r>
      <w:r>
        <w:rPr>
          <w:color w:val="1F2A70"/>
          <w:w w:val="115"/>
        </w:rPr>
        <w:t> repeated detoxifications: The influence of </w:t>
      </w:r>
      <w:r>
        <w:rPr>
          <w:color w:val="313B7C"/>
          <w:w w:val="115"/>
        </w:rPr>
        <w:t>cocaine. </w:t>
      </w:r>
      <w:r>
        <w:rPr>
          <w:i/>
          <w:color w:val="1F2A70"/>
          <w:w w:val="115"/>
        </w:rPr>
        <w:t>Alcohol and</w:t>
      </w:r>
      <w:r>
        <w:rPr>
          <w:i/>
          <w:color w:val="1F2A70"/>
          <w:w w:val="115"/>
        </w:rPr>
        <w:t> Alcoholism </w:t>
      </w:r>
      <w:r>
        <w:rPr>
          <w:color w:val="313B7C"/>
          <w:w w:val="115"/>
        </w:rPr>
        <w:t>31(2):135-143, </w:t>
      </w:r>
      <w:r>
        <w:rPr>
          <w:color w:val="1F2A70"/>
          <w:spacing w:val="-2"/>
          <w:w w:val="115"/>
        </w:rPr>
        <w:t>1996.</w:t>
      </w:r>
    </w:p>
    <w:p>
      <w:pPr>
        <w:pStyle w:val="BodyText"/>
        <w:spacing w:line="271" w:lineRule="auto" w:before="123"/>
        <w:ind w:left="571" w:right="700" w:hanging="288"/>
      </w:pPr>
      <w:r>
        <w:rPr>
          <w:color w:val="1F2A70"/>
          <w:w w:val="115"/>
        </w:rPr>
        <w:t>Modesto-Lowe,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V., </w:t>
      </w:r>
      <w:r>
        <w:rPr>
          <w:color w:val="1F2A70"/>
          <w:w w:val="115"/>
        </w:rPr>
        <w:t>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Kranzler, H.R. Diagnosis</w:t>
      </w:r>
      <w:r>
        <w:rPr>
          <w:color w:val="1F2A70"/>
          <w:w w:val="115"/>
        </w:rPr>
        <w:t> and</w:t>
      </w:r>
      <w:r>
        <w:rPr>
          <w:color w:val="1F2A70"/>
          <w:spacing w:val="17"/>
          <w:w w:val="115"/>
        </w:rPr>
        <w:t> </w:t>
      </w:r>
      <w:r>
        <w:rPr>
          <w:color w:val="1F2A70"/>
          <w:w w:val="115"/>
        </w:rPr>
        <w:t>treatment</w:t>
      </w:r>
      <w:r>
        <w:rPr>
          <w:color w:val="1F2A70"/>
          <w:w w:val="115"/>
        </w:rPr>
        <w:t> of alcohol-depen­ dent patients with comorbid</w:t>
      </w:r>
      <w:r>
        <w:rPr>
          <w:color w:val="1F2A70"/>
          <w:w w:val="115"/>
        </w:rPr>
        <w:t> psychiatric disorders.</w:t>
      </w:r>
      <w:r>
        <w:rPr>
          <w:color w:val="1F2A70"/>
          <w:w w:val="115"/>
        </w:rPr>
        <w:t> </w:t>
      </w:r>
      <w:r>
        <w:rPr>
          <w:i/>
          <w:color w:val="313B7C"/>
          <w:w w:val="115"/>
        </w:rPr>
        <w:t>Alcohol</w:t>
      </w:r>
      <w:r>
        <w:rPr>
          <w:i/>
          <w:color w:val="313B7C"/>
          <w:w w:val="115"/>
        </w:rPr>
        <w:t> </w:t>
      </w:r>
      <w:r>
        <w:rPr>
          <w:i/>
          <w:color w:val="1F2A70"/>
          <w:w w:val="115"/>
        </w:rPr>
        <w:t>Research and</w:t>
      </w:r>
      <w:r>
        <w:rPr>
          <w:i/>
          <w:color w:val="1F2A70"/>
          <w:w w:val="115"/>
        </w:rPr>
        <w:t> Health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23(2):144-149, 1999.</w:t>
      </w:r>
    </w:p>
    <w:p>
      <w:pPr>
        <w:spacing w:line="273" w:lineRule="auto" w:before="123"/>
        <w:ind w:left="570" w:right="811" w:hanging="287"/>
        <w:jc w:val="left"/>
        <w:rPr>
          <w:sz w:val="20"/>
        </w:rPr>
      </w:pPr>
      <w:r>
        <w:rPr>
          <w:color w:val="1F2A70"/>
          <w:w w:val="115"/>
          <w:sz w:val="20"/>
        </w:rPr>
        <w:t>Moffic, H.S., and </w:t>
      </w:r>
      <w:r>
        <w:rPr>
          <w:color w:val="313B7C"/>
          <w:w w:val="115"/>
          <w:sz w:val="20"/>
        </w:rPr>
        <w:t>Kinzie, </w:t>
      </w:r>
      <w:r>
        <w:rPr>
          <w:color w:val="1F2A70"/>
          <w:w w:val="115"/>
          <w:sz w:val="20"/>
        </w:rPr>
        <w:t>J.D. The</w:t>
      </w:r>
      <w:r>
        <w:rPr>
          <w:color w:val="1F2A70"/>
          <w:spacing w:val="-22"/>
          <w:w w:val="115"/>
          <w:sz w:val="20"/>
        </w:rPr>
        <w:t> </w:t>
      </w:r>
      <w:r>
        <w:rPr>
          <w:color w:val="1F2A70"/>
          <w:w w:val="115"/>
          <w:sz w:val="20"/>
        </w:rPr>
        <w:t>history and future of </w:t>
      </w:r>
      <w:r>
        <w:rPr>
          <w:color w:val="313B7C"/>
          <w:w w:val="115"/>
          <w:sz w:val="20"/>
        </w:rPr>
        <w:t>cross-cultural </w:t>
      </w:r>
      <w:r>
        <w:rPr>
          <w:color w:val="1F2A70"/>
          <w:w w:val="115"/>
          <w:sz w:val="20"/>
        </w:rPr>
        <w:t>psychiatric </w:t>
      </w:r>
      <w:r>
        <w:rPr>
          <w:color w:val="313B7C"/>
          <w:w w:val="115"/>
          <w:sz w:val="20"/>
        </w:rPr>
        <w:t>services.</w:t>
      </w:r>
      <w:r>
        <w:rPr>
          <w:color w:val="313B7C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Community Mental</w:t>
      </w:r>
      <w:r>
        <w:rPr>
          <w:i/>
          <w:color w:val="1F2A70"/>
          <w:w w:val="115"/>
          <w:sz w:val="20"/>
        </w:rPr>
        <w:t> Health</w:t>
      </w:r>
      <w:r>
        <w:rPr>
          <w:i/>
          <w:color w:val="1F2A70"/>
          <w:w w:val="115"/>
          <w:sz w:val="20"/>
        </w:rPr>
        <w:t> Journal </w:t>
      </w:r>
      <w:r>
        <w:rPr>
          <w:color w:val="313B7C"/>
          <w:w w:val="115"/>
          <w:sz w:val="20"/>
        </w:rPr>
        <w:t>32(6):581-592, </w:t>
      </w:r>
      <w:r>
        <w:rPr>
          <w:color w:val="1F2A70"/>
          <w:w w:val="115"/>
          <w:sz w:val="20"/>
        </w:rPr>
        <w:t>1996.</w:t>
      </w:r>
    </w:p>
    <w:p>
      <w:pPr>
        <w:pStyle w:val="BodyText"/>
        <w:spacing w:line="271" w:lineRule="auto" w:before="114"/>
        <w:ind w:left="567" w:right="606" w:hanging="284"/>
        <w:rPr>
          <w:i/>
        </w:rPr>
      </w:pPr>
      <w:r>
        <w:rPr>
          <w:color w:val="1F2A70"/>
          <w:w w:val="115"/>
        </w:rPr>
        <w:t>Moggi, F.,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Ouimette, P.C., Finney, J.W., and Moos, R.H. Effectiveness</w:t>
      </w:r>
      <w:r>
        <w:rPr>
          <w:color w:val="1F2A70"/>
          <w:w w:val="115"/>
        </w:rPr>
        <w:t> of</w:t>
      </w:r>
      <w:r>
        <w:rPr>
          <w:color w:val="1F2A70"/>
          <w:w w:val="115"/>
        </w:rPr>
        <w:t> treatment for </w:t>
      </w:r>
      <w:r>
        <w:rPr>
          <w:color w:val="313B7C"/>
          <w:w w:val="115"/>
        </w:rPr>
        <w:t>substance </w:t>
      </w:r>
      <w:r>
        <w:rPr>
          <w:color w:val="1F2A70"/>
          <w:w w:val="115"/>
        </w:rPr>
        <w:t>abuse and</w:t>
      </w:r>
      <w:r>
        <w:rPr>
          <w:color w:val="1F2A70"/>
          <w:w w:val="115"/>
        </w:rPr>
        <w:t> dependence for</w:t>
      </w:r>
      <w:r>
        <w:rPr>
          <w:color w:val="1F2A70"/>
          <w:w w:val="115"/>
        </w:rPr>
        <w:t> dual diagnosis</w:t>
      </w:r>
      <w:r>
        <w:rPr>
          <w:color w:val="1F2A70"/>
          <w:w w:val="115"/>
        </w:rPr>
        <w:t> patients: A model of</w:t>
      </w:r>
      <w:r>
        <w:rPr>
          <w:color w:val="1F2A70"/>
          <w:w w:val="115"/>
        </w:rPr>
        <w:t> treatment factors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associated with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one-year outcomes.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w w:val="115"/>
        </w:rPr>
        <w:t> of</w:t>
      </w:r>
      <w:r>
        <w:rPr>
          <w:i/>
          <w:color w:val="1F2A70"/>
          <w:w w:val="115"/>
        </w:rPr>
        <w:t> Studies </w:t>
      </w:r>
      <w:r>
        <w:rPr>
          <w:rFonts w:ascii="Arial"/>
          <w:i/>
          <w:color w:val="1F2A70"/>
          <w:w w:val="115"/>
          <w:sz w:val="12"/>
        </w:rPr>
        <w:t>011</w:t>
      </w:r>
      <w:r>
        <w:rPr>
          <w:rFonts w:ascii="Arial"/>
          <w:i/>
          <w:color w:val="1F2A70"/>
          <w:spacing w:val="40"/>
          <w:w w:val="115"/>
          <w:sz w:val="12"/>
        </w:rPr>
        <w:t> </w:t>
      </w:r>
      <w:r>
        <w:rPr>
          <w:i/>
          <w:color w:val="1F2A70"/>
          <w:w w:val="115"/>
        </w:rPr>
        <w:t>Alcohol</w:t>
      </w:r>
    </w:p>
    <w:p>
      <w:pPr>
        <w:pStyle w:val="BodyText"/>
        <w:spacing w:before="3"/>
        <w:ind w:left="571"/>
      </w:pPr>
      <w:r>
        <w:rPr>
          <w:color w:val="1F2A70"/>
          <w:w w:val="115"/>
        </w:rPr>
        <w:t>60(6):856-866,</w:t>
      </w:r>
      <w:r>
        <w:rPr>
          <w:color w:val="1F2A70"/>
          <w:spacing w:val="-2"/>
          <w:w w:val="115"/>
        </w:rPr>
        <w:t> 1999.</w:t>
      </w:r>
    </w:p>
    <w:p>
      <w:pPr>
        <w:pStyle w:val="BodyText"/>
        <w:spacing w:line="271" w:lineRule="auto" w:before="149"/>
        <w:ind w:left="573" w:right="723" w:hanging="290"/>
      </w:pPr>
      <w:r>
        <w:rPr>
          <w:color w:val="1F2A70"/>
          <w:w w:val="115"/>
        </w:rPr>
        <w:t>Mojtabai,</w:t>
      </w:r>
      <w:r>
        <w:rPr>
          <w:color w:val="1F2A70"/>
          <w:w w:val="115"/>
        </w:rPr>
        <w:t> R.,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Zivin, J.G. Effectiveness and</w:t>
      </w:r>
      <w:r>
        <w:rPr>
          <w:color w:val="1F2A70"/>
          <w:spacing w:val="40"/>
          <w:w w:val="115"/>
        </w:rPr>
        <w:t> </w:t>
      </w:r>
      <w:r>
        <w:rPr>
          <w:color w:val="313B7C"/>
          <w:w w:val="115"/>
        </w:rPr>
        <w:t>cost-effectiveness </w:t>
      </w:r>
      <w:r>
        <w:rPr>
          <w:color w:val="1F2A70"/>
          <w:w w:val="115"/>
        </w:rPr>
        <w:t>of four treatment modalities for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substance </w:t>
      </w:r>
      <w:r>
        <w:rPr>
          <w:color w:val="1F2A70"/>
          <w:w w:val="115"/>
        </w:rPr>
        <w:t>disorders: </w:t>
      </w:r>
      <w:r>
        <w:rPr>
          <w:color w:val="313B7C"/>
          <w:w w:val="115"/>
        </w:rPr>
        <w:t>A </w:t>
      </w:r>
      <w:r>
        <w:rPr>
          <w:color w:val="1F2A70"/>
          <w:w w:val="115"/>
        </w:rPr>
        <w:t>propensity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score</w:t>
      </w:r>
      <w:r>
        <w:rPr>
          <w:color w:val="313B7C"/>
          <w:spacing w:val="-10"/>
          <w:w w:val="115"/>
        </w:rPr>
        <w:t> </w:t>
      </w:r>
      <w:r>
        <w:rPr>
          <w:color w:val="1F2A70"/>
          <w:w w:val="115"/>
        </w:rPr>
        <w:t>analysis.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Healtl1</w:t>
      </w:r>
      <w:r>
        <w:rPr>
          <w:i/>
          <w:color w:val="1F2A70"/>
          <w:spacing w:val="-11"/>
          <w:w w:val="115"/>
        </w:rPr>
        <w:t> </w:t>
      </w:r>
      <w:r>
        <w:rPr>
          <w:i/>
          <w:color w:val="1F2A70"/>
          <w:w w:val="115"/>
        </w:rPr>
        <w:t>Services</w:t>
      </w:r>
      <w:r>
        <w:rPr>
          <w:i/>
          <w:color w:val="1F2A70"/>
          <w:w w:val="115"/>
        </w:rPr>
        <w:t> Research </w:t>
      </w:r>
      <w:r>
        <w:rPr>
          <w:color w:val="313B7C"/>
          <w:w w:val="115"/>
        </w:rPr>
        <w:t>38(1):233-259, </w:t>
      </w:r>
      <w:r>
        <w:rPr>
          <w:color w:val="1F2A70"/>
          <w:w w:val="115"/>
        </w:rPr>
        <w:t>2003.</w:t>
      </w:r>
    </w:p>
    <w:p>
      <w:pPr>
        <w:spacing w:line="266" w:lineRule="auto" w:before="96"/>
        <w:ind w:left="576" w:right="606" w:hanging="293"/>
        <w:jc w:val="left"/>
        <w:rPr>
          <w:sz w:val="20"/>
        </w:rPr>
      </w:pPr>
      <w:r>
        <w:rPr>
          <w:color w:val="1F2A70"/>
          <w:w w:val="115"/>
          <w:sz w:val="20"/>
        </w:rPr>
        <w:t>Moller,</w:t>
      </w:r>
      <w:r>
        <w:rPr>
          <w:color w:val="1F2A70"/>
          <w:spacing w:val="-13"/>
          <w:w w:val="115"/>
          <w:sz w:val="20"/>
        </w:rPr>
        <w:t> </w:t>
      </w:r>
      <w:r>
        <w:rPr>
          <w:b/>
          <w:color w:val="1F2A70"/>
          <w:w w:val="115"/>
          <w:sz w:val="23"/>
        </w:rPr>
        <w:t>H.J.</w:t>
      </w:r>
      <w:r>
        <w:rPr>
          <w:b/>
          <w:color w:val="1F2A70"/>
          <w:spacing w:val="-12"/>
          <w:w w:val="115"/>
          <w:sz w:val="23"/>
        </w:rPr>
        <w:t> </w:t>
      </w:r>
      <w:r>
        <w:rPr>
          <w:color w:val="1F2A70"/>
          <w:w w:val="115"/>
          <w:sz w:val="20"/>
        </w:rPr>
        <w:t>Effectiveness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safety</w:t>
      </w:r>
      <w:r>
        <w:rPr>
          <w:color w:val="313B7C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of</w:t>
      </w:r>
      <w:r>
        <w:rPr>
          <w:color w:val="1F2A70"/>
          <w:spacing w:val="-10"/>
          <w:w w:val="115"/>
          <w:sz w:val="20"/>
        </w:rPr>
        <w:t> </w:t>
      </w:r>
      <w:r>
        <w:rPr>
          <w:color w:val="1F2A70"/>
          <w:w w:val="115"/>
          <w:sz w:val="20"/>
        </w:rPr>
        <w:t>ben­ zodiazepines.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Clinical</w:t>
      </w:r>
      <w:r>
        <w:rPr>
          <w:i/>
          <w:color w:val="1F2A70"/>
          <w:w w:val="115"/>
          <w:sz w:val="20"/>
        </w:rPr>
        <w:t> Psychopharmacology</w:t>
      </w:r>
      <w:r>
        <w:rPr>
          <w:i/>
          <w:color w:val="1F2A70"/>
          <w:spacing w:val="-17"/>
          <w:w w:val="115"/>
          <w:sz w:val="20"/>
        </w:rPr>
        <w:t> </w:t>
      </w:r>
      <w:r>
        <w:rPr>
          <w:color w:val="1F2A70"/>
          <w:w w:val="115"/>
          <w:sz w:val="20"/>
        </w:rPr>
        <w:t>19(6):2S-11S,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w w:val="115"/>
          <w:sz w:val="20"/>
        </w:rPr>
        <w:t>1999.</w:t>
      </w:r>
    </w:p>
    <w:p>
      <w:pPr>
        <w:spacing w:after="0" w:line="266" w:lineRule="auto"/>
        <w:jc w:val="left"/>
        <w:rPr>
          <w:sz w:val="20"/>
        </w:rPr>
        <w:sectPr>
          <w:pgSz w:w="12240" w:h="15840"/>
          <w:pgMar w:header="0" w:footer="959" w:top="1320" w:bottom="1160" w:left="600" w:right="880"/>
          <w:cols w:num="2" w:equalWidth="0">
            <w:col w:w="5458" w:space="40"/>
            <w:col w:w="5262"/>
          </w:cols>
        </w:sectPr>
      </w:pPr>
    </w:p>
    <w:p>
      <w:pPr>
        <w:spacing w:line="264" w:lineRule="auto" w:before="74"/>
        <w:ind w:left="962" w:right="105" w:hanging="282"/>
        <w:jc w:val="left"/>
        <w:rPr>
          <w:sz w:val="21"/>
        </w:rPr>
      </w:pPr>
      <w:r>
        <w:rPr>
          <w:color w:val="1D2A70"/>
          <w:w w:val="115"/>
          <w:sz w:val="20"/>
        </w:rPr>
        <w:t>Morey, L.</w:t>
      </w:r>
      <w:r>
        <w:rPr>
          <w:color w:val="1D2A70"/>
          <w:w w:val="115"/>
          <w:sz w:val="20"/>
        </w:rPr>
        <w:t> Patient placement</w:t>
      </w:r>
      <w:r>
        <w:rPr>
          <w:color w:val="1D2A70"/>
          <w:w w:val="115"/>
          <w:sz w:val="20"/>
        </w:rPr>
        <w:t> criteria: Linking typologies</w:t>
      </w:r>
      <w:r>
        <w:rPr>
          <w:color w:val="1D2A70"/>
          <w:w w:val="115"/>
          <w:sz w:val="20"/>
        </w:rPr>
        <w:t> to managed</w:t>
      </w:r>
      <w:r>
        <w:rPr>
          <w:color w:val="1D2A70"/>
          <w:w w:val="115"/>
          <w:sz w:val="20"/>
        </w:rPr>
        <w:t> </w:t>
      </w:r>
      <w:r>
        <w:rPr>
          <w:color w:val="2F3B7C"/>
          <w:w w:val="115"/>
          <w:sz w:val="20"/>
        </w:rPr>
        <w:t>care. </w:t>
      </w:r>
      <w:r>
        <w:rPr>
          <w:i/>
          <w:color w:val="1D2A70"/>
          <w:w w:val="115"/>
          <w:sz w:val="20"/>
        </w:rPr>
        <w:t>Alcohol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Health and</w:t>
      </w:r>
      <w:r>
        <w:rPr>
          <w:i/>
          <w:color w:val="1D2A70"/>
          <w:w w:val="115"/>
          <w:sz w:val="20"/>
        </w:rPr>
        <w:t> Research World </w:t>
      </w:r>
      <w:r>
        <w:rPr>
          <w:color w:val="1D2A70"/>
          <w:w w:val="115"/>
          <w:sz w:val="21"/>
        </w:rPr>
        <w:t>20(1):36-44, </w:t>
      </w:r>
      <w:r>
        <w:rPr>
          <w:color w:val="1D2A70"/>
          <w:spacing w:val="-2"/>
          <w:w w:val="115"/>
          <w:sz w:val="21"/>
        </w:rPr>
        <w:t>1996.</w:t>
      </w:r>
    </w:p>
    <w:p>
      <w:pPr>
        <w:pStyle w:val="BodyText"/>
        <w:spacing w:before="126"/>
        <w:ind w:left="680"/>
      </w:pPr>
      <w:r>
        <w:rPr>
          <w:color w:val="1D2A70"/>
          <w:w w:val="120"/>
        </w:rPr>
        <w:t>Moss, </w:t>
      </w:r>
      <w:r>
        <w:rPr>
          <w:color w:val="2F3B7C"/>
          <w:w w:val="120"/>
        </w:rPr>
        <w:t>A.R.,</w:t>
      </w:r>
      <w:r>
        <w:rPr>
          <w:color w:val="2F3B7C"/>
          <w:spacing w:val="-3"/>
          <w:w w:val="120"/>
        </w:rPr>
        <w:t> </w:t>
      </w:r>
      <w:r>
        <w:rPr>
          <w:color w:val="1D2A70"/>
          <w:w w:val="120"/>
        </w:rPr>
        <w:t>Hahn,</w:t>
      </w:r>
      <w:r>
        <w:rPr>
          <w:color w:val="1D2A70"/>
          <w:spacing w:val="2"/>
          <w:w w:val="120"/>
        </w:rPr>
        <w:t> </w:t>
      </w:r>
      <w:r>
        <w:rPr>
          <w:color w:val="1D2A70"/>
          <w:w w:val="120"/>
        </w:rPr>
        <w:t>J.A.,</w:t>
      </w:r>
      <w:r>
        <w:rPr>
          <w:color w:val="1D2A70"/>
          <w:spacing w:val="-1"/>
          <w:w w:val="120"/>
        </w:rPr>
        <w:t> </w:t>
      </w:r>
      <w:r>
        <w:rPr>
          <w:color w:val="1D2A70"/>
          <w:w w:val="120"/>
        </w:rPr>
        <w:t>Tulsky,</w:t>
      </w:r>
      <w:r>
        <w:rPr>
          <w:color w:val="1D2A70"/>
          <w:spacing w:val="3"/>
          <w:w w:val="120"/>
        </w:rPr>
        <w:t> </w:t>
      </w:r>
      <w:r>
        <w:rPr>
          <w:color w:val="1D2A70"/>
          <w:w w:val="120"/>
        </w:rPr>
        <w:t>J.P.,</w:t>
      </w:r>
      <w:r>
        <w:rPr>
          <w:color w:val="1D2A70"/>
          <w:spacing w:val="2"/>
          <w:w w:val="120"/>
        </w:rPr>
        <w:t> </w:t>
      </w:r>
      <w:r>
        <w:rPr>
          <w:color w:val="1D2A70"/>
          <w:spacing w:val="-2"/>
          <w:w w:val="120"/>
        </w:rPr>
        <w:t>Daley,</w:t>
      </w:r>
    </w:p>
    <w:p>
      <w:pPr>
        <w:spacing w:line="268" w:lineRule="auto" w:before="29"/>
        <w:ind w:left="962" w:right="105" w:firstLine="12"/>
        <w:jc w:val="left"/>
        <w:rPr>
          <w:sz w:val="21"/>
        </w:rPr>
      </w:pPr>
      <w:r>
        <w:rPr>
          <w:color w:val="1D2A70"/>
          <w:w w:val="115"/>
          <w:sz w:val="20"/>
        </w:rPr>
        <w:t>C.L., Small, P.M., and</w:t>
      </w:r>
      <w:r>
        <w:rPr>
          <w:color w:val="1D2A70"/>
          <w:w w:val="115"/>
          <w:sz w:val="20"/>
        </w:rPr>
        <w:t> Hopewell,</w:t>
      </w:r>
      <w:r>
        <w:rPr>
          <w:color w:val="1D2A70"/>
          <w:w w:val="115"/>
          <w:sz w:val="20"/>
        </w:rPr>
        <w:t> P.C. Tuberculosis in</w:t>
      </w:r>
      <w:r>
        <w:rPr>
          <w:color w:val="1D2A70"/>
          <w:w w:val="115"/>
          <w:sz w:val="20"/>
        </w:rPr>
        <w:t> the homeless.</w:t>
      </w:r>
      <w:r>
        <w:rPr>
          <w:color w:val="1D2A70"/>
          <w:spacing w:val="-1"/>
          <w:w w:val="115"/>
          <w:sz w:val="20"/>
        </w:rPr>
        <w:t> </w:t>
      </w:r>
      <w:r>
        <w:rPr>
          <w:color w:val="1D2A70"/>
          <w:w w:val="115"/>
          <w:sz w:val="20"/>
        </w:rPr>
        <w:t>A</w:t>
      </w:r>
      <w:r>
        <w:rPr>
          <w:color w:val="1D2A70"/>
          <w:spacing w:val="-10"/>
          <w:w w:val="115"/>
          <w:sz w:val="20"/>
        </w:rPr>
        <w:t> </w:t>
      </w:r>
      <w:r>
        <w:rPr>
          <w:color w:val="1D2A70"/>
          <w:w w:val="115"/>
          <w:sz w:val="20"/>
        </w:rPr>
        <w:t>prospec­ tive study.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American</w:t>
      </w:r>
      <w:r>
        <w:rPr>
          <w:i/>
          <w:color w:val="1D2A70"/>
          <w:w w:val="115"/>
          <w:sz w:val="20"/>
        </w:rPr>
        <w:t> 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Respiratory and Critical</w:t>
      </w:r>
      <w:r>
        <w:rPr>
          <w:i/>
          <w:color w:val="1D2A70"/>
          <w:w w:val="115"/>
          <w:sz w:val="20"/>
        </w:rPr>
        <w:t> Care Medicine </w:t>
      </w:r>
      <w:r>
        <w:rPr>
          <w:color w:val="1D2A70"/>
          <w:w w:val="115"/>
          <w:sz w:val="21"/>
        </w:rPr>
        <w:t>162(2 </w:t>
      </w:r>
      <w:r>
        <w:rPr>
          <w:color w:val="1D2A70"/>
          <w:w w:val="115"/>
          <w:sz w:val="20"/>
        </w:rPr>
        <w:t>Pt</w:t>
      </w:r>
      <w:r>
        <w:rPr>
          <w:color w:val="1D2A70"/>
          <w:spacing w:val="36"/>
          <w:w w:val="115"/>
          <w:sz w:val="20"/>
        </w:rPr>
        <w:t> </w:t>
      </w:r>
      <w:r>
        <w:rPr>
          <w:color w:val="1D2A70"/>
          <w:w w:val="115"/>
          <w:sz w:val="21"/>
        </w:rPr>
        <w:t>1):460-464, 2000.</w:t>
      </w:r>
    </w:p>
    <w:p>
      <w:pPr>
        <w:spacing w:line="266" w:lineRule="auto" w:before="122"/>
        <w:ind w:left="969" w:right="0" w:hanging="290"/>
        <w:jc w:val="left"/>
        <w:rPr>
          <w:sz w:val="21"/>
        </w:rPr>
      </w:pPr>
      <w:r>
        <w:rPr>
          <w:color w:val="1D2A70"/>
          <w:w w:val="115"/>
          <w:sz w:val="20"/>
        </w:rPr>
        <w:t>Motet-Grigoras, C.N., and Schuckit, M.A. Depression</w:t>
      </w:r>
      <w:r>
        <w:rPr>
          <w:color w:val="1D2A70"/>
          <w:w w:val="115"/>
          <w:sz w:val="20"/>
        </w:rPr>
        <w:t> and</w:t>
      </w:r>
      <w:r>
        <w:rPr>
          <w:color w:val="1D2A70"/>
          <w:w w:val="115"/>
          <w:sz w:val="20"/>
        </w:rPr>
        <w:t> </w:t>
      </w:r>
      <w:r>
        <w:rPr>
          <w:color w:val="2F3B7C"/>
          <w:w w:val="115"/>
          <w:sz w:val="20"/>
        </w:rPr>
        <w:t>substance </w:t>
      </w:r>
      <w:r>
        <w:rPr>
          <w:color w:val="1D2A70"/>
          <w:w w:val="115"/>
          <w:sz w:val="20"/>
        </w:rPr>
        <w:t>abuse in handi­ capped young men.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Clinical</w:t>
      </w:r>
      <w:r>
        <w:rPr>
          <w:i/>
          <w:color w:val="1D2A70"/>
          <w:w w:val="115"/>
          <w:sz w:val="20"/>
        </w:rPr>
        <w:t> Psychiatry </w:t>
      </w:r>
      <w:r>
        <w:rPr>
          <w:color w:val="2F3B7C"/>
          <w:w w:val="115"/>
          <w:sz w:val="21"/>
        </w:rPr>
        <w:t>47(5):234-237, </w:t>
      </w:r>
      <w:r>
        <w:rPr>
          <w:color w:val="1D2A70"/>
          <w:w w:val="115"/>
          <w:sz w:val="21"/>
        </w:rPr>
        <w:t>1986.</w:t>
      </w:r>
    </w:p>
    <w:p>
      <w:pPr>
        <w:pStyle w:val="BodyText"/>
        <w:spacing w:line="268" w:lineRule="auto" w:before="129"/>
        <w:ind w:left="971" w:right="254" w:hanging="292"/>
        <w:rPr>
          <w:sz w:val="21"/>
        </w:rPr>
      </w:pPr>
      <w:r>
        <w:rPr>
          <w:color w:val="1D2A70"/>
          <w:w w:val="115"/>
        </w:rPr>
        <w:t>Moylan,</w:t>
      </w:r>
      <w:r>
        <w:rPr>
          <w:color w:val="1D2A70"/>
          <w:w w:val="115"/>
        </w:rPr>
        <w:t> P.L., Jones, H.E., Haug, </w:t>
      </w:r>
      <w:r>
        <w:rPr>
          <w:color w:val="2F3B7C"/>
          <w:w w:val="115"/>
        </w:rPr>
        <w:t>N.A., </w:t>
      </w:r>
      <w:r>
        <w:rPr>
          <w:color w:val="1D2A70"/>
          <w:w w:val="115"/>
        </w:rPr>
        <w:t>Kissin, W.B., </w:t>
      </w:r>
      <w:r>
        <w:rPr>
          <w:color w:val="2F3B7C"/>
          <w:w w:val="115"/>
        </w:rPr>
        <w:t>and</w:t>
      </w:r>
      <w:r>
        <w:rPr>
          <w:color w:val="2F3B7C"/>
          <w:w w:val="115"/>
        </w:rPr>
        <w:t> </w:t>
      </w:r>
      <w:r>
        <w:rPr>
          <w:color w:val="1D2A70"/>
          <w:w w:val="115"/>
        </w:rPr>
        <w:t>Svikis, D.S. Clinical and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psychosocial </w:t>
      </w:r>
      <w:r>
        <w:rPr>
          <w:color w:val="2F3B7C"/>
          <w:w w:val="115"/>
        </w:rPr>
        <w:t>characteristics </w:t>
      </w:r>
      <w:r>
        <w:rPr>
          <w:color w:val="1D2A70"/>
          <w:w w:val="115"/>
        </w:rPr>
        <w:t>of </w:t>
      </w:r>
      <w:r>
        <w:rPr>
          <w:color w:val="2F3B7C"/>
          <w:w w:val="115"/>
        </w:rPr>
        <w:t>sub­ stance-dependent </w:t>
      </w:r>
      <w:r>
        <w:rPr>
          <w:color w:val="1D2A70"/>
          <w:w w:val="115"/>
        </w:rPr>
        <w:t>pregnant women with and</w:t>
      </w:r>
      <w:r>
        <w:rPr>
          <w:color w:val="1D2A70"/>
          <w:w w:val="115"/>
        </w:rPr>
        <w:t> without</w:t>
      </w:r>
      <w:r>
        <w:rPr>
          <w:color w:val="1D2A70"/>
          <w:w w:val="115"/>
        </w:rPr>
        <w:t> PTSD.</w:t>
      </w:r>
      <w:r>
        <w:rPr>
          <w:color w:val="1D2A70"/>
          <w:w w:val="115"/>
        </w:rPr>
        <w:t> </w:t>
      </w:r>
      <w:r>
        <w:rPr>
          <w:i/>
          <w:color w:val="1D2A70"/>
          <w:w w:val="115"/>
        </w:rPr>
        <w:t>Addictive Behaviors</w:t>
      </w:r>
      <w:r>
        <w:rPr>
          <w:i/>
          <w:color w:val="1D2A70"/>
          <w:w w:val="115"/>
        </w:rPr>
        <w:t> </w:t>
      </w:r>
      <w:r>
        <w:rPr>
          <w:color w:val="1D2A70"/>
          <w:w w:val="115"/>
          <w:sz w:val="21"/>
        </w:rPr>
        <w:t>26:469-474, 2001.</w:t>
      </w:r>
    </w:p>
    <w:p>
      <w:pPr>
        <w:spacing w:line="268" w:lineRule="auto" w:before="119"/>
        <w:ind w:left="974" w:right="0" w:hanging="294"/>
        <w:jc w:val="left"/>
        <w:rPr>
          <w:sz w:val="21"/>
        </w:rPr>
      </w:pPr>
      <w:r>
        <w:rPr>
          <w:color w:val="1D2A70"/>
          <w:w w:val="115"/>
          <w:sz w:val="20"/>
        </w:rPr>
        <w:t>Mulvaney, F.D., Alterman,</w:t>
      </w:r>
      <w:r>
        <w:rPr>
          <w:color w:val="1D2A70"/>
          <w:w w:val="115"/>
          <w:sz w:val="20"/>
        </w:rPr>
        <w:t> A.I., Boardman, C.R., and Kampman,</w:t>
      </w:r>
      <w:r>
        <w:rPr>
          <w:color w:val="1D2A70"/>
          <w:w w:val="115"/>
          <w:sz w:val="20"/>
        </w:rPr>
        <w:t> K. Cocaine absti­ nence </w:t>
      </w:r>
      <w:r>
        <w:rPr>
          <w:color w:val="2F3B7C"/>
          <w:w w:val="115"/>
          <w:sz w:val="20"/>
        </w:rPr>
        <w:t>symptomatology and</w:t>
      </w:r>
      <w:r>
        <w:rPr>
          <w:color w:val="2F3B7C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treatment attrition.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Substance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Abuse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Treatment </w:t>
      </w:r>
      <w:r>
        <w:rPr>
          <w:color w:val="1D2A70"/>
          <w:w w:val="115"/>
          <w:sz w:val="21"/>
        </w:rPr>
        <w:t>16(2):129-135, 1999.</w:t>
      </w:r>
    </w:p>
    <w:p>
      <w:pPr>
        <w:spacing w:line="264" w:lineRule="auto" w:before="122"/>
        <w:ind w:left="968" w:right="105" w:hanging="289"/>
        <w:jc w:val="left"/>
        <w:rPr>
          <w:sz w:val="21"/>
        </w:rPr>
      </w:pPr>
      <w:r>
        <w:rPr>
          <w:color w:val="1D2A70"/>
          <w:w w:val="115"/>
          <w:sz w:val="20"/>
        </w:rPr>
        <w:t>Mumola,</w:t>
      </w:r>
      <w:r>
        <w:rPr>
          <w:color w:val="1D2A70"/>
          <w:w w:val="115"/>
          <w:sz w:val="20"/>
        </w:rPr>
        <w:t> C.J.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Substance</w:t>
      </w:r>
      <w:r>
        <w:rPr>
          <w:i/>
          <w:color w:val="1D2A70"/>
          <w:w w:val="115"/>
          <w:sz w:val="20"/>
        </w:rPr>
        <w:t> Abuse and</w:t>
      </w:r>
      <w:r>
        <w:rPr>
          <w:i/>
          <w:color w:val="1D2A70"/>
          <w:w w:val="115"/>
          <w:sz w:val="20"/>
        </w:rPr>
        <w:t> Treatment, State and Federal</w:t>
      </w:r>
      <w:r>
        <w:rPr>
          <w:i/>
          <w:color w:val="1D2A70"/>
          <w:w w:val="115"/>
          <w:sz w:val="20"/>
        </w:rPr>
        <w:t> Prisoners, </w:t>
      </w:r>
      <w:r>
        <w:rPr>
          <w:i/>
          <w:color w:val="1D2A70"/>
          <w:w w:val="115"/>
          <w:sz w:val="21"/>
        </w:rPr>
        <w:t>1997.</w:t>
      </w:r>
      <w:r>
        <w:rPr>
          <w:i/>
          <w:color w:val="1D2A70"/>
          <w:spacing w:val="-7"/>
          <w:w w:val="115"/>
          <w:sz w:val="21"/>
        </w:rPr>
        <w:t> </w:t>
      </w:r>
      <w:r>
        <w:rPr>
          <w:color w:val="1D2A70"/>
          <w:w w:val="115"/>
          <w:sz w:val="20"/>
        </w:rPr>
        <w:t>Bureau of Justice</w:t>
      </w:r>
      <w:r>
        <w:rPr>
          <w:color w:val="1D2A70"/>
          <w:spacing w:val="-1"/>
          <w:w w:val="115"/>
          <w:sz w:val="20"/>
        </w:rPr>
        <w:t> </w:t>
      </w:r>
      <w:r>
        <w:rPr>
          <w:color w:val="1D2A70"/>
          <w:w w:val="115"/>
          <w:sz w:val="20"/>
        </w:rPr>
        <w:t>Statistics</w:t>
      </w:r>
      <w:r>
        <w:rPr>
          <w:color w:val="1D2A70"/>
          <w:spacing w:val="-1"/>
          <w:w w:val="115"/>
          <w:sz w:val="20"/>
        </w:rPr>
        <w:t> </w:t>
      </w:r>
      <w:r>
        <w:rPr>
          <w:color w:val="1D2A70"/>
          <w:w w:val="115"/>
          <w:sz w:val="20"/>
        </w:rPr>
        <w:t>Special Report.</w:t>
      </w:r>
      <w:r>
        <w:rPr>
          <w:color w:val="1D2A70"/>
          <w:w w:val="115"/>
          <w:sz w:val="20"/>
        </w:rPr>
        <w:t> NCJ</w:t>
      </w:r>
      <w:r>
        <w:rPr>
          <w:color w:val="1D2A70"/>
          <w:spacing w:val="-13"/>
          <w:w w:val="115"/>
          <w:sz w:val="20"/>
        </w:rPr>
        <w:t> </w:t>
      </w:r>
      <w:r>
        <w:rPr>
          <w:color w:val="1D2A70"/>
          <w:w w:val="115"/>
          <w:sz w:val="21"/>
        </w:rPr>
        <w:t>172871. </w:t>
      </w:r>
      <w:r>
        <w:rPr>
          <w:color w:val="1D2A70"/>
          <w:w w:val="115"/>
          <w:sz w:val="20"/>
        </w:rPr>
        <w:t>Washington,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DC: </w:t>
      </w:r>
      <w:r>
        <w:rPr>
          <w:color w:val="2F3B7C"/>
          <w:w w:val="115"/>
          <w:sz w:val="20"/>
        </w:rPr>
        <w:t>Bureau </w:t>
      </w:r>
      <w:r>
        <w:rPr>
          <w:color w:val="1D2A70"/>
          <w:w w:val="115"/>
          <w:sz w:val="20"/>
        </w:rPr>
        <w:t>of Justice Statistics, </w:t>
      </w:r>
      <w:r>
        <w:rPr>
          <w:color w:val="1D2A70"/>
          <w:w w:val="115"/>
          <w:sz w:val="21"/>
        </w:rPr>
        <w:t>1999.</w:t>
      </w:r>
    </w:p>
    <w:p>
      <w:pPr>
        <w:pStyle w:val="BodyText"/>
        <w:spacing w:line="271" w:lineRule="auto" w:before="120"/>
        <w:ind w:left="972" w:right="24" w:hanging="287"/>
      </w:pPr>
      <w:r>
        <w:rPr>
          <w:color w:val="1D2A70"/>
          <w:w w:val="115"/>
        </w:rPr>
        <w:t>Najavits,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L.M.,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Gastfriend,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D.R.,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Barber, J.P., Reif, S.,</w:t>
      </w:r>
      <w:r>
        <w:rPr>
          <w:color w:val="1D2A70"/>
          <w:w w:val="115"/>
        </w:rPr>
        <w:t> Muenz, L.R., Blaine, J., Frank, A., Crits-Christoph, P., Thase, M., and Weiss, R.D. Cocaine dependence</w:t>
      </w:r>
      <w:r>
        <w:rPr>
          <w:color w:val="1D2A70"/>
          <w:w w:val="115"/>
        </w:rPr>
        <w:t> with and</w:t>
      </w:r>
      <w:r>
        <w:rPr>
          <w:color w:val="1D2A70"/>
          <w:spacing w:val="40"/>
          <w:w w:val="115"/>
        </w:rPr>
        <w:t> </w:t>
      </w:r>
      <w:r>
        <w:rPr>
          <w:color w:val="2F3B7C"/>
          <w:w w:val="115"/>
        </w:rPr>
        <w:t>without </w:t>
      </w:r>
      <w:r>
        <w:rPr>
          <w:color w:val="1D2A70"/>
          <w:w w:val="115"/>
        </w:rPr>
        <w:t>PTSD </w:t>
      </w:r>
      <w:r>
        <w:rPr>
          <w:color w:val="2F3B7C"/>
          <w:w w:val="115"/>
        </w:rPr>
        <w:t>among subjects in </w:t>
      </w:r>
      <w:r>
        <w:rPr>
          <w:color w:val="1D2A70"/>
          <w:w w:val="115"/>
        </w:rPr>
        <w:t>the National Institute on Drug Abuse Collaborative</w:t>
      </w:r>
      <w:r>
        <w:rPr>
          <w:color w:val="1D2A70"/>
          <w:w w:val="115"/>
        </w:rPr>
        <w:t> Cocaine Treatment</w:t>
      </w:r>
      <w:r>
        <w:rPr>
          <w:color w:val="1D2A70"/>
          <w:w w:val="115"/>
        </w:rPr>
        <w:t> Study.</w:t>
      </w:r>
    </w:p>
    <w:p>
      <w:pPr>
        <w:spacing w:before="2"/>
        <w:ind w:left="981" w:right="0" w:firstLine="0"/>
        <w:jc w:val="left"/>
        <w:rPr>
          <w:i/>
          <w:sz w:val="20"/>
        </w:rPr>
      </w:pPr>
      <w:r>
        <w:rPr>
          <w:i/>
          <w:color w:val="1D2A70"/>
          <w:w w:val="115"/>
          <w:sz w:val="20"/>
        </w:rPr>
        <w:t>American</w:t>
      </w:r>
      <w:r>
        <w:rPr>
          <w:i/>
          <w:color w:val="1D2A70"/>
          <w:spacing w:val="12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spacing w:val="1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spacing w:val="11"/>
          <w:w w:val="115"/>
          <w:sz w:val="20"/>
        </w:rPr>
        <w:t> </w:t>
      </w:r>
      <w:r>
        <w:rPr>
          <w:i/>
          <w:color w:val="1D2A70"/>
          <w:spacing w:val="-2"/>
          <w:w w:val="115"/>
          <w:sz w:val="20"/>
        </w:rPr>
        <w:t>Psychiatry</w:t>
      </w:r>
    </w:p>
    <w:p>
      <w:pPr>
        <w:pStyle w:val="Heading6"/>
        <w:spacing w:before="20"/>
        <w:ind w:left="962"/>
      </w:pPr>
      <w:r>
        <w:rPr>
          <w:color w:val="1D2A70"/>
          <w:w w:val="105"/>
        </w:rPr>
        <w:t>155(2):214--219,</w:t>
      </w:r>
      <w:r>
        <w:rPr>
          <w:color w:val="1D2A70"/>
          <w:spacing w:val="-11"/>
          <w:w w:val="105"/>
        </w:rPr>
        <w:t> </w:t>
      </w:r>
      <w:r>
        <w:rPr>
          <w:color w:val="1D2A70"/>
          <w:spacing w:val="-2"/>
          <w:w w:val="105"/>
        </w:rPr>
        <w:t>1998.</w:t>
      </w:r>
    </w:p>
    <w:p>
      <w:pPr>
        <w:spacing w:line="268" w:lineRule="auto" w:before="148"/>
        <w:ind w:left="965" w:right="0" w:hanging="279"/>
        <w:jc w:val="left"/>
        <w:rPr>
          <w:sz w:val="21"/>
        </w:rPr>
      </w:pPr>
      <w:r>
        <w:rPr>
          <w:color w:val="1D2A70"/>
          <w:w w:val="115"/>
          <w:sz w:val="20"/>
        </w:rPr>
        <w:t>National</w:t>
      </w:r>
      <w:r>
        <w:rPr>
          <w:color w:val="1D2A70"/>
          <w:w w:val="115"/>
          <w:sz w:val="20"/>
        </w:rPr>
        <w:t> Center on</w:t>
      </w:r>
      <w:r>
        <w:rPr>
          <w:color w:val="1D2A70"/>
          <w:spacing w:val="-8"/>
          <w:w w:val="115"/>
          <w:sz w:val="20"/>
        </w:rPr>
        <w:t> </w:t>
      </w:r>
      <w:r>
        <w:rPr>
          <w:color w:val="2F3B7C"/>
          <w:w w:val="115"/>
          <w:sz w:val="20"/>
        </w:rPr>
        <w:t>Addiction</w:t>
      </w:r>
      <w:r>
        <w:rPr>
          <w:color w:val="2F3B7C"/>
          <w:w w:val="115"/>
          <w:sz w:val="20"/>
        </w:rPr>
        <w:t> </w:t>
      </w:r>
      <w:r>
        <w:rPr>
          <w:color w:val="1D2A70"/>
          <w:w w:val="115"/>
          <w:sz w:val="20"/>
        </w:rPr>
        <w:t>and</w:t>
      </w:r>
      <w:r>
        <w:rPr>
          <w:color w:val="1D2A70"/>
          <w:spacing w:val="21"/>
          <w:w w:val="115"/>
          <w:sz w:val="20"/>
        </w:rPr>
        <w:t> </w:t>
      </w:r>
      <w:r>
        <w:rPr>
          <w:color w:val="1D2A70"/>
          <w:w w:val="115"/>
          <w:sz w:val="20"/>
        </w:rPr>
        <w:t>Substance </w:t>
      </w:r>
      <w:r>
        <w:rPr>
          <w:color w:val="2F3B7C"/>
          <w:w w:val="115"/>
          <w:sz w:val="20"/>
        </w:rPr>
        <w:t>Abuse.</w:t>
      </w:r>
      <w:r>
        <w:rPr>
          <w:color w:val="2F3B7C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Slwveling Up: The</w:t>
      </w:r>
      <w:r>
        <w:rPr>
          <w:i/>
          <w:color w:val="1D2A70"/>
          <w:w w:val="115"/>
          <w:sz w:val="20"/>
        </w:rPr>
        <w:t> Impact of</w:t>
      </w:r>
      <w:r>
        <w:rPr>
          <w:i/>
          <w:color w:val="1D2A70"/>
          <w:w w:val="115"/>
          <w:sz w:val="20"/>
        </w:rPr>
        <w:t> Substance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Abuse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on State Budgets. </w:t>
      </w:r>
      <w:r>
        <w:rPr>
          <w:color w:val="1D2A70"/>
          <w:w w:val="115"/>
          <w:sz w:val="20"/>
        </w:rPr>
        <w:t>New </w:t>
      </w:r>
      <w:r>
        <w:rPr>
          <w:color w:val="2F3B7C"/>
          <w:w w:val="115"/>
          <w:sz w:val="20"/>
        </w:rPr>
        <w:t>York: </w:t>
      </w:r>
      <w:r>
        <w:rPr>
          <w:color w:val="1D2A70"/>
          <w:w w:val="115"/>
          <w:sz w:val="20"/>
        </w:rPr>
        <w:t>National Center on </w:t>
      </w:r>
      <w:r>
        <w:rPr>
          <w:color w:val="2F3B7C"/>
          <w:w w:val="115"/>
          <w:sz w:val="20"/>
        </w:rPr>
        <w:t>Addiction</w:t>
      </w:r>
      <w:r>
        <w:rPr>
          <w:color w:val="2F3B7C"/>
          <w:w w:val="115"/>
          <w:sz w:val="20"/>
        </w:rPr>
        <w:t> </w:t>
      </w:r>
      <w:r>
        <w:rPr>
          <w:color w:val="1D2A70"/>
          <w:w w:val="115"/>
          <w:sz w:val="20"/>
        </w:rPr>
        <w:t>and Substance Abuse, </w:t>
      </w:r>
      <w:r>
        <w:rPr>
          <w:color w:val="1D2A70"/>
          <w:w w:val="115"/>
          <w:sz w:val="21"/>
        </w:rPr>
        <w:t>2001.</w:t>
      </w:r>
    </w:p>
    <w:p>
      <w:pPr>
        <w:spacing w:line="266" w:lineRule="auto" w:before="74"/>
        <w:ind w:left="535" w:right="1204" w:hanging="276"/>
        <w:jc w:val="left"/>
        <w:rPr>
          <w:sz w:val="21"/>
        </w:rPr>
      </w:pPr>
      <w:r>
        <w:rPr/>
        <w:br w:type="column"/>
      </w:r>
      <w:r>
        <w:rPr>
          <w:color w:val="2F3B7C"/>
          <w:w w:val="110"/>
          <w:sz w:val="20"/>
        </w:rPr>
        <w:t>National</w:t>
      </w:r>
      <w:r>
        <w:rPr>
          <w:color w:val="2F3B7C"/>
          <w:w w:val="110"/>
          <w:sz w:val="20"/>
        </w:rPr>
        <w:t> </w:t>
      </w:r>
      <w:r>
        <w:rPr>
          <w:color w:val="1D2A70"/>
          <w:w w:val="110"/>
          <w:sz w:val="20"/>
        </w:rPr>
        <w:t>Conference</w:t>
      </w:r>
      <w:r>
        <w:rPr>
          <w:color w:val="1D2A70"/>
          <w:w w:val="110"/>
          <w:sz w:val="20"/>
        </w:rPr>
        <w:t> of Commissioners</w:t>
      </w:r>
      <w:r>
        <w:rPr>
          <w:color w:val="1D2A70"/>
          <w:spacing w:val="40"/>
          <w:w w:val="110"/>
          <w:sz w:val="20"/>
        </w:rPr>
        <w:t> </w:t>
      </w:r>
      <w:r>
        <w:rPr>
          <w:color w:val="1D2A70"/>
          <w:w w:val="110"/>
          <w:sz w:val="20"/>
        </w:rPr>
        <w:t>on Uniform</w:t>
      </w:r>
      <w:r>
        <w:rPr>
          <w:color w:val="1D2A70"/>
          <w:w w:val="110"/>
          <w:sz w:val="20"/>
        </w:rPr>
        <w:t> State Laws.</w:t>
      </w:r>
      <w:r>
        <w:rPr>
          <w:color w:val="1D2A70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Uniform Alcoholism</w:t>
      </w:r>
      <w:r>
        <w:rPr>
          <w:i/>
          <w:color w:val="1D2A70"/>
          <w:w w:val="110"/>
          <w:sz w:val="20"/>
        </w:rPr>
        <w:t> and</w:t>
      </w:r>
      <w:r>
        <w:rPr>
          <w:i/>
          <w:color w:val="1D2A70"/>
          <w:spacing w:val="40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Intoxication</w:t>
      </w:r>
      <w:r>
        <w:rPr>
          <w:i/>
          <w:color w:val="1D2A70"/>
          <w:spacing w:val="40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Treatment</w:t>
      </w:r>
      <w:r>
        <w:rPr>
          <w:i/>
          <w:color w:val="1D2A70"/>
          <w:spacing w:val="4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Act. </w:t>
      </w:r>
      <w:r>
        <w:rPr>
          <w:color w:val="1D2A70"/>
          <w:w w:val="110"/>
          <w:sz w:val="21"/>
        </w:rPr>
        <w:t>Vail, CO: </w:t>
      </w:r>
      <w:r>
        <w:rPr>
          <w:color w:val="1D2A70"/>
          <w:w w:val="110"/>
          <w:sz w:val="20"/>
        </w:rPr>
        <w:t>Commissioners</w:t>
      </w:r>
      <w:r>
        <w:rPr>
          <w:color w:val="1D2A70"/>
          <w:spacing w:val="40"/>
          <w:w w:val="110"/>
          <w:sz w:val="20"/>
        </w:rPr>
        <w:t> </w:t>
      </w:r>
      <w:r>
        <w:rPr>
          <w:color w:val="1D2A70"/>
          <w:w w:val="110"/>
          <w:sz w:val="20"/>
        </w:rPr>
        <w:t>on Uniform </w:t>
      </w:r>
      <w:r>
        <w:rPr>
          <w:color w:val="2F3B7C"/>
          <w:w w:val="110"/>
          <w:sz w:val="20"/>
        </w:rPr>
        <w:t>State </w:t>
      </w:r>
      <w:r>
        <w:rPr>
          <w:color w:val="1D2A70"/>
          <w:w w:val="110"/>
          <w:sz w:val="20"/>
        </w:rPr>
        <w:t>Laws, </w:t>
      </w:r>
      <w:r>
        <w:rPr>
          <w:color w:val="1D2A70"/>
          <w:spacing w:val="-4"/>
          <w:w w:val="110"/>
          <w:sz w:val="21"/>
        </w:rPr>
        <w:t>1971.</w:t>
      </w:r>
    </w:p>
    <w:p>
      <w:pPr>
        <w:spacing w:line="264" w:lineRule="auto" w:before="121"/>
        <w:ind w:left="542" w:right="1118" w:hanging="283"/>
        <w:jc w:val="left"/>
        <w:rPr>
          <w:sz w:val="21"/>
        </w:rPr>
      </w:pPr>
      <w:r>
        <w:rPr>
          <w:color w:val="2F3B7C"/>
          <w:w w:val="115"/>
          <w:sz w:val="20"/>
        </w:rPr>
        <w:t>National </w:t>
      </w:r>
      <w:r>
        <w:rPr>
          <w:color w:val="1D2A70"/>
          <w:w w:val="115"/>
          <w:sz w:val="20"/>
        </w:rPr>
        <w:t>Institute </w:t>
      </w:r>
      <w:r>
        <w:rPr>
          <w:color w:val="2F3B7C"/>
          <w:w w:val="115"/>
          <w:sz w:val="20"/>
        </w:rPr>
        <w:t>on </w:t>
      </w:r>
      <w:r>
        <w:rPr>
          <w:color w:val="1D2A70"/>
          <w:w w:val="115"/>
          <w:sz w:val="20"/>
        </w:rPr>
        <w:t>Drug Abuse.</w:t>
      </w:r>
      <w:r>
        <w:rPr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Principles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Drug Addiction</w:t>
      </w:r>
      <w:r>
        <w:rPr>
          <w:i/>
          <w:color w:val="1D2A70"/>
          <w:w w:val="115"/>
          <w:sz w:val="20"/>
        </w:rPr>
        <w:t> Treatment: A Research­ Based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Guide. </w:t>
      </w:r>
      <w:r>
        <w:rPr>
          <w:color w:val="1D2A70"/>
          <w:w w:val="115"/>
          <w:sz w:val="20"/>
        </w:rPr>
        <w:t>NIH Publication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2F3B7C"/>
          <w:w w:val="115"/>
          <w:sz w:val="20"/>
        </w:rPr>
        <w:t>No. </w:t>
      </w:r>
      <w:r>
        <w:rPr>
          <w:color w:val="1D2A70"/>
          <w:w w:val="115"/>
          <w:sz w:val="21"/>
        </w:rPr>
        <w:t>00- </w:t>
      </w:r>
      <w:r>
        <w:rPr>
          <w:color w:val="2F3B7C"/>
          <w:w w:val="115"/>
          <w:sz w:val="21"/>
        </w:rPr>
        <w:t>4180.</w:t>
      </w:r>
      <w:r>
        <w:rPr>
          <w:color w:val="2F3B7C"/>
          <w:spacing w:val="-4"/>
          <w:w w:val="115"/>
          <w:sz w:val="21"/>
        </w:rPr>
        <w:t> </w:t>
      </w:r>
      <w:r>
        <w:rPr>
          <w:color w:val="1D2A70"/>
          <w:w w:val="115"/>
          <w:sz w:val="20"/>
        </w:rPr>
        <w:t>Bethesda, MD: National</w:t>
      </w:r>
      <w:r>
        <w:rPr>
          <w:color w:val="1D2A70"/>
          <w:spacing w:val="-2"/>
          <w:w w:val="115"/>
          <w:sz w:val="20"/>
        </w:rPr>
        <w:t> </w:t>
      </w:r>
      <w:r>
        <w:rPr>
          <w:color w:val="1D2A70"/>
          <w:w w:val="115"/>
          <w:sz w:val="20"/>
        </w:rPr>
        <w:t>Institutes of Health, </w:t>
      </w:r>
      <w:r>
        <w:rPr>
          <w:color w:val="1D2A70"/>
          <w:w w:val="115"/>
          <w:sz w:val="21"/>
        </w:rPr>
        <w:t>1999.</w:t>
      </w:r>
    </w:p>
    <w:p>
      <w:pPr>
        <w:pStyle w:val="BodyText"/>
        <w:spacing w:line="264" w:lineRule="auto" w:before="119"/>
        <w:ind w:left="545" w:right="1264" w:hanging="286"/>
        <w:rPr>
          <w:sz w:val="21"/>
        </w:rPr>
      </w:pPr>
      <w:r>
        <w:rPr>
          <w:color w:val="2F3B7C"/>
          <w:w w:val="115"/>
        </w:rPr>
        <w:t>National </w:t>
      </w:r>
      <w:r>
        <w:rPr>
          <w:color w:val="1D2A70"/>
          <w:w w:val="115"/>
        </w:rPr>
        <w:t>Institute on Drug </w:t>
      </w:r>
      <w:r>
        <w:rPr>
          <w:color w:val="2F3B7C"/>
          <w:w w:val="115"/>
        </w:rPr>
        <w:t>Abuse. </w:t>
      </w:r>
      <w:r>
        <w:rPr>
          <w:color w:val="1D2A70"/>
          <w:w w:val="115"/>
        </w:rPr>
        <w:t>Facts about drug abuse and</w:t>
      </w:r>
      <w:r>
        <w:rPr>
          <w:color w:val="1D2A70"/>
          <w:w w:val="115"/>
        </w:rPr>
        <w:t> hepatitis </w:t>
      </w:r>
      <w:r>
        <w:rPr>
          <w:color w:val="2F3B7C"/>
          <w:w w:val="115"/>
        </w:rPr>
        <w:t>c.</w:t>
      </w:r>
      <w:r>
        <w:rPr>
          <w:color w:val="2F3B7C"/>
          <w:w w:val="115"/>
        </w:rPr>
        <w:t> </w:t>
      </w:r>
      <w:r>
        <w:rPr>
          <w:i/>
          <w:color w:val="2F3B7C"/>
          <w:w w:val="115"/>
        </w:rPr>
        <w:t>NIDA</w:t>
      </w:r>
      <w:r>
        <w:rPr>
          <w:i/>
          <w:color w:val="2F3B7C"/>
          <w:w w:val="115"/>
        </w:rPr>
        <w:t> Notes</w:t>
      </w:r>
      <w:r>
        <w:rPr>
          <w:i/>
          <w:color w:val="2F3B7C"/>
          <w:spacing w:val="-15"/>
          <w:w w:val="115"/>
        </w:rPr>
        <w:t> </w:t>
      </w:r>
      <w:r>
        <w:rPr>
          <w:color w:val="1D2A70"/>
          <w:w w:val="115"/>
          <w:sz w:val="21"/>
        </w:rPr>
        <w:t>15(1):1-3.</w:t>
      </w:r>
      <w:r>
        <w:rPr>
          <w:color w:val="1D2A70"/>
          <w:spacing w:val="-7"/>
          <w:w w:val="115"/>
          <w:sz w:val="21"/>
        </w:rPr>
        <w:t> </w:t>
      </w:r>
      <w:r>
        <w:rPr>
          <w:color w:val="1D2A70"/>
          <w:w w:val="115"/>
        </w:rPr>
        <w:t>Rockville,</w:t>
      </w:r>
      <w:r>
        <w:rPr>
          <w:color w:val="1D2A70"/>
          <w:spacing w:val="-9"/>
          <w:w w:val="115"/>
        </w:rPr>
        <w:t> </w:t>
      </w:r>
      <w:r>
        <w:rPr>
          <w:color w:val="1D2A70"/>
          <w:w w:val="115"/>
        </w:rPr>
        <w:t>MD:</w:t>
      </w:r>
      <w:r>
        <w:rPr>
          <w:color w:val="1D2A70"/>
          <w:spacing w:val="-10"/>
          <w:w w:val="115"/>
        </w:rPr>
        <w:t> </w:t>
      </w:r>
      <w:r>
        <w:rPr>
          <w:color w:val="2F3B7C"/>
          <w:w w:val="115"/>
        </w:rPr>
        <w:t>National </w:t>
      </w:r>
      <w:r>
        <w:rPr>
          <w:color w:val="1D2A70"/>
          <w:w w:val="115"/>
        </w:rPr>
        <w:t>Institute on Drug Abuse, </w:t>
      </w:r>
      <w:r>
        <w:rPr>
          <w:color w:val="1D2A70"/>
          <w:w w:val="115"/>
          <w:sz w:val="21"/>
        </w:rPr>
        <w:t>2000.</w:t>
      </w:r>
    </w:p>
    <w:p>
      <w:pPr>
        <w:spacing w:line="261" w:lineRule="auto" w:before="126"/>
        <w:ind w:left="555" w:right="1159" w:hanging="296"/>
        <w:jc w:val="left"/>
        <w:rPr>
          <w:sz w:val="21"/>
        </w:rPr>
      </w:pPr>
      <w:r>
        <w:rPr>
          <w:color w:val="2F3B7C"/>
          <w:w w:val="115"/>
          <w:sz w:val="20"/>
        </w:rPr>
        <w:t>National </w:t>
      </w:r>
      <w:r>
        <w:rPr>
          <w:color w:val="1D2A70"/>
          <w:w w:val="115"/>
          <w:sz w:val="20"/>
        </w:rPr>
        <w:t>Institute on Drug</w:t>
      </w:r>
      <w:r>
        <w:rPr>
          <w:color w:val="1D2A70"/>
          <w:spacing w:val="-3"/>
          <w:w w:val="115"/>
          <w:sz w:val="20"/>
        </w:rPr>
        <w:t> </w:t>
      </w:r>
      <w:r>
        <w:rPr>
          <w:color w:val="1D2A70"/>
          <w:w w:val="115"/>
          <w:sz w:val="20"/>
        </w:rPr>
        <w:t>Abuse.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Inhalant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Abuse. </w:t>
      </w:r>
      <w:r>
        <w:rPr>
          <w:color w:val="1D2A70"/>
          <w:w w:val="115"/>
          <w:sz w:val="20"/>
        </w:rPr>
        <w:t>NIH Publication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No. </w:t>
      </w:r>
      <w:r>
        <w:rPr>
          <w:color w:val="1D2A70"/>
          <w:w w:val="115"/>
          <w:sz w:val="21"/>
        </w:rPr>
        <w:t>05-3818.</w:t>
      </w:r>
    </w:p>
    <w:p>
      <w:pPr>
        <w:pStyle w:val="BodyText"/>
        <w:spacing w:line="261" w:lineRule="auto" w:before="5"/>
        <w:ind w:left="546" w:right="1159" w:hanging="5"/>
        <w:rPr>
          <w:sz w:val="21"/>
        </w:rPr>
      </w:pPr>
      <w:r>
        <w:rPr>
          <w:color w:val="1D2A70"/>
          <w:w w:val="115"/>
        </w:rPr>
        <w:t>Bethesda, MD: National Institutes of Health, </w:t>
      </w:r>
      <w:r>
        <w:rPr>
          <w:color w:val="1D2A70"/>
          <w:w w:val="115"/>
          <w:sz w:val="21"/>
        </w:rPr>
        <w:t>2005.</w:t>
      </w:r>
    </w:p>
    <w:p>
      <w:pPr>
        <w:spacing w:line="264" w:lineRule="auto" w:before="126"/>
        <w:ind w:left="542" w:right="1159" w:hanging="283"/>
        <w:jc w:val="left"/>
        <w:rPr>
          <w:sz w:val="21"/>
        </w:rPr>
      </w:pPr>
      <w:r>
        <w:rPr>
          <w:color w:val="2F3B7C"/>
          <w:w w:val="115"/>
          <w:sz w:val="20"/>
        </w:rPr>
        <w:t>National </w:t>
      </w:r>
      <w:r>
        <w:rPr>
          <w:color w:val="1D2A70"/>
          <w:w w:val="115"/>
          <w:sz w:val="20"/>
        </w:rPr>
        <w:t>Institutes of Health.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Acupuncture.</w:t>
      </w:r>
      <w:r>
        <w:rPr>
          <w:i/>
          <w:color w:val="1D2A70"/>
          <w:w w:val="115"/>
          <w:sz w:val="20"/>
        </w:rPr>
        <w:t> </w:t>
      </w:r>
      <w:r>
        <w:rPr>
          <w:color w:val="2F3B7C"/>
          <w:w w:val="115"/>
          <w:sz w:val="20"/>
        </w:rPr>
        <w:t>NIH</w:t>
      </w:r>
      <w:r>
        <w:rPr>
          <w:color w:val="2F3B7C"/>
          <w:spacing w:val="-15"/>
          <w:w w:val="115"/>
          <w:sz w:val="20"/>
        </w:rPr>
        <w:t> </w:t>
      </w:r>
      <w:r>
        <w:rPr>
          <w:color w:val="1D2A70"/>
          <w:w w:val="115"/>
          <w:sz w:val="20"/>
        </w:rPr>
        <w:t>Consensus</w:t>
      </w:r>
      <w:r>
        <w:rPr>
          <w:color w:val="1D2A70"/>
          <w:w w:val="115"/>
          <w:sz w:val="20"/>
        </w:rPr>
        <w:t> Statement</w:t>
      </w:r>
      <w:r>
        <w:rPr>
          <w:color w:val="1D2A70"/>
          <w:spacing w:val="-9"/>
          <w:w w:val="115"/>
          <w:sz w:val="20"/>
        </w:rPr>
        <w:t> </w:t>
      </w:r>
      <w:r>
        <w:rPr>
          <w:color w:val="1D2A70"/>
          <w:w w:val="115"/>
          <w:sz w:val="21"/>
        </w:rPr>
        <w:t>1997</w:t>
      </w:r>
      <w:r>
        <w:rPr>
          <w:color w:val="1D2A70"/>
          <w:spacing w:val="-9"/>
          <w:w w:val="115"/>
          <w:sz w:val="21"/>
        </w:rPr>
        <w:t> </w:t>
      </w:r>
      <w:r>
        <w:rPr>
          <w:color w:val="1D2A70"/>
          <w:w w:val="115"/>
          <w:sz w:val="20"/>
        </w:rPr>
        <w:t>Nov</w:t>
      </w:r>
      <w:r>
        <w:rPr>
          <w:color w:val="1D2A70"/>
          <w:spacing w:val="-8"/>
          <w:w w:val="115"/>
          <w:sz w:val="20"/>
        </w:rPr>
        <w:t> </w:t>
      </w:r>
      <w:r>
        <w:rPr>
          <w:color w:val="2F3B7C"/>
          <w:w w:val="115"/>
          <w:sz w:val="21"/>
        </w:rPr>
        <w:t>3-5. </w:t>
      </w:r>
      <w:r>
        <w:rPr>
          <w:color w:val="1D2A70"/>
          <w:w w:val="115"/>
          <w:sz w:val="20"/>
        </w:rPr>
        <w:t>Bethesda, MD: </w:t>
      </w:r>
      <w:r>
        <w:rPr>
          <w:color w:val="2F3B7C"/>
          <w:w w:val="115"/>
          <w:sz w:val="20"/>
        </w:rPr>
        <w:t>National </w:t>
      </w:r>
      <w:r>
        <w:rPr>
          <w:color w:val="1D2A70"/>
          <w:w w:val="115"/>
          <w:sz w:val="20"/>
        </w:rPr>
        <w:t>Institutes of Health, </w:t>
      </w:r>
      <w:r>
        <w:rPr>
          <w:color w:val="1D2A70"/>
          <w:w w:val="115"/>
          <w:sz w:val="21"/>
        </w:rPr>
        <w:t>1997.</w:t>
      </w:r>
    </w:p>
    <w:p>
      <w:pPr>
        <w:pStyle w:val="BodyText"/>
        <w:spacing w:line="271" w:lineRule="auto" w:before="125"/>
        <w:ind w:left="539" w:right="1159" w:hanging="280"/>
      </w:pPr>
      <w:r>
        <w:rPr>
          <w:color w:val="2F3B7C"/>
          <w:w w:val="115"/>
        </w:rPr>
        <w:t>Nazrul </w:t>
      </w:r>
      <w:r>
        <w:rPr>
          <w:color w:val="1D2A70"/>
          <w:w w:val="115"/>
        </w:rPr>
        <w:t>Islam, S.K., Jahangir</w:t>
      </w:r>
      <w:r>
        <w:rPr>
          <w:color w:val="1D2A70"/>
          <w:w w:val="115"/>
        </w:rPr>
        <w:t> Hossain, K., </w:t>
      </w:r>
      <w:r>
        <w:rPr>
          <w:color w:val="2F3B7C"/>
          <w:w w:val="115"/>
        </w:rPr>
        <w:t>Ahmed, A.,</w:t>
      </w:r>
      <w:r>
        <w:rPr>
          <w:color w:val="2F3B7C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Ahsan, </w:t>
      </w:r>
      <w:r>
        <w:rPr>
          <w:color w:val="1D2A70"/>
          <w:w w:val="115"/>
        </w:rPr>
        <w:t>M. Nutritional </w:t>
      </w:r>
      <w:r>
        <w:rPr>
          <w:color w:val="2F3B7C"/>
          <w:w w:val="115"/>
        </w:rPr>
        <w:t>status </w:t>
      </w:r>
      <w:r>
        <w:rPr>
          <w:color w:val="1D2A70"/>
          <w:w w:val="115"/>
        </w:rPr>
        <w:t>of drug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addicts undergoing detoxifi­ </w:t>
      </w:r>
      <w:r>
        <w:rPr>
          <w:color w:val="2F3B7C"/>
          <w:w w:val="115"/>
        </w:rPr>
        <w:t>cation: </w:t>
      </w:r>
      <w:r>
        <w:rPr>
          <w:color w:val="1D2A70"/>
          <w:w w:val="115"/>
        </w:rPr>
        <w:t>Prevalence</w:t>
      </w:r>
      <w:r>
        <w:rPr>
          <w:color w:val="1D2A70"/>
          <w:w w:val="115"/>
        </w:rPr>
        <w:t> of</w:t>
      </w:r>
      <w:r>
        <w:rPr>
          <w:color w:val="1D2A70"/>
          <w:w w:val="115"/>
        </w:rPr>
        <w:t> malnutrition</w:t>
      </w:r>
      <w:r>
        <w:rPr>
          <w:color w:val="1D2A70"/>
          <w:w w:val="115"/>
        </w:rPr>
        <w:t> and influence of illicit drugs and lifestyle.</w:t>
      </w:r>
    </w:p>
    <w:p>
      <w:pPr>
        <w:spacing w:line="228" w:lineRule="exact" w:before="0"/>
        <w:ind w:left="554" w:right="0" w:firstLine="0"/>
        <w:jc w:val="left"/>
        <w:rPr>
          <w:i/>
          <w:sz w:val="20"/>
        </w:rPr>
      </w:pPr>
      <w:r>
        <w:rPr>
          <w:i/>
          <w:color w:val="1D2A70"/>
          <w:w w:val="115"/>
          <w:sz w:val="20"/>
        </w:rPr>
        <w:t>British</w:t>
      </w:r>
      <w:r>
        <w:rPr>
          <w:i/>
          <w:color w:val="1D2A70"/>
          <w:spacing w:val="11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spacing w:val="18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spacing w:val="11"/>
          <w:w w:val="115"/>
          <w:sz w:val="20"/>
        </w:rPr>
        <w:t> </w:t>
      </w:r>
      <w:r>
        <w:rPr>
          <w:i/>
          <w:color w:val="2F3B7C"/>
          <w:spacing w:val="-2"/>
          <w:w w:val="115"/>
          <w:sz w:val="20"/>
        </w:rPr>
        <w:t>Nutrition</w:t>
      </w:r>
    </w:p>
    <w:p>
      <w:pPr>
        <w:pStyle w:val="Heading6"/>
        <w:spacing w:before="25"/>
        <w:ind w:left="537"/>
      </w:pPr>
      <w:r>
        <w:rPr>
          <w:color w:val="1D2A70"/>
          <w:w w:val="110"/>
        </w:rPr>
        <w:t>88(5):507-513,</w:t>
      </w:r>
      <w:r>
        <w:rPr>
          <w:color w:val="1D2A70"/>
          <w:spacing w:val="5"/>
          <w:w w:val="110"/>
        </w:rPr>
        <w:t> </w:t>
      </w:r>
      <w:r>
        <w:rPr>
          <w:color w:val="1D2A70"/>
          <w:spacing w:val="-4"/>
          <w:w w:val="110"/>
        </w:rPr>
        <w:t>2004.</w:t>
      </w:r>
    </w:p>
    <w:p>
      <w:pPr>
        <w:pStyle w:val="BodyText"/>
        <w:spacing w:line="271" w:lineRule="auto" w:before="148"/>
        <w:ind w:left="543" w:right="1204" w:hanging="284"/>
      </w:pPr>
      <w:r>
        <w:rPr>
          <w:color w:val="2F3B7C"/>
          <w:w w:val="115"/>
        </w:rPr>
        <w:t>Nazrul</w:t>
      </w:r>
      <w:r>
        <w:rPr>
          <w:color w:val="2F3B7C"/>
          <w:spacing w:val="40"/>
          <w:w w:val="115"/>
        </w:rPr>
        <w:t> </w:t>
      </w:r>
      <w:r>
        <w:rPr>
          <w:color w:val="1D2A70"/>
          <w:w w:val="115"/>
        </w:rPr>
        <w:t>Islam, S.K., Jahangir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Hossain,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K., and Ahsan,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M.</w:t>
      </w:r>
      <w:r>
        <w:rPr>
          <w:color w:val="1D2A70"/>
          <w:spacing w:val="-2"/>
          <w:w w:val="115"/>
        </w:rPr>
        <w:t> </w:t>
      </w:r>
      <w:r>
        <w:rPr>
          <w:color w:val="1D2A70"/>
          <w:w w:val="115"/>
        </w:rPr>
        <w:t>Serum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vitamin E,</w:t>
      </w:r>
      <w:r>
        <w:rPr>
          <w:color w:val="1D2A70"/>
          <w:w w:val="115"/>
        </w:rPr>
        <w:t> C and</w:t>
      </w:r>
      <w:r>
        <w:rPr>
          <w:color w:val="1D2A70"/>
          <w:spacing w:val="40"/>
          <w:w w:val="115"/>
        </w:rPr>
        <w:t> </w:t>
      </w:r>
      <w:r>
        <w:rPr>
          <w:color w:val="2F3B7C"/>
          <w:w w:val="115"/>
        </w:rPr>
        <w:t>A status </w:t>
      </w:r>
      <w:r>
        <w:rPr>
          <w:color w:val="1D2A70"/>
          <w:w w:val="115"/>
        </w:rPr>
        <w:t>of</w:t>
      </w:r>
      <w:r>
        <w:rPr>
          <w:color w:val="1D2A70"/>
          <w:w w:val="115"/>
        </w:rPr>
        <w:t> the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drug addicts</w:t>
      </w:r>
      <w:r>
        <w:rPr>
          <w:color w:val="1D2A70"/>
          <w:w w:val="115"/>
        </w:rPr>
        <w:t> undergoing detoxification: Influence</w:t>
      </w:r>
      <w:r>
        <w:rPr>
          <w:color w:val="1D2A70"/>
          <w:w w:val="115"/>
        </w:rPr>
        <w:t> of drug habit, sexual practice and lifestyle factors.</w:t>
      </w:r>
    </w:p>
    <w:p>
      <w:pPr>
        <w:spacing w:line="228" w:lineRule="exact" w:before="0"/>
        <w:ind w:left="554" w:right="0" w:firstLine="0"/>
        <w:jc w:val="left"/>
        <w:rPr>
          <w:i/>
          <w:sz w:val="20"/>
        </w:rPr>
      </w:pPr>
      <w:r>
        <w:rPr>
          <w:i/>
          <w:color w:val="1D2A70"/>
          <w:w w:val="115"/>
          <w:sz w:val="20"/>
        </w:rPr>
        <w:t>European</w:t>
      </w:r>
      <w:r>
        <w:rPr>
          <w:i/>
          <w:color w:val="1D2A70"/>
          <w:spacing w:val="12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spacing w:val="7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spacing w:val="1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Clinical</w:t>
      </w:r>
      <w:r>
        <w:rPr>
          <w:i/>
          <w:color w:val="1D2A70"/>
          <w:spacing w:val="-2"/>
          <w:w w:val="115"/>
          <w:sz w:val="20"/>
        </w:rPr>
        <w:t> </w:t>
      </w:r>
      <w:r>
        <w:rPr>
          <w:i/>
          <w:color w:val="2F3B7C"/>
          <w:spacing w:val="-2"/>
          <w:w w:val="115"/>
          <w:sz w:val="20"/>
        </w:rPr>
        <w:t>Nutrition</w:t>
      </w:r>
    </w:p>
    <w:p>
      <w:pPr>
        <w:pStyle w:val="Heading6"/>
        <w:spacing w:before="25"/>
        <w:ind w:left="544"/>
      </w:pPr>
      <w:r>
        <w:rPr>
          <w:color w:val="1D2A70"/>
          <w:spacing w:val="-2"/>
          <w:w w:val="110"/>
        </w:rPr>
        <w:t>55(11):1022-1027,</w:t>
      </w:r>
      <w:r>
        <w:rPr>
          <w:color w:val="1D2A70"/>
          <w:spacing w:val="10"/>
          <w:w w:val="110"/>
        </w:rPr>
        <w:t> </w:t>
      </w:r>
      <w:r>
        <w:rPr>
          <w:color w:val="1D2A70"/>
          <w:spacing w:val="-4"/>
          <w:w w:val="110"/>
        </w:rPr>
        <w:t>2001.</w:t>
      </w:r>
    </w:p>
    <w:p>
      <w:pPr>
        <w:spacing w:line="266" w:lineRule="auto" w:before="147"/>
        <w:ind w:left="548" w:right="1159" w:hanging="289"/>
        <w:jc w:val="left"/>
        <w:rPr>
          <w:sz w:val="21"/>
        </w:rPr>
      </w:pPr>
      <w:r>
        <w:rPr>
          <w:color w:val="2F3B7C"/>
          <w:w w:val="115"/>
          <w:sz w:val="20"/>
        </w:rPr>
        <w:t>Nebelkopf,</w:t>
      </w:r>
      <w:r>
        <w:rPr>
          <w:color w:val="2F3B7C"/>
          <w:w w:val="115"/>
          <w:sz w:val="20"/>
        </w:rPr>
        <w:t> </w:t>
      </w:r>
      <w:r>
        <w:rPr>
          <w:color w:val="1D2A70"/>
          <w:w w:val="115"/>
          <w:sz w:val="20"/>
        </w:rPr>
        <w:t>E.</w:t>
      </w:r>
      <w:r>
        <w:rPr>
          <w:color w:val="1D2A70"/>
          <w:w w:val="115"/>
          <w:sz w:val="20"/>
        </w:rPr>
        <w:t> </w:t>
      </w:r>
      <w:r>
        <w:rPr>
          <w:color w:val="2F3B7C"/>
          <w:w w:val="115"/>
          <w:sz w:val="20"/>
        </w:rPr>
        <w:t>Holistic program </w:t>
      </w:r>
      <w:r>
        <w:rPr>
          <w:color w:val="1D2A70"/>
          <w:w w:val="115"/>
          <w:sz w:val="20"/>
        </w:rPr>
        <w:t>for</w:t>
      </w:r>
      <w:r>
        <w:rPr>
          <w:color w:val="1D2A70"/>
          <w:w w:val="115"/>
          <w:sz w:val="20"/>
        </w:rPr>
        <w:t> the drug addict and alcoholic.</w:t>
      </w:r>
      <w:r>
        <w:rPr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1D2A70"/>
          <w:w w:val="110"/>
          <w:sz w:val="20"/>
        </w:rPr>
        <w:t>Psychoactive</w:t>
      </w:r>
      <w:r>
        <w:rPr>
          <w:i/>
          <w:color w:val="1D2A70"/>
          <w:spacing w:val="40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Drugs </w:t>
      </w:r>
      <w:r>
        <w:rPr>
          <w:color w:val="1D2A70"/>
          <w:w w:val="110"/>
          <w:sz w:val="21"/>
        </w:rPr>
        <w:t>13(4):345-351, 1981.</w:t>
      </w:r>
    </w:p>
    <w:p>
      <w:pPr>
        <w:spacing w:line="268" w:lineRule="auto" w:before="121"/>
        <w:ind w:left="543" w:right="1159" w:hanging="284"/>
        <w:jc w:val="left"/>
        <w:rPr>
          <w:sz w:val="21"/>
        </w:rPr>
      </w:pPr>
      <w:r>
        <w:rPr>
          <w:color w:val="2F3B7C"/>
          <w:w w:val="115"/>
          <w:sz w:val="20"/>
        </w:rPr>
        <w:t>Nebelkopf,</w:t>
      </w:r>
      <w:r>
        <w:rPr>
          <w:color w:val="2F3B7C"/>
          <w:w w:val="115"/>
          <w:sz w:val="20"/>
        </w:rPr>
        <w:t> </w:t>
      </w:r>
      <w:r>
        <w:rPr>
          <w:color w:val="1D2A70"/>
          <w:w w:val="115"/>
          <w:sz w:val="20"/>
        </w:rPr>
        <w:t>E.</w:t>
      </w:r>
      <w:r>
        <w:rPr>
          <w:color w:val="1D2A70"/>
          <w:w w:val="115"/>
          <w:sz w:val="20"/>
        </w:rPr>
        <w:t> Herbal therapy in the treat­ ment of</w:t>
      </w:r>
      <w:r>
        <w:rPr>
          <w:color w:val="1D2A70"/>
          <w:w w:val="115"/>
          <w:sz w:val="20"/>
        </w:rPr>
        <w:t> drug use.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International</w:t>
      </w:r>
      <w:r>
        <w:rPr>
          <w:i/>
          <w:color w:val="1D2A70"/>
          <w:w w:val="115"/>
          <w:sz w:val="20"/>
        </w:rPr>
        <w:t> 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the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Addictions </w:t>
      </w:r>
      <w:r>
        <w:rPr>
          <w:color w:val="1D2A70"/>
          <w:w w:val="115"/>
          <w:sz w:val="21"/>
        </w:rPr>
        <w:t>22(8):695-717, 1987.</w:t>
      </w:r>
    </w:p>
    <w:p>
      <w:pPr>
        <w:spacing w:after="0" w:line="268" w:lineRule="auto"/>
        <w:jc w:val="left"/>
        <w:rPr>
          <w:sz w:val="21"/>
        </w:rPr>
        <w:sectPr>
          <w:pgSz w:w="12240" w:h="15840"/>
          <w:pgMar w:header="0" w:footer="976" w:top="1320" w:bottom="1140" w:left="600" w:right="880"/>
          <w:cols w:num="2" w:equalWidth="0">
            <w:col w:w="5017" w:space="40"/>
            <w:col w:w="5703"/>
          </w:cols>
        </w:sectPr>
      </w:pPr>
    </w:p>
    <w:p>
      <w:pPr>
        <w:spacing w:line="273" w:lineRule="auto" w:before="94"/>
        <w:ind w:left="1434" w:right="0" w:hanging="277"/>
        <w:jc w:val="left"/>
        <w:rPr>
          <w:sz w:val="20"/>
        </w:rPr>
      </w:pPr>
      <w:r>
        <w:rPr>
          <w:color w:val="1F2A70"/>
          <w:w w:val="115"/>
          <w:sz w:val="20"/>
        </w:rPr>
        <w:t>Nebelkopf, E.</w:t>
      </w:r>
      <w:r>
        <w:rPr>
          <w:color w:val="1F2A70"/>
          <w:w w:val="115"/>
          <w:sz w:val="20"/>
        </w:rPr>
        <w:t> Herbs and </w:t>
      </w:r>
      <w:r>
        <w:rPr>
          <w:color w:val="333D7C"/>
          <w:w w:val="115"/>
          <w:sz w:val="20"/>
        </w:rPr>
        <w:t>substance </w:t>
      </w:r>
      <w:r>
        <w:rPr>
          <w:color w:val="1F2A70"/>
          <w:w w:val="115"/>
          <w:sz w:val="20"/>
        </w:rPr>
        <w:t>abuse treatment: A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10-year</w:t>
      </w:r>
      <w:r>
        <w:rPr>
          <w:color w:val="1F2A70"/>
          <w:w w:val="115"/>
          <w:sz w:val="20"/>
        </w:rPr>
        <w:t> perspective.</w:t>
      </w:r>
      <w:r>
        <w:rPr>
          <w:color w:val="1F2A70"/>
          <w:spacing w:val="3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Psychoactive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Drugs </w:t>
      </w:r>
      <w:r>
        <w:rPr>
          <w:color w:val="1F2A70"/>
          <w:w w:val="115"/>
          <w:sz w:val="20"/>
        </w:rPr>
        <w:t>20(3):349-354, </w:t>
      </w:r>
      <w:r>
        <w:rPr>
          <w:color w:val="1F2A70"/>
          <w:spacing w:val="-2"/>
          <w:w w:val="115"/>
          <w:sz w:val="20"/>
        </w:rPr>
        <w:t>1988.</w:t>
      </w:r>
    </w:p>
    <w:p>
      <w:pPr>
        <w:spacing w:line="271" w:lineRule="auto" w:before="114"/>
        <w:ind w:left="1440" w:right="0" w:hanging="284"/>
        <w:jc w:val="left"/>
        <w:rPr>
          <w:sz w:val="20"/>
        </w:rPr>
      </w:pPr>
      <w:r>
        <w:rPr>
          <w:color w:val="1F2A70"/>
          <w:w w:val="115"/>
          <w:sz w:val="20"/>
        </w:rPr>
        <w:t>Nelipovich,</w:t>
      </w:r>
      <w:r>
        <w:rPr>
          <w:color w:val="1F2A70"/>
          <w:w w:val="115"/>
          <w:sz w:val="20"/>
        </w:rPr>
        <w:t> M.,</w:t>
      </w:r>
      <w:r>
        <w:rPr>
          <w:color w:val="1F2A70"/>
          <w:w w:val="115"/>
          <w:sz w:val="20"/>
        </w:rPr>
        <w:t> and</w:t>
      </w:r>
      <w:r>
        <w:rPr>
          <w:color w:val="1F2A70"/>
          <w:w w:val="115"/>
          <w:sz w:val="20"/>
        </w:rPr>
        <w:t> Buss,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E.</w:t>
      </w:r>
      <w:r>
        <w:rPr>
          <w:color w:val="1F2A70"/>
          <w:w w:val="115"/>
          <w:sz w:val="20"/>
        </w:rPr>
        <w:t> Alcohol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abuse and</w:t>
      </w:r>
      <w:r>
        <w:rPr>
          <w:color w:val="1F2A70"/>
          <w:w w:val="115"/>
          <w:sz w:val="20"/>
        </w:rPr>
        <w:t> persons who are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blind: Treatment considerations.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Alcolwl Health and</w:t>
      </w:r>
      <w:r>
        <w:rPr>
          <w:i/>
          <w:color w:val="1F2A70"/>
          <w:w w:val="115"/>
          <w:sz w:val="20"/>
        </w:rPr>
        <w:t> Research World </w:t>
      </w:r>
      <w:r>
        <w:rPr>
          <w:color w:val="1F2A70"/>
          <w:w w:val="115"/>
          <w:sz w:val="20"/>
        </w:rPr>
        <w:t>13(2):129-131, 1989.</w:t>
      </w:r>
    </w:p>
    <w:p>
      <w:pPr>
        <w:pStyle w:val="BodyText"/>
        <w:spacing w:line="271" w:lineRule="auto" w:before="124"/>
        <w:ind w:left="1440" w:hanging="283"/>
      </w:pPr>
      <w:r>
        <w:rPr>
          <w:color w:val="1F2A70"/>
          <w:w w:val="115"/>
        </w:rPr>
        <w:t>Neu, H.C. Pneumonia.</w:t>
      </w:r>
      <w:r>
        <w:rPr>
          <w:color w:val="1F2A70"/>
          <w:w w:val="115"/>
        </w:rPr>
        <w:t> In:</w:t>
      </w:r>
      <w:r>
        <w:rPr>
          <w:color w:val="1F2A70"/>
          <w:w w:val="115"/>
        </w:rPr>
        <w:t> Stein, J.H., ed.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Internal Medicine. </w:t>
      </w:r>
      <w:r>
        <w:rPr>
          <w:color w:val="1F2A70"/>
          <w:w w:val="115"/>
        </w:rPr>
        <w:t>4th </w:t>
      </w:r>
      <w:r>
        <w:rPr>
          <w:color w:val="333D7C"/>
          <w:w w:val="115"/>
        </w:rPr>
        <w:t>ed.</w:t>
      </w:r>
      <w:r>
        <w:rPr>
          <w:color w:val="333D7C"/>
          <w:w w:val="115"/>
        </w:rPr>
        <w:t> </w:t>
      </w:r>
      <w:r>
        <w:rPr>
          <w:color w:val="1F2A70"/>
          <w:w w:val="115"/>
        </w:rPr>
        <w:t>St.</w:t>
      </w:r>
      <w:r>
        <w:rPr>
          <w:color w:val="1F2A70"/>
          <w:w w:val="115"/>
        </w:rPr>
        <w:t> Louis, MO: Mosby, </w:t>
      </w:r>
      <w:r>
        <w:rPr>
          <w:color w:val="333D7C"/>
          <w:w w:val="115"/>
        </w:rPr>
        <w:t>pp.</w:t>
      </w:r>
      <w:r>
        <w:rPr>
          <w:color w:val="333D7C"/>
          <w:spacing w:val="40"/>
          <w:w w:val="115"/>
        </w:rPr>
        <w:t> </w:t>
      </w:r>
      <w:r>
        <w:rPr>
          <w:color w:val="1F2A70"/>
          <w:w w:val="115"/>
        </w:rPr>
        <w:t>1868-1876. 1994.</w:t>
      </w:r>
    </w:p>
    <w:p>
      <w:pPr>
        <w:pStyle w:val="BodyText"/>
        <w:spacing w:line="273" w:lineRule="auto" w:before="119"/>
        <w:ind w:left="1441" w:hanging="284"/>
      </w:pPr>
      <w:r>
        <w:rPr>
          <w:color w:val="1F2A70"/>
          <w:w w:val="115"/>
        </w:rPr>
        <w:t>Newman, C.F. Establishing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maintaining</w:t>
      </w:r>
      <w:r>
        <w:rPr>
          <w:color w:val="1F2A70"/>
          <w:w w:val="115"/>
        </w:rPr>
        <w:t> a therapeutic</w:t>
      </w:r>
      <w:r>
        <w:rPr>
          <w:color w:val="1F2A70"/>
          <w:w w:val="115"/>
        </w:rPr>
        <w:t> alliance with </w:t>
      </w:r>
      <w:r>
        <w:rPr>
          <w:color w:val="333D7C"/>
          <w:w w:val="115"/>
        </w:rPr>
        <w:t>substance </w:t>
      </w:r>
      <w:r>
        <w:rPr>
          <w:color w:val="1F2A70"/>
          <w:w w:val="115"/>
        </w:rPr>
        <w:t>abuse patients: A cognitive</w:t>
      </w:r>
      <w:r>
        <w:rPr>
          <w:color w:val="1F2A70"/>
          <w:w w:val="115"/>
        </w:rPr>
        <w:t> therapy</w:t>
      </w:r>
      <w:r>
        <w:rPr>
          <w:color w:val="1F2A70"/>
          <w:w w:val="115"/>
        </w:rPr>
        <w:t> approach.</w:t>
      </w:r>
    </w:p>
    <w:p>
      <w:pPr>
        <w:spacing w:line="268" w:lineRule="auto" w:before="0"/>
        <w:ind w:left="1435" w:right="25" w:firstLine="3"/>
        <w:jc w:val="left"/>
        <w:rPr>
          <w:sz w:val="20"/>
        </w:rPr>
      </w:pPr>
      <w:r>
        <w:rPr>
          <w:color w:val="1F2A70"/>
          <w:w w:val="115"/>
          <w:sz w:val="20"/>
        </w:rPr>
        <w:t>In:</w:t>
      </w:r>
      <w:r>
        <w:rPr>
          <w:color w:val="1F2A70"/>
          <w:w w:val="115"/>
          <w:sz w:val="20"/>
        </w:rPr>
        <w:t> Onken, L.S., Blaine, J.,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and Boren,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J.D., </w:t>
      </w:r>
      <w:r>
        <w:rPr>
          <w:color w:val="333D7C"/>
          <w:w w:val="115"/>
          <w:sz w:val="20"/>
        </w:rPr>
        <w:t>eds.</w:t>
      </w:r>
      <w:r>
        <w:rPr>
          <w:color w:val="333D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Beyond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</w:t>
      </w:r>
      <w:r>
        <w:rPr>
          <w:i/>
          <w:color w:val="1F2A70"/>
          <w:w w:val="115"/>
          <w:sz w:val="20"/>
        </w:rPr>
        <w:t> Therapeutic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Alliance: Keeping</w:t>
      </w:r>
      <w:r>
        <w:rPr>
          <w:i/>
          <w:color w:val="1F2A70"/>
          <w:w w:val="115"/>
          <w:sz w:val="20"/>
        </w:rPr>
        <w:t> tlw</w:t>
      </w:r>
      <w:r>
        <w:rPr>
          <w:i/>
          <w:color w:val="1F2A70"/>
          <w:w w:val="115"/>
          <w:sz w:val="20"/>
        </w:rPr>
        <w:t> Drug-Dependent Individual in</w:t>
      </w:r>
      <w:r>
        <w:rPr>
          <w:i/>
          <w:color w:val="1F2A70"/>
          <w:w w:val="115"/>
          <w:sz w:val="20"/>
        </w:rPr>
        <w:t> Treatment. </w:t>
      </w:r>
      <w:r>
        <w:rPr>
          <w:color w:val="1F2A70"/>
          <w:w w:val="115"/>
          <w:sz w:val="20"/>
        </w:rPr>
        <w:t>NIDA Research Monograph 165. </w:t>
      </w:r>
      <w:r>
        <w:rPr>
          <w:color w:val="333D7C"/>
          <w:w w:val="115"/>
          <w:sz w:val="20"/>
        </w:rPr>
        <w:t>NIH </w:t>
      </w:r>
      <w:r>
        <w:rPr>
          <w:color w:val="1F2A70"/>
          <w:w w:val="115"/>
          <w:sz w:val="20"/>
        </w:rPr>
        <w:t>Publication</w:t>
      </w:r>
      <w:r>
        <w:rPr>
          <w:color w:val="1F2A70"/>
          <w:w w:val="115"/>
          <w:sz w:val="20"/>
        </w:rPr>
        <w:t> No. 97- </w:t>
      </w:r>
      <w:r>
        <w:rPr>
          <w:color w:val="333D7C"/>
          <w:w w:val="115"/>
          <w:sz w:val="20"/>
        </w:rPr>
        <w:t>4142.</w:t>
      </w:r>
      <w:r>
        <w:rPr>
          <w:color w:val="333D7C"/>
          <w:w w:val="115"/>
          <w:sz w:val="20"/>
        </w:rPr>
        <w:t> </w:t>
      </w:r>
      <w:r>
        <w:rPr>
          <w:color w:val="1F2A70"/>
          <w:w w:val="115"/>
          <w:sz w:val="20"/>
        </w:rPr>
        <w:t>Rockville,</w:t>
      </w:r>
      <w:r>
        <w:rPr>
          <w:color w:val="1F2A70"/>
          <w:spacing w:val="-5"/>
          <w:w w:val="115"/>
          <w:sz w:val="20"/>
        </w:rPr>
        <w:t> </w:t>
      </w:r>
      <w:r>
        <w:rPr>
          <w:rFonts w:ascii="Arial"/>
          <w:b/>
          <w:color w:val="1F2A70"/>
          <w:w w:val="115"/>
          <w:sz w:val="21"/>
        </w:rPr>
        <w:t>MD:</w:t>
      </w:r>
      <w:r>
        <w:rPr>
          <w:rFonts w:ascii="Arial"/>
          <w:b/>
          <w:color w:val="1F2A70"/>
          <w:spacing w:val="-10"/>
          <w:w w:val="115"/>
          <w:sz w:val="21"/>
        </w:rPr>
        <w:t> </w:t>
      </w:r>
      <w:r>
        <w:rPr>
          <w:color w:val="1F2A70"/>
          <w:w w:val="115"/>
          <w:sz w:val="20"/>
        </w:rPr>
        <w:t>National Institute on Drug Abuse, 1997. pp.</w:t>
      </w:r>
      <w:r>
        <w:rPr>
          <w:color w:val="1F2A70"/>
          <w:w w:val="115"/>
          <w:sz w:val="20"/>
        </w:rPr>
        <w:t> 181-206.</w:t>
      </w:r>
    </w:p>
    <w:p>
      <w:pPr>
        <w:pStyle w:val="BodyText"/>
        <w:spacing w:line="271" w:lineRule="auto" w:before="122"/>
        <w:ind w:left="1432" w:hanging="275"/>
      </w:pPr>
      <w:r>
        <w:rPr>
          <w:color w:val="1F2A70"/>
          <w:w w:val="115"/>
        </w:rPr>
        <w:t>News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Notes. Study finds widespread implementation of managed</w:t>
      </w:r>
      <w:r>
        <w:rPr>
          <w:color w:val="1F2A70"/>
          <w:w w:val="115"/>
        </w:rPr>
        <w:t> behavioral health </w:t>
      </w:r>
      <w:r>
        <w:rPr>
          <w:color w:val="333D7C"/>
          <w:w w:val="115"/>
        </w:rPr>
        <w:t>care </w:t>
      </w:r>
      <w:r>
        <w:rPr>
          <w:color w:val="1F2A70"/>
          <w:w w:val="115"/>
        </w:rPr>
        <w:t>programs in the public </w:t>
      </w:r>
      <w:r>
        <w:rPr>
          <w:color w:val="333D7C"/>
          <w:w w:val="115"/>
        </w:rPr>
        <w:t>sector. </w:t>
      </w:r>
      <w:r>
        <w:rPr>
          <w:i/>
          <w:color w:val="1F2A70"/>
          <w:w w:val="115"/>
        </w:rPr>
        <w:t>Psycl1iatric</w:t>
      </w:r>
      <w:r>
        <w:rPr>
          <w:i/>
          <w:color w:val="1F2A70"/>
          <w:w w:val="115"/>
        </w:rPr>
        <w:t> Services </w:t>
      </w:r>
      <w:r>
        <w:rPr>
          <w:color w:val="1F2A70"/>
          <w:w w:val="115"/>
        </w:rPr>
        <w:t>50(2):278, 1999.</w:t>
      </w:r>
    </w:p>
    <w:p>
      <w:pPr>
        <w:pStyle w:val="BodyText"/>
        <w:spacing w:line="259" w:lineRule="auto" w:before="119"/>
        <w:ind w:left="1439" w:right="81" w:hanging="283"/>
      </w:pPr>
      <w:r>
        <w:rPr>
          <w:color w:val="1F2A70"/>
          <w:w w:val="115"/>
        </w:rPr>
        <w:t>Niaura,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R.,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Spring,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B.,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Borrelli,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B., Redeker,</w:t>
      </w:r>
      <w:r>
        <w:rPr>
          <w:color w:val="1F2A70"/>
          <w:w w:val="115"/>
        </w:rPr>
        <w:t> D.,</w:t>
      </w:r>
      <w:r>
        <w:rPr>
          <w:color w:val="1F2A70"/>
          <w:w w:val="115"/>
        </w:rPr>
        <w:t> Goldstein, M.G., Keuthen,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N., DePue, </w:t>
      </w:r>
      <w:r>
        <w:rPr>
          <w:rFonts w:ascii="Arial"/>
          <w:b/>
          <w:color w:val="1F2A70"/>
          <w:w w:val="115"/>
          <w:sz w:val="23"/>
        </w:rPr>
        <w:t>J.,</w:t>
      </w:r>
      <w:r>
        <w:rPr>
          <w:rFonts w:ascii="Arial"/>
          <w:b/>
          <w:color w:val="1F2A70"/>
          <w:spacing w:val="-1"/>
          <w:w w:val="115"/>
          <w:sz w:val="23"/>
        </w:rPr>
        <w:t> </w:t>
      </w:r>
      <w:r>
        <w:rPr>
          <w:color w:val="1F2A70"/>
          <w:w w:val="115"/>
        </w:rPr>
        <w:t>Kristeller, J.,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Ockene, J., Prochazka, </w:t>
      </w:r>
      <w:r>
        <w:rPr>
          <w:color w:val="333D7C"/>
          <w:w w:val="115"/>
        </w:rPr>
        <w:t>A., </w:t>
      </w:r>
      <w:r>
        <w:rPr>
          <w:color w:val="1F2A70"/>
          <w:w w:val="115"/>
        </w:rPr>
        <w:t>Chiles, J.A., and </w:t>
      </w:r>
      <w:r>
        <w:rPr>
          <w:color w:val="333D7C"/>
          <w:w w:val="115"/>
        </w:rPr>
        <w:t>Abrams,</w:t>
      </w:r>
    </w:p>
    <w:p>
      <w:pPr>
        <w:spacing w:line="271" w:lineRule="auto" w:before="12"/>
        <w:ind w:left="1440" w:right="0" w:hanging="2"/>
        <w:jc w:val="left"/>
        <w:rPr>
          <w:sz w:val="20"/>
        </w:rPr>
      </w:pPr>
      <w:r>
        <w:rPr>
          <w:color w:val="1F2A70"/>
          <w:w w:val="115"/>
          <w:sz w:val="20"/>
        </w:rPr>
        <w:t>D.B. Multicenter</w:t>
      </w:r>
      <w:r>
        <w:rPr>
          <w:color w:val="1F2A70"/>
          <w:w w:val="115"/>
          <w:sz w:val="20"/>
        </w:rPr>
        <w:t> trial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of fluoxetine as an adjunct</w:t>
      </w:r>
      <w:r>
        <w:rPr>
          <w:color w:val="1F2A70"/>
          <w:w w:val="115"/>
          <w:sz w:val="20"/>
        </w:rPr>
        <w:t> to behavioral </w:t>
      </w:r>
      <w:r>
        <w:rPr>
          <w:color w:val="333D7C"/>
          <w:w w:val="115"/>
          <w:sz w:val="20"/>
        </w:rPr>
        <w:t>smoking cessation </w:t>
      </w:r>
      <w:r>
        <w:rPr>
          <w:color w:val="1F2A70"/>
          <w:w w:val="115"/>
          <w:sz w:val="20"/>
        </w:rPr>
        <w:t>treatment.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Consulting and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Clinical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Psychology</w:t>
      </w:r>
      <w:r>
        <w:rPr>
          <w:color w:val="1F2A70"/>
          <w:spacing w:val="12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70(4):887-896,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spacing w:val="-2"/>
          <w:w w:val="115"/>
          <w:sz w:val="20"/>
        </w:rPr>
        <w:t>2002.</w:t>
      </w:r>
    </w:p>
    <w:p>
      <w:pPr>
        <w:pStyle w:val="BodyText"/>
        <w:spacing w:before="124"/>
        <w:ind w:left="1157"/>
      </w:pPr>
      <w:r>
        <w:rPr>
          <w:color w:val="1F2A70"/>
          <w:w w:val="120"/>
        </w:rPr>
        <w:t>Nordahl,</w:t>
      </w:r>
      <w:r>
        <w:rPr>
          <w:color w:val="1F2A70"/>
          <w:spacing w:val="-1"/>
          <w:w w:val="120"/>
        </w:rPr>
        <w:t> </w:t>
      </w:r>
      <w:r>
        <w:rPr>
          <w:color w:val="1F2A70"/>
          <w:w w:val="120"/>
        </w:rPr>
        <w:t>T.E.,</w:t>
      </w:r>
      <w:r>
        <w:rPr>
          <w:color w:val="1F2A70"/>
          <w:spacing w:val="-7"/>
          <w:w w:val="120"/>
        </w:rPr>
        <w:t> </w:t>
      </w:r>
      <w:r>
        <w:rPr>
          <w:color w:val="1F2A70"/>
          <w:w w:val="120"/>
        </w:rPr>
        <w:t>Salo,</w:t>
      </w:r>
      <w:r>
        <w:rPr>
          <w:color w:val="1F2A70"/>
          <w:spacing w:val="-2"/>
          <w:w w:val="120"/>
        </w:rPr>
        <w:t> </w:t>
      </w:r>
      <w:r>
        <w:rPr>
          <w:color w:val="1F2A70"/>
          <w:w w:val="120"/>
        </w:rPr>
        <w:t>R.,</w:t>
      </w:r>
      <w:r>
        <w:rPr>
          <w:color w:val="1F2A70"/>
          <w:spacing w:val="20"/>
          <w:w w:val="120"/>
        </w:rPr>
        <w:t> </w:t>
      </w:r>
      <w:r>
        <w:rPr>
          <w:color w:val="1F2A70"/>
          <w:w w:val="120"/>
        </w:rPr>
        <w:t>Natsuaki,</w:t>
      </w:r>
      <w:r>
        <w:rPr>
          <w:color w:val="1F2A70"/>
          <w:spacing w:val="2"/>
          <w:w w:val="120"/>
        </w:rPr>
        <w:t> </w:t>
      </w:r>
      <w:r>
        <w:rPr>
          <w:color w:val="1F2A70"/>
          <w:spacing w:val="-5"/>
          <w:w w:val="120"/>
        </w:rPr>
        <w:t>Y.,</w:t>
      </w:r>
    </w:p>
    <w:p>
      <w:pPr>
        <w:pStyle w:val="BodyText"/>
        <w:spacing w:line="271" w:lineRule="auto" w:before="29"/>
        <w:ind w:left="1438" w:firstLine="7"/>
      </w:pPr>
      <w:r>
        <w:rPr>
          <w:color w:val="1F2A70"/>
          <w:w w:val="115"/>
        </w:rPr>
        <w:t>Galloway,</w:t>
      </w:r>
      <w:r>
        <w:rPr>
          <w:color w:val="1F2A70"/>
          <w:w w:val="115"/>
        </w:rPr>
        <w:t> G.P., Waters, C.,</w:t>
      </w:r>
      <w:r>
        <w:rPr>
          <w:color w:val="1F2A70"/>
          <w:w w:val="115"/>
        </w:rPr>
        <w:t> Moore,</w:t>
      </w:r>
      <w:r>
        <w:rPr>
          <w:color w:val="1F2A70"/>
          <w:w w:val="115"/>
        </w:rPr>
        <w:t> C.D., Kile, S.,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w w:val="115"/>
        </w:rPr>
        <w:t> Buonocore, M.H. Methamphetamine users in </w:t>
      </w:r>
      <w:r>
        <w:rPr>
          <w:color w:val="333D7C"/>
          <w:w w:val="115"/>
        </w:rPr>
        <w:t>sustained </w:t>
      </w:r>
      <w:r>
        <w:rPr>
          <w:color w:val="1F2A70"/>
          <w:w w:val="115"/>
        </w:rPr>
        <w:t>abstinence:</w:t>
      </w:r>
      <w:r>
        <w:rPr>
          <w:color w:val="1F2A70"/>
          <w:w w:val="115"/>
        </w:rPr>
        <w:t> a proton magnetic</w:t>
      </w:r>
      <w:r>
        <w:rPr>
          <w:color w:val="1F2A70"/>
          <w:w w:val="115"/>
        </w:rPr>
        <w:t> resonance </w:t>
      </w:r>
      <w:r>
        <w:rPr>
          <w:color w:val="333D7C"/>
          <w:w w:val="115"/>
        </w:rPr>
        <w:t>spectroscopy</w:t>
      </w:r>
      <w:r>
        <w:rPr>
          <w:color w:val="333D7C"/>
          <w:w w:val="115"/>
        </w:rPr>
        <w:t> study.</w:t>
      </w:r>
      <w:r>
        <w:rPr>
          <w:color w:val="333D7C"/>
          <w:w w:val="115"/>
        </w:rPr>
        <w:t> </w:t>
      </w:r>
      <w:r>
        <w:rPr>
          <w:i/>
          <w:color w:val="1F2A70"/>
          <w:w w:val="115"/>
        </w:rPr>
        <w:t>Archives</w:t>
      </w:r>
      <w:r>
        <w:rPr>
          <w:i/>
          <w:color w:val="1F2A70"/>
          <w:w w:val="115"/>
        </w:rPr>
        <w:t> of General</w:t>
      </w:r>
      <w:r>
        <w:rPr>
          <w:i/>
          <w:color w:val="1F2A70"/>
          <w:w w:val="115"/>
        </w:rPr>
        <w:t> Psychiatry </w:t>
      </w:r>
      <w:r>
        <w:rPr>
          <w:color w:val="1F2A70"/>
          <w:w w:val="115"/>
        </w:rPr>
        <w:t>62(4):444-452, 2005.</w:t>
      </w:r>
    </w:p>
    <w:p>
      <w:pPr>
        <w:spacing w:line="271" w:lineRule="auto" w:before="123"/>
        <w:ind w:left="1448" w:right="0" w:hanging="288"/>
        <w:jc w:val="left"/>
        <w:rPr>
          <w:sz w:val="20"/>
        </w:rPr>
      </w:pPr>
      <w:r>
        <w:rPr>
          <w:i/>
          <w:color w:val="333D7C"/>
          <w:w w:val="110"/>
          <w:sz w:val="20"/>
        </w:rPr>
        <w:t>NIH</w:t>
      </w:r>
      <w:r>
        <w:rPr>
          <w:i/>
          <w:color w:val="333D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Panel Issues Consensus Statement</w:t>
      </w:r>
      <w:r>
        <w:rPr>
          <w:i/>
          <w:color w:val="1F2A70"/>
          <w:w w:val="110"/>
          <w:sz w:val="20"/>
        </w:rPr>
        <w:t> on</w:t>
      </w:r>
      <w:r>
        <w:rPr>
          <w:i/>
          <w:color w:val="1F2A70"/>
          <w:w w:val="110"/>
          <w:sz w:val="20"/>
        </w:rPr>
        <w:t> </w:t>
      </w:r>
      <w:r>
        <w:rPr>
          <w:i/>
          <w:color w:val="333D7C"/>
          <w:w w:val="110"/>
          <w:sz w:val="20"/>
        </w:rPr>
        <w:t>Acupuncture.</w:t>
      </w:r>
      <w:r>
        <w:rPr>
          <w:i/>
          <w:color w:val="333D7C"/>
          <w:w w:val="110"/>
          <w:sz w:val="20"/>
        </w:rPr>
        <w:t> </w:t>
      </w:r>
      <w:r>
        <w:rPr>
          <w:color w:val="1F2A70"/>
          <w:w w:val="110"/>
          <w:sz w:val="20"/>
        </w:rPr>
        <w:t>NIH News</w:t>
      </w:r>
      <w:r>
        <w:rPr>
          <w:color w:val="1F2A70"/>
          <w:w w:val="110"/>
          <w:sz w:val="20"/>
        </w:rPr>
        <w:t> Release.</w:t>
      </w:r>
    </w:p>
    <w:p>
      <w:pPr>
        <w:pStyle w:val="BodyText"/>
        <w:spacing w:line="271" w:lineRule="auto"/>
        <w:ind w:left="1439"/>
      </w:pPr>
      <w:r>
        <w:rPr>
          <w:color w:val="1F2A70"/>
          <w:w w:val="115"/>
        </w:rPr>
        <w:t>Bethesda, MD: </w:t>
      </w:r>
      <w:r>
        <w:rPr>
          <w:color w:val="333D7C"/>
          <w:w w:val="115"/>
        </w:rPr>
        <w:t>National </w:t>
      </w:r>
      <w:r>
        <w:rPr>
          <w:color w:val="1F2A70"/>
          <w:w w:val="115"/>
        </w:rPr>
        <w:t>Institutes of Health, 1997.</w:t>
      </w:r>
    </w:p>
    <w:p>
      <w:pPr>
        <w:spacing w:line="271" w:lineRule="auto" w:before="75"/>
        <w:ind w:left="561" w:right="721" w:hanging="283"/>
        <w:jc w:val="left"/>
        <w:rPr>
          <w:sz w:val="20"/>
        </w:rPr>
      </w:pPr>
      <w:r>
        <w:rPr/>
        <w:br w:type="column"/>
      </w:r>
      <w:r>
        <w:rPr>
          <w:color w:val="1F2A70"/>
          <w:w w:val="115"/>
          <w:sz w:val="20"/>
        </w:rPr>
        <w:t>Nutt, D., Adinoff, </w:t>
      </w:r>
      <w:r>
        <w:rPr>
          <w:color w:val="1F2A70"/>
          <w:w w:val="115"/>
          <w:sz w:val="22"/>
        </w:rPr>
        <w:t>B.,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Linnoila, M. Benzodiazepines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in the treatment</w:t>
      </w:r>
      <w:r>
        <w:rPr>
          <w:color w:val="1F2A70"/>
          <w:w w:val="115"/>
          <w:sz w:val="20"/>
        </w:rPr>
        <w:t> of alco­ holism.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Recent</w:t>
      </w:r>
      <w:r>
        <w:rPr>
          <w:i/>
          <w:color w:val="1F2A70"/>
          <w:w w:val="115"/>
          <w:sz w:val="20"/>
        </w:rPr>
        <w:t> Developments </w:t>
      </w:r>
      <w:r>
        <w:rPr>
          <w:i/>
          <w:color w:val="333D7C"/>
          <w:w w:val="115"/>
          <w:sz w:val="20"/>
        </w:rPr>
        <w:t>in</w:t>
      </w:r>
      <w:r>
        <w:rPr>
          <w:i/>
          <w:color w:val="333D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Alcoholism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0"/>
        </w:rPr>
        <w:t>7:283-313, 1989.</w:t>
      </w:r>
    </w:p>
    <w:p>
      <w:pPr>
        <w:spacing w:line="271" w:lineRule="auto" w:before="117"/>
        <w:ind w:left="563" w:right="721" w:hanging="285"/>
        <w:jc w:val="left"/>
        <w:rPr>
          <w:sz w:val="20"/>
        </w:rPr>
      </w:pPr>
      <w:r>
        <w:rPr>
          <w:color w:val="1F2A70"/>
          <w:w w:val="115"/>
          <w:sz w:val="20"/>
        </w:rPr>
        <w:t>O'Connor,</w:t>
      </w:r>
      <w:r>
        <w:rPr>
          <w:color w:val="1F2A70"/>
          <w:w w:val="115"/>
          <w:sz w:val="20"/>
        </w:rPr>
        <w:t> P.G., and Kosten, T.R.</w:t>
      </w:r>
      <w:r>
        <w:rPr>
          <w:color w:val="1F2A70"/>
          <w:w w:val="115"/>
          <w:sz w:val="20"/>
        </w:rPr>
        <w:t> Rapid and ultrarapid</w:t>
      </w:r>
      <w:r>
        <w:rPr>
          <w:color w:val="1F2A70"/>
          <w:w w:val="115"/>
          <w:sz w:val="20"/>
        </w:rPr>
        <w:t> opioid detoxification tech­ niques.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</w:t>
      </w:r>
      <w:r>
        <w:rPr>
          <w:i/>
          <w:color w:val="1F2A70"/>
          <w:w w:val="115"/>
          <w:sz w:val="20"/>
        </w:rPr>
        <w:t> the</w:t>
      </w:r>
      <w:r>
        <w:rPr>
          <w:i/>
          <w:color w:val="1F2A70"/>
          <w:w w:val="115"/>
          <w:sz w:val="20"/>
        </w:rPr>
        <w:t> American Medical</w:t>
      </w:r>
      <w:r>
        <w:rPr>
          <w:i/>
          <w:color w:val="1F2A70"/>
          <w:w w:val="115"/>
          <w:sz w:val="20"/>
        </w:rPr>
        <w:t> Association </w:t>
      </w:r>
      <w:r>
        <w:rPr>
          <w:color w:val="1F2A70"/>
          <w:w w:val="115"/>
          <w:sz w:val="20"/>
        </w:rPr>
        <w:t>279(3):229-234, 1998.</w:t>
      </w:r>
    </w:p>
    <w:p>
      <w:pPr>
        <w:spacing w:line="266" w:lineRule="auto" w:before="123"/>
        <w:ind w:left="562" w:right="721" w:hanging="288"/>
        <w:jc w:val="left"/>
        <w:rPr>
          <w:sz w:val="20"/>
        </w:rPr>
      </w:pPr>
      <w:r>
        <w:rPr>
          <w:color w:val="1F2A70"/>
          <w:w w:val="110"/>
          <w:sz w:val="20"/>
        </w:rPr>
        <w:t>Office of Applied Studies.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Summary of</w:t>
      </w:r>
      <w:r>
        <w:rPr>
          <w:i/>
          <w:color w:val="1F2A70"/>
          <w:spacing w:val="8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Findings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from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the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1"/>
        </w:rPr>
        <w:t>2000 </w:t>
      </w:r>
      <w:r>
        <w:rPr>
          <w:i/>
          <w:color w:val="1F2A70"/>
          <w:w w:val="110"/>
          <w:sz w:val="20"/>
        </w:rPr>
        <w:t>National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Household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Survey on Drug </w:t>
      </w:r>
      <w:r>
        <w:rPr>
          <w:i/>
          <w:color w:val="333D7C"/>
          <w:w w:val="110"/>
          <w:sz w:val="20"/>
        </w:rPr>
        <w:t>Abuse. </w:t>
      </w:r>
      <w:r>
        <w:rPr>
          <w:b/>
          <w:color w:val="1F2A70"/>
          <w:w w:val="110"/>
          <w:sz w:val="21"/>
        </w:rPr>
        <w:t>HHS </w:t>
      </w:r>
      <w:r>
        <w:rPr>
          <w:color w:val="1F2A70"/>
          <w:w w:val="110"/>
          <w:sz w:val="20"/>
        </w:rPr>
        <w:t>Publication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No. (SMA) 01-3549.</w:t>
      </w:r>
      <w:r>
        <w:rPr>
          <w:color w:val="1F2A70"/>
          <w:w w:val="110"/>
          <w:sz w:val="20"/>
        </w:rPr>
        <w:t> Rockville, MD: Substance Abuse 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Mental Health Services Administration, 2001.</w:t>
      </w:r>
    </w:p>
    <w:p>
      <w:pPr>
        <w:spacing w:line="268" w:lineRule="auto" w:before="120"/>
        <w:ind w:left="561" w:right="667" w:hanging="283"/>
        <w:jc w:val="left"/>
        <w:rPr>
          <w:i/>
          <w:sz w:val="21"/>
        </w:rPr>
      </w:pPr>
      <w:r>
        <w:rPr>
          <w:color w:val="1F2A70"/>
          <w:w w:val="115"/>
          <w:sz w:val="20"/>
        </w:rPr>
        <w:t>Office of Applied Studies.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Results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from</w:t>
      </w:r>
      <w:r>
        <w:rPr>
          <w:i/>
          <w:color w:val="1F2A70"/>
          <w:w w:val="115"/>
          <w:sz w:val="20"/>
        </w:rPr>
        <w:t> the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1"/>
        </w:rPr>
        <w:t>2001 </w:t>
      </w:r>
      <w:r>
        <w:rPr>
          <w:i/>
          <w:color w:val="333D7C"/>
          <w:w w:val="115"/>
          <w:sz w:val="20"/>
        </w:rPr>
        <w:t>National</w:t>
      </w:r>
      <w:r>
        <w:rPr>
          <w:i/>
          <w:color w:val="333D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Household</w:t>
      </w:r>
      <w:r>
        <w:rPr>
          <w:i/>
          <w:color w:val="1F2A70"/>
          <w:spacing w:val="36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Survey on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Drug Abuse: Vol.1. Summary of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33D7C"/>
          <w:w w:val="115"/>
          <w:sz w:val="20"/>
        </w:rPr>
        <w:t>National </w:t>
      </w:r>
      <w:r>
        <w:rPr>
          <w:i/>
          <w:color w:val="1F2A70"/>
          <w:w w:val="115"/>
          <w:sz w:val="20"/>
        </w:rPr>
        <w:t>Findings. </w:t>
      </w:r>
      <w:r>
        <w:rPr>
          <w:color w:val="1F2A70"/>
          <w:w w:val="115"/>
          <w:sz w:val="20"/>
        </w:rPr>
        <w:t>National Household Survey on Drug Abuse Series: H-17. HHS</w:t>
      </w:r>
      <w:r>
        <w:rPr>
          <w:color w:val="1F2A70"/>
          <w:spacing w:val="80"/>
          <w:w w:val="115"/>
          <w:sz w:val="20"/>
        </w:rPr>
        <w:t> </w:t>
      </w:r>
      <w:r>
        <w:rPr>
          <w:color w:val="1F2A70"/>
          <w:w w:val="115"/>
          <w:sz w:val="20"/>
        </w:rPr>
        <w:t>Publication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No.</w:t>
      </w:r>
      <w:r>
        <w:rPr>
          <w:color w:val="1F2A70"/>
          <w:spacing w:val="-14"/>
          <w:w w:val="115"/>
          <w:sz w:val="20"/>
        </w:rPr>
        <w:t> </w:t>
      </w:r>
      <w:r>
        <w:rPr>
          <w:color w:val="1F2A70"/>
          <w:w w:val="115"/>
          <w:sz w:val="20"/>
        </w:rPr>
        <w:t>(SMA)</w:t>
      </w:r>
      <w:r>
        <w:rPr>
          <w:color w:val="1F2A70"/>
          <w:spacing w:val="-13"/>
          <w:w w:val="115"/>
          <w:sz w:val="20"/>
        </w:rPr>
        <w:t> </w:t>
      </w:r>
      <w:r>
        <w:rPr>
          <w:color w:val="1F2A70"/>
          <w:w w:val="115"/>
          <w:sz w:val="20"/>
        </w:rPr>
        <w:t>02-3758.</w:t>
      </w:r>
      <w:r>
        <w:rPr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Rockville, MD: Substance Abuse </w:t>
      </w:r>
      <w:r>
        <w:rPr>
          <w:color w:val="333D7C"/>
          <w:w w:val="115"/>
          <w:sz w:val="20"/>
        </w:rPr>
        <w:t>and</w:t>
      </w:r>
      <w:r>
        <w:rPr>
          <w:color w:val="333D7C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</w:t>
      </w:r>
      <w:r>
        <w:rPr>
          <w:color w:val="333D7C"/>
          <w:w w:val="115"/>
          <w:sz w:val="20"/>
        </w:rPr>
        <w:t>Administration, </w:t>
      </w:r>
      <w:r>
        <w:rPr>
          <w:i/>
          <w:color w:val="1F2A70"/>
          <w:w w:val="115"/>
          <w:sz w:val="21"/>
        </w:rPr>
        <w:t>2002a.</w:t>
      </w:r>
    </w:p>
    <w:p>
      <w:pPr>
        <w:spacing w:line="271" w:lineRule="auto" w:before="120"/>
        <w:ind w:left="573" w:right="721" w:hanging="295"/>
        <w:jc w:val="left"/>
        <w:rPr>
          <w:i/>
          <w:sz w:val="20"/>
        </w:rPr>
      </w:pPr>
      <w:r>
        <w:rPr>
          <w:color w:val="1F2A70"/>
          <w:w w:val="115"/>
          <w:sz w:val="20"/>
        </w:rPr>
        <w:t>Office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of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333D7C"/>
          <w:w w:val="115"/>
          <w:sz w:val="20"/>
        </w:rPr>
        <w:t>Applied </w:t>
      </w:r>
      <w:r>
        <w:rPr>
          <w:color w:val="1F2A70"/>
          <w:w w:val="115"/>
          <w:sz w:val="20"/>
        </w:rPr>
        <w:t>Studies.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National Survey</w:t>
      </w:r>
      <w:r>
        <w:rPr>
          <w:i/>
          <w:color w:val="1F2A70"/>
          <w:spacing w:val="-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w w:val="115"/>
          <w:sz w:val="20"/>
        </w:rPr>
        <w:t> Substance </w:t>
      </w:r>
      <w:r>
        <w:rPr>
          <w:i/>
          <w:color w:val="333D7C"/>
          <w:w w:val="115"/>
          <w:sz w:val="20"/>
        </w:rPr>
        <w:t>Abuse</w:t>
      </w:r>
      <w:r>
        <w:rPr>
          <w:i/>
          <w:color w:val="333D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w w:val="115"/>
          <w:sz w:val="20"/>
        </w:rPr>
        <w:t> Services</w:t>
      </w:r>
    </w:p>
    <w:p>
      <w:pPr>
        <w:spacing w:line="266" w:lineRule="auto" w:before="0"/>
        <w:ind w:left="558" w:right="695" w:firstLine="7"/>
        <w:jc w:val="left"/>
        <w:rPr>
          <w:i/>
          <w:sz w:val="21"/>
        </w:rPr>
      </w:pPr>
      <w:r>
        <w:rPr>
          <w:i/>
          <w:color w:val="1F2A70"/>
          <w:w w:val="115"/>
          <w:sz w:val="20"/>
        </w:rPr>
        <w:t>(N-SSATS): </w:t>
      </w:r>
      <w:r>
        <w:rPr>
          <w:i/>
          <w:color w:val="1F2A70"/>
          <w:w w:val="115"/>
          <w:sz w:val="21"/>
        </w:rPr>
        <w:t>2000. </w:t>
      </w:r>
      <w:r>
        <w:rPr>
          <w:i/>
          <w:color w:val="1F2A70"/>
          <w:w w:val="115"/>
          <w:sz w:val="20"/>
        </w:rPr>
        <w:t>Data</w:t>
      </w:r>
      <w:r>
        <w:rPr>
          <w:i/>
          <w:color w:val="1F2A70"/>
          <w:w w:val="115"/>
          <w:sz w:val="20"/>
        </w:rPr>
        <w:t> </w:t>
      </w:r>
      <w:r>
        <w:rPr>
          <w:rFonts w:ascii="Arial"/>
          <w:i/>
          <w:color w:val="1F2A70"/>
          <w:w w:val="115"/>
          <w:sz w:val="13"/>
        </w:rPr>
        <w:t>011</w:t>
      </w:r>
      <w:r>
        <w:rPr>
          <w:rFonts w:ascii="Arial"/>
          <w:i/>
          <w:color w:val="1F2A70"/>
          <w:spacing w:val="40"/>
          <w:w w:val="115"/>
          <w:sz w:val="13"/>
        </w:rPr>
        <w:t> </w:t>
      </w: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Facilities.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DASIS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Series: S-16. HHS</w:t>
      </w:r>
      <w:r>
        <w:rPr>
          <w:color w:val="1F2A70"/>
          <w:w w:val="115"/>
          <w:sz w:val="20"/>
        </w:rPr>
        <w:t> Publication</w:t>
      </w:r>
      <w:r>
        <w:rPr>
          <w:color w:val="1F2A70"/>
          <w:w w:val="115"/>
          <w:sz w:val="20"/>
        </w:rPr>
        <w:t> No. (SMA) 02- </w:t>
      </w:r>
      <w:r>
        <w:rPr>
          <w:color w:val="333D7C"/>
          <w:w w:val="115"/>
          <w:sz w:val="20"/>
        </w:rPr>
        <w:t>3668.</w:t>
      </w:r>
      <w:r>
        <w:rPr>
          <w:color w:val="333D7C"/>
          <w:w w:val="115"/>
          <w:sz w:val="20"/>
        </w:rPr>
        <w:t> </w:t>
      </w:r>
      <w:r>
        <w:rPr>
          <w:color w:val="1F2A70"/>
          <w:w w:val="115"/>
          <w:sz w:val="20"/>
        </w:rPr>
        <w:t>Rockville, </w:t>
      </w:r>
      <w:r>
        <w:rPr>
          <w:rFonts w:ascii="Arial"/>
          <w:b/>
          <w:color w:val="1F2A70"/>
          <w:w w:val="115"/>
          <w:sz w:val="21"/>
        </w:rPr>
        <w:t>MD: </w:t>
      </w:r>
      <w:r>
        <w:rPr>
          <w:color w:val="1F2A70"/>
          <w:w w:val="115"/>
          <w:sz w:val="20"/>
        </w:rPr>
        <w:t>Substance Abuse</w:t>
      </w:r>
      <w:r>
        <w:rPr>
          <w:color w:val="1F2A70"/>
          <w:w w:val="115"/>
          <w:sz w:val="20"/>
        </w:rPr>
        <w:t>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Mental Health Services </w:t>
      </w:r>
      <w:r>
        <w:rPr>
          <w:color w:val="333D7C"/>
          <w:w w:val="115"/>
          <w:sz w:val="20"/>
        </w:rPr>
        <w:t>Administration, </w:t>
      </w:r>
      <w:r>
        <w:rPr>
          <w:i/>
          <w:color w:val="1F2A70"/>
          <w:w w:val="115"/>
          <w:sz w:val="21"/>
        </w:rPr>
        <w:t>2002b.</w:t>
      </w:r>
    </w:p>
    <w:p>
      <w:pPr>
        <w:spacing w:line="268" w:lineRule="auto" w:before="111"/>
        <w:ind w:left="560" w:right="302" w:hanging="281"/>
        <w:jc w:val="left"/>
        <w:rPr>
          <w:sz w:val="20"/>
        </w:rPr>
      </w:pPr>
      <w:r>
        <w:rPr>
          <w:color w:val="1F2A70"/>
          <w:w w:val="115"/>
          <w:sz w:val="20"/>
        </w:rPr>
        <w:t>Office</w:t>
      </w:r>
      <w:r>
        <w:rPr>
          <w:color w:val="1F2A70"/>
          <w:spacing w:val="-6"/>
          <w:w w:val="115"/>
          <w:sz w:val="20"/>
        </w:rPr>
        <w:t> </w:t>
      </w:r>
      <w:r>
        <w:rPr>
          <w:color w:val="1F2A70"/>
          <w:w w:val="115"/>
          <w:sz w:val="20"/>
        </w:rPr>
        <w:t>of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Applied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Studies.</w:t>
      </w:r>
      <w:r>
        <w:rPr>
          <w:color w:val="1F2A70"/>
          <w:spacing w:val="1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Treatment</w:t>
      </w:r>
      <w:r>
        <w:rPr>
          <w:i/>
          <w:color w:val="1F2A70"/>
          <w:w w:val="115"/>
          <w:sz w:val="20"/>
        </w:rPr>
        <w:t> Episode</w:t>
      </w:r>
      <w:r>
        <w:rPr>
          <w:i/>
          <w:color w:val="1F2A70"/>
          <w:w w:val="115"/>
          <w:sz w:val="20"/>
        </w:rPr>
        <w:t> Data</w:t>
      </w:r>
      <w:r>
        <w:rPr>
          <w:i/>
          <w:color w:val="1F2A70"/>
          <w:w w:val="115"/>
          <w:sz w:val="20"/>
        </w:rPr>
        <w:t> Set</w:t>
      </w:r>
      <w:r>
        <w:rPr>
          <w:i/>
          <w:color w:val="1F2A70"/>
          <w:w w:val="115"/>
          <w:sz w:val="20"/>
        </w:rPr>
        <w:t> (TEDS): </w:t>
      </w:r>
      <w:r>
        <w:rPr>
          <w:i/>
          <w:color w:val="1F2A70"/>
          <w:w w:val="115"/>
          <w:sz w:val="21"/>
        </w:rPr>
        <w:t>1992-2000. </w:t>
      </w:r>
      <w:r>
        <w:rPr>
          <w:i/>
          <w:color w:val="1F2A70"/>
          <w:w w:val="115"/>
          <w:sz w:val="20"/>
        </w:rPr>
        <w:t>National Admissions</w:t>
      </w:r>
      <w:r>
        <w:rPr>
          <w:i/>
          <w:color w:val="1F2A70"/>
          <w:w w:val="115"/>
          <w:sz w:val="20"/>
        </w:rPr>
        <w:t> to Substance</w:t>
      </w:r>
      <w:r>
        <w:rPr>
          <w:i/>
          <w:color w:val="1F2A70"/>
          <w:w w:val="115"/>
          <w:sz w:val="20"/>
        </w:rPr>
        <w:t> Abuse</w:t>
      </w:r>
      <w:r>
        <w:rPr>
          <w:i/>
          <w:color w:val="1F2A70"/>
          <w:w w:val="115"/>
          <w:sz w:val="20"/>
        </w:rPr>
        <w:t> Treatment Services. </w:t>
      </w:r>
      <w:r>
        <w:rPr>
          <w:color w:val="1F2A70"/>
          <w:w w:val="115"/>
          <w:sz w:val="20"/>
        </w:rPr>
        <w:t>Drug and</w:t>
      </w:r>
      <w:r>
        <w:rPr>
          <w:color w:val="1F2A70"/>
          <w:w w:val="115"/>
          <w:sz w:val="20"/>
        </w:rPr>
        <w:t> Alcohol Services Information</w:t>
      </w:r>
      <w:r>
        <w:rPr>
          <w:color w:val="1F2A70"/>
          <w:w w:val="115"/>
          <w:sz w:val="20"/>
        </w:rPr>
        <w:t> System Series: S-17.</w:t>
      </w:r>
    </w:p>
    <w:p>
      <w:pPr>
        <w:pStyle w:val="BodyText"/>
        <w:spacing w:line="271" w:lineRule="auto" w:before="2"/>
        <w:ind w:left="560" w:right="721" w:firstLine="5"/>
      </w:pPr>
      <w:r>
        <w:rPr>
          <w:color w:val="1F2A70"/>
          <w:w w:val="115"/>
        </w:rPr>
        <w:t>Rockville,</w:t>
      </w:r>
      <w:r>
        <w:rPr>
          <w:color w:val="1F2A70"/>
          <w:w w:val="115"/>
        </w:rPr>
        <w:t> MD: Substance </w:t>
      </w:r>
      <w:r>
        <w:rPr>
          <w:color w:val="333D7C"/>
          <w:w w:val="115"/>
        </w:rPr>
        <w:t>Abuse </w:t>
      </w:r>
      <w:r>
        <w:rPr>
          <w:color w:val="1F2A70"/>
          <w:w w:val="115"/>
        </w:rPr>
        <w:t>and Mental Health Services Administration, </w:t>
      </w:r>
      <w:r>
        <w:rPr>
          <w:color w:val="1F2A70"/>
          <w:spacing w:val="-2"/>
          <w:w w:val="115"/>
        </w:rPr>
        <w:t>2002c.</w:t>
      </w:r>
    </w:p>
    <w:p>
      <w:pPr>
        <w:spacing w:line="271" w:lineRule="auto" w:before="119"/>
        <w:ind w:left="560" w:right="721" w:hanging="282"/>
        <w:jc w:val="left"/>
        <w:rPr>
          <w:sz w:val="20"/>
        </w:rPr>
      </w:pPr>
      <w:r>
        <w:rPr>
          <w:color w:val="1F2A70"/>
          <w:w w:val="115"/>
          <w:sz w:val="20"/>
        </w:rPr>
        <w:t>Office of Applied Studies.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 </w:t>
      </w:r>
      <w:r>
        <w:rPr>
          <w:i/>
          <w:color w:val="333D7C"/>
          <w:w w:val="115"/>
          <w:sz w:val="20"/>
        </w:rPr>
        <w:t>National</w:t>
      </w:r>
      <w:r>
        <w:rPr>
          <w:i/>
          <w:color w:val="333D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Survey of Substance Abuse</w:t>
      </w:r>
      <w:r>
        <w:rPr>
          <w:i/>
          <w:color w:val="1F2A70"/>
          <w:w w:val="115"/>
          <w:sz w:val="20"/>
        </w:rPr>
        <w:t> Treatment Services (N-SSATS). </w:t>
      </w:r>
      <w:r>
        <w:rPr>
          <w:color w:val="1F2A70"/>
          <w:w w:val="115"/>
          <w:sz w:val="20"/>
        </w:rPr>
        <w:t>The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DASIS</w:t>
      </w:r>
      <w:r>
        <w:rPr>
          <w:color w:val="1F2A70"/>
          <w:w w:val="115"/>
          <w:sz w:val="20"/>
        </w:rPr>
        <w:t> Report. Rockville,</w:t>
      </w:r>
      <w:r>
        <w:rPr>
          <w:color w:val="1F2A70"/>
          <w:w w:val="115"/>
          <w:sz w:val="20"/>
        </w:rPr>
        <w:t> MD: Substance </w:t>
      </w:r>
      <w:r>
        <w:rPr>
          <w:color w:val="333D7C"/>
          <w:w w:val="115"/>
          <w:sz w:val="20"/>
        </w:rPr>
        <w:t>Abuse and </w:t>
      </w:r>
      <w:r>
        <w:rPr>
          <w:color w:val="1F2A70"/>
          <w:w w:val="115"/>
          <w:sz w:val="20"/>
        </w:rPr>
        <w:t>Mental Health Services </w:t>
      </w:r>
      <w:r>
        <w:rPr>
          <w:color w:val="333D7C"/>
          <w:w w:val="115"/>
          <w:sz w:val="20"/>
        </w:rPr>
        <w:t>Administration, </w:t>
      </w:r>
      <w:r>
        <w:rPr>
          <w:color w:val="1F2A70"/>
          <w:spacing w:val="-2"/>
          <w:w w:val="115"/>
          <w:sz w:val="20"/>
        </w:rPr>
        <w:t>2003a.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59" w:top="1300" w:bottom="1160" w:left="600" w:right="880"/>
          <w:cols w:num="2" w:equalWidth="0">
            <w:col w:w="5468" w:space="40"/>
            <w:col w:w="5252"/>
          </w:cols>
        </w:sectPr>
      </w:pPr>
    </w:p>
    <w:p>
      <w:pPr>
        <w:spacing w:line="273" w:lineRule="auto" w:before="74"/>
        <w:ind w:left="973" w:right="224" w:hanging="288"/>
        <w:jc w:val="left"/>
        <w:rPr>
          <w:sz w:val="20"/>
        </w:rPr>
      </w:pPr>
      <w:r>
        <w:rPr>
          <w:color w:val="1D2870"/>
          <w:w w:val="110"/>
          <w:sz w:val="20"/>
        </w:rPr>
        <w:t>Office of </w:t>
      </w:r>
      <w:r>
        <w:rPr>
          <w:color w:val="2F3A7B"/>
          <w:w w:val="110"/>
          <w:sz w:val="20"/>
        </w:rPr>
        <w:t>Applied </w:t>
      </w:r>
      <w:r>
        <w:rPr>
          <w:color w:val="1D2870"/>
          <w:w w:val="110"/>
          <w:sz w:val="20"/>
        </w:rPr>
        <w:t>Studies.</w:t>
      </w:r>
      <w:r>
        <w:rPr>
          <w:color w:val="1D287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Overview of</w:t>
      </w:r>
      <w:r>
        <w:rPr>
          <w:i/>
          <w:color w:val="1D2870"/>
          <w:w w:val="110"/>
          <w:sz w:val="20"/>
        </w:rPr>
        <w:t> Findings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2F3A7B"/>
          <w:w w:val="110"/>
          <w:sz w:val="20"/>
        </w:rPr>
        <w:t>from </w:t>
      </w:r>
      <w:r>
        <w:rPr>
          <w:i/>
          <w:color w:val="1D2870"/>
          <w:w w:val="110"/>
          <w:sz w:val="20"/>
        </w:rPr>
        <w:t>the</w:t>
      </w:r>
      <w:r>
        <w:rPr>
          <w:i/>
          <w:color w:val="1D2870"/>
          <w:w w:val="110"/>
          <w:sz w:val="20"/>
        </w:rPr>
        <w:t> 2002 </w:t>
      </w:r>
      <w:r>
        <w:rPr>
          <w:i/>
          <w:color w:val="2F3A7B"/>
          <w:w w:val="110"/>
          <w:sz w:val="20"/>
        </w:rPr>
        <w:t>National</w:t>
      </w:r>
      <w:r>
        <w:rPr>
          <w:i/>
          <w:color w:val="2F3A7B"/>
          <w:w w:val="110"/>
          <w:sz w:val="20"/>
        </w:rPr>
        <w:t> Survey on </w:t>
      </w:r>
      <w:r>
        <w:rPr>
          <w:i/>
          <w:color w:val="1D2870"/>
          <w:w w:val="110"/>
          <w:sz w:val="20"/>
        </w:rPr>
        <w:t>Drug </w:t>
      </w:r>
      <w:r>
        <w:rPr>
          <w:i/>
          <w:color w:val="2F3A7B"/>
          <w:w w:val="110"/>
          <w:sz w:val="20"/>
        </w:rPr>
        <w:t>Use </w:t>
      </w:r>
      <w:r>
        <w:rPr>
          <w:i/>
          <w:color w:val="1D2870"/>
          <w:w w:val="110"/>
          <w:sz w:val="20"/>
        </w:rPr>
        <w:t>and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Health. </w:t>
      </w:r>
      <w:r>
        <w:rPr>
          <w:color w:val="1D2870"/>
          <w:w w:val="110"/>
          <w:sz w:val="20"/>
        </w:rPr>
        <w:t>NHSDA Series H-21. HHS Publication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No. (SMA)</w:t>
      </w:r>
    </w:p>
    <w:p>
      <w:pPr>
        <w:pStyle w:val="BodyText"/>
        <w:spacing w:line="271" w:lineRule="auto"/>
        <w:ind w:left="974" w:right="31" w:hanging="5"/>
      </w:pPr>
      <w:r>
        <w:rPr>
          <w:color w:val="1D2870"/>
          <w:w w:val="115"/>
        </w:rPr>
        <w:t>03-3774.</w:t>
      </w:r>
      <w:r>
        <w:rPr>
          <w:color w:val="1D2870"/>
          <w:w w:val="115"/>
        </w:rPr>
        <w:t> Rockville,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MD: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Substance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Abuse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Mental Health Services Administra­ tion, 2003b.</w:t>
      </w:r>
    </w:p>
    <w:p>
      <w:pPr>
        <w:spacing w:line="271" w:lineRule="auto" w:before="118"/>
        <w:ind w:left="969" w:right="0" w:hanging="283"/>
        <w:jc w:val="left"/>
        <w:rPr>
          <w:sz w:val="20"/>
        </w:rPr>
      </w:pPr>
      <w:r>
        <w:rPr>
          <w:color w:val="1D2870"/>
          <w:w w:val="115"/>
          <w:sz w:val="20"/>
        </w:rPr>
        <w:t>Office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Applied Studies.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</w:t>
      </w:r>
      <w:r>
        <w:rPr>
          <w:i/>
          <w:color w:val="1D2870"/>
          <w:w w:val="115"/>
          <w:sz w:val="20"/>
        </w:rPr>
        <w:t> Episode</w:t>
      </w:r>
      <w:r>
        <w:rPr>
          <w:i/>
          <w:color w:val="1D2870"/>
          <w:w w:val="115"/>
          <w:sz w:val="20"/>
        </w:rPr>
        <w:t> Data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Set</w:t>
      </w:r>
      <w:r>
        <w:rPr>
          <w:i/>
          <w:color w:val="1D2870"/>
          <w:w w:val="115"/>
          <w:sz w:val="20"/>
        </w:rPr>
        <w:t> (TEDS): 1992-2001. </w:t>
      </w:r>
      <w:r>
        <w:rPr>
          <w:i/>
          <w:color w:val="2F3A7B"/>
          <w:w w:val="115"/>
          <w:sz w:val="20"/>
        </w:rPr>
        <w:t>National Admissions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to </w:t>
      </w:r>
      <w:r>
        <w:rPr>
          <w:i/>
          <w:color w:val="2F3A7B"/>
          <w:w w:val="115"/>
          <w:sz w:val="20"/>
        </w:rPr>
        <w:t>Substance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Abuse</w:t>
      </w:r>
      <w:r>
        <w:rPr>
          <w:i/>
          <w:color w:val="1D2870"/>
          <w:w w:val="115"/>
          <w:sz w:val="20"/>
        </w:rPr>
        <w:t> Treatment </w:t>
      </w:r>
      <w:r>
        <w:rPr>
          <w:i/>
          <w:color w:val="2F3A7B"/>
          <w:w w:val="115"/>
          <w:sz w:val="20"/>
        </w:rPr>
        <w:t>Services, </w:t>
      </w:r>
      <w:r>
        <w:rPr>
          <w:i/>
          <w:color w:val="1D2870"/>
          <w:w w:val="115"/>
          <w:sz w:val="20"/>
        </w:rPr>
        <w:t>DASIS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Series: S-20 </w:t>
      </w:r>
      <w:r>
        <w:rPr>
          <w:color w:val="1D2870"/>
          <w:w w:val="115"/>
          <w:sz w:val="20"/>
        </w:rPr>
        <w:t>HHS Publication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No.</w:t>
      </w:r>
      <w:r>
        <w:rPr>
          <w:color w:val="2F3A7B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(SMA)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03-3778</w:t>
      </w:r>
      <w:r>
        <w:rPr>
          <w:color w:val="1D2870"/>
          <w:spacing w:val="-12"/>
          <w:w w:val="115"/>
          <w:sz w:val="20"/>
        </w:rPr>
        <w:t> </w:t>
      </w:r>
      <w:r>
        <w:rPr>
          <w:color w:val="1D2870"/>
          <w:w w:val="115"/>
          <w:sz w:val="20"/>
        </w:rPr>
        <w:t>Rockville, MD: Substance Abuse 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Mental Health Services </w:t>
      </w:r>
      <w:r>
        <w:rPr>
          <w:color w:val="2F3A7B"/>
          <w:w w:val="115"/>
          <w:sz w:val="20"/>
        </w:rPr>
        <w:t>Administration </w:t>
      </w:r>
      <w:r>
        <w:rPr>
          <w:color w:val="1D2870"/>
          <w:w w:val="115"/>
          <w:sz w:val="20"/>
        </w:rPr>
        <w:t>2003c.</w:t>
      </w:r>
    </w:p>
    <w:p>
      <w:pPr>
        <w:spacing w:line="271" w:lineRule="auto" w:before="123"/>
        <w:ind w:left="982" w:right="31" w:hanging="297"/>
        <w:jc w:val="left"/>
        <w:rPr>
          <w:i/>
          <w:sz w:val="20"/>
        </w:rPr>
      </w:pPr>
      <w:r>
        <w:rPr>
          <w:color w:val="1D2870"/>
          <w:w w:val="115"/>
          <w:sz w:val="20"/>
        </w:rPr>
        <w:t>Office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2F3A7B"/>
          <w:w w:val="115"/>
          <w:sz w:val="20"/>
        </w:rPr>
        <w:t>Applied </w:t>
      </w:r>
      <w:r>
        <w:rPr>
          <w:color w:val="1D2870"/>
          <w:w w:val="115"/>
          <w:sz w:val="20"/>
        </w:rPr>
        <w:t>Studies.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</w:t>
      </w:r>
      <w:r>
        <w:rPr>
          <w:i/>
          <w:color w:val="1D2870"/>
          <w:w w:val="115"/>
          <w:sz w:val="20"/>
        </w:rPr>
        <w:t> Episode</w:t>
      </w:r>
      <w:r>
        <w:rPr>
          <w:i/>
          <w:color w:val="1D2870"/>
          <w:w w:val="115"/>
          <w:sz w:val="20"/>
        </w:rPr>
        <w:t> Data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Set</w:t>
      </w:r>
      <w:r>
        <w:rPr>
          <w:i/>
          <w:color w:val="1D2870"/>
          <w:w w:val="115"/>
          <w:sz w:val="20"/>
        </w:rPr>
        <w:t> (TEDS): 1992-2002.</w:t>
      </w:r>
      <w:r>
        <w:rPr>
          <w:i/>
          <w:color w:val="1D2870"/>
          <w:w w:val="115"/>
          <w:sz w:val="20"/>
        </w:rPr>
        <w:t> Chapter </w:t>
      </w:r>
      <w:r>
        <w:rPr>
          <w:i/>
          <w:color w:val="2F3A7B"/>
          <w:w w:val="115"/>
          <w:sz w:val="20"/>
        </w:rPr>
        <w:t>3- </w:t>
      </w:r>
      <w:r>
        <w:rPr>
          <w:i/>
          <w:color w:val="1D2870"/>
          <w:w w:val="115"/>
          <w:sz w:val="20"/>
        </w:rPr>
        <w:t>Characteristics of </w:t>
      </w:r>
      <w:r>
        <w:rPr>
          <w:i/>
          <w:color w:val="2F3A7B"/>
          <w:w w:val="115"/>
          <w:sz w:val="20"/>
        </w:rPr>
        <w:t>Admissions: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2002.</w:t>
      </w:r>
    </w:p>
    <w:p>
      <w:pPr>
        <w:spacing w:line="268" w:lineRule="auto" w:before="0"/>
        <w:ind w:left="969" w:right="31" w:firstLine="13"/>
        <w:jc w:val="left"/>
        <w:rPr>
          <w:sz w:val="20"/>
        </w:rPr>
      </w:pPr>
      <w:r>
        <w:rPr>
          <w:i/>
          <w:color w:val="2F3A7B"/>
          <w:w w:val="115"/>
          <w:sz w:val="20"/>
        </w:rPr>
        <w:t>National</w:t>
      </w:r>
      <w:r>
        <w:rPr>
          <w:i/>
          <w:color w:val="2F3A7B"/>
          <w:spacing w:val="-2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Admissions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to</w:t>
      </w:r>
      <w:r>
        <w:rPr>
          <w:i/>
          <w:color w:val="1D2870"/>
          <w:spacing w:val="-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Substance</w:t>
      </w:r>
      <w:r>
        <w:rPr>
          <w:i/>
          <w:color w:val="1D2870"/>
          <w:w w:val="115"/>
          <w:sz w:val="20"/>
        </w:rPr>
        <w:t> Abuse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w w:val="115"/>
          <w:sz w:val="20"/>
        </w:rPr>
        <w:t> Services, DASIS</w:t>
      </w:r>
      <w:r>
        <w:rPr>
          <w:i/>
          <w:color w:val="1D2870"/>
          <w:w w:val="115"/>
          <w:sz w:val="20"/>
        </w:rPr>
        <w:t> Series: S-23 </w:t>
      </w:r>
      <w:r>
        <w:rPr>
          <w:color w:val="1D2870"/>
          <w:w w:val="115"/>
          <w:sz w:val="20"/>
        </w:rPr>
        <w:t>HHS</w:t>
      </w:r>
      <w:r>
        <w:rPr>
          <w:color w:val="1D2870"/>
          <w:w w:val="115"/>
          <w:sz w:val="20"/>
        </w:rPr>
        <w:t> Publication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No. </w:t>
      </w:r>
      <w:r>
        <w:rPr>
          <w:color w:val="1D2870"/>
          <w:w w:val="115"/>
          <w:sz w:val="20"/>
        </w:rPr>
        <w:t>(SMA) 04-3965 Rockville, </w:t>
      </w:r>
      <w:r>
        <w:rPr>
          <w:rFonts w:ascii="Arial"/>
          <w:b/>
          <w:color w:val="1D2870"/>
          <w:w w:val="115"/>
          <w:sz w:val="21"/>
        </w:rPr>
        <w:t>MD: </w:t>
      </w:r>
      <w:r>
        <w:rPr>
          <w:color w:val="1D2870"/>
          <w:w w:val="115"/>
          <w:sz w:val="20"/>
        </w:rPr>
        <w:t>Substance Abuse</w:t>
      </w:r>
      <w:r>
        <w:rPr>
          <w:color w:val="1D2870"/>
          <w:w w:val="115"/>
          <w:sz w:val="20"/>
        </w:rPr>
        <w:t> and Mental Health Services </w:t>
      </w:r>
      <w:r>
        <w:rPr>
          <w:color w:val="2F3A7B"/>
          <w:w w:val="115"/>
          <w:sz w:val="20"/>
        </w:rPr>
        <w:t>Administration </w:t>
      </w:r>
      <w:r>
        <w:rPr>
          <w:color w:val="1D2870"/>
          <w:spacing w:val="-2"/>
          <w:w w:val="115"/>
          <w:sz w:val="20"/>
        </w:rPr>
        <w:t>2004.</w:t>
      </w:r>
    </w:p>
    <w:p>
      <w:pPr>
        <w:spacing w:line="271" w:lineRule="auto" w:before="122"/>
        <w:ind w:left="974" w:right="40" w:hanging="288"/>
        <w:jc w:val="left"/>
        <w:rPr>
          <w:sz w:val="20"/>
        </w:rPr>
      </w:pPr>
      <w:r>
        <w:rPr>
          <w:color w:val="1D2870"/>
          <w:w w:val="110"/>
          <w:sz w:val="20"/>
        </w:rPr>
        <w:t>Office of </w:t>
      </w:r>
      <w:r>
        <w:rPr>
          <w:color w:val="2F3A7B"/>
          <w:w w:val="110"/>
          <w:sz w:val="20"/>
        </w:rPr>
        <w:t>Applied </w:t>
      </w:r>
      <w:r>
        <w:rPr>
          <w:color w:val="1D2870"/>
          <w:w w:val="110"/>
          <w:sz w:val="20"/>
        </w:rPr>
        <w:t>Studies.</w:t>
      </w:r>
      <w:r>
        <w:rPr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Overview of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2F3A7B"/>
          <w:w w:val="110"/>
          <w:sz w:val="20"/>
        </w:rPr>
        <w:t>Findings</w:t>
      </w:r>
      <w:r>
        <w:rPr>
          <w:i/>
          <w:color w:val="2F3A7B"/>
          <w:spacing w:val="8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from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the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2004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2F3A7B"/>
          <w:w w:val="110"/>
          <w:sz w:val="20"/>
        </w:rPr>
        <w:t>National</w:t>
      </w:r>
      <w:r>
        <w:rPr>
          <w:i/>
          <w:color w:val="2F3A7B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Survey on Drug </w:t>
      </w:r>
      <w:r>
        <w:rPr>
          <w:i/>
          <w:color w:val="2F3A7B"/>
          <w:w w:val="110"/>
          <w:sz w:val="20"/>
        </w:rPr>
        <w:t>Use </w:t>
      </w:r>
      <w:r>
        <w:rPr>
          <w:i/>
          <w:color w:val="1D2870"/>
          <w:w w:val="110"/>
          <w:sz w:val="20"/>
        </w:rPr>
        <w:t>and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Health. </w:t>
      </w:r>
      <w:r>
        <w:rPr>
          <w:color w:val="1D2870"/>
          <w:w w:val="110"/>
          <w:sz w:val="20"/>
        </w:rPr>
        <w:t>HHS Publication No. (SMA) 05-4061.</w:t>
      </w:r>
      <w:r>
        <w:rPr>
          <w:color w:val="1D2870"/>
          <w:w w:val="110"/>
          <w:sz w:val="20"/>
        </w:rPr>
        <w:t> Rockville,</w:t>
      </w:r>
      <w:r>
        <w:rPr>
          <w:color w:val="1D2870"/>
          <w:w w:val="110"/>
          <w:sz w:val="20"/>
        </w:rPr>
        <w:t> MD: Substance </w:t>
      </w:r>
      <w:r>
        <w:rPr>
          <w:color w:val="2F3A7B"/>
          <w:w w:val="110"/>
          <w:sz w:val="20"/>
        </w:rPr>
        <w:t>Abuse </w:t>
      </w:r>
      <w:r>
        <w:rPr>
          <w:color w:val="1D2870"/>
          <w:w w:val="110"/>
          <w:sz w:val="20"/>
        </w:rPr>
        <w:t>and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Mental Health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Services </w:t>
      </w:r>
      <w:r>
        <w:rPr>
          <w:color w:val="2F3A7B"/>
          <w:w w:val="110"/>
          <w:sz w:val="20"/>
        </w:rPr>
        <w:t>Administration, </w:t>
      </w:r>
      <w:r>
        <w:rPr>
          <w:color w:val="1D2870"/>
          <w:w w:val="110"/>
          <w:sz w:val="20"/>
        </w:rPr>
        <w:t>2005a.</w:t>
      </w:r>
    </w:p>
    <w:p>
      <w:pPr>
        <w:pStyle w:val="BodyText"/>
        <w:spacing w:line="271" w:lineRule="auto" w:before="123"/>
        <w:ind w:left="969" w:hanging="283"/>
      </w:pPr>
      <w:r>
        <w:rPr>
          <w:color w:val="1D2870"/>
          <w:w w:val="115"/>
        </w:rPr>
        <w:t>Office of </w:t>
      </w:r>
      <w:r>
        <w:rPr>
          <w:color w:val="2F3A7B"/>
          <w:w w:val="115"/>
        </w:rPr>
        <w:t>Applied </w:t>
      </w:r>
      <w:r>
        <w:rPr>
          <w:color w:val="1D2870"/>
          <w:w w:val="115"/>
        </w:rPr>
        <w:t>Studies.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Polydrug</w:t>
      </w:r>
      <w:r>
        <w:rPr>
          <w:i/>
          <w:color w:val="1D2870"/>
          <w:w w:val="115"/>
        </w:rPr>
        <w:t> </w:t>
      </w:r>
      <w:r>
        <w:rPr>
          <w:i/>
          <w:color w:val="2F3A7B"/>
          <w:w w:val="115"/>
        </w:rPr>
        <w:t>Admissions: </w:t>
      </w:r>
      <w:r>
        <w:rPr>
          <w:i/>
          <w:color w:val="1D2870"/>
          <w:w w:val="115"/>
        </w:rPr>
        <w:t>2002. </w:t>
      </w:r>
      <w:r>
        <w:rPr>
          <w:color w:val="1D2870"/>
          <w:w w:val="115"/>
        </w:rPr>
        <w:t>The</w:t>
      </w:r>
      <w:r>
        <w:rPr>
          <w:color w:val="1D2870"/>
          <w:w w:val="115"/>
        </w:rPr>
        <w:t> DASIS</w:t>
      </w:r>
      <w:r>
        <w:rPr>
          <w:color w:val="1D2870"/>
          <w:w w:val="115"/>
        </w:rPr>
        <w:t> Report. Rockville,</w:t>
      </w:r>
      <w:r>
        <w:rPr>
          <w:color w:val="1D2870"/>
          <w:w w:val="115"/>
        </w:rPr>
        <w:t> MD: Substance Abuse</w:t>
      </w:r>
      <w:r>
        <w:rPr>
          <w:color w:val="1D2870"/>
          <w:w w:val="115"/>
        </w:rPr>
        <w:t> and Mental Health Services Administration, </w:t>
      </w:r>
      <w:r>
        <w:rPr>
          <w:color w:val="1D2870"/>
          <w:spacing w:val="-2"/>
          <w:w w:val="115"/>
        </w:rPr>
        <w:t>2005b.</w:t>
      </w:r>
    </w:p>
    <w:p>
      <w:pPr>
        <w:spacing w:line="268" w:lineRule="auto" w:before="123"/>
        <w:ind w:left="957" w:right="31" w:hanging="271"/>
        <w:jc w:val="left"/>
        <w:rPr>
          <w:sz w:val="20"/>
        </w:rPr>
      </w:pPr>
      <w:r>
        <w:rPr>
          <w:color w:val="1D2870"/>
          <w:w w:val="110"/>
          <w:sz w:val="20"/>
        </w:rPr>
        <w:t>Office of </w:t>
      </w:r>
      <w:r>
        <w:rPr>
          <w:color w:val="2F3A7B"/>
          <w:w w:val="110"/>
          <w:sz w:val="20"/>
        </w:rPr>
        <w:t>Applied </w:t>
      </w:r>
      <w:r>
        <w:rPr>
          <w:color w:val="1D2870"/>
          <w:w w:val="110"/>
          <w:sz w:val="20"/>
        </w:rPr>
        <w:t>Studies.</w:t>
      </w:r>
      <w:r>
        <w:rPr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Results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from</w:t>
      </w:r>
      <w:r>
        <w:rPr>
          <w:i/>
          <w:color w:val="1D2870"/>
          <w:w w:val="110"/>
          <w:sz w:val="20"/>
        </w:rPr>
        <w:t> the</w:t>
      </w:r>
      <w:r>
        <w:rPr>
          <w:i/>
          <w:color w:val="1D2870"/>
          <w:w w:val="110"/>
          <w:sz w:val="20"/>
        </w:rPr>
        <w:t> 2004 </w:t>
      </w:r>
      <w:r>
        <w:rPr>
          <w:i/>
          <w:color w:val="2F3A7B"/>
          <w:w w:val="110"/>
          <w:sz w:val="20"/>
        </w:rPr>
        <w:t>National</w:t>
      </w:r>
      <w:r>
        <w:rPr>
          <w:i/>
          <w:color w:val="2F3A7B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Survey on Drug </w:t>
      </w:r>
      <w:r>
        <w:rPr>
          <w:i/>
          <w:color w:val="2F3A7B"/>
          <w:w w:val="110"/>
          <w:sz w:val="20"/>
        </w:rPr>
        <w:t>Use </w:t>
      </w:r>
      <w:r>
        <w:rPr>
          <w:i/>
          <w:color w:val="1D2870"/>
          <w:w w:val="110"/>
          <w:sz w:val="20"/>
        </w:rPr>
        <w:t>and Health: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i/>
          <w:color w:val="2F3A7B"/>
          <w:w w:val="110"/>
          <w:sz w:val="20"/>
        </w:rPr>
        <w:t>National</w:t>
      </w:r>
      <w:r>
        <w:rPr>
          <w:i/>
          <w:color w:val="2F3A7B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Findings.</w:t>
      </w:r>
      <w:r>
        <w:rPr>
          <w:i/>
          <w:color w:val="1D2870"/>
          <w:spacing w:val="40"/>
          <w:w w:val="110"/>
          <w:sz w:val="20"/>
        </w:rPr>
        <w:t> </w:t>
      </w:r>
      <w:r>
        <w:rPr>
          <w:color w:val="2F3A7B"/>
          <w:w w:val="110"/>
          <w:sz w:val="20"/>
        </w:rPr>
        <w:t>HHS</w:t>
      </w:r>
      <w:r>
        <w:rPr>
          <w:color w:val="2F3A7B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Publication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2F3A7B"/>
          <w:w w:val="110"/>
          <w:sz w:val="20"/>
        </w:rPr>
        <w:t>No. </w:t>
      </w:r>
      <w:r>
        <w:rPr>
          <w:color w:val="1D2870"/>
          <w:w w:val="110"/>
          <w:sz w:val="20"/>
        </w:rPr>
        <w:t>(SMA) 05-4062.</w:t>
      </w:r>
      <w:r>
        <w:rPr>
          <w:color w:val="1D2870"/>
          <w:w w:val="110"/>
          <w:sz w:val="20"/>
        </w:rPr>
        <w:t> Rockville, </w:t>
      </w:r>
      <w:r>
        <w:rPr>
          <w:rFonts w:ascii="Arial"/>
          <w:b/>
          <w:color w:val="1D2870"/>
          <w:w w:val="110"/>
          <w:sz w:val="21"/>
        </w:rPr>
        <w:t>MD: </w:t>
      </w:r>
      <w:r>
        <w:rPr>
          <w:color w:val="1D2870"/>
          <w:w w:val="110"/>
          <w:sz w:val="20"/>
        </w:rPr>
        <w:t>Substance </w:t>
      </w:r>
      <w:r>
        <w:rPr>
          <w:color w:val="2F3A7B"/>
          <w:w w:val="110"/>
          <w:sz w:val="20"/>
        </w:rPr>
        <w:t>Abuse </w:t>
      </w:r>
      <w:r>
        <w:rPr>
          <w:color w:val="1D2870"/>
          <w:w w:val="110"/>
          <w:sz w:val="20"/>
        </w:rPr>
        <w:t>and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Mental Health Services </w:t>
      </w:r>
      <w:r>
        <w:rPr>
          <w:color w:val="2F3A7B"/>
          <w:w w:val="110"/>
          <w:sz w:val="20"/>
        </w:rPr>
        <w:t>Administration, </w:t>
      </w:r>
      <w:r>
        <w:rPr>
          <w:color w:val="1D2870"/>
          <w:w w:val="110"/>
          <w:sz w:val="20"/>
        </w:rPr>
        <w:t>2005c.</w:t>
      </w:r>
    </w:p>
    <w:p>
      <w:pPr>
        <w:spacing w:line="271" w:lineRule="auto" w:before="124"/>
        <w:ind w:left="969" w:right="0" w:hanging="283"/>
        <w:jc w:val="left"/>
        <w:rPr>
          <w:sz w:val="20"/>
        </w:rPr>
      </w:pPr>
      <w:r>
        <w:rPr>
          <w:color w:val="1D2870"/>
          <w:w w:val="115"/>
          <w:sz w:val="20"/>
        </w:rPr>
        <w:t>Office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2F3A7B"/>
          <w:w w:val="115"/>
          <w:sz w:val="20"/>
        </w:rPr>
        <w:t>Applied </w:t>
      </w:r>
      <w:r>
        <w:rPr>
          <w:color w:val="1D2870"/>
          <w:w w:val="115"/>
          <w:sz w:val="20"/>
        </w:rPr>
        <w:t>Studies.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</w:t>
      </w:r>
      <w:r>
        <w:rPr>
          <w:i/>
          <w:color w:val="1D2870"/>
          <w:w w:val="115"/>
          <w:sz w:val="20"/>
        </w:rPr>
        <w:t> Episode</w:t>
      </w:r>
      <w:r>
        <w:rPr>
          <w:i/>
          <w:color w:val="1D2870"/>
          <w:w w:val="115"/>
          <w:sz w:val="20"/>
        </w:rPr>
        <w:t> Data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Set</w:t>
      </w:r>
      <w:r>
        <w:rPr>
          <w:i/>
          <w:color w:val="1D2870"/>
          <w:w w:val="115"/>
          <w:sz w:val="20"/>
        </w:rPr>
        <w:t> (TEDS): 1993-2003. </w:t>
      </w:r>
      <w:r>
        <w:rPr>
          <w:i/>
          <w:color w:val="2F3A7B"/>
          <w:w w:val="115"/>
          <w:sz w:val="20"/>
        </w:rPr>
        <w:t>National Admissions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to Substance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Abuse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 Services, DASIS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Series: S-29 </w:t>
      </w:r>
      <w:r>
        <w:rPr>
          <w:color w:val="1D2870"/>
          <w:w w:val="115"/>
          <w:sz w:val="20"/>
        </w:rPr>
        <w:t>HHS Publication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No.</w:t>
      </w:r>
      <w:r>
        <w:rPr>
          <w:color w:val="2F3A7B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(SMA)</w:t>
      </w:r>
      <w:r>
        <w:rPr>
          <w:color w:val="1D2870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05-4118</w:t>
      </w:r>
      <w:r>
        <w:rPr>
          <w:color w:val="1D2870"/>
          <w:spacing w:val="-12"/>
          <w:w w:val="115"/>
          <w:sz w:val="20"/>
        </w:rPr>
        <w:t> </w:t>
      </w:r>
      <w:r>
        <w:rPr>
          <w:color w:val="1D2870"/>
          <w:w w:val="115"/>
          <w:sz w:val="20"/>
        </w:rPr>
        <w:t>Rockville, MD: Substance Abuse 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Mental Health Services </w:t>
      </w:r>
      <w:r>
        <w:rPr>
          <w:color w:val="2F3A7B"/>
          <w:w w:val="115"/>
          <w:sz w:val="20"/>
        </w:rPr>
        <w:t>Administration </w:t>
      </w:r>
      <w:r>
        <w:rPr>
          <w:color w:val="1D2870"/>
          <w:w w:val="115"/>
          <w:sz w:val="20"/>
        </w:rPr>
        <w:t>2005d.</w:t>
      </w:r>
    </w:p>
    <w:p>
      <w:pPr>
        <w:spacing w:line="271" w:lineRule="auto" w:before="74"/>
        <w:ind w:left="576" w:right="1177" w:hanging="296"/>
        <w:jc w:val="left"/>
        <w:rPr>
          <w:sz w:val="20"/>
        </w:rPr>
      </w:pPr>
      <w:r>
        <w:rPr/>
        <w:br w:type="column"/>
      </w:r>
      <w:r>
        <w:rPr>
          <w:color w:val="1D2870"/>
          <w:w w:val="115"/>
          <w:sz w:val="20"/>
        </w:rPr>
        <w:t>Office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the</w:t>
      </w:r>
      <w:r>
        <w:rPr>
          <w:color w:val="1D2870"/>
          <w:spacing w:val="15"/>
          <w:w w:val="115"/>
          <w:sz w:val="20"/>
        </w:rPr>
        <w:t> </w:t>
      </w:r>
      <w:r>
        <w:rPr>
          <w:color w:val="1D2870"/>
          <w:w w:val="115"/>
          <w:sz w:val="20"/>
        </w:rPr>
        <w:t>Inspector</w:t>
      </w:r>
      <w:r>
        <w:rPr>
          <w:color w:val="1D2870"/>
          <w:w w:val="115"/>
          <w:sz w:val="20"/>
        </w:rPr>
        <w:t> General.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Follow-up</w:t>
      </w:r>
      <w:r>
        <w:rPr>
          <w:i/>
          <w:color w:val="1D2870"/>
          <w:w w:val="115"/>
          <w:sz w:val="20"/>
        </w:rPr>
        <w:t> to</w:t>
      </w:r>
      <w:r>
        <w:rPr>
          <w:i/>
          <w:color w:val="1D2870"/>
          <w:w w:val="115"/>
          <w:sz w:val="20"/>
        </w:rPr>
        <w:t> Detoxification Services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Medicaid Beneficiaries. </w:t>
      </w:r>
      <w:r>
        <w:rPr>
          <w:color w:val="1D2870"/>
          <w:w w:val="115"/>
          <w:sz w:val="20"/>
        </w:rPr>
        <w:t>OEI-07-97-00270.</w:t>
      </w:r>
    </w:p>
    <w:p>
      <w:pPr>
        <w:pStyle w:val="BodyText"/>
        <w:spacing w:line="271" w:lineRule="auto" w:before="4"/>
        <w:ind w:left="569" w:right="1177" w:hanging="6"/>
      </w:pPr>
      <w:r>
        <w:rPr>
          <w:color w:val="1D2870"/>
          <w:w w:val="115"/>
        </w:rPr>
        <w:t>Washington,</w:t>
      </w:r>
      <w:r>
        <w:rPr>
          <w:color w:val="1D2870"/>
          <w:w w:val="115"/>
        </w:rPr>
        <w:t> DC: Department</w:t>
      </w:r>
      <w:r>
        <w:rPr>
          <w:color w:val="1D2870"/>
          <w:w w:val="115"/>
        </w:rPr>
        <w:t> of Health and Human</w:t>
      </w:r>
      <w:r>
        <w:rPr>
          <w:color w:val="1D2870"/>
          <w:w w:val="115"/>
        </w:rPr>
        <w:t> Services, Office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of Inspector General, 1998.</w:t>
      </w:r>
    </w:p>
    <w:p>
      <w:pPr>
        <w:pStyle w:val="BodyText"/>
        <w:spacing w:before="119"/>
        <w:ind w:left="281"/>
      </w:pPr>
      <w:r>
        <w:rPr>
          <w:color w:val="1D2870"/>
          <w:w w:val="110"/>
        </w:rPr>
        <w:t>Office</w:t>
      </w:r>
      <w:r>
        <w:rPr>
          <w:color w:val="1D2870"/>
          <w:spacing w:val="24"/>
          <w:w w:val="110"/>
        </w:rPr>
        <w:t> </w:t>
      </w:r>
      <w:r>
        <w:rPr>
          <w:color w:val="1D2870"/>
          <w:w w:val="110"/>
        </w:rPr>
        <w:t>of</w:t>
      </w:r>
      <w:r>
        <w:rPr>
          <w:color w:val="1D2870"/>
          <w:spacing w:val="32"/>
          <w:w w:val="110"/>
        </w:rPr>
        <w:t> </w:t>
      </w:r>
      <w:r>
        <w:rPr>
          <w:color w:val="2F3A7B"/>
          <w:w w:val="110"/>
        </w:rPr>
        <w:t>National</w:t>
      </w:r>
      <w:r>
        <w:rPr>
          <w:color w:val="2F3A7B"/>
          <w:spacing w:val="29"/>
          <w:w w:val="110"/>
        </w:rPr>
        <w:t> </w:t>
      </w:r>
      <w:r>
        <w:rPr>
          <w:color w:val="1D2870"/>
          <w:w w:val="110"/>
        </w:rPr>
        <w:t>Drug</w:t>
      </w:r>
      <w:r>
        <w:rPr>
          <w:color w:val="1D2870"/>
          <w:spacing w:val="17"/>
          <w:w w:val="110"/>
        </w:rPr>
        <w:t> </w:t>
      </w:r>
      <w:r>
        <w:rPr>
          <w:color w:val="1D2870"/>
          <w:w w:val="110"/>
        </w:rPr>
        <w:t>Control</w:t>
      </w:r>
      <w:r>
        <w:rPr>
          <w:color w:val="1D2870"/>
          <w:spacing w:val="26"/>
          <w:w w:val="110"/>
        </w:rPr>
        <w:t> </w:t>
      </w:r>
      <w:r>
        <w:rPr>
          <w:color w:val="1D2870"/>
          <w:spacing w:val="-2"/>
          <w:w w:val="110"/>
        </w:rPr>
        <w:t>Policy.</w:t>
      </w:r>
    </w:p>
    <w:p>
      <w:pPr>
        <w:spacing w:line="271" w:lineRule="auto" w:before="34"/>
        <w:ind w:left="564" w:right="1177" w:firstLine="13"/>
        <w:jc w:val="left"/>
        <w:rPr>
          <w:sz w:val="20"/>
        </w:rPr>
      </w:pPr>
      <w:r>
        <w:rPr>
          <w:i/>
          <w:color w:val="2F3A7B"/>
          <w:w w:val="115"/>
          <w:sz w:val="20"/>
        </w:rPr>
        <w:t>National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 </w:t>
      </w:r>
      <w:r>
        <w:rPr>
          <w:i/>
          <w:color w:val="2F3A7B"/>
          <w:w w:val="115"/>
          <w:sz w:val="20"/>
        </w:rPr>
        <w:t>Control </w:t>
      </w:r>
      <w:r>
        <w:rPr>
          <w:i/>
          <w:color w:val="1D2870"/>
          <w:w w:val="115"/>
          <w:sz w:val="20"/>
        </w:rPr>
        <w:t>Strategy.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Washington,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DC: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1D2870"/>
          <w:w w:val="115"/>
          <w:sz w:val="20"/>
        </w:rPr>
        <w:t>Office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2F3A7B"/>
          <w:w w:val="115"/>
          <w:sz w:val="20"/>
        </w:rPr>
        <w:t>National</w:t>
      </w:r>
      <w:r>
        <w:rPr>
          <w:color w:val="2F3A7B"/>
          <w:spacing w:val="-7"/>
          <w:w w:val="115"/>
          <w:sz w:val="20"/>
        </w:rPr>
        <w:t> </w:t>
      </w:r>
      <w:r>
        <w:rPr>
          <w:color w:val="1D2870"/>
          <w:w w:val="115"/>
          <w:sz w:val="20"/>
        </w:rPr>
        <w:t>Drug Control Policy, 1998.</w:t>
      </w:r>
    </w:p>
    <w:p>
      <w:pPr>
        <w:spacing w:line="271" w:lineRule="auto" w:before="119"/>
        <w:ind w:left="558" w:right="1177" w:hanging="278"/>
        <w:jc w:val="left"/>
        <w:rPr>
          <w:sz w:val="20"/>
        </w:rPr>
      </w:pPr>
      <w:r>
        <w:rPr>
          <w:color w:val="1D2870"/>
          <w:w w:val="115"/>
          <w:sz w:val="20"/>
        </w:rPr>
        <w:t>Office of </w:t>
      </w:r>
      <w:r>
        <w:rPr>
          <w:color w:val="2F3A7B"/>
          <w:w w:val="115"/>
          <w:sz w:val="20"/>
        </w:rPr>
        <w:t>National </w:t>
      </w:r>
      <w:r>
        <w:rPr>
          <w:color w:val="1D2870"/>
          <w:w w:val="115"/>
          <w:sz w:val="20"/>
        </w:rPr>
        <w:t>Drug Control Policy. </w:t>
      </w:r>
      <w:r>
        <w:rPr>
          <w:i/>
          <w:color w:val="2F3A7B"/>
          <w:w w:val="115"/>
          <w:sz w:val="20"/>
        </w:rPr>
        <w:t>National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 Control Strategy. </w:t>
      </w:r>
      <w:r>
        <w:rPr>
          <w:color w:val="1D2870"/>
          <w:w w:val="115"/>
          <w:sz w:val="20"/>
        </w:rPr>
        <w:t>NCJ 192260. Washington,</w:t>
      </w:r>
      <w:r>
        <w:rPr>
          <w:color w:val="1D2870"/>
          <w:w w:val="115"/>
          <w:sz w:val="20"/>
        </w:rPr>
        <w:t> DC: Office of </w:t>
      </w:r>
      <w:r>
        <w:rPr>
          <w:color w:val="2F3A7B"/>
          <w:w w:val="115"/>
          <w:sz w:val="20"/>
        </w:rPr>
        <w:t>National </w:t>
      </w:r>
      <w:r>
        <w:rPr>
          <w:color w:val="1D2870"/>
          <w:w w:val="115"/>
          <w:sz w:val="20"/>
        </w:rPr>
        <w:t>Drug Control Policy, 2002.</w:t>
      </w:r>
    </w:p>
    <w:p>
      <w:pPr>
        <w:pStyle w:val="BodyText"/>
        <w:spacing w:before="124"/>
        <w:ind w:left="281"/>
      </w:pPr>
      <w:r>
        <w:rPr>
          <w:color w:val="1D2870"/>
          <w:w w:val="120"/>
        </w:rPr>
        <w:t>Okuyemi,</w:t>
      </w:r>
      <w:r>
        <w:rPr>
          <w:color w:val="1D2870"/>
          <w:spacing w:val="-1"/>
          <w:w w:val="120"/>
        </w:rPr>
        <w:t> </w:t>
      </w:r>
      <w:r>
        <w:rPr>
          <w:color w:val="1D2870"/>
          <w:w w:val="120"/>
        </w:rPr>
        <w:t>K.S.,</w:t>
      </w:r>
      <w:r>
        <w:rPr>
          <w:color w:val="1D2870"/>
          <w:spacing w:val="-7"/>
          <w:w w:val="120"/>
        </w:rPr>
        <w:t> </w:t>
      </w:r>
      <w:r>
        <w:rPr>
          <w:color w:val="2F3A7B"/>
          <w:w w:val="120"/>
        </w:rPr>
        <w:t>Ahluwalia,</w:t>
      </w:r>
      <w:r>
        <w:rPr>
          <w:color w:val="2F3A7B"/>
          <w:spacing w:val="5"/>
          <w:w w:val="120"/>
        </w:rPr>
        <w:t> </w:t>
      </w:r>
      <w:r>
        <w:rPr>
          <w:color w:val="1D2870"/>
          <w:w w:val="120"/>
        </w:rPr>
        <w:t>J.S.,</w:t>
      </w:r>
      <w:r>
        <w:rPr>
          <w:color w:val="1D2870"/>
          <w:spacing w:val="-5"/>
          <w:w w:val="120"/>
        </w:rPr>
        <w:t> </w:t>
      </w:r>
      <w:r>
        <w:rPr>
          <w:color w:val="1D2870"/>
          <w:w w:val="120"/>
        </w:rPr>
        <w:t>and</w:t>
      </w:r>
      <w:r>
        <w:rPr>
          <w:color w:val="1D2870"/>
          <w:spacing w:val="-31"/>
          <w:w w:val="120"/>
        </w:rPr>
        <w:t> </w:t>
      </w:r>
      <w:r>
        <w:rPr>
          <w:color w:val="1D2870"/>
          <w:spacing w:val="-2"/>
          <w:w w:val="120"/>
        </w:rPr>
        <w:t>Harris,</w:t>
      </w:r>
    </w:p>
    <w:p>
      <w:pPr>
        <w:spacing w:line="271" w:lineRule="auto" w:before="29"/>
        <w:ind w:left="564" w:right="1294" w:firstLine="4"/>
        <w:jc w:val="left"/>
        <w:rPr>
          <w:sz w:val="20"/>
        </w:rPr>
      </w:pPr>
      <w:r>
        <w:rPr>
          <w:color w:val="1D2870"/>
          <w:w w:val="115"/>
          <w:sz w:val="20"/>
        </w:rPr>
        <w:t>K.J. Pharmacotherapy </w:t>
      </w:r>
      <w:r>
        <w:rPr>
          <w:color w:val="2F3A7B"/>
          <w:w w:val="115"/>
          <w:sz w:val="20"/>
        </w:rPr>
        <w:t>of smoking cessa­ </w:t>
      </w:r>
      <w:r>
        <w:rPr>
          <w:color w:val="1D2870"/>
          <w:w w:val="115"/>
          <w:sz w:val="20"/>
        </w:rPr>
        <w:t>tion.</w:t>
      </w:r>
      <w:r>
        <w:rPr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Arcl1ives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 Family Medicine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9(3):270-281,</w:t>
      </w:r>
      <w:r>
        <w:rPr>
          <w:color w:val="1D2870"/>
          <w:w w:val="115"/>
          <w:sz w:val="20"/>
        </w:rPr>
        <w:t> 2000.</w:t>
      </w:r>
    </w:p>
    <w:p>
      <w:pPr>
        <w:spacing w:line="273" w:lineRule="auto" w:before="118"/>
        <w:ind w:left="564" w:right="1095" w:hanging="284"/>
        <w:jc w:val="left"/>
        <w:rPr>
          <w:sz w:val="20"/>
        </w:rPr>
      </w:pPr>
      <w:r>
        <w:rPr>
          <w:color w:val="1D2870"/>
          <w:w w:val="115"/>
          <w:sz w:val="20"/>
        </w:rPr>
        <w:t>Onken,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L.S.,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Blaine,</w:t>
      </w:r>
      <w:r>
        <w:rPr>
          <w:color w:val="1D2870"/>
          <w:spacing w:val="40"/>
          <w:w w:val="115"/>
          <w:sz w:val="20"/>
        </w:rPr>
        <w:t> </w:t>
      </w:r>
      <w:r>
        <w:rPr>
          <w:rFonts w:ascii="Arial"/>
          <w:b/>
          <w:color w:val="1D2870"/>
          <w:w w:val="115"/>
          <w:sz w:val="20"/>
        </w:rPr>
        <w:t>J.,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Boren,</w:t>
      </w:r>
      <w:r>
        <w:rPr>
          <w:color w:val="1D2870"/>
          <w:spacing w:val="40"/>
          <w:w w:val="115"/>
          <w:sz w:val="20"/>
        </w:rPr>
        <w:t> </w:t>
      </w:r>
      <w:r>
        <w:rPr>
          <w:rFonts w:ascii="Arial"/>
          <w:b/>
          <w:color w:val="1D2870"/>
          <w:w w:val="115"/>
          <w:sz w:val="20"/>
        </w:rPr>
        <w:t>J.D., </w:t>
      </w:r>
      <w:r>
        <w:rPr>
          <w:color w:val="1D2870"/>
          <w:w w:val="115"/>
          <w:sz w:val="20"/>
        </w:rPr>
        <w:t>eds.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Beyond</w:t>
      </w:r>
      <w:r>
        <w:rPr>
          <w:i/>
          <w:color w:val="1D2870"/>
          <w:spacing w:val="3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tl1e Tl1erapeutic</w:t>
      </w:r>
      <w:r>
        <w:rPr>
          <w:i/>
          <w:color w:val="1D2870"/>
          <w:w w:val="115"/>
          <w:sz w:val="20"/>
        </w:rPr>
        <w:t> Alliance:</w:t>
      </w:r>
      <w:r>
        <w:rPr>
          <w:i/>
          <w:color w:val="1D2870"/>
          <w:w w:val="115"/>
          <w:sz w:val="20"/>
        </w:rPr>
        <w:t> Keeping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w w:val="115"/>
          <w:sz w:val="20"/>
        </w:rPr>
        <w:t> Drug-Dependent Individual</w:t>
      </w:r>
      <w:r>
        <w:rPr>
          <w:i/>
          <w:color w:val="1D2870"/>
          <w:spacing w:val="-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 Treatment. </w:t>
      </w:r>
      <w:r>
        <w:rPr>
          <w:color w:val="1D2870"/>
          <w:w w:val="115"/>
          <w:sz w:val="20"/>
        </w:rPr>
        <w:t>NIDA Research Monograph</w:t>
      </w:r>
    </w:p>
    <w:p>
      <w:pPr>
        <w:pStyle w:val="BodyText"/>
        <w:spacing w:line="271" w:lineRule="auto"/>
        <w:ind w:left="565" w:right="1177" w:hanging="8"/>
      </w:pPr>
      <w:r>
        <w:rPr>
          <w:color w:val="1D2870"/>
          <w:w w:val="115"/>
        </w:rPr>
        <w:t>165. NIH Publication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No. </w:t>
      </w:r>
      <w:r>
        <w:rPr>
          <w:color w:val="1D2870"/>
          <w:w w:val="115"/>
        </w:rPr>
        <w:t>97-4142. Rockville,</w:t>
      </w:r>
      <w:r>
        <w:rPr>
          <w:color w:val="1D2870"/>
          <w:w w:val="115"/>
        </w:rPr>
        <w:t> MD: </w:t>
      </w:r>
      <w:r>
        <w:rPr>
          <w:color w:val="2F3A7B"/>
          <w:w w:val="115"/>
        </w:rPr>
        <w:t>National </w:t>
      </w:r>
      <w:r>
        <w:rPr>
          <w:color w:val="1D2870"/>
          <w:w w:val="115"/>
        </w:rPr>
        <w:t>Institute</w:t>
      </w:r>
      <w:r>
        <w:rPr>
          <w:color w:val="1D2870"/>
          <w:w w:val="115"/>
        </w:rPr>
        <w:t> on</w:t>
      </w:r>
      <w:r>
        <w:rPr>
          <w:color w:val="1D2870"/>
          <w:spacing w:val="-10"/>
          <w:w w:val="115"/>
        </w:rPr>
        <w:t> </w:t>
      </w:r>
      <w:r>
        <w:rPr>
          <w:color w:val="1D2870"/>
          <w:w w:val="115"/>
        </w:rPr>
        <w:t>Drug Abuse, 1997.</w:t>
      </w:r>
    </w:p>
    <w:p>
      <w:pPr>
        <w:spacing w:line="261" w:lineRule="auto" w:before="118"/>
        <w:ind w:left="569" w:right="1095" w:hanging="289"/>
        <w:jc w:val="left"/>
        <w:rPr>
          <w:sz w:val="20"/>
        </w:rPr>
      </w:pPr>
      <w:r>
        <w:rPr>
          <w:color w:val="1D2870"/>
          <w:w w:val="115"/>
          <w:sz w:val="20"/>
        </w:rPr>
        <w:t>Oss, M.E., and Clary, J.H. </w:t>
      </w:r>
      <w:r>
        <w:rPr>
          <w:i/>
          <w:color w:val="1D2870"/>
          <w:w w:val="115"/>
          <w:sz w:val="20"/>
        </w:rPr>
        <w:t>Managed</w:t>
      </w:r>
      <w:r>
        <w:rPr>
          <w:i/>
          <w:color w:val="1D2870"/>
          <w:w w:val="115"/>
          <w:sz w:val="20"/>
        </w:rPr>
        <w:t> Behavioral</w:t>
      </w:r>
      <w:r>
        <w:rPr>
          <w:i/>
          <w:color w:val="1D2870"/>
          <w:w w:val="115"/>
          <w:sz w:val="20"/>
        </w:rPr>
        <w:t> Health Marketshare </w:t>
      </w:r>
      <w:r>
        <w:rPr>
          <w:i/>
          <w:color w:val="1D2870"/>
          <w:w w:val="115"/>
          <w:sz w:val="22"/>
        </w:rPr>
        <w:t>in </w:t>
      </w:r>
      <w:r>
        <w:rPr>
          <w:i/>
          <w:color w:val="1D2870"/>
          <w:w w:val="115"/>
          <w:sz w:val="20"/>
        </w:rPr>
        <w:t>the United</w:t>
      </w:r>
      <w:r>
        <w:rPr>
          <w:i/>
          <w:color w:val="1D2870"/>
          <w:spacing w:val="1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States,</w:t>
      </w:r>
      <w:r>
        <w:rPr>
          <w:i/>
          <w:color w:val="1D2870"/>
          <w:spacing w:val="-1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1998-1999. </w:t>
      </w:r>
      <w:r>
        <w:rPr>
          <w:color w:val="1D2870"/>
          <w:w w:val="115"/>
          <w:sz w:val="20"/>
        </w:rPr>
        <w:t>Gettysburg,</w:t>
      </w:r>
      <w:r>
        <w:rPr>
          <w:color w:val="1D2870"/>
          <w:w w:val="115"/>
          <w:sz w:val="20"/>
        </w:rPr>
        <w:t> PA: Open Minds, 1999.</w:t>
      </w:r>
    </w:p>
    <w:p>
      <w:pPr>
        <w:spacing w:line="271" w:lineRule="auto" w:before="131"/>
        <w:ind w:left="567" w:right="1117" w:hanging="282"/>
        <w:jc w:val="left"/>
        <w:rPr>
          <w:sz w:val="20"/>
        </w:rPr>
      </w:pPr>
      <w:r>
        <w:rPr>
          <w:color w:val="1D2870"/>
          <w:w w:val="115"/>
          <w:sz w:val="20"/>
        </w:rPr>
        <w:t>Parker, J</w:t>
      </w:r>
      <w:r>
        <w:rPr>
          <w:color w:val="2F3A7B"/>
          <w:w w:val="115"/>
          <w:sz w:val="20"/>
        </w:rPr>
        <w:t>.D. A </w:t>
      </w:r>
      <w:r>
        <w:rPr>
          <w:color w:val="1D2870"/>
          <w:w w:val="115"/>
          <w:sz w:val="20"/>
        </w:rPr>
        <w:t>brief</w:t>
      </w:r>
      <w:r>
        <w:rPr>
          <w:color w:val="1D2870"/>
          <w:w w:val="115"/>
          <w:sz w:val="20"/>
        </w:rPr>
        <w:t> telephone intervention targeting treatment </w:t>
      </w:r>
      <w:r>
        <w:rPr>
          <w:color w:val="2F3A7B"/>
          <w:w w:val="115"/>
          <w:sz w:val="20"/>
        </w:rPr>
        <w:t>engagement </w:t>
      </w:r>
      <w:r>
        <w:rPr>
          <w:color w:val="1D2870"/>
          <w:w w:val="115"/>
          <w:sz w:val="20"/>
        </w:rPr>
        <w:t>from a </w:t>
      </w:r>
      <w:r>
        <w:rPr>
          <w:color w:val="2F3A7B"/>
          <w:w w:val="115"/>
          <w:sz w:val="20"/>
        </w:rPr>
        <w:t>substance </w:t>
      </w:r>
      <w:r>
        <w:rPr>
          <w:color w:val="1D2870"/>
          <w:w w:val="115"/>
          <w:sz w:val="20"/>
        </w:rPr>
        <w:t>abuse program</w:t>
      </w:r>
      <w:r>
        <w:rPr>
          <w:color w:val="1D2870"/>
          <w:w w:val="115"/>
          <w:sz w:val="20"/>
        </w:rPr>
        <w:t> wait list.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 Behavior</w:t>
      </w:r>
      <w:r>
        <w:rPr>
          <w:i/>
          <w:color w:val="1D2870"/>
          <w:w w:val="115"/>
          <w:sz w:val="20"/>
        </w:rPr>
        <w:t> Health</w:t>
      </w:r>
      <w:r>
        <w:rPr>
          <w:i/>
          <w:color w:val="1D2870"/>
          <w:w w:val="115"/>
          <w:sz w:val="20"/>
        </w:rPr>
        <w:t> Services and</w:t>
      </w:r>
      <w:r>
        <w:rPr>
          <w:i/>
          <w:color w:val="1D2870"/>
          <w:w w:val="115"/>
          <w:sz w:val="20"/>
        </w:rPr>
        <w:t> Research </w:t>
      </w:r>
      <w:r>
        <w:rPr>
          <w:color w:val="1D2870"/>
          <w:w w:val="115"/>
          <w:sz w:val="20"/>
        </w:rPr>
        <w:t>29(3):288-303, 2002.</w:t>
      </w:r>
    </w:p>
    <w:p>
      <w:pPr>
        <w:spacing w:line="273" w:lineRule="auto" w:before="118"/>
        <w:ind w:left="567" w:right="1177" w:hanging="282"/>
        <w:jc w:val="left"/>
        <w:rPr>
          <w:sz w:val="20"/>
        </w:rPr>
      </w:pPr>
      <w:r>
        <w:rPr>
          <w:color w:val="1D2870"/>
          <w:w w:val="115"/>
          <w:sz w:val="20"/>
        </w:rPr>
        <w:t>Parra, G. </w:t>
      </w:r>
      <w:r>
        <w:rPr>
          <w:i/>
          <w:color w:val="1D2870"/>
          <w:w w:val="115"/>
          <w:sz w:val="20"/>
        </w:rPr>
        <w:t>Welfare Reform and Substance</w:t>
      </w:r>
      <w:r>
        <w:rPr>
          <w:i/>
          <w:color w:val="1D2870"/>
          <w:w w:val="115"/>
          <w:sz w:val="20"/>
        </w:rPr>
        <w:t> Abuse: Innovative</w:t>
      </w:r>
      <w:r>
        <w:rPr>
          <w:i/>
          <w:color w:val="1D2870"/>
          <w:w w:val="115"/>
          <w:sz w:val="20"/>
        </w:rPr>
        <w:t> State </w:t>
      </w:r>
      <w:r>
        <w:rPr>
          <w:i/>
          <w:color w:val="2F3A7B"/>
          <w:w w:val="115"/>
          <w:sz w:val="20"/>
        </w:rPr>
        <w:t>Strategies. </w:t>
      </w:r>
      <w:r>
        <w:rPr>
          <w:color w:val="2F3A7B"/>
          <w:w w:val="115"/>
          <w:sz w:val="20"/>
        </w:rPr>
        <w:t>NHPF </w:t>
      </w:r>
      <w:r>
        <w:rPr>
          <w:color w:val="1D2870"/>
          <w:w w:val="115"/>
          <w:sz w:val="20"/>
        </w:rPr>
        <w:t>Issue </w:t>
      </w:r>
      <w:r>
        <w:rPr>
          <w:color w:val="2F3A7B"/>
          <w:w w:val="115"/>
          <w:sz w:val="20"/>
        </w:rPr>
        <w:t>Brief. </w:t>
      </w:r>
      <w:r>
        <w:rPr>
          <w:color w:val="1D2870"/>
          <w:w w:val="115"/>
          <w:sz w:val="20"/>
        </w:rPr>
        <w:t>Washington,</w:t>
      </w:r>
      <w:r>
        <w:rPr>
          <w:color w:val="1D2870"/>
          <w:w w:val="115"/>
          <w:sz w:val="20"/>
        </w:rPr>
        <w:t> DC: National Health</w:t>
      </w:r>
      <w:r>
        <w:rPr>
          <w:color w:val="1D2870"/>
          <w:w w:val="115"/>
          <w:sz w:val="20"/>
        </w:rPr>
        <w:t> Policy Forum, 2002.</w:t>
      </w:r>
    </w:p>
    <w:p>
      <w:pPr>
        <w:pStyle w:val="BodyText"/>
        <w:spacing w:line="271" w:lineRule="auto" w:before="119"/>
        <w:ind w:left="567" w:right="1095" w:hanging="282"/>
      </w:pPr>
      <w:r>
        <w:rPr>
          <w:color w:val="1D2870"/>
          <w:w w:val="115"/>
        </w:rPr>
        <w:t>Parrott, </w:t>
      </w:r>
      <w:r>
        <w:rPr>
          <w:color w:val="2F3A7B"/>
          <w:w w:val="115"/>
        </w:rPr>
        <w:t>A.C., </w:t>
      </w:r>
      <w:r>
        <w:rPr>
          <w:color w:val="1D2870"/>
          <w:w w:val="115"/>
        </w:rPr>
        <w:t>Sisk, E.,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Turner, J.J. Psychobiological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problems in heavy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'ecsta­ sy' </w:t>
      </w:r>
      <w:r>
        <w:rPr>
          <w:color w:val="1D2870"/>
          <w:w w:val="115"/>
        </w:rPr>
        <w:t>(MDMA) polydrug</w:t>
      </w:r>
      <w:r>
        <w:rPr>
          <w:color w:val="1D2870"/>
          <w:w w:val="115"/>
        </w:rPr>
        <w:t> users.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Drug and</w:t>
      </w:r>
      <w:r>
        <w:rPr>
          <w:i/>
          <w:color w:val="1D2870"/>
          <w:w w:val="115"/>
        </w:rPr>
        <w:t> Alcohol Dependence </w:t>
      </w:r>
      <w:r>
        <w:rPr>
          <w:color w:val="1D2870"/>
          <w:w w:val="115"/>
        </w:rPr>
        <w:t>60(1):105-110, 2000.</w:t>
      </w:r>
    </w:p>
    <w:p>
      <w:pPr>
        <w:spacing w:after="0" w:line="271" w:lineRule="auto"/>
        <w:sectPr>
          <w:pgSz w:w="12240" w:h="15840"/>
          <w:pgMar w:header="0" w:footer="976" w:top="1320" w:bottom="1140" w:left="600" w:right="880"/>
          <w:cols w:num="2" w:equalWidth="0">
            <w:col w:w="4995" w:space="40"/>
            <w:col w:w="5725"/>
          </w:cols>
        </w:sectPr>
      </w:pPr>
    </w:p>
    <w:p>
      <w:pPr>
        <w:pStyle w:val="BodyText"/>
        <w:spacing w:line="271" w:lineRule="auto" w:before="79"/>
        <w:ind w:left="1438" w:right="117" w:hanging="282"/>
        <w:rPr>
          <w:i/>
        </w:rPr>
      </w:pPr>
      <w:r>
        <w:rPr>
          <w:color w:val="1D2870"/>
          <w:w w:val="115"/>
        </w:rPr>
        <w:t>Pelican, S., Batchelor, B.,</w:t>
      </w:r>
      <w:r>
        <w:rPr>
          <w:color w:val="1D2870"/>
          <w:w w:val="115"/>
        </w:rPr>
        <w:t> Belshaw, 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Osborn, W., Pearce, 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Przekurat,</w:t>
      </w:r>
      <w:r>
        <w:rPr>
          <w:color w:val="1D2870"/>
          <w:w w:val="115"/>
        </w:rPr>
        <w:t> C., Schumacher,</w:t>
      </w:r>
      <w:r>
        <w:rPr>
          <w:color w:val="1D2870"/>
          <w:w w:val="115"/>
        </w:rPr>
        <w:t> P.,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Strauss, K. Nutrition </w:t>
      </w:r>
      <w:r>
        <w:rPr>
          <w:color w:val="2F3A7B"/>
          <w:w w:val="115"/>
        </w:rPr>
        <w:t>services </w:t>
      </w:r>
      <w:r>
        <w:rPr>
          <w:color w:val="1D2870"/>
          <w:w w:val="115"/>
        </w:rPr>
        <w:t>for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alcohol/substance abuse clients.</w:t>
      </w:r>
      <w:r>
        <w:rPr>
          <w:color w:val="1D2870"/>
          <w:w w:val="115"/>
        </w:rPr>
        <w:t> Indian Health Service's tribal </w:t>
      </w:r>
      <w:r>
        <w:rPr>
          <w:color w:val="2F3A7B"/>
          <w:w w:val="115"/>
        </w:rPr>
        <w:t>sur­ </w:t>
      </w:r>
      <w:r>
        <w:rPr>
          <w:color w:val="1D2870"/>
          <w:w w:val="115"/>
        </w:rPr>
        <w:t>vey </w:t>
      </w:r>
      <w:r>
        <w:rPr>
          <w:color w:val="2F3A7B"/>
          <w:w w:val="115"/>
        </w:rPr>
        <w:t>provides </w:t>
      </w:r>
      <w:r>
        <w:rPr>
          <w:color w:val="1D2870"/>
          <w:w w:val="115"/>
        </w:rPr>
        <w:t>insight.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Journal</w:t>
      </w:r>
      <w:r>
        <w:rPr>
          <w:i/>
          <w:color w:val="1D2870"/>
          <w:w w:val="115"/>
        </w:rPr>
        <w:t> of</w:t>
      </w:r>
      <w:r>
        <w:rPr>
          <w:i/>
          <w:color w:val="1D2870"/>
          <w:w w:val="115"/>
        </w:rPr>
        <w:t> the</w:t>
      </w:r>
      <w:r>
        <w:rPr>
          <w:i/>
          <w:color w:val="1D2870"/>
          <w:w w:val="115"/>
        </w:rPr>
        <w:t> American</w:t>
      </w:r>
      <w:r>
        <w:rPr>
          <w:i/>
          <w:color w:val="1D2870"/>
          <w:w w:val="115"/>
        </w:rPr>
        <w:t> Dietetic Association</w:t>
      </w:r>
    </w:p>
    <w:p>
      <w:pPr>
        <w:pStyle w:val="Heading6"/>
        <w:spacing w:line="234" w:lineRule="exact"/>
        <w:ind w:left="1434"/>
      </w:pPr>
      <w:r>
        <w:rPr>
          <w:color w:val="1D2870"/>
          <w:w w:val="110"/>
        </w:rPr>
        <w:t>94(8):835-836,</w:t>
      </w:r>
      <w:r>
        <w:rPr>
          <w:color w:val="1D2870"/>
          <w:spacing w:val="-9"/>
          <w:w w:val="110"/>
        </w:rPr>
        <w:t> </w:t>
      </w:r>
      <w:r>
        <w:rPr>
          <w:color w:val="1D2870"/>
          <w:spacing w:val="-4"/>
          <w:w w:val="110"/>
        </w:rPr>
        <w:t>1994.</w:t>
      </w:r>
    </w:p>
    <w:p>
      <w:pPr>
        <w:spacing w:line="266" w:lineRule="auto" w:before="147"/>
        <w:ind w:left="1436" w:right="7" w:hanging="281"/>
        <w:jc w:val="left"/>
        <w:rPr>
          <w:sz w:val="21"/>
        </w:rPr>
      </w:pPr>
      <w:r>
        <w:rPr>
          <w:color w:val="1D2870"/>
          <w:w w:val="120"/>
          <w:sz w:val="20"/>
        </w:rPr>
        <w:t>Pena, J.M., Bland, I.J., Shervington,</w:t>
      </w:r>
      <w:r>
        <w:rPr>
          <w:color w:val="1D2870"/>
          <w:w w:val="120"/>
          <w:sz w:val="20"/>
        </w:rPr>
        <w:t> D., Rice,</w:t>
      </w:r>
      <w:r>
        <w:rPr>
          <w:color w:val="1D2870"/>
          <w:spacing w:val="-4"/>
          <w:w w:val="120"/>
          <w:sz w:val="20"/>
        </w:rPr>
        <w:t> </w:t>
      </w:r>
      <w:r>
        <w:rPr>
          <w:color w:val="1D2870"/>
          <w:w w:val="120"/>
          <w:sz w:val="20"/>
        </w:rPr>
        <w:t>J.C.,</w:t>
      </w:r>
      <w:r>
        <w:rPr>
          <w:color w:val="1D2870"/>
          <w:spacing w:val="-2"/>
          <w:w w:val="120"/>
          <w:sz w:val="20"/>
        </w:rPr>
        <w:t> </w:t>
      </w:r>
      <w:r>
        <w:rPr>
          <w:color w:val="2F3A7B"/>
          <w:w w:val="120"/>
          <w:sz w:val="20"/>
        </w:rPr>
        <w:t>and</w:t>
      </w:r>
      <w:r>
        <w:rPr>
          <w:color w:val="2F3A7B"/>
          <w:spacing w:val="-25"/>
          <w:w w:val="120"/>
          <w:sz w:val="20"/>
        </w:rPr>
        <w:t> </w:t>
      </w:r>
      <w:r>
        <w:rPr>
          <w:color w:val="1D2870"/>
          <w:w w:val="120"/>
          <w:sz w:val="20"/>
        </w:rPr>
        <w:t>Foulks, E.F.</w:t>
      </w:r>
      <w:r>
        <w:rPr>
          <w:color w:val="1D2870"/>
          <w:w w:val="120"/>
          <w:sz w:val="20"/>
        </w:rPr>
        <w:t> Racial</w:t>
      </w:r>
      <w:r>
        <w:rPr>
          <w:color w:val="1D2870"/>
          <w:spacing w:val="-2"/>
          <w:w w:val="120"/>
          <w:sz w:val="20"/>
        </w:rPr>
        <w:t> </w:t>
      </w:r>
      <w:r>
        <w:rPr>
          <w:color w:val="1D2870"/>
          <w:w w:val="120"/>
          <w:sz w:val="20"/>
        </w:rPr>
        <w:t>identi­ ty</w:t>
      </w:r>
      <w:r>
        <w:rPr>
          <w:color w:val="1D2870"/>
          <w:spacing w:val="-4"/>
          <w:w w:val="120"/>
          <w:sz w:val="20"/>
        </w:rPr>
        <w:t> </w:t>
      </w:r>
      <w:r>
        <w:rPr>
          <w:color w:val="1D2870"/>
          <w:w w:val="120"/>
          <w:sz w:val="20"/>
        </w:rPr>
        <w:t>and its assessment</w:t>
      </w:r>
      <w:r>
        <w:rPr>
          <w:color w:val="1D2870"/>
          <w:w w:val="120"/>
          <w:sz w:val="20"/>
        </w:rPr>
        <w:t> </w:t>
      </w:r>
      <w:r>
        <w:rPr>
          <w:b/>
          <w:color w:val="1D2870"/>
          <w:w w:val="120"/>
          <w:sz w:val="21"/>
        </w:rPr>
        <w:t>in</w:t>
      </w:r>
      <w:r>
        <w:rPr>
          <w:b/>
          <w:color w:val="1D2870"/>
          <w:spacing w:val="-8"/>
          <w:w w:val="120"/>
          <w:sz w:val="21"/>
        </w:rPr>
        <w:t> </w:t>
      </w:r>
      <w:r>
        <w:rPr>
          <w:color w:val="1D2870"/>
          <w:w w:val="120"/>
          <w:sz w:val="20"/>
        </w:rPr>
        <w:t>a </w:t>
      </w:r>
      <w:r>
        <w:rPr>
          <w:color w:val="2F3A7B"/>
          <w:w w:val="120"/>
          <w:sz w:val="20"/>
        </w:rPr>
        <w:t>sample of </w:t>
      </w:r>
      <w:r>
        <w:rPr>
          <w:color w:val="1D2870"/>
          <w:w w:val="120"/>
          <w:sz w:val="20"/>
        </w:rPr>
        <w:t>African-American men</w:t>
      </w:r>
      <w:r>
        <w:rPr>
          <w:color w:val="1D2870"/>
          <w:spacing w:val="-9"/>
          <w:w w:val="120"/>
          <w:sz w:val="20"/>
        </w:rPr>
        <w:t> </w:t>
      </w:r>
      <w:r>
        <w:rPr>
          <w:color w:val="1D2870"/>
          <w:w w:val="120"/>
          <w:sz w:val="20"/>
        </w:rPr>
        <w:t>in</w:t>
      </w:r>
      <w:r>
        <w:rPr>
          <w:color w:val="1D2870"/>
          <w:w w:val="120"/>
          <w:sz w:val="20"/>
        </w:rPr>
        <w:t> treatment for cocaine</w:t>
      </w:r>
      <w:r>
        <w:rPr>
          <w:color w:val="1D2870"/>
          <w:spacing w:val="-14"/>
          <w:w w:val="120"/>
          <w:sz w:val="20"/>
        </w:rPr>
        <w:t> </w:t>
      </w:r>
      <w:r>
        <w:rPr>
          <w:color w:val="1D2870"/>
          <w:w w:val="120"/>
          <w:sz w:val="20"/>
        </w:rPr>
        <w:t>dependence.</w:t>
      </w:r>
      <w:r>
        <w:rPr>
          <w:color w:val="1D2870"/>
          <w:spacing w:val="-1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American</w:t>
      </w:r>
      <w:r>
        <w:rPr>
          <w:i/>
          <w:color w:val="1D2870"/>
          <w:spacing w:val="-7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Journal</w:t>
      </w:r>
      <w:r>
        <w:rPr>
          <w:i/>
          <w:color w:val="1D2870"/>
          <w:spacing w:val="-9"/>
          <w:w w:val="120"/>
          <w:sz w:val="20"/>
        </w:rPr>
        <w:t> </w:t>
      </w:r>
      <w:r>
        <w:rPr>
          <w:i/>
          <w:color w:val="1D2870"/>
          <w:w w:val="120"/>
          <w:sz w:val="20"/>
        </w:rPr>
        <w:t>of</w:t>
      </w:r>
      <w:r>
        <w:rPr>
          <w:i/>
          <w:color w:val="1D2870"/>
          <w:w w:val="120"/>
          <w:sz w:val="20"/>
        </w:rPr>
        <w:t> </w:t>
      </w:r>
      <w:r>
        <w:rPr>
          <w:i/>
          <w:color w:val="1D2870"/>
          <w:spacing w:val="-2"/>
          <w:w w:val="120"/>
          <w:sz w:val="20"/>
        </w:rPr>
        <w:t>Drug</w:t>
      </w:r>
      <w:r>
        <w:rPr>
          <w:i/>
          <w:color w:val="1D2870"/>
          <w:spacing w:val="-13"/>
          <w:w w:val="120"/>
          <w:sz w:val="20"/>
        </w:rPr>
        <w:t> </w:t>
      </w:r>
      <w:r>
        <w:rPr>
          <w:i/>
          <w:color w:val="1D2870"/>
          <w:spacing w:val="-2"/>
          <w:w w:val="120"/>
          <w:sz w:val="20"/>
        </w:rPr>
        <w:t>and</w:t>
      </w:r>
      <w:r>
        <w:rPr>
          <w:i/>
          <w:color w:val="1D2870"/>
          <w:spacing w:val="8"/>
          <w:w w:val="120"/>
          <w:sz w:val="20"/>
        </w:rPr>
        <w:t> </w:t>
      </w:r>
      <w:r>
        <w:rPr>
          <w:i/>
          <w:color w:val="2F3A7B"/>
          <w:spacing w:val="-2"/>
          <w:w w:val="120"/>
          <w:sz w:val="20"/>
        </w:rPr>
        <w:t>Alcohol</w:t>
      </w:r>
      <w:r>
        <w:rPr>
          <w:i/>
          <w:color w:val="2F3A7B"/>
          <w:spacing w:val="-2"/>
          <w:w w:val="120"/>
          <w:sz w:val="20"/>
        </w:rPr>
        <w:t> </w:t>
      </w:r>
      <w:r>
        <w:rPr>
          <w:i/>
          <w:color w:val="1D2870"/>
          <w:spacing w:val="-2"/>
          <w:w w:val="120"/>
          <w:sz w:val="20"/>
        </w:rPr>
        <w:t>Ahuse</w:t>
      </w:r>
      <w:r>
        <w:rPr>
          <w:i/>
          <w:color w:val="1D2870"/>
          <w:spacing w:val="-11"/>
          <w:w w:val="120"/>
          <w:sz w:val="20"/>
        </w:rPr>
        <w:t> </w:t>
      </w:r>
      <w:r>
        <w:rPr>
          <w:color w:val="1D2870"/>
          <w:spacing w:val="-2"/>
          <w:w w:val="120"/>
          <w:sz w:val="21"/>
        </w:rPr>
        <w:t>26(1):97-112, </w:t>
      </w:r>
      <w:r>
        <w:rPr>
          <w:color w:val="1D2870"/>
          <w:spacing w:val="-4"/>
          <w:w w:val="120"/>
          <w:sz w:val="21"/>
        </w:rPr>
        <w:t>2000.</w:t>
      </w:r>
    </w:p>
    <w:p>
      <w:pPr>
        <w:spacing w:line="266" w:lineRule="auto" w:before="116"/>
        <w:ind w:left="1428" w:right="117" w:hanging="273"/>
        <w:jc w:val="left"/>
        <w:rPr>
          <w:i/>
          <w:sz w:val="20"/>
        </w:rPr>
      </w:pPr>
      <w:r>
        <w:rPr>
          <w:color w:val="1D2870"/>
          <w:w w:val="115"/>
          <w:sz w:val="20"/>
        </w:rPr>
        <w:t>Penick, E.C., Powell, </w:t>
      </w:r>
      <w:r>
        <w:rPr>
          <w:rFonts w:ascii="Arial"/>
          <w:b/>
          <w:color w:val="1D2870"/>
          <w:w w:val="115"/>
          <w:sz w:val="20"/>
        </w:rPr>
        <w:t>B.J., </w:t>
      </w:r>
      <w:r>
        <w:rPr>
          <w:color w:val="1D2870"/>
          <w:w w:val="115"/>
          <w:sz w:val="20"/>
        </w:rPr>
        <w:t>Nickel, E.J., Bingham, S.F., Riesenmy,</w:t>
      </w:r>
      <w:r>
        <w:rPr>
          <w:color w:val="1D2870"/>
          <w:w w:val="115"/>
          <w:sz w:val="20"/>
        </w:rPr>
        <w:t> K.R., Read, </w:t>
      </w:r>
      <w:r>
        <w:rPr>
          <w:rFonts w:ascii="Arial"/>
          <w:b/>
          <w:color w:val="1D2870"/>
          <w:w w:val="115"/>
          <w:sz w:val="20"/>
        </w:rPr>
        <w:t>M.R., </w:t>
      </w:r>
      <w:r>
        <w:rPr>
          <w:color w:val="1D2870"/>
          <w:w w:val="115"/>
          <w:sz w:val="20"/>
        </w:rPr>
        <w:t>and Campbell, </w:t>
      </w:r>
      <w:r>
        <w:rPr>
          <w:rFonts w:ascii="Arial"/>
          <w:b/>
          <w:color w:val="1D2870"/>
          <w:w w:val="115"/>
          <w:sz w:val="22"/>
        </w:rPr>
        <w:t>J. </w:t>
      </w:r>
      <w:r>
        <w:rPr>
          <w:color w:val="1D2870"/>
          <w:w w:val="115"/>
          <w:sz w:val="20"/>
        </w:rPr>
        <w:t>Comorbidity</w:t>
      </w:r>
      <w:r>
        <w:rPr>
          <w:color w:val="1D2870"/>
          <w:w w:val="115"/>
          <w:sz w:val="20"/>
        </w:rPr>
        <w:t> of lifetime</w:t>
      </w:r>
      <w:r>
        <w:rPr>
          <w:color w:val="1D2870"/>
          <w:w w:val="115"/>
          <w:sz w:val="20"/>
        </w:rPr>
        <w:t> psychiatric</w:t>
      </w:r>
      <w:r>
        <w:rPr>
          <w:color w:val="1D2870"/>
          <w:w w:val="115"/>
          <w:sz w:val="20"/>
        </w:rPr>
        <w:t> disorder</w:t>
      </w:r>
      <w:r>
        <w:rPr>
          <w:color w:val="1D2870"/>
          <w:w w:val="115"/>
          <w:sz w:val="20"/>
        </w:rPr>
        <w:t> among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male alcoholic patients.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Alcoholism:</w:t>
      </w:r>
      <w:r>
        <w:rPr>
          <w:i/>
          <w:color w:val="1D2870"/>
          <w:w w:val="115"/>
          <w:sz w:val="20"/>
        </w:rPr>
        <w:t> Clinical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Experimental</w:t>
      </w:r>
      <w:r>
        <w:rPr>
          <w:i/>
          <w:color w:val="1D2870"/>
          <w:w w:val="115"/>
          <w:sz w:val="20"/>
        </w:rPr>
        <w:t> Research</w:t>
      </w:r>
    </w:p>
    <w:p>
      <w:pPr>
        <w:pStyle w:val="Heading6"/>
        <w:spacing w:line="237" w:lineRule="exact"/>
      </w:pPr>
      <w:r>
        <w:rPr>
          <w:color w:val="1D2870"/>
          <w:spacing w:val="-2"/>
          <w:w w:val="110"/>
        </w:rPr>
        <w:t>18(6):1289-1293,</w:t>
      </w:r>
      <w:r>
        <w:rPr>
          <w:color w:val="1D2870"/>
          <w:spacing w:val="12"/>
          <w:w w:val="110"/>
        </w:rPr>
        <w:t> </w:t>
      </w:r>
      <w:r>
        <w:rPr>
          <w:color w:val="2F3A7B"/>
          <w:spacing w:val="-4"/>
          <w:w w:val="110"/>
        </w:rPr>
        <w:t>1994.</w:t>
      </w:r>
    </w:p>
    <w:p>
      <w:pPr>
        <w:spacing w:line="268" w:lineRule="auto" w:before="147"/>
        <w:ind w:left="1440" w:right="117" w:hanging="285"/>
        <w:jc w:val="left"/>
        <w:rPr>
          <w:sz w:val="21"/>
        </w:rPr>
      </w:pPr>
      <w:r>
        <w:rPr>
          <w:color w:val="1D2870"/>
          <w:w w:val="115"/>
          <w:sz w:val="20"/>
        </w:rPr>
        <w:t>Perez-Stable,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E.J., Herrera, </w:t>
      </w:r>
      <w:r>
        <w:rPr>
          <w:rFonts w:ascii="Arial"/>
          <w:b/>
          <w:color w:val="1D2870"/>
          <w:w w:val="115"/>
          <w:sz w:val="20"/>
        </w:rPr>
        <w:t>B., </w:t>
      </w:r>
      <w:r>
        <w:rPr>
          <w:color w:val="1D2870"/>
          <w:w w:val="115"/>
          <w:sz w:val="20"/>
        </w:rPr>
        <w:t>Jacob, </w:t>
      </w:r>
      <w:r>
        <w:rPr>
          <w:rFonts w:ascii="Arial"/>
          <w:b/>
          <w:color w:val="1D2870"/>
          <w:w w:val="115"/>
          <w:sz w:val="20"/>
        </w:rPr>
        <w:t>P.,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2F3A7B"/>
          <w:w w:val="115"/>
          <w:sz w:val="20"/>
        </w:rPr>
        <w:t>Benowitz,</w:t>
      </w:r>
      <w:r>
        <w:rPr>
          <w:color w:val="2F3A7B"/>
          <w:w w:val="115"/>
          <w:sz w:val="20"/>
        </w:rPr>
        <w:t> N.L.</w:t>
      </w:r>
      <w:r>
        <w:rPr>
          <w:color w:val="2F3A7B"/>
          <w:w w:val="115"/>
          <w:sz w:val="20"/>
        </w:rPr>
        <w:t> Nicotine</w:t>
      </w:r>
      <w:r>
        <w:rPr>
          <w:color w:val="2F3A7B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metabolism and</w:t>
      </w:r>
      <w:r>
        <w:rPr>
          <w:color w:val="1D2870"/>
          <w:w w:val="115"/>
          <w:sz w:val="20"/>
        </w:rPr>
        <w:t> intake in black</w:t>
      </w:r>
      <w:r>
        <w:rPr>
          <w:color w:val="1D2870"/>
          <w:w w:val="115"/>
          <w:sz w:val="20"/>
        </w:rPr>
        <w:t> and</w:t>
      </w:r>
      <w:r>
        <w:rPr>
          <w:color w:val="1D2870"/>
          <w:w w:val="115"/>
          <w:sz w:val="20"/>
        </w:rPr>
        <w:t> white </w:t>
      </w:r>
      <w:r>
        <w:rPr>
          <w:color w:val="2F3A7B"/>
          <w:w w:val="115"/>
          <w:sz w:val="20"/>
        </w:rPr>
        <w:t>smokers.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the</w:t>
      </w:r>
      <w:r>
        <w:rPr>
          <w:i/>
          <w:color w:val="1D2870"/>
          <w:w w:val="115"/>
          <w:sz w:val="20"/>
        </w:rPr>
        <w:t> American Medical</w:t>
      </w:r>
      <w:r>
        <w:rPr>
          <w:i/>
          <w:color w:val="1D2870"/>
          <w:w w:val="115"/>
          <w:sz w:val="20"/>
        </w:rPr>
        <w:t> Association </w:t>
      </w:r>
      <w:r>
        <w:rPr>
          <w:color w:val="1D2870"/>
          <w:w w:val="115"/>
          <w:sz w:val="21"/>
        </w:rPr>
        <w:t>280(2):152-156,</w:t>
      </w:r>
      <w:r>
        <w:rPr>
          <w:color w:val="1D2870"/>
          <w:spacing w:val="-5"/>
          <w:w w:val="115"/>
          <w:sz w:val="21"/>
        </w:rPr>
        <w:t> </w:t>
      </w:r>
      <w:r>
        <w:rPr>
          <w:color w:val="1D2870"/>
          <w:w w:val="115"/>
          <w:sz w:val="21"/>
        </w:rPr>
        <w:t>1998.</w:t>
      </w:r>
    </w:p>
    <w:p>
      <w:pPr>
        <w:pStyle w:val="BodyText"/>
        <w:spacing w:line="271" w:lineRule="auto" w:before="121"/>
        <w:ind w:left="1440" w:right="117" w:hanging="285"/>
        <w:rPr>
          <w:i/>
        </w:rPr>
      </w:pPr>
      <w:r>
        <w:rPr>
          <w:color w:val="1D2870"/>
          <w:w w:val="115"/>
        </w:rPr>
        <w:t>Perine, J.L., and Schare, M.L.</w:t>
      </w:r>
      <w:r>
        <w:rPr>
          <w:color w:val="1D2870"/>
          <w:w w:val="115"/>
        </w:rPr>
        <w:t> Effect of </w:t>
      </w:r>
      <w:r>
        <w:rPr>
          <w:color w:val="2F3A7B"/>
          <w:w w:val="115"/>
        </w:rPr>
        <w:t>counselor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client </w:t>
      </w:r>
      <w:r>
        <w:rPr>
          <w:color w:val="2F3A7B"/>
          <w:w w:val="115"/>
        </w:rPr>
        <w:t>education </w:t>
      </w:r>
      <w:r>
        <w:rPr>
          <w:color w:val="1D2870"/>
          <w:w w:val="115"/>
        </w:rPr>
        <w:t>in nicotine addiction</w:t>
      </w:r>
      <w:r>
        <w:rPr>
          <w:color w:val="1D2870"/>
          <w:w w:val="115"/>
        </w:rPr>
        <w:t> on </w:t>
      </w:r>
      <w:r>
        <w:rPr>
          <w:color w:val="2F3A7B"/>
          <w:w w:val="115"/>
        </w:rPr>
        <w:t>smoking in</w:t>
      </w:r>
      <w:r>
        <w:rPr>
          <w:color w:val="2F3A7B"/>
          <w:w w:val="115"/>
        </w:rPr>
        <w:t> substance </w:t>
      </w:r>
      <w:r>
        <w:rPr>
          <w:color w:val="1D2870"/>
          <w:w w:val="115"/>
        </w:rPr>
        <w:t>abusers.</w:t>
      </w:r>
      <w:r>
        <w:rPr>
          <w:color w:val="1D2870"/>
          <w:w w:val="115"/>
        </w:rPr>
        <w:t> </w:t>
      </w:r>
      <w:r>
        <w:rPr>
          <w:i/>
          <w:color w:val="2F3A7B"/>
          <w:w w:val="115"/>
        </w:rPr>
        <w:t>Addictive </w:t>
      </w:r>
      <w:r>
        <w:rPr>
          <w:i/>
          <w:color w:val="1D2870"/>
          <w:w w:val="115"/>
        </w:rPr>
        <w:t>Behaviors</w:t>
      </w:r>
    </w:p>
    <w:p>
      <w:pPr>
        <w:pStyle w:val="Heading6"/>
        <w:spacing w:line="231" w:lineRule="exact"/>
        <w:ind w:left="1438"/>
      </w:pPr>
      <w:r>
        <w:rPr>
          <w:color w:val="1D2870"/>
          <w:w w:val="110"/>
        </w:rPr>
        <w:t>24(3):443-447,</w:t>
      </w:r>
      <w:r>
        <w:rPr>
          <w:color w:val="1D2870"/>
          <w:spacing w:val="-13"/>
          <w:w w:val="110"/>
        </w:rPr>
        <w:t> </w:t>
      </w:r>
      <w:r>
        <w:rPr>
          <w:color w:val="1D2870"/>
          <w:spacing w:val="-4"/>
          <w:w w:val="110"/>
        </w:rPr>
        <w:t>1999.</w:t>
      </w:r>
    </w:p>
    <w:p>
      <w:pPr>
        <w:pStyle w:val="BodyText"/>
        <w:spacing w:before="138"/>
        <w:ind w:left="1156"/>
      </w:pPr>
      <w:r>
        <w:rPr>
          <w:color w:val="1D2870"/>
          <w:w w:val="115"/>
        </w:rPr>
        <w:t>Perkins,</w:t>
      </w:r>
      <w:r>
        <w:rPr>
          <w:color w:val="1D2870"/>
          <w:spacing w:val="-10"/>
          <w:w w:val="115"/>
        </w:rPr>
        <w:t> </w:t>
      </w:r>
      <w:r>
        <w:rPr>
          <w:rFonts w:ascii="Arial"/>
          <w:b/>
          <w:color w:val="1D2870"/>
          <w:w w:val="115"/>
          <w:sz w:val="21"/>
        </w:rPr>
        <w:t>K.A.</w:t>
      </w:r>
      <w:r>
        <w:rPr>
          <w:rFonts w:ascii="Arial"/>
          <w:b/>
          <w:color w:val="1D2870"/>
          <w:spacing w:val="-6"/>
          <w:w w:val="115"/>
          <w:sz w:val="21"/>
        </w:rPr>
        <w:t> </w:t>
      </w:r>
      <w:r>
        <w:rPr>
          <w:color w:val="1D2870"/>
          <w:w w:val="115"/>
        </w:rPr>
        <w:t>Smoking</w:t>
      </w:r>
      <w:r>
        <w:rPr>
          <w:color w:val="1D2870"/>
          <w:spacing w:val="-5"/>
          <w:w w:val="115"/>
        </w:rPr>
        <w:t> </w:t>
      </w:r>
      <w:r>
        <w:rPr>
          <w:color w:val="1D2870"/>
          <w:w w:val="115"/>
        </w:rPr>
        <w:t>cessation</w:t>
      </w:r>
      <w:r>
        <w:rPr>
          <w:color w:val="1D2870"/>
          <w:spacing w:val="1"/>
          <w:w w:val="115"/>
        </w:rPr>
        <w:t> </w:t>
      </w:r>
      <w:r>
        <w:rPr>
          <w:color w:val="1D2870"/>
          <w:w w:val="115"/>
        </w:rPr>
        <w:t>in </w:t>
      </w:r>
      <w:r>
        <w:rPr>
          <w:color w:val="1D2870"/>
          <w:spacing w:val="-2"/>
          <w:w w:val="115"/>
        </w:rPr>
        <w:t>women.</w:t>
      </w:r>
    </w:p>
    <w:p>
      <w:pPr>
        <w:spacing w:before="33"/>
        <w:ind w:left="1440" w:right="0" w:firstLine="0"/>
        <w:jc w:val="left"/>
        <w:rPr>
          <w:i/>
          <w:sz w:val="20"/>
        </w:rPr>
      </w:pPr>
      <w:r>
        <w:rPr>
          <w:color w:val="1D2870"/>
          <w:w w:val="115"/>
          <w:sz w:val="20"/>
        </w:rPr>
        <w:t>Special</w:t>
      </w:r>
      <w:r>
        <w:rPr>
          <w:color w:val="1D2870"/>
          <w:spacing w:val="17"/>
          <w:w w:val="115"/>
          <w:sz w:val="20"/>
        </w:rPr>
        <w:t> </w:t>
      </w:r>
      <w:r>
        <w:rPr>
          <w:color w:val="2F3A7B"/>
          <w:w w:val="115"/>
          <w:sz w:val="20"/>
        </w:rPr>
        <w:t>considerations.</w:t>
      </w:r>
      <w:r>
        <w:rPr>
          <w:color w:val="2F3A7B"/>
          <w:spacing w:val="28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CNS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1D2870"/>
          <w:spacing w:val="-2"/>
          <w:w w:val="115"/>
          <w:sz w:val="20"/>
        </w:rPr>
        <w:t>Drugs</w:t>
      </w:r>
    </w:p>
    <w:p>
      <w:pPr>
        <w:pStyle w:val="Heading6"/>
        <w:spacing w:before="20"/>
      </w:pPr>
      <w:r>
        <w:rPr>
          <w:color w:val="1D2870"/>
          <w:w w:val="110"/>
        </w:rPr>
        <w:t>15(5):391-411,</w:t>
      </w:r>
      <w:r>
        <w:rPr>
          <w:color w:val="1D2870"/>
          <w:spacing w:val="3"/>
          <w:w w:val="110"/>
        </w:rPr>
        <w:t> </w:t>
      </w:r>
      <w:r>
        <w:rPr>
          <w:color w:val="1D2870"/>
          <w:spacing w:val="-4"/>
          <w:w w:val="110"/>
        </w:rPr>
        <w:t>2001.</w:t>
      </w:r>
    </w:p>
    <w:p>
      <w:pPr>
        <w:pStyle w:val="BodyText"/>
        <w:spacing w:before="147"/>
        <w:ind w:left="1156"/>
      </w:pPr>
      <w:r>
        <w:rPr>
          <w:color w:val="1D2870"/>
          <w:w w:val="120"/>
        </w:rPr>
        <w:t>Perkins,</w:t>
      </w:r>
      <w:r>
        <w:rPr>
          <w:color w:val="1D2870"/>
          <w:spacing w:val="-8"/>
          <w:w w:val="120"/>
        </w:rPr>
        <w:t> </w:t>
      </w:r>
      <w:r>
        <w:rPr>
          <w:color w:val="1D2870"/>
          <w:w w:val="120"/>
        </w:rPr>
        <w:t>K.A.,</w:t>
      </w:r>
      <w:r>
        <w:rPr>
          <w:color w:val="1D2870"/>
          <w:spacing w:val="-13"/>
          <w:w w:val="120"/>
        </w:rPr>
        <w:t> </w:t>
      </w:r>
      <w:r>
        <w:rPr>
          <w:color w:val="1D2870"/>
          <w:w w:val="120"/>
        </w:rPr>
        <w:t>Marcus,</w:t>
      </w:r>
      <w:r>
        <w:rPr>
          <w:color w:val="1D2870"/>
          <w:spacing w:val="-8"/>
          <w:w w:val="120"/>
        </w:rPr>
        <w:t> </w:t>
      </w:r>
      <w:r>
        <w:rPr>
          <w:color w:val="1D2870"/>
          <w:w w:val="120"/>
        </w:rPr>
        <w:t>M.D.,</w:t>
      </w:r>
      <w:r>
        <w:rPr>
          <w:color w:val="1D2870"/>
          <w:spacing w:val="-12"/>
          <w:w w:val="120"/>
        </w:rPr>
        <w:t> </w:t>
      </w:r>
      <w:r>
        <w:rPr>
          <w:color w:val="1D2870"/>
          <w:w w:val="120"/>
        </w:rPr>
        <w:t>Levine,</w:t>
      </w:r>
      <w:r>
        <w:rPr>
          <w:color w:val="1D2870"/>
          <w:spacing w:val="-9"/>
          <w:w w:val="120"/>
        </w:rPr>
        <w:t> </w:t>
      </w:r>
      <w:r>
        <w:rPr>
          <w:color w:val="1D2870"/>
          <w:spacing w:val="-2"/>
          <w:w w:val="120"/>
        </w:rPr>
        <w:t>M.D.,</w:t>
      </w:r>
    </w:p>
    <w:p>
      <w:pPr>
        <w:spacing w:line="271" w:lineRule="auto" w:before="30"/>
        <w:ind w:left="1432" w:right="24" w:firstLine="7"/>
        <w:jc w:val="left"/>
        <w:rPr>
          <w:sz w:val="21"/>
        </w:rPr>
      </w:pPr>
      <w:r>
        <w:rPr>
          <w:color w:val="1D2870"/>
          <w:w w:val="110"/>
          <w:sz w:val="20"/>
        </w:rPr>
        <w:t>D'Amico,</w:t>
      </w:r>
      <w:r>
        <w:rPr>
          <w:color w:val="1D2870"/>
          <w:w w:val="110"/>
          <w:sz w:val="20"/>
        </w:rPr>
        <w:t> D.,</w:t>
      </w:r>
      <w:r>
        <w:rPr>
          <w:color w:val="1D2870"/>
          <w:w w:val="110"/>
          <w:sz w:val="20"/>
        </w:rPr>
        <w:t> Miller, </w:t>
      </w:r>
      <w:r>
        <w:rPr>
          <w:color w:val="2F3A7B"/>
          <w:w w:val="110"/>
          <w:sz w:val="20"/>
        </w:rPr>
        <w:t>A.,</w:t>
      </w:r>
      <w:r>
        <w:rPr>
          <w:color w:val="2F3A7B"/>
          <w:w w:val="110"/>
          <w:sz w:val="20"/>
        </w:rPr>
        <w:t> </w:t>
      </w:r>
      <w:r>
        <w:rPr>
          <w:color w:val="1D2870"/>
          <w:w w:val="110"/>
          <w:sz w:val="20"/>
        </w:rPr>
        <w:t>Broge, </w:t>
      </w:r>
      <w:r>
        <w:rPr>
          <w:color w:val="2F3A7B"/>
          <w:w w:val="110"/>
          <w:sz w:val="20"/>
        </w:rPr>
        <w:t>M.,</w:t>
      </w:r>
      <w:r>
        <w:rPr>
          <w:color w:val="2F3A7B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Ashcom,</w:t>
      </w:r>
      <w:r>
        <w:rPr>
          <w:color w:val="1D2870"/>
          <w:w w:val="110"/>
          <w:sz w:val="20"/>
        </w:rPr>
        <w:t> J.,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and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Shiffman, S. Cognitive­ behavioral</w:t>
      </w:r>
      <w:r>
        <w:rPr>
          <w:color w:val="1D2870"/>
          <w:w w:val="110"/>
          <w:sz w:val="20"/>
        </w:rPr>
        <w:t> therapy to reduce weight con­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1D2870"/>
          <w:w w:val="110"/>
          <w:sz w:val="20"/>
        </w:rPr>
        <w:t>cerns improves</w:t>
      </w:r>
      <w:r>
        <w:rPr>
          <w:color w:val="1D2870"/>
          <w:w w:val="110"/>
          <w:sz w:val="20"/>
        </w:rPr>
        <w:t> </w:t>
      </w:r>
      <w:r>
        <w:rPr>
          <w:color w:val="2F3A7B"/>
          <w:w w:val="110"/>
          <w:sz w:val="20"/>
        </w:rPr>
        <w:t>smoking </w:t>
      </w:r>
      <w:r>
        <w:rPr>
          <w:color w:val="1D2870"/>
          <w:w w:val="110"/>
          <w:sz w:val="20"/>
        </w:rPr>
        <w:t>cessation</w:t>
      </w:r>
      <w:r>
        <w:rPr>
          <w:color w:val="1D2870"/>
          <w:w w:val="110"/>
          <w:sz w:val="20"/>
        </w:rPr>
        <w:t> outcome in</w:t>
      </w:r>
      <w:r>
        <w:rPr>
          <w:color w:val="1D2870"/>
          <w:w w:val="110"/>
          <w:sz w:val="20"/>
        </w:rPr>
        <w:t> weight-concerned women.</w:t>
      </w:r>
      <w:r>
        <w:rPr>
          <w:color w:val="1D2870"/>
          <w:spacing w:val="4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Journal</w:t>
      </w:r>
      <w:r>
        <w:rPr>
          <w:i/>
          <w:color w:val="1D2870"/>
          <w:w w:val="110"/>
          <w:sz w:val="20"/>
        </w:rPr>
        <w:t> of</w:t>
      </w:r>
      <w:r>
        <w:rPr>
          <w:i/>
          <w:color w:val="1D2870"/>
          <w:w w:val="110"/>
          <w:sz w:val="20"/>
        </w:rPr>
        <w:t> Consulting and</w:t>
      </w:r>
      <w:r>
        <w:rPr>
          <w:i/>
          <w:color w:val="1D2870"/>
          <w:w w:val="110"/>
          <w:sz w:val="20"/>
        </w:rPr>
        <w:t> Clinical Psychology </w:t>
      </w:r>
      <w:r>
        <w:rPr>
          <w:color w:val="1D2870"/>
          <w:w w:val="110"/>
          <w:sz w:val="21"/>
        </w:rPr>
        <w:t>69(4):604-613, 2001.</w:t>
      </w:r>
    </w:p>
    <w:p>
      <w:pPr>
        <w:pStyle w:val="BodyText"/>
        <w:spacing w:before="79"/>
        <w:ind w:left="289"/>
      </w:pPr>
      <w:r>
        <w:rPr/>
        <w:br w:type="column"/>
      </w:r>
      <w:r>
        <w:rPr>
          <w:color w:val="1D2870"/>
          <w:w w:val="125"/>
        </w:rPr>
        <w:t>Perrin,</w:t>
      </w:r>
      <w:r>
        <w:rPr>
          <w:color w:val="1D2870"/>
          <w:spacing w:val="-3"/>
          <w:w w:val="125"/>
        </w:rPr>
        <w:t> </w:t>
      </w:r>
      <w:r>
        <w:rPr>
          <w:color w:val="1D2870"/>
          <w:w w:val="125"/>
        </w:rPr>
        <w:t>E.B.,</w:t>
      </w:r>
      <w:r>
        <w:rPr>
          <w:color w:val="1D2870"/>
          <w:spacing w:val="2"/>
          <w:w w:val="125"/>
        </w:rPr>
        <w:t> </w:t>
      </w:r>
      <w:r>
        <w:rPr>
          <w:color w:val="1D2870"/>
          <w:w w:val="125"/>
        </w:rPr>
        <w:t>and</w:t>
      </w:r>
      <w:r>
        <w:rPr>
          <w:color w:val="1D2870"/>
          <w:spacing w:val="-16"/>
          <w:w w:val="125"/>
        </w:rPr>
        <w:t> </w:t>
      </w:r>
      <w:r>
        <w:rPr>
          <w:color w:val="1D2870"/>
          <w:w w:val="125"/>
        </w:rPr>
        <w:t>Koshel,</w:t>
      </w:r>
      <w:r>
        <w:rPr>
          <w:color w:val="1D2870"/>
          <w:spacing w:val="5"/>
          <w:w w:val="125"/>
        </w:rPr>
        <w:t> </w:t>
      </w:r>
      <w:r>
        <w:rPr>
          <w:color w:val="1D2870"/>
          <w:w w:val="125"/>
        </w:rPr>
        <w:t>J.J.,</w:t>
      </w:r>
      <w:r>
        <w:rPr>
          <w:color w:val="1D2870"/>
          <w:spacing w:val="-8"/>
          <w:w w:val="125"/>
        </w:rPr>
        <w:t> </w:t>
      </w:r>
      <w:r>
        <w:rPr>
          <w:color w:val="2F3A7B"/>
          <w:spacing w:val="-4"/>
          <w:w w:val="125"/>
        </w:rPr>
        <w:t>eds.</w:t>
      </w:r>
    </w:p>
    <w:p>
      <w:pPr>
        <w:spacing w:line="268" w:lineRule="auto" w:before="25"/>
        <w:ind w:left="570" w:right="650" w:firstLine="11"/>
        <w:jc w:val="left"/>
        <w:rPr>
          <w:sz w:val="21"/>
        </w:rPr>
      </w:pPr>
      <w:r>
        <w:rPr>
          <w:i/>
          <w:color w:val="2F3A7B"/>
          <w:w w:val="115"/>
          <w:sz w:val="20"/>
        </w:rPr>
        <w:t>Assessment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w w:val="115"/>
          <w:sz w:val="20"/>
        </w:rPr>
        <w:t> Performance Measures</w:t>
      </w:r>
      <w:r>
        <w:rPr>
          <w:i/>
          <w:color w:val="1D2870"/>
          <w:spacing w:val="3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</w:t>
      </w:r>
      <w:r>
        <w:rPr>
          <w:i/>
          <w:color w:val="1D2870"/>
          <w:w w:val="115"/>
          <w:sz w:val="20"/>
        </w:rPr>
        <w:t> Public Health, Substance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Abuse, </w:t>
      </w:r>
      <w:r>
        <w:rPr>
          <w:i/>
          <w:color w:val="1D2870"/>
          <w:w w:val="115"/>
          <w:sz w:val="20"/>
        </w:rPr>
        <w:t>and Mental Health.</w:t>
      </w:r>
      <w:r>
        <w:rPr>
          <w:i/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Washington,</w:t>
      </w:r>
      <w:r>
        <w:rPr>
          <w:color w:val="1D2870"/>
          <w:w w:val="115"/>
          <w:sz w:val="20"/>
        </w:rPr>
        <w:t> DC: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National </w:t>
      </w:r>
      <w:r>
        <w:rPr>
          <w:color w:val="2F3A7B"/>
          <w:w w:val="115"/>
          <w:sz w:val="20"/>
        </w:rPr>
        <w:t>Academy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Press, </w:t>
      </w:r>
      <w:r>
        <w:rPr>
          <w:color w:val="1D2870"/>
          <w:w w:val="115"/>
          <w:sz w:val="21"/>
        </w:rPr>
        <w:t>1997.</w:t>
      </w:r>
    </w:p>
    <w:p>
      <w:pPr>
        <w:spacing w:line="266" w:lineRule="auto" w:before="119"/>
        <w:ind w:left="577" w:right="580" w:hanging="288"/>
        <w:jc w:val="left"/>
        <w:rPr>
          <w:sz w:val="21"/>
        </w:rPr>
      </w:pPr>
      <w:r>
        <w:rPr>
          <w:color w:val="1D2870"/>
          <w:w w:val="115"/>
          <w:sz w:val="20"/>
        </w:rPr>
        <w:t>Perucca,</w:t>
      </w:r>
      <w:r>
        <w:rPr>
          <w:color w:val="1D2870"/>
          <w:w w:val="115"/>
          <w:sz w:val="20"/>
        </w:rPr>
        <w:t> E.,</w:t>
      </w:r>
      <w:r>
        <w:rPr>
          <w:color w:val="1D2870"/>
          <w:w w:val="115"/>
          <w:sz w:val="20"/>
        </w:rPr>
        <w:t> and Crema, A. Plasma</w:t>
      </w:r>
      <w:r>
        <w:rPr>
          <w:color w:val="1D2870"/>
          <w:w w:val="115"/>
          <w:sz w:val="20"/>
        </w:rPr>
        <w:t> protein binding of drugs in pregnancy.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Clinical</w:t>
      </w:r>
      <w:r>
        <w:rPr>
          <w:i/>
          <w:color w:val="1D2870"/>
          <w:w w:val="115"/>
          <w:sz w:val="20"/>
        </w:rPr>
        <w:t> Pharmacokinetics </w:t>
      </w:r>
      <w:r>
        <w:rPr>
          <w:color w:val="1D2870"/>
          <w:w w:val="115"/>
          <w:sz w:val="21"/>
        </w:rPr>
        <w:t>7(4):336-352, 1982.</w:t>
      </w:r>
    </w:p>
    <w:p>
      <w:pPr>
        <w:spacing w:line="266" w:lineRule="auto" w:before="125"/>
        <w:ind w:left="573" w:right="580" w:hanging="284"/>
        <w:jc w:val="left"/>
        <w:rPr>
          <w:sz w:val="21"/>
        </w:rPr>
      </w:pPr>
      <w:r>
        <w:rPr>
          <w:color w:val="1D2870"/>
          <w:w w:val="115"/>
          <w:sz w:val="20"/>
        </w:rPr>
        <w:t>Peters,</w:t>
      </w:r>
      <w:r>
        <w:rPr>
          <w:color w:val="1D2870"/>
          <w:w w:val="115"/>
          <w:sz w:val="20"/>
        </w:rPr>
        <w:t> R.G., May, R.L., </w:t>
      </w:r>
      <w:r>
        <w:rPr>
          <w:color w:val="2F3A7B"/>
          <w:w w:val="115"/>
          <w:sz w:val="20"/>
        </w:rPr>
        <w:t>and </w:t>
      </w:r>
      <w:r>
        <w:rPr>
          <w:color w:val="1D2870"/>
          <w:w w:val="115"/>
          <w:sz w:val="20"/>
        </w:rPr>
        <w:t>Kearns, W.D. Drug treatment in jails:</w:t>
      </w:r>
      <w:r>
        <w:rPr>
          <w:color w:val="1D2870"/>
          <w:w w:val="115"/>
          <w:sz w:val="20"/>
        </w:rPr>
        <w:t> Results</w:t>
      </w:r>
      <w:r>
        <w:rPr>
          <w:color w:val="1D2870"/>
          <w:w w:val="115"/>
          <w:sz w:val="20"/>
        </w:rPr>
        <w:t> of a nationwide </w:t>
      </w:r>
      <w:r>
        <w:rPr>
          <w:color w:val="2F3A7B"/>
          <w:w w:val="115"/>
          <w:sz w:val="20"/>
        </w:rPr>
        <w:t>survey.</w:t>
      </w:r>
      <w:r>
        <w:rPr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Criminal</w:t>
      </w:r>
      <w:r>
        <w:rPr>
          <w:i/>
          <w:color w:val="1D2870"/>
          <w:w w:val="115"/>
          <w:sz w:val="20"/>
        </w:rPr>
        <w:t> Justice </w:t>
      </w:r>
      <w:r>
        <w:rPr>
          <w:color w:val="1D2870"/>
          <w:w w:val="115"/>
          <w:sz w:val="21"/>
        </w:rPr>
        <w:t>20(4):283-295, 1992.</w:t>
      </w:r>
    </w:p>
    <w:p>
      <w:pPr>
        <w:spacing w:line="268" w:lineRule="auto" w:before="125"/>
        <w:ind w:left="568" w:right="650" w:hanging="280"/>
        <w:jc w:val="left"/>
        <w:rPr>
          <w:sz w:val="21"/>
        </w:rPr>
      </w:pPr>
      <w:r>
        <w:rPr>
          <w:color w:val="1D2870"/>
          <w:w w:val="115"/>
          <w:sz w:val="20"/>
        </w:rPr>
        <w:t>Pfab, R.,</w:t>
      </w:r>
      <w:r>
        <w:rPr>
          <w:color w:val="1D2870"/>
          <w:w w:val="115"/>
          <w:sz w:val="20"/>
        </w:rPr>
        <w:t> Hirtl, C., and Zilker, T. Opiate detoxification under</w:t>
      </w:r>
      <w:r>
        <w:rPr>
          <w:color w:val="1D2870"/>
          <w:w w:val="115"/>
          <w:sz w:val="20"/>
        </w:rPr>
        <w:t> anesthesia: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No </w:t>
      </w:r>
      <w:r>
        <w:rPr>
          <w:color w:val="1D2870"/>
          <w:w w:val="115"/>
          <w:sz w:val="20"/>
        </w:rPr>
        <w:t>appar­ </w:t>
      </w:r>
      <w:r>
        <w:rPr>
          <w:color w:val="2F3A7B"/>
          <w:w w:val="115"/>
          <w:sz w:val="20"/>
        </w:rPr>
        <w:t>ent</w:t>
      </w:r>
      <w:r>
        <w:rPr>
          <w:color w:val="2F3A7B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benefit but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suppression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of thyroid hor­ mones 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A7B"/>
          <w:w w:val="115"/>
          <w:sz w:val="20"/>
        </w:rPr>
        <w:t>risk </w:t>
      </w:r>
      <w:r>
        <w:rPr>
          <w:color w:val="1D2870"/>
          <w:w w:val="115"/>
          <w:sz w:val="20"/>
        </w:rPr>
        <w:t>of pulmonary</w:t>
      </w:r>
      <w:r>
        <w:rPr>
          <w:color w:val="1D2870"/>
          <w:w w:val="115"/>
          <w:sz w:val="20"/>
        </w:rPr>
        <w:t> and</w:t>
      </w:r>
      <w:r>
        <w:rPr>
          <w:color w:val="1D2870"/>
          <w:w w:val="115"/>
          <w:sz w:val="20"/>
        </w:rPr>
        <w:t> renal failure.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Toxicology.</w:t>
      </w:r>
      <w:r>
        <w:rPr>
          <w:i/>
          <w:color w:val="1D2870"/>
          <w:w w:val="115"/>
          <w:sz w:val="20"/>
        </w:rPr>
        <w:t> Clinical</w:t>
      </w:r>
      <w:r>
        <w:rPr>
          <w:i/>
          <w:color w:val="1D2870"/>
          <w:w w:val="115"/>
          <w:sz w:val="20"/>
        </w:rPr>
        <w:t> Toxicology </w:t>
      </w:r>
      <w:r>
        <w:rPr>
          <w:color w:val="1D2870"/>
          <w:w w:val="115"/>
          <w:sz w:val="21"/>
        </w:rPr>
        <w:t>37(1):43-50, 1999.</w:t>
      </w:r>
    </w:p>
    <w:p>
      <w:pPr>
        <w:spacing w:before="123"/>
        <w:ind w:left="297" w:right="0" w:firstLine="0"/>
        <w:jc w:val="left"/>
        <w:rPr>
          <w:sz w:val="20"/>
        </w:rPr>
      </w:pPr>
      <w:r>
        <w:rPr>
          <w:i/>
          <w:color w:val="1D2870"/>
          <w:w w:val="115"/>
          <w:sz w:val="20"/>
        </w:rPr>
        <w:t>Physicians'</w:t>
      </w:r>
      <w:r>
        <w:rPr>
          <w:i/>
          <w:color w:val="1D2870"/>
          <w:spacing w:val="2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Desk</w:t>
      </w:r>
      <w:r>
        <w:rPr>
          <w:i/>
          <w:color w:val="1D2870"/>
          <w:spacing w:val="19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Reference.</w:t>
      </w:r>
      <w:r>
        <w:rPr>
          <w:i/>
          <w:color w:val="1D2870"/>
          <w:spacing w:val="11"/>
          <w:w w:val="115"/>
          <w:sz w:val="20"/>
        </w:rPr>
        <w:t> </w:t>
      </w:r>
      <w:r>
        <w:rPr>
          <w:color w:val="1D2870"/>
          <w:w w:val="115"/>
          <w:sz w:val="20"/>
        </w:rPr>
        <w:t>58th</w:t>
      </w:r>
      <w:r>
        <w:rPr>
          <w:color w:val="1D2870"/>
          <w:spacing w:val="1"/>
          <w:w w:val="115"/>
          <w:sz w:val="20"/>
        </w:rPr>
        <w:t> </w:t>
      </w:r>
      <w:r>
        <w:rPr>
          <w:color w:val="2F3A7B"/>
          <w:spacing w:val="-5"/>
          <w:w w:val="115"/>
          <w:sz w:val="20"/>
        </w:rPr>
        <w:t>ed.</w:t>
      </w:r>
    </w:p>
    <w:p>
      <w:pPr>
        <w:pStyle w:val="BodyText"/>
        <w:spacing w:before="25"/>
        <w:ind w:left="579"/>
        <w:rPr>
          <w:sz w:val="21"/>
        </w:rPr>
      </w:pPr>
      <w:r>
        <w:rPr>
          <w:color w:val="1D2870"/>
          <w:w w:val="115"/>
        </w:rPr>
        <w:t>Oradell,</w:t>
      </w:r>
      <w:r>
        <w:rPr>
          <w:color w:val="1D2870"/>
          <w:spacing w:val="5"/>
          <w:w w:val="115"/>
        </w:rPr>
        <w:t> </w:t>
      </w:r>
      <w:r>
        <w:rPr>
          <w:color w:val="2F3A7B"/>
          <w:w w:val="115"/>
        </w:rPr>
        <w:t>NJ:</w:t>
      </w:r>
      <w:r>
        <w:rPr>
          <w:color w:val="2F3A7B"/>
          <w:spacing w:val="1"/>
          <w:w w:val="115"/>
        </w:rPr>
        <w:t> </w:t>
      </w:r>
      <w:r>
        <w:rPr>
          <w:color w:val="1D2870"/>
          <w:w w:val="115"/>
        </w:rPr>
        <w:t>Medical</w:t>
      </w:r>
      <w:r>
        <w:rPr>
          <w:color w:val="1D2870"/>
          <w:spacing w:val="1"/>
          <w:w w:val="115"/>
        </w:rPr>
        <w:t> </w:t>
      </w:r>
      <w:r>
        <w:rPr>
          <w:color w:val="1D2870"/>
          <w:w w:val="115"/>
        </w:rPr>
        <w:t>Economics,</w:t>
      </w:r>
      <w:r>
        <w:rPr>
          <w:color w:val="1D2870"/>
          <w:spacing w:val="9"/>
          <w:w w:val="115"/>
        </w:rPr>
        <w:t> </w:t>
      </w:r>
      <w:r>
        <w:rPr>
          <w:color w:val="1D2870"/>
          <w:spacing w:val="-4"/>
          <w:w w:val="115"/>
          <w:sz w:val="21"/>
        </w:rPr>
        <w:t>2004.</w:t>
      </w:r>
    </w:p>
    <w:p>
      <w:pPr>
        <w:spacing w:line="268" w:lineRule="auto" w:before="124"/>
        <w:ind w:left="573" w:right="650" w:hanging="286"/>
        <w:jc w:val="left"/>
        <w:rPr>
          <w:sz w:val="21"/>
        </w:rPr>
      </w:pPr>
      <w:r>
        <w:rPr>
          <w:b/>
          <w:color w:val="1D2870"/>
          <w:w w:val="115"/>
          <w:sz w:val="22"/>
        </w:rPr>
        <w:t>Pi, E.H., and </w:t>
      </w:r>
      <w:r>
        <w:rPr>
          <w:color w:val="1D2870"/>
          <w:w w:val="115"/>
          <w:sz w:val="20"/>
        </w:rPr>
        <w:t>Gray, G.E. A cross-cultural perspective on</w:t>
      </w:r>
      <w:r>
        <w:rPr>
          <w:color w:val="1D2870"/>
          <w:w w:val="115"/>
          <w:sz w:val="20"/>
        </w:rPr>
        <w:t> psychopharmacology.</w:t>
      </w:r>
      <w:r>
        <w:rPr>
          <w:color w:val="1D2870"/>
          <w:spacing w:val="-10"/>
          <w:w w:val="115"/>
          <w:sz w:val="20"/>
        </w:rPr>
        <w:t> </w:t>
      </w:r>
      <w:r>
        <w:rPr>
          <w:b/>
          <w:color w:val="1D2870"/>
          <w:w w:val="115"/>
          <w:sz w:val="19"/>
        </w:rPr>
        <w:t>In: </w:t>
      </w:r>
      <w:r>
        <w:rPr>
          <w:i/>
          <w:color w:val="1D2870"/>
          <w:w w:val="115"/>
          <w:sz w:val="20"/>
        </w:rPr>
        <w:t>The</w:t>
      </w:r>
      <w:r>
        <w:rPr>
          <w:i/>
          <w:color w:val="1D2870"/>
          <w:w w:val="115"/>
          <w:sz w:val="20"/>
        </w:rPr>
        <w:t> Hatherleigh</w:t>
      </w:r>
      <w:r>
        <w:rPr>
          <w:i/>
          <w:color w:val="1D2870"/>
          <w:w w:val="115"/>
          <w:sz w:val="20"/>
        </w:rPr>
        <w:t> Guide to</w:t>
      </w:r>
      <w:r>
        <w:rPr>
          <w:i/>
          <w:color w:val="1D2870"/>
          <w:w w:val="115"/>
          <w:sz w:val="20"/>
        </w:rPr>
        <w:t> Psychopharmacology. </w:t>
      </w:r>
      <w:r>
        <w:rPr>
          <w:color w:val="2F3A7B"/>
          <w:w w:val="115"/>
          <w:sz w:val="20"/>
        </w:rPr>
        <w:t>New York: </w:t>
      </w:r>
      <w:r>
        <w:rPr>
          <w:color w:val="1D2870"/>
          <w:w w:val="115"/>
          <w:sz w:val="20"/>
        </w:rPr>
        <w:t>Hatherleigh</w:t>
      </w:r>
      <w:r>
        <w:rPr>
          <w:color w:val="1D2870"/>
          <w:w w:val="115"/>
          <w:sz w:val="20"/>
        </w:rPr>
        <w:t> Press, </w:t>
      </w:r>
      <w:r>
        <w:rPr>
          <w:color w:val="1D2870"/>
          <w:w w:val="115"/>
          <w:sz w:val="21"/>
        </w:rPr>
        <w:t>1999. </w:t>
      </w:r>
      <w:r>
        <w:rPr>
          <w:color w:val="1D2870"/>
          <w:w w:val="115"/>
          <w:sz w:val="20"/>
        </w:rPr>
        <w:t>pp.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A7B"/>
          <w:w w:val="115"/>
          <w:sz w:val="21"/>
        </w:rPr>
        <w:t>327-358.</w:t>
      </w:r>
    </w:p>
    <w:p>
      <w:pPr>
        <w:spacing w:line="271" w:lineRule="auto" w:before="115"/>
        <w:ind w:left="573" w:right="694" w:hanging="284"/>
        <w:jc w:val="left"/>
        <w:rPr>
          <w:sz w:val="21"/>
        </w:rPr>
      </w:pPr>
      <w:r>
        <w:rPr>
          <w:color w:val="1D2870"/>
          <w:w w:val="115"/>
          <w:sz w:val="20"/>
        </w:rPr>
        <w:t>Pires, S., Stroul, B., and Armstrong, M.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Health</w:t>
      </w:r>
      <w:r>
        <w:rPr>
          <w:i/>
          <w:color w:val="1D2870"/>
          <w:w w:val="115"/>
          <w:sz w:val="20"/>
        </w:rPr>
        <w:t> Care Reform</w:t>
      </w:r>
      <w:r>
        <w:rPr>
          <w:i/>
          <w:color w:val="1D2870"/>
          <w:w w:val="115"/>
          <w:sz w:val="20"/>
        </w:rPr>
        <w:t> Tracking Project:</w:t>
      </w:r>
      <w:r>
        <w:rPr>
          <w:i/>
          <w:color w:val="1D2870"/>
          <w:w w:val="115"/>
          <w:sz w:val="20"/>
        </w:rPr>
        <w:t> Tracking State Managed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Care Reforms as They</w:t>
      </w:r>
      <w:r>
        <w:rPr>
          <w:i/>
          <w:color w:val="1D2870"/>
          <w:spacing w:val="-4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Affect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Children </w:t>
      </w:r>
      <w:r>
        <w:rPr>
          <w:i/>
          <w:color w:val="2F3A7B"/>
          <w:w w:val="115"/>
          <w:sz w:val="20"/>
        </w:rPr>
        <w:t>and Adolescents</w:t>
      </w:r>
      <w:r>
        <w:rPr>
          <w:i/>
          <w:color w:val="2F3A7B"/>
          <w:spacing w:val="3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with Behavioral</w:t>
      </w:r>
      <w:r>
        <w:rPr>
          <w:i/>
          <w:color w:val="1D2870"/>
          <w:w w:val="115"/>
          <w:sz w:val="20"/>
        </w:rPr>
        <w:t> Health</w:t>
      </w:r>
      <w:r>
        <w:rPr>
          <w:i/>
          <w:color w:val="1D2870"/>
          <w:w w:val="115"/>
          <w:sz w:val="20"/>
        </w:rPr>
        <w:t> Disorders and</w:t>
      </w:r>
      <w:r>
        <w:rPr>
          <w:i/>
          <w:color w:val="1D2870"/>
          <w:w w:val="115"/>
          <w:sz w:val="20"/>
        </w:rPr>
        <w:t> Their Families </w:t>
      </w:r>
      <w:r>
        <w:rPr>
          <w:color w:val="1D2870"/>
          <w:w w:val="115"/>
          <w:sz w:val="20"/>
        </w:rPr>
        <w:t>-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1999 Impact </w:t>
      </w:r>
      <w:r>
        <w:rPr>
          <w:i/>
          <w:color w:val="2F3A7B"/>
          <w:w w:val="115"/>
          <w:sz w:val="20"/>
        </w:rPr>
        <w:t>Analysis. </w:t>
      </w:r>
      <w:r>
        <w:rPr>
          <w:color w:val="1D2870"/>
          <w:w w:val="115"/>
          <w:sz w:val="20"/>
        </w:rPr>
        <w:t>Tampa, FL: Louis de la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Parte Florida</w:t>
      </w:r>
      <w:r>
        <w:rPr>
          <w:color w:val="1D2870"/>
          <w:w w:val="115"/>
          <w:sz w:val="20"/>
        </w:rPr>
        <w:t> Mental Health Institute, </w:t>
      </w:r>
      <w:r>
        <w:rPr>
          <w:color w:val="1D2870"/>
          <w:w w:val="115"/>
          <w:sz w:val="21"/>
        </w:rPr>
        <w:t>2000.</w:t>
      </w:r>
    </w:p>
    <w:p>
      <w:pPr>
        <w:spacing w:line="268" w:lineRule="auto" w:before="114"/>
        <w:ind w:left="570" w:right="650" w:hanging="281"/>
        <w:jc w:val="left"/>
        <w:rPr>
          <w:sz w:val="21"/>
        </w:rPr>
      </w:pPr>
      <w:r>
        <w:rPr>
          <w:color w:val="1D2870"/>
          <w:w w:val="115"/>
          <w:sz w:val="20"/>
        </w:rPr>
        <w:t>Pitts, W.R., Lange, R.A., Cigarroa, J.E., and</w:t>
      </w:r>
      <w:r>
        <w:rPr>
          <w:color w:val="1D2870"/>
          <w:spacing w:val="80"/>
          <w:w w:val="115"/>
          <w:sz w:val="20"/>
        </w:rPr>
        <w:t> </w:t>
      </w:r>
      <w:r>
        <w:rPr>
          <w:color w:val="1D2870"/>
          <w:w w:val="115"/>
          <w:sz w:val="20"/>
        </w:rPr>
        <w:t>Hillis, L.D. Cocaine-induced myocardial ischemia</w:t>
      </w:r>
      <w:r>
        <w:rPr>
          <w:color w:val="1D2870"/>
          <w:w w:val="115"/>
          <w:sz w:val="20"/>
        </w:rPr>
        <w:t> and</w:t>
      </w:r>
      <w:r>
        <w:rPr>
          <w:color w:val="1D2870"/>
          <w:w w:val="115"/>
          <w:sz w:val="20"/>
        </w:rPr>
        <w:t> infarction:</w:t>
      </w:r>
      <w:r>
        <w:rPr>
          <w:color w:val="1D2870"/>
          <w:w w:val="115"/>
          <w:sz w:val="20"/>
        </w:rPr>
        <w:t> Pathophysiology, recognition,</w:t>
      </w:r>
      <w:r>
        <w:rPr>
          <w:color w:val="1D2870"/>
          <w:w w:val="115"/>
          <w:sz w:val="20"/>
        </w:rPr>
        <w:t> and</w:t>
      </w:r>
      <w:r>
        <w:rPr>
          <w:color w:val="1D2870"/>
          <w:w w:val="115"/>
          <w:sz w:val="20"/>
        </w:rPr>
        <w:t> management.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Progress in</w:t>
      </w:r>
      <w:r>
        <w:rPr>
          <w:i/>
          <w:color w:val="1D2870"/>
          <w:w w:val="115"/>
          <w:sz w:val="20"/>
        </w:rPr>
        <w:t> Cardiovascular Diseases </w:t>
      </w:r>
      <w:r>
        <w:rPr>
          <w:color w:val="1D2870"/>
          <w:w w:val="115"/>
          <w:sz w:val="21"/>
        </w:rPr>
        <w:t>40(1):65-76,</w:t>
      </w:r>
    </w:p>
    <w:p>
      <w:pPr>
        <w:pStyle w:val="Heading6"/>
        <w:spacing w:line="234" w:lineRule="exact"/>
        <w:ind w:left="566"/>
      </w:pPr>
      <w:r>
        <w:rPr>
          <w:color w:val="1D2870"/>
          <w:spacing w:val="-4"/>
          <w:w w:val="110"/>
        </w:rPr>
        <w:t>1999.</w:t>
      </w:r>
    </w:p>
    <w:p>
      <w:pPr>
        <w:pStyle w:val="BodyText"/>
        <w:spacing w:before="147"/>
        <w:ind w:left="289"/>
      </w:pPr>
      <w:r>
        <w:rPr>
          <w:color w:val="1D2870"/>
          <w:w w:val="120"/>
        </w:rPr>
        <w:t>Pokorny,</w:t>
      </w:r>
      <w:r>
        <w:rPr>
          <w:color w:val="1D2870"/>
          <w:spacing w:val="-10"/>
          <w:w w:val="120"/>
        </w:rPr>
        <w:t> </w:t>
      </w:r>
      <w:r>
        <w:rPr>
          <w:color w:val="2F3A7B"/>
          <w:w w:val="120"/>
        </w:rPr>
        <w:t>A.D.,</w:t>
      </w:r>
      <w:r>
        <w:rPr>
          <w:color w:val="2F3A7B"/>
          <w:spacing w:val="-11"/>
          <w:w w:val="120"/>
        </w:rPr>
        <w:t> </w:t>
      </w:r>
      <w:r>
        <w:rPr>
          <w:color w:val="1D2870"/>
          <w:w w:val="120"/>
        </w:rPr>
        <w:t>Miller,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B.A.,</w:t>
      </w:r>
      <w:r>
        <w:rPr>
          <w:color w:val="1D2870"/>
          <w:spacing w:val="-9"/>
          <w:w w:val="120"/>
        </w:rPr>
        <w:t> </w:t>
      </w:r>
      <w:r>
        <w:rPr>
          <w:color w:val="1D2870"/>
          <w:w w:val="120"/>
        </w:rPr>
        <w:t>and</w:t>
      </w:r>
      <w:r>
        <w:rPr>
          <w:color w:val="1D2870"/>
          <w:spacing w:val="-11"/>
          <w:w w:val="120"/>
        </w:rPr>
        <w:t> </w:t>
      </w:r>
      <w:r>
        <w:rPr>
          <w:color w:val="1D2870"/>
          <w:spacing w:val="-2"/>
          <w:w w:val="120"/>
        </w:rPr>
        <w:t>Kaplan,</w:t>
      </w:r>
    </w:p>
    <w:p>
      <w:pPr>
        <w:spacing w:line="266" w:lineRule="auto" w:before="30"/>
        <w:ind w:left="566" w:right="735" w:firstLine="6"/>
        <w:jc w:val="left"/>
        <w:rPr>
          <w:sz w:val="21"/>
        </w:rPr>
      </w:pPr>
      <w:r>
        <w:rPr>
          <w:color w:val="1D2870"/>
          <w:w w:val="110"/>
          <w:sz w:val="20"/>
        </w:rPr>
        <w:t>H.B. The brief</w:t>
      </w:r>
      <w:r>
        <w:rPr>
          <w:color w:val="1D2870"/>
          <w:w w:val="110"/>
          <w:sz w:val="20"/>
        </w:rPr>
        <w:t> MAST:</w:t>
      </w:r>
      <w:r>
        <w:rPr>
          <w:color w:val="1D2870"/>
          <w:w w:val="110"/>
          <w:sz w:val="20"/>
        </w:rPr>
        <w:t> </w:t>
      </w:r>
      <w:r>
        <w:rPr>
          <w:color w:val="2F3A7B"/>
          <w:w w:val="110"/>
          <w:sz w:val="20"/>
        </w:rPr>
        <w:t>A </w:t>
      </w:r>
      <w:r>
        <w:rPr>
          <w:color w:val="1D2870"/>
          <w:w w:val="110"/>
          <w:sz w:val="20"/>
        </w:rPr>
        <w:t>shortened</w:t>
      </w:r>
      <w:r>
        <w:rPr>
          <w:color w:val="1D2870"/>
          <w:spacing w:val="40"/>
          <w:w w:val="110"/>
          <w:sz w:val="20"/>
        </w:rPr>
        <w:t> </w:t>
      </w:r>
      <w:r>
        <w:rPr>
          <w:color w:val="2F3A7B"/>
          <w:w w:val="110"/>
          <w:sz w:val="20"/>
        </w:rPr>
        <w:t>ver­ sion </w:t>
      </w:r>
      <w:r>
        <w:rPr>
          <w:color w:val="1D2870"/>
          <w:w w:val="110"/>
          <w:sz w:val="20"/>
        </w:rPr>
        <w:t>of</w:t>
      </w:r>
      <w:r>
        <w:rPr>
          <w:color w:val="1D2870"/>
          <w:w w:val="110"/>
          <w:sz w:val="20"/>
        </w:rPr>
        <w:t> the</w:t>
      </w:r>
      <w:r>
        <w:rPr>
          <w:color w:val="1D2870"/>
          <w:spacing w:val="34"/>
          <w:w w:val="110"/>
          <w:sz w:val="20"/>
        </w:rPr>
        <w:t> </w:t>
      </w:r>
      <w:r>
        <w:rPr>
          <w:color w:val="1D2870"/>
          <w:w w:val="110"/>
          <w:sz w:val="20"/>
        </w:rPr>
        <w:t>Michigan Alcoholism</w:t>
      </w:r>
      <w:r>
        <w:rPr>
          <w:color w:val="1D2870"/>
          <w:spacing w:val="20"/>
          <w:w w:val="110"/>
          <w:sz w:val="20"/>
        </w:rPr>
        <w:t> </w:t>
      </w:r>
      <w:r>
        <w:rPr>
          <w:color w:val="1D2870"/>
          <w:w w:val="110"/>
          <w:sz w:val="20"/>
        </w:rPr>
        <w:t>Screening Test.</w:t>
      </w:r>
      <w:r>
        <w:rPr>
          <w:color w:val="1D2870"/>
          <w:w w:val="110"/>
          <w:sz w:val="20"/>
        </w:rPr>
        <w:t> </w:t>
      </w:r>
      <w:r>
        <w:rPr>
          <w:i/>
          <w:color w:val="2F3A7B"/>
          <w:w w:val="110"/>
          <w:sz w:val="20"/>
        </w:rPr>
        <w:t>American</w:t>
      </w:r>
      <w:r>
        <w:rPr>
          <w:i/>
          <w:color w:val="2F3A7B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Journal</w:t>
      </w:r>
      <w:r>
        <w:rPr>
          <w:i/>
          <w:color w:val="1D2870"/>
          <w:w w:val="110"/>
          <w:sz w:val="20"/>
        </w:rPr>
        <w:t> of</w:t>
      </w:r>
      <w:r>
        <w:rPr>
          <w:i/>
          <w:color w:val="1D2870"/>
          <w:w w:val="110"/>
          <w:sz w:val="20"/>
        </w:rPr>
        <w:t> Psychiatry</w:t>
      </w:r>
      <w:r>
        <w:rPr>
          <w:i/>
          <w:color w:val="1D2870"/>
          <w:w w:val="110"/>
          <w:sz w:val="20"/>
        </w:rPr>
        <w:t> </w:t>
      </w:r>
      <w:r>
        <w:rPr>
          <w:color w:val="1D2870"/>
          <w:w w:val="110"/>
          <w:sz w:val="21"/>
        </w:rPr>
        <w:t>129(3):342-345,</w:t>
      </w:r>
      <w:r>
        <w:rPr>
          <w:color w:val="1D2870"/>
          <w:spacing w:val="-9"/>
          <w:w w:val="110"/>
          <w:sz w:val="21"/>
        </w:rPr>
        <w:t> </w:t>
      </w:r>
      <w:r>
        <w:rPr>
          <w:color w:val="1D2870"/>
          <w:w w:val="110"/>
          <w:sz w:val="21"/>
        </w:rPr>
        <w:t>1972.</w:t>
      </w:r>
    </w:p>
    <w:p>
      <w:pPr>
        <w:spacing w:after="0" w:line="266" w:lineRule="auto"/>
        <w:jc w:val="left"/>
        <w:rPr>
          <w:sz w:val="21"/>
        </w:rPr>
        <w:sectPr>
          <w:pgSz w:w="12240" w:h="15840"/>
          <w:pgMar w:header="0" w:footer="959" w:top="1320" w:bottom="1160" w:left="600" w:right="880"/>
          <w:cols w:num="2" w:equalWidth="0">
            <w:col w:w="5457" w:space="40"/>
            <w:col w:w="5263"/>
          </w:cols>
        </w:sectPr>
      </w:pPr>
    </w:p>
    <w:p>
      <w:pPr>
        <w:pStyle w:val="BodyText"/>
        <w:spacing w:line="273" w:lineRule="auto" w:before="74"/>
        <w:ind w:left="966" w:right="183" w:hanging="281"/>
      </w:pPr>
      <w:r>
        <w:rPr>
          <w:color w:val="1D2870"/>
          <w:w w:val="115"/>
        </w:rPr>
        <w:t>Polednak, </w:t>
      </w:r>
      <w:r>
        <w:rPr>
          <w:color w:val="2F3A7B"/>
          <w:w w:val="115"/>
        </w:rPr>
        <w:t>A.P.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Recent trends in incidence rates for </w:t>
      </w:r>
      <w:r>
        <w:rPr>
          <w:color w:val="2F3A7B"/>
          <w:w w:val="115"/>
        </w:rPr>
        <w:t>selected alcohol-related cancers </w:t>
      </w:r>
      <w:r>
        <w:rPr>
          <w:color w:val="1D2870"/>
          <w:w w:val="115"/>
        </w:rPr>
        <w:t>in the United States.</w:t>
      </w:r>
      <w:r>
        <w:rPr>
          <w:color w:val="1D2870"/>
          <w:w w:val="115"/>
        </w:rPr>
        <w:t> </w:t>
      </w:r>
      <w:r>
        <w:rPr>
          <w:i/>
          <w:color w:val="2F3A7B"/>
          <w:w w:val="115"/>
        </w:rPr>
        <w:t>Alcohol </w:t>
      </w:r>
      <w:r>
        <w:rPr>
          <w:i/>
          <w:color w:val="1D2870"/>
          <w:w w:val="115"/>
        </w:rPr>
        <w:t>and</w:t>
      </w:r>
      <w:r>
        <w:rPr>
          <w:i/>
          <w:color w:val="1D2870"/>
          <w:w w:val="115"/>
        </w:rPr>
        <w:t> </w:t>
      </w:r>
      <w:r>
        <w:rPr>
          <w:i/>
          <w:color w:val="2F3A7B"/>
          <w:w w:val="115"/>
        </w:rPr>
        <w:t>Alcoholism </w:t>
      </w:r>
      <w:r>
        <w:rPr>
          <w:color w:val="2F3A7B"/>
          <w:w w:val="115"/>
        </w:rPr>
        <w:t>40(3):234-238, </w:t>
      </w:r>
      <w:r>
        <w:rPr>
          <w:color w:val="1D2870"/>
          <w:w w:val="115"/>
        </w:rPr>
        <w:t>2005.</w:t>
      </w:r>
    </w:p>
    <w:p>
      <w:pPr>
        <w:spacing w:line="271" w:lineRule="auto" w:before="114"/>
        <w:ind w:left="970" w:right="183" w:hanging="286"/>
        <w:jc w:val="left"/>
        <w:rPr>
          <w:sz w:val="20"/>
        </w:rPr>
      </w:pPr>
      <w:r>
        <w:rPr>
          <w:color w:val="1D2870"/>
          <w:w w:val="115"/>
          <w:sz w:val="20"/>
        </w:rPr>
        <w:t>Pond, S.M., Kreek, M.J., Tong, T.G., Raghunath,</w:t>
      </w:r>
      <w:r>
        <w:rPr>
          <w:color w:val="1D2870"/>
          <w:w w:val="115"/>
          <w:sz w:val="20"/>
        </w:rPr>
        <w:t> J.,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A7B"/>
          <w:w w:val="115"/>
          <w:sz w:val="20"/>
        </w:rPr>
        <w:t>and </w:t>
      </w:r>
      <w:r>
        <w:rPr>
          <w:color w:val="1D2870"/>
          <w:w w:val="115"/>
          <w:sz w:val="20"/>
        </w:rPr>
        <w:t>Benowitz,</w:t>
      </w:r>
      <w:r>
        <w:rPr>
          <w:color w:val="1D2870"/>
          <w:w w:val="115"/>
          <w:sz w:val="20"/>
        </w:rPr>
        <w:t> N.L. </w:t>
      </w:r>
      <w:r>
        <w:rPr>
          <w:color w:val="2F3A7B"/>
          <w:w w:val="115"/>
          <w:sz w:val="20"/>
        </w:rPr>
        <w:t>Altered </w:t>
      </w:r>
      <w:r>
        <w:rPr>
          <w:color w:val="1D2870"/>
          <w:w w:val="115"/>
          <w:sz w:val="20"/>
        </w:rPr>
        <w:t>methadone</w:t>
      </w:r>
      <w:r>
        <w:rPr>
          <w:color w:val="1D2870"/>
          <w:w w:val="115"/>
          <w:sz w:val="20"/>
        </w:rPr>
        <w:t> pharmacokinetics in methadone-maintained pregnant women.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Pharmacology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Experimental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Tlwrapeutics </w:t>
      </w:r>
      <w:r>
        <w:rPr>
          <w:color w:val="1D2870"/>
          <w:w w:val="115"/>
          <w:sz w:val="20"/>
        </w:rPr>
        <w:t>233(1):1-6,</w:t>
      </w:r>
    </w:p>
    <w:p>
      <w:pPr>
        <w:pStyle w:val="BodyText"/>
        <w:spacing w:before="3"/>
        <w:ind w:left="963"/>
      </w:pPr>
      <w:r>
        <w:rPr>
          <w:color w:val="1D2870"/>
          <w:spacing w:val="-2"/>
          <w:w w:val="115"/>
        </w:rPr>
        <w:t>1985.</w:t>
      </w:r>
    </w:p>
    <w:p>
      <w:pPr>
        <w:pStyle w:val="BodyText"/>
        <w:spacing w:line="273" w:lineRule="auto" w:before="150"/>
        <w:ind w:left="970" w:right="183" w:hanging="286"/>
      </w:pPr>
      <w:r>
        <w:rPr>
          <w:color w:val="1D2870"/>
          <w:w w:val="115"/>
        </w:rPr>
        <w:t>Pope, H.G., Katz, D.L., and Hudson, J.I.</w:t>
      </w:r>
      <w:r>
        <w:rPr>
          <w:color w:val="1D2870"/>
          <w:spacing w:val="40"/>
          <w:w w:val="115"/>
        </w:rPr>
        <w:t> </w:t>
      </w:r>
      <w:r>
        <w:rPr>
          <w:color w:val="2F3A7B"/>
          <w:w w:val="115"/>
        </w:rPr>
        <w:t>Anorexia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nervosa and </w:t>
      </w:r>
      <w:r>
        <w:rPr>
          <w:color w:val="2F3A7B"/>
          <w:w w:val="115"/>
        </w:rPr>
        <w:t>"reverse </w:t>
      </w:r>
      <w:r>
        <w:rPr>
          <w:color w:val="1D2870"/>
          <w:w w:val="115"/>
        </w:rPr>
        <w:t>anorexia" among 108 male bodybuilders.</w:t>
      </w:r>
    </w:p>
    <w:p>
      <w:pPr>
        <w:spacing w:line="227" w:lineRule="exact" w:before="0"/>
        <w:ind w:left="982" w:right="0" w:firstLine="0"/>
        <w:jc w:val="left"/>
        <w:rPr>
          <w:sz w:val="20"/>
        </w:rPr>
      </w:pPr>
      <w:r>
        <w:rPr>
          <w:i/>
          <w:color w:val="1D2870"/>
          <w:w w:val="115"/>
          <w:sz w:val="20"/>
        </w:rPr>
        <w:t>Comprehensive</w:t>
      </w:r>
      <w:r>
        <w:rPr>
          <w:i/>
          <w:color w:val="1D2870"/>
          <w:spacing w:val="24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Psychiatry</w:t>
      </w:r>
      <w:r>
        <w:rPr>
          <w:i/>
          <w:color w:val="1D2870"/>
          <w:spacing w:val="-4"/>
          <w:w w:val="115"/>
          <w:sz w:val="20"/>
        </w:rPr>
        <w:t> </w:t>
      </w:r>
      <w:r>
        <w:rPr>
          <w:color w:val="2F3A7B"/>
          <w:w w:val="115"/>
          <w:sz w:val="20"/>
        </w:rPr>
        <w:t>34(6):406-</w:t>
      </w:r>
      <w:r>
        <w:rPr>
          <w:color w:val="2F3A7B"/>
          <w:spacing w:val="-4"/>
          <w:w w:val="115"/>
          <w:sz w:val="20"/>
        </w:rPr>
        <w:t>409,</w:t>
      </w:r>
    </w:p>
    <w:p>
      <w:pPr>
        <w:pStyle w:val="BodyText"/>
        <w:spacing w:before="29"/>
        <w:ind w:left="963"/>
      </w:pPr>
      <w:r>
        <w:rPr>
          <w:color w:val="1D2870"/>
          <w:spacing w:val="-2"/>
          <w:w w:val="115"/>
        </w:rPr>
        <w:t>1993.</w:t>
      </w:r>
    </w:p>
    <w:p>
      <w:pPr>
        <w:pStyle w:val="BodyText"/>
        <w:spacing w:line="271" w:lineRule="auto" w:before="150"/>
        <w:ind w:left="974" w:right="284" w:hanging="290"/>
        <w:jc w:val="both"/>
      </w:pPr>
      <w:r>
        <w:rPr>
          <w:color w:val="1D2870"/>
          <w:w w:val="120"/>
        </w:rPr>
        <w:t>Post,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R.M.,</w:t>
      </w:r>
      <w:r>
        <w:rPr>
          <w:color w:val="1D2870"/>
          <w:spacing w:val="-13"/>
          <w:w w:val="120"/>
        </w:rPr>
        <w:t> </w:t>
      </w:r>
      <w:r>
        <w:rPr>
          <w:color w:val="1D2870"/>
          <w:w w:val="120"/>
        </w:rPr>
        <w:t>Uhde,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T.W.,</w:t>
      </w:r>
      <w:r>
        <w:rPr>
          <w:color w:val="1D2870"/>
          <w:spacing w:val="-13"/>
          <w:w w:val="120"/>
        </w:rPr>
        <w:t> </w:t>
      </w:r>
      <w:r>
        <w:rPr>
          <w:color w:val="1D2870"/>
          <w:w w:val="120"/>
        </w:rPr>
        <w:t>Roy-Byrne,</w:t>
      </w:r>
      <w:r>
        <w:rPr>
          <w:color w:val="1D2870"/>
          <w:spacing w:val="-6"/>
          <w:w w:val="120"/>
        </w:rPr>
        <w:t> </w:t>
      </w:r>
      <w:r>
        <w:rPr>
          <w:color w:val="1D2870"/>
          <w:w w:val="120"/>
        </w:rPr>
        <w:t>P.P., and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Joffe,</w:t>
      </w:r>
      <w:r>
        <w:rPr>
          <w:color w:val="1D2870"/>
          <w:spacing w:val="-14"/>
          <w:w w:val="120"/>
        </w:rPr>
        <w:t> </w:t>
      </w:r>
      <w:r>
        <w:rPr>
          <w:color w:val="1D2870"/>
          <w:w w:val="120"/>
        </w:rPr>
        <w:t>R.T.</w:t>
      </w:r>
      <w:r>
        <w:rPr>
          <w:color w:val="1D2870"/>
          <w:spacing w:val="-10"/>
          <w:w w:val="120"/>
        </w:rPr>
        <w:t> </w:t>
      </w:r>
      <w:r>
        <w:rPr>
          <w:color w:val="1D2870"/>
          <w:w w:val="120"/>
        </w:rPr>
        <w:t>Correlates</w:t>
      </w:r>
      <w:r>
        <w:rPr>
          <w:color w:val="1D2870"/>
          <w:spacing w:val="-11"/>
          <w:w w:val="120"/>
        </w:rPr>
        <w:t> </w:t>
      </w:r>
      <w:r>
        <w:rPr>
          <w:color w:val="1D2870"/>
          <w:w w:val="120"/>
        </w:rPr>
        <w:t>of</w:t>
      </w:r>
      <w:r>
        <w:rPr>
          <w:color w:val="1D2870"/>
          <w:spacing w:val="-14"/>
          <w:w w:val="120"/>
        </w:rPr>
        <w:t> </w:t>
      </w:r>
      <w:r>
        <w:rPr>
          <w:color w:val="1D2870"/>
          <w:w w:val="120"/>
        </w:rPr>
        <w:t>antimanic response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to</w:t>
      </w:r>
      <w:r>
        <w:rPr>
          <w:color w:val="1D2870"/>
          <w:spacing w:val="-15"/>
          <w:w w:val="120"/>
        </w:rPr>
        <w:t> </w:t>
      </w:r>
      <w:r>
        <w:rPr>
          <w:color w:val="2F3A7B"/>
          <w:w w:val="120"/>
        </w:rPr>
        <w:t>carbamazepine.</w:t>
      </w:r>
      <w:r>
        <w:rPr>
          <w:color w:val="2F3A7B"/>
          <w:spacing w:val="-15"/>
          <w:w w:val="120"/>
        </w:rPr>
        <w:t> </w:t>
      </w:r>
      <w:r>
        <w:rPr>
          <w:i/>
          <w:color w:val="1D2870"/>
          <w:w w:val="120"/>
        </w:rPr>
        <w:t>Psychiatry</w:t>
      </w:r>
      <w:r>
        <w:rPr>
          <w:i/>
          <w:color w:val="1D2870"/>
          <w:w w:val="120"/>
        </w:rPr>
        <w:t> Research </w:t>
      </w:r>
      <w:r>
        <w:rPr>
          <w:color w:val="1D2870"/>
          <w:w w:val="120"/>
        </w:rPr>
        <w:t>21(1):71-83, 1987.</w:t>
      </w:r>
    </w:p>
    <w:p>
      <w:pPr>
        <w:pStyle w:val="BodyText"/>
        <w:spacing w:line="271" w:lineRule="auto" w:before="123"/>
        <w:ind w:left="969" w:right="81" w:hanging="285"/>
      </w:pPr>
      <w:r>
        <w:rPr>
          <w:color w:val="1D2870"/>
          <w:w w:val="115"/>
        </w:rPr>
        <w:t>Potter, J.F., and James, O.F. Clinical fea­ tures and prognosis</w:t>
      </w:r>
      <w:r>
        <w:rPr>
          <w:color w:val="1D2870"/>
          <w:w w:val="115"/>
        </w:rPr>
        <w:t> of alcoholic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liver dis­ </w:t>
      </w:r>
      <w:r>
        <w:rPr>
          <w:color w:val="2F3A7B"/>
          <w:w w:val="115"/>
        </w:rPr>
        <w:t>ease </w:t>
      </w:r>
      <w:r>
        <w:rPr>
          <w:color w:val="1D2870"/>
          <w:w w:val="115"/>
        </w:rPr>
        <w:t>in</w:t>
      </w:r>
      <w:r>
        <w:rPr>
          <w:color w:val="1D2870"/>
          <w:w w:val="115"/>
        </w:rPr>
        <w:t> respect of advancing </w:t>
      </w:r>
      <w:r>
        <w:rPr>
          <w:color w:val="2F3A7B"/>
          <w:w w:val="115"/>
        </w:rPr>
        <w:t>age.</w:t>
      </w:r>
    </w:p>
    <w:p>
      <w:pPr>
        <w:spacing w:line="229" w:lineRule="exact" w:before="0"/>
        <w:ind w:left="982" w:right="0" w:firstLine="0"/>
        <w:jc w:val="left"/>
        <w:rPr>
          <w:sz w:val="20"/>
        </w:rPr>
      </w:pPr>
      <w:r>
        <w:rPr>
          <w:i/>
          <w:color w:val="1D2870"/>
          <w:spacing w:val="-2"/>
          <w:w w:val="115"/>
          <w:sz w:val="20"/>
        </w:rPr>
        <w:t>Gerontology</w:t>
      </w:r>
      <w:r>
        <w:rPr>
          <w:i/>
          <w:color w:val="1D2870"/>
          <w:spacing w:val="14"/>
          <w:w w:val="115"/>
          <w:sz w:val="20"/>
        </w:rPr>
        <w:t> </w:t>
      </w:r>
      <w:r>
        <w:rPr>
          <w:color w:val="2F3A7B"/>
          <w:spacing w:val="-2"/>
          <w:w w:val="115"/>
          <w:sz w:val="20"/>
        </w:rPr>
        <w:t>33(6):380-387,</w:t>
      </w:r>
      <w:r>
        <w:rPr>
          <w:color w:val="2F3A7B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1987.</w:t>
      </w:r>
    </w:p>
    <w:p>
      <w:pPr>
        <w:pStyle w:val="BodyText"/>
        <w:spacing w:line="273" w:lineRule="auto" w:before="150"/>
        <w:ind w:left="969" w:right="183" w:hanging="285"/>
      </w:pPr>
      <w:r>
        <w:rPr>
          <w:color w:val="1D2870"/>
          <w:w w:val="115"/>
        </w:rPr>
        <w:t>Prater, C.D., Miller, K.E., and Zylstra,</w:t>
      </w:r>
      <w:r>
        <w:rPr>
          <w:color w:val="1D2870"/>
          <w:w w:val="115"/>
        </w:rPr>
        <w:t> R.G. Outpatient</w:t>
      </w:r>
      <w:r>
        <w:rPr>
          <w:color w:val="1D2870"/>
          <w:w w:val="115"/>
        </w:rPr>
        <w:t> detoxification of the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addicted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or</w:t>
      </w:r>
      <w:r>
        <w:rPr>
          <w:color w:val="1D2870"/>
          <w:w w:val="115"/>
        </w:rPr>
        <w:t> alcoholic patient.</w:t>
      </w:r>
      <w:r>
        <w:rPr>
          <w:color w:val="1D2870"/>
          <w:w w:val="115"/>
        </w:rPr>
        <w:t> </w:t>
      </w:r>
      <w:r>
        <w:rPr>
          <w:i/>
          <w:color w:val="2F3A7B"/>
          <w:w w:val="115"/>
        </w:rPr>
        <w:t>American</w:t>
      </w:r>
      <w:r>
        <w:rPr>
          <w:i/>
          <w:color w:val="2F3A7B"/>
          <w:w w:val="115"/>
        </w:rPr>
        <w:t> </w:t>
      </w:r>
      <w:r>
        <w:rPr>
          <w:i/>
          <w:color w:val="1D2870"/>
          <w:w w:val="115"/>
        </w:rPr>
        <w:t>Family</w:t>
      </w:r>
      <w:r>
        <w:rPr>
          <w:i/>
          <w:color w:val="1D2870"/>
          <w:w w:val="115"/>
        </w:rPr>
        <w:t> Physician </w:t>
      </w:r>
      <w:r>
        <w:rPr>
          <w:color w:val="1D2870"/>
          <w:w w:val="115"/>
        </w:rPr>
        <w:t>60(4):1175-1183, 1999.</w:t>
      </w:r>
    </w:p>
    <w:p>
      <w:pPr>
        <w:pStyle w:val="BodyText"/>
        <w:spacing w:line="271" w:lineRule="auto" w:before="114"/>
        <w:ind w:left="970" w:right="23" w:hanging="286"/>
      </w:pPr>
      <w:r>
        <w:rPr>
          <w:color w:val="1D2870"/>
          <w:w w:val="115"/>
        </w:rPr>
        <w:t>Project </w:t>
      </w:r>
      <w:r>
        <w:rPr>
          <w:color w:val="2F3A7B"/>
          <w:w w:val="115"/>
        </w:rPr>
        <w:t>MATCH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Research</w:t>
      </w:r>
      <w:r>
        <w:rPr>
          <w:color w:val="1D2870"/>
          <w:w w:val="115"/>
        </w:rPr>
        <w:t> Group. </w:t>
      </w:r>
      <w:r>
        <w:rPr>
          <w:color w:val="2F3A7B"/>
          <w:w w:val="115"/>
        </w:rPr>
        <w:t>Matching Alcoholism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Treatments</w:t>
      </w:r>
      <w:r>
        <w:rPr>
          <w:color w:val="1D2870"/>
          <w:w w:val="115"/>
        </w:rPr>
        <w:t> to Client Heterogeneity: Project MATCH</w:t>
      </w:r>
      <w:r>
        <w:rPr>
          <w:color w:val="1D2870"/>
          <w:w w:val="115"/>
        </w:rPr>
        <w:t> </w:t>
      </w:r>
      <w:r>
        <w:rPr>
          <w:color w:val="2F3A7B"/>
          <w:w w:val="115"/>
        </w:rPr>
        <w:t>posttreat­ </w:t>
      </w:r>
      <w:r>
        <w:rPr>
          <w:color w:val="1D2870"/>
          <w:w w:val="115"/>
        </w:rPr>
        <w:t>ment drinking </w:t>
      </w:r>
      <w:r>
        <w:rPr>
          <w:color w:val="2F3A7B"/>
          <w:w w:val="115"/>
        </w:rPr>
        <w:t>outcomes.</w:t>
      </w:r>
      <w:r>
        <w:rPr>
          <w:color w:val="2F3A7B"/>
          <w:spacing w:val="40"/>
          <w:w w:val="115"/>
        </w:rPr>
        <w:t> </w:t>
      </w:r>
      <w:r>
        <w:rPr>
          <w:i/>
          <w:color w:val="1D2870"/>
          <w:w w:val="115"/>
        </w:rPr>
        <w:t>Journal</w:t>
      </w:r>
      <w:r>
        <w:rPr>
          <w:i/>
          <w:color w:val="1D2870"/>
          <w:w w:val="115"/>
        </w:rPr>
        <w:t> of</w:t>
      </w:r>
      <w:r>
        <w:rPr>
          <w:i/>
          <w:color w:val="1D2870"/>
          <w:w w:val="115"/>
        </w:rPr>
        <w:t> Studies on Alcohol </w:t>
      </w:r>
      <w:r>
        <w:rPr>
          <w:color w:val="2F3A7B"/>
          <w:w w:val="115"/>
        </w:rPr>
        <w:t>58(1):7-29, </w:t>
      </w:r>
      <w:r>
        <w:rPr>
          <w:color w:val="1D2870"/>
          <w:w w:val="115"/>
        </w:rPr>
        <w:t>1997.</w:t>
      </w:r>
    </w:p>
    <w:p>
      <w:pPr>
        <w:pStyle w:val="BodyText"/>
        <w:spacing w:line="271" w:lineRule="auto" w:before="119"/>
        <w:ind w:left="973" w:right="9" w:hanging="284"/>
      </w:pPr>
      <w:r>
        <w:rPr>
          <w:color w:val="1D2870"/>
          <w:w w:val="115"/>
        </w:rPr>
        <w:t>Rathlev,</w:t>
      </w:r>
      <w:r>
        <w:rPr>
          <w:color w:val="1D2870"/>
          <w:w w:val="115"/>
        </w:rPr>
        <w:t> N.K., D'Onofrio,</w:t>
      </w:r>
      <w:r>
        <w:rPr>
          <w:color w:val="1D2870"/>
          <w:w w:val="115"/>
        </w:rPr>
        <w:t> G., Fish, S.S., Harrison, P.M., Bernstein,</w:t>
      </w:r>
      <w:r>
        <w:rPr>
          <w:color w:val="1D2870"/>
          <w:w w:val="115"/>
        </w:rPr>
        <w:t> E.,</w:t>
      </w:r>
      <w:r>
        <w:rPr>
          <w:color w:val="1D2870"/>
          <w:w w:val="115"/>
        </w:rPr>
        <w:t> Hossack, R.W., </w:t>
      </w:r>
      <w:r>
        <w:rPr>
          <w:color w:val="2F3A7B"/>
          <w:w w:val="115"/>
        </w:rPr>
        <w:t>and</w:t>
      </w:r>
      <w:r>
        <w:rPr>
          <w:color w:val="2F3A7B"/>
          <w:w w:val="115"/>
        </w:rPr>
        <w:t> </w:t>
      </w:r>
      <w:r>
        <w:rPr>
          <w:color w:val="1D2870"/>
          <w:w w:val="115"/>
        </w:rPr>
        <w:t>Pickens, L. The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lack of </w:t>
      </w:r>
      <w:r>
        <w:rPr>
          <w:color w:val="2F3A7B"/>
          <w:w w:val="115"/>
        </w:rPr>
        <w:t>efficacy </w:t>
      </w:r>
      <w:r>
        <w:rPr>
          <w:color w:val="1D2870"/>
          <w:w w:val="115"/>
        </w:rPr>
        <w:t>of phenytoin </w:t>
      </w:r>
      <w:r>
        <w:rPr>
          <w:color w:val="2F3A7B"/>
          <w:w w:val="115"/>
        </w:rPr>
        <w:t>in </w:t>
      </w:r>
      <w:r>
        <w:rPr>
          <w:color w:val="1D2870"/>
          <w:w w:val="115"/>
        </w:rPr>
        <w:t>the </w:t>
      </w:r>
      <w:r>
        <w:rPr>
          <w:color w:val="2F3A7B"/>
          <w:w w:val="115"/>
        </w:rPr>
        <w:t>prevention </w:t>
      </w:r>
      <w:r>
        <w:rPr>
          <w:color w:val="1D2870"/>
          <w:w w:val="115"/>
        </w:rPr>
        <w:t>of recur­ rent alcohol-related </w:t>
      </w:r>
      <w:r>
        <w:rPr>
          <w:color w:val="2F3A7B"/>
          <w:w w:val="115"/>
        </w:rPr>
        <w:t>seizures.</w:t>
      </w:r>
      <w:r>
        <w:rPr>
          <w:color w:val="2F3A7B"/>
          <w:w w:val="115"/>
        </w:rPr>
        <w:t> </w:t>
      </w:r>
      <w:r>
        <w:rPr>
          <w:i/>
          <w:color w:val="1D2870"/>
          <w:w w:val="115"/>
        </w:rPr>
        <w:t>Annals of</w:t>
      </w:r>
      <w:r>
        <w:rPr>
          <w:i/>
          <w:color w:val="1D2870"/>
          <w:w w:val="115"/>
        </w:rPr>
        <w:t> Emergency Medicine </w:t>
      </w:r>
      <w:r>
        <w:rPr>
          <w:color w:val="1D2870"/>
          <w:w w:val="115"/>
        </w:rPr>
        <w:t>23(3):513-518,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1994.</w:t>
      </w:r>
    </w:p>
    <w:p>
      <w:pPr>
        <w:spacing w:line="271" w:lineRule="auto" w:before="74"/>
        <w:ind w:left="578" w:right="1174" w:hanging="280"/>
        <w:jc w:val="left"/>
        <w:rPr>
          <w:sz w:val="20"/>
        </w:rPr>
      </w:pPr>
      <w:r>
        <w:rPr/>
        <w:br w:type="column"/>
      </w:r>
      <w:r>
        <w:rPr>
          <w:color w:val="1D2870"/>
          <w:w w:val="115"/>
          <w:sz w:val="20"/>
        </w:rPr>
        <w:t>Rawson, R.,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McCann, M.,</w:t>
      </w:r>
      <w:r>
        <w:rPr>
          <w:color w:val="1D2870"/>
          <w:w w:val="115"/>
          <w:sz w:val="20"/>
        </w:rPr>
        <w:t> Huber, </w:t>
      </w:r>
      <w:r>
        <w:rPr>
          <w:color w:val="2F3A7B"/>
          <w:w w:val="115"/>
          <w:sz w:val="20"/>
        </w:rPr>
        <w:t>A., </w:t>
      </w:r>
      <w:r>
        <w:rPr>
          <w:color w:val="1D2870"/>
          <w:w w:val="115"/>
          <w:sz w:val="20"/>
        </w:rPr>
        <w:t>and Shoptaw,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S.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Contingency</w:t>
      </w:r>
      <w:r>
        <w:rPr>
          <w:color w:val="1D2870"/>
          <w:w w:val="115"/>
          <w:sz w:val="20"/>
        </w:rPr>
        <w:t> management</w:t>
      </w:r>
      <w:r>
        <w:rPr>
          <w:color w:val="1D2870"/>
          <w:spacing w:val="2"/>
          <w:w w:val="115"/>
          <w:sz w:val="20"/>
        </w:rPr>
        <w:t> </w:t>
      </w:r>
      <w:r>
        <w:rPr>
          <w:color w:val="1D2870"/>
          <w:w w:val="115"/>
          <w:sz w:val="20"/>
        </w:rPr>
        <w:t>and relapse prevention</w:t>
      </w:r>
      <w:r>
        <w:rPr>
          <w:color w:val="1D2870"/>
          <w:w w:val="115"/>
          <w:sz w:val="20"/>
        </w:rPr>
        <w:t> as stimulant</w:t>
      </w:r>
      <w:r>
        <w:rPr>
          <w:color w:val="1D2870"/>
          <w:w w:val="115"/>
          <w:sz w:val="20"/>
        </w:rPr>
        <w:t> abuse treatment interventions. In: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Higgins, </w:t>
      </w:r>
      <w:r>
        <w:rPr>
          <w:color w:val="1D2870"/>
          <w:w w:val="115"/>
          <w:sz w:val="20"/>
        </w:rPr>
        <w:t>S.T., </w:t>
      </w:r>
      <w:r>
        <w:rPr>
          <w:color w:val="2F3A7B"/>
          <w:w w:val="115"/>
          <w:sz w:val="20"/>
        </w:rPr>
        <w:t>ed. </w:t>
      </w:r>
      <w:r>
        <w:rPr>
          <w:i/>
          <w:color w:val="1D2870"/>
          <w:w w:val="115"/>
          <w:sz w:val="20"/>
        </w:rPr>
        <w:t>Motivating Behavior</w:t>
      </w:r>
      <w:r>
        <w:rPr>
          <w:i/>
          <w:color w:val="1D2870"/>
          <w:w w:val="115"/>
          <w:sz w:val="20"/>
        </w:rPr>
        <w:t> Change </w:t>
      </w:r>
      <w:r>
        <w:rPr>
          <w:i/>
          <w:color w:val="2F3A7B"/>
          <w:w w:val="115"/>
          <w:sz w:val="20"/>
        </w:rPr>
        <w:t>Among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Illicit-Drug Abusers: Research</w:t>
      </w:r>
      <w:r>
        <w:rPr>
          <w:i/>
          <w:color w:val="1D2870"/>
          <w:w w:val="115"/>
          <w:sz w:val="20"/>
        </w:rPr>
        <w:t> on Contingency Management</w:t>
      </w:r>
      <w:r>
        <w:rPr>
          <w:i/>
          <w:color w:val="1D2870"/>
          <w:w w:val="115"/>
          <w:sz w:val="20"/>
        </w:rPr>
        <w:t> Interventions. </w:t>
      </w:r>
      <w:r>
        <w:rPr>
          <w:color w:val="1D2870"/>
          <w:w w:val="115"/>
          <w:sz w:val="20"/>
        </w:rPr>
        <w:t>Washington,</w:t>
      </w:r>
      <w:r>
        <w:rPr>
          <w:color w:val="1D2870"/>
          <w:w w:val="115"/>
          <w:sz w:val="20"/>
        </w:rPr>
        <w:t> DC: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2F3A7B"/>
          <w:w w:val="115"/>
          <w:sz w:val="20"/>
        </w:rPr>
        <w:t>American </w:t>
      </w:r>
      <w:r>
        <w:rPr>
          <w:color w:val="1D2870"/>
          <w:w w:val="115"/>
          <w:sz w:val="20"/>
        </w:rPr>
        <w:t>Psychological </w:t>
      </w:r>
      <w:r>
        <w:rPr>
          <w:color w:val="2F3A7B"/>
          <w:w w:val="115"/>
          <w:sz w:val="20"/>
        </w:rPr>
        <w:t>Association, </w:t>
      </w:r>
      <w:r>
        <w:rPr>
          <w:color w:val="1D2870"/>
          <w:w w:val="115"/>
          <w:sz w:val="20"/>
        </w:rPr>
        <w:t>1999. pp.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57-74.</w:t>
      </w:r>
    </w:p>
    <w:p>
      <w:pPr>
        <w:spacing w:line="271" w:lineRule="auto" w:before="127"/>
        <w:ind w:left="586" w:right="1174" w:hanging="287"/>
        <w:jc w:val="left"/>
        <w:rPr>
          <w:sz w:val="20"/>
        </w:rPr>
      </w:pPr>
      <w:r>
        <w:rPr>
          <w:color w:val="1D2870"/>
          <w:w w:val="115"/>
          <w:sz w:val="20"/>
        </w:rPr>
        <w:t>Reilly,</w:t>
      </w:r>
      <w:r>
        <w:rPr>
          <w:color w:val="1D2870"/>
          <w:w w:val="115"/>
          <w:sz w:val="20"/>
        </w:rPr>
        <w:t> P.M., and</w:t>
      </w:r>
      <w:r>
        <w:rPr>
          <w:color w:val="1D2870"/>
          <w:w w:val="115"/>
          <w:sz w:val="20"/>
        </w:rPr>
        <w:t> Shopshire, M.S.</w:t>
      </w:r>
      <w:r>
        <w:rPr>
          <w:color w:val="1D287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Anger</w:t>
      </w:r>
      <w:r>
        <w:rPr>
          <w:i/>
          <w:color w:val="2F3A7B"/>
          <w:w w:val="115"/>
          <w:sz w:val="20"/>
        </w:rPr>
        <w:t> Management</w:t>
      </w:r>
      <w:r>
        <w:rPr>
          <w:i/>
          <w:color w:val="2F3A7B"/>
          <w:spacing w:val="2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</w:t>
      </w:r>
      <w:r>
        <w:rPr>
          <w:i/>
          <w:color w:val="1D2870"/>
          <w:spacing w:val="-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Substance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Abuse</w:t>
      </w:r>
      <w:r>
        <w:rPr>
          <w:i/>
          <w:color w:val="2F3A7B"/>
          <w:spacing w:val="-9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and </w:t>
      </w:r>
      <w:r>
        <w:rPr>
          <w:i/>
          <w:color w:val="1D2870"/>
          <w:w w:val="115"/>
          <w:sz w:val="20"/>
        </w:rPr>
        <w:t>Mental</w:t>
      </w:r>
      <w:r>
        <w:rPr>
          <w:i/>
          <w:color w:val="1D2870"/>
          <w:w w:val="115"/>
          <w:sz w:val="20"/>
        </w:rPr>
        <w:t> Health</w:t>
      </w:r>
      <w:r>
        <w:rPr>
          <w:i/>
          <w:color w:val="1D2870"/>
          <w:w w:val="115"/>
          <w:sz w:val="20"/>
        </w:rPr>
        <w:t> Clients: </w:t>
      </w:r>
      <w:r>
        <w:rPr>
          <w:i/>
          <w:color w:val="2F3A7B"/>
          <w:w w:val="115"/>
          <w:sz w:val="20"/>
        </w:rPr>
        <w:t>A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Cognitive Behavioral</w:t>
      </w:r>
      <w:r>
        <w:rPr>
          <w:i/>
          <w:color w:val="1D2870"/>
          <w:w w:val="115"/>
          <w:sz w:val="20"/>
        </w:rPr>
        <w:t> Tl1erapy Manual. </w:t>
      </w:r>
      <w:r>
        <w:rPr>
          <w:color w:val="1D2870"/>
          <w:w w:val="115"/>
          <w:sz w:val="20"/>
        </w:rPr>
        <w:t>HHS Publication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No. </w:t>
      </w:r>
      <w:r>
        <w:rPr>
          <w:color w:val="1D2870"/>
          <w:w w:val="115"/>
          <w:sz w:val="20"/>
        </w:rPr>
        <w:t>(SMA) 02-3756.</w:t>
      </w:r>
    </w:p>
    <w:p>
      <w:pPr>
        <w:pStyle w:val="BodyText"/>
        <w:spacing w:line="268" w:lineRule="auto"/>
        <w:ind w:left="580" w:right="1174" w:firstLine="7"/>
      </w:pPr>
      <w:r>
        <w:rPr>
          <w:color w:val="1D2870"/>
          <w:w w:val="115"/>
        </w:rPr>
        <w:t>Rockville,</w:t>
      </w:r>
      <w:r>
        <w:rPr>
          <w:color w:val="1D2870"/>
          <w:spacing w:val="-9"/>
          <w:w w:val="115"/>
        </w:rPr>
        <w:t> </w:t>
      </w:r>
      <w:r>
        <w:rPr>
          <w:rFonts w:ascii="Arial"/>
          <w:b/>
          <w:color w:val="1D2870"/>
          <w:w w:val="115"/>
          <w:sz w:val="21"/>
        </w:rPr>
        <w:t>MD:</w:t>
      </w:r>
      <w:r>
        <w:rPr>
          <w:rFonts w:ascii="Arial"/>
          <w:b/>
          <w:color w:val="1D2870"/>
          <w:spacing w:val="-15"/>
          <w:w w:val="115"/>
          <w:sz w:val="21"/>
        </w:rPr>
        <w:t> </w:t>
      </w:r>
      <w:r>
        <w:rPr>
          <w:color w:val="1D2870"/>
          <w:w w:val="115"/>
        </w:rPr>
        <w:t>Center</w:t>
      </w:r>
      <w:r>
        <w:rPr>
          <w:color w:val="1D2870"/>
          <w:spacing w:val="-13"/>
          <w:w w:val="115"/>
        </w:rPr>
        <w:t>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Substance </w:t>
      </w:r>
      <w:r>
        <w:rPr>
          <w:color w:val="2F3A7B"/>
          <w:w w:val="115"/>
        </w:rPr>
        <w:t>Abuse </w:t>
      </w:r>
      <w:r>
        <w:rPr>
          <w:color w:val="1D2870"/>
          <w:w w:val="115"/>
        </w:rPr>
        <w:t>Treatment,</w:t>
      </w:r>
      <w:r>
        <w:rPr>
          <w:color w:val="1D2870"/>
          <w:w w:val="115"/>
        </w:rPr>
        <w:t> 2002.</w:t>
      </w:r>
    </w:p>
    <w:p>
      <w:pPr>
        <w:spacing w:before="113"/>
        <w:ind w:left="299" w:right="0" w:firstLine="0"/>
        <w:jc w:val="left"/>
        <w:rPr>
          <w:sz w:val="20"/>
        </w:rPr>
      </w:pPr>
      <w:r>
        <w:rPr>
          <w:color w:val="1D2870"/>
          <w:w w:val="115"/>
          <w:sz w:val="20"/>
        </w:rPr>
        <w:t>Remler,</w:t>
      </w:r>
      <w:r>
        <w:rPr>
          <w:color w:val="1D2870"/>
          <w:spacing w:val="13"/>
          <w:w w:val="115"/>
          <w:sz w:val="20"/>
        </w:rPr>
        <w:t> </w:t>
      </w:r>
      <w:r>
        <w:rPr>
          <w:rFonts w:ascii="Arial"/>
          <w:b/>
          <w:color w:val="1D2870"/>
          <w:w w:val="115"/>
          <w:sz w:val="20"/>
        </w:rPr>
        <w:t>D.K.,</w:t>
      </w:r>
      <w:r>
        <w:rPr>
          <w:rFonts w:ascii="Arial"/>
          <w:b/>
          <w:color w:val="1D2870"/>
          <w:spacing w:val="1"/>
          <w:w w:val="115"/>
          <w:sz w:val="20"/>
        </w:rPr>
        <w:t> </w:t>
      </w:r>
      <w:r>
        <w:rPr>
          <w:color w:val="1D2870"/>
          <w:w w:val="115"/>
          <w:sz w:val="20"/>
        </w:rPr>
        <w:t>Gray,</w:t>
      </w:r>
      <w:r>
        <w:rPr>
          <w:color w:val="1D2870"/>
          <w:spacing w:val="-2"/>
          <w:w w:val="115"/>
          <w:sz w:val="20"/>
        </w:rPr>
        <w:t> </w:t>
      </w:r>
      <w:r>
        <w:rPr>
          <w:rFonts w:ascii="Arial"/>
          <w:b/>
          <w:color w:val="1D2870"/>
          <w:w w:val="115"/>
          <w:sz w:val="20"/>
        </w:rPr>
        <w:t>B.M.,</w:t>
      </w:r>
      <w:r>
        <w:rPr>
          <w:rFonts w:ascii="Arial"/>
          <w:b/>
          <w:color w:val="1D2870"/>
          <w:spacing w:val="-1"/>
          <w:w w:val="115"/>
          <w:sz w:val="20"/>
        </w:rPr>
        <w:t> </w:t>
      </w:r>
      <w:r>
        <w:rPr>
          <w:color w:val="2F3A7B"/>
          <w:w w:val="115"/>
          <w:sz w:val="20"/>
        </w:rPr>
        <w:t>and</w:t>
      </w:r>
      <w:r>
        <w:rPr>
          <w:color w:val="2F3A7B"/>
          <w:spacing w:val="26"/>
          <w:w w:val="115"/>
          <w:sz w:val="20"/>
        </w:rPr>
        <w:t> </w:t>
      </w:r>
      <w:r>
        <w:rPr>
          <w:color w:val="2F3A7B"/>
          <w:spacing w:val="-2"/>
          <w:w w:val="115"/>
          <w:sz w:val="20"/>
        </w:rPr>
        <w:t>Newhouse,</w:t>
      </w:r>
    </w:p>
    <w:p>
      <w:pPr>
        <w:pStyle w:val="BodyText"/>
        <w:spacing w:line="271" w:lineRule="auto" w:before="29"/>
        <w:ind w:left="574" w:right="1174" w:firstLine="9"/>
      </w:pPr>
      <w:r>
        <w:rPr>
          <w:rFonts w:ascii="Arial"/>
          <w:b/>
          <w:color w:val="1D2870"/>
          <w:w w:val="115"/>
        </w:rPr>
        <w:t>J.P.</w:t>
      </w:r>
      <w:r>
        <w:rPr>
          <w:rFonts w:ascii="Arial"/>
          <w:b/>
          <w:color w:val="1D2870"/>
          <w:spacing w:val="-12"/>
          <w:w w:val="115"/>
        </w:rPr>
        <w:t> </w:t>
      </w:r>
      <w:r>
        <w:rPr>
          <w:color w:val="1D2870"/>
          <w:w w:val="115"/>
        </w:rPr>
        <w:t>Does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managed</w:t>
      </w:r>
      <w:r>
        <w:rPr>
          <w:color w:val="1D2870"/>
          <w:spacing w:val="-3"/>
          <w:w w:val="115"/>
        </w:rPr>
        <w:t> </w:t>
      </w:r>
      <w:r>
        <w:rPr>
          <w:color w:val="2F3A7B"/>
          <w:w w:val="115"/>
        </w:rPr>
        <w:t>care</w:t>
      </w:r>
      <w:r>
        <w:rPr>
          <w:color w:val="2F3A7B"/>
          <w:spacing w:val="-14"/>
          <w:w w:val="115"/>
        </w:rPr>
        <w:t> </w:t>
      </w:r>
      <w:r>
        <w:rPr>
          <w:color w:val="1D2870"/>
          <w:w w:val="115"/>
        </w:rPr>
        <w:t>mean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more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hassle for</w:t>
      </w:r>
      <w:r>
        <w:rPr>
          <w:color w:val="1D2870"/>
          <w:w w:val="115"/>
        </w:rPr>
        <w:t> physicians?</w:t>
      </w:r>
      <w:r>
        <w:rPr>
          <w:color w:val="1D2870"/>
          <w:spacing w:val="40"/>
          <w:w w:val="115"/>
        </w:rPr>
        <w:t> </w:t>
      </w:r>
      <w:r>
        <w:rPr>
          <w:i/>
          <w:color w:val="1D2870"/>
          <w:w w:val="115"/>
        </w:rPr>
        <w:t>Inquiry </w:t>
      </w:r>
      <w:r>
        <w:rPr>
          <w:color w:val="2F3A7B"/>
          <w:w w:val="115"/>
        </w:rPr>
        <w:t>37(3):304-316, </w:t>
      </w:r>
      <w:r>
        <w:rPr>
          <w:color w:val="1D2870"/>
          <w:spacing w:val="-2"/>
          <w:w w:val="115"/>
        </w:rPr>
        <w:t>2000.</w:t>
      </w:r>
    </w:p>
    <w:p>
      <w:pPr>
        <w:pStyle w:val="BodyText"/>
        <w:spacing w:line="271" w:lineRule="auto" w:before="123"/>
        <w:ind w:left="582" w:right="1145" w:hanging="283"/>
      </w:pPr>
      <w:r>
        <w:rPr>
          <w:color w:val="1D2870"/>
          <w:w w:val="115"/>
        </w:rPr>
        <w:t>Reoux, J.P., Saxon, A.J., Malte, C.A., Baer,</w:t>
      </w:r>
      <w:r>
        <w:rPr>
          <w:color w:val="1D2870"/>
          <w:spacing w:val="80"/>
          <w:w w:val="115"/>
        </w:rPr>
        <w:t> </w:t>
      </w:r>
      <w:r>
        <w:rPr>
          <w:color w:val="1D2870"/>
          <w:w w:val="115"/>
        </w:rPr>
        <w:t>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 Sloan, K. Divalproex</w:t>
      </w:r>
      <w:r>
        <w:rPr>
          <w:color w:val="1D2870"/>
          <w:w w:val="115"/>
        </w:rPr>
        <w:t> Sodium </w:t>
      </w:r>
      <w:r>
        <w:rPr>
          <w:color w:val="2F3A7B"/>
          <w:w w:val="115"/>
        </w:rPr>
        <w:t>in alcohol</w:t>
      </w:r>
      <w:r>
        <w:rPr>
          <w:color w:val="2F3A7B"/>
          <w:spacing w:val="-1"/>
          <w:w w:val="115"/>
        </w:rPr>
        <w:t> </w:t>
      </w:r>
      <w:r>
        <w:rPr>
          <w:color w:val="1D2870"/>
          <w:w w:val="115"/>
        </w:rPr>
        <w:t>withdrawal: </w:t>
      </w:r>
      <w:r>
        <w:rPr>
          <w:color w:val="2F3A7B"/>
          <w:w w:val="115"/>
        </w:rPr>
        <w:t>A</w:t>
      </w:r>
      <w:r>
        <w:rPr>
          <w:color w:val="2F3A7B"/>
          <w:spacing w:val="-5"/>
          <w:w w:val="115"/>
        </w:rPr>
        <w:t> </w:t>
      </w:r>
      <w:r>
        <w:rPr>
          <w:color w:val="1D2870"/>
          <w:w w:val="115"/>
        </w:rPr>
        <w:t>randomized</w:t>
      </w:r>
      <w:r>
        <w:rPr>
          <w:color w:val="1D2870"/>
          <w:w w:val="115"/>
        </w:rPr>
        <w:t> double­ blind placebo-controlled </w:t>
      </w:r>
      <w:r>
        <w:rPr>
          <w:color w:val="2F3A7B"/>
          <w:w w:val="115"/>
        </w:rPr>
        <w:t>clinical </w:t>
      </w:r>
      <w:r>
        <w:rPr>
          <w:color w:val="1D2870"/>
          <w:w w:val="115"/>
        </w:rPr>
        <w:t>trial.</w:t>
      </w:r>
    </w:p>
    <w:p>
      <w:pPr>
        <w:spacing w:line="271" w:lineRule="auto" w:before="0"/>
        <w:ind w:left="595" w:right="723" w:hanging="5"/>
        <w:jc w:val="left"/>
        <w:rPr>
          <w:sz w:val="20"/>
        </w:rPr>
      </w:pPr>
      <w:r>
        <w:rPr>
          <w:i/>
          <w:color w:val="1D2870"/>
          <w:w w:val="115"/>
          <w:sz w:val="20"/>
        </w:rPr>
        <w:t>Alcoholism:</w:t>
      </w:r>
      <w:r>
        <w:rPr>
          <w:i/>
          <w:color w:val="1D2870"/>
          <w:spacing w:val="-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Clinical</w:t>
      </w:r>
      <w:r>
        <w:rPr>
          <w:i/>
          <w:color w:val="1D2870"/>
          <w:spacing w:val="-1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Experimental</w:t>
      </w:r>
      <w:r>
        <w:rPr>
          <w:i/>
          <w:color w:val="2F3A7B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Research </w:t>
      </w:r>
      <w:r>
        <w:rPr>
          <w:color w:val="1D2870"/>
          <w:w w:val="115"/>
          <w:sz w:val="20"/>
        </w:rPr>
        <w:t>25(9):1324-1329, 2001.</w:t>
      </w:r>
    </w:p>
    <w:p>
      <w:pPr>
        <w:spacing w:line="271" w:lineRule="auto" w:before="108"/>
        <w:ind w:left="580" w:right="1174" w:hanging="281"/>
        <w:jc w:val="left"/>
        <w:rPr>
          <w:sz w:val="20"/>
        </w:rPr>
      </w:pPr>
      <w:r>
        <w:rPr>
          <w:color w:val="1D2870"/>
          <w:w w:val="115"/>
          <w:sz w:val="20"/>
        </w:rPr>
        <w:t>Resnick, </w:t>
      </w:r>
      <w:r>
        <w:rPr>
          <w:rFonts w:ascii="Arial"/>
          <w:b/>
          <w:color w:val="1D2870"/>
          <w:w w:val="115"/>
          <w:sz w:val="21"/>
        </w:rPr>
        <w:t>R.B.,</w:t>
      </w:r>
      <w:r>
        <w:rPr>
          <w:rFonts w:ascii="Arial"/>
          <w:b/>
          <w:color w:val="1D2870"/>
          <w:spacing w:val="-1"/>
          <w:w w:val="115"/>
          <w:sz w:val="21"/>
        </w:rPr>
        <w:t> </w:t>
      </w:r>
      <w:r>
        <w:rPr>
          <w:color w:val="1D2870"/>
          <w:w w:val="115"/>
          <w:sz w:val="20"/>
        </w:rPr>
        <w:t>Kestenbaum,</w:t>
      </w:r>
      <w:r>
        <w:rPr>
          <w:color w:val="1D2870"/>
          <w:spacing w:val="38"/>
          <w:w w:val="115"/>
          <w:sz w:val="20"/>
        </w:rPr>
        <w:t> </w:t>
      </w:r>
      <w:r>
        <w:rPr>
          <w:color w:val="1D2870"/>
          <w:w w:val="115"/>
          <w:sz w:val="20"/>
        </w:rPr>
        <w:t>R.S., Washton, </w:t>
      </w:r>
      <w:r>
        <w:rPr>
          <w:color w:val="2F3A7B"/>
          <w:w w:val="115"/>
          <w:sz w:val="20"/>
        </w:rPr>
        <w:t>A.,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Poole, D. </w:t>
      </w:r>
      <w:r>
        <w:rPr>
          <w:color w:val="2F3A7B"/>
          <w:w w:val="115"/>
          <w:sz w:val="20"/>
        </w:rPr>
        <w:t>Naloxone-precipitated </w:t>
      </w:r>
      <w:r>
        <w:rPr>
          <w:color w:val="1D2870"/>
          <w:w w:val="115"/>
          <w:sz w:val="20"/>
        </w:rPr>
        <w:t>withdrawal: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A </w:t>
      </w:r>
      <w:r>
        <w:rPr>
          <w:color w:val="1D2870"/>
          <w:w w:val="115"/>
          <w:sz w:val="20"/>
        </w:rPr>
        <w:t>method for</w:t>
      </w:r>
      <w:r>
        <w:rPr>
          <w:color w:val="1D2870"/>
          <w:w w:val="115"/>
          <w:sz w:val="20"/>
        </w:rPr>
        <w:t> rapid induction onto naltrexone.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2F3A7B"/>
          <w:w w:val="115"/>
          <w:sz w:val="20"/>
        </w:rPr>
        <w:t>Clinical </w:t>
      </w:r>
      <w:r>
        <w:rPr>
          <w:i/>
          <w:color w:val="1D2870"/>
          <w:w w:val="115"/>
          <w:sz w:val="20"/>
        </w:rPr>
        <w:t>Pharmacology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Therapeutics </w:t>
      </w:r>
      <w:r>
        <w:rPr>
          <w:color w:val="1D2870"/>
          <w:w w:val="115"/>
          <w:sz w:val="20"/>
        </w:rPr>
        <w:t>21(4):409-413, 1977.</w:t>
      </w:r>
    </w:p>
    <w:p>
      <w:pPr>
        <w:spacing w:line="271" w:lineRule="auto" w:before="120"/>
        <w:ind w:left="578" w:right="1174" w:hanging="280"/>
        <w:jc w:val="left"/>
        <w:rPr>
          <w:sz w:val="20"/>
        </w:rPr>
      </w:pPr>
      <w:r>
        <w:rPr>
          <w:color w:val="1D2870"/>
          <w:w w:val="115"/>
          <w:sz w:val="20"/>
        </w:rPr>
        <w:t>Rhem, K.T. </w:t>
      </w:r>
      <w:r>
        <w:rPr>
          <w:i/>
          <w:color w:val="1D2870"/>
          <w:w w:val="115"/>
          <w:sz w:val="20"/>
        </w:rPr>
        <w:t>Drug, Alcohol</w:t>
      </w:r>
      <w:r>
        <w:rPr>
          <w:i/>
          <w:color w:val="1D2870"/>
          <w:w w:val="115"/>
          <w:sz w:val="20"/>
        </w:rPr>
        <w:t> Treatment</w:t>
      </w:r>
      <w:r>
        <w:rPr>
          <w:i/>
          <w:color w:val="1D2870"/>
          <w:w w:val="115"/>
          <w:sz w:val="20"/>
        </w:rPr>
        <w:t> Available</w:t>
      </w:r>
      <w:r>
        <w:rPr>
          <w:i/>
          <w:color w:val="1D2870"/>
          <w:w w:val="115"/>
          <w:sz w:val="20"/>
        </w:rPr>
        <w:t> to DoD Beneficiaries.</w:t>
      </w:r>
      <w:r>
        <w:rPr>
          <w:i/>
          <w:color w:val="1D2870"/>
          <w:spacing w:val="-9"/>
          <w:w w:val="115"/>
          <w:sz w:val="20"/>
        </w:rPr>
        <w:t> </w:t>
      </w:r>
      <w:r>
        <w:rPr>
          <w:color w:val="2F3A7B"/>
          <w:w w:val="115"/>
          <w:sz w:val="20"/>
        </w:rPr>
        <w:t>American </w:t>
      </w:r>
      <w:r>
        <w:rPr>
          <w:color w:val="1D2870"/>
          <w:w w:val="115"/>
          <w:sz w:val="20"/>
        </w:rPr>
        <w:t>Forces</w:t>
      </w:r>
      <w:r>
        <w:rPr>
          <w:color w:val="1D2870"/>
          <w:spacing w:val="-9"/>
          <w:w w:val="115"/>
          <w:sz w:val="20"/>
        </w:rPr>
        <w:t> </w:t>
      </w:r>
      <w:r>
        <w:rPr>
          <w:color w:val="1D2870"/>
          <w:w w:val="115"/>
          <w:sz w:val="20"/>
        </w:rPr>
        <w:t>Information</w:t>
      </w:r>
      <w:r>
        <w:rPr>
          <w:color w:val="1D2870"/>
          <w:w w:val="115"/>
          <w:sz w:val="20"/>
        </w:rPr>
        <w:t> Service</w:t>
      </w:r>
      <w:r>
        <w:rPr>
          <w:color w:val="1D2870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News</w:t>
      </w:r>
      <w:r>
        <w:rPr>
          <w:color w:val="1D2870"/>
          <w:spacing w:val="-7"/>
          <w:w w:val="115"/>
          <w:sz w:val="20"/>
        </w:rPr>
        <w:t> </w:t>
      </w:r>
      <w:r>
        <w:rPr>
          <w:color w:val="2F3A7B"/>
          <w:w w:val="115"/>
          <w:sz w:val="20"/>
        </w:rPr>
        <w:t>Articles. </w:t>
      </w:r>
      <w:r>
        <w:rPr>
          <w:color w:val="1D2870"/>
          <w:w w:val="115"/>
          <w:sz w:val="20"/>
        </w:rPr>
        <w:t>Washington,</w:t>
      </w:r>
      <w:r>
        <w:rPr>
          <w:color w:val="1D2870"/>
          <w:w w:val="115"/>
          <w:sz w:val="20"/>
        </w:rPr>
        <w:t> DC: U.S. Department</w:t>
      </w:r>
      <w:r>
        <w:rPr>
          <w:color w:val="1D2870"/>
          <w:w w:val="115"/>
          <w:sz w:val="20"/>
        </w:rPr>
        <w:t> of Defense, 2001.</w:t>
      </w:r>
    </w:p>
    <w:p>
      <w:pPr>
        <w:spacing w:line="271" w:lineRule="auto" w:before="124"/>
        <w:ind w:left="572" w:right="1327" w:hanging="274"/>
        <w:jc w:val="both"/>
        <w:rPr>
          <w:sz w:val="20"/>
        </w:rPr>
      </w:pPr>
      <w:r>
        <w:rPr>
          <w:color w:val="1D2870"/>
          <w:w w:val="115"/>
          <w:sz w:val="20"/>
        </w:rPr>
        <w:t>Rickels, K.,</w:t>
      </w:r>
      <w:r>
        <w:rPr>
          <w:color w:val="1D2870"/>
          <w:w w:val="115"/>
          <w:sz w:val="20"/>
        </w:rPr>
        <w:t> Demartinis,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N.,</w:t>
      </w:r>
      <w:r>
        <w:rPr>
          <w:color w:val="2F3A7B"/>
          <w:w w:val="115"/>
          <w:sz w:val="20"/>
        </w:rPr>
        <w:t> </w:t>
      </w:r>
      <w:r>
        <w:rPr>
          <w:color w:val="1D2870"/>
          <w:w w:val="115"/>
          <w:sz w:val="20"/>
        </w:rPr>
        <w:t>Rynn, M., </w:t>
      </w:r>
      <w:r>
        <w:rPr>
          <w:color w:val="2F3A7B"/>
          <w:w w:val="115"/>
          <w:sz w:val="20"/>
        </w:rPr>
        <w:t>and </w:t>
      </w:r>
      <w:r>
        <w:rPr>
          <w:color w:val="1D2870"/>
          <w:w w:val="115"/>
          <w:sz w:val="20"/>
        </w:rPr>
        <w:t>Mandos,</w:t>
      </w:r>
      <w:r>
        <w:rPr>
          <w:color w:val="1D2870"/>
          <w:spacing w:val="-1"/>
          <w:w w:val="115"/>
          <w:sz w:val="20"/>
        </w:rPr>
        <w:t> </w:t>
      </w:r>
      <w:r>
        <w:rPr>
          <w:rFonts w:ascii="Arial"/>
          <w:b/>
          <w:color w:val="1D2870"/>
          <w:w w:val="115"/>
          <w:sz w:val="20"/>
        </w:rPr>
        <w:t>L. </w:t>
      </w:r>
      <w:r>
        <w:rPr>
          <w:color w:val="1D2870"/>
          <w:w w:val="115"/>
          <w:sz w:val="20"/>
        </w:rPr>
        <w:t>Pharmacologic</w:t>
      </w:r>
      <w:r>
        <w:rPr>
          <w:color w:val="1D2870"/>
          <w:w w:val="115"/>
          <w:sz w:val="20"/>
        </w:rPr>
        <w:t> </w:t>
      </w:r>
      <w:r>
        <w:rPr>
          <w:color w:val="2F3A7B"/>
          <w:w w:val="115"/>
          <w:sz w:val="20"/>
        </w:rPr>
        <w:t>strategies </w:t>
      </w:r>
      <w:r>
        <w:rPr>
          <w:color w:val="1D2870"/>
          <w:w w:val="115"/>
          <w:sz w:val="20"/>
        </w:rPr>
        <w:t>for discontinuing benzodiazepine treatment.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Clinical</w:t>
      </w:r>
      <w:r>
        <w:rPr>
          <w:i/>
          <w:color w:val="1D2870"/>
          <w:spacing w:val="-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Psychopharmacology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19(6 Suppl 2):12S-16S, 1999.</w:t>
      </w:r>
    </w:p>
    <w:p>
      <w:pPr>
        <w:pStyle w:val="BodyText"/>
        <w:spacing w:line="271" w:lineRule="auto" w:before="122"/>
        <w:ind w:left="584" w:right="1205" w:hanging="285"/>
      </w:pPr>
      <w:r>
        <w:rPr>
          <w:color w:val="1D2870"/>
          <w:w w:val="115"/>
        </w:rPr>
        <w:t>Rickels, K.,</w:t>
      </w:r>
      <w:r>
        <w:rPr>
          <w:color w:val="1D2870"/>
          <w:w w:val="115"/>
        </w:rPr>
        <w:t> Schweizer, E.,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Case, W.G., and Greenblatt, D.J. Long-term therapeutic</w:t>
      </w:r>
      <w:r>
        <w:rPr>
          <w:color w:val="1D2870"/>
          <w:spacing w:val="80"/>
          <w:w w:val="115"/>
        </w:rPr>
        <w:t> </w:t>
      </w:r>
      <w:r>
        <w:rPr>
          <w:color w:val="1D2870"/>
          <w:w w:val="115"/>
        </w:rPr>
        <w:t>use of benzodiazepines. I.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Effects of abrupt discontinuation. </w:t>
      </w:r>
      <w:r>
        <w:rPr>
          <w:i/>
          <w:color w:val="1D2870"/>
          <w:w w:val="115"/>
        </w:rPr>
        <w:t>Archives</w:t>
      </w:r>
      <w:r>
        <w:rPr>
          <w:i/>
          <w:color w:val="1D2870"/>
          <w:w w:val="115"/>
        </w:rPr>
        <w:t> of</w:t>
      </w:r>
      <w:r>
        <w:rPr>
          <w:i/>
          <w:color w:val="1D2870"/>
          <w:w w:val="115"/>
        </w:rPr>
        <w:t> General</w:t>
      </w:r>
      <w:r>
        <w:rPr>
          <w:i/>
          <w:color w:val="1D2870"/>
          <w:w w:val="115"/>
        </w:rPr>
        <w:t> Psychiatry</w:t>
      </w:r>
      <w:r>
        <w:rPr>
          <w:i/>
          <w:color w:val="1D2870"/>
          <w:spacing w:val="-8"/>
          <w:w w:val="115"/>
        </w:rPr>
        <w:t> </w:t>
      </w:r>
      <w:r>
        <w:rPr>
          <w:color w:val="1D2870"/>
          <w:w w:val="115"/>
        </w:rPr>
        <w:t>47(10):899-907,</w:t>
      </w:r>
      <w:r>
        <w:rPr>
          <w:color w:val="1D2870"/>
          <w:spacing w:val="-15"/>
          <w:w w:val="115"/>
        </w:rPr>
        <w:t> </w:t>
      </w:r>
      <w:r>
        <w:rPr>
          <w:color w:val="1D2870"/>
          <w:w w:val="115"/>
        </w:rPr>
        <w:t>1990.</w:t>
      </w:r>
    </w:p>
    <w:p>
      <w:pPr>
        <w:spacing w:after="0" w:line="271" w:lineRule="auto"/>
        <w:sectPr>
          <w:pgSz w:w="12240" w:h="15840"/>
          <w:pgMar w:header="0" w:footer="976" w:top="1320" w:bottom="1140" w:left="600" w:right="880"/>
          <w:cols w:num="2" w:equalWidth="0">
            <w:col w:w="4981" w:space="40"/>
            <w:col w:w="5739"/>
          </w:cols>
        </w:sectPr>
      </w:pPr>
    </w:p>
    <w:p>
      <w:pPr>
        <w:spacing w:line="266" w:lineRule="auto" w:before="84"/>
        <w:ind w:left="1440" w:right="170" w:hanging="285"/>
        <w:jc w:val="left"/>
        <w:rPr>
          <w:sz w:val="21"/>
        </w:rPr>
      </w:pPr>
      <w:r>
        <w:rPr>
          <w:color w:val="1D2870"/>
          <w:w w:val="115"/>
          <w:sz w:val="20"/>
        </w:rPr>
        <w:t>Riordan, C.E., and Kleber, </w:t>
      </w:r>
      <w:r>
        <w:rPr>
          <w:rFonts w:ascii="Arial" w:hAnsi="Arial"/>
          <w:b/>
          <w:color w:val="1D2870"/>
          <w:w w:val="115"/>
          <w:sz w:val="21"/>
        </w:rPr>
        <w:t>H.D. </w:t>
      </w:r>
      <w:r>
        <w:rPr>
          <w:color w:val="1D2870"/>
          <w:w w:val="115"/>
          <w:sz w:val="20"/>
        </w:rPr>
        <w:t>Rapid</w:t>
      </w:r>
      <w:r>
        <w:rPr>
          <w:color w:val="1D2870"/>
          <w:w w:val="115"/>
          <w:sz w:val="20"/>
        </w:rPr>
        <w:t> opi­ ate</w:t>
      </w:r>
      <w:r>
        <w:rPr>
          <w:color w:val="1D2870"/>
          <w:w w:val="115"/>
          <w:sz w:val="20"/>
        </w:rPr>
        <w:t> detoxification with clonidine and </w:t>
      </w:r>
      <w:r>
        <w:rPr>
          <w:color w:val="313B7C"/>
          <w:w w:val="115"/>
          <w:sz w:val="20"/>
        </w:rPr>
        <w:t>naloxone.</w:t>
      </w:r>
      <w:r>
        <w:rPr>
          <w:color w:val="313B7C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Lancet </w:t>
      </w:r>
      <w:r>
        <w:rPr>
          <w:color w:val="1D2870"/>
          <w:w w:val="115"/>
          <w:sz w:val="21"/>
        </w:rPr>
        <w:t>1(8177):1079-1080,</w:t>
      </w:r>
    </w:p>
    <w:p>
      <w:pPr>
        <w:pStyle w:val="Heading6"/>
        <w:spacing w:line="234" w:lineRule="exact"/>
      </w:pPr>
      <w:r>
        <w:rPr>
          <w:color w:val="1D2870"/>
          <w:spacing w:val="-4"/>
          <w:w w:val="110"/>
        </w:rPr>
        <w:t>1980.</w:t>
      </w:r>
    </w:p>
    <w:p>
      <w:pPr>
        <w:spacing w:line="266" w:lineRule="auto" w:before="147"/>
        <w:ind w:left="1438" w:right="32" w:hanging="283"/>
        <w:jc w:val="left"/>
        <w:rPr>
          <w:sz w:val="21"/>
        </w:rPr>
      </w:pPr>
      <w:r>
        <w:rPr>
          <w:color w:val="1D2870"/>
          <w:w w:val="115"/>
          <w:sz w:val="20"/>
        </w:rPr>
        <w:t>Ro,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M. Moving forward: </w:t>
      </w:r>
      <w:r>
        <w:rPr>
          <w:color w:val="313B7C"/>
          <w:w w:val="115"/>
          <w:sz w:val="20"/>
        </w:rPr>
        <w:t>Addressing </w:t>
      </w:r>
      <w:r>
        <w:rPr>
          <w:color w:val="1D2870"/>
          <w:w w:val="115"/>
          <w:sz w:val="20"/>
        </w:rPr>
        <w:t>the health of Asian American</w:t>
      </w:r>
      <w:r>
        <w:rPr>
          <w:color w:val="1D2870"/>
          <w:w w:val="115"/>
          <w:sz w:val="20"/>
        </w:rPr>
        <w:t> and</w:t>
      </w:r>
      <w:r>
        <w:rPr>
          <w:color w:val="1D2870"/>
          <w:spacing w:val="31"/>
          <w:w w:val="115"/>
          <w:sz w:val="20"/>
        </w:rPr>
        <w:t> </w:t>
      </w:r>
      <w:r>
        <w:rPr>
          <w:color w:val="1D2870"/>
          <w:w w:val="115"/>
          <w:sz w:val="20"/>
        </w:rPr>
        <w:t>Pacific Islander women.</w:t>
      </w:r>
      <w:r>
        <w:rPr>
          <w:color w:val="1D2870"/>
          <w:spacing w:val="21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American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 of</w:t>
      </w:r>
      <w:r>
        <w:rPr>
          <w:i/>
          <w:color w:val="1D2870"/>
          <w:w w:val="115"/>
          <w:sz w:val="20"/>
        </w:rPr>
        <w:t> Public Health </w:t>
      </w:r>
      <w:r>
        <w:rPr>
          <w:color w:val="1D2870"/>
          <w:w w:val="115"/>
          <w:sz w:val="21"/>
        </w:rPr>
        <w:t>92(4):516-519, 2002.</w:t>
      </w:r>
    </w:p>
    <w:p>
      <w:pPr>
        <w:spacing w:line="268" w:lineRule="auto" w:before="130"/>
        <w:ind w:left="1435" w:right="251" w:hanging="279"/>
        <w:jc w:val="left"/>
        <w:rPr>
          <w:sz w:val="21"/>
        </w:rPr>
      </w:pPr>
      <w:r>
        <w:rPr>
          <w:color w:val="1D2870"/>
          <w:w w:val="115"/>
          <w:sz w:val="20"/>
        </w:rPr>
        <w:t>Robert, E.,</w:t>
      </w:r>
      <w:r>
        <w:rPr>
          <w:color w:val="1D2870"/>
          <w:w w:val="115"/>
          <w:sz w:val="20"/>
        </w:rPr>
        <w:t> Reuvers, M., and Shaefer, C. </w:t>
      </w:r>
      <w:r>
        <w:rPr>
          <w:color w:val="313B7C"/>
          <w:w w:val="115"/>
          <w:sz w:val="20"/>
        </w:rPr>
        <w:t>Antiepileptics. </w:t>
      </w:r>
      <w:r>
        <w:rPr>
          <w:rFonts w:ascii="Arial"/>
          <w:color w:val="1D2870"/>
          <w:w w:val="115"/>
          <w:sz w:val="20"/>
        </w:rPr>
        <w:t>In:</w:t>
      </w:r>
      <w:r>
        <w:rPr>
          <w:rFonts w:ascii="Arial"/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Schaefer, C.H., </w:t>
      </w:r>
      <w:r>
        <w:rPr>
          <w:color w:val="313B7C"/>
          <w:w w:val="115"/>
          <w:sz w:val="20"/>
        </w:rPr>
        <w:t>ed. </w:t>
      </w:r>
      <w:r>
        <w:rPr>
          <w:i/>
          <w:color w:val="1D2870"/>
          <w:w w:val="115"/>
          <w:sz w:val="20"/>
        </w:rPr>
        <w:t>Drugs</w:t>
      </w:r>
      <w:r>
        <w:rPr>
          <w:i/>
          <w:color w:val="1D2870"/>
          <w:spacing w:val="-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During</w:t>
      </w:r>
      <w:r>
        <w:rPr>
          <w:i/>
          <w:color w:val="1D2870"/>
          <w:spacing w:val="-6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Pregnancy</w:t>
      </w:r>
      <w:r>
        <w:rPr>
          <w:i/>
          <w:color w:val="1D2870"/>
          <w:spacing w:val="-6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Lactation:</w:t>
      </w:r>
      <w:r>
        <w:rPr>
          <w:i/>
          <w:color w:val="1D2870"/>
          <w:w w:val="115"/>
          <w:sz w:val="20"/>
        </w:rPr>
        <w:t> Handbook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Prescription</w:t>
      </w:r>
      <w:r>
        <w:rPr>
          <w:i/>
          <w:color w:val="1D2870"/>
          <w:w w:val="115"/>
          <w:sz w:val="20"/>
        </w:rPr>
        <w:t> Drugs </w:t>
      </w:r>
      <w:r>
        <w:rPr>
          <w:i/>
          <w:color w:val="313B7C"/>
          <w:w w:val="115"/>
          <w:sz w:val="20"/>
        </w:rPr>
        <w:t>and </w:t>
      </w:r>
      <w:r>
        <w:rPr>
          <w:i/>
          <w:color w:val="1D2870"/>
          <w:w w:val="115"/>
          <w:sz w:val="20"/>
        </w:rPr>
        <w:t>Comparative</w:t>
      </w:r>
      <w:r>
        <w:rPr>
          <w:i/>
          <w:color w:val="1D2870"/>
          <w:w w:val="115"/>
          <w:sz w:val="20"/>
        </w:rPr>
        <w:t> Risk</w:t>
      </w:r>
      <w:r>
        <w:rPr>
          <w:i/>
          <w:color w:val="1D2870"/>
          <w:w w:val="115"/>
          <w:sz w:val="20"/>
        </w:rPr>
        <w:t> Assessment:</w:t>
      </w:r>
      <w:r>
        <w:rPr>
          <w:i/>
          <w:color w:val="1D2870"/>
          <w:w w:val="115"/>
          <w:sz w:val="20"/>
        </w:rPr>
        <w:t> With </w:t>
      </w:r>
      <w:r>
        <w:rPr>
          <w:i/>
          <w:color w:val="313B7C"/>
          <w:w w:val="115"/>
          <w:sz w:val="20"/>
        </w:rPr>
        <w:t>Updated</w:t>
      </w:r>
      <w:r>
        <w:rPr>
          <w:i/>
          <w:color w:val="313B7C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Information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on Recreational Drugs. </w:t>
      </w:r>
      <w:r>
        <w:rPr>
          <w:color w:val="313B7C"/>
          <w:w w:val="115"/>
          <w:sz w:val="20"/>
        </w:rPr>
        <w:t>Amsterdam:</w:t>
      </w:r>
      <w:r>
        <w:rPr>
          <w:color w:val="313B7C"/>
          <w:w w:val="115"/>
          <w:sz w:val="20"/>
        </w:rPr>
        <w:t> </w:t>
      </w:r>
      <w:r>
        <w:rPr>
          <w:color w:val="1D2870"/>
          <w:w w:val="115"/>
          <w:sz w:val="20"/>
        </w:rPr>
        <w:t>Elsevier, </w:t>
      </w:r>
      <w:r>
        <w:rPr>
          <w:color w:val="1D2870"/>
          <w:w w:val="115"/>
          <w:sz w:val="21"/>
        </w:rPr>
        <w:t>2001. </w:t>
      </w:r>
      <w:r>
        <w:rPr>
          <w:color w:val="1D2870"/>
          <w:w w:val="115"/>
          <w:sz w:val="20"/>
        </w:rPr>
        <w:t>pp. </w:t>
      </w:r>
      <w:r>
        <w:rPr>
          <w:color w:val="313B7C"/>
          <w:spacing w:val="-2"/>
          <w:w w:val="115"/>
          <w:sz w:val="21"/>
        </w:rPr>
        <w:t>46-57.</w:t>
      </w:r>
    </w:p>
    <w:p>
      <w:pPr>
        <w:spacing w:line="271" w:lineRule="auto" w:before="113"/>
        <w:ind w:left="1448" w:right="0" w:hanging="293"/>
        <w:jc w:val="left"/>
        <w:rPr>
          <w:i/>
          <w:sz w:val="20"/>
        </w:rPr>
      </w:pPr>
      <w:r>
        <w:rPr>
          <w:color w:val="1D2870"/>
          <w:w w:val="115"/>
          <w:sz w:val="20"/>
        </w:rPr>
        <w:t>Robert Wood Johnson Foundation.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Substance</w:t>
      </w:r>
      <w:r>
        <w:rPr>
          <w:i/>
          <w:color w:val="1D2870"/>
          <w:w w:val="115"/>
          <w:sz w:val="20"/>
        </w:rPr>
        <w:t> Abuse: Tlie </w:t>
      </w:r>
      <w:r>
        <w:rPr>
          <w:i/>
          <w:color w:val="313B7C"/>
          <w:w w:val="115"/>
          <w:sz w:val="20"/>
        </w:rPr>
        <w:t>Nation's</w:t>
      </w:r>
      <w:r>
        <w:rPr>
          <w:i/>
          <w:color w:val="313B7C"/>
          <w:w w:val="115"/>
          <w:sz w:val="20"/>
        </w:rPr>
        <w:t> Number </w:t>
      </w:r>
      <w:r>
        <w:rPr>
          <w:i/>
          <w:color w:val="1D2870"/>
          <w:w w:val="115"/>
          <w:sz w:val="20"/>
        </w:rPr>
        <w:t>One Health Problem. Key Indicators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for Policy.</w:t>
      </w:r>
    </w:p>
    <w:p>
      <w:pPr>
        <w:pStyle w:val="BodyText"/>
        <w:spacing w:line="261" w:lineRule="auto" w:before="4"/>
        <w:ind w:left="1439" w:firstLine="4"/>
        <w:rPr>
          <w:sz w:val="21"/>
        </w:rPr>
      </w:pPr>
      <w:r>
        <w:rPr>
          <w:color w:val="1D2870"/>
          <w:w w:val="120"/>
        </w:rPr>
        <w:t>Princeton,</w:t>
      </w:r>
      <w:r>
        <w:rPr>
          <w:color w:val="1D2870"/>
          <w:spacing w:val="-12"/>
          <w:w w:val="120"/>
        </w:rPr>
        <w:t> </w:t>
      </w:r>
      <w:r>
        <w:rPr>
          <w:color w:val="1D2870"/>
          <w:w w:val="120"/>
        </w:rPr>
        <w:t>NJ: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The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Robert</w:t>
      </w:r>
      <w:r>
        <w:rPr>
          <w:color w:val="1D2870"/>
          <w:spacing w:val="-14"/>
          <w:w w:val="120"/>
        </w:rPr>
        <w:t> </w:t>
      </w:r>
      <w:r>
        <w:rPr>
          <w:color w:val="1D2870"/>
          <w:w w:val="120"/>
        </w:rPr>
        <w:t>Wood</w:t>
      </w:r>
      <w:r>
        <w:rPr>
          <w:color w:val="1D2870"/>
          <w:spacing w:val="-13"/>
          <w:w w:val="120"/>
        </w:rPr>
        <w:t> </w:t>
      </w:r>
      <w:r>
        <w:rPr>
          <w:color w:val="1D2870"/>
          <w:w w:val="120"/>
        </w:rPr>
        <w:t>Johnson Foundation,</w:t>
      </w:r>
      <w:r>
        <w:rPr>
          <w:color w:val="1D2870"/>
          <w:w w:val="120"/>
        </w:rPr>
        <w:t> </w:t>
      </w:r>
      <w:r>
        <w:rPr>
          <w:color w:val="1D2870"/>
          <w:w w:val="120"/>
          <w:sz w:val="21"/>
        </w:rPr>
        <w:t>2001.</w:t>
      </w:r>
    </w:p>
    <w:p>
      <w:pPr>
        <w:pStyle w:val="BodyText"/>
        <w:spacing w:before="125"/>
        <w:ind w:left="1156"/>
      </w:pPr>
      <w:r>
        <w:rPr>
          <w:color w:val="1D2870"/>
          <w:w w:val="120"/>
        </w:rPr>
        <w:t>Robins,</w:t>
      </w:r>
      <w:r>
        <w:rPr>
          <w:color w:val="1D2870"/>
          <w:spacing w:val="-8"/>
          <w:w w:val="120"/>
        </w:rPr>
        <w:t> </w:t>
      </w:r>
      <w:r>
        <w:rPr>
          <w:color w:val="1D2870"/>
          <w:w w:val="120"/>
        </w:rPr>
        <w:t>L.N.,</w:t>
      </w:r>
      <w:r>
        <w:rPr>
          <w:color w:val="1D2870"/>
          <w:spacing w:val="-7"/>
          <w:w w:val="120"/>
        </w:rPr>
        <w:t> </w:t>
      </w:r>
      <w:r>
        <w:rPr>
          <w:color w:val="1D2870"/>
          <w:w w:val="120"/>
        </w:rPr>
        <w:t>and</w:t>
      </w:r>
      <w:r>
        <w:rPr>
          <w:color w:val="1D2870"/>
          <w:spacing w:val="-11"/>
          <w:w w:val="120"/>
        </w:rPr>
        <w:t> </w:t>
      </w:r>
      <w:r>
        <w:rPr>
          <w:color w:val="1D2870"/>
          <w:w w:val="120"/>
        </w:rPr>
        <w:t>Regier,</w:t>
      </w:r>
      <w:r>
        <w:rPr>
          <w:color w:val="1D2870"/>
          <w:spacing w:val="-6"/>
          <w:w w:val="120"/>
        </w:rPr>
        <w:t> </w:t>
      </w:r>
      <w:r>
        <w:rPr>
          <w:color w:val="1D2870"/>
          <w:w w:val="120"/>
        </w:rPr>
        <w:t>D.A.,</w:t>
      </w:r>
      <w:r>
        <w:rPr>
          <w:color w:val="1D2870"/>
          <w:spacing w:val="-9"/>
          <w:w w:val="120"/>
        </w:rPr>
        <w:t> </w:t>
      </w:r>
      <w:r>
        <w:rPr>
          <w:color w:val="313B7C"/>
          <w:spacing w:val="-4"/>
          <w:w w:val="120"/>
        </w:rPr>
        <w:t>eds.</w:t>
      </w:r>
    </w:p>
    <w:p>
      <w:pPr>
        <w:spacing w:line="266" w:lineRule="auto" w:before="30"/>
        <w:ind w:left="1445" w:right="422" w:firstLine="6"/>
        <w:jc w:val="both"/>
        <w:rPr>
          <w:sz w:val="21"/>
        </w:rPr>
      </w:pPr>
      <w:r>
        <w:rPr>
          <w:i/>
          <w:color w:val="1D2870"/>
          <w:w w:val="110"/>
          <w:sz w:val="20"/>
        </w:rPr>
        <w:t>Psycl1iatric</w:t>
      </w:r>
      <w:r>
        <w:rPr>
          <w:i/>
          <w:color w:val="1D2870"/>
          <w:w w:val="110"/>
          <w:sz w:val="20"/>
        </w:rPr>
        <w:t> Disorders in</w:t>
      </w:r>
      <w:r>
        <w:rPr>
          <w:i/>
          <w:color w:val="1D28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America: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The</w:t>
      </w:r>
      <w:r>
        <w:rPr>
          <w:i/>
          <w:color w:val="1D28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Epidemiologic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Catchment</w:t>
      </w:r>
      <w:r>
        <w:rPr>
          <w:i/>
          <w:color w:val="1D287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Area</w:t>
      </w:r>
      <w:r>
        <w:rPr>
          <w:i/>
          <w:color w:val="313B7C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Study. </w:t>
      </w:r>
      <w:r>
        <w:rPr>
          <w:color w:val="313B7C"/>
          <w:w w:val="110"/>
          <w:sz w:val="20"/>
        </w:rPr>
        <w:t>New </w:t>
      </w:r>
      <w:r>
        <w:rPr>
          <w:color w:val="1D2870"/>
          <w:w w:val="110"/>
          <w:sz w:val="20"/>
        </w:rPr>
        <w:t>York: Free Press, </w:t>
      </w:r>
      <w:r>
        <w:rPr>
          <w:color w:val="1D2870"/>
          <w:w w:val="110"/>
          <w:sz w:val="21"/>
        </w:rPr>
        <w:t>1991.</w:t>
      </w:r>
    </w:p>
    <w:p>
      <w:pPr>
        <w:spacing w:line="261" w:lineRule="auto" w:before="96"/>
        <w:ind w:left="1441" w:right="0" w:hanging="286"/>
        <w:jc w:val="left"/>
        <w:rPr>
          <w:sz w:val="21"/>
        </w:rPr>
      </w:pPr>
      <w:r>
        <w:rPr>
          <w:color w:val="1D2870"/>
          <w:w w:val="110"/>
          <w:sz w:val="20"/>
        </w:rPr>
        <w:t>Rodgers, </w:t>
      </w:r>
      <w:r>
        <w:rPr>
          <w:rFonts w:ascii="Arial"/>
          <w:b/>
          <w:color w:val="1D2870"/>
          <w:w w:val="110"/>
          <w:sz w:val="23"/>
        </w:rPr>
        <w:t>J. </w:t>
      </w:r>
      <w:r>
        <w:rPr>
          <w:color w:val="1D2870"/>
          <w:w w:val="110"/>
          <w:sz w:val="20"/>
        </w:rPr>
        <w:t>Cognitive</w:t>
      </w:r>
      <w:r>
        <w:rPr>
          <w:color w:val="1D2870"/>
          <w:w w:val="110"/>
          <w:sz w:val="20"/>
        </w:rPr>
        <w:t> performance</w:t>
      </w:r>
      <w:r>
        <w:rPr>
          <w:color w:val="1D2870"/>
          <w:w w:val="110"/>
          <w:sz w:val="20"/>
        </w:rPr>
        <w:t> amongst recreational users of "ecstasy." </w:t>
      </w:r>
      <w:r>
        <w:rPr>
          <w:i/>
          <w:color w:val="1D2870"/>
          <w:w w:val="105"/>
          <w:sz w:val="20"/>
        </w:rPr>
        <w:t>Psycl10pl1armacology</w:t>
      </w:r>
      <w:r>
        <w:rPr>
          <w:i/>
          <w:color w:val="1D2870"/>
          <w:spacing w:val="19"/>
          <w:w w:val="105"/>
          <w:sz w:val="20"/>
        </w:rPr>
        <w:t> </w:t>
      </w:r>
      <w:r>
        <w:rPr>
          <w:color w:val="1D2870"/>
          <w:w w:val="105"/>
          <w:sz w:val="21"/>
        </w:rPr>
        <w:t>151(1):19-24,</w:t>
      </w:r>
      <w:r>
        <w:rPr>
          <w:color w:val="1D2870"/>
          <w:spacing w:val="56"/>
          <w:w w:val="150"/>
          <w:sz w:val="21"/>
        </w:rPr>
        <w:t> </w:t>
      </w:r>
      <w:r>
        <w:rPr>
          <w:color w:val="1D2870"/>
          <w:spacing w:val="-2"/>
          <w:w w:val="105"/>
          <w:sz w:val="21"/>
        </w:rPr>
        <w:t>2000.</w:t>
      </w:r>
    </w:p>
    <w:p>
      <w:pPr>
        <w:spacing w:line="268" w:lineRule="auto" w:before="115"/>
        <w:ind w:left="1438" w:right="0" w:hanging="283"/>
        <w:jc w:val="left"/>
        <w:rPr>
          <w:sz w:val="21"/>
        </w:rPr>
      </w:pPr>
      <w:r>
        <w:rPr>
          <w:color w:val="1D2870"/>
          <w:w w:val="115"/>
          <w:sz w:val="20"/>
        </w:rPr>
        <w:t>Rodgers,</w:t>
      </w:r>
      <w:r>
        <w:rPr>
          <w:color w:val="1D2870"/>
          <w:w w:val="115"/>
          <w:sz w:val="20"/>
        </w:rPr>
        <w:t> </w:t>
      </w:r>
      <w:r>
        <w:rPr>
          <w:rFonts w:ascii="Arial" w:hAnsi="Arial"/>
          <w:b/>
          <w:color w:val="1D2870"/>
          <w:w w:val="115"/>
          <w:sz w:val="21"/>
        </w:rPr>
        <w:t>J.H., </w:t>
      </w:r>
      <w:r>
        <w:rPr>
          <w:color w:val="313B7C"/>
          <w:w w:val="115"/>
          <w:sz w:val="20"/>
        </w:rPr>
        <w:t>and</w:t>
      </w:r>
      <w:r>
        <w:rPr>
          <w:color w:val="313B7C"/>
          <w:w w:val="115"/>
          <w:sz w:val="20"/>
        </w:rPr>
        <w:t> </w:t>
      </w:r>
      <w:r>
        <w:rPr>
          <w:color w:val="1D2870"/>
          <w:w w:val="115"/>
          <w:sz w:val="20"/>
        </w:rPr>
        <w:t>Barnett,</w:t>
      </w:r>
      <w:r>
        <w:rPr>
          <w:color w:val="1D2870"/>
          <w:w w:val="115"/>
          <w:sz w:val="20"/>
        </w:rPr>
        <w:t> P.G. Two </w:t>
      </w:r>
      <w:r>
        <w:rPr>
          <w:color w:val="313B7C"/>
          <w:w w:val="115"/>
          <w:sz w:val="20"/>
        </w:rPr>
        <w:t>sepa­ </w:t>
      </w:r>
      <w:r>
        <w:rPr>
          <w:color w:val="1D2870"/>
          <w:w w:val="115"/>
          <w:sz w:val="20"/>
        </w:rPr>
        <w:t>rate tracks? </w:t>
      </w:r>
      <w:r>
        <w:rPr>
          <w:color w:val="313B7C"/>
          <w:w w:val="115"/>
          <w:sz w:val="20"/>
        </w:rPr>
        <w:t>A </w:t>
      </w:r>
      <w:r>
        <w:rPr>
          <w:color w:val="1D2870"/>
          <w:w w:val="115"/>
          <w:sz w:val="20"/>
        </w:rPr>
        <w:t>national multivariate</w:t>
      </w:r>
      <w:r>
        <w:rPr>
          <w:color w:val="1D2870"/>
          <w:w w:val="115"/>
          <w:sz w:val="20"/>
        </w:rPr>
        <w:t> analy­ </w:t>
      </w:r>
      <w:r>
        <w:rPr>
          <w:color w:val="313B7C"/>
          <w:w w:val="115"/>
          <w:sz w:val="20"/>
        </w:rPr>
        <w:t>sis </w:t>
      </w:r>
      <w:r>
        <w:rPr>
          <w:color w:val="1D2870"/>
          <w:w w:val="115"/>
          <w:sz w:val="20"/>
        </w:rPr>
        <w:t>of</w:t>
      </w:r>
      <w:r>
        <w:rPr>
          <w:color w:val="1D2870"/>
          <w:w w:val="115"/>
          <w:sz w:val="20"/>
        </w:rPr>
        <w:t> differences</w:t>
      </w:r>
      <w:r>
        <w:rPr>
          <w:color w:val="1D2870"/>
          <w:w w:val="115"/>
          <w:sz w:val="20"/>
        </w:rPr>
        <w:t> between</w:t>
      </w:r>
      <w:r>
        <w:rPr>
          <w:color w:val="1D2870"/>
          <w:w w:val="115"/>
          <w:sz w:val="20"/>
        </w:rPr>
        <w:t> public and</w:t>
      </w:r>
      <w:r>
        <w:rPr>
          <w:color w:val="1D2870"/>
          <w:w w:val="115"/>
          <w:sz w:val="20"/>
        </w:rPr>
        <w:t> pri­ vate </w:t>
      </w:r>
      <w:r>
        <w:rPr>
          <w:color w:val="313B7C"/>
          <w:w w:val="115"/>
          <w:sz w:val="20"/>
        </w:rPr>
        <w:t>substance </w:t>
      </w:r>
      <w:r>
        <w:rPr>
          <w:color w:val="1D2870"/>
          <w:w w:val="115"/>
          <w:sz w:val="20"/>
        </w:rPr>
        <w:t>abuse treatment</w:t>
      </w:r>
      <w:r>
        <w:rPr>
          <w:color w:val="1D2870"/>
          <w:w w:val="115"/>
          <w:sz w:val="20"/>
        </w:rPr>
        <w:t> programs. </w:t>
      </w:r>
      <w:r>
        <w:rPr>
          <w:i/>
          <w:color w:val="1D2870"/>
          <w:w w:val="115"/>
          <w:sz w:val="20"/>
        </w:rPr>
        <w:t>American</w:t>
      </w:r>
      <w:r>
        <w:rPr>
          <w:i/>
          <w:color w:val="1D2870"/>
          <w:w w:val="115"/>
          <w:sz w:val="20"/>
        </w:rPr>
        <w:t> 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Drug and</w:t>
      </w:r>
      <w:r>
        <w:rPr>
          <w:i/>
          <w:color w:val="1D2870"/>
          <w:w w:val="115"/>
          <w:sz w:val="20"/>
        </w:rPr>
        <w:t> Alcohol</w:t>
      </w:r>
      <w:r>
        <w:rPr>
          <w:i/>
          <w:color w:val="1D2870"/>
          <w:w w:val="115"/>
          <w:sz w:val="20"/>
        </w:rPr>
        <w:t> Abuse </w:t>
      </w:r>
      <w:r>
        <w:rPr>
          <w:color w:val="1D2870"/>
          <w:w w:val="115"/>
          <w:sz w:val="21"/>
        </w:rPr>
        <w:t>26(3):429-442, 2000.</w:t>
      </w:r>
    </w:p>
    <w:p>
      <w:pPr>
        <w:spacing w:line="268" w:lineRule="auto" w:before="121"/>
        <w:ind w:left="1440" w:right="66" w:hanging="285"/>
        <w:jc w:val="left"/>
        <w:rPr>
          <w:sz w:val="21"/>
        </w:rPr>
      </w:pPr>
      <w:r>
        <w:rPr>
          <w:color w:val="1D2870"/>
          <w:w w:val="115"/>
          <w:sz w:val="20"/>
        </w:rPr>
        <w:t>Roman, P.M., Blum, T.C., and Johnson, </w:t>
      </w:r>
      <w:r>
        <w:rPr>
          <w:color w:val="313B7C"/>
          <w:w w:val="115"/>
          <w:sz w:val="20"/>
        </w:rPr>
        <w:t>A. </w:t>
      </w:r>
      <w:r>
        <w:rPr>
          <w:i/>
          <w:color w:val="313B7C"/>
          <w:w w:val="115"/>
          <w:sz w:val="20"/>
        </w:rPr>
        <w:t>National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</w:t>
      </w:r>
      <w:r>
        <w:rPr>
          <w:i/>
          <w:color w:val="1D2870"/>
          <w:w w:val="115"/>
          <w:sz w:val="20"/>
        </w:rPr>
        <w:t> Center Study: Six and</w:t>
      </w:r>
      <w:r>
        <w:rPr>
          <w:i/>
          <w:color w:val="1D2870"/>
          <w:w w:val="115"/>
          <w:sz w:val="20"/>
        </w:rPr>
        <w:t> Twelve Month Follow-up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Summary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Report. </w:t>
      </w:r>
      <w:r>
        <w:rPr>
          <w:color w:val="1D2870"/>
          <w:w w:val="115"/>
          <w:sz w:val="20"/>
        </w:rPr>
        <w:t>Athens, GA: </w:t>
      </w:r>
      <w:r>
        <w:rPr>
          <w:color w:val="313B7C"/>
          <w:w w:val="115"/>
          <w:sz w:val="20"/>
        </w:rPr>
        <w:t>University</w:t>
      </w:r>
      <w:r>
        <w:rPr>
          <w:color w:val="313B7C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Georgia,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Institute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for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Behavioral Research, </w:t>
      </w:r>
      <w:r>
        <w:rPr>
          <w:color w:val="1D2870"/>
          <w:w w:val="115"/>
          <w:sz w:val="21"/>
        </w:rPr>
        <w:t>1997.</w:t>
      </w:r>
    </w:p>
    <w:p>
      <w:pPr>
        <w:spacing w:line="266" w:lineRule="auto" w:before="124"/>
        <w:ind w:left="1440" w:right="0" w:hanging="285"/>
        <w:jc w:val="left"/>
        <w:rPr>
          <w:sz w:val="21"/>
        </w:rPr>
      </w:pPr>
      <w:r>
        <w:rPr>
          <w:color w:val="1D2870"/>
          <w:w w:val="115"/>
          <w:sz w:val="20"/>
        </w:rPr>
        <w:t>Ron,</w:t>
      </w:r>
      <w:r>
        <w:rPr>
          <w:color w:val="1D2870"/>
          <w:spacing w:val="-2"/>
          <w:w w:val="115"/>
          <w:sz w:val="20"/>
        </w:rPr>
        <w:t> </w:t>
      </w:r>
      <w:r>
        <w:rPr>
          <w:color w:val="1D2870"/>
          <w:w w:val="115"/>
          <w:sz w:val="20"/>
        </w:rPr>
        <w:t>M.A. Volatile </w:t>
      </w:r>
      <w:r>
        <w:rPr>
          <w:color w:val="313B7C"/>
          <w:w w:val="115"/>
          <w:sz w:val="20"/>
        </w:rPr>
        <w:t>substance </w:t>
      </w:r>
      <w:r>
        <w:rPr>
          <w:color w:val="1D2870"/>
          <w:w w:val="115"/>
          <w:sz w:val="20"/>
        </w:rPr>
        <w:t>abuse: </w:t>
      </w:r>
      <w:r>
        <w:rPr>
          <w:color w:val="313B7C"/>
          <w:w w:val="115"/>
          <w:sz w:val="20"/>
        </w:rPr>
        <w:t>A</w:t>
      </w:r>
      <w:r>
        <w:rPr>
          <w:color w:val="313B7C"/>
          <w:spacing w:val="-4"/>
          <w:w w:val="115"/>
          <w:sz w:val="20"/>
        </w:rPr>
        <w:t> </w:t>
      </w:r>
      <w:r>
        <w:rPr>
          <w:color w:val="1D2870"/>
          <w:w w:val="115"/>
          <w:sz w:val="20"/>
        </w:rPr>
        <w:t>review of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possible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long-term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neurological,</w:t>
      </w:r>
      <w:r>
        <w:rPr>
          <w:color w:val="1D2870"/>
          <w:spacing w:val="-12"/>
          <w:w w:val="115"/>
          <w:sz w:val="20"/>
        </w:rPr>
        <w:t> </w:t>
      </w:r>
      <w:r>
        <w:rPr>
          <w:color w:val="313B7C"/>
          <w:w w:val="115"/>
          <w:sz w:val="20"/>
        </w:rPr>
        <w:t>intellec­ </w:t>
      </w:r>
      <w:r>
        <w:rPr>
          <w:color w:val="1D2870"/>
          <w:w w:val="115"/>
          <w:sz w:val="20"/>
        </w:rPr>
        <w:t>tual and </w:t>
      </w:r>
      <w:r>
        <w:rPr>
          <w:color w:val="313B7C"/>
          <w:w w:val="115"/>
          <w:sz w:val="20"/>
        </w:rPr>
        <w:t>psychiatric</w:t>
      </w:r>
      <w:r>
        <w:rPr>
          <w:color w:val="313B7C"/>
          <w:w w:val="115"/>
          <w:sz w:val="20"/>
        </w:rPr>
        <w:t> sequelae.</w:t>
      </w:r>
      <w:r>
        <w:rPr>
          <w:color w:val="31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British</w:t>
      </w:r>
      <w:r>
        <w:rPr>
          <w:i/>
          <w:color w:val="1D2870"/>
          <w:w w:val="115"/>
          <w:sz w:val="20"/>
        </w:rPr>
        <w:t> Journal</w:t>
      </w:r>
      <w:r>
        <w:rPr>
          <w:i/>
          <w:color w:val="1D2870"/>
          <w:w w:val="115"/>
          <w:sz w:val="20"/>
        </w:rPr>
        <w:t> of Psychiatry </w:t>
      </w:r>
      <w:r>
        <w:rPr>
          <w:color w:val="1D2870"/>
          <w:w w:val="115"/>
          <w:sz w:val="21"/>
        </w:rPr>
        <w:t>148:235-246, 1986.</w:t>
      </w:r>
    </w:p>
    <w:p>
      <w:pPr>
        <w:pStyle w:val="BodyText"/>
        <w:spacing w:before="70"/>
        <w:ind w:left="264"/>
      </w:pPr>
      <w:r>
        <w:rPr/>
        <w:br w:type="column"/>
      </w:r>
      <w:r>
        <w:rPr>
          <w:color w:val="1D2870"/>
          <w:w w:val="115"/>
        </w:rPr>
        <w:t>Rosenbaum,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S.,</w:t>
      </w:r>
      <w:r>
        <w:rPr>
          <w:color w:val="1D2870"/>
          <w:spacing w:val="10"/>
          <w:w w:val="115"/>
        </w:rPr>
        <w:t> </w:t>
      </w:r>
      <w:r>
        <w:rPr>
          <w:color w:val="1D2870"/>
          <w:w w:val="115"/>
        </w:rPr>
        <w:t>Teitelbaum, </w:t>
      </w:r>
      <w:r>
        <w:rPr>
          <w:rFonts w:ascii="Arial"/>
          <w:b/>
          <w:color w:val="1D2870"/>
          <w:w w:val="115"/>
          <w:sz w:val="23"/>
        </w:rPr>
        <w:t>J.,</w:t>
      </w:r>
      <w:r>
        <w:rPr>
          <w:rFonts w:ascii="Arial"/>
          <w:b/>
          <w:color w:val="1D2870"/>
          <w:spacing w:val="-18"/>
          <w:w w:val="115"/>
          <w:sz w:val="23"/>
        </w:rPr>
        <w:t> </w:t>
      </w:r>
      <w:r>
        <w:rPr>
          <w:color w:val="1D2870"/>
          <w:w w:val="115"/>
        </w:rPr>
        <w:t>and</w:t>
      </w:r>
      <w:r>
        <w:rPr>
          <w:color w:val="1D2870"/>
          <w:spacing w:val="38"/>
          <w:w w:val="115"/>
        </w:rPr>
        <w:t> </w:t>
      </w:r>
      <w:r>
        <w:rPr>
          <w:color w:val="1D2870"/>
          <w:spacing w:val="-2"/>
          <w:w w:val="115"/>
        </w:rPr>
        <w:t>Manery,</w:t>
      </w:r>
    </w:p>
    <w:p>
      <w:pPr>
        <w:spacing w:line="268" w:lineRule="auto" w:before="19"/>
        <w:ind w:left="546" w:right="716" w:firstLine="1"/>
        <w:jc w:val="left"/>
        <w:rPr>
          <w:sz w:val="21"/>
        </w:rPr>
      </w:pPr>
      <w:r>
        <w:rPr>
          <w:color w:val="1D2870"/>
          <w:w w:val="115"/>
          <w:sz w:val="20"/>
        </w:rPr>
        <w:t>D.R.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 </w:t>
      </w:r>
      <w:r>
        <w:rPr>
          <w:i/>
          <w:color w:val="313B7C"/>
          <w:w w:val="115"/>
          <w:sz w:val="20"/>
        </w:rPr>
        <w:t>Analysis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w w:val="115"/>
          <w:sz w:val="20"/>
        </w:rPr>
        <w:t> tlw</w:t>
      </w:r>
      <w:r>
        <w:rPr>
          <w:i/>
          <w:color w:val="1D2870"/>
          <w:w w:val="115"/>
          <w:sz w:val="20"/>
        </w:rPr>
        <w:t> Medicaid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IMD</w:t>
      </w:r>
      <w:r>
        <w:rPr>
          <w:i/>
          <w:color w:val="1D2870"/>
          <w:w w:val="115"/>
          <w:sz w:val="20"/>
        </w:rPr>
        <w:t> Exclusion.</w:t>
      </w:r>
      <w:r>
        <w:rPr>
          <w:i/>
          <w:color w:val="1D2870"/>
          <w:spacing w:val="-12"/>
          <w:w w:val="115"/>
          <w:sz w:val="20"/>
        </w:rPr>
        <w:t> </w:t>
      </w:r>
      <w:r>
        <w:rPr>
          <w:color w:val="1D2870"/>
          <w:w w:val="115"/>
          <w:sz w:val="20"/>
        </w:rPr>
        <w:t>Washington,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DC: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1D2870"/>
          <w:w w:val="115"/>
          <w:sz w:val="20"/>
        </w:rPr>
        <w:t>GWU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School of</w:t>
      </w:r>
      <w:r>
        <w:rPr>
          <w:color w:val="1D2870"/>
          <w:w w:val="115"/>
          <w:sz w:val="20"/>
        </w:rPr>
        <w:t> Public Health and</w:t>
      </w:r>
      <w:r>
        <w:rPr>
          <w:color w:val="1D2870"/>
          <w:w w:val="115"/>
          <w:sz w:val="20"/>
        </w:rPr>
        <w:t> Health Services, </w:t>
      </w:r>
      <w:r>
        <w:rPr>
          <w:color w:val="1D2870"/>
          <w:spacing w:val="-2"/>
          <w:w w:val="115"/>
          <w:sz w:val="21"/>
        </w:rPr>
        <w:t>2002.</w:t>
      </w:r>
    </w:p>
    <w:p>
      <w:pPr>
        <w:spacing w:before="110"/>
        <w:ind w:left="264" w:right="0" w:firstLine="0"/>
        <w:jc w:val="left"/>
        <w:rPr>
          <w:sz w:val="20"/>
        </w:rPr>
      </w:pPr>
      <w:r>
        <w:rPr>
          <w:color w:val="1D2870"/>
          <w:w w:val="115"/>
          <w:sz w:val="20"/>
        </w:rPr>
        <w:t>Rosenberg,</w:t>
      </w:r>
      <w:r>
        <w:rPr>
          <w:color w:val="1D2870"/>
          <w:spacing w:val="13"/>
          <w:w w:val="115"/>
          <w:sz w:val="20"/>
        </w:rPr>
        <w:t> </w:t>
      </w:r>
      <w:r>
        <w:rPr>
          <w:rFonts w:ascii="Arial"/>
          <w:b/>
          <w:color w:val="1D2870"/>
          <w:w w:val="115"/>
          <w:sz w:val="20"/>
        </w:rPr>
        <w:t>M.H.,</w:t>
      </w:r>
      <w:r>
        <w:rPr>
          <w:rFonts w:ascii="Arial"/>
          <w:b/>
          <w:color w:val="1D2870"/>
          <w:spacing w:val="1"/>
          <w:w w:val="115"/>
          <w:sz w:val="20"/>
        </w:rPr>
        <w:t> </w:t>
      </w:r>
      <w:r>
        <w:rPr>
          <w:color w:val="1D2870"/>
          <w:w w:val="115"/>
          <w:sz w:val="20"/>
        </w:rPr>
        <w:t>Deerfield,</w:t>
      </w:r>
      <w:r>
        <w:rPr>
          <w:color w:val="1D2870"/>
          <w:spacing w:val="5"/>
          <w:w w:val="115"/>
          <w:sz w:val="20"/>
        </w:rPr>
        <w:t> </w:t>
      </w:r>
      <w:r>
        <w:rPr>
          <w:rFonts w:ascii="Arial"/>
          <w:b/>
          <w:color w:val="1D2870"/>
          <w:w w:val="115"/>
          <w:sz w:val="21"/>
        </w:rPr>
        <w:t>L.J.,</w:t>
      </w:r>
      <w:r>
        <w:rPr>
          <w:rFonts w:ascii="Arial"/>
          <w:b/>
          <w:color w:val="1D2870"/>
          <w:spacing w:val="-7"/>
          <w:w w:val="115"/>
          <w:sz w:val="21"/>
        </w:rPr>
        <w:t> </w:t>
      </w:r>
      <w:r>
        <w:rPr>
          <w:color w:val="1D2870"/>
          <w:spacing w:val="-2"/>
          <w:w w:val="115"/>
          <w:sz w:val="20"/>
        </w:rPr>
        <w:t>Baruch,</w:t>
      </w:r>
    </w:p>
    <w:p>
      <w:pPr>
        <w:spacing w:line="268" w:lineRule="auto" w:before="28"/>
        <w:ind w:left="549" w:right="665" w:firstLine="3"/>
        <w:jc w:val="left"/>
        <w:rPr>
          <w:sz w:val="21"/>
        </w:rPr>
      </w:pPr>
      <w:r>
        <w:rPr>
          <w:color w:val="1D2870"/>
          <w:w w:val="115"/>
          <w:sz w:val="20"/>
        </w:rPr>
        <w:t>E.M.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Two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313B7C"/>
          <w:w w:val="115"/>
          <w:sz w:val="20"/>
        </w:rPr>
        <w:t>cases</w:t>
      </w:r>
      <w:r>
        <w:rPr>
          <w:color w:val="313B7C"/>
          <w:spacing w:val="-14"/>
          <w:w w:val="115"/>
          <w:sz w:val="20"/>
        </w:rPr>
        <w:t> </w:t>
      </w:r>
      <w:r>
        <w:rPr>
          <w:color w:val="1D2870"/>
          <w:w w:val="115"/>
          <w:sz w:val="20"/>
        </w:rPr>
        <w:t>of</w:t>
      </w:r>
      <w:r>
        <w:rPr>
          <w:color w:val="1D2870"/>
          <w:spacing w:val="-13"/>
          <w:w w:val="115"/>
          <w:sz w:val="20"/>
        </w:rPr>
        <w:t> </w:t>
      </w:r>
      <w:r>
        <w:rPr>
          <w:color w:val="313B7C"/>
          <w:w w:val="115"/>
          <w:sz w:val="20"/>
        </w:rPr>
        <w:t>severe</w:t>
      </w:r>
      <w:r>
        <w:rPr>
          <w:color w:val="313B7C"/>
          <w:spacing w:val="-14"/>
          <w:w w:val="115"/>
          <w:sz w:val="20"/>
        </w:rPr>
        <w:t> </w:t>
      </w:r>
      <w:r>
        <w:rPr>
          <w:color w:val="313B7C"/>
          <w:w w:val="115"/>
          <w:sz w:val="20"/>
        </w:rPr>
        <w:t>gamma-hydroxy­ </w:t>
      </w:r>
      <w:r>
        <w:rPr>
          <w:color w:val="1D2870"/>
          <w:w w:val="115"/>
          <w:sz w:val="20"/>
        </w:rPr>
        <w:t>butyrate withdrawal delirium on a psychi­ atric unit: Recommendations for</w:t>
      </w:r>
      <w:r>
        <w:rPr>
          <w:color w:val="1D2870"/>
          <w:w w:val="115"/>
          <w:sz w:val="20"/>
        </w:rPr>
        <w:t> manage­ ment.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American</w:t>
      </w:r>
      <w:r>
        <w:rPr>
          <w:i/>
          <w:color w:val="1D2870"/>
          <w:w w:val="115"/>
          <w:sz w:val="20"/>
        </w:rPr>
        <w:t> 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Drug and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Alcohol</w:t>
      </w:r>
      <w:r>
        <w:rPr>
          <w:i/>
          <w:color w:val="313B7C"/>
          <w:w w:val="115"/>
          <w:sz w:val="20"/>
        </w:rPr>
        <w:t> Abuse </w:t>
      </w:r>
      <w:r>
        <w:rPr>
          <w:color w:val="1D2870"/>
          <w:w w:val="115"/>
          <w:sz w:val="21"/>
        </w:rPr>
        <w:t>29(2):487-496, 2003.</w:t>
      </w:r>
    </w:p>
    <w:p>
      <w:pPr>
        <w:spacing w:line="266" w:lineRule="auto" w:before="122"/>
        <w:ind w:left="545" w:right="763" w:hanging="282"/>
        <w:jc w:val="left"/>
        <w:rPr>
          <w:sz w:val="21"/>
        </w:rPr>
      </w:pPr>
      <w:r>
        <w:rPr>
          <w:color w:val="1D2870"/>
          <w:w w:val="115"/>
          <w:sz w:val="20"/>
        </w:rPr>
        <w:t>Rosin, </w:t>
      </w:r>
      <w:r>
        <w:rPr>
          <w:color w:val="313B7C"/>
          <w:w w:val="115"/>
          <w:sz w:val="20"/>
        </w:rPr>
        <w:t>A.J.,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-11"/>
          <w:w w:val="115"/>
          <w:sz w:val="20"/>
        </w:rPr>
        <w:t> </w:t>
      </w:r>
      <w:r>
        <w:rPr>
          <w:color w:val="1D2870"/>
          <w:w w:val="115"/>
          <w:sz w:val="20"/>
        </w:rPr>
        <w:t>Glatt, M.M. Alcohol </w:t>
      </w:r>
      <w:r>
        <w:rPr>
          <w:color w:val="313B7C"/>
          <w:w w:val="115"/>
          <w:sz w:val="20"/>
        </w:rPr>
        <w:t>excess </w:t>
      </w:r>
      <w:r>
        <w:rPr>
          <w:color w:val="1D2870"/>
          <w:w w:val="115"/>
          <w:sz w:val="20"/>
        </w:rPr>
        <w:t>in</w:t>
      </w:r>
      <w:r>
        <w:rPr>
          <w:color w:val="1D2870"/>
          <w:w w:val="115"/>
          <w:sz w:val="20"/>
        </w:rPr>
        <w:t> the</w:t>
      </w:r>
      <w:r>
        <w:rPr>
          <w:color w:val="1D2870"/>
          <w:w w:val="115"/>
          <w:sz w:val="20"/>
        </w:rPr>
        <w:t> elderly.</w:t>
      </w:r>
      <w:r>
        <w:rPr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Quarterly 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Studies on </w:t>
      </w:r>
      <w:r>
        <w:rPr>
          <w:i/>
          <w:color w:val="313B7C"/>
          <w:w w:val="115"/>
          <w:sz w:val="20"/>
        </w:rPr>
        <w:t>Alcohol </w:t>
      </w:r>
      <w:r>
        <w:rPr>
          <w:color w:val="313B7C"/>
          <w:w w:val="115"/>
          <w:sz w:val="21"/>
        </w:rPr>
        <w:t>32 </w:t>
      </w:r>
      <w:r>
        <w:rPr>
          <w:color w:val="1D2870"/>
          <w:w w:val="115"/>
          <w:sz w:val="21"/>
        </w:rPr>
        <w:t>(1):53-59, 1971.</w:t>
      </w:r>
    </w:p>
    <w:p>
      <w:pPr>
        <w:pStyle w:val="BodyText"/>
        <w:spacing w:line="268" w:lineRule="auto" w:before="114"/>
        <w:ind w:left="544" w:right="652" w:hanging="281"/>
      </w:pPr>
      <w:r>
        <w:rPr>
          <w:color w:val="1D2870"/>
          <w:w w:val="115"/>
        </w:rPr>
        <w:t>Rouse, B.A., Carter, </w:t>
      </w:r>
      <w:r>
        <w:rPr>
          <w:rFonts w:ascii="Arial" w:hAnsi="Arial"/>
          <w:b/>
          <w:color w:val="1D2870"/>
          <w:w w:val="115"/>
          <w:sz w:val="21"/>
        </w:rPr>
        <w:t>J.H., </w:t>
      </w:r>
      <w:r>
        <w:rPr>
          <w:color w:val="1D2870"/>
          <w:w w:val="115"/>
        </w:rPr>
        <w:t>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Rodriguez­ </w:t>
      </w:r>
      <w:r>
        <w:rPr>
          <w:color w:val="313B7C"/>
          <w:w w:val="115"/>
        </w:rPr>
        <w:t>Andrew, </w:t>
      </w:r>
      <w:r>
        <w:rPr>
          <w:color w:val="1D2870"/>
          <w:w w:val="115"/>
        </w:rPr>
        <w:t>S.</w:t>
      </w:r>
      <w:r>
        <w:rPr>
          <w:color w:val="1D2870"/>
          <w:w w:val="115"/>
        </w:rPr>
        <w:t> Race/ethnicity</w:t>
      </w:r>
      <w:r>
        <w:rPr>
          <w:color w:val="1D2870"/>
          <w:spacing w:val="-5"/>
          <w:w w:val="115"/>
        </w:rPr>
        <w:t> </w:t>
      </w:r>
      <w:r>
        <w:rPr>
          <w:color w:val="313B7C"/>
          <w:w w:val="115"/>
        </w:rPr>
        <w:t>and</w:t>
      </w:r>
      <w:r>
        <w:rPr>
          <w:color w:val="313B7C"/>
          <w:w w:val="115"/>
        </w:rPr>
        <w:t> </w:t>
      </w:r>
      <w:r>
        <w:rPr>
          <w:color w:val="1D2870"/>
          <w:w w:val="115"/>
        </w:rPr>
        <w:t>other </w:t>
      </w:r>
      <w:r>
        <w:rPr>
          <w:color w:val="313B7C"/>
          <w:w w:val="115"/>
        </w:rPr>
        <w:t>socio­ cultural </w:t>
      </w:r>
      <w:r>
        <w:rPr>
          <w:color w:val="1D2870"/>
          <w:w w:val="115"/>
        </w:rPr>
        <w:t>influences</w:t>
      </w:r>
      <w:r>
        <w:rPr>
          <w:color w:val="1D2870"/>
          <w:w w:val="115"/>
        </w:rPr>
        <w:t> on alcoholism</w:t>
      </w:r>
      <w:r>
        <w:rPr>
          <w:color w:val="1D2870"/>
          <w:w w:val="115"/>
        </w:rPr>
        <w:t> treat­ ment for</w:t>
      </w:r>
      <w:r>
        <w:rPr>
          <w:color w:val="1D2870"/>
          <w:w w:val="115"/>
        </w:rPr>
        <w:t> women.</w:t>
      </w:r>
      <w:r>
        <w:rPr>
          <w:color w:val="1D2870"/>
          <w:w w:val="115"/>
        </w:rPr>
        <w:t> In: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Galanter, M., </w:t>
      </w:r>
      <w:r>
        <w:rPr>
          <w:color w:val="313B7C"/>
          <w:w w:val="115"/>
        </w:rPr>
        <w:t>ed.</w:t>
      </w:r>
    </w:p>
    <w:p>
      <w:pPr>
        <w:spacing w:line="268" w:lineRule="auto" w:before="6"/>
        <w:ind w:left="552" w:right="665" w:firstLine="7"/>
        <w:jc w:val="left"/>
        <w:rPr>
          <w:sz w:val="21"/>
        </w:rPr>
      </w:pPr>
      <w:r>
        <w:rPr>
          <w:i/>
          <w:color w:val="1D2870"/>
          <w:w w:val="115"/>
          <w:sz w:val="20"/>
        </w:rPr>
        <w:t>Recent</w:t>
      </w:r>
      <w:r>
        <w:rPr>
          <w:i/>
          <w:color w:val="1D2870"/>
          <w:w w:val="115"/>
          <w:sz w:val="20"/>
        </w:rPr>
        <w:t> Developments</w:t>
      </w:r>
      <w:r>
        <w:rPr>
          <w:i/>
          <w:color w:val="1D2870"/>
          <w:spacing w:val="-2"/>
          <w:w w:val="115"/>
          <w:sz w:val="20"/>
        </w:rPr>
        <w:t> </w:t>
      </w:r>
      <w:r>
        <w:rPr>
          <w:b/>
          <w:i/>
          <w:color w:val="1D2870"/>
          <w:w w:val="115"/>
          <w:sz w:val="19"/>
        </w:rPr>
        <w:t>in</w:t>
      </w:r>
      <w:r>
        <w:rPr>
          <w:b/>
          <w:i/>
          <w:color w:val="1D2870"/>
          <w:w w:val="115"/>
          <w:sz w:val="19"/>
        </w:rPr>
        <w:t> </w:t>
      </w:r>
      <w:r>
        <w:rPr>
          <w:i/>
          <w:color w:val="1D2870"/>
          <w:w w:val="115"/>
          <w:sz w:val="20"/>
        </w:rPr>
        <w:t>Alcoholism, </w:t>
      </w:r>
      <w:r>
        <w:rPr>
          <w:i/>
          <w:color w:val="313B7C"/>
          <w:w w:val="115"/>
          <w:sz w:val="20"/>
        </w:rPr>
        <w:t>Vol.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12:</w:t>
      </w:r>
      <w:r>
        <w:rPr>
          <w:i/>
          <w:color w:val="1D2870"/>
          <w:spacing w:val="-1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Alcoholism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Women. </w:t>
      </w:r>
      <w:r>
        <w:rPr>
          <w:color w:val="313B7C"/>
          <w:w w:val="115"/>
          <w:sz w:val="20"/>
        </w:rPr>
        <w:t>New </w:t>
      </w:r>
      <w:r>
        <w:rPr>
          <w:color w:val="1D2870"/>
          <w:w w:val="115"/>
          <w:sz w:val="20"/>
        </w:rPr>
        <w:t>York: Plenum Press, </w:t>
      </w:r>
      <w:r>
        <w:rPr>
          <w:color w:val="1D2870"/>
          <w:w w:val="115"/>
          <w:sz w:val="21"/>
        </w:rPr>
        <w:t>1995. </w:t>
      </w:r>
      <w:r>
        <w:rPr>
          <w:color w:val="1D2870"/>
          <w:w w:val="115"/>
          <w:sz w:val="20"/>
        </w:rPr>
        <w:t>pp.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313B7C"/>
          <w:w w:val="115"/>
          <w:sz w:val="21"/>
        </w:rPr>
        <w:t>343-367.</w:t>
      </w:r>
    </w:p>
    <w:p>
      <w:pPr>
        <w:spacing w:line="268" w:lineRule="auto" w:before="117"/>
        <w:ind w:left="546" w:right="652" w:hanging="283"/>
        <w:jc w:val="left"/>
        <w:rPr>
          <w:sz w:val="21"/>
        </w:rPr>
      </w:pPr>
      <w:r>
        <w:rPr>
          <w:color w:val="1D2870"/>
          <w:w w:val="115"/>
          <w:sz w:val="20"/>
        </w:rPr>
        <w:t>Royer, C.M., Dickson-Fuhrmann, E., McDermott,</w:t>
      </w:r>
      <w:r>
        <w:rPr>
          <w:color w:val="1D2870"/>
          <w:w w:val="115"/>
          <w:sz w:val="20"/>
        </w:rPr>
        <w:t> C.H., Taylor, S.,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Rosansky, J.S., and</w:t>
      </w:r>
      <w:r>
        <w:rPr>
          <w:color w:val="1D2870"/>
          <w:spacing w:val="-21"/>
          <w:w w:val="115"/>
          <w:sz w:val="20"/>
        </w:rPr>
        <w:t> </w:t>
      </w:r>
      <w:r>
        <w:rPr>
          <w:color w:val="1D2870"/>
          <w:w w:val="115"/>
          <w:sz w:val="20"/>
        </w:rPr>
        <w:t>Jarvik, L.F. Portraits </w:t>
      </w:r>
      <w:r>
        <w:rPr>
          <w:color w:val="313B7C"/>
          <w:w w:val="115"/>
          <w:sz w:val="20"/>
        </w:rPr>
        <w:t>of change:</w:t>
      </w:r>
      <w:r>
        <w:rPr>
          <w:color w:val="313B7C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Case </w:t>
      </w:r>
      <w:r>
        <w:rPr>
          <w:color w:val="313B7C"/>
          <w:w w:val="115"/>
          <w:sz w:val="20"/>
        </w:rPr>
        <w:t>studies </w:t>
      </w:r>
      <w:r>
        <w:rPr>
          <w:color w:val="1D2870"/>
          <w:w w:val="115"/>
          <w:sz w:val="20"/>
        </w:rPr>
        <w:t>from an </w:t>
      </w:r>
      <w:r>
        <w:rPr>
          <w:color w:val="313B7C"/>
          <w:w w:val="115"/>
          <w:sz w:val="20"/>
        </w:rPr>
        <w:t>elder-specific addic­ </w:t>
      </w:r>
      <w:r>
        <w:rPr>
          <w:color w:val="1D2870"/>
          <w:w w:val="115"/>
          <w:sz w:val="20"/>
        </w:rPr>
        <w:t>tion program.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 Geriatric</w:t>
      </w:r>
      <w:r>
        <w:rPr>
          <w:i/>
          <w:color w:val="1D2870"/>
          <w:w w:val="115"/>
          <w:sz w:val="20"/>
        </w:rPr>
        <w:t> Psychiatry and </w:t>
      </w:r>
      <w:r>
        <w:rPr>
          <w:i/>
          <w:color w:val="313B7C"/>
          <w:w w:val="115"/>
          <w:sz w:val="20"/>
        </w:rPr>
        <w:t>Neurology </w:t>
      </w:r>
      <w:r>
        <w:rPr>
          <w:color w:val="1D2870"/>
          <w:w w:val="115"/>
          <w:sz w:val="21"/>
        </w:rPr>
        <w:t>13(3):130-133, </w:t>
      </w:r>
      <w:r>
        <w:rPr>
          <w:color w:val="1D2870"/>
          <w:spacing w:val="-2"/>
          <w:w w:val="115"/>
          <w:sz w:val="21"/>
        </w:rPr>
        <w:t>2000.</w:t>
      </w:r>
    </w:p>
    <w:p>
      <w:pPr>
        <w:pStyle w:val="BodyText"/>
        <w:spacing w:line="271" w:lineRule="auto" w:before="113"/>
        <w:ind w:left="548" w:right="652" w:hanging="285"/>
      </w:pPr>
      <w:r>
        <w:rPr>
          <w:color w:val="1D2870"/>
          <w:w w:val="120"/>
        </w:rPr>
        <w:t>Rubin, </w:t>
      </w:r>
      <w:r>
        <w:rPr>
          <w:color w:val="313B7C"/>
          <w:w w:val="120"/>
        </w:rPr>
        <w:t>A., </w:t>
      </w:r>
      <w:r>
        <w:rPr>
          <w:color w:val="1D2870"/>
          <w:w w:val="120"/>
        </w:rPr>
        <w:t>and Gastfriend,</w:t>
      </w:r>
      <w:r>
        <w:rPr>
          <w:color w:val="1D2870"/>
          <w:w w:val="120"/>
        </w:rPr>
        <w:t> D.R. Patient placement</w:t>
      </w:r>
      <w:r>
        <w:rPr>
          <w:color w:val="1D2870"/>
          <w:spacing w:val="-5"/>
          <w:w w:val="120"/>
        </w:rPr>
        <w:t> </w:t>
      </w:r>
      <w:r>
        <w:rPr>
          <w:color w:val="313B7C"/>
          <w:w w:val="120"/>
        </w:rPr>
        <w:t>criteria</w:t>
      </w:r>
      <w:r>
        <w:rPr>
          <w:color w:val="313B7C"/>
          <w:spacing w:val="-4"/>
          <w:w w:val="120"/>
        </w:rPr>
        <w:t> </w:t>
      </w:r>
      <w:r>
        <w:rPr>
          <w:color w:val="1D2870"/>
          <w:w w:val="120"/>
        </w:rPr>
        <w:t>and</w:t>
      </w:r>
      <w:r>
        <w:rPr>
          <w:color w:val="1D2870"/>
          <w:spacing w:val="-9"/>
          <w:w w:val="120"/>
        </w:rPr>
        <w:t> </w:t>
      </w:r>
      <w:r>
        <w:rPr>
          <w:color w:val="1D2870"/>
          <w:w w:val="120"/>
        </w:rPr>
        <w:t>their</w:t>
      </w:r>
      <w:r>
        <w:rPr>
          <w:color w:val="1D2870"/>
          <w:spacing w:val="-7"/>
          <w:w w:val="120"/>
        </w:rPr>
        <w:t> </w:t>
      </w:r>
      <w:r>
        <w:rPr>
          <w:color w:val="1D2870"/>
          <w:w w:val="120"/>
        </w:rPr>
        <w:t>relation</w:t>
      </w:r>
      <w:r>
        <w:rPr>
          <w:color w:val="1D2870"/>
          <w:spacing w:val="-3"/>
          <w:w w:val="120"/>
        </w:rPr>
        <w:t> </w:t>
      </w:r>
      <w:r>
        <w:rPr>
          <w:color w:val="1D2870"/>
          <w:w w:val="120"/>
        </w:rPr>
        <w:t>to access to</w:t>
      </w:r>
      <w:r>
        <w:rPr>
          <w:color w:val="1D2870"/>
          <w:spacing w:val="-3"/>
          <w:w w:val="120"/>
        </w:rPr>
        <w:t> </w:t>
      </w:r>
      <w:r>
        <w:rPr>
          <w:color w:val="1D2870"/>
          <w:w w:val="120"/>
        </w:rPr>
        <w:t>appropriate</w:t>
      </w:r>
      <w:r>
        <w:rPr>
          <w:color w:val="1D2870"/>
          <w:spacing w:val="-3"/>
          <w:w w:val="120"/>
        </w:rPr>
        <w:t> </w:t>
      </w:r>
      <w:r>
        <w:rPr>
          <w:color w:val="1D2870"/>
          <w:w w:val="120"/>
        </w:rPr>
        <w:t>level</w:t>
      </w:r>
      <w:r>
        <w:rPr>
          <w:color w:val="1D2870"/>
          <w:spacing w:val="-10"/>
          <w:w w:val="120"/>
        </w:rPr>
        <w:t> </w:t>
      </w:r>
      <w:r>
        <w:rPr>
          <w:color w:val="1D2870"/>
          <w:w w:val="120"/>
        </w:rPr>
        <w:t>of</w:t>
      </w:r>
      <w:r>
        <w:rPr>
          <w:color w:val="1D2870"/>
          <w:spacing w:val="-1"/>
          <w:w w:val="120"/>
        </w:rPr>
        <w:t> </w:t>
      </w:r>
      <w:r>
        <w:rPr>
          <w:color w:val="313B7C"/>
          <w:w w:val="120"/>
        </w:rPr>
        <w:t>care</w:t>
      </w:r>
      <w:r>
        <w:rPr>
          <w:color w:val="313B7C"/>
          <w:spacing w:val="-6"/>
          <w:w w:val="120"/>
        </w:rPr>
        <w:t> </w:t>
      </w:r>
      <w:r>
        <w:rPr>
          <w:color w:val="1D2870"/>
          <w:w w:val="120"/>
        </w:rPr>
        <w:t>and </w:t>
      </w:r>
      <w:r>
        <w:rPr>
          <w:color w:val="313B7C"/>
          <w:w w:val="120"/>
        </w:rPr>
        <w:t>engagement</w:t>
      </w:r>
      <w:r>
        <w:rPr>
          <w:color w:val="313B7C"/>
          <w:spacing w:val="-2"/>
          <w:w w:val="120"/>
        </w:rPr>
        <w:t> </w:t>
      </w:r>
      <w:r>
        <w:rPr>
          <w:color w:val="1D2870"/>
          <w:w w:val="120"/>
        </w:rPr>
        <w:t>in</w:t>
      </w:r>
      <w:r>
        <w:rPr>
          <w:color w:val="1D2870"/>
          <w:w w:val="120"/>
        </w:rPr>
        <w:t> alcoholism</w:t>
      </w:r>
      <w:r>
        <w:rPr>
          <w:color w:val="1D2870"/>
          <w:w w:val="120"/>
        </w:rPr>
        <w:t> treatment.</w:t>
      </w:r>
    </w:p>
    <w:p>
      <w:pPr>
        <w:spacing w:line="229" w:lineRule="exact" w:before="0"/>
        <w:ind w:left="560" w:right="0" w:firstLine="0"/>
        <w:jc w:val="left"/>
        <w:rPr>
          <w:i/>
          <w:sz w:val="20"/>
        </w:rPr>
      </w:pPr>
      <w:r>
        <w:rPr>
          <w:i/>
          <w:color w:val="1D2870"/>
          <w:w w:val="115"/>
          <w:sz w:val="20"/>
        </w:rPr>
        <w:t>Recent</w:t>
      </w:r>
      <w:r>
        <w:rPr>
          <w:i/>
          <w:color w:val="1D2870"/>
          <w:spacing w:val="7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Developments</w:t>
      </w:r>
      <w:r>
        <w:rPr>
          <w:i/>
          <w:color w:val="1D2870"/>
          <w:spacing w:val="-2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</w:t>
      </w:r>
      <w:r>
        <w:rPr>
          <w:i/>
          <w:color w:val="1D2870"/>
          <w:spacing w:val="18"/>
          <w:w w:val="115"/>
          <w:sz w:val="20"/>
        </w:rPr>
        <w:t> </w:t>
      </w:r>
      <w:r>
        <w:rPr>
          <w:i/>
          <w:color w:val="1D2870"/>
          <w:spacing w:val="-2"/>
          <w:w w:val="115"/>
          <w:sz w:val="20"/>
        </w:rPr>
        <w:t>Alcoholism</w:t>
      </w:r>
    </w:p>
    <w:p>
      <w:pPr>
        <w:pStyle w:val="Heading6"/>
        <w:spacing w:before="25"/>
        <w:ind w:left="541"/>
      </w:pPr>
      <w:r>
        <w:rPr>
          <w:color w:val="1D2870"/>
          <w:w w:val="110"/>
        </w:rPr>
        <w:t>15:157-76:157-176,</w:t>
      </w:r>
      <w:r>
        <w:rPr>
          <w:color w:val="1D2870"/>
          <w:spacing w:val="35"/>
          <w:w w:val="110"/>
        </w:rPr>
        <w:t> </w:t>
      </w:r>
      <w:r>
        <w:rPr>
          <w:color w:val="1D2870"/>
          <w:spacing w:val="-2"/>
          <w:w w:val="110"/>
        </w:rPr>
        <w:t>2001.</w:t>
      </w:r>
    </w:p>
    <w:p>
      <w:pPr>
        <w:spacing w:line="264" w:lineRule="auto" w:before="143"/>
        <w:ind w:left="544" w:right="665" w:hanging="281"/>
        <w:jc w:val="left"/>
        <w:rPr>
          <w:sz w:val="21"/>
        </w:rPr>
      </w:pPr>
      <w:r>
        <w:rPr>
          <w:color w:val="1D2870"/>
          <w:w w:val="115"/>
          <w:sz w:val="20"/>
        </w:rPr>
        <w:t>Rubinstein,</w:t>
      </w:r>
      <w:r>
        <w:rPr>
          <w:color w:val="1D2870"/>
          <w:w w:val="115"/>
          <w:sz w:val="20"/>
        </w:rPr>
        <w:t> G.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The State of</w:t>
      </w:r>
      <w:r>
        <w:rPr>
          <w:i/>
          <w:color w:val="1D2870"/>
          <w:w w:val="115"/>
          <w:sz w:val="20"/>
        </w:rPr>
        <w:t> State Policy on</w:t>
      </w:r>
      <w:r>
        <w:rPr>
          <w:i/>
          <w:color w:val="1D2870"/>
          <w:w w:val="115"/>
          <w:sz w:val="20"/>
        </w:rPr>
        <w:t> TANF </w:t>
      </w:r>
      <w:r>
        <w:rPr>
          <w:i/>
          <w:color w:val="1D2870"/>
          <w:w w:val="115"/>
          <w:sz w:val="22"/>
        </w:rPr>
        <w:t>&amp;</w:t>
      </w:r>
      <w:r>
        <w:rPr>
          <w:i/>
          <w:color w:val="1D2870"/>
          <w:spacing w:val="-7"/>
          <w:w w:val="115"/>
          <w:sz w:val="22"/>
        </w:rPr>
        <w:t> </w:t>
      </w:r>
      <w:r>
        <w:rPr>
          <w:i/>
          <w:color w:val="313B7C"/>
          <w:w w:val="115"/>
          <w:sz w:val="20"/>
        </w:rPr>
        <w:t>Addiction: </w:t>
      </w:r>
      <w:r>
        <w:rPr>
          <w:i/>
          <w:color w:val="1D2870"/>
          <w:w w:val="115"/>
          <w:sz w:val="20"/>
        </w:rPr>
        <w:t>Findings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from</w:t>
      </w:r>
      <w:r>
        <w:rPr>
          <w:i/>
          <w:color w:val="1D2870"/>
          <w:w w:val="115"/>
          <w:sz w:val="20"/>
        </w:rPr>
        <w:t> the Survey of State Policies and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Practices</w:t>
      </w:r>
      <w:r>
        <w:rPr>
          <w:i/>
          <w:color w:val="1D2870"/>
          <w:w w:val="115"/>
          <w:sz w:val="20"/>
        </w:rPr>
        <w:t> to Address Alcohol and</w:t>
      </w:r>
      <w:r>
        <w:rPr>
          <w:i/>
          <w:color w:val="1D2870"/>
          <w:w w:val="115"/>
          <w:sz w:val="20"/>
        </w:rPr>
        <w:t> Drug Problems Among TANF.</w:t>
      </w:r>
      <w:r>
        <w:rPr>
          <w:i/>
          <w:color w:val="1D2870"/>
          <w:spacing w:val="-13"/>
          <w:w w:val="115"/>
          <w:sz w:val="20"/>
        </w:rPr>
        <w:t> </w:t>
      </w:r>
      <w:r>
        <w:rPr>
          <w:color w:val="1D2870"/>
          <w:w w:val="115"/>
          <w:sz w:val="20"/>
        </w:rPr>
        <w:t>Washington,</w:t>
      </w:r>
      <w:r>
        <w:rPr>
          <w:color w:val="1D2870"/>
          <w:w w:val="115"/>
          <w:sz w:val="20"/>
        </w:rPr>
        <w:t> DC: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The Legal </w:t>
      </w:r>
      <w:r>
        <w:rPr>
          <w:color w:val="313B7C"/>
          <w:w w:val="115"/>
          <w:sz w:val="20"/>
        </w:rPr>
        <w:t>Action </w:t>
      </w:r>
      <w:r>
        <w:rPr>
          <w:color w:val="1D2870"/>
          <w:w w:val="115"/>
          <w:sz w:val="20"/>
        </w:rPr>
        <w:t>Center, </w:t>
      </w:r>
      <w:r>
        <w:rPr>
          <w:color w:val="1D2870"/>
          <w:w w:val="115"/>
          <w:sz w:val="21"/>
        </w:rPr>
        <w:t>2002.</w:t>
      </w:r>
    </w:p>
    <w:p>
      <w:pPr>
        <w:spacing w:line="268" w:lineRule="auto" w:before="131"/>
        <w:ind w:left="547" w:right="665" w:hanging="283"/>
        <w:jc w:val="left"/>
        <w:rPr>
          <w:sz w:val="21"/>
        </w:rPr>
      </w:pPr>
      <w:r>
        <w:rPr>
          <w:color w:val="1D2870"/>
          <w:w w:val="115"/>
          <w:sz w:val="20"/>
        </w:rPr>
        <w:t>Russell,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Martier,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S.S.,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Sokol,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R.J., Mudar, P., Bottoms, S.,</w:t>
      </w:r>
      <w:r>
        <w:rPr>
          <w:color w:val="1D2870"/>
          <w:w w:val="115"/>
          <w:sz w:val="20"/>
        </w:rPr>
        <w:t> Jacobson, S.,</w:t>
      </w:r>
      <w:r>
        <w:rPr>
          <w:color w:val="1D2870"/>
          <w:w w:val="115"/>
          <w:sz w:val="20"/>
        </w:rPr>
        <w:t> and Jacobson, J.</w:t>
      </w:r>
      <w:r>
        <w:rPr>
          <w:color w:val="1D2870"/>
          <w:spacing w:val="38"/>
          <w:w w:val="115"/>
          <w:sz w:val="20"/>
        </w:rPr>
        <w:t> </w:t>
      </w:r>
      <w:r>
        <w:rPr>
          <w:color w:val="1D2870"/>
          <w:w w:val="115"/>
          <w:sz w:val="20"/>
        </w:rPr>
        <w:t>Screening for</w:t>
      </w:r>
      <w:r>
        <w:rPr>
          <w:color w:val="1D2870"/>
          <w:w w:val="115"/>
          <w:sz w:val="20"/>
        </w:rPr>
        <w:t> pregnancy</w:t>
      </w:r>
      <w:r>
        <w:rPr>
          <w:color w:val="1D2870"/>
          <w:w w:val="115"/>
          <w:sz w:val="20"/>
        </w:rPr>
        <w:t> risk­ drinking.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Alcolwlism,</w:t>
      </w:r>
      <w:r>
        <w:rPr>
          <w:i/>
          <w:color w:val="1D2870"/>
          <w:w w:val="115"/>
          <w:sz w:val="20"/>
        </w:rPr>
        <w:t> Clinical and</w:t>
      </w:r>
      <w:r>
        <w:rPr>
          <w:i/>
          <w:color w:val="1D2870"/>
          <w:w w:val="115"/>
          <w:sz w:val="20"/>
        </w:rPr>
        <w:t> Experimental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Research </w:t>
      </w:r>
      <w:r>
        <w:rPr>
          <w:color w:val="1D2870"/>
          <w:w w:val="115"/>
          <w:sz w:val="21"/>
        </w:rPr>
        <w:t>18(5):1156-1161,</w:t>
      </w:r>
    </w:p>
    <w:p>
      <w:pPr>
        <w:pStyle w:val="Heading6"/>
        <w:spacing w:line="234" w:lineRule="exact"/>
        <w:ind w:left="541"/>
      </w:pPr>
      <w:r>
        <w:rPr>
          <w:color w:val="1D2870"/>
          <w:spacing w:val="-4"/>
          <w:w w:val="110"/>
        </w:rPr>
        <w:t>1994.</w:t>
      </w:r>
    </w:p>
    <w:p>
      <w:pPr>
        <w:spacing w:after="0" w:line="234" w:lineRule="exact"/>
        <w:sectPr>
          <w:pgSz w:w="12240" w:h="15840"/>
          <w:pgMar w:header="0" w:footer="959" w:top="1300" w:bottom="1160" w:left="600" w:right="880"/>
          <w:cols w:num="2" w:equalWidth="0">
            <w:col w:w="5482" w:space="40"/>
            <w:col w:w="5238"/>
          </w:cols>
        </w:sectPr>
      </w:pPr>
    </w:p>
    <w:p>
      <w:pPr>
        <w:pStyle w:val="BodyText"/>
        <w:spacing w:line="271" w:lineRule="auto" w:before="79"/>
        <w:ind w:left="964" w:right="56" w:hanging="275"/>
      </w:pPr>
      <w:r>
        <w:rPr>
          <w:color w:val="1D2870"/>
          <w:w w:val="115"/>
        </w:rPr>
        <w:t>Rychtarik,</w:t>
      </w:r>
      <w:r>
        <w:rPr>
          <w:color w:val="1D2870"/>
          <w:w w:val="115"/>
        </w:rPr>
        <w:t> R.G., Connors, G.J., Whitney, R.B.,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McGillicuddy,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N.B.,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Fitterling, J.M., and Wirtz, P.W. Treatment </w:t>
      </w:r>
      <w:r>
        <w:rPr>
          <w:color w:val="2F3B7C"/>
          <w:w w:val="115"/>
        </w:rPr>
        <w:t>settings </w:t>
      </w:r>
      <w:r>
        <w:rPr>
          <w:color w:val="1D2870"/>
          <w:w w:val="115"/>
        </w:rPr>
        <w:t>for</w:t>
      </w:r>
      <w:r>
        <w:rPr>
          <w:color w:val="1D2870"/>
          <w:w w:val="115"/>
        </w:rPr>
        <w:t> persons with </w:t>
      </w:r>
      <w:r>
        <w:rPr>
          <w:color w:val="2F3B7C"/>
          <w:w w:val="115"/>
        </w:rPr>
        <w:t>alcoholism: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Evidence for matching clients to inpatient</w:t>
      </w:r>
      <w:r>
        <w:rPr>
          <w:color w:val="1D2870"/>
          <w:w w:val="115"/>
        </w:rPr>
        <w:t> versus outpa­ tient care.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Journal</w:t>
      </w:r>
      <w:r>
        <w:rPr>
          <w:i/>
          <w:color w:val="1D2870"/>
          <w:w w:val="115"/>
        </w:rPr>
        <w:t> of</w:t>
      </w:r>
      <w:r>
        <w:rPr>
          <w:i/>
          <w:color w:val="1D2870"/>
          <w:w w:val="115"/>
        </w:rPr>
        <w:t> Consulting and</w:t>
      </w:r>
      <w:r>
        <w:rPr>
          <w:i/>
          <w:color w:val="1D2870"/>
          <w:w w:val="115"/>
        </w:rPr>
        <w:t> Clinical Psychology </w:t>
      </w:r>
      <w:r>
        <w:rPr>
          <w:color w:val="1D2870"/>
          <w:w w:val="115"/>
        </w:rPr>
        <w:t>68(2):277-289, 2000.</w:t>
      </w:r>
    </w:p>
    <w:p>
      <w:pPr>
        <w:spacing w:line="273" w:lineRule="auto" w:before="118"/>
        <w:ind w:left="970" w:right="56" w:hanging="285"/>
        <w:jc w:val="left"/>
        <w:rPr>
          <w:sz w:val="20"/>
        </w:rPr>
      </w:pPr>
      <w:r>
        <w:rPr>
          <w:color w:val="1D2870"/>
          <w:w w:val="115"/>
          <w:sz w:val="20"/>
        </w:rPr>
        <w:t>Sadd, S.,</w:t>
      </w:r>
      <w:r>
        <w:rPr>
          <w:color w:val="1D2870"/>
          <w:w w:val="115"/>
          <w:sz w:val="20"/>
        </w:rPr>
        <w:t> and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Young, D.W.</w:t>
      </w:r>
      <w:r>
        <w:rPr>
          <w:color w:val="1D2870"/>
          <w:w w:val="115"/>
          <w:sz w:val="20"/>
        </w:rPr>
        <w:t> Nonmedical</w:t>
      </w:r>
      <w:r>
        <w:rPr>
          <w:color w:val="1D2870"/>
          <w:w w:val="115"/>
          <w:sz w:val="20"/>
        </w:rPr>
        <w:t> treat­ ment of indigent </w:t>
      </w:r>
      <w:r>
        <w:rPr>
          <w:color w:val="2F3B7C"/>
          <w:w w:val="115"/>
          <w:sz w:val="20"/>
        </w:rPr>
        <w:t>alcoholics: A review </w:t>
      </w:r>
      <w:r>
        <w:rPr>
          <w:color w:val="1D2870"/>
          <w:w w:val="115"/>
          <w:sz w:val="20"/>
        </w:rPr>
        <w:t>of recent</w:t>
      </w:r>
      <w:r>
        <w:rPr>
          <w:color w:val="1D2870"/>
          <w:w w:val="115"/>
          <w:sz w:val="20"/>
        </w:rPr>
        <w:t> research findings.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Alcohol</w:t>
      </w:r>
      <w:r>
        <w:rPr>
          <w:i/>
          <w:color w:val="1D2870"/>
          <w:w w:val="115"/>
          <w:sz w:val="20"/>
        </w:rPr>
        <w:t> Health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Research World </w:t>
      </w:r>
      <w:r>
        <w:rPr>
          <w:color w:val="1D2870"/>
          <w:w w:val="115"/>
          <w:sz w:val="20"/>
        </w:rPr>
        <w:t>(Spring):48-53,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1987.</w:t>
      </w:r>
    </w:p>
    <w:p>
      <w:pPr>
        <w:pStyle w:val="BodyText"/>
        <w:spacing w:line="271" w:lineRule="auto" w:before="114"/>
        <w:ind w:left="972" w:hanging="288"/>
        <w:rPr>
          <w:i/>
        </w:rPr>
      </w:pPr>
      <w:r>
        <w:rPr>
          <w:color w:val="1D2870"/>
          <w:w w:val="115"/>
        </w:rPr>
        <w:t>Saitz, R.,</w:t>
      </w:r>
      <w:r>
        <w:rPr>
          <w:color w:val="1D2870"/>
          <w:w w:val="115"/>
        </w:rPr>
        <w:t> Mayo-Smith, M.F., Roberts, M.S., Redmond, H.A., Bernard, D.R., and Calkins, D.R. Individualized treatment for alcohol withdrawal.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A</w:t>
      </w:r>
      <w:r>
        <w:rPr>
          <w:color w:val="2F3B7C"/>
          <w:spacing w:val="-2"/>
          <w:w w:val="115"/>
        </w:rPr>
        <w:t> </w:t>
      </w:r>
      <w:r>
        <w:rPr>
          <w:color w:val="1D2870"/>
          <w:w w:val="115"/>
        </w:rPr>
        <w:t>randomized</w:t>
      </w:r>
      <w:r>
        <w:rPr>
          <w:color w:val="1D2870"/>
          <w:w w:val="115"/>
        </w:rPr>
        <w:t> double­ blind </w:t>
      </w:r>
      <w:r>
        <w:rPr>
          <w:color w:val="2F3B7C"/>
          <w:w w:val="115"/>
        </w:rPr>
        <w:t>controlled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trial.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Journal</w:t>
      </w:r>
      <w:r>
        <w:rPr>
          <w:i/>
          <w:color w:val="1D2870"/>
          <w:w w:val="115"/>
        </w:rPr>
        <w:t> of</w:t>
      </w:r>
      <w:r>
        <w:rPr>
          <w:i/>
          <w:color w:val="1D2870"/>
          <w:w w:val="115"/>
        </w:rPr>
        <w:t> the</w:t>
      </w:r>
      <w:r>
        <w:rPr>
          <w:i/>
          <w:color w:val="1D2870"/>
          <w:w w:val="115"/>
        </w:rPr>
        <w:t> </w:t>
      </w:r>
      <w:r>
        <w:rPr>
          <w:i/>
          <w:color w:val="2F3B7C"/>
          <w:w w:val="115"/>
        </w:rPr>
        <w:t>American Medical Association</w:t>
      </w:r>
    </w:p>
    <w:p>
      <w:pPr>
        <w:pStyle w:val="BodyText"/>
        <w:spacing w:before="2"/>
        <w:ind w:left="972"/>
      </w:pPr>
      <w:r>
        <w:rPr>
          <w:color w:val="1D2870"/>
          <w:w w:val="115"/>
        </w:rPr>
        <w:t>272(7):519-523,</w:t>
      </w:r>
      <w:r>
        <w:rPr>
          <w:color w:val="1D2870"/>
          <w:spacing w:val="-11"/>
          <w:w w:val="115"/>
        </w:rPr>
        <w:t> </w:t>
      </w:r>
      <w:r>
        <w:rPr>
          <w:color w:val="1D2870"/>
          <w:spacing w:val="-2"/>
          <w:w w:val="115"/>
        </w:rPr>
        <w:t>1994.</w:t>
      </w:r>
    </w:p>
    <w:p>
      <w:pPr>
        <w:pStyle w:val="BodyText"/>
        <w:spacing w:line="273" w:lineRule="auto" w:before="150"/>
        <w:ind w:left="970" w:right="166" w:hanging="285"/>
      </w:pPr>
      <w:r>
        <w:rPr>
          <w:color w:val="1D2870"/>
          <w:w w:val="115"/>
        </w:rPr>
        <w:t>Salloum, I.M., and Thase, M.E. Impact of </w:t>
      </w:r>
      <w:r>
        <w:rPr>
          <w:color w:val="2F3B7C"/>
          <w:w w:val="115"/>
        </w:rPr>
        <w:t>substance </w:t>
      </w:r>
      <w:r>
        <w:rPr>
          <w:color w:val="1D2870"/>
          <w:w w:val="115"/>
        </w:rPr>
        <w:t>abuse on the </w:t>
      </w:r>
      <w:r>
        <w:rPr>
          <w:color w:val="2F3B7C"/>
          <w:w w:val="115"/>
        </w:rPr>
        <w:t>course </w:t>
      </w:r>
      <w:r>
        <w:rPr>
          <w:color w:val="1D2870"/>
          <w:w w:val="115"/>
        </w:rPr>
        <w:t>and</w:t>
      </w:r>
      <w:r>
        <w:rPr>
          <w:color w:val="1D2870"/>
          <w:w w:val="115"/>
        </w:rPr>
        <w:t> treat­ ment of bipolar disorder.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Bipolar</w:t>
      </w:r>
      <w:r>
        <w:rPr>
          <w:i/>
          <w:color w:val="1D2870"/>
          <w:w w:val="115"/>
        </w:rPr>
        <w:t> Disorders </w:t>
      </w:r>
      <w:r>
        <w:rPr>
          <w:color w:val="1D2870"/>
          <w:w w:val="115"/>
        </w:rPr>
        <w:t>2(3 Pt.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2):269-280,</w:t>
      </w:r>
      <w:r>
        <w:rPr>
          <w:color w:val="1D2870"/>
          <w:w w:val="115"/>
        </w:rPr>
        <w:t> 2000.</w:t>
      </w:r>
    </w:p>
    <w:p>
      <w:pPr>
        <w:pStyle w:val="BodyText"/>
        <w:spacing w:line="271" w:lineRule="auto" w:before="114"/>
        <w:ind w:left="968" w:right="56" w:hanging="284"/>
      </w:pPr>
      <w:r>
        <w:rPr>
          <w:color w:val="1D2870"/>
          <w:w w:val="115"/>
        </w:rPr>
        <w:t>Samet, J.H., Friedmann,</w:t>
      </w:r>
      <w:r>
        <w:rPr>
          <w:color w:val="1D2870"/>
          <w:w w:val="115"/>
        </w:rPr>
        <w:t> P.D., </w:t>
      </w:r>
      <w:r>
        <w:rPr>
          <w:color w:val="2F3B7C"/>
          <w:w w:val="115"/>
        </w:rPr>
        <w:t>and </w:t>
      </w:r>
      <w:r>
        <w:rPr>
          <w:color w:val="1D2870"/>
          <w:w w:val="115"/>
        </w:rPr>
        <w:t>Saitz, R. </w:t>
      </w:r>
      <w:r>
        <w:rPr>
          <w:color w:val="2F3B7C"/>
          <w:w w:val="115"/>
        </w:rPr>
        <w:t>Benefits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of linking </w:t>
      </w:r>
      <w:r>
        <w:rPr>
          <w:color w:val="2F3B7C"/>
          <w:w w:val="115"/>
        </w:rPr>
        <w:t>primary </w:t>
      </w:r>
      <w:r>
        <w:rPr>
          <w:color w:val="1D2870"/>
          <w:w w:val="115"/>
        </w:rPr>
        <w:t>medical </w:t>
      </w:r>
      <w:r>
        <w:rPr>
          <w:color w:val="2F3B7C"/>
          <w:w w:val="115"/>
        </w:rPr>
        <w:t>care </w:t>
      </w:r>
      <w:r>
        <w:rPr>
          <w:color w:val="1D2870"/>
          <w:w w:val="115"/>
        </w:rPr>
        <w:t>and </w:t>
      </w:r>
      <w:r>
        <w:rPr>
          <w:color w:val="2F3B7C"/>
          <w:w w:val="115"/>
        </w:rPr>
        <w:t>substance </w:t>
      </w:r>
      <w:r>
        <w:rPr>
          <w:color w:val="1D2870"/>
          <w:w w:val="115"/>
        </w:rPr>
        <w:t>abuse </w:t>
      </w:r>
      <w:r>
        <w:rPr>
          <w:color w:val="2F3B7C"/>
          <w:w w:val="115"/>
        </w:rPr>
        <w:t>services: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Patient, provider,</w:t>
      </w:r>
      <w:r>
        <w:rPr>
          <w:color w:val="1D2870"/>
          <w:w w:val="115"/>
        </w:rPr>
        <w:t> and </w:t>
      </w:r>
      <w:r>
        <w:rPr>
          <w:color w:val="2F3B7C"/>
          <w:w w:val="115"/>
        </w:rPr>
        <w:t>societal </w:t>
      </w:r>
      <w:r>
        <w:rPr>
          <w:color w:val="1D2870"/>
          <w:w w:val="115"/>
        </w:rPr>
        <w:t>perspectives.</w:t>
      </w:r>
    </w:p>
    <w:p>
      <w:pPr>
        <w:spacing w:line="229" w:lineRule="exact" w:before="0"/>
        <w:ind w:left="981" w:right="0" w:firstLine="0"/>
        <w:jc w:val="left"/>
        <w:rPr>
          <w:i/>
          <w:sz w:val="20"/>
        </w:rPr>
      </w:pPr>
      <w:r>
        <w:rPr>
          <w:i/>
          <w:color w:val="1D2870"/>
          <w:w w:val="115"/>
          <w:sz w:val="20"/>
        </w:rPr>
        <w:t>Archives</w:t>
      </w:r>
      <w:r>
        <w:rPr>
          <w:i/>
          <w:color w:val="1D2870"/>
          <w:spacing w:val="15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spacing w:val="18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Internal</w:t>
      </w:r>
      <w:r>
        <w:rPr>
          <w:i/>
          <w:color w:val="1D2870"/>
          <w:spacing w:val="7"/>
          <w:w w:val="115"/>
          <w:sz w:val="20"/>
        </w:rPr>
        <w:t> </w:t>
      </w:r>
      <w:r>
        <w:rPr>
          <w:i/>
          <w:color w:val="1D2870"/>
          <w:spacing w:val="-2"/>
          <w:w w:val="115"/>
          <w:sz w:val="20"/>
        </w:rPr>
        <w:t>Medicine</w:t>
      </w:r>
    </w:p>
    <w:p>
      <w:pPr>
        <w:pStyle w:val="BodyText"/>
        <w:spacing w:before="35"/>
        <w:ind w:left="963"/>
      </w:pPr>
      <w:r>
        <w:rPr>
          <w:color w:val="1D2870"/>
          <w:w w:val="115"/>
        </w:rPr>
        <w:t>161(1):85-91,</w:t>
      </w:r>
      <w:r>
        <w:rPr>
          <w:color w:val="1D2870"/>
          <w:spacing w:val="19"/>
          <w:w w:val="115"/>
        </w:rPr>
        <w:t> </w:t>
      </w:r>
      <w:r>
        <w:rPr>
          <w:color w:val="1D2870"/>
          <w:spacing w:val="-2"/>
          <w:w w:val="115"/>
        </w:rPr>
        <w:t>2001.</w:t>
      </w:r>
    </w:p>
    <w:p>
      <w:pPr>
        <w:pStyle w:val="BodyText"/>
        <w:spacing w:line="271" w:lineRule="auto" w:before="149"/>
        <w:ind w:left="968" w:right="166" w:hanging="283"/>
      </w:pPr>
      <w:r>
        <w:rPr>
          <w:color w:val="1D2870"/>
          <w:w w:val="120"/>
        </w:rPr>
        <w:t>Santolaria-Fernandez,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F.J.,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Gomez-Sirvent, J.L., Gonzalez-Reimers, C.E., Batista­ Lopez, J.N., Jorge-Hernandez, J.A., Rodriguez-Moreno, F.</w:t>
      </w:r>
      <w:r>
        <w:rPr>
          <w:color w:val="1D2870"/>
          <w:spacing w:val="-41"/>
          <w:w w:val="120"/>
        </w:rPr>
        <w:t> </w:t>
      </w:r>
      <w:r>
        <w:rPr>
          <w:color w:val="2F3B7C"/>
          <w:w w:val="120"/>
        </w:rPr>
        <w:t>, </w:t>
      </w:r>
      <w:r>
        <w:rPr>
          <w:color w:val="1D2870"/>
          <w:w w:val="120"/>
        </w:rPr>
        <w:t>Martinez-Riera, </w:t>
      </w:r>
      <w:r>
        <w:rPr>
          <w:color w:val="2F3B7C"/>
          <w:w w:val="120"/>
        </w:rPr>
        <w:t>A., </w:t>
      </w:r>
      <w:r>
        <w:rPr>
          <w:color w:val="1D2870"/>
          <w:w w:val="120"/>
        </w:rPr>
        <w:t>and Hernandez-Garcia, M.T. Nutritional assessment</w:t>
      </w:r>
      <w:r>
        <w:rPr>
          <w:color w:val="1D2870"/>
          <w:w w:val="120"/>
        </w:rPr>
        <w:t> of</w:t>
      </w:r>
      <w:r>
        <w:rPr>
          <w:color w:val="1D2870"/>
          <w:w w:val="120"/>
        </w:rPr>
        <w:t> drug addicts.</w:t>
      </w:r>
    </w:p>
    <w:p>
      <w:pPr>
        <w:spacing w:before="3"/>
        <w:ind w:left="982" w:right="0" w:firstLine="0"/>
        <w:jc w:val="left"/>
        <w:rPr>
          <w:i/>
          <w:sz w:val="20"/>
        </w:rPr>
      </w:pPr>
      <w:r>
        <w:rPr>
          <w:i/>
          <w:color w:val="1D2870"/>
          <w:w w:val="110"/>
          <w:sz w:val="20"/>
        </w:rPr>
        <w:t>Drug</w:t>
      </w:r>
      <w:r>
        <w:rPr>
          <w:i/>
          <w:color w:val="1D2870"/>
          <w:spacing w:val="10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and</w:t>
      </w:r>
      <w:r>
        <w:rPr>
          <w:i/>
          <w:color w:val="1D2870"/>
          <w:spacing w:val="33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Alcohol</w:t>
      </w:r>
      <w:r>
        <w:rPr>
          <w:i/>
          <w:color w:val="2F3B7C"/>
          <w:spacing w:val="27"/>
          <w:w w:val="110"/>
          <w:sz w:val="20"/>
        </w:rPr>
        <w:t> </w:t>
      </w:r>
      <w:r>
        <w:rPr>
          <w:i/>
          <w:color w:val="1D2870"/>
          <w:spacing w:val="-2"/>
          <w:w w:val="110"/>
          <w:sz w:val="20"/>
        </w:rPr>
        <w:t>Dependence</w:t>
      </w:r>
    </w:p>
    <w:p>
      <w:pPr>
        <w:pStyle w:val="BodyText"/>
        <w:spacing w:before="30"/>
        <w:ind w:left="968"/>
      </w:pPr>
      <w:r>
        <w:rPr>
          <w:color w:val="2F3B7C"/>
          <w:w w:val="115"/>
        </w:rPr>
        <w:t>38(1):11-18,</w:t>
      </w:r>
      <w:r>
        <w:rPr>
          <w:color w:val="2F3B7C"/>
          <w:spacing w:val="9"/>
          <w:w w:val="115"/>
        </w:rPr>
        <w:t> </w:t>
      </w:r>
      <w:r>
        <w:rPr>
          <w:color w:val="1D2870"/>
          <w:spacing w:val="-2"/>
          <w:w w:val="115"/>
        </w:rPr>
        <w:t>1995.</w:t>
      </w:r>
    </w:p>
    <w:p>
      <w:pPr>
        <w:pStyle w:val="BodyText"/>
        <w:spacing w:before="149"/>
        <w:ind w:left="685"/>
      </w:pPr>
      <w:r>
        <w:rPr>
          <w:color w:val="1D2870"/>
          <w:w w:val="120"/>
        </w:rPr>
        <w:t>Saremi,</w:t>
      </w:r>
      <w:r>
        <w:rPr>
          <w:color w:val="1D2870"/>
          <w:spacing w:val="-15"/>
          <w:w w:val="120"/>
        </w:rPr>
        <w:t> </w:t>
      </w:r>
      <w:r>
        <w:rPr>
          <w:color w:val="2F3B7C"/>
          <w:w w:val="120"/>
        </w:rPr>
        <w:t>A.,</w:t>
      </w:r>
      <w:r>
        <w:rPr>
          <w:color w:val="2F3B7C"/>
          <w:spacing w:val="-14"/>
          <w:w w:val="120"/>
        </w:rPr>
        <w:t> </w:t>
      </w:r>
      <w:r>
        <w:rPr>
          <w:color w:val="1D2870"/>
          <w:w w:val="120"/>
        </w:rPr>
        <w:t>Hanson,</w:t>
      </w:r>
      <w:r>
        <w:rPr>
          <w:color w:val="1D2870"/>
          <w:spacing w:val="-5"/>
          <w:w w:val="120"/>
        </w:rPr>
        <w:t> </w:t>
      </w:r>
      <w:r>
        <w:rPr>
          <w:color w:val="1D2870"/>
          <w:w w:val="120"/>
        </w:rPr>
        <w:t>R.L.,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Williams,</w:t>
      </w:r>
      <w:r>
        <w:rPr>
          <w:color w:val="1D2870"/>
          <w:spacing w:val="-11"/>
          <w:w w:val="120"/>
        </w:rPr>
        <w:t> </w:t>
      </w:r>
      <w:r>
        <w:rPr>
          <w:color w:val="1D2870"/>
          <w:spacing w:val="-2"/>
          <w:w w:val="120"/>
        </w:rPr>
        <w:t>D.E.,</w:t>
      </w:r>
    </w:p>
    <w:p>
      <w:pPr>
        <w:pStyle w:val="BodyText"/>
        <w:spacing w:line="271" w:lineRule="auto" w:before="30"/>
        <w:ind w:left="969" w:firstLine="8"/>
      </w:pPr>
      <w:r>
        <w:rPr>
          <w:color w:val="1D2870"/>
          <w:w w:val="115"/>
        </w:rPr>
        <w:t>Roumain,</w:t>
      </w:r>
      <w:r>
        <w:rPr>
          <w:color w:val="1D2870"/>
          <w:w w:val="115"/>
        </w:rPr>
        <w:t> 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Robin, R.W., Long, J.C., Goldman, D.,</w:t>
      </w:r>
      <w:r>
        <w:rPr>
          <w:color w:val="1D2870"/>
          <w:w w:val="115"/>
        </w:rPr>
        <w:t> and</w:t>
      </w:r>
      <w:r>
        <w:rPr>
          <w:color w:val="1D2870"/>
          <w:w w:val="115"/>
        </w:rPr>
        <w:t> Knowler, W.C. Validity of</w:t>
      </w:r>
      <w:r>
        <w:rPr>
          <w:color w:val="1D2870"/>
          <w:spacing w:val="-3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22"/>
          <w:w w:val="115"/>
        </w:rPr>
        <w:t> </w:t>
      </w:r>
      <w:r>
        <w:rPr>
          <w:color w:val="1D2870"/>
          <w:w w:val="115"/>
        </w:rPr>
        <w:t>CAGE</w:t>
      </w:r>
      <w:r>
        <w:rPr>
          <w:color w:val="1D2870"/>
          <w:w w:val="115"/>
        </w:rPr>
        <w:t> questionnaire in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an</w:t>
      </w:r>
      <w:r>
        <w:rPr>
          <w:color w:val="1D2870"/>
          <w:spacing w:val="-5"/>
          <w:w w:val="115"/>
        </w:rPr>
        <w:t> </w:t>
      </w:r>
      <w:r>
        <w:rPr>
          <w:color w:val="2F3B7C"/>
          <w:w w:val="115"/>
        </w:rPr>
        <w:t>American </w:t>
      </w:r>
      <w:r>
        <w:rPr>
          <w:color w:val="1D2870"/>
          <w:w w:val="115"/>
        </w:rPr>
        <w:t>Indian population.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Journal</w:t>
      </w:r>
      <w:r>
        <w:rPr>
          <w:i/>
          <w:color w:val="1D2870"/>
          <w:w w:val="115"/>
        </w:rPr>
        <w:t> of</w:t>
      </w:r>
      <w:r>
        <w:rPr>
          <w:i/>
          <w:color w:val="1D2870"/>
          <w:w w:val="115"/>
        </w:rPr>
        <w:t> </w:t>
      </w:r>
      <w:r>
        <w:rPr>
          <w:i/>
          <w:color w:val="2F3B7C"/>
          <w:w w:val="115"/>
        </w:rPr>
        <w:t>Studies </w:t>
      </w:r>
      <w:r>
        <w:rPr>
          <w:i/>
          <w:color w:val="1D2870"/>
          <w:w w:val="115"/>
        </w:rPr>
        <w:t>on</w:t>
      </w:r>
      <w:r>
        <w:rPr>
          <w:i/>
          <w:color w:val="1D2870"/>
          <w:w w:val="115"/>
        </w:rPr>
        <w:t> </w:t>
      </w:r>
      <w:r>
        <w:rPr>
          <w:i/>
          <w:color w:val="2F3B7C"/>
          <w:w w:val="115"/>
        </w:rPr>
        <w:t>Alcohol </w:t>
      </w:r>
      <w:r>
        <w:rPr>
          <w:color w:val="1D2870"/>
          <w:w w:val="115"/>
        </w:rPr>
        <w:t>62(3):294-300, 2001.</w:t>
      </w:r>
    </w:p>
    <w:p>
      <w:pPr>
        <w:pStyle w:val="BodyText"/>
        <w:spacing w:before="79"/>
        <w:ind w:left="263"/>
      </w:pPr>
      <w:r>
        <w:rPr/>
        <w:br w:type="column"/>
      </w:r>
      <w:r>
        <w:rPr>
          <w:color w:val="1D2870"/>
          <w:w w:val="120"/>
        </w:rPr>
        <w:t>Satel,</w:t>
      </w:r>
      <w:r>
        <w:rPr>
          <w:color w:val="1D2870"/>
          <w:spacing w:val="6"/>
          <w:w w:val="120"/>
        </w:rPr>
        <w:t> </w:t>
      </w:r>
      <w:r>
        <w:rPr>
          <w:color w:val="1D2870"/>
          <w:w w:val="120"/>
        </w:rPr>
        <w:t>S.L.,</w:t>
      </w:r>
      <w:r>
        <w:rPr>
          <w:color w:val="1D2870"/>
          <w:spacing w:val="9"/>
          <w:w w:val="120"/>
        </w:rPr>
        <w:t> </w:t>
      </w:r>
      <w:r>
        <w:rPr>
          <w:color w:val="1D2870"/>
          <w:w w:val="120"/>
        </w:rPr>
        <w:t>Price,</w:t>
      </w:r>
      <w:r>
        <w:rPr>
          <w:color w:val="1D2870"/>
          <w:spacing w:val="3"/>
          <w:w w:val="120"/>
        </w:rPr>
        <w:t> </w:t>
      </w:r>
      <w:r>
        <w:rPr>
          <w:color w:val="1D2870"/>
          <w:w w:val="120"/>
        </w:rPr>
        <w:t>L.H.,</w:t>
      </w:r>
      <w:r>
        <w:rPr>
          <w:color w:val="1D2870"/>
          <w:spacing w:val="9"/>
          <w:w w:val="120"/>
        </w:rPr>
        <w:t> </w:t>
      </w:r>
      <w:r>
        <w:rPr>
          <w:color w:val="1D2870"/>
          <w:w w:val="120"/>
        </w:rPr>
        <w:t>Palumbo,</w:t>
      </w:r>
      <w:r>
        <w:rPr>
          <w:color w:val="1D2870"/>
          <w:spacing w:val="11"/>
          <w:w w:val="120"/>
        </w:rPr>
        <w:t> </w:t>
      </w:r>
      <w:r>
        <w:rPr>
          <w:color w:val="1D2870"/>
          <w:spacing w:val="-2"/>
          <w:w w:val="120"/>
        </w:rPr>
        <w:t>J.M.,</w:t>
      </w:r>
    </w:p>
    <w:p>
      <w:pPr>
        <w:pStyle w:val="BodyText"/>
        <w:spacing w:line="271" w:lineRule="auto" w:before="29"/>
        <w:ind w:left="541" w:right="1213" w:firstLine="5"/>
      </w:pPr>
      <w:r>
        <w:rPr>
          <w:color w:val="1D2870"/>
          <w:w w:val="115"/>
        </w:rPr>
        <w:t>McDougle,</w:t>
      </w:r>
      <w:r>
        <w:rPr>
          <w:color w:val="1D2870"/>
          <w:w w:val="115"/>
        </w:rPr>
        <w:t> C.J., Krystal, J.H., Gawin, F., Charney, D.S., Heninger,</w:t>
      </w:r>
      <w:r>
        <w:rPr>
          <w:color w:val="1D2870"/>
          <w:w w:val="115"/>
        </w:rPr>
        <w:t> G.R.,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Kleber, H.D. Clinical phenomenology</w:t>
      </w:r>
      <w:r>
        <w:rPr>
          <w:color w:val="1D2870"/>
          <w:w w:val="115"/>
        </w:rPr>
        <w:t> and neurobiology</w:t>
      </w:r>
      <w:r>
        <w:rPr>
          <w:color w:val="1D2870"/>
          <w:w w:val="115"/>
        </w:rPr>
        <w:t> of </w:t>
      </w:r>
      <w:r>
        <w:rPr>
          <w:color w:val="2F3B7C"/>
          <w:w w:val="115"/>
        </w:rPr>
        <w:t>cocaine </w:t>
      </w:r>
      <w:r>
        <w:rPr>
          <w:color w:val="1D2870"/>
          <w:w w:val="115"/>
        </w:rPr>
        <w:t>abstinence: A prospective inpatient</w:t>
      </w:r>
      <w:r>
        <w:rPr>
          <w:color w:val="1D2870"/>
          <w:w w:val="115"/>
        </w:rPr>
        <w:t> </w:t>
      </w:r>
      <w:r>
        <w:rPr>
          <w:color w:val="2F3B7C"/>
          <w:w w:val="115"/>
        </w:rPr>
        <w:t>study.</w:t>
      </w:r>
      <w:r>
        <w:rPr>
          <w:color w:val="2F3B7C"/>
          <w:w w:val="115"/>
        </w:rPr>
        <w:t> </w:t>
      </w:r>
      <w:r>
        <w:rPr>
          <w:i/>
          <w:color w:val="1D2870"/>
          <w:w w:val="115"/>
        </w:rPr>
        <w:t>American</w:t>
      </w:r>
      <w:r>
        <w:rPr>
          <w:i/>
          <w:color w:val="1D2870"/>
          <w:w w:val="115"/>
        </w:rPr>
        <w:t> Journal</w:t>
      </w:r>
      <w:r>
        <w:rPr>
          <w:i/>
          <w:color w:val="1D2870"/>
          <w:w w:val="115"/>
        </w:rPr>
        <w:t> of</w:t>
      </w:r>
      <w:r>
        <w:rPr>
          <w:i/>
          <w:color w:val="1D2870"/>
          <w:w w:val="115"/>
        </w:rPr>
        <w:t> Psycl1iatry </w:t>
      </w:r>
      <w:r>
        <w:rPr>
          <w:color w:val="1D2870"/>
          <w:w w:val="115"/>
        </w:rPr>
        <w:t>148:1712-1716, </w:t>
      </w:r>
      <w:r>
        <w:rPr>
          <w:color w:val="1D2870"/>
          <w:spacing w:val="-2"/>
          <w:w w:val="115"/>
        </w:rPr>
        <w:t>1991.</w:t>
      </w:r>
    </w:p>
    <w:p>
      <w:pPr>
        <w:pStyle w:val="BodyText"/>
        <w:spacing w:line="271" w:lineRule="auto" w:before="113"/>
        <w:ind w:left="548" w:right="1163" w:hanging="285"/>
      </w:pPr>
      <w:r>
        <w:rPr>
          <w:color w:val="1D2870"/>
          <w:w w:val="115"/>
        </w:rPr>
        <w:t>Saunders, </w:t>
      </w:r>
      <w:r>
        <w:rPr>
          <w:rFonts w:ascii="Arial" w:hAnsi="Arial"/>
          <w:b/>
          <w:color w:val="1D2870"/>
          <w:w w:val="115"/>
          <w:sz w:val="21"/>
        </w:rPr>
        <w:t>J.B., </w:t>
      </w:r>
      <w:r>
        <w:rPr>
          <w:color w:val="2F3B7C"/>
          <w:w w:val="115"/>
        </w:rPr>
        <w:t>Aasland,</w:t>
      </w:r>
      <w:r>
        <w:rPr>
          <w:color w:val="2F3B7C"/>
          <w:w w:val="115"/>
        </w:rPr>
        <w:t> </w:t>
      </w:r>
      <w:r>
        <w:rPr>
          <w:color w:val="1D2870"/>
          <w:w w:val="115"/>
        </w:rPr>
        <w:t>O.G., Babor, T.F., de la Fuente, J.R., </w:t>
      </w:r>
      <w:r>
        <w:rPr>
          <w:color w:val="2F3B7C"/>
          <w:w w:val="115"/>
        </w:rPr>
        <w:t>and </w:t>
      </w:r>
      <w:r>
        <w:rPr>
          <w:color w:val="1D2870"/>
          <w:w w:val="115"/>
        </w:rPr>
        <w:t>Grant, M. Development</w:t>
      </w:r>
      <w:r>
        <w:rPr>
          <w:color w:val="1D2870"/>
          <w:spacing w:val="-1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5"/>
          <w:w w:val="115"/>
        </w:rPr>
        <w:t> </w:t>
      </w:r>
      <w:r>
        <w:rPr>
          <w:color w:val="1D2870"/>
          <w:w w:val="115"/>
        </w:rPr>
        <w:t>Alcohol</w:t>
      </w:r>
      <w:r>
        <w:rPr>
          <w:color w:val="1D2870"/>
          <w:spacing w:val="-14"/>
          <w:w w:val="115"/>
        </w:rPr>
        <w:t> </w:t>
      </w:r>
      <w:r>
        <w:rPr>
          <w:color w:val="2F3B7C"/>
          <w:w w:val="115"/>
        </w:rPr>
        <w:t>Use</w:t>
      </w:r>
      <w:r>
        <w:rPr>
          <w:color w:val="2F3B7C"/>
          <w:spacing w:val="-14"/>
          <w:w w:val="115"/>
        </w:rPr>
        <w:t> </w:t>
      </w:r>
      <w:r>
        <w:rPr>
          <w:color w:val="1D2870"/>
          <w:w w:val="115"/>
        </w:rPr>
        <w:t>Disorders Identification</w:t>
      </w:r>
      <w:r>
        <w:rPr>
          <w:color w:val="1D2870"/>
          <w:spacing w:val="-11"/>
          <w:w w:val="115"/>
        </w:rPr>
        <w:t> </w:t>
      </w:r>
      <w:r>
        <w:rPr>
          <w:color w:val="1D2870"/>
          <w:w w:val="115"/>
        </w:rPr>
        <w:t>Test</w:t>
      </w:r>
      <w:r>
        <w:rPr>
          <w:color w:val="1D2870"/>
          <w:spacing w:val="-8"/>
          <w:w w:val="115"/>
        </w:rPr>
        <w:t> </w:t>
      </w:r>
      <w:r>
        <w:rPr>
          <w:color w:val="1D2870"/>
          <w:w w:val="115"/>
        </w:rPr>
        <w:t>(AUDIT):</w:t>
      </w:r>
      <w:r>
        <w:rPr>
          <w:color w:val="1D2870"/>
          <w:spacing w:val="-7"/>
          <w:w w:val="115"/>
        </w:rPr>
        <w:t> </w:t>
      </w:r>
      <w:r>
        <w:rPr>
          <w:color w:val="1D2870"/>
          <w:w w:val="115"/>
        </w:rPr>
        <w:t>WHO</w:t>
      </w:r>
      <w:r>
        <w:rPr>
          <w:color w:val="1D2870"/>
          <w:spacing w:val="-8"/>
          <w:w w:val="115"/>
        </w:rPr>
        <w:t> </w:t>
      </w:r>
      <w:r>
        <w:rPr>
          <w:color w:val="2F3B7C"/>
          <w:w w:val="115"/>
        </w:rPr>
        <w:t>collab­ </w:t>
      </w:r>
      <w:r>
        <w:rPr>
          <w:color w:val="1D2870"/>
          <w:w w:val="115"/>
        </w:rPr>
        <w:t>orative project on </w:t>
      </w:r>
      <w:r>
        <w:rPr>
          <w:color w:val="2F3B7C"/>
          <w:w w:val="115"/>
        </w:rPr>
        <w:t>early </w:t>
      </w:r>
      <w:r>
        <w:rPr>
          <w:color w:val="1D2870"/>
          <w:w w:val="115"/>
        </w:rPr>
        <w:t>detection of per­ sons with harmful alcohol</w:t>
      </w:r>
    </w:p>
    <w:p>
      <w:pPr>
        <w:spacing w:before="0"/>
        <w:ind w:left="548" w:right="0" w:firstLine="0"/>
        <w:jc w:val="left"/>
        <w:rPr>
          <w:i/>
          <w:sz w:val="20"/>
        </w:rPr>
      </w:pPr>
      <w:r>
        <w:rPr>
          <w:color w:val="2F3B7C"/>
          <w:w w:val="125"/>
          <w:sz w:val="20"/>
        </w:rPr>
        <w:t>consumption-II.</w:t>
      </w:r>
      <w:r>
        <w:rPr>
          <w:color w:val="2F3B7C"/>
          <w:spacing w:val="57"/>
          <w:w w:val="125"/>
          <w:sz w:val="20"/>
        </w:rPr>
        <w:t> </w:t>
      </w:r>
      <w:r>
        <w:rPr>
          <w:i/>
          <w:color w:val="1D2870"/>
          <w:spacing w:val="-2"/>
          <w:w w:val="125"/>
          <w:sz w:val="20"/>
        </w:rPr>
        <w:t>Addiction</w:t>
      </w:r>
    </w:p>
    <w:p>
      <w:pPr>
        <w:pStyle w:val="BodyText"/>
        <w:spacing w:before="29"/>
        <w:ind w:left="543"/>
      </w:pPr>
      <w:r>
        <w:rPr>
          <w:color w:val="1D2870"/>
          <w:w w:val="115"/>
        </w:rPr>
        <w:t>88(6):791-804,</w:t>
      </w:r>
      <w:r>
        <w:rPr>
          <w:color w:val="1D2870"/>
          <w:spacing w:val="2"/>
          <w:w w:val="115"/>
        </w:rPr>
        <w:t> </w:t>
      </w:r>
      <w:r>
        <w:rPr>
          <w:color w:val="2F3B7C"/>
          <w:spacing w:val="-2"/>
          <w:w w:val="115"/>
        </w:rPr>
        <w:t>1993.</w:t>
      </w:r>
    </w:p>
    <w:p>
      <w:pPr>
        <w:spacing w:line="268" w:lineRule="auto" w:before="150"/>
        <w:ind w:left="535" w:right="1161" w:hanging="272"/>
        <w:jc w:val="left"/>
        <w:rPr>
          <w:sz w:val="20"/>
        </w:rPr>
      </w:pPr>
      <w:r>
        <w:rPr>
          <w:color w:val="1D2870"/>
          <w:w w:val="115"/>
          <w:sz w:val="20"/>
        </w:rPr>
        <w:t>Saunders,</w:t>
      </w:r>
      <w:r>
        <w:rPr>
          <w:color w:val="1D2870"/>
          <w:w w:val="115"/>
          <w:sz w:val="20"/>
        </w:rPr>
        <w:t> P.A.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Epidemiology</w:t>
      </w:r>
      <w:r>
        <w:rPr>
          <w:color w:val="1D2870"/>
          <w:w w:val="115"/>
          <w:sz w:val="20"/>
        </w:rPr>
        <w:t> of alcohol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prob­ lems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B7C"/>
          <w:w w:val="115"/>
          <w:sz w:val="20"/>
        </w:rPr>
        <w:t>and</w:t>
      </w:r>
      <w:r>
        <w:rPr>
          <w:color w:val="2F3B7C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drinking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2F3B7C"/>
          <w:w w:val="115"/>
          <w:sz w:val="20"/>
        </w:rPr>
        <w:t>patterns.</w:t>
      </w:r>
      <w:r>
        <w:rPr>
          <w:color w:val="2F3B7C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In: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John, R.M., Copeland,</w:t>
      </w:r>
      <w:r>
        <w:rPr>
          <w:color w:val="1D2870"/>
          <w:w w:val="115"/>
          <w:sz w:val="20"/>
        </w:rPr>
        <w:t> M.T.,</w:t>
      </w:r>
      <w:r>
        <w:rPr>
          <w:color w:val="1D2870"/>
          <w:w w:val="115"/>
          <w:sz w:val="20"/>
        </w:rPr>
        <w:t> Aboou-Saleh,</w:t>
      </w:r>
      <w:r>
        <w:rPr>
          <w:color w:val="1D2870"/>
          <w:spacing w:val="80"/>
          <w:w w:val="115"/>
          <w:sz w:val="20"/>
        </w:rPr>
        <w:t> </w:t>
      </w:r>
      <w:r>
        <w:rPr>
          <w:rFonts w:ascii="Arial" w:hAnsi="Arial"/>
          <w:b/>
          <w:color w:val="1D2870"/>
          <w:w w:val="115"/>
          <w:sz w:val="21"/>
        </w:rPr>
        <w:t>M.T., </w:t>
      </w:r>
      <w:r>
        <w:rPr>
          <w:color w:val="1D2870"/>
          <w:w w:val="115"/>
          <w:sz w:val="20"/>
        </w:rPr>
        <w:t>and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Blazer, D.G., eds.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Principles</w:t>
      </w:r>
      <w:r>
        <w:rPr>
          <w:i/>
          <w:color w:val="1D2870"/>
          <w:w w:val="115"/>
          <w:sz w:val="20"/>
        </w:rPr>
        <w:t> and</w:t>
      </w:r>
      <w:r>
        <w:rPr>
          <w:i/>
          <w:color w:val="1D2870"/>
          <w:w w:val="115"/>
          <w:sz w:val="20"/>
        </w:rPr>
        <w:t> Practice of</w:t>
      </w:r>
      <w:r>
        <w:rPr>
          <w:i/>
          <w:color w:val="1D2870"/>
          <w:w w:val="115"/>
          <w:sz w:val="20"/>
        </w:rPr>
        <w:t> Geriatric</w:t>
      </w:r>
      <w:r>
        <w:rPr>
          <w:i/>
          <w:color w:val="1D2870"/>
          <w:w w:val="115"/>
          <w:sz w:val="20"/>
        </w:rPr>
        <w:t> Psychiatry. </w:t>
      </w:r>
      <w:r>
        <w:rPr>
          <w:color w:val="1D2870"/>
          <w:w w:val="115"/>
          <w:sz w:val="20"/>
        </w:rPr>
        <w:t>New York: Wiley, 1994. pp.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801-805.</w:t>
      </w:r>
    </w:p>
    <w:p>
      <w:pPr>
        <w:spacing w:line="271" w:lineRule="auto" w:before="123"/>
        <w:ind w:left="550" w:right="1163" w:hanging="288"/>
        <w:jc w:val="left"/>
        <w:rPr>
          <w:sz w:val="20"/>
        </w:rPr>
      </w:pPr>
      <w:r>
        <w:rPr>
          <w:color w:val="1D2870"/>
          <w:w w:val="115"/>
          <w:sz w:val="20"/>
        </w:rPr>
        <w:t>Schaefer, C.H. Recreational drugs. In: Schaefer, C.H., </w:t>
      </w:r>
      <w:r>
        <w:rPr>
          <w:color w:val="2F3B7C"/>
          <w:w w:val="115"/>
          <w:sz w:val="20"/>
        </w:rPr>
        <w:t>ed. </w:t>
      </w:r>
      <w:r>
        <w:rPr>
          <w:i/>
          <w:color w:val="1D2870"/>
          <w:w w:val="115"/>
          <w:sz w:val="20"/>
        </w:rPr>
        <w:t>Drugs During</w:t>
      </w:r>
      <w:r>
        <w:rPr>
          <w:i/>
          <w:color w:val="1D2870"/>
          <w:w w:val="115"/>
          <w:sz w:val="20"/>
        </w:rPr>
        <w:t> Pregnancy and</w:t>
      </w:r>
      <w:r>
        <w:rPr>
          <w:i/>
          <w:color w:val="1D2870"/>
          <w:w w:val="115"/>
          <w:sz w:val="20"/>
        </w:rPr>
        <w:t> Lactation:</w:t>
      </w:r>
      <w:r>
        <w:rPr>
          <w:i/>
          <w:color w:val="1D2870"/>
          <w:w w:val="115"/>
          <w:sz w:val="20"/>
        </w:rPr>
        <w:t> Handbook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 Prescription</w:t>
      </w:r>
      <w:r>
        <w:rPr>
          <w:i/>
          <w:color w:val="1D2870"/>
          <w:w w:val="115"/>
          <w:sz w:val="20"/>
        </w:rPr>
        <w:t> Drugs and</w:t>
      </w:r>
      <w:r>
        <w:rPr>
          <w:i/>
          <w:color w:val="1D2870"/>
          <w:w w:val="115"/>
          <w:sz w:val="20"/>
        </w:rPr>
        <w:t> Comparative</w:t>
      </w:r>
      <w:r>
        <w:rPr>
          <w:i/>
          <w:color w:val="1D2870"/>
          <w:w w:val="115"/>
          <w:sz w:val="20"/>
        </w:rPr>
        <w:t> Risk Assessment:</w:t>
      </w:r>
      <w:r>
        <w:rPr>
          <w:i/>
          <w:color w:val="1D2870"/>
          <w:w w:val="115"/>
          <w:sz w:val="20"/>
        </w:rPr>
        <w:t> With </w:t>
      </w:r>
      <w:r>
        <w:rPr>
          <w:i/>
          <w:color w:val="2F3B7C"/>
          <w:w w:val="115"/>
          <w:sz w:val="20"/>
        </w:rPr>
        <w:t>Updated</w:t>
      </w:r>
      <w:r>
        <w:rPr>
          <w:i/>
          <w:color w:val="2F3B7C"/>
          <w:spacing w:val="27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Information</w:t>
      </w:r>
      <w:r>
        <w:rPr>
          <w:i/>
          <w:color w:val="1D2870"/>
          <w:w w:val="115"/>
          <w:sz w:val="20"/>
        </w:rPr>
        <w:t> on Recreational</w:t>
      </w:r>
      <w:r>
        <w:rPr>
          <w:i/>
          <w:color w:val="1D2870"/>
          <w:w w:val="115"/>
          <w:sz w:val="20"/>
        </w:rPr>
        <w:t> Drugs. </w:t>
      </w:r>
      <w:r>
        <w:rPr>
          <w:color w:val="2F3B7C"/>
          <w:w w:val="115"/>
          <w:sz w:val="20"/>
        </w:rPr>
        <w:t>Amsterdam: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Elsevier, 2001.</w:t>
      </w:r>
      <w:r>
        <w:rPr>
          <w:color w:val="1D2870"/>
          <w:w w:val="115"/>
          <w:sz w:val="20"/>
        </w:rPr>
        <w:t> pp.</w:t>
      </w:r>
      <w:r>
        <w:rPr>
          <w:color w:val="1D2870"/>
          <w:spacing w:val="40"/>
          <w:w w:val="115"/>
          <w:sz w:val="20"/>
        </w:rPr>
        <w:t> </w:t>
      </w:r>
      <w:r>
        <w:rPr>
          <w:color w:val="1D2870"/>
          <w:w w:val="115"/>
          <w:sz w:val="20"/>
        </w:rPr>
        <w:t>214-224.</w:t>
      </w:r>
    </w:p>
    <w:p>
      <w:pPr>
        <w:spacing w:line="271" w:lineRule="auto" w:before="123"/>
        <w:ind w:left="548" w:right="1213" w:hanging="285"/>
        <w:jc w:val="left"/>
        <w:rPr>
          <w:sz w:val="20"/>
        </w:rPr>
      </w:pPr>
      <w:r>
        <w:rPr>
          <w:color w:val="1D2870"/>
          <w:w w:val="115"/>
          <w:sz w:val="20"/>
        </w:rPr>
        <w:t>Schatz, B.,</w:t>
      </w:r>
      <w:r>
        <w:rPr>
          <w:color w:val="1D2870"/>
          <w:w w:val="115"/>
          <w:sz w:val="20"/>
        </w:rPr>
        <w:t> </w:t>
      </w:r>
      <w:r>
        <w:rPr>
          <w:color w:val="2F3B7C"/>
          <w:w w:val="115"/>
          <w:sz w:val="20"/>
        </w:rPr>
        <w:t>and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O'Hanlan, K. </w:t>
      </w:r>
      <w:r>
        <w:rPr>
          <w:i/>
          <w:color w:val="2F3B7C"/>
          <w:w w:val="115"/>
          <w:sz w:val="20"/>
        </w:rPr>
        <w:t>Anti-Gay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Discrimination</w:t>
      </w:r>
      <w:r>
        <w:rPr>
          <w:i/>
          <w:color w:val="1D2870"/>
          <w:spacing w:val="-18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Medicine: Results of a </w:t>
      </w:r>
      <w:r>
        <w:rPr>
          <w:i/>
          <w:color w:val="2F3B7C"/>
          <w:w w:val="115"/>
          <w:sz w:val="20"/>
        </w:rPr>
        <w:t>National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Survey of Lesbian, Gay and Bisexual</w:t>
      </w:r>
      <w:r>
        <w:rPr>
          <w:i/>
          <w:color w:val="1D2870"/>
          <w:w w:val="115"/>
          <w:sz w:val="20"/>
        </w:rPr>
        <w:t> Physicians. </w:t>
      </w:r>
      <w:r>
        <w:rPr>
          <w:color w:val="1D2870"/>
          <w:w w:val="115"/>
          <w:sz w:val="20"/>
        </w:rPr>
        <w:t>San Francisco: </w:t>
      </w:r>
      <w:r>
        <w:rPr>
          <w:color w:val="2F3B7C"/>
          <w:w w:val="115"/>
          <w:sz w:val="20"/>
        </w:rPr>
        <w:t>American Association</w:t>
      </w:r>
      <w:r>
        <w:rPr>
          <w:color w:val="2F3B7C"/>
          <w:w w:val="115"/>
          <w:sz w:val="20"/>
        </w:rPr>
        <w:t> </w:t>
      </w:r>
      <w:r>
        <w:rPr>
          <w:color w:val="1D2870"/>
          <w:w w:val="115"/>
          <w:sz w:val="20"/>
        </w:rPr>
        <w:t>of Physicians for Human</w:t>
      </w:r>
      <w:r>
        <w:rPr>
          <w:color w:val="1D2870"/>
          <w:w w:val="115"/>
          <w:sz w:val="20"/>
        </w:rPr>
        <w:t> Rights (AAPHR), 1994.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76" w:top="1320" w:bottom="1140" w:left="600" w:right="880"/>
          <w:cols w:num="2" w:equalWidth="0">
            <w:col w:w="5012" w:space="40"/>
            <w:col w:w="5708"/>
          </w:cols>
        </w:sectPr>
      </w:pPr>
    </w:p>
    <w:p>
      <w:pPr>
        <w:pStyle w:val="BodyText"/>
        <w:spacing w:line="268" w:lineRule="auto" w:before="74"/>
        <w:ind w:left="1439" w:right="106" w:hanging="288"/>
      </w:pPr>
      <w:r>
        <w:rPr>
          <w:color w:val="1D2870"/>
          <w:w w:val="120"/>
        </w:rPr>
        <w:t>Schneider, </w:t>
      </w:r>
      <w:r>
        <w:rPr>
          <w:color w:val="2F3A7C"/>
          <w:w w:val="120"/>
        </w:rPr>
        <w:t>U.,</w:t>
      </w:r>
      <w:r>
        <w:rPr>
          <w:color w:val="2F3A7C"/>
          <w:w w:val="120"/>
        </w:rPr>
        <w:t> </w:t>
      </w:r>
      <w:r>
        <w:rPr>
          <w:color w:val="1D2870"/>
          <w:w w:val="120"/>
        </w:rPr>
        <w:t>Altmann, </w:t>
      </w:r>
      <w:r>
        <w:rPr>
          <w:color w:val="2F3A7C"/>
          <w:w w:val="120"/>
        </w:rPr>
        <w:t>A., </w:t>
      </w:r>
      <w:r>
        <w:rPr>
          <w:color w:val="1D2870"/>
          <w:w w:val="120"/>
        </w:rPr>
        <w:t>Baumann,</w:t>
      </w:r>
      <w:r>
        <w:rPr>
          <w:color w:val="1D2870"/>
          <w:w w:val="120"/>
        </w:rPr>
        <w:t> M., Bernzen, J.,</w:t>
      </w:r>
      <w:r>
        <w:rPr>
          <w:color w:val="1D2870"/>
          <w:spacing w:val="40"/>
          <w:w w:val="120"/>
        </w:rPr>
        <w:t> </w:t>
      </w:r>
      <w:r>
        <w:rPr>
          <w:color w:val="1D2870"/>
          <w:w w:val="120"/>
        </w:rPr>
        <w:t>Bertz, B., Bimber, U., Broese,</w:t>
      </w:r>
      <w:r>
        <w:rPr>
          <w:color w:val="1D2870"/>
          <w:spacing w:val="-13"/>
          <w:w w:val="120"/>
        </w:rPr>
        <w:t> </w:t>
      </w:r>
      <w:r>
        <w:rPr>
          <w:color w:val="1D2870"/>
          <w:w w:val="120"/>
        </w:rPr>
        <w:t>T.,</w:t>
      </w:r>
      <w:r>
        <w:rPr>
          <w:color w:val="1D2870"/>
          <w:spacing w:val="-15"/>
          <w:w w:val="120"/>
        </w:rPr>
        <w:t> </w:t>
      </w:r>
      <w:r>
        <w:rPr>
          <w:color w:val="1D2870"/>
          <w:w w:val="120"/>
        </w:rPr>
        <w:t>Broocks,</w:t>
      </w:r>
      <w:r>
        <w:rPr>
          <w:color w:val="1D2870"/>
          <w:spacing w:val="-15"/>
          <w:w w:val="120"/>
        </w:rPr>
        <w:t> </w:t>
      </w:r>
      <w:r>
        <w:rPr>
          <w:color w:val="2F3A7C"/>
          <w:w w:val="120"/>
        </w:rPr>
        <w:t>A.,</w:t>
      </w:r>
      <w:r>
        <w:rPr>
          <w:color w:val="2F3A7C"/>
          <w:spacing w:val="-15"/>
          <w:w w:val="120"/>
        </w:rPr>
        <w:t> </w:t>
      </w:r>
      <w:r>
        <w:rPr>
          <w:color w:val="1D2870"/>
          <w:w w:val="120"/>
        </w:rPr>
        <w:t>Burtscheidt,</w:t>
      </w:r>
      <w:r>
        <w:rPr>
          <w:color w:val="1D2870"/>
          <w:spacing w:val="-6"/>
          <w:w w:val="120"/>
        </w:rPr>
        <w:t> </w:t>
      </w:r>
      <w:r>
        <w:rPr>
          <w:color w:val="1D2870"/>
          <w:w w:val="120"/>
        </w:rPr>
        <w:t>W., Cimander,</w:t>
      </w:r>
      <w:r>
        <w:rPr>
          <w:color w:val="1D2870"/>
          <w:spacing w:val="-1"/>
          <w:w w:val="120"/>
        </w:rPr>
        <w:t> </w:t>
      </w:r>
      <w:r>
        <w:rPr>
          <w:color w:val="1D2870"/>
          <w:w w:val="120"/>
        </w:rPr>
        <w:t>K.F.,</w:t>
      </w:r>
      <w:r>
        <w:rPr>
          <w:color w:val="1D2870"/>
          <w:spacing w:val="-2"/>
          <w:w w:val="120"/>
        </w:rPr>
        <w:t> </w:t>
      </w:r>
      <w:r>
        <w:rPr>
          <w:color w:val="1D2870"/>
          <w:w w:val="120"/>
        </w:rPr>
        <w:t>Degkwitz,</w:t>
      </w:r>
      <w:r>
        <w:rPr>
          <w:color w:val="1D2870"/>
          <w:w w:val="120"/>
        </w:rPr>
        <w:t> P.,</w:t>
      </w:r>
      <w:r>
        <w:rPr>
          <w:color w:val="1D2870"/>
          <w:w w:val="120"/>
        </w:rPr>
        <w:t> Driessen, M., Ehrenreich, </w:t>
      </w:r>
      <w:r>
        <w:rPr>
          <w:rFonts w:ascii="Arial"/>
          <w:b/>
          <w:color w:val="1D2870"/>
          <w:w w:val="120"/>
        </w:rPr>
        <w:t>H., </w:t>
      </w:r>
      <w:r>
        <w:rPr>
          <w:color w:val="1D2870"/>
          <w:w w:val="120"/>
        </w:rPr>
        <w:t>Fischbach, </w:t>
      </w:r>
      <w:r>
        <w:rPr>
          <w:color w:val="1D2870"/>
          <w:w w:val="120"/>
          <w:sz w:val="22"/>
        </w:rPr>
        <w:t>E., </w:t>
      </w:r>
      <w:r>
        <w:rPr>
          <w:color w:val="1D2870"/>
          <w:w w:val="120"/>
        </w:rPr>
        <w:t>Folkerts, H.,</w:t>
      </w:r>
      <w:r>
        <w:rPr>
          <w:color w:val="1D2870"/>
          <w:w w:val="120"/>
        </w:rPr>
        <w:t> Frank, </w:t>
      </w:r>
      <w:r>
        <w:rPr>
          <w:rFonts w:ascii="Arial"/>
          <w:b/>
          <w:color w:val="1D2870"/>
          <w:w w:val="120"/>
        </w:rPr>
        <w:t>H., </w:t>
      </w:r>
      <w:r>
        <w:rPr>
          <w:color w:val="1D2870"/>
          <w:w w:val="120"/>
        </w:rPr>
        <w:t>Gurth, D., Havemann-Reinecke, </w:t>
      </w:r>
      <w:r>
        <w:rPr>
          <w:color w:val="2F3A7C"/>
          <w:w w:val="120"/>
        </w:rPr>
        <w:t>U.,</w:t>
      </w:r>
      <w:r>
        <w:rPr>
          <w:color w:val="2F3A7C"/>
          <w:w w:val="120"/>
        </w:rPr>
        <w:t> </w:t>
      </w:r>
      <w:r>
        <w:rPr>
          <w:color w:val="1D2870"/>
          <w:w w:val="120"/>
        </w:rPr>
        <w:t>Heber, W., Heuer, J.,</w:t>
      </w:r>
      <w:r>
        <w:rPr>
          <w:color w:val="1D2870"/>
          <w:spacing w:val="40"/>
          <w:w w:val="120"/>
        </w:rPr>
        <w:t> </w:t>
      </w:r>
      <w:r>
        <w:rPr>
          <w:color w:val="1D2870"/>
          <w:w w:val="120"/>
        </w:rPr>
        <w:t>Hingsammer, </w:t>
      </w:r>
      <w:r>
        <w:rPr>
          <w:color w:val="2F3A7C"/>
          <w:w w:val="120"/>
        </w:rPr>
        <w:t>A.,</w:t>
      </w:r>
      <w:r>
        <w:rPr>
          <w:color w:val="2F3A7C"/>
          <w:w w:val="120"/>
        </w:rPr>
        <w:t> </w:t>
      </w:r>
      <w:r>
        <w:rPr>
          <w:color w:val="1D2870"/>
          <w:w w:val="120"/>
        </w:rPr>
        <w:t>Jacobs, S., Krampe, </w:t>
      </w:r>
      <w:r>
        <w:rPr>
          <w:rFonts w:ascii="Arial"/>
          <w:b/>
          <w:color w:val="1D2870"/>
          <w:w w:val="120"/>
        </w:rPr>
        <w:t>H.,</w:t>
      </w:r>
      <w:r>
        <w:rPr>
          <w:rFonts w:ascii="Arial"/>
          <w:b/>
          <w:color w:val="1D2870"/>
          <w:w w:val="120"/>
        </w:rPr>
        <w:t> </w:t>
      </w:r>
      <w:r>
        <w:rPr>
          <w:color w:val="1D2870"/>
          <w:w w:val="120"/>
        </w:rPr>
        <w:t>Lange, W., Lay, T.,</w:t>
      </w:r>
    </w:p>
    <w:p>
      <w:pPr>
        <w:pStyle w:val="BodyText"/>
        <w:spacing w:line="268" w:lineRule="auto"/>
        <w:ind w:left="1436" w:right="40" w:firstLine="2"/>
      </w:pPr>
      <w:r>
        <w:rPr>
          <w:color w:val="1D2870"/>
          <w:w w:val="115"/>
        </w:rPr>
        <w:t>Leimbach,</w:t>
      </w:r>
      <w:r>
        <w:rPr>
          <w:color w:val="1D2870"/>
          <w:w w:val="115"/>
        </w:rPr>
        <w:t> M., Lemke, M.R., Leweke, M., Mangholz, </w:t>
      </w:r>
      <w:r>
        <w:rPr>
          <w:color w:val="2F3A7C"/>
          <w:w w:val="115"/>
        </w:rPr>
        <w:t>A.,</w:t>
      </w:r>
      <w:r>
        <w:rPr>
          <w:color w:val="2F3A7C"/>
          <w:w w:val="115"/>
        </w:rPr>
        <w:t> </w:t>
      </w:r>
      <w:r>
        <w:rPr>
          <w:color w:val="1D2870"/>
          <w:w w:val="115"/>
        </w:rPr>
        <w:t>Massing, W., Meyenberg,</w:t>
      </w:r>
      <w:r>
        <w:rPr>
          <w:color w:val="1D2870"/>
          <w:w w:val="115"/>
        </w:rPr>
        <w:t> R.,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Porzig, 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Quattert, T., Redner, C., Ritzel, G.,</w:t>
      </w:r>
      <w:r>
        <w:rPr>
          <w:color w:val="1D2870"/>
          <w:w w:val="115"/>
        </w:rPr>
        <w:t> Rollnik, J.D., Sauvageoll,</w:t>
      </w:r>
      <w:r>
        <w:rPr>
          <w:color w:val="1D2870"/>
          <w:w w:val="115"/>
        </w:rPr>
        <w:t> R., Schlafke, D.,</w:t>
      </w:r>
      <w:r>
        <w:rPr>
          <w:color w:val="1D2870"/>
          <w:w w:val="115"/>
        </w:rPr>
        <w:t> Schmid, G.,</w:t>
      </w:r>
      <w:r>
        <w:rPr>
          <w:color w:val="1D2870"/>
          <w:w w:val="115"/>
        </w:rPr>
        <w:t> Schroder,</w:t>
      </w:r>
      <w:r>
        <w:rPr>
          <w:color w:val="1D2870"/>
          <w:w w:val="115"/>
        </w:rPr>
        <w:t> H., Schwichtenberg, U.,</w:t>
      </w:r>
      <w:r>
        <w:rPr>
          <w:color w:val="1D2870"/>
          <w:w w:val="115"/>
        </w:rPr>
        <w:t> Schwoon, D.,</w:t>
      </w:r>
      <w:r>
        <w:rPr>
          <w:color w:val="1D2870"/>
          <w:spacing w:val="38"/>
          <w:w w:val="115"/>
        </w:rPr>
        <w:t> </w:t>
      </w:r>
      <w:r>
        <w:rPr>
          <w:color w:val="1D2870"/>
          <w:w w:val="115"/>
        </w:rPr>
        <w:t>Seifert, J.,</w:t>
      </w:r>
      <w:r>
        <w:rPr>
          <w:color w:val="1D2870"/>
          <w:spacing w:val="39"/>
          <w:w w:val="115"/>
        </w:rPr>
        <w:t> </w:t>
      </w:r>
      <w:r>
        <w:rPr>
          <w:color w:val="1D2870"/>
          <w:w w:val="115"/>
        </w:rPr>
        <w:t>Sickelmann,</w:t>
      </w:r>
      <w:r>
        <w:rPr>
          <w:color w:val="1D2870"/>
          <w:w w:val="115"/>
        </w:rPr>
        <w:t> </w:t>
      </w:r>
      <w:r>
        <w:rPr>
          <w:color w:val="1D2870"/>
          <w:w w:val="115"/>
          <w:sz w:val="22"/>
        </w:rPr>
        <w:t>I.,</w:t>
      </w:r>
      <w:r>
        <w:rPr>
          <w:color w:val="1D2870"/>
          <w:w w:val="115"/>
          <w:sz w:val="22"/>
        </w:rPr>
        <w:t> </w:t>
      </w:r>
      <w:r>
        <w:rPr>
          <w:color w:val="1D2870"/>
          <w:w w:val="115"/>
        </w:rPr>
        <w:t>Sieveking,</w:t>
      </w:r>
      <w:r>
        <w:rPr>
          <w:color w:val="1D2870"/>
          <w:w w:val="115"/>
        </w:rPr>
        <w:t> </w:t>
      </w:r>
      <w:r>
        <w:rPr>
          <w:color w:val="2F3A7C"/>
          <w:w w:val="115"/>
        </w:rPr>
        <w:t>C.F., </w:t>
      </w:r>
      <w:r>
        <w:rPr>
          <w:color w:val="1D2870"/>
          <w:w w:val="115"/>
        </w:rPr>
        <w:t>Spiess, C.,</w:t>
      </w:r>
      <w:r>
        <w:rPr>
          <w:color w:val="1D2870"/>
          <w:w w:val="115"/>
        </w:rPr>
        <w:t> Stiegemann,</w:t>
      </w:r>
      <w:r>
        <w:rPr>
          <w:color w:val="1D2870"/>
          <w:w w:val="115"/>
        </w:rPr>
        <w:t> H.H., Stracke, R., Straetgen,</w:t>
      </w:r>
      <w:r>
        <w:rPr>
          <w:color w:val="1D2870"/>
          <w:w w:val="115"/>
        </w:rPr>
        <w:t> H.D., Subkowski,</w:t>
      </w:r>
      <w:r>
        <w:rPr>
          <w:color w:val="1D2870"/>
          <w:w w:val="115"/>
        </w:rPr>
        <w:t> P.,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Thomasius,</w:t>
      </w:r>
      <w:r>
        <w:rPr>
          <w:color w:val="1D2870"/>
          <w:w w:val="115"/>
        </w:rPr>
        <w:t> R.,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Tretzel, H.,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Verner, L.J., Vitens, J.,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Wagner, T.,</w:t>
      </w:r>
      <w:r>
        <w:rPr>
          <w:color w:val="1D2870"/>
          <w:w w:val="115"/>
        </w:rPr>
        <w:t> Weirich, S.,</w:t>
      </w:r>
      <w:r>
        <w:rPr>
          <w:color w:val="1D2870"/>
          <w:w w:val="115"/>
        </w:rPr>
        <w:t> Weiss, </w:t>
      </w:r>
      <w:r>
        <w:rPr>
          <w:color w:val="1D2870"/>
          <w:w w:val="115"/>
          <w:sz w:val="22"/>
        </w:rPr>
        <w:t>I.,</w:t>
      </w:r>
      <w:r>
        <w:rPr>
          <w:color w:val="1D2870"/>
          <w:w w:val="115"/>
          <w:sz w:val="22"/>
        </w:rPr>
        <w:t> </w:t>
      </w:r>
      <w:r>
        <w:rPr>
          <w:color w:val="1D2870"/>
          <w:w w:val="115"/>
        </w:rPr>
        <w:t>Wendorff,</w:t>
      </w:r>
      <w:r>
        <w:rPr>
          <w:color w:val="1D2870"/>
          <w:w w:val="115"/>
        </w:rPr>
        <w:t> T.,</w:t>
      </w:r>
      <w:r>
        <w:rPr>
          <w:color w:val="1D2870"/>
          <w:w w:val="115"/>
        </w:rPr>
        <w:t> Wetterling,</w:t>
      </w:r>
      <w:r>
        <w:rPr>
          <w:color w:val="1D2870"/>
          <w:w w:val="115"/>
        </w:rPr>
        <w:t> T., Wiese,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B., </w:t>
      </w:r>
      <w:r>
        <w:rPr>
          <w:color w:val="2F3A7C"/>
          <w:w w:val="115"/>
        </w:rPr>
        <w:t>and</w:t>
      </w:r>
      <w:r>
        <w:rPr>
          <w:color w:val="2F3A7C"/>
          <w:spacing w:val="40"/>
          <w:w w:val="115"/>
        </w:rPr>
        <w:t> </w:t>
      </w:r>
      <w:r>
        <w:rPr>
          <w:color w:val="1D2870"/>
          <w:w w:val="115"/>
        </w:rPr>
        <w:t>Wittfoot,</w:t>
      </w:r>
      <w:r>
        <w:rPr>
          <w:color w:val="1D2870"/>
          <w:w w:val="115"/>
        </w:rPr>
        <w:t> J.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Comorbid</w:t>
      </w:r>
      <w:r>
        <w:rPr>
          <w:color w:val="1D2870"/>
          <w:w w:val="115"/>
        </w:rPr>
        <w:t> anxiety </w:t>
      </w:r>
      <w:r>
        <w:rPr>
          <w:color w:val="2F3A7C"/>
          <w:w w:val="115"/>
        </w:rPr>
        <w:t>and </w:t>
      </w:r>
      <w:r>
        <w:rPr>
          <w:color w:val="1D2870"/>
          <w:w w:val="115"/>
        </w:rPr>
        <w:t>affective disorder in alcohol-dependent </w:t>
      </w:r>
      <w:r>
        <w:rPr>
          <w:color w:val="2F3A7C"/>
          <w:w w:val="115"/>
        </w:rPr>
        <w:t>patients seeking </w:t>
      </w:r>
      <w:r>
        <w:rPr>
          <w:color w:val="1D2870"/>
          <w:w w:val="115"/>
        </w:rPr>
        <w:t>treatment: The</w:t>
      </w:r>
      <w:r>
        <w:rPr>
          <w:color w:val="1D2870"/>
          <w:spacing w:val="-6"/>
          <w:w w:val="115"/>
        </w:rPr>
        <w:t> </w:t>
      </w:r>
      <w:r>
        <w:rPr>
          <w:color w:val="1D2870"/>
          <w:w w:val="115"/>
        </w:rPr>
        <w:t>first multi­ centre study in Germany.</w:t>
      </w:r>
      <w:r>
        <w:rPr>
          <w:color w:val="1D2870"/>
          <w:w w:val="115"/>
        </w:rPr>
        <w:t> </w:t>
      </w:r>
      <w:r>
        <w:rPr>
          <w:i/>
          <w:color w:val="1D2870"/>
          <w:w w:val="115"/>
        </w:rPr>
        <w:t>Alcohol and</w:t>
      </w:r>
      <w:r>
        <w:rPr>
          <w:i/>
          <w:color w:val="1D2870"/>
          <w:w w:val="115"/>
        </w:rPr>
        <w:t> Alcoholism </w:t>
      </w:r>
      <w:r>
        <w:rPr>
          <w:color w:val="2F3A7C"/>
          <w:w w:val="115"/>
        </w:rPr>
        <w:t>36(3):219-223, </w:t>
      </w:r>
      <w:r>
        <w:rPr>
          <w:color w:val="1D2870"/>
          <w:w w:val="115"/>
        </w:rPr>
        <w:t>2001.</w:t>
      </w:r>
    </w:p>
    <w:p>
      <w:pPr>
        <w:pStyle w:val="BodyText"/>
        <w:spacing w:line="268" w:lineRule="auto" w:before="101"/>
        <w:ind w:left="1435" w:right="93" w:hanging="284"/>
      </w:pPr>
      <w:r>
        <w:rPr>
          <w:color w:val="1D2870"/>
          <w:w w:val="115"/>
        </w:rPr>
        <w:t>Schoenbaum, </w:t>
      </w:r>
      <w:r>
        <w:rPr>
          <w:rFonts w:ascii="Arial"/>
          <w:b/>
          <w:color w:val="1D2870"/>
          <w:w w:val="115"/>
          <w:sz w:val="21"/>
        </w:rPr>
        <w:t>M., </w:t>
      </w:r>
      <w:r>
        <w:rPr>
          <w:color w:val="1D2870"/>
          <w:w w:val="115"/>
        </w:rPr>
        <w:t>Zhang, W., and</w:t>
      </w:r>
      <w:r>
        <w:rPr>
          <w:color w:val="1D2870"/>
          <w:w w:val="115"/>
        </w:rPr>
        <w:t> Sturm, R. Costs and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utilization</w:t>
      </w:r>
      <w:r>
        <w:rPr>
          <w:color w:val="1D2870"/>
          <w:w w:val="115"/>
        </w:rPr>
        <w:t> of substance abuse </w:t>
      </w:r>
      <w:r>
        <w:rPr>
          <w:color w:val="2F3A7C"/>
          <w:w w:val="115"/>
        </w:rPr>
        <w:t>care </w:t>
      </w:r>
      <w:r>
        <w:rPr>
          <w:b/>
          <w:color w:val="1D2870"/>
          <w:w w:val="115"/>
          <w:sz w:val="21"/>
        </w:rPr>
        <w:t>in </w:t>
      </w:r>
      <w:r>
        <w:rPr>
          <w:color w:val="1D2870"/>
          <w:w w:val="115"/>
        </w:rPr>
        <w:t>a privately insured</w:t>
      </w:r>
      <w:r>
        <w:rPr>
          <w:color w:val="1D2870"/>
          <w:w w:val="115"/>
        </w:rPr>
        <w:t> population under managed</w:t>
      </w:r>
      <w:r>
        <w:rPr>
          <w:color w:val="1D2870"/>
          <w:w w:val="115"/>
        </w:rPr>
        <w:t> </w:t>
      </w:r>
      <w:r>
        <w:rPr>
          <w:color w:val="2F3A7C"/>
          <w:w w:val="115"/>
        </w:rPr>
        <w:t>care.</w:t>
      </w:r>
      <w:r>
        <w:rPr>
          <w:color w:val="2F3A7C"/>
          <w:w w:val="115"/>
        </w:rPr>
        <w:t> </w:t>
      </w:r>
      <w:r>
        <w:rPr>
          <w:i/>
          <w:color w:val="1D2870"/>
          <w:w w:val="115"/>
        </w:rPr>
        <w:t>Psychiatric</w:t>
      </w:r>
      <w:r>
        <w:rPr>
          <w:i/>
          <w:color w:val="1D2870"/>
          <w:spacing w:val="29"/>
          <w:w w:val="115"/>
        </w:rPr>
        <w:t> </w:t>
      </w:r>
      <w:r>
        <w:rPr>
          <w:i/>
          <w:color w:val="1D2870"/>
          <w:w w:val="115"/>
        </w:rPr>
        <w:t>Services</w:t>
      </w:r>
      <w:r>
        <w:rPr>
          <w:i/>
          <w:color w:val="1D2870"/>
          <w:w w:val="115"/>
        </w:rPr>
        <w:t> </w:t>
      </w:r>
      <w:r>
        <w:rPr>
          <w:color w:val="1D2870"/>
          <w:w w:val="115"/>
        </w:rPr>
        <w:t>49(12):1573-1578, 1998.</w:t>
      </w:r>
    </w:p>
    <w:p>
      <w:pPr>
        <w:spacing w:line="273" w:lineRule="auto" w:before="119"/>
        <w:ind w:left="1439" w:right="197" w:hanging="289"/>
        <w:jc w:val="left"/>
        <w:rPr>
          <w:sz w:val="20"/>
        </w:rPr>
      </w:pPr>
      <w:r>
        <w:rPr>
          <w:color w:val="1D2870"/>
          <w:w w:val="115"/>
          <w:sz w:val="20"/>
        </w:rPr>
        <w:t>Schonfeld, L.,</w:t>
      </w:r>
      <w:r>
        <w:rPr>
          <w:color w:val="1D2870"/>
          <w:spacing w:val="31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Dupree, L.W. Treatment approaches for</w:t>
      </w:r>
      <w:r>
        <w:rPr>
          <w:color w:val="1D2870"/>
          <w:w w:val="115"/>
          <w:sz w:val="20"/>
        </w:rPr>
        <w:t> older problem drinkers. </w:t>
      </w:r>
      <w:r>
        <w:rPr>
          <w:i/>
          <w:color w:val="1D2870"/>
          <w:w w:val="115"/>
          <w:sz w:val="20"/>
        </w:rPr>
        <w:t>International</w:t>
      </w:r>
      <w:r>
        <w:rPr>
          <w:i/>
          <w:color w:val="1D2870"/>
          <w:w w:val="115"/>
          <w:sz w:val="20"/>
        </w:rPr>
        <w:t> Journal of</w:t>
      </w:r>
      <w:r>
        <w:rPr>
          <w:i/>
          <w:color w:val="1D2870"/>
          <w:w w:val="115"/>
          <w:sz w:val="20"/>
        </w:rPr>
        <w:t> tlie </w:t>
      </w:r>
      <w:r>
        <w:rPr>
          <w:i/>
          <w:color w:val="2F3A7C"/>
          <w:w w:val="115"/>
          <w:sz w:val="20"/>
        </w:rPr>
        <w:t>Addictions</w:t>
      </w:r>
      <w:r>
        <w:rPr>
          <w:i/>
          <w:color w:val="2F3A7C"/>
          <w:w w:val="115"/>
          <w:sz w:val="20"/>
        </w:rPr>
        <w:t> </w:t>
      </w:r>
      <w:r>
        <w:rPr>
          <w:color w:val="1D2870"/>
          <w:w w:val="115"/>
          <w:sz w:val="20"/>
        </w:rPr>
        <w:t>30(13-14):1819-1842, 1995.</w:t>
      </w:r>
    </w:p>
    <w:p>
      <w:pPr>
        <w:spacing w:line="271" w:lineRule="auto" w:before="114"/>
        <w:ind w:left="1440" w:right="106" w:hanging="290"/>
        <w:jc w:val="left"/>
        <w:rPr>
          <w:sz w:val="20"/>
        </w:rPr>
      </w:pPr>
      <w:r>
        <w:rPr>
          <w:color w:val="1D2870"/>
          <w:w w:val="115"/>
          <w:sz w:val="20"/>
        </w:rPr>
        <w:t>Schuckit,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M.A.</w:t>
      </w:r>
      <w:r>
        <w:rPr>
          <w:color w:val="1D2870"/>
          <w:spacing w:val="-10"/>
          <w:w w:val="115"/>
          <w:sz w:val="20"/>
        </w:rPr>
        <w:t> </w:t>
      </w:r>
      <w:r>
        <w:rPr>
          <w:color w:val="1D2870"/>
          <w:w w:val="115"/>
          <w:sz w:val="20"/>
        </w:rPr>
        <w:t>Alcoholism</w:t>
      </w:r>
      <w:r>
        <w:rPr>
          <w:color w:val="1D2870"/>
          <w:w w:val="115"/>
          <w:sz w:val="20"/>
        </w:rPr>
        <w:t> </w:t>
      </w:r>
      <w:r>
        <w:rPr>
          <w:color w:val="2F3A7C"/>
          <w:w w:val="115"/>
          <w:sz w:val="20"/>
        </w:rPr>
        <w:t>and</w:t>
      </w:r>
      <w:r>
        <w:rPr>
          <w:color w:val="2F3A7C"/>
          <w:spacing w:val="17"/>
          <w:w w:val="115"/>
          <w:sz w:val="20"/>
        </w:rPr>
        <w:t> </w:t>
      </w:r>
      <w:r>
        <w:rPr>
          <w:color w:val="1D2870"/>
          <w:w w:val="115"/>
          <w:sz w:val="20"/>
        </w:rPr>
        <w:t>other</w:t>
      </w:r>
      <w:r>
        <w:rPr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psychi­ atric disorders.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Hospital and</w:t>
      </w:r>
      <w:r>
        <w:rPr>
          <w:i/>
          <w:color w:val="1D2870"/>
          <w:w w:val="115"/>
          <w:sz w:val="20"/>
        </w:rPr>
        <w:t> Community</w:t>
      </w:r>
      <w:r>
        <w:rPr>
          <w:i/>
          <w:color w:val="1D2870"/>
          <w:w w:val="115"/>
          <w:sz w:val="20"/>
        </w:rPr>
        <w:t> Psychiatry </w:t>
      </w:r>
      <w:r>
        <w:rPr>
          <w:color w:val="2F3A7C"/>
          <w:w w:val="115"/>
          <w:sz w:val="20"/>
        </w:rPr>
        <w:t>34(11):1022-1027, </w:t>
      </w:r>
      <w:r>
        <w:rPr>
          <w:color w:val="1D2870"/>
          <w:w w:val="115"/>
          <w:sz w:val="20"/>
        </w:rPr>
        <w:t>1983.</w:t>
      </w:r>
    </w:p>
    <w:p>
      <w:pPr>
        <w:pStyle w:val="BodyText"/>
        <w:spacing w:line="271" w:lineRule="auto" w:before="119"/>
        <w:ind w:left="1434" w:right="207" w:hanging="283"/>
      </w:pPr>
      <w:r>
        <w:rPr>
          <w:color w:val="1D2870"/>
          <w:w w:val="115"/>
        </w:rPr>
        <w:t>Schuckit, </w:t>
      </w:r>
      <w:r>
        <w:rPr>
          <w:color w:val="2F3A7C"/>
          <w:w w:val="115"/>
        </w:rPr>
        <w:t>M.A. </w:t>
      </w:r>
      <w:r>
        <w:rPr>
          <w:color w:val="1D2870"/>
          <w:w w:val="115"/>
        </w:rPr>
        <w:t>Dual diagnosis:</w:t>
      </w:r>
      <w:r>
        <w:rPr>
          <w:color w:val="1D2870"/>
          <w:w w:val="115"/>
        </w:rPr>
        <w:t> Psychiatric picture</w:t>
      </w:r>
      <w:r>
        <w:rPr>
          <w:color w:val="1D2870"/>
          <w:w w:val="115"/>
        </w:rPr>
        <w:t> among substance abusers. In: Miller, N.S., </w:t>
      </w:r>
      <w:r>
        <w:rPr>
          <w:color w:val="2F3A7C"/>
          <w:w w:val="115"/>
        </w:rPr>
        <w:t>ed.</w:t>
      </w:r>
      <w:r>
        <w:rPr>
          <w:color w:val="2F3A7C"/>
          <w:w w:val="115"/>
        </w:rPr>
        <w:t> </w:t>
      </w:r>
      <w:r>
        <w:rPr>
          <w:i/>
          <w:color w:val="1D2870"/>
          <w:w w:val="115"/>
        </w:rPr>
        <w:t>Principles</w:t>
      </w:r>
      <w:r>
        <w:rPr>
          <w:i/>
          <w:color w:val="1D2870"/>
          <w:w w:val="115"/>
        </w:rPr>
        <w:t> of </w:t>
      </w:r>
      <w:r>
        <w:rPr>
          <w:i/>
          <w:color w:val="2F3A7C"/>
          <w:w w:val="115"/>
        </w:rPr>
        <w:t>Addiction</w:t>
      </w:r>
      <w:r>
        <w:rPr>
          <w:i/>
          <w:color w:val="2F3A7C"/>
          <w:w w:val="115"/>
        </w:rPr>
        <w:t> </w:t>
      </w:r>
      <w:r>
        <w:rPr>
          <w:i/>
          <w:color w:val="1D2870"/>
          <w:w w:val="115"/>
        </w:rPr>
        <w:t>Medicine. </w:t>
      </w:r>
      <w:r>
        <w:rPr>
          <w:color w:val="1D2870"/>
          <w:w w:val="115"/>
        </w:rPr>
        <w:t>1st </w:t>
      </w:r>
      <w:r>
        <w:rPr>
          <w:color w:val="2F3A7C"/>
          <w:w w:val="115"/>
        </w:rPr>
        <w:t>ed.</w:t>
      </w:r>
      <w:r>
        <w:rPr>
          <w:color w:val="2F3A7C"/>
          <w:w w:val="115"/>
        </w:rPr>
        <w:t> </w:t>
      </w:r>
      <w:r>
        <w:rPr>
          <w:color w:val="1D2870"/>
          <w:w w:val="115"/>
        </w:rPr>
        <w:t>Chevy Chase, MD: </w:t>
      </w:r>
      <w:r>
        <w:rPr>
          <w:color w:val="2F3A7C"/>
          <w:w w:val="115"/>
        </w:rPr>
        <w:t>American</w:t>
      </w:r>
      <w:r>
        <w:rPr>
          <w:color w:val="2F3A7C"/>
          <w:spacing w:val="-13"/>
          <w:w w:val="115"/>
        </w:rPr>
        <w:t> </w:t>
      </w:r>
      <w:r>
        <w:rPr>
          <w:color w:val="1D2870"/>
          <w:w w:val="115"/>
        </w:rPr>
        <w:t>Society</w:t>
      </w:r>
      <w:r>
        <w:rPr>
          <w:color w:val="1D2870"/>
          <w:spacing w:val="-9"/>
          <w:w w:val="115"/>
        </w:rPr>
        <w:t> </w:t>
      </w:r>
      <w:r>
        <w:rPr>
          <w:color w:val="1D2870"/>
          <w:w w:val="115"/>
        </w:rPr>
        <w:t>of</w:t>
      </w:r>
      <w:r>
        <w:rPr>
          <w:color w:val="1D2870"/>
          <w:spacing w:val="-14"/>
          <w:w w:val="115"/>
        </w:rPr>
        <w:t> </w:t>
      </w:r>
      <w:r>
        <w:rPr>
          <w:color w:val="2F3A7C"/>
          <w:w w:val="115"/>
        </w:rPr>
        <w:t>Addiction</w:t>
      </w:r>
      <w:r>
        <w:rPr>
          <w:color w:val="2F3A7C"/>
          <w:spacing w:val="-6"/>
          <w:w w:val="115"/>
        </w:rPr>
        <w:t> </w:t>
      </w:r>
      <w:r>
        <w:rPr>
          <w:color w:val="2F3A7C"/>
          <w:w w:val="115"/>
        </w:rPr>
        <w:t>Medicine, </w:t>
      </w:r>
      <w:r>
        <w:rPr>
          <w:color w:val="1D2870"/>
          <w:spacing w:val="-2"/>
          <w:w w:val="115"/>
        </w:rPr>
        <w:t>1994.</w:t>
      </w:r>
    </w:p>
    <w:p>
      <w:pPr>
        <w:spacing w:line="273" w:lineRule="auto" w:before="74"/>
        <w:ind w:left="542" w:right="923" w:hanging="285"/>
        <w:jc w:val="left"/>
        <w:rPr>
          <w:sz w:val="20"/>
        </w:rPr>
      </w:pPr>
      <w:r>
        <w:rPr/>
        <w:br w:type="column"/>
      </w:r>
      <w:r>
        <w:rPr>
          <w:color w:val="1D2870"/>
          <w:w w:val="115"/>
          <w:sz w:val="20"/>
        </w:rPr>
        <w:t>Schuckit,</w:t>
      </w:r>
      <w:r>
        <w:rPr>
          <w:color w:val="1D2870"/>
          <w:spacing w:val="-3"/>
          <w:w w:val="115"/>
          <w:sz w:val="20"/>
        </w:rPr>
        <w:t> </w:t>
      </w:r>
      <w:r>
        <w:rPr>
          <w:color w:val="1D2870"/>
          <w:w w:val="115"/>
          <w:sz w:val="20"/>
        </w:rPr>
        <w:t>M.A.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Drug</w:t>
      </w:r>
      <w:r>
        <w:rPr>
          <w:i/>
          <w:color w:val="1D2870"/>
          <w:spacing w:val="-4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and</w:t>
      </w:r>
      <w:r>
        <w:rPr>
          <w:i/>
          <w:color w:val="1D2870"/>
          <w:w w:val="115"/>
          <w:sz w:val="20"/>
        </w:rPr>
        <w:t> Alcohol Abuse:</w:t>
      </w:r>
      <w:r>
        <w:rPr>
          <w:i/>
          <w:color w:val="1D2870"/>
          <w:spacing w:val="-1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</w:t>
      </w:r>
      <w:r>
        <w:rPr>
          <w:i/>
          <w:color w:val="2F3A7C"/>
          <w:w w:val="115"/>
          <w:sz w:val="20"/>
        </w:rPr>
        <w:t> Clinical </w:t>
      </w:r>
      <w:r>
        <w:rPr>
          <w:i/>
          <w:color w:val="1D2870"/>
          <w:w w:val="115"/>
          <w:sz w:val="20"/>
        </w:rPr>
        <w:t>Guide to Diagnosis and Treatment. </w:t>
      </w:r>
      <w:r>
        <w:rPr>
          <w:color w:val="2F3A7C"/>
          <w:w w:val="115"/>
          <w:sz w:val="20"/>
        </w:rPr>
        <w:t>5th ed. New </w:t>
      </w:r>
      <w:r>
        <w:rPr>
          <w:color w:val="1D2870"/>
          <w:w w:val="115"/>
          <w:sz w:val="20"/>
        </w:rPr>
        <w:t>York: Kluwer </w:t>
      </w:r>
      <w:r>
        <w:rPr>
          <w:color w:val="2F3A7C"/>
          <w:w w:val="115"/>
          <w:sz w:val="20"/>
        </w:rPr>
        <w:t>Academic/Plenum </w:t>
      </w:r>
      <w:r>
        <w:rPr>
          <w:color w:val="1D2870"/>
          <w:w w:val="115"/>
          <w:sz w:val="20"/>
        </w:rPr>
        <w:t>Publishers, 2000.</w:t>
      </w:r>
    </w:p>
    <w:p>
      <w:pPr>
        <w:spacing w:line="273" w:lineRule="auto" w:before="114"/>
        <w:ind w:left="541" w:right="1303" w:hanging="285"/>
        <w:jc w:val="left"/>
        <w:rPr>
          <w:sz w:val="20"/>
        </w:rPr>
      </w:pPr>
      <w:r>
        <w:rPr>
          <w:color w:val="1D2870"/>
          <w:w w:val="115"/>
          <w:sz w:val="20"/>
        </w:rPr>
        <w:t>Schuckit, M.A., and</w:t>
      </w:r>
      <w:r>
        <w:rPr>
          <w:color w:val="1D2870"/>
          <w:w w:val="115"/>
          <w:sz w:val="20"/>
        </w:rPr>
        <w:t> Monteiro,</w:t>
      </w:r>
      <w:r>
        <w:rPr>
          <w:color w:val="1D2870"/>
          <w:w w:val="115"/>
          <w:sz w:val="20"/>
        </w:rPr>
        <w:t> M.G. Alcoholism,</w:t>
      </w:r>
      <w:r>
        <w:rPr>
          <w:color w:val="1D2870"/>
          <w:spacing w:val="-1"/>
          <w:w w:val="115"/>
          <w:sz w:val="20"/>
        </w:rPr>
        <w:t> </w:t>
      </w:r>
      <w:r>
        <w:rPr>
          <w:color w:val="1D2870"/>
          <w:w w:val="115"/>
          <w:sz w:val="20"/>
        </w:rPr>
        <w:t>anxiety</w:t>
      </w:r>
      <w:r>
        <w:rPr>
          <w:color w:val="1D2870"/>
          <w:spacing w:val="-6"/>
          <w:w w:val="115"/>
          <w:sz w:val="20"/>
        </w:rPr>
        <w:t> </w:t>
      </w:r>
      <w:r>
        <w:rPr>
          <w:color w:val="1D2870"/>
          <w:w w:val="115"/>
          <w:sz w:val="20"/>
        </w:rPr>
        <w:t>and</w:t>
      </w:r>
      <w:r>
        <w:rPr>
          <w:color w:val="1D2870"/>
          <w:w w:val="115"/>
          <w:sz w:val="20"/>
        </w:rPr>
        <w:t> depression. </w:t>
      </w:r>
      <w:r>
        <w:rPr>
          <w:i/>
          <w:color w:val="1D2870"/>
          <w:w w:val="115"/>
          <w:sz w:val="20"/>
        </w:rPr>
        <w:t>Britisl1 Journal</w:t>
      </w:r>
      <w:r>
        <w:rPr>
          <w:i/>
          <w:color w:val="1D2870"/>
          <w:w w:val="115"/>
          <w:sz w:val="20"/>
        </w:rPr>
        <w:t> of Addiction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83(12):1373-1380, 1988.</w:t>
      </w:r>
    </w:p>
    <w:p>
      <w:pPr>
        <w:pStyle w:val="BodyText"/>
        <w:spacing w:line="271" w:lineRule="auto" w:before="115"/>
        <w:ind w:left="540" w:right="923" w:hanging="283"/>
      </w:pPr>
      <w:r>
        <w:rPr>
          <w:color w:val="1D2870"/>
          <w:w w:val="115"/>
        </w:rPr>
        <w:t>Schuh, K.J., Schuh, L.M., Henningfield, J.E., </w:t>
      </w:r>
      <w:r>
        <w:rPr>
          <w:color w:val="2F3A7C"/>
          <w:w w:val="115"/>
        </w:rPr>
        <w:t>and</w:t>
      </w:r>
      <w:r>
        <w:rPr>
          <w:color w:val="2F3A7C"/>
          <w:spacing w:val="-19"/>
          <w:w w:val="115"/>
        </w:rPr>
        <w:t> </w:t>
      </w:r>
      <w:r>
        <w:rPr>
          <w:color w:val="1D2870"/>
          <w:w w:val="115"/>
        </w:rPr>
        <w:t>Stitzer, M.L. </w:t>
      </w:r>
      <w:r>
        <w:rPr>
          <w:color w:val="2F3A7C"/>
          <w:w w:val="115"/>
        </w:rPr>
        <w:t>Nicotine</w:t>
      </w:r>
      <w:r>
        <w:rPr>
          <w:color w:val="2F3A7C"/>
          <w:w w:val="115"/>
        </w:rPr>
        <w:t> </w:t>
      </w:r>
      <w:r>
        <w:rPr>
          <w:color w:val="1D2870"/>
          <w:w w:val="115"/>
        </w:rPr>
        <w:t>nasal </w:t>
      </w:r>
      <w:r>
        <w:rPr>
          <w:color w:val="2F3A7C"/>
          <w:w w:val="115"/>
        </w:rPr>
        <w:t>spray and vapor inhaler: Abuse </w:t>
      </w:r>
      <w:r>
        <w:rPr>
          <w:color w:val="1D2870"/>
          <w:w w:val="115"/>
        </w:rPr>
        <w:t>liability assessment.</w:t>
      </w:r>
      <w:r>
        <w:rPr>
          <w:color w:val="1D2870"/>
          <w:spacing w:val="40"/>
          <w:w w:val="115"/>
        </w:rPr>
        <w:t> </w:t>
      </w:r>
      <w:r>
        <w:rPr>
          <w:i/>
          <w:color w:val="1D2870"/>
          <w:w w:val="115"/>
        </w:rPr>
        <w:t>Psyclwpharmacology</w:t>
      </w:r>
      <w:r>
        <w:rPr>
          <w:i/>
          <w:color w:val="1D2870"/>
          <w:w w:val="115"/>
        </w:rPr>
        <w:t> </w:t>
      </w:r>
      <w:r>
        <w:rPr>
          <w:color w:val="1D2870"/>
          <w:w w:val="115"/>
        </w:rPr>
        <w:t>130(4):352-361, 1997.</w:t>
      </w:r>
    </w:p>
    <w:p>
      <w:pPr>
        <w:pStyle w:val="BodyText"/>
        <w:spacing w:line="273" w:lineRule="auto" w:before="118"/>
        <w:ind w:left="545" w:right="702" w:hanging="289"/>
      </w:pPr>
      <w:r>
        <w:rPr>
          <w:color w:val="1D2870"/>
          <w:w w:val="115"/>
        </w:rPr>
        <w:t>Schuylze-Delrieu, K.S., and Summers,</w:t>
      </w:r>
      <w:r>
        <w:rPr>
          <w:color w:val="1D2870"/>
          <w:spacing w:val="34"/>
          <w:w w:val="115"/>
        </w:rPr>
        <w:t> </w:t>
      </w:r>
      <w:r>
        <w:rPr>
          <w:color w:val="1D2870"/>
          <w:w w:val="115"/>
        </w:rPr>
        <w:t>R.W. Esophageal diseases.</w:t>
      </w:r>
      <w:r>
        <w:rPr>
          <w:color w:val="1D2870"/>
          <w:w w:val="115"/>
        </w:rPr>
        <w:t> In: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Stein, J.H., ed. </w:t>
      </w:r>
      <w:r>
        <w:rPr>
          <w:i/>
          <w:color w:val="1D2870"/>
          <w:w w:val="115"/>
        </w:rPr>
        <w:t>Internal Medicine. </w:t>
      </w:r>
      <w:r>
        <w:rPr>
          <w:color w:val="2F3A7C"/>
          <w:w w:val="115"/>
        </w:rPr>
        <w:t>4th ed.</w:t>
      </w:r>
      <w:r>
        <w:rPr>
          <w:color w:val="2F3A7C"/>
          <w:w w:val="115"/>
        </w:rPr>
        <w:t> </w:t>
      </w:r>
      <w:r>
        <w:rPr>
          <w:color w:val="1D2870"/>
          <w:w w:val="115"/>
        </w:rPr>
        <w:t>St.</w:t>
      </w:r>
      <w:r>
        <w:rPr>
          <w:color w:val="1D2870"/>
          <w:w w:val="115"/>
        </w:rPr>
        <w:t> Louis, MO: Mosby, 1994. pp.</w:t>
      </w:r>
      <w:r>
        <w:rPr>
          <w:color w:val="1D2870"/>
          <w:spacing w:val="40"/>
          <w:w w:val="115"/>
        </w:rPr>
        <w:t> </w:t>
      </w:r>
      <w:r>
        <w:rPr>
          <w:color w:val="2F3A7C"/>
          <w:w w:val="115"/>
        </w:rPr>
        <w:t>390-402.</w:t>
      </w:r>
    </w:p>
    <w:p>
      <w:pPr>
        <w:spacing w:line="266" w:lineRule="auto" w:before="96"/>
        <w:ind w:left="540" w:right="654" w:hanging="284"/>
        <w:jc w:val="left"/>
        <w:rPr>
          <w:sz w:val="20"/>
        </w:rPr>
      </w:pPr>
      <w:r>
        <w:rPr>
          <w:color w:val="1D2870"/>
          <w:w w:val="115"/>
          <w:sz w:val="20"/>
        </w:rPr>
        <w:t>Schweizer,</w:t>
      </w:r>
      <w:r>
        <w:rPr>
          <w:color w:val="1D2870"/>
          <w:w w:val="115"/>
          <w:sz w:val="20"/>
        </w:rPr>
        <w:t> </w:t>
      </w:r>
      <w:r>
        <w:rPr>
          <w:color w:val="1D2870"/>
          <w:w w:val="115"/>
          <w:sz w:val="22"/>
        </w:rPr>
        <w:t>E.,</w:t>
      </w:r>
      <w:r>
        <w:rPr>
          <w:color w:val="1D2870"/>
          <w:w w:val="115"/>
          <w:sz w:val="22"/>
        </w:rPr>
        <w:t> </w:t>
      </w:r>
      <w:r>
        <w:rPr>
          <w:color w:val="1D2870"/>
          <w:w w:val="115"/>
          <w:sz w:val="20"/>
        </w:rPr>
        <w:t>Rickels, </w:t>
      </w:r>
      <w:r>
        <w:rPr>
          <w:rFonts w:ascii="Arial" w:hAnsi="Arial"/>
          <w:b/>
          <w:color w:val="1D2870"/>
          <w:w w:val="115"/>
          <w:sz w:val="20"/>
        </w:rPr>
        <w:t>K.,</w:t>
      </w:r>
      <w:r>
        <w:rPr>
          <w:rFonts w:ascii="Arial" w:hAnsi="Arial"/>
          <w:b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Case, W.G., and Greenblatt, </w:t>
      </w:r>
      <w:r>
        <w:rPr>
          <w:b/>
          <w:color w:val="1D2870"/>
          <w:w w:val="115"/>
          <w:sz w:val="21"/>
        </w:rPr>
        <w:t>D</w:t>
      </w:r>
      <w:r>
        <w:rPr>
          <w:rFonts w:ascii="Arial" w:hAnsi="Arial"/>
          <w:b/>
          <w:color w:val="1D2870"/>
          <w:w w:val="115"/>
          <w:sz w:val="21"/>
        </w:rPr>
        <w:t>.J. </w:t>
      </w:r>
      <w:r>
        <w:rPr>
          <w:color w:val="1D2870"/>
          <w:w w:val="115"/>
          <w:sz w:val="20"/>
        </w:rPr>
        <w:t>Long-term</w:t>
      </w:r>
      <w:r>
        <w:rPr>
          <w:color w:val="1D2870"/>
          <w:w w:val="115"/>
          <w:sz w:val="20"/>
        </w:rPr>
        <w:t> therapeutic</w:t>
      </w:r>
      <w:r>
        <w:rPr>
          <w:color w:val="1D2870"/>
          <w:spacing w:val="80"/>
          <w:w w:val="115"/>
          <w:sz w:val="20"/>
        </w:rPr>
        <w:t> </w:t>
      </w:r>
      <w:r>
        <w:rPr>
          <w:color w:val="1D2870"/>
          <w:w w:val="115"/>
          <w:sz w:val="20"/>
        </w:rPr>
        <w:t>use</w:t>
      </w:r>
      <w:r>
        <w:rPr>
          <w:color w:val="1D2870"/>
          <w:spacing w:val="-15"/>
          <w:w w:val="115"/>
          <w:sz w:val="20"/>
        </w:rPr>
        <w:t> </w:t>
      </w:r>
      <w:r>
        <w:rPr>
          <w:color w:val="1D2870"/>
          <w:w w:val="115"/>
          <w:sz w:val="20"/>
        </w:rPr>
        <w:t>of benzodiazepines. II.</w:t>
      </w:r>
      <w:r>
        <w:rPr>
          <w:color w:val="1D2870"/>
          <w:spacing w:val="27"/>
          <w:w w:val="115"/>
          <w:sz w:val="20"/>
        </w:rPr>
        <w:t> </w:t>
      </w:r>
      <w:r>
        <w:rPr>
          <w:color w:val="1D2870"/>
          <w:w w:val="115"/>
          <w:sz w:val="20"/>
        </w:rPr>
        <w:t>Effects of </w:t>
      </w:r>
      <w:r>
        <w:rPr>
          <w:color w:val="2F3A7C"/>
          <w:w w:val="115"/>
          <w:sz w:val="20"/>
        </w:rPr>
        <w:t>grad­ </w:t>
      </w:r>
      <w:r>
        <w:rPr>
          <w:color w:val="1D2870"/>
          <w:w w:val="115"/>
          <w:sz w:val="20"/>
        </w:rPr>
        <w:t>ual taper.</w:t>
      </w:r>
      <w:r>
        <w:rPr>
          <w:color w:val="1D287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Archives of</w:t>
      </w:r>
      <w:r>
        <w:rPr>
          <w:i/>
          <w:color w:val="1D2870"/>
          <w:w w:val="115"/>
          <w:sz w:val="20"/>
        </w:rPr>
        <w:t> General</w:t>
      </w:r>
      <w:r>
        <w:rPr>
          <w:i/>
          <w:color w:val="1D2870"/>
          <w:w w:val="115"/>
          <w:sz w:val="20"/>
        </w:rPr>
        <w:t> Psychiatry</w:t>
      </w:r>
      <w:r>
        <w:rPr>
          <w:i/>
          <w:color w:val="1D2870"/>
          <w:w w:val="115"/>
          <w:sz w:val="20"/>
        </w:rPr>
        <w:t> </w:t>
      </w:r>
      <w:r>
        <w:rPr>
          <w:color w:val="2F3A7C"/>
          <w:w w:val="115"/>
          <w:sz w:val="20"/>
        </w:rPr>
        <w:t>47(10):908-915, </w:t>
      </w:r>
      <w:r>
        <w:rPr>
          <w:color w:val="1D2870"/>
          <w:w w:val="115"/>
          <w:sz w:val="20"/>
        </w:rPr>
        <w:t>1990.</w:t>
      </w:r>
    </w:p>
    <w:p>
      <w:pPr>
        <w:pStyle w:val="BodyText"/>
        <w:spacing w:line="264" w:lineRule="auto" w:before="124"/>
        <w:ind w:left="543" w:right="702" w:hanging="287"/>
      </w:pPr>
      <w:r>
        <w:rPr>
          <w:color w:val="1D2870"/>
          <w:w w:val="115"/>
        </w:rPr>
        <w:t>Schweizer,</w:t>
      </w:r>
      <w:r>
        <w:rPr>
          <w:color w:val="1D2870"/>
          <w:w w:val="115"/>
        </w:rPr>
        <w:t> E.,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Rickels, </w:t>
      </w:r>
      <w:r>
        <w:rPr>
          <w:rFonts w:ascii="Arial" w:hAnsi="Arial"/>
          <w:b/>
          <w:color w:val="1D2870"/>
          <w:w w:val="115"/>
        </w:rPr>
        <w:t>K.,</w:t>
      </w:r>
      <w:r>
        <w:rPr>
          <w:rFonts w:ascii="Arial" w:hAnsi="Arial"/>
          <w:b/>
          <w:color w:val="1D2870"/>
          <w:w w:val="115"/>
        </w:rPr>
        <w:t> </w:t>
      </w:r>
      <w:r>
        <w:rPr>
          <w:color w:val="1D2870"/>
          <w:w w:val="115"/>
        </w:rPr>
        <w:t>Weiss, S.,</w:t>
      </w:r>
      <w:r>
        <w:rPr>
          <w:color w:val="1D2870"/>
          <w:spacing w:val="40"/>
          <w:w w:val="115"/>
        </w:rPr>
        <w:t> </w:t>
      </w:r>
      <w:r>
        <w:rPr>
          <w:color w:val="1D2870"/>
          <w:w w:val="115"/>
        </w:rPr>
        <w:t>and Zavodnick,</w:t>
      </w:r>
      <w:r>
        <w:rPr>
          <w:color w:val="1D2870"/>
          <w:w w:val="115"/>
        </w:rPr>
        <w:t> S. Maintenance drug treat­ ment of panic disorder: </w:t>
      </w:r>
      <w:r>
        <w:rPr>
          <w:color w:val="1D2870"/>
          <w:w w:val="115"/>
          <w:sz w:val="22"/>
        </w:rPr>
        <w:t>I. </w:t>
      </w:r>
      <w:r>
        <w:rPr>
          <w:color w:val="1D2870"/>
          <w:w w:val="115"/>
        </w:rPr>
        <w:t>Results</w:t>
      </w:r>
      <w:r>
        <w:rPr>
          <w:color w:val="1D2870"/>
          <w:w w:val="115"/>
        </w:rPr>
        <w:t> of a prospective,</w:t>
      </w:r>
      <w:r>
        <w:rPr>
          <w:color w:val="1D2870"/>
          <w:w w:val="115"/>
        </w:rPr>
        <w:t> placebo-controlled compari­ </w:t>
      </w:r>
      <w:r>
        <w:rPr>
          <w:color w:val="2F3A7C"/>
          <w:w w:val="115"/>
        </w:rPr>
        <w:t>son </w:t>
      </w:r>
      <w:r>
        <w:rPr>
          <w:color w:val="1D2870"/>
          <w:w w:val="115"/>
        </w:rPr>
        <w:t>of alprazolam</w:t>
      </w:r>
      <w:r>
        <w:rPr>
          <w:color w:val="1D2870"/>
          <w:w w:val="115"/>
        </w:rPr>
        <w:t> and imipramine.</w:t>
      </w:r>
    </w:p>
    <w:p>
      <w:pPr>
        <w:spacing w:line="271" w:lineRule="auto" w:before="13"/>
        <w:ind w:left="545" w:right="702" w:firstLine="8"/>
        <w:jc w:val="left"/>
        <w:rPr>
          <w:sz w:val="20"/>
        </w:rPr>
      </w:pPr>
      <w:r>
        <w:rPr>
          <w:i/>
          <w:color w:val="2F3A7C"/>
          <w:w w:val="110"/>
          <w:sz w:val="20"/>
        </w:rPr>
        <w:t>Arcl1ives</w:t>
      </w:r>
      <w:r>
        <w:rPr>
          <w:i/>
          <w:color w:val="2F3A7C"/>
          <w:w w:val="110"/>
          <w:sz w:val="20"/>
        </w:rPr>
        <w:t> </w:t>
      </w:r>
      <w:r>
        <w:rPr>
          <w:i/>
          <w:color w:val="1D2870"/>
          <w:w w:val="110"/>
          <w:sz w:val="20"/>
        </w:rPr>
        <w:t>of General</w:t>
      </w:r>
      <w:r>
        <w:rPr>
          <w:i/>
          <w:color w:val="1D2870"/>
          <w:w w:val="110"/>
          <w:sz w:val="20"/>
        </w:rPr>
        <w:t> Psycl1iatry</w:t>
      </w:r>
      <w:r>
        <w:rPr>
          <w:i/>
          <w:color w:val="1D2870"/>
          <w:spacing w:val="-3"/>
          <w:w w:val="110"/>
          <w:sz w:val="20"/>
        </w:rPr>
        <w:t> </w:t>
      </w:r>
      <w:r>
        <w:rPr>
          <w:color w:val="1D2870"/>
          <w:w w:val="110"/>
          <w:sz w:val="20"/>
        </w:rPr>
        <w:t>50(1):51- 60, 1993.</w:t>
      </w:r>
    </w:p>
    <w:p>
      <w:pPr>
        <w:spacing w:line="271" w:lineRule="auto" w:before="119"/>
        <w:ind w:left="556" w:right="654" w:hanging="299"/>
        <w:jc w:val="left"/>
        <w:rPr>
          <w:sz w:val="20"/>
        </w:rPr>
      </w:pPr>
      <w:r>
        <w:rPr>
          <w:color w:val="1D2870"/>
          <w:w w:val="115"/>
          <w:sz w:val="20"/>
        </w:rPr>
        <w:t>Scialli, </w:t>
      </w:r>
      <w:r>
        <w:rPr>
          <w:color w:val="2F3A7C"/>
          <w:w w:val="115"/>
          <w:sz w:val="20"/>
        </w:rPr>
        <w:t>A. Hormones. </w:t>
      </w:r>
      <w:r>
        <w:rPr>
          <w:color w:val="1D2870"/>
          <w:w w:val="115"/>
          <w:sz w:val="20"/>
        </w:rPr>
        <w:t>In:</w:t>
      </w:r>
      <w:r>
        <w:rPr>
          <w:color w:val="1D2870"/>
          <w:w w:val="115"/>
          <w:sz w:val="20"/>
        </w:rPr>
        <w:t> Schaefer, </w:t>
      </w:r>
      <w:r>
        <w:rPr>
          <w:color w:val="2F3A7C"/>
          <w:w w:val="115"/>
          <w:sz w:val="20"/>
        </w:rPr>
        <w:t>C.H., ed. </w:t>
      </w:r>
      <w:r>
        <w:rPr>
          <w:i/>
          <w:color w:val="1D2870"/>
          <w:w w:val="115"/>
          <w:sz w:val="20"/>
        </w:rPr>
        <w:t>Drugs During Pregnancy </w:t>
      </w:r>
      <w:r>
        <w:rPr>
          <w:i/>
          <w:color w:val="2F3A7C"/>
          <w:w w:val="115"/>
          <w:sz w:val="20"/>
        </w:rPr>
        <w:t>and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Lactation:</w:t>
      </w:r>
      <w:r>
        <w:rPr>
          <w:i/>
          <w:color w:val="1D2870"/>
          <w:w w:val="115"/>
          <w:sz w:val="20"/>
        </w:rPr>
        <w:t> Handbook</w:t>
      </w:r>
      <w:r>
        <w:rPr>
          <w:i/>
          <w:color w:val="1D2870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of</w:t>
      </w:r>
      <w:r>
        <w:rPr>
          <w:i/>
          <w:color w:val="1D2870"/>
          <w:w w:val="115"/>
          <w:sz w:val="20"/>
        </w:rPr>
        <w:t> Prescription</w:t>
      </w:r>
      <w:r>
        <w:rPr>
          <w:i/>
          <w:color w:val="1D2870"/>
          <w:w w:val="115"/>
          <w:sz w:val="20"/>
        </w:rPr>
        <w:t> Drugs and Comparative</w:t>
      </w:r>
      <w:r>
        <w:rPr>
          <w:i/>
          <w:color w:val="1D2870"/>
          <w:w w:val="115"/>
          <w:sz w:val="20"/>
        </w:rPr>
        <w:t> Risl.: Assessment:</w:t>
      </w:r>
      <w:r>
        <w:rPr>
          <w:i/>
          <w:color w:val="1D2870"/>
          <w:w w:val="115"/>
          <w:sz w:val="20"/>
        </w:rPr>
        <w:t> With </w:t>
      </w:r>
      <w:r>
        <w:rPr>
          <w:i/>
          <w:color w:val="2F3A7C"/>
          <w:w w:val="115"/>
          <w:sz w:val="20"/>
        </w:rPr>
        <w:t>Updated</w:t>
      </w:r>
      <w:r>
        <w:rPr>
          <w:i/>
          <w:color w:val="2F3A7C"/>
          <w:spacing w:val="40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Information</w:t>
      </w:r>
      <w:r>
        <w:rPr>
          <w:i/>
          <w:color w:val="1D2870"/>
          <w:w w:val="115"/>
          <w:sz w:val="20"/>
        </w:rPr>
        <w:t> on Recreational Drugs. </w:t>
      </w:r>
      <w:r>
        <w:rPr>
          <w:color w:val="2F3A7C"/>
          <w:w w:val="115"/>
          <w:sz w:val="20"/>
        </w:rPr>
        <w:t>Amsterdam:</w:t>
      </w:r>
      <w:r>
        <w:rPr>
          <w:color w:val="2F3A7C"/>
          <w:w w:val="115"/>
          <w:sz w:val="20"/>
        </w:rPr>
        <w:t> </w:t>
      </w:r>
      <w:r>
        <w:rPr>
          <w:color w:val="1D2870"/>
          <w:w w:val="115"/>
          <w:sz w:val="20"/>
        </w:rPr>
        <w:t>Elsevier, 2001. pp.</w:t>
      </w:r>
    </w:p>
    <w:p>
      <w:pPr>
        <w:pStyle w:val="BodyText"/>
        <w:spacing w:before="3"/>
        <w:ind w:left="540"/>
      </w:pPr>
      <w:r>
        <w:rPr>
          <w:color w:val="1D2870"/>
          <w:w w:val="115"/>
        </w:rPr>
        <w:t>132-</w:t>
      </w:r>
      <w:r>
        <w:rPr>
          <w:color w:val="1D2870"/>
          <w:spacing w:val="-4"/>
          <w:w w:val="115"/>
        </w:rPr>
        <w:t>143.</w:t>
      </w:r>
    </w:p>
    <w:p>
      <w:pPr>
        <w:pStyle w:val="BodyText"/>
        <w:spacing w:before="149"/>
        <w:ind w:left="257"/>
      </w:pPr>
      <w:r>
        <w:rPr>
          <w:color w:val="1D2870"/>
          <w:w w:val="115"/>
        </w:rPr>
        <w:t>Scott, R.B.</w:t>
      </w:r>
      <w:r>
        <w:rPr>
          <w:color w:val="1D2870"/>
          <w:spacing w:val="-2"/>
          <w:w w:val="115"/>
        </w:rPr>
        <w:t> </w:t>
      </w:r>
      <w:r>
        <w:rPr>
          <w:color w:val="1D2870"/>
          <w:w w:val="115"/>
        </w:rPr>
        <w:t>Alcohol</w:t>
      </w:r>
      <w:r>
        <w:rPr>
          <w:color w:val="1D2870"/>
          <w:spacing w:val="1"/>
          <w:w w:val="115"/>
        </w:rPr>
        <w:t> </w:t>
      </w:r>
      <w:r>
        <w:rPr>
          <w:color w:val="2F3A7C"/>
          <w:w w:val="115"/>
        </w:rPr>
        <w:t>effects</w:t>
      </w:r>
      <w:r>
        <w:rPr>
          <w:color w:val="2F3A7C"/>
          <w:spacing w:val="-4"/>
          <w:w w:val="115"/>
        </w:rPr>
        <w:t> </w:t>
      </w:r>
      <w:r>
        <w:rPr>
          <w:color w:val="1D2870"/>
          <w:w w:val="115"/>
        </w:rPr>
        <w:t>in</w:t>
      </w:r>
      <w:r>
        <w:rPr>
          <w:color w:val="1D2870"/>
          <w:spacing w:val="11"/>
          <w:w w:val="115"/>
        </w:rPr>
        <w:t> </w:t>
      </w:r>
      <w:r>
        <w:rPr>
          <w:color w:val="1D2870"/>
          <w:w w:val="115"/>
        </w:rPr>
        <w:t>the</w:t>
      </w:r>
      <w:r>
        <w:rPr>
          <w:color w:val="1D2870"/>
          <w:spacing w:val="9"/>
          <w:w w:val="115"/>
        </w:rPr>
        <w:t> </w:t>
      </w:r>
      <w:r>
        <w:rPr>
          <w:color w:val="2F3A7C"/>
          <w:spacing w:val="-2"/>
          <w:w w:val="115"/>
        </w:rPr>
        <w:t>elderly.</w:t>
      </w:r>
    </w:p>
    <w:p>
      <w:pPr>
        <w:spacing w:before="30"/>
        <w:ind w:left="559" w:right="0" w:firstLine="0"/>
        <w:jc w:val="left"/>
        <w:rPr>
          <w:sz w:val="20"/>
        </w:rPr>
      </w:pPr>
      <w:r>
        <w:rPr>
          <w:i/>
          <w:color w:val="1D2870"/>
          <w:w w:val="115"/>
          <w:sz w:val="20"/>
        </w:rPr>
        <w:t>Compreliensive</w:t>
      </w:r>
      <w:r>
        <w:rPr>
          <w:i/>
          <w:color w:val="1D2870"/>
          <w:spacing w:val="13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Therapy</w:t>
      </w:r>
      <w:r>
        <w:rPr>
          <w:i/>
          <w:color w:val="1D2870"/>
          <w:spacing w:val="-5"/>
          <w:w w:val="115"/>
          <w:sz w:val="20"/>
        </w:rPr>
        <w:t> </w:t>
      </w:r>
      <w:r>
        <w:rPr>
          <w:color w:val="1D2870"/>
          <w:w w:val="115"/>
          <w:sz w:val="20"/>
        </w:rPr>
        <w:t>15(6):8-12,</w:t>
      </w:r>
      <w:r>
        <w:rPr>
          <w:color w:val="1D2870"/>
          <w:spacing w:val="17"/>
          <w:w w:val="115"/>
          <w:sz w:val="20"/>
        </w:rPr>
        <w:t> </w:t>
      </w:r>
      <w:r>
        <w:rPr>
          <w:color w:val="1D2870"/>
          <w:spacing w:val="-2"/>
          <w:w w:val="115"/>
          <w:sz w:val="20"/>
        </w:rPr>
        <w:t>1989.</w:t>
      </w:r>
    </w:p>
    <w:p>
      <w:pPr>
        <w:spacing w:line="273" w:lineRule="auto" w:before="149"/>
        <w:ind w:left="540" w:right="863" w:hanging="283"/>
        <w:jc w:val="left"/>
        <w:rPr>
          <w:sz w:val="20"/>
        </w:rPr>
      </w:pPr>
      <w:r>
        <w:rPr>
          <w:color w:val="1D2870"/>
          <w:w w:val="115"/>
          <w:sz w:val="20"/>
        </w:rPr>
        <w:t>Sees, K.L., and Clark, H.W. When to begin </w:t>
      </w:r>
      <w:r>
        <w:rPr>
          <w:color w:val="2F3A7C"/>
          <w:w w:val="115"/>
          <w:sz w:val="20"/>
        </w:rPr>
        <w:t>smoking </w:t>
      </w:r>
      <w:r>
        <w:rPr>
          <w:color w:val="1D2870"/>
          <w:w w:val="115"/>
          <w:sz w:val="20"/>
        </w:rPr>
        <w:t>cessation in</w:t>
      </w:r>
      <w:r>
        <w:rPr>
          <w:color w:val="1D2870"/>
          <w:w w:val="115"/>
          <w:sz w:val="20"/>
        </w:rPr>
        <w:t> </w:t>
      </w:r>
      <w:r>
        <w:rPr>
          <w:color w:val="2F3A7C"/>
          <w:w w:val="115"/>
          <w:sz w:val="20"/>
        </w:rPr>
        <w:t>substance </w:t>
      </w:r>
      <w:r>
        <w:rPr>
          <w:color w:val="1D2870"/>
          <w:w w:val="115"/>
          <w:sz w:val="20"/>
        </w:rPr>
        <w:t>abusers. </w:t>
      </w:r>
      <w:r>
        <w:rPr>
          <w:i/>
          <w:color w:val="1D2870"/>
          <w:w w:val="115"/>
          <w:sz w:val="20"/>
        </w:rPr>
        <w:t>Journal</w:t>
      </w:r>
      <w:r>
        <w:rPr>
          <w:i/>
          <w:color w:val="1D2870"/>
          <w:w w:val="115"/>
          <w:sz w:val="20"/>
        </w:rPr>
        <w:t> of</w:t>
      </w:r>
      <w:r>
        <w:rPr>
          <w:i/>
          <w:color w:val="1D2870"/>
          <w:w w:val="115"/>
          <w:sz w:val="20"/>
        </w:rPr>
        <w:t> Substance</w:t>
      </w:r>
      <w:r>
        <w:rPr>
          <w:i/>
          <w:color w:val="1D2870"/>
          <w:w w:val="115"/>
          <w:sz w:val="20"/>
        </w:rPr>
        <w:t> </w:t>
      </w:r>
      <w:r>
        <w:rPr>
          <w:i/>
          <w:color w:val="2F3A7C"/>
          <w:w w:val="115"/>
          <w:sz w:val="20"/>
        </w:rPr>
        <w:t>Abuse</w:t>
      </w:r>
      <w:r>
        <w:rPr>
          <w:i/>
          <w:color w:val="2F3A7C"/>
          <w:w w:val="115"/>
          <w:sz w:val="20"/>
        </w:rPr>
        <w:t> </w:t>
      </w:r>
      <w:r>
        <w:rPr>
          <w:i/>
          <w:color w:val="1D2870"/>
          <w:w w:val="115"/>
          <w:sz w:val="20"/>
        </w:rPr>
        <w:t>Treatment</w:t>
      </w:r>
      <w:r>
        <w:rPr>
          <w:i/>
          <w:color w:val="1D2870"/>
          <w:w w:val="115"/>
          <w:sz w:val="20"/>
        </w:rPr>
        <w:t> </w:t>
      </w:r>
      <w:r>
        <w:rPr>
          <w:color w:val="1D2870"/>
          <w:w w:val="115"/>
          <w:sz w:val="20"/>
        </w:rPr>
        <w:t>10(2):189-195,</w:t>
      </w:r>
      <w:r>
        <w:rPr>
          <w:color w:val="1D2870"/>
          <w:spacing w:val="-8"/>
          <w:w w:val="115"/>
          <w:sz w:val="20"/>
        </w:rPr>
        <w:t> </w:t>
      </w:r>
      <w:r>
        <w:rPr>
          <w:color w:val="1D2870"/>
          <w:w w:val="115"/>
          <w:sz w:val="20"/>
        </w:rPr>
        <w:t>1993.</w:t>
      </w:r>
    </w:p>
    <w:p>
      <w:pPr>
        <w:spacing w:after="0" w:line="273" w:lineRule="auto"/>
        <w:jc w:val="left"/>
        <w:rPr>
          <w:sz w:val="20"/>
        </w:rPr>
        <w:sectPr>
          <w:pgSz w:w="12240" w:h="15840"/>
          <w:pgMar w:header="0" w:footer="959" w:top="1320" w:bottom="1180" w:left="600" w:right="880"/>
          <w:cols w:num="2" w:equalWidth="0">
            <w:col w:w="5484" w:space="40"/>
            <w:col w:w="5236"/>
          </w:cols>
        </w:sectPr>
      </w:pPr>
    </w:p>
    <w:p>
      <w:pPr>
        <w:pStyle w:val="BodyText"/>
        <w:spacing w:line="271" w:lineRule="auto" w:before="74"/>
        <w:ind w:left="969" w:right="266" w:hanging="284"/>
      </w:pPr>
      <w:r>
        <w:rPr>
          <w:color w:val="1F2A70"/>
          <w:w w:val="115"/>
        </w:rPr>
        <w:t>Sees, K.L., Delucchi, K.L., Masson,</w:t>
      </w:r>
      <w:r>
        <w:rPr>
          <w:color w:val="1F2A70"/>
          <w:w w:val="115"/>
        </w:rPr>
        <w:t> C., Rosen, A.,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Clark, H.W. Methadone maintenance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vs.</w:t>
      </w:r>
      <w:r>
        <w:rPr>
          <w:color w:val="313B7C"/>
          <w:spacing w:val="-13"/>
          <w:w w:val="115"/>
        </w:rPr>
        <w:t> </w:t>
      </w:r>
      <w:r>
        <w:rPr>
          <w:color w:val="1F2A70"/>
          <w:w w:val="115"/>
        </w:rPr>
        <w:t>180-day</w:t>
      </w:r>
      <w:r>
        <w:rPr>
          <w:color w:val="1F2A70"/>
          <w:spacing w:val="-3"/>
          <w:w w:val="115"/>
        </w:rPr>
        <w:t> </w:t>
      </w:r>
      <w:r>
        <w:rPr>
          <w:color w:val="1F2A70"/>
          <w:w w:val="115"/>
        </w:rPr>
        <w:t>psychosocially </w:t>
      </w:r>
      <w:r>
        <w:rPr>
          <w:color w:val="313B7C"/>
          <w:w w:val="115"/>
        </w:rPr>
        <w:t>enriched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detoxification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for</w:t>
      </w:r>
      <w:r>
        <w:rPr>
          <w:color w:val="1F2A70"/>
          <w:w w:val="115"/>
        </w:rPr>
        <w:t> treatment</w:t>
      </w:r>
      <w:r>
        <w:rPr>
          <w:color w:val="1F2A70"/>
          <w:w w:val="115"/>
        </w:rPr>
        <w:t> of opioid dependence.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Journal of</w:t>
      </w:r>
      <w:r>
        <w:rPr>
          <w:i/>
          <w:color w:val="1F2A70"/>
          <w:w w:val="115"/>
        </w:rPr>
        <w:t> tlie</w:t>
      </w:r>
      <w:r>
        <w:rPr>
          <w:i/>
          <w:color w:val="1F2A70"/>
          <w:w w:val="115"/>
        </w:rPr>
        <w:t> American Medical Association </w:t>
      </w:r>
      <w:r>
        <w:rPr>
          <w:color w:val="1F2A70"/>
          <w:w w:val="115"/>
        </w:rPr>
        <w:t>283(10):1303-1310, 2000.</w:t>
      </w:r>
    </w:p>
    <w:p>
      <w:pPr>
        <w:pStyle w:val="BodyText"/>
        <w:spacing w:line="276" w:lineRule="auto" w:before="123"/>
        <w:ind w:left="974" w:right="44" w:hanging="290"/>
      </w:pPr>
      <w:r>
        <w:rPr>
          <w:color w:val="1F2A70"/>
          <w:w w:val="115"/>
        </w:rPr>
        <w:t>Self-reported frequent</w:t>
      </w:r>
      <w:r>
        <w:rPr>
          <w:color w:val="1F2A70"/>
          <w:w w:val="115"/>
        </w:rPr>
        <w:t> mental distress among </w:t>
      </w:r>
      <w:r>
        <w:rPr>
          <w:color w:val="1F2A70"/>
          <w:w w:val="120"/>
        </w:rPr>
        <w:t>adults-United</w:t>
      </w:r>
      <w:r>
        <w:rPr>
          <w:color w:val="1F2A70"/>
          <w:spacing w:val="40"/>
          <w:w w:val="120"/>
        </w:rPr>
        <w:t> </w:t>
      </w:r>
      <w:r>
        <w:rPr>
          <w:color w:val="1F2A70"/>
          <w:w w:val="120"/>
        </w:rPr>
        <w:t>States, 1993-1996.</w:t>
      </w:r>
    </w:p>
    <w:p>
      <w:pPr>
        <w:spacing w:line="225" w:lineRule="exact" w:before="0"/>
        <w:ind w:left="976" w:right="0" w:firstLine="0"/>
        <w:jc w:val="left"/>
        <w:rPr>
          <w:i/>
          <w:sz w:val="20"/>
        </w:rPr>
      </w:pPr>
      <w:r>
        <w:rPr>
          <w:i/>
          <w:color w:val="1F2A70"/>
          <w:w w:val="115"/>
          <w:sz w:val="20"/>
        </w:rPr>
        <w:t>Morbidity</w:t>
      </w:r>
      <w:r>
        <w:rPr>
          <w:i/>
          <w:color w:val="1F2A70"/>
          <w:spacing w:val="2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Mortality</w:t>
      </w:r>
      <w:r>
        <w:rPr>
          <w:i/>
          <w:color w:val="1F2A70"/>
          <w:spacing w:val="2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Weeldy</w:t>
      </w:r>
      <w:r>
        <w:rPr>
          <w:i/>
          <w:color w:val="1F2A70"/>
          <w:spacing w:val="18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Report</w:t>
      </w:r>
    </w:p>
    <w:p>
      <w:pPr>
        <w:pStyle w:val="BodyText"/>
        <w:spacing w:before="29"/>
        <w:ind w:left="968"/>
      </w:pPr>
      <w:r>
        <w:rPr>
          <w:color w:val="1F2A70"/>
          <w:w w:val="115"/>
        </w:rPr>
        <w:t>47(16):326-331,</w:t>
      </w:r>
      <w:r>
        <w:rPr>
          <w:color w:val="1F2A70"/>
          <w:spacing w:val="-7"/>
          <w:w w:val="115"/>
        </w:rPr>
        <w:t> </w:t>
      </w:r>
      <w:r>
        <w:rPr>
          <w:color w:val="1F2A70"/>
          <w:spacing w:val="-2"/>
          <w:w w:val="115"/>
        </w:rPr>
        <w:t>1998.</w:t>
      </w:r>
    </w:p>
    <w:p>
      <w:pPr>
        <w:spacing w:line="271" w:lineRule="auto" w:before="150"/>
        <w:ind w:left="964" w:right="146" w:hanging="279"/>
        <w:jc w:val="left"/>
        <w:rPr>
          <w:sz w:val="20"/>
        </w:rPr>
      </w:pPr>
      <w:r>
        <w:rPr>
          <w:color w:val="1F2A70"/>
          <w:w w:val="115"/>
          <w:sz w:val="20"/>
        </w:rPr>
        <w:t>Sellers, E.M., and Naranjo,</w:t>
      </w:r>
      <w:r>
        <w:rPr>
          <w:color w:val="1F2A70"/>
          <w:w w:val="115"/>
          <w:sz w:val="20"/>
        </w:rPr>
        <w:t> C.A. Strategies for improving the</w:t>
      </w:r>
      <w:r>
        <w:rPr>
          <w:color w:val="1F2A70"/>
          <w:w w:val="115"/>
          <w:sz w:val="20"/>
        </w:rPr>
        <w:t> treatment</w:t>
      </w:r>
      <w:r>
        <w:rPr>
          <w:color w:val="1F2A70"/>
          <w:w w:val="115"/>
          <w:sz w:val="20"/>
        </w:rPr>
        <w:t> of alcohol withdrawal.</w:t>
      </w:r>
      <w:r>
        <w:rPr>
          <w:color w:val="1F2A70"/>
          <w:w w:val="115"/>
          <w:sz w:val="20"/>
        </w:rPr>
        <w:t> In:</w:t>
      </w:r>
      <w:r>
        <w:rPr>
          <w:color w:val="1F2A70"/>
          <w:w w:val="115"/>
          <w:sz w:val="20"/>
        </w:rPr>
        <w:t> Naranjo,</w:t>
      </w:r>
      <w:r>
        <w:rPr>
          <w:color w:val="1F2A70"/>
          <w:w w:val="115"/>
          <w:sz w:val="20"/>
        </w:rPr>
        <w:t> C.A., and Sellers, E.M.,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313B7C"/>
          <w:w w:val="115"/>
          <w:sz w:val="20"/>
        </w:rPr>
        <w:t>eds.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Researcl1</w:t>
      </w:r>
      <w:r>
        <w:rPr>
          <w:i/>
          <w:color w:val="1F2A70"/>
          <w:spacing w:val="-1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Advances</w:t>
      </w:r>
      <w:r>
        <w:rPr>
          <w:i/>
          <w:color w:val="313B7C"/>
          <w:spacing w:val="-1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New </w:t>
      </w:r>
      <w:r>
        <w:rPr>
          <w:i/>
          <w:color w:val="1F2A70"/>
          <w:w w:val="115"/>
          <w:sz w:val="20"/>
        </w:rPr>
        <w:t>Psychopharmacological Treatments for Alcoholism.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0"/>
        </w:rPr>
        <w:t>New York: Elsevier Science Publishers, 1985. pp.</w:t>
      </w:r>
      <w:r>
        <w:rPr>
          <w:color w:val="1F2A70"/>
          <w:w w:val="115"/>
          <w:sz w:val="20"/>
        </w:rPr>
        <w:t> 157-170.</w:t>
      </w:r>
    </w:p>
    <w:p>
      <w:pPr>
        <w:pStyle w:val="BodyText"/>
        <w:spacing w:line="271" w:lineRule="auto" w:before="121"/>
        <w:ind w:left="965" w:right="180" w:hanging="280"/>
      </w:pPr>
      <w:r>
        <w:rPr>
          <w:color w:val="1F2A70"/>
          <w:w w:val="115"/>
        </w:rPr>
        <w:t>Semansky, </w:t>
      </w:r>
      <w:r>
        <w:rPr>
          <w:rFonts w:ascii="Arial"/>
          <w:b/>
          <w:color w:val="1F2A70"/>
          <w:w w:val="115"/>
        </w:rPr>
        <w:t>R.M., </w:t>
      </w:r>
      <w:r>
        <w:rPr>
          <w:color w:val="1F2A70"/>
          <w:w w:val="115"/>
        </w:rPr>
        <w:t>Koyanagi, C.,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and Vandivort-Warren, R. Behavioral health screening policies in</w:t>
      </w:r>
      <w:r>
        <w:rPr>
          <w:color w:val="1F2A70"/>
          <w:w w:val="115"/>
        </w:rPr>
        <w:t> Medicaid</w:t>
      </w:r>
      <w:r>
        <w:rPr>
          <w:color w:val="1F2A70"/>
          <w:w w:val="115"/>
        </w:rPr>
        <w:t> programs nationwide.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Psycl1iatric</w:t>
      </w:r>
      <w:r>
        <w:rPr>
          <w:i/>
          <w:color w:val="1F2A70"/>
          <w:w w:val="115"/>
        </w:rPr>
        <w:t> Services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54(5):736-739, 2003.</w:t>
      </w:r>
    </w:p>
    <w:p>
      <w:pPr>
        <w:pStyle w:val="BodyText"/>
        <w:spacing w:line="271" w:lineRule="auto" w:before="123"/>
        <w:ind w:left="972" w:hanging="288"/>
        <w:rPr>
          <w:i/>
        </w:rPr>
      </w:pPr>
      <w:r>
        <w:rPr>
          <w:color w:val="1F2A70"/>
          <w:w w:val="115"/>
        </w:rPr>
        <w:t>Seoane, </w:t>
      </w:r>
      <w:r>
        <w:rPr>
          <w:color w:val="313B7C"/>
          <w:w w:val="115"/>
        </w:rPr>
        <w:t>A.,</w:t>
      </w:r>
      <w:r>
        <w:rPr>
          <w:color w:val="313B7C"/>
          <w:spacing w:val="40"/>
          <w:w w:val="115"/>
        </w:rPr>
        <w:t> </w:t>
      </w:r>
      <w:r>
        <w:rPr>
          <w:color w:val="1F2A70"/>
          <w:w w:val="115"/>
        </w:rPr>
        <w:t>Carrasco,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G.,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Cabre, L., Puiggros, A.,</w:t>
      </w:r>
      <w:r>
        <w:rPr>
          <w:color w:val="1F2A70"/>
          <w:w w:val="115"/>
        </w:rPr>
        <w:t> Hernandez, E.,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Alvarez, </w:t>
      </w:r>
      <w:r>
        <w:rPr>
          <w:color w:val="1F2A70"/>
          <w:w w:val="115"/>
        </w:rPr>
        <w:t>M., Costa, J.,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Molina,</w:t>
      </w:r>
      <w:r>
        <w:rPr>
          <w:color w:val="1F2A70"/>
          <w:w w:val="115"/>
        </w:rPr>
        <w:t> R.,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w w:val="115"/>
        </w:rPr>
        <w:t> Sobrepere,</w:t>
      </w:r>
      <w:r>
        <w:rPr>
          <w:color w:val="1F2A70"/>
          <w:w w:val="115"/>
        </w:rPr>
        <w:t> G. Efficacy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safety </w:t>
      </w:r>
      <w:r>
        <w:rPr>
          <w:color w:val="1F2A70"/>
          <w:w w:val="115"/>
        </w:rPr>
        <w:t>of</w:t>
      </w:r>
      <w:r>
        <w:rPr>
          <w:color w:val="1F2A70"/>
          <w:w w:val="115"/>
        </w:rPr>
        <w:t> two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new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methods of rapid intravenous</w:t>
      </w:r>
      <w:r>
        <w:rPr>
          <w:color w:val="1F2A70"/>
          <w:w w:val="115"/>
        </w:rPr>
        <w:t> detoxification in heroin addicts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previously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treated without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success. </w:t>
      </w:r>
      <w:r>
        <w:rPr>
          <w:i/>
          <w:color w:val="1F2A70"/>
          <w:w w:val="115"/>
        </w:rPr>
        <w:t>British Journal</w:t>
      </w:r>
      <w:r>
        <w:rPr>
          <w:i/>
          <w:color w:val="1F2A70"/>
          <w:w w:val="115"/>
        </w:rPr>
        <w:t> of Psycl1iatry</w:t>
      </w:r>
    </w:p>
    <w:p>
      <w:pPr>
        <w:pStyle w:val="BodyText"/>
        <w:spacing w:before="3"/>
        <w:ind w:left="963"/>
      </w:pPr>
      <w:r>
        <w:rPr>
          <w:color w:val="1F2A70"/>
          <w:w w:val="115"/>
        </w:rPr>
        <w:t>171:340-345,</w:t>
      </w:r>
      <w:r>
        <w:rPr>
          <w:color w:val="1F2A70"/>
          <w:spacing w:val="7"/>
          <w:w w:val="115"/>
        </w:rPr>
        <w:t> </w:t>
      </w:r>
      <w:r>
        <w:rPr>
          <w:color w:val="1F2A70"/>
          <w:spacing w:val="-2"/>
          <w:w w:val="115"/>
        </w:rPr>
        <w:t>1997.</w:t>
      </w:r>
    </w:p>
    <w:p>
      <w:pPr>
        <w:spacing w:line="273" w:lineRule="auto" w:before="149"/>
        <w:ind w:left="970" w:right="70" w:hanging="286"/>
        <w:jc w:val="left"/>
        <w:rPr>
          <w:i/>
          <w:sz w:val="20"/>
        </w:rPr>
      </w:pPr>
      <w:r>
        <w:rPr>
          <w:color w:val="1F2A70"/>
          <w:w w:val="115"/>
          <w:sz w:val="20"/>
        </w:rPr>
        <w:t>Seppa, K.,</w:t>
      </w:r>
      <w:r>
        <w:rPr>
          <w:color w:val="1F2A70"/>
          <w:w w:val="115"/>
          <w:sz w:val="20"/>
        </w:rPr>
        <w:t> and Sillanaukee, P.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313B7C"/>
          <w:w w:val="115"/>
          <w:sz w:val="20"/>
        </w:rPr>
        <w:t>Women, </w:t>
      </w:r>
      <w:r>
        <w:rPr>
          <w:color w:val="1F2A70"/>
          <w:w w:val="115"/>
          <w:sz w:val="20"/>
        </w:rPr>
        <w:t>alco­ hol, and red cells.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Alcoholism:</w:t>
      </w:r>
      <w:r>
        <w:rPr>
          <w:i/>
          <w:color w:val="1F2A70"/>
          <w:w w:val="115"/>
          <w:sz w:val="20"/>
        </w:rPr>
        <w:t> Clinical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Experimental</w:t>
      </w:r>
      <w:r>
        <w:rPr>
          <w:i/>
          <w:color w:val="1F2A70"/>
          <w:w w:val="115"/>
          <w:sz w:val="20"/>
        </w:rPr>
        <w:t> Researcl1</w:t>
      </w:r>
    </w:p>
    <w:p>
      <w:pPr>
        <w:pStyle w:val="BodyText"/>
        <w:spacing w:line="227" w:lineRule="exact"/>
        <w:ind w:left="963"/>
      </w:pPr>
      <w:r>
        <w:rPr>
          <w:color w:val="1F2A70"/>
          <w:w w:val="115"/>
        </w:rPr>
        <w:t>18(5):1168-1171,</w:t>
      </w:r>
      <w:r>
        <w:rPr>
          <w:color w:val="1F2A70"/>
          <w:spacing w:val="-8"/>
          <w:w w:val="115"/>
        </w:rPr>
        <w:t> </w:t>
      </w:r>
      <w:r>
        <w:rPr>
          <w:color w:val="1F2A70"/>
          <w:spacing w:val="-2"/>
          <w:w w:val="115"/>
        </w:rPr>
        <w:t>1994.</w:t>
      </w:r>
    </w:p>
    <w:p>
      <w:pPr>
        <w:pStyle w:val="BodyText"/>
        <w:spacing w:line="271" w:lineRule="auto" w:before="150"/>
        <w:ind w:left="966" w:right="146" w:hanging="281"/>
      </w:pPr>
      <w:r>
        <w:rPr>
          <w:color w:val="1F2A70"/>
          <w:w w:val="115"/>
        </w:rPr>
        <w:t>Serfaty, M., and</w:t>
      </w:r>
      <w:r>
        <w:rPr>
          <w:color w:val="1F2A70"/>
          <w:w w:val="115"/>
        </w:rPr>
        <w:t> Masterton, G. Fatal poison­ ings attributed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to benzodiazepines in Britain during the 1980s. </w:t>
      </w:r>
      <w:r>
        <w:rPr>
          <w:i/>
          <w:color w:val="1F2A70"/>
          <w:w w:val="115"/>
        </w:rPr>
        <w:t>British Journal</w:t>
      </w:r>
      <w:r>
        <w:rPr>
          <w:i/>
          <w:color w:val="1F2A70"/>
          <w:w w:val="115"/>
        </w:rPr>
        <w:t> of Psyclliatry </w:t>
      </w:r>
      <w:r>
        <w:rPr>
          <w:color w:val="1F2A70"/>
          <w:w w:val="115"/>
        </w:rPr>
        <w:t>163:386-393, 1993.</w:t>
      </w:r>
    </w:p>
    <w:p>
      <w:pPr>
        <w:spacing w:line="273" w:lineRule="auto" w:before="119"/>
        <w:ind w:left="973" w:right="44" w:hanging="289"/>
        <w:jc w:val="left"/>
        <w:rPr>
          <w:sz w:val="20"/>
        </w:rPr>
      </w:pPr>
      <w:r>
        <w:rPr>
          <w:color w:val="1F2A70"/>
          <w:w w:val="115"/>
          <w:sz w:val="20"/>
        </w:rPr>
        <w:t>Seymour,</w:t>
      </w:r>
      <w:r>
        <w:rPr>
          <w:color w:val="1F2A70"/>
          <w:w w:val="115"/>
          <w:sz w:val="20"/>
        </w:rPr>
        <w:t> R.B., and Smith, D.E.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Drugfree: A</w:t>
      </w:r>
      <w:r>
        <w:rPr>
          <w:i/>
          <w:color w:val="1F2A70"/>
          <w:w w:val="115"/>
          <w:sz w:val="20"/>
        </w:rPr>
        <w:t> Unique, Positive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Approacl1 </w:t>
      </w:r>
      <w:r>
        <w:rPr>
          <w:i/>
          <w:color w:val="1F2A70"/>
          <w:w w:val="115"/>
          <w:sz w:val="20"/>
        </w:rPr>
        <w:t>to</w:t>
      </w:r>
      <w:r>
        <w:rPr>
          <w:i/>
          <w:color w:val="1F2A70"/>
          <w:w w:val="115"/>
          <w:sz w:val="20"/>
        </w:rPr>
        <w:t> Staying Off Alcohol and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Other Drugs. </w:t>
      </w:r>
      <w:r>
        <w:rPr>
          <w:color w:val="1F2A70"/>
          <w:w w:val="115"/>
          <w:sz w:val="20"/>
        </w:rPr>
        <w:t>New York:</w:t>
      </w:r>
      <w:r>
        <w:rPr>
          <w:color w:val="1F2A70"/>
          <w:w w:val="115"/>
          <w:sz w:val="20"/>
        </w:rPr>
        <w:t> Facts </w:t>
      </w:r>
      <w:r>
        <w:rPr>
          <w:color w:val="313B7C"/>
          <w:w w:val="115"/>
          <w:sz w:val="20"/>
        </w:rPr>
        <w:t>on </w:t>
      </w:r>
      <w:r>
        <w:rPr>
          <w:color w:val="1F2A70"/>
          <w:w w:val="115"/>
          <w:sz w:val="20"/>
        </w:rPr>
        <w:t>File Publications, 1987.</w:t>
      </w:r>
    </w:p>
    <w:p>
      <w:pPr>
        <w:spacing w:line="271" w:lineRule="auto" w:before="74"/>
        <w:ind w:left="583" w:right="1184" w:hanging="290"/>
        <w:jc w:val="left"/>
        <w:rPr>
          <w:sz w:val="20"/>
        </w:rPr>
      </w:pPr>
      <w:r>
        <w:rPr/>
        <w:br w:type="column"/>
      </w:r>
      <w:r>
        <w:rPr>
          <w:color w:val="1F2A70"/>
          <w:w w:val="115"/>
          <w:sz w:val="20"/>
        </w:rPr>
        <w:t>Shaffer, H.J., and</w:t>
      </w:r>
      <w:r>
        <w:rPr>
          <w:color w:val="1F2A70"/>
          <w:spacing w:val="-19"/>
          <w:w w:val="115"/>
          <w:sz w:val="20"/>
        </w:rPr>
        <w:t> </w:t>
      </w:r>
      <w:r>
        <w:rPr>
          <w:color w:val="1F2A70"/>
          <w:w w:val="115"/>
          <w:sz w:val="20"/>
        </w:rPr>
        <w:t>Simoneau, G. Reducing resistance and</w:t>
      </w:r>
      <w:r>
        <w:rPr>
          <w:color w:val="1F2A70"/>
          <w:w w:val="115"/>
          <w:sz w:val="20"/>
        </w:rPr>
        <w:t> denial by exercising ambivalence</w:t>
      </w:r>
      <w:r>
        <w:rPr>
          <w:color w:val="1F2A70"/>
          <w:w w:val="115"/>
          <w:sz w:val="20"/>
        </w:rPr>
        <w:t> during the treatment</w:t>
      </w:r>
      <w:r>
        <w:rPr>
          <w:color w:val="1F2A70"/>
          <w:w w:val="115"/>
          <w:sz w:val="20"/>
        </w:rPr>
        <w:t> of </w:t>
      </w:r>
      <w:r>
        <w:rPr>
          <w:color w:val="313B7C"/>
          <w:w w:val="115"/>
          <w:sz w:val="20"/>
        </w:rPr>
        <w:t>addiction.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 Substance Abuse</w:t>
      </w:r>
      <w:r>
        <w:rPr>
          <w:i/>
          <w:color w:val="1F2A70"/>
          <w:w w:val="115"/>
          <w:sz w:val="20"/>
        </w:rPr>
        <w:t> Treatment </w:t>
      </w:r>
      <w:r>
        <w:rPr>
          <w:color w:val="1F2A70"/>
          <w:w w:val="115"/>
          <w:sz w:val="20"/>
        </w:rPr>
        <w:t>20(1):99-105,</w:t>
      </w:r>
      <w:r>
        <w:rPr>
          <w:color w:val="1F2A70"/>
          <w:w w:val="115"/>
          <w:sz w:val="20"/>
        </w:rPr>
        <w:t> 2001.</w:t>
      </w:r>
    </w:p>
    <w:p>
      <w:pPr>
        <w:pStyle w:val="BodyText"/>
        <w:spacing w:line="271" w:lineRule="auto" w:before="123"/>
        <w:ind w:left="579" w:right="1184" w:hanging="286"/>
      </w:pPr>
      <w:r>
        <w:rPr>
          <w:color w:val="1F2A70"/>
          <w:w w:val="115"/>
        </w:rPr>
        <w:t>Shannon, M., and Quang, L.S. Gamma­ hydroxybutyrate, </w:t>
      </w:r>
      <w:r>
        <w:rPr>
          <w:color w:val="1F2A70"/>
          <w:w w:val="115"/>
        </w:rPr>
        <w:t>gamma-butyrolactone, and 1,4-butanediol: A </w:t>
      </w:r>
      <w:r>
        <w:rPr>
          <w:color w:val="313B7C"/>
          <w:w w:val="115"/>
        </w:rPr>
        <w:t>case </w:t>
      </w:r>
      <w:r>
        <w:rPr>
          <w:color w:val="1F2A70"/>
          <w:w w:val="115"/>
        </w:rPr>
        <w:t>report and review of the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literature.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Pediatric</w:t>
      </w:r>
      <w:r>
        <w:rPr>
          <w:i/>
          <w:color w:val="1F2A70"/>
          <w:w w:val="115"/>
        </w:rPr>
        <w:t> Emergency Care </w:t>
      </w:r>
      <w:r>
        <w:rPr>
          <w:color w:val="1F2A70"/>
          <w:w w:val="115"/>
        </w:rPr>
        <w:t>16(6):435-440, 2000.</w:t>
      </w:r>
    </w:p>
    <w:p>
      <w:pPr>
        <w:spacing w:line="271" w:lineRule="auto" w:before="123"/>
        <w:ind w:left="577" w:right="1184" w:hanging="284"/>
        <w:jc w:val="left"/>
        <w:rPr>
          <w:sz w:val="20"/>
        </w:rPr>
      </w:pPr>
      <w:r>
        <w:rPr>
          <w:color w:val="1F2A70"/>
          <w:w w:val="115"/>
          <w:sz w:val="20"/>
        </w:rPr>
        <w:t>Shaw, G.K. Detoxification: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The use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of benzo­ diazepines.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 and</w:t>
      </w:r>
      <w:r>
        <w:rPr>
          <w:i/>
          <w:color w:val="1F2A70"/>
          <w:w w:val="115"/>
          <w:sz w:val="20"/>
        </w:rPr>
        <w:t> Alcoholism</w:t>
      </w:r>
      <w:r>
        <w:rPr>
          <w:i/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30(6):765-770, </w:t>
      </w:r>
      <w:r>
        <w:rPr>
          <w:color w:val="1F2A70"/>
          <w:w w:val="115"/>
          <w:sz w:val="20"/>
        </w:rPr>
        <w:t>1995.</w:t>
      </w:r>
    </w:p>
    <w:p>
      <w:pPr>
        <w:pStyle w:val="BodyText"/>
        <w:spacing w:line="271" w:lineRule="auto" w:before="124"/>
        <w:ind w:left="577" w:right="1184" w:hanging="284"/>
      </w:pPr>
      <w:r>
        <w:rPr>
          <w:color w:val="1F2A70"/>
          <w:w w:val="115"/>
        </w:rPr>
        <w:t>Shaw, G.K., Waller,</w:t>
      </w:r>
      <w:r>
        <w:rPr>
          <w:color w:val="1F2A70"/>
          <w:w w:val="115"/>
        </w:rPr>
        <w:t> S.,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Latham,</w:t>
      </w:r>
      <w:r>
        <w:rPr>
          <w:color w:val="1F2A70"/>
          <w:w w:val="115"/>
        </w:rPr>
        <w:t> C.J., Dunn, G., and Thomson, </w:t>
      </w:r>
      <w:r>
        <w:rPr>
          <w:color w:val="313B7C"/>
          <w:w w:val="115"/>
        </w:rPr>
        <w:t>A.D. </w:t>
      </w:r>
      <w:r>
        <w:rPr>
          <w:color w:val="1F2A70"/>
          <w:w w:val="115"/>
        </w:rPr>
        <w:t>The detoxification </w:t>
      </w:r>
      <w:r>
        <w:rPr>
          <w:color w:val="313B7C"/>
          <w:w w:val="115"/>
        </w:rPr>
        <w:t>experience </w:t>
      </w:r>
      <w:r>
        <w:rPr>
          <w:color w:val="1F2A70"/>
          <w:w w:val="115"/>
        </w:rPr>
        <w:t>of alcoholic in-patients</w:t>
      </w:r>
      <w:r>
        <w:rPr>
          <w:color w:val="1F2A70"/>
          <w:w w:val="115"/>
        </w:rPr>
        <w:t> and predictors of outcome.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Alcohol and</w:t>
      </w:r>
      <w:r>
        <w:rPr>
          <w:i/>
          <w:color w:val="1F2A70"/>
          <w:w w:val="115"/>
        </w:rPr>
        <w:t> Alcoholism </w:t>
      </w:r>
      <w:r>
        <w:rPr>
          <w:color w:val="1F2A70"/>
          <w:w w:val="115"/>
        </w:rPr>
        <w:t>33(3):291-303, 1998.</w:t>
      </w:r>
    </w:p>
    <w:p>
      <w:pPr>
        <w:spacing w:line="273" w:lineRule="auto" w:before="119"/>
        <w:ind w:left="578" w:right="1307" w:hanging="285"/>
        <w:jc w:val="left"/>
        <w:rPr>
          <w:sz w:val="20"/>
        </w:rPr>
      </w:pPr>
      <w:r>
        <w:rPr>
          <w:color w:val="1F2A70"/>
          <w:w w:val="115"/>
          <w:sz w:val="20"/>
        </w:rPr>
        <w:t>Shiffman, S.M.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Relapse following </w:t>
      </w:r>
      <w:r>
        <w:rPr>
          <w:color w:val="313B7C"/>
          <w:w w:val="115"/>
          <w:sz w:val="20"/>
        </w:rPr>
        <w:t>smoking </w:t>
      </w:r>
      <w:r>
        <w:rPr>
          <w:color w:val="1F2A70"/>
          <w:w w:val="115"/>
          <w:sz w:val="20"/>
        </w:rPr>
        <w:t>cessation: A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313B7C"/>
          <w:w w:val="115"/>
          <w:sz w:val="20"/>
        </w:rPr>
        <w:t>situational </w:t>
      </w:r>
      <w:r>
        <w:rPr>
          <w:color w:val="1F2A70"/>
          <w:w w:val="115"/>
          <w:sz w:val="20"/>
        </w:rPr>
        <w:t>analysis.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Consulting and</w:t>
      </w:r>
      <w:r>
        <w:rPr>
          <w:i/>
          <w:color w:val="1F2A70"/>
          <w:w w:val="115"/>
          <w:sz w:val="20"/>
        </w:rPr>
        <w:t> Clinical Psychology </w:t>
      </w:r>
      <w:r>
        <w:rPr>
          <w:color w:val="1F2A70"/>
          <w:w w:val="115"/>
          <w:sz w:val="20"/>
        </w:rPr>
        <w:t>50(1):71-86, 1982.</w:t>
      </w:r>
    </w:p>
    <w:p>
      <w:pPr>
        <w:pStyle w:val="BodyText"/>
        <w:spacing w:line="271" w:lineRule="auto" w:before="114"/>
        <w:ind w:left="577" w:right="1184" w:hanging="284"/>
      </w:pPr>
      <w:r>
        <w:rPr>
          <w:color w:val="1F2A70"/>
          <w:w w:val="115"/>
        </w:rPr>
        <w:t>Shiffman, S.M., Paty, J.A., Rohay, J.M., Di Marino, M.E., </w:t>
      </w:r>
      <w:r>
        <w:rPr>
          <w:color w:val="313B7C"/>
          <w:w w:val="115"/>
        </w:rPr>
        <w:t>and </w:t>
      </w:r>
      <w:r>
        <w:rPr>
          <w:color w:val="1F2A70"/>
          <w:w w:val="115"/>
        </w:rPr>
        <w:t>Gitchell, J.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The </w:t>
      </w:r>
      <w:r>
        <w:rPr>
          <w:color w:val="313B7C"/>
          <w:w w:val="115"/>
        </w:rPr>
        <w:t>effica­ cy </w:t>
      </w:r>
      <w:r>
        <w:rPr>
          <w:color w:val="1F2A70"/>
          <w:w w:val="115"/>
        </w:rPr>
        <w:t>of </w:t>
      </w:r>
      <w:r>
        <w:rPr>
          <w:color w:val="313B7C"/>
          <w:w w:val="115"/>
        </w:rPr>
        <w:t>computer-tailored smoking cessation </w:t>
      </w:r>
      <w:r>
        <w:rPr>
          <w:color w:val="1F2A70"/>
          <w:w w:val="115"/>
        </w:rPr>
        <w:t>material as a </w:t>
      </w:r>
      <w:r>
        <w:rPr>
          <w:color w:val="313B7C"/>
          <w:w w:val="115"/>
        </w:rPr>
        <w:t>supplement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to nicotine polacrilex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gum </w:t>
      </w:r>
      <w:r>
        <w:rPr>
          <w:color w:val="1F2A70"/>
          <w:w w:val="115"/>
        </w:rPr>
        <w:t>therapy.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Archives</w:t>
      </w:r>
      <w:r>
        <w:rPr>
          <w:i/>
          <w:color w:val="1F2A70"/>
          <w:w w:val="115"/>
        </w:rPr>
        <w:t> of</w:t>
      </w:r>
      <w:r>
        <w:rPr>
          <w:i/>
          <w:color w:val="1F2A70"/>
          <w:w w:val="115"/>
        </w:rPr>
        <w:t> Internal Medicine </w:t>
      </w:r>
      <w:r>
        <w:rPr>
          <w:color w:val="1F2A70"/>
          <w:w w:val="115"/>
        </w:rPr>
        <w:t>160(11):1675-1681,</w:t>
      </w:r>
    </w:p>
    <w:p>
      <w:pPr>
        <w:pStyle w:val="BodyText"/>
        <w:spacing w:before="2"/>
        <w:ind w:left="581"/>
      </w:pPr>
      <w:r>
        <w:rPr>
          <w:color w:val="1F2A70"/>
          <w:spacing w:val="-2"/>
          <w:w w:val="110"/>
        </w:rPr>
        <w:t>2000.</w:t>
      </w:r>
    </w:p>
    <w:p>
      <w:pPr>
        <w:pStyle w:val="BodyText"/>
        <w:spacing w:line="271" w:lineRule="auto" w:before="150"/>
        <w:ind w:left="577" w:right="1184" w:hanging="284"/>
      </w:pPr>
      <w:r>
        <w:rPr>
          <w:color w:val="1F2A70"/>
          <w:w w:val="115"/>
        </w:rPr>
        <w:t>Shulman,</w:t>
      </w:r>
      <w:r>
        <w:rPr>
          <w:color w:val="1F2A70"/>
          <w:w w:val="115"/>
        </w:rPr>
        <w:t> G.D. Substance </w:t>
      </w:r>
      <w:r>
        <w:rPr>
          <w:color w:val="313B7C"/>
          <w:w w:val="115"/>
        </w:rPr>
        <w:t>abuse </w:t>
      </w:r>
      <w:r>
        <w:rPr>
          <w:color w:val="1F2A70"/>
          <w:w w:val="115"/>
        </w:rPr>
        <w:t>treatment: The missing link. Managed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care </w:t>
      </w:r>
      <w:r>
        <w:rPr>
          <w:color w:val="1F2A70"/>
          <w:w w:val="115"/>
        </w:rPr>
        <w:t>hates overtreatment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providers</w:t>
      </w:r>
      <w:r>
        <w:rPr>
          <w:color w:val="1F2A70"/>
          <w:w w:val="115"/>
        </w:rPr>
        <w:t> despise "undertreatment." </w:t>
      </w:r>
      <w:r>
        <w:rPr>
          <w:i/>
          <w:color w:val="1F2A70"/>
          <w:w w:val="115"/>
        </w:rPr>
        <w:t>Behavioral</w:t>
      </w:r>
      <w:r>
        <w:rPr>
          <w:i/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Health</w:t>
      </w:r>
      <w:r>
        <w:rPr>
          <w:i/>
          <w:color w:val="1F2A70"/>
          <w:w w:val="115"/>
        </w:rPr>
        <w:t> Management </w:t>
      </w:r>
      <w:r>
        <w:rPr>
          <w:color w:val="1F2A70"/>
          <w:w w:val="115"/>
        </w:rPr>
        <w:t>18(4):34-36, 1998.</w:t>
      </w:r>
    </w:p>
    <w:p>
      <w:pPr>
        <w:pStyle w:val="BodyText"/>
        <w:spacing w:line="271" w:lineRule="auto" w:before="123"/>
        <w:ind w:left="574" w:right="1184" w:hanging="281"/>
      </w:pPr>
      <w:r>
        <w:rPr>
          <w:color w:val="1F2A70"/>
          <w:w w:val="115"/>
        </w:rPr>
        <w:t>Shwartz, M., Sahz, R.,</w:t>
      </w:r>
      <w:r>
        <w:rPr>
          <w:color w:val="1F2A70"/>
          <w:w w:val="115"/>
        </w:rPr>
        <w:t> Mulvey, R.,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and Brannigan,</w:t>
      </w:r>
      <w:r>
        <w:rPr>
          <w:color w:val="1F2A70"/>
          <w:w w:val="115"/>
        </w:rPr>
        <w:t> P.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Value of acupuncture detox­ ification programs in a </w:t>
      </w:r>
      <w:r>
        <w:rPr>
          <w:color w:val="313B7C"/>
          <w:w w:val="115"/>
        </w:rPr>
        <w:t>substance </w:t>
      </w:r>
      <w:r>
        <w:rPr>
          <w:color w:val="1F2A70"/>
          <w:w w:val="115"/>
        </w:rPr>
        <w:t>abuse treatment </w:t>
      </w:r>
      <w:r>
        <w:rPr>
          <w:color w:val="313B7C"/>
          <w:w w:val="115"/>
        </w:rPr>
        <w:t>system.</w:t>
      </w:r>
      <w:r>
        <w:rPr>
          <w:color w:val="313B7C"/>
          <w:w w:val="115"/>
        </w:rPr>
        <w:t>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w w:val="115"/>
        </w:rPr>
        <w:t> of Substance</w:t>
      </w:r>
      <w:r>
        <w:rPr>
          <w:i/>
          <w:color w:val="1F2A70"/>
          <w:w w:val="115"/>
        </w:rPr>
        <w:t> Abuse</w:t>
      </w:r>
      <w:r>
        <w:rPr>
          <w:i/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Treatment </w:t>
      </w:r>
      <w:r>
        <w:rPr>
          <w:color w:val="1F2A70"/>
          <w:w w:val="115"/>
        </w:rPr>
        <w:t>17(4):305-312, 1999.</w:t>
      </w:r>
    </w:p>
    <w:p>
      <w:pPr>
        <w:spacing w:line="271" w:lineRule="auto" w:before="123"/>
        <w:ind w:left="581" w:right="1307" w:hanging="288"/>
        <w:jc w:val="left"/>
        <w:rPr>
          <w:sz w:val="20"/>
        </w:rPr>
      </w:pPr>
      <w:r>
        <w:rPr>
          <w:color w:val="1F2A70"/>
          <w:w w:val="110"/>
          <w:sz w:val="20"/>
        </w:rPr>
        <w:t>Silagy, C.,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Mant, D.,</w:t>
      </w:r>
      <w:r>
        <w:rPr>
          <w:color w:val="1F2A70"/>
          <w:w w:val="110"/>
          <w:sz w:val="20"/>
        </w:rPr>
        <w:t> Fowler, G.,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and Lancaster,</w:t>
      </w:r>
      <w:r>
        <w:rPr>
          <w:color w:val="1F2A70"/>
          <w:w w:val="110"/>
          <w:sz w:val="20"/>
        </w:rPr>
        <w:t> T. </w:t>
      </w:r>
      <w:r>
        <w:rPr>
          <w:color w:val="313B7C"/>
          <w:w w:val="110"/>
          <w:sz w:val="20"/>
        </w:rPr>
        <w:t>Nicotine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replacement</w:t>
      </w:r>
      <w:r>
        <w:rPr>
          <w:color w:val="1F2A70"/>
          <w:w w:val="110"/>
          <w:sz w:val="20"/>
        </w:rPr>
        <w:t> thera­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py for </w:t>
      </w:r>
      <w:r>
        <w:rPr>
          <w:color w:val="313B7C"/>
          <w:w w:val="110"/>
          <w:sz w:val="20"/>
        </w:rPr>
        <w:t>smoking </w:t>
      </w:r>
      <w:r>
        <w:rPr>
          <w:color w:val="1F2A70"/>
          <w:w w:val="110"/>
          <w:sz w:val="20"/>
        </w:rPr>
        <w:t>cessation.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Cochrane</w:t>
      </w:r>
      <w:r>
        <w:rPr>
          <w:i/>
          <w:color w:val="1F2A70"/>
          <w:w w:val="110"/>
          <w:sz w:val="20"/>
        </w:rPr>
        <w:t> Database</w:t>
      </w:r>
      <w:r>
        <w:rPr>
          <w:i/>
          <w:color w:val="1F2A70"/>
          <w:w w:val="110"/>
          <w:sz w:val="20"/>
        </w:rPr>
        <w:t> of</w:t>
      </w:r>
      <w:r>
        <w:rPr>
          <w:i/>
          <w:color w:val="1F2A70"/>
          <w:w w:val="110"/>
          <w:sz w:val="20"/>
        </w:rPr>
        <w:t> Systematic</w:t>
      </w:r>
      <w:r>
        <w:rPr>
          <w:i/>
          <w:color w:val="1F2A70"/>
          <w:w w:val="110"/>
          <w:sz w:val="20"/>
        </w:rPr>
        <w:t> Reviews </w:t>
      </w:r>
      <w:r>
        <w:rPr>
          <w:color w:val="1F2A70"/>
          <w:w w:val="110"/>
          <w:sz w:val="20"/>
        </w:rPr>
        <w:t>(3):CD000146,</w:t>
      </w:r>
      <w:r>
        <w:rPr>
          <w:color w:val="1F2A70"/>
          <w:w w:val="110"/>
          <w:sz w:val="20"/>
        </w:rPr>
        <w:t> 2000.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76" w:top="1320" w:bottom="1140" w:left="600" w:right="880"/>
          <w:cols w:num="2" w:equalWidth="0">
            <w:col w:w="4982" w:space="40"/>
            <w:col w:w="5738"/>
          </w:cols>
        </w:sectPr>
      </w:pPr>
    </w:p>
    <w:p>
      <w:pPr>
        <w:spacing w:line="271" w:lineRule="auto" w:before="79"/>
        <w:ind w:left="1434" w:right="116" w:hanging="283"/>
        <w:jc w:val="left"/>
        <w:rPr>
          <w:sz w:val="20"/>
        </w:rPr>
      </w:pPr>
      <w:r>
        <w:rPr>
          <w:color w:val="1D2A70"/>
          <w:w w:val="115"/>
          <w:sz w:val="20"/>
        </w:rPr>
        <w:t>Simko, M.D., Cowell,</w:t>
      </w:r>
      <w:r>
        <w:rPr>
          <w:color w:val="1D2A70"/>
          <w:w w:val="115"/>
          <w:sz w:val="20"/>
        </w:rPr>
        <w:t> C.,</w:t>
      </w:r>
      <w:r>
        <w:rPr>
          <w:color w:val="1D2A70"/>
          <w:spacing w:val="30"/>
          <w:w w:val="115"/>
          <w:sz w:val="20"/>
        </w:rPr>
        <w:t> </w:t>
      </w:r>
      <w:r>
        <w:rPr>
          <w:color w:val="1D2A70"/>
          <w:w w:val="115"/>
          <w:sz w:val="20"/>
        </w:rPr>
        <w:t>and</w:t>
      </w:r>
      <w:r>
        <w:rPr>
          <w:color w:val="1D2A70"/>
          <w:spacing w:val="36"/>
          <w:w w:val="115"/>
          <w:sz w:val="20"/>
        </w:rPr>
        <w:t> </w:t>
      </w:r>
      <w:r>
        <w:rPr>
          <w:color w:val="1D2A70"/>
          <w:w w:val="115"/>
          <w:sz w:val="20"/>
        </w:rPr>
        <w:t>Gilbride, J.A. </w:t>
      </w:r>
      <w:r>
        <w:rPr>
          <w:i/>
          <w:color w:val="2F3B7C"/>
          <w:w w:val="115"/>
          <w:sz w:val="20"/>
        </w:rPr>
        <w:t>Nutrition</w:t>
      </w:r>
      <w:r>
        <w:rPr>
          <w:i/>
          <w:color w:val="2F3B7C"/>
          <w:w w:val="115"/>
          <w:sz w:val="20"/>
        </w:rPr>
        <w:t> Assessment:</w:t>
      </w:r>
      <w:r>
        <w:rPr>
          <w:i/>
          <w:color w:val="2F3B7C"/>
          <w:w w:val="115"/>
          <w:sz w:val="20"/>
        </w:rPr>
        <w:t> A </w:t>
      </w:r>
      <w:r>
        <w:rPr>
          <w:i/>
          <w:color w:val="1D2A70"/>
          <w:w w:val="115"/>
          <w:sz w:val="20"/>
        </w:rPr>
        <w:t>Comprehensive</w:t>
      </w:r>
      <w:r>
        <w:rPr>
          <w:i/>
          <w:color w:val="1D2A70"/>
          <w:w w:val="115"/>
          <w:sz w:val="20"/>
        </w:rPr>
        <w:t> Guide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for Planning</w:t>
      </w:r>
      <w:r>
        <w:rPr>
          <w:i/>
          <w:color w:val="1D2A70"/>
          <w:w w:val="115"/>
          <w:sz w:val="20"/>
        </w:rPr>
        <w:t> Intervention. </w:t>
      </w:r>
      <w:r>
        <w:rPr>
          <w:color w:val="1D2A70"/>
          <w:w w:val="115"/>
          <w:sz w:val="20"/>
        </w:rPr>
        <w:t>2nd</w:t>
      </w:r>
      <w:r>
        <w:rPr>
          <w:color w:val="1D2A70"/>
          <w:spacing w:val="-2"/>
          <w:w w:val="115"/>
          <w:sz w:val="20"/>
        </w:rPr>
        <w:t> </w:t>
      </w:r>
      <w:r>
        <w:rPr>
          <w:color w:val="2F3B7C"/>
          <w:w w:val="115"/>
          <w:sz w:val="20"/>
        </w:rPr>
        <w:t>ed. </w:t>
      </w:r>
      <w:r>
        <w:rPr>
          <w:color w:val="1D2A70"/>
          <w:w w:val="115"/>
          <w:sz w:val="20"/>
        </w:rPr>
        <w:t>Gaithersburg,</w:t>
      </w:r>
      <w:r>
        <w:rPr>
          <w:color w:val="1D2A70"/>
          <w:w w:val="115"/>
          <w:sz w:val="20"/>
        </w:rPr>
        <w:t> MD: </w:t>
      </w:r>
      <w:r>
        <w:rPr>
          <w:color w:val="2F3B7C"/>
          <w:w w:val="115"/>
          <w:sz w:val="20"/>
        </w:rPr>
        <w:t>Aspen</w:t>
      </w:r>
      <w:r>
        <w:rPr>
          <w:color w:val="2F3B7C"/>
          <w:w w:val="115"/>
          <w:sz w:val="20"/>
        </w:rPr>
        <w:t> </w:t>
      </w:r>
      <w:r>
        <w:rPr>
          <w:color w:val="1D2A70"/>
          <w:w w:val="115"/>
          <w:sz w:val="20"/>
        </w:rPr>
        <w:t>Publishers, </w:t>
      </w:r>
      <w:r>
        <w:rPr>
          <w:color w:val="1D2A70"/>
          <w:spacing w:val="-2"/>
          <w:w w:val="115"/>
          <w:sz w:val="20"/>
        </w:rPr>
        <w:t>1995.</w:t>
      </w:r>
    </w:p>
    <w:p>
      <w:pPr>
        <w:pStyle w:val="BodyText"/>
        <w:spacing w:line="271" w:lineRule="auto" w:before="118"/>
        <w:ind w:left="1440" w:hanging="290"/>
      </w:pPr>
      <w:r>
        <w:rPr>
          <w:color w:val="1D2A70"/>
          <w:w w:val="115"/>
        </w:rPr>
        <w:t>Simpson,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D.D.,</w:t>
      </w:r>
      <w:r>
        <w:rPr>
          <w:color w:val="1D2A70"/>
          <w:spacing w:val="38"/>
          <w:w w:val="115"/>
        </w:rPr>
        <w:t> </w:t>
      </w:r>
      <w:r>
        <w:rPr>
          <w:color w:val="1D2A70"/>
          <w:w w:val="115"/>
        </w:rPr>
        <w:t>Joe,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G.W.,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Rowan-Szal,</w:t>
      </w:r>
      <w:r>
        <w:rPr>
          <w:color w:val="1D2A70"/>
          <w:w w:val="115"/>
        </w:rPr>
        <w:t> G.A., and Greener, J.M. Drug abuse treat­ ment process components</w:t>
      </w:r>
      <w:r>
        <w:rPr>
          <w:color w:val="1D2A70"/>
          <w:w w:val="115"/>
        </w:rPr>
        <w:t> that improve retention.</w:t>
      </w:r>
      <w:r>
        <w:rPr>
          <w:color w:val="1D2A70"/>
          <w:w w:val="115"/>
        </w:rPr>
        <w:t> </w:t>
      </w:r>
      <w:r>
        <w:rPr>
          <w:i/>
          <w:color w:val="1D2A70"/>
          <w:w w:val="115"/>
        </w:rPr>
        <w:t>Journal</w:t>
      </w:r>
      <w:r>
        <w:rPr>
          <w:i/>
          <w:color w:val="1D2A70"/>
          <w:w w:val="115"/>
        </w:rPr>
        <w:t> of</w:t>
      </w:r>
      <w:r>
        <w:rPr>
          <w:i/>
          <w:color w:val="1D2A70"/>
          <w:w w:val="115"/>
        </w:rPr>
        <w:t> Substance</w:t>
      </w:r>
      <w:r>
        <w:rPr>
          <w:i/>
          <w:color w:val="1D2A70"/>
          <w:w w:val="115"/>
        </w:rPr>
        <w:t> </w:t>
      </w:r>
      <w:r>
        <w:rPr>
          <w:i/>
          <w:color w:val="2F3B7C"/>
          <w:w w:val="115"/>
        </w:rPr>
        <w:t>Abuse</w:t>
      </w:r>
      <w:r>
        <w:rPr>
          <w:i/>
          <w:color w:val="2F3B7C"/>
          <w:w w:val="115"/>
        </w:rPr>
        <w:t> </w:t>
      </w:r>
      <w:r>
        <w:rPr>
          <w:i/>
          <w:color w:val="1D2A70"/>
          <w:w w:val="115"/>
        </w:rPr>
        <w:t>Treatment </w:t>
      </w:r>
      <w:r>
        <w:rPr>
          <w:color w:val="1D2A70"/>
          <w:w w:val="115"/>
        </w:rPr>
        <w:t>14(6):565-572, 1997.</w:t>
      </w:r>
    </w:p>
    <w:p>
      <w:pPr>
        <w:pStyle w:val="BodyText"/>
        <w:spacing w:line="271" w:lineRule="auto" w:before="123"/>
        <w:ind w:left="1434" w:right="175" w:hanging="283"/>
      </w:pPr>
      <w:r>
        <w:rPr>
          <w:color w:val="1D2A70"/>
          <w:w w:val="115"/>
        </w:rPr>
        <w:t>Singer, J.,</w:t>
      </w:r>
      <w:r>
        <w:rPr>
          <w:color w:val="1D2A70"/>
          <w:spacing w:val="40"/>
          <w:w w:val="115"/>
        </w:rPr>
        <w:t> </w:t>
      </w:r>
      <w:r>
        <w:rPr>
          <w:color w:val="2F3B7C"/>
          <w:w w:val="115"/>
        </w:rPr>
        <w:t>and</w:t>
      </w:r>
      <w:r>
        <w:rPr>
          <w:color w:val="2F3B7C"/>
          <w:spacing w:val="40"/>
          <w:w w:val="115"/>
        </w:rPr>
        <w:t> </w:t>
      </w:r>
      <w:r>
        <w:rPr>
          <w:color w:val="1D2A70"/>
          <w:w w:val="115"/>
        </w:rPr>
        <w:t>Lindamood,</w:t>
      </w:r>
      <w:r>
        <w:rPr>
          <w:color w:val="1D2A70"/>
          <w:w w:val="115"/>
        </w:rPr>
        <w:t> K. Crisis of Access</w:t>
      </w:r>
      <w:r>
        <w:rPr>
          <w:color w:val="1D2A70"/>
          <w:spacing w:val="-12"/>
          <w:w w:val="115"/>
        </w:rPr>
        <w:t> </w:t>
      </w:r>
      <w:r>
        <w:rPr>
          <w:color w:val="1D2A70"/>
          <w:w w:val="115"/>
        </w:rPr>
        <w:t>II:</w:t>
      </w:r>
      <w:r>
        <w:rPr>
          <w:color w:val="1D2A70"/>
          <w:spacing w:val="11"/>
          <w:w w:val="115"/>
        </w:rPr>
        <w:t> </w:t>
      </w:r>
      <w:r>
        <w:rPr>
          <w:color w:val="1D2A70"/>
          <w:w w:val="115"/>
        </w:rPr>
        <w:t>Fewer</w:t>
      </w:r>
      <w:r>
        <w:rPr>
          <w:color w:val="1D2A70"/>
          <w:spacing w:val="-8"/>
          <w:w w:val="115"/>
        </w:rPr>
        <w:t> </w:t>
      </w:r>
      <w:r>
        <w:rPr>
          <w:color w:val="1D2A70"/>
          <w:w w:val="115"/>
        </w:rPr>
        <w:t>addiction</w:t>
      </w:r>
      <w:r>
        <w:rPr>
          <w:color w:val="1D2A70"/>
          <w:spacing w:val="-6"/>
          <w:w w:val="115"/>
        </w:rPr>
        <w:t> </w:t>
      </w:r>
      <w:r>
        <w:rPr>
          <w:color w:val="2F3B7C"/>
          <w:w w:val="115"/>
        </w:rPr>
        <w:t>services</w:t>
      </w:r>
      <w:r>
        <w:rPr>
          <w:color w:val="2F3B7C"/>
          <w:spacing w:val="-8"/>
          <w:w w:val="115"/>
        </w:rPr>
        <w:t> </w:t>
      </w:r>
      <w:r>
        <w:rPr>
          <w:color w:val="1D2A70"/>
          <w:w w:val="115"/>
        </w:rPr>
        <w:t>deliv­ </w:t>
      </w:r>
      <w:r>
        <w:rPr>
          <w:color w:val="2F3B7C"/>
          <w:w w:val="115"/>
        </w:rPr>
        <w:t>ered </w:t>
      </w:r>
      <w:r>
        <w:rPr>
          <w:color w:val="1D2A70"/>
          <w:w w:val="115"/>
        </w:rPr>
        <w:t>through managed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care; </w:t>
      </w:r>
      <w:r>
        <w:rPr>
          <w:color w:val="1D2A70"/>
          <w:w w:val="115"/>
        </w:rPr>
        <w:t>Medicaid managed</w:t>
      </w:r>
      <w:r>
        <w:rPr>
          <w:color w:val="1D2A70"/>
          <w:w w:val="115"/>
        </w:rPr>
        <w:t> care weakens</w:t>
      </w:r>
      <w:r>
        <w:rPr>
          <w:color w:val="1D2A70"/>
          <w:w w:val="115"/>
        </w:rPr>
        <w:t> public addiction treatment</w:t>
      </w:r>
      <w:r>
        <w:rPr>
          <w:color w:val="1D2A70"/>
          <w:w w:val="115"/>
        </w:rPr>
        <w:t> system.</w:t>
      </w:r>
      <w:r>
        <w:rPr>
          <w:color w:val="1D2A70"/>
          <w:w w:val="115"/>
        </w:rPr>
        <w:t> </w:t>
      </w:r>
      <w:r>
        <w:rPr>
          <w:i/>
          <w:color w:val="1D2A70"/>
          <w:w w:val="115"/>
        </w:rPr>
        <w:t>Tl1e Abell</w:t>
      </w:r>
      <w:r>
        <w:rPr>
          <w:i/>
          <w:color w:val="1D2A70"/>
          <w:w w:val="115"/>
        </w:rPr>
        <w:t> Report</w:t>
      </w:r>
      <w:r>
        <w:rPr>
          <w:i/>
          <w:color w:val="1D2A70"/>
          <w:w w:val="115"/>
        </w:rPr>
        <w:t> </w:t>
      </w:r>
      <w:r>
        <w:rPr>
          <w:color w:val="1D2A70"/>
          <w:w w:val="115"/>
        </w:rPr>
        <w:t>13(5):1-12, 2000.</w:t>
      </w:r>
    </w:p>
    <w:p>
      <w:pPr>
        <w:spacing w:line="271" w:lineRule="auto" w:before="122"/>
        <w:ind w:left="1438" w:right="195" w:hanging="287"/>
        <w:jc w:val="left"/>
        <w:rPr>
          <w:sz w:val="20"/>
        </w:rPr>
      </w:pPr>
      <w:r>
        <w:rPr>
          <w:color w:val="1D2A70"/>
          <w:w w:val="115"/>
          <w:sz w:val="20"/>
        </w:rPr>
        <w:t>Sivilotti, </w:t>
      </w:r>
      <w:r>
        <w:rPr>
          <w:rFonts w:ascii="Arial"/>
          <w:b/>
          <w:color w:val="1D2A70"/>
          <w:w w:val="115"/>
          <w:sz w:val="20"/>
        </w:rPr>
        <w:t>M.L., </w:t>
      </w:r>
      <w:r>
        <w:rPr>
          <w:color w:val="1D2A70"/>
          <w:w w:val="115"/>
          <w:sz w:val="20"/>
        </w:rPr>
        <w:t>Burns, </w:t>
      </w:r>
      <w:r>
        <w:rPr>
          <w:rFonts w:ascii="Arial"/>
          <w:b/>
          <w:color w:val="1D2A70"/>
          <w:w w:val="115"/>
          <w:sz w:val="20"/>
        </w:rPr>
        <w:t>M.J., </w:t>
      </w:r>
      <w:r>
        <w:rPr>
          <w:color w:val="2F3B7C"/>
          <w:w w:val="115"/>
          <w:sz w:val="20"/>
        </w:rPr>
        <w:t>Aaron,</w:t>
      </w:r>
      <w:r>
        <w:rPr>
          <w:color w:val="2F3B7C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C.K., and Greenberg, </w:t>
      </w:r>
      <w:r>
        <w:rPr>
          <w:rFonts w:ascii="Arial"/>
          <w:b/>
          <w:color w:val="1D2A70"/>
          <w:w w:val="115"/>
          <w:sz w:val="20"/>
        </w:rPr>
        <w:t>M.J. </w:t>
      </w:r>
      <w:r>
        <w:rPr>
          <w:color w:val="1D2A70"/>
          <w:w w:val="115"/>
          <w:sz w:val="20"/>
        </w:rPr>
        <w:t>Pentobarbital for </w:t>
      </w:r>
      <w:r>
        <w:rPr>
          <w:color w:val="2F3B7C"/>
          <w:w w:val="115"/>
          <w:sz w:val="20"/>
        </w:rPr>
        <w:t>severe gamma-butyrolactone</w:t>
      </w:r>
      <w:r>
        <w:rPr>
          <w:color w:val="2F3B7C"/>
          <w:spacing w:val="-5"/>
          <w:w w:val="115"/>
          <w:sz w:val="20"/>
        </w:rPr>
        <w:t> </w:t>
      </w:r>
      <w:r>
        <w:rPr>
          <w:color w:val="1D2A70"/>
          <w:w w:val="115"/>
          <w:sz w:val="20"/>
        </w:rPr>
        <w:t>withdrawal. </w:t>
      </w:r>
      <w:r>
        <w:rPr>
          <w:i/>
          <w:color w:val="1D2A70"/>
          <w:w w:val="115"/>
          <w:sz w:val="20"/>
        </w:rPr>
        <w:t>Annals of Emergency Medicine</w:t>
      </w:r>
      <w:r>
        <w:rPr>
          <w:i/>
          <w:color w:val="1D2A70"/>
          <w:w w:val="115"/>
          <w:sz w:val="20"/>
        </w:rPr>
        <w:t> </w:t>
      </w:r>
      <w:r>
        <w:rPr>
          <w:color w:val="2F3B7C"/>
          <w:w w:val="115"/>
          <w:sz w:val="20"/>
        </w:rPr>
        <w:t>38(6):660-665, </w:t>
      </w:r>
      <w:r>
        <w:rPr>
          <w:color w:val="1D2A70"/>
          <w:w w:val="115"/>
          <w:sz w:val="20"/>
        </w:rPr>
        <w:t>2001.</w:t>
      </w:r>
    </w:p>
    <w:p>
      <w:pPr>
        <w:pStyle w:val="BodyText"/>
        <w:spacing w:line="271" w:lineRule="auto" w:before="123"/>
        <w:ind w:left="1430" w:right="116" w:hanging="279"/>
      </w:pPr>
      <w:r>
        <w:rPr>
          <w:color w:val="1D2A70"/>
          <w:w w:val="115"/>
        </w:rPr>
        <w:t>Sladen, B.J., and</w:t>
      </w:r>
      <w:r>
        <w:rPr>
          <w:color w:val="1D2A70"/>
          <w:spacing w:val="-20"/>
          <w:w w:val="115"/>
        </w:rPr>
        <w:t> </w:t>
      </w:r>
      <w:r>
        <w:rPr>
          <w:color w:val="1D2A70"/>
          <w:w w:val="115"/>
        </w:rPr>
        <w:t>Mozdzierz,</w:t>
      </w:r>
      <w:r>
        <w:rPr>
          <w:color w:val="1D2A70"/>
          <w:w w:val="115"/>
        </w:rPr>
        <w:t> G.J. </w:t>
      </w:r>
      <w:r>
        <w:rPr>
          <w:color w:val="2F3B7C"/>
          <w:w w:val="115"/>
        </w:rPr>
        <w:t>An </w:t>
      </w:r>
      <w:r>
        <w:rPr>
          <w:color w:val="1D2A70"/>
          <w:w w:val="115"/>
        </w:rPr>
        <w:t>MMPI </w:t>
      </w:r>
      <w:r>
        <w:rPr>
          <w:color w:val="2F3B7C"/>
          <w:w w:val="115"/>
        </w:rPr>
        <w:t>scale </w:t>
      </w:r>
      <w:r>
        <w:rPr>
          <w:color w:val="1D2A70"/>
          <w:w w:val="115"/>
        </w:rPr>
        <w:t>to predict premature</w:t>
      </w:r>
      <w:r>
        <w:rPr>
          <w:color w:val="1D2A70"/>
          <w:w w:val="115"/>
        </w:rPr>
        <w:t> termination </w:t>
      </w:r>
      <w:r>
        <w:rPr>
          <w:color w:val="2F3B7C"/>
          <w:w w:val="115"/>
        </w:rPr>
        <w:t>from inpatient </w:t>
      </w:r>
      <w:r>
        <w:rPr>
          <w:color w:val="1D2A70"/>
          <w:w w:val="115"/>
        </w:rPr>
        <w:t>alcohol treatment.</w:t>
      </w:r>
      <w:r>
        <w:rPr>
          <w:color w:val="1D2A70"/>
          <w:spacing w:val="40"/>
          <w:w w:val="115"/>
        </w:rPr>
        <w:t> </w:t>
      </w:r>
      <w:r>
        <w:rPr>
          <w:i/>
          <w:color w:val="1D2A70"/>
          <w:w w:val="115"/>
        </w:rPr>
        <w:t>Journal</w:t>
      </w:r>
      <w:r>
        <w:rPr>
          <w:i/>
          <w:color w:val="1D2A70"/>
          <w:w w:val="115"/>
        </w:rPr>
        <w:t> of</w:t>
      </w:r>
      <w:r>
        <w:rPr>
          <w:i/>
          <w:color w:val="1D2A70"/>
          <w:w w:val="115"/>
        </w:rPr>
        <w:t> Clinical Psychology </w:t>
      </w:r>
      <w:r>
        <w:rPr>
          <w:color w:val="2F3B7C"/>
          <w:w w:val="115"/>
        </w:rPr>
        <w:t>41(6):855-862, </w:t>
      </w:r>
      <w:r>
        <w:rPr>
          <w:color w:val="1D2A70"/>
          <w:spacing w:val="-2"/>
          <w:w w:val="115"/>
        </w:rPr>
        <w:t>1985.</w:t>
      </w:r>
    </w:p>
    <w:p>
      <w:pPr>
        <w:spacing w:line="273" w:lineRule="auto" w:before="118"/>
        <w:ind w:left="1430" w:right="35" w:hanging="279"/>
        <w:jc w:val="left"/>
        <w:rPr>
          <w:sz w:val="20"/>
        </w:rPr>
      </w:pPr>
      <w:r>
        <w:rPr>
          <w:color w:val="1D2A70"/>
          <w:w w:val="115"/>
          <w:sz w:val="20"/>
        </w:rPr>
        <w:t>Smart, R.G. Young alcoholics in</w:t>
      </w:r>
      <w:r>
        <w:rPr>
          <w:color w:val="1D2A70"/>
          <w:w w:val="115"/>
          <w:sz w:val="20"/>
        </w:rPr>
        <w:t> treatment: Their characteristics and recovery</w:t>
      </w:r>
      <w:r>
        <w:rPr>
          <w:color w:val="1D2A70"/>
          <w:w w:val="115"/>
          <w:sz w:val="20"/>
        </w:rPr>
        <w:t> rates at follow-up.</w:t>
      </w:r>
      <w:r>
        <w:rPr>
          <w:color w:val="1D2A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Alcoholism:</w:t>
      </w:r>
      <w:r>
        <w:rPr>
          <w:i/>
          <w:color w:val="2F3B7C"/>
          <w:w w:val="115"/>
          <w:sz w:val="20"/>
        </w:rPr>
        <w:t> Clinical </w:t>
      </w:r>
      <w:r>
        <w:rPr>
          <w:i/>
          <w:color w:val="1D2A70"/>
          <w:w w:val="115"/>
          <w:sz w:val="20"/>
        </w:rPr>
        <w:t>and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Experimental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Research </w:t>
      </w:r>
      <w:r>
        <w:rPr>
          <w:color w:val="2F3B7C"/>
          <w:w w:val="115"/>
          <w:sz w:val="20"/>
        </w:rPr>
        <w:t>3(1):19-23, </w:t>
      </w:r>
      <w:r>
        <w:rPr>
          <w:color w:val="1D2A70"/>
          <w:w w:val="115"/>
          <w:sz w:val="20"/>
        </w:rPr>
        <w:t>1979.</w:t>
      </w:r>
    </w:p>
    <w:p>
      <w:pPr>
        <w:spacing w:line="271" w:lineRule="auto" w:before="114"/>
        <w:ind w:left="1440" w:right="42" w:hanging="290"/>
        <w:jc w:val="left"/>
        <w:rPr>
          <w:sz w:val="20"/>
        </w:rPr>
      </w:pPr>
      <w:r>
        <w:rPr>
          <w:color w:val="1D2A70"/>
          <w:w w:val="115"/>
          <w:sz w:val="20"/>
        </w:rPr>
        <w:t>Smith, M., and Lin, K.M. A biological,</w:t>
      </w:r>
      <w:r>
        <w:rPr>
          <w:color w:val="1D2A70"/>
          <w:w w:val="115"/>
          <w:sz w:val="20"/>
        </w:rPr>
        <w:t> </w:t>
      </w:r>
      <w:r>
        <w:rPr>
          <w:color w:val="2F3B7C"/>
          <w:w w:val="115"/>
          <w:sz w:val="20"/>
        </w:rPr>
        <w:t>envi­ </w:t>
      </w:r>
      <w:r>
        <w:rPr>
          <w:color w:val="1D2A70"/>
          <w:w w:val="115"/>
          <w:sz w:val="20"/>
        </w:rPr>
        <w:t>ronmental, and </w:t>
      </w:r>
      <w:r>
        <w:rPr>
          <w:color w:val="2F3B7C"/>
          <w:w w:val="115"/>
          <w:sz w:val="20"/>
        </w:rPr>
        <w:t>cultural </w:t>
      </w:r>
      <w:r>
        <w:rPr>
          <w:color w:val="1D2A70"/>
          <w:w w:val="115"/>
          <w:sz w:val="20"/>
        </w:rPr>
        <w:t>basis for</w:t>
      </w:r>
      <w:r>
        <w:rPr>
          <w:color w:val="1D2A70"/>
          <w:w w:val="115"/>
          <w:sz w:val="20"/>
        </w:rPr>
        <w:t> </w:t>
      </w:r>
      <w:r>
        <w:rPr>
          <w:color w:val="2F3B7C"/>
          <w:w w:val="115"/>
          <w:sz w:val="20"/>
        </w:rPr>
        <w:t>ethnic </w:t>
      </w:r>
      <w:r>
        <w:rPr>
          <w:color w:val="1D2A70"/>
          <w:w w:val="115"/>
          <w:sz w:val="20"/>
        </w:rPr>
        <w:t>differences in</w:t>
      </w:r>
      <w:r>
        <w:rPr>
          <w:color w:val="1D2A70"/>
          <w:w w:val="115"/>
          <w:sz w:val="20"/>
        </w:rPr>
        <w:t> treatment.</w:t>
      </w:r>
      <w:r>
        <w:rPr>
          <w:color w:val="1D2A70"/>
          <w:w w:val="115"/>
          <w:sz w:val="20"/>
        </w:rPr>
        <w:t> In:</w:t>
      </w:r>
      <w:r>
        <w:rPr>
          <w:color w:val="1D2A70"/>
          <w:w w:val="115"/>
          <w:sz w:val="20"/>
        </w:rPr>
        <w:t> Kato, P.M., and</w:t>
      </w:r>
      <w:r>
        <w:rPr>
          <w:color w:val="1D2A70"/>
          <w:w w:val="115"/>
          <w:sz w:val="20"/>
        </w:rPr>
        <w:t> Mann, T., </w:t>
      </w:r>
      <w:r>
        <w:rPr>
          <w:color w:val="2F3B7C"/>
          <w:w w:val="115"/>
          <w:sz w:val="20"/>
        </w:rPr>
        <w:t>eds.</w:t>
      </w:r>
      <w:r>
        <w:rPr>
          <w:color w:val="2F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Handbook</w:t>
      </w:r>
      <w:r>
        <w:rPr>
          <w:i/>
          <w:color w:val="1D2A70"/>
          <w:spacing w:val="33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 Diversity</w:t>
      </w:r>
      <w:r>
        <w:rPr>
          <w:i/>
          <w:color w:val="1D2A70"/>
          <w:w w:val="115"/>
          <w:sz w:val="20"/>
        </w:rPr>
        <w:t> Issues</w:t>
      </w:r>
      <w:r>
        <w:rPr>
          <w:i/>
          <w:color w:val="1D2A70"/>
          <w:spacing w:val="-1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in</w:t>
      </w:r>
      <w:r>
        <w:rPr>
          <w:i/>
          <w:color w:val="2F3B7C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Health</w:t>
      </w:r>
      <w:r>
        <w:rPr>
          <w:i/>
          <w:color w:val="1D2A70"/>
          <w:w w:val="115"/>
          <w:sz w:val="20"/>
        </w:rPr>
        <w:t> Psychology.</w:t>
      </w:r>
      <w:r>
        <w:rPr>
          <w:i/>
          <w:color w:val="1D2A70"/>
          <w:w w:val="115"/>
          <w:sz w:val="20"/>
        </w:rPr>
        <w:t> </w:t>
      </w:r>
      <w:r>
        <w:rPr>
          <w:color w:val="2F3B7C"/>
          <w:w w:val="115"/>
          <w:sz w:val="20"/>
        </w:rPr>
        <w:t>New </w:t>
      </w:r>
      <w:r>
        <w:rPr>
          <w:color w:val="1D2A70"/>
          <w:w w:val="115"/>
          <w:sz w:val="20"/>
        </w:rPr>
        <w:t>York: Plenum</w:t>
      </w:r>
      <w:r>
        <w:rPr>
          <w:color w:val="1D2A70"/>
          <w:w w:val="115"/>
          <w:sz w:val="20"/>
        </w:rPr>
        <w:t> Press, 1996. pp.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2F3B7C"/>
          <w:w w:val="115"/>
          <w:sz w:val="20"/>
        </w:rPr>
        <w:t>389-406.</w:t>
      </w:r>
    </w:p>
    <w:p>
      <w:pPr>
        <w:pStyle w:val="BodyText"/>
        <w:spacing w:line="271" w:lineRule="auto" w:before="104"/>
        <w:ind w:left="1438" w:right="2" w:hanging="287"/>
      </w:pPr>
      <w:r>
        <w:rPr>
          <w:color w:val="1D2A70"/>
          <w:w w:val="120"/>
        </w:rPr>
        <w:t>Socas, </w:t>
      </w:r>
      <w:r>
        <w:rPr>
          <w:color w:val="2F3B7C"/>
          <w:w w:val="120"/>
        </w:rPr>
        <w:t>L.,</w:t>
      </w:r>
      <w:r>
        <w:rPr>
          <w:color w:val="2F3B7C"/>
          <w:spacing w:val="29"/>
          <w:w w:val="120"/>
        </w:rPr>
        <w:t> </w:t>
      </w:r>
      <w:r>
        <w:rPr>
          <w:color w:val="1D2A70"/>
          <w:w w:val="120"/>
        </w:rPr>
        <w:t>Zumbado,</w:t>
      </w:r>
      <w:r>
        <w:rPr>
          <w:color w:val="1D2A70"/>
          <w:w w:val="120"/>
        </w:rPr>
        <w:t> </w:t>
      </w:r>
      <w:r>
        <w:rPr>
          <w:color w:val="2F3B7C"/>
          <w:w w:val="120"/>
        </w:rPr>
        <w:t>M., </w:t>
      </w:r>
      <w:r>
        <w:rPr>
          <w:color w:val="1D2A70"/>
          <w:w w:val="120"/>
        </w:rPr>
        <w:t>Perez-Luzardo,</w:t>
      </w:r>
      <w:r>
        <w:rPr>
          <w:color w:val="1D2A70"/>
          <w:spacing w:val="-11"/>
          <w:w w:val="120"/>
        </w:rPr>
        <w:t> </w:t>
      </w:r>
      <w:r>
        <w:rPr>
          <w:color w:val="1D2A70"/>
          <w:w w:val="120"/>
          <w:sz w:val="22"/>
        </w:rPr>
        <w:t>0., </w:t>
      </w:r>
      <w:r>
        <w:rPr>
          <w:color w:val="1D2A70"/>
          <w:w w:val="120"/>
        </w:rPr>
        <w:t>Ramos, A.,</w:t>
      </w:r>
      <w:r>
        <w:rPr>
          <w:color w:val="1D2A70"/>
          <w:w w:val="120"/>
        </w:rPr>
        <w:t> Perez, C., Hernandez,</w:t>
      </w:r>
      <w:r>
        <w:rPr>
          <w:color w:val="1D2A70"/>
          <w:w w:val="120"/>
        </w:rPr>
        <w:t> J.R., and</w:t>
      </w:r>
      <w:r>
        <w:rPr>
          <w:color w:val="1D2A70"/>
          <w:spacing w:val="-38"/>
          <w:w w:val="120"/>
        </w:rPr>
        <w:t> </w:t>
      </w:r>
      <w:r>
        <w:rPr>
          <w:color w:val="1D2A70"/>
          <w:w w:val="120"/>
        </w:rPr>
        <w:t>Boada,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L.D.</w:t>
      </w:r>
      <w:r>
        <w:rPr>
          <w:color w:val="1D2A70"/>
          <w:spacing w:val="-13"/>
          <w:w w:val="120"/>
        </w:rPr>
        <w:t> </w:t>
      </w:r>
      <w:r>
        <w:rPr>
          <w:color w:val="1D2A70"/>
          <w:w w:val="120"/>
        </w:rPr>
        <w:t>Hepatocellular</w:t>
      </w:r>
      <w:r>
        <w:rPr>
          <w:color w:val="1D2A70"/>
          <w:spacing w:val="-15"/>
          <w:w w:val="120"/>
        </w:rPr>
        <w:t> </w:t>
      </w:r>
      <w:r>
        <w:rPr>
          <w:color w:val="1D2A70"/>
          <w:w w:val="120"/>
        </w:rPr>
        <w:t>adenomas associated</w:t>
      </w:r>
      <w:r>
        <w:rPr>
          <w:color w:val="1D2A70"/>
          <w:w w:val="120"/>
        </w:rPr>
        <w:t> with anabolic androgenic</w:t>
      </w:r>
      <w:r>
        <w:rPr>
          <w:color w:val="1D2A70"/>
          <w:w w:val="120"/>
        </w:rPr>
        <w:t> </w:t>
      </w:r>
      <w:r>
        <w:rPr>
          <w:color w:val="2F3B7C"/>
          <w:w w:val="120"/>
        </w:rPr>
        <w:t>steroid</w:t>
      </w:r>
      <w:r>
        <w:rPr>
          <w:color w:val="2F3B7C"/>
          <w:w w:val="120"/>
        </w:rPr>
        <w:t> </w:t>
      </w:r>
      <w:r>
        <w:rPr>
          <w:color w:val="1D2A70"/>
          <w:w w:val="120"/>
        </w:rPr>
        <w:t>abuse</w:t>
      </w:r>
      <w:r>
        <w:rPr>
          <w:color w:val="1D2A70"/>
          <w:spacing w:val="-8"/>
          <w:w w:val="120"/>
        </w:rPr>
        <w:t> </w:t>
      </w:r>
      <w:r>
        <w:rPr>
          <w:color w:val="1D2A70"/>
          <w:w w:val="120"/>
        </w:rPr>
        <w:t>in</w:t>
      </w:r>
      <w:r>
        <w:rPr>
          <w:color w:val="1D2A70"/>
          <w:spacing w:val="-2"/>
          <w:w w:val="120"/>
        </w:rPr>
        <w:t> </w:t>
      </w:r>
      <w:r>
        <w:rPr>
          <w:color w:val="1D2A70"/>
          <w:w w:val="120"/>
        </w:rPr>
        <w:t>bodybuilders: </w:t>
      </w:r>
      <w:r>
        <w:rPr>
          <w:color w:val="2F3B7C"/>
          <w:w w:val="120"/>
        </w:rPr>
        <w:t>A</w:t>
      </w:r>
      <w:r>
        <w:rPr>
          <w:color w:val="2F3B7C"/>
          <w:spacing w:val="-14"/>
          <w:w w:val="120"/>
        </w:rPr>
        <w:t> </w:t>
      </w:r>
      <w:r>
        <w:rPr>
          <w:color w:val="2F3B7C"/>
          <w:w w:val="120"/>
        </w:rPr>
        <w:t>report</w:t>
      </w:r>
      <w:r>
        <w:rPr>
          <w:color w:val="2F3B7C"/>
          <w:spacing w:val="-4"/>
          <w:w w:val="120"/>
        </w:rPr>
        <w:t> </w:t>
      </w:r>
      <w:r>
        <w:rPr>
          <w:color w:val="1D2A70"/>
          <w:w w:val="120"/>
        </w:rPr>
        <w:t>of two</w:t>
      </w:r>
      <w:r>
        <w:rPr>
          <w:color w:val="1D2A70"/>
          <w:spacing w:val="-3"/>
          <w:w w:val="120"/>
        </w:rPr>
        <w:t> </w:t>
      </w:r>
      <w:r>
        <w:rPr>
          <w:color w:val="2F3B7C"/>
          <w:w w:val="120"/>
        </w:rPr>
        <w:t>cases and</w:t>
      </w:r>
      <w:r>
        <w:rPr>
          <w:color w:val="2F3B7C"/>
          <w:spacing w:val="26"/>
          <w:w w:val="120"/>
        </w:rPr>
        <w:t> </w:t>
      </w:r>
      <w:r>
        <w:rPr>
          <w:color w:val="1D2A70"/>
          <w:w w:val="120"/>
        </w:rPr>
        <w:t>a</w:t>
      </w:r>
      <w:r>
        <w:rPr>
          <w:color w:val="1D2A70"/>
          <w:w w:val="120"/>
        </w:rPr>
        <w:t> review</w:t>
      </w:r>
      <w:r>
        <w:rPr>
          <w:color w:val="1D2A70"/>
          <w:spacing w:val="-1"/>
          <w:w w:val="120"/>
        </w:rPr>
        <w:t> </w:t>
      </w:r>
      <w:r>
        <w:rPr>
          <w:color w:val="1D2A70"/>
          <w:w w:val="120"/>
        </w:rPr>
        <w:t>of</w:t>
      </w:r>
      <w:r>
        <w:rPr>
          <w:color w:val="1D2A70"/>
          <w:w w:val="120"/>
        </w:rPr>
        <w:t> the</w:t>
      </w:r>
      <w:r>
        <w:rPr>
          <w:color w:val="1D2A70"/>
          <w:spacing w:val="26"/>
          <w:w w:val="120"/>
        </w:rPr>
        <w:t> </w:t>
      </w:r>
      <w:r>
        <w:rPr>
          <w:color w:val="1D2A70"/>
          <w:w w:val="120"/>
        </w:rPr>
        <w:t>literature.</w:t>
      </w:r>
    </w:p>
    <w:p>
      <w:pPr>
        <w:spacing w:line="225" w:lineRule="exact" w:before="0"/>
        <w:ind w:left="1447" w:right="0" w:firstLine="0"/>
        <w:jc w:val="left"/>
        <w:rPr>
          <w:i/>
          <w:sz w:val="20"/>
        </w:rPr>
      </w:pPr>
      <w:r>
        <w:rPr>
          <w:i/>
          <w:color w:val="1D2A70"/>
          <w:w w:val="115"/>
          <w:sz w:val="20"/>
        </w:rPr>
        <w:t>British</w:t>
      </w:r>
      <w:r>
        <w:rPr>
          <w:i/>
          <w:color w:val="1D2A70"/>
          <w:spacing w:val="17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spacing w:val="21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spacing w:val="19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Sports</w:t>
      </w:r>
      <w:r>
        <w:rPr>
          <w:i/>
          <w:color w:val="1D2A70"/>
          <w:spacing w:val="7"/>
          <w:w w:val="115"/>
          <w:sz w:val="20"/>
        </w:rPr>
        <w:t> </w:t>
      </w:r>
      <w:r>
        <w:rPr>
          <w:i/>
          <w:color w:val="2F3B7C"/>
          <w:spacing w:val="-2"/>
          <w:w w:val="115"/>
          <w:sz w:val="20"/>
        </w:rPr>
        <w:t>Medicine</w:t>
      </w:r>
    </w:p>
    <w:p>
      <w:pPr>
        <w:pStyle w:val="BodyText"/>
        <w:spacing w:before="30"/>
        <w:ind w:left="1439"/>
      </w:pPr>
      <w:r>
        <w:rPr>
          <w:color w:val="2F3B7C"/>
          <w:w w:val="110"/>
        </w:rPr>
        <w:t>39(5):e27,</w:t>
      </w:r>
      <w:r>
        <w:rPr>
          <w:color w:val="2F3B7C"/>
          <w:spacing w:val="33"/>
          <w:w w:val="110"/>
        </w:rPr>
        <w:t> </w:t>
      </w:r>
      <w:r>
        <w:rPr>
          <w:color w:val="1D2A70"/>
          <w:spacing w:val="-4"/>
          <w:w w:val="110"/>
        </w:rPr>
        <w:t>2005.</w:t>
      </w:r>
    </w:p>
    <w:p>
      <w:pPr>
        <w:pStyle w:val="BodyText"/>
        <w:spacing w:line="276" w:lineRule="auto" w:before="74"/>
        <w:ind w:left="538" w:right="872" w:hanging="290"/>
      </w:pPr>
      <w:r>
        <w:rPr/>
        <w:br w:type="column"/>
      </w:r>
      <w:r>
        <w:rPr>
          <w:color w:val="1D2A70"/>
          <w:w w:val="115"/>
        </w:rPr>
        <w:t>Sonne, S.C., and Brady, K.T. Substance abuse and</w:t>
      </w:r>
      <w:r>
        <w:rPr>
          <w:color w:val="1D2A70"/>
          <w:w w:val="115"/>
        </w:rPr>
        <w:t> bipolar </w:t>
      </w:r>
      <w:r>
        <w:rPr>
          <w:color w:val="2F3B7C"/>
          <w:w w:val="115"/>
        </w:rPr>
        <w:t>comorbidity.</w:t>
      </w:r>
    </w:p>
    <w:p>
      <w:pPr>
        <w:spacing w:line="220" w:lineRule="exact" w:before="0"/>
        <w:ind w:left="549" w:right="0" w:firstLine="0"/>
        <w:jc w:val="left"/>
        <w:rPr>
          <w:i/>
          <w:sz w:val="20"/>
        </w:rPr>
      </w:pPr>
      <w:r>
        <w:rPr>
          <w:i/>
          <w:color w:val="1D2A70"/>
          <w:w w:val="115"/>
          <w:sz w:val="20"/>
        </w:rPr>
        <w:t>Psychiatric</w:t>
      </w:r>
      <w:r>
        <w:rPr>
          <w:i/>
          <w:color w:val="1D2A70"/>
          <w:spacing w:val="9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Clinics</w:t>
      </w:r>
      <w:r>
        <w:rPr>
          <w:i/>
          <w:color w:val="1D2A70"/>
          <w:spacing w:val="4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spacing w:val="3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North</w:t>
      </w:r>
      <w:r>
        <w:rPr>
          <w:i/>
          <w:color w:val="2F3B7C"/>
          <w:spacing w:val="5"/>
          <w:w w:val="115"/>
          <w:sz w:val="20"/>
        </w:rPr>
        <w:t> </w:t>
      </w:r>
      <w:r>
        <w:rPr>
          <w:i/>
          <w:color w:val="2F3B7C"/>
          <w:spacing w:val="-2"/>
          <w:w w:val="115"/>
          <w:sz w:val="20"/>
        </w:rPr>
        <w:t>America</w:t>
      </w:r>
    </w:p>
    <w:p>
      <w:pPr>
        <w:pStyle w:val="BodyText"/>
        <w:spacing w:before="34"/>
        <w:ind w:left="536"/>
      </w:pPr>
      <w:r>
        <w:rPr>
          <w:color w:val="1D2A70"/>
          <w:w w:val="115"/>
        </w:rPr>
        <w:t>22(3):609-627,</w:t>
      </w:r>
      <w:r>
        <w:rPr>
          <w:color w:val="1D2A70"/>
          <w:spacing w:val="-1"/>
          <w:w w:val="115"/>
        </w:rPr>
        <w:t> </w:t>
      </w:r>
      <w:r>
        <w:rPr>
          <w:color w:val="1D2A70"/>
          <w:spacing w:val="-2"/>
          <w:w w:val="115"/>
        </w:rPr>
        <w:t>1999.</w:t>
      </w:r>
    </w:p>
    <w:p>
      <w:pPr>
        <w:pStyle w:val="BodyText"/>
        <w:spacing w:line="271" w:lineRule="auto" w:before="150"/>
        <w:ind w:left="538" w:right="746" w:hanging="290"/>
      </w:pPr>
      <w:r>
        <w:rPr>
          <w:color w:val="1D2A70"/>
          <w:w w:val="115"/>
        </w:rPr>
        <w:t>Soodini, G.,</w:t>
      </w:r>
      <w:r>
        <w:rPr>
          <w:color w:val="1D2A70"/>
          <w:w w:val="115"/>
        </w:rPr>
        <w:t> and</w:t>
      </w:r>
      <w:r>
        <w:rPr>
          <w:color w:val="1D2A70"/>
          <w:w w:val="115"/>
        </w:rPr>
        <w:t> Morgan, J.P. Can</w:t>
      </w:r>
      <w:r>
        <w:rPr>
          <w:color w:val="1D2A70"/>
          <w:spacing w:val="-30"/>
          <w:w w:val="115"/>
        </w:rPr>
        <w:t> </w:t>
      </w:r>
      <w:r>
        <w:rPr>
          <w:color w:val="2F3B7C"/>
          <w:w w:val="115"/>
        </w:rPr>
        <w:t>cocaine </w:t>
      </w:r>
      <w:r>
        <w:rPr>
          <w:color w:val="1D2A70"/>
          <w:w w:val="115"/>
        </w:rPr>
        <w:t>abuse </w:t>
      </w:r>
      <w:r>
        <w:rPr>
          <w:color w:val="2F3B7C"/>
          <w:w w:val="115"/>
        </w:rPr>
        <w:t>exacerbate</w:t>
      </w:r>
      <w:r>
        <w:rPr>
          <w:color w:val="2F3B7C"/>
          <w:w w:val="115"/>
        </w:rPr>
        <w:t> </w:t>
      </w:r>
      <w:r>
        <w:rPr>
          <w:color w:val="1D2A70"/>
          <w:w w:val="115"/>
        </w:rPr>
        <w:t>the </w:t>
      </w:r>
      <w:r>
        <w:rPr>
          <w:color w:val="2F3B7C"/>
          <w:w w:val="115"/>
        </w:rPr>
        <w:t>cardiac </w:t>
      </w:r>
      <w:r>
        <w:rPr>
          <w:color w:val="1D2A70"/>
          <w:w w:val="115"/>
        </w:rPr>
        <w:t>toxicity of human</w:t>
      </w:r>
      <w:r>
        <w:rPr>
          <w:color w:val="1D2A70"/>
          <w:spacing w:val="-15"/>
          <w:w w:val="115"/>
        </w:rPr>
        <w:t> </w:t>
      </w:r>
      <w:r>
        <w:rPr>
          <w:color w:val="1D2A70"/>
          <w:w w:val="115"/>
        </w:rPr>
        <w:t>immunodeficiency</w:t>
      </w:r>
      <w:r>
        <w:rPr>
          <w:color w:val="1D2A70"/>
          <w:spacing w:val="-14"/>
          <w:w w:val="115"/>
        </w:rPr>
        <w:t> </w:t>
      </w:r>
      <w:r>
        <w:rPr>
          <w:color w:val="1D2A70"/>
          <w:w w:val="115"/>
        </w:rPr>
        <w:t>virus?</w:t>
      </w:r>
      <w:r>
        <w:rPr>
          <w:color w:val="1D2A70"/>
          <w:spacing w:val="-4"/>
          <w:w w:val="115"/>
        </w:rPr>
        <w:t> </w:t>
      </w:r>
      <w:r>
        <w:rPr>
          <w:i/>
          <w:color w:val="1D2A70"/>
          <w:w w:val="115"/>
        </w:rPr>
        <w:t>Clinical</w:t>
      </w:r>
      <w:r>
        <w:rPr>
          <w:i/>
          <w:color w:val="1D2A70"/>
          <w:w w:val="115"/>
        </w:rPr>
        <w:t> Cardiology </w:t>
      </w:r>
      <w:r>
        <w:rPr>
          <w:color w:val="1D2A70"/>
          <w:w w:val="115"/>
        </w:rPr>
        <w:t>24(3):177-181, 2001.</w:t>
      </w:r>
    </w:p>
    <w:p>
      <w:pPr>
        <w:pStyle w:val="BodyText"/>
        <w:spacing w:line="271" w:lineRule="auto" w:before="124"/>
        <w:ind w:left="543" w:right="746" w:hanging="295"/>
      </w:pPr>
      <w:r>
        <w:rPr>
          <w:color w:val="1D2A70"/>
          <w:w w:val="115"/>
        </w:rPr>
        <w:t>Spencer, S.S. Tuberculosis:</w:t>
      </w:r>
      <w:r>
        <w:rPr>
          <w:color w:val="1D2A70"/>
          <w:w w:val="115"/>
        </w:rPr>
        <w:t> Facing new threats from an old</w:t>
      </w:r>
      <w:r>
        <w:rPr>
          <w:color w:val="1D2A70"/>
          <w:spacing w:val="-12"/>
          <w:w w:val="115"/>
        </w:rPr>
        <w:t> </w:t>
      </w:r>
      <w:r>
        <w:rPr>
          <w:color w:val="2F3B7C"/>
          <w:w w:val="115"/>
        </w:rPr>
        <w:t>enemy.</w:t>
      </w:r>
      <w:r>
        <w:rPr>
          <w:color w:val="2F3B7C"/>
          <w:w w:val="115"/>
        </w:rPr>
        <w:t> </w:t>
      </w:r>
      <w:r>
        <w:rPr>
          <w:i/>
          <w:color w:val="1D2A70"/>
          <w:w w:val="115"/>
        </w:rPr>
        <w:t>Corrections</w:t>
      </w:r>
      <w:r>
        <w:rPr>
          <w:i/>
          <w:color w:val="1D2A70"/>
          <w:w w:val="115"/>
        </w:rPr>
        <w:t> Today </w:t>
      </w:r>
      <w:r>
        <w:rPr>
          <w:color w:val="1D2A70"/>
          <w:w w:val="115"/>
        </w:rPr>
        <w:t>54(7):98, 100, 102-103, 1992.</w:t>
      </w:r>
    </w:p>
    <w:p>
      <w:pPr>
        <w:pStyle w:val="BodyText"/>
        <w:spacing w:line="271" w:lineRule="auto" w:before="119"/>
        <w:ind w:left="538" w:hanging="290"/>
      </w:pPr>
      <w:r>
        <w:rPr>
          <w:color w:val="1D2A70"/>
          <w:w w:val="115"/>
        </w:rPr>
        <w:t>Spiegel,</w:t>
      </w:r>
      <w:r>
        <w:rPr>
          <w:color w:val="1D2A70"/>
          <w:spacing w:val="-4"/>
          <w:w w:val="115"/>
        </w:rPr>
        <w:t> </w:t>
      </w:r>
      <w:r>
        <w:rPr>
          <w:color w:val="1D2A70"/>
          <w:w w:val="115"/>
        </w:rPr>
        <w:t>D.A.</w:t>
      </w:r>
      <w:r>
        <w:rPr>
          <w:color w:val="1D2A70"/>
          <w:spacing w:val="-4"/>
          <w:w w:val="115"/>
        </w:rPr>
        <w:t> </w:t>
      </w:r>
      <w:r>
        <w:rPr>
          <w:color w:val="1D2A70"/>
          <w:w w:val="115"/>
        </w:rPr>
        <w:t>Psychological</w:t>
      </w:r>
      <w:r>
        <w:rPr>
          <w:color w:val="1D2A70"/>
          <w:spacing w:val="-7"/>
          <w:w w:val="115"/>
        </w:rPr>
        <w:t> </w:t>
      </w:r>
      <w:r>
        <w:rPr>
          <w:color w:val="2F3B7C"/>
          <w:w w:val="115"/>
        </w:rPr>
        <w:t>strategies</w:t>
      </w:r>
      <w:r>
        <w:rPr>
          <w:color w:val="2F3B7C"/>
          <w:spacing w:val="-11"/>
          <w:w w:val="115"/>
        </w:rPr>
        <w:t> </w:t>
      </w:r>
      <w:r>
        <w:rPr>
          <w:color w:val="1D2A70"/>
          <w:w w:val="115"/>
        </w:rPr>
        <w:t>for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dis­ continuing benzodiazepine treatment.</w:t>
      </w:r>
    </w:p>
    <w:p>
      <w:pPr>
        <w:spacing w:line="229" w:lineRule="exact" w:before="0"/>
        <w:ind w:left="547" w:right="0" w:firstLine="0"/>
        <w:jc w:val="left"/>
        <w:rPr>
          <w:i/>
          <w:sz w:val="20"/>
        </w:rPr>
      </w:pP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spacing w:val="3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w w:val="115"/>
          <w:sz w:val="20"/>
        </w:rPr>
        <w:t> Clinical</w:t>
      </w:r>
      <w:r>
        <w:rPr>
          <w:i/>
          <w:color w:val="1D2A70"/>
          <w:spacing w:val="-1"/>
          <w:w w:val="115"/>
          <w:sz w:val="20"/>
        </w:rPr>
        <w:t> </w:t>
      </w:r>
      <w:r>
        <w:rPr>
          <w:i/>
          <w:color w:val="1D2A70"/>
          <w:spacing w:val="-2"/>
          <w:w w:val="115"/>
          <w:sz w:val="20"/>
        </w:rPr>
        <w:t>Psychopharmacology</w:t>
      </w:r>
    </w:p>
    <w:p>
      <w:pPr>
        <w:pStyle w:val="BodyText"/>
        <w:spacing w:before="34"/>
        <w:ind w:left="531"/>
      </w:pPr>
      <w:r>
        <w:rPr>
          <w:color w:val="1D2A70"/>
          <w:w w:val="115"/>
        </w:rPr>
        <w:t>19(6</w:t>
      </w:r>
      <w:r>
        <w:rPr>
          <w:color w:val="1D2A70"/>
          <w:spacing w:val="22"/>
          <w:w w:val="115"/>
        </w:rPr>
        <w:t> </w:t>
      </w:r>
      <w:r>
        <w:rPr>
          <w:color w:val="1D2A70"/>
          <w:w w:val="115"/>
        </w:rPr>
        <w:t>Suppl</w:t>
      </w:r>
      <w:r>
        <w:rPr>
          <w:color w:val="1D2A70"/>
          <w:spacing w:val="24"/>
          <w:w w:val="115"/>
        </w:rPr>
        <w:t> </w:t>
      </w:r>
      <w:r>
        <w:rPr>
          <w:color w:val="1D2A70"/>
          <w:w w:val="115"/>
        </w:rPr>
        <w:t>2):l7S-22S,</w:t>
      </w:r>
      <w:r>
        <w:rPr>
          <w:color w:val="1D2A70"/>
          <w:spacing w:val="23"/>
          <w:w w:val="115"/>
        </w:rPr>
        <w:t> </w:t>
      </w:r>
      <w:r>
        <w:rPr>
          <w:color w:val="1D2A70"/>
          <w:spacing w:val="-4"/>
          <w:w w:val="115"/>
        </w:rPr>
        <w:t>1999.</w:t>
      </w:r>
    </w:p>
    <w:p>
      <w:pPr>
        <w:spacing w:line="268" w:lineRule="auto" w:before="139"/>
        <w:ind w:left="542" w:right="705" w:hanging="294"/>
        <w:jc w:val="left"/>
        <w:rPr>
          <w:sz w:val="20"/>
        </w:rPr>
      </w:pPr>
      <w:r>
        <w:rPr>
          <w:color w:val="1D2A70"/>
          <w:w w:val="115"/>
          <w:sz w:val="20"/>
        </w:rPr>
        <w:t>Spray, </w:t>
      </w:r>
      <w:r>
        <w:rPr>
          <w:rFonts w:ascii="Arial"/>
          <w:b/>
          <w:color w:val="1D2A70"/>
          <w:w w:val="115"/>
          <w:sz w:val="21"/>
        </w:rPr>
        <w:t>J.R., </w:t>
      </w:r>
      <w:r>
        <w:rPr>
          <w:color w:val="1D2A70"/>
          <w:w w:val="115"/>
          <w:sz w:val="20"/>
        </w:rPr>
        <w:t>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Jones, S.M.</w:t>
      </w:r>
      <w:r>
        <w:rPr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The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Use of</w:t>
      </w:r>
      <w:r>
        <w:rPr>
          <w:i/>
          <w:color w:val="2F3B7C"/>
          <w:w w:val="115"/>
          <w:sz w:val="20"/>
        </w:rPr>
        <w:t> Acupuncture </w:t>
      </w:r>
      <w:r>
        <w:rPr>
          <w:i/>
          <w:color w:val="1D2A70"/>
          <w:w w:val="115"/>
          <w:sz w:val="20"/>
        </w:rPr>
        <w:t>in</w:t>
      </w:r>
      <w:r>
        <w:rPr>
          <w:i/>
          <w:color w:val="1D2A70"/>
          <w:w w:val="115"/>
          <w:sz w:val="20"/>
        </w:rPr>
        <w:t> Drug </w:t>
      </w:r>
      <w:r>
        <w:rPr>
          <w:i/>
          <w:color w:val="2F3B7C"/>
          <w:w w:val="115"/>
          <w:sz w:val="20"/>
        </w:rPr>
        <w:t>Addiction</w:t>
      </w:r>
      <w:r>
        <w:rPr>
          <w:i/>
          <w:color w:val="2F3B7C"/>
          <w:spacing w:val="8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Treatment.</w:t>
      </w:r>
      <w:r>
        <w:rPr>
          <w:i/>
          <w:color w:val="1D2A70"/>
          <w:spacing w:val="-2"/>
          <w:w w:val="115"/>
          <w:sz w:val="20"/>
        </w:rPr>
        <w:t> </w:t>
      </w:r>
      <w:r>
        <w:rPr>
          <w:color w:val="2F3B7C"/>
          <w:w w:val="115"/>
          <w:sz w:val="20"/>
        </w:rPr>
        <w:t>News</w:t>
      </w:r>
      <w:r>
        <w:rPr>
          <w:color w:val="2F3B7C"/>
          <w:spacing w:val="-3"/>
          <w:w w:val="115"/>
          <w:sz w:val="20"/>
        </w:rPr>
        <w:t> </w:t>
      </w:r>
      <w:r>
        <w:rPr>
          <w:color w:val="1D2A70"/>
          <w:w w:val="115"/>
          <w:sz w:val="20"/>
        </w:rPr>
        <w:t>Briefs. Washington,</w:t>
      </w:r>
      <w:r>
        <w:rPr>
          <w:color w:val="1D2A70"/>
          <w:w w:val="115"/>
          <w:sz w:val="20"/>
        </w:rPr>
        <w:t> DC: </w:t>
      </w:r>
      <w:r>
        <w:rPr>
          <w:color w:val="2F3B7C"/>
          <w:w w:val="115"/>
          <w:sz w:val="20"/>
        </w:rPr>
        <w:t>National </w:t>
      </w:r>
      <w:r>
        <w:rPr>
          <w:color w:val="1D2A70"/>
          <w:w w:val="115"/>
          <w:sz w:val="20"/>
        </w:rPr>
        <w:t>Drug Strategy </w:t>
      </w:r>
      <w:r>
        <w:rPr>
          <w:color w:val="2F3B7C"/>
          <w:w w:val="115"/>
          <w:sz w:val="20"/>
        </w:rPr>
        <w:t>Network, </w:t>
      </w:r>
      <w:r>
        <w:rPr>
          <w:color w:val="1D2A70"/>
          <w:w w:val="115"/>
          <w:sz w:val="20"/>
        </w:rPr>
        <w:t>1995.</w:t>
      </w:r>
    </w:p>
    <w:p>
      <w:pPr>
        <w:pStyle w:val="BodyText"/>
        <w:spacing w:line="271" w:lineRule="auto" w:before="131"/>
        <w:ind w:left="535" w:right="872" w:hanging="287"/>
      </w:pPr>
      <w:r>
        <w:rPr>
          <w:color w:val="1D2A70"/>
          <w:w w:val="115"/>
        </w:rPr>
        <w:t>Stark, </w:t>
      </w:r>
      <w:r>
        <w:rPr>
          <w:color w:val="2F3B7C"/>
          <w:w w:val="115"/>
        </w:rPr>
        <w:t>M.J., </w:t>
      </w:r>
      <w:r>
        <w:rPr>
          <w:color w:val="1D2A70"/>
          <w:w w:val="115"/>
        </w:rPr>
        <w:t>Campbell,</w:t>
      </w:r>
      <w:r>
        <w:rPr>
          <w:color w:val="1D2A70"/>
          <w:w w:val="115"/>
        </w:rPr>
        <w:t> B.K., and Brinkerhoff,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C.V. "Hello, may we help </w:t>
      </w:r>
      <w:r>
        <w:rPr>
          <w:color w:val="2F3B7C"/>
          <w:w w:val="115"/>
        </w:rPr>
        <w:t>you?" A </w:t>
      </w:r>
      <w:r>
        <w:rPr>
          <w:color w:val="1D2A70"/>
          <w:w w:val="115"/>
        </w:rPr>
        <w:t>study of attrition prevention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at the time of the</w:t>
      </w:r>
      <w:r>
        <w:rPr>
          <w:color w:val="1D2A70"/>
          <w:w w:val="115"/>
        </w:rPr>
        <w:t> first </w:t>
      </w:r>
      <w:r>
        <w:rPr>
          <w:color w:val="2F3B7C"/>
          <w:w w:val="115"/>
        </w:rPr>
        <w:t>phone contact </w:t>
      </w:r>
      <w:r>
        <w:rPr>
          <w:color w:val="1D2A70"/>
          <w:w w:val="115"/>
        </w:rPr>
        <w:t>with </w:t>
      </w:r>
      <w:r>
        <w:rPr>
          <w:color w:val="2F3B7C"/>
          <w:w w:val="115"/>
        </w:rPr>
        <w:t>substance-abusing </w:t>
      </w:r>
      <w:r>
        <w:rPr>
          <w:color w:val="1D2A70"/>
          <w:w w:val="115"/>
        </w:rPr>
        <w:t>clients.</w:t>
      </w:r>
      <w:r>
        <w:rPr>
          <w:color w:val="1D2A70"/>
          <w:spacing w:val="40"/>
          <w:w w:val="115"/>
        </w:rPr>
        <w:t> </w:t>
      </w:r>
      <w:r>
        <w:rPr>
          <w:i/>
          <w:color w:val="2F3B7C"/>
          <w:w w:val="115"/>
        </w:rPr>
        <w:t>American</w:t>
      </w:r>
      <w:r>
        <w:rPr>
          <w:i/>
          <w:color w:val="2F3B7C"/>
          <w:w w:val="115"/>
        </w:rPr>
        <w:t> </w:t>
      </w:r>
      <w:r>
        <w:rPr>
          <w:i/>
          <w:color w:val="1D2A70"/>
          <w:w w:val="115"/>
        </w:rPr>
        <w:t>Journal</w:t>
      </w:r>
      <w:r>
        <w:rPr>
          <w:i/>
          <w:color w:val="1D2A70"/>
          <w:w w:val="115"/>
        </w:rPr>
        <w:t> of</w:t>
      </w:r>
      <w:r>
        <w:rPr>
          <w:i/>
          <w:color w:val="1D2A70"/>
          <w:w w:val="115"/>
        </w:rPr>
        <w:t> Drug</w:t>
      </w:r>
      <w:r>
        <w:rPr>
          <w:i/>
          <w:color w:val="1D2A70"/>
          <w:spacing w:val="-6"/>
          <w:w w:val="115"/>
        </w:rPr>
        <w:t> </w:t>
      </w:r>
      <w:r>
        <w:rPr>
          <w:i/>
          <w:color w:val="1D2A70"/>
          <w:w w:val="115"/>
        </w:rPr>
        <w:t>and</w:t>
      </w:r>
      <w:r>
        <w:rPr>
          <w:i/>
          <w:color w:val="1D2A70"/>
          <w:w w:val="115"/>
        </w:rPr>
        <w:t> Alcohol Abuse</w:t>
      </w:r>
      <w:r>
        <w:rPr>
          <w:i/>
          <w:color w:val="1D2A70"/>
          <w:spacing w:val="-14"/>
          <w:w w:val="115"/>
        </w:rPr>
        <w:t> </w:t>
      </w:r>
      <w:r>
        <w:rPr>
          <w:color w:val="1D2A70"/>
          <w:w w:val="115"/>
        </w:rPr>
        <w:t>16(1 and</w:t>
      </w:r>
      <w:r>
        <w:rPr>
          <w:color w:val="1D2A70"/>
          <w:w w:val="115"/>
        </w:rPr>
        <w:t> 2):67-76, 1990.</w:t>
      </w:r>
    </w:p>
    <w:p>
      <w:pPr>
        <w:spacing w:before="117"/>
        <w:ind w:left="248" w:right="0" w:firstLine="0"/>
        <w:jc w:val="left"/>
        <w:rPr>
          <w:i/>
          <w:sz w:val="20"/>
        </w:rPr>
      </w:pPr>
      <w:r>
        <w:rPr>
          <w:color w:val="1D2A70"/>
          <w:w w:val="115"/>
          <w:sz w:val="20"/>
        </w:rPr>
        <w:t>Stedman,</w:t>
      </w:r>
      <w:r>
        <w:rPr>
          <w:color w:val="1D2A70"/>
          <w:spacing w:val="9"/>
          <w:w w:val="115"/>
          <w:sz w:val="20"/>
        </w:rPr>
        <w:t> </w:t>
      </w:r>
      <w:r>
        <w:rPr>
          <w:color w:val="1D2A70"/>
          <w:w w:val="115"/>
          <w:sz w:val="20"/>
        </w:rPr>
        <w:t>T.L.</w:t>
      </w:r>
      <w:r>
        <w:rPr>
          <w:color w:val="1D2A70"/>
          <w:spacing w:val="26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Stedman</w:t>
      </w:r>
      <w:r>
        <w:rPr>
          <w:i/>
          <w:color w:val="1D2A70"/>
          <w:spacing w:val="-18"/>
          <w:w w:val="115"/>
          <w:sz w:val="20"/>
        </w:rPr>
        <w:t> </w:t>
      </w:r>
      <w:r>
        <w:rPr>
          <w:color w:val="2F3B7C"/>
          <w:w w:val="115"/>
          <w:sz w:val="20"/>
        </w:rPr>
        <w:t>'s</w:t>
      </w:r>
      <w:r>
        <w:rPr>
          <w:color w:val="2F3B7C"/>
          <w:spacing w:val="-5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Medical</w:t>
      </w:r>
      <w:r>
        <w:rPr>
          <w:i/>
          <w:color w:val="1D2A70"/>
          <w:spacing w:val="12"/>
          <w:w w:val="115"/>
          <w:sz w:val="20"/>
        </w:rPr>
        <w:t> </w:t>
      </w:r>
      <w:r>
        <w:rPr>
          <w:i/>
          <w:color w:val="1D2A70"/>
          <w:spacing w:val="-2"/>
          <w:w w:val="115"/>
          <w:sz w:val="20"/>
        </w:rPr>
        <w:t>Dictionary.</w:t>
      </w:r>
    </w:p>
    <w:p>
      <w:pPr>
        <w:pStyle w:val="BodyText"/>
        <w:spacing w:line="266" w:lineRule="auto" w:before="25"/>
        <w:ind w:left="531" w:right="455" w:firstLine="4"/>
      </w:pPr>
      <w:r>
        <w:rPr>
          <w:color w:val="1D2A70"/>
          <w:w w:val="115"/>
        </w:rPr>
        <w:t>25th</w:t>
      </w:r>
      <w:r>
        <w:rPr>
          <w:color w:val="1D2A70"/>
          <w:spacing w:val="-11"/>
          <w:w w:val="115"/>
        </w:rPr>
        <w:t> </w:t>
      </w:r>
      <w:r>
        <w:rPr>
          <w:color w:val="2F3B7C"/>
          <w:w w:val="115"/>
        </w:rPr>
        <w:t>ed.</w:t>
      </w:r>
      <w:r>
        <w:rPr>
          <w:color w:val="2F3B7C"/>
          <w:spacing w:val="-1"/>
          <w:w w:val="115"/>
        </w:rPr>
        <w:t> </w:t>
      </w:r>
      <w:r>
        <w:rPr>
          <w:color w:val="1D2A70"/>
          <w:w w:val="115"/>
        </w:rPr>
        <w:t>Baltimore:</w:t>
      </w:r>
      <w:r>
        <w:rPr>
          <w:color w:val="1D2A70"/>
          <w:w w:val="115"/>
        </w:rPr>
        <w:t> Williams</w:t>
      </w:r>
      <w:r>
        <w:rPr>
          <w:color w:val="1D2A70"/>
          <w:w w:val="115"/>
        </w:rPr>
        <w:t> </w:t>
      </w:r>
      <w:r>
        <w:rPr>
          <w:color w:val="1D2A70"/>
          <w:w w:val="115"/>
          <w:sz w:val="21"/>
        </w:rPr>
        <w:t>&amp;</w:t>
      </w:r>
      <w:r>
        <w:rPr>
          <w:color w:val="1D2A70"/>
          <w:spacing w:val="-13"/>
          <w:w w:val="115"/>
          <w:sz w:val="21"/>
        </w:rPr>
        <w:t> </w:t>
      </w:r>
      <w:r>
        <w:rPr>
          <w:color w:val="1D2A70"/>
          <w:w w:val="115"/>
        </w:rPr>
        <w:t>Wilkins, </w:t>
      </w:r>
      <w:r>
        <w:rPr>
          <w:color w:val="1D2A70"/>
          <w:spacing w:val="-2"/>
          <w:w w:val="115"/>
        </w:rPr>
        <w:t>1990.</w:t>
      </w:r>
    </w:p>
    <w:p>
      <w:pPr>
        <w:pStyle w:val="BodyText"/>
        <w:spacing w:line="266" w:lineRule="auto" w:before="125"/>
        <w:ind w:left="536" w:right="872" w:hanging="288"/>
      </w:pPr>
      <w:r>
        <w:rPr>
          <w:color w:val="1D2A70"/>
          <w:w w:val="115"/>
        </w:rPr>
        <w:t>Steenrod, S., Brisson, </w:t>
      </w:r>
      <w:r>
        <w:rPr>
          <w:color w:val="2F3B7C"/>
          <w:w w:val="115"/>
        </w:rPr>
        <w:t>A., </w:t>
      </w:r>
      <w:r>
        <w:rPr>
          <w:color w:val="1D2A70"/>
          <w:w w:val="115"/>
        </w:rPr>
        <w:t>McCarty, D.,</w:t>
      </w:r>
      <w:r>
        <w:rPr>
          <w:color w:val="1D2A70"/>
          <w:w w:val="115"/>
        </w:rPr>
        <w:t> and Hodgkin, D. Effects of managed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care on programs</w:t>
      </w:r>
      <w:r>
        <w:rPr>
          <w:color w:val="2F3B7C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w w:val="115"/>
        </w:rPr>
        <w:t> </w:t>
      </w:r>
      <w:r>
        <w:rPr>
          <w:color w:val="2F3B7C"/>
          <w:w w:val="115"/>
        </w:rPr>
        <w:t>practices </w:t>
      </w:r>
      <w:r>
        <w:rPr>
          <w:color w:val="1D2A70"/>
          <w:w w:val="115"/>
        </w:rPr>
        <w:t>for</w:t>
      </w:r>
      <w:r>
        <w:rPr>
          <w:color w:val="1D2A70"/>
          <w:w w:val="115"/>
        </w:rPr>
        <w:t> the treatment of alcohol and</w:t>
      </w:r>
      <w:r>
        <w:rPr>
          <w:color w:val="1D2A70"/>
          <w:w w:val="115"/>
        </w:rPr>
        <w:t> drug dependence.</w:t>
      </w:r>
      <w:r>
        <w:rPr>
          <w:color w:val="1D2A70"/>
          <w:spacing w:val="40"/>
          <w:w w:val="115"/>
        </w:rPr>
        <w:t> </w:t>
      </w:r>
      <w:r>
        <w:rPr>
          <w:i/>
          <w:color w:val="1D2A70"/>
          <w:w w:val="115"/>
        </w:rPr>
        <w:t>Recent</w:t>
      </w:r>
      <w:r>
        <w:rPr>
          <w:i/>
          <w:color w:val="1D2A70"/>
          <w:w w:val="115"/>
        </w:rPr>
        <w:t> Developments </w:t>
      </w:r>
      <w:r>
        <w:rPr>
          <w:i/>
          <w:color w:val="1D2A70"/>
          <w:w w:val="115"/>
          <w:sz w:val="22"/>
        </w:rPr>
        <w:t>in </w:t>
      </w:r>
      <w:r>
        <w:rPr>
          <w:i/>
          <w:color w:val="1D2A70"/>
          <w:w w:val="115"/>
        </w:rPr>
        <w:t>Alcoholism </w:t>
      </w:r>
      <w:r>
        <w:rPr>
          <w:color w:val="1D2A70"/>
          <w:w w:val="115"/>
        </w:rPr>
        <w:t>15:51-71, </w:t>
      </w:r>
      <w:r>
        <w:rPr>
          <w:color w:val="1D2A70"/>
          <w:spacing w:val="-2"/>
          <w:w w:val="115"/>
        </w:rPr>
        <w:t>2001.</w:t>
      </w:r>
    </w:p>
    <w:p>
      <w:pPr>
        <w:pStyle w:val="BodyText"/>
        <w:spacing w:line="271" w:lineRule="auto" w:before="125"/>
        <w:ind w:left="537" w:right="746" w:hanging="289"/>
      </w:pPr>
      <w:r>
        <w:rPr>
          <w:color w:val="1D2A70"/>
          <w:w w:val="115"/>
        </w:rPr>
        <w:t>Stein, B.,</w:t>
      </w:r>
      <w:r>
        <w:rPr>
          <w:color w:val="1D2A70"/>
          <w:w w:val="115"/>
        </w:rPr>
        <w:t> Orlando, M., </w:t>
      </w:r>
      <w:r>
        <w:rPr>
          <w:color w:val="2F3B7C"/>
          <w:w w:val="115"/>
        </w:rPr>
        <w:t>and </w:t>
      </w:r>
      <w:r>
        <w:rPr>
          <w:color w:val="1D2A70"/>
          <w:w w:val="115"/>
        </w:rPr>
        <w:t>Sturm, R. The </w:t>
      </w:r>
      <w:r>
        <w:rPr>
          <w:color w:val="2F3B7C"/>
          <w:w w:val="115"/>
        </w:rPr>
        <w:t>effect </w:t>
      </w:r>
      <w:r>
        <w:rPr>
          <w:color w:val="1D2A70"/>
          <w:w w:val="115"/>
        </w:rPr>
        <w:t>of </w:t>
      </w:r>
      <w:r>
        <w:rPr>
          <w:color w:val="2F3B7C"/>
          <w:w w:val="115"/>
        </w:rPr>
        <w:t>copayments</w:t>
      </w:r>
      <w:r>
        <w:rPr>
          <w:color w:val="2F3B7C"/>
          <w:w w:val="115"/>
        </w:rPr>
        <w:t> </w:t>
      </w:r>
      <w:r>
        <w:rPr>
          <w:color w:val="1D2A70"/>
          <w:w w:val="115"/>
        </w:rPr>
        <w:t>on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drug</w:t>
      </w:r>
      <w:r>
        <w:rPr>
          <w:color w:val="1D2A70"/>
          <w:spacing w:val="-7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spacing w:val="-5"/>
          <w:w w:val="115"/>
        </w:rPr>
        <w:t> </w:t>
      </w:r>
      <w:r>
        <w:rPr>
          <w:color w:val="1D2A70"/>
          <w:w w:val="115"/>
        </w:rPr>
        <w:t>alcohol treatment following inpatient detoxifica­ tion under managed care.</w:t>
      </w:r>
      <w:r>
        <w:rPr>
          <w:color w:val="1D2A70"/>
          <w:w w:val="115"/>
        </w:rPr>
        <w:t> </w:t>
      </w:r>
      <w:r>
        <w:rPr>
          <w:i/>
          <w:color w:val="1D2A70"/>
          <w:w w:val="115"/>
        </w:rPr>
        <w:t>Psyclliatric</w:t>
      </w:r>
      <w:r>
        <w:rPr>
          <w:i/>
          <w:color w:val="1D2A70"/>
          <w:w w:val="115"/>
        </w:rPr>
        <w:t> Services </w:t>
      </w:r>
      <w:r>
        <w:rPr>
          <w:color w:val="2F3B7C"/>
          <w:w w:val="115"/>
        </w:rPr>
        <w:t>51(2):195-198, </w:t>
      </w:r>
      <w:r>
        <w:rPr>
          <w:color w:val="1D2A70"/>
          <w:w w:val="115"/>
        </w:rPr>
        <w:t>2000.</w:t>
      </w:r>
    </w:p>
    <w:p>
      <w:pPr>
        <w:spacing w:line="271" w:lineRule="auto" w:before="123"/>
        <w:ind w:left="536" w:right="705" w:hanging="288"/>
        <w:jc w:val="left"/>
        <w:rPr>
          <w:sz w:val="20"/>
        </w:rPr>
      </w:pPr>
      <w:r>
        <w:rPr>
          <w:color w:val="1D2A70"/>
          <w:w w:val="115"/>
          <w:sz w:val="20"/>
        </w:rPr>
        <w:t>Stein, J.H., </w:t>
      </w:r>
      <w:r>
        <w:rPr>
          <w:color w:val="2F3B7C"/>
          <w:w w:val="115"/>
          <w:sz w:val="20"/>
        </w:rPr>
        <w:t>ed. </w:t>
      </w:r>
      <w:r>
        <w:rPr>
          <w:i/>
          <w:color w:val="1D2A70"/>
          <w:w w:val="115"/>
          <w:sz w:val="20"/>
        </w:rPr>
        <w:t>Internal Medicine. </w:t>
      </w:r>
      <w:r>
        <w:rPr>
          <w:color w:val="2F3B7C"/>
          <w:w w:val="115"/>
          <w:sz w:val="20"/>
        </w:rPr>
        <w:t>4th ed.</w:t>
      </w:r>
      <w:r>
        <w:rPr>
          <w:color w:val="2F3B7C"/>
          <w:w w:val="115"/>
          <w:sz w:val="20"/>
        </w:rPr>
        <w:t> </w:t>
      </w:r>
      <w:r>
        <w:rPr>
          <w:color w:val="1D2A70"/>
          <w:w w:val="115"/>
          <w:sz w:val="20"/>
        </w:rPr>
        <w:t>St. Louis, MO: Mosby-Year</w:t>
      </w:r>
      <w:r>
        <w:rPr>
          <w:color w:val="1D2A70"/>
          <w:w w:val="115"/>
          <w:sz w:val="20"/>
        </w:rPr>
        <w:t> Book, Inc.,</w:t>
      </w:r>
      <w:r>
        <w:rPr>
          <w:color w:val="1D2A70"/>
          <w:spacing w:val="-4"/>
          <w:w w:val="115"/>
          <w:sz w:val="20"/>
        </w:rPr>
        <w:t> </w:t>
      </w:r>
      <w:r>
        <w:rPr>
          <w:color w:val="1D2A70"/>
          <w:w w:val="115"/>
          <w:sz w:val="20"/>
        </w:rPr>
        <w:t>1994.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59" w:top="1320" w:bottom="1160" w:left="600" w:right="880"/>
          <w:cols w:num="2" w:equalWidth="0">
            <w:col w:w="5493" w:space="40"/>
            <w:col w:w="5227"/>
          </w:cols>
        </w:sectPr>
      </w:pPr>
    </w:p>
    <w:p>
      <w:pPr>
        <w:pStyle w:val="BodyText"/>
        <w:spacing w:line="271" w:lineRule="auto" w:before="79"/>
        <w:ind w:left="970" w:right="135" w:hanging="285"/>
      </w:pPr>
      <w:r>
        <w:rPr>
          <w:color w:val="1F2A70"/>
          <w:w w:val="120"/>
        </w:rPr>
        <w:t>Stevens, S.J., Estrada, A.L., Glider, P.J., and</w:t>
      </w:r>
      <w:r>
        <w:rPr>
          <w:color w:val="1F2A70"/>
          <w:spacing w:val="-25"/>
          <w:w w:val="120"/>
        </w:rPr>
        <w:t> </w:t>
      </w:r>
      <w:r>
        <w:rPr>
          <w:color w:val="1F2A70"/>
          <w:w w:val="120"/>
        </w:rPr>
        <w:t>McGrath,</w:t>
      </w:r>
      <w:r>
        <w:rPr>
          <w:color w:val="1F2A70"/>
          <w:w w:val="120"/>
        </w:rPr>
        <w:t> R.A. Ethnic and</w:t>
      </w:r>
      <w:r>
        <w:rPr>
          <w:color w:val="1F2A70"/>
          <w:w w:val="120"/>
        </w:rPr>
        <w:t> cultural </w:t>
      </w:r>
      <w:r>
        <w:rPr>
          <w:color w:val="1F2A70"/>
          <w:w w:val="115"/>
        </w:rPr>
        <w:t>differences</w:t>
      </w:r>
      <w:r>
        <w:rPr>
          <w:color w:val="1F2A70"/>
          <w:spacing w:val="-11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-14"/>
          <w:w w:val="115"/>
        </w:rPr>
        <w:t> </w:t>
      </w:r>
      <w:r>
        <w:rPr>
          <w:color w:val="1F2A70"/>
          <w:w w:val="115"/>
        </w:rPr>
        <w:t>drug-using</w:t>
      </w:r>
      <w:r>
        <w:rPr>
          <w:color w:val="1F2A70"/>
          <w:spacing w:val="-13"/>
          <w:w w:val="115"/>
        </w:rPr>
        <w:t> </w:t>
      </w:r>
      <w:r>
        <w:rPr>
          <w:color w:val="1F2A70"/>
          <w:w w:val="115"/>
        </w:rPr>
        <w:t>women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who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are</w:t>
      </w:r>
    </w:p>
    <w:p>
      <w:pPr>
        <w:spacing w:line="229" w:lineRule="exact" w:before="0"/>
        <w:ind w:left="966" w:right="0" w:firstLine="0"/>
        <w:jc w:val="left"/>
        <w:rPr>
          <w:i/>
          <w:sz w:val="20"/>
        </w:rPr>
      </w:pPr>
      <w:r>
        <w:rPr>
          <w:color w:val="1F2A70"/>
          <w:w w:val="110"/>
          <w:sz w:val="20"/>
        </w:rPr>
        <w:t>in</w:t>
      </w:r>
      <w:r>
        <w:rPr>
          <w:color w:val="1F2A70"/>
          <w:spacing w:val="35"/>
          <w:w w:val="110"/>
          <w:sz w:val="20"/>
        </w:rPr>
        <w:t> </w:t>
      </w:r>
      <w:r>
        <w:rPr>
          <w:color w:val="313B7C"/>
          <w:w w:val="110"/>
          <w:sz w:val="20"/>
        </w:rPr>
        <w:t>and</w:t>
      </w:r>
      <w:r>
        <w:rPr>
          <w:color w:val="313B7C"/>
          <w:spacing w:val="52"/>
          <w:w w:val="110"/>
          <w:sz w:val="20"/>
        </w:rPr>
        <w:t> </w:t>
      </w:r>
      <w:r>
        <w:rPr>
          <w:color w:val="1F2A70"/>
          <w:w w:val="110"/>
          <w:sz w:val="20"/>
        </w:rPr>
        <w:t>out</w:t>
      </w:r>
      <w:r>
        <w:rPr>
          <w:color w:val="1F2A70"/>
          <w:spacing w:val="38"/>
          <w:w w:val="110"/>
          <w:sz w:val="20"/>
        </w:rPr>
        <w:t> </w:t>
      </w:r>
      <w:r>
        <w:rPr>
          <w:color w:val="1F2A70"/>
          <w:w w:val="110"/>
          <w:sz w:val="20"/>
        </w:rPr>
        <w:t>of</w:t>
      </w:r>
      <w:r>
        <w:rPr>
          <w:color w:val="1F2A70"/>
          <w:spacing w:val="25"/>
          <w:w w:val="110"/>
          <w:sz w:val="20"/>
        </w:rPr>
        <w:t> </w:t>
      </w:r>
      <w:r>
        <w:rPr>
          <w:color w:val="1F2A70"/>
          <w:w w:val="110"/>
          <w:sz w:val="20"/>
        </w:rPr>
        <w:t>treatment.</w:t>
      </w:r>
      <w:r>
        <w:rPr>
          <w:color w:val="1F2A70"/>
          <w:spacing w:val="45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Drugs</w:t>
      </w:r>
      <w:r>
        <w:rPr>
          <w:i/>
          <w:color w:val="1F2A70"/>
          <w:spacing w:val="17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and</w:t>
      </w:r>
      <w:r>
        <w:rPr>
          <w:i/>
          <w:color w:val="1F2A70"/>
          <w:spacing w:val="41"/>
          <w:w w:val="110"/>
          <w:sz w:val="20"/>
        </w:rPr>
        <w:t> </w:t>
      </w:r>
      <w:r>
        <w:rPr>
          <w:i/>
          <w:color w:val="1F2A70"/>
          <w:spacing w:val="-2"/>
          <w:w w:val="110"/>
          <w:sz w:val="20"/>
        </w:rPr>
        <w:t>Society</w:t>
      </w:r>
    </w:p>
    <w:p>
      <w:pPr>
        <w:pStyle w:val="BodyText"/>
        <w:spacing w:before="29"/>
        <w:ind w:left="963"/>
      </w:pPr>
      <w:r>
        <w:rPr>
          <w:color w:val="1F2A70"/>
          <w:w w:val="115"/>
        </w:rPr>
        <w:t>13(1-2):81-95,</w:t>
      </w:r>
      <w:r>
        <w:rPr>
          <w:color w:val="1F2A70"/>
          <w:spacing w:val="5"/>
          <w:w w:val="115"/>
        </w:rPr>
        <w:t> </w:t>
      </w:r>
      <w:r>
        <w:rPr>
          <w:color w:val="1F2A70"/>
          <w:spacing w:val="-2"/>
          <w:w w:val="115"/>
        </w:rPr>
        <w:t>1997.</w:t>
      </w:r>
    </w:p>
    <w:p>
      <w:pPr>
        <w:pStyle w:val="BodyText"/>
        <w:spacing w:before="150"/>
        <w:ind w:left="685"/>
      </w:pPr>
      <w:r>
        <w:rPr>
          <w:color w:val="1F2A70"/>
          <w:w w:val="115"/>
        </w:rPr>
        <w:t>Stine,</w:t>
      </w:r>
      <w:r>
        <w:rPr>
          <w:color w:val="1F2A70"/>
          <w:spacing w:val="17"/>
          <w:w w:val="115"/>
        </w:rPr>
        <w:t> </w:t>
      </w:r>
      <w:r>
        <w:rPr>
          <w:color w:val="1F2A70"/>
          <w:w w:val="115"/>
        </w:rPr>
        <w:t>S.M.,</w:t>
      </w:r>
      <w:r>
        <w:rPr>
          <w:color w:val="1F2A70"/>
          <w:spacing w:val="14"/>
          <w:w w:val="115"/>
        </w:rPr>
        <w:t> </w:t>
      </w:r>
      <w:r>
        <w:rPr>
          <w:color w:val="1F2A70"/>
          <w:w w:val="115"/>
        </w:rPr>
        <w:t>Greenwald,</w:t>
      </w:r>
      <w:r>
        <w:rPr>
          <w:color w:val="1F2A70"/>
          <w:spacing w:val="18"/>
          <w:w w:val="115"/>
        </w:rPr>
        <w:t> </w:t>
      </w:r>
      <w:r>
        <w:rPr>
          <w:color w:val="1F2A70"/>
          <w:w w:val="115"/>
        </w:rPr>
        <w:t>M.K.,</w:t>
      </w:r>
      <w:r>
        <w:rPr>
          <w:color w:val="1F2A70"/>
          <w:spacing w:val="20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21"/>
          <w:w w:val="115"/>
        </w:rPr>
        <w:t> </w:t>
      </w:r>
      <w:r>
        <w:rPr>
          <w:color w:val="1F2A70"/>
          <w:spacing w:val="-2"/>
          <w:w w:val="115"/>
        </w:rPr>
        <w:t>Kosten,</w:t>
      </w:r>
    </w:p>
    <w:p>
      <w:pPr>
        <w:pStyle w:val="BodyText"/>
        <w:spacing w:line="273" w:lineRule="auto" w:before="30"/>
        <w:ind w:left="968" w:right="208" w:firstLine="2"/>
      </w:pPr>
      <w:r>
        <w:rPr>
          <w:color w:val="1F2A70"/>
          <w:w w:val="115"/>
        </w:rPr>
        <w:t>T.R. </w:t>
      </w:r>
      <w:r>
        <w:rPr>
          <w:color w:val="313B7C"/>
          <w:w w:val="115"/>
        </w:rPr>
        <w:t>Ultra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Rapid</w:t>
      </w:r>
      <w:r>
        <w:rPr>
          <w:color w:val="1F2A70"/>
          <w:w w:val="115"/>
        </w:rPr>
        <w:t> Opiate Detoxification. In:</w:t>
      </w:r>
      <w:r>
        <w:rPr>
          <w:color w:val="1F2A70"/>
          <w:spacing w:val="29"/>
          <w:w w:val="115"/>
        </w:rPr>
        <w:t> </w:t>
      </w:r>
      <w:r>
        <w:rPr>
          <w:color w:val="1F2A70"/>
          <w:w w:val="115"/>
        </w:rPr>
        <w:t>Graham, A.W., Schultz, T.K., Mayo­ Smith, M.F., Ries, R.K., </w:t>
      </w:r>
      <w:r>
        <w:rPr>
          <w:color w:val="313B7C"/>
          <w:w w:val="115"/>
        </w:rPr>
        <w:t>and </w:t>
      </w:r>
      <w:r>
        <w:rPr>
          <w:color w:val="1F2A70"/>
          <w:w w:val="115"/>
        </w:rPr>
        <w:t>Wilford, B.B., </w:t>
      </w:r>
      <w:r>
        <w:rPr>
          <w:color w:val="313B7C"/>
          <w:w w:val="115"/>
        </w:rPr>
        <w:t>eds.</w:t>
      </w:r>
      <w:r>
        <w:rPr>
          <w:color w:val="313B7C"/>
          <w:w w:val="115"/>
        </w:rPr>
        <w:t> </w:t>
      </w:r>
      <w:r>
        <w:rPr>
          <w:i/>
          <w:color w:val="1F2A70"/>
          <w:w w:val="115"/>
        </w:rPr>
        <w:t>Principles</w:t>
      </w:r>
      <w:r>
        <w:rPr>
          <w:i/>
          <w:color w:val="1F2A70"/>
          <w:w w:val="115"/>
        </w:rPr>
        <w:t> of </w:t>
      </w:r>
      <w:r>
        <w:rPr>
          <w:i/>
          <w:color w:val="313B7C"/>
          <w:w w:val="115"/>
        </w:rPr>
        <w:t>Addiction</w:t>
      </w:r>
      <w:r>
        <w:rPr>
          <w:i/>
          <w:color w:val="313B7C"/>
          <w:w w:val="115"/>
        </w:rPr>
        <w:t> </w:t>
      </w:r>
      <w:r>
        <w:rPr>
          <w:i/>
          <w:color w:val="1F2A70"/>
          <w:w w:val="115"/>
        </w:rPr>
        <w:t>Medicine. </w:t>
      </w:r>
      <w:r>
        <w:rPr>
          <w:color w:val="313B7C"/>
          <w:w w:val="115"/>
        </w:rPr>
        <w:t>3d ed.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Chevy Chase, MD: </w:t>
      </w:r>
      <w:r>
        <w:rPr>
          <w:color w:val="313B7C"/>
          <w:w w:val="115"/>
        </w:rPr>
        <w:t>American</w:t>
      </w:r>
      <w:r>
        <w:rPr>
          <w:color w:val="313B7C"/>
          <w:spacing w:val="-8"/>
          <w:w w:val="115"/>
        </w:rPr>
        <w:t> </w:t>
      </w:r>
      <w:r>
        <w:rPr>
          <w:color w:val="1F2A70"/>
          <w:w w:val="115"/>
        </w:rPr>
        <w:t>Society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12"/>
          <w:w w:val="115"/>
        </w:rPr>
        <w:t> </w:t>
      </w:r>
      <w:r>
        <w:rPr>
          <w:color w:val="1F2A70"/>
          <w:w w:val="115"/>
        </w:rPr>
        <w:t>Addiction</w:t>
      </w:r>
      <w:r>
        <w:rPr>
          <w:color w:val="1F2A70"/>
          <w:spacing w:val="-9"/>
          <w:w w:val="115"/>
        </w:rPr>
        <w:t> </w:t>
      </w:r>
      <w:r>
        <w:rPr>
          <w:color w:val="1F2A70"/>
          <w:w w:val="115"/>
        </w:rPr>
        <w:t>Medicine, 2003.</w:t>
      </w:r>
      <w:r>
        <w:rPr>
          <w:color w:val="1F2A70"/>
          <w:w w:val="115"/>
        </w:rPr>
        <w:t> pp.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668-669.</w:t>
      </w:r>
    </w:p>
    <w:p>
      <w:pPr>
        <w:pStyle w:val="BodyText"/>
        <w:spacing w:line="273" w:lineRule="auto" w:before="106"/>
        <w:ind w:left="968" w:right="237" w:hanging="284"/>
        <w:jc w:val="both"/>
      </w:pPr>
      <w:r>
        <w:rPr>
          <w:color w:val="1F2A70"/>
          <w:w w:val="115"/>
        </w:rPr>
        <w:t>Stitzer, M.L., and Higgins, S.T. Behavioral treatment</w:t>
      </w:r>
      <w:r>
        <w:rPr>
          <w:color w:val="1F2A70"/>
          <w:w w:val="115"/>
        </w:rPr>
        <w:t> of</w:t>
      </w:r>
      <w:r>
        <w:rPr>
          <w:color w:val="1F2A70"/>
          <w:w w:val="115"/>
        </w:rPr>
        <w:t> drug and alcohol abuse. In: Bloom, F.E., and Kupfer, D.,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eds.</w:t>
      </w:r>
    </w:p>
    <w:p>
      <w:pPr>
        <w:spacing w:line="271" w:lineRule="auto" w:before="0"/>
        <w:ind w:left="973" w:right="0" w:firstLine="12"/>
        <w:jc w:val="left"/>
        <w:rPr>
          <w:sz w:val="20"/>
        </w:rPr>
      </w:pPr>
      <w:r>
        <w:rPr>
          <w:i/>
          <w:color w:val="1F2A70"/>
          <w:w w:val="115"/>
          <w:sz w:val="20"/>
        </w:rPr>
        <w:t>Psyclwpharmacology: The Fourth</w:t>
      </w:r>
      <w:r>
        <w:rPr>
          <w:i/>
          <w:color w:val="1F2A70"/>
          <w:w w:val="115"/>
          <w:sz w:val="20"/>
        </w:rPr>
        <w:t> Generation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Progress.</w:t>
      </w:r>
      <w:r>
        <w:rPr>
          <w:i/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New</w:t>
      </w:r>
      <w:r>
        <w:rPr>
          <w:color w:val="1F2A70"/>
          <w:spacing w:val="-15"/>
          <w:w w:val="115"/>
          <w:sz w:val="20"/>
        </w:rPr>
        <w:t> </w:t>
      </w:r>
      <w:r>
        <w:rPr>
          <w:color w:val="1F2A70"/>
          <w:w w:val="115"/>
          <w:sz w:val="20"/>
        </w:rPr>
        <w:t>York:</w:t>
      </w:r>
      <w:r>
        <w:rPr>
          <w:color w:val="1F2A70"/>
          <w:spacing w:val="-9"/>
          <w:w w:val="115"/>
          <w:sz w:val="20"/>
        </w:rPr>
        <w:t> </w:t>
      </w:r>
      <w:r>
        <w:rPr>
          <w:color w:val="1F2A70"/>
          <w:w w:val="115"/>
          <w:sz w:val="20"/>
        </w:rPr>
        <w:t>Raven Press, 1995. pp.</w:t>
      </w:r>
      <w:r>
        <w:rPr>
          <w:color w:val="1F2A70"/>
          <w:w w:val="115"/>
          <w:sz w:val="20"/>
        </w:rPr>
        <w:t> 1807-1819.</w:t>
      </w:r>
    </w:p>
    <w:p>
      <w:pPr>
        <w:pStyle w:val="BodyText"/>
        <w:spacing w:line="273" w:lineRule="auto" w:before="116"/>
        <w:ind w:left="969" w:hanging="285"/>
      </w:pPr>
      <w:r>
        <w:rPr>
          <w:color w:val="1F2A70"/>
          <w:w w:val="115"/>
        </w:rPr>
        <w:t>Strakowski, S.M., and DelBello, M.P. The</w:t>
      </w:r>
      <w:r>
        <w:rPr>
          <w:color w:val="1F2A70"/>
          <w:w w:val="115"/>
        </w:rPr>
        <w:t> co­ occurrence of bipolar</w:t>
      </w:r>
      <w:r>
        <w:rPr>
          <w:color w:val="1F2A70"/>
          <w:w w:val="115"/>
        </w:rPr>
        <w:t> and </w:t>
      </w:r>
      <w:r>
        <w:rPr>
          <w:color w:val="313B7C"/>
          <w:w w:val="115"/>
        </w:rPr>
        <w:t>substance </w:t>
      </w:r>
      <w:r>
        <w:rPr>
          <w:color w:val="1F2A70"/>
          <w:w w:val="115"/>
        </w:rPr>
        <w:t>use disorders.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Clinical</w:t>
      </w:r>
      <w:r>
        <w:rPr>
          <w:i/>
          <w:color w:val="1F2A70"/>
          <w:w w:val="115"/>
        </w:rPr>
        <w:t> Psychology</w:t>
      </w:r>
      <w:r>
        <w:rPr>
          <w:i/>
          <w:color w:val="1F2A70"/>
          <w:w w:val="115"/>
        </w:rPr>
        <w:t> Review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20(2):191-206, 2000.</w:t>
      </w:r>
    </w:p>
    <w:p>
      <w:pPr>
        <w:pStyle w:val="BodyText"/>
        <w:spacing w:line="271" w:lineRule="auto" w:before="114"/>
        <w:ind w:left="970" w:hanging="285"/>
      </w:pPr>
      <w:r>
        <w:rPr>
          <w:color w:val="1F2A70"/>
          <w:w w:val="115"/>
        </w:rPr>
        <w:t>Strobbe, S., Brower, K.J., and Galen, L.W. Predicting </w:t>
      </w:r>
      <w:r>
        <w:rPr>
          <w:color w:val="313B7C"/>
          <w:w w:val="115"/>
        </w:rPr>
        <w:t>completion </w:t>
      </w:r>
      <w:r>
        <w:rPr>
          <w:color w:val="1F2A70"/>
          <w:w w:val="115"/>
        </w:rPr>
        <w:t>of outpatient opioid detoxification with clonidine.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American</w:t>
      </w:r>
      <w:r>
        <w:rPr>
          <w:i/>
          <w:color w:val="1F2A70"/>
          <w:w w:val="115"/>
        </w:rPr>
        <w:t> Journal</w:t>
      </w:r>
      <w:r>
        <w:rPr>
          <w:i/>
          <w:color w:val="1F2A70"/>
          <w:w w:val="115"/>
        </w:rPr>
        <w:t> </w:t>
      </w:r>
      <w:r>
        <w:rPr>
          <w:rFonts w:ascii="Arial"/>
          <w:i/>
          <w:color w:val="1F2A70"/>
          <w:w w:val="115"/>
          <w:sz w:val="12"/>
        </w:rPr>
        <w:t>011</w:t>
      </w:r>
      <w:r>
        <w:rPr>
          <w:rFonts w:ascii="Arial"/>
          <w:i/>
          <w:color w:val="1F2A70"/>
          <w:spacing w:val="40"/>
          <w:w w:val="115"/>
          <w:sz w:val="12"/>
        </w:rPr>
        <w:t> </w:t>
      </w:r>
      <w:r>
        <w:rPr>
          <w:i/>
          <w:color w:val="1F2A70"/>
          <w:w w:val="115"/>
        </w:rPr>
        <w:t>Addictions </w:t>
      </w:r>
      <w:r>
        <w:rPr>
          <w:color w:val="1F2A70"/>
          <w:w w:val="115"/>
        </w:rPr>
        <w:t>12(3):260-269,</w:t>
      </w:r>
    </w:p>
    <w:p>
      <w:pPr>
        <w:pStyle w:val="BodyText"/>
        <w:spacing w:before="3"/>
        <w:ind w:left="972"/>
      </w:pPr>
      <w:r>
        <w:rPr>
          <w:color w:val="1F2A70"/>
          <w:spacing w:val="-2"/>
          <w:w w:val="110"/>
        </w:rPr>
        <w:t>2003.</w:t>
      </w:r>
    </w:p>
    <w:p>
      <w:pPr>
        <w:pStyle w:val="BodyText"/>
        <w:spacing w:line="271" w:lineRule="auto" w:before="150"/>
        <w:ind w:left="964" w:right="45" w:hanging="279"/>
      </w:pPr>
      <w:r>
        <w:rPr>
          <w:color w:val="1F2A70"/>
          <w:w w:val="115"/>
        </w:rPr>
        <w:t>Stuyt,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E.B.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Recovery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rates</w:t>
      </w:r>
      <w:r>
        <w:rPr>
          <w:color w:val="1F2A70"/>
          <w:spacing w:val="40"/>
          <w:w w:val="115"/>
        </w:rPr>
        <w:t> </w:t>
      </w:r>
      <w:r>
        <w:rPr>
          <w:color w:val="313B7C"/>
          <w:w w:val="115"/>
        </w:rPr>
        <w:t>after</w:t>
      </w:r>
      <w:r>
        <w:rPr>
          <w:color w:val="313B7C"/>
          <w:spacing w:val="40"/>
          <w:w w:val="115"/>
        </w:rPr>
        <w:t> </w:t>
      </w:r>
      <w:r>
        <w:rPr>
          <w:color w:val="1F2A70"/>
          <w:w w:val="115"/>
        </w:rPr>
        <w:t>treatment for alcohol/drug dependence: Tobacco users vs. non-tobacco</w:t>
      </w:r>
      <w:r>
        <w:rPr>
          <w:color w:val="1F2A70"/>
          <w:w w:val="115"/>
        </w:rPr>
        <w:t> users.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American</w:t>
      </w:r>
      <w:r>
        <w:rPr>
          <w:i/>
          <w:color w:val="1F2A70"/>
          <w:w w:val="115"/>
        </w:rPr>
        <w:t> Journal</w:t>
      </w:r>
      <w:r>
        <w:rPr>
          <w:i/>
          <w:color w:val="1F2A70"/>
          <w:w w:val="115"/>
        </w:rPr>
        <w:t> </w:t>
      </w:r>
      <w:r>
        <w:rPr>
          <w:rFonts w:ascii="Arial"/>
          <w:i/>
          <w:color w:val="1F2A70"/>
          <w:w w:val="115"/>
          <w:sz w:val="12"/>
        </w:rPr>
        <w:t>011</w:t>
      </w:r>
      <w:r>
        <w:rPr>
          <w:rFonts w:ascii="Arial"/>
          <w:i/>
          <w:color w:val="1F2A70"/>
          <w:spacing w:val="17"/>
          <w:w w:val="115"/>
          <w:sz w:val="12"/>
        </w:rPr>
        <w:t> </w:t>
      </w:r>
      <w:r>
        <w:rPr>
          <w:i/>
          <w:color w:val="1F2A70"/>
          <w:w w:val="115"/>
        </w:rPr>
        <w:t>Addictions </w:t>
      </w:r>
      <w:r>
        <w:rPr>
          <w:color w:val="1F2A70"/>
          <w:w w:val="115"/>
        </w:rPr>
        <w:t>6(2):159-167, 1997.</w:t>
      </w:r>
    </w:p>
    <w:p>
      <w:pPr>
        <w:spacing w:line="271" w:lineRule="auto" w:before="119"/>
        <w:ind w:left="970" w:right="0" w:hanging="285"/>
        <w:jc w:val="left"/>
        <w:rPr>
          <w:i/>
          <w:sz w:val="20"/>
        </w:rPr>
      </w:pPr>
      <w:r>
        <w:rPr>
          <w:color w:val="1F2A70"/>
          <w:w w:val="115"/>
          <w:sz w:val="20"/>
        </w:rPr>
        <w:t>Substance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Abuse and</w:t>
      </w:r>
      <w:r>
        <w:rPr>
          <w:color w:val="1F2A70"/>
          <w:spacing w:val="17"/>
          <w:w w:val="115"/>
          <w:sz w:val="20"/>
        </w:rPr>
        <w:t> </w:t>
      </w:r>
      <w:r>
        <w:rPr>
          <w:color w:val="1F2A70"/>
          <w:w w:val="115"/>
          <w:sz w:val="20"/>
        </w:rPr>
        <w:t>Mental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Health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Services </w:t>
      </w:r>
      <w:r>
        <w:rPr>
          <w:color w:val="313B7C"/>
          <w:w w:val="115"/>
          <w:sz w:val="20"/>
        </w:rPr>
        <w:t>Administration.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The Drug Addiction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Act </w:t>
      </w:r>
      <w:r>
        <w:rPr>
          <w:i/>
          <w:color w:val="1F2A70"/>
          <w:w w:val="115"/>
          <w:sz w:val="20"/>
        </w:rPr>
        <w:t>of 2000 </w:t>
      </w:r>
      <w:r>
        <w:rPr>
          <w:i/>
          <w:color w:val="313B7C"/>
          <w:w w:val="115"/>
          <w:sz w:val="20"/>
        </w:rPr>
        <w:t>(DATA </w:t>
      </w:r>
      <w:r>
        <w:rPr>
          <w:i/>
          <w:color w:val="1F2A70"/>
          <w:w w:val="115"/>
          <w:sz w:val="20"/>
        </w:rPr>
        <w:t>2000).</w:t>
      </w:r>
    </w:p>
    <w:p>
      <w:pPr>
        <w:pStyle w:val="BodyText"/>
        <w:spacing w:line="271" w:lineRule="auto" w:before="3"/>
        <w:ind w:left="969" w:right="135" w:firstLine="4"/>
      </w:pPr>
      <w:r>
        <w:rPr>
          <w:color w:val="1F2A70"/>
          <w:w w:val="115"/>
        </w:rPr>
        <w:t>Rockville, </w:t>
      </w:r>
      <w:r>
        <w:rPr>
          <w:rFonts w:ascii="Arial"/>
          <w:b/>
          <w:color w:val="1F2A70"/>
          <w:w w:val="115"/>
        </w:rPr>
        <w:t>MD: </w:t>
      </w:r>
      <w:r>
        <w:rPr>
          <w:color w:val="1F2A70"/>
          <w:w w:val="115"/>
        </w:rPr>
        <w:t>Substance Abuse </w:t>
      </w:r>
      <w:r>
        <w:rPr>
          <w:color w:val="313B7C"/>
          <w:w w:val="115"/>
        </w:rPr>
        <w:t>and </w:t>
      </w:r>
      <w:r>
        <w:rPr>
          <w:color w:val="1F2A70"/>
          <w:w w:val="115"/>
        </w:rPr>
        <w:t>Mental Health Services </w:t>
      </w:r>
      <w:r>
        <w:rPr>
          <w:color w:val="313B7C"/>
          <w:w w:val="115"/>
        </w:rPr>
        <w:t>Administration, </w:t>
      </w:r>
      <w:r>
        <w:rPr>
          <w:color w:val="1F2A70"/>
          <w:spacing w:val="-2"/>
          <w:w w:val="115"/>
        </w:rPr>
        <w:t>2002.</w:t>
      </w:r>
    </w:p>
    <w:p>
      <w:pPr>
        <w:spacing w:line="271" w:lineRule="auto" w:before="119"/>
        <w:ind w:left="970" w:right="98" w:hanging="285"/>
        <w:jc w:val="left"/>
        <w:rPr>
          <w:i/>
          <w:sz w:val="20"/>
        </w:rPr>
      </w:pPr>
      <w:r>
        <w:rPr>
          <w:color w:val="1F2A70"/>
          <w:w w:val="115"/>
          <w:sz w:val="20"/>
        </w:rPr>
        <w:t>Substance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Abuse and</w:t>
      </w:r>
      <w:r>
        <w:rPr>
          <w:color w:val="1F2A70"/>
          <w:spacing w:val="17"/>
          <w:w w:val="115"/>
          <w:sz w:val="20"/>
        </w:rPr>
        <w:t> </w:t>
      </w:r>
      <w:r>
        <w:rPr>
          <w:color w:val="1F2A70"/>
          <w:w w:val="115"/>
          <w:sz w:val="20"/>
        </w:rPr>
        <w:t>Mental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Health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Services </w:t>
      </w:r>
      <w:r>
        <w:rPr>
          <w:color w:val="1F2A70"/>
          <w:w w:val="120"/>
          <w:sz w:val="20"/>
        </w:rPr>
        <w:t>Administration.</w:t>
      </w:r>
      <w:r>
        <w:rPr>
          <w:color w:val="1F2A70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Summary Report-A</w:t>
      </w:r>
      <w:r>
        <w:rPr>
          <w:i/>
          <w:color w:val="1F2A70"/>
          <w:w w:val="120"/>
          <w:sz w:val="20"/>
        </w:rPr>
        <w:t> </w:t>
      </w:r>
      <w:r>
        <w:rPr>
          <w:i/>
          <w:color w:val="313B7C"/>
          <w:w w:val="120"/>
          <w:sz w:val="20"/>
        </w:rPr>
        <w:t>National</w:t>
      </w:r>
      <w:r>
        <w:rPr>
          <w:i/>
          <w:color w:val="313B7C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Call</w:t>
      </w:r>
      <w:r>
        <w:rPr>
          <w:i/>
          <w:color w:val="1F2A70"/>
          <w:spacing w:val="-9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to</w:t>
      </w:r>
      <w:r>
        <w:rPr>
          <w:i/>
          <w:color w:val="1F2A70"/>
          <w:spacing w:val="-1"/>
          <w:w w:val="120"/>
          <w:sz w:val="20"/>
        </w:rPr>
        <w:t> </w:t>
      </w:r>
      <w:r>
        <w:rPr>
          <w:i/>
          <w:color w:val="313B7C"/>
          <w:w w:val="120"/>
          <w:sz w:val="20"/>
        </w:rPr>
        <w:t>Action:</w:t>
      </w:r>
      <w:r>
        <w:rPr>
          <w:i/>
          <w:color w:val="313B7C"/>
          <w:spacing w:val="-7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Eliminating</w:t>
      </w:r>
      <w:r>
        <w:rPr>
          <w:i/>
          <w:color w:val="1F2A70"/>
          <w:spacing w:val="-2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the </w:t>
      </w:r>
      <w:r>
        <w:rPr>
          <w:i/>
          <w:color w:val="313B7C"/>
          <w:w w:val="120"/>
          <w:sz w:val="20"/>
        </w:rPr>
        <w:t>Use</w:t>
      </w:r>
      <w:r>
        <w:rPr>
          <w:i/>
          <w:color w:val="313B7C"/>
          <w:spacing w:val="-15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of</w:t>
      </w:r>
      <w:r>
        <w:rPr>
          <w:i/>
          <w:color w:val="1F2A70"/>
          <w:spacing w:val="-13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Seclusion</w:t>
      </w:r>
      <w:r>
        <w:rPr>
          <w:i/>
          <w:color w:val="1F2A70"/>
          <w:spacing w:val="-14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and</w:t>
      </w:r>
      <w:r>
        <w:rPr>
          <w:i/>
          <w:color w:val="1F2A70"/>
          <w:spacing w:val="-6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Restraint.</w:t>
      </w:r>
      <w:r>
        <w:rPr>
          <w:i/>
          <w:color w:val="1F2A70"/>
          <w:spacing w:val="-7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SAMHSA Matrix: Seclusion and</w:t>
      </w:r>
      <w:r>
        <w:rPr>
          <w:i/>
          <w:color w:val="1F2A70"/>
          <w:w w:val="120"/>
          <w:sz w:val="20"/>
        </w:rPr>
        <w:t> Restraint.</w:t>
      </w:r>
    </w:p>
    <w:p>
      <w:pPr>
        <w:pStyle w:val="BodyText"/>
        <w:spacing w:line="271" w:lineRule="auto" w:before="2"/>
        <w:ind w:left="969" w:right="135" w:firstLine="4"/>
      </w:pPr>
      <w:r>
        <w:rPr>
          <w:color w:val="1F2A70"/>
          <w:w w:val="115"/>
        </w:rPr>
        <w:t>Rockville, </w:t>
      </w:r>
      <w:r>
        <w:rPr>
          <w:rFonts w:ascii="Arial"/>
          <w:b/>
          <w:color w:val="1F2A70"/>
          <w:w w:val="115"/>
        </w:rPr>
        <w:t>MD: </w:t>
      </w:r>
      <w:r>
        <w:rPr>
          <w:color w:val="1F2A70"/>
          <w:w w:val="115"/>
        </w:rPr>
        <w:t>Substance Abuse and Mental Health Services Administration, </w:t>
      </w:r>
      <w:r>
        <w:rPr>
          <w:color w:val="1F2A70"/>
          <w:spacing w:val="-2"/>
          <w:w w:val="115"/>
        </w:rPr>
        <w:t>2003.</w:t>
      </w:r>
    </w:p>
    <w:p>
      <w:pPr>
        <w:spacing w:line="273" w:lineRule="auto" w:before="73"/>
        <w:ind w:left="542" w:right="1245" w:hanging="288"/>
        <w:jc w:val="left"/>
        <w:rPr>
          <w:sz w:val="20"/>
        </w:rPr>
      </w:pPr>
      <w:r>
        <w:rPr/>
        <w:br w:type="column"/>
      </w:r>
      <w:r>
        <w:rPr>
          <w:color w:val="1F2A70"/>
          <w:w w:val="115"/>
          <w:sz w:val="20"/>
        </w:rPr>
        <w:t>Sue, </w:t>
      </w:r>
      <w:r>
        <w:rPr>
          <w:rFonts w:ascii="Arial"/>
          <w:b/>
          <w:color w:val="1F2A70"/>
          <w:w w:val="115"/>
          <w:sz w:val="20"/>
        </w:rPr>
        <w:t>D. </w:t>
      </w:r>
      <w:r>
        <w:rPr>
          <w:color w:val="1F2A70"/>
          <w:w w:val="115"/>
          <w:sz w:val="20"/>
        </w:rPr>
        <w:t>Multicultural training.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w w:val="115"/>
          <w:sz w:val="20"/>
        </w:rPr>
        <w:t> 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Intercultural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Relations </w:t>
      </w:r>
      <w:r>
        <w:rPr>
          <w:color w:val="1F2A70"/>
          <w:w w:val="115"/>
          <w:sz w:val="20"/>
        </w:rPr>
        <w:t>21(2):175-193,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1997.</w:t>
      </w:r>
    </w:p>
    <w:p>
      <w:pPr>
        <w:spacing w:line="273" w:lineRule="auto" w:before="117"/>
        <w:ind w:left="533" w:right="1158" w:hanging="278"/>
        <w:jc w:val="left"/>
        <w:rPr>
          <w:sz w:val="20"/>
        </w:rPr>
      </w:pPr>
      <w:r>
        <w:rPr>
          <w:color w:val="1F2A70"/>
          <w:w w:val="115"/>
          <w:sz w:val="20"/>
        </w:rPr>
        <w:t>Sue, D.W., and</w:t>
      </w:r>
      <w:r>
        <w:rPr>
          <w:color w:val="1F2A70"/>
          <w:w w:val="115"/>
          <w:sz w:val="20"/>
        </w:rPr>
        <w:t> Sue, D. </w:t>
      </w:r>
      <w:r>
        <w:rPr>
          <w:i/>
          <w:color w:val="1F2A70"/>
          <w:w w:val="115"/>
          <w:sz w:val="20"/>
        </w:rPr>
        <w:t>Counseling</w:t>
      </w:r>
      <w:r>
        <w:rPr>
          <w:i/>
          <w:color w:val="1F2A70"/>
          <w:w w:val="115"/>
          <w:sz w:val="20"/>
        </w:rPr>
        <w:t> the</w:t>
      </w:r>
      <w:r>
        <w:rPr>
          <w:i/>
          <w:color w:val="1F2A70"/>
          <w:w w:val="115"/>
          <w:sz w:val="20"/>
        </w:rPr>
        <w:t> Culturally</w:t>
      </w:r>
      <w:r>
        <w:rPr>
          <w:i/>
          <w:color w:val="1F2A70"/>
          <w:w w:val="115"/>
          <w:sz w:val="20"/>
        </w:rPr>
        <w:t> Different:</w:t>
      </w:r>
      <w:r>
        <w:rPr>
          <w:i/>
          <w:color w:val="1F2A70"/>
          <w:w w:val="115"/>
          <w:sz w:val="20"/>
        </w:rPr>
        <w:t> Theory and Practice. </w:t>
      </w:r>
      <w:r>
        <w:rPr>
          <w:color w:val="313B7C"/>
          <w:w w:val="115"/>
          <w:sz w:val="20"/>
        </w:rPr>
        <w:t>3d ed.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New York: John </w:t>
      </w:r>
      <w:r>
        <w:rPr>
          <w:color w:val="313B7C"/>
          <w:w w:val="115"/>
          <w:sz w:val="20"/>
        </w:rPr>
        <w:t>Wiley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Sons, </w:t>
      </w:r>
      <w:r>
        <w:rPr>
          <w:color w:val="1F2A70"/>
          <w:spacing w:val="-2"/>
          <w:w w:val="115"/>
          <w:sz w:val="20"/>
        </w:rPr>
        <w:t>1999.</w:t>
      </w:r>
    </w:p>
    <w:p>
      <w:pPr>
        <w:pStyle w:val="BodyText"/>
        <w:spacing w:line="273" w:lineRule="auto" w:before="110"/>
        <w:ind w:left="538" w:right="1242" w:hanging="284"/>
      </w:pPr>
      <w:r>
        <w:rPr>
          <w:color w:val="1F2A70"/>
          <w:w w:val="115"/>
        </w:rPr>
        <w:t>Sue,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S. Community mental health</w:t>
      </w:r>
      <w:r>
        <w:rPr>
          <w:color w:val="1F2A70"/>
          <w:spacing w:val="-1"/>
          <w:w w:val="115"/>
        </w:rPr>
        <w:t> </w:t>
      </w:r>
      <w:r>
        <w:rPr>
          <w:color w:val="313B7C"/>
          <w:w w:val="115"/>
        </w:rPr>
        <w:t>services </w:t>
      </w:r>
      <w:r>
        <w:rPr>
          <w:color w:val="1F2A70"/>
          <w:w w:val="115"/>
        </w:rPr>
        <w:t>to minority</w:t>
      </w:r>
      <w:r>
        <w:rPr>
          <w:color w:val="1F2A70"/>
          <w:w w:val="115"/>
        </w:rPr>
        <w:t> groups:</w:t>
      </w:r>
      <w:r>
        <w:rPr>
          <w:color w:val="1F2A70"/>
          <w:w w:val="115"/>
        </w:rPr>
        <w:t> Some optimism,</w:t>
      </w:r>
      <w:r>
        <w:rPr>
          <w:color w:val="1F2A70"/>
          <w:w w:val="115"/>
        </w:rPr>
        <w:t> some pessimism.</w:t>
      </w:r>
      <w:r>
        <w:rPr>
          <w:color w:val="1F2A70"/>
          <w:spacing w:val="40"/>
          <w:w w:val="115"/>
        </w:rPr>
        <w:t> </w:t>
      </w:r>
      <w:r>
        <w:rPr>
          <w:i/>
          <w:color w:val="313B7C"/>
          <w:w w:val="115"/>
        </w:rPr>
        <w:t>American</w:t>
      </w:r>
      <w:r>
        <w:rPr>
          <w:i/>
          <w:color w:val="313B7C"/>
          <w:w w:val="115"/>
        </w:rPr>
        <w:t> </w:t>
      </w:r>
      <w:r>
        <w:rPr>
          <w:i/>
          <w:color w:val="1F2A70"/>
          <w:w w:val="115"/>
        </w:rPr>
        <w:t>Psychologist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32(8):616-624, 1977.</w:t>
      </w:r>
    </w:p>
    <w:p>
      <w:pPr>
        <w:pStyle w:val="BodyText"/>
        <w:spacing w:line="271" w:lineRule="auto" w:before="114"/>
        <w:ind w:left="540" w:right="1158" w:hanging="285"/>
        <w:rPr>
          <w:i/>
        </w:rPr>
      </w:pPr>
      <w:r>
        <w:rPr>
          <w:color w:val="1F2A70"/>
          <w:w w:val="115"/>
        </w:rPr>
        <w:t>Sullivan, J.</w:t>
      </w:r>
      <w:r>
        <w:rPr>
          <w:color w:val="1F2A70"/>
          <w:spacing w:val="-17"/>
          <w:w w:val="115"/>
        </w:rPr>
        <w:t> </w:t>
      </w:r>
      <w:r>
        <w:rPr>
          <w:color w:val="1F2A70"/>
          <w:w w:val="115"/>
        </w:rPr>
        <w:t>T., Sykora, K., Schneiderman,</w:t>
      </w:r>
      <w:r>
        <w:rPr>
          <w:color w:val="1F2A70"/>
          <w:w w:val="115"/>
        </w:rPr>
        <w:t> J., </w:t>
      </w:r>
      <w:r>
        <w:rPr>
          <w:color w:val="313B7C"/>
          <w:w w:val="115"/>
        </w:rPr>
        <w:t>Naranjo,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C.A., and Sellers, E.M. </w:t>
      </w:r>
      <w:r>
        <w:rPr>
          <w:color w:val="313B7C"/>
          <w:w w:val="115"/>
        </w:rPr>
        <w:t>Assessment </w:t>
      </w:r>
      <w:r>
        <w:rPr>
          <w:color w:val="1F2A70"/>
          <w:w w:val="115"/>
        </w:rPr>
        <w:t>of alcohol withdrawal:</w:t>
      </w:r>
      <w:r>
        <w:rPr>
          <w:color w:val="1F2A70"/>
          <w:w w:val="115"/>
        </w:rPr>
        <w:t> The revised Clinical Institute Withdrawal </w:t>
      </w:r>
      <w:r>
        <w:rPr>
          <w:color w:val="313B7C"/>
          <w:w w:val="115"/>
        </w:rPr>
        <w:t>Assessment </w:t>
      </w:r>
      <w:r>
        <w:rPr>
          <w:color w:val="1F2A70"/>
          <w:w w:val="115"/>
        </w:rPr>
        <w:t>for</w:t>
      </w:r>
      <w:r>
        <w:rPr>
          <w:color w:val="1F2A70"/>
          <w:w w:val="115"/>
        </w:rPr>
        <w:t> Alcohol </w:t>
      </w:r>
      <w:r>
        <w:rPr>
          <w:color w:val="313B7C"/>
          <w:w w:val="115"/>
        </w:rPr>
        <w:t>scale </w:t>
      </w:r>
      <w:r>
        <w:rPr>
          <w:color w:val="1F2A70"/>
          <w:w w:val="115"/>
        </w:rPr>
        <w:t>(CIWA-Ar). </w:t>
      </w:r>
      <w:r>
        <w:rPr>
          <w:i/>
          <w:color w:val="1F2A70"/>
          <w:w w:val="115"/>
        </w:rPr>
        <w:t>Britisl1 Journal</w:t>
      </w:r>
      <w:r>
        <w:rPr>
          <w:i/>
          <w:color w:val="1F2A70"/>
          <w:w w:val="115"/>
        </w:rPr>
        <w:t> of </w:t>
      </w:r>
      <w:r>
        <w:rPr>
          <w:i/>
          <w:color w:val="313B7C"/>
          <w:w w:val="115"/>
        </w:rPr>
        <w:t>Addiction</w:t>
      </w:r>
    </w:p>
    <w:p>
      <w:pPr>
        <w:pStyle w:val="BodyText"/>
        <w:spacing w:before="3"/>
        <w:ind w:left="534"/>
      </w:pPr>
      <w:r>
        <w:rPr>
          <w:color w:val="1F2A70"/>
          <w:w w:val="115"/>
        </w:rPr>
        <w:t>84(11):1353-1357,</w:t>
      </w:r>
      <w:r>
        <w:rPr>
          <w:color w:val="1F2A70"/>
          <w:spacing w:val="-14"/>
          <w:w w:val="115"/>
        </w:rPr>
        <w:t> </w:t>
      </w:r>
      <w:r>
        <w:rPr>
          <w:color w:val="1F2A70"/>
          <w:spacing w:val="-2"/>
          <w:w w:val="115"/>
        </w:rPr>
        <w:t>1989.</w:t>
      </w:r>
    </w:p>
    <w:p>
      <w:pPr>
        <w:spacing w:line="273" w:lineRule="auto" w:before="149"/>
        <w:ind w:left="544" w:right="1245" w:hanging="290"/>
        <w:jc w:val="left"/>
        <w:rPr>
          <w:sz w:val="20"/>
        </w:rPr>
      </w:pPr>
      <w:r>
        <w:rPr>
          <w:color w:val="1F2A70"/>
          <w:w w:val="120"/>
          <w:sz w:val="20"/>
        </w:rPr>
        <w:t>Sullivan, M.L., Martinez, C.M., and Gallagher,</w:t>
      </w:r>
      <w:r>
        <w:rPr>
          <w:color w:val="1F2A70"/>
          <w:w w:val="120"/>
          <w:sz w:val="20"/>
        </w:rPr>
        <w:t> E.J. Atrial fibrillation</w:t>
      </w:r>
      <w:r>
        <w:rPr>
          <w:color w:val="1F2A70"/>
          <w:w w:val="120"/>
          <w:sz w:val="20"/>
        </w:rPr>
        <w:t> and </w:t>
      </w:r>
      <w:r>
        <w:rPr>
          <w:color w:val="1F2A70"/>
          <w:w w:val="115"/>
          <w:sz w:val="20"/>
        </w:rPr>
        <w:t>anabolic </w:t>
      </w:r>
      <w:r>
        <w:rPr>
          <w:color w:val="313B7C"/>
          <w:w w:val="115"/>
          <w:sz w:val="20"/>
        </w:rPr>
        <w:t>steroids.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 of Emergency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1F2A70"/>
          <w:w w:val="120"/>
          <w:sz w:val="20"/>
        </w:rPr>
        <w:t>Medicine </w:t>
      </w:r>
      <w:r>
        <w:rPr>
          <w:color w:val="1F2A70"/>
          <w:w w:val="120"/>
          <w:sz w:val="20"/>
        </w:rPr>
        <w:t>17(5):851-857, 1999.</w:t>
      </w:r>
    </w:p>
    <w:p>
      <w:pPr>
        <w:pStyle w:val="BodyText"/>
        <w:spacing w:line="266" w:lineRule="auto" w:before="115"/>
        <w:ind w:left="535" w:right="1176" w:hanging="281"/>
      </w:pPr>
      <w:r>
        <w:rPr>
          <w:color w:val="1F2A70"/>
          <w:w w:val="115"/>
        </w:rPr>
        <w:t>Summers, J.,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Zisook, S.,</w:t>
      </w:r>
      <w:r>
        <w:rPr>
          <w:color w:val="1F2A70"/>
          <w:spacing w:val="40"/>
          <w:w w:val="115"/>
        </w:rPr>
        <w:t> </w:t>
      </w:r>
      <w:r>
        <w:rPr>
          <w:color w:val="313B7C"/>
          <w:w w:val="115"/>
        </w:rPr>
        <w:t>Atkinson, </w:t>
      </w:r>
      <w:r>
        <w:rPr>
          <w:color w:val="1F2A70"/>
          <w:w w:val="115"/>
        </w:rPr>
        <w:t>J.H., Sciolla, </w:t>
      </w:r>
      <w:r>
        <w:rPr>
          <w:color w:val="313B7C"/>
          <w:w w:val="115"/>
        </w:rPr>
        <w:t>A.,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Whitehall, W., Brown, S., Patterson, T., and Grant, </w:t>
      </w:r>
      <w:r>
        <w:rPr>
          <w:color w:val="1F2A70"/>
          <w:w w:val="115"/>
          <w:sz w:val="22"/>
        </w:rPr>
        <w:t>I. </w:t>
      </w:r>
      <w:r>
        <w:rPr>
          <w:color w:val="1F2A70"/>
          <w:w w:val="115"/>
        </w:rPr>
        <w:t>Psychiatric morbidity</w:t>
      </w:r>
      <w:r>
        <w:rPr>
          <w:color w:val="1F2A70"/>
          <w:w w:val="115"/>
        </w:rPr>
        <w:t> associated with acquired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immune deficiency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syndrome-related </w:t>
      </w:r>
      <w:r>
        <w:rPr>
          <w:color w:val="1F2A70"/>
          <w:w w:val="115"/>
        </w:rPr>
        <w:t>grief resolution.</w:t>
      </w:r>
      <w:r>
        <w:rPr>
          <w:color w:val="1F2A70"/>
          <w:spacing w:val="26"/>
          <w:w w:val="115"/>
        </w:rPr>
        <w:t> </w:t>
      </w:r>
      <w:r>
        <w:rPr>
          <w:i/>
          <w:color w:val="1F2A70"/>
          <w:w w:val="115"/>
        </w:rPr>
        <w:t>Journal of</w:t>
      </w:r>
      <w:r>
        <w:rPr>
          <w:i/>
          <w:color w:val="1F2A70"/>
          <w:w w:val="115"/>
        </w:rPr>
        <w:t> </w:t>
      </w:r>
      <w:r>
        <w:rPr>
          <w:i/>
          <w:color w:val="313B7C"/>
          <w:w w:val="115"/>
        </w:rPr>
        <w:t>Nervous </w:t>
      </w:r>
      <w:r>
        <w:rPr>
          <w:i/>
          <w:color w:val="1F2A70"/>
          <w:w w:val="115"/>
        </w:rPr>
        <w:t>and Mental</w:t>
      </w:r>
      <w:r>
        <w:rPr>
          <w:i/>
          <w:color w:val="1F2A70"/>
          <w:w w:val="115"/>
        </w:rPr>
        <w:t> Disease </w:t>
      </w:r>
      <w:r>
        <w:rPr>
          <w:color w:val="1F2A70"/>
          <w:w w:val="115"/>
        </w:rPr>
        <w:t>183(6):384-389, 1995.</w:t>
      </w:r>
    </w:p>
    <w:p>
      <w:pPr>
        <w:spacing w:line="271" w:lineRule="auto" w:before="129"/>
        <w:ind w:left="533" w:right="1158" w:hanging="278"/>
        <w:jc w:val="left"/>
        <w:rPr>
          <w:sz w:val="20"/>
        </w:rPr>
      </w:pPr>
      <w:r>
        <w:rPr>
          <w:color w:val="1F2A70"/>
          <w:w w:val="115"/>
          <w:sz w:val="20"/>
        </w:rPr>
        <w:t>Sutocky, J.W., Shultz, J.M., and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Kizer, K.W. Alcohol-related mortality in California, 1980 to 1989.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American</w:t>
      </w:r>
      <w:r>
        <w:rPr>
          <w:i/>
          <w:color w:val="1F2A70"/>
          <w:w w:val="115"/>
          <w:sz w:val="20"/>
        </w:rPr>
        <w:t> Journal</w:t>
      </w:r>
      <w:r>
        <w:rPr>
          <w:i/>
          <w:color w:val="1F2A70"/>
          <w:w w:val="115"/>
          <w:sz w:val="20"/>
        </w:rPr>
        <w:t> of Public</w:t>
      </w:r>
      <w:r>
        <w:rPr>
          <w:i/>
          <w:color w:val="1F2A70"/>
          <w:w w:val="115"/>
          <w:sz w:val="20"/>
        </w:rPr>
        <w:t> Health </w:t>
      </w:r>
      <w:r>
        <w:rPr>
          <w:color w:val="1F2A70"/>
          <w:w w:val="115"/>
          <w:sz w:val="20"/>
        </w:rPr>
        <w:t>83(6):817-823, 1993.</w:t>
      </w:r>
    </w:p>
    <w:p>
      <w:pPr>
        <w:pStyle w:val="BodyText"/>
        <w:spacing w:line="271" w:lineRule="auto" w:before="123"/>
        <w:ind w:left="540" w:right="1158" w:hanging="285"/>
      </w:pPr>
      <w:r>
        <w:rPr>
          <w:color w:val="1F2A70"/>
          <w:w w:val="115"/>
        </w:rPr>
        <w:t>Sutton, L.R., and Hinderliter, S.A. Diazepam abuse in pregnant</w:t>
      </w:r>
      <w:r>
        <w:rPr>
          <w:color w:val="1F2A70"/>
          <w:w w:val="115"/>
        </w:rPr>
        <w:t> women on</w:t>
      </w:r>
      <w:r>
        <w:rPr>
          <w:color w:val="1F2A70"/>
          <w:w w:val="115"/>
        </w:rPr>
        <w:t> methadone maintenance.</w:t>
      </w:r>
      <w:r>
        <w:rPr>
          <w:color w:val="1F2A70"/>
          <w:w w:val="115"/>
        </w:rPr>
        <w:t> Implications for</w:t>
      </w:r>
      <w:r>
        <w:rPr>
          <w:color w:val="1F2A70"/>
          <w:w w:val="115"/>
        </w:rPr>
        <w:t> the</w:t>
      </w:r>
      <w:r>
        <w:rPr>
          <w:color w:val="1F2A70"/>
          <w:w w:val="115"/>
        </w:rPr>
        <w:t> neonate. </w:t>
      </w:r>
      <w:r>
        <w:rPr>
          <w:i/>
          <w:color w:val="313B7C"/>
          <w:w w:val="115"/>
        </w:rPr>
        <w:t>Clinical</w:t>
      </w:r>
      <w:r>
        <w:rPr>
          <w:i/>
          <w:color w:val="313B7C"/>
          <w:w w:val="115"/>
        </w:rPr>
        <w:t> </w:t>
      </w:r>
      <w:r>
        <w:rPr>
          <w:i/>
          <w:color w:val="1F2A70"/>
          <w:w w:val="115"/>
        </w:rPr>
        <w:t>Pediatrics </w:t>
      </w:r>
      <w:r>
        <w:rPr>
          <w:color w:val="1F2A70"/>
          <w:w w:val="115"/>
        </w:rPr>
        <w:t>29(2):108-111, 1990.</w:t>
      </w:r>
    </w:p>
    <w:p>
      <w:pPr>
        <w:pStyle w:val="BodyText"/>
        <w:spacing w:line="271" w:lineRule="auto" w:before="119"/>
        <w:ind w:left="538" w:right="1401" w:hanging="284"/>
      </w:pPr>
      <w:r>
        <w:rPr>
          <w:color w:val="1F2A70"/>
          <w:w w:val="115"/>
        </w:rPr>
        <w:t>Svikis, D.S., Golden, A.S., Huggins,</w:t>
      </w:r>
      <w:r>
        <w:rPr>
          <w:color w:val="1F2A70"/>
          <w:w w:val="115"/>
        </w:rPr>
        <w:t> G.R., and</w:t>
      </w:r>
      <w:r>
        <w:rPr>
          <w:color w:val="1F2A70"/>
          <w:spacing w:val="-7"/>
          <w:w w:val="115"/>
        </w:rPr>
        <w:t> </w:t>
      </w:r>
      <w:r>
        <w:rPr>
          <w:color w:val="1F2A70"/>
          <w:w w:val="115"/>
        </w:rPr>
        <w:t>Pickens,</w:t>
      </w:r>
      <w:r>
        <w:rPr>
          <w:color w:val="1F2A70"/>
          <w:w w:val="115"/>
        </w:rPr>
        <w:t> R.W. Cost-effectiveness of treatment for drug-abusing pregnant women.</w:t>
      </w:r>
      <w:r>
        <w:rPr>
          <w:color w:val="1F2A70"/>
          <w:spacing w:val="32"/>
          <w:w w:val="115"/>
        </w:rPr>
        <w:t> </w:t>
      </w:r>
      <w:r>
        <w:rPr>
          <w:i/>
          <w:color w:val="1F2A70"/>
          <w:w w:val="115"/>
        </w:rPr>
        <w:t>Drug and</w:t>
      </w:r>
      <w:r>
        <w:rPr>
          <w:i/>
          <w:color w:val="1F2A70"/>
          <w:w w:val="115"/>
        </w:rPr>
        <w:t> Alcohol Dependence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45(1-2):105-113, 1997.</w:t>
      </w:r>
    </w:p>
    <w:p>
      <w:pPr>
        <w:spacing w:after="0" w:line="271" w:lineRule="auto"/>
        <w:sectPr>
          <w:pgSz w:w="12240" w:h="15840"/>
          <w:pgMar w:header="0" w:footer="976" w:top="1320" w:bottom="1140" w:left="600" w:right="880"/>
          <w:cols w:num="2" w:equalWidth="0">
            <w:col w:w="5020" w:space="40"/>
            <w:col w:w="5700"/>
          </w:cols>
        </w:sectPr>
      </w:pPr>
    </w:p>
    <w:p>
      <w:pPr>
        <w:pStyle w:val="BodyText"/>
        <w:spacing w:line="273" w:lineRule="auto" w:before="74"/>
        <w:ind w:left="1441" w:right="85" w:hanging="290"/>
      </w:pPr>
      <w:r>
        <w:rPr>
          <w:color w:val="1D2A70"/>
          <w:w w:val="115"/>
        </w:rPr>
        <w:t>Swift, R.M., and Miller, </w:t>
      </w:r>
      <w:r>
        <w:rPr>
          <w:color w:val="313B7C"/>
          <w:w w:val="115"/>
        </w:rPr>
        <w:t>N.S. </w:t>
      </w:r>
      <w:r>
        <w:rPr>
          <w:color w:val="1D2A70"/>
          <w:w w:val="115"/>
        </w:rPr>
        <w:t>Integration</w:t>
      </w:r>
      <w:r>
        <w:rPr>
          <w:color w:val="1D2A70"/>
          <w:w w:val="115"/>
        </w:rPr>
        <w:t> of health care </w:t>
      </w:r>
      <w:r>
        <w:rPr>
          <w:color w:val="313B7C"/>
          <w:w w:val="115"/>
        </w:rPr>
        <w:t>economics </w:t>
      </w:r>
      <w:r>
        <w:rPr>
          <w:color w:val="1D2A70"/>
          <w:w w:val="115"/>
        </w:rPr>
        <w:t>for</w:t>
      </w:r>
      <w:r>
        <w:rPr>
          <w:color w:val="1D2A70"/>
          <w:spacing w:val="34"/>
          <w:w w:val="115"/>
        </w:rPr>
        <w:t> </w:t>
      </w:r>
      <w:r>
        <w:rPr>
          <w:color w:val="313B7C"/>
          <w:w w:val="115"/>
        </w:rPr>
        <w:t>addiction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treat­ ment in </w:t>
      </w:r>
      <w:r>
        <w:rPr>
          <w:color w:val="313B7C"/>
          <w:w w:val="115"/>
        </w:rPr>
        <w:t>clinic care.</w:t>
      </w:r>
      <w:r>
        <w:rPr>
          <w:color w:val="313B7C"/>
          <w:w w:val="115"/>
        </w:rPr>
        <w:t> </w:t>
      </w:r>
      <w:r>
        <w:rPr>
          <w:i/>
          <w:color w:val="1D2A70"/>
          <w:w w:val="115"/>
        </w:rPr>
        <w:t>Journal</w:t>
      </w:r>
      <w:r>
        <w:rPr>
          <w:i/>
          <w:color w:val="1D2A70"/>
          <w:w w:val="115"/>
        </w:rPr>
        <w:t> of</w:t>
      </w:r>
      <w:r>
        <w:rPr>
          <w:i/>
          <w:color w:val="1D2A70"/>
          <w:w w:val="115"/>
        </w:rPr>
        <w:t> Psyclwactive</w:t>
      </w:r>
      <w:r>
        <w:rPr>
          <w:i/>
          <w:color w:val="1D2A70"/>
          <w:spacing w:val="39"/>
          <w:w w:val="115"/>
        </w:rPr>
        <w:t> </w:t>
      </w:r>
      <w:r>
        <w:rPr>
          <w:i/>
          <w:color w:val="1D2A70"/>
          <w:w w:val="115"/>
        </w:rPr>
        <w:t>Drugs </w:t>
      </w:r>
      <w:r>
        <w:rPr>
          <w:color w:val="1D2A70"/>
          <w:w w:val="115"/>
        </w:rPr>
        <w:t>29(3):255-262,</w:t>
      </w:r>
      <w:r>
        <w:rPr>
          <w:color w:val="1D2A70"/>
          <w:spacing w:val="-3"/>
          <w:w w:val="115"/>
        </w:rPr>
        <w:t> </w:t>
      </w:r>
      <w:r>
        <w:rPr>
          <w:color w:val="1D2A70"/>
          <w:w w:val="115"/>
        </w:rPr>
        <w:t>1997.</w:t>
      </w:r>
    </w:p>
    <w:p>
      <w:pPr>
        <w:pStyle w:val="BodyText"/>
        <w:spacing w:line="271" w:lineRule="auto" w:before="105"/>
        <w:ind w:left="1434" w:right="22" w:hanging="281"/>
      </w:pPr>
      <w:r>
        <w:rPr>
          <w:color w:val="1D2A70"/>
          <w:w w:val="115"/>
        </w:rPr>
        <w:t>Tamerin, J.S., </w:t>
      </w:r>
      <w:r>
        <w:rPr>
          <w:color w:val="313B7C"/>
          <w:w w:val="115"/>
        </w:rPr>
        <w:t>and</w:t>
      </w:r>
      <w:r>
        <w:rPr>
          <w:color w:val="313B7C"/>
          <w:spacing w:val="-24"/>
          <w:w w:val="115"/>
        </w:rPr>
        <w:t> </w:t>
      </w:r>
      <w:r>
        <w:rPr>
          <w:color w:val="1D2A70"/>
          <w:w w:val="115"/>
        </w:rPr>
        <w:t>Mendelson, </w:t>
      </w:r>
      <w:r>
        <w:rPr>
          <w:b/>
          <w:color w:val="1D2A70"/>
          <w:w w:val="115"/>
          <w:sz w:val="21"/>
        </w:rPr>
        <w:t>J.H. </w:t>
      </w:r>
      <w:r>
        <w:rPr>
          <w:color w:val="1D2A70"/>
          <w:w w:val="115"/>
        </w:rPr>
        <w:t>The</w:t>
      </w:r>
      <w:r>
        <w:rPr>
          <w:color w:val="1D2A70"/>
          <w:w w:val="115"/>
        </w:rPr>
        <w:t> psy­ </w:t>
      </w:r>
      <w:r>
        <w:rPr>
          <w:color w:val="313B7C"/>
          <w:w w:val="115"/>
        </w:rPr>
        <w:t>chodynamics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of </w:t>
      </w:r>
      <w:r>
        <w:rPr>
          <w:color w:val="313B7C"/>
          <w:w w:val="115"/>
        </w:rPr>
        <w:t>chronic </w:t>
      </w:r>
      <w:r>
        <w:rPr>
          <w:color w:val="1D2A70"/>
          <w:w w:val="115"/>
        </w:rPr>
        <w:t>inebriation: Observations</w:t>
      </w:r>
      <w:r>
        <w:rPr>
          <w:color w:val="1D2A70"/>
          <w:w w:val="115"/>
        </w:rPr>
        <w:t> of alcoholics</w:t>
      </w:r>
      <w:r>
        <w:rPr>
          <w:color w:val="1D2A70"/>
          <w:w w:val="115"/>
        </w:rPr>
        <w:t> during the pro­ cess of</w:t>
      </w:r>
      <w:r>
        <w:rPr>
          <w:color w:val="1D2A70"/>
          <w:w w:val="115"/>
        </w:rPr>
        <w:t> drinking in an experimental </w:t>
      </w:r>
      <w:r>
        <w:rPr>
          <w:color w:val="313B7C"/>
          <w:w w:val="115"/>
        </w:rPr>
        <w:t>group setting.</w:t>
      </w:r>
      <w:r>
        <w:rPr>
          <w:color w:val="313B7C"/>
          <w:w w:val="115"/>
        </w:rPr>
        <w:t> </w:t>
      </w:r>
      <w:r>
        <w:rPr>
          <w:i/>
          <w:color w:val="313B7C"/>
          <w:w w:val="115"/>
        </w:rPr>
        <w:t>American</w:t>
      </w:r>
      <w:r>
        <w:rPr>
          <w:i/>
          <w:color w:val="313B7C"/>
          <w:w w:val="115"/>
        </w:rPr>
        <w:t> </w:t>
      </w:r>
      <w:r>
        <w:rPr>
          <w:i/>
          <w:color w:val="1D2A70"/>
          <w:w w:val="115"/>
        </w:rPr>
        <w:t>Journal</w:t>
      </w:r>
      <w:r>
        <w:rPr>
          <w:i/>
          <w:color w:val="1D2A70"/>
          <w:w w:val="115"/>
        </w:rPr>
        <w:t> of Psychiatry</w:t>
      </w:r>
      <w:r>
        <w:rPr>
          <w:i/>
          <w:color w:val="1D2A70"/>
          <w:w w:val="115"/>
        </w:rPr>
        <w:t> </w:t>
      </w:r>
      <w:r>
        <w:rPr>
          <w:color w:val="1D2A70"/>
          <w:w w:val="115"/>
        </w:rPr>
        <w:t>125(7):886-899,</w:t>
      </w:r>
      <w:r>
        <w:rPr>
          <w:color w:val="1D2A70"/>
          <w:spacing w:val="-4"/>
          <w:w w:val="115"/>
        </w:rPr>
        <w:t> </w:t>
      </w:r>
      <w:r>
        <w:rPr>
          <w:color w:val="1D2A70"/>
          <w:w w:val="115"/>
        </w:rPr>
        <w:t>1969.</w:t>
      </w:r>
    </w:p>
    <w:p>
      <w:pPr>
        <w:spacing w:line="271" w:lineRule="auto" w:before="119"/>
        <w:ind w:left="1438" w:right="85" w:hanging="285"/>
        <w:jc w:val="left"/>
        <w:rPr>
          <w:i/>
          <w:sz w:val="20"/>
        </w:rPr>
      </w:pPr>
      <w:r>
        <w:rPr>
          <w:color w:val="1D2A70"/>
          <w:w w:val="115"/>
          <w:sz w:val="20"/>
        </w:rPr>
        <w:t>Tang, </w:t>
      </w:r>
      <w:r>
        <w:rPr>
          <w:color w:val="313B7C"/>
          <w:w w:val="115"/>
          <w:sz w:val="20"/>
        </w:rPr>
        <w:t>W.W.H.,</w:t>
      </w:r>
      <w:r>
        <w:rPr>
          <w:color w:val="313B7C"/>
          <w:w w:val="115"/>
          <w:sz w:val="20"/>
        </w:rPr>
        <w:t> </w:t>
      </w:r>
      <w:r>
        <w:rPr>
          <w:color w:val="1D2A70"/>
          <w:w w:val="115"/>
          <w:sz w:val="20"/>
        </w:rPr>
        <w:t>and</w:t>
      </w:r>
      <w:r>
        <w:rPr>
          <w:color w:val="1D2A70"/>
          <w:w w:val="115"/>
          <w:sz w:val="20"/>
        </w:rPr>
        <w:t> Bigby, J.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Cultural per­ </w:t>
      </w:r>
      <w:r>
        <w:rPr>
          <w:color w:val="313B7C"/>
          <w:w w:val="115"/>
          <w:sz w:val="20"/>
        </w:rPr>
        <w:t>spectives </w:t>
      </w:r>
      <w:r>
        <w:rPr>
          <w:color w:val="1D2A70"/>
          <w:w w:val="115"/>
          <w:sz w:val="20"/>
        </w:rPr>
        <w:t>on </w:t>
      </w:r>
      <w:r>
        <w:rPr>
          <w:color w:val="313B7C"/>
          <w:w w:val="115"/>
          <w:sz w:val="20"/>
        </w:rPr>
        <w:t>substance </w:t>
      </w:r>
      <w:r>
        <w:rPr>
          <w:color w:val="1D2A70"/>
          <w:w w:val="115"/>
          <w:sz w:val="20"/>
        </w:rPr>
        <w:t>abuse. In: Friedman, L.,</w:t>
      </w:r>
      <w:r>
        <w:rPr>
          <w:color w:val="1D2A70"/>
          <w:w w:val="115"/>
          <w:sz w:val="20"/>
        </w:rPr>
        <w:t> Fleming, </w:t>
      </w:r>
      <w:r>
        <w:rPr>
          <w:color w:val="313B7C"/>
          <w:w w:val="115"/>
          <w:sz w:val="20"/>
        </w:rPr>
        <w:t>N.,</w:t>
      </w:r>
      <w:r>
        <w:rPr>
          <w:color w:val="313B7C"/>
          <w:w w:val="115"/>
          <w:sz w:val="20"/>
        </w:rPr>
        <w:t> </w:t>
      </w:r>
      <w:r>
        <w:rPr>
          <w:color w:val="1D2A70"/>
          <w:w w:val="115"/>
          <w:sz w:val="20"/>
        </w:rPr>
        <w:t>Roberts, D., and Hyman, S.E., </w:t>
      </w:r>
      <w:r>
        <w:rPr>
          <w:color w:val="313B7C"/>
          <w:w w:val="115"/>
          <w:sz w:val="20"/>
        </w:rPr>
        <w:t>eds.</w:t>
      </w:r>
      <w:r>
        <w:rPr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Source Book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of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Substance Abuse and </w:t>
      </w:r>
      <w:r>
        <w:rPr>
          <w:i/>
          <w:color w:val="313B7C"/>
          <w:w w:val="115"/>
          <w:sz w:val="20"/>
        </w:rPr>
        <w:t>Addiction.</w:t>
      </w:r>
    </w:p>
    <w:p>
      <w:pPr>
        <w:pStyle w:val="BodyText"/>
        <w:spacing w:line="266" w:lineRule="auto"/>
        <w:ind w:left="1444" w:right="260" w:hanging="5"/>
      </w:pPr>
      <w:r>
        <w:rPr>
          <w:color w:val="1D2A70"/>
          <w:w w:val="115"/>
        </w:rPr>
        <w:t>Baltimore:</w:t>
      </w:r>
      <w:r>
        <w:rPr>
          <w:color w:val="1D2A70"/>
          <w:spacing w:val="-7"/>
          <w:w w:val="115"/>
        </w:rPr>
        <w:t> </w:t>
      </w:r>
      <w:r>
        <w:rPr>
          <w:color w:val="1D2A70"/>
          <w:w w:val="115"/>
        </w:rPr>
        <w:t>Williams</w:t>
      </w:r>
      <w:r>
        <w:rPr>
          <w:color w:val="1D2A70"/>
          <w:spacing w:val="-5"/>
          <w:w w:val="115"/>
        </w:rPr>
        <w:t> </w:t>
      </w:r>
      <w:r>
        <w:rPr>
          <w:color w:val="313B7C"/>
          <w:w w:val="115"/>
          <w:sz w:val="21"/>
        </w:rPr>
        <w:t>&amp;</w:t>
      </w:r>
      <w:r>
        <w:rPr>
          <w:color w:val="313B7C"/>
          <w:spacing w:val="-15"/>
          <w:w w:val="115"/>
          <w:sz w:val="21"/>
        </w:rPr>
        <w:t> </w:t>
      </w:r>
      <w:r>
        <w:rPr>
          <w:color w:val="1D2A70"/>
          <w:w w:val="115"/>
        </w:rPr>
        <w:t>Wilkins,</w:t>
      </w:r>
      <w:r>
        <w:rPr>
          <w:color w:val="1D2A70"/>
          <w:spacing w:val="-15"/>
          <w:w w:val="115"/>
        </w:rPr>
        <w:t> </w:t>
      </w:r>
      <w:r>
        <w:rPr>
          <w:color w:val="1D2A70"/>
          <w:w w:val="115"/>
        </w:rPr>
        <w:t>1996. </w:t>
      </w:r>
      <w:r>
        <w:rPr>
          <w:color w:val="313B7C"/>
          <w:w w:val="115"/>
        </w:rPr>
        <w:t>pp.</w:t>
      </w:r>
      <w:r>
        <w:rPr>
          <w:color w:val="313B7C"/>
          <w:w w:val="115"/>
        </w:rPr>
        <w:t> 41-36.</w:t>
      </w:r>
    </w:p>
    <w:p>
      <w:pPr>
        <w:spacing w:line="276" w:lineRule="auto" w:before="114"/>
        <w:ind w:left="1435" w:right="0" w:hanging="271"/>
        <w:jc w:val="left"/>
        <w:rPr>
          <w:sz w:val="20"/>
        </w:rPr>
      </w:pPr>
      <w:r>
        <w:rPr>
          <w:i/>
          <w:color w:val="1D2A70"/>
          <w:w w:val="115"/>
          <w:sz w:val="20"/>
        </w:rPr>
        <w:t>Tarasoff</w:t>
      </w:r>
      <w:r>
        <w:rPr>
          <w:i/>
          <w:color w:val="1D2A70"/>
          <w:spacing w:val="2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v.</w:t>
      </w:r>
      <w:r>
        <w:rPr>
          <w:i/>
          <w:color w:val="1D2A70"/>
          <w:w w:val="115"/>
          <w:sz w:val="20"/>
        </w:rPr>
        <w:t> Regents of </w:t>
      </w:r>
      <w:r>
        <w:rPr>
          <w:i/>
          <w:color w:val="313B7C"/>
          <w:w w:val="115"/>
          <w:sz w:val="20"/>
        </w:rPr>
        <w:t>Univ</w:t>
      </w:r>
      <w:r>
        <w:rPr>
          <w:i/>
          <w:color w:val="313B7C"/>
          <w:spacing w:val="-6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w w:val="115"/>
          <w:sz w:val="20"/>
        </w:rPr>
        <w:t> CA. </w:t>
      </w:r>
      <w:r>
        <w:rPr>
          <w:color w:val="1D2A70"/>
          <w:w w:val="115"/>
          <w:sz w:val="20"/>
        </w:rPr>
        <w:t>17 Cal.3d </w:t>
      </w:r>
      <w:r>
        <w:rPr>
          <w:color w:val="313B7C"/>
          <w:w w:val="115"/>
          <w:sz w:val="20"/>
        </w:rPr>
        <w:t>425 </w:t>
      </w:r>
      <w:r>
        <w:rPr>
          <w:color w:val="1D2A70"/>
          <w:w w:val="115"/>
          <w:sz w:val="20"/>
        </w:rPr>
        <w:t>(1976), 1976.</w:t>
      </w:r>
    </w:p>
    <w:p>
      <w:pPr>
        <w:pStyle w:val="BodyText"/>
        <w:spacing w:before="115"/>
        <w:ind w:left="1153"/>
      </w:pPr>
      <w:r>
        <w:rPr>
          <w:color w:val="1D2A70"/>
          <w:w w:val="120"/>
        </w:rPr>
        <w:t>Thase,</w:t>
      </w:r>
      <w:r>
        <w:rPr>
          <w:color w:val="1D2A70"/>
          <w:spacing w:val="-1"/>
          <w:w w:val="120"/>
        </w:rPr>
        <w:t> </w:t>
      </w:r>
      <w:r>
        <w:rPr>
          <w:color w:val="1D2A70"/>
          <w:w w:val="120"/>
        </w:rPr>
        <w:t>M.E.,</w:t>
      </w:r>
      <w:r>
        <w:rPr>
          <w:color w:val="1D2A70"/>
          <w:spacing w:val="-1"/>
          <w:w w:val="120"/>
        </w:rPr>
        <w:t> </w:t>
      </w:r>
      <w:r>
        <w:rPr>
          <w:color w:val="1D2A70"/>
          <w:w w:val="120"/>
        </w:rPr>
        <w:t>Salloum,</w:t>
      </w:r>
      <w:r>
        <w:rPr>
          <w:color w:val="1D2A70"/>
          <w:spacing w:val="-1"/>
          <w:w w:val="120"/>
        </w:rPr>
        <w:t> </w:t>
      </w:r>
      <w:r>
        <w:rPr>
          <w:color w:val="1D2A70"/>
          <w:w w:val="120"/>
        </w:rPr>
        <w:t>I.M.,</w:t>
      </w:r>
      <w:r>
        <w:rPr>
          <w:color w:val="1D2A70"/>
          <w:spacing w:val="-3"/>
          <w:w w:val="120"/>
        </w:rPr>
        <w:t> </w:t>
      </w:r>
      <w:r>
        <w:rPr>
          <w:color w:val="1D2A70"/>
          <w:w w:val="120"/>
        </w:rPr>
        <w:t>and</w:t>
      </w:r>
      <w:r>
        <w:rPr>
          <w:color w:val="1D2A70"/>
          <w:spacing w:val="-5"/>
          <w:w w:val="120"/>
        </w:rPr>
        <w:t> </w:t>
      </w:r>
      <w:r>
        <w:rPr>
          <w:color w:val="1D2A70"/>
          <w:spacing w:val="-2"/>
          <w:w w:val="120"/>
        </w:rPr>
        <w:t>Cornelius,</w:t>
      </w:r>
    </w:p>
    <w:p>
      <w:pPr>
        <w:spacing w:line="271" w:lineRule="auto" w:before="35"/>
        <w:ind w:left="1441" w:right="0" w:hanging="3"/>
        <w:jc w:val="left"/>
        <w:rPr>
          <w:sz w:val="20"/>
        </w:rPr>
      </w:pPr>
      <w:r>
        <w:rPr>
          <w:color w:val="1D2A70"/>
          <w:w w:val="115"/>
          <w:sz w:val="20"/>
        </w:rPr>
        <w:t>J.D. Comorbid</w:t>
      </w:r>
      <w:r>
        <w:rPr>
          <w:color w:val="1D2A70"/>
          <w:w w:val="115"/>
          <w:sz w:val="20"/>
        </w:rPr>
        <w:t> alcoholism</w:t>
      </w:r>
      <w:r>
        <w:rPr>
          <w:color w:val="1D2A70"/>
          <w:w w:val="115"/>
          <w:sz w:val="20"/>
        </w:rPr>
        <w:t> and</w:t>
      </w:r>
      <w:r>
        <w:rPr>
          <w:color w:val="1D2A70"/>
          <w:spacing w:val="22"/>
          <w:w w:val="115"/>
          <w:sz w:val="20"/>
        </w:rPr>
        <w:t> </w:t>
      </w:r>
      <w:r>
        <w:rPr>
          <w:color w:val="1D2A70"/>
          <w:w w:val="115"/>
          <w:sz w:val="20"/>
        </w:rPr>
        <w:t>depression: Treatment</w:t>
      </w:r>
      <w:r>
        <w:rPr>
          <w:color w:val="1D2A70"/>
          <w:w w:val="115"/>
          <w:sz w:val="20"/>
        </w:rPr>
        <w:t> issues.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</w:t>
      </w:r>
      <w:r>
        <w:rPr>
          <w:i/>
          <w:color w:val="1D2A70"/>
          <w:w w:val="115"/>
          <w:sz w:val="20"/>
        </w:rPr>
        <w:t> Clinical</w:t>
      </w:r>
      <w:r>
        <w:rPr>
          <w:i/>
          <w:color w:val="1D2A70"/>
          <w:w w:val="115"/>
          <w:sz w:val="20"/>
        </w:rPr>
        <w:t> Psycl1iatry </w:t>
      </w:r>
      <w:r>
        <w:rPr>
          <w:color w:val="1D2A70"/>
          <w:w w:val="115"/>
          <w:sz w:val="20"/>
        </w:rPr>
        <w:t>62(Suppl 20):32-41, 2001.</w:t>
      </w:r>
    </w:p>
    <w:p>
      <w:pPr>
        <w:spacing w:line="271" w:lineRule="auto" w:before="119"/>
        <w:ind w:left="1441" w:right="0" w:hanging="289"/>
        <w:jc w:val="left"/>
        <w:rPr>
          <w:sz w:val="20"/>
        </w:rPr>
      </w:pPr>
      <w:r>
        <w:rPr>
          <w:color w:val="1D2A70"/>
          <w:w w:val="115"/>
          <w:sz w:val="20"/>
        </w:rPr>
        <w:t>Thomas-Knight, R.</w:t>
      </w:r>
      <w:r>
        <w:rPr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Treating </w:t>
      </w:r>
      <w:r>
        <w:rPr>
          <w:i/>
          <w:color w:val="313B7C"/>
          <w:w w:val="115"/>
          <w:sz w:val="20"/>
        </w:rPr>
        <w:t>Alcoholism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Among</w:t>
      </w:r>
      <w:r>
        <w:rPr>
          <w:i/>
          <w:color w:val="1D2A70"/>
          <w:spacing w:val="-5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the </w:t>
      </w:r>
      <w:r>
        <w:rPr>
          <w:i/>
          <w:color w:val="313B7C"/>
          <w:w w:val="115"/>
          <w:sz w:val="20"/>
        </w:rPr>
        <w:t>Aged: </w:t>
      </w:r>
      <w:r>
        <w:rPr>
          <w:i/>
          <w:color w:val="1D2A70"/>
          <w:w w:val="115"/>
          <w:sz w:val="20"/>
        </w:rPr>
        <w:t>The</w:t>
      </w:r>
      <w:r>
        <w:rPr>
          <w:i/>
          <w:color w:val="1D2A70"/>
          <w:spacing w:val="15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Effectiveness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spacing w:val="-1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 Special</w:t>
      </w:r>
      <w:r>
        <w:rPr>
          <w:i/>
          <w:color w:val="1D2A70"/>
          <w:w w:val="115"/>
          <w:sz w:val="20"/>
        </w:rPr>
        <w:t> Treatment</w:t>
      </w:r>
      <w:r>
        <w:rPr>
          <w:i/>
          <w:color w:val="1D2A70"/>
          <w:w w:val="115"/>
          <w:sz w:val="20"/>
        </w:rPr>
        <w:t> Program</w:t>
      </w:r>
      <w:r>
        <w:rPr>
          <w:i/>
          <w:color w:val="1D2A70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for Older Problem</w:t>
      </w:r>
      <w:r>
        <w:rPr>
          <w:i/>
          <w:color w:val="1D2A70"/>
          <w:w w:val="115"/>
          <w:sz w:val="20"/>
        </w:rPr>
        <w:t> Drinkers. </w:t>
      </w:r>
      <w:r>
        <w:rPr>
          <w:color w:val="1D2A70"/>
          <w:w w:val="115"/>
          <w:sz w:val="20"/>
        </w:rPr>
        <w:t>Fayetteville, </w:t>
      </w:r>
      <w:r>
        <w:rPr>
          <w:color w:val="313B7C"/>
          <w:w w:val="115"/>
          <w:sz w:val="20"/>
        </w:rPr>
        <w:t>AR: </w:t>
      </w:r>
      <w:r>
        <w:rPr>
          <w:color w:val="1D2A70"/>
          <w:w w:val="115"/>
          <w:sz w:val="20"/>
        </w:rPr>
        <w:t>University</w:t>
      </w:r>
      <w:r>
        <w:rPr>
          <w:color w:val="1D2A70"/>
          <w:w w:val="115"/>
          <w:sz w:val="20"/>
        </w:rPr>
        <w:t> of </w:t>
      </w:r>
      <w:r>
        <w:rPr>
          <w:color w:val="313B7C"/>
          <w:w w:val="115"/>
          <w:sz w:val="20"/>
        </w:rPr>
        <w:t>Arkansas, </w:t>
      </w:r>
      <w:r>
        <w:rPr>
          <w:color w:val="1D2A70"/>
          <w:w w:val="115"/>
          <w:sz w:val="20"/>
        </w:rPr>
        <w:t>1978.</w:t>
      </w:r>
    </w:p>
    <w:p>
      <w:pPr>
        <w:pStyle w:val="BodyText"/>
        <w:spacing w:line="271" w:lineRule="auto" w:before="123"/>
        <w:ind w:left="1440" w:right="85" w:hanging="288"/>
      </w:pPr>
      <w:r>
        <w:rPr>
          <w:color w:val="1D2A70"/>
          <w:w w:val="115"/>
        </w:rPr>
        <w:t>Thompson, M.P., and Kingree, J.B. The</w:t>
      </w:r>
      <w:r>
        <w:rPr>
          <w:color w:val="313B7C"/>
          <w:w w:val="115"/>
        </w:rPr>
        <w:t>fre­ </w:t>
      </w:r>
      <w:r>
        <w:rPr>
          <w:color w:val="1D2A70"/>
          <w:w w:val="115"/>
        </w:rPr>
        <w:t>quency</w:t>
      </w:r>
      <w:r>
        <w:rPr>
          <w:color w:val="1D2A70"/>
          <w:w w:val="115"/>
        </w:rPr>
        <w:t> and</w:t>
      </w:r>
      <w:r>
        <w:rPr>
          <w:color w:val="1D2A70"/>
          <w:w w:val="115"/>
        </w:rPr>
        <w:t> impact of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violent </w:t>
      </w:r>
      <w:r>
        <w:rPr>
          <w:color w:val="1D2A70"/>
          <w:w w:val="115"/>
        </w:rPr>
        <w:t>trauma among </w:t>
      </w:r>
      <w:r>
        <w:rPr>
          <w:color w:val="313B7C"/>
          <w:w w:val="115"/>
        </w:rPr>
        <w:t>pregnant substance </w:t>
      </w:r>
      <w:r>
        <w:rPr>
          <w:color w:val="1D2A70"/>
          <w:w w:val="115"/>
        </w:rPr>
        <w:t>abusers.</w:t>
      </w:r>
    </w:p>
    <w:p>
      <w:pPr>
        <w:spacing w:line="229" w:lineRule="exact" w:before="0"/>
        <w:ind w:left="1448" w:right="0" w:firstLine="0"/>
        <w:jc w:val="left"/>
        <w:rPr>
          <w:sz w:val="20"/>
        </w:rPr>
      </w:pPr>
      <w:r>
        <w:rPr>
          <w:i/>
          <w:color w:val="1D2A70"/>
          <w:w w:val="115"/>
          <w:sz w:val="20"/>
        </w:rPr>
        <w:t>Addictive</w:t>
      </w:r>
      <w:r>
        <w:rPr>
          <w:i/>
          <w:color w:val="1D2A70"/>
          <w:spacing w:val="11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Behaviors</w:t>
      </w:r>
      <w:r>
        <w:rPr>
          <w:i/>
          <w:color w:val="1D2A70"/>
          <w:spacing w:val="7"/>
          <w:w w:val="115"/>
          <w:sz w:val="20"/>
        </w:rPr>
        <w:t> </w:t>
      </w:r>
      <w:r>
        <w:rPr>
          <w:color w:val="1D2A70"/>
          <w:w w:val="115"/>
          <w:sz w:val="20"/>
        </w:rPr>
        <w:t>23(2):257-262,</w:t>
      </w:r>
      <w:r>
        <w:rPr>
          <w:color w:val="1D2A70"/>
          <w:spacing w:val="-4"/>
          <w:w w:val="115"/>
          <w:sz w:val="20"/>
        </w:rPr>
        <w:t> </w:t>
      </w:r>
      <w:r>
        <w:rPr>
          <w:color w:val="1D2A70"/>
          <w:spacing w:val="-2"/>
          <w:w w:val="115"/>
          <w:sz w:val="20"/>
        </w:rPr>
        <w:t>1998.</w:t>
      </w:r>
    </w:p>
    <w:p>
      <w:pPr>
        <w:spacing w:line="271" w:lineRule="auto" w:before="140"/>
        <w:ind w:left="1440" w:right="168" w:hanging="287"/>
        <w:jc w:val="left"/>
        <w:rPr>
          <w:sz w:val="20"/>
        </w:rPr>
      </w:pPr>
      <w:r>
        <w:rPr>
          <w:color w:val="1D2A70"/>
          <w:w w:val="115"/>
          <w:sz w:val="20"/>
        </w:rPr>
        <w:t>Thornton,</w:t>
      </w:r>
      <w:r>
        <w:rPr>
          <w:color w:val="1D2A70"/>
          <w:w w:val="115"/>
          <w:sz w:val="20"/>
        </w:rPr>
        <w:t> </w:t>
      </w:r>
      <w:r>
        <w:rPr>
          <w:color w:val="1D2A70"/>
          <w:w w:val="115"/>
          <w:sz w:val="21"/>
        </w:rPr>
        <w:t>C.C., </w:t>
      </w:r>
      <w:r>
        <w:rPr>
          <w:color w:val="1D2A70"/>
          <w:w w:val="115"/>
          <w:sz w:val="20"/>
        </w:rPr>
        <w:t>Gottheil, E.,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Weinstein, S.P., and Kerachsky,</w:t>
      </w:r>
      <w:r>
        <w:rPr>
          <w:color w:val="1D2A70"/>
          <w:w w:val="115"/>
          <w:sz w:val="20"/>
        </w:rPr>
        <w:t> R.S. Patient-treat­ ment matching in </w:t>
      </w:r>
      <w:r>
        <w:rPr>
          <w:color w:val="313B7C"/>
          <w:w w:val="115"/>
          <w:sz w:val="20"/>
        </w:rPr>
        <w:t>substance </w:t>
      </w:r>
      <w:r>
        <w:rPr>
          <w:color w:val="1D2A70"/>
          <w:w w:val="115"/>
          <w:sz w:val="20"/>
        </w:rPr>
        <w:t>abuse: Drug addiction</w:t>
      </w:r>
      <w:r>
        <w:rPr>
          <w:color w:val="1D2A70"/>
          <w:w w:val="115"/>
          <w:sz w:val="20"/>
        </w:rPr>
        <w:t> </w:t>
      </w:r>
      <w:r>
        <w:rPr>
          <w:color w:val="313B7C"/>
          <w:w w:val="115"/>
          <w:sz w:val="20"/>
        </w:rPr>
        <w:t>severity.</w:t>
      </w:r>
      <w:r>
        <w:rPr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w w:val="115"/>
          <w:sz w:val="20"/>
        </w:rPr>
        <w:t> of Substance</w:t>
      </w:r>
      <w:r>
        <w:rPr>
          <w:i/>
          <w:color w:val="1D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Abuse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Treatment </w:t>
      </w:r>
      <w:r>
        <w:rPr>
          <w:color w:val="1D2A70"/>
          <w:w w:val="115"/>
          <w:sz w:val="20"/>
        </w:rPr>
        <w:t>15(6):505-511, 1998.</w:t>
      </w:r>
    </w:p>
    <w:p>
      <w:pPr>
        <w:spacing w:line="271" w:lineRule="auto" w:before="120"/>
        <w:ind w:left="1438" w:right="0" w:hanging="285"/>
        <w:jc w:val="left"/>
        <w:rPr>
          <w:i/>
          <w:sz w:val="20"/>
        </w:rPr>
      </w:pPr>
      <w:r>
        <w:rPr>
          <w:color w:val="1D2A70"/>
          <w:w w:val="115"/>
          <w:sz w:val="20"/>
        </w:rPr>
        <w:t>Thurman,</w:t>
      </w:r>
      <w:r>
        <w:rPr>
          <w:color w:val="1D2A70"/>
          <w:w w:val="115"/>
          <w:sz w:val="20"/>
        </w:rPr>
        <w:t> P.J., Swaim, R.C., and Plested, B. Intervention and treatment</w:t>
      </w:r>
      <w:r>
        <w:rPr>
          <w:color w:val="1D2A70"/>
          <w:w w:val="115"/>
          <w:sz w:val="20"/>
        </w:rPr>
        <w:t> of </w:t>
      </w:r>
      <w:r>
        <w:rPr>
          <w:color w:val="313B7C"/>
          <w:w w:val="115"/>
          <w:sz w:val="20"/>
        </w:rPr>
        <w:t>ethnic </w:t>
      </w:r>
      <w:r>
        <w:rPr>
          <w:color w:val="1D2A70"/>
          <w:w w:val="115"/>
          <w:sz w:val="20"/>
        </w:rPr>
        <w:t>minority </w:t>
      </w:r>
      <w:r>
        <w:rPr>
          <w:color w:val="313B7C"/>
          <w:w w:val="115"/>
          <w:sz w:val="20"/>
        </w:rPr>
        <w:t>substance </w:t>
      </w:r>
      <w:r>
        <w:rPr>
          <w:color w:val="1D2A70"/>
          <w:w w:val="115"/>
          <w:sz w:val="20"/>
        </w:rPr>
        <w:t>abusers.</w:t>
      </w:r>
      <w:r>
        <w:rPr>
          <w:color w:val="1D2A70"/>
          <w:w w:val="115"/>
          <w:sz w:val="20"/>
        </w:rPr>
        <w:t> In: Aponte, J.F., and Rivers, R.Y., eds.</w:t>
      </w:r>
      <w:r>
        <w:rPr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Psyclwlogical</w:t>
      </w:r>
      <w:r>
        <w:rPr>
          <w:i/>
          <w:color w:val="1D2A70"/>
          <w:w w:val="115"/>
          <w:sz w:val="20"/>
        </w:rPr>
        <w:t> Interventions </w:t>
      </w:r>
      <w:r>
        <w:rPr>
          <w:i/>
          <w:color w:val="313B7C"/>
          <w:w w:val="115"/>
          <w:sz w:val="20"/>
        </w:rPr>
        <w:t>and </w:t>
      </w:r>
      <w:r>
        <w:rPr>
          <w:i/>
          <w:color w:val="1D2A70"/>
          <w:w w:val="115"/>
          <w:sz w:val="20"/>
        </w:rPr>
        <w:t>Cultural</w:t>
      </w:r>
      <w:r>
        <w:rPr>
          <w:i/>
          <w:color w:val="1D2A70"/>
          <w:w w:val="115"/>
          <w:sz w:val="20"/>
        </w:rPr>
        <w:t> Diversity.</w:t>
      </w:r>
    </w:p>
    <w:p>
      <w:pPr>
        <w:pStyle w:val="BodyText"/>
        <w:spacing w:line="271" w:lineRule="auto" w:before="3"/>
        <w:ind w:left="1438" w:right="686"/>
      </w:pPr>
      <w:r>
        <w:rPr>
          <w:color w:val="1D2A70"/>
          <w:w w:val="115"/>
        </w:rPr>
        <w:t>Boston:</w:t>
      </w:r>
      <w:r>
        <w:rPr>
          <w:color w:val="1D2A70"/>
          <w:spacing w:val="-4"/>
          <w:w w:val="115"/>
        </w:rPr>
        <w:t> </w:t>
      </w:r>
      <w:r>
        <w:rPr>
          <w:color w:val="1D2A70"/>
          <w:w w:val="115"/>
        </w:rPr>
        <w:t>Allyn</w:t>
      </w:r>
      <w:r>
        <w:rPr>
          <w:color w:val="1D2A70"/>
          <w:spacing w:val="-2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spacing w:val="18"/>
          <w:w w:val="115"/>
        </w:rPr>
        <w:t> </w:t>
      </w:r>
      <w:r>
        <w:rPr>
          <w:color w:val="1D2A70"/>
          <w:w w:val="115"/>
        </w:rPr>
        <w:t>Bacon,</w:t>
      </w:r>
      <w:r>
        <w:rPr>
          <w:color w:val="1D2A70"/>
          <w:spacing w:val="-9"/>
          <w:w w:val="115"/>
        </w:rPr>
        <w:t> </w:t>
      </w:r>
      <w:r>
        <w:rPr>
          <w:color w:val="1D2A70"/>
          <w:w w:val="115"/>
        </w:rPr>
        <w:t>1995.</w:t>
      </w:r>
      <w:r>
        <w:rPr>
          <w:color w:val="1D2A70"/>
          <w:spacing w:val="-3"/>
          <w:w w:val="115"/>
        </w:rPr>
        <w:t> </w:t>
      </w:r>
      <w:r>
        <w:rPr>
          <w:color w:val="313B7C"/>
          <w:w w:val="115"/>
        </w:rPr>
        <w:t>pp. </w:t>
      </w:r>
      <w:r>
        <w:rPr>
          <w:color w:val="1D2A70"/>
          <w:spacing w:val="-2"/>
          <w:w w:val="115"/>
        </w:rPr>
        <w:t>215-233.</w:t>
      </w:r>
    </w:p>
    <w:p>
      <w:pPr>
        <w:pStyle w:val="BodyText"/>
        <w:spacing w:line="271" w:lineRule="auto" w:before="79"/>
        <w:ind w:left="551" w:right="708" w:hanging="284"/>
      </w:pPr>
      <w:r>
        <w:rPr/>
        <w:br w:type="column"/>
      </w:r>
      <w:r>
        <w:rPr>
          <w:color w:val="1D2A70"/>
          <w:w w:val="115"/>
        </w:rPr>
        <w:t>Tonigan, J.S.,</w:t>
      </w:r>
      <w:r>
        <w:rPr>
          <w:color w:val="1D2A70"/>
          <w:spacing w:val="-1"/>
          <w:w w:val="115"/>
        </w:rPr>
        <w:t> </w:t>
      </w:r>
      <w:r>
        <w:rPr>
          <w:color w:val="1D2A70"/>
          <w:w w:val="115"/>
        </w:rPr>
        <w:t>Toscova,</w:t>
      </w:r>
      <w:r>
        <w:rPr>
          <w:color w:val="1D2A70"/>
          <w:w w:val="115"/>
        </w:rPr>
        <w:t> R.,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spacing w:val="30"/>
          <w:w w:val="115"/>
        </w:rPr>
        <w:t> </w:t>
      </w:r>
      <w:r>
        <w:rPr>
          <w:color w:val="1D2A70"/>
          <w:w w:val="115"/>
        </w:rPr>
        <w:t>Miller, W.R. Meta-analysis</w:t>
      </w:r>
      <w:r>
        <w:rPr>
          <w:color w:val="1D2A70"/>
          <w:w w:val="115"/>
        </w:rPr>
        <w:t> of</w:t>
      </w:r>
      <w:r>
        <w:rPr>
          <w:color w:val="1D2A70"/>
          <w:w w:val="115"/>
        </w:rPr>
        <w:t> the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literature on </w:t>
      </w:r>
      <w:r>
        <w:rPr>
          <w:color w:val="313B7C"/>
          <w:w w:val="115"/>
        </w:rPr>
        <w:t>Alcoholics</w:t>
      </w:r>
      <w:r>
        <w:rPr>
          <w:color w:val="313B7C"/>
          <w:spacing w:val="-4"/>
          <w:w w:val="115"/>
        </w:rPr>
        <w:t> </w:t>
      </w:r>
      <w:r>
        <w:rPr>
          <w:color w:val="313B7C"/>
          <w:w w:val="115"/>
        </w:rPr>
        <w:t>Anonymous: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Sample</w:t>
      </w:r>
      <w:r>
        <w:rPr>
          <w:color w:val="1D2A70"/>
          <w:spacing w:val="-6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w w:val="115"/>
        </w:rPr>
        <w:t> </w:t>
      </w:r>
      <w:r>
        <w:rPr>
          <w:color w:val="313B7C"/>
          <w:w w:val="115"/>
        </w:rPr>
        <w:t>study characteristics </w:t>
      </w:r>
      <w:r>
        <w:rPr>
          <w:color w:val="1D2A70"/>
          <w:w w:val="115"/>
        </w:rPr>
        <w:t>moderate findings.</w:t>
      </w:r>
      <w:r>
        <w:rPr>
          <w:color w:val="1D2A70"/>
          <w:spacing w:val="40"/>
          <w:w w:val="115"/>
        </w:rPr>
        <w:t> </w:t>
      </w:r>
      <w:r>
        <w:rPr>
          <w:i/>
          <w:color w:val="1D2A70"/>
          <w:w w:val="115"/>
        </w:rPr>
        <w:t>Journal</w:t>
      </w:r>
      <w:r>
        <w:rPr>
          <w:i/>
          <w:color w:val="1D2A70"/>
          <w:w w:val="115"/>
        </w:rPr>
        <w:t> of Studies </w:t>
      </w:r>
      <w:r>
        <w:rPr>
          <w:rFonts w:ascii="Arial"/>
          <w:i/>
          <w:color w:val="1D2A70"/>
          <w:w w:val="115"/>
          <w:sz w:val="12"/>
        </w:rPr>
        <w:t>011</w:t>
      </w:r>
      <w:r>
        <w:rPr>
          <w:rFonts w:ascii="Arial"/>
          <w:i/>
          <w:color w:val="1D2A70"/>
          <w:w w:val="115"/>
          <w:sz w:val="12"/>
        </w:rPr>
        <w:t> </w:t>
      </w:r>
      <w:r>
        <w:rPr>
          <w:i/>
          <w:color w:val="1D2A70"/>
          <w:w w:val="115"/>
        </w:rPr>
        <w:t>Alcolwl </w:t>
      </w:r>
      <w:r>
        <w:rPr>
          <w:color w:val="1D2A70"/>
          <w:w w:val="115"/>
        </w:rPr>
        <w:t>57(1):65-72, 1996.</w:t>
      </w:r>
    </w:p>
    <w:p>
      <w:pPr>
        <w:spacing w:line="273" w:lineRule="auto" w:before="118"/>
        <w:ind w:left="548" w:right="789" w:hanging="281"/>
        <w:jc w:val="left"/>
        <w:rPr>
          <w:sz w:val="20"/>
        </w:rPr>
      </w:pPr>
      <w:r>
        <w:rPr>
          <w:color w:val="1D2A70"/>
          <w:w w:val="115"/>
          <w:sz w:val="20"/>
        </w:rPr>
        <w:t>Tonnesen, H.,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313B7C"/>
          <w:w w:val="115"/>
          <w:sz w:val="20"/>
        </w:rPr>
        <w:t>and</w:t>
      </w:r>
      <w:r>
        <w:rPr>
          <w:color w:val="313B7C"/>
          <w:w w:val="115"/>
          <w:sz w:val="20"/>
        </w:rPr>
        <w:t> </w:t>
      </w:r>
      <w:r>
        <w:rPr>
          <w:color w:val="1D2A70"/>
          <w:w w:val="115"/>
          <w:sz w:val="20"/>
        </w:rPr>
        <w:t>Kehlet, H.</w:t>
      </w:r>
      <w:r>
        <w:rPr>
          <w:color w:val="1D2A70"/>
          <w:w w:val="115"/>
          <w:sz w:val="20"/>
        </w:rPr>
        <w:t> Preoperative alcoholism</w:t>
      </w:r>
      <w:r>
        <w:rPr>
          <w:color w:val="1D2A70"/>
          <w:w w:val="115"/>
          <w:sz w:val="20"/>
        </w:rPr>
        <w:t> and</w:t>
      </w:r>
      <w:r>
        <w:rPr>
          <w:color w:val="1D2A70"/>
          <w:spacing w:val="40"/>
          <w:w w:val="115"/>
          <w:sz w:val="20"/>
        </w:rPr>
        <w:t> </w:t>
      </w:r>
      <w:r>
        <w:rPr>
          <w:color w:val="1D2A70"/>
          <w:w w:val="115"/>
          <w:sz w:val="20"/>
        </w:rPr>
        <w:t>postoperative</w:t>
      </w:r>
      <w:r>
        <w:rPr>
          <w:color w:val="1D2A70"/>
          <w:w w:val="115"/>
          <w:sz w:val="20"/>
        </w:rPr>
        <w:t> morbidity. </w:t>
      </w:r>
      <w:r>
        <w:rPr>
          <w:i/>
          <w:color w:val="1D2A70"/>
          <w:w w:val="115"/>
          <w:sz w:val="20"/>
        </w:rPr>
        <w:t>British</w:t>
      </w:r>
      <w:r>
        <w:rPr>
          <w:i/>
          <w:color w:val="1D2A70"/>
          <w:w w:val="115"/>
          <w:sz w:val="20"/>
        </w:rPr>
        <w:t> Journal</w:t>
      </w:r>
      <w:r>
        <w:rPr>
          <w:i/>
          <w:color w:val="1D2A70"/>
          <w:w w:val="115"/>
          <w:sz w:val="20"/>
        </w:rPr>
        <w:t> of Surgery</w:t>
      </w:r>
      <w:r>
        <w:rPr>
          <w:i/>
          <w:color w:val="1D2A70"/>
          <w:spacing w:val="-12"/>
          <w:w w:val="115"/>
          <w:sz w:val="20"/>
        </w:rPr>
        <w:t> </w:t>
      </w:r>
      <w:r>
        <w:rPr>
          <w:color w:val="1D2A70"/>
          <w:w w:val="115"/>
          <w:sz w:val="20"/>
        </w:rPr>
        <w:t>86(7):869-874, </w:t>
      </w:r>
      <w:r>
        <w:rPr>
          <w:color w:val="1D2A70"/>
          <w:spacing w:val="-2"/>
          <w:w w:val="115"/>
          <w:sz w:val="20"/>
        </w:rPr>
        <w:t>1999.</w:t>
      </w:r>
    </w:p>
    <w:p>
      <w:pPr>
        <w:spacing w:line="266" w:lineRule="auto" w:before="115"/>
        <w:ind w:left="559" w:right="599" w:hanging="292"/>
        <w:jc w:val="left"/>
        <w:rPr>
          <w:sz w:val="20"/>
        </w:rPr>
      </w:pPr>
      <w:r>
        <w:rPr>
          <w:color w:val="1D2A70"/>
          <w:w w:val="115"/>
          <w:sz w:val="20"/>
        </w:rPr>
        <w:t>Trachtenberg, </w:t>
      </w:r>
      <w:r>
        <w:rPr>
          <w:color w:val="313B7C"/>
          <w:w w:val="115"/>
          <w:sz w:val="20"/>
        </w:rPr>
        <w:t>A.I.</w:t>
      </w:r>
      <w:r>
        <w:rPr>
          <w:color w:val="313B7C"/>
          <w:spacing w:val="40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Testimony to the White</w:t>
      </w:r>
      <w:r>
        <w:rPr>
          <w:i/>
          <w:color w:val="1D2A70"/>
          <w:w w:val="115"/>
          <w:sz w:val="20"/>
        </w:rPr>
        <w:t> House Commission</w:t>
      </w:r>
      <w:r>
        <w:rPr>
          <w:i/>
          <w:color w:val="1D2A70"/>
          <w:w w:val="115"/>
          <w:sz w:val="20"/>
        </w:rPr>
        <w:t> on</w:t>
      </w:r>
      <w:r>
        <w:rPr>
          <w:i/>
          <w:color w:val="1D2A70"/>
          <w:spacing w:val="-1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Complementary</w:t>
      </w:r>
      <w:r>
        <w:rPr>
          <w:i/>
          <w:color w:val="1D2A70"/>
          <w:spacing w:val="-1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and Alternative Medicine</w:t>
      </w:r>
      <w:r>
        <w:rPr>
          <w:i/>
          <w:color w:val="1D2A70"/>
          <w:w w:val="115"/>
          <w:sz w:val="20"/>
        </w:rPr>
        <w:t> Policy,</w:t>
      </w:r>
      <w:r>
        <w:rPr>
          <w:i/>
          <w:color w:val="1D2A70"/>
          <w:spacing w:val="-8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December</w:t>
      </w:r>
      <w:r>
        <w:rPr>
          <w:i/>
          <w:color w:val="1D2A70"/>
          <w:spacing w:val="-14"/>
          <w:w w:val="115"/>
          <w:sz w:val="20"/>
        </w:rPr>
        <w:t> </w:t>
      </w:r>
      <w:r>
        <w:rPr>
          <w:rFonts w:ascii="Arial"/>
          <w:i/>
          <w:color w:val="1D2A70"/>
          <w:w w:val="115"/>
          <w:sz w:val="20"/>
        </w:rPr>
        <w:t>18,</w:t>
      </w:r>
      <w:r>
        <w:rPr>
          <w:rFonts w:ascii="Arial"/>
          <w:i/>
          <w:color w:val="1D2A70"/>
          <w:w w:val="115"/>
          <w:sz w:val="20"/>
        </w:rPr>
        <w:t> </w:t>
      </w:r>
      <w:r>
        <w:rPr>
          <w:i/>
          <w:color w:val="1D2A70"/>
          <w:w w:val="115"/>
          <w:sz w:val="21"/>
        </w:rPr>
        <w:t>2000. </w:t>
      </w:r>
      <w:r>
        <w:rPr>
          <w:color w:val="1D2A70"/>
          <w:w w:val="115"/>
          <w:sz w:val="20"/>
        </w:rPr>
        <w:t>Rockville,</w:t>
      </w:r>
      <w:r>
        <w:rPr>
          <w:color w:val="1D2A70"/>
          <w:w w:val="115"/>
          <w:sz w:val="20"/>
        </w:rPr>
        <w:t> MD: Substance Abuse</w:t>
      </w:r>
    </w:p>
    <w:p>
      <w:pPr>
        <w:pStyle w:val="BodyText"/>
        <w:spacing w:line="276" w:lineRule="auto" w:before="3"/>
        <w:ind w:left="551" w:right="789" w:firstLine="4"/>
      </w:pPr>
      <w:r>
        <w:rPr>
          <w:color w:val="1D2A70"/>
          <w:w w:val="115"/>
        </w:rPr>
        <w:t>and</w:t>
      </w:r>
      <w:r>
        <w:rPr>
          <w:color w:val="1D2A70"/>
          <w:spacing w:val="10"/>
          <w:w w:val="115"/>
        </w:rPr>
        <w:t> </w:t>
      </w:r>
      <w:r>
        <w:rPr>
          <w:color w:val="1D2A70"/>
          <w:w w:val="115"/>
        </w:rPr>
        <w:t>Mental</w:t>
      </w:r>
      <w:r>
        <w:rPr>
          <w:color w:val="1D2A70"/>
          <w:spacing w:val="-10"/>
          <w:w w:val="115"/>
        </w:rPr>
        <w:t> </w:t>
      </w:r>
      <w:r>
        <w:rPr>
          <w:color w:val="1D2A70"/>
          <w:w w:val="115"/>
        </w:rPr>
        <w:t>Health</w:t>
      </w:r>
      <w:r>
        <w:rPr>
          <w:color w:val="1D2A70"/>
          <w:spacing w:val="-8"/>
          <w:w w:val="115"/>
        </w:rPr>
        <w:t> </w:t>
      </w:r>
      <w:r>
        <w:rPr>
          <w:color w:val="1D2A70"/>
          <w:w w:val="115"/>
        </w:rPr>
        <w:t>Services </w:t>
      </w:r>
      <w:r>
        <w:rPr>
          <w:color w:val="313B7C"/>
          <w:w w:val="115"/>
        </w:rPr>
        <w:t>Administration, </w:t>
      </w:r>
      <w:r>
        <w:rPr>
          <w:color w:val="1D2A70"/>
          <w:w w:val="115"/>
        </w:rPr>
        <w:t>2000.</w:t>
      </w:r>
    </w:p>
    <w:p>
      <w:pPr>
        <w:spacing w:line="268" w:lineRule="auto" w:before="105"/>
        <w:ind w:left="555" w:right="599" w:hanging="288"/>
        <w:jc w:val="left"/>
        <w:rPr>
          <w:sz w:val="20"/>
        </w:rPr>
      </w:pPr>
      <w:r>
        <w:rPr>
          <w:color w:val="1D2A70"/>
          <w:w w:val="115"/>
          <w:sz w:val="20"/>
        </w:rPr>
        <w:t>Trevillyan,</w:t>
      </w:r>
      <w:r>
        <w:rPr>
          <w:color w:val="1D2A70"/>
          <w:spacing w:val="-13"/>
          <w:w w:val="115"/>
          <w:sz w:val="20"/>
        </w:rPr>
        <w:t> </w:t>
      </w:r>
      <w:r>
        <w:rPr>
          <w:rFonts w:ascii="Arial"/>
          <w:b/>
          <w:color w:val="1D2A70"/>
          <w:w w:val="115"/>
          <w:sz w:val="21"/>
        </w:rPr>
        <w:t>J.,</w:t>
      </w:r>
      <w:r>
        <w:rPr>
          <w:rFonts w:ascii="Arial"/>
          <w:b/>
          <w:color w:val="1D2A70"/>
          <w:spacing w:val="-17"/>
          <w:w w:val="115"/>
          <w:sz w:val="21"/>
        </w:rPr>
        <w:t> </w:t>
      </w:r>
      <w:r>
        <w:rPr>
          <w:color w:val="313B7C"/>
          <w:w w:val="115"/>
          <w:sz w:val="20"/>
        </w:rPr>
        <w:t>and</w:t>
      </w:r>
      <w:r>
        <w:rPr>
          <w:color w:val="313B7C"/>
          <w:w w:val="115"/>
          <w:sz w:val="20"/>
        </w:rPr>
        <w:t> </w:t>
      </w:r>
      <w:r>
        <w:rPr>
          <w:color w:val="1D2A70"/>
          <w:w w:val="115"/>
          <w:sz w:val="20"/>
        </w:rPr>
        <w:t>Carroll,</w:t>
      </w:r>
      <w:r>
        <w:rPr>
          <w:color w:val="1D2A70"/>
          <w:spacing w:val="-14"/>
          <w:w w:val="115"/>
          <w:sz w:val="20"/>
        </w:rPr>
        <w:t> </w:t>
      </w:r>
      <w:r>
        <w:rPr>
          <w:rFonts w:ascii="Arial"/>
          <w:b/>
          <w:color w:val="1D2A70"/>
          <w:w w:val="115"/>
          <w:sz w:val="21"/>
        </w:rPr>
        <w:t>P.J.</w:t>
      </w:r>
      <w:r>
        <w:rPr>
          <w:rFonts w:ascii="Arial"/>
          <w:b/>
          <w:color w:val="1D2A70"/>
          <w:spacing w:val="-12"/>
          <w:w w:val="115"/>
          <w:sz w:val="21"/>
        </w:rPr>
        <w:t> </w:t>
      </w:r>
      <w:r>
        <w:rPr>
          <w:color w:val="1D2A70"/>
          <w:w w:val="115"/>
          <w:sz w:val="20"/>
        </w:rPr>
        <w:t>Management of</w:t>
      </w:r>
      <w:r>
        <w:rPr>
          <w:color w:val="1D2A70"/>
          <w:w w:val="115"/>
          <w:sz w:val="20"/>
        </w:rPr>
        <w:t> portal hypertension</w:t>
      </w:r>
      <w:r>
        <w:rPr>
          <w:color w:val="1D2A70"/>
          <w:w w:val="115"/>
          <w:sz w:val="20"/>
        </w:rPr>
        <w:t> </w:t>
      </w:r>
      <w:r>
        <w:rPr>
          <w:color w:val="313B7C"/>
          <w:w w:val="115"/>
          <w:sz w:val="20"/>
        </w:rPr>
        <w:t>and esophageal </w:t>
      </w:r>
      <w:r>
        <w:rPr>
          <w:color w:val="1D2A70"/>
          <w:w w:val="115"/>
          <w:sz w:val="20"/>
        </w:rPr>
        <w:t>varices in alcoholic </w:t>
      </w:r>
      <w:r>
        <w:rPr>
          <w:color w:val="313B7C"/>
          <w:w w:val="115"/>
          <w:sz w:val="20"/>
        </w:rPr>
        <w:t>cirrhosis.</w:t>
      </w:r>
      <w:r>
        <w:rPr>
          <w:color w:val="313B7C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American</w:t>
      </w:r>
      <w:r>
        <w:rPr>
          <w:i/>
          <w:color w:val="1D2A70"/>
          <w:w w:val="115"/>
          <w:sz w:val="20"/>
        </w:rPr>
        <w:t> Family Physician </w:t>
      </w:r>
      <w:r>
        <w:rPr>
          <w:color w:val="1D2A70"/>
          <w:w w:val="115"/>
          <w:sz w:val="20"/>
        </w:rPr>
        <w:t>55(5):1851-1858, 1997.</w:t>
      </w:r>
    </w:p>
    <w:p>
      <w:pPr>
        <w:pStyle w:val="BodyText"/>
        <w:spacing w:line="273" w:lineRule="auto" w:before="125"/>
        <w:ind w:left="554" w:right="747" w:hanging="287"/>
      </w:pPr>
      <w:r>
        <w:rPr>
          <w:color w:val="1D2A70"/>
          <w:w w:val="115"/>
        </w:rPr>
        <w:t>Trudeau,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D.L.,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Isenhart,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C.,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and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Silversmith,</w:t>
      </w:r>
      <w:r>
        <w:rPr>
          <w:color w:val="1D2A70"/>
          <w:spacing w:val="-2"/>
          <w:w w:val="115"/>
        </w:rPr>
        <w:t> </w:t>
      </w:r>
      <w:r>
        <w:rPr>
          <w:color w:val="1D2A70"/>
          <w:w w:val="115"/>
        </w:rPr>
        <w:t>D.</w:t>
      </w:r>
      <w:r>
        <w:rPr>
          <w:color w:val="1D2A70"/>
          <w:spacing w:val="-10"/>
          <w:w w:val="115"/>
        </w:rPr>
        <w:t> </w:t>
      </w:r>
      <w:r>
        <w:rPr>
          <w:color w:val="1D2A70"/>
          <w:w w:val="115"/>
        </w:rPr>
        <w:t>Efficacy</w:t>
      </w:r>
      <w:r>
        <w:rPr>
          <w:color w:val="1D2A70"/>
          <w:spacing w:val="-9"/>
          <w:w w:val="115"/>
        </w:rPr>
        <w:t> </w:t>
      </w:r>
      <w:r>
        <w:rPr>
          <w:color w:val="1D2A70"/>
          <w:w w:val="115"/>
        </w:rPr>
        <w:t>of</w:t>
      </w:r>
      <w:r>
        <w:rPr>
          <w:color w:val="1D2A70"/>
          <w:spacing w:val="-11"/>
          <w:w w:val="115"/>
        </w:rPr>
        <w:t> </w:t>
      </w:r>
      <w:r>
        <w:rPr>
          <w:color w:val="313B7C"/>
          <w:w w:val="115"/>
        </w:rPr>
        <w:t>smoking</w:t>
      </w:r>
      <w:r>
        <w:rPr>
          <w:color w:val="313B7C"/>
          <w:spacing w:val="-15"/>
          <w:w w:val="115"/>
        </w:rPr>
        <w:t> </w:t>
      </w:r>
      <w:r>
        <w:rPr>
          <w:color w:val="1D2A70"/>
          <w:w w:val="115"/>
        </w:rPr>
        <w:t>cessa­ tion </w:t>
      </w:r>
      <w:r>
        <w:rPr>
          <w:color w:val="313B7C"/>
          <w:w w:val="115"/>
        </w:rPr>
        <w:t>strategies </w:t>
      </w:r>
      <w:r>
        <w:rPr>
          <w:color w:val="1D2A70"/>
          <w:w w:val="115"/>
        </w:rPr>
        <w:t>in a treatment</w:t>
      </w:r>
      <w:r>
        <w:rPr>
          <w:color w:val="1D2A70"/>
          <w:w w:val="115"/>
        </w:rPr>
        <w:t> program.</w:t>
      </w:r>
    </w:p>
    <w:p>
      <w:pPr>
        <w:spacing w:line="227" w:lineRule="exact" w:before="0"/>
        <w:ind w:left="564" w:right="0" w:firstLine="0"/>
        <w:jc w:val="left"/>
        <w:rPr>
          <w:i/>
          <w:sz w:val="20"/>
        </w:rPr>
      </w:pPr>
      <w:r>
        <w:rPr>
          <w:i/>
          <w:color w:val="1D2A70"/>
          <w:w w:val="115"/>
          <w:sz w:val="20"/>
        </w:rPr>
        <w:t>Journal</w:t>
      </w:r>
      <w:r>
        <w:rPr>
          <w:i/>
          <w:color w:val="1D2A70"/>
          <w:spacing w:val="16"/>
          <w:w w:val="115"/>
          <w:sz w:val="20"/>
        </w:rPr>
        <w:t> </w:t>
      </w:r>
      <w:r>
        <w:rPr>
          <w:i/>
          <w:color w:val="1D2A70"/>
          <w:w w:val="115"/>
          <w:sz w:val="20"/>
        </w:rPr>
        <w:t>of</w:t>
      </w:r>
      <w:r>
        <w:rPr>
          <w:i/>
          <w:color w:val="1D2A70"/>
          <w:spacing w:val="12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Addictive</w:t>
      </w:r>
      <w:r>
        <w:rPr>
          <w:i/>
          <w:color w:val="313B7C"/>
          <w:spacing w:val="15"/>
          <w:w w:val="115"/>
          <w:sz w:val="20"/>
        </w:rPr>
        <w:t> </w:t>
      </w:r>
      <w:r>
        <w:rPr>
          <w:i/>
          <w:color w:val="1D2A70"/>
          <w:spacing w:val="-2"/>
          <w:w w:val="115"/>
          <w:sz w:val="20"/>
        </w:rPr>
        <w:t>Diseases</w:t>
      </w:r>
    </w:p>
    <w:p>
      <w:pPr>
        <w:pStyle w:val="BodyText"/>
        <w:spacing w:before="29"/>
        <w:ind w:left="548"/>
      </w:pPr>
      <w:r>
        <w:rPr>
          <w:color w:val="1D2A70"/>
          <w:w w:val="115"/>
        </w:rPr>
        <w:t>14(1):109-116,</w:t>
      </w:r>
      <w:r>
        <w:rPr>
          <w:color w:val="1D2A70"/>
          <w:spacing w:val="3"/>
          <w:w w:val="115"/>
        </w:rPr>
        <w:t> </w:t>
      </w:r>
      <w:r>
        <w:rPr>
          <w:color w:val="1D2A70"/>
          <w:spacing w:val="-2"/>
          <w:w w:val="115"/>
        </w:rPr>
        <w:t>1995.</w:t>
      </w:r>
    </w:p>
    <w:p>
      <w:pPr>
        <w:pStyle w:val="BodyText"/>
        <w:spacing w:line="271" w:lineRule="auto" w:before="150"/>
        <w:ind w:left="548" w:right="738" w:hanging="281"/>
      </w:pPr>
      <w:r>
        <w:rPr>
          <w:color w:val="1D2A70"/>
          <w:w w:val="115"/>
        </w:rPr>
        <w:t>Tsai, G.E., Ragan, P.,</w:t>
      </w:r>
      <w:r>
        <w:rPr>
          <w:color w:val="1D2A70"/>
          <w:w w:val="115"/>
        </w:rPr>
        <w:t> Change,</w:t>
      </w:r>
      <w:r>
        <w:rPr>
          <w:color w:val="1D2A70"/>
          <w:w w:val="115"/>
        </w:rPr>
        <w:t> R.,</w:t>
      </w:r>
      <w:r>
        <w:rPr>
          <w:color w:val="1D2A70"/>
          <w:spacing w:val="40"/>
          <w:w w:val="115"/>
        </w:rPr>
        <w:t> </w:t>
      </w:r>
      <w:r>
        <w:rPr>
          <w:color w:val="1D2A70"/>
          <w:w w:val="115"/>
        </w:rPr>
        <w:t>Chen, S., Linnoila, M.I., and Coyle, J.</w:t>
      </w:r>
      <w:r>
        <w:rPr>
          <w:color w:val="1D2A70"/>
          <w:spacing w:val="-5"/>
          <w:w w:val="115"/>
        </w:rPr>
        <w:t> </w:t>
      </w:r>
      <w:r>
        <w:rPr>
          <w:color w:val="1D2A70"/>
          <w:w w:val="115"/>
        </w:rPr>
        <w:t>T. Increased </w:t>
      </w:r>
      <w:r>
        <w:rPr>
          <w:color w:val="313B7C"/>
          <w:w w:val="115"/>
        </w:rPr>
        <w:t>glutamatergic</w:t>
      </w:r>
      <w:r>
        <w:rPr>
          <w:color w:val="313B7C"/>
          <w:w w:val="115"/>
        </w:rPr>
        <w:t> </w:t>
      </w:r>
      <w:r>
        <w:rPr>
          <w:color w:val="1D2A70"/>
          <w:w w:val="115"/>
        </w:rPr>
        <w:t>neurotransmission and oxidative </w:t>
      </w:r>
      <w:r>
        <w:rPr>
          <w:color w:val="313B7C"/>
          <w:w w:val="115"/>
        </w:rPr>
        <w:t>stress </w:t>
      </w:r>
      <w:r>
        <w:rPr>
          <w:color w:val="1D2A70"/>
          <w:w w:val="115"/>
        </w:rPr>
        <w:t>after alcohol withdrawal. </w:t>
      </w:r>
      <w:r>
        <w:rPr>
          <w:i/>
          <w:color w:val="313B7C"/>
          <w:w w:val="115"/>
        </w:rPr>
        <w:t>American</w:t>
      </w:r>
      <w:r>
        <w:rPr>
          <w:i/>
          <w:color w:val="313B7C"/>
          <w:w w:val="115"/>
        </w:rPr>
        <w:t> </w:t>
      </w:r>
      <w:r>
        <w:rPr>
          <w:i/>
          <w:color w:val="1D2A70"/>
          <w:w w:val="115"/>
        </w:rPr>
        <w:t>Journal</w:t>
      </w:r>
      <w:r>
        <w:rPr>
          <w:i/>
          <w:color w:val="1D2A70"/>
          <w:w w:val="115"/>
        </w:rPr>
        <w:t> of Psychiatry</w:t>
      </w:r>
      <w:r>
        <w:rPr>
          <w:i/>
          <w:color w:val="1D2A70"/>
          <w:w w:val="115"/>
        </w:rPr>
        <w:t> </w:t>
      </w:r>
      <w:r>
        <w:rPr>
          <w:color w:val="1D2A70"/>
          <w:w w:val="115"/>
        </w:rPr>
        <w:t>155(6):726-732, 1998.</w:t>
      </w:r>
    </w:p>
    <w:p>
      <w:pPr>
        <w:spacing w:line="271" w:lineRule="auto" w:before="123"/>
        <w:ind w:left="550" w:right="789" w:hanging="283"/>
        <w:jc w:val="left"/>
        <w:rPr>
          <w:sz w:val="20"/>
        </w:rPr>
      </w:pPr>
      <w:r>
        <w:rPr>
          <w:color w:val="313B7C"/>
          <w:w w:val="110"/>
          <w:sz w:val="20"/>
        </w:rPr>
        <w:t>U.S. </w:t>
      </w:r>
      <w:r>
        <w:rPr>
          <w:color w:val="1D2A70"/>
          <w:w w:val="110"/>
          <w:sz w:val="20"/>
        </w:rPr>
        <w:t>Department</w:t>
      </w:r>
      <w:r>
        <w:rPr>
          <w:color w:val="1D2A70"/>
          <w:w w:val="110"/>
          <w:sz w:val="20"/>
        </w:rPr>
        <w:t> of Health and Human</w:t>
      </w:r>
      <w:r>
        <w:rPr>
          <w:color w:val="1D2A70"/>
          <w:spacing w:val="40"/>
          <w:w w:val="110"/>
          <w:sz w:val="20"/>
        </w:rPr>
        <w:t> </w:t>
      </w:r>
      <w:r>
        <w:rPr>
          <w:color w:val="1D2A70"/>
          <w:w w:val="110"/>
          <w:sz w:val="20"/>
        </w:rPr>
        <w:t>Services.</w:t>
      </w:r>
      <w:r>
        <w:rPr>
          <w:color w:val="1D2A70"/>
          <w:spacing w:val="40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The</w:t>
      </w:r>
      <w:r>
        <w:rPr>
          <w:i/>
          <w:color w:val="1D2A70"/>
          <w:w w:val="110"/>
          <w:sz w:val="20"/>
        </w:rPr>
        <w:t> Health Benefits of</w:t>
      </w:r>
      <w:r>
        <w:rPr>
          <w:i/>
          <w:color w:val="1D2A70"/>
          <w:w w:val="110"/>
          <w:sz w:val="20"/>
        </w:rPr>
        <w:t> Smoldng</w:t>
      </w:r>
      <w:r>
        <w:rPr>
          <w:i/>
          <w:color w:val="1D2A70"/>
          <w:w w:val="110"/>
          <w:sz w:val="20"/>
        </w:rPr>
        <w:t> Cessation: A</w:t>
      </w:r>
      <w:r>
        <w:rPr>
          <w:i/>
          <w:color w:val="1D2A70"/>
          <w:w w:val="110"/>
          <w:sz w:val="20"/>
        </w:rPr>
        <w:t> Report</w:t>
      </w:r>
      <w:r>
        <w:rPr>
          <w:i/>
          <w:color w:val="1D2A70"/>
          <w:w w:val="110"/>
          <w:sz w:val="20"/>
        </w:rPr>
        <w:t> of</w:t>
      </w:r>
      <w:r>
        <w:rPr>
          <w:i/>
          <w:color w:val="1D2A70"/>
          <w:w w:val="110"/>
          <w:sz w:val="20"/>
        </w:rPr>
        <w:t> the</w:t>
      </w:r>
      <w:r>
        <w:rPr>
          <w:i/>
          <w:color w:val="1D2A70"/>
          <w:spacing w:val="40"/>
          <w:w w:val="110"/>
          <w:sz w:val="20"/>
        </w:rPr>
        <w:t> </w:t>
      </w:r>
      <w:r>
        <w:rPr>
          <w:i/>
          <w:color w:val="1D2A70"/>
          <w:w w:val="110"/>
          <w:sz w:val="20"/>
        </w:rPr>
        <w:t>Surgeon General. </w:t>
      </w:r>
      <w:r>
        <w:rPr>
          <w:color w:val="1D2A70"/>
          <w:w w:val="110"/>
          <w:sz w:val="20"/>
        </w:rPr>
        <w:t>HHS Publication</w:t>
      </w:r>
      <w:r>
        <w:rPr>
          <w:color w:val="1D2A70"/>
          <w:spacing w:val="40"/>
          <w:w w:val="110"/>
          <w:sz w:val="20"/>
        </w:rPr>
        <w:t> </w:t>
      </w:r>
      <w:r>
        <w:rPr>
          <w:color w:val="1D2A70"/>
          <w:w w:val="110"/>
          <w:sz w:val="20"/>
        </w:rPr>
        <w:t>No. (CDC) 90- 8416.</w:t>
      </w:r>
      <w:r>
        <w:rPr>
          <w:color w:val="1D2A70"/>
          <w:w w:val="110"/>
          <w:sz w:val="20"/>
        </w:rPr>
        <w:t> Rockville,</w:t>
      </w:r>
      <w:r>
        <w:rPr>
          <w:color w:val="1D2A70"/>
          <w:w w:val="110"/>
          <w:sz w:val="20"/>
        </w:rPr>
        <w:t> MD: U.S. Department</w:t>
      </w:r>
      <w:r>
        <w:rPr>
          <w:color w:val="1D2A70"/>
          <w:w w:val="110"/>
          <w:sz w:val="20"/>
        </w:rPr>
        <w:t> of Health </w:t>
      </w:r>
      <w:r>
        <w:rPr>
          <w:color w:val="313B7C"/>
          <w:w w:val="110"/>
          <w:sz w:val="20"/>
        </w:rPr>
        <w:t>and</w:t>
      </w:r>
      <w:r>
        <w:rPr>
          <w:color w:val="313B7C"/>
          <w:w w:val="110"/>
          <w:sz w:val="20"/>
        </w:rPr>
        <w:t> </w:t>
      </w:r>
      <w:r>
        <w:rPr>
          <w:color w:val="1D2A70"/>
          <w:w w:val="110"/>
          <w:sz w:val="20"/>
        </w:rPr>
        <w:t>Human Services, Centers for</w:t>
      </w:r>
      <w:r>
        <w:rPr>
          <w:color w:val="1D2A70"/>
          <w:spacing w:val="40"/>
          <w:w w:val="110"/>
          <w:sz w:val="20"/>
        </w:rPr>
        <w:t> </w:t>
      </w:r>
      <w:r>
        <w:rPr>
          <w:color w:val="1D2A70"/>
          <w:w w:val="110"/>
          <w:sz w:val="20"/>
        </w:rPr>
        <w:t>Disease Control, Office on</w:t>
      </w:r>
      <w:r>
        <w:rPr>
          <w:color w:val="1D2A70"/>
          <w:w w:val="110"/>
          <w:sz w:val="20"/>
        </w:rPr>
        <w:t> Smoking </w:t>
      </w:r>
      <w:r>
        <w:rPr>
          <w:color w:val="313B7C"/>
          <w:w w:val="110"/>
          <w:sz w:val="20"/>
        </w:rPr>
        <w:t>and </w:t>
      </w:r>
      <w:r>
        <w:rPr>
          <w:color w:val="1D2A70"/>
          <w:w w:val="110"/>
          <w:sz w:val="20"/>
        </w:rPr>
        <w:t>Health, 1990.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59" w:top="1320" w:bottom="1160" w:left="600" w:right="880"/>
          <w:cols w:num="2" w:equalWidth="0">
            <w:col w:w="5476" w:space="40"/>
            <w:col w:w="5244"/>
          </w:cols>
        </w:sectPr>
      </w:pPr>
    </w:p>
    <w:p>
      <w:pPr>
        <w:spacing w:line="271" w:lineRule="auto" w:before="74"/>
        <w:ind w:left="973" w:right="79" w:hanging="292"/>
        <w:jc w:val="left"/>
        <w:rPr>
          <w:sz w:val="21"/>
        </w:rPr>
      </w:pPr>
      <w:r>
        <w:rPr>
          <w:color w:val="1F2A70"/>
          <w:w w:val="115"/>
          <w:sz w:val="20"/>
        </w:rPr>
        <w:t>U.S. Department</w:t>
      </w:r>
      <w:r>
        <w:rPr>
          <w:color w:val="1F2A70"/>
          <w:w w:val="115"/>
          <w:sz w:val="20"/>
        </w:rPr>
        <w:t> of Health and Human Services.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Tobacco Use Among U.S.</w:t>
      </w:r>
      <w:r>
        <w:rPr>
          <w:i/>
          <w:color w:val="1F2A70"/>
          <w:w w:val="115"/>
          <w:sz w:val="20"/>
        </w:rPr>
        <w:t> Racial/Ethnic Minority Groups-African </w:t>
      </w:r>
      <w:r>
        <w:rPr>
          <w:i/>
          <w:color w:val="313B7C"/>
          <w:w w:val="115"/>
          <w:sz w:val="20"/>
        </w:rPr>
        <w:t>Americans, American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Indians and Alaslrn </w:t>
      </w:r>
      <w:r>
        <w:rPr>
          <w:i/>
          <w:color w:val="313B7C"/>
          <w:w w:val="115"/>
          <w:sz w:val="20"/>
        </w:rPr>
        <w:t>Natives, </w:t>
      </w:r>
      <w:r>
        <w:rPr>
          <w:i/>
          <w:color w:val="1F2A70"/>
          <w:w w:val="115"/>
          <w:sz w:val="20"/>
        </w:rPr>
        <w:t>Asian</w:t>
      </w:r>
      <w:r>
        <w:rPr>
          <w:i/>
          <w:color w:val="1F2A70"/>
          <w:w w:val="115"/>
          <w:sz w:val="20"/>
        </w:rPr>
        <w:t> Americans and</w:t>
      </w:r>
      <w:r>
        <w:rPr>
          <w:i/>
          <w:color w:val="1F2A70"/>
          <w:w w:val="115"/>
          <w:sz w:val="20"/>
        </w:rPr>
        <w:t> Pacific Islanders, and Hispanics: A Report of</w:t>
      </w:r>
      <w:r>
        <w:rPr>
          <w:i/>
          <w:color w:val="1F2A70"/>
          <w:w w:val="115"/>
          <w:sz w:val="20"/>
        </w:rPr>
        <w:t> the Surgeon General. </w:t>
      </w:r>
      <w:r>
        <w:rPr>
          <w:color w:val="1F2A70"/>
          <w:w w:val="115"/>
          <w:sz w:val="20"/>
        </w:rPr>
        <w:t>Atlanta, GA: U.S. Department</w:t>
      </w:r>
      <w:r>
        <w:rPr>
          <w:color w:val="1F2A70"/>
          <w:w w:val="115"/>
          <w:sz w:val="20"/>
        </w:rPr>
        <w:t> of Health and</w:t>
      </w:r>
      <w:r>
        <w:rPr>
          <w:color w:val="1F2A70"/>
          <w:w w:val="115"/>
          <w:sz w:val="20"/>
        </w:rPr>
        <w:t> Human</w:t>
      </w:r>
      <w:r>
        <w:rPr>
          <w:color w:val="1F2A70"/>
          <w:spacing w:val="80"/>
          <w:w w:val="115"/>
          <w:sz w:val="20"/>
        </w:rPr>
        <w:t> </w:t>
      </w:r>
      <w:r>
        <w:rPr>
          <w:color w:val="1F2A70"/>
          <w:w w:val="115"/>
          <w:sz w:val="20"/>
        </w:rPr>
        <w:t>Services, Centers for</w:t>
      </w:r>
      <w:r>
        <w:rPr>
          <w:color w:val="1F2A70"/>
          <w:w w:val="115"/>
          <w:sz w:val="20"/>
        </w:rPr>
        <w:t> Disease</w:t>
      </w:r>
      <w:r>
        <w:rPr>
          <w:color w:val="1F2A70"/>
          <w:w w:val="115"/>
          <w:sz w:val="20"/>
        </w:rPr>
        <w:t> Control and Prevention,</w:t>
      </w:r>
      <w:r>
        <w:rPr>
          <w:color w:val="1F2A70"/>
          <w:w w:val="115"/>
          <w:sz w:val="20"/>
        </w:rPr>
        <w:t> National Center for</w:t>
      </w:r>
      <w:r>
        <w:rPr>
          <w:color w:val="1F2A70"/>
          <w:w w:val="115"/>
          <w:sz w:val="20"/>
        </w:rPr>
        <w:t> Chronic Disease Prevention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and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Health</w:t>
      </w:r>
      <w:r>
        <w:rPr>
          <w:color w:val="1F2A70"/>
          <w:w w:val="115"/>
          <w:sz w:val="20"/>
        </w:rPr>
        <w:t> Promotion, Office on</w:t>
      </w:r>
      <w:r>
        <w:rPr>
          <w:color w:val="1F2A70"/>
          <w:w w:val="115"/>
          <w:sz w:val="20"/>
        </w:rPr>
        <w:t> Smoking 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Health, </w:t>
      </w:r>
      <w:r>
        <w:rPr>
          <w:color w:val="1F2A70"/>
          <w:w w:val="115"/>
          <w:sz w:val="21"/>
        </w:rPr>
        <w:t>1998.</w:t>
      </w:r>
    </w:p>
    <w:p>
      <w:pPr>
        <w:pStyle w:val="BodyText"/>
        <w:spacing w:line="271" w:lineRule="auto" w:before="113"/>
        <w:ind w:left="964" w:right="222" w:hanging="283"/>
        <w:rPr>
          <w:sz w:val="21"/>
        </w:rPr>
      </w:pPr>
      <w:r>
        <w:rPr>
          <w:color w:val="313B7C"/>
          <w:w w:val="115"/>
        </w:rPr>
        <w:t>U.S. </w:t>
      </w:r>
      <w:r>
        <w:rPr>
          <w:color w:val="1F2A70"/>
          <w:w w:val="115"/>
        </w:rPr>
        <w:t>Department</w:t>
      </w:r>
      <w:r>
        <w:rPr>
          <w:color w:val="1F2A70"/>
          <w:w w:val="115"/>
        </w:rPr>
        <w:t> of Health and Human Services.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Mental</w:t>
      </w:r>
      <w:r>
        <w:rPr>
          <w:i/>
          <w:color w:val="1F2A70"/>
          <w:w w:val="115"/>
        </w:rPr>
        <w:t> Health: A Report of</w:t>
      </w:r>
      <w:r>
        <w:rPr>
          <w:i/>
          <w:color w:val="1F2A70"/>
          <w:w w:val="115"/>
        </w:rPr>
        <w:t> the</w:t>
      </w:r>
      <w:r>
        <w:rPr>
          <w:i/>
          <w:color w:val="1F2A70"/>
          <w:w w:val="115"/>
        </w:rPr>
        <w:t> Surgeon General. </w:t>
      </w:r>
      <w:r>
        <w:rPr>
          <w:color w:val="1F2A70"/>
          <w:w w:val="115"/>
        </w:rPr>
        <w:t>Rockville, MD: U.S. Department</w:t>
      </w:r>
      <w:r>
        <w:rPr>
          <w:color w:val="1F2A70"/>
          <w:w w:val="115"/>
        </w:rPr>
        <w:t> of Health and</w:t>
      </w:r>
      <w:r>
        <w:rPr>
          <w:color w:val="1F2A70"/>
          <w:w w:val="115"/>
        </w:rPr>
        <w:t> Human Services, Substance Abuse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Mental Health Services Administration, Center for Mental Health Services, National Institutes of Health, National Institute of Mental Health, </w:t>
      </w:r>
      <w:r>
        <w:rPr>
          <w:color w:val="1F2A70"/>
          <w:w w:val="115"/>
          <w:sz w:val="21"/>
        </w:rPr>
        <w:t>1999.</w:t>
      </w:r>
    </w:p>
    <w:p>
      <w:pPr>
        <w:spacing w:line="264" w:lineRule="auto" w:before="113"/>
        <w:ind w:left="969" w:right="205" w:hanging="287"/>
        <w:jc w:val="left"/>
        <w:rPr>
          <w:i/>
          <w:sz w:val="21"/>
        </w:rPr>
      </w:pPr>
      <w:r>
        <w:rPr>
          <w:color w:val="1F2A70"/>
          <w:w w:val="115"/>
          <w:sz w:val="20"/>
        </w:rPr>
        <w:t>U.S. Department</w:t>
      </w:r>
      <w:r>
        <w:rPr>
          <w:color w:val="1F2A70"/>
          <w:w w:val="115"/>
          <w:sz w:val="20"/>
        </w:rPr>
        <w:t> of Health and Human Services.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Healthy People </w:t>
      </w:r>
      <w:r>
        <w:rPr>
          <w:i/>
          <w:color w:val="1F2A70"/>
          <w:w w:val="115"/>
          <w:sz w:val="21"/>
        </w:rPr>
        <w:t>2010:</w:t>
      </w:r>
      <w:r>
        <w:rPr>
          <w:i/>
          <w:color w:val="1F2A70"/>
          <w:w w:val="115"/>
          <w:sz w:val="21"/>
        </w:rPr>
        <w:t> </w:t>
      </w:r>
      <w:r>
        <w:rPr>
          <w:i/>
          <w:color w:val="1F2A70"/>
          <w:w w:val="115"/>
          <w:sz w:val="20"/>
        </w:rPr>
        <w:t>Understanding and Improving Health. </w:t>
      </w:r>
      <w:r>
        <w:rPr>
          <w:color w:val="1F2A70"/>
          <w:w w:val="115"/>
          <w:sz w:val="20"/>
        </w:rPr>
        <w:t>Washington,</w:t>
      </w:r>
      <w:r>
        <w:rPr>
          <w:color w:val="1F2A70"/>
          <w:w w:val="115"/>
          <w:sz w:val="20"/>
        </w:rPr>
        <w:t> DC: U.S. Government Printing Office, </w:t>
      </w:r>
      <w:r>
        <w:rPr>
          <w:i/>
          <w:color w:val="1F2A70"/>
          <w:w w:val="115"/>
          <w:sz w:val="21"/>
        </w:rPr>
        <w:t>2000a.</w:t>
      </w:r>
    </w:p>
    <w:p>
      <w:pPr>
        <w:pStyle w:val="BodyText"/>
        <w:spacing w:line="271" w:lineRule="auto" w:before="128"/>
        <w:ind w:left="973" w:right="27" w:hanging="292"/>
        <w:rPr>
          <w:i/>
          <w:sz w:val="21"/>
        </w:rPr>
      </w:pPr>
      <w:r>
        <w:rPr>
          <w:color w:val="313B7C"/>
          <w:w w:val="115"/>
        </w:rPr>
        <w:t>U.S. </w:t>
      </w:r>
      <w:r>
        <w:rPr>
          <w:color w:val="1F2A70"/>
          <w:w w:val="115"/>
        </w:rPr>
        <w:t>Department</w:t>
      </w:r>
      <w:r>
        <w:rPr>
          <w:color w:val="1F2A70"/>
          <w:w w:val="115"/>
        </w:rPr>
        <w:t> of Health and Human Services.</w:t>
      </w:r>
      <w:r>
        <w:rPr>
          <w:color w:val="1F2A70"/>
          <w:spacing w:val="16"/>
          <w:w w:val="115"/>
        </w:rPr>
        <w:t> </w:t>
      </w:r>
      <w:r>
        <w:rPr>
          <w:i/>
          <w:color w:val="1F2A70"/>
          <w:w w:val="115"/>
        </w:rPr>
        <w:t>Reducing Tobacco Use:</w:t>
      </w:r>
      <w:r>
        <w:rPr>
          <w:i/>
          <w:color w:val="1F2A70"/>
          <w:spacing w:val="-9"/>
          <w:w w:val="115"/>
        </w:rPr>
        <w:t> </w:t>
      </w:r>
      <w:r>
        <w:rPr>
          <w:i/>
          <w:color w:val="313B7C"/>
          <w:w w:val="115"/>
        </w:rPr>
        <w:t>A</w:t>
      </w:r>
      <w:r>
        <w:rPr>
          <w:i/>
          <w:color w:val="313B7C"/>
          <w:w w:val="115"/>
        </w:rPr>
        <w:t> </w:t>
      </w:r>
      <w:r>
        <w:rPr>
          <w:i/>
          <w:color w:val="1F2A70"/>
          <w:w w:val="115"/>
        </w:rPr>
        <w:t>Report</w:t>
      </w:r>
      <w:r>
        <w:rPr>
          <w:i/>
          <w:color w:val="1F2A70"/>
          <w:w w:val="115"/>
        </w:rPr>
        <w:t> of</w:t>
      </w:r>
      <w:r>
        <w:rPr>
          <w:i/>
          <w:color w:val="1F2A70"/>
          <w:w w:val="115"/>
        </w:rPr>
        <w:t> the</w:t>
      </w:r>
      <w:r>
        <w:rPr>
          <w:i/>
          <w:color w:val="1F2A70"/>
          <w:w w:val="115"/>
        </w:rPr>
        <w:t> Surgeon General. </w:t>
      </w:r>
      <w:r>
        <w:rPr>
          <w:color w:val="313B7C"/>
          <w:w w:val="115"/>
        </w:rPr>
        <w:t>Atlanta, </w:t>
      </w:r>
      <w:r>
        <w:rPr>
          <w:color w:val="1F2A70"/>
          <w:w w:val="115"/>
        </w:rPr>
        <w:t>GA: </w:t>
      </w:r>
      <w:r>
        <w:rPr>
          <w:color w:val="313B7C"/>
          <w:w w:val="115"/>
        </w:rPr>
        <w:t>U.S. </w:t>
      </w:r>
      <w:r>
        <w:rPr>
          <w:color w:val="1F2A70"/>
          <w:w w:val="115"/>
        </w:rPr>
        <w:t>Department</w:t>
      </w:r>
      <w:r>
        <w:rPr>
          <w:color w:val="1F2A70"/>
          <w:w w:val="115"/>
        </w:rPr>
        <w:t> of Health </w:t>
      </w:r>
      <w:r>
        <w:rPr>
          <w:color w:val="313B7C"/>
          <w:w w:val="115"/>
        </w:rPr>
        <w:t>and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Human</w:t>
      </w:r>
      <w:r>
        <w:rPr>
          <w:color w:val="1F2A70"/>
          <w:spacing w:val="80"/>
          <w:w w:val="115"/>
        </w:rPr>
        <w:t> </w:t>
      </w:r>
      <w:r>
        <w:rPr>
          <w:color w:val="1F2A70"/>
          <w:w w:val="115"/>
        </w:rPr>
        <w:t>Services, Centers for</w:t>
      </w:r>
      <w:r>
        <w:rPr>
          <w:color w:val="1F2A70"/>
          <w:w w:val="115"/>
        </w:rPr>
        <w:t> Disease</w:t>
      </w:r>
      <w:r>
        <w:rPr>
          <w:color w:val="1F2A70"/>
          <w:w w:val="115"/>
        </w:rPr>
        <w:t> Control and Prevention,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National </w:t>
      </w:r>
      <w:r>
        <w:rPr>
          <w:color w:val="1F2A70"/>
          <w:w w:val="115"/>
        </w:rPr>
        <w:t>Center for</w:t>
      </w:r>
      <w:r>
        <w:rPr>
          <w:color w:val="1F2A70"/>
          <w:w w:val="115"/>
        </w:rPr>
        <w:t> Chronic Disease Prevention and</w:t>
      </w:r>
      <w:r>
        <w:rPr>
          <w:color w:val="1F2A70"/>
          <w:w w:val="115"/>
        </w:rPr>
        <w:t> Health Promotion, Office on</w:t>
      </w:r>
      <w:r>
        <w:rPr>
          <w:color w:val="1F2A70"/>
          <w:w w:val="115"/>
        </w:rPr>
        <w:t> Smoking 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Health, </w:t>
      </w:r>
      <w:r>
        <w:rPr>
          <w:i/>
          <w:color w:val="1F2A70"/>
          <w:w w:val="115"/>
          <w:sz w:val="21"/>
        </w:rPr>
        <w:t>2000b.</w:t>
      </w:r>
    </w:p>
    <w:p>
      <w:pPr>
        <w:spacing w:line="271" w:lineRule="auto" w:before="113"/>
        <w:ind w:left="974" w:right="1" w:hanging="292"/>
        <w:jc w:val="left"/>
        <w:rPr>
          <w:sz w:val="20"/>
        </w:rPr>
      </w:pPr>
      <w:r>
        <w:rPr>
          <w:color w:val="1F2A70"/>
          <w:w w:val="115"/>
          <w:sz w:val="20"/>
        </w:rPr>
        <w:t>U.S. Department</w:t>
      </w:r>
      <w:r>
        <w:rPr>
          <w:color w:val="1F2A70"/>
          <w:w w:val="115"/>
          <w:sz w:val="20"/>
        </w:rPr>
        <w:t> of Health and Human Services.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Mental</w:t>
      </w:r>
      <w:r>
        <w:rPr>
          <w:i/>
          <w:color w:val="1F2A70"/>
          <w:w w:val="115"/>
          <w:sz w:val="20"/>
        </w:rPr>
        <w:t> Health: Culture, Race,</w:t>
      </w:r>
      <w:r>
        <w:rPr>
          <w:i/>
          <w:color w:val="1F2A70"/>
          <w:w w:val="115"/>
          <w:sz w:val="20"/>
        </w:rPr>
        <w:t> and Ethnicity. A Supplement</w:t>
      </w:r>
      <w:r>
        <w:rPr>
          <w:i/>
          <w:color w:val="1F2A70"/>
          <w:w w:val="115"/>
          <w:sz w:val="20"/>
        </w:rPr>
        <w:t> to Mental Health: A Report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the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Surgeon General. </w:t>
      </w:r>
      <w:r>
        <w:rPr>
          <w:color w:val="1F2A70"/>
          <w:w w:val="115"/>
          <w:sz w:val="20"/>
        </w:rPr>
        <w:t>Rockville, MD: </w:t>
      </w:r>
      <w:r>
        <w:rPr>
          <w:color w:val="313B7C"/>
          <w:w w:val="115"/>
          <w:sz w:val="20"/>
        </w:rPr>
        <w:t>U.S. </w:t>
      </w:r>
      <w:r>
        <w:rPr>
          <w:color w:val="1F2A70"/>
          <w:w w:val="115"/>
          <w:sz w:val="20"/>
        </w:rPr>
        <w:t>Department</w:t>
      </w:r>
      <w:r>
        <w:rPr>
          <w:color w:val="1F2A70"/>
          <w:w w:val="115"/>
          <w:sz w:val="20"/>
        </w:rPr>
        <w:t> of Health and Human</w:t>
      </w:r>
      <w:r>
        <w:rPr>
          <w:color w:val="1F2A70"/>
          <w:w w:val="115"/>
          <w:sz w:val="20"/>
        </w:rPr>
        <w:t> Services, Substance Abuse</w:t>
      </w:r>
    </w:p>
    <w:p>
      <w:pPr>
        <w:pStyle w:val="BodyText"/>
        <w:spacing w:line="266" w:lineRule="auto" w:before="3"/>
        <w:ind w:left="970" w:right="79" w:firstLine="4"/>
        <w:rPr>
          <w:sz w:val="21"/>
        </w:rPr>
      </w:pPr>
      <w:r>
        <w:rPr>
          <w:color w:val="1F2A70"/>
          <w:w w:val="115"/>
        </w:rPr>
        <w:t>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Mental Health Services </w:t>
      </w:r>
      <w:r>
        <w:rPr>
          <w:color w:val="313B7C"/>
          <w:w w:val="115"/>
        </w:rPr>
        <w:t>Administration, </w:t>
      </w:r>
      <w:r>
        <w:rPr>
          <w:color w:val="1F2A70"/>
          <w:w w:val="115"/>
        </w:rPr>
        <w:t>Center for</w:t>
      </w:r>
      <w:r>
        <w:rPr>
          <w:color w:val="1F2A70"/>
          <w:w w:val="115"/>
        </w:rPr>
        <w:t> Mental Health Services, </w:t>
      </w:r>
      <w:r>
        <w:rPr>
          <w:color w:val="1F2A70"/>
          <w:w w:val="115"/>
          <w:sz w:val="21"/>
        </w:rPr>
        <w:t>2001.</w:t>
      </w:r>
    </w:p>
    <w:p>
      <w:pPr>
        <w:spacing w:line="268" w:lineRule="auto" w:before="120"/>
        <w:ind w:left="973" w:right="0" w:hanging="292"/>
        <w:jc w:val="left"/>
        <w:rPr>
          <w:i/>
          <w:sz w:val="21"/>
        </w:rPr>
      </w:pPr>
      <w:r>
        <w:rPr>
          <w:color w:val="313B7C"/>
          <w:w w:val="115"/>
          <w:sz w:val="20"/>
        </w:rPr>
        <w:t>U.S. </w:t>
      </w:r>
      <w:r>
        <w:rPr>
          <w:color w:val="1F2A70"/>
          <w:w w:val="115"/>
          <w:sz w:val="20"/>
        </w:rPr>
        <w:t>Department</w:t>
      </w:r>
      <w:r>
        <w:rPr>
          <w:color w:val="1F2A70"/>
          <w:w w:val="115"/>
          <w:sz w:val="20"/>
        </w:rPr>
        <w:t> of Health and Human Services.</w:t>
      </w:r>
      <w:r>
        <w:rPr>
          <w:color w:val="1F2A70"/>
          <w:spacing w:val="1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Regional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Differences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</w:t>
      </w:r>
      <w:r>
        <w:rPr>
          <w:i/>
          <w:color w:val="1F2A70"/>
          <w:w w:val="115"/>
          <w:sz w:val="20"/>
        </w:rPr>
        <w:t> Indian</w:t>
      </w:r>
      <w:r>
        <w:rPr>
          <w:i/>
          <w:color w:val="1F2A70"/>
          <w:w w:val="115"/>
          <w:sz w:val="20"/>
        </w:rPr>
        <w:t> Health 1998-99. </w:t>
      </w:r>
      <w:r>
        <w:rPr>
          <w:color w:val="1F2A70"/>
          <w:w w:val="115"/>
          <w:sz w:val="20"/>
        </w:rPr>
        <w:t>Rockville,</w:t>
      </w:r>
      <w:r>
        <w:rPr>
          <w:color w:val="1F2A70"/>
          <w:w w:val="115"/>
          <w:sz w:val="20"/>
        </w:rPr>
        <w:t> MD: Indian Health Service, </w:t>
      </w:r>
      <w:r>
        <w:rPr>
          <w:i/>
          <w:color w:val="1F2A70"/>
          <w:w w:val="115"/>
          <w:sz w:val="21"/>
        </w:rPr>
        <w:t>2002a.</w:t>
      </w:r>
    </w:p>
    <w:p>
      <w:pPr>
        <w:spacing w:line="268" w:lineRule="auto" w:before="74"/>
        <w:ind w:left="550" w:right="1278" w:hanging="292"/>
        <w:jc w:val="left"/>
        <w:rPr>
          <w:sz w:val="21"/>
        </w:rPr>
      </w:pPr>
      <w:r>
        <w:rPr/>
        <w:br w:type="column"/>
      </w:r>
      <w:r>
        <w:rPr>
          <w:color w:val="1F2A70"/>
          <w:w w:val="115"/>
          <w:sz w:val="20"/>
        </w:rPr>
        <w:t>U.S. Department</w:t>
      </w:r>
      <w:r>
        <w:rPr>
          <w:color w:val="1F2A70"/>
          <w:w w:val="115"/>
          <w:sz w:val="20"/>
        </w:rPr>
        <w:t> of Health and</w:t>
      </w:r>
      <w:r>
        <w:rPr>
          <w:color w:val="1F2A70"/>
          <w:w w:val="115"/>
          <w:sz w:val="20"/>
        </w:rPr>
        <w:t> Human Services.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w w:val="115"/>
          <w:sz w:val="20"/>
        </w:rPr>
        <w:t> Abuse-A </w:t>
      </w:r>
      <w:r>
        <w:rPr>
          <w:i/>
          <w:color w:val="313B7C"/>
          <w:w w:val="115"/>
          <w:sz w:val="20"/>
        </w:rPr>
        <w:t>National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Challenge</w:t>
      </w:r>
      <w:r>
        <w:rPr>
          <w:i/>
          <w:color w:val="1F2A70"/>
          <w:w w:val="115"/>
          <w:sz w:val="20"/>
        </w:rPr>
        <w:t> Prevention, Treatment</w:t>
      </w:r>
      <w:r>
        <w:rPr>
          <w:i/>
          <w:color w:val="1F2A70"/>
          <w:w w:val="115"/>
          <w:sz w:val="20"/>
        </w:rPr>
        <w:t> and Research</w:t>
      </w:r>
      <w:r>
        <w:rPr>
          <w:i/>
          <w:color w:val="1F2A70"/>
          <w:w w:val="115"/>
          <w:sz w:val="20"/>
        </w:rPr>
        <w:t> at HHS.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Washington,</w:t>
      </w:r>
      <w:r>
        <w:rPr>
          <w:color w:val="1F2A70"/>
          <w:spacing w:val="21"/>
          <w:w w:val="115"/>
          <w:sz w:val="20"/>
        </w:rPr>
        <w:t> </w:t>
      </w:r>
      <w:r>
        <w:rPr>
          <w:color w:val="1F2A70"/>
          <w:w w:val="115"/>
          <w:sz w:val="20"/>
        </w:rPr>
        <w:t>DC: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313B7C"/>
          <w:w w:val="115"/>
          <w:sz w:val="20"/>
        </w:rPr>
        <w:t>U.S. </w:t>
      </w:r>
      <w:r>
        <w:rPr>
          <w:color w:val="1F2A70"/>
          <w:w w:val="115"/>
          <w:sz w:val="20"/>
        </w:rPr>
        <w:t>Department</w:t>
      </w:r>
      <w:r>
        <w:rPr>
          <w:color w:val="1F2A70"/>
          <w:w w:val="115"/>
          <w:sz w:val="20"/>
        </w:rPr>
        <w:t> of Health and</w:t>
      </w:r>
      <w:r>
        <w:rPr>
          <w:color w:val="1F2A70"/>
          <w:w w:val="115"/>
          <w:sz w:val="20"/>
        </w:rPr>
        <w:t> Human Services, </w:t>
      </w:r>
      <w:r>
        <w:rPr>
          <w:color w:val="1F2A70"/>
          <w:w w:val="115"/>
          <w:sz w:val="21"/>
        </w:rPr>
        <w:t>2-27-2002b.</w:t>
      </w:r>
    </w:p>
    <w:p>
      <w:pPr>
        <w:spacing w:line="268" w:lineRule="auto" w:before="124"/>
        <w:ind w:left="546" w:right="1278" w:hanging="287"/>
        <w:jc w:val="left"/>
        <w:rPr>
          <w:sz w:val="21"/>
        </w:rPr>
      </w:pPr>
      <w:r>
        <w:rPr>
          <w:color w:val="313B7C"/>
          <w:w w:val="115"/>
          <w:sz w:val="20"/>
        </w:rPr>
        <w:t>U.S. </w:t>
      </w:r>
      <w:r>
        <w:rPr>
          <w:color w:val="1F2A70"/>
          <w:w w:val="115"/>
          <w:sz w:val="20"/>
        </w:rPr>
        <w:t>Department</w:t>
      </w:r>
      <w:r>
        <w:rPr>
          <w:color w:val="1F2A70"/>
          <w:w w:val="115"/>
          <w:sz w:val="20"/>
        </w:rPr>
        <w:t> of Health and</w:t>
      </w:r>
      <w:r>
        <w:rPr>
          <w:color w:val="1F2A70"/>
          <w:w w:val="115"/>
          <w:sz w:val="20"/>
        </w:rPr>
        <w:t> Human Services.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Substance</w:t>
      </w:r>
      <w:r>
        <w:rPr>
          <w:i/>
          <w:color w:val="1F2A70"/>
          <w:w w:val="115"/>
          <w:sz w:val="20"/>
        </w:rPr>
        <w:t> Abuse-A </w:t>
      </w:r>
      <w:r>
        <w:rPr>
          <w:i/>
          <w:color w:val="313B7C"/>
          <w:w w:val="115"/>
          <w:sz w:val="20"/>
        </w:rPr>
        <w:t>National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Challenge:</w:t>
      </w:r>
      <w:r>
        <w:rPr>
          <w:i/>
          <w:color w:val="1F2A70"/>
          <w:w w:val="115"/>
          <w:sz w:val="20"/>
        </w:rPr>
        <w:t> Prevention, Treatment and Research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at </w:t>
      </w:r>
      <w:r>
        <w:rPr>
          <w:i/>
          <w:color w:val="1F2A70"/>
          <w:w w:val="115"/>
          <w:sz w:val="20"/>
        </w:rPr>
        <w:t>HHS. </w:t>
      </w:r>
      <w:r>
        <w:rPr>
          <w:color w:val="1F2A70"/>
          <w:w w:val="115"/>
          <w:sz w:val="20"/>
        </w:rPr>
        <w:t>Fact Sheet. Washington,</w:t>
      </w:r>
      <w:r>
        <w:rPr>
          <w:color w:val="1F2A70"/>
          <w:w w:val="115"/>
          <w:sz w:val="20"/>
        </w:rPr>
        <w:t> DC: </w:t>
      </w:r>
      <w:r>
        <w:rPr>
          <w:color w:val="313B7C"/>
          <w:w w:val="115"/>
          <w:sz w:val="20"/>
        </w:rPr>
        <w:t>U.S. </w:t>
      </w:r>
      <w:r>
        <w:rPr>
          <w:color w:val="1F2A70"/>
          <w:w w:val="115"/>
          <w:sz w:val="20"/>
        </w:rPr>
        <w:t>Department</w:t>
      </w:r>
      <w:r>
        <w:rPr>
          <w:color w:val="1F2A70"/>
          <w:w w:val="115"/>
          <w:sz w:val="20"/>
        </w:rPr>
        <w:t> of Health and Human</w:t>
      </w:r>
      <w:r>
        <w:rPr>
          <w:color w:val="1F2A70"/>
          <w:w w:val="115"/>
          <w:sz w:val="20"/>
        </w:rPr>
        <w:t> Services, </w:t>
      </w:r>
      <w:r>
        <w:rPr>
          <w:color w:val="1F2A70"/>
          <w:w w:val="115"/>
          <w:sz w:val="21"/>
        </w:rPr>
        <w:t>2003.</w:t>
      </w:r>
    </w:p>
    <w:p>
      <w:pPr>
        <w:spacing w:line="268" w:lineRule="auto" w:before="123"/>
        <w:ind w:left="545" w:right="1278" w:hanging="288"/>
        <w:jc w:val="left"/>
        <w:rPr>
          <w:sz w:val="21"/>
        </w:rPr>
      </w:pPr>
      <w:r>
        <w:rPr>
          <w:color w:val="1F2A70"/>
          <w:w w:val="115"/>
          <w:sz w:val="20"/>
        </w:rPr>
        <w:t>Van Hoozen, B.E., and Cross, C.E. Marijuana.</w:t>
      </w:r>
      <w:r>
        <w:rPr>
          <w:color w:val="1F2A70"/>
          <w:w w:val="115"/>
          <w:sz w:val="20"/>
        </w:rPr>
        <w:t> Respiratory</w:t>
      </w:r>
      <w:r>
        <w:rPr>
          <w:color w:val="1F2A70"/>
          <w:w w:val="115"/>
          <w:sz w:val="20"/>
        </w:rPr>
        <w:t> tract </w:t>
      </w:r>
      <w:r>
        <w:rPr>
          <w:color w:val="313B7C"/>
          <w:w w:val="115"/>
          <w:sz w:val="20"/>
        </w:rPr>
        <w:t>effects. </w:t>
      </w:r>
      <w:r>
        <w:rPr>
          <w:i/>
          <w:color w:val="1F2A70"/>
          <w:w w:val="115"/>
          <w:sz w:val="20"/>
        </w:rPr>
        <w:t>Clinical</w:t>
      </w:r>
      <w:r>
        <w:rPr>
          <w:i/>
          <w:color w:val="1F2A70"/>
          <w:w w:val="115"/>
          <w:sz w:val="20"/>
        </w:rPr>
        <w:t> Reviews in</w:t>
      </w:r>
      <w:r>
        <w:rPr>
          <w:i/>
          <w:color w:val="1F2A70"/>
          <w:w w:val="115"/>
          <w:sz w:val="20"/>
        </w:rPr>
        <w:t> Allergy and</w:t>
      </w:r>
      <w:r>
        <w:rPr>
          <w:i/>
          <w:color w:val="1F2A70"/>
          <w:w w:val="115"/>
          <w:sz w:val="20"/>
        </w:rPr>
        <w:t> Immunology </w:t>
      </w:r>
      <w:r>
        <w:rPr>
          <w:color w:val="1F2A70"/>
          <w:w w:val="115"/>
          <w:sz w:val="21"/>
        </w:rPr>
        <w:t>15(3):243-269, 1997.</w:t>
      </w:r>
    </w:p>
    <w:p>
      <w:pPr>
        <w:pStyle w:val="BodyText"/>
        <w:spacing w:line="271" w:lineRule="auto" w:before="120"/>
        <w:ind w:left="530" w:right="1122" w:hanging="272"/>
        <w:rPr>
          <w:sz w:val="21"/>
        </w:rPr>
      </w:pPr>
      <w:r>
        <w:rPr>
          <w:color w:val="1F2A70"/>
          <w:w w:val="115"/>
        </w:rPr>
        <w:t>Vega, W.A., Kolody, B.,</w:t>
      </w:r>
      <w:r>
        <w:rPr>
          <w:color w:val="1F2A70"/>
          <w:spacing w:val="39"/>
          <w:w w:val="115"/>
        </w:rPr>
        <w:t> </w:t>
      </w:r>
      <w:r>
        <w:rPr>
          <w:color w:val="313B7C"/>
          <w:w w:val="115"/>
        </w:rPr>
        <w:t>Aguilar-Gaxiola,</w:t>
      </w:r>
      <w:r>
        <w:rPr>
          <w:color w:val="313B7C"/>
          <w:spacing w:val="-3"/>
          <w:w w:val="115"/>
        </w:rPr>
        <w:t> </w:t>
      </w:r>
      <w:r>
        <w:rPr>
          <w:color w:val="1F2A70"/>
          <w:w w:val="115"/>
        </w:rPr>
        <w:t>S., Alderete, E.,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Catalano,</w:t>
      </w:r>
      <w:r>
        <w:rPr>
          <w:color w:val="1F2A70"/>
          <w:w w:val="115"/>
        </w:rPr>
        <w:t> R.,</w:t>
      </w:r>
      <w:r>
        <w:rPr>
          <w:color w:val="1F2A70"/>
          <w:w w:val="115"/>
        </w:rPr>
        <w:t> and Caraveo­ Anduaga,</w:t>
      </w:r>
      <w:r>
        <w:rPr>
          <w:color w:val="1F2A70"/>
          <w:w w:val="115"/>
        </w:rPr>
        <w:t> J.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Lifetime prevalence</w:t>
      </w:r>
      <w:r>
        <w:rPr>
          <w:color w:val="1F2A70"/>
          <w:w w:val="115"/>
        </w:rPr>
        <w:t> of DSM- 111-R</w:t>
      </w:r>
      <w:r>
        <w:rPr>
          <w:color w:val="1F2A70"/>
          <w:w w:val="115"/>
        </w:rPr>
        <w:t> psychiatric</w:t>
      </w:r>
      <w:r>
        <w:rPr>
          <w:color w:val="1F2A70"/>
          <w:w w:val="115"/>
        </w:rPr>
        <w:t> disorders</w:t>
      </w:r>
      <w:r>
        <w:rPr>
          <w:color w:val="1F2A70"/>
          <w:w w:val="115"/>
        </w:rPr>
        <w:t> among urban </w:t>
      </w:r>
      <w:r>
        <w:rPr>
          <w:color w:val="313B7C"/>
          <w:w w:val="115"/>
        </w:rPr>
        <w:t>and </w:t>
      </w:r>
      <w:r>
        <w:rPr>
          <w:color w:val="1F2A70"/>
          <w:w w:val="115"/>
        </w:rPr>
        <w:t>rural Mexican</w:t>
      </w:r>
      <w:r>
        <w:rPr>
          <w:color w:val="1F2A70"/>
          <w:spacing w:val="40"/>
          <w:w w:val="115"/>
        </w:rPr>
        <w:t> </w:t>
      </w:r>
      <w:r>
        <w:rPr>
          <w:color w:val="313B7C"/>
          <w:w w:val="115"/>
        </w:rPr>
        <w:t>Americans</w:t>
      </w:r>
      <w:r>
        <w:rPr>
          <w:color w:val="313B7C"/>
          <w:spacing w:val="40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w w:val="115"/>
        </w:rPr>
        <w:t> California.</w:t>
      </w:r>
      <w:r>
        <w:rPr>
          <w:color w:val="1F2A70"/>
          <w:w w:val="115"/>
        </w:rPr>
        <w:t> </w:t>
      </w:r>
      <w:r>
        <w:rPr>
          <w:i/>
          <w:color w:val="313B7C"/>
          <w:w w:val="115"/>
        </w:rPr>
        <w:t>Archives</w:t>
      </w:r>
      <w:r>
        <w:rPr>
          <w:i/>
          <w:color w:val="313B7C"/>
          <w:w w:val="115"/>
        </w:rPr>
        <w:t> </w:t>
      </w:r>
      <w:r>
        <w:rPr>
          <w:i/>
          <w:color w:val="1F2A70"/>
          <w:w w:val="115"/>
        </w:rPr>
        <w:t>of General</w:t>
      </w:r>
      <w:r>
        <w:rPr>
          <w:i/>
          <w:color w:val="1F2A70"/>
          <w:w w:val="115"/>
        </w:rPr>
        <w:t> Psychiatry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  <w:sz w:val="21"/>
        </w:rPr>
        <w:t>55(9):771-778, 1998.</w:t>
      </w:r>
    </w:p>
    <w:p>
      <w:pPr>
        <w:pStyle w:val="BodyText"/>
        <w:spacing w:line="271" w:lineRule="auto" w:before="109"/>
        <w:ind w:left="551" w:right="1122" w:hanging="293"/>
      </w:pPr>
      <w:r>
        <w:rPr>
          <w:color w:val="313B7C"/>
          <w:w w:val="115"/>
        </w:rPr>
        <w:t>Victor,</w:t>
      </w:r>
      <w:r>
        <w:rPr>
          <w:color w:val="313B7C"/>
          <w:spacing w:val="-5"/>
          <w:w w:val="115"/>
        </w:rPr>
        <w:t> </w:t>
      </w:r>
      <w:r>
        <w:rPr>
          <w:color w:val="1F2A70"/>
          <w:w w:val="115"/>
        </w:rPr>
        <w:t>M.,</w:t>
      </w:r>
      <w:r>
        <w:rPr>
          <w:color w:val="1F2A70"/>
          <w:w w:val="115"/>
        </w:rPr>
        <w:t> and</w:t>
      </w:r>
      <w:r>
        <w:rPr>
          <w:color w:val="1F2A70"/>
          <w:spacing w:val="14"/>
          <w:w w:val="115"/>
        </w:rPr>
        <w:t> </w:t>
      </w:r>
      <w:r>
        <w:rPr>
          <w:color w:val="313B7C"/>
          <w:w w:val="115"/>
        </w:rPr>
        <w:t>Adams,</w:t>
      </w:r>
      <w:r>
        <w:rPr>
          <w:color w:val="313B7C"/>
          <w:spacing w:val="-9"/>
          <w:w w:val="115"/>
        </w:rPr>
        <w:t> </w:t>
      </w:r>
      <w:r>
        <w:rPr>
          <w:rFonts w:ascii="Arial"/>
          <w:b/>
          <w:color w:val="1F2A70"/>
          <w:w w:val="115"/>
        </w:rPr>
        <w:t>R.D.</w:t>
      </w:r>
      <w:r>
        <w:rPr>
          <w:rFonts w:ascii="Arial"/>
          <w:b/>
          <w:color w:val="1F2A70"/>
          <w:spacing w:val="-11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-6"/>
          <w:w w:val="115"/>
        </w:rPr>
        <w:t> </w:t>
      </w:r>
      <w:r>
        <w:rPr>
          <w:color w:val="313B7C"/>
          <w:w w:val="115"/>
        </w:rPr>
        <w:t>effects</w:t>
      </w:r>
      <w:r>
        <w:rPr>
          <w:color w:val="313B7C"/>
          <w:spacing w:val="-5"/>
          <w:w w:val="115"/>
        </w:rPr>
        <w:t> </w:t>
      </w:r>
      <w:r>
        <w:rPr>
          <w:color w:val="1F2A70"/>
          <w:w w:val="115"/>
        </w:rPr>
        <w:t>of alcohol on the</w:t>
      </w:r>
      <w:r>
        <w:rPr>
          <w:color w:val="1F2A70"/>
          <w:w w:val="115"/>
        </w:rPr>
        <w:t> nervous </w:t>
      </w:r>
      <w:r>
        <w:rPr>
          <w:color w:val="313B7C"/>
          <w:w w:val="115"/>
        </w:rPr>
        <w:t>system.</w:t>
      </w:r>
    </w:p>
    <w:p>
      <w:pPr>
        <w:spacing w:line="268" w:lineRule="auto" w:before="0"/>
        <w:ind w:left="545" w:right="1322" w:firstLine="18"/>
        <w:jc w:val="left"/>
        <w:rPr>
          <w:sz w:val="21"/>
        </w:rPr>
      </w:pPr>
      <w:r>
        <w:rPr>
          <w:i/>
          <w:color w:val="1F2A70"/>
          <w:w w:val="110"/>
          <w:sz w:val="20"/>
        </w:rPr>
        <w:t>Proceedings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</w:t>
      </w:r>
      <w:r>
        <w:rPr>
          <w:i/>
          <w:color w:val="1F2A70"/>
          <w:w w:val="110"/>
          <w:sz w:val="20"/>
        </w:rPr>
        <w:t> the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Association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</w:t>
      </w:r>
      <w:r>
        <w:rPr>
          <w:i/>
          <w:color w:val="1F2A70"/>
          <w:w w:val="110"/>
          <w:sz w:val="20"/>
        </w:rPr>
        <w:t> Research in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313B7C"/>
          <w:w w:val="110"/>
          <w:sz w:val="20"/>
        </w:rPr>
        <w:t>Nervous </w:t>
      </w:r>
      <w:r>
        <w:rPr>
          <w:i/>
          <w:color w:val="1F2A70"/>
          <w:w w:val="110"/>
          <w:sz w:val="20"/>
        </w:rPr>
        <w:t>and Mental</w:t>
      </w:r>
      <w:r>
        <w:rPr>
          <w:i/>
          <w:color w:val="1F2A70"/>
          <w:w w:val="110"/>
          <w:sz w:val="20"/>
        </w:rPr>
        <w:t> Disease </w:t>
      </w:r>
      <w:r>
        <w:rPr>
          <w:color w:val="1F2A70"/>
          <w:w w:val="110"/>
          <w:sz w:val="21"/>
        </w:rPr>
        <w:t>32:525-573, 1953.</w:t>
      </w:r>
    </w:p>
    <w:p>
      <w:pPr>
        <w:pStyle w:val="BodyText"/>
        <w:spacing w:line="271" w:lineRule="auto" w:before="117"/>
        <w:ind w:left="551" w:right="1122" w:hanging="293"/>
      </w:pPr>
      <w:r>
        <w:rPr>
          <w:color w:val="1F2A70"/>
          <w:w w:val="115"/>
        </w:rPr>
        <w:t>Vining, E.,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Kosten, T.R., and Kleber, H.D. Clinical utility of rapid clonidine-naltrex­ one detoxification for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opioid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abusers.</w:t>
      </w:r>
    </w:p>
    <w:p>
      <w:pPr>
        <w:spacing w:line="229" w:lineRule="exact" w:before="0"/>
        <w:ind w:left="558" w:right="0" w:firstLine="0"/>
        <w:jc w:val="left"/>
        <w:rPr>
          <w:i/>
          <w:sz w:val="20"/>
        </w:rPr>
      </w:pPr>
      <w:r>
        <w:rPr>
          <w:i/>
          <w:color w:val="1F2A70"/>
          <w:w w:val="115"/>
          <w:sz w:val="20"/>
        </w:rPr>
        <w:t>British</w:t>
      </w:r>
      <w:r>
        <w:rPr>
          <w:i/>
          <w:color w:val="1F2A70"/>
          <w:spacing w:val="1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19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13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Addiction</w:t>
      </w:r>
    </w:p>
    <w:p>
      <w:pPr>
        <w:pStyle w:val="Heading6"/>
        <w:spacing w:before="25"/>
        <w:ind w:left="541"/>
      </w:pPr>
      <w:r>
        <w:rPr>
          <w:color w:val="1F2A70"/>
          <w:w w:val="110"/>
        </w:rPr>
        <w:t>83(5):567-575,</w:t>
      </w:r>
      <w:r>
        <w:rPr>
          <w:color w:val="1F2A70"/>
          <w:spacing w:val="-5"/>
          <w:w w:val="110"/>
        </w:rPr>
        <w:t> </w:t>
      </w:r>
      <w:r>
        <w:rPr>
          <w:color w:val="1F2A70"/>
          <w:spacing w:val="-4"/>
          <w:w w:val="110"/>
        </w:rPr>
        <w:t>1988.</w:t>
      </w:r>
    </w:p>
    <w:p>
      <w:pPr>
        <w:spacing w:line="264" w:lineRule="auto" w:before="148"/>
        <w:ind w:left="547" w:right="1122" w:hanging="289"/>
        <w:jc w:val="left"/>
        <w:rPr>
          <w:sz w:val="21"/>
        </w:rPr>
      </w:pPr>
      <w:r>
        <w:rPr>
          <w:color w:val="1F2A70"/>
          <w:w w:val="115"/>
          <w:sz w:val="20"/>
        </w:rPr>
        <w:t>Voas, R.B., and Fisher, D.A. Court proce­ dures for handling intoxicated</w:t>
      </w:r>
      <w:r>
        <w:rPr>
          <w:color w:val="1F2A70"/>
          <w:w w:val="115"/>
          <w:sz w:val="20"/>
        </w:rPr>
        <w:t> drivers. </w:t>
      </w:r>
      <w:r>
        <w:rPr>
          <w:i/>
          <w:color w:val="1F2A70"/>
          <w:w w:val="110"/>
          <w:sz w:val="20"/>
        </w:rPr>
        <w:t>Alcohol</w:t>
      </w:r>
      <w:r>
        <w:rPr>
          <w:i/>
          <w:color w:val="1F2A70"/>
          <w:w w:val="110"/>
          <w:sz w:val="20"/>
        </w:rPr>
        <w:t> Research</w:t>
      </w:r>
      <w:r>
        <w:rPr>
          <w:i/>
          <w:color w:val="1F2A70"/>
          <w:w w:val="110"/>
          <w:sz w:val="20"/>
        </w:rPr>
        <w:t> and</w:t>
      </w:r>
      <w:r>
        <w:rPr>
          <w:i/>
          <w:color w:val="1F2A70"/>
          <w:w w:val="110"/>
          <w:sz w:val="20"/>
        </w:rPr>
        <w:t> Healtl1</w:t>
      </w:r>
      <w:r>
        <w:rPr>
          <w:i/>
          <w:color w:val="1F2A70"/>
          <w:spacing w:val="-1"/>
          <w:w w:val="110"/>
          <w:sz w:val="20"/>
        </w:rPr>
        <w:t> </w:t>
      </w:r>
      <w:r>
        <w:rPr>
          <w:color w:val="1F2A70"/>
          <w:w w:val="110"/>
          <w:sz w:val="21"/>
        </w:rPr>
        <w:t>25(1):32-42, </w:t>
      </w:r>
      <w:r>
        <w:rPr>
          <w:color w:val="1F2A70"/>
          <w:spacing w:val="-2"/>
          <w:w w:val="115"/>
          <w:sz w:val="21"/>
        </w:rPr>
        <w:t>2002.</w:t>
      </w:r>
    </w:p>
    <w:p>
      <w:pPr>
        <w:pStyle w:val="BodyText"/>
        <w:spacing w:line="268" w:lineRule="auto" w:before="121"/>
        <w:ind w:left="547" w:right="1124" w:hanging="290"/>
        <w:rPr>
          <w:sz w:val="21"/>
        </w:rPr>
      </w:pPr>
      <w:r>
        <w:rPr>
          <w:color w:val="1F2A70"/>
          <w:w w:val="120"/>
        </w:rPr>
        <w:t>Volk, R.J., Steinbauer,</w:t>
      </w:r>
      <w:r>
        <w:rPr>
          <w:color w:val="1F2A70"/>
          <w:w w:val="120"/>
        </w:rPr>
        <w:t> J.R., Cantor, S.B., and Holzer, C.E., III. TheAlcohol Use </w:t>
      </w:r>
      <w:r>
        <w:rPr>
          <w:color w:val="1F2A70"/>
          <w:w w:val="115"/>
        </w:rPr>
        <w:t>Disorders Identification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Test (AUDIT) as</w:t>
      </w:r>
      <w:r>
        <w:rPr>
          <w:color w:val="1F2A70"/>
          <w:w w:val="115"/>
        </w:rPr>
        <w:t> a </w:t>
      </w:r>
      <w:r>
        <w:rPr>
          <w:color w:val="1F2A70"/>
          <w:w w:val="120"/>
        </w:rPr>
        <w:t>screen</w:t>
      </w:r>
      <w:r>
        <w:rPr>
          <w:color w:val="1F2A70"/>
          <w:spacing w:val="-10"/>
          <w:w w:val="120"/>
        </w:rPr>
        <w:t> </w:t>
      </w:r>
      <w:r>
        <w:rPr>
          <w:color w:val="1F2A70"/>
          <w:w w:val="120"/>
        </w:rPr>
        <w:t>for</w:t>
      </w:r>
      <w:r>
        <w:rPr>
          <w:color w:val="1F2A70"/>
          <w:w w:val="120"/>
        </w:rPr>
        <w:t> at-risk</w:t>
      </w:r>
      <w:r>
        <w:rPr>
          <w:color w:val="1F2A70"/>
          <w:spacing w:val="-4"/>
          <w:w w:val="120"/>
        </w:rPr>
        <w:t> </w:t>
      </w:r>
      <w:r>
        <w:rPr>
          <w:color w:val="1F2A70"/>
          <w:w w:val="120"/>
        </w:rPr>
        <w:t>drinking</w:t>
      </w:r>
      <w:r>
        <w:rPr>
          <w:color w:val="1F2A70"/>
          <w:spacing w:val="-14"/>
          <w:w w:val="120"/>
        </w:rPr>
        <w:t> </w:t>
      </w:r>
      <w:r>
        <w:rPr>
          <w:color w:val="1F2A70"/>
          <w:w w:val="120"/>
        </w:rPr>
        <w:t>in</w:t>
      </w:r>
      <w:r>
        <w:rPr>
          <w:color w:val="1F2A70"/>
          <w:spacing w:val="-8"/>
          <w:w w:val="120"/>
        </w:rPr>
        <w:t> </w:t>
      </w:r>
      <w:r>
        <w:rPr>
          <w:color w:val="1F2A70"/>
          <w:w w:val="120"/>
        </w:rPr>
        <w:t>primary</w:t>
      </w:r>
      <w:r>
        <w:rPr>
          <w:color w:val="1F2A70"/>
          <w:spacing w:val="-1"/>
          <w:w w:val="120"/>
        </w:rPr>
        <w:t> </w:t>
      </w:r>
      <w:r>
        <w:rPr>
          <w:color w:val="1F2A70"/>
          <w:w w:val="120"/>
        </w:rPr>
        <w:t>care patients</w:t>
      </w:r>
      <w:r>
        <w:rPr>
          <w:color w:val="1F2A70"/>
          <w:w w:val="120"/>
        </w:rPr>
        <w:t> </w:t>
      </w:r>
      <w:r>
        <w:rPr>
          <w:color w:val="313B7C"/>
          <w:w w:val="120"/>
        </w:rPr>
        <w:t>of </w:t>
      </w:r>
      <w:r>
        <w:rPr>
          <w:color w:val="1F2A70"/>
          <w:w w:val="120"/>
        </w:rPr>
        <w:t>different</w:t>
      </w:r>
      <w:r>
        <w:rPr>
          <w:color w:val="1F2A70"/>
          <w:w w:val="120"/>
        </w:rPr>
        <w:t> racial/ethnic back­ </w:t>
      </w:r>
      <w:r>
        <w:rPr>
          <w:color w:val="313B7C"/>
          <w:w w:val="120"/>
        </w:rPr>
        <w:t>grounds.</w:t>
      </w:r>
      <w:r>
        <w:rPr>
          <w:color w:val="313B7C"/>
          <w:spacing w:val="-6"/>
          <w:w w:val="120"/>
        </w:rPr>
        <w:t> </w:t>
      </w:r>
      <w:r>
        <w:rPr>
          <w:i/>
          <w:color w:val="313B7C"/>
          <w:w w:val="120"/>
        </w:rPr>
        <w:t>Addiction</w:t>
      </w:r>
      <w:r>
        <w:rPr>
          <w:i/>
          <w:color w:val="313B7C"/>
          <w:spacing w:val="-12"/>
          <w:w w:val="120"/>
        </w:rPr>
        <w:t> </w:t>
      </w:r>
      <w:r>
        <w:rPr>
          <w:color w:val="1F2A70"/>
          <w:w w:val="120"/>
          <w:sz w:val="21"/>
        </w:rPr>
        <w:t>92(2):197-206,</w:t>
      </w:r>
      <w:r>
        <w:rPr>
          <w:color w:val="1F2A70"/>
          <w:spacing w:val="-16"/>
          <w:w w:val="120"/>
          <w:sz w:val="21"/>
        </w:rPr>
        <w:t> </w:t>
      </w:r>
      <w:r>
        <w:rPr>
          <w:color w:val="1F2A70"/>
          <w:w w:val="120"/>
          <w:sz w:val="21"/>
        </w:rPr>
        <w:t>1997.</w:t>
      </w:r>
    </w:p>
    <w:p>
      <w:pPr>
        <w:spacing w:after="0" w:line="268" w:lineRule="auto"/>
        <w:rPr>
          <w:sz w:val="21"/>
        </w:rPr>
        <w:sectPr>
          <w:pgSz w:w="12240" w:h="15840"/>
          <w:pgMar w:header="0" w:footer="976" w:top="1320" w:bottom="1140" w:left="600" w:right="880"/>
          <w:cols w:num="2" w:equalWidth="0">
            <w:col w:w="5013" w:space="40"/>
            <w:col w:w="5707"/>
          </w:cols>
        </w:sectPr>
      </w:pPr>
    </w:p>
    <w:p>
      <w:pPr>
        <w:pStyle w:val="BodyText"/>
        <w:spacing w:before="79"/>
        <w:ind w:left="1151"/>
      </w:pPr>
      <w:r>
        <w:rPr>
          <w:color w:val="1F2A70"/>
          <w:w w:val="115"/>
        </w:rPr>
        <w:t>Waksman,</w:t>
      </w:r>
      <w:r>
        <w:rPr>
          <w:color w:val="1F2A70"/>
          <w:spacing w:val="13"/>
          <w:w w:val="115"/>
        </w:rPr>
        <w:t> </w:t>
      </w:r>
      <w:r>
        <w:rPr>
          <w:color w:val="1F2A70"/>
          <w:w w:val="115"/>
        </w:rPr>
        <w:t>J.,</w:t>
      </w:r>
      <w:r>
        <w:rPr>
          <w:color w:val="1F2A70"/>
          <w:spacing w:val="60"/>
          <w:w w:val="115"/>
        </w:rPr>
        <w:t> </w:t>
      </w:r>
      <w:r>
        <w:rPr>
          <w:color w:val="1F2A70"/>
          <w:w w:val="115"/>
        </w:rPr>
        <w:t>Taylor,</w:t>
      </w:r>
      <w:r>
        <w:rPr>
          <w:color w:val="1F2A70"/>
          <w:spacing w:val="17"/>
          <w:w w:val="115"/>
        </w:rPr>
        <w:t> </w:t>
      </w:r>
      <w:r>
        <w:rPr>
          <w:color w:val="1F2A70"/>
          <w:w w:val="115"/>
        </w:rPr>
        <w:t>R.N.,</w:t>
      </w:r>
      <w:r>
        <w:rPr>
          <w:color w:val="1F2A70"/>
          <w:spacing w:val="9"/>
          <w:w w:val="115"/>
        </w:rPr>
        <w:t> </w:t>
      </w:r>
      <w:r>
        <w:rPr>
          <w:color w:val="1F2A70"/>
          <w:w w:val="115"/>
        </w:rPr>
        <w:t>Bodor,</w:t>
      </w:r>
      <w:r>
        <w:rPr>
          <w:color w:val="1F2A70"/>
          <w:spacing w:val="19"/>
          <w:w w:val="115"/>
        </w:rPr>
        <w:t> </w:t>
      </w:r>
      <w:r>
        <w:rPr>
          <w:color w:val="1F2A70"/>
          <w:spacing w:val="-2"/>
          <w:w w:val="115"/>
        </w:rPr>
        <w:t>G.S.,</w:t>
      </w:r>
    </w:p>
    <w:p>
      <w:pPr>
        <w:pStyle w:val="BodyText"/>
        <w:spacing w:line="271" w:lineRule="auto" w:before="29"/>
        <w:ind w:left="1436" w:right="109" w:firstLine="3"/>
      </w:pPr>
      <w:r>
        <w:rPr>
          <w:color w:val="1F2A70"/>
          <w:w w:val="115"/>
        </w:rPr>
        <w:t>Daly, F.F., Jolliff, H.A., and Dart, R.C. </w:t>
      </w:r>
      <w:r>
        <w:rPr>
          <w:color w:val="313B7C"/>
          <w:w w:val="115"/>
        </w:rPr>
        <w:t>Acute </w:t>
      </w:r>
      <w:r>
        <w:rPr>
          <w:color w:val="1F2A70"/>
          <w:w w:val="115"/>
        </w:rPr>
        <w:t>myocardial infarction</w:t>
      </w:r>
      <w:r>
        <w:rPr>
          <w:color w:val="1F2A70"/>
          <w:w w:val="115"/>
        </w:rPr>
        <w:t> associated with amphetamine</w:t>
      </w:r>
      <w:r>
        <w:rPr>
          <w:color w:val="1F2A70"/>
          <w:w w:val="115"/>
        </w:rPr>
        <w:t> use. </w:t>
      </w:r>
      <w:r>
        <w:rPr>
          <w:i/>
          <w:color w:val="1F2A70"/>
          <w:w w:val="115"/>
        </w:rPr>
        <w:t>Mayo Clinic</w:t>
      </w:r>
      <w:r>
        <w:rPr>
          <w:i/>
          <w:color w:val="1F2A70"/>
          <w:w w:val="115"/>
        </w:rPr>
        <w:t> Proceedings</w:t>
      </w:r>
      <w:r>
        <w:rPr>
          <w:i/>
          <w:color w:val="1F2A70"/>
          <w:spacing w:val="40"/>
          <w:w w:val="115"/>
        </w:rPr>
        <w:t> </w:t>
      </w:r>
      <w:r>
        <w:rPr>
          <w:color w:val="1F2A70"/>
          <w:w w:val="115"/>
        </w:rPr>
        <w:t>76(3):323-326, 2001.</w:t>
      </w:r>
    </w:p>
    <w:p>
      <w:pPr>
        <w:pStyle w:val="BodyText"/>
        <w:spacing w:line="271" w:lineRule="auto" w:before="119"/>
        <w:ind w:left="1439" w:right="109" w:hanging="288"/>
      </w:pPr>
      <w:r>
        <w:rPr>
          <w:color w:val="313B7C"/>
          <w:w w:val="115"/>
        </w:rPr>
        <w:t>Walsh, </w:t>
      </w:r>
      <w:r>
        <w:rPr>
          <w:color w:val="1F2A70"/>
          <w:w w:val="115"/>
        </w:rPr>
        <w:t>D.C., Hingson,</w:t>
      </w:r>
      <w:r>
        <w:rPr>
          <w:color w:val="1F2A70"/>
          <w:w w:val="115"/>
        </w:rPr>
        <w:t> R.W., Merrigan, D.M., Levenson, S.M., Cupples, L.A.,</w:t>
      </w:r>
    </w:p>
    <w:p>
      <w:pPr>
        <w:pStyle w:val="BodyText"/>
        <w:spacing w:line="273" w:lineRule="auto"/>
        <w:ind w:left="1434" w:right="35" w:firstLine="5"/>
      </w:pPr>
      <w:r>
        <w:rPr>
          <w:color w:val="1F2A70"/>
          <w:w w:val="115"/>
        </w:rPr>
        <w:t>Heeren, T., Coffman, G.A., Becker, C.A., Barker, T.A., and</w:t>
      </w:r>
      <w:r>
        <w:rPr>
          <w:color w:val="1F2A70"/>
          <w:w w:val="115"/>
        </w:rPr>
        <w:t> Hamilton,</w:t>
      </w:r>
      <w:r>
        <w:rPr>
          <w:color w:val="1F2A70"/>
          <w:w w:val="115"/>
        </w:rPr>
        <w:t> S.K. </w:t>
      </w:r>
      <w:r>
        <w:rPr>
          <w:color w:val="313B7C"/>
          <w:w w:val="115"/>
        </w:rPr>
        <w:t>A </w:t>
      </w:r>
      <w:r>
        <w:rPr>
          <w:color w:val="1F2A70"/>
          <w:w w:val="115"/>
        </w:rPr>
        <w:t>ran­ domized</w:t>
      </w:r>
      <w:r>
        <w:rPr>
          <w:color w:val="1F2A70"/>
          <w:w w:val="115"/>
        </w:rPr>
        <w:t> trial of</w:t>
      </w:r>
      <w:r>
        <w:rPr>
          <w:color w:val="1F2A70"/>
          <w:w w:val="115"/>
        </w:rPr>
        <w:t> treatment</w:t>
      </w:r>
      <w:r>
        <w:rPr>
          <w:color w:val="1F2A70"/>
          <w:w w:val="115"/>
        </w:rPr>
        <w:t> options for alcohol-abusing workers.</w:t>
      </w:r>
      <w:r>
        <w:rPr>
          <w:color w:val="1F2A70"/>
          <w:spacing w:val="40"/>
          <w:w w:val="115"/>
        </w:rPr>
        <w:t> </w:t>
      </w:r>
      <w:r>
        <w:rPr>
          <w:i/>
          <w:color w:val="313B7C"/>
          <w:w w:val="115"/>
        </w:rPr>
        <w:t>New England</w:t>
      </w:r>
      <w:r>
        <w:rPr>
          <w:i/>
          <w:color w:val="313B7C"/>
          <w:w w:val="115"/>
        </w:rPr>
        <w:t>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w w:val="115"/>
        </w:rPr>
        <w:t> of Medicine </w:t>
      </w:r>
      <w:r>
        <w:rPr>
          <w:color w:val="313B7C"/>
          <w:w w:val="115"/>
        </w:rPr>
        <w:t>325(11):775-782, </w:t>
      </w:r>
      <w:r>
        <w:rPr>
          <w:color w:val="1F2A70"/>
          <w:spacing w:val="-2"/>
          <w:w w:val="115"/>
        </w:rPr>
        <w:t>1991.</w:t>
      </w:r>
    </w:p>
    <w:p>
      <w:pPr>
        <w:pStyle w:val="BodyText"/>
        <w:spacing w:line="271" w:lineRule="auto" w:before="108"/>
        <w:ind w:left="1438" w:right="170" w:hanging="287"/>
      </w:pPr>
      <w:r>
        <w:rPr>
          <w:color w:val="1F2A70"/>
          <w:w w:val="115"/>
        </w:rPr>
        <w:t>Walsh, S.L., Preston, K.L., Stitzer, M.L., Cone, E.J., and</w:t>
      </w:r>
      <w:r>
        <w:rPr>
          <w:color w:val="1F2A70"/>
          <w:spacing w:val="-21"/>
          <w:w w:val="115"/>
        </w:rPr>
        <w:t> </w:t>
      </w:r>
      <w:r>
        <w:rPr>
          <w:color w:val="1F2A70"/>
          <w:w w:val="115"/>
        </w:rPr>
        <w:t>Bigelow,</w:t>
      </w:r>
      <w:r>
        <w:rPr>
          <w:color w:val="1F2A70"/>
          <w:w w:val="115"/>
        </w:rPr>
        <w:t> G.E. Clinical </w:t>
      </w:r>
      <w:r>
        <w:rPr>
          <w:color w:val="313B7C"/>
          <w:w w:val="115"/>
        </w:rPr>
        <w:t>pharmacology</w:t>
      </w:r>
      <w:r>
        <w:rPr>
          <w:color w:val="313B7C"/>
          <w:w w:val="115"/>
        </w:rPr>
        <w:t> of </w:t>
      </w:r>
      <w:r>
        <w:rPr>
          <w:color w:val="1F2A70"/>
          <w:w w:val="115"/>
        </w:rPr>
        <w:t>buprenorphine:</w:t>
      </w:r>
      <w:r>
        <w:rPr>
          <w:color w:val="1F2A70"/>
          <w:spacing w:val="-1"/>
          <w:w w:val="115"/>
        </w:rPr>
        <w:t> </w:t>
      </w:r>
      <w:r>
        <w:rPr>
          <w:color w:val="1F2A70"/>
          <w:w w:val="115"/>
        </w:rPr>
        <w:t>Ceiling </w:t>
      </w:r>
      <w:r>
        <w:rPr>
          <w:color w:val="313B7C"/>
          <w:w w:val="115"/>
        </w:rPr>
        <w:t>effects at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high doses.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Clinical</w:t>
      </w:r>
      <w:r>
        <w:rPr>
          <w:i/>
          <w:color w:val="1F2A70"/>
          <w:w w:val="115"/>
        </w:rPr>
        <w:t> Pharmacology and</w:t>
      </w:r>
      <w:r>
        <w:rPr>
          <w:i/>
          <w:color w:val="1F2A70"/>
          <w:w w:val="115"/>
        </w:rPr>
        <w:t> Tlierapeutics </w:t>
      </w:r>
      <w:r>
        <w:rPr>
          <w:color w:val="1F2A70"/>
          <w:w w:val="115"/>
        </w:rPr>
        <w:t>55(5):569-580, 1994.</w:t>
      </w:r>
    </w:p>
    <w:p>
      <w:pPr>
        <w:pStyle w:val="BodyText"/>
        <w:spacing w:line="271" w:lineRule="auto" w:before="123"/>
        <w:ind w:left="1439" w:right="8" w:hanging="288"/>
      </w:pPr>
      <w:r>
        <w:rPr>
          <w:color w:val="1F2A70"/>
          <w:w w:val="115"/>
        </w:rPr>
        <w:t>Wartenberg,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A.A.,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Nirenberg,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T.D., Liepman, M.R., Silvia, L.Y., Begin, A.M., and</w:t>
      </w:r>
      <w:r>
        <w:rPr>
          <w:color w:val="1F2A70"/>
          <w:w w:val="115"/>
        </w:rPr>
        <w:t> Monti, P.M. Detoxification of alco­ holics: Improving </w:t>
      </w:r>
      <w:r>
        <w:rPr>
          <w:color w:val="313B7C"/>
          <w:w w:val="115"/>
        </w:rPr>
        <w:t>care </w:t>
      </w:r>
      <w:r>
        <w:rPr>
          <w:color w:val="1F2A70"/>
          <w:w w:val="115"/>
        </w:rPr>
        <w:t>by </w:t>
      </w:r>
      <w:r>
        <w:rPr>
          <w:color w:val="313B7C"/>
          <w:w w:val="115"/>
        </w:rPr>
        <w:t>symptom-trig­ gered sedation.</w:t>
      </w:r>
      <w:r>
        <w:rPr>
          <w:color w:val="313B7C"/>
          <w:w w:val="115"/>
        </w:rPr>
        <w:t> </w:t>
      </w:r>
      <w:r>
        <w:rPr>
          <w:i/>
          <w:color w:val="313B7C"/>
          <w:w w:val="115"/>
        </w:rPr>
        <w:t>Alcoholism:</w:t>
      </w:r>
      <w:r>
        <w:rPr>
          <w:i/>
          <w:color w:val="313B7C"/>
          <w:w w:val="115"/>
        </w:rPr>
        <w:t> </w:t>
      </w:r>
      <w:r>
        <w:rPr>
          <w:i/>
          <w:color w:val="1F2A70"/>
          <w:w w:val="115"/>
        </w:rPr>
        <w:t>Clinical and</w:t>
      </w:r>
      <w:r>
        <w:rPr>
          <w:i/>
          <w:color w:val="1F2A70"/>
          <w:w w:val="115"/>
        </w:rPr>
        <w:t> Experimental</w:t>
      </w:r>
      <w:r>
        <w:rPr>
          <w:i/>
          <w:color w:val="1F2A70"/>
          <w:w w:val="115"/>
        </w:rPr>
        <w:t> Research</w:t>
      </w:r>
      <w:r>
        <w:rPr>
          <w:i/>
          <w:color w:val="1F2A70"/>
          <w:spacing w:val="-1"/>
          <w:w w:val="115"/>
        </w:rPr>
        <w:t> </w:t>
      </w:r>
      <w:r>
        <w:rPr>
          <w:color w:val="1F2A70"/>
          <w:w w:val="115"/>
        </w:rPr>
        <w:t>14(1):71-75, 1990.</w:t>
      </w:r>
    </w:p>
    <w:p>
      <w:pPr>
        <w:pStyle w:val="BodyText"/>
        <w:spacing w:line="271" w:lineRule="auto" w:before="123"/>
        <w:ind w:left="1440" w:hanging="289"/>
      </w:pPr>
      <w:r>
        <w:rPr>
          <w:color w:val="1F2A70"/>
          <w:w w:val="115"/>
        </w:rPr>
        <w:t>Washburn,</w:t>
      </w:r>
      <w:r>
        <w:rPr>
          <w:color w:val="1F2A70"/>
          <w:w w:val="115"/>
        </w:rPr>
        <w:t> A.M., Fullilove,</w:t>
      </w:r>
      <w:r>
        <w:rPr>
          <w:color w:val="1F2A70"/>
          <w:w w:val="115"/>
        </w:rPr>
        <w:t> R.E., Fullilove, M.T., Keenan, P.A., McGee, B.,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Morris,</w:t>
      </w:r>
    </w:p>
    <w:p>
      <w:pPr>
        <w:spacing w:line="271" w:lineRule="auto" w:before="4"/>
        <w:ind w:left="1436" w:right="74" w:firstLine="3"/>
        <w:jc w:val="left"/>
        <w:rPr>
          <w:i/>
          <w:sz w:val="20"/>
        </w:rPr>
      </w:pPr>
      <w:r>
        <w:rPr>
          <w:color w:val="1F2A70"/>
          <w:w w:val="115"/>
          <w:sz w:val="20"/>
        </w:rPr>
        <w:t>K.A., Sorensen, J.L., </w:t>
      </w:r>
      <w:r>
        <w:rPr>
          <w:color w:val="313B7C"/>
          <w:w w:val="115"/>
          <w:sz w:val="20"/>
        </w:rPr>
        <w:t>and </w:t>
      </w:r>
      <w:r>
        <w:rPr>
          <w:color w:val="1F2A70"/>
          <w:w w:val="115"/>
          <w:sz w:val="20"/>
        </w:rPr>
        <w:t>Clark, W.W. </w:t>
      </w:r>
      <w:r>
        <w:rPr>
          <w:color w:val="313B7C"/>
          <w:w w:val="115"/>
          <w:sz w:val="20"/>
        </w:rPr>
        <w:t>Acupuncture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heroin detoxification: </w:t>
      </w:r>
      <w:r>
        <w:rPr>
          <w:color w:val="313B7C"/>
          <w:w w:val="115"/>
          <w:sz w:val="20"/>
        </w:rPr>
        <w:t>A </w:t>
      </w:r>
      <w:r>
        <w:rPr>
          <w:color w:val="1F2A70"/>
          <w:w w:val="115"/>
          <w:sz w:val="20"/>
        </w:rPr>
        <w:t>sin­ </w:t>
      </w:r>
      <w:r>
        <w:rPr>
          <w:color w:val="313B7C"/>
          <w:w w:val="115"/>
          <w:sz w:val="20"/>
        </w:rPr>
        <w:t>gle-blind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clinical trial.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Substance Abuse</w:t>
      </w:r>
      <w:r>
        <w:rPr>
          <w:i/>
          <w:color w:val="1F2A70"/>
          <w:w w:val="115"/>
          <w:sz w:val="20"/>
        </w:rPr>
        <w:t> Treatment</w:t>
      </w:r>
    </w:p>
    <w:p>
      <w:pPr>
        <w:pStyle w:val="BodyText"/>
        <w:spacing w:line="229" w:lineRule="exact"/>
        <w:ind w:left="1434"/>
      </w:pPr>
      <w:r>
        <w:rPr>
          <w:color w:val="1F2A70"/>
          <w:w w:val="115"/>
        </w:rPr>
        <w:t>10(4):345-351,</w:t>
      </w:r>
      <w:r>
        <w:rPr>
          <w:color w:val="1F2A70"/>
          <w:spacing w:val="-2"/>
          <w:w w:val="115"/>
        </w:rPr>
        <w:t> 1993.</w:t>
      </w:r>
    </w:p>
    <w:p>
      <w:pPr>
        <w:pStyle w:val="BodyText"/>
        <w:spacing w:line="271" w:lineRule="auto" w:before="150"/>
        <w:ind w:left="1440" w:hanging="290"/>
      </w:pPr>
      <w:r>
        <w:rPr>
          <w:color w:val="1F2A70"/>
          <w:w w:val="120"/>
        </w:rPr>
        <w:t>Weddington,</w:t>
      </w:r>
      <w:r>
        <w:rPr>
          <w:color w:val="1F2A70"/>
          <w:spacing w:val="-8"/>
          <w:w w:val="120"/>
        </w:rPr>
        <w:t> </w:t>
      </w:r>
      <w:r>
        <w:rPr>
          <w:color w:val="1F2A70"/>
          <w:w w:val="120"/>
        </w:rPr>
        <w:t>W.W.,</w:t>
      </w:r>
      <w:r>
        <w:rPr>
          <w:color w:val="1F2A70"/>
          <w:spacing w:val="-15"/>
          <w:w w:val="120"/>
        </w:rPr>
        <w:t> </w:t>
      </w:r>
      <w:r>
        <w:rPr>
          <w:color w:val="1F2A70"/>
          <w:w w:val="120"/>
        </w:rPr>
        <w:t>Brown,</w:t>
      </w:r>
      <w:r>
        <w:rPr>
          <w:color w:val="1F2A70"/>
          <w:spacing w:val="-14"/>
          <w:w w:val="120"/>
        </w:rPr>
        <w:t> </w:t>
      </w:r>
      <w:r>
        <w:rPr>
          <w:color w:val="1F2A70"/>
          <w:w w:val="120"/>
        </w:rPr>
        <w:t>B.S.,</w:t>
      </w:r>
      <w:r>
        <w:rPr>
          <w:color w:val="1F2A70"/>
          <w:spacing w:val="-15"/>
          <w:w w:val="120"/>
        </w:rPr>
        <w:t> </w:t>
      </w:r>
      <w:r>
        <w:rPr>
          <w:color w:val="1F2A70"/>
          <w:w w:val="120"/>
        </w:rPr>
        <w:t>Haertzen, C.A., Cone, E.J., Dax, E.M., Herning, R.I., </w:t>
      </w:r>
      <w:r>
        <w:rPr>
          <w:color w:val="313B7C"/>
          <w:w w:val="120"/>
        </w:rPr>
        <w:t>and</w:t>
      </w:r>
      <w:r>
        <w:rPr>
          <w:color w:val="313B7C"/>
          <w:spacing w:val="-20"/>
          <w:w w:val="120"/>
        </w:rPr>
        <w:t> </w:t>
      </w:r>
      <w:r>
        <w:rPr>
          <w:color w:val="1F2A70"/>
          <w:w w:val="120"/>
        </w:rPr>
        <w:t>Michaelson,</w:t>
      </w:r>
      <w:r>
        <w:rPr>
          <w:color w:val="1F2A70"/>
          <w:w w:val="120"/>
        </w:rPr>
        <w:t> B.S. Changes in mood, </w:t>
      </w:r>
      <w:r>
        <w:rPr>
          <w:color w:val="313B7C"/>
          <w:w w:val="120"/>
        </w:rPr>
        <w:t>craving, </w:t>
      </w:r>
      <w:r>
        <w:rPr>
          <w:color w:val="1F2A70"/>
          <w:w w:val="120"/>
        </w:rPr>
        <w:t>and </w:t>
      </w:r>
      <w:r>
        <w:rPr>
          <w:color w:val="313B7C"/>
          <w:w w:val="120"/>
        </w:rPr>
        <w:t>sleep </w:t>
      </w:r>
      <w:r>
        <w:rPr>
          <w:color w:val="1F2A70"/>
          <w:w w:val="120"/>
        </w:rPr>
        <w:t>during </w:t>
      </w:r>
      <w:r>
        <w:rPr>
          <w:color w:val="313B7C"/>
          <w:w w:val="120"/>
        </w:rPr>
        <w:t>short­ </w:t>
      </w:r>
      <w:r>
        <w:rPr>
          <w:color w:val="1F2A70"/>
          <w:spacing w:val="-2"/>
          <w:w w:val="120"/>
        </w:rPr>
        <w:t>term</w:t>
      </w:r>
      <w:r>
        <w:rPr>
          <w:color w:val="1F2A70"/>
          <w:spacing w:val="-13"/>
          <w:w w:val="120"/>
        </w:rPr>
        <w:t> </w:t>
      </w:r>
      <w:r>
        <w:rPr>
          <w:color w:val="313B7C"/>
          <w:spacing w:val="-2"/>
          <w:w w:val="120"/>
        </w:rPr>
        <w:t>abstinence</w:t>
      </w:r>
      <w:r>
        <w:rPr>
          <w:color w:val="313B7C"/>
          <w:spacing w:val="-5"/>
          <w:w w:val="120"/>
        </w:rPr>
        <w:t> </w:t>
      </w:r>
      <w:r>
        <w:rPr>
          <w:color w:val="1F2A70"/>
          <w:spacing w:val="-2"/>
          <w:w w:val="120"/>
        </w:rPr>
        <w:t>reported by</w:t>
      </w:r>
      <w:r>
        <w:rPr>
          <w:color w:val="1F2A70"/>
          <w:spacing w:val="-13"/>
          <w:w w:val="120"/>
        </w:rPr>
        <w:t> </w:t>
      </w:r>
      <w:r>
        <w:rPr>
          <w:color w:val="1F2A70"/>
          <w:spacing w:val="-2"/>
          <w:w w:val="120"/>
        </w:rPr>
        <w:t>male</w:t>
      </w:r>
      <w:r>
        <w:rPr>
          <w:color w:val="1F2A70"/>
          <w:spacing w:val="-10"/>
          <w:w w:val="120"/>
        </w:rPr>
        <w:t> </w:t>
      </w:r>
      <w:r>
        <w:rPr>
          <w:color w:val="313B7C"/>
          <w:spacing w:val="-2"/>
          <w:w w:val="120"/>
        </w:rPr>
        <w:t>cocaine </w:t>
      </w:r>
      <w:r>
        <w:rPr>
          <w:color w:val="1F2A70"/>
          <w:w w:val="120"/>
        </w:rPr>
        <w:t>addicts: A </w:t>
      </w:r>
      <w:r>
        <w:rPr>
          <w:color w:val="313B7C"/>
          <w:w w:val="120"/>
        </w:rPr>
        <w:t>controlled </w:t>
      </w:r>
      <w:r>
        <w:rPr>
          <w:color w:val="1F2A70"/>
          <w:w w:val="120"/>
        </w:rPr>
        <w:t>residential </w:t>
      </w:r>
      <w:r>
        <w:rPr>
          <w:color w:val="313B7C"/>
          <w:w w:val="120"/>
        </w:rPr>
        <w:t>study.</w:t>
      </w:r>
    </w:p>
    <w:p>
      <w:pPr>
        <w:spacing w:before="2"/>
        <w:ind w:left="1448" w:right="0" w:firstLine="0"/>
        <w:jc w:val="left"/>
        <w:rPr>
          <w:i/>
          <w:sz w:val="20"/>
        </w:rPr>
      </w:pPr>
      <w:r>
        <w:rPr>
          <w:i/>
          <w:color w:val="1F2A70"/>
          <w:w w:val="110"/>
          <w:sz w:val="20"/>
        </w:rPr>
        <w:t>Archives</w:t>
      </w:r>
      <w:r>
        <w:rPr>
          <w:i/>
          <w:color w:val="1F2A70"/>
          <w:spacing w:val="35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of</w:t>
      </w:r>
      <w:r>
        <w:rPr>
          <w:i/>
          <w:color w:val="1F2A70"/>
          <w:spacing w:val="26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General</w:t>
      </w:r>
      <w:r>
        <w:rPr>
          <w:i/>
          <w:color w:val="1F2A70"/>
          <w:spacing w:val="33"/>
          <w:w w:val="110"/>
          <w:sz w:val="20"/>
        </w:rPr>
        <w:t> </w:t>
      </w:r>
      <w:r>
        <w:rPr>
          <w:i/>
          <w:color w:val="1F2A70"/>
          <w:spacing w:val="-2"/>
          <w:w w:val="110"/>
          <w:sz w:val="20"/>
        </w:rPr>
        <w:t>Psycl1iatry</w:t>
      </w:r>
    </w:p>
    <w:p>
      <w:pPr>
        <w:pStyle w:val="BodyText"/>
        <w:spacing w:before="35"/>
        <w:ind w:left="1435"/>
      </w:pPr>
      <w:r>
        <w:rPr>
          <w:color w:val="313B7C"/>
          <w:w w:val="115"/>
        </w:rPr>
        <w:t>47(September):861-868,</w:t>
      </w:r>
      <w:r>
        <w:rPr>
          <w:color w:val="313B7C"/>
          <w:spacing w:val="13"/>
          <w:w w:val="115"/>
        </w:rPr>
        <w:t> </w:t>
      </w:r>
      <w:r>
        <w:rPr>
          <w:color w:val="1F2A70"/>
          <w:spacing w:val="-2"/>
          <w:w w:val="115"/>
        </w:rPr>
        <w:t>1990.</w:t>
      </w:r>
    </w:p>
    <w:p>
      <w:pPr>
        <w:pStyle w:val="BodyText"/>
        <w:spacing w:line="268" w:lineRule="auto" w:before="120"/>
        <w:ind w:left="1440" w:right="109" w:hanging="289"/>
      </w:pPr>
      <w:r>
        <w:rPr>
          <w:color w:val="1F2A70"/>
          <w:w w:val="115"/>
        </w:rPr>
        <w:t>Weisner,</w:t>
      </w:r>
      <w:r>
        <w:rPr>
          <w:color w:val="1F2A70"/>
          <w:w w:val="115"/>
        </w:rPr>
        <w:t> C.,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Mertens, </w:t>
      </w:r>
      <w:r>
        <w:rPr>
          <w:rFonts w:ascii="Arial"/>
          <w:b/>
          <w:color w:val="1F2A70"/>
          <w:w w:val="115"/>
          <w:sz w:val="23"/>
        </w:rPr>
        <w:t>J.,</w:t>
      </w:r>
      <w:r>
        <w:rPr>
          <w:rFonts w:ascii="Arial"/>
          <w:b/>
          <w:color w:val="1F2A70"/>
          <w:spacing w:val="-9"/>
          <w:w w:val="115"/>
          <w:sz w:val="23"/>
        </w:rPr>
        <w:t> </w:t>
      </w:r>
      <w:r>
        <w:rPr>
          <w:color w:val="1F2A70"/>
          <w:w w:val="115"/>
        </w:rPr>
        <w:t>Tam, T., and Moore,</w:t>
      </w:r>
      <w:r>
        <w:rPr>
          <w:color w:val="1F2A70"/>
          <w:w w:val="115"/>
        </w:rPr>
        <w:t> C. Factors affecting the initiation of </w:t>
      </w:r>
      <w:r>
        <w:rPr>
          <w:color w:val="313B7C"/>
          <w:w w:val="115"/>
        </w:rPr>
        <w:t>substance </w:t>
      </w:r>
      <w:r>
        <w:rPr>
          <w:color w:val="1F2A70"/>
          <w:w w:val="115"/>
        </w:rPr>
        <w:t>abuse treatment in managed </w:t>
      </w:r>
      <w:r>
        <w:rPr>
          <w:color w:val="313B7C"/>
          <w:w w:val="115"/>
        </w:rPr>
        <w:t>care. </w:t>
      </w:r>
      <w:r>
        <w:rPr>
          <w:i/>
          <w:color w:val="313B7C"/>
          <w:w w:val="115"/>
        </w:rPr>
        <w:t>Addiction </w:t>
      </w:r>
      <w:r>
        <w:rPr>
          <w:color w:val="1F2A70"/>
          <w:w w:val="115"/>
        </w:rPr>
        <w:t>96(5):705-716, 2001.</w:t>
      </w:r>
    </w:p>
    <w:p>
      <w:pPr>
        <w:spacing w:line="271" w:lineRule="auto" w:before="74"/>
        <w:ind w:left="580" w:right="645" w:hanging="283"/>
        <w:jc w:val="left"/>
        <w:rPr>
          <w:sz w:val="20"/>
        </w:rPr>
      </w:pPr>
      <w:r>
        <w:rPr/>
        <w:br w:type="column"/>
      </w:r>
      <w:r>
        <w:rPr>
          <w:color w:val="1F2A70"/>
          <w:w w:val="115"/>
          <w:sz w:val="20"/>
        </w:rPr>
        <w:t>Wesson, D.R., and Smith, D.E. Cocaine: Treatment</w:t>
      </w:r>
      <w:r>
        <w:rPr>
          <w:color w:val="1F2A70"/>
          <w:w w:val="115"/>
          <w:sz w:val="20"/>
        </w:rPr>
        <w:t> perspectives.</w:t>
      </w:r>
      <w:r>
        <w:rPr>
          <w:color w:val="1F2A70"/>
          <w:w w:val="115"/>
          <w:sz w:val="20"/>
        </w:rPr>
        <w:t> In:</w:t>
      </w:r>
      <w:r>
        <w:rPr>
          <w:color w:val="1F2A70"/>
          <w:w w:val="115"/>
          <w:sz w:val="20"/>
        </w:rPr>
        <w:t> Kozel, N.J., and</w:t>
      </w:r>
      <w:r>
        <w:rPr>
          <w:color w:val="313B7C"/>
          <w:w w:val="115"/>
          <w:sz w:val="20"/>
        </w:rPr>
        <w:t>Adams, </w:t>
      </w:r>
      <w:r>
        <w:rPr>
          <w:color w:val="1F2A70"/>
          <w:w w:val="115"/>
          <w:sz w:val="20"/>
        </w:rPr>
        <w:t>E.H., eds.</w:t>
      </w:r>
      <w:r>
        <w:rPr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Cocaine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Use </w:t>
      </w:r>
      <w:r>
        <w:rPr>
          <w:i/>
          <w:color w:val="313B7C"/>
          <w:w w:val="115"/>
          <w:sz w:val="20"/>
        </w:rPr>
        <w:t>in</w:t>
      </w:r>
      <w:r>
        <w:rPr>
          <w:i/>
          <w:color w:val="313B7C"/>
          <w:w w:val="115"/>
          <w:sz w:val="20"/>
        </w:rPr>
        <w:t> America: </w:t>
      </w:r>
      <w:r>
        <w:rPr>
          <w:i/>
          <w:color w:val="1F2A70"/>
          <w:w w:val="115"/>
          <w:sz w:val="20"/>
        </w:rPr>
        <w:t>Epidemiologic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w w:val="115"/>
          <w:sz w:val="20"/>
        </w:rPr>
        <w:t> Clinical Perspectives.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0"/>
        </w:rPr>
        <w:t>NIDA Research Monograph </w:t>
      </w:r>
      <w:r>
        <w:rPr>
          <w:color w:val="313B7C"/>
          <w:w w:val="115"/>
          <w:sz w:val="20"/>
        </w:rPr>
        <w:t>No. </w:t>
      </w:r>
      <w:r>
        <w:rPr>
          <w:color w:val="1F2A70"/>
          <w:w w:val="115"/>
          <w:sz w:val="20"/>
        </w:rPr>
        <w:t>61. HHS Publication</w:t>
      </w:r>
      <w:r>
        <w:rPr>
          <w:color w:val="1F2A70"/>
          <w:w w:val="115"/>
          <w:sz w:val="20"/>
        </w:rPr>
        <w:t> No. ADM 85- 1414.</w:t>
      </w:r>
      <w:r>
        <w:rPr>
          <w:color w:val="1F2A70"/>
          <w:w w:val="115"/>
          <w:sz w:val="20"/>
        </w:rPr>
        <w:t> Rockville,</w:t>
      </w:r>
      <w:r>
        <w:rPr>
          <w:color w:val="1F2A70"/>
          <w:w w:val="115"/>
          <w:sz w:val="20"/>
        </w:rPr>
        <w:t> MD: </w:t>
      </w:r>
      <w:r>
        <w:rPr>
          <w:color w:val="313B7C"/>
          <w:w w:val="115"/>
          <w:sz w:val="20"/>
        </w:rPr>
        <w:t>National </w:t>
      </w:r>
      <w:r>
        <w:rPr>
          <w:color w:val="1F2A70"/>
          <w:w w:val="115"/>
          <w:sz w:val="20"/>
        </w:rPr>
        <w:t>Institute</w:t>
      </w:r>
      <w:r>
        <w:rPr>
          <w:color w:val="1F2A70"/>
          <w:w w:val="115"/>
          <w:sz w:val="20"/>
        </w:rPr>
        <w:t> on Drug AJmse, 1985. pp.</w:t>
      </w:r>
      <w:r>
        <w:rPr>
          <w:color w:val="1F2A70"/>
          <w:w w:val="115"/>
          <w:sz w:val="20"/>
        </w:rPr>
        <w:t> 193-203.</w:t>
      </w:r>
    </w:p>
    <w:p>
      <w:pPr>
        <w:pStyle w:val="BodyText"/>
        <w:spacing w:line="271" w:lineRule="auto" w:before="127"/>
        <w:ind w:left="581" w:right="645" w:hanging="284"/>
      </w:pPr>
      <w:r>
        <w:rPr>
          <w:color w:val="1F2A70"/>
          <w:w w:val="115"/>
        </w:rPr>
        <w:t>West, P.M., </w:t>
      </w:r>
      <w:r>
        <w:rPr>
          <w:color w:val="313B7C"/>
          <w:w w:val="115"/>
        </w:rPr>
        <w:t>and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Graham, K. Clients speak: Participatory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evaluation</w:t>
      </w:r>
      <w:r>
        <w:rPr>
          <w:color w:val="313B7C"/>
          <w:w w:val="115"/>
        </w:rPr>
        <w:t> </w:t>
      </w:r>
      <w:r>
        <w:rPr>
          <w:color w:val="1F2A70"/>
          <w:w w:val="115"/>
        </w:rPr>
        <w:t>of a</w:t>
      </w:r>
      <w:r>
        <w:rPr>
          <w:color w:val="1F2A70"/>
          <w:w w:val="115"/>
        </w:rPr>
        <w:t> noncon­ frontational addictions</w:t>
      </w:r>
      <w:r>
        <w:rPr>
          <w:color w:val="1F2A70"/>
          <w:w w:val="115"/>
        </w:rPr>
        <w:t> treatment</w:t>
      </w:r>
      <w:r>
        <w:rPr>
          <w:color w:val="1F2A70"/>
          <w:w w:val="115"/>
        </w:rPr>
        <w:t> program for older adults.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w w:val="115"/>
        </w:rPr>
        <w:t> of </w:t>
      </w:r>
      <w:r>
        <w:rPr>
          <w:i/>
          <w:color w:val="313B7C"/>
          <w:w w:val="115"/>
        </w:rPr>
        <w:t>Aging </w:t>
      </w:r>
      <w:r>
        <w:rPr>
          <w:i/>
          <w:color w:val="1F2A70"/>
          <w:w w:val="115"/>
        </w:rPr>
        <w:t>and</w:t>
      </w:r>
      <w:r>
        <w:rPr>
          <w:i/>
          <w:color w:val="1F2A70"/>
          <w:w w:val="115"/>
        </w:rPr>
        <w:t> Health </w:t>
      </w:r>
      <w:r>
        <w:rPr>
          <w:color w:val="1F2A70"/>
          <w:w w:val="115"/>
        </w:rPr>
        <w:t>11(4):540-564, 1999.</w:t>
      </w:r>
    </w:p>
    <w:p>
      <w:pPr>
        <w:pStyle w:val="BodyText"/>
        <w:spacing w:before="123"/>
        <w:ind w:left="298"/>
      </w:pPr>
      <w:r>
        <w:rPr>
          <w:color w:val="1F2A70"/>
          <w:w w:val="115"/>
        </w:rPr>
        <w:t>Westermeyer,</w:t>
      </w:r>
      <w:r>
        <w:rPr>
          <w:color w:val="1F2A70"/>
          <w:spacing w:val="17"/>
          <w:w w:val="115"/>
        </w:rPr>
        <w:t> </w:t>
      </w:r>
      <w:r>
        <w:rPr>
          <w:color w:val="1F2A70"/>
          <w:w w:val="115"/>
        </w:rPr>
        <w:t>J.</w:t>
      </w:r>
      <w:r>
        <w:rPr>
          <w:color w:val="1F2A70"/>
          <w:spacing w:val="46"/>
          <w:w w:val="115"/>
        </w:rPr>
        <w:t> </w:t>
      </w:r>
      <w:r>
        <w:rPr>
          <w:color w:val="1F2A70"/>
          <w:w w:val="115"/>
        </w:rPr>
        <w:t>Substance-related </w:t>
      </w:r>
      <w:r>
        <w:rPr>
          <w:color w:val="1F2A70"/>
          <w:spacing w:val="-2"/>
          <w:w w:val="115"/>
        </w:rPr>
        <w:t>disorders.</w:t>
      </w:r>
    </w:p>
    <w:p>
      <w:pPr>
        <w:spacing w:line="271" w:lineRule="auto" w:before="30"/>
        <w:ind w:left="586" w:right="828" w:firstLine="2"/>
        <w:jc w:val="left"/>
        <w:rPr>
          <w:sz w:val="20"/>
        </w:rPr>
      </w:pPr>
      <w:r>
        <w:rPr>
          <w:color w:val="1F2A70"/>
          <w:w w:val="115"/>
          <w:sz w:val="20"/>
        </w:rPr>
        <w:t>In: </w:t>
      </w:r>
      <w:r>
        <w:rPr>
          <w:color w:val="313B7C"/>
          <w:w w:val="115"/>
          <w:sz w:val="20"/>
        </w:rPr>
        <w:t>Ammerman,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R.T.,</w:t>
      </w:r>
      <w:r>
        <w:rPr>
          <w:color w:val="1F2A70"/>
          <w:w w:val="115"/>
          <w:sz w:val="20"/>
        </w:rPr>
        <w:t> and</w:t>
      </w:r>
      <w:r>
        <w:rPr>
          <w:color w:val="1F2A70"/>
          <w:w w:val="115"/>
          <w:sz w:val="20"/>
        </w:rPr>
        <w:t> Hersen, M., </w:t>
      </w:r>
      <w:r>
        <w:rPr>
          <w:color w:val="313B7C"/>
          <w:w w:val="115"/>
          <w:sz w:val="20"/>
        </w:rPr>
        <w:t>eds.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Handbook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 Prevention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w w:val="115"/>
          <w:sz w:val="20"/>
        </w:rPr>
        <w:t> Treatment</w:t>
      </w:r>
      <w:r>
        <w:rPr>
          <w:i/>
          <w:color w:val="1F2A70"/>
          <w:w w:val="115"/>
          <w:sz w:val="20"/>
        </w:rPr>
        <w:t> With Children and Adolescents: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Intervention in</w:t>
      </w:r>
      <w:r>
        <w:rPr>
          <w:i/>
          <w:color w:val="1F2A70"/>
          <w:w w:val="115"/>
          <w:sz w:val="20"/>
        </w:rPr>
        <w:t> the Real World</w:t>
      </w:r>
      <w:r>
        <w:rPr>
          <w:i/>
          <w:color w:val="1F2A70"/>
          <w:w w:val="115"/>
          <w:sz w:val="20"/>
        </w:rPr>
        <w:t> Context. </w:t>
      </w:r>
      <w:r>
        <w:rPr>
          <w:color w:val="1F2A70"/>
          <w:w w:val="115"/>
          <w:sz w:val="20"/>
        </w:rPr>
        <w:t>New York: John </w:t>
      </w:r>
      <w:r>
        <w:rPr>
          <w:color w:val="313B7C"/>
          <w:w w:val="115"/>
          <w:sz w:val="20"/>
        </w:rPr>
        <w:t>Wiley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Sons, 1997. pp.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604-628.</w:t>
      </w:r>
    </w:p>
    <w:p>
      <w:pPr>
        <w:spacing w:line="271" w:lineRule="auto" w:before="122"/>
        <w:ind w:left="582" w:right="828" w:hanging="285"/>
        <w:jc w:val="left"/>
        <w:rPr>
          <w:sz w:val="20"/>
        </w:rPr>
      </w:pPr>
      <w:r>
        <w:rPr>
          <w:color w:val="1F2A70"/>
          <w:w w:val="115"/>
          <w:sz w:val="20"/>
        </w:rPr>
        <w:t>Westermeyer, J.,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Neider,</w:t>
      </w:r>
      <w:r>
        <w:rPr>
          <w:color w:val="1F2A70"/>
          <w:w w:val="115"/>
          <w:sz w:val="20"/>
        </w:rPr>
        <w:t> J.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Predicting treatment</w:t>
      </w:r>
      <w:r>
        <w:rPr>
          <w:color w:val="1F2A70"/>
          <w:w w:val="115"/>
          <w:sz w:val="20"/>
        </w:rPr>
        <w:t> outcome after ten </w:t>
      </w:r>
      <w:r>
        <w:rPr>
          <w:color w:val="313B7C"/>
          <w:w w:val="115"/>
          <w:sz w:val="20"/>
        </w:rPr>
        <w:t>years </w:t>
      </w:r>
      <w:r>
        <w:rPr>
          <w:color w:val="1F2A70"/>
          <w:w w:val="115"/>
          <w:sz w:val="20"/>
        </w:rPr>
        <w:t>among </w:t>
      </w:r>
      <w:r>
        <w:rPr>
          <w:color w:val="313B7C"/>
          <w:w w:val="115"/>
          <w:sz w:val="20"/>
        </w:rPr>
        <w:t>American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Indian alcoholics.</w:t>
      </w:r>
      <w:r>
        <w:rPr>
          <w:color w:val="1F2A70"/>
          <w:spacing w:val="38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Alcolwlism:</w:t>
      </w:r>
      <w:r>
        <w:rPr>
          <w:i/>
          <w:color w:val="1F2A70"/>
          <w:w w:val="115"/>
          <w:sz w:val="20"/>
        </w:rPr>
        <w:t> Clinical and</w:t>
      </w:r>
      <w:r>
        <w:rPr>
          <w:i/>
          <w:color w:val="1F2A70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Experimental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Research </w:t>
      </w:r>
      <w:r>
        <w:rPr>
          <w:color w:val="313B7C"/>
          <w:w w:val="115"/>
          <w:sz w:val="20"/>
        </w:rPr>
        <w:t>8(2):179-184, </w:t>
      </w:r>
      <w:r>
        <w:rPr>
          <w:color w:val="1F2A70"/>
          <w:w w:val="115"/>
          <w:sz w:val="20"/>
        </w:rPr>
        <w:t>1984.</w:t>
      </w:r>
    </w:p>
    <w:p>
      <w:pPr>
        <w:spacing w:line="261" w:lineRule="auto" w:before="95"/>
        <w:ind w:left="580" w:right="716" w:hanging="283"/>
        <w:jc w:val="left"/>
        <w:rPr>
          <w:sz w:val="20"/>
        </w:rPr>
      </w:pPr>
      <w:r>
        <w:rPr>
          <w:color w:val="1F2A70"/>
          <w:w w:val="115"/>
          <w:sz w:val="20"/>
        </w:rPr>
        <w:t>Westermeyer,</w:t>
      </w:r>
      <w:r>
        <w:rPr>
          <w:color w:val="1F2A70"/>
          <w:spacing w:val="-8"/>
          <w:w w:val="115"/>
          <w:sz w:val="20"/>
        </w:rPr>
        <w:t> </w:t>
      </w:r>
      <w:r>
        <w:rPr>
          <w:color w:val="1F2A70"/>
          <w:w w:val="115"/>
          <w:sz w:val="20"/>
        </w:rPr>
        <w:t>J.,</w:t>
      </w:r>
      <w:r>
        <w:rPr>
          <w:color w:val="1F2A70"/>
          <w:spacing w:val="37"/>
          <w:w w:val="115"/>
          <w:sz w:val="20"/>
        </w:rPr>
        <w:t> </w:t>
      </w:r>
      <w:r>
        <w:rPr>
          <w:color w:val="1F2A70"/>
          <w:w w:val="115"/>
          <w:sz w:val="20"/>
        </w:rPr>
        <w:t>Specker, S.,</w:t>
      </w:r>
      <w:r>
        <w:rPr>
          <w:color w:val="1F2A70"/>
          <w:spacing w:val="12"/>
          <w:w w:val="115"/>
          <w:sz w:val="20"/>
        </w:rPr>
        <w:t> </w:t>
      </w:r>
      <w:r>
        <w:rPr>
          <w:color w:val="313B7C"/>
          <w:w w:val="115"/>
          <w:sz w:val="20"/>
        </w:rPr>
        <w:t>Neider,</w:t>
      </w:r>
      <w:r>
        <w:rPr>
          <w:color w:val="313B7C"/>
          <w:spacing w:val="-2"/>
          <w:w w:val="115"/>
          <w:sz w:val="20"/>
        </w:rPr>
        <w:t> </w:t>
      </w:r>
      <w:r>
        <w:rPr>
          <w:rFonts w:ascii="Arial"/>
          <w:b/>
          <w:color w:val="1F2A70"/>
          <w:w w:val="115"/>
          <w:sz w:val="23"/>
        </w:rPr>
        <w:t>J.,</w:t>
      </w:r>
      <w:r>
        <w:rPr>
          <w:rFonts w:ascii="Arial"/>
          <w:b/>
          <w:color w:val="1F2A70"/>
          <w:spacing w:val="-19"/>
          <w:w w:val="115"/>
          <w:sz w:val="23"/>
        </w:rPr>
        <w:t> </w:t>
      </w:r>
      <w:r>
        <w:rPr>
          <w:color w:val="1F2A70"/>
          <w:w w:val="115"/>
          <w:sz w:val="20"/>
        </w:rPr>
        <w:t>and Lingenfelter,</w:t>
      </w:r>
      <w:r>
        <w:rPr>
          <w:color w:val="1F2A70"/>
          <w:w w:val="115"/>
          <w:sz w:val="20"/>
        </w:rPr>
        <w:t> </w:t>
      </w:r>
      <w:r>
        <w:rPr>
          <w:b/>
          <w:color w:val="1F2A70"/>
          <w:w w:val="115"/>
          <w:sz w:val="22"/>
        </w:rPr>
        <w:t>M.A. </w:t>
      </w:r>
      <w:r>
        <w:rPr>
          <w:color w:val="1F2A70"/>
          <w:w w:val="115"/>
          <w:sz w:val="20"/>
        </w:rPr>
        <w:t>Substance</w:t>
      </w:r>
      <w:r>
        <w:rPr>
          <w:color w:val="1F2A70"/>
          <w:w w:val="115"/>
          <w:sz w:val="20"/>
        </w:rPr>
        <w:t> abuse and associated</w:t>
      </w:r>
      <w:r>
        <w:rPr>
          <w:color w:val="1F2A70"/>
          <w:w w:val="115"/>
          <w:sz w:val="20"/>
        </w:rPr>
        <w:t> psychiatric</w:t>
      </w:r>
      <w:r>
        <w:rPr>
          <w:color w:val="1F2A70"/>
          <w:w w:val="115"/>
          <w:sz w:val="20"/>
        </w:rPr>
        <w:t> disorder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among</w:t>
      </w:r>
      <w:r>
        <w:rPr>
          <w:color w:val="313B7C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100 adolescents.</w:t>
      </w:r>
      <w:r>
        <w:rPr>
          <w:color w:val="1F2A70"/>
          <w:spacing w:val="1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313B7C"/>
          <w:w w:val="115"/>
          <w:sz w:val="20"/>
        </w:rPr>
        <w:t>Addictive</w:t>
      </w:r>
      <w:r>
        <w:rPr>
          <w:i/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Diseases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0"/>
        </w:rPr>
        <w:t>13(1):67-89, 1994.</w:t>
      </w:r>
    </w:p>
    <w:p>
      <w:pPr>
        <w:spacing w:line="271" w:lineRule="auto" w:before="130"/>
        <w:ind w:left="586" w:right="645" w:hanging="289"/>
        <w:jc w:val="left"/>
        <w:rPr>
          <w:sz w:val="20"/>
        </w:rPr>
      </w:pPr>
      <w:r>
        <w:rPr>
          <w:color w:val="1F2A70"/>
          <w:w w:val="115"/>
          <w:sz w:val="20"/>
        </w:rPr>
        <w:t>Western</w:t>
      </w:r>
      <w:r>
        <w:rPr>
          <w:color w:val="1F2A70"/>
          <w:w w:val="115"/>
          <w:sz w:val="20"/>
        </w:rPr>
        <w:t> Interstate</w:t>
      </w:r>
      <w:r>
        <w:rPr>
          <w:color w:val="1F2A70"/>
          <w:w w:val="115"/>
          <w:sz w:val="20"/>
        </w:rPr>
        <w:t> Commission</w:t>
      </w:r>
      <w:r>
        <w:rPr>
          <w:color w:val="1F2A70"/>
          <w:w w:val="115"/>
          <w:sz w:val="20"/>
        </w:rPr>
        <w:t> for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Higher Education.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Cultural</w:t>
      </w:r>
      <w:r>
        <w:rPr>
          <w:i/>
          <w:color w:val="1F2A70"/>
          <w:w w:val="115"/>
          <w:sz w:val="20"/>
        </w:rPr>
        <w:t> Competence</w:t>
      </w:r>
      <w:r>
        <w:rPr>
          <w:i/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Standards</w:t>
      </w:r>
      <w:r>
        <w:rPr>
          <w:i/>
          <w:color w:val="1F2A70"/>
          <w:spacing w:val="-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 Managed</w:t>
      </w:r>
      <w:r>
        <w:rPr>
          <w:i/>
          <w:color w:val="1F2A70"/>
          <w:spacing w:val="1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Mental</w:t>
      </w:r>
      <w:r>
        <w:rPr>
          <w:i/>
          <w:color w:val="1F2A70"/>
          <w:w w:val="115"/>
          <w:sz w:val="20"/>
        </w:rPr>
        <w:t> Health</w:t>
      </w:r>
      <w:r>
        <w:rPr>
          <w:i/>
          <w:color w:val="1F2A70"/>
          <w:w w:val="115"/>
          <w:sz w:val="20"/>
        </w:rPr>
        <w:t> Care for Four Under.served/Underrepresented Racial/Ethnic</w:t>
      </w:r>
      <w:r>
        <w:rPr>
          <w:i/>
          <w:color w:val="1F2A70"/>
          <w:w w:val="115"/>
          <w:sz w:val="20"/>
        </w:rPr>
        <w:t> Groups. </w:t>
      </w:r>
      <w:r>
        <w:rPr>
          <w:color w:val="1F2A70"/>
          <w:w w:val="115"/>
          <w:sz w:val="20"/>
        </w:rPr>
        <w:t>Boulder,</w:t>
      </w:r>
      <w:r>
        <w:rPr>
          <w:color w:val="1F2A70"/>
          <w:w w:val="115"/>
          <w:sz w:val="20"/>
        </w:rPr>
        <w:t> CO: Western</w:t>
      </w:r>
      <w:r>
        <w:rPr>
          <w:color w:val="1F2A70"/>
          <w:w w:val="115"/>
          <w:sz w:val="20"/>
        </w:rPr>
        <w:t> Interstate Commission</w:t>
      </w:r>
      <w:r>
        <w:rPr>
          <w:color w:val="1F2A70"/>
          <w:w w:val="115"/>
          <w:sz w:val="20"/>
        </w:rPr>
        <w:t> for</w:t>
      </w:r>
      <w:r>
        <w:rPr>
          <w:color w:val="1F2A70"/>
          <w:spacing w:val="36"/>
          <w:w w:val="115"/>
          <w:sz w:val="20"/>
        </w:rPr>
        <w:t> </w:t>
      </w:r>
      <w:r>
        <w:rPr>
          <w:color w:val="1F2A70"/>
          <w:w w:val="115"/>
          <w:sz w:val="20"/>
        </w:rPr>
        <w:t>Higher Education, 2000.</w:t>
      </w:r>
    </w:p>
    <w:p>
      <w:pPr>
        <w:pStyle w:val="BodyText"/>
        <w:spacing w:line="271" w:lineRule="auto" w:before="123"/>
        <w:ind w:left="591" w:right="118" w:hanging="294"/>
      </w:pPr>
      <w:r>
        <w:rPr>
          <w:color w:val="1F2A70"/>
          <w:w w:val="115"/>
        </w:rPr>
        <w:t>Westmaas,</w:t>
      </w:r>
      <w:r>
        <w:rPr>
          <w:color w:val="1F2A70"/>
          <w:w w:val="115"/>
        </w:rPr>
        <w:t> J.L., </w:t>
      </w:r>
      <w:r>
        <w:rPr>
          <w:color w:val="313B7C"/>
          <w:w w:val="115"/>
        </w:rPr>
        <w:t>Nath, V., </w:t>
      </w:r>
      <w:r>
        <w:rPr>
          <w:color w:val="1F2A70"/>
          <w:w w:val="115"/>
        </w:rPr>
        <w:t>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Brandon, T.H. Contemporary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smoking </w:t>
      </w:r>
      <w:r>
        <w:rPr>
          <w:color w:val="1F2A70"/>
          <w:w w:val="115"/>
        </w:rPr>
        <w:t>cessation.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Cancer</w:t>
      </w:r>
      <w:r>
        <w:rPr>
          <w:i/>
          <w:color w:val="1F2A70"/>
          <w:w w:val="115"/>
        </w:rPr>
        <w:t> Control </w:t>
      </w:r>
      <w:r>
        <w:rPr>
          <w:color w:val="1F2A70"/>
          <w:w w:val="115"/>
        </w:rPr>
        <w:t>7(1):56-62, 2000.</w:t>
      </w:r>
    </w:p>
    <w:p>
      <w:pPr>
        <w:pStyle w:val="BodyText"/>
        <w:spacing w:line="271" w:lineRule="auto" w:before="123"/>
        <w:ind w:left="591" w:right="645" w:hanging="294"/>
      </w:pPr>
      <w:r>
        <w:rPr>
          <w:color w:val="1F2A70"/>
          <w:w w:val="115"/>
        </w:rPr>
        <w:t>Westman,</w:t>
      </w:r>
      <w:r>
        <w:rPr>
          <w:color w:val="1F2A70"/>
          <w:w w:val="115"/>
        </w:rPr>
        <w:t> E.C., Tomlin, K.F., and Rose, J.E. Combining</w:t>
      </w:r>
      <w:r>
        <w:rPr>
          <w:color w:val="1F2A70"/>
          <w:w w:val="115"/>
        </w:rPr>
        <w:t> the</w:t>
      </w:r>
      <w:r>
        <w:rPr>
          <w:color w:val="1F2A70"/>
          <w:w w:val="115"/>
        </w:rPr>
        <w:t> nicotine inhaler</w:t>
      </w:r>
      <w:r>
        <w:rPr>
          <w:color w:val="1F2A70"/>
          <w:w w:val="115"/>
        </w:rPr>
        <w:t> </w:t>
      </w:r>
      <w:r>
        <w:rPr>
          <w:color w:val="313B7C"/>
          <w:w w:val="115"/>
        </w:rPr>
        <w:t>and </w:t>
      </w:r>
      <w:r>
        <w:rPr>
          <w:color w:val="1F2A70"/>
          <w:w w:val="115"/>
        </w:rPr>
        <w:t>nico­ tine patch for </w:t>
      </w:r>
      <w:r>
        <w:rPr>
          <w:color w:val="313B7C"/>
          <w:w w:val="115"/>
        </w:rPr>
        <w:t>smoking cessation.</w:t>
      </w:r>
    </w:p>
    <w:p>
      <w:pPr>
        <w:spacing w:line="229" w:lineRule="exact" w:before="0"/>
        <w:ind w:left="594" w:right="0" w:firstLine="0"/>
        <w:jc w:val="left"/>
        <w:rPr>
          <w:i/>
          <w:sz w:val="20"/>
        </w:rPr>
      </w:pPr>
      <w:r>
        <w:rPr>
          <w:i/>
          <w:color w:val="1F2A70"/>
          <w:w w:val="115"/>
          <w:sz w:val="20"/>
        </w:rPr>
        <w:t>American</w:t>
      </w:r>
      <w:r>
        <w:rPr>
          <w:i/>
          <w:color w:val="1F2A70"/>
          <w:spacing w:val="1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1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8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Health</w:t>
      </w:r>
      <w:r>
        <w:rPr>
          <w:i/>
          <w:color w:val="1F2A70"/>
          <w:spacing w:val="4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Behavior</w:t>
      </w:r>
    </w:p>
    <w:p>
      <w:pPr>
        <w:pStyle w:val="BodyText"/>
        <w:spacing w:before="30"/>
        <w:ind w:left="585"/>
      </w:pPr>
      <w:r>
        <w:rPr>
          <w:color w:val="1F2A70"/>
          <w:w w:val="115"/>
        </w:rPr>
        <w:t>24(2):114-119,</w:t>
      </w:r>
      <w:r>
        <w:rPr>
          <w:color w:val="1F2A70"/>
          <w:spacing w:val="3"/>
          <w:w w:val="115"/>
        </w:rPr>
        <w:t> </w:t>
      </w:r>
      <w:r>
        <w:rPr>
          <w:color w:val="1F2A70"/>
          <w:spacing w:val="-2"/>
          <w:w w:val="115"/>
        </w:rPr>
        <w:t>2000.</w:t>
      </w:r>
    </w:p>
    <w:p>
      <w:pPr>
        <w:spacing w:after="0"/>
        <w:sectPr>
          <w:pgSz w:w="12240" w:h="15840"/>
          <w:pgMar w:header="0" w:footer="959" w:top="1320" w:bottom="1160" w:left="600" w:right="880"/>
          <w:cols w:num="2" w:equalWidth="0">
            <w:col w:w="5444" w:space="40"/>
            <w:col w:w="5276"/>
          </w:cols>
        </w:sectPr>
      </w:pPr>
    </w:p>
    <w:p>
      <w:pPr>
        <w:pStyle w:val="BodyText"/>
        <w:spacing w:before="73"/>
        <w:ind w:left="970" w:hanging="290"/>
      </w:pPr>
      <w:r>
        <w:rPr>
          <w:color w:val="1F2A70"/>
          <w:w w:val="115"/>
        </w:rPr>
        <w:t>Wetterling,</w:t>
      </w:r>
      <w:r>
        <w:rPr>
          <w:color w:val="1F2A70"/>
          <w:spacing w:val="12"/>
          <w:w w:val="115"/>
        </w:rPr>
        <w:t> </w:t>
      </w:r>
      <w:r>
        <w:rPr>
          <w:rFonts w:ascii="Arial"/>
          <w:b/>
          <w:color w:val="1F2A70"/>
          <w:w w:val="115"/>
        </w:rPr>
        <w:t>T.,</w:t>
      </w:r>
      <w:r>
        <w:rPr>
          <w:rFonts w:ascii="Arial"/>
          <w:b/>
          <w:color w:val="1F2A70"/>
          <w:spacing w:val="-7"/>
          <w:w w:val="115"/>
        </w:rPr>
        <w:t> </w:t>
      </w:r>
      <w:r>
        <w:rPr>
          <w:color w:val="1F2A70"/>
          <w:w w:val="115"/>
        </w:rPr>
        <w:t>Rolf-Dieter,</w:t>
      </w:r>
      <w:r>
        <w:rPr>
          <w:color w:val="1F2A70"/>
          <w:spacing w:val="11"/>
          <w:w w:val="115"/>
        </w:rPr>
        <w:t> </w:t>
      </w:r>
      <w:r>
        <w:rPr>
          <w:color w:val="1F2A70"/>
          <w:w w:val="115"/>
        </w:rPr>
        <w:t>K.,</w:t>
      </w:r>
      <w:r>
        <w:rPr>
          <w:color w:val="1F2A70"/>
          <w:spacing w:val="18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Bester,</w:t>
      </w:r>
      <w:r>
        <w:rPr>
          <w:color w:val="1F2A70"/>
          <w:spacing w:val="-1"/>
          <w:w w:val="115"/>
        </w:rPr>
        <w:t> </w:t>
      </w:r>
      <w:r>
        <w:rPr>
          <w:color w:val="1F2A70"/>
          <w:spacing w:val="-5"/>
          <w:w w:val="115"/>
        </w:rPr>
        <w:t>B.</w:t>
      </w:r>
    </w:p>
    <w:p>
      <w:pPr>
        <w:spacing w:line="271" w:lineRule="auto" w:before="35"/>
        <w:ind w:left="971" w:right="205" w:hanging="2"/>
        <w:jc w:val="left"/>
        <w:rPr>
          <w:i/>
          <w:sz w:val="20"/>
        </w:rPr>
      </w:pPr>
      <w:r>
        <w:rPr>
          <w:color w:val="2F3B7C"/>
          <w:w w:val="110"/>
          <w:sz w:val="20"/>
        </w:rPr>
        <w:t>A </w:t>
      </w:r>
      <w:r>
        <w:rPr>
          <w:color w:val="1F2A70"/>
          <w:w w:val="110"/>
          <w:sz w:val="20"/>
        </w:rPr>
        <w:t>new rating </w:t>
      </w:r>
      <w:r>
        <w:rPr>
          <w:color w:val="2F3B7C"/>
          <w:w w:val="110"/>
          <w:sz w:val="20"/>
        </w:rPr>
        <w:t>scale </w:t>
      </w:r>
      <w:r>
        <w:rPr>
          <w:color w:val="1F2A70"/>
          <w:w w:val="110"/>
          <w:sz w:val="20"/>
        </w:rPr>
        <w:t>for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the</w:t>
      </w:r>
      <w:r>
        <w:rPr>
          <w:color w:val="1F2A70"/>
          <w:w w:val="110"/>
          <w:sz w:val="20"/>
        </w:rPr>
        <w:t> assessment</w:t>
      </w:r>
      <w:r>
        <w:rPr>
          <w:color w:val="1F2A70"/>
          <w:w w:val="110"/>
          <w:sz w:val="20"/>
        </w:rPr>
        <w:t> of the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alcohol withdrawal </w:t>
      </w:r>
      <w:r>
        <w:rPr>
          <w:color w:val="2F3B7C"/>
          <w:w w:val="110"/>
          <w:sz w:val="20"/>
        </w:rPr>
        <w:t>syndrome </w:t>
      </w:r>
      <w:r>
        <w:rPr>
          <w:color w:val="1F2A70"/>
          <w:w w:val="110"/>
          <w:sz w:val="20"/>
        </w:rPr>
        <w:t>(AWS) </w:t>
      </w:r>
      <w:r>
        <w:rPr>
          <w:color w:val="2F3B7C"/>
          <w:w w:val="110"/>
          <w:sz w:val="20"/>
        </w:rPr>
        <w:t>scale.</w:t>
      </w:r>
      <w:r>
        <w:rPr>
          <w:color w:val="2F3B7C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Alcohol </w:t>
      </w:r>
      <w:r>
        <w:rPr>
          <w:i/>
          <w:color w:val="1F2A70"/>
          <w:w w:val="110"/>
          <w:sz w:val="20"/>
        </w:rPr>
        <w:t>and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Alcoholism</w:t>
      </w:r>
    </w:p>
    <w:p>
      <w:pPr>
        <w:pStyle w:val="BodyText"/>
        <w:spacing w:line="229" w:lineRule="exact"/>
        <w:ind w:left="968"/>
      </w:pPr>
      <w:r>
        <w:rPr>
          <w:color w:val="2F3B7C"/>
          <w:w w:val="115"/>
        </w:rPr>
        <w:t>32(6):753-760,</w:t>
      </w:r>
      <w:r>
        <w:rPr>
          <w:color w:val="2F3B7C"/>
          <w:spacing w:val="-2"/>
          <w:w w:val="115"/>
        </w:rPr>
        <w:t> </w:t>
      </w:r>
      <w:r>
        <w:rPr>
          <w:color w:val="1F2A70"/>
          <w:spacing w:val="-2"/>
          <w:w w:val="115"/>
        </w:rPr>
        <w:t>1997.</w:t>
      </w:r>
    </w:p>
    <w:p>
      <w:pPr>
        <w:pStyle w:val="BodyText"/>
        <w:spacing w:line="273" w:lineRule="auto" w:before="148"/>
        <w:ind w:left="972" w:right="1" w:hanging="292"/>
      </w:pPr>
      <w:r>
        <w:rPr>
          <w:color w:val="2F3B7C"/>
          <w:w w:val="115"/>
        </w:rPr>
        <w:t>Wetterling,</w:t>
      </w:r>
      <w:r>
        <w:rPr>
          <w:color w:val="2F3B7C"/>
          <w:w w:val="115"/>
        </w:rPr>
        <w:t> </w:t>
      </w:r>
      <w:r>
        <w:rPr>
          <w:rFonts w:ascii="Arial" w:hAnsi="Arial"/>
          <w:b/>
          <w:color w:val="1F2A70"/>
          <w:w w:val="115"/>
        </w:rPr>
        <w:t>T.,</w:t>
      </w:r>
      <w:r>
        <w:rPr>
          <w:rFonts w:ascii="Arial" w:hAnsi="Arial"/>
          <w:b/>
          <w:color w:val="1F2A70"/>
          <w:spacing w:val="-9"/>
          <w:w w:val="115"/>
        </w:rPr>
        <w:t> </w:t>
      </w:r>
      <w:r>
        <w:rPr>
          <w:color w:val="2F3B7C"/>
          <w:w w:val="115"/>
        </w:rPr>
        <w:t>Veltrup,</w:t>
      </w:r>
      <w:r>
        <w:rPr>
          <w:color w:val="2F3B7C"/>
          <w:w w:val="115"/>
        </w:rPr>
        <w:t> </w:t>
      </w:r>
      <w:r>
        <w:rPr>
          <w:color w:val="1F2A70"/>
          <w:w w:val="115"/>
        </w:rPr>
        <w:t>C.,</w:t>
      </w:r>
      <w:r>
        <w:rPr>
          <w:color w:val="1F2A70"/>
          <w:w w:val="115"/>
        </w:rPr>
        <w:t> Driessen, M., and John, </w:t>
      </w:r>
      <w:r>
        <w:rPr>
          <w:color w:val="2F3B7C"/>
          <w:w w:val="115"/>
        </w:rPr>
        <w:t>U. </w:t>
      </w:r>
      <w:r>
        <w:rPr>
          <w:color w:val="1F2A70"/>
          <w:w w:val="115"/>
        </w:rPr>
        <w:t>Drinking pattern and alcohol­ related medical disorders.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Alcohol and</w:t>
      </w:r>
      <w:r>
        <w:rPr>
          <w:i/>
          <w:color w:val="1F2A70"/>
          <w:w w:val="115"/>
        </w:rPr>
        <w:t> </w:t>
      </w:r>
      <w:r>
        <w:rPr>
          <w:i/>
          <w:color w:val="2F3B7C"/>
          <w:w w:val="115"/>
        </w:rPr>
        <w:t>Alcoholism </w:t>
      </w:r>
      <w:r>
        <w:rPr>
          <w:color w:val="1F2A70"/>
          <w:w w:val="115"/>
        </w:rPr>
        <w:t>34(3):330-336, 1999.</w:t>
      </w:r>
    </w:p>
    <w:p>
      <w:pPr>
        <w:pStyle w:val="BodyText"/>
        <w:spacing w:line="271" w:lineRule="auto" w:before="115"/>
        <w:ind w:left="973" w:hanging="293"/>
      </w:pPr>
      <w:r>
        <w:rPr>
          <w:color w:val="1F2A70"/>
          <w:w w:val="115"/>
        </w:rPr>
        <w:t>Whitfield,</w:t>
      </w:r>
      <w:r>
        <w:rPr>
          <w:color w:val="1F2A70"/>
          <w:w w:val="115"/>
        </w:rPr>
        <w:t> C.L., Thompson,</w:t>
      </w:r>
      <w:r>
        <w:rPr>
          <w:color w:val="1F2A70"/>
          <w:w w:val="115"/>
        </w:rPr>
        <w:t> G.,</w:t>
      </w:r>
      <w:r>
        <w:rPr>
          <w:color w:val="1F2A70"/>
          <w:w w:val="115"/>
        </w:rPr>
        <w:t> Lamb, </w:t>
      </w:r>
      <w:r>
        <w:rPr>
          <w:color w:val="2F3B7C"/>
          <w:w w:val="115"/>
        </w:rPr>
        <w:t>A., </w:t>
      </w:r>
      <w:r>
        <w:rPr>
          <w:color w:val="1F2A70"/>
          <w:w w:val="115"/>
        </w:rPr>
        <w:t>Spencer, </w:t>
      </w:r>
      <w:r>
        <w:rPr>
          <w:color w:val="2F3B7C"/>
          <w:w w:val="115"/>
        </w:rPr>
        <w:t>V., Pfeifer, M., and </w:t>
      </w:r>
      <w:r>
        <w:rPr>
          <w:color w:val="1F2A70"/>
          <w:w w:val="115"/>
        </w:rPr>
        <w:t>Browning­ Ferrando, M. Detoxification of 1,024 alco­ holic patients without psychoactive</w:t>
      </w:r>
      <w:r>
        <w:rPr>
          <w:color w:val="1F2A70"/>
          <w:w w:val="115"/>
        </w:rPr>
        <w:t> drugs. </w:t>
      </w:r>
      <w:r>
        <w:rPr>
          <w:i/>
          <w:color w:val="1F2A70"/>
          <w:w w:val="115"/>
        </w:rPr>
        <w:t>Journal</w:t>
      </w:r>
      <w:r>
        <w:rPr>
          <w:i/>
          <w:color w:val="1F2A70"/>
          <w:w w:val="115"/>
        </w:rPr>
        <w:t> of</w:t>
      </w:r>
      <w:r>
        <w:rPr>
          <w:i/>
          <w:color w:val="1F2A70"/>
          <w:w w:val="115"/>
        </w:rPr>
        <w:t> the</w:t>
      </w:r>
      <w:r>
        <w:rPr>
          <w:i/>
          <w:color w:val="1F2A70"/>
          <w:spacing w:val="40"/>
          <w:w w:val="115"/>
        </w:rPr>
        <w:t> </w:t>
      </w:r>
      <w:r>
        <w:rPr>
          <w:i/>
          <w:color w:val="2F3B7C"/>
          <w:w w:val="115"/>
        </w:rPr>
        <w:t>American </w:t>
      </w:r>
      <w:r>
        <w:rPr>
          <w:i/>
          <w:color w:val="1F2A70"/>
          <w:w w:val="115"/>
        </w:rPr>
        <w:t>Medical</w:t>
      </w:r>
      <w:r>
        <w:rPr>
          <w:i/>
          <w:color w:val="1F2A70"/>
          <w:w w:val="115"/>
        </w:rPr>
        <w:t> </w:t>
      </w:r>
      <w:r>
        <w:rPr>
          <w:i/>
          <w:color w:val="2F3B7C"/>
          <w:w w:val="115"/>
        </w:rPr>
        <w:t>Association</w:t>
      </w:r>
      <w:r>
        <w:rPr>
          <w:i/>
          <w:color w:val="2F3B7C"/>
          <w:w w:val="115"/>
        </w:rPr>
        <w:t> </w:t>
      </w:r>
      <w:r>
        <w:rPr>
          <w:color w:val="1F2A70"/>
          <w:w w:val="115"/>
        </w:rPr>
        <w:t>239(14):1409-1410, 1978.</w:t>
      </w:r>
    </w:p>
    <w:p>
      <w:pPr>
        <w:pStyle w:val="BodyText"/>
        <w:spacing w:before="122"/>
        <w:ind w:left="680"/>
      </w:pPr>
      <w:r>
        <w:rPr>
          <w:color w:val="1F2A70"/>
          <w:w w:val="120"/>
        </w:rPr>
        <w:t>Whittington,</w:t>
      </w:r>
      <w:r>
        <w:rPr>
          <w:color w:val="1F2A70"/>
          <w:spacing w:val="4"/>
          <w:w w:val="120"/>
        </w:rPr>
        <w:t> </w:t>
      </w:r>
      <w:r>
        <w:rPr>
          <w:color w:val="1F2A70"/>
          <w:w w:val="120"/>
        </w:rPr>
        <w:t>R.A.,</w:t>
      </w:r>
      <w:r>
        <w:rPr>
          <w:color w:val="1F2A70"/>
          <w:spacing w:val="-8"/>
          <w:w w:val="120"/>
        </w:rPr>
        <w:t> </w:t>
      </w:r>
      <w:r>
        <w:rPr>
          <w:color w:val="1F2A70"/>
          <w:w w:val="120"/>
        </w:rPr>
        <w:t>Collins,</w:t>
      </w:r>
      <w:r>
        <w:rPr>
          <w:color w:val="1F2A70"/>
          <w:spacing w:val="-4"/>
          <w:w w:val="120"/>
        </w:rPr>
        <w:t> </w:t>
      </w:r>
      <w:r>
        <w:rPr>
          <w:color w:val="1F2A70"/>
          <w:w w:val="120"/>
        </w:rPr>
        <w:t>E.D.,</w:t>
      </w:r>
      <w:r>
        <w:rPr>
          <w:color w:val="1F2A70"/>
          <w:spacing w:val="-6"/>
          <w:w w:val="120"/>
        </w:rPr>
        <w:t> </w:t>
      </w:r>
      <w:r>
        <w:rPr>
          <w:color w:val="1F2A70"/>
          <w:w w:val="120"/>
        </w:rPr>
        <w:t>and</w:t>
      </w:r>
      <w:r>
        <w:rPr>
          <w:color w:val="1F2A70"/>
          <w:spacing w:val="-15"/>
          <w:w w:val="120"/>
        </w:rPr>
        <w:t> </w:t>
      </w:r>
      <w:r>
        <w:rPr>
          <w:color w:val="1F2A70"/>
          <w:spacing w:val="-2"/>
          <w:w w:val="120"/>
        </w:rPr>
        <w:t>Kleber,</w:t>
      </w:r>
    </w:p>
    <w:p>
      <w:pPr>
        <w:pStyle w:val="BodyText"/>
        <w:spacing w:line="268" w:lineRule="auto" w:before="21"/>
        <w:ind w:left="968" w:right="200" w:firstLine="3"/>
      </w:pPr>
      <w:r>
        <w:rPr>
          <w:b/>
          <w:color w:val="1F2A70"/>
          <w:w w:val="115"/>
          <w:sz w:val="21"/>
        </w:rPr>
        <w:t>H.D.</w:t>
      </w:r>
      <w:r>
        <w:rPr>
          <w:b/>
          <w:color w:val="1F2A70"/>
          <w:w w:val="115"/>
          <w:sz w:val="21"/>
        </w:rPr>
        <w:t> </w:t>
      </w:r>
      <w:r>
        <w:rPr>
          <w:color w:val="1F2A70"/>
          <w:w w:val="115"/>
        </w:rPr>
        <w:t>Rapid</w:t>
      </w:r>
      <w:r>
        <w:rPr>
          <w:color w:val="1F2A70"/>
          <w:w w:val="115"/>
        </w:rPr>
        <w:t> opioid detoxification during </w:t>
      </w:r>
      <w:r>
        <w:rPr>
          <w:color w:val="2F3B7C"/>
          <w:w w:val="115"/>
        </w:rPr>
        <w:t>general </w:t>
      </w:r>
      <w:r>
        <w:rPr>
          <w:color w:val="1F2A70"/>
          <w:w w:val="115"/>
        </w:rPr>
        <w:t>anesthesia:</w:t>
      </w:r>
      <w:r>
        <w:rPr>
          <w:color w:val="1F2A70"/>
          <w:w w:val="115"/>
        </w:rPr>
        <w:t> Is death not</w:t>
      </w:r>
      <w:r>
        <w:rPr>
          <w:color w:val="1F2A70"/>
          <w:spacing w:val="-1"/>
          <w:w w:val="115"/>
        </w:rPr>
        <w:t> </w:t>
      </w:r>
      <w:r>
        <w:rPr>
          <w:color w:val="2F3B7C"/>
          <w:w w:val="115"/>
        </w:rPr>
        <w:t>a signifi­ cant </w:t>
      </w:r>
      <w:r>
        <w:rPr>
          <w:color w:val="1F2A70"/>
          <w:w w:val="115"/>
        </w:rPr>
        <w:t>outcome?</w:t>
      </w:r>
      <w:r>
        <w:rPr>
          <w:color w:val="1F2A70"/>
          <w:w w:val="115"/>
        </w:rPr>
        <w:t> </w:t>
      </w:r>
      <w:r>
        <w:rPr>
          <w:i/>
          <w:color w:val="1F2A70"/>
          <w:w w:val="115"/>
        </w:rPr>
        <w:t>Anesthesiology</w:t>
      </w:r>
      <w:r>
        <w:rPr>
          <w:i/>
          <w:color w:val="1F2A70"/>
          <w:w w:val="115"/>
        </w:rPr>
        <w:t> </w:t>
      </w:r>
      <w:r>
        <w:rPr>
          <w:color w:val="1F2A70"/>
          <w:w w:val="115"/>
        </w:rPr>
        <w:t>93(5):1363-1364, 2000.</w:t>
      </w:r>
    </w:p>
    <w:p>
      <w:pPr>
        <w:pStyle w:val="BodyText"/>
        <w:spacing w:line="271" w:lineRule="auto" w:before="124"/>
        <w:ind w:left="965" w:right="29" w:hanging="286"/>
        <w:rPr>
          <w:i/>
        </w:rPr>
      </w:pPr>
      <w:r>
        <w:rPr>
          <w:color w:val="1F2A70"/>
          <w:w w:val="120"/>
        </w:rPr>
        <w:t>Wiesbeck,</w:t>
      </w:r>
      <w:r>
        <w:rPr>
          <w:color w:val="1F2A70"/>
          <w:w w:val="120"/>
        </w:rPr>
        <w:t> G.A., Schuckit, M.A., Kalmijn, J.A., Tipp, J.E., Bucholz, K.K., and </w:t>
      </w:r>
      <w:r>
        <w:rPr>
          <w:color w:val="1F2A70"/>
          <w:w w:val="115"/>
        </w:rPr>
        <w:t>Smith,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T.L.</w:t>
      </w:r>
      <w:r>
        <w:rPr>
          <w:color w:val="1F2A70"/>
          <w:spacing w:val="-2"/>
          <w:w w:val="115"/>
        </w:rPr>
        <w:t> </w:t>
      </w:r>
      <w:r>
        <w:rPr>
          <w:color w:val="2F3B7C"/>
          <w:w w:val="115"/>
        </w:rPr>
        <w:t>An</w:t>
      </w:r>
      <w:r>
        <w:rPr>
          <w:color w:val="2F3B7C"/>
          <w:spacing w:val="-6"/>
          <w:w w:val="115"/>
        </w:rPr>
        <w:t> </w:t>
      </w:r>
      <w:r>
        <w:rPr>
          <w:color w:val="2F3B7C"/>
          <w:w w:val="115"/>
        </w:rPr>
        <w:t>evaluation</w:t>
      </w:r>
      <w:r>
        <w:rPr>
          <w:color w:val="2F3B7C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w w:val="115"/>
        </w:rPr>
        <w:t> the</w:t>
      </w:r>
      <w:r>
        <w:rPr>
          <w:color w:val="1F2A70"/>
          <w:spacing w:val="26"/>
          <w:w w:val="115"/>
        </w:rPr>
        <w:t> </w:t>
      </w:r>
      <w:r>
        <w:rPr>
          <w:color w:val="1F2A70"/>
          <w:w w:val="115"/>
        </w:rPr>
        <w:t>history of </w:t>
      </w:r>
      <w:r>
        <w:rPr>
          <w:color w:val="1F2A70"/>
          <w:w w:val="120"/>
        </w:rPr>
        <w:t>a</w:t>
      </w:r>
      <w:r>
        <w:rPr>
          <w:color w:val="1F2A70"/>
          <w:w w:val="120"/>
        </w:rPr>
        <w:t> marijuana</w:t>
      </w:r>
      <w:r>
        <w:rPr>
          <w:color w:val="1F2A70"/>
          <w:w w:val="120"/>
        </w:rPr>
        <w:t> withdrawal </w:t>
      </w:r>
      <w:r>
        <w:rPr>
          <w:color w:val="2F3B7C"/>
          <w:w w:val="120"/>
        </w:rPr>
        <w:t>syndrome </w:t>
      </w:r>
      <w:r>
        <w:rPr>
          <w:color w:val="1F2A70"/>
          <w:w w:val="120"/>
        </w:rPr>
        <w:t>in a large population.</w:t>
      </w:r>
      <w:r>
        <w:rPr>
          <w:color w:val="1F2A70"/>
          <w:w w:val="120"/>
        </w:rPr>
        <w:t> </w:t>
      </w:r>
      <w:r>
        <w:rPr>
          <w:i/>
          <w:color w:val="2F3B7C"/>
          <w:w w:val="120"/>
        </w:rPr>
        <w:t>Addiction</w:t>
      </w:r>
    </w:p>
    <w:p>
      <w:pPr>
        <w:pStyle w:val="BodyText"/>
        <w:spacing w:before="3"/>
        <w:ind w:left="968"/>
      </w:pPr>
      <w:r>
        <w:rPr>
          <w:color w:val="1F2A70"/>
          <w:spacing w:val="-2"/>
          <w:w w:val="115"/>
        </w:rPr>
        <w:t>91(10):1469-1478,</w:t>
      </w:r>
      <w:r>
        <w:rPr>
          <w:color w:val="1F2A70"/>
          <w:spacing w:val="16"/>
          <w:w w:val="115"/>
        </w:rPr>
        <w:t> </w:t>
      </w:r>
      <w:r>
        <w:rPr>
          <w:color w:val="1F2A70"/>
          <w:spacing w:val="-2"/>
          <w:w w:val="115"/>
        </w:rPr>
        <w:t>1996.</w:t>
      </w:r>
    </w:p>
    <w:p>
      <w:pPr>
        <w:pStyle w:val="BodyText"/>
        <w:spacing w:line="271" w:lineRule="auto" w:before="140"/>
        <w:ind w:left="970" w:hanging="290"/>
      </w:pPr>
      <w:r>
        <w:rPr>
          <w:color w:val="1F2A70"/>
          <w:w w:val="115"/>
        </w:rPr>
        <w:t>Wilbur, R.,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w w:val="115"/>
        </w:rPr>
        <w:t> </w:t>
      </w:r>
      <w:r>
        <w:rPr>
          <w:b/>
          <w:color w:val="1F2A70"/>
          <w:w w:val="115"/>
          <w:sz w:val="21"/>
        </w:rPr>
        <w:t>Kulik, </w:t>
      </w:r>
      <w:r>
        <w:rPr>
          <w:color w:val="1F2A70"/>
          <w:w w:val="115"/>
        </w:rPr>
        <w:t>F.A. Anticonvulsant drugs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in alcohol</w:t>
      </w:r>
      <w:r>
        <w:rPr>
          <w:color w:val="1F2A70"/>
          <w:spacing w:val="-6"/>
          <w:w w:val="115"/>
        </w:rPr>
        <w:t> </w:t>
      </w:r>
      <w:r>
        <w:rPr>
          <w:color w:val="1F2A70"/>
          <w:w w:val="115"/>
        </w:rPr>
        <w:t>withdrawal:</w:t>
      </w:r>
      <w:r>
        <w:rPr>
          <w:color w:val="1F2A70"/>
          <w:w w:val="115"/>
        </w:rPr>
        <w:t> Use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of pheny­ toin, primidone, </w:t>
      </w:r>
      <w:r>
        <w:rPr>
          <w:color w:val="2F3B7C"/>
          <w:w w:val="115"/>
        </w:rPr>
        <w:t>carbamazepine, valproic </w:t>
      </w:r>
      <w:r>
        <w:rPr>
          <w:color w:val="1F2A70"/>
          <w:w w:val="115"/>
        </w:rPr>
        <w:t>acid, </w:t>
      </w:r>
      <w:r>
        <w:rPr>
          <w:color w:val="2F3B7C"/>
          <w:w w:val="115"/>
        </w:rPr>
        <w:t>and </w:t>
      </w:r>
      <w:r>
        <w:rPr>
          <w:color w:val="1F2A70"/>
          <w:w w:val="115"/>
        </w:rPr>
        <w:t>the </w:t>
      </w:r>
      <w:r>
        <w:rPr>
          <w:color w:val="2F3B7C"/>
          <w:w w:val="115"/>
        </w:rPr>
        <w:t>sedative</w:t>
      </w:r>
      <w:r>
        <w:rPr>
          <w:color w:val="2F3B7C"/>
          <w:w w:val="115"/>
        </w:rPr>
        <w:t> </w:t>
      </w:r>
      <w:r>
        <w:rPr>
          <w:color w:val="1F2A70"/>
          <w:w w:val="115"/>
        </w:rPr>
        <w:t>anticonvulsants.</w:t>
      </w:r>
    </w:p>
    <w:p>
      <w:pPr>
        <w:spacing w:line="230" w:lineRule="exact" w:before="0"/>
        <w:ind w:left="981" w:right="0" w:firstLine="0"/>
        <w:jc w:val="left"/>
        <w:rPr>
          <w:i/>
          <w:sz w:val="20"/>
        </w:rPr>
      </w:pPr>
      <w:r>
        <w:rPr>
          <w:i/>
          <w:color w:val="2F3B7C"/>
          <w:w w:val="115"/>
          <w:sz w:val="20"/>
        </w:rPr>
        <w:t>American</w:t>
      </w:r>
      <w:r>
        <w:rPr>
          <w:i/>
          <w:color w:val="2F3B7C"/>
          <w:spacing w:val="9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8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Hospital</w:t>
      </w:r>
      <w:r>
        <w:rPr>
          <w:i/>
          <w:color w:val="1F2A70"/>
          <w:spacing w:val="9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Pharmacy</w:t>
      </w:r>
    </w:p>
    <w:p>
      <w:pPr>
        <w:pStyle w:val="BodyText"/>
        <w:spacing w:before="30"/>
        <w:ind w:left="968"/>
      </w:pPr>
      <w:r>
        <w:rPr>
          <w:color w:val="2F3B7C"/>
          <w:w w:val="115"/>
        </w:rPr>
        <w:t>38(8):1138-1143,</w:t>
      </w:r>
      <w:r>
        <w:rPr>
          <w:color w:val="2F3B7C"/>
          <w:spacing w:val="-13"/>
          <w:w w:val="115"/>
        </w:rPr>
        <w:t> </w:t>
      </w:r>
      <w:r>
        <w:rPr>
          <w:color w:val="1F2A70"/>
          <w:spacing w:val="-2"/>
          <w:w w:val="115"/>
        </w:rPr>
        <w:t>1981.</w:t>
      </w:r>
    </w:p>
    <w:p>
      <w:pPr>
        <w:pStyle w:val="BodyText"/>
        <w:spacing w:before="150"/>
        <w:ind w:left="680"/>
      </w:pPr>
      <w:r>
        <w:rPr>
          <w:color w:val="1F2A70"/>
          <w:w w:val="115"/>
        </w:rPr>
        <w:t>Wilkins,</w:t>
      </w:r>
      <w:r>
        <w:rPr>
          <w:color w:val="1F2A70"/>
          <w:spacing w:val="25"/>
          <w:w w:val="115"/>
        </w:rPr>
        <w:t> </w:t>
      </w:r>
      <w:r>
        <w:rPr>
          <w:color w:val="1F2A70"/>
          <w:w w:val="115"/>
        </w:rPr>
        <w:t>J.N.,</w:t>
      </w:r>
      <w:r>
        <w:rPr>
          <w:color w:val="1F2A70"/>
          <w:spacing w:val="21"/>
          <w:w w:val="115"/>
        </w:rPr>
        <w:t> </w:t>
      </w:r>
      <w:r>
        <w:rPr>
          <w:color w:val="1F2A70"/>
          <w:w w:val="115"/>
        </w:rPr>
        <w:t>Conner,</w:t>
      </w:r>
      <w:r>
        <w:rPr>
          <w:color w:val="1F2A70"/>
          <w:spacing w:val="25"/>
          <w:w w:val="115"/>
        </w:rPr>
        <w:t> </w:t>
      </w:r>
      <w:r>
        <w:rPr>
          <w:color w:val="1F2A70"/>
          <w:w w:val="115"/>
        </w:rPr>
        <w:t>B.T.,</w:t>
      </w:r>
      <w:r>
        <w:rPr>
          <w:color w:val="1F2A70"/>
          <w:spacing w:val="27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spacing w:val="24"/>
          <w:w w:val="115"/>
        </w:rPr>
        <w:t> </w:t>
      </w:r>
      <w:r>
        <w:rPr>
          <w:color w:val="1F2A70"/>
          <w:spacing w:val="-2"/>
          <w:w w:val="115"/>
        </w:rPr>
        <w:t>Gorelick,</w:t>
      </w:r>
    </w:p>
    <w:p>
      <w:pPr>
        <w:pStyle w:val="BodyText"/>
        <w:spacing w:line="268" w:lineRule="auto" w:before="34"/>
        <w:ind w:left="969" w:right="1" w:firstLine="3"/>
      </w:pPr>
      <w:r>
        <w:rPr>
          <w:color w:val="1F2A70"/>
          <w:w w:val="115"/>
        </w:rPr>
        <w:t>D.A. Management</w:t>
      </w:r>
      <w:r>
        <w:rPr>
          <w:color w:val="1F2A70"/>
          <w:spacing w:val="32"/>
          <w:w w:val="115"/>
        </w:rPr>
        <w:t> </w:t>
      </w:r>
      <w:r>
        <w:rPr>
          <w:color w:val="1F2A70"/>
          <w:w w:val="115"/>
        </w:rPr>
        <w:t>of </w:t>
      </w:r>
      <w:r>
        <w:rPr>
          <w:color w:val="2F3B7C"/>
          <w:w w:val="115"/>
        </w:rPr>
        <w:t>stimulant, </w:t>
      </w:r>
      <w:r>
        <w:rPr>
          <w:color w:val="1F2A70"/>
          <w:w w:val="115"/>
        </w:rPr>
        <w:t>hallucino­ </w:t>
      </w:r>
      <w:r>
        <w:rPr>
          <w:color w:val="2F3B7C"/>
          <w:w w:val="115"/>
        </w:rPr>
        <w:t>gen, </w:t>
      </w:r>
      <w:r>
        <w:rPr>
          <w:color w:val="1F2A70"/>
          <w:w w:val="115"/>
        </w:rPr>
        <w:t>marijuana</w:t>
      </w:r>
      <w:r>
        <w:rPr>
          <w:color w:val="1F2A70"/>
          <w:w w:val="115"/>
        </w:rPr>
        <w:t> and phencyclidine </w:t>
      </w:r>
      <w:r>
        <w:rPr>
          <w:color w:val="2F3B7C"/>
          <w:w w:val="115"/>
        </w:rPr>
        <w:t>intoxi­ cation </w:t>
      </w:r>
      <w:r>
        <w:rPr>
          <w:color w:val="1F2A70"/>
          <w:w w:val="115"/>
        </w:rPr>
        <w:t>and</w:t>
      </w:r>
      <w:r>
        <w:rPr>
          <w:color w:val="1F2A70"/>
          <w:w w:val="115"/>
        </w:rPr>
        <w:t> withdrawal.</w:t>
      </w:r>
      <w:r>
        <w:rPr>
          <w:color w:val="1F2A70"/>
          <w:w w:val="115"/>
        </w:rPr>
        <w:t> In:</w:t>
      </w:r>
      <w:r>
        <w:rPr>
          <w:color w:val="1F2A70"/>
          <w:spacing w:val="33"/>
          <w:w w:val="115"/>
        </w:rPr>
        <w:t> </w:t>
      </w:r>
      <w:r>
        <w:rPr>
          <w:color w:val="1F2A70"/>
          <w:w w:val="115"/>
        </w:rPr>
        <w:t>Graham, </w:t>
      </w:r>
      <w:r>
        <w:rPr>
          <w:color w:val="2F3B7C"/>
          <w:w w:val="115"/>
        </w:rPr>
        <w:t>A.W., </w:t>
      </w:r>
      <w:r>
        <w:rPr>
          <w:color w:val="1F2A70"/>
          <w:w w:val="115"/>
        </w:rPr>
        <w:t>Schultz, T.K., and Wilford, B.B., </w:t>
      </w:r>
      <w:r>
        <w:rPr>
          <w:color w:val="2F3B7C"/>
          <w:w w:val="115"/>
        </w:rPr>
        <w:t>eds. </w:t>
      </w:r>
      <w:r>
        <w:rPr>
          <w:i/>
          <w:color w:val="1F2A70"/>
          <w:w w:val="115"/>
        </w:rPr>
        <w:t>Principles</w:t>
      </w:r>
      <w:r>
        <w:rPr>
          <w:i/>
          <w:color w:val="1F2A70"/>
          <w:w w:val="115"/>
        </w:rPr>
        <w:t> of Addiction Medicine. </w:t>
      </w:r>
      <w:r>
        <w:rPr>
          <w:color w:val="1F2A70"/>
          <w:w w:val="115"/>
        </w:rPr>
        <w:t>2d </w:t>
      </w:r>
      <w:r>
        <w:rPr>
          <w:color w:val="2F3B7C"/>
          <w:w w:val="115"/>
        </w:rPr>
        <w:t>ed. </w:t>
      </w:r>
      <w:r>
        <w:rPr>
          <w:color w:val="1F2A70"/>
          <w:w w:val="115"/>
        </w:rPr>
        <w:t>Chevy Chase, </w:t>
      </w:r>
      <w:r>
        <w:rPr>
          <w:rFonts w:ascii="Arial" w:hAnsi="Arial"/>
          <w:b/>
          <w:color w:val="1F2A70"/>
          <w:w w:val="115"/>
          <w:sz w:val="21"/>
        </w:rPr>
        <w:t>MD:</w:t>
      </w:r>
      <w:r>
        <w:rPr>
          <w:rFonts w:ascii="Arial" w:hAnsi="Arial"/>
          <w:b/>
          <w:color w:val="1F2A70"/>
          <w:spacing w:val="-4"/>
          <w:w w:val="115"/>
          <w:sz w:val="21"/>
        </w:rPr>
        <w:t> </w:t>
      </w:r>
      <w:r>
        <w:rPr>
          <w:color w:val="1F2A70"/>
          <w:w w:val="115"/>
        </w:rPr>
        <w:t>American Society</w:t>
      </w:r>
      <w:r>
        <w:rPr>
          <w:color w:val="1F2A70"/>
          <w:w w:val="115"/>
        </w:rPr>
        <w:t> of Addiction Medicine, 1998. pp.</w:t>
      </w:r>
      <w:r>
        <w:rPr>
          <w:color w:val="1F2A70"/>
          <w:w w:val="115"/>
        </w:rPr>
        <w:t> </w:t>
      </w:r>
      <w:r>
        <w:rPr>
          <w:color w:val="2F3B7C"/>
          <w:w w:val="115"/>
        </w:rPr>
        <w:t>465--485.</w:t>
      </w:r>
    </w:p>
    <w:p>
      <w:pPr>
        <w:pStyle w:val="BodyText"/>
        <w:spacing w:line="271" w:lineRule="auto" w:before="126"/>
        <w:ind w:left="970" w:right="222" w:hanging="290"/>
      </w:pPr>
      <w:r>
        <w:rPr>
          <w:color w:val="1F2A70"/>
          <w:w w:val="115"/>
        </w:rPr>
        <w:t>Wojnar, M.,</w:t>
      </w:r>
      <w:r>
        <w:rPr>
          <w:color w:val="1F2A70"/>
          <w:spacing w:val="-2"/>
          <w:w w:val="115"/>
        </w:rPr>
        <w:t> </w:t>
      </w:r>
      <w:r>
        <w:rPr>
          <w:color w:val="1F2A70"/>
          <w:w w:val="115"/>
        </w:rPr>
        <w:t>Bizon, Z.,</w:t>
      </w:r>
      <w:r>
        <w:rPr>
          <w:color w:val="1F2A70"/>
          <w:w w:val="115"/>
        </w:rPr>
        <w:t> and</w:t>
      </w:r>
      <w:r>
        <w:rPr>
          <w:color w:val="1F2A70"/>
          <w:w w:val="115"/>
        </w:rPr>
        <w:t> Wasilewski,</w:t>
      </w:r>
      <w:r>
        <w:rPr>
          <w:color w:val="1F2A70"/>
          <w:w w:val="115"/>
        </w:rPr>
        <w:t> D. </w:t>
      </w:r>
      <w:r>
        <w:rPr>
          <w:color w:val="2F3B7C"/>
          <w:w w:val="115"/>
        </w:rPr>
        <w:t>Assessment</w:t>
      </w:r>
      <w:r>
        <w:rPr>
          <w:color w:val="2F3B7C"/>
          <w:spacing w:val="-7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5"/>
          <w:w w:val="115"/>
        </w:rPr>
        <w:t> </w:t>
      </w:r>
      <w:r>
        <w:rPr>
          <w:color w:val="1F2A70"/>
          <w:w w:val="115"/>
        </w:rPr>
        <w:t>the</w:t>
      </w:r>
      <w:r>
        <w:rPr>
          <w:color w:val="1F2A70"/>
          <w:spacing w:val="18"/>
          <w:w w:val="115"/>
        </w:rPr>
        <w:t> </w:t>
      </w:r>
      <w:r>
        <w:rPr>
          <w:color w:val="1F2A70"/>
          <w:w w:val="115"/>
        </w:rPr>
        <w:t>role</w:t>
      </w:r>
      <w:r>
        <w:rPr>
          <w:color w:val="1F2A70"/>
          <w:spacing w:val="-10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-8"/>
          <w:w w:val="115"/>
        </w:rPr>
        <w:t> </w:t>
      </w:r>
      <w:r>
        <w:rPr>
          <w:color w:val="1F2A70"/>
          <w:w w:val="115"/>
        </w:rPr>
        <w:t>kindling</w:t>
      </w:r>
      <w:r>
        <w:rPr>
          <w:color w:val="1F2A70"/>
          <w:spacing w:val="-15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-4"/>
          <w:w w:val="115"/>
        </w:rPr>
        <w:t> </w:t>
      </w:r>
      <w:r>
        <w:rPr>
          <w:color w:val="1F2A70"/>
          <w:w w:val="115"/>
        </w:rPr>
        <w:t>the </w:t>
      </w:r>
      <w:r>
        <w:rPr>
          <w:color w:val="2F3B7C"/>
          <w:w w:val="115"/>
        </w:rPr>
        <w:t>pathogenesis</w:t>
      </w:r>
      <w:r>
        <w:rPr>
          <w:color w:val="2F3B7C"/>
          <w:w w:val="115"/>
        </w:rPr>
        <w:t> </w:t>
      </w:r>
      <w:r>
        <w:rPr>
          <w:color w:val="1F2A70"/>
          <w:w w:val="115"/>
        </w:rPr>
        <w:t>of </w:t>
      </w:r>
      <w:r>
        <w:rPr>
          <w:color w:val="2F3B7C"/>
          <w:w w:val="115"/>
        </w:rPr>
        <w:t>alcohol </w:t>
      </w:r>
      <w:r>
        <w:rPr>
          <w:color w:val="1F2A70"/>
          <w:w w:val="115"/>
        </w:rPr>
        <w:t>withdrawal </w:t>
      </w:r>
      <w:r>
        <w:rPr>
          <w:color w:val="2F3B7C"/>
          <w:w w:val="115"/>
        </w:rPr>
        <w:t>seizures</w:t>
      </w:r>
      <w:r>
        <w:rPr>
          <w:color w:val="2F3B7C"/>
          <w:w w:val="115"/>
        </w:rPr>
        <w:t> </w:t>
      </w:r>
      <w:r>
        <w:rPr>
          <w:color w:val="1F2A70"/>
          <w:w w:val="115"/>
        </w:rPr>
        <w:t>and</w:t>
      </w:r>
      <w:r>
        <w:rPr>
          <w:color w:val="1F2A70"/>
          <w:w w:val="115"/>
        </w:rPr>
        <w:t> delirium tremens.</w:t>
      </w:r>
    </w:p>
    <w:p>
      <w:pPr>
        <w:spacing w:line="271" w:lineRule="auto" w:before="0"/>
        <w:ind w:left="986" w:right="0" w:hanging="5"/>
        <w:jc w:val="left"/>
        <w:rPr>
          <w:sz w:val="20"/>
        </w:rPr>
      </w:pPr>
      <w:r>
        <w:rPr>
          <w:i/>
          <w:color w:val="1F2A70"/>
          <w:w w:val="115"/>
          <w:sz w:val="20"/>
        </w:rPr>
        <w:t>Alcoholism:</w:t>
      </w:r>
      <w:r>
        <w:rPr>
          <w:i/>
          <w:color w:val="1F2A70"/>
          <w:spacing w:val="-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Clinical</w:t>
      </w:r>
      <w:r>
        <w:rPr>
          <w:i/>
          <w:color w:val="1F2A70"/>
          <w:spacing w:val="-1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spacing w:val="-1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Experimental</w:t>
      </w:r>
      <w:r>
        <w:rPr>
          <w:i/>
          <w:color w:val="1F2A70"/>
          <w:w w:val="115"/>
          <w:sz w:val="20"/>
        </w:rPr>
        <w:t> Research </w:t>
      </w:r>
      <w:r>
        <w:rPr>
          <w:color w:val="1F2A70"/>
          <w:w w:val="115"/>
          <w:sz w:val="20"/>
        </w:rPr>
        <w:t>23(2):204-208, 1999.</w:t>
      </w:r>
    </w:p>
    <w:p>
      <w:pPr>
        <w:pStyle w:val="BodyText"/>
        <w:spacing w:line="276" w:lineRule="auto" w:before="74"/>
        <w:ind w:left="548" w:right="1122" w:hanging="292"/>
      </w:pPr>
      <w:r>
        <w:rPr/>
        <w:br w:type="column"/>
      </w:r>
      <w:r>
        <w:rPr>
          <w:color w:val="1F2A70"/>
          <w:w w:val="115"/>
        </w:rPr>
        <w:t>Wolff, P.H. Ethnic differences in</w:t>
      </w:r>
      <w:r>
        <w:rPr>
          <w:color w:val="1F2A70"/>
          <w:w w:val="115"/>
        </w:rPr>
        <w:t> alcohol </w:t>
      </w:r>
      <w:r>
        <w:rPr>
          <w:color w:val="2F3B7C"/>
          <w:w w:val="115"/>
        </w:rPr>
        <w:t>sen­ </w:t>
      </w:r>
      <w:r>
        <w:rPr>
          <w:color w:val="1F2A70"/>
          <w:w w:val="115"/>
        </w:rPr>
        <w:t>sitivity.</w:t>
      </w:r>
      <w:r>
        <w:rPr>
          <w:color w:val="1F2A70"/>
          <w:spacing w:val="40"/>
          <w:w w:val="115"/>
        </w:rPr>
        <w:t> </w:t>
      </w:r>
      <w:r>
        <w:rPr>
          <w:i/>
          <w:color w:val="2F3B7C"/>
          <w:w w:val="115"/>
        </w:rPr>
        <w:t>Science </w:t>
      </w:r>
      <w:r>
        <w:rPr>
          <w:color w:val="1F2A70"/>
          <w:w w:val="115"/>
        </w:rPr>
        <w:t>175(20):449--450, 1972.</w:t>
      </w:r>
    </w:p>
    <w:p>
      <w:pPr>
        <w:pStyle w:val="BodyText"/>
        <w:spacing w:line="271" w:lineRule="auto" w:before="115"/>
        <w:ind w:left="542" w:right="1314" w:hanging="286"/>
      </w:pPr>
      <w:r>
        <w:rPr>
          <w:color w:val="1F2A70"/>
          <w:w w:val="110"/>
        </w:rPr>
        <w:t>Wolff, P.H. Vasomotor</w:t>
      </w:r>
      <w:r>
        <w:rPr>
          <w:color w:val="1F2A70"/>
          <w:spacing w:val="38"/>
          <w:w w:val="110"/>
        </w:rPr>
        <w:t> </w:t>
      </w:r>
      <w:r>
        <w:rPr>
          <w:color w:val="1F2A70"/>
          <w:w w:val="110"/>
        </w:rPr>
        <w:t>sensitivity</w:t>
      </w:r>
      <w:r>
        <w:rPr>
          <w:color w:val="1F2A70"/>
          <w:w w:val="110"/>
        </w:rPr>
        <w:t> to alcohol in diverse Mongoloid</w:t>
      </w:r>
      <w:r>
        <w:rPr>
          <w:color w:val="1F2A70"/>
          <w:w w:val="110"/>
        </w:rPr>
        <w:t> populations.</w:t>
      </w:r>
    </w:p>
    <w:p>
      <w:pPr>
        <w:spacing w:line="229" w:lineRule="exact" w:before="0"/>
        <w:ind w:left="558" w:right="0" w:firstLine="0"/>
        <w:jc w:val="left"/>
        <w:rPr>
          <w:i/>
          <w:sz w:val="20"/>
        </w:rPr>
      </w:pPr>
      <w:r>
        <w:rPr>
          <w:i/>
          <w:color w:val="2F3B7C"/>
          <w:w w:val="115"/>
          <w:sz w:val="20"/>
        </w:rPr>
        <w:t>American</w:t>
      </w:r>
      <w:r>
        <w:rPr>
          <w:i/>
          <w:color w:val="2F3B7C"/>
          <w:spacing w:val="15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spacing w:val="13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1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Human</w:t>
      </w:r>
      <w:r>
        <w:rPr>
          <w:i/>
          <w:color w:val="1F2A70"/>
          <w:spacing w:val="10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Genetics</w:t>
      </w:r>
    </w:p>
    <w:p>
      <w:pPr>
        <w:pStyle w:val="BodyText"/>
        <w:spacing w:before="30"/>
        <w:ind w:left="549"/>
      </w:pPr>
      <w:r>
        <w:rPr>
          <w:color w:val="1F2A70"/>
          <w:w w:val="115"/>
        </w:rPr>
        <w:t>25(2):193-199,</w:t>
      </w:r>
      <w:r>
        <w:rPr>
          <w:color w:val="1F2A70"/>
          <w:spacing w:val="-6"/>
          <w:w w:val="115"/>
        </w:rPr>
        <w:t> </w:t>
      </w:r>
      <w:r>
        <w:rPr>
          <w:color w:val="1F2A70"/>
          <w:spacing w:val="-2"/>
          <w:w w:val="115"/>
        </w:rPr>
        <w:t>1973.</w:t>
      </w:r>
    </w:p>
    <w:p>
      <w:pPr>
        <w:spacing w:line="271" w:lineRule="auto" w:before="140"/>
        <w:ind w:left="553" w:right="1115" w:hanging="297"/>
        <w:jc w:val="left"/>
        <w:rPr>
          <w:i/>
          <w:sz w:val="20"/>
        </w:rPr>
      </w:pPr>
      <w:r>
        <w:rPr>
          <w:color w:val="1F2A70"/>
          <w:w w:val="115"/>
          <w:sz w:val="20"/>
        </w:rPr>
        <w:t>World </w:t>
      </w:r>
      <w:r>
        <w:rPr>
          <w:b/>
          <w:color w:val="1F2A70"/>
          <w:w w:val="115"/>
          <w:sz w:val="21"/>
        </w:rPr>
        <w:t>Health </w:t>
      </w:r>
      <w:r>
        <w:rPr>
          <w:color w:val="1F2A70"/>
          <w:w w:val="115"/>
          <w:sz w:val="20"/>
        </w:rPr>
        <w:t>Organization.</w:t>
      </w:r>
      <w:r>
        <w:rPr>
          <w:color w:val="1F2A70"/>
          <w:spacing w:val="4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International</w:t>
      </w:r>
      <w:r>
        <w:rPr>
          <w:i/>
          <w:color w:val="1F2A70"/>
          <w:w w:val="115"/>
          <w:sz w:val="20"/>
        </w:rPr>
        <w:t> Classification of</w:t>
      </w:r>
      <w:r>
        <w:rPr>
          <w:i/>
          <w:color w:val="1F2A70"/>
          <w:w w:val="115"/>
          <w:sz w:val="20"/>
        </w:rPr>
        <w:t> Impairments, Disabilities, and</w:t>
      </w:r>
      <w:r>
        <w:rPr>
          <w:i/>
          <w:color w:val="1F2A70"/>
          <w:w w:val="115"/>
          <w:sz w:val="20"/>
        </w:rPr>
        <w:t> Handicaps:</w:t>
      </w:r>
      <w:r>
        <w:rPr>
          <w:i/>
          <w:color w:val="1F2A70"/>
          <w:spacing w:val="-1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</w:t>
      </w:r>
      <w:r>
        <w:rPr>
          <w:i/>
          <w:color w:val="2F3B7C"/>
          <w:spacing w:val="-1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Manual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of</w:t>
      </w:r>
      <w:r>
        <w:rPr>
          <w:i/>
          <w:color w:val="1F2A70"/>
          <w:spacing w:val="-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Classification Relating to the</w:t>
      </w:r>
      <w:r>
        <w:rPr>
          <w:i/>
          <w:color w:val="1F2A70"/>
          <w:w w:val="115"/>
          <w:sz w:val="20"/>
        </w:rPr>
        <w:t> Consequences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Disease.</w:t>
      </w:r>
    </w:p>
    <w:p>
      <w:pPr>
        <w:pStyle w:val="BodyText"/>
        <w:spacing w:line="230" w:lineRule="exact"/>
        <w:ind w:left="551"/>
      </w:pPr>
      <w:r>
        <w:rPr>
          <w:color w:val="1F2A70"/>
          <w:w w:val="115"/>
        </w:rPr>
        <w:t>Geneva:</w:t>
      </w:r>
      <w:r>
        <w:rPr>
          <w:color w:val="1F2A70"/>
          <w:spacing w:val="8"/>
          <w:w w:val="115"/>
        </w:rPr>
        <w:t> </w:t>
      </w:r>
      <w:r>
        <w:rPr>
          <w:color w:val="1F2A70"/>
          <w:w w:val="115"/>
        </w:rPr>
        <w:t>World</w:t>
      </w:r>
      <w:r>
        <w:rPr>
          <w:color w:val="1F2A70"/>
          <w:spacing w:val="13"/>
          <w:w w:val="115"/>
        </w:rPr>
        <w:t> </w:t>
      </w:r>
      <w:r>
        <w:rPr>
          <w:color w:val="1F2A70"/>
          <w:w w:val="115"/>
        </w:rPr>
        <w:t>Health</w:t>
      </w:r>
      <w:r>
        <w:rPr>
          <w:color w:val="1F2A70"/>
          <w:spacing w:val="9"/>
          <w:w w:val="115"/>
        </w:rPr>
        <w:t> </w:t>
      </w:r>
      <w:r>
        <w:rPr>
          <w:color w:val="1F2A70"/>
          <w:w w:val="115"/>
        </w:rPr>
        <w:t>Organization,</w:t>
      </w:r>
      <w:r>
        <w:rPr>
          <w:color w:val="1F2A70"/>
          <w:spacing w:val="4"/>
          <w:w w:val="115"/>
        </w:rPr>
        <w:t> </w:t>
      </w:r>
      <w:r>
        <w:rPr>
          <w:color w:val="1F2A70"/>
          <w:spacing w:val="-2"/>
          <w:w w:val="115"/>
        </w:rPr>
        <w:t>1980.</w:t>
      </w:r>
    </w:p>
    <w:p>
      <w:pPr>
        <w:spacing w:line="273" w:lineRule="auto" w:before="150"/>
        <w:ind w:left="547" w:right="1122" w:hanging="290"/>
        <w:jc w:val="left"/>
        <w:rPr>
          <w:sz w:val="20"/>
        </w:rPr>
      </w:pPr>
      <w:r>
        <w:rPr>
          <w:color w:val="1F2A70"/>
          <w:w w:val="115"/>
          <w:sz w:val="20"/>
        </w:rPr>
        <w:t>Worner, T.M. Relative kindling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2F3B7C"/>
          <w:w w:val="115"/>
          <w:sz w:val="20"/>
        </w:rPr>
        <w:t>effect</w:t>
      </w:r>
      <w:r>
        <w:rPr>
          <w:color w:val="2F3B7C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of</w:t>
      </w:r>
      <w:r>
        <w:rPr>
          <w:color w:val="1F2A70"/>
          <w:w w:val="115"/>
          <w:sz w:val="20"/>
        </w:rPr>
        <w:t> read­ missions in</w:t>
      </w:r>
      <w:r>
        <w:rPr>
          <w:color w:val="1F2A70"/>
          <w:w w:val="115"/>
          <w:sz w:val="20"/>
        </w:rPr>
        <w:t> alcoholics.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 and</w:t>
      </w:r>
      <w:r>
        <w:rPr>
          <w:i/>
          <w:color w:val="1F2A70"/>
          <w:w w:val="115"/>
          <w:sz w:val="20"/>
        </w:rPr>
        <w:t> Alcoholism </w:t>
      </w:r>
      <w:r>
        <w:rPr>
          <w:color w:val="2F3B7C"/>
          <w:w w:val="115"/>
          <w:sz w:val="20"/>
        </w:rPr>
        <w:t>31(4):375-380, </w:t>
      </w:r>
      <w:r>
        <w:rPr>
          <w:color w:val="1F2A70"/>
          <w:w w:val="115"/>
          <w:sz w:val="20"/>
        </w:rPr>
        <w:t>1996.</w:t>
      </w:r>
    </w:p>
    <w:p>
      <w:pPr>
        <w:spacing w:before="117"/>
        <w:ind w:left="258" w:right="0" w:firstLine="0"/>
        <w:jc w:val="left"/>
        <w:rPr>
          <w:sz w:val="20"/>
        </w:rPr>
      </w:pPr>
      <w:r>
        <w:rPr>
          <w:color w:val="1F2A70"/>
          <w:w w:val="110"/>
          <w:sz w:val="20"/>
        </w:rPr>
        <w:t>Yakshe,</w:t>
      </w:r>
      <w:r>
        <w:rPr>
          <w:color w:val="1F2A70"/>
          <w:spacing w:val="33"/>
          <w:w w:val="110"/>
          <w:sz w:val="20"/>
        </w:rPr>
        <w:t> </w:t>
      </w:r>
      <w:r>
        <w:rPr>
          <w:color w:val="1F2A70"/>
          <w:w w:val="110"/>
          <w:sz w:val="20"/>
        </w:rPr>
        <w:t>P.</w:t>
      </w:r>
      <w:r>
        <w:rPr>
          <w:color w:val="1F2A70"/>
          <w:spacing w:val="32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Pancreatitis,</w:t>
      </w:r>
      <w:r>
        <w:rPr>
          <w:i/>
          <w:color w:val="1F2A70"/>
          <w:spacing w:val="24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Cl1ronic.</w:t>
      </w:r>
      <w:r>
        <w:rPr>
          <w:i/>
          <w:color w:val="1F2A70"/>
          <w:spacing w:val="23"/>
          <w:w w:val="110"/>
          <w:sz w:val="20"/>
        </w:rPr>
        <w:t> </w:t>
      </w:r>
      <w:r>
        <w:rPr>
          <w:color w:val="1F2A70"/>
          <w:spacing w:val="-2"/>
          <w:w w:val="110"/>
          <w:sz w:val="20"/>
        </w:rPr>
        <w:t>eMedicine.</w:t>
      </w:r>
    </w:p>
    <w:p>
      <w:pPr>
        <w:pStyle w:val="BodyText"/>
        <w:spacing w:before="29"/>
        <w:ind w:left="551"/>
      </w:pPr>
      <w:r>
        <w:rPr>
          <w:color w:val="1F2A70"/>
          <w:w w:val="115"/>
        </w:rPr>
        <w:t>Omaha,</w:t>
      </w:r>
      <w:r>
        <w:rPr>
          <w:color w:val="1F2A70"/>
          <w:spacing w:val="9"/>
          <w:w w:val="115"/>
        </w:rPr>
        <w:t> </w:t>
      </w:r>
      <w:r>
        <w:rPr>
          <w:color w:val="1F2A70"/>
          <w:w w:val="115"/>
        </w:rPr>
        <w:t>NE:</w:t>
      </w:r>
      <w:r>
        <w:rPr>
          <w:color w:val="1F2A70"/>
          <w:spacing w:val="-3"/>
          <w:w w:val="115"/>
        </w:rPr>
        <w:t> </w:t>
      </w:r>
      <w:r>
        <w:rPr>
          <w:color w:val="2F3B7C"/>
          <w:w w:val="115"/>
        </w:rPr>
        <w:t>eMedicine.com,</w:t>
      </w:r>
      <w:r>
        <w:rPr>
          <w:color w:val="2F3B7C"/>
          <w:spacing w:val="-4"/>
          <w:w w:val="115"/>
        </w:rPr>
        <w:t> </w:t>
      </w:r>
      <w:r>
        <w:rPr>
          <w:color w:val="1F2A70"/>
          <w:spacing w:val="-2"/>
          <w:w w:val="115"/>
        </w:rPr>
        <w:t>2004.</w:t>
      </w:r>
    </w:p>
    <w:p>
      <w:pPr>
        <w:spacing w:line="271" w:lineRule="auto" w:before="150"/>
        <w:ind w:left="540" w:right="1115" w:hanging="282"/>
        <w:jc w:val="left"/>
        <w:rPr>
          <w:sz w:val="20"/>
        </w:rPr>
      </w:pPr>
      <w:r>
        <w:rPr>
          <w:color w:val="1F2A70"/>
          <w:w w:val="115"/>
          <w:sz w:val="20"/>
        </w:rPr>
        <w:t>Yates, B.T.</w:t>
      </w:r>
      <w:r>
        <w:rPr>
          <w:color w:val="1F2A70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Analyzing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Costs, </w:t>
      </w:r>
      <w:r>
        <w:rPr>
          <w:i/>
          <w:color w:val="2F3B7C"/>
          <w:w w:val="115"/>
          <w:sz w:val="20"/>
        </w:rPr>
        <w:t>Procedures,</w:t>
      </w:r>
      <w:r>
        <w:rPr>
          <w:i/>
          <w:color w:val="2F3B7C"/>
          <w:w w:val="115"/>
          <w:sz w:val="20"/>
        </w:rPr>
        <w:t> </w:t>
      </w:r>
      <w:r>
        <w:rPr>
          <w:color w:val="1F2A70"/>
          <w:w w:val="115"/>
          <w:sz w:val="20"/>
        </w:rPr>
        <w:t>Processes,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and</w:t>
      </w:r>
      <w:r>
        <w:rPr>
          <w:i/>
          <w:color w:val="1F2A70"/>
          <w:w w:val="115"/>
          <w:sz w:val="20"/>
        </w:rPr>
        <w:t> Outcomes in</w:t>
      </w:r>
      <w:r>
        <w:rPr>
          <w:i/>
          <w:color w:val="1F2A70"/>
          <w:w w:val="115"/>
          <w:sz w:val="20"/>
        </w:rPr>
        <w:t> Human</w:t>
      </w:r>
      <w:r>
        <w:rPr>
          <w:i/>
          <w:color w:val="1F2A70"/>
          <w:w w:val="115"/>
          <w:sz w:val="20"/>
        </w:rPr>
        <w:t> Services.</w:t>
      </w:r>
      <w:r>
        <w:rPr>
          <w:i/>
          <w:color w:val="1F2A70"/>
          <w:spacing w:val="-7"/>
          <w:w w:val="115"/>
          <w:sz w:val="20"/>
        </w:rPr>
        <w:t> </w:t>
      </w:r>
      <w:r>
        <w:rPr>
          <w:color w:val="1F2A70"/>
          <w:w w:val="115"/>
          <w:sz w:val="20"/>
        </w:rPr>
        <w:t>Applied Social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Research Methods Series V. </w:t>
      </w:r>
      <w:r>
        <w:rPr>
          <w:color w:val="2F3B7C"/>
          <w:w w:val="115"/>
          <w:sz w:val="20"/>
        </w:rPr>
        <w:t>42.</w:t>
      </w:r>
      <w:r>
        <w:rPr>
          <w:color w:val="2F3B7C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Thousand</w:t>
      </w:r>
      <w:r>
        <w:rPr>
          <w:color w:val="1F2A70"/>
          <w:w w:val="115"/>
          <w:sz w:val="20"/>
        </w:rPr>
        <w:t> Oaks, CA: Sage, </w:t>
      </w:r>
      <w:r>
        <w:rPr>
          <w:color w:val="1F2A70"/>
          <w:spacing w:val="-2"/>
          <w:w w:val="115"/>
          <w:sz w:val="20"/>
        </w:rPr>
        <w:t>1996.</w:t>
      </w:r>
    </w:p>
    <w:p>
      <w:pPr>
        <w:spacing w:line="271" w:lineRule="auto" w:before="123"/>
        <w:ind w:left="545" w:right="1124" w:hanging="288"/>
        <w:jc w:val="left"/>
        <w:rPr>
          <w:sz w:val="20"/>
        </w:rPr>
      </w:pPr>
      <w:r>
        <w:rPr>
          <w:color w:val="1F2A70"/>
          <w:w w:val="110"/>
          <w:sz w:val="20"/>
        </w:rPr>
        <w:t>Yates, B.T. </w:t>
      </w:r>
      <w:r>
        <w:rPr>
          <w:i/>
          <w:color w:val="1F2A70"/>
          <w:w w:val="110"/>
          <w:sz w:val="20"/>
        </w:rPr>
        <w:t>Measuring and</w:t>
      </w:r>
      <w:r>
        <w:rPr>
          <w:i/>
          <w:color w:val="1F2A70"/>
          <w:w w:val="110"/>
          <w:sz w:val="20"/>
        </w:rPr>
        <w:t> Improving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Cost, </w:t>
      </w:r>
      <w:r>
        <w:rPr>
          <w:i/>
          <w:color w:val="1F2A70"/>
          <w:w w:val="110"/>
          <w:sz w:val="20"/>
        </w:rPr>
        <w:t>Cost-Ef1'ectiveness, </w:t>
      </w:r>
      <w:r>
        <w:rPr>
          <w:i/>
          <w:color w:val="2F3B7C"/>
          <w:w w:val="110"/>
          <w:sz w:val="20"/>
        </w:rPr>
        <w:t>and</w:t>
      </w:r>
      <w:r>
        <w:rPr>
          <w:i/>
          <w:color w:val="2F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Cost-Benefit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for</w:t>
      </w:r>
      <w:r>
        <w:rPr>
          <w:i/>
          <w:color w:val="1F2A70"/>
          <w:w w:val="110"/>
          <w:sz w:val="20"/>
        </w:rPr>
        <w:t> Substance</w:t>
      </w:r>
      <w:r>
        <w:rPr>
          <w:i/>
          <w:color w:val="1F2A7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Abuse</w:t>
      </w:r>
      <w:r>
        <w:rPr>
          <w:i/>
          <w:color w:val="2F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Treatment</w:t>
      </w:r>
      <w:r>
        <w:rPr>
          <w:i/>
          <w:color w:val="1F2A70"/>
          <w:w w:val="110"/>
          <w:sz w:val="20"/>
        </w:rPr>
        <w:t> Programs:</w:t>
      </w:r>
      <w:r>
        <w:rPr>
          <w:i/>
          <w:color w:val="1F2A7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A</w:t>
      </w:r>
      <w:r>
        <w:rPr>
          <w:i/>
          <w:color w:val="2F3B7C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Manual.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color w:val="2F3B7C"/>
          <w:w w:val="110"/>
          <w:sz w:val="20"/>
        </w:rPr>
        <w:t>NIH</w:t>
      </w:r>
      <w:r>
        <w:rPr>
          <w:color w:val="2F3B7C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Publication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Number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99-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4518.</w:t>
      </w:r>
      <w:r>
        <w:rPr>
          <w:color w:val="1F2A70"/>
          <w:w w:val="110"/>
          <w:sz w:val="20"/>
        </w:rPr>
        <w:t> Rockville,</w:t>
      </w:r>
      <w:r>
        <w:rPr>
          <w:color w:val="1F2A70"/>
          <w:w w:val="110"/>
          <w:sz w:val="20"/>
        </w:rPr>
        <w:t> MD: </w:t>
      </w:r>
      <w:r>
        <w:rPr>
          <w:color w:val="2F3B7C"/>
          <w:w w:val="110"/>
          <w:sz w:val="20"/>
        </w:rPr>
        <w:t>National </w:t>
      </w:r>
      <w:r>
        <w:rPr>
          <w:color w:val="1F2A70"/>
          <w:w w:val="110"/>
          <w:sz w:val="20"/>
        </w:rPr>
        <w:t>Institute on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Drug Abuse, 1999.</w:t>
      </w:r>
    </w:p>
    <w:p>
      <w:pPr>
        <w:spacing w:line="268" w:lineRule="auto" w:before="113"/>
        <w:ind w:left="546" w:right="1122" w:hanging="289"/>
        <w:jc w:val="left"/>
        <w:rPr>
          <w:sz w:val="20"/>
        </w:rPr>
      </w:pPr>
      <w:r>
        <w:rPr>
          <w:color w:val="1F2A70"/>
          <w:w w:val="115"/>
          <w:sz w:val="20"/>
        </w:rPr>
        <w:t>Yen, S.,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Robins, C.J., and</w:t>
      </w:r>
      <w:r>
        <w:rPr>
          <w:color w:val="1F2A70"/>
          <w:spacing w:val="-16"/>
          <w:w w:val="115"/>
          <w:sz w:val="20"/>
        </w:rPr>
        <w:t> </w:t>
      </w:r>
      <w:r>
        <w:rPr>
          <w:b/>
          <w:color w:val="1F2A70"/>
          <w:w w:val="115"/>
          <w:sz w:val="21"/>
        </w:rPr>
        <w:t>Lin, N. </w:t>
      </w:r>
      <w:r>
        <w:rPr>
          <w:color w:val="2F3B7C"/>
          <w:w w:val="115"/>
          <w:sz w:val="20"/>
        </w:rPr>
        <w:t>A cross­ cultural comparison</w:t>
      </w:r>
      <w:r>
        <w:rPr>
          <w:color w:val="2F3B7C"/>
          <w:w w:val="115"/>
          <w:sz w:val="20"/>
        </w:rPr>
        <w:t> </w:t>
      </w:r>
      <w:r>
        <w:rPr>
          <w:color w:val="1F2A70"/>
          <w:w w:val="115"/>
          <w:sz w:val="20"/>
        </w:rPr>
        <w:t>of depressive </w:t>
      </w:r>
      <w:r>
        <w:rPr>
          <w:color w:val="2F3B7C"/>
          <w:w w:val="115"/>
          <w:sz w:val="20"/>
        </w:rPr>
        <w:t>symp­ </w:t>
      </w:r>
      <w:r>
        <w:rPr>
          <w:color w:val="1F2A70"/>
          <w:w w:val="115"/>
          <w:sz w:val="20"/>
        </w:rPr>
        <w:t>tom manifestation: China</w:t>
      </w:r>
      <w:r>
        <w:rPr>
          <w:color w:val="1F2A70"/>
          <w:w w:val="115"/>
          <w:sz w:val="20"/>
        </w:rPr>
        <w:t> and</w:t>
      </w:r>
      <w:r>
        <w:rPr>
          <w:color w:val="1F2A70"/>
          <w:w w:val="115"/>
          <w:sz w:val="20"/>
        </w:rPr>
        <w:t> the </w:t>
      </w:r>
      <w:r>
        <w:rPr>
          <w:color w:val="2F3B7C"/>
          <w:w w:val="115"/>
          <w:sz w:val="20"/>
        </w:rPr>
        <w:t>United </w:t>
      </w:r>
      <w:r>
        <w:rPr>
          <w:color w:val="1F2A70"/>
          <w:w w:val="115"/>
          <w:sz w:val="20"/>
        </w:rPr>
        <w:t>States.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Consulting</w:t>
      </w:r>
      <w:r>
        <w:rPr>
          <w:i/>
          <w:color w:val="1F2A70"/>
          <w:spacing w:val="-3"/>
          <w:w w:val="115"/>
          <w:sz w:val="20"/>
        </w:rPr>
        <w:t> </w:t>
      </w:r>
      <w:r>
        <w:rPr>
          <w:i/>
          <w:color w:val="2F3B7C"/>
          <w:w w:val="115"/>
          <w:sz w:val="20"/>
        </w:rPr>
        <w:t>and</w:t>
      </w:r>
      <w:r>
        <w:rPr>
          <w:i/>
          <w:color w:val="2F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Clinical</w:t>
      </w:r>
      <w:r>
        <w:rPr>
          <w:i/>
          <w:color w:val="1F2A70"/>
          <w:w w:val="115"/>
          <w:sz w:val="20"/>
        </w:rPr>
        <w:t> Psychology </w:t>
      </w:r>
      <w:r>
        <w:rPr>
          <w:color w:val="1F2A70"/>
          <w:w w:val="115"/>
          <w:sz w:val="20"/>
        </w:rPr>
        <w:t>68(6):993-999, 2000.</w:t>
      </w:r>
    </w:p>
    <w:p>
      <w:pPr>
        <w:spacing w:line="271" w:lineRule="auto" w:before="132"/>
        <w:ind w:left="548" w:right="1115" w:hanging="291"/>
        <w:jc w:val="left"/>
        <w:rPr>
          <w:sz w:val="20"/>
        </w:rPr>
      </w:pPr>
      <w:r>
        <w:rPr>
          <w:color w:val="1F2A70"/>
          <w:w w:val="115"/>
          <w:sz w:val="20"/>
        </w:rPr>
        <w:t>Yesalis,</w:t>
      </w:r>
      <w:r>
        <w:rPr>
          <w:color w:val="1F2A70"/>
          <w:w w:val="115"/>
          <w:sz w:val="20"/>
        </w:rPr>
        <w:t> C.E., Kennedy,</w:t>
      </w:r>
      <w:r>
        <w:rPr>
          <w:color w:val="1F2A70"/>
          <w:w w:val="115"/>
          <w:sz w:val="20"/>
        </w:rPr>
        <w:t> </w:t>
      </w:r>
      <w:r>
        <w:rPr>
          <w:color w:val="2F3B7C"/>
          <w:w w:val="115"/>
          <w:sz w:val="20"/>
        </w:rPr>
        <w:t>N.J., </w:t>
      </w:r>
      <w:r>
        <w:rPr>
          <w:color w:val="1F2A70"/>
          <w:w w:val="115"/>
          <w:sz w:val="20"/>
        </w:rPr>
        <w:t>Kopstein, A.N., and Bahrke, M.S. Anabolic-androgenic steroid use</w:t>
      </w:r>
      <w:r>
        <w:rPr>
          <w:color w:val="1F2A70"/>
          <w:spacing w:val="-11"/>
          <w:w w:val="115"/>
          <w:sz w:val="20"/>
        </w:rPr>
        <w:t> </w:t>
      </w:r>
      <w:r>
        <w:rPr>
          <w:color w:val="1F2A70"/>
          <w:w w:val="115"/>
          <w:sz w:val="20"/>
        </w:rPr>
        <w:t>in the United States.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Journal</w:t>
      </w:r>
      <w:r>
        <w:rPr>
          <w:i/>
          <w:color w:val="1F2A70"/>
          <w:w w:val="115"/>
          <w:sz w:val="20"/>
        </w:rPr>
        <w:t> of</w:t>
      </w:r>
      <w:r>
        <w:rPr>
          <w:i/>
          <w:color w:val="1F2A70"/>
          <w:w w:val="115"/>
          <w:sz w:val="20"/>
        </w:rPr>
        <w:t> tlie </w:t>
      </w:r>
      <w:r>
        <w:rPr>
          <w:i/>
          <w:color w:val="2F3B7C"/>
          <w:w w:val="115"/>
          <w:sz w:val="20"/>
        </w:rPr>
        <w:t>American </w:t>
      </w:r>
      <w:r>
        <w:rPr>
          <w:i/>
          <w:color w:val="1F2A70"/>
          <w:w w:val="115"/>
          <w:sz w:val="20"/>
        </w:rPr>
        <w:t>Medical </w:t>
      </w:r>
      <w:r>
        <w:rPr>
          <w:i/>
          <w:color w:val="2F3B7C"/>
          <w:w w:val="115"/>
          <w:sz w:val="20"/>
        </w:rPr>
        <w:t>Association </w:t>
      </w:r>
      <w:r>
        <w:rPr>
          <w:color w:val="2F3B7C"/>
          <w:w w:val="115"/>
          <w:sz w:val="20"/>
        </w:rPr>
        <w:t>270(10):1217-1221, </w:t>
      </w:r>
      <w:r>
        <w:rPr>
          <w:color w:val="1F2A70"/>
          <w:w w:val="115"/>
          <w:sz w:val="20"/>
        </w:rPr>
        <w:t>1993.</w:t>
      </w:r>
    </w:p>
    <w:p>
      <w:pPr>
        <w:pStyle w:val="BodyText"/>
        <w:spacing w:line="271" w:lineRule="auto" w:before="118"/>
        <w:ind w:left="550" w:right="1122" w:hanging="293"/>
      </w:pPr>
      <w:r>
        <w:rPr>
          <w:color w:val="1F2A70"/>
          <w:w w:val="115"/>
        </w:rPr>
        <w:t>Yeung, </w:t>
      </w:r>
      <w:r>
        <w:rPr>
          <w:color w:val="2F3B7C"/>
          <w:w w:val="115"/>
        </w:rPr>
        <w:t>A.,</w:t>
      </w:r>
      <w:r>
        <w:rPr>
          <w:color w:val="2F3B7C"/>
          <w:spacing w:val="40"/>
          <w:w w:val="115"/>
        </w:rPr>
        <w:t> </w:t>
      </w:r>
      <w:r>
        <w:rPr>
          <w:color w:val="2F3B7C"/>
          <w:w w:val="115"/>
        </w:rPr>
        <w:t>Neault,</w:t>
      </w:r>
      <w:r>
        <w:rPr>
          <w:color w:val="2F3B7C"/>
          <w:w w:val="115"/>
        </w:rPr>
        <w:t> N., </w:t>
      </w:r>
      <w:r>
        <w:rPr>
          <w:color w:val="1F2A70"/>
          <w:w w:val="115"/>
        </w:rPr>
        <w:t>Sonawalla, S., Howarth, S., Fava, M., and Nierenberg,</w:t>
      </w:r>
    </w:p>
    <w:p>
      <w:pPr>
        <w:spacing w:line="271" w:lineRule="auto" w:before="0"/>
        <w:ind w:left="540" w:right="1160" w:firstLine="7"/>
        <w:jc w:val="left"/>
        <w:rPr>
          <w:sz w:val="20"/>
        </w:rPr>
      </w:pPr>
      <w:r>
        <w:rPr>
          <w:color w:val="1F2A70"/>
          <w:w w:val="110"/>
          <w:sz w:val="20"/>
        </w:rPr>
        <w:t>A.A. Screening for</w:t>
      </w:r>
      <w:r>
        <w:rPr>
          <w:color w:val="1F2A70"/>
          <w:w w:val="110"/>
          <w:sz w:val="20"/>
        </w:rPr>
        <w:t> major depression</w:t>
      </w:r>
      <w:r>
        <w:rPr>
          <w:color w:val="1F2A70"/>
          <w:w w:val="110"/>
          <w:sz w:val="20"/>
        </w:rPr>
        <w:t> </w:t>
      </w:r>
      <w:r>
        <w:rPr>
          <w:b/>
          <w:color w:val="1F2A70"/>
          <w:w w:val="110"/>
          <w:sz w:val="21"/>
        </w:rPr>
        <w:t>in </w:t>
      </w:r>
      <w:r>
        <w:rPr>
          <w:color w:val="2F3B7C"/>
          <w:w w:val="110"/>
          <w:sz w:val="20"/>
        </w:rPr>
        <w:t>Asian-Americans: A comparison</w:t>
      </w:r>
      <w:r>
        <w:rPr>
          <w:color w:val="2F3B7C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of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the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Beck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and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the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Chinese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Depression Inventory.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2F3B7C"/>
          <w:w w:val="110"/>
          <w:sz w:val="20"/>
        </w:rPr>
        <w:t>Acta</w:t>
      </w:r>
      <w:r>
        <w:rPr>
          <w:i/>
          <w:color w:val="2F3B7C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Psycl1iatrica</w:t>
      </w:r>
      <w:r>
        <w:rPr>
          <w:i/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Scandinavica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0"/>
        </w:rPr>
        <w:t>105 (4):252-257,</w:t>
      </w:r>
      <w:r>
        <w:rPr>
          <w:color w:val="1F2A70"/>
          <w:w w:val="110"/>
          <w:sz w:val="20"/>
        </w:rPr>
        <w:t> 2002.</w:t>
      </w:r>
    </w:p>
    <w:p>
      <w:pPr>
        <w:spacing w:after="0" w:line="271" w:lineRule="auto"/>
        <w:jc w:val="left"/>
        <w:rPr>
          <w:sz w:val="20"/>
        </w:rPr>
        <w:sectPr>
          <w:pgSz w:w="12240" w:h="15840"/>
          <w:pgMar w:header="0" w:footer="976" w:top="1320" w:bottom="1140" w:left="600" w:right="880"/>
          <w:cols w:num="2" w:equalWidth="0">
            <w:col w:w="5013" w:space="40"/>
            <w:col w:w="5707"/>
          </w:cols>
        </w:sectPr>
      </w:pPr>
    </w:p>
    <w:p>
      <w:pPr>
        <w:pStyle w:val="BodyText"/>
        <w:spacing w:before="64"/>
        <w:ind w:left="1147"/>
      </w:pPr>
      <w:r>
        <w:rPr>
          <w:color w:val="1F2A70"/>
          <w:w w:val="120"/>
        </w:rPr>
        <w:t>Yoshida,</w:t>
      </w:r>
      <w:r>
        <w:rPr>
          <w:color w:val="1F2A70"/>
          <w:spacing w:val="-12"/>
          <w:w w:val="120"/>
        </w:rPr>
        <w:t> </w:t>
      </w:r>
      <w:r>
        <w:rPr>
          <w:color w:val="1F2A70"/>
          <w:w w:val="120"/>
        </w:rPr>
        <w:t>A.,</w:t>
      </w:r>
      <w:r>
        <w:rPr>
          <w:color w:val="1F2A70"/>
          <w:spacing w:val="8"/>
          <w:w w:val="120"/>
        </w:rPr>
        <w:t> </w:t>
      </w:r>
      <w:r>
        <w:rPr>
          <w:color w:val="1F2A70"/>
          <w:w w:val="120"/>
        </w:rPr>
        <w:t>lkawa,</w:t>
      </w:r>
      <w:r>
        <w:rPr>
          <w:color w:val="1F2A70"/>
          <w:spacing w:val="-13"/>
          <w:w w:val="120"/>
        </w:rPr>
        <w:t> </w:t>
      </w:r>
      <w:r>
        <w:rPr>
          <w:rFonts w:ascii="Arial"/>
          <w:b/>
          <w:color w:val="1F2A70"/>
          <w:w w:val="120"/>
          <w:sz w:val="21"/>
        </w:rPr>
        <w:t>M.,</w:t>
      </w:r>
      <w:r>
        <w:rPr>
          <w:rFonts w:ascii="Arial"/>
          <w:b/>
          <w:color w:val="1F2A70"/>
          <w:spacing w:val="-20"/>
          <w:w w:val="120"/>
          <w:sz w:val="21"/>
        </w:rPr>
        <w:t> </w:t>
      </w:r>
      <w:r>
        <w:rPr>
          <w:color w:val="1F2A70"/>
          <w:w w:val="120"/>
        </w:rPr>
        <w:t>Hsu,</w:t>
      </w:r>
      <w:r>
        <w:rPr>
          <w:color w:val="1F2A70"/>
          <w:spacing w:val="-3"/>
          <w:w w:val="120"/>
        </w:rPr>
        <w:t> </w:t>
      </w:r>
      <w:r>
        <w:rPr>
          <w:color w:val="1F2A70"/>
          <w:w w:val="120"/>
        </w:rPr>
        <w:t>L.C.,</w:t>
      </w:r>
      <w:r>
        <w:rPr>
          <w:color w:val="1F2A70"/>
          <w:spacing w:val="-1"/>
          <w:w w:val="120"/>
        </w:rPr>
        <w:t> </w:t>
      </w:r>
      <w:r>
        <w:rPr>
          <w:color w:val="1F2A70"/>
          <w:w w:val="120"/>
        </w:rPr>
        <w:t>and</w:t>
      </w:r>
      <w:r>
        <w:rPr>
          <w:color w:val="1F2A70"/>
          <w:spacing w:val="-6"/>
          <w:w w:val="120"/>
        </w:rPr>
        <w:t> </w:t>
      </w:r>
      <w:r>
        <w:rPr>
          <w:color w:val="1F2A70"/>
          <w:spacing w:val="-2"/>
          <w:w w:val="120"/>
        </w:rPr>
        <w:t>Tani,</w:t>
      </w:r>
    </w:p>
    <w:p>
      <w:pPr>
        <w:spacing w:line="266" w:lineRule="auto" w:before="33"/>
        <w:ind w:left="1440" w:right="46" w:hanging="1"/>
        <w:jc w:val="left"/>
        <w:rPr>
          <w:sz w:val="21"/>
        </w:rPr>
      </w:pPr>
      <w:r>
        <w:rPr>
          <w:color w:val="1F2A70"/>
          <w:w w:val="115"/>
          <w:sz w:val="20"/>
        </w:rPr>
        <w:t>K. Molecular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abnormality</w:t>
      </w:r>
      <w:r>
        <w:rPr>
          <w:color w:val="313B7C"/>
          <w:w w:val="115"/>
          <w:sz w:val="20"/>
        </w:rPr>
        <w:t> </w:t>
      </w:r>
      <w:r>
        <w:rPr>
          <w:color w:val="1F2A70"/>
          <w:w w:val="115"/>
          <w:sz w:val="20"/>
        </w:rPr>
        <w:t>and DNA cloning</w:t>
      </w:r>
      <w:r>
        <w:rPr>
          <w:color w:val="1F2A70"/>
          <w:spacing w:val="-5"/>
          <w:w w:val="115"/>
          <w:sz w:val="20"/>
        </w:rPr>
        <w:t> </w:t>
      </w:r>
      <w:r>
        <w:rPr>
          <w:color w:val="1F2A70"/>
          <w:w w:val="115"/>
          <w:sz w:val="20"/>
        </w:rPr>
        <w:t>of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human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aldehyde</w:t>
      </w:r>
      <w:r>
        <w:rPr>
          <w:color w:val="1F2A70"/>
          <w:spacing w:val="-1"/>
          <w:w w:val="115"/>
          <w:sz w:val="20"/>
        </w:rPr>
        <w:t> </w:t>
      </w:r>
      <w:r>
        <w:rPr>
          <w:color w:val="1F2A70"/>
          <w:w w:val="115"/>
          <w:sz w:val="20"/>
        </w:rPr>
        <w:t>dehydrogenas­ </w:t>
      </w:r>
      <w:r>
        <w:rPr>
          <w:color w:val="313B7C"/>
          <w:w w:val="115"/>
          <w:sz w:val="20"/>
        </w:rPr>
        <w:t>es.</w:t>
      </w:r>
      <w:r>
        <w:rPr>
          <w:color w:val="313B7C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Alcohol </w:t>
      </w:r>
      <w:r>
        <w:rPr>
          <w:color w:val="1F2A70"/>
          <w:w w:val="115"/>
          <w:sz w:val="21"/>
        </w:rPr>
        <w:t>2(1):103-106, 1985.</w:t>
      </w:r>
    </w:p>
    <w:p>
      <w:pPr>
        <w:spacing w:line="268" w:lineRule="auto" w:before="119"/>
        <w:ind w:left="1432" w:right="0" w:hanging="285"/>
        <w:jc w:val="left"/>
        <w:rPr>
          <w:sz w:val="21"/>
        </w:rPr>
      </w:pPr>
      <w:r>
        <w:rPr>
          <w:color w:val="1F2A70"/>
          <w:w w:val="120"/>
          <w:sz w:val="20"/>
        </w:rPr>
        <w:t>Yoshihara, </w:t>
      </w:r>
      <w:r>
        <w:rPr>
          <w:rFonts w:ascii="Arial" w:hAnsi="Arial"/>
          <w:b/>
          <w:color w:val="1F2A70"/>
          <w:w w:val="120"/>
          <w:sz w:val="20"/>
        </w:rPr>
        <w:t>H.,</w:t>
      </w:r>
      <w:r>
        <w:rPr>
          <w:rFonts w:ascii="Arial" w:hAnsi="Arial"/>
          <w:b/>
          <w:color w:val="1F2A70"/>
          <w:w w:val="120"/>
          <w:sz w:val="20"/>
        </w:rPr>
        <w:t> </w:t>
      </w:r>
      <w:r>
        <w:rPr>
          <w:color w:val="1F2A70"/>
          <w:w w:val="120"/>
          <w:sz w:val="20"/>
        </w:rPr>
        <w:t>Noda, K.,</w:t>
      </w:r>
      <w:r>
        <w:rPr>
          <w:color w:val="1F2A70"/>
          <w:w w:val="120"/>
          <w:sz w:val="20"/>
        </w:rPr>
        <w:t> and</w:t>
      </w:r>
      <w:r>
        <w:rPr>
          <w:color w:val="1F2A70"/>
          <w:w w:val="120"/>
          <w:sz w:val="20"/>
        </w:rPr>
        <w:t> Kamada,</w:t>
      </w:r>
      <w:r>
        <w:rPr>
          <w:color w:val="1F2A70"/>
          <w:w w:val="120"/>
          <w:sz w:val="20"/>
        </w:rPr>
        <w:t> </w:t>
      </w:r>
      <w:r>
        <w:rPr>
          <w:rFonts w:ascii="Arial" w:hAnsi="Arial"/>
          <w:b/>
          <w:color w:val="1F2A70"/>
          <w:w w:val="120"/>
          <w:sz w:val="20"/>
        </w:rPr>
        <w:t>T. </w:t>
      </w:r>
      <w:r>
        <w:rPr>
          <w:color w:val="1F2A70"/>
          <w:w w:val="120"/>
          <w:sz w:val="20"/>
        </w:rPr>
        <w:t>Interrelationship between</w:t>
      </w:r>
      <w:r>
        <w:rPr>
          <w:color w:val="1F2A70"/>
          <w:w w:val="120"/>
          <w:sz w:val="20"/>
        </w:rPr>
        <w:t> alcohol</w:t>
      </w:r>
      <w:r>
        <w:rPr>
          <w:color w:val="1F2A70"/>
          <w:spacing w:val="-2"/>
          <w:w w:val="120"/>
          <w:sz w:val="20"/>
        </w:rPr>
        <w:t> </w:t>
      </w:r>
      <w:r>
        <w:rPr>
          <w:color w:val="1F2A70"/>
          <w:w w:val="120"/>
          <w:sz w:val="20"/>
        </w:rPr>
        <w:t>intake, hepatitis</w:t>
      </w:r>
      <w:r>
        <w:rPr>
          <w:color w:val="1F2A70"/>
          <w:spacing w:val="-12"/>
          <w:w w:val="120"/>
          <w:sz w:val="20"/>
        </w:rPr>
        <w:t> </w:t>
      </w:r>
      <w:r>
        <w:rPr>
          <w:color w:val="1F2A70"/>
          <w:w w:val="120"/>
          <w:sz w:val="20"/>
        </w:rPr>
        <w:t>C,</w:t>
      </w:r>
      <w:r>
        <w:rPr>
          <w:color w:val="1F2A70"/>
          <w:spacing w:val="-15"/>
          <w:w w:val="120"/>
          <w:sz w:val="20"/>
        </w:rPr>
        <w:t> </w:t>
      </w:r>
      <w:r>
        <w:rPr>
          <w:color w:val="1F2A70"/>
          <w:w w:val="120"/>
          <w:sz w:val="20"/>
        </w:rPr>
        <w:t>liver</w:t>
      </w:r>
      <w:r>
        <w:rPr>
          <w:color w:val="1F2A70"/>
          <w:spacing w:val="-12"/>
          <w:w w:val="120"/>
          <w:sz w:val="20"/>
        </w:rPr>
        <w:t> </w:t>
      </w:r>
      <w:r>
        <w:rPr>
          <w:color w:val="1F2A70"/>
          <w:w w:val="120"/>
          <w:sz w:val="20"/>
        </w:rPr>
        <w:t>cirrhosis,</w:t>
      </w:r>
      <w:r>
        <w:rPr>
          <w:color w:val="1F2A70"/>
          <w:spacing w:val="-13"/>
          <w:w w:val="120"/>
          <w:sz w:val="20"/>
        </w:rPr>
        <w:t> </w:t>
      </w:r>
      <w:r>
        <w:rPr>
          <w:color w:val="1F2A70"/>
          <w:w w:val="120"/>
          <w:sz w:val="20"/>
        </w:rPr>
        <w:t>and</w:t>
      </w:r>
      <w:r>
        <w:rPr>
          <w:color w:val="1F2A70"/>
          <w:spacing w:val="-14"/>
          <w:w w:val="120"/>
          <w:sz w:val="20"/>
        </w:rPr>
        <w:t> </w:t>
      </w:r>
      <w:r>
        <w:rPr>
          <w:color w:val="1F2A70"/>
          <w:w w:val="120"/>
          <w:sz w:val="20"/>
        </w:rPr>
        <w:t>hepatocel­ lular</w:t>
      </w:r>
      <w:r>
        <w:rPr>
          <w:color w:val="1F2A70"/>
          <w:spacing w:val="-4"/>
          <w:w w:val="120"/>
          <w:sz w:val="20"/>
        </w:rPr>
        <w:t> </w:t>
      </w:r>
      <w:r>
        <w:rPr>
          <w:color w:val="1F2A70"/>
          <w:w w:val="120"/>
          <w:sz w:val="20"/>
        </w:rPr>
        <w:t>carcinoma.</w:t>
      </w:r>
      <w:r>
        <w:rPr>
          <w:color w:val="1F2A70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Recent</w:t>
      </w:r>
      <w:r>
        <w:rPr>
          <w:i/>
          <w:color w:val="1F2A70"/>
          <w:spacing w:val="-1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Developments</w:t>
      </w:r>
      <w:r>
        <w:rPr>
          <w:i/>
          <w:color w:val="1F2A70"/>
          <w:spacing w:val="-8"/>
          <w:w w:val="120"/>
          <w:sz w:val="20"/>
        </w:rPr>
        <w:t> </w:t>
      </w:r>
      <w:r>
        <w:rPr>
          <w:i/>
          <w:color w:val="1F2A70"/>
          <w:w w:val="120"/>
          <w:sz w:val="20"/>
        </w:rPr>
        <w:t>in</w:t>
      </w:r>
      <w:r>
        <w:rPr>
          <w:i/>
          <w:color w:val="1F2A70"/>
          <w:w w:val="120"/>
          <w:sz w:val="20"/>
        </w:rPr>
        <w:t> Alcoholism</w:t>
      </w:r>
      <w:r>
        <w:rPr>
          <w:i/>
          <w:color w:val="1F2A70"/>
          <w:spacing w:val="-15"/>
          <w:w w:val="120"/>
          <w:sz w:val="20"/>
        </w:rPr>
        <w:t> </w:t>
      </w:r>
      <w:r>
        <w:rPr>
          <w:color w:val="1F2A70"/>
          <w:w w:val="120"/>
          <w:sz w:val="21"/>
        </w:rPr>
        <w:t>14:457-469,</w:t>
      </w:r>
      <w:r>
        <w:rPr>
          <w:color w:val="1F2A70"/>
          <w:spacing w:val="-16"/>
          <w:w w:val="120"/>
          <w:sz w:val="21"/>
        </w:rPr>
        <w:t> </w:t>
      </w:r>
      <w:r>
        <w:rPr>
          <w:color w:val="1F2A70"/>
          <w:w w:val="120"/>
          <w:sz w:val="21"/>
        </w:rPr>
        <w:t>1998.</w:t>
      </w:r>
    </w:p>
    <w:p>
      <w:pPr>
        <w:spacing w:line="271" w:lineRule="auto" w:before="122"/>
        <w:ind w:left="1436" w:right="46" w:hanging="289"/>
        <w:jc w:val="left"/>
        <w:rPr>
          <w:sz w:val="21"/>
        </w:rPr>
      </w:pPr>
      <w:r>
        <w:rPr>
          <w:color w:val="1F2A70"/>
          <w:w w:val="115"/>
          <w:sz w:val="20"/>
        </w:rPr>
        <w:t>Yoshikawa, T.,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Sugiyama, Y., Sawada, Y., lga, T., Hanano, M., Kawasaki, S.,</w:t>
      </w:r>
      <w:r>
        <w:rPr>
          <w:color w:val="1F2A70"/>
          <w:spacing w:val="40"/>
          <w:w w:val="115"/>
          <w:sz w:val="20"/>
        </w:rPr>
        <w:t> </w:t>
      </w:r>
      <w:r>
        <w:rPr>
          <w:color w:val="1F2A70"/>
          <w:w w:val="115"/>
          <w:sz w:val="20"/>
        </w:rPr>
        <w:t>and Yanagida, M.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Effect of</w:t>
      </w:r>
      <w:r>
        <w:rPr>
          <w:color w:val="1F2A70"/>
          <w:spacing w:val="-3"/>
          <w:w w:val="115"/>
          <w:sz w:val="20"/>
        </w:rPr>
        <w:t> </w:t>
      </w:r>
      <w:r>
        <w:rPr>
          <w:color w:val="1F2A70"/>
          <w:w w:val="115"/>
          <w:sz w:val="20"/>
        </w:rPr>
        <w:t>late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pregnancy</w:t>
      </w:r>
      <w:r>
        <w:rPr>
          <w:color w:val="1F2A70"/>
          <w:w w:val="115"/>
          <w:sz w:val="20"/>
        </w:rPr>
        <w:t> on </w:t>
      </w:r>
      <w:r>
        <w:rPr>
          <w:color w:val="313B7C"/>
          <w:w w:val="115"/>
          <w:sz w:val="20"/>
        </w:rPr>
        <w:t>salicylate, </w:t>
      </w:r>
      <w:r>
        <w:rPr>
          <w:color w:val="1F2A70"/>
          <w:w w:val="115"/>
          <w:sz w:val="20"/>
        </w:rPr>
        <w:t>diazepam, warfarin, and pro­ pranolol binding: </w:t>
      </w:r>
      <w:r>
        <w:rPr>
          <w:color w:val="313B7C"/>
          <w:w w:val="115"/>
          <w:sz w:val="20"/>
        </w:rPr>
        <w:t>Use </w:t>
      </w:r>
      <w:r>
        <w:rPr>
          <w:color w:val="1F2A70"/>
          <w:w w:val="115"/>
          <w:sz w:val="20"/>
        </w:rPr>
        <w:t>of fluorescent probes.</w:t>
      </w:r>
      <w:r>
        <w:rPr>
          <w:color w:val="1F2A70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Clinical Plrnrmacology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w w:val="115"/>
          <w:sz w:val="20"/>
        </w:rPr>
        <w:t> Therapeutics </w:t>
      </w:r>
      <w:r>
        <w:rPr>
          <w:color w:val="1F2A70"/>
          <w:w w:val="115"/>
          <w:sz w:val="21"/>
        </w:rPr>
        <w:t>36(2):201-208, 1984.</w:t>
      </w:r>
    </w:p>
    <w:p>
      <w:pPr>
        <w:pStyle w:val="BodyText"/>
        <w:spacing w:line="268" w:lineRule="auto" w:before="91"/>
        <w:ind w:left="1439" w:hanging="283"/>
        <w:rPr>
          <w:i/>
        </w:rPr>
      </w:pPr>
      <w:r>
        <w:rPr>
          <w:color w:val="1F2A70"/>
          <w:w w:val="115"/>
        </w:rPr>
        <w:t>Zador, D.,</w:t>
      </w:r>
      <w:r>
        <w:rPr>
          <w:color w:val="1F2A70"/>
          <w:w w:val="115"/>
        </w:rPr>
        <w:t> Lyons Wall, P.M., and</w:t>
      </w:r>
      <w:r>
        <w:rPr>
          <w:color w:val="1F2A70"/>
          <w:w w:val="115"/>
        </w:rPr>
        <w:t> Webster, </w:t>
      </w:r>
      <w:r>
        <w:rPr>
          <w:color w:val="1F2A70"/>
          <w:w w:val="115"/>
          <w:sz w:val="22"/>
        </w:rPr>
        <w:t>I. </w:t>
      </w:r>
      <w:r>
        <w:rPr>
          <w:color w:val="1F2A70"/>
          <w:w w:val="115"/>
        </w:rPr>
        <w:t>High </w:t>
      </w:r>
      <w:r>
        <w:rPr>
          <w:color w:val="313B7C"/>
          <w:w w:val="115"/>
        </w:rPr>
        <w:t>sugar </w:t>
      </w:r>
      <w:r>
        <w:rPr>
          <w:color w:val="1F2A70"/>
          <w:w w:val="115"/>
        </w:rPr>
        <w:t>intake in a </w:t>
      </w:r>
      <w:r>
        <w:rPr>
          <w:color w:val="313B7C"/>
          <w:w w:val="115"/>
        </w:rPr>
        <w:t>group </w:t>
      </w:r>
      <w:r>
        <w:rPr>
          <w:color w:val="1F2A70"/>
          <w:w w:val="115"/>
        </w:rPr>
        <w:t>of women on methadone</w:t>
      </w:r>
      <w:r>
        <w:rPr>
          <w:color w:val="1F2A70"/>
          <w:w w:val="115"/>
        </w:rPr>
        <w:t> maintenance in </w:t>
      </w:r>
      <w:r>
        <w:rPr>
          <w:color w:val="313B7C"/>
          <w:w w:val="115"/>
        </w:rPr>
        <w:t>south </w:t>
      </w:r>
      <w:r>
        <w:rPr>
          <w:color w:val="1F2A70"/>
          <w:w w:val="115"/>
        </w:rPr>
        <w:t>western Sydney, Australia.</w:t>
      </w:r>
      <w:r>
        <w:rPr>
          <w:color w:val="1F2A70"/>
          <w:spacing w:val="40"/>
          <w:w w:val="115"/>
        </w:rPr>
        <w:t> </w:t>
      </w:r>
      <w:r>
        <w:rPr>
          <w:i/>
          <w:color w:val="1F2A70"/>
          <w:w w:val="115"/>
        </w:rPr>
        <w:t>Addiction</w:t>
      </w:r>
    </w:p>
    <w:p>
      <w:pPr>
        <w:pStyle w:val="Heading6"/>
        <w:spacing w:line="238" w:lineRule="exact"/>
        <w:ind w:left="1434"/>
      </w:pPr>
      <w:r>
        <w:rPr>
          <w:color w:val="1F2A70"/>
          <w:spacing w:val="-2"/>
          <w:w w:val="110"/>
        </w:rPr>
        <w:t>91(7):1053-1061,</w:t>
      </w:r>
      <w:r>
        <w:rPr>
          <w:color w:val="1F2A70"/>
          <w:spacing w:val="11"/>
          <w:w w:val="110"/>
        </w:rPr>
        <w:t> </w:t>
      </w:r>
      <w:r>
        <w:rPr>
          <w:color w:val="1F2A70"/>
          <w:spacing w:val="-4"/>
          <w:w w:val="110"/>
        </w:rPr>
        <w:t>1996.</w:t>
      </w:r>
    </w:p>
    <w:p>
      <w:pPr>
        <w:pStyle w:val="BodyText"/>
        <w:spacing w:before="147"/>
        <w:ind w:left="1156"/>
      </w:pPr>
      <w:r>
        <w:rPr>
          <w:color w:val="1F2A70"/>
          <w:w w:val="115"/>
        </w:rPr>
        <w:t>Zakhari,</w:t>
      </w:r>
      <w:r>
        <w:rPr>
          <w:color w:val="1F2A70"/>
          <w:spacing w:val="27"/>
          <w:w w:val="115"/>
        </w:rPr>
        <w:t> </w:t>
      </w:r>
      <w:r>
        <w:rPr>
          <w:color w:val="1F2A70"/>
          <w:w w:val="115"/>
        </w:rPr>
        <w:t>S.</w:t>
      </w:r>
      <w:r>
        <w:rPr>
          <w:color w:val="1F2A70"/>
          <w:spacing w:val="4"/>
          <w:w w:val="115"/>
        </w:rPr>
        <w:t> </w:t>
      </w:r>
      <w:r>
        <w:rPr>
          <w:color w:val="1F2A70"/>
          <w:w w:val="115"/>
        </w:rPr>
        <w:t>Vulnerability</w:t>
      </w:r>
      <w:r>
        <w:rPr>
          <w:color w:val="1F2A70"/>
          <w:spacing w:val="37"/>
          <w:w w:val="115"/>
        </w:rPr>
        <w:t> </w:t>
      </w:r>
      <w:r>
        <w:rPr>
          <w:color w:val="1F2A70"/>
          <w:w w:val="115"/>
        </w:rPr>
        <w:t>to</w:t>
      </w:r>
      <w:r>
        <w:rPr>
          <w:color w:val="1F2A70"/>
          <w:spacing w:val="11"/>
          <w:w w:val="115"/>
        </w:rPr>
        <w:t> </w:t>
      </w:r>
      <w:r>
        <w:rPr>
          <w:color w:val="313B7C"/>
          <w:w w:val="115"/>
        </w:rPr>
        <w:t>cardiac</w:t>
      </w:r>
      <w:r>
        <w:rPr>
          <w:color w:val="313B7C"/>
          <w:spacing w:val="18"/>
          <w:w w:val="115"/>
        </w:rPr>
        <w:t> </w:t>
      </w:r>
      <w:r>
        <w:rPr>
          <w:color w:val="1F2A70"/>
          <w:spacing w:val="-2"/>
          <w:w w:val="115"/>
        </w:rPr>
        <w:t>disease.</w:t>
      </w:r>
    </w:p>
    <w:p>
      <w:pPr>
        <w:spacing w:before="30"/>
        <w:ind w:left="1452" w:right="0" w:firstLine="0"/>
        <w:jc w:val="left"/>
        <w:rPr>
          <w:i/>
          <w:sz w:val="20"/>
        </w:rPr>
      </w:pPr>
      <w:r>
        <w:rPr>
          <w:i/>
          <w:color w:val="1F2A70"/>
          <w:w w:val="115"/>
          <w:sz w:val="20"/>
        </w:rPr>
        <w:t>Recent</w:t>
      </w:r>
      <w:r>
        <w:rPr>
          <w:i/>
          <w:color w:val="1F2A70"/>
          <w:spacing w:val="7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Developments</w:t>
      </w:r>
      <w:r>
        <w:rPr>
          <w:i/>
          <w:color w:val="1F2A70"/>
          <w:spacing w:val="-2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in</w:t>
      </w:r>
      <w:r>
        <w:rPr>
          <w:i/>
          <w:color w:val="1F2A70"/>
          <w:spacing w:val="18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Alcoholism</w:t>
      </w:r>
    </w:p>
    <w:p>
      <w:pPr>
        <w:pStyle w:val="Heading6"/>
        <w:spacing w:before="20"/>
        <w:ind w:left="1439"/>
      </w:pPr>
      <w:r>
        <w:rPr>
          <w:color w:val="1F2A70"/>
          <w:w w:val="110"/>
        </w:rPr>
        <w:t>9:225-260,</w:t>
      </w:r>
      <w:r>
        <w:rPr>
          <w:color w:val="1F2A70"/>
          <w:spacing w:val="12"/>
          <w:w w:val="110"/>
        </w:rPr>
        <w:t> </w:t>
      </w:r>
      <w:r>
        <w:rPr>
          <w:color w:val="1F2A70"/>
          <w:spacing w:val="-2"/>
          <w:w w:val="110"/>
        </w:rPr>
        <w:t>1991.</w:t>
      </w:r>
    </w:p>
    <w:p>
      <w:pPr>
        <w:spacing w:line="268" w:lineRule="auto" w:before="74"/>
        <w:ind w:left="561" w:right="722" w:hanging="282"/>
        <w:jc w:val="left"/>
        <w:rPr>
          <w:sz w:val="21"/>
        </w:rPr>
      </w:pPr>
      <w:r>
        <w:rPr/>
        <w:br w:type="column"/>
      </w:r>
      <w:r>
        <w:rPr>
          <w:color w:val="1F2A70"/>
          <w:w w:val="115"/>
          <w:sz w:val="20"/>
        </w:rPr>
        <w:t>Zarkin, G.A., Dunlap, L.J., and</w:t>
      </w:r>
      <w:r>
        <w:rPr>
          <w:color w:val="1F2A70"/>
          <w:spacing w:val="-4"/>
          <w:w w:val="115"/>
          <w:sz w:val="20"/>
        </w:rPr>
        <w:t> </w:t>
      </w:r>
      <w:r>
        <w:rPr>
          <w:color w:val="1F2A70"/>
          <w:w w:val="115"/>
          <w:sz w:val="20"/>
        </w:rPr>
        <w:t>Homsi,</w:t>
      </w:r>
      <w:r>
        <w:rPr>
          <w:color w:val="1F2A70"/>
          <w:w w:val="115"/>
          <w:sz w:val="20"/>
        </w:rPr>
        <w:t> G. The </w:t>
      </w:r>
      <w:r>
        <w:rPr>
          <w:color w:val="313B7C"/>
          <w:w w:val="115"/>
          <w:sz w:val="20"/>
        </w:rPr>
        <w:t>substance </w:t>
      </w:r>
      <w:r>
        <w:rPr>
          <w:color w:val="1F2A70"/>
          <w:w w:val="115"/>
          <w:sz w:val="20"/>
        </w:rPr>
        <w:t>abuse </w:t>
      </w:r>
      <w:r>
        <w:rPr>
          <w:color w:val="313B7C"/>
          <w:w w:val="115"/>
          <w:sz w:val="20"/>
        </w:rPr>
        <w:t>services </w:t>
      </w:r>
      <w:r>
        <w:rPr>
          <w:color w:val="1F2A70"/>
          <w:w w:val="115"/>
          <w:sz w:val="20"/>
        </w:rPr>
        <w:t>cost analysis program</w:t>
      </w:r>
      <w:r>
        <w:rPr>
          <w:color w:val="1F2A70"/>
          <w:w w:val="115"/>
          <w:sz w:val="20"/>
        </w:rPr>
        <w:t> (SASCAP):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A </w:t>
      </w:r>
      <w:r>
        <w:rPr>
          <w:color w:val="1F2A70"/>
          <w:w w:val="115"/>
          <w:sz w:val="20"/>
        </w:rPr>
        <w:t>new method for </w:t>
      </w:r>
      <w:r>
        <w:rPr>
          <w:color w:val="313B7C"/>
          <w:w w:val="115"/>
          <w:sz w:val="20"/>
        </w:rPr>
        <w:t>estimating </w:t>
      </w:r>
      <w:r>
        <w:rPr>
          <w:color w:val="1F2A70"/>
          <w:w w:val="115"/>
          <w:sz w:val="20"/>
        </w:rPr>
        <w:t>drug treatment </w:t>
      </w:r>
      <w:r>
        <w:rPr>
          <w:color w:val="313B7C"/>
          <w:w w:val="115"/>
          <w:sz w:val="20"/>
        </w:rPr>
        <w:t>services costs. </w:t>
      </w:r>
      <w:r>
        <w:rPr>
          <w:i/>
          <w:color w:val="1F2A70"/>
          <w:w w:val="115"/>
          <w:sz w:val="20"/>
        </w:rPr>
        <w:t>Evaluation</w:t>
      </w:r>
      <w:r>
        <w:rPr>
          <w:i/>
          <w:color w:val="1F2A70"/>
          <w:w w:val="115"/>
          <w:sz w:val="20"/>
        </w:rPr>
        <w:t> and</w:t>
      </w:r>
      <w:r>
        <w:rPr>
          <w:i/>
          <w:color w:val="1F2A70"/>
          <w:w w:val="115"/>
          <w:sz w:val="20"/>
        </w:rPr>
        <w:t> Program</w:t>
      </w:r>
      <w:r>
        <w:rPr>
          <w:i/>
          <w:color w:val="1F2A70"/>
          <w:w w:val="115"/>
          <w:sz w:val="20"/>
        </w:rPr>
        <w:t> Planning</w:t>
      </w:r>
      <w:r>
        <w:rPr>
          <w:i/>
          <w:color w:val="1F2A70"/>
          <w:w w:val="115"/>
          <w:sz w:val="20"/>
        </w:rPr>
        <w:t> </w:t>
      </w:r>
      <w:r>
        <w:rPr>
          <w:color w:val="1F2A70"/>
          <w:w w:val="115"/>
          <w:sz w:val="21"/>
        </w:rPr>
        <w:t>27(1):35-43, 2004.</w:t>
      </w:r>
    </w:p>
    <w:p>
      <w:pPr>
        <w:spacing w:line="268" w:lineRule="auto" w:before="124"/>
        <w:ind w:left="568" w:right="722" w:hanging="290"/>
        <w:jc w:val="left"/>
        <w:rPr>
          <w:sz w:val="21"/>
        </w:rPr>
      </w:pPr>
      <w:r>
        <w:rPr>
          <w:color w:val="1F2A70"/>
          <w:w w:val="115"/>
          <w:sz w:val="20"/>
        </w:rPr>
        <w:t>Zevin, S.,</w:t>
      </w:r>
      <w:r>
        <w:rPr>
          <w:color w:val="1F2A70"/>
          <w:spacing w:val="35"/>
          <w:w w:val="115"/>
          <w:sz w:val="20"/>
        </w:rPr>
        <w:t> </w:t>
      </w:r>
      <w:r>
        <w:rPr>
          <w:color w:val="1F2A70"/>
          <w:w w:val="115"/>
          <w:sz w:val="20"/>
        </w:rPr>
        <w:t>and</w:t>
      </w:r>
      <w:r>
        <w:rPr>
          <w:color w:val="1F2A70"/>
          <w:w w:val="115"/>
          <w:sz w:val="20"/>
        </w:rPr>
        <w:t> Benowitz,</w:t>
      </w:r>
      <w:r>
        <w:rPr>
          <w:color w:val="1F2A70"/>
          <w:w w:val="115"/>
          <w:sz w:val="20"/>
        </w:rPr>
        <w:t> </w:t>
      </w:r>
      <w:r>
        <w:rPr>
          <w:color w:val="313B7C"/>
          <w:w w:val="115"/>
          <w:sz w:val="20"/>
        </w:rPr>
        <w:t>N.L. </w:t>
      </w:r>
      <w:r>
        <w:rPr>
          <w:color w:val="1F2A70"/>
          <w:w w:val="115"/>
          <w:sz w:val="20"/>
        </w:rPr>
        <w:t>Drug</w:t>
      </w:r>
      <w:r>
        <w:rPr>
          <w:color w:val="1F2A70"/>
          <w:spacing w:val="-2"/>
          <w:w w:val="115"/>
          <w:sz w:val="20"/>
        </w:rPr>
        <w:t> </w:t>
      </w:r>
      <w:r>
        <w:rPr>
          <w:color w:val="1F2A70"/>
          <w:w w:val="115"/>
          <w:sz w:val="20"/>
        </w:rPr>
        <w:t>interac­ tions with tobacco smoking. An update. </w:t>
      </w:r>
      <w:r>
        <w:rPr>
          <w:i/>
          <w:color w:val="1F2A70"/>
          <w:spacing w:val="-2"/>
          <w:w w:val="115"/>
          <w:sz w:val="20"/>
        </w:rPr>
        <w:t>Clinical</w:t>
      </w:r>
      <w:r>
        <w:rPr>
          <w:i/>
          <w:color w:val="1F2A70"/>
          <w:spacing w:val="10"/>
          <w:w w:val="115"/>
          <w:sz w:val="20"/>
        </w:rPr>
        <w:t> </w:t>
      </w:r>
      <w:r>
        <w:rPr>
          <w:i/>
          <w:color w:val="1F2A70"/>
          <w:spacing w:val="-2"/>
          <w:w w:val="115"/>
          <w:sz w:val="20"/>
        </w:rPr>
        <w:t>Pharmacokinetics</w:t>
      </w:r>
      <w:r>
        <w:rPr>
          <w:i/>
          <w:color w:val="1F2A70"/>
          <w:spacing w:val="-16"/>
          <w:w w:val="115"/>
          <w:sz w:val="20"/>
        </w:rPr>
        <w:t> </w:t>
      </w:r>
      <w:r>
        <w:rPr>
          <w:color w:val="1F2A70"/>
          <w:spacing w:val="-2"/>
          <w:w w:val="115"/>
          <w:sz w:val="21"/>
        </w:rPr>
        <w:t>36(6):425-438,</w:t>
      </w:r>
    </w:p>
    <w:p>
      <w:pPr>
        <w:pStyle w:val="Heading6"/>
        <w:spacing w:line="230" w:lineRule="exact"/>
        <w:ind w:left="556"/>
      </w:pPr>
      <w:r>
        <w:rPr>
          <w:color w:val="1F2A70"/>
          <w:spacing w:val="-4"/>
          <w:w w:val="110"/>
        </w:rPr>
        <w:t>1999.</w:t>
      </w:r>
    </w:p>
    <w:p>
      <w:pPr>
        <w:pStyle w:val="BodyText"/>
        <w:spacing w:line="271" w:lineRule="auto" w:before="147"/>
        <w:ind w:left="563" w:right="722" w:hanging="285"/>
      </w:pPr>
      <w:r>
        <w:rPr>
          <w:color w:val="1F2A70"/>
          <w:w w:val="115"/>
        </w:rPr>
        <w:t>Zhang, </w:t>
      </w:r>
      <w:r>
        <w:rPr>
          <w:color w:val="313B7C"/>
          <w:w w:val="115"/>
        </w:rPr>
        <w:t>A.Y., </w:t>
      </w:r>
      <w:r>
        <w:rPr>
          <w:color w:val="1F2A70"/>
          <w:w w:val="115"/>
        </w:rPr>
        <w:t>and</w:t>
      </w:r>
      <w:r>
        <w:rPr>
          <w:color w:val="1F2A70"/>
          <w:spacing w:val="40"/>
          <w:w w:val="115"/>
        </w:rPr>
        <w:t> </w:t>
      </w:r>
      <w:r>
        <w:rPr>
          <w:color w:val="1F2A70"/>
          <w:w w:val="115"/>
        </w:rPr>
        <w:t>Snowden, L.R. Ethnic </w:t>
      </w:r>
      <w:r>
        <w:rPr>
          <w:color w:val="313B7C"/>
          <w:w w:val="115"/>
        </w:rPr>
        <w:t>characteristics</w:t>
      </w:r>
      <w:r>
        <w:rPr>
          <w:color w:val="313B7C"/>
          <w:spacing w:val="14"/>
          <w:w w:val="115"/>
        </w:rPr>
        <w:t> </w:t>
      </w:r>
      <w:r>
        <w:rPr>
          <w:color w:val="1F2A70"/>
          <w:w w:val="115"/>
        </w:rPr>
        <w:t>of</w:t>
      </w:r>
      <w:r>
        <w:rPr>
          <w:color w:val="1F2A70"/>
          <w:spacing w:val="26"/>
          <w:w w:val="115"/>
        </w:rPr>
        <w:t> </w:t>
      </w:r>
      <w:r>
        <w:rPr>
          <w:color w:val="1F2A70"/>
          <w:w w:val="115"/>
        </w:rPr>
        <w:t>mental</w:t>
      </w:r>
      <w:r>
        <w:rPr>
          <w:color w:val="1F2A70"/>
          <w:spacing w:val="15"/>
          <w:w w:val="115"/>
        </w:rPr>
        <w:t> </w:t>
      </w:r>
      <w:r>
        <w:rPr>
          <w:color w:val="1F2A70"/>
          <w:w w:val="115"/>
        </w:rPr>
        <w:t>disorders</w:t>
      </w:r>
      <w:r>
        <w:rPr>
          <w:color w:val="1F2A70"/>
          <w:spacing w:val="19"/>
          <w:w w:val="115"/>
        </w:rPr>
        <w:t> </w:t>
      </w:r>
      <w:r>
        <w:rPr>
          <w:color w:val="1F2A70"/>
          <w:w w:val="115"/>
        </w:rPr>
        <w:t>in</w:t>
      </w:r>
      <w:r>
        <w:rPr>
          <w:color w:val="1F2A70"/>
          <w:spacing w:val="12"/>
          <w:w w:val="115"/>
        </w:rPr>
        <w:t> </w:t>
      </w:r>
      <w:r>
        <w:rPr>
          <w:color w:val="1F2A70"/>
          <w:spacing w:val="-4"/>
          <w:w w:val="115"/>
        </w:rPr>
        <w:t>five</w:t>
      </w:r>
    </w:p>
    <w:p>
      <w:pPr>
        <w:spacing w:line="261" w:lineRule="auto" w:before="0"/>
        <w:ind w:left="556" w:right="722" w:firstLine="8"/>
        <w:jc w:val="left"/>
        <w:rPr>
          <w:sz w:val="21"/>
        </w:rPr>
      </w:pPr>
      <w:r>
        <w:rPr>
          <w:color w:val="1F2A70"/>
          <w:w w:val="115"/>
          <w:sz w:val="20"/>
        </w:rPr>
        <w:t>U.S. communities.</w:t>
      </w:r>
      <w:r>
        <w:rPr>
          <w:color w:val="1F2A70"/>
          <w:spacing w:val="24"/>
          <w:w w:val="115"/>
          <w:sz w:val="20"/>
        </w:rPr>
        <w:t> </w:t>
      </w:r>
      <w:r>
        <w:rPr>
          <w:i/>
          <w:color w:val="1F2A70"/>
          <w:w w:val="115"/>
          <w:sz w:val="20"/>
        </w:rPr>
        <w:t>Cultural</w:t>
      </w:r>
      <w:r>
        <w:rPr>
          <w:i/>
          <w:color w:val="1F2A70"/>
          <w:w w:val="115"/>
          <w:sz w:val="20"/>
        </w:rPr>
        <w:t> Diversity and</w:t>
      </w:r>
      <w:r>
        <w:rPr>
          <w:i/>
          <w:color w:val="1F2A70"/>
          <w:w w:val="115"/>
          <w:sz w:val="20"/>
        </w:rPr>
        <w:t> Ethnic Minority Psychology </w:t>
      </w:r>
      <w:r>
        <w:rPr>
          <w:color w:val="313B7C"/>
          <w:w w:val="115"/>
          <w:sz w:val="21"/>
        </w:rPr>
        <w:t>5:134-146, </w:t>
      </w:r>
      <w:r>
        <w:rPr>
          <w:color w:val="1F2A70"/>
          <w:spacing w:val="-2"/>
          <w:w w:val="115"/>
          <w:sz w:val="21"/>
        </w:rPr>
        <w:t>1999.</w:t>
      </w:r>
    </w:p>
    <w:p>
      <w:pPr>
        <w:spacing w:line="266" w:lineRule="auto" w:before="126"/>
        <w:ind w:left="561" w:right="852" w:hanging="282"/>
        <w:jc w:val="left"/>
        <w:rPr>
          <w:sz w:val="21"/>
        </w:rPr>
      </w:pPr>
      <w:r>
        <w:rPr>
          <w:color w:val="1F2A70"/>
          <w:w w:val="110"/>
          <w:sz w:val="20"/>
        </w:rPr>
        <w:t>Zimberg, S. Two types of</w:t>
      </w:r>
      <w:r>
        <w:rPr>
          <w:color w:val="1F2A70"/>
          <w:w w:val="110"/>
          <w:sz w:val="20"/>
        </w:rPr>
        <w:t> problem drinkers:</w:t>
      </w:r>
      <w:r>
        <w:rPr>
          <w:color w:val="1F2A70"/>
          <w:spacing w:val="40"/>
          <w:w w:val="110"/>
          <w:sz w:val="20"/>
        </w:rPr>
        <w:t> </w:t>
      </w:r>
      <w:r>
        <w:rPr>
          <w:color w:val="1F2A70"/>
          <w:w w:val="110"/>
          <w:sz w:val="20"/>
        </w:rPr>
        <w:t>Both </w:t>
      </w:r>
      <w:r>
        <w:rPr>
          <w:color w:val="313B7C"/>
          <w:w w:val="110"/>
          <w:sz w:val="20"/>
        </w:rPr>
        <w:t>can</w:t>
      </w:r>
      <w:r>
        <w:rPr>
          <w:color w:val="313B7C"/>
          <w:w w:val="110"/>
          <w:sz w:val="20"/>
        </w:rPr>
        <w:t> </w:t>
      </w:r>
      <w:r>
        <w:rPr>
          <w:color w:val="1F2A70"/>
          <w:w w:val="110"/>
          <w:sz w:val="20"/>
        </w:rPr>
        <w:t>be managed.</w:t>
      </w:r>
      <w:r>
        <w:rPr>
          <w:color w:val="1F2A70"/>
          <w:spacing w:val="40"/>
          <w:w w:val="110"/>
          <w:sz w:val="20"/>
        </w:rPr>
        <w:t> </w:t>
      </w:r>
      <w:r>
        <w:rPr>
          <w:i/>
          <w:color w:val="1F2A70"/>
          <w:w w:val="110"/>
          <w:sz w:val="20"/>
        </w:rPr>
        <w:t>Geriatrics</w:t>
      </w:r>
      <w:r>
        <w:rPr>
          <w:i/>
          <w:color w:val="1F2A70"/>
          <w:w w:val="110"/>
          <w:sz w:val="20"/>
        </w:rPr>
        <w:t> </w:t>
      </w:r>
      <w:r>
        <w:rPr>
          <w:color w:val="1F2A70"/>
          <w:w w:val="110"/>
          <w:sz w:val="21"/>
        </w:rPr>
        <w:t>29(8):135-139,</w:t>
      </w:r>
      <w:r>
        <w:rPr>
          <w:color w:val="1F2A70"/>
          <w:spacing w:val="-7"/>
          <w:w w:val="110"/>
          <w:sz w:val="21"/>
        </w:rPr>
        <w:t> </w:t>
      </w:r>
      <w:r>
        <w:rPr>
          <w:color w:val="1F2A70"/>
          <w:w w:val="110"/>
          <w:sz w:val="21"/>
        </w:rPr>
        <w:t>1974.</w:t>
      </w:r>
    </w:p>
    <w:sectPr>
      <w:pgSz w:w="12240" w:h="15840"/>
      <w:pgMar w:header="0" w:footer="959" w:top="1320" w:bottom="1160" w:left="600" w:right="880"/>
      <w:cols w:num="2" w:equalWidth="0">
        <w:col w:w="5467" w:space="40"/>
        <w:col w:w="525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04.615906pt;margin-top:733.287964pt;width:42.5pt;height:10.95pt;mso-position-horizontal-relative:page;mso-position-vertical-relative:page;z-index:-16834560" type="#_x0000_t202" id="docshape1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6216B"/>
                    <w:w w:val="105"/>
                    <w:sz w:val="16"/>
                  </w:rPr>
                  <w:t>Chapter</w:t>
                </w:r>
                <w:r>
                  <w:rPr>
                    <w:rFonts w:ascii="Arial"/>
                    <w:b/>
                    <w:color w:val="16216B"/>
                    <w:spacing w:val="2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6216B"/>
                    <w:spacing w:val="-10"/>
                    <w:w w:val="105"/>
                    <w:sz w:val="16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509880pt;margin-top:734.249084pt;width:22pt;height:10.95pt;mso-position-horizontal-relative:page;mso-position-vertical-relative:page;z-index:-16834048" type="#_x0000_t202" id="docshape14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6216B"/>
                    <w:spacing w:val="-5"/>
                    <w:w w:val="110"/>
                    <w:sz w:val="16"/>
                  </w:rPr>
                  <w:fldChar w:fldCharType="begin"/>
                </w:r>
                <w:r>
                  <w:rPr>
                    <w:rFonts w:ascii="Arial"/>
                    <w:b/>
                    <w:color w:val="16216B"/>
                    <w:spacing w:val="-5"/>
                    <w:w w:val="110"/>
                    <w:sz w:val="16"/>
                  </w:rPr>
                  <w:instrText> PAGE </w:instrText>
                </w:r>
                <w:r>
                  <w:rPr>
                    <w:rFonts w:ascii="Arial"/>
                    <w:b/>
                    <w:color w:val="16216B"/>
                    <w:spacing w:val="-5"/>
                    <w:w w:val="110"/>
                    <w:sz w:val="16"/>
                  </w:rPr>
                  <w:fldChar w:fldCharType="separate"/>
                </w:r>
                <w:r>
                  <w:rPr>
                    <w:rFonts w:ascii="Arial"/>
                    <w:b/>
                    <w:color w:val="16216B"/>
                    <w:spacing w:val="-5"/>
                    <w:w w:val="110"/>
                    <w:sz w:val="16"/>
                  </w:rPr>
                  <w:t>124</w:t>
                </w:r>
                <w:r>
                  <w:rPr>
                    <w:rFonts w:ascii="Arial"/>
                    <w:b/>
                    <w:color w:val="16216B"/>
                    <w:spacing w:val="-5"/>
                    <w:w w:val="1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2.33313pt;margin-top:731.753845pt;width:20.55pt;height:11.45pt;mso-position-horizontal-relative:page;mso-position-vertical-relative:page;z-index:-16833536" type="#_x0000_t202" id="docshape15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color w:val="1C266E"/>
                    <w:spacing w:val="-5"/>
                    <w:w w:val="105"/>
                    <w:sz w:val="17"/>
                  </w:rPr>
                  <w:fldChar w:fldCharType="begin"/>
                </w:r>
                <w:r>
                  <w:rPr>
                    <w:b/>
                    <w:color w:val="1C266E"/>
                    <w:spacing w:val="-5"/>
                    <w:w w:val="105"/>
                    <w:sz w:val="17"/>
                  </w:rPr>
                  <w:instrText> PAGE </w:instrText>
                </w:r>
                <w:r>
                  <w:rPr>
                    <w:b/>
                    <w:color w:val="1C266E"/>
                    <w:spacing w:val="-5"/>
                    <w:w w:val="105"/>
                    <w:sz w:val="17"/>
                  </w:rPr>
                  <w:fldChar w:fldCharType="separate"/>
                </w:r>
                <w:r>
                  <w:rPr>
                    <w:b/>
                    <w:color w:val="1C266E"/>
                    <w:spacing w:val="-5"/>
                    <w:w w:val="105"/>
                    <w:sz w:val="17"/>
                  </w:rPr>
                  <w:t>123</w:t>
                </w:r>
                <w:r>
                  <w:rPr>
                    <w:b/>
                    <w:color w:val="1C266E"/>
                    <w:spacing w:val="-5"/>
                    <w:w w:val="105"/>
                    <w:sz w:val="17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3.91pt;margin-top:732.807373pt;width:203.3pt;height:10.95pt;mso-position-horizontal-relative:page;mso-position-vertical-relative:page;z-index:-16833024" type="#_x0000_t202" id="docshape1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C266E"/>
                    <w:w w:val="105"/>
                    <w:sz w:val="16"/>
                  </w:rPr>
                  <w:t>Co-Occurring</w:t>
                </w:r>
                <w:r>
                  <w:rPr>
                    <w:rFonts w:ascii="Arial"/>
                    <w:b/>
                    <w:color w:val="1C266E"/>
                    <w:spacing w:val="13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66E"/>
                    <w:w w:val="105"/>
                    <w:sz w:val="16"/>
                  </w:rPr>
                  <w:t>Medical</w:t>
                </w:r>
                <w:r>
                  <w:rPr>
                    <w:rFonts w:ascii="Arial"/>
                    <w:b/>
                    <w:color w:val="1C266E"/>
                    <w:spacing w:val="7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66E"/>
                    <w:w w:val="105"/>
                    <w:sz w:val="16"/>
                  </w:rPr>
                  <w:t>and</w:t>
                </w:r>
                <w:r>
                  <w:rPr>
                    <w:rFonts w:ascii="Arial"/>
                    <w:b/>
                    <w:color w:val="1C266E"/>
                    <w:spacing w:val="-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66E"/>
                    <w:w w:val="105"/>
                    <w:sz w:val="16"/>
                  </w:rPr>
                  <w:t>Psychiatric</w:t>
                </w:r>
                <w:r>
                  <w:rPr>
                    <w:rFonts w:ascii="Arial"/>
                    <w:b/>
                    <w:color w:val="1C266E"/>
                    <w:spacing w:val="12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C266E"/>
                    <w:spacing w:val="-2"/>
                    <w:w w:val="105"/>
                    <w:sz w:val="16"/>
                  </w:rPr>
                  <w:t>Conditions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44.846924pt;margin-top:734.362549pt;width:15.35pt;height:10.9pt;mso-position-horizontal-relative:page;mso-position-vertical-relative:page;z-index:-16832512" type="#_x0000_t202" id="docshape3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1F2A70"/>
                    <w:spacing w:val="-5"/>
                    <w:w w:val="110"/>
                    <w:sz w:val="16"/>
                  </w:rPr>
                  <w:t>169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4.896698pt;margin-top:733.047668pt;width:50.7pt;height:10.95pt;mso-position-horizontal-relative:page;mso-position-vertical-relative:page;z-index:-16832000" type="#_x0000_t202" id="docshape3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F2A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107182pt;margin-top:733.500854pt;width:21.3pt;height:10.4pt;mso-position-horizontal-relative:page;mso-position-vertical-relative:page;z-index:-16831488" type="#_x0000_t202" id="docshape34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0"/>
                    <w:spacing w:val="-5"/>
                    <w:w w:val="115"/>
                    <w:sz w:val="15"/>
                  </w:rPr>
                  <w:t>170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.586189pt;margin-top:733.047668pt;width:54.9pt;height:10.95pt;mso-position-horizontal-relative:page;mso-position-vertical-relative:page;z-index:-16830976" type="#_x0000_t202" id="docshape3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D2870"/>
                    <w:spacing w:val="-2"/>
                    <w:w w:val="110"/>
                    <w:sz w:val="16"/>
                  </w:rPr>
                  <w:t>Bibliography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981506pt;margin-top:732.66925pt;width:22.15pt;height:11.1pt;mso-position-horizontal-relative:page;mso-position-vertical-relative:page;z-index:-16830464" type="#_x0000_t202" id="docshape36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rFonts w:ascii="Courier New"/>
                    <w:b/>
                    <w:sz w:val="16"/>
                  </w:rPr>
                </w:pPr>
                <w:r>
                  <w:rPr>
                    <w:rFonts w:ascii="Courier New"/>
                    <w:b/>
                    <w:color w:val="1D2870"/>
                    <w:spacing w:val="-5"/>
                    <w:w w:val="105"/>
                    <w:sz w:val="16"/>
                  </w:rPr>
                  <w:fldChar w:fldCharType="begin"/>
                </w:r>
                <w:r>
                  <w:rPr>
                    <w:rFonts w:ascii="Courier New"/>
                    <w:b/>
                    <w:color w:val="1D2870"/>
                    <w:spacing w:val="-5"/>
                    <w:w w:val="105"/>
                    <w:sz w:val="16"/>
                  </w:rPr>
                  <w:instrText> PAGE </w:instrText>
                </w:r>
                <w:r>
                  <w:rPr>
                    <w:rFonts w:ascii="Courier New"/>
                    <w:b/>
                    <w:color w:val="1D2870"/>
                    <w:spacing w:val="-5"/>
                    <w:w w:val="105"/>
                    <w:sz w:val="16"/>
                  </w:rPr>
                  <w:fldChar w:fldCharType="separate"/>
                </w:r>
                <w:r>
                  <w:rPr>
                    <w:rFonts w:ascii="Courier New"/>
                    <w:b/>
                    <w:color w:val="1D2870"/>
                    <w:spacing w:val="-5"/>
                    <w:w w:val="105"/>
                    <w:sz w:val="16"/>
                  </w:rPr>
                  <w:t>209</w:t>
                </w:r>
                <w:r>
                  <w:rPr>
                    <w:rFonts w:ascii="Courier New"/>
                    <w:b/>
                    <w:color w:val="1D2870"/>
                    <w:spacing w:val="-5"/>
                    <w:w w:val="105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94.896698pt;margin-top:733.047668pt;width:50.7pt;height:10.95pt;mso-position-horizontal-relative:page;mso-position-vertical-relative:page;z-index:-16829952" type="#_x0000_t202" id="docshape3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1F2A70"/>
                    <w:w w:val="105"/>
                    <w:sz w:val="16"/>
                  </w:rPr>
                  <w:t>Appendix</w:t>
                </w:r>
                <w:r>
                  <w:rPr>
                    <w:rFonts w:ascii="Arial"/>
                    <w:b/>
                    <w:color w:val="1F2A70"/>
                    <w:spacing w:val="34"/>
                    <w:w w:val="105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1F2A70"/>
                    <w:spacing w:val="-10"/>
                    <w:w w:val="105"/>
                    <w:sz w:val="16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35.107182pt;margin-top:733.500854pt;width:20.95pt;height:10.4pt;mso-position-horizontal-relative:page;mso-position-vertical-relative:page;z-index:-16829440" type="#_x0000_t202" id="docshape38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"/>
                    <w:b/>
                    <w:sz w:val="15"/>
                  </w:rPr>
                </w:pP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fldChar w:fldCharType="begin"/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instrText> PAGE </w:instrText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fldChar w:fldCharType="separate"/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t>172</w:t>
                </w:r>
                <w:r>
                  <w:rPr>
                    <w:rFonts w:ascii="Arial"/>
                    <w:b/>
                    <w:color w:val="1F2A70"/>
                    <w:spacing w:val="-5"/>
                    <w:w w:val="110"/>
                    <w:sz w:val="1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65" w:hanging="144"/>
      </w:pPr>
      <w:rPr>
        <w:rFonts w:hint="default" w:ascii="Times New Roman" w:hAnsi="Times New Roman" w:eastAsia="Times New Roman" w:cs="Times New Roman"/>
        <w:w w:val="102"/>
      </w:rPr>
    </w:lvl>
    <w:lvl w:ilvl="1">
      <w:start w:val="0"/>
      <w:numFmt w:val="bullet"/>
      <w:lvlText w:val="•"/>
      <w:lvlJc w:val="left"/>
      <w:pPr>
        <w:ind w:left="1335" w:hanging="14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C2870"/>
        <w:w w:val="105"/>
        <w:sz w:val="20"/>
        <w:szCs w:val="20"/>
      </w:rPr>
    </w:lvl>
    <w:lvl w:ilvl="2">
      <w:start w:val="0"/>
      <w:numFmt w:val="bullet"/>
      <w:lvlText w:val="•"/>
      <w:lvlJc w:val="left"/>
      <w:pPr>
        <w:ind w:left="1748" w:hanging="1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56" w:hanging="1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64" w:hanging="1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72" w:hanging="1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80" w:hanging="1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88" w:hanging="1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96" w:hanging="14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57" w:hanging="140"/>
      </w:pPr>
      <w:rPr>
        <w:rFonts w:hint="default" w:ascii="Times New Roman" w:hAnsi="Times New Roman" w:eastAsia="Times New Roman" w:cs="Times New Roman"/>
        <w:w w:val="109"/>
      </w:rPr>
    </w:lvl>
    <w:lvl w:ilvl="1">
      <w:start w:val="0"/>
      <w:numFmt w:val="bullet"/>
      <w:lvlText w:val="•"/>
      <w:lvlJc w:val="left"/>
      <w:pPr>
        <w:ind w:left="1326" w:hanging="140"/>
      </w:pPr>
      <w:rPr>
        <w:rFonts w:hint="default" w:ascii="Times New Roman" w:hAnsi="Times New Roman" w:eastAsia="Times New Roman" w:cs="Times New Roman"/>
        <w:w w:val="114"/>
      </w:rPr>
    </w:lvl>
    <w:lvl w:ilvl="2">
      <w:start w:val="0"/>
      <w:numFmt w:val="bullet"/>
      <w:lvlText w:val="•"/>
      <w:lvlJc w:val="left"/>
      <w:pPr>
        <w:ind w:left="1220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20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20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0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0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0" w:hanging="14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3"/>
      <w:ind w:left="246" w:hanging="1"/>
      <w:outlineLvl w:val="1"/>
    </w:pPr>
    <w:rPr>
      <w:rFonts w:ascii="Arial" w:hAnsi="Arial" w:eastAsia="Arial" w:cs="Arial"/>
      <w:b/>
      <w:bCs/>
      <w:sz w:val="35"/>
      <w:szCs w:val="35"/>
    </w:rPr>
  </w:style>
  <w:style w:styleId="Heading2" w:type="paragraph">
    <w:name w:val="Heading 2"/>
    <w:basedOn w:val="Normal"/>
    <w:uiPriority w:val="1"/>
    <w:qFormat/>
    <w:pPr>
      <w:spacing w:before="134"/>
      <w:ind w:left="259"/>
      <w:outlineLvl w:val="2"/>
    </w:pPr>
    <w:rPr>
      <w:rFonts w:ascii="Times New Roman" w:hAnsi="Times New Roman" w:eastAsia="Times New Roman" w:cs="Times New Roman"/>
      <w:i/>
      <w:iCs/>
      <w:sz w:val="28"/>
      <w:szCs w:val="28"/>
    </w:rPr>
  </w:style>
  <w:style w:styleId="Heading3" w:type="paragraph">
    <w:name w:val="Heading 3"/>
    <w:basedOn w:val="Normal"/>
    <w:uiPriority w:val="1"/>
    <w:qFormat/>
    <w:pPr>
      <w:ind w:left="247"/>
      <w:outlineLvl w:val="3"/>
    </w:pPr>
    <w:rPr>
      <w:rFonts w:ascii="Arial" w:hAnsi="Arial" w:eastAsia="Arial" w:cs="Arial"/>
      <w:b/>
      <w:bCs/>
      <w:sz w:val="27"/>
      <w:szCs w:val="27"/>
    </w:rPr>
  </w:style>
  <w:style w:styleId="Heading4" w:type="paragraph">
    <w:name w:val="Heading 4"/>
    <w:basedOn w:val="Normal"/>
    <w:uiPriority w:val="1"/>
    <w:qFormat/>
    <w:pPr>
      <w:ind w:left="1143"/>
      <w:outlineLvl w:val="4"/>
    </w:pPr>
    <w:rPr>
      <w:rFonts w:ascii="Arial" w:hAnsi="Arial" w:eastAsia="Arial" w:cs="Arial"/>
      <w:b/>
      <w:bCs/>
      <w:i/>
      <w:iCs/>
      <w:sz w:val="27"/>
      <w:szCs w:val="27"/>
    </w:rPr>
  </w:style>
  <w:style w:styleId="Heading5" w:type="paragraph">
    <w:name w:val="Heading 5"/>
    <w:basedOn w:val="Normal"/>
    <w:uiPriority w:val="1"/>
    <w:qFormat/>
    <w:pPr>
      <w:spacing w:before="165"/>
      <w:ind w:left="1137"/>
      <w:outlineLvl w:val="5"/>
    </w:pPr>
    <w:rPr>
      <w:rFonts w:ascii="Arial" w:hAnsi="Arial" w:eastAsia="Arial" w:cs="Arial"/>
      <w:i/>
      <w:iCs/>
      <w:sz w:val="25"/>
      <w:szCs w:val="25"/>
    </w:rPr>
  </w:style>
  <w:style w:styleId="Heading6" w:type="paragraph">
    <w:name w:val="Heading 6"/>
    <w:basedOn w:val="Normal"/>
    <w:uiPriority w:val="1"/>
    <w:qFormat/>
    <w:pPr>
      <w:ind w:left="1433"/>
      <w:outlineLvl w:val="6"/>
    </w:pPr>
    <w:rPr>
      <w:rFonts w:ascii="Times New Roman" w:hAnsi="Times New Roman" w:eastAsia="Times New Roman" w:cs="Times New Roman"/>
      <w:sz w:val="21"/>
      <w:szCs w:val="21"/>
    </w:rPr>
  </w:style>
  <w:style w:styleId="Heading7" w:type="paragraph">
    <w:name w:val="Heading 7"/>
    <w:basedOn w:val="Normal"/>
    <w:uiPriority w:val="1"/>
    <w:qFormat/>
    <w:pPr>
      <w:spacing w:line="227" w:lineRule="exact"/>
      <w:ind w:left="565"/>
      <w:outlineLvl w:val="7"/>
    </w:pPr>
    <w:rPr>
      <w:rFonts w:ascii="Times New Roman" w:hAnsi="Times New Roman" w:eastAsia="Times New Roman" w:cs="Times New Roman"/>
      <w:i/>
      <w:iCs/>
      <w:sz w:val="21"/>
      <w:szCs w:val="21"/>
    </w:rPr>
  </w:style>
  <w:style w:styleId="Title" w:type="paragraph">
    <w:name w:val="Title"/>
    <w:basedOn w:val="Normal"/>
    <w:uiPriority w:val="1"/>
    <w:qFormat/>
    <w:pPr>
      <w:ind w:right="507"/>
      <w:jc w:val="center"/>
    </w:pPr>
    <w:rPr>
      <w:rFonts w:ascii="Arial" w:hAnsi="Arial" w:eastAsia="Arial" w:cs="Arial"/>
      <w:b/>
      <w:bCs/>
      <w:sz w:val="120"/>
      <w:szCs w:val="120"/>
    </w:rPr>
  </w:style>
  <w:style w:styleId="ListParagraph" w:type="paragraph">
    <w:name w:val="List Paragraph"/>
    <w:basedOn w:val="Normal"/>
    <w:uiPriority w:val="1"/>
    <w:qFormat/>
    <w:pPr>
      <w:spacing w:before="102"/>
      <w:ind w:left="1314" w:hanging="14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hyperlink" Target="http://www.samhsa.gov/" TargetMode="External"/><Relationship Id="rId10" Type="http://schemas.openxmlformats.org/officeDocument/2006/relationships/hyperlink" Target="http://store.samhsa.gov/" TargetMode="Externa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footer" Target="footer7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 Learning Systems</dc:creator>
  <dc:title>TIP 45 Detoxification and Substance Abuse Treatment - sma15-4131.pdf</dc:title>
  <dcterms:created xsi:type="dcterms:W3CDTF">2022-04-13T19:56:29Z</dcterms:created>
  <dcterms:modified xsi:type="dcterms:W3CDTF">2022-04-13T19:56:29Z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2022-04-13T00:00:00Z</vt:filetime>
  </property>
</Properties>
</file>