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76E0" w14:textId="366D7450" w:rsidR="00D205A0" w:rsidRPr="004A0408" w:rsidRDefault="00D205A0" w:rsidP="004A0408">
      <w:pPr>
        <w:jc w:val="center"/>
        <w:rPr>
          <w:rFonts w:ascii="Helvetica" w:hAnsi="Helvetica"/>
          <w:b/>
          <w:bCs/>
          <w:sz w:val="22"/>
          <w:szCs w:val="22"/>
          <w:shd w:val="clear" w:color="auto" w:fill="FFFFFF"/>
        </w:rPr>
      </w:pPr>
      <w:r w:rsidRPr="004A0408">
        <w:rPr>
          <w:rFonts w:ascii="Helvetica" w:hAnsi="Helvetica"/>
          <w:b/>
          <w:bCs/>
          <w:sz w:val="22"/>
          <w:szCs w:val="22"/>
          <w:shd w:val="clear" w:color="auto" w:fill="FFFFFF"/>
        </w:rPr>
        <w:t>SRINIVAS RAM</w:t>
      </w:r>
      <w:r w:rsidR="004A0408">
        <w:rPr>
          <w:rFonts w:ascii="Helvetica" w:hAnsi="Helvetica"/>
          <w:b/>
          <w:bCs/>
          <w:sz w:val="22"/>
          <w:szCs w:val="22"/>
          <w:shd w:val="clear" w:color="auto" w:fill="FFFFFF"/>
        </w:rPr>
        <w:t xml:space="preserve"> </w:t>
      </w:r>
      <w:r w:rsidR="004A0408" w:rsidRPr="00CC70F9">
        <w:rPr>
          <w:rFonts w:ascii="Helvetica" w:hAnsi="Helvetica"/>
          <w:sz w:val="22"/>
          <w:szCs w:val="22"/>
          <w:shd w:val="clear" w:color="auto" w:fill="FFFFFF"/>
        </w:rPr>
        <w:t>ACCA MBA</w:t>
      </w:r>
    </w:p>
    <w:p w14:paraId="64D4B2F7" w14:textId="07DC21D7" w:rsidR="00D205A0" w:rsidRPr="004A0408" w:rsidRDefault="00D205A0" w:rsidP="004A0408">
      <w:pPr>
        <w:jc w:val="center"/>
        <w:rPr>
          <w:rFonts w:ascii="Helvetica" w:hAnsi="Helvetica"/>
          <w:b/>
          <w:bCs/>
          <w:sz w:val="22"/>
          <w:szCs w:val="22"/>
          <w:shd w:val="clear" w:color="auto" w:fill="FFFFFF"/>
        </w:rPr>
      </w:pPr>
      <w:r w:rsidRPr="004A0408">
        <w:rPr>
          <w:rFonts w:ascii="Helvetica" w:hAnsi="Helvetica"/>
          <w:b/>
          <w:bCs/>
          <w:sz w:val="22"/>
          <w:szCs w:val="22"/>
          <w:shd w:val="clear" w:color="auto" w:fill="FFFFFF"/>
        </w:rPr>
        <w:t>NON-EXECUTIVE DIRECTOR</w:t>
      </w:r>
    </w:p>
    <w:p w14:paraId="26523B74" w14:textId="77777777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  <w:shd w:val="clear" w:color="auto" w:fill="FFFFFF"/>
        </w:rPr>
      </w:pPr>
    </w:p>
    <w:p w14:paraId="43869C52" w14:textId="21A732BD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  <w:shd w:val="clear" w:color="auto" w:fill="FFFFFF"/>
        </w:rPr>
      </w:pPr>
      <w:r w:rsidRPr="004A0408">
        <w:rPr>
          <w:rFonts w:ascii="Helvetica" w:hAnsi="Helvetica"/>
          <w:b/>
          <w:bCs/>
          <w:sz w:val="22"/>
          <w:szCs w:val="22"/>
          <w:shd w:val="clear" w:color="auto" w:fill="FFFFFF"/>
        </w:rPr>
        <w:t>PROFILE</w:t>
      </w:r>
    </w:p>
    <w:p w14:paraId="75E56139" w14:textId="77777777" w:rsidR="00D205A0" w:rsidRPr="004A0408" w:rsidRDefault="00D205A0" w:rsidP="00D205A0">
      <w:pPr>
        <w:rPr>
          <w:rFonts w:ascii="Helvetica" w:hAnsi="Helvetica"/>
          <w:sz w:val="22"/>
          <w:szCs w:val="22"/>
          <w:shd w:val="clear" w:color="auto" w:fill="FFFFFF"/>
        </w:rPr>
      </w:pPr>
    </w:p>
    <w:p w14:paraId="2715864C" w14:textId="676AC693" w:rsidR="004A0408" w:rsidRDefault="004A0408" w:rsidP="00311D7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A highly capable and approachable non-executive board advisor with m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>ore than 20 years</w:t>
      </w:r>
      <w:r>
        <w:rPr>
          <w:rFonts w:ascii="Helvetica" w:hAnsi="Helvetica"/>
          <w:sz w:val="22"/>
          <w:szCs w:val="22"/>
          <w:shd w:val="clear" w:color="auto" w:fill="FFFFFF"/>
        </w:rPr>
        <w:t>’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 xml:space="preserve"> experience in</w:t>
      </w:r>
      <w:r w:rsidR="00311D72">
        <w:rPr>
          <w:rFonts w:ascii="Helvetica" w:hAnsi="Helvetica"/>
          <w:sz w:val="22"/>
          <w:szCs w:val="22"/>
          <w:shd w:val="clear" w:color="auto" w:fill="FFFFFF"/>
        </w:rPr>
        <w:t xml:space="preserve"> working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 xml:space="preserve"> with SME &amp; family businesses in Accountancy, Tax, 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 xml:space="preserve">Corporate Governance, 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 xml:space="preserve">Business 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Strategy, Business Improvement and Wealth Creation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>.</w:t>
      </w:r>
      <w:r w:rsidR="00D205A0" w:rsidRPr="00D205A0">
        <w:rPr>
          <w:rFonts w:ascii="Helvetica" w:hAnsi="Helvetica"/>
          <w:sz w:val="22"/>
          <w:szCs w:val="22"/>
        </w:rPr>
        <w:br/>
      </w:r>
      <w:r w:rsidR="00D205A0" w:rsidRPr="00D205A0">
        <w:rPr>
          <w:rFonts w:ascii="Helvetica" w:hAnsi="Helvetica"/>
          <w:sz w:val="22"/>
          <w:szCs w:val="22"/>
        </w:rPr>
        <w:br/>
      </w:r>
      <w:r w:rsidR="005613F9">
        <w:rPr>
          <w:rFonts w:ascii="Helvetica" w:hAnsi="Helvetica"/>
          <w:sz w:val="22"/>
          <w:szCs w:val="22"/>
          <w:shd w:val="clear" w:color="auto" w:fill="FFFFFF"/>
        </w:rPr>
        <w:t>Combines strong financial, accounting and business experience with being a g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>ood listener</w:t>
      </w:r>
      <w:r w:rsidR="00DE1A4D">
        <w:rPr>
          <w:rFonts w:ascii="Helvetica" w:hAnsi="Helvetica"/>
          <w:sz w:val="22"/>
          <w:szCs w:val="22"/>
          <w:shd w:val="clear" w:color="auto" w:fill="FFFFFF"/>
        </w:rPr>
        <w:t xml:space="preserve">, 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 xml:space="preserve">communicator </w:t>
      </w:r>
      <w:r w:rsidR="00DE1A4D">
        <w:rPr>
          <w:rFonts w:ascii="Helvetica" w:hAnsi="Helvetica"/>
          <w:sz w:val="22"/>
          <w:szCs w:val="22"/>
          <w:shd w:val="clear" w:color="auto" w:fill="FFFFFF"/>
        </w:rPr>
        <w:t>and coach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="00DE1A4D">
        <w:rPr>
          <w:rFonts w:ascii="Helvetica" w:hAnsi="Helvetica"/>
          <w:sz w:val="22"/>
          <w:szCs w:val="22"/>
          <w:shd w:val="clear" w:color="auto" w:fill="FFFFFF"/>
        </w:rPr>
        <w:t xml:space="preserve">who can 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>see the bigger picture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, propose</w:t>
      </w:r>
      <w:r w:rsidR="00D205A0" w:rsidRPr="00D205A0">
        <w:rPr>
          <w:rFonts w:ascii="Helvetica" w:hAnsi="Helvetica"/>
          <w:sz w:val="22"/>
          <w:szCs w:val="22"/>
          <w:shd w:val="clear" w:color="auto" w:fill="FFFFFF"/>
        </w:rPr>
        <w:t xml:space="preserve"> solutions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 to Boards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 xml:space="preserve"> and assist in execution</w:t>
      </w:r>
      <w:r>
        <w:rPr>
          <w:rFonts w:ascii="Helvetica" w:hAnsi="Helvetica"/>
          <w:sz w:val="22"/>
          <w:szCs w:val="22"/>
          <w:shd w:val="clear" w:color="auto" w:fill="FFFFFF"/>
        </w:rPr>
        <w:t>.</w:t>
      </w:r>
      <w:r w:rsidR="00D205A0" w:rsidRPr="00D205A0">
        <w:rPr>
          <w:rFonts w:ascii="Helvetica" w:hAnsi="Helvetica"/>
          <w:sz w:val="22"/>
          <w:szCs w:val="22"/>
        </w:rPr>
        <w:br/>
      </w:r>
      <w:r w:rsidR="00D205A0" w:rsidRPr="00D205A0">
        <w:rPr>
          <w:rFonts w:ascii="Helvetica" w:hAnsi="Helvetica"/>
          <w:sz w:val="22"/>
          <w:szCs w:val="22"/>
        </w:rPr>
        <w:br/>
      </w:r>
      <w:r w:rsidR="00D205A0" w:rsidRPr="00D205A0">
        <w:rPr>
          <w:rFonts w:ascii="Helvetica" w:hAnsi="Helvetica"/>
          <w:sz w:val="22"/>
          <w:szCs w:val="22"/>
          <w:u w:val="single"/>
          <w:shd w:val="clear" w:color="auto" w:fill="FFFFFF"/>
        </w:rPr>
        <w:t>SERVICES</w:t>
      </w:r>
      <w:r w:rsidRPr="004A0408">
        <w:rPr>
          <w:rFonts w:ascii="Helvetica" w:hAnsi="Helvetica"/>
          <w:sz w:val="22"/>
          <w:szCs w:val="22"/>
          <w:u w:val="single"/>
          <w:shd w:val="clear" w:color="auto" w:fill="FFFFFF"/>
        </w:rPr>
        <w:t xml:space="preserve"> OFFERED TO CLIENTS</w:t>
      </w:r>
      <w:r w:rsidR="00D205A0" w:rsidRPr="00D205A0">
        <w:rPr>
          <w:rFonts w:ascii="Helvetica" w:hAnsi="Helvetica"/>
          <w:sz w:val="22"/>
          <w:szCs w:val="22"/>
        </w:rPr>
        <w:br/>
      </w:r>
    </w:p>
    <w:p w14:paraId="0ED7907E" w14:textId="0650E3B3" w:rsidR="00CC70F9" w:rsidRPr="00CC70F9" w:rsidRDefault="005613F9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Introducing</w:t>
      </w:r>
      <w:r w:rsidR="009F4444">
        <w:rPr>
          <w:rFonts w:ascii="Helvetica" w:hAnsi="Helvetica"/>
          <w:sz w:val="22"/>
          <w:szCs w:val="22"/>
          <w:shd w:val="clear" w:color="auto" w:fill="FFFFFF"/>
        </w:rPr>
        <w:t xml:space="preserve"> Good Corporate Governance to improve transparency &amp; accountability.</w:t>
      </w:r>
    </w:p>
    <w:p w14:paraId="2C3548D6" w14:textId="60B60312" w:rsidR="004A0408" w:rsidRPr="00CC70F9" w:rsidRDefault="009F4444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Analysing business risk and offer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ing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 solutions.</w:t>
      </w:r>
    </w:p>
    <w:p w14:paraId="0C6BC6D1" w14:textId="5D8EB2DC" w:rsidR="00CC70F9" w:rsidRDefault="00CC70F9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Set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ting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 up Accounting 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and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 Management information 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systems to support business management and decision making</w:t>
      </w:r>
      <w:r w:rsidR="00150222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5631AF06" w14:textId="202F63BD" w:rsidR="004A0408" w:rsidRDefault="002A2D1F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</w:t>
      </w:r>
      <w:r w:rsidR="009F4444">
        <w:rPr>
          <w:rFonts w:ascii="Helvetica" w:hAnsi="Helvetica"/>
          <w:sz w:val="22"/>
          <w:szCs w:val="22"/>
        </w:rPr>
        <w:t xml:space="preserve">usiness </w:t>
      </w:r>
      <w:r w:rsidR="005613F9">
        <w:rPr>
          <w:rFonts w:ascii="Helvetica" w:hAnsi="Helvetica"/>
          <w:sz w:val="22"/>
          <w:szCs w:val="22"/>
        </w:rPr>
        <w:t>C</w:t>
      </w:r>
      <w:r w:rsidR="009F4444">
        <w:rPr>
          <w:rFonts w:ascii="Helvetica" w:hAnsi="Helvetica"/>
          <w:sz w:val="22"/>
          <w:szCs w:val="22"/>
        </w:rPr>
        <w:t xml:space="preserve">hange </w:t>
      </w:r>
      <w:r w:rsidR="005613F9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nalysis –</w:t>
      </w:r>
      <w:r w:rsidR="009F444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to achieve</w:t>
      </w:r>
      <w:r w:rsidR="009F4444">
        <w:rPr>
          <w:rFonts w:ascii="Helvetica" w:hAnsi="Helvetica"/>
          <w:sz w:val="22"/>
          <w:szCs w:val="22"/>
        </w:rPr>
        <w:t xml:space="preserve"> breakeven, </w:t>
      </w:r>
      <w:r>
        <w:rPr>
          <w:rFonts w:ascii="Helvetica" w:hAnsi="Helvetica"/>
          <w:sz w:val="22"/>
          <w:szCs w:val="22"/>
        </w:rPr>
        <w:t xml:space="preserve">then </w:t>
      </w:r>
      <w:r w:rsidR="009F4444">
        <w:rPr>
          <w:rFonts w:ascii="Helvetica" w:hAnsi="Helvetica"/>
          <w:sz w:val="22"/>
          <w:szCs w:val="22"/>
        </w:rPr>
        <w:t xml:space="preserve">growth &amp; profitability. </w:t>
      </w:r>
    </w:p>
    <w:p w14:paraId="742DD165" w14:textId="2DCE245E" w:rsidR="004A0408" w:rsidRDefault="00150222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 xml:space="preserve">Cashflow improvement using tax opportunities like R &amp; D Tax credits, AIA, Employment allowance, Option to Tax, Entrepreneur’s relief, Pensions, ISA etc. </w:t>
      </w:r>
    </w:p>
    <w:p w14:paraId="06893FBD" w14:textId="478F3879" w:rsidR="004A0408" w:rsidRPr="00CC70F9" w:rsidRDefault="005613F9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Strategic </w:t>
      </w:r>
      <w:r w:rsidR="00CA55A0">
        <w:rPr>
          <w:rFonts w:ascii="Helvetica" w:hAnsi="Helvetica"/>
          <w:sz w:val="22"/>
          <w:szCs w:val="22"/>
        </w:rPr>
        <w:t>Business Change and managing the process to achieve it.</w:t>
      </w:r>
    </w:p>
    <w:p w14:paraId="5BB2D275" w14:textId="30FA78ED" w:rsidR="00CC70F9" w:rsidRPr="00CC70F9" w:rsidRDefault="009F4444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U</w:t>
      </w:r>
      <w:r w:rsidR="00CC70F9">
        <w:rPr>
          <w:rFonts w:ascii="Helvetica" w:hAnsi="Helvetica"/>
          <w:sz w:val="22"/>
          <w:szCs w:val="22"/>
          <w:shd w:val="clear" w:color="auto" w:fill="FFFFFF"/>
        </w:rPr>
        <w:t>tilising financial information to devi</w:t>
      </w:r>
      <w:r w:rsidR="002A2D1F">
        <w:rPr>
          <w:rFonts w:ascii="Helvetica" w:hAnsi="Helvetica"/>
          <w:sz w:val="22"/>
          <w:szCs w:val="22"/>
          <w:shd w:val="clear" w:color="auto" w:fill="FFFFFF"/>
        </w:rPr>
        <w:t>s</w:t>
      </w:r>
      <w:r w:rsidR="00CC70F9">
        <w:rPr>
          <w:rFonts w:ascii="Helvetica" w:hAnsi="Helvetica"/>
          <w:sz w:val="22"/>
          <w:szCs w:val="22"/>
          <w:shd w:val="clear" w:color="auto" w:fill="FFFFFF"/>
        </w:rPr>
        <w:t xml:space="preserve">e strategies on capital investment, working capital and </w:t>
      </w:r>
      <w:r w:rsidR="005613F9">
        <w:rPr>
          <w:rFonts w:ascii="Helvetica" w:hAnsi="Helvetica"/>
          <w:sz w:val="22"/>
          <w:szCs w:val="22"/>
          <w:shd w:val="clear" w:color="auto" w:fill="FFFFFF"/>
        </w:rPr>
        <w:t>link to</w:t>
      </w:r>
      <w:r w:rsidR="00CC70F9">
        <w:rPr>
          <w:rFonts w:ascii="Helvetica" w:hAnsi="Helvetica"/>
          <w:sz w:val="22"/>
          <w:szCs w:val="22"/>
          <w:shd w:val="clear" w:color="auto" w:fill="FFFFFF"/>
        </w:rPr>
        <w:t xml:space="preserve"> HR and Marketing strategies.</w:t>
      </w:r>
    </w:p>
    <w:p w14:paraId="4CF980A8" w14:textId="02EA740F" w:rsidR="00CC70F9" w:rsidRDefault="00150222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Advising on utilising Free Marketing channels using social media.</w:t>
      </w:r>
    </w:p>
    <w:p w14:paraId="0CAB34C5" w14:textId="13FDF6EA" w:rsidR="008B5E95" w:rsidRPr="004A0408" w:rsidRDefault="00CA55A0" w:rsidP="00311D72">
      <w:pPr>
        <w:pStyle w:val="ListParagraph"/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Asking the right questions to</w:t>
      </w:r>
      <w:r w:rsidR="002A2D1F">
        <w:rPr>
          <w:rFonts w:ascii="Helvetica" w:hAnsi="Helvetica"/>
          <w:sz w:val="22"/>
          <w:szCs w:val="22"/>
        </w:rPr>
        <w:t xml:space="preserve"> identify root cause problems an</w:t>
      </w:r>
      <w:r w:rsidR="005613F9">
        <w:rPr>
          <w:rFonts w:ascii="Helvetica" w:hAnsi="Helvetica"/>
          <w:sz w:val="22"/>
          <w:szCs w:val="22"/>
        </w:rPr>
        <w:t>d</w:t>
      </w:r>
      <w:r w:rsidR="002A2D1F">
        <w:rPr>
          <w:rFonts w:ascii="Helvetica" w:hAnsi="Helvetica"/>
          <w:sz w:val="22"/>
          <w:szCs w:val="22"/>
        </w:rPr>
        <w:t xml:space="preserve"> devise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solutions.</w:t>
      </w:r>
    </w:p>
    <w:p w14:paraId="08ED40BE" w14:textId="77777777" w:rsidR="004A0408" w:rsidRDefault="004A0408" w:rsidP="004A0408">
      <w:pPr>
        <w:rPr>
          <w:rFonts w:ascii="Helvetica" w:hAnsi="Helvetica"/>
          <w:sz w:val="22"/>
          <w:szCs w:val="22"/>
        </w:rPr>
      </w:pPr>
    </w:p>
    <w:p w14:paraId="2585AD69" w14:textId="77777777" w:rsidR="00CC70F9" w:rsidRDefault="00CC70F9" w:rsidP="004A0408">
      <w:pPr>
        <w:rPr>
          <w:rFonts w:ascii="Helvetica" w:hAnsi="Helvetica"/>
          <w:b/>
          <w:bCs/>
          <w:sz w:val="22"/>
          <w:szCs w:val="22"/>
        </w:rPr>
      </w:pPr>
    </w:p>
    <w:p w14:paraId="1407C6BF" w14:textId="32EF686B" w:rsidR="004A0408" w:rsidRDefault="004A0408" w:rsidP="004A0408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EDUCATION &amp; PROFESSIONAL QUALIFICATION</w:t>
      </w:r>
    </w:p>
    <w:p w14:paraId="4E7F7A9E" w14:textId="77777777" w:rsidR="004A0408" w:rsidRDefault="004A0408" w:rsidP="004A0408">
      <w:pPr>
        <w:rPr>
          <w:rFonts w:ascii="Helvetica" w:hAnsi="Helvetica"/>
          <w:b/>
          <w:bCs/>
          <w:sz w:val="22"/>
          <w:szCs w:val="22"/>
        </w:rPr>
      </w:pPr>
    </w:p>
    <w:p w14:paraId="47CCE872" w14:textId="73B2386D" w:rsidR="004A0408" w:rsidRPr="004A0408" w:rsidRDefault="006C029F" w:rsidP="004A04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1999 – 2002 </w:t>
      </w:r>
      <w:bookmarkStart w:id="0" w:name="_GoBack"/>
      <w:bookmarkEnd w:id="0"/>
      <w:r w:rsidR="004A0408" w:rsidRPr="004A0408">
        <w:rPr>
          <w:rFonts w:ascii="Helvetica" w:hAnsi="Helvetica"/>
          <w:sz w:val="22"/>
          <w:szCs w:val="22"/>
        </w:rPr>
        <w:tab/>
      </w:r>
      <w:r w:rsidR="004A0408" w:rsidRPr="004A0408">
        <w:rPr>
          <w:rFonts w:ascii="Helvetica" w:hAnsi="Helvetica"/>
          <w:sz w:val="22"/>
          <w:szCs w:val="22"/>
        </w:rPr>
        <w:tab/>
        <w:t>ACCA</w:t>
      </w:r>
      <w:r w:rsidR="004A0408" w:rsidRPr="004A0408">
        <w:rPr>
          <w:rFonts w:ascii="Helvetica" w:hAnsi="Helvetica"/>
          <w:sz w:val="22"/>
          <w:szCs w:val="22"/>
        </w:rPr>
        <w:tab/>
      </w:r>
      <w:r w:rsidR="004A0408" w:rsidRPr="004A0408">
        <w:rPr>
          <w:rFonts w:ascii="Helvetica" w:hAnsi="Helvetica"/>
          <w:sz w:val="22"/>
          <w:szCs w:val="22"/>
        </w:rPr>
        <w:tab/>
        <w:t>BPP Leeds</w:t>
      </w:r>
    </w:p>
    <w:p w14:paraId="441AD547" w14:textId="27BDAF00" w:rsidR="00D22930" w:rsidRPr="004A0408" w:rsidRDefault="004A0408" w:rsidP="004A0408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sz w:val="22"/>
          <w:szCs w:val="22"/>
        </w:rPr>
        <w:t>1997 – 1998</w:t>
      </w:r>
      <w:r w:rsidRPr="004A0408">
        <w:rPr>
          <w:rFonts w:ascii="Helvetica" w:hAnsi="Helvetica"/>
          <w:sz w:val="22"/>
          <w:szCs w:val="22"/>
        </w:rPr>
        <w:tab/>
      </w:r>
      <w:r w:rsidRPr="004A0408">
        <w:rPr>
          <w:rFonts w:ascii="Helvetica" w:hAnsi="Helvetica"/>
          <w:sz w:val="22"/>
          <w:szCs w:val="22"/>
        </w:rPr>
        <w:tab/>
        <w:t>MBA</w:t>
      </w:r>
      <w:r w:rsidRPr="004A0408">
        <w:rPr>
          <w:rFonts w:ascii="Helvetica" w:hAnsi="Helvetica"/>
          <w:sz w:val="22"/>
          <w:szCs w:val="22"/>
        </w:rPr>
        <w:tab/>
      </w:r>
      <w:r w:rsidRPr="004A0408">
        <w:rPr>
          <w:rFonts w:ascii="Helvetica" w:hAnsi="Helvetica"/>
          <w:sz w:val="22"/>
          <w:szCs w:val="22"/>
        </w:rPr>
        <w:tab/>
        <w:t>Bradford University School of Management</w:t>
      </w:r>
      <w:r w:rsidR="00D205A0" w:rsidRPr="004A0408">
        <w:rPr>
          <w:rFonts w:ascii="Helvetica" w:hAnsi="Helvetica"/>
          <w:b/>
          <w:bCs/>
          <w:sz w:val="22"/>
          <w:szCs w:val="22"/>
        </w:rPr>
        <w:br/>
      </w:r>
      <w:r w:rsidR="00D205A0" w:rsidRPr="004A0408">
        <w:rPr>
          <w:rFonts w:ascii="Helvetica" w:hAnsi="Helvetica"/>
          <w:b/>
          <w:bCs/>
          <w:sz w:val="22"/>
          <w:szCs w:val="22"/>
        </w:rPr>
        <w:br/>
      </w:r>
    </w:p>
    <w:p w14:paraId="10BDA659" w14:textId="230AE9C8" w:rsidR="00D205A0" w:rsidRPr="004A0408" w:rsidRDefault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CAREER HISTORY</w:t>
      </w:r>
    </w:p>
    <w:p w14:paraId="74B76BBB" w14:textId="3BACC91D" w:rsidR="00D205A0" w:rsidRPr="004A0408" w:rsidRDefault="00D205A0">
      <w:pPr>
        <w:rPr>
          <w:rFonts w:ascii="Helvetica" w:hAnsi="Helvetica"/>
          <w:sz w:val="22"/>
          <w:szCs w:val="22"/>
        </w:rPr>
      </w:pPr>
    </w:p>
    <w:p w14:paraId="6EAC31D4" w14:textId="40CAB6A0" w:rsidR="00D205A0" w:rsidRPr="004A0408" w:rsidRDefault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Dates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Employer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Position</w:t>
      </w:r>
    </w:p>
    <w:p w14:paraId="2D531FE3" w14:textId="3BCCEF0B" w:rsidR="00D205A0" w:rsidRPr="004A0408" w:rsidRDefault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Mar 18 – Present</w:t>
      </w:r>
      <w:r w:rsidRPr="004A0408">
        <w:rPr>
          <w:rFonts w:ascii="Helvetica" w:hAnsi="Helvetica"/>
          <w:b/>
          <w:bCs/>
          <w:sz w:val="22"/>
          <w:szCs w:val="22"/>
        </w:rPr>
        <w:tab/>
        <w:t>Confidential – Chartered Accountancy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Adviser</w:t>
      </w:r>
    </w:p>
    <w:p w14:paraId="2B1CFCFC" w14:textId="2D07FBD5" w:rsidR="00D205A0" w:rsidRPr="004A0408" w:rsidRDefault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sz w:val="22"/>
          <w:szCs w:val="22"/>
        </w:rPr>
        <w:tab/>
      </w:r>
      <w:r w:rsidRPr="004A0408">
        <w:rPr>
          <w:rFonts w:ascii="Helvetica" w:hAnsi="Helvetica"/>
          <w:sz w:val="22"/>
          <w:szCs w:val="22"/>
        </w:rPr>
        <w:tab/>
      </w:r>
      <w:r w:rsidRPr="004A0408">
        <w:rPr>
          <w:rFonts w:ascii="Helvetica" w:hAnsi="Helvetica"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>Firm</w:t>
      </w:r>
    </w:p>
    <w:p w14:paraId="2C7B7B3D" w14:textId="77777777" w:rsidR="00D205A0" w:rsidRPr="004A0408" w:rsidRDefault="00D205A0" w:rsidP="00D205A0">
      <w:pPr>
        <w:rPr>
          <w:rFonts w:ascii="Helvetica" w:hAnsi="Helvetica"/>
          <w:sz w:val="22"/>
          <w:szCs w:val="22"/>
        </w:rPr>
      </w:pPr>
    </w:p>
    <w:p w14:paraId="3E275306" w14:textId="16B614D7" w:rsidR="00D205A0" w:rsidRPr="004A0408" w:rsidRDefault="00C00852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Improved efficiency in Payroll / auto</w:t>
      </w:r>
      <w:r w:rsidR="00555560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/>
          <w:sz w:val="22"/>
          <w:szCs w:val="22"/>
          <w:shd w:val="clear" w:color="auto" w:fill="FFFFFF"/>
        </w:rPr>
        <w:t>enrolment service delivery, resulting in £4k pa recurring savings.</w:t>
      </w:r>
    </w:p>
    <w:p w14:paraId="7DE5A8FE" w14:textId="2DC95862" w:rsidR="00D205A0" w:rsidRPr="004A0408" w:rsidRDefault="00C00852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Suggest timing of profit extraction and consequences.</w:t>
      </w:r>
    </w:p>
    <w:p w14:paraId="05B35293" w14:textId="7502C198" w:rsidR="00D205A0" w:rsidRPr="004A0408" w:rsidRDefault="00C00852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Out of the box analysis for owners</w:t>
      </w:r>
      <w:r w:rsidR="00555560">
        <w:rPr>
          <w:rFonts w:ascii="Helvetica" w:hAnsi="Helvetica"/>
          <w:sz w:val="22"/>
          <w:szCs w:val="22"/>
          <w:shd w:val="clear" w:color="auto" w:fill="FFFFFF"/>
        </w:rPr>
        <w:t xml:space="preserve"> to decide on business improvement areas.</w:t>
      </w:r>
    </w:p>
    <w:p w14:paraId="2430352F" w14:textId="64A47573" w:rsidR="00D205A0" w:rsidRPr="004A0408" w:rsidRDefault="00C00852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Assisted Travel business from near Insolvency, due to Thomas Cook</w:t>
      </w:r>
      <w:r w:rsidR="00555560">
        <w:rPr>
          <w:rFonts w:ascii="Helvetica" w:hAnsi="Helvetica"/>
          <w:sz w:val="22"/>
          <w:szCs w:val="22"/>
        </w:rPr>
        <w:t xml:space="preserve"> liquidation</w:t>
      </w:r>
      <w:r>
        <w:rPr>
          <w:rFonts w:ascii="Helvetica" w:hAnsi="Helvetica"/>
          <w:sz w:val="22"/>
          <w:szCs w:val="22"/>
        </w:rPr>
        <w:t>, by streamlining cash flow to avoid triggering of PG</w:t>
      </w:r>
      <w:r w:rsidR="00555560">
        <w:rPr>
          <w:rFonts w:ascii="Helvetica" w:hAnsi="Helvetica"/>
          <w:sz w:val="22"/>
          <w:szCs w:val="22"/>
        </w:rPr>
        <w:t xml:space="preserve"> &amp; protect Goodwill.</w:t>
      </w:r>
    </w:p>
    <w:p w14:paraId="0D8577C0" w14:textId="022529B9" w:rsidR="00D205A0" w:rsidRPr="004A0408" w:rsidRDefault="00C00852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 xml:space="preserve">Set up cloud accounting systems for </w:t>
      </w:r>
      <w:r w:rsidR="00555560">
        <w:rPr>
          <w:rFonts w:ascii="Helvetica" w:hAnsi="Helvetica"/>
          <w:sz w:val="22"/>
          <w:szCs w:val="22"/>
          <w:shd w:val="clear" w:color="auto" w:fill="FFFFFF"/>
        </w:rPr>
        <w:t>enhanced business decision making for owners.</w:t>
      </w:r>
    </w:p>
    <w:p w14:paraId="11897A0A" w14:textId="2462A50C" w:rsidR="00D205A0" w:rsidRPr="004A0408" w:rsidRDefault="00D205A0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Provid</w:t>
      </w:r>
      <w:r w:rsidR="00C00852">
        <w:rPr>
          <w:rFonts w:ascii="Helvetica" w:hAnsi="Helvetica"/>
          <w:sz w:val="22"/>
          <w:szCs w:val="22"/>
          <w:shd w:val="clear" w:color="auto" w:fill="FFFFFF"/>
        </w:rPr>
        <w:t xml:space="preserve">ed </w:t>
      </w:r>
      <w:r w:rsidR="00555560">
        <w:rPr>
          <w:rFonts w:ascii="Helvetica" w:hAnsi="Helvetica"/>
          <w:sz w:val="22"/>
          <w:szCs w:val="22"/>
          <w:shd w:val="clear" w:color="auto" w:fill="FFFFFF"/>
        </w:rPr>
        <w:t xml:space="preserve">timely </w:t>
      </w:r>
      <w:r w:rsidR="00C00852">
        <w:rPr>
          <w:rFonts w:ascii="Helvetica" w:hAnsi="Helvetica"/>
          <w:sz w:val="22"/>
          <w:szCs w:val="22"/>
          <w:shd w:val="clear" w:color="auto" w:fill="FFFFFF"/>
        </w:rPr>
        <w:t>inputs for a</w:t>
      </w:r>
      <w:r w:rsidR="00555560">
        <w:rPr>
          <w:rFonts w:ascii="Helvetica" w:hAnsi="Helvetica"/>
          <w:sz w:val="22"/>
          <w:szCs w:val="22"/>
          <w:shd w:val="clear" w:color="auto" w:fill="FFFFFF"/>
        </w:rPr>
        <w:t>n IFA</w:t>
      </w:r>
      <w:r w:rsidR="00C00852">
        <w:rPr>
          <w:rFonts w:ascii="Helvetica" w:hAnsi="Helvetica"/>
          <w:sz w:val="22"/>
          <w:szCs w:val="22"/>
          <w:shd w:val="clear" w:color="auto" w:fill="FFFFFF"/>
        </w:rPr>
        <w:t xml:space="preserve"> to be compliant with Financial Conduct Authority.</w:t>
      </w:r>
    </w:p>
    <w:p w14:paraId="374F0393" w14:textId="143A9E56" w:rsidR="00D205A0" w:rsidRPr="00555560" w:rsidRDefault="00D205A0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A</w:t>
      </w:r>
      <w:r w:rsidR="00555560">
        <w:rPr>
          <w:rFonts w:ascii="Helvetica" w:hAnsi="Helvetica"/>
          <w:sz w:val="22"/>
          <w:szCs w:val="22"/>
          <w:shd w:val="clear" w:color="auto" w:fill="FFFFFF"/>
        </w:rPr>
        <w:t xml:space="preserve">bility to draft Balance Sheet with right disclosures to reflect the true state of a business for strategic decision making. </w:t>
      </w:r>
    </w:p>
    <w:p w14:paraId="27D90FC0" w14:textId="0D7106F4" w:rsidR="00555560" w:rsidRPr="00555560" w:rsidRDefault="00555560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Provide solution to staff in areas of Accounting, Tax, VAT, Payroll, MTD etc.</w:t>
      </w:r>
    </w:p>
    <w:p w14:paraId="44246C59" w14:textId="640CC031" w:rsidR="00555560" w:rsidRPr="004A0408" w:rsidRDefault="00555560" w:rsidP="00311D7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Assist Partners with clients’ business transactions, DLA, business continuity</w:t>
      </w:r>
      <w:r w:rsidR="009F4444">
        <w:rPr>
          <w:rFonts w:ascii="Helvetica" w:hAnsi="Helvetica"/>
          <w:sz w:val="22"/>
          <w:szCs w:val="22"/>
          <w:shd w:val="clear" w:color="auto" w:fill="FFFFFF"/>
        </w:rPr>
        <w:t>, acquisitions.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</w:p>
    <w:p w14:paraId="5FB1D823" w14:textId="6D48F1A5" w:rsidR="00D205A0" w:rsidRPr="004A0408" w:rsidRDefault="00D205A0">
      <w:pPr>
        <w:rPr>
          <w:rFonts w:ascii="Helvetica" w:hAnsi="Helvetica"/>
          <w:sz w:val="22"/>
          <w:szCs w:val="22"/>
        </w:rPr>
      </w:pPr>
    </w:p>
    <w:p w14:paraId="226B3F94" w14:textId="0772D554" w:rsidR="00D205A0" w:rsidRPr="004A0408" w:rsidRDefault="00D205A0">
      <w:pPr>
        <w:rPr>
          <w:rFonts w:ascii="Helvetica" w:hAnsi="Helvetica"/>
          <w:sz w:val="22"/>
          <w:szCs w:val="22"/>
        </w:rPr>
      </w:pPr>
    </w:p>
    <w:p w14:paraId="202BB585" w14:textId="24BCF493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Dates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Employer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Position</w:t>
      </w:r>
    </w:p>
    <w:p w14:paraId="47DF6AF6" w14:textId="17697BD9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Nov 07 – Present</w:t>
      </w:r>
      <w:r w:rsidRPr="004A0408">
        <w:rPr>
          <w:rFonts w:ascii="Helvetica" w:hAnsi="Helvetica"/>
          <w:b/>
          <w:bCs/>
          <w:sz w:val="22"/>
          <w:szCs w:val="22"/>
        </w:rPr>
        <w:tab/>
        <w:t>Excel Accountants &amp; Business Advisers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Director</w:t>
      </w:r>
    </w:p>
    <w:p w14:paraId="44C0E50F" w14:textId="37205740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</w:p>
    <w:p w14:paraId="5CAB8991" w14:textId="18338BF6" w:rsidR="00D205A0" w:rsidRPr="004A0408" w:rsidRDefault="00D205A0" w:rsidP="00311D72">
      <w:pPr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Direct experience with Food manufacturing, Grocers, IT consultants, Pharmacists, Care Homes, Restaurants, Wholesalers, Car showroom, Property business, Meat produce, Day Nurseries, Electronic components, Vending, Importers, Recruitment consultancy etc.</w:t>
      </w:r>
    </w:p>
    <w:p w14:paraId="0C8D1AB6" w14:textId="77777777" w:rsidR="00D205A0" w:rsidRPr="004A0408" w:rsidRDefault="00D205A0" w:rsidP="00D205A0">
      <w:pPr>
        <w:rPr>
          <w:rFonts w:ascii="Helvetica" w:hAnsi="Helvetica"/>
          <w:sz w:val="22"/>
          <w:szCs w:val="22"/>
          <w:shd w:val="clear" w:color="auto" w:fill="FFFFFF"/>
        </w:rPr>
      </w:pPr>
    </w:p>
    <w:p w14:paraId="0C70F91A" w14:textId="27C9AECE" w:rsidR="00D205A0" w:rsidRPr="004A0408" w:rsidRDefault="007F1C7B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Implemented Profit Extraction Strategy for directors to create property wealth.</w:t>
      </w:r>
    </w:p>
    <w:p w14:paraId="44305EAE" w14:textId="44D5DE3C" w:rsidR="00D205A0" w:rsidRPr="004A0408" w:rsidRDefault="007F1C7B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Saved £60k on VAT for a client buying an existing business.</w:t>
      </w:r>
    </w:p>
    <w:p w14:paraId="09CDEC57" w14:textId="3FC6236B" w:rsidR="00D205A0" w:rsidRPr="004A0408" w:rsidRDefault="00D205A0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Very Good Listener &amp; Communicator, can explain complex Accountancy, Tax matters in a simple language</w:t>
      </w:r>
      <w:r w:rsidR="007F1C7B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080EBFBF" w14:textId="29265CE2" w:rsidR="00D205A0" w:rsidRPr="004A0408" w:rsidRDefault="007F1C7B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Improved Cash flow by £45k by utilising R &amp; D tax credits for a manufacturing firm.</w:t>
      </w:r>
    </w:p>
    <w:p w14:paraId="774356A2" w14:textId="0D3DFDA4" w:rsidR="00D205A0" w:rsidRPr="004A0408" w:rsidRDefault="007F1C7B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Advised in acquiring balance 50% of the business from partner without bank loan.</w:t>
      </w:r>
    </w:p>
    <w:p w14:paraId="4BE4853F" w14:textId="2D4EDBE1" w:rsidR="00D205A0" w:rsidRPr="004A0408" w:rsidRDefault="007F1C7B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Changed business structure from Partnership to Ltd co: Tax saving of £20k pa.</w:t>
      </w:r>
    </w:p>
    <w:p w14:paraId="32A23C53" w14:textId="59525079" w:rsidR="00D205A0" w:rsidRPr="004A0408" w:rsidRDefault="007F1C7B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Implemented proper financial systems in payroll, VAT, bookkeeping for an Electronic manufacturing firm to obtain monthly management information for business growth.</w:t>
      </w:r>
    </w:p>
    <w:p w14:paraId="1A4BC44A" w14:textId="45380D07" w:rsidR="00D205A0" w:rsidRPr="00C00852" w:rsidRDefault="00C00852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Advise on Corporate Governance to improve transparency &amp; accountability for business growth.</w:t>
      </w:r>
    </w:p>
    <w:p w14:paraId="1258A4A1" w14:textId="7F879089" w:rsidR="00C00852" w:rsidRPr="004A0408" w:rsidRDefault="00C00852" w:rsidP="00311D72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Advise on tax opportunities like R &amp; D tax credits, Employment allowance, AIA, Option to tax, Entrepreneur’s relief, Dividends, Pensions, ISA, Lifetime ISA.</w:t>
      </w:r>
    </w:p>
    <w:p w14:paraId="6C3B444C" w14:textId="77777777" w:rsidR="00D205A0" w:rsidRPr="004A0408" w:rsidRDefault="00D205A0" w:rsidP="00D205A0">
      <w:pPr>
        <w:rPr>
          <w:rFonts w:ascii="Helvetica" w:hAnsi="Helvetica"/>
          <w:sz w:val="22"/>
          <w:szCs w:val="22"/>
        </w:rPr>
      </w:pPr>
    </w:p>
    <w:p w14:paraId="3C3F2EAB" w14:textId="77777777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OTHER SERVICES:</w:t>
      </w:r>
    </w:p>
    <w:p w14:paraId="5D932450" w14:textId="77777777" w:rsidR="00D205A0" w:rsidRPr="004A0408" w:rsidRDefault="00D205A0" w:rsidP="00D205A0">
      <w:pPr>
        <w:rPr>
          <w:rFonts w:ascii="Helvetica" w:hAnsi="Helvetica"/>
          <w:sz w:val="22"/>
          <w:szCs w:val="22"/>
          <w:shd w:val="clear" w:color="auto" w:fill="FFFFFF"/>
        </w:rPr>
      </w:pPr>
    </w:p>
    <w:p w14:paraId="29E350EC" w14:textId="77777777" w:rsidR="00D205A0" w:rsidRPr="004A0408" w:rsidRDefault="00D205A0" w:rsidP="00D205A0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Advising new business start ups</w:t>
      </w:r>
    </w:p>
    <w:p w14:paraId="05E2A6FC" w14:textId="77777777" w:rsidR="00D205A0" w:rsidRPr="004A0408" w:rsidRDefault="00D205A0" w:rsidP="00D205A0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Business structures</w:t>
      </w:r>
    </w:p>
    <w:p w14:paraId="205A930C" w14:textId="1108F2ED" w:rsidR="00D205A0" w:rsidRPr="004A0408" w:rsidRDefault="00D205A0" w:rsidP="00D205A0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 xml:space="preserve">Advising on </w:t>
      </w:r>
      <w:r w:rsidR="00CC70F9">
        <w:rPr>
          <w:rFonts w:ascii="Helvetica" w:hAnsi="Helvetica"/>
          <w:sz w:val="22"/>
          <w:szCs w:val="22"/>
          <w:shd w:val="clear" w:color="auto" w:fill="FFFFFF"/>
        </w:rPr>
        <w:t xml:space="preserve">importance of </w:t>
      </w:r>
      <w:r w:rsidRPr="004A0408">
        <w:rPr>
          <w:rFonts w:ascii="Helvetica" w:hAnsi="Helvetica"/>
          <w:sz w:val="22"/>
          <w:szCs w:val="22"/>
          <w:shd w:val="clear" w:color="auto" w:fill="FFFFFF"/>
        </w:rPr>
        <w:t>Partnership / Shareholder Agreements</w:t>
      </w:r>
    </w:p>
    <w:p w14:paraId="2D04D0DD" w14:textId="44D7A826" w:rsidR="00D205A0" w:rsidRPr="004A0408" w:rsidRDefault="00D205A0" w:rsidP="00D205A0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Advising on Business Funding.</w:t>
      </w:r>
    </w:p>
    <w:p w14:paraId="7414AB90" w14:textId="77777777" w:rsidR="00D205A0" w:rsidRPr="004A0408" w:rsidRDefault="00D205A0" w:rsidP="00D205A0">
      <w:pPr>
        <w:rPr>
          <w:rFonts w:ascii="Helvetica" w:hAnsi="Helvetica"/>
          <w:sz w:val="22"/>
          <w:szCs w:val="22"/>
        </w:rPr>
      </w:pPr>
    </w:p>
    <w:p w14:paraId="6EC0142E" w14:textId="4DC7F3A6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</w:p>
    <w:p w14:paraId="0ADAFB4E" w14:textId="77777777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</w:p>
    <w:p w14:paraId="5197B982" w14:textId="6EDD59EF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Dates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Employer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Position</w:t>
      </w:r>
    </w:p>
    <w:p w14:paraId="5B6EB2B5" w14:textId="499DB3C8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Jul 02 – Nov 07</w:t>
      </w:r>
      <w:r w:rsidRPr="004A0408">
        <w:rPr>
          <w:rFonts w:ascii="Helvetica" w:hAnsi="Helvetica"/>
          <w:b/>
          <w:bCs/>
          <w:sz w:val="22"/>
          <w:szCs w:val="22"/>
        </w:rPr>
        <w:tab/>
        <w:t>Crowe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="00CA55A0">
        <w:rPr>
          <w:rFonts w:ascii="Helvetica" w:hAnsi="Helvetica"/>
          <w:b/>
          <w:bCs/>
          <w:sz w:val="22"/>
          <w:szCs w:val="22"/>
        </w:rPr>
        <w:t>Chartered Accountants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Senior Accountant</w:t>
      </w:r>
    </w:p>
    <w:p w14:paraId="2DEAF7E6" w14:textId="2A34FA6A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</w:p>
    <w:p w14:paraId="6C3F00DA" w14:textId="77777777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Involved in share disposal of £1m Pharmacy business to a group.</w:t>
      </w:r>
    </w:p>
    <w:p w14:paraId="4232ED7C" w14:textId="0432566F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Involved in Acquisition of £1m care business for a client</w:t>
      </w:r>
      <w:r w:rsidR="007233AF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2B29368C" w14:textId="77777777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Budgeting and Client Fee Recovery.</w:t>
      </w:r>
    </w:p>
    <w:p w14:paraId="35BA449D" w14:textId="77777777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Liaised with Accounting, Tax departments to provide best outcomes for clients.</w:t>
      </w:r>
    </w:p>
    <w:p w14:paraId="26718E43" w14:textId="77777777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Negotiated with banks to raise funds.</w:t>
      </w:r>
    </w:p>
    <w:p w14:paraId="0AF404A2" w14:textId="2C8975B0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 xml:space="preserve">Brought investors to invest in a </w:t>
      </w:r>
      <w:r w:rsidR="00CC70F9" w:rsidRPr="004A0408">
        <w:rPr>
          <w:rFonts w:ascii="Helvetica" w:hAnsi="Helvetica"/>
          <w:sz w:val="22"/>
          <w:szCs w:val="22"/>
          <w:shd w:val="clear" w:color="auto" w:fill="FFFFFF"/>
        </w:rPr>
        <w:t>start-up</w:t>
      </w:r>
      <w:r w:rsidRPr="004A0408">
        <w:rPr>
          <w:rFonts w:ascii="Helvetica" w:hAnsi="Helvetica"/>
          <w:sz w:val="22"/>
          <w:szCs w:val="22"/>
          <w:shd w:val="clear" w:color="auto" w:fill="FFFFFF"/>
        </w:rPr>
        <w:t xml:space="preserve"> business which appeared in Dragon's Den.</w:t>
      </w:r>
    </w:p>
    <w:p w14:paraId="69318741" w14:textId="77777777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Provided day to day Accounting, Tax &amp; compliance services.</w:t>
      </w:r>
    </w:p>
    <w:p w14:paraId="607512B5" w14:textId="1A2A97C6" w:rsidR="00D205A0" w:rsidRPr="004A0408" w:rsidRDefault="00D205A0" w:rsidP="00311D72">
      <w:pPr>
        <w:pStyle w:val="ListParagraph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4A0408">
        <w:rPr>
          <w:rFonts w:ascii="Helvetica" w:hAnsi="Helvetica"/>
          <w:sz w:val="22"/>
          <w:szCs w:val="22"/>
          <w:shd w:val="clear" w:color="auto" w:fill="FFFFFF"/>
        </w:rPr>
        <w:t>New Business Development</w:t>
      </w:r>
      <w:r w:rsidR="007233AF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31CBE577" w14:textId="77777777" w:rsidR="00D205A0" w:rsidRPr="004A0408" w:rsidRDefault="00D205A0" w:rsidP="00D205A0">
      <w:pPr>
        <w:rPr>
          <w:rFonts w:ascii="Helvetica" w:hAnsi="Helvetica"/>
          <w:sz w:val="22"/>
          <w:szCs w:val="22"/>
        </w:rPr>
      </w:pPr>
    </w:p>
    <w:p w14:paraId="188EAD2C" w14:textId="77777777" w:rsidR="00C00852" w:rsidRDefault="00C00852" w:rsidP="00D205A0">
      <w:pPr>
        <w:rPr>
          <w:rFonts w:ascii="Helvetica" w:hAnsi="Helvetica"/>
          <w:b/>
          <w:bCs/>
          <w:sz w:val="22"/>
          <w:szCs w:val="22"/>
        </w:rPr>
      </w:pPr>
    </w:p>
    <w:p w14:paraId="4D52E337" w14:textId="0EC0E144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Dates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Employer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  <w:t>Position</w:t>
      </w:r>
    </w:p>
    <w:p w14:paraId="4D776F67" w14:textId="266649FA" w:rsidR="00D205A0" w:rsidRPr="004A0408" w:rsidRDefault="00D205A0" w:rsidP="00D205A0">
      <w:pPr>
        <w:rPr>
          <w:rFonts w:ascii="Helvetica" w:hAnsi="Helvetica"/>
          <w:b/>
          <w:bCs/>
          <w:sz w:val="22"/>
          <w:szCs w:val="22"/>
        </w:rPr>
      </w:pPr>
      <w:r w:rsidRPr="004A0408">
        <w:rPr>
          <w:rFonts w:ascii="Helvetica" w:hAnsi="Helvetica"/>
          <w:b/>
          <w:bCs/>
          <w:sz w:val="22"/>
          <w:szCs w:val="22"/>
        </w:rPr>
        <w:t>Nov 00 – Mar 0</w:t>
      </w:r>
      <w:r w:rsidR="00311D72">
        <w:rPr>
          <w:rFonts w:ascii="Helvetica" w:hAnsi="Helvetica"/>
          <w:b/>
          <w:bCs/>
          <w:sz w:val="22"/>
          <w:szCs w:val="22"/>
        </w:rPr>
        <w:t>2</w:t>
      </w:r>
      <w:r w:rsidRPr="004A0408">
        <w:rPr>
          <w:rFonts w:ascii="Helvetica" w:hAnsi="Helvetica"/>
          <w:b/>
          <w:bCs/>
          <w:sz w:val="22"/>
          <w:szCs w:val="22"/>
        </w:rPr>
        <w:tab/>
        <w:t>Business Link Yorkshire</w:t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Pr="004A0408">
        <w:rPr>
          <w:rFonts w:ascii="Helvetica" w:hAnsi="Helvetica"/>
          <w:b/>
          <w:bCs/>
          <w:sz w:val="22"/>
          <w:szCs w:val="22"/>
        </w:rPr>
        <w:tab/>
      </w:r>
      <w:r w:rsidR="004A0408" w:rsidRPr="004A0408">
        <w:rPr>
          <w:rFonts w:ascii="Helvetica" w:hAnsi="Helvetica"/>
          <w:b/>
          <w:bCs/>
          <w:sz w:val="22"/>
          <w:szCs w:val="22"/>
        </w:rPr>
        <w:t>Business Adviser (P/T)</w:t>
      </w:r>
    </w:p>
    <w:p w14:paraId="6FDC3F21" w14:textId="6F6EBA97" w:rsidR="004A0408" w:rsidRPr="004A0408" w:rsidRDefault="004A0408" w:rsidP="00D205A0">
      <w:pPr>
        <w:rPr>
          <w:rFonts w:ascii="Helvetica" w:hAnsi="Helvetica"/>
          <w:b/>
          <w:bCs/>
          <w:sz w:val="22"/>
          <w:szCs w:val="22"/>
        </w:rPr>
      </w:pPr>
    </w:p>
    <w:p w14:paraId="700BE9A9" w14:textId="0742AC15" w:rsidR="004A0408" w:rsidRPr="004A0408" w:rsidRDefault="00CC70F9" w:rsidP="004A0408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4A0408">
        <w:rPr>
          <w:rStyle w:val="lt-line-clampline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Start-up</w:t>
      </w:r>
      <w:r w:rsidR="004A0408" w:rsidRPr="004A0408">
        <w:rPr>
          <w:rStyle w:val="lt-line-clampline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 xml:space="preserve"> Business Advice</w:t>
      </w:r>
    </w:p>
    <w:p w14:paraId="3053E6A1" w14:textId="77777777" w:rsidR="004A0408" w:rsidRPr="004A0408" w:rsidRDefault="004A0408" w:rsidP="004A0408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4A0408">
        <w:rPr>
          <w:rStyle w:val="lt-line-clampline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Assisted a new start up Care business in cash flow forecasting &amp; bookkeeping in SAGE</w:t>
      </w:r>
    </w:p>
    <w:p w14:paraId="05F91863" w14:textId="4BF71548" w:rsidR="004A0408" w:rsidRPr="00150222" w:rsidRDefault="004A0408" w:rsidP="00D205A0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4A0408">
        <w:rPr>
          <w:rStyle w:val="lt-line-clampline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Assisted an inventor to commercialise his inventions</w:t>
      </w:r>
    </w:p>
    <w:sectPr w:rsidR="004A0408" w:rsidRPr="00150222" w:rsidSect="00A24D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418A"/>
    <w:multiLevelType w:val="hybridMultilevel"/>
    <w:tmpl w:val="0008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0191"/>
    <w:multiLevelType w:val="hybridMultilevel"/>
    <w:tmpl w:val="9DBE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F4F"/>
    <w:multiLevelType w:val="hybridMultilevel"/>
    <w:tmpl w:val="D2C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F6F"/>
    <w:multiLevelType w:val="hybridMultilevel"/>
    <w:tmpl w:val="F496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194"/>
    <w:multiLevelType w:val="hybridMultilevel"/>
    <w:tmpl w:val="A338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F18"/>
    <w:multiLevelType w:val="hybridMultilevel"/>
    <w:tmpl w:val="421A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18AA"/>
    <w:multiLevelType w:val="hybridMultilevel"/>
    <w:tmpl w:val="D0DA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2CFF"/>
    <w:multiLevelType w:val="hybridMultilevel"/>
    <w:tmpl w:val="E030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1DB6"/>
    <w:multiLevelType w:val="hybridMultilevel"/>
    <w:tmpl w:val="0B58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18D2"/>
    <w:multiLevelType w:val="hybridMultilevel"/>
    <w:tmpl w:val="B004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EB2"/>
    <w:multiLevelType w:val="hybridMultilevel"/>
    <w:tmpl w:val="6C7C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C1980"/>
    <w:multiLevelType w:val="hybridMultilevel"/>
    <w:tmpl w:val="D840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0"/>
    <w:rsid w:val="00150222"/>
    <w:rsid w:val="002A2D1F"/>
    <w:rsid w:val="00311D72"/>
    <w:rsid w:val="004A0408"/>
    <w:rsid w:val="00555560"/>
    <w:rsid w:val="005613F9"/>
    <w:rsid w:val="006C029F"/>
    <w:rsid w:val="007233AF"/>
    <w:rsid w:val="007F1C7B"/>
    <w:rsid w:val="007F2026"/>
    <w:rsid w:val="008B5E95"/>
    <w:rsid w:val="009F4444"/>
    <w:rsid w:val="009F54A7"/>
    <w:rsid w:val="00A24D64"/>
    <w:rsid w:val="00C00852"/>
    <w:rsid w:val="00CA55A0"/>
    <w:rsid w:val="00CC70F9"/>
    <w:rsid w:val="00D205A0"/>
    <w:rsid w:val="00D22930"/>
    <w:rsid w:val="00DE1A4D"/>
    <w:rsid w:val="00F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9516"/>
  <w15:chartTrackingRefBased/>
  <w15:docId w15:val="{B891434F-1BE8-E94A-9D91-1F34DC23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0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A0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4A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ian@virtualnonexecs.com</dc:creator>
  <cp:keywords/>
  <dc:description/>
  <cp:lastModifiedBy>sam.d</cp:lastModifiedBy>
  <cp:revision>2</cp:revision>
  <dcterms:created xsi:type="dcterms:W3CDTF">2019-11-14T15:18:00Z</dcterms:created>
  <dcterms:modified xsi:type="dcterms:W3CDTF">2019-11-14T15:18:00Z</dcterms:modified>
</cp:coreProperties>
</file>