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Fond catalogue gris clair" type="tile"/>
    </v:background>
  </w:background>
  <w:body>
    <w:bookmarkStart w:id="0" w:name="_GoBack"/>
    <w:bookmarkEnd w:id="0"/>
    <w:p w:rsidR="003824BD" w:rsidRDefault="003824BD" w:rsidP="003824BD">
      <w:pPr>
        <w:ind w:right="3543"/>
      </w:pPr>
      <w:r>
        <w:rPr>
          <w:b/>
          <w:bCs/>
          <w:i/>
          <w:iCs/>
          <w:noProof/>
          <w:sz w:val="24"/>
          <w:lang w:eastAsia="fr-FR"/>
        </w:rPr>
        <mc:AlternateContent>
          <mc:Choice Requires="wps">
            <w:drawing>
              <wp:anchor distT="0" distB="0" distL="114300" distR="114300" simplePos="0" relativeHeight="251717632" behindDoc="0" locked="0" layoutInCell="1" allowOverlap="1" wp14:anchorId="26CA8329" wp14:editId="42168D1E">
                <wp:simplePos x="0" y="0"/>
                <wp:positionH relativeFrom="column">
                  <wp:posOffset>-90170</wp:posOffset>
                </wp:positionH>
                <wp:positionV relativeFrom="paragraph">
                  <wp:posOffset>-155460</wp:posOffset>
                </wp:positionV>
                <wp:extent cx="6732905" cy="491490"/>
                <wp:effectExtent l="5080" t="1270" r="5715" b="2540"/>
                <wp:wrapNone/>
                <wp:docPr id="40"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491490"/>
                        </a:xfrm>
                        <a:prstGeom prst="rect">
                          <a:avLst/>
                        </a:prstGeom>
                        <a:solidFill>
                          <a:srgbClr val="C00000">
                            <a:alpha val="80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24BD" w:rsidRPr="005F6F87" w:rsidRDefault="003824BD" w:rsidP="003824BD">
                            <w:pPr>
                              <w:spacing w:line="192" w:lineRule="auto"/>
                              <w:rPr>
                                <w:rFonts w:ascii="Yu Gothic UI Semibold" w:eastAsia="Yu Gothic UI Semibold" w:hAnsi="Yu Gothic UI Semibold"/>
                                <w:b/>
                                <w:color w:val="FFFFFF"/>
                                <w:sz w:val="10"/>
                                <w:szCs w:val="40"/>
                              </w:rPr>
                            </w:pPr>
                            <w:r>
                              <w:rPr>
                                <w:rFonts w:ascii="Yu Gothic UI Semibold" w:eastAsia="Yu Gothic UI Semibold" w:hAnsi="Yu Gothic UI Semibold"/>
                                <w:b/>
                                <w:color w:val="FFFFFF"/>
                                <w:sz w:val="40"/>
                                <w:szCs w:val="40"/>
                              </w:rPr>
                              <w:t xml:space="preserve"> RENOUVELLEMENT du CERTIPHYTO par la formation</w:t>
                            </w:r>
                          </w:p>
                          <w:p w:rsidR="003824BD" w:rsidRPr="005F6F87" w:rsidRDefault="003824BD" w:rsidP="003824BD">
                            <w:pPr>
                              <w:spacing w:line="192" w:lineRule="auto"/>
                              <w:rPr>
                                <w:rFonts w:ascii="Yu Gothic UI Semibold" w:eastAsia="Yu Gothic UI Semibold" w:hAnsi="Yu Gothic UI Semibold"/>
                                <w:b/>
                                <w:color w:val="FFFFFF"/>
                                <w:sz w:val="1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A8329" id="_x0000_t202" coordsize="21600,21600" o:spt="202" path="m,l,21600r21600,l21600,xe">
                <v:stroke joinstyle="miter"/>
                <v:path gradientshapeok="t" o:connecttype="rect"/>
              </v:shapetype>
              <v:shape id="Zone de texte 7" o:spid="_x0000_s1026" type="#_x0000_t202" style="position:absolute;margin-left:-7.1pt;margin-top:-12.25pt;width:530.15pt;height:3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" fillcolor="#c00000" stroked="f" strokeweight=".5pt">
                <v:fill opacity="52428f"/>
                <v:textbox>
                  <w:txbxContent>
                    <w:p w:rsidR="003824BD" w:rsidRPr="005F6F87" w:rsidRDefault="003824BD" w:rsidP="003824BD">
                      <w:pPr>
                        <w:spacing w:line="192" w:lineRule="auto"/>
                        <w:rPr>
                          <w:rFonts w:ascii="Yu Gothic UI Semibold" w:eastAsia="Yu Gothic UI Semibold" w:hAnsi="Yu Gothic UI Semibold"/>
                          <w:b/>
                          <w:color w:val="FFFFFF"/>
                          <w:sz w:val="10"/>
                          <w:szCs w:val="40"/>
                        </w:rPr>
                      </w:pPr>
                      <w:r>
                        <w:rPr>
                          <w:rFonts w:ascii="Yu Gothic UI Semibold" w:eastAsia="Yu Gothic UI Semibold" w:hAnsi="Yu Gothic UI Semibold"/>
                          <w:b/>
                          <w:color w:val="FFFFFF"/>
                          <w:sz w:val="40"/>
                          <w:szCs w:val="40"/>
                        </w:rPr>
                        <w:t xml:space="preserve"> RENOUVELLEMENT du CERTIPHYTO par la formation</w:t>
                      </w:r>
                    </w:p>
                    <w:p w:rsidR="003824BD" w:rsidRPr="005F6F87" w:rsidRDefault="003824BD" w:rsidP="003824BD">
                      <w:pPr>
                        <w:spacing w:line="192" w:lineRule="auto"/>
                        <w:rPr>
                          <w:rFonts w:ascii="Yu Gothic UI Semibold" w:eastAsia="Yu Gothic UI Semibold" w:hAnsi="Yu Gothic UI Semibold"/>
                          <w:b/>
                          <w:color w:val="FFFFFF"/>
                          <w:sz w:val="10"/>
                          <w:szCs w:val="40"/>
                        </w:rPr>
                      </w:pPr>
                    </w:p>
                  </w:txbxContent>
                </v:textbox>
              </v:shape>
            </w:pict>
          </mc:Fallback>
        </mc:AlternateContent>
      </w:r>
      <w:r w:rsidRPr="009A42D8">
        <w:rPr>
          <w:rFonts w:ascii="Bahnschrift Light SemiCondensed" w:hAnsi="Bahnschrift Light SemiCondensed" w:cs="Arial"/>
          <w:bCs/>
          <w:noProof/>
          <w:color w:val="000000"/>
        </w:rPr>
        <w:t xml:space="preserve">   </w:t>
      </w:r>
    </w:p>
    <w:p w:rsidR="003824BD" w:rsidRPr="009A42D8" w:rsidRDefault="003824BD" w:rsidP="003824BD">
      <w:pPr>
        <w:tabs>
          <w:tab w:val="left" w:pos="720"/>
        </w:tabs>
        <w:rPr>
          <w:rFonts w:cs="Arial"/>
          <w:sz w:val="12"/>
        </w:rPr>
      </w:pPr>
    </w:p>
    <w:p w:rsidR="003824BD" w:rsidRPr="00824B15" w:rsidRDefault="003824BD" w:rsidP="003824BD">
      <w:pPr>
        <w:ind w:right="1099"/>
        <w:jc w:val="both"/>
        <w:rPr>
          <w:b/>
          <w:bCs/>
          <w:i/>
          <w:iCs/>
          <w:sz w:val="10"/>
        </w:rPr>
      </w:pPr>
    </w:p>
    <w:tbl>
      <w:tblPr>
        <w:tblW w:w="10881" w:type="dxa"/>
        <w:tblLook w:val="04A0" w:firstRow="1" w:lastRow="0" w:firstColumn="1" w:lastColumn="0" w:noHBand="0" w:noVBand="1"/>
      </w:tblPr>
      <w:tblGrid>
        <w:gridCol w:w="4077"/>
        <w:gridCol w:w="462"/>
        <w:gridCol w:w="6342"/>
      </w:tblGrid>
      <w:tr w:rsidR="003824BD" w:rsidRPr="00DE0859" w:rsidTr="006044A1">
        <w:trPr>
          <w:trHeight w:val="1108"/>
        </w:trPr>
        <w:tc>
          <w:tcPr>
            <w:tcW w:w="4077" w:type="dxa"/>
            <w:shd w:val="clear" w:color="auto" w:fill="FFFFFF"/>
          </w:tcPr>
          <w:p w:rsidR="003824BD" w:rsidRPr="00DE0859" w:rsidRDefault="003824BD" w:rsidP="003824BD">
            <w:pPr>
              <w:spacing w:after="0"/>
              <w:jc w:val="both"/>
              <w:rPr>
                <w:rFonts w:ascii="Yu Gothic UI Semibold" w:eastAsia="Yu Gothic UI Semibold" w:hAnsi="Yu Gothic UI Semibold"/>
                <w:color w:val="E3113E"/>
                <w:sz w:val="28"/>
                <w:szCs w:val="28"/>
              </w:rPr>
            </w:pPr>
            <w:r w:rsidRPr="00DE0859">
              <w:rPr>
                <w:rFonts w:ascii="Yu Gothic UI Semibold" w:eastAsia="Yu Gothic UI Semibold" w:hAnsi="Yu Gothic UI Semibold"/>
                <w:color w:val="E3113E"/>
                <w:sz w:val="28"/>
                <w:szCs w:val="28"/>
              </w:rPr>
              <w:t>Durée / Lieu</w:t>
            </w:r>
          </w:p>
          <w:p w:rsidR="003824BD" w:rsidRPr="00DE0859" w:rsidRDefault="003824BD" w:rsidP="0002526F">
            <w:pPr>
              <w:spacing w:after="0"/>
              <w:jc w:val="both"/>
              <w:rPr>
                <w:b/>
                <w:bCs/>
                <w:i/>
                <w:iCs/>
                <w:sz w:val="24"/>
              </w:rPr>
            </w:pPr>
            <w:r>
              <w:rPr>
                <w:rFonts w:ascii="Arimo" w:eastAsia="Yu Gothic UI Semibold" w:hAnsi="Arimo" w:cs="Arimo"/>
                <w:color w:val="0D0D0D"/>
                <w:sz w:val="24"/>
              </w:rPr>
              <w:t xml:space="preserve">1 jour  / </w:t>
            </w:r>
            <w:r w:rsidRPr="000064F2">
              <w:rPr>
                <w:rFonts w:ascii="Arimo" w:eastAsia="Yu Gothic UI Semibold" w:hAnsi="Arimo" w:cs="Arimo"/>
                <w:color w:val="0D0D0D"/>
                <w:sz w:val="24"/>
              </w:rPr>
              <w:t>Montauban</w:t>
            </w:r>
            <w:r>
              <w:t xml:space="preserve"> </w:t>
            </w:r>
            <w:r w:rsidR="0002526F">
              <w:t xml:space="preserve"> </w:t>
            </w:r>
          </w:p>
        </w:tc>
        <w:tc>
          <w:tcPr>
            <w:tcW w:w="462" w:type="dxa"/>
            <w:shd w:val="clear" w:color="auto" w:fill="auto"/>
          </w:tcPr>
          <w:p w:rsidR="003824BD" w:rsidRPr="00DE0859" w:rsidRDefault="003824BD" w:rsidP="003824BD">
            <w:pPr>
              <w:spacing w:after="0"/>
              <w:ind w:right="1099"/>
              <w:jc w:val="both"/>
              <w:rPr>
                <w:b/>
                <w:bCs/>
                <w:i/>
                <w:iCs/>
                <w:sz w:val="24"/>
              </w:rPr>
            </w:pPr>
          </w:p>
        </w:tc>
        <w:tc>
          <w:tcPr>
            <w:tcW w:w="6342" w:type="dxa"/>
            <w:shd w:val="clear" w:color="auto" w:fill="FFFFFF"/>
          </w:tcPr>
          <w:p w:rsidR="003824BD" w:rsidRPr="00365126" w:rsidRDefault="003824BD" w:rsidP="003824BD">
            <w:pPr>
              <w:spacing w:after="0"/>
              <w:jc w:val="both"/>
              <w:rPr>
                <w:rFonts w:ascii="Yu Gothic UI Semibold" w:eastAsia="Yu Gothic UI Semibold" w:hAnsi="Yu Gothic UI Semibold"/>
                <w:color w:val="3B3838"/>
                <w:sz w:val="28"/>
                <w:szCs w:val="28"/>
              </w:rPr>
            </w:pPr>
            <w:r w:rsidRPr="00365126">
              <w:rPr>
                <w:rFonts w:ascii="Yu Gothic UI Semibold" w:eastAsia="Yu Gothic UI Semibold" w:hAnsi="Yu Gothic UI Semibold"/>
                <w:color w:val="3B3838"/>
                <w:sz w:val="28"/>
                <w:szCs w:val="28"/>
              </w:rPr>
              <w:t>Prérequis à l'entrée en formation</w:t>
            </w:r>
          </w:p>
          <w:p w:rsidR="003824BD" w:rsidRPr="00674E10" w:rsidRDefault="003824BD" w:rsidP="003824BD">
            <w:pPr>
              <w:spacing w:after="0"/>
              <w:jc w:val="both"/>
              <w:rPr>
                <w:rFonts w:ascii="Arimo" w:eastAsia="Yu Gothic UI Semibold" w:hAnsi="Arimo" w:cs="Arimo"/>
                <w:color w:val="0D0D0D"/>
              </w:rPr>
            </w:pPr>
            <w:r w:rsidRPr="00074125">
              <w:rPr>
                <w:rFonts w:ascii="Arimo" w:eastAsia="Yu Gothic UI Semibold" w:hAnsi="Arimo" w:cs="Arimo"/>
                <w:color w:val="0D0D0D"/>
              </w:rPr>
              <w:t>Détenir le primo certificat « Utilisation à titre professionnel des produits phyto-Décideur entreprise non soumise agrémen</w:t>
            </w:r>
            <w:r>
              <w:rPr>
                <w:rFonts w:ascii="Arimo" w:eastAsia="Yu Gothic UI Semibold" w:hAnsi="Arimo" w:cs="Arimo"/>
                <w:color w:val="0D0D0D"/>
              </w:rPr>
              <w:t xml:space="preserve">t (DENSA) » arrivant à échéance. </w:t>
            </w:r>
            <w:r w:rsidRPr="00074125">
              <w:rPr>
                <w:rFonts w:ascii="Arimo" w:eastAsia="Yu Gothic UI Semibold" w:hAnsi="Arimo" w:cs="Arimo"/>
                <w:color w:val="0D0D0D"/>
              </w:rPr>
              <w:t>Savoir utiliser un ordinateur.</w:t>
            </w:r>
          </w:p>
        </w:tc>
      </w:tr>
      <w:tr w:rsidR="003824BD" w:rsidRPr="00ED23A4" w:rsidTr="006044A1">
        <w:tc>
          <w:tcPr>
            <w:tcW w:w="4077" w:type="dxa"/>
            <w:shd w:val="clear" w:color="auto" w:fill="auto"/>
          </w:tcPr>
          <w:p w:rsidR="003824BD" w:rsidRPr="00ED23A4" w:rsidRDefault="003824BD" w:rsidP="003824BD">
            <w:pPr>
              <w:spacing w:after="0"/>
              <w:ind w:right="1099"/>
              <w:jc w:val="both"/>
              <w:rPr>
                <w:b/>
                <w:bCs/>
                <w:i/>
                <w:iCs/>
                <w:sz w:val="18"/>
              </w:rPr>
            </w:pPr>
            <w:r>
              <w:rPr>
                <w:noProof/>
                <w:lang w:eastAsia="fr-FR"/>
              </w:rPr>
              <w:drawing>
                <wp:anchor distT="0" distB="0" distL="114300" distR="114300" simplePos="0" relativeHeight="251718656" behindDoc="0" locked="0" layoutInCell="1" allowOverlap="1" wp14:anchorId="1813D386" wp14:editId="4BA67FDD">
                  <wp:simplePos x="0" y="0"/>
                  <wp:positionH relativeFrom="column">
                    <wp:posOffset>2084705</wp:posOffset>
                  </wp:positionH>
                  <wp:positionV relativeFrom="paragraph">
                    <wp:posOffset>110490</wp:posOffset>
                  </wp:positionV>
                  <wp:extent cx="386080" cy="365125"/>
                  <wp:effectExtent l="0" t="0" r="0" b="0"/>
                  <wp:wrapNone/>
                  <wp:docPr id="27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15239" t="15421" r="12624" b="16470"/>
                          <a:stretch>
                            <a:fillRect/>
                          </a:stretch>
                        </pic:blipFill>
                        <pic:spPr bwMode="auto">
                          <a:xfrm>
                            <a:off x="0" y="0"/>
                            <a:ext cx="38608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2" w:type="dxa"/>
            <w:shd w:val="clear" w:color="auto" w:fill="auto"/>
          </w:tcPr>
          <w:p w:rsidR="003824BD" w:rsidRPr="00ED23A4" w:rsidRDefault="003824BD" w:rsidP="003824BD">
            <w:pPr>
              <w:spacing w:after="0"/>
              <w:ind w:right="1099"/>
              <w:jc w:val="both"/>
              <w:rPr>
                <w:b/>
                <w:bCs/>
                <w:i/>
                <w:iCs/>
                <w:sz w:val="18"/>
              </w:rPr>
            </w:pPr>
          </w:p>
        </w:tc>
        <w:tc>
          <w:tcPr>
            <w:tcW w:w="6342" w:type="dxa"/>
            <w:shd w:val="clear" w:color="auto" w:fill="auto"/>
          </w:tcPr>
          <w:p w:rsidR="003824BD" w:rsidRPr="00ED23A4" w:rsidRDefault="003824BD" w:rsidP="003824BD">
            <w:pPr>
              <w:pStyle w:val="Paragraphedeliste"/>
              <w:spacing w:after="0"/>
              <w:ind w:left="0"/>
              <w:jc w:val="both"/>
              <w:rPr>
                <w:b/>
                <w:bCs/>
                <w:i/>
                <w:iCs/>
                <w:sz w:val="18"/>
              </w:rPr>
            </w:pPr>
          </w:p>
        </w:tc>
      </w:tr>
      <w:tr w:rsidR="003824BD" w:rsidRPr="00DE0859" w:rsidTr="006044A1">
        <w:trPr>
          <w:trHeight w:val="886"/>
        </w:trPr>
        <w:tc>
          <w:tcPr>
            <w:tcW w:w="4077" w:type="dxa"/>
            <w:shd w:val="clear" w:color="auto" w:fill="FFFFFF"/>
          </w:tcPr>
          <w:p w:rsidR="003824BD" w:rsidRPr="00DE0859" w:rsidRDefault="003824BD" w:rsidP="003824BD">
            <w:pPr>
              <w:spacing w:after="0"/>
              <w:rPr>
                <w:rFonts w:ascii="Yu Gothic UI Semibold" w:eastAsia="Yu Gothic UI Semibold" w:hAnsi="Yu Gothic UI Semibold"/>
                <w:color w:val="E3113E"/>
                <w:sz w:val="28"/>
                <w:szCs w:val="28"/>
              </w:rPr>
            </w:pPr>
            <w:r w:rsidRPr="00DE0859">
              <w:rPr>
                <w:rFonts w:ascii="Yu Gothic UI Semibold" w:eastAsia="Yu Gothic UI Semibold" w:hAnsi="Yu Gothic UI Semibold"/>
                <w:color w:val="E3113E"/>
                <w:sz w:val="28"/>
                <w:szCs w:val="28"/>
              </w:rPr>
              <w:t>Dates</w:t>
            </w:r>
          </w:p>
          <w:p w:rsidR="003824BD" w:rsidRPr="00D932C7" w:rsidRDefault="003824BD" w:rsidP="0002526F">
            <w:pPr>
              <w:spacing w:after="0"/>
              <w:rPr>
                <w:rFonts w:ascii="Yu Gothic UI Semibold" w:eastAsia="Yu Gothic UI Semibold" w:hAnsi="Yu Gothic UI Semibold"/>
                <w:color w:val="E3113E"/>
                <w:sz w:val="28"/>
                <w:szCs w:val="28"/>
              </w:rPr>
            </w:pPr>
            <w:r>
              <w:rPr>
                <w:rFonts w:ascii="Arimo" w:eastAsia="Yu Gothic UI Semibold" w:hAnsi="Arimo" w:cs="Arimo"/>
                <w:color w:val="0D0D0D"/>
                <w:sz w:val="24"/>
              </w:rPr>
              <w:t xml:space="preserve"> </w:t>
            </w:r>
            <w:r w:rsidR="0002526F">
              <w:rPr>
                <w:rFonts w:ascii="Arimo" w:eastAsia="Yu Gothic UI Semibold" w:hAnsi="Arimo" w:cs="Arimo"/>
                <w:color w:val="0D0D0D"/>
                <w:sz w:val="24"/>
              </w:rPr>
              <w:t>25 février 2022</w:t>
            </w:r>
          </w:p>
        </w:tc>
        <w:tc>
          <w:tcPr>
            <w:tcW w:w="462" w:type="dxa"/>
            <w:shd w:val="clear" w:color="auto" w:fill="auto"/>
          </w:tcPr>
          <w:p w:rsidR="003824BD" w:rsidRPr="00DE0859" w:rsidRDefault="003824BD" w:rsidP="003824BD">
            <w:pPr>
              <w:spacing w:after="0"/>
              <w:ind w:right="1099"/>
              <w:jc w:val="both"/>
              <w:rPr>
                <w:b/>
                <w:bCs/>
                <w:i/>
                <w:iCs/>
                <w:sz w:val="24"/>
              </w:rPr>
            </w:pPr>
          </w:p>
        </w:tc>
        <w:tc>
          <w:tcPr>
            <w:tcW w:w="6342" w:type="dxa"/>
            <w:vMerge w:val="restart"/>
            <w:shd w:val="clear" w:color="auto" w:fill="FFFFFF"/>
          </w:tcPr>
          <w:p w:rsidR="003824BD" w:rsidRPr="00DE0859" w:rsidRDefault="003824BD" w:rsidP="003824BD">
            <w:pPr>
              <w:spacing w:after="0"/>
              <w:jc w:val="both"/>
              <w:rPr>
                <w:rFonts w:ascii="Yu Gothic UI Semibold" w:eastAsia="Yu Gothic UI Semibold" w:hAnsi="Yu Gothic UI Semibold"/>
                <w:color w:val="3B3838"/>
                <w:sz w:val="28"/>
                <w:szCs w:val="28"/>
              </w:rPr>
            </w:pPr>
            <w:r w:rsidRPr="00DE0859">
              <w:rPr>
                <w:rFonts w:ascii="Yu Gothic UI Semibold" w:eastAsia="Yu Gothic UI Semibold" w:hAnsi="Yu Gothic UI Semibold"/>
                <w:color w:val="3B3838"/>
                <w:sz w:val="28"/>
                <w:szCs w:val="28"/>
              </w:rPr>
              <w:t>Objectifs</w:t>
            </w:r>
          </w:p>
          <w:p w:rsidR="003824BD" w:rsidRPr="00074125" w:rsidRDefault="003824BD" w:rsidP="003824BD">
            <w:pPr>
              <w:numPr>
                <w:ilvl w:val="0"/>
                <w:numId w:val="1"/>
              </w:numPr>
              <w:spacing w:after="0" w:line="240" w:lineRule="auto"/>
              <w:rPr>
                <w:rFonts w:ascii="Arimo" w:eastAsia="Yu Gothic UI Semibold" w:hAnsi="Arimo" w:cs="Arimo"/>
                <w:color w:val="0D0D0D"/>
                <w:sz w:val="24"/>
              </w:rPr>
            </w:pPr>
            <w:r w:rsidRPr="00074125">
              <w:rPr>
                <w:rFonts w:ascii="Arimo" w:eastAsia="Yu Gothic UI Semibold" w:hAnsi="Arimo" w:cs="Arimo"/>
                <w:color w:val="0D0D0D"/>
                <w:sz w:val="24"/>
              </w:rPr>
              <w:t xml:space="preserve">Consolider les connaissances et pratiques en matière de règlementation et sécurité environnementale, de prévention des risques santé et sécurité pour les applicateurs et de réduction de l'usage des produits phytopharmaceutiques et méthodes alternatives, </w:t>
            </w:r>
          </w:p>
          <w:p w:rsidR="003824BD" w:rsidRPr="00DE0859" w:rsidRDefault="003824BD" w:rsidP="003824BD">
            <w:pPr>
              <w:spacing w:after="0"/>
              <w:jc w:val="both"/>
              <w:rPr>
                <w:rFonts w:ascii="Arimo" w:eastAsia="Yu Gothic UI Semibold" w:hAnsi="Arimo" w:cs="Arimo"/>
                <w:color w:val="0D0D0D"/>
                <w:sz w:val="24"/>
              </w:rPr>
            </w:pPr>
          </w:p>
          <w:p w:rsidR="003824BD" w:rsidRDefault="003824BD" w:rsidP="003824BD">
            <w:pPr>
              <w:spacing w:after="0"/>
              <w:jc w:val="both"/>
              <w:rPr>
                <w:rFonts w:ascii="Yu Gothic UI Semibold" w:eastAsia="Yu Gothic UI Semibold" w:hAnsi="Yu Gothic UI Semibold"/>
                <w:color w:val="3B3838"/>
                <w:sz w:val="28"/>
                <w:szCs w:val="28"/>
              </w:rPr>
            </w:pPr>
            <w:r w:rsidRPr="00DE0859">
              <w:rPr>
                <w:rFonts w:ascii="Yu Gothic UI Semibold" w:eastAsia="Yu Gothic UI Semibold" w:hAnsi="Yu Gothic UI Semibold"/>
                <w:color w:val="3B3838"/>
                <w:sz w:val="28"/>
                <w:szCs w:val="28"/>
              </w:rPr>
              <w:t>Programme</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Actualisation relatives aux risques pour la santé des êtres humains : Les informations des étiquettes des produits : signification et utilisation-Les moyens de prévention et mesures à prendre en cas d'intoxication</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Actualisation de la réglementation liée aux risques pour l'environnement ; Impact sur la qualité de l'eau ;</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 xml:space="preserve">Evolution réglementaire : transport stockage lavage du </w:t>
            </w:r>
            <w:proofErr w:type="spellStart"/>
            <w:r w:rsidRPr="00074125">
              <w:rPr>
                <w:rFonts w:ascii="Arimo" w:eastAsia="Yu Gothic UI Semibold" w:hAnsi="Arimo" w:cs="Arimo"/>
                <w:color w:val="0D0D0D"/>
              </w:rPr>
              <w:t>pulvé</w:t>
            </w:r>
            <w:proofErr w:type="spellEnd"/>
            <w:r w:rsidRPr="00074125">
              <w:rPr>
                <w:rFonts w:ascii="Arimo" w:eastAsia="Yu Gothic UI Semibold" w:hAnsi="Arimo" w:cs="Arimo"/>
                <w:color w:val="0D0D0D"/>
              </w:rPr>
              <w:t xml:space="preserve"> et la gestion des effluents à la ferme</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 xml:space="preserve">Les marges de progression selon les productions  </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 xml:space="preserve">Les techniques complémentaires efficaces et réalisables en arboriculture, production légumières et grandes cultures </w:t>
            </w:r>
          </w:p>
          <w:p w:rsidR="003824BD" w:rsidRPr="00074125" w:rsidRDefault="003824BD" w:rsidP="003824BD">
            <w:pPr>
              <w:pStyle w:val="Paragraphedeliste"/>
              <w:numPr>
                <w:ilvl w:val="0"/>
                <w:numId w:val="2"/>
              </w:numPr>
              <w:spacing w:after="0"/>
              <w:jc w:val="both"/>
              <w:rPr>
                <w:rFonts w:ascii="Arimo" w:eastAsia="Yu Gothic UI Semibold" w:hAnsi="Arimo" w:cs="Arimo"/>
                <w:color w:val="0D0D0D"/>
              </w:rPr>
            </w:pPr>
            <w:r w:rsidRPr="00074125">
              <w:rPr>
                <w:rFonts w:ascii="Arimo" w:eastAsia="Yu Gothic UI Semibold" w:hAnsi="Arimo" w:cs="Arimo"/>
                <w:color w:val="0D0D0D"/>
              </w:rPr>
              <w:t>Présentation de la démarche à réaliser par internet sur le site " service public.fr " pour faire la demande de certiphyto</w:t>
            </w:r>
          </w:p>
        </w:tc>
      </w:tr>
      <w:tr w:rsidR="003824BD" w:rsidRPr="00ED23A4" w:rsidTr="006044A1">
        <w:tc>
          <w:tcPr>
            <w:tcW w:w="4077" w:type="dxa"/>
            <w:shd w:val="clear" w:color="auto" w:fill="auto"/>
          </w:tcPr>
          <w:p w:rsidR="003824BD" w:rsidRPr="00ED23A4" w:rsidRDefault="003824BD" w:rsidP="003824BD">
            <w:pPr>
              <w:spacing w:after="0"/>
              <w:ind w:right="1099"/>
              <w:jc w:val="both"/>
              <w:rPr>
                <w:b/>
                <w:bCs/>
                <w:i/>
                <w:iCs/>
                <w:sz w:val="16"/>
              </w:rPr>
            </w:pPr>
          </w:p>
        </w:tc>
        <w:tc>
          <w:tcPr>
            <w:tcW w:w="462" w:type="dxa"/>
            <w:shd w:val="clear" w:color="auto" w:fill="auto"/>
          </w:tcPr>
          <w:p w:rsidR="003824BD" w:rsidRPr="00ED23A4" w:rsidRDefault="003824BD" w:rsidP="003824BD">
            <w:pPr>
              <w:spacing w:after="0"/>
              <w:ind w:right="1099"/>
              <w:jc w:val="both"/>
              <w:rPr>
                <w:b/>
                <w:bCs/>
                <w:i/>
                <w:iCs/>
                <w:sz w:val="16"/>
              </w:rPr>
            </w:pPr>
          </w:p>
        </w:tc>
        <w:tc>
          <w:tcPr>
            <w:tcW w:w="6342" w:type="dxa"/>
            <w:vMerge/>
            <w:shd w:val="clear" w:color="auto" w:fill="FFFFFF"/>
          </w:tcPr>
          <w:p w:rsidR="003824BD" w:rsidRPr="00ED23A4" w:rsidRDefault="003824BD" w:rsidP="003824BD">
            <w:pPr>
              <w:spacing w:after="0"/>
              <w:ind w:right="1099"/>
              <w:jc w:val="both"/>
              <w:rPr>
                <w:b/>
                <w:bCs/>
                <w:i/>
                <w:iCs/>
                <w:sz w:val="16"/>
              </w:rPr>
            </w:pPr>
          </w:p>
        </w:tc>
      </w:tr>
      <w:tr w:rsidR="003824BD" w:rsidRPr="00DE0859" w:rsidTr="006044A1">
        <w:trPr>
          <w:trHeight w:val="1606"/>
        </w:trPr>
        <w:tc>
          <w:tcPr>
            <w:tcW w:w="4077" w:type="dxa"/>
            <w:shd w:val="clear" w:color="auto" w:fill="FFFFFF"/>
          </w:tcPr>
          <w:p w:rsidR="003824BD" w:rsidRPr="00DE0859" w:rsidRDefault="003824BD" w:rsidP="003824BD">
            <w:pPr>
              <w:spacing w:after="0"/>
              <w:rPr>
                <w:rFonts w:ascii="Yu Gothic UI Semibold" w:eastAsia="Yu Gothic UI Semibold" w:hAnsi="Yu Gothic UI Semibold"/>
                <w:color w:val="E3113E"/>
                <w:sz w:val="28"/>
                <w:szCs w:val="28"/>
              </w:rPr>
            </w:pPr>
            <w:r>
              <w:rPr>
                <w:noProof/>
                <w:lang w:eastAsia="fr-FR"/>
              </w:rPr>
              <w:drawing>
                <wp:anchor distT="0" distB="0" distL="114300" distR="114300" simplePos="0" relativeHeight="251719680" behindDoc="0" locked="0" layoutInCell="1" allowOverlap="1" wp14:anchorId="4D84265D" wp14:editId="61C098E5">
                  <wp:simplePos x="0" y="0"/>
                  <wp:positionH relativeFrom="column">
                    <wp:posOffset>1933575</wp:posOffset>
                  </wp:positionH>
                  <wp:positionV relativeFrom="paragraph">
                    <wp:posOffset>25400</wp:posOffset>
                  </wp:positionV>
                  <wp:extent cx="537210" cy="300990"/>
                  <wp:effectExtent l="0" t="0" r="0" b="0"/>
                  <wp:wrapNone/>
                  <wp:docPr id="27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t="22055" b="21764"/>
                          <a:stretch>
                            <a:fillRect/>
                          </a:stretch>
                        </pic:blipFill>
                        <pic:spPr bwMode="auto">
                          <a:xfrm>
                            <a:off x="0" y="0"/>
                            <a:ext cx="53721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0859">
              <w:rPr>
                <w:rFonts w:ascii="Yu Gothic UI Semibold" w:eastAsia="Yu Gothic UI Semibold" w:hAnsi="Yu Gothic UI Semibold"/>
                <w:color w:val="E3113E"/>
                <w:sz w:val="28"/>
                <w:szCs w:val="28"/>
              </w:rPr>
              <w:t>Public</w:t>
            </w:r>
          </w:p>
          <w:p w:rsidR="003824BD" w:rsidRPr="00973168" w:rsidRDefault="003824BD" w:rsidP="003824BD">
            <w:pPr>
              <w:spacing w:after="0"/>
              <w:jc w:val="both"/>
              <w:rPr>
                <w:rFonts w:ascii="Arimo" w:eastAsia="Yu Gothic UI Semibold" w:hAnsi="Arimo" w:cs="Arimo"/>
                <w:color w:val="0D0D0D"/>
                <w:sz w:val="24"/>
              </w:rPr>
            </w:pPr>
            <w:r w:rsidRPr="00AB3364">
              <w:rPr>
                <w:rFonts w:ascii="Arimo" w:eastAsia="Yu Gothic UI Semibold" w:hAnsi="Arimo" w:cs="Arimo"/>
                <w:color w:val="0D0D0D"/>
                <w:sz w:val="24"/>
              </w:rPr>
              <w:t>Exploitants agricoles et salariés en exploitations agricoles responsables du poste phyto, dont le certificat arrive en fin de validité</w:t>
            </w:r>
          </w:p>
        </w:tc>
        <w:tc>
          <w:tcPr>
            <w:tcW w:w="462" w:type="dxa"/>
            <w:shd w:val="clear" w:color="auto" w:fill="auto"/>
          </w:tcPr>
          <w:p w:rsidR="003824BD" w:rsidRPr="00DE0859" w:rsidRDefault="003824BD" w:rsidP="003824BD">
            <w:pPr>
              <w:spacing w:after="0"/>
              <w:ind w:right="1099"/>
              <w:jc w:val="both"/>
              <w:rPr>
                <w:b/>
                <w:bCs/>
                <w:i/>
                <w:iCs/>
                <w:sz w:val="24"/>
              </w:rPr>
            </w:pPr>
          </w:p>
        </w:tc>
        <w:tc>
          <w:tcPr>
            <w:tcW w:w="6342" w:type="dxa"/>
            <w:vMerge/>
            <w:shd w:val="clear" w:color="auto" w:fill="FFFFFF"/>
          </w:tcPr>
          <w:p w:rsidR="003824BD" w:rsidRPr="00DE0859" w:rsidRDefault="003824BD" w:rsidP="003824BD">
            <w:pPr>
              <w:spacing w:after="0"/>
              <w:ind w:right="1099"/>
              <w:jc w:val="both"/>
              <w:rPr>
                <w:b/>
                <w:bCs/>
                <w:i/>
                <w:iCs/>
                <w:sz w:val="24"/>
              </w:rPr>
            </w:pPr>
          </w:p>
        </w:tc>
      </w:tr>
      <w:tr w:rsidR="003824BD" w:rsidRPr="00ED23A4" w:rsidTr="006044A1">
        <w:trPr>
          <w:trHeight w:val="210"/>
        </w:trPr>
        <w:tc>
          <w:tcPr>
            <w:tcW w:w="4077" w:type="dxa"/>
            <w:shd w:val="clear" w:color="auto" w:fill="auto"/>
          </w:tcPr>
          <w:p w:rsidR="003824BD" w:rsidRPr="00ED23A4" w:rsidRDefault="003824BD" w:rsidP="003824BD">
            <w:pPr>
              <w:spacing w:after="0"/>
              <w:ind w:right="1099"/>
              <w:jc w:val="both"/>
              <w:rPr>
                <w:b/>
                <w:bCs/>
                <w:i/>
                <w:iCs/>
                <w:sz w:val="16"/>
              </w:rPr>
            </w:pPr>
          </w:p>
        </w:tc>
        <w:tc>
          <w:tcPr>
            <w:tcW w:w="462" w:type="dxa"/>
            <w:shd w:val="clear" w:color="auto" w:fill="auto"/>
          </w:tcPr>
          <w:p w:rsidR="003824BD" w:rsidRPr="00ED23A4" w:rsidRDefault="003824BD" w:rsidP="003824BD">
            <w:pPr>
              <w:spacing w:after="0"/>
              <w:ind w:right="1099"/>
              <w:jc w:val="both"/>
              <w:rPr>
                <w:b/>
                <w:bCs/>
                <w:i/>
                <w:iCs/>
                <w:sz w:val="16"/>
              </w:rPr>
            </w:pPr>
          </w:p>
        </w:tc>
        <w:tc>
          <w:tcPr>
            <w:tcW w:w="6342" w:type="dxa"/>
            <w:vMerge/>
            <w:shd w:val="clear" w:color="auto" w:fill="FFFFFF"/>
          </w:tcPr>
          <w:p w:rsidR="003824BD" w:rsidRPr="00ED23A4" w:rsidRDefault="003824BD" w:rsidP="003824BD">
            <w:pPr>
              <w:spacing w:after="0"/>
              <w:ind w:right="1099"/>
              <w:jc w:val="both"/>
              <w:rPr>
                <w:b/>
                <w:bCs/>
                <w:i/>
                <w:iCs/>
                <w:sz w:val="16"/>
              </w:rPr>
            </w:pPr>
          </w:p>
        </w:tc>
      </w:tr>
      <w:tr w:rsidR="003824BD" w:rsidRPr="00DE0859" w:rsidTr="006044A1">
        <w:trPr>
          <w:trHeight w:val="1884"/>
        </w:trPr>
        <w:tc>
          <w:tcPr>
            <w:tcW w:w="4077" w:type="dxa"/>
            <w:shd w:val="clear" w:color="auto" w:fill="FFFFFF"/>
          </w:tcPr>
          <w:p w:rsidR="003824BD" w:rsidRPr="00DE0859" w:rsidRDefault="003824BD" w:rsidP="003824BD">
            <w:pPr>
              <w:spacing w:after="0"/>
              <w:rPr>
                <w:rFonts w:ascii="Yu Gothic UI Semibold" w:eastAsia="Yu Gothic UI Semibold" w:hAnsi="Yu Gothic UI Semibold"/>
                <w:color w:val="E3113E"/>
                <w:sz w:val="28"/>
                <w:szCs w:val="28"/>
              </w:rPr>
            </w:pPr>
            <w:r w:rsidRPr="00DE0859">
              <w:rPr>
                <w:rFonts w:ascii="Yu Gothic UI Semibold" w:eastAsia="Yu Gothic UI Semibold" w:hAnsi="Yu Gothic UI Semibold"/>
                <w:color w:val="E3113E"/>
                <w:sz w:val="28"/>
                <w:szCs w:val="28"/>
              </w:rPr>
              <w:t>Méthodes pédagogiques</w:t>
            </w:r>
          </w:p>
          <w:p w:rsidR="003824BD" w:rsidRPr="00074125" w:rsidRDefault="003824BD" w:rsidP="003824BD">
            <w:pPr>
              <w:spacing w:after="0"/>
              <w:jc w:val="both"/>
              <w:rPr>
                <w:rFonts w:ascii="Arimo" w:eastAsia="Yu Gothic UI Semibold" w:hAnsi="Arimo" w:cs="Arimo"/>
                <w:color w:val="0D0D0D"/>
              </w:rPr>
            </w:pPr>
            <w:r w:rsidRPr="00074125">
              <w:rPr>
                <w:rFonts w:ascii="Arimo" w:eastAsia="Yu Gothic UI Semibold" w:hAnsi="Arimo" w:cs="Arimo"/>
                <w:color w:val="0D0D0D"/>
              </w:rPr>
              <w:t xml:space="preserve">Tour de table des pratiques mises en œuvre -Intervention, </w:t>
            </w:r>
          </w:p>
          <w:p w:rsidR="003824BD" w:rsidRPr="00074125" w:rsidRDefault="003824BD" w:rsidP="003824BD">
            <w:pPr>
              <w:spacing w:after="0"/>
              <w:jc w:val="both"/>
              <w:rPr>
                <w:rFonts w:ascii="Arimo" w:eastAsia="Yu Gothic UI Semibold" w:hAnsi="Arimo" w:cs="Arimo"/>
                <w:color w:val="0D0D0D"/>
              </w:rPr>
            </w:pPr>
            <w:r>
              <w:rPr>
                <w:rFonts w:ascii="Arimo" w:eastAsia="Yu Gothic UI Semibold" w:hAnsi="Arimo" w:cs="Arimo"/>
                <w:color w:val="0D0D0D"/>
              </w:rPr>
              <w:t>Q</w:t>
            </w:r>
            <w:r w:rsidRPr="00074125">
              <w:rPr>
                <w:rFonts w:ascii="Arimo" w:eastAsia="Yu Gothic UI Semibold" w:hAnsi="Arimo" w:cs="Arimo"/>
                <w:color w:val="0D0D0D"/>
              </w:rPr>
              <w:t>uizz</w:t>
            </w:r>
          </w:p>
          <w:p w:rsidR="003824BD" w:rsidRPr="00074125" w:rsidRDefault="003824BD" w:rsidP="003824BD">
            <w:pPr>
              <w:spacing w:after="0"/>
              <w:jc w:val="both"/>
              <w:rPr>
                <w:rFonts w:ascii="Arimo" w:eastAsia="Yu Gothic UI Semibold" w:hAnsi="Arimo" w:cs="Arimo"/>
                <w:color w:val="0D0D0D"/>
              </w:rPr>
            </w:pPr>
            <w:r w:rsidRPr="00074125">
              <w:rPr>
                <w:rFonts w:ascii="Arimo" w:eastAsia="Yu Gothic UI Semibold" w:hAnsi="Arimo" w:cs="Arimo"/>
                <w:color w:val="0D0D0D"/>
              </w:rPr>
              <w:t>Exercices et réponses à vos questions par des intervenants spécialisés,</w:t>
            </w:r>
          </w:p>
          <w:p w:rsidR="003824BD" w:rsidRDefault="003824BD" w:rsidP="003824BD">
            <w:pPr>
              <w:spacing w:after="0"/>
              <w:jc w:val="both"/>
              <w:rPr>
                <w:rFonts w:ascii="Arimo" w:eastAsia="Yu Gothic UI Semibold" w:hAnsi="Arimo" w:cs="Arimo"/>
                <w:color w:val="0D0D0D"/>
              </w:rPr>
            </w:pPr>
            <w:r w:rsidRPr="00074125">
              <w:rPr>
                <w:rFonts w:ascii="Arimo" w:eastAsia="Yu Gothic UI Semibold" w:hAnsi="Arimo" w:cs="Arimo"/>
                <w:color w:val="0D0D0D"/>
              </w:rPr>
              <w:t>Evaluation formative (QCM)</w:t>
            </w:r>
          </w:p>
          <w:p w:rsidR="003824BD" w:rsidRPr="00857DC3" w:rsidRDefault="003824BD" w:rsidP="003824BD">
            <w:pPr>
              <w:spacing w:after="0"/>
              <w:jc w:val="both"/>
              <w:rPr>
                <w:rFonts w:ascii="Yu Gothic UI Semibold" w:eastAsia="Yu Gothic UI Semibold" w:hAnsi="Yu Gothic UI Semibold"/>
                <w:color w:val="E3113E"/>
                <w:sz w:val="16"/>
                <w:szCs w:val="28"/>
              </w:rPr>
            </w:pPr>
          </w:p>
          <w:p w:rsidR="003824BD" w:rsidRDefault="003824BD" w:rsidP="003824BD">
            <w:pPr>
              <w:spacing w:after="0"/>
              <w:rPr>
                <w:rFonts w:ascii="Yu Gothic UI Semibold" w:eastAsia="Yu Gothic UI Semibold" w:hAnsi="Yu Gothic UI Semibold"/>
                <w:color w:val="E3113E"/>
                <w:sz w:val="28"/>
                <w:szCs w:val="28"/>
              </w:rPr>
            </w:pPr>
            <w:r w:rsidRPr="00802975">
              <w:rPr>
                <w:rFonts w:ascii="Yu Gothic UI Semibold" w:eastAsia="Yu Gothic UI Semibold" w:hAnsi="Yu Gothic UI Semibold"/>
                <w:color w:val="E3113E"/>
                <w:sz w:val="28"/>
                <w:szCs w:val="28"/>
              </w:rPr>
              <w:t>Validation</w:t>
            </w:r>
          </w:p>
          <w:p w:rsidR="003824BD" w:rsidRPr="00730436" w:rsidRDefault="003824BD" w:rsidP="003824BD">
            <w:pPr>
              <w:spacing w:after="0"/>
              <w:rPr>
                <w:rFonts w:ascii="Yu Gothic UI Semibold" w:eastAsia="Yu Gothic UI Semibold" w:hAnsi="Yu Gothic UI Semibold"/>
                <w:sz w:val="28"/>
                <w:szCs w:val="28"/>
              </w:rPr>
            </w:pPr>
            <w:r w:rsidRPr="00802975">
              <w:rPr>
                <w:rFonts w:ascii="Arimo" w:eastAsia="Yu Gothic UI Semibold" w:hAnsi="Arimo" w:cs="Arimo"/>
                <w:color w:val="0D0D0D"/>
              </w:rPr>
              <w:t xml:space="preserve">Obtention du certificat pour 5 ans </w:t>
            </w:r>
          </w:p>
        </w:tc>
        <w:tc>
          <w:tcPr>
            <w:tcW w:w="462" w:type="dxa"/>
            <w:shd w:val="clear" w:color="auto" w:fill="auto"/>
          </w:tcPr>
          <w:p w:rsidR="003824BD" w:rsidRPr="00DE0859" w:rsidRDefault="003824BD" w:rsidP="003824BD">
            <w:pPr>
              <w:spacing w:after="0"/>
              <w:ind w:right="1099"/>
              <w:jc w:val="both"/>
              <w:rPr>
                <w:b/>
                <w:bCs/>
                <w:i/>
                <w:iCs/>
                <w:sz w:val="24"/>
              </w:rPr>
            </w:pPr>
          </w:p>
        </w:tc>
        <w:tc>
          <w:tcPr>
            <w:tcW w:w="6342" w:type="dxa"/>
            <w:vMerge/>
            <w:shd w:val="clear" w:color="auto" w:fill="FFFFFF"/>
          </w:tcPr>
          <w:p w:rsidR="003824BD" w:rsidRPr="00DE0859" w:rsidRDefault="003824BD" w:rsidP="003824BD">
            <w:pPr>
              <w:spacing w:after="0"/>
              <w:ind w:right="1099"/>
              <w:jc w:val="both"/>
              <w:rPr>
                <w:b/>
                <w:bCs/>
                <w:i/>
                <w:iCs/>
                <w:sz w:val="24"/>
              </w:rPr>
            </w:pPr>
          </w:p>
        </w:tc>
      </w:tr>
    </w:tbl>
    <w:p w:rsidR="003824BD" w:rsidRDefault="003824BD" w:rsidP="003824BD">
      <w:pPr>
        <w:spacing w:after="0"/>
        <w:ind w:right="1099"/>
        <w:jc w:val="both"/>
        <w:rPr>
          <w:b/>
          <w:bCs/>
          <w:i/>
          <w:iCs/>
          <w:sz w:val="24"/>
        </w:rPr>
      </w:pPr>
      <w:r w:rsidRPr="00DE0859">
        <w:rPr>
          <w:b/>
          <w:bCs/>
          <w:i/>
          <w:iCs/>
          <w:noProof/>
          <w:sz w:val="24"/>
          <w:lang w:eastAsia="fr-FR"/>
        </w:rPr>
        <w:drawing>
          <wp:anchor distT="0" distB="0" distL="114300" distR="114300" simplePos="0" relativeHeight="251716608" behindDoc="0" locked="0" layoutInCell="1" allowOverlap="1" wp14:anchorId="6BB5BEF9" wp14:editId="366C486D">
            <wp:simplePos x="0" y="0"/>
            <wp:positionH relativeFrom="column">
              <wp:posOffset>5253355</wp:posOffset>
            </wp:positionH>
            <wp:positionV relativeFrom="paragraph">
              <wp:posOffset>2356485</wp:posOffset>
            </wp:positionV>
            <wp:extent cx="1805898" cy="1472796"/>
            <wp:effectExtent l="0" t="0" r="4445" b="0"/>
            <wp:wrapNone/>
            <wp:docPr id="25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l="19727" t="16103" r="19066" b="19006"/>
                    <a:stretch>
                      <a:fillRect/>
                    </a:stretch>
                  </pic:blipFill>
                  <pic:spPr bwMode="auto">
                    <a:xfrm>
                      <a:off x="0" y="0"/>
                      <a:ext cx="1805898" cy="147279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82" w:type="dxa"/>
        <w:tblLayout w:type="fixed"/>
        <w:tblLook w:val="04A0" w:firstRow="1" w:lastRow="0" w:firstColumn="1" w:lastColumn="0" w:noHBand="0" w:noVBand="1"/>
      </w:tblPr>
      <w:tblGrid>
        <w:gridCol w:w="6629"/>
        <w:gridCol w:w="567"/>
        <w:gridCol w:w="3686"/>
      </w:tblGrid>
      <w:tr w:rsidR="003824BD" w:rsidRPr="00DE0859" w:rsidTr="006044A1">
        <w:tc>
          <w:tcPr>
            <w:tcW w:w="6629" w:type="dxa"/>
            <w:vMerge w:val="restart"/>
            <w:shd w:val="clear" w:color="auto" w:fill="FFFFFF"/>
          </w:tcPr>
          <w:p w:rsidR="003824BD" w:rsidRPr="00DE0859" w:rsidRDefault="003824BD" w:rsidP="003824BD">
            <w:pPr>
              <w:spacing w:after="0"/>
              <w:jc w:val="both"/>
              <w:rPr>
                <w:rFonts w:ascii="Yu Gothic UI Semibold" w:eastAsia="Yu Gothic UI Semibold" w:hAnsi="Yu Gothic UI Semibold"/>
                <w:color w:val="3B3838"/>
                <w:sz w:val="28"/>
                <w:szCs w:val="28"/>
              </w:rPr>
            </w:pPr>
            <w:r w:rsidRPr="00DE0859">
              <w:rPr>
                <w:rFonts w:ascii="Yu Gothic UI Semibold" w:eastAsia="Yu Gothic UI Semibold" w:hAnsi="Yu Gothic UI Semibold"/>
                <w:color w:val="3B3838"/>
                <w:sz w:val="28"/>
                <w:szCs w:val="28"/>
              </w:rPr>
              <w:t>Intervenants</w:t>
            </w:r>
          </w:p>
          <w:p w:rsidR="003824BD" w:rsidRDefault="000D7E7D" w:rsidP="003824BD">
            <w:pPr>
              <w:pStyle w:val="Paragraphedeliste"/>
              <w:numPr>
                <w:ilvl w:val="0"/>
                <w:numId w:val="4"/>
              </w:numPr>
              <w:spacing w:after="0"/>
              <w:jc w:val="both"/>
              <w:rPr>
                <w:rFonts w:ascii="Arimo" w:eastAsia="Yu Gothic UI Semibold" w:hAnsi="Arimo" w:cs="Arimo"/>
                <w:color w:val="0D0D0D"/>
                <w:sz w:val="24"/>
              </w:rPr>
            </w:pPr>
            <w:r>
              <w:rPr>
                <w:rFonts w:ascii="Arimo" w:eastAsia="Yu Gothic UI Semibold" w:hAnsi="Arimo" w:cs="Arimo"/>
                <w:color w:val="0D0D0D"/>
                <w:sz w:val="24"/>
              </w:rPr>
              <w:t xml:space="preserve">Terrassier Françoise, </w:t>
            </w:r>
            <w:r w:rsidR="003824BD" w:rsidRPr="00074125">
              <w:rPr>
                <w:rFonts w:ascii="Arimo" w:eastAsia="Yu Gothic UI Semibold" w:hAnsi="Arimo" w:cs="Arimo"/>
                <w:color w:val="0D0D0D"/>
                <w:sz w:val="24"/>
              </w:rPr>
              <w:t>Formatrice</w:t>
            </w:r>
            <w:r w:rsidR="003824BD">
              <w:rPr>
                <w:rFonts w:ascii="Arimo" w:eastAsia="Yu Gothic UI Semibold" w:hAnsi="Arimo" w:cs="Arimo"/>
                <w:color w:val="0D0D0D"/>
                <w:sz w:val="24"/>
              </w:rPr>
              <w:t xml:space="preserve">, </w:t>
            </w:r>
            <w:r w:rsidR="003824BD" w:rsidRPr="00074125">
              <w:rPr>
                <w:rFonts w:ascii="Arimo" w:eastAsia="Yu Gothic UI Semibold" w:hAnsi="Arimo" w:cs="Arimo"/>
                <w:color w:val="0D0D0D"/>
                <w:sz w:val="24"/>
              </w:rPr>
              <w:t>Adpspa 82</w:t>
            </w:r>
            <w:r w:rsidR="003824BD">
              <w:rPr>
                <w:rFonts w:ascii="Arimo" w:eastAsia="Yu Gothic UI Semibold" w:hAnsi="Arimo" w:cs="Arimo"/>
                <w:color w:val="0D0D0D"/>
                <w:sz w:val="24"/>
              </w:rPr>
              <w:t xml:space="preserve"> </w:t>
            </w:r>
          </w:p>
          <w:p w:rsidR="003824BD" w:rsidRPr="00074125" w:rsidRDefault="000D7E7D" w:rsidP="003824BD">
            <w:pPr>
              <w:pStyle w:val="Paragraphedeliste"/>
              <w:numPr>
                <w:ilvl w:val="0"/>
                <w:numId w:val="4"/>
              </w:numPr>
              <w:spacing w:after="0"/>
              <w:jc w:val="both"/>
              <w:rPr>
                <w:rFonts w:ascii="Arimo" w:eastAsia="Yu Gothic UI Semibold" w:hAnsi="Arimo" w:cs="Arimo"/>
                <w:color w:val="0D0D0D"/>
                <w:sz w:val="24"/>
              </w:rPr>
            </w:pPr>
            <w:r>
              <w:rPr>
                <w:rFonts w:ascii="Arimo" w:eastAsia="Yu Gothic UI Semibold" w:hAnsi="Arimo" w:cs="Arimo"/>
                <w:color w:val="0D0D0D"/>
                <w:sz w:val="24"/>
              </w:rPr>
              <w:t xml:space="preserve">CADOT Julie, </w:t>
            </w:r>
            <w:r w:rsidR="003824BD">
              <w:rPr>
                <w:rFonts w:ascii="Arimo" w:eastAsia="Yu Gothic UI Semibold" w:hAnsi="Arimo" w:cs="Arimo"/>
                <w:color w:val="0D0D0D"/>
                <w:sz w:val="24"/>
              </w:rPr>
              <w:t>C</w:t>
            </w:r>
            <w:r w:rsidR="003824BD" w:rsidRPr="00074125">
              <w:rPr>
                <w:rFonts w:ascii="Arimo" w:eastAsia="Yu Gothic UI Semibold" w:hAnsi="Arimo" w:cs="Arimo"/>
                <w:color w:val="0D0D0D"/>
                <w:sz w:val="24"/>
              </w:rPr>
              <w:t>onseiller</w:t>
            </w:r>
            <w:r w:rsidR="003824BD">
              <w:rPr>
                <w:rFonts w:ascii="Arimo" w:eastAsia="Yu Gothic UI Semibold" w:hAnsi="Arimo" w:cs="Arimo"/>
                <w:color w:val="0D0D0D"/>
                <w:sz w:val="24"/>
              </w:rPr>
              <w:t>,</w:t>
            </w:r>
            <w:r w:rsidR="003824BD" w:rsidRPr="00074125">
              <w:rPr>
                <w:rFonts w:ascii="Arimo" w:eastAsia="Yu Gothic UI Semibold" w:hAnsi="Arimo" w:cs="Arimo"/>
                <w:color w:val="0D0D0D"/>
                <w:sz w:val="24"/>
              </w:rPr>
              <w:t xml:space="preserve"> Chambre d’Agriculture 82 </w:t>
            </w:r>
          </w:p>
          <w:p w:rsidR="003824BD" w:rsidRPr="00DE0859" w:rsidRDefault="003824BD" w:rsidP="002B33A8">
            <w:pPr>
              <w:tabs>
                <w:tab w:val="left" w:pos="5615"/>
              </w:tabs>
              <w:spacing w:after="0"/>
              <w:jc w:val="both"/>
              <w:rPr>
                <w:rFonts w:ascii="Yu Gothic UI Semibold" w:eastAsia="Yu Gothic UI Semibold" w:hAnsi="Yu Gothic UI Semibold"/>
                <w:color w:val="3B3838"/>
                <w:sz w:val="28"/>
                <w:szCs w:val="28"/>
              </w:rPr>
            </w:pPr>
            <w:r w:rsidRPr="00DE0859">
              <w:rPr>
                <w:rFonts w:ascii="Yu Gothic UI Semibold" w:eastAsia="Yu Gothic UI Semibold" w:hAnsi="Yu Gothic UI Semibold"/>
                <w:color w:val="3B3838"/>
                <w:sz w:val="28"/>
                <w:szCs w:val="28"/>
              </w:rPr>
              <w:t>Responsable de stage</w:t>
            </w:r>
            <w:r w:rsidR="002B33A8">
              <w:rPr>
                <w:rFonts w:ascii="Yu Gothic UI Semibold" w:eastAsia="Yu Gothic UI Semibold" w:hAnsi="Yu Gothic UI Semibold"/>
                <w:color w:val="3B3838"/>
                <w:sz w:val="28"/>
                <w:szCs w:val="28"/>
              </w:rPr>
              <w:tab/>
            </w:r>
          </w:p>
          <w:p w:rsidR="003824BD" w:rsidRPr="00DE0859" w:rsidRDefault="003824BD" w:rsidP="003824BD">
            <w:pPr>
              <w:spacing w:after="0"/>
              <w:jc w:val="both"/>
              <w:rPr>
                <w:rFonts w:ascii="Arimo" w:eastAsia="Yu Gothic UI Semibold" w:hAnsi="Arimo" w:cs="Arimo"/>
                <w:color w:val="0D0D0D"/>
                <w:sz w:val="24"/>
              </w:rPr>
            </w:pPr>
            <w:r>
              <w:rPr>
                <w:rFonts w:ascii="Arimo" w:eastAsia="Yu Gothic UI Semibold" w:hAnsi="Arimo" w:cs="Arimo"/>
                <w:color w:val="0D0D0D"/>
                <w:sz w:val="24"/>
              </w:rPr>
              <w:t xml:space="preserve"> </w:t>
            </w:r>
            <w:r w:rsidRPr="00074125">
              <w:rPr>
                <w:rFonts w:ascii="Arimo" w:eastAsia="Yu Gothic UI Semibold" w:hAnsi="Arimo" w:cs="Arimo"/>
                <w:color w:val="0D0D0D"/>
                <w:sz w:val="24"/>
              </w:rPr>
              <w:t>Françoise TERRASSIER</w:t>
            </w:r>
          </w:p>
          <w:p w:rsidR="003824BD" w:rsidRPr="00DE0859" w:rsidRDefault="003824BD" w:rsidP="003824BD">
            <w:pPr>
              <w:spacing w:after="0"/>
              <w:jc w:val="both"/>
              <w:rPr>
                <w:rFonts w:ascii="Yu Gothic UI Semibold" w:eastAsia="Yu Gothic UI Semibold" w:hAnsi="Yu Gothic UI Semibold"/>
                <w:color w:val="3B3838"/>
                <w:sz w:val="28"/>
                <w:szCs w:val="28"/>
              </w:rPr>
            </w:pPr>
            <w:r w:rsidRPr="00DE0859">
              <w:rPr>
                <w:rFonts w:ascii="Yu Gothic UI Semibold" w:eastAsia="Yu Gothic UI Semibold" w:hAnsi="Yu Gothic UI Semibold"/>
                <w:color w:val="3B3838"/>
                <w:sz w:val="28"/>
                <w:szCs w:val="28"/>
              </w:rPr>
              <w:t>Coût</w:t>
            </w:r>
          </w:p>
          <w:p w:rsidR="003824BD" w:rsidRPr="00950FCE" w:rsidRDefault="003824BD" w:rsidP="003824BD">
            <w:pPr>
              <w:pStyle w:val="Corpsdetexte3"/>
              <w:numPr>
                <w:ilvl w:val="0"/>
                <w:numId w:val="5"/>
              </w:numPr>
              <w:rPr>
                <w:rFonts w:ascii="Arimo" w:eastAsia="Yu Gothic UI Semibold" w:hAnsi="Arimo" w:cs="Arimo"/>
                <w:color w:val="0D0D0D"/>
                <w:lang w:val="fr-FR" w:eastAsia="en-US"/>
              </w:rPr>
            </w:pPr>
            <w:r w:rsidRPr="00950FCE">
              <w:rPr>
                <w:rFonts w:ascii="Arimo" w:eastAsia="Yu Gothic UI Semibold" w:hAnsi="Arimo" w:cs="Arimo"/>
                <w:color w:val="0D0D0D"/>
                <w:lang w:val="fr-FR" w:eastAsia="en-US"/>
              </w:rPr>
              <w:t xml:space="preserve">Prise en charge du coût de la formation par VIVEA si à jour de la contribution VIVEA  </w:t>
            </w:r>
          </w:p>
          <w:p w:rsidR="003824BD" w:rsidRPr="00234079" w:rsidRDefault="003824BD" w:rsidP="003824BD">
            <w:pPr>
              <w:pStyle w:val="Paragraphedeliste"/>
              <w:numPr>
                <w:ilvl w:val="0"/>
                <w:numId w:val="5"/>
              </w:numPr>
              <w:spacing w:after="0"/>
              <w:ind w:right="-38"/>
              <w:rPr>
                <w:rFonts w:ascii="Arimo" w:eastAsia="Yu Gothic UI Semibold" w:hAnsi="Arimo" w:cs="Arimo"/>
                <w:color w:val="0D0D0D"/>
                <w:sz w:val="28"/>
              </w:rPr>
            </w:pPr>
            <w:r w:rsidRPr="00234079">
              <w:rPr>
                <w:rFonts w:ascii="Arimo" w:eastAsia="Yu Gothic UI Semibold" w:hAnsi="Arimo" w:cs="Arimo"/>
                <w:color w:val="0D0D0D"/>
                <w:sz w:val="24"/>
              </w:rPr>
              <w:t>Chèque de caution de 126€ à l’inscription</w:t>
            </w:r>
          </w:p>
          <w:p w:rsidR="003824BD" w:rsidRDefault="003824BD" w:rsidP="003824BD">
            <w:pPr>
              <w:pStyle w:val="Paragraphedeliste"/>
              <w:numPr>
                <w:ilvl w:val="0"/>
                <w:numId w:val="5"/>
              </w:numPr>
              <w:spacing w:after="0"/>
              <w:ind w:right="-64"/>
              <w:rPr>
                <w:rFonts w:ascii="Arimo" w:eastAsia="Yu Gothic UI Semibold" w:hAnsi="Arimo" w:cs="Arimo"/>
                <w:color w:val="0D0D0D"/>
                <w:sz w:val="24"/>
              </w:rPr>
            </w:pPr>
            <w:r w:rsidRPr="00DE0859">
              <w:rPr>
                <w:rFonts w:ascii="Arimo" w:eastAsia="Yu Gothic UI Semibold" w:hAnsi="Arimo" w:cs="Arimo"/>
                <w:color w:val="0D0D0D"/>
                <w:sz w:val="24"/>
              </w:rPr>
              <w:t>Autre statut : nous consulter</w:t>
            </w:r>
          </w:p>
          <w:p w:rsidR="003824BD" w:rsidRPr="00DE0859" w:rsidRDefault="003824BD" w:rsidP="003824BD">
            <w:pPr>
              <w:spacing w:after="0"/>
              <w:ind w:right="10"/>
              <w:rPr>
                <w:b/>
                <w:bCs/>
                <w:i/>
                <w:iCs/>
                <w:sz w:val="24"/>
              </w:rPr>
            </w:pPr>
            <w:r>
              <w:rPr>
                <w:rFonts w:ascii="DejaVu Sans" w:hAnsi="DejaVu Sans" w:cs="DejaVu Sans"/>
                <w:i/>
                <w:iCs/>
                <w:szCs w:val="20"/>
              </w:rPr>
              <w:t>Eligible au CPF </w:t>
            </w:r>
          </w:p>
        </w:tc>
        <w:tc>
          <w:tcPr>
            <w:tcW w:w="567" w:type="dxa"/>
            <w:shd w:val="clear" w:color="auto" w:fill="auto"/>
          </w:tcPr>
          <w:p w:rsidR="003824BD" w:rsidRPr="00DE0859" w:rsidRDefault="003824BD" w:rsidP="003824BD">
            <w:pPr>
              <w:spacing w:after="0"/>
              <w:ind w:right="1099"/>
              <w:jc w:val="both"/>
              <w:rPr>
                <w:b/>
                <w:bCs/>
                <w:i/>
                <w:iCs/>
                <w:sz w:val="24"/>
              </w:rPr>
            </w:pPr>
          </w:p>
        </w:tc>
        <w:tc>
          <w:tcPr>
            <w:tcW w:w="3686" w:type="dxa"/>
            <w:shd w:val="clear" w:color="auto" w:fill="FFFFFF"/>
          </w:tcPr>
          <w:p w:rsidR="003824BD" w:rsidRPr="00DE0859" w:rsidRDefault="003824BD" w:rsidP="003824BD">
            <w:pPr>
              <w:spacing w:after="0"/>
              <w:jc w:val="both"/>
              <w:rPr>
                <w:rFonts w:ascii="Yu Gothic UI Semibold" w:eastAsia="Yu Gothic UI Semibold" w:hAnsi="Yu Gothic UI Semibold"/>
                <w:color w:val="E3113E"/>
                <w:sz w:val="28"/>
                <w:szCs w:val="28"/>
              </w:rPr>
            </w:pPr>
            <w:r>
              <w:rPr>
                <w:rFonts w:ascii="Bahnschrift Light SemiCondensed" w:hAnsi="Bahnschrift Light SemiCondensed" w:cs="Arial"/>
                <w:bCs/>
                <w:noProof/>
                <w:color w:val="000000"/>
                <w:lang w:eastAsia="fr-FR"/>
              </w:rPr>
              <mc:AlternateContent>
                <mc:Choice Requires="wps">
                  <w:drawing>
                    <wp:anchor distT="0" distB="0" distL="114300" distR="114300" simplePos="0" relativeHeight="251720704" behindDoc="0" locked="0" layoutInCell="1" allowOverlap="1" wp14:anchorId="08D224F5" wp14:editId="00E0865A">
                      <wp:simplePos x="0" y="0"/>
                      <wp:positionH relativeFrom="column">
                        <wp:posOffset>1260475</wp:posOffset>
                      </wp:positionH>
                      <wp:positionV relativeFrom="paragraph">
                        <wp:posOffset>66675</wp:posOffset>
                      </wp:positionV>
                      <wp:extent cx="875030" cy="762000"/>
                      <wp:effectExtent l="0" t="0" r="1270" b="0"/>
                      <wp:wrapNone/>
                      <wp:docPr id="39" name="Organigramme : Connecteu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762000"/>
                              </a:xfrm>
                              <a:prstGeom prst="flowChartConnector">
                                <a:avLst/>
                              </a:prstGeom>
                              <a:solidFill>
                                <a:srgbClr val="8496B0"/>
                              </a:solidFill>
                              <a:ln>
                                <a:noFill/>
                              </a:ln>
                              <a:extLst>
                                <a:ext uri="{91240B29-F687-4F45-9708-019B960494DF}">
                                  <a14:hiddenLine xmlns:a14="http://schemas.microsoft.com/office/drawing/2010/main" w="12700" algn="ctr">
                                    <a:solidFill>
                                      <a:srgbClr val="41719C"/>
                                    </a:solidFill>
                                    <a:miter lim="800000"/>
                                    <a:headEnd/>
                                    <a:tailEnd/>
                                  </a14:hiddenLine>
                                </a:ext>
                              </a:extLst>
                            </wps:spPr>
                            <wps:txbx>
                              <w:txbxContent>
                                <w:p w:rsidR="000D7E7D" w:rsidRDefault="003824BD" w:rsidP="000D7E7D">
                                  <w:pPr>
                                    <w:spacing w:after="0" w:line="240" w:lineRule="auto"/>
                                    <w:ind w:left="-142" w:right="-68"/>
                                    <w:jc w:val="center"/>
                                    <w:rPr>
                                      <w:rFonts w:ascii="Century Gothic" w:hAnsi="Century Gothic"/>
                                      <w:color w:val="FFFFFF"/>
                                      <w:sz w:val="14"/>
                                    </w:rPr>
                                  </w:pPr>
                                  <w:r w:rsidRPr="009F3950">
                                    <w:rPr>
                                      <w:rFonts w:ascii="Century Gothic" w:hAnsi="Century Gothic"/>
                                      <w:color w:val="FFFFFF"/>
                                      <w:sz w:val="14"/>
                                    </w:rPr>
                                    <w:t xml:space="preserve">Taux de </w:t>
                                  </w:r>
                                  <w:r>
                                    <w:rPr>
                                      <w:rFonts w:ascii="Century Gothic" w:hAnsi="Century Gothic"/>
                                      <w:color w:val="FFFFFF"/>
                                      <w:sz w:val="14"/>
                                    </w:rPr>
                                    <w:t>réussite</w:t>
                                  </w:r>
                                </w:p>
                                <w:p w:rsidR="003824BD" w:rsidRPr="009B5703" w:rsidRDefault="003824BD" w:rsidP="000D7E7D">
                                  <w:pPr>
                                    <w:spacing w:after="0" w:line="240" w:lineRule="auto"/>
                                    <w:ind w:left="-142" w:right="-68"/>
                                    <w:jc w:val="center"/>
                                    <w:rPr>
                                      <w:rFonts w:ascii="Century Gothic" w:hAnsi="Century Gothic"/>
                                      <w:b/>
                                      <w:color w:val="FFFFFF"/>
                                    </w:rPr>
                                  </w:pPr>
                                  <w:r w:rsidRPr="009B5703">
                                    <w:rPr>
                                      <w:rFonts w:ascii="Century Gothic" w:hAnsi="Century Gothic"/>
                                      <w:b/>
                                      <w:color w:val="FFFFFF"/>
                                      <w:sz w:val="28"/>
                                    </w:rPr>
                                    <w:t>100</w:t>
                                  </w:r>
                                  <w:r w:rsidRPr="009B5703">
                                    <w:rPr>
                                      <w:rFonts w:ascii="Century Gothic" w:hAnsi="Century Gothic"/>
                                      <w:b/>
                                      <w:color w:val="FFFFFF"/>
                                    </w:rPr>
                                    <w:t xml:space="preserve"> </w:t>
                                  </w:r>
                                  <w:r w:rsidRPr="009B5703">
                                    <w:rPr>
                                      <w:rFonts w:ascii="Century Gothic" w:hAnsi="Century Gothic"/>
                                      <w:b/>
                                      <w:color w:val="FFFFFF"/>
                                      <w:sz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224F5"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2" o:spid="_x0000_s1027" type="#_x0000_t120" style="position:absolute;left:0;text-align:left;margin-left:99.25pt;margin-top:5.25pt;width:68.9pt;height:6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" fillcolor="#8496b0" stroked="f" strokecolor="#41719c" strokeweight="1pt">
                      <v:stroke joinstyle="miter"/>
                      <v:path arrowok="t"/>
                      <v:textbox>
                        <w:txbxContent>
                          <w:p w:rsidR="000D7E7D" w:rsidRDefault="003824BD" w:rsidP="000D7E7D">
                            <w:pPr>
                              <w:spacing w:after="0" w:line="240" w:lineRule="auto"/>
                              <w:ind w:left="-142" w:right="-68"/>
                              <w:jc w:val="center"/>
                              <w:rPr>
                                <w:rFonts w:ascii="Century Gothic" w:hAnsi="Century Gothic"/>
                                <w:color w:val="FFFFFF"/>
                                <w:sz w:val="14"/>
                              </w:rPr>
                            </w:pPr>
                            <w:r w:rsidRPr="009F3950">
                              <w:rPr>
                                <w:rFonts w:ascii="Century Gothic" w:hAnsi="Century Gothic"/>
                                <w:color w:val="FFFFFF"/>
                                <w:sz w:val="14"/>
                              </w:rPr>
                              <w:t xml:space="preserve">Taux de </w:t>
                            </w:r>
                            <w:r>
                              <w:rPr>
                                <w:rFonts w:ascii="Century Gothic" w:hAnsi="Century Gothic"/>
                                <w:color w:val="FFFFFF"/>
                                <w:sz w:val="14"/>
                              </w:rPr>
                              <w:t>réussite</w:t>
                            </w:r>
                          </w:p>
                          <w:p w:rsidR="003824BD" w:rsidRPr="009B5703" w:rsidRDefault="003824BD" w:rsidP="000D7E7D">
                            <w:pPr>
                              <w:spacing w:after="0" w:line="240" w:lineRule="auto"/>
                              <w:ind w:left="-142" w:right="-68"/>
                              <w:jc w:val="center"/>
                              <w:rPr>
                                <w:rFonts w:ascii="Century Gothic" w:hAnsi="Century Gothic"/>
                                <w:b/>
                                <w:color w:val="FFFFFF"/>
                              </w:rPr>
                            </w:pPr>
                            <w:r w:rsidRPr="009B5703">
                              <w:rPr>
                                <w:rFonts w:ascii="Century Gothic" w:hAnsi="Century Gothic"/>
                                <w:b/>
                                <w:color w:val="FFFFFF"/>
                                <w:sz w:val="28"/>
                              </w:rPr>
                              <w:t>100</w:t>
                            </w:r>
                            <w:r w:rsidRPr="009B5703">
                              <w:rPr>
                                <w:rFonts w:ascii="Century Gothic" w:hAnsi="Century Gothic"/>
                                <w:b/>
                                <w:color w:val="FFFFFF"/>
                              </w:rPr>
                              <w:t xml:space="preserve"> </w:t>
                            </w:r>
                            <w:r w:rsidRPr="009B5703">
                              <w:rPr>
                                <w:rFonts w:ascii="Century Gothic" w:hAnsi="Century Gothic"/>
                                <w:b/>
                                <w:color w:val="FFFFFF"/>
                                <w:sz w:val="16"/>
                              </w:rPr>
                              <w:t>%</w:t>
                            </w:r>
                          </w:p>
                        </w:txbxContent>
                      </v:textbox>
                    </v:shape>
                  </w:pict>
                </mc:Fallback>
              </mc:AlternateContent>
            </w:r>
            <w:r w:rsidRPr="00DE0859">
              <w:rPr>
                <w:rFonts w:ascii="Yu Gothic UI Semibold" w:eastAsia="Yu Gothic UI Semibold" w:hAnsi="Yu Gothic UI Semibold"/>
                <w:color w:val="E3113E"/>
                <w:sz w:val="28"/>
                <w:szCs w:val="28"/>
              </w:rPr>
              <w:t>Horaires</w:t>
            </w:r>
          </w:p>
          <w:p w:rsidR="003824BD" w:rsidRPr="00DE0859" w:rsidRDefault="003824BD" w:rsidP="003824BD">
            <w:pPr>
              <w:spacing w:after="0"/>
              <w:jc w:val="both"/>
              <w:rPr>
                <w:rFonts w:ascii="Yu Gothic UI Semibold" w:eastAsia="Yu Gothic UI Semibold" w:hAnsi="Yu Gothic UI Semibold"/>
                <w:color w:val="6FAC46"/>
                <w:sz w:val="28"/>
                <w:szCs w:val="28"/>
              </w:rPr>
            </w:pPr>
            <w:r w:rsidRPr="00DE0859">
              <w:rPr>
                <w:rFonts w:ascii="Arimo" w:eastAsia="Yu Gothic UI Semibold" w:hAnsi="Arimo" w:cs="Arimo"/>
                <w:color w:val="0D0D0D"/>
                <w:sz w:val="24"/>
              </w:rPr>
              <w:t>9h / 12h30</w:t>
            </w:r>
          </w:p>
          <w:p w:rsidR="003824BD" w:rsidRPr="00DE0859" w:rsidRDefault="003824BD" w:rsidP="003824BD">
            <w:pPr>
              <w:spacing w:after="0"/>
              <w:jc w:val="both"/>
              <w:rPr>
                <w:rFonts w:ascii="Arimo" w:eastAsia="Yu Gothic UI Semibold" w:hAnsi="Arimo" w:cs="Arimo"/>
                <w:color w:val="0D0D0D"/>
                <w:sz w:val="24"/>
              </w:rPr>
            </w:pPr>
            <w:r w:rsidRPr="00DE0859">
              <w:rPr>
                <w:rFonts w:ascii="Arimo" w:eastAsia="Yu Gothic UI Semibold" w:hAnsi="Arimo" w:cs="Arimo"/>
                <w:color w:val="0D0D0D"/>
                <w:sz w:val="24"/>
              </w:rPr>
              <w:t>13h30 / 17h</w:t>
            </w:r>
          </w:p>
          <w:p w:rsidR="003824BD" w:rsidRPr="00DE0859" w:rsidRDefault="003824BD" w:rsidP="003824BD">
            <w:pPr>
              <w:spacing w:after="0"/>
              <w:jc w:val="both"/>
              <w:rPr>
                <w:rFonts w:ascii="Arimo" w:eastAsia="Yu Gothic UI Semibold" w:hAnsi="Arimo" w:cs="Arimo"/>
                <w:color w:val="0D0D0D"/>
                <w:sz w:val="24"/>
              </w:rPr>
            </w:pPr>
          </w:p>
        </w:tc>
      </w:tr>
      <w:tr w:rsidR="003824BD" w:rsidRPr="00DE0859" w:rsidTr="006044A1">
        <w:tc>
          <w:tcPr>
            <w:tcW w:w="6629" w:type="dxa"/>
            <w:vMerge/>
            <w:shd w:val="clear" w:color="auto" w:fill="FFFFFF"/>
          </w:tcPr>
          <w:p w:rsidR="003824BD" w:rsidRPr="00DE0859" w:rsidRDefault="003824BD" w:rsidP="003824BD">
            <w:pPr>
              <w:spacing w:after="0"/>
              <w:ind w:right="1099"/>
              <w:jc w:val="both"/>
              <w:rPr>
                <w:b/>
                <w:bCs/>
                <w:i/>
                <w:iCs/>
                <w:sz w:val="24"/>
              </w:rPr>
            </w:pPr>
          </w:p>
        </w:tc>
        <w:tc>
          <w:tcPr>
            <w:tcW w:w="567" w:type="dxa"/>
            <w:shd w:val="clear" w:color="auto" w:fill="auto"/>
          </w:tcPr>
          <w:p w:rsidR="003824BD" w:rsidRPr="00DE0859" w:rsidRDefault="003824BD" w:rsidP="003824BD">
            <w:pPr>
              <w:spacing w:after="0"/>
              <w:ind w:right="1099"/>
              <w:jc w:val="both"/>
              <w:rPr>
                <w:b/>
                <w:bCs/>
                <w:i/>
                <w:iCs/>
                <w:sz w:val="24"/>
              </w:rPr>
            </w:pPr>
          </w:p>
        </w:tc>
        <w:tc>
          <w:tcPr>
            <w:tcW w:w="3686" w:type="dxa"/>
            <w:shd w:val="clear" w:color="auto" w:fill="auto"/>
          </w:tcPr>
          <w:p w:rsidR="003824BD" w:rsidRPr="00DE0859" w:rsidRDefault="003824BD" w:rsidP="003824BD">
            <w:pPr>
              <w:spacing w:after="0"/>
              <w:ind w:right="1099"/>
              <w:jc w:val="both"/>
              <w:rPr>
                <w:b/>
                <w:bCs/>
                <w:i/>
                <w:iCs/>
                <w:sz w:val="24"/>
              </w:rPr>
            </w:pPr>
          </w:p>
        </w:tc>
      </w:tr>
      <w:tr w:rsidR="003824BD" w:rsidRPr="00DE0859" w:rsidTr="006044A1">
        <w:trPr>
          <w:trHeight w:val="1340"/>
        </w:trPr>
        <w:tc>
          <w:tcPr>
            <w:tcW w:w="6629" w:type="dxa"/>
            <w:vMerge/>
            <w:shd w:val="clear" w:color="auto" w:fill="FFFFFF"/>
          </w:tcPr>
          <w:p w:rsidR="003824BD" w:rsidRPr="00DE0859" w:rsidRDefault="003824BD" w:rsidP="003824BD">
            <w:pPr>
              <w:spacing w:after="0"/>
              <w:ind w:right="1099"/>
              <w:jc w:val="both"/>
              <w:rPr>
                <w:b/>
                <w:bCs/>
                <w:i/>
                <w:iCs/>
                <w:sz w:val="24"/>
              </w:rPr>
            </w:pPr>
          </w:p>
        </w:tc>
        <w:tc>
          <w:tcPr>
            <w:tcW w:w="567" w:type="dxa"/>
            <w:shd w:val="clear" w:color="auto" w:fill="auto"/>
          </w:tcPr>
          <w:p w:rsidR="003824BD" w:rsidRPr="00DE0859" w:rsidRDefault="003824BD" w:rsidP="003824BD">
            <w:pPr>
              <w:spacing w:after="0"/>
              <w:ind w:right="1099"/>
              <w:jc w:val="both"/>
              <w:rPr>
                <w:b/>
                <w:bCs/>
                <w:i/>
                <w:iCs/>
                <w:sz w:val="24"/>
              </w:rPr>
            </w:pPr>
          </w:p>
        </w:tc>
        <w:tc>
          <w:tcPr>
            <w:tcW w:w="3686" w:type="dxa"/>
            <w:shd w:val="clear" w:color="auto" w:fill="FFFFFF"/>
          </w:tcPr>
          <w:p w:rsidR="003824BD" w:rsidRPr="00DE0859" w:rsidRDefault="003824BD" w:rsidP="003824BD">
            <w:pPr>
              <w:spacing w:after="0"/>
              <w:jc w:val="both"/>
              <w:rPr>
                <w:rFonts w:ascii="Yu Gothic UI Semibold" w:eastAsia="Yu Gothic UI Semibold" w:hAnsi="Yu Gothic UI Semibold"/>
                <w:color w:val="E3113E"/>
                <w:sz w:val="28"/>
                <w:szCs w:val="28"/>
              </w:rPr>
            </w:pPr>
            <w:r w:rsidRPr="00DE0859">
              <w:rPr>
                <w:rFonts w:ascii="Yu Gothic UI Semibold" w:eastAsia="Yu Gothic UI Semibold" w:hAnsi="Yu Gothic UI Semibold"/>
                <w:color w:val="E3113E"/>
                <w:sz w:val="28"/>
                <w:szCs w:val="28"/>
              </w:rPr>
              <w:t>Contact et inscription</w:t>
            </w:r>
          </w:p>
          <w:p w:rsidR="003824BD" w:rsidRPr="00DE0859" w:rsidRDefault="003824BD" w:rsidP="003824BD">
            <w:pPr>
              <w:spacing w:after="0"/>
              <w:rPr>
                <w:rFonts w:ascii="Arimo" w:eastAsia="Yu Gothic UI Semibold" w:hAnsi="Arimo" w:cs="Arimo"/>
                <w:color w:val="0D0D0D"/>
                <w:sz w:val="24"/>
              </w:rPr>
            </w:pPr>
            <w:r w:rsidRPr="00DE0859">
              <w:rPr>
                <w:rFonts w:ascii="Arimo" w:eastAsia="Yu Gothic UI Semibold" w:hAnsi="Arimo" w:cs="Arimo"/>
                <w:color w:val="0D0D0D"/>
                <w:sz w:val="24"/>
              </w:rPr>
              <w:t>ADPSPA : 05.63.66.67.68</w:t>
            </w:r>
          </w:p>
          <w:p w:rsidR="003824BD" w:rsidRPr="00DE0859" w:rsidRDefault="003824BD" w:rsidP="003824BD">
            <w:pPr>
              <w:spacing w:after="0"/>
              <w:rPr>
                <w:rFonts w:ascii="Arimo" w:eastAsia="Yu Gothic UI Semibold" w:hAnsi="Arimo" w:cs="Arimo"/>
                <w:color w:val="0D0D0D"/>
                <w:sz w:val="24"/>
              </w:rPr>
            </w:pPr>
            <w:r w:rsidRPr="00DE0859">
              <w:rPr>
                <w:rFonts w:ascii="Arimo" w:eastAsia="Yu Gothic UI Semibold" w:hAnsi="Arimo" w:cs="Arimo"/>
                <w:color w:val="0D0D0D"/>
                <w:sz w:val="24"/>
              </w:rPr>
              <w:t>Nathalie COURRECH</w:t>
            </w:r>
          </w:p>
        </w:tc>
      </w:tr>
      <w:tr w:rsidR="003824BD" w:rsidRPr="00DE0859" w:rsidTr="006044A1">
        <w:trPr>
          <w:gridAfter w:val="1"/>
          <w:wAfter w:w="3686" w:type="dxa"/>
          <w:trHeight w:val="1237"/>
        </w:trPr>
        <w:tc>
          <w:tcPr>
            <w:tcW w:w="6629" w:type="dxa"/>
            <w:vMerge/>
            <w:shd w:val="clear" w:color="auto" w:fill="FFFFFF"/>
          </w:tcPr>
          <w:p w:rsidR="003824BD" w:rsidRPr="00DE0859" w:rsidRDefault="003824BD" w:rsidP="006044A1">
            <w:pPr>
              <w:ind w:right="1099"/>
              <w:jc w:val="both"/>
              <w:rPr>
                <w:b/>
                <w:bCs/>
                <w:i/>
                <w:iCs/>
                <w:sz w:val="24"/>
              </w:rPr>
            </w:pPr>
          </w:p>
        </w:tc>
        <w:tc>
          <w:tcPr>
            <w:tcW w:w="567" w:type="dxa"/>
            <w:shd w:val="clear" w:color="auto" w:fill="auto"/>
          </w:tcPr>
          <w:p w:rsidR="003824BD" w:rsidRPr="00DE0859" w:rsidRDefault="003824BD" w:rsidP="006044A1">
            <w:pPr>
              <w:ind w:right="1099"/>
              <w:jc w:val="both"/>
              <w:rPr>
                <w:b/>
                <w:bCs/>
                <w:i/>
                <w:iCs/>
                <w:sz w:val="24"/>
              </w:rPr>
            </w:pPr>
          </w:p>
        </w:tc>
      </w:tr>
    </w:tbl>
    <w:p w:rsidR="003824BD" w:rsidRDefault="003824BD" w:rsidP="00584AFE">
      <w:pPr>
        <w:ind w:right="4819"/>
        <w:jc w:val="both"/>
        <w:rPr>
          <w:rFonts w:ascii="Arimo" w:eastAsia="Yu Gothic UI Semibold" w:hAnsi="Arimo" w:cs="Arimo"/>
          <w:i/>
          <w:color w:val="0D0D0D"/>
          <w:sz w:val="24"/>
        </w:rPr>
      </w:pPr>
      <w:r>
        <w:rPr>
          <w:b/>
          <w:bCs/>
          <w:i/>
          <w:iCs/>
          <w:noProof/>
          <w:sz w:val="24"/>
          <w:lang w:eastAsia="fr-FR"/>
        </w:rPr>
        <w:drawing>
          <wp:anchor distT="0" distB="0" distL="114300" distR="114300" simplePos="0" relativeHeight="251709440" behindDoc="0" locked="0" layoutInCell="1" allowOverlap="1" wp14:anchorId="3EB1BECB" wp14:editId="43F14F1B">
            <wp:simplePos x="0" y="0"/>
            <wp:positionH relativeFrom="column">
              <wp:posOffset>1819855</wp:posOffset>
            </wp:positionH>
            <wp:positionV relativeFrom="paragraph">
              <wp:posOffset>359493</wp:posOffset>
            </wp:positionV>
            <wp:extent cx="1866900" cy="90400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NAL_AVEC_Adresse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900" cy="904009"/>
                    </a:xfrm>
                    <a:prstGeom prst="rect">
                      <a:avLst/>
                    </a:prstGeom>
                  </pic:spPr>
                </pic:pic>
              </a:graphicData>
            </a:graphic>
            <wp14:sizeRelH relativeFrom="page">
              <wp14:pctWidth>0</wp14:pctWidth>
            </wp14:sizeRelH>
            <wp14:sizeRelV relativeFrom="page">
              <wp14:pctHeight>0</wp14:pctHeight>
            </wp14:sizeRelV>
          </wp:anchor>
        </w:drawing>
      </w:r>
      <w:r w:rsidR="00B76187" w:rsidRPr="009A42D8">
        <w:rPr>
          <w:rFonts w:ascii="Arimo" w:eastAsia="Yu Gothic UI Semibold" w:hAnsi="Arimo" w:cs="Arimo"/>
          <w:i/>
          <w:color w:val="0D0D0D"/>
          <w:sz w:val="24"/>
        </w:rPr>
        <w:t xml:space="preserve">Une attestation de fin de formation </w:t>
      </w:r>
      <w:r w:rsidR="00B76187">
        <w:rPr>
          <w:rFonts w:ascii="Arimo" w:eastAsia="Yu Gothic UI Semibold" w:hAnsi="Arimo" w:cs="Arimo"/>
          <w:i/>
          <w:color w:val="0D0D0D"/>
          <w:sz w:val="24"/>
        </w:rPr>
        <w:t xml:space="preserve">vous sera délivrée </w:t>
      </w:r>
      <w:r w:rsidR="00B76187" w:rsidRPr="009A42D8">
        <w:rPr>
          <w:rFonts w:ascii="Arimo" w:eastAsia="Yu Gothic UI Semibold" w:hAnsi="Arimo" w:cs="Arimo"/>
          <w:i/>
          <w:color w:val="0D0D0D"/>
          <w:sz w:val="24"/>
        </w:rPr>
        <w:t>à l’issue de la formation</w:t>
      </w:r>
      <w:r w:rsidR="00584AFE">
        <w:rPr>
          <w:rFonts w:ascii="Arimo" w:eastAsia="Yu Gothic UI Semibold" w:hAnsi="Arimo" w:cs="Arimo"/>
          <w:i/>
          <w:color w:val="0D0D0D"/>
          <w:sz w:val="24"/>
        </w:rPr>
        <w:t xml:space="preserve"> </w:t>
      </w:r>
    </w:p>
    <w:p w:rsidR="003824BD" w:rsidRPr="003824BD" w:rsidRDefault="00A255F4" w:rsidP="00584AFE">
      <w:pPr>
        <w:ind w:right="4819"/>
        <w:jc w:val="both"/>
        <w:rPr>
          <w:rFonts w:ascii="Arimo" w:eastAsia="Yu Gothic UI Semibold" w:hAnsi="Arimo" w:cs="Arimo"/>
          <w:i/>
          <w:color w:val="0D0D0D"/>
          <w:sz w:val="24"/>
        </w:rPr>
      </w:pPr>
      <w:r>
        <w:rPr>
          <w:noProof/>
          <w:lang w:eastAsia="fr-FR"/>
        </w:rPr>
        <w:drawing>
          <wp:anchor distT="0" distB="0" distL="114300" distR="114300" simplePos="0" relativeHeight="251715584" behindDoc="0" locked="0" layoutInCell="1" allowOverlap="1" wp14:anchorId="1117C039" wp14:editId="5735F75D">
            <wp:simplePos x="0" y="0"/>
            <wp:positionH relativeFrom="column">
              <wp:posOffset>4400071</wp:posOffset>
            </wp:positionH>
            <wp:positionV relativeFrom="paragraph">
              <wp:posOffset>127915</wp:posOffset>
            </wp:positionV>
            <wp:extent cx="1054735" cy="537845"/>
            <wp:effectExtent l="0" t="0" r="0" b="0"/>
            <wp:wrapNone/>
            <wp:docPr id="2351" name="Imag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BD">
        <w:rPr>
          <w:noProof/>
          <w:lang w:eastAsia="fr-FR"/>
        </w:rPr>
        <w:drawing>
          <wp:anchor distT="0" distB="0" distL="114300" distR="114300" simplePos="0" relativeHeight="251712512" behindDoc="0" locked="0" layoutInCell="1" allowOverlap="1" wp14:anchorId="4DEBCD89" wp14:editId="6A38F25C">
            <wp:simplePos x="0" y="0"/>
            <wp:positionH relativeFrom="column">
              <wp:posOffset>3689322</wp:posOffset>
            </wp:positionH>
            <wp:positionV relativeFrom="paragraph">
              <wp:posOffset>112478</wp:posOffset>
            </wp:positionV>
            <wp:extent cx="561340" cy="710565"/>
            <wp:effectExtent l="0" t="0" r="0" b="0"/>
            <wp:wrapNone/>
            <wp:docPr id="3" name="Image 3" descr="logo-af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afn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340" cy="710565"/>
                    </a:xfrm>
                    <a:prstGeom prst="rect">
                      <a:avLst/>
                    </a:prstGeom>
                    <a:noFill/>
                  </pic:spPr>
                </pic:pic>
              </a:graphicData>
            </a:graphic>
            <wp14:sizeRelH relativeFrom="page">
              <wp14:pctWidth>0</wp14:pctWidth>
            </wp14:sizeRelH>
            <wp14:sizeRelV relativeFrom="page">
              <wp14:pctHeight>0</wp14:pctHeight>
            </wp14:sizeRelV>
          </wp:anchor>
        </w:drawing>
      </w:r>
      <w:r w:rsidR="003824BD">
        <w:rPr>
          <w:b/>
          <w:bCs/>
          <w:i/>
          <w:iCs/>
          <w:noProof/>
          <w:sz w:val="24"/>
          <w:lang w:eastAsia="fr-FR"/>
        </w:rPr>
        <mc:AlternateContent>
          <mc:Choice Requires="wps">
            <w:drawing>
              <wp:anchor distT="0" distB="0" distL="114300" distR="114300" simplePos="0" relativeHeight="251708416" behindDoc="0" locked="0" layoutInCell="1" allowOverlap="1" wp14:anchorId="6CAFB509" wp14:editId="2BC11501">
                <wp:simplePos x="0" y="0"/>
                <wp:positionH relativeFrom="column">
                  <wp:posOffset>-125343</wp:posOffset>
                </wp:positionH>
                <wp:positionV relativeFrom="paragraph">
                  <wp:posOffset>294778</wp:posOffset>
                </wp:positionV>
                <wp:extent cx="1854200" cy="491490"/>
                <wp:effectExtent l="0"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91490"/>
                        </a:xfrm>
                        <a:prstGeom prst="rect">
                          <a:avLst/>
                        </a:prstGeom>
                        <a:solidFill>
                          <a:srgbClr val="C00000">
                            <a:alpha val="80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D7255" w:rsidRPr="000064F2" w:rsidRDefault="00BD7255" w:rsidP="00BD7255">
                            <w:pPr>
                              <w:spacing w:line="192" w:lineRule="auto"/>
                              <w:rPr>
                                <w:rFonts w:ascii="Yu Gothic UI Semibold" w:eastAsia="Yu Gothic UI Semibold" w:hAnsi="Yu Gothic UI Semibold"/>
                                <w:b/>
                                <w:color w:val="FFFFFF"/>
                                <w:sz w:val="28"/>
                                <w:szCs w:val="28"/>
                              </w:rPr>
                            </w:pPr>
                            <w:r>
                              <w:rPr>
                                <w:rFonts w:ascii="Yu Gothic UI Semibold" w:eastAsia="Yu Gothic UI Semibold" w:hAnsi="Yu Gothic UI Semibold"/>
                                <w:b/>
                                <w:color w:val="FFFFFF"/>
                                <w:sz w:val="40"/>
                                <w:szCs w:val="40"/>
                              </w:rPr>
                              <w:t>Programme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FB509" id="Zone de texte 2" o:spid="_x0000_s1028" type="#_x0000_t202" style="position:absolute;left:0;text-align:left;margin-left:-9.85pt;margin-top:23.2pt;width:146pt;height:3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" fillcolor="#c00000" stroked="f" strokeweight=".5pt">
                <v:fill opacity="52428f"/>
                <v:textbox>
                  <w:txbxContent>
                    <w:p w:rsidR="00BD7255" w:rsidRPr="000064F2" w:rsidRDefault="00BD7255" w:rsidP="00BD7255">
                      <w:pPr>
                        <w:spacing w:line="192" w:lineRule="auto"/>
                        <w:rPr>
                          <w:rFonts w:ascii="Yu Gothic UI Semibold" w:eastAsia="Yu Gothic UI Semibold" w:hAnsi="Yu Gothic UI Semibold"/>
                          <w:b/>
                          <w:color w:val="FFFFFF"/>
                          <w:sz w:val="28"/>
                          <w:szCs w:val="28"/>
                        </w:rPr>
                      </w:pPr>
                      <w:r>
                        <w:rPr>
                          <w:rFonts w:ascii="Yu Gothic UI Semibold" w:eastAsia="Yu Gothic UI Semibold" w:hAnsi="Yu Gothic UI Semibold"/>
                          <w:b/>
                          <w:color w:val="FFFFFF"/>
                          <w:sz w:val="40"/>
                          <w:szCs w:val="40"/>
                        </w:rPr>
                        <w:t>Programme</w:t>
                      </w:r>
                    </w:p>
                  </w:txbxContent>
                </v:textbox>
              </v:shape>
            </w:pict>
          </mc:Fallback>
        </mc:AlternateContent>
      </w:r>
    </w:p>
    <w:sectPr w:rsidR="003824BD" w:rsidRPr="003824BD" w:rsidSect="002B33A8">
      <w:footerReference w:type="default" r:id="rId15"/>
      <w:pgSz w:w="11906" w:h="16838" w:code="9"/>
      <w:pgMar w:top="568" w:right="566" w:bottom="284"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84" w:rsidRDefault="00201B84" w:rsidP="00A0652E">
      <w:pPr>
        <w:spacing w:after="0" w:line="240" w:lineRule="auto"/>
      </w:pPr>
      <w:r>
        <w:separator/>
      </w:r>
    </w:p>
  </w:endnote>
  <w:endnote w:type="continuationSeparator" w:id="0">
    <w:p w:rsidR="00201B84" w:rsidRDefault="00201B84" w:rsidP="00A0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00000000"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D3" w:rsidRPr="002B33A8" w:rsidRDefault="002B33A8" w:rsidP="002B33A8">
    <w:pPr>
      <w:pStyle w:val="Pieddepage"/>
      <w:jc w:val="right"/>
      <w:rPr>
        <w:sz w:val="14"/>
      </w:rPr>
    </w:pPr>
    <w:r w:rsidRPr="002B33A8">
      <w:rPr>
        <w:sz w:val="14"/>
      </w:rPr>
      <w:fldChar w:fldCharType="begin"/>
    </w:r>
    <w:r w:rsidRPr="002B33A8">
      <w:rPr>
        <w:sz w:val="14"/>
      </w:rPr>
      <w:instrText xml:space="preserve"> FILENAME   \* MERGEFORMAT </w:instrText>
    </w:r>
    <w:r w:rsidRPr="002B33A8">
      <w:rPr>
        <w:sz w:val="14"/>
      </w:rPr>
      <w:fldChar w:fldCharType="separate"/>
    </w:r>
    <w:r w:rsidR="0093032A">
      <w:rPr>
        <w:noProof/>
        <w:sz w:val="14"/>
      </w:rPr>
      <w:t>Fiche Programme -v12.2021.docx</w:t>
    </w:r>
    <w:r w:rsidRPr="002B33A8">
      <w:rPr>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84" w:rsidRDefault="00201B84" w:rsidP="00A0652E">
      <w:pPr>
        <w:spacing w:after="0" w:line="240" w:lineRule="auto"/>
      </w:pPr>
      <w:r>
        <w:separator/>
      </w:r>
    </w:p>
  </w:footnote>
  <w:footnote w:type="continuationSeparator" w:id="0">
    <w:p w:rsidR="00201B84" w:rsidRDefault="00201B84" w:rsidP="00A06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5DB"/>
    <w:multiLevelType w:val="hybridMultilevel"/>
    <w:tmpl w:val="5D12E47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61F4A12"/>
    <w:multiLevelType w:val="hybridMultilevel"/>
    <w:tmpl w:val="CCAA113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7C649B4"/>
    <w:multiLevelType w:val="hybridMultilevel"/>
    <w:tmpl w:val="6D2A8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9B1F1F"/>
    <w:multiLevelType w:val="hybridMultilevel"/>
    <w:tmpl w:val="47FAA4F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7AC3B3B"/>
    <w:multiLevelType w:val="hybridMultilevel"/>
    <w:tmpl w:val="F3162D4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56"/>
    <w:rsid w:val="00003549"/>
    <w:rsid w:val="0002526F"/>
    <w:rsid w:val="0004033D"/>
    <w:rsid w:val="00046756"/>
    <w:rsid w:val="0005571C"/>
    <w:rsid w:val="00055C05"/>
    <w:rsid w:val="00056667"/>
    <w:rsid w:val="0007302F"/>
    <w:rsid w:val="00091DAA"/>
    <w:rsid w:val="000D7E7D"/>
    <w:rsid w:val="000F4606"/>
    <w:rsid w:val="00147C89"/>
    <w:rsid w:val="001607D3"/>
    <w:rsid w:val="00172757"/>
    <w:rsid w:val="0017384E"/>
    <w:rsid w:val="001F1427"/>
    <w:rsid w:val="00201B84"/>
    <w:rsid w:val="00217C87"/>
    <w:rsid w:val="00241F87"/>
    <w:rsid w:val="002B1DB0"/>
    <w:rsid w:val="002B33A8"/>
    <w:rsid w:val="002F4C65"/>
    <w:rsid w:val="00303A2D"/>
    <w:rsid w:val="00322255"/>
    <w:rsid w:val="00352695"/>
    <w:rsid w:val="003824BD"/>
    <w:rsid w:val="0039319C"/>
    <w:rsid w:val="003B2E87"/>
    <w:rsid w:val="003B36B5"/>
    <w:rsid w:val="003E4FCA"/>
    <w:rsid w:val="00444B83"/>
    <w:rsid w:val="00461DAF"/>
    <w:rsid w:val="004A45B7"/>
    <w:rsid w:val="004B5CF0"/>
    <w:rsid w:val="004C2F96"/>
    <w:rsid w:val="00512146"/>
    <w:rsid w:val="00525DFE"/>
    <w:rsid w:val="005522EB"/>
    <w:rsid w:val="005544DD"/>
    <w:rsid w:val="00567D6F"/>
    <w:rsid w:val="00584AFE"/>
    <w:rsid w:val="005909B6"/>
    <w:rsid w:val="00622380"/>
    <w:rsid w:val="00635BD8"/>
    <w:rsid w:val="00652E25"/>
    <w:rsid w:val="00672744"/>
    <w:rsid w:val="00681092"/>
    <w:rsid w:val="00691C52"/>
    <w:rsid w:val="006C1F3E"/>
    <w:rsid w:val="006C3AF2"/>
    <w:rsid w:val="006D6245"/>
    <w:rsid w:val="006F49F2"/>
    <w:rsid w:val="00743735"/>
    <w:rsid w:val="007D43B8"/>
    <w:rsid w:val="007F7EBD"/>
    <w:rsid w:val="00857DC3"/>
    <w:rsid w:val="00875AF1"/>
    <w:rsid w:val="008A5A48"/>
    <w:rsid w:val="008B2EBA"/>
    <w:rsid w:val="008D27D1"/>
    <w:rsid w:val="008D5964"/>
    <w:rsid w:val="008E370D"/>
    <w:rsid w:val="008F6544"/>
    <w:rsid w:val="00907F27"/>
    <w:rsid w:val="009161AE"/>
    <w:rsid w:val="00920D95"/>
    <w:rsid w:val="0093032A"/>
    <w:rsid w:val="00930F04"/>
    <w:rsid w:val="00980569"/>
    <w:rsid w:val="009C2EA5"/>
    <w:rsid w:val="00A0652E"/>
    <w:rsid w:val="00A0729C"/>
    <w:rsid w:val="00A11210"/>
    <w:rsid w:val="00A255F4"/>
    <w:rsid w:val="00A357BD"/>
    <w:rsid w:val="00A47056"/>
    <w:rsid w:val="00A578F4"/>
    <w:rsid w:val="00A83FA6"/>
    <w:rsid w:val="00B011D8"/>
    <w:rsid w:val="00B41362"/>
    <w:rsid w:val="00B76187"/>
    <w:rsid w:val="00B84E9A"/>
    <w:rsid w:val="00BA6005"/>
    <w:rsid w:val="00BB448B"/>
    <w:rsid w:val="00BD7255"/>
    <w:rsid w:val="00BE0393"/>
    <w:rsid w:val="00C006C6"/>
    <w:rsid w:val="00C22AA2"/>
    <w:rsid w:val="00C67756"/>
    <w:rsid w:val="00C95CA2"/>
    <w:rsid w:val="00CA5E62"/>
    <w:rsid w:val="00CA67B6"/>
    <w:rsid w:val="00CE228F"/>
    <w:rsid w:val="00D12198"/>
    <w:rsid w:val="00D17E15"/>
    <w:rsid w:val="00D2220D"/>
    <w:rsid w:val="00D26236"/>
    <w:rsid w:val="00D376E5"/>
    <w:rsid w:val="00D505F3"/>
    <w:rsid w:val="00D75D9A"/>
    <w:rsid w:val="00DC6A7C"/>
    <w:rsid w:val="00DD3AE1"/>
    <w:rsid w:val="00E3453B"/>
    <w:rsid w:val="00E57B89"/>
    <w:rsid w:val="00E7257B"/>
    <w:rsid w:val="00E9132E"/>
    <w:rsid w:val="00EE18E5"/>
    <w:rsid w:val="00F47B54"/>
    <w:rsid w:val="00F71745"/>
    <w:rsid w:val="00F97DD9"/>
    <w:rsid w:val="00FB25AE"/>
    <w:rsid w:val="00FB6B7B"/>
    <w:rsid w:val="00FC7438"/>
    <w:rsid w:val="00FF7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C98FA98-4136-408A-92E9-451258E4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C87"/>
    <w:pPr>
      <w:ind w:left="720"/>
      <w:contextualSpacing/>
    </w:pPr>
  </w:style>
  <w:style w:type="paragraph" w:styleId="Corpsdetexte3">
    <w:name w:val="Body Text 3"/>
    <w:basedOn w:val="Normal"/>
    <w:link w:val="Corpsdetexte3Car"/>
    <w:semiHidden/>
    <w:rsid w:val="008B2EBA"/>
    <w:pPr>
      <w:spacing w:after="0" w:line="240" w:lineRule="auto"/>
    </w:pPr>
    <w:rPr>
      <w:rFonts w:ascii="Comic Sans MS" w:eastAsia="Times New Roman" w:hAnsi="Comic Sans MS" w:cs="Times New Roman"/>
      <w:sz w:val="24"/>
      <w:szCs w:val="24"/>
      <w:lang w:val="x-none" w:eastAsia="x-none"/>
    </w:rPr>
  </w:style>
  <w:style w:type="character" w:customStyle="1" w:styleId="Corpsdetexte3Car">
    <w:name w:val="Corps de texte 3 Car"/>
    <w:basedOn w:val="Policepardfaut"/>
    <w:link w:val="Corpsdetexte3"/>
    <w:semiHidden/>
    <w:rsid w:val="008B2EBA"/>
    <w:rPr>
      <w:rFonts w:ascii="Comic Sans MS" w:eastAsia="Times New Roman" w:hAnsi="Comic Sans MS" w:cs="Times New Roman"/>
      <w:sz w:val="24"/>
      <w:szCs w:val="24"/>
      <w:lang w:val="x-none" w:eastAsia="x-none"/>
    </w:rPr>
  </w:style>
  <w:style w:type="paragraph" w:styleId="Textedebulles">
    <w:name w:val="Balloon Text"/>
    <w:basedOn w:val="Normal"/>
    <w:link w:val="TextedebullesCar"/>
    <w:uiPriority w:val="99"/>
    <w:semiHidden/>
    <w:unhideWhenUsed/>
    <w:rsid w:val="001F14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427"/>
    <w:rPr>
      <w:rFonts w:ascii="Segoe UI" w:hAnsi="Segoe UI" w:cs="Segoe UI"/>
      <w:sz w:val="18"/>
      <w:szCs w:val="18"/>
    </w:rPr>
  </w:style>
  <w:style w:type="paragraph" w:styleId="En-tte">
    <w:name w:val="header"/>
    <w:basedOn w:val="Normal"/>
    <w:link w:val="En-tteCar"/>
    <w:uiPriority w:val="99"/>
    <w:unhideWhenUsed/>
    <w:rsid w:val="00A0652E"/>
    <w:pPr>
      <w:tabs>
        <w:tab w:val="center" w:pos="4536"/>
        <w:tab w:val="right" w:pos="9072"/>
      </w:tabs>
      <w:spacing w:after="0" w:line="240" w:lineRule="auto"/>
    </w:pPr>
  </w:style>
  <w:style w:type="character" w:customStyle="1" w:styleId="En-tteCar">
    <w:name w:val="En-tête Car"/>
    <w:basedOn w:val="Policepardfaut"/>
    <w:link w:val="En-tte"/>
    <w:uiPriority w:val="99"/>
    <w:rsid w:val="00A0652E"/>
  </w:style>
  <w:style w:type="paragraph" w:styleId="Pieddepage">
    <w:name w:val="footer"/>
    <w:basedOn w:val="Normal"/>
    <w:link w:val="PieddepageCar"/>
    <w:uiPriority w:val="99"/>
    <w:unhideWhenUsed/>
    <w:rsid w:val="00A065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3D7C-B32A-4291-8FDF-E57CC71A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339</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ADPSPA</dc:creator>
  <cp:keywords/>
  <dc:description/>
  <cp:lastModifiedBy>Windows User</cp:lastModifiedBy>
  <cp:revision>15</cp:revision>
  <cp:lastPrinted>2022-02-11T13:18:00Z</cp:lastPrinted>
  <dcterms:created xsi:type="dcterms:W3CDTF">2021-09-20T07:48:00Z</dcterms:created>
  <dcterms:modified xsi:type="dcterms:W3CDTF">2022-02-11T13:20:00Z</dcterms:modified>
</cp:coreProperties>
</file>