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25BF" w14:textId="46FD65BF" w:rsidR="007A3620" w:rsidRPr="00EF73FD" w:rsidRDefault="007A3620" w:rsidP="00EF73FD">
      <w:pPr>
        <w:widowControl w:val="0"/>
        <w:tabs>
          <w:tab w:val="left" w:pos="360"/>
        </w:tabs>
        <w:autoSpaceDE w:val="0"/>
        <w:autoSpaceDN w:val="0"/>
        <w:adjustRightInd w:val="0"/>
        <w:spacing w:after="240"/>
        <w:jc w:val="center"/>
        <w:rPr>
          <w:rFonts w:ascii="Times New Roman" w:hAnsi="Times New Roman" w:cs="Times New Roman"/>
        </w:rPr>
      </w:pPr>
      <w:r w:rsidRPr="00EF73FD">
        <w:rPr>
          <w:rFonts w:ascii="Times New Roman" w:hAnsi="Times New Roman" w:cs="Times New Roman"/>
          <w:b/>
          <w:bCs/>
        </w:rPr>
        <w:t xml:space="preserve">Paul Alexander Cotton, BEng, CEng, </w:t>
      </w:r>
      <w:proofErr w:type="spellStart"/>
      <w:r w:rsidRPr="00EF73FD">
        <w:rPr>
          <w:rFonts w:ascii="Times New Roman" w:hAnsi="Times New Roman" w:cs="Times New Roman"/>
          <w:b/>
          <w:bCs/>
        </w:rPr>
        <w:t>FRAeS</w:t>
      </w:r>
      <w:proofErr w:type="spellEnd"/>
    </w:p>
    <w:p w14:paraId="7450B13A" w14:textId="3B70F049"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rPr>
      </w:pPr>
      <w:proofErr w:type="spellStart"/>
      <w:r w:rsidRPr="00EF73FD">
        <w:rPr>
          <w:rFonts w:ascii="Times New Roman" w:hAnsi="Times New Roman" w:cs="Times New Roman"/>
        </w:rPr>
        <w:t>Ambergate</w:t>
      </w:r>
      <w:proofErr w:type="spellEnd"/>
      <w:r w:rsidRPr="00EF73FD">
        <w:rPr>
          <w:rFonts w:ascii="Times New Roman" w:hAnsi="Times New Roman" w:cs="Times New Roman"/>
        </w:rPr>
        <w:t>, Derbyshire, UK</w:t>
      </w:r>
      <w:r w:rsidR="00EF73FD">
        <w:rPr>
          <w:rFonts w:ascii="Times New Roman" w:hAnsi="Times New Roman" w:cs="Times New Roman"/>
        </w:rPr>
        <w:t xml:space="preserve">, </w:t>
      </w:r>
      <w:r w:rsidR="00214076" w:rsidRPr="00EF73FD">
        <w:rPr>
          <w:rFonts w:ascii="Times New Roman" w:hAnsi="Times New Roman" w:cs="Times New Roman"/>
        </w:rPr>
        <w:t>07837344</w:t>
      </w:r>
      <w:r w:rsidRPr="00EF73FD">
        <w:rPr>
          <w:rFonts w:ascii="Times New Roman" w:hAnsi="Times New Roman" w:cs="Times New Roman"/>
        </w:rPr>
        <w:t>861</w:t>
      </w:r>
      <w:r w:rsidR="00214076" w:rsidRPr="00EF73FD">
        <w:rPr>
          <w:rFonts w:ascii="Times New Roman" w:hAnsi="Times New Roman" w:cs="Times New Roman"/>
        </w:rPr>
        <w:t>,</w:t>
      </w:r>
      <w:r w:rsidR="00EF73FD">
        <w:rPr>
          <w:rFonts w:ascii="MS Mincho" w:eastAsia="MS Mincho" w:hAnsi="MS Mincho" w:cs="MS Mincho"/>
        </w:rPr>
        <w:t xml:space="preserve"> </w:t>
      </w:r>
      <w:r w:rsidR="00EF73FD">
        <w:rPr>
          <w:rFonts w:ascii="Times New Roman" w:hAnsi="Times New Roman" w:cs="Times New Roman"/>
        </w:rPr>
        <w:t>paul.cotton@quancho.com</w:t>
      </w:r>
    </w:p>
    <w:p w14:paraId="56ABFC06" w14:textId="5AB3BB31"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rPr>
      </w:pPr>
      <w:r w:rsidRPr="00EF73FD">
        <w:rPr>
          <w:rFonts w:ascii="Times New Roman" w:hAnsi="Times New Roman" w:cs="Times New Roman"/>
        </w:rPr>
        <w:t>A focused and pragmatic Chartered Engineering leader and Fellow of the Royal Aeronautical Society.</w:t>
      </w:r>
      <w:r w:rsidR="00EC7F8B" w:rsidRPr="00EF73FD">
        <w:rPr>
          <w:rFonts w:ascii="Times New Roman" w:hAnsi="Times New Roman" w:cs="Times New Roman"/>
        </w:rPr>
        <w:t xml:space="preserve"> </w:t>
      </w:r>
      <w:r w:rsidRPr="00EF73FD">
        <w:rPr>
          <w:rFonts w:ascii="Times New Roman" w:hAnsi="Times New Roman" w:cs="Times New Roman"/>
        </w:rPr>
        <w:t xml:space="preserve"> </w:t>
      </w:r>
      <w:r w:rsidR="00214076" w:rsidRPr="00EF73FD">
        <w:rPr>
          <w:rFonts w:ascii="Times New Roman" w:hAnsi="Times New Roman" w:cs="Times New Roman"/>
        </w:rPr>
        <w:t>Achieved success</w:t>
      </w:r>
      <w:r w:rsidR="008C2127">
        <w:rPr>
          <w:rFonts w:ascii="Times New Roman" w:hAnsi="Times New Roman" w:cs="Times New Roman"/>
        </w:rPr>
        <w:t>ful results</w:t>
      </w:r>
      <w:r w:rsidRPr="00EF73FD">
        <w:rPr>
          <w:rFonts w:ascii="Times New Roman" w:hAnsi="Times New Roman" w:cs="Times New Roman"/>
        </w:rPr>
        <w:t xml:space="preserve"> in a diverse range of disciplines acr</w:t>
      </w:r>
      <w:r w:rsidR="00214076" w:rsidRPr="00EF73FD">
        <w:rPr>
          <w:rFonts w:ascii="Times New Roman" w:hAnsi="Times New Roman" w:cs="Times New Roman"/>
        </w:rPr>
        <w:t xml:space="preserve">oss the full product life cycle.  </w:t>
      </w:r>
      <w:r w:rsidRPr="00EF73FD">
        <w:rPr>
          <w:rFonts w:ascii="Times New Roman" w:hAnsi="Times New Roman" w:cs="Times New Roman"/>
        </w:rPr>
        <w:t xml:space="preserve">Experienced in building and sustaining high </w:t>
      </w:r>
      <w:r w:rsidR="00214076" w:rsidRPr="00EF73FD">
        <w:rPr>
          <w:rFonts w:ascii="Times New Roman" w:hAnsi="Times New Roman" w:cs="Times New Roman"/>
        </w:rPr>
        <w:t>performing teams that deliver.</w:t>
      </w:r>
      <w:r w:rsidR="00EC7F8B" w:rsidRPr="00EF73FD">
        <w:rPr>
          <w:rFonts w:ascii="Times New Roman" w:hAnsi="Times New Roman" w:cs="Times New Roman"/>
        </w:rPr>
        <w:t xml:space="preserve"> </w:t>
      </w:r>
      <w:r w:rsidR="00214076" w:rsidRPr="00EF73FD">
        <w:rPr>
          <w:rFonts w:ascii="Times New Roman" w:hAnsi="Times New Roman" w:cs="Times New Roman"/>
        </w:rPr>
        <w:t xml:space="preserve"> Positive and e</w:t>
      </w:r>
      <w:r w:rsidRPr="00EF73FD">
        <w:rPr>
          <w:rFonts w:ascii="Times New Roman" w:hAnsi="Times New Roman" w:cs="Times New Roman"/>
        </w:rPr>
        <w:t xml:space="preserve">nergetic executer of innovation and continuous improvement in Engineering products, capability, processes and enterprise applications. </w:t>
      </w:r>
      <w:r w:rsidR="00EC7F8B" w:rsidRPr="00EF73FD">
        <w:rPr>
          <w:rFonts w:ascii="Times New Roman" w:hAnsi="Times New Roman" w:cs="Times New Roman"/>
        </w:rPr>
        <w:t xml:space="preserve"> </w:t>
      </w:r>
      <w:r w:rsidRPr="00EF73FD">
        <w:rPr>
          <w:rFonts w:ascii="Times New Roman" w:hAnsi="Times New Roman" w:cs="Times New Roman"/>
        </w:rPr>
        <w:t xml:space="preserve">Adept at creating strong winning relationships with </w:t>
      </w:r>
      <w:r w:rsidR="00D233F6" w:rsidRPr="00EF73FD">
        <w:rPr>
          <w:rFonts w:ascii="Times New Roman" w:hAnsi="Times New Roman" w:cs="Times New Roman"/>
        </w:rPr>
        <w:t>customers,</w:t>
      </w:r>
      <w:r w:rsidR="00D233F6">
        <w:rPr>
          <w:rFonts w:ascii="Times New Roman" w:hAnsi="Times New Roman" w:cs="Times New Roman"/>
        </w:rPr>
        <w:t xml:space="preserve"> </w:t>
      </w:r>
      <w:r w:rsidRPr="00EF73FD">
        <w:rPr>
          <w:rFonts w:ascii="Times New Roman" w:hAnsi="Times New Roman" w:cs="Times New Roman"/>
        </w:rPr>
        <w:t>colleagues, suppliers and external bodies.</w:t>
      </w:r>
    </w:p>
    <w:p w14:paraId="19790FB5" w14:textId="2888C86E" w:rsidR="00EF73FD"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b/>
        </w:rPr>
      </w:pPr>
      <w:r w:rsidRPr="00EF73FD">
        <w:rPr>
          <w:rFonts w:ascii="Times New Roman" w:hAnsi="Times New Roman" w:cs="Times New Roman"/>
          <w:b/>
        </w:rPr>
        <w:t>Key Areas of Expertise and Experience</w:t>
      </w:r>
    </w:p>
    <w:p w14:paraId="059556FD" w14:textId="227DE899"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b/>
        </w:rPr>
      </w:pPr>
      <w:r w:rsidRPr="00EF73FD">
        <w:rPr>
          <w:rFonts w:ascii="Times New Roman" w:hAnsi="Times New Roman" w:cs="Times New Roman"/>
          <w:b/>
          <w:bCs/>
        </w:rPr>
        <w:t>Strategy</w:t>
      </w:r>
    </w:p>
    <w:p w14:paraId="4E4022FB" w14:textId="692449FA" w:rsidR="007A3620" w:rsidRPr="00EF73FD" w:rsidRDefault="007A3620" w:rsidP="00EF73FD">
      <w:pPr>
        <w:widowControl w:val="0"/>
        <w:numPr>
          <w:ilvl w:val="0"/>
          <w:numId w:val="1"/>
        </w:numPr>
        <w:tabs>
          <w:tab w:val="left" w:pos="0"/>
          <w:tab w:val="left" w:pos="220"/>
          <w:tab w:val="left" w:pos="36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Enabled the Rolls-Royce Civil Aerospace product strategy. My team generated the design data evidence that directed the strategy. </w:t>
      </w:r>
      <w:r w:rsidR="009D3B20" w:rsidRPr="00EF73FD">
        <w:rPr>
          <w:rFonts w:ascii="Times New Roman" w:hAnsi="Times New Roman" w:cs="Times New Roman"/>
        </w:rPr>
        <w:t xml:space="preserve"> </w:t>
      </w:r>
      <w:r w:rsidRPr="00EF73FD">
        <w:rPr>
          <w:rFonts w:ascii="Times New Roman" w:hAnsi="Times New Roman" w:cs="Times New Roman"/>
        </w:rPr>
        <w:t xml:space="preserve">We created the architectural leap for the next generation of aircraft engine. </w:t>
      </w:r>
      <w:r w:rsidR="009D3B20" w:rsidRPr="00EF73FD">
        <w:rPr>
          <w:rFonts w:ascii="Times New Roman" w:hAnsi="Times New Roman" w:cs="Times New Roman"/>
        </w:rPr>
        <w:t xml:space="preserve"> </w:t>
      </w:r>
      <w:r w:rsidRPr="00EF73FD">
        <w:rPr>
          <w:rFonts w:ascii="Times New Roman" w:hAnsi="Times New Roman" w:cs="Times New Roman"/>
        </w:rPr>
        <w:t xml:space="preserve">Resulting in the launch of the </w:t>
      </w:r>
      <w:r w:rsidR="00EC7F8B" w:rsidRPr="00EF73FD">
        <w:rPr>
          <w:rFonts w:ascii="Times New Roman" w:hAnsi="Times New Roman" w:cs="Times New Roman"/>
        </w:rPr>
        <w:t xml:space="preserve">multi-million </w:t>
      </w:r>
      <w:r w:rsidR="009D3B20" w:rsidRPr="00EF73FD">
        <w:rPr>
          <w:rFonts w:ascii="Times New Roman" w:hAnsi="Times New Roman" w:cs="Times New Roman"/>
        </w:rPr>
        <w:t>pound</w:t>
      </w:r>
      <w:r w:rsidRPr="00EF73FD">
        <w:rPr>
          <w:rFonts w:ascii="Times New Roman" w:hAnsi="Times New Roman" w:cs="Times New Roman"/>
        </w:rPr>
        <w:t xml:space="preserve"> investment</w:t>
      </w:r>
      <w:r w:rsidR="00EC7F8B" w:rsidRPr="00EF73FD">
        <w:rPr>
          <w:rFonts w:ascii="Times New Roman" w:hAnsi="Times New Roman" w:cs="Times New Roman"/>
        </w:rPr>
        <w:t>s</w:t>
      </w:r>
      <w:r w:rsidRPr="00EF73FD">
        <w:rPr>
          <w:rFonts w:ascii="Times New Roman" w:hAnsi="Times New Roman" w:cs="Times New Roman"/>
        </w:rPr>
        <w:t xml:space="preserve">, “Advance 3” </w:t>
      </w:r>
      <w:r w:rsidR="009D3B20" w:rsidRPr="00EF73FD">
        <w:rPr>
          <w:rFonts w:ascii="Times New Roman" w:hAnsi="Times New Roman" w:cs="Times New Roman"/>
        </w:rPr>
        <w:t>and “</w:t>
      </w:r>
      <w:proofErr w:type="spellStart"/>
      <w:r w:rsidR="009D3B20" w:rsidRPr="00EF73FD">
        <w:rPr>
          <w:rFonts w:ascii="Times New Roman" w:hAnsi="Times New Roman" w:cs="Times New Roman"/>
        </w:rPr>
        <w:t>Ultrafan</w:t>
      </w:r>
      <w:proofErr w:type="spellEnd"/>
      <w:r w:rsidR="009D3B20" w:rsidRPr="00EF73FD">
        <w:rPr>
          <w:rFonts w:ascii="Times New Roman" w:hAnsi="Times New Roman" w:cs="Times New Roman"/>
        </w:rPr>
        <w:t xml:space="preserve">” </w:t>
      </w:r>
      <w:r w:rsidRPr="00EF73FD">
        <w:rPr>
          <w:rFonts w:ascii="Times New Roman" w:hAnsi="Times New Roman" w:cs="Times New Roman"/>
        </w:rPr>
        <w:t>whole engine demonstrator</w:t>
      </w:r>
      <w:r w:rsidR="009D3B20" w:rsidRPr="00EF73FD">
        <w:rPr>
          <w:rFonts w:ascii="Times New Roman" w:hAnsi="Times New Roman" w:cs="Times New Roman"/>
        </w:rPr>
        <w:t>s</w:t>
      </w:r>
      <w:r w:rsidRPr="00EF73FD">
        <w:rPr>
          <w:rFonts w:ascii="Times New Roman" w:hAnsi="Times New Roman" w:cs="Times New Roman"/>
        </w:rPr>
        <w:t xml:space="preserve">. </w:t>
      </w:r>
      <w:r w:rsidR="009D3B20" w:rsidRPr="00EF73FD">
        <w:rPr>
          <w:rFonts w:ascii="Times New Roman" w:hAnsi="Times New Roman" w:cs="Times New Roman"/>
        </w:rPr>
        <w:t>Advance 3</w:t>
      </w:r>
      <w:r w:rsidRPr="00EF73FD">
        <w:rPr>
          <w:rFonts w:ascii="Times New Roman" w:hAnsi="Times New Roman" w:cs="Times New Roman"/>
        </w:rPr>
        <w:t xml:space="preserve"> has subsequently tested for hundreds of hours and delivered substantial risk reduction. </w:t>
      </w:r>
      <w:r w:rsidRPr="00EF73FD">
        <w:rPr>
          <w:rFonts w:ascii="MS Mincho" w:eastAsia="MS Mincho" w:hAnsi="MS Mincho" w:cs="MS Mincho"/>
        </w:rPr>
        <w:t> </w:t>
      </w:r>
    </w:p>
    <w:p w14:paraId="0D8AC3FD" w14:textId="77777777" w:rsidR="007A3620" w:rsidRPr="00EF73FD" w:rsidRDefault="007A3620" w:rsidP="00EF73FD">
      <w:pPr>
        <w:widowControl w:val="0"/>
        <w:numPr>
          <w:ilvl w:val="0"/>
          <w:numId w:val="1"/>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Developed the strategy for the determination and application of new Engineering principles and processes within a £250 million change </w:t>
      </w:r>
      <w:proofErr w:type="spellStart"/>
      <w:r w:rsidRPr="00EF73FD">
        <w:rPr>
          <w:rFonts w:ascii="Times New Roman" w:hAnsi="Times New Roman" w:cs="Times New Roman"/>
        </w:rPr>
        <w:t>programme</w:t>
      </w:r>
      <w:proofErr w:type="spellEnd"/>
      <w:r w:rsidRPr="00EF73FD">
        <w:rPr>
          <w:rFonts w:ascii="Times New Roman" w:hAnsi="Times New Roman" w:cs="Times New Roman"/>
        </w:rPr>
        <w:t xml:space="preserve">. </w:t>
      </w:r>
      <w:r w:rsidR="009D3B20" w:rsidRPr="00EF73FD">
        <w:rPr>
          <w:rFonts w:ascii="Times New Roman" w:hAnsi="Times New Roman" w:cs="Times New Roman"/>
        </w:rPr>
        <w:t xml:space="preserve">  Delivered</w:t>
      </w:r>
      <w:r w:rsidRPr="00EF73FD">
        <w:rPr>
          <w:rFonts w:ascii="Times New Roman" w:hAnsi="Times New Roman" w:cs="Times New Roman"/>
        </w:rPr>
        <w:t xml:space="preserve"> </w:t>
      </w:r>
      <w:proofErr w:type="spellStart"/>
      <w:r w:rsidRPr="00EF73FD">
        <w:rPr>
          <w:rFonts w:ascii="Times New Roman" w:hAnsi="Times New Roman" w:cs="Times New Roman"/>
        </w:rPr>
        <w:t>organisational</w:t>
      </w:r>
      <w:proofErr w:type="spellEnd"/>
      <w:r w:rsidRPr="00EF73FD">
        <w:rPr>
          <w:rFonts w:ascii="Times New Roman" w:hAnsi="Times New Roman" w:cs="Times New Roman"/>
        </w:rPr>
        <w:t xml:space="preserve"> and </w:t>
      </w:r>
      <w:r w:rsidR="009D3B20" w:rsidRPr="00EF73FD">
        <w:rPr>
          <w:rFonts w:ascii="Times New Roman" w:hAnsi="Times New Roman" w:cs="Times New Roman"/>
        </w:rPr>
        <w:t>behavioral</w:t>
      </w:r>
      <w:r w:rsidRPr="00EF73FD">
        <w:rPr>
          <w:rFonts w:ascii="Times New Roman" w:hAnsi="Times New Roman" w:cs="Times New Roman"/>
        </w:rPr>
        <w:t xml:space="preserve"> change impacts </w:t>
      </w:r>
      <w:r w:rsidR="00101F1B" w:rsidRPr="00EF73FD">
        <w:rPr>
          <w:rFonts w:ascii="Times New Roman" w:hAnsi="Times New Roman" w:cs="Times New Roman"/>
        </w:rPr>
        <w:t xml:space="preserve">roadmap </w:t>
      </w:r>
      <w:r w:rsidRPr="00EF73FD">
        <w:rPr>
          <w:rFonts w:ascii="Times New Roman" w:hAnsi="Times New Roman" w:cs="Times New Roman"/>
        </w:rPr>
        <w:t xml:space="preserve">to save circa 25% (£100 million per </w:t>
      </w:r>
      <w:proofErr w:type="spellStart"/>
      <w:r w:rsidRPr="00EF73FD">
        <w:rPr>
          <w:rFonts w:ascii="Times New Roman" w:hAnsi="Times New Roman" w:cs="Times New Roman"/>
        </w:rPr>
        <w:t>p</w:t>
      </w:r>
      <w:r w:rsidR="009D3B20" w:rsidRPr="00EF73FD">
        <w:rPr>
          <w:rFonts w:ascii="Times New Roman" w:hAnsi="Times New Roman" w:cs="Times New Roman"/>
        </w:rPr>
        <w:t>rogramme</w:t>
      </w:r>
      <w:proofErr w:type="spellEnd"/>
      <w:r w:rsidR="009D3B20" w:rsidRPr="00EF73FD">
        <w:rPr>
          <w:rFonts w:ascii="Times New Roman" w:hAnsi="Times New Roman" w:cs="Times New Roman"/>
        </w:rPr>
        <w:t xml:space="preserve">). </w:t>
      </w:r>
      <w:r w:rsidR="00101F1B" w:rsidRPr="00EF73FD">
        <w:rPr>
          <w:rFonts w:ascii="Times New Roman" w:hAnsi="Times New Roman" w:cs="Times New Roman"/>
        </w:rPr>
        <w:t xml:space="preserve"> </w:t>
      </w:r>
      <w:r w:rsidR="009D3B20" w:rsidRPr="00EF73FD">
        <w:rPr>
          <w:rFonts w:ascii="Times New Roman" w:hAnsi="Times New Roman" w:cs="Times New Roman"/>
        </w:rPr>
        <w:t>The principles</w:t>
      </w:r>
      <w:r w:rsidRPr="00EF73FD">
        <w:rPr>
          <w:rFonts w:ascii="Times New Roman" w:hAnsi="Times New Roman" w:cs="Times New Roman"/>
        </w:rPr>
        <w:t xml:space="preserve"> and processes were demonstrated to the heads of business with a very well received prototype. </w:t>
      </w:r>
      <w:r w:rsidRPr="00EF73FD">
        <w:rPr>
          <w:rFonts w:ascii="MS Mincho" w:eastAsia="MS Mincho" w:hAnsi="MS Mincho" w:cs="MS Mincho"/>
        </w:rPr>
        <w:t> </w:t>
      </w:r>
    </w:p>
    <w:p w14:paraId="1F8D7B5B" w14:textId="77777777" w:rsidR="007A3620" w:rsidRPr="00EF73FD" w:rsidRDefault="007A3620" w:rsidP="00EF73FD">
      <w:pPr>
        <w:widowControl w:val="0"/>
        <w:numPr>
          <w:ilvl w:val="0"/>
          <w:numId w:val="1"/>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Formulated the UK Systems Engineering strategy (Design, stress, aerodynamic, electrical and controls), for the Rolls-Royce Fuel Cell Systems re-</w:t>
      </w:r>
      <w:proofErr w:type="spellStart"/>
      <w:r w:rsidRPr="00EF73FD">
        <w:rPr>
          <w:rFonts w:ascii="Times New Roman" w:hAnsi="Times New Roman" w:cs="Times New Roman"/>
        </w:rPr>
        <w:t>organisation</w:t>
      </w:r>
      <w:proofErr w:type="spellEnd"/>
      <w:r w:rsidRPr="00EF73FD">
        <w:rPr>
          <w:rFonts w:ascii="Times New Roman" w:hAnsi="Times New Roman" w:cs="Times New Roman"/>
        </w:rPr>
        <w:t xml:space="preserve">. </w:t>
      </w:r>
      <w:r w:rsidR="009D3B20" w:rsidRPr="00EF73FD">
        <w:rPr>
          <w:rFonts w:ascii="Times New Roman" w:hAnsi="Times New Roman" w:cs="Times New Roman"/>
        </w:rPr>
        <w:t xml:space="preserve"> </w:t>
      </w:r>
      <w:r w:rsidRPr="00EF73FD">
        <w:rPr>
          <w:rFonts w:ascii="Times New Roman" w:hAnsi="Times New Roman" w:cs="Times New Roman"/>
        </w:rPr>
        <w:t xml:space="preserve">Resulting in a substantially leaner team whilst accelerating technology development through the use of novel technology acquisition methodologies. </w:t>
      </w:r>
      <w:r w:rsidRPr="00EF73FD">
        <w:rPr>
          <w:rFonts w:ascii="MS Mincho" w:eastAsia="MS Mincho" w:hAnsi="MS Mincho" w:cs="MS Mincho"/>
        </w:rPr>
        <w:t> </w:t>
      </w:r>
    </w:p>
    <w:p w14:paraId="11C21F9D" w14:textId="77777777" w:rsidR="00F66407" w:rsidRPr="00EF73FD" w:rsidRDefault="00F66407" w:rsidP="00EF73FD">
      <w:pPr>
        <w:widowControl w:val="0"/>
        <w:tabs>
          <w:tab w:val="left" w:pos="220"/>
          <w:tab w:val="left" w:pos="360"/>
          <w:tab w:val="left" w:pos="720"/>
        </w:tabs>
        <w:autoSpaceDE w:val="0"/>
        <w:autoSpaceDN w:val="0"/>
        <w:adjustRightInd w:val="0"/>
        <w:spacing w:after="266"/>
        <w:jc w:val="both"/>
        <w:rPr>
          <w:rFonts w:ascii="Times New Roman" w:hAnsi="Times New Roman" w:cs="Times New Roman"/>
        </w:rPr>
      </w:pPr>
      <w:r w:rsidRPr="00EF73FD">
        <w:rPr>
          <w:rFonts w:ascii="Times New Roman" w:hAnsi="Times New Roman" w:cs="Times New Roman"/>
          <w:b/>
          <w:bCs/>
        </w:rPr>
        <w:t xml:space="preserve">Engineering Leadership </w:t>
      </w:r>
      <w:r w:rsidRPr="00EF73FD">
        <w:rPr>
          <w:rFonts w:ascii="MS Mincho" w:eastAsia="MS Mincho" w:hAnsi="MS Mincho" w:cs="MS Mincho"/>
        </w:rPr>
        <w:t> </w:t>
      </w:r>
    </w:p>
    <w:p w14:paraId="5F437D6F" w14:textId="38B1C03C" w:rsidR="00F66407" w:rsidRPr="00EF73FD" w:rsidRDefault="00EF73FD" w:rsidP="00EF73FD">
      <w:pPr>
        <w:widowControl w:val="0"/>
        <w:numPr>
          <w:ilvl w:val="0"/>
          <w:numId w:val="1"/>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Advised</w:t>
      </w:r>
      <w:r w:rsidR="00F66407" w:rsidRPr="00EF73FD">
        <w:rPr>
          <w:rFonts w:ascii="Times New Roman" w:hAnsi="Times New Roman" w:cs="Times New Roman"/>
        </w:rPr>
        <w:t xml:space="preserve"> CEO’s and </w:t>
      </w:r>
      <w:proofErr w:type="spellStart"/>
      <w:r w:rsidR="00F66407" w:rsidRPr="00EF73FD">
        <w:rPr>
          <w:rFonts w:ascii="Times New Roman" w:hAnsi="Times New Roman" w:cs="Times New Roman"/>
        </w:rPr>
        <w:t>Programme</w:t>
      </w:r>
      <w:proofErr w:type="spellEnd"/>
      <w:r w:rsidR="00F66407" w:rsidRPr="00EF73FD">
        <w:rPr>
          <w:rFonts w:ascii="Times New Roman" w:hAnsi="Times New Roman" w:cs="Times New Roman"/>
        </w:rPr>
        <w:t xml:space="preserve"> heads on strategic direction and sustainable aerospace technology challenges in Reaction Engines, Vertical Aerospace and Airbus.</w:t>
      </w:r>
    </w:p>
    <w:p w14:paraId="3B2FFC64" w14:textId="77777777" w:rsidR="00F66407" w:rsidRPr="00EF73FD" w:rsidRDefault="00F66407" w:rsidP="00EF73FD">
      <w:pPr>
        <w:widowControl w:val="0"/>
        <w:numPr>
          <w:ilvl w:val="0"/>
          <w:numId w:val="1"/>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Experienced senior Engineering leader with a BEng (</w:t>
      </w:r>
      <w:proofErr w:type="spellStart"/>
      <w:r w:rsidRPr="00EF73FD">
        <w:rPr>
          <w:rFonts w:ascii="Times New Roman" w:hAnsi="Times New Roman" w:cs="Times New Roman"/>
        </w:rPr>
        <w:t>Honours</w:t>
      </w:r>
      <w:proofErr w:type="spellEnd"/>
      <w:r w:rsidRPr="00EF73FD">
        <w:rPr>
          <w:rFonts w:ascii="Times New Roman" w:hAnsi="Times New Roman" w:cs="Times New Roman"/>
        </w:rPr>
        <w:t xml:space="preserve">) in Aeronautical Engineering from Bath University. A Chartered Engineer (since 1997) and a Fellow Royal Aeronautical Society (since 2005). Held significant Chief Engineer and Chief Design Engineer roles since 2006. </w:t>
      </w:r>
      <w:r w:rsidRPr="00EF73FD">
        <w:rPr>
          <w:rFonts w:ascii="MS Mincho" w:eastAsia="MS Mincho" w:hAnsi="MS Mincho" w:cs="MS Mincho"/>
        </w:rPr>
        <w:t> </w:t>
      </w:r>
    </w:p>
    <w:p w14:paraId="3AF265D7" w14:textId="2112F5AF" w:rsidR="00F66407" w:rsidRPr="00EF73FD" w:rsidRDefault="00F66407" w:rsidP="00EF73FD">
      <w:pPr>
        <w:widowControl w:val="0"/>
        <w:numPr>
          <w:ilvl w:val="0"/>
          <w:numId w:val="1"/>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An Engineering manager since 1998 with a </w:t>
      </w:r>
      <w:r w:rsidR="00EC7F8B" w:rsidRPr="00EF73FD">
        <w:rPr>
          <w:rFonts w:ascii="Times New Roman" w:hAnsi="Times New Roman" w:cs="Times New Roman"/>
        </w:rPr>
        <w:t>wide-ranging</w:t>
      </w:r>
      <w:r w:rsidRPr="00EF73FD">
        <w:rPr>
          <w:rFonts w:ascii="Times New Roman" w:hAnsi="Times New Roman" w:cs="Times New Roman"/>
        </w:rPr>
        <w:t xml:space="preserve"> variety of roles across the full product lifecycle. Creating and growing teams. Initiating and driving continuous improvement. Coaching and mentoring outside of direct reporting lines. Producing high performing teams that were accountable and delivered. </w:t>
      </w:r>
      <w:r w:rsidRPr="00EF73FD">
        <w:rPr>
          <w:rFonts w:ascii="MS Mincho" w:eastAsia="MS Mincho" w:hAnsi="MS Mincho" w:cs="MS Mincho"/>
        </w:rPr>
        <w:t> </w:t>
      </w:r>
    </w:p>
    <w:p w14:paraId="412CA447" w14:textId="6332ECA6" w:rsidR="007A3620" w:rsidRPr="00EF73FD" w:rsidRDefault="00F66407" w:rsidP="00EF73FD">
      <w:pPr>
        <w:widowControl w:val="0"/>
        <w:numPr>
          <w:ilvl w:val="0"/>
          <w:numId w:val="1"/>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Led the successful root cause investigation and technical solution development for the single most significant engine event in Rolls-Royce modern history, resulting in continued safe operation of the fleet and the modification to remove the root cause, maintaining Rolls-Royces excellent reputation.</w:t>
      </w:r>
    </w:p>
    <w:p w14:paraId="132BAFBD" w14:textId="77777777" w:rsidR="008C2127" w:rsidRDefault="008C2127" w:rsidP="00EF73FD">
      <w:pPr>
        <w:widowControl w:val="0"/>
        <w:tabs>
          <w:tab w:val="left" w:pos="360"/>
        </w:tabs>
        <w:autoSpaceDE w:val="0"/>
        <w:autoSpaceDN w:val="0"/>
        <w:adjustRightInd w:val="0"/>
        <w:spacing w:after="240"/>
        <w:jc w:val="center"/>
        <w:rPr>
          <w:rFonts w:ascii="Times New Roman" w:hAnsi="Times New Roman" w:cs="Times New Roman"/>
          <w:b/>
          <w:bCs/>
        </w:rPr>
      </w:pPr>
    </w:p>
    <w:p w14:paraId="606D0E5A" w14:textId="77777777" w:rsidR="00EF73FD" w:rsidRPr="00EF73FD" w:rsidRDefault="00EF73FD" w:rsidP="00EF73FD">
      <w:pPr>
        <w:widowControl w:val="0"/>
        <w:tabs>
          <w:tab w:val="left" w:pos="360"/>
        </w:tabs>
        <w:autoSpaceDE w:val="0"/>
        <w:autoSpaceDN w:val="0"/>
        <w:adjustRightInd w:val="0"/>
        <w:spacing w:after="240"/>
        <w:jc w:val="center"/>
        <w:rPr>
          <w:rFonts w:ascii="Times New Roman" w:hAnsi="Times New Roman" w:cs="Times New Roman"/>
        </w:rPr>
      </w:pPr>
      <w:r w:rsidRPr="00EF73FD">
        <w:rPr>
          <w:rFonts w:ascii="Times New Roman" w:hAnsi="Times New Roman" w:cs="Times New Roman"/>
          <w:b/>
          <w:bCs/>
        </w:rPr>
        <w:lastRenderedPageBreak/>
        <w:t xml:space="preserve">Paul Alexander Cotton, BEng, CEng, </w:t>
      </w:r>
      <w:proofErr w:type="spellStart"/>
      <w:r w:rsidRPr="00EF73FD">
        <w:rPr>
          <w:rFonts w:ascii="Times New Roman" w:hAnsi="Times New Roman" w:cs="Times New Roman"/>
          <w:b/>
          <w:bCs/>
        </w:rPr>
        <w:t>FRAeS</w:t>
      </w:r>
      <w:proofErr w:type="spellEnd"/>
    </w:p>
    <w:p w14:paraId="68A71860" w14:textId="77777777" w:rsidR="00F66407" w:rsidRPr="00EF73FD" w:rsidRDefault="00F66407" w:rsidP="00EF73FD">
      <w:pPr>
        <w:widowControl w:val="0"/>
        <w:tabs>
          <w:tab w:val="left" w:pos="220"/>
          <w:tab w:val="left" w:pos="360"/>
          <w:tab w:val="left" w:pos="720"/>
        </w:tabs>
        <w:autoSpaceDE w:val="0"/>
        <w:autoSpaceDN w:val="0"/>
        <w:adjustRightInd w:val="0"/>
        <w:spacing w:after="266"/>
        <w:jc w:val="both"/>
        <w:rPr>
          <w:rFonts w:ascii="Times New Roman" w:hAnsi="Times New Roman" w:cs="Times New Roman"/>
        </w:rPr>
      </w:pPr>
      <w:r w:rsidRPr="00EF73FD">
        <w:rPr>
          <w:rFonts w:ascii="Times New Roman" w:hAnsi="Times New Roman" w:cs="Times New Roman"/>
          <w:b/>
          <w:bCs/>
        </w:rPr>
        <w:t xml:space="preserve">Innovation and Technology </w:t>
      </w:r>
      <w:r w:rsidRPr="00EF73FD">
        <w:rPr>
          <w:rFonts w:ascii="MS Mincho" w:eastAsia="MS Mincho" w:hAnsi="MS Mincho" w:cs="MS Mincho"/>
        </w:rPr>
        <w:t> </w:t>
      </w:r>
    </w:p>
    <w:p w14:paraId="6D5F0845" w14:textId="77777777" w:rsidR="00F66407" w:rsidRPr="00EF73FD" w:rsidRDefault="00F66407" w:rsidP="00EF73FD">
      <w:pPr>
        <w:widowControl w:val="0"/>
        <w:numPr>
          <w:ilvl w:val="0"/>
          <w:numId w:val="2"/>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A member of the “Critical Technologies Review Team” chaired by Rolls-Royce plc. Director of Engineering. I established customer focused product family requirements for the technology roadmaps and continually assessed their validity.  Enabled a robust, cost effective technology </w:t>
      </w:r>
      <w:proofErr w:type="spellStart"/>
      <w:r w:rsidRPr="00EF73FD">
        <w:rPr>
          <w:rFonts w:ascii="Times New Roman" w:hAnsi="Times New Roman" w:cs="Times New Roman"/>
        </w:rPr>
        <w:t>programme</w:t>
      </w:r>
      <w:proofErr w:type="spellEnd"/>
      <w:r w:rsidRPr="00EF73FD">
        <w:rPr>
          <w:rFonts w:ascii="Times New Roman" w:hAnsi="Times New Roman" w:cs="Times New Roman"/>
        </w:rPr>
        <w:t xml:space="preserve"> of many £100’s of millions.</w:t>
      </w:r>
    </w:p>
    <w:p w14:paraId="71CD2065" w14:textId="77777777" w:rsidR="00F66407" w:rsidRPr="00EF73FD" w:rsidRDefault="00F66407" w:rsidP="00EF73FD">
      <w:pPr>
        <w:widowControl w:val="0"/>
        <w:numPr>
          <w:ilvl w:val="0"/>
          <w:numId w:val="2"/>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Led and coached design teams in systematic exploration of technologies and architectures to create </w:t>
      </w:r>
      <w:proofErr w:type="spellStart"/>
      <w:r w:rsidRPr="00EF73FD">
        <w:rPr>
          <w:rFonts w:ascii="Times New Roman" w:hAnsi="Times New Roman" w:cs="Times New Roman"/>
        </w:rPr>
        <w:t>standardised</w:t>
      </w:r>
      <w:proofErr w:type="spellEnd"/>
      <w:r w:rsidRPr="00EF73FD">
        <w:rPr>
          <w:rFonts w:ascii="Times New Roman" w:hAnsi="Times New Roman" w:cs="Times New Roman"/>
        </w:rPr>
        <w:t xml:space="preserve"> building blocks known as “Product System Families”. Pioneered the approach to intellectual property for the “</w:t>
      </w:r>
      <w:proofErr w:type="spellStart"/>
      <w:r w:rsidRPr="00EF73FD">
        <w:rPr>
          <w:rFonts w:ascii="Times New Roman" w:hAnsi="Times New Roman" w:cs="Times New Roman"/>
        </w:rPr>
        <w:t>Ultarafan</w:t>
      </w:r>
      <w:proofErr w:type="spellEnd"/>
      <w:r w:rsidRPr="00EF73FD">
        <w:rPr>
          <w:rFonts w:ascii="Times New Roman" w:hAnsi="Times New Roman" w:cs="Times New Roman"/>
        </w:rPr>
        <w:t xml:space="preserve">” Product. Enabling £10’s of millions of Intellectual Property capture to be </w:t>
      </w:r>
      <w:proofErr w:type="spellStart"/>
      <w:r w:rsidRPr="00EF73FD">
        <w:rPr>
          <w:rFonts w:ascii="Times New Roman" w:hAnsi="Times New Roman" w:cs="Times New Roman"/>
        </w:rPr>
        <w:t>prioritised</w:t>
      </w:r>
      <w:proofErr w:type="spellEnd"/>
      <w:r w:rsidRPr="00EF73FD">
        <w:rPr>
          <w:rFonts w:ascii="Times New Roman" w:hAnsi="Times New Roman" w:cs="Times New Roman"/>
        </w:rPr>
        <w:t xml:space="preserve">. </w:t>
      </w:r>
      <w:r w:rsidRPr="00EF73FD">
        <w:rPr>
          <w:rFonts w:ascii="MS Mincho" w:eastAsia="MS Mincho" w:hAnsi="MS Mincho" w:cs="MS Mincho"/>
        </w:rPr>
        <w:t> </w:t>
      </w:r>
    </w:p>
    <w:p w14:paraId="6560C118" w14:textId="03E19AD8" w:rsidR="00F66407" w:rsidRPr="00EF73FD" w:rsidRDefault="00F66407" w:rsidP="00EF73FD">
      <w:pPr>
        <w:widowControl w:val="0"/>
        <w:numPr>
          <w:ilvl w:val="0"/>
          <w:numId w:val="2"/>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Inspired and coached the creation of the Future </w:t>
      </w:r>
      <w:proofErr w:type="spellStart"/>
      <w:r w:rsidRPr="00EF73FD">
        <w:rPr>
          <w:rFonts w:ascii="Times New Roman" w:hAnsi="Times New Roman" w:cs="Times New Roman"/>
        </w:rPr>
        <w:t>Programmes</w:t>
      </w:r>
      <w:proofErr w:type="spellEnd"/>
      <w:r w:rsidRPr="00EF73FD">
        <w:rPr>
          <w:rFonts w:ascii="Times New Roman" w:hAnsi="Times New Roman" w:cs="Times New Roman"/>
        </w:rPr>
        <w:t xml:space="preserve"> structured Knowledge Management system and the creation of the innovative office environment for the </w:t>
      </w:r>
      <w:r w:rsidR="00EC7F8B" w:rsidRPr="00EF73FD">
        <w:rPr>
          <w:rFonts w:ascii="Times New Roman" w:hAnsi="Times New Roman" w:cs="Times New Roman"/>
        </w:rPr>
        <w:t>120-strong</w:t>
      </w:r>
      <w:r w:rsidRPr="00EF73FD">
        <w:rPr>
          <w:rFonts w:ascii="Times New Roman" w:hAnsi="Times New Roman" w:cs="Times New Roman"/>
        </w:rPr>
        <w:t xml:space="preserve"> team. Improving the early simultaneous engagement survey scores by 10’s%. </w:t>
      </w:r>
      <w:r w:rsidRPr="00EF73FD">
        <w:rPr>
          <w:rFonts w:ascii="MS Mincho" w:eastAsia="MS Mincho" w:hAnsi="MS Mincho" w:cs="MS Mincho"/>
        </w:rPr>
        <w:t> </w:t>
      </w:r>
    </w:p>
    <w:p w14:paraId="13E07CC9" w14:textId="77777777" w:rsidR="00EC7F8B" w:rsidRPr="00EF73FD" w:rsidRDefault="00F66407" w:rsidP="00EF73FD">
      <w:pPr>
        <w:widowControl w:val="0"/>
        <w:numPr>
          <w:ilvl w:val="0"/>
          <w:numId w:val="2"/>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Led the design of the innovative and successful “stack block” rig test vehicle. Test cost was reduced almost </w:t>
      </w:r>
      <w:r w:rsidR="00EC7F8B" w:rsidRPr="00EF73FD">
        <w:rPr>
          <w:rFonts w:ascii="Times New Roman" w:hAnsi="Times New Roman" w:cs="Times New Roman"/>
        </w:rPr>
        <w:t>9-fold</w:t>
      </w:r>
      <w:r w:rsidRPr="00EF73FD">
        <w:rPr>
          <w:rFonts w:ascii="Times New Roman" w:hAnsi="Times New Roman" w:cs="Times New Roman"/>
        </w:rPr>
        <w:t xml:space="preserve"> per vehicle and test turn time reduced, massively accelerating the acquisition of knowledge. </w:t>
      </w:r>
      <w:r w:rsidRPr="00EF73FD">
        <w:rPr>
          <w:rFonts w:ascii="MS Mincho" w:eastAsia="MS Mincho" w:hAnsi="MS Mincho" w:cs="MS Mincho"/>
        </w:rPr>
        <w:t> </w:t>
      </w:r>
    </w:p>
    <w:p w14:paraId="69F4962B" w14:textId="643D1CC5" w:rsidR="007A3620" w:rsidRPr="00EF73FD" w:rsidRDefault="007A3620" w:rsidP="00EF73FD">
      <w:pPr>
        <w:widowControl w:val="0"/>
        <w:tabs>
          <w:tab w:val="left" w:pos="220"/>
          <w:tab w:val="left" w:pos="360"/>
          <w:tab w:val="left" w:pos="720"/>
        </w:tabs>
        <w:autoSpaceDE w:val="0"/>
        <w:autoSpaceDN w:val="0"/>
        <w:adjustRightInd w:val="0"/>
        <w:spacing w:after="266"/>
        <w:jc w:val="both"/>
        <w:rPr>
          <w:rFonts w:ascii="Times New Roman" w:hAnsi="Times New Roman" w:cs="Times New Roman"/>
        </w:rPr>
      </w:pPr>
      <w:r w:rsidRPr="00EF73FD">
        <w:rPr>
          <w:rFonts w:ascii="Times New Roman" w:hAnsi="Times New Roman" w:cs="Times New Roman"/>
          <w:b/>
          <w:bCs/>
        </w:rPr>
        <w:t>Financial</w:t>
      </w:r>
    </w:p>
    <w:p w14:paraId="6731D718" w14:textId="77777777" w:rsidR="007A3620" w:rsidRPr="00EF73FD" w:rsidRDefault="007A3620" w:rsidP="00EF73FD">
      <w:pPr>
        <w:widowControl w:val="0"/>
        <w:numPr>
          <w:ilvl w:val="0"/>
          <w:numId w:val="3"/>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Represented Rolls-Royce as a member of the Advisory Council for Aviation Research and Innovation in Europe and co-prepared chapters of the Strategic Research and Innovation Agenda volumes one and two for Horizon 2020 and subsequently Flightpath 2050. </w:t>
      </w:r>
      <w:r w:rsidR="0065063F" w:rsidRPr="00EF73FD">
        <w:rPr>
          <w:rFonts w:ascii="Times New Roman" w:hAnsi="Times New Roman" w:cs="Times New Roman"/>
        </w:rPr>
        <w:t>Aligning with</w:t>
      </w:r>
      <w:r w:rsidRPr="00EF73FD">
        <w:rPr>
          <w:rFonts w:ascii="Times New Roman" w:hAnsi="Times New Roman" w:cs="Times New Roman"/>
        </w:rPr>
        <w:t xml:space="preserve"> Rolls-Royce’s £100 million European Union funding objectives. </w:t>
      </w:r>
      <w:r w:rsidRPr="00EF73FD">
        <w:rPr>
          <w:rFonts w:ascii="MS Mincho" w:eastAsia="MS Mincho" w:hAnsi="MS Mincho" w:cs="MS Mincho"/>
        </w:rPr>
        <w:t> </w:t>
      </w:r>
    </w:p>
    <w:p w14:paraId="7E15AE00" w14:textId="77777777" w:rsidR="007A3620" w:rsidRPr="00EF73FD" w:rsidRDefault="007A3620" w:rsidP="00EF73FD">
      <w:pPr>
        <w:widowControl w:val="0"/>
        <w:numPr>
          <w:ilvl w:val="0"/>
          <w:numId w:val="3"/>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 xml:space="preserve">Recommended the most </w:t>
      </w:r>
      <w:r w:rsidR="0065063F" w:rsidRPr="00EF73FD">
        <w:rPr>
          <w:rFonts w:ascii="Times New Roman" w:hAnsi="Times New Roman" w:cs="Times New Roman"/>
        </w:rPr>
        <w:t>cost-effective</w:t>
      </w:r>
      <w:r w:rsidRPr="00EF73FD">
        <w:rPr>
          <w:rFonts w:ascii="Times New Roman" w:hAnsi="Times New Roman" w:cs="Times New Roman"/>
        </w:rPr>
        <w:t xml:space="preserve"> means to verify the future Civil product ahead of requirement. Estimated the funding requirements for the Advance 3 demonstrator and formally obtained business approval and launch of this £100 million risk reduction test vehicle. </w:t>
      </w:r>
      <w:r w:rsidRPr="00EF73FD">
        <w:rPr>
          <w:rFonts w:ascii="MS Mincho" w:eastAsia="MS Mincho" w:hAnsi="MS Mincho" w:cs="MS Mincho"/>
        </w:rPr>
        <w:t> </w:t>
      </w:r>
    </w:p>
    <w:p w14:paraId="20C120A0" w14:textId="234BC013" w:rsidR="00F66407" w:rsidRPr="00EF73FD" w:rsidRDefault="0065063F" w:rsidP="00EF73FD">
      <w:pPr>
        <w:widowControl w:val="0"/>
        <w:numPr>
          <w:ilvl w:val="0"/>
          <w:numId w:val="3"/>
        </w:numPr>
        <w:tabs>
          <w:tab w:val="left" w:pos="220"/>
          <w:tab w:val="left" w:pos="360"/>
          <w:tab w:val="left" w:pos="720"/>
        </w:tabs>
        <w:autoSpaceDE w:val="0"/>
        <w:autoSpaceDN w:val="0"/>
        <w:adjustRightInd w:val="0"/>
        <w:spacing w:after="266"/>
        <w:ind w:left="0" w:firstLine="0"/>
        <w:jc w:val="both"/>
        <w:rPr>
          <w:rFonts w:ascii="Times New Roman" w:hAnsi="Times New Roman" w:cs="Times New Roman"/>
        </w:rPr>
      </w:pPr>
      <w:r w:rsidRPr="00EF73FD">
        <w:rPr>
          <w:rFonts w:ascii="Times New Roman" w:hAnsi="Times New Roman" w:cs="Times New Roman"/>
        </w:rPr>
        <w:t>A</w:t>
      </w:r>
      <w:r w:rsidR="007A3620" w:rsidRPr="00EF73FD">
        <w:rPr>
          <w:rFonts w:ascii="Times New Roman" w:hAnsi="Times New Roman" w:cs="Times New Roman"/>
        </w:rPr>
        <w:t xml:space="preserve">ppointed to Assistant Chief Engineer as part of the Rolls-Royce strategy to move the V2500 Collaborative Engine </w:t>
      </w:r>
      <w:proofErr w:type="spellStart"/>
      <w:r w:rsidR="007A3620" w:rsidRPr="00EF73FD">
        <w:rPr>
          <w:rFonts w:ascii="Times New Roman" w:hAnsi="Times New Roman" w:cs="Times New Roman"/>
        </w:rPr>
        <w:t>Programme</w:t>
      </w:r>
      <w:proofErr w:type="spellEnd"/>
      <w:r w:rsidR="007A3620" w:rsidRPr="00EF73FD">
        <w:rPr>
          <w:rFonts w:ascii="Times New Roman" w:hAnsi="Times New Roman" w:cs="Times New Roman"/>
        </w:rPr>
        <w:t xml:space="preserve"> to Rolls-Royce </w:t>
      </w:r>
      <w:proofErr w:type="spellStart"/>
      <w:r w:rsidR="007A3620" w:rsidRPr="00EF73FD">
        <w:rPr>
          <w:rFonts w:ascii="Times New Roman" w:hAnsi="Times New Roman" w:cs="Times New Roman"/>
        </w:rPr>
        <w:t>Deutchland</w:t>
      </w:r>
      <w:proofErr w:type="spellEnd"/>
      <w:r w:rsidR="007A3620" w:rsidRPr="00EF73FD">
        <w:rPr>
          <w:rFonts w:ascii="Times New Roman" w:hAnsi="Times New Roman" w:cs="Times New Roman"/>
        </w:rPr>
        <w:t xml:space="preserve">. </w:t>
      </w:r>
      <w:r w:rsidR="00EF73FD" w:rsidRPr="00EF73FD">
        <w:rPr>
          <w:rFonts w:ascii="Times New Roman" w:hAnsi="Times New Roman" w:cs="Times New Roman"/>
        </w:rPr>
        <w:t xml:space="preserve"> </w:t>
      </w:r>
      <w:r w:rsidR="007A3620" w:rsidRPr="00EF73FD">
        <w:rPr>
          <w:rFonts w:ascii="Times New Roman" w:hAnsi="Times New Roman" w:cs="Times New Roman"/>
        </w:rPr>
        <w:t xml:space="preserve">Produced the top down </w:t>
      </w:r>
      <w:r w:rsidR="00EF73FD" w:rsidRPr="00EF73FD">
        <w:rPr>
          <w:rFonts w:ascii="Times New Roman" w:hAnsi="Times New Roman" w:cs="Times New Roman"/>
        </w:rPr>
        <w:t xml:space="preserve">costed </w:t>
      </w:r>
      <w:r w:rsidR="007A3620" w:rsidRPr="00EF73FD">
        <w:rPr>
          <w:rFonts w:ascii="Times New Roman" w:hAnsi="Times New Roman" w:cs="Times New Roman"/>
        </w:rPr>
        <w:t>verification plan for the “Select” technology insertion. Resulting in</w:t>
      </w:r>
      <w:r w:rsidRPr="00EF73FD">
        <w:rPr>
          <w:rFonts w:ascii="Times New Roman" w:hAnsi="Times New Roman" w:cs="Times New Roman"/>
        </w:rPr>
        <w:t xml:space="preserve"> my promotion to Chief Engineer and</w:t>
      </w:r>
      <w:r w:rsidR="007A3620" w:rsidRPr="00EF73FD">
        <w:rPr>
          <w:rFonts w:ascii="Times New Roman" w:hAnsi="Times New Roman" w:cs="Times New Roman"/>
        </w:rPr>
        <w:t xml:space="preserve"> a </w:t>
      </w:r>
      <w:r w:rsidRPr="00EF73FD">
        <w:rPr>
          <w:rFonts w:ascii="Times New Roman" w:hAnsi="Times New Roman" w:cs="Times New Roman"/>
        </w:rPr>
        <w:t xml:space="preserve">family </w:t>
      </w:r>
      <w:r w:rsidR="007A3620" w:rsidRPr="00EF73FD">
        <w:rPr>
          <w:rFonts w:ascii="Times New Roman" w:hAnsi="Times New Roman" w:cs="Times New Roman"/>
        </w:rPr>
        <w:t>move to Berlin</w:t>
      </w:r>
      <w:r w:rsidRPr="00EF73FD">
        <w:rPr>
          <w:rFonts w:ascii="Times New Roman" w:hAnsi="Times New Roman" w:cs="Times New Roman"/>
        </w:rPr>
        <w:t>.  L</w:t>
      </w:r>
      <w:r w:rsidR="007A3620" w:rsidRPr="00EF73FD">
        <w:rPr>
          <w:rFonts w:ascii="Times New Roman" w:hAnsi="Times New Roman" w:cs="Times New Roman"/>
        </w:rPr>
        <w:t xml:space="preserve">ed the team to successful execution of the $40 million </w:t>
      </w:r>
      <w:proofErr w:type="spellStart"/>
      <w:r w:rsidR="007A3620" w:rsidRPr="00EF73FD">
        <w:rPr>
          <w:rFonts w:ascii="Times New Roman" w:hAnsi="Times New Roman" w:cs="Times New Roman"/>
        </w:rPr>
        <w:t>programme</w:t>
      </w:r>
      <w:proofErr w:type="spellEnd"/>
      <w:r w:rsidR="007A3620" w:rsidRPr="00EF73FD">
        <w:rPr>
          <w:rFonts w:ascii="Times New Roman" w:hAnsi="Times New Roman" w:cs="Times New Roman"/>
        </w:rPr>
        <w:t xml:space="preserve">, certifying 1% </w:t>
      </w:r>
      <w:r w:rsidRPr="00EF73FD">
        <w:rPr>
          <w:rFonts w:ascii="Times New Roman" w:hAnsi="Times New Roman" w:cs="Times New Roman"/>
        </w:rPr>
        <w:t xml:space="preserve">improvement in </w:t>
      </w:r>
      <w:r w:rsidR="007A3620" w:rsidRPr="00EF73FD">
        <w:rPr>
          <w:rFonts w:ascii="Times New Roman" w:hAnsi="Times New Roman" w:cs="Times New Roman"/>
        </w:rPr>
        <w:t xml:space="preserve">fuel consumption and 20% increased engine life on time. </w:t>
      </w:r>
      <w:r w:rsidR="007A3620" w:rsidRPr="00EF73FD">
        <w:rPr>
          <w:rFonts w:ascii="MS Mincho" w:eastAsia="MS Mincho" w:hAnsi="MS Mincho" w:cs="MS Mincho"/>
        </w:rPr>
        <w:t> </w:t>
      </w:r>
    </w:p>
    <w:p w14:paraId="2C0D5FE3" w14:textId="77777777" w:rsidR="00F66407" w:rsidRPr="00EF73FD" w:rsidRDefault="007A3620" w:rsidP="00EF73FD">
      <w:pPr>
        <w:widowControl w:val="0"/>
        <w:tabs>
          <w:tab w:val="left" w:pos="220"/>
          <w:tab w:val="left" w:pos="360"/>
          <w:tab w:val="left" w:pos="720"/>
        </w:tabs>
        <w:autoSpaceDE w:val="0"/>
        <w:autoSpaceDN w:val="0"/>
        <w:adjustRightInd w:val="0"/>
        <w:spacing w:after="266"/>
        <w:jc w:val="both"/>
        <w:rPr>
          <w:rFonts w:ascii="Times New Roman" w:hAnsi="Times New Roman" w:cs="Times New Roman"/>
          <w:b/>
        </w:rPr>
      </w:pPr>
      <w:r w:rsidRPr="00EF73FD">
        <w:rPr>
          <w:rFonts w:ascii="Times New Roman" w:hAnsi="Times New Roman" w:cs="Times New Roman"/>
          <w:b/>
        </w:rPr>
        <w:t xml:space="preserve">Career History </w:t>
      </w:r>
      <w:r w:rsidRPr="00EF73FD">
        <w:rPr>
          <w:rFonts w:ascii="MS Mincho" w:eastAsia="MS Mincho" w:hAnsi="MS Mincho" w:cs="MS Mincho"/>
          <w:b/>
        </w:rPr>
        <w:t> </w:t>
      </w:r>
    </w:p>
    <w:p w14:paraId="2E90AC5B" w14:textId="39617FBF" w:rsidR="00EC7F8B" w:rsidRPr="00EF73FD" w:rsidRDefault="007A3620" w:rsidP="00EF73FD">
      <w:pPr>
        <w:widowControl w:val="0"/>
        <w:tabs>
          <w:tab w:val="left" w:pos="220"/>
          <w:tab w:val="left" w:pos="360"/>
          <w:tab w:val="left" w:pos="720"/>
        </w:tabs>
        <w:autoSpaceDE w:val="0"/>
        <w:autoSpaceDN w:val="0"/>
        <w:adjustRightInd w:val="0"/>
        <w:spacing w:after="266"/>
        <w:jc w:val="both"/>
        <w:rPr>
          <w:rFonts w:ascii="Times New Roman" w:hAnsi="Times New Roman" w:cs="Times New Roman"/>
          <w:b/>
          <w:bCs/>
        </w:rPr>
      </w:pPr>
      <w:r w:rsidRPr="00EF73FD">
        <w:rPr>
          <w:rFonts w:ascii="Times New Roman" w:hAnsi="Times New Roman" w:cs="Times New Roman"/>
          <w:b/>
          <w:bCs/>
        </w:rPr>
        <w:t>Non-Executive Director – Quick Release 2019 ~ present</w:t>
      </w:r>
      <w:r w:rsidR="00EC7F8B" w:rsidRPr="00EF73FD">
        <w:rPr>
          <w:rFonts w:ascii="Times New Roman" w:hAnsi="Times New Roman" w:cs="Times New Roman"/>
          <w:b/>
          <w:bCs/>
        </w:rPr>
        <w:t>.</w:t>
      </w:r>
      <w:r w:rsidRPr="00EF73FD">
        <w:rPr>
          <w:rFonts w:ascii="Times New Roman" w:hAnsi="Times New Roman" w:cs="Times New Roman"/>
          <w:b/>
          <w:bCs/>
        </w:rPr>
        <w:t xml:space="preserve"> </w:t>
      </w:r>
      <w:r w:rsidR="00EC7F8B" w:rsidRPr="00EF73FD">
        <w:rPr>
          <w:rFonts w:ascii="Times New Roman" w:hAnsi="Times New Roman" w:cs="Times New Roman"/>
          <w:b/>
          <w:bCs/>
        </w:rPr>
        <w:t xml:space="preserve"> </w:t>
      </w:r>
      <w:r w:rsidR="00EC7F8B" w:rsidRPr="00EF73FD">
        <w:rPr>
          <w:rFonts w:ascii="Times New Roman" w:hAnsi="Times New Roman" w:cs="Times New Roman"/>
          <w:bCs/>
        </w:rPr>
        <w:t xml:space="preserve">Most recently advising on </w:t>
      </w:r>
      <w:proofErr w:type="spellStart"/>
      <w:r w:rsidR="00EC7F8B" w:rsidRPr="00EF73FD">
        <w:rPr>
          <w:rFonts w:ascii="Times New Roman" w:hAnsi="Times New Roman" w:cs="Times New Roman"/>
          <w:bCs/>
        </w:rPr>
        <w:t>Covid</w:t>
      </w:r>
      <w:proofErr w:type="spellEnd"/>
      <w:r w:rsidR="00EC7F8B" w:rsidRPr="00EF73FD">
        <w:rPr>
          <w:rFonts w:ascii="Times New Roman" w:hAnsi="Times New Roman" w:cs="Times New Roman"/>
          <w:bCs/>
        </w:rPr>
        <w:t xml:space="preserve"> 19 strategic approach for success.</w:t>
      </w:r>
    </w:p>
    <w:p w14:paraId="41941A1C" w14:textId="074C72AB" w:rsidR="00F66407" w:rsidRDefault="007A3620" w:rsidP="00EF73FD">
      <w:pPr>
        <w:widowControl w:val="0"/>
        <w:tabs>
          <w:tab w:val="left" w:pos="220"/>
          <w:tab w:val="left" w:pos="360"/>
          <w:tab w:val="left" w:pos="720"/>
        </w:tabs>
        <w:autoSpaceDE w:val="0"/>
        <w:autoSpaceDN w:val="0"/>
        <w:adjustRightInd w:val="0"/>
        <w:spacing w:after="266"/>
        <w:jc w:val="both"/>
        <w:rPr>
          <w:rFonts w:ascii="MS Mincho" w:eastAsia="MS Mincho" w:hAnsi="MS Mincho" w:cs="MS Mincho"/>
        </w:rPr>
      </w:pPr>
      <w:r w:rsidRPr="00EF73FD">
        <w:rPr>
          <w:rFonts w:ascii="Times New Roman" w:hAnsi="Times New Roman" w:cs="Times New Roman"/>
          <w:b/>
          <w:bCs/>
        </w:rPr>
        <w:t xml:space="preserve">Director – </w:t>
      </w:r>
      <w:proofErr w:type="spellStart"/>
      <w:r w:rsidRPr="00EF73FD">
        <w:rPr>
          <w:rFonts w:ascii="Times New Roman" w:hAnsi="Times New Roman" w:cs="Times New Roman"/>
          <w:b/>
          <w:bCs/>
        </w:rPr>
        <w:t>Quancho</w:t>
      </w:r>
      <w:proofErr w:type="spellEnd"/>
      <w:r w:rsidRPr="00EF73FD">
        <w:rPr>
          <w:rFonts w:ascii="Times New Roman" w:hAnsi="Times New Roman" w:cs="Times New Roman"/>
          <w:b/>
          <w:bCs/>
        </w:rPr>
        <w:t xml:space="preserve"> Limited 2018 ~ present</w:t>
      </w:r>
      <w:r w:rsidR="00EC7F8B" w:rsidRPr="00EF73FD">
        <w:rPr>
          <w:rFonts w:ascii="Times New Roman" w:hAnsi="Times New Roman" w:cs="Times New Roman"/>
          <w:b/>
          <w:bCs/>
        </w:rPr>
        <w:t>.</w:t>
      </w:r>
      <w:r w:rsidRPr="00EF73FD">
        <w:rPr>
          <w:rFonts w:ascii="MS Mincho" w:eastAsia="MS Mincho" w:hAnsi="MS Mincho" w:cs="MS Mincho"/>
          <w:b/>
          <w:bCs/>
        </w:rPr>
        <w:t> </w:t>
      </w:r>
      <w:r w:rsidRPr="00EF73FD">
        <w:rPr>
          <w:rFonts w:ascii="Times New Roman" w:hAnsi="Times New Roman" w:cs="Times New Roman"/>
        </w:rPr>
        <w:t xml:space="preserve">I run </w:t>
      </w:r>
      <w:r w:rsidR="00F66407" w:rsidRPr="00EF73FD">
        <w:rPr>
          <w:rFonts w:ascii="Times New Roman" w:hAnsi="Times New Roman" w:cs="Times New Roman"/>
        </w:rPr>
        <w:t>a</w:t>
      </w:r>
      <w:r w:rsidRPr="00EF73FD">
        <w:rPr>
          <w:rFonts w:ascii="Times New Roman" w:hAnsi="Times New Roman" w:cs="Times New Roman"/>
        </w:rPr>
        <w:t xml:space="preserve"> consultancy </w:t>
      </w:r>
      <w:r w:rsidR="00F66407" w:rsidRPr="00EF73FD">
        <w:rPr>
          <w:rFonts w:ascii="Times New Roman" w:hAnsi="Times New Roman" w:cs="Times New Roman"/>
        </w:rPr>
        <w:t>advising senior leaders in environmentally sustainable future products</w:t>
      </w:r>
      <w:r w:rsidRPr="00EF73FD">
        <w:rPr>
          <w:rFonts w:ascii="Times New Roman" w:hAnsi="Times New Roman" w:cs="Times New Roman"/>
        </w:rPr>
        <w:t>.</w:t>
      </w:r>
      <w:r w:rsidR="00F66407" w:rsidRPr="00EF73FD">
        <w:rPr>
          <w:rFonts w:ascii="Times New Roman" w:hAnsi="Times New Roman" w:cs="Times New Roman"/>
        </w:rPr>
        <w:t xml:space="preserve"> </w:t>
      </w:r>
      <w:r w:rsidRPr="00EF73FD">
        <w:rPr>
          <w:rFonts w:ascii="Times New Roman" w:hAnsi="Times New Roman" w:cs="Times New Roman"/>
        </w:rPr>
        <w:t xml:space="preserve"> I also provide coaching services to </w:t>
      </w:r>
      <w:r w:rsidR="00F66407" w:rsidRPr="00EF73FD">
        <w:rPr>
          <w:rFonts w:ascii="Times New Roman" w:hAnsi="Times New Roman" w:cs="Times New Roman"/>
        </w:rPr>
        <w:t>a range of their</w:t>
      </w:r>
      <w:r w:rsidRPr="00EF73FD">
        <w:rPr>
          <w:rFonts w:ascii="Times New Roman" w:hAnsi="Times New Roman" w:cs="Times New Roman"/>
        </w:rPr>
        <w:t xml:space="preserve"> engineers. </w:t>
      </w:r>
      <w:r w:rsidRPr="00EF73FD">
        <w:rPr>
          <w:rFonts w:ascii="MS Mincho" w:eastAsia="MS Mincho" w:hAnsi="MS Mincho" w:cs="MS Mincho"/>
        </w:rPr>
        <w:t> </w:t>
      </w:r>
    </w:p>
    <w:p w14:paraId="0E01B2B1" w14:textId="77777777" w:rsidR="008C2127" w:rsidRPr="00EF73FD" w:rsidRDefault="008C2127" w:rsidP="00EF73FD">
      <w:pPr>
        <w:widowControl w:val="0"/>
        <w:tabs>
          <w:tab w:val="left" w:pos="220"/>
          <w:tab w:val="left" w:pos="360"/>
          <w:tab w:val="left" w:pos="720"/>
        </w:tabs>
        <w:autoSpaceDE w:val="0"/>
        <w:autoSpaceDN w:val="0"/>
        <w:adjustRightInd w:val="0"/>
        <w:spacing w:after="266"/>
        <w:jc w:val="both"/>
        <w:rPr>
          <w:rFonts w:ascii="Times New Roman" w:eastAsia="MS Mincho" w:hAnsi="Times New Roman" w:cs="Times New Roman"/>
        </w:rPr>
      </w:pPr>
    </w:p>
    <w:p w14:paraId="570CAD12" w14:textId="77777777" w:rsidR="008C2127" w:rsidRPr="00EF73FD" w:rsidRDefault="008C2127" w:rsidP="008C2127">
      <w:pPr>
        <w:widowControl w:val="0"/>
        <w:tabs>
          <w:tab w:val="left" w:pos="360"/>
        </w:tabs>
        <w:autoSpaceDE w:val="0"/>
        <w:autoSpaceDN w:val="0"/>
        <w:adjustRightInd w:val="0"/>
        <w:spacing w:after="240"/>
        <w:jc w:val="center"/>
        <w:rPr>
          <w:rFonts w:ascii="Times New Roman" w:hAnsi="Times New Roman" w:cs="Times New Roman"/>
        </w:rPr>
      </w:pPr>
      <w:r w:rsidRPr="00EF73FD">
        <w:rPr>
          <w:rFonts w:ascii="Times New Roman" w:hAnsi="Times New Roman" w:cs="Times New Roman"/>
          <w:b/>
          <w:bCs/>
        </w:rPr>
        <w:t xml:space="preserve">Paul Alexander Cotton, BEng, CEng, </w:t>
      </w:r>
      <w:proofErr w:type="spellStart"/>
      <w:r w:rsidRPr="00EF73FD">
        <w:rPr>
          <w:rFonts w:ascii="Times New Roman" w:hAnsi="Times New Roman" w:cs="Times New Roman"/>
          <w:b/>
          <w:bCs/>
        </w:rPr>
        <w:t>FRAeS</w:t>
      </w:r>
      <w:proofErr w:type="spellEnd"/>
    </w:p>
    <w:p w14:paraId="69BA8115" w14:textId="7E9FE8A2" w:rsidR="00101F1B" w:rsidRPr="00EF73FD" w:rsidRDefault="007A3620" w:rsidP="00EF73FD">
      <w:pPr>
        <w:widowControl w:val="0"/>
        <w:tabs>
          <w:tab w:val="left" w:pos="220"/>
          <w:tab w:val="left" w:pos="360"/>
          <w:tab w:val="left" w:pos="720"/>
        </w:tabs>
        <w:autoSpaceDE w:val="0"/>
        <w:autoSpaceDN w:val="0"/>
        <w:adjustRightInd w:val="0"/>
        <w:spacing w:after="266"/>
        <w:jc w:val="both"/>
        <w:rPr>
          <w:rFonts w:ascii="Times New Roman" w:hAnsi="Times New Roman" w:cs="Times New Roman"/>
          <w:b/>
          <w:bCs/>
        </w:rPr>
      </w:pPr>
      <w:r w:rsidRPr="00EF73FD">
        <w:rPr>
          <w:rFonts w:ascii="Times New Roman" w:hAnsi="Times New Roman" w:cs="Times New Roman"/>
          <w:b/>
          <w:bCs/>
        </w:rPr>
        <w:t>Rolls-Royce plc 1992 ~ 2018</w:t>
      </w:r>
    </w:p>
    <w:p w14:paraId="32F6E576" w14:textId="78307A04" w:rsidR="007A3620" w:rsidRPr="00EF73FD" w:rsidRDefault="007A3620" w:rsidP="00EF73FD">
      <w:pPr>
        <w:widowControl w:val="0"/>
        <w:tabs>
          <w:tab w:val="left" w:pos="220"/>
          <w:tab w:val="left" w:pos="360"/>
          <w:tab w:val="left" w:pos="720"/>
        </w:tabs>
        <w:autoSpaceDE w:val="0"/>
        <w:autoSpaceDN w:val="0"/>
        <w:adjustRightInd w:val="0"/>
        <w:spacing w:after="266"/>
        <w:jc w:val="both"/>
        <w:rPr>
          <w:rFonts w:ascii="Times New Roman" w:hAnsi="Times New Roman" w:cs="Times New Roman"/>
        </w:rPr>
      </w:pPr>
      <w:r w:rsidRPr="00EF73FD">
        <w:rPr>
          <w:rFonts w:ascii="Times New Roman" w:hAnsi="Times New Roman" w:cs="Times New Roman"/>
          <w:b/>
          <w:bCs/>
        </w:rPr>
        <w:t>Engineering Function Lead – Enterprise System</w:t>
      </w:r>
      <w:r w:rsidRPr="00EF73FD">
        <w:rPr>
          <w:rFonts w:ascii="Times New Roman" w:hAnsi="Times New Roman" w:cs="Times New Roman"/>
        </w:rPr>
        <w:t xml:space="preserve">, Derby, </w:t>
      </w:r>
      <w:r w:rsidRPr="00EF73FD">
        <w:rPr>
          <w:rFonts w:ascii="Times New Roman" w:hAnsi="Times New Roman" w:cs="Times New Roman"/>
          <w:b/>
          <w:bCs/>
        </w:rPr>
        <w:t>2016 ~ 2018</w:t>
      </w:r>
      <w:r w:rsidR="00EF73FD" w:rsidRPr="00EF73FD">
        <w:rPr>
          <w:rFonts w:ascii="Times New Roman" w:hAnsi="Times New Roman" w:cs="Times New Roman"/>
          <w:b/>
          <w:bCs/>
        </w:rPr>
        <w:t xml:space="preserve">. </w:t>
      </w:r>
      <w:r w:rsidRPr="00EF73FD">
        <w:rPr>
          <w:rFonts w:ascii="Times New Roman" w:hAnsi="Times New Roman" w:cs="Times New Roman"/>
          <w:b/>
          <w:bCs/>
        </w:rPr>
        <w:t xml:space="preserve"> </w:t>
      </w:r>
      <w:r w:rsidR="00D233F6" w:rsidRPr="00D233F6">
        <w:rPr>
          <w:rFonts w:ascii="Times New Roman" w:hAnsi="Times New Roman" w:cs="Times New Roman"/>
          <w:bCs/>
        </w:rPr>
        <w:t>Created the Engineering Vision for tomorrow.</w:t>
      </w:r>
      <w:r w:rsidR="00D233F6">
        <w:rPr>
          <w:rFonts w:ascii="Times New Roman" w:hAnsi="Times New Roman" w:cs="Times New Roman"/>
          <w:b/>
          <w:bCs/>
        </w:rPr>
        <w:t xml:space="preserve">  </w:t>
      </w:r>
      <w:r w:rsidRPr="00EF73FD">
        <w:rPr>
          <w:rFonts w:ascii="Times New Roman" w:hAnsi="Times New Roman" w:cs="Times New Roman"/>
        </w:rPr>
        <w:t xml:space="preserve">Originated and led the Engineering team to deliver a change </w:t>
      </w:r>
      <w:proofErr w:type="spellStart"/>
      <w:r w:rsidRPr="00EF73FD">
        <w:rPr>
          <w:rFonts w:ascii="Times New Roman" w:hAnsi="Times New Roman" w:cs="Times New Roman"/>
        </w:rPr>
        <w:t>programme</w:t>
      </w:r>
      <w:proofErr w:type="spellEnd"/>
      <w:r w:rsidRPr="00EF73FD">
        <w:rPr>
          <w:rFonts w:ascii="Times New Roman" w:hAnsi="Times New Roman" w:cs="Times New Roman"/>
        </w:rPr>
        <w:t xml:space="preserve"> for integrated enterprise business principles, processes and applications across multiple sectors. </w:t>
      </w:r>
      <w:r w:rsidR="00EF73FD" w:rsidRPr="00EF73FD">
        <w:rPr>
          <w:rFonts w:ascii="Times New Roman" w:hAnsi="Times New Roman" w:cs="Times New Roman"/>
        </w:rPr>
        <w:t xml:space="preserve">  </w:t>
      </w:r>
      <w:r w:rsidRPr="00EF73FD">
        <w:rPr>
          <w:rFonts w:ascii="Times New Roman" w:hAnsi="Times New Roman" w:cs="Times New Roman"/>
        </w:rPr>
        <w:t xml:space="preserve">Accountable for themes of Requirements, Bills of Material, Parts &amp; Attributes, Design Management &amp; Collaboration, Service Data and Technical Publications. </w:t>
      </w:r>
      <w:r w:rsidR="00101F1B" w:rsidRPr="00EF73FD">
        <w:rPr>
          <w:rFonts w:ascii="Times New Roman" w:hAnsi="Times New Roman" w:cs="Times New Roman"/>
        </w:rPr>
        <w:t xml:space="preserve"> </w:t>
      </w:r>
      <w:r w:rsidR="00D233F6">
        <w:rPr>
          <w:rFonts w:ascii="Times New Roman" w:hAnsi="Times New Roman" w:cs="Times New Roman"/>
        </w:rPr>
        <w:t>Set the goals for the</w:t>
      </w:r>
      <w:r w:rsidRPr="00EF73FD">
        <w:rPr>
          <w:rFonts w:ascii="Times New Roman" w:hAnsi="Times New Roman" w:cs="Times New Roman"/>
        </w:rPr>
        <w:t xml:space="preserve"> integrated and multi skilled team </w:t>
      </w:r>
      <w:r w:rsidR="00D233F6">
        <w:rPr>
          <w:rFonts w:ascii="Times New Roman" w:hAnsi="Times New Roman" w:cs="Times New Roman"/>
        </w:rPr>
        <w:t>that included</w:t>
      </w:r>
      <w:r w:rsidRPr="00EF73FD">
        <w:rPr>
          <w:rFonts w:ascii="Times New Roman" w:hAnsi="Times New Roman" w:cs="Times New Roman"/>
        </w:rPr>
        <w:t xml:space="preserve"> Siemens, Process and IT consultants and external change managers from Deloitte, and Voyager. </w:t>
      </w:r>
      <w:r w:rsidR="00EF73FD" w:rsidRPr="00EF73FD">
        <w:rPr>
          <w:rFonts w:ascii="Times New Roman" w:hAnsi="Times New Roman" w:cs="Times New Roman"/>
        </w:rPr>
        <w:t xml:space="preserve">  </w:t>
      </w:r>
      <w:r w:rsidR="00101F1B" w:rsidRPr="00EF73FD">
        <w:rPr>
          <w:rFonts w:ascii="Times New Roman" w:hAnsi="Times New Roman" w:cs="Times New Roman"/>
        </w:rPr>
        <w:t>Delivered</w:t>
      </w:r>
      <w:r w:rsidRPr="00EF73FD">
        <w:rPr>
          <w:rFonts w:ascii="Times New Roman" w:hAnsi="Times New Roman" w:cs="Times New Roman"/>
        </w:rPr>
        <w:t xml:space="preserve"> </w:t>
      </w:r>
      <w:proofErr w:type="spellStart"/>
      <w:r w:rsidRPr="00EF73FD">
        <w:rPr>
          <w:rFonts w:ascii="Times New Roman" w:hAnsi="Times New Roman" w:cs="Times New Roman"/>
        </w:rPr>
        <w:t>organisational</w:t>
      </w:r>
      <w:proofErr w:type="spellEnd"/>
      <w:r w:rsidRPr="00EF73FD">
        <w:rPr>
          <w:rFonts w:ascii="Times New Roman" w:hAnsi="Times New Roman" w:cs="Times New Roman"/>
        </w:rPr>
        <w:t xml:space="preserve"> and </w:t>
      </w:r>
      <w:r w:rsidR="00101F1B" w:rsidRPr="00EF73FD">
        <w:rPr>
          <w:rFonts w:ascii="Times New Roman" w:hAnsi="Times New Roman" w:cs="Times New Roman"/>
        </w:rPr>
        <w:t>behavioral</w:t>
      </w:r>
      <w:r w:rsidRPr="00EF73FD">
        <w:rPr>
          <w:rFonts w:ascii="Times New Roman" w:hAnsi="Times New Roman" w:cs="Times New Roman"/>
        </w:rPr>
        <w:t xml:space="preserve"> change impacts </w:t>
      </w:r>
      <w:r w:rsidR="00101F1B" w:rsidRPr="00EF73FD">
        <w:rPr>
          <w:rFonts w:ascii="Times New Roman" w:hAnsi="Times New Roman" w:cs="Times New Roman"/>
        </w:rPr>
        <w:t xml:space="preserve">roadmap </w:t>
      </w:r>
      <w:r w:rsidRPr="00EF73FD">
        <w:rPr>
          <w:rFonts w:ascii="Times New Roman" w:hAnsi="Times New Roman" w:cs="Times New Roman"/>
        </w:rPr>
        <w:t xml:space="preserve">to save circa 25%. </w:t>
      </w:r>
      <w:r w:rsidRPr="00EF73FD">
        <w:rPr>
          <w:rFonts w:ascii="MS Mincho" w:eastAsia="MS Mincho" w:hAnsi="MS Mincho" w:cs="MS Mincho"/>
        </w:rPr>
        <w:t> </w:t>
      </w:r>
      <w:bookmarkStart w:id="0" w:name="_GoBack"/>
      <w:bookmarkEnd w:id="0"/>
    </w:p>
    <w:p w14:paraId="13EAE247" w14:textId="57AC8144" w:rsidR="007A3620" w:rsidRPr="00EF73FD" w:rsidRDefault="007A3620" w:rsidP="00EF73FD">
      <w:pPr>
        <w:jc w:val="both"/>
        <w:rPr>
          <w:rFonts w:ascii="Times New Roman" w:hAnsi="Times New Roman" w:cs="Times New Roman"/>
        </w:rPr>
      </w:pPr>
      <w:r w:rsidRPr="00EF73FD">
        <w:rPr>
          <w:rFonts w:ascii="Times New Roman" w:hAnsi="Times New Roman" w:cs="Times New Roman"/>
          <w:b/>
        </w:rPr>
        <w:t xml:space="preserve">Chief Design Engineer &amp; Assistant Chief Engineer – Future </w:t>
      </w:r>
      <w:proofErr w:type="spellStart"/>
      <w:r w:rsidRPr="00EF73FD">
        <w:rPr>
          <w:rFonts w:ascii="Times New Roman" w:hAnsi="Times New Roman" w:cs="Times New Roman"/>
          <w:b/>
        </w:rPr>
        <w:t>Programmes</w:t>
      </w:r>
      <w:proofErr w:type="spellEnd"/>
      <w:r w:rsidRPr="00EF73FD">
        <w:rPr>
          <w:rFonts w:ascii="Times New Roman" w:hAnsi="Times New Roman" w:cs="Times New Roman"/>
        </w:rPr>
        <w:t xml:space="preserve">, Derby </w:t>
      </w:r>
      <w:r w:rsidRPr="00EF73FD">
        <w:rPr>
          <w:rFonts w:ascii="Times New Roman" w:hAnsi="Times New Roman" w:cs="Times New Roman"/>
          <w:b/>
        </w:rPr>
        <w:t>2011 ~ 2016</w:t>
      </w:r>
      <w:r w:rsidR="00EF73FD" w:rsidRPr="00EF73FD">
        <w:rPr>
          <w:rFonts w:ascii="Times New Roman" w:hAnsi="Times New Roman" w:cs="Times New Roman"/>
        </w:rPr>
        <w:t xml:space="preserve"> </w:t>
      </w:r>
      <w:r w:rsidRPr="00EF73FD">
        <w:rPr>
          <w:rFonts w:ascii="Times New Roman" w:hAnsi="Times New Roman" w:cs="Times New Roman"/>
        </w:rPr>
        <w:t xml:space="preserve">Led the design team within Civil Large Engines Future </w:t>
      </w:r>
      <w:proofErr w:type="spellStart"/>
      <w:r w:rsidRPr="00EF73FD">
        <w:rPr>
          <w:rFonts w:ascii="Times New Roman" w:hAnsi="Times New Roman" w:cs="Times New Roman"/>
        </w:rPr>
        <w:t>Programmes</w:t>
      </w:r>
      <w:proofErr w:type="spellEnd"/>
      <w:r w:rsidRPr="00EF73FD">
        <w:rPr>
          <w:rFonts w:ascii="Times New Roman" w:hAnsi="Times New Roman" w:cs="Times New Roman"/>
        </w:rPr>
        <w:t xml:space="preserve"> (&gt; £10M per year). </w:t>
      </w:r>
      <w:r w:rsidR="00101F1B" w:rsidRPr="00EF73FD">
        <w:rPr>
          <w:rFonts w:ascii="Times New Roman" w:hAnsi="Times New Roman" w:cs="Times New Roman"/>
        </w:rPr>
        <w:t xml:space="preserve"> </w:t>
      </w:r>
      <w:r w:rsidRPr="00EF73FD">
        <w:rPr>
          <w:rFonts w:ascii="Times New Roman" w:hAnsi="Times New Roman" w:cs="Times New Roman"/>
        </w:rPr>
        <w:t xml:space="preserve">Accountable for the technology integration and product attributes </w:t>
      </w:r>
      <w:r w:rsidR="00101F1B" w:rsidRPr="00EF73FD">
        <w:rPr>
          <w:rFonts w:ascii="Times New Roman" w:hAnsi="Times New Roman" w:cs="Times New Roman"/>
        </w:rPr>
        <w:t>for large</w:t>
      </w:r>
      <w:r w:rsidRPr="00EF73FD">
        <w:rPr>
          <w:rFonts w:ascii="Times New Roman" w:hAnsi="Times New Roman" w:cs="Times New Roman"/>
        </w:rPr>
        <w:t xml:space="preserve"> engines, current and novel architectures </w:t>
      </w:r>
      <w:proofErr w:type="spellStart"/>
      <w:r w:rsidRPr="00EF73FD">
        <w:rPr>
          <w:rFonts w:ascii="Times New Roman" w:hAnsi="Times New Roman" w:cs="Times New Roman"/>
        </w:rPr>
        <w:t>optimised</w:t>
      </w:r>
      <w:proofErr w:type="spellEnd"/>
      <w:r w:rsidRPr="00EF73FD">
        <w:rPr>
          <w:rFonts w:ascii="Times New Roman" w:hAnsi="Times New Roman" w:cs="Times New Roman"/>
        </w:rPr>
        <w:t xml:space="preserve"> to meet customer requirements. </w:t>
      </w:r>
      <w:r w:rsidR="00101F1B" w:rsidRPr="00EF73FD">
        <w:rPr>
          <w:rFonts w:ascii="Times New Roman" w:hAnsi="Times New Roman" w:cs="Times New Roman"/>
        </w:rPr>
        <w:t xml:space="preserve">Championed new ways of working, developing </w:t>
      </w:r>
      <w:r w:rsidRPr="00EF73FD">
        <w:rPr>
          <w:rFonts w:ascii="Times New Roman" w:hAnsi="Times New Roman" w:cs="Times New Roman"/>
        </w:rPr>
        <w:t xml:space="preserve">a novel multidisciplinary </w:t>
      </w:r>
      <w:proofErr w:type="spellStart"/>
      <w:r w:rsidRPr="00EF73FD">
        <w:rPr>
          <w:rFonts w:ascii="Times New Roman" w:hAnsi="Times New Roman" w:cs="Times New Roman"/>
        </w:rPr>
        <w:t>optimisation</w:t>
      </w:r>
      <w:proofErr w:type="spellEnd"/>
      <w:r w:rsidRPr="00EF73FD">
        <w:rPr>
          <w:rFonts w:ascii="Times New Roman" w:hAnsi="Times New Roman" w:cs="Times New Roman"/>
        </w:rPr>
        <w:t xml:space="preserve"> tool set, resulting in large time savings.</w:t>
      </w:r>
      <w:r w:rsidR="00101F1B" w:rsidRPr="00EF73FD">
        <w:rPr>
          <w:rFonts w:ascii="Times New Roman" w:hAnsi="Times New Roman" w:cs="Times New Roman"/>
        </w:rPr>
        <w:t xml:space="preserve"> </w:t>
      </w:r>
      <w:r w:rsidRPr="00EF73FD">
        <w:rPr>
          <w:rFonts w:ascii="Times New Roman" w:hAnsi="Times New Roman" w:cs="Times New Roman"/>
        </w:rPr>
        <w:t xml:space="preserve"> Negotiated the technical specification </w:t>
      </w:r>
      <w:r w:rsidR="00101F1B" w:rsidRPr="00EF73FD">
        <w:rPr>
          <w:rFonts w:ascii="Times New Roman" w:hAnsi="Times New Roman" w:cs="Times New Roman"/>
        </w:rPr>
        <w:t xml:space="preserve">with Airbus </w:t>
      </w:r>
      <w:r w:rsidRPr="00EF73FD">
        <w:rPr>
          <w:rFonts w:ascii="Times New Roman" w:hAnsi="Times New Roman" w:cs="Times New Roman"/>
        </w:rPr>
        <w:t>for the re-</w:t>
      </w:r>
      <w:proofErr w:type="spellStart"/>
      <w:r w:rsidRPr="00EF73FD">
        <w:rPr>
          <w:rFonts w:ascii="Times New Roman" w:hAnsi="Times New Roman" w:cs="Times New Roman"/>
        </w:rPr>
        <w:t>engining</w:t>
      </w:r>
      <w:proofErr w:type="spellEnd"/>
      <w:r w:rsidRPr="00EF73FD">
        <w:rPr>
          <w:rFonts w:ascii="Times New Roman" w:hAnsi="Times New Roman" w:cs="Times New Roman"/>
        </w:rPr>
        <w:t xml:space="preserve"> of the</w:t>
      </w:r>
      <w:r w:rsidR="00101F1B" w:rsidRPr="00EF73FD">
        <w:rPr>
          <w:rFonts w:ascii="Times New Roman" w:hAnsi="Times New Roman" w:cs="Times New Roman"/>
        </w:rPr>
        <w:t xml:space="preserve">ir </w:t>
      </w:r>
      <w:r w:rsidRPr="00EF73FD">
        <w:rPr>
          <w:rFonts w:ascii="Times New Roman" w:hAnsi="Times New Roman" w:cs="Times New Roman"/>
        </w:rPr>
        <w:t>A330 NEO</w:t>
      </w:r>
      <w:r w:rsidR="00101F1B" w:rsidRPr="00EF73FD">
        <w:rPr>
          <w:rFonts w:ascii="Times New Roman" w:hAnsi="Times New Roman" w:cs="Times New Roman"/>
        </w:rPr>
        <w:t xml:space="preserve"> aircraft</w:t>
      </w:r>
      <w:r w:rsidRPr="00EF73FD">
        <w:rPr>
          <w:rFonts w:ascii="Times New Roman" w:hAnsi="Times New Roman" w:cs="Times New Roman"/>
        </w:rPr>
        <w:t>.</w:t>
      </w:r>
      <w:r w:rsidRPr="00EF73FD">
        <w:rPr>
          <w:rFonts w:ascii="Times New Roman" w:hAnsi="Times New Roman" w:cs="Times New Roman"/>
        </w:rPr>
        <w:t xml:space="preserve"> </w:t>
      </w:r>
      <w:r w:rsidR="00101F1B" w:rsidRPr="00EF73FD">
        <w:rPr>
          <w:rFonts w:ascii="Times New Roman" w:hAnsi="Times New Roman" w:cs="Times New Roman"/>
        </w:rPr>
        <w:t xml:space="preserve"> </w:t>
      </w:r>
      <w:r w:rsidRPr="00EF73FD">
        <w:rPr>
          <w:rFonts w:ascii="Times New Roman" w:hAnsi="Times New Roman" w:cs="Times New Roman"/>
        </w:rPr>
        <w:t>Proud to have contributed to winning</w:t>
      </w:r>
      <w:r w:rsidR="00101F1B" w:rsidRPr="00EF73FD">
        <w:rPr>
          <w:rFonts w:ascii="Times New Roman" w:hAnsi="Times New Roman" w:cs="Times New Roman"/>
        </w:rPr>
        <w:t xml:space="preserve"> the contract. </w:t>
      </w:r>
      <w:r w:rsidRPr="00EF73FD">
        <w:rPr>
          <w:rFonts w:ascii="Times New Roman" w:hAnsi="Times New Roman" w:cs="Times New Roman"/>
        </w:rPr>
        <w:t xml:space="preserve"> This enabled </w:t>
      </w:r>
      <w:r w:rsidR="00101F1B" w:rsidRPr="00EF73FD">
        <w:rPr>
          <w:rFonts w:ascii="Times New Roman" w:hAnsi="Times New Roman" w:cs="Times New Roman"/>
        </w:rPr>
        <w:t>Airbus to extend the</w:t>
      </w:r>
      <w:r w:rsidRPr="00EF73FD">
        <w:rPr>
          <w:rFonts w:ascii="Times New Roman" w:hAnsi="Times New Roman" w:cs="Times New Roman"/>
        </w:rPr>
        <w:t xml:space="preserve"> lifecycle of the Airbus A330 aircraft </w:t>
      </w:r>
      <w:r w:rsidR="00101F1B" w:rsidRPr="00EF73FD">
        <w:rPr>
          <w:rFonts w:ascii="Times New Roman" w:hAnsi="Times New Roman" w:cs="Times New Roman"/>
        </w:rPr>
        <w:t>and improve engine</w:t>
      </w:r>
      <w:r w:rsidRPr="00EF73FD">
        <w:rPr>
          <w:rFonts w:ascii="Times New Roman" w:hAnsi="Times New Roman" w:cs="Times New Roman"/>
        </w:rPr>
        <w:t xml:space="preserve"> fuel consumption </w:t>
      </w:r>
      <w:r w:rsidR="00101F1B" w:rsidRPr="00EF73FD">
        <w:rPr>
          <w:rFonts w:ascii="Times New Roman" w:hAnsi="Times New Roman" w:cs="Times New Roman"/>
        </w:rPr>
        <w:t xml:space="preserve">by </w:t>
      </w:r>
      <w:r w:rsidR="00101F1B" w:rsidRPr="00EF73FD">
        <w:rPr>
          <w:rFonts w:ascii="Times New Roman" w:hAnsi="Times New Roman" w:cs="Times New Roman"/>
        </w:rPr>
        <w:t>1%</w:t>
      </w:r>
      <w:r w:rsidRPr="00EF73FD">
        <w:rPr>
          <w:rFonts w:ascii="Times New Roman" w:hAnsi="Times New Roman" w:cs="Times New Roman"/>
        </w:rPr>
        <w:t>.</w:t>
      </w:r>
    </w:p>
    <w:p w14:paraId="162886C8" w14:textId="77777777" w:rsidR="00EF73FD" w:rsidRPr="00EF73FD" w:rsidRDefault="00EF73FD" w:rsidP="00EF73FD">
      <w:pPr>
        <w:jc w:val="both"/>
        <w:rPr>
          <w:rFonts w:ascii="Times New Roman" w:hAnsi="Times New Roman" w:cs="Times New Roman"/>
        </w:rPr>
      </w:pPr>
    </w:p>
    <w:p w14:paraId="174D8CE0" w14:textId="0FE7F5A2"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rPr>
      </w:pPr>
      <w:r w:rsidRPr="00EF73FD">
        <w:rPr>
          <w:rFonts w:ascii="Times New Roman" w:hAnsi="Times New Roman" w:cs="Times New Roman"/>
          <w:b/>
          <w:bCs/>
        </w:rPr>
        <w:t xml:space="preserve">Chief Design Engineer - Trent 900 Engine </w:t>
      </w:r>
      <w:proofErr w:type="spellStart"/>
      <w:r w:rsidRPr="00EF73FD">
        <w:rPr>
          <w:rFonts w:ascii="Times New Roman" w:hAnsi="Times New Roman" w:cs="Times New Roman"/>
          <w:b/>
          <w:bCs/>
        </w:rPr>
        <w:t>Programme</w:t>
      </w:r>
      <w:proofErr w:type="spellEnd"/>
      <w:r w:rsidRPr="00EF73FD">
        <w:rPr>
          <w:rFonts w:ascii="Times New Roman" w:hAnsi="Times New Roman" w:cs="Times New Roman"/>
        </w:rPr>
        <w:t xml:space="preserve">, Derby, </w:t>
      </w:r>
      <w:r w:rsidRPr="00EF73FD">
        <w:rPr>
          <w:rFonts w:ascii="Times New Roman" w:hAnsi="Times New Roman" w:cs="Times New Roman"/>
          <w:b/>
          <w:bCs/>
        </w:rPr>
        <w:t>2009 ~ 2011</w:t>
      </w:r>
      <w:r w:rsidR="00EF73FD" w:rsidRPr="00EF73FD">
        <w:rPr>
          <w:rFonts w:ascii="Times New Roman" w:hAnsi="Times New Roman" w:cs="Times New Roman"/>
          <w:b/>
          <w:bCs/>
        </w:rPr>
        <w:t xml:space="preserve">.  </w:t>
      </w:r>
      <w:r w:rsidRPr="00EF73FD">
        <w:rPr>
          <w:rFonts w:ascii="Times New Roman" w:hAnsi="Times New Roman" w:cs="Times New Roman"/>
        </w:rPr>
        <w:t xml:space="preserve">Responsible for the engine design team with accountability to deliver product improvements, continuously improve assembly </w:t>
      </w:r>
      <w:r w:rsidR="00A279F8" w:rsidRPr="00EF73FD">
        <w:rPr>
          <w:rFonts w:ascii="Times New Roman" w:hAnsi="Times New Roman" w:cs="Times New Roman"/>
        </w:rPr>
        <w:t>operations</w:t>
      </w:r>
      <w:r w:rsidRPr="00EF73FD">
        <w:rPr>
          <w:rFonts w:ascii="Times New Roman" w:hAnsi="Times New Roman" w:cs="Times New Roman"/>
        </w:rPr>
        <w:t xml:space="preserve"> and support the flying fleet. </w:t>
      </w:r>
      <w:r w:rsidR="00EC7F8B" w:rsidRPr="00EF73FD">
        <w:rPr>
          <w:rFonts w:ascii="Times New Roman" w:hAnsi="Times New Roman" w:cs="Times New Roman"/>
        </w:rPr>
        <w:t xml:space="preserve"> </w:t>
      </w:r>
      <w:r w:rsidRPr="00EF73FD">
        <w:rPr>
          <w:rFonts w:ascii="Times New Roman" w:hAnsi="Times New Roman" w:cs="Times New Roman"/>
        </w:rPr>
        <w:t xml:space="preserve">Led the engineering team that investigated and resolved the Qantas Airlines flight number “QF32” turbine disc explosion. Technical liaison lead with the </w:t>
      </w:r>
      <w:r w:rsidR="00EC7F8B" w:rsidRPr="00EF73FD">
        <w:rPr>
          <w:rFonts w:ascii="Times New Roman" w:hAnsi="Times New Roman" w:cs="Times New Roman"/>
        </w:rPr>
        <w:t>on-site</w:t>
      </w:r>
      <w:r w:rsidRPr="00EF73FD">
        <w:rPr>
          <w:rFonts w:ascii="Times New Roman" w:hAnsi="Times New Roman" w:cs="Times New Roman"/>
        </w:rPr>
        <w:t xml:space="preserve"> Civil Aviation Authority representative. </w:t>
      </w:r>
      <w:r w:rsidR="00EC7F8B" w:rsidRPr="00EF73FD">
        <w:rPr>
          <w:rFonts w:ascii="Times New Roman" w:hAnsi="Times New Roman" w:cs="Times New Roman"/>
        </w:rPr>
        <w:t xml:space="preserve"> Delivered</w:t>
      </w:r>
      <w:r w:rsidRPr="00EF73FD">
        <w:rPr>
          <w:rFonts w:ascii="Times New Roman" w:hAnsi="Times New Roman" w:cs="Times New Roman"/>
        </w:rPr>
        <w:t xml:space="preserve"> of a complex Enhanced Performance package through a global team</w:t>
      </w:r>
      <w:r w:rsidR="00EC7F8B" w:rsidRPr="00EF73FD">
        <w:rPr>
          <w:rFonts w:ascii="Times New Roman" w:hAnsi="Times New Roman" w:cs="Times New Roman"/>
        </w:rPr>
        <w:t>, saving £10’s millions</w:t>
      </w:r>
      <w:r w:rsidRPr="00EF73FD">
        <w:rPr>
          <w:rFonts w:ascii="Times New Roman" w:hAnsi="Times New Roman" w:cs="Times New Roman"/>
        </w:rPr>
        <w:t>.</w:t>
      </w:r>
    </w:p>
    <w:p w14:paraId="15222281" w14:textId="50C6F8DB"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rPr>
      </w:pPr>
      <w:r w:rsidRPr="00EF73FD">
        <w:rPr>
          <w:rFonts w:ascii="Times New Roman" w:hAnsi="Times New Roman" w:cs="Times New Roman"/>
          <w:b/>
          <w:bCs/>
        </w:rPr>
        <w:t>Chief Design Engineer - Rolls Royce Fuel Cell Systems</w:t>
      </w:r>
      <w:r w:rsidRPr="00EF73FD">
        <w:rPr>
          <w:rFonts w:ascii="Times New Roman" w:hAnsi="Times New Roman" w:cs="Times New Roman"/>
        </w:rPr>
        <w:t xml:space="preserve">, Loughborough, </w:t>
      </w:r>
      <w:r w:rsidRPr="00EF73FD">
        <w:rPr>
          <w:rFonts w:ascii="Times New Roman" w:hAnsi="Times New Roman" w:cs="Times New Roman"/>
          <w:b/>
          <w:bCs/>
        </w:rPr>
        <w:t>2008 ~ 2009</w:t>
      </w:r>
    </w:p>
    <w:p w14:paraId="59925A05" w14:textId="7C45BB74"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rPr>
      </w:pPr>
      <w:r w:rsidRPr="00EF73FD">
        <w:rPr>
          <w:rFonts w:ascii="Times New Roman" w:hAnsi="Times New Roman" w:cs="Times New Roman"/>
        </w:rPr>
        <w:t>Managed the team that created the “</w:t>
      </w:r>
      <w:r w:rsidR="00EC7F8B" w:rsidRPr="00EF73FD">
        <w:rPr>
          <w:rFonts w:ascii="Times New Roman" w:hAnsi="Times New Roman" w:cs="Times New Roman"/>
        </w:rPr>
        <w:t>stack block” rig which continued</w:t>
      </w:r>
      <w:r w:rsidRPr="00EF73FD">
        <w:rPr>
          <w:rFonts w:ascii="Times New Roman" w:hAnsi="Times New Roman" w:cs="Times New Roman"/>
        </w:rPr>
        <w:t xml:space="preserve"> to test sub-scale fuel cell and system assemblies in the </w:t>
      </w:r>
      <w:r w:rsidR="00EC7F8B" w:rsidRPr="00EF73FD">
        <w:rPr>
          <w:rFonts w:ascii="Times New Roman" w:hAnsi="Times New Roman" w:cs="Times New Roman"/>
        </w:rPr>
        <w:t>full-scale</w:t>
      </w:r>
      <w:r w:rsidRPr="00EF73FD">
        <w:rPr>
          <w:rFonts w:ascii="Times New Roman" w:hAnsi="Times New Roman" w:cs="Times New Roman"/>
        </w:rPr>
        <w:t xml:space="preserve"> system environment. Accountable for re-designing the UK Engineering </w:t>
      </w:r>
      <w:proofErr w:type="spellStart"/>
      <w:r w:rsidRPr="00EF73FD">
        <w:rPr>
          <w:rFonts w:ascii="Times New Roman" w:hAnsi="Times New Roman" w:cs="Times New Roman"/>
        </w:rPr>
        <w:t>organisation</w:t>
      </w:r>
      <w:proofErr w:type="spellEnd"/>
      <w:r w:rsidRPr="00EF73FD">
        <w:rPr>
          <w:rFonts w:ascii="Times New Roman" w:hAnsi="Times New Roman" w:cs="Times New Roman"/>
        </w:rPr>
        <w:t xml:space="preserve"> to meet budget requirements, enabling lean and accelerated Research and Development.</w:t>
      </w:r>
    </w:p>
    <w:p w14:paraId="5E9463A2" w14:textId="1A353F70"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rPr>
      </w:pPr>
      <w:r w:rsidRPr="00EF73FD">
        <w:rPr>
          <w:rFonts w:ascii="Times New Roman" w:hAnsi="Times New Roman" w:cs="Times New Roman"/>
          <w:b/>
          <w:bCs/>
        </w:rPr>
        <w:t xml:space="preserve">Chief Engineer, V2500 Engine </w:t>
      </w:r>
      <w:proofErr w:type="spellStart"/>
      <w:r w:rsidRPr="00EF73FD">
        <w:rPr>
          <w:rFonts w:ascii="Times New Roman" w:hAnsi="Times New Roman" w:cs="Times New Roman"/>
          <w:b/>
          <w:bCs/>
        </w:rPr>
        <w:t>Programme</w:t>
      </w:r>
      <w:proofErr w:type="spellEnd"/>
      <w:r w:rsidRPr="00EF73FD">
        <w:rPr>
          <w:rFonts w:ascii="Times New Roman" w:hAnsi="Times New Roman" w:cs="Times New Roman"/>
        </w:rPr>
        <w:t xml:space="preserve">, Berlin, </w:t>
      </w:r>
      <w:r w:rsidRPr="00EF73FD">
        <w:rPr>
          <w:rFonts w:ascii="Times New Roman" w:hAnsi="Times New Roman" w:cs="Times New Roman"/>
          <w:b/>
          <w:bCs/>
        </w:rPr>
        <w:t>2006 ~ 2008</w:t>
      </w:r>
    </w:p>
    <w:p w14:paraId="7DBF1451" w14:textId="07CF6D8E" w:rsidR="007A3620" w:rsidRPr="00EF73FD" w:rsidRDefault="007A3620" w:rsidP="00EF73FD">
      <w:pPr>
        <w:widowControl w:val="0"/>
        <w:tabs>
          <w:tab w:val="left" w:pos="360"/>
        </w:tabs>
        <w:autoSpaceDE w:val="0"/>
        <w:autoSpaceDN w:val="0"/>
        <w:adjustRightInd w:val="0"/>
        <w:spacing w:after="240"/>
        <w:jc w:val="both"/>
        <w:rPr>
          <w:rFonts w:ascii="Times New Roman" w:hAnsi="Times New Roman" w:cs="Times New Roman"/>
        </w:rPr>
      </w:pPr>
      <w:r w:rsidRPr="00EF73FD">
        <w:rPr>
          <w:rFonts w:ascii="Times New Roman" w:hAnsi="Times New Roman" w:cs="Times New Roman"/>
        </w:rPr>
        <w:t xml:space="preserve">Led the Engineering team for the Rolls-Royce party company activities. Accountable for the product safety and Engineering budget on behalf of Rolls-Royce. Won the Rolls-Royce Quality Award for the “V2500” Engine </w:t>
      </w:r>
      <w:proofErr w:type="spellStart"/>
      <w:r w:rsidRPr="00EF73FD">
        <w:rPr>
          <w:rFonts w:ascii="Times New Roman" w:hAnsi="Times New Roman" w:cs="Times New Roman"/>
        </w:rPr>
        <w:t>Programme</w:t>
      </w:r>
      <w:proofErr w:type="spellEnd"/>
      <w:r w:rsidRPr="00EF73FD">
        <w:rPr>
          <w:rFonts w:ascii="Times New Roman" w:hAnsi="Times New Roman" w:cs="Times New Roman"/>
        </w:rPr>
        <w:t xml:space="preserve"> transfer from UK to Germany where </w:t>
      </w:r>
      <w:r w:rsidR="00EC7F8B" w:rsidRPr="00EF73FD">
        <w:rPr>
          <w:rFonts w:ascii="Times New Roman" w:hAnsi="Times New Roman" w:cs="Times New Roman"/>
        </w:rPr>
        <w:t>I led for</w:t>
      </w:r>
      <w:r w:rsidRPr="00EF73FD">
        <w:rPr>
          <w:rFonts w:ascii="Times New Roman" w:hAnsi="Times New Roman" w:cs="Times New Roman"/>
        </w:rPr>
        <w:t xml:space="preserve"> Engineering. Managed in service </w:t>
      </w:r>
      <w:r w:rsidR="00EC7F8B" w:rsidRPr="00EF73FD">
        <w:rPr>
          <w:rFonts w:ascii="Times New Roman" w:hAnsi="Times New Roman" w:cs="Times New Roman"/>
        </w:rPr>
        <w:t>events</w:t>
      </w:r>
      <w:r w:rsidRPr="00EF73FD">
        <w:rPr>
          <w:rFonts w:ascii="Times New Roman" w:hAnsi="Times New Roman" w:cs="Times New Roman"/>
        </w:rPr>
        <w:t xml:space="preserve"> from the fleet of approximately 4000 engines. Delivered on time the certification of the “Select” technology insertion upgrade that achieves 1% improvement in fuel consumption and 20% increased engine life.</w:t>
      </w:r>
    </w:p>
    <w:p w14:paraId="12BCB273" w14:textId="321F6501" w:rsidR="00D233F6" w:rsidRDefault="00D233F6" w:rsidP="00D233F6">
      <w:pPr>
        <w:widowControl w:val="0"/>
        <w:tabs>
          <w:tab w:val="left" w:pos="360"/>
        </w:tabs>
        <w:autoSpaceDE w:val="0"/>
        <w:autoSpaceDN w:val="0"/>
        <w:adjustRightInd w:val="0"/>
        <w:spacing w:after="240"/>
        <w:jc w:val="both"/>
        <w:rPr>
          <w:rFonts w:ascii="Times New Roman" w:hAnsi="Times New Roman" w:cs="Times New Roman"/>
          <w:b/>
          <w:bCs/>
        </w:rPr>
      </w:pPr>
      <w:r>
        <w:rPr>
          <w:rFonts w:ascii="Times New Roman" w:hAnsi="Times New Roman" w:cs="Times New Roman"/>
          <w:b/>
          <w:bCs/>
        </w:rPr>
        <w:t>Voluntary</w:t>
      </w:r>
    </w:p>
    <w:p w14:paraId="3BC2901C" w14:textId="26C620BB" w:rsidR="00D233F6" w:rsidRDefault="00D233F6" w:rsidP="00D233F6">
      <w:pPr>
        <w:widowControl w:val="0"/>
        <w:tabs>
          <w:tab w:val="left" w:pos="360"/>
        </w:tabs>
        <w:autoSpaceDE w:val="0"/>
        <w:autoSpaceDN w:val="0"/>
        <w:adjustRightInd w:val="0"/>
        <w:spacing w:after="240"/>
        <w:jc w:val="both"/>
        <w:rPr>
          <w:rFonts w:ascii="Times New Roman" w:hAnsi="Times New Roman" w:cs="Times New Roman"/>
          <w:b/>
          <w:bCs/>
        </w:rPr>
      </w:pPr>
      <w:r>
        <w:rPr>
          <w:rFonts w:ascii="Times New Roman" w:hAnsi="Times New Roman" w:cs="Times New Roman"/>
          <w:b/>
          <w:bCs/>
        </w:rPr>
        <w:t>Member – Education and skills committee Royal Aeronautical Society.</w:t>
      </w:r>
    </w:p>
    <w:p w14:paraId="7768E4C5" w14:textId="78F9EB55" w:rsidR="00D233F6" w:rsidRPr="00EF73FD" w:rsidRDefault="00D233F6" w:rsidP="00D233F6">
      <w:pPr>
        <w:widowControl w:val="0"/>
        <w:tabs>
          <w:tab w:val="left" w:pos="360"/>
        </w:tabs>
        <w:autoSpaceDE w:val="0"/>
        <w:autoSpaceDN w:val="0"/>
        <w:adjustRightInd w:val="0"/>
        <w:spacing w:after="240"/>
        <w:jc w:val="both"/>
        <w:rPr>
          <w:rFonts w:ascii="Times New Roman" w:hAnsi="Times New Roman" w:cs="Times New Roman"/>
        </w:rPr>
      </w:pPr>
      <w:r>
        <w:rPr>
          <w:rFonts w:ascii="Times New Roman" w:hAnsi="Times New Roman" w:cs="Times New Roman"/>
          <w:b/>
          <w:bCs/>
        </w:rPr>
        <w:t xml:space="preserve">Trainee Miller </w:t>
      </w:r>
      <w:proofErr w:type="spellStart"/>
      <w:r>
        <w:rPr>
          <w:rFonts w:ascii="Times New Roman" w:hAnsi="Times New Roman" w:cs="Times New Roman"/>
          <w:b/>
          <w:bCs/>
        </w:rPr>
        <w:t>Heage</w:t>
      </w:r>
      <w:proofErr w:type="spellEnd"/>
      <w:r>
        <w:rPr>
          <w:rFonts w:ascii="Times New Roman" w:hAnsi="Times New Roman" w:cs="Times New Roman"/>
          <w:b/>
          <w:bCs/>
        </w:rPr>
        <w:t xml:space="preserve"> Windmill.</w:t>
      </w:r>
    </w:p>
    <w:p w14:paraId="53E6C0CD" w14:textId="77777777" w:rsidR="00CA6600" w:rsidRDefault="00D233F6"/>
    <w:sectPr w:rsidR="00CA6600" w:rsidSect="00EF73FD">
      <w:pgSz w:w="12240" w:h="15840"/>
      <w:pgMar w:top="810" w:right="1440" w:bottom="963"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20"/>
    <w:rsid w:val="00101F1B"/>
    <w:rsid w:val="00214076"/>
    <w:rsid w:val="00270F7A"/>
    <w:rsid w:val="00425AC1"/>
    <w:rsid w:val="0065063F"/>
    <w:rsid w:val="007A3620"/>
    <w:rsid w:val="008C2127"/>
    <w:rsid w:val="009D3B20"/>
    <w:rsid w:val="00A279F8"/>
    <w:rsid w:val="00BC63CB"/>
    <w:rsid w:val="00D233F6"/>
    <w:rsid w:val="00EC7F8B"/>
    <w:rsid w:val="00EF73FD"/>
    <w:rsid w:val="00F6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5A8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F8B"/>
    <w:pPr>
      <w:ind w:left="720"/>
      <w:contextualSpacing/>
    </w:pPr>
  </w:style>
  <w:style w:type="paragraph" w:styleId="NoSpacing">
    <w:name w:val="No Spacing"/>
    <w:uiPriority w:val="1"/>
    <w:qFormat/>
    <w:rsid w:val="00EF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1272</Words>
  <Characters>7253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Cotton</dc:creator>
  <cp:keywords/>
  <dc:description/>
  <cp:lastModifiedBy>Paul Cotton</cp:lastModifiedBy>
  <cp:revision>2</cp:revision>
  <dcterms:created xsi:type="dcterms:W3CDTF">2020-05-30T08:22:00Z</dcterms:created>
  <dcterms:modified xsi:type="dcterms:W3CDTF">2020-05-30T09:36:00Z</dcterms:modified>
</cp:coreProperties>
</file>