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0E7949" w14:textId="77777777" w:rsidR="0092369B" w:rsidRPr="003E7615" w:rsidRDefault="0092369B" w:rsidP="0092369B">
      <w:pPr>
        <w:spacing w:after="0" w:line="240" w:lineRule="auto"/>
        <w:jc w:val="center"/>
        <w:rPr>
          <w:b/>
          <w:sz w:val="24"/>
          <w:szCs w:val="24"/>
        </w:rPr>
      </w:pPr>
      <w:r w:rsidRPr="003E7615">
        <w:rPr>
          <w:b/>
          <w:sz w:val="24"/>
          <w:szCs w:val="24"/>
        </w:rPr>
        <w:t>Ian Traynor</w:t>
      </w:r>
    </w:p>
    <w:p w14:paraId="7A4FCE6A" w14:textId="668A2A19" w:rsidR="0092369B" w:rsidRPr="003E7615" w:rsidRDefault="0092369B" w:rsidP="00AB7473">
      <w:pPr>
        <w:spacing w:after="0" w:line="240" w:lineRule="auto"/>
        <w:jc w:val="center"/>
        <w:rPr>
          <w:b/>
        </w:rPr>
      </w:pPr>
      <w:r w:rsidRPr="003E7615">
        <w:rPr>
          <w:b/>
        </w:rPr>
        <w:t>MBA, Chartered Director (C-</w:t>
      </w:r>
      <w:r w:rsidR="003E7615" w:rsidRPr="003E7615">
        <w:rPr>
          <w:b/>
        </w:rPr>
        <w:t xml:space="preserve">Dir), </w:t>
      </w:r>
      <w:proofErr w:type="spellStart"/>
      <w:r w:rsidR="00271807">
        <w:rPr>
          <w:b/>
        </w:rPr>
        <w:t>F</w:t>
      </w:r>
      <w:r w:rsidR="003E7615" w:rsidRPr="003E7615">
        <w:rPr>
          <w:b/>
        </w:rPr>
        <w:t>IoD</w:t>
      </w:r>
      <w:proofErr w:type="spellEnd"/>
      <w:r w:rsidR="003E7615" w:rsidRPr="003E7615">
        <w:rPr>
          <w:b/>
        </w:rPr>
        <w:t>, Visiting Fellow: Henley Business School</w:t>
      </w:r>
    </w:p>
    <w:p w14:paraId="26FDB107" w14:textId="783CCE7C" w:rsidR="0092369B" w:rsidRDefault="0092369B" w:rsidP="004375B3">
      <w:pPr>
        <w:spacing w:after="0" w:line="240" w:lineRule="auto"/>
        <w:ind w:firstLine="720"/>
      </w:pPr>
      <w:r w:rsidRPr="003E7615">
        <w:rPr>
          <w:b/>
        </w:rPr>
        <w:t>Mobile</w:t>
      </w:r>
      <w:r>
        <w:t>: 07909 926 078</w:t>
      </w:r>
      <w:r w:rsidR="004375B3">
        <w:t xml:space="preserve"> </w:t>
      </w:r>
      <w:proofErr w:type="gramStart"/>
      <w:r w:rsidR="004375B3">
        <w:tab/>
        <w:t xml:space="preserve">  </w:t>
      </w:r>
      <w:r w:rsidRPr="0092369B">
        <w:rPr>
          <w:b/>
        </w:rPr>
        <w:t>Email</w:t>
      </w:r>
      <w:proofErr w:type="gramEnd"/>
      <w:r w:rsidRPr="0092369B">
        <w:rPr>
          <w:b/>
        </w:rPr>
        <w:t>:</w:t>
      </w:r>
      <w:r>
        <w:tab/>
      </w:r>
      <w:r w:rsidR="004375B3">
        <w:t xml:space="preserve"> </w:t>
      </w:r>
      <w:hyperlink r:id="rId6" w:history="1">
        <w:r w:rsidR="004375B3" w:rsidRPr="005E589D">
          <w:rPr>
            <w:rStyle w:val="Hyperlink"/>
          </w:rPr>
          <w:t>iant@luminateventures.com</w:t>
        </w:r>
      </w:hyperlink>
      <w:r w:rsidR="003E7615">
        <w:t xml:space="preserve"> or </w:t>
      </w:r>
      <w:r w:rsidR="004375B3">
        <w:t xml:space="preserve"> </w:t>
      </w:r>
      <w:hyperlink r:id="rId7" w:history="1">
        <w:r w:rsidR="004375B3" w:rsidRPr="005E589D">
          <w:rPr>
            <w:rStyle w:val="Hyperlink"/>
          </w:rPr>
          <w:t>ian247traynor@aol.com</w:t>
        </w:r>
      </w:hyperlink>
      <w:r w:rsidR="003E7615">
        <w:t xml:space="preserve"> </w:t>
      </w:r>
      <w:r>
        <w:t xml:space="preserve"> </w:t>
      </w:r>
    </w:p>
    <w:p w14:paraId="4FCA6494" w14:textId="77777777" w:rsidR="005F2C44" w:rsidRPr="005F2C44" w:rsidRDefault="005F2C44" w:rsidP="004375B3">
      <w:pPr>
        <w:spacing w:after="0" w:line="240" w:lineRule="auto"/>
        <w:ind w:firstLine="720"/>
        <w:rPr>
          <w:sz w:val="16"/>
          <w:szCs w:val="16"/>
        </w:rPr>
      </w:pPr>
    </w:p>
    <w:p w14:paraId="6D7D0FDD" w14:textId="77777777" w:rsidR="0092369B" w:rsidRPr="0092369B" w:rsidRDefault="0092369B" w:rsidP="005F2C44">
      <w:pPr>
        <w:spacing w:after="0" w:line="240" w:lineRule="auto"/>
        <w:jc w:val="center"/>
        <w:rPr>
          <w:b/>
          <w:sz w:val="24"/>
          <w:szCs w:val="24"/>
        </w:rPr>
      </w:pPr>
      <w:r w:rsidRPr="0092369B">
        <w:rPr>
          <w:b/>
          <w:sz w:val="24"/>
          <w:szCs w:val="24"/>
        </w:rPr>
        <w:t>Profile</w:t>
      </w:r>
    </w:p>
    <w:p w14:paraId="71D68592" w14:textId="77777777" w:rsidR="0092369B" w:rsidRPr="00271807" w:rsidRDefault="0092369B" w:rsidP="005F2C44">
      <w:pPr>
        <w:spacing w:after="0" w:line="240" w:lineRule="auto"/>
        <w:jc w:val="center"/>
        <w:rPr>
          <w:b/>
          <w:sz w:val="16"/>
          <w:szCs w:val="16"/>
        </w:rPr>
      </w:pPr>
    </w:p>
    <w:p w14:paraId="0279DE10" w14:textId="77777777" w:rsidR="004930B1" w:rsidRDefault="0092369B" w:rsidP="005F2C44">
      <w:pPr>
        <w:spacing w:after="120" w:line="240" w:lineRule="auto"/>
      </w:pPr>
      <w:r>
        <w:t xml:space="preserve">A proven board level business executive, engaging with a range of stakeholders, senior </w:t>
      </w:r>
      <w:proofErr w:type="gramStart"/>
      <w:r>
        <w:t>executives</w:t>
      </w:r>
      <w:proofErr w:type="gramEnd"/>
      <w:r>
        <w:t xml:space="preserve"> and boards. With a career spanning the UK, EMEA, and Global organisations from FTSE </w:t>
      </w:r>
      <w:r w:rsidR="00271807">
        <w:t>Listed</w:t>
      </w:r>
      <w:r>
        <w:t xml:space="preserve"> and private limited companies</w:t>
      </w:r>
      <w:r w:rsidR="00271807">
        <w:t xml:space="preserve"> and </w:t>
      </w:r>
      <w:proofErr w:type="gramStart"/>
      <w:r w:rsidR="00271807">
        <w:t>Family owned</w:t>
      </w:r>
      <w:proofErr w:type="gramEnd"/>
      <w:r w:rsidR="00271807">
        <w:t xml:space="preserve"> businesses</w:t>
      </w:r>
      <w:r>
        <w:t xml:space="preserve">. </w:t>
      </w:r>
      <w:r w:rsidR="00271807">
        <w:t xml:space="preserve">Experience </w:t>
      </w:r>
      <w:r w:rsidR="00FB684D">
        <w:t xml:space="preserve">in business for over 35 years and </w:t>
      </w:r>
      <w:r w:rsidR="00271807">
        <w:t xml:space="preserve">spans several </w:t>
      </w:r>
      <w:proofErr w:type="gramStart"/>
      <w:r w:rsidR="00271807">
        <w:t>sectors;</w:t>
      </w:r>
      <w:proofErr w:type="gramEnd"/>
      <w:r w:rsidR="00271807">
        <w:t xml:space="preserve"> </w:t>
      </w:r>
      <w:r w:rsidR="00AA032D">
        <w:t xml:space="preserve">Utilities, </w:t>
      </w:r>
      <w:r>
        <w:t>TMT, Financial Services sector</w:t>
      </w:r>
      <w:r w:rsidR="003E7615">
        <w:t>, Operationally heavy businesses</w:t>
      </w:r>
      <w:r>
        <w:t xml:space="preserve">. </w:t>
      </w:r>
      <w:r w:rsidR="00FB684D">
        <w:t xml:space="preserve"> </w:t>
      </w:r>
    </w:p>
    <w:p w14:paraId="4DCF2EA5" w14:textId="01C0547C" w:rsidR="0092369B" w:rsidRDefault="0092369B" w:rsidP="005F2C44">
      <w:pPr>
        <w:spacing w:after="120" w:line="240" w:lineRule="auto"/>
      </w:pPr>
      <w:r>
        <w:t xml:space="preserve">Specialising in </w:t>
      </w:r>
      <w:r w:rsidR="003E7615">
        <w:t xml:space="preserve">business and operational </w:t>
      </w:r>
      <w:r>
        <w:t xml:space="preserve">Strategy, </w:t>
      </w:r>
      <w:r w:rsidR="003E7615">
        <w:t xml:space="preserve">Governance, Digital &amp; Transformation and Development. </w:t>
      </w:r>
      <w:r w:rsidR="00271807">
        <w:t xml:space="preserve">He now works for his own Management and Consulting business, helping local SMEs to grow and scale, become more successful and profitable. </w:t>
      </w:r>
    </w:p>
    <w:p w14:paraId="23940F7D" w14:textId="77777777" w:rsidR="00E12F41" w:rsidRDefault="00E12F41" w:rsidP="00E12F41">
      <w:pPr>
        <w:spacing w:line="240" w:lineRule="auto"/>
        <w:jc w:val="center"/>
        <w:rPr>
          <w:b/>
          <w:sz w:val="24"/>
          <w:szCs w:val="24"/>
        </w:rPr>
      </w:pPr>
      <w:r w:rsidRPr="0092369B">
        <w:rPr>
          <w:b/>
          <w:sz w:val="24"/>
          <w:szCs w:val="24"/>
        </w:rPr>
        <w:t>Non-Executive Director Experience</w:t>
      </w:r>
    </w:p>
    <w:p w14:paraId="14091C0C" w14:textId="77777777" w:rsidR="00E12F41" w:rsidRPr="005F2C44" w:rsidRDefault="00E12F41" w:rsidP="00E12F41">
      <w:pPr>
        <w:spacing w:after="120" w:line="240" w:lineRule="auto"/>
      </w:pPr>
      <w:r w:rsidRPr="005F2C44">
        <w:t xml:space="preserve">2019 </w:t>
      </w:r>
      <w:r w:rsidRPr="005F2C44">
        <w:rPr>
          <w:b/>
        </w:rPr>
        <w:t xml:space="preserve">– Pres </w:t>
      </w:r>
      <w:r w:rsidRPr="005F2C44">
        <w:rPr>
          <w:b/>
        </w:rPr>
        <w:tab/>
        <w:t>Board advisor</w:t>
      </w:r>
      <w:r w:rsidRPr="005F2C44">
        <w:t xml:space="preserve"> – TFG Ltd – Property services group </w:t>
      </w:r>
    </w:p>
    <w:p w14:paraId="3C85B488" w14:textId="77777777" w:rsidR="00E12F41" w:rsidRPr="005F2C44" w:rsidRDefault="00E12F41" w:rsidP="00E12F41">
      <w:pPr>
        <w:spacing w:after="120" w:line="240" w:lineRule="auto"/>
      </w:pPr>
      <w:r w:rsidRPr="005F2C44">
        <w:t xml:space="preserve">2019 – </w:t>
      </w:r>
      <w:r w:rsidRPr="005F2C44">
        <w:rPr>
          <w:b/>
        </w:rPr>
        <w:t>Pres</w:t>
      </w:r>
      <w:r w:rsidRPr="005F2C44">
        <w:rPr>
          <w:b/>
        </w:rPr>
        <w:tab/>
        <w:t>NED</w:t>
      </w:r>
      <w:r w:rsidRPr="005F2C44">
        <w:t xml:space="preserve"> Abbey England Ltd – Family based Wholesale &amp; Manufacturing business</w:t>
      </w:r>
    </w:p>
    <w:p w14:paraId="706B8A6A" w14:textId="5EEB1A75" w:rsidR="00E12F41" w:rsidRDefault="00E12F41" w:rsidP="00E12F41">
      <w:pPr>
        <w:spacing w:after="120" w:line="240" w:lineRule="auto"/>
      </w:pPr>
      <w:r w:rsidRPr="005F2C44">
        <w:t xml:space="preserve">2019 – </w:t>
      </w:r>
      <w:r w:rsidRPr="005F2C44">
        <w:rPr>
          <w:b/>
        </w:rPr>
        <w:t>Pres</w:t>
      </w:r>
      <w:r w:rsidRPr="005F2C44">
        <w:rPr>
          <w:b/>
        </w:rPr>
        <w:tab/>
        <w:t>Advisor to the Board</w:t>
      </w:r>
      <w:r w:rsidRPr="005F2C44">
        <w:t xml:space="preserve"> – Changing Streams CIC (in conjunction with Uni of Liverpool)</w:t>
      </w:r>
    </w:p>
    <w:p w14:paraId="7C62E5F3" w14:textId="15B2D0C9" w:rsidR="00E12F41" w:rsidRPr="00E12F41" w:rsidRDefault="00E12F41" w:rsidP="00E12F41">
      <w:pPr>
        <w:spacing w:after="120" w:line="240" w:lineRule="auto"/>
        <w:rPr>
          <w:b/>
        </w:rPr>
      </w:pPr>
      <w:r w:rsidRPr="005F2C44">
        <w:t xml:space="preserve">2019 </w:t>
      </w:r>
      <w:r w:rsidRPr="005F2C44">
        <w:rPr>
          <w:b/>
        </w:rPr>
        <w:t>– 2020</w:t>
      </w:r>
      <w:r w:rsidRPr="005F2C44">
        <w:tab/>
      </w:r>
      <w:r w:rsidRPr="005F2C44">
        <w:rPr>
          <w:b/>
        </w:rPr>
        <w:t xml:space="preserve">NED </w:t>
      </w:r>
      <w:r w:rsidRPr="005F2C44">
        <w:t>and investor in App start –up: SuperSaver Holdings Ltd</w:t>
      </w:r>
    </w:p>
    <w:p w14:paraId="68A9E982" w14:textId="77777777" w:rsidR="00E12F41" w:rsidRPr="005F2C44" w:rsidRDefault="00E12F41" w:rsidP="00E12F41">
      <w:pPr>
        <w:spacing w:after="0" w:line="240" w:lineRule="auto"/>
      </w:pPr>
      <w:r w:rsidRPr="005F2C44">
        <w:t>2002-2006</w:t>
      </w:r>
      <w:r w:rsidRPr="005F2C44">
        <w:rPr>
          <w:b/>
        </w:rPr>
        <w:t xml:space="preserve"> </w:t>
      </w:r>
      <w:r w:rsidRPr="005F2C44">
        <w:rPr>
          <w:b/>
        </w:rPr>
        <w:tab/>
        <w:t>Non-Executive Director</w:t>
      </w:r>
      <w:r w:rsidRPr="005F2C44">
        <w:t xml:space="preserve"> – Business Link (Humber) </w:t>
      </w:r>
      <w:r w:rsidRPr="005F2C44">
        <w:tab/>
      </w:r>
      <w:r w:rsidRPr="005F2C44">
        <w:tab/>
      </w:r>
      <w:r w:rsidRPr="005F2C44">
        <w:tab/>
      </w:r>
      <w:r w:rsidRPr="005F2C44">
        <w:tab/>
      </w:r>
    </w:p>
    <w:p w14:paraId="59701ABC" w14:textId="77777777" w:rsidR="00E12F41" w:rsidRDefault="00E12F41" w:rsidP="00E12F41">
      <w:pPr>
        <w:spacing w:after="0" w:line="240" w:lineRule="auto"/>
        <w:ind w:left="1440"/>
        <w:rPr>
          <w:sz w:val="20"/>
          <w:szCs w:val="20"/>
        </w:rPr>
      </w:pPr>
      <w:r w:rsidRPr="00AB7473">
        <w:rPr>
          <w:sz w:val="20"/>
          <w:szCs w:val="20"/>
        </w:rPr>
        <w:t xml:space="preserve">This was a new venture by the Government and A4e to allow A4e to operate under licence two Business Links and see if a collaborative Public/Private sector combination could work more efficiently the then current model.  I became deputy Chair by 2004- 6. </w:t>
      </w:r>
    </w:p>
    <w:p w14:paraId="4A75C76D" w14:textId="1B73E6CF" w:rsidR="0006527E" w:rsidRDefault="0006527E" w:rsidP="005F2C44">
      <w:pPr>
        <w:spacing w:after="120" w:line="240" w:lineRule="auto"/>
      </w:pPr>
    </w:p>
    <w:p w14:paraId="486A5F1A" w14:textId="304EF410" w:rsidR="0071132B" w:rsidRDefault="0071132B" w:rsidP="0071132B">
      <w:pPr>
        <w:pStyle w:val="ListParagraph"/>
        <w:numPr>
          <w:ilvl w:val="0"/>
          <w:numId w:val="10"/>
        </w:numPr>
        <w:spacing w:after="120" w:line="240" w:lineRule="auto"/>
      </w:pPr>
      <w:r>
        <w:t xml:space="preserve">Strategic development and input. </w:t>
      </w:r>
    </w:p>
    <w:p w14:paraId="5FF5D8A3" w14:textId="1CE8A5F2" w:rsidR="0071132B" w:rsidRDefault="0071132B" w:rsidP="0071132B">
      <w:pPr>
        <w:pStyle w:val="ListParagraph"/>
        <w:numPr>
          <w:ilvl w:val="0"/>
          <w:numId w:val="10"/>
        </w:numPr>
        <w:spacing w:after="120" w:line="240" w:lineRule="auto"/>
      </w:pPr>
      <w:r>
        <w:t>Governance and risk</w:t>
      </w:r>
    </w:p>
    <w:p w14:paraId="2432FB46" w14:textId="6B272934" w:rsidR="0071132B" w:rsidRDefault="00444E37" w:rsidP="0071132B">
      <w:pPr>
        <w:pStyle w:val="ListParagraph"/>
        <w:numPr>
          <w:ilvl w:val="0"/>
          <w:numId w:val="10"/>
        </w:numPr>
        <w:spacing w:after="120" w:line="240" w:lineRule="auto"/>
      </w:pPr>
      <w:r>
        <w:t>Chair experience – and remuneration committee lead</w:t>
      </w:r>
    </w:p>
    <w:p w14:paraId="5864A095" w14:textId="644D7B34" w:rsidR="00444E37" w:rsidRDefault="00444E37" w:rsidP="0071132B">
      <w:pPr>
        <w:pStyle w:val="ListParagraph"/>
        <w:numPr>
          <w:ilvl w:val="0"/>
          <w:numId w:val="10"/>
        </w:numPr>
        <w:spacing w:after="120" w:line="240" w:lineRule="auto"/>
      </w:pPr>
      <w:r>
        <w:t xml:space="preserve">Finance and funding </w:t>
      </w:r>
    </w:p>
    <w:p w14:paraId="0B7C78AC" w14:textId="4350D98E" w:rsidR="00444E37" w:rsidRDefault="001B2723" w:rsidP="0071132B">
      <w:pPr>
        <w:pStyle w:val="ListParagraph"/>
        <w:numPr>
          <w:ilvl w:val="0"/>
          <w:numId w:val="10"/>
        </w:numPr>
        <w:spacing w:after="120" w:line="240" w:lineRule="auto"/>
      </w:pPr>
      <w:r>
        <w:t>Coaching &amp; Mentoring executives</w:t>
      </w:r>
    </w:p>
    <w:p w14:paraId="0FB700FE" w14:textId="25A23C31" w:rsidR="001B2723" w:rsidRDefault="001B2723" w:rsidP="0071132B">
      <w:pPr>
        <w:pStyle w:val="ListParagraph"/>
        <w:numPr>
          <w:ilvl w:val="0"/>
          <w:numId w:val="10"/>
        </w:numPr>
        <w:spacing w:after="120" w:line="240" w:lineRule="auto"/>
      </w:pPr>
      <w:r>
        <w:t>Digital transformation</w:t>
      </w:r>
    </w:p>
    <w:p w14:paraId="31F4A675" w14:textId="473F2B11" w:rsidR="001B2723" w:rsidRDefault="006452DD" w:rsidP="0071132B">
      <w:pPr>
        <w:pStyle w:val="ListParagraph"/>
        <w:numPr>
          <w:ilvl w:val="0"/>
          <w:numId w:val="10"/>
        </w:numPr>
        <w:spacing w:after="120" w:line="240" w:lineRule="auto"/>
      </w:pPr>
      <w:r>
        <w:t xml:space="preserve">M&amp;A </w:t>
      </w:r>
      <w:r w:rsidR="00D81EC9">
        <w:t>and Integration</w:t>
      </w:r>
    </w:p>
    <w:p w14:paraId="203D4C7B" w14:textId="1D97E2DA" w:rsidR="0092369B" w:rsidRDefault="0092369B" w:rsidP="005F2C44">
      <w:pPr>
        <w:spacing w:after="120" w:line="240" w:lineRule="auto"/>
        <w:jc w:val="center"/>
        <w:rPr>
          <w:b/>
          <w:sz w:val="24"/>
          <w:szCs w:val="24"/>
        </w:rPr>
      </w:pPr>
      <w:r w:rsidRPr="0092369B">
        <w:rPr>
          <w:b/>
          <w:sz w:val="24"/>
          <w:szCs w:val="24"/>
        </w:rPr>
        <w:t>Career History</w:t>
      </w:r>
    </w:p>
    <w:p w14:paraId="66E69824" w14:textId="09037B5E" w:rsidR="004375B3" w:rsidRDefault="004375B3" w:rsidP="004375B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Independent SME: </w:t>
      </w:r>
    </w:p>
    <w:p w14:paraId="65A06D9C" w14:textId="77777777" w:rsidR="005F6F86" w:rsidRPr="005F6F86" w:rsidRDefault="005F6F86" w:rsidP="004375B3">
      <w:pPr>
        <w:spacing w:after="0" w:line="240" w:lineRule="auto"/>
        <w:rPr>
          <w:b/>
          <w:sz w:val="18"/>
          <w:szCs w:val="18"/>
        </w:rPr>
      </w:pPr>
    </w:p>
    <w:p w14:paraId="6AABCAAC" w14:textId="19971419" w:rsidR="0092369B" w:rsidRDefault="0092369B" w:rsidP="004375B3">
      <w:pPr>
        <w:spacing w:after="0" w:line="240" w:lineRule="auto"/>
      </w:pPr>
      <w:r>
        <w:t xml:space="preserve">2015 – </w:t>
      </w:r>
      <w:r w:rsidRPr="00E5525D">
        <w:rPr>
          <w:b/>
        </w:rPr>
        <w:t>Pres</w:t>
      </w:r>
      <w:r>
        <w:tab/>
      </w:r>
      <w:r w:rsidRPr="0092369B">
        <w:t xml:space="preserve">Founder </w:t>
      </w:r>
      <w:r w:rsidR="003E7615">
        <w:t xml:space="preserve">&amp; MD Luminate Ventures Ltd.  Business &amp; Management Consulting </w:t>
      </w:r>
      <w:r w:rsidR="0048702F">
        <w:t>&amp; Ned</w:t>
      </w:r>
    </w:p>
    <w:p w14:paraId="40A253B6" w14:textId="2E724F0D" w:rsidR="004375B3" w:rsidRDefault="004375B3" w:rsidP="004375B3">
      <w:pPr>
        <w:spacing w:after="0" w:line="240" w:lineRule="auto"/>
      </w:pPr>
    </w:p>
    <w:p w14:paraId="724F68B5" w14:textId="0B5326D7" w:rsidR="004375B3" w:rsidRDefault="004375B3" w:rsidP="004375B3">
      <w:pPr>
        <w:spacing w:after="0" w:line="240" w:lineRule="auto"/>
        <w:rPr>
          <w:b/>
          <w:bCs/>
        </w:rPr>
      </w:pPr>
      <w:r w:rsidRPr="004375B3">
        <w:rPr>
          <w:b/>
          <w:bCs/>
        </w:rPr>
        <w:t xml:space="preserve">Interim Management: </w:t>
      </w:r>
    </w:p>
    <w:p w14:paraId="1005ACD9" w14:textId="77777777" w:rsidR="005F6F86" w:rsidRPr="005F6F86" w:rsidRDefault="005F6F86" w:rsidP="004375B3">
      <w:pPr>
        <w:spacing w:after="0" w:line="240" w:lineRule="auto"/>
        <w:rPr>
          <w:b/>
          <w:bCs/>
          <w:sz w:val="18"/>
          <w:szCs w:val="18"/>
        </w:rPr>
      </w:pPr>
    </w:p>
    <w:p w14:paraId="5B8B06F8" w14:textId="77777777" w:rsidR="0092369B" w:rsidRDefault="0092369B" w:rsidP="005F2C44">
      <w:pPr>
        <w:spacing w:after="120" w:line="240" w:lineRule="auto"/>
      </w:pPr>
      <w:r>
        <w:t xml:space="preserve">2017 </w:t>
      </w:r>
      <w:proofErr w:type="gramStart"/>
      <w:r>
        <w:t>-  2017</w:t>
      </w:r>
      <w:proofErr w:type="gramEnd"/>
      <w:r>
        <w:t xml:space="preserve"> </w:t>
      </w:r>
      <w:r>
        <w:tab/>
      </w:r>
      <w:r w:rsidRPr="0092369B">
        <w:t>Commercial Director – Loyalty Pro Ltd</w:t>
      </w:r>
    </w:p>
    <w:p w14:paraId="7F9733CD" w14:textId="77777777" w:rsidR="0092369B" w:rsidRDefault="0092369B" w:rsidP="005F2C44">
      <w:pPr>
        <w:spacing w:after="120" w:line="240" w:lineRule="auto"/>
      </w:pPr>
      <w:r>
        <w:t>2016 – 2016</w:t>
      </w:r>
      <w:r>
        <w:tab/>
      </w:r>
      <w:r w:rsidRPr="0092369B">
        <w:t>Chief Marketing Officer – The Pension Works</w:t>
      </w:r>
      <w:r>
        <w:t xml:space="preserve">.  </w:t>
      </w:r>
      <w:r w:rsidRPr="0092369B">
        <w:t>IFA advise led on-line provider</w:t>
      </w:r>
    </w:p>
    <w:p w14:paraId="54998BDE" w14:textId="00D8DBF2" w:rsidR="0092369B" w:rsidRDefault="0092369B" w:rsidP="005F2C44">
      <w:pPr>
        <w:spacing w:after="120" w:line="240" w:lineRule="auto"/>
      </w:pPr>
      <w:r>
        <w:t xml:space="preserve">2015 - 2015       </w:t>
      </w:r>
      <w:r>
        <w:tab/>
      </w:r>
      <w:r w:rsidRPr="0092369B">
        <w:t>Managing Director (Interim)</w:t>
      </w:r>
      <w:r>
        <w:t xml:space="preserve"> </w:t>
      </w:r>
      <w:proofErr w:type="gramStart"/>
      <w:r>
        <w:t xml:space="preserve">- </w:t>
      </w:r>
      <w:r w:rsidRPr="0092369B">
        <w:t xml:space="preserve"> Allianz</w:t>
      </w:r>
      <w:proofErr w:type="gramEnd"/>
      <w:r w:rsidRPr="0092369B">
        <w:t xml:space="preserve"> (ABSL) SME Business Insurance &amp; Brokering </w:t>
      </w:r>
    </w:p>
    <w:p w14:paraId="2197A236" w14:textId="0D32B4D4" w:rsidR="0092369B" w:rsidRDefault="0092369B" w:rsidP="00AB7473">
      <w:pPr>
        <w:spacing w:line="240" w:lineRule="auto"/>
      </w:pPr>
      <w:r>
        <w:t>2013 – 2014</w:t>
      </w:r>
      <w:r>
        <w:tab/>
        <w:t xml:space="preserve">Group Marketing Director &amp; Customer Experience – Legal Services (2020 Ltd) </w:t>
      </w:r>
    </w:p>
    <w:p w14:paraId="6D4FE422" w14:textId="4B4FC1DA" w:rsidR="004375B3" w:rsidRDefault="004375B3" w:rsidP="004375B3">
      <w:pPr>
        <w:spacing w:after="0" w:line="240" w:lineRule="auto"/>
        <w:rPr>
          <w:b/>
          <w:bCs/>
        </w:rPr>
      </w:pPr>
      <w:r w:rsidRPr="004375B3">
        <w:rPr>
          <w:b/>
          <w:bCs/>
        </w:rPr>
        <w:t xml:space="preserve">Career History: </w:t>
      </w:r>
    </w:p>
    <w:p w14:paraId="4DCC9D8A" w14:textId="77777777" w:rsidR="005F6F86" w:rsidRPr="005F6F86" w:rsidRDefault="005F6F86" w:rsidP="004375B3">
      <w:pPr>
        <w:spacing w:after="0" w:line="240" w:lineRule="auto"/>
        <w:rPr>
          <w:b/>
          <w:bCs/>
          <w:sz w:val="18"/>
          <w:szCs w:val="18"/>
        </w:rPr>
      </w:pPr>
    </w:p>
    <w:p w14:paraId="3FF61473" w14:textId="677FCB07" w:rsidR="005F2C44" w:rsidRDefault="0092369B" w:rsidP="005F2C44">
      <w:pPr>
        <w:spacing w:after="120" w:line="240" w:lineRule="auto"/>
      </w:pPr>
      <w:r>
        <w:t>2009 – 2012</w:t>
      </w:r>
      <w:r>
        <w:tab/>
        <w:t xml:space="preserve">Head of Global Customer Experience &amp; </w:t>
      </w:r>
      <w:proofErr w:type="gramStart"/>
      <w:r>
        <w:t>Support  -</w:t>
      </w:r>
      <w:proofErr w:type="gramEnd"/>
      <w:r>
        <w:t xml:space="preserve"> Promethean Plc</w:t>
      </w:r>
    </w:p>
    <w:p w14:paraId="39BB8C21" w14:textId="3955F8F5" w:rsidR="0092369B" w:rsidRDefault="0092369B" w:rsidP="005F2C44">
      <w:pPr>
        <w:spacing w:after="120" w:line="240" w:lineRule="auto"/>
      </w:pPr>
      <w:r>
        <w:t>2008 - 2009</w:t>
      </w:r>
      <w:r>
        <w:tab/>
        <w:t>Retail Director (Interim) e-Business</w:t>
      </w:r>
      <w:r w:rsidR="004375B3">
        <w:t>:</w:t>
      </w:r>
      <w:r>
        <w:t xml:space="preserve"> The Cooperative </w:t>
      </w:r>
      <w:r w:rsidR="00271807">
        <w:t>Financial</w:t>
      </w:r>
      <w:r>
        <w:t xml:space="preserve"> Services (CFS) </w:t>
      </w:r>
    </w:p>
    <w:p w14:paraId="6AFBB3D0" w14:textId="77777777" w:rsidR="0092369B" w:rsidRDefault="0092369B" w:rsidP="005F2C44">
      <w:pPr>
        <w:spacing w:after="120" w:line="240" w:lineRule="auto"/>
      </w:pPr>
      <w:r>
        <w:lastRenderedPageBreak/>
        <w:t>2007 - 2008</w:t>
      </w:r>
      <w:r>
        <w:tab/>
        <w:t xml:space="preserve">Interim Director Intermediaries – Santander (Abbey for Intermediaries) </w:t>
      </w:r>
    </w:p>
    <w:p w14:paraId="552E2CFF" w14:textId="701C5D4C" w:rsidR="0092369B" w:rsidRDefault="0092369B" w:rsidP="005F2C44">
      <w:pPr>
        <w:spacing w:after="120" w:line="240" w:lineRule="auto"/>
      </w:pPr>
      <w:r>
        <w:t>2004 – 2007</w:t>
      </w:r>
      <w:r>
        <w:tab/>
      </w:r>
      <w:r w:rsidRPr="0092369B">
        <w:t xml:space="preserve">Marketing Director – COLT </w:t>
      </w:r>
      <w:r w:rsidR="00271807">
        <w:t xml:space="preserve">(UK Board) </w:t>
      </w:r>
      <w:r w:rsidRPr="0092369B">
        <w:t>EMEA technology and infrastructure provider</w:t>
      </w:r>
    </w:p>
    <w:p w14:paraId="678104FB" w14:textId="5B755F49" w:rsidR="0092369B" w:rsidRDefault="0092369B" w:rsidP="005F2C44">
      <w:pPr>
        <w:spacing w:after="120" w:line="240" w:lineRule="auto"/>
      </w:pPr>
      <w:r>
        <w:t>2003 – 2004</w:t>
      </w:r>
      <w:r>
        <w:tab/>
      </w:r>
      <w:r w:rsidRPr="0092369B">
        <w:t xml:space="preserve">Commercial Director </w:t>
      </w:r>
      <w:r w:rsidR="004375B3">
        <w:t xml:space="preserve">(Board role) </w:t>
      </w:r>
      <w:r w:rsidRPr="0092369B">
        <w:t>– Intelligent Finance (IF) a subsidiary of HBOS</w:t>
      </w:r>
      <w:r w:rsidR="004375B3">
        <w:t xml:space="preserve"> Plc </w:t>
      </w:r>
    </w:p>
    <w:p w14:paraId="5BA902EC" w14:textId="6DACAC90" w:rsidR="0092369B" w:rsidRDefault="0092369B" w:rsidP="005F2C44">
      <w:pPr>
        <w:spacing w:after="120" w:line="240" w:lineRule="auto"/>
      </w:pPr>
      <w:r>
        <w:t>2001 – 2003</w:t>
      </w:r>
      <w:r>
        <w:tab/>
      </w:r>
      <w:r w:rsidRPr="0092369B">
        <w:t>Marketing Director (</w:t>
      </w:r>
      <w:r w:rsidR="004375B3">
        <w:t xml:space="preserve">Retail </w:t>
      </w:r>
      <w:r w:rsidRPr="0092369B">
        <w:t>Board role) – Kingston Communications Plc</w:t>
      </w:r>
    </w:p>
    <w:p w14:paraId="32207367" w14:textId="573C52B2" w:rsidR="0092369B" w:rsidRPr="00E5525D" w:rsidRDefault="0092369B" w:rsidP="004375B3">
      <w:pPr>
        <w:spacing w:after="0" w:line="240" w:lineRule="auto"/>
        <w:ind w:left="1440" w:hanging="1440"/>
        <w:rPr>
          <w:sz w:val="21"/>
          <w:szCs w:val="21"/>
        </w:rPr>
      </w:pPr>
      <w:r>
        <w:t xml:space="preserve">1981 - </w:t>
      </w:r>
      <w:proofErr w:type="gramStart"/>
      <w:r>
        <w:t xml:space="preserve">2000  </w:t>
      </w:r>
      <w:r>
        <w:tab/>
      </w:r>
      <w:proofErr w:type="gramEnd"/>
      <w:r w:rsidRPr="00E5525D">
        <w:rPr>
          <w:sz w:val="21"/>
          <w:szCs w:val="21"/>
        </w:rPr>
        <w:t xml:space="preserve">Various roles throughout </w:t>
      </w:r>
      <w:r w:rsidR="004375B3">
        <w:rPr>
          <w:sz w:val="21"/>
          <w:szCs w:val="21"/>
        </w:rPr>
        <w:t xml:space="preserve">Pre &amp; Post Privatisation: </w:t>
      </w:r>
      <w:proofErr w:type="spellStart"/>
      <w:r w:rsidR="004375B3">
        <w:rPr>
          <w:sz w:val="21"/>
          <w:szCs w:val="21"/>
        </w:rPr>
        <w:t>Manweb</w:t>
      </w:r>
      <w:proofErr w:type="spellEnd"/>
      <w:r w:rsidR="004375B3">
        <w:rPr>
          <w:sz w:val="21"/>
          <w:szCs w:val="21"/>
        </w:rPr>
        <w:t xml:space="preserve">, </w:t>
      </w:r>
      <w:proofErr w:type="spellStart"/>
      <w:r w:rsidRPr="00E5525D">
        <w:rPr>
          <w:sz w:val="21"/>
          <w:szCs w:val="21"/>
        </w:rPr>
        <w:t>ScottishPower</w:t>
      </w:r>
      <w:proofErr w:type="spellEnd"/>
      <w:r w:rsidRPr="00E5525D">
        <w:rPr>
          <w:sz w:val="21"/>
          <w:szCs w:val="21"/>
        </w:rPr>
        <w:t xml:space="preserve"> </w:t>
      </w:r>
      <w:r w:rsidR="004375B3">
        <w:rPr>
          <w:sz w:val="21"/>
          <w:szCs w:val="21"/>
        </w:rPr>
        <w:t xml:space="preserve">(across its </w:t>
      </w:r>
      <w:r w:rsidRPr="00E5525D">
        <w:rPr>
          <w:sz w:val="21"/>
          <w:szCs w:val="21"/>
        </w:rPr>
        <w:t xml:space="preserve">divisional units (Retail, Energy, Telecommunications &amp; Internet) culminating in Director </w:t>
      </w:r>
      <w:r w:rsidR="00AB7473" w:rsidRPr="00E5525D">
        <w:rPr>
          <w:sz w:val="21"/>
          <w:szCs w:val="21"/>
        </w:rPr>
        <w:t>Roles</w:t>
      </w:r>
      <w:r w:rsidRPr="00E5525D">
        <w:rPr>
          <w:sz w:val="21"/>
          <w:szCs w:val="21"/>
        </w:rPr>
        <w:t xml:space="preserve"> – Business Units and </w:t>
      </w:r>
      <w:r w:rsidR="00AB7473" w:rsidRPr="00E5525D">
        <w:rPr>
          <w:sz w:val="21"/>
          <w:szCs w:val="21"/>
        </w:rPr>
        <w:t>Offshore</w:t>
      </w:r>
      <w:r w:rsidRPr="00E5525D">
        <w:rPr>
          <w:sz w:val="21"/>
          <w:szCs w:val="21"/>
        </w:rPr>
        <w:t xml:space="preserve"> captive insurance company (IOM</w:t>
      </w:r>
      <w:r w:rsidR="002235A5" w:rsidRPr="00E5525D">
        <w:rPr>
          <w:sz w:val="21"/>
          <w:szCs w:val="21"/>
        </w:rPr>
        <w:t>)</w:t>
      </w:r>
    </w:p>
    <w:p w14:paraId="21F7F74F" w14:textId="77777777" w:rsidR="002235A5" w:rsidRPr="00E5525D" w:rsidRDefault="002235A5" w:rsidP="00AB7473">
      <w:pPr>
        <w:spacing w:after="0" w:line="240" w:lineRule="auto"/>
        <w:ind w:left="720" w:firstLine="720"/>
        <w:rPr>
          <w:sz w:val="18"/>
          <w:szCs w:val="18"/>
        </w:rPr>
      </w:pPr>
    </w:p>
    <w:p w14:paraId="40D750B7" w14:textId="77777777" w:rsidR="0092369B" w:rsidRPr="005F2C44" w:rsidRDefault="0092369B" w:rsidP="005F2C44">
      <w:pPr>
        <w:spacing w:after="120" w:line="240" w:lineRule="auto"/>
        <w:jc w:val="center"/>
        <w:rPr>
          <w:b/>
          <w:sz w:val="24"/>
          <w:szCs w:val="24"/>
        </w:rPr>
      </w:pPr>
      <w:r w:rsidRPr="005F2C44">
        <w:rPr>
          <w:b/>
          <w:sz w:val="24"/>
          <w:szCs w:val="24"/>
        </w:rPr>
        <w:t>Knowledge and Experience</w:t>
      </w:r>
    </w:p>
    <w:p w14:paraId="1F404D1B" w14:textId="77777777" w:rsidR="0092369B" w:rsidRDefault="0092369B" w:rsidP="0092369B">
      <w:pPr>
        <w:pStyle w:val="ListParagraph"/>
        <w:numPr>
          <w:ilvl w:val="0"/>
          <w:numId w:val="1"/>
        </w:numPr>
      </w:pPr>
      <w:r>
        <w:t xml:space="preserve">Strategic development, planning and implementation, </w:t>
      </w:r>
    </w:p>
    <w:p w14:paraId="00DAC95F" w14:textId="21D34558" w:rsidR="0092369B" w:rsidRDefault="0092369B" w:rsidP="0092369B">
      <w:pPr>
        <w:pStyle w:val="ListParagraph"/>
        <w:numPr>
          <w:ilvl w:val="0"/>
          <w:numId w:val="1"/>
        </w:numPr>
      </w:pPr>
      <w:r>
        <w:t xml:space="preserve">Business development </w:t>
      </w:r>
      <w:r w:rsidR="006A6D38">
        <w:t>&amp;</w:t>
      </w:r>
      <w:r>
        <w:t xml:space="preserve"> Marketing skills</w:t>
      </w:r>
      <w:r w:rsidR="006A6D38">
        <w:t>:</w:t>
      </w:r>
      <w:r>
        <w:t xml:space="preserve"> UK and International markets </w:t>
      </w:r>
      <w:r w:rsidR="006A6D38">
        <w:t>(</w:t>
      </w:r>
      <w:r>
        <w:t xml:space="preserve">B2C </w:t>
      </w:r>
      <w:r w:rsidR="006A6D38">
        <w:t>&amp;</w:t>
      </w:r>
      <w:r>
        <w:t xml:space="preserve"> B2B markets</w:t>
      </w:r>
      <w:r w:rsidR="006A6D38">
        <w:t>)</w:t>
      </w:r>
    </w:p>
    <w:p w14:paraId="646BFCB4" w14:textId="77777777" w:rsidR="0092369B" w:rsidRDefault="0092369B" w:rsidP="0092369B">
      <w:pPr>
        <w:pStyle w:val="ListParagraph"/>
        <w:numPr>
          <w:ilvl w:val="0"/>
          <w:numId w:val="1"/>
        </w:numPr>
      </w:pPr>
      <w:r>
        <w:t xml:space="preserve">Significant experience in transformation, digitisation and change </w:t>
      </w:r>
      <w:proofErr w:type="gramStart"/>
      <w:r>
        <w:t>management</w:t>
      </w:r>
      <w:proofErr w:type="gramEnd"/>
      <w:r>
        <w:t xml:space="preserve"> </w:t>
      </w:r>
    </w:p>
    <w:p w14:paraId="1DCA7244" w14:textId="77777777" w:rsidR="0092369B" w:rsidRPr="0092369B" w:rsidRDefault="0092369B" w:rsidP="0092369B">
      <w:pPr>
        <w:pStyle w:val="ListParagraph"/>
        <w:numPr>
          <w:ilvl w:val="0"/>
          <w:numId w:val="1"/>
        </w:numPr>
      </w:pPr>
      <w:r w:rsidRPr="0092369B">
        <w:t xml:space="preserve">Managed P&amp;L, product, </w:t>
      </w:r>
      <w:proofErr w:type="gramStart"/>
      <w:r w:rsidRPr="0092369B">
        <w:t>pricing</w:t>
      </w:r>
      <w:proofErr w:type="gramEnd"/>
      <w:r w:rsidRPr="0092369B">
        <w:t xml:space="preserve"> and commercialisation of propositions in a variety of sectors.  </w:t>
      </w:r>
    </w:p>
    <w:p w14:paraId="7A8E56B8" w14:textId="77777777" w:rsidR="0092369B" w:rsidRDefault="0092369B" w:rsidP="0092369B">
      <w:pPr>
        <w:pStyle w:val="ListParagraph"/>
        <w:numPr>
          <w:ilvl w:val="0"/>
          <w:numId w:val="1"/>
        </w:numPr>
      </w:pPr>
      <w:r>
        <w:t xml:space="preserve">Leadership - </w:t>
      </w:r>
      <w:r w:rsidRPr="0092369B">
        <w:t>Management of direct reports/teams from 2- 80 and indirect to 300</w:t>
      </w:r>
    </w:p>
    <w:p w14:paraId="41A1BDA4" w14:textId="7A74E6ED" w:rsidR="0092369B" w:rsidRDefault="0092369B" w:rsidP="0092369B">
      <w:pPr>
        <w:pStyle w:val="ListParagraph"/>
        <w:numPr>
          <w:ilvl w:val="0"/>
          <w:numId w:val="1"/>
        </w:numPr>
      </w:pPr>
      <w:r>
        <w:t>Excellent communicator and team builder</w:t>
      </w:r>
      <w:r w:rsidR="004375B3">
        <w:t xml:space="preserve"> (PR/Media trained – incl</w:t>
      </w:r>
      <w:r w:rsidR="008E5F00">
        <w:t>uding</w:t>
      </w:r>
      <w:r w:rsidR="004375B3">
        <w:t xml:space="preserve"> Public Affairs)</w:t>
      </w:r>
    </w:p>
    <w:p w14:paraId="74F50C86" w14:textId="77777777" w:rsidR="0092369B" w:rsidRPr="00E5525D" w:rsidRDefault="0092369B" w:rsidP="0092369B">
      <w:pPr>
        <w:pStyle w:val="ListParagraph"/>
        <w:numPr>
          <w:ilvl w:val="0"/>
          <w:numId w:val="1"/>
        </w:numPr>
      </w:pPr>
      <w:r w:rsidRPr="00E5525D">
        <w:t>Acquisition and post-acquisition integration experience</w:t>
      </w:r>
    </w:p>
    <w:p w14:paraId="77EE699C" w14:textId="11D8008C" w:rsidR="0092369B" w:rsidRPr="00E5525D" w:rsidRDefault="0092369B" w:rsidP="0092369B">
      <w:pPr>
        <w:pStyle w:val="ListParagraph"/>
        <w:numPr>
          <w:ilvl w:val="0"/>
          <w:numId w:val="1"/>
        </w:numPr>
      </w:pPr>
      <w:r w:rsidRPr="00E5525D">
        <w:t xml:space="preserve">Extensive international </w:t>
      </w:r>
      <w:r w:rsidR="004375B3">
        <w:t xml:space="preserve">and global </w:t>
      </w:r>
      <w:r w:rsidRPr="00E5525D">
        <w:t xml:space="preserve">experience including residing in North America for a year </w:t>
      </w:r>
    </w:p>
    <w:p w14:paraId="10568C79" w14:textId="77777777" w:rsidR="0092369B" w:rsidRPr="00E5525D" w:rsidRDefault="0092369B" w:rsidP="0092369B">
      <w:pPr>
        <w:pStyle w:val="ListParagraph"/>
        <w:numPr>
          <w:ilvl w:val="0"/>
          <w:numId w:val="1"/>
        </w:numPr>
      </w:pPr>
      <w:r w:rsidRPr="00E5525D">
        <w:t xml:space="preserve">Good working relationships with a range of agencies- including Public Relations and Public Affairs, creative and digital. </w:t>
      </w:r>
    </w:p>
    <w:p w14:paraId="7C65E2AE" w14:textId="76D2922F" w:rsidR="000F7102" w:rsidRPr="006E59D3" w:rsidRDefault="0092369B" w:rsidP="006E59D3">
      <w:pPr>
        <w:pStyle w:val="ListParagraph"/>
        <w:numPr>
          <w:ilvl w:val="0"/>
          <w:numId w:val="1"/>
        </w:numPr>
      </w:pPr>
      <w:r w:rsidRPr="00E5525D">
        <w:t xml:space="preserve">Experience of working with ministers and regulators on policy and changes.  </w:t>
      </w:r>
    </w:p>
    <w:p w14:paraId="75C98C93" w14:textId="77777777" w:rsidR="0092369B" w:rsidRPr="005F2C44" w:rsidRDefault="00D30793" w:rsidP="00AB7473">
      <w:pPr>
        <w:spacing w:line="240" w:lineRule="auto"/>
        <w:jc w:val="center"/>
        <w:rPr>
          <w:b/>
          <w:sz w:val="24"/>
          <w:szCs w:val="24"/>
        </w:rPr>
      </w:pPr>
      <w:r w:rsidRPr="005F2C44">
        <w:rPr>
          <w:b/>
          <w:sz w:val="24"/>
          <w:szCs w:val="24"/>
        </w:rPr>
        <w:t>Earlier</w:t>
      </w:r>
      <w:r w:rsidR="0092369B" w:rsidRPr="005F2C44">
        <w:rPr>
          <w:b/>
          <w:sz w:val="24"/>
          <w:szCs w:val="24"/>
        </w:rPr>
        <w:t xml:space="preserve"> Career</w:t>
      </w:r>
    </w:p>
    <w:p w14:paraId="5022E015" w14:textId="6E2AD407" w:rsidR="0092369B" w:rsidRPr="00623D2F" w:rsidRDefault="0092369B" w:rsidP="00AB7473">
      <w:pPr>
        <w:spacing w:after="0" w:line="240" w:lineRule="auto"/>
      </w:pPr>
      <w:r w:rsidRPr="00623D2F">
        <w:t xml:space="preserve">2003 - 2004 </w:t>
      </w:r>
      <w:r w:rsidRPr="00623D2F">
        <w:tab/>
        <w:t>Intelligent Finance (HBOS) – Commercial Director</w:t>
      </w:r>
      <w:r w:rsidR="006A6D38" w:rsidRPr="00623D2F">
        <w:t xml:space="preserve"> (Retail Board)</w:t>
      </w:r>
    </w:p>
    <w:p w14:paraId="64FB690F" w14:textId="212DCA03" w:rsidR="0092369B" w:rsidRPr="00623D2F" w:rsidRDefault="0092369B" w:rsidP="00AB7473">
      <w:pPr>
        <w:spacing w:after="0" w:line="240" w:lineRule="auto"/>
      </w:pPr>
      <w:r w:rsidRPr="00623D2F">
        <w:t>2001 - 2003</w:t>
      </w:r>
      <w:r w:rsidRPr="00623D2F">
        <w:tab/>
        <w:t xml:space="preserve">Kingston Communications – Group Marketing Director </w:t>
      </w:r>
      <w:r w:rsidR="006A6D38" w:rsidRPr="00623D2F">
        <w:t>(Board director KC))</w:t>
      </w:r>
    </w:p>
    <w:p w14:paraId="1BFA3FB7" w14:textId="77777777" w:rsidR="0092369B" w:rsidRPr="00623D2F" w:rsidRDefault="0092369B" w:rsidP="00AB7473">
      <w:pPr>
        <w:spacing w:after="0" w:line="240" w:lineRule="auto"/>
      </w:pPr>
      <w:r w:rsidRPr="00623D2F">
        <w:t>2000 - 2000</w:t>
      </w:r>
      <w:r w:rsidRPr="00623D2F">
        <w:tab/>
        <w:t xml:space="preserve">e-Loan (FS) – Marketing Director EMEA </w:t>
      </w:r>
      <w:r w:rsidR="002235A5" w:rsidRPr="00623D2F">
        <w:t>(</w:t>
      </w:r>
      <w:r w:rsidR="002235A5" w:rsidRPr="00623D2F">
        <w:rPr>
          <w:b/>
          <w:bCs/>
          <w:i/>
          <w:iCs/>
        </w:rPr>
        <w:t>VC Backed business</w:t>
      </w:r>
      <w:r w:rsidR="002235A5" w:rsidRPr="00623D2F">
        <w:t>)</w:t>
      </w:r>
    </w:p>
    <w:p w14:paraId="589163F3" w14:textId="77777777" w:rsidR="003906BF" w:rsidRPr="00623D2F" w:rsidRDefault="0092369B" w:rsidP="00AB7473">
      <w:pPr>
        <w:spacing w:after="0" w:line="240" w:lineRule="auto"/>
      </w:pPr>
      <w:r w:rsidRPr="00623D2F">
        <w:t>1981 - 2000</w:t>
      </w:r>
      <w:r w:rsidRPr="00623D2F">
        <w:tab/>
      </w:r>
      <w:r w:rsidR="003906BF" w:rsidRPr="00623D2F">
        <w:t xml:space="preserve">Pre and Post Privatisation: </w:t>
      </w:r>
      <w:proofErr w:type="spellStart"/>
      <w:r w:rsidR="003906BF" w:rsidRPr="00623D2F">
        <w:t>Manaweb</w:t>
      </w:r>
      <w:proofErr w:type="spellEnd"/>
      <w:r w:rsidR="003906BF" w:rsidRPr="00623D2F">
        <w:t xml:space="preserve"> &amp; </w:t>
      </w:r>
      <w:proofErr w:type="spellStart"/>
      <w:r w:rsidR="003906BF" w:rsidRPr="00623D2F">
        <w:t>ScottishPower</w:t>
      </w:r>
      <w:proofErr w:type="spellEnd"/>
      <w:r w:rsidR="003906BF" w:rsidRPr="00623D2F">
        <w:t xml:space="preserve">. </w:t>
      </w:r>
    </w:p>
    <w:p w14:paraId="706236E5" w14:textId="48B40026" w:rsidR="000F7102" w:rsidRPr="00623D2F" w:rsidRDefault="0092369B" w:rsidP="005F6F86">
      <w:pPr>
        <w:spacing w:after="0" w:line="240" w:lineRule="auto"/>
        <w:ind w:left="1440"/>
      </w:pPr>
      <w:proofErr w:type="spellStart"/>
      <w:r w:rsidRPr="00623D2F">
        <w:t>ScottishPower</w:t>
      </w:r>
      <w:proofErr w:type="spellEnd"/>
      <w:r w:rsidRPr="00623D2F">
        <w:t xml:space="preserve"> Plc (three of its subsidiaries – Retail, Energy, </w:t>
      </w:r>
      <w:r w:rsidR="002235A5" w:rsidRPr="00623D2F">
        <w:t>Telecommunications</w:t>
      </w:r>
      <w:r w:rsidRPr="00623D2F">
        <w:t xml:space="preserve"> – </w:t>
      </w:r>
      <w:proofErr w:type="gramStart"/>
      <w:r w:rsidRPr="00623D2F">
        <w:t xml:space="preserve">including </w:t>
      </w:r>
      <w:r w:rsidR="005F6F86">
        <w:t xml:space="preserve"> </w:t>
      </w:r>
      <w:r w:rsidRPr="00623D2F">
        <w:t>Demon</w:t>
      </w:r>
      <w:proofErr w:type="gramEnd"/>
      <w:r w:rsidRPr="00623D2F">
        <w:t xml:space="preserve"> </w:t>
      </w:r>
      <w:r w:rsidR="002235A5" w:rsidRPr="00623D2F">
        <w:t>Internet</w:t>
      </w:r>
      <w:r w:rsidRPr="00623D2F">
        <w:t>) Business Development Dire</w:t>
      </w:r>
      <w:r w:rsidR="00D30793" w:rsidRPr="00623D2F">
        <w:t>ctor &amp; Marketing Director roles</w:t>
      </w:r>
      <w:r w:rsidR="006A6D38" w:rsidRPr="00623D2F">
        <w:t xml:space="preserve">. Captive insurance Director </w:t>
      </w:r>
      <w:r w:rsidR="005F2C44" w:rsidRPr="00623D2F">
        <w:t>(Offshore</w:t>
      </w:r>
      <w:r w:rsidR="006A6D38" w:rsidRPr="00623D2F">
        <w:t>)</w:t>
      </w:r>
      <w:r w:rsidR="003906BF" w:rsidRPr="00623D2F">
        <w:t xml:space="preserve"> Integration team for </w:t>
      </w:r>
      <w:proofErr w:type="spellStart"/>
      <w:r w:rsidR="003906BF" w:rsidRPr="00623D2F">
        <w:t>Manweb</w:t>
      </w:r>
      <w:proofErr w:type="spellEnd"/>
      <w:r w:rsidR="003906BF" w:rsidRPr="00623D2F">
        <w:t xml:space="preserve"> &amp; Demon M&amp;A</w:t>
      </w:r>
    </w:p>
    <w:p w14:paraId="12BCF19E" w14:textId="77777777" w:rsidR="005F2C44" w:rsidRPr="00623D2F" w:rsidRDefault="005F2C44" w:rsidP="006A6D38">
      <w:pPr>
        <w:spacing w:after="0" w:line="240" w:lineRule="auto"/>
        <w:ind w:left="1440"/>
      </w:pPr>
    </w:p>
    <w:p w14:paraId="02E0EB20" w14:textId="77777777" w:rsidR="0092369B" w:rsidRPr="00623D2F" w:rsidRDefault="00D30793" w:rsidP="00AB7473">
      <w:pPr>
        <w:spacing w:line="240" w:lineRule="auto"/>
        <w:jc w:val="center"/>
        <w:rPr>
          <w:b/>
        </w:rPr>
      </w:pPr>
      <w:r w:rsidRPr="00623D2F">
        <w:rPr>
          <w:b/>
        </w:rPr>
        <w:t>Academic a</w:t>
      </w:r>
      <w:r w:rsidR="0092369B" w:rsidRPr="00623D2F">
        <w:rPr>
          <w:b/>
        </w:rPr>
        <w:t>nd Professional Qualifications</w:t>
      </w:r>
    </w:p>
    <w:p w14:paraId="09A8EEE3" w14:textId="32A495F7" w:rsidR="0092369B" w:rsidRPr="00623D2F" w:rsidRDefault="0092369B" w:rsidP="00D30793">
      <w:pPr>
        <w:spacing w:after="0" w:line="240" w:lineRule="auto"/>
      </w:pPr>
      <w:r w:rsidRPr="00623D2F">
        <w:t>MBA – Glasgow Caledonian University</w:t>
      </w:r>
      <w:r w:rsidR="00AB7473" w:rsidRPr="00623D2F">
        <w:tab/>
      </w:r>
      <w:r w:rsidR="00AB7473" w:rsidRPr="00623D2F">
        <w:tab/>
      </w:r>
      <w:r w:rsidR="00AB7473" w:rsidRPr="00623D2F">
        <w:tab/>
      </w:r>
      <w:r w:rsidR="00AB7473" w:rsidRPr="00623D2F">
        <w:tab/>
      </w:r>
      <w:r w:rsidR="00AB7473" w:rsidRPr="00623D2F">
        <w:tab/>
      </w:r>
      <w:r w:rsidR="00AB7473" w:rsidRPr="00623D2F">
        <w:tab/>
      </w:r>
      <w:r w:rsidR="005F6F86">
        <w:tab/>
      </w:r>
      <w:r w:rsidR="00D30793" w:rsidRPr="00623D2F">
        <w:t>1997</w:t>
      </w:r>
      <w:r w:rsidR="00D30793" w:rsidRPr="00623D2F">
        <w:tab/>
      </w:r>
    </w:p>
    <w:p w14:paraId="30E14027" w14:textId="77777777" w:rsidR="0092369B" w:rsidRPr="00623D2F" w:rsidRDefault="0092369B" w:rsidP="00D30793">
      <w:pPr>
        <w:spacing w:after="0" w:line="240" w:lineRule="auto"/>
      </w:pPr>
      <w:r w:rsidRPr="00623D2F">
        <w:t>Chartered Director (C-Dir) from the Institute of Directors (</w:t>
      </w:r>
      <w:proofErr w:type="spellStart"/>
      <w:r w:rsidRPr="00623D2F">
        <w:t>IoD</w:t>
      </w:r>
      <w:proofErr w:type="spellEnd"/>
      <w:r w:rsidRPr="00623D2F">
        <w:t>)</w:t>
      </w:r>
      <w:r w:rsidR="00D30793" w:rsidRPr="00623D2F">
        <w:tab/>
      </w:r>
      <w:r w:rsidR="00D30793" w:rsidRPr="00623D2F">
        <w:tab/>
      </w:r>
      <w:r w:rsidR="00D30793" w:rsidRPr="00623D2F">
        <w:tab/>
      </w:r>
      <w:r w:rsidR="00D30793" w:rsidRPr="00623D2F">
        <w:tab/>
        <w:t>2008</w:t>
      </w:r>
      <w:r w:rsidR="00D30793" w:rsidRPr="00623D2F">
        <w:tab/>
      </w:r>
    </w:p>
    <w:p w14:paraId="4C66DFCA" w14:textId="3C2B25BD" w:rsidR="0092369B" w:rsidRPr="00623D2F" w:rsidRDefault="00D30793" w:rsidP="00D30793">
      <w:pPr>
        <w:spacing w:after="0" w:line="240" w:lineRule="auto"/>
      </w:pPr>
      <w:r w:rsidRPr="00623D2F">
        <w:t xml:space="preserve">Cranfield School of Management </w:t>
      </w:r>
      <w:r w:rsidR="007F01DE" w:rsidRPr="00623D2F">
        <w:t>– Bedfordshire</w:t>
      </w:r>
      <w:r w:rsidR="007F01DE" w:rsidRPr="00623D2F">
        <w:tab/>
      </w:r>
      <w:r w:rsidR="007F01DE" w:rsidRPr="00623D2F">
        <w:tab/>
      </w:r>
      <w:r w:rsidR="007F01DE" w:rsidRPr="00623D2F">
        <w:tab/>
      </w:r>
      <w:r w:rsidR="007F01DE" w:rsidRPr="00623D2F">
        <w:tab/>
      </w:r>
      <w:r w:rsidR="007F01DE" w:rsidRPr="00623D2F">
        <w:tab/>
      </w:r>
      <w:r w:rsidR="005F6F86">
        <w:t xml:space="preserve">        </w:t>
      </w:r>
      <w:r w:rsidR="007F01DE" w:rsidRPr="00623D2F">
        <w:t>2002- 2017</w:t>
      </w:r>
      <w:r w:rsidRPr="00623D2F">
        <w:tab/>
      </w:r>
    </w:p>
    <w:p w14:paraId="21A42BDA" w14:textId="114BCE67" w:rsidR="00D30793" w:rsidRPr="00623D2F" w:rsidRDefault="007F01DE" w:rsidP="00D30793">
      <w:pPr>
        <w:spacing w:after="0" w:line="240" w:lineRule="auto"/>
      </w:pPr>
      <w:r w:rsidRPr="00623D2F">
        <w:t xml:space="preserve">Henley Business School: </w:t>
      </w:r>
      <w:r w:rsidR="00D30793" w:rsidRPr="00623D2F">
        <w:t>Vi</w:t>
      </w:r>
      <w:r w:rsidRPr="00623D2F">
        <w:t>siting Fellow &amp; Director of HCCM)</w:t>
      </w:r>
      <w:r w:rsidRPr="00623D2F">
        <w:tab/>
      </w:r>
      <w:r w:rsidRPr="00623D2F">
        <w:tab/>
      </w:r>
      <w:r w:rsidRPr="00623D2F">
        <w:tab/>
      </w:r>
      <w:r w:rsidR="005F6F86">
        <w:t xml:space="preserve">        </w:t>
      </w:r>
      <w:r w:rsidRPr="00623D2F">
        <w:t>2018</w:t>
      </w:r>
      <w:r w:rsidR="00D30793" w:rsidRPr="00623D2F">
        <w:t xml:space="preserve"> -</w:t>
      </w:r>
      <w:proofErr w:type="gramStart"/>
      <w:r w:rsidR="00D30793" w:rsidRPr="00623D2F">
        <w:t>Present</w:t>
      </w:r>
      <w:proofErr w:type="gramEnd"/>
    </w:p>
    <w:p w14:paraId="68BCDE1B" w14:textId="77777777" w:rsidR="005F2C44" w:rsidRPr="00623D2F" w:rsidRDefault="005F2C44" w:rsidP="00D30793">
      <w:pPr>
        <w:spacing w:after="0" w:line="240" w:lineRule="auto"/>
      </w:pPr>
    </w:p>
    <w:p w14:paraId="323315B9" w14:textId="77777777" w:rsidR="0092369B" w:rsidRPr="00623D2F" w:rsidRDefault="0092369B" w:rsidP="003906BF">
      <w:pPr>
        <w:spacing w:after="120" w:line="240" w:lineRule="auto"/>
        <w:jc w:val="center"/>
        <w:rPr>
          <w:b/>
        </w:rPr>
      </w:pPr>
      <w:r w:rsidRPr="00623D2F">
        <w:rPr>
          <w:b/>
        </w:rPr>
        <w:t>Interests</w:t>
      </w:r>
    </w:p>
    <w:p w14:paraId="6CD537A4" w14:textId="77777777" w:rsidR="0092369B" w:rsidRPr="00623D2F" w:rsidRDefault="00AB7473" w:rsidP="0092369B">
      <w:r w:rsidRPr="00623D2F">
        <w:t>Classic Cars, Running, Reading,</w:t>
      </w:r>
      <w:r w:rsidR="0092369B" w:rsidRPr="00623D2F">
        <w:t xml:space="preserve"> Entertaining, Skiing</w:t>
      </w:r>
    </w:p>
    <w:sectPr w:rsidR="0092369B" w:rsidRPr="00623D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D40440"/>
    <w:multiLevelType w:val="hybridMultilevel"/>
    <w:tmpl w:val="6E2C1AA6"/>
    <w:lvl w:ilvl="0" w:tplc="DCD47236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5809C4"/>
    <w:multiLevelType w:val="hybridMultilevel"/>
    <w:tmpl w:val="C1D6DC76"/>
    <w:lvl w:ilvl="0" w:tplc="DCD47236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CE3131"/>
    <w:multiLevelType w:val="hybridMultilevel"/>
    <w:tmpl w:val="AE78ACF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AFE5BD3"/>
    <w:multiLevelType w:val="hybridMultilevel"/>
    <w:tmpl w:val="0BD8A0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E17431"/>
    <w:multiLevelType w:val="hybridMultilevel"/>
    <w:tmpl w:val="8AD81898"/>
    <w:lvl w:ilvl="0" w:tplc="DCD47236">
      <w:numFmt w:val="bullet"/>
      <w:lvlText w:val="•"/>
      <w:lvlJc w:val="left"/>
      <w:pPr>
        <w:ind w:left="1125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5AAE083C"/>
    <w:multiLevelType w:val="hybridMultilevel"/>
    <w:tmpl w:val="2F0AED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2E5F3D"/>
    <w:multiLevelType w:val="hybridMultilevel"/>
    <w:tmpl w:val="BDAE3A6E"/>
    <w:lvl w:ilvl="0" w:tplc="DCD47236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6C0DE0"/>
    <w:multiLevelType w:val="hybridMultilevel"/>
    <w:tmpl w:val="25769AE4"/>
    <w:lvl w:ilvl="0" w:tplc="DCD47236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8B0DC9"/>
    <w:multiLevelType w:val="hybridMultilevel"/>
    <w:tmpl w:val="1BF631CE"/>
    <w:lvl w:ilvl="0" w:tplc="DCD47236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CF7118"/>
    <w:multiLevelType w:val="hybridMultilevel"/>
    <w:tmpl w:val="C5CE2406"/>
    <w:lvl w:ilvl="0" w:tplc="DCD47236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1"/>
  </w:num>
  <w:num w:numId="5">
    <w:abstractNumId w:val="4"/>
  </w:num>
  <w:num w:numId="6">
    <w:abstractNumId w:val="6"/>
  </w:num>
  <w:num w:numId="7">
    <w:abstractNumId w:val="9"/>
  </w:num>
  <w:num w:numId="8">
    <w:abstractNumId w:val="0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369B"/>
    <w:rsid w:val="0006527E"/>
    <w:rsid w:val="000F7102"/>
    <w:rsid w:val="001B2723"/>
    <w:rsid w:val="002235A5"/>
    <w:rsid w:val="00271807"/>
    <w:rsid w:val="003906BF"/>
    <w:rsid w:val="003E7615"/>
    <w:rsid w:val="004375B3"/>
    <w:rsid w:val="00444E37"/>
    <w:rsid w:val="0048702F"/>
    <w:rsid w:val="004930B1"/>
    <w:rsid w:val="004D269D"/>
    <w:rsid w:val="005F2C44"/>
    <w:rsid w:val="005F6F86"/>
    <w:rsid w:val="00623D2F"/>
    <w:rsid w:val="006452DD"/>
    <w:rsid w:val="006A6D38"/>
    <w:rsid w:val="006E59D3"/>
    <w:rsid w:val="0071132B"/>
    <w:rsid w:val="00730AFD"/>
    <w:rsid w:val="0075483A"/>
    <w:rsid w:val="007F01DE"/>
    <w:rsid w:val="008E5F00"/>
    <w:rsid w:val="0092369B"/>
    <w:rsid w:val="00AA032D"/>
    <w:rsid w:val="00AB7473"/>
    <w:rsid w:val="00C11D0A"/>
    <w:rsid w:val="00CB1648"/>
    <w:rsid w:val="00CC2C48"/>
    <w:rsid w:val="00D30793"/>
    <w:rsid w:val="00D81EC9"/>
    <w:rsid w:val="00E12F41"/>
    <w:rsid w:val="00E5525D"/>
    <w:rsid w:val="00E6586B"/>
    <w:rsid w:val="00FB6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CF2132"/>
  <w15:docId w15:val="{A2D35B54-CCB8-490C-BE3B-92050D589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369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236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18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807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4375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an247traynor@ao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ant@luminateventures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39CE3-045E-4BFF-A3BF-A62FB61F2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725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Ian Traynor</cp:lastModifiedBy>
  <cp:revision>18</cp:revision>
  <dcterms:created xsi:type="dcterms:W3CDTF">2020-12-28T12:55:00Z</dcterms:created>
  <dcterms:modified xsi:type="dcterms:W3CDTF">2021-03-17T18:14:00Z</dcterms:modified>
</cp:coreProperties>
</file>