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4121A" w14:textId="18F4F05A" w:rsidR="00FB3825" w:rsidRPr="00FB3825" w:rsidRDefault="00FB3825" w:rsidP="00FB3825">
      <w:pPr>
        <w:jc w:val="center"/>
        <w:rPr>
          <w:b/>
          <w:bCs/>
          <w:sz w:val="28"/>
          <w:szCs w:val="28"/>
        </w:rPr>
      </w:pPr>
      <w:r w:rsidRPr="00FB3825">
        <w:rPr>
          <w:b/>
          <w:bCs/>
          <w:sz w:val="28"/>
          <w:szCs w:val="28"/>
        </w:rPr>
        <w:t>Is That Mine or Yours? Recognizing and Bringing to Consciousness the Client’s Untold Story</w:t>
      </w:r>
    </w:p>
    <w:p w14:paraId="42897002" w14:textId="07B564E5" w:rsidR="00BB36A6" w:rsidRDefault="00FB3825">
      <w:r>
        <w:t>References</w:t>
      </w:r>
    </w:p>
    <w:p w14:paraId="1269ED5D" w14:textId="77777777" w:rsidR="00FB3825" w:rsidRDefault="00FB3825" w:rsidP="00FB3825">
      <w:r>
        <w:t xml:space="preserve">Borja Jimenez, K. C., </w:t>
      </w:r>
      <w:proofErr w:type="spellStart"/>
      <w:r>
        <w:t>Abdelgabar</w:t>
      </w:r>
      <w:proofErr w:type="spellEnd"/>
      <w:r>
        <w:t xml:space="preserve">, A. R., De Angelis, L., McKay, L. S., </w:t>
      </w:r>
      <w:proofErr w:type="spellStart"/>
      <w:r>
        <w:t>Keysers</w:t>
      </w:r>
      <w:proofErr w:type="spellEnd"/>
      <w:r>
        <w:t xml:space="preserve">, C., &amp; </w:t>
      </w:r>
      <w:proofErr w:type="spellStart"/>
      <w:r>
        <w:t>Gazzola</w:t>
      </w:r>
      <w:proofErr w:type="spellEnd"/>
      <w:r>
        <w:t xml:space="preserve">, V. (2020). Changes in brain activity following the voluntary control of empathy. </w:t>
      </w:r>
      <w:proofErr w:type="spellStart"/>
      <w:r>
        <w:t>NeuroImage</w:t>
      </w:r>
      <w:proofErr w:type="spellEnd"/>
      <w:r>
        <w:t xml:space="preserve">, 216: 116529. </w:t>
      </w:r>
    </w:p>
    <w:p w14:paraId="04C3BC1D" w14:textId="77777777" w:rsidR="00FB3825" w:rsidRDefault="00FB3825" w:rsidP="00FB3825">
      <w:r>
        <w:t xml:space="preserve">Carrillo, M., Han, Y., </w:t>
      </w:r>
      <w:proofErr w:type="spellStart"/>
      <w:r>
        <w:t>Migliorati</w:t>
      </w:r>
      <w:proofErr w:type="spellEnd"/>
      <w:r>
        <w:t xml:space="preserve">, F., Liu, M., </w:t>
      </w:r>
      <w:proofErr w:type="spellStart"/>
      <w:r>
        <w:t>Gazzola</w:t>
      </w:r>
      <w:proofErr w:type="spellEnd"/>
      <w:r>
        <w:t xml:space="preserve">, V., &amp; </w:t>
      </w:r>
      <w:proofErr w:type="spellStart"/>
      <w:r>
        <w:t>Keysers</w:t>
      </w:r>
      <w:proofErr w:type="spellEnd"/>
      <w:r>
        <w:t xml:space="preserve">, C. (2019). Emotional mirror neurons in the rat’s anterior cingulate cortex. Current Biology, 29 (12): 1301–1312. </w:t>
      </w:r>
    </w:p>
    <w:p w14:paraId="64146845" w14:textId="77777777" w:rsidR="00FB3825" w:rsidRDefault="00FB3825" w:rsidP="00FB3825">
      <w:r>
        <w:t xml:space="preserve">Fallon, N., Roberts, C., &amp; </w:t>
      </w:r>
      <w:proofErr w:type="spellStart"/>
      <w:r>
        <w:t>Stancak</w:t>
      </w:r>
      <w:proofErr w:type="spellEnd"/>
      <w:r>
        <w:t xml:space="preserve">, A. (2020). Shared and distinct functional networks for empathy and pain processing: a systematic review and meta-analysis of fMRI studies. Social Cognitive and Affective Neuroscience, 1 – 15. doi:10.1093/scan/nsaa090. </w:t>
      </w:r>
    </w:p>
    <w:p w14:paraId="7DF100B2" w14:textId="77777777" w:rsidR="00FB3825" w:rsidRDefault="00FB3825" w:rsidP="00FB3825">
      <w:r>
        <w:t xml:space="preserve">Ricciardi, E., Bonino, D., Sani, L., </w:t>
      </w:r>
      <w:proofErr w:type="spellStart"/>
      <w:r>
        <w:t>Vecchi</w:t>
      </w:r>
      <w:proofErr w:type="spellEnd"/>
      <w:r>
        <w:t xml:space="preserve">, T., </w:t>
      </w:r>
      <w:proofErr w:type="spellStart"/>
      <w:r>
        <w:t>Guazzelli</w:t>
      </w:r>
      <w:proofErr w:type="spellEnd"/>
      <w:r>
        <w:t xml:space="preserve">, M., </w:t>
      </w:r>
      <w:proofErr w:type="spellStart"/>
      <w:r>
        <w:t>Haxby</w:t>
      </w:r>
      <w:proofErr w:type="spellEnd"/>
      <w:r>
        <w:t xml:space="preserve">, J. V., </w:t>
      </w:r>
      <w:proofErr w:type="spellStart"/>
      <w:r>
        <w:t>Fadiga</w:t>
      </w:r>
      <w:proofErr w:type="spellEnd"/>
      <w:r>
        <w:t xml:space="preserve">, L., &amp; </w:t>
      </w:r>
      <w:proofErr w:type="spellStart"/>
      <w:r>
        <w:t>Pietrini</w:t>
      </w:r>
      <w:proofErr w:type="spellEnd"/>
      <w:r>
        <w:t xml:space="preserve">, P. (2009). Do we really need vision? How blind people "see" the actions of others. The Journal of Neuroscience, 29 (31): 9719–9724. </w:t>
      </w:r>
    </w:p>
    <w:p w14:paraId="54EC6182" w14:textId="21B4A081" w:rsidR="00FB3825" w:rsidRDefault="00FB3825" w:rsidP="00FB3825">
      <w:proofErr w:type="spellStart"/>
      <w:r>
        <w:t>Riečanský</w:t>
      </w:r>
      <w:proofErr w:type="spellEnd"/>
      <w:r>
        <w:t xml:space="preserve">, I., &amp; </w:t>
      </w:r>
      <w:proofErr w:type="spellStart"/>
      <w:r>
        <w:t>Lamm</w:t>
      </w:r>
      <w:proofErr w:type="spellEnd"/>
      <w:r>
        <w:t>, C. (2019). The role of sensorimotor processes in pain empathy. Brain Topography, 32 (6): 965–976.</w:t>
      </w:r>
    </w:p>
    <w:p w14:paraId="38FBB4D9" w14:textId="77777777" w:rsidR="00FB3825" w:rsidRDefault="00FB3825"/>
    <w:sectPr w:rsidR="00FB3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825"/>
    <w:rsid w:val="00BB36A6"/>
    <w:rsid w:val="00FB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B981D"/>
  <w15:chartTrackingRefBased/>
  <w15:docId w15:val="{645906A7-F1BD-403A-A239-316088C8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Cardaman</dc:creator>
  <cp:keywords/>
  <dc:description/>
  <cp:lastModifiedBy>Sandi Cardaman</cp:lastModifiedBy>
  <cp:revision>1</cp:revision>
  <dcterms:created xsi:type="dcterms:W3CDTF">2021-02-02T14:26:00Z</dcterms:created>
  <dcterms:modified xsi:type="dcterms:W3CDTF">2021-02-02T14:27:00Z</dcterms:modified>
</cp:coreProperties>
</file>