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DC173" w14:textId="77777777" w:rsidR="00B117B9" w:rsidRDefault="00047322">
      <w:pPr>
        <w:jc w:val="center"/>
      </w:pPr>
      <w:r>
        <w:rPr>
          <w:noProof/>
        </w:rPr>
        <w:drawing>
          <wp:inline distT="114300" distB="114300" distL="114300" distR="114300" wp14:anchorId="32E8DDEA" wp14:editId="2A963379">
            <wp:extent cx="3586163" cy="1468947"/>
            <wp:effectExtent l="0" t="0" r="0" b="0"/>
            <wp:docPr id="1000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3586163" cy="1468947"/>
                    </a:xfrm>
                    <a:prstGeom prst="rect">
                      <a:avLst/>
                    </a:prstGeom>
                    <a:ln/>
                  </pic:spPr>
                </pic:pic>
              </a:graphicData>
            </a:graphic>
          </wp:inline>
        </w:drawing>
      </w:r>
    </w:p>
    <w:p w14:paraId="32530AE8" w14:textId="77777777" w:rsidR="00B117B9" w:rsidRDefault="00B117B9">
      <w:pPr>
        <w:jc w:val="both"/>
      </w:pPr>
    </w:p>
    <w:p w14:paraId="36D62D9D" w14:textId="77777777" w:rsidR="00B117B9" w:rsidRDefault="00047322">
      <w:pPr>
        <w:rPr>
          <w:rFonts w:ascii="Gotham Narrow Book" w:eastAsia="Gotham Narrow Book" w:hAnsi="Gotham Narrow Book" w:cs="Gotham Narrow Book"/>
          <w:b/>
        </w:rPr>
      </w:pPr>
      <w:r>
        <w:rPr>
          <w:rFonts w:ascii="Gotham Narrow Book" w:eastAsia="Gotham Narrow Book" w:hAnsi="Gotham Narrow Book" w:cs="Gotham Narrow Book"/>
          <w:b/>
        </w:rPr>
        <w:t>UNDER EMBARGO UNTIL JUNE 23, 2020</w:t>
      </w:r>
    </w:p>
    <w:p w14:paraId="51A0B6E0" w14:textId="77777777" w:rsidR="00B117B9" w:rsidRDefault="00B117B9">
      <w:pPr>
        <w:jc w:val="both"/>
      </w:pPr>
    </w:p>
    <w:p w14:paraId="1D949D39" w14:textId="77777777" w:rsidR="00B117B9" w:rsidRDefault="00047322">
      <w:pPr>
        <w:jc w:val="center"/>
        <w:rPr>
          <w:rFonts w:ascii="Gotham Narrow Bold" w:eastAsia="Gotham Narrow Bold" w:hAnsi="Gotham Narrow Bold" w:cs="Gotham Narrow Bold"/>
          <w:smallCaps/>
          <w:color w:val="FF0000"/>
          <w:sz w:val="32"/>
          <w:szCs w:val="32"/>
        </w:rPr>
      </w:pPr>
      <w:r>
        <w:rPr>
          <w:rFonts w:ascii="Gotham Narrow Bold" w:eastAsia="Gotham Narrow Bold" w:hAnsi="Gotham Narrow Bold" w:cs="Gotham Narrow Bold"/>
          <w:smallCaps/>
          <w:color w:val="FF0000"/>
          <w:sz w:val="32"/>
          <w:szCs w:val="32"/>
        </w:rPr>
        <w:t>BOLLÉ LAUNCHES FIRST EVER AUGMENTED REALITY SUNGLASS EXPERIENCE FOR SMARTPHONES</w:t>
      </w:r>
    </w:p>
    <w:p w14:paraId="6960521F" w14:textId="77777777" w:rsidR="00B117B9" w:rsidRDefault="00047322">
      <w:pPr>
        <w:jc w:val="center"/>
        <w:rPr>
          <w:rFonts w:ascii="Gotham Narrow Book" w:eastAsia="Gotham Narrow Book" w:hAnsi="Gotham Narrow Book" w:cs="Gotham Narrow Book"/>
        </w:rPr>
      </w:pPr>
      <w:r>
        <w:rPr>
          <w:rFonts w:ascii="Gotham Narrow Book" w:eastAsia="Gotham Narrow Book" w:hAnsi="Gotham Narrow Book" w:cs="Gotham Narrow Book"/>
          <w:i/>
        </w:rPr>
        <w:t xml:space="preserve">Company partners with tech visionaries, </w:t>
      </w:r>
      <w:proofErr w:type="spellStart"/>
      <w:r>
        <w:rPr>
          <w:rFonts w:ascii="Gotham Narrow Book" w:eastAsia="Gotham Narrow Book" w:hAnsi="Gotham Narrow Book" w:cs="Gotham Narrow Book"/>
          <w:i/>
        </w:rPr>
        <w:t>QReal</w:t>
      </w:r>
      <w:proofErr w:type="spellEnd"/>
      <w:r>
        <w:rPr>
          <w:rFonts w:ascii="Gotham Narrow Book" w:eastAsia="Gotham Narrow Book" w:hAnsi="Gotham Narrow Book" w:cs="Gotham Narrow Book"/>
          <w:i/>
        </w:rPr>
        <w:t xml:space="preserve"> and M7 Innovations,</w:t>
      </w:r>
    </w:p>
    <w:p w14:paraId="2F3B54DE" w14:textId="77777777" w:rsidR="00B117B9" w:rsidRDefault="00047322">
      <w:pPr>
        <w:jc w:val="center"/>
        <w:rPr>
          <w:rFonts w:ascii="Gotham Narrow Book" w:eastAsia="Gotham Narrow Book" w:hAnsi="Gotham Narrow Book" w:cs="Gotham Narrow Book"/>
          <w:i/>
        </w:rPr>
      </w:pPr>
      <w:r>
        <w:rPr>
          <w:rFonts w:ascii="Gotham Narrow Book" w:eastAsia="Gotham Narrow Book" w:hAnsi="Gotham Narrow Book" w:cs="Gotham Narrow Book"/>
          <w:i/>
        </w:rPr>
        <w:t>to provide hyper-realistic try-out experience of their best lens, Phantom</w:t>
      </w:r>
    </w:p>
    <w:p w14:paraId="123387D1" w14:textId="77777777" w:rsidR="00B117B9" w:rsidRDefault="00B117B9">
      <w:pPr>
        <w:jc w:val="both"/>
        <w:rPr>
          <w:rFonts w:ascii="Gotham Narrow Book" w:eastAsia="Gotham Narrow Book" w:hAnsi="Gotham Narrow Book" w:cs="Gotham Narrow Book"/>
          <w:b/>
        </w:rPr>
      </w:pPr>
    </w:p>
    <w:p w14:paraId="5DEE151F" w14:textId="77777777" w:rsidR="00B117B9" w:rsidRDefault="00047322">
      <w:pPr>
        <w:jc w:val="both"/>
        <w:rPr>
          <w:rFonts w:ascii="Gotham Narrow Book" w:eastAsia="Gotham Narrow Book" w:hAnsi="Gotham Narrow Book" w:cs="Gotham Narrow Book"/>
          <w:sz w:val="21"/>
          <w:szCs w:val="21"/>
        </w:rPr>
      </w:pPr>
      <w:r>
        <w:rPr>
          <w:rFonts w:ascii="Gotham Narrow Bold" w:eastAsia="Gotham Narrow Bold" w:hAnsi="Gotham Narrow Bold" w:cs="Gotham Narrow Bold"/>
          <w:sz w:val="21"/>
          <w:szCs w:val="21"/>
        </w:rPr>
        <w:t>Lyon, France, (JUNE 23, 2020)</w:t>
      </w:r>
      <w:r>
        <w:rPr>
          <w:rFonts w:ascii="Gotham Narrow Book" w:eastAsia="Gotham Narrow Book" w:hAnsi="Gotham Narrow Book" w:cs="Gotham Narrow Book"/>
          <w:sz w:val="21"/>
          <w:szCs w:val="21"/>
        </w:rPr>
        <w:t xml:space="preserve"> - </w:t>
      </w:r>
      <w:hyperlink r:id="rId8">
        <w:proofErr w:type="spellStart"/>
        <w:r>
          <w:rPr>
            <w:rFonts w:ascii="Gotham Narrow Book" w:eastAsia="Gotham Narrow Book" w:hAnsi="Gotham Narrow Book" w:cs="Gotham Narrow Book"/>
            <w:color w:val="0563C1"/>
            <w:sz w:val="21"/>
            <w:szCs w:val="21"/>
            <w:u w:val="single"/>
          </w:rPr>
          <w:t>Bollé</w:t>
        </w:r>
        <w:proofErr w:type="spellEnd"/>
      </w:hyperlink>
      <w:r>
        <w:rPr>
          <w:rFonts w:ascii="Gotham Narrow Book" w:eastAsia="Gotham Narrow Book" w:hAnsi="Gotham Narrow Book" w:cs="Gotham Narrow Book"/>
          <w:sz w:val="21"/>
          <w:szCs w:val="21"/>
        </w:rPr>
        <w:t>, maker of the most innovative lenses in the world is forever changing the way people try and buy s</w:t>
      </w:r>
      <w:r>
        <w:rPr>
          <w:rFonts w:ascii="Gotham Narrow Book" w:eastAsia="Gotham Narrow Book" w:hAnsi="Gotham Narrow Book" w:cs="Gotham Narrow Book"/>
          <w:sz w:val="21"/>
          <w:szCs w:val="21"/>
        </w:rPr>
        <w:t xml:space="preserve">unglasses. With the introduction of an exclusive </w:t>
      </w:r>
      <w:r>
        <w:rPr>
          <w:rFonts w:ascii="Gotham Narrow Book" w:eastAsia="Gotham Narrow Book" w:hAnsi="Gotham Narrow Book" w:cs="Gotham Narrow Book"/>
          <w:b/>
          <w:sz w:val="21"/>
          <w:szCs w:val="21"/>
        </w:rPr>
        <w:t>Augmented Reality Sunglass experience</w:t>
      </w:r>
      <w:r>
        <w:rPr>
          <w:rFonts w:ascii="Gotham Narrow Book" w:eastAsia="Gotham Narrow Book" w:hAnsi="Gotham Narrow Book" w:cs="Gotham Narrow Book"/>
          <w:sz w:val="21"/>
          <w:szCs w:val="21"/>
        </w:rPr>
        <w:t xml:space="preserve">, shoppers can now try-out </w:t>
      </w:r>
      <w:proofErr w:type="spellStart"/>
      <w:r>
        <w:rPr>
          <w:rFonts w:ascii="Gotham Narrow Book" w:eastAsia="Gotham Narrow Book" w:hAnsi="Gotham Narrow Book" w:cs="Gotham Narrow Book"/>
          <w:b/>
          <w:sz w:val="21"/>
          <w:szCs w:val="21"/>
        </w:rPr>
        <w:t>Bollé’s</w:t>
      </w:r>
      <w:proofErr w:type="spellEnd"/>
      <w:r>
        <w:rPr>
          <w:rFonts w:ascii="Gotham Narrow Book" w:eastAsia="Gotham Narrow Book" w:hAnsi="Gotham Narrow Book" w:cs="Gotham Narrow Book"/>
          <w:b/>
          <w:sz w:val="21"/>
          <w:szCs w:val="21"/>
        </w:rPr>
        <w:t xml:space="preserve"> flagship lens technology</w:t>
      </w:r>
      <w:r>
        <w:rPr>
          <w:rFonts w:ascii="Gotham Narrow Book" w:eastAsia="Gotham Narrow Book" w:hAnsi="Gotham Narrow Book" w:cs="Gotham Narrow Book"/>
          <w:sz w:val="21"/>
          <w:szCs w:val="21"/>
        </w:rPr>
        <w:t xml:space="preserve"> Phantom without ever having to physically touch the glasses. </w:t>
      </w:r>
    </w:p>
    <w:p w14:paraId="11AD28F2" w14:textId="77777777" w:rsidR="00B117B9" w:rsidRDefault="00B117B9">
      <w:pPr>
        <w:jc w:val="both"/>
        <w:rPr>
          <w:rFonts w:ascii="Gotham Narrow Book" w:eastAsia="Gotham Narrow Book" w:hAnsi="Gotham Narrow Book" w:cs="Gotham Narrow Book"/>
          <w:sz w:val="21"/>
          <w:szCs w:val="21"/>
        </w:rPr>
      </w:pPr>
    </w:p>
    <w:p w14:paraId="3B0887DB" w14:textId="77777777" w:rsidR="00B117B9" w:rsidRDefault="00047322">
      <w:pPr>
        <w:jc w:val="both"/>
        <w:rPr>
          <w:rFonts w:ascii="Gotham Narrow Book" w:eastAsia="Gotham Narrow Book" w:hAnsi="Gotham Narrow Book" w:cs="Gotham Narrow Book"/>
          <w:sz w:val="21"/>
          <w:szCs w:val="21"/>
        </w:rPr>
      </w:pPr>
      <w:r>
        <w:rPr>
          <w:rFonts w:ascii="Gotham Narrow Book" w:eastAsia="Gotham Narrow Book" w:hAnsi="Gotham Narrow Book" w:cs="Gotham Narrow Book"/>
          <w:sz w:val="21"/>
          <w:szCs w:val="21"/>
        </w:rPr>
        <w:t xml:space="preserve">Partnering with </w:t>
      </w:r>
      <w:hyperlink r:id="rId9">
        <w:proofErr w:type="spellStart"/>
        <w:r>
          <w:rPr>
            <w:rFonts w:ascii="Gotham Narrow Book" w:eastAsia="Gotham Narrow Book" w:hAnsi="Gotham Narrow Book" w:cs="Gotham Narrow Book"/>
            <w:color w:val="0563C1"/>
            <w:sz w:val="21"/>
            <w:szCs w:val="21"/>
            <w:u w:val="single"/>
          </w:rPr>
          <w:t>QReal</w:t>
        </w:r>
        <w:proofErr w:type="spellEnd"/>
      </w:hyperlink>
      <w:r>
        <w:rPr>
          <w:rFonts w:ascii="Gotham Narrow Book" w:eastAsia="Gotham Narrow Book" w:hAnsi="Gotham Narrow Book" w:cs="Gotham Narrow Book"/>
          <w:sz w:val="21"/>
          <w:szCs w:val="21"/>
        </w:rPr>
        <w:t xml:space="preserve"> and </w:t>
      </w:r>
      <w:hyperlink r:id="rId10">
        <w:r>
          <w:rPr>
            <w:rFonts w:ascii="Gotham Narrow Book" w:eastAsia="Gotham Narrow Book" w:hAnsi="Gotham Narrow Book" w:cs="Gotham Narrow Book"/>
            <w:color w:val="0563C1"/>
            <w:sz w:val="21"/>
            <w:szCs w:val="21"/>
            <w:u w:val="single"/>
          </w:rPr>
          <w:t>M7 Innovations</w:t>
        </w:r>
      </w:hyperlink>
      <w:r>
        <w:rPr>
          <w:rFonts w:ascii="Gotham Narrow Book" w:eastAsia="Gotham Narrow Book" w:hAnsi="Gotham Narrow Book" w:cs="Gotham Narrow Book"/>
          <w:sz w:val="21"/>
          <w:szCs w:val="21"/>
        </w:rPr>
        <w:t xml:space="preserve">, </w:t>
      </w:r>
      <w:proofErr w:type="spellStart"/>
      <w:r>
        <w:rPr>
          <w:rFonts w:ascii="Gotham Narrow Book" w:eastAsia="Gotham Narrow Book" w:hAnsi="Gotham Narrow Book" w:cs="Gotham Narrow Book"/>
          <w:sz w:val="21"/>
          <w:szCs w:val="21"/>
        </w:rPr>
        <w:t>Bollé’s</w:t>
      </w:r>
      <w:proofErr w:type="spellEnd"/>
      <w:r>
        <w:rPr>
          <w:rFonts w:ascii="Gotham Narrow Book" w:eastAsia="Gotham Narrow Book" w:hAnsi="Gotham Narrow Book" w:cs="Gotham Narrow Book"/>
          <w:sz w:val="21"/>
          <w:szCs w:val="21"/>
        </w:rPr>
        <w:t xml:space="preserve"> AR experience is a first for the sunglass industry. </w:t>
      </w:r>
      <w:r>
        <w:rPr>
          <w:rFonts w:ascii="Gotham Narrow Book" w:eastAsia="Gotham Narrow Book" w:hAnsi="Gotham Narrow Book" w:cs="Gotham Narrow Book"/>
          <w:b/>
          <w:sz w:val="21"/>
          <w:szCs w:val="21"/>
        </w:rPr>
        <w:t>With</w:t>
      </w:r>
      <w:r>
        <w:rPr>
          <w:rFonts w:ascii="Gotham Narrow Book" w:eastAsia="Gotham Narrow Book" w:hAnsi="Gotham Narrow Book" w:cs="Gotham Narrow Book"/>
          <w:b/>
          <w:sz w:val="21"/>
          <w:szCs w:val="21"/>
        </w:rPr>
        <w:t xml:space="preserve">in Instagram, the demonstration invites users to try out </w:t>
      </w:r>
      <w:proofErr w:type="spellStart"/>
      <w:r>
        <w:rPr>
          <w:rFonts w:ascii="Gotham Narrow Book" w:eastAsia="Gotham Narrow Book" w:hAnsi="Gotham Narrow Book" w:cs="Gotham Narrow Book"/>
          <w:b/>
          <w:sz w:val="21"/>
          <w:szCs w:val="21"/>
        </w:rPr>
        <w:t>Bollé’s</w:t>
      </w:r>
      <w:proofErr w:type="spellEnd"/>
      <w:r>
        <w:rPr>
          <w:rFonts w:ascii="Gotham Narrow Book" w:eastAsia="Gotham Narrow Book" w:hAnsi="Gotham Narrow Book" w:cs="Gotham Narrow Book"/>
          <w:b/>
          <w:sz w:val="21"/>
          <w:szCs w:val="21"/>
        </w:rPr>
        <w:t xml:space="preserve"> Phantom lens through one of the brand’s iconic models – the </w:t>
      </w:r>
      <w:proofErr w:type="spellStart"/>
      <w:r>
        <w:rPr>
          <w:rFonts w:ascii="Gotham Narrow Book" w:eastAsia="Gotham Narrow Book" w:hAnsi="Gotham Narrow Book" w:cs="Gotham Narrow Book"/>
          <w:b/>
          <w:sz w:val="21"/>
          <w:szCs w:val="21"/>
        </w:rPr>
        <w:t>Chronoshield</w:t>
      </w:r>
      <w:proofErr w:type="spellEnd"/>
      <w:r>
        <w:rPr>
          <w:rFonts w:ascii="Gotham Narrow Book" w:eastAsia="Gotham Narrow Book" w:hAnsi="Gotham Narrow Book" w:cs="Gotham Narrow Book"/>
          <w:b/>
          <w:sz w:val="21"/>
          <w:szCs w:val="21"/>
        </w:rPr>
        <w:t>.</w:t>
      </w:r>
      <w:r>
        <w:rPr>
          <w:rFonts w:ascii="Gotham Narrow Book" w:eastAsia="Gotham Narrow Book" w:hAnsi="Gotham Narrow Book" w:cs="Gotham Narrow Book"/>
          <w:sz w:val="21"/>
          <w:szCs w:val="21"/>
        </w:rPr>
        <w:t xml:space="preserve"> After seeing the glasses on their face, users simply flip their camera from selfie-view to front-facing and Phantom l</w:t>
      </w:r>
      <w:r>
        <w:rPr>
          <w:rFonts w:ascii="Gotham Narrow Book" w:eastAsia="Gotham Narrow Book" w:hAnsi="Gotham Narrow Book" w:cs="Gotham Narrow Book"/>
          <w:sz w:val="21"/>
          <w:szCs w:val="21"/>
        </w:rPr>
        <w:t>enses are superimposed on their actual view. Users then introduce sunglass effects like high contrast, anti-fog, and photochromatic into their real surroundings to see Phantom lenses in action. Once users select a lens that suits their style and needs, the</w:t>
      </w:r>
      <w:r>
        <w:rPr>
          <w:rFonts w:ascii="Gotham Narrow Book" w:eastAsia="Gotham Narrow Book" w:hAnsi="Gotham Narrow Book" w:cs="Gotham Narrow Book"/>
          <w:sz w:val="21"/>
          <w:szCs w:val="21"/>
        </w:rPr>
        <w:t xml:space="preserve">y can search for a retailer that carries </w:t>
      </w:r>
      <w:proofErr w:type="spellStart"/>
      <w:r>
        <w:rPr>
          <w:rFonts w:ascii="Gotham Narrow Book" w:eastAsia="Gotham Narrow Book" w:hAnsi="Gotham Narrow Book" w:cs="Gotham Narrow Book"/>
          <w:sz w:val="21"/>
          <w:szCs w:val="21"/>
        </w:rPr>
        <w:t>Bollé</w:t>
      </w:r>
      <w:proofErr w:type="spellEnd"/>
      <w:r>
        <w:rPr>
          <w:rFonts w:ascii="Gotham Narrow Book" w:eastAsia="Gotham Narrow Book" w:hAnsi="Gotham Narrow Book" w:cs="Gotham Narrow Book"/>
          <w:sz w:val="21"/>
          <w:szCs w:val="21"/>
        </w:rPr>
        <w:t xml:space="preserve">. </w:t>
      </w:r>
    </w:p>
    <w:p w14:paraId="5150C263" w14:textId="77777777" w:rsidR="00B117B9" w:rsidRDefault="00047322">
      <w:pPr>
        <w:jc w:val="both"/>
        <w:rPr>
          <w:rFonts w:ascii="Gotham Narrow Book" w:eastAsia="Gotham Narrow Book" w:hAnsi="Gotham Narrow Book" w:cs="Gotham Narrow Book"/>
          <w:sz w:val="21"/>
          <w:szCs w:val="21"/>
        </w:rPr>
      </w:pPr>
      <w:r>
        <w:rPr>
          <w:noProof/>
        </w:rPr>
        <w:drawing>
          <wp:anchor distT="0" distB="0" distL="114300" distR="114300" simplePos="0" relativeHeight="251658240" behindDoc="0" locked="0" layoutInCell="1" hidden="0" allowOverlap="1" wp14:anchorId="5F417E26" wp14:editId="6E9165CC">
            <wp:simplePos x="0" y="0"/>
            <wp:positionH relativeFrom="column">
              <wp:posOffset>9671</wp:posOffset>
            </wp:positionH>
            <wp:positionV relativeFrom="paragraph">
              <wp:posOffset>90805</wp:posOffset>
            </wp:positionV>
            <wp:extent cx="1487805" cy="1465580"/>
            <wp:effectExtent l="0" t="0" r="0" b="0"/>
            <wp:wrapSquare wrapText="bothSides" distT="0" distB="0" distL="114300" distR="114300"/>
            <wp:docPr id="100006" name="image4.png" descr="A picture containing photo, grass, holding, m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photo, grass, holding, man&#10;&#10;Description automatically generated"/>
                    <pic:cNvPicPr preferRelativeResize="0"/>
                  </pic:nvPicPr>
                  <pic:blipFill>
                    <a:blip r:embed="rId11"/>
                    <a:srcRect/>
                    <a:stretch>
                      <a:fillRect/>
                    </a:stretch>
                  </pic:blipFill>
                  <pic:spPr>
                    <a:xfrm>
                      <a:off x="0" y="0"/>
                      <a:ext cx="1487805" cy="1465580"/>
                    </a:xfrm>
                    <a:prstGeom prst="rect">
                      <a:avLst/>
                    </a:prstGeom>
                    <a:ln/>
                  </pic:spPr>
                </pic:pic>
              </a:graphicData>
            </a:graphic>
          </wp:anchor>
        </w:drawing>
      </w:r>
    </w:p>
    <w:p w14:paraId="223E2409" w14:textId="77777777" w:rsidR="00B117B9" w:rsidRDefault="00047322">
      <w:pPr>
        <w:jc w:val="both"/>
        <w:rPr>
          <w:rFonts w:ascii="Gotham Narrow Book" w:eastAsia="Gotham Narrow Book" w:hAnsi="Gotham Narrow Book" w:cs="Gotham Narrow Book"/>
          <w:sz w:val="21"/>
          <w:szCs w:val="21"/>
        </w:rPr>
      </w:pPr>
      <w:r>
        <w:rPr>
          <w:rFonts w:ascii="Gotham Narrow Book" w:eastAsia="Gotham Narrow Book" w:hAnsi="Gotham Narrow Book" w:cs="Gotham Narrow Book"/>
          <w:sz w:val="21"/>
          <w:szCs w:val="21"/>
        </w:rPr>
        <w:t xml:space="preserve">“AR is routinely used for try-on and certainly enhances the buying experience. But AR for try-out, this is a first,” said Louis </w:t>
      </w:r>
      <w:proofErr w:type="spellStart"/>
      <w:r>
        <w:rPr>
          <w:rFonts w:ascii="Gotham Narrow Book" w:eastAsia="Gotham Narrow Book" w:hAnsi="Gotham Narrow Book" w:cs="Gotham Narrow Book"/>
          <w:sz w:val="21"/>
          <w:szCs w:val="21"/>
        </w:rPr>
        <w:t>Cisti</w:t>
      </w:r>
      <w:proofErr w:type="spellEnd"/>
      <w:r>
        <w:rPr>
          <w:rFonts w:ascii="Gotham Narrow Book" w:eastAsia="Gotham Narrow Book" w:hAnsi="Gotham Narrow Book" w:cs="Gotham Narrow Book"/>
          <w:sz w:val="21"/>
          <w:szCs w:val="21"/>
        </w:rPr>
        <w:t xml:space="preserve">, Vice President of Global Marketing for </w:t>
      </w:r>
      <w:proofErr w:type="spellStart"/>
      <w:r>
        <w:rPr>
          <w:rFonts w:ascii="Gotham Narrow Book" w:eastAsia="Gotham Narrow Book" w:hAnsi="Gotham Narrow Book" w:cs="Gotham Narrow Book"/>
          <w:sz w:val="21"/>
          <w:szCs w:val="21"/>
        </w:rPr>
        <w:t>Bollé</w:t>
      </w:r>
      <w:proofErr w:type="spellEnd"/>
      <w:r>
        <w:rPr>
          <w:rFonts w:ascii="Gotham Narrow Book" w:eastAsia="Gotham Narrow Book" w:hAnsi="Gotham Narrow Book" w:cs="Gotham Narrow Book"/>
          <w:sz w:val="21"/>
          <w:szCs w:val="21"/>
        </w:rPr>
        <w:t xml:space="preserve"> Brands. “In the new norma</w:t>
      </w:r>
      <w:r>
        <w:rPr>
          <w:rFonts w:ascii="Gotham Narrow Book" w:eastAsia="Gotham Narrow Book" w:hAnsi="Gotham Narrow Book" w:cs="Gotham Narrow Book"/>
          <w:sz w:val="21"/>
          <w:szCs w:val="21"/>
        </w:rPr>
        <w:t xml:space="preserve">l of retail, </w:t>
      </w:r>
      <w:proofErr w:type="spellStart"/>
      <w:r>
        <w:rPr>
          <w:rFonts w:ascii="Gotham Narrow Book" w:eastAsia="Gotham Narrow Book" w:hAnsi="Gotham Narrow Book" w:cs="Gotham Narrow Book"/>
          <w:sz w:val="21"/>
          <w:szCs w:val="21"/>
        </w:rPr>
        <w:t>Bollé</w:t>
      </w:r>
      <w:proofErr w:type="spellEnd"/>
      <w:r>
        <w:rPr>
          <w:rFonts w:ascii="Gotham Narrow Book" w:eastAsia="Gotham Narrow Book" w:hAnsi="Gotham Narrow Book" w:cs="Gotham Narrow Book"/>
          <w:sz w:val="21"/>
          <w:szCs w:val="21"/>
        </w:rPr>
        <w:t xml:space="preserve"> recognizes that safety is now the most important thing. Consumers demand shopping encounters that minimize physical interaction. However, when it comes to buying premium sunglasses, they still have high expectations and expect to see tan</w:t>
      </w:r>
      <w:r>
        <w:rPr>
          <w:rFonts w:ascii="Gotham Narrow Book" w:eastAsia="Gotham Narrow Book" w:hAnsi="Gotham Narrow Book" w:cs="Gotham Narrow Book"/>
          <w:sz w:val="21"/>
          <w:szCs w:val="21"/>
        </w:rPr>
        <w:t xml:space="preserve">gible benefits. </w:t>
      </w:r>
      <w:proofErr w:type="spellStart"/>
      <w:r>
        <w:rPr>
          <w:rFonts w:ascii="Gotham Narrow Book" w:eastAsia="Gotham Narrow Book" w:hAnsi="Gotham Narrow Book" w:cs="Gotham Narrow Book"/>
          <w:sz w:val="21"/>
          <w:szCs w:val="21"/>
        </w:rPr>
        <w:t>Bollé’s</w:t>
      </w:r>
      <w:proofErr w:type="spellEnd"/>
      <w:r>
        <w:rPr>
          <w:rFonts w:ascii="Gotham Narrow Book" w:eastAsia="Gotham Narrow Book" w:hAnsi="Gotham Narrow Book" w:cs="Gotham Narrow Book"/>
          <w:sz w:val="21"/>
          <w:szCs w:val="21"/>
        </w:rPr>
        <w:t xml:space="preserve"> AR try-out does all that heavy lifting. Shoppers get to see perceivable performance benefits before making a purchase.” </w:t>
      </w:r>
      <w:proofErr w:type="spellStart"/>
      <w:r>
        <w:rPr>
          <w:rFonts w:ascii="Gotham Narrow Book" w:eastAsia="Gotham Narrow Book" w:hAnsi="Gotham Narrow Book" w:cs="Gotham Narrow Book"/>
          <w:sz w:val="21"/>
          <w:szCs w:val="21"/>
        </w:rPr>
        <w:t>Cisti</w:t>
      </w:r>
      <w:proofErr w:type="spellEnd"/>
      <w:r>
        <w:rPr>
          <w:rFonts w:ascii="Gotham Narrow Book" w:eastAsia="Gotham Narrow Book" w:hAnsi="Gotham Narrow Book" w:cs="Gotham Narrow Book"/>
          <w:sz w:val="21"/>
          <w:szCs w:val="21"/>
        </w:rPr>
        <w:t xml:space="preserve"> continued.</w:t>
      </w:r>
    </w:p>
    <w:p w14:paraId="44F93F77" w14:textId="77777777" w:rsidR="00B117B9" w:rsidRDefault="00B117B9">
      <w:pPr>
        <w:jc w:val="both"/>
        <w:rPr>
          <w:rFonts w:ascii="Gotham Narrow Book" w:eastAsia="Gotham Narrow Book" w:hAnsi="Gotham Narrow Book" w:cs="Gotham Narrow Book"/>
          <w:sz w:val="21"/>
          <w:szCs w:val="21"/>
        </w:rPr>
      </w:pPr>
    </w:p>
    <w:p w14:paraId="29049C09" w14:textId="77777777" w:rsidR="00B117B9" w:rsidRDefault="00047322">
      <w:pPr>
        <w:jc w:val="both"/>
        <w:rPr>
          <w:rFonts w:ascii="Gotham Narrow Book" w:eastAsia="Gotham Narrow Book" w:hAnsi="Gotham Narrow Book" w:cs="Gotham Narrow Book"/>
          <w:color w:val="333333"/>
          <w:sz w:val="21"/>
          <w:szCs w:val="21"/>
        </w:rPr>
      </w:pPr>
      <w:r>
        <w:rPr>
          <w:rFonts w:ascii="Gotham Narrow Book" w:eastAsia="Gotham Narrow Book" w:hAnsi="Gotham Narrow Book" w:cs="Gotham Narrow Book"/>
          <w:sz w:val="21"/>
          <w:szCs w:val="21"/>
        </w:rPr>
        <w:t xml:space="preserve">Using AR, users will experience several unique </w:t>
      </w:r>
      <w:proofErr w:type="spellStart"/>
      <w:r>
        <w:rPr>
          <w:rFonts w:ascii="Gotham Narrow Book" w:eastAsia="Gotham Narrow Book" w:hAnsi="Gotham Narrow Book" w:cs="Gotham Narrow Book"/>
          <w:sz w:val="21"/>
          <w:szCs w:val="21"/>
        </w:rPr>
        <w:t>Bollé</w:t>
      </w:r>
      <w:proofErr w:type="spellEnd"/>
      <w:r>
        <w:rPr>
          <w:rFonts w:ascii="Gotham Narrow Book" w:eastAsia="Gotham Narrow Book" w:hAnsi="Gotham Narrow Book" w:cs="Gotham Narrow Book"/>
          <w:sz w:val="21"/>
          <w:szCs w:val="21"/>
        </w:rPr>
        <w:t xml:space="preserve"> lens features that demonstrate Phantom’s </w:t>
      </w:r>
      <w:r>
        <w:rPr>
          <w:rFonts w:ascii="Gotham Narrow Book" w:eastAsia="Gotham Narrow Book" w:hAnsi="Gotham Narrow Book" w:cs="Gotham Narrow Book"/>
          <w:color w:val="333333"/>
          <w:sz w:val="21"/>
          <w:szCs w:val="21"/>
        </w:rPr>
        <w:t xml:space="preserve">superiority for spring skiing, cycling, running and more: </w:t>
      </w:r>
    </w:p>
    <w:p w14:paraId="30E2DD03" w14:textId="77777777" w:rsidR="00B117B9" w:rsidRDefault="00B117B9">
      <w:pPr>
        <w:jc w:val="both"/>
        <w:rPr>
          <w:rFonts w:ascii="Gotham Narrow Book" w:eastAsia="Gotham Narrow Book" w:hAnsi="Gotham Narrow Book" w:cs="Gotham Narrow Book"/>
          <w:sz w:val="21"/>
          <w:szCs w:val="21"/>
        </w:rPr>
      </w:pPr>
    </w:p>
    <w:p w14:paraId="0A458A78" w14:textId="77777777" w:rsidR="00B117B9" w:rsidRDefault="00047322">
      <w:pPr>
        <w:ind w:left="720" w:hanging="424"/>
        <w:rPr>
          <w:rFonts w:ascii="Gotham Narrow Book" w:eastAsia="Gotham Narrow Book" w:hAnsi="Gotham Narrow Book" w:cs="Gotham Narrow Book"/>
          <w:sz w:val="21"/>
          <w:szCs w:val="21"/>
        </w:rPr>
      </w:pPr>
      <w:r>
        <w:rPr>
          <w:rFonts w:ascii="Courier New" w:eastAsia="Courier New" w:hAnsi="Courier New" w:cs="Courier New"/>
          <w:sz w:val="21"/>
          <w:szCs w:val="21"/>
        </w:rPr>
        <w:t>●</w:t>
      </w:r>
      <w:r>
        <w:rPr>
          <w:rFonts w:ascii="Gotham Narrow Book" w:eastAsia="Gotham Narrow Book" w:hAnsi="Gotham Narrow Book" w:cs="Gotham Narrow Book"/>
          <w:sz w:val="21"/>
          <w:szCs w:val="21"/>
        </w:rPr>
        <w:t xml:space="preserve">     </w:t>
      </w:r>
      <w:r>
        <w:rPr>
          <w:rFonts w:ascii="Gotham Narrow Bold" w:eastAsia="Gotham Narrow Bold" w:hAnsi="Gotham Narrow Bold" w:cs="Gotham Narrow Bold"/>
          <w:sz w:val="21"/>
          <w:szCs w:val="21"/>
        </w:rPr>
        <w:t>Light Adaptive Technology:</w:t>
      </w:r>
      <w:r>
        <w:rPr>
          <w:rFonts w:ascii="Gotham Narrow Book" w:eastAsia="Gotham Narrow Book" w:hAnsi="Gotham Narrow Book" w:cs="Gotham Narrow Book"/>
          <w:b/>
          <w:sz w:val="21"/>
          <w:szCs w:val="21"/>
        </w:rPr>
        <w:t> </w:t>
      </w:r>
      <w:r>
        <w:rPr>
          <w:rFonts w:ascii="Gotham Narrow Book" w:eastAsia="Gotham Narrow Book" w:hAnsi="Gotham Narrow Book" w:cs="Gotham Narrow Book"/>
          <w:sz w:val="21"/>
          <w:szCs w:val="21"/>
        </w:rPr>
        <w:t>the user is presented with a slider that allows them to change their exposure, making the scene brighter or darker. They watch Phantom’s molecular photochromic fil</w:t>
      </w:r>
      <w:r>
        <w:rPr>
          <w:rFonts w:ascii="Gotham Narrow Book" w:eastAsia="Gotham Narrow Book" w:hAnsi="Gotham Narrow Book" w:cs="Gotham Narrow Book"/>
          <w:sz w:val="21"/>
          <w:szCs w:val="21"/>
        </w:rPr>
        <w:t xml:space="preserve">ter adapt to changes in ambient light. </w:t>
      </w:r>
    </w:p>
    <w:p w14:paraId="28DDD0EC" w14:textId="77777777" w:rsidR="00B117B9" w:rsidRDefault="00B117B9">
      <w:pPr>
        <w:rPr>
          <w:rFonts w:ascii="Gotham Narrow Book" w:eastAsia="Gotham Narrow Book" w:hAnsi="Gotham Narrow Book" w:cs="Gotham Narrow Book"/>
          <w:sz w:val="21"/>
          <w:szCs w:val="21"/>
        </w:rPr>
      </w:pPr>
    </w:p>
    <w:p w14:paraId="60A4B178" w14:textId="77777777" w:rsidR="00B117B9" w:rsidRDefault="00047322">
      <w:pPr>
        <w:ind w:left="720" w:hanging="424"/>
        <w:rPr>
          <w:rFonts w:ascii="Gotham Narrow Book" w:eastAsia="Gotham Narrow Book" w:hAnsi="Gotham Narrow Book" w:cs="Gotham Narrow Book"/>
          <w:sz w:val="21"/>
          <w:szCs w:val="21"/>
        </w:rPr>
      </w:pPr>
      <w:r>
        <w:rPr>
          <w:rFonts w:ascii="Courier New" w:eastAsia="Courier New" w:hAnsi="Courier New" w:cs="Courier New"/>
          <w:sz w:val="21"/>
          <w:szCs w:val="21"/>
        </w:rPr>
        <w:t>●</w:t>
      </w:r>
      <w:r>
        <w:rPr>
          <w:rFonts w:ascii="Gotham Narrow Book" w:eastAsia="Gotham Narrow Book" w:hAnsi="Gotham Narrow Book" w:cs="Gotham Narrow Book"/>
          <w:sz w:val="21"/>
          <w:szCs w:val="21"/>
        </w:rPr>
        <w:t xml:space="preserve">     </w:t>
      </w:r>
      <w:r>
        <w:rPr>
          <w:rFonts w:ascii="Gotham Narrow Bold" w:eastAsia="Gotham Narrow Bold" w:hAnsi="Gotham Narrow Bold" w:cs="Gotham Narrow Bold"/>
          <w:sz w:val="21"/>
          <w:szCs w:val="21"/>
        </w:rPr>
        <w:t>Platinum Anti-Fog Treatment: </w:t>
      </w:r>
      <w:r>
        <w:rPr>
          <w:rFonts w:ascii="Gotham Narrow Book" w:eastAsia="Gotham Narrow Book" w:hAnsi="Gotham Narrow Book" w:cs="Gotham Narrow Book"/>
          <w:sz w:val="21"/>
          <w:szCs w:val="21"/>
        </w:rPr>
        <w:t xml:space="preserve">The user’s view begins to fog up, simulating the fogging that occurs from sweat while riding, hiking, or spring skiing. Fog condenses outside the glasses, but the view through the </w:t>
      </w:r>
      <w:r>
        <w:rPr>
          <w:rFonts w:ascii="Gotham Narrow Book" w:eastAsia="Gotham Narrow Book" w:hAnsi="Gotham Narrow Book" w:cs="Gotham Narrow Book"/>
          <w:sz w:val="21"/>
          <w:szCs w:val="21"/>
        </w:rPr>
        <w:t>sunglasses remains crystal clear, mimicking the real-world performance Phantom Lenses in a perspiring situation.</w:t>
      </w:r>
    </w:p>
    <w:p w14:paraId="29392A3A" w14:textId="77777777" w:rsidR="00B117B9" w:rsidRDefault="00B117B9">
      <w:pPr>
        <w:ind w:left="720" w:hanging="424"/>
        <w:rPr>
          <w:rFonts w:ascii="Gotham Narrow Book" w:eastAsia="Gotham Narrow Book" w:hAnsi="Gotham Narrow Book" w:cs="Gotham Narrow Book"/>
          <w:sz w:val="21"/>
          <w:szCs w:val="21"/>
        </w:rPr>
      </w:pPr>
    </w:p>
    <w:p w14:paraId="1115C08D" w14:textId="77777777" w:rsidR="00B117B9" w:rsidRDefault="00047322">
      <w:pPr>
        <w:ind w:left="720" w:hanging="424"/>
        <w:rPr>
          <w:rFonts w:ascii="Gotham Narrow Book" w:eastAsia="Gotham Narrow Book" w:hAnsi="Gotham Narrow Book" w:cs="Gotham Narrow Book"/>
          <w:sz w:val="21"/>
          <w:szCs w:val="21"/>
        </w:rPr>
      </w:pPr>
      <w:r>
        <w:rPr>
          <w:rFonts w:ascii="Courier New" w:eastAsia="Courier New" w:hAnsi="Courier New" w:cs="Courier New"/>
          <w:sz w:val="21"/>
          <w:szCs w:val="21"/>
        </w:rPr>
        <w:lastRenderedPageBreak/>
        <w:t>●</w:t>
      </w:r>
      <w:r>
        <w:rPr>
          <w:rFonts w:ascii="Gotham Narrow Book" w:eastAsia="Gotham Narrow Book" w:hAnsi="Gotham Narrow Book" w:cs="Gotham Narrow Book"/>
          <w:sz w:val="21"/>
          <w:szCs w:val="21"/>
        </w:rPr>
        <w:t xml:space="preserve">     </w:t>
      </w:r>
      <w:r>
        <w:rPr>
          <w:rFonts w:ascii="Gotham Narrow Bold" w:eastAsia="Gotham Narrow Bold" w:hAnsi="Gotham Narrow Bold" w:cs="Gotham Narrow Bold"/>
          <w:sz w:val="21"/>
          <w:szCs w:val="21"/>
        </w:rPr>
        <w:t>High Contrast:</w:t>
      </w:r>
      <w:r>
        <w:rPr>
          <w:rFonts w:ascii="Gotham Narrow Book" w:eastAsia="Gotham Narrow Book" w:hAnsi="Gotham Narrow Book" w:cs="Gotham Narrow Book"/>
          <w:sz w:val="21"/>
          <w:szCs w:val="21"/>
        </w:rPr>
        <w:t xml:space="preserve"> The scene outside the glasses remains natural, but the user is able to experience improved color and depth perception as </w:t>
      </w:r>
      <w:r>
        <w:rPr>
          <w:rFonts w:ascii="Gotham Narrow Book" w:eastAsia="Gotham Narrow Book" w:hAnsi="Gotham Narrow Book" w:cs="Gotham Narrow Book"/>
          <w:sz w:val="21"/>
          <w:szCs w:val="21"/>
        </w:rPr>
        <w:t>they look through the Phantom lenses.  </w:t>
      </w:r>
    </w:p>
    <w:p w14:paraId="0A888DA9" w14:textId="77777777" w:rsidR="00B117B9" w:rsidRDefault="00047322">
      <w:pPr>
        <w:rPr>
          <w:rFonts w:ascii="Gotham Narrow Book" w:eastAsia="Gotham Narrow Book" w:hAnsi="Gotham Narrow Book" w:cs="Gotham Narrow Book"/>
          <w:sz w:val="21"/>
          <w:szCs w:val="21"/>
        </w:rPr>
      </w:pPr>
      <w:r>
        <w:rPr>
          <w:rFonts w:ascii="Gotham Narrow Book" w:eastAsia="Gotham Narrow Book" w:hAnsi="Gotham Narrow Book" w:cs="Gotham Narrow Book"/>
          <w:sz w:val="21"/>
          <w:szCs w:val="21"/>
        </w:rPr>
        <w:t> </w:t>
      </w:r>
    </w:p>
    <w:p w14:paraId="33AF34DB" w14:textId="77777777" w:rsidR="00B117B9" w:rsidRDefault="00047322">
      <w:pPr>
        <w:shd w:val="clear" w:color="auto" w:fill="FFFFFF"/>
        <w:spacing w:after="280"/>
        <w:jc w:val="both"/>
        <w:rPr>
          <w:rFonts w:ascii="Gotham Narrow Book" w:eastAsia="Gotham Narrow Book" w:hAnsi="Gotham Narrow Book" w:cs="Gotham Narrow Book"/>
          <w:sz w:val="21"/>
          <w:szCs w:val="21"/>
        </w:rPr>
      </w:pPr>
      <w:r>
        <w:rPr>
          <w:rFonts w:ascii="Gotham Narrow Book" w:eastAsia="Gotham Narrow Book" w:hAnsi="Gotham Narrow Book" w:cs="Gotham Narrow Book"/>
          <w:sz w:val="21"/>
          <w:szCs w:val="21"/>
        </w:rPr>
        <w:t xml:space="preserve">For the Try On part of the experience users will be able to see how they look in the </w:t>
      </w:r>
      <w:proofErr w:type="spellStart"/>
      <w:r>
        <w:rPr>
          <w:rFonts w:ascii="Gotham Narrow Book" w:eastAsia="Gotham Narrow Book" w:hAnsi="Gotham Narrow Book" w:cs="Gotham Narrow Book"/>
          <w:sz w:val="21"/>
          <w:szCs w:val="21"/>
        </w:rPr>
        <w:t>Bollé</w:t>
      </w:r>
      <w:proofErr w:type="spellEnd"/>
      <w:r>
        <w:rPr>
          <w:rFonts w:ascii="Gotham Narrow Book" w:eastAsia="Gotham Narrow Book" w:hAnsi="Gotham Narrow Book" w:cs="Gotham Narrow Book"/>
          <w:sz w:val="21"/>
          <w:szCs w:val="21"/>
        </w:rPr>
        <w:t xml:space="preserve"> </w:t>
      </w:r>
      <w:proofErr w:type="spellStart"/>
      <w:r>
        <w:rPr>
          <w:rFonts w:ascii="Gotham Narrow Book" w:eastAsia="Gotham Narrow Book" w:hAnsi="Gotham Narrow Book" w:cs="Gotham Narrow Book"/>
          <w:sz w:val="21"/>
          <w:szCs w:val="21"/>
        </w:rPr>
        <w:t>Chronoshield</w:t>
      </w:r>
      <w:proofErr w:type="spellEnd"/>
      <w:r>
        <w:rPr>
          <w:rFonts w:ascii="Gotham Narrow Book" w:eastAsia="Gotham Narrow Book" w:hAnsi="Gotham Narrow Book" w:cs="Gotham Narrow Book"/>
          <w:sz w:val="21"/>
          <w:szCs w:val="21"/>
        </w:rPr>
        <w:t xml:space="preserve">, </w:t>
      </w:r>
      <w:r>
        <w:rPr>
          <w:rFonts w:ascii="Gotham Narrow Book" w:eastAsia="Gotham Narrow Book" w:hAnsi="Gotham Narrow Book" w:cs="Gotham Narrow Book"/>
          <w:color w:val="333333"/>
          <w:sz w:val="21"/>
          <w:szCs w:val="21"/>
        </w:rPr>
        <w:t>a new take on an original style from the 1980s.</w:t>
      </w:r>
      <w:r>
        <w:rPr>
          <w:rFonts w:ascii="Gotham Narrow Book" w:eastAsia="Gotham Narrow Book" w:hAnsi="Gotham Narrow Book" w:cs="Gotham Narrow Book"/>
          <w:sz w:val="21"/>
          <w:szCs w:val="21"/>
        </w:rPr>
        <w:t xml:space="preserve"> The </w:t>
      </w:r>
      <w:proofErr w:type="spellStart"/>
      <w:r>
        <w:rPr>
          <w:rFonts w:ascii="Gotham Narrow Book" w:eastAsia="Gotham Narrow Book" w:hAnsi="Gotham Narrow Book" w:cs="Gotham Narrow Book"/>
          <w:sz w:val="21"/>
          <w:szCs w:val="21"/>
        </w:rPr>
        <w:t>Chronoshield</w:t>
      </w:r>
      <w:proofErr w:type="spellEnd"/>
      <w:r>
        <w:rPr>
          <w:rFonts w:ascii="Gotham Narrow Book" w:eastAsia="Gotham Narrow Book" w:hAnsi="Gotham Narrow Book" w:cs="Gotham Narrow Book"/>
          <w:sz w:val="21"/>
          <w:szCs w:val="21"/>
        </w:rPr>
        <w:t xml:space="preserve"> offers an extra wide field of v</w:t>
      </w:r>
      <w:r>
        <w:rPr>
          <w:rFonts w:ascii="Gotham Narrow Book" w:eastAsia="Gotham Narrow Book" w:hAnsi="Gotham Narrow Book" w:cs="Gotham Narrow Book"/>
          <w:color w:val="333333"/>
          <w:sz w:val="21"/>
          <w:szCs w:val="21"/>
        </w:rPr>
        <w:t>iew, </w:t>
      </w:r>
      <w:r>
        <w:rPr>
          <w:rFonts w:ascii="Gotham Narrow Book" w:eastAsia="Gotham Narrow Book" w:hAnsi="Gotham Narrow Book" w:cs="Gotham Narrow Book"/>
          <w:sz w:val="21"/>
          <w:szCs w:val="21"/>
        </w:rPr>
        <w:t>ideal for visual comfort and protection against wind or debris</w:t>
      </w:r>
      <w:r>
        <w:rPr>
          <w:rFonts w:ascii="Gotham Narrow Book" w:eastAsia="Gotham Narrow Book" w:hAnsi="Gotham Narrow Book" w:cs="Gotham Narrow Book"/>
          <w:color w:val="333333"/>
          <w:sz w:val="21"/>
          <w:szCs w:val="21"/>
        </w:rPr>
        <w:t xml:space="preserve">. Venting ensures the lenses never fog up and the adjustable </w:t>
      </w:r>
      <w:proofErr w:type="spellStart"/>
      <w:r>
        <w:rPr>
          <w:rFonts w:ascii="Gotham Narrow Book" w:eastAsia="Gotham Narrow Book" w:hAnsi="Gotham Narrow Book" w:cs="Gotham Narrow Book"/>
          <w:color w:val="333333"/>
          <w:sz w:val="21"/>
          <w:szCs w:val="21"/>
        </w:rPr>
        <w:t>Thermogrip</w:t>
      </w:r>
      <w:proofErr w:type="spellEnd"/>
      <w:r>
        <w:rPr>
          <w:rFonts w:ascii="Gotham Narrow Book" w:eastAsia="Gotham Narrow Book" w:hAnsi="Gotham Narrow Book" w:cs="Gotham Narrow Book"/>
          <w:color w:val="333333"/>
          <w:sz w:val="21"/>
          <w:szCs w:val="21"/>
        </w:rPr>
        <w:t xml:space="preserve"> nose-pads and temple tips gives a custom fit while making sure they </w:t>
      </w:r>
      <w:r>
        <w:rPr>
          <w:rFonts w:ascii="Gotham Narrow Book" w:eastAsia="Gotham Narrow Book" w:hAnsi="Gotham Narrow Book" w:cs="Gotham Narrow Book"/>
          <w:color w:val="333333"/>
          <w:sz w:val="21"/>
          <w:szCs w:val="21"/>
        </w:rPr>
        <w:t xml:space="preserve">stay in place. </w:t>
      </w:r>
      <w:r>
        <w:rPr>
          <w:noProof/>
        </w:rPr>
        <w:drawing>
          <wp:anchor distT="0" distB="0" distL="114300" distR="114300" simplePos="0" relativeHeight="251659264" behindDoc="0" locked="0" layoutInCell="1" hidden="0" allowOverlap="1" wp14:anchorId="5AFB35D3" wp14:editId="724CBD16">
            <wp:simplePos x="0" y="0"/>
            <wp:positionH relativeFrom="column">
              <wp:posOffset>1155700</wp:posOffset>
            </wp:positionH>
            <wp:positionV relativeFrom="paragraph">
              <wp:posOffset>883285</wp:posOffset>
            </wp:positionV>
            <wp:extent cx="3308350" cy="1704340"/>
            <wp:effectExtent l="0" t="0" r="0" b="0"/>
            <wp:wrapSquare wrapText="bothSides" distT="0" distB="0" distL="114300" distR="114300"/>
            <wp:docPr id="1000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9118" t="10922" r="7921" b="16008"/>
                    <a:stretch>
                      <a:fillRect/>
                    </a:stretch>
                  </pic:blipFill>
                  <pic:spPr>
                    <a:xfrm>
                      <a:off x="0" y="0"/>
                      <a:ext cx="3308350" cy="17043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4FEE23E" wp14:editId="413A11B5">
            <wp:simplePos x="0" y="0"/>
            <wp:positionH relativeFrom="column">
              <wp:posOffset>4616450</wp:posOffset>
            </wp:positionH>
            <wp:positionV relativeFrom="paragraph">
              <wp:posOffset>845185</wp:posOffset>
            </wp:positionV>
            <wp:extent cx="1391920" cy="660400"/>
            <wp:effectExtent l="0" t="0" r="0" b="0"/>
            <wp:wrapSquare wrapText="bothSides" distT="0" distB="0" distL="114300" distR="114300"/>
            <wp:docPr id="1000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391920" cy="660400"/>
                    </a:xfrm>
                    <a:prstGeom prst="rect">
                      <a:avLst/>
                    </a:prstGeom>
                    <a:ln/>
                  </pic:spPr>
                </pic:pic>
              </a:graphicData>
            </a:graphic>
          </wp:anchor>
        </w:drawing>
      </w:r>
    </w:p>
    <w:p w14:paraId="638B92B1" w14:textId="77777777" w:rsidR="00B117B9" w:rsidRDefault="00B117B9">
      <w:pPr>
        <w:rPr>
          <w:rFonts w:ascii="Gotham Narrow Book" w:eastAsia="Gotham Narrow Book" w:hAnsi="Gotham Narrow Book" w:cs="Gotham Narrow Book"/>
          <w:sz w:val="21"/>
          <w:szCs w:val="21"/>
        </w:rPr>
      </w:pPr>
    </w:p>
    <w:p w14:paraId="7C878808" w14:textId="77777777" w:rsidR="00B117B9" w:rsidRDefault="00B117B9">
      <w:pPr>
        <w:rPr>
          <w:rFonts w:ascii="Gotham Narrow Book" w:eastAsia="Gotham Narrow Book" w:hAnsi="Gotham Narrow Book" w:cs="Gotham Narrow Book"/>
          <w:sz w:val="21"/>
          <w:szCs w:val="21"/>
        </w:rPr>
      </w:pPr>
    </w:p>
    <w:p w14:paraId="767AA525" w14:textId="77777777" w:rsidR="00B117B9" w:rsidRDefault="00B117B9">
      <w:pPr>
        <w:rPr>
          <w:rFonts w:ascii="Gotham Narrow Book" w:eastAsia="Gotham Narrow Book" w:hAnsi="Gotham Narrow Book" w:cs="Gotham Narrow Book"/>
          <w:sz w:val="21"/>
          <w:szCs w:val="21"/>
        </w:rPr>
      </w:pPr>
    </w:p>
    <w:p w14:paraId="5A1E8196" w14:textId="77777777" w:rsidR="00B117B9" w:rsidRDefault="00B117B9">
      <w:pPr>
        <w:rPr>
          <w:rFonts w:ascii="Gotham Narrow Book" w:eastAsia="Gotham Narrow Book" w:hAnsi="Gotham Narrow Book" w:cs="Gotham Narrow Book"/>
          <w:sz w:val="21"/>
          <w:szCs w:val="21"/>
        </w:rPr>
      </w:pPr>
    </w:p>
    <w:p w14:paraId="5F5E4F27" w14:textId="77777777" w:rsidR="00B117B9" w:rsidRDefault="00B117B9">
      <w:pPr>
        <w:rPr>
          <w:rFonts w:ascii="Gotham Narrow Book" w:eastAsia="Gotham Narrow Book" w:hAnsi="Gotham Narrow Book" w:cs="Gotham Narrow Book"/>
          <w:sz w:val="21"/>
          <w:szCs w:val="21"/>
        </w:rPr>
      </w:pPr>
    </w:p>
    <w:p w14:paraId="400F6814" w14:textId="77777777" w:rsidR="00B117B9" w:rsidRDefault="00B117B9">
      <w:pPr>
        <w:rPr>
          <w:rFonts w:ascii="Gotham Narrow Book" w:eastAsia="Gotham Narrow Book" w:hAnsi="Gotham Narrow Book" w:cs="Gotham Narrow Book"/>
          <w:sz w:val="21"/>
          <w:szCs w:val="21"/>
        </w:rPr>
      </w:pPr>
    </w:p>
    <w:p w14:paraId="2A18AA19" w14:textId="77777777" w:rsidR="00B117B9" w:rsidRDefault="00B117B9">
      <w:pPr>
        <w:rPr>
          <w:rFonts w:ascii="Gotham Narrow Book" w:eastAsia="Gotham Narrow Book" w:hAnsi="Gotham Narrow Book" w:cs="Gotham Narrow Book"/>
          <w:sz w:val="21"/>
          <w:szCs w:val="21"/>
        </w:rPr>
      </w:pPr>
    </w:p>
    <w:p w14:paraId="0F424AF7" w14:textId="77777777" w:rsidR="00B117B9" w:rsidRDefault="00B117B9">
      <w:pPr>
        <w:rPr>
          <w:rFonts w:ascii="Gotham Narrow Book" w:eastAsia="Gotham Narrow Book" w:hAnsi="Gotham Narrow Book" w:cs="Gotham Narrow Book"/>
          <w:sz w:val="21"/>
          <w:szCs w:val="21"/>
        </w:rPr>
      </w:pPr>
    </w:p>
    <w:p w14:paraId="7D429CF3" w14:textId="77777777" w:rsidR="00B117B9" w:rsidRDefault="00B117B9">
      <w:pPr>
        <w:rPr>
          <w:rFonts w:ascii="Gotham Narrow Book" w:eastAsia="Gotham Narrow Book" w:hAnsi="Gotham Narrow Book" w:cs="Gotham Narrow Book"/>
          <w:sz w:val="21"/>
          <w:szCs w:val="21"/>
        </w:rPr>
      </w:pPr>
    </w:p>
    <w:p w14:paraId="7F8C1175" w14:textId="77777777" w:rsidR="00B117B9" w:rsidRDefault="00B117B9">
      <w:pPr>
        <w:rPr>
          <w:rFonts w:ascii="Gotham Narrow Book" w:eastAsia="Gotham Narrow Book" w:hAnsi="Gotham Narrow Book" w:cs="Gotham Narrow Book"/>
          <w:sz w:val="21"/>
          <w:szCs w:val="21"/>
        </w:rPr>
      </w:pPr>
    </w:p>
    <w:p w14:paraId="3B86A705" w14:textId="77777777" w:rsidR="00B117B9" w:rsidRDefault="00B117B9">
      <w:pPr>
        <w:rPr>
          <w:rFonts w:ascii="Gotham Narrow Book" w:eastAsia="Gotham Narrow Book" w:hAnsi="Gotham Narrow Book" w:cs="Gotham Narrow Book"/>
          <w:sz w:val="21"/>
          <w:szCs w:val="21"/>
        </w:rPr>
      </w:pPr>
    </w:p>
    <w:p w14:paraId="37C24BD9" w14:textId="77777777" w:rsidR="00B117B9" w:rsidRDefault="00047322">
      <w:pPr>
        <w:rPr>
          <w:rFonts w:ascii="Gotham Narrow Book" w:eastAsia="Gotham Narrow Book" w:hAnsi="Gotham Narrow Book" w:cs="Gotham Narrow Book"/>
          <w:sz w:val="21"/>
          <w:szCs w:val="21"/>
        </w:rPr>
      </w:pPr>
      <w:r>
        <w:rPr>
          <w:rFonts w:ascii="Gotham Narrow Book" w:eastAsia="Gotham Narrow Book" w:hAnsi="Gotham Narrow Book" w:cs="Gotham Narrow Book"/>
          <w:b/>
          <w:sz w:val="21"/>
          <w:szCs w:val="21"/>
        </w:rPr>
        <w:t xml:space="preserve">To try-out Phantom Lenses using this augmented reality experience, users can either click on a QR code that will be included in </w:t>
      </w:r>
      <w:proofErr w:type="spellStart"/>
      <w:r>
        <w:rPr>
          <w:rFonts w:ascii="Gotham Narrow Book" w:eastAsia="Gotham Narrow Book" w:hAnsi="Gotham Narrow Book" w:cs="Gotham Narrow Book"/>
          <w:b/>
          <w:sz w:val="21"/>
          <w:szCs w:val="21"/>
        </w:rPr>
        <w:t>Bollé</w:t>
      </w:r>
      <w:proofErr w:type="spellEnd"/>
      <w:r>
        <w:rPr>
          <w:rFonts w:ascii="Gotham Narrow Book" w:eastAsia="Gotham Narrow Book" w:hAnsi="Gotham Narrow Book" w:cs="Gotham Narrow Book"/>
          <w:b/>
          <w:sz w:val="21"/>
          <w:szCs w:val="21"/>
        </w:rPr>
        <w:t xml:space="preserve"> marketing materials or may visit this link using their: </w:t>
      </w:r>
      <w:hyperlink r:id="rId14">
        <w:r>
          <w:rPr>
            <w:rFonts w:ascii="Gotham Narrow Book" w:eastAsia="Gotham Narrow Book" w:hAnsi="Gotham Narrow Book" w:cs="Gotham Narrow Book"/>
            <w:color w:val="0563C1"/>
            <w:sz w:val="21"/>
            <w:szCs w:val="21"/>
            <w:u w:val="single"/>
          </w:rPr>
          <w:t>Merged Single Le</w:t>
        </w:r>
        <w:r>
          <w:rPr>
            <w:rFonts w:ascii="Gotham Narrow Book" w:eastAsia="Gotham Narrow Book" w:hAnsi="Gotham Narrow Book" w:cs="Gotham Narrow Book"/>
            <w:color w:val="0563C1"/>
            <w:sz w:val="21"/>
            <w:szCs w:val="21"/>
            <w:u w:val="single"/>
          </w:rPr>
          <w:t>ns Experience</w:t>
        </w:r>
      </w:hyperlink>
    </w:p>
    <w:p w14:paraId="33E4A64A" w14:textId="77777777" w:rsidR="00B117B9" w:rsidRDefault="00B117B9">
      <w:pPr>
        <w:rPr>
          <w:rFonts w:ascii="Gotham Narrow Book" w:eastAsia="Gotham Narrow Book" w:hAnsi="Gotham Narrow Book" w:cs="Gotham Narrow Book"/>
          <w:sz w:val="21"/>
          <w:szCs w:val="21"/>
        </w:rPr>
      </w:pPr>
    </w:p>
    <w:p w14:paraId="65CC3248" w14:textId="77777777" w:rsidR="00B117B9" w:rsidRDefault="00047322">
      <w:pPr>
        <w:jc w:val="center"/>
        <w:rPr>
          <w:rFonts w:ascii="Gotham Narrow Book" w:eastAsia="Gotham Narrow Book" w:hAnsi="Gotham Narrow Book" w:cs="Gotham Narrow Book"/>
          <w:sz w:val="22"/>
          <w:szCs w:val="22"/>
        </w:rPr>
      </w:pPr>
      <w:r>
        <w:rPr>
          <w:rFonts w:ascii="Gotham Narrow Book" w:eastAsia="Gotham Narrow Book" w:hAnsi="Gotham Narrow Book" w:cs="Gotham Narrow Book"/>
          <w:noProof/>
          <w:sz w:val="22"/>
          <w:szCs w:val="22"/>
        </w:rPr>
        <w:drawing>
          <wp:inline distT="0" distB="0" distL="0" distR="0" wp14:anchorId="6BC61488" wp14:editId="290EA60F">
            <wp:extent cx="1340344" cy="1343495"/>
            <wp:effectExtent l="0" t="0" r="0" b="0"/>
            <wp:docPr id="100004" name="image3.png" descr="A picture contain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food&#10;&#10;Description automatically generated"/>
                    <pic:cNvPicPr preferRelativeResize="0"/>
                  </pic:nvPicPr>
                  <pic:blipFill>
                    <a:blip r:embed="rId15"/>
                    <a:srcRect/>
                    <a:stretch>
                      <a:fillRect/>
                    </a:stretch>
                  </pic:blipFill>
                  <pic:spPr>
                    <a:xfrm>
                      <a:off x="0" y="0"/>
                      <a:ext cx="1340344" cy="1343495"/>
                    </a:xfrm>
                    <a:prstGeom prst="rect">
                      <a:avLst/>
                    </a:prstGeom>
                    <a:ln/>
                  </pic:spPr>
                </pic:pic>
              </a:graphicData>
            </a:graphic>
          </wp:inline>
        </w:drawing>
      </w:r>
    </w:p>
    <w:p w14:paraId="65B1E658" w14:textId="77777777" w:rsidR="00B117B9" w:rsidRDefault="00B117B9"/>
    <w:p w14:paraId="74DEB746" w14:textId="77777777" w:rsidR="00B117B9" w:rsidRDefault="00047322">
      <w:pPr>
        <w:jc w:val="both"/>
        <w:rPr>
          <w:rFonts w:ascii="Gotham Narrow Bold" w:eastAsia="Gotham Narrow Bold" w:hAnsi="Gotham Narrow Bold" w:cs="Gotham Narrow Bold"/>
          <w:b/>
          <w:sz w:val="20"/>
          <w:szCs w:val="20"/>
        </w:rPr>
      </w:pPr>
      <w:r>
        <w:rPr>
          <w:rFonts w:ascii="Gotham Narrow Bold" w:eastAsia="Gotham Narrow Bold" w:hAnsi="Gotham Narrow Bold" w:cs="Gotham Narrow Bold"/>
          <w:b/>
          <w:sz w:val="20"/>
          <w:szCs w:val="20"/>
        </w:rPr>
        <w:t xml:space="preserve">About </w:t>
      </w:r>
      <w:proofErr w:type="spellStart"/>
      <w:r>
        <w:rPr>
          <w:rFonts w:ascii="Gotham Narrow Bold" w:eastAsia="Gotham Narrow Bold" w:hAnsi="Gotham Narrow Bold" w:cs="Gotham Narrow Bold"/>
          <w:b/>
          <w:sz w:val="20"/>
          <w:szCs w:val="20"/>
        </w:rPr>
        <w:t>Bollé</w:t>
      </w:r>
      <w:proofErr w:type="spellEnd"/>
    </w:p>
    <w:p w14:paraId="1F29FB8E" w14:textId="77777777" w:rsidR="00B117B9" w:rsidRDefault="00047322">
      <w:pPr>
        <w:jc w:val="both"/>
        <w:rPr>
          <w:rFonts w:ascii="Gotham Narrow Book" w:eastAsia="Gotham Narrow Book" w:hAnsi="Gotham Narrow Book" w:cs="Gotham Narrow Book"/>
          <w:i/>
          <w:sz w:val="20"/>
          <w:szCs w:val="20"/>
          <w:highlight w:val="white"/>
        </w:rPr>
      </w:pPr>
      <w:hyperlink r:id="rId16">
        <w:r>
          <w:rPr>
            <w:rFonts w:ascii="Gotham Narrow Book" w:eastAsia="Gotham Narrow Book" w:hAnsi="Gotham Narrow Book" w:cs="Gotham Narrow Book"/>
            <w:i/>
            <w:color w:val="0563C1"/>
            <w:sz w:val="20"/>
            <w:szCs w:val="20"/>
            <w:highlight w:val="white"/>
            <w:u w:val="single"/>
          </w:rPr>
          <w:t>Bollé</w:t>
        </w:r>
      </w:hyperlink>
      <w:r>
        <w:rPr>
          <w:rFonts w:ascii="Gotham Narrow Book" w:eastAsia="Gotham Narrow Book" w:hAnsi="Gotham Narrow Book" w:cs="Gotham Narrow Book"/>
          <w:i/>
          <w:sz w:val="20"/>
          <w:szCs w:val="20"/>
          <w:highlight w:val="white"/>
        </w:rPr>
        <w:t xml:space="preserve"> is a leader in sport and lifestyle sunglasses, cycling helmets, ski goggles, and ski helmets. For more information, visit </w:t>
      </w:r>
      <w:hyperlink r:id="rId17">
        <w:r>
          <w:rPr>
            <w:rFonts w:ascii="Gotham Narrow Book" w:eastAsia="Gotham Narrow Book" w:hAnsi="Gotham Narrow Book" w:cs="Gotham Narrow Book"/>
            <w:i/>
            <w:sz w:val="20"/>
            <w:szCs w:val="20"/>
            <w:highlight w:val="white"/>
          </w:rPr>
          <w:t>www.Bollé.com</w:t>
        </w:r>
      </w:hyperlink>
      <w:r>
        <w:rPr>
          <w:rFonts w:ascii="Gotham Narrow Book" w:eastAsia="Gotham Narrow Book" w:hAnsi="Gotham Narrow Book" w:cs="Gotham Narrow Book"/>
          <w:i/>
          <w:sz w:val="20"/>
          <w:szCs w:val="20"/>
          <w:highlight w:val="white"/>
        </w:rPr>
        <w:t xml:space="preserve">. </w:t>
      </w:r>
      <w:proofErr w:type="spellStart"/>
      <w:r>
        <w:rPr>
          <w:rFonts w:ascii="Gotham Narrow Book" w:eastAsia="Gotham Narrow Book" w:hAnsi="Gotham Narrow Book" w:cs="Gotham Narrow Book"/>
          <w:i/>
          <w:sz w:val="20"/>
          <w:szCs w:val="20"/>
          <w:highlight w:val="white"/>
        </w:rPr>
        <w:t>Bollé</w:t>
      </w:r>
      <w:proofErr w:type="spellEnd"/>
      <w:r>
        <w:rPr>
          <w:rFonts w:ascii="Gotham Narrow Book" w:eastAsia="Gotham Narrow Book" w:hAnsi="Gotham Narrow Book" w:cs="Gotham Narrow Book"/>
          <w:i/>
          <w:sz w:val="20"/>
          <w:szCs w:val="20"/>
          <w:highlight w:val="white"/>
        </w:rPr>
        <w:t xml:space="preserve"> is part of </w:t>
      </w:r>
      <w:proofErr w:type="spellStart"/>
      <w:r>
        <w:rPr>
          <w:rFonts w:ascii="Gotham Narrow Book" w:eastAsia="Gotham Narrow Book" w:hAnsi="Gotham Narrow Book" w:cs="Gotham Narrow Book"/>
          <w:i/>
          <w:sz w:val="20"/>
          <w:szCs w:val="20"/>
          <w:highlight w:val="white"/>
        </w:rPr>
        <w:t>Bollé</w:t>
      </w:r>
      <w:proofErr w:type="spellEnd"/>
      <w:r>
        <w:rPr>
          <w:rFonts w:ascii="Gotham Narrow Book" w:eastAsia="Gotham Narrow Book" w:hAnsi="Gotham Narrow Book" w:cs="Gotham Narrow Book"/>
          <w:i/>
          <w:sz w:val="20"/>
          <w:szCs w:val="20"/>
          <w:highlight w:val="white"/>
        </w:rPr>
        <w:t xml:space="preserve"> Brands™ which encompasses the brands </w:t>
      </w:r>
      <w:proofErr w:type="spellStart"/>
      <w:r>
        <w:rPr>
          <w:rFonts w:ascii="Gotham Narrow Book" w:eastAsia="Gotham Narrow Book" w:hAnsi="Gotham Narrow Book" w:cs="Gotham Narrow Book"/>
          <w:i/>
          <w:sz w:val="20"/>
          <w:szCs w:val="20"/>
          <w:highlight w:val="white"/>
        </w:rPr>
        <w:t>Bollé</w:t>
      </w:r>
      <w:proofErr w:type="spellEnd"/>
      <w:r>
        <w:rPr>
          <w:rFonts w:ascii="Gotham Narrow Book" w:eastAsia="Gotham Narrow Book" w:hAnsi="Gotham Narrow Book" w:cs="Gotham Narrow Book"/>
          <w:i/>
          <w:sz w:val="20"/>
          <w:szCs w:val="20"/>
          <w:highlight w:val="white"/>
        </w:rPr>
        <w:t xml:space="preserve">, </w:t>
      </w:r>
      <w:proofErr w:type="spellStart"/>
      <w:r>
        <w:rPr>
          <w:rFonts w:ascii="Gotham Narrow Book" w:eastAsia="Gotham Narrow Book" w:hAnsi="Gotham Narrow Book" w:cs="Gotham Narrow Book"/>
          <w:i/>
          <w:sz w:val="20"/>
          <w:szCs w:val="20"/>
          <w:highlight w:val="white"/>
        </w:rPr>
        <w:t>Bollé</w:t>
      </w:r>
      <w:proofErr w:type="spellEnd"/>
      <w:r>
        <w:rPr>
          <w:rFonts w:ascii="Gotham Narrow Book" w:eastAsia="Gotham Narrow Book" w:hAnsi="Gotham Narrow Book" w:cs="Gotham Narrow Book"/>
          <w:i/>
          <w:sz w:val="20"/>
          <w:szCs w:val="20"/>
          <w:highlight w:val="white"/>
        </w:rPr>
        <w:t xml:space="preserve"> Safe</w:t>
      </w:r>
      <w:r>
        <w:rPr>
          <w:rFonts w:ascii="Gotham Narrow Book" w:eastAsia="Gotham Narrow Book" w:hAnsi="Gotham Narrow Book" w:cs="Gotham Narrow Book"/>
          <w:i/>
          <w:sz w:val="20"/>
          <w:szCs w:val="20"/>
          <w:highlight w:val="white"/>
        </w:rPr>
        <w:t xml:space="preserve">ty, </w:t>
      </w:r>
      <w:proofErr w:type="spellStart"/>
      <w:r>
        <w:rPr>
          <w:rFonts w:ascii="Gotham Narrow Book" w:eastAsia="Gotham Narrow Book" w:hAnsi="Gotham Narrow Book" w:cs="Gotham Narrow Book"/>
          <w:i/>
          <w:sz w:val="20"/>
          <w:szCs w:val="20"/>
          <w:highlight w:val="white"/>
        </w:rPr>
        <w:t>Cébé</w:t>
      </w:r>
      <w:proofErr w:type="spellEnd"/>
      <w:r>
        <w:rPr>
          <w:rFonts w:ascii="Gotham Narrow Book" w:eastAsia="Gotham Narrow Book" w:hAnsi="Gotham Narrow Book" w:cs="Gotham Narrow Book"/>
          <w:i/>
          <w:sz w:val="20"/>
          <w:szCs w:val="20"/>
          <w:highlight w:val="white"/>
        </w:rPr>
        <w:t xml:space="preserve">, Serengeti, Spy and H2Optics. Thanks to the complementary know-hows and innovative technologies developed by the six brands in their respective fields of activities, </w:t>
      </w:r>
      <w:proofErr w:type="spellStart"/>
      <w:r>
        <w:rPr>
          <w:rFonts w:ascii="Gotham Narrow Book" w:eastAsia="Gotham Narrow Book" w:hAnsi="Gotham Narrow Book" w:cs="Gotham Narrow Book"/>
          <w:i/>
          <w:sz w:val="20"/>
          <w:szCs w:val="20"/>
          <w:highlight w:val="white"/>
        </w:rPr>
        <w:t>Bollé</w:t>
      </w:r>
      <w:proofErr w:type="spellEnd"/>
      <w:r>
        <w:rPr>
          <w:rFonts w:ascii="Gotham Narrow Book" w:eastAsia="Gotham Narrow Book" w:hAnsi="Gotham Narrow Book" w:cs="Gotham Narrow Book"/>
          <w:i/>
          <w:sz w:val="20"/>
          <w:szCs w:val="20"/>
          <w:highlight w:val="white"/>
        </w:rPr>
        <w:t xml:space="preserve"> Brands’ expertise covers a large spectrum of products that meet the highest</w:t>
      </w:r>
      <w:r>
        <w:rPr>
          <w:rFonts w:ascii="Gotham Narrow Book" w:eastAsia="Gotham Narrow Book" w:hAnsi="Gotham Narrow Book" w:cs="Gotham Narrow Book"/>
          <w:i/>
          <w:sz w:val="20"/>
          <w:szCs w:val="20"/>
          <w:highlight w:val="white"/>
        </w:rPr>
        <w:t xml:space="preserve"> requirements in terms of protection, performance, innovation and style. </w:t>
      </w:r>
    </w:p>
    <w:p w14:paraId="28A44BA2" w14:textId="77777777" w:rsidR="00B117B9" w:rsidRDefault="00B117B9">
      <w:pPr>
        <w:jc w:val="both"/>
        <w:rPr>
          <w:sz w:val="20"/>
          <w:szCs w:val="20"/>
        </w:rPr>
      </w:pPr>
    </w:p>
    <w:p w14:paraId="41F63F8C" w14:textId="77777777" w:rsidR="00B117B9" w:rsidRDefault="00047322">
      <w:pPr>
        <w:jc w:val="both"/>
        <w:rPr>
          <w:rFonts w:ascii="Gotham Narrow Bold" w:eastAsia="Gotham Narrow Bold" w:hAnsi="Gotham Narrow Bold" w:cs="Gotham Narrow Bold"/>
          <w:b/>
          <w:sz w:val="20"/>
          <w:szCs w:val="20"/>
        </w:rPr>
      </w:pPr>
      <w:r>
        <w:rPr>
          <w:rFonts w:ascii="Gotham Narrow Bold" w:eastAsia="Gotham Narrow Bold" w:hAnsi="Gotham Narrow Bold" w:cs="Gotham Narrow Bold"/>
          <w:b/>
          <w:sz w:val="20"/>
          <w:szCs w:val="20"/>
        </w:rPr>
        <w:t xml:space="preserve">About </w:t>
      </w:r>
      <w:proofErr w:type="spellStart"/>
      <w:r>
        <w:rPr>
          <w:rFonts w:ascii="Gotham Narrow Bold" w:eastAsia="Gotham Narrow Bold" w:hAnsi="Gotham Narrow Bold" w:cs="Gotham Narrow Bold"/>
          <w:b/>
          <w:sz w:val="20"/>
          <w:szCs w:val="20"/>
        </w:rPr>
        <w:t>QReal</w:t>
      </w:r>
      <w:proofErr w:type="spellEnd"/>
      <w:r>
        <w:rPr>
          <w:rFonts w:ascii="Gotham Narrow Bold" w:eastAsia="Gotham Narrow Bold" w:hAnsi="Gotham Narrow Bold" w:cs="Gotham Narrow Bold"/>
          <w:b/>
          <w:sz w:val="20"/>
          <w:szCs w:val="20"/>
        </w:rPr>
        <w:t xml:space="preserve"> </w:t>
      </w:r>
    </w:p>
    <w:p w14:paraId="1EF0B275" w14:textId="77777777" w:rsidR="00B117B9" w:rsidRDefault="00047322">
      <w:pPr>
        <w:jc w:val="both"/>
        <w:rPr>
          <w:rFonts w:ascii="Gotham Narrow Book" w:eastAsia="Gotham Narrow Book" w:hAnsi="Gotham Narrow Book" w:cs="Gotham Narrow Book"/>
          <w:sz w:val="20"/>
          <w:szCs w:val="20"/>
          <w:highlight w:val="white"/>
        </w:rPr>
      </w:pPr>
      <w:hyperlink r:id="rId18">
        <w:proofErr w:type="spellStart"/>
        <w:r>
          <w:rPr>
            <w:rFonts w:ascii="Gotham Narrow Book" w:eastAsia="Gotham Narrow Book" w:hAnsi="Gotham Narrow Book" w:cs="Gotham Narrow Book"/>
            <w:color w:val="0070C0"/>
            <w:sz w:val="20"/>
            <w:szCs w:val="20"/>
            <w:highlight w:val="white"/>
            <w:u w:val="single"/>
          </w:rPr>
          <w:t>QReal</w:t>
        </w:r>
        <w:proofErr w:type="spellEnd"/>
      </w:hyperlink>
      <w:r>
        <w:rPr>
          <w:rFonts w:ascii="Gotham Narrow Book" w:eastAsia="Gotham Narrow Book" w:hAnsi="Gotham Narrow Book" w:cs="Gotham Narrow Book"/>
          <w:sz w:val="20"/>
          <w:szCs w:val="20"/>
          <w:highlight w:val="white"/>
        </w:rPr>
        <w:t xml:space="preserve">, a subsidiary of The Glimpse Group, lifts brands into the real world. </w:t>
      </w:r>
      <w:proofErr w:type="spellStart"/>
      <w:r>
        <w:rPr>
          <w:rFonts w:ascii="Gotham Narrow Book" w:eastAsia="Gotham Narrow Book" w:hAnsi="Gotham Narrow Book" w:cs="Gotham Narrow Book"/>
          <w:sz w:val="20"/>
          <w:szCs w:val="20"/>
          <w:highlight w:val="white"/>
        </w:rPr>
        <w:t>QReal</w:t>
      </w:r>
      <w:proofErr w:type="spellEnd"/>
      <w:r>
        <w:rPr>
          <w:rFonts w:ascii="Gotham Narrow Book" w:eastAsia="Gotham Narrow Book" w:hAnsi="Gotham Narrow Book" w:cs="Gotham Narrow Book"/>
          <w:sz w:val="20"/>
          <w:szCs w:val="20"/>
          <w:highlight w:val="white"/>
        </w:rPr>
        <w:t>, formerly Kabaq.io – established its beachhead wi</w:t>
      </w:r>
      <w:r>
        <w:rPr>
          <w:rFonts w:ascii="Gotham Narrow Book" w:eastAsia="Gotham Narrow Book" w:hAnsi="Gotham Narrow Book" w:cs="Gotham Narrow Book"/>
          <w:sz w:val="20"/>
          <w:szCs w:val="20"/>
          <w:highlight w:val="white"/>
        </w:rPr>
        <w:t xml:space="preserve">thin the AR industry by creating the most lifelike models of cuisine. For years </w:t>
      </w:r>
      <w:proofErr w:type="spellStart"/>
      <w:r>
        <w:rPr>
          <w:rFonts w:ascii="Gotham Narrow Book" w:eastAsia="Gotham Narrow Book" w:hAnsi="Gotham Narrow Book" w:cs="Gotham Narrow Book"/>
          <w:sz w:val="20"/>
          <w:szCs w:val="20"/>
          <w:highlight w:val="white"/>
        </w:rPr>
        <w:t>QReal</w:t>
      </w:r>
      <w:proofErr w:type="spellEnd"/>
      <w:r>
        <w:rPr>
          <w:rFonts w:ascii="Gotham Narrow Book" w:eastAsia="Gotham Narrow Book" w:hAnsi="Gotham Narrow Book" w:cs="Gotham Narrow Book"/>
          <w:sz w:val="20"/>
          <w:szCs w:val="20"/>
          <w:highlight w:val="white"/>
        </w:rPr>
        <w:t xml:space="preserve"> perfected their modeling process to present digital dishes that look completely real, are platform agnostic, and optimized for AR. The team knew the same process would wo</w:t>
      </w:r>
      <w:r>
        <w:rPr>
          <w:rFonts w:ascii="Gotham Narrow Book" w:eastAsia="Gotham Narrow Book" w:hAnsi="Gotham Narrow Book" w:cs="Gotham Narrow Book"/>
          <w:sz w:val="20"/>
          <w:szCs w:val="20"/>
          <w:highlight w:val="white"/>
        </w:rPr>
        <w:t xml:space="preserve">rk for a whole myriad of brands and items – and thus </w:t>
      </w:r>
      <w:proofErr w:type="spellStart"/>
      <w:r>
        <w:rPr>
          <w:rFonts w:ascii="Gotham Narrow Book" w:eastAsia="Gotham Narrow Book" w:hAnsi="Gotham Narrow Book" w:cs="Gotham Narrow Book"/>
          <w:sz w:val="20"/>
          <w:szCs w:val="20"/>
          <w:highlight w:val="white"/>
        </w:rPr>
        <w:t>QReal</w:t>
      </w:r>
      <w:proofErr w:type="spellEnd"/>
      <w:r>
        <w:rPr>
          <w:rFonts w:ascii="Gotham Narrow Book" w:eastAsia="Gotham Narrow Book" w:hAnsi="Gotham Narrow Book" w:cs="Gotham Narrow Book"/>
          <w:sz w:val="20"/>
          <w:szCs w:val="20"/>
          <w:highlight w:val="white"/>
        </w:rPr>
        <w:t xml:space="preserve"> was born. Now </w:t>
      </w:r>
      <w:proofErr w:type="spellStart"/>
      <w:r>
        <w:rPr>
          <w:rFonts w:ascii="Gotham Narrow Book" w:eastAsia="Gotham Narrow Book" w:hAnsi="Gotham Narrow Book" w:cs="Gotham Narrow Book"/>
          <w:sz w:val="20"/>
          <w:szCs w:val="20"/>
          <w:highlight w:val="white"/>
        </w:rPr>
        <w:t>QReal</w:t>
      </w:r>
      <w:proofErr w:type="spellEnd"/>
      <w:r>
        <w:rPr>
          <w:rFonts w:ascii="Gotham Narrow Book" w:eastAsia="Gotham Narrow Book" w:hAnsi="Gotham Narrow Book" w:cs="Gotham Narrow Book"/>
          <w:sz w:val="20"/>
          <w:szCs w:val="20"/>
          <w:highlight w:val="white"/>
        </w:rPr>
        <w:t xml:space="preserve"> works in many different verticals, including fashion, luxury, automotive, and more.</w:t>
      </w:r>
    </w:p>
    <w:p w14:paraId="12FAE8C1" w14:textId="77777777" w:rsidR="00B117B9" w:rsidRDefault="00B117B9">
      <w:pPr>
        <w:jc w:val="both"/>
        <w:rPr>
          <w:sz w:val="20"/>
          <w:szCs w:val="20"/>
        </w:rPr>
      </w:pPr>
    </w:p>
    <w:p w14:paraId="3EBFFB12" w14:textId="77777777" w:rsidR="00B117B9" w:rsidRDefault="00047322">
      <w:pPr>
        <w:jc w:val="both"/>
        <w:rPr>
          <w:rFonts w:ascii="Gotham Narrow Bold" w:eastAsia="Gotham Narrow Bold" w:hAnsi="Gotham Narrow Bold" w:cs="Gotham Narrow Bold"/>
          <w:b/>
          <w:sz w:val="20"/>
          <w:szCs w:val="20"/>
        </w:rPr>
      </w:pPr>
      <w:r>
        <w:rPr>
          <w:rFonts w:ascii="Gotham Narrow Bold" w:eastAsia="Gotham Narrow Bold" w:hAnsi="Gotham Narrow Bold" w:cs="Gotham Narrow Bold"/>
          <w:b/>
          <w:sz w:val="20"/>
          <w:szCs w:val="20"/>
        </w:rPr>
        <w:t>About M7 Innovations</w:t>
      </w:r>
    </w:p>
    <w:p w14:paraId="660FBBE7" w14:textId="77777777" w:rsidR="00B117B9" w:rsidRDefault="00047322">
      <w:pPr>
        <w:jc w:val="both"/>
        <w:rPr>
          <w:rFonts w:ascii="Gotham Narrow Book" w:eastAsia="Gotham Narrow Book" w:hAnsi="Gotham Narrow Book" w:cs="Gotham Narrow Book"/>
          <w:sz w:val="20"/>
          <w:szCs w:val="20"/>
          <w:highlight w:val="white"/>
        </w:rPr>
      </w:pPr>
      <w:hyperlink r:id="rId19">
        <w:r>
          <w:rPr>
            <w:rFonts w:ascii="Gotham Narrow Book" w:eastAsia="Gotham Narrow Book" w:hAnsi="Gotham Narrow Book" w:cs="Gotham Narrow Book"/>
            <w:color w:val="1155CC"/>
            <w:sz w:val="20"/>
            <w:szCs w:val="20"/>
            <w:highlight w:val="white"/>
            <w:u w:val="single"/>
          </w:rPr>
          <w:t>M7 Innovations</w:t>
        </w:r>
      </w:hyperlink>
      <w:r>
        <w:rPr>
          <w:rFonts w:ascii="Gotham Narrow Book" w:eastAsia="Gotham Narrow Book" w:hAnsi="Gotham Narrow Book" w:cs="Gotham Narrow Book"/>
          <w:sz w:val="20"/>
          <w:szCs w:val="20"/>
          <w:highlight w:val="white"/>
        </w:rPr>
        <w:t xml:space="preserve"> is an N</w:t>
      </w:r>
      <w:r>
        <w:rPr>
          <w:rFonts w:ascii="Gotham Narrow Book" w:eastAsia="Gotham Narrow Book" w:hAnsi="Gotham Narrow Book" w:cs="Gotham Narrow Book"/>
          <w:sz w:val="20"/>
          <w:szCs w:val="20"/>
          <w:highlight w:val="white"/>
        </w:rPr>
        <w:t xml:space="preserve">YC-based creative firm that works with brands and executive teams to conceptualize, create, and execute on solutions that leverage Artificial Intelligence (AI), Voice Technology, Augmented Reality (AR), and Virtual Reality (VR). Founded in 2019 by </w:t>
      </w:r>
      <w:hyperlink r:id="rId20">
        <w:r>
          <w:rPr>
            <w:rFonts w:ascii="Gotham Narrow Book" w:eastAsia="Gotham Narrow Book" w:hAnsi="Gotham Narrow Book" w:cs="Gotham Narrow Book"/>
            <w:color w:val="0000FF"/>
            <w:sz w:val="20"/>
            <w:szCs w:val="20"/>
            <w:highlight w:val="white"/>
            <w:u w:val="single"/>
          </w:rPr>
          <w:t>Matt Maher</w:t>
        </w:r>
      </w:hyperlink>
      <w:r>
        <w:rPr>
          <w:rFonts w:ascii="Gotham Narrow Book" w:eastAsia="Gotham Narrow Book" w:hAnsi="Gotham Narrow Book" w:cs="Gotham Narrow Book"/>
          <w:sz w:val="20"/>
          <w:szCs w:val="20"/>
          <w:highlight w:val="white"/>
        </w:rPr>
        <w:t>, M7 partners with other tech visionaries and leaders in this space to create unique customer experiences that drive meaningful engagement – from retail and transportation, to lifestyle and fashion.</w:t>
      </w:r>
    </w:p>
    <w:p w14:paraId="04A86902" w14:textId="77777777" w:rsidR="00B117B9" w:rsidRDefault="00B117B9">
      <w:pPr>
        <w:jc w:val="both"/>
        <w:rPr>
          <w:rFonts w:ascii="Gotham Narrow Book" w:eastAsia="Gotham Narrow Book" w:hAnsi="Gotham Narrow Book" w:cs="Gotham Narrow Book"/>
          <w:sz w:val="20"/>
          <w:szCs w:val="20"/>
          <w:highlight w:val="white"/>
        </w:rPr>
      </w:pPr>
    </w:p>
    <w:p w14:paraId="4BD12E45" w14:textId="77777777" w:rsidR="00B117B9" w:rsidRDefault="00047322">
      <w:pPr>
        <w:jc w:val="center"/>
        <w:rPr>
          <w:rFonts w:ascii="Gotham Narrow Book" w:eastAsia="Gotham Narrow Book" w:hAnsi="Gotham Narrow Book" w:cs="Gotham Narrow Book"/>
          <w:sz w:val="20"/>
          <w:szCs w:val="20"/>
        </w:rPr>
      </w:pPr>
      <w:r>
        <w:rPr>
          <w:rFonts w:ascii="Gotham Narrow Book" w:eastAsia="Gotham Narrow Book" w:hAnsi="Gotham Narrow Book" w:cs="Gotham Narrow Book"/>
          <w:sz w:val="20"/>
          <w:szCs w:val="20"/>
          <w:highlight w:val="white"/>
        </w:rPr>
        <w:t>###</w:t>
      </w:r>
    </w:p>
    <w:sectPr w:rsidR="00B117B9">
      <w:footerReference w:type="default" r:id="rId21"/>
      <w:pgSz w:w="12240" w:h="15840"/>
      <w:pgMar w:top="709" w:right="1440" w:bottom="709"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109D2" w14:textId="77777777" w:rsidR="00047322" w:rsidRDefault="00047322">
      <w:r>
        <w:separator/>
      </w:r>
    </w:p>
  </w:endnote>
  <w:endnote w:type="continuationSeparator" w:id="0">
    <w:p w14:paraId="18665824" w14:textId="77777777" w:rsidR="00047322" w:rsidRDefault="00047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Book">
    <w:altName w:val="Tahoma"/>
    <w:panose1 w:val="020B0604020202020204"/>
    <w:charset w:val="00"/>
    <w:family w:val="auto"/>
    <w:pitch w:val="default"/>
  </w:font>
  <w:font w:name="Gotham Narrow Bold">
    <w:altName w:val="Tahoma"/>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1827F" w14:textId="77777777" w:rsidR="00B117B9" w:rsidRDefault="00047322">
    <w:r>
      <w:fldChar w:fldCharType="begin"/>
    </w:r>
    <w:r>
      <w:instrText>PAGE</w:instrText>
    </w:r>
    <w:r w:rsidR="008771D7">
      <w:fldChar w:fldCharType="separate"/>
    </w:r>
    <w:r w:rsidR="008771D7">
      <w:rPr>
        <w:noProof/>
      </w:rPr>
      <w:t>1</w:t>
    </w:r>
    <w:r>
      <w:fldChar w:fldCharType="end"/>
    </w:r>
  </w:p>
  <w:p w14:paraId="02882E6A" w14:textId="77777777" w:rsidR="00B117B9" w:rsidRDefault="00047322">
    <w:pPr>
      <w:rPr>
        <w:sz w:val="2"/>
        <w:szCs w:val="2"/>
      </w:rPr>
    </w:pPr>
    <w:r>
      <w:rPr>
        <w:sz w:val="2"/>
        <w:szCs w:val="2"/>
      </w:rPr>
      <w:br/>
    </w:r>
  </w:p>
  <w:p w14:paraId="3D6937C1" w14:textId="77777777" w:rsidR="00B117B9" w:rsidRDefault="00B117B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A1C87" w14:textId="77777777" w:rsidR="00047322" w:rsidRDefault="00047322">
      <w:r>
        <w:separator/>
      </w:r>
    </w:p>
  </w:footnote>
  <w:footnote w:type="continuationSeparator" w:id="0">
    <w:p w14:paraId="1CF90266" w14:textId="77777777" w:rsidR="00047322" w:rsidRDefault="00047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7B9"/>
    <w:rsid w:val="00047322"/>
    <w:rsid w:val="00863715"/>
    <w:rsid w:val="008771D7"/>
    <w:rsid w:val="00B117B9"/>
    <w:rsid w:val="00B44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2B923C"/>
  <w15:docId w15:val="{24951129-C2C9-8346-B7D1-D8A6227F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style>
  <w:style w:type="paragraph" w:styleId="Heading1">
    <w:name w:val="heading 1"/>
    <w:basedOn w:val="Normal"/>
    <w:next w:val="Normal"/>
    <w:uiPriority w:val="9"/>
    <w:qFormat/>
    <w:rsid w:val="00EF7B96"/>
    <w:pPr>
      <w:keepNext/>
      <w:spacing w:before="240" w:after="60"/>
      <w:outlineLvl w:val="0"/>
    </w:pPr>
    <w:rPr>
      <w:b/>
      <w:bCs/>
      <w:kern w:val="36"/>
      <w:sz w:val="48"/>
      <w:szCs w:val="48"/>
    </w:rPr>
  </w:style>
  <w:style w:type="paragraph" w:styleId="Heading2">
    <w:name w:val="heading 2"/>
    <w:basedOn w:val="Normal"/>
    <w:next w:val="Normal"/>
    <w:uiPriority w:val="9"/>
    <w:semiHidden/>
    <w:unhideWhenUsed/>
    <w:qFormat/>
    <w:rsid w:val="00EF7B96"/>
    <w:pPr>
      <w:keepNext/>
      <w:spacing w:before="240" w:after="60"/>
      <w:outlineLvl w:val="1"/>
    </w:pPr>
    <w:rPr>
      <w:b/>
      <w:bCs/>
      <w:iCs/>
      <w:sz w:val="36"/>
      <w:szCs w:val="36"/>
    </w:rPr>
  </w:style>
  <w:style w:type="paragraph" w:styleId="Heading3">
    <w:name w:val="heading 3"/>
    <w:basedOn w:val="Normal"/>
    <w:next w:val="Normal"/>
    <w:uiPriority w:val="9"/>
    <w:semiHidden/>
    <w:unhideWhenUsed/>
    <w:qFormat/>
    <w:rsid w:val="00EF7B96"/>
    <w:pPr>
      <w:keepNext/>
      <w:spacing w:before="240" w:after="60"/>
      <w:outlineLvl w:val="2"/>
    </w:pPr>
    <w:rPr>
      <w:b/>
      <w:bCs/>
      <w:sz w:val="28"/>
      <w:szCs w:val="28"/>
    </w:rPr>
  </w:style>
  <w:style w:type="paragraph" w:styleId="Heading4">
    <w:name w:val="heading 4"/>
    <w:basedOn w:val="Normal"/>
    <w:next w:val="Normal"/>
    <w:uiPriority w:val="9"/>
    <w:semiHidden/>
    <w:unhideWhenUsed/>
    <w:qFormat/>
    <w:rsid w:val="00EF7B96"/>
    <w:pPr>
      <w:keepNext/>
      <w:spacing w:before="240" w:after="60"/>
      <w:outlineLvl w:val="3"/>
    </w:pPr>
    <w:rPr>
      <w:b/>
      <w:bCs/>
    </w:rPr>
  </w:style>
  <w:style w:type="paragraph" w:styleId="Heading5">
    <w:name w:val="heading 5"/>
    <w:basedOn w:val="Normal"/>
    <w:next w:val="Normal"/>
    <w:uiPriority w:val="9"/>
    <w:semiHidden/>
    <w:unhideWhenUsed/>
    <w:qFormat/>
    <w:rsid w:val="00EF7B96"/>
    <w:pPr>
      <w:spacing w:before="240" w:after="60"/>
      <w:outlineLvl w:val="4"/>
    </w:pPr>
    <w:rPr>
      <w:b/>
      <w:bCs/>
      <w:iCs/>
      <w:sz w:val="20"/>
      <w:szCs w:val="20"/>
    </w:rPr>
  </w:style>
  <w:style w:type="paragraph" w:styleId="Heading6">
    <w:name w:val="heading 6"/>
    <w:basedOn w:val="Normal"/>
    <w:next w:val="Normal"/>
    <w:uiPriority w:val="9"/>
    <w:semiHidden/>
    <w:unhideWhenUsed/>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516A9"/>
    <w:rPr>
      <w:color w:val="0563C1" w:themeColor="hyperlink"/>
      <w:u w:val="single"/>
    </w:rPr>
  </w:style>
  <w:style w:type="character" w:styleId="UnresolvedMention">
    <w:name w:val="Unresolved Mention"/>
    <w:basedOn w:val="DefaultParagraphFont"/>
    <w:uiPriority w:val="99"/>
    <w:semiHidden/>
    <w:unhideWhenUsed/>
    <w:rsid w:val="006516A9"/>
    <w:rPr>
      <w:color w:val="605E5C"/>
      <w:shd w:val="clear" w:color="auto" w:fill="E1DFDD"/>
    </w:rPr>
  </w:style>
  <w:style w:type="character" w:styleId="FollowedHyperlink">
    <w:name w:val="FollowedHyperlink"/>
    <w:basedOn w:val="DefaultParagraphFont"/>
    <w:uiPriority w:val="99"/>
    <w:semiHidden/>
    <w:unhideWhenUsed/>
    <w:rsid w:val="00864B9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bolle.com/us/" TargetMode="External"/><Relationship Id="rId13" Type="http://schemas.openxmlformats.org/officeDocument/2006/relationships/image" Target="media/image4.png"/><Relationship Id="rId18" Type="http://schemas.openxmlformats.org/officeDocument/2006/relationships/hyperlink" Target="https://qreal.i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http://www.bolle.com/" TargetMode="External"/><Relationship Id="rId2" Type="http://schemas.openxmlformats.org/officeDocument/2006/relationships/styles" Target="styles.xml"/><Relationship Id="rId16" Type="http://schemas.openxmlformats.org/officeDocument/2006/relationships/hyperlink" Target="https://www.bolle.com/us/" TargetMode="External"/><Relationship Id="rId20" Type="http://schemas.openxmlformats.org/officeDocument/2006/relationships/hyperlink" Target="https://twitter.com/mattmaher1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m7innovations.co/" TargetMode="External"/><Relationship Id="rId19" Type="http://schemas.openxmlformats.org/officeDocument/2006/relationships/hyperlink" Target="https://www.m7innovations.co/" TargetMode="External"/><Relationship Id="rId4" Type="http://schemas.openxmlformats.org/officeDocument/2006/relationships/webSettings" Target="webSettings.xml"/><Relationship Id="rId9" Type="http://schemas.openxmlformats.org/officeDocument/2006/relationships/hyperlink" Target="https://qreal.io/" TargetMode="External"/><Relationship Id="rId14" Type="http://schemas.openxmlformats.org/officeDocument/2006/relationships/hyperlink" Target="https://bolle-ar.com/instagram"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RJbLuH833Mm1Ye99xoTg4G9/2Q==">AMUW2mWhC0xQVJwh0lLAwaSn51T2K+ilURCCsXUOXEf8ZFr9NvDpOjBn1d31xShGUAWqwJ5Q7mwNzSUbAAJqzcU23uxJDjzAu+FnS+5Jv6b5CwmdNnpnZ+Y=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4677</Characters>
  <Application>Microsoft Office Word</Application>
  <DocSecurity>0</DocSecurity>
  <Lines>38</Lines>
  <Paragraphs>10</Paragraphs>
  <ScaleCrop>false</ScaleCrop>
  <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Tedeschi</cp:lastModifiedBy>
  <cp:revision>2</cp:revision>
  <dcterms:created xsi:type="dcterms:W3CDTF">2020-06-22T16:27:00Z</dcterms:created>
  <dcterms:modified xsi:type="dcterms:W3CDTF">2020-06-22T16:27:00Z</dcterms:modified>
</cp:coreProperties>
</file>