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33E71" w14:textId="3BA7BC7F" w:rsidR="00A819B4" w:rsidRDefault="007C3DDB" w:rsidP="005B6A99">
      <w:pPr>
        <w:tabs>
          <w:tab w:val="right" w:pos="6684"/>
        </w:tabs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40D7FFCF" wp14:editId="22E21387">
            <wp:simplePos x="0" y="0"/>
            <wp:positionH relativeFrom="margin">
              <wp:posOffset>4229100</wp:posOffset>
            </wp:positionH>
            <wp:positionV relativeFrom="margin">
              <wp:posOffset>-226060</wp:posOffset>
            </wp:positionV>
            <wp:extent cx="1388110" cy="135509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hn Bio Shot (2015)  crop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8110" cy="1355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9B4">
        <w:rPr>
          <w:rFonts w:ascii="Arial" w:hAnsi="Arial"/>
          <w:b/>
          <w:sz w:val="32"/>
          <w:szCs w:val="32"/>
        </w:rPr>
        <w:t>John Wishart</w:t>
      </w:r>
      <w:r w:rsidR="005B6A99">
        <w:rPr>
          <w:rFonts w:ascii="Arial" w:hAnsi="Arial"/>
          <w:b/>
          <w:sz w:val="32"/>
          <w:szCs w:val="32"/>
        </w:rPr>
        <w:tab/>
      </w:r>
    </w:p>
    <w:p w14:paraId="332F73D5" w14:textId="57172CE0" w:rsidR="00A819B4" w:rsidRDefault="00A819B4" w:rsidP="00A819B4">
      <w:pPr>
        <w:rPr>
          <w:rFonts w:ascii="Arial" w:hAnsi="Arial"/>
          <w:b/>
          <w:sz w:val="32"/>
          <w:szCs w:val="32"/>
        </w:rPr>
      </w:pPr>
    </w:p>
    <w:p w14:paraId="3E7B72BE" w14:textId="77777777" w:rsidR="00A819B4" w:rsidRDefault="00A819B4" w:rsidP="00A819B4">
      <w:pPr>
        <w:rPr>
          <w:rFonts w:ascii="Arial" w:hAnsi="Arial"/>
        </w:rPr>
      </w:pPr>
      <w:r w:rsidRPr="00F828E2">
        <w:rPr>
          <w:rFonts w:ascii="Arial" w:hAnsi="Arial"/>
        </w:rPr>
        <w:t>Mobile</w:t>
      </w:r>
      <w:r>
        <w:rPr>
          <w:rFonts w:ascii="Arial" w:hAnsi="Arial"/>
        </w:rPr>
        <w:t>: +44 7825 339426</w:t>
      </w:r>
    </w:p>
    <w:p w14:paraId="20EDBDFD" w14:textId="661B2D5A" w:rsidR="00A819B4" w:rsidRDefault="00A819B4" w:rsidP="00A819B4">
      <w:pPr>
        <w:rPr>
          <w:rFonts w:ascii="Arial" w:hAnsi="Arial"/>
        </w:rPr>
      </w:pPr>
      <w:r>
        <w:rPr>
          <w:rFonts w:ascii="Arial" w:hAnsi="Arial"/>
        </w:rPr>
        <w:t xml:space="preserve">Email: </w:t>
      </w:r>
      <w:hyperlink r:id="rId9" w:history="1">
        <w:r w:rsidRPr="0066257E">
          <w:rPr>
            <w:rStyle w:val="Hyperlink"/>
            <w:rFonts w:ascii="Arial" w:hAnsi="Arial"/>
          </w:rPr>
          <w:t>jaw.janus@icloud.com</w:t>
        </w:r>
      </w:hyperlink>
      <w:r w:rsidR="0087166B">
        <w:rPr>
          <w:rFonts w:ascii="Arial" w:hAnsi="Arial"/>
        </w:rPr>
        <w:tab/>
      </w:r>
      <w:r w:rsidR="0087166B">
        <w:rPr>
          <w:rFonts w:ascii="Arial" w:hAnsi="Arial"/>
        </w:rPr>
        <w:tab/>
      </w:r>
      <w:r w:rsidR="0087166B">
        <w:rPr>
          <w:rFonts w:ascii="Arial" w:hAnsi="Arial"/>
        </w:rPr>
        <w:tab/>
      </w:r>
      <w:r w:rsidR="0087166B">
        <w:rPr>
          <w:rFonts w:ascii="Arial" w:hAnsi="Arial"/>
        </w:rPr>
        <w:tab/>
      </w:r>
      <w:r w:rsidR="0087166B">
        <w:rPr>
          <w:rFonts w:ascii="Arial" w:hAnsi="Arial"/>
        </w:rPr>
        <w:tab/>
      </w:r>
      <w:r w:rsidR="0087166B">
        <w:rPr>
          <w:rFonts w:ascii="Arial" w:hAnsi="Arial"/>
        </w:rPr>
        <w:tab/>
      </w:r>
      <w:r w:rsidR="0087166B">
        <w:rPr>
          <w:rFonts w:ascii="Arial" w:hAnsi="Arial"/>
        </w:rPr>
        <w:tab/>
      </w:r>
    </w:p>
    <w:p w14:paraId="5B9E5A04" w14:textId="77777777" w:rsidR="00A819B4" w:rsidRDefault="00A819B4" w:rsidP="00A819B4">
      <w:pPr>
        <w:rPr>
          <w:rFonts w:ascii="Arial" w:hAnsi="Arial"/>
        </w:rPr>
      </w:pPr>
    </w:p>
    <w:p w14:paraId="64F033C0" w14:textId="03896D91" w:rsidR="00A819B4" w:rsidRPr="00A819B4" w:rsidRDefault="00A819B4" w:rsidP="00A819B4">
      <w:pPr>
        <w:rPr>
          <w:rFonts w:ascii="Arial" w:hAnsi="Arial"/>
          <w:b/>
        </w:rPr>
      </w:pPr>
      <w:r w:rsidRPr="00A819B4">
        <w:rPr>
          <w:rFonts w:ascii="Arial" w:hAnsi="Arial"/>
          <w:b/>
        </w:rPr>
        <w:t>Profile</w:t>
      </w:r>
    </w:p>
    <w:p w14:paraId="186D3CDA" w14:textId="77777777" w:rsidR="00D15176" w:rsidRPr="0003094A" w:rsidRDefault="00D15176" w:rsidP="00A819B4">
      <w:pPr>
        <w:pBdr>
          <w:top w:val="single" w:sz="4" w:space="1" w:color="auto"/>
        </w:pBdr>
        <w:rPr>
          <w:rFonts w:ascii="Arial" w:hAnsi="Arial"/>
          <w:sz w:val="16"/>
          <w:szCs w:val="16"/>
        </w:rPr>
      </w:pPr>
    </w:p>
    <w:p w14:paraId="4D1340C0" w14:textId="0763F83A" w:rsidR="00024FA8" w:rsidRPr="00EF784C" w:rsidRDefault="00A819B4" w:rsidP="00BF5831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Executive and Non-Executive Director </w:t>
      </w:r>
      <w:r w:rsidR="00E6558F">
        <w:rPr>
          <w:rFonts w:ascii="Arial" w:hAnsi="Arial"/>
          <w:sz w:val="22"/>
        </w:rPr>
        <w:t>whose</w:t>
      </w:r>
      <w:r w:rsidR="000D0F19">
        <w:rPr>
          <w:rFonts w:ascii="Arial" w:hAnsi="Arial"/>
          <w:sz w:val="22"/>
        </w:rPr>
        <w:t xml:space="preserve"> achievements</w:t>
      </w:r>
      <w:r w:rsidR="00907E3E">
        <w:rPr>
          <w:rFonts w:ascii="Arial" w:hAnsi="Arial"/>
          <w:sz w:val="22"/>
        </w:rPr>
        <w:t xml:space="preserve"> include</w:t>
      </w:r>
      <w:r w:rsidR="009E13B2">
        <w:rPr>
          <w:rFonts w:ascii="Arial" w:hAnsi="Arial"/>
          <w:sz w:val="22"/>
        </w:rPr>
        <w:t xml:space="preserve"> </w:t>
      </w:r>
      <w:r w:rsidR="00E6558F">
        <w:rPr>
          <w:rFonts w:ascii="Arial" w:hAnsi="Arial"/>
          <w:sz w:val="22"/>
        </w:rPr>
        <w:t>scaling and growing businesses</w:t>
      </w:r>
      <w:r w:rsidR="00907E3E">
        <w:rPr>
          <w:rFonts w:ascii="Arial" w:hAnsi="Arial"/>
          <w:sz w:val="22"/>
        </w:rPr>
        <w:t>;</w:t>
      </w:r>
      <w:r w:rsidR="00992ED7">
        <w:rPr>
          <w:rFonts w:ascii="Arial" w:hAnsi="Arial"/>
          <w:sz w:val="22"/>
        </w:rPr>
        <w:t xml:space="preserve"> </w:t>
      </w:r>
      <w:r w:rsidR="00FF2694">
        <w:rPr>
          <w:rFonts w:ascii="Arial" w:hAnsi="Arial"/>
          <w:sz w:val="22"/>
        </w:rPr>
        <w:t>championing change and innovation</w:t>
      </w:r>
      <w:r w:rsidR="00907E3E">
        <w:rPr>
          <w:rFonts w:ascii="Arial" w:hAnsi="Arial"/>
          <w:sz w:val="22"/>
        </w:rPr>
        <w:t>;</w:t>
      </w:r>
      <w:r w:rsidR="005001D5">
        <w:rPr>
          <w:rFonts w:ascii="Arial" w:hAnsi="Arial"/>
          <w:sz w:val="22"/>
        </w:rPr>
        <w:t xml:space="preserve"> </w:t>
      </w:r>
      <w:r w:rsidR="00907E3E">
        <w:rPr>
          <w:rFonts w:ascii="Arial" w:hAnsi="Arial"/>
          <w:sz w:val="22"/>
        </w:rPr>
        <w:t xml:space="preserve">improving business performance; </w:t>
      </w:r>
      <w:r w:rsidR="00FF2694">
        <w:rPr>
          <w:rFonts w:ascii="Arial" w:hAnsi="Arial"/>
          <w:sz w:val="22"/>
        </w:rPr>
        <w:t>building teams</w:t>
      </w:r>
      <w:r w:rsidR="00907E3E">
        <w:rPr>
          <w:rFonts w:ascii="Arial" w:hAnsi="Arial"/>
          <w:sz w:val="22"/>
        </w:rPr>
        <w:t>;</w:t>
      </w:r>
      <w:r w:rsidR="008A6FEB">
        <w:rPr>
          <w:rFonts w:ascii="Arial" w:hAnsi="Arial"/>
          <w:sz w:val="22"/>
        </w:rPr>
        <w:t xml:space="preserve"> and </w:t>
      </w:r>
      <w:r w:rsidR="005001D5">
        <w:rPr>
          <w:rFonts w:ascii="Arial" w:hAnsi="Arial"/>
          <w:sz w:val="22"/>
        </w:rPr>
        <w:t xml:space="preserve">delivering </w:t>
      </w:r>
      <w:r w:rsidR="008A6FEB">
        <w:rPr>
          <w:rFonts w:ascii="Arial" w:hAnsi="Arial"/>
          <w:sz w:val="22"/>
        </w:rPr>
        <w:t xml:space="preserve">value adding </w:t>
      </w:r>
      <w:r w:rsidR="00E6558F">
        <w:rPr>
          <w:rFonts w:ascii="Arial" w:hAnsi="Arial"/>
          <w:sz w:val="22"/>
        </w:rPr>
        <w:t>collaboration</w:t>
      </w:r>
      <w:r w:rsidR="009E13B2">
        <w:rPr>
          <w:rFonts w:ascii="Arial" w:hAnsi="Arial"/>
          <w:sz w:val="22"/>
        </w:rPr>
        <w:t>.</w:t>
      </w:r>
      <w:r w:rsidR="009E13B2" w:rsidRPr="00A26D38">
        <w:rPr>
          <w:rFonts w:ascii="Arial" w:hAnsi="Arial"/>
          <w:sz w:val="22"/>
        </w:rPr>
        <w:t xml:space="preserve"> </w:t>
      </w:r>
      <w:r w:rsidR="009E13B2">
        <w:rPr>
          <w:rFonts w:ascii="Arial" w:hAnsi="Arial"/>
          <w:sz w:val="22"/>
        </w:rPr>
        <w:t>Significant international</w:t>
      </w:r>
      <w:r w:rsidR="004A5E23">
        <w:rPr>
          <w:rFonts w:ascii="Arial" w:hAnsi="Arial"/>
          <w:sz w:val="22"/>
        </w:rPr>
        <w:t xml:space="preserve"> experience </w:t>
      </w:r>
      <w:r w:rsidR="009930A9">
        <w:rPr>
          <w:rFonts w:ascii="Arial" w:hAnsi="Arial"/>
          <w:sz w:val="22"/>
        </w:rPr>
        <w:t>from</w:t>
      </w:r>
      <w:r>
        <w:rPr>
          <w:rFonts w:ascii="Arial" w:hAnsi="Arial"/>
          <w:sz w:val="22"/>
        </w:rPr>
        <w:t xml:space="preserve"> </w:t>
      </w:r>
      <w:r w:rsidR="00E6558F">
        <w:rPr>
          <w:rFonts w:ascii="Arial" w:hAnsi="Arial"/>
          <w:sz w:val="22"/>
        </w:rPr>
        <w:t xml:space="preserve">C-suite </w:t>
      </w:r>
      <w:r>
        <w:rPr>
          <w:rFonts w:ascii="Arial" w:hAnsi="Arial"/>
          <w:sz w:val="22"/>
        </w:rPr>
        <w:t>roles with private, pu</w:t>
      </w:r>
      <w:r w:rsidR="008A6FEB">
        <w:rPr>
          <w:rFonts w:ascii="Arial" w:hAnsi="Arial"/>
          <w:sz w:val="22"/>
        </w:rPr>
        <w:t>blic, PE and not-for-profit organisations</w:t>
      </w:r>
      <w:r w:rsidR="00992ED7">
        <w:rPr>
          <w:rFonts w:ascii="Arial" w:hAnsi="Arial"/>
          <w:sz w:val="22"/>
        </w:rPr>
        <w:t xml:space="preserve"> </w:t>
      </w:r>
      <w:r w:rsidR="00907E3E">
        <w:rPr>
          <w:rFonts w:ascii="Arial" w:hAnsi="Arial"/>
          <w:sz w:val="22"/>
        </w:rPr>
        <w:t>in Oil</w:t>
      </w:r>
      <w:r w:rsidR="00E6558F">
        <w:rPr>
          <w:rFonts w:ascii="Arial" w:hAnsi="Arial"/>
          <w:sz w:val="22"/>
        </w:rPr>
        <w:t xml:space="preserve"> </w:t>
      </w:r>
      <w:r w:rsidR="00907E3E">
        <w:rPr>
          <w:rFonts w:ascii="Arial" w:hAnsi="Arial"/>
          <w:sz w:val="22"/>
        </w:rPr>
        <w:t>&amp;</w:t>
      </w:r>
      <w:r w:rsidR="00E6558F">
        <w:rPr>
          <w:rFonts w:ascii="Arial" w:hAnsi="Arial"/>
          <w:sz w:val="22"/>
        </w:rPr>
        <w:t xml:space="preserve"> </w:t>
      </w:r>
      <w:r w:rsidR="00992ED7">
        <w:rPr>
          <w:rFonts w:ascii="Arial" w:hAnsi="Arial"/>
          <w:sz w:val="22"/>
        </w:rPr>
        <w:t>G</w:t>
      </w:r>
      <w:r>
        <w:rPr>
          <w:rFonts w:ascii="Arial" w:hAnsi="Arial"/>
          <w:sz w:val="22"/>
        </w:rPr>
        <w:t xml:space="preserve">as, </w:t>
      </w:r>
      <w:r w:rsidR="00907E3E">
        <w:rPr>
          <w:rFonts w:ascii="Arial" w:hAnsi="Arial"/>
          <w:sz w:val="22"/>
        </w:rPr>
        <w:t>Renewables, Nuclear, Industrial and Shipping</w:t>
      </w:r>
      <w:r w:rsidR="00E6558F">
        <w:rPr>
          <w:rFonts w:ascii="Arial" w:hAnsi="Arial"/>
          <w:sz w:val="22"/>
        </w:rPr>
        <w:t xml:space="preserve"> </w:t>
      </w:r>
      <w:r w:rsidR="00907E3E">
        <w:rPr>
          <w:rFonts w:ascii="Arial" w:hAnsi="Arial"/>
          <w:sz w:val="22"/>
        </w:rPr>
        <w:t>&amp;</w:t>
      </w:r>
      <w:r w:rsidR="00E6558F">
        <w:rPr>
          <w:rFonts w:ascii="Arial" w:hAnsi="Arial"/>
          <w:sz w:val="22"/>
        </w:rPr>
        <w:t xml:space="preserve"> </w:t>
      </w:r>
      <w:r w:rsidR="001265A2">
        <w:rPr>
          <w:rFonts w:ascii="Arial" w:hAnsi="Arial"/>
          <w:sz w:val="22"/>
        </w:rPr>
        <w:t>M</w:t>
      </w:r>
      <w:r>
        <w:rPr>
          <w:rFonts w:ascii="Arial" w:hAnsi="Arial"/>
          <w:sz w:val="22"/>
        </w:rPr>
        <w:t>arine</w:t>
      </w:r>
      <w:r w:rsidR="00907E3E">
        <w:rPr>
          <w:rFonts w:ascii="Arial" w:hAnsi="Arial"/>
          <w:sz w:val="22"/>
        </w:rPr>
        <w:t xml:space="preserve"> sectors</w:t>
      </w:r>
      <w:r w:rsidRPr="00EF784C">
        <w:rPr>
          <w:rFonts w:ascii="Arial" w:hAnsi="Arial"/>
          <w:sz w:val="22"/>
        </w:rPr>
        <w:t xml:space="preserve">. </w:t>
      </w:r>
      <w:r w:rsidR="00024FA8" w:rsidRPr="00EF784C">
        <w:rPr>
          <w:rFonts w:ascii="Arial" w:hAnsi="Arial"/>
          <w:sz w:val="22"/>
        </w:rPr>
        <w:t xml:space="preserve"> </w:t>
      </w:r>
    </w:p>
    <w:p w14:paraId="76A7F17E" w14:textId="77777777" w:rsidR="00D15176" w:rsidRPr="00C422D2" w:rsidRDefault="00D15176" w:rsidP="00D15176">
      <w:pPr>
        <w:rPr>
          <w:rFonts w:ascii="Arial" w:hAnsi="Arial"/>
          <w:sz w:val="22"/>
        </w:rPr>
      </w:pPr>
    </w:p>
    <w:p w14:paraId="23E8769F" w14:textId="18EEF3BF" w:rsidR="00D15176" w:rsidRPr="00C422D2" w:rsidRDefault="00D15176" w:rsidP="00E72F09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 w:rsidRPr="00C422D2">
        <w:rPr>
          <w:rFonts w:ascii="Arial" w:hAnsi="Arial"/>
          <w:b/>
          <w:sz w:val="22"/>
        </w:rPr>
        <w:t>C</w:t>
      </w:r>
      <w:r w:rsidR="00E72F09">
        <w:rPr>
          <w:rFonts w:ascii="Arial" w:hAnsi="Arial"/>
          <w:b/>
          <w:sz w:val="22"/>
        </w:rPr>
        <w:t>areer History</w:t>
      </w:r>
    </w:p>
    <w:p w14:paraId="281B7161" w14:textId="1D9AA8F4" w:rsidR="00CE4DC0" w:rsidRDefault="00CE4DC0" w:rsidP="00CE4DC0">
      <w:pPr>
        <w:rPr>
          <w:rFonts w:ascii="Arial" w:hAnsi="Arial"/>
          <w:b/>
          <w:sz w:val="22"/>
        </w:rPr>
      </w:pPr>
    </w:p>
    <w:p w14:paraId="110EE65E" w14:textId="77777777" w:rsidR="00E6558F" w:rsidRPr="00E6558F" w:rsidRDefault="00E6558F" w:rsidP="00E6558F">
      <w:pPr>
        <w:rPr>
          <w:rFonts w:ascii="Arial" w:hAnsi="Arial"/>
          <w:b/>
          <w:sz w:val="22"/>
        </w:rPr>
      </w:pPr>
      <w:proofErr w:type="spellStart"/>
      <w:r w:rsidRPr="00E6558F">
        <w:rPr>
          <w:rFonts w:ascii="Arial" w:hAnsi="Arial"/>
          <w:b/>
          <w:sz w:val="22"/>
        </w:rPr>
        <w:t>Quadrise</w:t>
      </w:r>
      <w:proofErr w:type="spellEnd"/>
      <w:r w:rsidRPr="00E6558F">
        <w:rPr>
          <w:rFonts w:ascii="Arial" w:hAnsi="Arial"/>
          <w:b/>
          <w:sz w:val="22"/>
        </w:rPr>
        <w:t xml:space="preserve"> Fuel Int’l plc, UK</w:t>
      </w:r>
      <w:r w:rsidRPr="00E6558F">
        <w:rPr>
          <w:rFonts w:ascii="Arial" w:hAnsi="Arial"/>
          <w:b/>
          <w:sz w:val="22"/>
        </w:rPr>
        <w:tab/>
      </w:r>
      <w:r w:rsidRPr="00E6558F">
        <w:rPr>
          <w:rFonts w:ascii="Arial" w:hAnsi="Arial"/>
          <w:b/>
          <w:sz w:val="22"/>
        </w:rPr>
        <w:tab/>
      </w:r>
      <w:r w:rsidRPr="00E6558F">
        <w:rPr>
          <w:rFonts w:ascii="Arial" w:hAnsi="Arial"/>
          <w:b/>
          <w:sz w:val="22"/>
        </w:rPr>
        <w:tab/>
      </w:r>
      <w:r w:rsidRPr="00E6558F">
        <w:rPr>
          <w:rFonts w:ascii="Arial" w:hAnsi="Arial"/>
          <w:b/>
          <w:sz w:val="22"/>
        </w:rPr>
        <w:tab/>
      </w:r>
      <w:r w:rsidRPr="00E6558F">
        <w:rPr>
          <w:rFonts w:ascii="Arial" w:hAnsi="Arial"/>
          <w:b/>
          <w:sz w:val="22"/>
        </w:rPr>
        <w:tab/>
      </w:r>
      <w:r w:rsidRPr="00E6558F">
        <w:rPr>
          <w:rFonts w:ascii="Arial" w:hAnsi="Arial"/>
          <w:b/>
          <w:sz w:val="22"/>
        </w:rPr>
        <w:tab/>
      </w:r>
      <w:r w:rsidRPr="00E6558F">
        <w:rPr>
          <w:rFonts w:ascii="Arial" w:hAnsi="Arial"/>
          <w:b/>
          <w:sz w:val="22"/>
        </w:rPr>
        <w:tab/>
        <w:t>2022 to Date</w:t>
      </w:r>
    </w:p>
    <w:p w14:paraId="03A8512F" w14:textId="77777777" w:rsidR="00E6558F" w:rsidRPr="00E6558F" w:rsidRDefault="00E6558F" w:rsidP="00E6558F">
      <w:pPr>
        <w:rPr>
          <w:rFonts w:ascii="Arial" w:hAnsi="Arial"/>
          <w:bCs/>
          <w:i/>
          <w:iCs/>
          <w:sz w:val="22"/>
        </w:rPr>
      </w:pPr>
      <w:r w:rsidRPr="00E6558F">
        <w:rPr>
          <w:rFonts w:ascii="Arial" w:hAnsi="Arial"/>
          <w:bCs/>
          <w:i/>
          <w:iCs/>
          <w:sz w:val="22"/>
        </w:rPr>
        <w:t>Board Advisor (AIM Listed)</w:t>
      </w:r>
    </w:p>
    <w:p w14:paraId="51504FB6" w14:textId="230C62CA" w:rsidR="00E6558F" w:rsidRPr="00E6558F" w:rsidRDefault="00E6558F" w:rsidP="00E6558F">
      <w:pPr>
        <w:rPr>
          <w:rFonts w:ascii="Arial" w:hAnsi="Arial"/>
          <w:bCs/>
          <w:sz w:val="22"/>
        </w:rPr>
      </w:pPr>
      <w:r w:rsidRPr="00E6558F">
        <w:rPr>
          <w:rFonts w:ascii="Arial" w:hAnsi="Arial"/>
          <w:bCs/>
          <w:sz w:val="22"/>
        </w:rPr>
        <w:t>Supporting a technology company grow a business delivering cost effective emission reduction pathways for shipping and power plants.</w:t>
      </w:r>
    </w:p>
    <w:p w14:paraId="2D36B1A8" w14:textId="264A49F2" w:rsidR="00E6558F" w:rsidRPr="00E6558F" w:rsidRDefault="00E6558F" w:rsidP="00E6558F">
      <w:pPr>
        <w:rPr>
          <w:rFonts w:ascii="Arial" w:hAnsi="Arial"/>
          <w:b/>
          <w:sz w:val="22"/>
        </w:rPr>
      </w:pPr>
    </w:p>
    <w:p w14:paraId="0D67BD64" w14:textId="77777777" w:rsidR="00E6558F" w:rsidRPr="00C422D2" w:rsidRDefault="00E6558F" w:rsidP="00E6558F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Stryde Ltd. (part of BP Launchpad),</w:t>
      </w:r>
      <w:r w:rsidRPr="00C422D2">
        <w:rPr>
          <w:rFonts w:ascii="Arial" w:hAnsi="Arial"/>
          <w:b/>
          <w:sz w:val="22"/>
        </w:rPr>
        <w:t xml:space="preserve"> UK,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2022 to Date</w:t>
      </w:r>
    </w:p>
    <w:p w14:paraId="5FD9647E" w14:textId="77777777" w:rsidR="00E6558F" w:rsidRPr="0049326B" w:rsidRDefault="00E6558F" w:rsidP="00E6558F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Non-Executive Director</w:t>
      </w:r>
    </w:p>
    <w:p w14:paraId="0B0384D3" w14:textId="73F01203" w:rsidR="00E6558F" w:rsidRPr="00E6558F" w:rsidRDefault="00E6558F" w:rsidP="00E6558F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Strategy and growth support for an innovative seismic imaging technology company developing products/services supporting energy transition sectors. </w:t>
      </w:r>
    </w:p>
    <w:p w14:paraId="09D7245D" w14:textId="77777777" w:rsidR="00E6558F" w:rsidRDefault="00E6558F" w:rsidP="00814297">
      <w:pPr>
        <w:rPr>
          <w:rFonts w:ascii="Arial" w:hAnsi="Arial"/>
          <w:b/>
          <w:sz w:val="22"/>
        </w:rPr>
      </w:pPr>
    </w:p>
    <w:p w14:paraId="50B79BB1" w14:textId="0463F5BE" w:rsidR="00814297" w:rsidRPr="00C422D2" w:rsidRDefault="00814297" w:rsidP="00814297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Crondall Energy Services Ltd.,</w:t>
      </w:r>
      <w:r w:rsidRPr="00C422D2">
        <w:rPr>
          <w:rFonts w:ascii="Arial" w:hAnsi="Arial"/>
          <w:b/>
          <w:sz w:val="22"/>
        </w:rPr>
        <w:t xml:space="preserve"> UK,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2018 - Date</w:t>
      </w:r>
    </w:p>
    <w:p w14:paraId="641DBF67" w14:textId="658E6D37" w:rsidR="00814297" w:rsidRPr="00E6558F" w:rsidRDefault="00814297" w:rsidP="00814297">
      <w:pPr>
        <w:rPr>
          <w:rFonts w:ascii="Arial" w:hAnsi="Arial"/>
          <w:i/>
          <w:sz w:val="22"/>
        </w:rPr>
      </w:pPr>
      <w:r w:rsidRPr="008E5984">
        <w:rPr>
          <w:rFonts w:ascii="Arial" w:hAnsi="Arial"/>
          <w:i/>
          <w:sz w:val="22"/>
        </w:rPr>
        <w:t>Chairman of the Board</w:t>
      </w:r>
      <w:r w:rsidR="00D05878" w:rsidRPr="008E5984">
        <w:rPr>
          <w:rFonts w:ascii="Arial" w:hAnsi="Arial"/>
          <w:i/>
          <w:sz w:val="22"/>
        </w:rPr>
        <w:t xml:space="preserve"> (Non-Executive)</w:t>
      </w:r>
    </w:p>
    <w:p w14:paraId="64281C97" w14:textId="02789C7B" w:rsidR="00796674" w:rsidRDefault="00EE6111" w:rsidP="00475A9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</w:t>
      </w:r>
      <w:r w:rsidR="00814297">
        <w:rPr>
          <w:rFonts w:ascii="Arial" w:hAnsi="Arial"/>
          <w:sz w:val="22"/>
        </w:rPr>
        <w:t xml:space="preserve"> private company providing floating production </w:t>
      </w:r>
      <w:r w:rsidR="00B33F5D">
        <w:rPr>
          <w:rFonts w:ascii="Arial" w:hAnsi="Arial"/>
          <w:sz w:val="22"/>
        </w:rPr>
        <w:t>consulting</w:t>
      </w:r>
      <w:r w:rsidR="00814297">
        <w:rPr>
          <w:rFonts w:ascii="Arial" w:hAnsi="Arial"/>
          <w:sz w:val="22"/>
        </w:rPr>
        <w:t xml:space="preserve"> services </w:t>
      </w:r>
      <w:r w:rsidR="00A819B4">
        <w:rPr>
          <w:rFonts w:ascii="Arial" w:hAnsi="Arial"/>
          <w:sz w:val="22"/>
        </w:rPr>
        <w:t xml:space="preserve">and new technology solutions </w:t>
      </w:r>
      <w:r w:rsidR="00814297">
        <w:rPr>
          <w:rFonts w:ascii="Arial" w:hAnsi="Arial"/>
          <w:sz w:val="22"/>
        </w:rPr>
        <w:t xml:space="preserve">to clients in the </w:t>
      </w:r>
      <w:r w:rsidR="000D1E93">
        <w:rPr>
          <w:rFonts w:ascii="Arial" w:hAnsi="Arial"/>
          <w:sz w:val="22"/>
        </w:rPr>
        <w:t>energy</w:t>
      </w:r>
      <w:r w:rsidR="00814297">
        <w:rPr>
          <w:rFonts w:ascii="Arial" w:hAnsi="Arial"/>
          <w:sz w:val="22"/>
        </w:rPr>
        <w:t xml:space="preserve"> sector</w:t>
      </w:r>
      <w:r w:rsidR="000D1E93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>. Delivered structural</w:t>
      </w:r>
      <w:r w:rsidR="00973F3D">
        <w:rPr>
          <w:rFonts w:ascii="Arial" w:hAnsi="Arial"/>
          <w:sz w:val="22"/>
        </w:rPr>
        <w:t xml:space="preserve"> change and growth.</w:t>
      </w:r>
    </w:p>
    <w:p w14:paraId="4A559811" w14:textId="77777777" w:rsidR="00814297" w:rsidRDefault="00814297" w:rsidP="00475A90">
      <w:pPr>
        <w:jc w:val="both"/>
        <w:rPr>
          <w:rFonts w:ascii="Arial" w:hAnsi="Arial"/>
          <w:b/>
          <w:sz w:val="22"/>
        </w:rPr>
      </w:pPr>
    </w:p>
    <w:p w14:paraId="3FD951E2" w14:textId="3EAC7A73" w:rsidR="00CE4DC0" w:rsidRPr="000F13B6" w:rsidRDefault="00CE4DC0" w:rsidP="00CE4DC0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Foresight Group International Ltd.</w:t>
      </w:r>
      <w:r>
        <w:rPr>
          <w:rFonts w:ascii="Arial" w:hAnsi="Arial"/>
          <w:b/>
          <w:sz w:val="22"/>
        </w:rPr>
        <w:tab/>
      </w:r>
      <w:r w:rsidR="008E5984">
        <w:rPr>
          <w:rFonts w:ascii="Arial" w:hAnsi="Arial"/>
          <w:b/>
          <w:sz w:val="22"/>
        </w:rPr>
        <w:t>, UK/Dubai</w:t>
      </w:r>
      <w:r w:rsidR="008E5984">
        <w:rPr>
          <w:rFonts w:ascii="Arial" w:hAnsi="Arial"/>
          <w:b/>
          <w:sz w:val="22"/>
        </w:rPr>
        <w:tab/>
      </w:r>
      <w:r w:rsidR="008E5984">
        <w:rPr>
          <w:rFonts w:ascii="Arial" w:hAnsi="Arial"/>
          <w:b/>
          <w:sz w:val="22"/>
        </w:rPr>
        <w:tab/>
      </w:r>
      <w:r w:rsidR="008E5984">
        <w:rPr>
          <w:rFonts w:ascii="Arial" w:hAnsi="Arial"/>
          <w:b/>
          <w:sz w:val="22"/>
        </w:rPr>
        <w:tab/>
      </w:r>
      <w:r w:rsidR="008E5984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201</w:t>
      </w:r>
      <w:r w:rsidR="00066F5C">
        <w:rPr>
          <w:rFonts w:ascii="Arial" w:hAnsi="Arial"/>
          <w:b/>
          <w:sz w:val="22"/>
        </w:rPr>
        <w:t>7</w:t>
      </w:r>
      <w:r>
        <w:rPr>
          <w:rFonts w:ascii="Arial" w:hAnsi="Arial"/>
          <w:b/>
          <w:sz w:val="22"/>
        </w:rPr>
        <w:t xml:space="preserve"> to Date</w:t>
      </w:r>
    </w:p>
    <w:p w14:paraId="695F9EA3" w14:textId="6FA9E09F" w:rsidR="00CE4DC0" w:rsidRPr="00E6558F" w:rsidRDefault="000D0F19" w:rsidP="00CE4DC0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 xml:space="preserve">Non-Executive </w:t>
      </w:r>
      <w:r w:rsidR="00262A81">
        <w:rPr>
          <w:rFonts w:ascii="Arial" w:hAnsi="Arial"/>
          <w:i/>
          <w:sz w:val="22"/>
        </w:rPr>
        <w:t xml:space="preserve">&amp; </w:t>
      </w:r>
      <w:r w:rsidR="00D050DB">
        <w:rPr>
          <w:rFonts w:ascii="Arial" w:hAnsi="Arial"/>
          <w:i/>
          <w:sz w:val="22"/>
        </w:rPr>
        <w:t xml:space="preserve">Interim </w:t>
      </w:r>
      <w:r w:rsidR="00262A81">
        <w:rPr>
          <w:rFonts w:ascii="Arial" w:hAnsi="Arial"/>
          <w:i/>
          <w:sz w:val="22"/>
        </w:rPr>
        <w:t xml:space="preserve">Executive </w:t>
      </w:r>
      <w:r>
        <w:rPr>
          <w:rFonts w:ascii="Arial" w:hAnsi="Arial"/>
          <w:i/>
          <w:sz w:val="22"/>
        </w:rPr>
        <w:t xml:space="preserve">Director (Previously </w:t>
      </w:r>
      <w:r w:rsidR="00D050DB">
        <w:rPr>
          <w:rFonts w:ascii="Arial" w:hAnsi="Arial"/>
          <w:i/>
          <w:sz w:val="22"/>
        </w:rPr>
        <w:t>COO</w:t>
      </w:r>
      <w:r w:rsidR="00CC7F02">
        <w:rPr>
          <w:rFonts w:ascii="Arial" w:hAnsi="Arial"/>
          <w:i/>
          <w:sz w:val="22"/>
        </w:rPr>
        <w:t xml:space="preserve"> – 4 years</w:t>
      </w:r>
      <w:r>
        <w:rPr>
          <w:rFonts w:ascii="Arial" w:hAnsi="Arial"/>
          <w:i/>
          <w:sz w:val="22"/>
        </w:rPr>
        <w:t>)</w:t>
      </w:r>
    </w:p>
    <w:p w14:paraId="1455CA47" w14:textId="7260B5D4" w:rsidR="00CE4DC0" w:rsidRDefault="000D0F19" w:rsidP="00475A9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</w:t>
      </w:r>
      <w:r w:rsidR="00350D3F">
        <w:rPr>
          <w:rFonts w:ascii="Arial" w:hAnsi="Arial"/>
          <w:sz w:val="22"/>
        </w:rPr>
        <w:t xml:space="preserve">diverse </w:t>
      </w:r>
      <w:r>
        <w:rPr>
          <w:rFonts w:ascii="Arial" w:hAnsi="Arial"/>
          <w:sz w:val="22"/>
        </w:rPr>
        <w:t xml:space="preserve">global </w:t>
      </w:r>
      <w:r w:rsidR="00F6434B">
        <w:rPr>
          <w:rFonts w:ascii="Arial" w:hAnsi="Arial"/>
          <w:sz w:val="22"/>
        </w:rPr>
        <w:t xml:space="preserve">organisation </w:t>
      </w:r>
      <w:r w:rsidR="00350D3F">
        <w:rPr>
          <w:rFonts w:ascii="Arial" w:hAnsi="Arial"/>
          <w:sz w:val="22"/>
        </w:rPr>
        <w:t>operating in</w:t>
      </w:r>
      <w:r w:rsidR="004B1E4D">
        <w:rPr>
          <w:rFonts w:ascii="Arial" w:hAnsi="Arial"/>
          <w:sz w:val="22"/>
        </w:rPr>
        <w:t xml:space="preserve"> S</w:t>
      </w:r>
      <w:r w:rsidR="008B2156">
        <w:rPr>
          <w:rFonts w:ascii="Arial" w:hAnsi="Arial"/>
          <w:sz w:val="22"/>
        </w:rPr>
        <w:t xml:space="preserve">hipping, Drilling </w:t>
      </w:r>
      <w:r w:rsidR="00C2297D">
        <w:rPr>
          <w:rFonts w:ascii="Arial" w:hAnsi="Arial"/>
          <w:sz w:val="22"/>
        </w:rPr>
        <w:t>and</w:t>
      </w:r>
      <w:r w:rsidR="004623F6">
        <w:rPr>
          <w:rFonts w:ascii="Arial" w:hAnsi="Arial"/>
          <w:sz w:val="22"/>
        </w:rPr>
        <w:t xml:space="preserve"> </w:t>
      </w:r>
      <w:r w:rsidR="008B2156">
        <w:rPr>
          <w:rFonts w:ascii="Arial" w:hAnsi="Arial"/>
          <w:sz w:val="22"/>
        </w:rPr>
        <w:t>other sectors</w:t>
      </w:r>
      <w:r w:rsidR="00F6434B">
        <w:rPr>
          <w:rFonts w:ascii="Arial" w:hAnsi="Arial"/>
          <w:sz w:val="22"/>
        </w:rPr>
        <w:t xml:space="preserve"> </w:t>
      </w:r>
      <w:r w:rsidR="004B1E4D">
        <w:rPr>
          <w:rFonts w:ascii="Arial" w:hAnsi="Arial"/>
          <w:sz w:val="22"/>
        </w:rPr>
        <w:t>with assets valued at over $1bn</w:t>
      </w:r>
      <w:r w:rsidR="00CE4DC0">
        <w:rPr>
          <w:rFonts w:ascii="Arial" w:hAnsi="Arial"/>
          <w:sz w:val="22"/>
        </w:rPr>
        <w:t xml:space="preserve">. </w:t>
      </w:r>
      <w:r w:rsidR="00427CA5">
        <w:rPr>
          <w:rFonts w:ascii="Arial" w:hAnsi="Arial"/>
          <w:sz w:val="22"/>
        </w:rPr>
        <w:t>Successes include improving governance; securing</w:t>
      </w:r>
      <w:r w:rsidR="001F167A">
        <w:rPr>
          <w:rFonts w:ascii="Arial" w:hAnsi="Arial"/>
          <w:sz w:val="22"/>
        </w:rPr>
        <w:t xml:space="preserve"> contracts for </w:t>
      </w:r>
      <w:r w:rsidR="00427CA5">
        <w:rPr>
          <w:rFonts w:ascii="Arial" w:hAnsi="Arial"/>
          <w:sz w:val="22"/>
        </w:rPr>
        <w:t>all drilling</w:t>
      </w:r>
      <w:r w:rsidR="001F167A">
        <w:rPr>
          <w:rFonts w:ascii="Arial" w:hAnsi="Arial"/>
          <w:sz w:val="22"/>
        </w:rPr>
        <w:t xml:space="preserve"> assets during downturn; profitabl</w:t>
      </w:r>
      <w:r w:rsidR="00427CA5">
        <w:rPr>
          <w:rFonts w:ascii="Arial" w:hAnsi="Arial"/>
          <w:sz w:val="22"/>
        </w:rPr>
        <w:t>e</w:t>
      </w:r>
      <w:r w:rsidR="001F167A">
        <w:rPr>
          <w:rFonts w:ascii="Arial" w:hAnsi="Arial"/>
          <w:sz w:val="22"/>
        </w:rPr>
        <w:t xml:space="preserve"> acqui</w:t>
      </w:r>
      <w:r w:rsidR="00427CA5">
        <w:rPr>
          <w:rFonts w:ascii="Arial" w:hAnsi="Arial"/>
          <w:sz w:val="22"/>
        </w:rPr>
        <w:t>sition</w:t>
      </w:r>
      <w:r w:rsidR="001F167A">
        <w:rPr>
          <w:rFonts w:ascii="Arial" w:hAnsi="Arial"/>
          <w:sz w:val="22"/>
        </w:rPr>
        <w:t>/dispos</w:t>
      </w:r>
      <w:r w:rsidR="00427CA5">
        <w:rPr>
          <w:rFonts w:ascii="Arial" w:hAnsi="Arial"/>
          <w:sz w:val="22"/>
        </w:rPr>
        <w:t>al of</w:t>
      </w:r>
      <w:r w:rsidR="001F167A">
        <w:rPr>
          <w:rFonts w:ascii="Arial" w:hAnsi="Arial"/>
          <w:sz w:val="22"/>
        </w:rPr>
        <w:t xml:space="preserve"> a late life VLCC; </w:t>
      </w:r>
      <w:r w:rsidR="00427CA5">
        <w:rPr>
          <w:rFonts w:ascii="Arial" w:hAnsi="Arial"/>
          <w:sz w:val="22"/>
        </w:rPr>
        <w:t>operating assets at industry leading uptimes with award winning safety performance; raising</w:t>
      </w:r>
      <w:r w:rsidR="001F167A">
        <w:rPr>
          <w:rFonts w:ascii="Arial" w:hAnsi="Arial"/>
          <w:sz w:val="22"/>
        </w:rPr>
        <w:t xml:space="preserve"> financing </w:t>
      </w:r>
      <w:r w:rsidR="00427CA5">
        <w:rPr>
          <w:rFonts w:ascii="Arial" w:hAnsi="Arial"/>
          <w:sz w:val="22"/>
        </w:rPr>
        <w:t>for</w:t>
      </w:r>
      <w:r w:rsidR="001F167A">
        <w:rPr>
          <w:rFonts w:ascii="Arial" w:hAnsi="Arial"/>
          <w:sz w:val="22"/>
        </w:rPr>
        <w:t xml:space="preserve"> asset</w:t>
      </w:r>
      <w:r w:rsidR="00427CA5">
        <w:rPr>
          <w:rFonts w:ascii="Arial" w:hAnsi="Arial"/>
          <w:sz w:val="22"/>
        </w:rPr>
        <w:t xml:space="preserve"> acquisition</w:t>
      </w:r>
      <w:r w:rsidR="000A1962">
        <w:rPr>
          <w:rFonts w:ascii="Arial" w:hAnsi="Arial"/>
          <w:sz w:val="22"/>
        </w:rPr>
        <w:t>s</w:t>
      </w:r>
      <w:r w:rsidR="00427CA5">
        <w:rPr>
          <w:rFonts w:ascii="Arial" w:hAnsi="Arial"/>
          <w:sz w:val="22"/>
        </w:rPr>
        <w:t xml:space="preserve"> and </w:t>
      </w:r>
      <w:r w:rsidR="00FF2694">
        <w:rPr>
          <w:rFonts w:ascii="Arial" w:hAnsi="Arial"/>
          <w:sz w:val="22"/>
        </w:rPr>
        <w:t xml:space="preserve">leading debt </w:t>
      </w:r>
      <w:r w:rsidR="00427CA5">
        <w:rPr>
          <w:rFonts w:ascii="Arial" w:hAnsi="Arial"/>
          <w:sz w:val="22"/>
        </w:rPr>
        <w:t>restructuring</w:t>
      </w:r>
      <w:r w:rsidR="001F167A">
        <w:rPr>
          <w:rFonts w:ascii="Arial" w:hAnsi="Arial"/>
          <w:sz w:val="22"/>
        </w:rPr>
        <w:t>.</w:t>
      </w:r>
    </w:p>
    <w:p w14:paraId="3A3DD152" w14:textId="77777777" w:rsidR="00CE4DC0" w:rsidRDefault="00CE4DC0" w:rsidP="00D15176">
      <w:pPr>
        <w:rPr>
          <w:rFonts w:ascii="Arial" w:hAnsi="Arial"/>
          <w:sz w:val="22"/>
        </w:rPr>
      </w:pPr>
    </w:p>
    <w:p w14:paraId="7BD8BBF3" w14:textId="7CFCA1B6" w:rsidR="000F13B6" w:rsidRPr="00E6558F" w:rsidRDefault="000F13B6" w:rsidP="00D15176">
      <w:pPr>
        <w:rPr>
          <w:rFonts w:ascii="Arial" w:hAnsi="Arial"/>
          <w:b/>
          <w:sz w:val="22"/>
        </w:rPr>
      </w:pPr>
      <w:r w:rsidRPr="000F13B6">
        <w:rPr>
          <w:rFonts w:ascii="Arial" w:hAnsi="Arial"/>
          <w:b/>
          <w:sz w:val="22"/>
        </w:rPr>
        <w:t>Janus</w:t>
      </w:r>
      <w:r w:rsidR="00155FBA">
        <w:rPr>
          <w:rFonts w:ascii="Arial" w:hAnsi="Arial"/>
          <w:b/>
          <w:sz w:val="22"/>
        </w:rPr>
        <w:t xml:space="preserve"> Management Services</w:t>
      </w:r>
      <w:r w:rsidRPr="000F13B6">
        <w:rPr>
          <w:rFonts w:ascii="Arial" w:hAnsi="Arial"/>
          <w:b/>
          <w:sz w:val="22"/>
        </w:rPr>
        <w:t>,</w:t>
      </w:r>
      <w:r>
        <w:rPr>
          <w:rFonts w:ascii="Arial" w:hAnsi="Arial"/>
          <w:b/>
          <w:sz w:val="22"/>
        </w:rPr>
        <w:t xml:space="preserve"> </w:t>
      </w:r>
      <w:r w:rsidRPr="000F13B6">
        <w:rPr>
          <w:rFonts w:ascii="Arial" w:hAnsi="Arial"/>
          <w:b/>
          <w:sz w:val="22"/>
        </w:rPr>
        <w:t>UK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9A78FD">
        <w:rPr>
          <w:rFonts w:ascii="Arial" w:hAnsi="Arial"/>
          <w:b/>
          <w:sz w:val="22"/>
        </w:rPr>
        <w:tab/>
      </w:r>
      <w:r w:rsidR="009A78FD">
        <w:rPr>
          <w:rFonts w:ascii="Arial" w:hAnsi="Arial"/>
          <w:b/>
          <w:sz w:val="22"/>
        </w:rPr>
        <w:tab/>
      </w:r>
      <w:r w:rsidR="009A78FD">
        <w:rPr>
          <w:rFonts w:ascii="Arial" w:hAnsi="Arial"/>
          <w:b/>
          <w:sz w:val="22"/>
        </w:rPr>
        <w:tab/>
      </w:r>
      <w:r w:rsidR="00155FBA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2016 to Date</w:t>
      </w:r>
    </w:p>
    <w:p w14:paraId="44AF5330" w14:textId="47C86BA3" w:rsidR="009A78FD" w:rsidRDefault="000A1962" w:rsidP="00475A9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Provid</w:t>
      </w:r>
      <w:r w:rsidR="00FF2694">
        <w:rPr>
          <w:rFonts w:ascii="Arial" w:hAnsi="Arial"/>
          <w:sz w:val="22"/>
        </w:rPr>
        <w:t>ed</w:t>
      </w:r>
      <w:r w:rsidR="00546C1B">
        <w:rPr>
          <w:rFonts w:ascii="Arial" w:hAnsi="Arial"/>
          <w:sz w:val="22"/>
        </w:rPr>
        <w:t xml:space="preserve"> c</w:t>
      </w:r>
      <w:r w:rsidR="00A819B4">
        <w:rPr>
          <w:rFonts w:ascii="Arial" w:hAnsi="Arial"/>
          <w:sz w:val="22"/>
        </w:rPr>
        <w:t>onsulting</w:t>
      </w:r>
      <w:r w:rsidR="00E6558F">
        <w:rPr>
          <w:rFonts w:ascii="Arial" w:hAnsi="Arial"/>
          <w:sz w:val="22"/>
        </w:rPr>
        <w:t xml:space="preserve"> and</w:t>
      </w:r>
      <w:r w:rsidR="009C4F45">
        <w:rPr>
          <w:rFonts w:ascii="Arial" w:hAnsi="Arial"/>
          <w:sz w:val="22"/>
        </w:rPr>
        <w:t xml:space="preserve"> </w:t>
      </w:r>
      <w:r w:rsidR="00EE6111">
        <w:rPr>
          <w:rFonts w:ascii="Arial" w:hAnsi="Arial"/>
          <w:sz w:val="22"/>
        </w:rPr>
        <w:t>fractional</w:t>
      </w:r>
      <w:r w:rsidR="00E6558F">
        <w:rPr>
          <w:rFonts w:ascii="Arial" w:hAnsi="Arial"/>
          <w:sz w:val="22"/>
        </w:rPr>
        <w:t xml:space="preserve"> </w:t>
      </w:r>
      <w:r w:rsidR="00A819B4">
        <w:rPr>
          <w:rFonts w:ascii="Arial" w:hAnsi="Arial"/>
          <w:sz w:val="22"/>
        </w:rPr>
        <w:t>s</w:t>
      </w:r>
      <w:r w:rsidR="00EE061A">
        <w:rPr>
          <w:rFonts w:ascii="Arial" w:hAnsi="Arial"/>
          <w:sz w:val="22"/>
        </w:rPr>
        <w:t>ervices</w:t>
      </w:r>
      <w:r w:rsidR="00AB34D6">
        <w:rPr>
          <w:rFonts w:ascii="Arial" w:hAnsi="Arial"/>
          <w:sz w:val="22"/>
        </w:rPr>
        <w:t xml:space="preserve"> </w:t>
      </w:r>
      <w:r w:rsidR="00EE061A">
        <w:rPr>
          <w:rFonts w:ascii="Arial" w:hAnsi="Arial"/>
          <w:sz w:val="22"/>
        </w:rPr>
        <w:t>related to ESG, Risk Management</w:t>
      </w:r>
      <w:r w:rsidR="00E6558F">
        <w:rPr>
          <w:rFonts w:ascii="Arial" w:hAnsi="Arial"/>
          <w:sz w:val="22"/>
        </w:rPr>
        <w:t>,</w:t>
      </w:r>
      <w:r w:rsidR="00EE061A">
        <w:rPr>
          <w:rFonts w:ascii="Arial" w:hAnsi="Arial"/>
          <w:sz w:val="22"/>
        </w:rPr>
        <w:t xml:space="preserve"> Energy Transition</w:t>
      </w:r>
      <w:r w:rsidR="00E6558F">
        <w:rPr>
          <w:rFonts w:ascii="Arial" w:hAnsi="Arial"/>
          <w:sz w:val="22"/>
        </w:rPr>
        <w:t xml:space="preserve"> and Business </w:t>
      </w:r>
      <w:r w:rsidR="003D154D">
        <w:rPr>
          <w:rFonts w:ascii="Arial" w:hAnsi="Arial"/>
          <w:sz w:val="22"/>
        </w:rPr>
        <w:t>Development</w:t>
      </w:r>
      <w:r w:rsidR="00EE061A">
        <w:rPr>
          <w:rFonts w:ascii="Arial" w:hAnsi="Arial"/>
          <w:sz w:val="22"/>
        </w:rPr>
        <w:t xml:space="preserve"> </w:t>
      </w:r>
      <w:r w:rsidR="00A819B4">
        <w:rPr>
          <w:rFonts w:ascii="Arial" w:hAnsi="Arial"/>
          <w:sz w:val="22"/>
        </w:rPr>
        <w:t xml:space="preserve">to </w:t>
      </w:r>
      <w:r w:rsidR="001162B3">
        <w:rPr>
          <w:rFonts w:ascii="Arial" w:hAnsi="Arial"/>
          <w:sz w:val="22"/>
        </w:rPr>
        <w:t xml:space="preserve">leadership teams of </w:t>
      </w:r>
      <w:r w:rsidR="00920BFD">
        <w:rPr>
          <w:rFonts w:ascii="Arial" w:hAnsi="Arial"/>
          <w:sz w:val="22"/>
        </w:rPr>
        <w:t>start-up</w:t>
      </w:r>
      <w:r w:rsidR="00376F92">
        <w:rPr>
          <w:rFonts w:ascii="Arial" w:hAnsi="Arial"/>
          <w:sz w:val="22"/>
        </w:rPr>
        <w:t>s</w:t>
      </w:r>
      <w:r w:rsidR="00920BFD">
        <w:rPr>
          <w:rFonts w:ascii="Arial" w:hAnsi="Arial"/>
          <w:sz w:val="22"/>
        </w:rPr>
        <w:t xml:space="preserve"> and SME</w:t>
      </w:r>
      <w:r w:rsidR="00376F92">
        <w:rPr>
          <w:rFonts w:ascii="Arial" w:hAnsi="Arial"/>
          <w:sz w:val="22"/>
        </w:rPr>
        <w:t>’s.</w:t>
      </w:r>
      <w:r w:rsidR="00EE061A">
        <w:rPr>
          <w:rFonts w:ascii="Arial" w:hAnsi="Arial"/>
          <w:sz w:val="22"/>
        </w:rPr>
        <w:t xml:space="preserve"> </w:t>
      </w:r>
    </w:p>
    <w:p w14:paraId="1517204C" w14:textId="77777777" w:rsidR="009A78FD" w:rsidRPr="00C422D2" w:rsidRDefault="009A78FD" w:rsidP="00D15176">
      <w:pPr>
        <w:rPr>
          <w:rFonts w:ascii="Arial" w:hAnsi="Arial"/>
          <w:sz w:val="22"/>
        </w:rPr>
      </w:pPr>
    </w:p>
    <w:p w14:paraId="333EBE81" w14:textId="4EF56F53" w:rsidR="00132E28" w:rsidRPr="00C422D2" w:rsidRDefault="00EF33D1" w:rsidP="00132E2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Industry Technology Facilitator,</w:t>
      </w:r>
      <w:r w:rsidR="00132E28" w:rsidRPr="00C422D2">
        <w:rPr>
          <w:rFonts w:ascii="Arial" w:hAnsi="Arial"/>
          <w:b/>
          <w:sz w:val="22"/>
        </w:rPr>
        <w:t xml:space="preserve"> UK, </w:t>
      </w:r>
      <w:r w:rsidR="00132E28">
        <w:rPr>
          <w:rFonts w:ascii="Arial" w:hAnsi="Arial"/>
          <w:b/>
          <w:sz w:val="22"/>
        </w:rPr>
        <w:tab/>
      </w:r>
      <w:r w:rsidR="00132E28">
        <w:rPr>
          <w:rFonts w:ascii="Arial" w:hAnsi="Arial"/>
          <w:b/>
          <w:sz w:val="22"/>
        </w:rPr>
        <w:tab/>
      </w:r>
      <w:r w:rsidR="00132E28">
        <w:rPr>
          <w:rFonts w:ascii="Arial" w:hAnsi="Arial"/>
          <w:b/>
          <w:sz w:val="22"/>
        </w:rPr>
        <w:tab/>
      </w:r>
      <w:r w:rsidR="00132E28">
        <w:rPr>
          <w:rFonts w:ascii="Arial" w:hAnsi="Arial"/>
          <w:b/>
          <w:sz w:val="22"/>
        </w:rPr>
        <w:tab/>
      </w:r>
      <w:r w:rsidR="00132E28">
        <w:rPr>
          <w:rFonts w:ascii="Arial" w:hAnsi="Arial"/>
          <w:b/>
          <w:sz w:val="22"/>
        </w:rPr>
        <w:tab/>
        <w:t>201</w:t>
      </w:r>
      <w:r>
        <w:rPr>
          <w:rFonts w:ascii="Arial" w:hAnsi="Arial"/>
          <w:b/>
          <w:sz w:val="22"/>
        </w:rPr>
        <w:t>4</w:t>
      </w:r>
      <w:r w:rsidR="003A5DD7">
        <w:rPr>
          <w:rFonts w:ascii="Arial" w:hAnsi="Arial"/>
          <w:b/>
          <w:sz w:val="22"/>
        </w:rPr>
        <w:t xml:space="preserve"> to </w:t>
      </w:r>
      <w:r w:rsidR="00B37879">
        <w:rPr>
          <w:rFonts w:ascii="Arial" w:hAnsi="Arial"/>
          <w:b/>
          <w:sz w:val="22"/>
        </w:rPr>
        <w:t>2018</w:t>
      </w:r>
    </w:p>
    <w:p w14:paraId="0BE27E54" w14:textId="02D4C772" w:rsidR="00A13130" w:rsidRPr="00E6558F" w:rsidRDefault="00EF33D1" w:rsidP="00132E28">
      <w:pPr>
        <w:rPr>
          <w:rFonts w:ascii="Arial" w:hAnsi="Arial"/>
          <w:b/>
          <w:i/>
          <w:sz w:val="22"/>
        </w:rPr>
      </w:pPr>
      <w:r w:rsidRPr="008E5984">
        <w:rPr>
          <w:rFonts w:ascii="Arial" w:hAnsi="Arial"/>
          <w:i/>
          <w:sz w:val="22"/>
        </w:rPr>
        <w:t>Chairman</w:t>
      </w:r>
      <w:r w:rsidR="00132E28" w:rsidRPr="008E5984">
        <w:rPr>
          <w:rFonts w:ascii="Arial" w:hAnsi="Arial"/>
          <w:i/>
          <w:sz w:val="22"/>
        </w:rPr>
        <w:t xml:space="preserve"> </w:t>
      </w:r>
      <w:r w:rsidR="00E345B2" w:rsidRPr="008E5984">
        <w:rPr>
          <w:rFonts w:ascii="Arial" w:hAnsi="Arial"/>
          <w:i/>
          <w:sz w:val="22"/>
        </w:rPr>
        <w:t>of the Board</w:t>
      </w:r>
      <w:r w:rsidR="00D05878" w:rsidRPr="008E5984">
        <w:rPr>
          <w:rFonts w:ascii="Arial" w:hAnsi="Arial"/>
          <w:i/>
          <w:sz w:val="22"/>
        </w:rPr>
        <w:t xml:space="preserve"> (Non-Executive</w:t>
      </w:r>
      <w:r w:rsidR="00D05878">
        <w:rPr>
          <w:rFonts w:ascii="Arial" w:hAnsi="Arial"/>
          <w:b/>
          <w:i/>
          <w:sz w:val="22"/>
        </w:rPr>
        <w:t>)</w:t>
      </w:r>
    </w:p>
    <w:p w14:paraId="0B15031B" w14:textId="3A6C14A5" w:rsidR="00132E28" w:rsidRDefault="008B26A0" w:rsidP="00475A90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A</w:t>
      </w:r>
      <w:r w:rsidR="00EF33D1">
        <w:rPr>
          <w:rFonts w:ascii="Arial" w:hAnsi="Arial"/>
          <w:sz w:val="22"/>
        </w:rPr>
        <w:t xml:space="preserve"> </w:t>
      </w:r>
      <w:r w:rsidR="00EF33D1" w:rsidRPr="00EF33D1">
        <w:rPr>
          <w:rFonts w:ascii="Arial" w:hAnsi="Arial"/>
          <w:sz w:val="22"/>
        </w:rPr>
        <w:t xml:space="preserve">not-for-profit </w:t>
      </w:r>
      <w:r w:rsidR="00EF33D1">
        <w:rPr>
          <w:rFonts w:ascii="Arial" w:hAnsi="Arial"/>
          <w:sz w:val="22"/>
        </w:rPr>
        <w:t>organisation</w:t>
      </w:r>
      <w:r w:rsidR="00EF33D1" w:rsidRPr="00EF33D1">
        <w:rPr>
          <w:rFonts w:ascii="Arial" w:hAnsi="Arial"/>
          <w:sz w:val="22"/>
        </w:rPr>
        <w:t xml:space="preserve"> </w:t>
      </w:r>
      <w:r w:rsidR="003C78CF" w:rsidRPr="00EF33D1">
        <w:rPr>
          <w:rFonts w:ascii="Arial" w:hAnsi="Arial"/>
          <w:sz w:val="22"/>
        </w:rPr>
        <w:t xml:space="preserve">owned by leading operators and service </w:t>
      </w:r>
      <w:r w:rsidR="005A4D42" w:rsidRPr="00EF33D1">
        <w:rPr>
          <w:rFonts w:ascii="Arial" w:hAnsi="Arial"/>
          <w:sz w:val="22"/>
        </w:rPr>
        <w:t>companies</w:t>
      </w:r>
      <w:r w:rsidR="005A4D42">
        <w:rPr>
          <w:rFonts w:ascii="Arial" w:hAnsi="Arial"/>
          <w:sz w:val="22"/>
        </w:rPr>
        <w:t xml:space="preserve"> that</w:t>
      </w:r>
      <w:r w:rsidR="004623F6">
        <w:rPr>
          <w:rFonts w:ascii="Arial" w:hAnsi="Arial"/>
          <w:sz w:val="22"/>
        </w:rPr>
        <w:t xml:space="preserve"> facilitated</w:t>
      </w:r>
      <w:r w:rsidR="001A512E">
        <w:rPr>
          <w:rFonts w:ascii="Arial" w:hAnsi="Arial"/>
          <w:sz w:val="22"/>
        </w:rPr>
        <w:t xml:space="preserve"> technology innovation and collaboration in</w:t>
      </w:r>
      <w:r w:rsidR="00E345B2">
        <w:rPr>
          <w:rFonts w:ascii="Arial" w:hAnsi="Arial"/>
          <w:sz w:val="22"/>
        </w:rPr>
        <w:t xml:space="preserve"> </w:t>
      </w:r>
      <w:r w:rsidR="00BD7C9A">
        <w:rPr>
          <w:rFonts w:ascii="Arial" w:hAnsi="Arial"/>
          <w:sz w:val="22"/>
        </w:rPr>
        <w:t xml:space="preserve">the </w:t>
      </w:r>
      <w:r w:rsidR="000D1E93">
        <w:rPr>
          <w:rFonts w:ascii="Arial" w:hAnsi="Arial"/>
          <w:sz w:val="22"/>
        </w:rPr>
        <w:t>energy</w:t>
      </w:r>
      <w:r w:rsidR="001A512E">
        <w:rPr>
          <w:rFonts w:ascii="Arial" w:hAnsi="Arial"/>
          <w:sz w:val="22"/>
        </w:rPr>
        <w:t xml:space="preserve"> sector</w:t>
      </w:r>
      <w:r w:rsidR="000D1E93">
        <w:rPr>
          <w:rFonts w:ascii="Arial" w:hAnsi="Arial"/>
          <w:sz w:val="22"/>
        </w:rPr>
        <w:t>s</w:t>
      </w:r>
      <w:r w:rsidR="00E345B2">
        <w:rPr>
          <w:rFonts w:ascii="Arial" w:hAnsi="Arial"/>
          <w:sz w:val="22"/>
        </w:rPr>
        <w:t xml:space="preserve">. </w:t>
      </w:r>
      <w:r w:rsidR="00516364">
        <w:rPr>
          <w:rFonts w:ascii="Arial" w:hAnsi="Arial"/>
          <w:sz w:val="22"/>
        </w:rPr>
        <w:t xml:space="preserve">Improved </w:t>
      </w:r>
      <w:r>
        <w:rPr>
          <w:rFonts w:ascii="Arial" w:hAnsi="Arial"/>
          <w:sz w:val="22"/>
        </w:rPr>
        <w:t>service delivery</w:t>
      </w:r>
      <w:r w:rsidR="00516364">
        <w:rPr>
          <w:rFonts w:ascii="Arial" w:hAnsi="Arial"/>
          <w:sz w:val="22"/>
        </w:rPr>
        <w:t xml:space="preserve"> and i</w:t>
      </w:r>
      <w:r w:rsidR="004623F6">
        <w:rPr>
          <w:rFonts w:ascii="Arial" w:hAnsi="Arial"/>
          <w:sz w:val="22"/>
        </w:rPr>
        <w:t xml:space="preserve">nitiated and </w:t>
      </w:r>
      <w:r w:rsidR="00516364">
        <w:rPr>
          <w:rFonts w:ascii="Arial" w:hAnsi="Arial"/>
          <w:sz w:val="22"/>
        </w:rPr>
        <w:t>completed</w:t>
      </w:r>
      <w:r w:rsidR="004623F6">
        <w:rPr>
          <w:rFonts w:ascii="Arial" w:hAnsi="Arial"/>
          <w:sz w:val="22"/>
        </w:rPr>
        <w:t xml:space="preserve"> </w:t>
      </w:r>
      <w:r w:rsidR="005A4D42">
        <w:rPr>
          <w:rFonts w:ascii="Arial" w:hAnsi="Arial"/>
          <w:sz w:val="22"/>
        </w:rPr>
        <w:t xml:space="preserve">a </w:t>
      </w:r>
      <w:r w:rsidR="004623F6">
        <w:rPr>
          <w:rFonts w:ascii="Arial" w:hAnsi="Arial"/>
          <w:sz w:val="22"/>
        </w:rPr>
        <w:t xml:space="preserve">merger with the </w:t>
      </w:r>
      <w:r w:rsidR="000D1E93">
        <w:rPr>
          <w:rFonts w:ascii="Arial" w:hAnsi="Arial"/>
          <w:sz w:val="22"/>
        </w:rPr>
        <w:t>Net Zero Technology Centre</w:t>
      </w:r>
      <w:r w:rsidR="004623F6">
        <w:rPr>
          <w:rFonts w:ascii="Arial" w:hAnsi="Arial"/>
          <w:sz w:val="22"/>
        </w:rPr>
        <w:t>.</w:t>
      </w:r>
    </w:p>
    <w:p w14:paraId="4024EB31" w14:textId="77777777" w:rsidR="00132E28" w:rsidRDefault="00132E28" w:rsidP="00DB23B5">
      <w:pPr>
        <w:rPr>
          <w:rFonts w:ascii="Arial" w:hAnsi="Arial"/>
          <w:b/>
          <w:sz w:val="22"/>
        </w:rPr>
      </w:pPr>
    </w:p>
    <w:p w14:paraId="635F7C1C" w14:textId="2C4BEDD3" w:rsidR="00DB23B5" w:rsidRPr="00C422D2" w:rsidRDefault="00DB23B5" w:rsidP="00DB23B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Lloyd’s Register</w:t>
      </w:r>
      <w:r w:rsidRPr="00C422D2">
        <w:rPr>
          <w:rFonts w:ascii="Arial" w:hAnsi="Arial"/>
          <w:b/>
          <w:sz w:val="22"/>
        </w:rPr>
        <w:t xml:space="preserve">, London, UK,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202E21">
        <w:rPr>
          <w:rFonts w:ascii="Arial" w:hAnsi="Arial"/>
          <w:b/>
          <w:sz w:val="22"/>
        </w:rPr>
        <w:tab/>
      </w:r>
      <w:r w:rsidR="00C57FC8"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b/>
          <w:sz w:val="22"/>
        </w:rPr>
        <w:t>2011-</w:t>
      </w:r>
      <w:r w:rsidR="002152DA">
        <w:rPr>
          <w:rFonts w:ascii="Arial" w:hAnsi="Arial"/>
          <w:b/>
          <w:sz w:val="22"/>
        </w:rPr>
        <w:t>2016</w:t>
      </w:r>
    </w:p>
    <w:p w14:paraId="1C02C88B" w14:textId="77777777" w:rsidR="00E6558F" w:rsidRDefault="00DB23B5" w:rsidP="00E6558F">
      <w:pPr>
        <w:rPr>
          <w:rFonts w:ascii="Arial" w:hAnsi="Arial"/>
          <w:i/>
          <w:sz w:val="22"/>
        </w:rPr>
      </w:pPr>
      <w:r w:rsidRPr="008E5984">
        <w:rPr>
          <w:rFonts w:ascii="Arial" w:hAnsi="Arial"/>
          <w:i/>
          <w:sz w:val="22"/>
        </w:rPr>
        <w:t xml:space="preserve">Group Energy Director </w:t>
      </w:r>
      <w:r w:rsidR="00350D3F">
        <w:rPr>
          <w:rFonts w:ascii="Arial" w:hAnsi="Arial"/>
          <w:i/>
          <w:sz w:val="22"/>
        </w:rPr>
        <w:t>(</w:t>
      </w:r>
      <w:r w:rsidR="00EE061A">
        <w:rPr>
          <w:rFonts w:ascii="Arial" w:hAnsi="Arial"/>
          <w:i/>
          <w:sz w:val="22"/>
        </w:rPr>
        <w:t xml:space="preserve">Group </w:t>
      </w:r>
      <w:r w:rsidR="00350D3F">
        <w:rPr>
          <w:rFonts w:ascii="Arial" w:hAnsi="Arial"/>
          <w:i/>
          <w:sz w:val="22"/>
        </w:rPr>
        <w:t>Executive Leadership Team)</w:t>
      </w:r>
    </w:p>
    <w:p w14:paraId="61E28152" w14:textId="7A25DC58" w:rsidR="00F272B6" w:rsidRPr="00E6558F" w:rsidRDefault="00FF2694" w:rsidP="00E6558F">
      <w:pPr>
        <w:rPr>
          <w:rFonts w:ascii="Arial" w:hAnsi="Arial"/>
          <w:i/>
          <w:sz w:val="22"/>
        </w:rPr>
      </w:pPr>
      <w:r>
        <w:rPr>
          <w:rFonts w:ascii="Arial" w:hAnsi="Arial"/>
          <w:sz w:val="22"/>
        </w:rPr>
        <w:t>Led the d</w:t>
      </w:r>
      <w:r w:rsidR="00546C1B">
        <w:rPr>
          <w:rFonts w:ascii="Arial" w:hAnsi="Arial"/>
          <w:sz w:val="22"/>
        </w:rPr>
        <w:t xml:space="preserve">ivision </w:t>
      </w:r>
      <w:r w:rsidR="00350D3F">
        <w:rPr>
          <w:rFonts w:ascii="Arial" w:hAnsi="Arial"/>
          <w:sz w:val="22"/>
        </w:rPr>
        <w:t>deliver</w:t>
      </w:r>
      <w:r>
        <w:rPr>
          <w:rFonts w:ascii="Arial" w:hAnsi="Arial"/>
          <w:sz w:val="22"/>
        </w:rPr>
        <w:t>ing</w:t>
      </w:r>
      <w:r w:rsidR="003C78CF">
        <w:rPr>
          <w:rFonts w:ascii="Arial" w:hAnsi="Arial"/>
          <w:sz w:val="22"/>
        </w:rPr>
        <w:t xml:space="preserve"> </w:t>
      </w:r>
      <w:r w:rsidR="000D1E93">
        <w:rPr>
          <w:rFonts w:ascii="Arial" w:hAnsi="Arial"/>
          <w:sz w:val="22"/>
        </w:rPr>
        <w:t xml:space="preserve">regulatory, </w:t>
      </w:r>
      <w:r w:rsidR="00450264">
        <w:rPr>
          <w:rFonts w:ascii="Arial" w:hAnsi="Arial"/>
          <w:sz w:val="22"/>
        </w:rPr>
        <w:t>global</w:t>
      </w:r>
      <w:r w:rsidR="00D05878">
        <w:rPr>
          <w:rFonts w:ascii="Arial" w:hAnsi="Arial"/>
          <w:sz w:val="22"/>
        </w:rPr>
        <w:t xml:space="preserve"> assurance</w:t>
      </w:r>
      <w:r w:rsidR="003D154D">
        <w:rPr>
          <w:rFonts w:ascii="Arial" w:hAnsi="Arial"/>
          <w:sz w:val="22"/>
        </w:rPr>
        <w:t>, inspection</w:t>
      </w:r>
      <w:r w:rsidR="00D05878">
        <w:rPr>
          <w:rFonts w:ascii="Arial" w:hAnsi="Arial"/>
          <w:sz w:val="22"/>
        </w:rPr>
        <w:t xml:space="preserve">, </w:t>
      </w:r>
      <w:r w:rsidR="000D1E93">
        <w:rPr>
          <w:rFonts w:ascii="Arial" w:hAnsi="Arial"/>
          <w:sz w:val="22"/>
        </w:rPr>
        <w:t xml:space="preserve">and </w:t>
      </w:r>
      <w:r w:rsidR="00E6558F">
        <w:rPr>
          <w:rFonts w:ascii="Arial" w:hAnsi="Arial"/>
          <w:sz w:val="22"/>
        </w:rPr>
        <w:t>consulting</w:t>
      </w:r>
      <w:r w:rsidR="001A512E">
        <w:rPr>
          <w:rFonts w:ascii="Arial" w:hAnsi="Arial"/>
          <w:sz w:val="22"/>
        </w:rPr>
        <w:t xml:space="preserve"> </w:t>
      </w:r>
      <w:r w:rsidR="00BC41ED">
        <w:rPr>
          <w:rFonts w:ascii="Arial" w:hAnsi="Arial"/>
          <w:sz w:val="22"/>
        </w:rPr>
        <w:t xml:space="preserve">services </w:t>
      </w:r>
      <w:r w:rsidR="00907B6C">
        <w:rPr>
          <w:rFonts w:ascii="Arial" w:hAnsi="Arial"/>
          <w:sz w:val="22"/>
        </w:rPr>
        <w:t>to the</w:t>
      </w:r>
      <w:r w:rsidR="008C0EF9">
        <w:rPr>
          <w:rFonts w:ascii="Arial" w:hAnsi="Arial"/>
          <w:sz w:val="22"/>
        </w:rPr>
        <w:t xml:space="preserve"> </w:t>
      </w:r>
      <w:r w:rsidR="00D05878">
        <w:rPr>
          <w:rFonts w:ascii="Arial" w:hAnsi="Arial"/>
          <w:sz w:val="22"/>
        </w:rPr>
        <w:t xml:space="preserve">owners &amp; </w:t>
      </w:r>
      <w:r w:rsidR="00820912">
        <w:rPr>
          <w:rFonts w:ascii="Arial" w:hAnsi="Arial"/>
          <w:sz w:val="22"/>
        </w:rPr>
        <w:t xml:space="preserve">operators of </w:t>
      </w:r>
      <w:r w:rsidR="00D05878">
        <w:rPr>
          <w:rFonts w:ascii="Arial" w:hAnsi="Arial"/>
          <w:sz w:val="22"/>
        </w:rPr>
        <w:t xml:space="preserve">energy </w:t>
      </w:r>
      <w:r w:rsidR="00E345B2">
        <w:rPr>
          <w:rFonts w:ascii="Arial" w:hAnsi="Arial"/>
          <w:sz w:val="22"/>
        </w:rPr>
        <w:t>infrastructure</w:t>
      </w:r>
      <w:r w:rsidR="00DB23B5" w:rsidRPr="00C422D2">
        <w:rPr>
          <w:rFonts w:ascii="Arial" w:hAnsi="Arial"/>
          <w:sz w:val="22"/>
        </w:rPr>
        <w:t xml:space="preserve"> </w:t>
      </w:r>
      <w:r w:rsidR="002F1D0D">
        <w:rPr>
          <w:rFonts w:ascii="Arial" w:hAnsi="Arial"/>
          <w:sz w:val="22"/>
        </w:rPr>
        <w:t xml:space="preserve">(3500 </w:t>
      </w:r>
      <w:r w:rsidR="00D05878">
        <w:rPr>
          <w:rFonts w:ascii="Arial" w:hAnsi="Arial"/>
          <w:sz w:val="22"/>
        </w:rPr>
        <w:t>employees</w:t>
      </w:r>
      <w:r w:rsidR="00DB23B5">
        <w:rPr>
          <w:rFonts w:ascii="Arial" w:hAnsi="Arial"/>
          <w:sz w:val="22"/>
        </w:rPr>
        <w:t>)</w:t>
      </w:r>
      <w:r w:rsidR="00DB23B5" w:rsidRPr="00C422D2">
        <w:rPr>
          <w:rFonts w:ascii="Arial" w:hAnsi="Arial"/>
          <w:bCs/>
          <w:sz w:val="22"/>
        </w:rPr>
        <w:t>.</w:t>
      </w:r>
      <w:r w:rsidR="002152DA">
        <w:rPr>
          <w:rFonts w:ascii="Arial" w:hAnsi="Arial"/>
          <w:bCs/>
          <w:sz w:val="22"/>
        </w:rPr>
        <w:t xml:space="preserve"> </w:t>
      </w:r>
      <w:r w:rsidR="002F1D0D">
        <w:rPr>
          <w:rFonts w:ascii="Arial" w:hAnsi="Arial"/>
          <w:bCs/>
          <w:sz w:val="22"/>
        </w:rPr>
        <w:t xml:space="preserve">Delivered </w:t>
      </w:r>
      <w:r w:rsidR="00907B6C">
        <w:rPr>
          <w:rFonts w:ascii="Arial" w:hAnsi="Arial"/>
          <w:bCs/>
          <w:sz w:val="22"/>
        </w:rPr>
        <w:lastRenderedPageBreak/>
        <w:t>an</w:t>
      </w:r>
      <w:r w:rsidR="00516364">
        <w:rPr>
          <w:rFonts w:ascii="Arial" w:hAnsi="Arial"/>
          <w:bCs/>
          <w:sz w:val="22"/>
        </w:rPr>
        <w:t xml:space="preserve"> </w:t>
      </w:r>
      <w:r w:rsidR="002F1D0D">
        <w:rPr>
          <w:rFonts w:ascii="Arial" w:hAnsi="Arial"/>
          <w:bCs/>
          <w:sz w:val="22"/>
        </w:rPr>
        <w:t>award-winning</w:t>
      </w:r>
      <w:r w:rsidR="00516364">
        <w:rPr>
          <w:rFonts w:ascii="Arial" w:hAnsi="Arial"/>
          <w:bCs/>
          <w:sz w:val="22"/>
        </w:rPr>
        <w:t xml:space="preserve"> </w:t>
      </w:r>
      <w:r w:rsidR="001F167A">
        <w:rPr>
          <w:rFonts w:ascii="Arial" w:hAnsi="Arial"/>
          <w:bCs/>
          <w:sz w:val="22"/>
        </w:rPr>
        <w:t>restructur</w:t>
      </w:r>
      <w:r w:rsidR="002F1D0D">
        <w:rPr>
          <w:rFonts w:ascii="Arial" w:hAnsi="Arial"/>
          <w:bCs/>
          <w:sz w:val="22"/>
        </w:rPr>
        <w:t xml:space="preserve">e that </w:t>
      </w:r>
      <w:r w:rsidR="00CC7F02">
        <w:rPr>
          <w:rFonts w:ascii="Arial" w:hAnsi="Arial"/>
          <w:bCs/>
          <w:sz w:val="22"/>
        </w:rPr>
        <w:t>increase</w:t>
      </w:r>
      <w:r w:rsidR="002F1D0D">
        <w:rPr>
          <w:rFonts w:ascii="Arial" w:hAnsi="Arial"/>
          <w:bCs/>
          <w:sz w:val="22"/>
        </w:rPr>
        <w:t>d</w:t>
      </w:r>
      <w:r w:rsidR="00EE061A">
        <w:rPr>
          <w:rFonts w:ascii="Arial" w:hAnsi="Arial"/>
          <w:bCs/>
          <w:sz w:val="22"/>
        </w:rPr>
        <w:t xml:space="preserve"> focus on delivered services, </w:t>
      </w:r>
      <w:r w:rsidR="00516364">
        <w:rPr>
          <w:rFonts w:ascii="Arial" w:hAnsi="Arial"/>
          <w:bCs/>
          <w:sz w:val="22"/>
        </w:rPr>
        <w:t xml:space="preserve">three </w:t>
      </w:r>
      <w:r>
        <w:rPr>
          <w:rFonts w:ascii="Arial" w:hAnsi="Arial"/>
          <w:bCs/>
          <w:sz w:val="22"/>
        </w:rPr>
        <w:t xml:space="preserve">successful </w:t>
      </w:r>
      <w:r w:rsidR="00516364">
        <w:rPr>
          <w:rFonts w:ascii="Arial" w:hAnsi="Arial"/>
          <w:bCs/>
          <w:sz w:val="22"/>
        </w:rPr>
        <w:t>acquisitions</w:t>
      </w:r>
      <w:r w:rsidR="00CC7F02">
        <w:rPr>
          <w:rFonts w:ascii="Arial" w:hAnsi="Arial"/>
          <w:bCs/>
          <w:sz w:val="22"/>
        </w:rPr>
        <w:t xml:space="preserve"> and </w:t>
      </w:r>
      <w:r w:rsidR="002F1D0D">
        <w:rPr>
          <w:rFonts w:ascii="Arial" w:hAnsi="Arial"/>
          <w:bCs/>
          <w:sz w:val="22"/>
        </w:rPr>
        <w:t xml:space="preserve">a </w:t>
      </w:r>
      <w:r w:rsidR="00973F3D">
        <w:rPr>
          <w:rFonts w:ascii="Arial" w:hAnsi="Arial"/>
          <w:bCs/>
          <w:sz w:val="22"/>
        </w:rPr>
        <w:t xml:space="preserve">doubling </w:t>
      </w:r>
      <w:r w:rsidR="002F1D0D">
        <w:rPr>
          <w:rFonts w:ascii="Arial" w:hAnsi="Arial"/>
          <w:bCs/>
          <w:sz w:val="22"/>
        </w:rPr>
        <w:t xml:space="preserve">of </w:t>
      </w:r>
      <w:r w:rsidR="00973F3D">
        <w:rPr>
          <w:rFonts w:ascii="Arial" w:hAnsi="Arial"/>
          <w:bCs/>
          <w:sz w:val="22"/>
        </w:rPr>
        <w:t xml:space="preserve">revenue </w:t>
      </w:r>
      <w:r w:rsidR="002F1D0D">
        <w:rPr>
          <w:rFonts w:ascii="Arial" w:hAnsi="Arial"/>
          <w:bCs/>
          <w:sz w:val="22"/>
        </w:rPr>
        <w:t>to £500m with</w:t>
      </w:r>
      <w:r w:rsidR="00973F3D">
        <w:rPr>
          <w:rFonts w:ascii="Arial" w:hAnsi="Arial"/>
          <w:bCs/>
          <w:sz w:val="22"/>
        </w:rPr>
        <w:t xml:space="preserve"> </w:t>
      </w:r>
      <w:r w:rsidR="0086214E">
        <w:rPr>
          <w:rFonts w:ascii="Arial" w:hAnsi="Arial"/>
          <w:bCs/>
          <w:sz w:val="22"/>
        </w:rPr>
        <w:t>margin</w:t>
      </w:r>
      <w:r w:rsidR="002F1D0D">
        <w:rPr>
          <w:rFonts w:ascii="Arial" w:hAnsi="Arial"/>
          <w:bCs/>
          <w:sz w:val="22"/>
        </w:rPr>
        <w:t xml:space="preserve"> growth</w:t>
      </w:r>
      <w:r w:rsidR="0086214E">
        <w:rPr>
          <w:rFonts w:ascii="Arial" w:hAnsi="Arial"/>
          <w:bCs/>
          <w:sz w:val="22"/>
        </w:rPr>
        <w:t xml:space="preserve">. </w:t>
      </w:r>
    </w:p>
    <w:p w14:paraId="7E676B0C" w14:textId="77777777" w:rsidR="009C4F45" w:rsidRDefault="009C4F45" w:rsidP="00D15176">
      <w:pPr>
        <w:rPr>
          <w:rFonts w:ascii="Arial" w:hAnsi="Arial"/>
          <w:b/>
          <w:sz w:val="22"/>
        </w:rPr>
      </w:pPr>
    </w:p>
    <w:p w14:paraId="49880CD7" w14:textId="77777777" w:rsidR="00D15176" w:rsidRPr="00C422D2" w:rsidRDefault="00D15176" w:rsidP="00D15176">
      <w:pPr>
        <w:rPr>
          <w:rFonts w:ascii="Arial" w:hAnsi="Arial"/>
          <w:b/>
          <w:sz w:val="22"/>
        </w:rPr>
      </w:pPr>
      <w:r w:rsidRPr="00C422D2">
        <w:rPr>
          <w:rFonts w:ascii="Arial" w:hAnsi="Arial"/>
          <w:b/>
          <w:sz w:val="22"/>
        </w:rPr>
        <w:t xml:space="preserve">GL Noble Denton, London, UK, 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202E21">
        <w:rPr>
          <w:rFonts w:ascii="Arial" w:hAnsi="Arial"/>
          <w:b/>
          <w:sz w:val="22"/>
        </w:rPr>
        <w:tab/>
      </w:r>
      <w:r w:rsidRPr="00C422D2">
        <w:rPr>
          <w:rFonts w:ascii="Arial" w:hAnsi="Arial"/>
          <w:b/>
          <w:sz w:val="22"/>
        </w:rPr>
        <w:t>200</w:t>
      </w:r>
      <w:r>
        <w:rPr>
          <w:rFonts w:ascii="Arial" w:hAnsi="Arial"/>
          <w:b/>
          <w:sz w:val="22"/>
        </w:rPr>
        <w:t>8-</w:t>
      </w:r>
      <w:r w:rsidR="00BD094F">
        <w:rPr>
          <w:rFonts w:ascii="Arial" w:hAnsi="Arial"/>
          <w:b/>
          <w:sz w:val="22"/>
        </w:rPr>
        <w:t>2011</w:t>
      </w:r>
    </w:p>
    <w:p w14:paraId="7183012C" w14:textId="65F53791" w:rsidR="00376F92" w:rsidRPr="00E6558F" w:rsidRDefault="001162B3" w:rsidP="00E6558F">
      <w:pPr>
        <w:rPr>
          <w:rFonts w:ascii="Arial" w:hAnsi="Arial"/>
          <w:i/>
          <w:sz w:val="22"/>
        </w:rPr>
      </w:pPr>
      <w:r w:rsidRPr="008E5984">
        <w:rPr>
          <w:rFonts w:ascii="Arial" w:hAnsi="Arial"/>
          <w:i/>
          <w:sz w:val="22"/>
        </w:rPr>
        <w:t xml:space="preserve">Group Managing Director (Noble </w:t>
      </w:r>
      <w:r w:rsidR="00E6558F" w:rsidRPr="008E5984">
        <w:rPr>
          <w:rFonts w:ascii="Arial" w:hAnsi="Arial"/>
          <w:i/>
          <w:sz w:val="22"/>
        </w:rPr>
        <w:t xml:space="preserve">Denton) </w:t>
      </w:r>
      <w:r w:rsidR="00E6558F">
        <w:rPr>
          <w:rFonts w:ascii="Arial" w:hAnsi="Arial"/>
          <w:i/>
          <w:sz w:val="22"/>
        </w:rPr>
        <w:t>&amp;</w:t>
      </w:r>
      <w:r>
        <w:rPr>
          <w:rFonts w:ascii="Arial" w:hAnsi="Arial"/>
          <w:i/>
          <w:sz w:val="22"/>
        </w:rPr>
        <w:t xml:space="preserve"> </w:t>
      </w:r>
      <w:r w:rsidR="00D15176" w:rsidRPr="008E5984">
        <w:rPr>
          <w:rFonts w:ascii="Arial" w:hAnsi="Arial"/>
          <w:i/>
          <w:sz w:val="22"/>
        </w:rPr>
        <w:t>President (GLND)</w:t>
      </w:r>
      <w:r>
        <w:rPr>
          <w:rFonts w:ascii="Arial" w:hAnsi="Arial"/>
          <w:i/>
          <w:sz w:val="22"/>
        </w:rPr>
        <w:t xml:space="preserve"> </w:t>
      </w:r>
      <w:r w:rsidR="002152DA" w:rsidRPr="008E5984">
        <w:rPr>
          <w:rFonts w:ascii="Arial" w:hAnsi="Arial"/>
          <w:i/>
          <w:sz w:val="22"/>
        </w:rPr>
        <w:t xml:space="preserve"> </w:t>
      </w:r>
    </w:p>
    <w:p w14:paraId="0A4E0BE0" w14:textId="0AB5804D" w:rsidR="00D15176" w:rsidRPr="00BB3B52" w:rsidRDefault="00BB5BA4" w:rsidP="00475A90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Following</w:t>
      </w:r>
      <w:r w:rsidR="00F47E17">
        <w:rPr>
          <w:rFonts w:ascii="Arial" w:hAnsi="Arial"/>
          <w:bCs/>
          <w:sz w:val="22"/>
        </w:rPr>
        <w:t xml:space="preserve"> a</w:t>
      </w:r>
      <w:r w:rsidR="00F82D5E">
        <w:rPr>
          <w:rFonts w:ascii="Arial" w:hAnsi="Arial"/>
          <w:bCs/>
          <w:sz w:val="22"/>
        </w:rPr>
        <w:t xml:space="preserve"> </w:t>
      </w:r>
      <w:r w:rsidR="002152DA" w:rsidRPr="00C422D2">
        <w:rPr>
          <w:rFonts w:ascii="Arial" w:hAnsi="Arial"/>
          <w:bCs/>
          <w:sz w:val="22"/>
        </w:rPr>
        <w:t xml:space="preserve">banking crisis in </w:t>
      </w:r>
      <w:r w:rsidRPr="00C422D2">
        <w:rPr>
          <w:rFonts w:ascii="Arial" w:hAnsi="Arial"/>
          <w:bCs/>
          <w:sz w:val="22"/>
        </w:rPr>
        <w:t>2008</w:t>
      </w:r>
      <w:r w:rsidR="005141F5">
        <w:rPr>
          <w:rFonts w:ascii="Arial" w:hAnsi="Arial"/>
          <w:bCs/>
          <w:sz w:val="22"/>
        </w:rPr>
        <w:t>,</w:t>
      </w:r>
      <w:r w:rsidR="002152DA" w:rsidRPr="00C422D2">
        <w:rPr>
          <w:rFonts w:ascii="Arial" w:hAnsi="Arial"/>
          <w:bCs/>
          <w:sz w:val="22"/>
        </w:rPr>
        <w:t xml:space="preserve"> </w:t>
      </w:r>
      <w:r w:rsidR="00FF2694">
        <w:rPr>
          <w:rFonts w:ascii="Arial" w:hAnsi="Arial"/>
          <w:bCs/>
          <w:sz w:val="22"/>
        </w:rPr>
        <w:t>led the merger of</w:t>
      </w:r>
      <w:r w:rsidR="00F47E17">
        <w:rPr>
          <w:rFonts w:ascii="Arial" w:hAnsi="Arial"/>
          <w:bCs/>
          <w:sz w:val="22"/>
        </w:rPr>
        <w:t xml:space="preserve"> a</w:t>
      </w:r>
      <w:r w:rsidR="005324DA">
        <w:rPr>
          <w:rFonts w:ascii="Arial" w:hAnsi="Arial"/>
          <w:bCs/>
          <w:sz w:val="22"/>
        </w:rPr>
        <w:t xml:space="preserve"> PE backed </w:t>
      </w:r>
      <w:r w:rsidR="005324DA" w:rsidRPr="00C422D2">
        <w:rPr>
          <w:rFonts w:ascii="Arial" w:hAnsi="Arial"/>
          <w:bCs/>
          <w:sz w:val="22"/>
        </w:rPr>
        <w:t xml:space="preserve">marine focussed technical </w:t>
      </w:r>
      <w:r w:rsidR="006A728A">
        <w:rPr>
          <w:rFonts w:ascii="Arial" w:hAnsi="Arial"/>
          <w:bCs/>
          <w:sz w:val="22"/>
        </w:rPr>
        <w:t>consulting organisation</w:t>
      </w:r>
      <w:r w:rsidR="005324DA">
        <w:rPr>
          <w:rFonts w:ascii="Arial" w:hAnsi="Arial"/>
          <w:bCs/>
          <w:sz w:val="22"/>
        </w:rPr>
        <w:t xml:space="preserve"> supporting the </w:t>
      </w:r>
      <w:r w:rsidR="005324DA" w:rsidRPr="00C422D2">
        <w:rPr>
          <w:rFonts w:ascii="Arial" w:hAnsi="Arial"/>
          <w:bCs/>
          <w:sz w:val="22"/>
        </w:rPr>
        <w:t xml:space="preserve">oil </w:t>
      </w:r>
      <w:r w:rsidR="005324DA">
        <w:rPr>
          <w:rFonts w:ascii="Arial" w:hAnsi="Arial"/>
          <w:bCs/>
          <w:sz w:val="22"/>
        </w:rPr>
        <w:t>&amp;</w:t>
      </w:r>
      <w:r w:rsidR="005324DA" w:rsidRPr="00C422D2">
        <w:rPr>
          <w:rFonts w:ascii="Arial" w:hAnsi="Arial"/>
          <w:bCs/>
          <w:sz w:val="22"/>
        </w:rPr>
        <w:t xml:space="preserve"> gas </w:t>
      </w:r>
      <w:r w:rsidR="005324DA">
        <w:rPr>
          <w:rFonts w:ascii="Arial" w:hAnsi="Arial"/>
          <w:bCs/>
          <w:sz w:val="22"/>
        </w:rPr>
        <w:t>and renewables sectors</w:t>
      </w:r>
      <w:r w:rsidR="005324DA" w:rsidRPr="00C422D2">
        <w:rPr>
          <w:rFonts w:ascii="Arial" w:hAnsi="Arial"/>
          <w:bCs/>
          <w:sz w:val="22"/>
        </w:rPr>
        <w:t xml:space="preserve"> </w:t>
      </w:r>
      <w:r w:rsidR="005324DA">
        <w:rPr>
          <w:rFonts w:ascii="Arial" w:hAnsi="Arial"/>
          <w:bCs/>
          <w:sz w:val="22"/>
        </w:rPr>
        <w:t xml:space="preserve">(t/o </w:t>
      </w:r>
      <w:r w:rsidR="005324DA" w:rsidRPr="00C422D2">
        <w:rPr>
          <w:rFonts w:ascii="Arial" w:hAnsi="Arial"/>
          <w:sz w:val="22"/>
        </w:rPr>
        <w:t>€</w:t>
      </w:r>
      <w:r w:rsidR="005324DA" w:rsidRPr="00C422D2">
        <w:rPr>
          <w:rFonts w:ascii="Arial" w:hAnsi="Arial"/>
          <w:bCs/>
          <w:sz w:val="22"/>
        </w:rPr>
        <w:t>120m</w:t>
      </w:r>
      <w:r w:rsidR="005324DA">
        <w:rPr>
          <w:rFonts w:ascii="Arial" w:hAnsi="Arial"/>
          <w:bCs/>
          <w:sz w:val="22"/>
        </w:rPr>
        <w:t xml:space="preserve">) </w:t>
      </w:r>
      <w:r w:rsidR="002152DA" w:rsidRPr="00C422D2">
        <w:rPr>
          <w:rFonts w:ascii="Arial" w:hAnsi="Arial"/>
          <w:bCs/>
          <w:sz w:val="22"/>
        </w:rPr>
        <w:t>with GL Group in 2009</w:t>
      </w:r>
      <w:r w:rsidR="00F47E17">
        <w:rPr>
          <w:rFonts w:ascii="Arial" w:hAnsi="Arial"/>
          <w:bCs/>
          <w:sz w:val="22"/>
        </w:rPr>
        <w:t xml:space="preserve"> rather than the</w:t>
      </w:r>
      <w:r w:rsidR="005324DA">
        <w:rPr>
          <w:rFonts w:ascii="Arial" w:hAnsi="Arial"/>
          <w:bCs/>
          <w:sz w:val="22"/>
        </w:rPr>
        <w:t xml:space="preserve"> planned IPO whilst growing revenue and profit by 20%</w:t>
      </w:r>
      <w:r w:rsidR="002152DA" w:rsidRPr="00C422D2">
        <w:rPr>
          <w:rFonts w:ascii="Arial" w:hAnsi="Arial"/>
          <w:bCs/>
          <w:sz w:val="22"/>
        </w:rPr>
        <w:t>.</w:t>
      </w:r>
      <w:r w:rsidR="002152DA">
        <w:rPr>
          <w:rFonts w:ascii="Arial" w:hAnsi="Arial"/>
          <w:bCs/>
          <w:sz w:val="22"/>
        </w:rPr>
        <w:t xml:space="preserve"> </w:t>
      </w:r>
      <w:r w:rsidR="004B1E4D">
        <w:rPr>
          <w:rFonts w:ascii="Arial" w:hAnsi="Arial"/>
          <w:bCs/>
          <w:sz w:val="22"/>
        </w:rPr>
        <w:t>A</w:t>
      </w:r>
      <w:r w:rsidR="000D1E93">
        <w:rPr>
          <w:rFonts w:ascii="Arial" w:hAnsi="Arial"/>
          <w:bCs/>
          <w:sz w:val="22"/>
        </w:rPr>
        <w:t>t</w:t>
      </w:r>
      <w:r w:rsidR="00516364">
        <w:rPr>
          <w:rFonts w:ascii="Arial" w:hAnsi="Arial"/>
          <w:bCs/>
          <w:sz w:val="22"/>
        </w:rPr>
        <w:t xml:space="preserve"> GL</w:t>
      </w:r>
      <w:r w:rsidR="006E1F38">
        <w:rPr>
          <w:rFonts w:ascii="Arial" w:hAnsi="Arial"/>
          <w:bCs/>
          <w:sz w:val="22"/>
        </w:rPr>
        <w:t>ND, led the</w:t>
      </w:r>
      <w:r w:rsidR="00E72F09">
        <w:rPr>
          <w:rFonts w:ascii="Arial" w:hAnsi="Arial"/>
          <w:bCs/>
          <w:sz w:val="22"/>
        </w:rPr>
        <w:t xml:space="preserve"> integration </w:t>
      </w:r>
      <w:r w:rsidR="00DA0CA8">
        <w:rPr>
          <w:rFonts w:ascii="Arial" w:hAnsi="Arial"/>
          <w:bCs/>
          <w:sz w:val="22"/>
        </w:rPr>
        <w:t xml:space="preserve">of multiple entities </w:t>
      </w:r>
      <w:r w:rsidR="00516364">
        <w:rPr>
          <w:rFonts w:ascii="Arial" w:hAnsi="Arial"/>
          <w:bCs/>
          <w:sz w:val="22"/>
        </w:rPr>
        <w:t>and</w:t>
      </w:r>
      <w:r w:rsidR="005324DA">
        <w:rPr>
          <w:rFonts w:ascii="Arial" w:hAnsi="Arial"/>
          <w:bCs/>
          <w:sz w:val="22"/>
        </w:rPr>
        <w:t xml:space="preserve"> </w:t>
      </w:r>
      <w:r w:rsidR="00DA0CA8">
        <w:rPr>
          <w:rFonts w:ascii="Arial" w:hAnsi="Arial"/>
          <w:bCs/>
          <w:sz w:val="22"/>
        </w:rPr>
        <w:t xml:space="preserve">subsequent </w:t>
      </w:r>
      <w:r w:rsidR="00E72F09">
        <w:rPr>
          <w:rFonts w:ascii="Arial" w:hAnsi="Arial"/>
          <w:bCs/>
          <w:sz w:val="22"/>
        </w:rPr>
        <w:t>transformation</w:t>
      </w:r>
      <w:r w:rsidR="006E1F38">
        <w:rPr>
          <w:rFonts w:ascii="Arial" w:hAnsi="Arial"/>
          <w:bCs/>
          <w:sz w:val="22"/>
        </w:rPr>
        <w:t xml:space="preserve"> </w:t>
      </w:r>
      <w:r w:rsidR="005324DA">
        <w:rPr>
          <w:rFonts w:ascii="Arial" w:hAnsi="Arial"/>
          <w:bCs/>
          <w:sz w:val="22"/>
        </w:rPr>
        <w:t>into</w:t>
      </w:r>
      <w:r w:rsidR="00DA0CA8">
        <w:rPr>
          <w:rFonts w:ascii="Arial" w:hAnsi="Arial"/>
          <w:bCs/>
          <w:sz w:val="22"/>
        </w:rPr>
        <w:t xml:space="preserve"> a global</w:t>
      </w:r>
      <w:r w:rsidR="00E6783E">
        <w:rPr>
          <w:rFonts w:ascii="Arial" w:hAnsi="Arial"/>
          <w:sz w:val="22"/>
        </w:rPr>
        <w:t xml:space="preserve"> </w:t>
      </w:r>
      <w:r w:rsidR="000D1E93">
        <w:rPr>
          <w:rFonts w:ascii="Arial" w:hAnsi="Arial"/>
          <w:sz w:val="22"/>
        </w:rPr>
        <w:t xml:space="preserve">regulatory, </w:t>
      </w:r>
      <w:r w:rsidR="00D15176" w:rsidRPr="00C422D2">
        <w:rPr>
          <w:rFonts w:ascii="Arial" w:hAnsi="Arial"/>
          <w:sz w:val="22"/>
        </w:rPr>
        <w:t xml:space="preserve">technical </w:t>
      </w:r>
      <w:r w:rsidR="001A512E">
        <w:rPr>
          <w:rFonts w:ascii="Arial" w:hAnsi="Arial"/>
          <w:sz w:val="22"/>
        </w:rPr>
        <w:t xml:space="preserve">assurance, </w:t>
      </w:r>
      <w:r w:rsidR="003D154D">
        <w:rPr>
          <w:rFonts w:ascii="Arial" w:hAnsi="Arial"/>
          <w:sz w:val="22"/>
        </w:rPr>
        <w:t xml:space="preserve">inspection, </w:t>
      </w:r>
      <w:r w:rsidR="000D1E93">
        <w:rPr>
          <w:rFonts w:ascii="Arial" w:hAnsi="Arial"/>
          <w:sz w:val="22"/>
        </w:rPr>
        <w:t xml:space="preserve">and </w:t>
      </w:r>
      <w:r w:rsidR="004B1E4D">
        <w:rPr>
          <w:rFonts w:ascii="Arial" w:hAnsi="Arial"/>
          <w:sz w:val="22"/>
        </w:rPr>
        <w:t>consulting services business</w:t>
      </w:r>
      <w:r w:rsidR="002F1D0D">
        <w:rPr>
          <w:rFonts w:ascii="Arial" w:hAnsi="Arial"/>
          <w:sz w:val="22"/>
        </w:rPr>
        <w:t xml:space="preserve">. Took combined organisation from a revenue of </w:t>
      </w:r>
      <w:r w:rsidR="002F1D0D" w:rsidRPr="00C422D2">
        <w:rPr>
          <w:rFonts w:ascii="Arial" w:hAnsi="Arial"/>
          <w:sz w:val="22"/>
        </w:rPr>
        <w:t>€</w:t>
      </w:r>
      <w:r w:rsidR="002F1D0D">
        <w:rPr>
          <w:rFonts w:ascii="Arial" w:hAnsi="Arial"/>
          <w:sz w:val="22"/>
        </w:rPr>
        <w:t xml:space="preserve">250m to </w:t>
      </w:r>
      <w:r w:rsidR="00D15176" w:rsidRPr="00C422D2">
        <w:rPr>
          <w:rFonts w:ascii="Arial" w:hAnsi="Arial"/>
          <w:sz w:val="22"/>
        </w:rPr>
        <w:t>€360m</w:t>
      </w:r>
      <w:r w:rsidR="002F1D0D">
        <w:rPr>
          <w:rFonts w:ascii="Arial" w:hAnsi="Arial"/>
          <w:sz w:val="22"/>
        </w:rPr>
        <w:t>.</w:t>
      </w:r>
      <w:r w:rsidR="00D15176" w:rsidRPr="00C422D2">
        <w:rPr>
          <w:rFonts w:ascii="Arial" w:hAnsi="Arial"/>
          <w:bCs/>
          <w:sz w:val="22"/>
        </w:rPr>
        <w:t xml:space="preserve"> </w:t>
      </w:r>
    </w:p>
    <w:p w14:paraId="6F2A5455" w14:textId="77777777" w:rsidR="00D15176" w:rsidRPr="00C422D2" w:rsidRDefault="00D15176" w:rsidP="00D15176">
      <w:pPr>
        <w:pStyle w:val="RsumCompanyName"/>
        <w:spacing w:before="0" w:after="0"/>
        <w:rPr>
          <w:rFonts w:ascii="Arial" w:hAnsi="Arial"/>
        </w:rPr>
      </w:pPr>
    </w:p>
    <w:p w14:paraId="346285C1" w14:textId="0F73C4A0" w:rsidR="007C2F6D" w:rsidRPr="007C2F6D" w:rsidRDefault="007C2F6D" w:rsidP="007C2F6D">
      <w:pPr>
        <w:pStyle w:val="RsumCompanyName"/>
        <w:spacing w:before="0" w:after="0"/>
        <w:rPr>
          <w:rFonts w:ascii="Arial" w:hAnsi="Arial"/>
        </w:rPr>
      </w:pPr>
      <w:r w:rsidRPr="00C422D2">
        <w:rPr>
          <w:rFonts w:ascii="Arial" w:hAnsi="Arial"/>
        </w:rPr>
        <w:t>Gul</w:t>
      </w:r>
      <w:r>
        <w:rPr>
          <w:rFonts w:ascii="Arial" w:hAnsi="Arial"/>
        </w:rPr>
        <w:t>f Island Fabricators Inc. (USA)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422D2">
        <w:rPr>
          <w:rFonts w:ascii="Arial" w:hAnsi="Arial"/>
        </w:rPr>
        <w:t>1998</w:t>
      </w:r>
      <w:r>
        <w:rPr>
          <w:rFonts w:ascii="Arial" w:hAnsi="Arial"/>
        </w:rPr>
        <w:t>-20</w:t>
      </w:r>
      <w:r w:rsidRPr="00C422D2">
        <w:rPr>
          <w:rFonts w:ascii="Arial" w:hAnsi="Arial"/>
        </w:rPr>
        <w:t>08</w:t>
      </w:r>
    </w:p>
    <w:p w14:paraId="48B72064" w14:textId="03754224" w:rsidR="007C2F6D" w:rsidRPr="00E6558F" w:rsidRDefault="007C2F6D" w:rsidP="00D15176">
      <w:pPr>
        <w:pStyle w:val="RsumCompanyName"/>
        <w:spacing w:before="0" w:after="0"/>
        <w:rPr>
          <w:rFonts w:ascii="Arial" w:hAnsi="Arial"/>
          <w:i/>
        </w:rPr>
      </w:pPr>
      <w:r w:rsidRPr="007C2F6D">
        <w:rPr>
          <w:rFonts w:ascii="Arial" w:hAnsi="Arial"/>
          <w:b w:val="0"/>
          <w:i/>
        </w:rPr>
        <w:t>Non-Executive Director</w:t>
      </w:r>
    </w:p>
    <w:p w14:paraId="015B6B73" w14:textId="14C755BB" w:rsidR="007C2F6D" w:rsidRPr="0049757A" w:rsidRDefault="00F47E17" w:rsidP="0049757A">
      <w:pPr>
        <w:jc w:val="both"/>
        <w:rPr>
          <w:rFonts w:ascii="Arial" w:hAnsi="Arial"/>
          <w:bCs/>
          <w:sz w:val="22"/>
        </w:rPr>
      </w:pPr>
      <w:r>
        <w:rPr>
          <w:rFonts w:ascii="Arial" w:hAnsi="Arial"/>
          <w:bCs/>
          <w:sz w:val="22"/>
        </w:rPr>
        <w:t>A</w:t>
      </w:r>
      <w:r w:rsidR="007C2F6D" w:rsidRPr="0049757A">
        <w:rPr>
          <w:rFonts w:ascii="Arial" w:hAnsi="Arial"/>
          <w:bCs/>
          <w:sz w:val="22"/>
        </w:rPr>
        <w:t xml:space="preserve"> </w:t>
      </w:r>
      <w:r w:rsidR="00262927">
        <w:rPr>
          <w:rFonts w:ascii="Arial" w:hAnsi="Arial"/>
          <w:bCs/>
          <w:sz w:val="22"/>
        </w:rPr>
        <w:t xml:space="preserve">NASDAQ listed fabricator </w:t>
      </w:r>
      <w:r w:rsidR="007C2F6D" w:rsidRPr="0049757A">
        <w:rPr>
          <w:rFonts w:ascii="Arial" w:hAnsi="Arial"/>
          <w:bCs/>
          <w:sz w:val="22"/>
        </w:rPr>
        <w:t>with an ave</w:t>
      </w:r>
      <w:r w:rsidR="004B1E4D" w:rsidRPr="0049757A">
        <w:rPr>
          <w:rFonts w:ascii="Arial" w:hAnsi="Arial"/>
          <w:bCs/>
          <w:sz w:val="22"/>
        </w:rPr>
        <w:t xml:space="preserve">rage </w:t>
      </w:r>
      <w:r w:rsidR="00155FBA" w:rsidRPr="0049757A">
        <w:rPr>
          <w:rFonts w:ascii="Arial" w:hAnsi="Arial"/>
          <w:bCs/>
          <w:sz w:val="22"/>
        </w:rPr>
        <w:t>turnover</w:t>
      </w:r>
      <w:r w:rsidR="004B1E4D" w:rsidRPr="0049757A">
        <w:rPr>
          <w:rFonts w:ascii="Arial" w:hAnsi="Arial"/>
          <w:bCs/>
          <w:sz w:val="22"/>
        </w:rPr>
        <w:t xml:space="preserve"> of $400m</w:t>
      </w:r>
      <w:r w:rsidR="007C2F6D" w:rsidRPr="0049757A">
        <w:rPr>
          <w:rFonts w:ascii="Arial" w:hAnsi="Arial"/>
          <w:bCs/>
          <w:sz w:val="22"/>
        </w:rPr>
        <w:t>.</w:t>
      </w:r>
      <w:r w:rsidR="00DA0CA8" w:rsidRPr="0049757A">
        <w:rPr>
          <w:rFonts w:ascii="Arial" w:hAnsi="Arial"/>
          <w:bCs/>
          <w:sz w:val="22"/>
        </w:rPr>
        <w:t xml:space="preserve"> Member of </w:t>
      </w:r>
      <w:r w:rsidR="006A728A">
        <w:rPr>
          <w:rFonts w:ascii="Arial" w:hAnsi="Arial"/>
          <w:bCs/>
          <w:sz w:val="22"/>
        </w:rPr>
        <w:t xml:space="preserve">the </w:t>
      </w:r>
      <w:r w:rsidR="00DA0CA8" w:rsidRPr="0049757A">
        <w:rPr>
          <w:rFonts w:ascii="Arial" w:hAnsi="Arial"/>
          <w:bCs/>
          <w:sz w:val="22"/>
        </w:rPr>
        <w:t xml:space="preserve">risk and remuneration </w:t>
      </w:r>
      <w:r w:rsidR="0086214E" w:rsidRPr="0049757A">
        <w:rPr>
          <w:rFonts w:ascii="Arial" w:hAnsi="Arial"/>
          <w:bCs/>
          <w:sz w:val="22"/>
        </w:rPr>
        <w:t>committees.</w:t>
      </w:r>
      <w:r w:rsidR="00FF2694">
        <w:rPr>
          <w:rFonts w:ascii="Arial" w:hAnsi="Arial"/>
          <w:bCs/>
          <w:sz w:val="22"/>
        </w:rPr>
        <w:t xml:space="preserve"> Delivered strategy and corporate governance improvements</w:t>
      </w:r>
      <w:r w:rsidR="000D0AE7">
        <w:rPr>
          <w:rFonts w:ascii="Arial" w:hAnsi="Arial"/>
          <w:bCs/>
          <w:sz w:val="22"/>
        </w:rPr>
        <w:t>.</w:t>
      </w:r>
      <w:r w:rsidR="002F1D0D">
        <w:rPr>
          <w:rFonts w:ascii="Arial" w:hAnsi="Arial"/>
          <w:bCs/>
          <w:sz w:val="22"/>
        </w:rPr>
        <w:t xml:space="preserve"> </w:t>
      </w:r>
    </w:p>
    <w:p w14:paraId="1D236798" w14:textId="77777777" w:rsidR="008148F3" w:rsidRPr="008148F3" w:rsidRDefault="008148F3" w:rsidP="008148F3">
      <w:pPr>
        <w:rPr>
          <w:rFonts w:ascii="Arial" w:hAnsi="Arial"/>
          <w:sz w:val="22"/>
        </w:rPr>
      </w:pPr>
    </w:p>
    <w:p w14:paraId="737F28CA" w14:textId="750BB4CC" w:rsidR="008148F3" w:rsidRPr="007C2F6D" w:rsidRDefault="008148F3" w:rsidP="00E6558F">
      <w:pPr>
        <w:pStyle w:val="RsumCompanyName"/>
        <w:spacing w:before="0" w:after="0"/>
        <w:rPr>
          <w:rFonts w:ascii="Arial" w:hAnsi="Arial"/>
        </w:rPr>
      </w:pPr>
      <w:r>
        <w:rPr>
          <w:rFonts w:ascii="Arial" w:hAnsi="Arial"/>
        </w:rPr>
        <w:t>Junior Achievement (Houston, USA)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C422D2">
        <w:rPr>
          <w:rFonts w:ascii="Arial" w:hAnsi="Arial"/>
        </w:rPr>
        <w:t>1998</w:t>
      </w:r>
      <w:r>
        <w:rPr>
          <w:rFonts w:ascii="Arial" w:hAnsi="Arial"/>
        </w:rPr>
        <w:t>-20</w:t>
      </w:r>
      <w:r w:rsidRPr="00C422D2">
        <w:rPr>
          <w:rFonts w:ascii="Arial" w:hAnsi="Arial"/>
        </w:rPr>
        <w:t>08</w:t>
      </w:r>
    </w:p>
    <w:p w14:paraId="4D21891E" w14:textId="447720A4" w:rsidR="008148F3" w:rsidRPr="00E6558F" w:rsidRDefault="008148F3" w:rsidP="00E6558F">
      <w:pPr>
        <w:pStyle w:val="RsumCompanyName"/>
        <w:spacing w:before="0" w:after="0"/>
        <w:rPr>
          <w:rFonts w:ascii="Arial" w:hAnsi="Arial"/>
          <w:i/>
        </w:rPr>
      </w:pPr>
      <w:r w:rsidRPr="007C2F6D">
        <w:rPr>
          <w:rFonts w:ascii="Arial" w:hAnsi="Arial"/>
          <w:b w:val="0"/>
          <w:i/>
        </w:rPr>
        <w:t>Non-Executive Director</w:t>
      </w:r>
    </w:p>
    <w:p w14:paraId="740BBDAD" w14:textId="292C0AF2" w:rsidR="00B85829" w:rsidRPr="00E6558F" w:rsidRDefault="00F47E17" w:rsidP="00E6558F">
      <w:pPr>
        <w:pStyle w:val="RsumBodyText"/>
        <w:spacing w:after="0"/>
        <w:jc w:val="both"/>
      </w:pPr>
      <w:r w:rsidRPr="00E6558F">
        <w:rPr>
          <w:rFonts w:ascii="Arial" w:hAnsi="Arial"/>
          <w:szCs w:val="24"/>
        </w:rPr>
        <w:t>A n</w:t>
      </w:r>
      <w:r>
        <w:rPr>
          <w:rFonts w:ascii="Arial" w:hAnsi="Arial"/>
        </w:rPr>
        <w:t xml:space="preserve">ot-for-profit organisation delivering </w:t>
      </w:r>
      <w:r w:rsidR="008148F3" w:rsidRPr="00C422D2">
        <w:rPr>
          <w:rFonts w:ascii="Arial" w:hAnsi="Arial"/>
        </w:rPr>
        <w:t>professional community service</w:t>
      </w:r>
      <w:r w:rsidR="008148F3">
        <w:rPr>
          <w:rFonts w:ascii="Helvetica" w:hAnsi="Helvetica" w:cs="Helvetica"/>
          <w:color w:val="262626"/>
          <w:lang w:bidi="en-US"/>
        </w:rPr>
        <w:t>.</w:t>
      </w:r>
    </w:p>
    <w:p w14:paraId="53AC7EC2" w14:textId="77777777" w:rsidR="00E6558F" w:rsidRDefault="00E6558F" w:rsidP="00D15176">
      <w:pPr>
        <w:pStyle w:val="RsumCompanyName"/>
        <w:spacing w:before="0" w:after="0"/>
        <w:rPr>
          <w:rFonts w:ascii="Arial" w:hAnsi="Arial"/>
        </w:rPr>
      </w:pPr>
    </w:p>
    <w:p w14:paraId="45F2376A" w14:textId="636FD0DC" w:rsidR="00D15176" w:rsidRPr="00C422D2" w:rsidRDefault="00C53A16" w:rsidP="00D15176">
      <w:pPr>
        <w:pStyle w:val="RsumCompanyName"/>
        <w:spacing w:before="0" w:after="0"/>
        <w:rPr>
          <w:rFonts w:ascii="Arial" w:hAnsi="Arial"/>
          <w:i/>
        </w:rPr>
      </w:pPr>
      <w:r>
        <w:rPr>
          <w:rFonts w:ascii="Arial" w:hAnsi="Arial"/>
        </w:rPr>
        <w:t>Technip (Americas)</w:t>
      </w:r>
      <w:r w:rsidR="00D15176" w:rsidRPr="00C422D2">
        <w:rPr>
          <w:rFonts w:ascii="Arial" w:hAnsi="Arial"/>
        </w:rPr>
        <w:t xml:space="preserve">, Houston, TX, </w:t>
      </w:r>
      <w:r w:rsidR="00D15176">
        <w:rPr>
          <w:rFonts w:ascii="Arial" w:hAnsi="Arial"/>
        </w:rPr>
        <w:tab/>
      </w:r>
      <w:r w:rsidR="00D15176">
        <w:rPr>
          <w:rFonts w:ascii="Arial" w:hAnsi="Arial"/>
        </w:rPr>
        <w:tab/>
      </w:r>
      <w:r w:rsidR="00D15176">
        <w:rPr>
          <w:rFonts w:ascii="Arial" w:hAnsi="Arial"/>
        </w:rPr>
        <w:tab/>
      </w:r>
      <w:r w:rsidR="00D15176">
        <w:rPr>
          <w:rFonts w:ascii="Arial" w:hAnsi="Arial"/>
        </w:rPr>
        <w:tab/>
      </w:r>
      <w:r w:rsidR="00D15176">
        <w:rPr>
          <w:rFonts w:ascii="Arial" w:hAnsi="Arial"/>
        </w:rPr>
        <w:tab/>
      </w:r>
      <w:r w:rsidR="00202E21">
        <w:rPr>
          <w:rFonts w:ascii="Arial" w:hAnsi="Arial"/>
        </w:rPr>
        <w:tab/>
      </w:r>
      <w:r w:rsidR="00D15176" w:rsidRPr="00C422D2">
        <w:rPr>
          <w:rFonts w:ascii="Arial" w:hAnsi="Arial"/>
        </w:rPr>
        <w:t>1998</w:t>
      </w:r>
      <w:r w:rsidR="00D15176">
        <w:rPr>
          <w:rFonts w:ascii="Arial" w:hAnsi="Arial"/>
        </w:rPr>
        <w:t>-20</w:t>
      </w:r>
      <w:r w:rsidR="00D15176" w:rsidRPr="00C422D2">
        <w:rPr>
          <w:rFonts w:ascii="Arial" w:hAnsi="Arial"/>
        </w:rPr>
        <w:t>08</w:t>
      </w:r>
    </w:p>
    <w:p w14:paraId="014B8B36" w14:textId="1B87B577" w:rsidR="004D4C7F" w:rsidRPr="00E6558F" w:rsidRDefault="00032186" w:rsidP="00E6558F">
      <w:pPr>
        <w:pStyle w:val="RsumCompanyName"/>
        <w:spacing w:before="0" w:after="0"/>
        <w:rPr>
          <w:rFonts w:ascii="Arial" w:hAnsi="Arial"/>
          <w:b w:val="0"/>
          <w:i/>
        </w:rPr>
      </w:pPr>
      <w:r w:rsidRPr="00EE061A">
        <w:rPr>
          <w:rFonts w:ascii="Arial" w:hAnsi="Arial"/>
          <w:b w:val="0"/>
          <w:i/>
        </w:rPr>
        <w:t>Regional</w:t>
      </w:r>
      <w:r w:rsidR="00405F4C" w:rsidRPr="00EE061A">
        <w:rPr>
          <w:rFonts w:ascii="Arial" w:hAnsi="Arial"/>
          <w:b w:val="0"/>
          <w:i/>
        </w:rPr>
        <w:t xml:space="preserve"> CEO</w:t>
      </w:r>
      <w:r w:rsidRPr="00EE061A">
        <w:rPr>
          <w:rFonts w:ascii="Arial" w:hAnsi="Arial"/>
          <w:b w:val="0"/>
          <w:i/>
        </w:rPr>
        <w:t xml:space="preserve"> &amp; Group Executive</w:t>
      </w:r>
      <w:r>
        <w:rPr>
          <w:rFonts w:ascii="Arial" w:hAnsi="Arial"/>
          <w:b w:val="0"/>
          <w:i/>
        </w:rPr>
        <w:t xml:space="preserve"> (progressive promotions over the period)</w:t>
      </w:r>
    </w:p>
    <w:p w14:paraId="158B8454" w14:textId="2D006C02" w:rsidR="001162B3" w:rsidRPr="008148F3" w:rsidRDefault="000D0AE7" w:rsidP="008148F3">
      <w:pPr>
        <w:pStyle w:val="RsumBodyText"/>
        <w:jc w:val="both"/>
        <w:rPr>
          <w:rFonts w:ascii="Arial" w:hAnsi="Arial"/>
        </w:rPr>
      </w:pPr>
      <w:r>
        <w:rPr>
          <w:rFonts w:ascii="Arial" w:hAnsi="Arial"/>
        </w:rPr>
        <w:t>L</w:t>
      </w:r>
      <w:r w:rsidR="00F47E17">
        <w:rPr>
          <w:rFonts w:ascii="Arial" w:hAnsi="Arial"/>
        </w:rPr>
        <w:t>e</w:t>
      </w:r>
      <w:r>
        <w:rPr>
          <w:rFonts w:ascii="Arial" w:hAnsi="Arial"/>
        </w:rPr>
        <w:t>d the</w:t>
      </w:r>
      <w:r w:rsidR="00032186">
        <w:rPr>
          <w:rFonts w:ascii="Arial" w:hAnsi="Arial"/>
        </w:rPr>
        <w:t xml:space="preserve"> regional business of </w:t>
      </w:r>
      <w:r w:rsidR="00EB5D0F" w:rsidRPr="00CA705D">
        <w:rPr>
          <w:rFonts w:ascii="Arial" w:hAnsi="Arial"/>
        </w:rPr>
        <w:t xml:space="preserve">a major </w:t>
      </w:r>
      <w:r w:rsidR="00405F4C">
        <w:rPr>
          <w:rFonts w:ascii="Arial" w:hAnsi="Arial"/>
        </w:rPr>
        <w:t xml:space="preserve">international </w:t>
      </w:r>
      <w:r w:rsidR="00EB5D0F" w:rsidRPr="00CA705D">
        <w:rPr>
          <w:rFonts w:ascii="Arial" w:hAnsi="Arial"/>
        </w:rPr>
        <w:t>E&amp;C co</w:t>
      </w:r>
      <w:r w:rsidR="00032186">
        <w:rPr>
          <w:rFonts w:ascii="Arial" w:hAnsi="Arial"/>
        </w:rPr>
        <w:t>ntractor</w:t>
      </w:r>
      <w:r w:rsidR="00EB5D0F">
        <w:rPr>
          <w:rFonts w:ascii="Arial" w:hAnsi="Arial"/>
        </w:rPr>
        <w:t xml:space="preserve"> with </w:t>
      </w:r>
      <w:r w:rsidR="00020374">
        <w:rPr>
          <w:rFonts w:ascii="Arial" w:hAnsi="Arial"/>
        </w:rPr>
        <w:t>a turnover exceeding $</w:t>
      </w:r>
      <w:r w:rsidR="00032186">
        <w:rPr>
          <w:rFonts w:ascii="Arial" w:hAnsi="Arial"/>
        </w:rPr>
        <w:t xml:space="preserve">1.2 </w:t>
      </w:r>
      <w:r w:rsidR="00020374">
        <w:rPr>
          <w:rFonts w:ascii="Arial" w:hAnsi="Arial"/>
        </w:rPr>
        <w:t>bn</w:t>
      </w:r>
      <w:r w:rsidR="00032186">
        <w:rPr>
          <w:rFonts w:ascii="Arial" w:hAnsi="Arial"/>
        </w:rPr>
        <w:t xml:space="preserve"> and over 3500 employees in facilities spread across the Americas and Europe</w:t>
      </w:r>
      <w:r w:rsidR="0049757A">
        <w:rPr>
          <w:rFonts w:ascii="Arial" w:hAnsi="Arial"/>
        </w:rPr>
        <w:t xml:space="preserve">. </w:t>
      </w:r>
      <w:r w:rsidR="00032186">
        <w:rPr>
          <w:rFonts w:ascii="Arial" w:hAnsi="Arial"/>
        </w:rPr>
        <w:t xml:space="preserve">Achievements included: improved profitability: turnover growth; </w:t>
      </w:r>
      <w:r w:rsidR="0024421D">
        <w:rPr>
          <w:rFonts w:ascii="Arial" w:hAnsi="Arial"/>
        </w:rPr>
        <w:t>improve</w:t>
      </w:r>
      <w:r w:rsidR="00032186">
        <w:rPr>
          <w:rFonts w:ascii="Arial" w:hAnsi="Arial"/>
        </w:rPr>
        <w:t>d</w:t>
      </w:r>
      <w:r w:rsidR="005141F5">
        <w:rPr>
          <w:rFonts w:ascii="Arial" w:hAnsi="Arial"/>
        </w:rPr>
        <w:t xml:space="preserve"> client/service focus</w:t>
      </w:r>
      <w:r w:rsidR="00032186">
        <w:rPr>
          <w:rFonts w:ascii="Arial" w:hAnsi="Arial"/>
        </w:rPr>
        <w:t>; integration of heritage/a</w:t>
      </w:r>
      <w:r w:rsidR="00262927">
        <w:rPr>
          <w:rFonts w:ascii="Arial" w:hAnsi="Arial"/>
        </w:rPr>
        <w:t>cquired organisations; resol</w:t>
      </w:r>
      <w:r w:rsidR="00516364">
        <w:rPr>
          <w:rFonts w:ascii="Arial" w:hAnsi="Arial"/>
        </w:rPr>
        <w:t>ving</w:t>
      </w:r>
      <w:r w:rsidR="00032186">
        <w:rPr>
          <w:rFonts w:ascii="Arial" w:hAnsi="Arial"/>
        </w:rPr>
        <w:t xml:space="preserve"> major </w:t>
      </w:r>
      <w:r w:rsidR="00262927">
        <w:rPr>
          <w:rFonts w:ascii="Arial" w:hAnsi="Arial"/>
        </w:rPr>
        <w:t xml:space="preserve">heritage </w:t>
      </w:r>
      <w:r w:rsidR="00032186">
        <w:rPr>
          <w:rFonts w:ascii="Arial" w:hAnsi="Arial"/>
        </w:rPr>
        <w:t>commercial disputes</w:t>
      </w:r>
      <w:r w:rsidR="00262927">
        <w:rPr>
          <w:rFonts w:ascii="Arial" w:hAnsi="Arial"/>
        </w:rPr>
        <w:t>; and</w:t>
      </w:r>
      <w:r w:rsidR="00A029C0">
        <w:rPr>
          <w:rFonts w:ascii="Arial" w:hAnsi="Arial"/>
        </w:rPr>
        <w:t>,</w:t>
      </w:r>
      <w:r w:rsidR="00262927">
        <w:rPr>
          <w:rFonts w:ascii="Arial" w:hAnsi="Arial"/>
        </w:rPr>
        <w:t xml:space="preserve"> growing a profitable consulting business from scratch</w:t>
      </w:r>
      <w:r w:rsidR="00E74449">
        <w:rPr>
          <w:rFonts w:ascii="Arial" w:hAnsi="Arial"/>
        </w:rPr>
        <w:t xml:space="preserve"> in 12 months</w:t>
      </w:r>
      <w:r w:rsidR="008B2156">
        <w:rPr>
          <w:rFonts w:ascii="Arial" w:hAnsi="Arial"/>
        </w:rPr>
        <w:t xml:space="preserve">. </w:t>
      </w:r>
    </w:p>
    <w:p w14:paraId="01789588" w14:textId="77777777" w:rsidR="00B85829" w:rsidRDefault="00B85829" w:rsidP="00D15176">
      <w:pPr>
        <w:pStyle w:val="RsumJobTitle"/>
        <w:spacing w:after="0"/>
        <w:rPr>
          <w:rFonts w:ascii="Arial" w:hAnsi="Arial"/>
          <w:i w:val="0"/>
        </w:rPr>
      </w:pPr>
    </w:p>
    <w:p w14:paraId="4CEB794F" w14:textId="77777777" w:rsidR="00D15176" w:rsidRPr="00C422D2" w:rsidRDefault="00D15176" w:rsidP="00D15176">
      <w:pPr>
        <w:pStyle w:val="RsumJobTitle"/>
        <w:spacing w:after="0"/>
        <w:rPr>
          <w:rFonts w:ascii="Arial" w:hAnsi="Arial"/>
        </w:rPr>
      </w:pPr>
      <w:r w:rsidRPr="00BD400A">
        <w:rPr>
          <w:rFonts w:ascii="Arial" w:hAnsi="Arial"/>
          <w:i w:val="0"/>
        </w:rPr>
        <w:t>Genesis Oil &amp; Gas Consultants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02E21">
        <w:rPr>
          <w:rFonts w:ascii="Arial" w:hAnsi="Arial"/>
        </w:rPr>
        <w:tab/>
      </w:r>
      <w:r w:rsidRPr="00BD400A">
        <w:rPr>
          <w:rFonts w:ascii="Arial" w:hAnsi="Arial"/>
          <w:i w:val="0"/>
        </w:rPr>
        <w:t>1988-1998</w:t>
      </w:r>
    </w:p>
    <w:p w14:paraId="0099B966" w14:textId="36574B1C" w:rsidR="00B44541" w:rsidRPr="007C2F6D" w:rsidRDefault="007C2F6D" w:rsidP="00132E28">
      <w:pPr>
        <w:rPr>
          <w:rFonts w:ascii="Arial" w:hAnsi="Arial"/>
          <w:i/>
          <w:sz w:val="22"/>
        </w:rPr>
      </w:pPr>
      <w:r w:rsidRPr="007C2F6D">
        <w:rPr>
          <w:rFonts w:ascii="Arial" w:hAnsi="Arial"/>
          <w:i/>
          <w:sz w:val="22"/>
        </w:rPr>
        <w:t>Equity Stakeholder/Business Unit Director</w:t>
      </w:r>
    </w:p>
    <w:p w14:paraId="4DE94923" w14:textId="77777777" w:rsidR="007C2F6D" w:rsidRDefault="007C2F6D" w:rsidP="00132E28">
      <w:pPr>
        <w:rPr>
          <w:rFonts w:ascii="Arial" w:hAnsi="Arial"/>
          <w:sz w:val="22"/>
        </w:rPr>
      </w:pPr>
    </w:p>
    <w:p w14:paraId="246A2E89" w14:textId="2C6BF352" w:rsidR="00132E28" w:rsidRPr="00C422D2" w:rsidRDefault="007C2F6D" w:rsidP="00475A90">
      <w:pPr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132E28" w:rsidRPr="00C422D2">
        <w:rPr>
          <w:rFonts w:ascii="Arial" w:hAnsi="Arial"/>
          <w:sz w:val="22"/>
        </w:rPr>
        <w:t xml:space="preserve">nitiated and delivered strategies </w:t>
      </w:r>
      <w:r w:rsidR="006E1F38">
        <w:rPr>
          <w:rFonts w:ascii="Arial" w:hAnsi="Arial"/>
          <w:sz w:val="22"/>
        </w:rPr>
        <w:t>that supported</w:t>
      </w:r>
      <w:r w:rsidR="0019024D">
        <w:rPr>
          <w:rFonts w:ascii="Arial" w:hAnsi="Arial"/>
          <w:sz w:val="22"/>
        </w:rPr>
        <w:t xml:space="preserve"> the </w:t>
      </w:r>
      <w:r w:rsidR="00132E28" w:rsidRPr="00C422D2">
        <w:rPr>
          <w:rFonts w:ascii="Arial" w:hAnsi="Arial"/>
          <w:sz w:val="22"/>
        </w:rPr>
        <w:t>start</w:t>
      </w:r>
      <w:r w:rsidR="00132E28">
        <w:rPr>
          <w:rFonts w:ascii="Arial" w:hAnsi="Arial"/>
          <w:sz w:val="22"/>
        </w:rPr>
        <w:t>-up, growth</w:t>
      </w:r>
      <w:r w:rsidR="00132E28" w:rsidRPr="00C422D2">
        <w:rPr>
          <w:rFonts w:ascii="Arial" w:hAnsi="Arial"/>
          <w:sz w:val="22"/>
        </w:rPr>
        <w:t xml:space="preserve"> and </w:t>
      </w:r>
      <w:r w:rsidR="00D52951">
        <w:rPr>
          <w:rFonts w:ascii="Arial" w:hAnsi="Arial"/>
          <w:sz w:val="22"/>
        </w:rPr>
        <w:t xml:space="preserve">sale of this </w:t>
      </w:r>
      <w:r w:rsidR="00D15176" w:rsidRPr="00BD400A">
        <w:rPr>
          <w:rFonts w:ascii="Arial" w:hAnsi="Arial"/>
          <w:sz w:val="22"/>
          <w:szCs w:val="22"/>
        </w:rPr>
        <w:t xml:space="preserve">leading </w:t>
      </w:r>
      <w:r w:rsidR="00D52951">
        <w:rPr>
          <w:rFonts w:ascii="Arial" w:hAnsi="Arial"/>
          <w:sz w:val="22"/>
          <w:szCs w:val="22"/>
        </w:rPr>
        <w:t xml:space="preserve">Energy </w:t>
      </w:r>
      <w:r w:rsidR="00F47E17">
        <w:rPr>
          <w:rFonts w:ascii="Arial" w:hAnsi="Arial"/>
          <w:sz w:val="22"/>
          <w:szCs w:val="22"/>
        </w:rPr>
        <w:t>C</w:t>
      </w:r>
      <w:r w:rsidR="00D15176" w:rsidRPr="00BD400A">
        <w:rPr>
          <w:rFonts w:ascii="Arial" w:hAnsi="Arial"/>
          <w:sz w:val="22"/>
          <w:szCs w:val="22"/>
        </w:rPr>
        <w:t>onsultancy</w:t>
      </w:r>
      <w:r>
        <w:rPr>
          <w:rFonts w:ascii="Arial" w:hAnsi="Arial"/>
          <w:sz w:val="22"/>
          <w:szCs w:val="22"/>
        </w:rPr>
        <w:t xml:space="preserve"> </w:t>
      </w:r>
      <w:r w:rsidR="00F47E17">
        <w:rPr>
          <w:rFonts w:ascii="Arial" w:hAnsi="Arial"/>
          <w:sz w:val="22"/>
          <w:szCs w:val="22"/>
        </w:rPr>
        <w:t xml:space="preserve">to Aker </w:t>
      </w:r>
      <w:r w:rsidR="00132E28">
        <w:rPr>
          <w:rFonts w:ascii="Arial" w:hAnsi="Arial"/>
          <w:sz w:val="22"/>
          <w:szCs w:val="22"/>
        </w:rPr>
        <w:t>in 1998</w:t>
      </w:r>
      <w:r w:rsidR="00116997">
        <w:rPr>
          <w:rFonts w:ascii="Arial" w:hAnsi="Arial"/>
          <w:sz w:val="22"/>
          <w:szCs w:val="22"/>
        </w:rPr>
        <w:t xml:space="preserve"> </w:t>
      </w:r>
      <w:r w:rsidR="00F47E17">
        <w:rPr>
          <w:rFonts w:ascii="Arial" w:hAnsi="Arial"/>
          <w:sz w:val="22"/>
          <w:szCs w:val="22"/>
        </w:rPr>
        <w:t>with 200+ employees</w:t>
      </w:r>
      <w:r w:rsidR="00D15176" w:rsidRPr="00BD400A">
        <w:rPr>
          <w:rFonts w:ascii="Arial" w:hAnsi="Arial"/>
          <w:sz w:val="22"/>
          <w:szCs w:val="22"/>
        </w:rPr>
        <w:t>.</w:t>
      </w:r>
      <w:r w:rsidR="00B85829">
        <w:rPr>
          <w:rFonts w:ascii="Arial" w:hAnsi="Arial"/>
          <w:sz w:val="22"/>
          <w:szCs w:val="22"/>
        </w:rPr>
        <w:t xml:space="preserve"> </w:t>
      </w:r>
      <w:r w:rsidR="00F47E17">
        <w:rPr>
          <w:rFonts w:ascii="Arial" w:hAnsi="Arial"/>
          <w:sz w:val="22"/>
          <w:szCs w:val="22"/>
        </w:rPr>
        <w:t xml:space="preserve">Established a risk management group and completed interim management </w:t>
      </w:r>
      <w:r w:rsidR="00D52951">
        <w:rPr>
          <w:rFonts w:ascii="Arial" w:hAnsi="Arial"/>
          <w:sz w:val="22"/>
          <w:szCs w:val="22"/>
        </w:rPr>
        <w:t xml:space="preserve">roles </w:t>
      </w:r>
      <w:r w:rsidR="00B85829">
        <w:rPr>
          <w:rFonts w:ascii="Arial" w:hAnsi="Arial"/>
          <w:sz w:val="22"/>
          <w:szCs w:val="22"/>
        </w:rPr>
        <w:t xml:space="preserve">with </w:t>
      </w:r>
      <w:r w:rsidR="00D52951">
        <w:rPr>
          <w:rFonts w:ascii="Arial" w:hAnsi="Arial"/>
          <w:sz w:val="22"/>
          <w:szCs w:val="22"/>
        </w:rPr>
        <w:t>Oil &amp; Gas Operators</w:t>
      </w:r>
      <w:r w:rsidR="00B85829">
        <w:rPr>
          <w:rFonts w:ascii="Arial" w:hAnsi="Arial"/>
          <w:sz w:val="22"/>
          <w:szCs w:val="22"/>
        </w:rPr>
        <w:t xml:space="preserve">. </w:t>
      </w:r>
    </w:p>
    <w:p w14:paraId="18880541" w14:textId="77777777" w:rsidR="00D15176" w:rsidRDefault="00D15176" w:rsidP="00D15176">
      <w:pPr>
        <w:rPr>
          <w:rFonts w:ascii="Arial" w:hAnsi="Arial"/>
        </w:rPr>
      </w:pPr>
    </w:p>
    <w:p w14:paraId="353E5888" w14:textId="404959AB" w:rsidR="00D15176" w:rsidRPr="00BD400A" w:rsidRDefault="00D15176" w:rsidP="00D15176">
      <w:pPr>
        <w:rPr>
          <w:rFonts w:ascii="Arial" w:hAnsi="Arial"/>
          <w:b/>
          <w:sz w:val="22"/>
        </w:rPr>
      </w:pPr>
      <w:r w:rsidRPr="00BD400A">
        <w:rPr>
          <w:rFonts w:ascii="Arial" w:hAnsi="Arial"/>
          <w:b/>
          <w:sz w:val="22"/>
        </w:rPr>
        <w:t xml:space="preserve">Early Career Overview </w:t>
      </w:r>
      <w:r w:rsidRPr="00BD400A">
        <w:rPr>
          <w:rFonts w:ascii="Arial" w:hAnsi="Arial"/>
          <w:b/>
          <w:sz w:val="22"/>
        </w:rPr>
        <w:tab/>
      </w:r>
      <w:r w:rsidRPr="00BD400A">
        <w:rPr>
          <w:rFonts w:ascii="Arial" w:hAnsi="Arial"/>
          <w:b/>
          <w:sz w:val="22"/>
        </w:rPr>
        <w:tab/>
      </w:r>
      <w:r w:rsidRPr="00BD400A">
        <w:rPr>
          <w:rFonts w:ascii="Arial" w:hAnsi="Arial"/>
          <w:b/>
          <w:sz w:val="22"/>
        </w:rPr>
        <w:tab/>
      </w:r>
      <w:r w:rsidRPr="00BD400A">
        <w:rPr>
          <w:rFonts w:ascii="Arial" w:hAnsi="Arial"/>
          <w:b/>
          <w:sz w:val="22"/>
        </w:rPr>
        <w:tab/>
      </w:r>
      <w:r w:rsidRPr="00BD400A">
        <w:rPr>
          <w:rFonts w:ascii="Arial" w:hAnsi="Arial"/>
          <w:b/>
          <w:sz w:val="22"/>
        </w:rPr>
        <w:tab/>
      </w:r>
      <w:r w:rsidRPr="00BD400A">
        <w:rPr>
          <w:rFonts w:ascii="Arial" w:hAnsi="Arial"/>
          <w:b/>
          <w:sz w:val="22"/>
        </w:rPr>
        <w:tab/>
      </w:r>
      <w:r w:rsidRPr="00BD400A">
        <w:rPr>
          <w:rFonts w:ascii="Arial" w:hAnsi="Arial"/>
          <w:b/>
          <w:sz w:val="22"/>
        </w:rPr>
        <w:tab/>
      </w:r>
    </w:p>
    <w:p w14:paraId="33D7274C" w14:textId="77777777" w:rsidR="00B44541" w:rsidRDefault="00B44541" w:rsidP="00D15176">
      <w:pPr>
        <w:rPr>
          <w:rFonts w:ascii="Arial" w:hAnsi="Arial"/>
          <w:sz w:val="22"/>
        </w:rPr>
      </w:pPr>
    </w:p>
    <w:p w14:paraId="325329A8" w14:textId="2DA39E4C" w:rsidR="00D15176" w:rsidRPr="00C422D2" w:rsidRDefault="00D15176" w:rsidP="008148F3">
      <w:pPr>
        <w:jc w:val="both"/>
        <w:rPr>
          <w:rFonts w:ascii="Arial" w:hAnsi="Arial"/>
          <w:sz w:val="22"/>
        </w:rPr>
      </w:pPr>
      <w:r w:rsidRPr="00BD400A">
        <w:rPr>
          <w:rFonts w:ascii="Arial" w:hAnsi="Arial"/>
          <w:sz w:val="22"/>
        </w:rPr>
        <w:t>Technical, project</w:t>
      </w:r>
      <w:r w:rsidR="005324DA">
        <w:rPr>
          <w:rFonts w:ascii="Arial" w:hAnsi="Arial"/>
          <w:sz w:val="22"/>
        </w:rPr>
        <w:t>, operations</w:t>
      </w:r>
      <w:r w:rsidRPr="00BD400A">
        <w:rPr>
          <w:rFonts w:ascii="Arial" w:hAnsi="Arial"/>
          <w:sz w:val="22"/>
        </w:rPr>
        <w:t xml:space="preserve"> and leadership roles in upstream and downstream oil </w:t>
      </w:r>
      <w:r w:rsidR="005324DA">
        <w:rPr>
          <w:rFonts w:ascii="Arial" w:hAnsi="Arial"/>
          <w:sz w:val="22"/>
        </w:rPr>
        <w:t>&amp; gas sector with</w:t>
      </w:r>
      <w:r w:rsidRPr="00BD400A">
        <w:rPr>
          <w:rFonts w:ascii="Arial" w:hAnsi="Arial"/>
          <w:sz w:val="22"/>
        </w:rPr>
        <w:t xml:space="preserve"> John</w:t>
      </w:r>
      <w:r w:rsidR="005324DA">
        <w:rPr>
          <w:rFonts w:ascii="Arial" w:hAnsi="Arial"/>
          <w:sz w:val="22"/>
        </w:rPr>
        <w:t xml:space="preserve"> Brown</w:t>
      </w:r>
      <w:r w:rsidRPr="00BD400A">
        <w:rPr>
          <w:rFonts w:ascii="Arial" w:hAnsi="Arial"/>
          <w:sz w:val="22"/>
        </w:rPr>
        <w:t xml:space="preserve"> </w:t>
      </w:r>
      <w:r w:rsidR="005324DA">
        <w:rPr>
          <w:rFonts w:ascii="Arial" w:hAnsi="Arial"/>
          <w:sz w:val="22"/>
        </w:rPr>
        <w:t>then</w:t>
      </w:r>
      <w:r w:rsidRPr="00BD400A">
        <w:rPr>
          <w:rFonts w:ascii="Arial" w:hAnsi="Arial"/>
          <w:sz w:val="22"/>
        </w:rPr>
        <w:t xml:space="preserve"> BP. </w:t>
      </w:r>
      <w:r w:rsidR="001265A2">
        <w:rPr>
          <w:rFonts w:ascii="Arial" w:hAnsi="Arial"/>
          <w:sz w:val="22"/>
        </w:rPr>
        <w:t>EITB</w:t>
      </w:r>
      <w:r w:rsidRPr="00BD400A">
        <w:rPr>
          <w:rFonts w:ascii="Arial" w:hAnsi="Arial"/>
          <w:sz w:val="22"/>
        </w:rPr>
        <w:t xml:space="preserve"> graduate training scheme completed.</w:t>
      </w:r>
    </w:p>
    <w:p w14:paraId="3B71D8FD" w14:textId="77777777" w:rsidR="00D15176" w:rsidRPr="00C422D2" w:rsidRDefault="00D15176" w:rsidP="00D15176">
      <w:pPr>
        <w:jc w:val="center"/>
        <w:rPr>
          <w:rFonts w:ascii="Arial" w:hAnsi="Arial"/>
          <w:b/>
          <w:sz w:val="22"/>
        </w:rPr>
      </w:pPr>
    </w:p>
    <w:p w14:paraId="199E3C47" w14:textId="51BAA504" w:rsidR="00D15176" w:rsidRPr="00C422D2" w:rsidRDefault="008148F3" w:rsidP="008148F3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Education and Professional Bodies</w:t>
      </w:r>
    </w:p>
    <w:p w14:paraId="667B2584" w14:textId="77777777" w:rsidR="00D15176" w:rsidRPr="00C422D2" w:rsidRDefault="00D15176" w:rsidP="00D15176">
      <w:pPr>
        <w:jc w:val="center"/>
        <w:rPr>
          <w:rFonts w:ascii="Arial" w:hAnsi="Arial"/>
          <w:sz w:val="22"/>
        </w:rPr>
      </w:pPr>
    </w:p>
    <w:p w14:paraId="1D5B1BDC" w14:textId="77777777" w:rsidR="00D15176" w:rsidRPr="00C422D2" w:rsidRDefault="00D15176" w:rsidP="0034685D">
      <w:pPr>
        <w:rPr>
          <w:rFonts w:ascii="Arial" w:hAnsi="Arial"/>
          <w:sz w:val="22"/>
        </w:rPr>
      </w:pPr>
      <w:r w:rsidRPr="00C422D2">
        <w:rPr>
          <w:rFonts w:ascii="Arial" w:hAnsi="Arial"/>
          <w:sz w:val="22"/>
        </w:rPr>
        <w:t>Member Institute of Chemical Engineers and Chartered Engineer (CEng)</w:t>
      </w:r>
    </w:p>
    <w:p w14:paraId="4B4897C5" w14:textId="77777777" w:rsidR="000C24F7" w:rsidRDefault="00D15176" w:rsidP="0034685D">
      <w:pPr>
        <w:rPr>
          <w:rFonts w:ascii="Arial" w:hAnsi="Arial"/>
          <w:sz w:val="22"/>
        </w:rPr>
      </w:pPr>
      <w:r w:rsidRPr="00C422D2">
        <w:rPr>
          <w:rFonts w:ascii="Arial" w:hAnsi="Arial"/>
          <w:sz w:val="22"/>
        </w:rPr>
        <w:t>BSc (Hons.) Chemi</w:t>
      </w:r>
      <w:r w:rsidR="006677E7">
        <w:rPr>
          <w:rFonts w:ascii="Arial" w:hAnsi="Arial"/>
          <w:sz w:val="22"/>
        </w:rPr>
        <w:t>cal Engineering</w:t>
      </w:r>
    </w:p>
    <w:p w14:paraId="3AF33A08" w14:textId="77777777" w:rsidR="00D15176" w:rsidRPr="00C422D2" w:rsidRDefault="000C24F7" w:rsidP="003468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Member Institute of Directors</w:t>
      </w:r>
      <w:r w:rsidR="006677E7">
        <w:rPr>
          <w:rFonts w:ascii="Arial" w:hAnsi="Arial"/>
          <w:sz w:val="22"/>
        </w:rPr>
        <w:t xml:space="preserve"> </w:t>
      </w:r>
      <w:r w:rsidR="00D15176">
        <w:rPr>
          <w:rFonts w:ascii="Arial" w:hAnsi="Arial"/>
          <w:sz w:val="22"/>
        </w:rPr>
        <w:t xml:space="preserve"> </w:t>
      </w:r>
      <w:r w:rsidR="00D15176" w:rsidRPr="00C422D2">
        <w:rPr>
          <w:rFonts w:ascii="Arial" w:hAnsi="Arial"/>
          <w:sz w:val="22"/>
        </w:rPr>
        <w:t xml:space="preserve"> </w:t>
      </w:r>
    </w:p>
    <w:p w14:paraId="75C90E9D" w14:textId="77777777" w:rsidR="006174F0" w:rsidRDefault="006174F0">
      <w:pPr>
        <w:rPr>
          <w:rFonts w:ascii="Arial" w:hAnsi="Arial"/>
          <w:sz w:val="22"/>
        </w:rPr>
      </w:pPr>
    </w:p>
    <w:p w14:paraId="3D42A0C2" w14:textId="639067FA" w:rsidR="006174F0" w:rsidRPr="00CD622A" w:rsidRDefault="00E754D3" w:rsidP="00F80A41">
      <w:pPr>
        <w:pBdr>
          <w:bottom w:val="single" w:sz="4" w:space="1" w:color="auto"/>
        </w:pBd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Personal</w:t>
      </w:r>
    </w:p>
    <w:p w14:paraId="401E18E7" w14:textId="77777777" w:rsidR="004C4317" w:rsidRDefault="004C4317">
      <w:pPr>
        <w:rPr>
          <w:rFonts w:ascii="Arial" w:hAnsi="Arial"/>
          <w:sz w:val="22"/>
        </w:rPr>
      </w:pPr>
    </w:p>
    <w:p w14:paraId="0A11BAB7" w14:textId="6AB05D17" w:rsidR="007C2F6D" w:rsidRPr="00F32237" w:rsidRDefault="0004585D" w:rsidP="00E72F0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Married with three children Interests include </w:t>
      </w:r>
      <w:r w:rsidR="004C4317">
        <w:rPr>
          <w:rFonts w:ascii="Arial" w:hAnsi="Arial"/>
          <w:sz w:val="22"/>
        </w:rPr>
        <w:t>Rugby (Qualified RFU coach)</w:t>
      </w:r>
      <w:r>
        <w:rPr>
          <w:rFonts w:ascii="Arial" w:hAnsi="Arial"/>
          <w:sz w:val="22"/>
        </w:rPr>
        <w:t xml:space="preserve">; </w:t>
      </w:r>
      <w:r w:rsidR="004C4317">
        <w:rPr>
          <w:rFonts w:ascii="Arial" w:hAnsi="Arial"/>
          <w:sz w:val="22"/>
        </w:rPr>
        <w:t>Skiing</w:t>
      </w:r>
      <w:r w:rsidR="00F32237">
        <w:rPr>
          <w:rFonts w:ascii="Arial" w:hAnsi="Arial"/>
          <w:sz w:val="22"/>
        </w:rPr>
        <w:t xml:space="preserve"> and exercise</w:t>
      </w:r>
      <w:r>
        <w:rPr>
          <w:rFonts w:ascii="Arial" w:hAnsi="Arial"/>
          <w:sz w:val="22"/>
        </w:rPr>
        <w:t xml:space="preserve">; </w:t>
      </w:r>
      <w:r w:rsidR="00CD622A">
        <w:rPr>
          <w:rFonts w:ascii="Arial" w:hAnsi="Arial"/>
          <w:sz w:val="22"/>
        </w:rPr>
        <w:t>Music</w:t>
      </w:r>
      <w:r>
        <w:rPr>
          <w:rFonts w:ascii="Arial" w:hAnsi="Arial"/>
          <w:sz w:val="22"/>
        </w:rPr>
        <w:t xml:space="preserve">; Contemporary Literature; </w:t>
      </w:r>
      <w:r w:rsidR="0034685D">
        <w:rPr>
          <w:rFonts w:ascii="Arial" w:hAnsi="Arial"/>
          <w:sz w:val="22"/>
        </w:rPr>
        <w:t xml:space="preserve">Food and </w:t>
      </w:r>
      <w:r w:rsidR="007117DA">
        <w:rPr>
          <w:rFonts w:ascii="Arial" w:hAnsi="Arial"/>
          <w:sz w:val="22"/>
        </w:rPr>
        <w:t>Wine</w:t>
      </w:r>
    </w:p>
    <w:sectPr w:rsidR="007C2F6D" w:rsidRPr="00F32237" w:rsidSect="000116C3">
      <w:footerReference w:type="default" r:id="rId10"/>
      <w:pgSz w:w="11900" w:h="16820"/>
      <w:pgMar w:top="1440" w:right="1531" w:bottom="1440" w:left="1701" w:header="720" w:footer="1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2AB62" w14:textId="77777777" w:rsidR="000116C3" w:rsidRDefault="000116C3" w:rsidP="00B16163">
      <w:r>
        <w:separator/>
      </w:r>
    </w:p>
  </w:endnote>
  <w:endnote w:type="continuationSeparator" w:id="0">
    <w:p w14:paraId="4756C793" w14:textId="77777777" w:rsidR="000116C3" w:rsidRDefault="000116C3" w:rsidP="00B1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 Bold">
    <w:panose1 w:val="020B0604020202020204"/>
    <w:charset w:val="59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F62DE" w14:textId="77777777" w:rsidR="000A1962" w:rsidRDefault="000A1962" w:rsidP="003F69A2">
    <w:pPr>
      <w:pStyle w:val="Footer"/>
      <w:jc w:val="center"/>
      <w:rPr>
        <w:rFonts w:ascii="Arial" w:hAnsi="Arial" w:cs="Arial"/>
        <w:sz w:val="18"/>
        <w:szCs w:val="18"/>
      </w:rPr>
    </w:pPr>
    <w:r w:rsidRPr="00AA35FF">
      <w:rPr>
        <w:rFonts w:ascii="Arial" w:hAnsi="Arial" w:cs="Arial"/>
        <w:sz w:val="18"/>
        <w:szCs w:val="18"/>
      </w:rPr>
      <w:t>John Wishart; 22 Hitchen Hatch L</w:t>
    </w:r>
    <w:r>
      <w:rPr>
        <w:rFonts w:ascii="Arial" w:hAnsi="Arial" w:cs="Arial"/>
        <w:sz w:val="18"/>
        <w:szCs w:val="18"/>
      </w:rPr>
      <w:t>n.</w:t>
    </w:r>
    <w:r w:rsidRPr="00AA35FF">
      <w:rPr>
        <w:rFonts w:ascii="Arial" w:hAnsi="Arial" w:cs="Arial"/>
        <w:sz w:val="18"/>
        <w:szCs w:val="18"/>
      </w:rPr>
      <w:t>, Kent, TN13 3AU, UK;</w:t>
    </w:r>
  </w:p>
  <w:p w14:paraId="5FB0A11C" w14:textId="77777777" w:rsidR="000A1962" w:rsidRPr="00AA35FF" w:rsidRDefault="000A1962" w:rsidP="003F69A2">
    <w:pPr>
      <w:pStyle w:val="Footer"/>
      <w:jc w:val="center"/>
      <w:rPr>
        <w:rFonts w:ascii="Arial" w:hAnsi="Arial" w:cs="Arial"/>
        <w:sz w:val="18"/>
        <w:szCs w:val="18"/>
      </w:rPr>
    </w:pPr>
    <w:r w:rsidRPr="00AA35FF">
      <w:rPr>
        <w:rFonts w:ascii="Arial" w:hAnsi="Arial" w:cs="Arial"/>
        <w:sz w:val="18"/>
        <w:szCs w:val="18"/>
      </w:rPr>
      <w:t xml:space="preserve">Email: </w:t>
    </w:r>
    <w:hyperlink r:id="rId1" w:history="1">
      <w:r w:rsidRPr="00006B7C">
        <w:rPr>
          <w:rStyle w:val="Hyperlink"/>
          <w:rFonts w:ascii="Arial" w:hAnsi="Arial" w:cs="Arial"/>
          <w:sz w:val="18"/>
          <w:szCs w:val="18"/>
        </w:rPr>
        <w:t>jaw.janus@icloud.com</w:t>
      </w:r>
    </w:hyperlink>
    <w:r>
      <w:rPr>
        <w:rFonts w:ascii="Arial" w:hAnsi="Arial" w:cs="Arial"/>
        <w:sz w:val="18"/>
        <w:szCs w:val="18"/>
      </w:rPr>
      <w:t>; Mobile: 07825 339426</w:t>
    </w:r>
  </w:p>
  <w:p w14:paraId="16218D6F" w14:textId="77777777" w:rsidR="000A1962" w:rsidRPr="00AA35FF" w:rsidRDefault="000A1962" w:rsidP="003F69A2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7279A" w14:textId="77777777" w:rsidR="000116C3" w:rsidRDefault="000116C3" w:rsidP="00B16163">
      <w:r>
        <w:separator/>
      </w:r>
    </w:p>
  </w:footnote>
  <w:footnote w:type="continuationSeparator" w:id="0">
    <w:p w14:paraId="3D04CE1B" w14:textId="77777777" w:rsidR="000116C3" w:rsidRDefault="000116C3" w:rsidP="00B16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E5ED1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87455"/>
    <w:multiLevelType w:val="hybridMultilevel"/>
    <w:tmpl w:val="1A8E16D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530A4"/>
    <w:multiLevelType w:val="hybridMultilevel"/>
    <w:tmpl w:val="98F4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F50B7"/>
    <w:multiLevelType w:val="hybridMultilevel"/>
    <w:tmpl w:val="746E194C"/>
    <w:lvl w:ilvl="0" w:tplc="0409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4" w15:restartNumberingAfterBreak="0">
    <w:nsid w:val="370575F2"/>
    <w:multiLevelType w:val="hybridMultilevel"/>
    <w:tmpl w:val="12664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5E4213"/>
    <w:multiLevelType w:val="hybridMultilevel"/>
    <w:tmpl w:val="87D8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C1A5A"/>
    <w:multiLevelType w:val="hybridMultilevel"/>
    <w:tmpl w:val="5D4482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30158550">
    <w:abstractNumId w:val="6"/>
  </w:num>
  <w:num w:numId="2" w16cid:durableId="284430848">
    <w:abstractNumId w:val="1"/>
  </w:num>
  <w:num w:numId="3" w16cid:durableId="603878993">
    <w:abstractNumId w:val="3"/>
  </w:num>
  <w:num w:numId="4" w16cid:durableId="1502238144">
    <w:abstractNumId w:val="5"/>
  </w:num>
  <w:num w:numId="5" w16cid:durableId="1690639485">
    <w:abstractNumId w:val="0"/>
  </w:num>
  <w:num w:numId="6" w16cid:durableId="654185870">
    <w:abstractNumId w:val="4"/>
  </w:num>
  <w:num w:numId="7" w16cid:durableId="1996309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366"/>
    <w:rsid w:val="000014EE"/>
    <w:rsid w:val="000074DC"/>
    <w:rsid w:val="000116C3"/>
    <w:rsid w:val="00020374"/>
    <w:rsid w:val="00024A72"/>
    <w:rsid w:val="00024FA8"/>
    <w:rsid w:val="00030B86"/>
    <w:rsid w:val="00032186"/>
    <w:rsid w:val="0004131A"/>
    <w:rsid w:val="0004585D"/>
    <w:rsid w:val="00046CF3"/>
    <w:rsid w:val="00054014"/>
    <w:rsid w:val="00056F8E"/>
    <w:rsid w:val="00066F5C"/>
    <w:rsid w:val="0007000E"/>
    <w:rsid w:val="00074463"/>
    <w:rsid w:val="000760B4"/>
    <w:rsid w:val="00085DE3"/>
    <w:rsid w:val="000A1962"/>
    <w:rsid w:val="000C24F7"/>
    <w:rsid w:val="000D0AE7"/>
    <w:rsid w:val="000D0F19"/>
    <w:rsid w:val="000D1E93"/>
    <w:rsid w:val="000F13B6"/>
    <w:rsid w:val="00114CC2"/>
    <w:rsid w:val="001162B3"/>
    <w:rsid w:val="00116997"/>
    <w:rsid w:val="001265A2"/>
    <w:rsid w:val="00132E28"/>
    <w:rsid w:val="0014401E"/>
    <w:rsid w:val="0014412F"/>
    <w:rsid w:val="00155FBA"/>
    <w:rsid w:val="001666DB"/>
    <w:rsid w:val="0019024D"/>
    <w:rsid w:val="001A1371"/>
    <w:rsid w:val="001A512E"/>
    <w:rsid w:val="001C5815"/>
    <w:rsid w:val="001D56D2"/>
    <w:rsid w:val="001E0979"/>
    <w:rsid w:val="001F167A"/>
    <w:rsid w:val="00202E21"/>
    <w:rsid w:val="002152DA"/>
    <w:rsid w:val="00216259"/>
    <w:rsid w:val="00230B84"/>
    <w:rsid w:val="00234409"/>
    <w:rsid w:val="0024421D"/>
    <w:rsid w:val="00262927"/>
    <w:rsid w:val="00262A81"/>
    <w:rsid w:val="00271051"/>
    <w:rsid w:val="002724F6"/>
    <w:rsid w:val="002835A1"/>
    <w:rsid w:val="00290BB3"/>
    <w:rsid w:val="0029137B"/>
    <w:rsid w:val="00292BF6"/>
    <w:rsid w:val="002A62A8"/>
    <w:rsid w:val="002F1D0D"/>
    <w:rsid w:val="002F22B4"/>
    <w:rsid w:val="00322AF5"/>
    <w:rsid w:val="00340D62"/>
    <w:rsid w:val="0034685D"/>
    <w:rsid w:val="0034764B"/>
    <w:rsid w:val="00350D3F"/>
    <w:rsid w:val="003623F2"/>
    <w:rsid w:val="00366243"/>
    <w:rsid w:val="00376F92"/>
    <w:rsid w:val="003975D9"/>
    <w:rsid w:val="003A5DD7"/>
    <w:rsid w:val="003B550D"/>
    <w:rsid w:val="003C78CF"/>
    <w:rsid w:val="003D154D"/>
    <w:rsid w:val="003F601B"/>
    <w:rsid w:val="003F69A2"/>
    <w:rsid w:val="0040168E"/>
    <w:rsid w:val="00404C46"/>
    <w:rsid w:val="00405F4C"/>
    <w:rsid w:val="004231C9"/>
    <w:rsid w:val="00427CA5"/>
    <w:rsid w:val="00444B45"/>
    <w:rsid w:val="00450264"/>
    <w:rsid w:val="004535A2"/>
    <w:rsid w:val="004623F6"/>
    <w:rsid w:val="00463D4F"/>
    <w:rsid w:val="00475A90"/>
    <w:rsid w:val="00483F41"/>
    <w:rsid w:val="004862E4"/>
    <w:rsid w:val="004969A0"/>
    <w:rsid w:val="0049757A"/>
    <w:rsid w:val="004A5E23"/>
    <w:rsid w:val="004B1E4D"/>
    <w:rsid w:val="004C4317"/>
    <w:rsid w:val="004D2111"/>
    <w:rsid w:val="004D4C7F"/>
    <w:rsid w:val="004F1D95"/>
    <w:rsid w:val="004F72FD"/>
    <w:rsid w:val="005001D5"/>
    <w:rsid w:val="005141F5"/>
    <w:rsid w:val="00516364"/>
    <w:rsid w:val="005324DA"/>
    <w:rsid w:val="00532A94"/>
    <w:rsid w:val="00533A2A"/>
    <w:rsid w:val="00546C1B"/>
    <w:rsid w:val="0056426C"/>
    <w:rsid w:val="00567D34"/>
    <w:rsid w:val="00580497"/>
    <w:rsid w:val="005A4D42"/>
    <w:rsid w:val="005B6A99"/>
    <w:rsid w:val="005C3C7D"/>
    <w:rsid w:val="005C4EA7"/>
    <w:rsid w:val="005C4F5F"/>
    <w:rsid w:val="00612D75"/>
    <w:rsid w:val="006174F0"/>
    <w:rsid w:val="006218FE"/>
    <w:rsid w:val="006677E7"/>
    <w:rsid w:val="00674123"/>
    <w:rsid w:val="006A728A"/>
    <w:rsid w:val="006B063F"/>
    <w:rsid w:val="006B1AFE"/>
    <w:rsid w:val="006B6860"/>
    <w:rsid w:val="006D2B4A"/>
    <w:rsid w:val="006E1F38"/>
    <w:rsid w:val="007117DA"/>
    <w:rsid w:val="00716397"/>
    <w:rsid w:val="00716C2F"/>
    <w:rsid w:val="007277F3"/>
    <w:rsid w:val="007510EE"/>
    <w:rsid w:val="00753BDF"/>
    <w:rsid w:val="00777DF6"/>
    <w:rsid w:val="00782B0A"/>
    <w:rsid w:val="00793AB5"/>
    <w:rsid w:val="00796429"/>
    <w:rsid w:val="00796674"/>
    <w:rsid w:val="007A198F"/>
    <w:rsid w:val="007A43CE"/>
    <w:rsid w:val="007C2F6D"/>
    <w:rsid w:val="007C3DDB"/>
    <w:rsid w:val="007E1C4C"/>
    <w:rsid w:val="007F36A3"/>
    <w:rsid w:val="00814297"/>
    <w:rsid w:val="008148F3"/>
    <w:rsid w:val="00815421"/>
    <w:rsid w:val="00820912"/>
    <w:rsid w:val="00822B3A"/>
    <w:rsid w:val="00830D6C"/>
    <w:rsid w:val="00833332"/>
    <w:rsid w:val="00854ABB"/>
    <w:rsid w:val="008557EE"/>
    <w:rsid w:val="0086214E"/>
    <w:rsid w:val="0087166B"/>
    <w:rsid w:val="008750F7"/>
    <w:rsid w:val="00885FDC"/>
    <w:rsid w:val="008A6FEB"/>
    <w:rsid w:val="008B1402"/>
    <w:rsid w:val="008B2156"/>
    <w:rsid w:val="008B26A0"/>
    <w:rsid w:val="008C0EF9"/>
    <w:rsid w:val="008C2DFC"/>
    <w:rsid w:val="008D563E"/>
    <w:rsid w:val="008D6F55"/>
    <w:rsid w:val="008E1C71"/>
    <w:rsid w:val="008E38D2"/>
    <w:rsid w:val="008E5984"/>
    <w:rsid w:val="00907B6C"/>
    <w:rsid w:val="00907E3E"/>
    <w:rsid w:val="00917366"/>
    <w:rsid w:val="00920BFD"/>
    <w:rsid w:val="00942159"/>
    <w:rsid w:val="00972AC4"/>
    <w:rsid w:val="00973F3D"/>
    <w:rsid w:val="00987347"/>
    <w:rsid w:val="00992ED7"/>
    <w:rsid w:val="009930A9"/>
    <w:rsid w:val="009A0765"/>
    <w:rsid w:val="009A7550"/>
    <w:rsid w:val="009A78FD"/>
    <w:rsid w:val="009B67BD"/>
    <w:rsid w:val="009C28EE"/>
    <w:rsid w:val="009C4F45"/>
    <w:rsid w:val="009D1DC1"/>
    <w:rsid w:val="009E13B2"/>
    <w:rsid w:val="009E32B6"/>
    <w:rsid w:val="00A029C0"/>
    <w:rsid w:val="00A13130"/>
    <w:rsid w:val="00A427B7"/>
    <w:rsid w:val="00A74E7E"/>
    <w:rsid w:val="00A819B4"/>
    <w:rsid w:val="00AA35FF"/>
    <w:rsid w:val="00AB34D6"/>
    <w:rsid w:val="00AB4297"/>
    <w:rsid w:val="00AC1836"/>
    <w:rsid w:val="00AF1627"/>
    <w:rsid w:val="00B16163"/>
    <w:rsid w:val="00B16933"/>
    <w:rsid w:val="00B33F5D"/>
    <w:rsid w:val="00B37879"/>
    <w:rsid w:val="00B407CB"/>
    <w:rsid w:val="00B44541"/>
    <w:rsid w:val="00B501F3"/>
    <w:rsid w:val="00B77963"/>
    <w:rsid w:val="00B85829"/>
    <w:rsid w:val="00BB3B52"/>
    <w:rsid w:val="00BB5BA4"/>
    <w:rsid w:val="00BC41ED"/>
    <w:rsid w:val="00BD094F"/>
    <w:rsid w:val="00BD7C9A"/>
    <w:rsid w:val="00BE71B6"/>
    <w:rsid w:val="00BF2E7F"/>
    <w:rsid w:val="00BF5831"/>
    <w:rsid w:val="00C2297D"/>
    <w:rsid w:val="00C2493A"/>
    <w:rsid w:val="00C33FD7"/>
    <w:rsid w:val="00C528FE"/>
    <w:rsid w:val="00C53A16"/>
    <w:rsid w:val="00C57FC8"/>
    <w:rsid w:val="00C8238D"/>
    <w:rsid w:val="00C95A6F"/>
    <w:rsid w:val="00C97879"/>
    <w:rsid w:val="00CB13FE"/>
    <w:rsid w:val="00CB4F43"/>
    <w:rsid w:val="00CC335D"/>
    <w:rsid w:val="00CC7F02"/>
    <w:rsid w:val="00CD622A"/>
    <w:rsid w:val="00CD68C5"/>
    <w:rsid w:val="00CE4290"/>
    <w:rsid w:val="00CE4DC0"/>
    <w:rsid w:val="00D050DB"/>
    <w:rsid w:val="00D05878"/>
    <w:rsid w:val="00D15176"/>
    <w:rsid w:val="00D2677B"/>
    <w:rsid w:val="00D33C6B"/>
    <w:rsid w:val="00D34446"/>
    <w:rsid w:val="00D52951"/>
    <w:rsid w:val="00D665F0"/>
    <w:rsid w:val="00D91B1F"/>
    <w:rsid w:val="00DA0CA8"/>
    <w:rsid w:val="00DB23B5"/>
    <w:rsid w:val="00DB473B"/>
    <w:rsid w:val="00DC00D4"/>
    <w:rsid w:val="00E345B2"/>
    <w:rsid w:val="00E4074D"/>
    <w:rsid w:val="00E6558F"/>
    <w:rsid w:val="00E6783E"/>
    <w:rsid w:val="00E72F09"/>
    <w:rsid w:val="00E74449"/>
    <w:rsid w:val="00E754D3"/>
    <w:rsid w:val="00E76391"/>
    <w:rsid w:val="00EA0BC1"/>
    <w:rsid w:val="00EA725B"/>
    <w:rsid w:val="00EB5D0F"/>
    <w:rsid w:val="00ED3A97"/>
    <w:rsid w:val="00EE061A"/>
    <w:rsid w:val="00EE6111"/>
    <w:rsid w:val="00EF33D1"/>
    <w:rsid w:val="00EF600E"/>
    <w:rsid w:val="00F272B6"/>
    <w:rsid w:val="00F32237"/>
    <w:rsid w:val="00F47E17"/>
    <w:rsid w:val="00F6434B"/>
    <w:rsid w:val="00F80A41"/>
    <w:rsid w:val="00F82D5E"/>
    <w:rsid w:val="00F979F6"/>
    <w:rsid w:val="00FB49D4"/>
    <w:rsid w:val="00FF2694"/>
    <w:rsid w:val="00FF4E5C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0C701EC"/>
  <w14:defaultImageDpi w14:val="300"/>
  <w15:docId w15:val="{E74612C8-8334-BA4A-BF94-818F4919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418CE"/>
    <w:rPr>
      <w:color w:val="0000FF"/>
      <w:u w:val="single"/>
    </w:rPr>
  </w:style>
  <w:style w:type="paragraph" w:customStyle="1" w:styleId="RsumBodyText">
    <w:name w:val="Résumé Body Text"/>
    <w:basedOn w:val="Normal"/>
    <w:rsid w:val="007418CE"/>
    <w:pPr>
      <w:spacing w:after="120"/>
    </w:pPr>
    <w:rPr>
      <w:bCs/>
      <w:sz w:val="22"/>
      <w:szCs w:val="20"/>
    </w:rPr>
  </w:style>
  <w:style w:type="paragraph" w:customStyle="1" w:styleId="RsumBullet">
    <w:name w:val="Résumé Bullet"/>
    <w:basedOn w:val="RsumBodyText"/>
    <w:next w:val="RsumBodyText"/>
    <w:rsid w:val="007418CE"/>
    <w:pPr>
      <w:ind w:left="360" w:hanging="360"/>
    </w:pPr>
    <w:rPr>
      <w:bCs w:val="0"/>
    </w:rPr>
  </w:style>
  <w:style w:type="paragraph" w:customStyle="1" w:styleId="RsumCompanyName">
    <w:name w:val="Résumé Company Name"/>
    <w:basedOn w:val="RsumBodyText"/>
    <w:next w:val="RsumBodyText"/>
    <w:rsid w:val="007418CE"/>
    <w:pPr>
      <w:keepNext/>
      <w:keepLines/>
      <w:tabs>
        <w:tab w:val="left" w:pos="907"/>
      </w:tabs>
      <w:spacing w:before="120"/>
    </w:pPr>
    <w:rPr>
      <w:rFonts w:ascii="Arial Bold" w:hAnsi="Arial Bold"/>
      <w:b/>
      <w:bCs w:val="0"/>
      <w:kern w:val="28"/>
    </w:rPr>
  </w:style>
  <w:style w:type="paragraph" w:customStyle="1" w:styleId="RsumJobTitle">
    <w:name w:val="Résumé Job Title"/>
    <w:basedOn w:val="RsumBodyText"/>
    <w:next w:val="RsumBodyText"/>
    <w:rsid w:val="007418CE"/>
    <w:pPr>
      <w:keepNext/>
    </w:pPr>
    <w:rPr>
      <w:rFonts w:ascii="Arial Bold" w:hAnsi="Arial Bold"/>
      <w:b/>
      <w:bCs w:val="0"/>
      <w:i/>
      <w:szCs w:val="22"/>
    </w:rPr>
  </w:style>
  <w:style w:type="paragraph" w:styleId="BalloonText">
    <w:name w:val="Balloon Text"/>
    <w:basedOn w:val="Normal"/>
    <w:semiHidden/>
    <w:rsid w:val="00BD400A"/>
    <w:rPr>
      <w:rFonts w:ascii="Lucida Grande" w:hAnsi="Lucida Grande"/>
      <w:sz w:val="18"/>
      <w:szCs w:val="18"/>
    </w:rPr>
  </w:style>
  <w:style w:type="paragraph" w:customStyle="1" w:styleId="description">
    <w:name w:val="description"/>
    <w:basedOn w:val="Normal"/>
    <w:rsid w:val="000014EE"/>
    <w:pPr>
      <w:spacing w:before="100" w:beforeAutospacing="1" w:after="100" w:afterAutospacing="1"/>
    </w:pPr>
    <w:rPr>
      <w:lang w:eastAsia="en-GB"/>
    </w:rPr>
  </w:style>
  <w:style w:type="character" w:customStyle="1" w:styleId="display-name">
    <w:name w:val="display-name"/>
    <w:rsid w:val="001C5815"/>
  </w:style>
  <w:style w:type="paragraph" w:styleId="Header">
    <w:name w:val="header"/>
    <w:basedOn w:val="Normal"/>
    <w:link w:val="HeaderChar"/>
    <w:uiPriority w:val="99"/>
    <w:unhideWhenUsed/>
    <w:rsid w:val="00B1616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1616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61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16163"/>
    <w:rPr>
      <w:sz w:val="24"/>
      <w:szCs w:val="24"/>
    </w:rPr>
  </w:style>
  <w:style w:type="character" w:styleId="PageNumber">
    <w:name w:val="page number"/>
    <w:uiPriority w:val="99"/>
    <w:semiHidden/>
    <w:unhideWhenUsed/>
    <w:rsid w:val="00F272B6"/>
  </w:style>
  <w:style w:type="character" w:styleId="FollowedHyperlink">
    <w:name w:val="FollowedHyperlink"/>
    <w:uiPriority w:val="99"/>
    <w:semiHidden/>
    <w:unhideWhenUsed/>
    <w:rsid w:val="00EA0BC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1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9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14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883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13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aw.janus@icloud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w.janus@iclou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CFCB9-33A6-3B40-9F2E-21E1CA1E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WISHART</vt:lpstr>
    </vt:vector>
  </TitlesOfParts>
  <Manager/>
  <Company/>
  <LinksUpToDate>false</LinksUpToDate>
  <CharactersWithSpaces>5229</CharactersWithSpaces>
  <SharedDoc>false</SharedDoc>
  <HyperlinkBase/>
  <HLinks>
    <vt:vector size="6" baseType="variant">
      <vt:variant>
        <vt:i4>3735607</vt:i4>
      </vt:variant>
      <vt:variant>
        <vt:i4>0</vt:i4>
      </vt:variant>
      <vt:variant>
        <vt:i4>0</vt:i4>
      </vt:variant>
      <vt:variant>
        <vt:i4>5</vt:i4>
      </vt:variant>
      <vt:variant>
        <vt:lpwstr>mailto:jaw.janus@icloud.com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WISHART</dc:title>
  <dc:subject/>
  <dc:creator>J Wishart User</dc:creator>
  <cp:keywords/>
  <dc:description>Feedback from Alistair Campbell</dc:description>
  <cp:lastModifiedBy>john wishart</cp:lastModifiedBy>
  <cp:revision>3</cp:revision>
  <cp:lastPrinted>2020-07-31T17:40:00Z</cp:lastPrinted>
  <dcterms:created xsi:type="dcterms:W3CDTF">2024-03-11T18:23:00Z</dcterms:created>
  <dcterms:modified xsi:type="dcterms:W3CDTF">2024-03-11T18:25:00Z</dcterms:modified>
  <cp:category/>
</cp:coreProperties>
</file>