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19342" w14:textId="60CE70FC" w:rsidR="004A59EE" w:rsidRPr="004C338E" w:rsidRDefault="002272D6" w:rsidP="001B5BE5">
      <w:pPr>
        <w:spacing w:after="0"/>
        <w:jc w:val="center"/>
        <w:rPr>
          <w:rFonts w:ascii="Helvetica Neue Medium" w:hAnsi="Helvetica Neue Medium"/>
          <w:color w:val="8496B0" w:themeColor="text2" w:themeTint="99"/>
          <w:sz w:val="32"/>
          <w:szCs w:val="32"/>
        </w:rPr>
      </w:pPr>
      <w:r w:rsidRPr="004C338E">
        <w:rPr>
          <w:rFonts w:ascii="Helvetica Neue Medium" w:hAnsi="Helvetica Neue Medium"/>
          <w:color w:val="8496B0" w:themeColor="text2" w:themeTint="99"/>
          <w:sz w:val="32"/>
          <w:szCs w:val="32"/>
        </w:rPr>
        <w:t>S</w:t>
      </w:r>
      <w:r w:rsidR="004B022E" w:rsidRPr="004C338E">
        <w:rPr>
          <w:rFonts w:ascii="Helvetica Neue Medium" w:hAnsi="Helvetica Neue Medium"/>
          <w:color w:val="8496B0" w:themeColor="text2" w:themeTint="99"/>
          <w:sz w:val="32"/>
          <w:szCs w:val="32"/>
        </w:rPr>
        <w:t xml:space="preserve">helley </w:t>
      </w:r>
      <w:r w:rsidR="003D001E" w:rsidRPr="004C338E">
        <w:rPr>
          <w:rFonts w:ascii="Helvetica Neue Medium" w:hAnsi="Helvetica Neue Medium"/>
          <w:color w:val="8496B0" w:themeColor="text2" w:themeTint="99"/>
          <w:sz w:val="32"/>
          <w:szCs w:val="32"/>
        </w:rPr>
        <w:t>Stuart</w:t>
      </w:r>
      <w:r w:rsidR="00CE1396" w:rsidRPr="004C338E">
        <w:rPr>
          <w:rFonts w:ascii="Helvetica Neue Medium" w:hAnsi="Helvetica Neue Medium"/>
          <w:color w:val="8496B0" w:themeColor="text2" w:themeTint="99"/>
          <w:sz w:val="32"/>
          <w:szCs w:val="32"/>
        </w:rPr>
        <w:t xml:space="preserve"> </w:t>
      </w:r>
    </w:p>
    <w:p w14:paraId="2B65D719" w14:textId="2CD18906" w:rsidR="00CE1396" w:rsidRPr="004C338E" w:rsidRDefault="00D66EC0" w:rsidP="00CE1396">
      <w:pPr>
        <w:spacing w:after="100"/>
        <w:jc w:val="center"/>
        <w:rPr>
          <w:rFonts w:ascii="Helvetica Neue Medium" w:hAnsi="Helvetica Neue Medium"/>
          <w:color w:val="CC6600"/>
          <w:sz w:val="28"/>
          <w:szCs w:val="28"/>
        </w:rPr>
      </w:pPr>
      <w:r w:rsidRPr="004C338E">
        <w:rPr>
          <w:rFonts w:ascii="Helvetica Neue Medium" w:hAnsi="Helvetica Neue Medium"/>
          <w:color w:val="8496B0" w:themeColor="text2" w:themeTint="99"/>
          <w:sz w:val="28"/>
          <w:szCs w:val="28"/>
        </w:rPr>
        <w:t>Non-Executive Director</w:t>
      </w:r>
      <w:r w:rsidR="001B5BE5" w:rsidRPr="004C338E">
        <w:rPr>
          <w:rFonts w:ascii="Helvetica Neue Medium" w:hAnsi="Helvetica Neue Medium"/>
          <w:color w:val="8496B0" w:themeColor="text2" w:themeTint="99"/>
          <w:sz w:val="28"/>
          <w:szCs w:val="28"/>
        </w:rPr>
        <w:t xml:space="preserve"> • </w:t>
      </w:r>
      <w:r w:rsidR="007D6756" w:rsidRPr="004C338E">
        <w:rPr>
          <w:rFonts w:ascii="Helvetica Neue Medium" w:hAnsi="Helvetica Neue Medium"/>
          <w:color w:val="8496B0" w:themeColor="text2" w:themeTint="99"/>
          <w:sz w:val="28"/>
          <w:szCs w:val="28"/>
        </w:rPr>
        <w:t>PR &amp; Communications Expert</w:t>
      </w:r>
    </w:p>
    <w:p w14:paraId="117EA699" w14:textId="3760F731" w:rsidR="00A27310" w:rsidRPr="00426F3B" w:rsidRDefault="000B2241" w:rsidP="00426F3B">
      <w:pPr>
        <w:pBdr>
          <w:top w:val="threeDEmboss" w:sz="12" w:space="1" w:color="auto"/>
          <w:left w:val="threeDEmboss" w:sz="12" w:space="4" w:color="auto"/>
          <w:bottom w:val="threeDEngrave" w:sz="12" w:space="1" w:color="auto"/>
          <w:right w:val="threeDEngrave" w:sz="12" w:space="4" w:color="auto"/>
        </w:pBdr>
        <w:spacing w:after="100"/>
        <w:jc w:val="center"/>
        <w:rPr>
          <w:rFonts w:ascii="Helvetica Neue" w:hAnsi="Helvetica Neue"/>
          <w:sz w:val="32"/>
          <w:szCs w:val="32"/>
        </w:rPr>
      </w:pPr>
      <w:r w:rsidRPr="004C338E">
        <w:rPr>
          <w:rFonts w:ascii="Helvetica Neue" w:hAnsi="Helvetica Neue"/>
          <w:color w:val="404040" w:themeColor="text1" w:themeTint="BF"/>
        </w:rPr>
        <w:t>s</w:t>
      </w:r>
      <w:r w:rsidR="009E482B" w:rsidRPr="004C338E">
        <w:rPr>
          <w:rFonts w:ascii="Helvetica Neue" w:hAnsi="Helvetica Neue"/>
          <w:color w:val="404040" w:themeColor="text1" w:themeTint="BF"/>
        </w:rPr>
        <w:t>helleykstuart</w:t>
      </w:r>
      <w:r w:rsidRPr="004C338E">
        <w:rPr>
          <w:rFonts w:ascii="Helvetica Neue" w:hAnsi="Helvetica Neue"/>
          <w:color w:val="404040" w:themeColor="text1" w:themeTint="BF"/>
        </w:rPr>
        <w:t xml:space="preserve">@icloud.com </w:t>
      </w:r>
      <w:r w:rsidR="001B5BE5" w:rsidRPr="004C338E">
        <w:rPr>
          <w:rFonts w:ascii="Helvetica Neue" w:hAnsi="Helvetica Neue"/>
          <w:color w:val="404040" w:themeColor="text1" w:themeTint="BF"/>
        </w:rPr>
        <w:t xml:space="preserve">• </w:t>
      </w:r>
      <w:r w:rsidR="0014750E" w:rsidRPr="004C338E">
        <w:rPr>
          <w:rFonts w:ascii="Helvetica Neue" w:hAnsi="Helvetica Neue"/>
          <w:color w:val="404040" w:themeColor="text1" w:themeTint="BF"/>
        </w:rPr>
        <w:t>+</w:t>
      </w:r>
      <w:r w:rsidRPr="004C338E">
        <w:rPr>
          <w:rFonts w:ascii="Helvetica Neue" w:hAnsi="Helvetica Neue"/>
          <w:color w:val="404040" w:themeColor="text1" w:themeTint="BF"/>
        </w:rPr>
        <w:t>44 (0)7802 753653</w:t>
      </w:r>
      <w:r w:rsidR="006D674D" w:rsidRPr="004C338E">
        <w:rPr>
          <w:rFonts w:ascii="Helvetica Neue" w:hAnsi="Helvetica Neue"/>
          <w:color w:val="404040" w:themeColor="text1" w:themeTint="BF"/>
        </w:rPr>
        <w:t xml:space="preserve"> </w:t>
      </w:r>
      <w:r w:rsidR="00805128" w:rsidRPr="004C338E">
        <w:rPr>
          <w:rFonts w:ascii="Helvetica Neue" w:hAnsi="Helvetica Neue"/>
          <w:color w:val="404040" w:themeColor="text1" w:themeTint="BF"/>
        </w:rPr>
        <w:t xml:space="preserve">• </w:t>
      </w:r>
      <w:hyperlink r:id="rId8" w:history="1">
        <w:r w:rsidR="00980A90" w:rsidRPr="004C338E">
          <w:rPr>
            <w:rStyle w:val="Hyperlink"/>
            <w:rFonts w:ascii="Helvetica Neue" w:hAnsi="Helvetica Neue"/>
          </w:rPr>
          <w:t>LinkedIn</w:t>
        </w:r>
      </w:hyperlink>
    </w:p>
    <w:p w14:paraId="48502035" w14:textId="57C294BB" w:rsidR="002472D8" w:rsidRPr="0091420B" w:rsidRDefault="00207271" w:rsidP="002472D8">
      <w:pPr>
        <w:spacing w:after="0" w:line="240" w:lineRule="auto"/>
        <w:jc w:val="both"/>
        <w:rPr>
          <w:rFonts w:ascii="Helvetica Neue" w:hAnsi="Helvetica Neue"/>
          <w:color w:val="404040" w:themeColor="text1" w:themeTint="BF"/>
          <w:sz w:val="21"/>
          <w:szCs w:val="21"/>
        </w:rPr>
      </w:pPr>
      <w:r w:rsidRPr="0091420B">
        <w:rPr>
          <w:rFonts w:ascii="Helvetica Neue" w:hAnsi="Helvetica Neue"/>
          <w:color w:val="404040" w:themeColor="text1" w:themeTint="BF"/>
          <w:sz w:val="21"/>
          <w:szCs w:val="21"/>
        </w:rPr>
        <w:t>A highly experienced</w:t>
      </w:r>
      <w:r w:rsidR="00BD3A86" w:rsidRPr="0091420B">
        <w:rPr>
          <w:rFonts w:ascii="Helvetica Neue" w:hAnsi="Helvetica Neue"/>
          <w:color w:val="404040" w:themeColor="text1" w:themeTint="BF"/>
          <w:sz w:val="21"/>
          <w:szCs w:val="21"/>
        </w:rPr>
        <w:t xml:space="preserve"> senior </w:t>
      </w:r>
      <w:r w:rsidR="00346438" w:rsidRPr="0091420B">
        <w:rPr>
          <w:rFonts w:ascii="Helvetica Neue" w:hAnsi="Helvetica Neue"/>
          <w:color w:val="404040" w:themeColor="text1" w:themeTint="BF"/>
          <w:sz w:val="21"/>
          <w:szCs w:val="21"/>
        </w:rPr>
        <w:t>PR and c</w:t>
      </w:r>
      <w:r w:rsidR="001145BF" w:rsidRPr="0091420B">
        <w:rPr>
          <w:rFonts w:ascii="Helvetica Neue" w:hAnsi="Helvetica Neue"/>
          <w:color w:val="404040" w:themeColor="text1" w:themeTint="BF"/>
          <w:sz w:val="21"/>
          <w:szCs w:val="21"/>
        </w:rPr>
        <w:t>ommunications director</w:t>
      </w:r>
      <w:r w:rsidR="00307433" w:rsidRPr="0091420B">
        <w:rPr>
          <w:rFonts w:ascii="Helvetica Neue" w:hAnsi="Helvetica Neue"/>
          <w:color w:val="404040" w:themeColor="text1" w:themeTint="BF"/>
          <w:sz w:val="21"/>
          <w:szCs w:val="21"/>
        </w:rPr>
        <w:t>,</w:t>
      </w:r>
      <w:r w:rsidR="00BD3A86" w:rsidRPr="0091420B">
        <w:rPr>
          <w:rFonts w:ascii="Helvetica Neue" w:hAnsi="Helvetica Neue"/>
          <w:color w:val="404040" w:themeColor="text1" w:themeTint="BF"/>
          <w:sz w:val="21"/>
          <w:szCs w:val="21"/>
        </w:rPr>
        <w:t xml:space="preserve"> </w:t>
      </w:r>
      <w:r w:rsidR="00A26AAF" w:rsidRPr="0091420B">
        <w:rPr>
          <w:rFonts w:ascii="Helvetica Neue" w:hAnsi="Helvetica Neue"/>
          <w:color w:val="404040" w:themeColor="text1" w:themeTint="BF"/>
          <w:sz w:val="21"/>
          <w:szCs w:val="21"/>
        </w:rPr>
        <w:t>with</w:t>
      </w:r>
      <w:r w:rsidR="00346438" w:rsidRPr="0091420B">
        <w:rPr>
          <w:rFonts w:ascii="Helvetica Neue" w:hAnsi="Helvetica Neue"/>
          <w:color w:val="404040" w:themeColor="text1" w:themeTint="BF"/>
          <w:sz w:val="21"/>
          <w:szCs w:val="21"/>
        </w:rPr>
        <w:t xml:space="preserve"> </w:t>
      </w:r>
      <w:r w:rsidR="00A26AAF" w:rsidRPr="0091420B">
        <w:rPr>
          <w:rFonts w:ascii="Helvetica Neue" w:hAnsi="Helvetica Neue"/>
          <w:color w:val="404040" w:themeColor="text1" w:themeTint="BF"/>
          <w:sz w:val="21"/>
          <w:szCs w:val="21"/>
        </w:rPr>
        <w:t>extensive background in</w:t>
      </w:r>
      <w:r w:rsidR="00307433" w:rsidRPr="0091420B">
        <w:rPr>
          <w:rFonts w:ascii="Helvetica Neue" w:hAnsi="Helvetica Neue" w:cs="Arial"/>
          <w:color w:val="404040" w:themeColor="text1" w:themeTint="BF"/>
          <w:sz w:val="21"/>
          <w:szCs w:val="21"/>
        </w:rPr>
        <w:t xml:space="preserve"> corporate communications, change and internal communications, media relations, </w:t>
      </w:r>
      <w:r w:rsidR="00983A28" w:rsidRPr="0091420B">
        <w:rPr>
          <w:rFonts w:ascii="Helvetica Neue" w:hAnsi="Helvetica Neue" w:cs="Arial"/>
          <w:color w:val="404040" w:themeColor="text1" w:themeTint="BF"/>
          <w:sz w:val="21"/>
          <w:szCs w:val="21"/>
        </w:rPr>
        <w:t>social media</w:t>
      </w:r>
      <w:r w:rsidR="00307433" w:rsidRPr="0091420B">
        <w:rPr>
          <w:rFonts w:ascii="Helvetica Neue" w:hAnsi="Helvetica Neue" w:cs="Arial"/>
          <w:color w:val="404040" w:themeColor="text1" w:themeTint="BF"/>
          <w:sz w:val="21"/>
          <w:szCs w:val="21"/>
        </w:rPr>
        <w:t xml:space="preserve"> and events. </w:t>
      </w:r>
      <w:r w:rsidR="005327C0" w:rsidRPr="0091420B">
        <w:rPr>
          <w:rFonts w:ascii="Helvetica Neue" w:hAnsi="Helvetica Neue"/>
          <w:color w:val="404040" w:themeColor="text1" w:themeTint="BF"/>
          <w:sz w:val="21"/>
          <w:szCs w:val="21"/>
        </w:rPr>
        <w:t>E</w:t>
      </w:r>
      <w:r w:rsidR="00AF3D8A" w:rsidRPr="0091420B">
        <w:rPr>
          <w:rFonts w:ascii="Helvetica Neue" w:hAnsi="Helvetica Neue"/>
          <w:color w:val="404040" w:themeColor="text1" w:themeTint="BF"/>
          <w:sz w:val="21"/>
          <w:szCs w:val="21"/>
        </w:rPr>
        <w:t xml:space="preserve">xposed to working with </w:t>
      </w:r>
      <w:r w:rsidR="00346438" w:rsidRPr="0091420B">
        <w:rPr>
          <w:rFonts w:ascii="Helvetica Neue" w:hAnsi="Helvetica Neue"/>
          <w:color w:val="404040" w:themeColor="text1" w:themeTint="BF"/>
          <w:sz w:val="21"/>
          <w:szCs w:val="21"/>
        </w:rPr>
        <w:t xml:space="preserve">start ups to </w:t>
      </w:r>
      <w:r w:rsidR="001145BF" w:rsidRPr="0091420B">
        <w:rPr>
          <w:rFonts w:ascii="Helvetica Neue" w:hAnsi="Helvetica Neue"/>
          <w:color w:val="404040" w:themeColor="text1" w:themeTint="BF"/>
          <w:sz w:val="21"/>
          <w:szCs w:val="21"/>
        </w:rPr>
        <w:t>multi-national brands</w:t>
      </w:r>
      <w:r w:rsidR="00307433" w:rsidRPr="0091420B">
        <w:rPr>
          <w:rFonts w:ascii="Helvetica Neue" w:hAnsi="Helvetica Neue"/>
          <w:color w:val="404040" w:themeColor="text1" w:themeTint="BF"/>
          <w:sz w:val="21"/>
          <w:szCs w:val="21"/>
        </w:rPr>
        <w:t xml:space="preserve"> in sectors from technology to </w:t>
      </w:r>
      <w:r w:rsidR="00983A28" w:rsidRPr="0091420B">
        <w:rPr>
          <w:rFonts w:ascii="Helvetica Neue" w:hAnsi="Helvetica Neue"/>
          <w:color w:val="404040" w:themeColor="text1" w:themeTint="BF"/>
          <w:sz w:val="21"/>
          <w:szCs w:val="21"/>
        </w:rPr>
        <w:t>media</w:t>
      </w:r>
      <w:r w:rsidR="00307433" w:rsidRPr="0091420B">
        <w:rPr>
          <w:rFonts w:ascii="Helvetica Neue" w:hAnsi="Helvetica Neue"/>
          <w:color w:val="404040" w:themeColor="text1" w:themeTint="BF"/>
          <w:sz w:val="21"/>
          <w:szCs w:val="21"/>
        </w:rPr>
        <w:t xml:space="preserve"> and financial services</w:t>
      </w:r>
      <w:r w:rsidR="005327C0" w:rsidRPr="0091420B">
        <w:rPr>
          <w:rFonts w:ascii="Helvetica Neue" w:hAnsi="Helvetica Neue"/>
          <w:color w:val="404040" w:themeColor="text1" w:themeTint="BF"/>
          <w:sz w:val="21"/>
          <w:szCs w:val="21"/>
        </w:rPr>
        <w:t>,</w:t>
      </w:r>
      <w:r w:rsidR="006C26C4" w:rsidRPr="0091420B">
        <w:rPr>
          <w:rFonts w:ascii="Helvetica Neue" w:hAnsi="Helvetica Neue"/>
          <w:color w:val="404040" w:themeColor="text1" w:themeTint="BF"/>
          <w:sz w:val="21"/>
          <w:szCs w:val="21"/>
        </w:rPr>
        <w:t xml:space="preserve"> brings a rare blend of skills, experience and </w:t>
      </w:r>
      <w:r w:rsidR="0040403B" w:rsidRPr="0091420B">
        <w:rPr>
          <w:rFonts w:ascii="Helvetica Neue" w:hAnsi="Helvetica Neue"/>
          <w:color w:val="404040" w:themeColor="text1" w:themeTint="BF"/>
          <w:sz w:val="21"/>
          <w:szCs w:val="21"/>
        </w:rPr>
        <w:t>contacts to businesses</w:t>
      </w:r>
      <w:r w:rsidR="00237060" w:rsidRPr="0091420B">
        <w:rPr>
          <w:rFonts w:ascii="Helvetica Neue" w:hAnsi="Helvetica Neue"/>
          <w:color w:val="404040" w:themeColor="text1" w:themeTint="BF"/>
          <w:sz w:val="21"/>
          <w:szCs w:val="21"/>
        </w:rPr>
        <w:t>.</w:t>
      </w:r>
      <w:r w:rsidR="002D2C07" w:rsidRPr="0091420B">
        <w:rPr>
          <w:rFonts w:ascii="Helvetica Neue" w:hAnsi="Helvetica Neue"/>
          <w:color w:val="404040" w:themeColor="text1" w:themeTint="BF"/>
          <w:sz w:val="21"/>
          <w:szCs w:val="21"/>
        </w:rPr>
        <w:t xml:space="preserve"> </w:t>
      </w:r>
      <w:r w:rsidR="00AF3D8A" w:rsidRPr="0091420B">
        <w:rPr>
          <w:rFonts w:ascii="Helvetica Neue" w:hAnsi="Helvetica Neue"/>
          <w:color w:val="404040" w:themeColor="text1" w:themeTint="BF"/>
          <w:sz w:val="21"/>
          <w:szCs w:val="21"/>
        </w:rPr>
        <w:t>Possess</w:t>
      </w:r>
      <w:r w:rsidR="002D2C07" w:rsidRPr="0091420B">
        <w:rPr>
          <w:rFonts w:ascii="Helvetica Neue" w:hAnsi="Helvetica Neue"/>
          <w:color w:val="404040" w:themeColor="text1" w:themeTint="BF"/>
          <w:sz w:val="21"/>
          <w:szCs w:val="21"/>
        </w:rPr>
        <w:t>ing</w:t>
      </w:r>
      <w:r w:rsidR="00AF3D8A" w:rsidRPr="0091420B">
        <w:rPr>
          <w:rFonts w:ascii="Helvetica Neue" w:hAnsi="Helvetica Neue"/>
          <w:color w:val="404040" w:themeColor="text1" w:themeTint="BF"/>
          <w:sz w:val="21"/>
          <w:szCs w:val="21"/>
        </w:rPr>
        <w:t xml:space="preserve"> </w:t>
      </w:r>
      <w:r w:rsidR="00CD6D36" w:rsidRPr="0091420B">
        <w:rPr>
          <w:rFonts w:ascii="Helvetica Neue" w:hAnsi="Helvetica Neue"/>
          <w:color w:val="404040" w:themeColor="text1" w:themeTint="BF"/>
          <w:sz w:val="21"/>
          <w:szCs w:val="21"/>
        </w:rPr>
        <w:t>a t</w:t>
      </w:r>
      <w:r w:rsidR="00AF3D8A" w:rsidRPr="0091420B">
        <w:rPr>
          <w:rFonts w:ascii="Helvetica Neue" w:hAnsi="Helvetica Neue"/>
          <w:color w:val="404040" w:themeColor="text1" w:themeTint="BF"/>
          <w:sz w:val="21"/>
          <w:szCs w:val="21"/>
        </w:rPr>
        <w:t>ransformative presence and a formidable reputation for the achievement of success</w:t>
      </w:r>
      <w:r w:rsidR="002472D8" w:rsidRPr="0091420B">
        <w:rPr>
          <w:rFonts w:ascii="Helvetica Neue" w:hAnsi="Helvetica Neue"/>
          <w:color w:val="404040" w:themeColor="text1" w:themeTint="BF"/>
          <w:sz w:val="21"/>
          <w:szCs w:val="21"/>
        </w:rPr>
        <w:t>,</w:t>
      </w:r>
      <w:r w:rsidR="002472D8" w:rsidRPr="0091420B">
        <w:rPr>
          <w:rFonts w:ascii="Century Gothic" w:hAnsi="Century Gothic"/>
          <w:color w:val="404040" w:themeColor="text1" w:themeTint="BF"/>
          <w:sz w:val="21"/>
          <w:szCs w:val="21"/>
        </w:rPr>
        <w:t xml:space="preserve"> </w:t>
      </w:r>
      <w:r w:rsidR="002472D8" w:rsidRPr="0091420B">
        <w:rPr>
          <w:rFonts w:ascii="Helvetica Neue" w:hAnsi="Helvetica Neue"/>
          <w:color w:val="404040" w:themeColor="text1" w:themeTint="BF"/>
          <w:sz w:val="21"/>
          <w:szCs w:val="21"/>
        </w:rPr>
        <w:t xml:space="preserve">now looking to develop a portfolio of non-executive director appointments. </w:t>
      </w:r>
    </w:p>
    <w:p w14:paraId="2F007399" w14:textId="3F5F82F5" w:rsidR="00A27310" w:rsidRPr="0091420B" w:rsidRDefault="00A27310" w:rsidP="00A27310">
      <w:pPr>
        <w:pBdr>
          <w:top w:val="nil"/>
          <w:left w:val="nil"/>
          <w:bottom w:val="nil"/>
          <w:right w:val="nil"/>
          <w:between w:val="nil"/>
          <w:bar w:val="nil"/>
        </w:pBdr>
        <w:spacing w:after="0" w:line="240" w:lineRule="auto"/>
        <w:ind w:right="-29"/>
        <w:jc w:val="both"/>
        <w:rPr>
          <w:rFonts w:ascii="Helvetica Neue" w:hAnsi="Helvetica Neue"/>
          <w:color w:val="404040" w:themeColor="text1" w:themeTint="BF"/>
          <w:sz w:val="21"/>
          <w:szCs w:val="21"/>
        </w:rPr>
      </w:pPr>
    </w:p>
    <w:p w14:paraId="4F4DDF70" w14:textId="1261E701" w:rsidR="00A27310" w:rsidRPr="0091420B" w:rsidRDefault="00A27310" w:rsidP="00A27310">
      <w:pPr>
        <w:pBdr>
          <w:top w:val="nil"/>
          <w:left w:val="nil"/>
          <w:bottom w:val="nil"/>
          <w:right w:val="nil"/>
          <w:between w:val="nil"/>
          <w:bar w:val="nil"/>
        </w:pBdr>
        <w:spacing w:after="0" w:line="240" w:lineRule="auto"/>
        <w:ind w:right="-29"/>
        <w:jc w:val="both"/>
        <w:rPr>
          <w:rFonts w:ascii="Helvetica Neue" w:hAnsi="Helvetica Neue"/>
          <w:b/>
          <w:bCs/>
          <w:color w:val="404040" w:themeColor="text1" w:themeTint="BF"/>
          <w:sz w:val="21"/>
          <w:szCs w:val="21"/>
        </w:rPr>
      </w:pPr>
      <w:r w:rsidRPr="0091420B">
        <w:rPr>
          <w:rFonts w:ascii="Helvetica Neue" w:hAnsi="Helvetica Neue"/>
          <w:b/>
          <w:bCs/>
          <w:color w:val="404040" w:themeColor="text1" w:themeTint="BF"/>
          <w:sz w:val="21"/>
          <w:szCs w:val="21"/>
        </w:rPr>
        <w:t>Key attributes:</w:t>
      </w:r>
    </w:p>
    <w:p w14:paraId="43578695" w14:textId="75C7A8E7" w:rsidR="00A27310" w:rsidRPr="0091420B" w:rsidRDefault="00A27310" w:rsidP="00A27310">
      <w:pPr>
        <w:pStyle w:val="ListParagraph"/>
        <w:numPr>
          <w:ilvl w:val="0"/>
          <w:numId w:val="21"/>
        </w:numPr>
        <w:pBdr>
          <w:top w:val="nil"/>
          <w:left w:val="nil"/>
          <w:bottom w:val="nil"/>
          <w:right w:val="nil"/>
          <w:between w:val="nil"/>
          <w:bar w:val="nil"/>
        </w:pBdr>
        <w:spacing w:after="0" w:line="240" w:lineRule="auto"/>
        <w:ind w:right="-29"/>
        <w:jc w:val="both"/>
        <w:rPr>
          <w:rFonts w:ascii="Helvetica Neue" w:hAnsi="Helvetica Neue"/>
          <w:color w:val="404040" w:themeColor="text1" w:themeTint="BF"/>
          <w:sz w:val="21"/>
          <w:szCs w:val="21"/>
        </w:rPr>
      </w:pPr>
      <w:r w:rsidRPr="0091420B">
        <w:rPr>
          <w:rFonts w:ascii="Helvetica Neue" w:eastAsia="Times New Roman" w:hAnsi="Helvetica Neue" w:cs="Times New Roman"/>
          <w:color w:val="404040" w:themeColor="text1" w:themeTint="BF"/>
          <w:sz w:val="21"/>
          <w:szCs w:val="21"/>
          <w:lang w:eastAsia="en-GB"/>
        </w:rPr>
        <w:t xml:space="preserve">A high-level communicator who </w:t>
      </w:r>
      <w:r w:rsidR="00426F3B" w:rsidRPr="0091420B">
        <w:rPr>
          <w:rFonts w:ascii="Helvetica Neue" w:eastAsia="Times New Roman" w:hAnsi="Helvetica Neue" w:cs="Times New Roman"/>
          <w:color w:val="404040" w:themeColor="text1" w:themeTint="BF"/>
          <w:sz w:val="21"/>
          <w:szCs w:val="21"/>
          <w:lang w:eastAsia="en-GB"/>
        </w:rPr>
        <w:t>helps focus communications efforts on driving</w:t>
      </w:r>
      <w:r w:rsidRPr="0091420B">
        <w:rPr>
          <w:rFonts w:ascii="Helvetica Neue" w:eastAsia="Times New Roman" w:hAnsi="Helvetica Neue" w:cs="Times New Roman"/>
          <w:color w:val="404040" w:themeColor="text1" w:themeTint="BF"/>
          <w:sz w:val="21"/>
          <w:szCs w:val="21"/>
          <w:lang w:eastAsia="en-GB"/>
        </w:rPr>
        <w:t xml:space="preserve"> ROI and market share in competitive environments</w:t>
      </w:r>
    </w:p>
    <w:p w14:paraId="60AAF64F" w14:textId="6C019B24" w:rsidR="001D4851" w:rsidRPr="0091420B" w:rsidRDefault="00A27310" w:rsidP="00A27310">
      <w:pPr>
        <w:pStyle w:val="ListParagraph"/>
        <w:numPr>
          <w:ilvl w:val="0"/>
          <w:numId w:val="21"/>
        </w:numPr>
        <w:pBdr>
          <w:top w:val="nil"/>
          <w:left w:val="nil"/>
          <w:bottom w:val="nil"/>
          <w:right w:val="nil"/>
          <w:between w:val="nil"/>
          <w:bar w:val="nil"/>
        </w:pBdr>
        <w:spacing w:after="0" w:line="240" w:lineRule="auto"/>
        <w:ind w:right="-29"/>
        <w:jc w:val="both"/>
        <w:rPr>
          <w:rFonts w:ascii="Helvetica Neue" w:hAnsi="Helvetica Neue"/>
          <w:color w:val="404040" w:themeColor="text1" w:themeTint="BF"/>
          <w:sz w:val="21"/>
          <w:szCs w:val="21"/>
        </w:rPr>
      </w:pPr>
      <w:r w:rsidRPr="0091420B">
        <w:rPr>
          <w:rFonts w:ascii="Helvetica Neue" w:eastAsia="Times New Roman" w:hAnsi="Helvetica Neue" w:cs="Times New Roman"/>
          <w:color w:val="404040" w:themeColor="text1" w:themeTint="BF"/>
          <w:sz w:val="21"/>
          <w:szCs w:val="21"/>
          <w:lang w:eastAsia="en-GB"/>
        </w:rPr>
        <w:t>A highly creative generator of ideas, who brings strategic insight to boards and is able to 'connect the dots’ in complex issues or problems</w:t>
      </w:r>
    </w:p>
    <w:p w14:paraId="5E47511A" w14:textId="40741536" w:rsidR="002472D8" w:rsidRPr="0091420B" w:rsidRDefault="002472D8" w:rsidP="002472D8">
      <w:pPr>
        <w:pStyle w:val="ListParagraph"/>
        <w:numPr>
          <w:ilvl w:val="0"/>
          <w:numId w:val="21"/>
        </w:numPr>
        <w:pBdr>
          <w:top w:val="nil"/>
          <w:left w:val="nil"/>
          <w:bottom w:val="nil"/>
          <w:right w:val="nil"/>
          <w:between w:val="nil"/>
          <w:bar w:val="nil"/>
        </w:pBdr>
        <w:spacing w:after="0" w:line="240" w:lineRule="auto"/>
        <w:ind w:right="-29"/>
        <w:jc w:val="both"/>
        <w:rPr>
          <w:rFonts w:ascii="Helvetica Neue" w:hAnsi="Helvetica Neue"/>
          <w:color w:val="404040" w:themeColor="text1" w:themeTint="BF"/>
          <w:sz w:val="21"/>
          <w:szCs w:val="21"/>
        </w:rPr>
      </w:pPr>
      <w:r w:rsidRPr="0091420B">
        <w:rPr>
          <w:rFonts w:ascii="Helvetica Neue" w:eastAsia="Times New Roman" w:hAnsi="Helvetica Neue" w:cs="Times New Roman"/>
          <w:color w:val="404040" w:themeColor="text1" w:themeTint="BF"/>
          <w:sz w:val="21"/>
          <w:szCs w:val="21"/>
          <w:lang w:eastAsia="en-GB"/>
        </w:rPr>
        <w:t>Understands the importance of sound corporate governance and board integrity</w:t>
      </w:r>
      <w:r w:rsidRPr="0091420B">
        <w:rPr>
          <w:rFonts w:ascii="Helvetica Neue" w:hAnsi="Helvetica Neue"/>
          <w:color w:val="404040" w:themeColor="text1" w:themeTint="BF"/>
          <w:sz w:val="21"/>
          <w:szCs w:val="21"/>
        </w:rPr>
        <w:t xml:space="preserve"> through </w:t>
      </w:r>
      <w:r w:rsidR="004C338E" w:rsidRPr="0091420B">
        <w:rPr>
          <w:rFonts w:ascii="Helvetica Neue" w:hAnsi="Helvetica Neue"/>
          <w:color w:val="404040" w:themeColor="text1" w:themeTint="BF"/>
          <w:sz w:val="21"/>
          <w:szCs w:val="21"/>
        </w:rPr>
        <w:t>e</w:t>
      </w:r>
      <w:r w:rsidR="00A27310" w:rsidRPr="0091420B">
        <w:rPr>
          <w:rFonts w:ascii="Helvetica Neue" w:eastAsia="Times New Roman" w:hAnsi="Helvetica Neue" w:cs="Times New Roman"/>
          <w:color w:val="404040" w:themeColor="text1" w:themeTint="BF"/>
          <w:sz w:val="21"/>
          <w:szCs w:val="21"/>
          <w:lang w:eastAsia="en-GB"/>
        </w:rPr>
        <w:t>xperience with both listed companies (LSE/Nasdaq/NYSE) and scale-u</w:t>
      </w:r>
      <w:r w:rsidR="00CD6D36" w:rsidRPr="0091420B">
        <w:rPr>
          <w:rFonts w:ascii="Helvetica Neue" w:eastAsia="Times New Roman" w:hAnsi="Helvetica Neue" w:cs="Times New Roman"/>
          <w:color w:val="404040" w:themeColor="text1" w:themeTint="BF"/>
          <w:sz w:val="21"/>
          <w:szCs w:val="21"/>
          <w:lang w:eastAsia="en-GB"/>
        </w:rPr>
        <w:t xml:space="preserve">p businesses </w:t>
      </w:r>
    </w:p>
    <w:p w14:paraId="0C1E527C" w14:textId="77777777" w:rsidR="002472D8" w:rsidRPr="0091420B" w:rsidRDefault="002472D8" w:rsidP="002472D8">
      <w:pPr>
        <w:pBdr>
          <w:top w:val="nil"/>
          <w:left w:val="nil"/>
          <w:bottom w:val="nil"/>
          <w:right w:val="nil"/>
          <w:between w:val="nil"/>
          <w:bar w:val="nil"/>
        </w:pBdr>
        <w:spacing w:after="0" w:line="240" w:lineRule="auto"/>
        <w:ind w:right="-29"/>
        <w:jc w:val="both"/>
        <w:rPr>
          <w:rFonts w:ascii="Helvetica Neue" w:hAnsi="Helvetica Neue"/>
          <w:color w:val="404040" w:themeColor="text1" w:themeTint="BF"/>
          <w:sz w:val="21"/>
          <w:szCs w:val="21"/>
        </w:rPr>
      </w:pPr>
    </w:p>
    <w:p w14:paraId="38238BFA" w14:textId="70FF459C" w:rsidR="00A3092D" w:rsidRPr="004C338E" w:rsidRDefault="00A3092D" w:rsidP="00426F3B">
      <w:pPr>
        <w:pBdr>
          <w:top w:val="threeDEmboss" w:sz="12" w:space="1" w:color="auto"/>
          <w:left w:val="threeDEmboss" w:sz="12" w:space="1" w:color="auto"/>
          <w:bottom w:val="threeDEngrave" w:sz="12" w:space="1" w:color="auto"/>
          <w:right w:val="threeDEngrave" w:sz="12" w:space="1" w:color="auto"/>
        </w:pBdr>
        <w:spacing w:after="0" w:line="240" w:lineRule="auto"/>
        <w:ind w:right="-29"/>
        <w:jc w:val="center"/>
        <w:rPr>
          <w:rFonts w:ascii="Helvetica Neue" w:hAnsi="Helvetica Neue"/>
          <w:color w:val="404040" w:themeColor="text1" w:themeTint="BF"/>
        </w:rPr>
        <w:sectPr w:rsidR="00A3092D" w:rsidRPr="004C338E" w:rsidSect="001E442F">
          <w:headerReference w:type="default" r:id="rId9"/>
          <w:pgSz w:w="11906" w:h="16838"/>
          <w:pgMar w:top="568" w:right="1077" w:bottom="1440" w:left="1077" w:header="709" w:footer="709" w:gutter="0"/>
          <w:cols w:space="708"/>
          <w:titlePg/>
          <w:docGrid w:linePitch="360"/>
        </w:sectPr>
      </w:pPr>
      <w:r w:rsidRPr="004C338E">
        <w:rPr>
          <w:rFonts w:ascii="Century Gothic" w:hAnsi="Century Gothic"/>
          <w:b/>
          <w:color w:val="404040" w:themeColor="text1" w:themeTint="BF"/>
          <w:sz w:val="20"/>
        </w:rPr>
        <w:t xml:space="preserve">Core </w:t>
      </w:r>
      <w:r w:rsidR="001D4851" w:rsidRPr="004C338E">
        <w:rPr>
          <w:rFonts w:ascii="Century Gothic" w:hAnsi="Century Gothic"/>
          <w:b/>
          <w:color w:val="404040" w:themeColor="text1" w:themeTint="BF"/>
          <w:sz w:val="20"/>
        </w:rPr>
        <w:t>Deliverable</w:t>
      </w:r>
      <w:r w:rsidR="00A27310" w:rsidRPr="004C338E">
        <w:rPr>
          <w:rFonts w:ascii="Century Gothic" w:hAnsi="Century Gothic"/>
          <w:b/>
          <w:color w:val="404040" w:themeColor="text1" w:themeTint="BF"/>
          <w:sz w:val="20"/>
        </w:rPr>
        <w:t>s</w:t>
      </w:r>
    </w:p>
    <w:p w14:paraId="19905DFC" w14:textId="433D7A7F" w:rsidR="00281333" w:rsidRPr="001E442F" w:rsidRDefault="00281333" w:rsidP="00127EC7">
      <w:pPr>
        <w:spacing w:after="0" w:line="240" w:lineRule="auto"/>
        <w:ind w:right="-29"/>
        <w:rPr>
          <w:rFonts w:ascii="Century Gothic" w:hAnsi="Century Gothic"/>
          <w:b/>
          <w:color w:val="8496B0" w:themeColor="text2" w:themeTint="99"/>
          <w:sz w:val="20"/>
          <w:szCs w:val="20"/>
        </w:rPr>
        <w:sectPr w:rsidR="00281333" w:rsidRPr="001E442F" w:rsidSect="00565BCF">
          <w:type w:val="continuous"/>
          <w:pgSz w:w="11906" w:h="16838"/>
          <w:pgMar w:top="1440" w:right="566" w:bottom="1440" w:left="1080" w:header="708" w:footer="708" w:gutter="0"/>
          <w:cols w:num="3" w:space="708"/>
          <w:docGrid w:linePitch="360"/>
        </w:sectPr>
      </w:pPr>
    </w:p>
    <w:p w14:paraId="740D31F7" w14:textId="77777777" w:rsidR="00127EC7" w:rsidRPr="004C338E" w:rsidRDefault="00127EC7" w:rsidP="00127EC7">
      <w:pPr>
        <w:spacing w:after="0" w:line="240" w:lineRule="auto"/>
        <w:ind w:right="-29"/>
        <w:jc w:val="center"/>
        <w:rPr>
          <w:rFonts w:ascii="Helvetica Neue" w:hAnsi="Helvetica Neue"/>
          <w:b/>
          <w:color w:val="8496B0" w:themeColor="text2" w:themeTint="99"/>
          <w:sz w:val="20"/>
          <w:szCs w:val="20"/>
        </w:rPr>
      </w:pPr>
      <w:r w:rsidRPr="004C338E">
        <w:rPr>
          <w:rFonts w:ascii="Helvetica Neue" w:hAnsi="Helvetica Neue"/>
          <w:b/>
          <w:color w:val="8496B0" w:themeColor="text2" w:themeTint="99"/>
          <w:sz w:val="20"/>
          <w:szCs w:val="20"/>
        </w:rPr>
        <w:t>Public Relations</w:t>
      </w:r>
    </w:p>
    <w:p w14:paraId="4CC3DFC8" w14:textId="77777777" w:rsidR="00127EC7" w:rsidRPr="004C338E" w:rsidRDefault="00127EC7" w:rsidP="00127EC7">
      <w:pPr>
        <w:spacing w:after="0" w:line="240" w:lineRule="auto"/>
        <w:ind w:right="-29"/>
        <w:jc w:val="center"/>
        <w:rPr>
          <w:rFonts w:ascii="Helvetica Neue" w:hAnsi="Helvetica Neue"/>
          <w:b/>
          <w:color w:val="8496B0" w:themeColor="text2" w:themeTint="99"/>
          <w:sz w:val="20"/>
          <w:szCs w:val="20"/>
        </w:rPr>
      </w:pPr>
      <w:r w:rsidRPr="004C338E">
        <w:rPr>
          <w:rFonts w:ascii="Helvetica Neue" w:hAnsi="Helvetica Neue"/>
          <w:b/>
          <w:color w:val="8496B0" w:themeColor="text2" w:themeTint="99"/>
          <w:sz w:val="20"/>
          <w:szCs w:val="20"/>
        </w:rPr>
        <w:t>Marketing Strategy</w:t>
      </w:r>
    </w:p>
    <w:p w14:paraId="509E91DE" w14:textId="62009E40" w:rsidR="00127EC7" w:rsidRPr="004C338E" w:rsidRDefault="00127EC7" w:rsidP="00127EC7">
      <w:pPr>
        <w:spacing w:after="0" w:line="240" w:lineRule="auto"/>
        <w:ind w:right="-29"/>
        <w:jc w:val="center"/>
        <w:rPr>
          <w:rFonts w:ascii="Helvetica Neue" w:hAnsi="Helvetica Neue"/>
          <w:b/>
          <w:color w:val="8496B0" w:themeColor="text2" w:themeTint="99"/>
          <w:sz w:val="20"/>
          <w:szCs w:val="20"/>
        </w:rPr>
      </w:pPr>
      <w:r w:rsidRPr="004C338E">
        <w:rPr>
          <w:rFonts w:ascii="Helvetica Neue" w:hAnsi="Helvetica Neue"/>
          <w:b/>
          <w:color w:val="8496B0" w:themeColor="text2" w:themeTint="99"/>
          <w:sz w:val="20"/>
          <w:szCs w:val="20"/>
        </w:rPr>
        <w:t>International Markets</w:t>
      </w:r>
    </w:p>
    <w:p w14:paraId="6E4ED1DB" w14:textId="116CD007" w:rsidR="00127EC7" w:rsidRPr="004C338E" w:rsidRDefault="00127EC7" w:rsidP="00127EC7">
      <w:pPr>
        <w:spacing w:after="0" w:line="240" w:lineRule="auto"/>
        <w:ind w:right="-29"/>
        <w:jc w:val="center"/>
        <w:rPr>
          <w:rFonts w:ascii="Helvetica Neue" w:hAnsi="Helvetica Neue"/>
          <w:b/>
          <w:color w:val="8496B0" w:themeColor="text2" w:themeTint="99"/>
          <w:sz w:val="20"/>
          <w:szCs w:val="20"/>
        </w:rPr>
      </w:pPr>
      <w:r w:rsidRPr="004C338E">
        <w:rPr>
          <w:rFonts w:ascii="Helvetica Neue" w:hAnsi="Helvetica Neue"/>
          <w:b/>
          <w:color w:val="8496B0" w:themeColor="text2" w:themeTint="99"/>
          <w:sz w:val="20"/>
          <w:szCs w:val="20"/>
        </w:rPr>
        <w:t>Strategic Communications</w:t>
      </w:r>
    </w:p>
    <w:p w14:paraId="7E91C3CC" w14:textId="0D82BCC3" w:rsidR="00127EC7" w:rsidRPr="004C338E" w:rsidRDefault="00127EC7" w:rsidP="00127EC7">
      <w:pPr>
        <w:spacing w:after="0" w:line="240" w:lineRule="auto"/>
        <w:ind w:right="-29"/>
        <w:jc w:val="center"/>
        <w:rPr>
          <w:rFonts w:ascii="Helvetica Neue" w:hAnsi="Helvetica Neue"/>
          <w:b/>
          <w:color w:val="8496B0" w:themeColor="text2" w:themeTint="99"/>
          <w:sz w:val="20"/>
          <w:szCs w:val="20"/>
        </w:rPr>
      </w:pPr>
    </w:p>
    <w:p w14:paraId="39115E26" w14:textId="77777777" w:rsidR="00127EC7" w:rsidRPr="004C338E" w:rsidRDefault="00127EC7" w:rsidP="002472D8">
      <w:pPr>
        <w:spacing w:after="0" w:line="240" w:lineRule="auto"/>
        <w:ind w:left="-284" w:right="283"/>
        <w:jc w:val="center"/>
        <w:rPr>
          <w:rFonts w:ascii="Helvetica Neue" w:hAnsi="Helvetica Neue"/>
          <w:b/>
          <w:color w:val="8496B0" w:themeColor="text2" w:themeTint="99"/>
          <w:sz w:val="20"/>
          <w:szCs w:val="20"/>
        </w:rPr>
      </w:pPr>
      <w:r w:rsidRPr="004C338E">
        <w:rPr>
          <w:rFonts w:ascii="Helvetica Neue" w:hAnsi="Helvetica Neue"/>
          <w:b/>
          <w:color w:val="8496B0" w:themeColor="text2" w:themeTint="99"/>
          <w:sz w:val="20"/>
          <w:szCs w:val="20"/>
        </w:rPr>
        <w:t>Media Relations</w:t>
      </w:r>
    </w:p>
    <w:p w14:paraId="6A55A727" w14:textId="77777777" w:rsidR="00127EC7" w:rsidRPr="004C338E" w:rsidRDefault="00127EC7" w:rsidP="002472D8">
      <w:pPr>
        <w:spacing w:after="0" w:line="240" w:lineRule="auto"/>
        <w:ind w:left="-284" w:right="283"/>
        <w:jc w:val="center"/>
        <w:rPr>
          <w:rFonts w:ascii="Helvetica Neue" w:hAnsi="Helvetica Neue"/>
          <w:b/>
          <w:color w:val="8496B0" w:themeColor="text2" w:themeTint="99"/>
          <w:sz w:val="20"/>
          <w:szCs w:val="20"/>
        </w:rPr>
      </w:pPr>
      <w:r w:rsidRPr="004C338E">
        <w:rPr>
          <w:rFonts w:ascii="Helvetica Neue" w:hAnsi="Helvetica Neue"/>
          <w:b/>
          <w:color w:val="8496B0" w:themeColor="text2" w:themeTint="99"/>
          <w:sz w:val="20"/>
          <w:szCs w:val="20"/>
        </w:rPr>
        <w:t>Internal Communications</w:t>
      </w:r>
    </w:p>
    <w:p w14:paraId="72FA6AB7" w14:textId="6B9032D8" w:rsidR="00127EC7" w:rsidRPr="004C338E" w:rsidRDefault="00127EC7" w:rsidP="002472D8">
      <w:pPr>
        <w:spacing w:after="0" w:line="240" w:lineRule="auto"/>
        <w:ind w:left="-284" w:right="283"/>
        <w:jc w:val="center"/>
        <w:rPr>
          <w:rFonts w:ascii="Helvetica Neue" w:hAnsi="Helvetica Neue"/>
          <w:b/>
          <w:color w:val="8496B0" w:themeColor="text2" w:themeTint="99"/>
          <w:sz w:val="20"/>
          <w:szCs w:val="20"/>
        </w:rPr>
      </w:pPr>
      <w:r w:rsidRPr="004C338E">
        <w:rPr>
          <w:rFonts w:ascii="Helvetica Neue" w:hAnsi="Helvetica Neue"/>
          <w:b/>
          <w:color w:val="8496B0" w:themeColor="text2" w:themeTint="99"/>
          <w:sz w:val="20"/>
          <w:szCs w:val="20"/>
        </w:rPr>
        <w:t xml:space="preserve">Stakeholder Engagement  </w:t>
      </w:r>
    </w:p>
    <w:p w14:paraId="79FC67D2" w14:textId="77777777" w:rsidR="00127EC7" w:rsidRPr="004C338E" w:rsidRDefault="00127EC7" w:rsidP="002472D8">
      <w:pPr>
        <w:spacing w:after="0" w:line="240" w:lineRule="auto"/>
        <w:ind w:left="-284" w:right="283"/>
        <w:jc w:val="center"/>
        <w:rPr>
          <w:rFonts w:ascii="Helvetica Neue" w:hAnsi="Helvetica Neue"/>
          <w:b/>
          <w:color w:val="8496B0" w:themeColor="text2" w:themeTint="99"/>
          <w:sz w:val="20"/>
          <w:szCs w:val="20"/>
        </w:rPr>
      </w:pPr>
      <w:r w:rsidRPr="004C338E">
        <w:rPr>
          <w:rFonts w:ascii="Helvetica Neue" w:hAnsi="Helvetica Neue"/>
          <w:b/>
          <w:color w:val="8496B0" w:themeColor="text2" w:themeTint="99"/>
          <w:sz w:val="20"/>
          <w:szCs w:val="20"/>
        </w:rPr>
        <w:t>Crisis Management</w:t>
      </w:r>
    </w:p>
    <w:p w14:paraId="0BDCEFBC" w14:textId="77777777" w:rsidR="00127EC7" w:rsidRPr="004C338E" w:rsidRDefault="00127EC7" w:rsidP="002472D8">
      <w:pPr>
        <w:spacing w:after="0" w:line="240" w:lineRule="auto"/>
        <w:ind w:left="-284" w:right="283"/>
        <w:jc w:val="center"/>
        <w:rPr>
          <w:rFonts w:ascii="Helvetica Neue" w:hAnsi="Helvetica Neue"/>
          <w:b/>
          <w:color w:val="8496B0" w:themeColor="text2" w:themeTint="99"/>
          <w:sz w:val="20"/>
          <w:szCs w:val="20"/>
        </w:rPr>
      </w:pPr>
    </w:p>
    <w:p w14:paraId="35E5BF83" w14:textId="77777777" w:rsidR="00127EC7" w:rsidRPr="004C338E" w:rsidRDefault="00127EC7" w:rsidP="002472D8">
      <w:pPr>
        <w:spacing w:after="0" w:line="240" w:lineRule="auto"/>
        <w:ind w:left="-284" w:right="283"/>
        <w:jc w:val="center"/>
        <w:rPr>
          <w:rFonts w:ascii="Helvetica Neue" w:hAnsi="Helvetica Neue"/>
          <w:b/>
          <w:color w:val="8496B0" w:themeColor="text2" w:themeTint="99"/>
          <w:sz w:val="20"/>
          <w:szCs w:val="20"/>
        </w:rPr>
      </w:pPr>
      <w:r w:rsidRPr="004C338E">
        <w:rPr>
          <w:rFonts w:ascii="Helvetica Neue" w:hAnsi="Helvetica Neue"/>
          <w:b/>
          <w:color w:val="8496B0" w:themeColor="text2" w:themeTint="99"/>
          <w:sz w:val="20"/>
          <w:szCs w:val="20"/>
        </w:rPr>
        <w:t xml:space="preserve">Digital Media  </w:t>
      </w:r>
    </w:p>
    <w:p w14:paraId="49F0D19E" w14:textId="77777777" w:rsidR="00127EC7" w:rsidRPr="004C338E" w:rsidRDefault="00127EC7" w:rsidP="002472D8">
      <w:pPr>
        <w:spacing w:after="0" w:line="240" w:lineRule="auto"/>
        <w:ind w:left="-284" w:right="283"/>
        <w:jc w:val="center"/>
        <w:rPr>
          <w:rFonts w:ascii="Helvetica Neue" w:hAnsi="Helvetica Neue"/>
          <w:b/>
          <w:color w:val="8496B0" w:themeColor="text2" w:themeTint="99"/>
          <w:sz w:val="20"/>
          <w:szCs w:val="20"/>
        </w:rPr>
      </w:pPr>
      <w:r w:rsidRPr="004C338E">
        <w:rPr>
          <w:rFonts w:ascii="Helvetica Neue" w:hAnsi="Helvetica Neue"/>
          <w:b/>
          <w:color w:val="8496B0" w:themeColor="text2" w:themeTint="99"/>
          <w:sz w:val="20"/>
          <w:szCs w:val="20"/>
        </w:rPr>
        <w:t xml:space="preserve">Brand Development </w:t>
      </w:r>
    </w:p>
    <w:p w14:paraId="36A669C0" w14:textId="77777777" w:rsidR="00127EC7" w:rsidRPr="004C338E" w:rsidRDefault="00127EC7" w:rsidP="002472D8">
      <w:pPr>
        <w:spacing w:after="0" w:line="240" w:lineRule="auto"/>
        <w:ind w:left="-284" w:right="283"/>
        <w:jc w:val="center"/>
        <w:rPr>
          <w:rFonts w:ascii="Helvetica Neue" w:hAnsi="Helvetica Neue"/>
          <w:b/>
          <w:color w:val="8496B0" w:themeColor="text2" w:themeTint="99"/>
          <w:sz w:val="20"/>
          <w:szCs w:val="20"/>
        </w:rPr>
      </w:pPr>
      <w:r w:rsidRPr="004C338E">
        <w:rPr>
          <w:rFonts w:ascii="Helvetica Neue" w:hAnsi="Helvetica Neue"/>
          <w:b/>
          <w:color w:val="8496B0" w:themeColor="text2" w:themeTint="99"/>
          <w:sz w:val="20"/>
          <w:szCs w:val="20"/>
        </w:rPr>
        <w:t>Content Development</w:t>
      </w:r>
    </w:p>
    <w:p w14:paraId="2933ABF0" w14:textId="15FB768B" w:rsidR="00127EC7" w:rsidRPr="004C338E" w:rsidRDefault="00127EC7" w:rsidP="002472D8">
      <w:pPr>
        <w:spacing w:after="0" w:line="240" w:lineRule="auto"/>
        <w:ind w:left="-284" w:right="283"/>
        <w:jc w:val="center"/>
        <w:rPr>
          <w:rFonts w:ascii="Helvetica Neue" w:hAnsi="Helvetica Neue"/>
          <w:b/>
          <w:color w:val="8496B0" w:themeColor="text2" w:themeTint="99"/>
          <w:sz w:val="20"/>
          <w:szCs w:val="20"/>
        </w:rPr>
      </w:pPr>
      <w:r w:rsidRPr="004C338E">
        <w:rPr>
          <w:rFonts w:ascii="Helvetica Neue" w:hAnsi="Helvetica Neue"/>
          <w:b/>
          <w:color w:val="8496B0" w:themeColor="text2" w:themeTint="99"/>
          <w:sz w:val="20"/>
          <w:szCs w:val="20"/>
        </w:rPr>
        <w:t>Corporate Social Responsibility</w:t>
      </w:r>
    </w:p>
    <w:p w14:paraId="69C5365F" w14:textId="77777777" w:rsidR="00565BCF" w:rsidRDefault="00565BCF" w:rsidP="00127EC7">
      <w:pPr>
        <w:spacing w:after="100" w:line="240" w:lineRule="auto"/>
        <w:ind w:right="-29"/>
        <w:jc w:val="center"/>
        <w:rPr>
          <w:rFonts w:ascii="Century Gothic" w:hAnsi="Century Gothic"/>
          <w:sz w:val="20"/>
          <w:szCs w:val="20"/>
        </w:rPr>
        <w:sectPr w:rsidR="00565BCF" w:rsidSect="004959B0">
          <w:type w:val="continuous"/>
          <w:pgSz w:w="11906" w:h="16838"/>
          <w:pgMar w:top="1440" w:right="566" w:bottom="568" w:left="1080" w:header="708" w:footer="708" w:gutter="0"/>
          <w:cols w:num="3" w:space="27"/>
          <w:docGrid w:linePitch="360"/>
        </w:sectPr>
      </w:pPr>
    </w:p>
    <w:p w14:paraId="76442A34" w14:textId="5D96A41C" w:rsidR="00F21B45" w:rsidRPr="004C338E" w:rsidRDefault="00F21B45" w:rsidP="00426F3B">
      <w:pPr>
        <w:pBdr>
          <w:top w:val="threeDEmboss" w:sz="12" w:space="1" w:color="auto"/>
          <w:left w:val="threeDEmboss" w:sz="12" w:space="4" w:color="auto"/>
          <w:bottom w:val="threeDEngrave" w:sz="12" w:space="1" w:color="auto"/>
          <w:right w:val="threeDEngrave" w:sz="12" w:space="4" w:color="auto"/>
        </w:pBdr>
        <w:spacing w:before="240" w:after="100" w:line="240" w:lineRule="auto"/>
        <w:ind w:right="-29"/>
        <w:jc w:val="center"/>
        <w:rPr>
          <w:rFonts w:ascii="Century Gothic" w:hAnsi="Century Gothic"/>
          <w:b/>
          <w:color w:val="404040" w:themeColor="text1" w:themeTint="BF"/>
          <w:sz w:val="20"/>
        </w:rPr>
        <w:sectPr w:rsidR="00F21B45" w:rsidRPr="004C338E" w:rsidSect="00F21B45">
          <w:headerReference w:type="default" r:id="rId10"/>
          <w:type w:val="continuous"/>
          <w:pgSz w:w="11906" w:h="16838"/>
          <w:pgMar w:top="851" w:right="1077" w:bottom="1440" w:left="1077" w:header="709" w:footer="709" w:gutter="0"/>
          <w:cols w:space="708"/>
          <w:titlePg/>
          <w:docGrid w:linePitch="360"/>
        </w:sectPr>
      </w:pPr>
      <w:r w:rsidRPr="004C338E">
        <w:rPr>
          <w:rFonts w:ascii="Century Gothic" w:hAnsi="Century Gothic"/>
          <w:b/>
          <w:color w:val="404040" w:themeColor="text1" w:themeTint="BF"/>
          <w:sz w:val="20"/>
        </w:rPr>
        <w:t>Career Chronology</w:t>
      </w:r>
    </w:p>
    <w:p w14:paraId="408D28FA" w14:textId="77777777" w:rsidR="009E482B" w:rsidRPr="004C338E" w:rsidRDefault="009E482B" w:rsidP="00CD6D36">
      <w:pPr>
        <w:tabs>
          <w:tab w:val="right" w:pos="9746"/>
        </w:tabs>
        <w:spacing w:after="0" w:line="240" w:lineRule="auto"/>
        <w:rPr>
          <w:rFonts w:ascii="Helvetica Neue" w:hAnsi="Helvetica Neue"/>
          <w:b/>
          <w:color w:val="8496B0" w:themeColor="text2" w:themeTint="99"/>
          <w:sz w:val="20"/>
          <w:szCs w:val="20"/>
        </w:rPr>
      </w:pPr>
      <w:r w:rsidRPr="004C338E">
        <w:rPr>
          <w:rFonts w:ascii="Helvetica Neue" w:hAnsi="Helvetica Neue"/>
          <w:b/>
          <w:color w:val="8496B0" w:themeColor="text2" w:themeTint="99"/>
          <w:sz w:val="20"/>
          <w:szCs w:val="20"/>
        </w:rPr>
        <w:t>STUART CONSULTING</w:t>
      </w:r>
    </w:p>
    <w:p w14:paraId="1410DA30" w14:textId="60C51B46" w:rsidR="009E482B" w:rsidRPr="004C338E" w:rsidRDefault="009E482B" w:rsidP="00CD6D36">
      <w:pPr>
        <w:tabs>
          <w:tab w:val="right" w:pos="9746"/>
        </w:tabs>
        <w:spacing w:after="0" w:line="240" w:lineRule="auto"/>
        <w:rPr>
          <w:rFonts w:ascii="Helvetica Neue" w:hAnsi="Helvetica Neue"/>
          <w:b/>
          <w:color w:val="8496B0" w:themeColor="text2" w:themeTint="99"/>
          <w:sz w:val="20"/>
          <w:szCs w:val="20"/>
        </w:rPr>
      </w:pPr>
      <w:r w:rsidRPr="004C338E">
        <w:rPr>
          <w:rFonts w:ascii="Helvetica Neue" w:hAnsi="Helvetica Neue"/>
          <w:bCs/>
          <w:i/>
          <w:iCs/>
          <w:color w:val="0D0D0D" w:themeColor="text1" w:themeTint="F2"/>
          <w:sz w:val="20"/>
          <w:szCs w:val="20"/>
        </w:rPr>
        <w:t>Managing Director</w:t>
      </w:r>
      <w:r w:rsidRPr="004C338E">
        <w:rPr>
          <w:rFonts w:ascii="Helvetica Neue" w:hAnsi="Helvetica Neue"/>
          <w:b/>
          <w:color w:val="8496B0" w:themeColor="text2" w:themeTint="99"/>
          <w:sz w:val="20"/>
          <w:szCs w:val="20"/>
        </w:rPr>
        <w:tab/>
      </w:r>
      <w:r w:rsidRPr="004C338E">
        <w:rPr>
          <w:rFonts w:ascii="Helvetica Neue" w:hAnsi="Helvetica Neue"/>
          <w:bCs/>
          <w:color w:val="0D0D0D" w:themeColor="text1" w:themeTint="F2"/>
          <w:sz w:val="20"/>
          <w:szCs w:val="20"/>
        </w:rPr>
        <w:t>July 2019 - Present</w:t>
      </w:r>
    </w:p>
    <w:p w14:paraId="3D664111" w14:textId="77777777" w:rsidR="009E482B" w:rsidRPr="004C338E" w:rsidRDefault="009E482B" w:rsidP="00CD6D36">
      <w:pPr>
        <w:tabs>
          <w:tab w:val="right" w:pos="9746"/>
        </w:tabs>
        <w:spacing w:after="0" w:line="240" w:lineRule="auto"/>
        <w:rPr>
          <w:rFonts w:ascii="Helvetica Neue" w:hAnsi="Helvetica Neue"/>
          <w:b/>
          <w:color w:val="8496B0" w:themeColor="text2" w:themeTint="99"/>
          <w:sz w:val="20"/>
          <w:szCs w:val="20"/>
        </w:rPr>
      </w:pPr>
    </w:p>
    <w:p w14:paraId="13470F4D" w14:textId="658F16B0" w:rsidR="004A43E0" w:rsidRPr="004C338E" w:rsidRDefault="00A249C4" w:rsidP="00CD6D36">
      <w:pPr>
        <w:tabs>
          <w:tab w:val="right" w:pos="9746"/>
        </w:tabs>
        <w:spacing w:after="0" w:line="240" w:lineRule="auto"/>
        <w:rPr>
          <w:rFonts w:ascii="Helvetica Neue" w:hAnsi="Helvetica Neue"/>
          <w:b/>
          <w:sz w:val="20"/>
          <w:szCs w:val="20"/>
        </w:rPr>
      </w:pPr>
      <w:r w:rsidRPr="004C338E">
        <w:rPr>
          <w:rFonts w:ascii="Helvetica Neue" w:hAnsi="Helvetica Neue"/>
          <w:b/>
          <w:color w:val="8496B0" w:themeColor="text2" w:themeTint="99"/>
          <w:sz w:val="20"/>
          <w:szCs w:val="20"/>
        </w:rPr>
        <w:t>CLARITY PR</w:t>
      </w:r>
      <w:r w:rsidR="00FF7E97" w:rsidRPr="004C338E">
        <w:rPr>
          <w:rFonts w:ascii="Helvetica Neue" w:hAnsi="Helvetica Neue"/>
          <w:b/>
          <w:color w:val="8496B0" w:themeColor="text2" w:themeTint="99"/>
          <w:sz w:val="20"/>
          <w:szCs w:val="20"/>
        </w:rPr>
        <w:t xml:space="preserve"> </w:t>
      </w:r>
      <w:r w:rsidR="00FF7E97" w:rsidRPr="004C338E">
        <w:rPr>
          <w:rFonts w:ascii="Helvetica Neue" w:hAnsi="Helvetica Neue"/>
          <w:b/>
          <w:sz w:val="20"/>
          <w:szCs w:val="20"/>
        </w:rPr>
        <w:tab/>
      </w:r>
    </w:p>
    <w:p w14:paraId="7E869965" w14:textId="05569900" w:rsidR="004A43E0" w:rsidRPr="004C338E" w:rsidRDefault="008A7050" w:rsidP="00CD6D36">
      <w:pPr>
        <w:tabs>
          <w:tab w:val="right" w:pos="9746"/>
        </w:tabs>
        <w:spacing w:after="0" w:line="240" w:lineRule="auto"/>
        <w:rPr>
          <w:rFonts w:ascii="Helvetica Neue" w:hAnsi="Helvetica Neue"/>
          <w:sz w:val="20"/>
          <w:szCs w:val="20"/>
        </w:rPr>
      </w:pPr>
      <w:r w:rsidRPr="004C338E">
        <w:rPr>
          <w:rFonts w:ascii="Helvetica Neue" w:hAnsi="Helvetica Neue"/>
          <w:i/>
          <w:sz w:val="20"/>
          <w:szCs w:val="20"/>
        </w:rPr>
        <w:t>Interim</w:t>
      </w:r>
      <w:r w:rsidR="00305B2D" w:rsidRPr="004C338E">
        <w:rPr>
          <w:rFonts w:ascii="Helvetica Neue" w:hAnsi="Helvetica Neue"/>
          <w:i/>
          <w:sz w:val="20"/>
          <w:szCs w:val="20"/>
        </w:rPr>
        <w:t xml:space="preserve"> UK</w:t>
      </w:r>
      <w:r w:rsidRPr="004C338E">
        <w:rPr>
          <w:rFonts w:ascii="Helvetica Neue" w:hAnsi="Helvetica Neue"/>
          <w:i/>
          <w:sz w:val="20"/>
          <w:szCs w:val="20"/>
        </w:rPr>
        <w:t xml:space="preserve"> Managing Director</w:t>
      </w:r>
      <w:r w:rsidR="004A43E0" w:rsidRPr="004C338E">
        <w:rPr>
          <w:rFonts w:ascii="Helvetica Neue" w:hAnsi="Helvetica Neue"/>
          <w:sz w:val="20"/>
          <w:szCs w:val="20"/>
        </w:rPr>
        <w:t xml:space="preserve">                                                                </w:t>
      </w:r>
      <w:r w:rsidR="004347ED" w:rsidRPr="004C338E">
        <w:rPr>
          <w:rFonts w:ascii="Helvetica Neue" w:hAnsi="Helvetica Neue"/>
          <w:sz w:val="20"/>
          <w:szCs w:val="20"/>
        </w:rPr>
        <w:t xml:space="preserve">                           </w:t>
      </w:r>
      <w:r w:rsidR="004C338E">
        <w:rPr>
          <w:rFonts w:ascii="Helvetica Neue" w:hAnsi="Helvetica Neue"/>
          <w:sz w:val="20"/>
          <w:szCs w:val="20"/>
        </w:rPr>
        <w:tab/>
      </w:r>
      <w:r w:rsidRPr="004C338E">
        <w:rPr>
          <w:rFonts w:ascii="Helvetica Neue" w:hAnsi="Helvetica Neue"/>
          <w:sz w:val="20"/>
          <w:szCs w:val="20"/>
        </w:rPr>
        <w:t>Sep</w:t>
      </w:r>
      <w:r w:rsidR="004A43E0" w:rsidRPr="004C338E">
        <w:rPr>
          <w:rFonts w:ascii="Helvetica Neue" w:hAnsi="Helvetica Neue"/>
          <w:sz w:val="20"/>
          <w:szCs w:val="20"/>
        </w:rPr>
        <w:t xml:space="preserve"> 201</w:t>
      </w:r>
      <w:r w:rsidRPr="004C338E">
        <w:rPr>
          <w:rFonts w:ascii="Helvetica Neue" w:hAnsi="Helvetica Neue"/>
          <w:sz w:val="20"/>
          <w:szCs w:val="20"/>
        </w:rPr>
        <w:t>8</w:t>
      </w:r>
      <w:r w:rsidR="004A43E0" w:rsidRPr="004C338E">
        <w:rPr>
          <w:rFonts w:ascii="Helvetica Neue" w:hAnsi="Helvetica Neue"/>
          <w:sz w:val="20"/>
          <w:szCs w:val="20"/>
        </w:rPr>
        <w:t>-</w:t>
      </w:r>
      <w:r w:rsidRPr="004C338E">
        <w:rPr>
          <w:rFonts w:ascii="Helvetica Neue" w:hAnsi="Helvetica Neue"/>
          <w:sz w:val="20"/>
          <w:szCs w:val="20"/>
        </w:rPr>
        <w:t>Dec 2018</w:t>
      </w:r>
    </w:p>
    <w:p w14:paraId="7B0A5A4C" w14:textId="6F5B8DAC" w:rsidR="00F21B45" w:rsidRPr="004C338E" w:rsidRDefault="00F21B45" w:rsidP="00CD6D36">
      <w:pPr>
        <w:tabs>
          <w:tab w:val="right" w:pos="9746"/>
        </w:tabs>
        <w:spacing w:after="0" w:line="240" w:lineRule="auto"/>
        <w:rPr>
          <w:rFonts w:ascii="Helvetica Neue" w:hAnsi="Helvetica Neue"/>
          <w:b/>
          <w:sz w:val="20"/>
          <w:szCs w:val="20"/>
        </w:rPr>
      </w:pPr>
    </w:p>
    <w:p w14:paraId="1892FFB6" w14:textId="1EC236BD" w:rsidR="004A43E0" w:rsidRPr="004C338E" w:rsidRDefault="006E5544" w:rsidP="00CD6D36">
      <w:pPr>
        <w:tabs>
          <w:tab w:val="right" w:pos="9746"/>
        </w:tabs>
        <w:spacing w:after="0" w:line="240" w:lineRule="auto"/>
        <w:rPr>
          <w:rFonts w:ascii="Helvetica Neue" w:hAnsi="Helvetica Neue"/>
          <w:b/>
          <w:sz w:val="20"/>
          <w:szCs w:val="20"/>
        </w:rPr>
      </w:pPr>
      <w:r w:rsidRPr="004C338E">
        <w:rPr>
          <w:rFonts w:ascii="Helvetica Neue" w:hAnsi="Helvetica Neue"/>
          <w:b/>
          <w:color w:val="8496B0" w:themeColor="text2" w:themeTint="99"/>
          <w:sz w:val="20"/>
          <w:szCs w:val="20"/>
        </w:rPr>
        <w:t>RUDER FINN</w:t>
      </w:r>
      <w:r w:rsidR="00FF7E97" w:rsidRPr="004C338E">
        <w:rPr>
          <w:rFonts w:ascii="Helvetica Neue" w:hAnsi="Helvetica Neue"/>
          <w:b/>
          <w:sz w:val="20"/>
          <w:szCs w:val="20"/>
        </w:rPr>
        <w:tab/>
      </w:r>
    </w:p>
    <w:p w14:paraId="24CA2FCC" w14:textId="278CD756" w:rsidR="004A43E0" w:rsidRPr="004C338E" w:rsidRDefault="006E5544" w:rsidP="00CD6D36">
      <w:pPr>
        <w:tabs>
          <w:tab w:val="right" w:pos="9746"/>
        </w:tabs>
        <w:spacing w:after="0" w:line="240" w:lineRule="auto"/>
        <w:rPr>
          <w:rFonts w:ascii="Helvetica Neue" w:hAnsi="Helvetica Neue"/>
          <w:sz w:val="20"/>
          <w:szCs w:val="20"/>
        </w:rPr>
      </w:pPr>
      <w:r w:rsidRPr="004C338E">
        <w:rPr>
          <w:rFonts w:ascii="Helvetica Neue" w:hAnsi="Helvetica Neue"/>
          <w:i/>
          <w:sz w:val="20"/>
          <w:szCs w:val="20"/>
        </w:rPr>
        <w:t xml:space="preserve">Head of Technology </w:t>
      </w:r>
      <w:r w:rsidR="00305B2D" w:rsidRPr="004C338E">
        <w:rPr>
          <w:rFonts w:ascii="Helvetica Neue" w:hAnsi="Helvetica Neue"/>
          <w:i/>
          <w:sz w:val="20"/>
          <w:szCs w:val="20"/>
        </w:rPr>
        <w:t xml:space="preserve">&amp; </w:t>
      </w:r>
      <w:r w:rsidRPr="004C338E">
        <w:rPr>
          <w:rFonts w:ascii="Helvetica Neue" w:hAnsi="Helvetica Neue"/>
          <w:i/>
          <w:sz w:val="20"/>
          <w:szCs w:val="20"/>
        </w:rPr>
        <w:t>Corporate</w:t>
      </w:r>
      <w:r w:rsidR="00FF7E97" w:rsidRPr="004C338E">
        <w:rPr>
          <w:rFonts w:ascii="Helvetica Neue" w:hAnsi="Helvetica Neue"/>
          <w:i/>
          <w:sz w:val="20"/>
          <w:szCs w:val="20"/>
        </w:rPr>
        <w:tab/>
        <w:t xml:space="preserve"> </w:t>
      </w:r>
      <w:r w:rsidR="00697300" w:rsidRPr="004C338E">
        <w:rPr>
          <w:rFonts w:ascii="Helvetica Neue" w:hAnsi="Helvetica Neue"/>
          <w:sz w:val="20"/>
          <w:szCs w:val="20"/>
        </w:rPr>
        <w:t>Apr</w:t>
      </w:r>
      <w:r w:rsidR="00FF7E97" w:rsidRPr="004C338E">
        <w:rPr>
          <w:rFonts w:ascii="Helvetica Neue" w:hAnsi="Helvetica Neue"/>
          <w:sz w:val="20"/>
          <w:szCs w:val="20"/>
        </w:rPr>
        <w:t xml:space="preserve"> 201</w:t>
      </w:r>
      <w:r w:rsidR="00697300" w:rsidRPr="004C338E">
        <w:rPr>
          <w:rFonts w:ascii="Helvetica Neue" w:hAnsi="Helvetica Neue"/>
          <w:sz w:val="20"/>
          <w:szCs w:val="20"/>
        </w:rPr>
        <w:t>7</w:t>
      </w:r>
      <w:r w:rsidR="00FF7E97" w:rsidRPr="004C338E">
        <w:rPr>
          <w:rFonts w:ascii="Helvetica Neue" w:hAnsi="Helvetica Neue"/>
          <w:sz w:val="20"/>
          <w:szCs w:val="20"/>
        </w:rPr>
        <w:t>-</w:t>
      </w:r>
      <w:r w:rsidR="001166C2" w:rsidRPr="004C338E">
        <w:rPr>
          <w:rFonts w:ascii="Helvetica Neue" w:hAnsi="Helvetica Neue"/>
          <w:sz w:val="20"/>
          <w:szCs w:val="20"/>
        </w:rPr>
        <w:t>Apr</w:t>
      </w:r>
      <w:r w:rsidR="00FF7E97" w:rsidRPr="004C338E">
        <w:rPr>
          <w:rFonts w:ascii="Helvetica Neue" w:hAnsi="Helvetica Neue"/>
          <w:sz w:val="20"/>
          <w:szCs w:val="20"/>
        </w:rPr>
        <w:t xml:space="preserve"> 201</w:t>
      </w:r>
      <w:r w:rsidR="001166C2" w:rsidRPr="004C338E">
        <w:rPr>
          <w:rFonts w:ascii="Helvetica Neue" w:hAnsi="Helvetica Neue"/>
          <w:sz w:val="20"/>
          <w:szCs w:val="20"/>
        </w:rPr>
        <w:t>8</w:t>
      </w:r>
    </w:p>
    <w:p w14:paraId="35D49AE7" w14:textId="78BB1AB2" w:rsidR="00B43DB9" w:rsidRPr="004C338E" w:rsidRDefault="00B43DB9" w:rsidP="00CD6D36">
      <w:pPr>
        <w:tabs>
          <w:tab w:val="right" w:pos="9746"/>
        </w:tabs>
        <w:spacing w:after="0" w:line="240" w:lineRule="auto"/>
        <w:rPr>
          <w:rFonts w:ascii="Helvetica Neue" w:hAnsi="Helvetica Neue"/>
          <w:b/>
          <w:sz w:val="20"/>
          <w:szCs w:val="20"/>
        </w:rPr>
      </w:pPr>
    </w:p>
    <w:p w14:paraId="3CFC0AC9" w14:textId="738ACE1F" w:rsidR="002B6E2E" w:rsidRPr="004C338E" w:rsidRDefault="002B6E2E" w:rsidP="00CD6D36">
      <w:pPr>
        <w:tabs>
          <w:tab w:val="right" w:pos="9746"/>
        </w:tabs>
        <w:spacing w:after="0" w:line="240" w:lineRule="auto"/>
        <w:rPr>
          <w:rFonts w:ascii="Helvetica Neue" w:hAnsi="Helvetica Neue"/>
          <w:b/>
          <w:color w:val="8496B0" w:themeColor="text2" w:themeTint="99"/>
          <w:sz w:val="20"/>
          <w:szCs w:val="20"/>
        </w:rPr>
      </w:pPr>
      <w:r w:rsidRPr="004C338E">
        <w:rPr>
          <w:rFonts w:ascii="Helvetica Neue" w:hAnsi="Helvetica Neue"/>
          <w:b/>
          <w:color w:val="8496B0" w:themeColor="text2" w:themeTint="99"/>
          <w:sz w:val="20"/>
          <w:szCs w:val="20"/>
        </w:rPr>
        <w:t>EXLABS</w:t>
      </w:r>
      <w:r w:rsidR="00462584" w:rsidRPr="004C338E">
        <w:rPr>
          <w:rFonts w:ascii="Helvetica Neue" w:hAnsi="Helvetica Neue"/>
          <w:b/>
          <w:color w:val="8496B0" w:themeColor="text2" w:themeTint="99"/>
          <w:sz w:val="20"/>
          <w:szCs w:val="20"/>
        </w:rPr>
        <w:t xml:space="preserve"> SOFTWARE LTD</w:t>
      </w:r>
    </w:p>
    <w:p w14:paraId="69A29925" w14:textId="58C27924" w:rsidR="002B6E2E" w:rsidRPr="004C338E" w:rsidRDefault="002B6E2E" w:rsidP="00CD6D36">
      <w:pPr>
        <w:tabs>
          <w:tab w:val="right" w:pos="9746"/>
        </w:tabs>
        <w:spacing w:after="0" w:line="240" w:lineRule="auto"/>
        <w:rPr>
          <w:rFonts w:ascii="Helvetica Neue" w:hAnsi="Helvetica Neue"/>
          <w:sz w:val="20"/>
          <w:szCs w:val="20"/>
        </w:rPr>
      </w:pPr>
      <w:r w:rsidRPr="004C338E">
        <w:rPr>
          <w:rFonts w:ascii="Helvetica Neue" w:hAnsi="Helvetica Neue"/>
          <w:i/>
          <w:sz w:val="20"/>
          <w:szCs w:val="20"/>
        </w:rPr>
        <w:t xml:space="preserve">Non-Executive Director </w:t>
      </w:r>
      <w:r w:rsidR="00966A0A" w:rsidRPr="004C338E">
        <w:rPr>
          <w:rFonts w:ascii="Helvetica Neue" w:hAnsi="Helvetica Neue"/>
          <w:i/>
          <w:sz w:val="20"/>
          <w:szCs w:val="20"/>
        </w:rPr>
        <w:tab/>
      </w:r>
      <w:r w:rsidR="00966A0A" w:rsidRPr="004C338E">
        <w:rPr>
          <w:rFonts w:ascii="Helvetica Neue" w:hAnsi="Helvetica Neue"/>
          <w:sz w:val="20"/>
          <w:szCs w:val="20"/>
        </w:rPr>
        <w:t xml:space="preserve">Oct </w:t>
      </w:r>
      <w:r w:rsidR="002C15AC" w:rsidRPr="004C338E">
        <w:rPr>
          <w:rFonts w:ascii="Helvetica Neue" w:hAnsi="Helvetica Neue"/>
          <w:sz w:val="20"/>
          <w:szCs w:val="20"/>
        </w:rPr>
        <w:t>2016-</w:t>
      </w:r>
      <w:r w:rsidR="00966A0A" w:rsidRPr="004C338E">
        <w:rPr>
          <w:rFonts w:ascii="Helvetica Neue" w:hAnsi="Helvetica Neue"/>
          <w:sz w:val="20"/>
          <w:szCs w:val="20"/>
        </w:rPr>
        <w:t xml:space="preserve">Mar </w:t>
      </w:r>
      <w:r w:rsidR="002C15AC" w:rsidRPr="004C338E">
        <w:rPr>
          <w:rFonts w:ascii="Helvetica Neue" w:hAnsi="Helvetica Neue"/>
          <w:sz w:val="20"/>
          <w:szCs w:val="20"/>
        </w:rPr>
        <w:t>2018</w:t>
      </w:r>
    </w:p>
    <w:p w14:paraId="14115A1F" w14:textId="77777777" w:rsidR="002B6E2E" w:rsidRPr="004C338E" w:rsidRDefault="002B6E2E" w:rsidP="00CD6D36">
      <w:pPr>
        <w:tabs>
          <w:tab w:val="right" w:pos="9746"/>
        </w:tabs>
        <w:spacing w:after="0" w:line="240" w:lineRule="auto"/>
        <w:rPr>
          <w:rFonts w:ascii="Helvetica Neue" w:hAnsi="Helvetica Neue"/>
          <w:b/>
          <w:color w:val="CC6600"/>
          <w:sz w:val="20"/>
          <w:szCs w:val="20"/>
        </w:rPr>
      </w:pPr>
    </w:p>
    <w:p w14:paraId="7AE6DC9E" w14:textId="32341B8A" w:rsidR="0036022F" w:rsidRPr="004C338E" w:rsidRDefault="009831F6" w:rsidP="00CD6D36">
      <w:pPr>
        <w:tabs>
          <w:tab w:val="right" w:pos="9746"/>
        </w:tabs>
        <w:spacing w:after="0" w:line="240" w:lineRule="auto"/>
        <w:rPr>
          <w:rFonts w:ascii="Helvetica Neue" w:hAnsi="Helvetica Neue"/>
          <w:b/>
          <w:sz w:val="20"/>
          <w:szCs w:val="20"/>
        </w:rPr>
      </w:pPr>
      <w:r w:rsidRPr="004C338E">
        <w:rPr>
          <w:rFonts w:ascii="Helvetica Neue" w:hAnsi="Helvetica Neue"/>
          <w:b/>
          <w:color w:val="8496B0" w:themeColor="text2" w:themeTint="99"/>
          <w:sz w:val="20"/>
          <w:szCs w:val="20"/>
        </w:rPr>
        <w:t>CORETECH, A WPP COMPANY</w:t>
      </w:r>
      <w:r w:rsidR="0036022F" w:rsidRPr="004C338E">
        <w:rPr>
          <w:rFonts w:ascii="Helvetica Neue" w:hAnsi="Helvetica Neue"/>
          <w:b/>
          <w:sz w:val="20"/>
          <w:szCs w:val="20"/>
        </w:rPr>
        <w:tab/>
      </w:r>
    </w:p>
    <w:p w14:paraId="77A3E7E6" w14:textId="0C6B07CC" w:rsidR="0036022F" w:rsidRPr="004C338E" w:rsidRDefault="009831F6" w:rsidP="00CD6D36">
      <w:pPr>
        <w:tabs>
          <w:tab w:val="right" w:pos="9746"/>
        </w:tabs>
        <w:spacing w:after="0" w:line="240" w:lineRule="auto"/>
        <w:rPr>
          <w:rFonts w:ascii="Helvetica Neue" w:hAnsi="Helvetica Neue"/>
          <w:sz w:val="20"/>
          <w:szCs w:val="20"/>
        </w:rPr>
      </w:pPr>
      <w:r w:rsidRPr="004C338E">
        <w:rPr>
          <w:rFonts w:ascii="Helvetica Neue" w:hAnsi="Helvetica Neue"/>
          <w:i/>
          <w:sz w:val="20"/>
          <w:szCs w:val="20"/>
        </w:rPr>
        <w:t>Interim Head of Communications</w:t>
      </w:r>
      <w:r w:rsidR="0036022F" w:rsidRPr="004C338E">
        <w:rPr>
          <w:rFonts w:ascii="Helvetica Neue" w:hAnsi="Helvetica Neue"/>
          <w:i/>
          <w:sz w:val="20"/>
          <w:szCs w:val="20"/>
        </w:rPr>
        <w:t xml:space="preserve"> </w:t>
      </w:r>
      <w:r w:rsidR="0036022F" w:rsidRPr="004C338E">
        <w:rPr>
          <w:rFonts w:ascii="Helvetica Neue" w:hAnsi="Helvetica Neue"/>
          <w:sz w:val="20"/>
          <w:szCs w:val="20"/>
        </w:rPr>
        <w:t xml:space="preserve">          </w:t>
      </w:r>
      <w:r w:rsidR="0036022F" w:rsidRPr="004C338E">
        <w:rPr>
          <w:rFonts w:ascii="Helvetica Neue" w:hAnsi="Helvetica Neue"/>
          <w:sz w:val="20"/>
          <w:szCs w:val="20"/>
        </w:rPr>
        <w:tab/>
      </w:r>
      <w:r w:rsidR="00A71EDD" w:rsidRPr="004C338E">
        <w:rPr>
          <w:rFonts w:ascii="Helvetica Neue" w:hAnsi="Helvetica Neue"/>
          <w:sz w:val="20"/>
          <w:szCs w:val="20"/>
        </w:rPr>
        <w:t>Dec</w:t>
      </w:r>
      <w:r w:rsidR="0036022F" w:rsidRPr="004C338E">
        <w:rPr>
          <w:rFonts w:ascii="Helvetica Neue" w:hAnsi="Helvetica Neue"/>
          <w:sz w:val="20"/>
          <w:szCs w:val="20"/>
        </w:rPr>
        <w:t xml:space="preserve"> 20</w:t>
      </w:r>
      <w:r w:rsidR="00A71EDD" w:rsidRPr="004C338E">
        <w:rPr>
          <w:rFonts w:ascii="Helvetica Neue" w:hAnsi="Helvetica Neue"/>
          <w:sz w:val="20"/>
          <w:szCs w:val="20"/>
        </w:rPr>
        <w:t>15</w:t>
      </w:r>
      <w:r w:rsidR="0036022F" w:rsidRPr="004C338E">
        <w:rPr>
          <w:rFonts w:ascii="Helvetica Neue" w:hAnsi="Helvetica Neue"/>
          <w:sz w:val="20"/>
          <w:szCs w:val="20"/>
        </w:rPr>
        <w:t>-</w:t>
      </w:r>
      <w:r w:rsidR="00A71EDD" w:rsidRPr="004C338E">
        <w:rPr>
          <w:rFonts w:ascii="Helvetica Neue" w:hAnsi="Helvetica Neue"/>
          <w:sz w:val="20"/>
          <w:szCs w:val="20"/>
        </w:rPr>
        <w:t>Nov 2016</w:t>
      </w:r>
    </w:p>
    <w:p w14:paraId="5B8C9B71" w14:textId="3C343004" w:rsidR="00C22CC9" w:rsidRPr="004C338E" w:rsidRDefault="00C22CC9" w:rsidP="00CD6D36">
      <w:pPr>
        <w:tabs>
          <w:tab w:val="right" w:pos="9746"/>
        </w:tabs>
        <w:spacing w:after="0" w:line="240" w:lineRule="auto"/>
        <w:rPr>
          <w:rFonts w:ascii="Helvetica Neue" w:hAnsi="Helvetica Neue"/>
          <w:sz w:val="20"/>
          <w:szCs w:val="20"/>
        </w:rPr>
      </w:pPr>
    </w:p>
    <w:p w14:paraId="3922EDDC" w14:textId="3FB1D82D" w:rsidR="00C22CC9" w:rsidRPr="004C338E" w:rsidRDefault="009831F6" w:rsidP="00CD6D36">
      <w:pPr>
        <w:tabs>
          <w:tab w:val="right" w:pos="9746"/>
        </w:tabs>
        <w:spacing w:after="0" w:line="240" w:lineRule="auto"/>
        <w:rPr>
          <w:rFonts w:ascii="Helvetica Neue" w:hAnsi="Helvetica Neue"/>
          <w:b/>
          <w:sz w:val="20"/>
          <w:szCs w:val="20"/>
        </w:rPr>
      </w:pPr>
      <w:r w:rsidRPr="004C338E">
        <w:rPr>
          <w:rFonts w:ascii="Helvetica Neue" w:hAnsi="Helvetica Neue"/>
          <w:b/>
          <w:color w:val="8496B0" w:themeColor="text2" w:themeTint="99"/>
          <w:sz w:val="20"/>
          <w:szCs w:val="20"/>
        </w:rPr>
        <w:t>BELL POTTINGER</w:t>
      </w:r>
      <w:r w:rsidR="00C22CC9" w:rsidRPr="004C338E">
        <w:rPr>
          <w:rFonts w:ascii="Helvetica Neue" w:hAnsi="Helvetica Neue"/>
          <w:b/>
          <w:sz w:val="20"/>
          <w:szCs w:val="20"/>
        </w:rPr>
        <w:tab/>
      </w:r>
    </w:p>
    <w:p w14:paraId="580FDBF8" w14:textId="5C78C45D" w:rsidR="00C22CC9" w:rsidRPr="004C338E" w:rsidRDefault="00C22CC9" w:rsidP="00CD6D36">
      <w:pPr>
        <w:tabs>
          <w:tab w:val="right" w:pos="9746"/>
        </w:tabs>
        <w:spacing w:after="0" w:line="240" w:lineRule="auto"/>
        <w:rPr>
          <w:rFonts w:ascii="Helvetica Neue" w:hAnsi="Helvetica Neue"/>
          <w:sz w:val="20"/>
          <w:szCs w:val="20"/>
        </w:rPr>
      </w:pPr>
      <w:r w:rsidRPr="004C338E">
        <w:rPr>
          <w:rFonts w:ascii="Helvetica Neue" w:hAnsi="Helvetica Neue"/>
          <w:i/>
          <w:sz w:val="20"/>
          <w:szCs w:val="20"/>
        </w:rPr>
        <w:t>Associate</w:t>
      </w:r>
      <w:r w:rsidR="00C45F9F" w:rsidRPr="004C338E">
        <w:rPr>
          <w:rFonts w:ascii="Helvetica Neue" w:hAnsi="Helvetica Neue"/>
          <w:i/>
          <w:sz w:val="20"/>
          <w:szCs w:val="20"/>
        </w:rPr>
        <w:t xml:space="preserve"> Partner</w:t>
      </w:r>
      <w:r w:rsidRPr="004C338E">
        <w:rPr>
          <w:rFonts w:ascii="Helvetica Neue" w:hAnsi="Helvetica Neue"/>
          <w:i/>
          <w:sz w:val="20"/>
          <w:szCs w:val="20"/>
        </w:rPr>
        <w:tab/>
      </w:r>
      <w:r w:rsidR="00C45F9F" w:rsidRPr="004C338E">
        <w:rPr>
          <w:rFonts w:ascii="Helvetica Neue" w:hAnsi="Helvetica Neue"/>
          <w:sz w:val="20"/>
          <w:szCs w:val="20"/>
        </w:rPr>
        <w:t>Aug</w:t>
      </w:r>
      <w:r w:rsidRPr="004C338E">
        <w:rPr>
          <w:rFonts w:ascii="Helvetica Neue" w:hAnsi="Helvetica Neue"/>
          <w:sz w:val="20"/>
          <w:szCs w:val="20"/>
        </w:rPr>
        <w:t xml:space="preserve"> 20</w:t>
      </w:r>
      <w:r w:rsidR="00C45F9F" w:rsidRPr="004C338E">
        <w:rPr>
          <w:rFonts w:ascii="Helvetica Neue" w:hAnsi="Helvetica Neue"/>
          <w:sz w:val="20"/>
          <w:szCs w:val="20"/>
        </w:rPr>
        <w:t>14</w:t>
      </w:r>
      <w:r w:rsidRPr="004C338E">
        <w:rPr>
          <w:rFonts w:ascii="Helvetica Neue" w:hAnsi="Helvetica Neue"/>
          <w:sz w:val="20"/>
          <w:szCs w:val="20"/>
        </w:rPr>
        <w:t>-</w:t>
      </w:r>
      <w:r w:rsidR="00C45F9F" w:rsidRPr="004C338E">
        <w:rPr>
          <w:rFonts w:ascii="Helvetica Neue" w:hAnsi="Helvetica Neue"/>
          <w:sz w:val="20"/>
          <w:szCs w:val="20"/>
        </w:rPr>
        <w:t>Feb</w:t>
      </w:r>
      <w:r w:rsidRPr="004C338E">
        <w:rPr>
          <w:rFonts w:ascii="Helvetica Neue" w:hAnsi="Helvetica Neue"/>
          <w:sz w:val="20"/>
          <w:szCs w:val="20"/>
        </w:rPr>
        <w:t xml:space="preserve"> 20</w:t>
      </w:r>
      <w:r w:rsidR="00C45F9F" w:rsidRPr="004C338E">
        <w:rPr>
          <w:rFonts w:ascii="Helvetica Neue" w:hAnsi="Helvetica Neue"/>
          <w:sz w:val="20"/>
          <w:szCs w:val="20"/>
        </w:rPr>
        <w:t>15</w:t>
      </w:r>
    </w:p>
    <w:p w14:paraId="4DCB9D73" w14:textId="77777777" w:rsidR="00CF056F" w:rsidRPr="004C338E" w:rsidRDefault="00CF056F" w:rsidP="00CD6D36">
      <w:pPr>
        <w:tabs>
          <w:tab w:val="right" w:pos="9746"/>
        </w:tabs>
        <w:spacing w:after="0" w:line="240" w:lineRule="auto"/>
        <w:rPr>
          <w:rFonts w:ascii="Helvetica Neue" w:hAnsi="Helvetica Neue"/>
          <w:sz w:val="20"/>
          <w:szCs w:val="20"/>
        </w:rPr>
      </w:pPr>
    </w:p>
    <w:p w14:paraId="0CB9AAF6" w14:textId="4C5DADA8" w:rsidR="00C22CC9" w:rsidRPr="004C338E" w:rsidRDefault="009831F6" w:rsidP="00CD6D36">
      <w:pPr>
        <w:tabs>
          <w:tab w:val="right" w:pos="9746"/>
        </w:tabs>
        <w:spacing w:after="0" w:line="240" w:lineRule="auto"/>
        <w:rPr>
          <w:rFonts w:ascii="Helvetica Neue" w:hAnsi="Helvetica Neue"/>
          <w:b/>
          <w:sz w:val="20"/>
          <w:szCs w:val="20"/>
        </w:rPr>
      </w:pPr>
      <w:r w:rsidRPr="004C338E">
        <w:rPr>
          <w:rFonts w:ascii="Helvetica Neue" w:hAnsi="Helvetica Neue"/>
          <w:b/>
          <w:color w:val="8496B0" w:themeColor="text2" w:themeTint="99"/>
          <w:sz w:val="20"/>
          <w:szCs w:val="20"/>
        </w:rPr>
        <w:t>JUICE PR LTD</w:t>
      </w:r>
      <w:r w:rsidR="00394B0E" w:rsidRPr="004C338E">
        <w:rPr>
          <w:rFonts w:ascii="Helvetica Neue" w:hAnsi="Helvetica Neue"/>
          <w:b/>
          <w:sz w:val="20"/>
          <w:szCs w:val="20"/>
        </w:rPr>
        <w:tab/>
      </w:r>
    </w:p>
    <w:p w14:paraId="69E2EEB1" w14:textId="6385BD4C" w:rsidR="00500ADF" w:rsidRPr="004C338E" w:rsidRDefault="00F26EAF" w:rsidP="00CD6D36">
      <w:pPr>
        <w:tabs>
          <w:tab w:val="right" w:pos="9746"/>
        </w:tabs>
        <w:spacing w:after="0" w:line="240" w:lineRule="auto"/>
        <w:rPr>
          <w:rFonts w:ascii="Helvetica Neue" w:hAnsi="Helvetica Neue"/>
          <w:i/>
          <w:sz w:val="20"/>
          <w:szCs w:val="20"/>
        </w:rPr>
      </w:pPr>
      <w:r w:rsidRPr="004C338E">
        <w:rPr>
          <w:rFonts w:ascii="Helvetica Neue" w:hAnsi="Helvetica Neue"/>
          <w:i/>
          <w:sz w:val="20"/>
          <w:szCs w:val="20"/>
        </w:rPr>
        <w:t>Founder, Director</w:t>
      </w:r>
      <w:r w:rsidR="00500ADF" w:rsidRPr="004C338E">
        <w:rPr>
          <w:rFonts w:ascii="Helvetica Neue" w:hAnsi="Helvetica Neue"/>
          <w:i/>
          <w:sz w:val="20"/>
          <w:szCs w:val="20"/>
        </w:rPr>
        <w:t xml:space="preserve">   </w:t>
      </w:r>
      <w:r w:rsidR="00500ADF" w:rsidRPr="004C338E">
        <w:rPr>
          <w:rFonts w:ascii="Helvetica Neue" w:hAnsi="Helvetica Neue"/>
          <w:i/>
          <w:sz w:val="20"/>
          <w:szCs w:val="20"/>
        </w:rPr>
        <w:tab/>
      </w:r>
      <w:r w:rsidRPr="004C338E">
        <w:rPr>
          <w:rFonts w:ascii="Helvetica Neue" w:hAnsi="Helvetica Neue"/>
          <w:sz w:val="20"/>
          <w:szCs w:val="20"/>
        </w:rPr>
        <w:t>Mar</w:t>
      </w:r>
      <w:r w:rsidR="00500ADF" w:rsidRPr="004C338E">
        <w:rPr>
          <w:rFonts w:ascii="Helvetica Neue" w:hAnsi="Helvetica Neue"/>
          <w:sz w:val="20"/>
          <w:szCs w:val="20"/>
        </w:rPr>
        <w:t xml:space="preserve"> 200</w:t>
      </w:r>
      <w:r w:rsidRPr="004C338E">
        <w:rPr>
          <w:rFonts w:ascii="Helvetica Neue" w:hAnsi="Helvetica Neue"/>
          <w:sz w:val="20"/>
          <w:szCs w:val="20"/>
        </w:rPr>
        <w:t>9</w:t>
      </w:r>
      <w:r w:rsidR="00500ADF" w:rsidRPr="004C338E">
        <w:rPr>
          <w:rFonts w:ascii="Helvetica Neue" w:hAnsi="Helvetica Neue"/>
          <w:sz w:val="20"/>
          <w:szCs w:val="20"/>
        </w:rPr>
        <w:t xml:space="preserve"> -</w:t>
      </w:r>
      <w:r w:rsidR="003D001E" w:rsidRPr="004C338E">
        <w:rPr>
          <w:rFonts w:ascii="Helvetica Neue" w:hAnsi="Helvetica Neue"/>
          <w:sz w:val="20"/>
          <w:szCs w:val="20"/>
        </w:rPr>
        <w:t xml:space="preserve"> Present</w:t>
      </w:r>
    </w:p>
    <w:p w14:paraId="06777C53" w14:textId="5C6E4745" w:rsidR="0045666F" w:rsidRPr="004C338E" w:rsidRDefault="0045666F" w:rsidP="00CD6D36">
      <w:pPr>
        <w:tabs>
          <w:tab w:val="right" w:pos="9746"/>
        </w:tabs>
        <w:spacing w:after="0" w:line="240" w:lineRule="auto"/>
        <w:rPr>
          <w:rFonts w:ascii="Helvetica Neue" w:hAnsi="Helvetica Neue"/>
          <w:i/>
          <w:sz w:val="20"/>
          <w:szCs w:val="20"/>
        </w:rPr>
      </w:pPr>
    </w:p>
    <w:p w14:paraId="768DC80F" w14:textId="77777777" w:rsidR="00CD6D36" w:rsidRPr="004C338E" w:rsidRDefault="009831F6" w:rsidP="00CD6D36">
      <w:pPr>
        <w:tabs>
          <w:tab w:val="right" w:pos="9746"/>
        </w:tabs>
        <w:spacing w:after="0" w:line="240" w:lineRule="auto"/>
        <w:rPr>
          <w:rFonts w:ascii="Helvetica Neue" w:hAnsi="Helvetica Neue"/>
          <w:b/>
          <w:color w:val="8496B0" w:themeColor="text2" w:themeTint="99"/>
          <w:sz w:val="20"/>
          <w:szCs w:val="20"/>
        </w:rPr>
      </w:pPr>
      <w:r w:rsidRPr="004C338E">
        <w:rPr>
          <w:rFonts w:ascii="Helvetica Neue" w:hAnsi="Helvetica Neue"/>
          <w:b/>
          <w:color w:val="8496B0" w:themeColor="text2" w:themeTint="99"/>
          <w:sz w:val="20"/>
          <w:szCs w:val="20"/>
        </w:rPr>
        <w:t>SPRECKLEY PARTNERS</w:t>
      </w:r>
    </w:p>
    <w:p w14:paraId="38A337AC" w14:textId="74FF05C8" w:rsidR="009831F6" w:rsidRPr="004C338E" w:rsidRDefault="009831F6" w:rsidP="00CD6D36">
      <w:pPr>
        <w:tabs>
          <w:tab w:val="right" w:pos="9746"/>
        </w:tabs>
        <w:spacing w:after="0" w:line="240" w:lineRule="auto"/>
        <w:rPr>
          <w:rFonts w:ascii="Helvetica Neue" w:hAnsi="Helvetica Neue"/>
          <w:b/>
          <w:color w:val="8496B0" w:themeColor="text2" w:themeTint="99"/>
          <w:sz w:val="20"/>
          <w:szCs w:val="20"/>
        </w:rPr>
      </w:pPr>
      <w:r w:rsidRPr="004C338E">
        <w:rPr>
          <w:rFonts w:ascii="Helvetica Neue" w:hAnsi="Helvetica Neue"/>
          <w:i/>
          <w:sz w:val="20"/>
          <w:szCs w:val="20"/>
        </w:rPr>
        <w:t>Director</w:t>
      </w:r>
      <w:r w:rsidR="005561B4" w:rsidRPr="004C338E">
        <w:rPr>
          <w:rFonts w:ascii="Helvetica Neue" w:hAnsi="Helvetica Neue"/>
          <w:i/>
          <w:sz w:val="20"/>
          <w:szCs w:val="20"/>
        </w:rPr>
        <w:t xml:space="preserve"> </w:t>
      </w:r>
      <w:r w:rsidR="005561B4" w:rsidRPr="004C338E">
        <w:rPr>
          <w:rFonts w:ascii="Helvetica Neue" w:hAnsi="Helvetica Neue"/>
          <w:i/>
          <w:sz w:val="20"/>
          <w:szCs w:val="20"/>
        </w:rPr>
        <w:tab/>
      </w:r>
      <w:r w:rsidR="005561B4" w:rsidRPr="004C338E">
        <w:rPr>
          <w:rFonts w:ascii="Helvetica Neue" w:hAnsi="Helvetica Neue"/>
          <w:sz w:val="20"/>
          <w:szCs w:val="20"/>
        </w:rPr>
        <w:t>May 2007-Feb 2009</w:t>
      </w:r>
    </w:p>
    <w:p w14:paraId="567E7296" w14:textId="4BFEBA36" w:rsidR="009831F6" w:rsidRPr="004C338E" w:rsidRDefault="009831F6" w:rsidP="00CD6D36">
      <w:pPr>
        <w:tabs>
          <w:tab w:val="right" w:pos="9746"/>
        </w:tabs>
        <w:spacing w:after="0" w:line="240" w:lineRule="auto"/>
        <w:rPr>
          <w:rFonts w:ascii="Helvetica Neue" w:hAnsi="Helvetica Neue"/>
          <w:i/>
          <w:sz w:val="20"/>
          <w:szCs w:val="20"/>
        </w:rPr>
      </w:pPr>
    </w:p>
    <w:p w14:paraId="5E38E355" w14:textId="77777777" w:rsidR="001D4851" w:rsidRPr="004C338E" w:rsidRDefault="009831F6" w:rsidP="00CD6D36">
      <w:pPr>
        <w:tabs>
          <w:tab w:val="right" w:pos="9746"/>
        </w:tabs>
        <w:spacing w:after="0" w:line="240" w:lineRule="auto"/>
        <w:rPr>
          <w:rFonts w:ascii="Helvetica Neue" w:hAnsi="Helvetica Neue"/>
          <w:b/>
          <w:color w:val="8496B0" w:themeColor="text2" w:themeTint="99"/>
          <w:sz w:val="20"/>
          <w:szCs w:val="20"/>
        </w:rPr>
      </w:pPr>
      <w:r w:rsidRPr="004C338E">
        <w:rPr>
          <w:rFonts w:ascii="Helvetica Neue" w:hAnsi="Helvetica Neue"/>
          <w:b/>
          <w:color w:val="8496B0" w:themeColor="text2" w:themeTint="99"/>
          <w:sz w:val="20"/>
          <w:szCs w:val="20"/>
        </w:rPr>
        <w:t>SELF-EMPLOYED</w:t>
      </w:r>
    </w:p>
    <w:p w14:paraId="166CC91A" w14:textId="57567746" w:rsidR="009831F6" w:rsidRPr="004C338E" w:rsidRDefault="009831F6" w:rsidP="00CD6D36">
      <w:pPr>
        <w:tabs>
          <w:tab w:val="right" w:pos="9746"/>
        </w:tabs>
        <w:spacing w:after="0" w:line="240" w:lineRule="auto"/>
        <w:rPr>
          <w:rFonts w:ascii="Helvetica Neue" w:hAnsi="Helvetica Neue"/>
          <w:b/>
          <w:color w:val="8496B0" w:themeColor="text2" w:themeTint="99"/>
          <w:sz w:val="20"/>
          <w:szCs w:val="20"/>
        </w:rPr>
      </w:pPr>
      <w:r w:rsidRPr="004C338E">
        <w:rPr>
          <w:rFonts w:ascii="Helvetica Neue" w:hAnsi="Helvetica Neue"/>
          <w:i/>
          <w:sz w:val="20"/>
          <w:szCs w:val="20"/>
        </w:rPr>
        <w:t xml:space="preserve">Freelance PR </w:t>
      </w:r>
      <w:r w:rsidR="009E482B" w:rsidRPr="004C338E">
        <w:rPr>
          <w:rFonts w:ascii="Helvetica Neue" w:hAnsi="Helvetica Neue"/>
          <w:i/>
          <w:sz w:val="20"/>
          <w:szCs w:val="20"/>
        </w:rPr>
        <w:t>Director</w:t>
      </w:r>
      <w:r w:rsidR="005561B4" w:rsidRPr="004C338E">
        <w:rPr>
          <w:rFonts w:ascii="Helvetica Neue" w:hAnsi="Helvetica Neue"/>
          <w:i/>
          <w:sz w:val="20"/>
          <w:szCs w:val="20"/>
        </w:rPr>
        <w:tab/>
        <w:t xml:space="preserve"> </w:t>
      </w:r>
      <w:r w:rsidR="005561B4" w:rsidRPr="004C338E">
        <w:rPr>
          <w:rFonts w:ascii="Helvetica Neue" w:hAnsi="Helvetica Neue"/>
          <w:sz w:val="20"/>
          <w:szCs w:val="20"/>
        </w:rPr>
        <w:t>May 2005-May 2007</w:t>
      </w:r>
    </w:p>
    <w:p w14:paraId="1F8403C3" w14:textId="77777777" w:rsidR="00A27310" w:rsidRPr="004C338E" w:rsidRDefault="00A27310" w:rsidP="00CD6D36">
      <w:pPr>
        <w:tabs>
          <w:tab w:val="right" w:pos="9746"/>
        </w:tabs>
        <w:spacing w:after="0" w:line="240" w:lineRule="auto"/>
        <w:rPr>
          <w:rFonts w:ascii="Helvetica Neue" w:hAnsi="Helvetica Neue"/>
          <w:b/>
          <w:color w:val="8496B0" w:themeColor="text2" w:themeTint="99"/>
          <w:sz w:val="20"/>
          <w:szCs w:val="20"/>
        </w:rPr>
      </w:pPr>
    </w:p>
    <w:p w14:paraId="2DBA9EBB" w14:textId="66385357" w:rsidR="004347ED" w:rsidRPr="004C338E" w:rsidRDefault="004347ED" w:rsidP="00CD6D36">
      <w:pPr>
        <w:tabs>
          <w:tab w:val="right" w:pos="9746"/>
        </w:tabs>
        <w:spacing w:after="0" w:line="240" w:lineRule="auto"/>
        <w:rPr>
          <w:rFonts w:ascii="Helvetica Neue" w:hAnsi="Helvetica Neue"/>
          <w:b/>
          <w:color w:val="8496B0" w:themeColor="text2" w:themeTint="99"/>
          <w:sz w:val="20"/>
          <w:szCs w:val="20"/>
        </w:rPr>
      </w:pPr>
      <w:r w:rsidRPr="004C338E">
        <w:rPr>
          <w:rFonts w:ascii="Helvetica Neue" w:hAnsi="Helvetica Neue"/>
          <w:b/>
          <w:color w:val="8496B0" w:themeColor="text2" w:themeTint="99"/>
          <w:sz w:val="20"/>
          <w:szCs w:val="20"/>
        </w:rPr>
        <w:t>ORACLE UK</w:t>
      </w:r>
    </w:p>
    <w:p w14:paraId="6B6841F3" w14:textId="6B0F4812" w:rsidR="004347ED" w:rsidRPr="004C338E" w:rsidRDefault="004347ED" w:rsidP="00CD6D36">
      <w:pPr>
        <w:tabs>
          <w:tab w:val="right" w:pos="9746"/>
        </w:tabs>
        <w:spacing w:after="0" w:line="240" w:lineRule="auto"/>
        <w:rPr>
          <w:rFonts w:ascii="Helvetica Neue" w:hAnsi="Helvetica Neue"/>
          <w:sz w:val="20"/>
          <w:szCs w:val="20"/>
        </w:rPr>
      </w:pPr>
      <w:r w:rsidRPr="004C338E">
        <w:rPr>
          <w:rFonts w:ascii="Helvetica Neue" w:hAnsi="Helvetica Neue"/>
          <w:i/>
          <w:sz w:val="20"/>
          <w:szCs w:val="20"/>
        </w:rPr>
        <w:t xml:space="preserve">Director of PR </w:t>
      </w:r>
      <w:r w:rsidRPr="004C338E">
        <w:rPr>
          <w:rFonts w:ascii="Helvetica Neue" w:hAnsi="Helvetica Neue"/>
          <w:i/>
          <w:sz w:val="20"/>
          <w:szCs w:val="20"/>
        </w:rPr>
        <w:tab/>
      </w:r>
      <w:r w:rsidRPr="004C338E">
        <w:rPr>
          <w:rFonts w:ascii="Helvetica Neue" w:hAnsi="Helvetica Neue"/>
          <w:sz w:val="20"/>
          <w:szCs w:val="20"/>
        </w:rPr>
        <w:t>Oct</w:t>
      </w:r>
      <w:r w:rsidRPr="004C338E">
        <w:rPr>
          <w:rFonts w:ascii="Helvetica Neue" w:hAnsi="Helvetica Neue"/>
          <w:i/>
          <w:sz w:val="20"/>
          <w:szCs w:val="20"/>
        </w:rPr>
        <w:t xml:space="preserve"> </w:t>
      </w:r>
      <w:r w:rsidRPr="004C338E">
        <w:rPr>
          <w:rFonts w:ascii="Helvetica Neue" w:hAnsi="Helvetica Neue"/>
          <w:sz w:val="20"/>
          <w:szCs w:val="20"/>
        </w:rPr>
        <w:t>2003-April 2005</w:t>
      </w:r>
    </w:p>
    <w:p w14:paraId="1DA52242" w14:textId="77777777" w:rsidR="00786117" w:rsidRPr="004C338E" w:rsidRDefault="00786117" w:rsidP="00786117">
      <w:pPr>
        <w:tabs>
          <w:tab w:val="right" w:pos="9746"/>
        </w:tabs>
        <w:spacing w:after="0"/>
        <w:rPr>
          <w:rFonts w:ascii="Helvetica Neue" w:hAnsi="Helvetica Neue"/>
          <w:b/>
          <w:sz w:val="20"/>
          <w:szCs w:val="20"/>
        </w:rPr>
      </w:pPr>
    </w:p>
    <w:p w14:paraId="631FF067" w14:textId="6AFFE461" w:rsidR="00786117" w:rsidRPr="004C338E" w:rsidRDefault="00786117" w:rsidP="00426F3B">
      <w:pPr>
        <w:pBdr>
          <w:top w:val="threeDEmboss" w:sz="12" w:space="1" w:color="auto"/>
          <w:left w:val="threeDEmboss" w:sz="12" w:space="4" w:color="auto"/>
          <w:bottom w:val="threeDEngrave" w:sz="12" w:space="1" w:color="auto"/>
          <w:right w:val="threeDEngrave" w:sz="12" w:space="4" w:color="auto"/>
        </w:pBdr>
        <w:tabs>
          <w:tab w:val="right" w:pos="9746"/>
        </w:tabs>
        <w:spacing w:after="0"/>
        <w:jc w:val="center"/>
        <w:rPr>
          <w:rFonts w:ascii="Helvetica Neue" w:hAnsi="Helvetica Neue"/>
          <w:b/>
          <w:color w:val="404040" w:themeColor="text1" w:themeTint="BF"/>
          <w:sz w:val="20"/>
          <w:szCs w:val="20"/>
        </w:rPr>
      </w:pPr>
      <w:r w:rsidRPr="004C338E">
        <w:rPr>
          <w:rFonts w:ascii="Helvetica Neue" w:hAnsi="Helvetica Neue"/>
          <w:b/>
          <w:color w:val="404040" w:themeColor="text1" w:themeTint="BF"/>
          <w:sz w:val="20"/>
          <w:szCs w:val="20"/>
        </w:rPr>
        <w:t>Key Career Case Studies</w:t>
      </w:r>
    </w:p>
    <w:p w14:paraId="3F464360" w14:textId="77777777" w:rsidR="00127EC7" w:rsidRPr="004C338E" w:rsidRDefault="00127EC7" w:rsidP="00127EC7">
      <w:pPr>
        <w:spacing w:after="0" w:line="240" w:lineRule="auto"/>
        <w:jc w:val="both"/>
        <w:rPr>
          <w:rFonts w:ascii="Helvetica Neue" w:hAnsi="Helvetica Neue" w:cs="Times New Roman"/>
          <w:b/>
          <w:bCs/>
          <w:color w:val="000000"/>
          <w:sz w:val="20"/>
          <w:szCs w:val="20"/>
        </w:rPr>
      </w:pPr>
    </w:p>
    <w:p w14:paraId="45712FC8" w14:textId="294460E7" w:rsidR="005947A9" w:rsidRPr="0091420B" w:rsidRDefault="006E3145" w:rsidP="00127EC7">
      <w:pPr>
        <w:spacing w:after="0" w:line="240" w:lineRule="auto"/>
        <w:jc w:val="both"/>
        <w:rPr>
          <w:rFonts w:ascii="Helvetica Neue" w:hAnsi="Helvetica Neue" w:cs="Times New Roman"/>
          <w:b/>
          <w:bCs/>
          <w:color w:val="404040" w:themeColor="text1" w:themeTint="BF"/>
        </w:rPr>
      </w:pPr>
      <w:r w:rsidRPr="0091420B">
        <w:rPr>
          <w:rFonts w:ascii="Helvetica Neue" w:hAnsi="Helvetica Neue" w:cs="Times New Roman"/>
          <w:b/>
          <w:bCs/>
          <w:color w:val="404040" w:themeColor="text1" w:themeTint="BF"/>
        </w:rPr>
        <w:t>SAGE</w:t>
      </w:r>
    </w:p>
    <w:p w14:paraId="4DECB855" w14:textId="399A0BAF" w:rsidR="00A93A8A" w:rsidRPr="004C338E" w:rsidRDefault="00472658" w:rsidP="00983A28">
      <w:pPr>
        <w:spacing w:after="0" w:line="360" w:lineRule="auto"/>
        <w:jc w:val="center"/>
        <w:rPr>
          <w:rFonts w:ascii="Helvetica Neue" w:hAnsi="Helvetica Neue"/>
          <w:b/>
          <w:color w:val="8496B0" w:themeColor="text2" w:themeTint="99"/>
          <w:sz w:val="20"/>
          <w:szCs w:val="20"/>
        </w:rPr>
      </w:pPr>
      <w:r w:rsidRPr="004C338E">
        <w:rPr>
          <w:rFonts w:ascii="Helvetica Neue" w:hAnsi="Helvetica Neue"/>
          <w:b/>
          <w:color w:val="8496B0" w:themeColor="text2" w:themeTint="99"/>
          <w:sz w:val="20"/>
          <w:szCs w:val="20"/>
        </w:rPr>
        <w:t>Le</w:t>
      </w:r>
      <w:r w:rsidR="007B49B0" w:rsidRPr="004C338E">
        <w:rPr>
          <w:rFonts w:ascii="Helvetica Neue" w:hAnsi="Helvetica Neue"/>
          <w:b/>
          <w:color w:val="8496B0" w:themeColor="text2" w:themeTint="99"/>
          <w:sz w:val="20"/>
          <w:szCs w:val="20"/>
        </w:rPr>
        <w:t>ading all communications</w:t>
      </w:r>
      <w:r w:rsidRPr="004C338E">
        <w:rPr>
          <w:rFonts w:ascii="Helvetica Neue" w:hAnsi="Helvetica Neue"/>
          <w:b/>
          <w:color w:val="8496B0" w:themeColor="text2" w:themeTint="99"/>
          <w:sz w:val="20"/>
          <w:szCs w:val="20"/>
        </w:rPr>
        <w:t xml:space="preserve"> and</w:t>
      </w:r>
      <w:r w:rsidR="00445D5C" w:rsidRPr="004C338E">
        <w:rPr>
          <w:rFonts w:ascii="Helvetica Neue" w:hAnsi="Helvetica Neue"/>
          <w:b/>
          <w:color w:val="8496B0" w:themeColor="text2" w:themeTint="99"/>
          <w:sz w:val="20"/>
          <w:szCs w:val="20"/>
        </w:rPr>
        <w:t xml:space="preserve"> </w:t>
      </w:r>
      <w:r w:rsidR="00A55FBF" w:rsidRPr="004C338E">
        <w:rPr>
          <w:rFonts w:ascii="Helvetica Neue" w:hAnsi="Helvetica Neue"/>
          <w:b/>
          <w:color w:val="8496B0" w:themeColor="text2" w:themeTint="99"/>
          <w:sz w:val="20"/>
          <w:szCs w:val="20"/>
        </w:rPr>
        <w:t>driving</w:t>
      </w:r>
      <w:r w:rsidR="00445D5C" w:rsidRPr="004C338E">
        <w:rPr>
          <w:rFonts w:ascii="Helvetica Neue" w:hAnsi="Helvetica Neue"/>
          <w:b/>
          <w:color w:val="8496B0" w:themeColor="text2" w:themeTint="99"/>
          <w:sz w:val="20"/>
          <w:szCs w:val="20"/>
        </w:rPr>
        <w:t xml:space="preserve"> sales</w:t>
      </w:r>
      <w:r w:rsidRPr="004C338E">
        <w:rPr>
          <w:rFonts w:ascii="Helvetica Neue" w:hAnsi="Helvetica Neue"/>
          <w:b/>
          <w:color w:val="8496B0" w:themeColor="text2" w:themeTint="99"/>
          <w:sz w:val="20"/>
          <w:szCs w:val="20"/>
        </w:rPr>
        <w:t xml:space="preserve"> </w:t>
      </w:r>
      <w:r w:rsidR="004C51E6" w:rsidRPr="004C338E">
        <w:rPr>
          <w:rFonts w:ascii="Helvetica Neue" w:hAnsi="Helvetica Neue"/>
          <w:b/>
          <w:color w:val="8496B0" w:themeColor="text2" w:themeTint="99"/>
          <w:sz w:val="20"/>
          <w:szCs w:val="20"/>
        </w:rPr>
        <w:t>for</w:t>
      </w:r>
      <w:r w:rsidRPr="004C338E">
        <w:rPr>
          <w:rFonts w:ascii="Helvetica Neue" w:hAnsi="Helvetica Neue"/>
          <w:b/>
          <w:color w:val="8496B0" w:themeColor="text2" w:themeTint="99"/>
          <w:sz w:val="20"/>
          <w:szCs w:val="20"/>
        </w:rPr>
        <w:t xml:space="preserve"> the </w:t>
      </w:r>
      <w:r w:rsidR="004C51E6" w:rsidRPr="004C338E">
        <w:rPr>
          <w:rFonts w:ascii="Helvetica Neue" w:hAnsi="Helvetica Neue"/>
          <w:b/>
          <w:color w:val="8496B0" w:themeColor="text2" w:themeTint="99"/>
          <w:sz w:val="20"/>
          <w:szCs w:val="20"/>
        </w:rPr>
        <w:t>global launch of Sage ERP X3</w:t>
      </w:r>
    </w:p>
    <w:p w14:paraId="24948552" w14:textId="77777777" w:rsidR="00983A28" w:rsidRPr="004C338E" w:rsidRDefault="005947A9" w:rsidP="00983A28">
      <w:pPr>
        <w:spacing w:after="0" w:line="276" w:lineRule="auto"/>
        <w:jc w:val="both"/>
        <w:rPr>
          <w:rFonts w:ascii="Helvetica Neue" w:hAnsi="Helvetica Neue" w:cs="Arial"/>
          <w:color w:val="404040" w:themeColor="text1" w:themeTint="BF"/>
          <w:sz w:val="20"/>
          <w:szCs w:val="20"/>
        </w:rPr>
      </w:pPr>
      <w:bookmarkStart w:id="0" w:name="_GoBack"/>
      <w:r w:rsidRPr="004C338E">
        <w:rPr>
          <w:rFonts w:ascii="Helvetica Neue" w:hAnsi="Helvetica Neue" w:cs="Times New Roman"/>
          <w:b/>
          <w:bCs/>
          <w:color w:val="404040" w:themeColor="text1" w:themeTint="BF"/>
          <w:sz w:val="20"/>
          <w:szCs w:val="20"/>
        </w:rPr>
        <w:t>Challenge:</w:t>
      </w:r>
      <w:r w:rsidR="00472658" w:rsidRPr="004C338E">
        <w:rPr>
          <w:rFonts w:ascii="Helvetica Neue" w:hAnsi="Helvetica Neue" w:cs="Times New Roman"/>
          <w:b/>
          <w:bCs/>
          <w:color w:val="404040" w:themeColor="text1" w:themeTint="BF"/>
          <w:sz w:val="20"/>
          <w:szCs w:val="20"/>
        </w:rPr>
        <w:t xml:space="preserve"> </w:t>
      </w:r>
      <w:r w:rsidR="00472658" w:rsidRPr="004C338E">
        <w:rPr>
          <w:rFonts w:ascii="Helvetica Neue" w:hAnsi="Helvetica Neue" w:cs="Times New Roman"/>
          <w:bCs/>
          <w:color w:val="404040" w:themeColor="text1" w:themeTint="BF"/>
          <w:sz w:val="20"/>
          <w:szCs w:val="20"/>
        </w:rPr>
        <w:t xml:space="preserve">To successfully launch the new product </w:t>
      </w:r>
      <w:r w:rsidR="00420559" w:rsidRPr="004C338E">
        <w:rPr>
          <w:rFonts w:ascii="Helvetica Neue" w:hAnsi="Helvetica Neue" w:cs="Times New Roman"/>
          <w:bCs/>
          <w:color w:val="404040" w:themeColor="text1" w:themeTint="BF"/>
          <w:sz w:val="20"/>
          <w:szCs w:val="20"/>
        </w:rPr>
        <w:t xml:space="preserve">via </w:t>
      </w:r>
      <w:r w:rsidR="00767C48" w:rsidRPr="004C338E">
        <w:rPr>
          <w:rFonts w:ascii="Helvetica Neue" w:hAnsi="Helvetica Neue" w:cs="Times New Roman"/>
          <w:bCs/>
          <w:color w:val="404040" w:themeColor="text1" w:themeTint="BF"/>
          <w:sz w:val="20"/>
          <w:szCs w:val="20"/>
        </w:rPr>
        <w:t xml:space="preserve">global </w:t>
      </w:r>
      <w:r w:rsidR="00420559" w:rsidRPr="004C338E">
        <w:rPr>
          <w:rFonts w:ascii="Helvetica Neue" w:hAnsi="Helvetica Neue" w:cs="Times New Roman"/>
          <w:bCs/>
          <w:color w:val="404040" w:themeColor="text1" w:themeTint="BF"/>
          <w:sz w:val="20"/>
          <w:szCs w:val="20"/>
        </w:rPr>
        <w:t xml:space="preserve">webinar, </w:t>
      </w:r>
      <w:r w:rsidR="00472658" w:rsidRPr="004C338E">
        <w:rPr>
          <w:rFonts w:ascii="Helvetica Neue" w:hAnsi="Helvetica Neue" w:cs="Times New Roman"/>
          <w:bCs/>
          <w:color w:val="404040" w:themeColor="text1" w:themeTint="BF"/>
          <w:sz w:val="20"/>
          <w:szCs w:val="20"/>
        </w:rPr>
        <w:t xml:space="preserve">selling new features and benefits </w:t>
      </w:r>
      <w:bookmarkEnd w:id="0"/>
      <w:r w:rsidR="00472658" w:rsidRPr="004C338E">
        <w:rPr>
          <w:rFonts w:ascii="Helvetica Neue" w:hAnsi="Helvetica Neue" w:cs="Times New Roman"/>
          <w:bCs/>
          <w:color w:val="404040" w:themeColor="text1" w:themeTint="BF"/>
          <w:sz w:val="20"/>
          <w:szCs w:val="20"/>
        </w:rPr>
        <w:t>effectively to</w:t>
      </w:r>
      <w:r w:rsidR="00420559" w:rsidRPr="004C338E">
        <w:rPr>
          <w:rFonts w:ascii="Helvetica Neue" w:hAnsi="Helvetica Neue" w:cs="Times New Roman"/>
          <w:bCs/>
          <w:color w:val="404040" w:themeColor="text1" w:themeTint="BF"/>
          <w:sz w:val="20"/>
          <w:szCs w:val="20"/>
        </w:rPr>
        <w:t xml:space="preserve"> mid-market </w:t>
      </w:r>
      <w:r w:rsidR="00472658" w:rsidRPr="004C338E">
        <w:rPr>
          <w:rFonts w:ascii="Helvetica Neue" w:hAnsi="Helvetica Neue" w:cs="Times New Roman"/>
          <w:bCs/>
          <w:color w:val="404040" w:themeColor="text1" w:themeTint="BF"/>
          <w:sz w:val="20"/>
          <w:szCs w:val="20"/>
        </w:rPr>
        <w:t>customers, prospects and Sage’s partner community</w:t>
      </w:r>
      <w:r w:rsidR="00445D5C" w:rsidRPr="004C338E">
        <w:rPr>
          <w:rFonts w:ascii="Helvetica Neue" w:hAnsi="Helvetica Neue" w:cs="Times New Roman"/>
          <w:bCs/>
          <w:color w:val="404040" w:themeColor="text1" w:themeTint="BF"/>
          <w:sz w:val="20"/>
          <w:szCs w:val="20"/>
        </w:rPr>
        <w:t>. Alongside the external launch</w:t>
      </w:r>
      <w:r w:rsidR="00472658" w:rsidRPr="004C338E">
        <w:rPr>
          <w:rFonts w:ascii="Helvetica Neue" w:hAnsi="Helvetica Neue" w:cs="Times New Roman"/>
          <w:bCs/>
          <w:color w:val="404040" w:themeColor="text1" w:themeTint="BF"/>
          <w:sz w:val="20"/>
          <w:szCs w:val="20"/>
        </w:rPr>
        <w:t xml:space="preserve">, to engage </w:t>
      </w:r>
      <w:r w:rsidR="00445D5C" w:rsidRPr="004C338E">
        <w:rPr>
          <w:rFonts w:ascii="Helvetica Neue" w:hAnsi="Helvetica Neue" w:cs="Times New Roman"/>
          <w:bCs/>
          <w:color w:val="404040" w:themeColor="text1" w:themeTint="BF"/>
          <w:sz w:val="20"/>
          <w:szCs w:val="20"/>
        </w:rPr>
        <w:t xml:space="preserve">Sage’s </w:t>
      </w:r>
      <w:r w:rsidR="00472658" w:rsidRPr="004C338E">
        <w:rPr>
          <w:rFonts w:ascii="Helvetica Neue" w:hAnsi="Helvetica Neue" w:cs="Times New Roman"/>
          <w:bCs/>
          <w:color w:val="404040" w:themeColor="text1" w:themeTint="BF"/>
          <w:sz w:val="20"/>
          <w:szCs w:val="20"/>
        </w:rPr>
        <w:t xml:space="preserve">senior </w:t>
      </w:r>
      <w:r w:rsidR="00445D5C" w:rsidRPr="004C338E">
        <w:rPr>
          <w:rFonts w:ascii="Helvetica Neue" w:hAnsi="Helvetica Neue" w:cs="Times New Roman"/>
          <w:bCs/>
          <w:color w:val="404040" w:themeColor="text1" w:themeTint="BF"/>
          <w:sz w:val="20"/>
          <w:szCs w:val="20"/>
        </w:rPr>
        <w:t>executives (C-suite)</w:t>
      </w:r>
      <w:r w:rsidR="00472658" w:rsidRPr="004C338E">
        <w:rPr>
          <w:rFonts w:ascii="Helvetica Neue" w:hAnsi="Helvetica Neue" w:cs="Times New Roman"/>
          <w:bCs/>
          <w:color w:val="404040" w:themeColor="text1" w:themeTint="BF"/>
          <w:sz w:val="20"/>
          <w:szCs w:val="20"/>
        </w:rPr>
        <w:t xml:space="preserve"> and partners </w:t>
      </w:r>
      <w:r w:rsidR="00445D5C" w:rsidRPr="004C338E">
        <w:rPr>
          <w:rFonts w:ascii="Helvetica Neue" w:hAnsi="Helvetica Neue" w:cs="Times New Roman"/>
          <w:bCs/>
          <w:color w:val="404040" w:themeColor="text1" w:themeTint="BF"/>
          <w:sz w:val="20"/>
          <w:szCs w:val="20"/>
        </w:rPr>
        <w:t>so they understood and supported the sales effort</w:t>
      </w:r>
      <w:r w:rsidR="00767C48" w:rsidRPr="004C338E">
        <w:rPr>
          <w:rFonts w:ascii="Helvetica Neue" w:hAnsi="Helvetica Neue" w:cs="Times New Roman"/>
          <w:bCs/>
          <w:color w:val="404040" w:themeColor="text1" w:themeTint="BF"/>
          <w:sz w:val="20"/>
          <w:szCs w:val="20"/>
        </w:rPr>
        <w:t>. The Sage</w:t>
      </w:r>
      <w:r w:rsidR="00445D5C" w:rsidRPr="004C338E">
        <w:rPr>
          <w:rFonts w:ascii="Helvetica Neue" w:hAnsi="Helvetica Neue" w:cs="Times New Roman"/>
          <w:bCs/>
          <w:color w:val="404040" w:themeColor="text1" w:themeTint="BF"/>
          <w:sz w:val="20"/>
          <w:szCs w:val="20"/>
        </w:rPr>
        <w:t xml:space="preserve"> team was entirely made up of native French speakers, so the </w:t>
      </w:r>
      <w:r w:rsidR="004B1A17" w:rsidRPr="004C338E">
        <w:rPr>
          <w:rFonts w:ascii="Helvetica Neue" w:hAnsi="Helvetica Neue" w:cs="Times New Roman"/>
          <w:bCs/>
          <w:color w:val="404040" w:themeColor="text1" w:themeTint="BF"/>
          <w:sz w:val="20"/>
          <w:szCs w:val="20"/>
        </w:rPr>
        <w:t>standard of English</w:t>
      </w:r>
      <w:r w:rsidR="00445D5C" w:rsidRPr="004C338E">
        <w:rPr>
          <w:rFonts w:ascii="Helvetica Neue" w:hAnsi="Helvetica Neue" w:cs="Times New Roman"/>
          <w:bCs/>
          <w:color w:val="404040" w:themeColor="text1" w:themeTint="BF"/>
          <w:sz w:val="20"/>
          <w:szCs w:val="20"/>
        </w:rPr>
        <w:t xml:space="preserve"> needed to be extremely accurate and professional in keeping with</w:t>
      </w:r>
      <w:r w:rsidR="00767C48" w:rsidRPr="004C338E">
        <w:rPr>
          <w:rFonts w:ascii="Helvetica Neue" w:hAnsi="Helvetica Neue" w:cs="Times New Roman"/>
          <w:bCs/>
          <w:color w:val="404040" w:themeColor="text1" w:themeTint="BF"/>
          <w:sz w:val="20"/>
          <w:szCs w:val="20"/>
        </w:rPr>
        <w:t xml:space="preserve"> the</w:t>
      </w:r>
      <w:r w:rsidR="00445D5C" w:rsidRPr="004C338E">
        <w:rPr>
          <w:rFonts w:ascii="Helvetica Neue" w:hAnsi="Helvetica Neue" w:cs="Times New Roman"/>
          <w:bCs/>
          <w:color w:val="404040" w:themeColor="text1" w:themeTint="BF"/>
          <w:sz w:val="20"/>
          <w:szCs w:val="20"/>
        </w:rPr>
        <w:t xml:space="preserve"> corporate image.</w:t>
      </w:r>
      <w:r w:rsidR="00FD29F4" w:rsidRPr="004C338E">
        <w:rPr>
          <w:rFonts w:ascii="Helvetica Neue" w:hAnsi="Helvetica Neue" w:cs="Times New Roman"/>
          <w:bCs/>
          <w:color w:val="404040" w:themeColor="text1" w:themeTint="BF"/>
          <w:sz w:val="20"/>
          <w:szCs w:val="20"/>
        </w:rPr>
        <w:t xml:space="preserve"> </w:t>
      </w:r>
      <w:r w:rsidR="00FD29F4" w:rsidRPr="004C338E">
        <w:rPr>
          <w:rFonts w:ascii="Helvetica Neue" w:hAnsi="Helvetica Neue" w:cs="Arial"/>
          <w:color w:val="404040" w:themeColor="text1" w:themeTint="BF"/>
          <w:sz w:val="20"/>
          <w:szCs w:val="20"/>
        </w:rPr>
        <w:t>The p</w:t>
      </w:r>
      <w:r w:rsidR="00B70786" w:rsidRPr="004C338E">
        <w:rPr>
          <w:rFonts w:ascii="Helvetica Neue" w:hAnsi="Helvetica Neue" w:cs="Arial"/>
          <w:color w:val="404040" w:themeColor="text1" w:themeTint="BF"/>
          <w:sz w:val="20"/>
          <w:szCs w:val="20"/>
        </w:rPr>
        <w:t>roject involved travel to Paris</w:t>
      </w:r>
      <w:r w:rsidR="00FD29F4" w:rsidRPr="004C338E">
        <w:rPr>
          <w:rFonts w:ascii="Helvetica Neue" w:hAnsi="Helvetica Neue" w:cs="Arial"/>
          <w:color w:val="404040" w:themeColor="text1" w:themeTint="BF"/>
          <w:sz w:val="20"/>
          <w:szCs w:val="20"/>
        </w:rPr>
        <w:t xml:space="preserve"> with remote working from the UK.</w:t>
      </w:r>
    </w:p>
    <w:p w14:paraId="3E7EF288" w14:textId="77777777" w:rsidR="00983A28" w:rsidRPr="004C338E" w:rsidRDefault="00983A28" w:rsidP="002472D8">
      <w:pPr>
        <w:spacing w:after="0" w:line="240" w:lineRule="auto"/>
        <w:jc w:val="both"/>
        <w:rPr>
          <w:rFonts w:ascii="Helvetica Neue" w:hAnsi="Helvetica Neue" w:cs="Times New Roman"/>
          <w:b/>
          <w:bCs/>
          <w:color w:val="404040" w:themeColor="text1" w:themeTint="BF"/>
          <w:sz w:val="20"/>
          <w:szCs w:val="20"/>
        </w:rPr>
      </w:pPr>
    </w:p>
    <w:p w14:paraId="1C4691FA" w14:textId="70CB5861" w:rsidR="005947A9" w:rsidRPr="004C338E" w:rsidRDefault="005947A9" w:rsidP="002472D8">
      <w:pPr>
        <w:spacing w:after="0" w:line="240" w:lineRule="auto"/>
        <w:jc w:val="both"/>
        <w:rPr>
          <w:rFonts w:ascii="Helvetica Neue" w:eastAsia="Helvetica Neue Light" w:hAnsi="Helvetica Neue" w:cs="Arial"/>
          <w:color w:val="404040" w:themeColor="text1" w:themeTint="BF"/>
          <w:sz w:val="20"/>
          <w:szCs w:val="20"/>
        </w:rPr>
      </w:pPr>
      <w:r w:rsidRPr="004C338E">
        <w:rPr>
          <w:rFonts w:ascii="Helvetica Neue" w:hAnsi="Helvetica Neue" w:cs="Times New Roman"/>
          <w:b/>
          <w:bCs/>
          <w:color w:val="404040" w:themeColor="text1" w:themeTint="BF"/>
          <w:sz w:val="20"/>
          <w:szCs w:val="20"/>
        </w:rPr>
        <w:t>Actions:</w:t>
      </w:r>
    </w:p>
    <w:p w14:paraId="312E22F7" w14:textId="529CD6EE" w:rsidR="00085547" w:rsidRPr="004C338E" w:rsidRDefault="00085547" w:rsidP="00B97E77">
      <w:pPr>
        <w:pStyle w:val="ListParagraph"/>
        <w:numPr>
          <w:ilvl w:val="0"/>
          <w:numId w:val="11"/>
        </w:numPr>
        <w:spacing w:after="0" w:line="276" w:lineRule="auto"/>
        <w:jc w:val="both"/>
        <w:rPr>
          <w:rFonts w:ascii="Helvetica Neue" w:eastAsia="Helvetica Neue Light" w:hAnsi="Helvetica Neue" w:cs="Arial"/>
          <w:color w:val="404040" w:themeColor="text1" w:themeTint="BF"/>
          <w:sz w:val="20"/>
          <w:szCs w:val="20"/>
        </w:rPr>
      </w:pPr>
      <w:r w:rsidRPr="004C338E">
        <w:rPr>
          <w:rFonts w:ascii="Helvetica Neue" w:hAnsi="Helvetica Neue" w:cs="Arial"/>
          <w:color w:val="404040" w:themeColor="text1" w:themeTint="BF"/>
          <w:sz w:val="20"/>
          <w:szCs w:val="20"/>
        </w:rPr>
        <w:t xml:space="preserve">Advised C-level executives at Sage </w:t>
      </w:r>
      <w:r w:rsidR="004B1A17" w:rsidRPr="004C338E">
        <w:rPr>
          <w:rFonts w:ascii="Helvetica Neue" w:hAnsi="Helvetica Neue" w:cs="Arial"/>
          <w:color w:val="404040" w:themeColor="text1" w:themeTint="BF"/>
          <w:sz w:val="20"/>
          <w:szCs w:val="20"/>
        </w:rPr>
        <w:t xml:space="preserve">ERP X3 </w:t>
      </w:r>
      <w:r w:rsidRPr="004C338E">
        <w:rPr>
          <w:rFonts w:ascii="Helvetica Neue" w:hAnsi="Helvetica Neue" w:cs="Arial"/>
          <w:color w:val="404040" w:themeColor="text1" w:themeTint="BF"/>
          <w:sz w:val="20"/>
          <w:szCs w:val="20"/>
        </w:rPr>
        <w:t xml:space="preserve">acting as quality control and editor across all communication </w:t>
      </w:r>
      <w:r w:rsidR="00FD29F4" w:rsidRPr="004C338E">
        <w:rPr>
          <w:rFonts w:ascii="Helvetica Neue" w:hAnsi="Helvetica Neue" w:cs="Arial"/>
          <w:color w:val="404040" w:themeColor="text1" w:themeTint="BF"/>
          <w:sz w:val="20"/>
          <w:szCs w:val="20"/>
        </w:rPr>
        <w:t>collateral</w:t>
      </w:r>
      <w:r w:rsidRPr="004C338E">
        <w:rPr>
          <w:rFonts w:ascii="Helvetica Neue" w:hAnsi="Helvetica Neue" w:cs="Arial"/>
          <w:color w:val="404040" w:themeColor="text1" w:themeTint="BF"/>
          <w:sz w:val="20"/>
          <w:szCs w:val="20"/>
        </w:rPr>
        <w:t xml:space="preserve"> in</w:t>
      </w:r>
      <w:r w:rsidR="004B1A17" w:rsidRPr="004C338E">
        <w:rPr>
          <w:rFonts w:ascii="Helvetica Neue" w:hAnsi="Helvetica Neue" w:cs="Arial"/>
          <w:color w:val="404040" w:themeColor="text1" w:themeTint="BF"/>
          <w:sz w:val="20"/>
          <w:szCs w:val="20"/>
        </w:rPr>
        <w:t>cluding</w:t>
      </w:r>
      <w:r w:rsidRPr="004C338E">
        <w:rPr>
          <w:rFonts w:ascii="Helvetica Neue" w:hAnsi="Helvetica Neue" w:cs="Arial"/>
          <w:color w:val="404040" w:themeColor="text1" w:themeTint="BF"/>
          <w:sz w:val="20"/>
          <w:szCs w:val="20"/>
        </w:rPr>
        <w:t xml:space="preserve"> press releases, sales presentations, and product brochures </w:t>
      </w:r>
      <w:r w:rsidR="00A93A8A" w:rsidRPr="004C338E">
        <w:rPr>
          <w:rFonts w:ascii="Helvetica Neue" w:hAnsi="Helvetica Neue" w:cs="Arial"/>
          <w:color w:val="404040" w:themeColor="text1" w:themeTint="BF"/>
          <w:sz w:val="20"/>
          <w:szCs w:val="20"/>
        </w:rPr>
        <w:t>both on and offline</w:t>
      </w:r>
      <w:r w:rsidR="00B00D56" w:rsidRPr="004C338E">
        <w:rPr>
          <w:rFonts w:ascii="Helvetica Neue" w:hAnsi="Helvetica Neue" w:cs="Arial"/>
          <w:color w:val="404040" w:themeColor="text1" w:themeTint="BF"/>
          <w:sz w:val="20"/>
          <w:szCs w:val="20"/>
        </w:rPr>
        <w:t>.</w:t>
      </w:r>
    </w:p>
    <w:p w14:paraId="5522D35E" w14:textId="19BA2B02" w:rsidR="00085547" w:rsidRPr="004C338E" w:rsidRDefault="00085547" w:rsidP="00B97E77">
      <w:pPr>
        <w:pStyle w:val="ListParagraph"/>
        <w:numPr>
          <w:ilvl w:val="0"/>
          <w:numId w:val="11"/>
        </w:numPr>
        <w:spacing w:after="0" w:line="276" w:lineRule="auto"/>
        <w:jc w:val="both"/>
        <w:rPr>
          <w:rFonts w:ascii="Helvetica Neue" w:eastAsia="Helvetica Neue Light" w:hAnsi="Helvetica Neue" w:cs="Arial"/>
          <w:color w:val="404040" w:themeColor="text1" w:themeTint="BF"/>
          <w:sz w:val="20"/>
          <w:szCs w:val="20"/>
        </w:rPr>
      </w:pPr>
      <w:r w:rsidRPr="004C338E">
        <w:rPr>
          <w:rFonts w:ascii="Helvetica Neue" w:hAnsi="Helvetica Neue" w:cs="Arial"/>
          <w:color w:val="404040" w:themeColor="text1" w:themeTint="BF"/>
          <w:sz w:val="20"/>
          <w:szCs w:val="20"/>
        </w:rPr>
        <w:t>Coached Sage ERP X3’s CEO and other Sage webinar participants in presentation and language</w:t>
      </w:r>
      <w:r w:rsidR="00B00D56" w:rsidRPr="004C338E">
        <w:rPr>
          <w:rFonts w:ascii="Helvetica Neue" w:hAnsi="Helvetica Neue" w:cs="Arial"/>
          <w:color w:val="404040" w:themeColor="text1" w:themeTint="BF"/>
          <w:sz w:val="20"/>
          <w:szCs w:val="20"/>
        </w:rPr>
        <w:t>.</w:t>
      </w:r>
    </w:p>
    <w:p w14:paraId="38CB0D2E" w14:textId="1610ACB2" w:rsidR="004B1A17" w:rsidRPr="004C338E" w:rsidRDefault="004B1A17" w:rsidP="00B97E77">
      <w:pPr>
        <w:pStyle w:val="ListParagraph"/>
        <w:numPr>
          <w:ilvl w:val="0"/>
          <w:numId w:val="11"/>
        </w:numPr>
        <w:spacing w:after="0" w:line="276" w:lineRule="auto"/>
        <w:jc w:val="both"/>
        <w:rPr>
          <w:rFonts w:ascii="Helvetica Neue" w:eastAsia="Helvetica Neue Light" w:hAnsi="Helvetica Neue" w:cs="Arial"/>
          <w:color w:val="404040" w:themeColor="text1" w:themeTint="BF"/>
          <w:sz w:val="20"/>
          <w:szCs w:val="20"/>
        </w:rPr>
      </w:pPr>
      <w:r w:rsidRPr="004C338E">
        <w:rPr>
          <w:rFonts w:ascii="Helvetica Neue" w:hAnsi="Helvetica Neue" w:cs="Arial"/>
          <w:color w:val="404040" w:themeColor="text1" w:themeTint="BF"/>
          <w:sz w:val="20"/>
          <w:szCs w:val="20"/>
        </w:rPr>
        <w:t>Edited vide</w:t>
      </w:r>
      <w:r w:rsidR="00FD29F4" w:rsidRPr="004C338E">
        <w:rPr>
          <w:rFonts w:ascii="Helvetica Neue" w:hAnsi="Helvetica Neue" w:cs="Arial"/>
          <w:color w:val="404040" w:themeColor="text1" w:themeTint="BF"/>
          <w:sz w:val="20"/>
          <w:szCs w:val="20"/>
        </w:rPr>
        <w:t>o of the launch for use on Sage’</w:t>
      </w:r>
      <w:r w:rsidRPr="004C338E">
        <w:rPr>
          <w:rFonts w:ascii="Helvetica Neue" w:hAnsi="Helvetica Neue" w:cs="Arial"/>
          <w:color w:val="404040" w:themeColor="text1" w:themeTint="BF"/>
          <w:sz w:val="20"/>
          <w:szCs w:val="20"/>
        </w:rPr>
        <w:t>s website</w:t>
      </w:r>
      <w:r w:rsidR="00B00D56" w:rsidRPr="004C338E">
        <w:rPr>
          <w:rFonts w:ascii="Helvetica Neue" w:hAnsi="Helvetica Neue" w:cs="Arial"/>
          <w:color w:val="404040" w:themeColor="text1" w:themeTint="BF"/>
          <w:sz w:val="20"/>
          <w:szCs w:val="20"/>
        </w:rPr>
        <w:t>.</w:t>
      </w:r>
    </w:p>
    <w:p w14:paraId="6A433BF3" w14:textId="18BDD3CA" w:rsidR="004B1A17" w:rsidRPr="004C338E" w:rsidRDefault="004B1A17" w:rsidP="00B97E77">
      <w:pPr>
        <w:pStyle w:val="ListParagraph"/>
        <w:numPr>
          <w:ilvl w:val="0"/>
          <w:numId w:val="11"/>
        </w:numPr>
        <w:spacing w:after="0" w:line="276" w:lineRule="auto"/>
        <w:jc w:val="both"/>
        <w:rPr>
          <w:rFonts w:ascii="Helvetica Neue" w:eastAsia="Helvetica Neue Light" w:hAnsi="Helvetica Neue" w:cs="Arial"/>
          <w:color w:val="404040" w:themeColor="text1" w:themeTint="BF"/>
          <w:sz w:val="20"/>
          <w:szCs w:val="20"/>
        </w:rPr>
      </w:pPr>
      <w:r w:rsidRPr="004C338E">
        <w:rPr>
          <w:rFonts w:ascii="Helvetica Neue" w:hAnsi="Helvetica Neue" w:cs="Arial"/>
          <w:color w:val="404040" w:themeColor="text1" w:themeTint="BF"/>
          <w:sz w:val="20"/>
          <w:szCs w:val="20"/>
        </w:rPr>
        <w:t>Reviewed and edited all web copy for the launch microsite and consulted</w:t>
      </w:r>
      <w:r w:rsidR="00420559" w:rsidRPr="004C338E">
        <w:rPr>
          <w:rFonts w:ascii="Helvetica Neue" w:hAnsi="Helvetica Neue" w:cs="Arial"/>
          <w:color w:val="404040" w:themeColor="text1" w:themeTint="BF"/>
          <w:sz w:val="20"/>
          <w:szCs w:val="20"/>
        </w:rPr>
        <w:t xml:space="preserve"> on ‘look and feel’ and </w:t>
      </w:r>
      <w:r w:rsidRPr="004C338E">
        <w:rPr>
          <w:rFonts w:ascii="Helvetica Neue" w:hAnsi="Helvetica Neue" w:cs="Arial"/>
          <w:color w:val="404040" w:themeColor="text1" w:themeTint="BF"/>
          <w:sz w:val="20"/>
          <w:szCs w:val="20"/>
        </w:rPr>
        <w:t>usability</w:t>
      </w:r>
      <w:r w:rsidR="00B00D56" w:rsidRPr="004C338E">
        <w:rPr>
          <w:rFonts w:ascii="Helvetica Neue" w:hAnsi="Helvetica Neue" w:cs="Arial"/>
          <w:color w:val="404040" w:themeColor="text1" w:themeTint="BF"/>
          <w:sz w:val="20"/>
          <w:szCs w:val="20"/>
        </w:rPr>
        <w:t>.</w:t>
      </w:r>
    </w:p>
    <w:p w14:paraId="07A0D765" w14:textId="4572A12B" w:rsidR="004B1A17" w:rsidRPr="004C338E" w:rsidRDefault="004B1A17" w:rsidP="00B97E77">
      <w:pPr>
        <w:pStyle w:val="ListParagraph"/>
        <w:numPr>
          <w:ilvl w:val="0"/>
          <w:numId w:val="11"/>
        </w:numPr>
        <w:spacing w:after="0" w:line="276" w:lineRule="auto"/>
        <w:jc w:val="both"/>
        <w:rPr>
          <w:rFonts w:ascii="Helvetica Neue" w:eastAsia="Helvetica Neue Light" w:hAnsi="Helvetica Neue" w:cs="Arial"/>
          <w:color w:val="404040" w:themeColor="text1" w:themeTint="BF"/>
          <w:sz w:val="20"/>
          <w:szCs w:val="20"/>
        </w:rPr>
      </w:pPr>
      <w:r w:rsidRPr="004C338E">
        <w:rPr>
          <w:rFonts w:ascii="Helvetica Neue" w:hAnsi="Helvetica Neue" w:cs="Arial"/>
          <w:color w:val="404040" w:themeColor="text1" w:themeTint="BF"/>
          <w:sz w:val="20"/>
          <w:szCs w:val="20"/>
        </w:rPr>
        <w:t>Drafted executive communication on behalf of the CEO and COO tailored for employees, partners and customers</w:t>
      </w:r>
      <w:r w:rsidR="00B00D56" w:rsidRPr="004C338E">
        <w:rPr>
          <w:rFonts w:ascii="Helvetica Neue" w:hAnsi="Helvetica Neue" w:cs="Arial"/>
          <w:color w:val="404040" w:themeColor="text1" w:themeTint="BF"/>
          <w:sz w:val="20"/>
          <w:szCs w:val="20"/>
        </w:rPr>
        <w:t>.</w:t>
      </w:r>
    </w:p>
    <w:p w14:paraId="493D41AC" w14:textId="599DDA54" w:rsidR="005947A9" w:rsidRPr="004C338E" w:rsidRDefault="004B1A17" w:rsidP="00B97E77">
      <w:pPr>
        <w:pStyle w:val="ListParagraph"/>
        <w:numPr>
          <w:ilvl w:val="0"/>
          <w:numId w:val="11"/>
        </w:numPr>
        <w:spacing w:after="0" w:line="276" w:lineRule="auto"/>
        <w:jc w:val="both"/>
        <w:rPr>
          <w:rFonts w:ascii="Helvetica Neue" w:eastAsia="Helvetica Neue Light" w:hAnsi="Helvetica Neue" w:cs="Arial"/>
          <w:color w:val="404040" w:themeColor="text1" w:themeTint="BF"/>
          <w:sz w:val="20"/>
          <w:szCs w:val="20"/>
        </w:rPr>
      </w:pPr>
      <w:r w:rsidRPr="004C338E">
        <w:rPr>
          <w:rFonts w:ascii="Helvetica Neue" w:hAnsi="Helvetica Neue" w:cs="Arial"/>
          <w:color w:val="404040" w:themeColor="text1" w:themeTint="BF"/>
          <w:sz w:val="20"/>
          <w:szCs w:val="20"/>
        </w:rPr>
        <w:t>Supported Sage’s lead partners in developing their PR materials including press releases and case studie</w:t>
      </w:r>
      <w:r w:rsidR="00420559" w:rsidRPr="004C338E">
        <w:rPr>
          <w:rFonts w:ascii="Helvetica Neue" w:hAnsi="Helvetica Neue" w:cs="Arial"/>
          <w:color w:val="404040" w:themeColor="text1" w:themeTint="BF"/>
          <w:sz w:val="20"/>
          <w:szCs w:val="20"/>
        </w:rPr>
        <w:t>s</w:t>
      </w:r>
      <w:r w:rsidR="00B00D56" w:rsidRPr="004C338E">
        <w:rPr>
          <w:rFonts w:ascii="Helvetica Neue" w:hAnsi="Helvetica Neue" w:cs="Arial"/>
          <w:color w:val="404040" w:themeColor="text1" w:themeTint="BF"/>
          <w:sz w:val="20"/>
          <w:szCs w:val="20"/>
        </w:rPr>
        <w:t>.</w:t>
      </w:r>
    </w:p>
    <w:p w14:paraId="278940A6" w14:textId="77777777" w:rsidR="007B49B0" w:rsidRPr="004C338E" w:rsidRDefault="007B49B0" w:rsidP="002472D8">
      <w:pPr>
        <w:spacing w:after="0" w:line="240" w:lineRule="auto"/>
        <w:jc w:val="both"/>
        <w:rPr>
          <w:rFonts w:ascii="Helvetica Neue" w:eastAsia="Helvetica Neue Light" w:hAnsi="Helvetica Neue" w:cs="Arial"/>
          <w:color w:val="404040" w:themeColor="text1" w:themeTint="BF"/>
          <w:sz w:val="20"/>
          <w:szCs w:val="20"/>
        </w:rPr>
      </w:pPr>
    </w:p>
    <w:p w14:paraId="6F063C90" w14:textId="663E3517" w:rsidR="004B1A17" w:rsidRPr="004C338E" w:rsidRDefault="005947A9" w:rsidP="002472D8">
      <w:pPr>
        <w:spacing w:after="100" w:line="240" w:lineRule="auto"/>
        <w:jc w:val="both"/>
        <w:rPr>
          <w:rFonts w:ascii="Helvetica Neue" w:hAnsi="Helvetica Neue" w:cs="Times New Roman"/>
          <w:color w:val="404040" w:themeColor="text1" w:themeTint="BF"/>
          <w:sz w:val="20"/>
          <w:szCs w:val="20"/>
        </w:rPr>
      </w:pPr>
      <w:r w:rsidRPr="004C338E">
        <w:rPr>
          <w:rFonts w:ascii="Helvetica Neue" w:hAnsi="Helvetica Neue" w:cs="Times New Roman"/>
          <w:b/>
          <w:bCs/>
          <w:color w:val="404040" w:themeColor="text1" w:themeTint="BF"/>
          <w:sz w:val="20"/>
          <w:szCs w:val="20"/>
        </w:rPr>
        <w:t>Result</w:t>
      </w:r>
      <w:r w:rsidR="006E3145" w:rsidRPr="004C338E">
        <w:rPr>
          <w:rFonts w:ascii="Helvetica Neue" w:hAnsi="Helvetica Neue" w:cs="Times New Roman"/>
          <w:b/>
          <w:bCs/>
          <w:color w:val="404040" w:themeColor="text1" w:themeTint="BF"/>
          <w:sz w:val="20"/>
          <w:szCs w:val="20"/>
        </w:rPr>
        <w:t>s</w:t>
      </w:r>
      <w:r w:rsidRPr="004C338E">
        <w:rPr>
          <w:rFonts w:ascii="Helvetica Neue" w:hAnsi="Helvetica Neue" w:cs="Times New Roman"/>
          <w:b/>
          <w:bCs/>
          <w:color w:val="404040" w:themeColor="text1" w:themeTint="BF"/>
          <w:sz w:val="20"/>
          <w:szCs w:val="20"/>
        </w:rPr>
        <w:t>: </w:t>
      </w:r>
      <w:r w:rsidRPr="004C338E">
        <w:rPr>
          <w:rFonts w:ascii="Helvetica Neue" w:hAnsi="Helvetica Neue" w:cs="Times New Roman"/>
          <w:color w:val="404040" w:themeColor="text1" w:themeTint="BF"/>
          <w:sz w:val="20"/>
          <w:szCs w:val="20"/>
        </w:rPr>
        <w:t> </w:t>
      </w:r>
    </w:p>
    <w:p w14:paraId="4C3D302B" w14:textId="17CDB9A9" w:rsidR="00420559" w:rsidRPr="004C338E" w:rsidRDefault="00420559" w:rsidP="00B97E77">
      <w:pPr>
        <w:pStyle w:val="ListParagraph"/>
        <w:numPr>
          <w:ilvl w:val="0"/>
          <w:numId w:val="10"/>
        </w:numPr>
        <w:spacing w:after="100" w:line="276" w:lineRule="auto"/>
        <w:jc w:val="both"/>
        <w:rPr>
          <w:rFonts w:ascii="Helvetica Neue" w:hAnsi="Helvetica Neue" w:cs="Times New Roman"/>
          <w:color w:val="404040" w:themeColor="text1" w:themeTint="BF"/>
          <w:sz w:val="20"/>
          <w:szCs w:val="20"/>
        </w:rPr>
      </w:pPr>
      <w:r w:rsidRPr="004C338E">
        <w:rPr>
          <w:rFonts w:ascii="Helvetica Neue" w:hAnsi="Helvetica Neue" w:cs="Times New Roman"/>
          <w:color w:val="404040" w:themeColor="text1" w:themeTint="BF"/>
          <w:sz w:val="20"/>
          <w:szCs w:val="20"/>
        </w:rPr>
        <w:t>The webinar generated attendance of over 50 global media and industry ana</w:t>
      </w:r>
      <w:r w:rsidR="00A93A8A" w:rsidRPr="004C338E">
        <w:rPr>
          <w:rFonts w:ascii="Helvetica Neue" w:hAnsi="Helvetica Neue" w:cs="Times New Roman"/>
          <w:color w:val="404040" w:themeColor="text1" w:themeTint="BF"/>
          <w:sz w:val="20"/>
          <w:szCs w:val="20"/>
        </w:rPr>
        <w:t>lysts, beating the target of 40</w:t>
      </w:r>
      <w:r w:rsidR="00B00D56" w:rsidRPr="004C338E">
        <w:rPr>
          <w:rFonts w:ascii="Helvetica Neue" w:hAnsi="Helvetica Neue" w:cs="Times New Roman"/>
          <w:color w:val="404040" w:themeColor="text1" w:themeTint="BF"/>
          <w:sz w:val="20"/>
          <w:szCs w:val="20"/>
        </w:rPr>
        <w:t>.</w:t>
      </w:r>
    </w:p>
    <w:p w14:paraId="33948534" w14:textId="4A584683" w:rsidR="00420559" w:rsidRPr="004C338E" w:rsidRDefault="00420559" w:rsidP="00B97E77">
      <w:pPr>
        <w:pStyle w:val="ListParagraph"/>
        <w:numPr>
          <w:ilvl w:val="0"/>
          <w:numId w:val="10"/>
        </w:numPr>
        <w:spacing w:after="100" w:line="276" w:lineRule="auto"/>
        <w:jc w:val="both"/>
        <w:rPr>
          <w:rFonts w:ascii="Helvetica Neue" w:hAnsi="Helvetica Neue" w:cs="Times New Roman"/>
          <w:color w:val="404040" w:themeColor="text1" w:themeTint="BF"/>
          <w:sz w:val="20"/>
          <w:szCs w:val="20"/>
        </w:rPr>
      </w:pPr>
      <w:r w:rsidRPr="004C338E">
        <w:rPr>
          <w:rFonts w:ascii="Helvetica Neue" w:hAnsi="Helvetica Neue" w:cs="Times New Roman"/>
          <w:color w:val="404040" w:themeColor="text1" w:themeTint="BF"/>
          <w:sz w:val="20"/>
          <w:szCs w:val="20"/>
        </w:rPr>
        <w:t xml:space="preserve">Industry analysts reported favourably on the new product and Sage ERP X3’s position was </w:t>
      </w:r>
      <w:r w:rsidR="00FD29F4" w:rsidRPr="004C338E">
        <w:rPr>
          <w:rFonts w:ascii="Helvetica Neue" w:hAnsi="Helvetica Neue" w:cs="Times New Roman"/>
          <w:color w:val="404040" w:themeColor="text1" w:themeTint="BF"/>
          <w:sz w:val="20"/>
          <w:szCs w:val="20"/>
        </w:rPr>
        <w:t>reported</w:t>
      </w:r>
      <w:r w:rsidRPr="004C338E">
        <w:rPr>
          <w:rFonts w:ascii="Helvetica Neue" w:hAnsi="Helvetica Neue" w:cs="Times New Roman"/>
          <w:color w:val="404040" w:themeColor="text1" w:themeTint="BF"/>
          <w:sz w:val="20"/>
          <w:szCs w:val="20"/>
        </w:rPr>
        <w:t xml:space="preserve"> in the t</w:t>
      </w:r>
      <w:r w:rsidR="00A93A8A" w:rsidRPr="004C338E">
        <w:rPr>
          <w:rFonts w:ascii="Helvetica Neue" w:hAnsi="Helvetica Neue" w:cs="Times New Roman"/>
          <w:color w:val="404040" w:themeColor="text1" w:themeTint="BF"/>
          <w:sz w:val="20"/>
          <w:szCs w:val="20"/>
        </w:rPr>
        <w:t>op four of global ERP providers</w:t>
      </w:r>
      <w:r w:rsidR="00B00D56" w:rsidRPr="004C338E">
        <w:rPr>
          <w:rFonts w:ascii="Helvetica Neue" w:hAnsi="Helvetica Neue" w:cs="Times New Roman"/>
          <w:color w:val="404040" w:themeColor="text1" w:themeTint="BF"/>
          <w:sz w:val="20"/>
          <w:szCs w:val="20"/>
        </w:rPr>
        <w:t>.</w:t>
      </w:r>
    </w:p>
    <w:p w14:paraId="5F10E10E" w14:textId="51C6CE1C" w:rsidR="00420559" w:rsidRPr="004C338E" w:rsidRDefault="00305B2D" w:rsidP="00B97E77">
      <w:pPr>
        <w:pStyle w:val="ListParagraph"/>
        <w:numPr>
          <w:ilvl w:val="0"/>
          <w:numId w:val="10"/>
        </w:numPr>
        <w:spacing w:after="100" w:line="276" w:lineRule="auto"/>
        <w:jc w:val="both"/>
        <w:rPr>
          <w:rFonts w:ascii="Helvetica Neue" w:hAnsi="Helvetica Neue" w:cs="Times New Roman"/>
          <w:color w:val="404040" w:themeColor="text1" w:themeTint="BF"/>
          <w:sz w:val="20"/>
          <w:szCs w:val="20"/>
        </w:rPr>
      </w:pPr>
      <w:r w:rsidRPr="004C338E">
        <w:rPr>
          <w:rFonts w:ascii="Helvetica Neue" w:hAnsi="Helvetica Neue" w:cs="Times New Roman"/>
          <w:color w:val="404040" w:themeColor="text1" w:themeTint="BF"/>
          <w:sz w:val="20"/>
          <w:szCs w:val="20"/>
        </w:rPr>
        <w:t>International m</w:t>
      </w:r>
      <w:r w:rsidR="00420559" w:rsidRPr="004C338E">
        <w:rPr>
          <w:rFonts w:ascii="Helvetica Neue" w:hAnsi="Helvetica Neue" w:cs="Times New Roman"/>
          <w:color w:val="404040" w:themeColor="text1" w:themeTint="BF"/>
          <w:sz w:val="20"/>
          <w:szCs w:val="20"/>
        </w:rPr>
        <w:t>edia coverage was positive and achieved the aim of raisi</w:t>
      </w:r>
      <w:r w:rsidR="00767C48" w:rsidRPr="004C338E">
        <w:rPr>
          <w:rFonts w:ascii="Helvetica Neue" w:hAnsi="Helvetica Neue" w:cs="Times New Roman"/>
          <w:color w:val="404040" w:themeColor="text1" w:themeTint="BF"/>
          <w:sz w:val="20"/>
          <w:szCs w:val="20"/>
        </w:rPr>
        <w:t xml:space="preserve">ng </w:t>
      </w:r>
      <w:r w:rsidRPr="004C338E">
        <w:rPr>
          <w:rFonts w:ascii="Helvetica Neue" w:hAnsi="Helvetica Neue" w:cs="Times New Roman"/>
          <w:color w:val="404040" w:themeColor="text1" w:themeTint="BF"/>
          <w:sz w:val="20"/>
          <w:szCs w:val="20"/>
        </w:rPr>
        <w:t xml:space="preserve">broad </w:t>
      </w:r>
      <w:r w:rsidR="00767C48" w:rsidRPr="004C338E">
        <w:rPr>
          <w:rFonts w:ascii="Helvetica Neue" w:hAnsi="Helvetica Neue" w:cs="Times New Roman"/>
          <w:color w:val="404040" w:themeColor="text1" w:themeTint="BF"/>
          <w:sz w:val="20"/>
          <w:szCs w:val="20"/>
        </w:rPr>
        <w:t>awareness of the product, its new features and</w:t>
      </w:r>
      <w:r w:rsidR="00420559" w:rsidRPr="004C338E">
        <w:rPr>
          <w:rFonts w:ascii="Helvetica Neue" w:hAnsi="Helvetica Neue" w:cs="Times New Roman"/>
          <w:color w:val="404040" w:themeColor="text1" w:themeTint="BF"/>
          <w:sz w:val="20"/>
          <w:szCs w:val="20"/>
        </w:rPr>
        <w:t xml:space="preserve"> benefits </w:t>
      </w:r>
      <w:r w:rsidRPr="004C338E">
        <w:rPr>
          <w:rFonts w:ascii="Helvetica Neue" w:hAnsi="Helvetica Neue" w:cs="Times New Roman"/>
          <w:color w:val="404040" w:themeColor="text1" w:themeTint="BF"/>
          <w:sz w:val="20"/>
          <w:szCs w:val="20"/>
        </w:rPr>
        <w:t>to</w:t>
      </w:r>
      <w:r w:rsidR="00767C48" w:rsidRPr="004C338E">
        <w:rPr>
          <w:rFonts w:ascii="Helvetica Neue" w:hAnsi="Helvetica Neue" w:cs="Times New Roman"/>
          <w:color w:val="404040" w:themeColor="text1" w:themeTint="BF"/>
          <w:sz w:val="20"/>
          <w:szCs w:val="20"/>
        </w:rPr>
        <w:t xml:space="preserve"> target audiences in the </w:t>
      </w:r>
      <w:r w:rsidR="00B00D56" w:rsidRPr="004C338E">
        <w:rPr>
          <w:rFonts w:ascii="Helvetica Neue" w:hAnsi="Helvetica Neue" w:cs="Times New Roman"/>
          <w:color w:val="404040" w:themeColor="text1" w:themeTint="BF"/>
          <w:sz w:val="20"/>
          <w:szCs w:val="20"/>
        </w:rPr>
        <w:t>mid-market.</w:t>
      </w:r>
    </w:p>
    <w:p w14:paraId="7606C644" w14:textId="52DDF531" w:rsidR="00305B2D" w:rsidRPr="004C338E" w:rsidRDefault="007B49B0" w:rsidP="00B97E77">
      <w:pPr>
        <w:pStyle w:val="ListParagraph"/>
        <w:numPr>
          <w:ilvl w:val="0"/>
          <w:numId w:val="10"/>
        </w:numPr>
        <w:spacing w:after="100" w:line="276" w:lineRule="auto"/>
        <w:jc w:val="both"/>
        <w:rPr>
          <w:rFonts w:ascii="Helvetica Neue" w:hAnsi="Helvetica Neue" w:cs="Times New Roman"/>
          <w:color w:val="404040" w:themeColor="text1" w:themeTint="BF"/>
          <w:sz w:val="20"/>
          <w:szCs w:val="20"/>
        </w:rPr>
      </w:pPr>
      <w:r w:rsidRPr="004C338E">
        <w:rPr>
          <w:rFonts w:ascii="Helvetica Neue" w:hAnsi="Helvetica Neue" w:cs="Arial"/>
          <w:color w:val="404040" w:themeColor="text1" w:themeTint="BF"/>
          <w:sz w:val="20"/>
          <w:szCs w:val="20"/>
        </w:rPr>
        <w:t>I</w:t>
      </w:r>
      <w:r w:rsidR="00305B2D" w:rsidRPr="004C338E">
        <w:rPr>
          <w:rFonts w:ascii="Helvetica Neue" w:hAnsi="Helvetica Neue" w:cs="Arial"/>
          <w:color w:val="404040" w:themeColor="text1" w:themeTint="BF"/>
          <w:sz w:val="20"/>
          <w:szCs w:val="20"/>
        </w:rPr>
        <w:t>nvited to assume global PR &amp; analyst relations for Sage X3, helping to establish its communications</w:t>
      </w:r>
      <w:r w:rsidR="00A93A8A" w:rsidRPr="004C338E">
        <w:rPr>
          <w:rFonts w:ascii="Helvetica Neue" w:hAnsi="Helvetica Neue" w:cs="Arial"/>
          <w:color w:val="404040" w:themeColor="text1" w:themeTint="BF"/>
          <w:sz w:val="20"/>
          <w:szCs w:val="20"/>
        </w:rPr>
        <w:t xml:space="preserve"> function covering 10 countries</w:t>
      </w:r>
      <w:r w:rsidR="00B00D56" w:rsidRPr="004C338E">
        <w:rPr>
          <w:rFonts w:ascii="Helvetica Neue" w:hAnsi="Helvetica Neue" w:cs="Arial"/>
          <w:color w:val="404040" w:themeColor="text1" w:themeTint="BF"/>
          <w:sz w:val="20"/>
          <w:szCs w:val="20"/>
        </w:rPr>
        <w:t>.</w:t>
      </w:r>
    </w:p>
    <w:p w14:paraId="22D0DA04" w14:textId="28143DA8" w:rsidR="004B1A17" w:rsidRPr="004C338E" w:rsidRDefault="00767C48" w:rsidP="00B97E77">
      <w:pPr>
        <w:pStyle w:val="ListParagraph"/>
        <w:numPr>
          <w:ilvl w:val="0"/>
          <w:numId w:val="10"/>
        </w:numPr>
        <w:spacing w:after="100" w:line="276" w:lineRule="auto"/>
        <w:jc w:val="both"/>
        <w:rPr>
          <w:rFonts w:ascii="Helvetica Neue" w:hAnsi="Helvetica Neue" w:cs="Times New Roman"/>
          <w:color w:val="404040" w:themeColor="text1" w:themeTint="BF"/>
          <w:sz w:val="20"/>
          <w:szCs w:val="20"/>
        </w:rPr>
      </w:pPr>
      <w:r w:rsidRPr="004C338E">
        <w:rPr>
          <w:rFonts w:ascii="Helvetica Neue" w:hAnsi="Helvetica Neue" w:cs="Arial"/>
          <w:color w:val="404040" w:themeColor="text1" w:themeTint="BF"/>
          <w:sz w:val="20"/>
          <w:szCs w:val="20"/>
        </w:rPr>
        <w:t xml:space="preserve">In the </w:t>
      </w:r>
      <w:r w:rsidR="00305B2D" w:rsidRPr="004C338E">
        <w:rPr>
          <w:rFonts w:ascii="Helvetica Neue" w:hAnsi="Helvetica Neue" w:cs="Arial"/>
          <w:color w:val="404040" w:themeColor="text1" w:themeTint="BF"/>
          <w:sz w:val="20"/>
          <w:szCs w:val="20"/>
        </w:rPr>
        <w:t xml:space="preserve">18 months </w:t>
      </w:r>
      <w:r w:rsidRPr="004C338E">
        <w:rPr>
          <w:rFonts w:ascii="Helvetica Neue" w:hAnsi="Helvetica Neue" w:cs="Arial"/>
          <w:color w:val="404040" w:themeColor="text1" w:themeTint="BF"/>
          <w:sz w:val="20"/>
          <w:szCs w:val="20"/>
        </w:rPr>
        <w:t xml:space="preserve">following the launch, </w:t>
      </w:r>
      <w:r w:rsidR="004B1A17" w:rsidRPr="004C338E">
        <w:rPr>
          <w:rFonts w:ascii="Helvetica Neue" w:hAnsi="Helvetica Neue" w:cs="Arial"/>
          <w:color w:val="404040" w:themeColor="text1" w:themeTint="BF"/>
          <w:sz w:val="20"/>
          <w:szCs w:val="20"/>
        </w:rPr>
        <w:t xml:space="preserve">revenue increased </w:t>
      </w:r>
      <w:r w:rsidRPr="004C338E">
        <w:rPr>
          <w:rFonts w:ascii="Helvetica Neue" w:hAnsi="Helvetica Neue" w:cs="Arial"/>
          <w:color w:val="404040" w:themeColor="text1" w:themeTint="BF"/>
          <w:sz w:val="20"/>
          <w:szCs w:val="20"/>
        </w:rPr>
        <w:t xml:space="preserve">by </w:t>
      </w:r>
      <w:r w:rsidR="004B1A17" w:rsidRPr="004C338E">
        <w:rPr>
          <w:rFonts w:ascii="Helvetica Neue" w:hAnsi="Helvetica Neue" w:cs="Arial"/>
          <w:color w:val="404040" w:themeColor="text1" w:themeTint="BF"/>
          <w:sz w:val="20"/>
          <w:szCs w:val="20"/>
        </w:rPr>
        <w:t>5%</w:t>
      </w:r>
      <w:r w:rsidR="00A93A8A" w:rsidRPr="004C338E">
        <w:rPr>
          <w:rFonts w:ascii="Helvetica Neue" w:hAnsi="Helvetica Neue" w:cs="Arial"/>
          <w:color w:val="404040" w:themeColor="text1" w:themeTint="BF"/>
          <w:sz w:val="20"/>
          <w:szCs w:val="20"/>
        </w:rPr>
        <w:t xml:space="preserve"> for Sage’s ERP </w:t>
      </w:r>
      <w:proofErr w:type="spellStart"/>
      <w:r w:rsidR="00A93A8A" w:rsidRPr="004C338E">
        <w:rPr>
          <w:rFonts w:ascii="Helvetica Neue" w:hAnsi="Helvetica Neue" w:cs="Arial"/>
          <w:color w:val="404040" w:themeColor="text1" w:themeTint="BF"/>
          <w:sz w:val="20"/>
          <w:szCs w:val="20"/>
        </w:rPr>
        <w:t>OpCo</w:t>
      </w:r>
      <w:proofErr w:type="spellEnd"/>
      <w:r w:rsidR="00A93A8A" w:rsidRPr="004C338E">
        <w:rPr>
          <w:rFonts w:ascii="Helvetica Neue" w:hAnsi="Helvetica Neue" w:cs="Arial"/>
          <w:color w:val="404040" w:themeColor="text1" w:themeTint="BF"/>
          <w:sz w:val="20"/>
          <w:szCs w:val="20"/>
        </w:rPr>
        <w:t xml:space="preserve"> globally</w:t>
      </w:r>
      <w:r w:rsidR="00B00D56" w:rsidRPr="004C338E">
        <w:rPr>
          <w:rFonts w:ascii="Helvetica Neue" w:hAnsi="Helvetica Neue" w:cs="Arial"/>
          <w:color w:val="404040" w:themeColor="text1" w:themeTint="BF"/>
          <w:sz w:val="20"/>
          <w:szCs w:val="20"/>
        </w:rPr>
        <w:t>.</w:t>
      </w:r>
    </w:p>
    <w:p w14:paraId="3C868E5E" w14:textId="77777777" w:rsidR="006E3145" w:rsidRPr="004C338E" w:rsidRDefault="006E3145" w:rsidP="006E3145">
      <w:pPr>
        <w:pStyle w:val="ListParagraph"/>
        <w:pBdr>
          <w:bottom w:val="single" w:sz="4" w:space="1" w:color="auto"/>
        </w:pBdr>
        <w:spacing w:after="100" w:line="235" w:lineRule="atLeast"/>
        <w:ind w:left="360"/>
        <w:jc w:val="both"/>
        <w:rPr>
          <w:rFonts w:ascii="Helvetica Neue" w:hAnsi="Helvetica Neue" w:cs="Times New Roman"/>
          <w:color w:val="404040" w:themeColor="text1" w:themeTint="BF"/>
          <w:sz w:val="20"/>
          <w:szCs w:val="20"/>
        </w:rPr>
      </w:pPr>
    </w:p>
    <w:p w14:paraId="6A26716A" w14:textId="106F80D0" w:rsidR="004C51E6" w:rsidRPr="004C338E" w:rsidRDefault="006E3145" w:rsidP="000A5454">
      <w:pPr>
        <w:spacing w:line="276" w:lineRule="auto"/>
        <w:rPr>
          <w:rFonts w:ascii="Helvetica Neue" w:hAnsi="Helvetica Neue"/>
          <w:b/>
          <w:color w:val="404040" w:themeColor="text1" w:themeTint="BF"/>
        </w:rPr>
      </w:pPr>
      <w:r w:rsidRPr="0091420B">
        <w:rPr>
          <w:rFonts w:ascii="Helvetica Neue" w:hAnsi="Helvetica Neue"/>
          <w:b/>
          <w:color w:val="404040" w:themeColor="text1" w:themeTint="BF"/>
        </w:rPr>
        <w:t>STRATO</w:t>
      </w:r>
      <w:r w:rsidR="00A93A8A" w:rsidRPr="0091420B">
        <w:rPr>
          <w:rFonts w:ascii="Helvetica Neue" w:hAnsi="Helvetica Neue"/>
          <w:b/>
          <w:color w:val="404040" w:themeColor="text1" w:themeTint="BF"/>
        </w:rPr>
        <w:t xml:space="preserve"> (part of</w:t>
      </w:r>
      <w:r w:rsidR="00A93A8A" w:rsidRPr="004C338E">
        <w:rPr>
          <w:rFonts w:ascii="Helvetica Neue" w:hAnsi="Helvetica Neue"/>
          <w:b/>
          <w:color w:val="404040" w:themeColor="text1" w:themeTint="BF"/>
        </w:rPr>
        <w:t xml:space="preserve"> Deutsche Telekom)</w:t>
      </w:r>
    </w:p>
    <w:p w14:paraId="6BC05D3E" w14:textId="701A4CD1" w:rsidR="00803AC0" w:rsidRPr="004C338E" w:rsidRDefault="004C51E6" w:rsidP="00A93A8A">
      <w:pPr>
        <w:spacing w:after="0" w:line="360" w:lineRule="auto"/>
        <w:jc w:val="center"/>
        <w:rPr>
          <w:rFonts w:ascii="Helvetica Neue" w:hAnsi="Helvetica Neue"/>
          <w:b/>
          <w:i/>
          <w:color w:val="FF0000"/>
          <w:sz w:val="20"/>
          <w:szCs w:val="20"/>
        </w:rPr>
      </w:pPr>
      <w:r w:rsidRPr="004C338E">
        <w:rPr>
          <w:rFonts w:ascii="Helvetica Neue" w:hAnsi="Helvetica Neue"/>
          <w:b/>
          <w:color w:val="8496B0" w:themeColor="text2" w:themeTint="99"/>
          <w:sz w:val="20"/>
          <w:szCs w:val="20"/>
        </w:rPr>
        <w:t xml:space="preserve">Devising and Managing a European Press and Hospitality Event </w:t>
      </w:r>
      <w:r w:rsidR="00A93A8A" w:rsidRPr="004C338E">
        <w:rPr>
          <w:rFonts w:ascii="Helvetica Neue" w:hAnsi="Helvetica Neue"/>
          <w:b/>
          <w:color w:val="8496B0" w:themeColor="text2" w:themeTint="99"/>
          <w:sz w:val="20"/>
          <w:szCs w:val="20"/>
        </w:rPr>
        <w:t>for a Challenger Brand</w:t>
      </w:r>
    </w:p>
    <w:p w14:paraId="146C2DB8" w14:textId="5ED0AA97" w:rsidR="00127EC7" w:rsidRPr="004C338E" w:rsidRDefault="00803AC0" w:rsidP="002472D8">
      <w:pPr>
        <w:spacing w:line="276" w:lineRule="auto"/>
        <w:jc w:val="both"/>
        <w:rPr>
          <w:rFonts w:ascii="Helvetica Neue" w:hAnsi="Helvetica Neue"/>
          <w:b/>
          <w:color w:val="404040" w:themeColor="text1" w:themeTint="BF"/>
          <w:sz w:val="20"/>
          <w:szCs w:val="20"/>
        </w:rPr>
      </w:pPr>
      <w:r w:rsidRPr="004C338E">
        <w:rPr>
          <w:rFonts w:ascii="Helvetica Neue" w:hAnsi="Helvetica Neue"/>
          <w:b/>
          <w:color w:val="404040" w:themeColor="text1" w:themeTint="BF"/>
          <w:sz w:val="20"/>
          <w:szCs w:val="20"/>
        </w:rPr>
        <w:t xml:space="preserve">Challenge: </w:t>
      </w:r>
      <w:r w:rsidRPr="004C338E">
        <w:rPr>
          <w:rFonts w:ascii="Helvetica Neue" w:hAnsi="Helvetica Neue"/>
          <w:color w:val="404040" w:themeColor="text1" w:themeTint="BF"/>
          <w:sz w:val="20"/>
          <w:szCs w:val="20"/>
        </w:rPr>
        <w:t xml:space="preserve">To create a high profile and memorable </w:t>
      </w:r>
      <w:r w:rsidR="00461A78" w:rsidRPr="004C338E">
        <w:rPr>
          <w:rFonts w:ascii="Helvetica Neue" w:hAnsi="Helvetica Neue"/>
          <w:color w:val="404040" w:themeColor="text1" w:themeTint="BF"/>
          <w:sz w:val="20"/>
          <w:szCs w:val="20"/>
        </w:rPr>
        <w:t xml:space="preserve">two-day </w:t>
      </w:r>
      <w:r w:rsidR="007B49B0" w:rsidRPr="004C338E">
        <w:rPr>
          <w:rFonts w:ascii="Helvetica Neue" w:hAnsi="Helvetica Neue"/>
          <w:color w:val="404040" w:themeColor="text1" w:themeTint="BF"/>
          <w:sz w:val="20"/>
          <w:szCs w:val="20"/>
        </w:rPr>
        <w:t xml:space="preserve">hospitality event </w:t>
      </w:r>
      <w:r w:rsidRPr="004C338E">
        <w:rPr>
          <w:rFonts w:ascii="Helvetica Neue" w:hAnsi="Helvetica Neue"/>
          <w:color w:val="404040" w:themeColor="text1" w:themeTint="BF"/>
          <w:sz w:val="20"/>
          <w:szCs w:val="20"/>
        </w:rPr>
        <w:t>for the announcement of Hi-Drive</w:t>
      </w:r>
      <w:r w:rsidR="00A93A8A" w:rsidRPr="004C338E">
        <w:rPr>
          <w:rFonts w:ascii="Helvetica Neue" w:hAnsi="Helvetica Neue"/>
          <w:color w:val="404040" w:themeColor="text1" w:themeTint="BF"/>
          <w:sz w:val="20"/>
          <w:szCs w:val="20"/>
        </w:rPr>
        <w:t xml:space="preserve"> Free</w:t>
      </w:r>
      <w:r w:rsidRPr="004C338E">
        <w:rPr>
          <w:rFonts w:ascii="Helvetica Neue" w:hAnsi="Helvetica Neue"/>
          <w:color w:val="404040" w:themeColor="text1" w:themeTint="BF"/>
          <w:sz w:val="20"/>
          <w:szCs w:val="20"/>
        </w:rPr>
        <w:t>, a</w:t>
      </w:r>
      <w:r w:rsidR="00356C9D" w:rsidRPr="004C338E">
        <w:rPr>
          <w:rFonts w:ascii="Helvetica Neue" w:hAnsi="Helvetica Neue"/>
          <w:color w:val="404040" w:themeColor="text1" w:themeTint="BF"/>
          <w:sz w:val="20"/>
          <w:szCs w:val="20"/>
        </w:rPr>
        <w:t>n</w:t>
      </w:r>
      <w:r w:rsidRPr="004C338E">
        <w:rPr>
          <w:rFonts w:ascii="Helvetica Neue" w:hAnsi="Helvetica Neue"/>
          <w:color w:val="404040" w:themeColor="text1" w:themeTint="BF"/>
          <w:sz w:val="20"/>
          <w:szCs w:val="20"/>
        </w:rPr>
        <w:t xml:space="preserve"> </w:t>
      </w:r>
      <w:r w:rsidR="00461A78" w:rsidRPr="004C338E">
        <w:rPr>
          <w:rFonts w:ascii="Helvetica Neue" w:hAnsi="Helvetica Neue"/>
          <w:color w:val="404040" w:themeColor="text1" w:themeTint="BF"/>
          <w:sz w:val="20"/>
          <w:szCs w:val="20"/>
        </w:rPr>
        <w:t>online</w:t>
      </w:r>
      <w:r w:rsidRPr="004C338E">
        <w:rPr>
          <w:rFonts w:ascii="Helvetica Neue" w:hAnsi="Helvetica Neue"/>
          <w:color w:val="404040" w:themeColor="text1" w:themeTint="BF"/>
          <w:sz w:val="20"/>
          <w:szCs w:val="20"/>
        </w:rPr>
        <w:t xml:space="preserve"> storage drive competing with </w:t>
      </w:r>
      <w:proofErr w:type="spellStart"/>
      <w:r w:rsidRPr="004C338E">
        <w:rPr>
          <w:rFonts w:ascii="Helvetica Neue" w:hAnsi="Helvetica Neue"/>
          <w:color w:val="404040" w:themeColor="text1" w:themeTint="BF"/>
          <w:sz w:val="20"/>
          <w:szCs w:val="20"/>
        </w:rPr>
        <w:t>DropBox</w:t>
      </w:r>
      <w:proofErr w:type="spellEnd"/>
      <w:r w:rsidRPr="004C338E">
        <w:rPr>
          <w:rFonts w:ascii="Helvetica Neue" w:hAnsi="Helvetica Neue"/>
          <w:color w:val="404040" w:themeColor="text1" w:themeTint="BF"/>
          <w:sz w:val="20"/>
          <w:szCs w:val="20"/>
        </w:rPr>
        <w:t>.</w:t>
      </w:r>
      <w:r w:rsidR="00461A78" w:rsidRPr="004C338E">
        <w:rPr>
          <w:rFonts w:ascii="Helvetica Neue" w:hAnsi="Helvetica Neue"/>
          <w:color w:val="404040" w:themeColor="text1" w:themeTint="BF"/>
          <w:sz w:val="20"/>
          <w:szCs w:val="20"/>
        </w:rPr>
        <w:t xml:space="preserve"> It was essential that Hi-Drive </w:t>
      </w:r>
      <w:r w:rsidR="00A93A8A" w:rsidRPr="004C338E">
        <w:rPr>
          <w:rFonts w:ascii="Helvetica Neue" w:hAnsi="Helvetica Neue"/>
          <w:color w:val="404040" w:themeColor="text1" w:themeTint="BF"/>
          <w:sz w:val="20"/>
          <w:szCs w:val="20"/>
        </w:rPr>
        <w:t xml:space="preserve">Free </w:t>
      </w:r>
      <w:r w:rsidR="00461A78" w:rsidRPr="004C338E">
        <w:rPr>
          <w:rFonts w:ascii="Helvetica Neue" w:hAnsi="Helvetica Neue"/>
          <w:color w:val="404040" w:themeColor="text1" w:themeTint="BF"/>
          <w:sz w:val="20"/>
          <w:szCs w:val="20"/>
        </w:rPr>
        <w:t xml:space="preserve">was positioned as </w:t>
      </w:r>
      <w:r w:rsidR="00356C9D" w:rsidRPr="004C338E">
        <w:rPr>
          <w:rFonts w:ascii="Helvetica Neue" w:hAnsi="Helvetica Neue"/>
          <w:color w:val="404040" w:themeColor="text1" w:themeTint="BF"/>
          <w:sz w:val="20"/>
          <w:szCs w:val="20"/>
        </w:rPr>
        <w:t xml:space="preserve">the </w:t>
      </w:r>
      <w:r w:rsidR="00461A78" w:rsidRPr="004C338E">
        <w:rPr>
          <w:rFonts w:ascii="Helvetica Neue" w:hAnsi="Helvetica Neue"/>
          <w:color w:val="404040" w:themeColor="text1" w:themeTint="BF"/>
          <w:sz w:val="20"/>
          <w:szCs w:val="20"/>
        </w:rPr>
        <w:t>‘industrial stre</w:t>
      </w:r>
      <w:r w:rsidR="00356C9D" w:rsidRPr="004C338E">
        <w:rPr>
          <w:rFonts w:ascii="Helvetica Neue" w:hAnsi="Helvetica Neue"/>
          <w:color w:val="404040" w:themeColor="text1" w:themeTint="BF"/>
          <w:sz w:val="20"/>
          <w:szCs w:val="20"/>
        </w:rPr>
        <w:t>ngth’ option</w:t>
      </w:r>
      <w:r w:rsidR="00461A78" w:rsidRPr="004C338E">
        <w:rPr>
          <w:rFonts w:ascii="Helvetica Neue" w:hAnsi="Helvetica Neue"/>
          <w:color w:val="404040" w:themeColor="text1" w:themeTint="BF"/>
          <w:sz w:val="20"/>
          <w:szCs w:val="20"/>
        </w:rPr>
        <w:t xml:space="preserve"> for individuals</w:t>
      </w:r>
      <w:r w:rsidR="00356C9D" w:rsidRPr="004C338E">
        <w:rPr>
          <w:rFonts w:ascii="Helvetica Neue" w:hAnsi="Helvetica Neue"/>
          <w:color w:val="404040" w:themeColor="text1" w:themeTint="BF"/>
          <w:sz w:val="20"/>
          <w:szCs w:val="20"/>
        </w:rPr>
        <w:t xml:space="preserve"> and small businesses</w:t>
      </w:r>
      <w:r w:rsidR="00461A78" w:rsidRPr="004C338E">
        <w:rPr>
          <w:rFonts w:ascii="Helvetica Neue" w:hAnsi="Helvetica Neue"/>
          <w:color w:val="404040" w:themeColor="text1" w:themeTint="BF"/>
          <w:sz w:val="20"/>
          <w:szCs w:val="20"/>
        </w:rPr>
        <w:t>. The product had the highest level of security and privacy on the market.</w:t>
      </w:r>
      <w:r w:rsidR="00356C9D" w:rsidRPr="004C338E">
        <w:rPr>
          <w:rFonts w:ascii="Helvetica Neue" w:hAnsi="Helvetica Neue"/>
          <w:color w:val="404040" w:themeColor="text1" w:themeTint="BF"/>
          <w:sz w:val="20"/>
          <w:szCs w:val="20"/>
        </w:rPr>
        <w:t xml:space="preserve"> </w:t>
      </w:r>
    </w:p>
    <w:p w14:paraId="7FB6E6F9" w14:textId="72ED4B3C" w:rsidR="00461A78" w:rsidRPr="004C338E" w:rsidRDefault="00461A78" w:rsidP="00B97E77">
      <w:pPr>
        <w:spacing w:after="0" w:line="276" w:lineRule="auto"/>
        <w:jc w:val="both"/>
        <w:rPr>
          <w:rFonts w:ascii="Helvetica Neue" w:hAnsi="Helvetica Neue"/>
          <w:b/>
          <w:color w:val="404040" w:themeColor="text1" w:themeTint="BF"/>
          <w:sz w:val="20"/>
          <w:szCs w:val="20"/>
        </w:rPr>
      </w:pPr>
      <w:r w:rsidRPr="004C338E">
        <w:rPr>
          <w:rFonts w:ascii="Helvetica Neue" w:hAnsi="Helvetica Neue"/>
          <w:b/>
          <w:color w:val="404040" w:themeColor="text1" w:themeTint="BF"/>
          <w:sz w:val="20"/>
          <w:szCs w:val="20"/>
        </w:rPr>
        <w:t>Actions:</w:t>
      </w:r>
    </w:p>
    <w:p w14:paraId="563E0A13" w14:textId="48D9D801" w:rsidR="00461A78" w:rsidRPr="004C338E" w:rsidRDefault="00461A78" w:rsidP="004C338E">
      <w:pPr>
        <w:pStyle w:val="ListParagraph"/>
        <w:numPr>
          <w:ilvl w:val="0"/>
          <w:numId w:val="14"/>
        </w:numPr>
        <w:spacing w:after="0" w:line="240" w:lineRule="auto"/>
        <w:jc w:val="both"/>
        <w:rPr>
          <w:rFonts w:ascii="Helvetica Neue" w:hAnsi="Helvetica Neue"/>
          <w:b/>
          <w:color w:val="404040" w:themeColor="text1" w:themeTint="BF"/>
          <w:sz w:val="20"/>
          <w:szCs w:val="20"/>
        </w:rPr>
      </w:pPr>
      <w:r w:rsidRPr="004C338E">
        <w:rPr>
          <w:rFonts w:ascii="Helvetica Neue" w:hAnsi="Helvetica Neue"/>
          <w:color w:val="404040" w:themeColor="text1" w:themeTint="BF"/>
          <w:sz w:val="20"/>
          <w:szCs w:val="20"/>
        </w:rPr>
        <w:t>Prepare</w:t>
      </w:r>
      <w:r w:rsidR="00356C9D" w:rsidRPr="004C338E">
        <w:rPr>
          <w:rFonts w:ascii="Helvetica Neue" w:hAnsi="Helvetica Neue"/>
          <w:color w:val="404040" w:themeColor="text1" w:themeTint="BF"/>
          <w:sz w:val="20"/>
          <w:szCs w:val="20"/>
        </w:rPr>
        <w:t>d</w:t>
      </w:r>
      <w:r w:rsidRPr="004C338E">
        <w:rPr>
          <w:rFonts w:ascii="Helvetica Neue" w:hAnsi="Helvetica Neue"/>
          <w:color w:val="404040" w:themeColor="text1" w:themeTint="BF"/>
          <w:sz w:val="20"/>
          <w:szCs w:val="20"/>
        </w:rPr>
        <w:t xml:space="preserve"> press releases for the launch of Hi-Drive for translation into three European languages</w:t>
      </w:r>
      <w:r w:rsidR="00B00D56" w:rsidRPr="004C338E">
        <w:rPr>
          <w:rFonts w:ascii="Helvetica Neue" w:hAnsi="Helvetica Neue"/>
          <w:color w:val="404040" w:themeColor="text1" w:themeTint="BF"/>
          <w:sz w:val="20"/>
          <w:szCs w:val="20"/>
        </w:rPr>
        <w:t>.</w:t>
      </w:r>
    </w:p>
    <w:p w14:paraId="485D87D6" w14:textId="05DE3192" w:rsidR="006B6291" w:rsidRPr="004C338E" w:rsidRDefault="006B6291" w:rsidP="00B97E77">
      <w:pPr>
        <w:pStyle w:val="ListParagraph"/>
        <w:numPr>
          <w:ilvl w:val="0"/>
          <w:numId w:val="14"/>
        </w:numPr>
        <w:spacing w:after="0" w:line="276" w:lineRule="auto"/>
        <w:jc w:val="both"/>
        <w:rPr>
          <w:rFonts w:ascii="Helvetica Neue" w:hAnsi="Helvetica Neue"/>
          <w:b/>
          <w:color w:val="404040" w:themeColor="text1" w:themeTint="BF"/>
          <w:sz w:val="20"/>
          <w:szCs w:val="20"/>
        </w:rPr>
      </w:pPr>
      <w:r w:rsidRPr="004C338E">
        <w:rPr>
          <w:rFonts w:ascii="Helvetica Neue" w:hAnsi="Helvetica Neue"/>
          <w:color w:val="404040" w:themeColor="text1" w:themeTint="BF"/>
          <w:sz w:val="20"/>
          <w:szCs w:val="20"/>
        </w:rPr>
        <w:t>Pitched launch event to UK press and secured target attendees</w:t>
      </w:r>
      <w:r w:rsidR="00B00D56" w:rsidRPr="004C338E">
        <w:rPr>
          <w:rFonts w:ascii="Helvetica Neue" w:hAnsi="Helvetica Neue"/>
          <w:color w:val="404040" w:themeColor="text1" w:themeTint="BF"/>
          <w:sz w:val="20"/>
          <w:szCs w:val="20"/>
        </w:rPr>
        <w:t>.</w:t>
      </w:r>
    </w:p>
    <w:p w14:paraId="45F368E7" w14:textId="3820669C" w:rsidR="006B6291" w:rsidRPr="004C338E" w:rsidRDefault="006B6291" w:rsidP="00B97E77">
      <w:pPr>
        <w:pStyle w:val="ListParagraph"/>
        <w:numPr>
          <w:ilvl w:val="0"/>
          <w:numId w:val="14"/>
        </w:numPr>
        <w:spacing w:after="0" w:line="276" w:lineRule="auto"/>
        <w:jc w:val="both"/>
        <w:rPr>
          <w:rFonts w:ascii="Helvetica Neue" w:hAnsi="Helvetica Neue"/>
          <w:b/>
          <w:color w:val="404040" w:themeColor="text1" w:themeTint="BF"/>
          <w:sz w:val="20"/>
          <w:szCs w:val="20"/>
        </w:rPr>
      </w:pPr>
      <w:r w:rsidRPr="004C338E">
        <w:rPr>
          <w:rFonts w:ascii="Helvetica Neue" w:hAnsi="Helvetica Neue"/>
          <w:color w:val="404040" w:themeColor="text1" w:themeTint="BF"/>
          <w:sz w:val="20"/>
          <w:szCs w:val="20"/>
        </w:rPr>
        <w:t>Sourced press teasers and posted to London media two weeks ahead of event</w:t>
      </w:r>
      <w:r w:rsidR="00B00D56" w:rsidRPr="004C338E">
        <w:rPr>
          <w:rFonts w:ascii="Helvetica Neue" w:hAnsi="Helvetica Neue"/>
          <w:color w:val="404040" w:themeColor="text1" w:themeTint="BF"/>
          <w:sz w:val="20"/>
          <w:szCs w:val="20"/>
        </w:rPr>
        <w:t>.</w:t>
      </w:r>
    </w:p>
    <w:p w14:paraId="728107BF" w14:textId="6FFD211F" w:rsidR="009E482B" w:rsidRPr="004C338E" w:rsidRDefault="00461A78" w:rsidP="003D001E">
      <w:pPr>
        <w:pStyle w:val="ListParagraph"/>
        <w:numPr>
          <w:ilvl w:val="0"/>
          <w:numId w:val="14"/>
        </w:numPr>
        <w:spacing w:after="0" w:line="276" w:lineRule="auto"/>
        <w:jc w:val="both"/>
        <w:rPr>
          <w:rFonts w:ascii="Helvetica Neue" w:hAnsi="Helvetica Neue"/>
          <w:b/>
          <w:color w:val="404040" w:themeColor="text1" w:themeTint="BF"/>
          <w:sz w:val="20"/>
          <w:szCs w:val="20"/>
        </w:rPr>
      </w:pPr>
      <w:r w:rsidRPr="004C338E">
        <w:rPr>
          <w:rFonts w:ascii="Helvetica Neue" w:hAnsi="Helvetica Neue"/>
          <w:color w:val="404040" w:themeColor="text1" w:themeTint="BF"/>
          <w:sz w:val="20"/>
          <w:szCs w:val="20"/>
        </w:rPr>
        <w:t>Shortlisted potential London restaurant venues and visited shortlist to sa</w:t>
      </w:r>
      <w:r w:rsidR="006B6291" w:rsidRPr="004C338E">
        <w:rPr>
          <w:rFonts w:ascii="Helvetica Neue" w:hAnsi="Helvetica Neue"/>
          <w:color w:val="404040" w:themeColor="text1" w:themeTint="BF"/>
          <w:sz w:val="20"/>
          <w:szCs w:val="20"/>
        </w:rPr>
        <w:t>mple food /</w:t>
      </w:r>
      <w:r w:rsidR="00356C9D" w:rsidRPr="004C338E">
        <w:rPr>
          <w:rFonts w:ascii="Helvetica Neue" w:hAnsi="Helvetica Neue"/>
          <w:color w:val="404040" w:themeColor="text1" w:themeTint="BF"/>
          <w:sz w:val="20"/>
          <w:szCs w:val="20"/>
        </w:rPr>
        <w:t xml:space="preserve"> beverages, securing newly-launched</w:t>
      </w:r>
      <w:r w:rsidRPr="004C338E">
        <w:rPr>
          <w:rFonts w:ascii="Helvetica Neue" w:hAnsi="Helvetica Neue"/>
          <w:color w:val="404040" w:themeColor="text1" w:themeTint="BF"/>
          <w:sz w:val="20"/>
          <w:szCs w:val="20"/>
        </w:rPr>
        <w:t xml:space="preserve"> </w:t>
      </w:r>
      <w:proofErr w:type="spellStart"/>
      <w:r w:rsidRPr="004C338E">
        <w:rPr>
          <w:rFonts w:ascii="Helvetica Neue" w:hAnsi="Helvetica Neue"/>
          <w:color w:val="404040" w:themeColor="text1" w:themeTint="BF"/>
          <w:sz w:val="20"/>
          <w:szCs w:val="20"/>
        </w:rPr>
        <w:t>Barbecoa</w:t>
      </w:r>
      <w:proofErr w:type="spellEnd"/>
      <w:r w:rsidRPr="004C338E">
        <w:rPr>
          <w:rFonts w:ascii="Helvetica Neue" w:hAnsi="Helvetica Neue"/>
          <w:color w:val="404040" w:themeColor="text1" w:themeTint="BF"/>
          <w:sz w:val="20"/>
          <w:szCs w:val="20"/>
        </w:rPr>
        <w:t xml:space="preserve"> </w:t>
      </w:r>
      <w:r w:rsidR="00356C9D" w:rsidRPr="004C338E">
        <w:rPr>
          <w:rFonts w:ascii="Helvetica Neue" w:hAnsi="Helvetica Neue"/>
          <w:color w:val="404040" w:themeColor="text1" w:themeTint="BF"/>
          <w:sz w:val="20"/>
          <w:szCs w:val="20"/>
        </w:rPr>
        <w:t>in St Pauls</w:t>
      </w:r>
      <w:r w:rsidR="00B00D56" w:rsidRPr="004C338E">
        <w:rPr>
          <w:rFonts w:ascii="Helvetica Neue" w:hAnsi="Helvetica Neue"/>
          <w:color w:val="404040" w:themeColor="text1" w:themeTint="BF"/>
          <w:sz w:val="20"/>
          <w:szCs w:val="20"/>
        </w:rPr>
        <w:t>.</w:t>
      </w:r>
    </w:p>
    <w:p w14:paraId="1B274328" w14:textId="6597255B" w:rsidR="00356C9D" w:rsidRPr="004C338E" w:rsidRDefault="00461A78" w:rsidP="00B97E77">
      <w:pPr>
        <w:pStyle w:val="ListParagraph"/>
        <w:numPr>
          <w:ilvl w:val="0"/>
          <w:numId w:val="14"/>
        </w:numPr>
        <w:spacing w:after="0" w:line="276" w:lineRule="auto"/>
        <w:jc w:val="both"/>
        <w:rPr>
          <w:rFonts w:ascii="Helvetica Neue" w:hAnsi="Helvetica Neue"/>
          <w:b/>
          <w:color w:val="404040" w:themeColor="text1" w:themeTint="BF"/>
          <w:sz w:val="20"/>
          <w:szCs w:val="20"/>
        </w:rPr>
      </w:pPr>
      <w:r w:rsidRPr="004C338E">
        <w:rPr>
          <w:rFonts w:ascii="Helvetica Neue" w:hAnsi="Helvetica Neue"/>
          <w:color w:val="404040" w:themeColor="text1" w:themeTint="BF"/>
          <w:sz w:val="20"/>
          <w:szCs w:val="20"/>
        </w:rPr>
        <w:t xml:space="preserve">Researched and secured London </w:t>
      </w:r>
      <w:r w:rsidR="00356C9D" w:rsidRPr="004C338E">
        <w:rPr>
          <w:rFonts w:ascii="Helvetica Neue" w:hAnsi="Helvetica Neue"/>
          <w:color w:val="404040" w:themeColor="text1" w:themeTint="BF"/>
          <w:sz w:val="20"/>
          <w:szCs w:val="20"/>
        </w:rPr>
        <w:t xml:space="preserve">open-top </w:t>
      </w:r>
      <w:r w:rsidRPr="004C338E">
        <w:rPr>
          <w:rFonts w:ascii="Helvetica Neue" w:hAnsi="Helvetica Neue"/>
          <w:color w:val="404040" w:themeColor="text1" w:themeTint="BF"/>
          <w:sz w:val="20"/>
          <w:szCs w:val="20"/>
        </w:rPr>
        <w:t>tour bus</w:t>
      </w:r>
      <w:r w:rsidR="00356C9D" w:rsidRPr="004C338E">
        <w:rPr>
          <w:rFonts w:ascii="Helvetica Neue" w:hAnsi="Helvetica Neue"/>
          <w:b/>
          <w:color w:val="404040" w:themeColor="text1" w:themeTint="BF"/>
          <w:sz w:val="20"/>
          <w:szCs w:val="20"/>
        </w:rPr>
        <w:t xml:space="preserve"> </w:t>
      </w:r>
      <w:r w:rsidR="00356C9D" w:rsidRPr="004C338E">
        <w:rPr>
          <w:rFonts w:ascii="Helvetica Neue" w:hAnsi="Helvetica Neue"/>
          <w:color w:val="404040" w:themeColor="text1" w:themeTint="BF"/>
          <w:sz w:val="20"/>
          <w:szCs w:val="20"/>
        </w:rPr>
        <w:t xml:space="preserve">and </w:t>
      </w:r>
      <w:r w:rsidR="007B49B0" w:rsidRPr="004C338E">
        <w:rPr>
          <w:rFonts w:ascii="Helvetica Neue" w:hAnsi="Helvetica Neue"/>
          <w:color w:val="404040" w:themeColor="text1" w:themeTint="BF"/>
          <w:sz w:val="20"/>
          <w:szCs w:val="20"/>
        </w:rPr>
        <w:t>London Eye ride prior to dinner</w:t>
      </w:r>
      <w:r w:rsidR="00B00D56" w:rsidRPr="004C338E">
        <w:rPr>
          <w:rFonts w:ascii="Helvetica Neue" w:hAnsi="Helvetica Neue"/>
          <w:color w:val="404040" w:themeColor="text1" w:themeTint="BF"/>
          <w:sz w:val="20"/>
          <w:szCs w:val="20"/>
        </w:rPr>
        <w:t>.</w:t>
      </w:r>
    </w:p>
    <w:p w14:paraId="387D447A" w14:textId="2B0F90F8" w:rsidR="00356C9D" w:rsidRPr="004C338E" w:rsidRDefault="00356C9D" w:rsidP="00B97E77">
      <w:pPr>
        <w:pStyle w:val="ListParagraph"/>
        <w:numPr>
          <w:ilvl w:val="0"/>
          <w:numId w:val="14"/>
        </w:numPr>
        <w:spacing w:after="0" w:line="276" w:lineRule="auto"/>
        <w:jc w:val="both"/>
        <w:rPr>
          <w:rFonts w:ascii="Helvetica Neue" w:hAnsi="Helvetica Neue"/>
          <w:b/>
          <w:color w:val="404040" w:themeColor="text1" w:themeTint="BF"/>
          <w:sz w:val="20"/>
          <w:szCs w:val="20"/>
        </w:rPr>
      </w:pPr>
      <w:r w:rsidRPr="004C338E">
        <w:rPr>
          <w:rFonts w:ascii="Helvetica Neue" w:hAnsi="Helvetica Neue"/>
          <w:color w:val="404040" w:themeColor="text1" w:themeTint="BF"/>
          <w:sz w:val="20"/>
          <w:szCs w:val="20"/>
        </w:rPr>
        <w:t>Researched and negotiated</w:t>
      </w:r>
      <w:r w:rsidR="006B6291" w:rsidRPr="004C338E">
        <w:rPr>
          <w:rFonts w:ascii="Helvetica Neue" w:hAnsi="Helvetica Neue"/>
          <w:color w:val="404040" w:themeColor="text1" w:themeTint="BF"/>
          <w:sz w:val="20"/>
          <w:szCs w:val="20"/>
        </w:rPr>
        <w:t xml:space="preserve"> hotel stay for two nights i</w:t>
      </w:r>
      <w:r w:rsidRPr="004C338E">
        <w:rPr>
          <w:rFonts w:ascii="Helvetica Neue" w:hAnsi="Helvetica Neue"/>
          <w:color w:val="404040" w:themeColor="text1" w:themeTint="BF"/>
          <w:sz w:val="20"/>
          <w:szCs w:val="20"/>
        </w:rPr>
        <w:t>n West End, meeting a tight budget</w:t>
      </w:r>
      <w:r w:rsidR="00B00D56" w:rsidRPr="004C338E">
        <w:rPr>
          <w:rFonts w:ascii="Helvetica Neue" w:hAnsi="Helvetica Neue"/>
          <w:color w:val="404040" w:themeColor="text1" w:themeTint="BF"/>
          <w:sz w:val="20"/>
          <w:szCs w:val="20"/>
        </w:rPr>
        <w:t>.</w:t>
      </w:r>
    </w:p>
    <w:p w14:paraId="1FB1282F" w14:textId="0D425FCC" w:rsidR="004C338E" w:rsidRPr="000B0922" w:rsidRDefault="006B6291" w:rsidP="000A5454">
      <w:pPr>
        <w:pStyle w:val="ListParagraph"/>
        <w:numPr>
          <w:ilvl w:val="0"/>
          <w:numId w:val="14"/>
        </w:numPr>
        <w:spacing w:after="0" w:line="276" w:lineRule="auto"/>
        <w:jc w:val="both"/>
        <w:rPr>
          <w:rFonts w:ascii="Helvetica Neue" w:hAnsi="Helvetica Neue"/>
          <w:b/>
          <w:color w:val="404040" w:themeColor="text1" w:themeTint="BF"/>
          <w:sz w:val="20"/>
          <w:szCs w:val="20"/>
        </w:rPr>
      </w:pPr>
      <w:r w:rsidRPr="004C338E">
        <w:rPr>
          <w:rFonts w:ascii="Helvetica Neue" w:hAnsi="Helvetica Neue"/>
          <w:color w:val="404040" w:themeColor="text1" w:themeTint="BF"/>
          <w:sz w:val="20"/>
          <w:szCs w:val="20"/>
        </w:rPr>
        <w:t>Secured venue for media event near Leicester Square and hotel</w:t>
      </w:r>
      <w:r w:rsidR="00B00D56" w:rsidRPr="004C338E">
        <w:rPr>
          <w:rFonts w:ascii="Helvetica Neue" w:hAnsi="Helvetica Neue"/>
          <w:color w:val="404040" w:themeColor="text1" w:themeTint="BF"/>
          <w:sz w:val="20"/>
          <w:szCs w:val="20"/>
        </w:rPr>
        <w:t>.</w:t>
      </w:r>
    </w:p>
    <w:p w14:paraId="4661C0CB" w14:textId="3BD96ED5" w:rsidR="000B0922" w:rsidRDefault="000B0922" w:rsidP="000B0922">
      <w:pPr>
        <w:spacing w:after="0" w:line="276" w:lineRule="auto"/>
        <w:jc w:val="both"/>
        <w:rPr>
          <w:rFonts w:ascii="Helvetica Neue" w:hAnsi="Helvetica Neue"/>
          <w:b/>
          <w:color w:val="404040" w:themeColor="text1" w:themeTint="BF"/>
          <w:sz w:val="20"/>
          <w:szCs w:val="20"/>
        </w:rPr>
      </w:pPr>
    </w:p>
    <w:p w14:paraId="1F7DABB6" w14:textId="33311FCA" w:rsidR="000B0922" w:rsidRDefault="000B0922" w:rsidP="000B0922">
      <w:pPr>
        <w:spacing w:after="0" w:line="276" w:lineRule="auto"/>
        <w:jc w:val="both"/>
        <w:rPr>
          <w:rFonts w:ascii="Helvetica Neue" w:hAnsi="Helvetica Neue"/>
          <w:b/>
          <w:color w:val="404040" w:themeColor="text1" w:themeTint="BF"/>
          <w:sz w:val="20"/>
          <w:szCs w:val="20"/>
        </w:rPr>
      </w:pPr>
    </w:p>
    <w:p w14:paraId="7E9D4479" w14:textId="7258C9B8" w:rsidR="000B0922" w:rsidRDefault="000B0922" w:rsidP="000B0922">
      <w:pPr>
        <w:spacing w:after="0" w:line="276" w:lineRule="auto"/>
        <w:jc w:val="both"/>
        <w:rPr>
          <w:rFonts w:ascii="Helvetica Neue" w:hAnsi="Helvetica Neue"/>
          <w:b/>
          <w:color w:val="404040" w:themeColor="text1" w:themeTint="BF"/>
          <w:sz w:val="20"/>
          <w:szCs w:val="20"/>
        </w:rPr>
      </w:pPr>
    </w:p>
    <w:p w14:paraId="533F8A1C" w14:textId="77777777" w:rsidR="000B0922" w:rsidRPr="000B0922" w:rsidRDefault="000B0922" w:rsidP="000B0922">
      <w:pPr>
        <w:spacing w:after="0" w:line="276" w:lineRule="auto"/>
        <w:jc w:val="both"/>
        <w:rPr>
          <w:rFonts w:ascii="Helvetica Neue" w:hAnsi="Helvetica Neue"/>
          <w:b/>
          <w:color w:val="404040" w:themeColor="text1" w:themeTint="BF"/>
          <w:sz w:val="20"/>
          <w:szCs w:val="20"/>
        </w:rPr>
      </w:pPr>
    </w:p>
    <w:p w14:paraId="5AE8B0A3" w14:textId="4B51E453" w:rsidR="00694D32" w:rsidRPr="004C338E" w:rsidRDefault="00694D32" w:rsidP="00694D32">
      <w:pPr>
        <w:spacing w:after="0" w:line="240" w:lineRule="auto"/>
        <w:rPr>
          <w:rFonts w:ascii="Helvetica Neue" w:hAnsi="Helvetica Neue"/>
          <w:b/>
          <w:color w:val="404040" w:themeColor="text1" w:themeTint="BF"/>
          <w:sz w:val="20"/>
          <w:szCs w:val="20"/>
        </w:rPr>
      </w:pPr>
      <w:r w:rsidRPr="004C338E">
        <w:rPr>
          <w:rFonts w:ascii="Helvetica Neue" w:hAnsi="Helvetica Neue"/>
          <w:b/>
          <w:color w:val="404040" w:themeColor="text1" w:themeTint="BF"/>
          <w:sz w:val="20"/>
          <w:szCs w:val="20"/>
        </w:rPr>
        <w:lastRenderedPageBreak/>
        <w:t>Result</w:t>
      </w:r>
      <w:r w:rsidR="006E3145" w:rsidRPr="004C338E">
        <w:rPr>
          <w:rFonts w:ascii="Helvetica Neue" w:hAnsi="Helvetica Neue"/>
          <w:b/>
          <w:color w:val="404040" w:themeColor="text1" w:themeTint="BF"/>
          <w:sz w:val="20"/>
          <w:szCs w:val="20"/>
        </w:rPr>
        <w:t>s</w:t>
      </w:r>
      <w:r w:rsidRPr="004C338E">
        <w:rPr>
          <w:rFonts w:ascii="Helvetica Neue" w:hAnsi="Helvetica Neue"/>
          <w:b/>
          <w:color w:val="404040" w:themeColor="text1" w:themeTint="BF"/>
          <w:sz w:val="20"/>
          <w:szCs w:val="20"/>
        </w:rPr>
        <w:t>:</w:t>
      </w:r>
    </w:p>
    <w:p w14:paraId="74C42091" w14:textId="62214798" w:rsidR="000A5454" w:rsidRPr="000B0922" w:rsidRDefault="00694D32" w:rsidP="000A5454">
      <w:pPr>
        <w:pStyle w:val="ListParagraph"/>
        <w:numPr>
          <w:ilvl w:val="0"/>
          <w:numId w:val="15"/>
        </w:numPr>
        <w:spacing w:after="0" w:line="276" w:lineRule="auto"/>
        <w:jc w:val="both"/>
        <w:rPr>
          <w:rFonts w:ascii="Helvetica Neue" w:hAnsi="Helvetica Neue"/>
          <w:color w:val="404040" w:themeColor="text1" w:themeTint="BF"/>
          <w:sz w:val="20"/>
          <w:szCs w:val="20"/>
        </w:rPr>
      </w:pPr>
      <w:proofErr w:type="spellStart"/>
      <w:r w:rsidRPr="004C338E">
        <w:rPr>
          <w:rFonts w:ascii="Helvetica Neue" w:hAnsi="Helvetica Neue"/>
          <w:color w:val="404040" w:themeColor="text1" w:themeTint="BF"/>
          <w:sz w:val="20"/>
          <w:szCs w:val="20"/>
        </w:rPr>
        <w:t>Strato</w:t>
      </w:r>
      <w:proofErr w:type="spellEnd"/>
      <w:r w:rsidRPr="004C338E">
        <w:rPr>
          <w:rFonts w:ascii="Helvetica Neue" w:hAnsi="Helvetica Neue"/>
          <w:color w:val="404040" w:themeColor="text1" w:themeTint="BF"/>
          <w:sz w:val="20"/>
          <w:szCs w:val="20"/>
        </w:rPr>
        <w:t xml:space="preserve"> had positive feedback from all press who attended the two-day event in terms of accommodation, venues and overall organisation</w:t>
      </w:r>
      <w:r w:rsidR="00B97E77" w:rsidRPr="004C338E">
        <w:rPr>
          <w:rFonts w:ascii="Helvetica Neue" w:hAnsi="Helvetica Neue"/>
          <w:color w:val="404040" w:themeColor="text1" w:themeTint="BF"/>
          <w:sz w:val="20"/>
          <w:szCs w:val="20"/>
        </w:rPr>
        <w:t>.</w:t>
      </w:r>
    </w:p>
    <w:p w14:paraId="3CACC5A7" w14:textId="18223E7E" w:rsidR="00694D32" w:rsidRPr="004C338E" w:rsidRDefault="00694D32" w:rsidP="000A5454">
      <w:pPr>
        <w:pStyle w:val="ListParagraph"/>
        <w:numPr>
          <w:ilvl w:val="0"/>
          <w:numId w:val="22"/>
        </w:numPr>
        <w:spacing w:after="0" w:line="276" w:lineRule="auto"/>
        <w:jc w:val="both"/>
        <w:rPr>
          <w:rFonts w:ascii="Helvetica Neue" w:hAnsi="Helvetica Neue"/>
          <w:color w:val="404040" w:themeColor="text1" w:themeTint="BF"/>
          <w:sz w:val="20"/>
          <w:szCs w:val="20"/>
        </w:rPr>
      </w:pPr>
      <w:r w:rsidRPr="004C338E">
        <w:rPr>
          <w:rFonts w:ascii="Helvetica Neue" w:hAnsi="Helvetica Neue"/>
          <w:color w:val="404040" w:themeColor="text1" w:themeTint="BF"/>
          <w:sz w:val="20"/>
          <w:szCs w:val="20"/>
        </w:rPr>
        <w:t xml:space="preserve">All media who attended covered the product announcement and resulting articles were positive and differentiated Hi-Drive </w:t>
      </w:r>
      <w:r w:rsidR="00A93A8A" w:rsidRPr="004C338E">
        <w:rPr>
          <w:rFonts w:ascii="Helvetica Neue" w:hAnsi="Helvetica Neue"/>
          <w:color w:val="404040" w:themeColor="text1" w:themeTint="BF"/>
          <w:sz w:val="20"/>
          <w:szCs w:val="20"/>
        </w:rPr>
        <w:t xml:space="preserve">Free </w:t>
      </w:r>
      <w:r w:rsidRPr="004C338E">
        <w:rPr>
          <w:rFonts w:ascii="Helvetica Neue" w:hAnsi="Helvetica Neue"/>
          <w:color w:val="404040" w:themeColor="text1" w:themeTint="BF"/>
          <w:sz w:val="20"/>
          <w:szCs w:val="20"/>
        </w:rPr>
        <w:t xml:space="preserve">from </w:t>
      </w:r>
      <w:proofErr w:type="spellStart"/>
      <w:r w:rsidRPr="004C338E">
        <w:rPr>
          <w:rFonts w:ascii="Helvetica Neue" w:hAnsi="Helvetica Neue"/>
          <w:color w:val="404040" w:themeColor="text1" w:themeTint="BF"/>
          <w:sz w:val="20"/>
          <w:szCs w:val="20"/>
        </w:rPr>
        <w:t>DropBox</w:t>
      </w:r>
      <w:proofErr w:type="spellEnd"/>
      <w:r w:rsidRPr="004C338E">
        <w:rPr>
          <w:rFonts w:ascii="Helvetica Neue" w:hAnsi="Helvetica Neue"/>
          <w:color w:val="404040" w:themeColor="text1" w:themeTint="BF"/>
          <w:sz w:val="20"/>
          <w:szCs w:val="20"/>
        </w:rPr>
        <w:t xml:space="preserve"> as a highly secure and robust </w:t>
      </w:r>
      <w:r w:rsidR="00A93A8A" w:rsidRPr="004C338E">
        <w:rPr>
          <w:rFonts w:ascii="Helvetica Neue" w:hAnsi="Helvetica Neue"/>
          <w:color w:val="404040" w:themeColor="text1" w:themeTint="BF"/>
          <w:sz w:val="20"/>
          <w:szCs w:val="20"/>
        </w:rPr>
        <w:t>cloud storage system</w:t>
      </w:r>
      <w:r w:rsidR="00B97E77" w:rsidRPr="004C338E">
        <w:rPr>
          <w:rFonts w:ascii="Helvetica Neue" w:hAnsi="Helvetica Neue"/>
          <w:color w:val="404040" w:themeColor="text1" w:themeTint="BF"/>
          <w:sz w:val="20"/>
          <w:szCs w:val="20"/>
        </w:rPr>
        <w:t>.</w:t>
      </w:r>
    </w:p>
    <w:p w14:paraId="3360284B" w14:textId="01349B18" w:rsidR="009D5D1A" w:rsidRPr="004C338E" w:rsidRDefault="00FD29F4" w:rsidP="00346438">
      <w:pPr>
        <w:pStyle w:val="ListParagraph"/>
        <w:numPr>
          <w:ilvl w:val="0"/>
          <w:numId w:val="15"/>
        </w:numPr>
        <w:spacing w:after="0" w:line="276" w:lineRule="auto"/>
        <w:jc w:val="both"/>
        <w:rPr>
          <w:rFonts w:ascii="Helvetica Neue" w:eastAsia="Times New Roman" w:hAnsi="Helvetica Neue" w:cs="Times New Roman"/>
          <w:i/>
          <w:color w:val="404040" w:themeColor="text1" w:themeTint="BF"/>
          <w:sz w:val="20"/>
          <w:szCs w:val="20"/>
        </w:rPr>
      </w:pPr>
      <w:proofErr w:type="spellStart"/>
      <w:r w:rsidRPr="004C338E">
        <w:rPr>
          <w:rFonts w:ascii="Helvetica Neue" w:eastAsia="Times New Roman" w:hAnsi="Helvetica Neue" w:cs="Times New Roman"/>
          <w:color w:val="404040" w:themeColor="text1" w:themeTint="BF"/>
          <w:sz w:val="20"/>
          <w:szCs w:val="20"/>
          <w:shd w:val="clear" w:color="auto" w:fill="FFFFFF"/>
        </w:rPr>
        <w:t>Strato’s</w:t>
      </w:r>
      <w:proofErr w:type="spellEnd"/>
      <w:r w:rsidRPr="004C338E">
        <w:rPr>
          <w:rFonts w:ascii="Helvetica Neue" w:eastAsia="Times New Roman" w:hAnsi="Helvetica Neue" w:cs="Times New Roman"/>
          <w:color w:val="404040" w:themeColor="text1" w:themeTint="BF"/>
          <w:sz w:val="20"/>
          <w:szCs w:val="20"/>
          <w:shd w:val="clear" w:color="auto" w:fill="FFFFFF"/>
        </w:rPr>
        <w:t xml:space="preserve"> PR manager commented</w:t>
      </w:r>
      <w:r w:rsidRPr="004C338E">
        <w:rPr>
          <w:rFonts w:ascii="Helvetica Neue" w:eastAsia="Times New Roman" w:hAnsi="Helvetica Neue" w:cs="Times New Roman"/>
          <w:i/>
          <w:color w:val="404040" w:themeColor="text1" w:themeTint="BF"/>
          <w:sz w:val="20"/>
          <w:szCs w:val="20"/>
          <w:shd w:val="clear" w:color="auto" w:fill="FFFFFF"/>
        </w:rPr>
        <w:t xml:space="preserve">: </w:t>
      </w:r>
      <w:r w:rsidR="00A93A8A" w:rsidRPr="004C338E">
        <w:rPr>
          <w:rFonts w:ascii="Helvetica Neue" w:eastAsia="Times New Roman" w:hAnsi="Helvetica Neue" w:cs="Times New Roman"/>
          <w:i/>
          <w:color w:val="404040" w:themeColor="text1" w:themeTint="BF"/>
          <w:sz w:val="20"/>
          <w:szCs w:val="20"/>
          <w:shd w:val="clear" w:color="auto" w:fill="FFFFFF"/>
        </w:rPr>
        <w:t xml:space="preserve">“Shelley worked </w:t>
      </w:r>
      <w:r w:rsidR="00A93A8A" w:rsidRPr="004C338E">
        <w:rPr>
          <w:rFonts w:ascii="Helvetica Neue" w:eastAsia="Times New Roman" w:hAnsi="Helvetica Neue" w:cs="Times New Roman"/>
          <w:i/>
          <w:color w:val="404040" w:themeColor="text1" w:themeTint="BF"/>
          <w:sz w:val="20"/>
          <w:szCs w:val="20"/>
        </w:rPr>
        <w:t>closely w</w:t>
      </w:r>
      <w:r w:rsidR="00A93A8A" w:rsidRPr="004C338E">
        <w:rPr>
          <w:rFonts w:ascii="Helvetica Neue" w:eastAsia="Times New Roman" w:hAnsi="Helvetica Neue" w:cs="Times New Roman"/>
          <w:i/>
          <w:color w:val="404040" w:themeColor="text1" w:themeTint="BF"/>
          <w:sz w:val="20"/>
          <w:szCs w:val="20"/>
          <w:shd w:val="clear" w:color="auto" w:fill="FFFFFF"/>
        </w:rPr>
        <w:t xml:space="preserve">ith our PR and marketing team to ensure we had a </w:t>
      </w:r>
      <w:r w:rsidR="00A93A8A" w:rsidRPr="004C338E">
        <w:rPr>
          <w:rFonts w:ascii="Helvetica Neue" w:eastAsia="Times New Roman" w:hAnsi="Helvetica Neue" w:cs="Times New Roman"/>
          <w:i/>
          <w:color w:val="404040" w:themeColor="text1" w:themeTint="BF"/>
          <w:sz w:val="20"/>
          <w:szCs w:val="20"/>
        </w:rPr>
        <w:t>very p</w:t>
      </w:r>
      <w:r w:rsidR="00A93A8A" w:rsidRPr="004C338E">
        <w:rPr>
          <w:rFonts w:ascii="Helvetica Neue" w:eastAsia="Times New Roman" w:hAnsi="Helvetica Neue" w:cs="Times New Roman"/>
          <w:i/>
          <w:color w:val="404040" w:themeColor="text1" w:themeTint="BF"/>
          <w:sz w:val="20"/>
          <w:szCs w:val="20"/>
          <w:shd w:val="clear" w:color="auto" w:fill="FFFFFF"/>
        </w:rPr>
        <w:t xml:space="preserve">rofessional and memorable launch while achieving some excellent results in the trade and consumer media. I value Shelley’s commitment to </w:t>
      </w:r>
      <w:proofErr w:type="spellStart"/>
      <w:r w:rsidR="00A93A8A" w:rsidRPr="004C338E">
        <w:rPr>
          <w:rFonts w:ascii="Helvetica Neue" w:eastAsia="Times New Roman" w:hAnsi="Helvetica Neue" w:cs="Times New Roman"/>
          <w:i/>
          <w:color w:val="404040" w:themeColor="text1" w:themeTint="BF"/>
          <w:sz w:val="20"/>
          <w:szCs w:val="20"/>
          <w:shd w:val="clear" w:color="auto" w:fill="FFFFFF"/>
        </w:rPr>
        <w:t>Strat</w:t>
      </w:r>
      <w:r w:rsidR="004C338E" w:rsidRPr="004C338E">
        <w:rPr>
          <w:rFonts w:ascii="Helvetica Neue" w:eastAsia="Times New Roman" w:hAnsi="Helvetica Neue" w:cs="Times New Roman"/>
          <w:i/>
          <w:color w:val="404040" w:themeColor="text1" w:themeTint="BF"/>
          <w:sz w:val="20"/>
          <w:szCs w:val="20"/>
          <w:shd w:val="clear" w:color="auto" w:fill="FFFFFF"/>
        </w:rPr>
        <w:t>o</w:t>
      </w:r>
      <w:proofErr w:type="spellEnd"/>
      <w:r w:rsidR="004C338E" w:rsidRPr="004C338E">
        <w:rPr>
          <w:rFonts w:ascii="Helvetica Neue" w:eastAsia="Times New Roman" w:hAnsi="Helvetica Neue" w:cs="Times New Roman"/>
          <w:i/>
          <w:color w:val="404040" w:themeColor="text1" w:themeTint="BF"/>
          <w:sz w:val="20"/>
          <w:szCs w:val="20"/>
          <w:shd w:val="clear" w:color="auto" w:fill="FFFFFF"/>
        </w:rPr>
        <w:t>.</w:t>
      </w:r>
      <w:r w:rsidR="00A93A8A" w:rsidRPr="004C338E">
        <w:rPr>
          <w:rFonts w:ascii="Helvetica Neue" w:eastAsia="Times New Roman" w:hAnsi="Helvetica Neue" w:cs="Times New Roman"/>
          <w:i/>
          <w:color w:val="404040" w:themeColor="text1" w:themeTint="BF"/>
          <w:sz w:val="20"/>
          <w:szCs w:val="20"/>
          <w:shd w:val="clear" w:color="auto" w:fill="FFFFFF"/>
        </w:rPr>
        <w:t>”</w:t>
      </w:r>
    </w:p>
    <w:p w14:paraId="0AF6A17D" w14:textId="77777777" w:rsidR="009D5D1A" w:rsidRPr="004C338E" w:rsidRDefault="009D5D1A" w:rsidP="009D5D1A">
      <w:pPr>
        <w:tabs>
          <w:tab w:val="right" w:pos="9746"/>
        </w:tabs>
        <w:spacing w:after="0"/>
        <w:rPr>
          <w:rFonts w:ascii="Helvetica Neue" w:hAnsi="Helvetica Neue"/>
          <w:b/>
          <w:color w:val="404040" w:themeColor="text1" w:themeTint="BF"/>
          <w:sz w:val="20"/>
          <w:szCs w:val="20"/>
        </w:rPr>
      </w:pPr>
    </w:p>
    <w:p w14:paraId="6D21EFA5" w14:textId="73379BCD" w:rsidR="009D5D1A" w:rsidRPr="00426F3B" w:rsidRDefault="000F03D7" w:rsidP="00426F3B">
      <w:pPr>
        <w:pBdr>
          <w:top w:val="threeDEmboss" w:sz="12" w:space="1" w:color="auto"/>
          <w:left w:val="threeDEmboss" w:sz="12" w:space="4" w:color="auto"/>
          <w:bottom w:val="threeDEngrave" w:sz="12" w:space="1" w:color="auto"/>
          <w:right w:val="threeDEngrave" w:sz="12" w:space="4" w:color="auto"/>
        </w:pBdr>
        <w:tabs>
          <w:tab w:val="right" w:pos="9746"/>
        </w:tabs>
        <w:spacing w:after="0"/>
        <w:jc w:val="center"/>
        <w:rPr>
          <w:rFonts w:ascii="Helvetica Neue" w:hAnsi="Helvetica Neue"/>
          <w:b/>
          <w:color w:val="404040" w:themeColor="text1" w:themeTint="BF"/>
          <w:sz w:val="20"/>
          <w:szCs w:val="20"/>
        </w:rPr>
      </w:pPr>
      <w:r w:rsidRPr="004C338E">
        <w:rPr>
          <w:rFonts w:ascii="Helvetica Neue" w:hAnsi="Helvetica Neue"/>
          <w:b/>
          <w:color w:val="404040" w:themeColor="text1" w:themeTint="BF"/>
          <w:sz w:val="20"/>
          <w:szCs w:val="20"/>
        </w:rPr>
        <w:t xml:space="preserve">Voluntary </w:t>
      </w:r>
      <w:r w:rsidR="00A55FBF" w:rsidRPr="004C338E">
        <w:rPr>
          <w:rFonts w:ascii="Helvetica Neue" w:hAnsi="Helvetica Neue"/>
          <w:b/>
          <w:color w:val="404040" w:themeColor="text1" w:themeTint="BF"/>
          <w:sz w:val="20"/>
          <w:szCs w:val="20"/>
        </w:rPr>
        <w:t>Roles</w:t>
      </w:r>
    </w:p>
    <w:p w14:paraId="3ABFD3D5" w14:textId="77777777" w:rsidR="000A5454" w:rsidRDefault="000A5454" w:rsidP="00DD0251">
      <w:pPr>
        <w:tabs>
          <w:tab w:val="right" w:pos="9746"/>
        </w:tabs>
        <w:spacing w:after="0"/>
        <w:rPr>
          <w:rFonts w:ascii="Helvetica Neue" w:hAnsi="Helvetica Neue"/>
          <w:b/>
          <w:color w:val="8496B0" w:themeColor="text2" w:themeTint="99"/>
          <w:sz w:val="20"/>
          <w:szCs w:val="20"/>
        </w:rPr>
      </w:pPr>
    </w:p>
    <w:p w14:paraId="258EF9F0" w14:textId="58150DD0" w:rsidR="00D05815" w:rsidRPr="004C338E" w:rsidRDefault="00B5679F" w:rsidP="00DD0251">
      <w:pPr>
        <w:tabs>
          <w:tab w:val="right" w:pos="9746"/>
        </w:tabs>
        <w:spacing w:after="0"/>
        <w:rPr>
          <w:rFonts w:ascii="Helvetica Neue" w:hAnsi="Helvetica Neue"/>
          <w:b/>
          <w:color w:val="8496B0" w:themeColor="text2" w:themeTint="99"/>
          <w:sz w:val="20"/>
          <w:szCs w:val="20"/>
        </w:rPr>
      </w:pPr>
      <w:r w:rsidRPr="004C338E">
        <w:rPr>
          <w:rFonts w:ascii="Helvetica Neue" w:hAnsi="Helvetica Neue"/>
          <w:b/>
          <w:color w:val="8496B0" w:themeColor="text2" w:themeTint="99"/>
          <w:sz w:val="20"/>
          <w:szCs w:val="20"/>
        </w:rPr>
        <w:t>MACMILLAN CANCER RELIEF</w:t>
      </w:r>
    </w:p>
    <w:p w14:paraId="58B8EF57" w14:textId="40E17EFE" w:rsidR="00B5679F" w:rsidRPr="004C338E" w:rsidRDefault="00B70786" w:rsidP="00DD0251">
      <w:pPr>
        <w:tabs>
          <w:tab w:val="right" w:pos="9746"/>
        </w:tabs>
        <w:spacing w:after="0"/>
        <w:rPr>
          <w:rFonts w:ascii="Helvetica Neue" w:hAnsi="Helvetica Neue"/>
          <w:color w:val="404040" w:themeColor="text1" w:themeTint="BF"/>
          <w:sz w:val="20"/>
          <w:szCs w:val="20"/>
        </w:rPr>
      </w:pPr>
      <w:r w:rsidRPr="004C338E">
        <w:rPr>
          <w:rFonts w:ascii="Helvetica Neue" w:hAnsi="Helvetica Neue"/>
          <w:i/>
          <w:color w:val="404040" w:themeColor="text1" w:themeTint="BF"/>
          <w:sz w:val="20"/>
          <w:szCs w:val="20"/>
        </w:rPr>
        <w:t>Volunteer Fundraiser, then PR Consultant</w:t>
      </w:r>
      <w:r w:rsidRPr="004C338E">
        <w:rPr>
          <w:rFonts w:ascii="Helvetica Neue" w:hAnsi="Helvetica Neue"/>
          <w:i/>
          <w:color w:val="404040" w:themeColor="text1" w:themeTint="BF"/>
          <w:sz w:val="20"/>
          <w:szCs w:val="20"/>
        </w:rPr>
        <w:tab/>
      </w:r>
      <w:r w:rsidR="00B5679F" w:rsidRPr="004C338E">
        <w:rPr>
          <w:rFonts w:ascii="Helvetica Neue" w:hAnsi="Helvetica Neue"/>
          <w:color w:val="404040" w:themeColor="text1" w:themeTint="BF"/>
          <w:sz w:val="20"/>
          <w:szCs w:val="20"/>
        </w:rPr>
        <w:t>2003</w:t>
      </w:r>
    </w:p>
    <w:p w14:paraId="6AC3C53E" w14:textId="173C6E55" w:rsidR="00B5679F" w:rsidRPr="004C338E" w:rsidRDefault="00B5679F" w:rsidP="00DD0251">
      <w:pPr>
        <w:tabs>
          <w:tab w:val="right" w:pos="9746"/>
        </w:tabs>
        <w:spacing w:after="0"/>
        <w:rPr>
          <w:rFonts w:ascii="Helvetica Neue" w:hAnsi="Helvetica Neue"/>
          <w:color w:val="404040" w:themeColor="text1" w:themeTint="BF"/>
          <w:sz w:val="20"/>
          <w:szCs w:val="20"/>
        </w:rPr>
      </w:pPr>
    </w:p>
    <w:p w14:paraId="2AA89FD0" w14:textId="1F88EA20" w:rsidR="00B5679F" w:rsidRPr="004C338E" w:rsidRDefault="00B5679F" w:rsidP="00B5679F">
      <w:pPr>
        <w:tabs>
          <w:tab w:val="right" w:pos="9746"/>
        </w:tabs>
        <w:spacing w:after="0"/>
        <w:rPr>
          <w:rFonts w:ascii="Helvetica Neue" w:hAnsi="Helvetica Neue"/>
          <w:b/>
          <w:color w:val="8496B0" w:themeColor="text2" w:themeTint="99"/>
          <w:sz w:val="20"/>
          <w:szCs w:val="20"/>
        </w:rPr>
      </w:pPr>
      <w:r w:rsidRPr="004C338E">
        <w:rPr>
          <w:rFonts w:ascii="Helvetica Neue" w:hAnsi="Helvetica Neue"/>
          <w:b/>
          <w:color w:val="8496B0" w:themeColor="text2" w:themeTint="99"/>
          <w:sz w:val="20"/>
          <w:szCs w:val="20"/>
        </w:rPr>
        <w:t>WOMEN IN PR (UK)</w:t>
      </w:r>
    </w:p>
    <w:p w14:paraId="66C820A4" w14:textId="77777777" w:rsidR="009E482B" w:rsidRPr="004C338E" w:rsidRDefault="00B5679F" w:rsidP="00B5679F">
      <w:pPr>
        <w:tabs>
          <w:tab w:val="right" w:pos="9746"/>
        </w:tabs>
        <w:spacing w:after="0"/>
        <w:rPr>
          <w:rFonts w:ascii="Helvetica Neue" w:hAnsi="Helvetica Neue"/>
          <w:color w:val="404040" w:themeColor="text1" w:themeTint="BF"/>
          <w:sz w:val="20"/>
          <w:szCs w:val="20"/>
        </w:rPr>
      </w:pPr>
      <w:r w:rsidRPr="004C338E">
        <w:rPr>
          <w:rFonts w:ascii="Helvetica Neue" w:hAnsi="Helvetica Neue"/>
          <w:i/>
          <w:iCs/>
          <w:color w:val="404040" w:themeColor="text1" w:themeTint="BF"/>
          <w:sz w:val="20"/>
          <w:szCs w:val="20"/>
        </w:rPr>
        <w:t>Vice-President</w:t>
      </w:r>
      <w:r w:rsidR="00B70786" w:rsidRPr="004C338E">
        <w:rPr>
          <w:rFonts w:ascii="Helvetica Neue" w:hAnsi="Helvetica Neue"/>
          <w:i/>
          <w:iCs/>
          <w:color w:val="404040" w:themeColor="text1" w:themeTint="BF"/>
          <w:sz w:val="20"/>
          <w:szCs w:val="20"/>
        </w:rPr>
        <w:t xml:space="preserve"> &amp; Head of Sponsorship</w:t>
      </w:r>
      <w:r w:rsidR="00B70786" w:rsidRPr="004C338E">
        <w:rPr>
          <w:rFonts w:ascii="Helvetica Neue" w:hAnsi="Helvetica Neue"/>
          <w:color w:val="404040" w:themeColor="text1" w:themeTint="BF"/>
          <w:sz w:val="20"/>
          <w:szCs w:val="20"/>
        </w:rPr>
        <w:tab/>
        <w:t>2015-17</w:t>
      </w:r>
    </w:p>
    <w:p w14:paraId="67314CB6" w14:textId="5A7572F6" w:rsidR="00B5679F" w:rsidRPr="004C338E" w:rsidRDefault="00B5679F" w:rsidP="00B5679F">
      <w:pPr>
        <w:tabs>
          <w:tab w:val="right" w:pos="9746"/>
        </w:tabs>
        <w:spacing w:after="0"/>
        <w:rPr>
          <w:rFonts w:ascii="Helvetica Neue" w:hAnsi="Helvetica Neue"/>
          <w:color w:val="404040" w:themeColor="text1" w:themeTint="BF"/>
          <w:sz w:val="20"/>
          <w:szCs w:val="20"/>
        </w:rPr>
      </w:pPr>
      <w:r w:rsidRPr="004C338E">
        <w:rPr>
          <w:rFonts w:ascii="Helvetica Neue" w:hAnsi="Helvetica Neue"/>
          <w:i/>
          <w:color w:val="404040" w:themeColor="text1" w:themeTint="BF"/>
          <w:sz w:val="20"/>
          <w:szCs w:val="20"/>
        </w:rPr>
        <w:t>Head of Sponsorship</w:t>
      </w:r>
      <w:r w:rsidRPr="004C338E">
        <w:rPr>
          <w:rFonts w:ascii="Helvetica Neue" w:hAnsi="Helvetica Neue"/>
          <w:color w:val="404040" w:themeColor="text1" w:themeTint="BF"/>
          <w:sz w:val="20"/>
          <w:szCs w:val="20"/>
        </w:rPr>
        <w:tab/>
        <w:t xml:space="preserve"> 2017-18 </w:t>
      </w:r>
    </w:p>
    <w:p w14:paraId="0B12BAB8" w14:textId="56A290C8" w:rsidR="00B70786" w:rsidRPr="004C338E" w:rsidRDefault="00B70786" w:rsidP="00B70786">
      <w:pPr>
        <w:tabs>
          <w:tab w:val="right" w:pos="9746"/>
        </w:tabs>
        <w:spacing w:after="0"/>
        <w:rPr>
          <w:rFonts w:ascii="Helvetica Neue" w:hAnsi="Helvetica Neue"/>
          <w:color w:val="404040" w:themeColor="text1" w:themeTint="BF"/>
          <w:sz w:val="20"/>
          <w:szCs w:val="20"/>
        </w:rPr>
      </w:pPr>
      <w:r w:rsidRPr="004C338E">
        <w:rPr>
          <w:rFonts w:ascii="Helvetica Neue" w:hAnsi="Helvetica Neue"/>
          <w:i/>
          <w:color w:val="404040" w:themeColor="text1" w:themeTint="BF"/>
          <w:sz w:val="20"/>
          <w:szCs w:val="20"/>
        </w:rPr>
        <w:t>Mentor, PR Week Mentoring Scheme</w:t>
      </w:r>
      <w:r w:rsidRPr="004C338E">
        <w:rPr>
          <w:rFonts w:ascii="Helvetica Neue" w:hAnsi="Helvetica Neue"/>
          <w:color w:val="404040" w:themeColor="text1" w:themeTint="BF"/>
          <w:sz w:val="20"/>
          <w:szCs w:val="20"/>
        </w:rPr>
        <w:t xml:space="preserve"> </w:t>
      </w:r>
      <w:r w:rsidRPr="004C338E">
        <w:rPr>
          <w:rFonts w:ascii="Helvetica Neue" w:hAnsi="Helvetica Neue"/>
          <w:color w:val="404040" w:themeColor="text1" w:themeTint="BF"/>
          <w:sz w:val="20"/>
          <w:szCs w:val="20"/>
        </w:rPr>
        <w:tab/>
        <w:t>2015-</w:t>
      </w:r>
      <w:r w:rsidR="009E482B" w:rsidRPr="004C338E">
        <w:rPr>
          <w:rFonts w:ascii="Helvetica Neue" w:hAnsi="Helvetica Neue"/>
          <w:color w:val="404040" w:themeColor="text1" w:themeTint="BF"/>
          <w:sz w:val="20"/>
          <w:szCs w:val="20"/>
        </w:rPr>
        <w:t>2019</w:t>
      </w:r>
    </w:p>
    <w:p w14:paraId="0C00859E" w14:textId="77777777" w:rsidR="00B70786" w:rsidRPr="004C338E" w:rsidRDefault="00B70786" w:rsidP="00B5679F">
      <w:pPr>
        <w:tabs>
          <w:tab w:val="right" w:pos="9746"/>
        </w:tabs>
        <w:spacing w:after="0"/>
        <w:rPr>
          <w:rFonts w:ascii="Helvetica Neue" w:hAnsi="Helvetica Neue"/>
          <w:color w:val="404040" w:themeColor="text1" w:themeTint="BF"/>
          <w:sz w:val="20"/>
          <w:szCs w:val="20"/>
        </w:rPr>
      </w:pPr>
    </w:p>
    <w:p w14:paraId="79B5B1BC" w14:textId="622F012C" w:rsidR="00B5679F" w:rsidRPr="004C338E" w:rsidRDefault="00AF392D" w:rsidP="00B5679F">
      <w:pPr>
        <w:tabs>
          <w:tab w:val="right" w:pos="9746"/>
        </w:tabs>
        <w:spacing w:after="0"/>
        <w:rPr>
          <w:rFonts w:ascii="Helvetica Neue" w:hAnsi="Helvetica Neue"/>
          <w:b/>
          <w:color w:val="8496B0" w:themeColor="text2" w:themeTint="99"/>
          <w:sz w:val="20"/>
          <w:szCs w:val="20"/>
        </w:rPr>
      </w:pPr>
      <w:r w:rsidRPr="004C338E">
        <w:rPr>
          <w:rFonts w:ascii="Helvetica Neue" w:hAnsi="Helvetica Neue"/>
          <w:b/>
          <w:color w:val="8496B0" w:themeColor="text2" w:themeTint="99"/>
          <w:sz w:val="20"/>
          <w:szCs w:val="20"/>
        </w:rPr>
        <w:t>PRCA</w:t>
      </w:r>
      <w:r w:rsidR="00FA016D" w:rsidRPr="004C338E">
        <w:rPr>
          <w:rFonts w:ascii="Helvetica Neue" w:hAnsi="Helvetica Neue"/>
          <w:b/>
          <w:color w:val="8496B0" w:themeColor="text2" w:themeTint="99"/>
          <w:sz w:val="20"/>
          <w:szCs w:val="20"/>
        </w:rPr>
        <w:t xml:space="preserve"> (Public Relations Communications Association)</w:t>
      </w:r>
    </w:p>
    <w:p w14:paraId="7642A1F3" w14:textId="6891E0C9" w:rsidR="009D5D1A" w:rsidRPr="004C338E" w:rsidRDefault="00B5679F" w:rsidP="00DD0251">
      <w:pPr>
        <w:tabs>
          <w:tab w:val="right" w:pos="9746"/>
        </w:tabs>
        <w:spacing w:after="0"/>
        <w:rPr>
          <w:rFonts w:ascii="Helvetica Neue" w:hAnsi="Helvetica Neue"/>
          <w:color w:val="404040" w:themeColor="text1" w:themeTint="BF"/>
          <w:sz w:val="20"/>
          <w:szCs w:val="20"/>
        </w:rPr>
      </w:pPr>
      <w:r w:rsidRPr="004C338E">
        <w:rPr>
          <w:rFonts w:ascii="Helvetica Neue" w:hAnsi="Helvetica Neue"/>
          <w:i/>
          <w:color w:val="404040" w:themeColor="text1" w:themeTint="BF"/>
          <w:sz w:val="20"/>
          <w:szCs w:val="20"/>
        </w:rPr>
        <w:t xml:space="preserve">Council </w:t>
      </w:r>
      <w:r w:rsidR="00AF392D" w:rsidRPr="004C338E">
        <w:rPr>
          <w:rFonts w:ascii="Helvetica Neue" w:hAnsi="Helvetica Neue"/>
          <w:i/>
          <w:color w:val="404040" w:themeColor="text1" w:themeTint="BF"/>
          <w:sz w:val="20"/>
          <w:szCs w:val="20"/>
        </w:rPr>
        <w:t>Member</w:t>
      </w:r>
      <w:r w:rsidR="00AF392D" w:rsidRPr="004C338E">
        <w:rPr>
          <w:rFonts w:ascii="Helvetica Neue" w:hAnsi="Helvetica Neue"/>
          <w:color w:val="404040" w:themeColor="text1" w:themeTint="BF"/>
          <w:sz w:val="20"/>
          <w:szCs w:val="20"/>
        </w:rPr>
        <w:t xml:space="preserve"> </w:t>
      </w:r>
      <w:r w:rsidR="00AF392D" w:rsidRPr="004C338E">
        <w:rPr>
          <w:rFonts w:ascii="Helvetica Neue" w:hAnsi="Helvetica Neue"/>
          <w:color w:val="404040" w:themeColor="text1" w:themeTint="BF"/>
          <w:sz w:val="20"/>
          <w:szCs w:val="20"/>
        </w:rPr>
        <w:tab/>
      </w:r>
      <w:r w:rsidRPr="004C338E">
        <w:rPr>
          <w:rFonts w:ascii="Helvetica Neue" w:hAnsi="Helvetica Neue"/>
          <w:color w:val="404040" w:themeColor="text1" w:themeTint="BF"/>
          <w:sz w:val="20"/>
          <w:szCs w:val="20"/>
        </w:rPr>
        <w:t>2013 - 2014</w:t>
      </w:r>
    </w:p>
    <w:p w14:paraId="7D57FBB4" w14:textId="77777777" w:rsidR="009D5D1A" w:rsidRPr="004C338E" w:rsidRDefault="009D5D1A" w:rsidP="00DD0251">
      <w:pPr>
        <w:tabs>
          <w:tab w:val="right" w:pos="9746"/>
        </w:tabs>
        <w:spacing w:after="0"/>
        <w:rPr>
          <w:rFonts w:ascii="Helvetica Neue" w:hAnsi="Helvetica Neue"/>
          <w:b/>
          <w:color w:val="404040" w:themeColor="text1" w:themeTint="BF"/>
          <w:sz w:val="20"/>
          <w:szCs w:val="20"/>
        </w:rPr>
      </w:pPr>
    </w:p>
    <w:p w14:paraId="5F4973E5" w14:textId="0B3E97F6" w:rsidR="00DD0251" w:rsidRPr="004C338E" w:rsidRDefault="00786117" w:rsidP="00426F3B">
      <w:pPr>
        <w:pBdr>
          <w:top w:val="threeDEmboss" w:sz="12" w:space="1" w:color="auto"/>
          <w:left w:val="threeDEmboss" w:sz="12" w:space="4" w:color="auto"/>
          <w:bottom w:val="threeDEngrave" w:sz="12" w:space="1" w:color="auto"/>
          <w:right w:val="threeDEngrave" w:sz="12" w:space="4" w:color="auto"/>
        </w:pBdr>
        <w:tabs>
          <w:tab w:val="right" w:pos="9746"/>
        </w:tabs>
        <w:spacing w:after="0"/>
        <w:jc w:val="center"/>
        <w:rPr>
          <w:rFonts w:ascii="Helvetica Neue" w:hAnsi="Helvetica Neue"/>
          <w:b/>
          <w:color w:val="404040" w:themeColor="text1" w:themeTint="BF"/>
          <w:sz w:val="20"/>
          <w:szCs w:val="20"/>
        </w:rPr>
      </w:pPr>
      <w:r w:rsidRPr="004C338E">
        <w:rPr>
          <w:rFonts w:ascii="Helvetica Neue" w:hAnsi="Helvetica Neue"/>
          <w:b/>
          <w:color w:val="404040" w:themeColor="text1" w:themeTint="BF"/>
          <w:sz w:val="20"/>
          <w:szCs w:val="20"/>
        </w:rPr>
        <w:t>Previous Roles</w:t>
      </w:r>
    </w:p>
    <w:p w14:paraId="3FAE57C5" w14:textId="77777777" w:rsidR="00821BAE" w:rsidRPr="004C338E" w:rsidRDefault="00821BAE" w:rsidP="00127EC7">
      <w:pPr>
        <w:tabs>
          <w:tab w:val="right" w:pos="9746"/>
        </w:tabs>
        <w:spacing w:after="0" w:line="240" w:lineRule="auto"/>
        <w:rPr>
          <w:rFonts w:ascii="Helvetica Neue" w:hAnsi="Helvetica Neue"/>
          <w:b/>
          <w:color w:val="8496B0" w:themeColor="text2" w:themeTint="99"/>
          <w:sz w:val="20"/>
          <w:szCs w:val="20"/>
        </w:rPr>
      </w:pPr>
    </w:p>
    <w:p w14:paraId="0EFD2393" w14:textId="6CCFFCE7" w:rsidR="00786117" w:rsidRPr="004C338E" w:rsidRDefault="002E6F00" w:rsidP="00127EC7">
      <w:pPr>
        <w:tabs>
          <w:tab w:val="right" w:pos="9746"/>
        </w:tabs>
        <w:spacing w:after="0" w:line="240" w:lineRule="auto"/>
        <w:rPr>
          <w:rFonts w:ascii="Helvetica Neue" w:hAnsi="Helvetica Neue"/>
          <w:b/>
          <w:color w:val="8496B0" w:themeColor="text2" w:themeTint="99"/>
          <w:sz w:val="20"/>
          <w:szCs w:val="20"/>
        </w:rPr>
      </w:pPr>
      <w:r w:rsidRPr="004C338E">
        <w:rPr>
          <w:rFonts w:ascii="Helvetica Neue" w:hAnsi="Helvetica Neue"/>
          <w:b/>
          <w:color w:val="8496B0" w:themeColor="text2" w:themeTint="99"/>
          <w:sz w:val="20"/>
          <w:szCs w:val="20"/>
        </w:rPr>
        <w:t>HILL &amp; KNOWLTON UK LTD</w:t>
      </w:r>
    </w:p>
    <w:p w14:paraId="204A7B9F" w14:textId="2C31C35D" w:rsidR="00786117" w:rsidRPr="004C338E" w:rsidRDefault="002E6F00" w:rsidP="00786117">
      <w:pPr>
        <w:tabs>
          <w:tab w:val="right" w:pos="9746"/>
        </w:tabs>
        <w:spacing w:after="0"/>
        <w:rPr>
          <w:rFonts w:ascii="Helvetica Neue" w:hAnsi="Helvetica Neue"/>
          <w:color w:val="404040" w:themeColor="text1" w:themeTint="BF"/>
          <w:sz w:val="20"/>
          <w:szCs w:val="20"/>
        </w:rPr>
      </w:pPr>
      <w:r w:rsidRPr="004C338E">
        <w:rPr>
          <w:rFonts w:ascii="Helvetica Neue" w:hAnsi="Helvetica Neue"/>
          <w:i/>
          <w:color w:val="404040" w:themeColor="text1" w:themeTint="BF"/>
          <w:sz w:val="20"/>
          <w:szCs w:val="20"/>
        </w:rPr>
        <w:t>Board Director, Technologies Practice</w:t>
      </w:r>
      <w:r w:rsidR="00786117" w:rsidRPr="004C338E">
        <w:rPr>
          <w:rFonts w:ascii="Helvetica Neue" w:hAnsi="Helvetica Neue"/>
          <w:i/>
          <w:color w:val="404040" w:themeColor="text1" w:themeTint="BF"/>
          <w:sz w:val="20"/>
          <w:szCs w:val="20"/>
        </w:rPr>
        <w:t xml:space="preserve"> </w:t>
      </w:r>
      <w:r w:rsidR="00786117" w:rsidRPr="004C338E">
        <w:rPr>
          <w:rFonts w:ascii="Helvetica Neue" w:hAnsi="Helvetica Neue"/>
          <w:i/>
          <w:color w:val="404040" w:themeColor="text1" w:themeTint="BF"/>
          <w:sz w:val="20"/>
          <w:szCs w:val="20"/>
        </w:rPr>
        <w:tab/>
      </w:r>
      <w:r w:rsidRPr="004C338E">
        <w:rPr>
          <w:rFonts w:ascii="Helvetica Neue" w:hAnsi="Helvetica Neue"/>
          <w:color w:val="404040" w:themeColor="text1" w:themeTint="BF"/>
          <w:sz w:val="20"/>
          <w:szCs w:val="20"/>
        </w:rPr>
        <w:t>2000-2002</w:t>
      </w:r>
    </w:p>
    <w:p w14:paraId="64754599" w14:textId="77777777" w:rsidR="00786117" w:rsidRPr="004C338E" w:rsidRDefault="00786117" w:rsidP="00786117">
      <w:pPr>
        <w:tabs>
          <w:tab w:val="right" w:pos="9746"/>
        </w:tabs>
        <w:spacing w:after="0"/>
        <w:rPr>
          <w:rFonts w:ascii="Helvetica Neue" w:hAnsi="Helvetica Neue"/>
          <w:i/>
          <w:sz w:val="20"/>
          <w:szCs w:val="20"/>
        </w:rPr>
      </w:pPr>
    </w:p>
    <w:p w14:paraId="01FBD953" w14:textId="055257E9" w:rsidR="00786117" w:rsidRPr="004C338E" w:rsidRDefault="00A93A8A" w:rsidP="00786117">
      <w:pPr>
        <w:tabs>
          <w:tab w:val="right" w:pos="9746"/>
        </w:tabs>
        <w:spacing w:after="0"/>
        <w:rPr>
          <w:rFonts w:ascii="Helvetica Neue" w:hAnsi="Helvetica Neue"/>
          <w:b/>
          <w:color w:val="8496B0" w:themeColor="text2" w:themeTint="99"/>
          <w:sz w:val="20"/>
          <w:szCs w:val="20"/>
        </w:rPr>
      </w:pPr>
      <w:r w:rsidRPr="004C338E">
        <w:rPr>
          <w:rFonts w:ascii="Helvetica Neue" w:hAnsi="Helvetica Neue"/>
          <w:b/>
          <w:color w:val="8496B0" w:themeColor="text2" w:themeTint="99"/>
          <w:sz w:val="20"/>
          <w:szCs w:val="20"/>
        </w:rPr>
        <w:t xml:space="preserve">FLEISHMAN </w:t>
      </w:r>
      <w:r w:rsidR="002E6F00" w:rsidRPr="004C338E">
        <w:rPr>
          <w:rFonts w:ascii="Helvetica Neue" w:hAnsi="Helvetica Neue"/>
          <w:b/>
          <w:color w:val="8496B0" w:themeColor="text2" w:themeTint="99"/>
          <w:sz w:val="20"/>
          <w:szCs w:val="20"/>
        </w:rPr>
        <w:t>HILLARD UK</w:t>
      </w:r>
    </w:p>
    <w:p w14:paraId="5EBD88EC" w14:textId="2D6DA46B" w:rsidR="009E482B" w:rsidRPr="004C338E" w:rsidRDefault="002E6F00" w:rsidP="00127EC7">
      <w:pPr>
        <w:tabs>
          <w:tab w:val="right" w:pos="9746"/>
        </w:tabs>
        <w:spacing w:after="0" w:line="240" w:lineRule="auto"/>
        <w:rPr>
          <w:rFonts w:ascii="Helvetica Neue" w:hAnsi="Helvetica Neue"/>
          <w:color w:val="404040" w:themeColor="text1" w:themeTint="BF"/>
          <w:sz w:val="20"/>
          <w:szCs w:val="20"/>
        </w:rPr>
      </w:pPr>
      <w:r w:rsidRPr="004C338E">
        <w:rPr>
          <w:rFonts w:ascii="Helvetica Neue" w:hAnsi="Helvetica Neue"/>
          <w:i/>
          <w:color w:val="404040" w:themeColor="text1" w:themeTint="BF"/>
          <w:sz w:val="20"/>
          <w:szCs w:val="20"/>
        </w:rPr>
        <w:t xml:space="preserve">Associate Director, Technology </w:t>
      </w:r>
      <w:r w:rsidR="00A93A8A" w:rsidRPr="004C338E">
        <w:rPr>
          <w:rFonts w:ascii="Helvetica Neue" w:hAnsi="Helvetica Neue"/>
          <w:i/>
          <w:color w:val="404040" w:themeColor="text1" w:themeTint="BF"/>
          <w:sz w:val="20"/>
          <w:szCs w:val="20"/>
        </w:rPr>
        <w:t>Practice</w:t>
      </w:r>
      <w:r w:rsidR="00786117" w:rsidRPr="004C338E">
        <w:rPr>
          <w:rFonts w:ascii="Helvetica Neue" w:hAnsi="Helvetica Neue"/>
          <w:i/>
          <w:color w:val="404040" w:themeColor="text1" w:themeTint="BF"/>
          <w:sz w:val="20"/>
          <w:szCs w:val="20"/>
        </w:rPr>
        <w:tab/>
        <w:t xml:space="preserve"> </w:t>
      </w:r>
      <w:r w:rsidRPr="004C338E">
        <w:rPr>
          <w:rFonts w:ascii="Helvetica Neue" w:hAnsi="Helvetica Neue"/>
          <w:color w:val="404040" w:themeColor="text1" w:themeTint="BF"/>
          <w:sz w:val="20"/>
          <w:szCs w:val="20"/>
        </w:rPr>
        <w:t>1999-2000</w:t>
      </w:r>
    </w:p>
    <w:p w14:paraId="7DA6F7DB" w14:textId="77777777" w:rsidR="009E482B" w:rsidRPr="004C338E" w:rsidRDefault="009E482B" w:rsidP="00127EC7">
      <w:pPr>
        <w:tabs>
          <w:tab w:val="right" w:pos="9746"/>
        </w:tabs>
        <w:spacing w:after="0" w:line="240" w:lineRule="auto"/>
        <w:rPr>
          <w:rFonts w:ascii="Helvetica Neue" w:hAnsi="Helvetica Neue"/>
          <w:b/>
          <w:sz w:val="20"/>
          <w:szCs w:val="20"/>
        </w:rPr>
      </w:pPr>
    </w:p>
    <w:p w14:paraId="097F8C51" w14:textId="683B2694" w:rsidR="009E482B" w:rsidRPr="004C338E" w:rsidRDefault="009E482B" w:rsidP="00426F3B">
      <w:pPr>
        <w:pBdr>
          <w:top w:val="threeDEmboss" w:sz="12" w:space="1" w:color="auto"/>
          <w:left w:val="threeDEmboss" w:sz="12" w:space="4" w:color="auto"/>
          <w:bottom w:val="threeDEngrave" w:sz="12" w:space="1" w:color="auto"/>
          <w:right w:val="threeDEngrave" w:sz="12" w:space="4" w:color="auto"/>
        </w:pBdr>
        <w:tabs>
          <w:tab w:val="right" w:pos="9746"/>
        </w:tabs>
        <w:spacing w:after="0"/>
        <w:jc w:val="center"/>
        <w:rPr>
          <w:rFonts w:ascii="Helvetica Neue" w:hAnsi="Helvetica Neue"/>
          <w:b/>
          <w:color w:val="404040" w:themeColor="text1" w:themeTint="BF"/>
          <w:sz w:val="20"/>
          <w:szCs w:val="20"/>
        </w:rPr>
      </w:pPr>
      <w:r w:rsidRPr="004C338E">
        <w:rPr>
          <w:rFonts w:ascii="Helvetica Neue" w:hAnsi="Helvetica Neue"/>
          <w:b/>
          <w:color w:val="404040" w:themeColor="text1" w:themeTint="BF"/>
          <w:sz w:val="20"/>
          <w:szCs w:val="20"/>
        </w:rPr>
        <w:t>Education</w:t>
      </w:r>
    </w:p>
    <w:p w14:paraId="7D36A75C" w14:textId="77777777" w:rsidR="009E482B" w:rsidRPr="004C338E" w:rsidRDefault="009E482B" w:rsidP="00127EC7">
      <w:pPr>
        <w:tabs>
          <w:tab w:val="right" w:pos="9746"/>
        </w:tabs>
        <w:spacing w:after="0" w:line="240" w:lineRule="auto"/>
        <w:rPr>
          <w:rFonts w:ascii="Helvetica Neue" w:hAnsi="Helvetica Neue"/>
          <w:b/>
          <w:sz w:val="20"/>
          <w:szCs w:val="20"/>
        </w:rPr>
      </w:pPr>
    </w:p>
    <w:p w14:paraId="40F08124" w14:textId="77777777" w:rsidR="009E482B" w:rsidRPr="000A5454" w:rsidRDefault="009E482B" w:rsidP="00127EC7">
      <w:pPr>
        <w:pStyle w:val="Footer"/>
        <w:rPr>
          <w:rFonts w:ascii="Helvetica Neue" w:hAnsi="Helvetica Neue"/>
          <w:bCs/>
          <w:color w:val="404040" w:themeColor="text1" w:themeTint="BF"/>
          <w:sz w:val="20"/>
          <w:szCs w:val="20"/>
        </w:rPr>
      </w:pPr>
      <w:r w:rsidRPr="004C338E">
        <w:rPr>
          <w:rFonts w:ascii="Helvetica Neue" w:hAnsi="Helvetica Neue"/>
          <w:b/>
          <w:color w:val="8496B0" w:themeColor="text2" w:themeTint="99"/>
        </w:rPr>
        <w:t xml:space="preserve">BA Political Science, </w:t>
      </w:r>
      <w:r w:rsidRPr="000A5454">
        <w:rPr>
          <w:rFonts w:ascii="Helvetica Neue" w:hAnsi="Helvetica Neue"/>
          <w:bCs/>
          <w:color w:val="404040" w:themeColor="text1" w:themeTint="BF"/>
          <w:sz w:val="20"/>
          <w:szCs w:val="20"/>
        </w:rPr>
        <w:t>Westmont College, Santa Barbara, USA</w:t>
      </w:r>
    </w:p>
    <w:p w14:paraId="7A8733ED" w14:textId="77777777" w:rsidR="00000FCA" w:rsidRPr="000A5454" w:rsidRDefault="00000FCA" w:rsidP="00127EC7">
      <w:pPr>
        <w:tabs>
          <w:tab w:val="right" w:pos="9746"/>
        </w:tabs>
        <w:spacing w:after="0" w:line="240" w:lineRule="auto"/>
        <w:rPr>
          <w:rFonts w:ascii="Helvetica Neue" w:hAnsi="Helvetica Neue"/>
          <w:b/>
          <w:sz w:val="20"/>
          <w:szCs w:val="20"/>
        </w:rPr>
      </w:pPr>
    </w:p>
    <w:p w14:paraId="2FE00CF3" w14:textId="25DEBDE5" w:rsidR="00000FCA" w:rsidRPr="004C338E" w:rsidRDefault="00000FCA" w:rsidP="00426F3B">
      <w:pPr>
        <w:pBdr>
          <w:top w:val="threeDEmboss" w:sz="12" w:space="1" w:color="auto"/>
          <w:left w:val="threeDEmboss" w:sz="12" w:space="4" w:color="auto"/>
          <w:bottom w:val="threeDEngrave" w:sz="12" w:space="1" w:color="auto"/>
          <w:right w:val="threeDEngrave" w:sz="12" w:space="4" w:color="auto"/>
        </w:pBdr>
        <w:tabs>
          <w:tab w:val="right" w:pos="9746"/>
        </w:tabs>
        <w:spacing w:after="0"/>
        <w:jc w:val="center"/>
        <w:rPr>
          <w:rFonts w:ascii="Helvetica Neue" w:hAnsi="Helvetica Neue"/>
          <w:b/>
          <w:color w:val="404040" w:themeColor="text1" w:themeTint="BF"/>
          <w:sz w:val="20"/>
          <w:szCs w:val="20"/>
        </w:rPr>
      </w:pPr>
      <w:r w:rsidRPr="004C338E">
        <w:rPr>
          <w:rFonts w:ascii="Helvetica Neue" w:hAnsi="Helvetica Neue"/>
          <w:b/>
          <w:color w:val="404040" w:themeColor="text1" w:themeTint="BF"/>
          <w:sz w:val="20"/>
          <w:szCs w:val="20"/>
        </w:rPr>
        <w:t>Testimonials</w:t>
      </w:r>
    </w:p>
    <w:p w14:paraId="415D97E0" w14:textId="77777777" w:rsidR="00000FCA" w:rsidRPr="004C338E" w:rsidRDefault="00000FCA" w:rsidP="00000FCA">
      <w:pPr>
        <w:tabs>
          <w:tab w:val="right" w:pos="9746"/>
        </w:tabs>
        <w:spacing w:after="0"/>
        <w:rPr>
          <w:rFonts w:ascii="Helvetica Neue" w:hAnsi="Helvetica Neue"/>
          <w:b/>
          <w:color w:val="404040" w:themeColor="text1" w:themeTint="BF"/>
          <w:sz w:val="20"/>
          <w:szCs w:val="20"/>
        </w:rPr>
      </w:pPr>
    </w:p>
    <w:p w14:paraId="2085A0EC" w14:textId="5A8DD0CB" w:rsidR="002472D8" w:rsidRPr="000A5454" w:rsidRDefault="00127DF4" w:rsidP="004C338E">
      <w:pPr>
        <w:tabs>
          <w:tab w:val="left" w:pos="2076"/>
        </w:tabs>
        <w:spacing w:after="120" w:line="276" w:lineRule="auto"/>
        <w:jc w:val="both"/>
        <w:rPr>
          <w:rFonts w:ascii="Helvetica Neue" w:hAnsi="Helvetica Neue" w:cs="Segoe UI"/>
          <w:b/>
          <w:iCs/>
          <w:color w:val="404040" w:themeColor="text1" w:themeTint="BF"/>
          <w:shd w:val="clear" w:color="auto" w:fill="FFFFFF"/>
        </w:rPr>
      </w:pPr>
      <w:r w:rsidRPr="004C338E">
        <w:rPr>
          <w:rFonts w:ascii="Helvetica Neue" w:hAnsi="Helvetica Neue" w:cs="Segoe UI"/>
          <w:b/>
          <w:i/>
          <w:color w:val="8496B0" w:themeColor="text2" w:themeTint="99"/>
          <w:shd w:val="clear" w:color="auto" w:fill="FFFFFF"/>
        </w:rPr>
        <w:t>“Shelley is an astute communicator who demonstrates clear, strategic thinking and a deep understanding of challenges and opportunities related to technology and financial services. Her professionalism, experience and collaborative approach are valuable in connecting the dots and considering the broader impact of an initiative.”</w:t>
      </w:r>
      <w:r w:rsidR="000A5454">
        <w:rPr>
          <w:rFonts w:ascii="Helvetica Neue" w:hAnsi="Helvetica Neue" w:cs="Segoe UI"/>
          <w:b/>
          <w:i/>
          <w:color w:val="8496B0" w:themeColor="text2" w:themeTint="99"/>
          <w:shd w:val="clear" w:color="auto" w:fill="FFFFFF"/>
        </w:rPr>
        <w:t xml:space="preserve"> </w:t>
      </w:r>
    </w:p>
    <w:p w14:paraId="13888B63" w14:textId="77777777" w:rsidR="004C338E" w:rsidRPr="004C338E" w:rsidRDefault="004C338E" w:rsidP="004C338E">
      <w:pPr>
        <w:tabs>
          <w:tab w:val="left" w:pos="2076"/>
        </w:tabs>
        <w:spacing w:after="120" w:line="240" w:lineRule="auto"/>
        <w:jc w:val="both"/>
        <w:rPr>
          <w:rFonts w:ascii="Helvetica Neue" w:hAnsi="Helvetica Neue" w:cs="Segoe UI"/>
          <w:b/>
          <w:i/>
          <w:color w:val="8496B0" w:themeColor="text2" w:themeTint="99"/>
          <w:shd w:val="clear" w:color="auto" w:fill="FFFFFF"/>
        </w:rPr>
      </w:pPr>
    </w:p>
    <w:p w14:paraId="2E972860" w14:textId="7ABDE60A" w:rsidR="00EE35AF" w:rsidRPr="004C338E" w:rsidRDefault="00ED5464" w:rsidP="004C338E">
      <w:pPr>
        <w:spacing w:line="276" w:lineRule="auto"/>
        <w:jc w:val="both"/>
        <w:rPr>
          <w:rFonts w:ascii="Helvetica Neue" w:hAnsi="Helvetica Neue" w:cs="Segoe UI"/>
          <w:b/>
          <w:i/>
          <w:color w:val="8496B0" w:themeColor="text2" w:themeTint="99"/>
          <w:shd w:val="clear" w:color="auto" w:fill="FFFFFF"/>
        </w:rPr>
      </w:pPr>
      <w:r w:rsidRPr="004C338E">
        <w:rPr>
          <w:rFonts w:ascii="Helvetica Neue" w:hAnsi="Helvetica Neue"/>
          <w:b/>
          <w:i/>
          <w:color w:val="8496B0" w:themeColor="text2" w:themeTint="99"/>
        </w:rPr>
        <w:t>“Shelley is a rare individual who can think and plan very strategically, manage execution and ensure the tactical plan is expertly implemented. He</w:t>
      </w:r>
      <w:r w:rsidR="00FA016D" w:rsidRPr="004C338E">
        <w:rPr>
          <w:rFonts w:ascii="Helvetica Neue" w:hAnsi="Helvetica Neue"/>
          <w:b/>
          <w:i/>
          <w:color w:val="8496B0" w:themeColor="text2" w:themeTint="99"/>
        </w:rPr>
        <w:t>r</w:t>
      </w:r>
      <w:r w:rsidRPr="004C338E">
        <w:rPr>
          <w:rFonts w:ascii="Helvetica Neue" w:hAnsi="Helvetica Neue"/>
          <w:b/>
          <w:i/>
          <w:color w:val="8496B0" w:themeColor="text2" w:themeTint="99"/>
        </w:rPr>
        <w:t xml:space="preserve"> knowledge of the tech industry and relationships with analysts makes her an invaluable member of any high-growth team.”</w:t>
      </w:r>
    </w:p>
    <w:sectPr w:rsidR="00EE35AF" w:rsidRPr="004C338E" w:rsidSect="001D4851">
      <w:type w:val="continuous"/>
      <w:pgSz w:w="11906" w:h="16838"/>
      <w:pgMar w:top="0" w:right="1080" w:bottom="142" w:left="1080"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E3613" w14:textId="77777777" w:rsidR="002B344C" w:rsidRDefault="002B344C" w:rsidP="000664D9">
      <w:pPr>
        <w:spacing w:after="0" w:line="240" w:lineRule="auto"/>
      </w:pPr>
      <w:r>
        <w:separator/>
      </w:r>
    </w:p>
  </w:endnote>
  <w:endnote w:type="continuationSeparator" w:id="0">
    <w:p w14:paraId="0DCAE495" w14:textId="77777777" w:rsidR="002B344C" w:rsidRDefault="002B344C" w:rsidP="00066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Light">
    <w:panose1 w:val="02000403000000020004"/>
    <w:charset w:val="00"/>
    <w:family w:val="auto"/>
    <w:pitch w:val="variable"/>
    <w:sig w:usb0="A00002FF" w:usb1="5000205B" w:usb2="00000002" w:usb3="00000000" w:csb0="00000007"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Helvetica Neue Medium">
    <w:panose1 w:val="020B0604020202020204"/>
    <w:charset w:val="4D"/>
    <w:family w:val="swiss"/>
    <w:pitch w:val="variable"/>
    <w:sig w:usb0="A00002FF" w:usb1="5000205B" w:usb2="00000002" w:usb3="00000000" w:csb0="0000009B"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EF7D5" w14:textId="77777777" w:rsidR="002B344C" w:rsidRDefault="002B344C" w:rsidP="000664D9">
      <w:pPr>
        <w:spacing w:after="0" w:line="240" w:lineRule="auto"/>
      </w:pPr>
      <w:r>
        <w:separator/>
      </w:r>
    </w:p>
  </w:footnote>
  <w:footnote w:type="continuationSeparator" w:id="0">
    <w:p w14:paraId="5FC021AB" w14:textId="77777777" w:rsidR="002B344C" w:rsidRDefault="002B344C" w:rsidP="00066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11AF8" w14:textId="455B3527" w:rsidR="00983A28" w:rsidRDefault="00983A28" w:rsidP="000664D9">
    <w:pPr>
      <w:pStyle w:val="Header"/>
      <w:pBdr>
        <w:between w:val="thickThinSmallGap" w:sz="24" w:space="1" w:color="auto"/>
      </w:pBdr>
      <w:tabs>
        <w:tab w:val="clear" w:pos="9026"/>
        <w:tab w:val="right" w:pos="9746"/>
      </w:tabs>
      <w:rPr>
        <w:b/>
      </w:rPr>
    </w:pPr>
    <w:r>
      <w:rPr>
        <w:b/>
      </w:rPr>
      <w:t xml:space="preserve">Simona Di </w:t>
    </w:r>
    <w:proofErr w:type="spellStart"/>
    <w:r>
      <w:rPr>
        <w:b/>
      </w:rPr>
      <w:t>Vietri</w:t>
    </w:r>
    <w:proofErr w:type="spellEnd"/>
    <w:r>
      <w:rPr>
        <w:b/>
      </w:rPr>
      <w:tab/>
    </w:r>
    <w:r>
      <w:rPr>
        <w:b/>
      </w:rPr>
      <w:tab/>
      <w:t>Professional Experience</w:t>
    </w:r>
  </w:p>
  <w:p w14:paraId="3E05E403" w14:textId="04951E0A" w:rsidR="00983A28" w:rsidRPr="000664D9" w:rsidRDefault="00983A28" w:rsidP="000664D9">
    <w:pPr>
      <w:pStyle w:val="Header"/>
      <w:pBdr>
        <w:between w:val="thickThinSmallGap" w:sz="24" w:space="1" w:color="auto"/>
      </w:pBdr>
      <w:tabs>
        <w:tab w:val="clear" w:pos="9026"/>
        <w:tab w:val="right" w:pos="9746"/>
      </w:tabs>
      <w:jc w:val="right"/>
      <w:rPr>
        <w:i/>
      </w:rPr>
    </w:pPr>
    <w:r>
      <w:rPr>
        <w:rFonts w:cstheme="minorHAnsi"/>
        <w:i/>
      </w:rPr>
      <w:t>sdvietr@gmail.com</w:t>
    </w:r>
    <w:r w:rsidRPr="000664D9">
      <w:rPr>
        <w:rFonts w:cstheme="minorHAnsi"/>
        <w:i/>
      </w:rPr>
      <w:t>•</w:t>
    </w:r>
    <w:r>
      <w:rPr>
        <w:rFonts w:cstheme="minorHAnsi"/>
        <w:i/>
      </w:rPr>
      <w:t xml:space="preserve"> 07730493585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8AA27" w14:textId="77777777" w:rsidR="00127EC7" w:rsidRDefault="00983A28" w:rsidP="000664D9">
    <w:pPr>
      <w:pStyle w:val="Header"/>
      <w:pBdr>
        <w:between w:val="thickThinSmallGap" w:sz="24" w:space="1" w:color="auto"/>
      </w:pBdr>
      <w:tabs>
        <w:tab w:val="clear" w:pos="9026"/>
        <w:tab w:val="right" w:pos="9746"/>
      </w:tabs>
      <w:rPr>
        <w:b/>
      </w:rPr>
    </w:pPr>
    <w:r>
      <w:rPr>
        <w:b/>
      </w:rPr>
      <w:t xml:space="preserve">Shelley </w:t>
    </w:r>
    <w:r w:rsidR="00127EC7">
      <w:rPr>
        <w:b/>
      </w:rPr>
      <w:t>Stuart</w:t>
    </w:r>
  </w:p>
  <w:p w14:paraId="30140F1E" w14:textId="5B880445" w:rsidR="00983A28" w:rsidRDefault="00983A28" w:rsidP="000664D9">
    <w:pPr>
      <w:pStyle w:val="Header"/>
      <w:pBdr>
        <w:between w:val="thickThinSmallGap" w:sz="24" w:space="1" w:color="auto"/>
      </w:pBdr>
      <w:tabs>
        <w:tab w:val="clear" w:pos="9026"/>
        <w:tab w:val="right" w:pos="9746"/>
      </w:tabs>
      <w:rPr>
        <w:b/>
      </w:rPr>
    </w:pPr>
    <w:r>
      <w:rPr>
        <w:b/>
      </w:rPr>
      <w:tab/>
    </w:r>
    <w:r>
      <w:rPr>
        <w:b/>
      </w:rPr>
      <w:tab/>
      <w:t>Professional Experience</w:t>
    </w:r>
  </w:p>
  <w:p w14:paraId="0C94C00D" w14:textId="704FD021" w:rsidR="00983A28" w:rsidRPr="000664D9" w:rsidRDefault="00983A28" w:rsidP="000664D9">
    <w:pPr>
      <w:pStyle w:val="Header"/>
      <w:pBdr>
        <w:between w:val="thickThinSmallGap" w:sz="24" w:space="1" w:color="auto"/>
      </w:pBdr>
      <w:tabs>
        <w:tab w:val="clear" w:pos="9026"/>
        <w:tab w:val="right" w:pos="9746"/>
      </w:tabs>
      <w:jc w:val="right"/>
      <w:rPr>
        <w:i/>
      </w:rPr>
    </w:pPr>
    <w:r w:rsidRPr="001A1455">
      <w:rPr>
        <w:rFonts w:cstheme="minorHAnsi"/>
        <w:i/>
      </w:rPr>
      <w:t>s</w:t>
    </w:r>
    <w:r w:rsidR="009E482B">
      <w:rPr>
        <w:rFonts w:cstheme="minorHAnsi"/>
        <w:i/>
      </w:rPr>
      <w:t>helleykstuart</w:t>
    </w:r>
    <w:r w:rsidRPr="001A1455">
      <w:rPr>
        <w:rFonts w:cstheme="minorHAnsi"/>
        <w:i/>
      </w:rPr>
      <w:t>@icloud.com</w:t>
    </w:r>
    <w:r>
      <w:rPr>
        <w:rFonts w:cstheme="minorHAnsi"/>
        <w:i/>
      </w:rPr>
      <w:t xml:space="preserve"> </w:t>
    </w:r>
    <w:r w:rsidRPr="000664D9">
      <w:rPr>
        <w:rFonts w:cstheme="minorHAnsi"/>
        <w:i/>
      </w:rPr>
      <w:t>•</w:t>
    </w:r>
    <w:r>
      <w:rPr>
        <w:rFonts w:cstheme="minorHAnsi"/>
        <w:i/>
      </w:rPr>
      <w:t xml:space="preserve"> 07802 753653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B654E"/>
    <w:multiLevelType w:val="multilevel"/>
    <w:tmpl w:val="52CCC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944B81"/>
    <w:multiLevelType w:val="hybridMultilevel"/>
    <w:tmpl w:val="DA02FCA6"/>
    <w:lvl w:ilvl="0" w:tplc="04090001">
      <w:start w:val="1"/>
      <w:numFmt w:val="bullet"/>
      <w:lvlText w:val=""/>
      <w:lvlJc w:val="left"/>
      <w:pPr>
        <w:ind w:left="567" w:hanging="360"/>
      </w:pPr>
      <w:rPr>
        <w:rFonts w:ascii="Symbol" w:hAnsi="Symbol" w:hint="default"/>
      </w:rPr>
    </w:lvl>
    <w:lvl w:ilvl="1" w:tplc="04090003" w:tentative="1">
      <w:start w:val="1"/>
      <w:numFmt w:val="bullet"/>
      <w:lvlText w:val="o"/>
      <w:lvlJc w:val="left"/>
      <w:pPr>
        <w:ind w:left="1287" w:hanging="360"/>
      </w:pPr>
      <w:rPr>
        <w:rFonts w:ascii="Courier New" w:hAnsi="Courier New" w:hint="default"/>
      </w:rPr>
    </w:lvl>
    <w:lvl w:ilvl="2" w:tplc="04090005" w:tentative="1">
      <w:start w:val="1"/>
      <w:numFmt w:val="bullet"/>
      <w:lvlText w:val=""/>
      <w:lvlJc w:val="left"/>
      <w:pPr>
        <w:ind w:left="2007" w:hanging="360"/>
      </w:pPr>
      <w:rPr>
        <w:rFonts w:ascii="Wingdings" w:hAnsi="Wingdings" w:hint="default"/>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2" w15:restartNumberingAfterBreak="0">
    <w:nsid w:val="0F316CC6"/>
    <w:multiLevelType w:val="hybridMultilevel"/>
    <w:tmpl w:val="F3000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BD604F"/>
    <w:multiLevelType w:val="hybridMultilevel"/>
    <w:tmpl w:val="E1FC372E"/>
    <w:lvl w:ilvl="0" w:tplc="08090001">
      <w:start w:val="1"/>
      <w:numFmt w:val="bullet"/>
      <w:lvlText w:val=""/>
      <w:lvlJc w:val="left"/>
      <w:pPr>
        <w:ind w:left="357" w:hanging="360"/>
      </w:pPr>
      <w:rPr>
        <w:rFonts w:ascii="Symbol" w:hAnsi="Symbol" w:hint="default"/>
      </w:rPr>
    </w:lvl>
    <w:lvl w:ilvl="1" w:tplc="0809000D">
      <w:start w:val="1"/>
      <w:numFmt w:val="bullet"/>
      <w:lvlText w:val=""/>
      <w:lvlJc w:val="left"/>
      <w:pPr>
        <w:ind w:left="1077" w:hanging="360"/>
      </w:pPr>
      <w:rPr>
        <w:rFonts w:ascii="Wingdings" w:hAnsi="Wingdings" w:hint="default"/>
      </w:rPr>
    </w:lvl>
    <w:lvl w:ilvl="2" w:tplc="08090005" w:tentative="1">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cs="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cs="Courier New" w:hint="default"/>
      </w:rPr>
    </w:lvl>
    <w:lvl w:ilvl="8" w:tplc="08090005" w:tentative="1">
      <w:start w:val="1"/>
      <w:numFmt w:val="bullet"/>
      <w:lvlText w:val=""/>
      <w:lvlJc w:val="left"/>
      <w:pPr>
        <w:ind w:left="6117" w:hanging="360"/>
      </w:pPr>
      <w:rPr>
        <w:rFonts w:ascii="Wingdings" w:hAnsi="Wingdings" w:hint="default"/>
      </w:rPr>
    </w:lvl>
  </w:abstractNum>
  <w:abstractNum w:abstractNumId="4" w15:restartNumberingAfterBreak="0">
    <w:nsid w:val="127F36C8"/>
    <w:multiLevelType w:val="hybridMultilevel"/>
    <w:tmpl w:val="C6C29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3206FD"/>
    <w:multiLevelType w:val="hybridMultilevel"/>
    <w:tmpl w:val="962484C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 w15:restartNumberingAfterBreak="0">
    <w:nsid w:val="1984254F"/>
    <w:multiLevelType w:val="multilevel"/>
    <w:tmpl w:val="26BA3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7B7015"/>
    <w:multiLevelType w:val="hybridMultilevel"/>
    <w:tmpl w:val="6A6AF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227632"/>
    <w:multiLevelType w:val="hybridMultilevel"/>
    <w:tmpl w:val="66705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1542BE"/>
    <w:multiLevelType w:val="hybridMultilevel"/>
    <w:tmpl w:val="67C8F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0137F5"/>
    <w:multiLevelType w:val="hybridMultilevel"/>
    <w:tmpl w:val="E8324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9C16F3"/>
    <w:multiLevelType w:val="hybridMultilevel"/>
    <w:tmpl w:val="5AF62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34455BE"/>
    <w:multiLevelType w:val="hybridMultilevel"/>
    <w:tmpl w:val="69985854"/>
    <w:lvl w:ilvl="0" w:tplc="9F60C95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92250B"/>
    <w:multiLevelType w:val="hybridMultilevel"/>
    <w:tmpl w:val="857C6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DF02B2"/>
    <w:multiLevelType w:val="hybridMultilevel"/>
    <w:tmpl w:val="3E3E4F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6FF4C02"/>
    <w:multiLevelType w:val="hybridMultilevel"/>
    <w:tmpl w:val="43B62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3F7271"/>
    <w:multiLevelType w:val="hybridMultilevel"/>
    <w:tmpl w:val="77D0E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FE0A15"/>
    <w:multiLevelType w:val="multilevel"/>
    <w:tmpl w:val="03E2367E"/>
    <w:lvl w:ilvl="0">
      <w:numFmt w:val="bullet"/>
      <w:lvlText w:val="▪"/>
      <w:lvlJc w:val="left"/>
      <w:pPr>
        <w:tabs>
          <w:tab w:val="num" w:pos="360"/>
        </w:tabs>
        <w:ind w:left="360" w:hanging="360"/>
      </w:pPr>
      <w:rPr>
        <w:rFonts w:ascii="Helvetica Neue Light" w:eastAsia="Helvetica Neue Light" w:hAnsi="Helvetica Neue Light" w:cs="Helvetica Neue Light"/>
        <w:position w:val="0"/>
        <w:sz w:val="22"/>
        <w:szCs w:val="22"/>
      </w:rPr>
    </w:lvl>
    <w:lvl w:ilvl="1">
      <w:start w:val="1"/>
      <w:numFmt w:val="bullet"/>
      <w:lvlText w:val="-"/>
      <w:lvlJc w:val="left"/>
      <w:pPr>
        <w:tabs>
          <w:tab w:val="num" w:pos="1020"/>
        </w:tabs>
        <w:ind w:left="1020" w:hanging="300"/>
      </w:pPr>
      <w:rPr>
        <w:rFonts w:ascii="Helvetica Neue Light" w:eastAsia="Helvetica Neue Light" w:hAnsi="Helvetica Neue Light" w:cs="Helvetica Neue Light"/>
        <w:position w:val="0"/>
        <w:sz w:val="20"/>
        <w:szCs w:val="20"/>
      </w:rPr>
    </w:lvl>
    <w:lvl w:ilvl="2">
      <w:start w:val="1"/>
      <w:numFmt w:val="bullet"/>
      <w:lvlText w:val="▪"/>
      <w:lvlJc w:val="left"/>
      <w:pPr>
        <w:tabs>
          <w:tab w:val="num" w:pos="1740"/>
        </w:tabs>
        <w:ind w:left="1740" w:hanging="300"/>
      </w:pPr>
      <w:rPr>
        <w:rFonts w:ascii="Helvetica Neue Light" w:eastAsia="Helvetica Neue Light" w:hAnsi="Helvetica Neue Light" w:cs="Helvetica Neue Light"/>
        <w:position w:val="0"/>
        <w:sz w:val="20"/>
        <w:szCs w:val="20"/>
      </w:rPr>
    </w:lvl>
    <w:lvl w:ilvl="3">
      <w:start w:val="1"/>
      <w:numFmt w:val="bullet"/>
      <w:lvlText w:val="•"/>
      <w:lvlJc w:val="left"/>
      <w:pPr>
        <w:tabs>
          <w:tab w:val="num" w:pos="2460"/>
        </w:tabs>
        <w:ind w:left="2460" w:hanging="300"/>
      </w:pPr>
      <w:rPr>
        <w:rFonts w:ascii="Helvetica Neue Light" w:eastAsia="Helvetica Neue Light" w:hAnsi="Helvetica Neue Light" w:cs="Helvetica Neue Light"/>
        <w:position w:val="0"/>
        <w:sz w:val="20"/>
        <w:szCs w:val="20"/>
      </w:rPr>
    </w:lvl>
    <w:lvl w:ilvl="4">
      <w:start w:val="1"/>
      <w:numFmt w:val="bullet"/>
      <w:lvlText w:val="o"/>
      <w:lvlJc w:val="left"/>
      <w:pPr>
        <w:tabs>
          <w:tab w:val="num" w:pos="3180"/>
        </w:tabs>
        <w:ind w:left="3180" w:hanging="300"/>
      </w:pPr>
      <w:rPr>
        <w:rFonts w:ascii="Helvetica Neue Light" w:eastAsia="Helvetica Neue Light" w:hAnsi="Helvetica Neue Light" w:cs="Helvetica Neue Light"/>
        <w:position w:val="0"/>
        <w:sz w:val="20"/>
        <w:szCs w:val="20"/>
      </w:rPr>
    </w:lvl>
    <w:lvl w:ilvl="5">
      <w:start w:val="1"/>
      <w:numFmt w:val="bullet"/>
      <w:lvlText w:val="▪"/>
      <w:lvlJc w:val="left"/>
      <w:pPr>
        <w:tabs>
          <w:tab w:val="num" w:pos="3900"/>
        </w:tabs>
        <w:ind w:left="3900" w:hanging="300"/>
      </w:pPr>
      <w:rPr>
        <w:rFonts w:ascii="Helvetica Neue Light" w:eastAsia="Helvetica Neue Light" w:hAnsi="Helvetica Neue Light" w:cs="Helvetica Neue Light"/>
        <w:position w:val="0"/>
        <w:sz w:val="20"/>
        <w:szCs w:val="20"/>
      </w:rPr>
    </w:lvl>
    <w:lvl w:ilvl="6">
      <w:start w:val="1"/>
      <w:numFmt w:val="bullet"/>
      <w:lvlText w:val="•"/>
      <w:lvlJc w:val="left"/>
      <w:pPr>
        <w:tabs>
          <w:tab w:val="num" w:pos="4620"/>
        </w:tabs>
        <w:ind w:left="4620" w:hanging="300"/>
      </w:pPr>
      <w:rPr>
        <w:rFonts w:ascii="Helvetica Neue Light" w:eastAsia="Helvetica Neue Light" w:hAnsi="Helvetica Neue Light" w:cs="Helvetica Neue Light"/>
        <w:position w:val="0"/>
        <w:sz w:val="20"/>
        <w:szCs w:val="20"/>
      </w:rPr>
    </w:lvl>
    <w:lvl w:ilvl="7">
      <w:start w:val="1"/>
      <w:numFmt w:val="bullet"/>
      <w:lvlText w:val="o"/>
      <w:lvlJc w:val="left"/>
      <w:pPr>
        <w:tabs>
          <w:tab w:val="num" w:pos="5340"/>
        </w:tabs>
        <w:ind w:left="5340" w:hanging="300"/>
      </w:pPr>
      <w:rPr>
        <w:rFonts w:ascii="Helvetica Neue Light" w:eastAsia="Helvetica Neue Light" w:hAnsi="Helvetica Neue Light" w:cs="Helvetica Neue Light"/>
        <w:position w:val="0"/>
        <w:sz w:val="20"/>
        <w:szCs w:val="20"/>
      </w:rPr>
    </w:lvl>
    <w:lvl w:ilvl="8">
      <w:start w:val="1"/>
      <w:numFmt w:val="bullet"/>
      <w:lvlText w:val="▪"/>
      <w:lvlJc w:val="left"/>
      <w:pPr>
        <w:tabs>
          <w:tab w:val="num" w:pos="6060"/>
        </w:tabs>
        <w:ind w:left="6060" w:hanging="300"/>
      </w:pPr>
      <w:rPr>
        <w:rFonts w:ascii="Helvetica Neue Light" w:eastAsia="Helvetica Neue Light" w:hAnsi="Helvetica Neue Light" w:cs="Helvetica Neue Light"/>
        <w:position w:val="0"/>
        <w:sz w:val="20"/>
        <w:szCs w:val="20"/>
      </w:rPr>
    </w:lvl>
  </w:abstractNum>
  <w:abstractNum w:abstractNumId="18" w15:restartNumberingAfterBreak="0">
    <w:nsid w:val="664360E7"/>
    <w:multiLevelType w:val="hybridMultilevel"/>
    <w:tmpl w:val="9D962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F7230B7"/>
    <w:multiLevelType w:val="hybridMultilevel"/>
    <w:tmpl w:val="779C0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C97B60"/>
    <w:multiLevelType w:val="multilevel"/>
    <w:tmpl w:val="E56E7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3416700"/>
    <w:multiLevelType w:val="hybridMultilevel"/>
    <w:tmpl w:val="8D00B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4"/>
  </w:num>
  <w:num w:numId="3">
    <w:abstractNumId w:val="3"/>
  </w:num>
  <w:num w:numId="4">
    <w:abstractNumId w:val="19"/>
  </w:num>
  <w:num w:numId="5">
    <w:abstractNumId w:val="7"/>
  </w:num>
  <w:num w:numId="6">
    <w:abstractNumId w:val="18"/>
  </w:num>
  <w:num w:numId="7">
    <w:abstractNumId w:val="20"/>
  </w:num>
  <w:num w:numId="8">
    <w:abstractNumId w:val="0"/>
  </w:num>
  <w:num w:numId="9">
    <w:abstractNumId w:val="12"/>
  </w:num>
  <w:num w:numId="10">
    <w:abstractNumId w:val="11"/>
  </w:num>
  <w:num w:numId="11">
    <w:abstractNumId w:val="21"/>
  </w:num>
  <w:num w:numId="12">
    <w:abstractNumId w:val="17"/>
  </w:num>
  <w:num w:numId="13">
    <w:abstractNumId w:val="9"/>
  </w:num>
  <w:num w:numId="14">
    <w:abstractNumId w:val="16"/>
  </w:num>
  <w:num w:numId="15">
    <w:abstractNumId w:val="15"/>
  </w:num>
  <w:num w:numId="16">
    <w:abstractNumId w:val="1"/>
  </w:num>
  <w:num w:numId="17">
    <w:abstractNumId w:val="5"/>
  </w:num>
  <w:num w:numId="18">
    <w:abstractNumId w:val="6"/>
  </w:num>
  <w:num w:numId="19">
    <w:abstractNumId w:val="14"/>
  </w:num>
  <w:num w:numId="20">
    <w:abstractNumId w:val="10"/>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Q0NTSxNDO3NDcxMjJQ0lEKTi0uzszPAykwqgUA1zxtVSwAAAA="/>
  </w:docVars>
  <w:rsids>
    <w:rsidRoot w:val="001B5BE5"/>
    <w:rsid w:val="00000FCA"/>
    <w:rsid w:val="00021295"/>
    <w:rsid w:val="0002155C"/>
    <w:rsid w:val="00035B96"/>
    <w:rsid w:val="000441F1"/>
    <w:rsid w:val="00050207"/>
    <w:rsid w:val="0005382C"/>
    <w:rsid w:val="00057F96"/>
    <w:rsid w:val="000664D9"/>
    <w:rsid w:val="00085547"/>
    <w:rsid w:val="000A282B"/>
    <w:rsid w:val="000A5454"/>
    <w:rsid w:val="000B0922"/>
    <w:rsid w:val="000B2241"/>
    <w:rsid w:val="000C1C6A"/>
    <w:rsid w:val="000C46E6"/>
    <w:rsid w:val="000E0B89"/>
    <w:rsid w:val="000F03D7"/>
    <w:rsid w:val="00113E4C"/>
    <w:rsid w:val="001145BF"/>
    <w:rsid w:val="00114B21"/>
    <w:rsid w:val="001166C2"/>
    <w:rsid w:val="00127DF4"/>
    <w:rsid w:val="00127EC7"/>
    <w:rsid w:val="0014750E"/>
    <w:rsid w:val="00171E71"/>
    <w:rsid w:val="001A1455"/>
    <w:rsid w:val="001B5BE5"/>
    <w:rsid w:val="001D1CE3"/>
    <w:rsid w:val="001D4851"/>
    <w:rsid w:val="001D4BE0"/>
    <w:rsid w:val="001E1E28"/>
    <w:rsid w:val="001E442F"/>
    <w:rsid w:val="00206E0E"/>
    <w:rsid w:val="00207271"/>
    <w:rsid w:val="002272D6"/>
    <w:rsid w:val="0023559D"/>
    <w:rsid w:val="00237060"/>
    <w:rsid w:val="002452D5"/>
    <w:rsid w:val="002472D8"/>
    <w:rsid w:val="00281333"/>
    <w:rsid w:val="00283BE3"/>
    <w:rsid w:val="002B344C"/>
    <w:rsid w:val="002B6E2E"/>
    <w:rsid w:val="002C15AC"/>
    <w:rsid w:val="002D2C07"/>
    <w:rsid w:val="002E2B80"/>
    <w:rsid w:val="002E6F00"/>
    <w:rsid w:val="00305B2D"/>
    <w:rsid w:val="00305FBB"/>
    <w:rsid w:val="00307433"/>
    <w:rsid w:val="00307613"/>
    <w:rsid w:val="00336BFE"/>
    <w:rsid w:val="00346438"/>
    <w:rsid w:val="00356C9D"/>
    <w:rsid w:val="0036022F"/>
    <w:rsid w:val="0037627B"/>
    <w:rsid w:val="0038488F"/>
    <w:rsid w:val="00387869"/>
    <w:rsid w:val="00394B0E"/>
    <w:rsid w:val="003B57E9"/>
    <w:rsid w:val="003C3F83"/>
    <w:rsid w:val="003D001E"/>
    <w:rsid w:val="003E5E8C"/>
    <w:rsid w:val="0040403B"/>
    <w:rsid w:val="00412EAB"/>
    <w:rsid w:val="00417EA5"/>
    <w:rsid w:val="00420559"/>
    <w:rsid w:val="00426F3B"/>
    <w:rsid w:val="00433692"/>
    <w:rsid w:val="004347ED"/>
    <w:rsid w:val="00445D5C"/>
    <w:rsid w:val="00454C42"/>
    <w:rsid w:val="0045666F"/>
    <w:rsid w:val="00461A14"/>
    <w:rsid w:val="00461A78"/>
    <w:rsid w:val="004620CE"/>
    <w:rsid w:val="00462584"/>
    <w:rsid w:val="00472658"/>
    <w:rsid w:val="00484912"/>
    <w:rsid w:val="00486871"/>
    <w:rsid w:val="00491817"/>
    <w:rsid w:val="004959B0"/>
    <w:rsid w:val="004A3BF9"/>
    <w:rsid w:val="004A43E0"/>
    <w:rsid w:val="004A5504"/>
    <w:rsid w:val="004A59EE"/>
    <w:rsid w:val="004B022E"/>
    <w:rsid w:val="004B1A17"/>
    <w:rsid w:val="004C338E"/>
    <w:rsid w:val="004C51E6"/>
    <w:rsid w:val="004D3E8D"/>
    <w:rsid w:val="004E743F"/>
    <w:rsid w:val="00500ADF"/>
    <w:rsid w:val="005115C4"/>
    <w:rsid w:val="00514704"/>
    <w:rsid w:val="0052360A"/>
    <w:rsid w:val="005327C0"/>
    <w:rsid w:val="005561B4"/>
    <w:rsid w:val="00565BCF"/>
    <w:rsid w:val="005666DF"/>
    <w:rsid w:val="005947A9"/>
    <w:rsid w:val="005B10EF"/>
    <w:rsid w:val="005D462E"/>
    <w:rsid w:val="005E78E8"/>
    <w:rsid w:val="005F3F9A"/>
    <w:rsid w:val="00602BA3"/>
    <w:rsid w:val="0060668C"/>
    <w:rsid w:val="00690374"/>
    <w:rsid w:val="00692D2D"/>
    <w:rsid w:val="00694D32"/>
    <w:rsid w:val="00697300"/>
    <w:rsid w:val="006B6291"/>
    <w:rsid w:val="006C26C4"/>
    <w:rsid w:val="006D674D"/>
    <w:rsid w:val="006E3145"/>
    <w:rsid w:val="006E5544"/>
    <w:rsid w:val="006F0DA3"/>
    <w:rsid w:val="006F3B50"/>
    <w:rsid w:val="00717133"/>
    <w:rsid w:val="007446C5"/>
    <w:rsid w:val="0076083A"/>
    <w:rsid w:val="00767C48"/>
    <w:rsid w:val="0078444B"/>
    <w:rsid w:val="00786117"/>
    <w:rsid w:val="007A2ED8"/>
    <w:rsid w:val="007B478D"/>
    <w:rsid w:val="007B49B0"/>
    <w:rsid w:val="007D6756"/>
    <w:rsid w:val="007F7A57"/>
    <w:rsid w:val="007F7C86"/>
    <w:rsid w:val="00800C64"/>
    <w:rsid w:val="00803AC0"/>
    <w:rsid w:val="00805128"/>
    <w:rsid w:val="0082079A"/>
    <w:rsid w:val="00821BAE"/>
    <w:rsid w:val="00841B78"/>
    <w:rsid w:val="008659BE"/>
    <w:rsid w:val="00865D16"/>
    <w:rsid w:val="00873B5B"/>
    <w:rsid w:val="008765EA"/>
    <w:rsid w:val="00894888"/>
    <w:rsid w:val="00895DC4"/>
    <w:rsid w:val="008A7050"/>
    <w:rsid w:val="008F0DE4"/>
    <w:rsid w:val="0090172B"/>
    <w:rsid w:val="00902536"/>
    <w:rsid w:val="0091420B"/>
    <w:rsid w:val="009315B3"/>
    <w:rsid w:val="0096279D"/>
    <w:rsid w:val="00964B8E"/>
    <w:rsid w:val="00966A0A"/>
    <w:rsid w:val="00980A90"/>
    <w:rsid w:val="009831F6"/>
    <w:rsid w:val="00983A28"/>
    <w:rsid w:val="0099231F"/>
    <w:rsid w:val="0099705D"/>
    <w:rsid w:val="009A5078"/>
    <w:rsid w:val="009D45B0"/>
    <w:rsid w:val="009D5D1A"/>
    <w:rsid w:val="009D6560"/>
    <w:rsid w:val="009E482B"/>
    <w:rsid w:val="009E6D0E"/>
    <w:rsid w:val="00A249C4"/>
    <w:rsid w:val="00A261E2"/>
    <w:rsid w:val="00A26AAF"/>
    <w:rsid w:val="00A27310"/>
    <w:rsid w:val="00A3092D"/>
    <w:rsid w:val="00A55FBF"/>
    <w:rsid w:val="00A71EDD"/>
    <w:rsid w:val="00A8193E"/>
    <w:rsid w:val="00A93A8A"/>
    <w:rsid w:val="00AA6190"/>
    <w:rsid w:val="00AB2407"/>
    <w:rsid w:val="00AC57F1"/>
    <w:rsid w:val="00AD6803"/>
    <w:rsid w:val="00AD76C8"/>
    <w:rsid w:val="00AE1102"/>
    <w:rsid w:val="00AE70C7"/>
    <w:rsid w:val="00AF392D"/>
    <w:rsid w:val="00AF3D8A"/>
    <w:rsid w:val="00AF49B2"/>
    <w:rsid w:val="00B00D56"/>
    <w:rsid w:val="00B014B4"/>
    <w:rsid w:val="00B018B2"/>
    <w:rsid w:val="00B14D3C"/>
    <w:rsid w:val="00B4105C"/>
    <w:rsid w:val="00B43DB9"/>
    <w:rsid w:val="00B5679F"/>
    <w:rsid w:val="00B70786"/>
    <w:rsid w:val="00B97E77"/>
    <w:rsid w:val="00BA7F24"/>
    <w:rsid w:val="00BB7EF3"/>
    <w:rsid w:val="00BC4D02"/>
    <w:rsid w:val="00BD3A86"/>
    <w:rsid w:val="00BD7E66"/>
    <w:rsid w:val="00BE1418"/>
    <w:rsid w:val="00C05A22"/>
    <w:rsid w:val="00C22CC9"/>
    <w:rsid w:val="00C3189E"/>
    <w:rsid w:val="00C45F9F"/>
    <w:rsid w:val="00C646D3"/>
    <w:rsid w:val="00C74C82"/>
    <w:rsid w:val="00C74E1D"/>
    <w:rsid w:val="00C769D3"/>
    <w:rsid w:val="00C772DF"/>
    <w:rsid w:val="00C87D6F"/>
    <w:rsid w:val="00CA1F9C"/>
    <w:rsid w:val="00CA420F"/>
    <w:rsid w:val="00CB0811"/>
    <w:rsid w:val="00CC4F54"/>
    <w:rsid w:val="00CD6D36"/>
    <w:rsid w:val="00CE1396"/>
    <w:rsid w:val="00CF056F"/>
    <w:rsid w:val="00CF07E6"/>
    <w:rsid w:val="00D05815"/>
    <w:rsid w:val="00D25AD9"/>
    <w:rsid w:val="00D378B6"/>
    <w:rsid w:val="00D45200"/>
    <w:rsid w:val="00D63865"/>
    <w:rsid w:val="00D66EC0"/>
    <w:rsid w:val="00D67703"/>
    <w:rsid w:val="00D67EBD"/>
    <w:rsid w:val="00D76048"/>
    <w:rsid w:val="00DD0251"/>
    <w:rsid w:val="00DE5399"/>
    <w:rsid w:val="00DF65AE"/>
    <w:rsid w:val="00E27462"/>
    <w:rsid w:val="00E62E69"/>
    <w:rsid w:val="00EA2EB5"/>
    <w:rsid w:val="00ED5464"/>
    <w:rsid w:val="00EE0799"/>
    <w:rsid w:val="00EE35AF"/>
    <w:rsid w:val="00EE3A3F"/>
    <w:rsid w:val="00F10C4F"/>
    <w:rsid w:val="00F21B45"/>
    <w:rsid w:val="00F26EAF"/>
    <w:rsid w:val="00F32CF0"/>
    <w:rsid w:val="00F37EEE"/>
    <w:rsid w:val="00F44B0A"/>
    <w:rsid w:val="00F609AF"/>
    <w:rsid w:val="00F67732"/>
    <w:rsid w:val="00F72DF0"/>
    <w:rsid w:val="00FA016D"/>
    <w:rsid w:val="00FD29F4"/>
    <w:rsid w:val="00FE37AD"/>
    <w:rsid w:val="00FF7E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913F93"/>
  <w15:docId w15:val="{52107D0A-21B7-434F-90B2-7FA26136F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5BE5"/>
    <w:rPr>
      <w:color w:val="0563C1" w:themeColor="hyperlink"/>
      <w:u w:val="single"/>
    </w:rPr>
  </w:style>
  <w:style w:type="character" w:customStyle="1" w:styleId="UnresolvedMention1">
    <w:name w:val="Unresolved Mention1"/>
    <w:basedOn w:val="DefaultParagraphFont"/>
    <w:uiPriority w:val="99"/>
    <w:semiHidden/>
    <w:unhideWhenUsed/>
    <w:rsid w:val="001B5BE5"/>
    <w:rPr>
      <w:color w:val="605E5C"/>
      <w:shd w:val="clear" w:color="auto" w:fill="E1DFDD"/>
    </w:rPr>
  </w:style>
  <w:style w:type="paragraph" w:styleId="ListParagraph">
    <w:name w:val="List Paragraph"/>
    <w:basedOn w:val="Normal"/>
    <w:uiPriority w:val="34"/>
    <w:qFormat/>
    <w:rsid w:val="00895DC4"/>
    <w:pPr>
      <w:ind w:left="720"/>
      <w:contextualSpacing/>
    </w:pPr>
  </w:style>
  <w:style w:type="paragraph" w:styleId="Header">
    <w:name w:val="header"/>
    <w:basedOn w:val="Normal"/>
    <w:link w:val="HeaderChar"/>
    <w:uiPriority w:val="99"/>
    <w:unhideWhenUsed/>
    <w:rsid w:val="000664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4D9"/>
  </w:style>
  <w:style w:type="paragraph" w:styleId="Footer">
    <w:name w:val="footer"/>
    <w:basedOn w:val="Normal"/>
    <w:link w:val="FooterChar"/>
    <w:uiPriority w:val="99"/>
    <w:unhideWhenUsed/>
    <w:rsid w:val="000664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4D9"/>
  </w:style>
  <w:style w:type="character" w:customStyle="1" w:styleId="UnresolvedMention2">
    <w:name w:val="Unresolved Mention2"/>
    <w:basedOn w:val="DefaultParagraphFont"/>
    <w:uiPriority w:val="99"/>
    <w:semiHidden/>
    <w:unhideWhenUsed/>
    <w:rsid w:val="00CE1396"/>
    <w:rPr>
      <w:color w:val="605E5C"/>
      <w:shd w:val="clear" w:color="auto" w:fill="E1DFDD"/>
    </w:rPr>
  </w:style>
  <w:style w:type="character" w:customStyle="1" w:styleId="apple-converted-space">
    <w:name w:val="apple-converted-space"/>
    <w:basedOn w:val="DefaultParagraphFont"/>
    <w:rsid w:val="005947A9"/>
  </w:style>
  <w:style w:type="paragraph" w:customStyle="1" w:styleId="sf">
    <w:name w:val="sf"/>
    <w:rsid w:val="004C51E6"/>
    <w:pPr>
      <w:pBdr>
        <w:top w:val="nil"/>
        <w:left w:val="nil"/>
        <w:bottom w:val="nil"/>
        <w:right w:val="nil"/>
        <w:between w:val="nil"/>
        <w:bar w:val="nil"/>
      </w:pBdr>
      <w:spacing w:after="0" w:line="240" w:lineRule="auto"/>
      <w:ind w:right="360"/>
    </w:pPr>
    <w:rPr>
      <w:rFonts w:ascii="Palatino" w:eastAsia="Arial Unicode MS" w:hAnsi="Arial Unicode MS" w:cs="Arial Unicode MS"/>
      <w:color w:val="000000"/>
      <w:u w:color="000000"/>
      <w:bdr w:val="nil"/>
      <w:lang w:val="en-US"/>
    </w:rPr>
  </w:style>
  <w:style w:type="character" w:styleId="FollowedHyperlink">
    <w:name w:val="FollowedHyperlink"/>
    <w:basedOn w:val="DefaultParagraphFont"/>
    <w:uiPriority w:val="99"/>
    <w:semiHidden/>
    <w:unhideWhenUsed/>
    <w:rsid w:val="00983A28"/>
    <w:rPr>
      <w:color w:val="954F72" w:themeColor="followedHyperlink"/>
      <w:u w:val="single"/>
    </w:rPr>
  </w:style>
  <w:style w:type="character" w:customStyle="1" w:styleId="lt-line-clampline">
    <w:name w:val="lt-line-clamp__line"/>
    <w:basedOn w:val="DefaultParagraphFont"/>
    <w:rsid w:val="00ED5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880">
      <w:bodyDiv w:val="1"/>
      <w:marLeft w:val="0"/>
      <w:marRight w:val="0"/>
      <w:marTop w:val="0"/>
      <w:marBottom w:val="0"/>
      <w:divBdr>
        <w:top w:val="none" w:sz="0" w:space="0" w:color="auto"/>
        <w:left w:val="none" w:sz="0" w:space="0" w:color="auto"/>
        <w:bottom w:val="none" w:sz="0" w:space="0" w:color="auto"/>
        <w:right w:val="none" w:sz="0" w:space="0" w:color="auto"/>
      </w:divBdr>
    </w:div>
    <w:div w:id="320697208">
      <w:bodyDiv w:val="1"/>
      <w:marLeft w:val="0"/>
      <w:marRight w:val="0"/>
      <w:marTop w:val="0"/>
      <w:marBottom w:val="0"/>
      <w:divBdr>
        <w:top w:val="none" w:sz="0" w:space="0" w:color="auto"/>
        <w:left w:val="none" w:sz="0" w:space="0" w:color="auto"/>
        <w:bottom w:val="none" w:sz="0" w:space="0" w:color="auto"/>
        <w:right w:val="none" w:sz="0" w:space="0" w:color="auto"/>
      </w:divBdr>
    </w:div>
    <w:div w:id="388111679">
      <w:bodyDiv w:val="1"/>
      <w:marLeft w:val="0"/>
      <w:marRight w:val="0"/>
      <w:marTop w:val="0"/>
      <w:marBottom w:val="0"/>
      <w:divBdr>
        <w:top w:val="none" w:sz="0" w:space="0" w:color="auto"/>
        <w:left w:val="none" w:sz="0" w:space="0" w:color="auto"/>
        <w:bottom w:val="none" w:sz="0" w:space="0" w:color="auto"/>
        <w:right w:val="none" w:sz="0" w:space="0" w:color="auto"/>
      </w:divBdr>
    </w:div>
    <w:div w:id="1065688305">
      <w:bodyDiv w:val="1"/>
      <w:marLeft w:val="0"/>
      <w:marRight w:val="0"/>
      <w:marTop w:val="0"/>
      <w:marBottom w:val="0"/>
      <w:divBdr>
        <w:top w:val="none" w:sz="0" w:space="0" w:color="auto"/>
        <w:left w:val="none" w:sz="0" w:space="0" w:color="auto"/>
        <w:bottom w:val="none" w:sz="0" w:space="0" w:color="auto"/>
        <w:right w:val="none" w:sz="0" w:space="0" w:color="auto"/>
      </w:divBdr>
      <w:divsChild>
        <w:div w:id="1073746518">
          <w:marLeft w:val="0"/>
          <w:marRight w:val="0"/>
          <w:marTop w:val="0"/>
          <w:marBottom w:val="0"/>
          <w:divBdr>
            <w:top w:val="single" w:sz="8" w:space="1" w:color="auto"/>
            <w:left w:val="none" w:sz="0" w:space="0" w:color="auto"/>
            <w:bottom w:val="single" w:sz="8" w:space="1" w:color="auto"/>
            <w:right w:val="none" w:sz="0" w:space="0" w:color="auto"/>
          </w:divBdr>
        </w:div>
      </w:divsChild>
    </w:div>
    <w:div w:id="1222329375">
      <w:bodyDiv w:val="1"/>
      <w:marLeft w:val="0"/>
      <w:marRight w:val="0"/>
      <w:marTop w:val="0"/>
      <w:marBottom w:val="0"/>
      <w:divBdr>
        <w:top w:val="none" w:sz="0" w:space="0" w:color="auto"/>
        <w:left w:val="none" w:sz="0" w:space="0" w:color="auto"/>
        <w:bottom w:val="none" w:sz="0" w:space="0" w:color="auto"/>
        <w:right w:val="none" w:sz="0" w:space="0" w:color="auto"/>
      </w:divBdr>
    </w:div>
    <w:div w:id="1374113941">
      <w:bodyDiv w:val="1"/>
      <w:marLeft w:val="0"/>
      <w:marRight w:val="0"/>
      <w:marTop w:val="0"/>
      <w:marBottom w:val="0"/>
      <w:divBdr>
        <w:top w:val="none" w:sz="0" w:space="0" w:color="auto"/>
        <w:left w:val="none" w:sz="0" w:space="0" w:color="auto"/>
        <w:bottom w:val="none" w:sz="0" w:space="0" w:color="auto"/>
        <w:right w:val="none" w:sz="0" w:space="0" w:color="auto"/>
      </w:divBdr>
    </w:div>
    <w:div w:id="1634747945">
      <w:bodyDiv w:val="1"/>
      <w:marLeft w:val="0"/>
      <w:marRight w:val="0"/>
      <w:marTop w:val="0"/>
      <w:marBottom w:val="0"/>
      <w:divBdr>
        <w:top w:val="none" w:sz="0" w:space="0" w:color="auto"/>
        <w:left w:val="none" w:sz="0" w:space="0" w:color="auto"/>
        <w:bottom w:val="none" w:sz="0" w:space="0" w:color="auto"/>
        <w:right w:val="none" w:sz="0" w:space="0" w:color="auto"/>
      </w:divBdr>
    </w:div>
    <w:div w:id="1762027406">
      <w:bodyDiv w:val="1"/>
      <w:marLeft w:val="0"/>
      <w:marRight w:val="0"/>
      <w:marTop w:val="0"/>
      <w:marBottom w:val="0"/>
      <w:divBdr>
        <w:top w:val="none" w:sz="0" w:space="0" w:color="auto"/>
        <w:left w:val="none" w:sz="0" w:space="0" w:color="auto"/>
        <w:bottom w:val="none" w:sz="0" w:space="0" w:color="auto"/>
        <w:right w:val="none" w:sz="0" w:space="0" w:color="auto"/>
      </w:divBdr>
    </w:div>
    <w:div w:id="1915119785">
      <w:bodyDiv w:val="1"/>
      <w:marLeft w:val="0"/>
      <w:marRight w:val="0"/>
      <w:marTop w:val="0"/>
      <w:marBottom w:val="0"/>
      <w:divBdr>
        <w:top w:val="none" w:sz="0" w:space="0" w:color="auto"/>
        <w:left w:val="none" w:sz="0" w:space="0" w:color="auto"/>
        <w:bottom w:val="none" w:sz="0" w:space="0" w:color="auto"/>
        <w:right w:val="none" w:sz="0" w:space="0" w:color="auto"/>
      </w:divBdr>
    </w:div>
    <w:div w:id="2043163771">
      <w:bodyDiv w:val="1"/>
      <w:marLeft w:val="0"/>
      <w:marRight w:val="0"/>
      <w:marTop w:val="0"/>
      <w:marBottom w:val="0"/>
      <w:divBdr>
        <w:top w:val="none" w:sz="0" w:space="0" w:color="auto"/>
        <w:left w:val="none" w:sz="0" w:space="0" w:color="auto"/>
        <w:bottom w:val="none" w:sz="0" w:space="0" w:color="auto"/>
        <w:right w:val="none" w:sz="0" w:space="0" w:color="auto"/>
      </w:divBdr>
      <w:divsChild>
        <w:div w:id="2010401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shelleyfaci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BFB1B-4AB2-C042-8C93-8994CDBE8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Scutt</dc:creator>
  <cp:keywords/>
  <dc:description/>
  <cp:lastModifiedBy>Shelley Facius</cp:lastModifiedBy>
  <cp:revision>7</cp:revision>
  <dcterms:created xsi:type="dcterms:W3CDTF">2019-03-13T11:31:00Z</dcterms:created>
  <dcterms:modified xsi:type="dcterms:W3CDTF">2019-10-31T12:47:00Z</dcterms:modified>
</cp:coreProperties>
</file>