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B0B25" w14:textId="77777777" w:rsidR="005A4739" w:rsidRDefault="00000000">
      <w:pPr>
        <w:pStyle w:val="Sansinterligne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Réaliser des desserts et des recettes salées avec du chocolat et du cacao.</w:t>
      </w:r>
    </w:p>
    <w:p w14:paraId="190764CF" w14:textId="77777777" w:rsidR="005A4739" w:rsidRDefault="005A4739">
      <w:pPr>
        <w:pStyle w:val="Sansinterligne"/>
        <w:jc w:val="center"/>
        <w:rPr>
          <w:i/>
          <w:iCs/>
          <w:color w:val="00B050"/>
          <w:sz w:val="20"/>
          <w:szCs w:val="20"/>
        </w:rPr>
      </w:pPr>
    </w:p>
    <w:p w14:paraId="4BB30EEC" w14:textId="77777777" w:rsidR="005A4739" w:rsidRDefault="00000000">
      <w:pPr>
        <w:pStyle w:val="Titre1"/>
      </w:pPr>
      <w:r>
        <w:t xml:space="preserve">Informations pratiques </w:t>
      </w:r>
    </w:p>
    <w:p w14:paraId="2F5056A4" w14:textId="77777777" w:rsidR="005A4739" w:rsidRDefault="005A4739">
      <w:pPr>
        <w:pStyle w:val="Sansinterligne"/>
        <w:rPr>
          <w:b/>
          <w:bCs/>
        </w:rPr>
      </w:pPr>
    </w:p>
    <w:p w14:paraId="3818A26D" w14:textId="77777777" w:rsidR="005A4739" w:rsidRDefault="00000000">
      <w:pPr>
        <w:pStyle w:val="Sansinterligne"/>
        <w:rPr>
          <w:b/>
          <w:bCs/>
        </w:rPr>
      </w:pPr>
      <w:r>
        <w:rPr>
          <w:b/>
          <w:bCs/>
        </w:rPr>
        <w:t>Format de la formation</w:t>
      </w:r>
    </w:p>
    <w:p w14:paraId="241C0910" w14:textId="77777777" w:rsidR="005A4739" w:rsidRDefault="00000000">
      <w:pPr>
        <w:pStyle w:val="Sansinterligne"/>
        <w:rPr>
          <w:color w:val="000000"/>
        </w:rPr>
      </w:pPr>
      <w:r>
        <w:rPr>
          <w:rFonts w:cstheme="minorHAnsi"/>
          <w:i/>
          <w:iCs/>
          <w:color w:val="000000"/>
          <w:sz w:val="20"/>
          <w:szCs w:val="20"/>
        </w:rPr>
        <w:t>Présentiel</w:t>
      </w:r>
    </w:p>
    <w:p w14:paraId="62948001" w14:textId="77777777" w:rsidR="005A4739" w:rsidRDefault="005A4739">
      <w:pPr>
        <w:pStyle w:val="Titre1"/>
      </w:pPr>
    </w:p>
    <w:p w14:paraId="75FF945B" w14:textId="77777777" w:rsidR="005A4739" w:rsidRDefault="00000000">
      <w:pPr>
        <w:pStyle w:val="Sansinterligne"/>
        <w:rPr>
          <w:b/>
          <w:bCs/>
        </w:rPr>
      </w:pPr>
      <w:r>
        <w:rPr>
          <w:b/>
          <w:bCs/>
        </w:rPr>
        <w:t>Durée</w:t>
      </w:r>
    </w:p>
    <w:p w14:paraId="68EB59C6" w14:textId="77777777" w:rsidR="005A4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heures</w:t>
      </w:r>
      <w:r>
        <w:rPr>
          <w:color w:val="44546A" w:themeColor="text2"/>
          <w:sz w:val="20"/>
          <w:szCs w:val="20"/>
        </w:rPr>
        <w:t xml:space="preserve"> : 14 heures </w:t>
      </w:r>
    </w:p>
    <w:p w14:paraId="27DFDE5E" w14:textId="77777777" w:rsidR="005A4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jours</w:t>
      </w:r>
      <w:r>
        <w:rPr>
          <w:color w:val="44546A" w:themeColor="text2"/>
          <w:sz w:val="20"/>
          <w:szCs w:val="20"/>
        </w:rPr>
        <w:t xml:space="preserve"> : 2 jour(s) </w:t>
      </w:r>
    </w:p>
    <w:p w14:paraId="52628308" w14:textId="77777777" w:rsidR="005A4739" w:rsidRDefault="005A4739">
      <w:pPr>
        <w:pStyle w:val="Sansinterligne"/>
        <w:rPr>
          <w:color w:val="44546A" w:themeColor="text2"/>
          <w:sz w:val="20"/>
          <w:szCs w:val="20"/>
        </w:rPr>
      </w:pPr>
    </w:p>
    <w:p w14:paraId="28499D4E" w14:textId="77777777" w:rsidR="005A4739" w:rsidRDefault="00000000">
      <w:pPr>
        <w:pStyle w:val="Titre2"/>
      </w:pPr>
      <w:r>
        <w:t>Horaires et calendrier</w:t>
      </w:r>
    </w:p>
    <w:p w14:paraId="2B24732F" w14:textId="77777777" w:rsidR="005A4739" w:rsidRDefault="00000000">
      <w:pPr>
        <w:pStyle w:val="Sansinterligne"/>
      </w:pPr>
      <w:r>
        <w:rPr>
          <w:color w:val="44546A" w:themeColor="text2"/>
          <w:sz w:val="20"/>
          <w:szCs w:val="20"/>
        </w:rPr>
        <w:t>9h-12h 13h-17h</w:t>
      </w:r>
    </w:p>
    <w:p w14:paraId="30638E3E" w14:textId="77777777" w:rsidR="005A4739" w:rsidRDefault="005A4739">
      <w:pPr>
        <w:pStyle w:val="Sansinterligne"/>
        <w:rPr>
          <w:i/>
          <w:iCs/>
          <w:color w:val="00B050"/>
          <w:sz w:val="20"/>
          <w:szCs w:val="20"/>
        </w:rPr>
      </w:pPr>
    </w:p>
    <w:p w14:paraId="7654B4E4" w14:textId="77777777" w:rsidR="005A4739" w:rsidRDefault="00000000">
      <w:pPr>
        <w:pStyle w:val="Titre1"/>
        <w:rPr>
          <w:bCs/>
        </w:rPr>
      </w:pPr>
      <w:r>
        <w:t>Public et prérequis</w:t>
      </w:r>
    </w:p>
    <w:p w14:paraId="2AAC7CE6" w14:textId="77777777" w:rsidR="005A4739" w:rsidRDefault="005A4739">
      <w:pPr>
        <w:pStyle w:val="Titre2"/>
        <w:rPr>
          <w:color w:val="00B0F0"/>
          <w:sz w:val="24"/>
          <w:szCs w:val="24"/>
        </w:rPr>
      </w:pPr>
    </w:p>
    <w:p w14:paraId="364056F3" w14:textId="054AF0F6" w:rsidR="005A4739" w:rsidRDefault="00000000">
      <w:pPr>
        <w:pStyle w:val="Sansinterligne"/>
        <w:numPr>
          <w:ilvl w:val="0"/>
          <w:numId w:val="1"/>
        </w:numPr>
        <w:rPr>
          <w:i/>
        </w:rPr>
      </w:pPr>
      <w:r>
        <w:rPr>
          <w:b/>
        </w:rPr>
        <w:t>Public</w:t>
      </w:r>
      <w:r>
        <w:t> </w:t>
      </w:r>
      <w:r>
        <w:rPr>
          <w:b/>
          <w:bCs/>
        </w:rPr>
        <w:t>visé</w:t>
      </w:r>
      <w:r>
        <w:t xml:space="preserve"> : </w:t>
      </w:r>
      <w:r>
        <w:rPr>
          <w:i/>
          <w:color w:val="44546A" w:themeColor="text2"/>
          <w:sz w:val="20"/>
          <w:szCs w:val="20"/>
        </w:rPr>
        <w:t>Chefs de cuisine, seconds de cuisine, cuisiniers,</w:t>
      </w:r>
      <w:r w:rsidR="00395DA7">
        <w:rPr>
          <w:i/>
          <w:color w:val="44546A" w:themeColor="text2"/>
          <w:sz w:val="20"/>
          <w:szCs w:val="20"/>
        </w:rPr>
        <w:t xml:space="preserve"> </w:t>
      </w:r>
      <w:r>
        <w:rPr>
          <w:i/>
          <w:color w:val="44546A" w:themeColor="text2"/>
          <w:sz w:val="20"/>
          <w:szCs w:val="20"/>
        </w:rPr>
        <w:t xml:space="preserve">commis de cuisine </w:t>
      </w:r>
    </w:p>
    <w:p w14:paraId="5D54887C" w14:textId="77777777" w:rsidR="005A4739" w:rsidRDefault="005A4739">
      <w:pPr>
        <w:pStyle w:val="Sansinterligne"/>
        <w:ind w:left="360"/>
        <w:rPr>
          <w:i/>
        </w:rPr>
      </w:pPr>
    </w:p>
    <w:p w14:paraId="0F04DF95" w14:textId="77777777" w:rsidR="005A4739" w:rsidRDefault="00000000">
      <w:pPr>
        <w:pStyle w:val="Sansinterligne"/>
        <w:numPr>
          <w:ilvl w:val="0"/>
          <w:numId w:val="1"/>
        </w:numPr>
        <w:shd w:val="clear" w:color="auto" w:fill="FFFFFF"/>
        <w:textAlignment w:val="baseline"/>
      </w:pPr>
      <w:r>
        <w:rPr>
          <w:rFonts w:cstheme="minorHAnsi"/>
          <w:b/>
        </w:rPr>
        <w:t>Prérequis :</w:t>
      </w:r>
      <w:r>
        <w:rPr>
          <w:rFonts w:cstheme="minorHAnsi"/>
        </w:rPr>
        <w:t xml:space="preserve"> </w:t>
      </w:r>
      <w:r>
        <w:rPr>
          <w:rFonts w:cs="Calibri"/>
          <w:color w:val="44546A" w:themeColor="text2"/>
          <w:sz w:val="20"/>
          <w:szCs w:val="20"/>
        </w:rPr>
        <w:t>Notions de pâtisserie de base souhaitables</w:t>
      </w:r>
    </w:p>
    <w:p w14:paraId="49020522" w14:textId="77777777" w:rsidR="005A4739" w:rsidRDefault="005A4739">
      <w:pPr>
        <w:pStyle w:val="Sansinterligne"/>
        <w:shd w:val="clear" w:color="auto" w:fill="FFFFFF"/>
        <w:ind w:left="360"/>
        <w:textAlignment w:val="baseline"/>
        <w:rPr>
          <w:rFonts w:cstheme="minorHAnsi"/>
          <w:i/>
          <w:iCs/>
          <w:color w:val="00B050"/>
          <w:sz w:val="20"/>
          <w:szCs w:val="20"/>
        </w:rPr>
      </w:pPr>
    </w:p>
    <w:p w14:paraId="6D8BD76B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b/>
        </w:rPr>
        <w:t xml:space="preserve">Modalités de validation des prérequis : </w:t>
      </w:r>
      <w:r>
        <w:rPr>
          <w:b/>
          <w:color w:val="44546A" w:themeColor="text2"/>
          <w:sz w:val="20"/>
          <w:szCs w:val="20"/>
        </w:rPr>
        <w:t>Questionnaire</w:t>
      </w:r>
    </w:p>
    <w:p w14:paraId="28D41D8E" w14:textId="77777777" w:rsidR="005A4739" w:rsidRDefault="005A4739">
      <w:pPr>
        <w:pStyle w:val="Sansinterligne"/>
        <w:ind w:left="360"/>
        <w:rPr>
          <w:rFonts w:cstheme="minorHAnsi"/>
          <w:i/>
          <w:iCs/>
          <w:color w:val="00B050"/>
          <w:sz w:val="20"/>
          <w:szCs w:val="20"/>
        </w:rPr>
      </w:pPr>
    </w:p>
    <w:p w14:paraId="6C7EA9D3" w14:textId="77777777" w:rsidR="005A4739" w:rsidRDefault="00000000">
      <w:pPr>
        <w:pStyle w:val="Titre1"/>
        <w:rPr>
          <w:bCs/>
        </w:rPr>
      </w:pPr>
      <w:r>
        <w:t>Objectifs et compétences visées</w:t>
      </w:r>
    </w:p>
    <w:p w14:paraId="5245EA4E" w14:textId="77777777" w:rsidR="005A4739" w:rsidRDefault="005A4739">
      <w:pPr>
        <w:pStyle w:val="Sansinterligne"/>
        <w:rPr>
          <w:b/>
        </w:rPr>
      </w:pPr>
    </w:p>
    <w:p w14:paraId="5F3A867B" w14:textId="77777777" w:rsidR="005A4739" w:rsidRDefault="00000000">
      <w:pPr>
        <w:pStyle w:val="Sansinterligne"/>
        <w:rPr>
          <w:b/>
        </w:rPr>
      </w:pPr>
      <w:r>
        <w:rPr>
          <w:b/>
        </w:rPr>
        <w:t>Objectif de formation</w:t>
      </w:r>
    </w:p>
    <w:p w14:paraId="6345F5D9" w14:textId="33D35F71" w:rsidR="005A4739" w:rsidRDefault="00000000">
      <w:pPr>
        <w:pStyle w:val="Sansinterligne"/>
        <w:rPr>
          <w:b/>
        </w:rPr>
      </w:pPr>
      <w:r>
        <w:rPr>
          <w:bCs/>
          <w:color w:val="44546A" w:themeColor="text2"/>
          <w:sz w:val="20"/>
          <w:szCs w:val="20"/>
        </w:rPr>
        <w:t>A l’issue de la formation l</w:t>
      </w:r>
      <w:r w:rsidR="001A56A6">
        <w:rPr>
          <w:bCs/>
          <w:color w:val="44546A" w:themeColor="text2"/>
          <w:sz w:val="20"/>
          <w:szCs w:val="20"/>
        </w:rPr>
        <w:t>’apprenant</w:t>
      </w:r>
      <w:r>
        <w:rPr>
          <w:bCs/>
          <w:color w:val="44546A" w:themeColor="text2"/>
          <w:sz w:val="20"/>
          <w:szCs w:val="20"/>
        </w:rPr>
        <w:t xml:space="preserve"> sera capable de </w:t>
      </w:r>
      <w:r>
        <w:rPr>
          <w:b/>
          <w:bCs/>
          <w:color w:val="44546A" w:themeColor="text2"/>
          <w:sz w:val="20"/>
          <w:szCs w:val="20"/>
        </w:rPr>
        <w:t>d’identifier les différents types de chocolat, de réaliser des moulages, des entrées, des plats et des desserts au chocolat et au cacao.</w:t>
      </w:r>
    </w:p>
    <w:p w14:paraId="0DF56585" w14:textId="77777777" w:rsidR="005A4739" w:rsidRDefault="005A4739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1A445112" w14:textId="77777777" w:rsidR="005A4739" w:rsidRDefault="00000000">
      <w:pPr>
        <w:pStyle w:val="Sansinterligne"/>
        <w:rPr>
          <w:b/>
        </w:rPr>
      </w:pPr>
      <w:r>
        <w:rPr>
          <w:b/>
        </w:rPr>
        <w:t>Objectifs opérationnels partiels</w:t>
      </w:r>
    </w:p>
    <w:p w14:paraId="49E6EA64" w14:textId="77777777" w:rsidR="005A4739" w:rsidRDefault="00000000">
      <w:pPr>
        <w:pStyle w:val="Sansinterligne"/>
        <w:rPr>
          <w:bCs/>
          <w:color w:val="44546A" w:themeColor="text2"/>
          <w:sz w:val="20"/>
          <w:szCs w:val="20"/>
        </w:rPr>
      </w:pPr>
      <w:r>
        <w:rPr>
          <w:bCs/>
          <w:color w:val="44546A" w:themeColor="text2"/>
          <w:sz w:val="20"/>
          <w:szCs w:val="20"/>
        </w:rPr>
        <w:t>A l’issue des différentes séquences et modules de formation, le stagiaire sera capable de :</w:t>
      </w:r>
    </w:p>
    <w:p w14:paraId="3ABAE9C7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différents types de chocolat</w:t>
      </w:r>
    </w:p>
    <w:p w14:paraId="2FA73CE7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réaliser des moulages et décors</w:t>
      </w:r>
    </w:p>
    <w:p w14:paraId="3DD839F1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réaliser des entrées et des plats en utilisant du chocolat et du cacao</w:t>
      </w:r>
    </w:p>
    <w:p w14:paraId="2B33AC17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réaliser des desserts au chocolat et au cacao</w:t>
      </w:r>
    </w:p>
    <w:p w14:paraId="785DCA84" w14:textId="77777777" w:rsidR="005A4739" w:rsidRDefault="005A4739">
      <w:pPr>
        <w:pStyle w:val="Sansinterligne"/>
        <w:rPr>
          <w:i/>
          <w:iCs/>
          <w:color w:val="00B050"/>
          <w:sz w:val="20"/>
          <w:szCs w:val="20"/>
        </w:rPr>
      </w:pPr>
    </w:p>
    <w:p w14:paraId="412F13D4" w14:textId="77777777" w:rsidR="005A4739" w:rsidRDefault="00000000">
      <w:pPr>
        <w:pStyle w:val="Titre1"/>
        <w:rPr>
          <w:bCs/>
        </w:rPr>
      </w:pPr>
      <w:r>
        <w:t>Modalités pédagogiques</w:t>
      </w:r>
    </w:p>
    <w:p w14:paraId="461878D1" w14:textId="77777777" w:rsidR="005A4739" w:rsidRDefault="005A4739">
      <w:pPr>
        <w:pStyle w:val="Sansinterligne"/>
        <w:rPr>
          <w:b/>
          <w:bCs/>
        </w:rPr>
      </w:pPr>
    </w:p>
    <w:p w14:paraId="33DFCABC" w14:textId="77777777" w:rsidR="005A4739" w:rsidRDefault="00000000">
      <w:pPr>
        <w:pStyle w:val="Sansinterligne"/>
        <w:rPr>
          <w:b/>
          <w:bCs/>
        </w:rPr>
      </w:pPr>
      <w:r>
        <w:rPr>
          <w:b/>
          <w:bCs/>
        </w:rPr>
        <w:t>Méthodes et moyens pédagogiques</w:t>
      </w:r>
    </w:p>
    <w:p w14:paraId="2B715BD9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diaporama</w:t>
      </w:r>
    </w:p>
    <w:p w14:paraId="36DD6D99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démonstration</w:t>
      </w:r>
    </w:p>
    <w:p w14:paraId="67C25149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24B53B08" w14:textId="77777777" w:rsidR="005A4739" w:rsidRDefault="005A4739">
      <w:pPr>
        <w:pStyle w:val="Sansinterligne"/>
        <w:rPr>
          <w:rFonts w:ascii="Segoe UI Symbol" w:hAnsi="Segoe UI Symbol"/>
          <w:i/>
          <w:iCs/>
          <w:color w:val="00B050"/>
          <w:sz w:val="20"/>
          <w:szCs w:val="20"/>
        </w:rPr>
      </w:pPr>
    </w:p>
    <w:p w14:paraId="57A66FC1" w14:textId="77777777" w:rsidR="005A4739" w:rsidRDefault="00000000">
      <w:pPr>
        <w:pStyle w:val="Titre2"/>
      </w:pPr>
      <w:r>
        <w:t>Ressources pédagogiques </w:t>
      </w:r>
    </w:p>
    <w:p w14:paraId="271A34C1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Supports de cours</w:t>
      </w:r>
    </w:p>
    <w:p w14:paraId="33668A55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fiches recettes</w:t>
      </w:r>
    </w:p>
    <w:p w14:paraId="7FD5BDE2" w14:textId="77777777" w:rsidR="005A4739" w:rsidRDefault="005A4739">
      <w:pPr>
        <w:pStyle w:val="Sansinterligne"/>
        <w:ind w:left="360"/>
        <w:rPr>
          <w:sz w:val="20"/>
          <w:szCs w:val="20"/>
          <w:highlight w:val="yellow"/>
        </w:rPr>
      </w:pPr>
    </w:p>
    <w:p w14:paraId="45E29398" w14:textId="77777777" w:rsidR="005A4739" w:rsidRDefault="00000000">
      <w:pPr>
        <w:pStyle w:val="Titre2"/>
      </w:pPr>
      <w:r>
        <w:t>Moyens techniques</w:t>
      </w:r>
    </w:p>
    <w:p w14:paraId="2044F7E0" w14:textId="77777777" w:rsidR="005A4739" w:rsidRDefault="005A4739">
      <w:pPr>
        <w:sectPr w:rsidR="005A47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995" w:bottom="1560" w:left="1300" w:header="420" w:footer="635" w:gutter="0"/>
          <w:cols w:space="720"/>
          <w:formProt w:val="0"/>
          <w:docGrid w:linePitch="100" w:charSpace="4096"/>
        </w:sectPr>
      </w:pPr>
    </w:p>
    <w:p w14:paraId="10E6150F" w14:textId="77777777" w:rsidR="005A4739" w:rsidRDefault="00000000">
      <w:pPr>
        <w:pStyle w:val="Sansinterligne"/>
        <w:numPr>
          <w:ilvl w:val="0"/>
          <w:numId w:val="3"/>
        </w:numPr>
      </w:pPr>
      <w:proofErr w:type="spellStart"/>
      <w:r>
        <w:rPr>
          <w:color w:val="44546A" w:themeColor="text2"/>
          <w:sz w:val="20"/>
          <w:szCs w:val="20"/>
        </w:rPr>
        <w:t>Video</w:t>
      </w:r>
      <w:proofErr w:type="spellEnd"/>
      <w:r>
        <w:rPr>
          <w:color w:val="44546A" w:themeColor="text2"/>
          <w:sz w:val="20"/>
          <w:szCs w:val="20"/>
        </w:rPr>
        <w:t xml:space="preserve"> projecteur</w:t>
      </w:r>
    </w:p>
    <w:p w14:paraId="65C29B44" w14:textId="77777777" w:rsidR="005A4739" w:rsidRDefault="00000000">
      <w:pPr>
        <w:pStyle w:val="Sansinterligne"/>
        <w:numPr>
          <w:ilvl w:val="0"/>
          <w:numId w:val="3"/>
        </w:numPr>
      </w:pPr>
      <w:proofErr w:type="spellStart"/>
      <w:r>
        <w:rPr>
          <w:color w:val="44546A" w:themeColor="text2"/>
          <w:sz w:val="20"/>
          <w:szCs w:val="20"/>
        </w:rPr>
        <w:t>paper</w:t>
      </w:r>
      <w:proofErr w:type="spellEnd"/>
      <w:r>
        <w:rPr>
          <w:color w:val="44546A" w:themeColor="text2"/>
          <w:sz w:val="20"/>
          <w:szCs w:val="20"/>
        </w:rPr>
        <w:t xml:space="preserve"> </w:t>
      </w:r>
      <w:proofErr w:type="spellStart"/>
      <w:r>
        <w:rPr>
          <w:color w:val="44546A" w:themeColor="text2"/>
          <w:sz w:val="20"/>
          <w:szCs w:val="20"/>
        </w:rPr>
        <w:t>board</w:t>
      </w:r>
      <w:proofErr w:type="spellEnd"/>
    </w:p>
    <w:p w14:paraId="75CB7018" w14:textId="77777777" w:rsidR="005A4739" w:rsidRDefault="00000000">
      <w:pPr>
        <w:pStyle w:val="Sansinterligne"/>
        <w:numPr>
          <w:ilvl w:val="0"/>
          <w:numId w:val="3"/>
        </w:numPr>
      </w:pPr>
      <w:r>
        <w:rPr>
          <w:color w:val="44546A" w:themeColor="text2"/>
          <w:sz w:val="20"/>
          <w:szCs w:val="20"/>
        </w:rPr>
        <w:t>moules à chocolat</w:t>
      </w:r>
    </w:p>
    <w:p w14:paraId="1898343E" w14:textId="77777777" w:rsidR="005A4739" w:rsidRDefault="00000000">
      <w:pPr>
        <w:pStyle w:val="Sansinterligne"/>
        <w:numPr>
          <w:ilvl w:val="0"/>
          <w:numId w:val="3"/>
        </w:numPr>
      </w:pPr>
      <w:r>
        <w:rPr>
          <w:color w:val="44546A" w:themeColor="text2"/>
          <w:sz w:val="20"/>
          <w:szCs w:val="20"/>
        </w:rPr>
        <w:t>papier guitare</w:t>
      </w:r>
    </w:p>
    <w:p w14:paraId="2218FB2D" w14:textId="77777777" w:rsidR="005A4739" w:rsidRDefault="00000000">
      <w:pPr>
        <w:pStyle w:val="Sansinterligne"/>
        <w:numPr>
          <w:ilvl w:val="0"/>
          <w:numId w:val="3"/>
        </w:numPr>
      </w:pPr>
      <w:proofErr w:type="spellStart"/>
      <w:r>
        <w:rPr>
          <w:color w:val="44546A" w:themeColor="text2"/>
          <w:sz w:val="20"/>
          <w:szCs w:val="20"/>
        </w:rPr>
        <w:t>rhodoïde</w:t>
      </w:r>
      <w:proofErr w:type="spellEnd"/>
    </w:p>
    <w:p w14:paraId="3368C038" w14:textId="77777777" w:rsidR="005A4739" w:rsidRDefault="005A4739">
      <w:pPr>
        <w:sectPr w:rsidR="005A4739">
          <w:type w:val="continuous"/>
          <w:pgSz w:w="11906" w:h="16838"/>
          <w:pgMar w:top="1135" w:right="995" w:bottom="1560" w:left="1300" w:header="420" w:footer="635" w:gutter="0"/>
          <w:cols w:num="2" w:space="282"/>
          <w:formProt w:val="0"/>
          <w:docGrid w:linePitch="100" w:charSpace="4096"/>
        </w:sectPr>
      </w:pPr>
    </w:p>
    <w:p w14:paraId="54A2FA23" w14:textId="77777777" w:rsidR="005A4739" w:rsidRDefault="00000000">
      <w:pPr>
        <w:pStyle w:val="Sansinterligne"/>
        <w:rPr>
          <w:i/>
          <w:iCs/>
          <w:color w:val="00B050"/>
          <w:sz w:val="20"/>
          <w:szCs w:val="20"/>
        </w:rPr>
      </w:pPr>
      <w:r>
        <w:rPr>
          <w:i/>
          <w:iCs/>
          <w:color w:val="00B050"/>
          <w:sz w:val="20"/>
          <w:szCs w:val="20"/>
        </w:rPr>
        <w:lastRenderedPageBreak/>
        <w:t xml:space="preserve"> </w:t>
      </w:r>
    </w:p>
    <w:p w14:paraId="0B62E9BC" w14:textId="77777777" w:rsidR="005A4739" w:rsidRDefault="00000000">
      <w:pPr>
        <w:pStyle w:val="Titre2"/>
      </w:pPr>
      <w:r>
        <w:t>Formateur </w:t>
      </w:r>
    </w:p>
    <w:p w14:paraId="6CAD7CAE" w14:textId="77777777" w:rsidR="005A4739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Damien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Leutrat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a suivi un parcours au lycée hôtelier de Chamalières et a obtenu un Baccalauréat technologique hôtellerie restauration en 1997, puis un BTS hôtellerie restauration option arts de la table en 1999. </w:t>
      </w:r>
    </w:p>
    <w:p w14:paraId="5694FF91" w14:textId="77777777" w:rsidR="005A4739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Il a travaillé dans différents établissements de restauration, 17 ans en tant que cuisinier dans la marine nationale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ou il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pu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exprimer ses compétences dans différents poste et types de cuisine, allant de la cuisine centrale au cuisinier personnel de hauts gradés. </w:t>
      </w:r>
      <w:r>
        <w:rPr>
          <w:rFonts w:cstheme="minorHAnsi"/>
          <w:i/>
          <w:iCs/>
          <w:color w:val="00B050"/>
          <w:sz w:val="20"/>
          <w:szCs w:val="20"/>
        </w:rPr>
        <w:t xml:space="preserve"> </w:t>
      </w:r>
    </w:p>
    <w:p w14:paraId="2D1D4E4B" w14:textId="77777777" w:rsidR="005A4739" w:rsidRDefault="005A4739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58516D4F" w14:textId="77777777" w:rsidR="005A4739" w:rsidRDefault="00000000">
      <w:pPr>
        <w:pStyle w:val="Titre1"/>
      </w:pPr>
      <w:r>
        <w:t>Sanction de la formation</w:t>
      </w:r>
    </w:p>
    <w:p w14:paraId="46DB5647" w14:textId="77777777" w:rsidR="005A4739" w:rsidRDefault="005A4739">
      <w:pPr>
        <w:pStyle w:val="Sansinterligne"/>
        <w:ind w:left="360"/>
        <w:rPr>
          <w:color w:val="44546A" w:themeColor="text2"/>
          <w:sz w:val="20"/>
          <w:szCs w:val="20"/>
        </w:rPr>
      </w:pPr>
    </w:p>
    <w:p w14:paraId="6789AED1" w14:textId="77777777" w:rsidR="005A4739" w:rsidRDefault="00000000">
      <w:pPr>
        <w:pStyle w:val="Sansinterligne"/>
        <w:ind w:left="360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Certificat de réalisation</w:t>
      </w:r>
    </w:p>
    <w:p w14:paraId="28047DA4" w14:textId="77777777" w:rsidR="005A4739" w:rsidRDefault="005A4739">
      <w:pPr>
        <w:pStyle w:val="Sansinterligne"/>
        <w:rPr>
          <w:i/>
          <w:iCs/>
          <w:color w:val="00B050"/>
          <w:sz w:val="20"/>
          <w:szCs w:val="20"/>
        </w:rPr>
      </w:pPr>
    </w:p>
    <w:p w14:paraId="4F54BDC4" w14:textId="77777777" w:rsidR="005A4739" w:rsidRDefault="00000000">
      <w:pPr>
        <w:pStyle w:val="Titre1"/>
      </w:pPr>
      <w:r>
        <w:t>Modalités d’évaluation</w:t>
      </w:r>
    </w:p>
    <w:p w14:paraId="0100E318" w14:textId="77777777" w:rsidR="005A4739" w:rsidRDefault="005A4739">
      <w:pPr>
        <w:pStyle w:val="Titre2"/>
      </w:pPr>
    </w:p>
    <w:p w14:paraId="1A14CFDC" w14:textId="77777777" w:rsidR="005A4739" w:rsidRDefault="00000000">
      <w:pPr>
        <w:pStyle w:val="Titre2"/>
      </w:pPr>
      <w:r>
        <w:t>Dispositifs d’évaluation pendant la formation</w:t>
      </w:r>
    </w:p>
    <w:p w14:paraId="2B76F0FC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Cas pratique</w:t>
      </w:r>
    </w:p>
    <w:p w14:paraId="0D07AC29" w14:textId="77777777" w:rsidR="005A4739" w:rsidRDefault="005A4739">
      <w:pPr>
        <w:pStyle w:val="Sansinterligne"/>
        <w:rPr>
          <w:i/>
          <w:iCs/>
          <w:color w:val="00B050"/>
          <w:sz w:val="20"/>
          <w:szCs w:val="20"/>
        </w:rPr>
      </w:pPr>
    </w:p>
    <w:p w14:paraId="7A6449FD" w14:textId="77777777" w:rsidR="005A4739" w:rsidRDefault="00000000">
      <w:pPr>
        <w:pStyle w:val="Titre2"/>
      </w:pPr>
      <w:r>
        <w:t>Dispositif d’évaluation d’atteinte de l’objectif à la fin de la formation</w:t>
      </w:r>
    </w:p>
    <w:p w14:paraId="74777418" w14:textId="77777777" w:rsidR="005A4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25ADA4A5" w14:textId="77777777" w:rsidR="005A4739" w:rsidRDefault="005A4739">
      <w:pPr>
        <w:pStyle w:val="Sansinterligne"/>
        <w:rPr>
          <w:rFonts w:cstheme="minorHAnsi"/>
          <w:color w:val="44546A" w:themeColor="text2"/>
          <w:sz w:val="20"/>
          <w:szCs w:val="20"/>
          <w:shd w:val="clear" w:color="auto" w:fill="FFFFFF"/>
        </w:rPr>
      </w:pPr>
    </w:p>
    <w:p w14:paraId="11922563" w14:textId="77777777" w:rsidR="005A4739" w:rsidRDefault="00000000">
      <w:pPr>
        <w:pStyle w:val="Titre2"/>
      </w:pPr>
      <w:r>
        <w:t>Dispositif d’évaluation de la satisfaction à la fin de la formation</w:t>
      </w:r>
    </w:p>
    <w:p w14:paraId="2EB0F978" w14:textId="77777777" w:rsidR="005A4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Questionnaire de satisfaction à chaud </w:t>
      </w:r>
    </w:p>
    <w:p w14:paraId="565F3467" w14:textId="77777777" w:rsidR="005A4739" w:rsidRDefault="005A4739">
      <w:pPr>
        <w:pStyle w:val="Sansinterligne"/>
        <w:rPr>
          <w:i/>
          <w:iCs/>
          <w:color w:val="00B050"/>
          <w:sz w:val="20"/>
          <w:szCs w:val="20"/>
        </w:rPr>
      </w:pPr>
    </w:p>
    <w:p w14:paraId="1D6A3C05" w14:textId="77777777" w:rsidR="005A4739" w:rsidRDefault="00000000">
      <w:pPr>
        <w:pStyle w:val="Titre1"/>
      </w:pPr>
      <w:r>
        <w:t>Parcours pédagogique</w:t>
      </w:r>
    </w:p>
    <w:p w14:paraId="0F8D552D" w14:textId="77777777" w:rsidR="005A4739" w:rsidRDefault="005A4739">
      <w:pPr>
        <w:pStyle w:val="Sansinterligne"/>
        <w:rPr>
          <w:i/>
          <w:iCs/>
          <w:color w:val="00B050"/>
        </w:rPr>
      </w:pPr>
    </w:p>
    <w:p w14:paraId="3C094C28" w14:textId="77777777" w:rsidR="005A4739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>Identifier les différents types de chocolats et leurs caractéristiques</w:t>
      </w:r>
    </w:p>
    <w:p w14:paraId="4BBB65D5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Jour : 1</w:t>
      </w:r>
    </w:p>
    <w:p w14:paraId="6F3E8B45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Durée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2h</w:t>
      </w:r>
    </w:p>
    <w:p w14:paraId="4D71CFAD" w14:textId="77777777" w:rsidR="005A4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>A l’issue de cette séquence l’apprenant sera capable d’identifier les différents types de chocolat et leurs caractéristiques</w:t>
      </w:r>
    </w:p>
    <w:p w14:paraId="2238F232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7DB0338A" w14:textId="77777777" w:rsidR="005A4739" w:rsidRDefault="00000000">
      <w:pPr>
        <w:pStyle w:val="Paragraphedeliste"/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>Identifier les étapes de fabrication du chocolat</w:t>
      </w:r>
    </w:p>
    <w:p w14:paraId="6BB62AFE" w14:textId="77777777" w:rsidR="005A4739" w:rsidRDefault="00000000">
      <w:pPr>
        <w:pStyle w:val="Paragraphedeliste"/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>Identifier les composants des différents types de chocolat</w:t>
      </w:r>
    </w:p>
    <w:p w14:paraId="469C47D6" w14:textId="77777777" w:rsidR="005A4739" w:rsidRDefault="00000000">
      <w:pPr>
        <w:pStyle w:val="Paragraphedeliste"/>
        <w:widowControl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="Calibri" w:hAnsi="Calibri" w:cstheme="minorHAnsi"/>
          <w:color w:val="44546A" w:themeColor="text2"/>
          <w:sz w:val="20"/>
          <w:szCs w:val="20"/>
        </w:rPr>
        <w:t xml:space="preserve">Identifier les différentes caractéristiques de chaque type de chocolat </w:t>
      </w:r>
    </w:p>
    <w:p w14:paraId="747CB66E" w14:textId="77777777" w:rsidR="005A4739" w:rsidRDefault="005A4739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  <w:bookmarkStart w:id="1" w:name="_Hlk58346078"/>
      <w:bookmarkEnd w:id="1"/>
    </w:p>
    <w:p w14:paraId="6F6F840F" w14:textId="77777777" w:rsidR="005A4739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>Réaliser des moulages et des décors</w:t>
      </w:r>
    </w:p>
    <w:p w14:paraId="242A1515" w14:textId="77777777" w:rsidR="005A4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1</w:t>
      </w:r>
    </w:p>
    <w:p w14:paraId="7D77942D" w14:textId="77777777" w:rsidR="005A4739" w:rsidRDefault="00000000">
      <w:pPr>
        <w:widowControl/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5h</w:t>
      </w:r>
    </w:p>
    <w:p w14:paraId="6F7C8279" w14:textId="77777777" w:rsidR="005A4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>A l’issue de cette séquence, l’apprenant sera capable de réaliser des moulages et décors en respectant des techniques de mise au point</w:t>
      </w:r>
    </w:p>
    <w:p w14:paraId="16A64D2D" w14:textId="77777777" w:rsidR="005A4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04EB7C83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la mise au point du chocolat</w:t>
      </w:r>
    </w:p>
    <w:p w14:paraId="591453CD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moulages</w:t>
      </w:r>
    </w:p>
    <w:p w14:paraId="7BDFD1BC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décors</w:t>
      </w:r>
    </w:p>
    <w:p w14:paraId="547E1993" w14:textId="77777777" w:rsidR="005A4739" w:rsidRDefault="005A4739">
      <w:pPr>
        <w:pStyle w:val="Paragraphedeliste"/>
        <w:widowControl/>
        <w:rPr>
          <w:color w:val="44546A" w:themeColor="text2"/>
          <w:sz w:val="20"/>
          <w:szCs w:val="20"/>
          <w:highlight w:val="yellow"/>
        </w:rPr>
      </w:pPr>
    </w:p>
    <w:p w14:paraId="04A7F50C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2</w:t>
      </w:r>
    </w:p>
    <w:p w14:paraId="3A707C44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14h</w:t>
      </w:r>
    </w:p>
    <w:p w14:paraId="085C0B4E" w14:textId="77777777" w:rsidR="005A4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>A l’issue de cette séquence, l’apprenant sera capable de réaliser des recettes à base de chocolat et de cacao.</w:t>
      </w:r>
    </w:p>
    <w:p w14:paraId="4E2A7791" w14:textId="77777777" w:rsidR="005A4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4E39D369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crèmes et ganaches</w:t>
      </w:r>
    </w:p>
    <w:p w14:paraId="1B7045E7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entremets et pâtisseries</w:t>
      </w:r>
    </w:p>
    <w:p w14:paraId="3D3671D4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glaçages</w:t>
      </w:r>
    </w:p>
    <w:p w14:paraId="6CB9B3B8" w14:textId="77777777" w:rsidR="005A4739" w:rsidRDefault="00000000">
      <w:pPr>
        <w:pStyle w:val="Paragraphedeliste"/>
        <w:widowControl/>
        <w:numPr>
          <w:ilvl w:val="0"/>
          <w:numId w:val="4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entrées et plats salés</w:t>
      </w:r>
    </w:p>
    <w:p w14:paraId="2B3094A7" w14:textId="77777777" w:rsidR="005A4739" w:rsidRPr="00395DA7" w:rsidRDefault="005A4739">
      <w:pPr>
        <w:widowControl/>
        <w:rPr>
          <w:rFonts w:eastAsiaTheme="minorEastAsia" w:cstheme="minorHAnsi"/>
          <w:sz w:val="16"/>
          <w:szCs w:val="16"/>
          <w:lang w:bidi="ar-SA"/>
        </w:rPr>
      </w:pPr>
    </w:p>
    <w:p w14:paraId="01C3996C" w14:textId="77777777" w:rsidR="005A4739" w:rsidRDefault="005A4739">
      <w:pPr>
        <w:pStyle w:val="Titre2"/>
        <w:rPr>
          <w:rFonts w:cstheme="minorHAnsi"/>
          <w:color w:val="44546A" w:themeColor="text2"/>
          <w:sz w:val="20"/>
          <w:szCs w:val="20"/>
          <w:highlight w:val="yellow"/>
        </w:rPr>
      </w:pPr>
    </w:p>
    <w:sectPr w:rsidR="005A4739">
      <w:type w:val="continuous"/>
      <w:pgSz w:w="11906" w:h="16838"/>
      <w:pgMar w:top="1135" w:right="995" w:bottom="1560" w:left="1300" w:header="420" w:footer="6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D79E" w14:textId="77777777" w:rsidR="00651638" w:rsidRDefault="00651638">
      <w:r>
        <w:separator/>
      </w:r>
    </w:p>
  </w:endnote>
  <w:endnote w:type="continuationSeparator" w:id="0">
    <w:p w14:paraId="54211747" w14:textId="77777777" w:rsidR="00651638" w:rsidRDefault="0065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687F" w14:textId="77777777" w:rsidR="005A4739" w:rsidRDefault="005A47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8947" w14:textId="77777777" w:rsidR="005A4739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 – SIRET – Pépinière d’entreprises Place de l’Europe, 56400 Auray</w:t>
    </w:r>
  </w:p>
  <w:sdt>
    <w:sdtPr>
      <w:rPr>
        <w:sz w:val="20"/>
        <w:szCs w:val="20"/>
      </w:rPr>
      <w:id w:val="-1036736546"/>
      <w:docPartObj>
        <w:docPartGallery w:val="Page Numbers (Bottom of Page)"/>
        <w:docPartUnique/>
      </w:docPartObj>
    </w:sdtPr>
    <w:sdtContent>
      <w:p w14:paraId="667F658C" w14:textId="77777777" w:rsidR="005A4739" w:rsidRDefault="005A4739">
        <w:pPr>
          <w:jc w:val="center"/>
          <w:rPr>
            <w:rFonts w:ascii="Calibri" w:hAnsi="Calibri"/>
            <w:sz w:val="16"/>
          </w:rPr>
        </w:pPr>
      </w:p>
      <w:p w14:paraId="40679642" w14:textId="77777777" w:rsidR="005A4739" w:rsidRDefault="00000000">
        <w:pPr>
          <w:pStyle w:val="Corpsdetexte"/>
          <w:spacing w:line="9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6761" w14:textId="77777777" w:rsidR="005A4739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</w:t>
    </w:r>
    <w:bookmarkStart w:id="0" w:name="_Hlk20229906"/>
    <w:r>
      <w:rPr>
        <w:b/>
        <w:bCs/>
      </w:rPr>
      <w:t xml:space="preserve"> – SIRET – Pépinière d’entreprises Place de l’Europe, 56400 Auray</w:t>
    </w:r>
  </w:p>
  <w:sdt>
    <w:sdtPr>
      <w:rPr>
        <w:sz w:val="20"/>
        <w:szCs w:val="20"/>
      </w:rPr>
      <w:id w:val="543336342"/>
      <w:docPartObj>
        <w:docPartGallery w:val="Page Numbers (Bottom of Page)"/>
        <w:docPartUnique/>
      </w:docPartObj>
    </w:sdtPr>
    <w:sdtContent>
      <w:p w14:paraId="5653F20B" w14:textId="77777777" w:rsidR="005A4739" w:rsidRDefault="005A4739">
        <w:pPr>
          <w:jc w:val="center"/>
          <w:rPr>
            <w:rFonts w:ascii="Calibri" w:hAnsi="Calibri"/>
            <w:sz w:val="16"/>
          </w:rPr>
        </w:pPr>
      </w:p>
      <w:p w14:paraId="6D7968EF" w14:textId="77777777" w:rsidR="005A4739" w:rsidRDefault="00000000">
        <w:pPr>
          <w:pStyle w:val="Corpsdetexte"/>
          <w:spacing w:line="9" w:lineRule="auto"/>
        </w:pPr>
      </w:p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C8F4" w14:textId="77777777" w:rsidR="00651638" w:rsidRDefault="00651638">
      <w:r>
        <w:separator/>
      </w:r>
    </w:p>
  </w:footnote>
  <w:footnote w:type="continuationSeparator" w:id="0">
    <w:p w14:paraId="38829887" w14:textId="77777777" w:rsidR="00651638" w:rsidRDefault="0065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71D2" w14:textId="77777777" w:rsidR="005A4739" w:rsidRDefault="005A4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C210" w14:textId="77777777" w:rsidR="005A4739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7216" behindDoc="1" locked="0" layoutInCell="0" allowOverlap="1" wp14:anchorId="700F7A16" wp14:editId="1CCB8BC4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81741" w14:textId="77777777" w:rsidR="005A4739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8240" behindDoc="1" locked="0" layoutInCell="0" allowOverlap="1" wp14:anchorId="47BD95BA" wp14:editId="4F25CAE6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B74D1"/>
    <w:multiLevelType w:val="multilevel"/>
    <w:tmpl w:val="7E74A2E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4D369C"/>
    <w:multiLevelType w:val="multilevel"/>
    <w:tmpl w:val="6510A350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98656F"/>
    <w:multiLevelType w:val="multilevel"/>
    <w:tmpl w:val="4F3AFCB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7511D7"/>
    <w:multiLevelType w:val="multilevel"/>
    <w:tmpl w:val="20887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CFE1842"/>
    <w:multiLevelType w:val="multilevel"/>
    <w:tmpl w:val="7DF82FC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505823355">
    <w:abstractNumId w:val="4"/>
  </w:num>
  <w:num w:numId="2" w16cid:durableId="898399751">
    <w:abstractNumId w:val="1"/>
  </w:num>
  <w:num w:numId="3" w16cid:durableId="1953052229">
    <w:abstractNumId w:val="0"/>
  </w:num>
  <w:num w:numId="4" w16cid:durableId="1242790155">
    <w:abstractNumId w:val="2"/>
  </w:num>
  <w:num w:numId="5" w16cid:durableId="622854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739"/>
    <w:rsid w:val="001A56A6"/>
    <w:rsid w:val="00395DA7"/>
    <w:rsid w:val="004318BB"/>
    <w:rsid w:val="005A4739"/>
    <w:rsid w:val="006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EEF3"/>
  <w15:docId w15:val="{61D6DEC6-E05E-41B2-9F0E-8E34CCA0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D2"/>
    <w:pPr>
      <w:widowControl w:val="0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136E35"/>
    <w:pPr>
      <w:outlineLvl w:val="0"/>
    </w:pPr>
    <w:rPr>
      <w:color w:val="002060"/>
      <w:sz w:val="24"/>
      <w:szCs w:val="24"/>
      <w:u w:val="single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952425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74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qFormat/>
    <w:rsid w:val="002B10D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styleId="Lienhypertexte">
    <w:name w:val="Hyperlink"/>
    <w:uiPriority w:val="99"/>
    <w:unhideWhenUsed/>
    <w:rsid w:val="0041070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952425"/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26FE2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26FE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26FE2"/>
    <w:rPr>
      <w:rFonts w:ascii="Arial" w:eastAsia="Arial" w:hAnsi="Arial" w:cs="Arial"/>
      <w:b/>
      <w:bCs/>
      <w:sz w:val="20"/>
      <w:szCs w:val="20"/>
      <w:lang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26FE2"/>
    <w:rPr>
      <w:rFonts w:ascii="Segoe UI" w:eastAsia="Arial" w:hAnsi="Segoe UI" w:cs="Segoe UI"/>
      <w:sz w:val="18"/>
      <w:szCs w:val="1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12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73B4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qFormat/>
    <w:rsid w:val="00136E35"/>
    <w:rPr>
      <w:b/>
      <w:color w:val="002060"/>
      <w:sz w:val="24"/>
      <w:szCs w:val="24"/>
      <w:u w:val="single"/>
    </w:rPr>
  </w:style>
  <w:style w:type="character" w:customStyle="1" w:styleId="Aucun">
    <w:name w:val="Aucun"/>
    <w:qFormat/>
    <w:rsid w:val="00F17F8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B10D2"/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2B10D2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26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26FE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6F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70C2"/>
    <w:pPr>
      <w:ind w:left="720"/>
      <w:contextualSpacing/>
    </w:pPr>
  </w:style>
  <w:style w:type="paragraph" w:customStyle="1" w:styleId="Corps">
    <w:name w:val="Corps"/>
    <w:qFormat/>
    <w:rsid w:val="00F17F8A"/>
    <w:rPr>
      <w:rFonts w:ascii="Times New Roman" w:eastAsia="Times New Roman" w:hAnsi="Times New Roman" w:cs="Times New Roman"/>
      <w:color w:val="000000"/>
      <w:sz w:val="24"/>
      <w:szCs w:val="24"/>
      <w:u w:color="000000"/>
      <w:lang w:eastAsia="fr-FR"/>
    </w:rPr>
  </w:style>
  <w:style w:type="numbering" w:customStyle="1" w:styleId="Style4import">
    <w:name w:val="Style 4 importé"/>
    <w:qFormat/>
    <w:rsid w:val="00F17F8A"/>
  </w:style>
  <w:style w:type="table" w:styleId="Grilledutableau">
    <w:name w:val="Table Grid"/>
    <w:basedOn w:val="TableauNormal"/>
    <w:uiPriority w:val="39"/>
    <w:rsid w:val="009A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3224-6965-4621-9153-001997AC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Damien  LEUTRAT</cp:lastModifiedBy>
  <cp:revision>13</cp:revision>
  <dcterms:created xsi:type="dcterms:W3CDTF">2021-07-06T11:07:00Z</dcterms:created>
  <dcterms:modified xsi:type="dcterms:W3CDTF">2024-08-02T12:29:00Z</dcterms:modified>
  <dc:language>fr-FR</dc:language>
</cp:coreProperties>
</file>