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Fond catalogue gris clair" type="tile"/>
    </v:background>
  </w:background>
  <w:body>
    <w:p w:rsidR="00C02119" w:rsidRPr="009A42D8" w:rsidRDefault="00C02119" w:rsidP="00C02119">
      <w:pPr>
        <w:ind w:right="3543"/>
        <w:rPr>
          <w:rFonts w:cs="Arial"/>
          <w:sz w:val="12"/>
        </w:rPr>
      </w:pPr>
      <w:r w:rsidRPr="009A42D8">
        <w:rPr>
          <w:rFonts w:ascii="Bahnschrift Light SemiCondensed" w:hAnsi="Bahnschrift Light SemiCondensed" w:cs="Arial"/>
          <w:bCs/>
          <w:noProof/>
          <w:color w:val="000000"/>
        </w:rPr>
        <w:t xml:space="preserve">  </w:t>
      </w:r>
      <w:r>
        <w:rPr>
          <w:b/>
          <w:bCs/>
          <w:i/>
          <w:iCs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6FD52D" wp14:editId="0751E0FD">
                <wp:simplePos x="0" y="0"/>
                <wp:positionH relativeFrom="column">
                  <wp:posOffset>-90170</wp:posOffset>
                </wp:positionH>
                <wp:positionV relativeFrom="paragraph">
                  <wp:posOffset>-160655</wp:posOffset>
                </wp:positionV>
                <wp:extent cx="6732905" cy="491490"/>
                <wp:effectExtent l="5080" t="1270" r="5715" b="2540"/>
                <wp:wrapNone/>
                <wp:docPr id="36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905" cy="49149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2119" w:rsidRPr="00FF5F04" w:rsidRDefault="00C02119" w:rsidP="00C02119">
                            <w:pPr>
                              <w:spacing w:line="192" w:lineRule="auto"/>
                              <w:rPr>
                                <w:rFonts w:ascii="Yu Gothic UI Semibold" w:eastAsia="Yu Gothic UI Semibold" w:hAnsi="Yu Gothic UI Semibold"/>
                                <w:b/>
                                <w:color w:val="FFFFFF"/>
                                <w:sz w:val="24"/>
                                <w:szCs w:val="40"/>
                              </w:rPr>
                            </w:pPr>
                            <w:r w:rsidRPr="00FF5F04">
                              <w:rPr>
                                <w:rFonts w:ascii="Yu Gothic UI Semibold" w:eastAsia="Yu Gothic UI Semibold" w:hAnsi="Yu Gothic UI Semibold"/>
                                <w:b/>
                                <w:color w:val="FFFFFF"/>
                                <w:sz w:val="40"/>
                                <w:szCs w:val="40"/>
                              </w:rPr>
                              <w:t>« CERTIPHYTO V2 » Primo</w:t>
                            </w:r>
                            <w:r>
                              <w:rPr>
                                <w:rFonts w:ascii="Yu Gothic UI Semibold" w:eastAsia="Yu Gothic UI Semibold" w:hAnsi="Yu Gothic UI Semibold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F5F04">
                              <w:rPr>
                                <w:rFonts w:ascii="Yu Gothic UI Semibold" w:eastAsia="Yu Gothic UI Semibold" w:hAnsi="Yu Gothic UI Semibold"/>
                                <w:b/>
                                <w:color w:val="FFFFFF"/>
                                <w:sz w:val="24"/>
                                <w:szCs w:val="40"/>
                              </w:rPr>
                              <w:t>DECIDEUR en entreprise non soumise à agrément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FD52D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7.1pt;margin-top:-12.65pt;width:530.15pt;height:38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" fillcolor="#c00000" stroked="f" strokeweight=".5pt">
                <v:fill opacity="52428f"/>
                <v:textbox>
                  <w:txbxContent>
                    <w:p w:rsidR="00C02119" w:rsidRPr="00FF5F04" w:rsidRDefault="00C02119" w:rsidP="00C02119">
                      <w:pPr>
                        <w:spacing w:line="192" w:lineRule="auto"/>
                        <w:rPr>
                          <w:rFonts w:ascii="Yu Gothic UI Semibold" w:eastAsia="Yu Gothic UI Semibold" w:hAnsi="Yu Gothic UI Semibold"/>
                          <w:b/>
                          <w:color w:val="FFFFFF"/>
                          <w:sz w:val="24"/>
                          <w:szCs w:val="40"/>
                        </w:rPr>
                      </w:pPr>
                      <w:r w:rsidRPr="00FF5F04">
                        <w:rPr>
                          <w:rFonts w:ascii="Yu Gothic UI Semibold" w:eastAsia="Yu Gothic UI Semibold" w:hAnsi="Yu Gothic UI Semibold"/>
                          <w:b/>
                          <w:color w:val="FFFFFF"/>
                          <w:sz w:val="40"/>
                          <w:szCs w:val="40"/>
                        </w:rPr>
                        <w:t>« CERTIPHYTO V2 » Primo</w:t>
                      </w:r>
                      <w:r>
                        <w:rPr>
                          <w:rFonts w:ascii="Yu Gothic UI Semibold" w:eastAsia="Yu Gothic UI Semibold" w:hAnsi="Yu Gothic UI Semibold"/>
                          <w:b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FF5F04">
                        <w:rPr>
                          <w:rFonts w:ascii="Yu Gothic UI Semibold" w:eastAsia="Yu Gothic UI Semibold" w:hAnsi="Yu Gothic UI Semibold"/>
                          <w:b/>
                          <w:color w:val="FFFFFF"/>
                          <w:sz w:val="24"/>
                          <w:szCs w:val="40"/>
                        </w:rPr>
                        <w:t>DECIDEUR en entreprise non soumise à agrément</w:t>
                      </w:r>
                    </w:p>
                  </w:txbxContent>
                </v:textbox>
              </v:shape>
            </w:pict>
          </mc:Fallback>
        </mc:AlternateContent>
      </w:r>
    </w:p>
    <w:p w:rsidR="00C02119" w:rsidRDefault="00C02119" w:rsidP="00C02119">
      <w:pPr>
        <w:ind w:right="1099"/>
        <w:jc w:val="both"/>
        <w:rPr>
          <w:b/>
          <w:bCs/>
          <w:i/>
          <w:iCs/>
          <w:sz w:val="6"/>
        </w:rPr>
      </w:pPr>
    </w:p>
    <w:p w:rsidR="00C02119" w:rsidRPr="00FF5F04" w:rsidRDefault="00C02119" w:rsidP="00C02119">
      <w:pPr>
        <w:ind w:right="1099"/>
        <w:jc w:val="both"/>
        <w:rPr>
          <w:b/>
          <w:bCs/>
          <w:i/>
          <w:iCs/>
          <w:sz w:val="6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4077"/>
        <w:gridCol w:w="462"/>
        <w:gridCol w:w="6342"/>
      </w:tblGrid>
      <w:tr w:rsidR="00C02119" w:rsidRPr="00DE0859" w:rsidTr="00113A4E">
        <w:trPr>
          <w:trHeight w:val="829"/>
        </w:trPr>
        <w:tc>
          <w:tcPr>
            <w:tcW w:w="4077" w:type="dxa"/>
            <w:shd w:val="clear" w:color="auto" w:fill="FFFFFF"/>
          </w:tcPr>
          <w:p w:rsidR="00C02119" w:rsidRPr="00DE0859" w:rsidRDefault="00C02119" w:rsidP="00C02119">
            <w:pPr>
              <w:spacing w:after="0"/>
              <w:jc w:val="both"/>
              <w:rPr>
                <w:rFonts w:ascii="Yu Gothic UI Semibold" w:eastAsia="Yu Gothic UI Semibold" w:hAnsi="Yu Gothic UI Semibold"/>
                <w:color w:val="E3113E"/>
                <w:sz w:val="28"/>
                <w:szCs w:val="28"/>
              </w:rPr>
            </w:pPr>
            <w:r w:rsidRPr="00DE0859">
              <w:rPr>
                <w:rFonts w:ascii="Yu Gothic UI Semibold" w:eastAsia="Yu Gothic UI Semibold" w:hAnsi="Yu Gothic UI Semibold"/>
                <w:color w:val="E3113E"/>
                <w:sz w:val="28"/>
                <w:szCs w:val="28"/>
              </w:rPr>
              <w:t>Durée / Lieu</w:t>
            </w:r>
          </w:p>
          <w:p w:rsidR="00C02119" w:rsidRPr="00DE0859" w:rsidRDefault="00C02119" w:rsidP="00C02119">
            <w:pPr>
              <w:spacing w:after="0"/>
              <w:jc w:val="both"/>
              <w:rPr>
                <w:b/>
                <w:bCs/>
                <w:i/>
                <w:iCs/>
                <w:sz w:val="24"/>
              </w:rPr>
            </w:pPr>
            <w:r>
              <w:rPr>
                <w:rFonts w:ascii="Arimo" w:eastAsia="Yu Gothic UI Semibold" w:hAnsi="Arimo" w:cs="Arimo"/>
                <w:color w:val="0D0D0D"/>
                <w:sz w:val="24"/>
              </w:rPr>
              <w:t xml:space="preserve">2 jours / </w:t>
            </w:r>
            <w:r w:rsidRPr="000064F2">
              <w:rPr>
                <w:rFonts w:ascii="Arimo" w:eastAsia="Yu Gothic UI Semibold" w:hAnsi="Arimo" w:cs="Arimo"/>
                <w:color w:val="0D0D0D"/>
                <w:sz w:val="24"/>
              </w:rPr>
              <w:t>Montauban</w:t>
            </w:r>
          </w:p>
        </w:tc>
        <w:tc>
          <w:tcPr>
            <w:tcW w:w="462" w:type="dxa"/>
            <w:shd w:val="clear" w:color="auto" w:fill="auto"/>
          </w:tcPr>
          <w:p w:rsidR="00C02119" w:rsidRPr="00DE0859" w:rsidRDefault="00C02119" w:rsidP="00C02119">
            <w:pPr>
              <w:spacing w:after="0"/>
              <w:ind w:right="1099"/>
              <w:jc w:val="both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6342" w:type="dxa"/>
            <w:shd w:val="clear" w:color="auto" w:fill="FFFFFF"/>
          </w:tcPr>
          <w:p w:rsidR="00C02119" w:rsidRPr="00365126" w:rsidRDefault="00C02119" w:rsidP="00C02119">
            <w:pPr>
              <w:spacing w:after="0"/>
              <w:jc w:val="both"/>
              <w:rPr>
                <w:rFonts w:ascii="Yu Gothic UI Semibold" w:eastAsia="Yu Gothic UI Semibold" w:hAnsi="Yu Gothic UI Semibold"/>
                <w:color w:val="3B3838"/>
                <w:sz w:val="28"/>
                <w:szCs w:val="28"/>
              </w:rPr>
            </w:pPr>
            <w:r w:rsidRPr="00365126">
              <w:rPr>
                <w:rFonts w:ascii="Yu Gothic UI Semibold" w:eastAsia="Yu Gothic UI Semibold" w:hAnsi="Yu Gothic UI Semibold"/>
                <w:color w:val="3B3838"/>
                <w:sz w:val="28"/>
                <w:szCs w:val="28"/>
              </w:rPr>
              <w:t>Prérequis à l'entrée en formation</w:t>
            </w:r>
          </w:p>
          <w:p w:rsidR="00C02119" w:rsidRPr="00674E10" w:rsidRDefault="00C02119" w:rsidP="00C02119">
            <w:pPr>
              <w:spacing w:after="0"/>
              <w:jc w:val="both"/>
              <w:rPr>
                <w:rFonts w:ascii="Arimo" w:eastAsia="Yu Gothic UI Semibold" w:hAnsi="Arimo" w:cs="Arimo"/>
                <w:color w:val="0D0D0D"/>
              </w:rPr>
            </w:pPr>
            <w:r w:rsidRPr="00FF5F04">
              <w:rPr>
                <w:rFonts w:ascii="Arimo" w:eastAsia="Yu Gothic UI Semibold" w:hAnsi="Arimo" w:cs="Arimo"/>
                <w:color w:val="0D0D0D"/>
              </w:rPr>
              <w:t>Savoir utiliser un ordinateur</w:t>
            </w:r>
          </w:p>
        </w:tc>
      </w:tr>
      <w:tr w:rsidR="00C02119" w:rsidRPr="00ED23A4" w:rsidTr="00113A4E">
        <w:tc>
          <w:tcPr>
            <w:tcW w:w="4077" w:type="dxa"/>
            <w:shd w:val="clear" w:color="auto" w:fill="auto"/>
          </w:tcPr>
          <w:p w:rsidR="00C02119" w:rsidRPr="00ED23A4" w:rsidRDefault="00C02119" w:rsidP="00C02119">
            <w:pPr>
              <w:spacing w:after="0"/>
              <w:ind w:right="1099"/>
              <w:jc w:val="both"/>
              <w:rPr>
                <w:b/>
                <w:bCs/>
                <w:i/>
                <w:iCs/>
                <w:sz w:val="18"/>
              </w:rPr>
            </w:pPr>
          </w:p>
        </w:tc>
        <w:tc>
          <w:tcPr>
            <w:tcW w:w="462" w:type="dxa"/>
            <w:shd w:val="clear" w:color="auto" w:fill="auto"/>
          </w:tcPr>
          <w:p w:rsidR="00C02119" w:rsidRPr="00ED23A4" w:rsidRDefault="00C02119" w:rsidP="00C02119">
            <w:pPr>
              <w:spacing w:after="0"/>
              <w:ind w:right="1099"/>
              <w:jc w:val="both"/>
              <w:rPr>
                <w:b/>
                <w:bCs/>
                <w:i/>
                <w:iCs/>
                <w:sz w:val="18"/>
              </w:rPr>
            </w:pPr>
          </w:p>
        </w:tc>
        <w:tc>
          <w:tcPr>
            <w:tcW w:w="6342" w:type="dxa"/>
            <w:shd w:val="clear" w:color="auto" w:fill="auto"/>
          </w:tcPr>
          <w:p w:rsidR="00C02119" w:rsidRPr="00ED23A4" w:rsidRDefault="00C02119" w:rsidP="00C02119">
            <w:pPr>
              <w:pStyle w:val="Paragraphedeliste"/>
              <w:spacing w:after="0"/>
              <w:ind w:left="0"/>
              <w:jc w:val="both"/>
              <w:rPr>
                <w:b/>
                <w:bCs/>
                <w:i/>
                <w:iCs/>
                <w:sz w:val="18"/>
              </w:rPr>
            </w:pPr>
          </w:p>
        </w:tc>
      </w:tr>
      <w:tr w:rsidR="00C02119" w:rsidRPr="00DE0859" w:rsidTr="00113A4E">
        <w:trPr>
          <w:trHeight w:val="886"/>
        </w:trPr>
        <w:tc>
          <w:tcPr>
            <w:tcW w:w="4077" w:type="dxa"/>
            <w:shd w:val="clear" w:color="auto" w:fill="FFFFFF"/>
          </w:tcPr>
          <w:p w:rsidR="00C02119" w:rsidRDefault="00C02119" w:rsidP="00C02119">
            <w:pPr>
              <w:spacing w:after="0"/>
              <w:rPr>
                <w:rFonts w:ascii="Yu Gothic UI Semibold" w:eastAsia="Yu Gothic UI Semibold" w:hAnsi="Yu Gothic UI Semibold"/>
                <w:color w:val="E3113E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6608" behindDoc="0" locked="0" layoutInCell="1" allowOverlap="1" wp14:anchorId="6B3101E1" wp14:editId="522208E0">
                  <wp:simplePos x="0" y="0"/>
                  <wp:positionH relativeFrom="column">
                    <wp:posOffset>2084705</wp:posOffset>
                  </wp:positionH>
                  <wp:positionV relativeFrom="paragraph">
                    <wp:posOffset>11430</wp:posOffset>
                  </wp:positionV>
                  <wp:extent cx="386080" cy="365125"/>
                  <wp:effectExtent l="0" t="0" r="0" b="0"/>
                  <wp:wrapNone/>
                  <wp:docPr id="27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39" t="15421" r="12624" b="16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36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Yu Gothic UI Semibold" w:eastAsia="Yu Gothic UI Semibold" w:hAnsi="Yu Gothic UI Semibold"/>
                <w:color w:val="E3113E"/>
                <w:sz w:val="28"/>
                <w:szCs w:val="28"/>
              </w:rPr>
              <w:t xml:space="preserve">Dates </w:t>
            </w:r>
          </w:p>
          <w:p w:rsidR="00C02119" w:rsidRPr="002F57B4" w:rsidRDefault="00704319" w:rsidP="00C02119">
            <w:pPr>
              <w:spacing w:after="0"/>
              <w:rPr>
                <w:rFonts w:ascii="Yu Gothic UI Semibold" w:eastAsia="Yu Gothic UI Semibold" w:hAnsi="Yu Gothic UI Semibold"/>
                <w:color w:val="E3113E"/>
                <w:sz w:val="28"/>
                <w:szCs w:val="28"/>
              </w:rPr>
            </w:pPr>
            <w:r>
              <w:rPr>
                <w:rFonts w:ascii="Arimo" w:eastAsia="Yu Gothic UI Semibold" w:hAnsi="Arimo" w:cs="Arimo"/>
                <w:color w:val="0D0D0D"/>
                <w:sz w:val="24"/>
              </w:rPr>
              <w:t>16 mars et 22 mars 2022</w:t>
            </w:r>
            <w:r w:rsidR="00C02119" w:rsidRPr="000E74A5">
              <w:rPr>
                <w:rFonts w:ascii="Arimo" w:eastAsia="Yu Gothic UI Semibold" w:hAnsi="Arimo" w:cs="Arimo"/>
                <w:color w:val="0D0D0D"/>
                <w:sz w:val="24"/>
              </w:rPr>
              <w:t xml:space="preserve"> </w:t>
            </w:r>
          </w:p>
        </w:tc>
        <w:tc>
          <w:tcPr>
            <w:tcW w:w="462" w:type="dxa"/>
            <w:shd w:val="clear" w:color="auto" w:fill="auto"/>
          </w:tcPr>
          <w:p w:rsidR="00C02119" w:rsidRPr="00DE0859" w:rsidRDefault="00C02119" w:rsidP="00C02119">
            <w:pPr>
              <w:spacing w:after="0"/>
              <w:ind w:right="1099"/>
              <w:jc w:val="both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6342" w:type="dxa"/>
            <w:vMerge w:val="restart"/>
            <w:shd w:val="clear" w:color="auto" w:fill="FFFFFF"/>
          </w:tcPr>
          <w:p w:rsidR="00C02119" w:rsidRPr="00DE0859" w:rsidRDefault="00C02119" w:rsidP="00C02119">
            <w:pPr>
              <w:spacing w:after="0"/>
              <w:jc w:val="both"/>
              <w:rPr>
                <w:rFonts w:ascii="Yu Gothic UI Semibold" w:eastAsia="Yu Gothic UI Semibold" w:hAnsi="Yu Gothic UI Semibold"/>
                <w:color w:val="3B3838"/>
                <w:sz w:val="28"/>
                <w:szCs w:val="28"/>
              </w:rPr>
            </w:pPr>
            <w:r w:rsidRPr="00DE0859">
              <w:rPr>
                <w:rFonts w:ascii="Yu Gothic UI Semibold" w:eastAsia="Yu Gothic UI Semibold" w:hAnsi="Yu Gothic UI Semibold"/>
                <w:color w:val="3B3838"/>
                <w:sz w:val="28"/>
                <w:szCs w:val="28"/>
              </w:rPr>
              <w:t>Objectifs</w:t>
            </w:r>
          </w:p>
          <w:p w:rsidR="00C02119" w:rsidRPr="00FF5F04" w:rsidRDefault="00C02119" w:rsidP="00C02119">
            <w:pPr>
              <w:pStyle w:val="Paragraphedeliste"/>
              <w:numPr>
                <w:ilvl w:val="0"/>
                <w:numId w:val="1"/>
              </w:numPr>
              <w:spacing w:after="0"/>
              <w:jc w:val="both"/>
              <w:rPr>
                <w:rFonts w:ascii="Arimo" w:eastAsia="Yu Gothic UI Semibold" w:hAnsi="Arimo" w:cs="Arimo"/>
                <w:color w:val="0D0D0D"/>
              </w:rPr>
            </w:pPr>
            <w:r w:rsidRPr="00FF5F04">
              <w:rPr>
                <w:rFonts w:ascii="Arimo" w:eastAsia="Yu Gothic UI Semibold" w:hAnsi="Arimo" w:cs="Arimo"/>
                <w:color w:val="0D0D0D"/>
              </w:rPr>
              <w:t xml:space="preserve">Identifier les risques liés à l'utilisation des produits phytopharmaceutiques pour sa santé et l'environnement </w:t>
            </w:r>
          </w:p>
          <w:p w:rsidR="00C02119" w:rsidRPr="00FF5F04" w:rsidRDefault="00C02119" w:rsidP="00C02119">
            <w:pPr>
              <w:pStyle w:val="Paragraphedeliste"/>
              <w:numPr>
                <w:ilvl w:val="0"/>
                <w:numId w:val="1"/>
              </w:numPr>
              <w:spacing w:after="0"/>
              <w:jc w:val="both"/>
              <w:rPr>
                <w:rFonts w:ascii="Arimo" w:eastAsia="Yu Gothic UI Semibold" w:hAnsi="Arimo" w:cs="Arimo"/>
                <w:color w:val="0D0D0D"/>
              </w:rPr>
            </w:pPr>
            <w:r w:rsidRPr="00FF5F04">
              <w:rPr>
                <w:rFonts w:ascii="Arimo" w:eastAsia="Yu Gothic UI Semibold" w:hAnsi="Arimo" w:cs="Arimo"/>
                <w:color w:val="0D0D0D"/>
              </w:rPr>
              <w:t>Evaluer les risques au sein de son entreprise</w:t>
            </w:r>
          </w:p>
          <w:p w:rsidR="00C02119" w:rsidRPr="00FF5F04" w:rsidRDefault="00C02119" w:rsidP="00C02119">
            <w:pPr>
              <w:pStyle w:val="Paragraphedeliste"/>
              <w:numPr>
                <w:ilvl w:val="0"/>
                <w:numId w:val="1"/>
              </w:numPr>
              <w:spacing w:after="0"/>
              <w:jc w:val="both"/>
              <w:rPr>
                <w:rFonts w:ascii="Arimo" w:eastAsia="Yu Gothic UI Semibold" w:hAnsi="Arimo" w:cs="Arimo"/>
                <w:color w:val="0D0D0D"/>
              </w:rPr>
            </w:pPr>
            <w:r w:rsidRPr="00FF5F04">
              <w:rPr>
                <w:rFonts w:ascii="Arimo" w:eastAsia="Yu Gothic UI Semibold" w:hAnsi="Arimo" w:cs="Arimo"/>
                <w:color w:val="0D0D0D"/>
              </w:rPr>
              <w:t>Définir une stratégie pour réduire l'utilisation des produits phytopharmaceutique.</w:t>
            </w:r>
          </w:p>
          <w:p w:rsidR="00C02119" w:rsidRPr="00FF5F04" w:rsidRDefault="00C02119" w:rsidP="00C02119">
            <w:pPr>
              <w:pStyle w:val="Paragraphedeliste"/>
              <w:numPr>
                <w:ilvl w:val="0"/>
                <w:numId w:val="1"/>
              </w:numPr>
              <w:spacing w:after="0"/>
              <w:jc w:val="both"/>
              <w:rPr>
                <w:rFonts w:ascii="Arimo" w:eastAsia="Yu Gothic UI Semibold" w:hAnsi="Arimo" w:cs="Arimo"/>
                <w:color w:val="0D0D0D"/>
              </w:rPr>
            </w:pPr>
            <w:r w:rsidRPr="00FF5F04">
              <w:rPr>
                <w:rFonts w:ascii="Arimo" w:eastAsia="Yu Gothic UI Semibold" w:hAnsi="Arimo" w:cs="Arimo"/>
                <w:color w:val="0D0D0D"/>
              </w:rPr>
              <w:t>Raisonner l'utilisation des produits et les appliquer en toute sécurité.</w:t>
            </w:r>
          </w:p>
          <w:p w:rsidR="00C02119" w:rsidRPr="00DE0859" w:rsidRDefault="00C02119" w:rsidP="00C02119">
            <w:pPr>
              <w:spacing w:after="0"/>
              <w:jc w:val="both"/>
              <w:rPr>
                <w:rFonts w:ascii="Arimo" w:eastAsia="Yu Gothic UI Semibold" w:hAnsi="Arimo" w:cs="Arimo"/>
                <w:color w:val="0D0D0D"/>
                <w:sz w:val="24"/>
              </w:rPr>
            </w:pPr>
          </w:p>
          <w:p w:rsidR="00C02119" w:rsidRPr="0096444F" w:rsidRDefault="00C02119" w:rsidP="00C02119">
            <w:pPr>
              <w:spacing w:after="0"/>
              <w:jc w:val="both"/>
              <w:rPr>
                <w:rFonts w:ascii="Yu Gothic UI Semibold" w:eastAsia="Yu Gothic UI Semibold" w:hAnsi="Yu Gothic UI Semibold"/>
                <w:color w:val="3B3838"/>
                <w:sz w:val="28"/>
                <w:szCs w:val="28"/>
              </w:rPr>
            </w:pPr>
            <w:r w:rsidRPr="00DE0859">
              <w:rPr>
                <w:rFonts w:ascii="Yu Gothic UI Semibold" w:eastAsia="Yu Gothic UI Semibold" w:hAnsi="Yu Gothic UI Semibold"/>
                <w:color w:val="3B3838"/>
                <w:sz w:val="28"/>
                <w:szCs w:val="28"/>
              </w:rPr>
              <w:t>Programme</w:t>
            </w:r>
          </w:p>
          <w:p w:rsidR="00C02119" w:rsidRPr="00FF5F04" w:rsidRDefault="00C02119" w:rsidP="00C02119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rFonts w:ascii="Arimo" w:eastAsia="Yu Gothic UI Semibold" w:hAnsi="Arimo" w:cs="Arimo"/>
                <w:color w:val="0D0D0D"/>
              </w:rPr>
            </w:pPr>
            <w:r w:rsidRPr="00FF5F04">
              <w:rPr>
                <w:rFonts w:ascii="Arimo" w:eastAsia="Yu Gothic UI Semibold" w:hAnsi="Arimo" w:cs="Arimo"/>
                <w:color w:val="0D0D0D"/>
              </w:rPr>
              <w:t>Les risques pour la santé des êtres humains</w:t>
            </w:r>
            <w:r>
              <w:rPr>
                <w:rFonts w:ascii="Arimo" w:eastAsia="Yu Gothic UI Semibold" w:hAnsi="Arimo" w:cs="Arimo"/>
                <w:color w:val="0D0D0D"/>
              </w:rPr>
              <w:t xml:space="preserve"> et l</w:t>
            </w:r>
            <w:r w:rsidRPr="00FF5F04">
              <w:rPr>
                <w:rFonts w:ascii="Arimo" w:eastAsia="Yu Gothic UI Semibold" w:hAnsi="Arimo" w:cs="Arimo"/>
                <w:color w:val="0D0D0D"/>
              </w:rPr>
              <w:t>es informations</w:t>
            </w:r>
            <w:r>
              <w:rPr>
                <w:rFonts w:ascii="Arimo" w:eastAsia="Yu Gothic UI Semibold" w:hAnsi="Arimo" w:cs="Arimo"/>
                <w:color w:val="0D0D0D"/>
              </w:rPr>
              <w:t xml:space="preserve"> des étiquettes des produits </w:t>
            </w:r>
            <w:r w:rsidRPr="00FF5F04">
              <w:rPr>
                <w:rFonts w:ascii="Arimo" w:eastAsia="Yu Gothic UI Semibold" w:hAnsi="Arimo" w:cs="Arimo"/>
                <w:color w:val="0D0D0D"/>
              </w:rPr>
              <w:t xml:space="preserve"> </w:t>
            </w:r>
          </w:p>
          <w:p w:rsidR="00C02119" w:rsidRPr="00FF5F04" w:rsidRDefault="00C02119" w:rsidP="00C02119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rFonts w:ascii="Arimo" w:eastAsia="Yu Gothic UI Semibold" w:hAnsi="Arimo" w:cs="Arimo"/>
                <w:color w:val="0D0D0D"/>
              </w:rPr>
            </w:pPr>
            <w:r w:rsidRPr="00FF5F04">
              <w:rPr>
                <w:rFonts w:ascii="Arimo" w:eastAsia="Yu Gothic UI Semibold" w:hAnsi="Arimo" w:cs="Arimo"/>
                <w:color w:val="0D0D0D"/>
              </w:rPr>
              <w:t>Les moyens de prévention et mesures à prendre en cas d'intoxication</w:t>
            </w:r>
          </w:p>
          <w:p w:rsidR="00C02119" w:rsidRPr="00FF5F04" w:rsidRDefault="00C02119" w:rsidP="00C02119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rFonts w:ascii="Arimo" w:eastAsia="Yu Gothic UI Semibold" w:hAnsi="Arimo" w:cs="Arimo"/>
                <w:color w:val="0D0D0D"/>
              </w:rPr>
            </w:pPr>
            <w:r w:rsidRPr="00FF5F04">
              <w:rPr>
                <w:rFonts w:ascii="Arimo" w:eastAsia="Yu Gothic UI Semibold" w:hAnsi="Arimo" w:cs="Arimo"/>
                <w:color w:val="0D0D0D"/>
              </w:rPr>
              <w:t>Les risques pour l'environnement ; Impact sur la qualité de l'eau ;</w:t>
            </w:r>
          </w:p>
          <w:p w:rsidR="00C02119" w:rsidRPr="00FF5F04" w:rsidRDefault="00C02119" w:rsidP="00C02119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rFonts w:ascii="Arimo" w:eastAsia="Yu Gothic UI Semibold" w:hAnsi="Arimo" w:cs="Arimo"/>
                <w:color w:val="0D0D0D"/>
              </w:rPr>
            </w:pPr>
            <w:r w:rsidRPr="00FF5F04">
              <w:rPr>
                <w:rFonts w:ascii="Arimo" w:eastAsia="Yu Gothic UI Semibold" w:hAnsi="Arimo" w:cs="Arimo"/>
                <w:color w:val="0D0D0D"/>
              </w:rPr>
              <w:t>Evolution réglementaire : transport stockage lavage du pulvé</w:t>
            </w:r>
            <w:r w:rsidR="00606B96">
              <w:rPr>
                <w:rFonts w:ascii="Arimo" w:eastAsia="Yu Gothic UI Semibold" w:hAnsi="Arimo" w:cs="Arimo"/>
                <w:color w:val="0D0D0D"/>
              </w:rPr>
              <w:t>risateur</w:t>
            </w:r>
            <w:bookmarkStart w:id="0" w:name="_GoBack"/>
            <w:bookmarkEnd w:id="0"/>
            <w:r w:rsidRPr="00FF5F04">
              <w:rPr>
                <w:rFonts w:ascii="Arimo" w:eastAsia="Yu Gothic UI Semibold" w:hAnsi="Arimo" w:cs="Arimo"/>
                <w:color w:val="0D0D0D"/>
              </w:rPr>
              <w:t xml:space="preserve"> et la gestion des effluents à la ferme</w:t>
            </w:r>
          </w:p>
          <w:p w:rsidR="00C02119" w:rsidRPr="00FF5F04" w:rsidRDefault="00C02119" w:rsidP="00C02119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rFonts w:ascii="Arimo" w:eastAsia="Yu Gothic UI Semibold" w:hAnsi="Arimo" w:cs="Arimo"/>
                <w:color w:val="0D0D0D"/>
              </w:rPr>
            </w:pPr>
            <w:r w:rsidRPr="00FF5F04">
              <w:rPr>
                <w:rFonts w:ascii="Arimo" w:eastAsia="Yu Gothic UI Semibold" w:hAnsi="Arimo" w:cs="Arimo"/>
                <w:color w:val="0D0D0D"/>
              </w:rPr>
              <w:t xml:space="preserve"> Les marges de progression en arboriculture, productions légumières, grandes cultures, prairies</w:t>
            </w:r>
          </w:p>
          <w:p w:rsidR="00C02119" w:rsidRPr="00FF5F04" w:rsidRDefault="00C02119" w:rsidP="00C02119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rFonts w:ascii="Arimo" w:eastAsia="Yu Gothic UI Semibold" w:hAnsi="Arimo" w:cs="Arimo"/>
                <w:color w:val="0D0D0D"/>
              </w:rPr>
            </w:pPr>
            <w:r w:rsidRPr="00FF5F04">
              <w:rPr>
                <w:rFonts w:ascii="Arimo" w:eastAsia="Yu Gothic UI Semibold" w:hAnsi="Arimo" w:cs="Arimo"/>
                <w:color w:val="0D0D0D"/>
              </w:rPr>
              <w:t xml:space="preserve">Les techniques complémentaires efficaces et réalisables en arboriculture, production légumières et grandes cultures </w:t>
            </w:r>
          </w:p>
        </w:tc>
      </w:tr>
      <w:tr w:rsidR="00C02119" w:rsidRPr="00ED23A4" w:rsidTr="00C02119">
        <w:trPr>
          <w:trHeight w:val="174"/>
        </w:trPr>
        <w:tc>
          <w:tcPr>
            <w:tcW w:w="4077" w:type="dxa"/>
            <w:shd w:val="clear" w:color="auto" w:fill="auto"/>
          </w:tcPr>
          <w:p w:rsidR="00C02119" w:rsidRPr="00ED23A4" w:rsidRDefault="00C02119" w:rsidP="00C02119">
            <w:pPr>
              <w:spacing w:after="0"/>
              <w:ind w:right="1099"/>
              <w:jc w:val="both"/>
              <w:rPr>
                <w:b/>
                <w:bCs/>
                <w:i/>
                <w:iCs/>
                <w:sz w:val="16"/>
              </w:rPr>
            </w:pPr>
          </w:p>
        </w:tc>
        <w:tc>
          <w:tcPr>
            <w:tcW w:w="462" w:type="dxa"/>
            <w:shd w:val="clear" w:color="auto" w:fill="auto"/>
          </w:tcPr>
          <w:p w:rsidR="00C02119" w:rsidRPr="00ED23A4" w:rsidRDefault="00C02119" w:rsidP="00C02119">
            <w:pPr>
              <w:spacing w:after="0"/>
              <w:ind w:right="1099"/>
              <w:jc w:val="both"/>
              <w:rPr>
                <w:b/>
                <w:bCs/>
                <w:i/>
                <w:iCs/>
                <w:sz w:val="16"/>
              </w:rPr>
            </w:pPr>
          </w:p>
        </w:tc>
        <w:tc>
          <w:tcPr>
            <w:tcW w:w="6342" w:type="dxa"/>
            <w:vMerge/>
            <w:shd w:val="clear" w:color="auto" w:fill="FFFFFF"/>
          </w:tcPr>
          <w:p w:rsidR="00C02119" w:rsidRPr="00ED23A4" w:rsidRDefault="00C02119" w:rsidP="00C02119">
            <w:pPr>
              <w:spacing w:after="0"/>
              <w:ind w:right="1099"/>
              <w:jc w:val="both"/>
              <w:rPr>
                <w:b/>
                <w:bCs/>
                <w:i/>
                <w:iCs/>
                <w:sz w:val="16"/>
              </w:rPr>
            </w:pPr>
          </w:p>
        </w:tc>
      </w:tr>
      <w:tr w:rsidR="00C02119" w:rsidRPr="00DE0859" w:rsidTr="00113A4E">
        <w:trPr>
          <w:trHeight w:val="1606"/>
        </w:trPr>
        <w:tc>
          <w:tcPr>
            <w:tcW w:w="4077" w:type="dxa"/>
            <w:shd w:val="clear" w:color="auto" w:fill="FFFFFF"/>
          </w:tcPr>
          <w:p w:rsidR="00C02119" w:rsidRPr="00DE0859" w:rsidRDefault="00C02119" w:rsidP="00C02119">
            <w:pPr>
              <w:spacing w:after="0"/>
              <w:rPr>
                <w:rFonts w:ascii="Yu Gothic UI Semibold" w:eastAsia="Yu Gothic UI Semibold" w:hAnsi="Yu Gothic UI Semibold"/>
                <w:color w:val="E3113E"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17632" behindDoc="0" locked="0" layoutInCell="1" allowOverlap="1" wp14:anchorId="7EBB6831" wp14:editId="76991270">
                  <wp:simplePos x="0" y="0"/>
                  <wp:positionH relativeFrom="column">
                    <wp:posOffset>1933575</wp:posOffset>
                  </wp:positionH>
                  <wp:positionV relativeFrom="paragraph">
                    <wp:posOffset>25400</wp:posOffset>
                  </wp:positionV>
                  <wp:extent cx="537210" cy="300990"/>
                  <wp:effectExtent l="0" t="0" r="0" b="0"/>
                  <wp:wrapNone/>
                  <wp:docPr id="270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055" b="21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E0859">
              <w:rPr>
                <w:rFonts w:ascii="Yu Gothic UI Semibold" w:eastAsia="Yu Gothic UI Semibold" w:hAnsi="Yu Gothic UI Semibold"/>
                <w:color w:val="E3113E"/>
                <w:sz w:val="28"/>
                <w:szCs w:val="28"/>
              </w:rPr>
              <w:t>Public</w:t>
            </w:r>
          </w:p>
          <w:p w:rsidR="00C02119" w:rsidRPr="00973168" w:rsidRDefault="00C02119" w:rsidP="00C02119">
            <w:pPr>
              <w:spacing w:after="0"/>
              <w:jc w:val="both"/>
              <w:rPr>
                <w:rFonts w:ascii="Arimo" w:eastAsia="Yu Gothic UI Semibold" w:hAnsi="Arimo" w:cs="Arimo"/>
                <w:color w:val="0D0D0D"/>
                <w:sz w:val="24"/>
              </w:rPr>
            </w:pPr>
            <w:r w:rsidRPr="00FF5F04">
              <w:rPr>
                <w:rFonts w:ascii="Arimo" w:eastAsia="Yu Gothic UI Semibold" w:hAnsi="Arimo" w:cs="Arimo"/>
                <w:color w:val="0D0D0D"/>
                <w:sz w:val="24"/>
              </w:rPr>
              <w:t>Exploitants agricoles</w:t>
            </w:r>
            <w:r>
              <w:rPr>
                <w:rFonts w:ascii="Arimo" w:eastAsia="Yu Gothic UI Semibold" w:hAnsi="Arimo" w:cs="Arimo"/>
                <w:color w:val="0D0D0D"/>
                <w:sz w:val="24"/>
              </w:rPr>
              <w:t xml:space="preserve"> </w:t>
            </w:r>
            <w:r w:rsidRPr="00FF5F04">
              <w:rPr>
                <w:rFonts w:ascii="Arimo" w:eastAsia="Yu Gothic UI Semibold" w:hAnsi="Arimo" w:cs="Arimo"/>
                <w:color w:val="0D0D0D"/>
                <w:sz w:val="24"/>
              </w:rPr>
              <w:t>et salariés en exploitations agricoles responsables du poste phyto</w:t>
            </w:r>
          </w:p>
        </w:tc>
        <w:tc>
          <w:tcPr>
            <w:tcW w:w="462" w:type="dxa"/>
            <w:shd w:val="clear" w:color="auto" w:fill="auto"/>
          </w:tcPr>
          <w:p w:rsidR="00C02119" w:rsidRPr="00DE0859" w:rsidRDefault="00C02119" w:rsidP="00C02119">
            <w:pPr>
              <w:spacing w:after="0"/>
              <w:ind w:right="1099"/>
              <w:jc w:val="both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6342" w:type="dxa"/>
            <w:vMerge/>
            <w:shd w:val="clear" w:color="auto" w:fill="FFFFFF"/>
          </w:tcPr>
          <w:p w:rsidR="00C02119" w:rsidRPr="00DE0859" w:rsidRDefault="00C02119" w:rsidP="00C02119">
            <w:pPr>
              <w:spacing w:after="0"/>
              <w:ind w:right="1099"/>
              <w:jc w:val="both"/>
              <w:rPr>
                <w:b/>
                <w:bCs/>
                <w:i/>
                <w:iCs/>
                <w:sz w:val="24"/>
              </w:rPr>
            </w:pPr>
          </w:p>
        </w:tc>
      </w:tr>
      <w:tr w:rsidR="00C02119" w:rsidRPr="00ED23A4" w:rsidTr="00C02119">
        <w:trPr>
          <w:trHeight w:val="191"/>
        </w:trPr>
        <w:tc>
          <w:tcPr>
            <w:tcW w:w="4077" w:type="dxa"/>
            <w:shd w:val="clear" w:color="auto" w:fill="auto"/>
          </w:tcPr>
          <w:p w:rsidR="00C02119" w:rsidRPr="00ED23A4" w:rsidRDefault="00C02119" w:rsidP="00C02119">
            <w:pPr>
              <w:spacing w:after="0"/>
              <w:ind w:right="1099"/>
              <w:jc w:val="both"/>
              <w:rPr>
                <w:b/>
                <w:bCs/>
                <w:i/>
                <w:iCs/>
                <w:sz w:val="16"/>
              </w:rPr>
            </w:pPr>
          </w:p>
        </w:tc>
        <w:tc>
          <w:tcPr>
            <w:tcW w:w="462" w:type="dxa"/>
            <w:shd w:val="clear" w:color="auto" w:fill="auto"/>
          </w:tcPr>
          <w:p w:rsidR="00C02119" w:rsidRPr="00ED23A4" w:rsidRDefault="00C02119" w:rsidP="00C02119">
            <w:pPr>
              <w:spacing w:after="0"/>
              <w:ind w:right="1099"/>
              <w:jc w:val="both"/>
              <w:rPr>
                <w:b/>
                <w:bCs/>
                <w:i/>
                <w:iCs/>
                <w:sz w:val="16"/>
              </w:rPr>
            </w:pPr>
          </w:p>
        </w:tc>
        <w:tc>
          <w:tcPr>
            <w:tcW w:w="6342" w:type="dxa"/>
            <w:vMerge/>
            <w:shd w:val="clear" w:color="auto" w:fill="FFFFFF"/>
          </w:tcPr>
          <w:p w:rsidR="00C02119" w:rsidRPr="00ED23A4" w:rsidRDefault="00C02119" w:rsidP="00C02119">
            <w:pPr>
              <w:spacing w:after="0"/>
              <w:ind w:right="1099"/>
              <w:jc w:val="both"/>
              <w:rPr>
                <w:b/>
                <w:bCs/>
                <w:i/>
                <w:iCs/>
                <w:sz w:val="16"/>
              </w:rPr>
            </w:pPr>
          </w:p>
        </w:tc>
      </w:tr>
      <w:tr w:rsidR="00C02119" w:rsidRPr="00DE0859" w:rsidTr="00113A4E">
        <w:trPr>
          <w:trHeight w:val="1884"/>
        </w:trPr>
        <w:tc>
          <w:tcPr>
            <w:tcW w:w="4077" w:type="dxa"/>
            <w:shd w:val="clear" w:color="auto" w:fill="FFFFFF"/>
          </w:tcPr>
          <w:p w:rsidR="00C02119" w:rsidRPr="00DE0859" w:rsidRDefault="00C02119" w:rsidP="00C02119">
            <w:pPr>
              <w:spacing w:after="0"/>
              <w:rPr>
                <w:rFonts w:ascii="Yu Gothic UI Semibold" w:eastAsia="Yu Gothic UI Semibold" w:hAnsi="Yu Gothic UI Semibold"/>
                <w:color w:val="E3113E"/>
                <w:sz w:val="28"/>
                <w:szCs w:val="28"/>
              </w:rPr>
            </w:pPr>
            <w:r w:rsidRPr="00DE0859">
              <w:rPr>
                <w:rFonts w:ascii="Yu Gothic UI Semibold" w:eastAsia="Yu Gothic UI Semibold" w:hAnsi="Yu Gothic UI Semibold"/>
                <w:color w:val="E3113E"/>
                <w:sz w:val="28"/>
                <w:szCs w:val="28"/>
              </w:rPr>
              <w:t>Méthodes pédagogiques</w:t>
            </w:r>
          </w:p>
          <w:p w:rsidR="00C02119" w:rsidRPr="00BD1CC6" w:rsidRDefault="00C02119" w:rsidP="00C02119">
            <w:pPr>
              <w:spacing w:after="0"/>
              <w:jc w:val="both"/>
              <w:rPr>
                <w:rFonts w:ascii="Arimo" w:eastAsia="Yu Gothic UI Semibold" w:hAnsi="Arimo" w:cs="Arimo"/>
                <w:color w:val="0D0D0D"/>
                <w:sz w:val="24"/>
              </w:rPr>
            </w:pPr>
            <w:r w:rsidRPr="00BD1CC6">
              <w:rPr>
                <w:rFonts w:ascii="Arimo" w:eastAsia="Yu Gothic UI Semibold" w:hAnsi="Arimo" w:cs="Arimo"/>
                <w:color w:val="0D0D0D"/>
                <w:sz w:val="24"/>
              </w:rPr>
              <w:t>Intervention,</w:t>
            </w:r>
          </w:p>
          <w:p w:rsidR="00C02119" w:rsidRPr="00BD1CC6" w:rsidRDefault="00C02119" w:rsidP="00C02119">
            <w:pPr>
              <w:spacing w:after="0"/>
              <w:jc w:val="both"/>
              <w:rPr>
                <w:rFonts w:ascii="Arimo" w:eastAsia="Yu Gothic UI Semibold" w:hAnsi="Arimo" w:cs="Arimo"/>
                <w:color w:val="0D0D0D"/>
                <w:sz w:val="24"/>
              </w:rPr>
            </w:pPr>
            <w:r w:rsidRPr="00BD1CC6">
              <w:rPr>
                <w:rFonts w:ascii="Arimo" w:eastAsia="Yu Gothic UI Semibold" w:hAnsi="Arimo" w:cs="Arimo"/>
                <w:color w:val="0D0D0D"/>
                <w:sz w:val="24"/>
              </w:rPr>
              <w:t>Exercices et réponses à vos questions par des intervenants spécialisés,</w:t>
            </w:r>
          </w:p>
          <w:p w:rsidR="00C02119" w:rsidRPr="00BD1CC6" w:rsidRDefault="00C02119" w:rsidP="00C02119">
            <w:pPr>
              <w:spacing w:after="0"/>
              <w:jc w:val="both"/>
              <w:rPr>
                <w:rFonts w:ascii="Arimo" w:eastAsia="Yu Gothic UI Semibold" w:hAnsi="Arimo" w:cs="Arimo"/>
                <w:color w:val="0D0D0D"/>
                <w:sz w:val="24"/>
              </w:rPr>
            </w:pPr>
            <w:r w:rsidRPr="00BD1CC6">
              <w:rPr>
                <w:rFonts w:ascii="Arimo" w:eastAsia="Yu Gothic UI Semibold" w:hAnsi="Arimo" w:cs="Arimo"/>
                <w:color w:val="0D0D0D"/>
                <w:sz w:val="24"/>
              </w:rPr>
              <w:t xml:space="preserve">Etudes de cas, échanges de pratiques.  </w:t>
            </w:r>
          </w:p>
          <w:p w:rsidR="00C02119" w:rsidRDefault="00C02119" w:rsidP="00C02119">
            <w:pPr>
              <w:spacing w:after="0"/>
              <w:jc w:val="both"/>
              <w:rPr>
                <w:rFonts w:ascii="Arimo" w:eastAsia="Yu Gothic UI Semibold" w:hAnsi="Arimo" w:cs="Arimo"/>
                <w:color w:val="0D0D0D"/>
                <w:sz w:val="24"/>
              </w:rPr>
            </w:pPr>
            <w:r w:rsidRPr="00BD1CC6">
              <w:rPr>
                <w:rFonts w:ascii="Arimo" w:eastAsia="Yu Gothic UI Semibold" w:hAnsi="Arimo" w:cs="Arimo"/>
                <w:color w:val="0D0D0D"/>
                <w:sz w:val="24"/>
              </w:rPr>
              <w:t xml:space="preserve">Evaluation formative : entrainement aux QCM </w:t>
            </w:r>
          </w:p>
          <w:p w:rsidR="00C02119" w:rsidRDefault="00C02119" w:rsidP="00C02119">
            <w:pPr>
              <w:spacing w:after="0"/>
              <w:rPr>
                <w:rFonts w:ascii="Yu Gothic UI Semibold" w:eastAsia="Yu Gothic UI Semibold" w:hAnsi="Yu Gothic UI Semibold"/>
                <w:color w:val="E3113E"/>
                <w:sz w:val="28"/>
                <w:szCs w:val="28"/>
              </w:rPr>
            </w:pPr>
            <w:r w:rsidRPr="00802975">
              <w:rPr>
                <w:rFonts w:ascii="Yu Gothic UI Semibold" w:eastAsia="Yu Gothic UI Semibold" w:hAnsi="Yu Gothic UI Semibold"/>
                <w:color w:val="E3113E"/>
                <w:sz w:val="28"/>
                <w:szCs w:val="28"/>
              </w:rPr>
              <w:t>Validation</w:t>
            </w:r>
          </w:p>
          <w:p w:rsidR="00C02119" w:rsidRDefault="00C02119" w:rsidP="00C02119">
            <w:pPr>
              <w:spacing w:after="0"/>
              <w:jc w:val="both"/>
              <w:rPr>
                <w:rFonts w:ascii="Arimo" w:eastAsia="Yu Gothic UI Semibold" w:hAnsi="Arimo" w:cs="Arimo"/>
                <w:color w:val="0D0D0D"/>
              </w:rPr>
            </w:pPr>
            <w:r w:rsidRPr="00802975">
              <w:rPr>
                <w:rFonts w:ascii="Arimo" w:eastAsia="Yu Gothic UI Semibold" w:hAnsi="Arimo" w:cs="Arimo"/>
                <w:color w:val="0D0D0D"/>
              </w:rPr>
              <w:t>Obtention du certificat pour 5 ans</w:t>
            </w:r>
          </w:p>
          <w:p w:rsidR="002F57B4" w:rsidRPr="002F57B4" w:rsidRDefault="002F57B4" w:rsidP="00C02119">
            <w:pPr>
              <w:spacing w:after="0"/>
              <w:jc w:val="both"/>
              <w:rPr>
                <w:rFonts w:ascii="Yu Gothic UI Semibold" w:eastAsia="Yu Gothic UI Semibold" w:hAnsi="Yu Gothic UI Semibold"/>
                <w:color w:val="E3113E"/>
                <w:sz w:val="12"/>
                <w:szCs w:val="28"/>
              </w:rPr>
            </w:pPr>
          </w:p>
        </w:tc>
        <w:tc>
          <w:tcPr>
            <w:tcW w:w="462" w:type="dxa"/>
            <w:shd w:val="clear" w:color="auto" w:fill="auto"/>
          </w:tcPr>
          <w:p w:rsidR="00C02119" w:rsidRPr="00DE0859" w:rsidRDefault="00C02119" w:rsidP="00C02119">
            <w:pPr>
              <w:spacing w:after="0"/>
              <w:ind w:right="1099"/>
              <w:jc w:val="both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6342" w:type="dxa"/>
            <w:vMerge/>
            <w:shd w:val="clear" w:color="auto" w:fill="FFFFFF"/>
          </w:tcPr>
          <w:p w:rsidR="00C02119" w:rsidRPr="00DE0859" w:rsidRDefault="00C02119" w:rsidP="00C02119">
            <w:pPr>
              <w:spacing w:after="0"/>
              <w:ind w:right="1099"/>
              <w:jc w:val="both"/>
              <w:rPr>
                <w:b/>
                <w:bCs/>
                <w:i/>
                <w:iCs/>
                <w:sz w:val="24"/>
              </w:rPr>
            </w:pPr>
          </w:p>
        </w:tc>
      </w:tr>
    </w:tbl>
    <w:p w:rsidR="00C02119" w:rsidRPr="00C02119" w:rsidRDefault="00C02119" w:rsidP="00C02119">
      <w:pPr>
        <w:spacing w:after="0"/>
        <w:jc w:val="both"/>
        <w:rPr>
          <w:b/>
          <w:bCs/>
          <w:i/>
          <w:iCs/>
          <w:sz w:val="8"/>
        </w:rPr>
      </w:pPr>
    </w:p>
    <w:tbl>
      <w:tblPr>
        <w:tblW w:w="10882" w:type="dxa"/>
        <w:tblLayout w:type="fixed"/>
        <w:tblLook w:val="04A0" w:firstRow="1" w:lastRow="0" w:firstColumn="1" w:lastColumn="0" w:noHBand="0" w:noVBand="1"/>
      </w:tblPr>
      <w:tblGrid>
        <w:gridCol w:w="6629"/>
        <w:gridCol w:w="567"/>
        <w:gridCol w:w="3686"/>
      </w:tblGrid>
      <w:tr w:rsidR="00C02119" w:rsidRPr="00DE0859" w:rsidTr="00113A4E">
        <w:tc>
          <w:tcPr>
            <w:tcW w:w="6629" w:type="dxa"/>
            <w:vMerge w:val="restart"/>
            <w:shd w:val="clear" w:color="auto" w:fill="FFFFFF"/>
          </w:tcPr>
          <w:p w:rsidR="00C02119" w:rsidRPr="00DE0859" w:rsidRDefault="00C02119" w:rsidP="00C02119">
            <w:pPr>
              <w:spacing w:after="0"/>
              <w:jc w:val="both"/>
              <w:rPr>
                <w:rFonts w:ascii="Yu Gothic UI Semibold" w:eastAsia="Yu Gothic UI Semibold" w:hAnsi="Yu Gothic UI Semibold"/>
                <w:color w:val="3B3838"/>
                <w:sz w:val="28"/>
                <w:szCs w:val="28"/>
              </w:rPr>
            </w:pPr>
            <w:r w:rsidRPr="00DE0859">
              <w:rPr>
                <w:rFonts w:ascii="Yu Gothic UI Semibold" w:eastAsia="Yu Gothic UI Semibold" w:hAnsi="Yu Gothic UI Semibold"/>
                <w:color w:val="3B3838"/>
                <w:sz w:val="28"/>
                <w:szCs w:val="28"/>
              </w:rPr>
              <w:t>Intervenants</w:t>
            </w:r>
          </w:p>
          <w:p w:rsidR="00C02119" w:rsidRPr="000E74A5" w:rsidRDefault="00C02119" w:rsidP="00C02119">
            <w:pPr>
              <w:pStyle w:val="Paragraphedeliste"/>
              <w:numPr>
                <w:ilvl w:val="0"/>
                <w:numId w:val="4"/>
              </w:numPr>
              <w:spacing w:after="0"/>
              <w:jc w:val="both"/>
              <w:rPr>
                <w:rFonts w:ascii="Arimo" w:eastAsia="Yu Gothic UI Semibold" w:hAnsi="Arimo" w:cs="Arimo"/>
                <w:color w:val="0D0D0D"/>
              </w:rPr>
            </w:pPr>
            <w:r w:rsidRPr="000E74A5">
              <w:rPr>
                <w:rFonts w:ascii="Arimo" w:eastAsia="Yu Gothic UI Semibold" w:hAnsi="Arimo" w:cs="Arimo"/>
                <w:color w:val="0D0D0D"/>
              </w:rPr>
              <w:t xml:space="preserve">M. DORDOLO, ingénieur en arboriculture </w:t>
            </w:r>
          </w:p>
          <w:p w:rsidR="00C02119" w:rsidRPr="000E74A5" w:rsidRDefault="00704319" w:rsidP="00C02119">
            <w:pPr>
              <w:pStyle w:val="Paragraphedeliste"/>
              <w:numPr>
                <w:ilvl w:val="0"/>
                <w:numId w:val="4"/>
              </w:numPr>
              <w:spacing w:after="0"/>
              <w:jc w:val="both"/>
              <w:rPr>
                <w:rFonts w:ascii="Arimo" w:eastAsia="Yu Gothic UI Semibold" w:hAnsi="Arimo" w:cs="Arimo"/>
                <w:color w:val="0D0D0D"/>
              </w:rPr>
            </w:pPr>
            <w:r>
              <w:rPr>
                <w:rFonts w:ascii="Arimo" w:eastAsia="Yu Gothic UI Semibold" w:hAnsi="Arimo" w:cs="Arimo"/>
                <w:color w:val="0D0D0D"/>
              </w:rPr>
              <w:t>I.</w:t>
            </w:r>
            <w:r w:rsidR="00C02119" w:rsidRPr="000E74A5">
              <w:rPr>
                <w:rFonts w:ascii="Arimo" w:eastAsia="Yu Gothic UI Semibold" w:hAnsi="Arimo" w:cs="Arimo"/>
                <w:color w:val="0D0D0D"/>
              </w:rPr>
              <w:t xml:space="preserve"> BARRIER technicienne en grandes cultures </w:t>
            </w:r>
          </w:p>
          <w:p w:rsidR="00C02119" w:rsidRPr="000E74A5" w:rsidRDefault="00C02119" w:rsidP="00C02119">
            <w:pPr>
              <w:pStyle w:val="Paragraphedeliste"/>
              <w:numPr>
                <w:ilvl w:val="0"/>
                <w:numId w:val="4"/>
              </w:numPr>
              <w:spacing w:after="0"/>
              <w:jc w:val="both"/>
              <w:rPr>
                <w:rFonts w:ascii="Arimo" w:eastAsia="Yu Gothic UI Semibold" w:hAnsi="Arimo" w:cs="Arimo"/>
                <w:color w:val="0D0D0D"/>
              </w:rPr>
            </w:pPr>
            <w:r w:rsidRPr="000E74A5">
              <w:rPr>
                <w:rFonts w:ascii="Arimo" w:eastAsia="Yu Gothic UI Semibold" w:hAnsi="Arimo" w:cs="Arimo"/>
                <w:color w:val="0D0D0D"/>
              </w:rPr>
              <w:t>B. LESTRADE chargé mission agro- environnement, Chambre d’Agriculture 82</w:t>
            </w:r>
          </w:p>
          <w:p w:rsidR="00C02119" w:rsidRPr="000E74A5" w:rsidRDefault="00C02119" w:rsidP="00C02119">
            <w:pPr>
              <w:pStyle w:val="Paragraphedeliste"/>
              <w:numPr>
                <w:ilvl w:val="0"/>
                <w:numId w:val="4"/>
              </w:numPr>
              <w:spacing w:after="0"/>
              <w:jc w:val="both"/>
              <w:rPr>
                <w:rFonts w:ascii="Arimo" w:eastAsia="Yu Gothic UI Semibold" w:hAnsi="Arimo" w:cs="Arimo"/>
                <w:color w:val="0D0D0D"/>
              </w:rPr>
            </w:pPr>
            <w:r w:rsidRPr="000E74A5">
              <w:rPr>
                <w:rFonts w:ascii="Arimo" w:eastAsia="Yu Gothic UI Semibold" w:hAnsi="Arimo" w:cs="Arimo"/>
                <w:color w:val="0D0D0D"/>
              </w:rPr>
              <w:t xml:space="preserve">F. TERRASSIER, formatrice en prévention des risques  </w:t>
            </w:r>
          </w:p>
          <w:p w:rsidR="00C02119" w:rsidRPr="00DE0859" w:rsidRDefault="00C02119" w:rsidP="00C02119">
            <w:pPr>
              <w:spacing w:after="0"/>
              <w:jc w:val="both"/>
              <w:rPr>
                <w:rFonts w:ascii="Yu Gothic UI Semibold" w:eastAsia="Yu Gothic UI Semibold" w:hAnsi="Yu Gothic UI Semibold"/>
                <w:color w:val="3B3838"/>
                <w:sz w:val="28"/>
                <w:szCs w:val="28"/>
              </w:rPr>
            </w:pPr>
            <w:r w:rsidRPr="00DE0859">
              <w:rPr>
                <w:rFonts w:ascii="Yu Gothic UI Semibold" w:eastAsia="Yu Gothic UI Semibold" w:hAnsi="Yu Gothic UI Semibold"/>
                <w:color w:val="3B3838"/>
                <w:sz w:val="28"/>
                <w:szCs w:val="28"/>
              </w:rPr>
              <w:t>Responsable de stage</w:t>
            </w:r>
          </w:p>
          <w:p w:rsidR="00C02119" w:rsidRPr="00DE0859" w:rsidRDefault="00C02119" w:rsidP="00C02119">
            <w:pPr>
              <w:spacing w:after="0"/>
              <w:jc w:val="both"/>
              <w:rPr>
                <w:rFonts w:ascii="Arimo" w:eastAsia="Yu Gothic UI Semibold" w:hAnsi="Arimo" w:cs="Arimo"/>
                <w:color w:val="0D0D0D"/>
                <w:sz w:val="24"/>
              </w:rPr>
            </w:pPr>
            <w:r>
              <w:rPr>
                <w:rFonts w:ascii="Arimo" w:eastAsia="Yu Gothic UI Semibold" w:hAnsi="Arimo" w:cs="Arimo"/>
                <w:color w:val="0D0D0D"/>
                <w:sz w:val="24"/>
              </w:rPr>
              <w:t xml:space="preserve"> </w:t>
            </w:r>
            <w:r w:rsidRPr="000E74A5">
              <w:rPr>
                <w:rFonts w:ascii="Arimo" w:eastAsia="Yu Gothic UI Semibold" w:hAnsi="Arimo" w:cs="Arimo"/>
                <w:color w:val="0D0D0D"/>
                <w:sz w:val="24"/>
              </w:rPr>
              <w:t>Françoise TERRASSIER</w:t>
            </w:r>
          </w:p>
          <w:p w:rsidR="00C02119" w:rsidRPr="00DE0859" w:rsidRDefault="00C02119" w:rsidP="00C02119">
            <w:pPr>
              <w:spacing w:after="0"/>
              <w:jc w:val="both"/>
              <w:rPr>
                <w:rFonts w:ascii="Yu Gothic UI Semibold" w:eastAsia="Yu Gothic UI Semibold" w:hAnsi="Yu Gothic UI Semibold"/>
                <w:color w:val="3B3838"/>
                <w:sz w:val="28"/>
                <w:szCs w:val="28"/>
              </w:rPr>
            </w:pPr>
            <w:r w:rsidRPr="00DE0859">
              <w:rPr>
                <w:rFonts w:ascii="Yu Gothic UI Semibold" w:eastAsia="Yu Gothic UI Semibold" w:hAnsi="Yu Gothic UI Semibold"/>
                <w:color w:val="3B3838"/>
                <w:sz w:val="28"/>
                <w:szCs w:val="28"/>
              </w:rPr>
              <w:t>Coût</w:t>
            </w:r>
          </w:p>
          <w:p w:rsidR="00C02119" w:rsidRPr="000E74A5" w:rsidRDefault="00C02119" w:rsidP="00C02119">
            <w:pPr>
              <w:pStyle w:val="Paragraphedeliste"/>
              <w:numPr>
                <w:ilvl w:val="0"/>
                <w:numId w:val="5"/>
              </w:numPr>
              <w:spacing w:after="0"/>
              <w:ind w:right="-38"/>
              <w:rPr>
                <w:rFonts w:ascii="Arimo" w:eastAsia="Yu Gothic UI Semibold" w:hAnsi="Arimo" w:cs="Arimo"/>
                <w:color w:val="0D0D0D"/>
                <w:sz w:val="24"/>
              </w:rPr>
            </w:pPr>
            <w:r w:rsidRPr="000E74A5">
              <w:rPr>
                <w:rFonts w:ascii="Arimo" w:eastAsia="Yu Gothic UI Semibold" w:hAnsi="Arimo" w:cs="Arimo"/>
                <w:color w:val="0D0D0D"/>
                <w:sz w:val="24"/>
              </w:rPr>
              <w:t xml:space="preserve">Prise en charge du coût de la formation par VIVEA  </w:t>
            </w:r>
          </w:p>
          <w:p w:rsidR="00C02119" w:rsidRPr="00DE0859" w:rsidRDefault="00C02119" w:rsidP="00C02119">
            <w:pPr>
              <w:pStyle w:val="Paragraphedeliste"/>
              <w:numPr>
                <w:ilvl w:val="0"/>
                <w:numId w:val="5"/>
              </w:numPr>
              <w:spacing w:after="0"/>
              <w:ind w:right="-38"/>
              <w:rPr>
                <w:rFonts w:ascii="Arimo" w:eastAsia="Yu Gothic UI Semibold" w:hAnsi="Arimo" w:cs="Arimo"/>
                <w:color w:val="0D0D0D"/>
                <w:sz w:val="24"/>
              </w:rPr>
            </w:pPr>
            <w:r w:rsidRPr="000E74A5">
              <w:rPr>
                <w:rFonts w:ascii="Arimo" w:eastAsia="Yu Gothic UI Semibold" w:hAnsi="Arimo" w:cs="Arimo"/>
                <w:color w:val="0D0D0D"/>
                <w:sz w:val="24"/>
              </w:rPr>
              <w:t>Chèque de caution de 224 € à l’inscription</w:t>
            </w:r>
          </w:p>
          <w:p w:rsidR="00C02119" w:rsidRPr="00DE0859" w:rsidRDefault="00C02119" w:rsidP="00C02119">
            <w:pPr>
              <w:pStyle w:val="Paragraphedeliste"/>
              <w:numPr>
                <w:ilvl w:val="0"/>
                <w:numId w:val="5"/>
              </w:numPr>
              <w:spacing w:after="0"/>
              <w:ind w:right="-64"/>
              <w:rPr>
                <w:rFonts w:ascii="Arimo" w:eastAsia="Yu Gothic UI Semibold" w:hAnsi="Arimo" w:cs="Arimo"/>
                <w:color w:val="0D0D0D"/>
                <w:sz w:val="24"/>
              </w:rPr>
            </w:pPr>
            <w:r w:rsidRPr="00DE0859">
              <w:rPr>
                <w:rFonts w:ascii="Arimo" w:eastAsia="Yu Gothic UI Semibold" w:hAnsi="Arimo" w:cs="Arimo"/>
                <w:color w:val="0D0D0D"/>
                <w:sz w:val="24"/>
              </w:rPr>
              <w:t>Autre statut : nous consulter</w:t>
            </w:r>
          </w:p>
          <w:p w:rsidR="00C02119" w:rsidRPr="000E74A5" w:rsidRDefault="00C02119" w:rsidP="00C02119">
            <w:pPr>
              <w:spacing w:after="0"/>
              <w:ind w:right="10"/>
              <w:rPr>
                <w:rFonts w:ascii="DejaVu Sans" w:hAnsi="DejaVu Sans" w:cs="DejaVu Sans"/>
                <w:szCs w:val="20"/>
              </w:rPr>
            </w:pPr>
            <w:r w:rsidRPr="00202D0C">
              <w:rPr>
                <w:rFonts w:ascii="DejaVu Sans" w:hAnsi="DejaVu Sans" w:cs="DejaVu Sans"/>
                <w:i/>
                <w:iCs/>
                <w:szCs w:val="20"/>
              </w:rPr>
              <w:t>Eligible au CPF </w:t>
            </w:r>
            <w:r>
              <w:rPr>
                <w:rFonts w:ascii="DejaVu Sans" w:hAnsi="DejaVu Sans" w:cs="DejaVu Sans"/>
                <w:i/>
                <w:iCs/>
                <w:szCs w:val="20"/>
              </w:rPr>
              <w:t xml:space="preserve">                          </w:t>
            </w:r>
          </w:p>
        </w:tc>
        <w:tc>
          <w:tcPr>
            <w:tcW w:w="567" w:type="dxa"/>
            <w:shd w:val="clear" w:color="auto" w:fill="auto"/>
          </w:tcPr>
          <w:p w:rsidR="00C02119" w:rsidRPr="00DE0859" w:rsidRDefault="00C02119" w:rsidP="00C02119">
            <w:pPr>
              <w:spacing w:after="0"/>
              <w:ind w:right="1099"/>
              <w:jc w:val="both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2119" w:rsidRPr="00DE0859" w:rsidRDefault="00C02119" w:rsidP="00C02119">
            <w:pPr>
              <w:spacing w:after="0"/>
              <w:jc w:val="both"/>
              <w:rPr>
                <w:rFonts w:ascii="Yu Gothic UI Semibold" w:eastAsia="Yu Gothic UI Semibold" w:hAnsi="Yu Gothic UI Semibold"/>
                <w:color w:val="E3113E"/>
                <w:sz w:val="28"/>
                <w:szCs w:val="28"/>
              </w:rPr>
            </w:pPr>
            <w:r>
              <w:rPr>
                <w:rFonts w:ascii="Yu Gothic UI Semibold" w:eastAsia="Yu Gothic UI Semibold" w:hAnsi="Yu Gothic UI Semibold"/>
                <w:noProof/>
                <w:color w:val="E3113E"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9654F97" wp14:editId="6EAB4C43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79815</wp:posOffset>
                      </wp:positionV>
                      <wp:extent cx="1088390" cy="762000"/>
                      <wp:effectExtent l="0" t="0" r="0" b="0"/>
                      <wp:wrapNone/>
                      <wp:docPr id="35" name="Organigramme : Connecteu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88390" cy="7620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8496B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41719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2119" w:rsidRPr="009F3950" w:rsidRDefault="00C02119" w:rsidP="00C02119">
                                  <w:pPr>
                                    <w:ind w:left="-142" w:right="-68"/>
                                    <w:jc w:val="center"/>
                                    <w:rPr>
                                      <w:rFonts w:ascii="Century Gothic" w:hAnsi="Century Gothic"/>
                                      <w:color w:val="FFFFFF"/>
                                      <w:sz w:val="14"/>
                                    </w:rPr>
                                  </w:pPr>
                                  <w:r w:rsidRPr="009F3950">
                                    <w:rPr>
                                      <w:rFonts w:ascii="Century Gothic" w:hAnsi="Century Gothic"/>
                                      <w:color w:val="FFFFFF"/>
                                      <w:sz w:val="14"/>
                                    </w:rPr>
                                    <w:t xml:space="preserve">Taux de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FFFFFF"/>
                                      <w:sz w:val="14"/>
                                    </w:rPr>
                                    <w:t>réussite</w:t>
                                  </w:r>
                                </w:p>
                                <w:p w:rsidR="00C02119" w:rsidRPr="00432000" w:rsidRDefault="00C02119" w:rsidP="00C02119">
                                  <w:pPr>
                                    <w:ind w:left="-142" w:right="-68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FFFFFF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color w:val="FFFFFF"/>
                                      <w:sz w:val="32"/>
                                    </w:rPr>
                                    <w:t>100</w:t>
                                  </w:r>
                                  <w:r w:rsidRPr="00432000">
                                    <w:rPr>
                                      <w:rFonts w:ascii="Century Gothic" w:hAnsi="Century Gothic"/>
                                      <w:b/>
                                      <w:color w:val="FFFFFF"/>
                                      <w:sz w:val="24"/>
                                    </w:rPr>
                                    <w:t xml:space="preserve"> </w:t>
                                  </w:r>
                                  <w:r w:rsidRPr="00432000">
                                    <w:rPr>
                                      <w:rFonts w:ascii="Century Gothic" w:hAnsi="Century Gothic"/>
                                      <w:b/>
                                      <w:color w:val="FFFFFF"/>
                                      <w:sz w:val="18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654F9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Organigramme : Connecteur 12" o:spid="_x0000_s1027" type="#_x0000_t120" style="position:absolute;left:0;text-align:left;margin-left:86.45pt;margin-top:6.3pt;width:85.7pt;height:6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" fillcolor="#8496b0" stroked="f" strokecolor="#41719c" strokeweight="1pt">
                      <v:stroke joinstyle="miter"/>
                      <v:path arrowok="t"/>
                      <v:textbox>
                        <w:txbxContent>
                          <w:p w:rsidR="00C02119" w:rsidRPr="009F3950" w:rsidRDefault="00C02119" w:rsidP="00C02119">
                            <w:pPr>
                              <w:ind w:left="-142" w:right="-68"/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14"/>
                              </w:rPr>
                            </w:pPr>
                            <w:r w:rsidRPr="009F3950">
                              <w:rPr>
                                <w:rFonts w:ascii="Century Gothic" w:hAnsi="Century Gothic"/>
                                <w:color w:val="FFFFFF"/>
                                <w:sz w:val="14"/>
                              </w:rPr>
                              <w:t xml:space="preserve">Taux de </w:t>
                            </w:r>
                            <w:r>
                              <w:rPr>
                                <w:rFonts w:ascii="Century Gothic" w:hAnsi="Century Gothic"/>
                                <w:color w:val="FFFFFF"/>
                                <w:sz w:val="14"/>
                              </w:rPr>
                              <w:t>réussite</w:t>
                            </w:r>
                          </w:p>
                          <w:p w:rsidR="00C02119" w:rsidRPr="00432000" w:rsidRDefault="00C02119" w:rsidP="00C02119">
                            <w:pPr>
                              <w:ind w:left="-142" w:right="-68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32"/>
                              </w:rPr>
                              <w:t>100</w:t>
                            </w:r>
                            <w:r w:rsidRPr="00432000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 w:rsidRPr="00432000">
                              <w:rPr>
                                <w:rFonts w:ascii="Century Gothic" w:hAnsi="Century Gothic"/>
                                <w:b/>
                                <w:color w:val="FFFFFF"/>
                                <w:sz w:val="18"/>
                              </w:rPr>
                              <w:t>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0859">
              <w:rPr>
                <w:rFonts w:ascii="Yu Gothic UI Semibold" w:eastAsia="Yu Gothic UI Semibold" w:hAnsi="Yu Gothic UI Semibold"/>
                <w:color w:val="E3113E"/>
                <w:sz w:val="28"/>
                <w:szCs w:val="28"/>
              </w:rPr>
              <w:t>Horaires</w:t>
            </w:r>
          </w:p>
          <w:p w:rsidR="00C02119" w:rsidRPr="00DE0859" w:rsidRDefault="00C02119" w:rsidP="00C02119">
            <w:pPr>
              <w:spacing w:after="0"/>
              <w:jc w:val="both"/>
              <w:rPr>
                <w:rFonts w:ascii="Yu Gothic UI Semibold" w:eastAsia="Yu Gothic UI Semibold" w:hAnsi="Yu Gothic UI Semibold"/>
                <w:color w:val="6FAC46"/>
                <w:sz w:val="28"/>
                <w:szCs w:val="28"/>
              </w:rPr>
            </w:pPr>
            <w:r w:rsidRPr="00DE0859">
              <w:rPr>
                <w:rFonts w:ascii="Arimo" w:eastAsia="Yu Gothic UI Semibold" w:hAnsi="Arimo" w:cs="Arimo"/>
                <w:color w:val="0D0D0D"/>
                <w:sz w:val="24"/>
              </w:rPr>
              <w:t>9h / 12h30</w:t>
            </w:r>
          </w:p>
          <w:p w:rsidR="00C02119" w:rsidRPr="00DE0859" w:rsidRDefault="00C02119" w:rsidP="00C02119">
            <w:pPr>
              <w:spacing w:after="0"/>
              <w:jc w:val="both"/>
              <w:rPr>
                <w:rFonts w:ascii="Arimo" w:eastAsia="Yu Gothic UI Semibold" w:hAnsi="Arimo" w:cs="Arimo"/>
                <w:color w:val="0D0D0D"/>
                <w:sz w:val="24"/>
              </w:rPr>
            </w:pPr>
            <w:r w:rsidRPr="00DE0859">
              <w:rPr>
                <w:rFonts w:ascii="Arimo" w:eastAsia="Yu Gothic UI Semibold" w:hAnsi="Arimo" w:cs="Arimo"/>
                <w:color w:val="0D0D0D"/>
                <w:sz w:val="24"/>
              </w:rPr>
              <w:t>13h30 / 17h</w:t>
            </w:r>
          </w:p>
          <w:p w:rsidR="00C02119" w:rsidRPr="00DE0859" w:rsidRDefault="00C02119" w:rsidP="00C02119">
            <w:pPr>
              <w:spacing w:after="0"/>
              <w:jc w:val="both"/>
              <w:rPr>
                <w:rFonts w:ascii="Arimo" w:eastAsia="Yu Gothic UI Semibold" w:hAnsi="Arimo" w:cs="Arimo"/>
                <w:color w:val="0D0D0D"/>
                <w:sz w:val="24"/>
              </w:rPr>
            </w:pPr>
          </w:p>
        </w:tc>
      </w:tr>
      <w:tr w:rsidR="00C02119" w:rsidRPr="00DE0859" w:rsidTr="00113A4E">
        <w:tc>
          <w:tcPr>
            <w:tcW w:w="6629" w:type="dxa"/>
            <w:vMerge/>
            <w:shd w:val="clear" w:color="auto" w:fill="FFFFFF"/>
          </w:tcPr>
          <w:p w:rsidR="00C02119" w:rsidRPr="00DE0859" w:rsidRDefault="00C02119" w:rsidP="00113A4E">
            <w:pPr>
              <w:ind w:right="1099"/>
              <w:jc w:val="both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2119" w:rsidRPr="00DE0859" w:rsidRDefault="00C02119" w:rsidP="00113A4E">
            <w:pPr>
              <w:ind w:right="1099"/>
              <w:jc w:val="both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C02119" w:rsidRPr="00DE0859" w:rsidRDefault="00C02119" w:rsidP="00113A4E">
            <w:pPr>
              <w:ind w:right="1099"/>
              <w:jc w:val="both"/>
              <w:rPr>
                <w:b/>
                <w:bCs/>
                <w:i/>
                <w:iCs/>
                <w:sz w:val="24"/>
              </w:rPr>
            </w:pPr>
          </w:p>
        </w:tc>
      </w:tr>
      <w:tr w:rsidR="00C02119" w:rsidRPr="00DE0859" w:rsidTr="00113A4E">
        <w:trPr>
          <w:trHeight w:val="1340"/>
        </w:trPr>
        <w:tc>
          <w:tcPr>
            <w:tcW w:w="6629" w:type="dxa"/>
            <w:vMerge/>
            <w:shd w:val="clear" w:color="auto" w:fill="FFFFFF"/>
          </w:tcPr>
          <w:p w:rsidR="00C02119" w:rsidRPr="00DE0859" w:rsidRDefault="00C02119" w:rsidP="00113A4E">
            <w:pPr>
              <w:ind w:right="1099"/>
              <w:jc w:val="both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2119" w:rsidRPr="00DE0859" w:rsidRDefault="00C02119" w:rsidP="00113A4E">
            <w:pPr>
              <w:ind w:right="1099"/>
              <w:jc w:val="both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3686" w:type="dxa"/>
            <w:shd w:val="clear" w:color="auto" w:fill="FFFFFF"/>
          </w:tcPr>
          <w:p w:rsidR="00C02119" w:rsidRPr="00DE0859" w:rsidRDefault="00C02119" w:rsidP="00113A4E">
            <w:pPr>
              <w:jc w:val="both"/>
              <w:rPr>
                <w:rFonts w:ascii="Yu Gothic UI Semibold" w:eastAsia="Yu Gothic UI Semibold" w:hAnsi="Yu Gothic UI Semibold"/>
                <w:color w:val="E3113E"/>
                <w:sz w:val="28"/>
                <w:szCs w:val="28"/>
              </w:rPr>
            </w:pPr>
            <w:r w:rsidRPr="00DE0859">
              <w:rPr>
                <w:rFonts w:ascii="Yu Gothic UI Semibold" w:eastAsia="Yu Gothic UI Semibold" w:hAnsi="Yu Gothic UI Semibold"/>
                <w:color w:val="E3113E"/>
                <w:sz w:val="28"/>
                <w:szCs w:val="28"/>
              </w:rPr>
              <w:t>Contact et inscription</w:t>
            </w:r>
          </w:p>
          <w:p w:rsidR="00C02119" w:rsidRPr="00DE0859" w:rsidRDefault="00C02119" w:rsidP="00113A4E">
            <w:pPr>
              <w:rPr>
                <w:rFonts w:ascii="Arimo" w:eastAsia="Yu Gothic UI Semibold" w:hAnsi="Arimo" w:cs="Arimo"/>
                <w:color w:val="0D0D0D"/>
                <w:sz w:val="24"/>
              </w:rPr>
            </w:pPr>
            <w:r w:rsidRPr="00DE0859">
              <w:rPr>
                <w:rFonts w:ascii="Arimo" w:eastAsia="Yu Gothic UI Semibold" w:hAnsi="Arimo" w:cs="Arimo"/>
                <w:color w:val="0D0D0D"/>
                <w:sz w:val="24"/>
              </w:rPr>
              <w:t>ADPSPA : 05.63.66.67.68</w:t>
            </w:r>
          </w:p>
          <w:p w:rsidR="00C02119" w:rsidRPr="00DE0859" w:rsidRDefault="00C02119" w:rsidP="00113A4E">
            <w:pPr>
              <w:rPr>
                <w:rFonts w:ascii="Arimo" w:eastAsia="Yu Gothic UI Semibold" w:hAnsi="Arimo" w:cs="Arimo"/>
                <w:color w:val="0D0D0D"/>
                <w:sz w:val="24"/>
              </w:rPr>
            </w:pPr>
            <w:r w:rsidRPr="00DE0859">
              <w:rPr>
                <w:b/>
                <w:bCs/>
                <w:i/>
                <w:iCs/>
                <w:noProof/>
                <w:sz w:val="24"/>
                <w:lang w:eastAsia="fr-FR"/>
              </w:rPr>
              <w:drawing>
                <wp:anchor distT="0" distB="0" distL="114300" distR="114300" simplePos="0" relativeHeight="251714560" behindDoc="0" locked="0" layoutInCell="1" allowOverlap="1" wp14:anchorId="3C99A292" wp14:editId="6CFE9B2B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352474</wp:posOffset>
                  </wp:positionV>
                  <wp:extent cx="2213610" cy="1805305"/>
                  <wp:effectExtent l="0" t="0" r="0" b="0"/>
                  <wp:wrapNone/>
                  <wp:docPr id="259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27" t="16103" r="19066" b="19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0" cy="180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E0859">
              <w:rPr>
                <w:rFonts w:ascii="Arimo" w:eastAsia="Yu Gothic UI Semibold" w:hAnsi="Arimo" w:cs="Arimo"/>
                <w:color w:val="0D0D0D"/>
                <w:sz w:val="24"/>
              </w:rPr>
              <w:t>Nathalie COURRECH</w:t>
            </w:r>
          </w:p>
        </w:tc>
      </w:tr>
      <w:tr w:rsidR="00C02119" w:rsidRPr="00DE0859" w:rsidTr="00113A4E">
        <w:trPr>
          <w:gridAfter w:val="1"/>
          <w:wAfter w:w="3686" w:type="dxa"/>
          <w:trHeight w:val="1319"/>
        </w:trPr>
        <w:tc>
          <w:tcPr>
            <w:tcW w:w="6629" w:type="dxa"/>
            <w:vMerge/>
            <w:shd w:val="clear" w:color="auto" w:fill="FFFFFF"/>
          </w:tcPr>
          <w:p w:rsidR="00C02119" w:rsidRPr="00DE0859" w:rsidRDefault="00C02119" w:rsidP="00113A4E">
            <w:pPr>
              <w:ind w:right="1099"/>
              <w:jc w:val="both"/>
              <w:rPr>
                <w:b/>
                <w:bCs/>
                <w:i/>
                <w:iCs/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02119" w:rsidRPr="00DE0859" w:rsidRDefault="00C02119" w:rsidP="00113A4E">
            <w:pPr>
              <w:ind w:right="1099"/>
              <w:jc w:val="both"/>
              <w:rPr>
                <w:b/>
                <w:bCs/>
                <w:i/>
                <w:iCs/>
                <w:sz w:val="24"/>
              </w:rPr>
            </w:pPr>
          </w:p>
        </w:tc>
      </w:tr>
    </w:tbl>
    <w:p w:rsidR="00C02119" w:rsidRPr="000A311E" w:rsidRDefault="00C02119" w:rsidP="00C02119">
      <w:pPr>
        <w:pStyle w:val="En-tte"/>
        <w:tabs>
          <w:tab w:val="clear" w:pos="4536"/>
          <w:tab w:val="clear" w:pos="9072"/>
        </w:tabs>
        <w:ind w:right="3543"/>
        <w:jc w:val="center"/>
        <w:rPr>
          <w:rFonts w:ascii="DejaVu Sans" w:hAnsi="DejaVu Sans" w:cs="DejaVu Sans"/>
          <w:szCs w:val="20"/>
        </w:rPr>
      </w:pPr>
    </w:p>
    <w:p w:rsidR="00B84E9A" w:rsidRPr="0007302F" w:rsidRDefault="00AD4381" w:rsidP="00584AFE">
      <w:pPr>
        <w:ind w:right="4819"/>
        <w:jc w:val="both"/>
        <w:rPr>
          <w:rFonts w:ascii="Yu Gothic UI Semibold" w:eastAsia="Yu Gothic UI Semibold" w:hAnsi="Yu Gothic UI Semibold"/>
          <w:sz w:val="28"/>
          <w:szCs w:val="28"/>
        </w:rPr>
      </w:pPr>
      <w:r>
        <w:rPr>
          <w:b/>
          <w:bCs/>
          <w:i/>
          <w:iCs/>
          <w:noProof/>
          <w:sz w:val="24"/>
          <w:lang w:eastAsia="fr-FR"/>
        </w:rPr>
        <w:drawing>
          <wp:anchor distT="0" distB="0" distL="114300" distR="114300" simplePos="0" relativeHeight="251709440" behindDoc="0" locked="0" layoutInCell="1" allowOverlap="1" wp14:anchorId="6C34C582" wp14:editId="3F89F7C0">
            <wp:simplePos x="0" y="0"/>
            <wp:positionH relativeFrom="column">
              <wp:posOffset>1880235</wp:posOffset>
            </wp:positionH>
            <wp:positionV relativeFrom="paragraph">
              <wp:posOffset>211455</wp:posOffset>
            </wp:positionV>
            <wp:extent cx="1866900" cy="90360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FINAL_AVEC_Adresse 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B89">
        <w:rPr>
          <w:noProof/>
          <w:lang w:eastAsia="fr-FR"/>
        </w:rPr>
        <w:drawing>
          <wp:anchor distT="0" distB="0" distL="114300" distR="114300" simplePos="0" relativeHeight="251712512" behindDoc="0" locked="0" layoutInCell="1" allowOverlap="1" wp14:anchorId="60BB8E50" wp14:editId="164F7CA4">
            <wp:simplePos x="0" y="0"/>
            <wp:positionH relativeFrom="column">
              <wp:posOffset>3739976</wp:posOffset>
            </wp:positionH>
            <wp:positionV relativeFrom="paragraph">
              <wp:posOffset>408363</wp:posOffset>
            </wp:positionV>
            <wp:extent cx="561340" cy="710565"/>
            <wp:effectExtent l="0" t="0" r="0" b="0"/>
            <wp:wrapNone/>
            <wp:docPr id="3" name="Image 3" descr="logo-af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afn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B9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41.15pt;margin-top:44.95pt;width:76.95pt;height:41.2pt;z-index:251711488;mso-position-horizontal-relative:text;mso-position-vertical-relative:text;mso-width-relative:page;mso-height-relative:page">
            <v:imagedata r:id="rId14" o:title="LogoQualiopi-300dpi-Avec Marianne"/>
          </v:shape>
        </w:pict>
      </w:r>
      <w:r w:rsidR="00BD7255">
        <w:rPr>
          <w:b/>
          <w:bCs/>
          <w:i/>
          <w:iCs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B830F3" wp14:editId="743AAE7E">
                <wp:simplePos x="0" y="0"/>
                <wp:positionH relativeFrom="column">
                  <wp:posOffset>-165312</wp:posOffset>
                </wp:positionH>
                <wp:positionV relativeFrom="paragraph">
                  <wp:posOffset>625687</wp:posOffset>
                </wp:positionV>
                <wp:extent cx="1854200" cy="491490"/>
                <wp:effectExtent l="0" t="0" r="0" b="381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491490"/>
                        </a:xfrm>
                        <a:prstGeom prst="rect">
                          <a:avLst/>
                        </a:prstGeom>
                        <a:solidFill>
                          <a:srgbClr val="C000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255" w:rsidRPr="000064F2" w:rsidRDefault="00BD7255" w:rsidP="00BD7255">
                            <w:pPr>
                              <w:spacing w:line="192" w:lineRule="auto"/>
                              <w:rPr>
                                <w:rFonts w:ascii="Yu Gothic UI Semibold" w:eastAsia="Yu Gothic UI Semibold" w:hAnsi="Yu Gothic UI Semibold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 UI Semibold" w:eastAsia="Yu Gothic UI Semibold" w:hAnsi="Yu Gothic UI Semibold"/>
                                <w:b/>
                                <w:color w:val="FFFFFF"/>
                                <w:sz w:val="40"/>
                                <w:szCs w:val="40"/>
                              </w:rPr>
                              <w:t>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830F3" id="Zone de texte 2" o:spid="_x0000_s1028" type="#_x0000_t202" style="position:absolute;left:0;text-align:left;margin-left:-13pt;margin-top:49.25pt;width:146pt;height:38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" fillcolor="#c00000" stroked="f" strokeweight=".5pt">
                <v:fill opacity="52428f"/>
                <v:textbox>
                  <w:txbxContent>
                    <w:p w:rsidR="00BD7255" w:rsidRPr="000064F2" w:rsidRDefault="00BD7255" w:rsidP="00BD7255">
                      <w:pPr>
                        <w:spacing w:line="192" w:lineRule="auto"/>
                        <w:rPr>
                          <w:rFonts w:ascii="Yu Gothic UI Semibold" w:eastAsia="Yu Gothic UI Semibold" w:hAnsi="Yu Gothic UI Semibold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Yu Gothic UI Semibold" w:eastAsia="Yu Gothic UI Semibold" w:hAnsi="Yu Gothic UI Semibold"/>
                          <w:b/>
                          <w:color w:val="FFFFFF"/>
                          <w:sz w:val="40"/>
                          <w:szCs w:val="40"/>
                        </w:rPr>
                        <w:t>Programme</w:t>
                      </w:r>
                    </w:p>
                  </w:txbxContent>
                </v:textbox>
              </v:shape>
            </w:pict>
          </mc:Fallback>
        </mc:AlternateContent>
      </w:r>
      <w:r w:rsidR="00B76187" w:rsidRPr="009A42D8">
        <w:rPr>
          <w:rFonts w:ascii="Arimo" w:eastAsia="Yu Gothic UI Semibold" w:hAnsi="Arimo" w:cs="Arimo"/>
          <w:i/>
          <w:color w:val="0D0D0D"/>
          <w:sz w:val="24"/>
        </w:rPr>
        <w:t xml:space="preserve">Une attestation de fin de formation </w:t>
      </w:r>
      <w:r w:rsidR="00B76187">
        <w:rPr>
          <w:rFonts w:ascii="Arimo" w:eastAsia="Yu Gothic UI Semibold" w:hAnsi="Arimo" w:cs="Arimo"/>
          <w:i/>
          <w:color w:val="0D0D0D"/>
          <w:sz w:val="24"/>
        </w:rPr>
        <w:t xml:space="preserve">vous sera délivrée </w:t>
      </w:r>
      <w:r w:rsidR="00B76187" w:rsidRPr="009A42D8">
        <w:rPr>
          <w:rFonts w:ascii="Arimo" w:eastAsia="Yu Gothic UI Semibold" w:hAnsi="Arimo" w:cs="Arimo"/>
          <w:i/>
          <w:color w:val="0D0D0D"/>
          <w:sz w:val="24"/>
        </w:rPr>
        <w:t>à l’issue de la formation</w:t>
      </w:r>
      <w:r w:rsidR="00584AFE">
        <w:rPr>
          <w:rFonts w:ascii="Arimo" w:eastAsia="Yu Gothic UI Semibold" w:hAnsi="Arimo" w:cs="Arimo"/>
          <w:i/>
          <w:color w:val="0D0D0D"/>
          <w:sz w:val="24"/>
        </w:rPr>
        <w:t xml:space="preserve"> </w:t>
      </w:r>
    </w:p>
    <w:sectPr w:rsidR="00B84E9A" w:rsidRPr="0007302F" w:rsidSect="00864CAD">
      <w:footerReference w:type="default" r:id="rId15"/>
      <w:pgSz w:w="11906" w:h="16838" w:code="9"/>
      <w:pgMar w:top="568" w:right="566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84" w:rsidRDefault="00201B84" w:rsidP="00A0652E">
      <w:pPr>
        <w:spacing w:after="0" w:line="240" w:lineRule="auto"/>
      </w:pPr>
      <w:r>
        <w:separator/>
      </w:r>
    </w:p>
  </w:endnote>
  <w:endnote w:type="continuationSeparator" w:id="0">
    <w:p w:rsidR="00201B84" w:rsidRDefault="00201B84" w:rsidP="00A0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D3" w:rsidRDefault="001607D3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2E8F2" wp14:editId="761F2F0D">
              <wp:simplePos x="0" y="0"/>
              <wp:positionH relativeFrom="margin">
                <wp:posOffset>-989965</wp:posOffset>
              </wp:positionH>
              <wp:positionV relativeFrom="bottomMargin">
                <wp:posOffset>341630</wp:posOffset>
              </wp:positionV>
              <wp:extent cx="626745" cy="626745"/>
              <wp:effectExtent l="0" t="0" r="1905" b="1905"/>
              <wp:wrapNone/>
              <wp:docPr id="10" name="Ellips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" cy="626745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607D3" w:rsidRPr="00C95CA2" w:rsidRDefault="001607D3">
                          <w:pPr>
                            <w:pStyle w:val="Pieddepage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C95CA2">
                            <w:fldChar w:fldCharType="begin"/>
                          </w:r>
                          <w:r w:rsidRPr="00C95CA2">
                            <w:instrText>PAGE    \* MERGEFORMAT</w:instrText>
                          </w:r>
                          <w:r w:rsidRPr="00C95CA2">
                            <w:fldChar w:fldCharType="separate"/>
                          </w:r>
                          <w:r w:rsidR="00606B96" w:rsidRPr="00606B96">
                            <w:rPr>
                              <w:b/>
                              <w:bCs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 w:rsidRPr="00C95CA2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232E8F2" id="Ellipse 10" o:spid="_x0000_s1029" style="position:absolute;margin-left:-77.95pt;margin-top:26.9pt;width:49.35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" fillcolor="#d8d8d8 [2732]" stroked="f">
              <v:textbox>
                <w:txbxContent>
                  <w:p w:rsidR="001607D3" w:rsidRPr="00C95CA2" w:rsidRDefault="001607D3">
                    <w:pPr>
                      <w:pStyle w:val="Pieddepage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C95CA2">
                      <w:fldChar w:fldCharType="begin"/>
                    </w:r>
                    <w:r w:rsidRPr="00C95CA2">
                      <w:instrText>PAGE    \* MERGEFORMAT</w:instrText>
                    </w:r>
                    <w:r w:rsidRPr="00C95CA2">
                      <w:fldChar w:fldCharType="separate"/>
                    </w:r>
                    <w:r w:rsidR="00606B96" w:rsidRPr="00606B96">
                      <w:rPr>
                        <w:b/>
                        <w:bCs/>
                        <w:noProof/>
                        <w:sz w:val="32"/>
                        <w:szCs w:val="32"/>
                      </w:rPr>
                      <w:t>1</w:t>
                    </w:r>
                    <w:r w:rsidRPr="00C95CA2">
                      <w:rPr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1607D3" w:rsidRDefault="001607D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84" w:rsidRDefault="00201B84" w:rsidP="00A0652E">
      <w:pPr>
        <w:spacing w:after="0" w:line="240" w:lineRule="auto"/>
      </w:pPr>
      <w:r>
        <w:separator/>
      </w:r>
    </w:p>
  </w:footnote>
  <w:footnote w:type="continuationSeparator" w:id="0">
    <w:p w:rsidR="00201B84" w:rsidRDefault="00201B84" w:rsidP="00A06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5DB"/>
    <w:multiLevelType w:val="hybridMultilevel"/>
    <w:tmpl w:val="5D12E47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F4A12"/>
    <w:multiLevelType w:val="hybridMultilevel"/>
    <w:tmpl w:val="CCAA113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649B4"/>
    <w:multiLevelType w:val="hybridMultilevel"/>
    <w:tmpl w:val="6D2A8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B1F1F"/>
    <w:multiLevelType w:val="hybridMultilevel"/>
    <w:tmpl w:val="47FAA4F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AC3B3B"/>
    <w:multiLevelType w:val="hybridMultilevel"/>
    <w:tmpl w:val="F3162D4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56"/>
    <w:rsid w:val="00003549"/>
    <w:rsid w:val="0004033D"/>
    <w:rsid w:val="00046756"/>
    <w:rsid w:val="0005571C"/>
    <w:rsid w:val="00055C05"/>
    <w:rsid w:val="00056667"/>
    <w:rsid w:val="0007302F"/>
    <w:rsid w:val="00087B2A"/>
    <w:rsid w:val="00091DAA"/>
    <w:rsid w:val="000F4606"/>
    <w:rsid w:val="00147C89"/>
    <w:rsid w:val="001607D3"/>
    <w:rsid w:val="00172757"/>
    <w:rsid w:val="0017384E"/>
    <w:rsid w:val="001F1427"/>
    <w:rsid w:val="00201B84"/>
    <w:rsid w:val="00217C87"/>
    <w:rsid w:val="00241F87"/>
    <w:rsid w:val="002B1554"/>
    <w:rsid w:val="002B1DB0"/>
    <w:rsid w:val="002F4C65"/>
    <w:rsid w:val="002F57B4"/>
    <w:rsid w:val="00303A2D"/>
    <w:rsid w:val="00322255"/>
    <w:rsid w:val="00352695"/>
    <w:rsid w:val="0039319C"/>
    <w:rsid w:val="003B2E87"/>
    <w:rsid w:val="003B36B5"/>
    <w:rsid w:val="003E4FCA"/>
    <w:rsid w:val="00444B83"/>
    <w:rsid w:val="00461DAF"/>
    <w:rsid w:val="004A45B7"/>
    <w:rsid w:val="004B5CF0"/>
    <w:rsid w:val="004C2F96"/>
    <w:rsid w:val="00512146"/>
    <w:rsid w:val="00525DFE"/>
    <w:rsid w:val="005522EB"/>
    <w:rsid w:val="005544DD"/>
    <w:rsid w:val="00567D6F"/>
    <w:rsid w:val="00584AFE"/>
    <w:rsid w:val="005909B6"/>
    <w:rsid w:val="00606B96"/>
    <w:rsid w:val="00622380"/>
    <w:rsid w:val="00635BD8"/>
    <w:rsid w:val="00652E25"/>
    <w:rsid w:val="00672744"/>
    <w:rsid w:val="00681092"/>
    <w:rsid w:val="00691C52"/>
    <w:rsid w:val="006C1F3E"/>
    <w:rsid w:val="006C3AF2"/>
    <w:rsid w:val="006D6245"/>
    <w:rsid w:val="006F49F2"/>
    <w:rsid w:val="00704319"/>
    <w:rsid w:val="00743735"/>
    <w:rsid w:val="007D43B8"/>
    <w:rsid w:val="007F7EBD"/>
    <w:rsid w:val="00864CAD"/>
    <w:rsid w:val="00875AF1"/>
    <w:rsid w:val="008A5A48"/>
    <w:rsid w:val="008B2EBA"/>
    <w:rsid w:val="008D27D1"/>
    <w:rsid w:val="008D5964"/>
    <w:rsid w:val="008E370D"/>
    <w:rsid w:val="008F6544"/>
    <w:rsid w:val="00907F27"/>
    <w:rsid w:val="009161AE"/>
    <w:rsid w:val="00920D95"/>
    <w:rsid w:val="00930F04"/>
    <w:rsid w:val="00980569"/>
    <w:rsid w:val="009C2EA5"/>
    <w:rsid w:val="00A0652E"/>
    <w:rsid w:val="00A0729C"/>
    <w:rsid w:val="00A11210"/>
    <w:rsid w:val="00A357BD"/>
    <w:rsid w:val="00A47056"/>
    <w:rsid w:val="00A578F4"/>
    <w:rsid w:val="00A83FA6"/>
    <w:rsid w:val="00AD4381"/>
    <w:rsid w:val="00B011D8"/>
    <w:rsid w:val="00B41362"/>
    <w:rsid w:val="00B76187"/>
    <w:rsid w:val="00B84E9A"/>
    <w:rsid w:val="00BA6005"/>
    <w:rsid w:val="00BB448B"/>
    <w:rsid w:val="00BD7255"/>
    <w:rsid w:val="00BE0393"/>
    <w:rsid w:val="00C006C6"/>
    <w:rsid w:val="00C02119"/>
    <w:rsid w:val="00C22AA2"/>
    <w:rsid w:val="00C67756"/>
    <w:rsid w:val="00C95CA2"/>
    <w:rsid w:val="00CA5E62"/>
    <w:rsid w:val="00CA67B6"/>
    <w:rsid w:val="00CE228F"/>
    <w:rsid w:val="00D12198"/>
    <w:rsid w:val="00D17E15"/>
    <w:rsid w:val="00D2220D"/>
    <w:rsid w:val="00D26236"/>
    <w:rsid w:val="00D376E5"/>
    <w:rsid w:val="00D505F3"/>
    <w:rsid w:val="00D75D9A"/>
    <w:rsid w:val="00DC6A7C"/>
    <w:rsid w:val="00DD3AE1"/>
    <w:rsid w:val="00E3453B"/>
    <w:rsid w:val="00E57B89"/>
    <w:rsid w:val="00E7257B"/>
    <w:rsid w:val="00E9132E"/>
    <w:rsid w:val="00EE18E5"/>
    <w:rsid w:val="00EE411D"/>
    <w:rsid w:val="00F47B54"/>
    <w:rsid w:val="00F71745"/>
    <w:rsid w:val="00F97DD9"/>
    <w:rsid w:val="00FB25AE"/>
    <w:rsid w:val="00FB6B7B"/>
    <w:rsid w:val="00FC7438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64B8FC79"/>
  <w15:chartTrackingRefBased/>
  <w15:docId w15:val="{1C98FA98-4136-408A-92E9-451258E4E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4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C87"/>
    <w:pPr>
      <w:ind w:left="720"/>
      <w:contextualSpacing/>
    </w:pPr>
  </w:style>
  <w:style w:type="paragraph" w:styleId="Corpsdetexte3">
    <w:name w:val="Body Text 3"/>
    <w:basedOn w:val="Normal"/>
    <w:link w:val="Corpsdetexte3Car"/>
    <w:semiHidden/>
    <w:rsid w:val="008B2EBA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x-none" w:eastAsia="x-none"/>
    </w:rPr>
  </w:style>
  <w:style w:type="character" w:customStyle="1" w:styleId="Corpsdetexte3Car">
    <w:name w:val="Corps de texte 3 Car"/>
    <w:basedOn w:val="Policepardfaut"/>
    <w:link w:val="Corpsdetexte3"/>
    <w:semiHidden/>
    <w:rsid w:val="008B2EBA"/>
    <w:rPr>
      <w:rFonts w:ascii="Comic Sans MS" w:eastAsia="Times New Roman" w:hAnsi="Comic Sans MS" w:cs="Times New Roman"/>
      <w:sz w:val="24"/>
      <w:szCs w:val="24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42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A0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A0652E"/>
  </w:style>
  <w:style w:type="paragraph" w:styleId="Pieddepage">
    <w:name w:val="footer"/>
    <w:basedOn w:val="Normal"/>
    <w:link w:val="PieddepageCar"/>
    <w:uiPriority w:val="99"/>
    <w:unhideWhenUsed/>
    <w:rsid w:val="00A0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30C7-1BEF-4905-854F-650AEC28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ADPSPA</dc:creator>
  <cp:keywords/>
  <dc:description/>
  <cp:lastModifiedBy>Windows User</cp:lastModifiedBy>
  <cp:revision>18</cp:revision>
  <cp:lastPrinted>2022-02-18T12:40:00Z</cp:lastPrinted>
  <dcterms:created xsi:type="dcterms:W3CDTF">2021-09-20T07:48:00Z</dcterms:created>
  <dcterms:modified xsi:type="dcterms:W3CDTF">2022-02-18T12:40:00Z</dcterms:modified>
</cp:coreProperties>
</file>