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CA109" w14:textId="42FD91E6" w:rsidR="00094698" w:rsidRPr="00094698" w:rsidRDefault="00094698" w:rsidP="00094698">
      <w:pPr>
        <w:spacing w:after="200" w:line="276" w:lineRule="auto"/>
        <w:rPr>
          <w:rFonts w:ascii="Times New Roman" w:eastAsia="Calibri" w:hAnsi="Times New Roman" w:cs="Times New Roman"/>
          <w:b/>
          <w:color w:val="4472C4" w:themeColor="accent1"/>
          <w:sz w:val="28"/>
          <w:szCs w:val="28"/>
          <w:u w:val="single"/>
        </w:rPr>
      </w:pPr>
      <w:r w:rsidRPr="00094698">
        <w:rPr>
          <w:rFonts w:ascii="Times New Roman" w:eastAsia="Calibri" w:hAnsi="Times New Roman" w:cs="Times New Roman"/>
          <w:b/>
          <w:color w:val="4472C4" w:themeColor="accent1"/>
          <w:sz w:val="28"/>
          <w:szCs w:val="28"/>
          <w:u w:val="single"/>
        </w:rPr>
        <w:t>LIHEAP Income Eligibility</w:t>
      </w:r>
    </w:p>
    <w:p w14:paraId="1C361AE4" w14:textId="4612C024" w:rsidR="00094698" w:rsidRPr="00094698" w:rsidRDefault="00094698" w:rsidP="0009469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94698">
        <w:rPr>
          <w:rFonts w:ascii="Times New Roman" w:eastAsia="Calibri" w:hAnsi="Times New Roman" w:cs="Times New Roman"/>
          <w:sz w:val="24"/>
          <w:szCs w:val="24"/>
        </w:rPr>
        <w:t xml:space="preserve">Income eligibility for LIHEAP through </w:t>
      </w:r>
      <w:r w:rsidR="006114BB">
        <w:rPr>
          <w:rFonts w:ascii="Times New Roman" w:eastAsia="Calibri" w:hAnsi="Times New Roman" w:cs="Times New Roman"/>
          <w:sz w:val="24"/>
          <w:szCs w:val="24"/>
        </w:rPr>
        <w:t>the 2021-2022 heating season</w:t>
      </w:r>
      <w:bookmarkStart w:id="0" w:name="_GoBack"/>
      <w:bookmarkEnd w:id="0"/>
      <w:r w:rsidRPr="00094698">
        <w:rPr>
          <w:rFonts w:ascii="Times New Roman" w:eastAsia="Calibri" w:hAnsi="Times New Roman" w:cs="Times New Roman"/>
          <w:sz w:val="24"/>
          <w:szCs w:val="24"/>
        </w:rPr>
        <w:t xml:space="preserve"> is as follows:</w:t>
      </w:r>
    </w:p>
    <w:p w14:paraId="62B26967" w14:textId="77777777" w:rsidR="00094698" w:rsidRPr="00094698" w:rsidRDefault="00094698" w:rsidP="00094698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Calibri" w:eastAsia="Times New Roman" w:hAnsi="Calibri" w:cs="Calibri"/>
          <w:b/>
          <w:bCs/>
          <w:sz w:val="8"/>
          <w:szCs w:val="8"/>
        </w:rPr>
      </w:pPr>
    </w:p>
    <w:tbl>
      <w:tblPr>
        <w:tblpPr w:leftFromText="180" w:rightFromText="180" w:vertAnchor="page" w:horzAnchor="margin" w:tblpY="295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8"/>
        <w:gridCol w:w="2208"/>
        <w:gridCol w:w="2294"/>
        <w:gridCol w:w="2109"/>
      </w:tblGrid>
      <w:tr w:rsidR="00094698" w:rsidRPr="00094698" w14:paraId="157685F4" w14:textId="77777777" w:rsidTr="00094698">
        <w:trPr>
          <w:trHeight w:val="125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D2C1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19" w:lineRule="exact"/>
              <w:ind w:left="107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Household</w:t>
            </w:r>
          </w:p>
          <w:p w14:paraId="2078F714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151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Members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803F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19" w:lineRule="exact"/>
              <w:ind w:left="299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Annual</w:t>
            </w:r>
          </w:p>
          <w:p w14:paraId="5D63E3C0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287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Income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280C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19" w:lineRule="exact"/>
              <w:ind w:left="265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Monthly</w:t>
            </w:r>
          </w:p>
          <w:p w14:paraId="187E3266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06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Income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C6024F5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19" w:lineRule="exact"/>
              <w:ind w:left="318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Weekly</w:t>
            </w:r>
          </w:p>
          <w:p w14:paraId="4F76A3CB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21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Income</w:t>
            </w:r>
          </w:p>
        </w:tc>
      </w:tr>
      <w:tr w:rsidR="00094698" w:rsidRPr="00094698" w14:paraId="39FAF2F5" w14:textId="77777777" w:rsidTr="00094698">
        <w:trPr>
          <w:trHeight w:val="62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A7FF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04" w:lineRule="exact"/>
              <w:ind w:left="4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D0FA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199" w:lineRule="exact"/>
              <w:ind w:left="248" w:right="24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sz w:val="18"/>
                <w:szCs w:val="18"/>
              </w:rPr>
              <w:t>$19,320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0407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199" w:lineRule="exact"/>
              <w:ind w:left="33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sz w:val="18"/>
                <w:szCs w:val="18"/>
              </w:rPr>
              <w:t>$1,610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C7F4805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199" w:lineRule="exact"/>
              <w:ind w:left="417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sz w:val="18"/>
                <w:szCs w:val="18"/>
              </w:rPr>
              <w:t>$372</w:t>
            </w:r>
          </w:p>
        </w:tc>
      </w:tr>
      <w:tr w:rsidR="00094698" w:rsidRPr="00094698" w14:paraId="16616D59" w14:textId="77777777" w:rsidTr="00094698">
        <w:trPr>
          <w:trHeight w:val="62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86AE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ind w:left="4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ADB5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199" w:lineRule="exact"/>
              <w:ind w:left="248" w:right="24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sz w:val="18"/>
                <w:szCs w:val="18"/>
              </w:rPr>
              <w:t>$26,130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D331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199" w:lineRule="exact"/>
              <w:ind w:left="33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sz w:val="18"/>
                <w:szCs w:val="18"/>
              </w:rPr>
              <w:t>$2,178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FACE1DB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199" w:lineRule="exact"/>
              <w:ind w:left="417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sz w:val="18"/>
                <w:szCs w:val="18"/>
              </w:rPr>
              <w:t>$503</w:t>
            </w:r>
          </w:p>
        </w:tc>
      </w:tr>
      <w:tr w:rsidR="00094698" w:rsidRPr="00094698" w14:paraId="23E5C343" w14:textId="77777777" w:rsidTr="00094698">
        <w:trPr>
          <w:trHeight w:val="627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9A31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04" w:lineRule="exact"/>
              <w:ind w:left="4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1FBF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199" w:lineRule="exact"/>
              <w:ind w:left="248" w:right="24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sz w:val="18"/>
                <w:szCs w:val="18"/>
              </w:rPr>
              <w:t>$32,940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A2FA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199" w:lineRule="exact"/>
              <w:ind w:left="33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sz w:val="18"/>
                <w:szCs w:val="18"/>
              </w:rPr>
              <w:t>$2,745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C131A54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199" w:lineRule="exact"/>
              <w:ind w:left="417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sz w:val="18"/>
                <w:szCs w:val="18"/>
              </w:rPr>
              <w:t>$633</w:t>
            </w:r>
          </w:p>
        </w:tc>
      </w:tr>
      <w:tr w:rsidR="00094698" w:rsidRPr="00094698" w14:paraId="027CE115" w14:textId="77777777" w:rsidTr="00094698">
        <w:trPr>
          <w:trHeight w:val="62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A467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ind w:left="4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CCB3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199" w:lineRule="exact"/>
              <w:ind w:left="248" w:right="24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sz w:val="18"/>
                <w:szCs w:val="18"/>
              </w:rPr>
              <w:t>$39,750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BB3B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199" w:lineRule="exact"/>
              <w:ind w:left="33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sz w:val="18"/>
                <w:szCs w:val="18"/>
              </w:rPr>
              <w:t>$3,313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F3795DC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199" w:lineRule="exact"/>
              <w:ind w:left="417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sz w:val="18"/>
                <w:szCs w:val="18"/>
              </w:rPr>
              <w:t>$764</w:t>
            </w:r>
          </w:p>
        </w:tc>
      </w:tr>
      <w:tr w:rsidR="00094698" w:rsidRPr="00094698" w14:paraId="633B54DB" w14:textId="77777777" w:rsidTr="00094698">
        <w:trPr>
          <w:trHeight w:val="627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9309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04" w:lineRule="exact"/>
              <w:ind w:left="4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80C9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199" w:lineRule="exact"/>
              <w:ind w:left="248" w:right="24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sz w:val="18"/>
                <w:szCs w:val="18"/>
              </w:rPr>
              <w:t>$46,560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788D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199" w:lineRule="exact"/>
              <w:ind w:left="33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sz w:val="18"/>
                <w:szCs w:val="18"/>
              </w:rPr>
              <w:t>$3,880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70E8619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199" w:lineRule="exact"/>
              <w:ind w:left="417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sz w:val="18"/>
                <w:szCs w:val="18"/>
              </w:rPr>
              <w:t>$895</w:t>
            </w:r>
          </w:p>
        </w:tc>
      </w:tr>
      <w:tr w:rsidR="00094698" w:rsidRPr="00094698" w14:paraId="6C4CF420" w14:textId="77777777" w:rsidTr="00094698">
        <w:trPr>
          <w:trHeight w:val="62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4559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ind w:left="4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67D6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199" w:lineRule="exact"/>
              <w:ind w:left="248" w:right="24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sz w:val="18"/>
                <w:szCs w:val="18"/>
              </w:rPr>
              <w:t>$53,370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43FF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199" w:lineRule="exact"/>
              <w:ind w:left="33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sz w:val="18"/>
                <w:szCs w:val="18"/>
              </w:rPr>
              <w:t>$4,448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1A183E0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199" w:lineRule="exact"/>
              <w:ind w:left="347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sz w:val="18"/>
                <w:szCs w:val="18"/>
              </w:rPr>
              <w:t>$1,026</w:t>
            </w:r>
          </w:p>
        </w:tc>
      </w:tr>
      <w:tr w:rsidR="00094698" w:rsidRPr="00094698" w14:paraId="022EA3AA" w14:textId="77777777" w:rsidTr="00094698">
        <w:trPr>
          <w:trHeight w:val="62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61F7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04" w:lineRule="exact"/>
              <w:ind w:left="4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21C2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199" w:lineRule="exact"/>
              <w:ind w:left="248" w:right="24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sz w:val="18"/>
                <w:szCs w:val="18"/>
              </w:rPr>
              <w:t>$60,180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184C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199" w:lineRule="exact"/>
              <w:ind w:left="33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sz w:val="18"/>
                <w:szCs w:val="18"/>
              </w:rPr>
              <w:t>$5,015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FE5E92A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199" w:lineRule="exact"/>
              <w:ind w:left="347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sz w:val="18"/>
                <w:szCs w:val="18"/>
              </w:rPr>
              <w:t>$1,157</w:t>
            </w:r>
          </w:p>
        </w:tc>
      </w:tr>
      <w:tr w:rsidR="00094698" w:rsidRPr="00094698" w14:paraId="1E9A5395" w14:textId="77777777" w:rsidTr="00094698">
        <w:trPr>
          <w:trHeight w:val="62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5519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ind w:left="4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7D98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199" w:lineRule="exact"/>
              <w:ind w:left="248" w:right="24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sz w:val="18"/>
                <w:szCs w:val="18"/>
              </w:rPr>
              <w:t>$66,990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1513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199" w:lineRule="exact"/>
              <w:ind w:left="33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sz w:val="18"/>
                <w:szCs w:val="18"/>
              </w:rPr>
              <w:t>$5,583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E9A401D" w14:textId="77777777" w:rsidR="00094698" w:rsidRPr="00094698" w:rsidRDefault="00094698" w:rsidP="00094698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199" w:lineRule="exact"/>
              <w:ind w:left="347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4698">
              <w:rPr>
                <w:rFonts w:ascii="Calibri" w:eastAsia="Times New Roman" w:hAnsi="Calibri" w:cs="Calibri"/>
                <w:sz w:val="18"/>
                <w:szCs w:val="18"/>
              </w:rPr>
              <w:t>$1,288</w:t>
            </w:r>
          </w:p>
        </w:tc>
      </w:tr>
    </w:tbl>
    <w:p w14:paraId="2CBDB00D" w14:textId="77777777" w:rsidR="00094698" w:rsidRPr="00094698" w:rsidRDefault="00094698" w:rsidP="0009469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B3FE98" w14:textId="5B1246DD" w:rsidR="00094698" w:rsidRPr="00094698" w:rsidRDefault="00094698" w:rsidP="0009469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94698">
        <w:rPr>
          <w:rFonts w:ascii="Times New Roman" w:eastAsia="Calibri" w:hAnsi="Times New Roman" w:cs="Times New Roman"/>
          <w:sz w:val="24"/>
          <w:szCs w:val="24"/>
        </w:rPr>
        <w:tab/>
      </w:r>
      <w:r w:rsidRPr="00094698">
        <w:rPr>
          <w:rFonts w:ascii="Times New Roman" w:eastAsia="Calibri" w:hAnsi="Times New Roman" w:cs="Times New Roman"/>
          <w:sz w:val="24"/>
          <w:szCs w:val="24"/>
        </w:rPr>
        <w:tab/>
      </w:r>
      <w:r w:rsidRPr="00094698">
        <w:rPr>
          <w:rFonts w:ascii="Times New Roman" w:eastAsia="Calibri" w:hAnsi="Times New Roman" w:cs="Times New Roman"/>
          <w:sz w:val="24"/>
          <w:szCs w:val="24"/>
        </w:rPr>
        <w:tab/>
      </w:r>
    </w:p>
    <w:p w14:paraId="3B3B027B" w14:textId="77777777" w:rsidR="00094698" w:rsidRPr="00094698" w:rsidRDefault="00094698" w:rsidP="00094698">
      <w:pPr>
        <w:spacing w:after="200" w:line="27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9469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61DB0CC9" w14:textId="77777777" w:rsidR="00094698" w:rsidRPr="00094698" w:rsidRDefault="00094698" w:rsidP="00094698">
      <w:pPr>
        <w:spacing w:after="200" w:line="27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B866EA3" w14:textId="77777777" w:rsidR="00094698" w:rsidRPr="00094698" w:rsidRDefault="00094698" w:rsidP="00094698">
      <w:pPr>
        <w:spacing w:after="200" w:line="276" w:lineRule="auto"/>
        <w:rPr>
          <w:rFonts w:ascii="Times New Roman" w:eastAsia="Calibri" w:hAnsi="Times New Roman" w:cs="Times New Roman"/>
          <w:i/>
          <w:iCs/>
          <w:color w:val="2E74B5"/>
          <w:sz w:val="24"/>
          <w:szCs w:val="24"/>
        </w:rPr>
      </w:pPr>
    </w:p>
    <w:p w14:paraId="5F4F211B" w14:textId="77777777" w:rsidR="00094698" w:rsidRPr="00094698" w:rsidRDefault="00094698" w:rsidP="00094698">
      <w:pPr>
        <w:spacing w:after="200" w:line="276" w:lineRule="auto"/>
        <w:rPr>
          <w:rFonts w:ascii="Times New Roman" w:eastAsia="Calibri" w:hAnsi="Times New Roman" w:cs="Times New Roman"/>
          <w:i/>
          <w:iCs/>
          <w:color w:val="2E74B5"/>
          <w:sz w:val="24"/>
          <w:szCs w:val="24"/>
        </w:rPr>
      </w:pPr>
    </w:p>
    <w:p w14:paraId="79B5E3FE" w14:textId="77777777" w:rsidR="00094698" w:rsidRPr="00094698" w:rsidRDefault="00094698" w:rsidP="00094698">
      <w:pPr>
        <w:spacing w:after="200" w:line="276" w:lineRule="auto"/>
        <w:rPr>
          <w:rFonts w:ascii="Times New Roman" w:eastAsia="Calibri" w:hAnsi="Times New Roman" w:cs="Times New Roman"/>
          <w:i/>
          <w:iCs/>
          <w:color w:val="2E74B5"/>
          <w:sz w:val="24"/>
          <w:szCs w:val="24"/>
        </w:rPr>
      </w:pPr>
    </w:p>
    <w:p w14:paraId="06708D3E" w14:textId="77777777" w:rsidR="00094698" w:rsidRDefault="00094698" w:rsidP="00094698">
      <w:pPr>
        <w:spacing w:after="200" w:line="276" w:lineRule="auto"/>
        <w:rPr>
          <w:rFonts w:ascii="Times New Roman" w:eastAsia="Calibri" w:hAnsi="Times New Roman" w:cs="Times New Roman"/>
          <w:i/>
          <w:iCs/>
          <w:color w:val="2E74B5"/>
          <w:sz w:val="24"/>
          <w:szCs w:val="24"/>
        </w:rPr>
      </w:pPr>
    </w:p>
    <w:p w14:paraId="0CE88730" w14:textId="77777777" w:rsidR="00094698" w:rsidRDefault="00094698" w:rsidP="00094698">
      <w:pPr>
        <w:spacing w:after="200" w:line="276" w:lineRule="auto"/>
        <w:rPr>
          <w:rFonts w:ascii="Times New Roman" w:eastAsia="Calibri" w:hAnsi="Times New Roman" w:cs="Times New Roman"/>
          <w:i/>
          <w:iCs/>
          <w:color w:val="2E74B5"/>
          <w:sz w:val="24"/>
          <w:szCs w:val="24"/>
        </w:rPr>
      </w:pPr>
    </w:p>
    <w:p w14:paraId="0C32F752" w14:textId="77777777" w:rsidR="00094698" w:rsidRDefault="00094698" w:rsidP="00094698">
      <w:pPr>
        <w:spacing w:after="200" w:line="276" w:lineRule="auto"/>
        <w:rPr>
          <w:rFonts w:ascii="Times New Roman" w:eastAsia="Calibri" w:hAnsi="Times New Roman" w:cs="Times New Roman"/>
          <w:i/>
          <w:iCs/>
          <w:color w:val="2E74B5"/>
          <w:sz w:val="24"/>
          <w:szCs w:val="24"/>
        </w:rPr>
      </w:pPr>
    </w:p>
    <w:p w14:paraId="18368A6B" w14:textId="77777777" w:rsidR="00094698" w:rsidRDefault="00094698" w:rsidP="00094698">
      <w:pPr>
        <w:spacing w:after="200" w:line="276" w:lineRule="auto"/>
        <w:rPr>
          <w:rFonts w:ascii="Times New Roman" w:eastAsia="Calibri" w:hAnsi="Times New Roman" w:cs="Times New Roman"/>
          <w:i/>
          <w:iCs/>
          <w:color w:val="2E74B5"/>
          <w:sz w:val="24"/>
          <w:szCs w:val="24"/>
        </w:rPr>
      </w:pPr>
    </w:p>
    <w:p w14:paraId="667399A1" w14:textId="77777777" w:rsidR="00094698" w:rsidRDefault="00094698" w:rsidP="00094698">
      <w:pPr>
        <w:spacing w:after="200" w:line="276" w:lineRule="auto"/>
        <w:rPr>
          <w:rFonts w:ascii="Times New Roman" w:eastAsia="Calibri" w:hAnsi="Times New Roman" w:cs="Times New Roman"/>
          <w:i/>
          <w:iCs/>
          <w:color w:val="2E74B5"/>
          <w:sz w:val="24"/>
          <w:szCs w:val="24"/>
        </w:rPr>
      </w:pPr>
    </w:p>
    <w:p w14:paraId="51F889A6" w14:textId="7BD99865" w:rsidR="00094698" w:rsidRPr="00094698" w:rsidRDefault="00094698" w:rsidP="00094698">
      <w:pPr>
        <w:spacing w:after="200" w:line="276" w:lineRule="auto"/>
        <w:rPr>
          <w:rFonts w:ascii="Times New Roman" w:eastAsia="Calibri" w:hAnsi="Times New Roman" w:cs="Times New Roman"/>
          <w:i/>
          <w:iCs/>
          <w:color w:val="2E74B5"/>
          <w:sz w:val="24"/>
          <w:szCs w:val="24"/>
        </w:rPr>
      </w:pPr>
      <w:r w:rsidRPr="00094698">
        <w:rPr>
          <w:rFonts w:ascii="Times New Roman" w:eastAsia="Calibri" w:hAnsi="Times New Roman" w:cs="Times New Roman"/>
          <w:i/>
          <w:iCs/>
          <w:color w:val="2E74B5"/>
          <w:sz w:val="24"/>
          <w:szCs w:val="24"/>
        </w:rPr>
        <w:t>For each additional person add $6,810/person annual income ($568/person monthly income or $131/weekly income).</w:t>
      </w:r>
    </w:p>
    <w:p w14:paraId="7B7AA934" w14:textId="77777777" w:rsidR="00094698" w:rsidRDefault="00094698"/>
    <w:sectPr w:rsidR="00094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98"/>
    <w:rsid w:val="00094698"/>
    <w:rsid w:val="0061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F646E"/>
  <w15:chartTrackingRefBased/>
  <w15:docId w15:val="{8D47C0D4-D041-4E94-BCC9-963B96CC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Swope, Joseph</dc:creator>
  <cp:keywords/>
  <dc:description/>
  <cp:lastModifiedBy>Joseph Swope</cp:lastModifiedBy>
  <cp:revision>2</cp:revision>
  <dcterms:created xsi:type="dcterms:W3CDTF">2021-10-13T14:05:00Z</dcterms:created>
  <dcterms:modified xsi:type="dcterms:W3CDTF">2022-03-02T13:32:00Z</dcterms:modified>
</cp:coreProperties>
</file>