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14" w:rsidRDefault="00E61214" w:rsidP="00E61214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CURRICULUM VITAE</w:t>
      </w:r>
    </w:p>
    <w:p w:rsidR="00E61214" w:rsidRDefault="00E61214" w:rsidP="00E61214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MARC DUKE</w:t>
      </w:r>
    </w:p>
    <w:p w:rsidR="00E61214" w:rsidRDefault="00E61214" w:rsidP="00E61214">
      <w:pPr>
        <w:rPr>
          <w:rFonts w:ascii="Arial" w:hAnsi="Arial"/>
          <w:b/>
          <w:sz w:val="20"/>
          <w:szCs w:val="20"/>
        </w:rPr>
      </w:pPr>
    </w:p>
    <w:p w:rsidR="00E61214" w:rsidRDefault="00E61214" w:rsidP="00E61214">
      <w:pPr>
        <w:rPr>
          <w:rFonts w:ascii="Arial" w:hAnsi="Arial"/>
          <w:b/>
          <w:sz w:val="20"/>
          <w:szCs w:val="20"/>
        </w:rPr>
      </w:pPr>
    </w:p>
    <w:p w:rsidR="00E61214" w:rsidRDefault="00E61214" w:rsidP="00E61214">
      <w:pPr>
        <w:rPr>
          <w:rFonts w:ascii="Arial" w:hAnsi="Arial"/>
          <w:b/>
          <w:sz w:val="20"/>
          <w:szCs w:val="20"/>
        </w:rPr>
      </w:pPr>
    </w:p>
    <w:p w:rsidR="00415A2A" w:rsidRPr="00E61214" w:rsidRDefault="00415A2A" w:rsidP="00E61214">
      <w:pPr>
        <w:rPr>
          <w:rFonts w:ascii="Arial" w:hAnsi="Arial"/>
          <w:b/>
          <w:sz w:val="20"/>
          <w:szCs w:val="20"/>
        </w:rPr>
      </w:pPr>
      <w:r w:rsidRPr="00E61214">
        <w:rPr>
          <w:rFonts w:ascii="Arial" w:hAnsi="Arial"/>
          <w:b/>
          <w:sz w:val="20"/>
          <w:szCs w:val="20"/>
        </w:rPr>
        <w:t>PROFILE</w:t>
      </w:r>
    </w:p>
    <w:p w:rsidR="00415A2A" w:rsidRPr="00E61214" w:rsidRDefault="004C02E2" w:rsidP="00415A2A">
      <w:pPr>
        <w:spacing w:before="120" w:after="120"/>
        <w:ind w:right="447"/>
        <w:jc w:val="both"/>
        <w:rPr>
          <w:rFonts w:ascii="Arial" w:hAnsi="Arial" w:cs="Arial"/>
          <w:sz w:val="20"/>
          <w:szCs w:val="20"/>
        </w:rPr>
      </w:pPr>
      <w:proofErr w:type="gramStart"/>
      <w:r w:rsidRPr="00E61214">
        <w:rPr>
          <w:rFonts w:ascii="Arial" w:hAnsi="Arial" w:cs="Arial"/>
          <w:sz w:val="20"/>
          <w:szCs w:val="20"/>
        </w:rPr>
        <w:t xml:space="preserve">An </w:t>
      </w:r>
      <w:r w:rsidR="00415A2A" w:rsidRPr="00E61214">
        <w:rPr>
          <w:rFonts w:ascii="Arial" w:hAnsi="Arial" w:cs="Arial"/>
          <w:sz w:val="20"/>
          <w:szCs w:val="20"/>
        </w:rPr>
        <w:t>established business and marketing consultant specialising in B2B marketing, prim</w:t>
      </w:r>
      <w:r w:rsidRPr="00E61214">
        <w:rPr>
          <w:rFonts w:ascii="Arial" w:hAnsi="Arial" w:cs="Arial"/>
          <w:sz w:val="20"/>
          <w:szCs w:val="20"/>
        </w:rPr>
        <w:t>arily with technology companies.</w:t>
      </w:r>
      <w:proofErr w:type="gramEnd"/>
      <w:r w:rsidR="00415A2A" w:rsidRPr="00E61214">
        <w:rPr>
          <w:rFonts w:ascii="Arial" w:hAnsi="Arial" w:cs="Arial"/>
          <w:sz w:val="20"/>
          <w:szCs w:val="20"/>
        </w:rPr>
        <w:t xml:space="preserve"> </w:t>
      </w:r>
    </w:p>
    <w:p w:rsidR="00415A2A" w:rsidRPr="00E61214" w:rsidRDefault="00415A2A" w:rsidP="00415A2A">
      <w:pPr>
        <w:spacing w:before="120" w:after="120"/>
        <w:ind w:right="447"/>
        <w:jc w:val="both"/>
        <w:rPr>
          <w:rFonts w:ascii="Arial" w:hAnsi="Arial" w:cs="Arial"/>
          <w:sz w:val="20"/>
          <w:szCs w:val="20"/>
        </w:rPr>
      </w:pPr>
      <w:r w:rsidRPr="00E61214">
        <w:rPr>
          <w:rFonts w:ascii="Arial" w:hAnsi="Arial" w:cs="Arial"/>
          <w:sz w:val="20"/>
          <w:szCs w:val="20"/>
        </w:rPr>
        <w:t xml:space="preserve">With 20+ years marketing experience helping businesses grow, Marc offers companies a mix of strategic and tactical marketing, covering areas such as lead generation, influencer marketing, PR, social media, content creation, events, and strategic advice. </w:t>
      </w:r>
    </w:p>
    <w:p w:rsidR="00415A2A" w:rsidRPr="00E61214" w:rsidRDefault="00415A2A" w:rsidP="00415A2A">
      <w:pPr>
        <w:spacing w:before="120" w:after="120"/>
        <w:ind w:right="447"/>
        <w:jc w:val="both"/>
        <w:rPr>
          <w:rFonts w:ascii="Arial" w:hAnsi="Arial" w:cs="Arial"/>
          <w:sz w:val="20"/>
          <w:szCs w:val="20"/>
        </w:rPr>
      </w:pPr>
      <w:r w:rsidRPr="00E61214">
        <w:rPr>
          <w:rFonts w:ascii="Arial" w:hAnsi="Arial" w:cs="Arial"/>
          <w:sz w:val="20"/>
          <w:szCs w:val="20"/>
        </w:rPr>
        <w:t>M</w:t>
      </w:r>
      <w:r w:rsidR="00D14FC0">
        <w:rPr>
          <w:rFonts w:ascii="Arial" w:hAnsi="Arial" w:cs="Arial"/>
          <w:sz w:val="20"/>
          <w:szCs w:val="20"/>
        </w:rPr>
        <w:t>arc</w:t>
      </w:r>
      <w:r w:rsidRPr="00E61214">
        <w:rPr>
          <w:rFonts w:ascii="Arial" w:hAnsi="Arial" w:cs="Arial"/>
          <w:sz w:val="20"/>
          <w:szCs w:val="20"/>
        </w:rPr>
        <w:t xml:space="preserve"> brings an extensive network of contacts and is able to make smart introductions to help his clients. Like all good non-executive directors, his “black book of contacts” is made available to his clients and his work with entrepreneurs and companies stands him in good stead to really get "</w:t>
      </w:r>
      <w:r w:rsidR="004C02E2" w:rsidRPr="00E61214">
        <w:rPr>
          <w:rFonts w:ascii="Arial" w:hAnsi="Arial" w:cs="Arial"/>
          <w:sz w:val="20"/>
          <w:szCs w:val="20"/>
        </w:rPr>
        <w:t>under the bonnet” to add maximum value.</w:t>
      </w:r>
    </w:p>
    <w:p w:rsidR="00415A2A" w:rsidRPr="00E61214" w:rsidRDefault="00415A2A" w:rsidP="00415A2A">
      <w:pPr>
        <w:spacing w:before="120" w:after="120"/>
        <w:ind w:right="447"/>
        <w:jc w:val="both"/>
        <w:rPr>
          <w:rFonts w:ascii="Arial" w:hAnsi="Arial" w:cs="Arial"/>
          <w:sz w:val="20"/>
          <w:szCs w:val="20"/>
        </w:rPr>
      </w:pPr>
    </w:p>
    <w:p w:rsidR="00E61214" w:rsidRDefault="00E61214">
      <w:pPr>
        <w:rPr>
          <w:rFonts w:ascii="Arial" w:hAnsi="Arial"/>
          <w:b/>
          <w:sz w:val="20"/>
          <w:szCs w:val="20"/>
        </w:rPr>
      </w:pPr>
    </w:p>
    <w:p w:rsidR="004C02E2" w:rsidRPr="00E61214" w:rsidRDefault="00415A2A">
      <w:pPr>
        <w:rPr>
          <w:rFonts w:ascii="Arial" w:hAnsi="Arial"/>
          <w:b/>
          <w:sz w:val="20"/>
          <w:szCs w:val="20"/>
        </w:rPr>
      </w:pPr>
      <w:r w:rsidRPr="00E61214">
        <w:rPr>
          <w:rFonts w:ascii="Arial" w:hAnsi="Arial"/>
          <w:b/>
          <w:sz w:val="20"/>
          <w:szCs w:val="20"/>
        </w:rPr>
        <w:t>EDUCATION &amp; QUALIFICATION</w:t>
      </w:r>
      <w:r w:rsidR="004C02E2" w:rsidRPr="00E61214">
        <w:rPr>
          <w:rFonts w:ascii="Arial" w:hAnsi="Arial"/>
          <w:b/>
          <w:sz w:val="20"/>
          <w:szCs w:val="20"/>
        </w:rPr>
        <w:t>S</w:t>
      </w:r>
    </w:p>
    <w:p w:rsidR="004C02E2" w:rsidRPr="00E61214" w:rsidRDefault="004C02E2">
      <w:pPr>
        <w:rPr>
          <w:rFonts w:ascii="Arial" w:hAnsi="Arial"/>
          <w:sz w:val="20"/>
          <w:szCs w:val="20"/>
        </w:rPr>
      </w:pPr>
    </w:p>
    <w:p w:rsidR="004C02E2" w:rsidRPr="00E61214" w:rsidRDefault="004C02E2" w:rsidP="005144F4">
      <w:pPr>
        <w:rPr>
          <w:rFonts w:ascii="Arial" w:hAnsi="Arial"/>
          <w:sz w:val="20"/>
          <w:szCs w:val="20"/>
        </w:rPr>
      </w:pPr>
      <w:r w:rsidRPr="00E61214">
        <w:rPr>
          <w:rFonts w:ascii="Arial" w:hAnsi="Arial"/>
          <w:sz w:val="20"/>
          <w:szCs w:val="20"/>
        </w:rPr>
        <w:t xml:space="preserve">CIM Chartered </w:t>
      </w:r>
      <w:proofErr w:type="spellStart"/>
      <w:r w:rsidRPr="00E61214">
        <w:rPr>
          <w:rFonts w:ascii="Arial" w:hAnsi="Arial"/>
          <w:sz w:val="20"/>
          <w:szCs w:val="20"/>
        </w:rPr>
        <w:t>Marketeer</w:t>
      </w:r>
      <w:proofErr w:type="spellEnd"/>
    </w:p>
    <w:p w:rsidR="005144F4" w:rsidRPr="00E61214" w:rsidRDefault="005144F4">
      <w:pPr>
        <w:rPr>
          <w:rFonts w:ascii="Arial" w:hAnsi="Arial"/>
          <w:sz w:val="20"/>
          <w:szCs w:val="20"/>
        </w:rPr>
      </w:pPr>
    </w:p>
    <w:p w:rsidR="004C02E2" w:rsidRPr="00E61214" w:rsidRDefault="005144F4">
      <w:pPr>
        <w:rPr>
          <w:rFonts w:ascii="Arial" w:hAnsi="Arial"/>
          <w:sz w:val="20"/>
          <w:szCs w:val="20"/>
        </w:rPr>
      </w:pPr>
      <w:r w:rsidRPr="00E61214">
        <w:rPr>
          <w:rFonts w:ascii="Arial" w:hAnsi="Arial"/>
          <w:sz w:val="20"/>
          <w:szCs w:val="20"/>
        </w:rPr>
        <w:t>1995</w:t>
      </w:r>
      <w:r w:rsidRPr="00E61214">
        <w:rPr>
          <w:rFonts w:ascii="Arial" w:hAnsi="Arial"/>
          <w:sz w:val="20"/>
          <w:szCs w:val="20"/>
        </w:rPr>
        <w:tab/>
        <w:t xml:space="preserve">Imperial College, London: </w:t>
      </w:r>
      <w:proofErr w:type="gramStart"/>
      <w:r w:rsidRPr="00E61214">
        <w:rPr>
          <w:rFonts w:ascii="Arial" w:hAnsi="Arial"/>
          <w:sz w:val="20"/>
          <w:szCs w:val="20"/>
        </w:rPr>
        <w:t>BSc(</w:t>
      </w:r>
      <w:proofErr w:type="gramEnd"/>
      <w:r w:rsidRPr="00E61214">
        <w:rPr>
          <w:rFonts w:ascii="Arial" w:hAnsi="Arial"/>
          <w:sz w:val="20"/>
          <w:szCs w:val="20"/>
        </w:rPr>
        <w:t xml:space="preserve">Hons) Chemistry with Management (2.1) </w:t>
      </w:r>
    </w:p>
    <w:p w:rsidR="004C02E2" w:rsidRPr="00E61214" w:rsidRDefault="004C02E2">
      <w:pPr>
        <w:rPr>
          <w:rFonts w:ascii="Arial" w:hAnsi="Arial"/>
          <w:sz w:val="20"/>
          <w:szCs w:val="20"/>
        </w:rPr>
      </w:pPr>
    </w:p>
    <w:p w:rsidR="00E61214" w:rsidRDefault="00E61214" w:rsidP="005144F4">
      <w:pPr>
        <w:rPr>
          <w:rFonts w:ascii="Arial" w:hAnsi="Arial" w:cs="Arial"/>
          <w:b/>
          <w:sz w:val="20"/>
          <w:szCs w:val="20"/>
        </w:rPr>
      </w:pPr>
    </w:p>
    <w:p w:rsidR="00E61214" w:rsidRDefault="00E61214" w:rsidP="005144F4">
      <w:pPr>
        <w:rPr>
          <w:rFonts w:ascii="Arial" w:hAnsi="Arial" w:cs="Arial"/>
          <w:b/>
          <w:sz w:val="20"/>
          <w:szCs w:val="20"/>
        </w:rPr>
      </w:pPr>
    </w:p>
    <w:p w:rsidR="005144F4" w:rsidRPr="00E61214" w:rsidRDefault="005144F4" w:rsidP="005144F4">
      <w:pPr>
        <w:rPr>
          <w:rFonts w:ascii="Arial" w:hAnsi="Arial" w:cs="Arial"/>
          <w:b/>
          <w:sz w:val="20"/>
          <w:szCs w:val="20"/>
        </w:rPr>
      </w:pPr>
      <w:r w:rsidRPr="00E61214">
        <w:rPr>
          <w:rFonts w:ascii="Arial" w:hAnsi="Arial" w:cs="Arial"/>
          <w:b/>
          <w:sz w:val="20"/>
          <w:szCs w:val="20"/>
        </w:rPr>
        <w:t>CAREER HISTORY</w:t>
      </w:r>
    </w:p>
    <w:p w:rsidR="005144F4" w:rsidRPr="00E61214" w:rsidRDefault="005144F4" w:rsidP="005144F4">
      <w:pPr>
        <w:rPr>
          <w:rFonts w:ascii="Arial" w:hAnsi="Arial" w:cs="Arial"/>
          <w:sz w:val="20"/>
          <w:szCs w:val="20"/>
        </w:rPr>
      </w:pPr>
    </w:p>
    <w:p w:rsidR="005144F4" w:rsidRPr="00E61214" w:rsidRDefault="005144F4" w:rsidP="005144F4">
      <w:pPr>
        <w:rPr>
          <w:rFonts w:ascii="Arial" w:hAnsi="Arial" w:cs="Arial"/>
          <w:b/>
          <w:sz w:val="20"/>
          <w:szCs w:val="20"/>
        </w:rPr>
      </w:pPr>
      <w:r w:rsidRPr="00E61214">
        <w:rPr>
          <w:rFonts w:ascii="Arial" w:hAnsi="Arial" w:cs="Arial"/>
          <w:b/>
          <w:sz w:val="20"/>
          <w:szCs w:val="20"/>
        </w:rPr>
        <w:t>Sept 2015 – Present</w:t>
      </w:r>
      <w:r w:rsidRPr="00E61214">
        <w:rPr>
          <w:rFonts w:ascii="Arial" w:hAnsi="Arial" w:cs="Arial"/>
          <w:b/>
          <w:sz w:val="20"/>
          <w:szCs w:val="20"/>
        </w:rPr>
        <w:tab/>
      </w:r>
      <w:r w:rsidRPr="00E61214">
        <w:rPr>
          <w:rFonts w:ascii="Arial" w:hAnsi="Arial" w:cs="Arial"/>
          <w:b/>
          <w:sz w:val="20"/>
          <w:szCs w:val="20"/>
        </w:rPr>
        <w:tab/>
        <w:t>Various Non-Exec &amp; Consultancy</w:t>
      </w:r>
    </w:p>
    <w:p w:rsidR="005144F4" w:rsidRPr="00E61214" w:rsidRDefault="005144F4" w:rsidP="005144F4">
      <w:pPr>
        <w:rPr>
          <w:rFonts w:ascii="Arial" w:hAnsi="Arial" w:cs="Arial"/>
          <w:b/>
          <w:sz w:val="20"/>
          <w:szCs w:val="20"/>
        </w:rPr>
      </w:pPr>
    </w:p>
    <w:p w:rsidR="005144F4" w:rsidRPr="00E61214" w:rsidRDefault="005144F4" w:rsidP="005144F4">
      <w:pPr>
        <w:rPr>
          <w:rFonts w:ascii="Arial" w:hAnsi="Arial" w:cs="Arial"/>
          <w:b/>
          <w:sz w:val="20"/>
          <w:szCs w:val="20"/>
        </w:rPr>
      </w:pPr>
      <w:proofErr w:type="spellStart"/>
      <w:r w:rsidRPr="00E61214">
        <w:rPr>
          <w:rFonts w:ascii="Arial" w:hAnsi="Arial" w:cs="Arial"/>
          <w:b/>
          <w:sz w:val="20"/>
          <w:szCs w:val="20"/>
        </w:rPr>
        <w:t>Criteo</w:t>
      </w:r>
      <w:proofErr w:type="spellEnd"/>
      <w:r w:rsidRPr="00E61214">
        <w:rPr>
          <w:rFonts w:ascii="Arial" w:hAnsi="Arial" w:cs="Arial"/>
          <w:b/>
          <w:sz w:val="20"/>
          <w:szCs w:val="20"/>
        </w:rPr>
        <w:t xml:space="preserve"> (ad tech company)</w:t>
      </w:r>
    </w:p>
    <w:p w:rsidR="00E61214" w:rsidRPr="00E61214" w:rsidRDefault="00E61214" w:rsidP="005144F4">
      <w:pPr>
        <w:rPr>
          <w:rFonts w:ascii="Arial" w:hAnsi="Arial" w:cs="Arial"/>
          <w:sz w:val="20"/>
          <w:szCs w:val="20"/>
        </w:rPr>
      </w:pPr>
      <w:r w:rsidRPr="00E61214">
        <w:rPr>
          <w:rFonts w:ascii="Arial" w:hAnsi="Arial" w:cs="Arial"/>
          <w:b/>
          <w:sz w:val="20"/>
          <w:szCs w:val="20"/>
        </w:rPr>
        <w:t>Consultant</w:t>
      </w:r>
    </w:p>
    <w:p w:rsidR="005144F4" w:rsidRPr="00E61214" w:rsidRDefault="005144F4" w:rsidP="005144F4">
      <w:pPr>
        <w:rPr>
          <w:rFonts w:ascii="Arial" w:hAnsi="Arial" w:cs="Arial"/>
          <w:sz w:val="20"/>
          <w:szCs w:val="20"/>
        </w:rPr>
      </w:pPr>
    </w:p>
    <w:p w:rsidR="005144F4" w:rsidRPr="00E61214" w:rsidRDefault="005144F4" w:rsidP="005144F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61214">
        <w:rPr>
          <w:rFonts w:ascii="Arial" w:hAnsi="Arial" w:cs="Arial"/>
          <w:sz w:val="20"/>
          <w:szCs w:val="20"/>
        </w:rPr>
        <w:t xml:space="preserve">Currently providing support to </w:t>
      </w:r>
      <w:proofErr w:type="spellStart"/>
      <w:r w:rsidRPr="00E61214">
        <w:rPr>
          <w:rFonts w:ascii="Arial" w:hAnsi="Arial" w:cs="Arial"/>
          <w:sz w:val="20"/>
          <w:szCs w:val="20"/>
        </w:rPr>
        <w:t>Criteo</w:t>
      </w:r>
      <w:proofErr w:type="spellEnd"/>
      <w:r w:rsidRPr="00E61214">
        <w:rPr>
          <w:rFonts w:ascii="Arial" w:hAnsi="Arial" w:cs="Arial"/>
          <w:sz w:val="20"/>
          <w:szCs w:val="20"/>
        </w:rPr>
        <w:t xml:space="preserve"> with its influencer marketing covering analyst, influencer</w:t>
      </w:r>
      <w:r w:rsidR="00D14FC0">
        <w:rPr>
          <w:rFonts w:ascii="Arial" w:hAnsi="Arial" w:cs="Arial"/>
          <w:sz w:val="20"/>
          <w:szCs w:val="20"/>
        </w:rPr>
        <w:t xml:space="preserve">s, investors, bloggers, peer reviews sites, </w:t>
      </w:r>
      <w:r w:rsidRPr="00E61214">
        <w:rPr>
          <w:rFonts w:ascii="Arial" w:hAnsi="Arial" w:cs="Arial"/>
          <w:sz w:val="20"/>
          <w:szCs w:val="20"/>
        </w:rPr>
        <w:t>journalist</w:t>
      </w:r>
      <w:r w:rsidR="00D14FC0">
        <w:rPr>
          <w:rFonts w:ascii="Arial" w:hAnsi="Arial" w:cs="Arial"/>
          <w:sz w:val="20"/>
          <w:szCs w:val="20"/>
        </w:rPr>
        <w:t>s and trade associations</w:t>
      </w:r>
      <w:r w:rsidRPr="00E61214">
        <w:rPr>
          <w:rFonts w:ascii="Arial" w:hAnsi="Arial" w:cs="Arial"/>
          <w:sz w:val="20"/>
          <w:szCs w:val="20"/>
        </w:rPr>
        <w:t xml:space="preserve">. </w:t>
      </w:r>
    </w:p>
    <w:p w:rsidR="005144F4" w:rsidRPr="00E61214" w:rsidRDefault="005144F4" w:rsidP="005144F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61214">
        <w:rPr>
          <w:rFonts w:ascii="Arial" w:hAnsi="Arial" w:cs="Arial"/>
          <w:sz w:val="20"/>
          <w:szCs w:val="20"/>
        </w:rPr>
        <w:t>Mix of planning and implementation</w:t>
      </w:r>
    </w:p>
    <w:p w:rsidR="00240380" w:rsidRPr="00E61214" w:rsidRDefault="00240380" w:rsidP="00240380">
      <w:pPr>
        <w:rPr>
          <w:rFonts w:ascii="Arial" w:hAnsi="Arial" w:cs="Arial"/>
          <w:sz w:val="20"/>
          <w:szCs w:val="20"/>
        </w:rPr>
      </w:pPr>
    </w:p>
    <w:p w:rsidR="00E61214" w:rsidRPr="00E61214" w:rsidRDefault="00240380" w:rsidP="00E61214">
      <w:pPr>
        <w:rPr>
          <w:rFonts w:ascii="Arial" w:hAnsi="Arial" w:cs="Arial"/>
          <w:b/>
          <w:sz w:val="20"/>
          <w:szCs w:val="20"/>
        </w:rPr>
      </w:pPr>
      <w:proofErr w:type="spellStart"/>
      <w:r w:rsidRPr="00E61214">
        <w:rPr>
          <w:rFonts w:ascii="Arial" w:hAnsi="Arial" w:cs="Arial"/>
          <w:b/>
          <w:sz w:val="20"/>
          <w:szCs w:val="20"/>
        </w:rPr>
        <w:t>Destrier</w:t>
      </w:r>
      <w:proofErr w:type="spellEnd"/>
      <w:r w:rsidRPr="00E61214">
        <w:rPr>
          <w:rFonts w:ascii="Arial" w:hAnsi="Arial" w:cs="Arial"/>
          <w:b/>
          <w:sz w:val="20"/>
          <w:szCs w:val="20"/>
        </w:rPr>
        <w:t xml:space="preserve"> </w:t>
      </w:r>
      <w:r w:rsidR="00D14FC0">
        <w:rPr>
          <w:rFonts w:ascii="Arial" w:hAnsi="Arial" w:cs="Arial"/>
          <w:b/>
          <w:sz w:val="20"/>
          <w:szCs w:val="20"/>
        </w:rPr>
        <w:t>Commun</w:t>
      </w:r>
      <w:r w:rsidR="00D14FC0" w:rsidRPr="00E61214">
        <w:rPr>
          <w:rFonts w:ascii="Arial" w:hAnsi="Arial" w:cs="Arial"/>
          <w:b/>
          <w:sz w:val="20"/>
          <w:szCs w:val="20"/>
        </w:rPr>
        <w:t>ications</w:t>
      </w:r>
      <w:r w:rsidRPr="00E61214">
        <w:rPr>
          <w:rFonts w:ascii="Arial" w:hAnsi="Arial" w:cs="Arial"/>
          <w:b/>
          <w:sz w:val="20"/>
          <w:szCs w:val="20"/>
        </w:rPr>
        <w:t xml:space="preserve"> (AR Agency)</w:t>
      </w:r>
    </w:p>
    <w:p w:rsidR="00E61214" w:rsidRPr="00E61214" w:rsidRDefault="00E61214" w:rsidP="00E61214">
      <w:pPr>
        <w:rPr>
          <w:rFonts w:ascii="Arial" w:hAnsi="Arial" w:cs="Arial"/>
          <w:b/>
          <w:sz w:val="20"/>
          <w:szCs w:val="20"/>
        </w:rPr>
      </w:pPr>
      <w:r w:rsidRPr="00E61214">
        <w:rPr>
          <w:rFonts w:ascii="Arial" w:hAnsi="Arial" w:cs="Arial"/>
          <w:b/>
          <w:sz w:val="20"/>
          <w:szCs w:val="20"/>
        </w:rPr>
        <w:t>Consultant</w:t>
      </w:r>
    </w:p>
    <w:p w:rsidR="00E61214" w:rsidRPr="00E61214" w:rsidRDefault="00E61214" w:rsidP="00E61214">
      <w:pPr>
        <w:rPr>
          <w:rFonts w:ascii="Arial" w:hAnsi="Arial" w:cs="Arial"/>
          <w:sz w:val="20"/>
          <w:szCs w:val="20"/>
        </w:rPr>
      </w:pPr>
    </w:p>
    <w:p w:rsidR="00E61214" w:rsidRPr="00E61214" w:rsidRDefault="00D14FC0" w:rsidP="00E61214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Provided</w:t>
      </w:r>
      <w:r w:rsidR="00E61214" w:rsidRPr="00E61214">
        <w:rPr>
          <w:rFonts w:ascii="Arial" w:hAnsi="Arial" w:cs="Arial"/>
          <w:sz w:val="20"/>
          <w:szCs w:val="20"/>
        </w:rPr>
        <w:t xml:space="preserve"> support to Computacenter to run its European AR Summit in April 2018 with over 30 analysts from across Europe attended the event in Hamburg.</w:t>
      </w:r>
      <w:r>
        <w:rPr>
          <w:rFonts w:ascii="Arial" w:hAnsi="Arial" w:cs="Arial"/>
          <w:sz w:val="20"/>
          <w:szCs w:val="20"/>
        </w:rPr>
        <w:t xml:space="preserve"> </w:t>
      </w:r>
      <w:r w:rsidR="00E61214" w:rsidRPr="00E61214">
        <w:rPr>
          <w:rFonts w:ascii="Arial" w:hAnsi="Arial" w:cs="Arial"/>
          <w:sz w:val="20"/>
          <w:szCs w:val="20"/>
        </w:rPr>
        <w:t xml:space="preserve">Currently supporting </w:t>
      </w:r>
      <w:r>
        <w:rPr>
          <w:rFonts w:ascii="Arial" w:hAnsi="Arial" w:cs="Arial"/>
          <w:sz w:val="20"/>
          <w:szCs w:val="20"/>
        </w:rPr>
        <w:t xml:space="preserve">MongoDB (open source SaaS provider) with </w:t>
      </w:r>
      <w:proofErr w:type="gramStart"/>
      <w:r>
        <w:rPr>
          <w:rFonts w:ascii="Arial" w:hAnsi="Arial" w:cs="Arial"/>
          <w:sz w:val="20"/>
          <w:szCs w:val="20"/>
        </w:rPr>
        <w:t>analysts</w:t>
      </w:r>
      <w:proofErr w:type="gramEnd"/>
      <w:r>
        <w:rPr>
          <w:rFonts w:ascii="Arial" w:hAnsi="Arial" w:cs="Arial"/>
          <w:sz w:val="20"/>
          <w:szCs w:val="20"/>
        </w:rPr>
        <w:t xml:space="preserve"> relations in Europe</w:t>
      </w:r>
      <w:r w:rsidR="00E61214" w:rsidRPr="00E61214">
        <w:rPr>
          <w:rFonts w:ascii="Arial" w:hAnsi="Arial" w:cs="Arial"/>
          <w:sz w:val="20"/>
          <w:szCs w:val="20"/>
        </w:rPr>
        <w:t>.</w:t>
      </w:r>
    </w:p>
    <w:p w:rsidR="00E61214" w:rsidRPr="00E61214" w:rsidRDefault="00E61214" w:rsidP="00E61214">
      <w:pPr>
        <w:rPr>
          <w:rFonts w:ascii="Arial" w:hAnsi="Arial" w:cs="Arial"/>
          <w:sz w:val="20"/>
          <w:szCs w:val="20"/>
        </w:rPr>
      </w:pPr>
    </w:p>
    <w:p w:rsidR="00E61214" w:rsidRPr="00E61214" w:rsidRDefault="00E61214" w:rsidP="00E61214">
      <w:pPr>
        <w:rPr>
          <w:rFonts w:ascii="Arial" w:hAnsi="Arial" w:cs="Arial"/>
          <w:b/>
          <w:sz w:val="20"/>
          <w:szCs w:val="20"/>
        </w:rPr>
      </w:pPr>
      <w:proofErr w:type="spellStart"/>
      <w:r w:rsidRPr="00E61214">
        <w:rPr>
          <w:rFonts w:ascii="Arial" w:hAnsi="Arial" w:cs="Arial"/>
          <w:b/>
          <w:sz w:val="20"/>
          <w:szCs w:val="20"/>
        </w:rPr>
        <w:t>BrainBroker</w:t>
      </w:r>
      <w:proofErr w:type="spellEnd"/>
      <w:r w:rsidRPr="00E61214">
        <w:rPr>
          <w:rFonts w:ascii="Arial" w:hAnsi="Arial" w:cs="Arial"/>
          <w:b/>
          <w:sz w:val="20"/>
          <w:szCs w:val="20"/>
        </w:rPr>
        <w:t xml:space="preserve"> (resourcing start-up)</w:t>
      </w:r>
    </w:p>
    <w:p w:rsidR="00E61214" w:rsidRPr="00E61214" w:rsidRDefault="00E61214" w:rsidP="00E61214">
      <w:pPr>
        <w:rPr>
          <w:rFonts w:ascii="Arial" w:hAnsi="Arial" w:cs="Arial"/>
          <w:b/>
          <w:sz w:val="20"/>
          <w:szCs w:val="20"/>
        </w:rPr>
      </w:pPr>
      <w:r w:rsidRPr="00E61214">
        <w:rPr>
          <w:rFonts w:ascii="Arial" w:hAnsi="Arial" w:cs="Arial"/>
          <w:b/>
          <w:sz w:val="20"/>
          <w:szCs w:val="20"/>
        </w:rPr>
        <w:t>Non-Executive Director</w:t>
      </w:r>
    </w:p>
    <w:p w:rsidR="00E61214" w:rsidRPr="00E61214" w:rsidRDefault="00E61214" w:rsidP="00E61214">
      <w:pPr>
        <w:rPr>
          <w:rFonts w:ascii="Arial" w:hAnsi="Arial" w:cs="Arial"/>
          <w:sz w:val="20"/>
          <w:szCs w:val="20"/>
        </w:rPr>
      </w:pPr>
    </w:p>
    <w:p w:rsidR="00E61214" w:rsidRPr="00E61214" w:rsidRDefault="00E61214" w:rsidP="00E61214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61214">
        <w:rPr>
          <w:rFonts w:ascii="Arial" w:hAnsi="Arial" w:cs="Arial"/>
          <w:sz w:val="20"/>
          <w:szCs w:val="20"/>
        </w:rPr>
        <w:t>Provide</w:t>
      </w:r>
      <w:r w:rsidR="00D14FC0">
        <w:rPr>
          <w:rFonts w:ascii="Arial" w:hAnsi="Arial" w:cs="Arial"/>
          <w:sz w:val="20"/>
          <w:szCs w:val="20"/>
        </w:rPr>
        <w:t>d</w:t>
      </w:r>
      <w:r w:rsidRPr="00E61214">
        <w:rPr>
          <w:rFonts w:ascii="Arial" w:hAnsi="Arial" w:cs="Arial"/>
          <w:sz w:val="20"/>
          <w:szCs w:val="20"/>
        </w:rPr>
        <w:t xml:space="preserve"> marketing support and general business guidance and advice to </w:t>
      </w:r>
      <w:proofErr w:type="spellStart"/>
      <w:r w:rsidRPr="00E61214">
        <w:rPr>
          <w:rFonts w:ascii="Arial" w:hAnsi="Arial" w:cs="Arial"/>
          <w:sz w:val="20"/>
          <w:szCs w:val="20"/>
        </w:rPr>
        <w:t>Brainbroker</w:t>
      </w:r>
      <w:proofErr w:type="spellEnd"/>
      <w:r w:rsidRPr="00E61214">
        <w:rPr>
          <w:rFonts w:ascii="Arial" w:hAnsi="Arial" w:cs="Arial"/>
          <w:sz w:val="20"/>
          <w:szCs w:val="20"/>
        </w:rPr>
        <w:t xml:space="preserve"> to help its growth and development.</w:t>
      </w:r>
    </w:p>
    <w:p w:rsidR="00E61214" w:rsidRPr="00E61214" w:rsidRDefault="00E61214" w:rsidP="00E61214">
      <w:pPr>
        <w:rPr>
          <w:rFonts w:ascii="Arial" w:hAnsi="Arial" w:cs="Arial"/>
          <w:sz w:val="20"/>
          <w:szCs w:val="20"/>
        </w:rPr>
      </w:pPr>
    </w:p>
    <w:p w:rsidR="00E61214" w:rsidRPr="00E61214" w:rsidRDefault="00E61214" w:rsidP="00E61214">
      <w:pPr>
        <w:rPr>
          <w:rFonts w:ascii="Arial" w:hAnsi="Arial" w:cs="Arial"/>
          <w:b/>
          <w:sz w:val="20"/>
          <w:szCs w:val="20"/>
        </w:rPr>
      </w:pPr>
      <w:r w:rsidRPr="00E61214">
        <w:rPr>
          <w:rFonts w:ascii="Arial" w:hAnsi="Arial" w:cs="Arial"/>
          <w:b/>
          <w:sz w:val="20"/>
          <w:szCs w:val="20"/>
        </w:rPr>
        <w:t>Various other external roles with responsibilities covering:</w:t>
      </w:r>
    </w:p>
    <w:p w:rsidR="00E61214" w:rsidRPr="00E61214" w:rsidRDefault="00E61214" w:rsidP="00E61214">
      <w:pPr>
        <w:rPr>
          <w:rFonts w:ascii="Arial" w:hAnsi="Arial" w:cs="Arial"/>
          <w:b/>
          <w:sz w:val="20"/>
          <w:szCs w:val="20"/>
        </w:rPr>
      </w:pPr>
    </w:p>
    <w:p w:rsidR="00E61214" w:rsidRPr="00E61214" w:rsidRDefault="00E61214" w:rsidP="00E61214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61214">
        <w:rPr>
          <w:rFonts w:ascii="Arial" w:hAnsi="Arial" w:cs="Arial"/>
          <w:sz w:val="20"/>
          <w:szCs w:val="20"/>
        </w:rPr>
        <w:t>Lead generation and prospecting to advertising agencies and tech companies</w:t>
      </w:r>
    </w:p>
    <w:p w:rsidR="00E61214" w:rsidRPr="00E61214" w:rsidRDefault="00E61214" w:rsidP="00E61214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61214">
        <w:rPr>
          <w:rFonts w:ascii="Arial" w:hAnsi="Arial" w:cs="Arial"/>
          <w:sz w:val="20"/>
          <w:szCs w:val="20"/>
        </w:rPr>
        <w:t xml:space="preserve">Overseeing all PR and </w:t>
      </w:r>
      <w:proofErr w:type="spellStart"/>
      <w:r w:rsidRPr="00E61214">
        <w:rPr>
          <w:rFonts w:ascii="Arial" w:hAnsi="Arial" w:cs="Arial"/>
          <w:sz w:val="20"/>
          <w:szCs w:val="20"/>
        </w:rPr>
        <w:t>comms</w:t>
      </w:r>
      <w:proofErr w:type="spellEnd"/>
      <w:r w:rsidRPr="00E61214">
        <w:rPr>
          <w:rFonts w:ascii="Arial" w:hAnsi="Arial" w:cs="Arial"/>
          <w:sz w:val="20"/>
          <w:szCs w:val="20"/>
        </w:rPr>
        <w:t xml:space="preserve"> including content creation, partner communications and supporting sales.</w:t>
      </w:r>
    </w:p>
    <w:p w:rsidR="00E61214" w:rsidRPr="00E61214" w:rsidRDefault="00E61214" w:rsidP="00E61214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61214">
        <w:rPr>
          <w:rFonts w:ascii="Arial" w:hAnsi="Arial" w:cs="Arial"/>
          <w:sz w:val="20"/>
          <w:szCs w:val="20"/>
        </w:rPr>
        <w:t>Lead generation and introductions, sourcing start ups and accelerators to help with growth.</w:t>
      </w:r>
    </w:p>
    <w:p w:rsidR="00E61214" w:rsidRPr="00E61214" w:rsidRDefault="00E61214" w:rsidP="00E61214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E61214">
        <w:rPr>
          <w:rFonts w:ascii="Arial" w:hAnsi="Arial" w:cs="Arial"/>
          <w:sz w:val="20"/>
          <w:szCs w:val="20"/>
        </w:rPr>
        <w:lastRenderedPageBreak/>
        <w:t>Work</w:t>
      </w:r>
      <w:r w:rsidR="00D14FC0">
        <w:rPr>
          <w:rFonts w:ascii="Arial" w:hAnsi="Arial" w:cs="Arial"/>
          <w:sz w:val="20"/>
          <w:szCs w:val="20"/>
        </w:rPr>
        <w:t>ed</w:t>
      </w:r>
      <w:r w:rsidRPr="00E61214">
        <w:rPr>
          <w:rFonts w:ascii="Arial" w:hAnsi="Arial" w:cs="Arial"/>
          <w:sz w:val="20"/>
          <w:szCs w:val="20"/>
        </w:rPr>
        <w:t xml:space="preserve"> </w:t>
      </w:r>
      <w:r w:rsidR="00D14FC0">
        <w:rPr>
          <w:rFonts w:ascii="Arial" w:hAnsi="Arial" w:cs="Arial"/>
          <w:sz w:val="20"/>
          <w:szCs w:val="20"/>
        </w:rPr>
        <w:t>with</w:t>
      </w:r>
      <w:r w:rsidRPr="00E61214">
        <w:rPr>
          <w:rFonts w:ascii="Arial" w:hAnsi="Arial" w:cs="Arial"/>
          <w:sz w:val="20"/>
          <w:szCs w:val="20"/>
        </w:rPr>
        <w:t xml:space="preserve"> FRS and KYC, two fin-tech clients responsible for media relations and content creation</w:t>
      </w:r>
    </w:p>
    <w:p w:rsidR="00E61214" w:rsidRPr="00E61214" w:rsidRDefault="00E61214" w:rsidP="00E61214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61214">
        <w:rPr>
          <w:rFonts w:ascii="Arial" w:hAnsi="Arial" w:cs="Arial"/>
          <w:sz w:val="20"/>
          <w:szCs w:val="20"/>
        </w:rPr>
        <w:t>Researching suitable investors, funds and VCs to support a £2 million raise</w:t>
      </w:r>
      <w:r w:rsidR="00D14FC0">
        <w:rPr>
          <w:rFonts w:ascii="Arial" w:hAnsi="Arial" w:cs="Arial"/>
          <w:sz w:val="20"/>
          <w:szCs w:val="20"/>
        </w:rPr>
        <w:t xml:space="preserve"> for QDOOZ (</w:t>
      </w:r>
      <w:proofErr w:type="spellStart"/>
      <w:proofErr w:type="gramStart"/>
      <w:r w:rsidR="00D14FC0">
        <w:rPr>
          <w:rFonts w:ascii="Arial" w:hAnsi="Arial" w:cs="Arial"/>
          <w:sz w:val="20"/>
          <w:szCs w:val="20"/>
        </w:rPr>
        <w:t>ed</w:t>
      </w:r>
      <w:proofErr w:type="spellEnd"/>
      <w:proofErr w:type="gramEnd"/>
      <w:r w:rsidR="00D14FC0">
        <w:rPr>
          <w:rFonts w:ascii="Arial" w:hAnsi="Arial" w:cs="Arial"/>
          <w:sz w:val="20"/>
          <w:szCs w:val="20"/>
        </w:rPr>
        <w:t xml:space="preserve"> tech start up)</w:t>
      </w:r>
      <w:r w:rsidRPr="00E61214">
        <w:rPr>
          <w:rFonts w:ascii="Arial" w:hAnsi="Arial" w:cs="Arial"/>
          <w:sz w:val="20"/>
          <w:szCs w:val="20"/>
        </w:rPr>
        <w:t>.</w:t>
      </w:r>
    </w:p>
    <w:p w:rsidR="00E61214" w:rsidRDefault="00E61214" w:rsidP="00E61214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61214">
        <w:rPr>
          <w:rFonts w:ascii="Arial" w:hAnsi="Arial" w:cs="Arial"/>
          <w:sz w:val="20"/>
          <w:szCs w:val="20"/>
        </w:rPr>
        <w:t xml:space="preserve">Provided over 50 opportunities to legal start-up </w:t>
      </w:r>
      <w:proofErr w:type="spellStart"/>
      <w:r w:rsidRPr="00E61214">
        <w:rPr>
          <w:rFonts w:ascii="Arial" w:hAnsi="Arial" w:cs="Arial"/>
          <w:sz w:val="20"/>
          <w:szCs w:val="20"/>
        </w:rPr>
        <w:t>Lexoo</w:t>
      </w:r>
      <w:proofErr w:type="spellEnd"/>
      <w:r w:rsidRPr="00E61214">
        <w:rPr>
          <w:rFonts w:ascii="Arial" w:hAnsi="Arial" w:cs="Arial"/>
          <w:sz w:val="20"/>
          <w:szCs w:val="20"/>
        </w:rPr>
        <w:t xml:space="preserve"> to consider and evaluate whether they wished to partner with and made introductions as appropriate.</w:t>
      </w:r>
    </w:p>
    <w:p w:rsidR="00D14FC0" w:rsidRPr="00E61214" w:rsidRDefault="00D14FC0" w:rsidP="00E61214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Created and delivered numerous training courses and webinars on marketing with the likes of </w:t>
      </w:r>
      <w:proofErr w:type="spellStart"/>
      <w:r>
        <w:rPr>
          <w:rFonts w:ascii="Arial" w:hAnsi="Arial" w:cs="Arial"/>
          <w:sz w:val="20"/>
          <w:szCs w:val="20"/>
        </w:rPr>
        <w:t>Geovation</w:t>
      </w:r>
      <w:proofErr w:type="spellEnd"/>
      <w:r>
        <w:rPr>
          <w:rFonts w:ascii="Arial" w:hAnsi="Arial" w:cs="Arial"/>
          <w:sz w:val="20"/>
          <w:szCs w:val="20"/>
        </w:rPr>
        <w:t xml:space="preserve"> (Ordinance Survey incubator), White Space Ventures (VC) Lexus Nexus and CLT (Legal focus)</w:t>
      </w:r>
    </w:p>
    <w:p w:rsidR="00E61214" w:rsidRPr="00E61214" w:rsidRDefault="00E61214" w:rsidP="00E61214">
      <w:pPr>
        <w:rPr>
          <w:rFonts w:ascii="Arial" w:hAnsi="Arial" w:cs="Arial"/>
          <w:sz w:val="20"/>
          <w:szCs w:val="20"/>
        </w:rPr>
      </w:pPr>
    </w:p>
    <w:p w:rsidR="00E61214" w:rsidRPr="00E61214" w:rsidRDefault="00E61214" w:rsidP="00E61214">
      <w:pPr>
        <w:rPr>
          <w:rFonts w:ascii="Arial" w:hAnsi="Arial" w:cs="Arial"/>
          <w:sz w:val="20"/>
          <w:szCs w:val="20"/>
        </w:rPr>
      </w:pPr>
    </w:p>
    <w:p w:rsidR="00E61214" w:rsidRPr="00E61214" w:rsidRDefault="00E61214" w:rsidP="00E61214">
      <w:pPr>
        <w:rPr>
          <w:rFonts w:ascii="Arial" w:hAnsi="Arial" w:cs="Arial"/>
          <w:b/>
          <w:sz w:val="20"/>
          <w:szCs w:val="20"/>
        </w:rPr>
      </w:pPr>
      <w:r w:rsidRPr="00E61214">
        <w:rPr>
          <w:rFonts w:ascii="Arial" w:hAnsi="Arial" w:cs="Arial"/>
          <w:b/>
          <w:sz w:val="20"/>
          <w:szCs w:val="20"/>
        </w:rPr>
        <w:t>EARLIER CAREER</w:t>
      </w:r>
    </w:p>
    <w:p w:rsidR="00E61214" w:rsidRPr="00E61214" w:rsidRDefault="00E61214" w:rsidP="00E61214">
      <w:pPr>
        <w:rPr>
          <w:rFonts w:ascii="Arial" w:hAnsi="Arial" w:cs="Arial"/>
          <w:sz w:val="20"/>
          <w:szCs w:val="20"/>
        </w:rPr>
      </w:pPr>
    </w:p>
    <w:p w:rsidR="00E61214" w:rsidRPr="00E61214" w:rsidRDefault="00E61214" w:rsidP="00E61214">
      <w:pPr>
        <w:rPr>
          <w:rFonts w:ascii="Arial" w:hAnsi="Arial" w:cs="Arial"/>
          <w:sz w:val="20"/>
          <w:szCs w:val="20"/>
        </w:rPr>
      </w:pPr>
    </w:p>
    <w:p w:rsidR="00E61214" w:rsidRPr="00E61214" w:rsidRDefault="00E61214" w:rsidP="00E61214">
      <w:pPr>
        <w:rPr>
          <w:rFonts w:ascii="Arial" w:hAnsi="Arial" w:cs="Arial"/>
          <w:b/>
          <w:sz w:val="20"/>
          <w:szCs w:val="20"/>
        </w:rPr>
      </w:pPr>
      <w:r w:rsidRPr="00E61214">
        <w:rPr>
          <w:rFonts w:ascii="Arial" w:hAnsi="Arial" w:cs="Arial"/>
          <w:b/>
          <w:sz w:val="20"/>
          <w:szCs w:val="20"/>
        </w:rPr>
        <w:t>Dates</w:t>
      </w:r>
      <w:r w:rsidRPr="00E61214">
        <w:rPr>
          <w:rFonts w:ascii="Arial" w:hAnsi="Arial" w:cs="Arial"/>
          <w:b/>
          <w:sz w:val="20"/>
          <w:szCs w:val="20"/>
        </w:rPr>
        <w:tab/>
      </w:r>
      <w:r w:rsidRPr="00E61214">
        <w:rPr>
          <w:rFonts w:ascii="Arial" w:hAnsi="Arial" w:cs="Arial"/>
          <w:b/>
          <w:sz w:val="20"/>
          <w:szCs w:val="20"/>
        </w:rPr>
        <w:tab/>
      </w:r>
      <w:r w:rsidRPr="00E61214">
        <w:rPr>
          <w:rFonts w:ascii="Arial" w:hAnsi="Arial" w:cs="Arial"/>
          <w:b/>
          <w:sz w:val="20"/>
          <w:szCs w:val="20"/>
        </w:rPr>
        <w:tab/>
        <w:t>Employer</w:t>
      </w:r>
      <w:r w:rsidRPr="00E61214">
        <w:rPr>
          <w:rFonts w:ascii="Arial" w:hAnsi="Arial" w:cs="Arial"/>
          <w:b/>
          <w:sz w:val="20"/>
          <w:szCs w:val="20"/>
        </w:rPr>
        <w:tab/>
      </w:r>
      <w:r w:rsidRPr="00E61214">
        <w:rPr>
          <w:rFonts w:ascii="Arial" w:hAnsi="Arial" w:cs="Arial"/>
          <w:b/>
          <w:sz w:val="20"/>
          <w:szCs w:val="20"/>
        </w:rPr>
        <w:tab/>
      </w:r>
      <w:r w:rsidRPr="00E61214">
        <w:rPr>
          <w:rFonts w:ascii="Arial" w:hAnsi="Arial" w:cs="Arial"/>
          <w:b/>
          <w:sz w:val="20"/>
          <w:szCs w:val="20"/>
        </w:rPr>
        <w:tab/>
      </w:r>
      <w:r w:rsidRPr="00E61214">
        <w:rPr>
          <w:rFonts w:ascii="Arial" w:hAnsi="Arial" w:cs="Arial"/>
          <w:b/>
          <w:sz w:val="20"/>
          <w:szCs w:val="20"/>
        </w:rPr>
        <w:tab/>
        <w:t>Position</w:t>
      </w:r>
    </w:p>
    <w:p w:rsidR="00E61214" w:rsidRPr="00E61214" w:rsidRDefault="00E61214" w:rsidP="00E61214">
      <w:pPr>
        <w:rPr>
          <w:rFonts w:ascii="Arial" w:hAnsi="Arial" w:cs="Arial"/>
          <w:b/>
          <w:sz w:val="20"/>
          <w:szCs w:val="20"/>
        </w:rPr>
      </w:pPr>
      <w:r w:rsidRPr="00E61214">
        <w:rPr>
          <w:rFonts w:ascii="Arial" w:hAnsi="Arial" w:cs="Arial"/>
          <w:b/>
          <w:sz w:val="20"/>
          <w:szCs w:val="20"/>
        </w:rPr>
        <w:t>Jan 13 – Feb 15</w:t>
      </w:r>
      <w:r w:rsidRPr="00E61214">
        <w:rPr>
          <w:rFonts w:ascii="Arial" w:hAnsi="Arial" w:cs="Arial"/>
          <w:b/>
          <w:sz w:val="20"/>
          <w:szCs w:val="20"/>
        </w:rPr>
        <w:tab/>
      </w:r>
      <w:proofErr w:type="spellStart"/>
      <w:r w:rsidRPr="00E61214">
        <w:rPr>
          <w:rFonts w:ascii="Arial" w:hAnsi="Arial" w:cs="Arial"/>
          <w:b/>
          <w:sz w:val="20"/>
          <w:szCs w:val="20"/>
        </w:rPr>
        <w:t>Celltick</w:t>
      </w:r>
      <w:proofErr w:type="spellEnd"/>
      <w:r w:rsidRPr="00E61214">
        <w:rPr>
          <w:rFonts w:ascii="Arial" w:hAnsi="Arial" w:cs="Arial"/>
          <w:b/>
          <w:sz w:val="20"/>
          <w:szCs w:val="20"/>
        </w:rPr>
        <w:t xml:space="preserve"> cellular content/advertising</w:t>
      </w:r>
      <w:r w:rsidRPr="00E61214">
        <w:rPr>
          <w:rFonts w:ascii="Arial" w:hAnsi="Arial" w:cs="Arial"/>
          <w:b/>
          <w:sz w:val="20"/>
          <w:szCs w:val="20"/>
        </w:rPr>
        <w:tab/>
        <w:t>Marketing Manager</w:t>
      </w:r>
    </w:p>
    <w:p w:rsidR="00E61214" w:rsidRPr="00E61214" w:rsidRDefault="00E61214" w:rsidP="00E61214">
      <w:pPr>
        <w:rPr>
          <w:rFonts w:ascii="Arial" w:hAnsi="Arial" w:cs="Arial"/>
          <w:sz w:val="20"/>
          <w:szCs w:val="20"/>
        </w:rPr>
      </w:pPr>
    </w:p>
    <w:p w:rsidR="00E61214" w:rsidRPr="00E61214" w:rsidRDefault="00E61214" w:rsidP="00E6121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61214">
        <w:rPr>
          <w:rFonts w:ascii="Arial" w:hAnsi="Arial" w:cs="Arial"/>
          <w:bCs/>
          <w:sz w:val="20"/>
          <w:szCs w:val="20"/>
        </w:rPr>
        <w:t xml:space="preserve">Ensured </w:t>
      </w:r>
      <w:proofErr w:type="spellStart"/>
      <w:r w:rsidRPr="00E61214">
        <w:rPr>
          <w:rFonts w:ascii="Arial" w:hAnsi="Arial" w:cs="Arial"/>
          <w:bCs/>
          <w:sz w:val="20"/>
          <w:szCs w:val="20"/>
        </w:rPr>
        <w:t>Celltick</w:t>
      </w:r>
      <w:proofErr w:type="spellEnd"/>
      <w:r w:rsidRPr="00E61214">
        <w:rPr>
          <w:rFonts w:ascii="Arial" w:hAnsi="Arial" w:cs="Arial"/>
          <w:bCs/>
          <w:sz w:val="20"/>
          <w:szCs w:val="20"/>
        </w:rPr>
        <w:t xml:space="preserve"> was in communication with key analysts globally and increased its presence in the media and advertising sectors through conferences and industry events</w:t>
      </w:r>
    </w:p>
    <w:p w:rsidR="00E61214" w:rsidRPr="00E61214" w:rsidRDefault="00E61214" w:rsidP="00E61214">
      <w:pPr>
        <w:rPr>
          <w:rFonts w:ascii="Arial" w:hAnsi="Arial" w:cs="Arial"/>
          <w:sz w:val="20"/>
          <w:szCs w:val="20"/>
        </w:rPr>
      </w:pPr>
    </w:p>
    <w:p w:rsidR="00E61214" w:rsidRPr="00E61214" w:rsidRDefault="00E61214" w:rsidP="00E61214">
      <w:pPr>
        <w:rPr>
          <w:rFonts w:ascii="Arial" w:hAnsi="Arial" w:cs="Arial"/>
          <w:sz w:val="20"/>
          <w:szCs w:val="20"/>
        </w:rPr>
      </w:pPr>
    </w:p>
    <w:p w:rsidR="00E61214" w:rsidRPr="00E61214" w:rsidRDefault="00E61214" w:rsidP="00E61214">
      <w:pPr>
        <w:rPr>
          <w:rFonts w:ascii="Arial" w:hAnsi="Arial" w:cs="Arial"/>
          <w:b/>
          <w:sz w:val="20"/>
          <w:szCs w:val="20"/>
        </w:rPr>
      </w:pPr>
      <w:r w:rsidRPr="00E61214">
        <w:rPr>
          <w:rFonts w:ascii="Arial" w:hAnsi="Arial" w:cs="Arial"/>
          <w:b/>
          <w:sz w:val="20"/>
          <w:szCs w:val="20"/>
        </w:rPr>
        <w:t>Dates</w:t>
      </w:r>
      <w:r w:rsidRPr="00E61214">
        <w:rPr>
          <w:rFonts w:ascii="Arial" w:hAnsi="Arial" w:cs="Arial"/>
          <w:b/>
          <w:sz w:val="20"/>
          <w:szCs w:val="20"/>
        </w:rPr>
        <w:tab/>
      </w:r>
      <w:r w:rsidRPr="00E61214">
        <w:rPr>
          <w:rFonts w:ascii="Arial" w:hAnsi="Arial" w:cs="Arial"/>
          <w:b/>
          <w:sz w:val="20"/>
          <w:szCs w:val="20"/>
        </w:rPr>
        <w:tab/>
      </w:r>
      <w:r w:rsidRPr="00E61214">
        <w:rPr>
          <w:rFonts w:ascii="Arial" w:hAnsi="Arial" w:cs="Arial"/>
          <w:b/>
          <w:sz w:val="20"/>
          <w:szCs w:val="20"/>
        </w:rPr>
        <w:tab/>
        <w:t>Employer</w:t>
      </w:r>
      <w:bookmarkStart w:id="0" w:name="_GoBack"/>
      <w:bookmarkEnd w:id="0"/>
      <w:r w:rsidRPr="00E61214">
        <w:rPr>
          <w:rFonts w:ascii="Arial" w:hAnsi="Arial" w:cs="Arial"/>
          <w:b/>
          <w:sz w:val="20"/>
          <w:szCs w:val="20"/>
        </w:rPr>
        <w:tab/>
      </w:r>
      <w:r w:rsidRPr="00E61214">
        <w:rPr>
          <w:rFonts w:ascii="Arial" w:hAnsi="Arial" w:cs="Arial"/>
          <w:b/>
          <w:sz w:val="20"/>
          <w:szCs w:val="20"/>
        </w:rPr>
        <w:tab/>
      </w:r>
      <w:r w:rsidRPr="00E61214">
        <w:rPr>
          <w:rFonts w:ascii="Arial" w:hAnsi="Arial" w:cs="Arial"/>
          <w:b/>
          <w:sz w:val="20"/>
          <w:szCs w:val="20"/>
        </w:rPr>
        <w:tab/>
      </w:r>
      <w:r w:rsidRPr="00E61214">
        <w:rPr>
          <w:rFonts w:ascii="Arial" w:hAnsi="Arial" w:cs="Arial"/>
          <w:b/>
          <w:sz w:val="20"/>
          <w:szCs w:val="20"/>
        </w:rPr>
        <w:tab/>
        <w:t>Position</w:t>
      </w:r>
    </w:p>
    <w:p w:rsidR="00E61214" w:rsidRPr="00E61214" w:rsidRDefault="00E61214" w:rsidP="00E61214">
      <w:pPr>
        <w:rPr>
          <w:rFonts w:ascii="Arial" w:hAnsi="Arial" w:cs="Arial"/>
          <w:b/>
          <w:sz w:val="20"/>
          <w:szCs w:val="20"/>
        </w:rPr>
      </w:pPr>
      <w:r w:rsidRPr="00E61214">
        <w:rPr>
          <w:rFonts w:ascii="Arial" w:hAnsi="Arial" w:cs="Arial"/>
          <w:b/>
          <w:sz w:val="20"/>
          <w:szCs w:val="20"/>
        </w:rPr>
        <w:t>Jan 12 – Dec 15</w:t>
      </w:r>
      <w:r w:rsidRPr="00E61214">
        <w:rPr>
          <w:rFonts w:ascii="Arial" w:hAnsi="Arial" w:cs="Arial"/>
          <w:b/>
          <w:sz w:val="20"/>
          <w:szCs w:val="20"/>
        </w:rPr>
        <w:tab/>
      </w:r>
      <w:proofErr w:type="spellStart"/>
      <w:r w:rsidRPr="00E61214">
        <w:rPr>
          <w:rFonts w:ascii="Arial" w:hAnsi="Arial" w:cs="Arial"/>
          <w:b/>
          <w:sz w:val="20"/>
          <w:szCs w:val="20"/>
        </w:rPr>
        <w:t>Technopol</w:t>
      </w:r>
      <w:proofErr w:type="spellEnd"/>
      <w:r w:rsidRPr="00E61214">
        <w:rPr>
          <w:rFonts w:ascii="Arial" w:hAnsi="Arial" w:cs="Arial"/>
          <w:b/>
          <w:sz w:val="20"/>
          <w:szCs w:val="20"/>
        </w:rPr>
        <w:tab/>
      </w:r>
      <w:r w:rsidRPr="00E61214">
        <w:rPr>
          <w:rFonts w:ascii="Arial" w:hAnsi="Arial" w:cs="Arial"/>
          <w:b/>
          <w:sz w:val="20"/>
          <w:szCs w:val="20"/>
        </w:rPr>
        <w:tab/>
      </w:r>
      <w:r w:rsidRPr="00E61214">
        <w:rPr>
          <w:rFonts w:ascii="Arial" w:hAnsi="Arial" w:cs="Arial"/>
          <w:b/>
          <w:sz w:val="20"/>
          <w:szCs w:val="20"/>
        </w:rPr>
        <w:tab/>
      </w:r>
      <w:r w:rsidRPr="00E61214">
        <w:rPr>
          <w:rFonts w:ascii="Arial" w:hAnsi="Arial" w:cs="Arial"/>
          <w:b/>
          <w:sz w:val="20"/>
          <w:szCs w:val="20"/>
        </w:rPr>
        <w:tab/>
        <w:t>Mentor</w:t>
      </w:r>
    </w:p>
    <w:p w:rsidR="00E61214" w:rsidRPr="00E61214" w:rsidRDefault="00E61214" w:rsidP="00E61214">
      <w:pPr>
        <w:rPr>
          <w:rFonts w:ascii="Arial" w:hAnsi="Arial" w:cs="Arial"/>
          <w:b/>
          <w:sz w:val="20"/>
          <w:szCs w:val="20"/>
        </w:rPr>
      </w:pPr>
    </w:p>
    <w:p w:rsidR="00E61214" w:rsidRPr="00E61214" w:rsidRDefault="00E61214" w:rsidP="00E61214">
      <w:pPr>
        <w:rPr>
          <w:rFonts w:ascii="Arial" w:hAnsi="Arial" w:cs="Arial"/>
          <w:bCs/>
          <w:sz w:val="20"/>
          <w:szCs w:val="20"/>
        </w:rPr>
      </w:pPr>
      <w:r w:rsidRPr="00E61214">
        <w:rPr>
          <w:rFonts w:ascii="Arial" w:hAnsi="Arial" w:cs="Arial"/>
          <w:bCs/>
          <w:sz w:val="20"/>
          <w:szCs w:val="20"/>
        </w:rPr>
        <w:t>Provide ad hoc mentor support to Estonian start ups looking to enter the UK.</w:t>
      </w:r>
    </w:p>
    <w:p w:rsidR="00E61214" w:rsidRPr="00E61214" w:rsidRDefault="00E61214" w:rsidP="00E61214">
      <w:pPr>
        <w:rPr>
          <w:rFonts w:ascii="Arial" w:hAnsi="Arial" w:cs="Arial"/>
          <w:b/>
          <w:sz w:val="20"/>
          <w:szCs w:val="20"/>
        </w:rPr>
      </w:pPr>
    </w:p>
    <w:p w:rsidR="00E61214" w:rsidRPr="00E61214" w:rsidRDefault="00E61214" w:rsidP="00E61214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E61214">
        <w:rPr>
          <w:rFonts w:ascii="Arial" w:hAnsi="Arial" w:cs="Arial"/>
          <w:sz w:val="20"/>
          <w:szCs w:val="20"/>
        </w:rPr>
        <w:t xml:space="preserve">Ran Skype training session for group of start-up covering B2B Marketing in the UK.  </w:t>
      </w:r>
    </w:p>
    <w:p w:rsidR="00E61214" w:rsidRPr="00E61214" w:rsidRDefault="00E61214" w:rsidP="00E61214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E61214">
        <w:rPr>
          <w:rFonts w:ascii="Arial" w:hAnsi="Arial" w:cs="Arial"/>
          <w:sz w:val="20"/>
          <w:szCs w:val="20"/>
        </w:rPr>
        <w:t>Made introductions to companies to help incubator start-ups.</w:t>
      </w:r>
    </w:p>
    <w:p w:rsidR="00E61214" w:rsidRPr="00E61214" w:rsidRDefault="00E61214" w:rsidP="00E61214">
      <w:pPr>
        <w:rPr>
          <w:rFonts w:ascii="Arial" w:hAnsi="Arial" w:cs="Arial"/>
          <w:sz w:val="20"/>
          <w:szCs w:val="20"/>
        </w:rPr>
      </w:pPr>
    </w:p>
    <w:p w:rsidR="00E61214" w:rsidRPr="00E61214" w:rsidRDefault="00E61214" w:rsidP="00E61214">
      <w:pPr>
        <w:rPr>
          <w:rFonts w:ascii="Arial" w:hAnsi="Arial" w:cs="Arial"/>
          <w:b/>
          <w:sz w:val="20"/>
          <w:szCs w:val="20"/>
        </w:rPr>
      </w:pPr>
    </w:p>
    <w:p w:rsidR="00E61214" w:rsidRPr="00E61214" w:rsidRDefault="00E61214" w:rsidP="00E61214">
      <w:pPr>
        <w:rPr>
          <w:rFonts w:ascii="Arial" w:hAnsi="Arial" w:cs="Arial"/>
          <w:b/>
          <w:sz w:val="20"/>
          <w:szCs w:val="20"/>
        </w:rPr>
      </w:pPr>
      <w:r w:rsidRPr="00E61214">
        <w:rPr>
          <w:rFonts w:ascii="Arial" w:hAnsi="Arial" w:cs="Arial"/>
          <w:b/>
          <w:sz w:val="20"/>
          <w:szCs w:val="20"/>
        </w:rPr>
        <w:t>Dates</w:t>
      </w:r>
      <w:r w:rsidRPr="00E61214">
        <w:rPr>
          <w:rFonts w:ascii="Arial" w:hAnsi="Arial" w:cs="Arial"/>
          <w:b/>
          <w:sz w:val="20"/>
          <w:szCs w:val="20"/>
        </w:rPr>
        <w:tab/>
      </w:r>
      <w:r w:rsidRPr="00E61214">
        <w:rPr>
          <w:rFonts w:ascii="Arial" w:hAnsi="Arial" w:cs="Arial"/>
          <w:b/>
          <w:sz w:val="20"/>
          <w:szCs w:val="20"/>
        </w:rPr>
        <w:tab/>
      </w:r>
      <w:r w:rsidRPr="00E61214">
        <w:rPr>
          <w:rFonts w:ascii="Arial" w:hAnsi="Arial" w:cs="Arial"/>
          <w:b/>
          <w:sz w:val="20"/>
          <w:szCs w:val="20"/>
        </w:rPr>
        <w:tab/>
        <w:t>Employer</w:t>
      </w:r>
      <w:r w:rsidRPr="00E61214">
        <w:rPr>
          <w:rFonts w:ascii="Arial" w:hAnsi="Arial" w:cs="Arial"/>
          <w:b/>
          <w:sz w:val="20"/>
          <w:szCs w:val="20"/>
        </w:rPr>
        <w:tab/>
      </w:r>
      <w:r w:rsidRPr="00E61214">
        <w:rPr>
          <w:rFonts w:ascii="Arial" w:hAnsi="Arial" w:cs="Arial"/>
          <w:b/>
          <w:sz w:val="20"/>
          <w:szCs w:val="20"/>
        </w:rPr>
        <w:tab/>
      </w:r>
      <w:r w:rsidRPr="00E61214">
        <w:rPr>
          <w:rFonts w:ascii="Arial" w:hAnsi="Arial" w:cs="Arial"/>
          <w:b/>
          <w:sz w:val="20"/>
          <w:szCs w:val="20"/>
        </w:rPr>
        <w:tab/>
      </w:r>
      <w:r w:rsidRPr="00E61214">
        <w:rPr>
          <w:rFonts w:ascii="Arial" w:hAnsi="Arial" w:cs="Arial"/>
          <w:b/>
          <w:sz w:val="20"/>
          <w:szCs w:val="20"/>
        </w:rPr>
        <w:tab/>
        <w:t>Position</w:t>
      </w:r>
    </w:p>
    <w:p w:rsidR="00E61214" w:rsidRPr="00E61214" w:rsidRDefault="00E61214" w:rsidP="00E61214">
      <w:pPr>
        <w:rPr>
          <w:rFonts w:ascii="Arial" w:hAnsi="Arial" w:cs="Arial"/>
          <w:b/>
          <w:sz w:val="20"/>
          <w:szCs w:val="20"/>
        </w:rPr>
      </w:pPr>
      <w:r w:rsidRPr="00E61214">
        <w:rPr>
          <w:rFonts w:ascii="Arial" w:hAnsi="Arial" w:cs="Arial"/>
          <w:b/>
          <w:sz w:val="20"/>
          <w:szCs w:val="20"/>
        </w:rPr>
        <w:t>Jan 14 – Aug 14</w:t>
      </w:r>
      <w:r w:rsidRPr="00E61214">
        <w:rPr>
          <w:rFonts w:ascii="Arial" w:hAnsi="Arial" w:cs="Arial"/>
          <w:b/>
          <w:sz w:val="20"/>
          <w:szCs w:val="20"/>
        </w:rPr>
        <w:tab/>
        <w:t>Sentiment</w:t>
      </w:r>
      <w:r w:rsidRPr="00E61214">
        <w:rPr>
          <w:rFonts w:ascii="Arial" w:hAnsi="Arial" w:cs="Arial"/>
          <w:b/>
          <w:sz w:val="20"/>
          <w:szCs w:val="20"/>
        </w:rPr>
        <w:tab/>
      </w:r>
      <w:r w:rsidRPr="00E61214">
        <w:rPr>
          <w:rFonts w:ascii="Arial" w:hAnsi="Arial" w:cs="Arial"/>
          <w:b/>
          <w:sz w:val="20"/>
          <w:szCs w:val="20"/>
        </w:rPr>
        <w:tab/>
      </w:r>
      <w:r w:rsidRPr="00E61214">
        <w:rPr>
          <w:rFonts w:ascii="Arial" w:hAnsi="Arial" w:cs="Arial"/>
          <w:b/>
          <w:sz w:val="20"/>
          <w:szCs w:val="20"/>
        </w:rPr>
        <w:tab/>
      </w:r>
      <w:r w:rsidRPr="00E61214">
        <w:rPr>
          <w:rFonts w:ascii="Arial" w:hAnsi="Arial" w:cs="Arial"/>
          <w:b/>
          <w:sz w:val="20"/>
          <w:szCs w:val="20"/>
        </w:rPr>
        <w:tab/>
        <w:t>Marketing Director</w:t>
      </w:r>
    </w:p>
    <w:p w:rsidR="00E61214" w:rsidRPr="00E61214" w:rsidRDefault="00E61214" w:rsidP="00E61214">
      <w:pPr>
        <w:rPr>
          <w:rFonts w:ascii="Arial" w:hAnsi="Arial" w:cs="Arial"/>
          <w:b/>
          <w:sz w:val="20"/>
          <w:szCs w:val="20"/>
        </w:rPr>
      </w:pPr>
    </w:p>
    <w:p w:rsidR="00E61214" w:rsidRPr="00E61214" w:rsidRDefault="00E61214" w:rsidP="00E61214">
      <w:pPr>
        <w:jc w:val="both"/>
        <w:rPr>
          <w:rFonts w:ascii="Arial" w:hAnsi="Arial" w:cs="Arial"/>
          <w:bCs/>
          <w:sz w:val="20"/>
          <w:szCs w:val="20"/>
        </w:rPr>
      </w:pPr>
      <w:r w:rsidRPr="00E61214">
        <w:rPr>
          <w:rFonts w:ascii="Arial" w:hAnsi="Arial" w:cs="Arial"/>
          <w:bCs/>
          <w:sz w:val="20"/>
          <w:szCs w:val="20"/>
        </w:rPr>
        <w:t xml:space="preserve">Part time role covering every element of marketing from strategy and positioning, email marketing, content creation, social media, partner marketing, events, collateral creation, lead generation, online marketing, customer </w:t>
      </w:r>
      <w:proofErr w:type="spellStart"/>
      <w:r w:rsidRPr="00E61214">
        <w:rPr>
          <w:rFonts w:ascii="Arial" w:hAnsi="Arial" w:cs="Arial"/>
          <w:bCs/>
          <w:sz w:val="20"/>
          <w:szCs w:val="20"/>
        </w:rPr>
        <w:t>comms</w:t>
      </w:r>
      <w:proofErr w:type="spellEnd"/>
      <w:r w:rsidRPr="00E61214">
        <w:rPr>
          <w:rFonts w:ascii="Arial" w:hAnsi="Arial" w:cs="Arial"/>
          <w:bCs/>
          <w:sz w:val="20"/>
          <w:szCs w:val="20"/>
        </w:rPr>
        <w:t>, PR, AR, managing an agency. Aim was to create awareness of Sentiment and generate prospects for the sales team.</w:t>
      </w:r>
    </w:p>
    <w:p w:rsidR="00E61214" w:rsidRPr="00E61214" w:rsidRDefault="00E61214" w:rsidP="00E61214">
      <w:pPr>
        <w:jc w:val="both"/>
        <w:rPr>
          <w:rFonts w:ascii="Arial" w:hAnsi="Arial" w:cs="Arial"/>
          <w:bCs/>
          <w:sz w:val="20"/>
          <w:szCs w:val="20"/>
        </w:rPr>
      </w:pPr>
    </w:p>
    <w:p w:rsidR="00E61214" w:rsidRPr="00E61214" w:rsidRDefault="00E61214" w:rsidP="00E61214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E61214">
        <w:rPr>
          <w:rFonts w:ascii="Arial" w:hAnsi="Arial" w:cs="Arial"/>
          <w:sz w:val="20"/>
          <w:szCs w:val="20"/>
        </w:rPr>
        <w:t>Spoke at On The Edge Live Birmingham re social media marketing.</w:t>
      </w:r>
    </w:p>
    <w:p w:rsidR="00E61214" w:rsidRPr="00E61214" w:rsidRDefault="00E61214" w:rsidP="00E61214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E61214">
        <w:rPr>
          <w:rFonts w:ascii="Arial" w:hAnsi="Arial" w:cs="Arial"/>
          <w:sz w:val="20"/>
          <w:szCs w:val="20"/>
        </w:rPr>
        <w:t>Event support at Social Customer Service Summit.</w:t>
      </w:r>
    </w:p>
    <w:p w:rsidR="00E61214" w:rsidRPr="00E61214" w:rsidRDefault="00E61214" w:rsidP="00E61214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E61214">
        <w:rPr>
          <w:rFonts w:ascii="Arial" w:hAnsi="Arial" w:cs="Arial"/>
          <w:sz w:val="20"/>
          <w:szCs w:val="20"/>
        </w:rPr>
        <w:t>Devised and ran Social Customer Service Masterclass workshops.</w:t>
      </w:r>
    </w:p>
    <w:p w:rsidR="00E61214" w:rsidRPr="00E61214" w:rsidRDefault="00E61214" w:rsidP="00E61214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E61214">
        <w:rPr>
          <w:rFonts w:ascii="Arial" w:hAnsi="Arial" w:cs="Arial"/>
          <w:sz w:val="20"/>
          <w:szCs w:val="20"/>
        </w:rPr>
        <w:t>Managed relationships with Institute of Customer Service and Product Planning Forum.</w:t>
      </w:r>
    </w:p>
    <w:p w:rsidR="00E61214" w:rsidRPr="00E61214" w:rsidRDefault="00E61214" w:rsidP="00E61214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E61214">
        <w:rPr>
          <w:rFonts w:ascii="Arial" w:hAnsi="Arial" w:cs="Arial"/>
          <w:sz w:val="20"/>
          <w:szCs w:val="20"/>
        </w:rPr>
        <w:t xml:space="preserve">Ran partner marketing programmes with </w:t>
      </w:r>
      <w:proofErr w:type="spellStart"/>
      <w:r w:rsidRPr="00E61214">
        <w:rPr>
          <w:rFonts w:ascii="Arial" w:hAnsi="Arial" w:cs="Arial"/>
          <w:sz w:val="20"/>
          <w:szCs w:val="20"/>
        </w:rPr>
        <w:t>Netcall</w:t>
      </w:r>
      <w:proofErr w:type="spellEnd"/>
      <w:r w:rsidRPr="00E61214">
        <w:rPr>
          <w:rFonts w:ascii="Arial" w:hAnsi="Arial" w:cs="Arial"/>
          <w:sz w:val="20"/>
          <w:szCs w:val="20"/>
        </w:rPr>
        <w:t xml:space="preserve"> and PR Newswire.</w:t>
      </w:r>
    </w:p>
    <w:p w:rsidR="00E61214" w:rsidRPr="00E61214" w:rsidRDefault="00E61214" w:rsidP="00E61214">
      <w:pPr>
        <w:rPr>
          <w:rFonts w:ascii="Arial" w:hAnsi="Arial" w:cs="Arial"/>
          <w:sz w:val="20"/>
          <w:szCs w:val="20"/>
        </w:rPr>
      </w:pPr>
    </w:p>
    <w:p w:rsidR="00E61214" w:rsidRPr="00E61214" w:rsidRDefault="00E61214" w:rsidP="00E61214">
      <w:pPr>
        <w:jc w:val="both"/>
        <w:rPr>
          <w:rFonts w:ascii="Arial" w:hAnsi="Arial" w:cs="Arial"/>
          <w:b/>
          <w:sz w:val="20"/>
          <w:szCs w:val="20"/>
        </w:rPr>
      </w:pPr>
    </w:p>
    <w:p w:rsidR="00E61214" w:rsidRDefault="00E61214" w:rsidP="00E6121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FURTHER CONSULTANCY DETAILS</w:t>
      </w:r>
      <w:r w:rsidRPr="00E61214">
        <w:rPr>
          <w:rFonts w:ascii="Arial" w:hAnsi="Arial" w:cs="Arial"/>
          <w:b/>
          <w:sz w:val="20"/>
          <w:szCs w:val="20"/>
        </w:rPr>
        <w:t xml:space="preserve"> AVAILABLE ON REQUEST</w:t>
      </w:r>
    </w:p>
    <w:p w:rsidR="00E61214" w:rsidRPr="00E61214" w:rsidRDefault="00E61214" w:rsidP="00E61214">
      <w:pPr>
        <w:jc w:val="both"/>
        <w:rPr>
          <w:rFonts w:ascii="Arial" w:hAnsi="Arial" w:cs="Arial"/>
          <w:b/>
          <w:sz w:val="20"/>
          <w:szCs w:val="20"/>
        </w:rPr>
      </w:pPr>
    </w:p>
    <w:p w:rsidR="00E61214" w:rsidRPr="00E61214" w:rsidRDefault="00E61214" w:rsidP="00E61214">
      <w:pPr>
        <w:jc w:val="both"/>
        <w:rPr>
          <w:rFonts w:ascii="Arial" w:hAnsi="Arial" w:cs="Arial"/>
          <w:b/>
          <w:sz w:val="20"/>
          <w:szCs w:val="20"/>
        </w:rPr>
      </w:pPr>
    </w:p>
    <w:p w:rsidR="00E61214" w:rsidRPr="00E61214" w:rsidRDefault="00E61214" w:rsidP="00E61214">
      <w:pPr>
        <w:jc w:val="both"/>
        <w:rPr>
          <w:rFonts w:ascii="Arial" w:hAnsi="Arial" w:cs="Arial"/>
          <w:b/>
          <w:sz w:val="20"/>
          <w:szCs w:val="20"/>
        </w:rPr>
      </w:pPr>
      <w:r w:rsidRPr="00E61214">
        <w:rPr>
          <w:rFonts w:ascii="Arial" w:hAnsi="Arial" w:cs="Arial"/>
          <w:b/>
          <w:sz w:val="20"/>
          <w:szCs w:val="20"/>
        </w:rPr>
        <w:t>Various roles including:</w:t>
      </w:r>
    </w:p>
    <w:p w:rsidR="00E61214" w:rsidRPr="00E61214" w:rsidRDefault="00E61214" w:rsidP="00E61214">
      <w:pPr>
        <w:jc w:val="both"/>
        <w:rPr>
          <w:rFonts w:ascii="Arial" w:hAnsi="Arial" w:cs="Arial"/>
          <w:b/>
          <w:sz w:val="20"/>
          <w:szCs w:val="20"/>
        </w:rPr>
      </w:pPr>
    </w:p>
    <w:p w:rsidR="00E61214" w:rsidRPr="00E61214" w:rsidRDefault="00E61214" w:rsidP="00E61214">
      <w:pPr>
        <w:jc w:val="both"/>
        <w:rPr>
          <w:rFonts w:ascii="Arial" w:hAnsi="Arial" w:cs="Arial"/>
          <w:bCs/>
          <w:sz w:val="20"/>
          <w:szCs w:val="20"/>
        </w:rPr>
      </w:pPr>
      <w:r w:rsidRPr="00E61214">
        <w:rPr>
          <w:rFonts w:ascii="Arial" w:hAnsi="Arial" w:cs="Arial"/>
          <w:bCs/>
          <w:sz w:val="20"/>
          <w:szCs w:val="20"/>
        </w:rPr>
        <w:t>2000 – 2002</w:t>
      </w:r>
      <w:r w:rsidRPr="00E61214">
        <w:rPr>
          <w:rFonts w:ascii="Arial" w:hAnsi="Arial" w:cs="Arial"/>
          <w:bCs/>
          <w:sz w:val="20"/>
          <w:szCs w:val="20"/>
        </w:rPr>
        <w:tab/>
      </w:r>
      <w:r w:rsidRPr="00E61214">
        <w:rPr>
          <w:rFonts w:ascii="Arial" w:hAnsi="Arial" w:cs="Arial"/>
          <w:bCs/>
          <w:sz w:val="20"/>
          <w:szCs w:val="20"/>
        </w:rPr>
        <w:tab/>
        <w:t xml:space="preserve">3Com Corp - European Analyst Relations Manager </w:t>
      </w:r>
    </w:p>
    <w:p w:rsidR="00E61214" w:rsidRPr="00E61214" w:rsidRDefault="00E61214" w:rsidP="00E61214">
      <w:pPr>
        <w:jc w:val="both"/>
        <w:rPr>
          <w:rFonts w:ascii="Arial" w:hAnsi="Arial" w:cs="Arial"/>
          <w:bCs/>
          <w:sz w:val="20"/>
          <w:szCs w:val="20"/>
        </w:rPr>
      </w:pPr>
      <w:r w:rsidRPr="00E61214">
        <w:rPr>
          <w:rFonts w:ascii="Arial" w:hAnsi="Arial" w:cs="Arial"/>
          <w:bCs/>
          <w:sz w:val="20"/>
          <w:szCs w:val="20"/>
        </w:rPr>
        <w:t>1997 – 2000</w:t>
      </w:r>
      <w:r w:rsidRPr="00E61214">
        <w:rPr>
          <w:rFonts w:ascii="Arial" w:hAnsi="Arial" w:cs="Arial"/>
          <w:bCs/>
          <w:sz w:val="20"/>
          <w:szCs w:val="20"/>
        </w:rPr>
        <w:tab/>
      </w:r>
      <w:r w:rsidRPr="00E61214">
        <w:rPr>
          <w:rFonts w:ascii="Arial" w:hAnsi="Arial" w:cs="Arial"/>
          <w:bCs/>
          <w:sz w:val="20"/>
          <w:szCs w:val="20"/>
        </w:rPr>
        <w:tab/>
      </w:r>
      <w:proofErr w:type="spellStart"/>
      <w:r w:rsidRPr="00E61214">
        <w:rPr>
          <w:rFonts w:ascii="Arial" w:hAnsi="Arial" w:cs="Arial"/>
          <w:bCs/>
          <w:sz w:val="20"/>
          <w:szCs w:val="20"/>
        </w:rPr>
        <w:t>August.One</w:t>
      </w:r>
      <w:proofErr w:type="spellEnd"/>
      <w:r w:rsidRPr="00E61214">
        <w:rPr>
          <w:rFonts w:ascii="Arial" w:hAnsi="Arial" w:cs="Arial"/>
          <w:bCs/>
          <w:sz w:val="20"/>
          <w:szCs w:val="20"/>
        </w:rPr>
        <w:t xml:space="preserve"> Communications/Text 100 - AR Director </w:t>
      </w:r>
    </w:p>
    <w:p w:rsidR="00E61214" w:rsidRDefault="00E61214" w:rsidP="00E61214">
      <w:pPr>
        <w:jc w:val="both"/>
        <w:rPr>
          <w:rFonts w:ascii="Arial" w:hAnsi="Arial" w:cs="Arial"/>
          <w:bCs/>
          <w:sz w:val="20"/>
          <w:szCs w:val="20"/>
        </w:rPr>
      </w:pPr>
      <w:r w:rsidRPr="00E61214">
        <w:rPr>
          <w:rFonts w:ascii="Arial" w:hAnsi="Arial" w:cs="Arial"/>
          <w:bCs/>
          <w:sz w:val="20"/>
          <w:szCs w:val="20"/>
        </w:rPr>
        <w:t>1995 – 1997</w:t>
      </w:r>
      <w:r w:rsidRPr="00E61214">
        <w:rPr>
          <w:rFonts w:ascii="Arial" w:hAnsi="Arial" w:cs="Arial"/>
          <w:bCs/>
          <w:sz w:val="20"/>
          <w:szCs w:val="20"/>
        </w:rPr>
        <w:tab/>
      </w:r>
      <w:r w:rsidRPr="00E61214">
        <w:rPr>
          <w:rFonts w:ascii="Arial" w:hAnsi="Arial" w:cs="Arial"/>
          <w:bCs/>
          <w:sz w:val="20"/>
          <w:szCs w:val="20"/>
        </w:rPr>
        <w:tab/>
        <w:t xml:space="preserve">Penn Communications, Account Executive </w:t>
      </w:r>
    </w:p>
    <w:p w:rsidR="00E61214" w:rsidRDefault="00E61214" w:rsidP="00E61214">
      <w:pPr>
        <w:jc w:val="both"/>
        <w:rPr>
          <w:rFonts w:ascii="Arial" w:hAnsi="Arial" w:cs="Arial"/>
          <w:bCs/>
          <w:sz w:val="20"/>
          <w:szCs w:val="20"/>
        </w:rPr>
      </w:pPr>
    </w:p>
    <w:p w:rsidR="00E61214" w:rsidRDefault="00E61214" w:rsidP="00E61214">
      <w:pPr>
        <w:jc w:val="both"/>
        <w:rPr>
          <w:rFonts w:ascii="Arial" w:hAnsi="Arial" w:cs="Arial"/>
          <w:bCs/>
          <w:sz w:val="20"/>
          <w:szCs w:val="20"/>
        </w:rPr>
      </w:pPr>
    </w:p>
    <w:p w:rsidR="00E61214" w:rsidRDefault="00E61214" w:rsidP="00E61214">
      <w:pPr>
        <w:jc w:val="both"/>
        <w:rPr>
          <w:rFonts w:ascii="Arial" w:hAnsi="Arial" w:cs="Arial"/>
          <w:bCs/>
          <w:sz w:val="20"/>
          <w:szCs w:val="20"/>
        </w:rPr>
      </w:pPr>
    </w:p>
    <w:p w:rsidR="00E61214" w:rsidRDefault="00E61214" w:rsidP="00E61214">
      <w:pPr>
        <w:jc w:val="both"/>
        <w:rPr>
          <w:rFonts w:ascii="Arial" w:hAnsi="Arial" w:cs="Arial"/>
          <w:bCs/>
          <w:sz w:val="20"/>
          <w:szCs w:val="20"/>
        </w:rPr>
      </w:pPr>
    </w:p>
    <w:p w:rsidR="00E61214" w:rsidRPr="00E61214" w:rsidRDefault="00E61214" w:rsidP="00D14FC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IMMEDIATELY AVAILABLE</w:t>
      </w:r>
    </w:p>
    <w:sectPr w:rsidR="00E61214" w:rsidRPr="00E61214" w:rsidSect="00E454D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56CFC"/>
    <w:multiLevelType w:val="hybridMultilevel"/>
    <w:tmpl w:val="A8149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5446F"/>
    <w:multiLevelType w:val="hybridMultilevel"/>
    <w:tmpl w:val="41629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BB64E7"/>
    <w:multiLevelType w:val="hybridMultilevel"/>
    <w:tmpl w:val="603C34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5B73229"/>
    <w:multiLevelType w:val="hybridMultilevel"/>
    <w:tmpl w:val="3AB0E10E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77A950DF"/>
    <w:multiLevelType w:val="hybridMultilevel"/>
    <w:tmpl w:val="A290F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2A"/>
    <w:rsid w:val="00192841"/>
    <w:rsid w:val="00240380"/>
    <w:rsid w:val="002D33C8"/>
    <w:rsid w:val="00415A2A"/>
    <w:rsid w:val="004C02E2"/>
    <w:rsid w:val="005144F4"/>
    <w:rsid w:val="00616F65"/>
    <w:rsid w:val="00D14FC0"/>
    <w:rsid w:val="00E454D5"/>
    <w:rsid w:val="00E6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5A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15A2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928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8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8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8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8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8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8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5A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15A2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928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8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8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8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8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8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Equinox Financial Search &amp; Selection Ltd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Wright</dc:creator>
  <cp:lastModifiedBy>marc duke</cp:lastModifiedBy>
  <cp:revision>8</cp:revision>
  <dcterms:created xsi:type="dcterms:W3CDTF">2019-07-16T14:26:00Z</dcterms:created>
  <dcterms:modified xsi:type="dcterms:W3CDTF">2019-07-30T07:28:00Z</dcterms:modified>
</cp:coreProperties>
</file>