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1D4" w:rsidRDefault="004611D4" w:rsidP="005060D7">
      <w:pPr>
        <w:jc w:val="center"/>
        <w:rPr>
          <w:b/>
          <w:bCs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802D18">
            <wp:simplePos x="0" y="0"/>
            <wp:positionH relativeFrom="column">
              <wp:posOffset>2308860</wp:posOffset>
            </wp:positionH>
            <wp:positionV relativeFrom="paragraph">
              <wp:posOffset>-857250</wp:posOffset>
            </wp:positionV>
            <wp:extent cx="1024467" cy="1024467"/>
            <wp:effectExtent l="0" t="0" r="4445" b="0"/>
            <wp:wrapNone/>
            <wp:docPr id="34504079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40795" name="Image 345040795"/>
                    <pic:cNvPicPr/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467" cy="102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879" w:rsidRDefault="004611D4" w:rsidP="005060D7">
      <w:pPr>
        <w:jc w:val="center"/>
        <w:rPr>
          <w:b/>
          <w:bCs/>
        </w:rPr>
      </w:pPr>
      <w:r>
        <w:rPr>
          <w:b/>
          <w:bCs/>
        </w:rPr>
        <w:t>PROGRAMME DE FORMATION</w:t>
      </w:r>
    </w:p>
    <w:p w:rsidR="005060D7" w:rsidRDefault="005060D7" w:rsidP="005060D7">
      <w:pPr>
        <w:rPr>
          <w:b/>
          <w:bCs/>
        </w:rPr>
      </w:pPr>
    </w:p>
    <w:p w:rsidR="005060D7" w:rsidRPr="00531186" w:rsidRDefault="005060D7" w:rsidP="005060D7">
      <w:pPr>
        <w:rPr>
          <w:b/>
          <w:bCs/>
          <w:sz w:val="22"/>
          <w:szCs w:val="22"/>
        </w:rPr>
      </w:pPr>
    </w:p>
    <w:p w:rsidR="005060D7" w:rsidRPr="00531186" w:rsidRDefault="005060D7" w:rsidP="005060D7">
      <w:pPr>
        <w:rPr>
          <w:rFonts w:cstheme="minorHAnsi"/>
          <w:b/>
          <w:bCs/>
          <w:sz w:val="22"/>
          <w:szCs w:val="22"/>
        </w:rPr>
      </w:pPr>
      <w:r w:rsidRPr="00531186">
        <w:rPr>
          <w:rFonts w:cstheme="minorHAnsi"/>
          <w:b/>
          <w:bCs/>
          <w:sz w:val="22"/>
          <w:szCs w:val="22"/>
          <w:highlight w:val="yellow"/>
        </w:rPr>
        <w:t>Domaine de Formation :</w:t>
      </w:r>
      <w:r w:rsidRPr="00531186">
        <w:rPr>
          <w:rFonts w:cstheme="minorHAnsi"/>
          <w:b/>
          <w:bCs/>
          <w:sz w:val="22"/>
          <w:szCs w:val="22"/>
        </w:rPr>
        <w:t xml:space="preserve"> </w:t>
      </w:r>
      <w:r w:rsidR="004611D4">
        <w:rPr>
          <w:rFonts w:cstheme="minorHAnsi"/>
          <w:b/>
          <w:bCs/>
          <w:sz w:val="22"/>
          <w:szCs w:val="22"/>
        </w:rPr>
        <w:t xml:space="preserve">   </w:t>
      </w:r>
      <w:r w:rsidR="00D81012">
        <w:rPr>
          <w:rFonts w:cstheme="minorHAnsi"/>
          <w:b/>
          <w:bCs/>
          <w:sz w:val="22"/>
          <w:szCs w:val="22"/>
          <w:u w:val="single"/>
        </w:rPr>
        <w:t>LES BÛCHES DE NOËL</w:t>
      </w:r>
      <w:r w:rsidR="008E65E1">
        <w:rPr>
          <w:rFonts w:cstheme="minorHAnsi"/>
          <w:b/>
          <w:bCs/>
          <w:sz w:val="22"/>
          <w:szCs w:val="22"/>
          <w:u w:val="single"/>
        </w:rPr>
        <w:t xml:space="preserve"> </w:t>
      </w:r>
    </w:p>
    <w:p w:rsidR="005060D7" w:rsidRPr="00531186" w:rsidRDefault="005060D7" w:rsidP="005060D7">
      <w:pPr>
        <w:rPr>
          <w:b/>
          <w:bCs/>
          <w:sz w:val="22"/>
          <w:szCs w:val="22"/>
        </w:rPr>
      </w:pPr>
    </w:p>
    <w:p w:rsidR="005060D7" w:rsidRPr="00531186" w:rsidRDefault="005060D7" w:rsidP="005060D7">
      <w:pPr>
        <w:rPr>
          <w:b/>
          <w:bCs/>
          <w:sz w:val="22"/>
          <w:szCs w:val="22"/>
        </w:rPr>
      </w:pPr>
      <w:r w:rsidRPr="00531186">
        <w:rPr>
          <w:b/>
          <w:bCs/>
          <w:sz w:val="22"/>
          <w:szCs w:val="22"/>
          <w:highlight w:val="yellow"/>
        </w:rPr>
        <w:t>Objectifs de formation :</w:t>
      </w:r>
      <w:r w:rsidRPr="00531186">
        <w:rPr>
          <w:b/>
          <w:bCs/>
          <w:sz w:val="22"/>
          <w:szCs w:val="22"/>
        </w:rPr>
        <w:t xml:space="preserve"> </w:t>
      </w:r>
    </w:p>
    <w:p w:rsidR="00AE38B2" w:rsidRDefault="00AE38B2" w:rsidP="00AE38B2">
      <w:pPr>
        <w:pStyle w:val="Paragraphedeliste"/>
        <w:numPr>
          <w:ilvl w:val="0"/>
          <w:numId w:val="5"/>
        </w:numPr>
        <w:rPr>
          <w:b/>
          <w:bCs/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Maîtrise des Techniques de Pâtisserie : </w:t>
      </w:r>
      <w:r w:rsidRPr="00AE38B2">
        <w:rPr>
          <w:sz w:val="22"/>
          <w:szCs w:val="22"/>
        </w:rPr>
        <w:t>Acquérir une compréhension approfondie des techniques de base de la pâtisserie, y compris la préparation de génoises, de crèmes et de garnitures adaptées aux bûches de Noël.</w:t>
      </w:r>
      <w:r w:rsidRPr="00AE38B2">
        <w:rPr>
          <w:b/>
          <w:bCs/>
          <w:sz w:val="22"/>
          <w:szCs w:val="22"/>
        </w:rPr>
        <w:t xml:space="preserve"> </w:t>
      </w:r>
    </w:p>
    <w:p w:rsidR="00AE38B2" w:rsidRDefault="00AE38B2" w:rsidP="00AE38B2">
      <w:pPr>
        <w:pStyle w:val="Paragraphedeliste"/>
        <w:rPr>
          <w:b/>
          <w:bCs/>
          <w:sz w:val="22"/>
          <w:szCs w:val="22"/>
        </w:rPr>
      </w:pPr>
    </w:p>
    <w:p w:rsidR="00AE38B2" w:rsidRDefault="00AE38B2" w:rsidP="00AE38B2">
      <w:pPr>
        <w:pStyle w:val="Paragraphedeliste"/>
        <w:numPr>
          <w:ilvl w:val="0"/>
          <w:numId w:val="5"/>
        </w:numPr>
        <w:rPr>
          <w:b/>
          <w:bCs/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Créativité en Conception : </w:t>
      </w:r>
      <w:r w:rsidRPr="00AE38B2">
        <w:rPr>
          <w:sz w:val="22"/>
          <w:szCs w:val="22"/>
        </w:rPr>
        <w:t>Développer la capacité à concevoir et à décorer des bûches de Noël de manière créative, en utilisant diverses techniques de décoration et de garnissage pour des présentations uniques.</w:t>
      </w:r>
      <w:r w:rsidRPr="00AE38B2">
        <w:rPr>
          <w:b/>
          <w:bCs/>
          <w:sz w:val="22"/>
          <w:szCs w:val="22"/>
        </w:rPr>
        <w:t xml:space="preserve"> </w:t>
      </w:r>
    </w:p>
    <w:p w:rsidR="00AE38B2" w:rsidRPr="00AE38B2" w:rsidRDefault="00AE38B2" w:rsidP="00AE38B2">
      <w:pPr>
        <w:pStyle w:val="Paragraphedeliste"/>
        <w:rPr>
          <w:b/>
          <w:bCs/>
          <w:sz w:val="22"/>
          <w:szCs w:val="22"/>
        </w:rPr>
      </w:pPr>
    </w:p>
    <w:p w:rsidR="00AE38B2" w:rsidRPr="00AE38B2" w:rsidRDefault="00AE38B2" w:rsidP="00AE38B2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Compétences de Marketing et de Présentation </w:t>
      </w:r>
      <w:r w:rsidRPr="00AE38B2">
        <w:rPr>
          <w:sz w:val="22"/>
          <w:szCs w:val="22"/>
        </w:rPr>
        <w:t xml:space="preserve">: Apprendre à présenter et à mettre en valeur les bûches de Noël de manière attrayante, ainsi qu'à élaborer des stratégies de marketing pour les fêtes. </w:t>
      </w:r>
    </w:p>
    <w:p w:rsidR="00AE38B2" w:rsidRPr="00AE38B2" w:rsidRDefault="00AE38B2" w:rsidP="00AE38B2">
      <w:pPr>
        <w:pStyle w:val="Paragraphedeliste"/>
        <w:rPr>
          <w:b/>
          <w:bCs/>
          <w:sz w:val="22"/>
          <w:szCs w:val="22"/>
        </w:rPr>
      </w:pPr>
    </w:p>
    <w:p w:rsidR="00AE38B2" w:rsidRPr="00AE38B2" w:rsidRDefault="00AE38B2" w:rsidP="00AE38B2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Pratique de la Décoration : </w:t>
      </w:r>
      <w:r w:rsidRPr="00AE38B2">
        <w:rPr>
          <w:sz w:val="22"/>
          <w:szCs w:val="22"/>
        </w:rPr>
        <w:t xml:space="preserve">Acquérir des compétences avancées en matière de décoration, y compris le glaçage, la sculpture en chocolat et l'utilisation de couleurs alimentaires pour créer des décors visuellement époustouflants. </w:t>
      </w:r>
    </w:p>
    <w:p w:rsidR="00AE38B2" w:rsidRPr="00AE38B2" w:rsidRDefault="00AE38B2" w:rsidP="00AE38B2">
      <w:pPr>
        <w:pStyle w:val="Paragraphedeliste"/>
        <w:rPr>
          <w:b/>
          <w:bCs/>
          <w:sz w:val="22"/>
          <w:szCs w:val="22"/>
        </w:rPr>
      </w:pPr>
    </w:p>
    <w:p w:rsidR="00AE38B2" w:rsidRPr="00AE38B2" w:rsidRDefault="00AE38B2" w:rsidP="005060D7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Compréhension du Marché Festif : </w:t>
      </w:r>
      <w:r w:rsidRPr="00AE38B2">
        <w:rPr>
          <w:sz w:val="22"/>
          <w:szCs w:val="22"/>
        </w:rPr>
        <w:t>Comprendre les tendances actuelles du marché des pâtisseries de Noël, notamment la demande des consommateurs et les attentes en matière de créativité et de saveurs.</w:t>
      </w:r>
    </w:p>
    <w:p w:rsidR="005060D7" w:rsidRPr="00531186" w:rsidRDefault="005060D7" w:rsidP="005060D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3118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Public co</w:t>
      </w:r>
      <w:r w:rsidR="00AE38B2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</w:t>
      </w:r>
      <w:r w:rsidRPr="0053118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cerne :</w:t>
      </w:r>
      <w:r w:rsidRPr="005311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60D7" w:rsidRPr="00531186" w:rsidRDefault="005060D7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  <w:r w:rsidRPr="00531186"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  <w:t xml:space="preserve">Tous les responsables et/ou employés professionnels du secteur de la boulangerie-pâtisserie. Individus en charge de la production des produits de boulangerie. </w:t>
      </w:r>
    </w:p>
    <w:p w:rsidR="005060D7" w:rsidRPr="00531186" w:rsidRDefault="00D35FB3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  <w:r w:rsidRPr="00D35FB3">
        <w:rPr>
          <w:rFonts w:eastAsia="Times New Roman" w:cstheme="minorHAnsi"/>
          <w:noProof/>
          <w:kern w:val="0"/>
          <w:sz w:val="22"/>
          <w:szCs w:val="22"/>
          <w:lang w:eastAsia="fr-FR"/>
          <w14:ligatures w14:val="none"/>
        </w:rPr>
        <w:drawing>
          <wp:anchor distT="0" distB="0" distL="114300" distR="114300" simplePos="0" relativeHeight="251661312" behindDoc="0" locked="0" layoutInCell="1" allowOverlap="1" wp14:anchorId="5E4F1666">
            <wp:simplePos x="0" y="0"/>
            <wp:positionH relativeFrom="column">
              <wp:posOffset>-483643</wp:posOffset>
            </wp:positionH>
            <wp:positionV relativeFrom="paragraph">
              <wp:posOffset>228310</wp:posOffset>
            </wp:positionV>
            <wp:extent cx="334800" cy="331200"/>
            <wp:effectExtent l="0" t="0" r="0" b="0"/>
            <wp:wrapTopAndBottom/>
            <wp:docPr id="12103739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739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9FB" w:rsidRDefault="005060D7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  <w:r w:rsidRPr="00531186"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  <w:t>Les personnes intéressées par cette formation et en situation de handicap sont invitées à nous joindre directement au : 06 87 98 42 53, afin de discuter des adaptations possibles pour participer à la formation.</w:t>
      </w:r>
      <w:r w:rsidR="005E69FB"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  <w:t xml:space="preserve"> </w:t>
      </w:r>
    </w:p>
    <w:p w:rsidR="005060D7" w:rsidRPr="00531186" w:rsidRDefault="005E69FB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  <w:t xml:space="preserve">À savoir, Séverine GUSTAVE référent Handicap </w:t>
      </w:r>
    </w:p>
    <w:p w:rsidR="00531186" w:rsidRPr="00531186" w:rsidRDefault="00531186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</w:p>
    <w:p w:rsidR="00531186" w:rsidRPr="00531186" w:rsidRDefault="00531186" w:rsidP="005060D7">
      <w:pPr>
        <w:rPr>
          <w:rFonts w:eastAsia="Times New Roman" w:cstheme="minorHAnsi"/>
          <w:b/>
          <w:bCs/>
          <w:kern w:val="0"/>
          <w:sz w:val="22"/>
          <w:szCs w:val="22"/>
          <w:lang w:eastAsia="fr-FR"/>
          <w14:ligatures w14:val="none"/>
        </w:rPr>
      </w:pPr>
      <w:r w:rsidRPr="00531186">
        <w:rPr>
          <w:rFonts w:eastAsia="Times New Roman" w:cstheme="minorHAnsi"/>
          <w:b/>
          <w:bCs/>
          <w:kern w:val="0"/>
          <w:sz w:val="22"/>
          <w:szCs w:val="22"/>
          <w:highlight w:val="yellow"/>
          <w:lang w:eastAsia="fr-FR"/>
          <w14:ligatures w14:val="none"/>
        </w:rPr>
        <w:t>Niveau de compétence :</w:t>
      </w:r>
      <w:r w:rsidRPr="00531186">
        <w:rPr>
          <w:rFonts w:eastAsia="Times New Roman" w:cstheme="minorHAns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</w:p>
    <w:p w:rsidR="00531186" w:rsidRPr="00531186" w:rsidRDefault="00531186" w:rsidP="00531186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31186">
        <w:rPr>
          <w:rFonts w:asciiTheme="minorHAnsi" w:hAnsiTheme="minorHAnsi" w:cstheme="minorHAnsi"/>
          <w:sz w:val="22"/>
          <w:szCs w:val="22"/>
        </w:rPr>
        <w:t>Pas de prérequis</w:t>
      </w:r>
      <w:r w:rsidRPr="00531186">
        <w:rPr>
          <w:rFonts w:asciiTheme="minorHAnsi" w:hAnsiTheme="minorHAnsi" w:cstheme="minorHAnsi"/>
          <w:sz w:val="22"/>
          <w:szCs w:val="22"/>
        </w:rPr>
        <w:br/>
        <w:t xml:space="preserve">Débutants et professionnels du secteur, le programme et les méthodes pédagogiques seront adapter en fonction de votre niveau </w:t>
      </w:r>
    </w:p>
    <w:p w:rsidR="008E65E1" w:rsidRDefault="00531186" w:rsidP="008E65E1">
      <w:pPr>
        <w:rPr>
          <w:b/>
          <w:bCs/>
        </w:rPr>
      </w:pPr>
      <w:r w:rsidRPr="00531186">
        <w:rPr>
          <w:b/>
          <w:bCs/>
          <w:highlight w:val="yellow"/>
        </w:rPr>
        <w:t>Formateur qui dispense la formation :</w:t>
      </w:r>
      <w:r>
        <w:rPr>
          <w:b/>
          <w:bCs/>
        </w:rPr>
        <w:t xml:space="preserve">  </w:t>
      </w:r>
      <w:r w:rsidR="008E65E1">
        <w:rPr>
          <w:b/>
          <w:bCs/>
        </w:rPr>
        <w:t xml:space="preserve">SAMUEL DENIS </w:t>
      </w:r>
      <w:r>
        <w:rPr>
          <w:b/>
          <w:bCs/>
        </w:rPr>
        <w:t xml:space="preserve"> </w:t>
      </w:r>
    </w:p>
    <w:p w:rsidR="008E65E1" w:rsidRDefault="008E65E1" w:rsidP="008E65E1">
      <w:pPr>
        <w:rPr>
          <w:b/>
          <w:bCs/>
        </w:rPr>
      </w:pPr>
    </w:p>
    <w:p w:rsidR="008E65E1" w:rsidRPr="008E65E1" w:rsidRDefault="008E65E1" w:rsidP="008E65E1">
      <w:pPr>
        <w:rPr>
          <w:b/>
          <w:bCs/>
        </w:rPr>
      </w:pPr>
      <w:r w:rsidRPr="008E65E1">
        <w:rPr>
          <w:rFonts w:cstheme="minorHAnsi"/>
          <w:sz w:val="22"/>
          <w:szCs w:val="22"/>
        </w:rPr>
        <w:t>Gérant de la Boite sucrée depuis 2020</w:t>
      </w:r>
      <w:r w:rsidRPr="008E65E1">
        <w:rPr>
          <w:rFonts w:ascii="MS Gothic" w:eastAsia="MS Gothic" w:hAnsi="MS Gothic" w:cs="MS Gothic" w:hint="eastAsia"/>
          <w:sz w:val="22"/>
          <w:szCs w:val="22"/>
        </w:rPr>
        <w:t> </w:t>
      </w:r>
      <w:r w:rsidRPr="008E65E1">
        <w:rPr>
          <w:rFonts w:cstheme="minorHAnsi"/>
          <w:sz w:val="22"/>
          <w:szCs w:val="22"/>
        </w:rPr>
        <w:br/>
        <w:t>Co-fondateur et gérants de l’attrape douceurs de jusqu’</w:t>
      </w:r>
      <w:proofErr w:type="spellStart"/>
      <w:r w:rsidRPr="008E65E1">
        <w:rPr>
          <w:rFonts w:cstheme="minorHAnsi"/>
          <w:sz w:val="22"/>
          <w:szCs w:val="22"/>
        </w:rPr>
        <w:t>a</w:t>
      </w:r>
      <w:proofErr w:type="spellEnd"/>
      <w:r w:rsidRPr="008E65E1">
        <w:rPr>
          <w:rFonts w:cstheme="minorHAnsi"/>
          <w:sz w:val="22"/>
          <w:szCs w:val="22"/>
        </w:rPr>
        <w:t xml:space="preserve">̀ 2020 Un des créateurs de l’association « Les Glukosés » Responsable cellule innovation pout traiteur de Paris à Renne. Chef pâtissier exécutif au Grand Hôtel de BORDEAUX </w:t>
      </w:r>
      <w:r w:rsidRPr="008E65E1">
        <w:rPr>
          <w:rFonts w:cstheme="minorHAnsi"/>
          <w:b/>
          <w:bCs/>
          <w:color w:val="B21600"/>
          <w:sz w:val="22"/>
          <w:szCs w:val="22"/>
        </w:rPr>
        <w:t xml:space="preserve">* * * * * </w:t>
      </w:r>
    </w:p>
    <w:p w:rsidR="00531186" w:rsidRDefault="00531186" w:rsidP="00535E5A">
      <w:pPr>
        <w:pStyle w:val="NormalWeb"/>
        <w:shd w:val="clear" w:color="auto" w:fill="FFFFFF"/>
        <w:jc w:val="center"/>
        <w:rPr>
          <w:rFonts w:ascii="HelveticaNeue" w:hAnsi="HelveticaNeue"/>
          <w:b/>
          <w:bCs/>
          <w:sz w:val="20"/>
          <w:szCs w:val="20"/>
          <w:u w:val="single"/>
        </w:rPr>
      </w:pPr>
      <w:r w:rsidRPr="00531186">
        <w:rPr>
          <w:rFonts w:ascii="HelveticaNeue" w:hAnsi="HelveticaNeue"/>
          <w:b/>
          <w:bCs/>
          <w:sz w:val="20"/>
          <w:szCs w:val="20"/>
          <w:u w:val="single"/>
        </w:rPr>
        <w:t>Nos intervenants sont des professionnels experts dans leur domaine</w:t>
      </w:r>
      <w:r>
        <w:rPr>
          <w:rFonts w:ascii="HelveticaNeue" w:hAnsi="HelveticaNeue"/>
          <w:b/>
          <w:bCs/>
          <w:sz w:val="20"/>
          <w:szCs w:val="20"/>
          <w:u w:val="single"/>
        </w:rPr>
        <w:t>.</w:t>
      </w:r>
    </w:p>
    <w:p w:rsidR="00531186" w:rsidRDefault="00531186" w:rsidP="00531186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53118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lastRenderedPageBreak/>
        <w:t>Durée de la formation :</w:t>
      </w:r>
      <w:r w:rsidRPr="005311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2</w:t>
      </w:r>
      <w:r w:rsidR="00FF427A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>
        <w:rPr>
          <w:rFonts w:asciiTheme="minorHAnsi" w:hAnsiTheme="minorHAnsi" w:cstheme="minorHAnsi"/>
          <w:b/>
          <w:bCs/>
          <w:sz w:val="22"/>
          <w:szCs w:val="22"/>
        </w:rPr>
        <w:t>Heures soit 3 jours</w:t>
      </w:r>
    </w:p>
    <w:p w:rsidR="00531186" w:rsidRDefault="00531186" w:rsidP="00531186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53118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Méthodes Pédagogique 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8109E" w:rsidRPr="00E8109E" w:rsidRDefault="00E8109E" w:rsidP="00E810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8109E">
        <w:rPr>
          <w:rFonts w:asciiTheme="minorHAnsi" w:hAnsiTheme="minorHAnsi" w:cstheme="minorHAnsi"/>
          <w:b/>
          <w:bCs/>
          <w:sz w:val="22"/>
          <w:szCs w:val="22"/>
        </w:rPr>
        <w:t xml:space="preserve">Ateliers Pratiques : </w:t>
      </w:r>
      <w:r w:rsidRPr="00E8109E">
        <w:rPr>
          <w:rFonts w:asciiTheme="minorHAnsi" w:hAnsiTheme="minorHAnsi" w:cstheme="minorHAnsi"/>
          <w:sz w:val="22"/>
          <w:szCs w:val="22"/>
        </w:rPr>
        <w:t xml:space="preserve">Organisez des séances pratiques où les participants auront l'occasion de préparer, décorer et assembler leurs propres bûches de Noël, sous la supervision d'experts en pâtisserie. </w:t>
      </w:r>
    </w:p>
    <w:p w:rsidR="00E8109E" w:rsidRPr="00E8109E" w:rsidRDefault="00E8109E" w:rsidP="00E810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E8109E" w:rsidRDefault="00E8109E" w:rsidP="00E810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8109E">
        <w:rPr>
          <w:rFonts w:asciiTheme="minorHAnsi" w:hAnsiTheme="minorHAnsi" w:cstheme="minorHAnsi"/>
          <w:b/>
          <w:bCs/>
          <w:sz w:val="22"/>
          <w:szCs w:val="22"/>
        </w:rPr>
        <w:t xml:space="preserve">Démonstrations en Direct : </w:t>
      </w:r>
      <w:r w:rsidRPr="00E8109E">
        <w:rPr>
          <w:rFonts w:asciiTheme="minorHAnsi" w:hAnsiTheme="minorHAnsi" w:cstheme="minorHAnsi"/>
          <w:sz w:val="22"/>
          <w:szCs w:val="22"/>
        </w:rPr>
        <w:t>Présentez des démonstrations en temps réel des techniques de décoration et de garnissage pour montrer aux participants comment créer des décors complexes et attrayants.</w:t>
      </w:r>
      <w:r w:rsidRPr="00E810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8109E" w:rsidRDefault="00E8109E" w:rsidP="00E810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E8109E" w:rsidRDefault="00E8109E" w:rsidP="00E810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109E">
        <w:rPr>
          <w:rFonts w:asciiTheme="minorHAnsi" w:hAnsiTheme="minorHAnsi" w:cstheme="minorHAnsi"/>
          <w:b/>
          <w:bCs/>
          <w:sz w:val="22"/>
          <w:szCs w:val="22"/>
        </w:rPr>
        <w:t xml:space="preserve">Études de Cas : </w:t>
      </w:r>
      <w:r w:rsidRPr="00E8109E">
        <w:rPr>
          <w:rFonts w:asciiTheme="minorHAnsi" w:hAnsiTheme="minorHAnsi" w:cstheme="minorHAnsi"/>
          <w:sz w:val="22"/>
          <w:szCs w:val="22"/>
        </w:rPr>
        <w:t>Analysez des exemples concrets de bûches de Noël réussies, discutez des choix de conception, des techniques de décoration et des stratégies de marketing utilisées.</w:t>
      </w:r>
    </w:p>
    <w:p w:rsidR="00E8109E" w:rsidRPr="00E8109E" w:rsidRDefault="00E8109E" w:rsidP="00E810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E8109E" w:rsidRPr="00E8109E" w:rsidRDefault="00E8109E" w:rsidP="00E810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109E">
        <w:rPr>
          <w:rFonts w:asciiTheme="minorHAnsi" w:hAnsiTheme="minorHAnsi" w:cstheme="minorHAnsi"/>
          <w:b/>
          <w:bCs/>
          <w:sz w:val="22"/>
          <w:szCs w:val="22"/>
        </w:rPr>
        <w:t xml:space="preserve">Sessions de Créativité </w:t>
      </w:r>
      <w:r w:rsidRPr="00E8109E">
        <w:rPr>
          <w:rFonts w:asciiTheme="minorHAnsi" w:hAnsiTheme="minorHAnsi" w:cstheme="minorHAnsi"/>
          <w:sz w:val="22"/>
          <w:szCs w:val="22"/>
        </w:rPr>
        <w:t>: Organisez des sessions de brainstorming où les participants peuvent générer des idées créatives pour des bûches de Noël originales, en explorant des combinaisons de saveurs et de décors.</w:t>
      </w:r>
    </w:p>
    <w:p w:rsidR="00E8109E" w:rsidRDefault="00E8109E" w:rsidP="00E810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E8109E" w:rsidRDefault="00E8109E" w:rsidP="00E810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8109E">
        <w:rPr>
          <w:rFonts w:asciiTheme="minorHAnsi" w:hAnsiTheme="minorHAnsi" w:cstheme="minorHAnsi"/>
          <w:b/>
          <w:bCs/>
          <w:sz w:val="22"/>
          <w:szCs w:val="22"/>
        </w:rPr>
        <w:t xml:space="preserve"> Évaluations Visuelles : </w:t>
      </w:r>
      <w:r w:rsidRPr="00E8109E">
        <w:rPr>
          <w:rFonts w:asciiTheme="minorHAnsi" w:hAnsiTheme="minorHAnsi" w:cstheme="minorHAnsi"/>
          <w:sz w:val="22"/>
          <w:szCs w:val="22"/>
        </w:rPr>
        <w:t>Proposez des exercices où les participants évaluent visuellement des bûches de Noël préparées par d'autres participants ou des professionnels, en analysant la présentation, les couleurs et les décors.</w:t>
      </w:r>
    </w:p>
    <w:p w:rsidR="00535E5A" w:rsidRDefault="00535E5A" w:rsidP="00535E5A">
      <w:pPr>
        <w:pStyle w:val="Paragraphedeliste"/>
        <w:rPr>
          <w:rFonts w:cstheme="minorHAnsi"/>
          <w:b/>
          <w:bCs/>
          <w:sz w:val="22"/>
          <w:szCs w:val="22"/>
        </w:rPr>
      </w:pPr>
    </w:p>
    <w:p w:rsidR="0062723A" w:rsidRPr="0062723A" w:rsidRDefault="0062723A" w:rsidP="0062723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272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Moyen de suivi et d’appréciation des résultats :</w:t>
      </w:r>
      <w:r w:rsidRPr="006272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Neue" w:hAnsi="HelveticaNeue"/>
          <w:sz w:val="20"/>
          <w:szCs w:val="20"/>
        </w:rPr>
      </w:pPr>
      <w:r>
        <w:rPr>
          <w:rFonts w:ascii="HelveticaNeue" w:hAnsi="HelveticaNeue"/>
          <w:position w:val="2"/>
        </w:rPr>
        <w:t>-  </w:t>
      </w:r>
      <w:r>
        <w:rPr>
          <w:rFonts w:ascii="HelveticaNeue" w:hAnsi="HelveticaNeue"/>
          <w:sz w:val="20"/>
          <w:szCs w:val="20"/>
        </w:rPr>
        <w:t xml:space="preserve">Feuille d’émargement de présence signée des stagiaires et formateur par 1/2 journée </w:t>
      </w:r>
    </w:p>
    <w:p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</w:p>
    <w:p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Neue" w:hAnsi="HelveticaNeue"/>
          <w:sz w:val="20"/>
          <w:szCs w:val="20"/>
        </w:rPr>
      </w:pPr>
      <w:r>
        <w:rPr>
          <w:rFonts w:ascii="HelveticaNeue" w:hAnsi="HelveticaNeue"/>
          <w:position w:val="2"/>
        </w:rPr>
        <w:t>-  </w:t>
      </w:r>
      <w:r>
        <w:rPr>
          <w:rFonts w:ascii="HelveticaNeue" w:hAnsi="HelveticaNeue"/>
          <w:sz w:val="20"/>
          <w:szCs w:val="20"/>
        </w:rPr>
        <w:t xml:space="preserve">Auto-évaluation de positionnement par entretien ou questionnaire </w:t>
      </w:r>
    </w:p>
    <w:p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</w:p>
    <w:p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HelveticaNeue" w:hAnsi="HelveticaNeue"/>
          <w:position w:val="2"/>
        </w:rPr>
        <w:t>-  </w:t>
      </w:r>
      <w:r>
        <w:rPr>
          <w:rFonts w:ascii="HelveticaNeue" w:hAnsi="HelveticaNeue"/>
          <w:sz w:val="20"/>
          <w:szCs w:val="20"/>
        </w:rPr>
        <w:t>Auto-évaluation des acquis de la formation par entretien et/ou questionnaire amenant à une réflexion sur</w:t>
      </w:r>
      <w:r>
        <w:rPr>
          <w:rFonts w:ascii="HelveticaNeue" w:hAnsi="HelveticaNeue"/>
          <w:position w:val="-22"/>
        </w:rPr>
        <w:t> </w:t>
      </w:r>
      <w:r>
        <w:rPr>
          <w:rFonts w:ascii="HelveticaNeue" w:hAnsi="HelveticaNeue"/>
          <w:sz w:val="20"/>
          <w:szCs w:val="20"/>
        </w:rPr>
        <w:t xml:space="preserve">le plan d’action </w:t>
      </w:r>
    </w:p>
    <w:p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Neue" w:hAnsi="HelveticaNeue"/>
          <w:sz w:val="20"/>
          <w:szCs w:val="20"/>
        </w:rPr>
      </w:pPr>
      <w:r>
        <w:t>-</w:t>
      </w:r>
      <w:r w:rsidRPr="0062723A">
        <w:rPr>
          <w:rFonts w:ascii="HelveticaNeue" w:hAnsi="HelveticaNeue"/>
          <w:sz w:val="20"/>
          <w:szCs w:val="20"/>
        </w:rPr>
        <w:t xml:space="preserve"> </w:t>
      </w:r>
      <w:r>
        <w:rPr>
          <w:rFonts w:ascii="HelveticaNeue" w:hAnsi="HelveticaNeue"/>
          <w:sz w:val="20"/>
          <w:szCs w:val="20"/>
        </w:rPr>
        <w:t xml:space="preserve">Attestation de fin de formation </w:t>
      </w:r>
    </w:p>
    <w:p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</w:p>
    <w:p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  <w:r>
        <w:t xml:space="preserve">- </w:t>
      </w:r>
      <w:r>
        <w:rPr>
          <w:rFonts w:ascii="HelveticaNeue" w:hAnsi="HelveticaNeue"/>
          <w:sz w:val="20"/>
          <w:szCs w:val="20"/>
        </w:rPr>
        <w:t>Suivi de formation dans les 3 à 6 mois après la formation avec l’envoi d’un questionnaire</w:t>
      </w:r>
    </w:p>
    <w:p w:rsidR="00531186" w:rsidRDefault="00531186" w:rsidP="005060D7">
      <w:pPr>
        <w:rPr>
          <w:b/>
          <w:bCs/>
        </w:rPr>
      </w:pPr>
    </w:p>
    <w:p w:rsidR="0062723A" w:rsidRPr="0062723A" w:rsidRDefault="0062723A" w:rsidP="005060D7">
      <w:pPr>
        <w:rPr>
          <w:b/>
          <w:bCs/>
          <w:sz w:val="22"/>
          <w:szCs w:val="22"/>
        </w:rPr>
      </w:pPr>
      <w:r w:rsidRPr="0062723A">
        <w:rPr>
          <w:b/>
          <w:bCs/>
          <w:sz w:val="22"/>
          <w:szCs w:val="22"/>
          <w:highlight w:val="yellow"/>
        </w:rPr>
        <w:t>Support de cours :</w:t>
      </w:r>
      <w:r w:rsidRPr="0062723A">
        <w:rPr>
          <w:b/>
          <w:bCs/>
          <w:sz w:val="22"/>
          <w:szCs w:val="22"/>
        </w:rPr>
        <w:t xml:space="preserve"> </w:t>
      </w:r>
    </w:p>
    <w:p w:rsidR="0062723A" w:rsidRPr="0062723A" w:rsidRDefault="0062723A" w:rsidP="0062723A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Livret d’accueil stagiaire, </w:t>
      </w:r>
    </w:p>
    <w:p w:rsidR="0062723A" w:rsidRPr="0062723A" w:rsidRDefault="0062723A" w:rsidP="0062723A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Livre de Recettes, </w:t>
      </w:r>
    </w:p>
    <w:p w:rsidR="0062723A" w:rsidRPr="0062723A" w:rsidRDefault="0062723A" w:rsidP="0062723A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Fiches techniques remises aux participants en début de formation. </w:t>
      </w:r>
    </w:p>
    <w:p w:rsidR="0062723A" w:rsidRDefault="0062723A" w:rsidP="0062723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62723A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Contenu :</w:t>
      </w:r>
      <w:r w:rsidRPr="006272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35E5A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Introduction à la création de Bûches de Noël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Conception créative de Bûches de Noël</w:t>
      </w:r>
    </w:p>
    <w:p w:rsidR="00AE38B2" w:rsidRP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Présentation et marketing des Bûches de Noël</w:t>
      </w:r>
    </w:p>
    <w:p w:rsidR="001B71F1" w:rsidRDefault="001B71F1" w:rsidP="005060D7">
      <w:pPr>
        <w:rPr>
          <w:b/>
          <w:bCs/>
          <w:sz w:val="22"/>
          <w:szCs w:val="22"/>
          <w:highlight w:val="yellow"/>
        </w:rPr>
      </w:pPr>
    </w:p>
    <w:p w:rsidR="001B71F1" w:rsidRDefault="001B71F1" w:rsidP="005060D7">
      <w:pPr>
        <w:rPr>
          <w:b/>
          <w:bCs/>
          <w:sz w:val="22"/>
          <w:szCs w:val="22"/>
          <w:highlight w:val="yellow"/>
        </w:rPr>
      </w:pPr>
    </w:p>
    <w:p w:rsidR="00E8109E" w:rsidRDefault="00E8109E" w:rsidP="005060D7">
      <w:pPr>
        <w:rPr>
          <w:b/>
          <w:bCs/>
          <w:sz w:val="22"/>
          <w:szCs w:val="22"/>
          <w:highlight w:val="yellow"/>
        </w:rPr>
      </w:pPr>
    </w:p>
    <w:p w:rsidR="0062723A" w:rsidRPr="004611D4" w:rsidRDefault="0038622F" w:rsidP="005060D7">
      <w:pPr>
        <w:rPr>
          <w:b/>
          <w:bCs/>
          <w:sz w:val="22"/>
          <w:szCs w:val="22"/>
        </w:rPr>
      </w:pPr>
      <w:r w:rsidRPr="004611D4">
        <w:rPr>
          <w:b/>
          <w:bCs/>
          <w:sz w:val="22"/>
          <w:szCs w:val="22"/>
          <w:highlight w:val="yellow"/>
        </w:rPr>
        <w:lastRenderedPageBreak/>
        <w:t>Déroulement de la formation :</w:t>
      </w:r>
      <w:r w:rsidRPr="004611D4">
        <w:rPr>
          <w:b/>
          <w:bCs/>
          <w:sz w:val="22"/>
          <w:szCs w:val="22"/>
        </w:rPr>
        <w:t xml:space="preserve"> </w:t>
      </w:r>
    </w:p>
    <w:p w:rsidR="00535E5A" w:rsidRDefault="00535E5A" w:rsidP="005060D7">
      <w:pPr>
        <w:rPr>
          <w:b/>
          <w:bCs/>
          <w:sz w:val="22"/>
          <w:szCs w:val="22"/>
        </w:rPr>
      </w:pPr>
    </w:p>
    <w:p w:rsidR="00535E5A" w:rsidRPr="00AE38B2" w:rsidRDefault="00535E5A" w:rsidP="005060D7">
      <w:pPr>
        <w:rPr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Jour 1 : </w:t>
      </w:r>
      <w:r w:rsidR="00AE38B2" w:rsidRPr="00AE38B2">
        <w:rPr>
          <w:b/>
          <w:bCs/>
          <w:sz w:val="22"/>
          <w:szCs w:val="22"/>
        </w:rPr>
        <w:t>Introduction à la création de Bûches de Noël</w:t>
      </w:r>
      <w:r w:rsidR="00AE38B2" w:rsidRPr="00AE38B2">
        <w:rPr>
          <w:sz w:val="22"/>
          <w:szCs w:val="22"/>
        </w:rPr>
        <w:t xml:space="preserve"> </w:t>
      </w:r>
    </w:p>
    <w:p w:rsidR="00535E5A" w:rsidRPr="00535E5A" w:rsidRDefault="00535E5A" w:rsidP="005060D7">
      <w:pPr>
        <w:rPr>
          <w:b/>
          <w:bCs/>
          <w:sz w:val="22"/>
          <w:szCs w:val="22"/>
        </w:rPr>
      </w:pPr>
      <w:r w:rsidRPr="00535E5A">
        <w:rPr>
          <w:b/>
          <w:bCs/>
          <w:sz w:val="22"/>
          <w:szCs w:val="22"/>
        </w:rPr>
        <w:t xml:space="preserve">Durée : </w:t>
      </w:r>
      <w:r w:rsidR="001B71F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 xml:space="preserve">h00 - 17h00 </w:t>
      </w:r>
    </w:p>
    <w:p w:rsidR="00535E5A" w:rsidRDefault="00535E5A" w:rsidP="005060D7">
      <w:pPr>
        <w:rPr>
          <w:sz w:val="22"/>
          <w:szCs w:val="22"/>
        </w:rPr>
      </w:pPr>
    </w:p>
    <w:p w:rsidR="00535E5A" w:rsidRDefault="00535E5A" w:rsidP="005060D7">
      <w:pPr>
        <w:rPr>
          <w:sz w:val="22"/>
          <w:szCs w:val="22"/>
        </w:rPr>
      </w:pPr>
      <w:r w:rsidRPr="00535E5A">
        <w:rPr>
          <w:sz w:val="22"/>
          <w:szCs w:val="22"/>
        </w:rPr>
        <w:t xml:space="preserve"> </w:t>
      </w:r>
      <w:r w:rsidRPr="00535E5A">
        <w:rPr>
          <w:b/>
          <w:bCs/>
          <w:sz w:val="22"/>
          <w:szCs w:val="22"/>
        </w:rPr>
        <w:t>Session du Matin (</w:t>
      </w:r>
      <w:r w:rsidR="001B71F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</w:t>
      </w:r>
      <w:r w:rsidR="001B71F1">
        <w:rPr>
          <w:b/>
          <w:bCs/>
          <w:sz w:val="22"/>
          <w:szCs w:val="22"/>
        </w:rPr>
        <w:t>3</w:t>
      </w:r>
      <w:r w:rsidRPr="00535E5A">
        <w:rPr>
          <w:b/>
          <w:bCs/>
          <w:sz w:val="22"/>
          <w:szCs w:val="22"/>
        </w:rPr>
        <w:t>h00) :</w:t>
      </w:r>
      <w:r w:rsidRPr="00535E5A">
        <w:rPr>
          <w:sz w:val="22"/>
          <w:szCs w:val="22"/>
        </w:rPr>
        <w:t xml:space="preserve"> 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Accueil et présentation des participants.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Présentation des objectifs et de l'agenda de la formation.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Histoire et tradition des bûches de Noël. </w:t>
      </w:r>
    </w:p>
    <w:p w:rsidR="00535E5A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>Tendances actuelles en matière de pâtisserie de Noël.</w:t>
      </w:r>
    </w:p>
    <w:p w:rsidR="00AE38B2" w:rsidRDefault="00AE38B2" w:rsidP="00AE38B2">
      <w:pPr>
        <w:pStyle w:val="Paragraphedeliste"/>
        <w:rPr>
          <w:sz w:val="22"/>
          <w:szCs w:val="22"/>
        </w:rPr>
      </w:pPr>
    </w:p>
    <w:p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de l'Après-midi (1</w:t>
      </w:r>
      <w:r w:rsidR="001B71F1">
        <w:rPr>
          <w:b/>
          <w:bCs/>
          <w:sz w:val="22"/>
          <w:szCs w:val="22"/>
        </w:rPr>
        <w:t>4</w:t>
      </w:r>
      <w:r w:rsidRPr="00535E5A">
        <w:rPr>
          <w:b/>
          <w:bCs/>
          <w:sz w:val="22"/>
          <w:szCs w:val="22"/>
        </w:rPr>
        <w:t>h00 - 17h00) :</w:t>
      </w:r>
      <w:r w:rsidRPr="00535E5A">
        <w:rPr>
          <w:sz w:val="22"/>
          <w:szCs w:val="22"/>
        </w:rPr>
        <w:t xml:space="preserve"> 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>Techniques de base de pâtisserie : préparation de génoises, crèmes et garnitures.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Introduction aux différents types de bûches : classiques, modernes, glacées, etc. </w:t>
      </w:r>
    </w:p>
    <w:p w:rsidR="00535E5A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>Atelier pratique : préparation de bases de génoise et de crèmes.</w:t>
      </w:r>
    </w:p>
    <w:p w:rsidR="00AE38B2" w:rsidRDefault="00AE38B2" w:rsidP="00AE38B2">
      <w:pPr>
        <w:pStyle w:val="Paragraphedeliste"/>
        <w:rPr>
          <w:sz w:val="22"/>
          <w:szCs w:val="22"/>
        </w:rPr>
      </w:pPr>
    </w:p>
    <w:p w:rsidR="00AE38B2" w:rsidRPr="00AE38B2" w:rsidRDefault="00535E5A" w:rsidP="00AE38B2">
      <w:pPr>
        <w:rPr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Jour 2 : </w:t>
      </w:r>
      <w:r w:rsidR="00AE38B2" w:rsidRPr="00AE38B2">
        <w:rPr>
          <w:b/>
          <w:bCs/>
          <w:sz w:val="22"/>
          <w:szCs w:val="22"/>
        </w:rPr>
        <w:t>Conception créative de Bûches de Noël</w:t>
      </w:r>
    </w:p>
    <w:p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 xml:space="preserve">Durée : </w:t>
      </w:r>
      <w:r w:rsidR="001B71F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h00 - 17h00</w:t>
      </w:r>
      <w:r w:rsidRPr="00535E5A">
        <w:rPr>
          <w:sz w:val="22"/>
          <w:szCs w:val="22"/>
        </w:rPr>
        <w:t xml:space="preserve">  </w:t>
      </w:r>
    </w:p>
    <w:p w:rsidR="00535E5A" w:rsidRDefault="00535E5A" w:rsidP="00535E5A">
      <w:pPr>
        <w:rPr>
          <w:sz w:val="22"/>
          <w:szCs w:val="22"/>
        </w:rPr>
      </w:pPr>
    </w:p>
    <w:p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du Matin (</w:t>
      </w:r>
      <w:r w:rsidR="001B71F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</w:t>
      </w:r>
      <w:r w:rsidR="001B71F1">
        <w:rPr>
          <w:b/>
          <w:bCs/>
          <w:sz w:val="22"/>
          <w:szCs w:val="22"/>
        </w:rPr>
        <w:t>3</w:t>
      </w:r>
      <w:r w:rsidRPr="00535E5A">
        <w:rPr>
          <w:b/>
          <w:bCs/>
          <w:sz w:val="22"/>
          <w:szCs w:val="22"/>
        </w:rPr>
        <w:t>h00) :</w:t>
      </w:r>
      <w:r w:rsidRPr="00535E5A">
        <w:rPr>
          <w:sz w:val="22"/>
          <w:szCs w:val="22"/>
        </w:rPr>
        <w:t xml:space="preserve"> 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Révision des connaissances de la journée précédente.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Utilisation de moules et de formes pour la création de bûches de Noël.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Décoration et garnissage créatif : glaçages, décors en chocolat, fruits, etc. </w:t>
      </w:r>
    </w:p>
    <w:p w:rsidR="00535E5A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>Introduction à la coloration alimentaire et aux techniques de décoration.</w:t>
      </w:r>
    </w:p>
    <w:p w:rsidR="00AE38B2" w:rsidRPr="00AE38B2" w:rsidRDefault="00AE38B2" w:rsidP="00AE38B2">
      <w:pPr>
        <w:pStyle w:val="Paragraphedeliste"/>
        <w:rPr>
          <w:sz w:val="22"/>
          <w:szCs w:val="22"/>
        </w:rPr>
      </w:pPr>
    </w:p>
    <w:p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de l'Après-midi (1</w:t>
      </w:r>
      <w:r w:rsidR="001B71F1">
        <w:rPr>
          <w:b/>
          <w:bCs/>
          <w:sz w:val="22"/>
          <w:szCs w:val="22"/>
        </w:rPr>
        <w:t>4</w:t>
      </w:r>
      <w:r w:rsidRPr="00535E5A">
        <w:rPr>
          <w:b/>
          <w:bCs/>
          <w:sz w:val="22"/>
          <w:szCs w:val="22"/>
        </w:rPr>
        <w:t>h00 - 17h00) :</w:t>
      </w:r>
      <w:r w:rsidRPr="00535E5A">
        <w:rPr>
          <w:sz w:val="22"/>
          <w:szCs w:val="22"/>
        </w:rPr>
        <w:t xml:space="preserve"> 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>Présentation des techniques de glaçage et de décoration avancées.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Atelier pratique : création de bûches de Noël décorées de manière créative. </w:t>
      </w:r>
    </w:p>
    <w:p w:rsidR="00535E5A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>Présentation visuelle et emballage des bûches.</w:t>
      </w:r>
    </w:p>
    <w:p w:rsidR="00AE38B2" w:rsidRDefault="00AE38B2" w:rsidP="00AE38B2">
      <w:pPr>
        <w:pStyle w:val="Paragraphedeliste"/>
        <w:rPr>
          <w:sz w:val="22"/>
          <w:szCs w:val="22"/>
        </w:rPr>
      </w:pPr>
    </w:p>
    <w:p w:rsidR="00535E5A" w:rsidRDefault="00535E5A" w:rsidP="00535E5A">
      <w:pPr>
        <w:rPr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Jour 3 : </w:t>
      </w:r>
      <w:r w:rsidR="00AE38B2" w:rsidRPr="00AE38B2">
        <w:rPr>
          <w:b/>
          <w:bCs/>
          <w:sz w:val="22"/>
          <w:szCs w:val="22"/>
        </w:rPr>
        <w:t>Présentation et marketing des Bûches de Noël</w:t>
      </w:r>
    </w:p>
    <w:p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 xml:space="preserve">Durée : </w:t>
      </w:r>
      <w:r w:rsidR="001B71F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h00 - 17h00</w:t>
      </w:r>
      <w:r w:rsidRPr="00535E5A">
        <w:rPr>
          <w:sz w:val="22"/>
          <w:szCs w:val="22"/>
        </w:rPr>
        <w:t xml:space="preserve"> </w:t>
      </w:r>
    </w:p>
    <w:p w:rsidR="00535E5A" w:rsidRDefault="00535E5A" w:rsidP="00535E5A">
      <w:pPr>
        <w:rPr>
          <w:sz w:val="22"/>
          <w:szCs w:val="22"/>
        </w:rPr>
      </w:pPr>
    </w:p>
    <w:p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du Matin (</w:t>
      </w:r>
      <w:r w:rsidR="001B71F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</w:t>
      </w:r>
      <w:r w:rsidR="001B71F1">
        <w:rPr>
          <w:b/>
          <w:bCs/>
          <w:sz w:val="22"/>
          <w:szCs w:val="22"/>
        </w:rPr>
        <w:t>3</w:t>
      </w:r>
      <w:r w:rsidRPr="00535E5A">
        <w:rPr>
          <w:b/>
          <w:bCs/>
          <w:sz w:val="22"/>
          <w:szCs w:val="22"/>
        </w:rPr>
        <w:t>h00) :</w:t>
      </w:r>
      <w:r w:rsidRPr="00535E5A">
        <w:rPr>
          <w:sz w:val="22"/>
          <w:szCs w:val="22"/>
        </w:rPr>
        <w:t xml:space="preserve"> 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Présentation des techniques de glaçage et de décoration avancées. </w:t>
      </w:r>
    </w:p>
    <w:p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Atelier pratique : création de bûches de Noël décorées de manière créative. </w:t>
      </w:r>
    </w:p>
    <w:p w:rsidR="00535E5A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>Présentation visuelle et emballage des bûches.</w:t>
      </w:r>
    </w:p>
    <w:p w:rsidR="00AE38B2" w:rsidRDefault="00AE38B2" w:rsidP="00AE38B2">
      <w:pPr>
        <w:pStyle w:val="Paragraphedeliste"/>
        <w:rPr>
          <w:sz w:val="22"/>
          <w:szCs w:val="22"/>
        </w:rPr>
      </w:pPr>
    </w:p>
    <w:p w:rsidR="00AE38B2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de l'Après-midi (1</w:t>
      </w:r>
      <w:r w:rsidR="001B71F1">
        <w:rPr>
          <w:b/>
          <w:bCs/>
          <w:sz w:val="22"/>
          <w:szCs w:val="22"/>
        </w:rPr>
        <w:t>4</w:t>
      </w:r>
      <w:r w:rsidRPr="00535E5A">
        <w:rPr>
          <w:b/>
          <w:bCs/>
          <w:sz w:val="22"/>
          <w:szCs w:val="22"/>
        </w:rPr>
        <w:t>h00 - 17h00) :</w:t>
      </w:r>
      <w:r w:rsidRPr="00535E5A">
        <w:rPr>
          <w:sz w:val="22"/>
          <w:szCs w:val="22"/>
        </w:rPr>
        <w:t xml:space="preserve">  </w:t>
      </w:r>
    </w:p>
    <w:p w:rsidR="00AE38B2" w:rsidRPr="00AE38B2" w:rsidRDefault="00AE38B2" w:rsidP="00AE38B2">
      <w:pPr>
        <w:pStyle w:val="Paragraphedeliste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E38B2">
        <w:rPr>
          <w:sz w:val="22"/>
          <w:szCs w:val="22"/>
        </w:rPr>
        <w:t xml:space="preserve">Atelier pratique : stylisation et photographie professionnelle des bûches. </w:t>
      </w:r>
    </w:p>
    <w:p w:rsidR="00AE38B2" w:rsidRPr="00AE38B2" w:rsidRDefault="00AE38B2" w:rsidP="00AE38B2">
      <w:pPr>
        <w:pStyle w:val="Paragraphedeliste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E38B2">
        <w:rPr>
          <w:sz w:val="22"/>
          <w:szCs w:val="22"/>
        </w:rPr>
        <w:t xml:space="preserve">Présentation des bûches de Noël aux autres participants. </w:t>
      </w:r>
    </w:p>
    <w:p w:rsidR="00AE38B2" w:rsidRPr="00AE38B2" w:rsidRDefault="00AE38B2" w:rsidP="00AE38B2">
      <w:pPr>
        <w:pStyle w:val="Paragraphedeliste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E38B2">
        <w:rPr>
          <w:sz w:val="22"/>
          <w:szCs w:val="22"/>
        </w:rPr>
        <w:t xml:space="preserve">Questions-réponses et discussions finales. </w:t>
      </w:r>
    </w:p>
    <w:p w:rsidR="004611D4" w:rsidRPr="00AE38B2" w:rsidRDefault="00AE38B2" w:rsidP="00AE38B2">
      <w:pPr>
        <w:pStyle w:val="Paragraphedeliste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E38B2">
        <w:rPr>
          <w:sz w:val="22"/>
          <w:szCs w:val="22"/>
        </w:rPr>
        <w:t>Remise des certificats de participation.</w:t>
      </w:r>
      <w:r w:rsidR="004611D4" w:rsidRPr="00AE38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="004611D4" w:rsidRPr="00AE38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 xml:space="preserve"> INCLUDEPICTURE "/Users/severinegustave/Library/Group Containers/UBF8T346G9.ms/WebArchiveCopyPasteTempFiles/com.microsoft.Word/page2image3630432" \* MERGEFORMATINET </w:instrText>
      </w:r>
      <w:r w:rsidR="00000000" w:rsidRPr="00AE38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  <w:r w:rsidR="004611D4" w:rsidRPr="00AE38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</w:p>
    <w:p w:rsidR="0038622F" w:rsidRPr="003927BC" w:rsidRDefault="003927BC" w:rsidP="003927BC">
      <w:pPr>
        <w:pStyle w:val="NormalWeb"/>
        <w:shd w:val="clear" w:color="auto" w:fill="FFFFFF"/>
        <w:jc w:val="right"/>
        <w:rPr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4E16CA">
            <wp:simplePos x="0" y="0"/>
            <wp:positionH relativeFrom="column">
              <wp:posOffset>-899795</wp:posOffset>
            </wp:positionH>
            <wp:positionV relativeFrom="paragraph">
              <wp:posOffset>809625</wp:posOffset>
            </wp:positionV>
            <wp:extent cx="7578000" cy="565200"/>
            <wp:effectExtent l="0" t="0" r="4445" b="6350"/>
            <wp:wrapThrough wrapText="bothSides">
              <wp:wrapPolygon edited="0">
                <wp:start x="0" y="0"/>
                <wp:lineTo x="0" y="21357"/>
                <wp:lineTo x="21576" y="21357"/>
                <wp:lineTo x="21576" y="0"/>
                <wp:lineTo x="0" y="0"/>
              </wp:wrapPolygon>
            </wp:wrapThrough>
            <wp:docPr id="14690914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91478" name="Image 14690914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1D4" w:rsidRPr="004611D4">
        <w:rPr>
          <w:rFonts w:ascii="Helvetica" w:hAnsi="Helvetica"/>
          <w:color w:val="000000" w:themeColor="text1"/>
          <w:sz w:val="18"/>
          <w:szCs w:val="18"/>
        </w:rPr>
        <w:t>Une réclamation ? une suggestion ?</w:t>
      </w:r>
      <w:r w:rsidR="004611D4" w:rsidRPr="004611D4">
        <w:rPr>
          <w:rFonts w:ascii="Helvetica" w:hAnsi="Helvetica"/>
          <w:color w:val="000000" w:themeColor="text1"/>
          <w:sz w:val="18"/>
          <w:szCs w:val="18"/>
        </w:rPr>
        <w:br/>
        <w:t>On vous écoute, on vous répond !</w:t>
      </w:r>
      <w:r w:rsidR="004611D4" w:rsidRPr="004611D4">
        <w:rPr>
          <w:rFonts w:ascii="Helvetica" w:hAnsi="Helvetica"/>
          <w:color w:val="000000" w:themeColor="text1"/>
          <w:sz w:val="18"/>
          <w:szCs w:val="18"/>
        </w:rPr>
        <w:br/>
        <w:t xml:space="preserve">Nous attendons vos messages à : </w:t>
      </w:r>
      <w:r w:rsidR="004611D4" w:rsidRPr="004611D4">
        <w:rPr>
          <w:rFonts w:ascii="Helvetica" w:hAnsi="Helvetica"/>
          <w:color w:val="7030A0"/>
          <w:sz w:val="18"/>
          <w:szCs w:val="18"/>
        </w:rPr>
        <w:t xml:space="preserve">sg.formareclam@gmail.com </w:t>
      </w:r>
    </w:p>
    <w:sectPr w:rsidR="0038622F" w:rsidRPr="003927B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E1A" w:rsidRDefault="00FD7E1A" w:rsidP="00D66A75">
      <w:r>
        <w:separator/>
      </w:r>
    </w:p>
  </w:endnote>
  <w:endnote w:type="continuationSeparator" w:id="0">
    <w:p w:rsidR="00FD7E1A" w:rsidRDefault="00FD7E1A" w:rsidP="00D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38784076"/>
      <w:docPartObj>
        <w:docPartGallery w:val="Page Numbers (Bottom of Page)"/>
        <w:docPartUnique/>
      </w:docPartObj>
    </w:sdtPr>
    <w:sdtContent>
      <w:p w:rsidR="00D66A75" w:rsidRDefault="00D66A75" w:rsidP="00483AA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D66A75" w:rsidRDefault="00D66A75" w:rsidP="00D66A7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55010575"/>
      <w:docPartObj>
        <w:docPartGallery w:val="Page Numbers (Bottom of Page)"/>
        <w:docPartUnique/>
      </w:docPartObj>
    </w:sdtPr>
    <w:sdtContent>
      <w:p w:rsidR="00D66A75" w:rsidRDefault="00D66A75" w:rsidP="00483AA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D66A75" w:rsidRDefault="00D66A75" w:rsidP="00D66A7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E1A" w:rsidRDefault="00FD7E1A" w:rsidP="00D66A75">
      <w:r>
        <w:separator/>
      </w:r>
    </w:p>
  </w:footnote>
  <w:footnote w:type="continuationSeparator" w:id="0">
    <w:p w:rsidR="00FD7E1A" w:rsidRDefault="00FD7E1A" w:rsidP="00D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C7B"/>
    <w:multiLevelType w:val="hybridMultilevel"/>
    <w:tmpl w:val="35964ABA"/>
    <w:lvl w:ilvl="0" w:tplc="820693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7732"/>
    <w:multiLevelType w:val="multilevel"/>
    <w:tmpl w:val="3336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E313A"/>
    <w:multiLevelType w:val="hybridMultilevel"/>
    <w:tmpl w:val="385A2E70"/>
    <w:lvl w:ilvl="0" w:tplc="87A8C2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E5F20"/>
    <w:multiLevelType w:val="hybridMultilevel"/>
    <w:tmpl w:val="C77C54D2"/>
    <w:lvl w:ilvl="0" w:tplc="4B927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44E17"/>
    <w:multiLevelType w:val="hybridMultilevel"/>
    <w:tmpl w:val="888CC73A"/>
    <w:lvl w:ilvl="0" w:tplc="B2DA0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473685">
    <w:abstractNumId w:val="0"/>
  </w:num>
  <w:num w:numId="2" w16cid:durableId="1960719879">
    <w:abstractNumId w:val="4"/>
  </w:num>
  <w:num w:numId="3" w16cid:durableId="569274272">
    <w:abstractNumId w:val="1"/>
  </w:num>
  <w:num w:numId="4" w16cid:durableId="1481187110">
    <w:abstractNumId w:val="3"/>
  </w:num>
  <w:num w:numId="5" w16cid:durableId="85218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D7"/>
    <w:rsid w:val="000B7E5D"/>
    <w:rsid w:val="00182EBB"/>
    <w:rsid w:val="001B71F1"/>
    <w:rsid w:val="001E0089"/>
    <w:rsid w:val="00207AD2"/>
    <w:rsid w:val="00231606"/>
    <w:rsid w:val="0038622F"/>
    <w:rsid w:val="003927BC"/>
    <w:rsid w:val="003E5B35"/>
    <w:rsid w:val="004611D4"/>
    <w:rsid w:val="005060D7"/>
    <w:rsid w:val="00531186"/>
    <w:rsid w:val="00535E5A"/>
    <w:rsid w:val="0054379A"/>
    <w:rsid w:val="005E69FB"/>
    <w:rsid w:val="0062723A"/>
    <w:rsid w:val="008E65E1"/>
    <w:rsid w:val="00AB29FA"/>
    <w:rsid w:val="00AD1879"/>
    <w:rsid w:val="00AE38B2"/>
    <w:rsid w:val="00AF7B97"/>
    <w:rsid w:val="00B85017"/>
    <w:rsid w:val="00D35FB3"/>
    <w:rsid w:val="00D479DC"/>
    <w:rsid w:val="00D66A75"/>
    <w:rsid w:val="00D81012"/>
    <w:rsid w:val="00E8109E"/>
    <w:rsid w:val="00F301F7"/>
    <w:rsid w:val="00F915C3"/>
    <w:rsid w:val="00FD7E1A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6BDE"/>
  <w15:chartTrackingRefBased/>
  <w15:docId w15:val="{12E86D1E-39A6-8D4E-AC1B-DFB9B19E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0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3118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66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A75"/>
  </w:style>
  <w:style w:type="character" w:styleId="Numrodepage">
    <w:name w:val="page number"/>
    <w:basedOn w:val="Policepardfaut"/>
    <w:uiPriority w:val="99"/>
    <w:semiHidden/>
    <w:unhideWhenUsed/>
    <w:rsid w:val="00D6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937</Words>
  <Characters>5176</Characters>
  <Application>Microsoft Office Word</Application>
  <DocSecurity>0</DocSecurity>
  <Lines>166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2023-08-21T08:59:00Z</cp:lastPrinted>
  <dcterms:created xsi:type="dcterms:W3CDTF">2023-08-22T14:40:00Z</dcterms:created>
  <dcterms:modified xsi:type="dcterms:W3CDTF">2023-08-22T14:53:00Z</dcterms:modified>
</cp:coreProperties>
</file>